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8F" w:rsidRDefault="007D6C8F" w:rsidP="007D6C8F">
      <w:pPr>
        <w:spacing w:line="360" w:lineRule="auto"/>
        <w:jc w:val="center"/>
        <w:outlineLvl w:val="0"/>
        <w:rPr>
          <w:rFonts w:ascii="宋体" w:hAnsi="宋体"/>
          <w:b/>
          <w:sz w:val="36"/>
          <w:szCs w:val="36"/>
        </w:rPr>
      </w:pPr>
      <w:r w:rsidRPr="007D6C8F">
        <w:rPr>
          <w:rFonts w:ascii="宋体" w:hAnsi="宋体" w:hint="eastAsia"/>
          <w:b/>
          <w:sz w:val="36"/>
          <w:szCs w:val="36"/>
        </w:rPr>
        <w:t>市属高校分类发展-北京石油化工学院医药化工与装备新兴交叉学科平台建设-运动状态监测平台采购项目</w:t>
      </w:r>
      <w:r>
        <w:rPr>
          <w:rFonts w:ascii="宋体" w:hAnsi="宋体" w:hint="eastAsia"/>
          <w:b/>
          <w:sz w:val="36"/>
          <w:szCs w:val="36"/>
        </w:rPr>
        <w:t>公开招标公告</w:t>
      </w:r>
    </w:p>
    <w:p w:rsidR="007D6C8F" w:rsidRDefault="007D6C8F" w:rsidP="007D6C8F">
      <w:pPr>
        <w:pStyle w:val="2"/>
        <w:spacing w:before="0" w:line="360" w:lineRule="auto"/>
        <w:jc w:val="left"/>
        <w:rPr>
          <w:rFonts w:ascii="宋体" w:eastAsia="宋体" w:hAnsi="宋体"/>
          <w:sz w:val="24"/>
          <w:szCs w:val="24"/>
        </w:rPr>
      </w:pPr>
      <w:bookmarkStart w:id="0" w:name="_Toc35393790"/>
      <w:bookmarkStart w:id="1" w:name="_Toc28359002"/>
      <w:bookmarkStart w:id="2" w:name="_Toc28359079"/>
      <w:bookmarkStart w:id="3" w:name="_Toc35393621"/>
      <w:bookmarkStart w:id="4" w:name="_Hlk24379207"/>
      <w:r>
        <w:rPr>
          <w:rFonts w:ascii="宋体" w:eastAsia="宋体" w:hAnsi="宋体"/>
          <w:sz w:val="24"/>
          <w:szCs w:val="24"/>
        </w:rPr>
        <w:t>一、项目基本情况</w:t>
      </w:r>
      <w:bookmarkEnd w:id="0"/>
      <w:bookmarkEnd w:id="1"/>
      <w:bookmarkEnd w:id="2"/>
      <w:bookmarkEnd w:id="3"/>
    </w:p>
    <w:p w:rsidR="007D6C8F" w:rsidRDefault="007D6C8F" w:rsidP="007D6C8F">
      <w:pPr>
        <w:spacing w:line="360" w:lineRule="auto"/>
        <w:ind w:firstLineChars="200" w:firstLine="480"/>
        <w:rPr>
          <w:rFonts w:ascii="宋体" w:hAnsi="宋体"/>
          <w:sz w:val="24"/>
          <w:u w:val="single"/>
        </w:rPr>
      </w:pPr>
      <w:r>
        <w:rPr>
          <w:rFonts w:ascii="宋体" w:hAnsi="宋体"/>
          <w:sz w:val="24"/>
        </w:rPr>
        <w:t>1.项目编</w:t>
      </w:r>
      <w:r>
        <w:rPr>
          <w:rFonts w:ascii="宋体" w:hAnsi="宋体" w:hint="eastAsia"/>
          <w:sz w:val="24"/>
        </w:rPr>
        <w:t>号：</w:t>
      </w:r>
      <w:r>
        <w:rPr>
          <w:rFonts w:ascii="宋体" w:hAnsi="宋体"/>
          <w:sz w:val="24"/>
          <w:u w:val="single"/>
        </w:rPr>
        <w:t>BMCC-ZC25-0251</w:t>
      </w:r>
    </w:p>
    <w:p w:rsidR="007D6C8F" w:rsidRDefault="007D6C8F" w:rsidP="007D6C8F">
      <w:pPr>
        <w:spacing w:line="360" w:lineRule="auto"/>
        <w:ind w:firstLineChars="300" w:firstLine="720"/>
        <w:rPr>
          <w:rFonts w:ascii="宋体" w:hAnsi="宋体"/>
          <w:sz w:val="24"/>
          <w:u w:val="single"/>
        </w:rPr>
      </w:pPr>
      <w:r w:rsidRPr="001C6FFE">
        <w:rPr>
          <w:rFonts w:ascii="宋体" w:hAnsi="宋体" w:hint="eastAsia"/>
          <w:sz w:val="24"/>
        </w:rPr>
        <w:t>立项编号（CA）：</w:t>
      </w:r>
      <w:r w:rsidRPr="001C6FFE">
        <w:rPr>
          <w:rFonts w:ascii="宋体" w:hAnsi="宋体"/>
          <w:sz w:val="24"/>
          <w:u w:val="single"/>
        </w:rPr>
        <w:t>11000025210200115768-XM007</w:t>
      </w:r>
    </w:p>
    <w:p w:rsidR="007D6C8F" w:rsidRDefault="007D6C8F" w:rsidP="007D6C8F">
      <w:pPr>
        <w:spacing w:line="360" w:lineRule="auto"/>
        <w:ind w:firstLineChars="200" w:firstLine="480"/>
        <w:rPr>
          <w:rFonts w:ascii="宋体" w:hAnsi="宋体"/>
          <w:sz w:val="24"/>
          <w:highlight w:val="green"/>
        </w:rPr>
      </w:pPr>
      <w:r>
        <w:rPr>
          <w:rFonts w:ascii="宋体" w:hAnsi="宋体"/>
          <w:sz w:val="24"/>
        </w:rPr>
        <w:t>2.项目名称：</w:t>
      </w:r>
      <w:r>
        <w:rPr>
          <w:rFonts w:ascii="宋体" w:hAnsi="宋体" w:hint="eastAsia"/>
          <w:sz w:val="24"/>
          <w:u w:val="single"/>
        </w:rPr>
        <w:t>市属高校分类发展-北京石油化工学院医药化工与装备新兴交叉学科平台建设-运动状态监测平台采购项目</w:t>
      </w:r>
    </w:p>
    <w:bookmarkEnd w:id="4"/>
    <w:p w:rsidR="007D6C8F" w:rsidRDefault="007D6C8F" w:rsidP="007D6C8F">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91.85</w:t>
      </w:r>
      <w:r>
        <w:rPr>
          <w:rFonts w:ascii="宋体" w:hAnsi="宋体" w:hint="eastAsia"/>
          <w:sz w:val="24"/>
        </w:rPr>
        <w:t>万元</w:t>
      </w:r>
      <w:r>
        <w:rPr>
          <w:rFonts w:ascii="宋体" w:hAnsi="宋体"/>
          <w:sz w:val="24"/>
        </w:rPr>
        <w:t>、项目最高限价：</w:t>
      </w:r>
      <w:r>
        <w:rPr>
          <w:rFonts w:ascii="宋体" w:hAnsi="宋体" w:hint="eastAsia"/>
          <w:sz w:val="24"/>
          <w:u w:val="single"/>
        </w:rPr>
        <w:t>91.85</w:t>
      </w:r>
      <w:r>
        <w:rPr>
          <w:rFonts w:ascii="宋体" w:hAnsi="宋体" w:hint="eastAsia"/>
          <w:sz w:val="24"/>
        </w:rPr>
        <w:t>万元</w:t>
      </w:r>
    </w:p>
    <w:p w:rsidR="007D6C8F" w:rsidRDefault="007D6C8F" w:rsidP="007D6C8F">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640"/>
        <w:gridCol w:w="1432"/>
        <w:gridCol w:w="779"/>
        <w:gridCol w:w="3090"/>
      </w:tblGrid>
      <w:tr w:rsidR="007D6C8F" w:rsidTr="00310354">
        <w:trPr>
          <w:trHeight w:val="454"/>
          <w:jc w:val="center"/>
        </w:trPr>
        <w:tc>
          <w:tcPr>
            <w:tcW w:w="341" w:type="pct"/>
            <w:vAlign w:val="center"/>
          </w:tcPr>
          <w:p w:rsidR="007D6C8F" w:rsidRDefault="007D6C8F" w:rsidP="00310354">
            <w:pPr>
              <w:jc w:val="center"/>
              <w:rPr>
                <w:rFonts w:ascii="宋体" w:hAnsi="宋体"/>
                <w:b/>
                <w:bCs/>
                <w:sz w:val="24"/>
              </w:rPr>
            </w:pPr>
            <w:r>
              <w:rPr>
                <w:rFonts w:ascii="宋体" w:hAnsi="宋体"/>
                <w:b/>
                <w:bCs/>
                <w:sz w:val="24"/>
              </w:rPr>
              <w:t>包号</w:t>
            </w:r>
          </w:p>
        </w:tc>
        <w:tc>
          <w:tcPr>
            <w:tcW w:w="1549" w:type="pct"/>
            <w:vAlign w:val="center"/>
          </w:tcPr>
          <w:p w:rsidR="007D6C8F" w:rsidRDefault="007D6C8F" w:rsidP="00310354">
            <w:pPr>
              <w:jc w:val="center"/>
              <w:rPr>
                <w:rFonts w:ascii="宋体" w:hAnsi="宋体"/>
                <w:b/>
                <w:bCs/>
                <w:sz w:val="24"/>
              </w:rPr>
            </w:pPr>
            <w:r>
              <w:rPr>
                <w:rFonts w:ascii="宋体" w:hAnsi="宋体" w:hint="eastAsia"/>
                <w:b/>
                <w:bCs/>
                <w:sz w:val="24"/>
              </w:rPr>
              <w:t>标的名称</w:t>
            </w:r>
          </w:p>
        </w:tc>
        <w:tc>
          <w:tcPr>
            <w:tcW w:w="840" w:type="pct"/>
            <w:vAlign w:val="center"/>
          </w:tcPr>
          <w:p w:rsidR="007D6C8F" w:rsidRDefault="007D6C8F" w:rsidP="00310354">
            <w:pPr>
              <w:jc w:val="center"/>
              <w:rPr>
                <w:rFonts w:ascii="宋体" w:hAnsi="宋体"/>
                <w:b/>
                <w:sz w:val="24"/>
              </w:rPr>
            </w:pPr>
            <w:r>
              <w:rPr>
                <w:rFonts w:ascii="宋体" w:hAnsi="宋体" w:hint="eastAsia"/>
                <w:b/>
                <w:sz w:val="24"/>
              </w:rPr>
              <w:t>分项</w:t>
            </w:r>
            <w:r>
              <w:rPr>
                <w:rFonts w:ascii="宋体" w:hAnsi="宋体"/>
                <w:b/>
                <w:sz w:val="24"/>
              </w:rPr>
              <w:t>最高限价（万元）</w:t>
            </w:r>
          </w:p>
        </w:tc>
        <w:tc>
          <w:tcPr>
            <w:tcW w:w="457" w:type="pct"/>
            <w:vAlign w:val="center"/>
          </w:tcPr>
          <w:p w:rsidR="007D6C8F" w:rsidRDefault="007D6C8F" w:rsidP="00310354">
            <w:pPr>
              <w:jc w:val="center"/>
              <w:rPr>
                <w:rFonts w:ascii="宋体" w:hAnsi="宋体"/>
                <w:b/>
                <w:sz w:val="24"/>
              </w:rPr>
            </w:pPr>
            <w:r>
              <w:rPr>
                <w:rFonts w:ascii="宋体" w:hAnsi="宋体" w:hint="eastAsia"/>
                <w:b/>
                <w:sz w:val="24"/>
              </w:rPr>
              <w:t>数量</w:t>
            </w:r>
          </w:p>
        </w:tc>
        <w:tc>
          <w:tcPr>
            <w:tcW w:w="1813" w:type="pct"/>
            <w:vAlign w:val="center"/>
          </w:tcPr>
          <w:p w:rsidR="007D6C8F" w:rsidRDefault="007D6C8F" w:rsidP="00310354">
            <w:pPr>
              <w:jc w:val="center"/>
              <w:rPr>
                <w:rFonts w:ascii="宋体" w:hAnsi="宋体"/>
                <w:b/>
                <w:sz w:val="24"/>
              </w:rPr>
            </w:pPr>
            <w:r>
              <w:rPr>
                <w:rFonts w:ascii="宋体" w:hAnsi="宋体"/>
                <w:b/>
                <w:sz w:val="24"/>
              </w:rPr>
              <w:t>简要技术需求或服务要求</w:t>
            </w:r>
          </w:p>
        </w:tc>
      </w:tr>
      <w:tr w:rsidR="007D6C8F" w:rsidTr="00310354">
        <w:trPr>
          <w:trHeight w:val="851"/>
          <w:jc w:val="center"/>
        </w:trPr>
        <w:tc>
          <w:tcPr>
            <w:tcW w:w="341" w:type="pct"/>
            <w:vMerge w:val="restart"/>
            <w:vAlign w:val="center"/>
          </w:tcPr>
          <w:p w:rsidR="007D6C8F" w:rsidRDefault="007D6C8F" w:rsidP="00310354">
            <w:pPr>
              <w:jc w:val="center"/>
              <w:rPr>
                <w:rFonts w:ascii="宋体" w:hAnsi="宋体"/>
                <w:bCs/>
                <w:sz w:val="24"/>
              </w:rPr>
            </w:pPr>
            <w:r>
              <w:rPr>
                <w:rFonts w:ascii="宋体" w:hAnsi="宋体" w:hint="eastAsia"/>
                <w:bCs/>
                <w:sz w:val="24"/>
              </w:rPr>
              <w:t>01</w:t>
            </w:r>
          </w:p>
        </w:tc>
        <w:tc>
          <w:tcPr>
            <w:tcW w:w="1549" w:type="pct"/>
            <w:vAlign w:val="center"/>
          </w:tcPr>
          <w:p w:rsidR="007D6C8F" w:rsidRDefault="007D6C8F" w:rsidP="00310354">
            <w:pPr>
              <w:jc w:val="center"/>
              <w:rPr>
                <w:rFonts w:ascii="宋体" w:hAnsi="宋体"/>
                <w:sz w:val="24"/>
              </w:rPr>
            </w:pPr>
            <w:r>
              <w:rPr>
                <w:rFonts w:ascii="宋体" w:hAnsi="宋体" w:hint="eastAsia"/>
                <w:sz w:val="24"/>
              </w:rPr>
              <w:t>无线表面肌电</w:t>
            </w:r>
          </w:p>
        </w:tc>
        <w:tc>
          <w:tcPr>
            <w:tcW w:w="840" w:type="pct"/>
            <w:vAlign w:val="center"/>
          </w:tcPr>
          <w:p w:rsidR="007D6C8F" w:rsidRDefault="007D6C8F" w:rsidP="00310354">
            <w:pPr>
              <w:jc w:val="center"/>
              <w:rPr>
                <w:rFonts w:ascii="宋体" w:hAnsi="宋体" w:cs="宋体"/>
                <w:bCs/>
                <w:color w:val="000000"/>
                <w:sz w:val="24"/>
              </w:rPr>
            </w:pPr>
            <w:r>
              <w:rPr>
                <w:rFonts w:ascii="宋体" w:hAnsi="宋体" w:cs="宋体" w:hint="eastAsia"/>
                <w:bCs/>
                <w:color w:val="000000"/>
                <w:sz w:val="24"/>
              </w:rPr>
              <w:t>29.85</w:t>
            </w:r>
          </w:p>
        </w:tc>
        <w:tc>
          <w:tcPr>
            <w:tcW w:w="457" w:type="pct"/>
            <w:vAlign w:val="center"/>
          </w:tcPr>
          <w:p w:rsidR="007D6C8F" w:rsidRDefault="007D6C8F" w:rsidP="00310354">
            <w:pPr>
              <w:jc w:val="center"/>
              <w:rPr>
                <w:rFonts w:ascii="宋体" w:hAnsi="宋体" w:cs="宋体"/>
                <w:bCs/>
                <w:color w:val="000000"/>
                <w:sz w:val="24"/>
              </w:rPr>
            </w:pPr>
            <w:r>
              <w:rPr>
                <w:rFonts w:ascii="宋体" w:hAnsi="宋体" w:cs="宋体" w:hint="eastAsia"/>
                <w:bCs/>
                <w:color w:val="000000"/>
                <w:sz w:val="24"/>
              </w:rPr>
              <w:t>1套</w:t>
            </w:r>
          </w:p>
        </w:tc>
        <w:tc>
          <w:tcPr>
            <w:tcW w:w="1813" w:type="pct"/>
            <w:vAlign w:val="center"/>
          </w:tcPr>
          <w:p w:rsidR="007D6C8F" w:rsidRPr="00200B95" w:rsidRDefault="007D6C8F" w:rsidP="00310354">
            <w:pPr>
              <w:jc w:val="left"/>
              <w:rPr>
                <w:rFonts w:ascii="宋体" w:hAnsi="宋体" w:cs="宋体"/>
                <w:bCs/>
                <w:color w:val="000000"/>
                <w:sz w:val="24"/>
              </w:rPr>
            </w:pPr>
            <w:r w:rsidRPr="00200B95">
              <w:rPr>
                <w:rFonts w:ascii="宋体" w:hAnsi="宋体" w:cs="微软雅黑" w:hint="eastAsia"/>
                <w:bCs/>
                <w:sz w:val="24"/>
              </w:rPr>
              <w:t>肌电传感器采样率不低于1000Hz，</w:t>
            </w:r>
            <w:r w:rsidRPr="00200B95">
              <w:rPr>
                <w:rFonts w:ascii="宋体" w:hAnsi="宋体" w:cs="宋体" w:hint="eastAsia"/>
                <w:bCs/>
                <w:color w:val="000000"/>
                <w:sz w:val="24"/>
              </w:rPr>
              <w:t>详见第五章采购需求。</w:t>
            </w:r>
          </w:p>
        </w:tc>
      </w:tr>
      <w:tr w:rsidR="007D6C8F" w:rsidTr="00310354">
        <w:trPr>
          <w:trHeight w:val="851"/>
          <w:jc w:val="center"/>
        </w:trPr>
        <w:tc>
          <w:tcPr>
            <w:tcW w:w="341" w:type="pct"/>
            <w:vMerge/>
            <w:vAlign w:val="center"/>
          </w:tcPr>
          <w:p w:rsidR="007D6C8F" w:rsidRDefault="007D6C8F" w:rsidP="00310354">
            <w:pPr>
              <w:jc w:val="center"/>
              <w:rPr>
                <w:rFonts w:ascii="宋体" w:hAnsi="宋体"/>
                <w:bCs/>
                <w:sz w:val="24"/>
              </w:rPr>
            </w:pPr>
          </w:p>
        </w:tc>
        <w:tc>
          <w:tcPr>
            <w:tcW w:w="1549" w:type="pct"/>
            <w:vAlign w:val="center"/>
          </w:tcPr>
          <w:p w:rsidR="007D6C8F" w:rsidRDefault="007D6C8F" w:rsidP="00310354">
            <w:pPr>
              <w:jc w:val="center"/>
              <w:rPr>
                <w:rFonts w:ascii="宋体" w:hAnsi="宋体"/>
                <w:sz w:val="24"/>
              </w:rPr>
            </w:pPr>
            <w:r>
              <w:rPr>
                <w:rFonts w:ascii="宋体" w:hAnsi="宋体" w:hint="eastAsia"/>
                <w:sz w:val="24"/>
              </w:rPr>
              <w:t>近红外光学定位系统</w:t>
            </w:r>
          </w:p>
        </w:tc>
        <w:tc>
          <w:tcPr>
            <w:tcW w:w="840" w:type="pct"/>
            <w:vAlign w:val="center"/>
          </w:tcPr>
          <w:p w:rsidR="007D6C8F" w:rsidRDefault="007D6C8F" w:rsidP="00310354">
            <w:pPr>
              <w:jc w:val="center"/>
              <w:rPr>
                <w:rFonts w:ascii="宋体" w:hAnsi="宋体" w:cs="宋体"/>
                <w:bCs/>
                <w:color w:val="000000"/>
                <w:sz w:val="24"/>
              </w:rPr>
            </w:pPr>
            <w:r>
              <w:rPr>
                <w:rFonts w:ascii="宋体" w:hAnsi="宋体" w:cs="宋体" w:hint="eastAsia"/>
                <w:bCs/>
                <w:color w:val="000000"/>
                <w:sz w:val="24"/>
              </w:rPr>
              <w:t>13.50</w:t>
            </w:r>
          </w:p>
        </w:tc>
        <w:tc>
          <w:tcPr>
            <w:tcW w:w="457" w:type="pct"/>
            <w:vAlign w:val="center"/>
          </w:tcPr>
          <w:p w:rsidR="007D6C8F" w:rsidRDefault="007D6C8F" w:rsidP="00310354">
            <w:pPr>
              <w:jc w:val="center"/>
              <w:rPr>
                <w:rFonts w:ascii="宋体" w:hAnsi="宋体" w:cs="宋体"/>
                <w:bCs/>
                <w:color w:val="000000"/>
                <w:sz w:val="24"/>
              </w:rPr>
            </w:pPr>
            <w:r>
              <w:rPr>
                <w:rFonts w:ascii="宋体" w:hAnsi="宋体" w:cs="宋体" w:hint="eastAsia"/>
                <w:bCs/>
                <w:color w:val="000000"/>
                <w:sz w:val="24"/>
              </w:rPr>
              <w:t>1套</w:t>
            </w:r>
          </w:p>
        </w:tc>
        <w:tc>
          <w:tcPr>
            <w:tcW w:w="1813" w:type="pct"/>
            <w:vAlign w:val="center"/>
          </w:tcPr>
          <w:p w:rsidR="007D6C8F" w:rsidRPr="00200B95" w:rsidRDefault="007D6C8F" w:rsidP="00310354">
            <w:pPr>
              <w:jc w:val="left"/>
              <w:rPr>
                <w:rFonts w:ascii="宋体" w:hAnsi="宋体" w:cs="宋体"/>
                <w:bCs/>
                <w:color w:val="000000"/>
                <w:sz w:val="24"/>
              </w:rPr>
            </w:pPr>
            <w:r w:rsidRPr="00200B95">
              <w:rPr>
                <w:rFonts w:ascii="宋体" w:hAnsi="宋体" w:cs="微软雅黑" w:hint="eastAsia"/>
                <w:bCs/>
                <w:sz w:val="24"/>
              </w:rPr>
              <w:t>系统预热时间：≤1min</w:t>
            </w:r>
            <w:r w:rsidRPr="00200B95">
              <w:rPr>
                <w:rFonts w:ascii="宋体" w:hAnsi="宋体" w:cs="微软雅黑"/>
                <w:bCs/>
                <w:sz w:val="24"/>
              </w:rPr>
              <w:t>，</w:t>
            </w:r>
            <w:r w:rsidRPr="00200B95">
              <w:rPr>
                <w:rFonts w:ascii="宋体" w:hAnsi="宋体" w:cs="宋体" w:hint="eastAsia"/>
                <w:bCs/>
                <w:color w:val="000000"/>
                <w:sz w:val="24"/>
              </w:rPr>
              <w:t>详见第五章采购需求。</w:t>
            </w:r>
          </w:p>
        </w:tc>
      </w:tr>
      <w:tr w:rsidR="007D6C8F" w:rsidTr="00310354">
        <w:trPr>
          <w:trHeight w:val="851"/>
          <w:jc w:val="center"/>
        </w:trPr>
        <w:tc>
          <w:tcPr>
            <w:tcW w:w="341" w:type="pct"/>
            <w:vMerge/>
            <w:vAlign w:val="center"/>
          </w:tcPr>
          <w:p w:rsidR="007D6C8F" w:rsidRDefault="007D6C8F" w:rsidP="00310354">
            <w:pPr>
              <w:jc w:val="center"/>
              <w:rPr>
                <w:rFonts w:ascii="宋体" w:hAnsi="宋体"/>
                <w:bCs/>
                <w:sz w:val="24"/>
              </w:rPr>
            </w:pPr>
          </w:p>
        </w:tc>
        <w:tc>
          <w:tcPr>
            <w:tcW w:w="1549" w:type="pct"/>
            <w:vAlign w:val="center"/>
          </w:tcPr>
          <w:p w:rsidR="007D6C8F" w:rsidRDefault="007D6C8F" w:rsidP="00310354">
            <w:pPr>
              <w:jc w:val="center"/>
              <w:rPr>
                <w:rFonts w:ascii="宋体" w:hAnsi="宋体"/>
                <w:sz w:val="24"/>
              </w:rPr>
            </w:pPr>
            <w:r>
              <w:rPr>
                <w:rFonts w:ascii="宋体" w:hAnsi="宋体" w:hint="eastAsia"/>
                <w:sz w:val="24"/>
              </w:rPr>
              <w:t>运动功能评估与监测系统</w:t>
            </w:r>
          </w:p>
        </w:tc>
        <w:tc>
          <w:tcPr>
            <w:tcW w:w="840" w:type="pct"/>
            <w:vAlign w:val="center"/>
          </w:tcPr>
          <w:p w:rsidR="007D6C8F" w:rsidRDefault="007D6C8F" w:rsidP="00310354">
            <w:pPr>
              <w:jc w:val="center"/>
              <w:rPr>
                <w:rFonts w:ascii="宋体" w:hAnsi="宋体" w:cs="宋体"/>
                <w:bCs/>
                <w:color w:val="000000"/>
                <w:sz w:val="24"/>
              </w:rPr>
            </w:pPr>
            <w:r>
              <w:rPr>
                <w:rFonts w:ascii="宋体" w:hAnsi="宋体" w:cs="宋体" w:hint="eastAsia"/>
                <w:bCs/>
                <w:color w:val="000000"/>
                <w:sz w:val="24"/>
              </w:rPr>
              <w:t>48.50</w:t>
            </w:r>
          </w:p>
        </w:tc>
        <w:tc>
          <w:tcPr>
            <w:tcW w:w="457" w:type="pct"/>
            <w:vAlign w:val="center"/>
          </w:tcPr>
          <w:p w:rsidR="007D6C8F" w:rsidRDefault="007D6C8F" w:rsidP="00310354">
            <w:pPr>
              <w:jc w:val="center"/>
              <w:rPr>
                <w:rFonts w:ascii="宋体" w:hAnsi="宋体" w:cs="宋体"/>
                <w:bCs/>
                <w:color w:val="000000"/>
                <w:sz w:val="24"/>
              </w:rPr>
            </w:pPr>
            <w:r>
              <w:rPr>
                <w:rFonts w:ascii="宋体" w:hAnsi="宋体" w:cs="宋体" w:hint="eastAsia"/>
                <w:bCs/>
                <w:color w:val="000000"/>
                <w:sz w:val="24"/>
              </w:rPr>
              <w:t>1套</w:t>
            </w:r>
          </w:p>
        </w:tc>
        <w:tc>
          <w:tcPr>
            <w:tcW w:w="1813" w:type="pct"/>
            <w:vAlign w:val="center"/>
          </w:tcPr>
          <w:p w:rsidR="007D6C8F" w:rsidRPr="00200B95" w:rsidRDefault="007D6C8F" w:rsidP="00310354">
            <w:pPr>
              <w:jc w:val="left"/>
              <w:rPr>
                <w:rFonts w:ascii="宋体" w:hAnsi="宋体" w:cs="宋体"/>
                <w:bCs/>
                <w:color w:val="000000"/>
                <w:sz w:val="24"/>
              </w:rPr>
            </w:pPr>
            <w:r w:rsidRPr="00200B95">
              <w:rPr>
                <w:rFonts w:ascii="宋体" w:hAnsi="宋体" w:cs="宋体" w:hint="eastAsia"/>
                <w:color w:val="000000"/>
                <w:sz w:val="24"/>
              </w:rPr>
              <w:t>最大分辨率下的采集频率≥300Hz，</w:t>
            </w:r>
            <w:r w:rsidRPr="00200B95">
              <w:rPr>
                <w:rFonts w:ascii="宋体" w:hAnsi="宋体" w:cs="宋体" w:hint="eastAsia"/>
                <w:bCs/>
                <w:color w:val="000000"/>
                <w:sz w:val="24"/>
              </w:rPr>
              <w:t>详见第五章采购需求。</w:t>
            </w:r>
          </w:p>
        </w:tc>
      </w:tr>
    </w:tbl>
    <w:p w:rsidR="007D6C8F" w:rsidRDefault="007D6C8F" w:rsidP="007D6C8F">
      <w:pPr>
        <w:spacing w:line="360" w:lineRule="auto"/>
        <w:rPr>
          <w:rFonts w:ascii="宋体" w:hAnsi="宋体"/>
          <w:sz w:val="24"/>
        </w:rPr>
      </w:pPr>
    </w:p>
    <w:p w:rsidR="007D6C8F" w:rsidRDefault="007D6C8F" w:rsidP="007D6C8F">
      <w:pPr>
        <w:spacing w:line="360" w:lineRule="auto"/>
        <w:ind w:firstLineChars="200" w:firstLine="480"/>
        <w:rPr>
          <w:rFonts w:ascii="宋体" w:hAnsi="宋体"/>
          <w:sz w:val="24"/>
        </w:rPr>
      </w:pPr>
      <w:r w:rsidRPr="00CC7C09">
        <w:rPr>
          <w:rFonts w:ascii="宋体" w:hAnsi="宋体"/>
          <w:sz w:val="24"/>
        </w:rPr>
        <w:t>5.合同履行期限：</w:t>
      </w:r>
      <w:r w:rsidRPr="00CC7C09">
        <w:rPr>
          <w:rFonts w:ascii="宋体" w:hAnsi="宋体" w:cs="宋体" w:hint="eastAsia"/>
          <w:sz w:val="24"/>
        </w:rPr>
        <w:t>合同签订后2个月内交货并安装调试完毕。</w:t>
      </w:r>
    </w:p>
    <w:p w:rsidR="007D6C8F" w:rsidRDefault="007D6C8F" w:rsidP="007D6C8F">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7D6C8F" w:rsidRDefault="007D6C8F" w:rsidP="007D6C8F">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7D6C8F" w:rsidRDefault="007D6C8F" w:rsidP="007D6C8F">
      <w:pPr>
        <w:pStyle w:val="2"/>
        <w:spacing w:before="0" w:line="360" w:lineRule="auto"/>
        <w:jc w:val="left"/>
        <w:rPr>
          <w:rFonts w:ascii="宋体" w:eastAsia="宋体" w:hAnsi="宋体"/>
          <w:sz w:val="24"/>
          <w:szCs w:val="24"/>
        </w:rPr>
      </w:pPr>
      <w:bookmarkStart w:id="5" w:name="_Toc28359080"/>
      <w:bookmarkStart w:id="6" w:name="_Toc28359003"/>
      <w:bookmarkStart w:id="7" w:name="_Toc35393622"/>
      <w:bookmarkStart w:id="8" w:name="_Toc35393791"/>
      <w:r>
        <w:rPr>
          <w:rFonts w:ascii="宋体" w:eastAsia="宋体" w:hAnsi="宋体"/>
          <w:sz w:val="24"/>
          <w:szCs w:val="24"/>
        </w:rPr>
        <w:t>二、申请人的资格要求（须同时满足）</w:t>
      </w:r>
      <w:bookmarkEnd w:id="5"/>
      <w:bookmarkEnd w:id="6"/>
      <w:bookmarkEnd w:id="7"/>
      <w:bookmarkEnd w:id="8"/>
    </w:p>
    <w:p w:rsidR="007D6C8F" w:rsidRDefault="007D6C8F" w:rsidP="007D6C8F">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7D6C8F" w:rsidRPr="00CC7C09" w:rsidRDefault="007D6C8F" w:rsidP="007D6C8F">
      <w:pPr>
        <w:spacing w:line="360" w:lineRule="auto"/>
        <w:ind w:firstLineChars="200" w:firstLine="480"/>
        <w:rPr>
          <w:rFonts w:ascii="宋体" w:hAnsi="宋体"/>
          <w:color w:val="000000"/>
          <w:sz w:val="24"/>
        </w:rPr>
      </w:pPr>
      <w:bookmarkStart w:id="9" w:name="_Toc28359081"/>
      <w:bookmarkStart w:id="10" w:name="_Toc28359004"/>
      <w:r>
        <w:rPr>
          <w:rFonts w:ascii="宋体" w:hAnsi="宋体" w:hint="eastAsia"/>
          <w:color w:val="000000"/>
          <w:sz w:val="24"/>
        </w:rPr>
        <w:t>2.</w:t>
      </w:r>
      <w:r>
        <w:rPr>
          <w:rFonts w:ascii="宋体" w:hAnsi="宋体"/>
          <w:color w:val="000000"/>
          <w:sz w:val="24"/>
        </w:rPr>
        <w:t>落实政府采购政策需满足的资格要求：</w:t>
      </w:r>
      <w:r>
        <w:rPr>
          <w:rFonts w:ascii="宋体" w:hAnsi="宋体"/>
          <w:sz w:val="24"/>
        </w:rPr>
        <w:t>本项目不专门面向中小企业采购。</w:t>
      </w:r>
    </w:p>
    <w:p w:rsidR="007D6C8F" w:rsidRDefault="007D6C8F" w:rsidP="007D6C8F">
      <w:pPr>
        <w:spacing w:line="360" w:lineRule="auto"/>
        <w:ind w:firstLineChars="200" w:firstLine="480"/>
        <w:rPr>
          <w:rFonts w:ascii="宋体" w:hAnsi="宋体"/>
          <w:sz w:val="24"/>
          <w:u w:val="single"/>
        </w:rPr>
      </w:pPr>
      <w:r>
        <w:rPr>
          <w:rFonts w:ascii="宋体" w:hAnsi="宋体"/>
          <w:sz w:val="24"/>
        </w:rPr>
        <w:t>3.本项目的特定资格要求：</w:t>
      </w:r>
    </w:p>
    <w:p w:rsidR="007D6C8F" w:rsidRDefault="007D6C8F" w:rsidP="007D6C8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7D6C8F" w:rsidRDefault="007D6C8F" w:rsidP="007D6C8F">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7D6C8F" w:rsidRDefault="007D6C8F" w:rsidP="007D6C8F">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w:t>
      </w:r>
      <w:r>
        <w:rPr>
          <w:rFonts w:ascii="宋体" w:hAnsi="宋体"/>
          <w:sz w:val="24"/>
        </w:rPr>
        <w:lastRenderedPageBreak/>
        <w:t>织，不得作为承接主体；</w:t>
      </w:r>
    </w:p>
    <w:p w:rsidR="007D6C8F" w:rsidRDefault="007D6C8F" w:rsidP="007D6C8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1" w:name="_Hlk100673152"/>
      <w:r>
        <w:rPr>
          <w:rFonts w:ascii="宋体" w:hAnsi="宋体" w:hint="eastAsia"/>
          <w:sz w:val="24"/>
        </w:rPr>
        <w:t>2</w:t>
      </w:r>
      <w:r>
        <w:rPr>
          <w:rFonts w:ascii="宋体" w:hAnsi="宋体"/>
          <w:sz w:val="24"/>
        </w:rPr>
        <w:t>其他特定资格</w:t>
      </w:r>
      <w:bookmarkEnd w:id="11"/>
      <w:r>
        <w:rPr>
          <w:rFonts w:ascii="宋体" w:hAnsi="宋体"/>
          <w:sz w:val="24"/>
        </w:rPr>
        <w:t>要求：</w:t>
      </w:r>
    </w:p>
    <w:p w:rsidR="007D6C8F" w:rsidRDefault="007D6C8F" w:rsidP="007D6C8F">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本项目采用电子化与线下流程相结合的招标方式，投标人须按规定获取招标文件</w:t>
      </w:r>
      <w:r>
        <w:rPr>
          <w:rFonts w:ascii="宋体" w:hAnsi="宋体" w:hint="eastAsia"/>
          <w:color w:val="000000"/>
          <w:sz w:val="24"/>
        </w:rPr>
        <w:t>。</w:t>
      </w:r>
    </w:p>
    <w:p w:rsidR="007D6C8F" w:rsidRDefault="007D6C8F" w:rsidP="007D6C8F">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7D6C8F" w:rsidRDefault="007D6C8F" w:rsidP="007D6C8F">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rsidR="007D6C8F" w:rsidRDefault="007D6C8F" w:rsidP="007D6C8F">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7D6C8F" w:rsidRDefault="007D6C8F" w:rsidP="007D6C8F">
      <w:pPr>
        <w:pStyle w:val="2"/>
        <w:widowControl/>
        <w:spacing w:before="0" w:line="360" w:lineRule="auto"/>
        <w:jc w:val="left"/>
        <w:rPr>
          <w:rFonts w:ascii="宋体" w:eastAsia="宋体" w:hAnsi="宋体"/>
          <w:sz w:val="24"/>
          <w:szCs w:val="24"/>
        </w:rPr>
      </w:pPr>
      <w:bookmarkStart w:id="12" w:name="_Toc35393792"/>
      <w:bookmarkStart w:id="13" w:name="_Toc35393623"/>
      <w:bookmarkEnd w:id="9"/>
      <w:bookmarkEnd w:id="10"/>
      <w:r>
        <w:rPr>
          <w:rFonts w:ascii="宋体" w:eastAsia="宋体" w:hAnsi="宋体"/>
          <w:sz w:val="24"/>
          <w:szCs w:val="24"/>
        </w:rPr>
        <w:t>三、获取招标文件</w:t>
      </w:r>
      <w:bookmarkEnd w:id="12"/>
      <w:bookmarkEnd w:id="13"/>
    </w:p>
    <w:p w:rsidR="007D6C8F" w:rsidRDefault="007D6C8F" w:rsidP="007D6C8F">
      <w:pPr>
        <w:adjustRightInd w:val="0"/>
        <w:snapToGrid w:val="0"/>
        <w:spacing w:line="360" w:lineRule="auto"/>
        <w:ind w:firstLineChars="200" w:firstLine="480"/>
        <w:rPr>
          <w:rFonts w:ascii="宋体" w:hAnsi="宋体"/>
          <w:sz w:val="24"/>
        </w:rPr>
      </w:pPr>
      <w:r>
        <w:rPr>
          <w:rFonts w:ascii="宋体" w:hAnsi="宋体"/>
          <w:sz w:val="24"/>
        </w:rPr>
        <w:t>1.时间：</w:t>
      </w:r>
      <w:r w:rsidRPr="008661A6">
        <w:rPr>
          <w:rFonts w:ascii="宋体" w:hAnsi="宋体"/>
          <w:sz w:val="24"/>
          <w:u w:val="single"/>
        </w:rPr>
        <w:t>202</w:t>
      </w:r>
      <w:r w:rsidRPr="008661A6">
        <w:rPr>
          <w:rFonts w:ascii="宋体" w:hAnsi="宋体" w:hint="eastAsia"/>
          <w:sz w:val="24"/>
          <w:u w:val="single"/>
        </w:rPr>
        <w:t>5</w:t>
      </w:r>
      <w:r w:rsidRPr="008661A6">
        <w:rPr>
          <w:rFonts w:ascii="宋体" w:hAnsi="宋体"/>
          <w:sz w:val="24"/>
          <w:u w:val="single"/>
        </w:rPr>
        <w:t>年</w:t>
      </w:r>
      <w:r w:rsidRPr="008661A6">
        <w:rPr>
          <w:rFonts w:ascii="宋体" w:hAnsi="宋体" w:hint="eastAsia"/>
          <w:sz w:val="24"/>
          <w:u w:val="single"/>
        </w:rPr>
        <w:t>7</w:t>
      </w:r>
      <w:r w:rsidRPr="008661A6">
        <w:rPr>
          <w:rFonts w:ascii="宋体" w:hAnsi="宋体"/>
          <w:sz w:val="24"/>
          <w:u w:val="single"/>
        </w:rPr>
        <w:t>月</w:t>
      </w:r>
      <w:r w:rsidRPr="008661A6">
        <w:rPr>
          <w:rFonts w:ascii="宋体" w:hAnsi="宋体" w:hint="eastAsia"/>
          <w:sz w:val="24"/>
          <w:u w:val="single"/>
        </w:rPr>
        <w:t>25</w:t>
      </w:r>
      <w:r w:rsidRPr="008661A6">
        <w:rPr>
          <w:rFonts w:ascii="宋体" w:hAnsi="宋体"/>
          <w:sz w:val="24"/>
          <w:u w:val="single"/>
        </w:rPr>
        <w:t>日至202</w:t>
      </w:r>
      <w:r w:rsidRPr="008661A6">
        <w:rPr>
          <w:rFonts w:ascii="宋体" w:hAnsi="宋体" w:hint="eastAsia"/>
          <w:sz w:val="24"/>
          <w:u w:val="single"/>
        </w:rPr>
        <w:t>5</w:t>
      </w:r>
      <w:r w:rsidRPr="008661A6">
        <w:rPr>
          <w:rFonts w:ascii="宋体" w:hAnsi="宋体"/>
          <w:sz w:val="24"/>
          <w:u w:val="single"/>
        </w:rPr>
        <w:t>年</w:t>
      </w:r>
      <w:r w:rsidRPr="008661A6">
        <w:rPr>
          <w:rFonts w:ascii="宋体" w:hAnsi="宋体" w:hint="eastAsia"/>
          <w:sz w:val="24"/>
          <w:u w:val="single"/>
        </w:rPr>
        <w:t>8</w:t>
      </w:r>
      <w:r w:rsidRPr="008661A6">
        <w:rPr>
          <w:rFonts w:ascii="宋体" w:hAnsi="宋体"/>
          <w:sz w:val="24"/>
          <w:u w:val="single"/>
        </w:rPr>
        <w:t>月</w:t>
      </w:r>
      <w:r w:rsidRPr="008661A6">
        <w:rPr>
          <w:rFonts w:ascii="宋体" w:hAnsi="宋体" w:hint="eastAsia"/>
          <w:sz w:val="24"/>
          <w:u w:val="single"/>
        </w:rPr>
        <w:t>1</w:t>
      </w:r>
      <w:r w:rsidRPr="008661A6">
        <w:rPr>
          <w:rFonts w:ascii="宋体" w:hAnsi="宋体"/>
          <w:sz w:val="24"/>
          <w:u w:val="single"/>
        </w:rPr>
        <w:t>日</w:t>
      </w:r>
      <w:r w:rsidRPr="008661A6">
        <w:rPr>
          <w:rFonts w:ascii="宋体" w:hAnsi="宋体"/>
          <w:sz w:val="24"/>
        </w:rPr>
        <w:t>，</w:t>
      </w:r>
      <w:r>
        <w:rPr>
          <w:rFonts w:ascii="宋体" w:hAnsi="宋体" w:hint="eastAsia"/>
          <w:sz w:val="24"/>
        </w:rPr>
        <w:t>每天上午9时00分至17时00分</w:t>
      </w:r>
      <w:r>
        <w:rPr>
          <w:rFonts w:ascii="宋体" w:hAnsi="宋体"/>
          <w:sz w:val="24"/>
        </w:rPr>
        <w:t>（北京时间，法定节假日除外）</w:t>
      </w:r>
      <w:r>
        <w:rPr>
          <w:rFonts w:ascii="宋体" w:hAnsi="宋体" w:hint="eastAsia"/>
          <w:sz w:val="24"/>
        </w:rPr>
        <w:t>。</w:t>
      </w:r>
    </w:p>
    <w:p w:rsidR="007D6C8F" w:rsidRDefault="007D6C8F" w:rsidP="007D6C8F">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u w:val="single"/>
        </w:rPr>
        <w:t>北京市政府采购电子交易平台</w:t>
      </w:r>
      <w:r>
        <w:rPr>
          <w:rFonts w:ascii="宋体" w:hAnsi="宋体" w:hint="eastAsia"/>
          <w:sz w:val="24"/>
        </w:rPr>
        <w:t>。</w:t>
      </w:r>
    </w:p>
    <w:p w:rsidR="007D6C8F" w:rsidRDefault="007D6C8F" w:rsidP="007D6C8F">
      <w:pPr>
        <w:wordWrap w:val="0"/>
        <w:adjustRightInd w:val="0"/>
        <w:snapToGrid w:val="0"/>
        <w:spacing w:line="360" w:lineRule="auto"/>
        <w:ind w:firstLineChars="200" w:firstLine="480"/>
        <w:rPr>
          <w:rFonts w:ascii="宋体" w:hAnsi="宋体"/>
          <w:sz w:val="24"/>
        </w:rPr>
      </w:pPr>
      <w:r>
        <w:rPr>
          <w:rFonts w:ascii="宋体" w:hAnsi="宋体"/>
          <w:sz w:val="24"/>
        </w:rPr>
        <w:t>3.方式：</w:t>
      </w:r>
      <w:r>
        <w:rPr>
          <w:rFonts w:ascii="宋体" w:hAnsi="宋体" w:hint="eastAsia"/>
          <w:sz w:val="24"/>
        </w:rPr>
        <w:t>供应商按照规定办理CA数字认证证书（北京一证通数字证书）或电子营业执照登录北京市政府采购电子交易平台（http://zbcg-bjzc.zhongcy.com/bjczj-portal-site/index.html#/home）获取电子版招标文件。具体方式详见“其他补充事宜”。</w:t>
      </w:r>
    </w:p>
    <w:p w:rsidR="007D6C8F" w:rsidRDefault="007D6C8F" w:rsidP="007D6C8F">
      <w:pPr>
        <w:adjustRightInd w:val="0"/>
        <w:snapToGrid w:val="0"/>
        <w:spacing w:line="360" w:lineRule="auto"/>
        <w:ind w:firstLineChars="200" w:firstLine="480"/>
      </w:pPr>
      <w:r>
        <w:rPr>
          <w:rFonts w:ascii="宋体" w:hAnsi="宋体"/>
          <w:sz w:val="24"/>
        </w:rPr>
        <w:t>4.售价：0元。</w:t>
      </w:r>
    </w:p>
    <w:p w:rsidR="007D6C8F" w:rsidRDefault="007D6C8F" w:rsidP="007D6C8F">
      <w:pPr>
        <w:pStyle w:val="2"/>
        <w:widowControl/>
        <w:spacing w:before="0" w:line="360" w:lineRule="auto"/>
        <w:jc w:val="left"/>
        <w:rPr>
          <w:rFonts w:ascii="宋体" w:eastAsia="宋体" w:hAnsi="宋体"/>
          <w:sz w:val="24"/>
          <w:szCs w:val="24"/>
        </w:rPr>
      </w:pPr>
      <w:bookmarkStart w:id="14" w:name="_Toc28359005"/>
      <w:bookmarkStart w:id="15" w:name="_Toc28359082"/>
      <w:bookmarkStart w:id="16" w:name="_Toc35393793"/>
      <w:bookmarkStart w:id="17" w:name="_Toc35393624"/>
      <w:r>
        <w:rPr>
          <w:rFonts w:ascii="宋体" w:eastAsia="宋体" w:hAnsi="宋体"/>
          <w:sz w:val="24"/>
          <w:szCs w:val="24"/>
        </w:rPr>
        <w:t>四、提交投标文件</w:t>
      </w:r>
      <w:bookmarkEnd w:id="14"/>
      <w:bookmarkEnd w:id="15"/>
      <w:r>
        <w:rPr>
          <w:rFonts w:ascii="宋体" w:eastAsia="宋体" w:hAnsi="宋体"/>
          <w:sz w:val="24"/>
          <w:szCs w:val="24"/>
        </w:rPr>
        <w:t>截止时间、开标时间和地点</w:t>
      </w:r>
      <w:bookmarkEnd w:id="16"/>
      <w:bookmarkEnd w:id="17"/>
    </w:p>
    <w:p w:rsidR="007D6C8F" w:rsidRPr="008C69DB" w:rsidRDefault="007D6C8F" w:rsidP="007D6C8F">
      <w:pPr>
        <w:spacing w:line="360" w:lineRule="auto"/>
        <w:ind w:firstLineChars="200" w:firstLine="480"/>
        <w:rPr>
          <w:rFonts w:ascii="宋体" w:hAnsi="宋体"/>
          <w:bCs/>
          <w:sz w:val="24"/>
          <w:u w:val="single"/>
        </w:rPr>
      </w:pPr>
      <w:r w:rsidRPr="008C69DB">
        <w:rPr>
          <w:rFonts w:ascii="宋体" w:hAnsi="宋体"/>
          <w:sz w:val="24"/>
        </w:rPr>
        <w:t>投标截止时间、开标时间：</w:t>
      </w:r>
      <w:r w:rsidRPr="008C69DB">
        <w:rPr>
          <w:rFonts w:ascii="宋体" w:hAnsi="宋体"/>
          <w:sz w:val="24"/>
          <w:u w:val="single"/>
        </w:rPr>
        <w:t>202</w:t>
      </w:r>
      <w:r w:rsidRPr="008C69DB">
        <w:rPr>
          <w:rFonts w:ascii="宋体" w:hAnsi="宋体" w:hint="eastAsia"/>
          <w:sz w:val="24"/>
          <w:u w:val="single"/>
        </w:rPr>
        <w:t>5</w:t>
      </w:r>
      <w:r w:rsidRPr="008C69DB">
        <w:rPr>
          <w:rFonts w:ascii="宋体" w:hAnsi="宋体"/>
          <w:sz w:val="24"/>
          <w:u w:val="single"/>
        </w:rPr>
        <w:t>年</w:t>
      </w:r>
      <w:r w:rsidRPr="008C69DB">
        <w:rPr>
          <w:rFonts w:ascii="宋体" w:hAnsi="宋体" w:hint="eastAsia"/>
          <w:sz w:val="24"/>
          <w:u w:val="single"/>
        </w:rPr>
        <w:t>8</w:t>
      </w:r>
      <w:r w:rsidRPr="008C69DB">
        <w:rPr>
          <w:rFonts w:ascii="宋体" w:hAnsi="宋体"/>
          <w:sz w:val="24"/>
          <w:u w:val="single"/>
        </w:rPr>
        <w:t>月</w:t>
      </w:r>
      <w:r w:rsidRPr="008C69DB">
        <w:rPr>
          <w:rFonts w:ascii="宋体" w:hAnsi="宋体" w:hint="eastAsia"/>
          <w:sz w:val="24"/>
          <w:u w:val="single"/>
        </w:rPr>
        <w:t>20</w:t>
      </w:r>
      <w:r w:rsidRPr="008C69DB">
        <w:rPr>
          <w:rFonts w:ascii="宋体" w:hAnsi="宋体"/>
          <w:sz w:val="24"/>
          <w:u w:val="single"/>
        </w:rPr>
        <w:t>日</w:t>
      </w:r>
      <w:r w:rsidRPr="008C69DB">
        <w:rPr>
          <w:rFonts w:ascii="宋体" w:hAnsi="宋体" w:hint="eastAsia"/>
          <w:sz w:val="24"/>
          <w:u w:val="single"/>
        </w:rPr>
        <w:t>9</w:t>
      </w:r>
      <w:r w:rsidRPr="008C69DB">
        <w:rPr>
          <w:rFonts w:ascii="宋体" w:hAnsi="宋体"/>
          <w:sz w:val="24"/>
          <w:u w:val="single"/>
        </w:rPr>
        <w:t>点</w:t>
      </w:r>
      <w:r w:rsidRPr="008C69DB">
        <w:rPr>
          <w:rFonts w:ascii="宋体" w:hAnsi="宋体" w:hint="eastAsia"/>
          <w:sz w:val="24"/>
          <w:u w:val="single"/>
        </w:rPr>
        <w:t>00</w:t>
      </w:r>
      <w:r w:rsidRPr="008C69DB">
        <w:rPr>
          <w:rFonts w:ascii="宋体" w:hAnsi="宋体"/>
          <w:sz w:val="24"/>
          <w:u w:val="single"/>
        </w:rPr>
        <w:t>分</w:t>
      </w:r>
      <w:r w:rsidRPr="008C69DB">
        <w:rPr>
          <w:rFonts w:ascii="宋体" w:hAnsi="宋体"/>
          <w:bCs/>
          <w:sz w:val="24"/>
          <w:u w:val="single"/>
        </w:rPr>
        <w:t>（北京时间）</w:t>
      </w:r>
      <w:r w:rsidRPr="008C69DB">
        <w:rPr>
          <w:rFonts w:ascii="宋体" w:hAnsi="宋体"/>
          <w:iCs/>
          <w:sz w:val="24"/>
          <w:u w:val="single"/>
        </w:rPr>
        <w:t>。</w:t>
      </w:r>
    </w:p>
    <w:p w:rsidR="007D6C8F" w:rsidRDefault="007D6C8F" w:rsidP="007D6C8F">
      <w:pPr>
        <w:spacing w:line="360" w:lineRule="auto"/>
        <w:ind w:firstLineChars="200" w:firstLine="480"/>
        <w:rPr>
          <w:sz w:val="24"/>
          <w:u w:val="single"/>
        </w:rPr>
      </w:pPr>
      <w:r w:rsidRPr="008C69DB">
        <w:rPr>
          <w:rFonts w:ascii="宋体" w:hAnsi="宋体"/>
          <w:sz w:val="24"/>
        </w:rPr>
        <w:t>地点：</w:t>
      </w:r>
      <w:r w:rsidRPr="008C69DB">
        <w:rPr>
          <w:rFonts w:hint="eastAsia"/>
          <w:sz w:val="24"/>
          <w:u w:val="single"/>
        </w:rPr>
        <w:t>北京市海淀区学院路</w:t>
      </w:r>
      <w:r w:rsidRPr="008C69DB">
        <w:rPr>
          <w:rFonts w:hint="eastAsia"/>
          <w:sz w:val="24"/>
          <w:u w:val="single"/>
        </w:rPr>
        <w:t>30</w:t>
      </w:r>
      <w:r w:rsidRPr="008C69DB">
        <w:rPr>
          <w:rFonts w:hint="eastAsia"/>
          <w:sz w:val="24"/>
          <w:u w:val="single"/>
        </w:rPr>
        <w:t>号科大天工大厦</w:t>
      </w:r>
      <w:r w:rsidRPr="008C69DB">
        <w:rPr>
          <w:rFonts w:hint="eastAsia"/>
          <w:sz w:val="24"/>
          <w:u w:val="single"/>
        </w:rPr>
        <w:t>B</w:t>
      </w:r>
      <w:r w:rsidRPr="008C69DB">
        <w:rPr>
          <w:rFonts w:hint="eastAsia"/>
          <w:sz w:val="24"/>
          <w:u w:val="single"/>
        </w:rPr>
        <w:t>座</w:t>
      </w:r>
      <w:r w:rsidRPr="008C69DB">
        <w:rPr>
          <w:rFonts w:hint="eastAsia"/>
          <w:sz w:val="24"/>
          <w:u w:val="single"/>
        </w:rPr>
        <w:t>17</w:t>
      </w:r>
      <w:r w:rsidRPr="008C69DB">
        <w:rPr>
          <w:rFonts w:hint="eastAsia"/>
          <w:sz w:val="24"/>
          <w:u w:val="single"/>
        </w:rPr>
        <w:t>层</w:t>
      </w:r>
      <w:r w:rsidRPr="008C69DB">
        <w:rPr>
          <w:rFonts w:hint="eastAsia"/>
          <w:sz w:val="24"/>
          <w:u w:val="single"/>
        </w:rPr>
        <w:t>1706</w:t>
      </w:r>
      <w:r w:rsidRPr="008C69DB">
        <w:rPr>
          <w:rFonts w:hint="eastAsia"/>
          <w:sz w:val="24"/>
          <w:u w:val="single"/>
        </w:rPr>
        <w:t>第四会议室。</w:t>
      </w:r>
      <w:r w:rsidRPr="008C69DB">
        <w:rPr>
          <w:rFonts w:hint="eastAsia"/>
          <w:sz w:val="24"/>
        </w:rPr>
        <w:t>（楼层较高，请供应商预留递交</w:t>
      </w:r>
      <w:r w:rsidR="00E62BF2">
        <w:rPr>
          <w:rFonts w:hint="eastAsia"/>
          <w:sz w:val="24"/>
        </w:rPr>
        <w:t>投标</w:t>
      </w:r>
      <w:r w:rsidRPr="008C69DB">
        <w:rPr>
          <w:rFonts w:hint="eastAsia"/>
          <w:sz w:val="24"/>
        </w:rPr>
        <w:t>文件时间提前到场）</w:t>
      </w:r>
    </w:p>
    <w:p w:rsidR="007D6C8F" w:rsidRDefault="007D6C8F" w:rsidP="007D6C8F">
      <w:pPr>
        <w:pStyle w:val="2"/>
        <w:spacing w:before="0" w:line="360" w:lineRule="auto"/>
        <w:jc w:val="left"/>
        <w:rPr>
          <w:rFonts w:ascii="宋体" w:eastAsia="宋体" w:hAnsi="宋体"/>
          <w:sz w:val="24"/>
          <w:szCs w:val="24"/>
        </w:rPr>
      </w:pPr>
      <w:bookmarkStart w:id="18" w:name="_Toc28359084"/>
      <w:bookmarkStart w:id="19" w:name="_Toc35393794"/>
      <w:bookmarkStart w:id="20" w:name="_Toc35393625"/>
      <w:bookmarkStart w:id="21" w:name="_Toc28359007"/>
      <w:r>
        <w:rPr>
          <w:rFonts w:ascii="宋体" w:eastAsia="宋体" w:hAnsi="宋体"/>
          <w:sz w:val="24"/>
          <w:szCs w:val="24"/>
        </w:rPr>
        <w:t>五、公告期限</w:t>
      </w:r>
      <w:bookmarkEnd w:id="18"/>
      <w:bookmarkEnd w:id="19"/>
      <w:bookmarkEnd w:id="20"/>
      <w:bookmarkEnd w:id="21"/>
    </w:p>
    <w:p w:rsidR="007D6C8F" w:rsidRDefault="007D6C8F" w:rsidP="007D6C8F">
      <w:pPr>
        <w:spacing w:line="360" w:lineRule="auto"/>
        <w:ind w:firstLineChars="200" w:firstLine="480"/>
        <w:rPr>
          <w:rFonts w:ascii="宋体" w:hAnsi="宋体"/>
          <w:kern w:val="0"/>
          <w:sz w:val="24"/>
        </w:rPr>
      </w:pPr>
      <w:r>
        <w:rPr>
          <w:rFonts w:ascii="宋体" w:hAnsi="宋体"/>
          <w:kern w:val="0"/>
          <w:sz w:val="24"/>
        </w:rPr>
        <w:t>自本公告发布之日起5个工作日。</w:t>
      </w:r>
      <w:bookmarkStart w:id="22" w:name="_GoBack"/>
      <w:bookmarkEnd w:id="22"/>
    </w:p>
    <w:p w:rsidR="007D6C8F" w:rsidRDefault="007D6C8F" w:rsidP="007D6C8F">
      <w:pPr>
        <w:pStyle w:val="2"/>
        <w:spacing w:before="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lastRenderedPageBreak/>
        <w:t>六、其他补充事宜</w:t>
      </w:r>
      <w:bookmarkEnd w:id="23"/>
      <w:bookmarkEnd w:id="24"/>
    </w:p>
    <w:p w:rsidR="007D6C8F" w:rsidRDefault="007D6C8F" w:rsidP="007D6C8F">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7D6C8F" w:rsidRDefault="007D6C8F" w:rsidP="007D6C8F">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，线上获取电子版招标文件，线下递交纸质版投标文件。获取招标文件的相关操作如下：</w:t>
      </w:r>
    </w:p>
    <w:p w:rsidR="007D6C8F" w:rsidRDefault="007D6C8F" w:rsidP="007D6C8F">
      <w:pPr>
        <w:spacing w:line="360" w:lineRule="auto"/>
        <w:ind w:firstLineChars="200" w:firstLine="480"/>
        <w:rPr>
          <w:rFonts w:ascii="宋体" w:hAnsi="宋体"/>
          <w:sz w:val="24"/>
        </w:rPr>
      </w:pPr>
      <w:r>
        <w:rPr>
          <w:rFonts w:ascii="宋体" w:hAnsi="宋体" w:hint="eastAsia"/>
          <w:sz w:val="24"/>
        </w:rPr>
        <w:t>请供应商认真学习北京市政府采购电子交易平台发布的相关操作手册，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7D6C8F" w:rsidRDefault="007D6C8F" w:rsidP="007D6C8F">
      <w:pPr>
        <w:wordWrap w:val="0"/>
        <w:spacing w:line="360" w:lineRule="auto"/>
        <w:ind w:firstLineChars="200" w:firstLine="480"/>
        <w:rPr>
          <w:rFonts w:ascii="宋体" w:hAnsi="宋体"/>
          <w:sz w:val="24"/>
        </w:rPr>
      </w:pPr>
      <w:r>
        <w:rPr>
          <w:rFonts w:ascii="宋体" w:hAnsi="宋体" w:hint="eastAsia"/>
          <w:sz w:val="24"/>
        </w:rPr>
        <w:t>相关操作作如下提示：</w:t>
      </w:r>
    </w:p>
    <w:p w:rsidR="007D6C8F" w:rsidRDefault="007D6C8F" w:rsidP="007D6C8F">
      <w:pPr>
        <w:wordWrap w:val="0"/>
        <w:spacing w:line="360" w:lineRule="auto"/>
        <w:ind w:firstLineChars="200" w:firstLine="480"/>
        <w:rPr>
          <w:rFonts w:ascii="宋体" w:hAnsi="宋体"/>
          <w:sz w:val="24"/>
        </w:rPr>
      </w:pPr>
      <w:r>
        <w:rPr>
          <w:rFonts w:ascii="宋体" w:hAnsi="宋体" w:hint="eastAsia"/>
          <w:sz w:val="24"/>
        </w:rPr>
        <w:t>（1）办理CA数字证书或电子营业执照：供应商登录北京市政府采购电子交易平台（http://zbcg-bjzc.zhongcy.com/bjczj-portal-site/index.html#/home）查阅“用户指南”-“操作指南”-“市场主体CA办理操作流程指引”/“电子营业执照使用指南”，按照程序要求办理。</w:t>
      </w:r>
    </w:p>
    <w:p w:rsidR="007D6C8F" w:rsidRDefault="007D6C8F" w:rsidP="007D6C8F">
      <w:pPr>
        <w:spacing w:line="360" w:lineRule="auto"/>
        <w:ind w:firstLineChars="200" w:firstLine="480"/>
        <w:rPr>
          <w:rFonts w:ascii="宋体" w:hAnsi="宋体"/>
          <w:sz w:val="24"/>
        </w:rPr>
      </w:pPr>
      <w:r>
        <w:rPr>
          <w:rFonts w:ascii="宋体" w:hAnsi="宋体" w:hint="eastAsia"/>
          <w:sz w:val="24"/>
        </w:rPr>
        <w:t>（2）注册：供应商登录北京市政府采购电子交易平台“用户指南”-“操作指南”-“市场主体注册入库操作流程指引”进行自助注册绑定。</w:t>
      </w:r>
    </w:p>
    <w:p w:rsidR="007D6C8F" w:rsidRDefault="007D6C8F" w:rsidP="007D6C8F">
      <w:pPr>
        <w:adjustRightInd w:val="0"/>
        <w:snapToGrid w:val="0"/>
        <w:spacing w:line="360" w:lineRule="auto"/>
        <w:ind w:firstLineChars="200" w:firstLine="480"/>
        <w:rPr>
          <w:rFonts w:ascii="宋体" w:hAnsi="宋体"/>
          <w:sz w:val="24"/>
        </w:rPr>
      </w:pPr>
      <w:r>
        <w:rPr>
          <w:rFonts w:ascii="宋体" w:hAnsi="宋体" w:hint="eastAsia"/>
          <w:sz w:val="24"/>
        </w:rPr>
        <w:t>（3）证书驱动下载：</w:t>
      </w:r>
    </w:p>
    <w:p w:rsidR="007D6C8F" w:rsidRDefault="007D6C8F" w:rsidP="007D6C8F">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7D6C8F" w:rsidRDefault="007D6C8F" w:rsidP="007D6C8F">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7D6C8F" w:rsidRDefault="007D6C8F" w:rsidP="007D6C8F">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7D6C8F" w:rsidRDefault="007D6C8F" w:rsidP="007D6C8F">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7D6C8F" w:rsidRDefault="007D6C8F" w:rsidP="007D6C8F">
      <w:pPr>
        <w:adjustRightInd w:val="0"/>
        <w:snapToGrid w:val="0"/>
        <w:spacing w:line="360" w:lineRule="auto"/>
        <w:ind w:firstLineChars="200" w:firstLine="480"/>
        <w:rPr>
          <w:rFonts w:ascii="宋体" w:hAnsi="宋体"/>
          <w:sz w:val="24"/>
        </w:rPr>
      </w:pPr>
      <w:r>
        <w:rPr>
          <w:rFonts w:ascii="宋体" w:hAnsi="宋体" w:hint="eastAsia"/>
          <w:sz w:val="24"/>
        </w:rPr>
        <w:t>技术支持服务热线010-86483801</w:t>
      </w:r>
    </w:p>
    <w:p w:rsidR="007D6C8F" w:rsidRDefault="007D6C8F" w:rsidP="007D6C8F">
      <w:pPr>
        <w:adjustRightInd w:val="0"/>
        <w:snapToGrid w:val="0"/>
        <w:spacing w:line="360" w:lineRule="auto"/>
        <w:ind w:firstLineChars="200" w:firstLine="480"/>
        <w:rPr>
          <w:sz w:val="24"/>
        </w:rPr>
      </w:pPr>
      <w:r>
        <w:rPr>
          <w:rFonts w:ascii="宋体" w:hAnsi="宋体" w:hint="eastAsia"/>
          <w:sz w:val="24"/>
        </w:rPr>
        <w:t>（4）获取电子招标文件方式：供应商使用CA数字证书或电子营业执照登录北京市政府采购电子交易平台获取电子招标文件。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7D6C8F" w:rsidRDefault="007D6C8F" w:rsidP="007D6C8F">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r>
        <w:rPr>
          <w:rFonts w:ascii="宋体" w:hAnsi="宋体" w:hint="eastAsia"/>
          <w:sz w:val="24"/>
        </w:rPr>
        <w:t>未在规定期限内按上述操作获取文件</w:t>
      </w:r>
      <w:r>
        <w:rPr>
          <w:rFonts w:ascii="宋体" w:hAnsi="宋体" w:hint="eastAsia"/>
          <w:sz w:val="24"/>
        </w:rPr>
        <w:lastRenderedPageBreak/>
        <w:t>的采购包，供应商无法提交相应包的投标文件。</w:t>
      </w:r>
    </w:p>
    <w:p w:rsidR="007D6C8F" w:rsidRDefault="007D6C8F" w:rsidP="007D6C8F">
      <w:pPr>
        <w:adjustRightInd w:val="0"/>
        <w:snapToGrid w:val="0"/>
        <w:spacing w:line="360" w:lineRule="auto"/>
        <w:ind w:firstLineChars="200" w:firstLine="480"/>
        <w:rPr>
          <w:rFonts w:ascii="宋体" w:hAnsi="宋体"/>
          <w:sz w:val="24"/>
        </w:rPr>
      </w:pPr>
      <w:r>
        <w:rPr>
          <w:rFonts w:ascii="宋体" w:hAnsi="宋体" w:hint="eastAsia"/>
          <w:sz w:val="24"/>
        </w:rPr>
        <w:t>（5）下载时间：同招标公告中“获取招标文件”的时间。</w:t>
      </w:r>
    </w:p>
    <w:p w:rsidR="007D6C8F" w:rsidRDefault="007D6C8F" w:rsidP="007D6C8F">
      <w:pPr>
        <w:adjustRightInd w:val="0"/>
        <w:snapToGrid w:val="0"/>
        <w:spacing w:line="360" w:lineRule="auto"/>
        <w:ind w:firstLineChars="200" w:firstLine="480"/>
        <w:rPr>
          <w:rFonts w:ascii="宋体" w:hAnsi="宋体"/>
          <w:sz w:val="24"/>
        </w:rPr>
      </w:pPr>
      <w:r>
        <w:rPr>
          <w:rFonts w:ascii="宋体" w:hAnsi="宋体" w:hint="eastAsia"/>
          <w:sz w:val="24"/>
        </w:rPr>
        <w:t>（6）未按上述获取方式和期限下载招标文件的投标无效。</w:t>
      </w:r>
    </w:p>
    <w:p w:rsidR="007D6C8F" w:rsidRDefault="007D6C8F" w:rsidP="007D6C8F">
      <w:pPr>
        <w:spacing w:line="360" w:lineRule="auto"/>
        <w:ind w:firstLineChars="200" w:firstLine="480"/>
        <w:rPr>
          <w:rFonts w:ascii="宋体" w:hAnsi="宋体"/>
          <w:sz w:val="24"/>
        </w:rPr>
      </w:pPr>
      <w:r>
        <w:rPr>
          <w:rFonts w:ascii="宋体" w:hAnsi="宋体" w:hint="eastAsia"/>
          <w:sz w:val="24"/>
        </w:rPr>
        <w:t>（7）注意：请供应商认真学习北京市政府采购电子交易平台发布的相关操作指引，如遇操作困难，请及时联系平台技术人员，以免影响投标。</w:t>
      </w:r>
    </w:p>
    <w:p w:rsidR="007D6C8F" w:rsidRDefault="007D6C8F" w:rsidP="007D6C8F">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BMCC-ZC25-0251</w:t>
      </w:r>
      <w:r>
        <w:rPr>
          <w:rFonts w:ascii="宋体" w:hAnsi="宋体" w:hint="eastAsia"/>
          <w:sz w:val="24"/>
        </w:rPr>
        <w:t>+包号 保证金或服务费。</w:t>
      </w:r>
    </w:p>
    <w:p w:rsidR="007D6C8F" w:rsidRDefault="007D6C8F" w:rsidP="007D6C8F">
      <w:pPr>
        <w:pStyle w:val="a5"/>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7D6C8F" w:rsidRDefault="007D6C8F" w:rsidP="007D6C8F">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7D6C8F" w:rsidRDefault="007D6C8F" w:rsidP="007D6C8F">
      <w:pPr>
        <w:spacing w:line="360" w:lineRule="auto"/>
        <w:ind w:firstLineChars="300" w:firstLine="720"/>
        <w:rPr>
          <w:rFonts w:ascii="宋体" w:hAnsi="宋体"/>
          <w:sz w:val="24"/>
        </w:rPr>
      </w:pPr>
      <w:r>
        <w:rPr>
          <w:rFonts w:ascii="宋体" w:hAnsi="宋体" w:hint="eastAsia"/>
          <w:sz w:val="24"/>
        </w:rPr>
        <w:t>账  号：0200 0062 1920 0492 968。</w:t>
      </w:r>
    </w:p>
    <w:p w:rsidR="007D6C8F" w:rsidRDefault="007D6C8F" w:rsidP="007D6C8F">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7D6C8F" w:rsidRDefault="007D6C8F" w:rsidP="007D6C8F">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7D6C8F" w:rsidRDefault="007D6C8F" w:rsidP="007D6C8F">
      <w:pPr>
        <w:spacing w:line="360" w:lineRule="auto"/>
        <w:ind w:firstLineChars="200" w:firstLine="480"/>
        <w:rPr>
          <w:rFonts w:ascii="宋体" w:hAnsi="宋体"/>
          <w:sz w:val="24"/>
        </w:rPr>
      </w:pPr>
      <w:r>
        <w:rPr>
          <w:rFonts w:ascii="宋体" w:hAnsi="宋体" w:hint="eastAsia"/>
          <w:sz w:val="24"/>
        </w:rPr>
        <w:t>届时请投标人派代表参加开标仪式。请各投标人提前做好相应准备，预留充足时间，楼层较高，请预留递交投标文件时间提前到场，避免递交投标文件迟到。</w:t>
      </w:r>
    </w:p>
    <w:p w:rsidR="007D6C8F" w:rsidRDefault="007D6C8F" w:rsidP="007D6C8F">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6.凡对本次招标提出询问及质疑，请与北京明德致信咨询有限公司联系。如需质疑，质疑函请采用政府采购供应商质疑函范本格式，以书面形式一次性提交。</w:t>
      </w:r>
    </w:p>
    <w:p w:rsidR="007D6C8F" w:rsidRDefault="007D6C8F" w:rsidP="007D6C8F">
      <w:pPr>
        <w:spacing w:line="360" w:lineRule="auto"/>
        <w:ind w:firstLineChars="200" w:firstLine="480"/>
        <w:rPr>
          <w:rFonts w:ascii="宋体" w:hAnsi="宋体"/>
          <w:sz w:val="24"/>
        </w:rPr>
      </w:pPr>
      <w:r>
        <w:rPr>
          <w:rFonts w:ascii="宋体" w:hAnsi="宋体" w:hint="eastAsia"/>
          <w:sz w:val="24"/>
        </w:rPr>
        <w:t>7.有关中标通知书领取及服务费发票、保证金交纳及退还事宜的联系电话：010-82370045；有关招标文件技术部分的问题咨询请联系</w:t>
      </w:r>
      <w:r>
        <w:rPr>
          <w:rFonts w:ascii="宋体" w:hAnsi="宋体"/>
          <w:sz w:val="24"/>
        </w:rPr>
        <w:t>010-61196305</w:t>
      </w:r>
      <w:r>
        <w:rPr>
          <w:rFonts w:ascii="宋体" w:hAnsi="宋体" w:hint="eastAsia"/>
          <w:sz w:val="24"/>
        </w:rPr>
        <w:t>，因项目经理外出、开标等原因，请优先通过电子邮箱</w:t>
      </w:r>
      <w:r>
        <w:rPr>
          <w:rFonts w:ascii="宋体" w:hAnsi="宋体"/>
          <w:sz w:val="24"/>
        </w:rPr>
        <w:t>xy@zbbmcc.com</w:t>
      </w:r>
      <w:r>
        <w:rPr>
          <w:rFonts w:ascii="宋体" w:hAnsi="宋体" w:hint="eastAsia"/>
          <w:sz w:val="24"/>
        </w:rPr>
        <w:t>联系。</w:t>
      </w:r>
    </w:p>
    <w:p w:rsidR="007D6C8F" w:rsidRDefault="007D6C8F" w:rsidP="007D6C8F">
      <w:pPr>
        <w:spacing w:line="360" w:lineRule="auto"/>
        <w:ind w:firstLineChars="200" w:firstLine="480"/>
        <w:rPr>
          <w:rFonts w:ascii="宋体" w:hAnsi="宋体"/>
          <w:sz w:val="24"/>
        </w:rPr>
      </w:pPr>
      <w:r>
        <w:rPr>
          <w:rFonts w:ascii="宋体" w:hAnsi="宋体" w:hint="eastAsia"/>
          <w:sz w:val="24"/>
        </w:rPr>
        <w:t>8.如本招标公告内容和招标文件内容不一致，以招标文件为准。</w:t>
      </w:r>
    </w:p>
    <w:p w:rsidR="007D6C8F" w:rsidRDefault="007D6C8F" w:rsidP="007D6C8F">
      <w:pPr>
        <w:pStyle w:val="2"/>
        <w:spacing w:before="0" w:line="360" w:lineRule="auto"/>
        <w:jc w:val="left"/>
        <w:rPr>
          <w:rFonts w:ascii="宋体" w:eastAsia="宋体" w:hAnsi="宋体"/>
          <w:sz w:val="24"/>
          <w:szCs w:val="24"/>
        </w:rPr>
      </w:pPr>
      <w:bookmarkStart w:id="25" w:name="_Toc35393796"/>
      <w:bookmarkStart w:id="26" w:name="_Toc35393627"/>
      <w:bookmarkStart w:id="27" w:name="_Toc28359085"/>
      <w:bookmarkStart w:id="28" w:name="_Toc28359008"/>
      <w:r>
        <w:rPr>
          <w:rFonts w:ascii="宋体" w:eastAsia="宋体" w:hAnsi="宋体"/>
          <w:sz w:val="24"/>
          <w:szCs w:val="24"/>
        </w:rPr>
        <w:t>七、对本次招标提出询问，请按以下方式联系。</w:t>
      </w:r>
      <w:bookmarkEnd w:id="25"/>
      <w:bookmarkEnd w:id="26"/>
      <w:bookmarkEnd w:id="27"/>
      <w:bookmarkEnd w:id="28"/>
    </w:p>
    <w:p w:rsidR="007D6C8F" w:rsidRDefault="007D6C8F" w:rsidP="007D6C8F">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7D6C8F" w:rsidRDefault="007D6C8F" w:rsidP="007D6C8F">
      <w:pPr>
        <w:spacing w:line="360" w:lineRule="auto"/>
        <w:ind w:leftChars="371" w:left="1079" w:hangingChars="125" w:hanging="300"/>
        <w:jc w:val="left"/>
        <w:rPr>
          <w:rFonts w:ascii="宋体" w:hAnsi="宋体"/>
          <w:sz w:val="24"/>
          <w:u w:val="single"/>
        </w:rPr>
      </w:pPr>
      <w:bookmarkStart w:id="29" w:name="_Toc28359009"/>
      <w:bookmarkStart w:id="30" w:name="_Toc28359086"/>
      <w:r>
        <w:rPr>
          <w:rFonts w:ascii="宋体" w:hAnsi="宋体"/>
          <w:sz w:val="24"/>
        </w:rPr>
        <w:t>名    称：</w:t>
      </w:r>
      <w:r>
        <w:rPr>
          <w:rFonts w:ascii="宋体" w:hAnsi="宋体" w:cs="宋体" w:hint="eastAsia"/>
          <w:sz w:val="24"/>
          <w:u w:val="single"/>
        </w:rPr>
        <w:t>北京石油化工学院</w:t>
      </w:r>
    </w:p>
    <w:p w:rsidR="007D6C8F" w:rsidRDefault="007D6C8F" w:rsidP="007D6C8F">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北京市大兴区黄村清源北路19号</w:t>
      </w:r>
    </w:p>
    <w:p w:rsidR="007D6C8F" w:rsidRDefault="007D6C8F" w:rsidP="007D6C8F">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赵老师，010-81292071</w:t>
      </w:r>
    </w:p>
    <w:p w:rsidR="007D6C8F" w:rsidRDefault="007D6C8F" w:rsidP="007D6C8F">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29"/>
      <w:bookmarkEnd w:id="30"/>
    </w:p>
    <w:p w:rsidR="007D6C8F" w:rsidRDefault="007D6C8F" w:rsidP="007D6C8F">
      <w:pPr>
        <w:spacing w:line="360" w:lineRule="auto"/>
        <w:ind w:leftChars="371" w:left="1079" w:hangingChars="125" w:hanging="300"/>
        <w:jc w:val="left"/>
        <w:rPr>
          <w:rFonts w:ascii="宋体" w:hAnsi="宋体"/>
          <w:sz w:val="24"/>
        </w:rPr>
      </w:pPr>
      <w:bookmarkStart w:id="31" w:name="_Toc28359010"/>
      <w:bookmarkStart w:id="32" w:name="_Toc28359087"/>
      <w:r>
        <w:rPr>
          <w:rFonts w:ascii="宋体" w:hAnsi="宋体"/>
          <w:sz w:val="24"/>
        </w:rPr>
        <w:t>名    称：</w:t>
      </w:r>
      <w:r>
        <w:rPr>
          <w:rFonts w:ascii="宋体" w:hAnsi="宋体" w:hint="eastAsia"/>
          <w:sz w:val="24"/>
          <w:u w:val="single"/>
        </w:rPr>
        <w:t>北京明德致信咨询有限公司</w:t>
      </w:r>
    </w:p>
    <w:p w:rsidR="007D6C8F" w:rsidRDefault="007D6C8F" w:rsidP="007D6C8F">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7D6C8F" w:rsidRDefault="007D6C8F" w:rsidP="007D6C8F">
      <w:pPr>
        <w:spacing w:line="360" w:lineRule="auto"/>
        <w:ind w:leftChars="371" w:left="1079" w:hangingChars="125" w:hanging="300"/>
        <w:jc w:val="left"/>
        <w:rPr>
          <w:rFonts w:ascii="宋体" w:hAnsi="宋体"/>
          <w:sz w:val="24"/>
          <w:u w:val="single"/>
        </w:rPr>
      </w:pPr>
      <w:r>
        <w:rPr>
          <w:rFonts w:ascii="宋体" w:hAnsi="宋体"/>
          <w:sz w:val="24"/>
        </w:rPr>
        <w:lastRenderedPageBreak/>
        <w:t>联系方式：</w:t>
      </w:r>
      <w:r>
        <w:rPr>
          <w:rFonts w:ascii="宋体" w:hAnsi="宋体" w:hint="eastAsia"/>
          <w:sz w:val="24"/>
          <w:u w:val="single"/>
        </w:rPr>
        <w:t>徐颖、王爽、于歌、吕绍山、张永进，</w:t>
      </w:r>
      <w:r>
        <w:rPr>
          <w:rFonts w:ascii="宋体" w:hAnsi="宋体"/>
          <w:sz w:val="24"/>
          <w:u w:val="single"/>
        </w:rPr>
        <w:t>010-82370045</w:t>
      </w:r>
    </w:p>
    <w:p w:rsidR="007D6C8F" w:rsidRDefault="007D6C8F" w:rsidP="007D6C8F">
      <w:pPr>
        <w:spacing w:line="360" w:lineRule="auto"/>
        <w:ind w:firstLineChars="300" w:firstLine="723"/>
        <w:outlineLvl w:val="2"/>
        <w:rPr>
          <w:rFonts w:ascii="宋体" w:hAnsi="宋体"/>
          <w:b/>
          <w:sz w:val="24"/>
          <w:u w:val="single"/>
        </w:rPr>
      </w:pPr>
      <w:r>
        <w:rPr>
          <w:rFonts w:ascii="宋体" w:hAnsi="宋体"/>
          <w:b/>
          <w:sz w:val="24"/>
        </w:rPr>
        <w:t>3.项目联系方式</w:t>
      </w:r>
      <w:bookmarkEnd w:id="31"/>
      <w:bookmarkEnd w:id="32"/>
    </w:p>
    <w:p w:rsidR="007D6C8F" w:rsidRDefault="007D6C8F" w:rsidP="007D6C8F">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7D6C8F" w:rsidRDefault="007D6C8F" w:rsidP="007D6C8F">
      <w:pPr>
        <w:pStyle w:val="a4"/>
        <w:spacing w:line="360" w:lineRule="auto"/>
        <w:ind w:firstLineChars="300" w:firstLine="720"/>
        <w:rPr>
          <w:rFonts w:hAnsi="宋体"/>
          <w:sz w:val="24"/>
          <w:u w:val="single"/>
        </w:rPr>
      </w:pPr>
      <w:r>
        <w:rPr>
          <w:rFonts w:hAnsi="宋体"/>
          <w:sz w:val="24"/>
        </w:rPr>
        <w:t>电      话：</w:t>
      </w:r>
      <w:r>
        <w:rPr>
          <w:rFonts w:hAnsi="宋体"/>
          <w:bCs/>
          <w:color w:val="000000"/>
          <w:sz w:val="24"/>
          <w:u w:val="single"/>
        </w:rPr>
        <w:t>010-61196305</w:t>
      </w:r>
    </w:p>
    <w:p w:rsidR="00021FA5" w:rsidRDefault="007D6C8F" w:rsidP="007D6C8F">
      <w:pPr>
        <w:ind w:firstLineChars="300" w:firstLine="720"/>
        <w:rPr>
          <w:rFonts w:hAnsi="宋体"/>
          <w:sz w:val="24"/>
          <w:u w:val="single"/>
        </w:rPr>
      </w:pPr>
      <w:r>
        <w:rPr>
          <w:rFonts w:hAnsi="宋体"/>
          <w:sz w:val="24"/>
        </w:rPr>
        <w:t>电子邮箱：</w:t>
      </w:r>
      <w:hyperlink r:id="rId5" w:history="1">
        <w:r>
          <w:rPr>
            <w:rFonts w:hAnsi="宋体"/>
            <w:sz w:val="24"/>
            <w:u w:val="single"/>
          </w:rPr>
          <w:t>xy@zbbmcc.com</w:t>
        </w:r>
      </w:hyperlink>
    </w:p>
    <w:p w:rsidR="007D6C8F" w:rsidRDefault="007D6C8F" w:rsidP="007D6C8F">
      <w:pPr>
        <w:ind w:firstLineChars="300" w:firstLine="720"/>
        <w:rPr>
          <w:rFonts w:hAnsi="宋体"/>
          <w:sz w:val="24"/>
          <w:u w:val="single"/>
        </w:rPr>
      </w:pPr>
    </w:p>
    <w:p w:rsidR="007D6C8F" w:rsidRPr="007D6C8F" w:rsidRDefault="007D6C8F" w:rsidP="007D6C8F">
      <w:pPr>
        <w:ind w:firstLineChars="300" w:firstLine="720"/>
        <w:jc w:val="right"/>
        <w:rPr>
          <w:rFonts w:hAnsi="宋体"/>
          <w:sz w:val="24"/>
        </w:rPr>
      </w:pPr>
      <w:r w:rsidRPr="007D6C8F">
        <w:rPr>
          <w:rFonts w:hAnsi="宋体" w:hint="eastAsia"/>
          <w:sz w:val="24"/>
        </w:rPr>
        <w:t>北京明德致信咨询有限公司</w:t>
      </w:r>
    </w:p>
    <w:p w:rsidR="007D6C8F" w:rsidRPr="007D6C8F" w:rsidRDefault="007D6C8F" w:rsidP="007D6C8F">
      <w:pPr>
        <w:ind w:firstLineChars="300" w:firstLine="720"/>
        <w:jc w:val="right"/>
      </w:pPr>
      <w:r w:rsidRPr="007D6C8F">
        <w:rPr>
          <w:rFonts w:hAnsi="宋体" w:hint="eastAsia"/>
          <w:sz w:val="24"/>
        </w:rPr>
        <w:t>2025</w:t>
      </w:r>
      <w:r w:rsidRPr="007D6C8F">
        <w:rPr>
          <w:rFonts w:hAnsi="宋体" w:hint="eastAsia"/>
          <w:sz w:val="24"/>
        </w:rPr>
        <w:t>年</w:t>
      </w:r>
      <w:r w:rsidRPr="007D6C8F">
        <w:rPr>
          <w:rFonts w:hAnsi="宋体" w:hint="eastAsia"/>
          <w:sz w:val="24"/>
        </w:rPr>
        <w:t>7</w:t>
      </w:r>
      <w:r w:rsidRPr="007D6C8F">
        <w:rPr>
          <w:rFonts w:hAnsi="宋体" w:hint="eastAsia"/>
          <w:sz w:val="24"/>
        </w:rPr>
        <w:t>月</w:t>
      </w:r>
      <w:r w:rsidRPr="007D6C8F">
        <w:rPr>
          <w:rFonts w:hAnsi="宋体" w:hint="eastAsia"/>
          <w:sz w:val="24"/>
        </w:rPr>
        <w:t>25</w:t>
      </w:r>
      <w:r w:rsidRPr="007D6C8F">
        <w:rPr>
          <w:rFonts w:hAnsi="宋体" w:hint="eastAsia"/>
          <w:sz w:val="24"/>
        </w:rPr>
        <w:t>日</w:t>
      </w:r>
    </w:p>
    <w:sectPr w:rsidR="007D6C8F" w:rsidRPr="007D6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8F"/>
    <w:rsid w:val="00021FA5"/>
    <w:rsid w:val="007D6C8F"/>
    <w:rsid w:val="00E6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8F"/>
    <w:pPr>
      <w:widowControl w:val="0"/>
      <w:jc w:val="both"/>
    </w:pPr>
    <w:rPr>
      <w:rFonts w:ascii="Times New Roman" w:eastAsia="宋体" w:hAnsi="Times New Roman" w:cs="Times New Roman"/>
      <w:szCs w:val="24"/>
    </w:rPr>
  </w:style>
  <w:style w:type="paragraph" w:styleId="2">
    <w:name w:val="heading 2"/>
    <w:basedOn w:val="a"/>
    <w:next w:val="a0"/>
    <w:link w:val="2Char1"/>
    <w:qFormat/>
    <w:rsid w:val="007D6C8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D6C8F"/>
    <w:rPr>
      <w:rFonts w:asciiTheme="majorHAnsi" w:eastAsiaTheme="majorEastAsia" w:hAnsiTheme="majorHAnsi" w:cstheme="majorBidi"/>
      <w:b/>
      <w:bCs/>
      <w:sz w:val="32"/>
      <w:szCs w:val="32"/>
    </w:rPr>
  </w:style>
  <w:style w:type="paragraph" w:styleId="a4">
    <w:name w:val="Plain Text"/>
    <w:basedOn w:val="a"/>
    <w:link w:val="Char1"/>
    <w:qFormat/>
    <w:rsid w:val="007D6C8F"/>
    <w:rPr>
      <w:rFonts w:ascii="宋体" w:hAnsi="Courier New"/>
      <w:szCs w:val="20"/>
    </w:rPr>
  </w:style>
  <w:style w:type="character" w:customStyle="1" w:styleId="Char">
    <w:name w:val="纯文本 Char"/>
    <w:basedOn w:val="a1"/>
    <w:uiPriority w:val="99"/>
    <w:semiHidden/>
    <w:rsid w:val="007D6C8F"/>
    <w:rPr>
      <w:rFonts w:ascii="宋体" w:eastAsia="宋体" w:hAnsi="Courier New" w:cs="Courier New"/>
      <w:szCs w:val="21"/>
    </w:rPr>
  </w:style>
  <w:style w:type="character" w:customStyle="1" w:styleId="2Char1">
    <w:name w:val="标题 2 Char1"/>
    <w:link w:val="2"/>
    <w:qFormat/>
    <w:rsid w:val="007D6C8F"/>
    <w:rPr>
      <w:rFonts w:ascii="Arial" w:eastAsia="黑体" w:hAnsi="Arial" w:cs="Times New Roman"/>
      <w:b/>
      <w:kern w:val="0"/>
      <w:sz w:val="30"/>
      <w:szCs w:val="20"/>
    </w:rPr>
  </w:style>
  <w:style w:type="character" w:customStyle="1" w:styleId="Char1">
    <w:name w:val="纯文本 Char1"/>
    <w:link w:val="a4"/>
    <w:qFormat/>
    <w:rsid w:val="007D6C8F"/>
    <w:rPr>
      <w:rFonts w:ascii="宋体" w:eastAsia="宋体" w:hAnsi="Courier New" w:cs="Times New Roman"/>
      <w:szCs w:val="20"/>
    </w:rPr>
  </w:style>
  <w:style w:type="character" w:customStyle="1" w:styleId="Char0">
    <w:name w:val="列出段落 Char"/>
    <w:link w:val="a5"/>
    <w:uiPriority w:val="34"/>
    <w:qFormat/>
    <w:rsid w:val="007D6C8F"/>
    <w:rPr>
      <w:rFonts w:ascii="Calibri" w:hAnsi="Calibri"/>
    </w:rPr>
  </w:style>
  <w:style w:type="paragraph" w:styleId="a5">
    <w:name w:val="List Paragraph"/>
    <w:basedOn w:val="a"/>
    <w:link w:val="Char0"/>
    <w:uiPriority w:val="34"/>
    <w:qFormat/>
    <w:rsid w:val="007D6C8F"/>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7D6C8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8F"/>
    <w:pPr>
      <w:widowControl w:val="0"/>
      <w:jc w:val="both"/>
    </w:pPr>
    <w:rPr>
      <w:rFonts w:ascii="Times New Roman" w:eastAsia="宋体" w:hAnsi="Times New Roman" w:cs="Times New Roman"/>
      <w:szCs w:val="24"/>
    </w:rPr>
  </w:style>
  <w:style w:type="paragraph" w:styleId="2">
    <w:name w:val="heading 2"/>
    <w:basedOn w:val="a"/>
    <w:next w:val="a0"/>
    <w:link w:val="2Char1"/>
    <w:qFormat/>
    <w:rsid w:val="007D6C8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D6C8F"/>
    <w:rPr>
      <w:rFonts w:asciiTheme="majorHAnsi" w:eastAsiaTheme="majorEastAsia" w:hAnsiTheme="majorHAnsi" w:cstheme="majorBidi"/>
      <w:b/>
      <w:bCs/>
      <w:sz w:val="32"/>
      <w:szCs w:val="32"/>
    </w:rPr>
  </w:style>
  <w:style w:type="paragraph" w:styleId="a4">
    <w:name w:val="Plain Text"/>
    <w:basedOn w:val="a"/>
    <w:link w:val="Char1"/>
    <w:qFormat/>
    <w:rsid w:val="007D6C8F"/>
    <w:rPr>
      <w:rFonts w:ascii="宋体" w:hAnsi="Courier New"/>
      <w:szCs w:val="20"/>
    </w:rPr>
  </w:style>
  <w:style w:type="character" w:customStyle="1" w:styleId="Char">
    <w:name w:val="纯文本 Char"/>
    <w:basedOn w:val="a1"/>
    <w:uiPriority w:val="99"/>
    <w:semiHidden/>
    <w:rsid w:val="007D6C8F"/>
    <w:rPr>
      <w:rFonts w:ascii="宋体" w:eastAsia="宋体" w:hAnsi="Courier New" w:cs="Courier New"/>
      <w:szCs w:val="21"/>
    </w:rPr>
  </w:style>
  <w:style w:type="character" w:customStyle="1" w:styleId="2Char1">
    <w:name w:val="标题 2 Char1"/>
    <w:link w:val="2"/>
    <w:qFormat/>
    <w:rsid w:val="007D6C8F"/>
    <w:rPr>
      <w:rFonts w:ascii="Arial" w:eastAsia="黑体" w:hAnsi="Arial" w:cs="Times New Roman"/>
      <w:b/>
      <w:kern w:val="0"/>
      <w:sz w:val="30"/>
      <w:szCs w:val="20"/>
    </w:rPr>
  </w:style>
  <w:style w:type="character" w:customStyle="1" w:styleId="Char1">
    <w:name w:val="纯文本 Char1"/>
    <w:link w:val="a4"/>
    <w:qFormat/>
    <w:rsid w:val="007D6C8F"/>
    <w:rPr>
      <w:rFonts w:ascii="宋体" w:eastAsia="宋体" w:hAnsi="Courier New" w:cs="Times New Roman"/>
      <w:szCs w:val="20"/>
    </w:rPr>
  </w:style>
  <w:style w:type="character" w:customStyle="1" w:styleId="Char0">
    <w:name w:val="列出段落 Char"/>
    <w:link w:val="a5"/>
    <w:uiPriority w:val="34"/>
    <w:qFormat/>
    <w:rsid w:val="007D6C8F"/>
    <w:rPr>
      <w:rFonts w:ascii="Calibri" w:hAnsi="Calibri"/>
    </w:rPr>
  </w:style>
  <w:style w:type="paragraph" w:styleId="a5">
    <w:name w:val="List Paragraph"/>
    <w:basedOn w:val="a"/>
    <w:link w:val="Char0"/>
    <w:uiPriority w:val="34"/>
    <w:qFormat/>
    <w:rsid w:val="007D6C8F"/>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7D6C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2</cp:revision>
  <dcterms:created xsi:type="dcterms:W3CDTF">2025-07-25T07:52:00Z</dcterms:created>
  <dcterms:modified xsi:type="dcterms:W3CDTF">2025-07-25T07:55:00Z</dcterms:modified>
</cp:coreProperties>
</file>