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7313A">
      <w:pPr>
        <w:jc w:val="cente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rPr>
        <w:t>国家自然博物馆新馆建设2025展藏品征集—地质岩矿展藏品征集</w:t>
      </w:r>
      <w:r>
        <w:rPr>
          <w:rFonts w:hint="eastAsia" w:ascii="宋体" w:hAnsi="宋体" w:eastAsia="宋体" w:cs="宋体"/>
          <w:b/>
          <w:bCs/>
          <w:sz w:val="24"/>
          <w:szCs w:val="24"/>
          <w:u w:val="none"/>
          <w:lang w:val="en-US" w:eastAsia="zh-CN"/>
        </w:rPr>
        <w:t>3公开招标公告</w:t>
      </w:r>
    </w:p>
    <w:p w14:paraId="278D942C">
      <w:pPr>
        <w:pStyle w:val="2"/>
        <w:spacing w:before="0" w:line="360" w:lineRule="auto"/>
        <w:jc w:val="left"/>
        <w:rPr>
          <w:rFonts w:hint="eastAsia" w:ascii="宋体" w:hAnsi="宋体" w:eastAsia="宋体" w:cs="宋体"/>
          <w:sz w:val="24"/>
          <w:szCs w:val="24"/>
        </w:rPr>
      </w:pPr>
      <w:bookmarkStart w:id="0" w:name="_Toc28359002"/>
      <w:bookmarkStart w:id="1" w:name="_Toc28359079"/>
      <w:bookmarkStart w:id="2" w:name="_Toc35393621"/>
      <w:bookmarkStart w:id="3" w:name="_Toc35393790"/>
      <w:bookmarkStart w:id="4" w:name="_Hlk24379207"/>
      <w:r>
        <w:rPr>
          <w:rFonts w:hint="eastAsia" w:ascii="宋体" w:hAnsi="宋体" w:eastAsia="宋体" w:cs="宋体"/>
          <w:sz w:val="24"/>
          <w:szCs w:val="24"/>
        </w:rPr>
        <w:t>一、项目基本情况</w:t>
      </w:r>
      <w:bookmarkEnd w:id="0"/>
      <w:bookmarkEnd w:id="1"/>
      <w:bookmarkEnd w:id="2"/>
      <w:bookmarkEnd w:id="3"/>
    </w:p>
    <w:p w14:paraId="5866E87E">
      <w:pPr>
        <w:spacing w:line="360" w:lineRule="auto"/>
        <w:ind w:firstLine="480" w:firstLineChars="200"/>
        <w:rPr>
          <w:rFonts w:hint="eastAsia" w:ascii="宋体" w:hAnsi="宋体" w:eastAsia="宋体" w:cs="宋体"/>
          <w:sz w:val="24"/>
        </w:rPr>
      </w:pPr>
      <w:r>
        <w:rPr>
          <w:rFonts w:hint="eastAsia" w:ascii="宋体" w:hAnsi="宋体" w:eastAsia="宋体" w:cs="宋体"/>
          <w:sz w:val="24"/>
        </w:rPr>
        <w:t>1.项目编号：</w:t>
      </w:r>
      <w:r>
        <w:rPr>
          <w:rFonts w:hint="eastAsia" w:ascii="宋体" w:hAnsi="宋体" w:eastAsia="宋体" w:cs="宋体"/>
          <w:sz w:val="24"/>
          <w:u w:val="single"/>
        </w:rPr>
        <w:t>THTC-ZR25003</w:t>
      </w:r>
    </w:p>
    <w:p w14:paraId="3D8CB8F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2.项目名称：</w:t>
      </w:r>
      <w:bookmarkEnd w:id="4"/>
      <w:r>
        <w:rPr>
          <w:rFonts w:hint="eastAsia" w:ascii="宋体" w:hAnsi="宋体" w:eastAsia="宋体" w:cs="宋体"/>
          <w:sz w:val="24"/>
          <w:u w:val="single"/>
        </w:rPr>
        <w:t>国家自然博物馆新馆建设2025展藏品征集—地质岩矿展藏品征集3</w:t>
      </w:r>
    </w:p>
    <w:p w14:paraId="517F6ECB">
      <w:pPr>
        <w:spacing w:line="360" w:lineRule="auto"/>
        <w:ind w:firstLine="480" w:firstLineChars="200"/>
        <w:rPr>
          <w:rFonts w:hint="eastAsia" w:ascii="宋体" w:hAnsi="宋体" w:eastAsia="宋体" w:cs="宋体"/>
          <w:sz w:val="24"/>
        </w:rPr>
      </w:pPr>
      <w:r>
        <w:rPr>
          <w:rFonts w:hint="eastAsia" w:ascii="宋体" w:hAnsi="宋体" w:eastAsia="宋体" w:cs="宋体"/>
          <w:sz w:val="24"/>
        </w:rPr>
        <w:t>3.项目预算金额：</w:t>
      </w:r>
      <w:r>
        <w:rPr>
          <w:rFonts w:hint="eastAsia" w:ascii="宋体" w:hAnsi="宋体" w:eastAsia="宋体" w:cs="宋体"/>
          <w:sz w:val="24"/>
          <w:u w:val="single"/>
        </w:rPr>
        <w:t>750.00</w:t>
      </w:r>
      <w:r>
        <w:rPr>
          <w:rFonts w:hint="eastAsia" w:ascii="宋体" w:hAnsi="宋体" w:eastAsia="宋体" w:cs="宋体"/>
          <w:sz w:val="24"/>
        </w:rPr>
        <w:t>万元、项目最高限价（如有）：</w:t>
      </w:r>
      <w:r>
        <w:rPr>
          <w:rFonts w:hint="eastAsia" w:ascii="宋体" w:hAnsi="宋体" w:eastAsia="宋体" w:cs="宋体"/>
          <w:sz w:val="24"/>
          <w:u w:val="single"/>
        </w:rPr>
        <w:t>750.00</w:t>
      </w:r>
      <w:r>
        <w:rPr>
          <w:rFonts w:hint="eastAsia" w:ascii="宋体" w:hAnsi="宋体" w:eastAsia="宋体" w:cs="宋体"/>
          <w:sz w:val="24"/>
        </w:rPr>
        <w:t>万元</w:t>
      </w:r>
    </w:p>
    <w:p w14:paraId="073DAEA4">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4.采购需求：</w:t>
      </w:r>
    </w:p>
    <w:tbl>
      <w:tblPr>
        <w:tblStyle w:val="8"/>
        <w:tblW w:w="4972"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647"/>
        <w:gridCol w:w="1806"/>
        <w:gridCol w:w="1059"/>
        <w:gridCol w:w="4539"/>
      </w:tblGrid>
      <w:tr w14:paraId="0DF3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noWrap w:val="0"/>
            <w:vAlign w:val="center"/>
          </w:tcPr>
          <w:p w14:paraId="4394EC5E">
            <w:pPr>
              <w:jc w:val="center"/>
              <w:rPr>
                <w:rFonts w:hint="eastAsia" w:ascii="宋体" w:hAnsi="宋体" w:eastAsia="宋体" w:cs="宋体"/>
                <w:bCs/>
                <w:szCs w:val="21"/>
              </w:rPr>
            </w:pPr>
            <w:r>
              <w:rPr>
                <w:rFonts w:hint="eastAsia" w:ascii="宋体" w:hAnsi="宋体" w:eastAsia="宋体" w:cs="宋体"/>
                <w:bCs/>
                <w:szCs w:val="21"/>
              </w:rPr>
              <w:t>序号</w:t>
            </w:r>
          </w:p>
        </w:tc>
        <w:tc>
          <w:tcPr>
            <w:tcW w:w="840" w:type="pct"/>
            <w:noWrap w:val="0"/>
            <w:vAlign w:val="center"/>
          </w:tcPr>
          <w:p w14:paraId="01B48CEC">
            <w:pPr>
              <w:jc w:val="center"/>
              <w:rPr>
                <w:rFonts w:hint="eastAsia" w:ascii="宋体" w:hAnsi="宋体" w:eastAsia="宋体" w:cs="宋体"/>
                <w:bCs/>
                <w:szCs w:val="21"/>
              </w:rPr>
            </w:pPr>
            <w:r>
              <w:rPr>
                <w:rFonts w:hint="eastAsia" w:ascii="宋体" w:hAnsi="宋体" w:eastAsia="宋体" w:cs="宋体"/>
                <w:bCs/>
                <w:szCs w:val="21"/>
              </w:rPr>
              <w:t>标的名称</w:t>
            </w:r>
          </w:p>
        </w:tc>
        <w:tc>
          <w:tcPr>
            <w:tcW w:w="921" w:type="pct"/>
            <w:noWrap w:val="0"/>
            <w:vAlign w:val="center"/>
          </w:tcPr>
          <w:p w14:paraId="33322477">
            <w:pPr>
              <w:jc w:val="center"/>
              <w:rPr>
                <w:rFonts w:hint="eastAsia" w:ascii="宋体" w:hAnsi="宋体" w:eastAsia="宋体" w:cs="宋体"/>
                <w:bCs/>
                <w:szCs w:val="21"/>
              </w:rPr>
            </w:pPr>
            <w:r>
              <w:rPr>
                <w:rFonts w:hint="eastAsia" w:ascii="宋体" w:hAnsi="宋体" w:eastAsia="宋体" w:cs="宋体"/>
                <w:bCs/>
                <w:szCs w:val="21"/>
              </w:rPr>
              <w:t>采购包预算金额</w:t>
            </w:r>
          </w:p>
          <w:p w14:paraId="1806F18B">
            <w:pPr>
              <w:jc w:val="center"/>
              <w:rPr>
                <w:rFonts w:hint="eastAsia" w:ascii="宋体" w:hAnsi="宋体" w:eastAsia="宋体" w:cs="宋体"/>
                <w:bCs/>
                <w:szCs w:val="21"/>
              </w:rPr>
            </w:pPr>
            <w:r>
              <w:rPr>
                <w:rFonts w:hint="eastAsia" w:ascii="宋体" w:hAnsi="宋体" w:eastAsia="宋体" w:cs="宋体"/>
                <w:bCs/>
                <w:szCs w:val="21"/>
              </w:rPr>
              <w:t>（万元）</w:t>
            </w:r>
          </w:p>
        </w:tc>
        <w:tc>
          <w:tcPr>
            <w:tcW w:w="540" w:type="pct"/>
            <w:noWrap w:val="0"/>
            <w:vAlign w:val="center"/>
          </w:tcPr>
          <w:p w14:paraId="043446FD">
            <w:pPr>
              <w:jc w:val="center"/>
              <w:rPr>
                <w:rFonts w:hint="eastAsia" w:ascii="宋体" w:hAnsi="宋体" w:eastAsia="宋体" w:cs="宋体"/>
                <w:bCs/>
                <w:szCs w:val="21"/>
              </w:rPr>
            </w:pPr>
            <w:r>
              <w:rPr>
                <w:rFonts w:hint="eastAsia" w:ascii="宋体" w:hAnsi="宋体" w:eastAsia="宋体" w:cs="宋体"/>
                <w:bCs/>
                <w:szCs w:val="21"/>
              </w:rPr>
              <w:t>数量</w:t>
            </w:r>
          </w:p>
        </w:tc>
        <w:tc>
          <w:tcPr>
            <w:tcW w:w="2315" w:type="pct"/>
            <w:noWrap w:val="0"/>
            <w:vAlign w:val="center"/>
          </w:tcPr>
          <w:p w14:paraId="255C5581">
            <w:pPr>
              <w:jc w:val="center"/>
              <w:rPr>
                <w:rFonts w:hint="eastAsia" w:ascii="宋体" w:hAnsi="宋体" w:eastAsia="宋体" w:cs="宋体"/>
                <w:szCs w:val="21"/>
              </w:rPr>
            </w:pPr>
            <w:r>
              <w:rPr>
                <w:rFonts w:hint="eastAsia" w:ascii="宋体" w:hAnsi="宋体" w:eastAsia="宋体" w:cs="宋体"/>
                <w:szCs w:val="21"/>
              </w:rPr>
              <w:t>简要技术需求或服务要求</w:t>
            </w:r>
          </w:p>
        </w:tc>
      </w:tr>
      <w:tr w14:paraId="69ED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noWrap w:val="0"/>
            <w:vAlign w:val="center"/>
          </w:tcPr>
          <w:p w14:paraId="044A1010">
            <w:pPr>
              <w:jc w:val="center"/>
              <w:rPr>
                <w:rFonts w:hint="eastAsia" w:ascii="宋体" w:hAnsi="宋体" w:eastAsia="宋体" w:cs="宋体"/>
                <w:bCs/>
                <w:szCs w:val="21"/>
              </w:rPr>
            </w:pPr>
            <w:r>
              <w:rPr>
                <w:rFonts w:hint="eastAsia" w:ascii="宋体" w:hAnsi="宋体" w:eastAsia="宋体" w:cs="宋体"/>
                <w:bCs/>
                <w:szCs w:val="21"/>
              </w:rPr>
              <w:t>01</w:t>
            </w:r>
          </w:p>
        </w:tc>
        <w:tc>
          <w:tcPr>
            <w:tcW w:w="840" w:type="pct"/>
            <w:noWrap w:val="0"/>
            <w:vAlign w:val="center"/>
          </w:tcPr>
          <w:p w14:paraId="7F8E7156">
            <w:pPr>
              <w:jc w:val="center"/>
              <w:rPr>
                <w:rFonts w:hint="eastAsia" w:ascii="宋体" w:hAnsi="宋体" w:eastAsia="宋体" w:cs="宋体"/>
                <w:bCs/>
                <w:szCs w:val="21"/>
              </w:rPr>
            </w:pPr>
            <w:r>
              <w:rPr>
                <w:rFonts w:hint="eastAsia" w:ascii="宋体" w:hAnsi="宋体" w:eastAsia="宋体" w:cs="宋体"/>
                <w:bCs/>
                <w:szCs w:val="21"/>
              </w:rPr>
              <w:t>国家自然博物馆新馆建设2025展藏品征集—地质岩矿展藏品征集3</w:t>
            </w:r>
          </w:p>
        </w:tc>
        <w:tc>
          <w:tcPr>
            <w:tcW w:w="921" w:type="pct"/>
            <w:noWrap w:val="0"/>
            <w:vAlign w:val="center"/>
          </w:tcPr>
          <w:p w14:paraId="29C13AAF">
            <w:pPr>
              <w:jc w:val="center"/>
              <w:rPr>
                <w:rFonts w:hint="eastAsia" w:ascii="宋体" w:hAnsi="宋体" w:eastAsia="宋体" w:cs="宋体"/>
                <w:bCs/>
                <w:szCs w:val="21"/>
              </w:rPr>
            </w:pPr>
            <w:r>
              <w:rPr>
                <w:rFonts w:hint="eastAsia" w:ascii="宋体" w:hAnsi="宋体" w:eastAsia="宋体" w:cs="宋体"/>
                <w:bCs/>
                <w:szCs w:val="21"/>
              </w:rPr>
              <w:t>750.00</w:t>
            </w:r>
          </w:p>
        </w:tc>
        <w:tc>
          <w:tcPr>
            <w:tcW w:w="540" w:type="pct"/>
            <w:noWrap w:val="0"/>
            <w:vAlign w:val="center"/>
          </w:tcPr>
          <w:p w14:paraId="3FD1811A">
            <w:pPr>
              <w:jc w:val="center"/>
              <w:rPr>
                <w:rFonts w:hint="eastAsia" w:ascii="宋体" w:hAnsi="宋体" w:eastAsia="宋体" w:cs="宋体"/>
                <w:bCs/>
                <w:szCs w:val="21"/>
              </w:rPr>
            </w:pPr>
            <w:r>
              <w:rPr>
                <w:rFonts w:hint="eastAsia" w:ascii="宋体" w:hAnsi="宋体" w:eastAsia="宋体" w:cs="宋体"/>
                <w:bCs/>
                <w:szCs w:val="21"/>
              </w:rPr>
              <w:t>1批</w:t>
            </w:r>
          </w:p>
        </w:tc>
        <w:tc>
          <w:tcPr>
            <w:tcW w:w="2315" w:type="pct"/>
            <w:noWrap w:val="0"/>
            <w:vAlign w:val="center"/>
          </w:tcPr>
          <w:p w14:paraId="0E0988B2">
            <w:pPr>
              <w:jc w:val="left"/>
              <w:rPr>
                <w:rFonts w:hint="eastAsia" w:ascii="宋体" w:hAnsi="宋体" w:eastAsia="宋体" w:cs="宋体"/>
                <w:kern w:val="0"/>
                <w:szCs w:val="21"/>
              </w:rPr>
            </w:pPr>
            <w:r>
              <w:rPr>
                <w:rFonts w:hint="eastAsia" w:ascii="宋体" w:hAnsi="宋体" w:eastAsia="宋体" w:cs="宋体"/>
              </w:rPr>
              <w:t>采购一批</w:t>
            </w:r>
            <w:r>
              <w:rPr>
                <w:rFonts w:hint="eastAsia" w:ascii="宋体" w:hAnsi="宋体" w:eastAsia="宋体" w:cs="宋体"/>
                <w:bCs/>
                <w:szCs w:val="21"/>
              </w:rPr>
              <w:t>国家自然博物馆新馆建设2025展藏品征集—地质岩矿展藏品征集3</w:t>
            </w:r>
            <w:r>
              <w:rPr>
                <w:rFonts w:hint="eastAsia" w:ascii="宋体" w:hAnsi="宋体" w:eastAsia="宋体" w:cs="宋体"/>
              </w:rPr>
              <w:t>，</w:t>
            </w:r>
            <w:r>
              <w:rPr>
                <w:rFonts w:hint="eastAsia" w:ascii="宋体" w:hAnsi="宋体" w:eastAsia="宋体" w:cs="宋体"/>
                <w:szCs w:val="21"/>
              </w:rPr>
              <w:t>具体内容详见采购需求。</w:t>
            </w:r>
          </w:p>
        </w:tc>
      </w:tr>
    </w:tbl>
    <w:p w14:paraId="57619C52">
      <w:pPr>
        <w:numPr>
          <w:ilvl w:val="0"/>
          <w:numId w:val="1"/>
        </w:num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合同履行期限：合同签订后20日内交付。</w:t>
      </w:r>
    </w:p>
    <w:p w14:paraId="18CABB96">
      <w:pPr>
        <w:spacing w:line="360" w:lineRule="auto"/>
        <w:ind w:firstLine="480" w:firstLineChars="200"/>
        <w:rPr>
          <w:rFonts w:hint="eastAsia" w:ascii="宋体" w:hAnsi="宋体" w:eastAsia="宋体" w:cs="宋体"/>
          <w:sz w:val="24"/>
        </w:rPr>
      </w:pPr>
      <w:r>
        <w:rPr>
          <w:rFonts w:hint="eastAsia" w:ascii="宋体" w:hAnsi="宋体" w:eastAsia="宋体" w:cs="宋体"/>
          <w:sz w:val="24"/>
        </w:rPr>
        <w:t>6.本项目是否接受联合体投标：□是  ☑否。</w:t>
      </w:r>
    </w:p>
    <w:p w14:paraId="63128E49">
      <w:pPr>
        <w:spacing w:line="360" w:lineRule="auto"/>
        <w:ind w:firstLine="480" w:firstLineChars="200"/>
        <w:rPr>
          <w:rFonts w:hint="eastAsia" w:ascii="宋体" w:hAnsi="宋体" w:eastAsia="宋体" w:cs="宋体"/>
          <w:sz w:val="24"/>
        </w:rPr>
      </w:pPr>
    </w:p>
    <w:p w14:paraId="3E09CC54">
      <w:pPr>
        <w:pStyle w:val="2"/>
        <w:spacing w:before="0" w:line="360" w:lineRule="auto"/>
        <w:jc w:val="left"/>
        <w:rPr>
          <w:rFonts w:hint="eastAsia" w:ascii="宋体" w:hAnsi="宋体" w:eastAsia="宋体" w:cs="宋体"/>
          <w:sz w:val="24"/>
          <w:szCs w:val="24"/>
        </w:rPr>
      </w:pPr>
      <w:bookmarkStart w:id="5" w:name="_Toc28359080"/>
      <w:bookmarkStart w:id="6" w:name="_Toc35393622"/>
      <w:bookmarkStart w:id="7" w:name="_Toc35393791"/>
      <w:bookmarkStart w:id="8" w:name="_Toc28359003"/>
      <w:r>
        <w:rPr>
          <w:rFonts w:hint="eastAsia" w:ascii="宋体" w:hAnsi="宋体" w:eastAsia="宋体" w:cs="宋体"/>
          <w:sz w:val="24"/>
          <w:szCs w:val="24"/>
        </w:rPr>
        <w:t>二、申请人的资格要求（须同时满足）</w:t>
      </w:r>
      <w:bookmarkEnd w:id="5"/>
      <w:bookmarkEnd w:id="6"/>
      <w:bookmarkEnd w:id="7"/>
      <w:bookmarkEnd w:id="8"/>
    </w:p>
    <w:p w14:paraId="365EB23D">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0B47FD19">
      <w:pPr>
        <w:spacing w:line="360" w:lineRule="auto"/>
        <w:ind w:firstLine="480" w:firstLineChars="200"/>
        <w:rPr>
          <w:rFonts w:hint="eastAsia" w:ascii="宋体" w:hAnsi="宋体" w:eastAsia="宋体" w:cs="宋体"/>
          <w:sz w:val="24"/>
        </w:rPr>
      </w:pPr>
      <w:bookmarkStart w:id="9" w:name="_Toc28359004"/>
      <w:bookmarkStart w:id="10" w:name="_Toc28359081"/>
      <w:r>
        <w:rPr>
          <w:rFonts w:hint="eastAsia" w:ascii="宋体" w:hAnsi="宋体" w:eastAsia="宋体" w:cs="宋体"/>
          <w:sz w:val="24"/>
        </w:rPr>
        <w:t>2.落实政府采购政策需满足的资格要求：</w:t>
      </w:r>
    </w:p>
    <w:p w14:paraId="5454DF48">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02C477DE">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□本项目不专门面向中小企业预留采购份额。</w:t>
      </w:r>
    </w:p>
    <w:p w14:paraId="38074D4E">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☑本项目专门面向  ☑中小 □小微企业  采购。即：提供的货物全部由符合政策要求的中小/小微企业制造、服务全部由符合政策要求的中小/小微企业承接。</w:t>
      </w:r>
    </w:p>
    <w:p w14:paraId="38CBD0EB">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u w:val="single"/>
        </w:rPr>
        <w:t xml:space="preserve"> /  </w:t>
      </w:r>
      <w:r>
        <w:rPr>
          <w:rFonts w:hint="eastAsia" w:ascii="宋体" w:hAnsi="宋体" w:eastAsia="宋体" w:cs="宋体"/>
          <w:sz w:val="24"/>
        </w:rPr>
        <w:t>。</w:t>
      </w:r>
    </w:p>
    <w:p w14:paraId="13AA9651">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z w:val="24"/>
          <w:u w:val="single"/>
        </w:rPr>
        <w:t xml:space="preserve"> /  </w:t>
      </w:r>
      <w:r>
        <w:rPr>
          <w:rFonts w:hint="eastAsia" w:ascii="宋体" w:hAnsi="宋体" w:eastAsia="宋体" w:cs="宋体"/>
          <w:sz w:val="24"/>
        </w:rPr>
        <w:t>。</w:t>
      </w:r>
    </w:p>
    <w:p w14:paraId="17D7A08F">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6E6DCD19">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5D7763BA">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☑否</w:t>
      </w:r>
    </w:p>
    <w:p w14:paraId="1A02C3E4">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0A80AD6B">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3.2其他特定资格要求：</w:t>
      </w:r>
    </w:p>
    <w:p w14:paraId="3CAB066D">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通过“信用中国”网站（www.creditchina.gov.cn）和中国政府采购网（www.ccgp.gov.cn）查询信用记录（截止时点为投标截止时间），对近三年内列入失信被执行人、重大税收违法案件当事人、政府采购严重违法失信行为记录名单的供应商，没有资格参加本项目的采购活动；</w:t>
      </w:r>
    </w:p>
    <w:p w14:paraId="20A854B7">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2）单位负责人为同一人或者存在直接控股、管理关系的不同供应商，不得参加同一合同项下的政府采购活动。</w:t>
      </w:r>
    </w:p>
    <w:p w14:paraId="19E72230">
      <w:pPr>
        <w:spacing w:line="360" w:lineRule="auto"/>
        <w:ind w:firstLine="480" w:firstLineChars="200"/>
        <w:rPr>
          <w:rFonts w:hint="eastAsia" w:ascii="宋体" w:hAnsi="宋体" w:eastAsia="宋体" w:cs="宋体"/>
          <w:i/>
          <w:iCs/>
          <w:sz w:val="24"/>
          <w:u w:val="single"/>
        </w:rPr>
      </w:pPr>
    </w:p>
    <w:bookmarkEnd w:id="9"/>
    <w:bookmarkEnd w:id="10"/>
    <w:p w14:paraId="09B853EE">
      <w:pPr>
        <w:pStyle w:val="2"/>
        <w:widowControl/>
        <w:spacing w:before="0" w:line="360" w:lineRule="auto"/>
        <w:jc w:val="left"/>
        <w:rPr>
          <w:rFonts w:hint="eastAsia" w:ascii="宋体" w:hAnsi="宋体" w:eastAsia="宋体" w:cs="宋体"/>
          <w:sz w:val="24"/>
          <w:szCs w:val="24"/>
        </w:rPr>
      </w:pPr>
      <w:bookmarkStart w:id="11" w:name="_Toc35393792"/>
      <w:bookmarkStart w:id="12" w:name="_Toc35393623"/>
      <w:r>
        <w:rPr>
          <w:rFonts w:hint="eastAsia" w:ascii="宋体" w:hAnsi="宋体" w:eastAsia="宋体" w:cs="宋体"/>
          <w:sz w:val="24"/>
          <w:szCs w:val="24"/>
        </w:rPr>
        <w:t>三、获取招标文件</w:t>
      </w:r>
      <w:bookmarkEnd w:id="11"/>
      <w:bookmarkEnd w:id="12"/>
    </w:p>
    <w:p w14:paraId="6ADAE80C">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1.时间：2025年7月21日至2025年7月28日，每天上午09:00至12:00，下午13:00至17:00（北京时间，法定节假日除外）。</w:t>
      </w:r>
    </w:p>
    <w:p w14:paraId="3004E28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715C3B7A">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3.方式：供应商使用CA数字证书或电子营业执照登录北京市政府采购电子交易平台（http://zbcg-bjzc.zhongcy.com/bjczj-portal-site/index.html#/home）获取电子版招标文件。</w:t>
      </w:r>
    </w:p>
    <w:p w14:paraId="465260FE">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58F1EB0E">
      <w:pPr>
        <w:tabs>
          <w:tab w:val="left" w:pos="900"/>
          <w:tab w:val="left" w:pos="1980"/>
        </w:tabs>
        <w:snapToGrid w:val="0"/>
        <w:spacing w:line="360" w:lineRule="auto"/>
        <w:ind w:left="840"/>
        <w:rPr>
          <w:rFonts w:hint="eastAsia" w:ascii="宋体" w:hAnsi="宋体" w:eastAsia="宋体" w:cs="宋体"/>
          <w:sz w:val="24"/>
        </w:rPr>
      </w:pPr>
    </w:p>
    <w:p w14:paraId="15FFE407">
      <w:pPr>
        <w:pStyle w:val="2"/>
        <w:widowControl/>
        <w:spacing w:before="0" w:line="360" w:lineRule="auto"/>
        <w:jc w:val="left"/>
        <w:rPr>
          <w:rFonts w:hint="eastAsia" w:ascii="宋体" w:hAnsi="宋体" w:eastAsia="宋体" w:cs="宋体"/>
          <w:sz w:val="24"/>
          <w:szCs w:val="24"/>
        </w:rPr>
      </w:pPr>
      <w:bookmarkStart w:id="13" w:name="_Toc28359005"/>
      <w:bookmarkStart w:id="14" w:name="_Toc28359082"/>
      <w:bookmarkStart w:id="15" w:name="_Toc35393624"/>
      <w:bookmarkStart w:id="16" w:name="_Toc35393793"/>
      <w:r>
        <w:rPr>
          <w:rFonts w:hint="eastAsia" w:ascii="宋体" w:hAnsi="宋体" w:eastAsia="宋体" w:cs="宋体"/>
          <w:sz w:val="24"/>
          <w:szCs w:val="24"/>
        </w:rPr>
        <w:t>四、提交投标文件</w:t>
      </w:r>
      <w:bookmarkEnd w:id="13"/>
      <w:bookmarkEnd w:id="14"/>
      <w:r>
        <w:rPr>
          <w:rFonts w:hint="eastAsia" w:ascii="宋体" w:hAnsi="宋体" w:eastAsia="宋体" w:cs="宋体"/>
          <w:sz w:val="24"/>
          <w:szCs w:val="24"/>
        </w:rPr>
        <w:t>截止时间、开标时间和地点</w:t>
      </w:r>
      <w:bookmarkEnd w:id="15"/>
      <w:bookmarkEnd w:id="16"/>
    </w:p>
    <w:p w14:paraId="1D15609C">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投标截止时间、开标时间：2025年8月12日9点30分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358719D6">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地点：天恒招标有限公司会议室（北京市东城区东四十条甲22号南新仓商务大厦B座922）。</w:t>
      </w:r>
    </w:p>
    <w:p w14:paraId="0836AE26">
      <w:pPr>
        <w:spacing w:line="360" w:lineRule="auto"/>
        <w:ind w:firstLine="480" w:firstLineChars="200"/>
        <w:rPr>
          <w:rFonts w:hint="eastAsia" w:ascii="宋体" w:hAnsi="宋体" w:eastAsia="宋体" w:cs="宋体"/>
          <w:bCs/>
          <w:sz w:val="24"/>
          <w:u w:val="single"/>
        </w:rPr>
      </w:pPr>
    </w:p>
    <w:p w14:paraId="5E958F70">
      <w:pPr>
        <w:pStyle w:val="2"/>
        <w:spacing w:before="0" w:line="360" w:lineRule="auto"/>
        <w:jc w:val="left"/>
        <w:rPr>
          <w:rFonts w:hint="eastAsia" w:ascii="宋体" w:hAnsi="宋体" w:eastAsia="宋体" w:cs="宋体"/>
          <w:sz w:val="24"/>
          <w:szCs w:val="24"/>
        </w:rPr>
      </w:pPr>
      <w:bookmarkStart w:id="17" w:name="_Toc28359007"/>
      <w:bookmarkStart w:id="18" w:name="_Toc28359084"/>
      <w:bookmarkStart w:id="19" w:name="_Toc35393794"/>
      <w:bookmarkStart w:id="20" w:name="_Toc35393625"/>
      <w:r>
        <w:rPr>
          <w:rFonts w:hint="eastAsia" w:ascii="宋体" w:hAnsi="宋体" w:eastAsia="宋体" w:cs="宋体"/>
          <w:sz w:val="24"/>
          <w:szCs w:val="24"/>
        </w:rPr>
        <w:t>五、公告期限</w:t>
      </w:r>
      <w:bookmarkEnd w:id="17"/>
      <w:bookmarkEnd w:id="18"/>
      <w:bookmarkEnd w:id="19"/>
      <w:bookmarkEnd w:id="20"/>
    </w:p>
    <w:p w14:paraId="31BF10E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22D3F928">
      <w:pPr>
        <w:spacing w:line="360" w:lineRule="auto"/>
        <w:ind w:firstLine="480" w:firstLineChars="200"/>
        <w:rPr>
          <w:rFonts w:hint="eastAsia" w:ascii="宋体" w:hAnsi="宋体" w:eastAsia="宋体" w:cs="宋体"/>
          <w:kern w:val="0"/>
          <w:sz w:val="24"/>
        </w:rPr>
      </w:pPr>
    </w:p>
    <w:p w14:paraId="7EADAE13">
      <w:pPr>
        <w:pStyle w:val="2"/>
        <w:spacing w:before="0" w:line="360" w:lineRule="auto"/>
        <w:jc w:val="left"/>
        <w:rPr>
          <w:rFonts w:hint="eastAsia" w:ascii="宋体" w:hAnsi="宋体" w:eastAsia="宋体" w:cs="宋体"/>
          <w:sz w:val="24"/>
          <w:szCs w:val="24"/>
        </w:rPr>
      </w:pPr>
      <w:bookmarkStart w:id="21" w:name="_Toc35393626"/>
      <w:bookmarkStart w:id="22" w:name="_Toc35393795"/>
      <w:r>
        <w:rPr>
          <w:rFonts w:hint="eastAsia" w:ascii="宋体" w:hAnsi="宋体" w:eastAsia="宋体" w:cs="宋体"/>
          <w:sz w:val="24"/>
          <w:szCs w:val="24"/>
        </w:rPr>
        <w:t>六、其他补充事宜</w:t>
      </w:r>
      <w:bookmarkEnd w:id="21"/>
      <w:bookmarkEnd w:id="22"/>
      <w:bookmarkStart w:id="31" w:name="_GoBack"/>
      <w:bookmarkEnd w:id="31"/>
    </w:p>
    <w:p w14:paraId="1976B4F5">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pacing w:val="-3"/>
          <w:sz w:val="24"/>
        </w:rPr>
        <w:t>节约能源、保护环境、促进中小企业及监狱企</w:t>
      </w:r>
      <w:r>
        <w:rPr>
          <w:rFonts w:hint="eastAsia" w:ascii="宋体" w:hAnsi="宋体" w:eastAsia="宋体" w:cs="宋体"/>
          <w:spacing w:val="-8"/>
          <w:sz w:val="24"/>
        </w:rPr>
        <w:t>业发展、促</w:t>
      </w:r>
      <w:r>
        <w:rPr>
          <w:rFonts w:hint="eastAsia" w:ascii="宋体" w:hAnsi="宋体" w:eastAsia="宋体" w:cs="宋体"/>
          <w:spacing w:val="-6"/>
          <w:sz w:val="24"/>
        </w:rPr>
        <w:t>进</w:t>
      </w:r>
      <w:r>
        <w:rPr>
          <w:rFonts w:hint="eastAsia" w:ascii="宋体" w:hAnsi="宋体" w:eastAsia="宋体" w:cs="宋体"/>
          <w:spacing w:val="-4"/>
          <w:sz w:val="24"/>
        </w:rPr>
        <w:t>残疾人就业，政府采购政策具体落实情况详见招标文</w:t>
      </w:r>
      <w:r>
        <w:rPr>
          <w:rFonts w:hint="eastAsia" w:ascii="宋体" w:hAnsi="宋体" w:eastAsia="宋体" w:cs="宋体"/>
          <w:spacing w:val="-12"/>
          <w:sz w:val="24"/>
        </w:rPr>
        <w:t>件</w:t>
      </w:r>
      <w:r>
        <w:rPr>
          <w:rFonts w:hint="eastAsia" w:ascii="宋体" w:hAnsi="宋体" w:eastAsia="宋体" w:cs="宋体"/>
          <w:spacing w:val="-10"/>
          <w:sz w:val="24"/>
        </w:rPr>
        <w:t>。</w:t>
      </w:r>
      <w:r>
        <w:rPr>
          <w:rFonts w:hint="eastAsia" w:ascii="宋体" w:hAnsi="宋体" w:eastAsia="宋体" w:cs="宋体"/>
          <w:sz w:val="24"/>
        </w:rPr>
        <w:t xml:space="preserve"> </w:t>
      </w:r>
    </w:p>
    <w:p w14:paraId="762D832B">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eastAsia="宋体" w:cs="宋体"/>
          <w:sz w:val="24"/>
          <w:lang w:bidi="ar"/>
        </w:rPr>
        <w:t>2.本项目采用政府采购电子化招标（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rFonts w:hint="eastAsia" w:ascii="宋体" w:hAnsi="宋体" w:eastAsia="宋体" w:cs="宋体"/>
          <w:bCs/>
          <w:sz w:val="24"/>
          <w:lang w:bidi="ar"/>
        </w:rPr>
        <w:t>。</w:t>
      </w:r>
    </w:p>
    <w:p w14:paraId="21E83548">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CA认证证书服务热线 010-58511086</w:t>
      </w:r>
    </w:p>
    <w:p w14:paraId="0F02E15E">
      <w:pPr>
        <w:pStyle w:val="7"/>
        <w:spacing w:line="360" w:lineRule="auto"/>
        <w:ind w:left="0" w:leftChars="0" w:firstLine="480"/>
        <w:rPr>
          <w:rFonts w:hint="eastAsia" w:ascii="宋体" w:hAnsi="宋体" w:eastAsia="宋体" w:cs="宋体"/>
          <w:szCs w:val="24"/>
          <w:lang w:bidi="ar"/>
        </w:rPr>
      </w:pPr>
      <w:r>
        <w:rPr>
          <w:rFonts w:hint="eastAsia" w:ascii="宋体" w:hAnsi="宋体" w:eastAsia="宋体" w:cs="宋体"/>
          <w:szCs w:val="24"/>
          <w:lang w:bidi="ar"/>
        </w:rPr>
        <w:t>电子营业执照服务热线 400-699-7000</w:t>
      </w:r>
    </w:p>
    <w:p w14:paraId="0D37A25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技术支持服务热线    010-86483801</w:t>
      </w:r>
    </w:p>
    <w:p w14:paraId="6BEFFF55">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2.1办理CA认证证书</w:t>
      </w:r>
      <w:r>
        <w:rPr>
          <w:rFonts w:hint="eastAsia" w:ascii="宋体" w:hAnsi="宋体" w:eastAsia="宋体" w:cs="宋体"/>
          <w:sz w:val="24"/>
        </w:rPr>
        <w:t>或电子营业执照</w:t>
      </w:r>
    </w:p>
    <w:p w14:paraId="5D5F5051">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w:t>
      </w:r>
      <w:r>
        <w:rPr>
          <w:rFonts w:hint="eastAsia" w:ascii="宋体" w:hAnsi="宋体" w:eastAsia="宋体" w:cs="宋体"/>
          <w:spacing w:val="-3"/>
          <w:sz w:val="24"/>
        </w:rPr>
        <w:t>电子营业执照使用指南</w:t>
      </w:r>
      <w:r>
        <w:rPr>
          <w:rFonts w:hint="eastAsia" w:ascii="宋体" w:hAnsi="宋体" w:eastAsia="宋体" w:cs="宋体"/>
          <w:sz w:val="24"/>
          <w:lang w:bidi="ar"/>
        </w:rPr>
        <w:t>”，按照程序要求办理。</w:t>
      </w:r>
    </w:p>
    <w:p w14:paraId="66B16168">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2.2注册</w:t>
      </w:r>
    </w:p>
    <w:p w14:paraId="23E269F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6C27455F">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2.3驱动、客户端下载</w:t>
      </w:r>
    </w:p>
    <w:p w14:paraId="1F66E259">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4059F00F">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72293750">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2.4 获取电子招标文件</w:t>
      </w:r>
    </w:p>
    <w:p w14:paraId="4844D073">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供应商使用CA数字证书或电子营业执照登录北京市政府采购电子交易平台获取电子招标文件。</w:t>
      </w:r>
    </w:p>
    <w:p w14:paraId="692D39C7">
      <w:pPr>
        <w:pStyle w:val="4"/>
        <w:spacing w:before="0" w:line="360" w:lineRule="auto"/>
        <w:ind w:left="8" w:right="188" w:firstLine="480"/>
        <w:rPr>
          <w:rFonts w:hint="eastAsia" w:ascii="宋体" w:hAnsi="宋体" w:eastAsia="宋体" w:cs="宋体"/>
          <w:lang w:bidi="ar"/>
        </w:rPr>
      </w:pPr>
      <w:r>
        <w:rPr>
          <w:rFonts w:hint="eastAsia" w:ascii="宋体" w:hAnsi="宋体" w:eastAsia="宋体" w:cs="宋体"/>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76A9CDB">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3.发布公告的媒介：中国政府采购网、北京市政府采购网</w:t>
      </w:r>
    </w:p>
    <w:p w14:paraId="23AF5299">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4.评标方法和标准：综合评分法。</w:t>
      </w:r>
    </w:p>
    <w:p w14:paraId="0A45875E">
      <w:pPr>
        <w:pStyle w:val="2"/>
        <w:spacing w:before="0" w:line="360" w:lineRule="auto"/>
        <w:jc w:val="left"/>
        <w:rPr>
          <w:rFonts w:hint="eastAsia" w:ascii="宋体" w:hAnsi="宋体" w:eastAsia="宋体" w:cs="宋体"/>
          <w:sz w:val="24"/>
          <w:szCs w:val="24"/>
        </w:rPr>
      </w:pPr>
      <w:bookmarkStart w:id="23" w:name="_Toc35393796"/>
      <w:bookmarkStart w:id="24" w:name="_Toc28359008"/>
      <w:bookmarkStart w:id="25" w:name="_Toc28359085"/>
      <w:bookmarkStart w:id="26" w:name="_Toc35393627"/>
      <w:r>
        <w:rPr>
          <w:rFonts w:hint="eastAsia" w:ascii="宋体" w:hAnsi="宋体" w:eastAsia="宋体" w:cs="宋体"/>
          <w:sz w:val="24"/>
          <w:szCs w:val="24"/>
        </w:rPr>
        <w:t>七、对本次招标提出询问，请按以下方式联系。</w:t>
      </w:r>
      <w:bookmarkEnd w:id="23"/>
      <w:bookmarkEnd w:id="24"/>
      <w:bookmarkEnd w:id="25"/>
      <w:bookmarkEnd w:id="26"/>
    </w:p>
    <w:p w14:paraId="1BA3B596">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38F63B58">
      <w:pPr>
        <w:spacing w:line="360" w:lineRule="auto"/>
        <w:ind w:left="1079" w:leftChars="371" w:hanging="300" w:hangingChars="125"/>
        <w:jc w:val="left"/>
        <w:rPr>
          <w:rFonts w:hint="eastAsia" w:ascii="宋体" w:hAnsi="宋体" w:eastAsia="宋体" w:cs="宋体"/>
          <w:sz w:val="24"/>
        </w:rPr>
      </w:pPr>
      <w:bookmarkStart w:id="27" w:name="_Toc28359009"/>
      <w:bookmarkStart w:id="28" w:name="_Toc28359086"/>
      <w:r>
        <w:rPr>
          <w:rFonts w:hint="eastAsia" w:ascii="宋体" w:hAnsi="宋体" w:eastAsia="宋体" w:cs="宋体"/>
          <w:sz w:val="24"/>
        </w:rPr>
        <w:t>名    称：国家自然博物馆</w:t>
      </w:r>
    </w:p>
    <w:p w14:paraId="2C9D8EB0">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址：北京市东城区天桥南大街126号</w:t>
      </w:r>
    </w:p>
    <w:p w14:paraId="472DFC51">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联系方式：康老师，010-89156741</w:t>
      </w:r>
    </w:p>
    <w:p w14:paraId="63B179F5">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2.采购代理机构信息</w:t>
      </w:r>
      <w:bookmarkEnd w:id="27"/>
      <w:bookmarkEnd w:id="28"/>
    </w:p>
    <w:p w14:paraId="02E2E0FF">
      <w:pPr>
        <w:spacing w:line="360" w:lineRule="auto"/>
        <w:ind w:firstLine="720" w:firstLineChars="300"/>
        <w:rPr>
          <w:rFonts w:hint="eastAsia" w:ascii="宋体" w:hAnsi="宋体" w:eastAsia="宋体" w:cs="宋体"/>
          <w:bCs/>
          <w:sz w:val="24"/>
        </w:rPr>
      </w:pPr>
      <w:bookmarkStart w:id="29" w:name="_Toc28359010"/>
      <w:bookmarkStart w:id="30" w:name="_Toc28359087"/>
      <w:r>
        <w:rPr>
          <w:rFonts w:hint="eastAsia" w:ascii="宋体" w:hAnsi="宋体" w:eastAsia="宋体" w:cs="宋体"/>
          <w:bCs/>
          <w:sz w:val="24"/>
        </w:rPr>
        <w:t>名    称：天恒招标有限公司</w:t>
      </w:r>
    </w:p>
    <w:p w14:paraId="27A2691D">
      <w:pPr>
        <w:spacing w:line="360" w:lineRule="auto"/>
        <w:ind w:firstLine="720" w:firstLineChars="300"/>
        <w:rPr>
          <w:rFonts w:hint="eastAsia" w:ascii="宋体" w:hAnsi="宋体" w:eastAsia="宋体" w:cs="宋体"/>
          <w:bCs/>
          <w:sz w:val="24"/>
        </w:rPr>
      </w:pPr>
      <w:r>
        <w:rPr>
          <w:rFonts w:hint="eastAsia" w:ascii="宋体" w:hAnsi="宋体" w:eastAsia="宋体" w:cs="宋体"/>
          <w:bCs/>
          <w:sz w:val="24"/>
        </w:rPr>
        <w:t>地　  址：北京市东城区东四十条甲22号南新仓商务大厦B座922　</w:t>
      </w:r>
    </w:p>
    <w:p w14:paraId="5F9F54D4">
      <w:pPr>
        <w:spacing w:line="360" w:lineRule="auto"/>
        <w:ind w:firstLine="720" w:firstLineChars="300"/>
        <w:rPr>
          <w:rFonts w:hint="eastAsia" w:ascii="宋体" w:hAnsi="宋体" w:eastAsia="宋体" w:cs="宋体"/>
          <w:bCs/>
          <w:sz w:val="24"/>
        </w:rPr>
      </w:pPr>
      <w:r>
        <w:rPr>
          <w:rFonts w:hint="eastAsia" w:ascii="宋体" w:hAnsi="宋体" w:eastAsia="宋体" w:cs="宋体"/>
          <w:bCs/>
          <w:sz w:val="24"/>
        </w:rPr>
        <w:t>联系方式：刘倩、王文静、陈洁、徐梓瑶、刘戈，010-53393815、17710393539</w:t>
      </w:r>
    </w:p>
    <w:p w14:paraId="6E154035">
      <w:pPr>
        <w:spacing w:line="360" w:lineRule="auto"/>
        <w:ind w:firstLine="723" w:firstLineChars="300"/>
        <w:rPr>
          <w:rFonts w:hint="eastAsia" w:ascii="宋体" w:hAnsi="宋体" w:eastAsia="宋体" w:cs="宋体"/>
          <w:b/>
          <w:sz w:val="24"/>
          <w:u w:val="single"/>
        </w:rPr>
      </w:pPr>
      <w:r>
        <w:rPr>
          <w:rFonts w:hint="eastAsia" w:ascii="宋体" w:hAnsi="宋体" w:eastAsia="宋体" w:cs="宋体"/>
          <w:b/>
          <w:sz w:val="24"/>
        </w:rPr>
        <w:t>3.项目联系方式</w:t>
      </w:r>
      <w:bookmarkEnd w:id="29"/>
      <w:bookmarkEnd w:id="30"/>
    </w:p>
    <w:p w14:paraId="21C08D9B">
      <w:pPr>
        <w:pStyle w:val="6"/>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rPr>
        <w:t>刘倩、王文静、陈洁、</w:t>
      </w:r>
      <w:r>
        <w:rPr>
          <w:rFonts w:hint="eastAsia" w:ascii="宋体" w:hAnsi="宋体" w:eastAsia="宋体" w:cs="宋体"/>
          <w:bCs/>
          <w:sz w:val="24"/>
        </w:rPr>
        <w:t>徐梓瑶、</w:t>
      </w:r>
      <w:r>
        <w:rPr>
          <w:rFonts w:hint="eastAsia" w:ascii="宋体" w:hAnsi="宋体" w:eastAsia="宋体" w:cs="宋体"/>
          <w:sz w:val="24"/>
        </w:rPr>
        <w:t>刘戈</w:t>
      </w:r>
    </w:p>
    <w:p w14:paraId="4C61FCAB">
      <w:pPr>
        <w:pStyle w:val="6"/>
        <w:spacing w:line="360" w:lineRule="auto"/>
        <w:ind w:firstLine="720" w:firstLineChars="300"/>
        <w:rPr>
          <w:rFonts w:hint="eastAsia" w:ascii="宋体" w:hAnsi="宋体" w:eastAsia="宋体" w:cs="宋体"/>
          <w:sz w:val="24"/>
        </w:rPr>
      </w:pPr>
      <w:r>
        <w:rPr>
          <w:rFonts w:hint="eastAsia" w:ascii="宋体" w:hAnsi="宋体" w:eastAsia="宋体" w:cs="宋体"/>
          <w:sz w:val="24"/>
        </w:rPr>
        <w:t>电      话：010-53393815、17710393539</w:t>
      </w:r>
    </w:p>
    <w:p w14:paraId="1CE1A399">
      <w:pPr>
        <w:pStyle w:val="6"/>
        <w:spacing w:line="360" w:lineRule="auto"/>
        <w:ind w:firstLine="720" w:firstLineChars="300"/>
        <w:rPr>
          <w:rFonts w:hint="eastAsia" w:ascii="宋体" w:hAnsi="宋体" w:eastAsia="宋体" w:cs="宋体"/>
          <w:sz w:val="24"/>
          <w:lang w:val="en-US" w:eastAsia="zh-CN"/>
        </w:rPr>
      </w:pPr>
      <w:r>
        <w:rPr>
          <w:rFonts w:hint="eastAsia" w:ascii="宋体" w:hAnsi="宋体" w:eastAsia="宋体" w:cs="宋体"/>
          <w:sz w:val="24"/>
        </w:rPr>
        <w:t>邮      箱：ywb05@thtc.com.cn</w:t>
      </w:r>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1BC08"/>
    <w:multiLevelType w:val="singleLevel"/>
    <w:tmpl w:val="EA61BC08"/>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B7A5C"/>
    <w:rsid w:val="2BE6262F"/>
    <w:rsid w:val="2E680BE5"/>
    <w:rsid w:val="52E15F9A"/>
    <w:rsid w:val="6E0C7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Body Text Indent"/>
    <w:basedOn w:val="1"/>
    <w:qFormat/>
    <w:uiPriority w:val="0"/>
    <w:pPr>
      <w:spacing w:line="360" w:lineRule="auto"/>
      <w:ind w:firstLine="570"/>
    </w:pPr>
    <w:rPr>
      <w:sz w:val="24"/>
    </w:rPr>
  </w:style>
  <w:style w:type="paragraph" w:styleId="6">
    <w:name w:val="Plain Text"/>
    <w:basedOn w:val="1"/>
    <w:qFormat/>
    <w:uiPriority w:val="0"/>
    <w:rPr>
      <w:rFonts w:hint="eastAsia" w:ascii="宋体" w:hAnsi="Courier New"/>
      <w:szCs w:val="20"/>
    </w:rPr>
  </w:style>
  <w:style w:type="paragraph" w:styleId="7">
    <w:name w:val="Body Text First Indent 2"/>
    <w:basedOn w:val="5"/>
    <w:qFormat/>
    <w:uiPriority w:val="99"/>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1878</Words>
  <Characters>2213</Characters>
  <Lines>0</Lines>
  <Paragraphs>0</Paragraphs>
  <TotalTime>4</TotalTime>
  <ScaleCrop>false</ScaleCrop>
  <LinksUpToDate>false</LinksUpToDate>
  <CharactersWithSpaces>2268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2025-07-01T01:18:00Z</dcterms:created>
  <dc:creator>ywb</dc:creator>
  <cp:lastModifiedBy>lq</cp:lastModifiedBy>
  <dcterms:modified xsi:type="dcterms:W3CDTF">2025-07-21T02:01:37Z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eyJoZGlkIjoiMDljYzUzMWQ4OWI0YzBkYjYzMDRhZTY5ZjZkYmFmYTgiLCJ1c2VySWQiOiIyNjY1MDI4MDcifQ==</vt:lpwstr>
  </property>
  <property fmtid="{D5CDD505-2E9C-101B-9397-08002B2CF9AE}" pid="4" name="ICV">
    <vt:lpwstr>0258269094D447ACB605DE0728982226_12</vt:lpwstr>
  </property>
</Properties>
</file>