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5A1A" w14:textId="77777777" w:rsidR="000E07A2" w:rsidRPr="000E07A2" w:rsidRDefault="000E07A2" w:rsidP="000E07A2">
      <w:pPr>
        <w:widowControl/>
        <w:shd w:val="clear" w:color="auto" w:fill="FFFFFF"/>
        <w:spacing w:after="120"/>
        <w:jc w:val="center"/>
        <w:outlineLvl w:val="1"/>
        <w:rPr>
          <w:rFonts w:ascii="Segoe UI" w:eastAsia="宋体" w:hAnsi="Segoe UI" w:cs="Segoe UI"/>
          <w:kern w:val="0"/>
          <w:sz w:val="36"/>
          <w:szCs w:val="36"/>
        </w:rPr>
      </w:pPr>
      <w:r w:rsidRPr="000E07A2">
        <w:rPr>
          <w:rFonts w:ascii="Segoe UI" w:eastAsia="宋体" w:hAnsi="Segoe UI" w:cs="Segoe UI"/>
          <w:kern w:val="0"/>
          <w:sz w:val="36"/>
          <w:szCs w:val="36"/>
        </w:rPr>
        <w:t>2025-2026</w:t>
      </w:r>
      <w:r w:rsidRPr="000E07A2">
        <w:rPr>
          <w:rFonts w:ascii="Segoe UI" w:eastAsia="宋体" w:hAnsi="Segoe UI" w:cs="Segoe UI"/>
          <w:kern w:val="0"/>
          <w:sz w:val="36"/>
          <w:szCs w:val="36"/>
        </w:rPr>
        <w:t>学年学生宿舍军事化管理服务采购项目竞争性磋商公告</w:t>
      </w:r>
    </w:p>
    <w:p w14:paraId="63E492ED"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项目概况</w:t>
      </w:r>
    </w:p>
    <w:p w14:paraId="52E57520" w14:textId="77777777" w:rsidR="000E07A2" w:rsidRPr="000E07A2" w:rsidRDefault="000E07A2" w:rsidP="000E07A2">
      <w:pPr>
        <w:widowControl/>
        <w:shd w:val="clear" w:color="auto" w:fill="FFFFFF"/>
        <w:jc w:val="left"/>
        <w:rPr>
          <w:rFonts w:ascii="Segoe UI" w:eastAsia="宋体" w:hAnsi="Segoe UI" w:cs="Segoe UI"/>
          <w:color w:val="606266"/>
          <w:kern w:val="0"/>
          <w:szCs w:val="21"/>
        </w:rPr>
      </w:pPr>
      <w:r w:rsidRPr="000E07A2">
        <w:rPr>
          <w:rFonts w:ascii="Segoe UI" w:eastAsia="宋体" w:hAnsi="Segoe UI" w:cs="Segoe UI"/>
          <w:color w:val="606266"/>
          <w:kern w:val="0"/>
          <w:szCs w:val="21"/>
        </w:rPr>
        <w:t>2025-2026</w:t>
      </w:r>
      <w:r w:rsidRPr="000E07A2">
        <w:rPr>
          <w:rFonts w:ascii="Segoe UI" w:eastAsia="宋体" w:hAnsi="Segoe UI" w:cs="Segoe UI"/>
          <w:color w:val="606266"/>
          <w:kern w:val="0"/>
          <w:szCs w:val="21"/>
        </w:rPr>
        <w:t>学年学生宿舍军事化管理服务采购项目采购项目的潜在供应商应在北京市政府采购电子交易平台获取采购文件，并于</w:t>
      </w:r>
      <w:r w:rsidRPr="000E07A2">
        <w:rPr>
          <w:rFonts w:ascii="Segoe UI" w:eastAsia="宋体" w:hAnsi="Segoe UI" w:cs="Segoe UI"/>
          <w:color w:val="606266"/>
          <w:kern w:val="0"/>
          <w:szCs w:val="21"/>
        </w:rPr>
        <w:t>2025-08-26 15:30</w:t>
      </w:r>
      <w:r w:rsidRPr="000E07A2">
        <w:rPr>
          <w:rFonts w:ascii="Segoe UI" w:eastAsia="宋体" w:hAnsi="Segoe UI" w:cs="Segoe UI"/>
          <w:color w:val="606266"/>
          <w:kern w:val="0"/>
          <w:szCs w:val="21"/>
        </w:rPr>
        <w:t>（北京时间）前提交响应文件。</w:t>
      </w:r>
    </w:p>
    <w:p w14:paraId="47CB1D19"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b/>
          <w:bCs/>
          <w:color w:val="606266"/>
          <w:kern w:val="0"/>
          <w:szCs w:val="21"/>
        </w:rPr>
        <w:t>一、项目基本情况</w:t>
      </w:r>
    </w:p>
    <w:p w14:paraId="56282511"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项目编号：</w:t>
      </w:r>
      <w:r w:rsidRPr="000E07A2">
        <w:rPr>
          <w:rFonts w:ascii="Segoe UI" w:eastAsia="宋体" w:hAnsi="Segoe UI" w:cs="Segoe UI"/>
          <w:color w:val="606266"/>
          <w:kern w:val="0"/>
          <w:szCs w:val="21"/>
        </w:rPr>
        <w:t>11000025210200144904-XM001</w:t>
      </w:r>
    </w:p>
    <w:p w14:paraId="5D22E6F9"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项目名称：</w:t>
      </w:r>
      <w:r w:rsidRPr="000E07A2">
        <w:rPr>
          <w:rFonts w:ascii="Segoe UI" w:eastAsia="宋体" w:hAnsi="Segoe UI" w:cs="Segoe UI"/>
          <w:color w:val="606266"/>
          <w:kern w:val="0"/>
          <w:szCs w:val="21"/>
        </w:rPr>
        <w:t>2025-2026</w:t>
      </w:r>
      <w:r w:rsidRPr="000E07A2">
        <w:rPr>
          <w:rFonts w:ascii="Segoe UI" w:eastAsia="宋体" w:hAnsi="Segoe UI" w:cs="Segoe UI"/>
          <w:color w:val="606266"/>
          <w:kern w:val="0"/>
          <w:szCs w:val="21"/>
        </w:rPr>
        <w:t>学年学生宿舍军事化管理服务采购项目</w:t>
      </w:r>
    </w:p>
    <w:p w14:paraId="1F03CA95"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采购方式：竞争性磋商</w:t>
      </w:r>
    </w:p>
    <w:p w14:paraId="6F7F6DB9"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预算金额：</w:t>
      </w:r>
      <w:r w:rsidRPr="000E07A2">
        <w:rPr>
          <w:rFonts w:ascii="Segoe UI" w:eastAsia="宋体" w:hAnsi="Segoe UI" w:cs="Segoe UI"/>
          <w:color w:val="606266"/>
          <w:kern w:val="0"/>
          <w:szCs w:val="21"/>
        </w:rPr>
        <w:t xml:space="preserve">62.104 </w:t>
      </w:r>
      <w:r w:rsidRPr="000E07A2">
        <w:rPr>
          <w:rFonts w:ascii="Segoe UI" w:eastAsia="宋体" w:hAnsi="Segoe UI" w:cs="Segoe UI"/>
          <w:color w:val="606266"/>
          <w:kern w:val="0"/>
          <w:szCs w:val="21"/>
        </w:rPr>
        <w:t>万元（人民币）</w:t>
      </w:r>
    </w:p>
    <w:p w14:paraId="06A149DF"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最高限价：</w:t>
      </w:r>
      <w:r w:rsidRPr="000E07A2">
        <w:rPr>
          <w:rFonts w:ascii="Segoe UI" w:eastAsia="宋体" w:hAnsi="Segoe UI" w:cs="Segoe UI"/>
          <w:color w:val="606266"/>
          <w:kern w:val="0"/>
          <w:szCs w:val="21"/>
        </w:rPr>
        <w:t xml:space="preserve">62.104 </w:t>
      </w:r>
      <w:r w:rsidRPr="000E07A2">
        <w:rPr>
          <w:rFonts w:ascii="Segoe UI" w:eastAsia="宋体" w:hAnsi="Segoe UI" w:cs="Segoe UI"/>
          <w:color w:val="606266"/>
          <w:kern w:val="0"/>
          <w:szCs w:val="21"/>
        </w:rPr>
        <w:t>万元（人民币）</w:t>
      </w:r>
    </w:p>
    <w:p w14:paraId="749BA6A2"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采购需求：</w:t>
      </w:r>
    </w:p>
    <w:tbl>
      <w:tblPr>
        <w:tblW w:w="13165" w:type="dxa"/>
        <w:shd w:val="clear" w:color="auto" w:fill="FFFFFF"/>
        <w:tblCellMar>
          <w:top w:w="15" w:type="dxa"/>
          <w:left w:w="15" w:type="dxa"/>
          <w:bottom w:w="15" w:type="dxa"/>
          <w:right w:w="15" w:type="dxa"/>
        </w:tblCellMar>
        <w:tblLook w:val="04A0" w:firstRow="1" w:lastRow="0" w:firstColumn="1" w:lastColumn="0" w:noHBand="0" w:noVBand="1"/>
      </w:tblPr>
      <w:tblGrid>
        <w:gridCol w:w="2037"/>
        <w:gridCol w:w="3791"/>
        <w:gridCol w:w="2935"/>
        <w:gridCol w:w="2038"/>
        <w:gridCol w:w="2364"/>
      </w:tblGrid>
      <w:tr w:rsidR="000E07A2" w:rsidRPr="000E07A2" w14:paraId="063A886F" w14:textId="77777777" w:rsidTr="000E07A2">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12547EA7"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包号</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4E8B926D"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标的名称</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5B7D3D8E"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采购包预算金额</w:t>
            </w:r>
          </w:p>
          <w:p w14:paraId="6EAF683E"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（万元）</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5A3F15CC"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数量</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413415F1"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简要技术需求或服务要求</w:t>
            </w:r>
          </w:p>
        </w:tc>
      </w:tr>
      <w:tr w:rsidR="000E07A2" w:rsidRPr="000E07A2" w14:paraId="570D491C" w14:textId="77777777" w:rsidTr="000E07A2">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0E90C18D"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01</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625DECAD"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2025-2026学年学生宿舍军事化管理服务采购项目</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484D9A5D"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62.104</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6427C2BE"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1</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6466CE82" w14:textId="77777777" w:rsidR="000E07A2" w:rsidRPr="000E07A2" w:rsidRDefault="000E07A2" w:rsidP="000E07A2">
            <w:pPr>
              <w:widowControl/>
              <w:spacing w:after="240" w:line="360" w:lineRule="atLeast"/>
              <w:jc w:val="left"/>
              <w:rPr>
                <w:rFonts w:ascii="宋体" w:eastAsia="宋体" w:hAnsi="宋体" w:cs="宋体"/>
                <w:kern w:val="0"/>
                <w:szCs w:val="21"/>
              </w:rPr>
            </w:pPr>
            <w:r w:rsidRPr="000E07A2">
              <w:rPr>
                <w:rFonts w:ascii="宋体" w:eastAsia="宋体" w:hAnsi="宋体" w:cs="宋体"/>
                <w:kern w:val="0"/>
                <w:szCs w:val="21"/>
              </w:rPr>
              <w:t>北京市供销学校学生宿舍军事化管理服务，根据工作需要7名教官详见磋商文件技术需求。</w:t>
            </w:r>
          </w:p>
        </w:tc>
      </w:tr>
    </w:tbl>
    <w:p w14:paraId="33BAA8FD"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合同履行期限：</w:t>
      </w:r>
      <w:r w:rsidRPr="000E07A2">
        <w:rPr>
          <w:rFonts w:ascii="Segoe UI" w:eastAsia="宋体" w:hAnsi="Segoe UI" w:cs="Segoe UI"/>
          <w:color w:val="606266"/>
          <w:kern w:val="0"/>
          <w:szCs w:val="21"/>
        </w:rPr>
        <w:t>2025</w:t>
      </w:r>
      <w:r w:rsidRPr="000E07A2">
        <w:rPr>
          <w:rFonts w:ascii="Segoe UI" w:eastAsia="宋体" w:hAnsi="Segoe UI" w:cs="Segoe UI"/>
          <w:color w:val="606266"/>
          <w:kern w:val="0"/>
          <w:szCs w:val="21"/>
        </w:rPr>
        <w:t>年</w:t>
      </w:r>
      <w:r w:rsidRPr="000E07A2">
        <w:rPr>
          <w:rFonts w:ascii="Segoe UI" w:eastAsia="宋体" w:hAnsi="Segoe UI" w:cs="Segoe UI"/>
          <w:color w:val="606266"/>
          <w:kern w:val="0"/>
          <w:szCs w:val="21"/>
        </w:rPr>
        <w:t>9</w:t>
      </w:r>
      <w:r w:rsidRPr="000E07A2">
        <w:rPr>
          <w:rFonts w:ascii="Segoe UI" w:eastAsia="宋体" w:hAnsi="Segoe UI" w:cs="Segoe UI"/>
          <w:color w:val="606266"/>
          <w:kern w:val="0"/>
          <w:szCs w:val="21"/>
        </w:rPr>
        <w:t>月</w:t>
      </w:r>
      <w:r w:rsidRPr="000E07A2">
        <w:rPr>
          <w:rFonts w:ascii="Segoe UI" w:eastAsia="宋体" w:hAnsi="Segoe UI" w:cs="Segoe UI"/>
          <w:color w:val="606266"/>
          <w:kern w:val="0"/>
          <w:szCs w:val="21"/>
        </w:rPr>
        <w:t>5</w:t>
      </w:r>
      <w:r w:rsidRPr="000E07A2">
        <w:rPr>
          <w:rFonts w:ascii="Segoe UI" w:eastAsia="宋体" w:hAnsi="Segoe UI" w:cs="Segoe UI"/>
          <w:color w:val="606266"/>
          <w:kern w:val="0"/>
          <w:szCs w:val="21"/>
        </w:rPr>
        <w:t>日至</w:t>
      </w:r>
      <w:r w:rsidRPr="000E07A2">
        <w:rPr>
          <w:rFonts w:ascii="Segoe UI" w:eastAsia="宋体" w:hAnsi="Segoe UI" w:cs="Segoe UI"/>
          <w:color w:val="606266"/>
          <w:kern w:val="0"/>
          <w:szCs w:val="21"/>
        </w:rPr>
        <w:t>2026</w:t>
      </w:r>
      <w:r w:rsidRPr="000E07A2">
        <w:rPr>
          <w:rFonts w:ascii="Segoe UI" w:eastAsia="宋体" w:hAnsi="Segoe UI" w:cs="Segoe UI"/>
          <w:color w:val="606266"/>
          <w:kern w:val="0"/>
          <w:szCs w:val="21"/>
        </w:rPr>
        <w:t>年</w:t>
      </w:r>
      <w:r w:rsidRPr="000E07A2">
        <w:rPr>
          <w:rFonts w:ascii="Segoe UI" w:eastAsia="宋体" w:hAnsi="Segoe UI" w:cs="Segoe UI"/>
          <w:color w:val="606266"/>
          <w:kern w:val="0"/>
          <w:szCs w:val="21"/>
        </w:rPr>
        <w:t>9</w:t>
      </w:r>
      <w:r w:rsidRPr="000E07A2">
        <w:rPr>
          <w:rFonts w:ascii="Segoe UI" w:eastAsia="宋体" w:hAnsi="Segoe UI" w:cs="Segoe UI"/>
          <w:color w:val="606266"/>
          <w:kern w:val="0"/>
          <w:szCs w:val="21"/>
        </w:rPr>
        <w:t>月</w:t>
      </w:r>
      <w:r w:rsidRPr="000E07A2">
        <w:rPr>
          <w:rFonts w:ascii="Segoe UI" w:eastAsia="宋体" w:hAnsi="Segoe UI" w:cs="Segoe UI"/>
          <w:color w:val="606266"/>
          <w:kern w:val="0"/>
          <w:szCs w:val="21"/>
        </w:rPr>
        <w:t>4</w:t>
      </w:r>
      <w:r w:rsidRPr="000E07A2">
        <w:rPr>
          <w:rFonts w:ascii="Segoe UI" w:eastAsia="宋体" w:hAnsi="Segoe UI" w:cs="Segoe UI"/>
          <w:color w:val="606266"/>
          <w:kern w:val="0"/>
          <w:szCs w:val="21"/>
        </w:rPr>
        <w:t>日</w:t>
      </w:r>
    </w:p>
    <w:p w14:paraId="1AF1C861"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本项目不接受联合体投标。</w:t>
      </w:r>
    </w:p>
    <w:p w14:paraId="48A0FC3E"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b/>
          <w:bCs/>
          <w:color w:val="606266"/>
          <w:kern w:val="0"/>
          <w:szCs w:val="21"/>
        </w:rPr>
        <w:t>二、申请人的资格要求：</w:t>
      </w:r>
    </w:p>
    <w:p w14:paraId="62F9A98B"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1.</w:t>
      </w:r>
      <w:r w:rsidRPr="000E07A2">
        <w:rPr>
          <w:rFonts w:ascii="Segoe UI" w:eastAsia="宋体" w:hAnsi="Segoe UI" w:cs="Segoe UI"/>
          <w:color w:val="606266"/>
          <w:kern w:val="0"/>
          <w:szCs w:val="21"/>
        </w:rPr>
        <w:t>满足《中华人民共和国政府采购法》第二十二条规定；</w:t>
      </w:r>
    </w:p>
    <w:p w14:paraId="1EEA1D3A"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2.</w:t>
      </w:r>
      <w:r w:rsidRPr="000E07A2">
        <w:rPr>
          <w:rFonts w:ascii="Segoe UI" w:eastAsia="宋体" w:hAnsi="Segoe UI" w:cs="Segoe UI"/>
          <w:color w:val="606266"/>
          <w:kern w:val="0"/>
          <w:szCs w:val="21"/>
        </w:rPr>
        <w:t>落实政府采购政策需满足的资格要求：</w:t>
      </w:r>
    </w:p>
    <w:p w14:paraId="16700AD9"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2.1  </w:t>
      </w:r>
      <w:r w:rsidRPr="000E07A2">
        <w:rPr>
          <w:rFonts w:ascii="Segoe UI" w:eastAsia="宋体" w:hAnsi="Segoe UI" w:cs="Segoe UI"/>
          <w:color w:val="606266"/>
          <w:kern w:val="0"/>
          <w:szCs w:val="21"/>
        </w:rPr>
        <w:t>中小企业政策</w:t>
      </w:r>
    </w:p>
    <w:p w14:paraId="635CD2F7"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lastRenderedPageBreak/>
        <w:t>■</w:t>
      </w:r>
      <w:r w:rsidRPr="000E07A2">
        <w:rPr>
          <w:rFonts w:ascii="Segoe UI" w:eastAsia="宋体" w:hAnsi="Segoe UI" w:cs="Segoe UI"/>
          <w:color w:val="606266"/>
          <w:kern w:val="0"/>
          <w:szCs w:val="21"/>
        </w:rPr>
        <w:t>本项目不专门面向中小企业预留采购份额。</w:t>
      </w:r>
    </w:p>
    <w:p w14:paraId="7B16270B"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本项目专门面向</w:t>
      </w:r>
      <w:r w:rsidRPr="000E07A2">
        <w:rPr>
          <w:rFonts w:ascii="Segoe UI" w:eastAsia="宋体" w:hAnsi="Segoe UI" w:cs="Segoe UI"/>
          <w:color w:val="606266"/>
          <w:kern w:val="0"/>
          <w:szCs w:val="21"/>
        </w:rPr>
        <w:t>   □</w:t>
      </w:r>
      <w:r w:rsidRPr="000E07A2">
        <w:rPr>
          <w:rFonts w:ascii="Segoe UI" w:eastAsia="宋体" w:hAnsi="Segoe UI" w:cs="Segoe UI"/>
          <w:color w:val="606266"/>
          <w:kern w:val="0"/>
          <w:szCs w:val="21"/>
        </w:rPr>
        <w:t>中小</w:t>
      </w:r>
      <w:r w:rsidRPr="000E07A2">
        <w:rPr>
          <w:rFonts w:ascii="Segoe UI" w:eastAsia="宋体" w:hAnsi="Segoe UI" w:cs="Segoe UI"/>
          <w:color w:val="606266"/>
          <w:kern w:val="0"/>
          <w:szCs w:val="21"/>
        </w:rPr>
        <w:t>  □</w:t>
      </w:r>
      <w:r w:rsidRPr="000E07A2">
        <w:rPr>
          <w:rFonts w:ascii="Segoe UI" w:eastAsia="宋体" w:hAnsi="Segoe UI" w:cs="Segoe UI"/>
          <w:color w:val="606266"/>
          <w:kern w:val="0"/>
          <w:szCs w:val="21"/>
        </w:rPr>
        <w:t>小微企业</w:t>
      </w:r>
      <w:r w:rsidRPr="000E07A2">
        <w:rPr>
          <w:rFonts w:ascii="Segoe UI" w:eastAsia="宋体" w:hAnsi="Segoe UI" w:cs="Segoe UI"/>
          <w:color w:val="606266"/>
          <w:kern w:val="0"/>
          <w:szCs w:val="21"/>
        </w:rPr>
        <w:t>   </w:t>
      </w:r>
      <w:r w:rsidRPr="000E07A2">
        <w:rPr>
          <w:rFonts w:ascii="Segoe UI" w:eastAsia="宋体" w:hAnsi="Segoe UI" w:cs="Segoe UI"/>
          <w:color w:val="606266"/>
          <w:kern w:val="0"/>
          <w:szCs w:val="21"/>
        </w:rPr>
        <w:t>采购。即</w:t>
      </w:r>
      <w:r w:rsidRPr="000E07A2">
        <w:rPr>
          <w:rFonts w:ascii="Segoe UI" w:eastAsia="宋体" w:hAnsi="Segoe UI" w:cs="Segoe UI"/>
          <w:color w:val="606266"/>
          <w:kern w:val="0"/>
          <w:szCs w:val="21"/>
        </w:rPr>
        <w:t xml:space="preserve"> </w:t>
      </w:r>
      <w:r w:rsidRPr="000E07A2">
        <w:rPr>
          <w:rFonts w:ascii="Segoe UI" w:eastAsia="宋体" w:hAnsi="Segoe UI" w:cs="Segoe UI"/>
          <w:color w:val="606266"/>
          <w:kern w:val="0"/>
          <w:szCs w:val="21"/>
        </w:rPr>
        <w:t>：提供的货物全部由符合政策要</w:t>
      </w:r>
      <w:r w:rsidRPr="000E07A2">
        <w:rPr>
          <w:rFonts w:ascii="Segoe UI" w:eastAsia="宋体" w:hAnsi="Segoe UI" w:cs="Segoe UI"/>
          <w:color w:val="606266"/>
          <w:kern w:val="0"/>
          <w:szCs w:val="21"/>
        </w:rPr>
        <w:t xml:space="preserve"> </w:t>
      </w:r>
      <w:r w:rsidRPr="000E07A2">
        <w:rPr>
          <w:rFonts w:ascii="Segoe UI" w:eastAsia="宋体" w:hAnsi="Segoe UI" w:cs="Segoe UI"/>
          <w:color w:val="606266"/>
          <w:kern w:val="0"/>
          <w:szCs w:val="21"/>
        </w:rPr>
        <w:t>求的中小</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小微企业制造、服务全部由符合政策要求的中小</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小微企业承接。</w:t>
      </w:r>
    </w:p>
    <w:p w14:paraId="1BE4BE9E"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本项目预留部分采购项目预算专门面向中小企业采购</w:t>
      </w:r>
      <w:r w:rsidRPr="000E07A2">
        <w:rPr>
          <w:rFonts w:ascii="Segoe UI" w:eastAsia="宋体" w:hAnsi="Segoe UI" w:cs="Segoe UI"/>
          <w:color w:val="606266"/>
          <w:kern w:val="0"/>
          <w:szCs w:val="21"/>
        </w:rPr>
        <w:t xml:space="preserve"> </w:t>
      </w:r>
      <w:r w:rsidRPr="000E07A2">
        <w:rPr>
          <w:rFonts w:ascii="Segoe UI" w:eastAsia="宋体" w:hAnsi="Segoe UI" w:cs="Segoe UI"/>
          <w:color w:val="606266"/>
          <w:kern w:val="0"/>
          <w:szCs w:val="21"/>
        </w:rPr>
        <w:t>。对于预留份额</w:t>
      </w:r>
      <w:r w:rsidRPr="000E07A2">
        <w:rPr>
          <w:rFonts w:ascii="Segoe UI" w:eastAsia="宋体" w:hAnsi="Segoe UI" w:cs="Segoe UI"/>
          <w:color w:val="606266"/>
          <w:kern w:val="0"/>
          <w:szCs w:val="21"/>
        </w:rPr>
        <w:t xml:space="preserve"> </w:t>
      </w:r>
      <w:r w:rsidRPr="000E07A2">
        <w:rPr>
          <w:rFonts w:ascii="Segoe UI" w:eastAsia="宋体" w:hAnsi="Segoe UI" w:cs="Segoe UI"/>
          <w:color w:val="606266"/>
          <w:kern w:val="0"/>
          <w:szCs w:val="21"/>
        </w:rPr>
        <w:t>，提供的货</w:t>
      </w:r>
      <w:r w:rsidRPr="000E07A2">
        <w:rPr>
          <w:rFonts w:ascii="Segoe UI" w:eastAsia="宋体" w:hAnsi="Segoe UI" w:cs="Segoe UI"/>
          <w:color w:val="606266"/>
          <w:kern w:val="0"/>
          <w:szCs w:val="21"/>
        </w:rPr>
        <w:t xml:space="preserve"> </w:t>
      </w:r>
      <w:r w:rsidRPr="000E07A2">
        <w:rPr>
          <w:rFonts w:ascii="Segoe UI" w:eastAsia="宋体" w:hAnsi="Segoe UI" w:cs="Segoe UI"/>
          <w:color w:val="606266"/>
          <w:kern w:val="0"/>
          <w:szCs w:val="21"/>
        </w:rPr>
        <w:t>物由符合政策要求的中小企业制造、服务由符合政策要求的中小企业承接。预留份额通</w:t>
      </w:r>
    </w:p>
    <w:p w14:paraId="31718359"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过以下措施进行：</w:t>
      </w:r>
      <w:r w:rsidRPr="000E07A2">
        <w:rPr>
          <w:rFonts w:ascii="Segoe UI" w:eastAsia="宋体" w:hAnsi="Segoe UI" w:cs="Segoe UI"/>
          <w:color w:val="606266"/>
          <w:kern w:val="0"/>
          <w:szCs w:val="21"/>
        </w:rPr>
        <w:t> / </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                           </w:t>
      </w:r>
    </w:p>
    <w:p w14:paraId="6AC8BFE7"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2.2 </w:t>
      </w:r>
      <w:r w:rsidRPr="000E07A2">
        <w:rPr>
          <w:rFonts w:ascii="Segoe UI" w:eastAsia="宋体" w:hAnsi="Segoe UI" w:cs="Segoe UI"/>
          <w:color w:val="606266"/>
          <w:kern w:val="0"/>
          <w:szCs w:val="21"/>
        </w:rPr>
        <w:t>其它落实政府采购政策的资格要求（如有）：</w:t>
      </w:r>
      <w:r w:rsidRPr="000E07A2">
        <w:rPr>
          <w:rFonts w:ascii="Segoe UI" w:eastAsia="宋体" w:hAnsi="Segoe UI" w:cs="Segoe UI"/>
          <w:color w:val="606266"/>
          <w:kern w:val="0"/>
          <w:szCs w:val="21"/>
        </w:rPr>
        <w:t>         /         </w:t>
      </w:r>
      <w:r w:rsidRPr="000E07A2">
        <w:rPr>
          <w:rFonts w:ascii="Segoe UI" w:eastAsia="宋体" w:hAnsi="Segoe UI" w:cs="Segoe UI"/>
          <w:color w:val="606266"/>
          <w:kern w:val="0"/>
          <w:szCs w:val="21"/>
        </w:rPr>
        <w:t>。</w:t>
      </w:r>
    </w:p>
    <w:p w14:paraId="3276E134"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3.</w:t>
      </w:r>
      <w:r w:rsidRPr="000E07A2">
        <w:rPr>
          <w:rFonts w:ascii="Segoe UI" w:eastAsia="宋体" w:hAnsi="Segoe UI" w:cs="Segoe UI"/>
          <w:color w:val="606266"/>
          <w:kern w:val="0"/>
          <w:szCs w:val="21"/>
        </w:rPr>
        <w:t>本项目的特定资格要求：</w:t>
      </w:r>
    </w:p>
    <w:p w14:paraId="15AA4B1B"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3. 1 </w:t>
      </w:r>
      <w:r w:rsidRPr="000E07A2">
        <w:rPr>
          <w:rFonts w:ascii="Segoe UI" w:eastAsia="宋体" w:hAnsi="Segoe UI" w:cs="Segoe UI"/>
          <w:color w:val="606266"/>
          <w:kern w:val="0"/>
          <w:szCs w:val="21"/>
        </w:rPr>
        <w:t>本项目是否属于政府购买服务：</w:t>
      </w:r>
    </w:p>
    <w:p w14:paraId="410FFBA9"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 ■</w:t>
      </w:r>
      <w:r w:rsidRPr="000E07A2">
        <w:rPr>
          <w:rFonts w:ascii="Segoe UI" w:eastAsia="宋体" w:hAnsi="Segoe UI" w:cs="Segoe UI"/>
          <w:color w:val="606266"/>
          <w:kern w:val="0"/>
          <w:szCs w:val="21"/>
        </w:rPr>
        <w:t>否</w:t>
      </w:r>
    </w:p>
    <w:p w14:paraId="1D366CB8"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是，公益一类事业单位、使用事业编制且由财政拨款保障的群团组织，不得</w:t>
      </w:r>
      <w:r w:rsidRPr="000E07A2">
        <w:rPr>
          <w:rFonts w:ascii="Segoe UI" w:eastAsia="宋体" w:hAnsi="Segoe UI" w:cs="Segoe UI"/>
          <w:color w:val="606266"/>
          <w:kern w:val="0"/>
          <w:szCs w:val="21"/>
        </w:rPr>
        <w:t xml:space="preserve"> </w:t>
      </w:r>
      <w:r w:rsidRPr="000E07A2">
        <w:rPr>
          <w:rFonts w:ascii="Segoe UI" w:eastAsia="宋体" w:hAnsi="Segoe UI" w:cs="Segoe UI"/>
          <w:color w:val="606266"/>
          <w:kern w:val="0"/>
          <w:szCs w:val="21"/>
        </w:rPr>
        <w:t>作为承接主体；</w:t>
      </w:r>
    </w:p>
    <w:p w14:paraId="4BF59F04"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3.2 </w:t>
      </w:r>
      <w:r w:rsidRPr="000E07A2">
        <w:rPr>
          <w:rFonts w:ascii="Segoe UI" w:eastAsia="宋体" w:hAnsi="Segoe UI" w:cs="Segoe UI"/>
          <w:color w:val="606266"/>
          <w:kern w:val="0"/>
          <w:szCs w:val="21"/>
        </w:rPr>
        <w:t>其他特定资格要求：</w:t>
      </w:r>
      <w:r w:rsidRPr="000E07A2">
        <w:rPr>
          <w:rFonts w:ascii="Segoe UI" w:eastAsia="宋体" w:hAnsi="Segoe UI" w:cs="Segoe UI"/>
          <w:color w:val="606266"/>
          <w:kern w:val="0"/>
          <w:szCs w:val="21"/>
        </w:rPr>
        <w:t> /</w:t>
      </w:r>
      <w:r w:rsidRPr="000E07A2">
        <w:rPr>
          <w:rFonts w:ascii="Segoe UI" w:eastAsia="宋体" w:hAnsi="Segoe UI" w:cs="Segoe UI"/>
          <w:color w:val="606266"/>
          <w:kern w:val="0"/>
          <w:szCs w:val="21"/>
        </w:rPr>
        <w:t>。</w:t>
      </w:r>
    </w:p>
    <w:p w14:paraId="28E243EE"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1</w:t>
      </w:r>
      <w:r w:rsidRPr="000E07A2">
        <w:rPr>
          <w:rFonts w:ascii="Segoe UI" w:eastAsia="宋体" w:hAnsi="Segoe UI" w:cs="Segoe UI"/>
          <w:color w:val="606266"/>
          <w:kern w:val="0"/>
          <w:szCs w:val="21"/>
        </w:rPr>
        <w:t>）供应商没有处于被责令停业，投标资格被取消，财产被接管、冻结，破产状态；在最近三年内没有骗取中标和严重违约及重大质量、安全问题；</w:t>
      </w:r>
    </w:p>
    <w:p w14:paraId="0B54D562" w14:textId="77777777" w:rsidR="000E07A2" w:rsidRPr="000E07A2" w:rsidRDefault="000E07A2" w:rsidP="000E07A2">
      <w:pPr>
        <w:widowControl/>
        <w:shd w:val="clear" w:color="auto" w:fill="FFFFFF"/>
        <w:spacing w:before="177" w:after="240" w:line="260" w:lineRule="atLeast"/>
        <w:ind w:firstLine="511"/>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2</w:t>
      </w:r>
      <w:r w:rsidRPr="000E07A2">
        <w:rPr>
          <w:rFonts w:ascii="Segoe UI" w:eastAsia="宋体" w:hAnsi="Segoe UI" w:cs="Segoe UI"/>
          <w:color w:val="606266"/>
          <w:kern w:val="0"/>
          <w:szCs w:val="21"/>
        </w:rPr>
        <w:t>）供应商被</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信用中国</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网站、</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中国政府采购网</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网站列入失信被执行人、政府采购严重违法失信行为记录名单、重大税收违法失信主体之一的，不得参加本次项目的投标；</w:t>
      </w:r>
    </w:p>
    <w:p w14:paraId="508AD4DC"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b/>
          <w:bCs/>
          <w:color w:val="606266"/>
          <w:kern w:val="0"/>
          <w:szCs w:val="21"/>
        </w:rPr>
        <w:t>三、获取采购文件</w:t>
      </w:r>
    </w:p>
    <w:p w14:paraId="7914E7F7"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时间：</w:t>
      </w:r>
      <w:r w:rsidRPr="000E07A2">
        <w:rPr>
          <w:rFonts w:ascii="Segoe UI" w:eastAsia="宋体" w:hAnsi="Segoe UI" w:cs="Segoe UI"/>
          <w:color w:val="606266"/>
          <w:kern w:val="0"/>
          <w:szCs w:val="21"/>
        </w:rPr>
        <w:t>2025-08-15</w:t>
      </w:r>
      <w:r w:rsidRPr="000E07A2">
        <w:rPr>
          <w:rFonts w:ascii="Segoe UI" w:eastAsia="宋体" w:hAnsi="Segoe UI" w:cs="Segoe UI"/>
          <w:color w:val="606266"/>
          <w:kern w:val="0"/>
          <w:szCs w:val="21"/>
        </w:rPr>
        <w:t>至</w:t>
      </w:r>
      <w:r w:rsidRPr="000E07A2">
        <w:rPr>
          <w:rFonts w:ascii="Segoe UI" w:eastAsia="宋体" w:hAnsi="Segoe UI" w:cs="Segoe UI"/>
          <w:color w:val="606266"/>
          <w:kern w:val="0"/>
          <w:szCs w:val="21"/>
        </w:rPr>
        <w:t>2025-08-21</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 xml:space="preserve"> </w:t>
      </w:r>
      <w:r w:rsidRPr="000E07A2">
        <w:rPr>
          <w:rFonts w:ascii="Segoe UI" w:eastAsia="宋体" w:hAnsi="Segoe UI" w:cs="Segoe UI"/>
          <w:color w:val="606266"/>
          <w:kern w:val="0"/>
          <w:szCs w:val="21"/>
        </w:rPr>
        <w:t>，每天上午</w:t>
      </w:r>
      <w:r w:rsidRPr="000E07A2">
        <w:rPr>
          <w:rFonts w:ascii="Segoe UI" w:eastAsia="宋体" w:hAnsi="Segoe UI" w:cs="Segoe UI"/>
          <w:color w:val="606266"/>
          <w:kern w:val="0"/>
          <w:szCs w:val="21"/>
        </w:rPr>
        <w:t>09:00</w:t>
      </w:r>
      <w:r w:rsidRPr="000E07A2">
        <w:rPr>
          <w:rFonts w:ascii="Segoe UI" w:eastAsia="宋体" w:hAnsi="Segoe UI" w:cs="Segoe UI"/>
          <w:color w:val="606266"/>
          <w:kern w:val="0"/>
          <w:szCs w:val="21"/>
        </w:rPr>
        <w:t>至</w:t>
      </w:r>
      <w:r w:rsidRPr="000E07A2">
        <w:rPr>
          <w:rFonts w:ascii="Segoe UI" w:eastAsia="宋体" w:hAnsi="Segoe UI" w:cs="Segoe UI"/>
          <w:color w:val="606266"/>
          <w:kern w:val="0"/>
          <w:szCs w:val="21"/>
        </w:rPr>
        <w:t>12:00</w:t>
      </w:r>
      <w:r w:rsidRPr="000E07A2">
        <w:rPr>
          <w:rFonts w:ascii="Segoe UI" w:eastAsia="宋体" w:hAnsi="Segoe UI" w:cs="Segoe UI"/>
          <w:color w:val="606266"/>
          <w:kern w:val="0"/>
          <w:szCs w:val="21"/>
        </w:rPr>
        <w:t>，下午</w:t>
      </w:r>
      <w:r w:rsidRPr="000E07A2">
        <w:rPr>
          <w:rFonts w:ascii="Segoe UI" w:eastAsia="宋体" w:hAnsi="Segoe UI" w:cs="Segoe UI"/>
          <w:color w:val="606266"/>
          <w:kern w:val="0"/>
          <w:szCs w:val="21"/>
        </w:rPr>
        <w:t>13:00</w:t>
      </w:r>
      <w:r w:rsidRPr="000E07A2">
        <w:rPr>
          <w:rFonts w:ascii="Segoe UI" w:eastAsia="宋体" w:hAnsi="Segoe UI" w:cs="Segoe UI"/>
          <w:color w:val="606266"/>
          <w:kern w:val="0"/>
          <w:szCs w:val="21"/>
        </w:rPr>
        <w:t>至</w:t>
      </w:r>
      <w:r w:rsidRPr="000E07A2">
        <w:rPr>
          <w:rFonts w:ascii="Segoe UI" w:eastAsia="宋体" w:hAnsi="Segoe UI" w:cs="Segoe UI"/>
          <w:color w:val="606266"/>
          <w:kern w:val="0"/>
          <w:szCs w:val="21"/>
        </w:rPr>
        <w:t>16:00</w:t>
      </w:r>
      <w:r w:rsidRPr="000E07A2">
        <w:rPr>
          <w:rFonts w:ascii="Segoe UI" w:eastAsia="宋体" w:hAnsi="Segoe UI" w:cs="Segoe UI"/>
          <w:color w:val="606266"/>
          <w:kern w:val="0"/>
          <w:szCs w:val="21"/>
        </w:rPr>
        <w:t>（北京时间，法定节假日除外）</w:t>
      </w:r>
    </w:p>
    <w:p w14:paraId="3213EC16"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地点：北京市政府采购电子交易平台</w:t>
      </w:r>
    </w:p>
    <w:p w14:paraId="4154DD7C"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方式：</w:t>
      </w:r>
    </w:p>
    <w:p w14:paraId="6FC1C18D"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供应商持</w:t>
      </w:r>
      <w:r w:rsidRPr="000E07A2">
        <w:rPr>
          <w:rFonts w:ascii="Segoe UI" w:eastAsia="宋体" w:hAnsi="Segoe UI" w:cs="Segoe UI"/>
          <w:color w:val="606266"/>
          <w:kern w:val="0"/>
          <w:szCs w:val="21"/>
        </w:rPr>
        <w:t>CA</w:t>
      </w:r>
      <w:r w:rsidRPr="000E07A2">
        <w:rPr>
          <w:rFonts w:ascii="Segoe UI" w:eastAsia="宋体" w:hAnsi="Segoe UI" w:cs="Segoe UI"/>
          <w:color w:val="606266"/>
          <w:kern w:val="0"/>
          <w:szCs w:val="21"/>
        </w:rPr>
        <w:t>数字认证证书登录北京市政府采购电子交易平台（</w:t>
      </w:r>
      <w:r w:rsidRPr="000E07A2">
        <w:rPr>
          <w:rFonts w:ascii="Segoe UI" w:eastAsia="宋体" w:hAnsi="Segoe UI" w:cs="Segoe UI"/>
          <w:color w:val="606266"/>
          <w:kern w:val="0"/>
          <w:szCs w:val="21"/>
        </w:rPr>
        <w:t>http://zbcg-bjzc.zhongcy.com/bjczj-portal-site/index.html#/home</w:t>
      </w:r>
      <w:r w:rsidRPr="000E07A2">
        <w:rPr>
          <w:rFonts w:ascii="Segoe UI" w:eastAsia="宋体" w:hAnsi="Segoe UI" w:cs="Segoe UI"/>
          <w:color w:val="606266"/>
          <w:kern w:val="0"/>
          <w:szCs w:val="21"/>
        </w:rPr>
        <w:t>）获取电子版招标文件。</w:t>
      </w:r>
    </w:p>
    <w:p w14:paraId="772B2073"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售价：￥</w:t>
      </w:r>
      <w:r w:rsidRPr="000E07A2">
        <w:rPr>
          <w:rFonts w:ascii="Segoe UI" w:eastAsia="宋体" w:hAnsi="Segoe UI" w:cs="Segoe UI"/>
          <w:color w:val="606266"/>
          <w:kern w:val="0"/>
          <w:szCs w:val="21"/>
        </w:rPr>
        <w:t>0</w:t>
      </w:r>
      <w:r w:rsidRPr="000E07A2">
        <w:rPr>
          <w:rFonts w:ascii="Segoe UI" w:eastAsia="宋体" w:hAnsi="Segoe UI" w:cs="Segoe UI"/>
          <w:color w:val="606266"/>
          <w:kern w:val="0"/>
          <w:szCs w:val="21"/>
        </w:rPr>
        <w:t>元</w:t>
      </w:r>
    </w:p>
    <w:p w14:paraId="4C88E113"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b/>
          <w:bCs/>
          <w:color w:val="606266"/>
          <w:kern w:val="0"/>
          <w:szCs w:val="21"/>
        </w:rPr>
        <w:t>四、响应文件提交</w:t>
      </w:r>
    </w:p>
    <w:p w14:paraId="3A2F7523"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截止时间：</w:t>
      </w:r>
      <w:r w:rsidRPr="000E07A2">
        <w:rPr>
          <w:rFonts w:ascii="Segoe UI" w:eastAsia="宋体" w:hAnsi="Segoe UI" w:cs="Segoe UI"/>
          <w:color w:val="606266"/>
          <w:kern w:val="0"/>
          <w:szCs w:val="21"/>
        </w:rPr>
        <w:t>2025-08-26 15:30</w:t>
      </w:r>
      <w:r w:rsidRPr="000E07A2">
        <w:rPr>
          <w:rFonts w:ascii="Segoe UI" w:eastAsia="宋体" w:hAnsi="Segoe UI" w:cs="Segoe UI"/>
          <w:color w:val="606266"/>
          <w:kern w:val="0"/>
          <w:szCs w:val="21"/>
        </w:rPr>
        <w:t>（北京时间）</w:t>
      </w:r>
    </w:p>
    <w:p w14:paraId="49AD9462"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地点：北京市丰台区方庄日月天地</w:t>
      </w:r>
      <w:r w:rsidRPr="000E07A2">
        <w:rPr>
          <w:rFonts w:ascii="Segoe UI" w:eastAsia="宋体" w:hAnsi="Segoe UI" w:cs="Segoe UI"/>
          <w:color w:val="606266"/>
          <w:kern w:val="0"/>
          <w:szCs w:val="21"/>
        </w:rPr>
        <w:t>B</w:t>
      </w:r>
      <w:r w:rsidRPr="000E07A2">
        <w:rPr>
          <w:rFonts w:ascii="Segoe UI" w:eastAsia="宋体" w:hAnsi="Segoe UI" w:cs="Segoe UI"/>
          <w:color w:val="606266"/>
          <w:kern w:val="0"/>
          <w:szCs w:val="21"/>
        </w:rPr>
        <w:t>座</w:t>
      </w:r>
      <w:r w:rsidRPr="000E07A2">
        <w:rPr>
          <w:rFonts w:ascii="Segoe UI" w:eastAsia="宋体" w:hAnsi="Segoe UI" w:cs="Segoe UI"/>
          <w:color w:val="606266"/>
          <w:kern w:val="0"/>
          <w:szCs w:val="21"/>
        </w:rPr>
        <w:t>204</w:t>
      </w:r>
    </w:p>
    <w:p w14:paraId="2322572F"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b/>
          <w:bCs/>
          <w:color w:val="606266"/>
          <w:kern w:val="0"/>
          <w:szCs w:val="21"/>
        </w:rPr>
        <w:lastRenderedPageBreak/>
        <w:t>五、开启</w:t>
      </w:r>
    </w:p>
    <w:p w14:paraId="777768E8"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时间：</w:t>
      </w:r>
      <w:r w:rsidRPr="000E07A2">
        <w:rPr>
          <w:rFonts w:ascii="Segoe UI" w:eastAsia="宋体" w:hAnsi="Segoe UI" w:cs="Segoe UI"/>
          <w:color w:val="606266"/>
          <w:kern w:val="0"/>
          <w:szCs w:val="21"/>
        </w:rPr>
        <w:t>2025-08-26 15:30</w:t>
      </w:r>
      <w:r w:rsidRPr="000E07A2">
        <w:rPr>
          <w:rFonts w:ascii="Segoe UI" w:eastAsia="宋体" w:hAnsi="Segoe UI" w:cs="Segoe UI"/>
          <w:color w:val="606266"/>
          <w:kern w:val="0"/>
          <w:szCs w:val="21"/>
        </w:rPr>
        <w:t>（北京时间）</w:t>
      </w:r>
    </w:p>
    <w:p w14:paraId="3B008D62"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地点：北京市丰台区方庄日月天地</w:t>
      </w:r>
      <w:r w:rsidRPr="000E07A2">
        <w:rPr>
          <w:rFonts w:ascii="Segoe UI" w:eastAsia="宋体" w:hAnsi="Segoe UI" w:cs="Segoe UI"/>
          <w:color w:val="606266"/>
          <w:kern w:val="0"/>
          <w:szCs w:val="21"/>
        </w:rPr>
        <w:t>B</w:t>
      </w:r>
      <w:r w:rsidRPr="000E07A2">
        <w:rPr>
          <w:rFonts w:ascii="Segoe UI" w:eastAsia="宋体" w:hAnsi="Segoe UI" w:cs="Segoe UI"/>
          <w:color w:val="606266"/>
          <w:kern w:val="0"/>
          <w:szCs w:val="21"/>
        </w:rPr>
        <w:t>座</w:t>
      </w:r>
      <w:r w:rsidRPr="000E07A2">
        <w:rPr>
          <w:rFonts w:ascii="Segoe UI" w:eastAsia="宋体" w:hAnsi="Segoe UI" w:cs="Segoe UI"/>
          <w:color w:val="606266"/>
          <w:kern w:val="0"/>
          <w:szCs w:val="21"/>
        </w:rPr>
        <w:t>204</w:t>
      </w:r>
    </w:p>
    <w:p w14:paraId="1F3CC13E"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b/>
          <w:bCs/>
          <w:color w:val="606266"/>
          <w:kern w:val="0"/>
          <w:szCs w:val="21"/>
        </w:rPr>
        <w:t>六、公告期限</w:t>
      </w:r>
    </w:p>
    <w:p w14:paraId="78CE3CCA"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自本公告发布之日起</w:t>
      </w:r>
      <w:r w:rsidRPr="000E07A2">
        <w:rPr>
          <w:rFonts w:ascii="Segoe UI" w:eastAsia="宋体" w:hAnsi="Segoe UI" w:cs="Segoe UI"/>
          <w:color w:val="606266"/>
          <w:kern w:val="0"/>
          <w:szCs w:val="21"/>
        </w:rPr>
        <w:t>3</w:t>
      </w:r>
      <w:r w:rsidRPr="000E07A2">
        <w:rPr>
          <w:rFonts w:ascii="Segoe UI" w:eastAsia="宋体" w:hAnsi="Segoe UI" w:cs="Segoe UI"/>
          <w:color w:val="606266"/>
          <w:kern w:val="0"/>
          <w:szCs w:val="21"/>
        </w:rPr>
        <w:t>个工作日。</w:t>
      </w:r>
    </w:p>
    <w:p w14:paraId="1AFF0659"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b/>
          <w:bCs/>
          <w:color w:val="606266"/>
          <w:kern w:val="0"/>
          <w:szCs w:val="21"/>
        </w:rPr>
        <w:t>七、其他补充事宜</w:t>
      </w:r>
    </w:p>
    <w:p w14:paraId="44A34CA3"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1.</w:t>
      </w:r>
      <w:r w:rsidRPr="000E07A2">
        <w:rPr>
          <w:rFonts w:ascii="Segoe UI" w:eastAsia="宋体" w:hAnsi="Segoe UI" w:cs="Segoe UI"/>
          <w:color w:val="606266"/>
          <w:kern w:val="0"/>
          <w:szCs w:val="21"/>
        </w:rPr>
        <w:t>本项目需要落实的政府采购政策：</w:t>
      </w:r>
    </w:p>
    <w:p w14:paraId="47BFEDEB"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1</w:t>
      </w:r>
      <w:r w:rsidRPr="000E07A2">
        <w:rPr>
          <w:rFonts w:ascii="Segoe UI" w:eastAsia="宋体" w:hAnsi="Segoe UI" w:cs="Segoe UI"/>
          <w:color w:val="606266"/>
          <w:kern w:val="0"/>
          <w:szCs w:val="21"/>
        </w:rPr>
        <w:t>）节能产品强制采购；</w:t>
      </w:r>
    </w:p>
    <w:p w14:paraId="29172F02"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2</w:t>
      </w:r>
      <w:r w:rsidRPr="000E07A2">
        <w:rPr>
          <w:rFonts w:ascii="Segoe UI" w:eastAsia="宋体" w:hAnsi="Segoe UI" w:cs="Segoe UI"/>
          <w:color w:val="606266"/>
          <w:kern w:val="0"/>
          <w:szCs w:val="21"/>
        </w:rPr>
        <w:t>）节能产品、环境标志产品优先采购；</w:t>
      </w:r>
    </w:p>
    <w:p w14:paraId="79732302"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3</w:t>
      </w:r>
      <w:r w:rsidRPr="000E07A2">
        <w:rPr>
          <w:rFonts w:ascii="Segoe UI" w:eastAsia="宋体" w:hAnsi="Segoe UI" w:cs="Segoe UI"/>
          <w:color w:val="606266"/>
          <w:kern w:val="0"/>
          <w:szCs w:val="21"/>
        </w:rPr>
        <w:t>）政府采购促进中小企业发展；</w:t>
      </w:r>
    </w:p>
    <w:p w14:paraId="51130846"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4</w:t>
      </w:r>
      <w:r w:rsidRPr="000E07A2">
        <w:rPr>
          <w:rFonts w:ascii="Segoe UI" w:eastAsia="宋体" w:hAnsi="Segoe UI" w:cs="Segoe UI"/>
          <w:color w:val="606266"/>
          <w:kern w:val="0"/>
          <w:szCs w:val="21"/>
        </w:rPr>
        <w:t>）政府采购支持监狱企业发展；</w:t>
      </w:r>
    </w:p>
    <w:p w14:paraId="62314BB4"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5</w:t>
      </w:r>
      <w:r w:rsidRPr="000E07A2">
        <w:rPr>
          <w:rFonts w:ascii="Segoe UI" w:eastAsia="宋体" w:hAnsi="Segoe UI" w:cs="Segoe UI"/>
          <w:color w:val="606266"/>
          <w:kern w:val="0"/>
          <w:szCs w:val="21"/>
        </w:rPr>
        <w:t>）政府采购促进残疾人就业；</w:t>
      </w:r>
    </w:p>
    <w:p w14:paraId="18323646"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6</w:t>
      </w:r>
      <w:r w:rsidRPr="000E07A2">
        <w:rPr>
          <w:rFonts w:ascii="Segoe UI" w:eastAsia="宋体" w:hAnsi="Segoe UI" w:cs="Segoe UI"/>
          <w:color w:val="606266"/>
          <w:kern w:val="0"/>
          <w:szCs w:val="21"/>
        </w:rPr>
        <w:t>）政府采购扶持贫困地区；</w:t>
      </w:r>
    </w:p>
    <w:p w14:paraId="5958D4E6"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7</w:t>
      </w:r>
      <w:r w:rsidRPr="000E07A2">
        <w:rPr>
          <w:rFonts w:ascii="Segoe UI" w:eastAsia="宋体" w:hAnsi="Segoe UI" w:cs="Segoe UI"/>
          <w:color w:val="606266"/>
          <w:kern w:val="0"/>
          <w:szCs w:val="21"/>
        </w:rPr>
        <w:t>）政府采购信用担保；</w:t>
      </w:r>
    </w:p>
    <w:p w14:paraId="3FEC619B"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8</w:t>
      </w:r>
      <w:r w:rsidRPr="000E07A2">
        <w:rPr>
          <w:rFonts w:ascii="Segoe UI" w:eastAsia="宋体" w:hAnsi="Segoe UI" w:cs="Segoe UI"/>
          <w:color w:val="606266"/>
          <w:kern w:val="0"/>
          <w:szCs w:val="21"/>
        </w:rPr>
        <w:t>）进口产品管理：进口产品规定：依据财政部关于印发《政府采购进口产品管理办法》的通知（财库〔</w:t>
      </w:r>
      <w:r w:rsidRPr="000E07A2">
        <w:rPr>
          <w:rFonts w:ascii="Segoe UI" w:eastAsia="宋体" w:hAnsi="Segoe UI" w:cs="Segoe UI"/>
          <w:color w:val="606266"/>
          <w:kern w:val="0"/>
          <w:szCs w:val="21"/>
        </w:rPr>
        <w:t>2007</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119</w:t>
      </w:r>
      <w:r w:rsidRPr="000E07A2">
        <w:rPr>
          <w:rFonts w:ascii="Segoe UI" w:eastAsia="宋体" w:hAnsi="Segoe UI" w:cs="Segoe UI"/>
          <w:color w:val="606266"/>
          <w:kern w:val="0"/>
          <w:szCs w:val="21"/>
        </w:rPr>
        <w:t>号）的规定，本项目不允许进口产品参加投标；</w:t>
      </w:r>
    </w:p>
    <w:p w14:paraId="6A696048"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2.</w:t>
      </w:r>
      <w:r w:rsidRPr="000E07A2">
        <w:rPr>
          <w:rFonts w:ascii="Segoe UI" w:eastAsia="宋体" w:hAnsi="Segoe UI" w:cs="Segoe UI"/>
          <w:color w:val="606266"/>
          <w:kern w:val="0"/>
          <w:szCs w:val="21"/>
        </w:rPr>
        <w:t>本项目采用电子化与线下流程结合招标方式，请供应商认真学习北京市政府采购电子交易平台发布的相关操作手册，办理</w:t>
      </w:r>
      <w:r w:rsidRPr="000E07A2">
        <w:rPr>
          <w:rFonts w:ascii="Segoe UI" w:eastAsia="宋体" w:hAnsi="Segoe UI" w:cs="Segoe UI"/>
          <w:color w:val="606266"/>
          <w:kern w:val="0"/>
          <w:szCs w:val="21"/>
        </w:rPr>
        <w:t>CA</w:t>
      </w:r>
      <w:r w:rsidRPr="000E07A2">
        <w:rPr>
          <w:rFonts w:ascii="Segoe UI" w:eastAsia="宋体" w:hAnsi="Segoe UI" w:cs="Segoe UI"/>
          <w:color w:val="606266"/>
          <w:kern w:val="0"/>
          <w:szCs w:val="21"/>
        </w:rPr>
        <w:t>认证证书、进行北京市政府采购电子交易平台注册绑定，下载招标文件。</w:t>
      </w:r>
    </w:p>
    <w:p w14:paraId="679F965A"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CA</w:t>
      </w:r>
      <w:r w:rsidRPr="000E07A2">
        <w:rPr>
          <w:rFonts w:ascii="Segoe UI" w:eastAsia="宋体" w:hAnsi="Segoe UI" w:cs="Segoe UI"/>
          <w:color w:val="606266"/>
          <w:kern w:val="0"/>
          <w:szCs w:val="21"/>
        </w:rPr>
        <w:t>认证证书服务热线</w:t>
      </w:r>
      <w:r w:rsidRPr="000E07A2">
        <w:rPr>
          <w:rFonts w:ascii="Segoe UI" w:eastAsia="宋体" w:hAnsi="Segoe UI" w:cs="Segoe UI"/>
          <w:color w:val="606266"/>
          <w:kern w:val="0"/>
          <w:szCs w:val="21"/>
        </w:rPr>
        <w:t> 010-58511086</w:t>
      </w:r>
    </w:p>
    <w:p w14:paraId="7057DF9F"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技术支持服务热线</w:t>
      </w:r>
      <w:r w:rsidRPr="000E07A2">
        <w:rPr>
          <w:rFonts w:ascii="Segoe UI" w:eastAsia="宋体" w:hAnsi="Segoe UI" w:cs="Segoe UI"/>
          <w:color w:val="606266"/>
          <w:kern w:val="0"/>
          <w:szCs w:val="21"/>
        </w:rPr>
        <w:t> 010-86483801</w:t>
      </w:r>
    </w:p>
    <w:p w14:paraId="762ACA4C"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2.1</w:t>
      </w:r>
      <w:r w:rsidRPr="000E07A2">
        <w:rPr>
          <w:rFonts w:ascii="Segoe UI" w:eastAsia="宋体" w:hAnsi="Segoe UI" w:cs="Segoe UI"/>
          <w:color w:val="606266"/>
          <w:kern w:val="0"/>
          <w:szCs w:val="21"/>
        </w:rPr>
        <w:t>办理</w:t>
      </w:r>
      <w:r w:rsidRPr="000E07A2">
        <w:rPr>
          <w:rFonts w:ascii="Segoe UI" w:eastAsia="宋体" w:hAnsi="Segoe UI" w:cs="Segoe UI"/>
          <w:color w:val="606266"/>
          <w:kern w:val="0"/>
          <w:szCs w:val="21"/>
        </w:rPr>
        <w:t>CA</w:t>
      </w:r>
      <w:r w:rsidRPr="000E07A2">
        <w:rPr>
          <w:rFonts w:ascii="Segoe UI" w:eastAsia="宋体" w:hAnsi="Segoe UI" w:cs="Segoe UI"/>
          <w:color w:val="606266"/>
          <w:kern w:val="0"/>
          <w:szCs w:val="21"/>
        </w:rPr>
        <w:t>认证证书</w:t>
      </w:r>
    </w:p>
    <w:p w14:paraId="629FC968"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供应商登录北京市政府采购电子交易平台查阅</w:t>
      </w:r>
      <w:r w:rsidRPr="000E07A2">
        <w:rPr>
          <w:rFonts w:ascii="Segoe UI" w:eastAsia="宋体" w:hAnsi="Segoe UI" w:cs="Segoe UI"/>
          <w:color w:val="606266"/>
          <w:kern w:val="0"/>
          <w:szCs w:val="21"/>
        </w:rPr>
        <w:t xml:space="preserve"> “</w:t>
      </w:r>
      <w:r w:rsidRPr="000E07A2">
        <w:rPr>
          <w:rFonts w:ascii="Segoe UI" w:eastAsia="宋体" w:hAnsi="Segoe UI" w:cs="Segoe UI"/>
          <w:color w:val="606266"/>
          <w:kern w:val="0"/>
          <w:szCs w:val="21"/>
        </w:rPr>
        <w:t>用户指南</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操作指南</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市场主体</w:t>
      </w:r>
      <w:r w:rsidRPr="000E07A2">
        <w:rPr>
          <w:rFonts w:ascii="Segoe UI" w:eastAsia="宋体" w:hAnsi="Segoe UI" w:cs="Segoe UI"/>
          <w:color w:val="606266"/>
          <w:kern w:val="0"/>
          <w:szCs w:val="21"/>
        </w:rPr>
        <w:t>CA</w:t>
      </w:r>
      <w:r w:rsidRPr="000E07A2">
        <w:rPr>
          <w:rFonts w:ascii="Segoe UI" w:eastAsia="宋体" w:hAnsi="Segoe UI" w:cs="Segoe UI"/>
          <w:color w:val="606266"/>
          <w:kern w:val="0"/>
          <w:szCs w:val="21"/>
        </w:rPr>
        <w:t>办理操作流程指引</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，按照程序要求办理。</w:t>
      </w:r>
    </w:p>
    <w:p w14:paraId="26FE881A"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2.2</w:t>
      </w:r>
      <w:r w:rsidRPr="000E07A2">
        <w:rPr>
          <w:rFonts w:ascii="Segoe UI" w:eastAsia="宋体" w:hAnsi="Segoe UI" w:cs="Segoe UI"/>
          <w:color w:val="606266"/>
          <w:kern w:val="0"/>
          <w:szCs w:val="21"/>
        </w:rPr>
        <w:t>注册</w:t>
      </w:r>
    </w:p>
    <w:p w14:paraId="0DB827D0"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供应商登录北京市政府采购电子交易平台</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用户指南</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操作指南</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市场主体注册入库操作流程指引</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进行自助注册绑定。</w:t>
      </w:r>
    </w:p>
    <w:p w14:paraId="6CDC0C49"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lastRenderedPageBreak/>
        <w:t>2.3</w:t>
      </w:r>
      <w:r w:rsidRPr="000E07A2">
        <w:rPr>
          <w:rFonts w:ascii="Segoe UI" w:eastAsia="宋体" w:hAnsi="Segoe UI" w:cs="Segoe UI"/>
          <w:color w:val="606266"/>
          <w:kern w:val="0"/>
          <w:szCs w:val="21"/>
        </w:rPr>
        <w:t>驱动、客户端下载</w:t>
      </w:r>
    </w:p>
    <w:p w14:paraId="50D02F6D"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供应商登录北京市政府采购电子交易平台</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用户指南</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工具下载</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招标采购系统文件驱动安装包</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下载相关驱动。</w:t>
      </w:r>
    </w:p>
    <w:p w14:paraId="5DB83972"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供应商登录北京市政府采购电子交易平台</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用户指南</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工具下载</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投标文件编制工具</w:t>
      </w:r>
      <w:r w:rsidRPr="000E07A2">
        <w:rPr>
          <w:rFonts w:ascii="Segoe UI" w:eastAsia="宋体" w:hAnsi="Segoe UI" w:cs="Segoe UI"/>
          <w:color w:val="606266"/>
          <w:kern w:val="0"/>
          <w:szCs w:val="21"/>
        </w:rPr>
        <w:t>”</w:t>
      </w:r>
      <w:r w:rsidRPr="000E07A2">
        <w:rPr>
          <w:rFonts w:ascii="Segoe UI" w:eastAsia="宋体" w:hAnsi="Segoe UI" w:cs="Segoe UI"/>
          <w:color w:val="606266"/>
          <w:kern w:val="0"/>
          <w:szCs w:val="21"/>
        </w:rPr>
        <w:t>下载相关客户端。</w:t>
      </w:r>
    </w:p>
    <w:p w14:paraId="7F80A3E0"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2.4 </w:t>
      </w:r>
      <w:r w:rsidRPr="000E07A2">
        <w:rPr>
          <w:rFonts w:ascii="Segoe UI" w:eastAsia="宋体" w:hAnsi="Segoe UI" w:cs="Segoe UI"/>
          <w:color w:val="606266"/>
          <w:kern w:val="0"/>
          <w:szCs w:val="21"/>
        </w:rPr>
        <w:t>获取电子招标文件</w:t>
      </w:r>
    </w:p>
    <w:p w14:paraId="051BC3F0" w14:textId="77777777" w:rsidR="000E07A2" w:rsidRPr="000E07A2" w:rsidRDefault="000E07A2" w:rsidP="000E07A2">
      <w:pPr>
        <w:widowControl/>
        <w:shd w:val="clear" w:color="auto" w:fill="FFFFFF"/>
        <w:spacing w:before="176" w:after="160" w:line="174" w:lineRule="atLeast"/>
        <w:ind w:left="503"/>
        <w:jc w:val="left"/>
        <w:rPr>
          <w:rFonts w:ascii="Segoe UI" w:eastAsia="宋体" w:hAnsi="Segoe UI" w:cs="Segoe UI"/>
          <w:color w:val="606266"/>
          <w:kern w:val="0"/>
          <w:szCs w:val="21"/>
        </w:rPr>
      </w:pPr>
      <w:r w:rsidRPr="000E07A2">
        <w:rPr>
          <w:rFonts w:ascii="Segoe UI" w:eastAsia="宋体" w:hAnsi="Segoe UI" w:cs="Segoe UI"/>
          <w:color w:val="606266"/>
          <w:kern w:val="0"/>
          <w:szCs w:val="21"/>
        </w:rPr>
        <w:t>供应商持</w:t>
      </w:r>
      <w:r w:rsidRPr="000E07A2">
        <w:rPr>
          <w:rFonts w:ascii="Segoe UI" w:eastAsia="宋体" w:hAnsi="Segoe UI" w:cs="Segoe UI"/>
          <w:color w:val="606266"/>
          <w:kern w:val="0"/>
          <w:szCs w:val="21"/>
        </w:rPr>
        <w:t>CA</w:t>
      </w:r>
      <w:r w:rsidRPr="000E07A2">
        <w:rPr>
          <w:rFonts w:ascii="Segoe UI" w:eastAsia="宋体" w:hAnsi="Segoe UI" w:cs="Segoe UI"/>
          <w:color w:val="606266"/>
          <w:kern w:val="0"/>
          <w:szCs w:val="21"/>
        </w:rPr>
        <w:t>数字认证证书登录北京市政府采购电子交易平台获取电子招标文件。未在规定期限内通过北京市政府采购电子交易平台获取招标文件的投标无效。</w:t>
      </w:r>
    </w:p>
    <w:p w14:paraId="15386F89"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b/>
          <w:bCs/>
          <w:color w:val="606266"/>
          <w:kern w:val="0"/>
          <w:szCs w:val="21"/>
        </w:rPr>
        <w:t>八、凡对本次采购提出询问，请按以下方式联系。</w:t>
      </w:r>
    </w:p>
    <w:p w14:paraId="311B87BA"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1.</w:t>
      </w:r>
      <w:r w:rsidRPr="000E07A2">
        <w:rPr>
          <w:rFonts w:ascii="Segoe UI" w:eastAsia="宋体" w:hAnsi="Segoe UI" w:cs="Segoe UI"/>
          <w:color w:val="606266"/>
          <w:kern w:val="0"/>
          <w:szCs w:val="21"/>
        </w:rPr>
        <w:t>采购人信息</w:t>
      </w:r>
    </w:p>
    <w:p w14:paraId="0832C3D0"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名</w:t>
      </w:r>
      <w:r w:rsidRPr="000E07A2">
        <w:rPr>
          <w:rFonts w:ascii="Segoe UI" w:eastAsia="宋体" w:hAnsi="Segoe UI" w:cs="Segoe UI"/>
          <w:color w:val="606266"/>
          <w:kern w:val="0"/>
          <w:szCs w:val="21"/>
        </w:rPr>
        <w:t xml:space="preserve"> </w:t>
      </w:r>
      <w:r w:rsidRPr="000E07A2">
        <w:rPr>
          <w:rFonts w:ascii="Segoe UI" w:eastAsia="宋体" w:hAnsi="Segoe UI" w:cs="Segoe UI"/>
          <w:color w:val="606266"/>
          <w:kern w:val="0"/>
          <w:szCs w:val="21"/>
        </w:rPr>
        <w:t xml:space="preserve">称：北京市供销学校　　　　　</w:t>
      </w:r>
    </w:p>
    <w:p w14:paraId="1E8EC2DA"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地址：北京市房山区兴东大街</w:t>
      </w:r>
      <w:r w:rsidRPr="000E07A2">
        <w:rPr>
          <w:rFonts w:ascii="Segoe UI" w:eastAsia="宋体" w:hAnsi="Segoe UI" w:cs="Segoe UI"/>
          <w:color w:val="606266"/>
          <w:kern w:val="0"/>
          <w:szCs w:val="21"/>
        </w:rPr>
        <w:t>277</w:t>
      </w:r>
      <w:r w:rsidRPr="000E07A2">
        <w:rPr>
          <w:rFonts w:ascii="Segoe UI" w:eastAsia="宋体" w:hAnsi="Segoe UI" w:cs="Segoe UI"/>
          <w:color w:val="606266"/>
          <w:kern w:val="0"/>
          <w:szCs w:val="21"/>
        </w:rPr>
        <w:t xml:space="preserve">号　　　　　　　　</w:t>
      </w:r>
    </w:p>
    <w:p w14:paraId="65D5F930"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联系方式：李泽阳</w:t>
      </w:r>
      <w:r w:rsidRPr="000E07A2">
        <w:rPr>
          <w:rFonts w:ascii="Segoe UI" w:eastAsia="宋体" w:hAnsi="Segoe UI" w:cs="Segoe UI"/>
          <w:color w:val="606266"/>
          <w:kern w:val="0"/>
          <w:szCs w:val="21"/>
        </w:rPr>
        <w:t>,80339665</w:t>
      </w:r>
      <w:r w:rsidRPr="000E07A2">
        <w:rPr>
          <w:rFonts w:ascii="Segoe UI" w:eastAsia="宋体" w:hAnsi="Segoe UI" w:cs="Segoe UI"/>
          <w:color w:val="606266"/>
          <w:kern w:val="0"/>
          <w:szCs w:val="21"/>
        </w:rPr>
        <w:t xml:space="preserve">　　　　　　</w:t>
      </w:r>
    </w:p>
    <w:p w14:paraId="5CC59807"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2.</w:t>
      </w:r>
      <w:r w:rsidRPr="000E07A2">
        <w:rPr>
          <w:rFonts w:ascii="Segoe UI" w:eastAsia="宋体" w:hAnsi="Segoe UI" w:cs="Segoe UI"/>
          <w:color w:val="606266"/>
          <w:kern w:val="0"/>
          <w:szCs w:val="21"/>
        </w:rPr>
        <w:t>采购代理机构信息</w:t>
      </w:r>
    </w:p>
    <w:p w14:paraId="23662C78"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名</w:t>
      </w:r>
      <w:r w:rsidRPr="000E07A2">
        <w:rPr>
          <w:rFonts w:ascii="Segoe UI" w:eastAsia="宋体" w:hAnsi="Segoe UI" w:cs="Segoe UI"/>
          <w:color w:val="606266"/>
          <w:kern w:val="0"/>
          <w:szCs w:val="21"/>
        </w:rPr>
        <w:t xml:space="preserve"> </w:t>
      </w:r>
      <w:r w:rsidRPr="000E07A2">
        <w:rPr>
          <w:rFonts w:ascii="Segoe UI" w:eastAsia="宋体" w:hAnsi="Segoe UI" w:cs="Segoe UI"/>
          <w:color w:val="606266"/>
          <w:kern w:val="0"/>
          <w:szCs w:val="21"/>
        </w:rPr>
        <w:t xml:space="preserve">称：北京鼎鑫国泰招标咨询有限公司　　　　　　　　　　　　</w:t>
      </w:r>
    </w:p>
    <w:p w14:paraId="21C4CEF6"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地　址：北京市丰台区方庄日月天地</w:t>
      </w:r>
      <w:r w:rsidRPr="000E07A2">
        <w:rPr>
          <w:rFonts w:ascii="Segoe UI" w:eastAsia="宋体" w:hAnsi="Segoe UI" w:cs="Segoe UI"/>
          <w:color w:val="606266"/>
          <w:kern w:val="0"/>
          <w:szCs w:val="21"/>
        </w:rPr>
        <w:t>B</w:t>
      </w:r>
      <w:r w:rsidRPr="000E07A2">
        <w:rPr>
          <w:rFonts w:ascii="Segoe UI" w:eastAsia="宋体" w:hAnsi="Segoe UI" w:cs="Segoe UI"/>
          <w:color w:val="606266"/>
          <w:kern w:val="0"/>
          <w:szCs w:val="21"/>
        </w:rPr>
        <w:t>座</w:t>
      </w:r>
      <w:r w:rsidRPr="000E07A2">
        <w:rPr>
          <w:rFonts w:ascii="Segoe UI" w:eastAsia="宋体" w:hAnsi="Segoe UI" w:cs="Segoe UI"/>
          <w:color w:val="606266"/>
          <w:kern w:val="0"/>
          <w:szCs w:val="21"/>
        </w:rPr>
        <w:t>204</w:t>
      </w:r>
      <w:r w:rsidRPr="000E07A2">
        <w:rPr>
          <w:rFonts w:ascii="Segoe UI" w:eastAsia="宋体" w:hAnsi="Segoe UI" w:cs="Segoe UI"/>
          <w:color w:val="606266"/>
          <w:kern w:val="0"/>
          <w:szCs w:val="21"/>
        </w:rPr>
        <w:t xml:space="preserve">　　　　　　　　　　　　</w:t>
      </w:r>
    </w:p>
    <w:p w14:paraId="16448544"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联系方式：李宽，</w:t>
      </w:r>
      <w:r w:rsidRPr="000E07A2">
        <w:rPr>
          <w:rFonts w:ascii="Segoe UI" w:eastAsia="宋体" w:hAnsi="Segoe UI" w:cs="Segoe UI"/>
          <w:color w:val="606266"/>
          <w:kern w:val="0"/>
          <w:szCs w:val="21"/>
        </w:rPr>
        <w:t>13301275263</w:t>
      </w:r>
      <w:r w:rsidRPr="000E07A2">
        <w:rPr>
          <w:rFonts w:ascii="Segoe UI" w:eastAsia="宋体" w:hAnsi="Segoe UI" w:cs="Segoe UI"/>
          <w:color w:val="606266"/>
          <w:kern w:val="0"/>
          <w:szCs w:val="21"/>
        </w:rPr>
        <w:t xml:space="preserve">　　　　　　　　　　　　</w:t>
      </w:r>
    </w:p>
    <w:p w14:paraId="5DB949A2"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3.</w:t>
      </w:r>
      <w:r w:rsidRPr="000E07A2">
        <w:rPr>
          <w:rFonts w:ascii="Segoe UI" w:eastAsia="宋体" w:hAnsi="Segoe UI" w:cs="Segoe UI"/>
          <w:color w:val="606266"/>
          <w:kern w:val="0"/>
          <w:szCs w:val="21"/>
        </w:rPr>
        <w:t>项目联系方式</w:t>
      </w:r>
    </w:p>
    <w:p w14:paraId="284AB414"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项目联系人：李宽</w:t>
      </w:r>
    </w:p>
    <w:p w14:paraId="54EB3024" w14:textId="77777777" w:rsidR="000E07A2" w:rsidRPr="000E07A2" w:rsidRDefault="000E07A2" w:rsidP="000E07A2">
      <w:pPr>
        <w:widowControl/>
        <w:shd w:val="clear" w:color="auto" w:fill="FFFFFF"/>
        <w:spacing w:after="240"/>
        <w:jc w:val="left"/>
        <w:rPr>
          <w:rFonts w:ascii="Segoe UI" w:eastAsia="宋体" w:hAnsi="Segoe UI" w:cs="Segoe UI"/>
          <w:color w:val="606266"/>
          <w:kern w:val="0"/>
          <w:szCs w:val="21"/>
        </w:rPr>
      </w:pPr>
      <w:r w:rsidRPr="000E07A2">
        <w:rPr>
          <w:rFonts w:ascii="Segoe UI" w:eastAsia="宋体" w:hAnsi="Segoe UI" w:cs="Segoe UI"/>
          <w:color w:val="606266"/>
          <w:kern w:val="0"/>
          <w:szCs w:val="21"/>
        </w:rPr>
        <w:t xml:space="preserve">电　话：　　</w:t>
      </w:r>
      <w:r w:rsidRPr="000E07A2">
        <w:rPr>
          <w:rFonts w:ascii="Segoe UI" w:eastAsia="宋体" w:hAnsi="Segoe UI" w:cs="Segoe UI"/>
          <w:color w:val="606266"/>
          <w:kern w:val="0"/>
          <w:szCs w:val="21"/>
        </w:rPr>
        <w:t>13301275263</w:t>
      </w:r>
    </w:p>
    <w:p w14:paraId="7C32CEC9" w14:textId="77777777" w:rsidR="00066662" w:rsidRDefault="00066662"/>
    <w:sectPr w:rsidR="000666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F309" w14:textId="77777777" w:rsidR="000E07A2" w:rsidRDefault="000E07A2" w:rsidP="000E07A2">
      <w:r>
        <w:separator/>
      </w:r>
    </w:p>
  </w:endnote>
  <w:endnote w:type="continuationSeparator" w:id="0">
    <w:p w14:paraId="5B7EF122" w14:textId="77777777" w:rsidR="000E07A2" w:rsidRDefault="000E07A2" w:rsidP="000E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9FE5" w14:textId="77777777" w:rsidR="000E07A2" w:rsidRDefault="000E07A2" w:rsidP="000E07A2">
      <w:r>
        <w:separator/>
      </w:r>
    </w:p>
  </w:footnote>
  <w:footnote w:type="continuationSeparator" w:id="0">
    <w:p w14:paraId="4D44ED18" w14:textId="77777777" w:rsidR="000E07A2" w:rsidRDefault="000E07A2" w:rsidP="000E0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19AE"/>
    <w:rsid w:val="00066662"/>
    <w:rsid w:val="000E07A2"/>
    <w:rsid w:val="00331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FC6A103-2C02-477A-9B52-D2EA8978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E07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7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07A2"/>
    <w:rPr>
      <w:sz w:val="18"/>
      <w:szCs w:val="18"/>
    </w:rPr>
  </w:style>
  <w:style w:type="paragraph" w:styleId="a5">
    <w:name w:val="footer"/>
    <w:basedOn w:val="a"/>
    <w:link w:val="a6"/>
    <w:uiPriority w:val="99"/>
    <w:unhideWhenUsed/>
    <w:rsid w:val="000E07A2"/>
    <w:pPr>
      <w:tabs>
        <w:tab w:val="center" w:pos="4153"/>
        <w:tab w:val="right" w:pos="8306"/>
      </w:tabs>
      <w:snapToGrid w:val="0"/>
      <w:jc w:val="left"/>
    </w:pPr>
    <w:rPr>
      <w:sz w:val="18"/>
      <w:szCs w:val="18"/>
    </w:rPr>
  </w:style>
  <w:style w:type="character" w:customStyle="1" w:styleId="a6">
    <w:name w:val="页脚 字符"/>
    <w:basedOn w:val="a0"/>
    <w:link w:val="a5"/>
    <w:uiPriority w:val="99"/>
    <w:rsid w:val="000E07A2"/>
    <w:rPr>
      <w:sz w:val="18"/>
      <w:szCs w:val="18"/>
    </w:rPr>
  </w:style>
  <w:style w:type="character" w:customStyle="1" w:styleId="20">
    <w:name w:val="标题 2 字符"/>
    <w:basedOn w:val="a0"/>
    <w:link w:val="2"/>
    <w:uiPriority w:val="9"/>
    <w:rsid w:val="000E07A2"/>
    <w:rPr>
      <w:rFonts w:ascii="宋体" w:eastAsia="宋体" w:hAnsi="宋体" w:cs="宋体"/>
      <w:b/>
      <w:bCs/>
      <w:kern w:val="0"/>
      <w:sz w:val="36"/>
      <w:szCs w:val="36"/>
    </w:rPr>
  </w:style>
  <w:style w:type="paragraph" w:styleId="a7">
    <w:name w:val="Normal (Web)"/>
    <w:basedOn w:val="a"/>
    <w:uiPriority w:val="99"/>
    <w:unhideWhenUsed/>
    <w:rsid w:val="000E07A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E0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266">
      <w:bodyDiv w:val="1"/>
      <w:marLeft w:val="0"/>
      <w:marRight w:val="0"/>
      <w:marTop w:val="0"/>
      <w:marBottom w:val="0"/>
      <w:divBdr>
        <w:top w:val="none" w:sz="0" w:space="0" w:color="auto"/>
        <w:left w:val="none" w:sz="0" w:space="0" w:color="auto"/>
        <w:bottom w:val="none" w:sz="0" w:space="0" w:color="auto"/>
        <w:right w:val="none" w:sz="0" w:space="0" w:color="auto"/>
      </w:divBdr>
      <w:divsChild>
        <w:div w:id="32970613">
          <w:marLeft w:val="0"/>
          <w:marRight w:val="0"/>
          <w:marTop w:val="0"/>
          <w:marBottom w:val="0"/>
          <w:divBdr>
            <w:top w:val="none" w:sz="0" w:space="0" w:color="auto"/>
            <w:left w:val="none" w:sz="0" w:space="0" w:color="auto"/>
            <w:bottom w:val="none" w:sz="0" w:space="0" w:color="auto"/>
            <w:right w:val="none" w:sz="0" w:space="0" w:color="auto"/>
          </w:divBdr>
          <w:divsChild>
            <w:div w:id="148330640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1192468">
      <w:bodyDiv w:val="1"/>
      <w:marLeft w:val="0"/>
      <w:marRight w:val="0"/>
      <w:marTop w:val="0"/>
      <w:marBottom w:val="0"/>
      <w:divBdr>
        <w:top w:val="none" w:sz="0" w:space="0" w:color="auto"/>
        <w:left w:val="none" w:sz="0" w:space="0" w:color="auto"/>
        <w:bottom w:val="none" w:sz="0" w:space="0" w:color="auto"/>
        <w:right w:val="none" w:sz="0" w:space="0" w:color="auto"/>
      </w:divBdr>
      <w:divsChild>
        <w:div w:id="67507851">
          <w:marLeft w:val="0"/>
          <w:marRight w:val="0"/>
          <w:marTop w:val="0"/>
          <w:marBottom w:val="0"/>
          <w:divBdr>
            <w:top w:val="none" w:sz="0" w:space="0" w:color="auto"/>
            <w:left w:val="none" w:sz="0" w:space="0" w:color="auto"/>
            <w:bottom w:val="none" w:sz="0" w:space="0" w:color="auto"/>
            <w:right w:val="none" w:sz="0" w:space="0" w:color="auto"/>
          </w:divBdr>
          <w:divsChild>
            <w:div w:id="2102531160">
              <w:marLeft w:val="0"/>
              <w:marRight w:val="0"/>
              <w:marTop w:val="0"/>
              <w:marBottom w:val="0"/>
              <w:divBdr>
                <w:top w:val="none" w:sz="0" w:space="0" w:color="auto"/>
                <w:left w:val="none" w:sz="0" w:space="0" w:color="auto"/>
                <w:bottom w:val="none" w:sz="0" w:space="0" w:color="auto"/>
                <w:right w:val="none" w:sz="0" w:space="0" w:color="auto"/>
              </w:divBdr>
              <w:divsChild>
                <w:div w:id="1945073465">
                  <w:marLeft w:val="0"/>
                  <w:marRight w:val="0"/>
                  <w:marTop w:val="0"/>
                  <w:marBottom w:val="0"/>
                  <w:divBdr>
                    <w:top w:val="none" w:sz="0" w:space="0" w:color="auto"/>
                    <w:left w:val="none" w:sz="0" w:space="0" w:color="auto"/>
                    <w:bottom w:val="none" w:sz="0" w:space="0" w:color="auto"/>
                    <w:right w:val="none" w:sz="0" w:space="0" w:color="auto"/>
                  </w:divBdr>
                  <w:divsChild>
                    <w:div w:id="2046523246">
                      <w:marLeft w:val="0"/>
                      <w:marRight w:val="0"/>
                      <w:marTop w:val="0"/>
                      <w:marBottom w:val="0"/>
                      <w:divBdr>
                        <w:top w:val="none" w:sz="0" w:space="0" w:color="auto"/>
                        <w:left w:val="none" w:sz="0" w:space="0" w:color="auto"/>
                        <w:bottom w:val="none" w:sz="0" w:space="0" w:color="auto"/>
                        <w:right w:val="none" w:sz="0" w:space="0" w:color="auto"/>
                      </w:divBdr>
                      <w:divsChild>
                        <w:div w:id="105853138">
                          <w:marLeft w:val="0"/>
                          <w:marRight w:val="0"/>
                          <w:marTop w:val="0"/>
                          <w:marBottom w:val="0"/>
                          <w:divBdr>
                            <w:top w:val="none" w:sz="0" w:space="0" w:color="auto"/>
                            <w:left w:val="none" w:sz="0" w:space="0" w:color="auto"/>
                            <w:bottom w:val="none" w:sz="0" w:space="0" w:color="auto"/>
                            <w:right w:val="none" w:sz="0" w:space="0" w:color="auto"/>
                          </w:divBdr>
                          <w:divsChild>
                            <w:div w:id="150567925">
                              <w:marLeft w:val="0"/>
                              <w:marRight w:val="0"/>
                              <w:marTop w:val="0"/>
                              <w:marBottom w:val="0"/>
                              <w:divBdr>
                                <w:top w:val="none" w:sz="0" w:space="0" w:color="auto"/>
                                <w:left w:val="none" w:sz="0" w:space="0" w:color="auto"/>
                                <w:bottom w:val="none" w:sz="0" w:space="0" w:color="auto"/>
                                <w:right w:val="none" w:sz="0" w:space="0" w:color="auto"/>
                              </w:divBdr>
                              <w:divsChild>
                                <w:div w:id="283539852">
                                  <w:marLeft w:val="0"/>
                                  <w:marRight w:val="0"/>
                                  <w:marTop w:val="0"/>
                                  <w:marBottom w:val="0"/>
                                  <w:divBdr>
                                    <w:top w:val="none" w:sz="0" w:space="0" w:color="auto"/>
                                    <w:left w:val="none" w:sz="0" w:space="0" w:color="auto"/>
                                    <w:bottom w:val="none" w:sz="0" w:space="0" w:color="auto"/>
                                    <w:right w:val="none" w:sz="0" w:space="0" w:color="auto"/>
                                  </w:divBdr>
                                  <w:divsChild>
                                    <w:div w:id="1936549825">
                                      <w:marLeft w:val="0"/>
                                      <w:marRight w:val="0"/>
                                      <w:marTop w:val="0"/>
                                      <w:marBottom w:val="0"/>
                                      <w:divBdr>
                                        <w:top w:val="none" w:sz="0" w:space="0" w:color="auto"/>
                                        <w:left w:val="none" w:sz="0" w:space="0" w:color="auto"/>
                                        <w:bottom w:val="none" w:sz="0" w:space="0" w:color="auto"/>
                                        <w:right w:val="none" w:sz="0" w:space="0" w:color="auto"/>
                                      </w:divBdr>
                                      <w:divsChild>
                                        <w:div w:id="13356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71251">
          <w:marLeft w:val="0"/>
          <w:marRight w:val="0"/>
          <w:marTop w:val="0"/>
          <w:marBottom w:val="0"/>
          <w:divBdr>
            <w:top w:val="none" w:sz="0" w:space="0" w:color="auto"/>
            <w:left w:val="none" w:sz="0" w:space="0" w:color="auto"/>
            <w:bottom w:val="none" w:sz="0" w:space="0" w:color="auto"/>
            <w:right w:val="none" w:sz="0" w:space="0" w:color="auto"/>
          </w:divBdr>
          <w:divsChild>
            <w:div w:id="710300810">
              <w:marLeft w:val="0"/>
              <w:marRight w:val="0"/>
              <w:marTop w:val="0"/>
              <w:marBottom w:val="0"/>
              <w:divBdr>
                <w:top w:val="none" w:sz="0" w:space="0" w:color="auto"/>
                <w:left w:val="none" w:sz="0" w:space="0" w:color="auto"/>
                <w:bottom w:val="none" w:sz="0" w:space="0" w:color="auto"/>
                <w:right w:val="none" w:sz="0" w:space="0" w:color="auto"/>
              </w:divBdr>
              <w:divsChild>
                <w:div w:id="15424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2025-08-14T02:41:00Z</dcterms:created>
  <dcterms:modified xsi:type="dcterms:W3CDTF">2025-08-14T02:42:00Z</dcterms:modified>
</cp:coreProperties>
</file>