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A1273A"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33B1404C" w14:textId="77777777" w:rsidR="00A1273A"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1FC604D" w14:textId="77777777" w:rsidR="00A1273A"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u w:val="single"/>
        </w:rPr>
        <w:t>和平里驻地及门头沟大台路驻地保安服务项目</w:t>
      </w:r>
      <w:r>
        <w:rPr>
          <w:rFonts w:ascii="宋体" w:hAnsi="宋体" w:hint="eastAsia"/>
          <w:szCs w:val="21"/>
        </w:rPr>
        <w:t>的潜在投标人应在</w:t>
      </w:r>
      <w:r>
        <w:rPr>
          <w:rFonts w:ascii="宋体" w:hAnsi="宋体" w:hint="eastAsia"/>
          <w:szCs w:val="21"/>
          <w:u w:val="single"/>
        </w:rPr>
        <w:t>北京市政府采购电子交易平台</w:t>
      </w:r>
      <w:r>
        <w:rPr>
          <w:rFonts w:ascii="宋体" w:hAnsi="宋体" w:hint="eastAsia"/>
          <w:szCs w:val="21"/>
        </w:rPr>
        <w:t>获取招标文件，并于</w:t>
      </w:r>
      <w:r>
        <w:rPr>
          <w:rFonts w:ascii="宋体" w:hAnsi="宋体" w:hint="eastAsia"/>
          <w:szCs w:val="21"/>
          <w:u w:val="single"/>
        </w:rPr>
        <w:t>2025年10月10日上午09:30（北京时间）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447F0BB3" w14:textId="77777777" w:rsidR="00A1273A" w:rsidRDefault="00000000">
      <w:pPr>
        <w:pStyle w:val="2"/>
        <w:spacing w:before="0" w:after="0" w:line="360" w:lineRule="auto"/>
        <w:rPr>
          <w:rFonts w:ascii="宋体" w:eastAsia="宋体" w:hAnsi="宋体" w:cs="宋体" w:hint="eastAsia"/>
          <w:bCs w:val="0"/>
          <w:sz w:val="21"/>
          <w:szCs w:val="21"/>
        </w:rPr>
      </w:pPr>
      <w:bookmarkStart w:id="0" w:name="_Toc35393790"/>
      <w:bookmarkStart w:id="1" w:name="_Toc28359079"/>
      <w:bookmarkStart w:id="2" w:name="_Toc35393621"/>
      <w:bookmarkStart w:id="3" w:name="_Toc28359002"/>
      <w:bookmarkStart w:id="4" w:name="_Hlk24379207"/>
      <w:r>
        <w:rPr>
          <w:rFonts w:ascii="宋体" w:eastAsia="宋体" w:hAnsi="宋体" w:cs="宋体" w:hint="eastAsia"/>
          <w:bCs w:val="0"/>
          <w:sz w:val="21"/>
          <w:szCs w:val="21"/>
        </w:rPr>
        <w:t>一、项目基本情况</w:t>
      </w:r>
      <w:bookmarkEnd w:id="0"/>
      <w:bookmarkEnd w:id="1"/>
      <w:bookmarkEnd w:id="2"/>
      <w:bookmarkEnd w:id="3"/>
    </w:p>
    <w:p w14:paraId="58F0A7F8"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 xml:space="preserve">1.项目编号：BIECC-25CG90455 </w:t>
      </w:r>
    </w:p>
    <w:p w14:paraId="2368BC0C"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2.项目名称：</w:t>
      </w:r>
      <w:r>
        <w:rPr>
          <w:rFonts w:ascii="宋体" w:hAnsi="宋体" w:cs="宋体" w:hint="eastAsia"/>
          <w:szCs w:val="21"/>
        </w:rPr>
        <w:t>和平里驻地及门头沟大台路驻地保安服务项目</w:t>
      </w:r>
    </w:p>
    <w:p w14:paraId="0402E1DE"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3.预算金额：</w:t>
      </w:r>
      <w:r>
        <w:rPr>
          <w:rFonts w:ascii="宋体" w:hAnsi="宋体" w:cs="宋体" w:hint="eastAsia"/>
          <w:szCs w:val="21"/>
        </w:rPr>
        <w:t>人民币231.34万元</w:t>
      </w:r>
    </w:p>
    <w:p w14:paraId="7D9FBC64"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4.最高限价（如有）：无</w:t>
      </w:r>
    </w:p>
    <w:p w14:paraId="740B31C0"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80"/>
      <w:bookmarkStart w:id="6" w:name="_Toc35393791"/>
      <w:bookmarkStart w:id="7" w:name="_Toc35393622"/>
      <w:bookmarkStart w:id="8" w:name="_Toc28359003"/>
      <w:bookmarkEnd w:id="4"/>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638"/>
      </w:tblGrid>
      <w:tr w:rsidR="00A1273A" w14:paraId="16D1F274" w14:textId="77777777">
        <w:trPr>
          <w:trHeight w:val="620"/>
          <w:jc w:val="center"/>
        </w:trPr>
        <w:tc>
          <w:tcPr>
            <w:tcW w:w="772" w:type="pct"/>
            <w:vAlign w:val="center"/>
          </w:tcPr>
          <w:p w14:paraId="6C808277" w14:textId="77777777" w:rsidR="00A1273A" w:rsidRDefault="00000000">
            <w:pPr>
              <w:widowControl/>
              <w:jc w:val="center"/>
              <w:rPr>
                <w:rFonts w:ascii="宋体" w:hAnsi="宋体" w:cs="Arial" w:hint="eastAsia"/>
                <w:kern w:val="0"/>
                <w:szCs w:val="21"/>
              </w:rPr>
            </w:pPr>
            <w:r>
              <w:rPr>
                <w:rFonts w:ascii="宋体" w:hAnsi="宋体" w:cs="Arial" w:hint="eastAsia"/>
                <w:kern w:val="0"/>
                <w:szCs w:val="21"/>
              </w:rPr>
              <w:t>项目名称</w:t>
            </w:r>
          </w:p>
        </w:tc>
        <w:tc>
          <w:tcPr>
            <w:tcW w:w="4227" w:type="pct"/>
            <w:vAlign w:val="center"/>
          </w:tcPr>
          <w:p w14:paraId="191A08D7" w14:textId="77777777" w:rsidR="00A1273A" w:rsidRDefault="00000000">
            <w:pPr>
              <w:widowControl/>
              <w:jc w:val="center"/>
              <w:rPr>
                <w:rFonts w:ascii="宋体" w:hAnsi="宋体" w:cs="Arial" w:hint="eastAsia"/>
                <w:kern w:val="0"/>
                <w:szCs w:val="21"/>
              </w:rPr>
            </w:pPr>
            <w:r>
              <w:rPr>
                <w:rFonts w:ascii="宋体" w:hAnsi="宋体" w:cs="Arial" w:hint="eastAsia"/>
                <w:kern w:val="0"/>
                <w:szCs w:val="21"/>
              </w:rPr>
              <w:t>简要需求</w:t>
            </w:r>
          </w:p>
        </w:tc>
      </w:tr>
      <w:tr w:rsidR="00A1273A" w14:paraId="5392885B" w14:textId="77777777">
        <w:trPr>
          <w:trHeight w:val="6173"/>
          <w:jc w:val="center"/>
        </w:trPr>
        <w:tc>
          <w:tcPr>
            <w:tcW w:w="772" w:type="pct"/>
            <w:vAlign w:val="center"/>
          </w:tcPr>
          <w:p w14:paraId="0F4F1786" w14:textId="77777777" w:rsidR="00A1273A" w:rsidRDefault="00000000">
            <w:pPr>
              <w:spacing w:line="360" w:lineRule="auto"/>
              <w:jc w:val="center"/>
            </w:pPr>
            <w:r>
              <w:rPr>
                <w:rFonts w:hint="eastAsia"/>
              </w:rPr>
              <w:t>和平里驻地及门头沟大台路驻地保安服务项目</w:t>
            </w:r>
          </w:p>
        </w:tc>
        <w:tc>
          <w:tcPr>
            <w:tcW w:w="4227" w:type="pct"/>
            <w:vAlign w:val="center"/>
          </w:tcPr>
          <w:p w14:paraId="14C4CD5B" w14:textId="77777777" w:rsidR="00A1273A" w:rsidRDefault="00000000">
            <w:pPr>
              <w:spacing w:line="360" w:lineRule="auto"/>
              <w:rPr>
                <w:rFonts w:ascii="宋体" w:hAnsi="宋体" w:cs="宋体" w:hint="eastAsia"/>
                <w:szCs w:val="21"/>
              </w:rPr>
            </w:pPr>
            <w:r>
              <w:rPr>
                <w:rFonts w:ascii="宋体" w:hAnsi="宋体" w:cs="宋体" w:hint="eastAsia"/>
                <w:szCs w:val="21"/>
              </w:rPr>
              <w:t>1、本项目地点地处和平里驻地（北京市东城区和平里北街2号）及门头沟大台路驻地（北京市门头沟区大台路2号）；项目服务面积约为70000平方米；服务范围包括日常门岗执勤、巡逻守护、安全检查及防范、消防、防盗、防破坏、防止侵害财产安全、中控室监控管理、车辆停放管理等。</w:t>
            </w:r>
          </w:p>
          <w:p w14:paraId="73B6E87D" w14:textId="77777777" w:rsidR="00A1273A" w:rsidRDefault="00000000">
            <w:pPr>
              <w:spacing w:line="360" w:lineRule="auto"/>
              <w:rPr>
                <w:rFonts w:ascii="宋体" w:hAnsi="宋体" w:cs="宋体" w:hint="eastAsia"/>
                <w:szCs w:val="21"/>
              </w:rPr>
            </w:pPr>
            <w:r>
              <w:rPr>
                <w:rFonts w:ascii="宋体" w:hAnsi="宋体" w:cs="宋体" w:hint="eastAsia"/>
                <w:szCs w:val="21"/>
              </w:rPr>
              <w:t>2、岗位设置及时间</w:t>
            </w:r>
          </w:p>
          <w:tbl>
            <w:tblPr>
              <w:tblW w:w="7165" w:type="dxa"/>
              <w:tblInd w:w="5" w:type="dxa"/>
              <w:tblCellMar>
                <w:left w:w="0" w:type="dxa"/>
                <w:right w:w="0" w:type="dxa"/>
              </w:tblCellMar>
              <w:tblLook w:val="04A0" w:firstRow="1" w:lastRow="0" w:firstColumn="1" w:lastColumn="0" w:noHBand="0" w:noVBand="1"/>
            </w:tblPr>
            <w:tblGrid>
              <w:gridCol w:w="1934"/>
              <w:gridCol w:w="2200"/>
              <w:gridCol w:w="1439"/>
              <w:gridCol w:w="1592"/>
            </w:tblGrid>
            <w:tr w:rsidR="00A1273A" w14:paraId="5D7705AC" w14:textId="77777777">
              <w:trPr>
                <w:trHeight w:val="499"/>
              </w:trPr>
              <w:tc>
                <w:tcPr>
                  <w:tcW w:w="1934"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1B7A8E09" w14:textId="77777777" w:rsidR="00A1273A"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szCs w:val="21"/>
                    </w:rPr>
                    <w:t>区域</w:t>
                  </w:r>
                </w:p>
              </w:tc>
              <w:tc>
                <w:tcPr>
                  <w:tcW w:w="2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6F60B4" w14:textId="77777777" w:rsidR="00A1273A"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岗位</w:t>
                  </w:r>
                </w:p>
              </w:tc>
              <w:tc>
                <w:tcPr>
                  <w:tcW w:w="14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43279F" w14:textId="77777777" w:rsidR="00A1273A"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执勤时间</w:t>
                  </w:r>
                </w:p>
              </w:tc>
              <w:tc>
                <w:tcPr>
                  <w:tcW w:w="1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B782E3" w14:textId="77777777" w:rsidR="00A1273A"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岗位安排</w:t>
                  </w:r>
                </w:p>
              </w:tc>
            </w:tr>
            <w:tr w:rsidR="00A1273A" w14:paraId="1B08FF9F" w14:textId="77777777">
              <w:trPr>
                <w:trHeight w:val="499"/>
              </w:trPr>
              <w:tc>
                <w:tcPr>
                  <w:tcW w:w="193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D64A7"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和平里驻地</w:t>
                  </w:r>
                </w:p>
              </w:tc>
              <w:tc>
                <w:tcPr>
                  <w:tcW w:w="2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C51982"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管理岗（保安队长）</w:t>
                  </w:r>
                </w:p>
              </w:tc>
              <w:tc>
                <w:tcPr>
                  <w:tcW w:w="14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798FC4"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7天×24h</w:t>
                  </w:r>
                </w:p>
              </w:tc>
              <w:tc>
                <w:tcPr>
                  <w:tcW w:w="1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DF63F5"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单人岗</w:t>
                  </w:r>
                </w:p>
              </w:tc>
            </w:tr>
            <w:tr w:rsidR="00A1273A" w14:paraId="24D24265" w14:textId="77777777">
              <w:trPr>
                <w:trHeight w:val="499"/>
              </w:trPr>
              <w:tc>
                <w:tcPr>
                  <w:tcW w:w="19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B860D9" w14:textId="77777777" w:rsidR="00A1273A" w:rsidRDefault="00A1273A">
                  <w:pPr>
                    <w:jc w:val="center"/>
                    <w:rPr>
                      <w:rFonts w:ascii="宋体" w:hAnsi="宋体" w:cs="宋体" w:hint="eastAsia"/>
                      <w:color w:val="000000"/>
                      <w:szCs w:val="21"/>
                    </w:rPr>
                  </w:pPr>
                </w:p>
              </w:tc>
              <w:tc>
                <w:tcPr>
                  <w:tcW w:w="2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8442B0"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szCs w:val="21"/>
                    </w:rPr>
                    <w:t>东门门岗</w:t>
                  </w:r>
                </w:p>
              </w:tc>
              <w:tc>
                <w:tcPr>
                  <w:tcW w:w="14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149043"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7天×24h</w:t>
                  </w:r>
                </w:p>
              </w:tc>
              <w:tc>
                <w:tcPr>
                  <w:tcW w:w="1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B088B5"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双人岗</w:t>
                  </w:r>
                </w:p>
              </w:tc>
            </w:tr>
            <w:tr w:rsidR="00A1273A" w14:paraId="3BFCA32C" w14:textId="77777777">
              <w:trPr>
                <w:trHeight w:val="499"/>
              </w:trPr>
              <w:tc>
                <w:tcPr>
                  <w:tcW w:w="19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8053B0" w14:textId="77777777" w:rsidR="00A1273A" w:rsidRDefault="00A1273A">
                  <w:pPr>
                    <w:jc w:val="center"/>
                    <w:rPr>
                      <w:rFonts w:ascii="宋体" w:hAnsi="宋体" w:cs="宋体" w:hint="eastAsia"/>
                      <w:color w:val="000000"/>
                      <w:szCs w:val="21"/>
                    </w:rPr>
                  </w:pPr>
                </w:p>
              </w:tc>
              <w:tc>
                <w:tcPr>
                  <w:tcW w:w="2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689F28"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中控室岗</w:t>
                  </w:r>
                </w:p>
              </w:tc>
              <w:tc>
                <w:tcPr>
                  <w:tcW w:w="14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F7B31A"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7天×24h</w:t>
                  </w:r>
                </w:p>
              </w:tc>
              <w:tc>
                <w:tcPr>
                  <w:tcW w:w="1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8DA1C2"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szCs w:val="21"/>
                    </w:rPr>
                    <w:t>双人岗</w:t>
                  </w:r>
                </w:p>
              </w:tc>
            </w:tr>
            <w:tr w:rsidR="00A1273A" w14:paraId="0D0335DE" w14:textId="77777777">
              <w:trPr>
                <w:trHeight w:val="499"/>
              </w:trPr>
              <w:tc>
                <w:tcPr>
                  <w:tcW w:w="19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237A43" w14:textId="77777777" w:rsidR="00A1273A" w:rsidRDefault="00A1273A">
                  <w:pPr>
                    <w:jc w:val="center"/>
                    <w:rPr>
                      <w:rFonts w:ascii="宋体" w:hAnsi="宋体" w:cs="宋体" w:hint="eastAsia"/>
                      <w:color w:val="000000"/>
                      <w:szCs w:val="21"/>
                    </w:rPr>
                  </w:pPr>
                </w:p>
              </w:tc>
              <w:tc>
                <w:tcPr>
                  <w:tcW w:w="2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4C1581"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院内巡逻岗</w:t>
                  </w:r>
                </w:p>
              </w:tc>
              <w:tc>
                <w:tcPr>
                  <w:tcW w:w="14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D93B08"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7天×24h</w:t>
                  </w:r>
                </w:p>
              </w:tc>
              <w:tc>
                <w:tcPr>
                  <w:tcW w:w="1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B827C9"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单人岗</w:t>
                  </w:r>
                </w:p>
              </w:tc>
            </w:tr>
            <w:tr w:rsidR="00A1273A" w14:paraId="6DC6090E" w14:textId="77777777">
              <w:trPr>
                <w:trHeight w:val="499"/>
              </w:trPr>
              <w:tc>
                <w:tcPr>
                  <w:tcW w:w="193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C9B3B4"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门头沟大台路驻地</w:t>
                  </w:r>
                </w:p>
              </w:tc>
              <w:tc>
                <w:tcPr>
                  <w:tcW w:w="2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BA2804"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门岗</w:t>
                  </w:r>
                </w:p>
              </w:tc>
              <w:tc>
                <w:tcPr>
                  <w:tcW w:w="14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8462F2"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7天×24h</w:t>
                  </w:r>
                </w:p>
              </w:tc>
              <w:tc>
                <w:tcPr>
                  <w:tcW w:w="1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07C55"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单人岗</w:t>
                  </w:r>
                </w:p>
              </w:tc>
            </w:tr>
            <w:tr w:rsidR="00A1273A" w14:paraId="69DD96A2" w14:textId="77777777">
              <w:trPr>
                <w:trHeight w:val="499"/>
              </w:trPr>
              <w:tc>
                <w:tcPr>
                  <w:tcW w:w="19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B0D060" w14:textId="77777777" w:rsidR="00A1273A" w:rsidRDefault="00A1273A">
                  <w:pPr>
                    <w:jc w:val="center"/>
                    <w:rPr>
                      <w:rFonts w:ascii="宋体" w:hAnsi="宋体" w:cs="宋体" w:hint="eastAsia"/>
                      <w:color w:val="000000"/>
                      <w:szCs w:val="21"/>
                    </w:rPr>
                  </w:pPr>
                </w:p>
              </w:tc>
              <w:tc>
                <w:tcPr>
                  <w:tcW w:w="2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B4B6E7"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院内巡逻岗</w:t>
                  </w:r>
                </w:p>
              </w:tc>
              <w:tc>
                <w:tcPr>
                  <w:tcW w:w="14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6A4A22"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7天×24h</w:t>
                  </w:r>
                </w:p>
              </w:tc>
              <w:tc>
                <w:tcPr>
                  <w:tcW w:w="15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9FF3AE" w14:textId="77777777" w:rsidR="00A1273A"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单人岗</w:t>
                  </w:r>
                </w:p>
              </w:tc>
            </w:tr>
          </w:tbl>
          <w:p w14:paraId="00FEE8DE" w14:textId="77777777" w:rsidR="00A1273A" w:rsidRDefault="00A1273A">
            <w:pPr>
              <w:pStyle w:val="a3"/>
              <w:ind w:firstLine="0"/>
              <w:rPr>
                <w:szCs w:val="21"/>
              </w:rPr>
            </w:pPr>
          </w:p>
        </w:tc>
      </w:tr>
    </w:tbl>
    <w:p w14:paraId="29010254"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6.合同履行期限：详见招标文件“第五章 采购需求”</w:t>
      </w:r>
    </w:p>
    <w:p w14:paraId="26C31CB8"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7.本项目（是/否）接受联合体投标：否</w:t>
      </w:r>
    </w:p>
    <w:p w14:paraId="26318E45" w14:textId="77777777" w:rsidR="00A1273A"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562BB539" w14:textId="77777777" w:rsidR="00A1273A" w:rsidRDefault="00000000">
      <w:pPr>
        <w:spacing w:line="360" w:lineRule="auto"/>
        <w:ind w:firstLineChars="200" w:firstLine="420"/>
        <w:rPr>
          <w:rFonts w:ascii="宋体" w:hAnsi="宋体" w:hint="eastAsia"/>
          <w:szCs w:val="21"/>
        </w:rPr>
      </w:pPr>
      <w:bookmarkStart w:id="9" w:name="_Hlk130830910"/>
      <w:r>
        <w:rPr>
          <w:rFonts w:ascii="宋体" w:hAnsi="宋体" w:hint="eastAsia"/>
          <w:szCs w:val="21"/>
        </w:rPr>
        <w:t>1</w:t>
      </w:r>
      <w:bookmarkEnd w:id="9"/>
      <w:r>
        <w:rPr>
          <w:rFonts w:ascii="宋体" w:hAnsi="宋体" w:hint="eastAsia"/>
          <w:szCs w:val="21"/>
        </w:rPr>
        <w:t>.满足《中华人民共和国政府采购法》第二十二条规定。</w:t>
      </w:r>
    </w:p>
    <w:p w14:paraId="65D42279" w14:textId="77777777" w:rsidR="00A1273A" w:rsidRDefault="00000000">
      <w:pPr>
        <w:spacing w:line="360" w:lineRule="auto"/>
        <w:ind w:firstLineChars="200" w:firstLine="420"/>
        <w:rPr>
          <w:rFonts w:ascii="宋体" w:hAnsi="宋体" w:hint="eastAsia"/>
          <w:szCs w:val="21"/>
        </w:rPr>
      </w:pPr>
      <w:bookmarkStart w:id="10" w:name="_Hlk130830897"/>
      <w:bookmarkStart w:id="11" w:name="_Toc28359081"/>
      <w:bookmarkStart w:id="12" w:name="_Toc28359004"/>
      <w:r>
        <w:rPr>
          <w:rFonts w:ascii="宋体" w:hAnsi="宋体"/>
          <w:szCs w:val="21"/>
        </w:rPr>
        <w:lastRenderedPageBreak/>
        <w:t>2</w:t>
      </w:r>
      <w:bookmarkEnd w:id="10"/>
      <w:r>
        <w:rPr>
          <w:rFonts w:ascii="宋体" w:hAnsi="宋体" w:hint="eastAsia"/>
          <w:szCs w:val="21"/>
        </w:rPr>
        <w:t>.落实政府采购政策需满足的资格要求：</w:t>
      </w:r>
    </w:p>
    <w:p w14:paraId="1174CA78" w14:textId="77777777" w:rsidR="00A1273A" w:rsidRDefault="00000000">
      <w:pPr>
        <w:pStyle w:val="a3"/>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本项目非专门面向中小企业采购。</w:t>
      </w:r>
    </w:p>
    <w:p w14:paraId="72737144"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3.本项目的特定资格要求：</w:t>
      </w:r>
      <w:bookmarkStart w:id="13" w:name="_Toc35393623"/>
      <w:bookmarkStart w:id="14" w:name="_Toc35393792"/>
    </w:p>
    <w:p w14:paraId="20A1FAA8"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3.1本项目不属于政府购买服务。</w:t>
      </w:r>
    </w:p>
    <w:p w14:paraId="02D60EE3" w14:textId="77777777" w:rsidR="00A1273A" w:rsidRDefault="00000000">
      <w:pPr>
        <w:spacing w:line="360" w:lineRule="auto"/>
        <w:ind w:firstLineChars="200" w:firstLine="420"/>
        <w:rPr>
          <w:rFonts w:ascii="宋体" w:hAnsi="宋体" w:hint="eastAsia"/>
          <w:szCs w:val="21"/>
        </w:rPr>
      </w:pPr>
      <w:r>
        <w:rPr>
          <w:rFonts w:ascii="宋体" w:hAnsi="宋体" w:hint="eastAsia"/>
          <w:szCs w:val="21"/>
        </w:rPr>
        <w:t>3.2其他特定资格要求：投标人须具有公安机关核发的有效的《保安服务许可证》。</w:t>
      </w:r>
    </w:p>
    <w:p w14:paraId="0BD27F06" w14:textId="77777777" w:rsidR="00A1273A" w:rsidRDefault="00000000">
      <w:pPr>
        <w:spacing w:line="360" w:lineRule="auto"/>
        <w:rPr>
          <w:rFonts w:ascii="宋体" w:hAnsi="宋体" w:cs="宋体" w:hint="eastAsia"/>
          <w:b/>
          <w:bCs/>
          <w:szCs w:val="21"/>
        </w:rPr>
      </w:pPr>
      <w:r>
        <w:rPr>
          <w:rFonts w:ascii="宋体" w:hAnsi="宋体" w:cs="宋体" w:hint="eastAsia"/>
          <w:b/>
          <w:bCs/>
          <w:szCs w:val="21"/>
        </w:rPr>
        <w:t>三、获取招标文件</w:t>
      </w:r>
      <w:bookmarkEnd w:id="11"/>
      <w:bookmarkEnd w:id="12"/>
      <w:bookmarkEnd w:id="13"/>
      <w:bookmarkEnd w:id="14"/>
    </w:p>
    <w:p w14:paraId="255FCBF1" w14:textId="77777777" w:rsidR="00A1273A" w:rsidRDefault="00000000">
      <w:pPr>
        <w:spacing w:line="360" w:lineRule="auto"/>
        <w:ind w:firstLineChars="200" w:firstLine="420"/>
        <w:rPr>
          <w:rFonts w:ascii="宋体" w:hAnsi="宋体" w:cs="宋体" w:hint="eastAsia"/>
          <w:szCs w:val="21"/>
        </w:rPr>
      </w:pPr>
      <w:r>
        <w:rPr>
          <w:rFonts w:ascii="宋体" w:hAnsi="宋体" w:cs="宋体" w:hint="eastAsia"/>
          <w:szCs w:val="21"/>
        </w:rPr>
        <w:t>时间：2025年09月15日至2025年09月22日，（招标文件上传完成开始时间起至截止日每天上午09:00至下午17:00（北京时间，法定节假日除外）。）</w:t>
      </w:r>
    </w:p>
    <w:p w14:paraId="671FB052" w14:textId="77777777" w:rsidR="00A1273A"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45BC167A" w14:textId="77777777" w:rsidR="00A1273A"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方式：投标人使用CA数字证书或电子营业执照登录北京市政府采购电子交易平台（http://zbcg-bjzc.zhongcy.com/bjczj-portal-site/index.html#/home）获取电子版招标文件。</w:t>
      </w:r>
    </w:p>
    <w:p w14:paraId="6065D508" w14:textId="77777777" w:rsidR="00A1273A"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17B35944" w14:textId="77777777" w:rsidR="00A1273A" w:rsidRDefault="00000000">
      <w:pPr>
        <w:widowControl/>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招标文件获取成功后2个工作日内，须将以下供应商信息（word版）：</w:t>
      </w:r>
    </w:p>
    <w:tbl>
      <w:tblPr>
        <w:tblW w:w="0" w:type="auto"/>
        <w:tblInd w:w="129" w:type="dxa"/>
        <w:tblLook w:val="04A0" w:firstRow="1" w:lastRow="0" w:firstColumn="1" w:lastColumn="0" w:noHBand="0" w:noVBand="1"/>
      </w:tblPr>
      <w:tblGrid>
        <w:gridCol w:w="1947"/>
        <w:gridCol w:w="1536"/>
        <w:gridCol w:w="1577"/>
        <w:gridCol w:w="1825"/>
      </w:tblGrid>
      <w:tr w:rsidR="00DD48EF" w14:paraId="5873FDC0" w14:textId="77777777" w:rsidTr="00DD48EF">
        <w:trPr>
          <w:trHeight w:val="532"/>
        </w:trPr>
        <w:tc>
          <w:tcPr>
            <w:tcW w:w="1947" w:type="dxa"/>
            <w:tcBorders>
              <w:top w:val="single" w:sz="4" w:space="0" w:color="000000"/>
              <w:left w:val="single" w:sz="4" w:space="0" w:color="000000"/>
              <w:bottom w:val="single" w:sz="4" w:space="0" w:color="000000"/>
              <w:right w:val="single" w:sz="4" w:space="0" w:color="000000"/>
            </w:tcBorders>
            <w:vAlign w:val="center"/>
          </w:tcPr>
          <w:p w14:paraId="3B7CA3B2" w14:textId="77777777" w:rsidR="00DD48EF" w:rsidRDefault="00DD48EF">
            <w:pPr>
              <w:widowControl/>
              <w:adjustRightInd w:val="0"/>
              <w:snapToGrid w:val="0"/>
              <w:jc w:val="center"/>
              <w:rPr>
                <w:rFonts w:ascii="宋体" w:hAnsi="宋体" w:cs="宋体" w:hint="eastAsia"/>
                <w:szCs w:val="21"/>
              </w:rPr>
            </w:pPr>
            <w:r>
              <w:rPr>
                <w:rFonts w:ascii="宋体" w:hAnsi="宋体" w:cs="宋体" w:hint="eastAsia"/>
                <w:szCs w:val="21"/>
              </w:rPr>
              <w:t>统一社会信用代码</w:t>
            </w:r>
          </w:p>
        </w:tc>
        <w:tc>
          <w:tcPr>
            <w:tcW w:w="1536" w:type="dxa"/>
            <w:tcBorders>
              <w:top w:val="single" w:sz="4" w:space="0" w:color="000000"/>
              <w:left w:val="single" w:sz="4" w:space="0" w:color="000000"/>
              <w:bottom w:val="single" w:sz="4" w:space="0" w:color="000000"/>
              <w:right w:val="single" w:sz="4" w:space="0" w:color="000000"/>
            </w:tcBorders>
            <w:vAlign w:val="center"/>
          </w:tcPr>
          <w:p w14:paraId="52035EA5" w14:textId="77777777" w:rsidR="00DD48EF" w:rsidRDefault="00DD48EF">
            <w:pPr>
              <w:widowControl/>
              <w:adjustRightInd w:val="0"/>
              <w:snapToGrid w:val="0"/>
              <w:jc w:val="center"/>
              <w:rPr>
                <w:rFonts w:ascii="宋体" w:hAnsi="宋体" w:cs="宋体" w:hint="eastAsia"/>
                <w:szCs w:val="21"/>
              </w:rPr>
            </w:pPr>
            <w:r>
              <w:rPr>
                <w:rFonts w:ascii="宋体" w:hAnsi="宋体" w:cs="宋体" w:hint="eastAsia"/>
                <w:szCs w:val="21"/>
              </w:rPr>
              <w:t>企业名称</w:t>
            </w:r>
          </w:p>
        </w:tc>
        <w:tc>
          <w:tcPr>
            <w:tcW w:w="1577" w:type="dxa"/>
            <w:tcBorders>
              <w:top w:val="single" w:sz="4" w:space="0" w:color="000000"/>
              <w:left w:val="single" w:sz="4" w:space="0" w:color="000000"/>
              <w:bottom w:val="single" w:sz="4" w:space="0" w:color="000000"/>
              <w:right w:val="single" w:sz="4" w:space="0" w:color="000000"/>
            </w:tcBorders>
            <w:vAlign w:val="center"/>
          </w:tcPr>
          <w:p w14:paraId="7EFE9265" w14:textId="77777777" w:rsidR="00DD48EF" w:rsidRDefault="00DD48EF">
            <w:pPr>
              <w:widowControl/>
              <w:adjustRightInd w:val="0"/>
              <w:snapToGrid w:val="0"/>
              <w:jc w:val="center"/>
              <w:rPr>
                <w:rFonts w:ascii="宋体" w:hAnsi="宋体" w:cs="宋体" w:hint="eastAsia"/>
                <w:szCs w:val="21"/>
              </w:rPr>
            </w:pPr>
            <w:r>
              <w:rPr>
                <w:rFonts w:ascii="宋体" w:hAnsi="宋体" w:cs="宋体" w:hint="eastAsia"/>
                <w:szCs w:val="21"/>
              </w:rPr>
              <w:t>法人姓名</w:t>
            </w:r>
          </w:p>
        </w:tc>
        <w:tc>
          <w:tcPr>
            <w:tcW w:w="1825" w:type="dxa"/>
            <w:tcBorders>
              <w:top w:val="single" w:sz="4" w:space="0" w:color="000000"/>
              <w:left w:val="single" w:sz="4" w:space="0" w:color="000000"/>
              <w:bottom w:val="single" w:sz="4" w:space="0" w:color="000000"/>
              <w:right w:val="single" w:sz="4" w:space="0" w:color="000000"/>
            </w:tcBorders>
            <w:vAlign w:val="center"/>
          </w:tcPr>
          <w:p w14:paraId="1B4D0BEA" w14:textId="45A2539F" w:rsidR="00DD48EF" w:rsidRDefault="00DD48EF" w:rsidP="00DD48EF">
            <w:pPr>
              <w:widowControl/>
              <w:adjustRightInd w:val="0"/>
              <w:snapToGrid w:val="0"/>
              <w:jc w:val="center"/>
              <w:rPr>
                <w:rFonts w:ascii="宋体" w:hAnsi="宋体" w:cs="宋体" w:hint="eastAsia"/>
                <w:szCs w:val="21"/>
              </w:rPr>
            </w:pPr>
            <w:r>
              <w:rPr>
                <w:rFonts w:ascii="宋体" w:hAnsi="宋体" w:cs="宋体" w:hint="eastAsia"/>
                <w:szCs w:val="21"/>
              </w:rPr>
              <w:t>法人身份证号</w:t>
            </w:r>
          </w:p>
        </w:tc>
      </w:tr>
      <w:tr w:rsidR="00DD48EF" w14:paraId="1B68975B" w14:textId="77777777" w:rsidTr="00DD48EF">
        <w:trPr>
          <w:trHeight w:val="512"/>
        </w:trPr>
        <w:tc>
          <w:tcPr>
            <w:tcW w:w="1947" w:type="dxa"/>
            <w:tcBorders>
              <w:top w:val="single" w:sz="4" w:space="0" w:color="000000"/>
              <w:left w:val="single" w:sz="4" w:space="0" w:color="000000"/>
              <w:bottom w:val="single" w:sz="4" w:space="0" w:color="000000"/>
              <w:right w:val="single" w:sz="4" w:space="0" w:color="000000"/>
            </w:tcBorders>
            <w:vAlign w:val="center"/>
          </w:tcPr>
          <w:p w14:paraId="2F0CE610" w14:textId="77777777" w:rsidR="00DD48EF" w:rsidRDefault="00DD48EF">
            <w:pPr>
              <w:widowControl/>
              <w:jc w:val="center"/>
              <w:textAlignment w:val="center"/>
              <w:rPr>
                <w:rFonts w:ascii="宋体" w:hAnsi="宋体" w:cs="宋体" w:hint="eastAsia"/>
                <w:color w:val="000000"/>
                <w:kern w:val="0"/>
                <w:sz w:val="24"/>
                <w:lang w:bidi="ar"/>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75173FF6" w14:textId="77777777" w:rsidR="00DD48EF" w:rsidRDefault="00DD48EF">
            <w:pPr>
              <w:widowControl/>
              <w:jc w:val="center"/>
              <w:textAlignment w:val="center"/>
              <w:rPr>
                <w:rFonts w:ascii="宋体" w:hAnsi="宋体" w:cs="宋体" w:hint="eastAsia"/>
                <w:color w:val="000000"/>
                <w:kern w:val="0"/>
                <w:sz w:val="24"/>
                <w:lang w:bidi="ar"/>
              </w:rPr>
            </w:pPr>
          </w:p>
        </w:tc>
        <w:tc>
          <w:tcPr>
            <w:tcW w:w="1577" w:type="dxa"/>
            <w:tcBorders>
              <w:top w:val="single" w:sz="4" w:space="0" w:color="000000"/>
              <w:left w:val="single" w:sz="4" w:space="0" w:color="000000"/>
              <w:bottom w:val="single" w:sz="4" w:space="0" w:color="000000"/>
              <w:right w:val="single" w:sz="4" w:space="0" w:color="000000"/>
            </w:tcBorders>
            <w:vAlign w:val="center"/>
          </w:tcPr>
          <w:p w14:paraId="486A927F" w14:textId="77777777" w:rsidR="00DD48EF" w:rsidRDefault="00DD48EF">
            <w:pPr>
              <w:widowControl/>
              <w:jc w:val="center"/>
              <w:textAlignment w:val="center"/>
              <w:rPr>
                <w:rFonts w:ascii="宋体" w:hAnsi="宋体" w:cs="宋体" w:hint="eastAsia"/>
                <w:color w:val="000000"/>
                <w:kern w:val="0"/>
                <w:sz w:val="24"/>
                <w:lang w:bidi="ar"/>
              </w:rPr>
            </w:pPr>
          </w:p>
        </w:tc>
        <w:tc>
          <w:tcPr>
            <w:tcW w:w="1825" w:type="dxa"/>
            <w:tcBorders>
              <w:top w:val="single" w:sz="4" w:space="0" w:color="000000"/>
              <w:left w:val="single" w:sz="4" w:space="0" w:color="000000"/>
              <w:bottom w:val="single" w:sz="4" w:space="0" w:color="000000"/>
              <w:right w:val="single" w:sz="4" w:space="0" w:color="000000"/>
            </w:tcBorders>
            <w:vAlign w:val="center"/>
          </w:tcPr>
          <w:p w14:paraId="70F2CC09" w14:textId="77777777" w:rsidR="00DD48EF" w:rsidRDefault="00DD48EF">
            <w:pPr>
              <w:widowControl/>
              <w:jc w:val="center"/>
              <w:textAlignment w:val="center"/>
              <w:rPr>
                <w:rStyle w:val="font21"/>
                <w:rFonts w:hint="default"/>
                <w:lang w:bidi="ar"/>
              </w:rPr>
            </w:pPr>
          </w:p>
        </w:tc>
      </w:tr>
    </w:tbl>
    <w:p w14:paraId="51D6C030" w14:textId="77777777" w:rsidR="00A1273A" w:rsidRDefault="00000000">
      <w:pPr>
        <w:spacing w:line="360" w:lineRule="auto"/>
        <w:ind w:firstLineChars="200" w:firstLine="422"/>
        <w:rPr>
          <w:rFonts w:ascii="宋体" w:hAnsi="宋体" w:cs="宋体" w:hint="eastAsia"/>
          <w:kern w:val="0"/>
          <w:szCs w:val="21"/>
        </w:rPr>
      </w:pPr>
      <w:r>
        <w:rPr>
          <w:rFonts w:ascii="宋体" w:hAnsi="宋体" w:cs="宋体" w:hint="eastAsia"/>
          <w:b/>
          <w:bCs/>
          <w:szCs w:val="21"/>
        </w:rPr>
        <w:t>发送邮件至15652809215@163.com，邮件标题注明“项目编号+项目名称+公司名称”。</w:t>
      </w:r>
    </w:p>
    <w:p w14:paraId="19908B22" w14:textId="77777777" w:rsidR="00A1273A" w:rsidRDefault="00000000">
      <w:pPr>
        <w:pStyle w:val="2"/>
        <w:spacing w:before="0" w:after="0" w:line="360" w:lineRule="auto"/>
        <w:rPr>
          <w:rFonts w:ascii="宋体" w:eastAsia="宋体" w:hAnsi="宋体" w:cs="宋体" w:hint="eastAsia"/>
          <w:bCs w:val="0"/>
          <w:sz w:val="21"/>
          <w:szCs w:val="21"/>
        </w:rPr>
      </w:pPr>
      <w:bookmarkStart w:id="15" w:name="_Toc28359005"/>
      <w:bookmarkStart w:id="16" w:name="_Toc28359082"/>
      <w:bookmarkStart w:id="17" w:name="_Toc35393624"/>
      <w:bookmarkStart w:id="18" w:name="_Toc35393793"/>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59364D73" w14:textId="77777777" w:rsidR="00A1273A"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时间：</w:t>
      </w:r>
      <w:r>
        <w:rPr>
          <w:rFonts w:ascii="宋体" w:hAnsi="宋体" w:cs="宋体" w:hint="eastAsia"/>
          <w:szCs w:val="21"/>
        </w:rPr>
        <w:t>2025年10月10日上午09:30（北京时间）</w:t>
      </w:r>
    </w:p>
    <w:p w14:paraId="041C74B0" w14:textId="77777777" w:rsidR="00A1273A"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地点：北京市西城区广安门外大街甲275号810会议室</w:t>
      </w:r>
    </w:p>
    <w:p w14:paraId="02804B81" w14:textId="77777777" w:rsidR="00A1273A" w:rsidRDefault="00000000">
      <w:pPr>
        <w:pStyle w:val="2"/>
        <w:spacing w:before="0" w:after="0" w:line="360" w:lineRule="auto"/>
        <w:rPr>
          <w:rFonts w:ascii="宋体" w:eastAsia="宋体" w:hAnsi="宋体" w:cs="宋体" w:hint="eastAsia"/>
          <w:bCs w:val="0"/>
          <w:sz w:val="21"/>
          <w:szCs w:val="21"/>
        </w:rPr>
      </w:pPr>
      <w:bookmarkStart w:id="19" w:name="_Toc28359084"/>
      <w:bookmarkStart w:id="20" w:name="_Toc35393794"/>
      <w:bookmarkStart w:id="21" w:name="_Toc35393625"/>
      <w:bookmarkStart w:id="22" w:name="_Toc28359007"/>
      <w:r>
        <w:rPr>
          <w:rFonts w:ascii="宋体" w:eastAsia="宋体" w:hAnsi="宋体" w:cs="宋体" w:hint="eastAsia"/>
          <w:bCs w:val="0"/>
          <w:sz w:val="21"/>
          <w:szCs w:val="21"/>
        </w:rPr>
        <w:t>五、公告期限</w:t>
      </w:r>
      <w:bookmarkEnd w:id="19"/>
      <w:bookmarkEnd w:id="20"/>
      <w:bookmarkEnd w:id="21"/>
      <w:bookmarkEnd w:id="22"/>
    </w:p>
    <w:p w14:paraId="0EDD48D7" w14:textId="77777777" w:rsidR="00A1273A"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A4023B1" w14:textId="77777777" w:rsidR="00A1273A" w:rsidRDefault="00000000">
      <w:pPr>
        <w:pStyle w:val="2"/>
        <w:spacing w:before="0" w:after="0" w:line="360" w:lineRule="auto"/>
        <w:rPr>
          <w:rFonts w:ascii="宋体" w:eastAsia="宋体" w:hAnsi="宋体" w:cs="宋体" w:hint="eastAsia"/>
          <w:bCs w:val="0"/>
          <w:sz w:val="21"/>
          <w:szCs w:val="21"/>
        </w:rPr>
      </w:pPr>
      <w:bookmarkStart w:id="23" w:name="_Toc35393795"/>
      <w:bookmarkStart w:id="24" w:name="_Toc35393626"/>
      <w:r>
        <w:rPr>
          <w:rFonts w:ascii="宋体" w:eastAsia="宋体" w:hAnsi="宋体" w:cs="宋体" w:hint="eastAsia"/>
          <w:bCs w:val="0"/>
          <w:sz w:val="21"/>
          <w:szCs w:val="21"/>
        </w:rPr>
        <w:t>六、其他补充事宜</w:t>
      </w:r>
      <w:bookmarkEnd w:id="23"/>
      <w:bookmarkEnd w:id="24"/>
    </w:p>
    <w:p w14:paraId="69A627FF" w14:textId="77777777" w:rsidR="00A1273A"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265954A7" w14:textId="77777777" w:rsidR="00A1273A" w:rsidRDefault="00000000">
      <w:pPr>
        <w:pStyle w:val="af8"/>
        <w:spacing w:line="360" w:lineRule="auto"/>
        <w:jc w:val="left"/>
        <w:rPr>
          <w:rFonts w:ascii="宋体" w:hAnsi="宋体" w:hint="eastAsia"/>
        </w:rPr>
      </w:pPr>
      <w:r>
        <w:rPr>
          <w:rFonts w:ascii="宋体" w:hAnsi="宋体" w:hint="eastAsia"/>
        </w:rPr>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A1273A"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513E4CED" w14:textId="77777777" w:rsidR="00A1273A" w:rsidRDefault="00000000">
      <w:pPr>
        <w:pStyle w:val="af8"/>
        <w:spacing w:line="360" w:lineRule="auto"/>
        <w:rPr>
          <w:rFonts w:ascii="宋体" w:hAnsi="宋体" w:hint="eastAsia"/>
        </w:rPr>
      </w:pPr>
      <w:r>
        <w:rPr>
          <w:rFonts w:ascii="宋体" w:hAnsi="宋体" w:hint="eastAsia"/>
        </w:rPr>
        <w:lastRenderedPageBreak/>
        <w:t>（3）招标文件获取方式：供应商使用电子营业执照、或按照规定办理CA数字认证证书后，自招标公告发布之日起登录北京市政府采购电子交易平台免费获取电子版招标文件。</w:t>
      </w:r>
    </w:p>
    <w:p w14:paraId="5E19F91C" w14:textId="77777777" w:rsidR="00A1273A"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5769F49" w14:textId="77777777" w:rsidR="00A1273A"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52C96D83" w14:textId="77777777" w:rsidR="00A1273A" w:rsidRDefault="00000000">
      <w:pPr>
        <w:pStyle w:val="af8"/>
        <w:spacing w:line="360" w:lineRule="auto"/>
        <w:rPr>
          <w:rFonts w:ascii="宋体" w:hAnsi="宋体" w:hint="eastAsia"/>
        </w:rPr>
      </w:pPr>
      <w:r>
        <w:rPr>
          <w:rFonts w:ascii="宋体" w:hAnsi="宋体" w:hint="eastAsia"/>
        </w:rPr>
        <w:t>（6）证书驱动下载：</w:t>
      </w:r>
    </w:p>
    <w:p w14:paraId="147B2B0F" w14:textId="77777777" w:rsidR="00A1273A" w:rsidRDefault="00000000">
      <w:pPr>
        <w:pStyle w:val="af8"/>
        <w:spacing w:line="360" w:lineRule="auto"/>
        <w:rPr>
          <w:rFonts w:ascii="宋体" w:hAnsi="宋体" w:hint="eastAsia"/>
        </w:rPr>
      </w:pPr>
      <w:r>
        <w:rPr>
          <w:rFonts w:ascii="宋体" w:hAnsi="宋体" w:hint="eastAsia"/>
        </w:rPr>
        <w:t>于北京市政府采购电子交易平台“用户指南”-“工具下载”-“招标采购系统文件驱动安装包”下载相关驱动。</w:t>
      </w:r>
    </w:p>
    <w:p w14:paraId="542FAA93" w14:textId="77777777" w:rsidR="00A1273A"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43AFB839" w14:textId="77777777" w:rsidR="00A1273A" w:rsidRDefault="00000000">
      <w:pPr>
        <w:pStyle w:val="af8"/>
        <w:spacing w:line="360" w:lineRule="auto"/>
        <w:rPr>
          <w:rFonts w:ascii="宋体" w:hAnsi="宋体" w:hint="eastAsia"/>
        </w:rPr>
      </w:pPr>
      <w:r>
        <w:rPr>
          <w:rFonts w:ascii="宋体" w:hAnsi="宋体" w:hint="eastAsia"/>
        </w:rPr>
        <w:t>技术支持服务热线</w:t>
      </w:r>
      <w:r>
        <w:rPr>
          <w:rFonts w:ascii="宋体" w:hAnsi="宋体"/>
        </w:rPr>
        <w:t>010-86483801</w:t>
      </w:r>
    </w:p>
    <w:p w14:paraId="473B2EFC" w14:textId="77777777" w:rsidR="00A1273A"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A1273A"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3A56F16F" w14:textId="77777777" w:rsidR="00A1273A" w:rsidRDefault="00000000">
      <w:pPr>
        <w:widowControl/>
        <w:adjustRightInd w:val="0"/>
        <w:snapToGrid w:val="0"/>
        <w:spacing w:line="360" w:lineRule="auto"/>
        <w:ind w:firstLineChars="200" w:firstLine="422"/>
        <w:jc w:val="left"/>
        <w:rPr>
          <w:rFonts w:ascii="宋体" w:hAnsi="宋体" w:cs="宋体" w:hint="eastAsia"/>
          <w:b/>
          <w:bCs/>
          <w:szCs w:val="21"/>
        </w:rPr>
      </w:pPr>
      <w:r>
        <w:rPr>
          <w:rFonts w:ascii="宋体" w:hAnsi="宋体" w:hint="eastAsia"/>
          <w:b/>
          <w:bCs/>
        </w:rPr>
        <w:t>（9）</w:t>
      </w:r>
      <w:r>
        <w:rPr>
          <w:rFonts w:ascii="宋体" w:hAnsi="宋体" w:cs="宋体" w:hint="eastAsia"/>
          <w:b/>
          <w:bCs/>
          <w:szCs w:val="21"/>
        </w:rPr>
        <w:t>招标文件获取成功后2个工作日内，须将以下供应商信息（word版）：</w:t>
      </w:r>
    </w:p>
    <w:tbl>
      <w:tblPr>
        <w:tblW w:w="0" w:type="auto"/>
        <w:jc w:val="center"/>
        <w:tblLook w:val="04A0" w:firstRow="1" w:lastRow="0" w:firstColumn="1" w:lastColumn="0" w:noHBand="0" w:noVBand="1"/>
      </w:tblPr>
      <w:tblGrid>
        <w:gridCol w:w="1948"/>
        <w:gridCol w:w="1537"/>
        <w:gridCol w:w="1578"/>
        <w:gridCol w:w="1825"/>
      </w:tblGrid>
      <w:tr w:rsidR="005A69AF" w14:paraId="046E2A1C" w14:textId="77777777" w:rsidTr="001A2217">
        <w:trPr>
          <w:trHeight w:val="532"/>
          <w:jc w:val="center"/>
        </w:trPr>
        <w:tc>
          <w:tcPr>
            <w:tcW w:w="1948" w:type="dxa"/>
            <w:tcBorders>
              <w:top w:val="single" w:sz="4" w:space="0" w:color="000000"/>
              <w:left w:val="single" w:sz="4" w:space="0" w:color="000000"/>
              <w:bottom w:val="single" w:sz="4" w:space="0" w:color="000000"/>
              <w:right w:val="single" w:sz="4" w:space="0" w:color="000000"/>
            </w:tcBorders>
            <w:vAlign w:val="center"/>
          </w:tcPr>
          <w:p w14:paraId="6756FCA3" w14:textId="77777777" w:rsidR="005A69AF" w:rsidRDefault="005A69AF">
            <w:pPr>
              <w:widowControl/>
              <w:adjustRightInd w:val="0"/>
              <w:snapToGrid w:val="0"/>
              <w:jc w:val="center"/>
              <w:rPr>
                <w:rFonts w:ascii="宋体" w:hAnsi="宋体" w:cs="宋体" w:hint="eastAsia"/>
                <w:szCs w:val="21"/>
              </w:rPr>
            </w:pPr>
            <w:r>
              <w:rPr>
                <w:rFonts w:ascii="宋体" w:hAnsi="宋体" w:cs="宋体" w:hint="eastAsia"/>
                <w:szCs w:val="21"/>
              </w:rPr>
              <w:t>统一社会信用代码</w:t>
            </w:r>
          </w:p>
        </w:tc>
        <w:tc>
          <w:tcPr>
            <w:tcW w:w="1537" w:type="dxa"/>
            <w:tcBorders>
              <w:top w:val="single" w:sz="4" w:space="0" w:color="000000"/>
              <w:left w:val="single" w:sz="4" w:space="0" w:color="000000"/>
              <w:bottom w:val="single" w:sz="4" w:space="0" w:color="000000"/>
              <w:right w:val="single" w:sz="4" w:space="0" w:color="000000"/>
            </w:tcBorders>
            <w:vAlign w:val="center"/>
          </w:tcPr>
          <w:p w14:paraId="0A54AE28" w14:textId="77777777" w:rsidR="005A69AF" w:rsidRDefault="005A69AF">
            <w:pPr>
              <w:widowControl/>
              <w:adjustRightInd w:val="0"/>
              <w:snapToGrid w:val="0"/>
              <w:jc w:val="center"/>
              <w:rPr>
                <w:rFonts w:ascii="宋体" w:hAnsi="宋体" w:cs="宋体" w:hint="eastAsia"/>
                <w:szCs w:val="21"/>
              </w:rPr>
            </w:pPr>
            <w:r>
              <w:rPr>
                <w:rFonts w:ascii="宋体" w:hAnsi="宋体" w:cs="宋体" w:hint="eastAsia"/>
                <w:szCs w:val="21"/>
              </w:rPr>
              <w:t>企业名称</w:t>
            </w:r>
          </w:p>
        </w:tc>
        <w:tc>
          <w:tcPr>
            <w:tcW w:w="1578" w:type="dxa"/>
            <w:tcBorders>
              <w:top w:val="single" w:sz="4" w:space="0" w:color="000000"/>
              <w:left w:val="single" w:sz="4" w:space="0" w:color="000000"/>
              <w:bottom w:val="single" w:sz="4" w:space="0" w:color="000000"/>
              <w:right w:val="single" w:sz="4" w:space="0" w:color="000000"/>
            </w:tcBorders>
            <w:vAlign w:val="center"/>
          </w:tcPr>
          <w:p w14:paraId="37A5E18B" w14:textId="77777777" w:rsidR="005A69AF" w:rsidRDefault="005A69AF">
            <w:pPr>
              <w:widowControl/>
              <w:adjustRightInd w:val="0"/>
              <w:snapToGrid w:val="0"/>
              <w:jc w:val="center"/>
              <w:rPr>
                <w:rFonts w:ascii="宋体" w:hAnsi="宋体" w:cs="宋体" w:hint="eastAsia"/>
                <w:szCs w:val="21"/>
              </w:rPr>
            </w:pPr>
            <w:r>
              <w:rPr>
                <w:rFonts w:ascii="宋体" w:hAnsi="宋体" w:cs="宋体" w:hint="eastAsia"/>
                <w:szCs w:val="21"/>
              </w:rPr>
              <w:t>法人姓名</w:t>
            </w:r>
          </w:p>
        </w:tc>
        <w:tc>
          <w:tcPr>
            <w:tcW w:w="1825" w:type="dxa"/>
            <w:tcBorders>
              <w:top w:val="single" w:sz="4" w:space="0" w:color="000000"/>
              <w:left w:val="single" w:sz="4" w:space="0" w:color="000000"/>
              <w:bottom w:val="single" w:sz="4" w:space="0" w:color="000000"/>
              <w:right w:val="single" w:sz="4" w:space="0" w:color="000000"/>
            </w:tcBorders>
            <w:vAlign w:val="center"/>
          </w:tcPr>
          <w:p w14:paraId="137F224E" w14:textId="299A5D81" w:rsidR="005A69AF" w:rsidRDefault="005A69AF" w:rsidP="007E462F">
            <w:pPr>
              <w:widowControl/>
              <w:adjustRightInd w:val="0"/>
              <w:snapToGrid w:val="0"/>
              <w:jc w:val="center"/>
              <w:rPr>
                <w:rFonts w:ascii="宋体" w:hAnsi="宋体" w:cs="宋体" w:hint="eastAsia"/>
                <w:szCs w:val="21"/>
              </w:rPr>
            </w:pPr>
            <w:r>
              <w:rPr>
                <w:rFonts w:ascii="宋体" w:hAnsi="宋体" w:cs="宋体" w:hint="eastAsia"/>
                <w:szCs w:val="21"/>
              </w:rPr>
              <w:t>法人身份证号</w:t>
            </w:r>
          </w:p>
        </w:tc>
      </w:tr>
      <w:tr w:rsidR="005A69AF" w14:paraId="4AD3BFB0" w14:textId="77777777" w:rsidTr="001A2217">
        <w:trPr>
          <w:trHeight w:val="512"/>
          <w:jc w:val="center"/>
        </w:trPr>
        <w:tc>
          <w:tcPr>
            <w:tcW w:w="1948" w:type="dxa"/>
            <w:tcBorders>
              <w:top w:val="single" w:sz="4" w:space="0" w:color="000000"/>
              <w:left w:val="single" w:sz="4" w:space="0" w:color="000000"/>
              <w:bottom w:val="single" w:sz="4" w:space="0" w:color="000000"/>
              <w:right w:val="single" w:sz="4" w:space="0" w:color="000000"/>
            </w:tcBorders>
            <w:vAlign w:val="center"/>
          </w:tcPr>
          <w:p w14:paraId="7CF45B92" w14:textId="77777777" w:rsidR="005A69AF" w:rsidRDefault="005A69AF">
            <w:pPr>
              <w:widowControl/>
              <w:jc w:val="center"/>
              <w:textAlignment w:val="center"/>
              <w:rPr>
                <w:rFonts w:ascii="宋体" w:hAnsi="宋体" w:cs="宋体" w:hint="eastAsia"/>
                <w:color w:val="000000"/>
                <w:kern w:val="0"/>
                <w:sz w:val="24"/>
                <w:lang w:bidi="ar"/>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63D08B91" w14:textId="77777777" w:rsidR="005A69AF" w:rsidRDefault="005A69AF">
            <w:pPr>
              <w:widowControl/>
              <w:jc w:val="center"/>
              <w:textAlignment w:val="center"/>
              <w:rPr>
                <w:rFonts w:ascii="宋体" w:hAnsi="宋体" w:cs="宋体" w:hint="eastAsia"/>
                <w:color w:val="000000"/>
                <w:kern w:val="0"/>
                <w:sz w:val="24"/>
                <w:lang w:bidi="ar"/>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4E745CD1" w14:textId="77777777" w:rsidR="005A69AF" w:rsidRDefault="005A69AF">
            <w:pPr>
              <w:widowControl/>
              <w:jc w:val="center"/>
              <w:textAlignment w:val="center"/>
              <w:rPr>
                <w:rFonts w:ascii="宋体" w:hAnsi="宋体" w:cs="宋体" w:hint="eastAsia"/>
                <w:color w:val="000000"/>
                <w:kern w:val="0"/>
                <w:sz w:val="24"/>
                <w:lang w:bidi="ar"/>
              </w:rPr>
            </w:pPr>
          </w:p>
        </w:tc>
        <w:tc>
          <w:tcPr>
            <w:tcW w:w="1825" w:type="dxa"/>
            <w:tcBorders>
              <w:top w:val="single" w:sz="4" w:space="0" w:color="000000"/>
              <w:left w:val="single" w:sz="4" w:space="0" w:color="000000"/>
              <w:bottom w:val="single" w:sz="4" w:space="0" w:color="000000"/>
              <w:right w:val="single" w:sz="4" w:space="0" w:color="000000"/>
            </w:tcBorders>
            <w:vAlign w:val="center"/>
          </w:tcPr>
          <w:p w14:paraId="63080ACD" w14:textId="77777777" w:rsidR="005A69AF" w:rsidRDefault="005A69AF">
            <w:pPr>
              <w:widowControl/>
              <w:jc w:val="center"/>
              <w:textAlignment w:val="center"/>
              <w:rPr>
                <w:rStyle w:val="font21"/>
                <w:rFonts w:hint="default"/>
                <w:lang w:bidi="ar"/>
              </w:rPr>
            </w:pPr>
          </w:p>
        </w:tc>
      </w:tr>
    </w:tbl>
    <w:p w14:paraId="5F396B46" w14:textId="77777777" w:rsidR="00A1273A" w:rsidRDefault="00000000">
      <w:pPr>
        <w:widowControl/>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发送邮件至15652809215@163.com，邮件标题注明“项目编号+项目名称+公司名称”。</w:t>
      </w:r>
    </w:p>
    <w:p w14:paraId="6FB59495" w14:textId="77777777" w:rsidR="00A1273A"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2230A06D" w14:textId="77777777" w:rsidR="00A1273A"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.投标文件请于开标当日（投标截止时间之前）递交至开标地点，逾期递交文件恕不接受。</w:t>
      </w:r>
    </w:p>
    <w:p w14:paraId="64D4CB48" w14:textId="77777777" w:rsidR="00A1273A" w:rsidRDefault="00000000">
      <w:pPr>
        <w:pStyle w:val="2"/>
        <w:spacing w:before="0" w:after="0" w:line="360" w:lineRule="auto"/>
        <w:rPr>
          <w:rFonts w:ascii="宋体" w:eastAsia="宋体" w:hAnsi="宋体" w:cs="宋体" w:hint="eastAsia"/>
          <w:bCs w:val="0"/>
          <w:sz w:val="21"/>
          <w:szCs w:val="21"/>
        </w:rPr>
      </w:pPr>
      <w:bookmarkStart w:id="26" w:name="_Toc28359008"/>
      <w:bookmarkStart w:id="27" w:name="_Toc35393796"/>
      <w:bookmarkStart w:id="28" w:name="_Toc28359085"/>
      <w:bookmarkStart w:id="29" w:name="_Toc35393627"/>
      <w:r>
        <w:rPr>
          <w:rFonts w:ascii="宋体" w:eastAsia="宋体" w:hAnsi="宋体" w:cs="宋体" w:hint="eastAsia"/>
          <w:bCs w:val="0"/>
          <w:sz w:val="21"/>
          <w:szCs w:val="21"/>
        </w:rPr>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5287646B" w14:textId="77777777" w:rsidR="00A1273A" w:rsidRDefault="00000000">
      <w:pPr>
        <w:pStyle w:val="af8"/>
        <w:spacing w:line="360" w:lineRule="auto"/>
        <w:rPr>
          <w:rFonts w:ascii="宋体" w:hAnsi="宋体" w:hint="eastAsia"/>
        </w:rPr>
      </w:pPr>
      <w:r>
        <w:rPr>
          <w:rFonts w:ascii="宋体" w:hAnsi="宋体" w:hint="eastAsia"/>
        </w:rPr>
        <w:t>1.采购人信息</w:t>
      </w:r>
    </w:p>
    <w:p w14:paraId="054638F5" w14:textId="77777777" w:rsidR="00A1273A" w:rsidRDefault="00000000">
      <w:pPr>
        <w:pStyle w:val="af8"/>
        <w:spacing w:line="360" w:lineRule="auto"/>
        <w:rPr>
          <w:rFonts w:ascii="宋体" w:hAnsi="宋体" w:hint="eastAsia"/>
        </w:rPr>
      </w:pPr>
      <w:r>
        <w:rPr>
          <w:rFonts w:ascii="宋体" w:hAnsi="宋体" w:hint="eastAsia"/>
        </w:rPr>
        <w:t>名称：北京市公安局公安交通管理局</w:t>
      </w:r>
    </w:p>
    <w:p w14:paraId="7203BA89" w14:textId="77777777" w:rsidR="00A1273A" w:rsidRDefault="00000000">
      <w:pPr>
        <w:pStyle w:val="af8"/>
        <w:spacing w:line="360" w:lineRule="auto"/>
        <w:rPr>
          <w:rFonts w:ascii="宋体" w:hAnsi="宋体" w:hint="eastAsia"/>
        </w:rPr>
      </w:pPr>
      <w:r>
        <w:rPr>
          <w:rFonts w:ascii="宋体" w:hAnsi="宋体" w:hint="eastAsia"/>
        </w:rPr>
        <w:t>地址：北京市西城区阜成门北大街1号</w:t>
      </w:r>
    </w:p>
    <w:p w14:paraId="67F2BAA2" w14:textId="77777777" w:rsidR="00A1273A" w:rsidRDefault="00000000">
      <w:pPr>
        <w:pStyle w:val="af8"/>
        <w:spacing w:line="360" w:lineRule="auto"/>
        <w:rPr>
          <w:rFonts w:ascii="宋体" w:hAnsi="宋体" w:cs="宋体" w:hint="eastAsia"/>
          <w:color w:val="000000" w:themeColor="text1"/>
        </w:rPr>
      </w:pPr>
      <w:r>
        <w:rPr>
          <w:rFonts w:ascii="宋体" w:hAnsi="宋体" w:hint="eastAsia"/>
        </w:rPr>
        <w:t>联系方式：</w:t>
      </w:r>
      <w:r>
        <w:rPr>
          <w:rFonts w:ascii="宋体" w:hAnsi="宋体" w:cs="宋体" w:hint="eastAsia"/>
          <w:color w:val="000000" w:themeColor="text1"/>
        </w:rPr>
        <w:t>谢警官，010-68399073</w:t>
      </w:r>
    </w:p>
    <w:p w14:paraId="3F00B5E5" w14:textId="77777777" w:rsidR="00A1273A" w:rsidRDefault="00000000">
      <w:pPr>
        <w:pStyle w:val="af8"/>
        <w:spacing w:line="360" w:lineRule="auto"/>
        <w:rPr>
          <w:rFonts w:ascii="宋体" w:hAnsi="宋体" w:hint="eastAsia"/>
        </w:rPr>
      </w:pPr>
      <w:r>
        <w:rPr>
          <w:rFonts w:ascii="宋体" w:hAnsi="宋体" w:hint="eastAsia"/>
        </w:rPr>
        <w:t>2.采购代理机构信息</w:t>
      </w:r>
    </w:p>
    <w:p w14:paraId="194ED64E" w14:textId="77777777" w:rsidR="00A1273A" w:rsidRDefault="00000000">
      <w:pPr>
        <w:pStyle w:val="af8"/>
        <w:spacing w:line="360" w:lineRule="auto"/>
        <w:rPr>
          <w:rFonts w:ascii="宋体" w:hAnsi="宋体" w:hint="eastAsia"/>
        </w:rPr>
      </w:pPr>
      <w:r>
        <w:rPr>
          <w:rFonts w:ascii="宋体" w:hAnsi="宋体" w:hint="eastAsia"/>
        </w:rPr>
        <w:t>名称：北京国际工程咨询有限公司</w:t>
      </w:r>
    </w:p>
    <w:p w14:paraId="00803D17" w14:textId="77777777" w:rsidR="00A1273A" w:rsidRDefault="00000000">
      <w:pPr>
        <w:pStyle w:val="af8"/>
        <w:spacing w:line="360" w:lineRule="auto"/>
        <w:rPr>
          <w:rFonts w:ascii="宋体" w:hAnsi="宋体" w:hint="eastAsia"/>
        </w:rPr>
      </w:pPr>
      <w:r>
        <w:rPr>
          <w:rFonts w:ascii="宋体" w:hAnsi="宋体" w:hint="eastAsia"/>
        </w:rPr>
        <w:t>地址：北京市西城区广安门外大街甲275号</w:t>
      </w:r>
    </w:p>
    <w:p w14:paraId="0890850F" w14:textId="77777777" w:rsidR="00A1273A" w:rsidRDefault="00000000">
      <w:pPr>
        <w:pStyle w:val="af8"/>
        <w:spacing w:line="360" w:lineRule="auto"/>
        <w:rPr>
          <w:rFonts w:ascii="宋体" w:hAnsi="宋体" w:hint="eastAsia"/>
        </w:rPr>
      </w:pPr>
      <w:r>
        <w:rPr>
          <w:rFonts w:ascii="宋体" w:hAnsi="宋体" w:hint="eastAsia"/>
        </w:rPr>
        <w:lastRenderedPageBreak/>
        <w:t>联系方式：关雪，010-65780567</w:t>
      </w:r>
    </w:p>
    <w:p w14:paraId="69B43963" w14:textId="77777777" w:rsidR="00A1273A" w:rsidRDefault="00000000">
      <w:pPr>
        <w:pStyle w:val="af8"/>
        <w:spacing w:line="360" w:lineRule="auto"/>
        <w:rPr>
          <w:rFonts w:ascii="宋体" w:hAnsi="宋体" w:hint="eastAsia"/>
        </w:rPr>
      </w:pPr>
      <w:r>
        <w:rPr>
          <w:rFonts w:ascii="宋体" w:hAnsi="宋体" w:hint="eastAsia"/>
        </w:rPr>
        <w:t>3.项目联系方式</w:t>
      </w:r>
    </w:p>
    <w:p w14:paraId="420A79EF" w14:textId="77777777" w:rsidR="00A1273A" w:rsidRDefault="00000000">
      <w:pPr>
        <w:pStyle w:val="af8"/>
        <w:spacing w:line="360" w:lineRule="auto"/>
        <w:rPr>
          <w:rFonts w:ascii="宋体" w:hAnsi="宋体" w:hint="eastAsia"/>
        </w:rPr>
      </w:pPr>
      <w:r>
        <w:rPr>
          <w:rFonts w:ascii="宋体" w:hAnsi="宋体" w:hint="eastAsia"/>
        </w:rPr>
        <w:t>项目联系人：关雪</w:t>
      </w:r>
    </w:p>
    <w:p w14:paraId="1EFC7CCE" w14:textId="77777777" w:rsidR="00A1273A" w:rsidRDefault="00000000">
      <w:pPr>
        <w:pStyle w:val="af8"/>
        <w:spacing w:line="360" w:lineRule="auto"/>
        <w:rPr>
          <w:rFonts w:ascii="宋体" w:hAnsi="宋体" w:hint="eastAsia"/>
        </w:rPr>
      </w:pPr>
      <w:r>
        <w:rPr>
          <w:rFonts w:ascii="宋体" w:hAnsi="宋体" w:hint="eastAsia"/>
        </w:rPr>
        <w:t>电话：010-65780567</w:t>
      </w:r>
    </w:p>
    <w:p w14:paraId="4C3ED7FE" w14:textId="77777777" w:rsidR="00A1273A" w:rsidRDefault="00A1273A">
      <w:pPr>
        <w:spacing w:line="360" w:lineRule="auto"/>
        <w:ind w:firstLineChars="1500" w:firstLine="3162"/>
        <w:jc w:val="right"/>
        <w:rPr>
          <w:rFonts w:ascii="宋体" w:hAnsi="宋体" w:hint="eastAsia"/>
          <w:b/>
          <w:bCs/>
          <w:szCs w:val="21"/>
        </w:rPr>
      </w:pPr>
    </w:p>
    <w:p w14:paraId="7AF68B4D" w14:textId="77777777" w:rsidR="00A1273A" w:rsidRDefault="00A1273A">
      <w:pPr>
        <w:spacing w:line="360" w:lineRule="auto"/>
        <w:ind w:firstLineChars="1500" w:firstLine="3162"/>
        <w:jc w:val="right"/>
        <w:rPr>
          <w:rFonts w:ascii="宋体" w:hAnsi="宋体" w:hint="eastAsia"/>
          <w:b/>
          <w:bCs/>
          <w:szCs w:val="21"/>
        </w:rPr>
      </w:pPr>
    </w:p>
    <w:p w14:paraId="15FE76F7" w14:textId="77777777" w:rsidR="00A1273A" w:rsidRDefault="00A1273A">
      <w:pPr>
        <w:spacing w:line="360" w:lineRule="auto"/>
        <w:ind w:firstLineChars="1500" w:firstLine="3162"/>
        <w:jc w:val="right"/>
        <w:rPr>
          <w:rFonts w:ascii="宋体" w:hAnsi="宋体" w:hint="eastAsia"/>
          <w:b/>
          <w:bCs/>
          <w:szCs w:val="21"/>
        </w:rPr>
      </w:pPr>
    </w:p>
    <w:p w14:paraId="12FFBCBE" w14:textId="77777777" w:rsidR="00A1273A" w:rsidRDefault="00A1273A">
      <w:pPr>
        <w:spacing w:line="360" w:lineRule="auto"/>
        <w:ind w:firstLineChars="1500" w:firstLine="3162"/>
        <w:jc w:val="right"/>
        <w:rPr>
          <w:rFonts w:ascii="宋体" w:hAnsi="宋体" w:hint="eastAsia"/>
          <w:b/>
          <w:bCs/>
          <w:szCs w:val="21"/>
        </w:rPr>
      </w:pPr>
    </w:p>
    <w:p w14:paraId="574CBAEF" w14:textId="77777777" w:rsidR="00A1273A"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35AC4355" w14:textId="77777777" w:rsidR="00A1273A"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25年</w:t>
      </w:r>
      <w:r>
        <w:rPr>
          <w:rFonts w:ascii="宋体" w:hAnsi="宋体"/>
          <w:b/>
          <w:bCs/>
          <w:szCs w:val="21"/>
        </w:rPr>
        <w:t>0</w:t>
      </w:r>
      <w:r>
        <w:rPr>
          <w:rFonts w:ascii="宋体" w:hAnsi="宋体" w:hint="eastAsia"/>
          <w:b/>
          <w:bCs/>
          <w:szCs w:val="21"/>
        </w:rPr>
        <w:t>9月15日</w:t>
      </w:r>
    </w:p>
    <w:sectPr w:rsidR="00A1273A">
      <w:pgSz w:w="11906" w:h="16838"/>
      <w:pgMar w:top="1400" w:right="1797" w:bottom="1531"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006D"/>
    <w:rsid w:val="00073C8B"/>
    <w:rsid w:val="000A5B57"/>
    <w:rsid w:val="000A68A7"/>
    <w:rsid w:val="000C091C"/>
    <w:rsid w:val="000C3ECA"/>
    <w:rsid w:val="000E1EB4"/>
    <w:rsid w:val="000F4B89"/>
    <w:rsid w:val="00107120"/>
    <w:rsid w:val="001144D8"/>
    <w:rsid w:val="00114F98"/>
    <w:rsid w:val="001275AA"/>
    <w:rsid w:val="00134740"/>
    <w:rsid w:val="0013522F"/>
    <w:rsid w:val="00141397"/>
    <w:rsid w:val="001706CA"/>
    <w:rsid w:val="0017127B"/>
    <w:rsid w:val="00172822"/>
    <w:rsid w:val="00180776"/>
    <w:rsid w:val="00184621"/>
    <w:rsid w:val="0018686C"/>
    <w:rsid w:val="00190BFE"/>
    <w:rsid w:val="00193A68"/>
    <w:rsid w:val="00196B8D"/>
    <w:rsid w:val="001A2217"/>
    <w:rsid w:val="001A5CCF"/>
    <w:rsid w:val="001A74D8"/>
    <w:rsid w:val="001B4BA3"/>
    <w:rsid w:val="001D7538"/>
    <w:rsid w:val="001E3B5B"/>
    <w:rsid w:val="001F0E76"/>
    <w:rsid w:val="00202666"/>
    <w:rsid w:val="0020685E"/>
    <w:rsid w:val="00230B96"/>
    <w:rsid w:val="00236840"/>
    <w:rsid w:val="002369F0"/>
    <w:rsid w:val="002568AE"/>
    <w:rsid w:val="00260F37"/>
    <w:rsid w:val="00276000"/>
    <w:rsid w:val="0028148F"/>
    <w:rsid w:val="00284FC0"/>
    <w:rsid w:val="002956E7"/>
    <w:rsid w:val="002A0ED1"/>
    <w:rsid w:val="002A4B65"/>
    <w:rsid w:val="002B484B"/>
    <w:rsid w:val="002B487C"/>
    <w:rsid w:val="002B544B"/>
    <w:rsid w:val="002B7195"/>
    <w:rsid w:val="002C4759"/>
    <w:rsid w:val="002D195E"/>
    <w:rsid w:val="002F029B"/>
    <w:rsid w:val="002F142D"/>
    <w:rsid w:val="002F3269"/>
    <w:rsid w:val="002F5015"/>
    <w:rsid w:val="0030026D"/>
    <w:rsid w:val="00315B46"/>
    <w:rsid w:val="00315F8B"/>
    <w:rsid w:val="00317829"/>
    <w:rsid w:val="00317CC6"/>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617B1"/>
    <w:rsid w:val="0047697D"/>
    <w:rsid w:val="0048276F"/>
    <w:rsid w:val="004909B9"/>
    <w:rsid w:val="0049514B"/>
    <w:rsid w:val="004A19E8"/>
    <w:rsid w:val="004A7787"/>
    <w:rsid w:val="004B4C16"/>
    <w:rsid w:val="004B61D8"/>
    <w:rsid w:val="004C7016"/>
    <w:rsid w:val="004E777F"/>
    <w:rsid w:val="00506C1F"/>
    <w:rsid w:val="005330F5"/>
    <w:rsid w:val="0053572E"/>
    <w:rsid w:val="0054465A"/>
    <w:rsid w:val="00546DCD"/>
    <w:rsid w:val="005605EF"/>
    <w:rsid w:val="00560E41"/>
    <w:rsid w:val="005615EB"/>
    <w:rsid w:val="00565320"/>
    <w:rsid w:val="005679AC"/>
    <w:rsid w:val="005766CF"/>
    <w:rsid w:val="00591F86"/>
    <w:rsid w:val="00593196"/>
    <w:rsid w:val="00593426"/>
    <w:rsid w:val="005A64C8"/>
    <w:rsid w:val="005A69AF"/>
    <w:rsid w:val="005C1A2C"/>
    <w:rsid w:val="005C3DB4"/>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6684C"/>
    <w:rsid w:val="00785FAD"/>
    <w:rsid w:val="007979F3"/>
    <w:rsid w:val="007A7405"/>
    <w:rsid w:val="007C580F"/>
    <w:rsid w:val="007D1C1B"/>
    <w:rsid w:val="007E313B"/>
    <w:rsid w:val="007E3EF5"/>
    <w:rsid w:val="007E462F"/>
    <w:rsid w:val="00802259"/>
    <w:rsid w:val="00806B37"/>
    <w:rsid w:val="00825533"/>
    <w:rsid w:val="008337DB"/>
    <w:rsid w:val="00845FB5"/>
    <w:rsid w:val="00861107"/>
    <w:rsid w:val="00876CCB"/>
    <w:rsid w:val="008B2A7A"/>
    <w:rsid w:val="008B486E"/>
    <w:rsid w:val="008B4970"/>
    <w:rsid w:val="008C5A9E"/>
    <w:rsid w:val="008C6E59"/>
    <w:rsid w:val="008D350C"/>
    <w:rsid w:val="008E0A00"/>
    <w:rsid w:val="008E54E7"/>
    <w:rsid w:val="008F2A97"/>
    <w:rsid w:val="008F6452"/>
    <w:rsid w:val="008F7526"/>
    <w:rsid w:val="009051EC"/>
    <w:rsid w:val="009110CF"/>
    <w:rsid w:val="009131A3"/>
    <w:rsid w:val="00942C53"/>
    <w:rsid w:val="009473D1"/>
    <w:rsid w:val="009473E6"/>
    <w:rsid w:val="00951B9A"/>
    <w:rsid w:val="00957990"/>
    <w:rsid w:val="00962D2F"/>
    <w:rsid w:val="00985052"/>
    <w:rsid w:val="00995ED1"/>
    <w:rsid w:val="009963D2"/>
    <w:rsid w:val="009B4EAC"/>
    <w:rsid w:val="009C28B5"/>
    <w:rsid w:val="009C33E3"/>
    <w:rsid w:val="009C408E"/>
    <w:rsid w:val="009D0122"/>
    <w:rsid w:val="009D2A3C"/>
    <w:rsid w:val="009E4117"/>
    <w:rsid w:val="009E7894"/>
    <w:rsid w:val="009F4C83"/>
    <w:rsid w:val="00A1273A"/>
    <w:rsid w:val="00A169EC"/>
    <w:rsid w:val="00A32404"/>
    <w:rsid w:val="00A32D4C"/>
    <w:rsid w:val="00A3679E"/>
    <w:rsid w:val="00A53197"/>
    <w:rsid w:val="00A55B1C"/>
    <w:rsid w:val="00A72255"/>
    <w:rsid w:val="00A7454C"/>
    <w:rsid w:val="00A84138"/>
    <w:rsid w:val="00AA0D50"/>
    <w:rsid w:val="00AC0384"/>
    <w:rsid w:val="00AC2625"/>
    <w:rsid w:val="00AE2F43"/>
    <w:rsid w:val="00AF1CDB"/>
    <w:rsid w:val="00AF589B"/>
    <w:rsid w:val="00B07BEC"/>
    <w:rsid w:val="00B11B7D"/>
    <w:rsid w:val="00B15405"/>
    <w:rsid w:val="00B15BA1"/>
    <w:rsid w:val="00B244A5"/>
    <w:rsid w:val="00B359C2"/>
    <w:rsid w:val="00B428DC"/>
    <w:rsid w:val="00B65141"/>
    <w:rsid w:val="00B71910"/>
    <w:rsid w:val="00B85753"/>
    <w:rsid w:val="00B86090"/>
    <w:rsid w:val="00B93A76"/>
    <w:rsid w:val="00B954F1"/>
    <w:rsid w:val="00B97934"/>
    <w:rsid w:val="00BA278E"/>
    <w:rsid w:val="00BA51A7"/>
    <w:rsid w:val="00BB2471"/>
    <w:rsid w:val="00BC177A"/>
    <w:rsid w:val="00BC268A"/>
    <w:rsid w:val="00BE7321"/>
    <w:rsid w:val="00BF44A8"/>
    <w:rsid w:val="00C11B08"/>
    <w:rsid w:val="00C146A4"/>
    <w:rsid w:val="00C17A00"/>
    <w:rsid w:val="00C2186E"/>
    <w:rsid w:val="00C45B00"/>
    <w:rsid w:val="00C50A6F"/>
    <w:rsid w:val="00C557DD"/>
    <w:rsid w:val="00C666C1"/>
    <w:rsid w:val="00C80923"/>
    <w:rsid w:val="00C83B2A"/>
    <w:rsid w:val="00C85F7C"/>
    <w:rsid w:val="00CC49B9"/>
    <w:rsid w:val="00CC6BF9"/>
    <w:rsid w:val="00CE254A"/>
    <w:rsid w:val="00CE27AB"/>
    <w:rsid w:val="00CE4EB9"/>
    <w:rsid w:val="00D153F7"/>
    <w:rsid w:val="00D27B0E"/>
    <w:rsid w:val="00D37B28"/>
    <w:rsid w:val="00D52C9D"/>
    <w:rsid w:val="00D60D84"/>
    <w:rsid w:val="00D65E6F"/>
    <w:rsid w:val="00D669BF"/>
    <w:rsid w:val="00D812CB"/>
    <w:rsid w:val="00D85E90"/>
    <w:rsid w:val="00D92833"/>
    <w:rsid w:val="00D949BB"/>
    <w:rsid w:val="00D94D69"/>
    <w:rsid w:val="00DA7F03"/>
    <w:rsid w:val="00DD48EF"/>
    <w:rsid w:val="00DD783C"/>
    <w:rsid w:val="00DE086E"/>
    <w:rsid w:val="00DF1D03"/>
    <w:rsid w:val="00DF5D08"/>
    <w:rsid w:val="00E11DAB"/>
    <w:rsid w:val="00E22285"/>
    <w:rsid w:val="00E240DA"/>
    <w:rsid w:val="00E37BF0"/>
    <w:rsid w:val="00E55F60"/>
    <w:rsid w:val="00E60AD0"/>
    <w:rsid w:val="00E62AE7"/>
    <w:rsid w:val="00E644C3"/>
    <w:rsid w:val="00E80921"/>
    <w:rsid w:val="00EA15E3"/>
    <w:rsid w:val="00EA1AB1"/>
    <w:rsid w:val="00EB20A9"/>
    <w:rsid w:val="00EC21EE"/>
    <w:rsid w:val="00EE334D"/>
    <w:rsid w:val="00F050AC"/>
    <w:rsid w:val="00F076CF"/>
    <w:rsid w:val="00F125E0"/>
    <w:rsid w:val="00F327C2"/>
    <w:rsid w:val="00F34B0A"/>
    <w:rsid w:val="00F34BF5"/>
    <w:rsid w:val="00F568AE"/>
    <w:rsid w:val="00F570F2"/>
    <w:rsid w:val="00F57EA0"/>
    <w:rsid w:val="00F623D8"/>
    <w:rsid w:val="00F85D2C"/>
    <w:rsid w:val="00F97C7C"/>
    <w:rsid w:val="00FA242A"/>
    <w:rsid w:val="00FA3A96"/>
    <w:rsid w:val="00FB33A9"/>
    <w:rsid w:val="00FD2D4B"/>
    <w:rsid w:val="00FE410F"/>
    <w:rsid w:val="00FE4F10"/>
    <w:rsid w:val="05D47115"/>
    <w:rsid w:val="061B7B45"/>
    <w:rsid w:val="06BC02D5"/>
    <w:rsid w:val="095D7F76"/>
    <w:rsid w:val="0AEB3CF1"/>
    <w:rsid w:val="0C594818"/>
    <w:rsid w:val="0F006637"/>
    <w:rsid w:val="103A226A"/>
    <w:rsid w:val="110C1E59"/>
    <w:rsid w:val="12266F4A"/>
    <w:rsid w:val="14BF7676"/>
    <w:rsid w:val="15F12E2B"/>
    <w:rsid w:val="1601682B"/>
    <w:rsid w:val="165550DB"/>
    <w:rsid w:val="1B334486"/>
    <w:rsid w:val="22E46B4A"/>
    <w:rsid w:val="23E3452C"/>
    <w:rsid w:val="274F0899"/>
    <w:rsid w:val="2838132E"/>
    <w:rsid w:val="299E261C"/>
    <w:rsid w:val="29F44835"/>
    <w:rsid w:val="2B892223"/>
    <w:rsid w:val="2C7A0167"/>
    <w:rsid w:val="2D095368"/>
    <w:rsid w:val="306523AE"/>
    <w:rsid w:val="30AE4883"/>
    <w:rsid w:val="31815B10"/>
    <w:rsid w:val="31921AAF"/>
    <w:rsid w:val="367616BB"/>
    <w:rsid w:val="36C249A4"/>
    <w:rsid w:val="377F53A8"/>
    <w:rsid w:val="39AB7BB1"/>
    <w:rsid w:val="3A855ED5"/>
    <w:rsid w:val="3B0A0908"/>
    <w:rsid w:val="3FB3156E"/>
    <w:rsid w:val="41881C11"/>
    <w:rsid w:val="43615785"/>
    <w:rsid w:val="45052509"/>
    <w:rsid w:val="45275A63"/>
    <w:rsid w:val="456F23DB"/>
    <w:rsid w:val="4BF9393C"/>
    <w:rsid w:val="4D1A3192"/>
    <w:rsid w:val="50EA1ADA"/>
    <w:rsid w:val="53AE2320"/>
    <w:rsid w:val="556F788D"/>
    <w:rsid w:val="55C20305"/>
    <w:rsid w:val="587578B0"/>
    <w:rsid w:val="5CD34BE7"/>
    <w:rsid w:val="5E3679F0"/>
    <w:rsid w:val="5E437B86"/>
    <w:rsid w:val="5FF665B0"/>
    <w:rsid w:val="6090192E"/>
    <w:rsid w:val="62805DE2"/>
    <w:rsid w:val="66993D4C"/>
    <w:rsid w:val="674124B7"/>
    <w:rsid w:val="67B56A70"/>
    <w:rsid w:val="688A6F00"/>
    <w:rsid w:val="688C016B"/>
    <w:rsid w:val="6904467D"/>
    <w:rsid w:val="6AC93C3D"/>
    <w:rsid w:val="6B48496E"/>
    <w:rsid w:val="6DEE428A"/>
    <w:rsid w:val="6EFD033B"/>
    <w:rsid w:val="6F301325"/>
    <w:rsid w:val="70AB7EBB"/>
    <w:rsid w:val="728C7628"/>
    <w:rsid w:val="76854E99"/>
    <w:rsid w:val="7A6C7B8D"/>
    <w:rsid w:val="7AB36300"/>
    <w:rsid w:val="7B2C1BF9"/>
    <w:rsid w:val="7EE27340"/>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41138"/>
  <w15:docId w15:val="{32245918-0DEE-4BEC-9E4E-06DF4063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1089</Words>
  <Characters>1155</Characters>
  <Application>Microsoft Office Word</Application>
  <DocSecurity>0</DocSecurity>
  <Lines>96</Lines>
  <Paragraphs>86</Paragraphs>
  <ScaleCrop>false</ScaleCrop>
  <Company>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100</cp:revision>
  <cp:lastPrinted>2022-07-21T02:17:00Z</cp:lastPrinted>
  <dcterms:created xsi:type="dcterms:W3CDTF">2021-08-16T05:32:00Z</dcterms:created>
  <dcterms:modified xsi:type="dcterms:W3CDTF">2025-09-15T02:37:00Z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