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35BF" w:rsidRPr="00A922E5" w:rsidRDefault="00000000">
      <w:pPr>
        <w:jc w:val="center"/>
        <w:rPr>
          <w:rFonts w:ascii="宋体" w:hAnsi="宋体" w:hint="eastAsia"/>
          <w:bCs/>
          <w:color w:val="000000" w:themeColor="text1"/>
          <w:szCs w:val="21"/>
        </w:rPr>
      </w:pPr>
      <w:r w:rsidRPr="00A922E5">
        <w:rPr>
          <w:rFonts w:ascii="宋体" w:hAnsi="宋体" w:hint="eastAsia"/>
          <w:b/>
          <w:bCs/>
          <w:color w:val="000000" w:themeColor="text1"/>
          <w:szCs w:val="21"/>
        </w:rPr>
        <w:t xml:space="preserve"> 招 标 公 告</w:t>
      </w:r>
    </w:p>
    <w:p w14:paraId="33B1404C" w14:textId="77777777" w:rsidR="007635BF" w:rsidRPr="00A922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项目概况</w:t>
      </w:r>
    </w:p>
    <w:p w14:paraId="31FC604D" w14:textId="084F6613" w:rsidR="007635BF" w:rsidRPr="00A922E5" w:rsidRDefault="002A2BE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2A2BE5">
        <w:rPr>
          <w:rFonts w:ascii="宋体" w:hAnsi="宋体" w:hint="eastAsia"/>
          <w:color w:val="000000" w:themeColor="text1"/>
          <w:szCs w:val="21"/>
          <w:u w:val="single"/>
        </w:rPr>
        <w:t>政策性文件公开发布与解读信息监测分析服务项目</w:t>
      </w:r>
      <w:r w:rsidR="00D65E6F" w:rsidRPr="00A922E5">
        <w:rPr>
          <w:rFonts w:ascii="宋体" w:hAnsi="宋体" w:hint="eastAsia"/>
          <w:color w:val="000000" w:themeColor="text1"/>
          <w:szCs w:val="21"/>
        </w:rPr>
        <w:t>招标项目的潜在投标人应在</w:t>
      </w:r>
      <w:r w:rsidR="00D65E6F" w:rsidRPr="00A922E5">
        <w:rPr>
          <w:rFonts w:ascii="宋体" w:hAnsi="宋体" w:hint="eastAsia"/>
          <w:color w:val="000000" w:themeColor="text1"/>
          <w:szCs w:val="21"/>
          <w:u w:val="single"/>
        </w:rPr>
        <w:t>北京市政府采购电子交易平台</w:t>
      </w:r>
      <w:r w:rsidR="00D65E6F" w:rsidRPr="00A922E5">
        <w:rPr>
          <w:rFonts w:ascii="宋体" w:hAnsi="宋体" w:hint="eastAsia"/>
          <w:color w:val="000000" w:themeColor="text1"/>
          <w:szCs w:val="21"/>
        </w:rPr>
        <w:t>获取招标文件，并于</w:t>
      </w:r>
      <w:r w:rsidR="00EF7DCF" w:rsidRPr="00EF7DCF">
        <w:rPr>
          <w:rFonts w:ascii="宋体" w:hAnsi="宋体" w:hint="eastAsia"/>
          <w:color w:val="000000" w:themeColor="text1"/>
          <w:szCs w:val="21"/>
          <w:u w:val="single"/>
        </w:rPr>
        <w:t>2025年09月23日上午09:30</w:t>
      </w:r>
      <w:r w:rsidR="00A35F49" w:rsidRPr="00A35F49">
        <w:rPr>
          <w:rFonts w:ascii="宋体" w:hAnsi="宋体" w:hint="eastAsia"/>
          <w:color w:val="000000" w:themeColor="text1"/>
          <w:szCs w:val="21"/>
          <w:u w:val="single"/>
        </w:rPr>
        <w:t>（北京时间）</w:t>
      </w:r>
      <w:r w:rsidR="00D65E6F" w:rsidRPr="00A922E5">
        <w:rPr>
          <w:rFonts w:ascii="宋体" w:hAnsi="宋体" w:hint="eastAsia"/>
          <w:bCs/>
          <w:color w:val="000000" w:themeColor="text1"/>
          <w:szCs w:val="21"/>
        </w:rPr>
        <w:t>前递交投标</w:t>
      </w:r>
      <w:r w:rsidR="00D65E6F" w:rsidRPr="00A922E5">
        <w:rPr>
          <w:rFonts w:ascii="宋体" w:hAnsi="宋体"/>
          <w:bCs/>
          <w:color w:val="000000" w:themeColor="text1"/>
          <w:szCs w:val="21"/>
        </w:rPr>
        <w:t>文件</w:t>
      </w:r>
      <w:r w:rsidR="00D65E6F" w:rsidRPr="00A922E5">
        <w:rPr>
          <w:rFonts w:ascii="宋体" w:hAnsi="宋体" w:hint="eastAsia"/>
          <w:color w:val="000000" w:themeColor="text1"/>
          <w:szCs w:val="21"/>
        </w:rPr>
        <w:t>。</w:t>
      </w:r>
    </w:p>
    <w:p w14:paraId="3A0748C2" w14:textId="77777777" w:rsidR="007635BF" w:rsidRPr="00A922E5"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447F0BB3" w14:textId="77777777" w:rsidR="007635BF" w:rsidRPr="00A922E5" w:rsidRDefault="00000000">
      <w:pPr>
        <w:pStyle w:val="2"/>
        <w:spacing w:before="0" w:after="0" w:line="24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2C0AD75A"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1.项目编号：</w:t>
      </w:r>
      <w:r w:rsidR="006A3DE2" w:rsidRPr="006A3DE2">
        <w:rPr>
          <w:rFonts w:ascii="宋体" w:hAnsi="宋体" w:cs="宋体"/>
          <w:szCs w:val="21"/>
        </w:rPr>
        <w:t>BIECC-25CG90133</w:t>
      </w:r>
    </w:p>
    <w:p w14:paraId="2368BC0C" w14:textId="39BBD8E8"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2.项目名称：</w:t>
      </w:r>
      <w:r w:rsidR="00B9670C" w:rsidRPr="00B9670C">
        <w:rPr>
          <w:rFonts w:ascii="宋体" w:hAnsi="宋体" w:hint="eastAsia"/>
          <w:color w:val="000000" w:themeColor="text1"/>
          <w:szCs w:val="21"/>
        </w:rPr>
        <w:t>政策性文件公开发布与解读信息监测分析服务项目</w:t>
      </w:r>
    </w:p>
    <w:p w14:paraId="0402E1DE" w14:textId="1C69AB05"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3.预算金额：</w:t>
      </w:r>
      <w:r w:rsidR="009473D1" w:rsidRPr="00A922E5">
        <w:rPr>
          <w:rFonts w:ascii="宋体" w:hAnsi="宋体" w:hint="eastAsia"/>
          <w:color w:val="000000" w:themeColor="text1"/>
          <w:szCs w:val="21"/>
        </w:rPr>
        <w:t>人民币</w:t>
      </w:r>
      <w:r w:rsidR="003E71A2">
        <w:rPr>
          <w:rFonts w:ascii="宋体" w:hAnsi="宋体" w:cs="宋体" w:hint="eastAsia"/>
          <w:szCs w:val="21"/>
        </w:rPr>
        <w:t>123</w:t>
      </w:r>
      <w:r w:rsidR="009473D1" w:rsidRPr="00A922E5">
        <w:rPr>
          <w:rFonts w:ascii="宋体" w:hAnsi="宋体" w:hint="eastAsia"/>
          <w:color w:val="000000" w:themeColor="text1"/>
          <w:szCs w:val="21"/>
        </w:rPr>
        <w:t>万元</w:t>
      </w:r>
    </w:p>
    <w:p w14:paraId="7D9FBC64" w14:textId="1C474BB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4.最高限价（如有）：</w:t>
      </w:r>
      <w:r w:rsidR="00A2368E" w:rsidRPr="00A922E5">
        <w:rPr>
          <w:rFonts w:ascii="宋体" w:hAnsi="宋体" w:hint="eastAsia"/>
          <w:color w:val="000000" w:themeColor="text1"/>
          <w:szCs w:val="21"/>
        </w:rPr>
        <w:t>无。</w:t>
      </w:r>
    </w:p>
    <w:p w14:paraId="1996D77F" w14:textId="4540CE7A" w:rsidR="000D6B60" w:rsidRPr="00A922E5" w:rsidRDefault="00000000" w:rsidP="000D6B6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pPr w:leftFromText="180" w:rightFromText="180" w:vertAnchor="text" w:horzAnchor="page" w:tblpXSpec="center" w:tblpY="206"/>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873"/>
      </w:tblGrid>
      <w:tr w:rsidR="00A922E5" w:rsidRPr="00A922E5" w14:paraId="4FDE426C" w14:textId="77777777" w:rsidTr="00826E1C">
        <w:trPr>
          <w:trHeight w:val="942"/>
        </w:trPr>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11C4A" w14:textId="729BDCDF" w:rsidR="001A4C4A" w:rsidRPr="00A922E5" w:rsidRDefault="001A4C4A" w:rsidP="00DD2A7D">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项目名称</w:t>
            </w:r>
          </w:p>
        </w:tc>
        <w:tc>
          <w:tcPr>
            <w:tcW w:w="5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B7AAE" w14:textId="77777777" w:rsidR="001A4C4A" w:rsidRPr="00A922E5" w:rsidRDefault="001A4C4A">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简要服务内容</w:t>
            </w:r>
          </w:p>
        </w:tc>
      </w:tr>
      <w:tr w:rsidR="00A922E5" w:rsidRPr="00A922E5" w14:paraId="7D568260" w14:textId="77777777" w:rsidTr="00826E1C">
        <w:trPr>
          <w:trHeight w:val="1125"/>
        </w:trPr>
        <w:tc>
          <w:tcPr>
            <w:tcW w:w="2308" w:type="dxa"/>
            <w:tcBorders>
              <w:top w:val="single" w:sz="4" w:space="0" w:color="auto"/>
              <w:left w:val="single" w:sz="4" w:space="0" w:color="auto"/>
              <w:bottom w:val="single" w:sz="4" w:space="0" w:color="auto"/>
              <w:right w:val="single" w:sz="4" w:space="0" w:color="auto"/>
            </w:tcBorders>
            <w:vAlign w:val="center"/>
            <w:hideMark/>
          </w:tcPr>
          <w:p w14:paraId="4DF44429" w14:textId="202E74CC" w:rsidR="001A4C4A" w:rsidRPr="00A922E5" w:rsidRDefault="00C646A2" w:rsidP="00353405">
            <w:pPr>
              <w:spacing w:line="360" w:lineRule="auto"/>
              <w:jc w:val="center"/>
              <w:rPr>
                <w:rFonts w:ascii="宋体" w:hAnsi="宋体" w:cs="宋体" w:hint="eastAsia"/>
                <w:bCs/>
                <w:color w:val="000000" w:themeColor="text1"/>
                <w:szCs w:val="21"/>
              </w:rPr>
            </w:pPr>
            <w:r w:rsidRPr="00C646A2">
              <w:rPr>
                <w:rFonts w:ascii="宋体" w:hAnsi="宋体" w:cs="宋体" w:hint="eastAsia"/>
                <w:bCs/>
                <w:color w:val="000000" w:themeColor="text1"/>
                <w:szCs w:val="21"/>
              </w:rPr>
              <w:t>政策性文件公开发布与解读信息监测分析服务项目</w:t>
            </w:r>
          </w:p>
        </w:tc>
        <w:tc>
          <w:tcPr>
            <w:tcW w:w="5873" w:type="dxa"/>
            <w:tcBorders>
              <w:top w:val="single" w:sz="4" w:space="0" w:color="auto"/>
              <w:left w:val="single" w:sz="4" w:space="0" w:color="auto"/>
              <w:bottom w:val="single" w:sz="4" w:space="0" w:color="auto"/>
              <w:right w:val="single" w:sz="4" w:space="0" w:color="auto"/>
            </w:tcBorders>
            <w:vAlign w:val="center"/>
          </w:tcPr>
          <w:p w14:paraId="757B2B17" w14:textId="4D6C30E9" w:rsidR="001A4C4A" w:rsidRPr="00A922E5" w:rsidRDefault="001A4C4A" w:rsidP="0073561D">
            <w:pPr>
              <w:spacing w:line="360" w:lineRule="auto"/>
              <w:jc w:val="left"/>
              <w:rPr>
                <w:rFonts w:ascii="宋体" w:hAnsi="宋体" w:hint="eastAsia"/>
                <w:bCs/>
                <w:color w:val="000000" w:themeColor="text1"/>
                <w:szCs w:val="21"/>
                <w:lang w:bidi="ar"/>
              </w:rPr>
            </w:pPr>
            <w:r w:rsidRPr="00A922E5">
              <w:rPr>
                <w:rFonts w:ascii="宋体" w:hAnsi="宋体" w:hint="eastAsia"/>
                <w:bCs/>
                <w:color w:val="000000" w:themeColor="text1"/>
                <w:szCs w:val="21"/>
                <w:lang w:bidi="ar"/>
              </w:rPr>
              <w:t>服务内容：</w:t>
            </w:r>
          </w:p>
          <w:p w14:paraId="33632385" w14:textId="496D8747" w:rsidR="008C75A5" w:rsidRPr="00D66377" w:rsidRDefault="00B07FE3" w:rsidP="00D66377">
            <w:pPr>
              <w:pStyle w:val="3"/>
              <w:spacing w:before="0" w:after="0" w:line="360" w:lineRule="auto"/>
              <w:rPr>
                <w:rFonts w:hAnsi="宋体" w:cs="宋体" w:hint="eastAsia"/>
                <w:sz w:val="21"/>
                <w:szCs w:val="21"/>
              </w:rPr>
            </w:pPr>
            <w:r w:rsidRPr="00B07FE3">
              <w:rPr>
                <w:rFonts w:ascii="宋体" w:hAnsi="宋体" w:cs="宋体" w:hint="eastAsia"/>
                <w:b w:val="0"/>
                <w:bCs w:val="0"/>
                <w:sz w:val="21"/>
                <w:szCs w:val="21"/>
              </w:rPr>
              <w:t>落实《北京市行政机关政策性文件公开发布和解读工作办法》中关于“对直接关系人民群众切身利益且对社会稳定、公共安全等方面可能造成较大影响的政策性文件，应把风险评估作为社会稳定风险评估的重要组成部分。”要求，开展政策性文件公开发布与解读监测分析。对政策性文件相关信情进行监测收集总结，在文件发布实施后，持续跟踪监测分析。</w:t>
            </w:r>
          </w:p>
        </w:tc>
      </w:tr>
    </w:tbl>
    <w:p w14:paraId="454306F0" w14:textId="42E329D0" w:rsidR="006E6734" w:rsidRPr="00A922E5" w:rsidRDefault="00000000" w:rsidP="006E6734">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6.合同履行期限：</w:t>
      </w:r>
      <w:r w:rsidR="001F1F5B" w:rsidRPr="001F1F5B">
        <w:rPr>
          <w:rFonts w:ascii="宋体" w:hAnsi="宋体" w:hint="eastAsia"/>
          <w:color w:val="000000" w:themeColor="text1"/>
          <w:szCs w:val="21"/>
        </w:rPr>
        <w:t>自合同签订生效之日起一年</w:t>
      </w:r>
      <w:r w:rsidR="00844F65" w:rsidRPr="00844F65">
        <w:rPr>
          <w:rFonts w:ascii="宋体" w:hAnsi="宋体" w:hint="eastAsia"/>
          <w:color w:val="000000" w:themeColor="text1"/>
          <w:szCs w:val="21"/>
        </w:rPr>
        <w:t>。</w:t>
      </w:r>
    </w:p>
    <w:p w14:paraId="26C31CB8" w14:textId="77777777"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7.本项目（是/否）接受联合体投标：否</w:t>
      </w:r>
    </w:p>
    <w:p w14:paraId="26318E45"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9" w:name="_Hlk130830910"/>
      <w:r w:rsidRPr="00A922E5">
        <w:rPr>
          <w:rFonts w:ascii="宋体" w:hAnsi="宋体" w:hint="eastAsia"/>
          <w:color w:val="000000" w:themeColor="text1"/>
          <w:szCs w:val="21"/>
        </w:rPr>
        <w:t>1</w:t>
      </w:r>
      <w:bookmarkEnd w:id="9"/>
      <w:r w:rsidRPr="00A922E5">
        <w:rPr>
          <w:rFonts w:ascii="宋体" w:hAnsi="宋体" w:hint="eastAsia"/>
          <w:color w:val="000000" w:themeColor="text1"/>
          <w:szCs w:val="21"/>
        </w:rPr>
        <w:t>.满足《中华人民共和国政府采购法》第二十二条规定</w:t>
      </w:r>
    </w:p>
    <w:p w14:paraId="65D4227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A922E5">
        <w:rPr>
          <w:rFonts w:ascii="宋体" w:hAnsi="宋体"/>
          <w:color w:val="000000" w:themeColor="text1"/>
          <w:szCs w:val="21"/>
        </w:rPr>
        <w:t>2</w:t>
      </w:r>
      <w:bookmarkEnd w:id="10"/>
      <w:r w:rsidRPr="00A922E5">
        <w:rPr>
          <w:rFonts w:ascii="宋体" w:hAnsi="宋体" w:hint="eastAsia"/>
          <w:color w:val="000000" w:themeColor="text1"/>
          <w:szCs w:val="21"/>
        </w:rPr>
        <w:t>.落实政府采购政策需满足的资格要求：</w:t>
      </w:r>
    </w:p>
    <w:p w14:paraId="163B62D6" w14:textId="4816AA24" w:rsidR="007635BF" w:rsidRPr="00A922E5" w:rsidRDefault="000A68A7" w:rsidP="000D10D8">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w:t>
      </w:r>
      <w:r w:rsidRPr="00A922E5">
        <w:rPr>
          <w:rFonts w:ascii="宋体" w:hAnsi="宋体"/>
          <w:color w:val="000000" w:themeColor="text1"/>
          <w:szCs w:val="21"/>
        </w:rPr>
        <w:t>.1</w:t>
      </w:r>
      <w:r w:rsidRPr="00A922E5">
        <w:rPr>
          <w:rFonts w:ascii="宋体" w:hAnsi="宋体" w:hint="eastAsia"/>
          <w:color w:val="000000" w:themeColor="text1"/>
          <w:szCs w:val="21"/>
        </w:rPr>
        <w:t>本项目</w:t>
      </w:r>
      <w:r w:rsidR="00267764">
        <w:rPr>
          <w:rFonts w:ascii="宋体" w:hAnsi="宋体" w:hint="eastAsia"/>
          <w:color w:val="000000" w:themeColor="text1"/>
          <w:szCs w:val="21"/>
        </w:rPr>
        <w:t>不</w:t>
      </w:r>
      <w:r w:rsidRPr="00A922E5">
        <w:rPr>
          <w:rFonts w:ascii="宋体" w:hAnsi="宋体" w:hint="eastAsia"/>
          <w:color w:val="000000" w:themeColor="text1"/>
          <w:szCs w:val="21"/>
        </w:rPr>
        <w:t>专门面向</w:t>
      </w:r>
      <w:r w:rsidR="00267764">
        <w:rPr>
          <w:rFonts w:ascii="宋体" w:hAnsi="宋体" w:cs="宋体" w:hint="eastAsia"/>
          <w:color w:val="000000" w:themeColor="text1"/>
          <w:szCs w:val="21"/>
        </w:rPr>
        <w:t>中小</w:t>
      </w:r>
      <w:r w:rsidRPr="00A922E5">
        <w:rPr>
          <w:rFonts w:ascii="宋体" w:hAnsi="宋体" w:hint="eastAsia"/>
          <w:color w:val="000000" w:themeColor="text1"/>
          <w:szCs w:val="21"/>
        </w:rPr>
        <w:t>企业采购。</w:t>
      </w:r>
    </w:p>
    <w:p w14:paraId="72737144" w14:textId="77777777" w:rsidR="009473D1" w:rsidRPr="00A922E5" w:rsidRDefault="00000000" w:rsidP="0020344D">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3.本项目的特定资格要求：</w:t>
      </w:r>
      <w:bookmarkStart w:id="13" w:name="_Toc35393623"/>
      <w:bookmarkStart w:id="14" w:name="_Toc35393792"/>
    </w:p>
    <w:p w14:paraId="68DCF541" w14:textId="2E73EABE" w:rsidR="009473D1" w:rsidRPr="00A922E5" w:rsidRDefault="009473D1"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w:t>
      </w:r>
      <w:r w:rsidR="005408FE" w:rsidRPr="00A922E5">
        <w:rPr>
          <w:rFonts w:hAnsi="宋体"/>
          <w:color w:val="000000" w:themeColor="text1"/>
          <w:sz w:val="21"/>
          <w:szCs w:val="21"/>
        </w:rPr>
        <w:t>1</w:t>
      </w:r>
      <w:r w:rsidRPr="00A922E5">
        <w:rPr>
          <w:rFonts w:hAnsi="宋体" w:hint="eastAsia"/>
          <w:color w:val="000000" w:themeColor="text1"/>
          <w:sz w:val="21"/>
          <w:szCs w:val="21"/>
        </w:rPr>
        <w:t>本项目属于政府购买服务</w:t>
      </w:r>
      <w:r w:rsidR="000A68A7" w:rsidRPr="00A922E5">
        <w:rPr>
          <w:rFonts w:hAnsi="宋体" w:hint="eastAsia"/>
          <w:color w:val="000000" w:themeColor="text1"/>
          <w:sz w:val="21"/>
          <w:szCs w:val="21"/>
        </w:rPr>
        <w:t>。</w:t>
      </w:r>
      <w:r w:rsidR="003B2A5C" w:rsidRPr="00A922E5">
        <w:rPr>
          <w:rFonts w:hAnsi="宋体" w:hint="eastAsia"/>
          <w:color w:val="000000" w:themeColor="text1"/>
          <w:sz w:val="21"/>
          <w:szCs w:val="21"/>
        </w:rPr>
        <w:t>公益一类事业单位、使用事业编制且由财政拨款保障的群团组织，不得作为承接主体。</w:t>
      </w:r>
    </w:p>
    <w:p w14:paraId="19B8BBF3" w14:textId="2443CE77" w:rsidR="00727178" w:rsidRPr="00A922E5" w:rsidRDefault="00727178"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lastRenderedPageBreak/>
        <w:t>3.2</w:t>
      </w:r>
      <w:r w:rsidRPr="00A922E5">
        <w:rPr>
          <w:rFonts w:hAnsi="宋体" w:hint="eastAsia"/>
          <w:color w:val="000000" w:themeColor="text1"/>
          <w:sz w:val="21"/>
          <w:szCs w:val="21"/>
        </w:rPr>
        <w:t>其他特定资格要求：</w:t>
      </w:r>
      <w:r w:rsidRPr="00A922E5">
        <w:rPr>
          <w:rFonts w:hAnsi="宋体" w:hint="eastAsia"/>
          <w:color w:val="000000" w:themeColor="text1"/>
          <w:sz w:val="21"/>
          <w:szCs w:val="21"/>
          <w:u w:val="single"/>
        </w:rPr>
        <w:t xml:space="preserve"> /</w:t>
      </w:r>
      <w:r w:rsidRPr="00A922E5">
        <w:rPr>
          <w:rFonts w:hAnsi="宋体"/>
          <w:color w:val="000000" w:themeColor="text1"/>
          <w:sz w:val="21"/>
          <w:szCs w:val="21"/>
          <w:u w:val="single"/>
        </w:rPr>
        <w:t xml:space="preserve"> </w:t>
      </w:r>
      <w:r w:rsidRPr="00A922E5">
        <w:rPr>
          <w:rFonts w:hAnsi="宋体" w:hint="eastAsia"/>
          <w:color w:val="000000" w:themeColor="text1"/>
          <w:sz w:val="21"/>
          <w:szCs w:val="21"/>
        </w:rPr>
        <w:t>。</w:t>
      </w:r>
    </w:p>
    <w:p w14:paraId="0BD27F06" w14:textId="77777777" w:rsidR="007635BF" w:rsidRPr="00A922E5" w:rsidRDefault="00000000" w:rsidP="005173A4">
      <w:pPr>
        <w:spacing w:line="360" w:lineRule="auto"/>
        <w:rPr>
          <w:rFonts w:ascii="宋体" w:hAnsi="宋体" w:cs="宋体" w:hint="eastAsia"/>
          <w:b/>
          <w:bCs/>
          <w:color w:val="000000" w:themeColor="text1"/>
          <w:szCs w:val="21"/>
        </w:rPr>
      </w:pPr>
      <w:r w:rsidRPr="00A922E5">
        <w:rPr>
          <w:rFonts w:ascii="宋体" w:hAnsi="宋体" w:cs="宋体" w:hint="eastAsia"/>
          <w:b/>
          <w:bCs/>
          <w:color w:val="000000" w:themeColor="text1"/>
          <w:szCs w:val="21"/>
        </w:rPr>
        <w:t>三、获取招标文件</w:t>
      </w:r>
      <w:bookmarkEnd w:id="11"/>
      <w:bookmarkEnd w:id="12"/>
      <w:bookmarkEnd w:id="13"/>
      <w:bookmarkEnd w:id="14"/>
    </w:p>
    <w:p w14:paraId="255FCBF1" w14:textId="3C1802C2"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时间：</w:t>
      </w:r>
      <w:r w:rsidR="000A68A7" w:rsidRPr="00A922E5">
        <w:rPr>
          <w:rFonts w:ascii="宋体" w:hAnsi="宋体" w:cs="宋体" w:hint="eastAsia"/>
          <w:color w:val="000000" w:themeColor="text1"/>
          <w:szCs w:val="21"/>
          <w:lang w:bidi="ar"/>
        </w:rPr>
        <w:t>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383060">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2</w:t>
      </w:r>
      <w:r w:rsidR="000A68A7" w:rsidRPr="00A922E5">
        <w:rPr>
          <w:rFonts w:ascii="宋体" w:hAnsi="宋体" w:cs="宋体" w:hint="eastAsia"/>
          <w:color w:val="000000" w:themeColor="text1"/>
          <w:szCs w:val="21"/>
          <w:lang w:bidi="ar"/>
        </w:rPr>
        <w:t>日至202</w:t>
      </w:r>
      <w:r w:rsidR="002F3D2E" w:rsidRPr="00A922E5">
        <w:rPr>
          <w:rFonts w:ascii="宋体" w:hAnsi="宋体" w:cs="宋体" w:hint="eastAsia"/>
          <w:color w:val="000000" w:themeColor="text1"/>
          <w:szCs w:val="21"/>
          <w:lang w:bidi="ar"/>
        </w:rPr>
        <w:t>5</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4B3EBD">
        <w:rPr>
          <w:rFonts w:ascii="宋体" w:hAnsi="宋体" w:cs="宋体" w:hint="eastAsia"/>
          <w:color w:val="000000" w:themeColor="text1"/>
          <w:szCs w:val="21"/>
          <w:lang w:bidi="ar"/>
        </w:rPr>
        <w:t>9</w:t>
      </w:r>
      <w:r w:rsidR="000A68A7" w:rsidRPr="00A922E5">
        <w:rPr>
          <w:rFonts w:ascii="宋体" w:hAnsi="宋体" w:cs="宋体" w:hint="eastAsia"/>
          <w:color w:val="000000" w:themeColor="text1"/>
          <w:szCs w:val="21"/>
          <w:lang w:bidi="ar"/>
        </w:rPr>
        <w:t>月</w:t>
      </w:r>
      <w:r w:rsidR="004B3EBD">
        <w:rPr>
          <w:rFonts w:ascii="宋体" w:hAnsi="宋体" w:cs="宋体" w:hint="eastAsia"/>
          <w:color w:val="000000" w:themeColor="text1"/>
          <w:szCs w:val="21"/>
          <w:lang w:bidi="ar"/>
        </w:rPr>
        <w:t>09</w:t>
      </w:r>
      <w:r w:rsidR="000A68A7" w:rsidRPr="00A922E5">
        <w:rPr>
          <w:rFonts w:ascii="宋体" w:hAnsi="宋体" w:cs="宋体" w:hint="eastAsia"/>
          <w:color w:val="000000" w:themeColor="text1"/>
          <w:szCs w:val="21"/>
          <w:lang w:bidi="ar"/>
        </w:rPr>
        <w:t>日</w:t>
      </w:r>
      <w:r w:rsidRPr="00A922E5">
        <w:rPr>
          <w:rFonts w:ascii="宋体" w:hAnsi="宋体" w:cs="宋体" w:hint="eastAsia"/>
          <w:color w:val="000000" w:themeColor="text1"/>
          <w:szCs w:val="21"/>
        </w:rPr>
        <w:t>，（招标文件上传完成开始时间起至截止日每天上午09:00至12:00，下午12:00至17:00（北京时间，法定节假日除外）。）</w:t>
      </w:r>
    </w:p>
    <w:p w14:paraId="671FB052"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地点：北京市政府采购电子交易平台,具体方式详见“其他补充事宜”。</w:t>
      </w:r>
    </w:p>
    <w:p w14:paraId="45BC167A" w14:textId="634C4F3A"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szCs w:val="21"/>
        </w:rPr>
        <w:t>方式：</w:t>
      </w:r>
      <w:r w:rsidR="00426727" w:rsidRPr="00A922E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A922E5">
        <w:rPr>
          <w:rFonts w:ascii="宋体" w:hAnsi="宋体" w:cs="宋体" w:hint="eastAsia"/>
          <w:color w:val="000000" w:themeColor="text1"/>
          <w:kern w:val="0"/>
          <w:szCs w:val="21"/>
        </w:rPr>
        <w:t>。</w:t>
      </w:r>
    </w:p>
    <w:p w14:paraId="5BB7143F"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kern w:val="0"/>
          <w:szCs w:val="21"/>
        </w:rPr>
        <w:t>售价：0元</w:t>
      </w:r>
    </w:p>
    <w:p w14:paraId="19908B22"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A922E5">
        <w:rPr>
          <w:rFonts w:ascii="宋体" w:eastAsia="宋体" w:hAnsi="宋体" w:cs="宋体" w:hint="eastAsia"/>
          <w:bCs w:val="0"/>
          <w:color w:val="000000" w:themeColor="text1"/>
          <w:sz w:val="21"/>
          <w:szCs w:val="21"/>
        </w:rPr>
        <w:t>四、提交投标文件</w:t>
      </w:r>
      <w:bookmarkEnd w:id="15"/>
      <w:bookmarkEnd w:id="16"/>
      <w:r w:rsidRPr="00A922E5">
        <w:rPr>
          <w:rFonts w:ascii="宋体" w:eastAsia="宋体" w:hAnsi="宋体" w:cs="宋体" w:hint="eastAsia"/>
          <w:bCs w:val="0"/>
          <w:color w:val="000000" w:themeColor="text1"/>
          <w:sz w:val="21"/>
          <w:szCs w:val="21"/>
        </w:rPr>
        <w:t>截止时间、开标时间和地点</w:t>
      </w:r>
      <w:bookmarkEnd w:id="17"/>
      <w:bookmarkEnd w:id="18"/>
    </w:p>
    <w:p w14:paraId="59364D73" w14:textId="7A805ABC"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时间：</w:t>
      </w:r>
      <w:r w:rsidR="006D2821" w:rsidRPr="006D2821">
        <w:rPr>
          <w:rFonts w:ascii="宋体" w:hAnsi="宋体" w:cs="宋体" w:hint="eastAsia"/>
          <w:color w:val="000000" w:themeColor="text1"/>
          <w:szCs w:val="21"/>
          <w:lang w:bidi="ar"/>
        </w:rPr>
        <w:t>2025年09月23日上午09:30（北京时间）</w:t>
      </w:r>
    </w:p>
    <w:p w14:paraId="1346142A" w14:textId="39496E86"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地点：</w:t>
      </w:r>
      <w:r w:rsidR="004D3042" w:rsidRPr="00A922E5">
        <w:rPr>
          <w:rFonts w:ascii="宋体" w:hAnsi="宋体" w:cs="宋体" w:hint="eastAsia"/>
          <w:color w:val="000000" w:themeColor="text1"/>
          <w:szCs w:val="21"/>
          <w:lang w:bidi="ar"/>
        </w:rPr>
        <w:t>北京市海淀区知春路9号坤讯大厦6层602会议室</w:t>
      </w:r>
    </w:p>
    <w:p w14:paraId="02804B8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A922E5">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kern w:val="0"/>
          <w:szCs w:val="21"/>
        </w:rPr>
        <w:t>自本公告发布之日起5个工作日。</w:t>
      </w:r>
    </w:p>
    <w:p w14:paraId="5A4023B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A922E5">
        <w:rPr>
          <w:rFonts w:ascii="宋体" w:eastAsia="宋体" w:hAnsi="宋体" w:cs="宋体" w:hint="eastAsia"/>
          <w:bCs w:val="0"/>
          <w:color w:val="000000" w:themeColor="text1"/>
          <w:sz w:val="21"/>
          <w:szCs w:val="21"/>
        </w:rPr>
        <w:t>六、其他补充事宜</w:t>
      </w:r>
      <w:bookmarkEnd w:id="23"/>
      <w:bookmarkEnd w:id="24"/>
    </w:p>
    <w:p w14:paraId="69A627F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w:t>
      </w:r>
      <w:r w:rsidRPr="00A922E5">
        <w:rPr>
          <w:rFonts w:ascii="宋体" w:hAnsi="宋体"/>
          <w:color w:val="000000" w:themeColor="text1"/>
        </w:rPr>
        <w:t>.</w:t>
      </w:r>
      <w:r w:rsidRPr="00A922E5">
        <w:rPr>
          <w:rFonts w:ascii="宋体" w:hAnsi="宋体" w:hint="eastAsia"/>
          <w:color w:val="000000" w:themeColor="text1"/>
        </w:rPr>
        <w:t>本项目采用电子招标，相关操作如下：</w:t>
      </w:r>
    </w:p>
    <w:p w14:paraId="265954A7" w14:textId="0477E278" w:rsidR="007635BF" w:rsidRPr="00A922E5" w:rsidRDefault="000006A0" w:rsidP="000006A0">
      <w:pPr>
        <w:pStyle w:val="afa"/>
        <w:spacing w:line="360" w:lineRule="auto"/>
        <w:jc w:val="left"/>
        <w:rPr>
          <w:rFonts w:ascii="宋体" w:hAnsi="宋体" w:hint="eastAsia"/>
          <w:color w:val="000000" w:themeColor="text1"/>
        </w:rPr>
      </w:pPr>
      <w:r w:rsidRPr="00A922E5">
        <w:rPr>
          <w:rFonts w:ascii="宋体" w:hAnsi="宋体" w:hint="eastAsia"/>
          <w:color w:val="000000" w:themeColor="text1"/>
        </w:rPr>
        <w:t>（</w:t>
      </w:r>
      <w:r w:rsidRPr="00A922E5">
        <w:rPr>
          <w:rFonts w:ascii="宋体" w:hAnsi="宋体"/>
          <w:color w:val="000000" w:themeColor="text1"/>
        </w:rPr>
        <w:t>1</w:t>
      </w:r>
      <w:r w:rsidRPr="00A922E5">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4C115D8A" w14:textId="77777777" w:rsidR="007635BF" w:rsidRPr="00A922E5" w:rsidRDefault="00000000">
      <w:pPr>
        <w:pStyle w:val="afa"/>
        <w:spacing w:line="360" w:lineRule="auto"/>
        <w:rPr>
          <w:rFonts w:ascii="宋体" w:hAnsi="宋体" w:hint="eastAsia"/>
          <w:color w:val="000000" w:themeColor="text1"/>
        </w:rPr>
      </w:pPr>
      <w:bookmarkStart w:id="25" w:name="_Hlk130831203"/>
      <w:r w:rsidRPr="00A922E5">
        <w:rPr>
          <w:rFonts w:ascii="宋体" w:hAnsi="宋体" w:hint="eastAsia"/>
          <w:color w:val="000000" w:themeColor="text1"/>
        </w:rPr>
        <w:t>（2）</w:t>
      </w:r>
      <w:bookmarkEnd w:id="25"/>
      <w:r w:rsidRPr="00A922E5">
        <w:rPr>
          <w:rFonts w:ascii="宋体" w:hAnsi="宋体" w:hint="eastAsia"/>
          <w:color w:val="000000" w:themeColor="text1"/>
        </w:rPr>
        <w:t>于北京市政府采购电子交易平台“用户指南”-“操作指南”-“市场主体注册入库操作流程指引”进行自主注册绑定。</w:t>
      </w:r>
    </w:p>
    <w:p w14:paraId="513E4CED" w14:textId="37D6237A"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（3）招标文件获取方式：</w:t>
      </w:r>
      <w:r w:rsidR="00CD7120" w:rsidRPr="00A922E5">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A922E5">
        <w:rPr>
          <w:rFonts w:ascii="宋体" w:hAnsi="宋体" w:hint="eastAsia"/>
          <w:color w:val="000000" w:themeColor="text1"/>
        </w:rPr>
        <w:t>。</w:t>
      </w:r>
    </w:p>
    <w:p w14:paraId="5E19F91C"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（4）下载时间：同招标公告中“获取招标文件”的时间。</w:t>
      </w:r>
    </w:p>
    <w:p w14:paraId="52C96D83" w14:textId="680AAA4B"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5</w:t>
      </w:r>
      <w:r w:rsidRPr="00A922E5">
        <w:rPr>
          <w:rFonts w:ascii="宋体" w:hAnsi="宋体" w:hint="eastAsia"/>
          <w:color w:val="000000" w:themeColor="text1"/>
        </w:rPr>
        <w:t>）证书驱动下载：</w:t>
      </w:r>
    </w:p>
    <w:p w14:paraId="147B2B0F"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于北京市政府采购电子交易平台“用户指南”-“工具下载”-“招标采购系统文件驱动安装包”下载相关驱动。</w:t>
      </w:r>
    </w:p>
    <w:p w14:paraId="542FAA9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CA认证证书服务热线</w:t>
      </w:r>
      <w:r w:rsidRPr="00A922E5">
        <w:rPr>
          <w:rFonts w:ascii="宋体" w:hAnsi="宋体"/>
          <w:color w:val="000000" w:themeColor="text1"/>
        </w:rPr>
        <w:t>010-58515511</w:t>
      </w:r>
    </w:p>
    <w:p w14:paraId="43AFB839"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技术支持服务热线</w:t>
      </w:r>
      <w:r w:rsidRPr="00A922E5">
        <w:rPr>
          <w:rFonts w:ascii="宋体" w:hAnsi="宋体"/>
          <w:color w:val="000000" w:themeColor="text1"/>
        </w:rPr>
        <w:t>010-86483801</w:t>
      </w:r>
    </w:p>
    <w:p w14:paraId="473B2EFC" w14:textId="6F12D085"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6</w:t>
      </w:r>
      <w:r w:rsidRPr="00A922E5">
        <w:rPr>
          <w:rFonts w:ascii="宋体" w:hAnsi="宋体" w:hint="eastAsia"/>
          <w:color w:val="000000" w:themeColor="text1"/>
        </w:rPr>
        <w:t>）注意：请供应商认真学习北京市政府采购电子交易平台发布的相关操作手册，认</w:t>
      </w:r>
      <w:r w:rsidRPr="00A922E5">
        <w:rPr>
          <w:rFonts w:ascii="宋体" w:hAnsi="宋体" w:hint="eastAsia"/>
          <w:color w:val="000000" w:themeColor="text1"/>
        </w:rPr>
        <w:lastRenderedPageBreak/>
        <w:t>真核实数字认证证书情况确认是否符合本项目电子投标要求，如无法按照要求在电子投标文件中加盖电子签章和加密，请及时联系技术人员。</w:t>
      </w:r>
    </w:p>
    <w:p w14:paraId="44864FF0" w14:textId="20A41E61"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w:t>
      </w:r>
      <w:r w:rsidR="001E159E" w:rsidRPr="00A922E5">
        <w:rPr>
          <w:rFonts w:ascii="宋体" w:hAnsi="宋体" w:hint="eastAsia"/>
          <w:color w:val="000000" w:themeColor="text1"/>
        </w:rPr>
        <w:t>7</w:t>
      </w:r>
      <w:r w:rsidRPr="00A922E5">
        <w:rPr>
          <w:rFonts w:ascii="宋体" w:hAnsi="宋体" w:hint="eastAsia"/>
          <w:color w:val="000000" w:themeColor="text1"/>
        </w:rPr>
        <w:t>）本项目招标采用线上与线下相结合方式，</w:t>
      </w:r>
      <w:r w:rsidRPr="00A922E5">
        <w:rPr>
          <w:rFonts w:ascii="宋体" w:hAnsi="宋体" w:hint="eastAsia"/>
          <w:b/>
          <w:bCs/>
          <w:color w:val="000000" w:themeColor="text1"/>
        </w:rPr>
        <w:t>线上包括：供应商获取招标文件；线下包括：投标截止前供应商递交纸质版投标文件、参与开标。</w:t>
      </w:r>
    </w:p>
    <w:p w14:paraId="6FB5949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2</w:t>
      </w:r>
      <w:r w:rsidRPr="00A922E5">
        <w:rPr>
          <w:rFonts w:ascii="宋体" w:hAnsi="宋体" w:hint="eastAsia"/>
          <w:color w:val="000000" w:themeColor="text1"/>
        </w:rPr>
        <w:t>.需要落实的政府采购政策：促进中小企业、监狱企业和残疾人福利性单位发展等。</w:t>
      </w:r>
    </w:p>
    <w:p w14:paraId="241215A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color w:val="000000" w:themeColor="text1"/>
        </w:rPr>
        <w:t>3</w:t>
      </w:r>
      <w:r w:rsidRPr="00A922E5">
        <w:rPr>
          <w:rFonts w:ascii="宋体" w:hAnsi="宋体" w:hint="eastAsia"/>
          <w:color w:val="000000" w:themeColor="text1"/>
        </w:rPr>
        <w:t>.投标文件请于开标当日（投标截止时间之前）递交至开标地点，逾期递交文件恕不接受。</w:t>
      </w:r>
    </w:p>
    <w:p w14:paraId="64D4CB48"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A922E5">
        <w:rPr>
          <w:rFonts w:ascii="宋体" w:eastAsia="宋体" w:hAnsi="宋体" w:cs="宋体" w:hint="eastAsia"/>
          <w:bCs w:val="0"/>
          <w:color w:val="000000" w:themeColor="text1"/>
          <w:sz w:val="21"/>
          <w:szCs w:val="21"/>
        </w:rPr>
        <w:t>七、对本次招标提出询问，请按</w:t>
      </w:r>
      <w:r w:rsidRPr="00A922E5">
        <w:rPr>
          <w:rFonts w:ascii="宋体" w:eastAsia="宋体" w:hAnsi="宋体" w:cs="宋体"/>
          <w:bCs w:val="0"/>
          <w:color w:val="000000" w:themeColor="text1"/>
          <w:sz w:val="21"/>
          <w:szCs w:val="21"/>
        </w:rPr>
        <w:t>以下方式</w:t>
      </w:r>
      <w:r w:rsidRPr="00A922E5">
        <w:rPr>
          <w:rFonts w:ascii="宋体" w:eastAsia="宋体" w:hAnsi="宋体" w:cs="宋体" w:hint="eastAsia"/>
          <w:bCs w:val="0"/>
          <w:color w:val="000000" w:themeColor="text1"/>
          <w:sz w:val="21"/>
          <w:szCs w:val="21"/>
        </w:rPr>
        <w:t>联系</w:t>
      </w:r>
      <w:bookmarkEnd w:id="26"/>
      <w:bookmarkEnd w:id="27"/>
      <w:bookmarkEnd w:id="28"/>
      <w:bookmarkEnd w:id="29"/>
    </w:p>
    <w:p w14:paraId="5287646B"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1.采购人信息</w:t>
      </w:r>
    </w:p>
    <w:p w14:paraId="2F243FDA" w14:textId="2F78E23C"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名称：</w:t>
      </w:r>
      <w:r w:rsidR="003445C7" w:rsidRPr="003445C7">
        <w:rPr>
          <w:rFonts w:ascii="宋体" w:hAnsi="宋体" w:hint="eastAsia"/>
          <w:color w:val="000000" w:themeColor="text1"/>
        </w:rPr>
        <w:t>北京市政务服务和数据管理局</w:t>
      </w:r>
    </w:p>
    <w:p w14:paraId="1CB26604" w14:textId="2A430B3C"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地址：</w:t>
      </w:r>
      <w:r w:rsidR="00D50BD2" w:rsidRPr="00D50BD2">
        <w:rPr>
          <w:rFonts w:ascii="宋体" w:hAnsi="宋体" w:hint="eastAsia"/>
          <w:color w:val="000000" w:themeColor="text1"/>
        </w:rPr>
        <w:t>北京市通州区留庄路5号院2号楼</w:t>
      </w:r>
    </w:p>
    <w:p w14:paraId="03005670" w14:textId="4452E9F2"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联系方式：</w:t>
      </w:r>
      <w:r w:rsidR="00F465D9" w:rsidRPr="00F465D9">
        <w:rPr>
          <w:rFonts w:ascii="宋体" w:hAnsi="宋体" w:hint="eastAsia"/>
          <w:color w:val="000000" w:themeColor="text1"/>
        </w:rPr>
        <w:t>董老师，010-55529693</w:t>
      </w:r>
    </w:p>
    <w:p w14:paraId="3F00B5E5"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2.采购代理机构信息</w:t>
      </w:r>
    </w:p>
    <w:p w14:paraId="194ED64E"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名称：北京国际工程咨询有限公司</w:t>
      </w:r>
    </w:p>
    <w:p w14:paraId="00803D17" w14:textId="0FC80649"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地址：</w:t>
      </w:r>
      <w:r w:rsidR="00C65973" w:rsidRPr="00A922E5">
        <w:rPr>
          <w:rFonts w:ascii="宋体" w:hAnsi="宋体" w:hint="eastAsia"/>
          <w:color w:val="000000" w:themeColor="text1"/>
        </w:rPr>
        <w:t>北京市海淀区知春路9号坤讯大厦6层602会议室</w:t>
      </w:r>
    </w:p>
    <w:p w14:paraId="52B44B29" w14:textId="5AC10392"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联系方式：</w:t>
      </w:r>
      <w:r w:rsidR="003B2A5C" w:rsidRPr="00A922E5">
        <w:rPr>
          <w:rFonts w:ascii="宋体" w:hAnsi="宋体" w:hint="eastAsia"/>
          <w:color w:val="000000" w:themeColor="text1"/>
        </w:rPr>
        <w:t>关雪，</w:t>
      </w:r>
      <w:r w:rsidR="008909B9" w:rsidRPr="00A922E5">
        <w:rPr>
          <w:rFonts w:ascii="宋体" w:hAnsi="宋体" w:cs="宋体"/>
          <w:color w:val="000000" w:themeColor="text1"/>
          <w:lang w:bidi="ar"/>
        </w:rPr>
        <w:t>010-65780567</w:t>
      </w:r>
    </w:p>
    <w:p w14:paraId="69B4396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3.项目联系方式</w:t>
      </w:r>
    </w:p>
    <w:p w14:paraId="420A79EF" w14:textId="2C89EEB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项目联系人：</w:t>
      </w:r>
      <w:r w:rsidR="003B2A5C" w:rsidRPr="00A922E5">
        <w:rPr>
          <w:rFonts w:ascii="宋体" w:hAnsi="宋体" w:hint="eastAsia"/>
          <w:color w:val="000000" w:themeColor="text1"/>
        </w:rPr>
        <w:t>关雪</w:t>
      </w:r>
    </w:p>
    <w:p w14:paraId="1EFC7CCE" w14:textId="49F6F8C6" w:rsidR="007635BF" w:rsidRPr="00A922E5" w:rsidRDefault="00000000" w:rsidP="00065C7D">
      <w:pPr>
        <w:pStyle w:val="afa"/>
        <w:spacing w:line="360" w:lineRule="auto"/>
        <w:rPr>
          <w:rFonts w:ascii="宋体" w:hAnsi="宋体" w:hint="eastAsia"/>
          <w:color w:val="000000" w:themeColor="text1"/>
        </w:rPr>
      </w:pPr>
      <w:r w:rsidRPr="00A922E5">
        <w:rPr>
          <w:rFonts w:ascii="宋体" w:hAnsi="宋体" w:hint="eastAsia"/>
          <w:color w:val="000000" w:themeColor="text1"/>
        </w:rPr>
        <w:t>电话：</w:t>
      </w:r>
      <w:r w:rsidR="008909B9" w:rsidRPr="00A922E5">
        <w:rPr>
          <w:rFonts w:ascii="宋体" w:hAnsi="宋体" w:cs="宋体"/>
          <w:color w:val="000000" w:themeColor="text1"/>
          <w:lang w:bidi="ar"/>
        </w:rPr>
        <w:t>010-65780567</w:t>
      </w:r>
    </w:p>
    <w:p w14:paraId="649A7408" w14:textId="77777777" w:rsidR="00E16048" w:rsidRPr="00A922E5" w:rsidRDefault="00E16048" w:rsidP="00E01899">
      <w:pPr>
        <w:spacing w:line="360" w:lineRule="auto"/>
        <w:jc w:val="right"/>
        <w:rPr>
          <w:rFonts w:ascii="宋体" w:hAnsi="宋体" w:hint="eastAsia"/>
          <w:b/>
          <w:bCs/>
          <w:color w:val="000000" w:themeColor="text1"/>
          <w:szCs w:val="21"/>
        </w:rPr>
      </w:pPr>
      <w:r w:rsidRPr="00A922E5">
        <w:rPr>
          <w:rFonts w:ascii="宋体" w:hAnsi="宋体" w:hint="eastAsia"/>
          <w:b/>
          <w:bCs/>
          <w:color w:val="000000" w:themeColor="text1"/>
          <w:szCs w:val="21"/>
        </w:rPr>
        <w:t>北京国际工程咨询有限公司</w:t>
      </w:r>
    </w:p>
    <w:p w14:paraId="35AC4355" w14:textId="65BCAE2C" w:rsidR="007635BF" w:rsidRPr="00A922E5" w:rsidRDefault="00000000" w:rsidP="00E01899">
      <w:pPr>
        <w:spacing w:line="360" w:lineRule="auto"/>
        <w:jc w:val="right"/>
        <w:rPr>
          <w:rFonts w:ascii="宋体" w:hAnsi="宋体" w:hint="eastAsia"/>
          <w:color w:val="000000" w:themeColor="text1"/>
          <w:szCs w:val="21"/>
        </w:rPr>
      </w:pPr>
      <w:r w:rsidRPr="00A922E5">
        <w:rPr>
          <w:rFonts w:ascii="宋体" w:hAnsi="宋体"/>
          <w:b/>
          <w:bCs/>
          <w:color w:val="000000" w:themeColor="text1"/>
          <w:szCs w:val="21"/>
        </w:rPr>
        <w:t>20</w:t>
      </w:r>
      <w:r w:rsidRPr="00A922E5">
        <w:rPr>
          <w:rFonts w:ascii="宋体" w:hAnsi="宋体" w:hint="eastAsia"/>
          <w:b/>
          <w:bCs/>
          <w:color w:val="000000" w:themeColor="text1"/>
          <w:szCs w:val="21"/>
        </w:rPr>
        <w:t>2</w:t>
      </w:r>
      <w:r w:rsidR="001A5417" w:rsidRPr="00A922E5">
        <w:rPr>
          <w:rFonts w:ascii="宋体" w:hAnsi="宋体" w:hint="eastAsia"/>
          <w:b/>
          <w:bCs/>
          <w:color w:val="000000" w:themeColor="text1"/>
          <w:szCs w:val="21"/>
        </w:rPr>
        <w:t>5</w:t>
      </w:r>
      <w:r w:rsidRPr="00A922E5">
        <w:rPr>
          <w:rFonts w:ascii="宋体" w:hAnsi="宋体" w:hint="eastAsia"/>
          <w:b/>
          <w:bCs/>
          <w:color w:val="000000" w:themeColor="text1"/>
          <w:szCs w:val="21"/>
        </w:rPr>
        <w:t>年</w:t>
      </w:r>
      <w:r w:rsidR="001A5417" w:rsidRPr="00A922E5">
        <w:rPr>
          <w:rFonts w:ascii="宋体" w:hAnsi="宋体" w:hint="eastAsia"/>
          <w:b/>
          <w:bCs/>
          <w:color w:val="000000" w:themeColor="text1"/>
          <w:szCs w:val="21"/>
        </w:rPr>
        <w:t>0</w:t>
      </w:r>
      <w:r w:rsidR="00653602">
        <w:rPr>
          <w:rFonts w:ascii="宋体" w:hAnsi="宋体" w:hint="eastAsia"/>
          <w:b/>
          <w:bCs/>
          <w:color w:val="000000" w:themeColor="text1"/>
          <w:szCs w:val="21"/>
        </w:rPr>
        <w:t>9</w:t>
      </w:r>
      <w:r w:rsidRPr="00A922E5">
        <w:rPr>
          <w:rFonts w:ascii="宋体" w:hAnsi="宋体" w:hint="eastAsia"/>
          <w:b/>
          <w:bCs/>
          <w:color w:val="000000" w:themeColor="text1"/>
          <w:szCs w:val="21"/>
        </w:rPr>
        <w:t>月</w:t>
      </w:r>
      <w:r w:rsidR="00C676FC">
        <w:rPr>
          <w:rFonts w:ascii="宋体" w:hAnsi="宋体" w:hint="eastAsia"/>
          <w:b/>
          <w:bCs/>
          <w:color w:val="000000" w:themeColor="text1"/>
          <w:szCs w:val="21"/>
        </w:rPr>
        <w:t>0</w:t>
      </w:r>
      <w:r w:rsidR="00653602">
        <w:rPr>
          <w:rFonts w:ascii="宋体" w:hAnsi="宋体" w:hint="eastAsia"/>
          <w:b/>
          <w:bCs/>
          <w:color w:val="000000" w:themeColor="text1"/>
          <w:szCs w:val="21"/>
        </w:rPr>
        <w:t>2</w:t>
      </w:r>
      <w:r w:rsidRPr="00A922E5">
        <w:rPr>
          <w:rFonts w:ascii="宋体" w:hAnsi="宋体" w:hint="eastAsia"/>
          <w:b/>
          <w:bCs/>
          <w:color w:val="000000" w:themeColor="text1"/>
          <w:szCs w:val="21"/>
        </w:rPr>
        <w:t>日</w:t>
      </w:r>
    </w:p>
    <w:sectPr w:rsidR="007635BF" w:rsidRPr="00A922E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32AA" w14:textId="77777777" w:rsidR="00833E89" w:rsidRDefault="00833E89" w:rsidP="00D65E6F">
      <w:r>
        <w:separator/>
      </w:r>
    </w:p>
  </w:endnote>
  <w:endnote w:type="continuationSeparator" w:id="0">
    <w:p w14:paraId="22BEB1F9" w14:textId="77777777" w:rsidR="00833E89" w:rsidRDefault="00833E89"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altName w:val="方正书宋_GBK"/>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4911" w14:textId="77777777" w:rsidR="00833E89" w:rsidRDefault="00833E89" w:rsidP="00D65E6F">
      <w:r>
        <w:separator/>
      </w:r>
    </w:p>
  </w:footnote>
  <w:footnote w:type="continuationSeparator" w:id="0">
    <w:p w14:paraId="5747B457" w14:textId="77777777" w:rsidR="00833E89" w:rsidRDefault="00833E89"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7B06B9E"/>
    <w:multiLevelType w:val="multilevel"/>
    <w:tmpl w:val="77B06B9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923235">
    <w:abstractNumId w:val="2"/>
  </w:num>
  <w:num w:numId="2" w16cid:durableId="607540328">
    <w:abstractNumId w:val="1"/>
  </w:num>
  <w:num w:numId="3" w16cid:durableId="1912083718">
    <w:abstractNumId w:val="0"/>
  </w:num>
  <w:num w:numId="4" w16cid:durableId="157543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1B11"/>
    <w:rsid w:val="00010F61"/>
    <w:rsid w:val="00024986"/>
    <w:rsid w:val="00024A54"/>
    <w:rsid w:val="00027A6B"/>
    <w:rsid w:val="000433DD"/>
    <w:rsid w:val="00065C7D"/>
    <w:rsid w:val="00066168"/>
    <w:rsid w:val="0008746F"/>
    <w:rsid w:val="0009509B"/>
    <w:rsid w:val="000A68A7"/>
    <w:rsid w:val="000B6798"/>
    <w:rsid w:val="000B7351"/>
    <w:rsid w:val="000C091C"/>
    <w:rsid w:val="000C1E80"/>
    <w:rsid w:val="000D10D8"/>
    <w:rsid w:val="000D42AA"/>
    <w:rsid w:val="000D6B60"/>
    <w:rsid w:val="000F4B89"/>
    <w:rsid w:val="00107120"/>
    <w:rsid w:val="001267EE"/>
    <w:rsid w:val="00127C45"/>
    <w:rsid w:val="0013522F"/>
    <w:rsid w:val="00141397"/>
    <w:rsid w:val="0014573A"/>
    <w:rsid w:val="001706CA"/>
    <w:rsid w:val="0017127B"/>
    <w:rsid w:val="00172822"/>
    <w:rsid w:val="00180776"/>
    <w:rsid w:val="00184014"/>
    <w:rsid w:val="00184621"/>
    <w:rsid w:val="0018686C"/>
    <w:rsid w:val="00193A68"/>
    <w:rsid w:val="00196B8D"/>
    <w:rsid w:val="001A4C4A"/>
    <w:rsid w:val="001A5417"/>
    <w:rsid w:val="001A5CCF"/>
    <w:rsid w:val="001B4BA3"/>
    <w:rsid w:val="001D077D"/>
    <w:rsid w:val="001D7538"/>
    <w:rsid w:val="001E159E"/>
    <w:rsid w:val="001E3B5B"/>
    <w:rsid w:val="001F1F5B"/>
    <w:rsid w:val="002025D9"/>
    <w:rsid w:val="0020344D"/>
    <w:rsid w:val="002172F8"/>
    <w:rsid w:val="002273D4"/>
    <w:rsid w:val="00236840"/>
    <w:rsid w:val="002369F0"/>
    <w:rsid w:val="002568AE"/>
    <w:rsid w:val="002676A9"/>
    <w:rsid w:val="00267764"/>
    <w:rsid w:val="00276000"/>
    <w:rsid w:val="00280A7D"/>
    <w:rsid w:val="0028148F"/>
    <w:rsid w:val="00284FC0"/>
    <w:rsid w:val="002956E7"/>
    <w:rsid w:val="002A2BE5"/>
    <w:rsid w:val="002A3376"/>
    <w:rsid w:val="002B484B"/>
    <w:rsid w:val="002B7195"/>
    <w:rsid w:val="002C4759"/>
    <w:rsid w:val="002C504A"/>
    <w:rsid w:val="002D195E"/>
    <w:rsid w:val="002D49D9"/>
    <w:rsid w:val="002D6143"/>
    <w:rsid w:val="002F029B"/>
    <w:rsid w:val="002F142D"/>
    <w:rsid w:val="002F3269"/>
    <w:rsid w:val="002F3D2E"/>
    <w:rsid w:val="002F5015"/>
    <w:rsid w:val="002F5825"/>
    <w:rsid w:val="0031581D"/>
    <w:rsid w:val="00315B46"/>
    <w:rsid w:val="00317829"/>
    <w:rsid w:val="00321DC2"/>
    <w:rsid w:val="003250B7"/>
    <w:rsid w:val="003252F2"/>
    <w:rsid w:val="003272BC"/>
    <w:rsid w:val="00332ED4"/>
    <w:rsid w:val="0034336E"/>
    <w:rsid w:val="003445C7"/>
    <w:rsid w:val="00345D93"/>
    <w:rsid w:val="00347479"/>
    <w:rsid w:val="003500E6"/>
    <w:rsid w:val="00353405"/>
    <w:rsid w:val="00363CA0"/>
    <w:rsid w:val="0036599F"/>
    <w:rsid w:val="003729B1"/>
    <w:rsid w:val="00377BC2"/>
    <w:rsid w:val="00383060"/>
    <w:rsid w:val="003A27A2"/>
    <w:rsid w:val="003A367F"/>
    <w:rsid w:val="003A547A"/>
    <w:rsid w:val="003B17B5"/>
    <w:rsid w:val="003B2A5C"/>
    <w:rsid w:val="003B47EC"/>
    <w:rsid w:val="003C49AB"/>
    <w:rsid w:val="003E1A49"/>
    <w:rsid w:val="003E205C"/>
    <w:rsid w:val="003E23EA"/>
    <w:rsid w:val="003E2BD8"/>
    <w:rsid w:val="003E433B"/>
    <w:rsid w:val="003E5099"/>
    <w:rsid w:val="003E71A2"/>
    <w:rsid w:val="003E7CAD"/>
    <w:rsid w:val="003F70C3"/>
    <w:rsid w:val="00402086"/>
    <w:rsid w:val="00402FC4"/>
    <w:rsid w:val="00406B03"/>
    <w:rsid w:val="00411ABC"/>
    <w:rsid w:val="00426727"/>
    <w:rsid w:val="00435423"/>
    <w:rsid w:val="00435D60"/>
    <w:rsid w:val="00437F9D"/>
    <w:rsid w:val="00454453"/>
    <w:rsid w:val="0047697D"/>
    <w:rsid w:val="004909B9"/>
    <w:rsid w:val="0049514B"/>
    <w:rsid w:val="00495A54"/>
    <w:rsid w:val="0049690F"/>
    <w:rsid w:val="004A19E8"/>
    <w:rsid w:val="004A7787"/>
    <w:rsid w:val="004B38AE"/>
    <w:rsid w:val="004B3EBD"/>
    <w:rsid w:val="004B4C16"/>
    <w:rsid w:val="004B61D8"/>
    <w:rsid w:val="004B7870"/>
    <w:rsid w:val="004C7016"/>
    <w:rsid w:val="004D3042"/>
    <w:rsid w:val="004E777F"/>
    <w:rsid w:val="004F0D5B"/>
    <w:rsid w:val="00506C1F"/>
    <w:rsid w:val="005173A4"/>
    <w:rsid w:val="005330F5"/>
    <w:rsid w:val="00533F41"/>
    <w:rsid w:val="0053572E"/>
    <w:rsid w:val="005408FE"/>
    <w:rsid w:val="00546DCD"/>
    <w:rsid w:val="005605EF"/>
    <w:rsid w:val="005615EB"/>
    <w:rsid w:val="0056749F"/>
    <w:rsid w:val="00574A8D"/>
    <w:rsid w:val="005766CF"/>
    <w:rsid w:val="005920FA"/>
    <w:rsid w:val="00593196"/>
    <w:rsid w:val="005A78A1"/>
    <w:rsid w:val="005C6A94"/>
    <w:rsid w:val="005D7812"/>
    <w:rsid w:val="005F6DB9"/>
    <w:rsid w:val="00601F0E"/>
    <w:rsid w:val="0062150B"/>
    <w:rsid w:val="00623101"/>
    <w:rsid w:val="00635D1F"/>
    <w:rsid w:val="00653602"/>
    <w:rsid w:val="0065614D"/>
    <w:rsid w:val="00677C5A"/>
    <w:rsid w:val="00683ABF"/>
    <w:rsid w:val="0069144B"/>
    <w:rsid w:val="006935B3"/>
    <w:rsid w:val="00697AA7"/>
    <w:rsid w:val="006A12A1"/>
    <w:rsid w:val="006A3DE2"/>
    <w:rsid w:val="006B0687"/>
    <w:rsid w:val="006B12D3"/>
    <w:rsid w:val="006D2821"/>
    <w:rsid w:val="006D4790"/>
    <w:rsid w:val="006D56E4"/>
    <w:rsid w:val="006E6734"/>
    <w:rsid w:val="006F0F48"/>
    <w:rsid w:val="00701FB2"/>
    <w:rsid w:val="00705C9D"/>
    <w:rsid w:val="00722EC1"/>
    <w:rsid w:val="00727178"/>
    <w:rsid w:val="0073561D"/>
    <w:rsid w:val="00737EEA"/>
    <w:rsid w:val="007443B2"/>
    <w:rsid w:val="00745D9D"/>
    <w:rsid w:val="00756964"/>
    <w:rsid w:val="007635BF"/>
    <w:rsid w:val="00785FAD"/>
    <w:rsid w:val="00787079"/>
    <w:rsid w:val="007922D9"/>
    <w:rsid w:val="007979F3"/>
    <w:rsid w:val="007A7405"/>
    <w:rsid w:val="007B7882"/>
    <w:rsid w:val="007C580F"/>
    <w:rsid w:val="007D1C1B"/>
    <w:rsid w:val="007E313B"/>
    <w:rsid w:val="007E6282"/>
    <w:rsid w:val="00825533"/>
    <w:rsid w:val="00826E1C"/>
    <w:rsid w:val="00833E89"/>
    <w:rsid w:val="008439F0"/>
    <w:rsid w:val="00844F65"/>
    <w:rsid w:val="00861107"/>
    <w:rsid w:val="00862BAC"/>
    <w:rsid w:val="0087373E"/>
    <w:rsid w:val="00874A5C"/>
    <w:rsid w:val="00877E9C"/>
    <w:rsid w:val="008909B9"/>
    <w:rsid w:val="008A5B05"/>
    <w:rsid w:val="008B4970"/>
    <w:rsid w:val="008C75A5"/>
    <w:rsid w:val="008D350C"/>
    <w:rsid w:val="008F6452"/>
    <w:rsid w:val="008F69E5"/>
    <w:rsid w:val="008F7526"/>
    <w:rsid w:val="009051EC"/>
    <w:rsid w:val="00913E44"/>
    <w:rsid w:val="0093139B"/>
    <w:rsid w:val="00942C53"/>
    <w:rsid w:val="009473D1"/>
    <w:rsid w:val="009473E6"/>
    <w:rsid w:val="00951B9A"/>
    <w:rsid w:val="00962D2F"/>
    <w:rsid w:val="00985052"/>
    <w:rsid w:val="00986FCD"/>
    <w:rsid w:val="009872CC"/>
    <w:rsid w:val="00992263"/>
    <w:rsid w:val="00995ED1"/>
    <w:rsid w:val="009A3705"/>
    <w:rsid w:val="009A543C"/>
    <w:rsid w:val="009B287B"/>
    <w:rsid w:val="009B3C9C"/>
    <w:rsid w:val="009C33E3"/>
    <w:rsid w:val="009D00EE"/>
    <w:rsid w:val="009D0122"/>
    <w:rsid w:val="009D2A3C"/>
    <w:rsid w:val="009E7894"/>
    <w:rsid w:val="009F45E0"/>
    <w:rsid w:val="009F4C83"/>
    <w:rsid w:val="00A04639"/>
    <w:rsid w:val="00A169EC"/>
    <w:rsid w:val="00A2368E"/>
    <w:rsid w:val="00A25B2D"/>
    <w:rsid w:val="00A306F5"/>
    <w:rsid w:val="00A3245A"/>
    <w:rsid w:val="00A32D4C"/>
    <w:rsid w:val="00A35F49"/>
    <w:rsid w:val="00A42733"/>
    <w:rsid w:val="00A53197"/>
    <w:rsid w:val="00A677BA"/>
    <w:rsid w:val="00A7100B"/>
    <w:rsid w:val="00A72255"/>
    <w:rsid w:val="00A7454C"/>
    <w:rsid w:val="00A90426"/>
    <w:rsid w:val="00A922E5"/>
    <w:rsid w:val="00AC0384"/>
    <w:rsid w:val="00AC2625"/>
    <w:rsid w:val="00AC623D"/>
    <w:rsid w:val="00AD072A"/>
    <w:rsid w:val="00AF1CDB"/>
    <w:rsid w:val="00AF1DD2"/>
    <w:rsid w:val="00B07FE3"/>
    <w:rsid w:val="00B11B7D"/>
    <w:rsid w:val="00B15405"/>
    <w:rsid w:val="00B15BA1"/>
    <w:rsid w:val="00B23AC4"/>
    <w:rsid w:val="00B244A5"/>
    <w:rsid w:val="00B359C2"/>
    <w:rsid w:val="00B428DC"/>
    <w:rsid w:val="00B453E2"/>
    <w:rsid w:val="00B526BF"/>
    <w:rsid w:val="00B71910"/>
    <w:rsid w:val="00B801F0"/>
    <w:rsid w:val="00B85753"/>
    <w:rsid w:val="00B93A76"/>
    <w:rsid w:val="00B9665B"/>
    <w:rsid w:val="00B9670C"/>
    <w:rsid w:val="00BA0B30"/>
    <w:rsid w:val="00BA278E"/>
    <w:rsid w:val="00BA37F2"/>
    <w:rsid w:val="00BA51A7"/>
    <w:rsid w:val="00BC268A"/>
    <w:rsid w:val="00BC7B94"/>
    <w:rsid w:val="00BC7C45"/>
    <w:rsid w:val="00BD0959"/>
    <w:rsid w:val="00BD5B56"/>
    <w:rsid w:val="00BE04DF"/>
    <w:rsid w:val="00BE1BCF"/>
    <w:rsid w:val="00BE7321"/>
    <w:rsid w:val="00C146A4"/>
    <w:rsid w:val="00C17A00"/>
    <w:rsid w:val="00C2186E"/>
    <w:rsid w:val="00C22DA1"/>
    <w:rsid w:val="00C3748A"/>
    <w:rsid w:val="00C45B00"/>
    <w:rsid w:val="00C50A6F"/>
    <w:rsid w:val="00C557DD"/>
    <w:rsid w:val="00C56676"/>
    <w:rsid w:val="00C646A2"/>
    <w:rsid w:val="00C65973"/>
    <w:rsid w:val="00C666C1"/>
    <w:rsid w:val="00C676FC"/>
    <w:rsid w:val="00C85F7C"/>
    <w:rsid w:val="00CA3104"/>
    <w:rsid w:val="00CB6E0B"/>
    <w:rsid w:val="00CC49B9"/>
    <w:rsid w:val="00CD6887"/>
    <w:rsid w:val="00CD7120"/>
    <w:rsid w:val="00CE254A"/>
    <w:rsid w:val="00CE4EB9"/>
    <w:rsid w:val="00CF499B"/>
    <w:rsid w:val="00D04A39"/>
    <w:rsid w:val="00D3074E"/>
    <w:rsid w:val="00D50BD2"/>
    <w:rsid w:val="00D51E76"/>
    <w:rsid w:val="00D65E6F"/>
    <w:rsid w:val="00D66377"/>
    <w:rsid w:val="00D85E90"/>
    <w:rsid w:val="00D864FA"/>
    <w:rsid w:val="00D92D56"/>
    <w:rsid w:val="00D949BB"/>
    <w:rsid w:val="00D94D69"/>
    <w:rsid w:val="00D96E59"/>
    <w:rsid w:val="00DA1836"/>
    <w:rsid w:val="00DA5A15"/>
    <w:rsid w:val="00DA7F03"/>
    <w:rsid w:val="00DC268C"/>
    <w:rsid w:val="00DD2A7D"/>
    <w:rsid w:val="00E01899"/>
    <w:rsid w:val="00E11DAB"/>
    <w:rsid w:val="00E1397E"/>
    <w:rsid w:val="00E152BE"/>
    <w:rsid w:val="00E15F0C"/>
    <w:rsid w:val="00E16048"/>
    <w:rsid w:val="00E229B8"/>
    <w:rsid w:val="00E37BF0"/>
    <w:rsid w:val="00E62AE7"/>
    <w:rsid w:val="00E644C3"/>
    <w:rsid w:val="00EA15E3"/>
    <w:rsid w:val="00EA1AB1"/>
    <w:rsid w:val="00EA4408"/>
    <w:rsid w:val="00ED62A1"/>
    <w:rsid w:val="00EF7DCF"/>
    <w:rsid w:val="00F01225"/>
    <w:rsid w:val="00F050AC"/>
    <w:rsid w:val="00F102E8"/>
    <w:rsid w:val="00F11E4D"/>
    <w:rsid w:val="00F327C2"/>
    <w:rsid w:val="00F34B0A"/>
    <w:rsid w:val="00F34BF5"/>
    <w:rsid w:val="00F465D9"/>
    <w:rsid w:val="00F53EED"/>
    <w:rsid w:val="00F568AE"/>
    <w:rsid w:val="00F570F2"/>
    <w:rsid w:val="00F60DB8"/>
    <w:rsid w:val="00F623D8"/>
    <w:rsid w:val="00F97C7C"/>
    <w:rsid w:val="00FA242A"/>
    <w:rsid w:val="00FA3A96"/>
    <w:rsid w:val="00FC31ED"/>
    <w:rsid w:val="00FF5D7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11B28"/>
  <w15:docId w15:val="{84493B53-75B5-4E0B-A79A-66C3F44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6D479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Balloon Text"/>
    <w:basedOn w:val="a"/>
    <w:semiHidden/>
    <w:qFormat/>
    <w:rPr>
      <w:sz w:val="18"/>
      <w:szCs w:val="18"/>
    </w:rPr>
  </w:style>
  <w:style w:type="paragraph" w:styleId="af">
    <w:name w:val="footer"/>
    <w:basedOn w:val="a"/>
    <w:next w:val="a"/>
    <w:link w:val="a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3">
    <w:name w:val="annotation subject"/>
    <w:basedOn w:val="a6"/>
    <w:next w:val="a6"/>
    <w:link w:val="af4"/>
    <w:qFormat/>
    <w:rPr>
      <w:b/>
      <w:bC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af4">
    <w:name w:val="批注主题 字符"/>
    <w:link w:val="af3"/>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0">
    <w:name w:val="页脚 字符"/>
    <w:link w:val="af"/>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2">
    <w:name w:val="页眉 字符"/>
    <w:link w:val="af1"/>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paragraph" w:styleId="21">
    <w:name w:val="Body Text First Indent 2"/>
    <w:basedOn w:val="aa"/>
    <w:link w:val="22"/>
    <w:semiHidden/>
    <w:unhideWhenUsed/>
    <w:rsid w:val="000D6B60"/>
    <w:pPr>
      <w:spacing w:after="120"/>
      <w:ind w:leftChars="200" w:left="420" w:firstLineChars="200" w:firstLine="420"/>
    </w:pPr>
    <w:rPr>
      <w:sz w:val="21"/>
      <w:szCs w:val="24"/>
    </w:rPr>
  </w:style>
  <w:style w:type="character" w:customStyle="1" w:styleId="ab">
    <w:name w:val="正文文本缩进 字符"/>
    <w:basedOn w:val="a1"/>
    <w:link w:val="aa"/>
    <w:rsid w:val="000D6B60"/>
    <w:rPr>
      <w:kern w:val="2"/>
      <w:sz w:val="32"/>
    </w:rPr>
  </w:style>
  <w:style w:type="character" w:customStyle="1" w:styleId="22">
    <w:name w:val="正文文本首行缩进 2 字符"/>
    <w:basedOn w:val="ab"/>
    <w:link w:val="21"/>
    <w:semiHidden/>
    <w:rsid w:val="000D6B60"/>
    <w:rPr>
      <w:kern w:val="2"/>
      <w:sz w:val="21"/>
      <w:szCs w:val="24"/>
    </w:rPr>
  </w:style>
  <w:style w:type="character" w:customStyle="1" w:styleId="40">
    <w:name w:val="标题 4 字符"/>
    <w:basedOn w:val="a1"/>
    <w:link w:val="4"/>
    <w:semiHidden/>
    <w:rsid w:val="006D479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3E2BD8"/>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090">
      <w:bodyDiv w:val="1"/>
      <w:marLeft w:val="0"/>
      <w:marRight w:val="0"/>
      <w:marTop w:val="0"/>
      <w:marBottom w:val="0"/>
      <w:divBdr>
        <w:top w:val="none" w:sz="0" w:space="0" w:color="auto"/>
        <w:left w:val="none" w:sz="0" w:space="0" w:color="auto"/>
        <w:bottom w:val="none" w:sz="0" w:space="0" w:color="auto"/>
        <w:right w:val="none" w:sz="0" w:space="0" w:color="auto"/>
      </w:divBdr>
    </w:div>
    <w:div w:id="129251994">
      <w:bodyDiv w:val="1"/>
      <w:marLeft w:val="0"/>
      <w:marRight w:val="0"/>
      <w:marTop w:val="0"/>
      <w:marBottom w:val="0"/>
      <w:divBdr>
        <w:top w:val="none" w:sz="0" w:space="0" w:color="auto"/>
        <w:left w:val="none" w:sz="0" w:space="0" w:color="auto"/>
        <w:bottom w:val="none" w:sz="0" w:space="0" w:color="auto"/>
        <w:right w:val="none" w:sz="0" w:space="0" w:color="auto"/>
      </w:divBdr>
    </w:div>
    <w:div w:id="898979905">
      <w:bodyDiv w:val="1"/>
      <w:marLeft w:val="0"/>
      <w:marRight w:val="0"/>
      <w:marTop w:val="0"/>
      <w:marBottom w:val="0"/>
      <w:divBdr>
        <w:top w:val="none" w:sz="0" w:space="0" w:color="auto"/>
        <w:left w:val="none" w:sz="0" w:space="0" w:color="auto"/>
        <w:bottom w:val="none" w:sz="0" w:space="0" w:color="auto"/>
        <w:right w:val="none" w:sz="0" w:space="0" w:color="auto"/>
      </w:divBdr>
    </w:div>
    <w:div w:id="1654139441">
      <w:bodyDiv w:val="1"/>
      <w:marLeft w:val="0"/>
      <w:marRight w:val="0"/>
      <w:marTop w:val="0"/>
      <w:marBottom w:val="0"/>
      <w:divBdr>
        <w:top w:val="none" w:sz="0" w:space="0" w:color="auto"/>
        <w:left w:val="none" w:sz="0" w:space="0" w:color="auto"/>
        <w:bottom w:val="none" w:sz="0" w:space="0" w:color="auto"/>
        <w:right w:val="none" w:sz="0" w:space="0" w:color="auto"/>
      </w:divBdr>
    </w:div>
    <w:div w:id="19752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6DF-9CFD-4C59-98A4-9A2FB40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845</Words>
  <Characters>972</Characters>
  <Application>Microsoft Office Word</Application>
  <DocSecurity>0</DocSecurity>
  <Lines>46</Lines>
  <Paragraphs>67</Paragraphs>
  <ScaleCrop>false</ScaleCrop>
  <Company>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119</cp:revision>
  <cp:lastPrinted>2022-07-21T02:17:00Z</cp:lastPrinted>
  <dcterms:created xsi:type="dcterms:W3CDTF">2024-02-19T02:05:00Z</dcterms:created>
  <dcterms:modified xsi:type="dcterms:W3CDTF">2025-09-02T09:07:00Z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