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7207" w14:textId="5D45F1B5" w:rsidR="00F55EFB" w:rsidRPr="00C02E64" w:rsidRDefault="00F55EFB" w:rsidP="00EC5AFB">
      <w:pPr>
        <w:pStyle w:val="1"/>
        <w:tabs>
          <w:tab w:val="left" w:pos="0"/>
          <w:tab w:val="left" w:pos="3165"/>
          <w:tab w:val="center" w:pos="4153"/>
        </w:tabs>
        <w:autoSpaceDE w:val="0"/>
        <w:autoSpaceDN w:val="0"/>
        <w:spacing w:before="0" w:after="0" w:line="240" w:lineRule="auto"/>
        <w:jc w:val="center"/>
        <w:rPr>
          <w:rFonts w:ascii="宋体" w:hAnsi="宋体" w:hint="eastAsia"/>
          <w:sz w:val="36"/>
          <w:szCs w:val="36"/>
        </w:rPr>
      </w:pPr>
      <w:bookmarkStart w:id="0" w:name="_Toc35393789"/>
      <w:bookmarkStart w:id="1" w:name="_Toc28359001"/>
      <w:r w:rsidRPr="00C02E64">
        <w:rPr>
          <w:rFonts w:ascii="宋体" w:hAnsi="宋体" w:hint="eastAsia"/>
          <w:sz w:val="36"/>
          <w:szCs w:val="36"/>
        </w:rPr>
        <w:t>招 标 公 告</w:t>
      </w:r>
      <w:bookmarkEnd w:id="0"/>
      <w:bookmarkEnd w:id="1"/>
    </w:p>
    <w:p w14:paraId="20867306" w14:textId="77777777" w:rsidR="00EC5AFB" w:rsidRPr="00C02E64" w:rsidRDefault="00EC5AFB" w:rsidP="00EC5AFB">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bookmarkStart w:id="2" w:name="_Toc28359079"/>
      <w:bookmarkStart w:id="3" w:name="_Toc35393790"/>
      <w:bookmarkStart w:id="4" w:name="_Toc28359002"/>
      <w:bookmarkStart w:id="5" w:name="_Toc35393621"/>
      <w:bookmarkStart w:id="6" w:name="_Hlk24379207"/>
      <w:bookmarkStart w:id="7" w:name="_Hlk165295882"/>
      <w:bookmarkStart w:id="8" w:name="_Hlk184127931"/>
      <w:r w:rsidRPr="00C02E64">
        <w:rPr>
          <w:rFonts w:ascii="宋体" w:hAnsi="宋体" w:hint="eastAsia"/>
          <w:sz w:val="24"/>
        </w:rPr>
        <w:t>项目概况</w:t>
      </w:r>
    </w:p>
    <w:p w14:paraId="60F77DA7" w14:textId="5F8F37B4" w:rsidR="00EC5AFB" w:rsidRPr="00C02E64" w:rsidRDefault="00EC5AFB" w:rsidP="00EC5AFB">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r w:rsidRPr="00335606">
        <w:rPr>
          <w:rFonts w:ascii="宋体" w:hAnsi="宋体" w:hint="eastAsia"/>
          <w:sz w:val="24"/>
          <w:u w:val="single"/>
        </w:rPr>
        <w:t>北京信息科技大学“新一代信息技术创新平台”重大科研仪器设备更新项目-光电器件表征与测试平台</w:t>
      </w:r>
      <w:r>
        <w:rPr>
          <w:rFonts w:ascii="宋体" w:hAnsi="宋体" w:hint="eastAsia"/>
          <w:sz w:val="24"/>
          <w:u w:val="single"/>
        </w:rPr>
        <w:t xml:space="preserve"> </w:t>
      </w:r>
      <w:r w:rsidRPr="00C02E64">
        <w:rPr>
          <w:rFonts w:ascii="宋体" w:hAnsi="宋体" w:hint="eastAsia"/>
          <w:sz w:val="24"/>
        </w:rPr>
        <w:t>的潜在投标人应在</w:t>
      </w:r>
      <w:r w:rsidRPr="00B86266">
        <w:rPr>
          <w:rFonts w:ascii="宋体" w:hAnsi="宋体" w:hint="eastAsia"/>
          <w:b/>
          <w:bCs/>
          <w:sz w:val="24"/>
          <w:u w:val="single"/>
        </w:rPr>
        <w:t>北京市政府采购电子交易平台</w:t>
      </w:r>
      <w:r w:rsidRPr="00C02E64">
        <w:rPr>
          <w:rFonts w:ascii="宋体" w:hAnsi="宋体" w:hint="eastAsia"/>
          <w:sz w:val="24"/>
        </w:rPr>
        <w:t>获取招标文件，并于</w:t>
      </w:r>
      <w:r w:rsidRPr="00C02E64">
        <w:rPr>
          <w:rFonts w:ascii="宋体" w:hAnsi="宋体"/>
          <w:sz w:val="24"/>
          <w:u w:val="single"/>
        </w:rPr>
        <w:t>202</w:t>
      </w:r>
      <w:r>
        <w:rPr>
          <w:rFonts w:ascii="宋体" w:hAnsi="宋体" w:hint="eastAsia"/>
          <w:sz w:val="24"/>
          <w:u w:val="single"/>
        </w:rPr>
        <w:t>5</w:t>
      </w:r>
      <w:r w:rsidRPr="00C02E64">
        <w:rPr>
          <w:rFonts w:ascii="宋体" w:hAnsi="宋体" w:hint="eastAsia"/>
          <w:bCs/>
          <w:sz w:val="24"/>
          <w:u w:val="single"/>
        </w:rPr>
        <w:t>年</w:t>
      </w:r>
      <w:r>
        <w:rPr>
          <w:rFonts w:ascii="宋体" w:hAnsi="宋体" w:hint="eastAsia"/>
          <w:bCs/>
          <w:sz w:val="24"/>
          <w:u w:val="single"/>
        </w:rPr>
        <w:t>10</w:t>
      </w:r>
      <w:r w:rsidRPr="00C02E64">
        <w:rPr>
          <w:rFonts w:ascii="宋体" w:hAnsi="宋体" w:hint="eastAsia"/>
          <w:bCs/>
          <w:sz w:val="24"/>
          <w:u w:val="single"/>
        </w:rPr>
        <w:t>月</w:t>
      </w:r>
      <w:r>
        <w:rPr>
          <w:rFonts w:ascii="宋体" w:hAnsi="宋体" w:hint="eastAsia"/>
          <w:bCs/>
          <w:sz w:val="24"/>
          <w:u w:val="single"/>
        </w:rPr>
        <w:t>3</w:t>
      </w:r>
      <w:r w:rsidR="003A29CF">
        <w:rPr>
          <w:rFonts w:ascii="宋体" w:hAnsi="宋体" w:hint="eastAsia"/>
          <w:bCs/>
          <w:sz w:val="24"/>
          <w:u w:val="single"/>
        </w:rPr>
        <w:t>0</w:t>
      </w:r>
      <w:r w:rsidRPr="00C02E64">
        <w:rPr>
          <w:rFonts w:ascii="宋体" w:hAnsi="宋体" w:hint="eastAsia"/>
          <w:bCs/>
          <w:sz w:val="24"/>
          <w:u w:val="single"/>
        </w:rPr>
        <w:t xml:space="preserve">日 </w:t>
      </w:r>
      <w:r>
        <w:rPr>
          <w:rFonts w:ascii="宋体" w:hAnsi="宋体" w:hint="eastAsia"/>
          <w:bCs/>
          <w:sz w:val="24"/>
          <w:u w:val="single"/>
        </w:rPr>
        <w:t>9</w:t>
      </w:r>
      <w:r w:rsidRPr="00C02E64">
        <w:rPr>
          <w:rFonts w:ascii="宋体" w:hAnsi="宋体" w:hint="eastAsia"/>
          <w:bCs/>
          <w:sz w:val="24"/>
          <w:u w:val="single"/>
        </w:rPr>
        <w:t xml:space="preserve"> 点 </w:t>
      </w:r>
      <w:r>
        <w:rPr>
          <w:rFonts w:ascii="宋体" w:hAnsi="宋体" w:hint="eastAsia"/>
          <w:bCs/>
          <w:sz w:val="24"/>
          <w:u w:val="single"/>
        </w:rPr>
        <w:t>30</w:t>
      </w:r>
      <w:r w:rsidRPr="00C02E64">
        <w:rPr>
          <w:rFonts w:ascii="宋体" w:hAnsi="宋体" w:hint="eastAsia"/>
          <w:bCs/>
          <w:sz w:val="24"/>
          <w:u w:val="single"/>
        </w:rPr>
        <w:t xml:space="preserve"> 分（</w:t>
      </w:r>
      <w:r w:rsidRPr="00C02E64">
        <w:rPr>
          <w:rFonts w:ascii="宋体" w:hAnsi="宋体" w:hint="eastAsia"/>
          <w:bCs/>
          <w:sz w:val="24"/>
        </w:rPr>
        <w:t>北京时间）前递交投标</w:t>
      </w:r>
      <w:r w:rsidRPr="00C02E64">
        <w:rPr>
          <w:rFonts w:ascii="宋体" w:hAnsi="宋体"/>
          <w:bCs/>
          <w:sz w:val="24"/>
        </w:rPr>
        <w:t>文件</w:t>
      </w:r>
      <w:r w:rsidRPr="00C02E64">
        <w:rPr>
          <w:rFonts w:ascii="宋体" w:hAnsi="宋体" w:hint="eastAsia"/>
          <w:sz w:val="24"/>
        </w:rPr>
        <w:t>。</w:t>
      </w:r>
    </w:p>
    <w:p w14:paraId="119C4CA8" w14:textId="77777777" w:rsidR="00EC5AFB" w:rsidRPr="00FC1F6A" w:rsidRDefault="00EC5AFB" w:rsidP="00EC5AFB"/>
    <w:p w14:paraId="34358C78" w14:textId="77777777" w:rsidR="00EC5AFB" w:rsidRDefault="00EC5AFB" w:rsidP="00EC5AFB">
      <w:pPr>
        <w:pStyle w:val="2"/>
        <w:spacing w:before="0" w:after="0" w:line="240" w:lineRule="auto"/>
        <w:jc w:val="left"/>
        <w:rPr>
          <w:rFonts w:ascii="宋体" w:eastAsia="宋体" w:hAnsi="宋体" w:hint="eastAsia"/>
          <w:sz w:val="24"/>
          <w:szCs w:val="24"/>
        </w:rPr>
      </w:pPr>
      <w:r>
        <w:rPr>
          <w:rFonts w:ascii="宋体" w:eastAsia="宋体" w:hAnsi="宋体"/>
          <w:sz w:val="24"/>
          <w:szCs w:val="24"/>
        </w:rPr>
        <w:t>一、项目基本情况</w:t>
      </w:r>
      <w:bookmarkEnd w:id="2"/>
      <w:bookmarkEnd w:id="3"/>
      <w:bookmarkEnd w:id="4"/>
      <w:bookmarkEnd w:id="5"/>
    </w:p>
    <w:p w14:paraId="055A9D5B" w14:textId="77777777" w:rsidR="00EC5AFB" w:rsidRDefault="00EC5AFB" w:rsidP="00EC5AFB">
      <w:pPr>
        <w:ind w:firstLineChars="200" w:firstLine="480"/>
        <w:rPr>
          <w:rFonts w:ascii="宋体" w:hAnsi="宋体" w:hint="eastAsia"/>
          <w:sz w:val="24"/>
        </w:rPr>
      </w:pPr>
      <w:r>
        <w:rPr>
          <w:rFonts w:ascii="宋体" w:hAnsi="宋体"/>
          <w:sz w:val="24"/>
        </w:rPr>
        <w:t>1.项目编号：</w:t>
      </w:r>
      <w:r w:rsidRPr="00460E10">
        <w:rPr>
          <w:rFonts w:ascii="宋体" w:hAnsi="宋体"/>
          <w:sz w:val="24"/>
          <w:u w:val="single"/>
        </w:rPr>
        <w:t>BMCC-ZC25-11</w:t>
      </w:r>
      <w:r>
        <w:rPr>
          <w:rFonts w:ascii="宋体" w:hAnsi="宋体" w:hint="eastAsia"/>
          <w:sz w:val="24"/>
          <w:u w:val="single"/>
        </w:rPr>
        <w:t>50</w:t>
      </w:r>
    </w:p>
    <w:p w14:paraId="005363A9" w14:textId="77777777" w:rsidR="00EC5AFB" w:rsidRDefault="00EC5AFB" w:rsidP="00EC5AFB">
      <w:pPr>
        <w:ind w:firstLineChars="200" w:firstLine="480"/>
        <w:rPr>
          <w:rFonts w:ascii="宋体" w:hAnsi="宋体" w:hint="eastAsia"/>
          <w:sz w:val="24"/>
        </w:rPr>
      </w:pPr>
      <w:r>
        <w:rPr>
          <w:rFonts w:ascii="宋体" w:hAnsi="宋体"/>
          <w:sz w:val="24"/>
        </w:rPr>
        <w:t>2.项目名称：</w:t>
      </w:r>
      <w:r w:rsidRPr="00335606">
        <w:rPr>
          <w:rFonts w:ascii="宋体" w:hAnsi="宋体" w:hint="eastAsia"/>
          <w:sz w:val="24"/>
          <w:u w:val="single"/>
        </w:rPr>
        <w:t>北京信息科技大学“新一代信息技术创新平台”重大科研仪器设备更新项目-光电器件表征与测试平台</w:t>
      </w:r>
    </w:p>
    <w:p w14:paraId="1A22F555" w14:textId="77777777" w:rsidR="00EC5AFB" w:rsidRDefault="00EC5AFB" w:rsidP="00EC5AFB">
      <w:pPr>
        <w:ind w:firstLineChars="200" w:firstLine="480"/>
        <w:rPr>
          <w:rFonts w:ascii="宋体" w:hAnsi="宋体" w:hint="eastAsia"/>
          <w:sz w:val="24"/>
        </w:rPr>
      </w:pPr>
      <w:bookmarkStart w:id="9" w:name="_Hlk208528804"/>
      <w:bookmarkStart w:id="10" w:name="_Hlk209113526"/>
      <w:bookmarkEnd w:id="6"/>
      <w:r>
        <w:rPr>
          <w:rFonts w:ascii="宋体" w:hAnsi="宋体"/>
          <w:sz w:val="24"/>
        </w:rPr>
        <w:t>3.项目预算金额：</w:t>
      </w:r>
      <w:r>
        <w:rPr>
          <w:rFonts w:ascii="宋体" w:hAnsi="宋体" w:hint="eastAsia"/>
          <w:sz w:val="24"/>
          <w:u w:val="single"/>
        </w:rPr>
        <w:t xml:space="preserve"> 1793.77</w:t>
      </w:r>
      <w:r>
        <w:rPr>
          <w:rFonts w:ascii="宋体" w:hAnsi="宋体"/>
          <w:sz w:val="24"/>
          <w:u w:val="single"/>
        </w:rPr>
        <w:t xml:space="preserve"> </w:t>
      </w:r>
      <w:r>
        <w:rPr>
          <w:rFonts w:ascii="宋体" w:hAnsi="宋体"/>
          <w:sz w:val="24"/>
        </w:rPr>
        <w:t>万元、项目最高限价（如有）：</w:t>
      </w:r>
      <w:r>
        <w:rPr>
          <w:rFonts w:ascii="宋体" w:hAnsi="宋体" w:hint="eastAsia"/>
          <w:sz w:val="24"/>
          <w:u w:val="single"/>
        </w:rPr>
        <w:t xml:space="preserve"> </w:t>
      </w:r>
      <w:r>
        <w:rPr>
          <w:rFonts w:ascii="宋体" w:hAnsi="宋体"/>
          <w:sz w:val="24"/>
          <w:u w:val="single"/>
        </w:rPr>
        <w:t xml:space="preserve">/ </w:t>
      </w:r>
      <w:r>
        <w:rPr>
          <w:rFonts w:ascii="宋体" w:hAnsi="宋体"/>
          <w:sz w:val="24"/>
        </w:rPr>
        <w:t>万元</w:t>
      </w:r>
    </w:p>
    <w:p w14:paraId="4A2A746E" w14:textId="77777777" w:rsidR="00EC5AFB" w:rsidRDefault="00EC5AFB" w:rsidP="00EC5AFB">
      <w:pPr>
        <w:ind w:firstLineChars="200" w:firstLine="480"/>
        <w:rPr>
          <w:rFonts w:ascii="宋体" w:hAnsi="宋体" w:hint="eastAsia"/>
          <w:sz w:val="24"/>
        </w:rPr>
      </w:pPr>
      <w:r>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904"/>
        <w:gridCol w:w="1198"/>
        <w:gridCol w:w="934"/>
        <w:gridCol w:w="3860"/>
      </w:tblGrid>
      <w:tr w:rsidR="00EC5AFB" w14:paraId="57E65F77" w14:textId="77777777" w:rsidTr="006B5920">
        <w:tc>
          <w:tcPr>
            <w:tcW w:w="367" w:type="pct"/>
            <w:vAlign w:val="center"/>
          </w:tcPr>
          <w:p w14:paraId="59C16ACB" w14:textId="77777777" w:rsidR="00EC5AFB" w:rsidRPr="00AB3EF8" w:rsidRDefault="00EC5AFB" w:rsidP="00EC5AFB">
            <w:pPr>
              <w:jc w:val="center"/>
              <w:rPr>
                <w:rFonts w:ascii="宋体" w:hAnsi="宋体" w:hint="eastAsia"/>
                <w:b/>
                <w:sz w:val="24"/>
              </w:rPr>
            </w:pPr>
            <w:r w:rsidRPr="00AB3EF8">
              <w:rPr>
                <w:rFonts w:ascii="宋体" w:hAnsi="宋体"/>
                <w:b/>
                <w:sz w:val="24"/>
              </w:rPr>
              <w:t>包号</w:t>
            </w:r>
          </w:p>
        </w:tc>
        <w:tc>
          <w:tcPr>
            <w:tcW w:w="1117" w:type="pct"/>
            <w:vAlign w:val="center"/>
          </w:tcPr>
          <w:p w14:paraId="6C2AE10F" w14:textId="77777777" w:rsidR="00EC5AFB" w:rsidRPr="00AB3EF8" w:rsidRDefault="00EC5AFB" w:rsidP="00EC5AFB">
            <w:pPr>
              <w:jc w:val="center"/>
              <w:rPr>
                <w:rFonts w:ascii="宋体" w:hAnsi="宋体" w:hint="eastAsia"/>
                <w:b/>
                <w:sz w:val="24"/>
              </w:rPr>
            </w:pPr>
            <w:r w:rsidRPr="00AB3EF8">
              <w:rPr>
                <w:rFonts w:ascii="宋体" w:hAnsi="宋体" w:hint="eastAsia"/>
                <w:b/>
                <w:sz w:val="24"/>
              </w:rPr>
              <w:t>分包名称</w:t>
            </w:r>
          </w:p>
        </w:tc>
        <w:tc>
          <w:tcPr>
            <w:tcW w:w="703" w:type="pct"/>
            <w:vAlign w:val="center"/>
          </w:tcPr>
          <w:p w14:paraId="4408EB31" w14:textId="77777777" w:rsidR="00EC5AFB" w:rsidRPr="00AB3EF8" w:rsidRDefault="00EC5AFB" w:rsidP="00EC5AFB">
            <w:pPr>
              <w:jc w:val="center"/>
              <w:rPr>
                <w:rFonts w:ascii="宋体" w:hAnsi="宋体" w:hint="eastAsia"/>
                <w:b/>
                <w:sz w:val="24"/>
              </w:rPr>
            </w:pPr>
            <w:r w:rsidRPr="00AB3EF8">
              <w:rPr>
                <w:rFonts w:ascii="宋体" w:hAnsi="宋体"/>
                <w:b/>
                <w:sz w:val="24"/>
              </w:rPr>
              <w:t>采购包预算金额</w:t>
            </w:r>
          </w:p>
          <w:p w14:paraId="2533A2A0" w14:textId="77777777" w:rsidR="00EC5AFB" w:rsidRPr="00AB3EF8" w:rsidRDefault="00EC5AFB" w:rsidP="00EC5AFB">
            <w:pPr>
              <w:jc w:val="center"/>
              <w:rPr>
                <w:rFonts w:ascii="宋体" w:hAnsi="宋体" w:hint="eastAsia"/>
                <w:b/>
                <w:sz w:val="24"/>
              </w:rPr>
            </w:pPr>
            <w:r w:rsidRPr="00AB3EF8">
              <w:rPr>
                <w:rFonts w:ascii="宋体" w:hAnsi="宋体"/>
                <w:b/>
                <w:sz w:val="24"/>
              </w:rPr>
              <w:t>（万元）</w:t>
            </w:r>
          </w:p>
        </w:tc>
        <w:tc>
          <w:tcPr>
            <w:tcW w:w="548" w:type="pct"/>
            <w:vAlign w:val="center"/>
          </w:tcPr>
          <w:p w14:paraId="48F29636" w14:textId="77777777" w:rsidR="00EC5AFB" w:rsidRPr="00AB3EF8" w:rsidRDefault="00EC5AFB" w:rsidP="00EC5AFB">
            <w:pPr>
              <w:jc w:val="center"/>
              <w:rPr>
                <w:rFonts w:ascii="宋体" w:hAnsi="宋体" w:hint="eastAsia"/>
                <w:b/>
                <w:sz w:val="24"/>
              </w:rPr>
            </w:pPr>
            <w:r w:rsidRPr="00AB3EF8">
              <w:rPr>
                <w:rFonts w:ascii="宋体" w:hAnsi="宋体" w:hint="eastAsia"/>
                <w:b/>
                <w:sz w:val="24"/>
              </w:rPr>
              <w:t>是否接受进口</w:t>
            </w:r>
          </w:p>
        </w:tc>
        <w:tc>
          <w:tcPr>
            <w:tcW w:w="2265" w:type="pct"/>
            <w:vAlign w:val="center"/>
          </w:tcPr>
          <w:p w14:paraId="1D797767" w14:textId="77777777" w:rsidR="00EC5AFB" w:rsidRPr="00AB3EF8" w:rsidRDefault="00EC5AFB" w:rsidP="00EC5AFB">
            <w:pPr>
              <w:jc w:val="center"/>
              <w:rPr>
                <w:rFonts w:ascii="宋体" w:hAnsi="宋体" w:hint="eastAsia"/>
                <w:b/>
                <w:sz w:val="24"/>
              </w:rPr>
            </w:pPr>
            <w:r w:rsidRPr="00AB3EF8">
              <w:rPr>
                <w:rFonts w:ascii="宋体" w:hAnsi="宋体"/>
                <w:b/>
                <w:sz w:val="24"/>
              </w:rPr>
              <w:t>简要技术需求或服务要求</w:t>
            </w:r>
          </w:p>
        </w:tc>
      </w:tr>
      <w:tr w:rsidR="00EC5AFB" w14:paraId="3892509D" w14:textId="77777777" w:rsidTr="006B5920">
        <w:tc>
          <w:tcPr>
            <w:tcW w:w="367" w:type="pct"/>
            <w:vAlign w:val="center"/>
          </w:tcPr>
          <w:p w14:paraId="3BE94926" w14:textId="77777777" w:rsidR="00EC5AFB" w:rsidRDefault="00EC5AFB" w:rsidP="00EC5AFB">
            <w:pPr>
              <w:jc w:val="center"/>
              <w:rPr>
                <w:rFonts w:ascii="宋体" w:hAnsi="宋体" w:hint="eastAsia"/>
                <w:bCs/>
                <w:sz w:val="24"/>
              </w:rPr>
            </w:pPr>
            <w:r>
              <w:rPr>
                <w:rFonts w:ascii="宋体" w:hAnsi="宋体" w:cs="Arial" w:hint="eastAsia"/>
                <w:b/>
                <w:kern w:val="0"/>
                <w:sz w:val="24"/>
              </w:rPr>
              <w:t>02</w:t>
            </w:r>
          </w:p>
        </w:tc>
        <w:tc>
          <w:tcPr>
            <w:tcW w:w="1117" w:type="pct"/>
            <w:vAlign w:val="center"/>
          </w:tcPr>
          <w:p w14:paraId="7FA80660" w14:textId="77777777" w:rsidR="00EC5AFB" w:rsidRPr="004B5A79" w:rsidRDefault="00EC5AFB" w:rsidP="00EC5AFB">
            <w:pPr>
              <w:jc w:val="center"/>
              <w:rPr>
                <w:rFonts w:ascii="宋体" w:hAnsi="宋体" w:hint="eastAsia"/>
                <w:sz w:val="24"/>
              </w:rPr>
            </w:pPr>
            <w:r w:rsidRPr="004B5A79">
              <w:rPr>
                <w:rFonts w:ascii="宋体" w:hAnsi="宋体" w:hint="eastAsia"/>
                <w:sz w:val="24"/>
              </w:rPr>
              <w:t>真空高低温探针测试系统</w:t>
            </w:r>
          </w:p>
        </w:tc>
        <w:tc>
          <w:tcPr>
            <w:tcW w:w="703" w:type="pct"/>
            <w:vAlign w:val="center"/>
          </w:tcPr>
          <w:p w14:paraId="6C098D54" w14:textId="77777777" w:rsidR="00EC5AFB" w:rsidRPr="004B5A79" w:rsidRDefault="00EC5AFB" w:rsidP="00EC5AFB">
            <w:pPr>
              <w:jc w:val="center"/>
              <w:rPr>
                <w:rFonts w:ascii="宋体" w:hAnsi="宋体" w:hint="eastAsia"/>
                <w:sz w:val="24"/>
              </w:rPr>
            </w:pPr>
            <w:r w:rsidRPr="004B5A79">
              <w:rPr>
                <w:rFonts w:ascii="宋体" w:hAnsi="宋体"/>
                <w:sz w:val="24"/>
              </w:rPr>
              <w:t>345.5</w:t>
            </w:r>
          </w:p>
        </w:tc>
        <w:tc>
          <w:tcPr>
            <w:tcW w:w="548" w:type="pct"/>
            <w:vAlign w:val="center"/>
          </w:tcPr>
          <w:p w14:paraId="457FC47B" w14:textId="77777777" w:rsidR="00EC5AFB" w:rsidRPr="004B5A79" w:rsidRDefault="00EC5AFB" w:rsidP="00EC5AFB">
            <w:pPr>
              <w:jc w:val="center"/>
              <w:rPr>
                <w:rFonts w:ascii="宋体" w:hAnsi="宋体" w:hint="eastAsia"/>
                <w:sz w:val="24"/>
              </w:rPr>
            </w:pPr>
            <w:r w:rsidRPr="004B5A79">
              <w:rPr>
                <w:rFonts w:ascii="宋体" w:hAnsi="宋体" w:hint="eastAsia"/>
                <w:sz w:val="24"/>
              </w:rPr>
              <w:t>否</w:t>
            </w:r>
          </w:p>
        </w:tc>
        <w:tc>
          <w:tcPr>
            <w:tcW w:w="2265" w:type="pct"/>
            <w:vAlign w:val="center"/>
          </w:tcPr>
          <w:p w14:paraId="51A16AFD" w14:textId="77777777" w:rsidR="00EC5AFB" w:rsidRDefault="00EC5AFB" w:rsidP="00EC5AFB">
            <w:pPr>
              <w:jc w:val="left"/>
              <w:rPr>
                <w:rFonts w:ascii="宋体" w:hAnsi="宋体" w:hint="eastAsia"/>
                <w:kern w:val="0"/>
                <w:sz w:val="24"/>
              </w:rPr>
            </w:pPr>
            <w:r w:rsidRPr="0000216C">
              <w:rPr>
                <w:rFonts w:ascii="宋体" w:hAnsi="宋体" w:hint="eastAsia"/>
                <w:kern w:val="0"/>
                <w:sz w:val="24"/>
              </w:rPr>
              <w:t>真空高低温探针测试系统</w:t>
            </w:r>
            <w:r>
              <w:rPr>
                <w:rFonts w:ascii="宋体" w:hAnsi="宋体" w:hint="eastAsia"/>
                <w:kern w:val="0"/>
                <w:sz w:val="24"/>
              </w:rPr>
              <w:t>：</w:t>
            </w:r>
            <w:r w:rsidRPr="00916C7E">
              <w:rPr>
                <w:rFonts w:ascii="宋体" w:hAnsi="宋体" w:hint="eastAsia"/>
                <w:kern w:val="0"/>
                <w:sz w:val="24"/>
              </w:rPr>
              <w:t>探针臂X方向移动范围≥50mm；Y方向移动范围≥25mm；Z方向移动范围≥25mm，移动精度≤1um</w:t>
            </w:r>
            <w:r w:rsidRPr="00326308">
              <w:rPr>
                <w:rFonts w:ascii="宋体" w:hAnsi="宋体" w:hint="eastAsia"/>
                <w:kern w:val="0"/>
                <w:sz w:val="24"/>
              </w:rPr>
              <w:t>等</w:t>
            </w:r>
            <w:r>
              <w:rPr>
                <w:rFonts w:ascii="宋体" w:hAnsi="宋体" w:hint="eastAsia"/>
                <w:kern w:val="0"/>
                <w:sz w:val="24"/>
              </w:rPr>
              <w:t>；</w:t>
            </w:r>
          </w:p>
        </w:tc>
      </w:tr>
      <w:tr w:rsidR="00EC5AFB" w14:paraId="6C8F1848" w14:textId="77777777" w:rsidTr="006B5920">
        <w:tc>
          <w:tcPr>
            <w:tcW w:w="367" w:type="pct"/>
            <w:vAlign w:val="center"/>
          </w:tcPr>
          <w:p w14:paraId="602B75AB" w14:textId="77777777" w:rsidR="00EC5AFB" w:rsidRDefault="00EC5AFB" w:rsidP="00EC5AFB">
            <w:pPr>
              <w:jc w:val="center"/>
              <w:rPr>
                <w:rFonts w:ascii="宋体" w:hAnsi="宋体" w:cs="Arial" w:hint="eastAsia"/>
                <w:b/>
                <w:kern w:val="0"/>
                <w:sz w:val="24"/>
              </w:rPr>
            </w:pPr>
            <w:r>
              <w:rPr>
                <w:rFonts w:ascii="宋体" w:hAnsi="宋体" w:cs="Arial" w:hint="eastAsia"/>
                <w:b/>
                <w:kern w:val="0"/>
                <w:sz w:val="24"/>
              </w:rPr>
              <w:t>03</w:t>
            </w:r>
          </w:p>
        </w:tc>
        <w:tc>
          <w:tcPr>
            <w:tcW w:w="1117" w:type="pct"/>
            <w:vAlign w:val="center"/>
          </w:tcPr>
          <w:p w14:paraId="7E4E0AC4" w14:textId="77777777" w:rsidR="00EC5AFB" w:rsidRPr="00FD35CA" w:rsidRDefault="00EC5AFB" w:rsidP="00EC5AFB">
            <w:pPr>
              <w:jc w:val="center"/>
              <w:rPr>
                <w:rFonts w:ascii="宋体" w:hAnsi="宋体" w:hint="eastAsia"/>
                <w:sz w:val="24"/>
              </w:rPr>
            </w:pPr>
            <w:r w:rsidRPr="004B5A79">
              <w:rPr>
                <w:rFonts w:ascii="宋体" w:hAnsi="宋体" w:hint="eastAsia"/>
                <w:sz w:val="24"/>
              </w:rPr>
              <w:t>超高速数字示波器</w:t>
            </w:r>
          </w:p>
        </w:tc>
        <w:tc>
          <w:tcPr>
            <w:tcW w:w="703" w:type="pct"/>
            <w:vAlign w:val="center"/>
          </w:tcPr>
          <w:p w14:paraId="130005C1" w14:textId="77777777" w:rsidR="00EC5AFB" w:rsidRPr="00FD35CA" w:rsidRDefault="00EC5AFB" w:rsidP="00EC5AFB">
            <w:pPr>
              <w:jc w:val="center"/>
              <w:rPr>
                <w:rFonts w:ascii="宋体" w:hAnsi="宋体" w:hint="eastAsia"/>
                <w:sz w:val="24"/>
              </w:rPr>
            </w:pPr>
            <w:r w:rsidRPr="004B5A79">
              <w:rPr>
                <w:rFonts w:ascii="宋体" w:hAnsi="宋体"/>
                <w:sz w:val="24"/>
              </w:rPr>
              <w:t>260.72</w:t>
            </w:r>
          </w:p>
        </w:tc>
        <w:tc>
          <w:tcPr>
            <w:tcW w:w="548" w:type="pct"/>
            <w:vAlign w:val="center"/>
          </w:tcPr>
          <w:p w14:paraId="02E97D08" w14:textId="77777777" w:rsidR="00EC5AFB" w:rsidRDefault="00EC5AFB" w:rsidP="00EC5AFB">
            <w:pPr>
              <w:jc w:val="center"/>
              <w:rPr>
                <w:rFonts w:ascii="宋体" w:hAnsi="宋体" w:cs="Arial" w:hint="eastAsia"/>
                <w:kern w:val="0"/>
                <w:sz w:val="24"/>
              </w:rPr>
            </w:pPr>
            <w:r w:rsidRPr="00B310E8">
              <w:rPr>
                <w:rFonts w:ascii="宋体" w:hAnsi="宋体" w:cs="Arial" w:hint="eastAsia"/>
                <w:kern w:val="0"/>
                <w:sz w:val="24"/>
              </w:rPr>
              <w:t>否</w:t>
            </w:r>
          </w:p>
        </w:tc>
        <w:tc>
          <w:tcPr>
            <w:tcW w:w="2265" w:type="pct"/>
            <w:vAlign w:val="center"/>
          </w:tcPr>
          <w:p w14:paraId="526E4D0F" w14:textId="77777777" w:rsidR="00EC5AFB" w:rsidRPr="00FD35CA" w:rsidRDefault="00EC5AFB" w:rsidP="00EC5AFB">
            <w:pPr>
              <w:jc w:val="left"/>
              <w:rPr>
                <w:rFonts w:ascii="宋体" w:hAnsi="宋体" w:hint="eastAsia"/>
                <w:kern w:val="0"/>
                <w:sz w:val="24"/>
              </w:rPr>
            </w:pPr>
            <w:r w:rsidRPr="004B5A79">
              <w:rPr>
                <w:rFonts w:ascii="宋体" w:hAnsi="宋体" w:hint="eastAsia"/>
                <w:kern w:val="0"/>
                <w:sz w:val="24"/>
              </w:rPr>
              <w:t>超高速数字示波器</w:t>
            </w:r>
            <w:r>
              <w:rPr>
                <w:rFonts w:ascii="宋体" w:hAnsi="宋体" w:hint="eastAsia"/>
                <w:kern w:val="0"/>
                <w:sz w:val="24"/>
              </w:rPr>
              <w:t>：</w:t>
            </w:r>
            <w:r w:rsidRPr="002F3B3C">
              <w:rPr>
                <w:rFonts w:ascii="宋体" w:hAnsi="宋体" w:hint="eastAsia"/>
                <w:kern w:val="0"/>
                <w:sz w:val="24"/>
              </w:rPr>
              <w:t>≥100万帧的硬件实时波形不间断录制和回放功能，支持串行总线解码功能，支持至少2个解码通道</w:t>
            </w:r>
            <w:r>
              <w:rPr>
                <w:rFonts w:ascii="宋体" w:hAnsi="宋体" w:hint="eastAsia"/>
                <w:kern w:val="0"/>
                <w:sz w:val="24"/>
              </w:rPr>
              <w:t>等；</w:t>
            </w:r>
          </w:p>
        </w:tc>
      </w:tr>
      <w:tr w:rsidR="00EC5AFB" w14:paraId="4CD91179" w14:textId="77777777" w:rsidTr="006B5920">
        <w:tc>
          <w:tcPr>
            <w:tcW w:w="367" w:type="pct"/>
            <w:vAlign w:val="center"/>
          </w:tcPr>
          <w:p w14:paraId="48A37F36" w14:textId="77777777" w:rsidR="00EC5AFB" w:rsidRDefault="00EC5AFB" w:rsidP="00EC5AFB">
            <w:pPr>
              <w:jc w:val="center"/>
              <w:rPr>
                <w:rFonts w:ascii="宋体" w:hAnsi="宋体" w:cs="Arial" w:hint="eastAsia"/>
                <w:b/>
                <w:kern w:val="0"/>
                <w:sz w:val="24"/>
              </w:rPr>
            </w:pPr>
            <w:r>
              <w:rPr>
                <w:rFonts w:ascii="宋体" w:hAnsi="宋体" w:cs="Arial" w:hint="eastAsia"/>
                <w:b/>
                <w:kern w:val="0"/>
                <w:sz w:val="24"/>
              </w:rPr>
              <w:t>04</w:t>
            </w:r>
          </w:p>
        </w:tc>
        <w:tc>
          <w:tcPr>
            <w:tcW w:w="1117" w:type="pct"/>
            <w:vAlign w:val="center"/>
          </w:tcPr>
          <w:p w14:paraId="43541A9A" w14:textId="77777777" w:rsidR="00EC5AFB" w:rsidRPr="000360CF" w:rsidRDefault="00EC5AFB" w:rsidP="00EC5AFB">
            <w:pPr>
              <w:jc w:val="center"/>
              <w:rPr>
                <w:rFonts w:ascii="宋体" w:hAnsi="宋体" w:hint="eastAsia"/>
                <w:sz w:val="24"/>
              </w:rPr>
            </w:pPr>
            <w:r w:rsidRPr="004B5A79">
              <w:rPr>
                <w:rFonts w:ascii="宋体" w:hAnsi="宋体" w:hint="eastAsia"/>
                <w:sz w:val="24"/>
              </w:rPr>
              <w:t>超声波检测及图像处理系统</w:t>
            </w:r>
          </w:p>
        </w:tc>
        <w:tc>
          <w:tcPr>
            <w:tcW w:w="703" w:type="pct"/>
            <w:vAlign w:val="center"/>
          </w:tcPr>
          <w:p w14:paraId="0C8D5393" w14:textId="77777777" w:rsidR="00EC5AFB" w:rsidRPr="000360CF" w:rsidRDefault="00EC5AFB" w:rsidP="00EC5AFB">
            <w:pPr>
              <w:jc w:val="center"/>
              <w:rPr>
                <w:rFonts w:ascii="宋体" w:hAnsi="宋体" w:hint="eastAsia"/>
                <w:sz w:val="24"/>
              </w:rPr>
            </w:pPr>
            <w:r w:rsidRPr="006F354E">
              <w:rPr>
                <w:rFonts w:ascii="宋体" w:hAnsi="宋体"/>
                <w:sz w:val="24"/>
              </w:rPr>
              <w:t>450</w:t>
            </w:r>
          </w:p>
        </w:tc>
        <w:tc>
          <w:tcPr>
            <w:tcW w:w="548" w:type="pct"/>
            <w:vAlign w:val="center"/>
          </w:tcPr>
          <w:p w14:paraId="24CBE8C6" w14:textId="77777777" w:rsidR="00EC5AFB" w:rsidRDefault="00EC5AFB" w:rsidP="00EC5AFB">
            <w:pPr>
              <w:jc w:val="center"/>
              <w:rPr>
                <w:rFonts w:ascii="宋体" w:hAnsi="宋体" w:cs="Arial" w:hint="eastAsia"/>
                <w:kern w:val="0"/>
                <w:sz w:val="24"/>
              </w:rPr>
            </w:pPr>
            <w:r w:rsidRPr="00B310E8">
              <w:rPr>
                <w:rFonts w:ascii="宋体" w:hAnsi="宋体" w:cs="Arial" w:hint="eastAsia"/>
                <w:kern w:val="0"/>
                <w:sz w:val="24"/>
              </w:rPr>
              <w:t>否</w:t>
            </w:r>
          </w:p>
        </w:tc>
        <w:tc>
          <w:tcPr>
            <w:tcW w:w="2265" w:type="pct"/>
            <w:vAlign w:val="center"/>
          </w:tcPr>
          <w:p w14:paraId="3DADBA83" w14:textId="77777777" w:rsidR="00EC5AFB" w:rsidRPr="00604BEB" w:rsidRDefault="00EC5AFB" w:rsidP="00EC5AFB">
            <w:pPr>
              <w:jc w:val="left"/>
              <w:rPr>
                <w:rFonts w:ascii="宋体" w:hAnsi="宋体" w:hint="eastAsia"/>
                <w:kern w:val="0"/>
                <w:sz w:val="24"/>
              </w:rPr>
            </w:pPr>
            <w:r w:rsidRPr="006F354E">
              <w:rPr>
                <w:rFonts w:ascii="宋体" w:hAnsi="宋体" w:hint="eastAsia"/>
                <w:kern w:val="0"/>
                <w:sz w:val="24"/>
              </w:rPr>
              <w:t>超声波检测及图像处理系统</w:t>
            </w:r>
            <w:r>
              <w:rPr>
                <w:rFonts w:ascii="宋体" w:hAnsi="宋体" w:hint="eastAsia"/>
                <w:kern w:val="0"/>
                <w:sz w:val="24"/>
              </w:rPr>
              <w:t>：</w:t>
            </w:r>
            <w:r w:rsidRPr="002F3B3C">
              <w:rPr>
                <w:rFonts w:ascii="宋体" w:hAnsi="宋体" w:hint="eastAsia"/>
                <w:kern w:val="0"/>
                <w:sz w:val="24"/>
              </w:rPr>
              <w:t>需可完整实现超声成像，功能成像及分子成像为一体的工业及医学信息检测研究。主要由超声波检测模块、成像探头、结构光栅3D扫描模块、成像及分析软件、立体支架模块、控制服务器组成</w:t>
            </w:r>
            <w:r w:rsidRPr="00326308">
              <w:rPr>
                <w:rFonts w:ascii="宋体" w:hAnsi="宋体" w:hint="eastAsia"/>
                <w:kern w:val="0"/>
                <w:sz w:val="24"/>
              </w:rPr>
              <w:t>等</w:t>
            </w:r>
            <w:r>
              <w:rPr>
                <w:rFonts w:ascii="宋体" w:hAnsi="宋体" w:hint="eastAsia"/>
                <w:kern w:val="0"/>
                <w:sz w:val="24"/>
              </w:rPr>
              <w:t>；</w:t>
            </w:r>
          </w:p>
        </w:tc>
      </w:tr>
      <w:tr w:rsidR="00EC5AFB" w14:paraId="20754055" w14:textId="77777777" w:rsidTr="006B5920">
        <w:tc>
          <w:tcPr>
            <w:tcW w:w="367" w:type="pct"/>
            <w:vAlign w:val="center"/>
          </w:tcPr>
          <w:p w14:paraId="3E803FA6" w14:textId="77777777" w:rsidR="00EC5AFB" w:rsidRDefault="00EC5AFB" w:rsidP="00EC5AFB">
            <w:pPr>
              <w:jc w:val="center"/>
              <w:rPr>
                <w:rFonts w:ascii="宋体" w:hAnsi="宋体" w:cs="Arial" w:hint="eastAsia"/>
                <w:b/>
                <w:kern w:val="0"/>
                <w:sz w:val="24"/>
              </w:rPr>
            </w:pPr>
            <w:r>
              <w:rPr>
                <w:rFonts w:ascii="宋体" w:hAnsi="宋体" w:cs="Arial" w:hint="eastAsia"/>
                <w:b/>
                <w:kern w:val="0"/>
                <w:sz w:val="24"/>
              </w:rPr>
              <w:t>05</w:t>
            </w:r>
          </w:p>
        </w:tc>
        <w:tc>
          <w:tcPr>
            <w:tcW w:w="1117" w:type="pct"/>
            <w:vAlign w:val="center"/>
          </w:tcPr>
          <w:p w14:paraId="5916A456" w14:textId="77777777" w:rsidR="00EC5AFB" w:rsidRPr="000360CF" w:rsidRDefault="00EC5AFB" w:rsidP="00EC5AFB">
            <w:pPr>
              <w:jc w:val="center"/>
              <w:rPr>
                <w:rFonts w:ascii="宋体" w:hAnsi="宋体" w:hint="eastAsia"/>
                <w:sz w:val="24"/>
              </w:rPr>
            </w:pPr>
            <w:r w:rsidRPr="006F354E">
              <w:rPr>
                <w:rFonts w:ascii="宋体" w:hAnsi="宋体" w:hint="eastAsia"/>
                <w:sz w:val="24"/>
              </w:rPr>
              <w:t>微流控拉曼光谱测试系统</w:t>
            </w:r>
          </w:p>
        </w:tc>
        <w:tc>
          <w:tcPr>
            <w:tcW w:w="703" w:type="pct"/>
            <w:vAlign w:val="center"/>
          </w:tcPr>
          <w:p w14:paraId="54AB59B2" w14:textId="77777777" w:rsidR="00EC5AFB" w:rsidRPr="000360CF" w:rsidRDefault="00EC5AFB" w:rsidP="00EC5AFB">
            <w:pPr>
              <w:jc w:val="center"/>
              <w:rPr>
                <w:rFonts w:ascii="宋体" w:hAnsi="宋体" w:hint="eastAsia"/>
                <w:sz w:val="24"/>
              </w:rPr>
            </w:pPr>
            <w:r w:rsidRPr="006F354E">
              <w:rPr>
                <w:rFonts w:ascii="宋体" w:hAnsi="宋体"/>
                <w:sz w:val="24"/>
              </w:rPr>
              <w:t>165</w:t>
            </w:r>
          </w:p>
        </w:tc>
        <w:tc>
          <w:tcPr>
            <w:tcW w:w="548" w:type="pct"/>
            <w:vAlign w:val="center"/>
          </w:tcPr>
          <w:p w14:paraId="4C9CF56E" w14:textId="77777777" w:rsidR="00EC5AFB" w:rsidRDefault="00EC5AFB" w:rsidP="00EC5AFB">
            <w:pPr>
              <w:jc w:val="center"/>
              <w:rPr>
                <w:rFonts w:ascii="宋体" w:hAnsi="宋体" w:cs="Arial" w:hint="eastAsia"/>
                <w:kern w:val="0"/>
                <w:sz w:val="24"/>
              </w:rPr>
            </w:pPr>
            <w:r w:rsidRPr="00B310E8">
              <w:rPr>
                <w:rFonts w:ascii="宋体" w:hAnsi="宋体" w:cs="Arial" w:hint="eastAsia"/>
                <w:kern w:val="0"/>
                <w:sz w:val="24"/>
              </w:rPr>
              <w:t>否</w:t>
            </w:r>
          </w:p>
        </w:tc>
        <w:tc>
          <w:tcPr>
            <w:tcW w:w="2265" w:type="pct"/>
            <w:vAlign w:val="center"/>
          </w:tcPr>
          <w:p w14:paraId="3C8048CA" w14:textId="77777777" w:rsidR="00EC5AFB" w:rsidRPr="00604BEB" w:rsidRDefault="00EC5AFB" w:rsidP="00EC5AFB">
            <w:pPr>
              <w:jc w:val="left"/>
              <w:rPr>
                <w:rFonts w:ascii="宋体" w:hAnsi="宋体" w:hint="eastAsia"/>
                <w:kern w:val="0"/>
                <w:sz w:val="24"/>
              </w:rPr>
            </w:pPr>
            <w:r w:rsidRPr="006F354E">
              <w:rPr>
                <w:rFonts w:ascii="宋体" w:hAnsi="宋体" w:hint="eastAsia"/>
                <w:kern w:val="0"/>
                <w:sz w:val="24"/>
              </w:rPr>
              <w:t>微流控拉曼光谱测试系统</w:t>
            </w:r>
            <w:r>
              <w:rPr>
                <w:rFonts w:ascii="宋体" w:hAnsi="宋体" w:hint="eastAsia"/>
                <w:kern w:val="0"/>
                <w:sz w:val="24"/>
              </w:rPr>
              <w:t>：</w:t>
            </w:r>
            <w:r w:rsidRPr="002F3B3C">
              <w:rPr>
                <w:rFonts w:ascii="宋体" w:hAnsi="宋体" w:hint="eastAsia"/>
                <w:kern w:val="0"/>
                <w:sz w:val="24"/>
              </w:rPr>
              <w:t>显微模块：需配置10X原装目镜。显微放大倍数：＞1000倍。主机需采用自动聚焦透射式共轴设计单级光谱仪，无色差，无像差</w:t>
            </w:r>
            <w:r>
              <w:rPr>
                <w:rFonts w:ascii="宋体" w:hAnsi="宋体" w:hint="eastAsia"/>
                <w:kern w:val="0"/>
                <w:sz w:val="24"/>
              </w:rPr>
              <w:t>等；</w:t>
            </w:r>
          </w:p>
        </w:tc>
      </w:tr>
      <w:tr w:rsidR="00EC5AFB" w14:paraId="524D3E9A" w14:textId="77777777" w:rsidTr="006B5920">
        <w:tc>
          <w:tcPr>
            <w:tcW w:w="367" w:type="pct"/>
            <w:vAlign w:val="center"/>
          </w:tcPr>
          <w:p w14:paraId="4D31B347" w14:textId="77777777" w:rsidR="00EC5AFB" w:rsidRDefault="00EC5AFB" w:rsidP="00EC5AFB">
            <w:pPr>
              <w:jc w:val="center"/>
              <w:rPr>
                <w:rFonts w:ascii="宋体" w:hAnsi="宋体" w:cs="Arial" w:hint="eastAsia"/>
                <w:b/>
                <w:kern w:val="0"/>
                <w:sz w:val="24"/>
              </w:rPr>
            </w:pPr>
            <w:r>
              <w:rPr>
                <w:rFonts w:ascii="宋体" w:hAnsi="宋体" w:cs="Arial" w:hint="eastAsia"/>
                <w:b/>
                <w:kern w:val="0"/>
                <w:sz w:val="24"/>
              </w:rPr>
              <w:t>06</w:t>
            </w:r>
          </w:p>
        </w:tc>
        <w:tc>
          <w:tcPr>
            <w:tcW w:w="1117" w:type="pct"/>
            <w:vAlign w:val="center"/>
          </w:tcPr>
          <w:p w14:paraId="06B77FB1" w14:textId="77777777" w:rsidR="00EC5AFB" w:rsidRPr="000360CF" w:rsidRDefault="00EC5AFB" w:rsidP="00EC5AFB">
            <w:pPr>
              <w:jc w:val="center"/>
              <w:rPr>
                <w:rFonts w:ascii="宋体" w:hAnsi="宋体" w:hint="eastAsia"/>
                <w:sz w:val="24"/>
              </w:rPr>
            </w:pPr>
            <w:r w:rsidRPr="006F354E">
              <w:rPr>
                <w:rFonts w:ascii="宋体" w:hAnsi="宋体" w:hint="eastAsia"/>
                <w:sz w:val="24"/>
              </w:rPr>
              <w:t>光电器件多波长层析显微成像系统</w:t>
            </w:r>
          </w:p>
        </w:tc>
        <w:tc>
          <w:tcPr>
            <w:tcW w:w="703" w:type="pct"/>
            <w:vAlign w:val="center"/>
          </w:tcPr>
          <w:p w14:paraId="48AA550F" w14:textId="77777777" w:rsidR="00EC5AFB" w:rsidRPr="000360CF" w:rsidRDefault="00EC5AFB" w:rsidP="00EC5AFB">
            <w:pPr>
              <w:jc w:val="center"/>
              <w:rPr>
                <w:rFonts w:ascii="宋体" w:hAnsi="宋体" w:hint="eastAsia"/>
                <w:sz w:val="24"/>
              </w:rPr>
            </w:pPr>
            <w:r w:rsidRPr="006F354E">
              <w:rPr>
                <w:rFonts w:ascii="宋体" w:hAnsi="宋体"/>
                <w:sz w:val="24"/>
              </w:rPr>
              <w:t>572.55</w:t>
            </w:r>
          </w:p>
        </w:tc>
        <w:tc>
          <w:tcPr>
            <w:tcW w:w="548" w:type="pct"/>
            <w:vAlign w:val="center"/>
          </w:tcPr>
          <w:p w14:paraId="498DFD49" w14:textId="77777777" w:rsidR="00EC5AFB" w:rsidRDefault="00EC5AFB" w:rsidP="00EC5AFB">
            <w:pPr>
              <w:jc w:val="center"/>
              <w:rPr>
                <w:rFonts w:ascii="宋体" w:hAnsi="宋体" w:cs="Arial" w:hint="eastAsia"/>
                <w:kern w:val="0"/>
                <w:sz w:val="24"/>
              </w:rPr>
            </w:pPr>
            <w:r w:rsidRPr="00B310E8">
              <w:rPr>
                <w:rFonts w:ascii="宋体" w:hAnsi="宋体" w:cs="Arial" w:hint="eastAsia"/>
                <w:kern w:val="0"/>
                <w:sz w:val="24"/>
              </w:rPr>
              <w:t>否</w:t>
            </w:r>
          </w:p>
        </w:tc>
        <w:tc>
          <w:tcPr>
            <w:tcW w:w="2265" w:type="pct"/>
            <w:vAlign w:val="center"/>
          </w:tcPr>
          <w:p w14:paraId="673AB561" w14:textId="77777777" w:rsidR="00EC5AFB" w:rsidRPr="00E257A0" w:rsidRDefault="00EC5AFB" w:rsidP="00EC5AFB">
            <w:pPr>
              <w:numPr>
                <w:ilvl w:val="1"/>
                <w:numId w:val="0"/>
              </w:numPr>
              <w:rPr>
                <w:rFonts w:ascii="宋体" w:hAnsi="宋体" w:cs="宋体" w:hint="eastAsia"/>
                <w:sz w:val="24"/>
              </w:rPr>
            </w:pPr>
            <w:r w:rsidRPr="00035153">
              <w:rPr>
                <w:rFonts w:ascii="宋体" w:hAnsi="宋体" w:hint="eastAsia"/>
                <w:kern w:val="0"/>
                <w:sz w:val="24"/>
              </w:rPr>
              <w:t>光电器件多波长层析显微成像系统</w:t>
            </w:r>
            <w:r>
              <w:rPr>
                <w:rFonts w:ascii="宋体" w:hAnsi="宋体" w:hint="eastAsia"/>
                <w:kern w:val="0"/>
                <w:sz w:val="24"/>
              </w:rPr>
              <w:t>：</w:t>
            </w:r>
            <w:r w:rsidRPr="002F3B3C">
              <w:rPr>
                <w:rFonts w:ascii="宋体" w:hAnsi="宋体" w:hint="eastAsia"/>
                <w:kern w:val="0"/>
                <w:sz w:val="24"/>
              </w:rPr>
              <w:t>位置稳定性：±50nm</w:t>
            </w:r>
            <w:r>
              <w:rPr>
                <w:rFonts w:ascii="宋体" w:hAnsi="宋体" w:hint="eastAsia"/>
                <w:kern w:val="0"/>
                <w:sz w:val="24"/>
              </w:rPr>
              <w:t>；</w:t>
            </w:r>
            <w:r w:rsidRPr="002F3B3C">
              <w:rPr>
                <w:rFonts w:ascii="宋体" w:hAnsi="宋体" w:hint="eastAsia"/>
                <w:kern w:val="0"/>
                <w:sz w:val="24"/>
              </w:rPr>
              <w:t>最大负载：≥ 1kg</w:t>
            </w:r>
            <w:r>
              <w:rPr>
                <w:rFonts w:ascii="宋体" w:hAnsi="宋体" w:hint="eastAsia"/>
                <w:kern w:val="0"/>
                <w:sz w:val="24"/>
              </w:rPr>
              <w:t>；</w:t>
            </w:r>
            <w:r w:rsidRPr="002F3B3C">
              <w:rPr>
                <w:rFonts w:ascii="宋体" w:hAnsi="宋体" w:hint="eastAsia"/>
                <w:kern w:val="0"/>
                <w:sz w:val="24"/>
              </w:rPr>
              <w:t>可匹配典型10X、20X、40X、60X平场消色差物镜</w:t>
            </w:r>
            <w:r w:rsidRPr="00326308">
              <w:rPr>
                <w:rFonts w:ascii="宋体" w:hAnsi="宋体" w:hint="eastAsia"/>
                <w:kern w:val="0"/>
                <w:sz w:val="24"/>
              </w:rPr>
              <w:t>等</w:t>
            </w:r>
            <w:r>
              <w:rPr>
                <w:rFonts w:ascii="宋体" w:hAnsi="宋体" w:hint="eastAsia"/>
                <w:kern w:val="0"/>
                <w:sz w:val="24"/>
              </w:rPr>
              <w:t>；</w:t>
            </w:r>
          </w:p>
        </w:tc>
      </w:tr>
    </w:tbl>
    <w:bookmarkEnd w:id="9"/>
    <w:p w14:paraId="78677727" w14:textId="77777777" w:rsidR="00EC5AFB" w:rsidRDefault="00EC5AFB" w:rsidP="00EC5AFB">
      <w:pPr>
        <w:ind w:firstLineChars="200" w:firstLine="480"/>
        <w:rPr>
          <w:rFonts w:ascii="宋体" w:hAnsi="宋体" w:hint="eastAsia"/>
          <w:sz w:val="24"/>
        </w:rPr>
      </w:pPr>
      <w:r>
        <w:rPr>
          <w:rFonts w:ascii="宋体" w:hAnsi="宋体"/>
          <w:sz w:val="24"/>
        </w:rPr>
        <w:t>5.合同履行期限：</w:t>
      </w:r>
    </w:p>
    <w:p w14:paraId="345311DF" w14:textId="77777777" w:rsidR="00EC5AFB" w:rsidRDefault="00EC5AFB" w:rsidP="00EC5AFB">
      <w:pPr>
        <w:ind w:firstLineChars="200" w:firstLine="480"/>
        <w:rPr>
          <w:rFonts w:ascii="宋体" w:hAnsi="宋体" w:hint="eastAsia"/>
          <w:sz w:val="24"/>
        </w:rPr>
      </w:pPr>
      <w:r>
        <w:rPr>
          <w:rFonts w:ascii="宋体" w:hAnsi="宋体" w:hint="eastAsia"/>
          <w:sz w:val="24"/>
        </w:rPr>
        <w:t>02包：</w:t>
      </w:r>
      <w:r w:rsidRPr="00AD4B7D">
        <w:rPr>
          <w:rFonts w:ascii="宋体" w:hAnsi="宋体" w:hint="eastAsia"/>
          <w:sz w:val="24"/>
        </w:rPr>
        <w:t>合同签订后120个日历日内完成供货、安装及调试，并达到验收条件</w:t>
      </w:r>
      <w:r>
        <w:rPr>
          <w:rFonts w:ascii="宋体" w:hAnsi="宋体" w:hint="eastAsia"/>
          <w:sz w:val="24"/>
        </w:rPr>
        <w:t>。</w:t>
      </w:r>
    </w:p>
    <w:p w14:paraId="71E177D8" w14:textId="77777777" w:rsidR="00EC5AFB" w:rsidRDefault="00EC5AFB" w:rsidP="00EC5AFB">
      <w:pPr>
        <w:ind w:firstLineChars="200" w:firstLine="480"/>
        <w:rPr>
          <w:rFonts w:ascii="宋体" w:hAnsi="宋体" w:hint="eastAsia"/>
          <w:sz w:val="24"/>
        </w:rPr>
      </w:pPr>
      <w:r>
        <w:rPr>
          <w:rFonts w:ascii="宋体" w:hAnsi="宋体" w:hint="eastAsia"/>
          <w:sz w:val="24"/>
        </w:rPr>
        <w:t>03包：</w:t>
      </w:r>
      <w:r>
        <w:rPr>
          <w:rFonts w:ascii="宋体" w:hAnsi="宋体" w:cstheme="majorEastAsia" w:hint="eastAsia"/>
          <w:kern w:val="0"/>
          <w:sz w:val="24"/>
        </w:rPr>
        <w:t>合同签订后40个日历日内完成供货、安装及调试，并达到验收条件</w:t>
      </w:r>
      <w:r w:rsidRPr="00D07696">
        <w:rPr>
          <w:rFonts w:ascii="宋体" w:hAnsi="宋体" w:hint="eastAsia"/>
          <w:sz w:val="24"/>
        </w:rPr>
        <w:t>。</w:t>
      </w:r>
    </w:p>
    <w:p w14:paraId="71BF7F85" w14:textId="77777777" w:rsidR="00EC5AFB" w:rsidRDefault="00EC5AFB" w:rsidP="00EC5AFB">
      <w:pPr>
        <w:ind w:firstLineChars="200" w:firstLine="480"/>
        <w:rPr>
          <w:rFonts w:ascii="宋体" w:hAnsi="宋体" w:hint="eastAsia"/>
          <w:sz w:val="24"/>
        </w:rPr>
      </w:pPr>
      <w:r>
        <w:rPr>
          <w:rFonts w:ascii="宋体" w:hAnsi="宋体" w:hint="eastAsia"/>
          <w:sz w:val="24"/>
        </w:rPr>
        <w:lastRenderedPageBreak/>
        <w:t>04包：</w:t>
      </w:r>
      <w:r w:rsidRPr="00076113">
        <w:rPr>
          <w:rFonts w:ascii="宋体" w:hAnsi="宋体" w:hint="eastAsia"/>
          <w:sz w:val="24"/>
        </w:rPr>
        <w:t>合同签订后45个日历日内完成供货、安装及调试，并达到验收条件</w:t>
      </w:r>
      <w:r>
        <w:rPr>
          <w:rFonts w:ascii="宋体" w:hAnsi="宋体" w:hint="eastAsia"/>
          <w:sz w:val="24"/>
        </w:rPr>
        <w:t>。</w:t>
      </w:r>
    </w:p>
    <w:p w14:paraId="5A8BFA71" w14:textId="77777777" w:rsidR="00EC5AFB" w:rsidRDefault="00EC5AFB" w:rsidP="00EC5AFB">
      <w:pPr>
        <w:ind w:firstLineChars="200" w:firstLine="480"/>
        <w:rPr>
          <w:rFonts w:ascii="宋体" w:hAnsi="宋体" w:hint="eastAsia"/>
          <w:sz w:val="24"/>
        </w:rPr>
      </w:pPr>
      <w:r>
        <w:rPr>
          <w:rFonts w:ascii="宋体" w:hAnsi="宋体" w:hint="eastAsia"/>
          <w:sz w:val="24"/>
        </w:rPr>
        <w:t>05包：</w:t>
      </w:r>
      <w:r w:rsidRPr="00076113">
        <w:rPr>
          <w:rFonts w:ascii="宋体" w:hAnsi="宋体" w:hint="eastAsia"/>
          <w:sz w:val="24"/>
        </w:rPr>
        <w:t>合同签订后90个日历日内完成供货、安装及调试，并达到验收条件</w:t>
      </w:r>
      <w:r w:rsidRPr="00D07696">
        <w:rPr>
          <w:rFonts w:ascii="宋体" w:hAnsi="宋体" w:hint="eastAsia"/>
          <w:sz w:val="24"/>
        </w:rPr>
        <w:t>。</w:t>
      </w:r>
    </w:p>
    <w:p w14:paraId="471394E5" w14:textId="77777777" w:rsidR="00EC5AFB" w:rsidRPr="005645F8" w:rsidRDefault="00EC5AFB" w:rsidP="00EC5AFB">
      <w:pPr>
        <w:ind w:firstLineChars="200" w:firstLine="480"/>
        <w:rPr>
          <w:rFonts w:ascii="宋体" w:hAnsi="宋体" w:hint="eastAsia"/>
          <w:sz w:val="24"/>
        </w:rPr>
      </w:pPr>
      <w:r>
        <w:rPr>
          <w:rFonts w:ascii="宋体" w:hAnsi="宋体" w:hint="eastAsia"/>
          <w:sz w:val="24"/>
        </w:rPr>
        <w:t>06包：</w:t>
      </w:r>
      <w:r w:rsidRPr="00076113">
        <w:rPr>
          <w:rFonts w:ascii="宋体" w:hAnsi="宋体" w:hint="eastAsia"/>
          <w:sz w:val="24"/>
        </w:rPr>
        <w:t>合同签订后60</w:t>
      </w:r>
      <w:r>
        <w:rPr>
          <w:rFonts w:ascii="宋体" w:hAnsi="宋体" w:hint="eastAsia"/>
          <w:sz w:val="24"/>
        </w:rPr>
        <w:t>个</w:t>
      </w:r>
      <w:r w:rsidRPr="00076113">
        <w:rPr>
          <w:rFonts w:ascii="宋体" w:hAnsi="宋体" w:hint="eastAsia"/>
          <w:sz w:val="24"/>
        </w:rPr>
        <w:t>日历日内完成供货、安装及调试，并达到验收条件</w:t>
      </w:r>
      <w:r>
        <w:rPr>
          <w:rFonts w:ascii="宋体" w:hAnsi="宋体" w:hint="eastAsia"/>
          <w:sz w:val="24"/>
        </w:rPr>
        <w:t>。</w:t>
      </w:r>
    </w:p>
    <w:bookmarkEnd w:id="10"/>
    <w:p w14:paraId="5543F8D8" w14:textId="77777777" w:rsidR="00EC5AFB" w:rsidRDefault="00EC5AFB" w:rsidP="00EC5AFB">
      <w:pPr>
        <w:ind w:firstLineChars="200" w:firstLine="480"/>
        <w:rPr>
          <w:rFonts w:ascii="宋体" w:hAnsi="宋体" w:hint="eastAsia"/>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2BAE66A3" w14:textId="77777777" w:rsidR="00EC5AFB" w:rsidRDefault="00EC5AFB" w:rsidP="00EC5AFB">
      <w:pPr>
        <w:ind w:firstLineChars="200" w:firstLine="480"/>
        <w:rPr>
          <w:rFonts w:ascii="宋体" w:hAnsi="宋体" w:hint="eastAsia"/>
          <w:sz w:val="24"/>
        </w:rPr>
      </w:pPr>
    </w:p>
    <w:p w14:paraId="5CA451D5" w14:textId="77777777" w:rsidR="00EC5AFB" w:rsidRDefault="00EC5AFB" w:rsidP="00EC5AFB">
      <w:pPr>
        <w:pStyle w:val="2"/>
        <w:spacing w:before="0" w:after="0" w:line="240" w:lineRule="auto"/>
        <w:jc w:val="left"/>
        <w:rPr>
          <w:rFonts w:ascii="宋体" w:eastAsia="宋体" w:hAnsi="宋体" w:hint="eastAsia"/>
          <w:sz w:val="24"/>
          <w:szCs w:val="24"/>
        </w:rPr>
      </w:pPr>
      <w:bookmarkStart w:id="11" w:name="_Toc35393622"/>
      <w:bookmarkStart w:id="12" w:name="_Toc35393791"/>
      <w:bookmarkStart w:id="13" w:name="_Toc28359080"/>
      <w:bookmarkStart w:id="14" w:name="_Toc28359003"/>
      <w:r>
        <w:rPr>
          <w:rFonts w:ascii="宋体" w:eastAsia="宋体" w:hAnsi="宋体"/>
          <w:sz w:val="24"/>
          <w:szCs w:val="24"/>
        </w:rPr>
        <w:t>二、申请人的资格要求（须同时满足）</w:t>
      </w:r>
      <w:bookmarkEnd w:id="11"/>
      <w:bookmarkEnd w:id="12"/>
      <w:bookmarkEnd w:id="13"/>
      <w:bookmarkEnd w:id="14"/>
    </w:p>
    <w:p w14:paraId="26E43152" w14:textId="77777777" w:rsidR="00EC5AFB" w:rsidRDefault="00EC5AFB" w:rsidP="00EC5AFB">
      <w:pPr>
        <w:ind w:firstLineChars="200" w:firstLine="480"/>
        <w:rPr>
          <w:rFonts w:ascii="宋体" w:hAnsi="宋体" w:hint="eastAsia"/>
          <w:sz w:val="24"/>
        </w:rPr>
      </w:pPr>
      <w:r>
        <w:rPr>
          <w:rFonts w:ascii="宋体" w:hAnsi="宋体"/>
          <w:sz w:val="24"/>
        </w:rPr>
        <w:t>1.满足《中华人民共和国政府采购法》第二十二条规定；</w:t>
      </w:r>
    </w:p>
    <w:p w14:paraId="1B44E192" w14:textId="77777777" w:rsidR="00EC5AFB" w:rsidRDefault="00EC5AFB" w:rsidP="00EC5AFB">
      <w:pPr>
        <w:ind w:firstLineChars="200" w:firstLine="480"/>
        <w:rPr>
          <w:rFonts w:ascii="宋体" w:hAnsi="宋体" w:hint="eastAsia"/>
          <w:sz w:val="24"/>
        </w:rPr>
      </w:pPr>
      <w:bookmarkStart w:id="15" w:name="_Toc28359081"/>
      <w:bookmarkStart w:id="16" w:name="_Toc28359004"/>
      <w:r>
        <w:rPr>
          <w:rFonts w:ascii="宋体" w:hAnsi="宋体"/>
          <w:sz w:val="24"/>
        </w:rPr>
        <w:t>2.落实政府采购政策需满足的资格要求：</w:t>
      </w:r>
    </w:p>
    <w:p w14:paraId="3C8E5C28" w14:textId="77777777" w:rsidR="00EC5AFB" w:rsidRDefault="00EC5AFB" w:rsidP="00EC5AFB">
      <w:pPr>
        <w:ind w:firstLineChars="200" w:firstLine="480"/>
        <w:rPr>
          <w:rFonts w:ascii="宋体" w:hAnsi="宋体" w:hint="eastAsia"/>
          <w:sz w:val="24"/>
        </w:rPr>
      </w:pPr>
      <w:r>
        <w:rPr>
          <w:rFonts w:ascii="宋体" w:hAnsi="宋体"/>
          <w:sz w:val="24"/>
        </w:rPr>
        <w:t>2.1 中小企业政策</w:t>
      </w:r>
    </w:p>
    <w:p w14:paraId="3C723443" w14:textId="77777777" w:rsidR="00EC5AFB" w:rsidRDefault="00EC5AFB" w:rsidP="00EC5AFB">
      <w:pPr>
        <w:ind w:firstLineChars="200" w:firstLine="480"/>
        <w:rPr>
          <w:rFonts w:ascii="宋体" w:hAnsi="宋体" w:hint="eastAsia"/>
          <w:sz w:val="24"/>
        </w:rPr>
      </w:pPr>
      <w:r>
        <w:rPr>
          <w:rFonts w:ascii="宋体" w:hAnsi="宋体" w:hint="eastAsia"/>
          <w:sz w:val="24"/>
        </w:rPr>
        <w:t>■</w:t>
      </w:r>
      <w:r>
        <w:rPr>
          <w:rFonts w:ascii="宋体" w:hAnsi="宋体"/>
          <w:sz w:val="24"/>
        </w:rPr>
        <w:t>本项目不专门面向中小企业预留采购份额。</w:t>
      </w:r>
    </w:p>
    <w:p w14:paraId="044BBDFE" w14:textId="77777777" w:rsidR="00EC5AFB" w:rsidRDefault="00EC5AFB" w:rsidP="00EC5AFB">
      <w:pPr>
        <w:ind w:firstLineChars="200" w:firstLine="480"/>
        <w:rPr>
          <w:rFonts w:ascii="宋体" w:hAnsi="宋体" w:hint="eastAsia"/>
          <w:sz w:val="24"/>
        </w:rPr>
      </w:pPr>
      <w:r>
        <w:rPr>
          <w:rFonts w:ascii="宋体" w:hAnsi="宋体"/>
          <w:sz w:val="24"/>
        </w:rPr>
        <w:t>□本项目专门面向  □中小 □小微企业  采购。即：提供的货物全部由符合政策要求的</w:t>
      </w:r>
      <w:r w:rsidRPr="00A136E9">
        <w:rPr>
          <w:rFonts w:ascii="宋体" w:hAnsi="宋体" w:hint="eastAsia"/>
          <w:sz w:val="24"/>
        </w:rPr>
        <w:t>中小</w:t>
      </w:r>
      <w:r>
        <w:rPr>
          <w:rFonts w:ascii="宋体" w:hAnsi="宋体"/>
          <w:sz w:val="24"/>
        </w:rPr>
        <w:t>企业制造、服务全部由符合政策要求的</w:t>
      </w:r>
      <w:r w:rsidRPr="00A136E9">
        <w:rPr>
          <w:rFonts w:ascii="宋体" w:hAnsi="宋体" w:hint="eastAsia"/>
          <w:sz w:val="24"/>
        </w:rPr>
        <w:t>中小</w:t>
      </w:r>
      <w:r>
        <w:rPr>
          <w:rFonts w:ascii="宋体" w:hAnsi="宋体"/>
          <w:sz w:val="24"/>
        </w:rPr>
        <w:t>企业承接</w:t>
      </w:r>
      <w:r w:rsidRPr="00A136E9">
        <w:rPr>
          <w:rFonts w:ascii="宋体" w:hAnsi="宋体" w:hint="eastAsia"/>
          <w:sz w:val="24"/>
        </w:rPr>
        <w:t>，中小企业声明函应分别对各采购标的的制造厂家的企业类型进行完整声明</w:t>
      </w:r>
      <w:r>
        <w:rPr>
          <w:rFonts w:ascii="宋体" w:hAnsi="宋体"/>
          <w:sz w:val="24"/>
        </w:rPr>
        <w:t>。</w:t>
      </w:r>
    </w:p>
    <w:p w14:paraId="68C46FF8" w14:textId="77777777" w:rsidR="00EC5AFB" w:rsidRDefault="00EC5AFB" w:rsidP="00EC5AFB">
      <w:pPr>
        <w:ind w:firstLineChars="200" w:firstLine="480"/>
        <w:rPr>
          <w:rFonts w:ascii="宋体" w:hAnsi="宋体" w:hint="eastAsia"/>
          <w:sz w:val="24"/>
          <w:u w:val="single"/>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w:t>
      </w:r>
      <w:r>
        <w:rPr>
          <w:rFonts w:ascii="宋体" w:hAnsi="宋体" w:hint="eastAsia"/>
          <w:b/>
          <w:bCs/>
          <w:sz w:val="24"/>
          <w:u w:val="single"/>
        </w:rPr>
        <w:t>/</w:t>
      </w:r>
      <w:r>
        <w:rPr>
          <w:rFonts w:ascii="宋体" w:hAnsi="宋体"/>
          <w:sz w:val="24"/>
          <w:u w:val="single"/>
        </w:rPr>
        <w:t xml:space="preserve"> </w:t>
      </w:r>
      <w:r>
        <w:rPr>
          <w:rFonts w:ascii="宋体" w:hAnsi="宋体" w:hint="eastAsia"/>
          <w:sz w:val="24"/>
        </w:rPr>
        <w:t>。</w:t>
      </w:r>
    </w:p>
    <w:p w14:paraId="53086DDC" w14:textId="77777777" w:rsidR="00EC5AFB" w:rsidRDefault="00EC5AFB" w:rsidP="00EC5AFB">
      <w:pPr>
        <w:ind w:firstLineChars="200" w:firstLine="480"/>
        <w:rPr>
          <w:rFonts w:ascii="宋体" w:hAnsi="宋体" w:hint="eastAsia"/>
          <w:sz w:val="24"/>
        </w:rPr>
      </w:pPr>
      <w:r>
        <w:rPr>
          <w:rFonts w:ascii="宋体" w:hAnsi="宋体"/>
          <w:sz w:val="24"/>
        </w:rPr>
        <w:t>2.2 其它落实政府采购政策的资格要求（如有）：</w:t>
      </w:r>
      <w:r>
        <w:rPr>
          <w:rFonts w:ascii="宋体" w:hAnsi="宋体"/>
          <w:sz w:val="24"/>
          <w:u w:val="single"/>
        </w:rPr>
        <w:t>_/_</w:t>
      </w:r>
      <w:r>
        <w:rPr>
          <w:rFonts w:ascii="宋体" w:hAnsi="宋体" w:hint="eastAsia"/>
          <w:sz w:val="24"/>
        </w:rPr>
        <w:t>。</w:t>
      </w:r>
    </w:p>
    <w:p w14:paraId="056B78ED" w14:textId="77777777" w:rsidR="00EC5AFB" w:rsidRDefault="00EC5AFB" w:rsidP="00EC5AFB">
      <w:pPr>
        <w:ind w:firstLineChars="200" w:firstLine="480"/>
        <w:rPr>
          <w:rFonts w:ascii="宋体" w:hAnsi="宋体" w:hint="eastAsia"/>
          <w:i/>
          <w:iCs/>
          <w:sz w:val="24"/>
          <w:u w:val="single"/>
        </w:rPr>
      </w:pPr>
      <w:r>
        <w:rPr>
          <w:rFonts w:ascii="宋体" w:hAnsi="宋体"/>
          <w:sz w:val="24"/>
        </w:rPr>
        <w:t>3.本项目的特定资格要求：</w:t>
      </w:r>
    </w:p>
    <w:p w14:paraId="070AD413" w14:textId="77777777" w:rsidR="00EC5AFB" w:rsidRDefault="00EC5AFB" w:rsidP="00EC5AFB">
      <w:pPr>
        <w:tabs>
          <w:tab w:val="left" w:pos="900"/>
          <w:tab w:val="left" w:pos="1134"/>
          <w:tab w:val="left" w:pos="1589"/>
          <w:tab w:val="left" w:pos="5521"/>
        </w:tabs>
        <w:snapToGrid w:val="0"/>
        <w:ind w:firstLineChars="200" w:firstLine="480"/>
        <w:rPr>
          <w:rFonts w:ascii="宋体" w:hAnsi="宋体" w:hint="eastAsia"/>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45768451" w14:textId="77777777" w:rsidR="00EC5AFB" w:rsidRDefault="00EC5AFB" w:rsidP="00EC5AFB">
      <w:pPr>
        <w:tabs>
          <w:tab w:val="left" w:pos="900"/>
          <w:tab w:val="left" w:pos="1134"/>
          <w:tab w:val="left" w:pos="1589"/>
          <w:tab w:val="left" w:pos="5521"/>
        </w:tabs>
        <w:snapToGrid w:val="0"/>
        <w:ind w:firstLineChars="200" w:firstLine="480"/>
        <w:rPr>
          <w:rFonts w:ascii="宋体" w:hAnsi="宋体" w:hint="eastAsia"/>
          <w:sz w:val="24"/>
        </w:rPr>
      </w:pPr>
      <w:r>
        <w:rPr>
          <w:rFonts w:ascii="宋体" w:hAnsi="宋体"/>
          <w:sz w:val="24"/>
        </w:rPr>
        <w:t>3.2本项目是否属于政府购买服务：</w:t>
      </w:r>
    </w:p>
    <w:p w14:paraId="6EBEDFBB" w14:textId="77777777" w:rsidR="00EC5AFB" w:rsidRDefault="00EC5AFB" w:rsidP="00EC5AFB">
      <w:pPr>
        <w:tabs>
          <w:tab w:val="left" w:pos="900"/>
          <w:tab w:val="left" w:pos="1134"/>
          <w:tab w:val="left" w:pos="1589"/>
          <w:tab w:val="left" w:pos="5521"/>
        </w:tabs>
        <w:snapToGrid w:val="0"/>
        <w:ind w:leftChars="472" w:left="991" w:firstLine="2"/>
        <w:rPr>
          <w:rFonts w:ascii="宋体" w:hAnsi="宋体" w:hint="eastAsia"/>
          <w:sz w:val="24"/>
        </w:rPr>
      </w:pPr>
      <w:r>
        <w:rPr>
          <w:rFonts w:ascii="宋体" w:hAnsi="宋体" w:hint="eastAsia"/>
          <w:sz w:val="24"/>
        </w:rPr>
        <w:t>■</w:t>
      </w:r>
      <w:r>
        <w:rPr>
          <w:rFonts w:ascii="宋体" w:hAnsi="宋体"/>
          <w:sz w:val="24"/>
        </w:rPr>
        <w:t>否</w:t>
      </w:r>
    </w:p>
    <w:p w14:paraId="2B99EDA4" w14:textId="77777777" w:rsidR="00EC5AFB" w:rsidRDefault="00EC5AFB" w:rsidP="00EC5AFB">
      <w:pPr>
        <w:tabs>
          <w:tab w:val="left" w:pos="900"/>
          <w:tab w:val="left" w:pos="1134"/>
          <w:tab w:val="left" w:pos="1589"/>
          <w:tab w:val="left" w:pos="5521"/>
        </w:tabs>
        <w:snapToGrid w:val="0"/>
        <w:ind w:leftChars="472" w:left="991" w:firstLine="2"/>
        <w:rPr>
          <w:rFonts w:ascii="宋体" w:hAnsi="宋体" w:hint="eastAsia"/>
          <w:sz w:val="24"/>
        </w:rPr>
      </w:pPr>
      <w:r>
        <w:rPr>
          <w:rFonts w:ascii="宋体" w:hAnsi="宋体"/>
          <w:sz w:val="24"/>
        </w:rPr>
        <w:t>□是，公益一类事业单位、使用事业编制且由财政拨款保障的群团组织，不得作为承接主体；</w:t>
      </w:r>
    </w:p>
    <w:p w14:paraId="4B3E64D9" w14:textId="77777777" w:rsidR="00EC5AFB" w:rsidRDefault="00EC5AFB" w:rsidP="00EC5AFB">
      <w:pPr>
        <w:tabs>
          <w:tab w:val="left" w:pos="900"/>
          <w:tab w:val="left" w:pos="1134"/>
          <w:tab w:val="left" w:pos="1589"/>
          <w:tab w:val="left" w:pos="5521"/>
        </w:tabs>
        <w:snapToGrid w:val="0"/>
        <w:ind w:firstLineChars="200" w:firstLine="480"/>
        <w:rPr>
          <w:rFonts w:ascii="宋体" w:hAnsi="宋体" w:hint="eastAsia"/>
          <w:sz w:val="24"/>
        </w:rPr>
      </w:pPr>
      <w:r>
        <w:rPr>
          <w:rFonts w:ascii="宋体" w:hAnsi="宋体"/>
          <w:sz w:val="24"/>
        </w:rPr>
        <w:t>3.3其他特定资格要求：</w:t>
      </w:r>
      <w:r>
        <w:rPr>
          <w:rFonts w:ascii="宋体" w:hAnsi="宋体"/>
          <w:sz w:val="24"/>
          <w:u w:val="single"/>
        </w:rPr>
        <w:t>_</w:t>
      </w:r>
      <w:r>
        <w:rPr>
          <w:rFonts w:ascii="宋体" w:hAnsi="宋体" w:hint="eastAsia"/>
          <w:b/>
          <w:bCs/>
          <w:sz w:val="24"/>
          <w:u w:val="single"/>
        </w:rPr>
        <w:t>/</w:t>
      </w:r>
      <w:r w:rsidRPr="007E5F20">
        <w:rPr>
          <w:rFonts w:ascii="宋体" w:hAnsi="宋体"/>
          <w:b/>
          <w:bCs/>
          <w:sz w:val="24"/>
          <w:u w:val="single"/>
        </w:rPr>
        <w:t>_</w:t>
      </w:r>
      <w:r>
        <w:rPr>
          <w:rFonts w:ascii="宋体" w:hAnsi="宋体"/>
          <w:sz w:val="24"/>
        </w:rPr>
        <w:t>。</w:t>
      </w:r>
    </w:p>
    <w:p w14:paraId="33AFC27B" w14:textId="77777777" w:rsidR="00EC5AFB" w:rsidRDefault="00EC5AFB" w:rsidP="00EC5AFB">
      <w:pPr>
        <w:ind w:firstLineChars="200" w:firstLine="480"/>
        <w:rPr>
          <w:rFonts w:ascii="宋体" w:hAnsi="宋体" w:hint="eastAsia"/>
          <w:i/>
          <w:iCs/>
          <w:sz w:val="24"/>
          <w:u w:val="single"/>
        </w:rPr>
      </w:pPr>
    </w:p>
    <w:p w14:paraId="78C4C6DE" w14:textId="77777777" w:rsidR="00EC5AFB" w:rsidRDefault="00EC5AFB" w:rsidP="00EC5AFB">
      <w:pPr>
        <w:pStyle w:val="2"/>
        <w:widowControl/>
        <w:spacing w:before="0" w:after="0" w:line="240" w:lineRule="auto"/>
        <w:jc w:val="left"/>
        <w:rPr>
          <w:rFonts w:ascii="宋体" w:eastAsia="宋体" w:hAnsi="宋体" w:hint="eastAsia"/>
          <w:sz w:val="24"/>
          <w:szCs w:val="24"/>
        </w:rPr>
      </w:pPr>
      <w:bookmarkStart w:id="17" w:name="_Toc35393623"/>
      <w:bookmarkStart w:id="18" w:name="_Toc35393792"/>
      <w:bookmarkEnd w:id="15"/>
      <w:bookmarkEnd w:id="16"/>
      <w:r>
        <w:rPr>
          <w:rFonts w:ascii="宋体" w:eastAsia="宋体" w:hAnsi="宋体"/>
          <w:sz w:val="24"/>
          <w:szCs w:val="24"/>
        </w:rPr>
        <w:t>三、获取招标文件</w:t>
      </w:r>
      <w:bookmarkEnd w:id="17"/>
      <w:bookmarkEnd w:id="18"/>
    </w:p>
    <w:p w14:paraId="300E18DA" w14:textId="77777777" w:rsidR="00EC5AFB" w:rsidRDefault="00EC5AFB" w:rsidP="00EC5AFB">
      <w:pPr>
        <w:adjustRightInd w:val="0"/>
        <w:snapToGrid w:val="0"/>
        <w:ind w:firstLineChars="200" w:firstLine="480"/>
        <w:rPr>
          <w:rFonts w:ascii="宋体" w:hAnsi="宋体" w:hint="eastAsia"/>
          <w:sz w:val="24"/>
          <w:lang w:bidi="ar"/>
        </w:rPr>
      </w:pPr>
      <w:r>
        <w:rPr>
          <w:rFonts w:ascii="宋体" w:hAnsi="宋体"/>
          <w:sz w:val="24"/>
          <w:lang w:bidi="ar"/>
        </w:rPr>
        <w:t>1.时间：</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9</w:t>
      </w:r>
      <w:r>
        <w:rPr>
          <w:rFonts w:ascii="宋体" w:hAnsi="宋体"/>
          <w:sz w:val="24"/>
          <w:lang w:bidi="ar"/>
        </w:rPr>
        <w:t>月</w:t>
      </w:r>
      <w:r>
        <w:rPr>
          <w:rFonts w:ascii="宋体" w:hAnsi="宋体" w:hint="eastAsia"/>
          <w:sz w:val="24"/>
          <w:u w:val="single"/>
          <w:lang w:bidi="ar"/>
        </w:rPr>
        <w:t>30</w:t>
      </w:r>
      <w:r>
        <w:rPr>
          <w:rFonts w:ascii="宋体" w:hAnsi="宋体"/>
          <w:sz w:val="24"/>
          <w:lang w:bidi="ar"/>
        </w:rPr>
        <w:t>日至</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10</w:t>
      </w:r>
      <w:r>
        <w:rPr>
          <w:rFonts w:ascii="宋体" w:hAnsi="宋体"/>
          <w:sz w:val="24"/>
          <w:lang w:bidi="ar"/>
        </w:rPr>
        <w:t>月</w:t>
      </w:r>
      <w:r>
        <w:rPr>
          <w:rFonts w:ascii="宋体" w:hAnsi="宋体" w:hint="eastAsia"/>
          <w:sz w:val="24"/>
          <w:u w:val="single"/>
          <w:lang w:bidi="ar"/>
        </w:rPr>
        <w:t>14</w:t>
      </w:r>
      <w:r>
        <w:rPr>
          <w:rFonts w:ascii="宋体" w:hAnsi="宋体"/>
          <w:sz w:val="24"/>
          <w:lang w:bidi="ar"/>
        </w:rPr>
        <w:t>日，</w:t>
      </w:r>
      <w:r>
        <w:rPr>
          <w:rFonts w:ascii="宋体" w:hAnsi="宋体" w:hint="eastAsia"/>
          <w:sz w:val="24"/>
          <w:lang w:bidi="ar"/>
        </w:rPr>
        <w:t>每天09：00至17：00（北京时间，法定节假日除外）</w:t>
      </w:r>
      <w:r>
        <w:rPr>
          <w:rFonts w:ascii="宋体" w:hAnsi="宋体"/>
          <w:sz w:val="24"/>
          <w:lang w:bidi="ar"/>
        </w:rPr>
        <w:t>。</w:t>
      </w:r>
    </w:p>
    <w:p w14:paraId="27DC33BF" w14:textId="77777777" w:rsidR="00EC5AFB" w:rsidRDefault="00EC5AFB" w:rsidP="00EC5AFB">
      <w:pPr>
        <w:adjustRightInd w:val="0"/>
        <w:snapToGrid w:val="0"/>
        <w:ind w:firstLineChars="200" w:firstLine="480"/>
        <w:rPr>
          <w:rFonts w:ascii="宋体" w:hAnsi="宋体" w:hint="eastAsia"/>
          <w:sz w:val="24"/>
        </w:rPr>
      </w:pPr>
      <w:r>
        <w:rPr>
          <w:rFonts w:ascii="宋体" w:hAnsi="宋体"/>
          <w:sz w:val="24"/>
          <w:lang w:bidi="ar"/>
        </w:rPr>
        <w:t>2.地点：北京市政府采购电子交易平台</w:t>
      </w:r>
    </w:p>
    <w:p w14:paraId="45B9E3FA" w14:textId="77777777" w:rsidR="00EC5AFB" w:rsidRDefault="00EC5AFB" w:rsidP="00EC5AFB">
      <w:pPr>
        <w:widowControl/>
        <w:adjustRightInd w:val="0"/>
        <w:snapToGrid w:val="0"/>
        <w:ind w:firstLineChars="200" w:firstLine="480"/>
        <w:jc w:val="left"/>
        <w:rPr>
          <w:rFonts w:ascii="宋体" w:hAnsi="宋体" w:hint="eastAsia"/>
          <w:sz w:val="24"/>
          <w:lang w:bidi="ar"/>
        </w:rPr>
      </w:pPr>
      <w:r>
        <w:rPr>
          <w:rFonts w:ascii="宋体" w:hAnsi="宋体"/>
          <w:sz w:val="24"/>
          <w:lang w:bidi="ar"/>
        </w:rPr>
        <w:t>3.方式：</w:t>
      </w:r>
      <w:r>
        <w:rPr>
          <w:rFonts w:ascii="宋体" w:hAnsi="宋体" w:hint="eastAsia"/>
          <w:sz w:val="24"/>
          <w:lang w:bidi="ar"/>
        </w:rPr>
        <w:t>供应商使用CA数字证书或电子营业执照登录北京市政府采购电子交易平台</w:t>
      </w:r>
      <w:r>
        <w:rPr>
          <w:rFonts w:ascii="宋体" w:hAnsi="宋体"/>
          <w:sz w:val="24"/>
          <w:lang w:bidi="ar"/>
        </w:rPr>
        <w:t>（http://zbcg-bjzc.zhongcy.com/bjczj-portal-site/index.html#/home）获取电子版招标文件。</w:t>
      </w:r>
    </w:p>
    <w:p w14:paraId="076BD380" w14:textId="77777777" w:rsidR="00EC5AFB" w:rsidRDefault="00EC5AFB" w:rsidP="00EC5AFB">
      <w:pPr>
        <w:widowControl/>
        <w:adjustRightInd w:val="0"/>
        <w:snapToGrid w:val="0"/>
        <w:ind w:firstLineChars="200" w:firstLine="480"/>
        <w:jc w:val="left"/>
        <w:rPr>
          <w:rFonts w:ascii="宋体" w:hAnsi="宋体" w:hint="eastAsia"/>
          <w:sz w:val="24"/>
        </w:rPr>
      </w:pPr>
      <w:r>
        <w:rPr>
          <w:rFonts w:ascii="宋体" w:hAnsi="宋体"/>
          <w:sz w:val="24"/>
          <w:lang w:bidi="ar"/>
        </w:rPr>
        <w:t>4.售价：</w:t>
      </w:r>
      <w:r>
        <w:rPr>
          <w:rFonts w:ascii="宋体" w:hAnsi="宋体"/>
          <w:sz w:val="24"/>
          <w:u w:val="single"/>
          <w:lang w:bidi="ar"/>
        </w:rPr>
        <w:t>0元</w:t>
      </w:r>
      <w:r>
        <w:rPr>
          <w:rFonts w:ascii="宋体" w:hAnsi="宋体"/>
          <w:sz w:val="24"/>
          <w:lang w:bidi="ar"/>
        </w:rPr>
        <w:t>。</w:t>
      </w:r>
    </w:p>
    <w:p w14:paraId="4E9D9BA2" w14:textId="77777777" w:rsidR="00EC5AFB" w:rsidRDefault="00EC5AFB" w:rsidP="00EC5AFB">
      <w:pPr>
        <w:tabs>
          <w:tab w:val="left" w:pos="900"/>
          <w:tab w:val="left" w:pos="1980"/>
        </w:tabs>
        <w:snapToGrid w:val="0"/>
        <w:rPr>
          <w:rFonts w:ascii="宋体" w:hAnsi="宋体" w:hint="eastAsia"/>
          <w:sz w:val="24"/>
        </w:rPr>
      </w:pPr>
    </w:p>
    <w:p w14:paraId="0F68704B" w14:textId="77777777" w:rsidR="00EC5AFB" w:rsidRDefault="00EC5AFB" w:rsidP="00EC5AFB">
      <w:pPr>
        <w:pStyle w:val="2"/>
        <w:widowControl/>
        <w:spacing w:before="0" w:after="0" w:line="240" w:lineRule="auto"/>
        <w:jc w:val="left"/>
        <w:rPr>
          <w:rFonts w:ascii="宋体" w:eastAsia="宋体" w:hAnsi="宋体" w:hint="eastAsia"/>
          <w:sz w:val="24"/>
          <w:szCs w:val="24"/>
        </w:rPr>
      </w:pPr>
      <w:bookmarkStart w:id="19" w:name="_Toc28359005"/>
      <w:bookmarkStart w:id="20" w:name="_Toc28359082"/>
      <w:bookmarkStart w:id="21" w:name="_Toc35393793"/>
      <w:bookmarkStart w:id="22" w:name="_Toc35393624"/>
      <w:r>
        <w:rPr>
          <w:rFonts w:ascii="宋体" w:eastAsia="宋体" w:hAnsi="宋体"/>
          <w:sz w:val="24"/>
          <w:szCs w:val="24"/>
        </w:rPr>
        <w:t>四、提交投标文件</w:t>
      </w:r>
      <w:bookmarkEnd w:id="19"/>
      <w:bookmarkEnd w:id="20"/>
      <w:r>
        <w:rPr>
          <w:rFonts w:ascii="宋体" w:eastAsia="宋体" w:hAnsi="宋体"/>
          <w:sz w:val="24"/>
          <w:szCs w:val="24"/>
        </w:rPr>
        <w:t>截止时间、开标时间和地点</w:t>
      </w:r>
      <w:bookmarkEnd w:id="21"/>
      <w:bookmarkEnd w:id="22"/>
    </w:p>
    <w:p w14:paraId="34A8A9F0" w14:textId="2E9057BC" w:rsidR="00EC5AFB" w:rsidRDefault="00EC5AFB" w:rsidP="00EC5AFB">
      <w:pPr>
        <w:ind w:firstLineChars="200" w:firstLine="480"/>
        <w:rPr>
          <w:rFonts w:ascii="宋体" w:hAnsi="宋体" w:hint="eastAsia"/>
          <w:bCs/>
          <w:sz w:val="24"/>
          <w:u w:val="single"/>
        </w:rPr>
      </w:pPr>
      <w:r>
        <w:rPr>
          <w:rFonts w:ascii="宋体" w:hAnsi="宋体"/>
          <w:sz w:val="24"/>
          <w:lang w:bidi="ar"/>
        </w:rPr>
        <w:t>投标截止时间、开标时间：</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10</w:t>
      </w:r>
      <w:r>
        <w:rPr>
          <w:rFonts w:ascii="宋体" w:hAnsi="宋体"/>
          <w:sz w:val="24"/>
          <w:lang w:bidi="ar"/>
        </w:rPr>
        <w:t>月</w:t>
      </w:r>
      <w:r>
        <w:rPr>
          <w:rFonts w:ascii="宋体" w:hAnsi="宋体" w:hint="eastAsia"/>
          <w:sz w:val="24"/>
          <w:u w:val="single"/>
          <w:lang w:bidi="ar"/>
        </w:rPr>
        <w:t>3</w:t>
      </w:r>
      <w:r w:rsidR="003A29CF">
        <w:rPr>
          <w:rFonts w:ascii="宋体" w:hAnsi="宋体" w:hint="eastAsia"/>
          <w:sz w:val="24"/>
          <w:u w:val="single"/>
          <w:lang w:bidi="ar"/>
        </w:rPr>
        <w:t>0</w:t>
      </w:r>
      <w:r>
        <w:rPr>
          <w:rFonts w:ascii="宋体" w:hAnsi="宋体"/>
          <w:sz w:val="24"/>
          <w:lang w:bidi="ar"/>
        </w:rPr>
        <w:t>日</w:t>
      </w:r>
      <w:r>
        <w:rPr>
          <w:rFonts w:ascii="宋体" w:hAnsi="宋体"/>
          <w:sz w:val="24"/>
          <w:u w:val="single"/>
          <w:lang w:bidi="ar"/>
        </w:rPr>
        <w:t>9</w:t>
      </w:r>
      <w:r>
        <w:rPr>
          <w:rFonts w:ascii="宋体" w:hAnsi="宋体"/>
          <w:sz w:val="24"/>
          <w:lang w:bidi="ar"/>
        </w:rPr>
        <w:t>点</w:t>
      </w:r>
      <w:r>
        <w:rPr>
          <w:rFonts w:ascii="宋体" w:hAnsi="宋体"/>
          <w:sz w:val="24"/>
          <w:u w:val="single"/>
          <w:lang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458C3AF9" w14:textId="77777777" w:rsidR="00EC5AFB" w:rsidRDefault="00EC5AFB" w:rsidP="00EC5AFB">
      <w:pPr>
        <w:ind w:firstLineChars="200" w:firstLine="480"/>
        <w:rPr>
          <w:rFonts w:ascii="宋体" w:hAnsi="宋体" w:hint="eastAsia"/>
          <w:sz w:val="24"/>
          <w:lang w:val="zh-TW" w:bidi="ar"/>
        </w:rPr>
      </w:pPr>
      <w:r>
        <w:rPr>
          <w:rFonts w:ascii="宋体" w:hAnsi="宋体"/>
          <w:sz w:val="24"/>
          <w:lang w:bidi="ar"/>
        </w:rPr>
        <w:t>地点：</w:t>
      </w:r>
      <w:r w:rsidRPr="003F338C">
        <w:rPr>
          <w:rFonts w:ascii="宋体" w:hAnsi="宋体" w:hint="eastAsia"/>
          <w:sz w:val="24"/>
          <w:u w:val="single"/>
          <w:lang w:bidi="ar"/>
        </w:rPr>
        <w:t>北京市海淀区学院路30号科大天工大厦B座17层1706室第</w:t>
      </w:r>
      <w:r>
        <w:rPr>
          <w:rFonts w:ascii="宋体" w:hAnsi="宋体" w:hint="eastAsia"/>
          <w:sz w:val="24"/>
          <w:u w:val="single"/>
          <w:lang w:bidi="ar"/>
        </w:rPr>
        <w:t>一</w:t>
      </w:r>
      <w:r w:rsidRPr="003F338C">
        <w:rPr>
          <w:rFonts w:ascii="宋体" w:hAnsi="宋体" w:hint="eastAsia"/>
          <w:sz w:val="24"/>
          <w:u w:val="single"/>
          <w:lang w:bidi="ar"/>
        </w:rPr>
        <w:t>会议室。（提示：楼层较高，请供应商预留递交文件时间提前到场）</w:t>
      </w:r>
      <w:r>
        <w:rPr>
          <w:rFonts w:ascii="宋体" w:hAnsi="宋体"/>
          <w:sz w:val="24"/>
          <w:lang w:val="zh-TW" w:bidi="ar"/>
        </w:rPr>
        <w:t>。</w:t>
      </w:r>
    </w:p>
    <w:p w14:paraId="2FBF33AE" w14:textId="77777777" w:rsidR="00EC5AFB" w:rsidRDefault="00EC5AFB" w:rsidP="00EC5AFB">
      <w:pPr>
        <w:ind w:firstLineChars="200" w:firstLine="480"/>
        <w:rPr>
          <w:rFonts w:ascii="宋体" w:hAnsi="宋体" w:hint="eastAsia"/>
          <w:bCs/>
          <w:sz w:val="24"/>
          <w:u w:val="single"/>
          <w:lang w:eastAsia="zh-TW"/>
        </w:rPr>
      </w:pPr>
    </w:p>
    <w:p w14:paraId="552E7027" w14:textId="77777777" w:rsidR="00EC5AFB" w:rsidRDefault="00EC5AFB" w:rsidP="00EC5AFB">
      <w:pPr>
        <w:pStyle w:val="2"/>
        <w:spacing w:before="0" w:after="0" w:line="240" w:lineRule="auto"/>
        <w:jc w:val="left"/>
        <w:rPr>
          <w:rFonts w:ascii="宋体" w:eastAsia="宋体" w:hAnsi="宋体" w:hint="eastAsia"/>
          <w:sz w:val="24"/>
          <w:szCs w:val="24"/>
        </w:rPr>
      </w:pPr>
      <w:bookmarkStart w:id="23" w:name="_Toc35393625"/>
      <w:bookmarkStart w:id="24" w:name="_Toc28359007"/>
      <w:bookmarkStart w:id="25" w:name="_Toc35393794"/>
      <w:bookmarkStart w:id="26" w:name="_Toc28359084"/>
      <w:r>
        <w:rPr>
          <w:rFonts w:ascii="宋体" w:eastAsia="宋体" w:hAnsi="宋体"/>
          <w:sz w:val="24"/>
          <w:szCs w:val="24"/>
        </w:rPr>
        <w:t>五、公告期限</w:t>
      </w:r>
      <w:bookmarkEnd w:id="23"/>
      <w:bookmarkEnd w:id="24"/>
      <w:bookmarkEnd w:id="25"/>
      <w:bookmarkEnd w:id="26"/>
    </w:p>
    <w:p w14:paraId="71916F1E" w14:textId="77777777" w:rsidR="00EC5AFB" w:rsidRDefault="00EC5AFB" w:rsidP="00EC5AFB">
      <w:pPr>
        <w:ind w:firstLineChars="200" w:firstLine="480"/>
        <w:rPr>
          <w:rFonts w:ascii="宋体" w:hAnsi="宋体" w:hint="eastAsia"/>
          <w:kern w:val="0"/>
          <w:sz w:val="24"/>
        </w:rPr>
      </w:pPr>
      <w:r>
        <w:rPr>
          <w:rFonts w:ascii="宋体" w:hAnsi="宋体"/>
          <w:kern w:val="0"/>
          <w:sz w:val="24"/>
        </w:rPr>
        <w:t>自本公告发布之日起5个工作日。</w:t>
      </w:r>
    </w:p>
    <w:p w14:paraId="7360C1C3" w14:textId="77777777" w:rsidR="00EC5AFB" w:rsidRDefault="00EC5AFB" w:rsidP="00EC5AFB">
      <w:pPr>
        <w:ind w:firstLineChars="200" w:firstLine="480"/>
        <w:rPr>
          <w:rFonts w:ascii="宋体" w:hAnsi="宋体" w:hint="eastAsia"/>
          <w:kern w:val="0"/>
          <w:sz w:val="24"/>
        </w:rPr>
      </w:pPr>
    </w:p>
    <w:p w14:paraId="61F65D62" w14:textId="77777777" w:rsidR="00EC5AFB" w:rsidRDefault="00EC5AFB" w:rsidP="00EC5AFB">
      <w:pPr>
        <w:pStyle w:val="2"/>
        <w:spacing w:before="0" w:after="0" w:line="240" w:lineRule="auto"/>
        <w:jc w:val="left"/>
        <w:rPr>
          <w:rFonts w:ascii="宋体" w:eastAsia="宋体" w:hAnsi="宋体" w:hint="eastAsia"/>
          <w:sz w:val="24"/>
          <w:szCs w:val="24"/>
        </w:rPr>
      </w:pPr>
      <w:bookmarkStart w:id="27" w:name="_Toc35393795"/>
      <w:bookmarkStart w:id="28" w:name="_Toc35393626"/>
      <w:r>
        <w:rPr>
          <w:rFonts w:ascii="宋体" w:eastAsia="宋体" w:hAnsi="宋体"/>
          <w:sz w:val="24"/>
          <w:szCs w:val="24"/>
        </w:rPr>
        <w:lastRenderedPageBreak/>
        <w:t>六、其他补充事宜</w:t>
      </w:r>
      <w:bookmarkEnd w:id="27"/>
      <w:bookmarkEnd w:id="28"/>
    </w:p>
    <w:p w14:paraId="43696912" w14:textId="77777777" w:rsidR="00EC5AFB" w:rsidRDefault="00EC5AFB" w:rsidP="00EC5AFB">
      <w:pPr>
        <w:ind w:firstLineChars="200" w:firstLine="480"/>
        <w:rPr>
          <w:rFonts w:ascii="宋体" w:hAnsi="宋体" w:hint="eastAsia"/>
          <w:sz w:val="24"/>
        </w:rPr>
      </w:pPr>
      <w:r>
        <w:rPr>
          <w:rFonts w:ascii="宋体" w:hAnsi="宋体"/>
          <w:sz w:val="24"/>
        </w:rPr>
        <w:t>1.本项目需要落实的政府采购政策：</w:t>
      </w:r>
      <w:r>
        <w:rPr>
          <w:rFonts w:ascii="宋体" w:hAnsi="宋体" w:hint="eastAsia"/>
          <w:sz w:val="24"/>
          <w:u w:val="single"/>
          <w:lang w:bidi="ar"/>
        </w:rPr>
        <w:t>节约能源、保护环境、促进中小企业及监狱企业发展、促进残疾人就业、使用信用记录结果等</w:t>
      </w:r>
      <w:r>
        <w:rPr>
          <w:rFonts w:ascii="宋体" w:hAnsi="宋体"/>
          <w:sz w:val="24"/>
          <w:u w:val="single"/>
          <w:lang w:bidi="ar"/>
        </w:rPr>
        <w:t>。</w:t>
      </w:r>
    </w:p>
    <w:p w14:paraId="3DF0A3AB" w14:textId="77777777" w:rsidR="00EC5AFB" w:rsidRDefault="00EC5AFB" w:rsidP="00EC5AFB">
      <w:pPr>
        <w:widowControl/>
        <w:adjustRightInd w:val="0"/>
        <w:snapToGrid w:val="0"/>
        <w:ind w:firstLineChars="200" w:firstLine="480"/>
        <w:jc w:val="left"/>
        <w:rPr>
          <w:rFonts w:ascii="宋体" w:hAnsi="宋体" w:hint="eastAsia"/>
          <w:bCs/>
          <w:sz w:val="24"/>
          <w:lang w:bidi="ar"/>
        </w:rPr>
      </w:pPr>
      <w:r>
        <w:rPr>
          <w:rFonts w:ascii="宋体" w:hAnsi="宋体"/>
          <w:sz w:val="24"/>
          <w:lang w:bidi="ar"/>
        </w:rPr>
        <w:t>2.</w:t>
      </w:r>
      <w:r w:rsidRPr="00E13A9A">
        <w:rPr>
          <w:rFonts w:ascii="宋体" w:hAnsi="宋体"/>
          <w:sz w:val="24"/>
        </w:rPr>
        <w:t>本项目采用</w:t>
      </w:r>
      <w:r w:rsidRPr="00E13A9A">
        <w:rPr>
          <w:rFonts w:ascii="宋体" w:hAnsi="宋体" w:hint="eastAsia"/>
          <w:sz w:val="24"/>
        </w:rPr>
        <w:t>电子化与线下流程相结合的</w:t>
      </w:r>
      <w:r w:rsidRPr="00E13A9A">
        <w:rPr>
          <w:rFonts w:ascii="宋体" w:hAnsi="宋体"/>
          <w:sz w:val="24"/>
        </w:rPr>
        <w:t>采购方式，</w:t>
      </w:r>
      <w:r>
        <w:rPr>
          <w:rFonts w:ascii="宋体" w:hAnsi="宋体" w:hint="eastAsia"/>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 或电子营业执照情况确认是否符合本项目电子化采购流程要求。</w:t>
      </w:r>
    </w:p>
    <w:p w14:paraId="53C39F93" w14:textId="77777777" w:rsidR="00EC5AFB" w:rsidRDefault="00EC5AFB" w:rsidP="00EC5AFB">
      <w:pPr>
        <w:adjustRightInd w:val="0"/>
        <w:snapToGrid w:val="0"/>
        <w:ind w:firstLineChars="200" w:firstLine="480"/>
        <w:rPr>
          <w:rFonts w:ascii="宋体" w:hAnsi="宋体" w:hint="eastAsia"/>
          <w:sz w:val="24"/>
          <w:lang w:bidi="ar"/>
        </w:rPr>
      </w:pPr>
      <w:r>
        <w:rPr>
          <w:rFonts w:ascii="宋体" w:hAnsi="宋体" w:hint="eastAsia"/>
          <w:sz w:val="24"/>
          <w:lang w:bidi="ar"/>
        </w:rPr>
        <w:t xml:space="preserve">CA数字证书服务热线 </w:t>
      </w:r>
      <w:r>
        <w:rPr>
          <w:rFonts w:ascii="宋体" w:hAnsi="宋体"/>
          <w:sz w:val="24"/>
          <w:lang w:bidi="ar"/>
        </w:rPr>
        <w:t xml:space="preserve">   </w:t>
      </w:r>
      <w:r>
        <w:rPr>
          <w:rFonts w:ascii="宋体" w:hAnsi="宋体" w:hint="eastAsia"/>
          <w:sz w:val="24"/>
          <w:lang w:bidi="ar"/>
        </w:rPr>
        <w:t>010-58511086</w:t>
      </w:r>
    </w:p>
    <w:p w14:paraId="12CDBD0C" w14:textId="77777777" w:rsidR="00EC5AFB" w:rsidRDefault="00EC5AFB" w:rsidP="00EC5AFB">
      <w:pPr>
        <w:adjustRightInd w:val="0"/>
        <w:snapToGrid w:val="0"/>
        <w:ind w:firstLineChars="200" w:firstLine="480"/>
        <w:rPr>
          <w:rFonts w:ascii="宋体" w:hAnsi="宋体" w:hint="eastAsia"/>
          <w:sz w:val="24"/>
          <w:lang w:bidi="ar"/>
        </w:rPr>
      </w:pPr>
      <w:r>
        <w:rPr>
          <w:rFonts w:ascii="宋体" w:hAnsi="宋体" w:hint="eastAsia"/>
          <w:sz w:val="24"/>
          <w:lang w:bidi="ar"/>
        </w:rPr>
        <w:t xml:space="preserve">电子营业执照服务热线 </w:t>
      </w:r>
      <w:r>
        <w:rPr>
          <w:rFonts w:ascii="宋体" w:hAnsi="宋体"/>
          <w:sz w:val="24"/>
          <w:lang w:bidi="ar"/>
        </w:rPr>
        <w:t xml:space="preserve"> </w:t>
      </w:r>
      <w:r>
        <w:rPr>
          <w:rFonts w:ascii="宋体" w:hAnsi="宋体" w:hint="eastAsia"/>
          <w:sz w:val="24"/>
          <w:lang w:bidi="ar"/>
        </w:rPr>
        <w:t>400-699-7000</w:t>
      </w:r>
    </w:p>
    <w:p w14:paraId="79DA2563" w14:textId="77777777" w:rsidR="00EC5AFB" w:rsidRDefault="00EC5AFB" w:rsidP="00EC5AFB">
      <w:pPr>
        <w:adjustRightInd w:val="0"/>
        <w:snapToGrid w:val="0"/>
        <w:ind w:firstLineChars="200" w:firstLine="480"/>
        <w:rPr>
          <w:rFonts w:ascii="宋体" w:hAnsi="宋体" w:hint="eastAsia"/>
          <w:sz w:val="24"/>
        </w:rPr>
      </w:pPr>
      <w:r>
        <w:rPr>
          <w:rFonts w:ascii="宋体" w:hAnsi="宋体" w:hint="eastAsia"/>
          <w:sz w:val="24"/>
          <w:lang w:bidi="ar"/>
        </w:rPr>
        <w:t>技术支持服务热线</w:t>
      </w:r>
      <w:r>
        <w:rPr>
          <w:rFonts w:ascii="宋体" w:hAnsi="宋体"/>
          <w:sz w:val="24"/>
          <w:lang w:bidi="ar"/>
        </w:rPr>
        <w:t xml:space="preserve">      </w:t>
      </w:r>
      <w:r>
        <w:rPr>
          <w:rFonts w:ascii="宋体" w:hAnsi="宋体" w:hint="eastAsia"/>
          <w:sz w:val="24"/>
          <w:lang w:bidi="ar"/>
        </w:rPr>
        <w:t>010-86483801</w:t>
      </w:r>
    </w:p>
    <w:p w14:paraId="40D9315D" w14:textId="77777777" w:rsidR="00EC5AFB" w:rsidRDefault="00EC5AFB" w:rsidP="00EC5AFB">
      <w:pPr>
        <w:widowControl/>
        <w:adjustRightInd w:val="0"/>
        <w:snapToGrid w:val="0"/>
        <w:ind w:firstLineChars="200" w:firstLine="480"/>
        <w:jc w:val="left"/>
        <w:rPr>
          <w:rFonts w:ascii="宋体" w:hAnsi="宋体" w:hint="eastAsia"/>
          <w:sz w:val="24"/>
          <w:lang w:bidi="ar"/>
        </w:rPr>
      </w:pPr>
      <w:r>
        <w:rPr>
          <w:rFonts w:ascii="宋体" w:hAnsi="宋体"/>
          <w:sz w:val="24"/>
          <w:lang w:bidi="ar"/>
        </w:rPr>
        <w:t>3.1</w:t>
      </w:r>
      <w:r>
        <w:rPr>
          <w:rFonts w:ascii="宋体" w:hAnsi="宋体" w:hint="eastAsia"/>
          <w:sz w:val="24"/>
          <w:lang w:bidi="ar"/>
        </w:rPr>
        <w:t>办理CA数字证书或电子营业执照</w:t>
      </w:r>
    </w:p>
    <w:p w14:paraId="674793ED" w14:textId="77777777" w:rsidR="00EC5AFB" w:rsidRDefault="00EC5AFB" w:rsidP="00EC5AFB">
      <w:pPr>
        <w:widowControl/>
        <w:adjustRightInd w:val="0"/>
        <w:snapToGrid w:val="0"/>
        <w:ind w:firstLineChars="200" w:firstLine="480"/>
        <w:jc w:val="left"/>
        <w:rPr>
          <w:rFonts w:ascii="宋体" w:hAnsi="宋体" w:hint="eastAsia"/>
          <w:sz w:val="24"/>
        </w:rPr>
      </w:pPr>
      <w:r>
        <w:rPr>
          <w:rFonts w:ascii="宋体" w:hAnsi="宋体"/>
          <w:sz w:val="24"/>
          <w:lang w:bidi="ar"/>
        </w:rPr>
        <w:t>供应商登录北京市政府采购电子交易平台查阅“用户指南”—“操作指南”—“市场主体CA</w:t>
      </w:r>
      <w:r>
        <w:rPr>
          <w:rFonts w:ascii="宋体" w:hAnsi="宋体" w:hint="eastAsia"/>
          <w:sz w:val="24"/>
          <w:lang w:bidi="ar"/>
        </w:rPr>
        <w:t>办理操作流程指引”/“电子营业执照使用指南</w:t>
      </w:r>
      <w:r>
        <w:rPr>
          <w:rFonts w:ascii="宋体" w:hAnsi="宋体"/>
          <w:sz w:val="24"/>
          <w:lang w:bidi="ar"/>
        </w:rPr>
        <w:t>”，按照程序要求办理。</w:t>
      </w:r>
    </w:p>
    <w:p w14:paraId="4002CE74" w14:textId="77777777" w:rsidR="00EC5AFB" w:rsidRDefault="00EC5AFB" w:rsidP="00EC5AFB">
      <w:pPr>
        <w:adjustRightInd w:val="0"/>
        <w:snapToGrid w:val="0"/>
        <w:ind w:firstLineChars="200" w:firstLine="480"/>
        <w:rPr>
          <w:rFonts w:ascii="宋体" w:hAnsi="宋体" w:hint="eastAsia"/>
          <w:sz w:val="24"/>
          <w:lang w:bidi="ar"/>
        </w:rPr>
      </w:pPr>
      <w:r>
        <w:rPr>
          <w:rFonts w:ascii="宋体" w:hAnsi="宋体"/>
          <w:sz w:val="24"/>
          <w:lang w:bidi="ar"/>
        </w:rPr>
        <w:t>3.2注册</w:t>
      </w:r>
    </w:p>
    <w:p w14:paraId="46B70C6F" w14:textId="77777777" w:rsidR="00EC5AFB" w:rsidRDefault="00EC5AFB" w:rsidP="00EC5AFB">
      <w:pPr>
        <w:adjustRightInd w:val="0"/>
        <w:snapToGrid w:val="0"/>
        <w:ind w:firstLineChars="200" w:firstLine="480"/>
        <w:rPr>
          <w:rFonts w:ascii="宋体" w:hAnsi="宋体" w:hint="eastAsia"/>
          <w:sz w:val="24"/>
        </w:rPr>
      </w:pPr>
      <w:r>
        <w:rPr>
          <w:rFonts w:ascii="宋体" w:hAnsi="宋体"/>
          <w:sz w:val="24"/>
          <w:lang w:bidi="ar"/>
        </w:rPr>
        <w:t>供应商登录北京市政府采购电子交易平台“用户指南”—“操作指南”—“市场主体注册入库操作流程指引”进行自助注册绑定。</w:t>
      </w:r>
    </w:p>
    <w:p w14:paraId="7764E56C" w14:textId="77777777" w:rsidR="00EC5AFB" w:rsidRDefault="00EC5AFB" w:rsidP="00EC5AFB">
      <w:pPr>
        <w:widowControl/>
        <w:adjustRightInd w:val="0"/>
        <w:snapToGrid w:val="0"/>
        <w:ind w:firstLineChars="200" w:firstLine="480"/>
        <w:jc w:val="left"/>
        <w:rPr>
          <w:rFonts w:ascii="宋体" w:hAnsi="宋体" w:hint="eastAsia"/>
          <w:sz w:val="24"/>
          <w:lang w:bidi="ar"/>
        </w:rPr>
      </w:pPr>
      <w:r>
        <w:rPr>
          <w:rFonts w:ascii="宋体" w:hAnsi="宋体"/>
          <w:sz w:val="24"/>
          <w:lang w:bidi="ar"/>
        </w:rPr>
        <w:t>3.3驱动、客户端下载</w:t>
      </w:r>
    </w:p>
    <w:p w14:paraId="74C25E09" w14:textId="77777777" w:rsidR="00EC5AFB" w:rsidRDefault="00EC5AFB" w:rsidP="00EC5AFB">
      <w:pPr>
        <w:widowControl/>
        <w:adjustRightInd w:val="0"/>
        <w:snapToGrid w:val="0"/>
        <w:ind w:firstLineChars="200" w:firstLine="480"/>
        <w:jc w:val="left"/>
        <w:rPr>
          <w:rFonts w:ascii="宋体" w:hAnsi="宋体" w:hint="eastAsia"/>
          <w:sz w:val="24"/>
        </w:rPr>
      </w:pPr>
      <w:r>
        <w:rPr>
          <w:rFonts w:ascii="宋体" w:hAnsi="宋体"/>
          <w:sz w:val="24"/>
          <w:lang w:bidi="ar"/>
        </w:rPr>
        <w:t>供应商登录北京市政府采购电子交易平台“用户指南”—“工具下载”—“招标采购系统文件驱动安装包”下载相关驱动。</w:t>
      </w:r>
    </w:p>
    <w:p w14:paraId="5F9E7E92" w14:textId="77777777" w:rsidR="00EC5AFB" w:rsidRDefault="00EC5AFB" w:rsidP="00EC5AFB">
      <w:pPr>
        <w:adjustRightInd w:val="0"/>
        <w:snapToGrid w:val="0"/>
        <w:ind w:firstLineChars="200" w:firstLine="480"/>
        <w:rPr>
          <w:rFonts w:ascii="宋体" w:hAnsi="宋体" w:hint="eastAsia"/>
          <w:sz w:val="24"/>
          <w:lang w:bidi="ar"/>
        </w:rPr>
      </w:pPr>
      <w:r>
        <w:rPr>
          <w:rFonts w:ascii="宋体" w:hAnsi="宋体"/>
          <w:sz w:val="24"/>
          <w:lang w:bidi="ar"/>
        </w:rPr>
        <w:t>供应商登录北京市政府采购电子交易平台“用户指南”—“工具下载”—“投标文件编制工具”下载相关客户端。</w:t>
      </w:r>
    </w:p>
    <w:p w14:paraId="5E6A9841" w14:textId="77777777" w:rsidR="00EC5AFB" w:rsidRDefault="00EC5AFB" w:rsidP="00EC5AFB">
      <w:pPr>
        <w:adjustRightInd w:val="0"/>
        <w:snapToGrid w:val="0"/>
        <w:ind w:firstLineChars="200" w:firstLine="480"/>
        <w:rPr>
          <w:rFonts w:ascii="宋体" w:hAnsi="宋体" w:hint="eastAsia"/>
          <w:sz w:val="24"/>
          <w:lang w:bidi="ar"/>
        </w:rPr>
      </w:pPr>
      <w:r>
        <w:rPr>
          <w:rFonts w:ascii="宋体" w:hAnsi="宋体"/>
          <w:sz w:val="24"/>
          <w:lang w:bidi="ar"/>
        </w:rPr>
        <w:t>3.4 获取电子招标文件</w:t>
      </w:r>
    </w:p>
    <w:p w14:paraId="3A5FE110" w14:textId="77777777" w:rsidR="00EC5AFB" w:rsidRDefault="00EC5AFB" w:rsidP="00EC5AFB">
      <w:pPr>
        <w:adjustRightInd w:val="0"/>
        <w:snapToGrid w:val="0"/>
        <w:ind w:firstLineChars="200" w:firstLine="480"/>
        <w:rPr>
          <w:rFonts w:ascii="宋体" w:hAnsi="宋体" w:hint="eastAsia"/>
          <w:sz w:val="24"/>
          <w:lang w:bidi="ar"/>
        </w:rPr>
      </w:pPr>
      <w:r>
        <w:rPr>
          <w:rFonts w:ascii="宋体" w:hAnsi="宋体" w:hint="eastAsia"/>
          <w:sz w:val="24"/>
          <w:lang w:bidi="ar"/>
        </w:rPr>
        <w:t>供应商使用CA数字证书或电子营业执照登录北京市政府采购电子交易平台获取电子招标文件。</w:t>
      </w:r>
    </w:p>
    <w:p w14:paraId="0B49E86D" w14:textId="77777777" w:rsidR="00EC5AFB" w:rsidRDefault="00EC5AFB" w:rsidP="00EC5AFB">
      <w:pPr>
        <w:adjustRightInd w:val="0"/>
        <w:snapToGrid w:val="0"/>
        <w:ind w:firstLineChars="200" w:firstLine="480"/>
        <w:rPr>
          <w:rFonts w:ascii="宋体" w:hAnsi="宋体" w:hint="eastAsia"/>
          <w:sz w:val="24"/>
          <w:lang w:bidi="ar"/>
        </w:rPr>
      </w:pPr>
      <w:r>
        <w:rPr>
          <w:rFonts w:ascii="宋体" w:hAnsi="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资格提交相应包的投标文件。</w:t>
      </w:r>
    </w:p>
    <w:p w14:paraId="2D664742" w14:textId="77777777" w:rsidR="00EC5AFB" w:rsidRPr="00D07696" w:rsidRDefault="00EC5AFB" w:rsidP="00EC5AFB">
      <w:pPr>
        <w:ind w:firstLineChars="200" w:firstLine="480"/>
        <w:rPr>
          <w:rFonts w:ascii="宋体" w:hAnsi="宋体" w:hint="eastAsia"/>
          <w:sz w:val="24"/>
        </w:rPr>
      </w:pPr>
    </w:p>
    <w:p w14:paraId="47C88884" w14:textId="77777777" w:rsidR="00EC5AFB" w:rsidRDefault="00EC5AFB" w:rsidP="00EC5AFB">
      <w:pPr>
        <w:pStyle w:val="2"/>
        <w:spacing w:before="0" w:after="0" w:line="240" w:lineRule="auto"/>
        <w:jc w:val="left"/>
        <w:rPr>
          <w:rFonts w:ascii="宋体" w:eastAsia="宋体" w:hAnsi="宋体" w:hint="eastAsia"/>
          <w:sz w:val="24"/>
          <w:szCs w:val="24"/>
        </w:rPr>
      </w:pPr>
      <w:bookmarkStart w:id="29" w:name="_Toc28359085"/>
      <w:bookmarkStart w:id="30" w:name="_Toc28359008"/>
      <w:bookmarkStart w:id="31" w:name="_Toc35393627"/>
      <w:bookmarkStart w:id="32" w:name="_Toc35393796"/>
      <w:r>
        <w:rPr>
          <w:rFonts w:ascii="宋体" w:eastAsia="宋体" w:hAnsi="宋体"/>
          <w:sz w:val="24"/>
          <w:szCs w:val="24"/>
        </w:rPr>
        <w:t>七、对本次招标提出询问，请按以下方式联系。</w:t>
      </w:r>
      <w:bookmarkEnd w:id="29"/>
      <w:bookmarkEnd w:id="30"/>
      <w:bookmarkEnd w:id="31"/>
      <w:bookmarkEnd w:id="32"/>
    </w:p>
    <w:p w14:paraId="732A0C1D" w14:textId="77777777" w:rsidR="00EC5AFB" w:rsidRDefault="00EC5AFB" w:rsidP="00EC5AFB">
      <w:pPr>
        <w:ind w:leftChars="371" w:left="1080" w:hangingChars="125" w:hanging="301"/>
        <w:jc w:val="left"/>
        <w:rPr>
          <w:rFonts w:ascii="宋体" w:hAnsi="宋体" w:hint="eastAsia"/>
          <w:b/>
          <w:sz w:val="24"/>
        </w:rPr>
      </w:pPr>
      <w:r>
        <w:rPr>
          <w:rFonts w:ascii="宋体" w:hAnsi="宋体"/>
          <w:b/>
          <w:sz w:val="24"/>
        </w:rPr>
        <w:t>1.采购人信息</w:t>
      </w:r>
    </w:p>
    <w:p w14:paraId="2F1F9E69" w14:textId="77777777" w:rsidR="00EC5AFB" w:rsidRDefault="00EC5AFB" w:rsidP="00EC5AFB">
      <w:pPr>
        <w:ind w:leftChars="371" w:left="1079" w:hangingChars="125" w:hanging="300"/>
        <w:jc w:val="left"/>
        <w:rPr>
          <w:rFonts w:ascii="宋体" w:hAnsi="宋体" w:hint="eastAsia"/>
          <w:sz w:val="24"/>
        </w:rPr>
      </w:pPr>
      <w:bookmarkStart w:id="33" w:name="_Toc28359086"/>
      <w:bookmarkStart w:id="34" w:name="_Toc28359009"/>
      <w:r>
        <w:rPr>
          <w:rFonts w:ascii="宋体" w:hAnsi="宋体"/>
          <w:sz w:val="24"/>
        </w:rPr>
        <w:t>名    称：</w:t>
      </w:r>
      <w:r>
        <w:rPr>
          <w:rFonts w:ascii="宋体" w:hAnsi="宋体" w:hint="eastAsia"/>
          <w:sz w:val="24"/>
          <w:u w:val="single"/>
        </w:rPr>
        <w:t>北京信息科技大学</w:t>
      </w:r>
    </w:p>
    <w:p w14:paraId="6B0CEEF2" w14:textId="77777777" w:rsidR="00EC5AFB" w:rsidRDefault="00EC5AFB" w:rsidP="00EC5AFB">
      <w:pPr>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北京市昌平区太行路55号</w:t>
      </w:r>
    </w:p>
    <w:p w14:paraId="6A379AB8" w14:textId="77777777" w:rsidR="00EC5AFB" w:rsidRDefault="00EC5AFB" w:rsidP="00EC5AFB">
      <w:pPr>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刘</w:t>
      </w:r>
      <w:r w:rsidRPr="00960C91">
        <w:rPr>
          <w:rFonts w:ascii="宋体" w:hAnsi="宋体" w:hint="eastAsia"/>
          <w:sz w:val="24"/>
          <w:u w:val="single"/>
        </w:rPr>
        <w:t>老师，</w:t>
      </w:r>
      <w:r w:rsidRPr="007171CB">
        <w:rPr>
          <w:rFonts w:ascii="宋体" w:hAnsi="宋体"/>
          <w:sz w:val="24"/>
          <w:u w:val="single"/>
        </w:rPr>
        <w:t>010-80187236</w:t>
      </w:r>
    </w:p>
    <w:p w14:paraId="723778C1" w14:textId="77777777" w:rsidR="00EC5AFB" w:rsidRDefault="00EC5AFB" w:rsidP="00EC5AFB">
      <w:pPr>
        <w:ind w:leftChars="371" w:left="1080" w:hangingChars="125" w:hanging="301"/>
        <w:jc w:val="left"/>
        <w:rPr>
          <w:rFonts w:ascii="宋体" w:hAnsi="宋体" w:hint="eastAsia"/>
          <w:b/>
          <w:sz w:val="24"/>
        </w:rPr>
      </w:pPr>
      <w:r>
        <w:rPr>
          <w:rFonts w:ascii="宋体" w:hAnsi="宋体"/>
          <w:b/>
          <w:sz w:val="24"/>
        </w:rPr>
        <w:t>2.采购代理机构信息</w:t>
      </w:r>
      <w:bookmarkEnd w:id="33"/>
      <w:bookmarkEnd w:id="34"/>
    </w:p>
    <w:p w14:paraId="5520843D" w14:textId="77777777" w:rsidR="00EC5AFB" w:rsidRDefault="00EC5AFB" w:rsidP="00EC5AFB">
      <w:pPr>
        <w:ind w:leftChars="371" w:left="1079" w:hangingChars="125" w:hanging="300"/>
        <w:jc w:val="left"/>
        <w:rPr>
          <w:rFonts w:ascii="宋体" w:hAnsi="宋体" w:hint="eastAsia"/>
          <w:sz w:val="24"/>
        </w:rPr>
      </w:pPr>
      <w:bookmarkStart w:id="35" w:name="_Toc28359087"/>
      <w:bookmarkStart w:id="36" w:name="_Toc28359010"/>
      <w:r>
        <w:rPr>
          <w:rFonts w:ascii="宋体" w:hAnsi="宋体"/>
          <w:sz w:val="24"/>
        </w:rPr>
        <w:t>名    称：</w:t>
      </w:r>
      <w:r>
        <w:rPr>
          <w:rFonts w:ascii="宋体" w:hAnsi="宋体" w:hint="eastAsia"/>
          <w:sz w:val="24"/>
          <w:u w:val="single"/>
        </w:rPr>
        <w:t>北京明德致信咨询有限公司</w:t>
      </w:r>
    </w:p>
    <w:p w14:paraId="5B7E0960" w14:textId="77777777" w:rsidR="00EC5AFB" w:rsidRDefault="00EC5AFB" w:rsidP="00EC5AFB">
      <w:pPr>
        <w:ind w:leftChars="371" w:left="1079" w:hangingChars="125" w:hanging="300"/>
        <w:jc w:val="left"/>
        <w:rPr>
          <w:rFonts w:ascii="宋体" w:hAnsi="宋体" w:hint="eastAsia"/>
          <w:sz w:val="24"/>
          <w:u w:val="single"/>
        </w:rPr>
      </w:pPr>
      <w:r>
        <w:rPr>
          <w:rFonts w:ascii="宋体" w:hAnsi="宋体"/>
          <w:sz w:val="24"/>
        </w:rPr>
        <w:t>地    址：</w:t>
      </w:r>
      <w:r>
        <w:rPr>
          <w:rFonts w:ascii="宋体" w:hAnsi="宋体" w:hint="eastAsia"/>
          <w:sz w:val="24"/>
          <w:u w:val="single"/>
        </w:rPr>
        <w:t>北京市海淀区学院路30号科大天工大厦B座17层1709室</w:t>
      </w:r>
    </w:p>
    <w:p w14:paraId="0D3A9353" w14:textId="77777777" w:rsidR="00EC5AFB" w:rsidRDefault="00EC5AFB" w:rsidP="00EC5AFB">
      <w:pPr>
        <w:ind w:leftChars="371" w:left="779"/>
        <w:jc w:val="left"/>
        <w:rPr>
          <w:rFonts w:ascii="宋体" w:hAnsi="宋体" w:hint="eastAsia"/>
          <w:sz w:val="24"/>
          <w:u w:val="single"/>
        </w:rPr>
      </w:pPr>
      <w:r>
        <w:rPr>
          <w:rFonts w:ascii="宋体" w:hAnsi="宋体"/>
          <w:sz w:val="24"/>
        </w:rPr>
        <w:t>联系方式：</w:t>
      </w:r>
      <w:r w:rsidRPr="00ED68BD">
        <w:rPr>
          <w:rFonts w:ascii="宋体" w:hAnsi="宋体" w:hint="eastAsia"/>
          <w:sz w:val="24"/>
          <w:u w:val="single"/>
        </w:rPr>
        <w:t>韩伯阳、杜畅、孙恺宁、王希、周洁琼、王爽、王蕾蕾、吕绍山、张闻、王润斯</w:t>
      </w:r>
      <w:r>
        <w:rPr>
          <w:rFonts w:ascii="宋体" w:hAnsi="宋体" w:hint="eastAsia"/>
          <w:sz w:val="24"/>
          <w:u w:val="single"/>
        </w:rPr>
        <w:t>、王渊，010－</w:t>
      </w:r>
      <w:r>
        <w:rPr>
          <w:rFonts w:ascii="宋体" w:hAnsi="宋体"/>
          <w:sz w:val="24"/>
          <w:u w:val="single"/>
        </w:rPr>
        <w:t>61192278</w:t>
      </w:r>
    </w:p>
    <w:p w14:paraId="1B329CC3" w14:textId="77777777" w:rsidR="00EC5AFB" w:rsidRDefault="00EC5AFB" w:rsidP="00EC5AFB">
      <w:pPr>
        <w:ind w:leftChars="371" w:left="1079" w:hangingChars="125" w:hanging="300"/>
        <w:jc w:val="left"/>
        <w:rPr>
          <w:rFonts w:ascii="宋体" w:hAnsi="宋体" w:hint="eastAsia"/>
          <w:sz w:val="24"/>
          <w:u w:val="single"/>
        </w:rPr>
      </w:pPr>
      <w:r>
        <w:rPr>
          <w:rFonts w:ascii="宋体" w:hAnsi="宋体" w:hint="eastAsia"/>
          <w:sz w:val="24"/>
        </w:rPr>
        <w:t>电子邮件：</w:t>
      </w:r>
      <w:bookmarkStart w:id="37" w:name="_Hlk134444985"/>
      <w:r w:rsidRPr="00ED68BD">
        <w:rPr>
          <w:rFonts w:ascii="宋体" w:hAnsi="宋体"/>
          <w:sz w:val="24"/>
          <w:u w:val="single"/>
        </w:rPr>
        <w:t>hby@zbbmcc.com</w:t>
      </w:r>
      <w:r>
        <w:rPr>
          <w:rFonts w:ascii="宋体" w:hAnsi="宋体" w:hint="eastAsia"/>
          <w:sz w:val="24"/>
          <w:u w:val="single"/>
        </w:rPr>
        <w:t>（邮编：100083）</w:t>
      </w:r>
      <w:bookmarkEnd w:id="37"/>
    </w:p>
    <w:p w14:paraId="7FB4B4DC" w14:textId="77777777" w:rsidR="00EC5AFB" w:rsidRDefault="00EC5AFB" w:rsidP="00EC5AFB">
      <w:pPr>
        <w:ind w:leftChars="371" w:left="1080" w:hangingChars="125" w:hanging="301"/>
        <w:jc w:val="left"/>
        <w:rPr>
          <w:rFonts w:ascii="宋体" w:hAnsi="宋体" w:hint="eastAsia"/>
          <w:b/>
          <w:sz w:val="24"/>
        </w:rPr>
      </w:pPr>
      <w:r>
        <w:rPr>
          <w:rFonts w:ascii="宋体" w:hAnsi="宋体"/>
          <w:b/>
          <w:sz w:val="24"/>
        </w:rPr>
        <w:t>3.项目联系方式</w:t>
      </w:r>
      <w:bookmarkEnd w:id="35"/>
      <w:bookmarkEnd w:id="36"/>
    </w:p>
    <w:p w14:paraId="528B5BD3" w14:textId="77777777" w:rsidR="00EC5AFB" w:rsidRDefault="00EC5AFB" w:rsidP="00EC5AFB">
      <w:pPr>
        <w:ind w:leftChars="371" w:left="779"/>
        <w:jc w:val="left"/>
        <w:rPr>
          <w:rFonts w:ascii="宋体" w:hAnsi="宋体" w:hint="eastAsia"/>
          <w:sz w:val="24"/>
        </w:rPr>
      </w:pPr>
      <w:r>
        <w:rPr>
          <w:rFonts w:ascii="宋体" w:hAnsi="宋体"/>
          <w:sz w:val="24"/>
        </w:rPr>
        <w:t>项目联系人：</w:t>
      </w:r>
      <w:r w:rsidRPr="00ED68BD">
        <w:rPr>
          <w:rFonts w:ascii="宋体" w:hAnsi="宋体" w:hint="eastAsia"/>
          <w:sz w:val="24"/>
          <w:u w:val="single"/>
        </w:rPr>
        <w:t>韩伯阳、杜畅、孙恺宁、王希、周洁琼、王爽、王蕾蕾、</w:t>
      </w:r>
      <w:r w:rsidRPr="00ED68BD">
        <w:rPr>
          <w:rFonts w:ascii="宋体" w:hAnsi="宋体" w:hint="eastAsia"/>
          <w:sz w:val="24"/>
          <w:u w:val="single"/>
        </w:rPr>
        <w:lastRenderedPageBreak/>
        <w:t>吕绍山、张闻、王润斯</w:t>
      </w:r>
      <w:r>
        <w:rPr>
          <w:rFonts w:ascii="宋体" w:hAnsi="宋体" w:hint="eastAsia"/>
          <w:sz w:val="24"/>
          <w:u w:val="single"/>
        </w:rPr>
        <w:t>、王渊</w:t>
      </w:r>
    </w:p>
    <w:p w14:paraId="474E89E4" w14:textId="77777777" w:rsidR="00EC5AFB" w:rsidRPr="00ED68BD" w:rsidRDefault="00EC5AFB" w:rsidP="00EC5AFB">
      <w:pPr>
        <w:ind w:leftChars="371" w:left="1079" w:hangingChars="125" w:hanging="300"/>
        <w:jc w:val="left"/>
        <w:rPr>
          <w:rFonts w:ascii="宋体" w:hAnsi="宋体" w:hint="eastAsia"/>
          <w:sz w:val="24"/>
          <w:u w:val="single"/>
        </w:rPr>
      </w:pPr>
      <w:r>
        <w:rPr>
          <w:rFonts w:ascii="宋体" w:hAnsi="宋体"/>
          <w:sz w:val="24"/>
        </w:rPr>
        <w:t>电      话：</w:t>
      </w:r>
      <w:r>
        <w:rPr>
          <w:rFonts w:ascii="宋体" w:hAnsi="宋体" w:hint="eastAsia"/>
          <w:sz w:val="24"/>
          <w:u w:val="single"/>
        </w:rPr>
        <w:t>010－</w:t>
      </w:r>
      <w:r>
        <w:rPr>
          <w:rFonts w:ascii="宋体" w:hAnsi="宋体"/>
          <w:sz w:val="24"/>
          <w:u w:val="single"/>
        </w:rPr>
        <w:t>61192278</w:t>
      </w:r>
      <w:bookmarkEnd w:id="7"/>
      <w:bookmarkEnd w:id="8"/>
    </w:p>
    <w:p w14:paraId="0190B285" w14:textId="521BE3C8" w:rsidR="00C13381" w:rsidRPr="00EC5AFB" w:rsidRDefault="00C13381" w:rsidP="00EC5AFB">
      <w:pPr>
        <w:jc w:val="left"/>
        <w:rPr>
          <w:rFonts w:ascii="宋体" w:hAnsi="宋体" w:hint="eastAsia"/>
          <w:sz w:val="24"/>
        </w:rPr>
      </w:pPr>
    </w:p>
    <w:p w14:paraId="401161EA" w14:textId="73A7CAAB" w:rsidR="00C13381" w:rsidRPr="00B86266" w:rsidRDefault="00860502" w:rsidP="00EC5AFB">
      <w:pPr>
        <w:ind w:firstLineChars="1500" w:firstLine="3614"/>
        <w:jc w:val="right"/>
        <w:rPr>
          <w:rFonts w:ascii="宋体" w:hAnsi="宋体" w:hint="eastAsia"/>
          <w:b/>
          <w:bCs/>
          <w:color w:val="000000"/>
          <w:sz w:val="24"/>
          <w:szCs w:val="24"/>
        </w:rPr>
      </w:pPr>
      <w:r w:rsidRPr="00B86266">
        <w:rPr>
          <w:rFonts w:ascii="宋体" w:hAnsi="宋体" w:hint="eastAsia"/>
          <w:b/>
          <w:bCs/>
          <w:color w:val="000000"/>
          <w:sz w:val="24"/>
          <w:szCs w:val="24"/>
        </w:rPr>
        <w:t>北京明德致信咨询有限公司</w:t>
      </w:r>
    </w:p>
    <w:p w14:paraId="12FE47B3" w14:textId="4725ABFB" w:rsidR="00C13381" w:rsidRPr="00B86266" w:rsidRDefault="00C13381" w:rsidP="00EC5AFB">
      <w:pPr>
        <w:jc w:val="right"/>
        <w:rPr>
          <w:rFonts w:ascii="宋体" w:hAnsi="宋体" w:hint="eastAsia"/>
          <w:sz w:val="24"/>
          <w:szCs w:val="24"/>
        </w:rPr>
      </w:pPr>
      <w:r w:rsidRPr="00B86266">
        <w:rPr>
          <w:rFonts w:ascii="宋体" w:hAnsi="宋体" w:hint="eastAsia"/>
          <w:b/>
          <w:bCs/>
          <w:color w:val="000000"/>
          <w:sz w:val="24"/>
          <w:szCs w:val="24"/>
        </w:rPr>
        <w:t xml:space="preserve">                                 </w:t>
      </w:r>
      <w:r w:rsidRPr="00B86266">
        <w:rPr>
          <w:rFonts w:ascii="宋体" w:hAnsi="宋体" w:hint="eastAsia"/>
          <w:b/>
          <w:bCs/>
          <w:sz w:val="24"/>
          <w:szCs w:val="24"/>
        </w:rPr>
        <w:t xml:space="preserve">     </w:t>
      </w:r>
      <w:r w:rsidRPr="00B86266">
        <w:rPr>
          <w:rFonts w:ascii="宋体" w:hAnsi="宋体"/>
          <w:b/>
          <w:bCs/>
          <w:sz w:val="24"/>
          <w:szCs w:val="24"/>
        </w:rPr>
        <w:t>20</w:t>
      </w:r>
      <w:r w:rsidRPr="00B86266">
        <w:rPr>
          <w:rFonts w:ascii="宋体" w:hAnsi="宋体" w:hint="eastAsia"/>
          <w:b/>
          <w:bCs/>
          <w:sz w:val="24"/>
          <w:szCs w:val="24"/>
        </w:rPr>
        <w:t>2</w:t>
      </w:r>
      <w:r w:rsidR="00EC5AFB">
        <w:rPr>
          <w:rFonts w:ascii="宋体" w:hAnsi="宋体" w:hint="eastAsia"/>
          <w:b/>
          <w:bCs/>
          <w:sz w:val="24"/>
          <w:szCs w:val="24"/>
        </w:rPr>
        <w:t>5</w:t>
      </w:r>
      <w:r w:rsidRPr="00B86266">
        <w:rPr>
          <w:rFonts w:ascii="宋体" w:hAnsi="宋体" w:hint="eastAsia"/>
          <w:b/>
          <w:bCs/>
          <w:sz w:val="24"/>
          <w:szCs w:val="24"/>
        </w:rPr>
        <w:t>年</w:t>
      </w:r>
      <w:r w:rsidR="00EC5AFB">
        <w:rPr>
          <w:rFonts w:ascii="宋体" w:hAnsi="宋体" w:hint="eastAsia"/>
          <w:b/>
          <w:bCs/>
          <w:sz w:val="24"/>
          <w:szCs w:val="24"/>
        </w:rPr>
        <w:t>9</w:t>
      </w:r>
      <w:r w:rsidRPr="00B86266">
        <w:rPr>
          <w:rFonts w:ascii="宋体" w:hAnsi="宋体" w:hint="eastAsia"/>
          <w:b/>
          <w:bCs/>
          <w:sz w:val="24"/>
          <w:szCs w:val="24"/>
        </w:rPr>
        <w:t>月</w:t>
      </w:r>
      <w:r w:rsidR="005571E9">
        <w:rPr>
          <w:rFonts w:ascii="宋体" w:hAnsi="宋体" w:hint="eastAsia"/>
          <w:b/>
          <w:bCs/>
          <w:sz w:val="24"/>
          <w:szCs w:val="24"/>
        </w:rPr>
        <w:t>3</w:t>
      </w:r>
      <w:r w:rsidR="00EC5AFB">
        <w:rPr>
          <w:rFonts w:ascii="宋体" w:hAnsi="宋体" w:hint="eastAsia"/>
          <w:b/>
          <w:bCs/>
          <w:sz w:val="24"/>
          <w:szCs w:val="24"/>
        </w:rPr>
        <w:t>0</w:t>
      </w:r>
      <w:r w:rsidRPr="00B86266">
        <w:rPr>
          <w:rFonts w:ascii="宋体" w:hAnsi="宋体" w:hint="eastAsia"/>
          <w:b/>
          <w:bCs/>
          <w:sz w:val="24"/>
          <w:szCs w:val="24"/>
        </w:rPr>
        <w:t>日</w:t>
      </w:r>
    </w:p>
    <w:sectPr w:rsidR="00C13381" w:rsidRPr="00B862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1EB4" w14:textId="77777777" w:rsidR="00B8480D" w:rsidRDefault="00B8480D" w:rsidP="00F55EFB">
      <w:r>
        <w:separator/>
      </w:r>
    </w:p>
  </w:endnote>
  <w:endnote w:type="continuationSeparator" w:id="0">
    <w:p w14:paraId="52937BA6" w14:textId="77777777" w:rsidR="00B8480D" w:rsidRDefault="00B8480D" w:rsidP="00F5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738A" w14:textId="77777777" w:rsidR="00B8480D" w:rsidRDefault="00B8480D" w:rsidP="00F55EFB">
      <w:r>
        <w:separator/>
      </w:r>
    </w:p>
  </w:footnote>
  <w:footnote w:type="continuationSeparator" w:id="0">
    <w:p w14:paraId="0C798392" w14:textId="77777777" w:rsidR="00B8480D" w:rsidRDefault="00B8480D" w:rsidP="00F55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3B1"/>
    <w:rsid w:val="00033D3F"/>
    <w:rsid w:val="0007642D"/>
    <w:rsid w:val="00095BAC"/>
    <w:rsid w:val="000A18C7"/>
    <w:rsid w:val="000A45A5"/>
    <w:rsid w:val="000B1D28"/>
    <w:rsid w:val="000B7838"/>
    <w:rsid w:val="000F20E5"/>
    <w:rsid w:val="000F3C62"/>
    <w:rsid w:val="00121E1F"/>
    <w:rsid w:val="001434D8"/>
    <w:rsid w:val="00146AED"/>
    <w:rsid w:val="00146C99"/>
    <w:rsid w:val="001479F4"/>
    <w:rsid w:val="0016309C"/>
    <w:rsid w:val="0016364D"/>
    <w:rsid w:val="0018211F"/>
    <w:rsid w:val="001A7622"/>
    <w:rsid w:val="001B24FE"/>
    <w:rsid w:val="001B3545"/>
    <w:rsid w:val="001C3D1E"/>
    <w:rsid w:val="001C6A05"/>
    <w:rsid w:val="001E3C97"/>
    <w:rsid w:val="001E7466"/>
    <w:rsid w:val="001F4DF1"/>
    <w:rsid w:val="00205370"/>
    <w:rsid w:val="00235396"/>
    <w:rsid w:val="002532E6"/>
    <w:rsid w:val="002659C8"/>
    <w:rsid w:val="00267CEA"/>
    <w:rsid w:val="0027516C"/>
    <w:rsid w:val="00276DB6"/>
    <w:rsid w:val="002927D7"/>
    <w:rsid w:val="002A1F43"/>
    <w:rsid w:val="002D3869"/>
    <w:rsid w:val="00304C6C"/>
    <w:rsid w:val="00305584"/>
    <w:rsid w:val="00314FC4"/>
    <w:rsid w:val="00323A79"/>
    <w:rsid w:val="003276FD"/>
    <w:rsid w:val="003278D0"/>
    <w:rsid w:val="00333551"/>
    <w:rsid w:val="00334BC0"/>
    <w:rsid w:val="00335D1E"/>
    <w:rsid w:val="003561EB"/>
    <w:rsid w:val="003607E7"/>
    <w:rsid w:val="00372460"/>
    <w:rsid w:val="00392A0B"/>
    <w:rsid w:val="003A29CF"/>
    <w:rsid w:val="003A3D32"/>
    <w:rsid w:val="003A6988"/>
    <w:rsid w:val="003B0988"/>
    <w:rsid w:val="003B1E46"/>
    <w:rsid w:val="003B2DC7"/>
    <w:rsid w:val="003F6326"/>
    <w:rsid w:val="00410E6C"/>
    <w:rsid w:val="004126C1"/>
    <w:rsid w:val="00417A71"/>
    <w:rsid w:val="00425FD3"/>
    <w:rsid w:val="00432966"/>
    <w:rsid w:val="00434502"/>
    <w:rsid w:val="00452BFE"/>
    <w:rsid w:val="004568F3"/>
    <w:rsid w:val="00465B6F"/>
    <w:rsid w:val="00470D66"/>
    <w:rsid w:val="00475A7D"/>
    <w:rsid w:val="004859CA"/>
    <w:rsid w:val="00487863"/>
    <w:rsid w:val="004B065D"/>
    <w:rsid w:val="004C7957"/>
    <w:rsid w:val="004E2604"/>
    <w:rsid w:val="004F3A29"/>
    <w:rsid w:val="00513212"/>
    <w:rsid w:val="00514F0B"/>
    <w:rsid w:val="005156C6"/>
    <w:rsid w:val="0053372E"/>
    <w:rsid w:val="0054565F"/>
    <w:rsid w:val="0054650A"/>
    <w:rsid w:val="005571E9"/>
    <w:rsid w:val="005622BC"/>
    <w:rsid w:val="00570852"/>
    <w:rsid w:val="005A79A3"/>
    <w:rsid w:val="005B4839"/>
    <w:rsid w:val="005C73FE"/>
    <w:rsid w:val="005E4170"/>
    <w:rsid w:val="00602ED5"/>
    <w:rsid w:val="006072C4"/>
    <w:rsid w:val="0061031F"/>
    <w:rsid w:val="0061281E"/>
    <w:rsid w:val="006132D0"/>
    <w:rsid w:val="00626656"/>
    <w:rsid w:val="0066010C"/>
    <w:rsid w:val="0068659C"/>
    <w:rsid w:val="00687C21"/>
    <w:rsid w:val="006A0C86"/>
    <w:rsid w:val="006B02C1"/>
    <w:rsid w:val="006F1C9D"/>
    <w:rsid w:val="00715F14"/>
    <w:rsid w:val="00726A8D"/>
    <w:rsid w:val="0073316A"/>
    <w:rsid w:val="00735297"/>
    <w:rsid w:val="00751D22"/>
    <w:rsid w:val="007563BB"/>
    <w:rsid w:val="00756A7E"/>
    <w:rsid w:val="00766D89"/>
    <w:rsid w:val="00771C61"/>
    <w:rsid w:val="00776741"/>
    <w:rsid w:val="0078272D"/>
    <w:rsid w:val="00784DB1"/>
    <w:rsid w:val="007D4151"/>
    <w:rsid w:val="007E3055"/>
    <w:rsid w:val="007F7A26"/>
    <w:rsid w:val="00822CBB"/>
    <w:rsid w:val="008403B1"/>
    <w:rsid w:val="00847199"/>
    <w:rsid w:val="008529CB"/>
    <w:rsid w:val="00860502"/>
    <w:rsid w:val="00875287"/>
    <w:rsid w:val="0087535C"/>
    <w:rsid w:val="008927AB"/>
    <w:rsid w:val="008A2BB4"/>
    <w:rsid w:val="008E3352"/>
    <w:rsid w:val="008E6376"/>
    <w:rsid w:val="00900CC0"/>
    <w:rsid w:val="00902E25"/>
    <w:rsid w:val="00922046"/>
    <w:rsid w:val="00940A12"/>
    <w:rsid w:val="0094476F"/>
    <w:rsid w:val="00953120"/>
    <w:rsid w:val="00954BF0"/>
    <w:rsid w:val="009643C7"/>
    <w:rsid w:val="00972D6A"/>
    <w:rsid w:val="00993D29"/>
    <w:rsid w:val="009A02FB"/>
    <w:rsid w:val="009A286A"/>
    <w:rsid w:val="009A42AF"/>
    <w:rsid w:val="009B0817"/>
    <w:rsid w:val="009E6812"/>
    <w:rsid w:val="009E7816"/>
    <w:rsid w:val="009F0CB4"/>
    <w:rsid w:val="00A31739"/>
    <w:rsid w:val="00A47F70"/>
    <w:rsid w:val="00A6331D"/>
    <w:rsid w:val="00A65D05"/>
    <w:rsid w:val="00AA145E"/>
    <w:rsid w:val="00AA24E6"/>
    <w:rsid w:val="00AB6CBA"/>
    <w:rsid w:val="00AD4693"/>
    <w:rsid w:val="00AD6159"/>
    <w:rsid w:val="00AF287F"/>
    <w:rsid w:val="00B051AF"/>
    <w:rsid w:val="00B23427"/>
    <w:rsid w:val="00B2690C"/>
    <w:rsid w:val="00B32CB2"/>
    <w:rsid w:val="00B43D5F"/>
    <w:rsid w:val="00B627CF"/>
    <w:rsid w:val="00B71321"/>
    <w:rsid w:val="00B8480D"/>
    <w:rsid w:val="00B86266"/>
    <w:rsid w:val="00B909D8"/>
    <w:rsid w:val="00B93DB4"/>
    <w:rsid w:val="00B97D9A"/>
    <w:rsid w:val="00BA39CC"/>
    <w:rsid w:val="00BA4621"/>
    <w:rsid w:val="00BA57BD"/>
    <w:rsid w:val="00BB4553"/>
    <w:rsid w:val="00BC106A"/>
    <w:rsid w:val="00BF482E"/>
    <w:rsid w:val="00C00D1D"/>
    <w:rsid w:val="00C02E64"/>
    <w:rsid w:val="00C13381"/>
    <w:rsid w:val="00C1759C"/>
    <w:rsid w:val="00C20F97"/>
    <w:rsid w:val="00C26BE6"/>
    <w:rsid w:val="00C43F57"/>
    <w:rsid w:val="00C90E2F"/>
    <w:rsid w:val="00CA324B"/>
    <w:rsid w:val="00CA573F"/>
    <w:rsid w:val="00CB6FDD"/>
    <w:rsid w:val="00CF7409"/>
    <w:rsid w:val="00D05D84"/>
    <w:rsid w:val="00D27625"/>
    <w:rsid w:val="00D45136"/>
    <w:rsid w:val="00D510FD"/>
    <w:rsid w:val="00D606C1"/>
    <w:rsid w:val="00D61C03"/>
    <w:rsid w:val="00D72300"/>
    <w:rsid w:val="00D82B3A"/>
    <w:rsid w:val="00D83CB9"/>
    <w:rsid w:val="00D92180"/>
    <w:rsid w:val="00DA096B"/>
    <w:rsid w:val="00DD0849"/>
    <w:rsid w:val="00DE19D7"/>
    <w:rsid w:val="00DE54E0"/>
    <w:rsid w:val="00DF1187"/>
    <w:rsid w:val="00E0053E"/>
    <w:rsid w:val="00E50CD1"/>
    <w:rsid w:val="00E52113"/>
    <w:rsid w:val="00E94BEA"/>
    <w:rsid w:val="00E953DC"/>
    <w:rsid w:val="00EC5AFB"/>
    <w:rsid w:val="00EE1B63"/>
    <w:rsid w:val="00EF4CB9"/>
    <w:rsid w:val="00F14802"/>
    <w:rsid w:val="00F15922"/>
    <w:rsid w:val="00F21983"/>
    <w:rsid w:val="00F272AD"/>
    <w:rsid w:val="00F279F4"/>
    <w:rsid w:val="00F4064E"/>
    <w:rsid w:val="00F42619"/>
    <w:rsid w:val="00F450F0"/>
    <w:rsid w:val="00F475A0"/>
    <w:rsid w:val="00F55EFB"/>
    <w:rsid w:val="00F70616"/>
    <w:rsid w:val="00F72545"/>
    <w:rsid w:val="00F733BF"/>
    <w:rsid w:val="00F80434"/>
    <w:rsid w:val="00F84A62"/>
    <w:rsid w:val="00F91CD5"/>
    <w:rsid w:val="00F9240F"/>
    <w:rsid w:val="00FA1389"/>
    <w:rsid w:val="00FA464E"/>
    <w:rsid w:val="00FC2CAB"/>
    <w:rsid w:val="00FC39BE"/>
    <w:rsid w:val="00FE2A6F"/>
    <w:rsid w:val="00FE52E5"/>
    <w:rsid w:val="00FE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6CAFE"/>
  <w15:docId w15:val="{19E2C0C2-1C43-4B2C-A0B1-8B3783F0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EFB"/>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F55EFB"/>
    <w:pPr>
      <w:keepNext/>
      <w:keepLines/>
      <w:spacing w:before="340" w:after="330" w:line="578" w:lineRule="auto"/>
      <w:outlineLvl w:val="0"/>
    </w:pPr>
    <w:rPr>
      <w:b/>
      <w:bCs/>
      <w:kern w:val="44"/>
      <w:sz w:val="44"/>
      <w:szCs w:val="44"/>
    </w:rPr>
  </w:style>
  <w:style w:type="paragraph" w:styleId="2">
    <w:name w:val="heading 2"/>
    <w:basedOn w:val="a"/>
    <w:next w:val="a"/>
    <w:link w:val="20"/>
    <w:qFormat/>
    <w:rsid w:val="00F55EFB"/>
    <w:pPr>
      <w:keepNext/>
      <w:keepLines/>
      <w:spacing w:before="260" w:after="260" w:line="415" w:lineRule="auto"/>
      <w:outlineLvl w:val="1"/>
    </w:pPr>
    <w:rPr>
      <w:rFonts w:ascii="Arial" w:eastAsia="黑体" w:hAnsi="Arial" w:cs="Arial"/>
      <w:b/>
      <w:bCs/>
      <w:sz w:val="32"/>
      <w:szCs w:val="32"/>
    </w:rPr>
  </w:style>
  <w:style w:type="paragraph" w:styleId="7">
    <w:name w:val="heading 7"/>
    <w:basedOn w:val="a"/>
    <w:next w:val="a"/>
    <w:link w:val="70"/>
    <w:uiPriority w:val="9"/>
    <w:semiHidden/>
    <w:unhideWhenUsed/>
    <w:qFormat/>
    <w:rsid w:val="00766D89"/>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E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5EFB"/>
    <w:rPr>
      <w:sz w:val="18"/>
      <w:szCs w:val="18"/>
    </w:rPr>
  </w:style>
  <w:style w:type="paragraph" w:styleId="a5">
    <w:name w:val="footer"/>
    <w:basedOn w:val="a"/>
    <w:link w:val="a6"/>
    <w:uiPriority w:val="99"/>
    <w:unhideWhenUsed/>
    <w:rsid w:val="00F55EFB"/>
    <w:pPr>
      <w:tabs>
        <w:tab w:val="center" w:pos="4153"/>
        <w:tab w:val="right" w:pos="8306"/>
      </w:tabs>
      <w:snapToGrid w:val="0"/>
      <w:jc w:val="left"/>
    </w:pPr>
    <w:rPr>
      <w:sz w:val="18"/>
      <w:szCs w:val="18"/>
    </w:rPr>
  </w:style>
  <w:style w:type="character" w:customStyle="1" w:styleId="a6">
    <w:name w:val="页脚 字符"/>
    <w:basedOn w:val="a0"/>
    <w:link w:val="a5"/>
    <w:uiPriority w:val="99"/>
    <w:rsid w:val="00F55EFB"/>
    <w:rPr>
      <w:sz w:val="18"/>
      <w:szCs w:val="18"/>
    </w:rPr>
  </w:style>
  <w:style w:type="character" w:customStyle="1" w:styleId="10">
    <w:name w:val="标题 1 字符"/>
    <w:basedOn w:val="a0"/>
    <w:link w:val="1"/>
    <w:uiPriority w:val="9"/>
    <w:qFormat/>
    <w:rsid w:val="00F55EFB"/>
    <w:rPr>
      <w:rFonts w:ascii="Times New Roman" w:eastAsia="宋体" w:hAnsi="Times New Roman" w:cs="Times New Roman"/>
      <w:b/>
      <w:bCs/>
      <w:kern w:val="44"/>
      <w:sz w:val="44"/>
      <w:szCs w:val="44"/>
    </w:rPr>
  </w:style>
  <w:style w:type="character" w:customStyle="1" w:styleId="20">
    <w:name w:val="标题 2 字符"/>
    <w:basedOn w:val="a0"/>
    <w:link w:val="2"/>
    <w:qFormat/>
    <w:rsid w:val="00F55EFB"/>
    <w:rPr>
      <w:rFonts w:ascii="Arial" w:eastAsia="黑体" w:hAnsi="Arial" w:cs="Arial"/>
      <w:b/>
      <w:bCs/>
      <w:sz w:val="32"/>
      <w:szCs w:val="32"/>
    </w:rPr>
  </w:style>
  <w:style w:type="paragraph" w:styleId="a7">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link w:val="11"/>
    <w:qFormat/>
    <w:rsid w:val="00F55EFB"/>
    <w:rPr>
      <w:rFonts w:ascii="宋体" w:eastAsiaTheme="minorEastAsia" w:hAnsi="Courier New" w:cstheme="minorBidi"/>
      <w:szCs w:val="22"/>
    </w:rPr>
  </w:style>
  <w:style w:type="character" w:customStyle="1" w:styleId="a8">
    <w:name w:val="纯文本 字符"/>
    <w:basedOn w:val="a0"/>
    <w:uiPriority w:val="99"/>
    <w:semiHidden/>
    <w:rsid w:val="00F55EFB"/>
    <w:rPr>
      <w:rFonts w:asciiTheme="minorEastAsia" w:hAnsi="Courier New" w:cs="Courier New"/>
      <w:szCs w:val="21"/>
    </w:rPr>
  </w:style>
  <w:style w:type="character" w:customStyle="1" w:styleId="11">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basedOn w:val="a0"/>
    <w:link w:val="a7"/>
    <w:qFormat/>
    <w:rsid w:val="00F55EFB"/>
    <w:rPr>
      <w:rFonts w:ascii="宋体" w:hAnsi="Courier New"/>
    </w:rPr>
  </w:style>
  <w:style w:type="paragraph" w:styleId="a9">
    <w:name w:val="List Paragraph"/>
    <w:basedOn w:val="a"/>
    <w:uiPriority w:val="34"/>
    <w:qFormat/>
    <w:rsid w:val="00F55EFB"/>
    <w:pPr>
      <w:ind w:firstLineChars="200" w:firstLine="420"/>
    </w:pPr>
  </w:style>
  <w:style w:type="paragraph" w:styleId="aa">
    <w:name w:val="Balloon Text"/>
    <w:basedOn w:val="a"/>
    <w:link w:val="ab"/>
    <w:uiPriority w:val="99"/>
    <w:semiHidden/>
    <w:unhideWhenUsed/>
    <w:rsid w:val="00940A12"/>
    <w:rPr>
      <w:sz w:val="18"/>
      <w:szCs w:val="18"/>
    </w:rPr>
  </w:style>
  <w:style w:type="character" w:customStyle="1" w:styleId="ab">
    <w:name w:val="批注框文本 字符"/>
    <w:basedOn w:val="a0"/>
    <w:link w:val="aa"/>
    <w:uiPriority w:val="99"/>
    <w:semiHidden/>
    <w:rsid w:val="00940A12"/>
    <w:rPr>
      <w:rFonts w:ascii="Times New Roman" w:eastAsia="宋体" w:hAnsi="Times New Roman" w:cs="Times New Roman"/>
      <w:sz w:val="18"/>
      <w:szCs w:val="18"/>
    </w:rPr>
  </w:style>
  <w:style w:type="character" w:styleId="ac">
    <w:name w:val="Hyperlink"/>
    <w:rsid w:val="001434D8"/>
    <w:rPr>
      <w:color w:val="0000FF"/>
      <w:u w:val="single"/>
    </w:rPr>
  </w:style>
  <w:style w:type="paragraph" w:styleId="ad">
    <w:name w:val="annotation text"/>
    <w:basedOn w:val="a"/>
    <w:link w:val="ae"/>
    <w:uiPriority w:val="99"/>
    <w:unhideWhenUsed/>
    <w:qFormat/>
    <w:rsid w:val="00AA24E6"/>
    <w:pPr>
      <w:jc w:val="left"/>
    </w:pPr>
    <w:rPr>
      <w:szCs w:val="24"/>
    </w:rPr>
  </w:style>
  <w:style w:type="character" w:customStyle="1" w:styleId="Char">
    <w:name w:val="批注文字 Char"/>
    <w:basedOn w:val="a0"/>
    <w:uiPriority w:val="99"/>
    <w:semiHidden/>
    <w:rsid w:val="00AA24E6"/>
    <w:rPr>
      <w:rFonts w:ascii="Times New Roman" w:eastAsia="宋体" w:hAnsi="Times New Roman" w:cs="Times New Roman"/>
      <w:szCs w:val="21"/>
    </w:rPr>
  </w:style>
  <w:style w:type="character" w:styleId="af">
    <w:name w:val="annotation reference"/>
    <w:uiPriority w:val="99"/>
    <w:unhideWhenUsed/>
    <w:qFormat/>
    <w:rsid w:val="00AA24E6"/>
    <w:rPr>
      <w:sz w:val="21"/>
      <w:szCs w:val="21"/>
    </w:rPr>
  </w:style>
  <w:style w:type="character" w:customStyle="1" w:styleId="ae">
    <w:name w:val="批注文字 字符"/>
    <w:link w:val="ad"/>
    <w:uiPriority w:val="99"/>
    <w:semiHidden/>
    <w:locked/>
    <w:rsid w:val="00AA24E6"/>
    <w:rPr>
      <w:rFonts w:ascii="Times New Roman" w:eastAsia="宋体" w:hAnsi="Times New Roman" w:cs="Times New Roman"/>
      <w:szCs w:val="24"/>
    </w:rPr>
  </w:style>
  <w:style w:type="table" w:styleId="af0">
    <w:name w:val="Table Grid"/>
    <w:basedOn w:val="a1"/>
    <w:qFormat/>
    <w:rsid w:val="00410E6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文字 Char1"/>
    <w:rsid w:val="00514F0B"/>
    <w:rPr>
      <w:kern w:val="2"/>
      <w:sz w:val="21"/>
      <w:szCs w:val="24"/>
    </w:rPr>
  </w:style>
  <w:style w:type="character" w:customStyle="1" w:styleId="21">
    <w:name w:val="纯文本 字符2"/>
    <w:aliases w:val="普通文字 Char 字符1,普通文字1 字符1,普通文字2 字符1,普通文字3 字符1,普通文字4 字符1,普通文字5 字符1,普通文字6 字符1,普通文字11 字符1,普通文字21 字符1,普通文字31 字符1,普通文字41 字符1,普通文字7 字符1,正 文 1 字符1,普通文字 Char Char 字符1,纯文本 Char Char 字符1,纯文本 Char1 Char Char 字符1,纯文本 Char Char Char Char 字符1,纯文本 Char Char1 字符1"/>
    <w:qFormat/>
    <w:rsid w:val="009A02FB"/>
    <w:rPr>
      <w:rFonts w:ascii="宋体" w:eastAsia="宋体" w:hAnsi="Courier New" w:cs="宋体" w:hint="eastAsia"/>
      <w:kern w:val="2"/>
      <w:sz w:val="21"/>
    </w:rPr>
  </w:style>
  <w:style w:type="character" w:customStyle="1" w:styleId="70">
    <w:name w:val="标题 7 字符"/>
    <w:basedOn w:val="a0"/>
    <w:link w:val="7"/>
    <w:qFormat/>
    <w:rsid w:val="00766D89"/>
    <w:rPr>
      <w:rFonts w:ascii="Times New Roman" w:eastAsia="宋体" w:hAnsi="Times New Roman" w:cs="Times New Roman"/>
      <w:b/>
      <w:bCs/>
      <w:sz w:val="24"/>
      <w:szCs w:val="24"/>
    </w:rPr>
  </w:style>
  <w:style w:type="character" w:customStyle="1" w:styleId="12">
    <w:name w:val="批注文字 字符1"/>
    <w:uiPriority w:val="99"/>
    <w:qFormat/>
    <w:rsid w:val="00766D89"/>
    <w:rPr>
      <w:kern w:val="2"/>
      <w:sz w:val="21"/>
      <w:szCs w:val="24"/>
    </w:rPr>
  </w:style>
  <w:style w:type="character" w:customStyle="1" w:styleId="22">
    <w:name w:val="批注文字 字符2"/>
    <w:basedOn w:val="a0"/>
    <w:uiPriority w:val="99"/>
    <w:semiHidden/>
    <w:rsid w:val="00392A0B"/>
    <w:rPr>
      <w:rFonts w:ascii="Times New Roman" w:eastAsia="宋体" w:hAnsi="Times New Roman" w:cs="Times New Roman"/>
      <w:szCs w:val="24"/>
    </w:rPr>
  </w:style>
  <w:style w:type="character" w:customStyle="1" w:styleId="13">
    <w:name w:val="未处理的提及1"/>
    <w:basedOn w:val="a0"/>
    <w:uiPriority w:val="99"/>
    <w:semiHidden/>
    <w:unhideWhenUsed/>
    <w:rsid w:val="00C13381"/>
    <w:rPr>
      <w:color w:val="605E5C"/>
      <w:shd w:val="clear" w:color="auto" w:fill="E1DFDD"/>
    </w:rPr>
  </w:style>
  <w:style w:type="paragraph" w:customStyle="1" w:styleId="CharCharCharCharCharChar1CharCharCharChar">
    <w:name w:val="Char Char Char Char Char Char1 Char Char Char Char"/>
    <w:basedOn w:val="af1"/>
    <w:autoRedefine/>
    <w:rsid w:val="00C13381"/>
    <w:pPr>
      <w:shd w:val="clear" w:color="auto" w:fill="000080"/>
    </w:pPr>
    <w:rPr>
      <w:rFonts w:ascii="Tahoma" w:eastAsia="宋体" w:hAnsi="Tahoma"/>
      <w:sz w:val="24"/>
      <w:szCs w:val="24"/>
    </w:rPr>
  </w:style>
  <w:style w:type="paragraph" w:styleId="af1">
    <w:name w:val="Document Map"/>
    <w:basedOn w:val="a"/>
    <w:link w:val="af2"/>
    <w:uiPriority w:val="99"/>
    <w:semiHidden/>
    <w:unhideWhenUsed/>
    <w:rsid w:val="00C13381"/>
    <w:rPr>
      <w:rFonts w:ascii="Microsoft YaHei UI" w:eastAsia="Microsoft YaHei UI"/>
      <w:sz w:val="18"/>
      <w:szCs w:val="18"/>
    </w:rPr>
  </w:style>
  <w:style w:type="character" w:customStyle="1" w:styleId="af2">
    <w:name w:val="文档结构图 字符"/>
    <w:basedOn w:val="a0"/>
    <w:link w:val="af1"/>
    <w:uiPriority w:val="99"/>
    <w:semiHidden/>
    <w:rsid w:val="00C13381"/>
    <w:rPr>
      <w:rFonts w:ascii="Microsoft YaHei UI" w:eastAsia="Microsoft YaHei U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7736">
      <w:bodyDiv w:val="1"/>
      <w:marLeft w:val="0"/>
      <w:marRight w:val="0"/>
      <w:marTop w:val="0"/>
      <w:marBottom w:val="0"/>
      <w:divBdr>
        <w:top w:val="none" w:sz="0" w:space="0" w:color="auto"/>
        <w:left w:val="none" w:sz="0" w:space="0" w:color="auto"/>
        <w:bottom w:val="none" w:sz="0" w:space="0" w:color="auto"/>
        <w:right w:val="none" w:sz="0" w:space="0" w:color="auto"/>
      </w:divBdr>
    </w:div>
    <w:div w:id="774834345">
      <w:bodyDiv w:val="1"/>
      <w:marLeft w:val="0"/>
      <w:marRight w:val="0"/>
      <w:marTop w:val="0"/>
      <w:marBottom w:val="0"/>
      <w:divBdr>
        <w:top w:val="none" w:sz="0" w:space="0" w:color="auto"/>
        <w:left w:val="none" w:sz="0" w:space="0" w:color="auto"/>
        <w:bottom w:val="none" w:sz="0" w:space="0" w:color="auto"/>
        <w:right w:val="none" w:sz="0" w:space="0" w:color="auto"/>
      </w:divBdr>
    </w:div>
    <w:div w:id="1116753130">
      <w:bodyDiv w:val="1"/>
      <w:marLeft w:val="0"/>
      <w:marRight w:val="0"/>
      <w:marTop w:val="0"/>
      <w:marBottom w:val="0"/>
      <w:divBdr>
        <w:top w:val="none" w:sz="0" w:space="0" w:color="auto"/>
        <w:left w:val="none" w:sz="0" w:space="0" w:color="auto"/>
        <w:bottom w:val="none" w:sz="0" w:space="0" w:color="auto"/>
        <w:right w:val="none" w:sz="0" w:space="0" w:color="auto"/>
      </w:divBdr>
    </w:div>
    <w:div w:id="17711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4</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博龙 李</dc:creator>
  <cp:keywords/>
  <dc:description/>
  <cp:lastModifiedBy>HAN</cp:lastModifiedBy>
  <cp:revision>143</cp:revision>
  <dcterms:created xsi:type="dcterms:W3CDTF">2020-06-10T12:11:00Z</dcterms:created>
  <dcterms:modified xsi:type="dcterms:W3CDTF">2025-09-30T09:18:00Z</dcterms:modified>
</cp:coreProperties>
</file>