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7C635">
      <w:pPr>
        <w:shd w:val="clear" w:color="auto" w:fill="auto"/>
        <w:spacing w:line="360" w:lineRule="auto"/>
        <w:jc w:val="center"/>
        <w:outlineLvl w:val="0"/>
        <w:rPr>
          <w:b/>
          <w:color w:val="auto"/>
          <w:sz w:val="36"/>
          <w:szCs w:val="36"/>
          <w:highlight w:val="none"/>
        </w:rPr>
      </w:pPr>
      <w:r>
        <w:rPr>
          <w:b/>
          <w:color w:val="auto"/>
          <w:sz w:val="36"/>
          <w:szCs w:val="36"/>
          <w:highlight w:val="none"/>
        </w:rPr>
        <w:t>采购需求</w:t>
      </w:r>
    </w:p>
    <w:p w14:paraId="734B0EEF">
      <w:pPr>
        <w:shd w:val="clear" w:color="auto" w:fill="auto"/>
        <w:spacing w:line="360" w:lineRule="auto"/>
        <w:contextualSpacing/>
        <w:rPr>
          <w:color w:val="auto"/>
          <w:sz w:val="24"/>
          <w:highlight w:val="none"/>
        </w:rPr>
      </w:pPr>
    </w:p>
    <w:p w14:paraId="370C7BEE">
      <w:pPr>
        <w:shd w:val="clear" w:color="auto" w:fill="auto"/>
        <w:spacing w:line="360" w:lineRule="auto"/>
        <w:contextualSpacing/>
        <w:jc w:val="center"/>
        <w:outlineLvl w:val="1"/>
        <w:rPr>
          <w:rFonts w:hint="eastAsia" w:eastAsia="宋体"/>
          <w:color w:val="auto"/>
          <w:sz w:val="24"/>
          <w:highlight w:val="none"/>
          <w:lang w:eastAsia="zh-CN"/>
        </w:rPr>
      </w:pPr>
      <w:r>
        <w:rPr>
          <w:rFonts w:hint="eastAsia" w:ascii="宋体" w:hAnsi="宋体" w:cs="宋体"/>
          <w:color w:val="auto"/>
          <w:sz w:val="24"/>
          <w:highlight w:val="none"/>
        </w:rPr>
        <w:t>北京市公共机构</w:t>
      </w:r>
      <w:r>
        <w:rPr>
          <w:rFonts w:hint="eastAsia" w:ascii="宋体" w:hAnsi="宋体" w:cs="宋体"/>
          <w:color w:val="auto"/>
          <w:sz w:val="24"/>
          <w:highlight w:val="none"/>
          <w:lang w:val="en-US" w:eastAsia="zh-CN"/>
        </w:rPr>
        <w:t>2026-2028年</w:t>
      </w:r>
      <w:r>
        <w:rPr>
          <w:rFonts w:hint="eastAsia" w:ascii="宋体" w:hAnsi="宋体" w:cs="宋体"/>
          <w:color w:val="auto"/>
          <w:sz w:val="24"/>
          <w:highlight w:val="none"/>
        </w:rPr>
        <w:t>电量集中带量采购项目第一包</w:t>
      </w:r>
    </w:p>
    <w:p w14:paraId="114ED1A1">
      <w:pPr>
        <w:pStyle w:val="6"/>
        <w:numPr>
          <w:ilvl w:val="0"/>
          <w:numId w:val="1"/>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4368575D">
      <w:pPr>
        <w:shd w:val="clear" w:color="auto" w:fill="auto"/>
        <w:spacing w:line="360" w:lineRule="auto"/>
        <w:contextualSpacing/>
        <w:rPr>
          <w:bCs/>
          <w:color w:val="auto"/>
          <w:sz w:val="24"/>
          <w:highlight w:val="none"/>
        </w:rPr>
      </w:pPr>
      <w:r>
        <w:rPr>
          <w:bCs/>
          <w:color w:val="auto"/>
          <w:sz w:val="24"/>
          <w:highlight w:val="none"/>
        </w:rPr>
        <w:t>1. 采购标的</w:t>
      </w:r>
    </w:p>
    <w:tbl>
      <w:tblPr>
        <w:tblStyle w:val="3"/>
        <w:tblW w:w="957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5"/>
        <w:gridCol w:w="4275"/>
        <w:gridCol w:w="1710"/>
        <w:gridCol w:w="1515"/>
        <w:gridCol w:w="1515"/>
      </w:tblGrid>
      <w:tr w14:paraId="1AD2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673C0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37EC07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3D64F0F">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预算（万元）</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1E62E3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三年总电量（度）</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ACAB1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三年总绿电量（度）</w:t>
            </w:r>
          </w:p>
        </w:tc>
      </w:tr>
      <w:tr w14:paraId="2258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FAEDA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713873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北京警察学院</w:t>
            </w:r>
          </w:p>
        </w:tc>
        <w:tc>
          <w:tcPr>
            <w:tcW w:w="1710" w:type="dxa"/>
            <w:vMerge w:val="restart"/>
            <w:tcBorders>
              <w:top w:val="single" w:color="000000" w:sz="4" w:space="0"/>
              <w:left w:val="single" w:color="000000" w:sz="4" w:space="0"/>
              <w:right w:val="single" w:color="000000" w:sz="4" w:space="0"/>
            </w:tcBorders>
            <w:noWrap/>
            <w:vAlign w:val="center"/>
          </w:tcPr>
          <w:p w14:paraId="68F74A3E">
            <w:pPr>
              <w:keepNext w:val="0"/>
              <w:keepLines w:val="0"/>
              <w:widowControl/>
              <w:suppressLineNumbers w:val="0"/>
              <w:jc w:val="right"/>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34969.114000 </w:t>
            </w:r>
          </w:p>
        </w:tc>
        <w:tc>
          <w:tcPr>
            <w:tcW w:w="1515" w:type="dxa"/>
            <w:vMerge w:val="restart"/>
            <w:tcBorders>
              <w:top w:val="single" w:color="000000" w:sz="4" w:space="0"/>
              <w:left w:val="single" w:color="000000" w:sz="4" w:space="0"/>
              <w:right w:val="single" w:color="000000" w:sz="4" w:space="0"/>
            </w:tcBorders>
            <w:noWrap/>
            <w:vAlign w:val="center"/>
          </w:tcPr>
          <w:p w14:paraId="181519BA">
            <w:pPr>
              <w:keepNext w:val="0"/>
              <w:keepLines w:val="0"/>
              <w:widowControl/>
              <w:suppressLineNumbers w:val="0"/>
              <w:jc w:val="right"/>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401327600</w:t>
            </w:r>
          </w:p>
        </w:tc>
        <w:tc>
          <w:tcPr>
            <w:tcW w:w="1515" w:type="dxa"/>
            <w:vMerge w:val="restart"/>
            <w:tcBorders>
              <w:top w:val="single" w:color="000000" w:sz="4" w:space="0"/>
              <w:left w:val="single" w:color="000000" w:sz="4" w:space="0"/>
              <w:right w:val="single" w:color="000000" w:sz="4" w:space="0"/>
            </w:tcBorders>
            <w:noWrap/>
            <w:vAlign w:val="center"/>
          </w:tcPr>
          <w:p w14:paraId="3D2414AA">
            <w:pPr>
              <w:keepNext w:val="0"/>
              <w:keepLines w:val="0"/>
              <w:widowControl/>
              <w:suppressLineNumbers w:val="0"/>
              <w:jc w:val="right"/>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384927601</w:t>
            </w:r>
          </w:p>
        </w:tc>
      </w:tr>
      <w:tr w14:paraId="40FE2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F7D68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66264B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北京市公安局警务保障部(一)</w:t>
            </w:r>
          </w:p>
        </w:tc>
        <w:tc>
          <w:tcPr>
            <w:tcW w:w="1710" w:type="dxa"/>
            <w:vMerge w:val="continue"/>
            <w:tcBorders>
              <w:left w:val="single" w:color="000000" w:sz="4" w:space="0"/>
              <w:right w:val="single" w:color="000000" w:sz="4" w:space="0"/>
            </w:tcBorders>
            <w:noWrap/>
            <w:vAlign w:val="center"/>
          </w:tcPr>
          <w:p w14:paraId="60D2E9DF">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ign w:val="center"/>
          </w:tcPr>
          <w:p w14:paraId="12D56A60">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ign w:val="center"/>
          </w:tcPr>
          <w:p w14:paraId="0BCAF21D">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6B8B3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29240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1B3845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北京市公安局警务保障部(三)</w:t>
            </w:r>
          </w:p>
        </w:tc>
        <w:tc>
          <w:tcPr>
            <w:tcW w:w="1710" w:type="dxa"/>
            <w:vMerge w:val="continue"/>
            <w:tcBorders>
              <w:left w:val="single" w:color="000000" w:sz="4" w:space="0"/>
              <w:right w:val="single" w:color="000000" w:sz="4" w:space="0"/>
            </w:tcBorders>
            <w:noWrap w:val="0"/>
            <w:vAlign w:val="center"/>
          </w:tcPr>
          <w:p w14:paraId="0196DE27">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3A39F411">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0C8FDE3C">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4A8DE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0D8C7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771C59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北京市人民检察院(本级)</w:t>
            </w:r>
          </w:p>
        </w:tc>
        <w:tc>
          <w:tcPr>
            <w:tcW w:w="1710" w:type="dxa"/>
            <w:vMerge w:val="continue"/>
            <w:tcBorders>
              <w:left w:val="single" w:color="000000" w:sz="4" w:space="0"/>
              <w:right w:val="single" w:color="000000" w:sz="4" w:space="0"/>
            </w:tcBorders>
            <w:noWrap w:val="0"/>
            <w:vAlign w:val="center"/>
          </w:tcPr>
          <w:p w14:paraId="458EFC4F">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7EE33353">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13F7166C">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6054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6E34D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65FEC8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北京市人民检察院第一分院(本级)</w:t>
            </w:r>
          </w:p>
        </w:tc>
        <w:tc>
          <w:tcPr>
            <w:tcW w:w="1710" w:type="dxa"/>
            <w:vMerge w:val="continue"/>
            <w:tcBorders>
              <w:left w:val="single" w:color="000000" w:sz="4" w:space="0"/>
              <w:right w:val="single" w:color="000000" w:sz="4" w:space="0"/>
            </w:tcBorders>
            <w:noWrap w:val="0"/>
            <w:vAlign w:val="center"/>
          </w:tcPr>
          <w:p w14:paraId="402D8A66">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759BB44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46967554">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05B87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80397B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2167D8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北京市人民检察院第四分院(本级)</w:t>
            </w:r>
          </w:p>
        </w:tc>
        <w:tc>
          <w:tcPr>
            <w:tcW w:w="1710" w:type="dxa"/>
            <w:vMerge w:val="continue"/>
            <w:tcBorders>
              <w:left w:val="single" w:color="000000" w:sz="4" w:space="0"/>
              <w:right w:val="single" w:color="000000" w:sz="4" w:space="0"/>
            </w:tcBorders>
            <w:noWrap w:val="0"/>
            <w:vAlign w:val="center"/>
          </w:tcPr>
          <w:p w14:paraId="64D05973">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6184E07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3AE3BCE0">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6D03D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99233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50145C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北京市城市道路养护管理中心</w:t>
            </w:r>
          </w:p>
        </w:tc>
        <w:tc>
          <w:tcPr>
            <w:tcW w:w="1710" w:type="dxa"/>
            <w:vMerge w:val="continue"/>
            <w:tcBorders>
              <w:left w:val="single" w:color="000000" w:sz="4" w:space="0"/>
              <w:right w:val="single" w:color="000000" w:sz="4" w:space="0"/>
            </w:tcBorders>
            <w:noWrap w:val="0"/>
            <w:vAlign w:val="center"/>
          </w:tcPr>
          <w:p w14:paraId="2249C75B">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581BCF80">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6259A1D6">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19BC1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10313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270ADE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北京市交通委员会怀柔公路分局</w:t>
            </w:r>
          </w:p>
        </w:tc>
        <w:tc>
          <w:tcPr>
            <w:tcW w:w="1710" w:type="dxa"/>
            <w:vMerge w:val="continue"/>
            <w:tcBorders>
              <w:left w:val="single" w:color="000000" w:sz="4" w:space="0"/>
              <w:right w:val="single" w:color="000000" w:sz="4" w:space="0"/>
            </w:tcBorders>
            <w:noWrap w:val="0"/>
            <w:vAlign w:val="center"/>
          </w:tcPr>
          <w:p w14:paraId="76DE1D0F">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7BC6E721">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0980B0FB">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2D9E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86859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3BF6B2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北京市交通委员会延庆公路分局</w:t>
            </w:r>
          </w:p>
        </w:tc>
        <w:tc>
          <w:tcPr>
            <w:tcW w:w="1710" w:type="dxa"/>
            <w:vMerge w:val="continue"/>
            <w:tcBorders>
              <w:left w:val="single" w:color="000000" w:sz="4" w:space="0"/>
              <w:right w:val="single" w:color="000000" w:sz="4" w:space="0"/>
            </w:tcBorders>
            <w:noWrap w:val="0"/>
            <w:vAlign w:val="center"/>
          </w:tcPr>
          <w:p w14:paraId="637B4ECE">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79D74A45">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65981F55">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53A40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71707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788A0B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北京市交通委员会政务服务中心（北京市船舶检验所）</w:t>
            </w:r>
          </w:p>
        </w:tc>
        <w:tc>
          <w:tcPr>
            <w:tcW w:w="1710" w:type="dxa"/>
            <w:vMerge w:val="continue"/>
            <w:tcBorders>
              <w:left w:val="single" w:color="000000" w:sz="4" w:space="0"/>
              <w:right w:val="single" w:color="000000" w:sz="4" w:space="0"/>
            </w:tcBorders>
            <w:noWrap w:val="0"/>
            <w:vAlign w:val="center"/>
          </w:tcPr>
          <w:p w14:paraId="5D91843C">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3F91A7F4">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0519310B">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71D10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6ACDC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6003E0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北京市交通委员会顺义公路分局</w:t>
            </w:r>
          </w:p>
        </w:tc>
        <w:tc>
          <w:tcPr>
            <w:tcW w:w="1710" w:type="dxa"/>
            <w:vMerge w:val="continue"/>
            <w:tcBorders>
              <w:left w:val="single" w:color="000000" w:sz="4" w:space="0"/>
              <w:right w:val="single" w:color="000000" w:sz="4" w:space="0"/>
            </w:tcBorders>
            <w:noWrap w:val="0"/>
            <w:vAlign w:val="center"/>
          </w:tcPr>
          <w:p w14:paraId="4836BC64">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441046A7">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1493E43D">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5989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0D447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076372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北京市交通委员会密云公路分局</w:t>
            </w:r>
          </w:p>
        </w:tc>
        <w:tc>
          <w:tcPr>
            <w:tcW w:w="1710" w:type="dxa"/>
            <w:vMerge w:val="continue"/>
            <w:tcBorders>
              <w:left w:val="single" w:color="000000" w:sz="4" w:space="0"/>
              <w:right w:val="single" w:color="000000" w:sz="4" w:space="0"/>
            </w:tcBorders>
            <w:noWrap w:val="0"/>
            <w:vAlign w:val="center"/>
          </w:tcPr>
          <w:p w14:paraId="41228AA5">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15115F69">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73A4EF19">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4558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06BE5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2DB72F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北京市交通委员会东城运输管理分局</w:t>
            </w:r>
          </w:p>
        </w:tc>
        <w:tc>
          <w:tcPr>
            <w:tcW w:w="1710" w:type="dxa"/>
            <w:vMerge w:val="continue"/>
            <w:tcBorders>
              <w:left w:val="single" w:color="000000" w:sz="4" w:space="0"/>
              <w:right w:val="single" w:color="000000" w:sz="4" w:space="0"/>
            </w:tcBorders>
            <w:noWrap w:val="0"/>
            <w:vAlign w:val="center"/>
          </w:tcPr>
          <w:p w14:paraId="18F0EFC5">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2E5B15DC">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45C04B62">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0AEB8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7E25E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7DC4ED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北京市交通运输综合执法总队本级</w:t>
            </w:r>
          </w:p>
        </w:tc>
        <w:tc>
          <w:tcPr>
            <w:tcW w:w="1710" w:type="dxa"/>
            <w:vMerge w:val="continue"/>
            <w:tcBorders>
              <w:left w:val="single" w:color="000000" w:sz="4" w:space="0"/>
              <w:right w:val="single" w:color="000000" w:sz="4" w:space="0"/>
            </w:tcBorders>
            <w:noWrap w:val="0"/>
            <w:vAlign w:val="center"/>
          </w:tcPr>
          <w:p w14:paraId="2BDE63F7">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0DA76271">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7C596A2E">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18BC1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D2388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5782BC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北京市交通委员会平谷公路分局</w:t>
            </w:r>
          </w:p>
        </w:tc>
        <w:tc>
          <w:tcPr>
            <w:tcW w:w="1710" w:type="dxa"/>
            <w:vMerge w:val="continue"/>
            <w:tcBorders>
              <w:left w:val="single" w:color="000000" w:sz="4" w:space="0"/>
              <w:right w:val="single" w:color="000000" w:sz="4" w:space="0"/>
            </w:tcBorders>
            <w:noWrap w:val="0"/>
            <w:vAlign w:val="center"/>
          </w:tcPr>
          <w:p w14:paraId="4D804A2D">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5AE09B84">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073266D1">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2857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B64B9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785C14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北京市交通委员会房山公路分局</w:t>
            </w:r>
          </w:p>
        </w:tc>
        <w:tc>
          <w:tcPr>
            <w:tcW w:w="1710" w:type="dxa"/>
            <w:vMerge w:val="continue"/>
            <w:tcBorders>
              <w:left w:val="single" w:color="000000" w:sz="4" w:space="0"/>
              <w:right w:val="single" w:color="000000" w:sz="4" w:space="0"/>
            </w:tcBorders>
            <w:noWrap w:val="0"/>
            <w:vAlign w:val="center"/>
          </w:tcPr>
          <w:p w14:paraId="34AB82A0">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2E4AC0E4">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307FDD67">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6A87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B20FA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1CF9C3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北京市交通委员会大兴公路分局</w:t>
            </w:r>
          </w:p>
        </w:tc>
        <w:tc>
          <w:tcPr>
            <w:tcW w:w="1710" w:type="dxa"/>
            <w:vMerge w:val="continue"/>
            <w:tcBorders>
              <w:left w:val="single" w:color="000000" w:sz="4" w:space="0"/>
              <w:right w:val="single" w:color="000000" w:sz="4" w:space="0"/>
            </w:tcBorders>
            <w:noWrap w:val="0"/>
            <w:vAlign w:val="center"/>
          </w:tcPr>
          <w:p w14:paraId="4B550B05">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3D521624">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5548C54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675E8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D4A6D5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3C4560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北京市交通委员会通州公路分局</w:t>
            </w:r>
          </w:p>
        </w:tc>
        <w:tc>
          <w:tcPr>
            <w:tcW w:w="1710" w:type="dxa"/>
            <w:vMerge w:val="continue"/>
            <w:tcBorders>
              <w:left w:val="single" w:color="000000" w:sz="4" w:space="0"/>
              <w:right w:val="single" w:color="000000" w:sz="4" w:space="0"/>
            </w:tcBorders>
            <w:noWrap w:val="0"/>
            <w:vAlign w:val="center"/>
          </w:tcPr>
          <w:p w14:paraId="4860D013">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20F69EF4">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40AA92D9">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1E33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12FD1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513644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北京市交通委员会门头沟公路分局</w:t>
            </w:r>
          </w:p>
        </w:tc>
        <w:tc>
          <w:tcPr>
            <w:tcW w:w="1710" w:type="dxa"/>
            <w:vMerge w:val="continue"/>
            <w:tcBorders>
              <w:left w:val="single" w:color="000000" w:sz="4" w:space="0"/>
              <w:right w:val="single" w:color="000000" w:sz="4" w:space="0"/>
            </w:tcBorders>
            <w:noWrap w:val="0"/>
            <w:vAlign w:val="center"/>
          </w:tcPr>
          <w:p w14:paraId="78B729D2">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6F7FD415">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70336C37">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779B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84989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01BE27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北京市交通委员会昌平公路分局</w:t>
            </w:r>
          </w:p>
        </w:tc>
        <w:tc>
          <w:tcPr>
            <w:tcW w:w="1710" w:type="dxa"/>
            <w:vMerge w:val="continue"/>
            <w:tcBorders>
              <w:left w:val="single" w:color="000000" w:sz="4" w:space="0"/>
              <w:right w:val="single" w:color="000000" w:sz="4" w:space="0"/>
            </w:tcBorders>
            <w:noWrap w:val="0"/>
            <w:vAlign w:val="center"/>
          </w:tcPr>
          <w:p w14:paraId="52E61E43">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4D2D7A9B">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right w:val="single" w:color="000000" w:sz="4" w:space="0"/>
            </w:tcBorders>
            <w:noWrap w:val="0"/>
            <w:vAlign w:val="center"/>
          </w:tcPr>
          <w:p w14:paraId="69EFABA0">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6468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71244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4275" w:type="dxa"/>
            <w:tcBorders>
              <w:top w:val="single" w:color="000000" w:sz="4" w:space="0"/>
              <w:left w:val="single" w:color="000000" w:sz="4" w:space="0"/>
              <w:bottom w:val="single" w:color="000000" w:sz="4" w:space="0"/>
              <w:right w:val="single" w:color="000000" w:sz="4" w:space="0"/>
            </w:tcBorders>
            <w:noWrap w:val="0"/>
            <w:vAlign w:val="center"/>
          </w:tcPr>
          <w:p w14:paraId="11B7B2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北京市交通委员会丰台运输管理分局</w:t>
            </w:r>
          </w:p>
        </w:tc>
        <w:tc>
          <w:tcPr>
            <w:tcW w:w="1710" w:type="dxa"/>
            <w:vMerge w:val="continue"/>
            <w:tcBorders>
              <w:left w:val="single" w:color="000000" w:sz="4" w:space="0"/>
              <w:bottom w:val="single" w:color="000000" w:sz="4" w:space="0"/>
              <w:right w:val="single" w:color="000000" w:sz="4" w:space="0"/>
            </w:tcBorders>
            <w:noWrap w:val="0"/>
            <w:vAlign w:val="center"/>
          </w:tcPr>
          <w:p w14:paraId="1EFD027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bottom w:val="single" w:color="000000" w:sz="4" w:space="0"/>
              <w:right w:val="single" w:color="000000" w:sz="4" w:space="0"/>
            </w:tcBorders>
            <w:noWrap w:val="0"/>
            <w:vAlign w:val="center"/>
          </w:tcPr>
          <w:p w14:paraId="48E45F1C">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bottom w:val="single" w:color="000000" w:sz="4" w:space="0"/>
              <w:right w:val="single" w:color="000000" w:sz="4" w:space="0"/>
            </w:tcBorders>
            <w:noWrap w:val="0"/>
            <w:vAlign w:val="center"/>
          </w:tcPr>
          <w:p w14:paraId="6FE21DAD">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29A7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30" w:type="dxa"/>
            <w:gridSpan w:val="2"/>
            <w:tcBorders>
              <w:top w:val="single" w:color="000000" w:sz="4" w:space="0"/>
              <w:left w:val="single" w:color="000000" w:sz="4" w:space="0"/>
              <w:bottom w:val="single" w:color="000000" w:sz="4" w:space="0"/>
              <w:right w:val="single" w:color="000000" w:sz="4" w:space="0"/>
            </w:tcBorders>
            <w:noWrap w:val="0"/>
            <w:vAlign w:val="center"/>
          </w:tcPr>
          <w:p w14:paraId="5DCB59D3">
            <w:pPr>
              <w:keepNext w:val="0"/>
              <w:keepLines w:val="0"/>
              <w:widowControl/>
              <w:suppressLineNumbers w:val="0"/>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7E5E62D">
            <w:pPr>
              <w:keepNext w:val="0"/>
              <w:keepLines w:val="0"/>
              <w:widowControl/>
              <w:suppressLineNumbers w:val="0"/>
              <w:jc w:val="right"/>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34969.114000 </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FA86F7C">
            <w:pPr>
              <w:keepNext w:val="0"/>
              <w:keepLines w:val="0"/>
              <w:widowControl/>
              <w:suppressLineNumbers w:val="0"/>
              <w:jc w:val="right"/>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401327600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61E7C3F">
            <w:pPr>
              <w:keepNext w:val="0"/>
              <w:keepLines w:val="0"/>
              <w:widowControl/>
              <w:suppressLineNumbers w:val="0"/>
              <w:jc w:val="right"/>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384927601</w:t>
            </w:r>
          </w:p>
        </w:tc>
      </w:tr>
    </w:tbl>
    <w:p w14:paraId="38441808">
      <w:pPr>
        <w:shd w:val="clear" w:color="auto" w:fill="auto"/>
        <w:spacing w:line="360" w:lineRule="auto"/>
        <w:ind w:firstLine="480" w:firstLineChars="200"/>
        <w:contextualSpacing/>
        <w:rPr>
          <w:rFonts w:hint="eastAsia" w:ascii="宋体" w:hAnsi="宋体" w:cs="宋体"/>
          <w:bCs/>
          <w:color w:val="auto"/>
          <w:sz w:val="24"/>
          <w:highlight w:val="none"/>
        </w:rPr>
      </w:pPr>
    </w:p>
    <w:p w14:paraId="5D438BD7">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本项目最高用电电压等级为 10 千伏（KV），投标人需通过合理的计算方式，对绿电价格进行科学、合理的报价。采购人不承担因其他因素产生的任何费用，投标人应综合考虑报价。</w:t>
      </w:r>
    </w:p>
    <w:p w14:paraId="0604A352">
      <w:pPr>
        <w:shd w:val="clear" w:color="auto" w:fill="auto"/>
        <w:spacing w:line="360" w:lineRule="auto"/>
        <w:contextualSpacing/>
        <w:rPr>
          <w:rFonts w:hint="eastAsia"/>
          <w:bCs/>
          <w:color w:val="auto"/>
          <w:sz w:val="24"/>
          <w:highlight w:val="none"/>
        </w:rPr>
      </w:pPr>
      <w:r>
        <w:rPr>
          <w:bCs/>
          <w:color w:val="auto"/>
          <w:sz w:val="24"/>
          <w:highlight w:val="none"/>
        </w:rPr>
        <w:t>2. 项目背景/项目概述</w:t>
      </w:r>
    </w:p>
    <w:p w14:paraId="365DA359">
      <w:pPr>
        <w:shd w:val="clear" w:color="auto" w:fill="auto"/>
        <w:spacing w:line="360" w:lineRule="auto"/>
        <w:ind w:firstLine="482"/>
        <w:contextualSpacing/>
        <w:rPr>
          <w:rFonts w:hint="eastAsia" w:eastAsia="宋体"/>
          <w:b/>
          <w:color w:val="auto"/>
          <w:sz w:val="24"/>
          <w:highlight w:val="none"/>
          <w:lang w:eastAsia="zh-CN"/>
        </w:rPr>
      </w:pPr>
      <w:r>
        <w:rPr>
          <w:rFonts w:hint="eastAsia" w:ascii="宋体" w:hAnsi="宋体" w:cs="宋体"/>
          <w:bCs/>
          <w:color w:val="auto"/>
          <w:sz w:val="24"/>
          <w:highlight w:val="none"/>
        </w:rPr>
        <w:t>为贯彻落实国家“双碳”战略目标，推动绿色能源使用，降低碳排放，</w:t>
      </w:r>
      <w:r>
        <w:rPr>
          <w:rFonts w:hint="eastAsia" w:ascii="宋体" w:hAnsi="宋体" w:cs="宋体"/>
          <w:bCs/>
          <w:color w:val="auto"/>
          <w:sz w:val="24"/>
          <w:highlight w:val="none"/>
          <w:lang w:eastAsia="zh-CN"/>
        </w:rPr>
        <w:t>北京市机关事务管理局</w:t>
      </w:r>
      <w:r>
        <w:rPr>
          <w:rFonts w:hint="eastAsia" w:ascii="宋体" w:hAnsi="宋体" w:cs="宋体"/>
          <w:bCs/>
          <w:color w:val="auto"/>
          <w:sz w:val="24"/>
          <w:highlight w:val="none"/>
        </w:rPr>
        <w:t>拟通过公开招标方式采购绿电售电服务，提升绿色电力使用比例。在满足我市区两级公共机构 202</w:t>
      </w:r>
      <w:r>
        <w:rPr>
          <w:rFonts w:hint="eastAsia" w:ascii="宋体" w:hAnsi="宋体" w:cs="宋体"/>
          <w:bCs/>
          <w:color w:val="auto"/>
          <w:sz w:val="24"/>
          <w:highlight w:val="none"/>
          <w:lang w:val="en-US" w:eastAsia="zh-CN"/>
        </w:rPr>
        <w:t>6-2028</w:t>
      </w:r>
      <w:r>
        <w:rPr>
          <w:rFonts w:hint="eastAsia" w:ascii="宋体" w:hAnsi="宋体" w:cs="宋体"/>
          <w:bCs/>
          <w:color w:val="auto"/>
          <w:sz w:val="24"/>
          <w:highlight w:val="none"/>
        </w:rPr>
        <w:t>年用电需求的前提下，节约</w:t>
      </w:r>
      <w:r>
        <w:rPr>
          <w:rFonts w:hint="eastAsia" w:ascii="宋体" w:hAnsi="宋体" w:cs="宋体"/>
          <w:bCs/>
          <w:color w:val="auto"/>
          <w:sz w:val="24"/>
          <w:highlight w:val="none"/>
          <w:lang w:eastAsia="zh-CN"/>
        </w:rPr>
        <w:t>公共机构</w:t>
      </w:r>
      <w:r>
        <w:rPr>
          <w:rFonts w:hint="eastAsia" w:ascii="宋体" w:hAnsi="宋体" w:cs="宋体"/>
          <w:bCs/>
          <w:color w:val="auto"/>
          <w:sz w:val="24"/>
          <w:highlight w:val="none"/>
        </w:rPr>
        <w:t>购电成本，寻求供应商达成交易</w:t>
      </w:r>
      <w:r>
        <w:rPr>
          <w:rFonts w:hint="eastAsia" w:ascii="宋体" w:hAnsi="宋体" w:cs="宋体"/>
          <w:bCs/>
          <w:color w:val="auto"/>
          <w:sz w:val="24"/>
          <w:highlight w:val="none"/>
          <w:lang w:eastAsia="zh-CN"/>
        </w:rPr>
        <w:t>。</w:t>
      </w:r>
    </w:p>
    <w:p w14:paraId="36F276C5">
      <w:pPr>
        <w:pStyle w:val="6"/>
        <w:numPr>
          <w:ilvl w:val="0"/>
          <w:numId w:val="1"/>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16059C3A">
      <w:pPr>
        <w:shd w:val="clear" w:color="auto" w:fill="auto"/>
        <w:spacing w:line="360" w:lineRule="auto"/>
        <w:contextualSpacing/>
        <w:rPr>
          <w:i/>
          <w:color w:val="auto"/>
          <w:sz w:val="24"/>
          <w:highlight w:val="none"/>
        </w:rPr>
      </w:pPr>
      <w:r>
        <w:rPr>
          <w:color w:val="auto"/>
          <w:sz w:val="24"/>
          <w:highlight w:val="none"/>
        </w:rPr>
        <w:t>1. 交付（实施）的时间（期限）和地点（范围）</w:t>
      </w:r>
    </w:p>
    <w:p w14:paraId="0799D104">
      <w:pPr>
        <w:shd w:val="clear" w:color="auto" w:fill="auto"/>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color w:val="auto"/>
          <w:sz w:val="24"/>
          <w:highlight w:val="none"/>
        </w:rPr>
        <w:t>服务期：</w:t>
      </w:r>
      <w:r>
        <w:rPr>
          <w:rFonts w:hint="eastAsia" w:ascii="宋体" w:hAnsi="宋体" w:cs="宋体"/>
          <w:bCs/>
          <w:color w:val="auto"/>
          <w:sz w:val="24"/>
          <w:highlight w:val="none"/>
        </w:rPr>
        <w:t>自合同签订之日起至202</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年12月31日。</w:t>
      </w:r>
      <w:r>
        <w:rPr>
          <w:rFonts w:hint="eastAsia"/>
          <w:sz w:val="24"/>
          <w:highlight w:val="none"/>
          <w:lang w:eastAsia="zh-CN"/>
        </w:rPr>
        <w:t>合同一年一签，</w:t>
      </w:r>
      <w:r>
        <w:rPr>
          <w:rFonts w:hint="eastAsia"/>
          <w:sz w:val="24"/>
          <w:highlight w:val="none"/>
        </w:rPr>
        <w:t>合同服务期内，中标人有任何违约行为或经采购人考核不符合要求的，采购人有权拒绝续签下一合同或解除当年度合同。</w:t>
      </w:r>
    </w:p>
    <w:p w14:paraId="56391B96">
      <w:pPr>
        <w:shd w:val="clear" w:color="auto" w:fill="auto"/>
        <w:spacing w:line="360" w:lineRule="auto"/>
        <w:ind w:firstLine="480" w:firstLineChars="200"/>
        <w:contextualSpacing/>
        <w:rPr>
          <w:rFonts w:hint="eastAsia"/>
          <w:color w:val="auto"/>
          <w:sz w:val="24"/>
          <w:highlight w:val="none"/>
        </w:rPr>
      </w:pPr>
      <w:r>
        <w:rPr>
          <w:rFonts w:hint="eastAsia" w:ascii="宋体" w:hAnsi="宋体" w:cs="宋体"/>
          <w:bCs/>
          <w:color w:val="auto"/>
          <w:sz w:val="24"/>
          <w:highlight w:val="none"/>
        </w:rPr>
        <w:t>服务地点：</w:t>
      </w:r>
      <w:r>
        <w:rPr>
          <w:rFonts w:hint="eastAsia" w:ascii="宋体" w:hAnsi="宋体" w:cs="宋体"/>
          <w:bCs/>
          <w:color w:val="auto"/>
          <w:sz w:val="24"/>
          <w:highlight w:val="none"/>
          <w:lang w:eastAsia="zh-CN"/>
        </w:rPr>
        <w:t>北京市域内</w:t>
      </w:r>
      <w:r>
        <w:rPr>
          <w:rFonts w:hint="eastAsia"/>
          <w:color w:val="auto"/>
          <w:sz w:val="24"/>
          <w:highlight w:val="none"/>
        </w:rPr>
        <w:t>指定地点</w:t>
      </w:r>
    </w:p>
    <w:p w14:paraId="50C5872E">
      <w:pPr>
        <w:shd w:val="clear" w:color="auto" w:fill="auto"/>
        <w:spacing w:line="360" w:lineRule="auto"/>
        <w:contextualSpacing/>
        <w:rPr>
          <w:color w:val="auto"/>
          <w:sz w:val="24"/>
          <w:highlight w:val="none"/>
        </w:rPr>
      </w:pPr>
      <w:r>
        <w:rPr>
          <w:color w:val="auto"/>
          <w:sz w:val="24"/>
          <w:highlight w:val="none"/>
        </w:rPr>
        <w:t>2. 付款条件（进度和方式）</w:t>
      </w:r>
    </w:p>
    <w:p w14:paraId="55700ADA">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费用结算依据《国家发展改革委 国家能源局关于印发〈电力中长期交易基本规则〉的通知》</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北京市电力市场化交易方案、绿色电力交易方案等有关政策文件执行。</w:t>
      </w:r>
    </w:p>
    <w:p w14:paraId="095DEBEA">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eastAsia="zh-CN"/>
        </w:rPr>
        <w:t>本项目分</w:t>
      </w:r>
      <w:r>
        <w:rPr>
          <w:rFonts w:ascii="宋体" w:hAnsi="宋体" w:cs="宋体"/>
          <w:bCs/>
          <w:color w:val="auto"/>
          <w:sz w:val="24"/>
          <w:highlight w:val="none"/>
        </w:rPr>
        <w:t>合同约定的</w:t>
      </w:r>
      <w:r>
        <w:rPr>
          <w:rFonts w:hint="eastAsia" w:cs="宋体"/>
          <w:b/>
          <w:bCs/>
          <w:color w:val="auto"/>
          <w:sz w:val="24"/>
          <w:szCs w:val="24"/>
          <w:highlight w:val="none"/>
          <w:lang w:eastAsia="zh-CN"/>
        </w:rPr>
        <w:t>常规电力价格</w:t>
      </w:r>
      <w:r>
        <w:rPr>
          <w:rFonts w:hint="eastAsia" w:cs="宋体"/>
          <w:b/>
          <w:bCs/>
          <w:color w:val="auto"/>
          <w:sz w:val="24"/>
          <w:szCs w:val="24"/>
          <w:highlight w:val="none"/>
          <w:lang w:val="en-US" w:eastAsia="zh-CN"/>
        </w:rPr>
        <w:t>P</w:t>
      </w:r>
      <w:r>
        <w:rPr>
          <w:rFonts w:hint="eastAsia" w:cs="宋体"/>
          <w:b/>
          <w:bCs/>
          <w:color w:val="auto"/>
          <w:sz w:val="24"/>
          <w:szCs w:val="24"/>
          <w:highlight w:val="none"/>
          <w:vertAlign w:val="subscript"/>
          <w:lang w:val="en-US" w:eastAsia="zh-CN"/>
        </w:rPr>
        <w:t>常</w:t>
      </w:r>
      <w:r>
        <w:rPr>
          <w:rFonts w:hint="eastAsia" w:cs="宋体"/>
          <w:b/>
          <w:bCs/>
          <w:color w:val="auto"/>
          <w:sz w:val="24"/>
          <w:szCs w:val="24"/>
          <w:highlight w:val="none"/>
          <w:lang w:val="en-US" w:eastAsia="zh-CN"/>
        </w:rPr>
        <w:t>、绿色电力价格P</w:t>
      </w:r>
      <w:r>
        <w:rPr>
          <w:rFonts w:hint="eastAsia" w:cs="宋体"/>
          <w:b/>
          <w:bCs/>
          <w:color w:val="auto"/>
          <w:sz w:val="24"/>
          <w:szCs w:val="24"/>
          <w:highlight w:val="none"/>
          <w:vertAlign w:val="subscript"/>
          <w:lang w:val="en-US" w:eastAsia="zh-CN"/>
        </w:rPr>
        <w:t>绿</w:t>
      </w:r>
      <w:r>
        <w:rPr>
          <w:rFonts w:hint="eastAsia" w:cs="宋体"/>
          <w:b/>
          <w:bCs/>
          <w:color w:val="auto"/>
          <w:sz w:val="24"/>
          <w:szCs w:val="24"/>
          <w:highlight w:val="none"/>
          <w:lang w:val="en-US" w:eastAsia="zh-CN"/>
        </w:rPr>
        <w:t>、</w:t>
      </w:r>
      <w:r>
        <w:rPr>
          <w:rFonts w:hint="eastAsia" w:cs="宋体"/>
          <w:b/>
          <w:bCs/>
          <w:color w:val="auto"/>
          <w:sz w:val="24"/>
          <w:szCs w:val="24"/>
          <w:highlight w:val="none"/>
          <w:lang w:eastAsia="zh-CN"/>
        </w:rPr>
        <w:t>绿色电力零售合同封顶总价</w:t>
      </w:r>
      <w:r>
        <w:rPr>
          <w:rFonts w:hint="eastAsia" w:ascii="Times New Roman" w:hAnsi="Times New Roman" w:eastAsia="宋体" w:cs="宋体"/>
          <w:b/>
          <w:bCs/>
          <w:color w:val="auto"/>
          <w:sz w:val="24"/>
          <w:szCs w:val="24"/>
          <w:highlight w:val="none"/>
          <w:lang w:val="en-US" w:eastAsia="zh-CN"/>
        </w:rPr>
        <w:t>P</w:t>
      </w:r>
      <w:r>
        <w:rPr>
          <w:rFonts w:hint="eastAsia" w:ascii="宋体" w:hAnsi="宋体" w:cs="宋体"/>
          <w:b/>
          <w:bCs/>
          <w:color w:val="auto"/>
          <w:sz w:val="24"/>
          <w:highlight w:val="none"/>
          <w:vertAlign w:val="subscript"/>
        </w:rPr>
        <w:t>绿封总</w:t>
      </w:r>
      <w:r>
        <w:rPr>
          <w:rFonts w:ascii="宋体" w:hAnsi="宋体" w:cs="宋体"/>
          <w:bCs/>
          <w:color w:val="auto"/>
          <w:sz w:val="24"/>
          <w:highlight w:val="none"/>
        </w:rPr>
        <w:t>非用户最终到户价格。</w:t>
      </w:r>
    </w:p>
    <w:p w14:paraId="11FAED53">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w:t>
      </w:r>
    </w:p>
    <w:p w14:paraId="29E40513">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p>
    <w:p w14:paraId="6FA4E338">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采购人</w:t>
      </w:r>
      <w:r>
        <w:rPr>
          <w:rFonts w:ascii="宋体" w:hAnsi="宋体" w:cs="宋体"/>
          <w:bCs/>
          <w:color w:val="auto"/>
          <w:sz w:val="24"/>
          <w:highlight w:val="none"/>
        </w:rPr>
        <w:t>向国网缴纳电费，国网北京市电力公司按照首都电力交易中心核算数据向发电企业、</w:t>
      </w:r>
      <w:r>
        <w:rPr>
          <w:rFonts w:hint="eastAsia" w:ascii="宋体" w:hAnsi="宋体" w:cs="宋体"/>
          <w:bCs/>
          <w:color w:val="auto"/>
          <w:sz w:val="24"/>
          <w:highlight w:val="none"/>
          <w:lang w:eastAsia="zh-CN"/>
        </w:rPr>
        <w:t>中标人</w:t>
      </w:r>
      <w:r>
        <w:rPr>
          <w:rFonts w:ascii="宋体" w:hAnsi="宋体" w:cs="宋体"/>
          <w:bCs/>
          <w:color w:val="auto"/>
          <w:sz w:val="24"/>
          <w:highlight w:val="none"/>
        </w:rPr>
        <w:t>支付费用。</w:t>
      </w:r>
    </w:p>
    <w:p w14:paraId="71B38DF3">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如采购人用电超出</w:t>
      </w:r>
      <w:r>
        <w:rPr>
          <w:rFonts w:hint="eastAsia" w:ascii="宋体" w:hAnsi="宋体" w:cs="宋体"/>
          <w:bCs/>
          <w:color w:val="auto"/>
          <w:sz w:val="24"/>
          <w:highlight w:val="none"/>
          <w:lang w:eastAsia="zh-CN"/>
        </w:rPr>
        <w:t>分</w:t>
      </w:r>
      <w:r>
        <w:rPr>
          <w:rFonts w:hint="eastAsia" w:ascii="宋体" w:hAnsi="宋体" w:cs="宋体"/>
          <w:bCs/>
          <w:color w:val="auto"/>
          <w:sz w:val="24"/>
          <w:highlight w:val="none"/>
        </w:rPr>
        <w:t>合同</w:t>
      </w:r>
      <w:r>
        <w:rPr>
          <w:rFonts w:hint="eastAsia"/>
          <w:sz w:val="24"/>
          <w:highlight w:val="none"/>
          <w:lang w:eastAsia="zh-CN"/>
        </w:rPr>
        <w:t>约定</w:t>
      </w:r>
      <w:r>
        <w:rPr>
          <w:rFonts w:hint="eastAsia" w:ascii="宋体" w:hAnsi="宋体" w:cs="宋体"/>
          <w:bCs/>
          <w:color w:val="auto"/>
          <w:sz w:val="24"/>
          <w:highlight w:val="none"/>
        </w:rPr>
        <w:t>电量，超出部分费用依据北京市城市管理委员会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w:t>
      </w:r>
      <w:r>
        <w:rPr>
          <w:rFonts w:hint="eastAsia" w:ascii="宋体" w:hAnsi="宋体" w:cs="宋体"/>
          <w:bCs/>
          <w:color w:val="auto"/>
          <w:sz w:val="24"/>
          <w:highlight w:val="none"/>
          <w:lang w:eastAsia="zh-CN"/>
        </w:rPr>
        <w:t>和分合同约定价格</w:t>
      </w:r>
      <w:r>
        <w:rPr>
          <w:rFonts w:hint="eastAsia" w:ascii="宋体" w:hAnsi="宋体" w:cs="宋体"/>
          <w:bCs/>
          <w:color w:val="auto"/>
          <w:sz w:val="24"/>
          <w:highlight w:val="none"/>
        </w:rPr>
        <w:t>结算。</w:t>
      </w:r>
    </w:p>
    <w:p w14:paraId="3546A99B">
      <w:pPr>
        <w:numPr>
          <w:ilvl w:val="0"/>
          <w:numId w:val="2"/>
        </w:numPr>
        <w:shd w:val="clear" w:color="auto" w:fill="auto"/>
        <w:spacing w:line="360" w:lineRule="auto"/>
        <w:contextualSpacing/>
        <w:rPr>
          <w:rFonts w:hint="eastAsia"/>
          <w:color w:val="auto"/>
          <w:sz w:val="24"/>
          <w:highlight w:val="none"/>
          <w:lang w:eastAsia="zh-CN"/>
        </w:rPr>
      </w:pPr>
      <w:r>
        <w:rPr>
          <w:rFonts w:hint="eastAsia"/>
          <w:color w:val="auto"/>
          <w:sz w:val="24"/>
          <w:highlight w:val="none"/>
          <w:lang w:eastAsia="zh-CN"/>
        </w:rPr>
        <w:t>类似业绩</w:t>
      </w:r>
    </w:p>
    <w:p w14:paraId="2A9F2894">
      <w:pPr>
        <w:shd w:val="clear" w:color="auto" w:fill="auto"/>
        <w:spacing w:line="360" w:lineRule="auto"/>
        <w:contextualSpacing/>
        <w:rPr>
          <w:rFonts w:hint="eastAsia"/>
          <w:color w:val="auto"/>
          <w:sz w:val="24"/>
          <w:highlight w:val="none"/>
        </w:rPr>
      </w:pPr>
      <w:r>
        <w:rPr>
          <w:rFonts w:hint="eastAsia"/>
          <w:color w:val="auto"/>
          <w:sz w:val="24"/>
          <w:highlight w:val="none"/>
          <w:lang w:val="en-US" w:eastAsia="zh-CN"/>
        </w:rPr>
        <w:t xml:space="preserve">  投标人需提供自2023年1月1日至投标文件递交截止日为公共机构提供绿电售电服务的类似项目案例。</w:t>
      </w:r>
    </w:p>
    <w:p w14:paraId="40B8A6A7">
      <w:pPr>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公共机构</w:t>
      </w:r>
      <w:r>
        <w:rPr>
          <w:rFonts w:hint="eastAsia"/>
          <w:color w:val="auto"/>
          <w:sz w:val="24"/>
          <w:highlight w:val="none"/>
          <w:lang w:eastAsia="zh-CN"/>
        </w:rPr>
        <w:t>是指</w:t>
      </w:r>
      <w:r>
        <w:rPr>
          <w:rFonts w:hint="eastAsia"/>
          <w:color w:val="auto"/>
          <w:sz w:val="24"/>
          <w:highlight w:val="none"/>
        </w:rPr>
        <w:t>全部或者部分使用财政性资金的国家机关、事业单位和团体组织，如党政机关、学校、医院等，不</w:t>
      </w:r>
      <w:r>
        <w:rPr>
          <w:rFonts w:hint="eastAsia"/>
          <w:color w:val="auto"/>
          <w:sz w:val="24"/>
          <w:highlight w:val="none"/>
          <w:lang w:eastAsia="zh-CN"/>
        </w:rPr>
        <w:t>包</w:t>
      </w:r>
      <w:r>
        <w:rPr>
          <w:rFonts w:hint="eastAsia"/>
          <w:color w:val="auto"/>
          <w:sz w:val="24"/>
          <w:highlight w:val="none"/>
        </w:rPr>
        <w:t>含国企。</w:t>
      </w:r>
    </w:p>
    <w:p w14:paraId="6F56B697">
      <w:pPr>
        <w:shd w:val="clear" w:color="auto" w:fill="auto"/>
        <w:spacing w:line="360" w:lineRule="auto"/>
        <w:ind w:firstLine="480" w:firstLineChars="200"/>
        <w:contextualSpacing/>
        <w:rPr>
          <w:color w:val="auto"/>
          <w:sz w:val="24"/>
          <w:highlight w:val="none"/>
        </w:rPr>
      </w:pPr>
      <w:r>
        <w:rPr>
          <w:rFonts w:hint="eastAsia"/>
          <w:color w:val="auto"/>
          <w:sz w:val="24"/>
          <w:highlight w:val="none"/>
        </w:rPr>
        <w:t>投标人需提供案例采购合同复印件（至少应包括合同首页、内容页、签字盖章页）以及该案例相关电量交易结算单据</w:t>
      </w:r>
      <w:r>
        <w:rPr>
          <w:rFonts w:hint="eastAsia"/>
          <w:color w:val="auto"/>
          <w:sz w:val="24"/>
          <w:highlight w:val="none"/>
          <w:lang w:eastAsia="zh-CN"/>
        </w:rPr>
        <w:t>。</w:t>
      </w:r>
    </w:p>
    <w:p w14:paraId="755163FA">
      <w:pPr>
        <w:shd w:val="clear" w:color="auto" w:fill="auto"/>
        <w:spacing w:line="360" w:lineRule="auto"/>
        <w:contextualSpacing/>
        <w:rPr>
          <w:color w:val="auto"/>
          <w:sz w:val="24"/>
          <w:highlight w:val="none"/>
        </w:rPr>
      </w:pPr>
      <w:r>
        <w:rPr>
          <w:color w:val="auto"/>
          <w:sz w:val="24"/>
          <w:highlight w:val="none"/>
        </w:rPr>
        <w:t>4. 售后服务（质保期）</w:t>
      </w:r>
    </w:p>
    <w:p w14:paraId="3772A6F4">
      <w:pPr>
        <w:shd w:val="clear" w:color="auto" w:fill="auto"/>
        <w:spacing w:line="360" w:lineRule="auto"/>
        <w:ind w:firstLine="480" w:firstLineChars="200"/>
        <w:contextualSpacing/>
        <w:rPr>
          <w:rFonts w:hint="eastAsia" w:ascii="Times New Roman" w:hAnsi="Times New Roman" w:eastAsia="宋体" w:cs="Times New Roman"/>
          <w:color w:val="auto"/>
          <w:sz w:val="24"/>
          <w:highlight w:val="none"/>
        </w:rPr>
      </w:pPr>
      <w:r>
        <w:rPr>
          <w:rFonts w:hint="eastAsia"/>
          <w:color w:val="auto"/>
          <w:sz w:val="24"/>
          <w:highlight w:val="none"/>
          <w:lang w:eastAsia="zh-CN"/>
        </w:rPr>
        <w:t>投标人需提供售后服务方案，包含但不限于</w:t>
      </w:r>
      <w:r>
        <w:rPr>
          <w:rFonts w:hint="eastAsia" w:ascii="宋体" w:hAnsi="宋体" w:cs="宋体"/>
          <w:color w:val="auto"/>
          <w:sz w:val="24"/>
          <w:szCs w:val="24"/>
          <w:highlight w:val="none"/>
          <w:lang w:eastAsia="zh-CN"/>
        </w:rPr>
        <w:t>电力安全监测服务（协助电力用户及时发现设备潜在故障，提供维修建议）</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合理用电咨询</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用电数据分析</w:t>
      </w:r>
      <w:r>
        <w:rPr>
          <w:rFonts w:hint="eastAsia" w:ascii="宋体" w:hAnsi="宋体" w:cs="宋体"/>
          <w:color w:val="auto"/>
          <w:sz w:val="24"/>
          <w:szCs w:val="24"/>
          <w:highlight w:val="none"/>
        </w:rPr>
        <w:t>、碳资产管理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电力相关培训（为电力用户提供电力计量、用电安全等知识培训）</w:t>
      </w:r>
      <w:r>
        <w:rPr>
          <w:rFonts w:hint="eastAsia" w:ascii="宋体" w:hAnsi="宋体" w:cs="宋体"/>
          <w:color w:val="auto"/>
          <w:sz w:val="24"/>
          <w:szCs w:val="24"/>
          <w:highlight w:val="none"/>
          <w:lang w:val="en-US" w:eastAsia="zh-CN"/>
        </w:rPr>
        <w:t>、提供单一制改两部制咨询</w:t>
      </w:r>
      <w:r>
        <w:rPr>
          <w:rFonts w:hint="eastAsia" w:ascii="Times New Roman" w:hAnsi="Times New Roman" w:eastAsia="宋体" w:cs="Times New Roman"/>
          <w:color w:val="auto"/>
          <w:sz w:val="24"/>
          <w:highlight w:val="none"/>
          <w:lang w:eastAsia="zh-CN"/>
        </w:rPr>
        <w:t>等内容，并提供可提供相关服务的佐证材料。</w:t>
      </w:r>
    </w:p>
    <w:p w14:paraId="4E9B5719">
      <w:pPr>
        <w:shd w:val="clear" w:color="auto" w:fill="auto"/>
        <w:spacing w:line="360" w:lineRule="auto"/>
        <w:contextualSpacing/>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 xml:space="preserve">5. </w:t>
      </w:r>
      <w:r>
        <w:rPr>
          <w:rFonts w:hint="eastAsia" w:ascii="宋体" w:hAnsi="宋体" w:cs="宋体"/>
          <w:color w:val="auto"/>
          <w:sz w:val="24"/>
          <w:highlight w:val="none"/>
        </w:rPr>
        <w:t>服务团队及核心人员要求</w:t>
      </w:r>
    </w:p>
    <w:p w14:paraId="3B37C19C">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由于</w:t>
      </w:r>
      <w:r>
        <w:rPr>
          <w:rFonts w:hint="eastAsia" w:ascii="宋体" w:hAnsi="宋体" w:cs="宋体"/>
          <w:color w:val="auto"/>
          <w:sz w:val="24"/>
          <w:highlight w:val="none"/>
        </w:rPr>
        <w:t>本项目涉及单位较多，交付地点分布广，对服务团队的</w:t>
      </w:r>
      <w:r>
        <w:rPr>
          <w:rFonts w:hint="eastAsia" w:ascii="宋体" w:hAnsi="宋体" w:cs="宋体"/>
          <w:color w:val="auto"/>
          <w:sz w:val="24"/>
          <w:highlight w:val="none"/>
          <w:lang w:eastAsia="zh-CN"/>
        </w:rPr>
        <w:t>专业性</w:t>
      </w:r>
      <w:r>
        <w:rPr>
          <w:rFonts w:hint="eastAsia" w:ascii="宋体" w:hAnsi="宋体" w:cs="宋体"/>
          <w:color w:val="auto"/>
          <w:sz w:val="24"/>
          <w:highlight w:val="none"/>
        </w:rPr>
        <w:t>和</w:t>
      </w:r>
      <w:r>
        <w:rPr>
          <w:rFonts w:hint="eastAsia" w:ascii="宋体" w:hAnsi="宋体" w:cs="宋体"/>
          <w:color w:val="auto"/>
          <w:sz w:val="24"/>
          <w:highlight w:val="none"/>
          <w:lang w:eastAsia="zh-CN"/>
        </w:rPr>
        <w:t>人员保障</w:t>
      </w:r>
      <w:r>
        <w:rPr>
          <w:rFonts w:hint="eastAsia" w:ascii="宋体" w:hAnsi="宋体" w:cs="宋体"/>
          <w:color w:val="auto"/>
          <w:sz w:val="24"/>
          <w:highlight w:val="none"/>
        </w:rPr>
        <w:t>有较高要求。投标人需组建专业的服务团队，需为本项目配备足够的实施服务人员，提供本项目团队组织</w:t>
      </w:r>
      <w:r>
        <w:rPr>
          <w:rFonts w:hint="eastAsia" w:ascii="宋体" w:hAnsi="宋体" w:eastAsia="宋体" w:cs="宋体"/>
          <w:color w:val="auto"/>
          <w:sz w:val="24"/>
          <w:highlight w:val="none"/>
        </w:rPr>
        <w:t>架构方案，团队人员满足以下条件：</w:t>
      </w:r>
    </w:p>
    <w:p w14:paraId="707BC87C">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每个采购包配备的项目负责人需具有电气</w:t>
      </w:r>
      <w:r>
        <w:rPr>
          <w:rFonts w:hint="eastAsia" w:ascii="宋体" w:hAnsi="宋体" w:eastAsia="宋体" w:cs="宋体"/>
          <w:color w:val="auto"/>
          <w:sz w:val="24"/>
          <w:highlight w:val="none"/>
          <w:lang w:val="en-US" w:eastAsia="zh-CN"/>
        </w:rPr>
        <w:t>工程或财务相关</w:t>
      </w:r>
      <w:r>
        <w:rPr>
          <w:rFonts w:hint="eastAsia" w:ascii="宋体" w:hAnsi="宋体" w:eastAsia="宋体" w:cs="宋体"/>
          <w:color w:val="auto"/>
          <w:sz w:val="24"/>
          <w:highlight w:val="none"/>
          <w:lang w:eastAsia="zh-CN"/>
        </w:rPr>
        <w:t>高级职称。</w:t>
      </w:r>
    </w:p>
    <w:p w14:paraId="36A8485D">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每个采购包配备的技术人员需具有电气</w:t>
      </w:r>
      <w:r>
        <w:rPr>
          <w:rFonts w:hint="eastAsia" w:ascii="宋体" w:hAnsi="宋体" w:eastAsia="宋体" w:cs="宋体"/>
          <w:color w:val="auto"/>
          <w:sz w:val="24"/>
          <w:highlight w:val="none"/>
          <w:lang w:val="en-US" w:eastAsia="zh-CN"/>
        </w:rPr>
        <w:t>工程或财务相关中级及以上职称（不包含项目负责人）。</w:t>
      </w:r>
    </w:p>
    <w:p w14:paraId="5DB92784">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投标人为所投每个采购包需配备5名及以上团队人员（包含项目负责人、技术人员、普通工作人员）。</w:t>
      </w:r>
    </w:p>
    <w:p w14:paraId="7E910E66">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投标人需提供项目负责人、技术人员的职称证书复印件及在投标单位的用工证明。</w:t>
      </w:r>
    </w:p>
    <w:p w14:paraId="03D82384">
      <w:pPr>
        <w:shd w:val="clear" w:color="auto" w:fill="auto"/>
        <w:spacing w:line="360" w:lineRule="auto"/>
        <w:ind w:firstLine="480" w:firstLineChars="200"/>
        <w:contextualSpacing/>
        <w:rPr>
          <w:color w:val="auto"/>
          <w:highlight w:val="none"/>
        </w:rPr>
      </w:pPr>
      <w:r>
        <w:rPr>
          <w:rFonts w:hint="eastAsia" w:ascii="宋体" w:hAnsi="宋体" w:eastAsia="宋体" w:cs="宋体"/>
          <w:color w:val="auto"/>
          <w:sz w:val="24"/>
          <w:highlight w:val="none"/>
          <w:lang w:eastAsia="zh-CN"/>
        </w:rPr>
        <w:t>投标人为本项目所投每个采购包配备的团队人员</w:t>
      </w:r>
      <w:r>
        <w:rPr>
          <w:rFonts w:hint="eastAsia" w:ascii="宋体" w:hAnsi="宋体" w:eastAsia="宋体" w:cs="宋体"/>
          <w:color w:val="auto"/>
          <w:sz w:val="24"/>
          <w:highlight w:val="none"/>
          <w:lang w:val="en-US" w:eastAsia="zh-CN"/>
        </w:rPr>
        <w:t>（包含项目负责人、技术人员、普通工作人员）</w:t>
      </w:r>
      <w:r>
        <w:rPr>
          <w:rFonts w:hint="eastAsia" w:ascii="宋体" w:hAnsi="宋体" w:eastAsia="宋体" w:cs="宋体"/>
          <w:color w:val="auto"/>
          <w:sz w:val="24"/>
          <w:highlight w:val="none"/>
          <w:lang w:eastAsia="zh-CN"/>
        </w:rPr>
        <w:t>均不得重复，且没有重大违法记录、不良诚信记录及考核不合格记录等。</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327"/>
        <w:gridCol w:w="2327"/>
        <w:gridCol w:w="2327"/>
      </w:tblGrid>
      <w:tr w14:paraId="59F0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5B624C43">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投标人为所投每个采购包配备团队人员信息表</w:t>
            </w:r>
          </w:p>
        </w:tc>
      </w:tr>
      <w:tr w14:paraId="580A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noWrap w:val="0"/>
            <w:vAlign w:val="center"/>
          </w:tcPr>
          <w:p w14:paraId="18095A7C">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采购包</w:t>
            </w:r>
          </w:p>
        </w:tc>
        <w:tc>
          <w:tcPr>
            <w:tcW w:w="2327" w:type="dxa"/>
            <w:noWrap w:val="0"/>
            <w:vAlign w:val="center"/>
          </w:tcPr>
          <w:p w14:paraId="646C8D46">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项目负责人</w:t>
            </w:r>
          </w:p>
        </w:tc>
        <w:tc>
          <w:tcPr>
            <w:tcW w:w="2327" w:type="dxa"/>
            <w:noWrap w:val="0"/>
            <w:vAlign w:val="center"/>
          </w:tcPr>
          <w:p w14:paraId="5C0696C1">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技术人员</w:t>
            </w:r>
          </w:p>
        </w:tc>
        <w:tc>
          <w:tcPr>
            <w:tcW w:w="2327" w:type="dxa"/>
            <w:noWrap w:val="0"/>
            <w:vAlign w:val="center"/>
          </w:tcPr>
          <w:p w14:paraId="4376AA77">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普通工作人员</w:t>
            </w:r>
          </w:p>
        </w:tc>
      </w:tr>
      <w:tr w14:paraId="25B5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646D4DC5">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第一包</w:t>
            </w:r>
          </w:p>
        </w:tc>
        <w:tc>
          <w:tcPr>
            <w:tcW w:w="2327" w:type="dxa"/>
            <w:noWrap w:val="0"/>
            <w:vAlign w:val="center"/>
          </w:tcPr>
          <w:p w14:paraId="4DD290A5">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2F0A532">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9DCDF80">
            <w:pPr>
              <w:shd w:val="clear" w:color="auto" w:fill="auto"/>
              <w:spacing w:line="360" w:lineRule="auto"/>
              <w:contextualSpacing/>
              <w:jc w:val="center"/>
              <w:rPr>
                <w:rFonts w:hint="eastAsia"/>
                <w:color w:val="auto"/>
                <w:highlight w:val="none"/>
                <w:vertAlign w:val="baseline"/>
                <w:lang w:eastAsia="zh-CN"/>
              </w:rPr>
            </w:pPr>
          </w:p>
        </w:tc>
      </w:tr>
      <w:tr w14:paraId="7AAC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67269D1D">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第二包</w:t>
            </w:r>
          </w:p>
        </w:tc>
        <w:tc>
          <w:tcPr>
            <w:tcW w:w="2327" w:type="dxa"/>
            <w:noWrap w:val="0"/>
            <w:vAlign w:val="center"/>
          </w:tcPr>
          <w:p w14:paraId="2D30E38B">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D12A5D7">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C70CD90">
            <w:pPr>
              <w:shd w:val="clear" w:color="auto" w:fill="auto"/>
              <w:spacing w:line="360" w:lineRule="auto"/>
              <w:contextualSpacing/>
              <w:jc w:val="center"/>
              <w:rPr>
                <w:rFonts w:hint="eastAsia"/>
                <w:color w:val="auto"/>
                <w:highlight w:val="none"/>
                <w:vertAlign w:val="baseline"/>
                <w:lang w:eastAsia="zh-CN"/>
              </w:rPr>
            </w:pPr>
          </w:p>
        </w:tc>
      </w:tr>
      <w:tr w14:paraId="19B7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049F2556">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第三包</w:t>
            </w:r>
          </w:p>
        </w:tc>
        <w:tc>
          <w:tcPr>
            <w:tcW w:w="2327" w:type="dxa"/>
            <w:noWrap w:val="0"/>
            <w:vAlign w:val="center"/>
          </w:tcPr>
          <w:p w14:paraId="4C0A6EEE">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9594D4C">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605C822">
            <w:pPr>
              <w:shd w:val="clear" w:color="auto" w:fill="auto"/>
              <w:spacing w:line="360" w:lineRule="auto"/>
              <w:contextualSpacing/>
              <w:jc w:val="center"/>
              <w:rPr>
                <w:rFonts w:hint="eastAsia"/>
                <w:color w:val="auto"/>
                <w:highlight w:val="none"/>
                <w:vertAlign w:val="baseline"/>
                <w:lang w:eastAsia="zh-CN"/>
              </w:rPr>
            </w:pPr>
          </w:p>
        </w:tc>
      </w:tr>
      <w:tr w14:paraId="77BB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652E57FF">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第四包</w:t>
            </w:r>
          </w:p>
        </w:tc>
        <w:tc>
          <w:tcPr>
            <w:tcW w:w="2327" w:type="dxa"/>
            <w:noWrap w:val="0"/>
            <w:vAlign w:val="center"/>
          </w:tcPr>
          <w:p w14:paraId="70D4D537">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17B4876">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C353B44">
            <w:pPr>
              <w:shd w:val="clear" w:color="auto" w:fill="auto"/>
              <w:spacing w:line="360" w:lineRule="auto"/>
              <w:contextualSpacing/>
              <w:jc w:val="center"/>
              <w:rPr>
                <w:rFonts w:hint="eastAsia"/>
                <w:color w:val="auto"/>
                <w:highlight w:val="none"/>
                <w:vertAlign w:val="baseline"/>
                <w:lang w:eastAsia="zh-CN"/>
              </w:rPr>
            </w:pPr>
          </w:p>
        </w:tc>
      </w:tr>
      <w:tr w14:paraId="2294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48F923E">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第五包</w:t>
            </w:r>
          </w:p>
        </w:tc>
        <w:tc>
          <w:tcPr>
            <w:tcW w:w="2327" w:type="dxa"/>
            <w:noWrap w:val="0"/>
            <w:vAlign w:val="center"/>
          </w:tcPr>
          <w:p w14:paraId="7DC45DB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826C7E2">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3DFEBF9">
            <w:pPr>
              <w:shd w:val="clear" w:color="auto" w:fill="auto"/>
              <w:spacing w:line="360" w:lineRule="auto"/>
              <w:contextualSpacing/>
              <w:jc w:val="center"/>
              <w:rPr>
                <w:rFonts w:hint="eastAsia"/>
                <w:color w:val="auto"/>
                <w:highlight w:val="none"/>
                <w:vertAlign w:val="baseline"/>
                <w:lang w:eastAsia="zh-CN"/>
              </w:rPr>
            </w:pPr>
          </w:p>
        </w:tc>
      </w:tr>
      <w:tr w14:paraId="371D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4D26A610">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第六包</w:t>
            </w:r>
          </w:p>
        </w:tc>
        <w:tc>
          <w:tcPr>
            <w:tcW w:w="2327" w:type="dxa"/>
            <w:noWrap w:val="0"/>
            <w:vAlign w:val="center"/>
          </w:tcPr>
          <w:p w14:paraId="5578BF8B">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B157853">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4AFD094">
            <w:pPr>
              <w:shd w:val="clear" w:color="auto" w:fill="auto"/>
              <w:spacing w:line="360" w:lineRule="auto"/>
              <w:contextualSpacing/>
              <w:jc w:val="center"/>
              <w:rPr>
                <w:rFonts w:hint="eastAsia"/>
                <w:color w:val="auto"/>
                <w:highlight w:val="none"/>
                <w:vertAlign w:val="baseline"/>
                <w:lang w:eastAsia="zh-CN"/>
              </w:rPr>
            </w:pPr>
          </w:p>
        </w:tc>
      </w:tr>
      <w:tr w14:paraId="3E88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A273830">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第七包</w:t>
            </w:r>
          </w:p>
        </w:tc>
        <w:tc>
          <w:tcPr>
            <w:tcW w:w="2327" w:type="dxa"/>
            <w:noWrap w:val="0"/>
            <w:vAlign w:val="center"/>
          </w:tcPr>
          <w:p w14:paraId="22DA2A9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0DBBF66">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7A32CC6">
            <w:pPr>
              <w:shd w:val="clear" w:color="auto" w:fill="auto"/>
              <w:spacing w:line="360" w:lineRule="auto"/>
              <w:contextualSpacing/>
              <w:jc w:val="center"/>
              <w:rPr>
                <w:rFonts w:hint="eastAsia"/>
                <w:color w:val="auto"/>
                <w:highlight w:val="none"/>
                <w:vertAlign w:val="baseline"/>
                <w:lang w:eastAsia="zh-CN"/>
              </w:rPr>
            </w:pPr>
          </w:p>
        </w:tc>
      </w:tr>
      <w:tr w14:paraId="2DAA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4C5E0DDA">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第八包</w:t>
            </w:r>
          </w:p>
        </w:tc>
        <w:tc>
          <w:tcPr>
            <w:tcW w:w="2327" w:type="dxa"/>
            <w:noWrap w:val="0"/>
            <w:vAlign w:val="center"/>
          </w:tcPr>
          <w:p w14:paraId="078A7CA3">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2717E42">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5534EFA">
            <w:pPr>
              <w:shd w:val="clear" w:color="auto" w:fill="auto"/>
              <w:spacing w:line="360" w:lineRule="auto"/>
              <w:contextualSpacing/>
              <w:jc w:val="center"/>
              <w:rPr>
                <w:rFonts w:hint="eastAsia"/>
                <w:color w:val="auto"/>
                <w:highlight w:val="none"/>
                <w:vertAlign w:val="baseline"/>
                <w:lang w:eastAsia="zh-CN"/>
              </w:rPr>
            </w:pPr>
          </w:p>
        </w:tc>
      </w:tr>
      <w:tr w14:paraId="514E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55F026D3">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第九包</w:t>
            </w:r>
          </w:p>
        </w:tc>
        <w:tc>
          <w:tcPr>
            <w:tcW w:w="2327" w:type="dxa"/>
            <w:noWrap w:val="0"/>
            <w:vAlign w:val="center"/>
          </w:tcPr>
          <w:p w14:paraId="167B249D">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EB35013">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80B52D9">
            <w:pPr>
              <w:shd w:val="clear" w:color="auto" w:fill="auto"/>
              <w:spacing w:line="360" w:lineRule="auto"/>
              <w:contextualSpacing/>
              <w:jc w:val="center"/>
              <w:rPr>
                <w:rFonts w:hint="eastAsia"/>
                <w:color w:val="auto"/>
                <w:highlight w:val="none"/>
                <w:vertAlign w:val="baseline"/>
                <w:lang w:eastAsia="zh-CN"/>
              </w:rPr>
            </w:pPr>
          </w:p>
        </w:tc>
      </w:tr>
      <w:tr w14:paraId="0D92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6A4CAB8">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第十包</w:t>
            </w:r>
          </w:p>
        </w:tc>
        <w:tc>
          <w:tcPr>
            <w:tcW w:w="2327" w:type="dxa"/>
            <w:noWrap w:val="0"/>
            <w:vAlign w:val="center"/>
          </w:tcPr>
          <w:p w14:paraId="607A35E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AA89F5A">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39B020B">
            <w:pPr>
              <w:shd w:val="clear" w:color="auto" w:fill="auto"/>
              <w:spacing w:line="360" w:lineRule="auto"/>
              <w:contextualSpacing/>
              <w:jc w:val="center"/>
              <w:rPr>
                <w:rFonts w:hint="eastAsia"/>
                <w:color w:val="auto"/>
                <w:highlight w:val="none"/>
                <w:vertAlign w:val="baseline"/>
                <w:lang w:eastAsia="zh-CN"/>
              </w:rPr>
            </w:pPr>
          </w:p>
        </w:tc>
      </w:tr>
      <w:tr w14:paraId="6A9C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20DE9C9E">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p w14:paraId="1890B20C">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为本项目所投每个采购包配备人员不得重复，如重复则涉及人员重复的采购包在评审标准中人员资质、团队人员配置方案项均不得分，如未提供所投全部采购包人员名单，在评审标准中人员资质、团队人员配置方案项均不得分。</w:t>
            </w:r>
          </w:p>
          <w:p w14:paraId="689D9AA5">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投标人需提供项目负责人、技术人员的职称证书复印件及在投标单位的用工证明。</w:t>
            </w:r>
          </w:p>
          <w:p w14:paraId="70F653FB">
            <w:pPr>
              <w:shd w:val="clear" w:color="auto" w:fill="auto"/>
              <w:spacing w:line="276"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r>
              <w:rPr>
                <w:rFonts w:hint="eastAsia"/>
                <w:b/>
                <w:bCs/>
                <w:highlight w:val="none"/>
                <w:lang w:eastAsia="zh-CN"/>
              </w:rPr>
              <w:t>投标人需提供加盖投标人公章的承诺函，承诺已填报所投全部采购包人员名单，如有虚假，后果自负。</w:t>
            </w:r>
          </w:p>
        </w:tc>
      </w:tr>
    </w:tbl>
    <w:p w14:paraId="59E22D05">
      <w:pPr>
        <w:shd w:val="clear" w:color="auto" w:fill="auto"/>
        <w:spacing w:line="360" w:lineRule="auto"/>
        <w:ind w:firstLine="420" w:firstLineChars="200"/>
        <w:contextualSpacing/>
        <w:rPr>
          <w:rFonts w:hint="eastAsia"/>
          <w:color w:val="auto"/>
          <w:highlight w:val="none"/>
          <w:lang w:eastAsia="zh-CN"/>
        </w:rPr>
      </w:pPr>
    </w:p>
    <w:p w14:paraId="3C417847">
      <w:pPr>
        <w:pStyle w:val="6"/>
        <w:numPr>
          <w:ilvl w:val="0"/>
          <w:numId w:val="1"/>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27C0067E">
      <w:pPr>
        <w:shd w:val="clear" w:color="auto" w:fill="auto"/>
        <w:spacing w:line="360" w:lineRule="auto"/>
        <w:contextualSpacing/>
        <w:rPr>
          <w:color w:val="auto"/>
          <w:sz w:val="24"/>
          <w:highlight w:val="none"/>
        </w:rPr>
      </w:pPr>
      <w:r>
        <w:rPr>
          <w:color w:val="auto"/>
          <w:sz w:val="24"/>
          <w:highlight w:val="none"/>
        </w:rPr>
        <w:t>1. 基本要求</w:t>
      </w:r>
    </w:p>
    <w:p w14:paraId="5A1E0212">
      <w:pPr>
        <w:shd w:val="clear" w:color="auto" w:fill="auto"/>
        <w:spacing w:line="360" w:lineRule="auto"/>
        <w:ind w:firstLine="480" w:firstLineChars="200"/>
        <w:contextualSpacing/>
        <w:rPr>
          <w:color w:val="auto"/>
          <w:sz w:val="24"/>
          <w:highlight w:val="none"/>
        </w:rPr>
      </w:pPr>
      <w:r>
        <w:rPr>
          <w:color w:val="auto"/>
          <w:sz w:val="24"/>
          <w:highlight w:val="none"/>
        </w:rPr>
        <w:t>1.1 采购标的需实现的功能或者目标</w:t>
      </w:r>
    </w:p>
    <w:p w14:paraId="14E6DDA0">
      <w:pPr>
        <w:shd w:val="clear" w:color="auto" w:fill="auto"/>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为采购人提供</w:t>
      </w:r>
      <w:r>
        <w:rPr>
          <w:rFonts w:hint="eastAsia" w:ascii="宋体" w:hAnsi="宋体" w:cs="宋体"/>
          <w:bCs/>
          <w:color w:val="auto"/>
          <w:sz w:val="24"/>
          <w:highlight w:val="none"/>
          <w:lang w:eastAsia="zh-CN"/>
        </w:rPr>
        <w:t>预估401327600</w:t>
      </w:r>
      <w:r>
        <w:rPr>
          <w:rFonts w:hint="eastAsia" w:ascii="宋体" w:hAnsi="宋体" w:cs="宋体"/>
          <w:bCs/>
          <w:color w:val="auto"/>
          <w:sz w:val="24"/>
          <w:highlight w:val="none"/>
        </w:rPr>
        <w:t>千瓦时（具体以实际使用电量为准）电量，其中绿电不低于</w:t>
      </w:r>
      <w:r>
        <w:rPr>
          <w:rFonts w:hint="eastAsia" w:ascii="宋体" w:hAnsi="宋体" w:eastAsia="宋体" w:cs="宋体"/>
          <w:i w:val="0"/>
          <w:iCs w:val="0"/>
          <w:color w:val="auto"/>
          <w:kern w:val="0"/>
          <w:sz w:val="24"/>
          <w:szCs w:val="24"/>
          <w:highlight w:val="none"/>
          <w:u w:val="none"/>
          <w:lang w:val="en-US" w:eastAsia="zh-CN" w:bidi="ar"/>
        </w:rPr>
        <w:t>384927601</w:t>
      </w:r>
      <w:r>
        <w:rPr>
          <w:rFonts w:hint="eastAsia" w:ascii="宋体" w:hAnsi="宋体" w:cs="宋体"/>
          <w:bCs/>
          <w:color w:val="auto"/>
          <w:sz w:val="24"/>
          <w:highlight w:val="none"/>
        </w:rPr>
        <w:t>千瓦时</w:t>
      </w:r>
      <w:r>
        <w:rPr>
          <w:rFonts w:hint="eastAsia" w:ascii="宋体" w:hAnsi="宋体" w:eastAsia="宋体" w:cs="宋体"/>
          <w:bCs/>
          <w:color w:val="auto"/>
          <w:sz w:val="24"/>
          <w:highlight w:val="none"/>
        </w:rPr>
        <w:t>。</w:t>
      </w:r>
    </w:p>
    <w:p w14:paraId="52E267C8">
      <w:pPr>
        <w:shd w:val="clear" w:color="auto" w:fill="auto"/>
        <w:spacing w:line="360" w:lineRule="auto"/>
        <w:ind w:firstLine="480" w:firstLineChars="200"/>
        <w:contextualSpacing/>
        <w:rPr>
          <w:color w:val="auto"/>
          <w:sz w:val="24"/>
          <w:highlight w:val="none"/>
        </w:rPr>
      </w:pPr>
      <w:r>
        <w:rPr>
          <w:color w:val="auto"/>
          <w:sz w:val="24"/>
          <w:highlight w:val="none"/>
        </w:rPr>
        <w:t>1.2 需执行的国家相关标准、行业标准、地方标准或者其他标准、规范</w:t>
      </w:r>
    </w:p>
    <w:p w14:paraId="5CCDB6CF">
      <w:pPr>
        <w:shd w:val="clear" w:color="auto" w:fill="auto"/>
        <w:spacing w:line="360" w:lineRule="auto"/>
        <w:ind w:firstLine="480" w:firstLineChars="200"/>
        <w:contextualSpacing/>
        <w:rPr>
          <w:rFonts w:hint="eastAsia" w:eastAsia="宋体"/>
          <w:color w:val="auto"/>
          <w:sz w:val="24"/>
          <w:highlight w:val="none"/>
          <w:lang w:eastAsia="zh-CN"/>
        </w:rPr>
      </w:pPr>
      <w:r>
        <w:rPr>
          <w:rFonts w:hint="eastAsia" w:ascii="宋体" w:hAnsi="宋体" w:cs="宋体"/>
          <w:bCs/>
          <w:color w:val="auto"/>
          <w:sz w:val="24"/>
          <w:highlight w:val="none"/>
        </w:rPr>
        <w:t>《国家发展改革委 国家能源局关于印发〈电力中长期交易基本规则〉的通知》北京市城市管理委员会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w:t>
      </w:r>
      <w:r>
        <w:rPr>
          <w:rFonts w:hint="eastAsia" w:ascii="宋体" w:hAnsi="宋体" w:cs="宋体"/>
          <w:bCs/>
          <w:color w:val="auto"/>
          <w:sz w:val="24"/>
          <w:highlight w:val="none"/>
          <w:lang w:eastAsia="zh-CN"/>
        </w:rPr>
        <w:t>。</w:t>
      </w:r>
    </w:p>
    <w:p w14:paraId="1F2A6FF8">
      <w:pPr>
        <w:shd w:val="clear" w:color="auto" w:fill="auto"/>
        <w:spacing w:line="360" w:lineRule="auto"/>
        <w:contextualSpacing/>
        <w:rPr>
          <w:color w:val="auto"/>
          <w:sz w:val="24"/>
          <w:highlight w:val="none"/>
        </w:rPr>
      </w:pPr>
      <w:r>
        <w:rPr>
          <w:color w:val="auto"/>
          <w:sz w:val="24"/>
          <w:highlight w:val="none"/>
        </w:rPr>
        <w:t>2. 服务内容及要求/货物技术要求</w:t>
      </w:r>
    </w:p>
    <w:p w14:paraId="12845147">
      <w:pPr>
        <w:widowControl/>
        <w:shd w:val="clear" w:color="auto" w:fill="auto"/>
        <w:spacing w:line="360" w:lineRule="auto"/>
        <w:ind w:firstLine="480" w:firstLineChars="200"/>
        <w:contextualSpacing/>
        <w:rPr>
          <w:color w:val="auto"/>
          <w:sz w:val="24"/>
          <w:highlight w:val="none"/>
        </w:rPr>
      </w:pPr>
      <w:r>
        <w:rPr>
          <w:color w:val="auto"/>
          <w:sz w:val="24"/>
          <w:highlight w:val="none"/>
        </w:rPr>
        <w:t>2.1采购标的需满足的性能、材料、结构、外观、质量、安全、技术规格、物理特性等要求</w:t>
      </w:r>
    </w:p>
    <w:p w14:paraId="727690FC">
      <w:pPr>
        <w:shd w:val="clear" w:color="auto" w:fill="auto"/>
        <w:spacing w:line="360" w:lineRule="auto"/>
        <w:ind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eastAsia="zh-CN"/>
        </w:rPr>
        <w:t>如因中标人原因导致履约期内的每个自然年内，采购人绿电实际使用比例未达到合同约定绿电比例，且绿电比例偏差≥</w:t>
      </w:r>
      <w:r>
        <w:rPr>
          <w:rFonts w:hint="eastAsia" w:ascii="宋体" w:hAnsi="宋体" w:cs="宋体"/>
          <w:b/>
          <w:bCs/>
          <w:color w:val="auto"/>
          <w:sz w:val="24"/>
          <w:highlight w:val="none"/>
          <w:lang w:val="en-US" w:eastAsia="zh-CN"/>
        </w:rPr>
        <w:t>10%时，中标人应按绿电偏差电量每千瓦时0.03元价格向采购人支付违约赔偿。</w:t>
      </w:r>
    </w:p>
    <w:p w14:paraId="3108257D">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=实际用绿电量/实际总用电量</w:t>
      </w:r>
    </w:p>
    <w:p w14:paraId="0952BBDA">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合同约定绿电比例=合同约定绿电量/合同约定总用电量</w:t>
      </w:r>
    </w:p>
    <w:p w14:paraId="3129C5FD">
      <w:pPr>
        <w:shd w:val="clear" w:color="auto" w:fill="auto"/>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绿电比例偏差=（合同约定绿电比例-</w:t>
      </w: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）/合同约定绿电比例</w:t>
      </w:r>
    </w:p>
    <w:p w14:paraId="5E21FAD7">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color w:val="auto"/>
          <w:sz w:val="24"/>
          <w:highlight w:val="none"/>
          <w:lang w:val="en-US" w:eastAsia="zh-CN"/>
        </w:rPr>
        <w:t>绿电偏差电量=实际总用电量×</w:t>
      </w:r>
      <w:r>
        <w:rPr>
          <w:rFonts w:hint="eastAsia" w:ascii="宋体" w:hAnsi="宋体" w:cs="宋体"/>
          <w:b/>
          <w:bCs/>
          <w:strike w:val="0"/>
          <w:dstrike w:val="0"/>
          <w:color w:val="auto"/>
          <w:sz w:val="24"/>
          <w:highlight w:val="none"/>
          <w:lang w:val="en-US" w:eastAsia="zh-CN"/>
        </w:rPr>
        <w:t>合同约定绿电比例-实际用绿电量</w:t>
      </w:r>
    </w:p>
    <w:p w14:paraId="67117CD1">
      <w:pPr>
        <w:shd w:val="clear" w:color="auto" w:fill="auto"/>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eastAsia="宋体" w:cs="宋体"/>
          <w:b/>
          <w:bCs/>
          <w:color w:val="auto"/>
          <w:sz w:val="24"/>
          <w:highlight w:val="none"/>
          <w:lang w:val="en-US" w:eastAsia="zh-CN"/>
        </w:rPr>
        <w:t>该项绿电比例偏差、违约赔偿金额均为每年度独立计算。</w:t>
      </w:r>
    </w:p>
    <w:p w14:paraId="231AA53F">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2.2采购标的需满足的服务标准、期限、效率等要求</w:t>
      </w:r>
    </w:p>
    <w:p w14:paraId="0E130235">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lang w:eastAsia="zh-CN"/>
        </w:rPr>
        <w:t>中标人</w:t>
      </w:r>
      <w:r>
        <w:rPr>
          <w:rFonts w:hint="eastAsia" w:ascii="Times New Roman" w:hAnsi="Times New Roman" w:eastAsia="宋体" w:cs="Times New Roman"/>
          <w:color w:val="auto"/>
          <w:sz w:val="24"/>
          <w:szCs w:val="24"/>
          <w:highlight w:val="none"/>
        </w:rPr>
        <w:t>拥有专业交易团队，同时按国家有关法律，规定和技术规范，为采购人提供电力交易服务，参与电力市场交易并按规定结算。</w:t>
      </w:r>
    </w:p>
    <w:p w14:paraId="398BF72F">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2中标人每月提供电费及用电报告。</w:t>
      </w:r>
    </w:p>
    <w:p w14:paraId="143B00B2">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3投标人需具备稳定的绿电供应能力，确保供电</w:t>
      </w:r>
      <w:r>
        <w:rPr>
          <w:rFonts w:hint="eastAsia"/>
          <w:sz w:val="24"/>
          <w:szCs w:val="24"/>
          <w:highlight w:val="none"/>
          <w:lang w:eastAsia="zh-CN"/>
        </w:rPr>
        <w:t>电量</w:t>
      </w:r>
      <w:r>
        <w:rPr>
          <w:rFonts w:hint="eastAsia" w:ascii="Times New Roman" w:hAnsi="Times New Roman" w:eastAsia="宋体" w:cs="Times New Roman"/>
          <w:color w:val="auto"/>
          <w:sz w:val="24"/>
          <w:szCs w:val="24"/>
          <w:highlight w:val="none"/>
        </w:rPr>
        <w:t>的连续性和稳定性。</w:t>
      </w:r>
    </w:p>
    <w:p w14:paraId="19D776E2">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4投标人</w:t>
      </w:r>
      <w:r>
        <w:rPr>
          <w:rFonts w:hint="eastAsia" w:ascii="Times New Roman" w:hAnsi="Times New Roman" w:eastAsia="宋体" w:cs="Times New Roman"/>
          <w:color w:val="auto"/>
          <w:sz w:val="24"/>
          <w:szCs w:val="24"/>
          <w:highlight w:val="none"/>
          <w:lang w:eastAsia="zh-CN"/>
        </w:rPr>
        <w:t>中标后</w:t>
      </w:r>
      <w:r>
        <w:rPr>
          <w:rFonts w:hint="eastAsia" w:ascii="Times New Roman" w:hAnsi="Times New Roman" w:eastAsia="宋体" w:cs="Times New Roman"/>
          <w:color w:val="auto"/>
          <w:sz w:val="24"/>
          <w:szCs w:val="24"/>
          <w:highlight w:val="none"/>
        </w:rPr>
        <w:t>需提供详细的绿电来源证明，确保电力的可追溯性。</w:t>
      </w:r>
    </w:p>
    <w:p w14:paraId="54673736">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2.2.5投标人需提供</w:t>
      </w:r>
      <w:r>
        <w:rPr>
          <w:rFonts w:hint="eastAsia" w:ascii="Times New Roman" w:hAnsi="Times New Roman" w:eastAsia="宋体" w:cs="Times New Roman"/>
          <w:color w:val="auto"/>
          <w:sz w:val="24"/>
          <w:szCs w:val="24"/>
          <w:highlight w:val="none"/>
        </w:rPr>
        <w:t>协助公共机构入市方案</w:t>
      </w:r>
      <w:r>
        <w:rPr>
          <w:rFonts w:hint="eastAsia" w:ascii="Times New Roman" w:hAnsi="Times New Roman" w:eastAsia="宋体" w:cs="Times New Roman"/>
          <w:color w:val="auto"/>
          <w:sz w:val="24"/>
          <w:szCs w:val="24"/>
          <w:highlight w:val="none"/>
          <w:lang w:eastAsia="zh-CN"/>
        </w:rPr>
        <w:t>，包含但不限于对采购包内公共机构用电情况进行调查，协助预估用电量方案、协助公共机构完善入市手续方案、协助公共机构在属地供电部门登记备案、为公共机构办理电力交易平台数字证书（密钥）等措施。</w:t>
      </w:r>
    </w:p>
    <w:p w14:paraId="2AA38884">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2.2.6投标人需提供</w:t>
      </w:r>
      <w:r>
        <w:rPr>
          <w:rFonts w:hint="eastAsia" w:ascii="Times New Roman" w:hAnsi="Times New Roman" w:eastAsia="宋体" w:cs="Times New Roman"/>
          <w:color w:val="auto"/>
          <w:sz w:val="24"/>
          <w:szCs w:val="24"/>
          <w:highlight w:val="none"/>
        </w:rPr>
        <w:t>公共机构电量交易服务方案</w:t>
      </w:r>
      <w:r>
        <w:rPr>
          <w:rFonts w:hint="eastAsia" w:ascii="Times New Roman" w:hAnsi="Times New Roman" w:eastAsia="宋体" w:cs="Times New Roman"/>
          <w:color w:val="auto"/>
          <w:sz w:val="24"/>
          <w:szCs w:val="24"/>
          <w:highlight w:val="none"/>
          <w:lang w:eastAsia="zh-CN"/>
        </w:rPr>
        <w:t>，包含但不限于为公共机构提供常规电力售电服务方案、为公共机构提供满足采购需求比例的绿色电力售电服务方案、如绿电量未达约定目标的补偿方案。</w:t>
      </w:r>
    </w:p>
    <w:p w14:paraId="085BCCB8">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2.2.7投标人需提供</w:t>
      </w:r>
      <w:r>
        <w:rPr>
          <w:rFonts w:hint="eastAsia" w:ascii="Times New Roman" w:hAnsi="Times New Roman" w:eastAsia="宋体" w:cs="Times New Roman"/>
          <w:color w:val="auto"/>
          <w:sz w:val="24"/>
          <w:szCs w:val="24"/>
          <w:highlight w:val="none"/>
          <w:lang w:eastAsia="zh-CN"/>
        </w:rPr>
        <w:t>团队人员管理方案，包含但不限于</w:t>
      </w:r>
      <w:r>
        <w:rPr>
          <w:rFonts w:hint="eastAsia" w:ascii="Times New Roman" w:hAnsi="Times New Roman" w:eastAsia="宋体" w:cs="Times New Roman"/>
          <w:color w:val="auto"/>
          <w:sz w:val="24"/>
          <w:szCs w:val="24"/>
          <w:highlight w:val="none"/>
        </w:rPr>
        <w:t>合理制定团队人员分工、人员变动</w:t>
      </w:r>
      <w:r>
        <w:rPr>
          <w:rFonts w:hint="eastAsia" w:ascii="Times New Roman" w:hAnsi="Times New Roman" w:eastAsia="宋体" w:cs="Times New Roman"/>
          <w:color w:val="auto"/>
          <w:sz w:val="24"/>
          <w:szCs w:val="24"/>
          <w:highlight w:val="none"/>
          <w:lang w:eastAsia="zh-CN"/>
        </w:rPr>
        <w:t>及</w:t>
      </w:r>
      <w:r>
        <w:rPr>
          <w:rFonts w:hint="eastAsia" w:ascii="Times New Roman" w:hAnsi="Times New Roman" w:eastAsia="宋体" w:cs="Times New Roman"/>
          <w:color w:val="auto"/>
          <w:sz w:val="24"/>
          <w:szCs w:val="24"/>
          <w:highlight w:val="none"/>
        </w:rPr>
        <w:t>保密等工作预案</w:t>
      </w:r>
      <w:r>
        <w:rPr>
          <w:rFonts w:hint="eastAsia" w:ascii="Times New Roman" w:hAnsi="Times New Roman" w:eastAsia="宋体" w:cs="Times New Roman"/>
          <w:color w:val="auto"/>
          <w:sz w:val="24"/>
          <w:szCs w:val="24"/>
          <w:highlight w:val="none"/>
          <w:lang w:eastAsia="zh-CN"/>
        </w:rPr>
        <w:t>，项目实施过程中，所有配备人员未经采购人书面同意，不得随意更换。</w:t>
      </w:r>
    </w:p>
    <w:p w14:paraId="3447682A">
      <w:pPr>
        <w:pStyle w:val="6"/>
        <w:shd w:val="clear" w:color="auto" w:fill="auto"/>
        <w:adjustRightInd w:val="0"/>
        <w:spacing w:line="360" w:lineRule="auto"/>
        <w:ind w:firstLine="424" w:firstLineChars="177"/>
        <w:contextualSpacing/>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2.2.8投标人需提供</w:t>
      </w:r>
      <w:r>
        <w:rPr>
          <w:rFonts w:hint="eastAsia" w:ascii="Times New Roman" w:hAnsi="Times New Roman" w:eastAsia="宋体" w:cs="Times New Roman"/>
          <w:color w:val="auto"/>
          <w:sz w:val="24"/>
          <w:szCs w:val="24"/>
          <w:highlight w:val="none"/>
        </w:rPr>
        <w:t>应急事件响应方案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因</w:t>
      </w: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原因影响供电</w:t>
      </w:r>
      <w:r>
        <w:rPr>
          <w:rFonts w:hint="eastAsia" w:ascii="Times New Roman" w:hAnsi="Times New Roman" w:eastAsia="宋体" w:cs="Times New Roman"/>
          <w:color w:val="auto"/>
          <w:sz w:val="24"/>
          <w:szCs w:val="24"/>
          <w:highlight w:val="none"/>
          <w:lang w:eastAsia="zh-CN"/>
        </w:rPr>
        <w:t>时处置措施</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无法按合同约定提供足量绿电时处理预案</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预估用电量出现较大变化时应急预案。如有紧急情况，应于</w:t>
      </w:r>
      <w:r>
        <w:rPr>
          <w:rFonts w:hint="eastAsia" w:ascii="Times New Roman" w:hAnsi="Times New Roman" w:eastAsia="宋体" w:cs="Times New Roman"/>
          <w:color w:val="auto"/>
          <w:sz w:val="24"/>
          <w:szCs w:val="24"/>
          <w:highlight w:val="none"/>
          <w:lang w:val="en-US" w:eastAsia="zh-CN"/>
        </w:rPr>
        <w:t>1小时内与采购人电话对接，24小时内到达现场，必要时应在采购人指定地点进行驻场。</w:t>
      </w:r>
    </w:p>
    <w:p w14:paraId="4BC4FC85">
      <w:pPr>
        <w:widowControl/>
        <w:shd w:val="clear" w:color="auto" w:fill="auto"/>
        <w:spacing w:line="360" w:lineRule="auto"/>
        <w:ind w:firstLine="480" w:firstLineChars="200"/>
        <w:contextualSpacing/>
        <w:rPr>
          <w:color w:val="auto"/>
          <w:sz w:val="24"/>
          <w:highlight w:val="none"/>
        </w:rPr>
      </w:pPr>
      <w:r>
        <w:rPr>
          <w:color w:val="auto"/>
          <w:sz w:val="24"/>
          <w:highlight w:val="none"/>
        </w:rPr>
        <w:t>2.3为落实政府采购政策需满足的要求</w:t>
      </w:r>
    </w:p>
    <w:p w14:paraId="616D538F">
      <w:pPr>
        <w:widowControl/>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无</w:t>
      </w:r>
    </w:p>
    <w:p w14:paraId="0F530F9D">
      <w:pPr>
        <w:widowControl/>
        <w:shd w:val="clear" w:color="auto" w:fill="auto"/>
        <w:spacing w:line="360" w:lineRule="auto"/>
        <w:ind w:firstLine="480" w:firstLineChars="200"/>
        <w:contextualSpacing/>
        <w:rPr>
          <w:color w:val="auto"/>
          <w:sz w:val="24"/>
          <w:highlight w:val="none"/>
        </w:rPr>
      </w:pPr>
      <w:r>
        <w:rPr>
          <w:color w:val="auto"/>
          <w:sz w:val="24"/>
          <w:highlight w:val="none"/>
        </w:rPr>
        <w:t>2.4采购标的的其他技术、服务等要求</w:t>
      </w:r>
    </w:p>
    <w:p w14:paraId="6EC92516">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1</w:t>
      </w:r>
      <w:r>
        <w:rPr>
          <w:rFonts w:ascii="宋体" w:hAnsi="宋体" w:cs="宋体"/>
          <w:bCs/>
          <w:color w:val="auto"/>
          <w:sz w:val="24"/>
          <w:highlight w:val="none"/>
        </w:rPr>
        <w:t>中标人需根据</w:t>
      </w:r>
      <w:r>
        <w:rPr>
          <w:rFonts w:hint="eastAsia" w:ascii="宋体" w:hAnsi="宋体" w:cs="宋体"/>
          <w:bCs/>
          <w:color w:val="auto"/>
          <w:sz w:val="24"/>
          <w:highlight w:val="none"/>
        </w:rPr>
        <w:t>采购人</w:t>
      </w:r>
      <w:r>
        <w:rPr>
          <w:rFonts w:ascii="宋体" w:hAnsi="宋体" w:cs="宋体"/>
          <w:bCs/>
          <w:color w:val="auto"/>
          <w:sz w:val="24"/>
          <w:highlight w:val="none"/>
        </w:rPr>
        <w:t>用电状态及耗能情况，提出优化用能合理建议，提供经济性分析和制定节能方案</w:t>
      </w:r>
      <w:r>
        <w:rPr>
          <w:rFonts w:hint="eastAsia" w:ascii="宋体" w:hAnsi="宋体" w:cs="宋体"/>
          <w:bCs/>
          <w:color w:val="auto"/>
          <w:sz w:val="24"/>
          <w:highlight w:val="none"/>
        </w:rPr>
        <w:t>。</w:t>
      </w:r>
    </w:p>
    <w:p w14:paraId="469FA9F1">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2</w:t>
      </w:r>
      <w:r>
        <w:rPr>
          <w:rFonts w:ascii="宋体" w:hAnsi="宋体" w:cs="宋体"/>
          <w:bCs/>
          <w:color w:val="auto"/>
          <w:sz w:val="24"/>
          <w:highlight w:val="none"/>
        </w:rPr>
        <w:t>中标人向</w:t>
      </w:r>
      <w:r>
        <w:rPr>
          <w:rFonts w:hint="eastAsia" w:ascii="宋体" w:hAnsi="宋体" w:cs="宋体"/>
          <w:bCs/>
          <w:color w:val="auto"/>
          <w:sz w:val="24"/>
          <w:highlight w:val="none"/>
        </w:rPr>
        <w:t>采购人</w:t>
      </w:r>
      <w:r>
        <w:rPr>
          <w:rFonts w:ascii="宋体" w:hAnsi="宋体" w:cs="宋体"/>
          <w:bCs/>
          <w:color w:val="auto"/>
          <w:sz w:val="24"/>
          <w:highlight w:val="none"/>
        </w:rPr>
        <w:t>提供交易规则、电价政策、电费补贴等政策咨询服务</w:t>
      </w:r>
      <w:r>
        <w:rPr>
          <w:rFonts w:hint="eastAsia" w:ascii="宋体" w:hAnsi="宋体" w:cs="宋体"/>
          <w:bCs/>
          <w:color w:val="auto"/>
          <w:sz w:val="24"/>
          <w:highlight w:val="none"/>
        </w:rPr>
        <w:t>。</w:t>
      </w:r>
    </w:p>
    <w:p w14:paraId="53294399">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3</w:t>
      </w:r>
      <w:r>
        <w:rPr>
          <w:rFonts w:ascii="宋体" w:hAnsi="宋体" w:cs="宋体"/>
          <w:bCs/>
          <w:color w:val="auto"/>
          <w:sz w:val="24"/>
          <w:highlight w:val="none"/>
        </w:rPr>
        <w:t>中标人派遣电</w:t>
      </w:r>
      <w:r>
        <w:rPr>
          <w:rFonts w:hint="eastAsia" w:ascii="宋体" w:hAnsi="宋体" w:cs="宋体"/>
          <w:bCs/>
          <w:color w:val="auto"/>
          <w:sz w:val="24"/>
          <w:highlight w:val="none"/>
          <w:lang w:eastAsia="zh-CN"/>
        </w:rPr>
        <w:t>气</w:t>
      </w:r>
      <w:r>
        <w:rPr>
          <w:rFonts w:ascii="宋体" w:hAnsi="宋体" w:cs="宋体"/>
          <w:bCs/>
          <w:color w:val="auto"/>
          <w:sz w:val="24"/>
          <w:highlight w:val="none"/>
        </w:rPr>
        <w:t>工程师到</w:t>
      </w:r>
      <w:r>
        <w:rPr>
          <w:rFonts w:hint="eastAsia" w:ascii="宋体" w:hAnsi="宋体" w:cs="宋体"/>
          <w:bCs/>
          <w:color w:val="auto"/>
          <w:sz w:val="24"/>
          <w:highlight w:val="none"/>
        </w:rPr>
        <w:t>采购人</w:t>
      </w:r>
      <w:r>
        <w:rPr>
          <w:rFonts w:ascii="宋体" w:hAnsi="宋体" w:cs="宋体"/>
          <w:bCs/>
          <w:color w:val="auto"/>
          <w:sz w:val="24"/>
          <w:highlight w:val="none"/>
        </w:rPr>
        <w:t>单位了解用电设备，协助</w:t>
      </w:r>
      <w:r>
        <w:rPr>
          <w:rFonts w:hint="eastAsia" w:ascii="宋体" w:hAnsi="宋体" w:cs="宋体"/>
          <w:bCs/>
          <w:color w:val="auto"/>
          <w:sz w:val="24"/>
          <w:highlight w:val="none"/>
        </w:rPr>
        <w:t>采购人</w:t>
      </w:r>
      <w:r>
        <w:rPr>
          <w:rFonts w:ascii="宋体" w:hAnsi="宋体" w:cs="宋体"/>
          <w:bCs/>
          <w:color w:val="auto"/>
          <w:sz w:val="24"/>
          <w:highlight w:val="none"/>
        </w:rPr>
        <w:t>做好电量预测。</w:t>
      </w:r>
    </w:p>
    <w:p w14:paraId="10BDEF15">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4</w:t>
      </w:r>
      <w:r>
        <w:rPr>
          <w:rFonts w:ascii="宋体" w:hAnsi="宋体" w:cs="宋体"/>
          <w:bCs/>
          <w:color w:val="auto"/>
          <w:sz w:val="24"/>
          <w:highlight w:val="none"/>
        </w:rPr>
        <w:t>约定的分月零售合同电量作为基础参考电量，实际以双方最终确认的数据为准。双方应就申报交易电量进行密切沟通，</w:t>
      </w:r>
      <w:r>
        <w:rPr>
          <w:rFonts w:hint="eastAsia" w:ascii="宋体" w:hAnsi="宋体" w:cs="宋体"/>
          <w:bCs/>
          <w:color w:val="auto"/>
          <w:sz w:val="24"/>
          <w:highlight w:val="none"/>
          <w:lang w:eastAsia="zh-CN"/>
        </w:rPr>
        <w:t>采购人</w:t>
      </w:r>
      <w:r>
        <w:rPr>
          <w:rFonts w:ascii="宋体" w:hAnsi="宋体" w:cs="宋体"/>
          <w:bCs/>
          <w:color w:val="auto"/>
          <w:sz w:val="24"/>
          <w:highlight w:val="none"/>
        </w:rPr>
        <w:t>应对次月用电情况进行详尽评估后在月度交易开始前按</w:t>
      </w:r>
      <w:r>
        <w:rPr>
          <w:rFonts w:hint="eastAsia" w:ascii="宋体" w:hAnsi="宋体" w:cs="宋体"/>
          <w:bCs/>
          <w:color w:val="auto"/>
          <w:sz w:val="24"/>
          <w:highlight w:val="none"/>
          <w:lang w:eastAsia="zh-CN"/>
        </w:rPr>
        <w:t>中标人</w:t>
      </w:r>
      <w:r>
        <w:rPr>
          <w:rFonts w:ascii="宋体" w:hAnsi="宋体" w:cs="宋体"/>
          <w:bCs/>
          <w:color w:val="auto"/>
          <w:sz w:val="24"/>
          <w:highlight w:val="none"/>
        </w:rPr>
        <w:t>要求时限向</w:t>
      </w:r>
      <w:r>
        <w:rPr>
          <w:rFonts w:hint="eastAsia" w:ascii="宋体" w:hAnsi="宋体" w:cs="宋体"/>
          <w:bCs/>
          <w:color w:val="auto"/>
          <w:sz w:val="24"/>
          <w:highlight w:val="none"/>
          <w:lang w:eastAsia="zh-CN"/>
        </w:rPr>
        <w:t>中标人</w:t>
      </w:r>
      <w:r>
        <w:rPr>
          <w:rFonts w:ascii="宋体" w:hAnsi="宋体" w:cs="宋体"/>
          <w:bCs/>
          <w:color w:val="auto"/>
          <w:sz w:val="24"/>
          <w:highlight w:val="none"/>
        </w:rPr>
        <w:t>申报次月用电量。</w:t>
      </w:r>
    </w:p>
    <w:p w14:paraId="159AA4BD">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5</w:t>
      </w:r>
      <w:r>
        <w:rPr>
          <w:rFonts w:ascii="宋体" w:hAnsi="宋体" w:cs="宋体"/>
          <w:bCs/>
          <w:color w:val="auto"/>
          <w:sz w:val="24"/>
          <w:highlight w:val="none"/>
        </w:rPr>
        <w:t>偏差考核全部由中标人承担</w:t>
      </w:r>
      <w:r>
        <w:rPr>
          <w:rFonts w:hint="eastAsia" w:ascii="宋体" w:hAnsi="宋体" w:cs="宋体"/>
          <w:bCs/>
          <w:color w:val="auto"/>
          <w:sz w:val="24"/>
          <w:highlight w:val="none"/>
          <w:lang w:eastAsia="zh-CN"/>
        </w:rPr>
        <w:t>，售电公司向零售用户分享比例为</w:t>
      </w:r>
      <w:r>
        <w:rPr>
          <w:rFonts w:hint="eastAsia" w:ascii="宋体" w:hAnsi="宋体" w:cs="宋体"/>
          <w:bCs/>
          <w:color w:val="auto"/>
          <w:sz w:val="24"/>
          <w:highlight w:val="none"/>
          <w:lang w:val="en-US" w:eastAsia="zh-CN"/>
        </w:rPr>
        <w:t>100%</w:t>
      </w:r>
      <w:r>
        <w:rPr>
          <w:rFonts w:ascii="宋体" w:hAnsi="宋体" w:cs="宋体"/>
          <w:bCs/>
          <w:color w:val="auto"/>
          <w:sz w:val="24"/>
          <w:highlight w:val="none"/>
        </w:rPr>
        <w:t>。</w:t>
      </w:r>
    </w:p>
    <w:p w14:paraId="5EBD15F4">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6</w:t>
      </w:r>
      <w:r>
        <w:rPr>
          <w:rFonts w:ascii="宋体" w:hAnsi="宋体" w:cs="宋体"/>
          <w:bCs/>
          <w:color w:val="auto"/>
          <w:sz w:val="24"/>
          <w:highlight w:val="none"/>
        </w:rPr>
        <w:t>投标人需提供用电数据分析服务，定期向</w:t>
      </w:r>
      <w:r>
        <w:rPr>
          <w:rFonts w:hint="eastAsia" w:ascii="宋体" w:hAnsi="宋体" w:cs="宋体"/>
          <w:bCs/>
          <w:color w:val="auto"/>
          <w:sz w:val="24"/>
          <w:highlight w:val="none"/>
        </w:rPr>
        <w:t>采购人</w:t>
      </w:r>
      <w:r>
        <w:rPr>
          <w:rFonts w:ascii="宋体" w:hAnsi="宋体" w:cs="宋体"/>
          <w:bCs/>
          <w:color w:val="auto"/>
          <w:sz w:val="24"/>
          <w:highlight w:val="none"/>
        </w:rPr>
        <w:t>提供用电报告，包括用电量、绿电比例、碳排放减少量等。</w:t>
      </w:r>
    </w:p>
    <w:p w14:paraId="7DE7A3BD">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7</w:t>
      </w:r>
      <w:r>
        <w:rPr>
          <w:rFonts w:ascii="宋体" w:hAnsi="宋体" w:cs="宋体"/>
          <w:bCs/>
          <w:color w:val="auto"/>
          <w:sz w:val="24"/>
          <w:highlight w:val="none"/>
        </w:rPr>
        <w:t>投标人需具备完善的售后服务体系，能够及时响应</w:t>
      </w:r>
      <w:r>
        <w:rPr>
          <w:rFonts w:hint="eastAsia" w:ascii="宋体" w:hAnsi="宋体" w:cs="宋体"/>
          <w:bCs/>
          <w:color w:val="auto"/>
          <w:sz w:val="24"/>
          <w:highlight w:val="none"/>
        </w:rPr>
        <w:t>采购人</w:t>
      </w:r>
      <w:r>
        <w:rPr>
          <w:rFonts w:ascii="宋体" w:hAnsi="宋体" w:cs="宋体"/>
          <w:bCs/>
          <w:color w:val="auto"/>
          <w:sz w:val="24"/>
          <w:highlight w:val="none"/>
        </w:rPr>
        <w:t>的用电需求及问题。</w:t>
      </w:r>
    </w:p>
    <w:p w14:paraId="6DA97228">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8绿电结算每度奖励归</w:t>
      </w:r>
      <w:r>
        <w:rPr>
          <w:rFonts w:hint="eastAsia" w:ascii="宋体" w:hAnsi="宋体" w:eastAsia="宋体" w:cs="宋体"/>
          <w:bCs/>
          <w:color w:val="auto"/>
          <w:sz w:val="24"/>
          <w:highlight w:val="none"/>
          <w:lang w:eastAsia="zh-CN"/>
        </w:rPr>
        <w:t>分合同甲方</w:t>
      </w:r>
      <w:r>
        <w:rPr>
          <w:rFonts w:hint="eastAsia" w:ascii="宋体" w:hAnsi="宋体" w:eastAsia="宋体" w:cs="宋体"/>
          <w:bCs/>
          <w:color w:val="auto"/>
          <w:sz w:val="24"/>
          <w:highlight w:val="none"/>
        </w:rPr>
        <w:t>。</w:t>
      </w:r>
    </w:p>
    <w:p w14:paraId="27A1F6DD">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2.4.</w:t>
      </w:r>
      <w:r>
        <w:rPr>
          <w:rFonts w:hint="eastAsia" w:ascii="宋体" w:hAnsi="宋体" w:eastAsia="宋体" w:cs="宋体"/>
          <w:bCs/>
          <w:color w:val="auto"/>
          <w:sz w:val="24"/>
          <w:highlight w:val="none"/>
        </w:rPr>
        <w:t>9中标人必须高度重视安全生产。服务期间由于管理不善、服务人员操作不规范、聘用不符合要求人员等因素造成的安全事故，均由中标人承担一切责任和损失。</w:t>
      </w:r>
    </w:p>
    <w:p w14:paraId="24C93201">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其他要求</w:t>
      </w:r>
    </w:p>
    <w:p w14:paraId="664D6D15">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常规电力价格P</w:t>
      </w:r>
      <w:r>
        <w:rPr>
          <w:rFonts w:hint="eastAsia" w:ascii="宋体" w:hAnsi="宋体" w:eastAsia="宋体" w:cs="宋体"/>
          <w:color w:val="auto"/>
          <w:sz w:val="24"/>
          <w:highlight w:val="none"/>
          <w:vertAlign w:val="subscript"/>
        </w:rPr>
        <w:t>常</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rPr>
        <w:t>0.4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元/千瓦时，绿色电力价格P</w:t>
      </w:r>
      <w:r>
        <w:rPr>
          <w:rFonts w:hint="eastAsia" w:ascii="宋体" w:hAnsi="宋体" w:eastAsia="宋体" w:cs="宋体"/>
          <w:color w:val="auto"/>
          <w:sz w:val="24"/>
          <w:highlight w:val="none"/>
          <w:vertAlign w:val="subscript"/>
        </w:rPr>
        <w:t>绿</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lang w:val="en-US" w:eastAsia="zh-CN"/>
        </w:rPr>
        <w:t>0.41357</w:t>
      </w:r>
      <w:r>
        <w:rPr>
          <w:rFonts w:hint="eastAsia" w:ascii="宋体" w:hAnsi="宋体" w:eastAsia="宋体" w:cs="宋体"/>
          <w:color w:val="auto"/>
          <w:sz w:val="24"/>
          <w:highlight w:val="none"/>
        </w:rPr>
        <w:t>元/千瓦时，绿色电力零售合同封顶总价不能超过0.</w:t>
      </w:r>
      <w:r>
        <w:rPr>
          <w:rFonts w:hint="eastAsia" w:ascii="宋体" w:hAnsi="宋体" w:eastAsia="宋体" w:cs="宋体"/>
          <w:color w:val="auto"/>
          <w:sz w:val="24"/>
          <w:highlight w:val="none"/>
          <w:lang w:val="en-US" w:eastAsia="zh-CN"/>
        </w:rPr>
        <w:t>41867</w:t>
      </w:r>
      <w:r>
        <w:rPr>
          <w:rFonts w:hint="eastAsia" w:ascii="宋体" w:hAnsi="宋体" w:eastAsia="宋体" w:cs="宋体"/>
          <w:color w:val="auto"/>
          <w:sz w:val="24"/>
          <w:highlight w:val="none"/>
        </w:rPr>
        <w:t>元/千瓦时，</w:t>
      </w:r>
      <w:r>
        <w:rPr>
          <w:rFonts w:hint="eastAsia" w:ascii="宋体" w:hAnsi="宋体" w:eastAsia="宋体" w:cs="宋体"/>
          <w:b/>
          <w:bCs/>
          <w:color w:val="auto"/>
          <w:sz w:val="24"/>
          <w:highlight w:val="none"/>
        </w:rPr>
        <w:t>超出报价范围的报价将按无效投标处理。</w:t>
      </w:r>
    </w:p>
    <w:p w14:paraId="30DE1E6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contextualSpacing/>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lang w:val="en-US" w:eastAsia="zh-CN"/>
        </w:rPr>
        <w:t>3.2</w:t>
      </w:r>
      <w:r>
        <w:rPr>
          <w:rFonts w:hint="eastAsia" w:ascii="宋体" w:hAnsi="宋体" w:eastAsia="宋体" w:cs="宋体"/>
          <w:b/>
          <w:bCs/>
          <w:color w:val="auto"/>
          <w:sz w:val="24"/>
          <w:szCs w:val="24"/>
          <w:highlight w:val="none"/>
          <w:lang w:val="en-US" w:eastAsia="zh-CN"/>
        </w:rPr>
        <w:t>如常规电力价格P</w:t>
      </w:r>
      <w:r>
        <w:rPr>
          <w:rFonts w:hint="eastAsia" w:ascii="宋体" w:hAnsi="宋体" w:eastAsia="宋体" w:cs="宋体"/>
          <w:b/>
          <w:bCs/>
          <w:color w:val="auto"/>
          <w:sz w:val="24"/>
          <w:szCs w:val="24"/>
          <w:highlight w:val="none"/>
          <w:vertAlign w:val="subscript"/>
          <w:lang w:val="en-US" w:eastAsia="zh-CN"/>
        </w:rPr>
        <w:t>常</w:t>
      </w:r>
      <w:r>
        <w:rPr>
          <w:rFonts w:hint="eastAsia" w:ascii="宋体" w:hAnsi="宋体" w:eastAsia="宋体" w:cs="宋体"/>
          <w:b/>
          <w:bCs/>
          <w:color w:val="auto"/>
          <w:sz w:val="24"/>
          <w:szCs w:val="24"/>
          <w:highlight w:val="none"/>
          <w:lang w:val="en-US" w:eastAsia="zh-CN"/>
        </w:rPr>
        <w:t>和绿色电力价格P</w:t>
      </w:r>
      <w:r>
        <w:rPr>
          <w:rFonts w:hint="eastAsia" w:ascii="宋体" w:hAnsi="宋体" w:eastAsia="宋体" w:cs="宋体"/>
          <w:b/>
          <w:bCs/>
          <w:color w:val="auto"/>
          <w:sz w:val="24"/>
          <w:szCs w:val="24"/>
          <w:highlight w:val="none"/>
          <w:vertAlign w:val="subscript"/>
          <w:lang w:val="en-US" w:eastAsia="zh-CN"/>
        </w:rPr>
        <w:t>绿</w:t>
      </w:r>
      <w:r>
        <w:rPr>
          <w:rFonts w:hint="eastAsia" w:ascii="宋体" w:hAnsi="宋体" w:eastAsia="宋体" w:cs="宋体"/>
          <w:b/>
          <w:bCs/>
          <w:color w:val="auto"/>
          <w:sz w:val="24"/>
          <w:szCs w:val="24"/>
          <w:highlight w:val="none"/>
          <w:lang w:val="en-US" w:eastAsia="zh-CN"/>
        </w:rPr>
        <w:t>低于0.28784元/千瓦时，在结算时将按照</w:t>
      </w:r>
      <w:r>
        <w:rPr>
          <w:rFonts w:hint="eastAsia" w:ascii="宋体" w:hAnsi="宋体" w:eastAsia="宋体" w:cs="宋体"/>
          <w:b/>
          <w:bCs/>
          <w:color w:val="auto"/>
          <w:sz w:val="24"/>
          <w:szCs w:val="24"/>
          <w:highlight w:val="none"/>
          <w:lang w:val="en-US" w:eastAsia="zh-CN"/>
        </w:rPr>
        <w:tab/>
      </w:r>
      <w:r>
        <w:rPr>
          <w:rFonts w:hint="eastAsia" w:ascii="宋体" w:hAnsi="宋体" w:eastAsia="宋体" w:cs="宋体"/>
          <w:b/>
          <w:bCs/>
          <w:color w:val="auto"/>
          <w:sz w:val="24"/>
          <w:szCs w:val="24"/>
          <w:highlight w:val="none"/>
          <w:lang w:val="en-US" w:eastAsia="zh-CN"/>
        </w:rPr>
        <w:t>0.28784元/千瓦时价格进行结算。</w:t>
      </w:r>
    </w:p>
    <w:p w14:paraId="55FD2045">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w:t>
      </w:r>
      <w:r>
        <w:rPr>
          <w:rFonts w:hint="eastAsia" w:ascii="宋体" w:hAnsi="宋体" w:eastAsia="宋体" w:cs="宋体"/>
          <w:bCs/>
          <w:color w:val="auto"/>
          <w:sz w:val="24"/>
          <w:highlight w:val="none"/>
        </w:rPr>
        <w:t>合同约定的零售价格非用户最终到户价格。</w:t>
      </w: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r>
        <w:rPr>
          <w:rFonts w:hint="eastAsia" w:ascii="宋体" w:hAnsi="宋体" w:eastAsia="宋体" w:cs="宋体"/>
          <w:b/>
          <w:bCs w:val="0"/>
          <w:color w:val="auto"/>
          <w:sz w:val="24"/>
          <w:highlight w:val="none"/>
          <w:lang w:eastAsia="zh-CN"/>
        </w:rPr>
        <w:t>收款方为国家电网，</w:t>
      </w:r>
      <w:r>
        <w:rPr>
          <w:rFonts w:hint="eastAsia" w:ascii="宋体" w:hAnsi="宋体" w:eastAsia="宋体" w:cs="宋体"/>
          <w:b/>
          <w:bCs w:val="0"/>
          <w:color w:val="auto"/>
          <w:sz w:val="24"/>
          <w:highlight w:val="none"/>
        </w:rPr>
        <w:t>采购人向</w:t>
      </w:r>
      <w:r>
        <w:rPr>
          <w:rFonts w:hint="eastAsia" w:ascii="宋体" w:hAnsi="宋体" w:eastAsia="宋体" w:cs="宋体"/>
          <w:b/>
          <w:bCs w:val="0"/>
          <w:color w:val="auto"/>
          <w:sz w:val="24"/>
          <w:highlight w:val="none"/>
          <w:lang w:val="en-US" w:eastAsia="zh-CN"/>
        </w:rPr>
        <w:t>国家电网</w:t>
      </w:r>
      <w:r>
        <w:rPr>
          <w:rFonts w:hint="eastAsia" w:ascii="宋体" w:hAnsi="宋体" w:eastAsia="宋体" w:cs="宋体"/>
          <w:b/>
          <w:bCs w:val="0"/>
          <w:color w:val="auto"/>
          <w:sz w:val="24"/>
          <w:highlight w:val="none"/>
        </w:rPr>
        <w:t>缴纳电费，国网北京市电力公司按照首都电力交易中心核算数据向发电企业、</w:t>
      </w:r>
      <w:r>
        <w:rPr>
          <w:rFonts w:hint="eastAsia" w:ascii="宋体" w:hAnsi="宋体" w:eastAsia="宋体" w:cs="宋体"/>
          <w:b/>
          <w:bCs w:val="0"/>
          <w:color w:val="auto"/>
          <w:sz w:val="24"/>
          <w:highlight w:val="none"/>
          <w:lang w:eastAsia="zh-CN"/>
        </w:rPr>
        <w:t>中标人</w:t>
      </w:r>
      <w:r>
        <w:rPr>
          <w:rFonts w:hint="eastAsia" w:ascii="宋体" w:hAnsi="宋体" w:eastAsia="宋体" w:cs="宋体"/>
          <w:b/>
          <w:bCs w:val="0"/>
          <w:color w:val="auto"/>
          <w:sz w:val="24"/>
          <w:highlight w:val="none"/>
        </w:rPr>
        <w:t>支付费用。</w:t>
      </w:r>
      <w:r>
        <w:rPr>
          <w:rFonts w:hint="eastAsia" w:ascii="宋体" w:hAnsi="宋体" w:eastAsia="宋体" w:cs="宋体"/>
          <w:color w:val="auto"/>
          <w:sz w:val="24"/>
          <w:highlight w:val="none"/>
          <w:lang w:val="en-US" w:eastAsia="zh-CN"/>
        </w:rPr>
        <w:t>本项目最终结算金额不得超出预算</w:t>
      </w:r>
      <w:r>
        <w:rPr>
          <w:rFonts w:hint="eastAsia" w:ascii="宋体" w:hAnsi="宋体" w:eastAsia="宋体" w:cs="宋体"/>
          <w:i w:val="0"/>
          <w:iCs w:val="0"/>
          <w:color w:val="auto"/>
          <w:kern w:val="0"/>
          <w:sz w:val="24"/>
          <w:szCs w:val="24"/>
          <w:highlight w:val="none"/>
          <w:u w:val="none"/>
          <w:lang w:val="en-US" w:eastAsia="zh-CN" w:bidi="ar"/>
        </w:rPr>
        <w:t>34969.114000</w:t>
      </w:r>
      <w:r>
        <w:rPr>
          <w:rFonts w:hint="eastAsia" w:ascii="宋体" w:hAnsi="宋体" w:eastAsia="宋体" w:cs="宋体"/>
          <w:color w:val="auto"/>
          <w:sz w:val="24"/>
          <w:highlight w:val="none"/>
          <w:lang w:val="en-US" w:eastAsia="zh-CN"/>
        </w:rPr>
        <w:t>万元。</w:t>
      </w:r>
    </w:p>
    <w:p w14:paraId="2A0994B7">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lang w:val="en-US" w:eastAsia="zh-CN"/>
        </w:rPr>
        <w:t>3.4投标人应按要求报出</w:t>
      </w:r>
      <w:r>
        <w:rPr>
          <w:rFonts w:hint="eastAsia" w:ascii="宋体" w:hAnsi="宋体" w:eastAsia="宋体" w:cs="宋体"/>
          <w:bCs/>
          <w:color w:val="auto"/>
          <w:sz w:val="24"/>
          <w:highlight w:val="none"/>
        </w:rPr>
        <w:t>常规电力价格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绿色电力零售合同封顶总价</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ab/>
      </w:r>
      <w:r>
        <w:rPr>
          <w:rFonts w:hint="eastAsia" w:ascii="宋体" w:hAnsi="宋体" w:eastAsia="宋体" w:cs="宋体"/>
          <w:bCs/>
          <w:color w:val="auto"/>
          <w:sz w:val="24"/>
          <w:highlight w:val="none"/>
          <w:lang w:eastAsia="zh-CN"/>
        </w:rPr>
        <w:t>按照以下公式计算并报出评审价格：</w:t>
      </w:r>
    </w:p>
    <w:p w14:paraId="02B1BFD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评审价格=</w:t>
      </w:r>
      <w:r>
        <w:rPr>
          <w:rFonts w:hint="eastAsia" w:ascii="宋体" w:hAnsi="宋体" w:eastAsia="宋体" w:cs="宋体"/>
          <w:b w:val="0"/>
          <w:bCs w:val="0"/>
          <w:color w:val="auto"/>
          <w:sz w:val="24"/>
          <w:szCs w:val="24"/>
          <w:highlight w:val="none"/>
          <w:lang w:eastAsia="zh-CN"/>
        </w:rPr>
        <w:t>常规电力价格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rPr>
        <w:t>常</w:t>
      </w:r>
      <w:r>
        <w:rPr>
          <w:rFonts w:hint="eastAsia" w:ascii="宋体" w:hAnsi="宋体" w:eastAsia="宋体" w:cs="宋体"/>
          <w:b w:val="0"/>
          <w:bCs w:val="0"/>
          <w:color w:val="auto"/>
          <w:sz w:val="24"/>
          <w:highlight w:val="none"/>
          <w:lang w:val="en-US" w:eastAsia="zh-CN"/>
        </w:rPr>
        <w:t>×0.2+</w:t>
      </w:r>
      <w:r>
        <w:rPr>
          <w:rFonts w:hint="eastAsia" w:ascii="宋体" w:hAnsi="宋体" w:eastAsia="宋体" w:cs="宋体"/>
          <w:b w:val="0"/>
          <w:bCs w:val="0"/>
          <w:color w:val="auto"/>
          <w:sz w:val="24"/>
          <w:szCs w:val="24"/>
          <w:highlight w:val="none"/>
          <w:lang w:eastAsia="zh-CN"/>
        </w:rPr>
        <w:t>绿色电力价格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lang w:eastAsia="zh-CN"/>
        </w:rPr>
        <w:t>绿</w:t>
      </w:r>
      <w:r>
        <w:rPr>
          <w:rFonts w:hint="eastAsia" w:ascii="宋体" w:hAnsi="宋体" w:eastAsia="宋体" w:cs="宋体"/>
          <w:b w:val="0"/>
          <w:bCs w:val="0"/>
          <w:color w:val="auto"/>
          <w:sz w:val="24"/>
          <w:highlight w:val="none"/>
          <w:lang w:val="en-US" w:eastAsia="zh-CN"/>
        </w:rPr>
        <w:t>×0.4+绿色电力零售合同封顶总</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价P</w:t>
      </w:r>
      <w:r>
        <w:rPr>
          <w:rFonts w:hint="eastAsia" w:ascii="宋体" w:hAnsi="宋体" w:eastAsia="宋体" w:cs="宋体"/>
          <w:b w:val="0"/>
          <w:bCs w:val="0"/>
          <w:color w:val="auto"/>
          <w:sz w:val="24"/>
          <w:highlight w:val="none"/>
          <w:vertAlign w:val="subscript"/>
          <w:lang w:val="en-US" w:eastAsia="zh-CN"/>
        </w:rPr>
        <w:t>绿封总</w:t>
      </w:r>
      <w:r>
        <w:rPr>
          <w:rFonts w:hint="eastAsia" w:ascii="宋体" w:hAnsi="宋体" w:eastAsia="宋体" w:cs="宋体"/>
          <w:b w:val="0"/>
          <w:bCs w:val="0"/>
          <w:color w:val="auto"/>
          <w:sz w:val="24"/>
          <w:highlight w:val="none"/>
          <w:lang w:val="en-US" w:eastAsia="zh-CN"/>
        </w:rPr>
        <w:t>×0.4</w:t>
      </w:r>
    </w:p>
    <w:p w14:paraId="5348F75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评审价格仅用于计算价格得分，最后发生金额以实际发生量为准。</w:t>
      </w:r>
    </w:p>
    <w:p w14:paraId="4BBAF19C">
      <w:pPr>
        <w:shd w:val="clear" w:color="auto" w:fill="auto"/>
        <w:spacing w:line="360" w:lineRule="auto"/>
        <w:contextualSpacing/>
        <w:jc w:val="center"/>
        <w:outlineLvl w:val="1"/>
        <w:rPr>
          <w:rFonts w:hint="eastAsia" w:eastAsia="宋体"/>
          <w:color w:val="auto"/>
          <w:sz w:val="24"/>
          <w:highlight w:val="none"/>
          <w:lang w:eastAsia="zh-CN"/>
        </w:rPr>
      </w:pPr>
      <w:r>
        <w:rPr>
          <w:rFonts w:hint="eastAsia" w:ascii="宋体" w:hAnsi="宋体" w:eastAsia="宋体" w:cs="宋体"/>
          <w:color w:val="auto"/>
          <w:sz w:val="24"/>
          <w:highlight w:val="none"/>
          <w:lang w:val="en-US" w:eastAsia="zh-CN"/>
        </w:rPr>
        <w:br w:type="page"/>
      </w:r>
      <w:r>
        <w:rPr>
          <w:rFonts w:hint="eastAsia" w:ascii="宋体" w:hAnsi="宋体" w:cs="宋体"/>
          <w:color w:val="auto"/>
          <w:sz w:val="24"/>
          <w:highlight w:val="none"/>
        </w:rPr>
        <w:t>北京市公共机构</w:t>
      </w:r>
      <w:r>
        <w:rPr>
          <w:rFonts w:hint="eastAsia" w:ascii="宋体" w:hAnsi="宋体" w:cs="宋体"/>
          <w:color w:val="auto"/>
          <w:sz w:val="24"/>
          <w:highlight w:val="none"/>
          <w:lang w:val="en-US" w:eastAsia="zh-CN"/>
        </w:rPr>
        <w:t>2026-2028年</w:t>
      </w:r>
      <w:r>
        <w:rPr>
          <w:rFonts w:hint="eastAsia" w:ascii="宋体" w:hAnsi="宋体" w:cs="宋体"/>
          <w:color w:val="auto"/>
          <w:sz w:val="24"/>
          <w:highlight w:val="none"/>
        </w:rPr>
        <w:t>电量集中带量采购项目第</w:t>
      </w:r>
      <w:r>
        <w:rPr>
          <w:rFonts w:hint="eastAsia" w:ascii="宋体" w:hAnsi="宋体" w:cs="宋体"/>
          <w:color w:val="auto"/>
          <w:sz w:val="24"/>
          <w:highlight w:val="none"/>
          <w:lang w:eastAsia="zh-CN"/>
        </w:rPr>
        <w:t>二</w:t>
      </w:r>
      <w:r>
        <w:rPr>
          <w:rFonts w:hint="eastAsia" w:ascii="宋体" w:hAnsi="宋体" w:cs="宋体"/>
          <w:color w:val="auto"/>
          <w:sz w:val="24"/>
          <w:highlight w:val="none"/>
        </w:rPr>
        <w:t>包</w:t>
      </w:r>
    </w:p>
    <w:p w14:paraId="14158146">
      <w:pPr>
        <w:pStyle w:val="6"/>
        <w:numPr>
          <w:ilvl w:val="0"/>
          <w:numId w:val="3"/>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7323C906">
      <w:pPr>
        <w:shd w:val="clear" w:color="auto" w:fill="auto"/>
        <w:spacing w:line="360" w:lineRule="auto"/>
        <w:contextualSpacing/>
        <w:rPr>
          <w:bCs/>
          <w:color w:val="auto"/>
          <w:sz w:val="24"/>
          <w:highlight w:val="none"/>
        </w:rPr>
      </w:pPr>
      <w:r>
        <w:rPr>
          <w:bCs/>
          <w:color w:val="auto"/>
          <w:sz w:val="24"/>
          <w:highlight w:val="none"/>
        </w:rPr>
        <w:t>1. 采购标的</w:t>
      </w:r>
    </w:p>
    <w:tbl>
      <w:tblPr>
        <w:tblStyle w:val="3"/>
        <w:tblW w:w="958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6"/>
        <w:gridCol w:w="4290"/>
        <w:gridCol w:w="1695"/>
        <w:gridCol w:w="1500"/>
        <w:gridCol w:w="1545"/>
      </w:tblGrid>
      <w:tr w14:paraId="1E44A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0E32EA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2054B4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0E58CCD0">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预算（万元）</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8F581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三年总电量（度）</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47680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三年总绿电量（度）</w:t>
            </w:r>
          </w:p>
        </w:tc>
      </w:tr>
      <w:tr w14:paraId="480B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21F97A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20BDB11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北京市昌平区十三陵镇人民政府</w:t>
            </w:r>
          </w:p>
        </w:tc>
        <w:tc>
          <w:tcPr>
            <w:tcW w:w="1695" w:type="dxa"/>
            <w:vMerge w:val="restart"/>
            <w:tcBorders>
              <w:top w:val="single" w:color="000000" w:sz="4" w:space="0"/>
              <w:left w:val="single" w:color="000000" w:sz="4" w:space="0"/>
              <w:right w:val="single" w:color="000000" w:sz="4" w:space="0"/>
            </w:tcBorders>
            <w:noWrap/>
            <w:vAlign w:val="center"/>
          </w:tcPr>
          <w:p w14:paraId="10DFBC62">
            <w:pPr>
              <w:keepNext w:val="0"/>
              <w:keepLines w:val="0"/>
              <w:widowControl/>
              <w:suppressLineNumbers w:val="0"/>
              <w:jc w:val="right"/>
              <w:textAlignment w:val="bottom"/>
              <w:rPr>
                <w:rFonts w:hint="eastAsia" w:ascii="宋体" w:hAnsi="宋体" w:eastAsia="宋体" w:cs="宋体"/>
                <w:i w:val="0"/>
                <w:iCs w:val="0"/>
                <w:color w:val="auto"/>
                <w:sz w:val="24"/>
                <w:szCs w:val="24"/>
                <w:highlight w:val="none"/>
                <w:u w:val="none"/>
              </w:rPr>
            </w:pPr>
            <w:r>
              <w:rPr>
                <w:rFonts w:hint="default" w:ascii="å®‹ä½“" w:hAnsi="å®‹ä½“" w:eastAsia="å®‹ä½“" w:cs="å®‹ä½“"/>
                <w:i w:val="0"/>
                <w:iCs w:val="0"/>
                <w:color w:val="auto"/>
                <w:kern w:val="0"/>
                <w:sz w:val="24"/>
                <w:szCs w:val="24"/>
                <w:highlight w:val="none"/>
                <w:u w:val="none"/>
                <w:lang w:val="en-US" w:eastAsia="zh-CN" w:bidi="ar"/>
              </w:rPr>
              <w:t>32000.6355</w:t>
            </w:r>
            <w:r>
              <w:rPr>
                <w:rFonts w:hint="eastAsia" w:ascii="å®‹ä½“" w:hAnsi="å®‹ä½“" w:eastAsia="å®‹ä½“" w:cs="å®‹ä½“"/>
                <w:i w:val="0"/>
                <w:iCs w:val="0"/>
                <w:color w:val="auto"/>
                <w:kern w:val="0"/>
                <w:sz w:val="24"/>
                <w:szCs w:val="24"/>
                <w:highlight w:val="none"/>
                <w:u w:val="none"/>
                <w:lang w:val="en-US" w:eastAsia="zh-CN" w:bidi="ar"/>
              </w:rPr>
              <w:t>00</w:t>
            </w:r>
          </w:p>
        </w:tc>
        <w:tc>
          <w:tcPr>
            <w:tcW w:w="1500" w:type="dxa"/>
            <w:vMerge w:val="restart"/>
            <w:tcBorders>
              <w:top w:val="single" w:color="000000" w:sz="4" w:space="0"/>
              <w:left w:val="single" w:color="000000" w:sz="4" w:space="0"/>
              <w:right w:val="single" w:color="000000" w:sz="4" w:space="0"/>
            </w:tcBorders>
            <w:noWrap/>
            <w:vAlign w:val="center"/>
          </w:tcPr>
          <w:p w14:paraId="41EE5E40">
            <w:pPr>
              <w:keepNext w:val="0"/>
              <w:keepLines w:val="0"/>
              <w:widowControl/>
              <w:suppressLineNumbers w:val="0"/>
              <w:jc w:val="right"/>
              <w:textAlignment w:val="bottom"/>
              <w:rPr>
                <w:rFonts w:hint="eastAsia" w:ascii="宋体" w:hAnsi="宋体" w:eastAsia="宋体" w:cs="宋体"/>
                <w:i w:val="0"/>
                <w:iCs w:val="0"/>
                <w:color w:val="auto"/>
                <w:sz w:val="24"/>
                <w:szCs w:val="24"/>
                <w:highlight w:val="none"/>
                <w:u w:val="none"/>
              </w:rPr>
            </w:pPr>
            <w:r>
              <w:rPr>
                <w:rFonts w:hint="default" w:ascii="å®‹ä½“" w:hAnsi="å®‹ä½“" w:eastAsia="å®‹ä½“" w:cs="å®‹ä½“"/>
                <w:i w:val="0"/>
                <w:iCs w:val="0"/>
                <w:color w:val="auto"/>
                <w:kern w:val="0"/>
                <w:sz w:val="24"/>
                <w:szCs w:val="24"/>
                <w:highlight w:val="none"/>
                <w:u w:val="none"/>
                <w:lang w:val="en-US" w:eastAsia="zh-CN" w:bidi="ar"/>
              </w:rPr>
              <w:t>330007543</w:t>
            </w:r>
          </w:p>
        </w:tc>
        <w:tc>
          <w:tcPr>
            <w:tcW w:w="1545" w:type="dxa"/>
            <w:vMerge w:val="restart"/>
            <w:tcBorders>
              <w:top w:val="single" w:color="000000" w:sz="4" w:space="0"/>
              <w:left w:val="single" w:color="000000" w:sz="4" w:space="0"/>
              <w:right w:val="single" w:color="000000" w:sz="4" w:space="0"/>
            </w:tcBorders>
            <w:noWrap/>
            <w:vAlign w:val="center"/>
          </w:tcPr>
          <w:p w14:paraId="1CC2E98F">
            <w:pPr>
              <w:keepNext w:val="0"/>
              <w:keepLines w:val="0"/>
              <w:widowControl/>
              <w:suppressLineNumbers w:val="0"/>
              <w:jc w:val="right"/>
              <w:textAlignment w:val="bottom"/>
              <w:rPr>
                <w:rFonts w:hint="eastAsia" w:ascii="宋体" w:hAnsi="宋体" w:eastAsia="宋体" w:cs="宋体"/>
                <w:i w:val="0"/>
                <w:iCs w:val="0"/>
                <w:color w:val="auto"/>
                <w:sz w:val="24"/>
                <w:szCs w:val="24"/>
                <w:highlight w:val="none"/>
                <w:u w:val="none"/>
              </w:rPr>
            </w:pPr>
            <w:r>
              <w:rPr>
                <w:rFonts w:hint="default" w:ascii="å®‹ä½“" w:hAnsi="å®‹ä½“" w:eastAsia="å®‹ä½“" w:cs="å®‹ä½“"/>
                <w:i w:val="0"/>
                <w:iCs w:val="0"/>
                <w:color w:val="auto"/>
                <w:kern w:val="0"/>
                <w:sz w:val="24"/>
                <w:szCs w:val="24"/>
                <w:highlight w:val="none"/>
                <w:u w:val="none"/>
                <w:lang w:val="en-US" w:eastAsia="zh-CN" w:bidi="ar"/>
              </w:rPr>
              <w:t>169497543</w:t>
            </w:r>
          </w:p>
        </w:tc>
      </w:tr>
      <w:tr w14:paraId="7210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0CC0CD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1B9389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北京市昌平区中西医结合医院</w:t>
            </w:r>
          </w:p>
        </w:tc>
        <w:tc>
          <w:tcPr>
            <w:tcW w:w="1695" w:type="dxa"/>
            <w:vMerge w:val="continue"/>
            <w:tcBorders>
              <w:left w:val="single" w:color="000000" w:sz="4" w:space="0"/>
              <w:right w:val="single" w:color="000000" w:sz="4" w:space="0"/>
            </w:tcBorders>
            <w:noWrap/>
            <w:vAlign w:val="center"/>
          </w:tcPr>
          <w:p w14:paraId="7AA43AA9">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7C3F29E2">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7451B9B1">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28E8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2BCD0C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290" w:type="dxa"/>
            <w:tcBorders>
              <w:top w:val="single" w:color="000000" w:sz="4" w:space="0"/>
              <w:left w:val="single" w:color="000000" w:sz="4" w:space="0"/>
              <w:bottom w:val="single" w:color="000000" w:sz="4" w:space="0"/>
              <w:right w:val="single" w:color="000000" w:sz="4" w:space="0"/>
            </w:tcBorders>
            <w:noWrap w:val="0"/>
            <w:vAlign w:val="center"/>
          </w:tcPr>
          <w:p w14:paraId="296B76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北京市昌平区中医医院</w:t>
            </w:r>
          </w:p>
        </w:tc>
        <w:tc>
          <w:tcPr>
            <w:tcW w:w="1695" w:type="dxa"/>
            <w:vMerge w:val="continue"/>
            <w:tcBorders>
              <w:left w:val="single" w:color="000000" w:sz="4" w:space="0"/>
              <w:right w:val="single" w:color="000000" w:sz="4" w:space="0"/>
            </w:tcBorders>
            <w:noWrap/>
            <w:vAlign w:val="center"/>
          </w:tcPr>
          <w:p w14:paraId="7FB843DF">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7F5960EB">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11909979">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45EA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36A7850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019BF0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北京市昌平区沙河医院</w:t>
            </w:r>
          </w:p>
        </w:tc>
        <w:tc>
          <w:tcPr>
            <w:tcW w:w="1695" w:type="dxa"/>
            <w:vMerge w:val="continue"/>
            <w:tcBorders>
              <w:left w:val="single" w:color="000000" w:sz="4" w:space="0"/>
              <w:right w:val="single" w:color="000000" w:sz="4" w:space="0"/>
            </w:tcBorders>
            <w:noWrap/>
            <w:vAlign w:val="center"/>
          </w:tcPr>
          <w:p w14:paraId="2ECD17CC">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76BAEAE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20D34E45">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2E84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3AE2D0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631D91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北京市昌平区小汤山社区卫生服务中心</w:t>
            </w:r>
          </w:p>
        </w:tc>
        <w:tc>
          <w:tcPr>
            <w:tcW w:w="1695" w:type="dxa"/>
            <w:vMerge w:val="continue"/>
            <w:tcBorders>
              <w:left w:val="single" w:color="000000" w:sz="4" w:space="0"/>
              <w:right w:val="single" w:color="000000" w:sz="4" w:space="0"/>
            </w:tcBorders>
            <w:noWrap/>
            <w:vAlign w:val="center"/>
          </w:tcPr>
          <w:p w14:paraId="6E7AF990">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1469F583">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40888785">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6D38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195530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32C05C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北京市昌平区北七家社区卫生服务中心</w:t>
            </w:r>
          </w:p>
        </w:tc>
        <w:tc>
          <w:tcPr>
            <w:tcW w:w="1695" w:type="dxa"/>
            <w:vMerge w:val="continue"/>
            <w:tcBorders>
              <w:left w:val="single" w:color="000000" w:sz="4" w:space="0"/>
              <w:right w:val="single" w:color="000000" w:sz="4" w:space="0"/>
            </w:tcBorders>
            <w:noWrap/>
            <w:vAlign w:val="center"/>
          </w:tcPr>
          <w:p w14:paraId="2E466862">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233AD899">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5AC56DBE">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42D2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7B43124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082993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北京市昌平区延寿社区卫生服务中心</w:t>
            </w:r>
          </w:p>
        </w:tc>
        <w:tc>
          <w:tcPr>
            <w:tcW w:w="1695" w:type="dxa"/>
            <w:vMerge w:val="continue"/>
            <w:tcBorders>
              <w:left w:val="single" w:color="000000" w:sz="4" w:space="0"/>
              <w:right w:val="single" w:color="000000" w:sz="4" w:space="0"/>
            </w:tcBorders>
            <w:noWrap/>
            <w:vAlign w:val="center"/>
          </w:tcPr>
          <w:p w14:paraId="63224274">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045467E7">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52F0D6F2">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2CE7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6893F8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7207A1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北京市昌平区财政局本级</w:t>
            </w:r>
          </w:p>
        </w:tc>
        <w:tc>
          <w:tcPr>
            <w:tcW w:w="1695" w:type="dxa"/>
            <w:vMerge w:val="continue"/>
            <w:tcBorders>
              <w:left w:val="single" w:color="000000" w:sz="4" w:space="0"/>
              <w:right w:val="single" w:color="000000" w:sz="4" w:space="0"/>
            </w:tcBorders>
            <w:noWrap/>
            <w:vAlign w:val="center"/>
          </w:tcPr>
          <w:p w14:paraId="4727C5A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21AEE707">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3F515CE3">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0A269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4596E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41A44B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北京市昌平区城南街道办事处本级</w:t>
            </w:r>
          </w:p>
        </w:tc>
        <w:tc>
          <w:tcPr>
            <w:tcW w:w="1695" w:type="dxa"/>
            <w:vMerge w:val="continue"/>
            <w:tcBorders>
              <w:left w:val="single" w:color="000000" w:sz="4" w:space="0"/>
              <w:right w:val="single" w:color="000000" w:sz="4" w:space="0"/>
            </w:tcBorders>
            <w:noWrap/>
            <w:vAlign w:val="center"/>
          </w:tcPr>
          <w:p w14:paraId="0E0C888E">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7B79FF8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69914A2E">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21804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17EB1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5FA2A0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北京市昌平区马池口镇人民政府本级</w:t>
            </w:r>
          </w:p>
        </w:tc>
        <w:tc>
          <w:tcPr>
            <w:tcW w:w="1695" w:type="dxa"/>
            <w:vMerge w:val="continue"/>
            <w:tcBorders>
              <w:left w:val="single" w:color="000000" w:sz="4" w:space="0"/>
              <w:right w:val="single" w:color="000000" w:sz="4" w:space="0"/>
            </w:tcBorders>
            <w:noWrap/>
            <w:vAlign w:val="center"/>
          </w:tcPr>
          <w:p w14:paraId="071BF1A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3032CE1E">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062878E2">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2DF8C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3AAF2F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748879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中国共产党北京市昌平区委员会老干部局本级</w:t>
            </w:r>
          </w:p>
        </w:tc>
        <w:tc>
          <w:tcPr>
            <w:tcW w:w="1695" w:type="dxa"/>
            <w:vMerge w:val="continue"/>
            <w:tcBorders>
              <w:left w:val="single" w:color="000000" w:sz="4" w:space="0"/>
              <w:right w:val="single" w:color="000000" w:sz="4" w:space="0"/>
            </w:tcBorders>
            <w:noWrap/>
            <w:vAlign w:val="center"/>
          </w:tcPr>
          <w:p w14:paraId="24E4B83D">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5011B060">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20940347">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699D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1C17F6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4DDFC0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北京市昌平区沙河镇人民政府本级</w:t>
            </w:r>
          </w:p>
        </w:tc>
        <w:tc>
          <w:tcPr>
            <w:tcW w:w="1695" w:type="dxa"/>
            <w:vMerge w:val="continue"/>
            <w:tcBorders>
              <w:left w:val="single" w:color="000000" w:sz="4" w:space="0"/>
              <w:right w:val="single" w:color="000000" w:sz="4" w:space="0"/>
            </w:tcBorders>
            <w:noWrap/>
            <w:vAlign w:val="center"/>
          </w:tcPr>
          <w:p w14:paraId="239BEAEF">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70A280F4">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534FC8D8">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411C5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1C7F12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681C6C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北京市昌平区生态环境局本级</w:t>
            </w:r>
          </w:p>
        </w:tc>
        <w:tc>
          <w:tcPr>
            <w:tcW w:w="1695" w:type="dxa"/>
            <w:vMerge w:val="continue"/>
            <w:tcBorders>
              <w:left w:val="single" w:color="000000" w:sz="4" w:space="0"/>
              <w:right w:val="single" w:color="000000" w:sz="4" w:space="0"/>
            </w:tcBorders>
            <w:noWrap/>
            <w:vAlign w:val="center"/>
          </w:tcPr>
          <w:p w14:paraId="4193F9E0">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01604AD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2BD37F07">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7D56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611D23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4C1E24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北京市昌平区文化和旅游局本级</w:t>
            </w:r>
          </w:p>
        </w:tc>
        <w:tc>
          <w:tcPr>
            <w:tcW w:w="1695" w:type="dxa"/>
            <w:vMerge w:val="continue"/>
            <w:tcBorders>
              <w:left w:val="single" w:color="000000" w:sz="4" w:space="0"/>
              <w:right w:val="single" w:color="000000" w:sz="4" w:space="0"/>
            </w:tcBorders>
            <w:noWrap/>
            <w:vAlign w:val="center"/>
          </w:tcPr>
          <w:p w14:paraId="57F5BDC4">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109137D7">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0F981FAD">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33345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5D02F5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3502A9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北京市昌平区住房和城乡建设委员会本级</w:t>
            </w:r>
          </w:p>
        </w:tc>
        <w:tc>
          <w:tcPr>
            <w:tcW w:w="1695" w:type="dxa"/>
            <w:vMerge w:val="continue"/>
            <w:tcBorders>
              <w:left w:val="single" w:color="000000" w:sz="4" w:space="0"/>
              <w:right w:val="single" w:color="000000" w:sz="4" w:space="0"/>
            </w:tcBorders>
            <w:noWrap/>
            <w:vAlign w:val="center"/>
          </w:tcPr>
          <w:p w14:paraId="6B0E5DCC">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2E56261E">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4C51D979">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5600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2C9E55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7F1709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北京市昌平区南口镇人民政府本级</w:t>
            </w:r>
          </w:p>
        </w:tc>
        <w:tc>
          <w:tcPr>
            <w:tcW w:w="1695" w:type="dxa"/>
            <w:vMerge w:val="continue"/>
            <w:tcBorders>
              <w:left w:val="single" w:color="000000" w:sz="4" w:space="0"/>
              <w:right w:val="single" w:color="000000" w:sz="4" w:space="0"/>
            </w:tcBorders>
            <w:noWrap/>
            <w:vAlign w:val="center"/>
          </w:tcPr>
          <w:p w14:paraId="61F3F1B8">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665CAA7E">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63256D57">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12BBD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26AC1A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5AE170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北京市昌平区城北社区卫生服务中心</w:t>
            </w:r>
          </w:p>
        </w:tc>
        <w:tc>
          <w:tcPr>
            <w:tcW w:w="1695" w:type="dxa"/>
            <w:vMerge w:val="continue"/>
            <w:tcBorders>
              <w:left w:val="single" w:color="000000" w:sz="4" w:space="0"/>
              <w:right w:val="single" w:color="000000" w:sz="4" w:space="0"/>
            </w:tcBorders>
            <w:noWrap/>
            <w:vAlign w:val="center"/>
          </w:tcPr>
          <w:p w14:paraId="04241A22">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12AA843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2ABC1213">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23EFD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3EE686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1779E4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北京市昌平区城南社区卫生服务中心</w:t>
            </w:r>
          </w:p>
        </w:tc>
        <w:tc>
          <w:tcPr>
            <w:tcW w:w="1695" w:type="dxa"/>
            <w:vMerge w:val="continue"/>
            <w:tcBorders>
              <w:left w:val="single" w:color="000000" w:sz="4" w:space="0"/>
              <w:right w:val="single" w:color="000000" w:sz="4" w:space="0"/>
            </w:tcBorders>
            <w:noWrap/>
            <w:vAlign w:val="center"/>
          </w:tcPr>
          <w:p w14:paraId="00D77378">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39AB5EB3">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2F4EBED0">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0567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03CED6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32D13F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北京市昌平区回龙观社区卫生服务中心</w:t>
            </w:r>
          </w:p>
        </w:tc>
        <w:tc>
          <w:tcPr>
            <w:tcW w:w="1695" w:type="dxa"/>
            <w:vMerge w:val="continue"/>
            <w:tcBorders>
              <w:left w:val="single" w:color="000000" w:sz="4" w:space="0"/>
              <w:right w:val="single" w:color="000000" w:sz="4" w:space="0"/>
            </w:tcBorders>
            <w:noWrap/>
            <w:vAlign w:val="center"/>
          </w:tcPr>
          <w:p w14:paraId="60289625">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22460C56">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2978151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6298A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36629F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2A4037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北京市昌平区流村社区卫生服务中心</w:t>
            </w:r>
          </w:p>
        </w:tc>
        <w:tc>
          <w:tcPr>
            <w:tcW w:w="1695" w:type="dxa"/>
            <w:vMerge w:val="continue"/>
            <w:tcBorders>
              <w:left w:val="single" w:color="000000" w:sz="4" w:space="0"/>
              <w:right w:val="single" w:color="000000" w:sz="4" w:space="0"/>
            </w:tcBorders>
            <w:noWrap/>
            <w:vAlign w:val="center"/>
          </w:tcPr>
          <w:p w14:paraId="7CB494E0">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71FD38C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7127DCC0">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0489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511BFD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041710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北京市昌平区龙泽园社区卫生服务中心</w:t>
            </w:r>
          </w:p>
        </w:tc>
        <w:tc>
          <w:tcPr>
            <w:tcW w:w="1695" w:type="dxa"/>
            <w:vMerge w:val="continue"/>
            <w:tcBorders>
              <w:left w:val="single" w:color="000000" w:sz="4" w:space="0"/>
              <w:right w:val="single" w:color="000000" w:sz="4" w:space="0"/>
            </w:tcBorders>
            <w:noWrap/>
            <w:vAlign w:val="center"/>
          </w:tcPr>
          <w:p w14:paraId="36C2AC95">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48285F35">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67AD5D7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2548C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0EB404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6C3206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北京市昌平区南口社区卫生服务中心</w:t>
            </w:r>
          </w:p>
        </w:tc>
        <w:tc>
          <w:tcPr>
            <w:tcW w:w="1695" w:type="dxa"/>
            <w:vMerge w:val="continue"/>
            <w:tcBorders>
              <w:left w:val="single" w:color="000000" w:sz="4" w:space="0"/>
              <w:right w:val="single" w:color="000000" w:sz="4" w:space="0"/>
            </w:tcBorders>
            <w:noWrap/>
            <w:vAlign w:val="center"/>
          </w:tcPr>
          <w:p w14:paraId="1D4A389C">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12644917">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0FAE723B">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7542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7A1E5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4C50B0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北京市昌平区南口医院</w:t>
            </w:r>
          </w:p>
        </w:tc>
        <w:tc>
          <w:tcPr>
            <w:tcW w:w="1695" w:type="dxa"/>
            <w:vMerge w:val="continue"/>
            <w:tcBorders>
              <w:left w:val="single" w:color="000000" w:sz="4" w:space="0"/>
              <w:right w:val="single" w:color="000000" w:sz="4" w:space="0"/>
            </w:tcBorders>
            <w:noWrap/>
            <w:vAlign w:val="center"/>
          </w:tcPr>
          <w:p w14:paraId="11333222">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4CED4248">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3A21CEE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31ED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7587A7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4226A3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北京市昌平区十三陵社区卫生服务中心</w:t>
            </w:r>
          </w:p>
        </w:tc>
        <w:tc>
          <w:tcPr>
            <w:tcW w:w="1695" w:type="dxa"/>
            <w:vMerge w:val="continue"/>
            <w:tcBorders>
              <w:left w:val="single" w:color="000000" w:sz="4" w:space="0"/>
              <w:right w:val="single" w:color="000000" w:sz="4" w:space="0"/>
            </w:tcBorders>
            <w:noWrap/>
            <w:vAlign w:val="center"/>
          </w:tcPr>
          <w:p w14:paraId="63E474F9">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74F16433">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4A48D830">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38482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0C3142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297960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北京市昌平区兴寿社区卫生服务中心</w:t>
            </w:r>
          </w:p>
        </w:tc>
        <w:tc>
          <w:tcPr>
            <w:tcW w:w="1695" w:type="dxa"/>
            <w:vMerge w:val="continue"/>
            <w:tcBorders>
              <w:left w:val="single" w:color="000000" w:sz="4" w:space="0"/>
              <w:right w:val="single" w:color="000000" w:sz="4" w:space="0"/>
            </w:tcBorders>
            <w:noWrap/>
            <w:vAlign w:val="center"/>
          </w:tcPr>
          <w:p w14:paraId="6E40242C">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0A9374B4">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19DAEF6D">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7935F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15C7C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2EB1BD3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北京市昌平区住房和城乡建设委员会南口管理服务中心</w:t>
            </w:r>
          </w:p>
        </w:tc>
        <w:tc>
          <w:tcPr>
            <w:tcW w:w="1695" w:type="dxa"/>
            <w:vMerge w:val="continue"/>
            <w:tcBorders>
              <w:left w:val="single" w:color="000000" w:sz="4" w:space="0"/>
              <w:right w:val="single" w:color="000000" w:sz="4" w:space="0"/>
            </w:tcBorders>
            <w:noWrap/>
            <w:vAlign w:val="center"/>
          </w:tcPr>
          <w:p w14:paraId="6EF371B4">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7D050706">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17F0E0DD">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52A1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30662B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34D533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北京市昌平区住房和城乡建设委员会昌平管理服务中心</w:t>
            </w:r>
          </w:p>
        </w:tc>
        <w:tc>
          <w:tcPr>
            <w:tcW w:w="1695" w:type="dxa"/>
            <w:vMerge w:val="continue"/>
            <w:tcBorders>
              <w:left w:val="single" w:color="000000" w:sz="4" w:space="0"/>
              <w:right w:val="single" w:color="000000" w:sz="4" w:space="0"/>
            </w:tcBorders>
            <w:noWrap/>
            <w:vAlign w:val="center"/>
          </w:tcPr>
          <w:p w14:paraId="7E5BE95D">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17FEC7B2">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2BDC6602">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2FD47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C215D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56E40E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北京市昌平区史各庄社区卫生服务中心</w:t>
            </w:r>
          </w:p>
        </w:tc>
        <w:tc>
          <w:tcPr>
            <w:tcW w:w="1695" w:type="dxa"/>
            <w:vMerge w:val="continue"/>
            <w:tcBorders>
              <w:left w:val="single" w:color="000000" w:sz="4" w:space="0"/>
              <w:right w:val="single" w:color="000000" w:sz="4" w:space="0"/>
            </w:tcBorders>
            <w:noWrap/>
            <w:vAlign w:val="center"/>
          </w:tcPr>
          <w:p w14:paraId="72E056A8">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7331CC32">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78654001">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7C35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0E51B7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48AE86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首都医科大学附属北京积水潭医院</w:t>
            </w:r>
          </w:p>
        </w:tc>
        <w:tc>
          <w:tcPr>
            <w:tcW w:w="1695" w:type="dxa"/>
            <w:vMerge w:val="continue"/>
            <w:tcBorders>
              <w:left w:val="single" w:color="000000" w:sz="4" w:space="0"/>
              <w:right w:val="single" w:color="000000" w:sz="4" w:space="0"/>
            </w:tcBorders>
            <w:noWrap/>
            <w:vAlign w:val="center"/>
          </w:tcPr>
          <w:p w14:paraId="1FE81782">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right w:val="single" w:color="000000" w:sz="4" w:space="0"/>
            </w:tcBorders>
            <w:noWrap/>
            <w:vAlign w:val="center"/>
          </w:tcPr>
          <w:p w14:paraId="366E9174">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right w:val="single" w:color="000000" w:sz="4" w:space="0"/>
            </w:tcBorders>
            <w:noWrap/>
            <w:vAlign w:val="center"/>
          </w:tcPr>
          <w:p w14:paraId="0E459599">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1104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105E68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3A552F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北京市密云区医院</w:t>
            </w:r>
          </w:p>
        </w:tc>
        <w:tc>
          <w:tcPr>
            <w:tcW w:w="1695" w:type="dxa"/>
            <w:vMerge w:val="continue"/>
            <w:tcBorders>
              <w:left w:val="single" w:color="000000" w:sz="4" w:space="0"/>
              <w:bottom w:val="single" w:color="000000" w:sz="4" w:space="0"/>
              <w:right w:val="single" w:color="000000" w:sz="4" w:space="0"/>
            </w:tcBorders>
            <w:noWrap/>
            <w:vAlign w:val="center"/>
          </w:tcPr>
          <w:p w14:paraId="5A89EE06">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00" w:type="dxa"/>
            <w:vMerge w:val="continue"/>
            <w:tcBorders>
              <w:left w:val="single" w:color="000000" w:sz="4" w:space="0"/>
              <w:bottom w:val="single" w:color="000000" w:sz="4" w:space="0"/>
              <w:right w:val="single" w:color="000000" w:sz="4" w:space="0"/>
            </w:tcBorders>
            <w:noWrap/>
            <w:vAlign w:val="center"/>
          </w:tcPr>
          <w:p w14:paraId="417D1CC2">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45" w:type="dxa"/>
            <w:vMerge w:val="continue"/>
            <w:tcBorders>
              <w:left w:val="single" w:color="000000" w:sz="4" w:space="0"/>
              <w:bottom w:val="single" w:color="000000" w:sz="4" w:space="0"/>
              <w:right w:val="single" w:color="000000" w:sz="4" w:space="0"/>
            </w:tcBorders>
            <w:noWrap/>
            <w:vAlign w:val="center"/>
          </w:tcPr>
          <w:p w14:paraId="69A8968F">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0EDA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46" w:type="dxa"/>
            <w:gridSpan w:val="2"/>
            <w:tcBorders>
              <w:top w:val="single" w:color="000000" w:sz="4" w:space="0"/>
              <w:left w:val="single" w:color="000000" w:sz="4" w:space="0"/>
              <w:bottom w:val="single" w:color="000000" w:sz="4" w:space="0"/>
              <w:right w:val="single" w:color="000000" w:sz="4" w:space="0"/>
            </w:tcBorders>
            <w:noWrap/>
            <w:vAlign w:val="center"/>
          </w:tcPr>
          <w:p w14:paraId="667ED9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1695" w:type="dxa"/>
            <w:tcBorders>
              <w:top w:val="single" w:color="000000" w:sz="4" w:space="0"/>
              <w:left w:val="single" w:color="000000" w:sz="4" w:space="0"/>
              <w:bottom w:val="single" w:color="000000" w:sz="4" w:space="0"/>
              <w:right w:val="single" w:color="000000" w:sz="4" w:space="0"/>
            </w:tcBorders>
            <w:noWrap/>
            <w:vAlign w:val="bottom"/>
          </w:tcPr>
          <w:p w14:paraId="638A94A6">
            <w:pPr>
              <w:keepNext w:val="0"/>
              <w:keepLines w:val="0"/>
              <w:widowControl/>
              <w:suppressLineNumbers w:val="0"/>
              <w:jc w:val="right"/>
              <w:textAlignment w:val="bottom"/>
              <w:rPr>
                <w:rFonts w:hint="default" w:ascii="å®‹ä½“" w:hAnsi="å®‹ä½“" w:eastAsia="å®‹ä½“" w:cs="å®‹ä½“"/>
                <w:i w:val="0"/>
                <w:iCs w:val="0"/>
                <w:color w:val="auto"/>
                <w:sz w:val="24"/>
                <w:szCs w:val="24"/>
                <w:highlight w:val="none"/>
                <w:u w:val="none"/>
                <w:lang w:val="en-US"/>
              </w:rPr>
            </w:pPr>
            <w:r>
              <w:rPr>
                <w:rFonts w:hint="default" w:ascii="å®‹ä½“" w:hAnsi="å®‹ä½“" w:eastAsia="å®‹ä½“" w:cs="å®‹ä½“"/>
                <w:i w:val="0"/>
                <w:iCs w:val="0"/>
                <w:color w:val="auto"/>
                <w:kern w:val="0"/>
                <w:sz w:val="24"/>
                <w:szCs w:val="24"/>
                <w:highlight w:val="none"/>
                <w:u w:val="none"/>
                <w:lang w:val="en-US" w:eastAsia="zh-CN" w:bidi="ar"/>
              </w:rPr>
              <w:t>32000.6355</w:t>
            </w:r>
            <w:r>
              <w:rPr>
                <w:rFonts w:hint="eastAsia" w:ascii="å®‹ä½“" w:hAnsi="å®‹ä½“" w:eastAsia="å®‹ä½“" w:cs="å®‹ä½“"/>
                <w:i w:val="0"/>
                <w:iCs w:val="0"/>
                <w:color w:val="auto"/>
                <w:kern w:val="0"/>
                <w:sz w:val="24"/>
                <w:szCs w:val="24"/>
                <w:highlight w:val="none"/>
                <w:u w:val="none"/>
                <w:lang w:val="en-US" w:eastAsia="zh-CN" w:bidi="ar"/>
              </w:rPr>
              <w:t>00</w:t>
            </w:r>
          </w:p>
        </w:tc>
        <w:tc>
          <w:tcPr>
            <w:tcW w:w="1500" w:type="dxa"/>
            <w:tcBorders>
              <w:top w:val="single" w:color="000000" w:sz="4" w:space="0"/>
              <w:left w:val="single" w:color="000000" w:sz="4" w:space="0"/>
              <w:bottom w:val="single" w:color="000000" w:sz="4" w:space="0"/>
              <w:right w:val="single" w:color="000000" w:sz="4" w:space="0"/>
            </w:tcBorders>
            <w:noWrap/>
            <w:vAlign w:val="bottom"/>
          </w:tcPr>
          <w:p w14:paraId="5675CD3A">
            <w:pPr>
              <w:keepNext w:val="0"/>
              <w:keepLines w:val="0"/>
              <w:widowControl/>
              <w:suppressLineNumbers w:val="0"/>
              <w:jc w:val="right"/>
              <w:textAlignment w:val="bottom"/>
              <w:rPr>
                <w:rFonts w:hint="default" w:ascii="å®‹ä½“" w:hAnsi="å®‹ä½“" w:eastAsia="å®‹ä½“" w:cs="å®‹ä½“"/>
                <w:i w:val="0"/>
                <w:iCs w:val="0"/>
                <w:color w:val="auto"/>
                <w:sz w:val="24"/>
                <w:szCs w:val="24"/>
                <w:highlight w:val="none"/>
                <w:u w:val="none"/>
              </w:rPr>
            </w:pPr>
            <w:r>
              <w:rPr>
                <w:rFonts w:hint="default" w:ascii="å®‹ä½“" w:hAnsi="å®‹ä½“" w:eastAsia="å®‹ä½“" w:cs="å®‹ä½“"/>
                <w:i w:val="0"/>
                <w:iCs w:val="0"/>
                <w:color w:val="auto"/>
                <w:kern w:val="0"/>
                <w:sz w:val="24"/>
                <w:szCs w:val="24"/>
                <w:highlight w:val="none"/>
                <w:u w:val="none"/>
                <w:lang w:val="en-US" w:eastAsia="zh-CN" w:bidi="ar"/>
              </w:rPr>
              <w:t>330007543</w:t>
            </w:r>
          </w:p>
        </w:tc>
        <w:tc>
          <w:tcPr>
            <w:tcW w:w="1545" w:type="dxa"/>
            <w:tcBorders>
              <w:top w:val="single" w:color="000000" w:sz="4" w:space="0"/>
              <w:left w:val="single" w:color="000000" w:sz="4" w:space="0"/>
              <w:bottom w:val="single" w:color="000000" w:sz="4" w:space="0"/>
              <w:right w:val="single" w:color="000000" w:sz="4" w:space="0"/>
            </w:tcBorders>
            <w:noWrap/>
            <w:vAlign w:val="bottom"/>
          </w:tcPr>
          <w:p w14:paraId="5BB075DB">
            <w:pPr>
              <w:keepNext w:val="0"/>
              <w:keepLines w:val="0"/>
              <w:widowControl/>
              <w:suppressLineNumbers w:val="0"/>
              <w:jc w:val="right"/>
              <w:textAlignment w:val="bottom"/>
              <w:rPr>
                <w:rFonts w:hint="default" w:ascii="å®‹ä½“" w:hAnsi="å®‹ä½“" w:eastAsia="å®‹ä½“" w:cs="å®‹ä½“"/>
                <w:i w:val="0"/>
                <w:iCs w:val="0"/>
                <w:color w:val="auto"/>
                <w:sz w:val="24"/>
                <w:szCs w:val="24"/>
                <w:highlight w:val="none"/>
                <w:u w:val="none"/>
              </w:rPr>
            </w:pPr>
            <w:r>
              <w:rPr>
                <w:rFonts w:hint="default" w:ascii="å®‹ä½“" w:hAnsi="å®‹ä½“" w:eastAsia="å®‹ä½“" w:cs="å®‹ä½“"/>
                <w:i w:val="0"/>
                <w:iCs w:val="0"/>
                <w:color w:val="auto"/>
                <w:kern w:val="0"/>
                <w:sz w:val="24"/>
                <w:szCs w:val="24"/>
                <w:highlight w:val="none"/>
                <w:u w:val="none"/>
                <w:lang w:val="en-US" w:eastAsia="zh-CN" w:bidi="ar"/>
              </w:rPr>
              <w:t>169497543</w:t>
            </w:r>
          </w:p>
        </w:tc>
      </w:tr>
    </w:tbl>
    <w:p w14:paraId="4FDDE3E3">
      <w:pPr>
        <w:shd w:val="clear" w:color="auto" w:fill="auto"/>
        <w:spacing w:line="360" w:lineRule="auto"/>
        <w:ind w:firstLine="480" w:firstLineChars="200"/>
        <w:contextualSpacing/>
        <w:rPr>
          <w:rFonts w:hint="eastAsia" w:ascii="宋体" w:hAnsi="宋体" w:cs="宋体"/>
          <w:bCs/>
          <w:color w:val="auto"/>
          <w:sz w:val="24"/>
          <w:highlight w:val="none"/>
        </w:rPr>
      </w:pPr>
    </w:p>
    <w:p w14:paraId="6A78DD9A">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本项目最高用电电压等级为 10 千伏（KV），投标人需通过合理的计算方式，对绿电价格进行科学、合理的报价。采购人不承担因其他因素产生的任何费用，投标人应综合考虑报价。</w:t>
      </w:r>
    </w:p>
    <w:p w14:paraId="7CFE654F">
      <w:pPr>
        <w:shd w:val="clear" w:color="auto" w:fill="auto"/>
        <w:spacing w:line="360" w:lineRule="auto"/>
        <w:contextualSpacing/>
        <w:rPr>
          <w:rFonts w:hint="eastAsia"/>
          <w:bCs/>
          <w:color w:val="auto"/>
          <w:sz w:val="24"/>
          <w:highlight w:val="none"/>
        </w:rPr>
      </w:pPr>
      <w:r>
        <w:rPr>
          <w:bCs/>
          <w:color w:val="auto"/>
          <w:sz w:val="24"/>
          <w:highlight w:val="none"/>
        </w:rPr>
        <w:t>2. 项目背景/项目概述</w:t>
      </w:r>
    </w:p>
    <w:p w14:paraId="5910F18D">
      <w:pPr>
        <w:shd w:val="clear" w:color="auto" w:fill="auto"/>
        <w:spacing w:line="360" w:lineRule="auto"/>
        <w:ind w:firstLine="482"/>
        <w:contextualSpacing/>
        <w:rPr>
          <w:rFonts w:hint="eastAsia" w:eastAsia="宋体"/>
          <w:b/>
          <w:color w:val="auto"/>
          <w:sz w:val="24"/>
          <w:highlight w:val="none"/>
          <w:lang w:eastAsia="zh-CN"/>
        </w:rPr>
      </w:pPr>
      <w:r>
        <w:rPr>
          <w:rFonts w:hint="eastAsia" w:ascii="宋体" w:hAnsi="宋体" w:cs="宋体"/>
          <w:bCs/>
          <w:color w:val="auto"/>
          <w:sz w:val="24"/>
          <w:highlight w:val="none"/>
        </w:rPr>
        <w:t>为贯彻落实国家“双碳”战略目标，推动绿色能源使用，降低碳排放，</w:t>
      </w:r>
      <w:r>
        <w:rPr>
          <w:rFonts w:hint="eastAsia" w:ascii="宋体" w:hAnsi="宋体" w:cs="宋体"/>
          <w:bCs/>
          <w:color w:val="auto"/>
          <w:sz w:val="24"/>
          <w:highlight w:val="none"/>
          <w:lang w:eastAsia="zh-CN"/>
        </w:rPr>
        <w:t>北京市机关事务管理局</w:t>
      </w:r>
      <w:r>
        <w:rPr>
          <w:rFonts w:hint="eastAsia" w:ascii="宋体" w:hAnsi="宋体" w:cs="宋体"/>
          <w:bCs/>
          <w:color w:val="auto"/>
          <w:sz w:val="24"/>
          <w:highlight w:val="none"/>
        </w:rPr>
        <w:t>拟通过公开招标方式采购绿电售电服务，提升绿色电力使用比例。在满足我市区两级公共机构 202</w:t>
      </w:r>
      <w:r>
        <w:rPr>
          <w:rFonts w:hint="eastAsia" w:ascii="宋体" w:hAnsi="宋体" w:cs="宋体"/>
          <w:bCs/>
          <w:color w:val="auto"/>
          <w:sz w:val="24"/>
          <w:highlight w:val="none"/>
          <w:lang w:val="en-US" w:eastAsia="zh-CN"/>
        </w:rPr>
        <w:t>6-2028</w:t>
      </w:r>
      <w:r>
        <w:rPr>
          <w:rFonts w:hint="eastAsia" w:ascii="宋体" w:hAnsi="宋体" w:cs="宋体"/>
          <w:bCs/>
          <w:color w:val="auto"/>
          <w:sz w:val="24"/>
          <w:highlight w:val="none"/>
        </w:rPr>
        <w:t>年用电需求的前提下，节约</w:t>
      </w:r>
      <w:r>
        <w:rPr>
          <w:rFonts w:hint="eastAsia" w:ascii="宋体" w:hAnsi="宋体" w:cs="宋体"/>
          <w:bCs/>
          <w:color w:val="auto"/>
          <w:sz w:val="24"/>
          <w:highlight w:val="none"/>
          <w:lang w:eastAsia="zh-CN"/>
        </w:rPr>
        <w:t>公共机构</w:t>
      </w:r>
      <w:r>
        <w:rPr>
          <w:rFonts w:hint="eastAsia" w:ascii="宋体" w:hAnsi="宋体" w:cs="宋体"/>
          <w:bCs/>
          <w:color w:val="auto"/>
          <w:sz w:val="24"/>
          <w:highlight w:val="none"/>
        </w:rPr>
        <w:t>购电成本，寻求供应商达成交易</w:t>
      </w:r>
      <w:r>
        <w:rPr>
          <w:rFonts w:hint="eastAsia" w:ascii="宋体" w:hAnsi="宋体" w:cs="宋体"/>
          <w:bCs/>
          <w:color w:val="auto"/>
          <w:sz w:val="24"/>
          <w:highlight w:val="none"/>
          <w:lang w:eastAsia="zh-CN"/>
        </w:rPr>
        <w:t>。</w:t>
      </w:r>
    </w:p>
    <w:p w14:paraId="262DEB79">
      <w:pPr>
        <w:pStyle w:val="6"/>
        <w:numPr>
          <w:ilvl w:val="0"/>
          <w:numId w:val="3"/>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78F60611">
      <w:pPr>
        <w:shd w:val="clear" w:color="auto" w:fill="auto"/>
        <w:spacing w:line="360" w:lineRule="auto"/>
        <w:contextualSpacing/>
        <w:rPr>
          <w:i/>
          <w:color w:val="auto"/>
          <w:sz w:val="24"/>
          <w:highlight w:val="none"/>
        </w:rPr>
      </w:pPr>
      <w:r>
        <w:rPr>
          <w:color w:val="auto"/>
          <w:sz w:val="24"/>
          <w:highlight w:val="none"/>
        </w:rPr>
        <w:t>1. 交付（实施）的时间（期限）和地点（范围）</w:t>
      </w:r>
    </w:p>
    <w:p w14:paraId="6167EF74">
      <w:pPr>
        <w:shd w:val="clear" w:color="auto" w:fill="auto"/>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color w:val="auto"/>
          <w:sz w:val="24"/>
          <w:highlight w:val="none"/>
        </w:rPr>
        <w:t>服务期：</w:t>
      </w:r>
      <w:r>
        <w:rPr>
          <w:rFonts w:hint="eastAsia" w:ascii="宋体" w:hAnsi="宋体" w:cs="宋体"/>
          <w:bCs/>
          <w:color w:val="auto"/>
          <w:sz w:val="24"/>
          <w:highlight w:val="none"/>
        </w:rPr>
        <w:t>自合同签订之日起至202</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年12月31</w:t>
      </w:r>
      <w:r>
        <w:rPr>
          <w:rFonts w:hint="eastAsia" w:ascii="宋体" w:hAnsi="宋体" w:cs="宋体"/>
          <w:bCs/>
          <w:color w:val="auto"/>
          <w:sz w:val="24"/>
          <w:szCs w:val="24"/>
          <w:highlight w:val="none"/>
        </w:rPr>
        <w:t>日。</w:t>
      </w:r>
      <w:r>
        <w:rPr>
          <w:rFonts w:hint="eastAsia"/>
          <w:sz w:val="24"/>
          <w:szCs w:val="24"/>
          <w:highlight w:val="none"/>
          <w:lang w:eastAsia="zh-CN"/>
        </w:rPr>
        <w:t>合同一年一签</w:t>
      </w:r>
      <w:r>
        <w:rPr>
          <w:rFonts w:hint="eastAsia"/>
          <w:sz w:val="24"/>
          <w:szCs w:val="24"/>
          <w:highlight w:val="none"/>
        </w:rPr>
        <w:t>，</w:t>
      </w:r>
      <w:r>
        <w:rPr>
          <w:rFonts w:hint="eastAsia"/>
          <w:sz w:val="24"/>
          <w:highlight w:val="none"/>
        </w:rPr>
        <w:t>合同服务期内，中标人有任何违约行为或经采购人考核不符合要求的，采购人有权拒绝续签下一合同或解除当年度合同。</w:t>
      </w:r>
    </w:p>
    <w:p w14:paraId="7C3E67D1">
      <w:pPr>
        <w:shd w:val="clear" w:color="auto" w:fill="auto"/>
        <w:spacing w:line="360" w:lineRule="auto"/>
        <w:ind w:firstLine="480" w:firstLineChars="200"/>
        <w:contextualSpacing/>
        <w:rPr>
          <w:rFonts w:hint="eastAsia"/>
          <w:color w:val="auto"/>
          <w:sz w:val="24"/>
          <w:highlight w:val="none"/>
        </w:rPr>
      </w:pPr>
      <w:r>
        <w:rPr>
          <w:rFonts w:hint="eastAsia" w:ascii="宋体" w:hAnsi="宋体" w:cs="宋体"/>
          <w:bCs/>
          <w:color w:val="auto"/>
          <w:sz w:val="24"/>
          <w:highlight w:val="none"/>
        </w:rPr>
        <w:t>服务地点：</w:t>
      </w:r>
      <w:r>
        <w:rPr>
          <w:rFonts w:hint="eastAsia" w:ascii="宋体" w:hAnsi="宋体" w:cs="宋体"/>
          <w:bCs/>
          <w:color w:val="auto"/>
          <w:sz w:val="24"/>
          <w:highlight w:val="none"/>
          <w:lang w:eastAsia="zh-CN"/>
        </w:rPr>
        <w:t>北京市域内</w:t>
      </w:r>
      <w:r>
        <w:rPr>
          <w:rFonts w:hint="eastAsia"/>
          <w:color w:val="auto"/>
          <w:sz w:val="24"/>
          <w:highlight w:val="none"/>
        </w:rPr>
        <w:t>指定地点</w:t>
      </w:r>
    </w:p>
    <w:p w14:paraId="3A52234F">
      <w:pPr>
        <w:shd w:val="clear" w:color="auto" w:fill="auto"/>
        <w:spacing w:line="360" w:lineRule="auto"/>
        <w:contextualSpacing/>
        <w:rPr>
          <w:color w:val="auto"/>
          <w:sz w:val="24"/>
          <w:highlight w:val="none"/>
        </w:rPr>
      </w:pPr>
      <w:r>
        <w:rPr>
          <w:color w:val="auto"/>
          <w:sz w:val="24"/>
          <w:highlight w:val="none"/>
        </w:rPr>
        <w:t>2. 付款条件（进度和方式）</w:t>
      </w:r>
    </w:p>
    <w:p w14:paraId="6F4D5A21">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费用结算依据《国家发展改革委 国家能源局关于印发〈电力中长期交易基本规则〉的通知》</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北京市电力市场化交易方案、绿色电力交易方案等有关政策文件执行。</w:t>
      </w:r>
    </w:p>
    <w:p w14:paraId="2155F4CA">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eastAsia="zh-CN"/>
        </w:rPr>
        <w:t>本项目分</w:t>
      </w:r>
      <w:r>
        <w:rPr>
          <w:rFonts w:ascii="宋体" w:hAnsi="宋体" w:cs="宋体"/>
          <w:bCs/>
          <w:color w:val="auto"/>
          <w:sz w:val="24"/>
          <w:highlight w:val="none"/>
        </w:rPr>
        <w:t>合同约定的</w:t>
      </w:r>
      <w:r>
        <w:rPr>
          <w:rFonts w:hint="eastAsia" w:cs="宋体"/>
          <w:b/>
          <w:bCs/>
          <w:color w:val="auto"/>
          <w:sz w:val="24"/>
          <w:szCs w:val="24"/>
          <w:highlight w:val="none"/>
          <w:lang w:eastAsia="zh-CN"/>
        </w:rPr>
        <w:t>常规电力价格</w:t>
      </w:r>
      <w:r>
        <w:rPr>
          <w:rFonts w:hint="eastAsia" w:cs="宋体"/>
          <w:b/>
          <w:bCs/>
          <w:color w:val="auto"/>
          <w:sz w:val="24"/>
          <w:szCs w:val="24"/>
          <w:highlight w:val="none"/>
          <w:lang w:val="en-US" w:eastAsia="zh-CN"/>
        </w:rPr>
        <w:t>P</w:t>
      </w:r>
      <w:r>
        <w:rPr>
          <w:rFonts w:hint="eastAsia" w:cs="宋体"/>
          <w:b/>
          <w:bCs/>
          <w:color w:val="auto"/>
          <w:sz w:val="24"/>
          <w:szCs w:val="24"/>
          <w:highlight w:val="none"/>
          <w:vertAlign w:val="subscript"/>
          <w:lang w:val="en-US" w:eastAsia="zh-CN"/>
        </w:rPr>
        <w:t>常</w:t>
      </w:r>
      <w:r>
        <w:rPr>
          <w:rFonts w:hint="eastAsia" w:cs="宋体"/>
          <w:b/>
          <w:bCs/>
          <w:color w:val="auto"/>
          <w:sz w:val="24"/>
          <w:szCs w:val="24"/>
          <w:highlight w:val="none"/>
          <w:lang w:val="en-US" w:eastAsia="zh-CN"/>
        </w:rPr>
        <w:t>、绿色电力价格P</w:t>
      </w:r>
      <w:r>
        <w:rPr>
          <w:rFonts w:hint="eastAsia" w:cs="宋体"/>
          <w:b/>
          <w:bCs/>
          <w:color w:val="auto"/>
          <w:sz w:val="24"/>
          <w:szCs w:val="24"/>
          <w:highlight w:val="none"/>
          <w:vertAlign w:val="subscript"/>
          <w:lang w:val="en-US" w:eastAsia="zh-CN"/>
        </w:rPr>
        <w:t>绿</w:t>
      </w:r>
      <w:r>
        <w:rPr>
          <w:rFonts w:hint="eastAsia" w:cs="宋体"/>
          <w:b/>
          <w:bCs/>
          <w:color w:val="auto"/>
          <w:sz w:val="24"/>
          <w:szCs w:val="24"/>
          <w:highlight w:val="none"/>
          <w:lang w:val="en-US" w:eastAsia="zh-CN"/>
        </w:rPr>
        <w:t>、</w:t>
      </w:r>
      <w:r>
        <w:rPr>
          <w:rFonts w:hint="eastAsia" w:cs="宋体"/>
          <w:b/>
          <w:bCs/>
          <w:color w:val="auto"/>
          <w:sz w:val="24"/>
          <w:szCs w:val="24"/>
          <w:highlight w:val="none"/>
          <w:lang w:eastAsia="zh-CN"/>
        </w:rPr>
        <w:t>绿色电力零售合同封顶总价</w:t>
      </w:r>
      <w:r>
        <w:rPr>
          <w:rFonts w:hint="eastAsia" w:ascii="Times New Roman" w:hAnsi="Times New Roman" w:eastAsia="宋体" w:cs="宋体"/>
          <w:b/>
          <w:bCs/>
          <w:color w:val="auto"/>
          <w:sz w:val="24"/>
          <w:szCs w:val="24"/>
          <w:highlight w:val="none"/>
          <w:lang w:val="en-US" w:eastAsia="zh-CN"/>
        </w:rPr>
        <w:t>P</w:t>
      </w:r>
      <w:r>
        <w:rPr>
          <w:rFonts w:hint="eastAsia" w:ascii="宋体" w:hAnsi="宋体" w:cs="宋体"/>
          <w:b/>
          <w:bCs/>
          <w:color w:val="auto"/>
          <w:sz w:val="24"/>
          <w:highlight w:val="none"/>
          <w:vertAlign w:val="subscript"/>
        </w:rPr>
        <w:t>绿封总</w:t>
      </w:r>
      <w:r>
        <w:rPr>
          <w:rFonts w:ascii="宋体" w:hAnsi="宋体" w:cs="宋体"/>
          <w:bCs/>
          <w:color w:val="auto"/>
          <w:sz w:val="24"/>
          <w:highlight w:val="none"/>
        </w:rPr>
        <w:t>非用户最终到户价格。</w:t>
      </w:r>
    </w:p>
    <w:p w14:paraId="2465695D">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w:t>
      </w:r>
    </w:p>
    <w:p w14:paraId="58102713">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p>
    <w:p w14:paraId="2EFD6D33">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采购人</w:t>
      </w:r>
      <w:r>
        <w:rPr>
          <w:rFonts w:ascii="宋体" w:hAnsi="宋体" w:cs="宋体"/>
          <w:bCs/>
          <w:color w:val="auto"/>
          <w:sz w:val="24"/>
          <w:highlight w:val="none"/>
        </w:rPr>
        <w:t>向国网缴纳电费，国网北京市电力公司按照首都电力交易中心核算数据向发电企业、</w:t>
      </w:r>
      <w:r>
        <w:rPr>
          <w:rFonts w:hint="eastAsia" w:ascii="宋体" w:hAnsi="宋体" w:cs="宋体"/>
          <w:bCs/>
          <w:color w:val="auto"/>
          <w:sz w:val="24"/>
          <w:highlight w:val="none"/>
          <w:lang w:eastAsia="zh-CN"/>
        </w:rPr>
        <w:t>中标人</w:t>
      </w:r>
      <w:r>
        <w:rPr>
          <w:rFonts w:ascii="宋体" w:hAnsi="宋体" w:cs="宋体"/>
          <w:bCs/>
          <w:color w:val="auto"/>
          <w:sz w:val="24"/>
          <w:highlight w:val="none"/>
        </w:rPr>
        <w:t>支付费用。</w:t>
      </w:r>
    </w:p>
    <w:p w14:paraId="5B7828BB">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如采购人用电超出</w:t>
      </w:r>
      <w:r>
        <w:rPr>
          <w:rFonts w:hint="eastAsia" w:ascii="宋体" w:hAnsi="宋体" w:cs="宋体"/>
          <w:bCs/>
          <w:color w:val="auto"/>
          <w:sz w:val="24"/>
          <w:highlight w:val="none"/>
          <w:lang w:eastAsia="zh-CN"/>
        </w:rPr>
        <w:t>分</w:t>
      </w:r>
      <w:r>
        <w:rPr>
          <w:rFonts w:hint="eastAsia" w:ascii="宋体" w:hAnsi="宋体" w:cs="宋体"/>
          <w:bCs/>
          <w:color w:val="auto"/>
          <w:sz w:val="24"/>
          <w:highlight w:val="none"/>
        </w:rPr>
        <w:t>合同</w:t>
      </w:r>
      <w:r>
        <w:rPr>
          <w:rFonts w:hint="eastAsia"/>
          <w:sz w:val="24"/>
          <w:highlight w:val="none"/>
          <w:lang w:eastAsia="zh-CN"/>
        </w:rPr>
        <w:t>约定</w:t>
      </w:r>
      <w:r>
        <w:rPr>
          <w:rFonts w:hint="eastAsia" w:ascii="宋体" w:hAnsi="宋体" w:cs="宋体"/>
          <w:bCs/>
          <w:color w:val="auto"/>
          <w:sz w:val="24"/>
          <w:highlight w:val="none"/>
        </w:rPr>
        <w:t>电量，超出部分费用依据北京市城市管理委员会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w:t>
      </w:r>
      <w:r>
        <w:rPr>
          <w:rFonts w:hint="eastAsia" w:ascii="宋体" w:hAnsi="宋体" w:cs="宋体"/>
          <w:bCs/>
          <w:color w:val="auto"/>
          <w:sz w:val="24"/>
          <w:highlight w:val="none"/>
          <w:lang w:eastAsia="zh-CN"/>
        </w:rPr>
        <w:t>和分合同约定价格</w:t>
      </w:r>
      <w:r>
        <w:rPr>
          <w:rFonts w:hint="eastAsia" w:ascii="宋体" w:hAnsi="宋体" w:cs="宋体"/>
          <w:bCs/>
          <w:color w:val="auto"/>
          <w:sz w:val="24"/>
          <w:highlight w:val="none"/>
        </w:rPr>
        <w:t>结算。</w:t>
      </w:r>
    </w:p>
    <w:p w14:paraId="1BEF54BD">
      <w:pPr>
        <w:numPr>
          <w:ilvl w:val="0"/>
          <w:numId w:val="4"/>
        </w:numPr>
        <w:shd w:val="clear" w:color="auto" w:fill="auto"/>
        <w:spacing w:line="360" w:lineRule="auto"/>
        <w:contextualSpacing/>
        <w:rPr>
          <w:rFonts w:hint="eastAsia"/>
          <w:color w:val="auto"/>
          <w:sz w:val="24"/>
          <w:highlight w:val="none"/>
          <w:lang w:eastAsia="zh-CN"/>
        </w:rPr>
      </w:pPr>
      <w:r>
        <w:rPr>
          <w:rFonts w:hint="eastAsia"/>
          <w:color w:val="auto"/>
          <w:sz w:val="24"/>
          <w:highlight w:val="none"/>
          <w:lang w:eastAsia="zh-CN"/>
        </w:rPr>
        <w:t>类似业绩</w:t>
      </w:r>
    </w:p>
    <w:p w14:paraId="3A6FE506">
      <w:pPr>
        <w:shd w:val="clear" w:color="auto" w:fill="auto"/>
        <w:spacing w:line="360" w:lineRule="auto"/>
        <w:contextualSpacing/>
        <w:rPr>
          <w:rFonts w:hint="eastAsia"/>
          <w:color w:val="auto"/>
          <w:sz w:val="24"/>
          <w:highlight w:val="none"/>
        </w:rPr>
      </w:pPr>
      <w:r>
        <w:rPr>
          <w:rFonts w:hint="eastAsia"/>
          <w:color w:val="auto"/>
          <w:sz w:val="24"/>
          <w:highlight w:val="none"/>
          <w:lang w:val="en-US" w:eastAsia="zh-CN"/>
        </w:rPr>
        <w:t xml:space="preserve">  投标人需提供自2023年1月1日至投标文件递交截止日为公共机构提供绿电售电服务的类似项目案例。</w:t>
      </w:r>
    </w:p>
    <w:p w14:paraId="257F3139">
      <w:pPr>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公共机构</w:t>
      </w:r>
      <w:r>
        <w:rPr>
          <w:rFonts w:hint="eastAsia"/>
          <w:color w:val="auto"/>
          <w:sz w:val="24"/>
          <w:highlight w:val="none"/>
          <w:lang w:eastAsia="zh-CN"/>
        </w:rPr>
        <w:t>是指</w:t>
      </w:r>
      <w:r>
        <w:rPr>
          <w:rFonts w:hint="eastAsia"/>
          <w:color w:val="auto"/>
          <w:sz w:val="24"/>
          <w:highlight w:val="none"/>
        </w:rPr>
        <w:t>全部或者部分使用财政性资金的国家机关、事业单位和团体组织，如党政机关、学校、医院等，不</w:t>
      </w:r>
      <w:r>
        <w:rPr>
          <w:rFonts w:hint="eastAsia"/>
          <w:color w:val="auto"/>
          <w:sz w:val="24"/>
          <w:highlight w:val="none"/>
          <w:lang w:eastAsia="zh-CN"/>
        </w:rPr>
        <w:t>包</w:t>
      </w:r>
      <w:r>
        <w:rPr>
          <w:rFonts w:hint="eastAsia"/>
          <w:color w:val="auto"/>
          <w:sz w:val="24"/>
          <w:highlight w:val="none"/>
        </w:rPr>
        <w:t>含国企。</w:t>
      </w:r>
    </w:p>
    <w:p w14:paraId="1C012B95">
      <w:pPr>
        <w:shd w:val="clear" w:color="auto" w:fill="auto"/>
        <w:spacing w:line="360" w:lineRule="auto"/>
        <w:ind w:firstLine="480" w:firstLineChars="200"/>
        <w:contextualSpacing/>
        <w:rPr>
          <w:color w:val="auto"/>
          <w:sz w:val="24"/>
          <w:highlight w:val="none"/>
        </w:rPr>
      </w:pPr>
      <w:r>
        <w:rPr>
          <w:rFonts w:hint="eastAsia"/>
          <w:color w:val="auto"/>
          <w:sz w:val="24"/>
          <w:highlight w:val="none"/>
        </w:rPr>
        <w:t>投标人需提供案例采购合同复印件（至少应包括合同首页、内容页、签字盖章页）以及该案例相关电量交易结算单据</w:t>
      </w:r>
      <w:r>
        <w:rPr>
          <w:rFonts w:hint="eastAsia"/>
          <w:color w:val="auto"/>
          <w:sz w:val="24"/>
          <w:highlight w:val="none"/>
          <w:lang w:eastAsia="zh-CN"/>
        </w:rPr>
        <w:t>。</w:t>
      </w:r>
    </w:p>
    <w:p w14:paraId="1279AEF5">
      <w:pPr>
        <w:shd w:val="clear" w:color="auto" w:fill="auto"/>
        <w:spacing w:line="360" w:lineRule="auto"/>
        <w:contextualSpacing/>
        <w:rPr>
          <w:color w:val="auto"/>
          <w:sz w:val="24"/>
          <w:highlight w:val="none"/>
        </w:rPr>
      </w:pPr>
      <w:r>
        <w:rPr>
          <w:color w:val="auto"/>
          <w:sz w:val="24"/>
          <w:highlight w:val="none"/>
        </w:rPr>
        <w:t>4. 售后服务（质保期）</w:t>
      </w:r>
    </w:p>
    <w:p w14:paraId="0EDEFCA2">
      <w:pPr>
        <w:shd w:val="clear" w:color="auto" w:fill="auto"/>
        <w:spacing w:line="360" w:lineRule="auto"/>
        <w:ind w:firstLine="480" w:firstLineChars="200"/>
        <w:contextualSpacing/>
        <w:rPr>
          <w:rFonts w:hint="eastAsia" w:ascii="Times New Roman" w:hAnsi="Times New Roman" w:eastAsia="宋体" w:cs="Times New Roman"/>
          <w:color w:val="auto"/>
          <w:sz w:val="24"/>
          <w:highlight w:val="none"/>
        </w:rPr>
      </w:pPr>
      <w:r>
        <w:rPr>
          <w:rFonts w:hint="eastAsia"/>
          <w:color w:val="auto"/>
          <w:sz w:val="24"/>
          <w:highlight w:val="none"/>
          <w:lang w:eastAsia="zh-CN"/>
        </w:rPr>
        <w:t>投标人需提供售后服务方案，包含但不限于</w:t>
      </w:r>
      <w:r>
        <w:rPr>
          <w:rFonts w:hint="eastAsia" w:ascii="宋体" w:hAnsi="宋体" w:cs="宋体"/>
          <w:color w:val="auto"/>
          <w:sz w:val="24"/>
          <w:szCs w:val="24"/>
          <w:highlight w:val="none"/>
          <w:lang w:eastAsia="zh-CN"/>
        </w:rPr>
        <w:t>电力安全监测服务（协助电力用户及时发现设备潜在故障，提供维修建议）</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合理用电咨询</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用电数据分析</w:t>
      </w:r>
      <w:r>
        <w:rPr>
          <w:rFonts w:hint="eastAsia" w:ascii="宋体" w:hAnsi="宋体" w:cs="宋体"/>
          <w:color w:val="auto"/>
          <w:sz w:val="24"/>
          <w:szCs w:val="24"/>
          <w:highlight w:val="none"/>
        </w:rPr>
        <w:t>、碳资产管理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电力相关培训（为电力用户提供电力计量、用电安全等知识培训）</w:t>
      </w:r>
      <w:r>
        <w:rPr>
          <w:rFonts w:hint="eastAsia" w:ascii="宋体" w:hAnsi="宋体" w:cs="宋体"/>
          <w:color w:val="auto"/>
          <w:sz w:val="24"/>
          <w:szCs w:val="24"/>
          <w:highlight w:val="none"/>
          <w:lang w:val="en-US" w:eastAsia="zh-CN"/>
        </w:rPr>
        <w:t>、提供单一制改两部制咨询</w:t>
      </w:r>
      <w:r>
        <w:rPr>
          <w:rFonts w:hint="eastAsia" w:ascii="Times New Roman" w:hAnsi="Times New Roman" w:eastAsia="宋体" w:cs="Times New Roman"/>
          <w:color w:val="auto"/>
          <w:sz w:val="24"/>
          <w:highlight w:val="none"/>
          <w:lang w:eastAsia="zh-CN"/>
        </w:rPr>
        <w:t>等内容，并提供可提供相关服务的佐证材料。</w:t>
      </w:r>
    </w:p>
    <w:p w14:paraId="1FC220C2">
      <w:pPr>
        <w:shd w:val="clear" w:color="auto" w:fill="auto"/>
        <w:spacing w:line="360" w:lineRule="auto"/>
        <w:contextualSpacing/>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 xml:space="preserve">5. </w:t>
      </w:r>
      <w:r>
        <w:rPr>
          <w:rFonts w:hint="eastAsia" w:ascii="宋体" w:hAnsi="宋体" w:cs="宋体"/>
          <w:color w:val="auto"/>
          <w:sz w:val="24"/>
          <w:highlight w:val="none"/>
        </w:rPr>
        <w:t>服务团队及核心人员要求</w:t>
      </w:r>
    </w:p>
    <w:p w14:paraId="17C46130">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由于</w:t>
      </w:r>
      <w:r>
        <w:rPr>
          <w:rFonts w:hint="eastAsia" w:ascii="宋体" w:hAnsi="宋体" w:cs="宋体"/>
          <w:color w:val="auto"/>
          <w:sz w:val="24"/>
          <w:highlight w:val="none"/>
        </w:rPr>
        <w:t>本项目涉及单位较多，交付地点分布广，对服务团队的</w:t>
      </w:r>
      <w:r>
        <w:rPr>
          <w:rFonts w:hint="eastAsia" w:ascii="宋体" w:hAnsi="宋体" w:cs="宋体"/>
          <w:color w:val="auto"/>
          <w:sz w:val="24"/>
          <w:highlight w:val="none"/>
          <w:lang w:eastAsia="zh-CN"/>
        </w:rPr>
        <w:t>专业性</w:t>
      </w:r>
      <w:r>
        <w:rPr>
          <w:rFonts w:hint="eastAsia" w:ascii="宋体" w:hAnsi="宋体" w:cs="宋体"/>
          <w:color w:val="auto"/>
          <w:sz w:val="24"/>
          <w:highlight w:val="none"/>
        </w:rPr>
        <w:t>和</w:t>
      </w:r>
      <w:r>
        <w:rPr>
          <w:rFonts w:hint="eastAsia" w:ascii="宋体" w:hAnsi="宋体" w:cs="宋体"/>
          <w:color w:val="auto"/>
          <w:sz w:val="24"/>
          <w:highlight w:val="none"/>
          <w:lang w:eastAsia="zh-CN"/>
        </w:rPr>
        <w:t>人员保障</w:t>
      </w:r>
      <w:r>
        <w:rPr>
          <w:rFonts w:hint="eastAsia" w:ascii="宋体" w:hAnsi="宋体" w:cs="宋体"/>
          <w:color w:val="auto"/>
          <w:sz w:val="24"/>
          <w:highlight w:val="none"/>
        </w:rPr>
        <w:t>有较高要求。投标人需组建专业的服务团队，需为本项目配备足够的实施服务人员，提供本项目团队组织</w:t>
      </w:r>
      <w:r>
        <w:rPr>
          <w:rFonts w:hint="eastAsia" w:ascii="宋体" w:hAnsi="宋体" w:eastAsia="宋体" w:cs="宋体"/>
          <w:color w:val="auto"/>
          <w:sz w:val="24"/>
          <w:highlight w:val="none"/>
        </w:rPr>
        <w:t>架构方案，团队人员满足以下条件：</w:t>
      </w:r>
    </w:p>
    <w:p w14:paraId="13167BAE">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每个采购包配备的项目负责人需具有电气</w:t>
      </w:r>
      <w:r>
        <w:rPr>
          <w:rFonts w:hint="eastAsia" w:ascii="宋体" w:hAnsi="宋体" w:eastAsia="宋体" w:cs="宋体"/>
          <w:color w:val="auto"/>
          <w:sz w:val="24"/>
          <w:highlight w:val="none"/>
          <w:lang w:val="en-US" w:eastAsia="zh-CN"/>
        </w:rPr>
        <w:t>工程或财务相关</w:t>
      </w:r>
      <w:r>
        <w:rPr>
          <w:rFonts w:hint="eastAsia" w:ascii="宋体" w:hAnsi="宋体" w:eastAsia="宋体" w:cs="宋体"/>
          <w:color w:val="auto"/>
          <w:sz w:val="24"/>
          <w:highlight w:val="none"/>
          <w:lang w:eastAsia="zh-CN"/>
        </w:rPr>
        <w:t>高级职称。</w:t>
      </w:r>
    </w:p>
    <w:p w14:paraId="57EA401D">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每个采购包配备的技术人员需具有电气</w:t>
      </w:r>
      <w:r>
        <w:rPr>
          <w:rFonts w:hint="eastAsia" w:ascii="宋体" w:hAnsi="宋体" w:eastAsia="宋体" w:cs="宋体"/>
          <w:color w:val="auto"/>
          <w:sz w:val="24"/>
          <w:highlight w:val="none"/>
          <w:lang w:val="en-US" w:eastAsia="zh-CN"/>
        </w:rPr>
        <w:t>工程或财务相关中级及以上职称（不包含项目负责人）。</w:t>
      </w:r>
    </w:p>
    <w:p w14:paraId="587FF929">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投标人为所投每个采购包需配备5名及以上团队人员（包含项目负责人、技术人员、普通工作人员）。</w:t>
      </w:r>
    </w:p>
    <w:p w14:paraId="7313F323">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投标人需提供项目负责人、技术人员的职称证书复印件及在投标单位的用工证明。</w:t>
      </w:r>
    </w:p>
    <w:p w14:paraId="5390B0DB">
      <w:pPr>
        <w:shd w:val="clear" w:color="auto" w:fill="auto"/>
        <w:spacing w:line="360" w:lineRule="auto"/>
        <w:ind w:firstLine="480" w:firstLineChars="200"/>
        <w:contextualSpacing/>
        <w:rPr>
          <w:color w:val="auto"/>
          <w:highlight w:val="none"/>
        </w:rPr>
      </w:pPr>
      <w:r>
        <w:rPr>
          <w:rFonts w:hint="eastAsia" w:ascii="宋体" w:hAnsi="宋体" w:eastAsia="宋体" w:cs="宋体"/>
          <w:color w:val="auto"/>
          <w:sz w:val="24"/>
          <w:highlight w:val="none"/>
          <w:lang w:eastAsia="zh-CN"/>
        </w:rPr>
        <w:t>投标人为本项目所投每个采购包配备的团队人员</w:t>
      </w:r>
      <w:r>
        <w:rPr>
          <w:rFonts w:hint="eastAsia" w:ascii="宋体" w:hAnsi="宋体" w:eastAsia="宋体" w:cs="宋体"/>
          <w:color w:val="auto"/>
          <w:sz w:val="24"/>
          <w:highlight w:val="none"/>
          <w:lang w:val="en-US" w:eastAsia="zh-CN"/>
        </w:rPr>
        <w:t>（包含项目负责人、技术人员、普通工作人员）</w:t>
      </w:r>
      <w:r>
        <w:rPr>
          <w:rFonts w:hint="eastAsia" w:ascii="宋体" w:hAnsi="宋体" w:eastAsia="宋体" w:cs="宋体"/>
          <w:color w:val="auto"/>
          <w:sz w:val="24"/>
          <w:highlight w:val="none"/>
          <w:lang w:eastAsia="zh-CN"/>
        </w:rPr>
        <w:t>均不得重复，且没有重大违法记录、不良诚信记录及考核不合格记录等。</w:t>
      </w:r>
    </w:p>
    <w:tbl>
      <w:tblPr>
        <w:tblStyle w:val="4"/>
        <w:tblW w:w="9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327"/>
        <w:gridCol w:w="2327"/>
        <w:gridCol w:w="2327"/>
      </w:tblGrid>
      <w:tr w14:paraId="4B93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164D2295">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投标人为所投每个采购包配备团队人员信息表</w:t>
            </w:r>
          </w:p>
        </w:tc>
      </w:tr>
      <w:tr w14:paraId="28E1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noWrap w:val="0"/>
            <w:vAlign w:val="center"/>
          </w:tcPr>
          <w:p w14:paraId="2FCAA0B1">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采购包</w:t>
            </w:r>
          </w:p>
        </w:tc>
        <w:tc>
          <w:tcPr>
            <w:tcW w:w="2327" w:type="dxa"/>
            <w:noWrap w:val="0"/>
            <w:vAlign w:val="center"/>
          </w:tcPr>
          <w:p w14:paraId="4D273069">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项目负责人</w:t>
            </w:r>
          </w:p>
        </w:tc>
        <w:tc>
          <w:tcPr>
            <w:tcW w:w="2327" w:type="dxa"/>
            <w:noWrap w:val="0"/>
            <w:vAlign w:val="center"/>
          </w:tcPr>
          <w:p w14:paraId="6A8C9C1E">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技术人员</w:t>
            </w:r>
          </w:p>
        </w:tc>
        <w:tc>
          <w:tcPr>
            <w:tcW w:w="2327" w:type="dxa"/>
            <w:noWrap w:val="0"/>
            <w:vAlign w:val="center"/>
          </w:tcPr>
          <w:p w14:paraId="24F5BCE7">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普通工作人员</w:t>
            </w:r>
          </w:p>
        </w:tc>
      </w:tr>
      <w:tr w14:paraId="379F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6F6941EF">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第一包</w:t>
            </w:r>
          </w:p>
        </w:tc>
        <w:tc>
          <w:tcPr>
            <w:tcW w:w="2327" w:type="dxa"/>
            <w:noWrap w:val="0"/>
            <w:vAlign w:val="center"/>
          </w:tcPr>
          <w:p w14:paraId="62BE74CF">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A1A3746">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ADE4A5E">
            <w:pPr>
              <w:shd w:val="clear" w:color="auto" w:fill="auto"/>
              <w:spacing w:line="360" w:lineRule="auto"/>
              <w:contextualSpacing/>
              <w:jc w:val="center"/>
              <w:rPr>
                <w:rFonts w:hint="eastAsia"/>
                <w:color w:val="auto"/>
                <w:highlight w:val="none"/>
                <w:vertAlign w:val="baseline"/>
                <w:lang w:eastAsia="zh-CN"/>
              </w:rPr>
            </w:pPr>
          </w:p>
        </w:tc>
      </w:tr>
      <w:tr w14:paraId="6635B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EB4532C">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第二包</w:t>
            </w:r>
          </w:p>
        </w:tc>
        <w:tc>
          <w:tcPr>
            <w:tcW w:w="2327" w:type="dxa"/>
            <w:noWrap w:val="0"/>
            <w:vAlign w:val="center"/>
          </w:tcPr>
          <w:p w14:paraId="7818931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BCE6A98">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B7EA8A2">
            <w:pPr>
              <w:shd w:val="clear" w:color="auto" w:fill="auto"/>
              <w:spacing w:line="360" w:lineRule="auto"/>
              <w:contextualSpacing/>
              <w:jc w:val="center"/>
              <w:rPr>
                <w:rFonts w:hint="eastAsia"/>
                <w:color w:val="auto"/>
                <w:highlight w:val="none"/>
                <w:vertAlign w:val="baseline"/>
                <w:lang w:eastAsia="zh-CN"/>
              </w:rPr>
            </w:pPr>
          </w:p>
        </w:tc>
      </w:tr>
      <w:tr w14:paraId="05D6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221DF94">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第三包</w:t>
            </w:r>
          </w:p>
        </w:tc>
        <w:tc>
          <w:tcPr>
            <w:tcW w:w="2327" w:type="dxa"/>
            <w:noWrap w:val="0"/>
            <w:vAlign w:val="center"/>
          </w:tcPr>
          <w:p w14:paraId="0483577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6479668">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68B0D8A">
            <w:pPr>
              <w:shd w:val="clear" w:color="auto" w:fill="auto"/>
              <w:spacing w:line="360" w:lineRule="auto"/>
              <w:contextualSpacing/>
              <w:jc w:val="center"/>
              <w:rPr>
                <w:rFonts w:hint="eastAsia"/>
                <w:color w:val="auto"/>
                <w:highlight w:val="none"/>
                <w:vertAlign w:val="baseline"/>
                <w:lang w:eastAsia="zh-CN"/>
              </w:rPr>
            </w:pPr>
          </w:p>
        </w:tc>
      </w:tr>
      <w:tr w14:paraId="4669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9976224">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第四包</w:t>
            </w:r>
          </w:p>
        </w:tc>
        <w:tc>
          <w:tcPr>
            <w:tcW w:w="2327" w:type="dxa"/>
            <w:noWrap w:val="0"/>
            <w:vAlign w:val="center"/>
          </w:tcPr>
          <w:p w14:paraId="4B50790F">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7E12252">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6788FBE">
            <w:pPr>
              <w:shd w:val="clear" w:color="auto" w:fill="auto"/>
              <w:spacing w:line="360" w:lineRule="auto"/>
              <w:contextualSpacing/>
              <w:jc w:val="center"/>
              <w:rPr>
                <w:rFonts w:hint="eastAsia"/>
                <w:color w:val="auto"/>
                <w:highlight w:val="none"/>
                <w:vertAlign w:val="baseline"/>
                <w:lang w:eastAsia="zh-CN"/>
              </w:rPr>
            </w:pPr>
          </w:p>
        </w:tc>
      </w:tr>
      <w:tr w14:paraId="19AD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974B2C3">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第五包</w:t>
            </w:r>
          </w:p>
        </w:tc>
        <w:tc>
          <w:tcPr>
            <w:tcW w:w="2327" w:type="dxa"/>
            <w:noWrap w:val="0"/>
            <w:vAlign w:val="center"/>
          </w:tcPr>
          <w:p w14:paraId="00CAFBAF">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1543EDB">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8E53D76">
            <w:pPr>
              <w:shd w:val="clear" w:color="auto" w:fill="auto"/>
              <w:spacing w:line="360" w:lineRule="auto"/>
              <w:contextualSpacing/>
              <w:jc w:val="center"/>
              <w:rPr>
                <w:rFonts w:hint="eastAsia"/>
                <w:color w:val="auto"/>
                <w:highlight w:val="none"/>
                <w:vertAlign w:val="baseline"/>
                <w:lang w:eastAsia="zh-CN"/>
              </w:rPr>
            </w:pPr>
          </w:p>
        </w:tc>
      </w:tr>
      <w:tr w14:paraId="756B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1D2024BD">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第六包</w:t>
            </w:r>
          </w:p>
        </w:tc>
        <w:tc>
          <w:tcPr>
            <w:tcW w:w="2327" w:type="dxa"/>
            <w:noWrap w:val="0"/>
            <w:vAlign w:val="center"/>
          </w:tcPr>
          <w:p w14:paraId="07FD8816">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A51712F">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D6AD9A7">
            <w:pPr>
              <w:shd w:val="clear" w:color="auto" w:fill="auto"/>
              <w:spacing w:line="360" w:lineRule="auto"/>
              <w:contextualSpacing/>
              <w:jc w:val="center"/>
              <w:rPr>
                <w:rFonts w:hint="eastAsia"/>
                <w:color w:val="auto"/>
                <w:highlight w:val="none"/>
                <w:vertAlign w:val="baseline"/>
                <w:lang w:eastAsia="zh-CN"/>
              </w:rPr>
            </w:pPr>
          </w:p>
        </w:tc>
      </w:tr>
      <w:tr w14:paraId="2415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1F490917">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第七包</w:t>
            </w:r>
          </w:p>
        </w:tc>
        <w:tc>
          <w:tcPr>
            <w:tcW w:w="2327" w:type="dxa"/>
            <w:noWrap w:val="0"/>
            <w:vAlign w:val="center"/>
          </w:tcPr>
          <w:p w14:paraId="4AF36F3A">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904F63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DC65EA3">
            <w:pPr>
              <w:shd w:val="clear" w:color="auto" w:fill="auto"/>
              <w:spacing w:line="360" w:lineRule="auto"/>
              <w:contextualSpacing/>
              <w:jc w:val="center"/>
              <w:rPr>
                <w:rFonts w:hint="eastAsia"/>
                <w:color w:val="auto"/>
                <w:highlight w:val="none"/>
                <w:vertAlign w:val="baseline"/>
                <w:lang w:eastAsia="zh-CN"/>
              </w:rPr>
            </w:pPr>
          </w:p>
        </w:tc>
      </w:tr>
      <w:tr w14:paraId="43C8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39570DA">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第八包</w:t>
            </w:r>
          </w:p>
        </w:tc>
        <w:tc>
          <w:tcPr>
            <w:tcW w:w="2327" w:type="dxa"/>
            <w:noWrap w:val="0"/>
            <w:vAlign w:val="center"/>
          </w:tcPr>
          <w:p w14:paraId="7B908BC1">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396A859">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C2F4633">
            <w:pPr>
              <w:shd w:val="clear" w:color="auto" w:fill="auto"/>
              <w:spacing w:line="360" w:lineRule="auto"/>
              <w:contextualSpacing/>
              <w:jc w:val="center"/>
              <w:rPr>
                <w:rFonts w:hint="eastAsia"/>
                <w:color w:val="auto"/>
                <w:highlight w:val="none"/>
                <w:vertAlign w:val="baseline"/>
                <w:lang w:eastAsia="zh-CN"/>
              </w:rPr>
            </w:pPr>
          </w:p>
        </w:tc>
      </w:tr>
      <w:tr w14:paraId="20BF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6D21E825">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第九包</w:t>
            </w:r>
          </w:p>
        </w:tc>
        <w:tc>
          <w:tcPr>
            <w:tcW w:w="2327" w:type="dxa"/>
            <w:noWrap w:val="0"/>
            <w:vAlign w:val="center"/>
          </w:tcPr>
          <w:p w14:paraId="5A78007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BF0DA72">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2837DFB">
            <w:pPr>
              <w:shd w:val="clear" w:color="auto" w:fill="auto"/>
              <w:spacing w:line="360" w:lineRule="auto"/>
              <w:contextualSpacing/>
              <w:jc w:val="center"/>
              <w:rPr>
                <w:rFonts w:hint="eastAsia"/>
                <w:color w:val="auto"/>
                <w:highlight w:val="none"/>
                <w:vertAlign w:val="baseline"/>
                <w:lang w:eastAsia="zh-CN"/>
              </w:rPr>
            </w:pPr>
          </w:p>
        </w:tc>
      </w:tr>
      <w:tr w14:paraId="18E2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513472A3">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第十包</w:t>
            </w:r>
          </w:p>
        </w:tc>
        <w:tc>
          <w:tcPr>
            <w:tcW w:w="2327" w:type="dxa"/>
            <w:noWrap w:val="0"/>
            <w:vAlign w:val="center"/>
          </w:tcPr>
          <w:p w14:paraId="0678494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629F8AF">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1D0C689">
            <w:pPr>
              <w:shd w:val="clear" w:color="auto" w:fill="auto"/>
              <w:spacing w:line="360" w:lineRule="auto"/>
              <w:contextualSpacing/>
              <w:jc w:val="center"/>
              <w:rPr>
                <w:rFonts w:hint="eastAsia"/>
                <w:color w:val="auto"/>
                <w:highlight w:val="none"/>
                <w:vertAlign w:val="baseline"/>
                <w:lang w:eastAsia="zh-CN"/>
              </w:rPr>
            </w:pPr>
          </w:p>
        </w:tc>
      </w:tr>
      <w:tr w14:paraId="1BFE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02A699F0">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p w14:paraId="494C8B89">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为本项目所投每个采购包配备人员不得重复，如重复则涉及人员重复的采购包在评审标准中人员资质、团队人员配置方案项均不得分，如未提供所投全部采购包人员名单，在评审标准中人员资质、团队人员配置方案项均不得分。</w:t>
            </w:r>
          </w:p>
          <w:p w14:paraId="476BED62">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投标人需提供项目负责人、技术人员的职称证书复印件及在投标单位的用工证明。</w:t>
            </w:r>
          </w:p>
          <w:p w14:paraId="406A74E4">
            <w:pPr>
              <w:shd w:val="clear" w:color="auto" w:fill="auto"/>
              <w:spacing w:line="276"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r>
              <w:rPr>
                <w:rFonts w:hint="eastAsia"/>
                <w:b/>
                <w:bCs/>
                <w:highlight w:val="none"/>
                <w:lang w:eastAsia="zh-CN"/>
              </w:rPr>
              <w:t>投标人需提供加盖投标人公章的承诺函，承诺已填报所投全部采购包人员名单，如有虚假，后果自负。</w:t>
            </w:r>
          </w:p>
        </w:tc>
      </w:tr>
    </w:tbl>
    <w:p w14:paraId="19240FBD">
      <w:pPr>
        <w:shd w:val="clear" w:color="auto" w:fill="auto"/>
        <w:spacing w:line="360" w:lineRule="auto"/>
        <w:ind w:firstLine="420" w:firstLineChars="200"/>
        <w:contextualSpacing/>
        <w:rPr>
          <w:rFonts w:hint="eastAsia"/>
          <w:color w:val="auto"/>
          <w:highlight w:val="none"/>
          <w:lang w:eastAsia="zh-CN"/>
        </w:rPr>
      </w:pPr>
    </w:p>
    <w:p w14:paraId="1598BB76">
      <w:pPr>
        <w:pStyle w:val="6"/>
        <w:numPr>
          <w:ilvl w:val="0"/>
          <w:numId w:val="3"/>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6882362E">
      <w:pPr>
        <w:shd w:val="clear" w:color="auto" w:fill="auto"/>
        <w:spacing w:line="360" w:lineRule="auto"/>
        <w:contextualSpacing/>
        <w:rPr>
          <w:color w:val="auto"/>
          <w:sz w:val="24"/>
          <w:highlight w:val="none"/>
        </w:rPr>
      </w:pPr>
      <w:r>
        <w:rPr>
          <w:color w:val="auto"/>
          <w:sz w:val="24"/>
          <w:highlight w:val="none"/>
        </w:rPr>
        <w:t>1. 基本要求</w:t>
      </w:r>
    </w:p>
    <w:p w14:paraId="357D6463">
      <w:pPr>
        <w:shd w:val="clear" w:color="auto" w:fill="auto"/>
        <w:spacing w:line="360" w:lineRule="auto"/>
        <w:ind w:firstLine="480" w:firstLineChars="200"/>
        <w:contextualSpacing/>
        <w:rPr>
          <w:color w:val="auto"/>
          <w:sz w:val="24"/>
          <w:highlight w:val="none"/>
        </w:rPr>
      </w:pPr>
      <w:r>
        <w:rPr>
          <w:color w:val="auto"/>
          <w:sz w:val="24"/>
          <w:highlight w:val="none"/>
        </w:rPr>
        <w:t>1.1 采购标的需实现的功能或者目标</w:t>
      </w:r>
    </w:p>
    <w:p w14:paraId="474C69DB">
      <w:pPr>
        <w:shd w:val="clear" w:color="auto" w:fill="auto"/>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为采</w:t>
      </w:r>
      <w:r>
        <w:rPr>
          <w:rFonts w:hint="eastAsia" w:ascii="宋体" w:hAnsi="宋体" w:eastAsia="宋体" w:cs="宋体"/>
          <w:bCs/>
          <w:color w:val="auto"/>
          <w:sz w:val="24"/>
          <w:highlight w:val="none"/>
        </w:rPr>
        <w:t>购人提供</w:t>
      </w:r>
      <w:r>
        <w:rPr>
          <w:rFonts w:hint="eastAsia" w:ascii="宋体" w:hAnsi="宋体" w:eastAsia="宋体" w:cs="宋体"/>
          <w:bCs/>
          <w:color w:val="auto"/>
          <w:sz w:val="24"/>
          <w:highlight w:val="none"/>
          <w:lang w:eastAsia="zh-CN"/>
        </w:rPr>
        <w:t>预估</w:t>
      </w:r>
      <w:r>
        <w:rPr>
          <w:rFonts w:hint="default" w:ascii="宋体" w:hAnsi="宋体" w:eastAsia="宋体" w:cs="宋体"/>
          <w:bCs/>
          <w:color w:val="auto"/>
          <w:sz w:val="24"/>
          <w:highlight w:val="none"/>
          <w:lang w:val="en-US" w:eastAsia="zh-CN"/>
        </w:rPr>
        <w:t>330007543</w:t>
      </w:r>
      <w:r>
        <w:rPr>
          <w:rFonts w:hint="eastAsia" w:ascii="宋体" w:hAnsi="宋体" w:eastAsia="宋体" w:cs="宋体"/>
          <w:bCs/>
          <w:color w:val="auto"/>
          <w:sz w:val="24"/>
          <w:highlight w:val="none"/>
        </w:rPr>
        <w:t>千瓦时（具体以实际使用电量为准）电量，其中绿电不低于</w:t>
      </w:r>
      <w:r>
        <w:rPr>
          <w:rFonts w:hint="default" w:ascii="宋体" w:hAnsi="宋体" w:eastAsia="宋体" w:cs="宋体"/>
          <w:bCs/>
          <w:color w:val="auto"/>
          <w:sz w:val="24"/>
          <w:highlight w:val="none"/>
          <w:lang w:val="en-US" w:eastAsia="zh-CN"/>
        </w:rPr>
        <w:t>169497543</w:t>
      </w:r>
      <w:r>
        <w:rPr>
          <w:rFonts w:hint="eastAsia" w:ascii="宋体" w:hAnsi="宋体" w:eastAsia="宋体" w:cs="宋体"/>
          <w:bCs/>
          <w:color w:val="auto"/>
          <w:sz w:val="24"/>
          <w:highlight w:val="none"/>
        </w:rPr>
        <w:t>千瓦时。</w:t>
      </w:r>
    </w:p>
    <w:p w14:paraId="405FFF30">
      <w:pPr>
        <w:shd w:val="clear" w:color="auto" w:fill="auto"/>
        <w:spacing w:line="360" w:lineRule="auto"/>
        <w:ind w:firstLine="480" w:firstLineChars="200"/>
        <w:contextualSpacing/>
        <w:rPr>
          <w:color w:val="auto"/>
          <w:sz w:val="24"/>
          <w:highlight w:val="none"/>
        </w:rPr>
      </w:pPr>
      <w:r>
        <w:rPr>
          <w:color w:val="auto"/>
          <w:sz w:val="24"/>
          <w:highlight w:val="none"/>
        </w:rPr>
        <w:t>1.2 需执行的国家相关标准、行业标准、地方标准或者其他标准、规范</w:t>
      </w:r>
    </w:p>
    <w:p w14:paraId="6FE2A7E1">
      <w:pPr>
        <w:shd w:val="clear" w:color="auto" w:fill="auto"/>
        <w:spacing w:line="360" w:lineRule="auto"/>
        <w:ind w:firstLine="480" w:firstLineChars="200"/>
        <w:contextualSpacing/>
        <w:rPr>
          <w:rFonts w:hint="eastAsia" w:eastAsia="宋体"/>
          <w:color w:val="auto"/>
          <w:sz w:val="24"/>
          <w:highlight w:val="none"/>
          <w:lang w:eastAsia="zh-CN"/>
        </w:rPr>
      </w:pPr>
      <w:r>
        <w:rPr>
          <w:rFonts w:hint="eastAsia" w:ascii="宋体" w:hAnsi="宋体" w:cs="宋体"/>
          <w:bCs/>
          <w:color w:val="auto"/>
          <w:sz w:val="24"/>
          <w:highlight w:val="none"/>
        </w:rPr>
        <w:t>《国家发展改革委 国家能源局关于印发〈电力中长期交易基本规则〉的通知》北京市城市管理委员会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w:t>
      </w:r>
      <w:r>
        <w:rPr>
          <w:rFonts w:hint="eastAsia" w:ascii="宋体" w:hAnsi="宋体" w:cs="宋体"/>
          <w:bCs/>
          <w:color w:val="auto"/>
          <w:sz w:val="24"/>
          <w:highlight w:val="none"/>
          <w:lang w:eastAsia="zh-CN"/>
        </w:rPr>
        <w:t>。</w:t>
      </w:r>
    </w:p>
    <w:p w14:paraId="1D09EC37">
      <w:pPr>
        <w:shd w:val="clear" w:color="auto" w:fill="auto"/>
        <w:spacing w:line="360" w:lineRule="auto"/>
        <w:contextualSpacing/>
        <w:rPr>
          <w:color w:val="auto"/>
          <w:sz w:val="24"/>
          <w:highlight w:val="none"/>
        </w:rPr>
      </w:pPr>
      <w:r>
        <w:rPr>
          <w:color w:val="auto"/>
          <w:sz w:val="24"/>
          <w:highlight w:val="none"/>
        </w:rPr>
        <w:t>2. 服务内容及要求/货物技术要求</w:t>
      </w:r>
    </w:p>
    <w:p w14:paraId="0F3C729A">
      <w:pPr>
        <w:widowControl/>
        <w:shd w:val="clear" w:color="auto" w:fill="auto"/>
        <w:spacing w:line="360" w:lineRule="auto"/>
        <w:ind w:firstLine="480" w:firstLineChars="200"/>
        <w:contextualSpacing/>
        <w:rPr>
          <w:color w:val="auto"/>
          <w:sz w:val="24"/>
          <w:highlight w:val="none"/>
        </w:rPr>
      </w:pPr>
      <w:r>
        <w:rPr>
          <w:color w:val="auto"/>
          <w:sz w:val="24"/>
          <w:highlight w:val="none"/>
        </w:rPr>
        <w:t>2.1采购标的需满足的性能、材料、结构、外观、质量、安全、技术规格、物理特性等要求</w:t>
      </w:r>
    </w:p>
    <w:p w14:paraId="2000C99C">
      <w:pPr>
        <w:shd w:val="clear" w:color="auto" w:fill="auto"/>
        <w:spacing w:line="360" w:lineRule="auto"/>
        <w:ind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eastAsia="zh-CN"/>
        </w:rPr>
        <w:t>如因中标人原因导致履约期内的每个自然年内，采购人绿电实际使用比例未达到合同约定绿电比例，且绿电比例偏差≥</w:t>
      </w:r>
      <w:r>
        <w:rPr>
          <w:rFonts w:hint="eastAsia" w:ascii="宋体" w:hAnsi="宋体" w:cs="宋体"/>
          <w:b/>
          <w:bCs/>
          <w:color w:val="auto"/>
          <w:sz w:val="24"/>
          <w:highlight w:val="none"/>
          <w:lang w:val="en-US" w:eastAsia="zh-CN"/>
        </w:rPr>
        <w:t>10%时，中标人应按绿电偏差电量每千瓦时0.03元价格向采购人支付违约赔偿。</w:t>
      </w:r>
    </w:p>
    <w:p w14:paraId="2DB2A26B">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=实际用绿电量/实际总用电量</w:t>
      </w:r>
    </w:p>
    <w:p w14:paraId="35F2EB19">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合同约定绿电比例=合同约定绿电量/合同约定总用电量</w:t>
      </w:r>
    </w:p>
    <w:p w14:paraId="599EC7A6">
      <w:pPr>
        <w:shd w:val="clear" w:color="auto" w:fill="auto"/>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绿电比例偏差=（合同约定绿电比例-</w:t>
      </w: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）/合同约定绿电比例</w:t>
      </w:r>
    </w:p>
    <w:p w14:paraId="5EA8AFF4">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color w:val="auto"/>
          <w:sz w:val="24"/>
          <w:highlight w:val="none"/>
          <w:lang w:val="en-US" w:eastAsia="zh-CN"/>
        </w:rPr>
        <w:t>绿电偏差电量=实际总用电量×</w:t>
      </w:r>
      <w:r>
        <w:rPr>
          <w:rFonts w:hint="eastAsia" w:ascii="宋体" w:hAnsi="宋体" w:cs="宋体"/>
          <w:b/>
          <w:bCs/>
          <w:strike w:val="0"/>
          <w:dstrike w:val="0"/>
          <w:color w:val="auto"/>
          <w:sz w:val="24"/>
          <w:highlight w:val="none"/>
          <w:lang w:val="en-US" w:eastAsia="zh-CN"/>
        </w:rPr>
        <w:t>合同约定绿电比例-实际用绿电量</w:t>
      </w:r>
    </w:p>
    <w:p w14:paraId="67BFC70C">
      <w:pPr>
        <w:shd w:val="clear" w:color="auto" w:fill="auto"/>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eastAsia="宋体" w:cs="宋体"/>
          <w:b/>
          <w:bCs/>
          <w:color w:val="auto"/>
          <w:sz w:val="24"/>
          <w:highlight w:val="none"/>
          <w:lang w:val="en-US" w:eastAsia="zh-CN"/>
        </w:rPr>
        <w:t>该项绿电比例偏差、违约赔偿金额均为每年度独立计算。</w:t>
      </w:r>
    </w:p>
    <w:p w14:paraId="2120882F">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2.2采购标的需满足的服务标准、期限、效率等要求</w:t>
      </w:r>
    </w:p>
    <w:p w14:paraId="2927F7DB">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1拥有专业交易团队，同时按国家有关法律，规定和技术规范，为采购人提供电力交易服务，参与电力市场交易并按规定结算。</w:t>
      </w:r>
    </w:p>
    <w:p w14:paraId="1DABD8C6">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2中标人每月提供电费及用电报告。</w:t>
      </w:r>
    </w:p>
    <w:p w14:paraId="033B4270">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3投标人需具备稳定的绿电供应能力，确保供电</w:t>
      </w:r>
      <w:r>
        <w:rPr>
          <w:rFonts w:hint="eastAsia"/>
          <w:sz w:val="24"/>
          <w:szCs w:val="24"/>
          <w:highlight w:val="none"/>
          <w:lang w:eastAsia="zh-CN"/>
        </w:rPr>
        <w:t>电量</w:t>
      </w:r>
      <w:r>
        <w:rPr>
          <w:rFonts w:hint="eastAsia" w:ascii="Times New Roman" w:hAnsi="Times New Roman" w:eastAsia="宋体" w:cs="Times New Roman"/>
          <w:color w:val="auto"/>
          <w:sz w:val="24"/>
          <w:szCs w:val="24"/>
          <w:highlight w:val="none"/>
        </w:rPr>
        <w:t>的连续性和稳定性。</w:t>
      </w:r>
    </w:p>
    <w:p w14:paraId="0E2BB069">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4投标人</w:t>
      </w:r>
      <w:r>
        <w:rPr>
          <w:rFonts w:hint="eastAsia" w:ascii="Times New Roman" w:hAnsi="Times New Roman" w:eastAsia="宋体" w:cs="Times New Roman"/>
          <w:color w:val="auto"/>
          <w:sz w:val="24"/>
          <w:szCs w:val="24"/>
          <w:highlight w:val="none"/>
          <w:lang w:eastAsia="zh-CN"/>
        </w:rPr>
        <w:t>中标后</w:t>
      </w:r>
      <w:r>
        <w:rPr>
          <w:rFonts w:hint="eastAsia" w:ascii="Times New Roman" w:hAnsi="Times New Roman" w:eastAsia="宋体" w:cs="Times New Roman"/>
          <w:color w:val="auto"/>
          <w:sz w:val="24"/>
          <w:szCs w:val="24"/>
          <w:highlight w:val="none"/>
        </w:rPr>
        <w:t>需提供详细的绿电来源证明，确保电力的可追溯性。</w:t>
      </w:r>
    </w:p>
    <w:p w14:paraId="4F7FA8E9">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2.2.5投标人需提供</w:t>
      </w:r>
      <w:r>
        <w:rPr>
          <w:rFonts w:hint="eastAsia" w:ascii="Times New Roman" w:hAnsi="Times New Roman" w:eastAsia="宋体" w:cs="Times New Roman"/>
          <w:color w:val="auto"/>
          <w:sz w:val="24"/>
          <w:szCs w:val="24"/>
          <w:highlight w:val="none"/>
        </w:rPr>
        <w:t>协助公共机构入市方案</w:t>
      </w:r>
      <w:r>
        <w:rPr>
          <w:rFonts w:hint="eastAsia" w:ascii="Times New Roman" w:hAnsi="Times New Roman" w:eastAsia="宋体" w:cs="Times New Roman"/>
          <w:color w:val="auto"/>
          <w:sz w:val="24"/>
          <w:szCs w:val="24"/>
          <w:highlight w:val="none"/>
          <w:lang w:eastAsia="zh-CN"/>
        </w:rPr>
        <w:t>，包含但不限于对采购包内公共机构用电情况进行调查，协助预估用电量方案、协助公共机构完善入市手续方案、协助公共机构在属地供电部门登记备案、为公共机构办理电力交易平台数字证书（密钥）等措施。</w:t>
      </w:r>
    </w:p>
    <w:p w14:paraId="1D405273">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2.2.6投标人需提供</w:t>
      </w:r>
      <w:r>
        <w:rPr>
          <w:rFonts w:hint="eastAsia" w:ascii="Times New Roman" w:hAnsi="Times New Roman" w:eastAsia="宋体" w:cs="Times New Roman"/>
          <w:color w:val="auto"/>
          <w:sz w:val="24"/>
          <w:szCs w:val="24"/>
          <w:highlight w:val="none"/>
        </w:rPr>
        <w:t>公共机构电量交易服务方案</w:t>
      </w:r>
      <w:r>
        <w:rPr>
          <w:rFonts w:hint="eastAsia" w:ascii="Times New Roman" w:hAnsi="Times New Roman" w:eastAsia="宋体" w:cs="Times New Roman"/>
          <w:color w:val="auto"/>
          <w:sz w:val="24"/>
          <w:szCs w:val="24"/>
          <w:highlight w:val="none"/>
          <w:lang w:eastAsia="zh-CN"/>
        </w:rPr>
        <w:t>，包含但不限于为公共机构提供常规电力售电服务方案、为公共机构提供满足采购需求比例的绿色电力售电服务方案、如绿电量未达约定目标的补偿方案。</w:t>
      </w:r>
    </w:p>
    <w:p w14:paraId="29599C42">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2.2.7投标人需提供</w:t>
      </w:r>
      <w:r>
        <w:rPr>
          <w:rFonts w:hint="eastAsia" w:ascii="Times New Roman" w:hAnsi="Times New Roman" w:eastAsia="宋体" w:cs="Times New Roman"/>
          <w:color w:val="auto"/>
          <w:sz w:val="24"/>
          <w:szCs w:val="24"/>
          <w:highlight w:val="none"/>
          <w:lang w:eastAsia="zh-CN"/>
        </w:rPr>
        <w:t>团队人员管理方案，包含但不限于</w:t>
      </w:r>
      <w:r>
        <w:rPr>
          <w:rFonts w:hint="eastAsia" w:ascii="Times New Roman" w:hAnsi="Times New Roman" w:eastAsia="宋体" w:cs="Times New Roman"/>
          <w:color w:val="auto"/>
          <w:sz w:val="24"/>
          <w:szCs w:val="24"/>
          <w:highlight w:val="none"/>
        </w:rPr>
        <w:t>合理制定团队人员分工、人员变动</w:t>
      </w:r>
      <w:r>
        <w:rPr>
          <w:rFonts w:hint="eastAsia" w:ascii="Times New Roman" w:hAnsi="Times New Roman" w:eastAsia="宋体" w:cs="Times New Roman"/>
          <w:color w:val="auto"/>
          <w:sz w:val="24"/>
          <w:szCs w:val="24"/>
          <w:highlight w:val="none"/>
          <w:lang w:eastAsia="zh-CN"/>
        </w:rPr>
        <w:t>及</w:t>
      </w:r>
      <w:r>
        <w:rPr>
          <w:rFonts w:hint="eastAsia" w:ascii="Times New Roman" w:hAnsi="Times New Roman" w:eastAsia="宋体" w:cs="Times New Roman"/>
          <w:color w:val="auto"/>
          <w:sz w:val="24"/>
          <w:szCs w:val="24"/>
          <w:highlight w:val="none"/>
        </w:rPr>
        <w:t>保密等工作预案</w:t>
      </w:r>
      <w:r>
        <w:rPr>
          <w:rFonts w:hint="eastAsia" w:ascii="Times New Roman" w:hAnsi="Times New Roman" w:eastAsia="宋体" w:cs="Times New Roman"/>
          <w:color w:val="auto"/>
          <w:sz w:val="24"/>
          <w:szCs w:val="24"/>
          <w:highlight w:val="none"/>
          <w:lang w:eastAsia="zh-CN"/>
        </w:rPr>
        <w:t>，项目实施过程中，所有配备人员未经采购人书面同意，不得随意更换。</w:t>
      </w:r>
    </w:p>
    <w:p w14:paraId="29F175E9">
      <w:pPr>
        <w:pStyle w:val="6"/>
        <w:shd w:val="clear" w:color="auto" w:fill="auto"/>
        <w:adjustRightInd w:val="0"/>
        <w:spacing w:line="360" w:lineRule="auto"/>
        <w:ind w:firstLine="424" w:firstLineChars="177"/>
        <w:contextualSpacing/>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2.2.8投标人需提供</w:t>
      </w:r>
      <w:r>
        <w:rPr>
          <w:rFonts w:hint="eastAsia" w:ascii="Times New Roman" w:hAnsi="Times New Roman" w:eastAsia="宋体" w:cs="Times New Roman"/>
          <w:color w:val="auto"/>
          <w:sz w:val="24"/>
          <w:szCs w:val="24"/>
          <w:highlight w:val="none"/>
        </w:rPr>
        <w:t>应急事件响应方案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因</w:t>
      </w: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原因影响供电</w:t>
      </w:r>
      <w:r>
        <w:rPr>
          <w:rFonts w:hint="eastAsia" w:ascii="Times New Roman" w:hAnsi="Times New Roman" w:eastAsia="宋体" w:cs="Times New Roman"/>
          <w:color w:val="auto"/>
          <w:sz w:val="24"/>
          <w:szCs w:val="24"/>
          <w:highlight w:val="none"/>
          <w:lang w:eastAsia="zh-CN"/>
        </w:rPr>
        <w:t>时处置措施</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无法按合同约定提供足量绿电时处理预案</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预估用电量出现较大变化时应急预案。如有紧急情况，应于</w:t>
      </w:r>
      <w:r>
        <w:rPr>
          <w:rFonts w:hint="eastAsia" w:ascii="Times New Roman" w:hAnsi="Times New Roman" w:eastAsia="宋体" w:cs="Times New Roman"/>
          <w:color w:val="auto"/>
          <w:sz w:val="24"/>
          <w:szCs w:val="24"/>
          <w:highlight w:val="none"/>
          <w:lang w:val="en-US" w:eastAsia="zh-CN"/>
        </w:rPr>
        <w:t>1小时内与采购人电话对接，24小时内到达现场，必要时应在采购人指定地点进行驻场。</w:t>
      </w:r>
    </w:p>
    <w:p w14:paraId="46870772">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2.2.9投标人需提供</w:t>
      </w:r>
      <w:r>
        <w:rPr>
          <w:rFonts w:hint="eastAsia" w:ascii="Times New Roman" w:hAnsi="Times New Roman" w:eastAsia="宋体" w:cs="Times New Roman"/>
          <w:color w:val="auto"/>
          <w:sz w:val="24"/>
          <w:szCs w:val="24"/>
          <w:highlight w:val="none"/>
        </w:rPr>
        <w:t>售后服务方案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电力保障</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用电安全、节约用电、碳资产管理</w:t>
      </w:r>
      <w:r>
        <w:rPr>
          <w:rFonts w:hint="eastAsia" w:ascii="Times New Roman" w:hAnsi="Times New Roman" w:eastAsia="宋体" w:cs="Times New Roman"/>
          <w:color w:val="auto"/>
          <w:sz w:val="24"/>
          <w:szCs w:val="24"/>
          <w:highlight w:val="none"/>
          <w:lang w:val="en-US" w:eastAsia="zh-CN"/>
        </w:rPr>
        <w:t>、提供单一制改两部制咨询、用电数据分析，并提供可提供相关服务的佐证材料。</w:t>
      </w:r>
    </w:p>
    <w:p w14:paraId="24D78C08">
      <w:pPr>
        <w:widowControl/>
        <w:shd w:val="clear" w:color="auto" w:fill="auto"/>
        <w:spacing w:line="360" w:lineRule="auto"/>
        <w:ind w:firstLine="480" w:firstLineChars="200"/>
        <w:contextualSpacing/>
        <w:rPr>
          <w:color w:val="auto"/>
          <w:sz w:val="24"/>
          <w:highlight w:val="none"/>
        </w:rPr>
      </w:pPr>
      <w:r>
        <w:rPr>
          <w:color w:val="auto"/>
          <w:sz w:val="24"/>
          <w:highlight w:val="none"/>
        </w:rPr>
        <w:t>2.3为落实政府采购政策需满足的要求</w:t>
      </w:r>
    </w:p>
    <w:p w14:paraId="5FA640F7">
      <w:pPr>
        <w:widowControl/>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无</w:t>
      </w:r>
    </w:p>
    <w:p w14:paraId="64588D4B">
      <w:pPr>
        <w:widowControl/>
        <w:shd w:val="clear" w:color="auto" w:fill="auto"/>
        <w:spacing w:line="360" w:lineRule="auto"/>
        <w:ind w:firstLine="480" w:firstLineChars="200"/>
        <w:contextualSpacing/>
        <w:rPr>
          <w:color w:val="auto"/>
          <w:sz w:val="24"/>
          <w:highlight w:val="none"/>
        </w:rPr>
      </w:pPr>
      <w:r>
        <w:rPr>
          <w:color w:val="auto"/>
          <w:sz w:val="24"/>
          <w:highlight w:val="none"/>
        </w:rPr>
        <w:t>2.4采购标的的其他技术、服务等要求</w:t>
      </w:r>
    </w:p>
    <w:p w14:paraId="094A3A84">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1</w:t>
      </w:r>
      <w:r>
        <w:rPr>
          <w:rFonts w:ascii="宋体" w:hAnsi="宋体" w:cs="宋体"/>
          <w:bCs/>
          <w:color w:val="auto"/>
          <w:sz w:val="24"/>
          <w:highlight w:val="none"/>
        </w:rPr>
        <w:t>中标人需根据</w:t>
      </w:r>
      <w:r>
        <w:rPr>
          <w:rFonts w:hint="eastAsia" w:ascii="宋体" w:hAnsi="宋体" w:cs="宋体"/>
          <w:bCs/>
          <w:color w:val="auto"/>
          <w:sz w:val="24"/>
          <w:highlight w:val="none"/>
        </w:rPr>
        <w:t>采购人</w:t>
      </w:r>
      <w:r>
        <w:rPr>
          <w:rFonts w:ascii="宋体" w:hAnsi="宋体" w:cs="宋体"/>
          <w:bCs/>
          <w:color w:val="auto"/>
          <w:sz w:val="24"/>
          <w:highlight w:val="none"/>
        </w:rPr>
        <w:t>用电状态及耗能情况，提出优化用能合理建议，提供经济性分析和制定节能方案</w:t>
      </w:r>
      <w:r>
        <w:rPr>
          <w:rFonts w:hint="eastAsia" w:ascii="宋体" w:hAnsi="宋体" w:cs="宋体"/>
          <w:bCs/>
          <w:color w:val="auto"/>
          <w:sz w:val="24"/>
          <w:highlight w:val="none"/>
        </w:rPr>
        <w:t>。</w:t>
      </w:r>
    </w:p>
    <w:p w14:paraId="268ACB0A">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2</w:t>
      </w:r>
      <w:r>
        <w:rPr>
          <w:rFonts w:ascii="宋体" w:hAnsi="宋体" w:cs="宋体"/>
          <w:bCs/>
          <w:color w:val="auto"/>
          <w:sz w:val="24"/>
          <w:highlight w:val="none"/>
        </w:rPr>
        <w:t>中标人向</w:t>
      </w:r>
      <w:r>
        <w:rPr>
          <w:rFonts w:hint="eastAsia" w:ascii="宋体" w:hAnsi="宋体" w:cs="宋体"/>
          <w:bCs/>
          <w:color w:val="auto"/>
          <w:sz w:val="24"/>
          <w:highlight w:val="none"/>
        </w:rPr>
        <w:t>采购人</w:t>
      </w:r>
      <w:r>
        <w:rPr>
          <w:rFonts w:ascii="宋体" w:hAnsi="宋体" w:cs="宋体"/>
          <w:bCs/>
          <w:color w:val="auto"/>
          <w:sz w:val="24"/>
          <w:highlight w:val="none"/>
        </w:rPr>
        <w:t>提供交易规则、电价政策、电费补贴等政策咨询服务</w:t>
      </w:r>
      <w:r>
        <w:rPr>
          <w:rFonts w:hint="eastAsia" w:ascii="宋体" w:hAnsi="宋体" w:cs="宋体"/>
          <w:bCs/>
          <w:color w:val="auto"/>
          <w:sz w:val="24"/>
          <w:highlight w:val="none"/>
        </w:rPr>
        <w:t>。</w:t>
      </w:r>
    </w:p>
    <w:p w14:paraId="6C5B077B">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3</w:t>
      </w:r>
      <w:r>
        <w:rPr>
          <w:rFonts w:ascii="宋体" w:hAnsi="宋体" w:cs="宋体"/>
          <w:bCs/>
          <w:color w:val="auto"/>
          <w:sz w:val="24"/>
          <w:highlight w:val="none"/>
        </w:rPr>
        <w:t>中标人派遣电</w:t>
      </w:r>
      <w:r>
        <w:rPr>
          <w:rFonts w:hint="eastAsia" w:ascii="宋体" w:hAnsi="宋体" w:cs="宋体"/>
          <w:bCs/>
          <w:color w:val="auto"/>
          <w:sz w:val="24"/>
          <w:highlight w:val="none"/>
          <w:lang w:eastAsia="zh-CN"/>
        </w:rPr>
        <w:t>气</w:t>
      </w:r>
      <w:r>
        <w:rPr>
          <w:rFonts w:ascii="宋体" w:hAnsi="宋体" w:cs="宋体"/>
          <w:bCs/>
          <w:color w:val="auto"/>
          <w:sz w:val="24"/>
          <w:highlight w:val="none"/>
        </w:rPr>
        <w:t>工程师到</w:t>
      </w:r>
      <w:r>
        <w:rPr>
          <w:rFonts w:hint="eastAsia" w:ascii="宋体" w:hAnsi="宋体" w:cs="宋体"/>
          <w:bCs/>
          <w:color w:val="auto"/>
          <w:sz w:val="24"/>
          <w:highlight w:val="none"/>
        </w:rPr>
        <w:t>采购人</w:t>
      </w:r>
      <w:r>
        <w:rPr>
          <w:rFonts w:ascii="宋体" w:hAnsi="宋体" w:cs="宋体"/>
          <w:bCs/>
          <w:color w:val="auto"/>
          <w:sz w:val="24"/>
          <w:highlight w:val="none"/>
        </w:rPr>
        <w:t>单位了解用电设备，协助</w:t>
      </w:r>
      <w:r>
        <w:rPr>
          <w:rFonts w:hint="eastAsia" w:ascii="宋体" w:hAnsi="宋体" w:cs="宋体"/>
          <w:bCs/>
          <w:color w:val="auto"/>
          <w:sz w:val="24"/>
          <w:highlight w:val="none"/>
        </w:rPr>
        <w:t>采购人</w:t>
      </w:r>
      <w:r>
        <w:rPr>
          <w:rFonts w:ascii="宋体" w:hAnsi="宋体" w:cs="宋体"/>
          <w:bCs/>
          <w:color w:val="auto"/>
          <w:sz w:val="24"/>
          <w:highlight w:val="none"/>
        </w:rPr>
        <w:t>做好电量预测。</w:t>
      </w:r>
    </w:p>
    <w:p w14:paraId="48897955">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4</w:t>
      </w:r>
      <w:r>
        <w:rPr>
          <w:rFonts w:ascii="宋体" w:hAnsi="宋体" w:cs="宋体"/>
          <w:bCs/>
          <w:color w:val="auto"/>
          <w:sz w:val="24"/>
          <w:highlight w:val="none"/>
        </w:rPr>
        <w:t>约定的分月零售合同电量作为基础参考电量，实际以双方最终确认的数据为准。双方应就申报交易电量进行密切沟通，</w:t>
      </w:r>
      <w:r>
        <w:rPr>
          <w:rFonts w:hint="eastAsia" w:ascii="宋体" w:hAnsi="宋体" w:cs="宋体"/>
          <w:bCs/>
          <w:color w:val="auto"/>
          <w:sz w:val="24"/>
          <w:highlight w:val="none"/>
          <w:lang w:eastAsia="zh-CN"/>
        </w:rPr>
        <w:t>采购人</w:t>
      </w:r>
      <w:r>
        <w:rPr>
          <w:rFonts w:ascii="宋体" w:hAnsi="宋体" w:cs="宋体"/>
          <w:bCs/>
          <w:color w:val="auto"/>
          <w:sz w:val="24"/>
          <w:highlight w:val="none"/>
        </w:rPr>
        <w:t>应对次月用电情况进行详尽评估后在月度交易开始前按</w:t>
      </w:r>
      <w:r>
        <w:rPr>
          <w:rFonts w:hint="eastAsia" w:ascii="宋体" w:hAnsi="宋体" w:cs="宋体"/>
          <w:bCs/>
          <w:color w:val="auto"/>
          <w:sz w:val="24"/>
          <w:highlight w:val="none"/>
          <w:lang w:eastAsia="zh-CN"/>
        </w:rPr>
        <w:t>中标人</w:t>
      </w:r>
      <w:r>
        <w:rPr>
          <w:rFonts w:ascii="宋体" w:hAnsi="宋体" w:cs="宋体"/>
          <w:bCs/>
          <w:color w:val="auto"/>
          <w:sz w:val="24"/>
          <w:highlight w:val="none"/>
        </w:rPr>
        <w:t>要求时限向</w:t>
      </w:r>
      <w:r>
        <w:rPr>
          <w:rFonts w:hint="eastAsia" w:ascii="宋体" w:hAnsi="宋体" w:cs="宋体"/>
          <w:bCs/>
          <w:color w:val="auto"/>
          <w:sz w:val="24"/>
          <w:highlight w:val="none"/>
          <w:lang w:eastAsia="zh-CN"/>
        </w:rPr>
        <w:t>中标人</w:t>
      </w:r>
      <w:r>
        <w:rPr>
          <w:rFonts w:ascii="宋体" w:hAnsi="宋体" w:cs="宋体"/>
          <w:bCs/>
          <w:color w:val="auto"/>
          <w:sz w:val="24"/>
          <w:highlight w:val="none"/>
        </w:rPr>
        <w:t>申报次月用电量。</w:t>
      </w:r>
    </w:p>
    <w:p w14:paraId="5F42022A">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5</w:t>
      </w:r>
      <w:r>
        <w:rPr>
          <w:rFonts w:ascii="宋体" w:hAnsi="宋体" w:cs="宋体"/>
          <w:bCs/>
          <w:color w:val="auto"/>
          <w:sz w:val="24"/>
          <w:highlight w:val="none"/>
        </w:rPr>
        <w:t>偏差考核全部由中标人承担</w:t>
      </w:r>
      <w:r>
        <w:rPr>
          <w:rFonts w:hint="eastAsia" w:ascii="宋体" w:hAnsi="宋体" w:cs="宋体"/>
          <w:bCs/>
          <w:color w:val="auto"/>
          <w:sz w:val="24"/>
          <w:highlight w:val="none"/>
          <w:lang w:eastAsia="zh-CN"/>
        </w:rPr>
        <w:t>，售电公司向零售用户分享比例为</w:t>
      </w:r>
      <w:r>
        <w:rPr>
          <w:rFonts w:hint="eastAsia" w:ascii="宋体" w:hAnsi="宋体" w:cs="宋体"/>
          <w:bCs/>
          <w:color w:val="auto"/>
          <w:sz w:val="24"/>
          <w:highlight w:val="none"/>
          <w:lang w:val="en-US" w:eastAsia="zh-CN"/>
        </w:rPr>
        <w:t>100%</w:t>
      </w:r>
      <w:r>
        <w:rPr>
          <w:rFonts w:ascii="宋体" w:hAnsi="宋体" w:cs="宋体"/>
          <w:bCs/>
          <w:color w:val="auto"/>
          <w:sz w:val="24"/>
          <w:highlight w:val="none"/>
        </w:rPr>
        <w:t>。</w:t>
      </w:r>
    </w:p>
    <w:p w14:paraId="5B105081">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6</w:t>
      </w:r>
      <w:r>
        <w:rPr>
          <w:rFonts w:ascii="宋体" w:hAnsi="宋体" w:cs="宋体"/>
          <w:bCs/>
          <w:color w:val="auto"/>
          <w:sz w:val="24"/>
          <w:highlight w:val="none"/>
        </w:rPr>
        <w:t>投标人需提供用电数据分析服务，定期向</w:t>
      </w:r>
      <w:r>
        <w:rPr>
          <w:rFonts w:hint="eastAsia" w:ascii="宋体" w:hAnsi="宋体" w:cs="宋体"/>
          <w:bCs/>
          <w:color w:val="auto"/>
          <w:sz w:val="24"/>
          <w:highlight w:val="none"/>
        </w:rPr>
        <w:t>采购人</w:t>
      </w:r>
      <w:r>
        <w:rPr>
          <w:rFonts w:ascii="宋体" w:hAnsi="宋体" w:cs="宋体"/>
          <w:bCs/>
          <w:color w:val="auto"/>
          <w:sz w:val="24"/>
          <w:highlight w:val="none"/>
        </w:rPr>
        <w:t>提供用电报告，包括用电量、绿电比例、碳排放减少量等。</w:t>
      </w:r>
    </w:p>
    <w:p w14:paraId="7A5B73D5">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7</w:t>
      </w:r>
      <w:r>
        <w:rPr>
          <w:rFonts w:ascii="宋体" w:hAnsi="宋体" w:cs="宋体"/>
          <w:bCs/>
          <w:color w:val="auto"/>
          <w:sz w:val="24"/>
          <w:highlight w:val="none"/>
        </w:rPr>
        <w:t>投标人需具备完善的售后服务体系，能够及时响应</w:t>
      </w:r>
      <w:r>
        <w:rPr>
          <w:rFonts w:hint="eastAsia" w:ascii="宋体" w:hAnsi="宋体" w:cs="宋体"/>
          <w:bCs/>
          <w:color w:val="auto"/>
          <w:sz w:val="24"/>
          <w:highlight w:val="none"/>
        </w:rPr>
        <w:t>采购人</w:t>
      </w:r>
      <w:r>
        <w:rPr>
          <w:rFonts w:ascii="宋体" w:hAnsi="宋体" w:cs="宋体"/>
          <w:bCs/>
          <w:color w:val="auto"/>
          <w:sz w:val="24"/>
          <w:highlight w:val="none"/>
        </w:rPr>
        <w:t>的用电需求及问题。</w:t>
      </w:r>
    </w:p>
    <w:p w14:paraId="7AED2307">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8绿电结算每度奖励归</w:t>
      </w:r>
      <w:r>
        <w:rPr>
          <w:rFonts w:hint="eastAsia" w:ascii="宋体" w:hAnsi="宋体" w:eastAsia="宋体" w:cs="宋体"/>
          <w:bCs/>
          <w:color w:val="auto"/>
          <w:sz w:val="24"/>
          <w:highlight w:val="none"/>
          <w:lang w:eastAsia="zh-CN"/>
        </w:rPr>
        <w:t>分合同甲方</w:t>
      </w:r>
      <w:r>
        <w:rPr>
          <w:rFonts w:hint="eastAsia" w:ascii="宋体" w:hAnsi="宋体" w:eastAsia="宋体" w:cs="宋体"/>
          <w:bCs/>
          <w:color w:val="auto"/>
          <w:sz w:val="24"/>
          <w:highlight w:val="none"/>
        </w:rPr>
        <w:t>。</w:t>
      </w:r>
    </w:p>
    <w:p w14:paraId="5E79801B">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2.4.</w:t>
      </w:r>
      <w:r>
        <w:rPr>
          <w:rFonts w:hint="eastAsia" w:ascii="宋体" w:hAnsi="宋体" w:eastAsia="宋体" w:cs="宋体"/>
          <w:bCs/>
          <w:color w:val="auto"/>
          <w:sz w:val="24"/>
          <w:highlight w:val="none"/>
        </w:rPr>
        <w:t>9中标人必须高度重视安全生产。服务期间由于管理不善、服务人员操作不规范、聘用不符合要求人员等因素造成的安全事故，均由中标人承担一切责任和损失。</w:t>
      </w:r>
    </w:p>
    <w:p w14:paraId="0D833EA5">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其他要求</w:t>
      </w:r>
    </w:p>
    <w:p w14:paraId="6349B49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常规电力价格P</w:t>
      </w:r>
      <w:r>
        <w:rPr>
          <w:rFonts w:hint="eastAsia" w:ascii="宋体" w:hAnsi="宋体" w:eastAsia="宋体" w:cs="宋体"/>
          <w:color w:val="auto"/>
          <w:sz w:val="24"/>
          <w:highlight w:val="none"/>
          <w:vertAlign w:val="subscript"/>
        </w:rPr>
        <w:t>常</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rPr>
        <w:t>0.4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元/千瓦时，绿色电力价格P</w:t>
      </w:r>
      <w:r>
        <w:rPr>
          <w:rFonts w:hint="eastAsia" w:ascii="宋体" w:hAnsi="宋体" w:eastAsia="宋体" w:cs="宋体"/>
          <w:color w:val="auto"/>
          <w:sz w:val="24"/>
          <w:highlight w:val="none"/>
          <w:vertAlign w:val="subscript"/>
        </w:rPr>
        <w:t>绿</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lang w:val="en-US" w:eastAsia="zh-CN"/>
        </w:rPr>
        <w:t>0.41357</w:t>
      </w:r>
      <w:r>
        <w:rPr>
          <w:rFonts w:hint="eastAsia" w:ascii="宋体" w:hAnsi="宋体" w:eastAsia="宋体" w:cs="宋体"/>
          <w:color w:val="auto"/>
          <w:sz w:val="24"/>
          <w:highlight w:val="none"/>
        </w:rPr>
        <w:t>元/千瓦时，绿色电力零售合同封顶总价不能超过0.</w:t>
      </w:r>
      <w:r>
        <w:rPr>
          <w:rFonts w:hint="eastAsia" w:ascii="宋体" w:hAnsi="宋体" w:eastAsia="宋体" w:cs="宋体"/>
          <w:color w:val="auto"/>
          <w:sz w:val="24"/>
          <w:highlight w:val="none"/>
          <w:lang w:val="en-US" w:eastAsia="zh-CN"/>
        </w:rPr>
        <w:t>41867</w:t>
      </w:r>
      <w:r>
        <w:rPr>
          <w:rFonts w:hint="eastAsia" w:ascii="宋体" w:hAnsi="宋体" w:eastAsia="宋体" w:cs="宋体"/>
          <w:color w:val="auto"/>
          <w:sz w:val="24"/>
          <w:highlight w:val="none"/>
        </w:rPr>
        <w:t>元/千瓦时，</w:t>
      </w:r>
      <w:r>
        <w:rPr>
          <w:rFonts w:hint="eastAsia" w:ascii="宋体" w:hAnsi="宋体" w:eastAsia="宋体" w:cs="宋体"/>
          <w:b/>
          <w:bCs/>
          <w:color w:val="auto"/>
          <w:sz w:val="24"/>
          <w:highlight w:val="none"/>
        </w:rPr>
        <w:t>超出报价范围的报价将按无效投标处理。</w:t>
      </w:r>
    </w:p>
    <w:p w14:paraId="5DCB782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lang w:val="en-US" w:eastAsia="zh-CN"/>
        </w:rPr>
        <w:t>3.2</w:t>
      </w:r>
      <w:r>
        <w:rPr>
          <w:rFonts w:hint="eastAsia" w:ascii="宋体" w:hAnsi="宋体" w:eastAsia="宋体" w:cs="宋体"/>
          <w:b/>
          <w:bCs/>
          <w:color w:val="auto"/>
          <w:sz w:val="24"/>
          <w:szCs w:val="24"/>
          <w:highlight w:val="none"/>
          <w:lang w:val="en-US" w:eastAsia="zh-CN"/>
        </w:rPr>
        <w:t>如常规电力价格P</w:t>
      </w:r>
      <w:r>
        <w:rPr>
          <w:rFonts w:hint="eastAsia" w:ascii="宋体" w:hAnsi="宋体" w:eastAsia="宋体" w:cs="宋体"/>
          <w:b/>
          <w:bCs/>
          <w:color w:val="auto"/>
          <w:sz w:val="24"/>
          <w:szCs w:val="24"/>
          <w:highlight w:val="none"/>
          <w:vertAlign w:val="subscript"/>
          <w:lang w:val="en-US" w:eastAsia="zh-CN"/>
        </w:rPr>
        <w:t>常</w:t>
      </w:r>
      <w:r>
        <w:rPr>
          <w:rFonts w:hint="eastAsia" w:ascii="宋体" w:hAnsi="宋体" w:eastAsia="宋体" w:cs="宋体"/>
          <w:b/>
          <w:bCs/>
          <w:color w:val="auto"/>
          <w:sz w:val="24"/>
          <w:szCs w:val="24"/>
          <w:highlight w:val="none"/>
          <w:lang w:val="en-US" w:eastAsia="zh-CN"/>
        </w:rPr>
        <w:t>和绿色电力价格P</w:t>
      </w:r>
      <w:r>
        <w:rPr>
          <w:rFonts w:hint="eastAsia" w:ascii="宋体" w:hAnsi="宋体" w:eastAsia="宋体" w:cs="宋体"/>
          <w:b/>
          <w:bCs/>
          <w:color w:val="auto"/>
          <w:sz w:val="24"/>
          <w:szCs w:val="24"/>
          <w:highlight w:val="none"/>
          <w:vertAlign w:val="subscript"/>
          <w:lang w:val="en-US" w:eastAsia="zh-CN"/>
        </w:rPr>
        <w:t>绿</w:t>
      </w:r>
      <w:r>
        <w:rPr>
          <w:rFonts w:hint="eastAsia" w:ascii="宋体" w:hAnsi="宋体" w:eastAsia="宋体" w:cs="宋体"/>
          <w:b/>
          <w:bCs/>
          <w:color w:val="auto"/>
          <w:sz w:val="24"/>
          <w:szCs w:val="24"/>
          <w:highlight w:val="none"/>
          <w:lang w:val="en-US" w:eastAsia="zh-CN"/>
        </w:rPr>
        <w:t>低于0.28784元/千瓦时，在结算时将按照</w:t>
      </w:r>
      <w:r>
        <w:rPr>
          <w:rFonts w:hint="eastAsia" w:ascii="宋体" w:hAnsi="宋体" w:eastAsia="宋体" w:cs="宋体"/>
          <w:b/>
          <w:bCs/>
          <w:color w:val="auto"/>
          <w:sz w:val="24"/>
          <w:szCs w:val="24"/>
          <w:highlight w:val="none"/>
          <w:lang w:val="en-US" w:eastAsia="zh-CN"/>
        </w:rPr>
        <w:tab/>
      </w:r>
      <w:r>
        <w:rPr>
          <w:rFonts w:hint="eastAsia" w:ascii="宋体" w:hAnsi="宋体" w:eastAsia="宋体" w:cs="宋体"/>
          <w:b/>
          <w:bCs/>
          <w:color w:val="auto"/>
          <w:sz w:val="24"/>
          <w:szCs w:val="24"/>
          <w:highlight w:val="none"/>
          <w:lang w:val="en-US" w:eastAsia="zh-CN"/>
        </w:rPr>
        <w:t>0.28784元/千瓦时价格进行结算。</w:t>
      </w:r>
    </w:p>
    <w:p w14:paraId="335004DC">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val="en-US" w:eastAsia="zh-CN"/>
        </w:rPr>
      </w:pPr>
      <w:r>
        <w:rPr>
          <w:rFonts w:hint="eastAsia" w:ascii="宋体" w:hAnsi="宋体" w:eastAsia="宋体" w:cs="宋体"/>
          <w:color w:val="auto"/>
          <w:sz w:val="24"/>
          <w:highlight w:val="none"/>
          <w:lang w:val="en-US" w:eastAsia="zh-CN"/>
        </w:rPr>
        <w:t>3.3</w:t>
      </w:r>
      <w:r>
        <w:rPr>
          <w:rFonts w:hint="eastAsia" w:ascii="宋体" w:hAnsi="宋体" w:eastAsia="宋体" w:cs="宋体"/>
          <w:bCs/>
          <w:color w:val="auto"/>
          <w:sz w:val="24"/>
          <w:highlight w:val="none"/>
        </w:rPr>
        <w:t>合同约定的零售价格非用户最终到户价格。</w:t>
      </w: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r>
        <w:rPr>
          <w:rFonts w:hint="eastAsia" w:ascii="宋体" w:hAnsi="宋体" w:eastAsia="宋体" w:cs="宋体"/>
          <w:b/>
          <w:bCs w:val="0"/>
          <w:color w:val="auto"/>
          <w:sz w:val="24"/>
          <w:highlight w:val="none"/>
          <w:lang w:eastAsia="zh-CN"/>
        </w:rPr>
        <w:t>收款方为国家电网，</w:t>
      </w:r>
      <w:r>
        <w:rPr>
          <w:rFonts w:hint="eastAsia" w:ascii="宋体" w:hAnsi="宋体" w:eastAsia="宋体" w:cs="宋体"/>
          <w:b/>
          <w:bCs w:val="0"/>
          <w:color w:val="auto"/>
          <w:sz w:val="24"/>
          <w:highlight w:val="none"/>
        </w:rPr>
        <w:t>采购人向</w:t>
      </w:r>
      <w:r>
        <w:rPr>
          <w:rFonts w:hint="eastAsia" w:ascii="宋体" w:hAnsi="宋体" w:eastAsia="宋体" w:cs="宋体"/>
          <w:b/>
          <w:bCs w:val="0"/>
          <w:color w:val="auto"/>
          <w:sz w:val="24"/>
          <w:highlight w:val="none"/>
          <w:lang w:val="en-US" w:eastAsia="zh-CN"/>
        </w:rPr>
        <w:t>国家电网</w:t>
      </w:r>
      <w:r>
        <w:rPr>
          <w:rFonts w:hint="eastAsia" w:ascii="宋体" w:hAnsi="宋体" w:eastAsia="宋体" w:cs="宋体"/>
          <w:b/>
          <w:bCs w:val="0"/>
          <w:color w:val="auto"/>
          <w:sz w:val="24"/>
          <w:highlight w:val="none"/>
        </w:rPr>
        <w:t>缴纳电费，国网北京市电力公司按照首都电力交易中心核算数据向发电企业、</w:t>
      </w:r>
      <w:r>
        <w:rPr>
          <w:rFonts w:hint="eastAsia" w:ascii="宋体" w:hAnsi="宋体" w:eastAsia="宋体" w:cs="宋体"/>
          <w:b/>
          <w:bCs w:val="0"/>
          <w:color w:val="auto"/>
          <w:sz w:val="24"/>
          <w:highlight w:val="none"/>
          <w:lang w:eastAsia="zh-CN"/>
        </w:rPr>
        <w:t>中标人</w:t>
      </w:r>
      <w:r>
        <w:rPr>
          <w:rFonts w:hint="eastAsia" w:ascii="宋体" w:hAnsi="宋体" w:eastAsia="宋体" w:cs="宋体"/>
          <w:b/>
          <w:bCs w:val="0"/>
          <w:color w:val="auto"/>
          <w:sz w:val="24"/>
          <w:highlight w:val="none"/>
        </w:rPr>
        <w:t>支付费用。</w:t>
      </w:r>
      <w:r>
        <w:rPr>
          <w:rFonts w:hint="eastAsia" w:ascii="宋体" w:hAnsi="宋体" w:eastAsia="宋体" w:cs="宋体"/>
          <w:color w:val="auto"/>
          <w:sz w:val="24"/>
          <w:highlight w:val="none"/>
          <w:lang w:val="en-US" w:eastAsia="zh-CN"/>
        </w:rPr>
        <w:t>本项目最终结算金额不得超出预算</w:t>
      </w:r>
      <w:r>
        <w:rPr>
          <w:rFonts w:hint="default" w:ascii="å®‹ä½“" w:hAnsi="å®‹ä½“" w:eastAsia="å®‹ä½“" w:cs="å®‹ä½“"/>
          <w:i w:val="0"/>
          <w:iCs w:val="0"/>
          <w:color w:val="auto"/>
          <w:kern w:val="0"/>
          <w:sz w:val="24"/>
          <w:szCs w:val="24"/>
          <w:highlight w:val="none"/>
          <w:u w:val="none"/>
          <w:lang w:val="en-US" w:eastAsia="zh-CN" w:bidi="ar"/>
        </w:rPr>
        <w:t>32000.6355</w:t>
      </w:r>
      <w:r>
        <w:rPr>
          <w:rFonts w:hint="eastAsia" w:ascii="å®‹ä½“" w:hAnsi="å®‹ä½“" w:eastAsia="å®‹ä½“" w:cs="å®‹ä½“"/>
          <w:i w:val="0"/>
          <w:iCs w:val="0"/>
          <w:color w:val="auto"/>
          <w:kern w:val="0"/>
          <w:sz w:val="24"/>
          <w:szCs w:val="24"/>
          <w:highlight w:val="none"/>
          <w:u w:val="none"/>
          <w:lang w:val="en-US" w:eastAsia="zh-CN" w:bidi="ar"/>
        </w:rPr>
        <w:t>00</w:t>
      </w:r>
      <w:r>
        <w:rPr>
          <w:rFonts w:hint="eastAsia" w:ascii="宋体" w:hAnsi="宋体" w:eastAsia="宋体" w:cs="宋体"/>
          <w:bCs/>
          <w:color w:val="auto"/>
          <w:sz w:val="24"/>
          <w:highlight w:val="none"/>
          <w:lang w:val="en-US" w:eastAsia="zh-CN"/>
        </w:rPr>
        <w:t>万元。</w:t>
      </w:r>
    </w:p>
    <w:p w14:paraId="457362BC">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lang w:val="en-US" w:eastAsia="zh-CN"/>
        </w:rPr>
        <w:t>3.4投标人应按要求报出</w:t>
      </w:r>
      <w:r>
        <w:rPr>
          <w:rFonts w:hint="eastAsia" w:ascii="宋体" w:hAnsi="宋体" w:eastAsia="宋体" w:cs="宋体"/>
          <w:bCs/>
          <w:color w:val="auto"/>
          <w:sz w:val="24"/>
          <w:highlight w:val="none"/>
        </w:rPr>
        <w:t>常规电力价格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绿色电力零售合同封顶总价</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ab/>
      </w:r>
      <w:r>
        <w:rPr>
          <w:rFonts w:hint="eastAsia" w:ascii="宋体" w:hAnsi="宋体" w:eastAsia="宋体" w:cs="宋体"/>
          <w:bCs/>
          <w:color w:val="auto"/>
          <w:sz w:val="24"/>
          <w:highlight w:val="none"/>
          <w:lang w:eastAsia="zh-CN"/>
        </w:rPr>
        <w:t>按照以下公式计算并报出评审价格：</w:t>
      </w:r>
    </w:p>
    <w:p w14:paraId="3F62EC7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评审价格=</w:t>
      </w:r>
      <w:r>
        <w:rPr>
          <w:rFonts w:hint="eastAsia" w:ascii="宋体" w:hAnsi="宋体" w:eastAsia="宋体" w:cs="宋体"/>
          <w:b w:val="0"/>
          <w:bCs w:val="0"/>
          <w:color w:val="auto"/>
          <w:sz w:val="24"/>
          <w:szCs w:val="24"/>
          <w:highlight w:val="none"/>
          <w:lang w:eastAsia="zh-CN"/>
        </w:rPr>
        <w:t>常规电力价格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rPr>
        <w:t>常</w:t>
      </w:r>
      <w:r>
        <w:rPr>
          <w:rFonts w:hint="eastAsia" w:ascii="宋体" w:hAnsi="宋体" w:eastAsia="宋体" w:cs="宋体"/>
          <w:b w:val="0"/>
          <w:bCs w:val="0"/>
          <w:color w:val="auto"/>
          <w:sz w:val="24"/>
          <w:highlight w:val="none"/>
          <w:lang w:val="en-US" w:eastAsia="zh-CN"/>
        </w:rPr>
        <w:t>×0.2+</w:t>
      </w:r>
      <w:r>
        <w:rPr>
          <w:rFonts w:hint="eastAsia" w:ascii="宋体" w:hAnsi="宋体" w:eastAsia="宋体" w:cs="宋体"/>
          <w:b w:val="0"/>
          <w:bCs w:val="0"/>
          <w:color w:val="auto"/>
          <w:sz w:val="24"/>
          <w:szCs w:val="24"/>
          <w:highlight w:val="none"/>
          <w:lang w:eastAsia="zh-CN"/>
        </w:rPr>
        <w:t>绿色电力价格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lang w:eastAsia="zh-CN"/>
        </w:rPr>
        <w:t>绿</w:t>
      </w:r>
      <w:r>
        <w:rPr>
          <w:rFonts w:hint="eastAsia" w:ascii="宋体" w:hAnsi="宋体" w:eastAsia="宋体" w:cs="宋体"/>
          <w:b w:val="0"/>
          <w:bCs w:val="0"/>
          <w:color w:val="auto"/>
          <w:sz w:val="24"/>
          <w:highlight w:val="none"/>
          <w:lang w:val="en-US" w:eastAsia="zh-CN"/>
        </w:rPr>
        <w:t>×0.4+绿色电力零售合同封顶总</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价P</w:t>
      </w:r>
      <w:r>
        <w:rPr>
          <w:rFonts w:hint="eastAsia" w:ascii="宋体" w:hAnsi="宋体" w:eastAsia="宋体" w:cs="宋体"/>
          <w:b w:val="0"/>
          <w:bCs w:val="0"/>
          <w:color w:val="auto"/>
          <w:sz w:val="24"/>
          <w:highlight w:val="none"/>
          <w:vertAlign w:val="subscript"/>
          <w:lang w:val="en-US" w:eastAsia="zh-CN"/>
        </w:rPr>
        <w:t>绿封总</w:t>
      </w:r>
      <w:r>
        <w:rPr>
          <w:rFonts w:hint="eastAsia" w:ascii="宋体" w:hAnsi="宋体" w:eastAsia="宋体" w:cs="宋体"/>
          <w:b w:val="0"/>
          <w:bCs w:val="0"/>
          <w:color w:val="auto"/>
          <w:sz w:val="24"/>
          <w:highlight w:val="none"/>
          <w:lang w:val="en-US" w:eastAsia="zh-CN"/>
        </w:rPr>
        <w:t>×0.4</w:t>
      </w:r>
    </w:p>
    <w:p w14:paraId="48A996E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评审价格仅用于计算价格得分，最后发生金额以实际发生量为准。</w:t>
      </w:r>
    </w:p>
    <w:p w14:paraId="5542DA5D">
      <w:pPr>
        <w:shd w:val="clear" w:color="auto" w:fill="auto"/>
        <w:spacing w:line="360" w:lineRule="auto"/>
        <w:contextualSpacing/>
        <w:jc w:val="center"/>
        <w:outlineLvl w:val="1"/>
        <w:rPr>
          <w:rFonts w:hint="eastAsia" w:eastAsia="宋体"/>
          <w:color w:val="auto"/>
          <w:sz w:val="24"/>
          <w:highlight w:val="none"/>
          <w:lang w:eastAsia="zh-CN"/>
        </w:rPr>
      </w:pPr>
      <w:r>
        <w:rPr>
          <w:rFonts w:hint="eastAsia" w:ascii="宋体" w:hAnsi="宋体" w:eastAsia="宋体" w:cs="宋体"/>
          <w:color w:val="auto"/>
          <w:sz w:val="24"/>
          <w:highlight w:val="none"/>
          <w:lang w:val="en-US" w:eastAsia="zh-CN"/>
        </w:rPr>
        <w:br w:type="page"/>
      </w:r>
      <w:r>
        <w:rPr>
          <w:rFonts w:hint="eastAsia" w:ascii="宋体" w:hAnsi="宋体" w:cs="宋体"/>
          <w:color w:val="auto"/>
          <w:sz w:val="24"/>
          <w:highlight w:val="none"/>
        </w:rPr>
        <w:t>北京市公共机构</w:t>
      </w:r>
      <w:r>
        <w:rPr>
          <w:rFonts w:hint="eastAsia" w:ascii="宋体" w:hAnsi="宋体" w:cs="宋体"/>
          <w:color w:val="auto"/>
          <w:sz w:val="24"/>
          <w:highlight w:val="none"/>
          <w:lang w:val="en-US" w:eastAsia="zh-CN"/>
        </w:rPr>
        <w:t>2026-2028年</w:t>
      </w:r>
      <w:r>
        <w:rPr>
          <w:rFonts w:hint="eastAsia" w:ascii="宋体" w:hAnsi="宋体" w:cs="宋体"/>
          <w:color w:val="auto"/>
          <w:sz w:val="24"/>
          <w:highlight w:val="none"/>
        </w:rPr>
        <w:t>电量集中带量采购项目第</w:t>
      </w:r>
      <w:r>
        <w:rPr>
          <w:rFonts w:hint="eastAsia" w:ascii="宋体" w:hAnsi="宋体" w:cs="宋体"/>
          <w:color w:val="auto"/>
          <w:sz w:val="24"/>
          <w:highlight w:val="none"/>
          <w:lang w:eastAsia="zh-CN"/>
        </w:rPr>
        <w:t>三</w:t>
      </w:r>
      <w:r>
        <w:rPr>
          <w:rFonts w:hint="eastAsia" w:ascii="宋体" w:hAnsi="宋体" w:cs="宋体"/>
          <w:color w:val="auto"/>
          <w:sz w:val="24"/>
          <w:highlight w:val="none"/>
        </w:rPr>
        <w:t>包</w:t>
      </w:r>
    </w:p>
    <w:p w14:paraId="41CED833">
      <w:pPr>
        <w:pStyle w:val="6"/>
        <w:numPr>
          <w:ilvl w:val="0"/>
          <w:numId w:val="5"/>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01A3FA66">
      <w:pPr>
        <w:shd w:val="clear" w:color="auto" w:fill="auto"/>
        <w:spacing w:line="360" w:lineRule="auto"/>
        <w:contextualSpacing/>
        <w:rPr>
          <w:bCs/>
          <w:color w:val="auto"/>
          <w:sz w:val="24"/>
          <w:highlight w:val="none"/>
        </w:rPr>
      </w:pPr>
      <w:r>
        <w:rPr>
          <w:bCs/>
          <w:color w:val="auto"/>
          <w:sz w:val="24"/>
          <w:highlight w:val="none"/>
        </w:rPr>
        <w:t>1. 采购标的</w:t>
      </w:r>
    </w:p>
    <w:tbl>
      <w:tblPr>
        <w:tblStyle w:val="3"/>
        <w:tblW w:w="98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4"/>
        <w:gridCol w:w="3866"/>
        <w:gridCol w:w="1695"/>
        <w:gridCol w:w="1875"/>
        <w:gridCol w:w="1830"/>
      </w:tblGrid>
      <w:tr w14:paraId="5929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A981A7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4A4D720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14:paraId="157329D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预算（万元）</w:t>
            </w:r>
          </w:p>
        </w:tc>
        <w:tc>
          <w:tcPr>
            <w:tcW w:w="1875" w:type="dxa"/>
            <w:tcBorders>
              <w:top w:val="single" w:color="000000" w:sz="4" w:space="0"/>
              <w:left w:val="single" w:color="000000" w:sz="4" w:space="0"/>
              <w:bottom w:val="single" w:color="000000" w:sz="4" w:space="0"/>
              <w:right w:val="single" w:color="000000" w:sz="4" w:space="0"/>
            </w:tcBorders>
            <w:noWrap w:val="0"/>
            <w:vAlign w:val="center"/>
          </w:tcPr>
          <w:p w14:paraId="52B15FE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三年总电量（度）</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A50032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三年总绿电量（度）</w:t>
            </w:r>
          </w:p>
        </w:tc>
      </w:tr>
      <w:tr w14:paraId="73C9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5FF6C9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1EB0E3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北京市东城区第一人民医院</w:t>
            </w:r>
          </w:p>
        </w:tc>
        <w:tc>
          <w:tcPr>
            <w:tcW w:w="1695" w:type="dxa"/>
            <w:vMerge w:val="restart"/>
            <w:tcBorders>
              <w:top w:val="single" w:color="000000" w:sz="4" w:space="0"/>
              <w:left w:val="single" w:color="000000" w:sz="4" w:space="0"/>
              <w:right w:val="single" w:color="000000" w:sz="4" w:space="0"/>
            </w:tcBorders>
            <w:noWrap/>
            <w:vAlign w:val="center"/>
          </w:tcPr>
          <w:p w14:paraId="18B287BC">
            <w:pPr>
              <w:keepNext w:val="0"/>
              <w:keepLines w:val="0"/>
              <w:widowControl/>
              <w:suppressLineNumbers w:val="0"/>
              <w:shd w:val="clear" w:color="auto" w:fill="auto"/>
              <w:jc w:val="right"/>
              <w:textAlignment w:val="bottom"/>
              <w:rPr>
                <w:rFonts w:hint="eastAsia" w:ascii="å®‹ä½“" w:hAnsi="å®‹ä½“" w:eastAsia="å®‹ä½“" w:cs="å®‹ä½“"/>
                <w:i w:val="0"/>
                <w:iCs w:val="0"/>
                <w:color w:val="000000"/>
                <w:kern w:val="0"/>
                <w:sz w:val="24"/>
                <w:szCs w:val="24"/>
                <w:highlight w:val="none"/>
                <w:u w:val="none"/>
                <w:lang w:val="en-US" w:eastAsia="zh-CN" w:bidi="ar"/>
              </w:rPr>
            </w:pPr>
            <w:r>
              <w:rPr>
                <w:rFonts w:hint="eastAsia" w:ascii="å®‹ä½“" w:hAnsi="å®‹ä½“" w:eastAsia="å®‹ä½“" w:cs="å®‹ä½“"/>
                <w:i w:val="0"/>
                <w:iCs w:val="0"/>
                <w:color w:val="000000"/>
                <w:kern w:val="0"/>
                <w:sz w:val="24"/>
                <w:szCs w:val="24"/>
                <w:highlight w:val="none"/>
                <w:u w:val="none"/>
                <w:lang w:val="en-US" w:eastAsia="zh-CN" w:bidi="ar"/>
              </w:rPr>
              <w:t xml:space="preserve">32417.914747 </w:t>
            </w:r>
          </w:p>
        </w:tc>
        <w:tc>
          <w:tcPr>
            <w:tcW w:w="1875" w:type="dxa"/>
            <w:vMerge w:val="restart"/>
            <w:tcBorders>
              <w:top w:val="single" w:color="000000" w:sz="4" w:space="0"/>
              <w:left w:val="single" w:color="000000" w:sz="4" w:space="0"/>
              <w:right w:val="single" w:color="000000" w:sz="4" w:space="0"/>
            </w:tcBorders>
            <w:noWrap/>
            <w:vAlign w:val="center"/>
          </w:tcPr>
          <w:p w14:paraId="3FF5C392">
            <w:pPr>
              <w:keepNext w:val="0"/>
              <w:keepLines w:val="0"/>
              <w:widowControl/>
              <w:suppressLineNumbers w:val="0"/>
              <w:shd w:val="clear" w:color="auto" w:fill="auto"/>
              <w:jc w:val="right"/>
              <w:textAlignment w:val="bottom"/>
              <w:rPr>
                <w:rFonts w:hint="eastAsia" w:ascii="å®‹ä½“" w:hAnsi="å®‹ä½“" w:eastAsia="å®‹ä½“" w:cs="å®‹ä½“"/>
                <w:i w:val="0"/>
                <w:iCs w:val="0"/>
                <w:color w:val="000000"/>
                <w:kern w:val="0"/>
                <w:sz w:val="24"/>
                <w:szCs w:val="24"/>
                <w:highlight w:val="none"/>
                <w:u w:val="none"/>
                <w:lang w:val="en-US" w:eastAsia="zh-CN" w:bidi="ar"/>
              </w:rPr>
            </w:pPr>
            <w:r>
              <w:rPr>
                <w:rFonts w:hint="eastAsia" w:ascii="å®‹ä½“" w:hAnsi="å®‹ä½“" w:eastAsia="å®‹ä½“" w:cs="å®‹ä½“"/>
                <w:i w:val="0"/>
                <w:iCs w:val="0"/>
                <w:color w:val="000000"/>
                <w:kern w:val="0"/>
                <w:sz w:val="24"/>
                <w:szCs w:val="24"/>
                <w:highlight w:val="none"/>
                <w:u w:val="none"/>
                <w:lang w:val="en-US" w:eastAsia="zh-CN" w:bidi="ar"/>
              </w:rPr>
              <w:t xml:space="preserve">369064121.69 </w:t>
            </w:r>
          </w:p>
        </w:tc>
        <w:tc>
          <w:tcPr>
            <w:tcW w:w="1830" w:type="dxa"/>
            <w:vMerge w:val="restart"/>
            <w:tcBorders>
              <w:top w:val="single" w:color="000000" w:sz="4" w:space="0"/>
              <w:left w:val="single" w:color="000000" w:sz="4" w:space="0"/>
              <w:right w:val="single" w:color="000000" w:sz="4" w:space="0"/>
            </w:tcBorders>
            <w:noWrap/>
            <w:vAlign w:val="center"/>
          </w:tcPr>
          <w:p w14:paraId="00AABE76">
            <w:pPr>
              <w:keepNext w:val="0"/>
              <w:keepLines w:val="0"/>
              <w:widowControl/>
              <w:suppressLineNumbers w:val="0"/>
              <w:shd w:val="clear" w:color="auto" w:fill="auto"/>
              <w:jc w:val="right"/>
              <w:textAlignment w:val="bottom"/>
              <w:rPr>
                <w:rFonts w:hint="eastAsia" w:ascii="å®‹ä½“" w:hAnsi="å®‹ä½“" w:eastAsia="å®‹ä½“" w:cs="å®‹ä½“"/>
                <w:i w:val="0"/>
                <w:iCs w:val="0"/>
                <w:color w:val="000000"/>
                <w:kern w:val="0"/>
                <w:sz w:val="24"/>
                <w:szCs w:val="24"/>
                <w:highlight w:val="none"/>
                <w:u w:val="none"/>
                <w:lang w:val="en-US" w:eastAsia="zh-CN" w:bidi="ar"/>
              </w:rPr>
            </w:pPr>
            <w:r>
              <w:rPr>
                <w:rFonts w:hint="eastAsia" w:ascii="å®‹ä½“" w:hAnsi="å®‹ä½“" w:eastAsia="å®‹ä½“" w:cs="å®‹ä½“"/>
                <w:i w:val="0"/>
                <w:iCs w:val="0"/>
                <w:color w:val="000000"/>
                <w:kern w:val="0"/>
                <w:sz w:val="24"/>
                <w:szCs w:val="24"/>
                <w:highlight w:val="none"/>
                <w:u w:val="none"/>
                <w:lang w:val="en-US" w:eastAsia="zh-CN" w:bidi="ar"/>
              </w:rPr>
              <w:t xml:space="preserve">260014121.69 </w:t>
            </w:r>
          </w:p>
        </w:tc>
      </w:tr>
      <w:tr w14:paraId="6FEEA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4A7A29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0AEE9C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中共北京市东城区委党校本级</w:t>
            </w:r>
          </w:p>
        </w:tc>
        <w:tc>
          <w:tcPr>
            <w:tcW w:w="1695" w:type="dxa"/>
            <w:vMerge w:val="continue"/>
            <w:tcBorders>
              <w:left w:val="single" w:color="000000" w:sz="4" w:space="0"/>
              <w:right w:val="single" w:color="000000" w:sz="4" w:space="0"/>
            </w:tcBorders>
            <w:noWrap/>
            <w:vAlign w:val="center"/>
          </w:tcPr>
          <w:p w14:paraId="58FFE83B">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2D37F027">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0A823320">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2FF4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3993F0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06D053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北京市东城区文化馆</w:t>
            </w:r>
          </w:p>
        </w:tc>
        <w:tc>
          <w:tcPr>
            <w:tcW w:w="1695" w:type="dxa"/>
            <w:vMerge w:val="continue"/>
            <w:tcBorders>
              <w:left w:val="single" w:color="000000" w:sz="4" w:space="0"/>
              <w:right w:val="single" w:color="000000" w:sz="4" w:space="0"/>
            </w:tcBorders>
            <w:noWrap/>
            <w:vAlign w:val="center"/>
          </w:tcPr>
          <w:p w14:paraId="7136A6BE">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4874CE57">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349C2058">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301B9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4A26B0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69971F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北京市东城区人力资源和社会保障局本级</w:t>
            </w:r>
          </w:p>
        </w:tc>
        <w:tc>
          <w:tcPr>
            <w:tcW w:w="1695" w:type="dxa"/>
            <w:vMerge w:val="continue"/>
            <w:tcBorders>
              <w:left w:val="single" w:color="000000" w:sz="4" w:space="0"/>
              <w:right w:val="single" w:color="000000" w:sz="4" w:space="0"/>
            </w:tcBorders>
            <w:noWrap/>
            <w:vAlign w:val="center"/>
          </w:tcPr>
          <w:p w14:paraId="1D5D33D5">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65769AD8">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3BA7793C">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6EB3D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59F7C7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1B9E48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北京市隆福医院</w:t>
            </w:r>
          </w:p>
        </w:tc>
        <w:tc>
          <w:tcPr>
            <w:tcW w:w="1695" w:type="dxa"/>
            <w:vMerge w:val="continue"/>
            <w:tcBorders>
              <w:left w:val="single" w:color="000000" w:sz="4" w:space="0"/>
              <w:right w:val="single" w:color="000000" w:sz="4" w:space="0"/>
            </w:tcBorders>
            <w:noWrap/>
            <w:vAlign w:val="center"/>
          </w:tcPr>
          <w:p w14:paraId="1DF74BC6">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2288CCAA">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21291214">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3802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BE29AA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689D3AE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北京市第六医院</w:t>
            </w:r>
          </w:p>
        </w:tc>
        <w:tc>
          <w:tcPr>
            <w:tcW w:w="1695" w:type="dxa"/>
            <w:vMerge w:val="continue"/>
            <w:tcBorders>
              <w:left w:val="single" w:color="000000" w:sz="4" w:space="0"/>
              <w:right w:val="single" w:color="000000" w:sz="4" w:space="0"/>
            </w:tcBorders>
            <w:noWrap/>
            <w:vAlign w:val="center"/>
          </w:tcPr>
          <w:p w14:paraId="0D671A50">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209E5ECF">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08C799CE">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6DD6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2B7F3F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7BC384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北京市鼓楼中医医院</w:t>
            </w:r>
          </w:p>
        </w:tc>
        <w:tc>
          <w:tcPr>
            <w:tcW w:w="1695" w:type="dxa"/>
            <w:vMerge w:val="continue"/>
            <w:tcBorders>
              <w:left w:val="single" w:color="000000" w:sz="4" w:space="0"/>
              <w:right w:val="single" w:color="000000" w:sz="4" w:space="0"/>
            </w:tcBorders>
            <w:noWrap/>
            <w:vAlign w:val="center"/>
          </w:tcPr>
          <w:p w14:paraId="0602D20E">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397A9D84">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487564FE">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6808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4BF6F4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6002BD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北京市东城区人民政府朝阳门街道办事处本级</w:t>
            </w:r>
          </w:p>
        </w:tc>
        <w:tc>
          <w:tcPr>
            <w:tcW w:w="1695" w:type="dxa"/>
            <w:vMerge w:val="continue"/>
            <w:tcBorders>
              <w:left w:val="single" w:color="000000" w:sz="4" w:space="0"/>
              <w:right w:val="single" w:color="000000" w:sz="4" w:space="0"/>
            </w:tcBorders>
            <w:noWrap/>
            <w:vAlign w:val="center"/>
          </w:tcPr>
          <w:p w14:paraId="47C30745">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76F2B85F">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54F4241A">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5EC5A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A90C51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48A455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北京市东城区王府井地区管理委员会本级</w:t>
            </w:r>
          </w:p>
        </w:tc>
        <w:tc>
          <w:tcPr>
            <w:tcW w:w="1695" w:type="dxa"/>
            <w:vMerge w:val="continue"/>
            <w:tcBorders>
              <w:left w:val="single" w:color="000000" w:sz="4" w:space="0"/>
              <w:right w:val="single" w:color="000000" w:sz="4" w:space="0"/>
            </w:tcBorders>
            <w:noWrap/>
            <w:vAlign w:val="center"/>
          </w:tcPr>
          <w:p w14:paraId="5D55EFCE">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195A92D4">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01890E61">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756FB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F67F42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3193C7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北京市和平里医院</w:t>
            </w:r>
          </w:p>
        </w:tc>
        <w:tc>
          <w:tcPr>
            <w:tcW w:w="1695" w:type="dxa"/>
            <w:vMerge w:val="continue"/>
            <w:tcBorders>
              <w:left w:val="single" w:color="000000" w:sz="4" w:space="0"/>
              <w:right w:val="single" w:color="000000" w:sz="4" w:space="0"/>
            </w:tcBorders>
            <w:noWrap/>
            <w:vAlign w:val="center"/>
          </w:tcPr>
          <w:p w14:paraId="1292E7AF">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196C634D">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2A748C4E">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216C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174B72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376341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北京市东城区体育事业保障中心</w:t>
            </w:r>
          </w:p>
        </w:tc>
        <w:tc>
          <w:tcPr>
            <w:tcW w:w="1695" w:type="dxa"/>
            <w:vMerge w:val="continue"/>
            <w:tcBorders>
              <w:left w:val="single" w:color="000000" w:sz="4" w:space="0"/>
              <w:right w:val="single" w:color="000000" w:sz="4" w:space="0"/>
            </w:tcBorders>
            <w:noWrap/>
            <w:vAlign w:val="center"/>
          </w:tcPr>
          <w:p w14:paraId="5C365D0B">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10780BDC">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2A2CC210">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4C47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4AFDC5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758398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北京市东城区体育活动中心</w:t>
            </w:r>
          </w:p>
        </w:tc>
        <w:tc>
          <w:tcPr>
            <w:tcW w:w="1695" w:type="dxa"/>
            <w:vMerge w:val="continue"/>
            <w:tcBorders>
              <w:left w:val="single" w:color="000000" w:sz="4" w:space="0"/>
              <w:right w:val="single" w:color="000000" w:sz="4" w:space="0"/>
            </w:tcBorders>
            <w:noWrap/>
            <w:vAlign w:val="center"/>
          </w:tcPr>
          <w:p w14:paraId="23155F2A">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1772166F">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0BEEAD36">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6BEE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E38616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07B26A6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北京市东城区人民政府天坛街道办事处本级</w:t>
            </w:r>
          </w:p>
        </w:tc>
        <w:tc>
          <w:tcPr>
            <w:tcW w:w="1695" w:type="dxa"/>
            <w:vMerge w:val="continue"/>
            <w:tcBorders>
              <w:left w:val="single" w:color="000000" w:sz="4" w:space="0"/>
              <w:right w:val="single" w:color="000000" w:sz="4" w:space="0"/>
            </w:tcBorders>
            <w:noWrap/>
            <w:vAlign w:val="center"/>
          </w:tcPr>
          <w:p w14:paraId="42B6C4CC">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294DC8D0">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03259328">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3C3A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D24AB2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0006363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北京市普仁医院</w:t>
            </w:r>
          </w:p>
        </w:tc>
        <w:tc>
          <w:tcPr>
            <w:tcW w:w="1695" w:type="dxa"/>
            <w:vMerge w:val="continue"/>
            <w:tcBorders>
              <w:left w:val="single" w:color="000000" w:sz="4" w:space="0"/>
              <w:right w:val="single" w:color="000000" w:sz="4" w:space="0"/>
            </w:tcBorders>
            <w:noWrap/>
            <w:vAlign w:val="center"/>
          </w:tcPr>
          <w:p w14:paraId="4F337F5D">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0B02EE17">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1F99E5F2">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12BD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5A74A5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3A31EC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北京市东城区园林绿化局本级</w:t>
            </w:r>
          </w:p>
        </w:tc>
        <w:tc>
          <w:tcPr>
            <w:tcW w:w="1695" w:type="dxa"/>
            <w:vMerge w:val="continue"/>
            <w:tcBorders>
              <w:left w:val="single" w:color="000000" w:sz="4" w:space="0"/>
              <w:right w:val="single" w:color="000000" w:sz="4" w:space="0"/>
            </w:tcBorders>
            <w:noWrap/>
            <w:vAlign w:val="center"/>
          </w:tcPr>
          <w:p w14:paraId="796C27C0">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6B86AA64">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15500B65">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160A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2EE460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520BE1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北京市东城区人民政府东直门街道办事处本级</w:t>
            </w:r>
          </w:p>
        </w:tc>
        <w:tc>
          <w:tcPr>
            <w:tcW w:w="1695" w:type="dxa"/>
            <w:vMerge w:val="continue"/>
            <w:tcBorders>
              <w:left w:val="single" w:color="000000" w:sz="4" w:space="0"/>
              <w:right w:val="single" w:color="000000" w:sz="4" w:space="0"/>
            </w:tcBorders>
            <w:noWrap/>
            <w:vAlign w:val="center"/>
          </w:tcPr>
          <w:p w14:paraId="3D0D77AC">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5C174276">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2E324780">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0160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7DAD46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33431C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北京市东城区人民政府北新桥街道办事处本级</w:t>
            </w:r>
          </w:p>
        </w:tc>
        <w:tc>
          <w:tcPr>
            <w:tcW w:w="1695" w:type="dxa"/>
            <w:vMerge w:val="continue"/>
            <w:tcBorders>
              <w:left w:val="single" w:color="000000" w:sz="4" w:space="0"/>
              <w:right w:val="single" w:color="000000" w:sz="4" w:space="0"/>
            </w:tcBorders>
            <w:noWrap/>
            <w:vAlign w:val="center"/>
          </w:tcPr>
          <w:p w14:paraId="4546F758">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53956CBD">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60429886">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1B7A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3A2B24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7F760D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北京市东城区住房和城市建设委员会</w:t>
            </w:r>
          </w:p>
        </w:tc>
        <w:tc>
          <w:tcPr>
            <w:tcW w:w="1695" w:type="dxa"/>
            <w:vMerge w:val="continue"/>
            <w:tcBorders>
              <w:left w:val="single" w:color="000000" w:sz="4" w:space="0"/>
              <w:right w:val="single" w:color="000000" w:sz="4" w:space="0"/>
            </w:tcBorders>
            <w:noWrap/>
            <w:vAlign w:val="center"/>
          </w:tcPr>
          <w:p w14:paraId="02353860">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44C4EF32">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49BC0937">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3387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CD48EE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5AA8C5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北京市东城区环境卫生服务中心本级</w:t>
            </w:r>
          </w:p>
        </w:tc>
        <w:tc>
          <w:tcPr>
            <w:tcW w:w="1695" w:type="dxa"/>
            <w:vMerge w:val="continue"/>
            <w:tcBorders>
              <w:left w:val="single" w:color="000000" w:sz="4" w:space="0"/>
              <w:right w:val="single" w:color="000000" w:sz="4" w:space="0"/>
            </w:tcBorders>
            <w:noWrap/>
            <w:vAlign w:val="center"/>
          </w:tcPr>
          <w:p w14:paraId="54885092">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32F531BB">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2144B158">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6C03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D58FCF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15D0D2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北京市公安局东城分局本级</w:t>
            </w:r>
          </w:p>
        </w:tc>
        <w:tc>
          <w:tcPr>
            <w:tcW w:w="1695" w:type="dxa"/>
            <w:vMerge w:val="continue"/>
            <w:tcBorders>
              <w:left w:val="single" w:color="000000" w:sz="4" w:space="0"/>
              <w:right w:val="single" w:color="000000" w:sz="4" w:space="0"/>
            </w:tcBorders>
            <w:noWrap/>
            <w:vAlign w:val="center"/>
          </w:tcPr>
          <w:p w14:paraId="2CC75E0A">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59577BD8">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23F2A0C5">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45B58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64D2477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16B1BE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北京市王府井地区环境卫生管理所</w:t>
            </w:r>
          </w:p>
        </w:tc>
        <w:tc>
          <w:tcPr>
            <w:tcW w:w="1695" w:type="dxa"/>
            <w:vMerge w:val="continue"/>
            <w:tcBorders>
              <w:left w:val="single" w:color="000000" w:sz="4" w:space="0"/>
              <w:right w:val="single" w:color="000000" w:sz="4" w:space="0"/>
            </w:tcBorders>
            <w:noWrap/>
            <w:vAlign w:val="center"/>
          </w:tcPr>
          <w:p w14:paraId="4AC9528A">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715D6552">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428A96FF">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6698A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BAB4CF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1229BB6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北京市东城区社区服务中心</w:t>
            </w:r>
          </w:p>
        </w:tc>
        <w:tc>
          <w:tcPr>
            <w:tcW w:w="1695" w:type="dxa"/>
            <w:vMerge w:val="continue"/>
            <w:tcBorders>
              <w:left w:val="single" w:color="000000" w:sz="4" w:space="0"/>
              <w:right w:val="single" w:color="000000" w:sz="4" w:space="0"/>
            </w:tcBorders>
            <w:noWrap/>
            <w:vAlign w:val="center"/>
          </w:tcPr>
          <w:p w14:paraId="654AA9CF">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3575AB4B">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05E69558">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7CD02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AEC0B9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1706FE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北京市东城区环境卫生服务中心一所</w:t>
            </w:r>
          </w:p>
        </w:tc>
        <w:tc>
          <w:tcPr>
            <w:tcW w:w="1695" w:type="dxa"/>
            <w:vMerge w:val="continue"/>
            <w:tcBorders>
              <w:left w:val="single" w:color="000000" w:sz="4" w:space="0"/>
              <w:right w:val="single" w:color="000000" w:sz="4" w:space="0"/>
            </w:tcBorders>
            <w:noWrap/>
            <w:vAlign w:val="center"/>
          </w:tcPr>
          <w:p w14:paraId="680AE6CC">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47BCC83B">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74F84AB2">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1E17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E01B5C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2D5C45A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北京市东城区环境卫生服务中心二所</w:t>
            </w:r>
          </w:p>
        </w:tc>
        <w:tc>
          <w:tcPr>
            <w:tcW w:w="1695" w:type="dxa"/>
            <w:vMerge w:val="continue"/>
            <w:tcBorders>
              <w:left w:val="single" w:color="000000" w:sz="4" w:space="0"/>
              <w:right w:val="single" w:color="000000" w:sz="4" w:space="0"/>
            </w:tcBorders>
            <w:noWrap/>
            <w:vAlign w:val="center"/>
          </w:tcPr>
          <w:p w14:paraId="3A20612D">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06FFC012">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2E878EF6">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555E9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E9843F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17FB37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北京市东城区环境卫生服务中心三所</w:t>
            </w:r>
          </w:p>
        </w:tc>
        <w:tc>
          <w:tcPr>
            <w:tcW w:w="1695" w:type="dxa"/>
            <w:vMerge w:val="continue"/>
            <w:tcBorders>
              <w:left w:val="single" w:color="000000" w:sz="4" w:space="0"/>
              <w:right w:val="single" w:color="000000" w:sz="4" w:space="0"/>
            </w:tcBorders>
            <w:noWrap/>
            <w:vAlign w:val="center"/>
          </w:tcPr>
          <w:p w14:paraId="14841125">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43DABF5A">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69935BD7">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7246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8C0778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557CC7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北京市东城区环境卫生服务中心六所</w:t>
            </w:r>
          </w:p>
        </w:tc>
        <w:tc>
          <w:tcPr>
            <w:tcW w:w="1695" w:type="dxa"/>
            <w:vMerge w:val="continue"/>
            <w:tcBorders>
              <w:left w:val="single" w:color="000000" w:sz="4" w:space="0"/>
              <w:right w:val="single" w:color="000000" w:sz="4" w:space="0"/>
            </w:tcBorders>
            <w:noWrap/>
            <w:vAlign w:val="center"/>
          </w:tcPr>
          <w:p w14:paraId="476CB4F4">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03182821">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188E9D7C">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6150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B3572D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3FEF20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北京市东城区环境卫生服务中心七所</w:t>
            </w:r>
          </w:p>
        </w:tc>
        <w:tc>
          <w:tcPr>
            <w:tcW w:w="1695" w:type="dxa"/>
            <w:vMerge w:val="continue"/>
            <w:tcBorders>
              <w:left w:val="single" w:color="000000" w:sz="4" w:space="0"/>
              <w:right w:val="single" w:color="000000" w:sz="4" w:space="0"/>
            </w:tcBorders>
            <w:noWrap/>
            <w:vAlign w:val="center"/>
          </w:tcPr>
          <w:p w14:paraId="538F03FC">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3D284F0B">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0BD0E504">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251E2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349FC2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595307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北京市东城区环境卫生服务中心八所</w:t>
            </w:r>
          </w:p>
        </w:tc>
        <w:tc>
          <w:tcPr>
            <w:tcW w:w="1695" w:type="dxa"/>
            <w:vMerge w:val="continue"/>
            <w:tcBorders>
              <w:left w:val="single" w:color="000000" w:sz="4" w:space="0"/>
              <w:right w:val="single" w:color="000000" w:sz="4" w:space="0"/>
            </w:tcBorders>
            <w:noWrap/>
            <w:vAlign w:val="center"/>
          </w:tcPr>
          <w:p w14:paraId="12363A46">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01BF8056">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2CD6838B">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64F3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B3D01B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6FFF397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北京市东城区环境卫生服务中心九所</w:t>
            </w:r>
          </w:p>
        </w:tc>
        <w:tc>
          <w:tcPr>
            <w:tcW w:w="1695" w:type="dxa"/>
            <w:vMerge w:val="continue"/>
            <w:tcBorders>
              <w:left w:val="single" w:color="000000" w:sz="4" w:space="0"/>
              <w:right w:val="single" w:color="000000" w:sz="4" w:space="0"/>
            </w:tcBorders>
            <w:noWrap/>
            <w:vAlign w:val="center"/>
          </w:tcPr>
          <w:p w14:paraId="09A4CE36">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2D8E2298">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152825DF">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2A12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47772DA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4DD4A3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北京市东城区人民政府和平里街道办事处本级</w:t>
            </w:r>
          </w:p>
        </w:tc>
        <w:tc>
          <w:tcPr>
            <w:tcW w:w="1695" w:type="dxa"/>
            <w:vMerge w:val="continue"/>
            <w:tcBorders>
              <w:left w:val="single" w:color="000000" w:sz="4" w:space="0"/>
              <w:right w:val="single" w:color="000000" w:sz="4" w:space="0"/>
            </w:tcBorders>
            <w:noWrap/>
            <w:vAlign w:val="center"/>
          </w:tcPr>
          <w:p w14:paraId="22712E50">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6F1CDE4A">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0AAF8F53">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3B48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2E204E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5ADDA3B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国家大剧院（本级）</w:t>
            </w:r>
          </w:p>
        </w:tc>
        <w:tc>
          <w:tcPr>
            <w:tcW w:w="1695" w:type="dxa"/>
            <w:vMerge w:val="continue"/>
            <w:tcBorders>
              <w:left w:val="single" w:color="000000" w:sz="4" w:space="0"/>
              <w:right w:val="single" w:color="000000" w:sz="4" w:space="0"/>
            </w:tcBorders>
            <w:noWrap/>
            <w:vAlign w:val="center"/>
          </w:tcPr>
          <w:p w14:paraId="053BBD27">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383AAEA9">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55076BF7">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5C4A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8EB0F9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773272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首都医科大学附属北京同仁医院</w:t>
            </w:r>
          </w:p>
        </w:tc>
        <w:tc>
          <w:tcPr>
            <w:tcW w:w="1695" w:type="dxa"/>
            <w:vMerge w:val="continue"/>
            <w:tcBorders>
              <w:left w:val="single" w:color="000000" w:sz="4" w:space="0"/>
              <w:right w:val="single" w:color="000000" w:sz="4" w:space="0"/>
            </w:tcBorders>
            <w:noWrap/>
            <w:vAlign w:val="center"/>
          </w:tcPr>
          <w:p w14:paraId="7F970080">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68F8B90C">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088E2EB1">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1D7A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5E0572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3866" w:type="dxa"/>
            <w:tcBorders>
              <w:top w:val="single" w:color="000000" w:sz="4" w:space="0"/>
              <w:left w:val="single" w:color="000000" w:sz="4" w:space="0"/>
              <w:bottom w:val="single" w:color="000000" w:sz="4" w:space="0"/>
              <w:right w:val="single" w:color="000000" w:sz="4" w:space="0"/>
            </w:tcBorders>
            <w:noWrap w:val="0"/>
            <w:vAlign w:val="center"/>
          </w:tcPr>
          <w:p w14:paraId="2E0400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首都医科大学附属北京地坛医院</w:t>
            </w:r>
          </w:p>
        </w:tc>
        <w:tc>
          <w:tcPr>
            <w:tcW w:w="1695" w:type="dxa"/>
            <w:vMerge w:val="continue"/>
            <w:tcBorders>
              <w:left w:val="single" w:color="000000" w:sz="4" w:space="0"/>
              <w:right w:val="single" w:color="000000" w:sz="4" w:space="0"/>
            </w:tcBorders>
            <w:noWrap/>
            <w:vAlign w:val="center"/>
          </w:tcPr>
          <w:p w14:paraId="4FAA8CC3">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75" w:type="dxa"/>
            <w:vMerge w:val="continue"/>
            <w:tcBorders>
              <w:left w:val="single" w:color="000000" w:sz="4" w:space="0"/>
              <w:right w:val="single" w:color="000000" w:sz="4" w:space="0"/>
            </w:tcBorders>
            <w:noWrap/>
            <w:vAlign w:val="center"/>
          </w:tcPr>
          <w:p w14:paraId="52200D0B">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c>
          <w:tcPr>
            <w:tcW w:w="1830" w:type="dxa"/>
            <w:vMerge w:val="continue"/>
            <w:tcBorders>
              <w:left w:val="single" w:color="000000" w:sz="4" w:space="0"/>
              <w:right w:val="single" w:color="000000" w:sz="4" w:space="0"/>
            </w:tcBorders>
            <w:noWrap/>
            <w:vAlign w:val="center"/>
          </w:tcPr>
          <w:p w14:paraId="664B538A">
            <w:pPr>
              <w:keepNext w:val="0"/>
              <w:keepLines w:val="0"/>
              <w:widowControl/>
              <w:suppressLineNumbers w:val="0"/>
              <w:shd w:val="clear" w:color="auto" w:fill="auto"/>
              <w:jc w:val="right"/>
              <w:textAlignment w:val="center"/>
              <w:rPr>
                <w:rFonts w:hint="default" w:ascii="å®‹ä½“" w:hAnsi="å®‹ä½“" w:eastAsia="å®‹ä½“" w:cs="å®‹ä½“"/>
                <w:i w:val="0"/>
                <w:iCs w:val="0"/>
                <w:color w:val="auto"/>
                <w:sz w:val="24"/>
                <w:szCs w:val="24"/>
                <w:highlight w:val="none"/>
                <w:u w:val="none"/>
              </w:rPr>
            </w:pPr>
          </w:p>
        </w:tc>
      </w:tr>
      <w:tr w14:paraId="0639F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20" w:type="dxa"/>
            <w:gridSpan w:val="2"/>
            <w:tcBorders>
              <w:top w:val="single" w:color="000000" w:sz="4" w:space="0"/>
              <w:left w:val="single" w:color="000000" w:sz="4" w:space="0"/>
              <w:bottom w:val="single" w:color="000000" w:sz="4" w:space="0"/>
              <w:right w:val="single" w:color="000000" w:sz="4" w:space="0"/>
            </w:tcBorders>
            <w:noWrap w:val="0"/>
            <w:vAlign w:val="center"/>
          </w:tcPr>
          <w:p w14:paraId="2B71102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1695" w:type="dxa"/>
            <w:tcBorders>
              <w:top w:val="single" w:color="000000" w:sz="4" w:space="0"/>
              <w:left w:val="single" w:color="000000" w:sz="4" w:space="0"/>
              <w:bottom w:val="single" w:color="000000" w:sz="4" w:space="0"/>
              <w:right w:val="single" w:color="000000" w:sz="4" w:space="0"/>
            </w:tcBorders>
            <w:noWrap/>
            <w:vAlign w:val="center"/>
          </w:tcPr>
          <w:p w14:paraId="61274966">
            <w:pPr>
              <w:keepNext w:val="0"/>
              <w:keepLines w:val="0"/>
              <w:widowControl/>
              <w:suppressLineNumbers w:val="0"/>
              <w:shd w:val="clear" w:color="auto" w:fill="auto"/>
              <w:jc w:val="right"/>
              <w:textAlignment w:val="bottom"/>
              <w:rPr>
                <w:rFonts w:hint="default" w:ascii="å®‹ä½“" w:hAnsi="å®‹ä½“" w:eastAsia="å®‹ä½“" w:cs="å®‹ä½“"/>
                <w:i w:val="0"/>
                <w:iCs w:val="0"/>
                <w:color w:val="000000"/>
                <w:kern w:val="0"/>
                <w:sz w:val="24"/>
                <w:szCs w:val="24"/>
                <w:highlight w:val="none"/>
                <w:u w:val="none"/>
                <w:lang w:val="en-US" w:eastAsia="zh-CN" w:bidi="ar"/>
              </w:rPr>
            </w:pPr>
            <w:r>
              <w:rPr>
                <w:rFonts w:hint="eastAsia" w:ascii="å®‹ä½“" w:hAnsi="å®‹ä½“" w:eastAsia="å®‹ä½“" w:cs="å®‹ä½“"/>
                <w:i w:val="0"/>
                <w:iCs w:val="0"/>
                <w:color w:val="000000"/>
                <w:kern w:val="0"/>
                <w:sz w:val="24"/>
                <w:szCs w:val="24"/>
                <w:highlight w:val="none"/>
                <w:u w:val="none"/>
                <w:lang w:val="en-US" w:eastAsia="zh-CN" w:bidi="ar"/>
              </w:rPr>
              <w:t xml:space="preserve">32417.914747 </w:t>
            </w:r>
          </w:p>
        </w:tc>
        <w:tc>
          <w:tcPr>
            <w:tcW w:w="1875" w:type="dxa"/>
            <w:tcBorders>
              <w:top w:val="single" w:color="000000" w:sz="4" w:space="0"/>
              <w:left w:val="single" w:color="000000" w:sz="4" w:space="0"/>
              <w:bottom w:val="single" w:color="000000" w:sz="4" w:space="0"/>
              <w:right w:val="single" w:color="000000" w:sz="4" w:space="0"/>
            </w:tcBorders>
            <w:noWrap/>
            <w:vAlign w:val="center"/>
          </w:tcPr>
          <w:p w14:paraId="571114A0">
            <w:pPr>
              <w:keepNext w:val="0"/>
              <w:keepLines w:val="0"/>
              <w:widowControl/>
              <w:suppressLineNumbers w:val="0"/>
              <w:shd w:val="clear" w:color="auto" w:fill="auto"/>
              <w:jc w:val="right"/>
              <w:textAlignment w:val="bottom"/>
              <w:rPr>
                <w:rFonts w:hint="default" w:ascii="å®‹ä½“" w:hAnsi="å®‹ä½“" w:eastAsia="å®‹ä½“" w:cs="å®‹ä½“"/>
                <w:i w:val="0"/>
                <w:iCs w:val="0"/>
                <w:color w:val="000000"/>
                <w:kern w:val="0"/>
                <w:sz w:val="24"/>
                <w:szCs w:val="24"/>
                <w:highlight w:val="none"/>
                <w:u w:val="none"/>
                <w:lang w:val="en-US" w:eastAsia="zh-CN" w:bidi="ar"/>
              </w:rPr>
            </w:pPr>
            <w:r>
              <w:rPr>
                <w:rFonts w:hint="eastAsia" w:ascii="å®‹ä½“" w:hAnsi="å®‹ä½“" w:eastAsia="å®‹ä½“" w:cs="å®‹ä½“"/>
                <w:i w:val="0"/>
                <w:iCs w:val="0"/>
                <w:color w:val="000000"/>
                <w:kern w:val="0"/>
                <w:sz w:val="24"/>
                <w:szCs w:val="24"/>
                <w:highlight w:val="none"/>
                <w:u w:val="none"/>
                <w:lang w:val="en-US" w:eastAsia="zh-CN" w:bidi="ar"/>
              </w:rPr>
              <w:t xml:space="preserve">369064121.69 </w:t>
            </w:r>
          </w:p>
        </w:tc>
        <w:tc>
          <w:tcPr>
            <w:tcW w:w="1830" w:type="dxa"/>
            <w:tcBorders>
              <w:top w:val="single" w:color="000000" w:sz="4" w:space="0"/>
              <w:left w:val="single" w:color="000000" w:sz="4" w:space="0"/>
              <w:bottom w:val="single" w:color="000000" w:sz="4" w:space="0"/>
              <w:right w:val="single" w:color="000000" w:sz="4" w:space="0"/>
            </w:tcBorders>
            <w:noWrap/>
            <w:vAlign w:val="center"/>
          </w:tcPr>
          <w:p w14:paraId="3B84BFE6">
            <w:pPr>
              <w:keepNext w:val="0"/>
              <w:keepLines w:val="0"/>
              <w:widowControl/>
              <w:suppressLineNumbers w:val="0"/>
              <w:shd w:val="clear" w:color="auto" w:fill="auto"/>
              <w:jc w:val="right"/>
              <w:textAlignment w:val="bottom"/>
              <w:rPr>
                <w:rFonts w:hint="default" w:ascii="å®‹ä½“" w:hAnsi="å®‹ä½“" w:eastAsia="å®‹ä½“" w:cs="å®‹ä½“"/>
                <w:i w:val="0"/>
                <w:iCs w:val="0"/>
                <w:color w:val="000000"/>
                <w:kern w:val="0"/>
                <w:sz w:val="24"/>
                <w:szCs w:val="24"/>
                <w:highlight w:val="none"/>
                <w:u w:val="none"/>
                <w:lang w:val="en-US" w:eastAsia="zh-CN" w:bidi="ar"/>
              </w:rPr>
            </w:pPr>
            <w:r>
              <w:rPr>
                <w:rFonts w:hint="eastAsia" w:ascii="å®‹ä½“" w:hAnsi="å®‹ä½“" w:eastAsia="å®‹ä½“" w:cs="å®‹ä½“"/>
                <w:i w:val="0"/>
                <w:iCs w:val="0"/>
                <w:color w:val="000000"/>
                <w:kern w:val="0"/>
                <w:sz w:val="24"/>
                <w:szCs w:val="24"/>
                <w:highlight w:val="none"/>
                <w:u w:val="none"/>
                <w:lang w:val="en-US" w:eastAsia="zh-CN" w:bidi="ar"/>
              </w:rPr>
              <w:t xml:space="preserve">260014121.69 </w:t>
            </w:r>
          </w:p>
        </w:tc>
      </w:tr>
    </w:tbl>
    <w:p w14:paraId="32AA7861">
      <w:pPr>
        <w:shd w:val="clear" w:color="auto" w:fill="auto"/>
        <w:spacing w:line="360" w:lineRule="auto"/>
        <w:ind w:firstLine="480" w:firstLineChars="200"/>
        <w:contextualSpacing/>
        <w:rPr>
          <w:rFonts w:hint="eastAsia" w:ascii="宋体" w:hAnsi="宋体" w:cs="宋体"/>
          <w:bCs/>
          <w:color w:val="auto"/>
          <w:sz w:val="24"/>
          <w:highlight w:val="none"/>
        </w:rPr>
      </w:pPr>
    </w:p>
    <w:p w14:paraId="14A8347F">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本项目最高用电电压等级为 10 千伏（KV），投标人需通过合理的计算方式，对绿电价格进行科学、合理的报价。采购人不承担因其他因素产生的任何费用，投标人应综合考虑报价。</w:t>
      </w:r>
    </w:p>
    <w:p w14:paraId="05162E69">
      <w:pPr>
        <w:shd w:val="clear" w:color="auto" w:fill="auto"/>
        <w:spacing w:line="360" w:lineRule="auto"/>
        <w:contextualSpacing/>
        <w:rPr>
          <w:rFonts w:hint="eastAsia"/>
          <w:bCs/>
          <w:color w:val="auto"/>
          <w:sz w:val="24"/>
          <w:highlight w:val="none"/>
        </w:rPr>
      </w:pPr>
      <w:r>
        <w:rPr>
          <w:bCs/>
          <w:color w:val="auto"/>
          <w:sz w:val="24"/>
          <w:highlight w:val="none"/>
        </w:rPr>
        <w:t>2. 项目背景/项目概述</w:t>
      </w:r>
    </w:p>
    <w:p w14:paraId="231B840A">
      <w:pPr>
        <w:shd w:val="clear" w:color="auto" w:fill="auto"/>
        <w:spacing w:line="360" w:lineRule="auto"/>
        <w:ind w:firstLine="482"/>
        <w:contextualSpacing/>
        <w:rPr>
          <w:rFonts w:hint="eastAsia" w:eastAsia="宋体"/>
          <w:b/>
          <w:color w:val="auto"/>
          <w:sz w:val="24"/>
          <w:highlight w:val="none"/>
          <w:lang w:eastAsia="zh-CN"/>
        </w:rPr>
      </w:pPr>
      <w:r>
        <w:rPr>
          <w:rFonts w:hint="eastAsia" w:ascii="宋体" w:hAnsi="宋体" w:cs="宋体"/>
          <w:bCs/>
          <w:color w:val="auto"/>
          <w:sz w:val="24"/>
          <w:highlight w:val="none"/>
        </w:rPr>
        <w:t>为贯彻落实国家“双碳”战略目标，推动绿色能源使用，降低碳排放，</w:t>
      </w:r>
      <w:r>
        <w:rPr>
          <w:rFonts w:hint="eastAsia" w:ascii="宋体" w:hAnsi="宋体" w:cs="宋体"/>
          <w:bCs/>
          <w:color w:val="auto"/>
          <w:sz w:val="24"/>
          <w:highlight w:val="none"/>
          <w:lang w:eastAsia="zh-CN"/>
        </w:rPr>
        <w:t>北京市机关事务管理局</w:t>
      </w:r>
      <w:r>
        <w:rPr>
          <w:rFonts w:hint="eastAsia" w:ascii="宋体" w:hAnsi="宋体" w:cs="宋体"/>
          <w:bCs/>
          <w:color w:val="auto"/>
          <w:sz w:val="24"/>
          <w:highlight w:val="none"/>
        </w:rPr>
        <w:t>拟通过公开招标方式采购绿电售电服务，提升绿色电力使用比例。在满足我市区两级公共机构 202</w:t>
      </w:r>
      <w:r>
        <w:rPr>
          <w:rFonts w:hint="eastAsia" w:ascii="宋体" w:hAnsi="宋体" w:cs="宋体"/>
          <w:bCs/>
          <w:color w:val="auto"/>
          <w:sz w:val="24"/>
          <w:highlight w:val="none"/>
          <w:lang w:val="en-US" w:eastAsia="zh-CN"/>
        </w:rPr>
        <w:t>6-2028</w:t>
      </w:r>
      <w:r>
        <w:rPr>
          <w:rFonts w:hint="eastAsia" w:ascii="宋体" w:hAnsi="宋体" w:cs="宋体"/>
          <w:bCs/>
          <w:color w:val="auto"/>
          <w:sz w:val="24"/>
          <w:highlight w:val="none"/>
        </w:rPr>
        <w:t>年用电需求的前提下，节约</w:t>
      </w:r>
      <w:r>
        <w:rPr>
          <w:rFonts w:hint="eastAsia" w:ascii="宋体" w:hAnsi="宋体" w:cs="宋体"/>
          <w:bCs/>
          <w:color w:val="auto"/>
          <w:sz w:val="24"/>
          <w:highlight w:val="none"/>
          <w:lang w:eastAsia="zh-CN"/>
        </w:rPr>
        <w:t>公共机构</w:t>
      </w:r>
      <w:r>
        <w:rPr>
          <w:rFonts w:hint="eastAsia" w:ascii="宋体" w:hAnsi="宋体" w:cs="宋体"/>
          <w:bCs/>
          <w:color w:val="auto"/>
          <w:sz w:val="24"/>
          <w:highlight w:val="none"/>
        </w:rPr>
        <w:t>购电成本，寻求供应商达成交易</w:t>
      </w:r>
      <w:r>
        <w:rPr>
          <w:rFonts w:hint="eastAsia" w:ascii="宋体" w:hAnsi="宋体" w:cs="宋体"/>
          <w:bCs/>
          <w:color w:val="auto"/>
          <w:sz w:val="24"/>
          <w:highlight w:val="none"/>
          <w:lang w:eastAsia="zh-CN"/>
        </w:rPr>
        <w:t>。</w:t>
      </w:r>
    </w:p>
    <w:p w14:paraId="1CCB726F">
      <w:pPr>
        <w:pStyle w:val="6"/>
        <w:numPr>
          <w:ilvl w:val="0"/>
          <w:numId w:val="5"/>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27FA20EA">
      <w:pPr>
        <w:shd w:val="clear" w:color="auto" w:fill="auto"/>
        <w:spacing w:line="360" w:lineRule="auto"/>
        <w:contextualSpacing/>
        <w:rPr>
          <w:i/>
          <w:color w:val="auto"/>
          <w:sz w:val="24"/>
          <w:highlight w:val="none"/>
        </w:rPr>
      </w:pPr>
      <w:r>
        <w:rPr>
          <w:color w:val="auto"/>
          <w:sz w:val="24"/>
          <w:highlight w:val="none"/>
        </w:rPr>
        <w:t>1. 交付（实施）的时间（期限）和地点（范围）</w:t>
      </w:r>
    </w:p>
    <w:p w14:paraId="627E393A">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color w:val="auto"/>
          <w:sz w:val="24"/>
          <w:highlight w:val="none"/>
        </w:rPr>
        <w:t>服务期：</w:t>
      </w:r>
      <w:r>
        <w:rPr>
          <w:rFonts w:hint="eastAsia" w:ascii="宋体" w:hAnsi="宋体" w:cs="宋体"/>
          <w:bCs/>
          <w:color w:val="auto"/>
          <w:sz w:val="24"/>
          <w:highlight w:val="none"/>
        </w:rPr>
        <w:t>自合同签订之日起至202</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年12月31日。合同一年一签</w:t>
      </w:r>
      <w:r>
        <w:rPr>
          <w:rFonts w:hint="eastAsia"/>
          <w:sz w:val="24"/>
          <w:szCs w:val="24"/>
          <w:highlight w:val="none"/>
        </w:rPr>
        <w:t>，</w:t>
      </w:r>
      <w:r>
        <w:rPr>
          <w:rFonts w:hint="eastAsia"/>
          <w:sz w:val="24"/>
          <w:highlight w:val="none"/>
        </w:rPr>
        <w:t>合同服务期内，中标人有任何违约行为或经采购人考核不符合要求的，采购人有权拒绝续签下一合同或解除当年度合同。</w:t>
      </w:r>
    </w:p>
    <w:p w14:paraId="7A4B9960">
      <w:pPr>
        <w:shd w:val="clear" w:color="auto" w:fill="auto"/>
        <w:spacing w:line="360" w:lineRule="auto"/>
        <w:ind w:firstLine="480" w:firstLineChars="200"/>
        <w:contextualSpacing/>
        <w:rPr>
          <w:rFonts w:hint="eastAsia" w:eastAsia="宋体"/>
          <w:color w:val="auto"/>
          <w:sz w:val="24"/>
          <w:highlight w:val="none"/>
          <w:lang w:eastAsia="zh-CN"/>
        </w:rPr>
      </w:pPr>
      <w:r>
        <w:rPr>
          <w:rFonts w:hint="eastAsia" w:ascii="宋体" w:hAnsi="宋体" w:cs="宋体"/>
          <w:bCs/>
          <w:color w:val="auto"/>
          <w:sz w:val="24"/>
          <w:highlight w:val="none"/>
          <w:lang w:eastAsia="zh-CN"/>
        </w:rPr>
        <w:t>服务地点：北京市域内指定地点</w:t>
      </w:r>
    </w:p>
    <w:p w14:paraId="2D27CC72">
      <w:pPr>
        <w:shd w:val="clear" w:color="auto" w:fill="auto"/>
        <w:spacing w:line="360" w:lineRule="auto"/>
        <w:contextualSpacing/>
        <w:rPr>
          <w:color w:val="auto"/>
          <w:sz w:val="24"/>
          <w:highlight w:val="none"/>
        </w:rPr>
      </w:pPr>
      <w:r>
        <w:rPr>
          <w:color w:val="auto"/>
          <w:sz w:val="24"/>
          <w:highlight w:val="none"/>
        </w:rPr>
        <w:t>2. 付款条件（进度和方式）</w:t>
      </w:r>
    </w:p>
    <w:p w14:paraId="5CD9E8DE">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费用结算依据《国家发展改革委 国家能源局关于印发〈电力中长期交易基本规则〉的通知》</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北京市电力市场化交易方案、绿色电力交易方案等有关政策文件执行。</w:t>
      </w:r>
    </w:p>
    <w:p w14:paraId="3BEB8ADC">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eastAsia="zh-CN"/>
        </w:rPr>
        <w:t>本项目分</w:t>
      </w:r>
      <w:r>
        <w:rPr>
          <w:rFonts w:ascii="宋体" w:hAnsi="宋体" w:cs="宋体"/>
          <w:bCs/>
          <w:color w:val="auto"/>
          <w:sz w:val="24"/>
          <w:highlight w:val="none"/>
        </w:rPr>
        <w:t>合同约定的</w:t>
      </w:r>
      <w:r>
        <w:rPr>
          <w:rFonts w:hint="eastAsia" w:cs="宋体"/>
          <w:b/>
          <w:bCs/>
          <w:color w:val="auto"/>
          <w:sz w:val="24"/>
          <w:szCs w:val="24"/>
          <w:highlight w:val="none"/>
          <w:lang w:eastAsia="zh-CN"/>
        </w:rPr>
        <w:t>常规电力价格</w:t>
      </w:r>
      <w:r>
        <w:rPr>
          <w:rFonts w:hint="eastAsia" w:cs="宋体"/>
          <w:b/>
          <w:bCs/>
          <w:color w:val="auto"/>
          <w:sz w:val="24"/>
          <w:szCs w:val="24"/>
          <w:highlight w:val="none"/>
          <w:lang w:val="en-US" w:eastAsia="zh-CN"/>
        </w:rPr>
        <w:t>P</w:t>
      </w:r>
      <w:r>
        <w:rPr>
          <w:rFonts w:hint="eastAsia" w:cs="宋体"/>
          <w:b/>
          <w:bCs/>
          <w:color w:val="auto"/>
          <w:sz w:val="24"/>
          <w:szCs w:val="24"/>
          <w:highlight w:val="none"/>
          <w:vertAlign w:val="subscript"/>
          <w:lang w:val="en-US" w:eastAsia="zh-CN"/>
        </w:rPr>
        <w:t>常</w:t>
      </w:r>
      <w:r>
        <w:rPr>
          <w:rFonts w:hint="eastAsia" w:cs="宋体"/>
          <w:b/>
          <w:bCs/>
          <w:color w:val="auto"/>
          <w:sz w:val="24"/>
          <w:szCs w:val="24"/>
          <w:highlight w:val="none"/>
          <w:lang w:val="en-US" w:eastAsia="zh-CN"/>
        </w:rPr>
        <w:t>、绿色电力价格P</w:t>
      </w:r>
      <w:r>
        <w:rPr>
          <w:rFonts w:hint="eastAsia" w:cs="宋体"/>
          <w:b/>
          <w:bCs/>
          <w:color w:val="auto"/>
          <w:sz w:val="24"/>
          <w:szCs w:val="24"/>
          <w:highlight w:val="none"/>
          <w:vertAlign w:val="subscript"/>
          <w:lang w:val="en-US" w:eastAsia="zh-CN"/>
        </w:rPr>
        <w:t>绿</w:t>
      </w:r>
      <w:r>
        <w:rPr>
          <w:rFonts w:hint="eastAsia" w:cs="宋体"/>
          <w:b/>
          <w:bCs/>
          <w:color w:val="auto"/>
          <w:sz w:val="24"/>
          <w:szCs w:val="24"/>
          <w:highlight w:val="none"/>
          <w:lang w:val="en-US" w:eastAsia="zh-CN"/>
        </w:rPr>
        <w:t>、</w:t>
      </w:r>
      <w:r>
        <w:rPr>
          <w:rFonts w:hint="eastAsia" w:cs="宋体"/>
          <w:b/>
          <w:bCs/>
          <w:color w:val="auto"/>
          <w:sz w:val="24"/>
          <w:szCs w:val="24"/>
          <w:highlight w:val="none"/>
          <w:lang w:eastAsia="zh-CN"/>
        </w:rPr>
        <w:t>绿色电力零售合同封顶总价</w:t>
      </w:r>
      <w:r>
        <w:rPr>
          <w:rFonts w:hint="eastAsia" w:ascii="Times New Roman" w:hAnsi="Times New Roman" w:eastAsia="宋体" w:cs="宋体"/>
          <w:b/>
          <w:bCs/>
          <w:color w:val="auto"/>
          <w:sz w:val="24"/>
          <w:szCs w:val="24"/>
          <w:highlight w:val="none"/>
          <w:lang w:val="en-US" w:eastAsia="zh-CN"/>
        </w:rPr>
        <w:t>P</w:t>
      </w:r>
      <w:r>
        <w:rPr>
          <w:rFonts w:hint="eastAsia" w:ascii="宋体" w:hAnsi="宋体" w:cs="宋体"/>
          <w:b/>
          <w:bCs/>
          <w:color w:val="auto"/>
          <w:sz w:val="24"/>
          <w:highlight w:val="none"/>
          <w:vertAlign w:val="subscript"/>
        </w:rPr>
        <w:t>绿封总</w:t>
      </w:r>
      <w:r>
        <w:rPr>
          <w:rFonts w:ascii="宋体" w:hAnsi="宋体" w:cs="宋体"/>
          <w:bCs/>
          <w:color w:val="auto"/>
          <w:sz w:val="24"/>
          <w:highlight w:val="none"/>
        </w:rPr>
        <w:t>非用户最终到户价格。</w:t>
      </w:r>
    </w:p>
    <w:p w14:paraId="7D14DA60">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w:t>
      </w:r>
    </w:p>
    <w:p w14:paraId="42B79449">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p>
    <w:p w14:paraId="4144FADB">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采购人</w:t>
      </w:r>
      <w:r>
        <w:rPr>
          <w:rFonts w:ascii="宋体" w:hAnsi="宋体" w:cs="宋体"/>
          <w:bCs/>
          <w:color w:val="auto"/>
          <w:sz w:val="24"/>
          <w:highlight w:val="none"/>
        </w:rPr>
        <w:t>向国网缴纳电费，国网北京市电力公司按照首都电力交易中心核算数据向发电企业、</w:t>
      </w:r>
      <w:r>
        <w:rPr>
          <w:rFonts w:hint="eastAsia" w:ascii="宋体" w:hAnsi="宋体" w:cs="宋体"/>
          <w:bCs/>
          <w:color w:val="auto"/>
          <w:sz w:val="24"/>
          <w:highlight w:val="none"/>
          <w:lang w:eastAsia="zh-CN"/>
        </w:rPr>
        <w:t>中标人</w:t>
      </w:r>
      <w:r>
        <w:rPr>
          <w:rFonts w:ascii="宋体" w:hAnsi="宋体" w:cs="宋体"/>
          <w:bCs/>
          <w:color w:val="auto"/>
          <w:sz w:val="24"/>
          <w:highlight w:val="none"/>
        </w:rPr>
        <w:t>支付费用。</w:t>
      </w:r>
    </w:p>
    <w:p w14:paraId="4AD4DE63">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如采购人用电超出</w:t>
      </w:r>
      <w:r>
        <w:rPr>
          <w:rFonts w:hint="eastAsia" w:ascii="宋体" w:hAnsi="宋体" w:cs="宋体"/>
          <w:bCs/>
          <w:color w:val="auto"/>
          <w:sz w:val="24"/>
          <w:highlight w:val="none"/>
          <w:lang w:eastAsia="zh-CN"/>
        </w:rPr>
        <w:t>分</w:t>
      </w:r>
      <w:r>
        <w:rPr>
          <w:rFonts w:hint="eastAsia" w:ascii="宋体" w:hAnsi="宋体" w:cs="宋体"/>
          <w:bCs/>
          <w:color w:val="auto"/>
          <w:sz w:val="24"/>
          <w:highlight w:val="none"/>
        </w:rPr>
        <w:t>合同</w:t>
      </w:r>
      <w:r>
        <w:rPr>
          <w:rFonts w:hint="eastAsia"/>
          <w:sz w:val="24"/>
          <w:highlight w:val="none"/>
          <w:lang w:eastAsia="zh-CN"/>
        </w:rPr>
        <w:t>约定</w:t>
      </w:r>
      <w:r>
        <w:rPr>
          <w:rFonts w:hint="eastAsia" w:ascii="宋体" w:hAnsi="宋体" w:cs="宋体"/>
          <w:bCs/>
          <w:color w:val="auto"/>
          <w:sz w:val="24"/>
          <w:highlight w:val="none"/>
        </w:rPr>
        <w:t>电量，超出部分费用依据北京市城市管理委员会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w:t>
      </w:r>
      <w:r>
        <w:rPr>
          <w:rFonts w:hint="eastAsia" w:ascii="宋体" w:hAnsi="宋体" w:cs="宋体"/>
          <w:bCs/>
          <w:color w:val="auto"/>
          <w:sz w:val="24"/>
          <w:highlight w:val="none"/>
          <w:lang w:eastAsia="zh-CN"/>
        </w:rPr>
        <w:t>和分合同约定价格</w:t>
      </w:r>
      <w:r>
        <w:rPr>
          <w:rFonts w:hint="eastAsia" w:ascii="宋体" w:hAnsi="宋体" w:cs="宋体"/>
          <w:bCs/>
          <w:color w:val="auto"/>
          <w:sz w:val="24"/>
          <w:highlight w:val="none"/>
        </w:rPr>
        <w:t>结算。</w:t>
      </w:r>
    </w:p>
    <w:p w14:paraId="4A00C06C">
      <w:pPr>
        <w:numPr>
          <w:ilvl w:val="0"/>
          <w:numId w:val="6"/>
        </w:numPr>
        <w:shd w:val="clear" w:color="auto" w:fill="auto"/>
        <w:spacing w:line="360" w:lineRule="auto"/>
        <w:contextualSpacing/>
        <w:rPr>
          <w:rFonts w:hint="eastAsia"/>
          <w:color w:val="auto"/>
          <w:sz w:val="24"/>
          <w:highlight w:val="none"/>
          <w:lang w:eastAsia="zh-CN"/>
        </w:rPr>
      </w:pPr>
      <w:r>
        <w:rPr>
          <w:rFonts w:hint="eastAsia"/>
          <w:color w:val="auto"/>
          <w:sz w:val="24"/>
          <w:highlight w:val="none"/>
          <w:lang w:eastAsia="zh-CN"/>
        </w:rPr>
        <w:t>类似业绩</w:t>
      </w:r>
    </w:p>
    <w:p w14:paraId="7D5D688F">
      <w:pPr>
        <w:shd w:val="clear" w:color="auto" w:fill="auto"/>
        <w:spacing w:line="360" w:lineRule="auto"/>
        <w:contextualSpacing/>
        <w:rPr>
          <w:rFonts w:hint="eastAsia"/>
          <w:color w:val="auto"/>
          <w:sz w:val="24"/>
          <w:highlight w:val="none"/>
        </w:rPr>
      </w:pPr>
      <w:r>
        <w:rPr>
          <w:rFonts w:hint="eastAsia"/>
          <w:color w:val="auto"/>
          <w:sz w:val="24"/>
          <w:highlight w:val="none"/>
          <w:lang w:val="en-US" w:eastAsia="zh-CN"/>
        </w:rPr>
        <w:t xml:space="preserve">  投标人需提供自2023年1月1日至投标文件递交截止日为公共机构提供绿电售电服务的类似项目案例。</w:t>
      </w:r>
    </w:p>
    <w:p w14:paraId="19B93B4E">
      <w:pPr>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公共机构</w:t>
      </w:r>
      <w:r>
        <w:rPr>
          <w:rFonts w:hint="eastAsia"/>
          <w:color w:val="auto"/>
          <w:sz w:val="24"/>
          <w:highlight w:val="none"/>
          <w:lang w:eastAsia="zh-CN"/>
        </w:rPr>
        <w:t>是指</w:t>
      </w:r>
      <w:r>
        <w:rPr>
          <w:rFonts w:hint="eastAsia"/>
          <w:color w:val="auto"/>
          <w:sz w:val="24"/>
          <w:highlight w:val="none"/>
        </w:rPr>
        <w:t>全部或者部分使用财政性资金的国家机关、事业单位和团体组织，如党政机关、学校、医院等，不</w:t>
      </w:r>
      <w:r>
        <w:rPr>
          <w:rFonts w:hint="eastAsia"/>
          <w:color w:val="auto"/>
          <w:sz w:val="24"/>
          <w:highlight w:val="none"/>
          <w:lang w:eastAsia="zh-CN"/>
        </w:rPr>
        <w:t>包</w:t>
      </w:r>
      <w:r>
        <w:rPr>
          <w:rFonts w:hint="eastAsia"/>
          <w:color w:val="auto"/>
          <w:sz w:val="24"/>
          <w:highlight w:val="none"/>
        </w:rPr>
        <w:t>含国企。</w:t>
      </w:r>
    </w:p>
    <w:p w14:paraId="60280A4C">
      <w:pPr>
        <w:shd w:val="clear" w:color="auto" w:fill="auto"/>
        <w:spacing w:line="360" w:lineRule="auto"/>
        <w:ind w:firstLine="480" w:firstLineChars="200"/>
        <w:contextualSpacing/>
        <w:rPr>
          <w:color w:val="auto"/>
          <w:sz w:val="24"/>
          <w:highlight w:val="none"/>
        </w:rPr>
      </w:pPr>
      <w:r>
        <w:rPr>
          <w:rFonts w:hint="eastAsia"/>
          <w:color w:val="auto"/>
          <w:sz w:val="24"/>
          <w:highlight w:val="none"/>
        </w:rPr>
        <w:t>投标人需提供案例采购合同复印件（至少应包括合同首页、内容页、签字盖章页）以及该案例相关电量交易结算单据</w:t>
      </w:r>
      <w:r>
        <w:rPr>
          <w:rFonts w:hint="eastAsia"/>
          <w:color w:val="auto"/>
          <w:sz w:val="24"/>
          <w:highlight w:val="none"/>
          <w:lang w:eastAsia="zh-CN"/>
        </w:rPr>
        <w:t>。</w:t>
      </w:r>
    </w:p>
    <w:p w14:paraId="27EA102F">
      <w:pPr>
        <w:shd w:val="clear" w:color="auto" w:fill="auto"/>
        <w:spacing w:line="360" w:lineRule="auto"/>
        <w:contextualSpacing/>
        <w:rPr>
          <w:color w:val="auto"/>
          <w:sz w:val="24"/>
          <w:highlight w:val="none"/>
        </w:rPr>
      </w:pPr>
      <w:r>
        <w:rPr>
          <w:color w:val="auto"/>
          <w:sz w:val="24"/>
          <w:highlight w:val="none"/>
        </w:rPr>
        <w:t>4. 售后服务（质保期）（如适用）</w:t>
      </w:r>
    </w:p>
    <w:p w14:paraId="48B4662E">
      <w:pPr>
        <w:shd w:val="clear" w:color="auto" w:fill="auto"/>
        <w:spacing w:line="360" w:lineRule="auto"/>
        <w:contextualSpacing/>
        <w:rPr>
          <w:rFonts w:hint="eastAsia" w:ascii="Times New Roman" w:hAnsi="Times New Roman" w:eastAsia="宋体" w:cs="Times New Roman"/>
          <w:color w:val="auto"/>
          <w:sz w:val="24"/>
          <w:highlight w:val="none"/>
        </w:rPr>
      </w:pPr>
      <w:r>
        <w:rPr>
          <w:rFonts w:hint="eastAsia"/>
          <w:color w:val="auto"/>
          <w:sz w:val="24"/>
          <w:highlight w:val="none"/>
          <w:lang w:eastAsia="zh-CN"/>
        </w:rPr>
        <w:t>投标人需提供售后服务方案，包含但不限于</w:t>
      </w:r>
      <w:r>
        <w:rPr>
          <w:rFonts w:hint="eastAsia" w:ascii="宋体" w:hAnsi="宋体" w:cs="宋体"/>
          <w:color w:val="auto"/>
          <w:sz w:val="24"/>
          <w:szCs w:val="24"/>
          <w:highlight w:val="none"/>
          <w:lang w:eastAsia="zh-CN"/>
        </w:rPr>
        <w:t>电力安全监测服务（协助电力用户及时发现设备潜在故障，提供维修建议）</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合理用电咨询</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用电数据分析</w:t>
      </w:r>
      <w:r>
        <w:rPr>
          <w:rFonts w:hint="eastAsia" w:ascii="宋体" w:hAnsi="宋体" w:cs="宋体"/>
          <w:color w:val="auto"/>
          <w:sz w:val="24"/>
          <w:szCs w:val="24"/>
          <w:highlight w:val="none"/>
        </w:rPr>
        <w:t>、碳资产管理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电力相关培训（为电力用户提供电力计量、用电安全等知识培训）</w:t>
      </w:r>
      <w:r>
        <w:rPr>
          <w:rFonts w:hint="eastAsia" w:ascii="宋体" w:hAnsi="宋体" w:cs="宋体"/>
          <w:color w:val="auto"/>
          <w:sz w:val="24"/>
          <w:szCs w:val="24"/>
          <w:highlight w:val="none"/>
          <w:lang w:val="en-US" w:eastAsia="zh-CN"/>
        </w:rPr>
        <w:t>、提供单一制改两部制咨询</w:t>
      </w:r>
      <w:r>
        <w:rPr>
          <w:rFonts w:hint="eastAsia" w:ascii="Times New Roman" w:hAnsi="Times New Roman" w:eastAsia="宋体" w:cs="Times New Roman"/>
          <w:color w:val="auto"/>
          <w:sz w:val="24"/>
          <w:highlight w:val="none"/>
          <w:lang w:eastAsia="zh-CN"/>
        </w:rPr>
        <w:t>等内容，并提供可提供相关服务的佐证材料。</w:t>
      </w:r>
    </w:p>
    <w:p w14:paraId="6BAF3379">
      <w:pPr>
        <w:shd w:val="clear" w:color="auto" w:fill="auto"/>
        <w:spacing w:line="360" w:lineRule="auto"/>
        <w:contextualSpacing/>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 xml:space="preserve">5. </w:t>
      </w:r>
      <w:r>
        <w:rPr>
          <w:rFonts w:hint="eastAsia" w:ascii="宋体" w:hAnsi="宋体" w:cs="宋体"/>
          <w:color w:val="auto"/>
          <w:sz w:val="24"/>
          <w:highlight w:val="none"/>
        </w:rPr>
        <w:t>服务团队及核心人员要求</w:t>
      </w:r>
    </w:p>
    <w:p w14:paraId="1D52D827">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由于</w:t>
      </w:r>
      <w:r>
        <w:rPr>
          <w:rFonts w:hint="eastAsia" w:ascii="宋体" w:hAnsi="宋体" w:cs="宋体"/>
          <w:color w:val="auto"/>
          <w:sz w:val="24"/>
          <w:highlight w:val="none"/>
        </w:rPr>
        <w:t>本项目涉及单位较多，交付地点分布广，对服务团队的</w:t>
      </w:r>
      <w:r>
        <w:rPr>
          <w:rFonts w:hint="eastAsia" w:ascii="宋体" w:hAnsi="宋体" w:cs="宋体"/>
          <w:color w:val="auto"/>
          <w:sz w:val="24"/>
          <w:highlight w:val="none"/>
          <w:lang w:eastAsia="zh-CN"/>
        </w:rPr>
        <w:t>专业性</w:t>
      </w:r>
      <w:r>
        <w:rPr>
          <w:rFonts w:hint="eastAsia" w:ascii="宋体" w:hAnsi="宋体" w:cs="宋体"/>
          <w:color w:val="auto"/>
          <w:sz w:val="24"/>
          <w:highlight w:val="none"/>
        </w:rPr>
        <w:t>和</w:t>
      </w:r>
      <w:r>
        <w:rPr>
          <w:rFonts w:hint="eastAsia" w:ascii="宋体" w:hAnsi="宋体" w:cs="宋体"/>
          <w:color w:val="auto"/>
          <w:sz w:val="24"/>
          <w:highlight w:val="none"/>
          <w:lang w:eastAsia="zh-CN"/>
        </w:rPr>
        <w:t>人员保障</w:t>
      </w:r>
      <w:r>
        <w:rPr>
          <w:rFonts w:hint="eastAsia" w:ascii="宋体" w:hAnsi="宋体" w:cs="宋体"/>
          <w:color w:val="auto"/>
          <w:sz w:val="24"/>
          <w:highlight w:val="none"/>
        </w:rPr>
        <w:t>有较高要求。投标人需组建专业的服务团队，需为本项目配备足够的实施服务人员，提供本项目团队组织</w:t>
      </w:r>
      <w:r>
        <w:rPr>
          <w:rFonts w:hint="eastAsia" w:ascii="宋体" w:hAnsi="宋体" w:eastAsia="宋体" w:cs="宋体"/>
          <w:color w:val="auto"/>
          <w:sz w:val="24"/>
          <w:highlight w:val="none"/>
        </w:rPr>
        <w:t>架构方案，团队人员满足以下条件：</w:t>
      </w:r>
    </w:p>
    <w:p w14:paraId="17A9ED10">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每个采购包配备的项目负责人需具有电气</w:t>
      </w:r>
      <w:r>
        <w:rPr>
          <w:rFonts w:hint="eastAsia" w:ascii="宋体" w:hAnsi="宋体" w:eastAsia="宋体" w:cs="宋体"/>
          <w:color w:val="auto"/>
          <w:sz w:val="24"/>
          <w:highlight w:val="none"/>
          <w:lang w:val="en-US" w:eastAsia="zh-CN"/>
        </w:rPr>
        <w:t>工程或财务相关</w:t>
      </w:r>
      <w:r>
        <w:rPr>
          <w:rFonts w:hint="eastAsia" w:ascii="宋体" w:hAnsi="宋体" w:eastAsia="宋体" w:cs="宋体"/>
          <w:color w:val="auto"/>
          <w:sz w:val="24"/>
          <w:highlight w:val="none"/>
          <w:lang w:eastAsia="zh-CN"/>
        </w:rPr>
        <w:t>高级职称。</w:t>
      </w:r>
    </w:p>
    <w:p w14:paraId="76F3D000">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每个采购包配备的技术人员需具有电气</w:t>
      </w:r>
      <w:r>
        <w:rPr>
          <w:rFonts w:hint="eastAsia" w:ascii="宋体" w:hAnsi="宋体" w:eastAsia="宋体" w:cs="宋体"/>
          <w:color w:val="auto"/>
          <w:sz w:val="24"/>
          <w:highlight w:val="none"/>
          <w:lang w:val="en-US" w:eastAsia="zh-CN"/>
        </w:rPr>
        <w:t>工程或财务相关中级及以上职称（不包含项目负责人）。</w:t>
      </w:r>
    </w:p>
    <w:p w14:paraId="7237D4F3">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投标人为所投每个采购包需配备5名及以上团队人员（包含项目负责人、技术人员、普通工作人员）。</w:t>
      </w:r>
    </w:p>
    <w:p w14:paraId="3DD12DC2">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投标人需提供项目负责人、技术人员的职称证书复印件及近半年内在投标单位的用工证明。</w:t>
      </w:r>
    </w:p>
    <w:p w14:paraId="7FDB50A3">
      <w:pPr>
        <w:shd w:val="clear" w:color="auto" w:fill="auto"/>
        <w:spacing w:line="360" w:lineRule="auto"/>
        <w:ind w:firstLine="480" w:firstLineChars="200"/>
        <w:contextualSpacing/>
        <w:rPr>
          <w:color w:val="auto"/>
          <w:highlight w:val="none"/>
        </w:rPr>
      </w:pPr>
      <w:r>
        <w:rPr>
          <w:rFonts w:hint="eastAsia" w:ascii="宋体" w:hAnsi="宋体" w:eastAsia="宋体" w:cs="宋体"/>
          <w:color w:val="auto"/>
          <w:sz w:val="24"/>
          <w:highlight w:val="none"/>
          <w:lang w:eastAsia="zh-CN"/>
        </w:rPr>
        <w:t>投标人为本项目所投每个采购包配备的团队人员</w:t>
      </w:r>
      <w:r>
        <w:rPr>
          <w:rFonts w:hint="eastAsia" w:ascii="宋体" w:hAnsi="宋体" w:eastAsia="宋体" w:cs="宋体"/>
          <w:color w:val="auto"/>
          <w:sz w:val="24"/>
          <w:highlight w:val="none"/>
          <w:lang w:val="en-US" w:eastAsia="zh-CN"/>
        </w:rPr>
        <w:t>（包含项目负责人、技术人员、普通工作人员）</w:t>
      </w:r>
      <w:r>
        <w:rPr>
          <w:rFonts w:hint="eastAsia" w:ascii="宋体" w:hAnsi="宋体" w:eastAsia="宋体" w:cs="宋体"/>
          <w:color w:val="auto"/>
          <w:sz w:val="24"/>
          <w:highlight w:val="none"/>
          <w:lang w:eastAsia="zh-CN"/>
        </w:rPr>
        <w:t>均不得重复，且没有重大违法记录、不良诚信记录及考核不合格记录等。</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327"/>
        <w:gridCol w:w="2327"/>
        <w:gridCol w:w="2327"/>
      </w:tblGrid>
      <w:tr w14:paraId="5632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7D4A4692">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投标人为所投每个采购包配备团队人员信息表</w:t>
            </w:r>
          </w:p>
        </w:tc>
      </w:tr>
      <w:tr w14:paraId="2650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noWrap w:val="0"/>
            <w:vAlign w:val="center"/>
          </w:tcPr>
          <w:p w14:paraId="1409FD8B">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采购包</w:t>
            </w:r>
          </w:p>
        </w:tc>
        <w:tc>
          <w:tcPr>
            <w:tcW w:w="2327" w:type="dxa"/>
            <w:noWrap w:val="0"/>
            <w:vAlign w:val="center"/>
          </w:tcPr>
          <w:p w14:paraId="74C2F258">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项目负责人</w:t>
            </w:r>
          </w:p>
        </w:tc>
        <w:tc>
          <w:tcPr>
            <w:tcW w:w="2327" w:type="dxa"/>
            <w:noWrap w:val="0"/>
            <w:vAlign w:val="center"/>
          </w:tcPr>
          <w:p w14:paraId="29C8CDA4">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技术人员</w:t>
            </w:r>
          </w:p>
        </w:tc>
        <w:tc>
          <w:tcPr>
            <w:tcW w:w="2327" w:type="dxa"/>
            <w:noWrap w:val="0"/>
            <w:vAlign w:val="center"/>
          </w:tcPr>
          <w:p w14:paraId="1A401CCD">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普通工作人员</w:t>
            </w:r>
          </w:p>
        </w:tc>
      </w:tr>
      <w:tr w14:paraId="73CC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22C37AF">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第一包</w:t>
            </w:r>
          </w:p>
        </w:tc>
        <w:tc>
          <w:tcPr>
            <w:tcW w:w="2327" w:type="dxa"/>
            <w:noWrap w:val="0"/>
            <w:vAlign w:val="center"/>
          </w:tcPr>
          <w:p w14:paraId="2D548033">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21A640E">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F602108">
            <w:pPr>
              <w:shd w:val="clear" w:color="auto" w:fill="auto"/>
              <w:spacing w:line="360" w:lineRule="auto"/>
              <w:contextualSpacing/>
              <w:jc w:val="center"/>
              <w:rPr>
                <w:rFonts w:hint="eastAsia"/>
                <w:color w:val="auto"/>
                <w:highlight w:val="none"/>
                <w:vertAlign w:val="baseline"/>
                <w:lang w:eastAsia="zh-CN"/>
              </w:rPr>
            </w:pPr>
          </w:p>
        </w:tc>
      </w:tr>
      <w:tr w14:paraId="71C7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259E46B6">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第二包</w:t>
            </w:r>
          </w:p>
        </w:tc>
        <w:tc>
          <w:tcPr>
            <w:tcW w:w="2327" w:type="dxa"/>
            <w:noWrap w:val="0"/>
            <w:vAlign w:val="center"/>
          </w:tcPr>
          <w:p w14:paraId="2B8FA4B2">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56F109F">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DD4D447">
            <w:pPr>
              <w:shd w:val="clear" w:color="auto" w:fill="auto"/>
              <w:spacing w:line="360" w:lineRule="auto"/>
              <w:contextualSpacing/>
              <w:jc w:val="center"/>
              <w:rPr>
                <w:rFonts w:hint="eastAsia"/>
                <w:color w:val="auto"/>
                <w:highlight w:val="none"/>
                <w:vertAlign w:val="baseline"/>
                <w:lang w:eastAsia="zh-CN"/>
              </w:rPr>
            </w:pPr>
          </w:p>
        </w:tc>
      </w:tr>
      <w:tr w14:paraId="158E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2998A012">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第三包</w:t>
            </w:r>
          </w:p>
        </w:tc>
        <w:tc>
          <w:tcPr>
            <w:tcW w:w="2327" w:type="dxa"/>
            <w:noWrap w:val="0"/>
            <w:vAlign w:val="center"/>
          </w:tcPr>
          <w:p w14:paraId="68EDD48F">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0E8A6F3">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C104F3D">
            <w:pPr>
              <w:shd w:val="clear" w:color="auto" w:fill="auto"/>
              <w:spacing w:line="360" w:lineRule="auto"/>
              <w:contextualSpacing/>
              <w:jc w:val="center"/>
              <w:rPr>
                <w:rFonts w:hint="eastAsia"/>
                <w:color w:val="auto"/>
                <w:highlight w:val="none"/>
                <w:vertAlign w:val="baseline"/>
                <w:lang w:eastAsia="zh-CN"/>
              </w:rPr>
            </w:pPr>
          </w:p>
        </w:tc>
      </w:tr>
      <w:tr w14:paraId="5BBB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09590AFD">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第四包</w:t>
            </w:r>
          </w:p>
        </w:tc>
        <w:tc>
          <w:tcPr>
            <w:tcW w:w="2327" w:type="dxa"/>
            <w:noWrap w:val="0"/>
            <w:vAlign w:val="center"/>
          </w:tcPr>
          <w:p w14:paraId="724FEDB3">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D8C6CEF">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2BC644F">
            <w:pPr>
              <w:shd w:val="clear" w:color="auto" w:fill="auto"/>
              <w:spacing w:line="360" w:lineRule="auto"/>
              <w:contextualSpacing/>
              <w:jc w:val="center"/>
              <w:rPr>
                <w:rFonts w:hint="eastAsia"/>
                <w:color w:val="auto"/>
                <w:highlight w:val="none"/>
                <w:vertAlign w:val="baseline"/>
                <w:lang w:eastAsia="zh-CN"/>
              </w:rPr>
            </w:pPr>
          </w:p>
        </w:tc>
      </w:tr>
      <w:tr w14:paraId="4378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90396A4">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第五包</w:t>
            </w:r>
          </w:p>
        </w:tc>
        <w:tc>
          <w:tcPr>
            <w:tcW w:w="2327" w:type="dxa"/>
            <w:noWrap w:val="0"/>
            <w:vAlign w:val="center"/>
          </w:tcPr>
          <w:p w14:paraId="79EC394F">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2C139F7">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AF086FE">
            <w:pPr>
              <w:shd w:val="clear" w:color="auto" w:fill="auto"/>
              <w:spacing w:line="360" w:lineRule="auto"/>
              <w:contextualSpacing/>
              <w:jc w:val="center"/>
              <w:rPr>
                <w:rFonts w:hint="eastAsia"/>
                <w:color w:val="auto"/>
                <w:highlight w:val="none"/>
                <w:vertAlign w:val="baseline"/>
                <w:lang w:eastAsia="zh-CN"/>
              </w:rPr>
            </w:pPr>
          </w:p>
        </w:tc>
      </w:tr>
      <w:tr w14:paraId="522F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D46DD12">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第六包</w:t>
            </w:r>
          </w:p>
        </w:tc>
        <w:tc>
          <w:tcPr>
            <w:tcW w:w="2327" w:type="dxa"/>
            <w:noWrap w:val="0"/>
            <w:vAlign w:val="center"/>
          </w:tcPr>
          <w:p w14:paraId="211AE10A">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0F3AAEF">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678ED9D">
            <w:pPr>
              <w:shd w:val="clear" w:color="auto" w:fill="auto"/>
              <w:spacing w:line="360" w:lineRule="auto"/>
              <w:contextualSpacing/>
              <w:jc w:val="center"/>
              <w:rPr>
                <w:rFonts w:hint="eastAsia"/>
                <w:color w:val="auto"/>
                <w:highlight w:val="none"/>
                <w:vertAlign w:val="baseline"/>
                <w:lang w:eastAsia="zh-CN"/>
              </w:rPr>
            </w:pPr>
          </w:p>
        </w:tc>
      </w:tr>
      <w:tr w14:paraId="1A5B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A15F49F">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第七包</w:t>
            </w:r>
          </w:p>
        </w:tc>
        <w:tc>
          <w:tcPr>
            <w:tcW w:w="2327" w:type="dxa"/>
            <w:noWrap w:val="0"/>
            <w:vAlign w:val="center"/>
          </w:tcPr>
          <w:p w14:paraId="2711D702">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EE475FC">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5A20EA5">
            <w:pPr>
              <w:shd w:val="clear" w:color="auto" w:fill="auto"/>
              <w:spacing w:line="360" w:lineRule="auto"/>
              <w:contextualSpacing/>
              <w:jc w:val="center"/>
              <w:rPr>
                <w:rFonts w:hint="eastAsia"/>
                <w:color w:val="auto"/>
                <w:highlight w:val="none"/>
                <w:vertAlign w:val="baseline"/>
                <w:lang w:eastAsia="zh-CN"/>
              </w:rPr>
            </w:pPr>
          </w:p>
        </w:tc>
      </w:tr>
      <w:tr w14:paraId="16372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783D21F">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第八包</w:t>
            </w:r>
          </w:p>
        </w:tc>
        <w:tc>
          <w:tcPr>
            <w:tcW w:w="2327" w:type="dxa"/>
            <w:noWrap w:val="0"/>
            <w:vAlign w:val="center"/>
          </w:tcPr>
          <w:p w14:paraId="318FEF86">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0A965FE">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4B7D2A7">
            <w:pPr>
              <w:shd w:val="clear" w:color="auto" w:fill="auto"/>
              <w:spacing w:line="360" w:lineRule="auto"/>
              <w:contextualSpacing/>
              <w:jc w:val="center"/>
              <w:rPr>
                <w:rFonts w:hint="eastAsia"/>
                <w:color w:val="auto"/>
                <w:highlight w:val="none"/>
                <w:vertAlign w:val="baseline"/>
                <w:lang w:eastAsia="zh-CN"/>
              </w:rPr>
            </w:pPr>
          </w:p>
        </w:tc>
      </w:tr>
      <w:tr w14:paraId="7357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0E75AFF9">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第九包</w:t>
            </w:r>
          </w:p>
        </w:tc>
        <w:tc>
          <w:tcPr>
            <w:tcW w:w="2327" w:type="dxa"/>
            <w:noWrap w:val="0"/>
            <w:vAlign w:val="center"/>
          </w:tcPr>
          <w:p w14:paraId="6F23DF57">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088AF19">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348636D">
            <w:pPr>
              <w:shd w:val="clear" w:color="auto" w:fill="auto"/>
              <w:spacing w:line="360" w:lineRule="auto"/>
              <w:contextualSpacing/>
              <w:jc w:val="center"/>
              <w:rPr>
                <w:rFonts w:hint="eastAsia"/>
                <w:color w:val="auto"/>
                <w:highlight w:val="none"/>
                <w:vertAlign w:val="baseline"/>
                <w:lang w:eastAsia="zh-CN"/>
              </w:rPr>
            </w:pPr>
          </w:p>
        </w:tc>
      </w:tr>
      <w:tr w14:paraId="0375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02738C15">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第十包</w:t>
            </w:r>
          </w:p>
        </w:tc>
        <w:tc>
          <w:tcPr>
            <w:tcW w:w="2327" w:type="dxa"/>
            <w:noWrap w:val="0"/>
            <w:vAlign w:val="center"/>
          </w:tcPr>
          <w:p w14:paraId="6C6A44CB">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51DF1C5">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D139C67">
            <w:pPr>
              <w:shd w:val="clear" w:color="auto" w:fill="auto"/>
              <w:spacing w:line="360" w:lineRule="auto"/>
              <w:contextualSpacing/>
              <w:jc w:val="center"/>
              <w:rPr>
                <w:rFonts w:hint="eastAsia"/>
                <w:color w:val="auto"/>
                <w:highlight w:val="none"/>
                <w:vertAlign w:val="baseline"/>
                <w:lang w:eastAsia="zh-CN"/>
              </w:rPr>
            </w:pPr>
          </w:p>
        </w:tc>
      </w:tr>
      <w:tr w14:paraId="4250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0D9E659D">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p w14:paraId="581BD5CA">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为本项目所投每个采购包配备人员不得重复，如重复则涉及人员重复的采购包在评审标准中人员资质、团队人员配置方案项均不得分，如未提供所投全部采购包人员名单，在评审标准中人员资质、团队人员配置方案项均不得分。</w:t>
            </w:r>
          </w:p>
          <w:p w14:paraId="3ADD246A">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投标人需提供项目负责人、技术人员的职称证书复印件及在投标单位的用工证明。</w:t>
            </w:r>
          </w:p>
          <w:p w14:paraId="300A106C">
            <w:pPr>
              <w:shd w:val="clear" w:color="auto" w:fill="auto"/>
              <w:spacing w:line="276"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r>
              <w:rPr>
                <w:rFonts w:hint="eastAsia"/>
                <w:b/>
                <w:bCs/>
                <w:highlight w:val="none"/>
                <w:lang w:eastAsia="zh-CN"/>
              </w:rPr>
              <w:t>投标人需提供加盖投标人公章的承诺函，承诺已填报所投全部采购包人员名单，如有虚假，后果自负。</w:t>
            </w:r>
          </w:p>
        </w:tc>
      </w:tr>
    </w:tbl>
    <w:p w14:paraId="66125D7B">
      <w:pPr>
        <w:shd w:val="clear" w:color="auto" w:fill="auto"/>
        <w:spacing w:line="360" w:lineRule="auto"/>
        <w:ind w:firstLine="420" w:firstLineChars="200"/>
        <w:contextualSpacing/>
        <w:rPr>
          <w:rFonts w:hint="eastAsia"/>
          <w:color w:val="auto"/>
          <w:highlight w:val="none"/>
          <w:lang w:eastAsia="zh-CN"/>
        </w:rPr>
      </w:pPr>
    </w:p>
    <w:p w14:paraId="64C41661">
      <w:pPr>
        <w:pStyle w:val="6"/>
        <w:numPr>
          <w:ilvl w:val="0"/>
          <w:numId w:val="5"/>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2F8E90B3">
      <w:pPr>
        <w:shd w:val="clear" w:color="auto" w:fill="auto"/>
        <w:spacing w:line="360" w:lineRule="auto"/>
        <w:contextualSpacing/>
        <w:rPr>
          <w:color w:val="auto"/>
          <w:sz w:val="24"/>
          <w:highlight w:val="none"/>
        </w:rPr>
      </w:pPr>
      <w:r>
        <w:rPr>
          <w:color w:val="auto"/>
          <w:sz w:val="24"/>
          <w:highlight w:val="none"/>
        </w:rPr>
        <w:t>1. 基本要求</w:t>
      </w:r>
    </w:p>
    <w:p w14:paraId="65BBF814">
      <w:pPr>
        <w:shd w:val="clear" w:color="auto" w:fill="auto"/>
        <w:spacing w:line="360" w:lineRule="auto"/>
        <w:ind w:firstLine="480" w:firstLineChars="200"/>
        <w:contextualSpacing/>
        <w:rPr>
          <w:color w:val="auto"/>
          <w:sz w:val="24"/>
          <w:highlight w:val="none"/>
        </w:rPr>
      </w:pPr>
      <w:r>
        <w:rPr>
          <w:color w:val="auto"/>
          <w:sz w:val="24"/>
          <w:highlight w:val="none"/>
        </w:rPr>
        <w:t>1.1 采购标的需实现的功能或者目标</w:t>
      </w:r>
    </w:p>
    <w:p w14:paraId="0967061C">
      <w:pPr>
        <w:shd w:val="clear" w:color="auto" w:fill="auto"/>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为采购人提供</w:t>
      </w:r>
      <w:r>
        <w:rPr>
          <w:rFonts w:hint="eastAsia" w:ascii="宋体" w:hAnsi="宋体" w:cs="宋体"/>
          <w:bCs/>
          <w:color w:val="auto"/>
          <w:sz w:val="24"/>
          <w:highlight w:val="none"/>
          <w:lang w:eastAsia="zh-CN"/>
        </w:rPr>
        <w:t>预估</w:t>
      </w:r>
      <w:r>
        <w:rPr>
          <w:rFonts w:hint="eastAsia" w:ascii="宋体" w:hAnsi="宋体" w:eastAsia="宋体" w:cs="宋体"/>
          <w:i w:val="0"/>
          <w:iCs w:val="0"/>
          <w:color w:val="000000"/>
          <w:kern w:val="0"/>
          <w:sz w:val="24"/>
          <w:szCs w:val="24"/>
          <w:highlight w:val="none"/>
          <w:u w:val="none"/>
          <w:lang w:val="en-US" w:eastAsia="zh-CN" w:bidi="ar"/>
        </w:rPr>
        <w:t>369064121.69</w:t>
      </w:r>
      <w:r>
        <w:rPr>
          <w:rFonts w:hint="eastAsia" w:ascii="宋体" w:hAnsi="宋体" w:cs="宋体"/>
          <w:bCs/>
          <w:color w:val="auto"/>
          <w:sz w:val="24"/>
          <w:highlight w:val="none"/>
        </w:rPr>
        <w:t>千瓦时（具体以实际使用电量为准）电量，其中绿电不低于</w:t>
      </w:r>
      <w:r>
        <w:rPr>
          <w:rFonts w:hint="eastAsia" w:ascii="宋体" w:hAnsi="宋体" w:eastAsia="宋体" w:cs="宋体"/>
          <w:i w:val="0"/>
          <w:iCs w:val="0"/>
          <w:color w:val="000000"/>
          <w:kern w:val="0"/>
          <w:sz w:val="24"/>
          <w:szCs w:val="24"/>
          <w:highlight w:val="none"/>
          <w:u w:val="none"/>
          <w:lang w:val="en-US" w:eastAsia="zh-CN" w:bidi="ar"/>
        </w:rPr>
        <w:t>260014121.69</w:t>
      </w:r>
      <w:r>
        <w:rPr>
          <w:rFonts w:hint="eastAsia" w:ascii="宋体" w:hAnsi="宋体" w:cs="宋体"/>
          <w:bCs/>
          <w:color w:val="auto"/>
          <w:sz w:val="24"/>
          <w:highlight w:val="none"/>
        </w:rPr>
        <w:t>千瓦时</w:t>
      </w:r>
      <w:r>
        <w:rPr>
          <w:rFonts w:hint="eastAsia" w:ascii="宋体" w:hAnsi="宋体" w:eastAsia="宋体" w:cs="宋体"/>
          <w:bCs/>
          <w:color w:val="auto"/>
          <w:sz w:val="24"/>
          <w:highlight w:val="none"/>
        </w:rPr>
        <w:t>。</w:t>
      </w:r>
    </w:p>
    <w:p w14:paraId="5BA3D99D">
      <w:pPr>
        <w:shd w:val="clear" w:color="auto" w:fill="auto"/>
        <w:spacing w:line="360" w:lineRule="auto"/>
        <w:ind w:firstLine="480" w:firstLineChars="200"/>
        <w:contextualSpacing/>
        <w:rPr>
          <w:color w:val="auto"/>
          <w:sz w:val="24"/>
          <w:highlight w:val="none"/>
        </w:rPr>
      </w:pPr>
      <w:r>
        <w:rPr>
          <w:color w:val="auto"/>
          <w:sz w:val="24"/>
          <w:highlight w:val="none"/>
        </w:rPr>
        <w:t>1.2 需执行的国家相关标准、行业标准、地方标准或者其他标准、规范</w:t>
      </w:r>
    </w:p>
    <w:p w14:paraId="543C4CBD">
      <w:pPr>
        <w:shd w:val="clear" w:color="auto" w:fill="auto"/>
        <w:spacing w:line="360" w:lineRule="auto"/>
        <w:ind w:firstLine="480" w:firstLineChars="200"/>
        <w:contextualSpacing/>
        <w:rPr>
          <w:rFonts w:hint="eastAsia" w:eastAsia="宋体"/>
          <w:color w:val="auto"/>
          <w:sz w:val="24"/>
          <w:highlight w:val="none"/>
          <w:lang w:eastAsia="zh-CN"/>
        </w:rPr>
      </w:pPr>
      <w:r>
        <w:rPr>
          <w:rFonts w:hint="eastAsia" w:ascii="宋体" w:hAnsi="宋体" w:cs="宋体"/>
          <w:bCs/>
          <w:color w:val="auto"/>
          <w:sz w:val="24"/>
          <w:highlight w:val="none"/>
        </w:rPr>
        <w:t>《国家发展改革委 国家能源局关于印发〈电力中长期交易基本规则〉的通知》北京市城市管理委员会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w:t>
      </w:r>
      <w:r>
        <w:rPr>
          <w:rFonts w:hint="eastAsia" w:ascii="宋体" w:hAnsi="宋体" w:cs="宋体"/>
          <w:bCs/>
          <w:color w:val="auto"/>
          <w:sz w:val="24"/>
          <w:highlight w:val="none"/>
          <w:lang w:eastAsia="zh-CN"/>
        </w:rPr>
        <w:t>。</w:t>
      </w:r>
    </w:p>
    <w:p w14:paraId="61189A24">
      <w:pPr>
        <w:shd w:val="clear" w:color="auto" w:fill="auto"/>
        <w:spacing w:line="360" w:lineRule="auto"/>
        <w:contextualSpacing/>
        <w:rPr>
          <w:color w:val="auto"/>
          <w:sz w:val="24"/>
          <w:highlight w:val="none"/>
        </w:rPr>
      </w:pPr>
      <w:r>
        <w:rPr>
          <w:color w:val="auto"/>
          <w:sz w:val="24"/>
          <w:highlight w:val="none"/>
        </w:rPr>
        <w:t>2. 服务内容及要求/货物技术要求</w:t>
      </w:r>
    </w:p>
    <w:p w14:paraId="38D56169">
      <w:pPr>
        <w:widowControl/>
        <w:shd w:val="clear" w:color="auto" w:fill="auto"/>
        <w:spacing w:line="360" w:lineRule="auto"/>
        <w:ind w:firstLine="480" w:firstLineChars="200"/>
        <w:contextualSpacing/>
        <w:rPr>
          <w:color w:val="auto"/>
          <w:sz w:val="24"/>
          <w:highlight w:val="none"/>
        </w:rPr>
      </w:pPr>
      <w:r>
        <w:rPr>
          <w:color w:val="auto"/>
          <w:sz w:val="24"/>
          <w:highlight w:val="none"/>
        </w:rPr>
        <w:t>2.1采购标的需满足的性能、材料、结构、外观、质量、安全、技术规格、物理特性等要求</w:t>
      </w:r>
    </w:p>
    <w:p w14:paraId="2AEA07DC">
      <w:pPr>
        <w:shd w:val="clear" w:color="auto" w:fill="auto"/>
        <w:spacing w:line="360" w:lineRule="auto"/>
        <w:ind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eastAsia="zh-CN"/>
        </w:rPr>
        <w:t>如因中标人原因导致履约期内的每个自然年内，采购人绿电实际使用比例未达到合同约定绿电比例，且绿电比例偏差≥</w:t>
      </w:r>
      <w:r>
        <w:rPr>
          <w:rFonts w:hint="eastAsia" w:ascii="宋体" w:hAnsi="宋体" w:cs="宋体"/>
          <w:b/>
          <w:bCs/>
          <w:color w:val="auto"/>
          <w:sz w:val="24"/>
          <w:highlight w:val="none"/>
          <w:lang w:val="en-US" w:eastAsia="zh-CN"/>
        </w:rPr>
        <w:t>10%时，中标人应按绿电偏差电量每千瓦时0.03元价格向采购人支付违约赔偿。</w:t>
      </w:r>
    </w:p>
    <w:p w14:paraId="0EF9936D">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=实际用绿电量/实际总用电量</w:t>
      </w:r>
    </w:p>
    <w:p w14:paraId="559B4C29">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合同约定绿电比例=合同约定绿电量/合同约定总用电量</w:t>
      </w:r>
    </w:p>
    <w:p w14:paraId="18309BF0">
      <w:pPr>
        <w:shd w:val="clear" w:color="auto" w:fill="auto"/>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绿电比例偏差=（合同约定绿电比例-</w:t>
      </w: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）/合同约定绿电比例</w:t>
      </w:r>
    </w:p>
    <w:p w14:paraId="31A7EC4C">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color w:val="auto"/>
          <w:sz w:val="24"/>
          <w:highlight w:val="none"/>
          <w:lang w:val="en-US" w:eastAsia="zh-CN"/>
        </w:rPr>
        <w:t>绿电偏差电量=实际总用电量×</w:t>
      </w:r>
      <w:r>
        <w:rPr>
          <w:rFonts w:hint="eastAsia" w:ascii="宋体" w:hAnsi="宋体" w:cs="宋体"/>
          <w:b/>
          <w:bCs/>
          <w:strike w:val="0"/>
          <w:dstrike w:val="0"/>
          <w:color w:val="auto"/>
          <w:sz w:val="24"/>
          <w:highlight w:val="none"/>
          <w:lang w:val="en-US" w:eastAsia="zh-CN"/>
        </w:rPr>
        <w:t>合同约定绿电比例-实际用绿电量</w:t>
      </w:r>
    </w:p>
    <w:p w14:paraId="1B7B986B">
      <w:pPr>
        <w:pStyle w:val="6"/>
        <w:shd w:val="clear" w:color="auto" w:fill="auto"/>
        <w:adjustRightInd w:val="0"/>
        <w:spacing w:line="360" w:lineRule="auto"/>
        <w:ind w:firstLine="426" w:firstLineChars="177"/>
        <w:contextualSpacing/>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该项绿电比例偏差、违约赔偿金额均为每年度独立计算。</w:t>
      </w:r>
    </w:p>
    <w:p w14:paraId="234023F0">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2.2采购标的需满足的服务标准、期限、效率等要求</w:t>
      </w:r>
    </w:p>
    <w:p w14:paraId="1FF41332">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1拥有专业交易团队，同时按国家有关法律，规定和技术规范，为采购人提供电力交易服务，参与电力市场交易并按规定结算。</w:t>
      </w:r>
    </w:p>
    <w:p w14:paraId="097C20C8">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2中标人每月提供电费及用电报告。</w:t>
      </w:r>
    </w:p>
    <w:p w14:paraId="21AC1985">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3投标人需具备稳定的绿电供应能力，确保供电</w:t>
      </w:r>
      <w:r>
        <w:rPr>
          <w:rFonts w:hint="eastAsia"/>
          <w:sz w:val="24"/>
          <w:szCs w:val="24"/>
          <w:highlight w:val="none"/>
          <w:lang w:eastAsia="zh-CN"/>
        </w:rPr>
        <w:t>电量</w:t>
      </w:r>
      <w:r>
        <w:rPr>
          <w:rFonts w:hint="eastAsia" w:ascii="Times New Roman" w:hAnsi="Times New Roman" w:eastAsia="宋体" w:cs="Times New Roman"/>
          <w:color w:val="auto"/>
          <w:sz w:val="24"/>
          <w:szCs w:val="24"/>
          <w:highlight w:val="none"/>
        </w:rPr>
        <w:t>的连续性和稳定性。</w:t>
      </w:r>
    </w:p>
    <w:p w14:paraId="35A9568D">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4投标人需提供详细的绿电来源证明，确保电力的可追溯性。</w:t>
      </w:r>
    </w:p>
    <w:p w14:paraId="4F4F6E26">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2.2.5投标人需提供</w:t>
      </w:r>
      <w:r>
        <w:rPr>
          <w:rFonts w:hint="eastAsia" w:ascii="Times New Roman" w:hAnsi="Times New Roman" w:eastAsia="宋体" w:cs="Times New Roman"/>
          <w:color w:val="auto"/>
          <w:sz w:val="24"/>
          <w:szCs w:val="24"/>
          <w:highlight w:val="none"/>
        </w:rPr>
        <w:t>协助公共机构入市方案</w:t>
      </w:r>
      <w:r>
        <w:rPr>
          <w:rFonts w:hint="eastAsia" w:ascii="Times New Roman" w:hAnsi="Times New Roman" w:eastAsia="宋体" w:cs="Times New Roman"/>
          <w:color w:val="auto"/>
          <w:sz w:val="24"/>
          <w:szCs w:val="24"/>
          <w:highlight w:val="none"/>
          <w:lang w:eastAsia="zh-CN"/>
        </w:rPr>
        <w:t>，包含但不限于对采购包内公共机构用电情况进行调查，协助预估用电量方案、协助公共机构完善入市手续方案、协助公共机构在属地供电部门登记备案、为公共机构办理电力交易平台数字证书（密钥）等措施。</w:t>
      </w:r>
    </w:p>
    <w:p w14:paraId="28DD2523">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2.2.6投标人需提供</w:t>
      </w:r>
      <w:r>
        <w:rPr>
          <w:rFonts w:hint="eastAsia" w:ascii="Times New Roman" w:hAnsi="Times New Roman" w:eastAsia="宋体" w:cs="Times New Roman"/>
          <w:color w:val="auto"/>
          <w:sz w:val="24"/>
          <w:szCs w:val="24"/>
          <w:highlight w:val="none"/>
        </w:rPr>
        <w:t>公共机构电量交易服务方案</w:t>
      </w:r>
      <w:r>
        <w:rPr>
          <w:rFonts w:hint="eastAsia" w:ascii="Times New Roman" w:hAnsi="Times New Roman" w:eastAsia="宋体" w:cs="Times New Roman"/>
          <w:color w:val="auto"/>
          <w:sz w:val="24"/>
          <w:szCs w:val="24"/>
          <w:highlight w:val="none"/>
          <w:lang w:eastAsia="zh-CN"/>
        </w:rPr>
        <w:t>，包含但不限于为公共机构提供常规电力售电服务方案、为公共机构提供满足采购需求比例的绿色电力售电服务方案、如绿电量未达约定目标的补偿方案。</w:t>
      </w:r>
    </w:p>
    <w:p w14:paraId="71BC1356">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2.2.7投标人需提供</w:t>
      </w:r>
      <w:r>
        <w:rPr>
          <w:rFonts w:hint="eastAsia" w:ascii="Times New Roman" w:hAnsi="Times New Roman" w:eastAsia="宋体" w:cs="Times New Roman"/>
          <w:color w:val="auto"/>
          <w:sz w:val="24"/>
          <w:szCs w:val="24"/>
          <w:highlight w:val="none"/>
          <w:lang w:eastAsia="zh-CN"/>
        </w:rPr>
        <w:t>团队人员管理方案，包含但不限于</w:t>
      </w:r>
      <w:r>
        <w:rPr>
          <w:rFonts w:hint="eastAsia" w:ascii="Times New Roman" w:hAnsi="Times New Roman" w:eastAsia="宋体" w:cs="Times New Roman"/>
          <w:color w:val="auto"/>
          <w:sz w:val="24"/>
          <w:szCs w:val="24"/>
          <w:highlight w:val="none"/>
        </w:rPr>
        <w:t>合理制定团队人员分工、人员变动</w:t>
      </w:r>
      <w:r>
        <w:rPr>
          <w:rFonts w:hint="eastAsia" w:ascii="Times New Roman" w:hAnsi="Times New Roman" w:eastAsia="宋体" w:cs="Times New Roman"/>
          <w:color w:val="auto"/>
          <w:sz w:val="24"/>
          <w:szCs w:val="24"/>
          <w:highlight w:val="none"/>
          <w:lang w:eastAsia="zh-CN"/>
        </w:rPr>
        <w:t>及</w:t>
      </w:r>
      <w:r>
        <w:rPr>
          <w:rFonts w:hint="eastAsia" w:ascii="Times New Roman" w:hAnsi="Times New Roman" w:eastAsia="宋体" w:cs="Times New Roman"/>
          <w:color w:val="auto"/>
          <w:sz w:val="24"/>
          <w:szCs w:val="24"/>
          <w:highlight w:val="none"/>
        </w:rPr>
        <w:t>保密等工作预案</w:t>
      </w:r>
      <w:r>
        <w:rPr>
          <w:rFonts w:hint="eastAsia" w:ascii="Times New Roman" w:hAnsi="Times New Roman" w:eastAsia="宋体" w:cs="Times New Roman"/>
          <w:color w:val="auto"/>
          <w:sz w:val="24"/>
          <w:szCs w:val="24"/>
          <w:highlight w:val="none"/>
          <w:lang w:eastAsia="zh-CN"/>
        </w:rPr>
        <w:t>，项目实施过程中，所有配备人员未经采购人书面同意，不得随意更换。</w:t>
      </w:r>
    </w:p>
    <w:p w14:paraId="3CDC95EF">
      <w:pPr>
        <w:pStyle w:val="6"/>
        <w:shd w:val="clear" w:color="auto" w:fill="auto"/>
        <w:adjustRightInd w:val="0"/>
        <w:spacing w:line="360" w:lineRule="auto"/>
        <w:ind w:firstLine="424" w:firstLineChars="177"/>
        <w:contextualSpacing/>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2.2.8投标人需提供</w:t>
      </w:r>
      <w:r>
        <w:rPr>
          <w:rFonts w:hint="eastAsia" w:ascii="Times New Roman" w:hAnsi="Times New Roman" w:eastAsia="宋体" w:cs="Times New Roman"/>
          <w:color w:val="auto"/>
          <w:sz w:val="24"/>
          <w:szCs w:val="24"/>
          <w:highlight w:val="none"/>
        </w:rPr>
        <w:t>应急事件响应方案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因</w:t>
      </w: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原因影响供电</w:t>
      </w:r>
      <w:r>
        <w:rPr>
          <w:rFonts w:hint="eastAsia" w:ascii="Times New Roman" w:hAnsi="Times New Roman" w:eastAsia="宋体" w:cs="Times New Roman"/>
          <w:color w:val="auto"/>
          <w:sz w:val="24"/>
          <w:szCs w:val="24"/>
          <w:highlight w:val="none"/>
          <w:lang w:eastAsia="zh-CN"/>
        </w:rPr>
        <w:t>时处置措施</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无法按合同约定提供足量绿电时处理预案</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预估用电量出现较大变化时应急预案。如有紧急情况，应于</w:t>
      </w:r>
      <w:r>
        <w:rPr>
          <w:rFonts w:hint="eastAsia" w:ascii="Times New Roman" w:hAnsi="Times New Roman" w:eastAsia="宋体" w:cs="Times New Roman"/>
          <w:color w:val="auto"/>
          <w:sz w:val="24"/>
          <w:szCs w:val="24"/>
          <w:highlight w:val="none"/>
          <w:lang w:val="en-US" w:eastAsia="zh-CN"/>
        </w:rPr>
        <w:t>1小时内与采购人电话对接，24小时内到达现场，必要时应在采购人指定地点进行驻场。</w:t>
      </w:r>
    </w:p>
    <w:p w14:paraId="6E8673E9">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2.2.9投标人需提供</w:t>
      </w:r>
      <w:r>
        <w:rPr>
          <w:rFonts w:hint="eastAsia" w:ascii="Times New Roman" w:hAnsi="Times New Roman" w:eastAsia="宋体" w:cs="Times New Roman"/>
          <w:color w:val="auto"/>
          <w:sz w:val="24"/>
          <w:szCs w:val="24"/>
          <w:highlight w:val="none"/>
        </w:rPr>
        <w:t>售后服务方案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电力保障</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用电安全、节约用电、碳资产管理</w:t>
      </w:r>
      <w:r>
        <w:rPr>
          <w:rFonts w:hint="eastAsia" w:ascii="Times New Roman" w:hAnsi="Times New Roman" w:eastAsia="宋体" w:cs="Times New Roman"/>
          <w:color w:val="auto"/>
          <w:sz w:val="24"/>
          <w:szCs w:val="24"/>
          <w:highlight w:val="none"/>
          <w:lang w:val="en-US" w:eastAsia="zh-CN"/>
        </w:rPr>
        <w:t>、提供单一制改两部制咨询、用电数据分析，并提供可提供相关服务的佐证材料。</w:t>
      </w:r>
    </w:p>
    <w:p w14:paraId="6AEED03D">
      <w:pPr>
        <w:widowControl/>
        <w:shd w:val="clear" w:color="auto" w:fill="auto"/>
        <w:spacing w:line="360" w:lineRule="auto"/>
        <w:ind w:firstLine="480" w:firstLineChars="200"/>
        <w:contextualSpacing/>
        <w:rPr>
          <w:color w:val="auto"/>
          <w:sz w:val="24"/>
          <w:highlight w:val="none"/>
        </w:rPr>
      </w:pPr>
      <w:r>
        <w:rPr>
          <w:color w:val="auto"/>
          <w:sz w:val="24"/>
          <w:highlight w:val="none"/>
        </w:rPr>
        <w:t>2.3为落实政府采购政策需满足的要求</w:t>
      </w:r>
    </w:p>
    <w:p w14:paraId="0CB1F443">
      <w:pPr>
        <w:widowControl/>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无</w:t>
      </w:r>
    </w:p>
    <w:p w14:paraId="7BD192DA">
      <w:pPr>
        <w:widowControl/>
        <w:shd w:val="clear" w:color="auto" w:fill="auto"/>
        <w:spacing w:line="360" w:lineRule="auto"/>
        <w:ind w:firstLine="480" w:firstLineChars="200"/>
        <w:contextualSpacing/>
        <w:rPr>
          <w:color w:val="auto"/>
          <w:sz w:val="24"/>
          <w:highlight w:val="none"/>
        </w:rPr>
      </w:pPr>
      <w:r>
        <w:rPr>
          <w:color w:val="auto"/>
          <w:sz w:val="24"/>
          <w:highlight w:val="none"/>
        </w:rPr>
        <w:t>2.4采购标的的其他技术、服务等要求</w:t>
      </w:r>
    </w:p>
    <w:p w14:paraId="30915C11">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1</w:t>
      </w:r>
      <w:r>
        <w:rPr>
          <w:rFonts w:ascii="宋体" w:hAnsi="宋体" w:cs="宋体"/>
          <w:bCs/>
          <w:color w:val="auto"/>
          <w:sz w:val="24"/>
          <w:highlight w:val="none"/>
        </w:rPr>
        <w:t>中标人需根据</w:t>
      </w:r>
      <w:r>
        <w:rPr>
          <w:rFonts w:hint="eastAsia" w:ascii="宋体" w:hAnsi="宋体" w:cs="宋体"/>
          <w:bCs/>
          <w:color w:val="auto"/>
          <w:sz w:val="24"/>
          <w:highlight w:val="none"/>
        </w:rPr>
        <w:t>采购人</w:t>
      </w:r>
      <w:r>
        <w:rPr>
          <w:rFonts w:ascii="宋体" w:hAnsi="宋体" w:cs="宋体"/>
          <w:bCs/>
          <w:color w:val="auto"/>
          <w:sz w:val="24"/>
          <w:highlight w:val="none"/>
        </w:rPr>
        <w:t>用电状态及耗能情况，提出优化用能合理建议，提供经济性分析和制定节能方案</w:t>
      </w:r>
      <w:r>
        <w:rPr>
          <w:rFonts w:hint="eastAsia" w:ascii="宋体" w:hAnsi="宋体" w:cs="宋体"/>
          <w:bCs/>
          <w:color w:val="auto"/>
          <w:sz w:val="24"/>
          <w:highlight w:val="none"/>
        </w:rPr>
        <w:t>。</w:t>
      </w:r>
    </w:p>
    <w:p w14:paraId="494C6EC2">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2</w:t>
      </w:r>
      <w:r>
        <w:rPr>
          <w:rFonts w:ascii="宋体" w:hAnsi="宋体" w:cs="宋体"/>
          <w:bCs/>
          <w:color w:val="auto"/>
          <w:sz w:val="24"/>
          <w:highlight w:val="none"/>
        </w:rPr>
        <w:t>中标人向</w:t>
      </w:r>
      <w:r>
        <w:rPr>
          <w:rFonts w:hint="eastAsia" w:ascii="宋体" w:hAnsi="宋体" w:cs="宋体"/>
          <w:bCs/>
          <w:color w:val="auto"/>
          <w:sz w:val="24"/>
          <w:highlight w:val="none"/>
        </w:rPr>
        <w:t>采购人</w:t>
      </w:r>
      <w:r>
        <w:rPr>
          <w:rFonts w:ascii="宋体" w:hAnsi="宋体" w:cs="宋体"/>
          <w:bCs/>
          <w:color w:val="auto"/>
          <w:sz w:val="24"/>
          <w:highlight w:val="none"/>
        </w:rPr>
        <w:t>提供交易规则、电价政策、电费补贴等政策咨询服务</w:t>
      </w:r>
      <w:r>
        <w:rPr>
          <w:rFonts w:hint="eastAsia" w:ascii="宋体" w:hAnsi="宋体" w:cs="宋体"/>
          <w:bCs/>
          <w:color w:val="auto"/>
          <w:sz w:val="24"/>
          <w:highlight w:val="none"/>
        </w:rPr>
        <w:t>。</w:t>
      </w:r>
    </w:p>
    <w:p w14:paraId="763D3094">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3</w:t>
      </w:r>
      <w:r>
        <w:rPr>
          <w:rFonts w:ascii="宋体" w:hAnsi="宋体" w:cs="宋体"/>
          <w:bCs/>
          <w:color w:val="auto"/>
          <w:sz w:val="24"/>
          <w:highlight w:val="none"/>
        </w:rPr>
        <w:t>中标人派遣电</w:t>
      </w:r>
      <w:r>
        <w:rPr>
          <w:rFonts w:hint="eastAsia" w:ascii="宋体" w:hAnsi="宋体" w:cs="宋体"/>
          <w:bCs/>
          <w:color w:val="auto"/>
          <w:sz w:val="24"/>
          <w:highlight w:val="none"/>
          <w:lang w:eastAsia="zh-CN"/>
        </w:rPr>
        <w:t>气</w:t>
      </w:r>
      <w:r>
        <w:rPr>
          <w:rFonts w:ascii="宋体" w:hAnsi="宋体" w:cs="宋体"/>
          <w:bCs/>
          <w:color w:val="auto"/>
          <w:sz w:val="24"/>
          <w:highlight w:val="none"/>
        </w:rPr>
        <w:t>工程师到</w:t>
      </w:r>
      <w:r>
        <w:rPr>
          <w:rFonts w:hint="eastAsia" w:ascii="宋体" w:hAnsi="宋体" w:cs="宋体"/>
          <w:bCs/>
          <w:color w:val="auto"/>
          <w:sz w:val="24"/>
          <w:highlight w:val="none"/>
        </w:rPr>
        <w:t>采购人</w:t>
      </w:r>
      <w:r>
        <w:rPr>
          <w:rFonts w:ascii="宋体" w:hAnsi="宋体" w:cs="宋体"/>
          <w:bCs/>
          <w:color w:val="auto"/>
          <w:sz w:val="24"/>
          <w:highlight w:val="none"/>
        </w:rPr>
        <w:t>单位了解用电设备，协助</w:t>
      </w:r>
      <w:r>
        <w:rPr>
          <w:rFonts w:hint="eastAsia" w:ascii="宋体" w:hAnsi="宋体" w:cs="宋体"/>
          <w:bCs/>
          <w:color w:val="auto"/>
          <w:sz w:val="24"/>
          <w:highlight w:val="none"/>
        </w:rPr>
        <w:t>采购人</w:t>
      </w:r>
      <w:r>
        <w:rPr>
          <w:rFonts w:ascii="宋体" w:hAnsi="宋体" w:cs="宋体"/>
          <w:bCs/>
          <w:color w:val="auto"/>
          <w:sz w:val="24"/>
          <w:highlight w:val="none"/>
        </w:rPr>
        <w:t>做好电量预测。</w:t>
      </w:r>
    </w:p>
    <w:p w14:paraId="5B8E5AF9">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4</w:t>
      </w:r>
      <w:r>
        <w:rPr>
          <w:rFonts w:ascii="宋体" w:hAnsi="宋体" w:cs="宋体"/>
          <w:bCs/>
          <w:color w:val="auto"/>
          <w:sz w:val="24"/>
          <w:highlight w:val="none"/>
        </w:rPr>
        <w:t>约定的分月零售合同电量作为基础参考电量，实际以双方最终确认的数据为准。双方应就申报交易电量进行密切沟通，</w:t>
      </w:r>
      <w:r>
        <w:rPr>
          <w:rFonts w:hint="eastAsia" w:ascii="宋体" w:hAnsi="宋体" w:cs="宋体"/>
          <w:bCs/>
          <w:color w:val="auto"/>
          <w:sz w:val="24"/>
          <w:highlight w:val="none"/>
          <w:lang w:eastAsia="zh-CN"/>
        </w:rPr>
        <w:t>采购人</w:t>
      </w:r>
      <w:r>
        <w:rPr>
          <w:rFonts w:ascii="宋体" w:hAnsi="宋体" w:cs="宋体"/>
          <w:bCs/>
          <w:color w:val="auto"/>
          <w:sz w:val="24"/>
          <w:highlight w:val="none"/>
        </w:rPr>
        <w:t>应对次月用电情况进行详尽评估后在月度交易开始前按</w:t>
      </w:r>
      <w:r>
        <w:rPr>
          <w:rFonts w:hint="eastAsia" w:ascii="宋体" w:hAnsi="宋体" w:cs="宋体"/>
          <w:bCs/>
          <w:color w:val="auto"/>
          <w:sz w:val="24"/>
          <w:highlight w:val="none"/>
          <w:lang w:eastAsia="zh-CN"/>
        </w:rPr>
        <w:t>中标人</w:t>
      </w:r>
      <w:r>
        <w:rPr>
          <w:rFonts w:ascii="宋体" w:hAnsi="宋体" w:cs="宋体"/>
          <w:bCs/>
          <w:color w:val="auto"/>
          <w:sz w:val="24"/>
          <w:highlight w:val="none"/>
        </w:rPr>
        <w:t>要求时限向</w:t>
      </w:r>
      <w:r>
        <w:rPr>
          <w:rFonts w:hint="eastAsia" w:ascii="宋体" w:hAnsi="宋体" w:cs="宋体"/>
          <w:bCs/>
          <w:color w:val="auto"/>
          <w:sz w:val="24"/>
          <w:highlight w:val="none"/>
          <w:lang w:eastAsia="zh-CN"/>
        </w:rPr>
        <w:t>中标人</w:t>
      </w:r>
      <w:r>
        <w:rPr>
          <w:rFonts w:ascii="宋体" w:hAnsi="宋体" w:cs="宋体"/>
          <w:bCs/>
          <w:color w:val="auto"/>
          <w:sz w:val="24"/>
          <w:highlight w:val="none"/>
        </w:rPr>
        <w:t>申报次月用电量。</w:t>
      </w:r>
    </w:p>
    <w:p w14:paraId="416ED14C">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5</w:t>
      </w:r>
      <w:r>
        <w:rPr>
          <w:rFonts w:ascii="宋体" w:hAnsi="宋体" w:cs="宋体"/>
          <w:bCs/>
          <w:color w:val="auto"/>
          <w:sz w:val="24"/>
          <w:highlight w:val="none"/>
        </w:rPr>
        <w:t>偏差考核全部由中标人承担</w:t>
      </w:r>
      <w:r>
        <w:rPr>
          <w:rFonts w:hint="eastAsia" w:ascii="宋体" w:hAnsi="宋体" w:cs="宋体"/>
          <w:bCs/>
          <w:color w:val="auto"/>
          <w:sz w:val="24"/>
          <w:highlight w:val="none"/>
          <w:lang w:eastAsia="zh-CN"/>
        </w:rPr>
        <w:t>，售电公司向零售用户分享比例为</w:t>
      </w:r>
      <w:r>
        <w:rPr>
          <w:rFonts w:hint="eastAsia" w:ascii="宋体" w:hAnsi="宋体" w:cs="宋体"/>
          <w:bCs/>
          <w:color w:val="auto"/>
          <w:sz w:val="24"/>
          <w:highlight w:val="none"/>
          <w:lang w:val="en-US" w:eastAsia="zh-CN"/>
        </w:rPr>
        <w:t>100%</w:t>
      </w:r>
      <w:r>
        <w:rPr>
          <w:rFonts w:ascii="宋体" w:hAnsi="宋体" w:cs="宋体"/>
          <w:bCs/>
          <w:color w:val="auto"/>
          <w:sz w:val="24"/>
          <w:highlight w:val="none"/>
        </w:rPr>
        <w:t>。</w:t>
      </w:r>
    </w:p>
    <w:p w14:paraId="08BEBD2C">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6</w:t>
      </w:r>
      <w:r>
        <w:rPr>
          <w:rFonts w:ascii="宋体" w:hAnsi="宋体" w:cs="宋体"/>
          <w:bCs/>
          <w:color w:val="auto"/>
          <w:sz w:val="24"/>
          <w:highlight w:val="none"/>
        </w:rPr>
        <w:t>投标人需提供用电数据分析服务，定期向</w:t>
      </w:r>
      <w:r>
        <w:rPr>
          <w:rFonts w:hint="eastAsia" w:ascii="宋体" w:hAnsi="宋体" w:cs="宋体"/>
          <w:bCs/>
          <w:color w:val="auto"/>
          <w:sz w:val="24"/>
          <w:highlight w:val="none"/>
        </w:rPr>
        <w:t>采购人</w:t>
      </w:r>
      <w:r>
        <w:rPr>
          <w:rFonts w:ascii="宋体" w:hAnsi="宋体" w:cs="宋体"/>
          <w:bCs/>
          <w:color w:val="auto"/>
          <w:sz w:val="24"/>
          <w:highlight w:val="none"/>
        </w:rPr>
        <w:t>提供用电报告，包括用电量、绿电比例、碳排放减少量等。</w:t>
      </w:r>
    </w:p>
    <w:p w14:paraId="280A9261">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7</w:t>
      </w:r>
      <w:r>
        <w:rPr>
          <w:rFonts w:ascii="宋体" w:hAnsi="宋体" w:cs="宋体"/>
          <w:bCs/>
          <w:color w:val="auto"/>
          <w:sz w:val="24"/>
          <w:highlight w:val="none"/>
        </w:rPr>
        <w:t>投标人需具备完善的售后服务体系，能够及时响应</w:t>
      </w:r>
      <w:r>
        <w:rPr>
          <w:rFonts w:hint="eastAsia" w:ascii="宋体" w:hAnsi="宋体" w:cs="宋体"/>
          <w:bCs/>
          <w:color w:val="auto"/>
          <w:sz w:val="24"/>
          <w:highlight w:val="none"/>
        </w:rPr>
        <w:t>采购人</w:t>
      </w:r>
      <w:r>
        <w:rPr>
          <w:rFonts w:ascii="宋体" w:hAnsi="宋体" w:cs="宋体"/>
          <w:bCs/>
          <w:color w:val="auto"/>
          <w:sz w:val="24"/>
          <w:highlight w:val="none"/>
        </w:rPr>
        <w:t>的用电需求及问题。</w:t>
      </w:r>
    </w:p>
    <w:p w14:paraId="6A4C91FE">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8绿电结算每度奖励归</w:t>
      </w:r>
      <w:r>
        <w:rPr>
          <w:rFonts w:hint="eastAsia" w:ascii="宋体" w:hAnsi="宋体" w:eastAsia="宋体" w:cs="宋体"/>
          <w:bCs/>
          <w:color w:val="auto"/>
          <w:sz w:val="24"/>
          <w:highlight w:val="none"/>
          <w:lang w:eastAsia="zh-CN"/>
        </w:rPr>
        <w:t>分合同甲方</w:t>
      </w:r>
      <w:r>
        <w:rPr>
          <w:rFonts w:hint="eastAsia" w:ascii="宋体" w:hAnsi="宋体" w:eastAsia="宋体" w:cs="宋体"/>
          <w:bCs/>
          <w:color w:val="auto"/>
          <w:sz w:val="24"/>
          <w:highlight w:val="none"/>
        </w:rPr>
        <w:t>。</w:t>
      </w:r>
    </w:p>
    <w:p w14:paraId="78615BC7">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2.4.</w:t>
      </w:r>
      <w:r>
        <w:rPr>
          <w:rFonts w:hint="eastAsia" w:ascii="宋体" w:hAnsi="宋体" w:eastAsia="宋体" w:cs="宋体"/>
          <w:bCs/>
          <w:color w:val="auto"/>
          <w:sz w:val="24"/>
          <w:highlight w:val="none"/>
        </w:rPr>
        <w:t>9中标人必须高度重视安全生产。服务期间由于管理不善、服务人员操作不规范、聘用不符合要求人员等因素造成的安全事故，均由中标人承担一切责任和损失。</w:t>
      </w:r>
    </w:p>
    <w:p w14:paraId="5B6B74A0">
      <w:pPr>
        <w:widowControl/>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2.5需由供应商提供设计方案、解决方案或者组织方案的采购项目，应当说明采购标的的功能、应用场景、目标等基本要求</w:t>
      </w:r>
    </w:p>
    <w:p w14:paraId="47E95595">
      <w:pPr>
        <w:pStyle w:val="6"/>
        <w:shd w:val="clear" w:color="auto" w:fill="auto"/>
        <w:adjustRightInd w:val="0"/>
        <w:spacing w:line="360" w:lineRule="auto"/>
        <w:ind w:firstLine="424" w:firstLineChars="177"/>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w:t>
      </w:r>
      <w:r>
        <w:rPr>
          <w:rFonts w:hint="eastAsia" w:ascii="宋体" w:hAnsi="宋体" w:eastAsia="宋体" w:cs="宋体"/>
          <w:color w:val="auto"/>
          <w:sz w:val="24"/>
          <w:szCs w:val="24"/>
          <w:highlight w:val="none"/>
          <w:lang w:eastAsia="zh-CN"/>
        </w:rPr>
        <w:t>提供以下实施方案：包括但不限于</w:t>
      </w:r>
      <w:r>
        <w:rPr>
          <w:rFonts w:hint="eastAsia" w:ascii="宋体" w:hAnsi="宋体" w:eastAsia="宋体" w:cs="宋体"/>
          <w:color w:val="auto"/>
          <w:sz w:val="24"/>
          <w:szCs w:val="24"/>
          <w:highlight w:val="none"/>
        </w:rPr>
        <w:t>协助采购人完成电力市场化交易入市登记，为采购人提供市场化售电代理服务，合理配备服务人员，及时处置突发情况，提供售后服务等。</w:t>
      </w:r>
    </w:p>
    <w:p w14:paraId="5C4755B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其他要求</w:t>
      </w:r>
    </w:p>
    <w:p w14:paraId="1E07E19A">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常规电力价格P</w:t>
      </w:r>
      <w:r>
        <w:rPr>
          <w:rFonts w:hint="eastAsia" w:ascii="宋体" w:hAnsi="宋体" w:eastAsia="宋体" w:cs="宋体"/>
          <w:color w:val="auto"/>
          <w:sz w:val="24"/>
          <w:highlight w:val="none"/>
          <w:vertAlign w:val="subscript"/>
        </w:rPr>
        <w:t>常</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rPr>
        <w:t>0.4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元/千瓦时，绿色电力价格P</w:t>
      </w:r>
      <w:r>
        <w:rPr>
          <w:rFonts w:hint="eastAsia" w:ascii="宋体" w:hAnsi="宋体" w:eastAsia="宋体" w:cs="宋体"/>
          <w:color w:val="auto"/>
          <w:sz w:val="24"/>
          <w:highlight w:val="none"/>
          <w:vertAlign w:val="subscript"/>
        </w:rPr>
        <w:t>绿</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lang w:val="en-US" w:eastAsia="zh-CN"/>
        </w:rPr>
        <w:t>0.41357</w:t>
      </w:r>
      <w:r>
        <w:rPr>
          <w:rFonts w:hint="eastAsia" w:ascii="宋体" w:hAnsi="宋体" w:eastAsia="宋体" w:cs="宋体"/>
          <w:color w:val="auto"/>
          <w:sz w:val="24"/>
          <w:highlight w:val="none"/>
        </w:rPr>
        <w:t>元/千瓦时，绿色电力零售合同封顶总价不能超过0.</w:t>
      </w:r>
      <w:r>
        <w:rPr>
          <w:rFonts w:hint="eastAsia" w:ascii="宋体" w:hAnsi="宋体" w:eastAsia="宋体" w:cs="宋体"/>
          <w:color w:val="auto"/>
          <w:sz w:val="24"/>
          <w:highlight w:val="none"/>
          <w:lang w:val="en-US" w:eastAsia="zh-CN"/>
        </w:rPr>
        <w:t>41867</w:t>
      </w:r>
      <w:r>
        <w:rPr>
          <w:rFonts w:hint="eastAsia" w:ascii="宋体" w:hAnsi="宋体" w:eastAsia="宋体" w:cs="宋体"/>
          <w:color w:val="auto"/>
          <w:sz w:val="24"/>
          <w:highlight w:val="none"/>
        </w:rPr>
        <w:t>元/千瓦时，</w:t>
      </w:r>
      <w:r>
        <w:rPr>
          <w:rFonts w:hint="eastAsia" w:ascii="宋体" w:hAnsi="宋体" w:eastAsia="宋体" w:cs="宋体"/>
          <w:b/>
          <w:bCs/>
          <w:color w:val="auto"/>
          <w:sz w:val="24"/>
          <w:highlight w:val="none"/>
        </w:rPr>
        <w:t>超出报价范围的报价将按无效投标处理。</w:t>
      </w:r>
    </w:p>
    <w:p w14:paraId="6339B58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lang w:val="en-US" w:eastAsia="zh-CN"/>
        </w:rPr>
        <w:t>3.2</w:t>
      </w:r>
      <w:r>
        <w:rPr>
          <w:rFonts w:hint="eastAsia" w:ascii="宋体" w:hAnsi="宋体" w:eastAsia="宋体" w:cs="宋体"/>
          <w:b/>
          <w:bCs/>
          <w:color w:val="auto"/>
          <w:sz w:val="24"/>
          <w:szCs w:val="24"/>
          <w:highlight w:val="none"/>
          <w:lang w:val="en-US" w:eastAsia="zh-CN"/>
        </w:rPr>
        <w:t>如常规电力价格P</w:t>
      </w:r>
      <w:r>
        <w:rPr>
          <w:rFonts w:hint="eastAsia" w:ascii="宋体" w:hAnsi="宋体" w:eastAsia="宋体" w:cs="宋体"/>
          <w:b/>
          <w:bCs/>
          <w:color w:val="auto"/>
          <w:sz w:val="24"/>
          <w:szCs w:val="24"/>
          <w:highlight w:val="none"/>
          <w:vertAlign w:val="subscript"/>
          <w:lang w:val="en-US" w:eastAsia="zh-CN"/>
        </w:rPr>
        <w:t>常</w:t>
      </w:r>
      <w:r>
        <w:rPr>
          <w:rFonts w:hint="eastAsia" w:ascii="宋体" w:hAnsi="宋体" w:eastAsia="宋体" w:cs="宋体"/>
          <w:b/>
          <w:bCs/>
          <w:color w:val="auto"/>
          <w:sz w:val="24"/>
          <w:szCs w:val="24"/>
          <w:highlight w:val="none"/>
          <w:lang w:val="en-US" w:eastAsia="zh-CN"/>
        </w:rPr>
        <w:t>和绿色电力价格P</w:t>
      </w:r>
      <w:r>
        <w:rPr>
          <w:rFonts w:hint="eastAsia" w:ascii="宋体" w:hAnsi="宋体" w:eastAsia="宋体" w:cs="宋体"/>
          <w:b/>
          <w:bCs/>
          <w:color w:val="auto"/>
          <w:sz w:val="24"/>
          <w:szCs w:val="24"/>
          <w:highlight w:val="none"/>
          <w:vertAlign w:val="subscript"/>
          <w:lang w:val="en-US" w:eastAsia="zh-CN"/>
        </w:rPr>
        <w:t>绿</w:t>
      </w:r>
      <w:r>
        <w:rPr>
          <w:rFonts w:hint="eastAsia" w:ascii="宋体" w:hAnsi="宋体" w:eastAsia="宋体" w:cs="宋体"/>
          <w:b/>
          <w:bCs/>
          <w:color w:val="auto"/>
          <w:sz w:val="24"/>
          <w:szCs w:val="24"/>
          <w:highlight w:val="none"/>
          <w:lang w:val="en-US" w:eastAsia="zh-CN"/>
        </w:rPr>
        <w:t>低于0.28784元/千瓦时，在结算时将按照</w:t>
      </w:r>
      <w:r>
        <w:rPr>
          <w:rFonts w:hint="eastAsia" w:ascii="宋体" w:hAnsi="宋体" w:eastAsia="宋体" w:cs="宋体"/>
          <w:b/>
          <w:bCs/>
          <w:color w:val="auto"/>
          <w:sz w:val="24"/>
          <w:szCs w:val="24"/>
          <w:highlight w:val="none"/>
          <w:lang w:val="en-US" w:eastAsia="zh-CN"/>
        </w:rPr>
        <w:tab/>
      </w:r>
      <w:r>
        <w:rPr>
          <w:rFonts w:hint="eastAsia" w:ascii="宋体" w:hAnsi="宋体" w:eastAsia="宋体" w:cs="宋体"/>
          <w:b/>
          <w:bCs/>
          <w:color w:val="auto"/>
          <w:sz w:val="24"/>
          <w:szCs w:val="24"/>
          <w:highlight w:val="none"/>
          <w:lang w:val="en-US" w:eastAsia="zh-CN"/>
        </w:rPr>
        <w:t>0.28784元/千瓦时价格进行结算。</w:t>
      </w:r>
    </w:p>
    <w:p w14:paraId="3AFD2E34">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w:t>
      </w:r>
      <w:r>
        <w:rPr>
          <w:rFonts w:hint="eastAsia" w:ascii="宋体" w:hAnsi="宋体" w:eastAsia="宋体" w:cs="宋体"/>
          <w:bCs/>
          <w:color w:val="auto"/>
          <w:sz w:val="24"/>
          <w:highlight w:val="none"/>
        </w:rPr>
        <w:t>合同约定的零售价格非用户最终到户价格。</w:t>
      </w: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r>
        <w:rPr>
          <w:rFonts w:hint="eastAsia" w:ascii="宋体" w:hAnsi="宋体" w:eastAsia="宋体" w:cs="宋体"/>
          <w:b/>
          <w:bCs w:val="0"/>
          <w:color w:val="auto"/>
          <w:sz w:val="24"/>
          <w:highlight w:val="none"/>
          <w:lang w:eastAsia="zh-CN"/>
        </w:rPr>
        <w:t>收款方为国家电网，</w:t>
      </w:r>
      <w:r>
        <w:rPr>
          <w:rFonts w:hint="eastAsia" w:ascii="宋体" w:hAnsi="宋体" w:eastAsia="宋体" w:cs="宋体"/>
          <w:b/>
          <w:bCs w:val="0"/>
          <w:color w:val="auto"/>
          <w:sz w:val="24"/>
          <w:highlight w:val="none"/>
        </w:rPr>
        <w:t>采购人向</w:t>
      </w:r>
      <w:r>
        <w:rPr>
          <w:rFonts w:hint="eastAsia" w:ascii="宋体" w:hAnsi="宋体" w:eastAsia="宋体" w:cs="宋体"/>
          <w:b/>
          <w:bCs w:val="0"/>
          <w:color w:val="auto"/>
          <w:sz w:val="24"/>
          <w:highlight w:val="none"/>
          <w:lang w:val="en-US" w:eastAsia="zh-CN"/>
        </w:rPr>
        <w:t>国家电网</w:t>
      </w:r>
      <w:r>
        <w:rPr>
          <w:rFonts w:hint="eastAsia" w:ascii="宋体" w:hAnsi="宋体" w:eastAsia="宋体" w:cs="宋体"/>
          <w:b/>
          <w:bCs w:val="0"/>
          <w:color w:val="auto"/>
          <w:sz w:val="24"/>
          <w:highlight w:val="none"/>
        </w:rPr>
        <w:t>缴纳电费，国网北京市电力公司按照首都电力交易中心核算数据向发电企业、</w:t>
      </w:r>
      <w:r>
        <w:rPr>
          <w:rFonts w:hint="eastAsia" w:ascii="宋体" w:hAnsi="宋体" w:eastAsia="宋体" w:cs="宋体"/>
          <w:b/>
          <w:bCs w:val="0"/>
          <w:color w:val="auto"/>
          <w:sz w:val="24"/>
          <w:highlight w:val="none"/>
          <w:lang w:eastAsia="zh-CN"/>
        </w:rPr>
        <w:t>中标人</w:t>
      </w:r>
      <w:r>
        <w:rPr>
          <w:rFonts w:hint="eastAsia" w:ascii="宋体" w:hAnsi="宋体" w:eastAsia="宋体" w:cs="宋体"/>
          <w:b/>
          <w:bCs w:val="0"/>
          <w:color w:val="auto"/>
          <w:sz w:val="24"/>
          <w:highlight w:val="none"/>
        </w:rPr>
        <w:t>支付费用。</w:t>
      </w:r>
      <w:r>
        <w:rPr>
          <w:rFonts w:hint="eastAsia" w:ascii="宋体" w:hAnsi="宋体" w:eastAsia="宋体" w:cs="宋体"/>
          <w:color w:val="auto"/>
          <w:sz w:val="24"/>
          <w:highlight w:val="none"/>
          <w:lang w:val="en-US" w:eastAsia="zh-CN"/>
        </w:rPr>
        <w:t>本项目最终结算金额不得超出预算</w:t>
      </w:r>
      <w:r>
        <w:rPr>
          <w:rFonts w:hint="eastAsia" w:ascii="宋体" w:hAnsi="宋体" w:eastAsia="宋体" w:cs="宋体"/>
          <w:i w:val="0"/>
          <w:iCs w:val="0"/>
          <w:color w:val="000000"/>
          <w:kern w:val="0"/>
          <w:sz w:val="24"/>
          <w:szCs w:val="24"/>
          <w:highlight w:val="none"/>
          <w:u w:val="none"/>
          <w:lang w:val="en-US" w:eastAsia="zh-CN" w:bidi="ar"/>
        </w:rPr>
        <w:t>32417.914747</w:t>
      </w:r>
      <w:r>
        <w:rPr>
          <w:rFonts w:hint="eastAsia" w:ascii="宋体" w:hAnsi="宋体" w:eastAsia="宋体" w:cs="宋体"/>
          <w:color w:val="auto"/>
          <w:sz w:val="24"/>
          <w:highlight w:val="none"/>
          <w:lang w:val="en-US" w:eastAsia="zh-CN"/>
        </w:rPr>
        <w:t>万元。</w:t>
      </w:r>
    </w:p>
    <w:p w14:paraId="5BC43596">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lang w:val="en-US" w:eastAsia="zh-CN"/>
        </w:rPr>
        <w:t>3.4投标人应按要求报出</w:t>
      </w:r>
      <w:r>
        <w:rPr>
          <w:rFonts w:hint="eastAsia" w:ascii="宋体" w:hAnsi="宋体" w:eastAsia="宋体" w:cs="宋体"/>
          <w:bCs/>
          <w:color w:val="auto"/>
          <w:sz w:val="24"/>
          <w:highlight w:val="none"/>
        </w:rPr>
        <w:t>常规电力价格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绿色电力零售合同封顶总价</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ab/>
      </w:r>
      <w:r>
        <w:rPr>
          <w:rFonts w:hint="eastAsia" w:ascii="宋体" w:hAnsi="宋体" w:eastAsia="宋体" w:cs="宋体"/>
          <w:bCs/>
          <w:color w:val="auto"/>
          <w:sz w:val="24"/>
          <w:highlight w:val="none"/>
          <w:lang w:eastAsia="zh-CN"/>
        </w:rPr>
        <w:t>按照以下公式计算并报出评审价格：</w:t>
      </w:r>
    </w:p>
    <w:p w14:paraId="2FC4714C">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评审价格=</w:t>
      </w:r>
      <w:r>
        <w:rPr>
          <w:rFonts w:hint="eastAsia" w:ascii="宋体" w:hAnsi="宋体" w:eastAsia="宋体" w:cs="宋体"/>
          <w:b w:val="0"/>
          <w:bCs w:val="0"/>
          <w:color w:val="auto"/>
          <w:sz w:val="24"/>
          <w:szCs w:val="24"/>
          <w:highlight w:val="none"/>
          <w:lang w:eastAsia="zh-CN"/>
        </w:rPr>
        <w:t>常规电力价格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rPr>
        <w:t>常</w:t>
      </w:r>
      <w:r>
        <w:rPr>
          <w:rFonts w:hint="eastAsia" w:ascii="宋体" w:hAnsi="宋体" w:eastAsia="宋体" w:cs="宋体"/>
          <w:b w:val="0"/>
          <w:bCs w:val="0"/>
          <w:color w:val="auto"/>
          <w:sz w:val="24"/>
          <w:highlight w:val="none"/>
          <w:lang w:val="en-US" w:eastAsia="zh-CN"/>
        </w:rPr>
        <w:t>×0.2+</w:t>
      </w:r>
      <w:r>
        <w:rPr>
          <w:rFonts w:hint="eastAsia" w:ascii="宋体" w:hAnsi="宋体" w:eastAsia="宋体" w:cs="宋体"/>
          <w:b w:val="0"/>
          <w:bCs w:val="0"/>
          <w:color w:val="auto"/>
          <w:sz w:val="24"/>
          <w:szCs w:val="24"/>
          <w:highlight w:val="none"/>
          <w:lang w:eastAsia="zh-CN"/>
        </w:rPr>
        <w:t>绿色电力价格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lang w:eastAsia="zh-CN"/>
        </w:rPr>
        <w:t>绿</w:t>
      </w:r>
      <w:r>
        <w:rPr>
          <w:rFonts w:hint="eastAsia" w:ascii="宋体" w:hAnsi="宋体" w:eastAsia="宋体" w:cs="宋体"/>
          <w:b w:val="0"/>
          <w:bCs w:val="0"/>
          <w:color w:val="auto"/>
          <w:sz w:val="24"/>
          <w:highlight w:val="none"/>
          <w:lang w:val="en-US" w:eastAsia="zh-CN"/>
        </w:rPr>
        <w:t>×0.4+绿色电力零售合同封顶总</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价P</w:t>
      </w:r>
      <w:r>
        <w:rPr>
          <w:rFonts w:hint="eastAsia" w:ascii="宋体" w:hAnsi="宋体" w:eastAsia="宋体" w:cs="宋体"/>
          <w:b w:val="0"/>
          <w:bCs w:val="0"/>
          <w:color w:val="auto"/>
          <w:sz w:val="24"/>
          <w:highlight w:val="none"/>
          <w:vertAlign w:val="subscript"/>
          <w:lang w:val="en-US" w:eastAsia="zh-CN"/>
        </w:rPr>
        <w:t>绿封总</w:t>
      </w:r>
      <w:r>
        <w:rPr>
          <w:rFonts w:hint="eastAsia" w:ascii="宋体" w:hAnsi="宋体" w:eastAsia="宋体" w:cs="宋体"/>
          <w:b w:val="0"/>
          <w:bCs w:val="0"/>
          <w:color w:val="auto"/>
          <w:sz w:val="24"/>
          <w:highlight w:val="none"/>
          <w:lang w:val="en-US" w:eastAsia="zh-CN"/>
        </w:rPr>
        <w:t>×0.4</w:t>
      </w:r>
    </w:p>
    <w:p w14:paraId="661FB8E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评审价格仅用于计算价格得分，最后发生金额以实际发生量为准。</w:t>
      </w:r>
    </w:p>
    <w:p w14:paraId="37EEF044">
      <w:pPr>
        <w:shd w:val="clear" w:color="auto" w:fill="auto"/>
        <w:spacing w:line="360" w:lineRule="auto"/>
        <w:contextualSpacing/>
        <w:jc w:val="center"/>
        <w:outlineLvl w:val="1"/>
        <w:rPr>
          <w:rFonts w:hint="eastAsia" w:eastAsia="宋体"/>
          <w:color w:val="auto"/>
          <w:sz w:val="24"/>
          <w:highlight w:val="none"/>
          <w:lang w:eastAsia="zh-CN"/>
        </w:rPr>
      </w:pPr>
      <w:r>
        <w:rPr>
          <w:rFonts w:hint="eastAsia" w:ascii="宋体" w:hAnsi="宋体" w:eastAsia="宋体" w:cs="宋体"/>
          <w:color w:val="auto"/>
          <w:sz w:val="24"/>
          <w:highlight w:val="none"/>
          <w:lang w:val="en-US" w:eastAsia="zh-CN"/>
        </w:rPr>
        <w:br w:type="page"/>
      </w:r>
      <w:r>
        <w:rPr>
          <w:rFonts w:hint="eastAsia" w:ascii="宋体" w:hAnsi="宋体" w:cs="宋体"/>
          <w:color w:val="auto"/>
          <w:sz w:val="24"/>
          <w:highlight w:val="none"/>
        </w:rPr>
        <w:t>北京市公共机构</w:t>
      </w:r>
      <w:r>
        <w:rPr>
          <w:rFonts w:hint="eastAsia" w:ascii="宋体" w:hAnsi="宋体" w:cs="宋体"/>
          <w:color w:val="auto"/>
          <w:sz w:val="24"/>
          <w:highlight w:val="none"/>
          <w:lang w:val="en-US" w:eastAsia="zh-CN"/>
        </w:rPr>
        <w:t>2026-2028年</w:t>
      </w:r>
      <w:r>
        <w:rPr>
          <w:rFonts w:hint="eastAsia" w:ascii="宋体" w:hAnsi="宋体" w:cs="宋体"/>
          <w:color w:val="auto"/>
          <w:sz w:val="24"/>
          <w:highlight w:val="none"/>
        </w:rPr>
        <w:t>电量集中带量采购项目第</w:t>
      </w:r>
      <w:r>
        <w:rPr>
          <w:rFonts w:hint="eastAsia" w:ascii="宋体" w:hAnsi="宋体" w:cs="宋体"/>
          <w:color w:val="auto"/>
          <w:sz w:val="24"/>
          <w:highlight w:val="none"/>
          <w:lang w:eastAsia="zh-CN"/>
        </w:rPr>
        <w:t>四</w:t>
      </w:r>
      <w:r>
        <w:rPr>
          <w:rFonts w:hint="eastAsia" w:ascii="宋体" w:hAnsi="宋体" w:cs="宋体"/>
          <w:color w:val="auto"/>
          <w:sz w:val="24"/>
          <w:highlight w:val="none"/>
        </w:rPr>
        <w:t>包</w:t>
      </w:r>
    </w:p>
    <w:p w14:paraId="21E44491">
      <w:pPr>
        <w:pStyle w:val="6"/>
        <w:numPr>
          <w:ilvl w:val="0"/>
          <w:numId w:val="7"/>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2FEE49BF">
      <w:pPr>
        <w:shd w:val="clear" w:color="auto" w:fill="auto"/>
        <w:spacing w:line="360" w:lineRule="auto"/>
        <w:contextualSpacing/>
        <w:rPr>
          <w:bCs/>
          <w:color w:val="auto"/>
          <w:sz w:val="24"/>
          <w:highlight w:val="none"/>
        </w:rPr>
      </w:pPr>
      <w:r>
        <w:rPr>
          <w:bCs/>
          <w:color w:val="auto"/>
          <w:sz w:val="24"/>
          <w:highlight w:val="none"/>
        </w:rPr>
        <w:t>1. 采购标的</w:t>
      </w:r>
    </w:p>
    <w:tbl>
      <w:tblPr>
        <w:tblStyle w:val="3"/>
        <w:tblW w:w="945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6"/>
        <w:gridCol w:w="4000"/>
        <w:gridCol w:w="1740"/>
        <w:gridCol w:w="1560"/>
        <w:gridCol w:w="1595"/>
      </w:tblGrid>
      <w:tr w14:paraId="0332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54ECE2D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DBB900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298788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预算（万元）</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AADDDE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三年总电量（度）</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720D778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三年总绿电量（）度</w:t>
            </w:r>
          </w:p>
        </w:tc>
      </w:tr>
      <w:tr w14:paraId="118B3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218D6E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F4723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北京市水利工程管理中心本级</w:t>
            </w:r>
          </w:p>
        </w:tc>
        <w:tc>
          <w:tcPr>
            <w:tcW w:w="1740" w:type="dxa"/>
            <w:vMerge w:val="restart"/>
            <w:tcBorders>
              <w:top w:val="single" w:color="000000" w:sz="4" w:space="0"/>
              <w:left w:val="single" w:color="000000" w:sz="4" w:space="0"/>
              <w:right w:val="single" w:color="000000" w:sz="4" w:space="0"/>
            </w:tcBorders>
            <w:noWrap/>
            <w:vAlign w:val="center"/>
          </w:tcPr>
          <w:p w14:paraId="0167957B">
            <w:pPr>
              <w:keepNext w:val="0"/>
              <w:keepLines w:val="0"/>
              <w:widowControl/>
              <w:suppressLineNumbers w:val="0"/>
              <w:jc w:val="right"/>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31421.577927 </w:t>
            </w:r>
          </w:p>
        </w:tc>
        <w:tc>
          <w:tcPr>
            <w:tcW w:w="1560" w:type="dxa"/>
            <w:vMerge w:val="restart"/>
            <w:tcBorders>
              <w:top w:val="single" w:color="000000" w:sz="4" w:space="0"/>
              <w:left w:val="single" w:color="000000" w:sz="4" w:space="0"/>
              <w:right w:val="single" w:color="000000" w:sz="4" w:space="0"/>
            </w:tcBorders>
            <w:noWrap/>
            <w:vAlign w:val="center"/>
          </w:tcPr>
          <w:p w14:paraId="48F1A200">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350772762</w:t>
            </w:r>
          </w:p>
        </w:tc>
        <w:tc>
          <w:tcPr>
            <w:tcW w:w="1595" w:type="dxa"/>
            <w:vMerge w:val="restart"/>
            <w:tcBorders>
              <w:top w:val="single" w:color="000000" w:sz="4" w:space="0"/>
              <w:left w:val="single" w:color="000000" w:sz="4" w:space="0"/>
              <w:right w:val="single" w:color="000000" w:sz="4" w:space="0"/>
            </w:tcBorders>
            <w:noWrap/>
            <w:vAlign w:val="center"/>
          </w:tcPr>
          <w:p w14:paraId="7999BCD9">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327492762</w:t>
            </w:r>
          </w:p>
        </w:tc>
      </w:tr>
      <w:tr w14:paraId="6DC3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200895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E4040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北京水利医院</w:t>
            </w:r>
          </w:p>
        </w:tc>
        <w:tc>
          <w:tcPr>
            <w:tcW w:w="1740" w:type="dxa"/>
            <w:vMerge w:val="continue"/>
            <w:tcBorders>
              <w:left w:val="single" w:color="000000" w:sz="4" w:space="0"/>
              <w:right w:val="single" w:color="000000" w:sz="4" w:space="0"/>
            </w:tcBorders>
            <w:noWrap/>
            <w:vAlign w:val="center"/>
          </w:tcPr>
          <w:p w14:paraId="6A4F5F0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60" w:type="dxa"/>
            <w:vMerge w:val="continue"/>
            <w:tcBorders>
              <w:left w:val="single" w:color="000000" w:sz="4" w:space="0"/>
              <w:right w:val="single" w:color="000000" w:sz="4" w:space="0"/>
            </w:tcBorders>
            <w:noWrap/>
            <w:vAlign w:val="center"/>
          </w:tcPr>
          <w:p w14:paraId="0B94E331">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5" w:type="dxa"/>
            <w:vMerge w:val="continue"/>
            <w:tcBorders>
              <w:left w:val="single" w:color="000000" w:sz="4" w:space="0"/>
              <w:right w:val="single" w:color="000000" w:sz="4" w:space="0"/>
            </w:tcBorders>
            <w:noWrap/>
            <w:vAlign w:val="center"/>
          </w:tcPr>
          <w:p w14:paraId="32504C76">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A0D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4C5A67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5B5F6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北京市永定河管理处</w:t>
            </w:r>
          </w:p>
        </w:tc>
        <w:tc>
          <w:tcPr>
            <w:tcW w:w="1740" w:type="dxa"/>
            <w:vMerge w:val="continue"/>
            <w:tcBorders>
              <w:left w:val="single" w:color="000000" w:sz="4" w:space="0"/>
              <w:right w:val="single" w:color="000000" w:sz="4" w:space="0"/>
            </w:tcBorders>
            <w:noWrap/>
            <w:vAlign w:val="center"/>
          </w:tcPr>
          <w:p w14:paraId="39E1135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60" w:type="dxa"/>
            <w:vMerge w:val="continue"/>
            <w:tcBorders>
              <w:left w:val="single" w:color="000000" w:sz="4" w:space="0"/>
              <w:right w:val="single" w:color="000000" w:sz="4" w:space="0"/>
            </w:tcBorders>
            <w:noWrap/>
            <w:vAlign w:val="center"/>
          </w:tcPr>
          <w:p w14:paraId="042E67A9">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5" w:type="dxa"/>
            <w:vMerge w:val="continue"/>
            <w:tcBorders>
              <w:left w:val="single" w:color="000000" w:sz="4" w:space="0"/>
              <w:right w:val="single" w:color="000000" w:sz="4" w:space="0"/>
            </w:tcBorders>
            <w:noWrap/>
            <w:vAlign w:val="center"/>
          </w:tcPr>
          <w:p w14:paraId="5D529F7B">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E1C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74DC1AA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3C604B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北京市北运河管理处</w:t>
            </w:r>
          </w:p>
        </w:tc>
        <w:tc>
          <w:tcPr>
            <w:tcW w:w="1740" w:type="dxa"/>
            <w:vMerge w:val="continue"/>
            <w:tcBorders>
              <w:left w:val="single" w:color="000000" w:sz="4" w:space="0"/>
              <w:right w:val="single" w:color="000000" w:sz="4" w:space="0"/>
            </w:tcBorders>
            <w:noWrap/>
            <w:vAlign w:val="center"/>
          </w:tcPr>
          <w:p w14:paraId="5264B1B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60" w:type="dxa"/>
            <w:vMerge w:val="continue"/>
            <w:tcBorders>
              <w:left w:val="single" w:color="000000" w:sz="4" w:space="0"/>
              <w:right w:val="single" w:color="000000" w:sz="4" w:space="0"/>
            </w:tcBorders>
            <w:noWrap/>
            <w:vAlign w:val="center"/>
          </w:tcPr>
          <w:p w14:paraId="36567465">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5" w:type="dxa"/>
            <w:vMerge w:val="continue"/>
            <w:tcBorders>
              <w:left w:val="single" w:color="000000" w:sz="4" w:space="0"/>
              <w:right w:val="single" w:color="000000" w:sz="4" w:space="0"/>
            </w:tcBorders>
            <w:noWrap/>
            <w:vAlign w:val="center"/>
          </w:tcPr>
          <w:p w14:paraId="68766D1C">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5A92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29EE20B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B1A35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北京市城市河湖管理处</w:t>
            </w:r>
          </w:p>
        </w:tc>
        <w:tc>
          <w:tcPr>
            <w:tcW w:w="1740" w:type="dxa"/>
            <w:vMerge w:val="continue"/>
            <w:tcBorders>
              <w:left w:val="single" w:color="000000" w:sz="4" w:space="0"/>
              <w:right w:val="single" w:color="000000" w:sz="4" w:space="0"/>
            </w:tcBorders>
            <w:noWrap/>
            <w:vAlign w:val="center"/>
          </w:tcPr>
          <w:p w14:paraId="523D41C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60" w:type="dxa"/>
            <w:vMerge w:val="continue"/>
            <w:tcBorders>
              <w:left w:val="single" w:color="000000" w:sz="4" w:space="0"/>
              <w:right w:val="single" w:color="000000" w:sz="4" w:space="0"/>
            </w:tcBorders>
            <w:noWrap/>
            <w:vAlign w:val="center"/>
          </w:tcPr>
          <w:p w14:paraId="2141E782">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5" w:type="dxa"/>
            <w:vMerge w:val="continue"/>
            <w:tcBorders>
              <w:left w:val="single" w:color="000000" w:sz="4" w:space="0"/>
              <w:right w:val="single" w:color="000000" w:sz="4" w:space="0"/>
            </w:tcBorders>
            <w:noWrap/>
            <w:vAlign w:val="center"/>
          </w:tcPr>
          <w:p w14:paraId="4EA0E7C8">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AA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704A680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9561C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北京市南水北调干线管理处</w:t>
            </w:r>
          </w:p>
        </w:tc>
        <w:tc>
          <w:tcPr>
            <w:tcW w:w="1740" w:type="dxa"/>
            <w:vMerge w:val="continue"/>
            <w:tcBorders>
              <w:left w:val="single" w:color="000000" w:sz="4" w:space="0"/>
              <w:right w:val="single" w:color="000000" w:sz="4" w:space="0"/>
            </w:tcBorders>
            <w:noWrap/>
            <w:vAlign w:val="center"/>
          </w:tcPr>
          <w:p w14:paraId="56DE3BE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60" w:type="dxa"/>
            <w:vMerge w:val="continue"/>
            <w:tcBorders>
              <w:left w:val="single" w:color="000000" w:sz="4" w:space="0"/>
              <w:right w:val="single" w:color="000000" w:sz="4" w:space="0"/>
            </w:tcBorders>
            <w:noWrap/>
            <w:vAlign w:val="center"/>
          </w:tcPr>
          <w:p w14:paraId="36DB0FBD">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5" w:type="dxa"/>
            <w:vMerge w:val="continue"/>
            <w:tcBorders>
              <w:left w:val="single" w:color="000000" w:sz="4" w:space="0"/>
              <w:right w:val="single" w:color="000000" w:sz="4" w:space="0"/>
            </w:tcBorders>
            <w:noWrap/>
            <w:vAlign w:val="center"/>
          </w:tcPr>
          <w:p w14:paraId="40C1231D">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81B7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5B46440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7716B3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北京市水务局综合事务中心</w:t>
            </w:r>
          </w:p>
        </w:tc>
        <w:tc>
          <w:tcPr>
            <w:tcW w:w="1740" w:type="dxa"/>
            <w:vMerge w:val="continue"/>
            <w:tcBorders>
              <w:left w:val="single" w:color="000000" w:sz="4" w:space="0"/>
              <w:right w:val="single" w:color="000000" w:sz="4" w:space="0"/>
            </w:tcBorders>
            <w:noWrap/>
            <w:vAlign w:val="center"/>
          </w:tcPr>
          <w:p w14:paraId="7AB64BA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60" w:type="dxa"/>
            <w:vMerge w:val="continue"/>
            <w:tcBorders>
              <w:left w:val="single" w:color="000000" w:sz="4" w:space="0"/>
              <w:right w:val="single" w:color="000000" w:sz="4" w:space="0"/>
            </w:tcBorders>
            <w:noWrap/>
            <w:vAlign w:val="center"/>
          </w:tcPr>
          <w:p w14:paraId="1CAD64CF">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5" w:type="dxa"/>
            <w:vMerge w:val="continue"/>
            <w:tcBorders>
              <w:left w:val="single" w:color="000000" w:sz="4" w:space="0"/>
              <w:right w:val="single" w:color="000000" w:sz="4" w:space="0"/>
            </w:tcBorders>
            <w:noWrap/>
            <w:vAlign w:val="center"/>
          </w:tcPr>
          <w:p w14:paraId="10337AB0">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E4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685ED8A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BB76DB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北京市水文总站</w:t>
            </w:r>
          </w:p>
        </w:tc>
        <w:tc>
          <w:tcPr>
            <w:tcW w:w="1740" w:type="dxa"/>
            <w:vMerge w:val="continue"/>
            <w:tcBorders>
              <w:left w:val="single" w:color="000000" w:sz="4" w:space="0"/>
              <w:right w:val="single" w:color="000000" w:sz="4" w:space="0"/>
            </w:tcBorders>
            <w:noWrap/>
            <w:vAlign w:val="center"/>
          </w:tcPr>
          <w:p w14:paraId="02CCB5F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60" w:type="dxa"/>
            <w:vMerge w:val="continue"/>
            <w:tcBorders>
              <w:left w:val="single" w:color="000000" w:sz="4" w:space="0"/>
              <w:right w:val="single" w:color="000000" w:sz="4" w:space="0"/>
            </w:tcBorders>
            <w:noWrap/>
            <w:vAlign w:val="center"/>
          </w:tcPr>
          <w:p w14:paraId="01437E66">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5" w:type="dxa"/>
            <w:vMerge w:val="continue"/>
            <w:tcBorders>
              <w:left w:val="single" w:color="000000" w:sz="4" w:space="0"/>
              <w:right w:val="single" w:color="000000" w:sz="4" w:space="0"/>
            </w:tcBorders>
            <w:noWrap/>
            <w:vAlign w:val="center"/>
          </w:tcPr>
          <w:p w14:paraId="6773EEB1">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CA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43676B4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1C1B1E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北京清华长庚医院</w:t>
            </w:r>
          </w:p>
        </w:tc>
        <w:tc>
          <w:tcPr>
            <w:tcW w:w="1740" w:type="dxa"/>
            <w:vMerge w:val="continue"/>
            <w:tcBorders>
              <w:left w:val="single" w:color="000000" w:sz="4" w:space="0"/>
              <w:right w:val="single" w:color="000000" w:sz="4" w:space="0"/>
            </w:tcBorders>
            <w:noWrap/>
            <w:vAlign w:val="center"/>
          </w:tcPr>
          <w:p w14:paraId="029C979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60" w:type="dxa"/>
            <w:vMerge w:val="continue"/>
            <w:tcBorders>
              <w:left w:val="single" w:color="000000" w:sz="4" w:space="0"/>
              <w:right w:val="single" w:color="000000" w:sz="4" w:space="0"/>
            </w:tcBorders>
            <w:noWrap/>
            <w:vAlign w:val="center"/>
          </w:tcPr>
          <w:p w14:paraId="420DFBD4">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5" w:type="dxa"/>
            <w:vMerge w:val="continue"/>
            <w:tcBorders>
              <w:left w:val="single" w:color="000000" w:sz="4" w:space="0"/>
              <w:right w:val="single" w:color="000000" w:sz="4" w:space="0"/>
            </w:tcBorders>
            <w:noWrap/>
            <w:vAlign w:val="center"/>
          </w:tcPr>
          <w:p w14:paraId="0AF4080F">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0F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27CE31A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F87629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首都医科大学附属北京胸科医院</w:t>
            </w:r>
          </w:p>
        </w:tc>
        <w:tc>
          <w:tcPr>
            <w:tcW w:w="1740" w:type="dxa"/>
            <w:vMerge w:val="continue"/>
            <w:tcBorders>
              <w:left w:val="single" w:color="000000" w:sz="4" w:space="0"/>
              <w:right w:val="single" w:color="000000" w:sz="4" w:space="0"/>
            </w:tcBorders>
            <w:noWrap/>
            <w:vAlign w:val="center"/>
          </w:tcPr>
          <w:p w14:paraId="6B69DFC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60" w:type="dxa"/>
            <w:vMerge w:val="continue"/>
            <w:tcBorders>
              <w:left w:val="single" w:color="000000" w:sz="4" w:space="0"/>
              <w:right w:val="single" w:color="000000" w:sz="4" w:space="0"/>
            </w:tcBorders>
            <w:noWrap/>
            <w:vAlign w:val="center"/>
          </w:tcPr>
          <w:p w14:paraId="19B4881A">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5" w:type="dxa"/>
            <w:vMerge w:val="continue"/>
            <w:tcBorders>
              <w:left w:val="single" w:color="000000" w:sz="4" w:space="0"/>
              <w:right w:val="single" w:color="000000" w:sz="4" w:space="0"/>
            </w:tcBorders>
            <w:noWrap/>
            <w:vAlign w:val="center"/>
          </w:tcPr>
          <w:p w14:paraId="6CE7B32B">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8F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01A91E7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2007D0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北京市房山区良乡镇人民政府本级</w:t>
            </w:r>
          </w:p>
        </w:tc>
        <w:tc>
          <w:tcPr>
            <w:tcW w:w="1740" w:type="dxa"/>
            <w:vMerge w:val="continue"/>
            <w:tcBorders>
              <w:left w:val="single" w:color="000000" w:sz="4" w:space="0"/>
              <w:right w:val="single" w:color="000000" w:sz="4" w:space="0"/>
            </w:tcBorders>
            <w:noWrap/>
            <w:vAlign w:val="center"/>
          </w:tcPr>
          <w:p w14:paraId="1E24B94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60" w:type="dxa"/>
            <w:vMerge w:val="continue"/>
            <w:tcBorders>
              <w:left w:val="single" w:color="000000" w:sz="4" w:space="0"/>
              <w:right w:val="single" w:color="000000" w:sz="4" w:space="0"/>
            </w:tcBorders>
            <w:noWrap/>
            <w:vAlign w:val="center"/>
          </w:tcPr>
          <w:p w14:paraId="70A11F25">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5" w:type="dxa"/>
            <w:vMerge w:val="continue"/>
            <w:tcBorders>
              <w:left w:val="single" w:color="000000" w:sz="4" w:space="0"/>
              <w:right w:val="single" w:color="000000" w:sz="4" w:space="0"/>
            </w:tcBorders>
            <w:noWrap/>
            <w:vAlign w:val="center"/>
          </w:tcPr>
          <w:p w14:paraId="678E018A">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95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75E3B07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09AF48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北京市房山区南窖乡人民政府本级</w:t>
            </w:r>
          </w:p>
        </w:tc>
        <w:tc>
          <w:tcPr>
            <w:tcW w:w="1740" w:type="dxa"/>
            <w:vMerge w:val="continue"/>
            <w:tcBorders>
              <w:left w:val="single" w:color="000000" w:sz="4" w:space="0"/>
              <w:right w:val="single" w:color="000000" w:sz="4" w:space="0"/>
            </w:tcBorders>
            <w:noWrap/>
            <w:vAlign w:val="center"/>
          </w:tcPr>
          <w:p w14:paraId="3A64E6E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60" w:type="dxa"/>
            <w:vMerge w:val="continue"/>
            <w:tcBorders>
              <w:left w:val="single" w:color="000000" w:sz="4" w:space="0"/>
              <w:right w:val="single" w:color="000000" w:sz="4" w:space="0"/>
            </w:tcBorders>
            <w:noWrap/>
            <w:vAlign w:val="center"/>
          </w:tcPr>
          <w:p w14:paraId="75F3B0A2">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5" w:type="dxa"/>
            <w:vMerge w:val="continue"/>
            <w:tcBorders>
              <w:left w:val="single" w:color="000000" w:sz="4" w:space="0"/>
              <w:right w:val="single" w:color="000000" w:sz="4" w:space="0"/>
            </w:tcBorders>
            <w:noWrap/>
            <w:vAlign w:val="center"/>
          </w:tcPr>
          <w:p w14:paraId="5C5ADE37">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157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0269125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4000" w:type="dxa"/>
            <w:tcBorders>
              <w:top w:val="single" w:color="000000" w:sz="4" w:space="0"/>
              <w:left w:val="single" w:color="000000" w:sz="4" w:space="0"/>
              <w:bottom w:val="single" w:color="000000" w:sz="4" w:space="0"/>
              <w:right w:val="single" w:color="000000" w:sz="4" w:space="0"/>
            </w:tcBorders>
            <w:noWrap w:val="0"/>
            <w:vAlign w:val="center"/>
          </w:tcPr>
          <w:p w14:paraId="40EFE2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北京市房山区人民政府城关街道办事处本级</w:t>
            </w:r>
          </w:p>
        </w:tc>
        <w:tc>
          <w:tcPr>
            <w:tcW w:w="1740" w:type="dxa"/>
            <w:vMerge w:val="continue"/>
            <w:tcBorders>
              <w:left w:val="single" w:color="000000" w:sz="4" w:space="0"/>
              <w:right w:val="single" w:color="000000" w:sz="4" w:space="0"/>
            </w:tcBorders>
            <w:noWrap/>
            <w:vAlign w:val="center"/>
          </w:tcPr>
          <w:p w14:paraId="06B8852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60" w:type="dxa"/>
            <w:vMerge w:val="continue"/>
            <w:tcBorders>
              <w:left w:val="single" w:color="000000" w:sz="4" w:space="0"/>
              <w:right w:val="single" w:color="000000" w:sz="4" w:space="0"/>
            </w:tcBorders>
            <w:noWrap/>
            <w:vAlign w:val="center"/>
          </w:tcPr>
          <w:p w14:paraId="03D165D6">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5" w:type="dxa"/>
            <w:vMerge w:val="continue"/>
            <w:tcBorders>
              <w:left w:val="single" w:color="000000" w:sz="4" w:space="0"/>
              <w:right w:val="single" w:color="000000" w:sz="4" w:space="0"/>
            </w:tcBorders>
            <w:noWrap/>
            <w:vAlign w:val="center"/>
          </w:tcPr>
          <w:p w14:paraId="643DD05A">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8E4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7C02AB1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4FA9E2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北京市房山区人民政府西潞街道办事处本级</w:t>
            </w:r>
          </w:p>
        </w:tc>
        <w:tc>
          <w:tcPr>
            <w:tcW w:w="1740" w:type="dxa"/>
            <w:vMerge w:val="continue"/>
            <w:tcBorders>
              <w:left w:val="single" w:color="000000" w:sz="4" w:space="0"/>
              <w:right w:val="single" w:color="000000" w:sz="4" w:space="0"/>
            </w:tcBorders>
            <w:noWrap/>
            <w:vAlign w:val="center"/>
          </w:tcPr>
          <w:p w14:paraId="45823AD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60" w:type="dxa"/>
            <w:vMerge w:val="continue"/>
            <w:tcBorders>
              <w:left w:val="single" w:color="000000" w:sz="4" w:space="0"/>
              <w:right w:val="single" w:color="000000" w:sz="4" w:space="0"/>
            </w:tcBorders>
            <w:noWrap/>
            <w:vAlign w:val="center"/>
          </w:tcPr>
          <w:p w14:paraId="6FFB3D75">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5" w:type="dxa"/>
            <w:vMerge w:val="continue"/>
            <w:tcBorders>
              <w:left w:val="single" w:color="000000" w:sz="4" w:space="0"/>
              <w:right w:val="single" w:color="000000" w:sz="4" w:space="0"/>
            </w:tcBorders>
            <w:noWrap/>
            <w:vAlign w:val="center"/>
          </w:tcPr>
          <w:p w14:paraId="3D7889E2">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B2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0DE239D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48DC7D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北京市房山区周口店镇人民政府本级</w:t>
            </w:r>
          </w:p>
        </w:tc>
        <w:tc>
          <w:tcPr>
            <w:tcW w:w="1740" w:type="dxa"/>
            <w:vMerge w:val="continue"/>
            <w:tcBorders>
              <w:left w:val="single" w:color="000000" w:sz="4" w:space="0"/>
              <w:right w:val="single" w:color="000000" w:sz="4" w:space="0"/>
            </w:tcBorders>
            <w:noWrap/>
            <w:vAlign w:val="center"/>
          </w:tcPr>
          <w:p w14:paraId="2E8C4A6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60" w:type="dxa"/>
            <w:vMerge w:val="continue"/>
            <w:tcBorders>
              <w:left w:val="single" w:color="000000" w:sz="4" w:space="0"/>
              <w:right w:val="single" w:color="000000" w:sz="4" w:space="0"/>
            </w:tcBorders>
            <w:noWrap/>
            <w:vAlign w:val="center"/>
          </w:tcPr>
          <w:p w14:paraId="3D124612">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5" w:type="dxa"/>
            <w:vMerge w:val="continue"/>
            <w:tcBorders>
              <w:left w:val="single" w:color="000000" w:sz="4" w:space="0"/>
              <w:right w:val="single" w:color="000000" w:sz="4" w:space="0"/>
            </w:tcBorders>
            <w:noWrap/>
            <w:vAlign w:val="center"/>
          </w:tcPr>
          <w:p w14:paraId="329F0EC0">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7DE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6047CEF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68134C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北京市房山区市场监督管理局本级</w:t>
            </w:r>
          </w:p>
        </w:tc>
        <w:tc>
          <w:tcPr>
            <w:tcW w:w="1740" w:type="dxa"/>
            <w:vMerge w:val="continue"/>
            <w:tcBorders>
              <w:left w:val="single" w:color="000000" w:sz="4" w:space="0"/>
              <w:right w:val="single" w:color="000000" w:sz="4" w:space="0"/>
            </w:tcBorders>
            <w:noWrap/>
            <w:vAlign w:val="center"/>
          </w:tcPr>
          <w:p w14:paraId="6A2D3AA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60" w:type="dxa"/>
            <w:vMerge w:val="continue"/>
            <w:tcBorders>
              <w:left w:val="single" w:color="000000" w:sz="4" w:space="0"/>
              <w:right w:val="single" w:color="000000" w:sz="4" w:space="0"/>
            </w:tcBorders>
            <w:noWrap/>
            <w:vAlign w:val="center"/>
          </w:tcPr>
          <w:p w14:paraId="04B5911D">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5" w:type="dxa"/>
            <w:vMerge w:val="continue"/>
            <w:tcBorders>
              <w:left w:val="single" w:color="000000" w:sz="4" w:space="0"/>
              <w:right w:val="single" w:color="000000" w:sz="4" w:space="0"/>
            </w:tcBorders>
            <w:noWrap/>
            <w:vAlign w:val="center"/>
          </w:tcPr>
          <w:p w14:paraId="2AE61855">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D967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645047D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24CDD1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北京市房山区大石窝镇人民政府本级</w:t>
            </w:r>
          </w:p>
        </w:tc>
        <w:tc>
          <w:tcPr>
            <w:tcW w:w="1740" w:type="dxa"/>
            <w:vMerge w:val="continue"/>
            <w:tcBorders>
              <w:left w:val="single" w:color="000000" w:sz="4" w:space="0"/>
              <w:right w:val="single" w:color="000000" w:sz="4" w:space="0"/>
            </w:tcBorders>
            <w:noWrap/>
            <w:vAlign w:val="center"/>
          </w:tcPr>
          <w:p w14:paraId="083E679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60" w:type="dxa"/>
            <w:vMerge w:val="continue"/>
            <w:tcBorders>
              <w:left w:val="single" w:color="000000" w:sz="4" w:space="0"/>
              <w:right w:val="single" w:color="000000" w:sz="4" w:space="0"/>
            </w:tcBorders>
            <w:noWrap/>
            <w:vAlign w:val="center"/>
          </w:tcPr>
          <w:p w14:paraId="19516F5F">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5" w:type="dxa"/>
            <w:vMerge w:val="continue"/>
            <w:tcBorders>
              <w:left w:val="single" w:color="000000" w:sz="4" w:space="0"/>
              <w:right w:val="single" w:color="000000" w:sz="4" w:space="0"/>
            </w:tcBorders>
            <w:noWrap/>
            <w:vAlign w:val="center"/>
          </w:tcPr>
          <w:p w14:paraId="12F78E1B">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F8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6" w:type="dxa"/>
            <w:tcBorders>
              <w:top w:val="single" w:color="000000" w:sz="4" w:space="0"/>
              <w:left w:val="single" w:color="000000" w:sz="4" w:space="0"/>
              <w:bottom w:val="single" w:color="000000" w:sz="4" w:space="0"/>
              <w:right w:val="single" w:color="000000" w:sz="4" w:space="0"/>
            </w:tcBorders>
            <w:noWrap w:val="0"/>
            <w:vAlign w:val="center"/>
          </w:tcPr>
          <w:p w14:paraId="5D34C47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4000" w:type="dxa"/>
            <w:tcBorders>
              <w:top w:val="single" w:color="000000" w:sz="4" w:space="0"/>
              <w:left w:val="single" w:color="000000" w:sz="4" w:space="0"/>
              <w:bottom w:val="single" w:color="000000" w:sz="4" w:space="0"/>
              <w:right w:val="single" w:color="000000" w:sz="4" w:space="0"/>
            </w:tcBorders>
            <w:noWrap/>
            <w:vAlign w:val="center"/>
          </w:tcPr>
          <w:p w14:paraId="5BDF7A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北京市房山世界地质公园博物馆</w:t>
            </w:r>
          </w:p>
        </w:tc>
        <w:tc>
          <w:tcPr>
            <w:tcW w:w="1740" w:type="dxa"/>
            <w:vMerge w:val="continue"/>
            <w:tcBorders>
              <w:left w:val="single" w:color="000000" w:sz="4" w:space="0"/>
              <w:right w:val="single" w:color="000000" w:sz="4" w:space="0"/>
            </w:tcBorders>
            <w:noWrap/>
            <w:vAlign w:val="center"/>
          </w:tcPr>
          <w:p w14:paraId="5A77605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60" w:type="dxa"/>
            <w:vMerge w:val="continue"/>
            <w:tcBorders>
              <w:left w:val="single" w:color="000000" w:sz="4" w:space="0"/>
              <w:right w:val="single" w:color="000000" w:sz="4" w:space="0"/>
            </w:tcBorders>
            <w:noWrap/>
            <w:vAlign w:val="center"/>
          </w:tcPr>
          <w:p w14:paraId="4E9C840E">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595" w:type="dxa"/>
            <w:vMerge w:val="continue"/>
            <w:tcBorders>
              <w:left w:val="single" w:color="000000" w:sz="4" w:space="0"/>
              <w:right w:val="single" w:color="000000" w:sz="4" w:space="0"/>
            </w:tcBorders>
            <w:noWrap/>
            <w:vAlign w:val="center"/>
          </w:tcPr>
          <w:p w14:paraId="3043DA3B">
            <w:pPr>
              <w:keepNext w:val="0"/>
              <w:keepLines w:val="0"/>
              <w:widowControl/>
              <w:suppressLineNumbers w:val="0"/>
              <w:shd w:val="clear" w:color="auto" w:fill="auto"/>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336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56" w:type="dxa"/>
            <w:gridSpan w:val="2"/>
            <w:tcBorders>
              <w:top w:val="single" w:color="000000" w:sz="4" w:space="0"/>
              <w:left w:val="single" w:color="000000" w:sz="4" w:space="0"/>
              <w:bottom w:val="single" w:color="000000" w:sz="4" w:space="0"/>
              <w:right w:val="single" w:color="000000" w:sz="4" w:space="0"/>
            </w:tcBorders>
            <w:noWrap w:val="0"/>
            <w:vAlign w:val="center"/>
          </w:tcPr>
          <w:p w14:paraId="382A6BBF">
            <w:pPr>
              <w:keepNext w:val="0"/>
              <w:keepLines w:val="0"/>
              <w:widowControl/>
              <w:suppressLineNumbers w:val="0"/>
              <w:shd w:val="clear" w:color="auto" w:fill="auto"/>
              <w:jc w:val="center"/>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1740" w:type="dxa"/>
            <w:tcBorders>
              <w:top w:val="single" w:color="000000" w:sz="4" w:space="0"/>
              <w:left w:val="single" w:color="000000" w:sz="4" w:space="0"/>
              <w:bottom w:val="single" w:color="000000" w:sz="4" w:space="0"/>
              <w:right w:val="single" w:color="000000" w:sz="4" w:space="0"/>
            </w:tcBorders>
            <w:noWrap w:val="0"/>
            <w:vAlign w:val="center"/>
          </w:tcPr>
          <w:p w14:paraId="50C20196">
            <w:pPr>
              <w:keepNext w:val="0"/>
              <w:keepLines w:val="0"/>
              <w:widowControl/>
              <w:suppressLineNumbers w:val="0"/>
              <w:jc w:val="right"/>
              <w:textAlignment w:val="bottom"/>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 xml:space="preserve">31421.577927 </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5D0A284">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350772762</w:t>
            </w:r>
          </w:p>
        </w:tc>
        <w:tc>
          <w:tcPr>
            <w:tcW w:w="1595" w:type="dxa"/>
            <w:tcBorders>
              <w:top w:val="single" w:color="000000" w:sz="4" w:space="0"/>
              <w:left w:val="single" w:color="000000" w:sz="4" w:space="0"/>
              <w:bottom w:val="single" w:color="000000" w:sz="4" w:space="0"/>
              <w:right w:val="single" w:color="000000" w:sz="4" w:space="0"/>
            </w:tcBorders>
            <w:noWrap w:val="0"/>
            <w:vAlign w:val="center"/>
          </w:tcPr>
          <w:p w14:paraId="3386CCC3">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327492762</w:t>
            </w:r>
          </w:p>
        </w:tc>
      </w:tr>
    </w:tbl>
    <w:p w14:paraId="02913E22">
      <w:pPr>
        <w:shd w:val="clear" w:color="auto" w:fill="auto"/>
        <w:spacing w:line="360" w:lineRule="auto"/>
        <w:ind w:firstLine="480" w:firstLineChars="200"/>
        <w:contextualSpacing/>
        <w:rPr>
          <w:rFonts w:hint="eastAsia" w:ascii="宋体" w:hAnsi="宋体" w:cs="宋体"/>
          <w:bCs/>
          <w:color w:val="auto"/>
          <w:sz w:val="24"/>
          <w:highlight w:val="none"/>
        </w:rPr>
      </w:pPr>
    </w:p>
    <w:p w14:paraId="4FECA39D">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本项目最高用电电压等级为 10 千伏（KV），投标人需通过合理的计算方式，对绿电价格进行科学、合理的报价。采购人不承担因其他因素产生的任何费用，投标人应综合考虑报价。</w:t>
      </w:r>
    </w:p>
    <w:p w14:paraId="1A3B276A">
      <w:pPr>
        <w:shd w:val="clear" w:color="auto" w:fill="auto"/>
        <w:spacing w:line="360" w:lineRule="auto"/>
        <w:contextualSpacing/>
        <w:rPr>
          <w:rFonts w:hint="eastAsia"/>
          <w:bCs/>
          <w:color w:val="auto"/>
          <w:sz w:val="24"/>
          <w:highlight w:val="none"/>
        </w:rPr>
      </w:pPr>
      <w:r>
        <w:rPr>
          <w:bCs/>
          <w:color w:val="auto"/>
          <w:sz w:val="24"/>
          <w:highlight w:val="none"/>
        </w:rPr>
        <w:t>2. 项目背景/项目概述</w:t>
      </w:r>
    </w:p>
    <w:p w14:paraId="39CCD388">
      <w:pPr>
        <w:shd w:val="clear" w:color="auto" w:fill="auto"/>
        <w:spacing w:line="360" w:lineRule="auto"/>
        <w:ind w:firstLine="482"/>
        <w:contextualSpacing/>
        <w:rPr>
          <w:rFonts w:hint="eastAsia" w:eastAsia="宋体"/>
          <w:b/>
          <w:color w:val="auto"/>
          <w:sz w:val="24"/>
          <w:highlight w:val="none"/>
          <w:lang w:eastAsia="zh-CN"/>
        </w:rPr>
      </w:pPr>
      <w:r>
        <w:rPr>
          <w:rFonts w:hint="eastAsia" w:ascii="宋体" w:hAnsi="宋体" w:cs="宋体"/>
          <w:bCs/>
          <w:color w:val="auto"/>
          <w:sz w:val="24"/>
          <w:highlight w:val="none"/>
        </w:rPr>
        <w:t>为贯彻落实国家“双碳”战略目标，推动绿色能源使用，降低碳排放，</w:t>
      </w:r>
      <w:r>
        <w:rPr>
          <w:rFonts w:hint="eastAsia" w:ascii="宋体" w:hAnsi="宋体" w:cs="宋体"/>
          <w:bCs/>
          <w:color w:val="auto"/>
          <w:sz w:val="24"/>
          <w:highlight w:val="none"/>
          <w:lang w:eastAsia="zh-CN"/>
        </w:rPr>
        <w:t>北京市机关事务管理局</w:t>
      </w:r>
      <w:r>
        <w:rPr>
          <w:rFonts w:hint="eastAsia" w:ascii="宋体" w:hAnsi="宋体" w:cs="宋体"/>
          <w:bCs/>
          <w:color w:val="auto"/>
          <w:sz w:val="24"/>
          <w:highlight w:val="none"/>
        </w:rPr>
        <w:t>拟通过公开招标方式采购绿电售电服务，提升绿色电力使用比例。在满足我市区两级公共机构 202</w:t>
      </w:r>
      <w:r>
        <w:rPr>
          <w:rFonts w:hint="eastAsia" w:ascii="宋体" w:hAnsi="宋体" w:cs="宋体"/>
          <w:bCs/>
          <w:color w:val="auto"/>
          <w:sz w:val="24"/>
          <w:highlight w:val="none"/>
          <w:lang w:val="en-US" w:eastAsia="zh-CN"/>
        </w:rPr>
        <w:t>6-2028</w:t>
      </w:r>
      <w:r>
        <w:rPr>
          <w:rFonts w:hint="eastAsia" w:ascii="宋体" w:hAnsi="宋体" w:cs="宋体"/>
          <w:bCs/>
          <w:color w:val="auto"/>
          <w:sz w:val="24"/>
          <w:highlight w:val="none"/>
        </w:rPr>
        <w:t>年用电需求的前提下，节约</w:t>
      </w:r>
      <w:r>
        <w:rPr>
          <w:rFonts w:hint="eastAsia" w:ascii="宋体" w:hAnsi="宋体" w:cs="宋体"/>
          <w:bCs/>
          <w:color w:val="auto"/>
          <w:sz w:val="24"/>
          <w:highlight w:val="none"/>
          <w:lang w:eastAsia="zh-CN"/>
        </w:rPr>
        <w:t>公共机构</w:t>
      </w:r>
      <w:r>
        <w:rPr>
          <w:rFonts w:hint="eastAsia" w:ascii="宋体" w:hAnsi="宋体" w:cs="宋体"/>
          <w:bCs/>
          <w:color w:val="auto"/>
          <w:sz w:val="24"/>
          <w:highlight w:val="none"/>
        </w:rPr>
        <w:t>购电成本，寻求供应商达成交易</w:t>
      </w:r>
      <w:r>
        <w:rPr>
          <w:rFonts w:hint="eastAsia" w:ascii="宋体" w:hAnsi="宋体" w:cs="宋体"/>
          <w:bCs/>
          <w:color w:val="auto"/>
          <w:sz w:val="24"/>
          <w:highlight w:val="none"/>
          <w:lang w:eastAsia="zh-CN"/>
        </w:rPr>
        <w:t>。</w:t>
      </w:r>
    </w:p>
    <w:p w14:paraId="23739637">
      <w:pPr>
        <w:pStyle w:val="6"/>
        <w:numPr>
          <w:ilvl w:val="0"/>
          <w:numId w:val="7"/>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71231B1A">
      <w:pPr>
        <w:shd w:val="clear" w:color="auto" w:fill="auto"/>
        <w:spacing w:line="360" w:lineRule="auto"/>
        <w:contextualSpacing/>
        <w:rPr>
          <w:i/>
          <w:color w:val="auto"/>
          <w:sz w:val="24"/>
          <w:highlight w:val="none"/>
        </w:rPr>
      </w:pPr>
      <w:r>
        <w:rPr>
          <w:color w:val="auto"/>
          <w:sz w:val="24"/>
          <w:highlight w:val="none"/>
        </w:rPr>
        <w:t>1. 交付（实施）的时间（期限）和地点（范围）</w:t>
      </w:r>
    </w:p>
    <w:p w14:paraId="3439BEF2">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color w:val="auto"/>
          <w:sz w:val="24"/>
          <w:highlight w:val="none"/>
        </w:rPr>
        <w:t>服务期：</w:t>
      </w:r>
      <w:r>
        <w:rPr>
          <w:rFonts w:hint="eastAsia" w:ascii="宋体" w:hAnsi="宋体" w:cs="宋体"/>
          <w:bCs/>
          <w:color w:val="auto"/>
          <w:sz w:val="24"/>
          <w:highlight w:val="none"/>
        </w:rPr>
        <w:t>自合同签订之日起至202</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年12月31日。合同一年一签</w:t>
      </w:r>
      <w:r>
        <w:rPr>
          <w:rFonts w:hint="eastAsia"/>
          <w:sz w:val="24"/>
          <w:szCs w:val="24"/>
          <w:highlight w:val="none"/>
        </w:rPr>
        <w:t>，</w:t>
      </w:r>
      <w:r>
        <w:rPr>
          <w:rFonts w:hint="eastAsia"/>
          <w:sz w:val="24"/>
          <w:highlight w:val="none"/>
        </w:rPr>
        <w:t>合同服务期内，中标人有任何违约行为或经采购人考核不符合要求的，采购人有权拒绝续签下一合同或解除当年度合同。</w:t>
      </w:r>
    </w:p>
    <w:p w14:paraId="2DAEBF6D">
      <w:pPr>
        <w:shd w:val="clear" w:color="auto" w:fill="auto"/>
        <w:spacing w:line="360" w:lineRule="auto"/>
        <w:ind w:firstLine="480" w:firstLineChars="200"/>
        <w:contextualSpacing/>
        <w:rPr>
          <w:rFonts w:hint="eastAsia" w:eastAsia="宋体"/>
          <w:color w:val="auto"/>
          <w:sz w:val="24"/>
          <w:highlight w:val="none"/>
          <w:lang w:eastAsia="zh-CN"/>
        </w:rPr>
      </w:pPr>
      <w:r>
        <w:rPr>
          <w:rFonts w:hint="eastAsia" w:ascii="宋体" w:hAnsi="宋体" w:cs="宋体"/>
          <w:bCs/>
          <w:color w:val="auto"/>
          <w:sz w:val="24"/>
          <w:highlight w:val="none"/>
          <w:lang w:eastAsia="zh-CN"/>
        </w:rPr>
        <w:t>服务地点：北京市域内指定地点</w:t>
      </w:r>
    </w:p>
    <w:p w14:paraId="5410681F">
      <w:pPr>
        <w:shd w:val="clear" w:color="auto" w:fill="auto"/>
        <w:spacing w:line="360" w:lineRule="auto"/>
        <w:contextualSpacing/>
        <w:rPr>
          <w:color w:val="auto"/>
          <w:sz w:val="24"/>
          <w:highlight w:val="none"/>
        </w:rPr>
      </w:pPr>
      <w:r>
        <w:rPr>
          <w:color w:val="auto"/>
          <w:sz w:val="24"/>
          <w:highlight w:val="none"/>
        </w:rPr>
        <w:t>2. 付款条件（进度和方式）</w:t>
      </w:r>
    </w:p>
    <w:p w14:paraId="3F3932FF">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费用结算依据《国家发展改革委 国家能源局关于印发〈电力中长期交易基本规则〉的通知》</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北京市电力市场化交易方案、绿色电力交易方案等有关政策文件执行。</w:t>
      </w:r>
    </w:p>
    <w:p w14:paraId="03EAA2FC">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eastAsia="zh-CN"/>
        </w:rPr>
        <w:t>本项目分</w:t>
      </w:r>
      <w:r>
        <w:rPr>
          <w:rFonts w:ascii="宋体" w:hAnsi="宋体" w:cs="宋体"/>
          <w:bCs/>
          <w:color w:val="auto"/>
          <w:sz w:val="24"/>
          <w:highlight w:val="none"/>
        </w:rPr>
        <w:t>合同约定的</w:t>
      </w:r>
      <w:r>
        <w:rPr>
          <w:rFonts w:hint="eastAsia" w:cs="宋体"/>
          <w:b/>
          <w:bCs/>
          <w:color w:val="auto"/>
          <w:sz w:val="24"/>
          <w:szCs w:val="24"/>
          <w:highlight w:val="none"/>
          <w:lang w:eastAsia="zh-CN"/>
        </w:rPr>
        <w:t>常规电力价格</w:t>
      </w:r>
      <w:r>
        <w:rPr>
          <w:rFonts w:hint="eastAsia" w:cs="宋体"/>
          <w:b/>
          <w:bCs/>
          <w:color w:val="auto"/>
          <w:sz w:val="24"/>
          <w:szCs w:val="24"/>
          <w:highlight w:val="none"/>
          <w:lang w:val="en-US" w:eastAsia="zh-CN"/>
        </w:rPr>
        <w:t>P</w:t>
      </w:r>
      <w:r>
        <w:rPr>
          <w:rFonts w:hint="eastAsia" w:cs="宋体"/>
          <w:b/>
          <w:bCs/>
          <w:color w:val="auto"/>
          <w:sz w:val="24"/>
          <w:szCs w:val="24"/>
          <w:highlight w:val="none"/>
          <w:vertAlign w:val="subscript"/>
          <w:lang w:val="en-US" w:eastAsia="zh-CN"/>
        </w:rPr>
        <w:t>常</w:t>
      </w:r>
      <w:r>
        <w:rPr>
          <w:rFonts w:hint="eastAsia" w:cs="宋体"/>
          <w:b/>
          <w:bCs/>
          <w:color w:val="auto"/>
          <w:sz w:val="24"/>
          <w:szCs w:val="24"/>
          <w:highlight w:val="none"/>
          <w:lang w:val="en-US" w:eastAsia="zh-CN"/>
        </w:rPr>
        <w:t>、绿色电力价格P</w:t>
      </w:r>
      <w:r>
        <w:rPr>
          <w:rFonts w:hint="eastAsia" w:cs="宋体"/>
          <w:b/>
          <w:bCs/>
          <w:color w:val="auto"/>
          <w:sz w:val="24"/>
          <w:szCs w:val="24"/>
          <w:highlight w:val="none"/>
          <w:vertAlign w:val="subscript"/>
          <w:lang w:val="en-US" w:eastAsia="zh-CN"/>
        </w:rPr>
        <w:t>绿</w:t>
      </w:r>
      <w:r>
        <w:rPr>
          <w:rFonts w:hint="eastAsia" w:cs="宋体"/>
          <w:b/>
          <w:bCs/>
          <w:color w:val="auto"/>
          <w:sz w:val="24"/>
          <w:szCs w:val="24"/>
          <w:highlight w:val="none"/>
          <w:lang w:val="en-US" w:eastAsia="zh-CN"/>
        </w:rPr>
        <w:t>、</w:t>
      </w:r>
      <w:r>
        <w:rPr>
          <w:rFonts w:hint="eastAsia" w:cs="宋体"/>
          <w:b/>
          <w:bCs/>
          <w:color w:val="auto"/>
          <w:sz w:val="24"/>
          <w:szCs w:val="24"/>
          <w:highlight w:val="none"/>
          <w:lang w:eastAsia="zh-CN"/>
        </w:rPr>
        <w:t>绿色电力零售合同封顶总价</w:t>
      </w:r>
      <w:r>
        <w:rPr>
          <w:rFonts w:hint="eastAsia" w:ascii="Times New Roman" w:hAnsi="Times New Roman" w:eastAsia="宋体" w:cs="宋体"/>
          <w:b/>
          <w:bCs/>
          <w:color w:val="auto"/>
          <w:sz w:val="24"/>
          <w:szCs w:val="24"/>
          <w:highlight w:val="none"/>
          <w:lang w:val="en-US" w:eastAsia="zh-CN"/>
        </w:rPr>
        <w:t>P</w:t>
      </w:r>
      <w:r>
        <w:rPr>
          <w:rFonts w:hint="eastAsia" w:ascii="宋体" w:hAnsi="宋体" w:cs="宋体"/>
          <w:b/>
          <w:bCs/>
          <w:color w:val="auto"/>
          <w:sz w:val="24"/>
          <w:highlight w:val="none"/>
          <w:vertAlign w:val="subscript"/>
        </w:rPr>
        <w:t>绿封总</w:t>
      </w:r>
      <w:r>
        <w:rPr>
          <w:rFonts w:ascii="宋体" w:hAnsi="宋体" w:cs="宋体"/>
          <w:bCs/>
          <w:color w:val="auto"/>
          <w:sz w:val="24"/>
          <w:highlight w:val="none"/>
        </w:rPr>
        <w:t>非用户最终到户价格。</w:t>
      </w:r>
    </w:p>
    <w:p w14:paraId="7D741D58">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w:t>
      </w:r>
    </w:p>
    <w:p w14:paraId="5C4DF47E">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p>
    <w:p w14:paraId="7E32133C">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采购人</w:t>
      </w:r>
      <w:r>
        <w:rPr>
          <w:rFonts w:ascii="宋体" w:hAnsi="宋体" w:cs="宋体"/>
          <w:bCs/>
          <w:color w:val="auto"/>
          <w:sz w:val="24"/>
          <w:highlight w:val="none"/>
        </w:rPr>
        <w:t>向国网缴纳电费，国网北京市电力公司按照首都电力交易中心核算数据向发电企业、</w:t>
      </w:r>
      <w:r>
        <w:rPr>
          <w:rFonts w:hint="eastAsia" w:ascii="宋体" w:hAnsi="宋体" w:cs="宋体"/>
          <w:bCs/>
          <w:color w:val="auto"/>
          <w:sz w:val="24"/>
          <w:highlight w:val="none"/>
          <w:lang w:eastAsia="zh-CN"/>
        </w:rPr>
        <w:t>中标人</w:t>
      </w:r>
      <w:r>
        <w:rPr>
          <w:rFonts w:ascii="宋体" w:hAnsi="宋体" w:cs="宋体"/>
          <w:bCs/>
          <w:color w:val="auto"/>
          <w:sz w:val="24"/>
          <w:highlight w:val="none"/>
        </w:rPr>
        <w:t>支付费用。</w:t>
      </w:r>
    </w:p>
    <w:p w14:paraId="2A815D4B">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如采购人用电超出</w:t>
      </w:r>
      <w:r>
        <w:rPr>
          <w:rFonts w:hint="eastAsia" w:ascii="宋体" w:hAnsi="宋体" w:cs="宋体"/>
          <w:bCs/>
          <w:color w:val="auto"/>
          <w:sz w:val="24"/>
          <w:highlight w:val="none"/>
          <w:lang w:eastAsia="zh-CN"/>
        </w:rPr>
        <w:t>分</w:t>
      </w:r>
      <w:r>
        <w:rPr>
          <w:rFonts w:hint="eastAsia" w:ascii="宋体" w:hAnsi="宋体" w:cs="宋体"/>
          <w:bCs/>
          <w:color w:val="auto"/>
          <w:sz w:val="24"/>
          <w:highlight w:val="none"/>
        </w:rPr>
        <w:t>合同</w:t>
      </w:r>
      <w:r>
        <w:rPr>
          <w:rFonts w:hint="eastAsia"/>
          <w:sz w:val="24"/>
          <w:highlight w:val="none"/>
          <w:lang w:eastAsia="zh-CN"/>
        </w:rPr>
        <w:t>约定</w:t>
      </w:r>
      <w:r>
        <w:rPr>
          <w:rFonts w:hint="eastAsia" w:ascii="宋体" w:hAnsi="宋体" w:cs="宋体"/>
          <w:bCs/>
          <w:color w:val="auto"/>
          <w:sz w:val="24"/>
          <w:highlight w:val="none"/>
        </w:rPr>
        <w:t>电量，超出部分费用依据北京市城市管理委员会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w:t>
      </w:r>
      <w:r>
        <w:rPr>
          <w:rFonts w:hint="eastAsia" w:ascii="宋体" w:hAnsi="宋体" w:cs="宋体"/>
          <w:bCs/>
          <w:color w:val="auto"/>
          <w:sz w:val="24"/>
          <w:highlight w:val="none"/>
          <w:lang w:eastAsia="zh-CN"/>
        </w:rPr>
        <w:t>和分合同约定价格</w:t>
      </w:r>
      <w:r>
        <w:rPr>
          <w:rFonts w:hint="eastAsia" w:ascii="宋体" w:hAnsi="宋体" w:cs="宋体"/>
          <w:bCs/>
          <w:color w:val="auto"/>
          <w:sz w:val="24"/>
          <w:highlight w:val="none"/>
        </w:rPr>
        <w:t>结算。</w:t>
      </w:r>
    </w:p>
    <w:p w14:paraId="7CE62B25">
      <w:pPr>
        <w:numPr>
          <w:ilvl w:val="0"/>
          <w:numId w:val="8"/>
        </w:numPr>
        <w:shd w:val="clear" w:color="auto" w:fill="auto"/>
        <w:spacing w:line="360" w:lineRule="auto"/>
        <w:contextualSpacing/>
        <w:rPr>
          <w:rFonts w:hint="eastAsia"/>
          <w:color w:val="auto"/>
          <w:sz w:val="24"/>
          <w:highlight w:val="none"/>
          <w:lang w:eastAsia="zh-CN"/>
        </w:rPr>
      </w:pPr>
      <w:r>
        <w:rPr>
          <w:rFonts w:hint="eastAsia"/>
          <w:color w:val="auto"/>
          <w:sz w:val="24"/>
          <w:highlight w:val="none"/>
          <w:lang w:eastAsia="zh-CN"/>
        </w:rPr>
        <w:t>类似业绩</w:t>
      </w:r>
    </w:p>
    <w:p w14:paraId="72705DB8">
      <w:pPr>
        <w:shd w:val="clear" w:color="auto" w:fill="auto"/>
        <w:spacing w:line="360" w:lineRule="auto"/>
        <w:contextualSpacing/>
        <w:rPr>
          <w:rFonts w:hint="eastAsia"/>
          <w:color w:val="auto"/>
          <w:sz w:val="24"/>
          <w:highlight w:val="none"/>
        </w:rPr>
      </w:pPr>
      <w:r>
        <w:rPr>
          <w:rFonts w:hint="eastAsia"/>
          <w:color w:val="auto"/>
          <w:sz w:val="24"/>
          <w:highlight w:val="none"/>
          <w:lang w:val="en-US" w:eastAsia="zh-CN"/>
        </w:rPr>
        <w:t xml:space="preserve">  投标人需提供自2023年1月1日至投标文件递交截止日为公共机构提供绿电售电服务的类似项目案例。</w:t>
      </w:r>
    </w:p>
    <w:p w14:paraId="55CEE5A7">
      <w:pPr>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公共机构</w:t>
      </w:r>
      <w:r>
        <w:rPr>
          <w:rFonts w:hint="eastAsia"/>
          <w:color w:val="auto"/>
          <w:sz w:val="24"/>
          <w:highlight w:val="none"/>
          <w:lang w:eastAsia="zh-CN"/>
        </w:rPr>
        <w:t>是指</w:t>
      </w:r>
      <w:r>
        <w:rPr>
          <w:rFonts w:hint="eastAsia"/>
          <w:color w:val="auto"/>
          <w:sz w:val="24"/>
          <w:highlight w:val="none"/>
        </w:rPr>
        <w:t>全部或者部分使用财政性资金的国家机关、事业单位和团体组织，如党政机关、学校、医院等，不</w:t>
      </w:r>
      <w:r>
        <w:rPr>
          <w:rFonts w:hint="eastAsia"/>
          <w:color w:val="auto"/>
          <w:sz w:val="24"/>
          <w:highlight w:val="none"/>
          <w:lang w:eastAsia="zh-CN"/>
        </w:rPr>
        <w:t>包</w:t>
      </w:r>
      <w:r>
        <w:rPr>
          <w:rFonts w:hint="eastAsia"/>
          <w:color w:val="auto"/>
          <w:sz w:val="24"/>
          <w:highlight w:val="none"/>
        </w:rPr>
        <w:t>含国企。</w:t>
      </w:r>
    </w:p>
    <w:p w14:paraId="7B98906D">
      <w:pPr>
        <w:shd w:val="clear" w:color="auto" w:fill="auto"/>
        <w:spacing w:line="360" w:lineRule="auto"/>
        <w:ind w:firstLine="480" w:firstLineChars="200"/>
        <w:contextualSpacing/>
        <w:rPr>
          <w:color w:val="auto"/>
          <w:sz w:val="24"/>
          <w:highlight w:val="none"/>
        </w:rPr>
      </w:pPr>
      <w:r>
        <w:rPr>
          <w:rFonts w:hint="eastAsia"/>
          <w:color w:val="auto"/>
          <w:sz w:val="24"/>
          <w:highlight w:val="none"/>
        </w:rPr>
        <w:t>投标人需提供案例采购合同复印件（至少应包括合同首页、内容页、签字盖章页）以及该案例相关电量交易结算单据</w:t>
      </w:r>
      <w:r>
        <w:rPr>
          <w:rFonts w:hint="eastAsia"/>
          <w:color w:val="auto"/>
          <w:sz w:val="24"/>
          <w:highlight w:val="none"/>
          <w:lang w:eastAsia="zh-CN"/>
        </w:rPr>
        <w:t>。</w:t>
      </w:r>
    </w:p>
    <w:p w14:paraId="7EEFCF9A">
      <w:pPr>
        <w:shd w:val="clear" w:color="auto" w:fill="auto"/>
        <w:spacing w:line="360" w:lineRule="auto"/>
        <w:contextualSpacing/>
        <w:rPr>
          <w:color w:val="auto"/>
          <w:sz w:val="24"/>
          <w:highlight w:val="none"/>
        </w:rPr>
      </w:pPr>
      <w:r>
        <w:rPr>
          <w:color w:val="auto"/>
          <w:sz w:val="24"/>
          <w:highlight w:val="none"/>
        </w:rPr>
        <w:t>4. 售后服务（质保期）（如适用）</w:t>
      </w:r>
    </w:p>
    <w:p w14:paraId="78971667">
      <w:pPr>
        <w:shd w:val="clear" w:color="auto" w:fill="auto"/>
        <w:spacing w:line="360" w:lineRule="auto"/>
        <w:ind w:firstLine="480" w:firstLineChars="200"/>
        <w:contextualSpacing/>
        <w:rPr>
          <w:rFonts w:hint="eastAsia" w:ascii="Times New Roman" w:hAnsi="Times New Roman" w:eastAsia="宋体" w:cs="Times New Roman"/>
          <w:color w:val="auto"/>
          <w:sz w:val="24"/>
          <w:highlight w:val="none"/>
        </w:rPr>
      </w:pPr>
      <w:r>
        <w:rPr>
          <w:rFonts w:hint="eastAsia"/>
          <w:color w:val="auto"/>
          <w:sz w:val="24"/>
          <w:highlight w:val="none"/>
          <w:lang w:eastAsia="zh-CN"/>
        </w:rPr>
        <w:t>投标人需提供</w:t>
      </w:r>
      <w:r>
        <w:rPr>
          <w:rFonts w:hint="eastAsia" w:ascii="Times New Roman" w:hAnsi="Times New Roman" w:eastAsia="宋体" w:cs="Times New Roman"/>
          <w:color w:val="auto"/>
          <w:sz w:val="24"/>
          <w:highlight w:val="none"/>
          <w:lang w:eastAsia="zh-CN"/>
        </w:rPr>
        <w:t>售后服务</w:t>
      </w:r>
      <w:r>
        <w:rPr>
          <w:rFonts w:hint="eastAsia"/>
          <w:color w:val="auto"/>
          <w:sz w:val="24"/>
          <w:highlight w:val="none"/>
          <w:lang w:eastAsia="zh-CN"/>
        </w:rPr>
        <w:t>方案，包含但不限于</w:t>
      </w:r>
      <w:r>
        <w:rPr>
          <w:rFonts w:hint="eastAsia" w:ascii="宋体" w:hAnsi="宋体" w:cs="宋体"/>
          <w:color w:val="auto"/>
          <w:sz w:val="24"/>
          <w:szCs w:val="24"/>
          <w:highlight w:val="none"/>
          <w:lang w:eastAsia="zh-CN"/>
        </w:rPr>
        <w:t>电力安全监测服务（协助电力用户及时发现设备潜在故障，提供维修建议）</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合理用电咨询</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用电数据分析</w:t>
      </w:r>
      <w:r>
        <w:rPr>
          <w:rFonts w:hint="eastAsia" w:ascii="宋体" w:hAnsi="宋体" w:cs="宋体"/>
          <w:color w:val="auto"/>
          <w:sz w:val="24"/>
          <w:szCs w:val="24"/>
          <w:highlight w:val="none"/>
        </w:rPr>
        <w:t>、碳资产管理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电力相关培训（为电力用户提供电力计量、用电安全等知识培训）</w:t>
      </w:r>
      <w:r>
        <w:rPr>
          <w:rFonts w:hint="eastAsia" w:ascii="宋体" w:hAnsi="宋体" w:cs="宋体"/>
          <w:color w:val="auto"/>
          <w:sz w:val="24"/>
          <w:szCs w:val="24"/>
          <w:highlight w:val="none"/>
          <w:lang w:val="en-US" w:eastAsia="zh-CN"/>
        </w:rPr>
        <w:t>、提供单一制改两部制咨询</w:t>
      </w:r>
      <w:r>
        <w:rPr>
          <w:rFonts w:hint="eastAsia" w:ascii="Times New Roman" w:hAnsi="Times New Roman" w:eastAsia="宋体" w:cs="Times New Roman"/>
          <w:color w:val="auto"/>
          <w:sz w:val="24"/>
          <w:highlight w:val="none"/>
          <w:lang w:eastAsia="zh-CN"/>
        </w:rPr>
        <w:t>等内容，并提供可提供相关服务的佐证材料。</w:t>
      </w:r>
    </w:p>
    <w:p w14:paraId="5D04554A">
      <w:pPr>
        <w:shd w:val="clear" w:color="auto" w:fill="auto"/>
        <w:spacing w:line="360" w:lineRule="auto"/>
        <w:contextualSpacing/>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 xml:space="preserve">5. </w:t>
      </w:r>
      <w:r>
        <w:rPr>
          <w:rFonts w:hint="eastAsia" w:ascii="宋体" w:hAnsi="宋体" w:cs="宋体"/>
          <w:color w:val="auto"/>
          <w:sz w:val="24"/>
          <w:highlight w:val="none"/>
        </w:rPr>
        <w:t>服务团队及核心人员要求</w:t>
      </w:r>
    </w:p>
    <w:p w14:paraId="2B06B228">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由于</w:t>
      </w:r>
      <w:r>
        <w:rPr>
          <w:rFonts w:hint="eastAsia" w:ascii="宋体" w:hAnsi="宋体" w:cs="宋体"/>
          <w:color w:val="auto"/>
          <w:sz w:val="24"/>
          <w:highlight w:val="none"/>
        </w:rPr>
        <w:t>本项目涉及单位较多，交付地点分布广，对服务团队的</w:t>
      </w:r>
      <w:r>
        <w:rPr>
          <w:rFonts w:hint="eastAsia" w:ascii="宋体" w:hAnsi="宋体" w:cs="宋体"/>
          <w:color w:val="auto"/>
          <w:sz w:val="24"/>
          <w:highlight w:val="none"/>
          <w:lang w:eastAsia="zh-CN"/>
        </w:rPr>
        <w:t>专业性</w:t>
      </w:r>
      <w:r>
        <w:rPr>
          <w:rFonts w:hint="eastAsia" w:ascii="宋体" w:hAnsi="宋体" w:cs="宋体"/>
          <w:color w:val="auto"/>
          <w:sz w:val="24"/>
          <w:highlight w:val="none"/>
        </w:rPr>
        <w:t>和</w:t>
      </w:r>
      <w:r>
        <w:rPr>
          <w:rFonts w:hint="eastAsia" w:ascii="宋体" w:hAnsi="宋体" w:cs="宋体"/>
          <w:color w:val="auto"/>
          <w:sz w:val="24"/>
          <w:highlight w:val="none"/>
          <w:lang w:eastAsia="zh-CN"/>
        </w:rPr>
        <w:t>人员保障</w:t>
      </w:r>
      <w:r>
        <w:rPr>
          <w:rFonts w:hint="eastAsia" w:ascii="宋体" w:hAnsi="宋体" w:cs="宋体"/>
          <w:color w:val="auto"/>
          <w:sz w:val="24"/>
          <w:highlight w:val="none"/>
        </w:rPr>
        <w:t>有较高要求。投标人需组建专业的服务团队，需为本项目配备足够的实施服务人员，提供本项目团队组织</w:t>
      </w:r>
      <w:r>
        <w:rPr>
          <w:rFonts w:hint="eastAsia" w:ascii="宋体" w:hAnsi="宋体" w:eastAsia="宋体" w:cs="宋体"/>
          <w:color w:val="auto"/>
          <w:sz w:val="24"/>
          <w:highlight w:val="none"/>
        </w:rPr>
        <w:t>架构方案，团队人员满足以下条件：</w:t>
      </w:r>
    </w:p>
    <w:p w14:paraId="5147BBFF">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每个采购包配备的项目负责人需具有电气</w:t>
      </w:r>
      <w:r>
        <w:rPr>
          <w:rFonts w:hint="eastAsia" w:ascii="宋体" w:hAnsi="宋体" w:eastAsia="宋体" w:cs="宋体"/>
          <w:color w:val="auto"/>
          <w:sz w:val="24"/>
          <w:highlight w:val="none"/>
          <w:lang w:val="en-US" w:eastAsia="zh-CN"/>
        </w:rPr>
        <w:t>工程或财务相关</w:t>
      </w:r>
      <w:r>
        <w:rPr>
          <w:rFonts w:hint="eastAsia" w:ascii="宋体" w:hAnsi="宋体" w:eastAsia="宋体" w:cs="宋体"/>
          <w:color w:val="auto"/>
          <w:sz w:val="24"/>
          <w:highlight w:val="none"/>
          <w:lang w:eastAsia="zh-CN"/>
        </w:rPr>
        <w:t>高级职称。</w:t>
      </w:r>
    </w:p>
    <w:p w14:paraId="037BFDA8">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每个采购包配备的技术人员需具有电气</w:t>
      </w:r>
      <w:r>
        <w:rPr>
          <w:rFonts w:hint="eastAsia" w:ascii="宋体" w:hAnsi="宋体" w:eastAsia="宋体" w:cs="宋体"/>
          <w:color w:val="auto"/>
          <w:sz w:val="24"/>
          <w:highlight w:val="none"/>
          <w:lang w:val="en-US" w:eastAsia="zh-CN"/>
        </w:rPr>
        <w:t>工程或财务相关中级及以上职称（不包含项目负责人）。</w:t>
      </w:r>
    </w:p>
    <w:p w14:paraId="081BF382">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投标人为所投每个采购包需配备5名及以上团队人员（包含项目负责人、技术人员、普通工作人员）。</w:t>
      </w:r>
    </w:p>
    <w:p w14:paraId="692CF981">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投标人需提供项目负责人、技术人员的职称证书复印件及近半年内在投标单位的用工证明。</w:t>
      </w:r>
    </w:p>
    <w:p w14:paraId="53BC1F0C">
      <w:pPr>
        <w:shd w:val="clear" w:color="auto" w:fill="auto"/>
        <w:spacing w:line="360" w:lineRule="auto"/>
        <w:ind w:firstLine="480" w:firstLineChars="200"/>
        <w:contextualSpacing/>
        <w:rPr>
          <w:color w:val="auto"/>
          <w:highlight w:val="none"/>
        </w:rPr>
      </w:pPr>
      <w:r>
        <w:rPr>
          <w:rFonts w:hint="eastAsia" w:ascii="宋体" w:hAnsi="宋体" w:eastAsia="宋体" w:cs="宋体"/>
          <w:color w:val="auto"/>
          <w:sz w:val="24"/>
          <w:highlight w:val="none"/>
          <w:lang w:eastAsia="zh-CN"/>
        </w:rPr>
        <w:t>投标人为本项目所投每个采购包配备的团队人员</w:t>
      </w:r>
      <w:r>
        <w:rPr>
          <w:rFonts w:hint="eastAsia" w:ascii="宋体" w:hAnsi="宋体" w:eastAsia="宋体" w:cs="宋体"/>
          <w:color w:val="auto"/>
          <w:sz w:val="24"/>
          <w:highlight w:val="none"/>
          <w:lang w:val="en-US" w:eastAsia="zh-CN"/>
        </w:rPr>
        <w:t>（包含项目负责人、技术人员、普通工作人员）</w:t>
      </w:r>
      <w:r>
        <w:rPr>
          <w:rFonts w:hint="eastAsia" w:ascii="宋体" w:hAnsi="宋体" w:eastAsia="宋体" w:cs="宋体"/>
          <w:color w:val="auto"/>
          <w:sz w:val="24"/>
          <w:highlight w:val="none"/>
          <w:lang w:eastAsia="zh-CN"/>
        </w:rPr>
        <w:t>均不得重复，且没有重大违法记录、不良诚信记录及考核不合格记录等。</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327"/>
        <w:gridCol w:w="2327"/>
        <w:gridCol w:w="2327"/>
      </w:tblGrid>
      <w:tr w14:paraId="55BF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01A62A9E">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投标人为所投每个采购包配备团队人员信息表</w:t>
            </w:r>
          </w:p>
        </w:tc>
      </w:tr>
      <w:tr w14:paraId="4218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noWrap w:val="0"/>
            <w:vAlign w:val="center"/>
          </w:tcPr>
          <w:p w14:paraId="376DBB13">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采购包</w:t>
            </w:r>
          </w:p>
        </w:tc>
        <w:tc>
          <w:tcPr>
            <w:tcW w:w="2327" w:type="dxa"/>
            <w:noWrap w:val="0"/>
            <w:vAlign w:val="center"/>
          </w:tcPr>
          <w:p w14:paraId="32217FC1">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项目负责人</w:t>
            </w:r>
          </w:p>
        </w:tc>
        <w:tc>
          <w:tcPr>
            <w:tcW w:w="2327" w:type="dxa"/>
            <w:noWrap w:val="0"/>
            <w:vAlign w:val="center"/>
          </w:tcPr>
          <w:p w14:paraId="13A6996D">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技术人员</w:t>
            </w:r>
          </w:p>
        </w:tc>
        <w:tc>
          <w:tcPr>
            <w:tcW w:w="2327" w:type="dxa"/>
            <w:noWrap w:val="0"/>
            <w:vAlign w:val="center"/>
          </w:tcPr>
          <w:p w14:paraId="14FE6D53">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普通工作人员</w:t>
            </w:r>
          </w:p>
        </w:tc>
      </w:tr>
      <w:tr w14:paraId="1825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5C12C6E">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第一包</w:t>
            </w:r>
          </w:p>
        </w:tc>
        <w:tc>
          <w:tcPr>
            <w:tcW w:w="2327" w:type="dxa"/>
            <w:noWrap w:val="0"/>
            <w:vAlign w:val="center"/>
          </w:tcPr>
          <w:p w14:paraId="4A539866">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DDE6D8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4BEF131">
            <w:pPr>
              <w:shd w:val="clear" w:color="auto" w:fill="auto"/>
              <w:spacing w:line="360" w:lineRule="auto"/>
              <w:contextualSpacing/>
              <w:jc w:val="center"/>
              <w:rPr>
                <w:rFonts w:hint="eastAsia"/>
                <w:color w:val="auto"/>
                <w:highlight w:val="none"/>
                <w:vertAlign w:val="baseline"/>
                <w:lang w:eastAsia="zh-CN"/>
              </w:rPr>
            </w:pPr>
          </w:p>
        </w:tc>
      </w:tr>
      <w:tr w14:paraId="74E0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419928B1">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第二包</w:t>
            </w:r>
          </w:p>
        </w:tc>
        <w:tc>
          <w:tcPr>
            <w:tcW w:w="2327" w:type="dxa"/>
            <w:noWrap w:val="0"/>
            <w:vAlign w:val="center"/>
          </w:tcPr>
          <w:p w14:paraId="5A7223B7">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F4D12EE">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01D9CAF">
            <w:pPr>
              <w:shd w:val="clear" w:color="auto" w:fill="auto"/>
              <w:spacing w:line="360" w:lineRule="auto"/>
              <w:contextualSpacing/>
              <w:jc w:val="center"/>
              <w:rPr>
                <w:rFonts w:hint="eastAsia"/>
                <w:color w:val="auto"/>
                <w:highlight w:val="none"/>
                <w:vertAlign w:val="baseline"/>
                <w:lang w:eastAsia="zh-CN"/>
              </w:rPr>
            </w:pPr>
          </w:p>
        </w:tc>
      </w:tr>
      <w:tr w14:paraId="15C5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0B53D95A">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第三包</w:t>
            </w:r>
          </w:p>
        </w:tc>
        <w:tc>
          <w:tcPr>
            <w:tcW w:w="2327" w:type="dxa"/>
            <w:noWrap w:val="0"/>
            <w:vAlign w:val="center"/>
          </w:tcPr>
          <w:p w14:paraId="49879A2C">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843C28B">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76B1EA6">
            <w:pPr>
              <w:shd w:val="clear" w:color="auto" w:fill="auto"/>
              <w:spacing w:line="360" w:lineRule="auto"/>
              <w:contextualSpacing/>
              <w:jc w:val="center"/>
              <w:rPr>
                <w:rFonts w:hint="eastAsia"/>
                <w:color w:val="auto"/>
                <w:highlight w:val="none"/>
                <w:vertAlign w:val="baseline"/>
                <w:lang w:eastAsia="zh-CN"/>
              </w:rPr>
            </w:pPr>
          </w:p>
        </w:tc>
      </w:tr>
      <w:tr w14:paraId="1296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4C8BABBC">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第四包</w:t>
            </w:r>
          </w:p>
        </w:tc>
        <w:tc>
          <w:tcPr>
            <w:tcW w:w="2327" w:type="dxa"/>
            <w:noWrap w:val="0"/>
            <w:vAlign w:val="center"/>
          </w:tcPr>
          <w:p w14:paraId="1D2B8D4B">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44DF515">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53D3C6F">
            <w:pPr>
              <w:shd w:val="clear" w:color="auto" w:fill="auto"/>
              <w:spacing w:line="360" w:lineRule="auto"/>
              <w:contextualSpacing/>
              <w:jc w:val="center"/>
              <w:rPr>
                <w:rFonts w:hint="eastAsia"/>
                <w:color w:val="auto"/>
                <w:highlight w:val="none"/>
                <w:vertAlign w:val="baseline"/>
                <w:lang w:eastAsia="zh-CN"/>
              </w:rPr>
            </w:pPr>
          </w:p>
        </w:tc>
      </w:tr>
      <w:tr w14:paraId="67DB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692435D4">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第五包</w:t>
            </w:r>
          </w:p>
        </w:tc>
        <w:tc>
          <w:tcPr>
            <w:tcW w:w="2327" w:type="dxa"/>
            <w:noWrap w:val="0"/>
            <w:vAlign w:val="center"/>
          </w:tcPr>
          <w:p w14:paraId="63061EFF">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DEE0B33">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1909B48">
            <w:pPr>
              <w:shd w:val="clear" w:color="auto" w:fill="auto"/>
              <w:spacing w:line="360" w:lineRule="auto"/>
              <w:contextualSpacing/>
              <w:jc w:val="center"/>
              <w:rPr>
                <w:rFonts w:hint="eastAsia"/>
                <w:color w:val="auto"/>
                <w:highlight w:val="none"/>
                <w:vertAlign w:val="baseline"/>
                <w:lang w:eastAsia="zh-CN"/>
              </w:rPr>
            </w:pPr>
          </w:p>
        </w:tc>
      </w:tr>
      <w:tr w14:paraId="4B37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06C63EF2">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第六包</w:t>
            </w:r>
          </w:p>
        </w:tc>
        <w:tc>
          <w:tcPr>
            <w:tcW w:w="2327" w:type="dxa"/>
            <w:noWrap w:val="0"/>
            <w:vAlign w:val="center"/>
          </w:tcPr>
          <w:p w14:paraId="2D26D6D1">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E01044B">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A995A4E">
            <w:pPr>
              <w:shd w:val="clear" w:color="auto" w:fill="auto"/>
              <w:spacing w:line="360" w:lineRule="auto"/>
              <w:contextualSpacing/>
              <w:jc w:val="center"/>
              <w:rPr>
                <w:rFonts w:hint="eastAsia"/>
                <w:color w:val="auto"/>
                <w:highlight w:val="none"/>
                <w:vertAlign w:val="baseline"/>
                <w:lang w:eastAsia="zh-CN"/>
              </w:rPr>
            </w:pPr>
          </w:p>
        </w:tc>
      </w:tr>
      <w:tr w14:paraId="1B63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BD4599B">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第七包</w:t>
            </w:r>
          </w:p>
        </w:tc>
        <w:tc>
          <w:tcPr>
            <w:tcW w:w="2327" w:type="dxa"/>
            <w:noWrap w:val="0"/>
            <w:vAlign w:val="center"/>
          </w:tcPr>
          <w:p w14:paraId="078A9399">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6E7565C">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950A083">
            <w:pPr>
              <w:shd w:val="clear" w:color="auto" w:fill="auto"/>
              <w:spacing w:line="360" w:lineRule="auto"/>
              <w:contextualSpacing/>
              <w:jc w:val="center"/>
              <w:rPr>
                <w:rFonts w:hint="eastAsia"/>
                <w:color w:val="auto"/>
                <w:highlight w:val="none"/>
                <w:vertAlign w:val="baseline"/>
                <w:lang w:eastAsia="zh-CN"/>
              </w:rPr>
            </w:pPr>
          </w:p>
        </w:tc>
      </w:tr>
      <w:tr w14:paraId="2B17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D580B63">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第八包</w:t>
            </w:r>
          </w:p>
        </w:tc>
        <w:tc>
          <w:tcPr>
            <w:tcW w:w="2327" w:type="dxa"/>
            <w:noWrap w:val="0"/>
            <w:vAlign w:val="center"/>
          </w:tcPr>
          <w:p w14:paraId="46DA71F8">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9B51515">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A82E37E">
            <w:pPr>
              <w:shd w:val="clear" w:color="auto" w:fill="auto"/>
              <w:spacing w:line="360" w:lineRule="auto"/>
              <w:contextualSpacing/>
              <w:jc w:val="center"/>
              <w:rPr>
                <w:rFonts w:hint="eastAsia"/>
                <w:color w:val="auto"/>
                <w:highlight w:val="none"/>
                <w:vertAlign w:val="baseline"/>
                <w:lang w:eastAsia="zh-CN"/>
              </w:rPr>
            </w:pPr>
          </w:p>
        </w:tc>
      </w:tr>
      <w:tr w14:paraId="5A2D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242095B">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第九包</w:t>
            </w:r>
          </w:p>
        </w:tc>
        <w:tc>
          <w:tcPr>
            <w:tcW w:w="2327" w:type="dxa"/>
            <w:noWrap w:val="0"/>
            <w:vAlign w:val="center"/>
          </w:tcPr>
          <w:p w14:paraId="63C0C66D">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F175671">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889A155">
            <w:pPr>
              <w:shd w:val="clear" w:color="auto" w:fill="auto"/>
              <w:spacing w:line="360" w:lineRule="auto"/>
              <w:contextualSpacing/>
              <w:jc w:val="center"/>
              <w:rPr>
                <w:rFonts w:hint="eastAsia"/>
                <w:color w:val="auto"/>
                <w:highlight w:val="none"/>
                <w:vertAlign w:val="baseline"/>
                <w:lang w:eastAsia="zh-CN"/>
              </w:rPr>
            </w:pPr>
          </w:p>
        </w:tc>
      </w:tr>
      <w:tr w14:paraId="31F2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7CD7412">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第十包</w:t>
            </w:r>
          </w:p>
        </w:tc>
        <w:tc>
          <w:tcPr>
            <w:tcW w:w="2327" w:type="dxa"/>
            <w:noWrap w:val="0"/>
            <w:vAlign w:val="center"/>
          </w:tcPr>
          <w:p w14:paraId="177F7286">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362BFF1">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736DEC3">
            <w:pPr>
              <w:shd w:val="clear" w:color="auto" w:fill="auto"/>
              <w:spacing w:line="360" w:lineRule="auto"/>
              <w:contextualSpacing/>
              <w:jc w:val="center"/>
              <w:rPr>
                <w:rFonts w:hint="eastAsia"/>
                <w:color w:val="auto"/>
                <w:highlight w:val="none"/>
                <w:vertAlign w:val="baseline"/>
                <w:lang w:eastAsia="zh-CN"/>
              </w:rPr>
            </w:pPr>
          </w:p>
        </w:tc>
      </w:tr>
      <w:tr w14:paraId="27B7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16C6C5AD">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p w14:paraId="07763856">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为本项目所投每个采购包配备人员不得重复，如重复则涉及人员重复的采购包在评审标准中人员资质、团队人员配置方案项均不得分，如未提供所投全部采购包人员名单，在评审标准中人员资质、团队人员配置方案项均不得分。</w:t>
            </w:r>
          </w:p>
          <w:p w14:paraId="7E6AA014">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投标人需提供项目负责人、技术人员的职称证书复印件及在投标单位的用工证明。</w:t>
            </w:r>
          </w:p>
          <w:p w14:paraId="7E77C965">
            <w:pPr>
              <w:shd w:val="clear" w:color="auto" w:fill="auto"/>
              <w:spacing w:line="276"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r>
              <w:rPr>
                <w:rFonts w:hint="eastAsia"/>
                <w:b/>
                <w:bCs/>
                <w:highlight w:val="none"/>
                <w:lang w:eastAsia="zh-CN"/>
              </w:rPr>
              <w:t>投标人需提供加盖投标人公章的承诺函，承诺已填报所投全部采购包人员名单，如有虚假，后果自负。</w:t>
            </w:r>
          </w:p>
        </w:tc>
      </w:tr>
    </w:tbl>
    <w:p w14:paraId="2C6BA46D">
      <w:pPr>
        <w:shd w:val="clear" w:color="auto" w:fill="auto"/>
        <w:spacing w:line="360" w:lineRule="auto"/>
        <w:ind w:firstLine="420" w:firstLineChars="200"/>
        <w:contextualSpacing/>
        <w:rPr>
          <w:rFonts w:hint="eastAsia"/>
          <w:color w:val="auto"/>
          <w:highlight w:val="none"/>
          <w:lang w:eastAsia="zh-CN"/>
        </w:rPr>
      </w:pPr>
    </w:p>
    <w:p w14:paraId="511D9D1D">
      <w:pPr>
        <w:pStyle w:val="6"/>
        <w:numPr>
          <w:ilvl w:val="0"/>
          <w:numId w:val="7"/>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352D7CAA">
      <w:pPr>
        <w:shd w:val="clear" w:color="auto" w:fill="auto"/>
        <w:spacing w:line="360" w:lineRule="auto"/>
        <w:contextualSpacing/>
        <w:rPr>
          <w:color w:val="auto"/>
          <w:sz w:val="24"/>
          <w:highlight w:val="none"/>
        </w:rPr>
      </w:pPr>
      <w:r>
        <w:rPr>
          <w:color w:val="auto"/>
          <w:sz w:val="24"/>
          <w:highlight w:val="none"/>
        </w:rPr>
        <w:t>1. 基本要求</w:t>
      </w:r>
    </w:p>
    <w:p w14:paraId="0A3C53B1">
      <w:pPr>
        <w:shd w:val="clear" w:color="auto" w:fill="auto"/>
        <w:spacing w:line="360" w:lineRule="auto"/>
        <w:ind w:firstLine="480" w:firstLineChars="200"/>
        <w:contextualSpacing/>
        <w:rPr>
          <w:color w:val="auto"/>
          <w:sz w:val="24"/>
          <w:highlight w:val="none"/>
        </w:rPr>
      </w:pPr>
      <w:r>
        <w:rPr>
          <w:color w:val="auto"/>
          <w:sz w:val="24"/>
          <w:highlight w:val="none"/>
        </w:rPr>
        <w:t>1.1 采购标的需实现的功能或者目标</w:t>
      </w:r>
    </w:p>
    <w:p w14:paraId="315FEECD">
      <w:pPr>
        <w:shd w:val="clear" w:color="auto" w:fill="auto"/>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为采购人提供</w:t>
      </w:r>
      <w:r>
        <w:rPr>
          <w:rFonts w:hint="eastAsia" w:ascii="宋体" w:hAnsi="宋体" w:cs="宋体"/>
          <w:bCs/>
          <w:color w:val="auto"/>
          <w:sz w:val="24"/>
          <w:highlight w:val="none"/>
          <w:lang w:eastAsia="zh-CN"/>
        </w:rPr>
        <w:t>预估</w:t>
      </w:r>
      <w:r>
        <w:rPr>
          <w:rFonts w:hint="eastAsia" w:ascii="宋体" w:hAnsi="宋体" w:eastAsia="宋体" w:cs="宋体"/>
          <w:i w:val="0"/>
          <w:iCs w:val="0"/>
          <w:color w:val="auto"/>
          <w:kern w:val="0"/>
          <w:sz w:val="24"/>
          <w:szCs w:val="24"/>
          <w:highlight w:val="none"/>
          <w:u w:val="none"/>
          <w:lang w:val="en-US" w:eastAsia="zh-CN" w:bidi="ar"/>
        </w:rPr>
        <w:t>350772762</w:t>
      </w:r>
      <w:r>
        <w:rPr>
          <w:rFonts w:hint="eastAsia" w:ascii="宋体" w:hAnsi="宋体" w:cs="宋体"/>
          <w:bCs/>
          <w:color w:val="auto"/>
          <w:sz w:val="24"/>
          <w:highlight w:val="none"/>
        </w:rPr>
        <w:t>千瓦时（具体以实际使用电量为准）电量，其中绿电不低于</w:t>
      </w:r>
      <w:r>
        <w:rPr>
          <w:rFonts w:hint="eastAsia" w:ascii="宋体" w:hAnsi="宋体" w:eastAsia="宋体" w:cs="宋体"/>
          <w:i w:val="0"/>
          <w:iCs w:val="0"/>
          <w:color w:val="auto"/>
          <w:kern w:val="0"/>
          <w:sz w:val="24"/>
          <w:szCs w:val="24"/>
          <w:highlight w:val="none"/>
          <w:u w:val="none"/>
          <w:lang w:val="en-US" w:eastAsia="zh-CN" w:bidi="ar"/>
        </w:rPr>
        <w:t>327492762</w:t>
      </w:r>
      <w:r>
        <w:rPr>
          <w:rFonts w:hint="eastAsia" w:ascii="宋体" w:hAnsi="宋体" w:cs="宋体"/>
          <w:bCs/>
          <w:color w:val="auto"/>
          <w:sz w:val="24"/>
          <w:highlight w:val="none"/>
        </w:rPr>
        <w:t>千瓦时</w:t>
      </w:r>
      <w:r>
        <w:rPr>
          <w:rFonts w:hint="eastAsia" w:ascii="宋体" w:hAnsi="宋体" w:eastAsia="宋体" w:cs="宋体"/>
          <w:bCs/>
          <w:color w:val="auto"/>
          <w:sz w:val="24"/>
          <w:highlight w:val="none"/>
        </w:rPr>
        <w:t>。</w:t>
      </w:r>
    </w:p>
    <w:p w14:paraId="7DBEE328">
      <w:pPr>
        <w:shd w:val="clear" w:color="auto" w:fill="auto"/>
        <w:spacing w:line="360" w:lineRule="auto"/>
        <w:ind w:firstLine="480" w:firstLineChars="200"/>
        <w:contextualSpacing/>
        <w:rPr>
          <w:color w:val="auto"/>
          <w:sz w:val="24"/>
          <w:highlight w:val="none"/>
        </w:rPr>
      </w:pPr>
      <w:r>
        <w:rPr>
          <w:color w:val="auto"/>
          <w:sz w:val="24"/>
          <w:highlight w:val="none"/>
        </w:rPr>
        <w:t>1.2 需执行的国家相关标准、行业标准、地方标准或者其他标准、规范</w:t>
      </w:r>
    </w:p>
    <w:p w14:paraId="7768FD97">
      <w:pPr>
        <w:shd w:val="clear" w:color="auto" w:fill="auto"/>
        <w:spacing w:line="360" w:lineRule="auto"/>
        <w:ind w:firstLine="480" w:firstLineChars="200"/>
        <w:contextualSpacing/>
        <w:rPr>
          <w:rFonts w:hint="eastAsia" w:eastAsia="宋体"/>
          <w:color w:val="auto"/>
          <w:sz w:val="24"/>
          <w:highlight w:val="none"/>
          <w:lang w:eastAsia="zh-CN"/>
        </w:rPr>
      </w:pPr>
      <w:r>
        <w:rPr>
          <w:rFonts w:hint="eastAsia" w:ascii="宋体" w:hAnsi="宋体" w:cs="宋体"/>
          <w:bCs/>
          <w:color w:val="auto"/>
          <w:sz w:val="24"/>
          <w:highlight w:val="none"/>
        </w:rPr>
        <w:t>《国家发展改革委 国家能源局关于印发〈电力中长期交易基本规则〉的通知》北京市城市管理委员会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w:t>
      </w:r>
      <w:r>
        <w:rPr>
          <w:rFonts w:hint="eastAsia" w:ascii="宋体" w:hAnsi="宋体" w:cs="宋体"/>
          <w:bCs/>
          <w:color w:val="auto"/>
          <w:sz w:val="24"/>
          <w:highlight w:val="none"/>
          <w:lang w:eastAsia="zh-CN"/>
        </w:rPr>
        <w:t>。</w:t>
      </w:r>
    </w:p>
    <w:p w14:paraId="0D31529F">
      <w:pPr>
        <w:shd w:val="clear" w:color="auto" w:fill="auto"/>
        <w:spacing w:line="360" w:lineRule="auto"/>
        <w:contextualSpacing/>
        <w:rPr>
          <w:color w:val="auto"/>
          <w:sz w:val="24"/>
          <w:highlight w:val="none"/>
        </w:rPr>
      </w:pPr>
      <w:r>
        <w:rPr>
          <w:color w:val="auto"/>
          <w:sz w:val="24"/>
          <w:highlight w:val="none"/>
        </w:rPr>
        <w:t>2. 服务内容及要求/货物技术要求</w:t>
      </w:r>
    </w:p>
    <w:p w14:paraId="795A0E5C">
      <w:pPr>
        <w:widowControl/>
        <w:shd w:val="clear" w:color="auto" w:fill="auto"/>
        <w:spacing w:line="360" w:lineRule="auto"/>
        <w:ind w:firstLine="480" w:firstLineChars="200"/>
        <w:contextualSpacing/>
        <w:rPr>
          <w:color w:val="auto"/>
          <w:sz w:val="24"/>
          <w:highlight w:val="none"/>
        </w:rPr>
      </w:pPr>
      <w:r>
        <w:rPr>
          <w:color w:val="auto"/>
          <w:sz w:val="24"/>
          <w:highlight w:val="none"/>
        </w:rPr>
        <w:t>2.1采购标的需满足的性能、材料、结构、外观、质量、安全、技术规格、物理特性等要求</w:t>
      </w:r>
    </w:p>
    <w:p w14:paraId="039A4020">
      <w:pPr>
        <w:shd w:val="clear" w:color="auto" w:fill="auto"/>
        <w:spacing w:line="360" w:lineRule="auto"/>
        <w:ind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eastAsia="zh-CN"/>
        </w:rPr>
        <w:t>如因中标人原因导致履约期内的每个自然年内，采购人绿电实际使用比例未达到合同约定绿电比例，且绿电比例偏差≥</w:t>
      </w:r>
      <w:r>
        <w:rPr>
          <w:rFonts w:hint="eastAsia" w:ascii="宋体" w:hAnsi="宋体" w:cs="宋体"/>
          <w:b/>
          <w:bCs/>
          <w:color w:val="auto"/>
          <w:sz w:val="24"/>
          <w:highlight w:val="none"/>
          <w:lang w:val="en-US" w:eastAsia="zh-CN"/>
        </w:rPr>
        <w:t>10%时，中标人应按绿电偏差电量每千瓦时0.03元价格向采购人支付违约赔偿。</w:t>
      </w:r>
    </w:p>
    <w:p w14:paraId="5CA766BD">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=实际用绿电量/实际总用电量</w:t>
      </w:r>
    </w:p>
    <w:p w14:paraId="53D874D4">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合同约定绿电比例=合同约定绿电量/合同约定总用电量</w:t>
      </w:r>
    </w:p>
    <w:p w14:paraId="745F4F00">
      <w:pPr>
        <w:shd w:val="clear" w:color="auto" w:fill="auto"/>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绿电比例偏差=（合同约定绿电比例-</w:t>
      </w: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）/合同约定绿电比例</w:t>
      </w:r>
    </w:p>
    <w:p w14:paraId="4BF60A35">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color w:val="auto"/>
          <w:sz w:val="24"/>
          <w:highlight w:val="none"/>
          <w:lang w:val="en-US" w:eastAsia="zh-CN"/>
        </w:rPr>
        <w:t>绿电偏差电量=实际总用电量×</w:t>
      </w:r>
      <w:r>
        <w:rPr>
          <w:rFonts w:hint="eastAsia" w:ascii="宋体" w:hAnsi="宋体" w:cs="宋体"/>
          <w:b/>
          <w:bCs/>
          <w:strike w:val="0"/>
          <w:dstrike w:val="0"/>
          <w:color w:val="auto"/>
          <w:sz w:val="24"/>
          <w:highlight w:val="none"/>
          <w:lang w:val="en-US" w:eastAsia="zh-CN"/>
        </w:rPr>
        <w:t>合同约定绿电比例-实际用绿电量</w:t>
      </w:r>
    </w:p>
    <w:p w14:paraId="20358926">
      <w:pPr>
        <w:pStyle w:val="6"/>
        <w:shd w:val="clear" w:color="auto" w:fill="auto"/>
        <w:adjustRightInd w:val="0"/>
        <w:spacing w:line="360" w:lineRule="auto"/>
        <w:ind w:firstLine="426" w:firstLineChars="177"/>
        <w:contextualSpacing/>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该项绿电比例偏差、违约赔偿金额均为每年度独立计算。</w:t>
      </w:r>
    </w:p>
    <w:p w14:paraId="69E8416D">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2.2采购标的需满足的服务标准、期限、效率等要求</w:t>
      </w:r>
    </w:p>
    <w:p w14:paraId="659BC406">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1拥有专业交易团队，同时按国家有关法律，规定和技术规范，为采购人提供电力交易服务，参与电力市场交易并按规定结算。</w:t>
      </w:r>
    </w:p>
    <w:p w14:paraId="3B12F381">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2中标人每月提供电费及用电报告。</w:t>
      </w:r>
    </w:p>
    <w:p w14:paraId="18D1513D">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3投标人需具备稳定的绿电供应能力，确保供电</w:t>
      </w:r>
      <w:r>
        <w:rPr>
          <w:rFonts w:hint="eastAsia"/>
          <w:sz w:val="24"/>
          <w:szCs w:val="24"/>
          <w:highlight w:val="none"/>
          <w:lang w:eastAsia="zh-CN"/>
        </w:rPr>
        <w:t>电量</w:t>
      </w:r>
      <w:r>
        <w:rPr>
          <w:rFonts w:hint="eastAsia" w:ascii="Times New Roman" w:hAnsi="Times New Roman" w:eastAsia="宋体" w:cs="Times New Roman"/>
          <w:color w:val="auto"/>
          <w:sz w:val="24"/>
          <w:szCs w:val="24"/>
          <w:highlight w:val="none"/>
        </w:rPr>
        <w:t>的连续性和稳定性。</w:t>
      </w:r>
    </w:p>
    <w:p w14:paraId="3ACAD456">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4投标人需提供详细的绿电来源证明，确保电力的可追溯性。</w:t>
      </w:r>
    </w:p>
    <w:p w14:paraId="1EA41A2C">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2.2.5投标人需提供</w:t>
      </w:r>
      <w:r>
        <w:rPr>
          <w:rFonts w:hint="eastAsia" w:ascii="Times New Roman" w:hAnsi="Times New Roman" w:eastAsia="宋体" w:cs="Times New Roman"/>
          <w:color w:val="auto"/>
          <w:sz w:val="24"/>
          <w:szCs w:val="24"/>
          <w:highlight w:val="none"/>
        </w:rPr>
        <w:t>协助公共机构入市方案</w:t>
      </w:r>
      <w:r>
        <w:rPr>
          <w:rFonts w:hint="eastAsia" w:ascii="Times New Roman" w:hAnsi="Times New Roman" w:eastAsia="宋体" w:cs="Times New Roman"/>
          <w:color w:val="auto"/>
          <w:sz w:val="24"/>
          <w:szCs w:val="24"/>
          <w:highlight w:val="none"/>
          <w:lang w:eastAsia="zh-CN"/>
        </w:rPr>
        <w:t>，包含但不限于对采购包内公共机构用电情况进行调查，协助预估用电量方案、协助公共机构完善入市手续方案、协助公共机构在属地供电部门登记备案、为公共机构办理电力交易平台数字证书（密钥）等措施。</w:t>
      </w:r>
    </w:p>
    <w:p w14:paraId="00F608D0">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2.2.6投标人需提供</w:t>
      </w:r>
      <w:r>
        <w:rPr>
          <w:rFonts w:hint="eastAsia" w:ascii="Times New Roman" w:hAnsi="Times New Roman" w:eastAsia="宋体" w:cs="Times New Roman"/>
          <w:color w:val="auto"/>
          <w:sz w:val="24"/>
          <w:szCs w:val="24"/>
          <w:highlight w:val="none"/>
        </w:rPr>
        <w:t>公共机构电量交易服务方案</w:t>
      </w:r>
      <w:r>
        <w:rPr>
          <w:rFonts w:hint="eastAsia" w:ascii="Times New Roman" w:hAnsi="Times New Roman" w:eastAsia="宋体" w:cs="Times New Roman"/>
          <w:color w:val="auto"/>
          <w:sz w:val="24"/>
          <w:szCs w:val="24"/>
          <w:highlight w:val="none"/>
          <w:lang w:eastAsia="zh-CN"/>
        </w:rPr>
        <w:t>，包含但不限于为公共机构提供常规电力售电服务方案、为公共机构提供满足采购需求比例的绿色电力售电服务方案、如绿电量未达约定目标的补偿方案。</w:t>
      </w:r>
    </w:p>
    <w:p w14:paraId="573FF960">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2.2.7投标人需提供</w:t>
      </w:r>
      <w:r>
        <w:rPr>
          <w:rFonts w:hint="eastAsia" w:ascii="Times New Roman" w:hAnsi="Times New Roman" w:eastAsia="宋体" w:cs="Times New Roman"/>
          <w:color w:val="auto"/>
          <w:sz w:val="24"/>
          <w:szCs w:val="24"/>
          <w:highlight w:val="none"/>
          <w:lang w:eastAsia="zh-CN"/>
        </w:rPr>
        <w:t>团队人员管理方案，包含但不限于</w:t>
      </w:r>
      <w:r>
        <w:rPr>
          <w:rFonts w:hint="eastAsia" w:ascii="Times New Roman" w:hAnsi="Times New Roman" w:eastAsia="宋体" w:cs="Times New Roman"/>
          <w:color w:val="auto"/>
          <w:sz w:val="24"/>
          <w:szCs w:val="24"/>
          <w:highlight w:val="none"/>
        </w:rPr>
        <w:t>合理制定团队人员分工、人员变动</w:t>
      </w:r>
      <w:r>
        <w:rPr>
          <w:rFonts w:hint="eastAsia" w:ascii="Times New Roman" w:hAnsi="Times New Roman" w:eastAsia="宋体" w:cs="Times New Roman"/>
          <w:color w:val="auto"/>
          <w:sz w:val="24"/>
          <w:szCs w:val="24"/>
          <w:highlight w:val="none"/>
          <w:lang w:eastAsia="zh-CN"/>
        </w:rPr>
        <w:t>及</w:t>
      </w:r>
      <w:r>
        <w:rPr>
          <w:rFonts w:hint="eastAsia" w:ascii="Times New Roman" w:hAnsi="Times New Roman" w:eastAsia="宋体" w:cs="Times New Roman"/>
          <w:color w:val="auto"/>
          <w:sz w:val="24"/>
          <w:szCs w:val="24"/>
          <w:highlight w:val="none"/>
        </w:rPr>
        <w:t>保密等工作预案</w:t>
      </w:r>
      <w:r>
        <w:rPr>
          <w:rFonts w:hint="eastAsia" w:ascii="Times New Roman" w:hAnsi="Times New Roman" w:eastAsia="宋体" w:cs="Times New Roman"/>
          <w:color w:val="auto"/>
          <w:sz w:val="24"/>
          <w:szCs w:val="24"/>
          <w:highlight w:val="none"/>
          <w:lang w:eastAsia="zh-CN"/>
        </w:rPr>
        <w:t>，项目实施过程中，所有配备人员未经采购人书面同意，不得随意更换。</w:t>
      </w:r>
    </w:p>
    <w:p w14:paraId="263002AE">
      <w:pPr>
        <w:pStyle w:val="6"/>
        <w:shd w:val="clear" w:color="auto" w:fill="auto"/>
        <w:adjustRightInd w:val="0"/>
        <w:spacing w:line="360" w:lineRule="auto"/>
        <w:ind w:firstLine="424" w:firstLineChars="177"/>
        <w:contextualSpacing/>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2.2.8投标人需提供</w:t>
      </w:r>
      <w:r>
        <w:rPr>
          <w:rFonts w:hint="eastAsia" w:ascii="Times New Roman" w:hAnsi="Times New Roman" w:eastAsia="宋体" w:cs="Times New Roman"/>
          <w:color w:val="auto"/>
          <w:sz w:val="24"/>
          <w:szCs w:val="24"/>
          <w:highlight w:val="none"/>
        </w:rPr>
        <w:t>应急事件响应方案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因</w:t>
      </w: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原因影响供电</w:t>
      </w:r>
      <w:r>
        <w:rPr>
          <w:rFonts w:hint="eastAsia" w:ascii="Times New Roman" w:hAnsi="Times New Roman" w:eastAsia="宋体" w:cs="Times New Roman"/>
          <w:color w:val="auto"/>
          <w:sz w:val="24"/>
          <w:szCs w:val="24"/>
          <w:highlight w:val="none"/>
          <w:lang w:eastAsia="zh-CN"/>
        </w:rPr>
        <w:t>时处置措施</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无法按合同约定提供足量绿电时处理预案</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预估用电量出现较大变化时应急预案。如有紧急情况，应于</w:t>
      </w:r>
      <w:r>
        <w:rPr>
          <w:rFonts w:hint="eastAsia" w:ascii="Times New Roman" w:hAnsi="Times New Roman" w:eastAsia="宋体" w:cs="Times New Roman"/>
          <w:color w:val="auto"/>
          <w:sz w:val="24"/>
          <w:szCs w:val="24"/>
          <w:highlight w:val="none"/>
          <w:lang w:val="en-US" w:eastAsia="zh-CN"/>
        </w:rPr>
        <w:t>1小时内与采购人电话对接，24小时内到达现场，必要时应在采购人指定地点进行驻场。</w:t>
      </w:r>
    </w:p>
    <w:p w14:paraId="1A67D48B">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2.2.9投标人需提供</w:t>
      </w:r>
      <w:r>
        <w:rPr>
          <w:rFonts w:hint="eastAsia" w:ascii="Times New Roman" w:hAnsi="Times New Roman" w:eastAsia="宋体" w:cs="Times New Roman"/>
          <w:color w:val="auto"/>
          <w:sz w:val="24"/>
          <w:szCs w:val="24"/>
          <w:highlight w:val="none"/>
        </w:rPr>
        <w:t>售后服务方案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电力保障</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用电安全、节约用电、碳资产管理</w:t>
      </w:r>
      <w:r>
        <w:rPr>
          <w:rFonts w:hint="eastAsia" w:ascii="Times New Roman" w:hAnsi="Times New Roman" w:eastAsia="宋体" w:cs="Times New Roman"/>
          <w:color w:val="auto"/>
          <w:sz w:val="24"/>
          <w:szCs w:val="24"/>
          <w:highlight w:val="none"/>
          <w:lang w:val="en-US" w:eastAsia="zh-CN"/>
        </w:rPr>
        <w:t>、提供单一制改两部制咨询、用电数据分析，并提供可提供相关服务的佐证材料。</w:t>
      </w:r>
    </w:p>
    <w:p w14:paraId="37BEA14C">
      <w:pPr>
        <w:widowControl/>
        <w:shd w:val="clear" w:color="auto" w:fill="auto"/>
        <w:spacing w:line="360" w:lineRule="auto"/>
        <w:ind w:firstLine="480" w:firstLineChars="200"/>
        <w:contextualSpacing/>
        <w:rPr>
          <w:color w:val="auto"/>
          <w:sz w:val="24"/>
          <w:highlight w:val="none"/>
        </w:rPr>
      </w:pPr>
      <w:r>
        <w:rPr>
          <w:color w:val="auto"/>
          <w:sz w:val="24"/>
          <w:highlight w:val="none"/>
        </w:rPr>
        <w:t>2.3为落实政府采购政策需满足的要求</w:t>
      </w:r>
    </w:p>
    <w:p w14:paraId="6509965A">
      <w:pPr>
        <w:widowControl/>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无</w:t>
      </w:r>
    </w:p>
    <w:p w14:paraId="6C667656">
      <w:pPr>
        <w:widowControl/>
        <w:shd w:val="clear" w:color="auto" w:fill="auto"/>
        <w:spacing w:line="360" w:lineRule="auto"/>
        <w:ind w:firstLine="480" w:firstLineChars="200"/>
        <w:contextualSpacing/>
        <w:rPr>
          <w:color w:val="auto"/>
          <w:sz w:val="24"/>
          <w:highlight w:val="none"/>
        </w:rPr>
      </w:pPr>
      <w:r>
        <w:rPr>
          <w:color w:val="auto"/>
          <w:sz w:val="24"/>
          <w:highlight w:val="none"/>
        </w:rPr>
        <w:t>2.4采购标的的其他技术、服务等要求</w:t>
      </w:r>
    </w:p>
    <w:p w14:paraId="0ABA63A4">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1</w:t>
      </w:r>
      <w:r>
        <w:rPr>
          <w:rFonts w:ascii="宋体" w:hAnsi="宋体" w:cs="宋体"/>
          <w:bCs/>
          <w:color w:val="auto"/>
          <w:sz w:val="24"/>
          <w:highlight w:val="none"/>
        </w:rPr>
        <w:t>中标人需根据</w:t>
      </w:r>
      <w:r>
        <w:rPr>
          <w:rFonts w:hint="eastAsia" w:ascii="宋体" w:hAnsi="宋体" w:cs="宋体"/>
          <w:bCs/>
          <w:color w:val="auto"/>
          <w:sz w:val="24"/>
          <w:highlight w:val="none"/>
        </w:rPr>
        <w:t>采购人</w:t>
      </w:r>
      <w:r>
        <w:rPr>
          <w:rFonts w:ascii="宋体" w:hAnsi="宋体" w:cs="宋体"/>
          <w:bCs/>
          <w:color w:val="auto"/>
          <w:sz w:val="24"/>
          <w:highlight w:val="none"/>
        </w:rPr>
        <w:t>用电状态及耗能情况，提出优化用能合理建议，提供经济性分析和制定节能方案</w:t>
      </w:r>
      <w:r>
        <w:rPr>
          <w:rFonts w:hint="eastAsia" w:ascii="宋体" w:hAnsi="宋体" w:cs="宋体"/>
          <w:bCs/>
          <w:color w:val="auto"/>
          <w:sz w:val="24"/>
          <w:highlight w:val="none"/>
        </w:rPr>
        <w:t>。</w:t>
      </w:r>
    </w:p>
    <w:p w14:paraId="37C9A815">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2</w:t>
      </w:r>
      <w:r>
        <w:rPr>
          <w:rFonts w:ascii="宋体" w:hAnsi="宋体" w:cs="宋体"/>
          <w:bCs/>
          <w:color w:val="auto"/>
          <w:sz w:val="24"/>
          <w:highlight w:val="none"/>
        </w:rPr>
        <w:t>中标人向</w:t>
      </w:r>
      <w:r>
        <w:rPr>
          <w:rFonts w:hint="eastAsia" w:ascii="宋体" w:hAnsi="宋体" w:cs="宋体"/>
          <w:bCs/>
          <w:color w:val="auto"/>
          <w:sz w:val="24"/>
          <w:highlight w:val="none"/>
        </w:rPr>
        <w:t>采购人</w:t>
      </w:r>
      <w:r>
        <w:rPr>
          <w:rFonts w:ascii="宋体" w:hAnsi="宋体" w:cs="宋体"/>
          <w:bCs/>
          <w:color w:val="auto"/>
          <w:sz w:val="24"/>
          <w:highlight w:val="none"/>
        </w:rPr>
        <w:t>提供交易规则、电价政策、电费补贴等政策咨询服务</w:t>
      </w:r>
      <w:r>
        <w:rPr>
          <w:rFonts w:hint="eastAsia" w:ascii="宋体" w:hAnsi="宋体" w:cs="宋体"/>
          <w:bCs/>
          <w:color w:val="auto"/>
          <w:sz w:val="24"/>
          <w:highlight w:val="none"/>
        </w:rPr>
        <w:t>。</w:t>
      </w:r>
    </w:p>
    <w:p w14:paraId="706A2448">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3</w:t>
      </w:r>
      <w:r>
        <w:rPr>
          <w:rFonts w:ascii="宋体" w:hAnsi="宋体" w:cs="宋体"/>
          <w:bCs/>
          <w:color w:val="auto"/>
          <w:sz w:val="24"/>
          <w:highlight w:val="none"/>
        </w:rPr>
        <w:t>中标人派遣电</w:t>
      </w:r>
      <w:r>
        <w:rPr>
          <w:rFonts w:hint="eastAsia" w:ascii="宋体" w:hAnsi="宋体" w:cs="宋体"/>
          <w:bCs/>
          <w:color w:val="auto"/>
          <w:sz w:val="24"/>
          <w:highlight w:val="none"/>
          <w:lang w:eastAsia="zh-CN"/>
        </w:rPr>
        <w:t>气</w:t>
      </w:r>
      <w:r>
        <w:rPr>
          <w:rFonts w:ascii="宋体" w:hAnsi="宋体" w:cs="宋体"/>
          <w:bCs/>
          <w:color w:val="auto"/>
          <w:sz w:val="24"/>
          <w:highlight w:val="none"/>
        </w:rPr>
        <w:t>工程师到</w:t>
      </w:r>
      <w:r>
        <w:rPr>
          <w:rFonts w:hint="eastAsia" w:ascii="宋体" w:hAnsi="宋体" w:cs="宋体"/>
          <w:bCs/>
          <w:color w:val="auto"/>
          <w:sz w:val="24"/>
          <w:highlight w:val="none"/>
        </w:rPr>
        <w:t>采购人</w:t>
      </w:r>
      <w:r>
        <w:rPr>
          <w:rFonts w:ascii="宋体" w:hAnsi="宋体" w:cs="宋体"/>
          <w:bCs/>
          <w:color w:val="auto"/>
          <w:sz w:val="24"/>
          <w:highlight w:val="none"/>
        </w:rPr>
        <w:t>单位了解用电设备，协助</w:t>
      </w:r>
      <w:r>
        <w:rPr>
          <w:rFonts w:hint="eastAsia" w:ascii="宋体" w:hAnsi="宋体" w:cs="宋体"/>
          <w:bCs/>
          <w:color w:val="auto"/>
          <w:sz w:val="24"/>
          <w:highlight w:val="none"/>
        </w:rPr>
        <w:t>采购人</w:t>
      </w:r>
      <w:r>
        <w:rPr>
          <w:rFonts w:ascii="宋体" w:hAnsi="宋体" w:cs="宋体"/>
          <w:bCs/>
          <w:color w:val="auto"/>
          <w:sz w:val="24"/>
          <w:highlight w:val="none"/>
        </w:rPr>
        <w:t>做好电量预测。</w:t>
      </w:r>
    </w:p>
    <w:p w14:paraId="3A80E094">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4</w:t>
      </w:r>
      <w:r>
        <w:rPr>
          <w:rFonts w:ascii="宋体" w:hAnsi="宋体" w:cs="宋体"/>
          <w:bCs/>
          <w:color w:val="auto"/>
          <w:sz w:val="24"/>
          <w:highlight w:val="none"/>
        </w:rPr>
        <w:t>约定的分月零售合同电量作为基础参考电量，实际以双方最终确认的数据为准。双方应就申报交易电量进行密切沟通，</w:t>
      </w:r>
      <w:r>
        <w:rPr>
          <w:rFonts w:hint="eastAsia" w:ascii="宋体" w:hAnsi="宋体" w:cs="宋体"/>
          <w:bCs/>
          <w:color w:val="auto"/>
          <w:sz w:val="24"/>
          <w:highlight w:val="none"/>
          <w:lang w:eastAsia="zh-CN"/>
        </w:rPr>
        <w:t>采购人</w:t>
      </w:r>
      <w:r>
        <w:rPr>
          <w:rFonts w:ascii="宋体" w:hAnsi="宋体" w:cs="宋体"/>
          <w:bCs/>
          <w:color w:val="auto"/>
          <w:sz w:val="24"/>
          <w:highlight w:val="none"/>
        </w:rPr>
        <w:t>应对次月用电情况进行详尽评估后在月度交易开始前按</w:t>
      </w:r>
      <w:r>
        <w:rPr>
          <w:rFonts w:hint="eastAsia" w:ascii="宋体" w:hAnsi="宋体" w:cs="宋体"/>
          <w:bCs/>
          <w:color w:val="auto"/>
          <w:sz w:val="24"/>
          <w:highlight w:val="none"/>
          <w:lang w:eastAsia="zh-CN"/>
        </w:rPr>
        <w:t>中标人</w:t>
      </w:r>
      <w:r>
        <w:rPr>
          <w:rFonts w:ascii="宋体" w:hAnsi="宋体" w:cs="宋体"/>
          <w:bCs/>
          <w:color w:val="auto"/>
          <w:sz w:val="24"/>
          <w:highlight w:val="none"/>
        </w:rPr>
        <w:t>要求时限向</w:t>
      </w:r>
      <w:r>
        <w:rPr>
          <w:rFonts w:hint="eastAsia" w:ascii="宋体" w:hAnsi="宋体" w:cs="宋体"/>
          <w:bCs/>
          <w:color w:val="auto"/>
          <w:sz w:val="24"/>
          <w:highlight w:val="none"/>
          <w:lang w:eastAsia="zh-CN"/>
        </w:rPr>
        <w:t>中标人</w:t>
      </w:r>
      <w:r>
        <w:rPr>
          <w:rFonts w:ascii="宋体" w:hAnsi="宋体" w:cs="宋体"/>
          <w:bCs/>
          <w:color w:val="auto"/>
          <w:sz w:val="24"/>
          <w:highlight w:val="none"/>
        </w:rPr>
        <w:t>申报次月用电量。</w:t>
      </w:r>
    </w:p>
    <w:p w14:paraId="25E7BF7D">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5</w:t>
      </w:r>
      <w:r>
        <w:rPr>
          <w:rFonts w:ascii="宋体" w:hAnsi="宋体" w:cs="宋体"/>
          <w:bCs/>
          <w:color w:val="auto"/>
          <w:sz w:val="24"/>
          <w:highlight w:val="none"/>
        </w:rPr>
        <w:t>偏差考核全部由中标人承担</w:t>
      </w:r>
      <w:r>
        <w:rPr>
          <w:rFonts w:hint="eastAsia" w:ascii="宋体" w:hAnsi="宋体" w:cs="宋体"/>
          <w:bCs/>
          <w:color w:val="auto"/>
          <w:sz w:val="24"/>
          <w:highlight w:val="none"/>
          <w:lang w:eastAsia="zh-CN"/>
        </w:rPr>
        <w:t>，售电公司向零售用户分享比例为</w:t>
      </w:r>
      <w:r>
        <w:rPr>
          <w:rFonts w:hint="eastAsia" w:ascii="宋体" w:hAnsi="宋体" w:cs="宋体"/>
          <w:bCs/>
          <w:color w:val="auto"/>
          <w:sz w:val="24"/>
          <w:highlight w:val="none"/>
          <w:lang w:val="en-US" w:eastAsia="zh-CN"/>
        </w:rPr>
        <w:t>100%</w:t>
      </w:r>
      <w:r>
        <w:rPr>
          <w:rFonts w:ascii="宋体" w:hAnsi="宋体" w:cs="宋体"/>
          <w:bCs/>
          <w:color w:val="auto"/>
          <w:sz w:val="24"/>
          <w:highlight w:val="none"/>
        </w:rPr>
        <w:t>。</w:t>
      </w:r>
    </w:p>
    <w:p w14:paraId="73483013">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6</w:t>
      </w:r>
      <w:r>
        <w:rPr>
          <w:rFonts w:ascii="宋体" w:hAnsi="宋体" w:cs="宋体"/>
          <w:bCs/>
          <w:color w:val="auto"/>
          <w:sz w:val="24"/>
          <w:highlight w:val="none"/>
        </w:rPr>
        <w:t>投标人需提供用电数据分析服务，定期向</w:t>
      </w:r>
      <w:r>
        <w:rPr>
          <w:rFonts w:hint="eastAsia" w:ascii="宋体" w:hAnsi="宋体" w:cs="宋体"/>
          <w:bCs/>
          <w:color w:val="auto"/>
          <w:sz w:val="24"/>
          <w:highlight w:val="none"/>
        </w:rPr>
        <w:t>采购人</w:t>
      </w:r>
      <w:r>
        <w:rPr>
          <w:rFonts w:ascii="宋体" w:hAnsi="宋体" w:cs="宋体"/>
          <w:bCs/>
          <w:color w:val="auto"/>
          <w:sz w:val="24"/>
          <w:highlight w:val="none"/>
        </w:rPr>
        <w:t>提供用电报告，包括用电量、绿电比例、碳排放减少量等。</w:t>
      </w:r>
    </w:p>
    <w:p w14:paraId="46B468FA">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7</w:t>
      </w:r>
      <w:r>
        <w:rPr>
          <w:rFonts w:ascii="宋体" w:hAnsi="宋体" w:cs="宋体"/>
          <w:bCs/>
          <w:color w:val="auto"/>
          <w:sz w:val="24"/>
          <w:highlight w:val="none"/>
        </w:rPr>
        <w:t>投标人需具备完善的售后服务体系，能够及时响应</w:t>
      </w:r>
      <w:r>
        <w:rPr>
          <w:rFonts w:hint="eastAsia" w:ascii="宋体" w:hAnsi="宋体" w:cs="宋体"/>
          <w:bCs/>
          <w:color w:val="auto"/>
          <w:sz w:val="24"/>
          <w:highlight w:val="none"/>
        </w:rPr>
        <w:t>采购人</w:t>
      </w:r>
      <w:r>
        <w:rPr>
          <w:rFonts w:ascii="宋体" w:hAnsi="宋体" w:cs="宋体"/>
          <w:bCs/>
          <w:color w:val="auto"/>
          <w:sz w:val="24"/>
          <w:highlight w:val="none"/>
        </w:rPr>
        <w:t>的用电需求及问题。</w:t>
      </w:r>
    </w:p>
    <w:p w14:paraId="61A86C09">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8绿电结算每度奖励归采购人。</w:t>
      </w:r>
    </w:p>
    <w:p w14:paraId="214CE5F4">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2.4.</w:t>
      </w:r>
      <w:r>
        <w:rPr>
          <w:rFonts w:hint="eastAsia" w:ascii="宋体" w:hAnsi="宋体" w:eastAsia="宋体" w:cs="宋体"/>
          <w:bCs/>
          <w:color w:val="auto"/>
          <w:sz w:val="24"/>
          <w:highlight w:val="none"/>
        </w:rPr>
        <w:t>9中标人必须高度重视安全生产。服务期间由于管理不善、服务人员操作不规范、聘用不符合要求人员等因素造成的安全事故，均由中标人承担一切责任和损失。</w:t>
      </w:r>
    </w:p>
    <w:p w14:paraId="5B95B93E">
      <w:pPr>
        <w:widowControl/>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2.5需由供应商提供设计方案、解决方案或者组织方案的采购项目，应当说明采购标的的功能、应用场景、目标等基本要求</w:t>
      </w:r>
    </w:p>
    <w:p w14:paraId="34B9F38E">
      <w:pPr>
        <w:pStyle w:val="6"/>
        <w:shd w:val="clear" w:color="auto" w:fill="auto"/>
        <w:adjustRightInd w:val="0"/>
        <w:spacing w:line="360" w:lineRule="auto"/>
        <w:ind w:firstLine="424" w:firstLineChars="177"/>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w:t>
      </w:r>
      <w:r>
        <w:rPr>
          <w:rFonts w:hint="eastAsia" w:ascii="宋体" w:hAnsi="宋体" w:eastAsia="宋体" w:cs="宋体"/>
          <w:color w:val="auto"/>
          <w:sz w:val="24"/>
          <w:szCs w:val="24"/>
          <w:highlight w:val="none"/>
          <w:lang w:eastAsia="zh-CN"/>
        </w:rPr>
        <w:t>提供以下实施方案：包括但不限于</w:t>
      </w:r>
      <w:r>
        <w:rPr>
          <w:rFonts w:hint="eastAsia" w:ascii="宋体" w:hAnsi="宋体" w:eastAsia="宋体" w:cs="宋体"/>
          <w:color w:val="auto"/>
          <w:sz w:val="24"/>
          <w:szCs w:val="24"/>
          <w:highlight w:val="none"/>
        </w:rPr>
        <w:t>协助采购人完成电力市场化交易入市登记，为采购人提供市场化售电代理服务，合理配备服务人员，及时处置突发情况，提供售后服务等。</w:t>
      </w:r>
    </w:p>
    <w:p w14:paraId="52BE5A4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其他要求</w:t>
      </w:r>
    </w:p>
    <w:p w14:paraId="20013F0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常规电力价格P</w:t>
      </w:r>
      <w:r>
        <w:rPr>
          <w:rFonts w:hint="eastAsia" w:ascii="宋体" w:hAnsi="宋体" w:eastAsia="宋体" w:cs="宋体"/>
          <w:color w:val="auto"/>
          <w:sz w:val="24"/>
          <w:highlight w:val="none"/>
          <w:vertAlign w:val="subscript"/>
        </w:rPr>
        <w:t>常</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rPr>
        <w:t>0.4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元/千瓦时，绿色电力价格P</w:t>
      </w:r>
      <w:r>
        <w:rPr>
          <w:rFonts w:hint="eastAsia" w:ascii="宋体" w:hAnsi="宋体" w:eastAsia="宋体" w:cs="宋体"/>
          <w:color w:val="auto"/>
          <w:sz w:val="24"/>
          <w:highlight w:val="none"/>
          <w:vertAlign w:val="subscript"/>
        </w:rPr>
        <w:t>绿</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lang w:val="en-US" w:eastAsia="zh-CN"/>
        </w:rPr>
        <w:t>0.41357</w:t>
      </w:r>
      <w:r>
        <w:rPr>
          <w:rFonts w:hint="eastAsia" w:ascii="宋体" w:hAnsi="宋体" w:eastAsia="宋体" w:cs="宋体"/>
          <w:color w:val="auto"/>
          <w:sz w:val="24"/>
          <w:highlight w:val="none"/>
        </w:rPr>
        <w:t>元/千瓦时，绿色电力零售合同封顶总价不能超过0.</w:t>
      </w:r>
      <w:r>
        <w:rPr>
          <w:rFonts w:hint="eastAsia" w:ascii="宋体" w:hAnsi="宋体" w:eastAsia="宋体" w:cs="宋体"/>
          <w:color w:val="auto"/>
          <w:sz w:val="24"/>
          <w:highlight w:val="none"/>
          <w:lang w:val="en-US" w:eastAsia="zh-CN"/>
        </w:rPr>
        <w:t>41867</w:t>
      </w:r>
      <w:r>
        <w:rPr>
          <w:rFonts w:hint="eastAsia" w:ascii="宋体" w:hAnsi="宋体" w:eastAsia="宋体" w:cs="宋体"/>
          <w:color w:val="auto"/>
          <w:sz w:val="24"/>
          <w:highlight w:val="none"/>
        </w:rPr>
        <w:t>元/千瓦时，</w:t>
      </w:r>
      <w:r>
        <w:rPr>
          <w:rFonts w:hint="eastAsia" w:ascii="宋体" w:hAnsi="宋体" w:eastAsia="宋体" w:cs="宋体"/>
          <w:b/>
          <w:bCs/>
          <w:color w:val="auto"/>
          <w:sz w:val="24"/>
          <w:highlight w:val="none"/>
        </w:rPr>
        <w:t>超出报价范围的报价将按无效投标处理。</w:t>
      </w:r>
    </w:p>
    <w:p w14:paraId="3792D7B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lang w:val="en-US" w:eastAsia="zh-CN"/>
        </w:rPr>
        <w:t>3.2</w:t>
      </w:r>
      <w:r>
        <w:rPr>
          <w:rFonts w:hint="eastAsia" w:ascii="宋体" w:hAnsi="宋体" w:eastAsia="宋体" w:cs="宋体"/>
          <w:b/>
          <w:bCs/>
          <w:color w:val="auto"/>
          <w:sz w:val="24"/>
          <w:szCs w:val="24"/>
          <w:highlight w:val="none"/>
          <w:lang w:val="en-US" w:eastAsia="zh-CN"/>
        </w:rPr>
        <w:t>如常规电力价格P</w:t>
      </w:r>
      <w:r>
        <w:rPr>
          <w:rFonts w:hint="eastAsia" w:ascii="宋体" w:hAnsi="宋体" w:eastAsia="宋体" w:cs="宋体"/>
          <w:b/>
          <w:bCs/>
          <w:color w:val="auto"/>
          <w:sz w:val="24"/>
          <w:szCs w:val="24"/>
          <w:highlight w:val="none"/>
          <w:vertAlign w:val="subscript"/>
          <w:lang w:val="en-US" w:eastAsia="zh-CN"/>
        </w:rPr>
        <w:t>常</w:t>
      </w:r>
      <w:r>
        <w:rPr>
          <w:rFonts w:hint="eastAsia" w:ascii="宋体" w:hAnsi="宋体" w:eastAsia="宋体" w:cs="宋体"/>
          <w:b/>
          <w:bCs/>
          <w:color w:val="auto"/>
          <w:sz w:val="24"/>
          <w:szCs w:val="24"/>
          <w:highlight w:val="none"/>
          <w:lang w:val="en-US" w:eastAsia="zh-CN"/>
        </w:rPr>
        <w:t>和绿色电力价格P</w:t>
      </w:r>
      <w:r>
        <w:rPr>
          <w:rFonts w:hint="eastAsia" w:ascii="宋体" w:hAnsi="宋体" w:eastAsia="宋体" w:cs="宋体"/>
          <w:b/>
          <w:bCs/>
          <w:color w:val="auto"/>
          <w:sz w:val="24"/>
          <w:szCs w:val="24"/>
          <w:highlight w:val="none"/>
          <w:vertAlign w:val="subscript"/>
          <w:lang w:val="en-US" w:eastAsia="zh-CN"/>
        </w:rPr>
        <w:t>绿</w:t>
      </w:r>
      <w:r>
        <w:rPr>
          <w:rFonts w:hint="eastAsia" w:ascii="宋体" w:hAnsi="宋体" w:eastAsia="宋体" w:cs="宋体"/>
          <w:b/>
          <w:bCs/>
          <w:color w:val="auto"/>
          <w:sz w:val="24"/>
          <w:szCs w:val="24"/>
          <w:highlight w:val="none"/>
          <w:lang w:val="en-US" w:eastAsia="zh-CN"/>
        </w:rPr>
        <w:t>低于0.28784元/千瓦时，在结算时将按照</w:t>
      </w:r>
      <w:r>
        <w:rPr>
          <w:rFonts w:hint="eastAsia" w:ascii="宋体" w:hAnsi="宋体" w:eastAsia="宋体" w:cs="宋体"/>
          <w:b/>
          <w:bCs/>
          <w:color w:val="auto"/>
          <w:sz w:val="24"/>
          <w:szCs w:val="24"/>
          <w:highlight w:val="none"/>
          <w:lang w:val="en-US" w:eastAsia="zh-CN"/>
        </w:rPr>
        <w:tab/>
      </w:r>
      <w:r>
        <w:rPr>
          <w:rFonts w:hint="eastAsia" w:ascii="宋体" w:hAnsi="宋体" w:eastAsia="宋体" w:cs="宋体"/>
          <w:b/>
          <w:bCs/>
          <w:color w:val="auto"/>
          <w:sz w:val="24"/>
          <w:szCs w:val="24"/>
          <w:highlight w:val="none"/>
          <w:lang w:val="en-US" w:eastAsia="zh-CN"/>
        </w:rPr>
        <w:t>0.28784元/千瓦时价格进行结算。</w:t>
      </w:r>
    </w:p>
    <w:p w14:paraId="73DE4B77">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w:t>
      </w:r>
      <w:r>
        <w:rPr>
          <w:rFonts w:hint="eastAsia" w:ascii="宋体" w:hAnsi="宋体" w:eastAsia="宋体" w:cs="宋体"/>
          <w:bCs/>
          <w:color w:val="auto"/>
          <w:sz w:val="24"/>
          <w:highlight w:val="none"/>
        </w:rPr>
        <w:t>合同约定的零售价格非用户最终到户价格。</w:t>
      </w: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r>
        <w:rPr>
          <w:rFonts w:hint="eastAsia" w:ascii="宋体" w:hAnsi="宋体" w:eastAsia="宋体" w:cs="宋体"/>
          <w:b/>
          <w:bCs w:val="0"/>
          <w:color w:val="auto"/>
          <w:sz w:val="24"/>
          <w:highlight w:val="none"/>
          <w:lang w:eastAsia="zh-CN"/>
        </w:rPr>
        <w:t>收款方为国家电网，</w:t>
      </w:r>
      <w:r>
        <w:rPr>
          <w:rFonts w:hint="eastAsia" w:ascii="宋体" w:hAnsi="宋体" w:eastAsia="宋体" w:cs="宋体"/>
          <w:b/>
          <w:bCs w:val="0"/>
          <w:color w:val="auto"/>
          <w:sz w:val="24"/>
          <w:highlight w:val="none"/>
        </w:rPr>
        <w:t>采购人向</w:t>
      </w:r>
      <w:r>
        <w:rPr>
          <w:rFonts w:hint="eastAsia" w:ascii="宋体" w:hAnsi="宋体" w:eastAsia="宋体" w:cs="宋体"/>
          <w:b/>
          <w:bCs w:val="0"/>
          <w:color w:val="auto"/>
          <w:sz w:val="24"/>
          <w:highlight w:val="none"/>
          <w:lang w:val="en-US" w:eastAsia="zh-CN"/>
        </w:rPr>
        <w:t>国家电网</w:t>
      </w:r>
      <w:r>
        <w:rPr>
          <w:rFonts w:hint="eastAsia" w:ascii="宋体" w:hAnsi="宋体" w:eastAsia="宋体" w:cs="宋体"/>
          <w:b/>
          <w:bCs w:val="0"/>
          <w:color w:val="auto"/>
          <w:sz w:val="24"/>
          <w:highlight w:val="none"/>
        </w:rPr>
        <w:t>缴纳电费，国网北京市电力公司按照首都电力交易中心核算数据向发电企业、</w:t>
      </w:r>
      <w:r>
        <w:rPr>
          <w:rFonts w:hint="eastAsia" w:ascii="宋体" w:hAnsi="宋体" w:eastAsia="宋体" w:cs="宋体"/>
          <w:b/>
          <w:bCs w:val="0"/>
          <w:color w:val="auto"/>
          <w:sz w:val="24"/>
          <w:highlight w:val="none"/>
          <w:lang w:eastAsia="zh-CN"/>
        </w:rPr>
        <w:t>中标人</w:t>
      </w:r>
      <w:r>
        <w:rPr>
          <w:rFonts w:hint="eastAsia" w:ascii="宋体" w:hAnsi="宋体" w:eastAsia="宋体" w:cs="宋体"/>
          <w:b/>
          <w:bCs w:val="0"/>
          <w:color w:val="auto"/>
          <w:sz w:val="24"/>
          <w:highlight w:val="none"/>
        </w:rPr>
        <w:t>支付费用。</w:t>
      </w:r>
      <w:r>
        <w:rPr>
          <w:rFonts w:hint="eastAsia" w:ascii="宋体" w:hAnsi="宋体" w:eastAsia="宋体" w:cs="宋体"/>
          <w:color w:val="auto"/>
          <w:sz w:val="24"/>
          <w:highlight w:val="none"/>
          <w:lang w:val="en-US" w:eastAsia="zh-CN"/>
        </w:rPr>
        <w:t>本项目最终结算金额不得超出预算</w:t>
      </w:r>
      <w:r>
        <w:rPr>
          <w:rFonts w:hint="eastAsia" w:ascii="宋体" w:hAnsi="宋体" w:eastAsia="宋体" w:cs="宋体"/>
          <w:i w:val="0"/>
          <w:iCs w:val="0"/>
          <w:color w:val="auto"/>
          <w:kern w:val="0"/>
          <w:sz w:val="24"/>
          <w:szCs w:val="24"/>
          <w:highlight w:val="none"/>
          <w:u w:val="none"/>
          <w:lang w:val="en-US" w:eastAsia="zh-CN" w:bidi="ar"/>
        </w:rPr>
        <w:t>31421.577927</w:t>
      </w:r>
      <w:r>
        <w:rPr>
          <w:rFonts w:hint="eastAsia" w:ascii="宋体" w:hAnsi="宋体" w:eastAsia="宋体" w:cs="宋体"/>
          <w:color w:val="auto"/>
          <w:sz w:val="24"/>
          <w:highlight w:val="none"/>
          <w:lang w:val="en-US" w:eastAsia="zh-CN"/>
        </w:rPr>
        <w:t>万元。</w:t>
      </w:r>
    </w:p>
    <w:p w14:paraId="1222272D">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lang w:val="en-US" w:eastAsia="zh-CN"/>
        </w:rPr>
        <w:t>3.4投标人应按要求报出</w:t>
      </w:r>
      <w:r>
        <w:rPr>
          <w:rFonts w:hint="eastAsia" w:ascii="宋体" w:hAnsi="宋体" w:eastAsia="宋体" w:cs="宋体"/>
          <w:bCs/>
          <w:color w:val="auto"/>
          <w:sz w:val="24"/>
          <w:highlight w:val="none"/>
        </w:rPr>
        <w:t>常规电力价格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绿色电力零售合同封顶总价</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ab/>
      </w:r>
      <w:r>
        <w:rPr>
          <w:rFonts w:hint="eastAsia" w:ascii="宋体" w:hAnsi="宋体" w:eastAsia="宋体" w:cs="宋体"/>
          <w:bCs/>
          <w:color w:val="auto"/>
          <w:sz w:val="24"/>
          <w:highlight w:val="none"/>
          <w:lang w:eastAsia="zh-CN"/>
        </w:rPr>
        <w:t>按照以下公式计算并报出评审价格：</w:t>
      </w:r>
    </w:p>
    <w:p w14:paraId="452E6C4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评审价格=</w:t>
      </w:r>
      <w:r>
        <w:rPr>
          <w:rFonts w:hint="eastAsia" w:ascii="宋体" w:hAnsi="宋体" w:eastAsia="宋体" w:cs="宋体"/>
          <w:b w:val="0"/>
          <w:bCs w:val="0"/>
          <w:color w:val="auto"/>
          <w:sz w:val="24"/>
          <w:szCs w:val="24"/>
          <w:highlight w:val="none"/>
          <w:lang w:eastAsia="zh-CN"/>
        </w:rPr>
        <w:t>常规电力价格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rPr>
        <w:t>常</w:t>
      </w:r>
      <w:r>
        <w:rPr>
          <w:rFonts w:hint="eastAsia" w:ascii="宋体" w:hAnsi="宋体" w:eastAsia="宋体" w:cs="宋体"/>
          <w:b w:val="0"/>
          <w:bCs w:val="0"/>
          <w:color w:val="auto"/>
          <w:sz w:val="24"/>
          <w:highlight w:val="none"/>
          <w:lang w:val="en-US" w:eastAsia="zh-CN"/>
        </w:rPr>
        <w:t>×0.2+</w:t>
      </w:r>
      <w:r>
        <w:rPr>
          <w:rFonts w:hint="eastAsia" w:ascii="宋体" w:hAnsi="宋体" w:eastAsia="宋体" w:cs="宋体"/>
          <w:b w:val="0"/>
          <w:bCs w:val="0"/>
          <w:color w:val="auto"/>
          <w:sz w:val="24"/>
          <w:szCs w:val="24"/>
          <w:highlight w:val="none"/>
          <w:lang w:eastAsia="zh-CN"/>
        </w:rPr>
        <w:t>绿色电力价格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lang w:eastAsia="zh-CN"/>
        </w:rPr>
        <w:t>绿</w:t>
      </w:r>
      <w:r>
        <w:rPr>
          <w:rFonts w:hint="eastAsia" w:ascii="宋体" w:hAnsi="宋体" w:eastAsia="宋体" w:cs="宋体"/>
          <w:b w:val="0"/>
          <w:bCs w:val="0"/>
          <w:color w:val="auto"/>
          <w:sz w:val="24"/>
          <w:highlight w:val="none"/>
          <w:lang w:val="en-US" w:eastAsia="zh-CN"/>
        </w:rPr>
        <w:t>×0.4+绿色电力零售合同封顶总</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价P</w:t>
      </w:r>
      <w:r>
        <w:rPr>
          <w:rFonts w:hint="eastAsia" w:ascii="宋体" w:hAnsi="宋体" w:eastAsia="宋体" w:cs="宋体"/>
          <w:b w:val="0"/>
          <w:bCs w:val="0"/>
          <w:color w:val="auto"/>
          <w:sz w:val="24"/>
          <w:highlight w:val="none"/>
          <w:vertAlign w:val="subscript"/>
          <w:lang w:val="en-US" w:eastAsia="zh-CN"/>
        </w:rPr>
        <w:t>绿封总</w:t>
      </w:r>
      <w:r>
        <w:rPr>
          <w:rFonts w:hint="eastAsia" w:ascii="宋体" w:hAnsi="宋体" w:eastAsia="宋体" w:cs="宋体"/>
          <w:b w:val="0"/>
          <w:bCs w:val="0"/>
          <w:color w:val="auto"/>
          <w:sz w:val="24"/>
          <w:highlight w:val="none"/>
          <w:lang w:val="en-US" w:eastAsia="zh-CN"/>
        </w:rPr>
        <w:t>×0.4</w:t>
      </w:r>
    </w:p>
    <w:p w14:paraId="6CCD003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评审价格仅用于计算价格得分，最后发生金额以实际发生量为准。</w:t>
      </w:r>
    </w:p>
    <w:p w14:paraId="5F2B1418">
      <w:pPr>
        <w:shd w:val="clear" w:color="auto" w:fill="auto"/>
        <w:spacing w:line="360" w:lineRule="auto"/>
        <w:contextualSpacing/>
        <w:jc w:val="center"/>
        <w:outlineLvl w:val="1"/>
        <w:rPr>
          <w:rFonts w:hint="eastAsia" w:eastAsia="宋体"/>
          <w:color w:val="auto"/>
          <w:sz w:val="24"/>
          <w:highlight w:val="none"/>
          <w:lang w:eastAsia="zh-CN"/>
        </w:rPr>
      </w:pPr>
      <w:r>
        <w:rPr>
          <w:rFonts w:hint="eastAsia" w:ascii="宋体" w:hAnsi="宋体" w:cs="宋体"/>
          <w:color w:val="auto"/>
          <w:sz w:val="24"/>
          <w:highlight w:val="none"/>
        </w:rPr>
        <w:t>北京市公共机构</w:t>
      </w:r>
      <w:r>
        <w:rPr>
          <w:rFonts w:hint="eastAsia" w:ascii="宋体" w:hAnsi="宋体" w:cs="宋体"/>
          <w:color w:val="auto"/>
          <w:sz w:val="24"/>
          <w:highlight w:val="none"/>
          <w:lang w:val="en-US" w:eastAsia="zh-CN"/>
        </w:rPr>
        <w:t>2026-2028年</w:t>
      </w:r>
      <w:r>
        <w:rPr>
          <w:rFonts w:hint="eastAsia" w:ascii="宋体" w:hAnsi="宋体" w:cs="宋体"/>
          <w:color w:val="auto"/>
          <w:sz w:val="24"/>
          <w:highlight w:val="none"/>
        </w:rPr>
        <w:t>电量集中带量采购项目第</w:t>
      </w:r>
      <w:r>
        <w:rPr>
          <w:rFonts w:hint="eastAsia" w:ascii="宋体" w:hAnsi="宋体" w:cs="宋体"/>
          <w:color w:val="auto"/>
          <w:sz w:val="24"/>
          <w:highlight w:val="none"/>
          <w:lang w:eastAsia="zh-CN"/>
        </w:rPr>
        <w:t>五</w:t>
      </w:r>
      <w:r>
        <w:rPr>
          <w:rFonts w:hint="eastAsia" w:ascii="宋体" w:hAnsi="宋体" w:cs="宋体"/>
          <w:color w:val="auto"/>
          <w:sz w:val="24"/>
          <w:highlight w:val="none"/>
        </w:rPr>
        <w:t>包</w:t>
      </w:r>
    </w:p>
    <w:p w14:paraId="159B63FA">
      <w:pPr>
        <w:pStyle w:val="6"/>
        <w:numPr>
          <w:ilvl w:val="0"/>
          <w:numId w:val="9"/>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30C5A395">
      <w:pPr>
        <w:shd w:val="clear" w:color="auto" w:fill="auto"/>
        <w:spacing w:line="360" w:lineRule="auto"/>
        <w:contextualSpacing/>
        <w:rPr>
          <w:bCs/>
          <w:color w:val="auto"/>
          <w:sz w:val="24"/>
          <w:highlight w:val="none"/>
        </w:rPr>
      </w:pPr>
      <w:r>
        <w:rPr>
          <w:bCs/>
          <w:color w:val="auto"/>
          <w:sz w:val="24"/>
          <w:highlight w:val="none"/>
        </w:rPr>
        <w:t>1. 采购标的</w:t>
      </w:r>
    </w:p>
    <w:tbl>
      <w:tblPr>
        <w:tblStyle w:val="3"/>
        <w:tblW w:w="904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5"/>
        <w:gridCol w:w="3705"/>
        <w:gridCol w:w="1755"/>
        <w:gridCol w:w="1515"/>
        <w:gridCol w:w="1515"/>
      </w:tblGrid>
      <w:tr w14:paraId="0E12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13938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58BB5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14:paraId="715CF9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预算（万元）</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2022E3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三年总电量（度）</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22B090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三年总绿电量（度）</w:t>
            </w:r>
          </w:p>
        </w:tc>
      </w:tr>
      <w:tr w14:paraId="46A0E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D728D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5A58A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北京市通州区机关事务服务中心（本级）</w:t>
            </w:r>
          </w:p>
        </w:tc>
        <w:tc>
          <w:tcPr>
            <w:tcW w:w="1755" w:type="dxa"/>
            <w:vMerge w:val="restart"/>
            <w:tcBorders>
              <w:top w:val="single" w:color="000000" w:sz="4" w:space="0"/>
              <w:left w:val="single" w:color="000000" w:sz="4" w:space="0"/>
              <w:right w:val="single" w:color="000000" w:sz="4" w:space="0"/>
            </w:tcBorders>
            <w:noWrap/>
            <w:vAlign w:val="center"/>
          </w:tcPr>
          <w:p w14:paraId="5A281CAD">
            <w:pPr>
              <w:keepNext w:val="0"/>
              <w:keepLines w:val="0"/>
              <w:widowControl/>
              <w:suppressLineNumbers w:val="0"/>
              <w:jc w:val="right"/>
              <w:textAlignment w:val="bottom"/>
              <w:rPr>
                <w:rFonts w:ascii="å®‹ä½“" w:hAnsi="å®‹ä½“" w:eastAsia="å®‹ä½“" w:cs="å®‹ä½“"/>
                <w:i w:val="0"/>
                <w:iCs w:val="0"/>
                <w:color w:val="auto"/>
                <w:sz w:val="22"/>
                <w:szCs w:val="22"/>
                <w:highlight w:val="none"/>
                <w:u w:val="none"/>
              </w:rPr>
            </w:pPr>
            <w:r>
              <w:rPr>
                <w:rFonts w:hint="default" w:ascii="å®‹ä½“" w:hAnsi="å®‹ä½“" w:eastAsia="å®‹ä½“" w:cs="å®‹ä½“"/>
                <w:i w:val="0"/>
                <w:iCs w:val="0"/>
                <w:color w:val="auto"/>
                <w:kern w:val="0"/>
                <w:sz w:val="24"/>
                <w:szCs w:val="24"/>
                <w:highlight w:val="none"/>
                <w:u w:val="none"/>
                <w:lang w:val="en-US" w:eastAsia="zh-CN" w:bidi="ar"/>
              </w:rPr>
              <w:t xml:space="preserve">32169.233462 </w:t>
            </w:r>
          </w:p>
        </w:tc>
        <w:tc>
          <w:tcPr>
            <w:tcW w:w="1515" w:type="dxa"/>
            <w:vMerge w:val="restart"/>
            <w:tcBorders>
              <w:top w:val="single" w:color="000000" w:sz="4" w:space="0"/>
              <w:left w:val="single" w:color="000000" w:sz="4" w:space="0"/>
              <w:right w:val="single" w:color="000000" w:sz="4" w:space="0"/>
            </w:tcBorders>
            <w:noWrap/>
            <w:vAlign w:val="center"/>
          </w:tcPr>
          <w:p w14:paraId="1C211AB5">
            <w:pPr>
              <w:keepNext w:val="0"/>
              <w:keepLines w:val="0"/>
              <w:widowControl/>
              <w:suppressLineNumbers w:val="0"/>
              <w:jc w:val="right"/>
              <w:textAlignment w:val="bottom"/>
              <w:rPr>
                <w:rFonts w:hint="default" w:ascii="å®‹ä½“" w:hAnsi="å®‹ä½“" w:eastAsia="å®‹ä½“" w:cs="å®‹ä½“"/>
                <w:i w:val="0"/>
                <w:iCs w:val="0"/>
                <w:color w:val="auto"/>
                <w:sz w:val="22"/>
                <w:szCs w:val="22"/>
                <w:highlight w:val="none"/>
                <w:u w:val="none"/>
              </w:rPr>
            </w:pPr>
            <w:r>
              <w:rPr>
                <w:rFonts w:hint="default" w:ascii="å®‹ä½“" w:hAnsi="å®‹ä½“" w:eastAsia="å®‹ä½“" w:cs="å®‹ä½“"/>
                <w:i w:val="0"/>
                <w:iCs w:val="0"/>
                <w:color w:val="auto"/>
                <w:kern w:val="0"/>
                <w:sz w:val="24"/>
                <w:szCs w:val="24"/>
                <w:highlight w:val="none"/>
                <w:u w:val="none"/>
                <w:lang w:val="en-US" w:eastAsia="zh-CN" w:bidi="ar"/>
              </w:rPr>
              <w:t>334725576</w:t>
            </w:r>
          </w:p>
        </w:tc>
        <w:tc>
          <w:tcPr>
            <w:tcW w:w="1515" w:type="dxa"/>
            <w:vMerge w:val="restart"/>
            <w:tcBorders>
              <w:top w:val="single" w:color="000000" w:sz="4" w:space="0"/>
              <w:left w:val="single" w:color="000000" w:sz="4" w:space="0"/>
              <w:right w:val="single" w:color="000000" w:sz="4" w:space="0"/>
            </w:tcBorders>
            <w:noWrap/>
            <w:vAlign w:val="center"/>
          </w:tcPr>
          <w:p w14:paraId="4746DD0D">
            <w:pPr>
              <w:keepNext w:val="0"/>
              <w:keepLines w:val="0"/>
              <w:widowControl/>
              <w:suppressLineNumbers w:val="0"/>
              <w:jc w:val="right"/>
              <w:textAlignment w:val="bottom"/>
              <w:rPr>
                <w:rFonts w:hint="default" w:ascii="å®‹ä½“" w:hAnsi="å®‹ä½“" w:eastAsia="å®‹ä½“" w:cs="å®‹ä½“"/>
                <w:i w:val="0"/>
                <w:iCs w:val="0"/>
                <w:color w:val="auto"/>
                <w:sz w:val="22"/>
                <w:szCs w:val="22"/>
                <w:highlight w:val="none"/>
                <w:u w:val="none"/>
              </w:rPr>
            </w:pPr>
            <w:r>
              <w:rPr>
                <w:rFonts w:hint="default" w:ascii="å®‹ä½“" w:hAnsi="å®‹ä½“" w:eastAsia="å®‹ä½“" w:cs="å®‹ä½“"/>
                <w:i w:val="0"/>
                <w:iCs w:val="0"/>
                <w:color w:val="auto"/>
                <w:kern w:val="0"/>
                <w:sz w:val="24"/>
                <w:szCs w:val="24"/>
                <w:highlight w:val="none"/>
                <w:u w:val="none"/>
                <w:lang w:val="en-US" w:eastAsia="zh-CN" w:bidi="ar"/>
              </w:rPr>
              <w:t>267005224</w:t>
            </w:r>
          </w:p>
        </w:tc>
      </w:tr>
      <w:tr w14:paraId="0023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99F0A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3B519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北京市通州区交通委员会（本级）</w:t>
            </w:r>
          </w:p>
        </w:tc>
        <w:tc>
          <w:tcPr>
            <w:tcW w:w="1755" w:type="dxa"/>
            <w:vMerge w:val="continue"/>
            <w:tcBorders>
              <w:left w:val="single" w:color="000000" w:sz="4" w:space="0"/>
              <w:right w:val="single" w:color="000000" w:sz="4" w:space="0"/>
            </w:tcBorders>
            <w:noWrap/>
            <w:vAlign w:val="center"/>
          </w:tcPr>
          <w:p w14:paraId="7B66C7D4">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5DE03000">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66C370CD">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5D84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C87CC4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E60BB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北京市通州区城市管理委员会（本级）</w:t>
            </w:r>
          </w:p>
        </w:tc>
        <w:tc>
          <w:tcPr>
            <w:tcW w:w="1755" w:type="dxa"/>
            <w:vMerge w:val="continue"/>
            <w:tcBorders>
              <w:left w:val="single" w:color="000000" w:sz="4" w:space="0"/>
              <w:right w:val="single" w:color="000000" w:sz="4" w:space="0"/>
            </w:tcBorders>
            <w:noWrap/>
            <w:vAlign w:val="center"/>
          </w:tcPr>
          <w:p w14:paraId="779C207D">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06982FEB">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7BEFEAF4">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39A96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559A0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72328B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北京市通州区住房和城乡建设委员会（本级）</w:t>
            </w:r>
          </w:p>
        </w:tc>
        <w:tc>
          <w:tcPr>
            <w:tcW w:w="1755" w:type="dxa"/>
            <w:vMerge w:val="continue"/>
            <w:tcBorders>
              <w:left w:val="single" w:color="000000" w:sz="4" w:space="0"/>
              <w:right w:val="single" w:color="000000" w:sz="4" w:space="0"/>
            </w:tcBorders>
            <w:noWrap/>
            <w:vAlign w:val="center"/>
          </w:tcPr>
          <w:p w14:paraId="7ABB2FBB">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05AB8671">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14490B78">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2CBF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49FB3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87111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北京市通州区漷县卫生院</w:t>
            </w:r>
          </w:p>
        </w:tc>
        <w:tc>
          <w:tcPr>
            <w:tcW w:w="1755" w:type="dxa"/>
            <w:vMerge w:val="continue"/>
            <w:tcBorders>
              <w:left w:val="single" w:color="000000" w:sz="4" w:space="0"/>
              <w:right w:val="single" w:color="000000" w:sz="4" w:space="0"/>
            </w:tcBorders>
            <w:noWrap/>
            <w:vAlign w:val="center"/>
          </w:tcPr>
          <w:p w14:paraId="56AE0B26">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00C25AD9">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531C2185">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46F2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17A08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65F88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北京市通州区牛堡屯卫生院</w:t>
            </w:r>
          </w:p>
        </w:tc>
        <w:tc>
          <w:tcPr>
            <w:tcW w:w="1755" w:type="dxa"/>
            <w:vMerge w:val="continue"/>
            <w:tcBorders>
              <w:left w:val="single" w:color="000000" w:sz="4" w:space="0"/>
              <w:right w:val="single" w:color="000000" w:sz="4" w:space="0"/>
            </w:tcBorders>
            <w:noWrap/>
            <w:vAlign w:val="center"/>
          </w:tcPr>
          <w:p w14:paraId="7232D40D">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65BDB4F6">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116C3B7A">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1C4FF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1099B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694F9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北京市通州区永乐店卫生院</w:t>
            </w:r>
          </w:p>
        </w:tc>
        <w:tc>
          <w:tcPr>
            <w:tcW w:w="1755" w:type="dxa"/>
            <w:vMerge w:val="continue"/>
            <w:tcBorders>
              <w:left w:val="single" w:color="000000" w:sz="4" w:space="0"/>
              <w:right w:val="single" w:color="000000" w:sz="4" w:space="0"/>
            </w:tcBorders>
            <w:noWrap/>
            <w:vAlign w:val="center"/>
          </w:tcPr>
          <w:p w14:paraId="2CC7CB8F">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30A6A2D3">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29011915">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25DE4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71CD4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5DFF4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北京市通州区生态环境局（本级）</w:t>
            </w:r>
          </w:p>
        </w:tc>
        <w:tc>
          <w:tcPr>
            <w:tcW w:w="1755" w:type="dxa"/>
            <w:vMerge w:val="continue"/>
            <w:tcBorders>
              <w:left w:val="single" w:color="000000" w:sz="4" w:space="0"/>
              <w:right w:val="single" w:color="000000" w:sz="4" w:space="0"/>
            </w:tcBorders>
            <w:noWrap/>
            <w:vAlign w:val="center"/>
          </w:tcPr>
          <w:p w14:paraId="6533D938">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47A83DA6">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4D05D8B0">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5F44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49924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77765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北京市通州区东郊森林公园管理处</w:t>
            </w:r>
          </w:p>
        </w:tc>
        <w:tc>
          <w:tcPr>
            <w:tcW w:w="1755" w:type="dxa"/>
            <w:vMerge w:val="continue"/>
            <w:tcBorders>
              <w:left w:val="single" w:color="000000" w:sz="4" w:space="0"/>
              <w:right w:val="single" w:color="000000" w:sz="4" w:space="0"/>
            </w:tcBorders>
            <w:noWrap/>
            <w:vAlign w:val="center"/>
          </w:tcPr>
          <w:p w14:paraId="3C8A2E41">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79A2AF6C">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2EAEC940">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79107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30EB9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B9025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北京市通州区城市管理综合行政执法局（本级）</w:t>
            </w:r>
          </w:p>
        </w:tc>
        <w:tc>
          <w:tcPr>
            <w:tcW w:w="1755" w:type="dxa"/>
            <w:vMerge w:val="continue"/>
            <w:tcBorders>
              <w:left w:val="single" w:color="000000" w:sz="4" w:space="0"/>
              <w:right w:val="single" w:color="000000" w:sz="4" w:space="0"/>
            </w:tcBorders>
            <w:noWrap/>
            <w:vAlign w:val="center"/>
          </w:tcPr>
          <w:p w14:paraId="462CA6AA">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4741AAD6">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4C7C248F">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00DD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54469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E9F56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北京市通州区特种设备检测所</w:t>
            </w:r>
          </w:p>
        </w:tc>
        <w:tc>
          <w:tcPr>
            <w:tcW w:w="1755" w:type="dxa"/>
            <w:vMerge w:val="continue"/>
            <w:tcBorders>
              <w:left w:val="single" w:color="000000" w:sz="4" w:space="0"/>
              <w:right w:val="single" w:color="000000" w:sz="4" w:space="0"/>
            </w:tcBorders>
            <w:noWrap/>
            <w:vAlign w:val="center"/>
          </w:tcPr>
          <w:p w14:paraId="735086A7">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71D52BF0">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67011859">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3AB9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F9525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C4117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北京市通州区新农村建设服务中心</w:t>
            </w:r>
          </w:p>
        </w:tc>
        <w:tc>
          <w:tcPr>
            <w:tcW w:w="1755" w:type="dxa"/>
            <w:vMerge w:val="continue"/>
            <w:tcBorders>
              <w:left w:val="single" w:color="000000" w:sz="4" w:space="0"/>
              <w:right w:val="single" w:color="000000" w:sz="4" w:space="0"/>
            </w:tcBorders>
            <w:noWrap/>
            <w:vAlign w:val="center"/>
          </w:tcPr>
          <w:p w14:paraId="3FCF0D22">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2C65AFB0">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3598254F">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39BE9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7C62B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A973A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北京市通州区农业农村局（本级）</w:t>
            </w:r>
          </w:p>
        </w:tc>
        <w:tc>
          <w:tcPr>
            <w:tcW w:w="1755" w:type="dxa"/>
            <w:vMerge w:val="continue"/>
            <w:tcBorders>
              <w:left w:val="single" w:color="000000" w:sz="4" w:space="0"/>
              <w:right w:val="single" w:color="000000" w:sz="4" w:space="0"/>
            </w:tcBorders>
            <w:noWrap/>
            <w:vAlign w:val="center"/>
          </w:tcPr>
          <w:p w14:paraId="252C3EF8">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4294BF72">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2F7EB3C0">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59B91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C9621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517BD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北京市通州区市场监督管理局（本级）</w:t>
            </w:r>
          </w:p>
        </w:tc>
        <w:tc>
          <w:tcPr>
            <w:tcW w:w="1755" w:type="dxa"/>
            <w:vMerge w:val="continue"/>
            <w:tcBorders>
              <w:left w:val="single" w:color="000000" w:sz="4" w:space="0"/>
              <w:right w:val="single" w:color="000000" w:sz="4" w:space="0"/>
            </w:tcBorders>
            <w:noWrap/>
            <w:vAlign w:val="center"/>
          </w:tcPr>
          <w:p w14:paraId="12BFC919">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300A0EA9">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6821E6EA">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18E31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55308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F8D3C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北京市通州区食品药品安全监控中心</w:t>
            </w:r>
          </w:p>
        </w:tc>
        <w:tc>
          <w:tcPr>
            <w:tcW w:w="1755" w:type="dxa"/>
            <w:vMerge w:val="continue"/>
            <w:tcBorders>
              <w:left w:val="single" w:color="000000" w:sz="4" w:space="0"/>
              <w:right w:val="single" w:color="000000" w:sz="4" w:space="0"/>
            </w:tcBorders>
            <w:noWrap/>
            <w:vAlign w:val="center"/>
          </w:tcPr>
          <w:p w14:paraId="3FA300EB">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5A24A61B">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7D22E3EE">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3828A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A834B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3C7B6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北京市公安局通州分局（本级）</w:t>
            </w:r>
          </w:p>
        </w:tc>
        <w:tc>
          <w:tcPr>
            <w:tcW w:w="1755" w:type="dxa"/>
            <w:vMerge w:val="continue"/>
            <w:tcBorders>
              <w:left w:val="single" w:color="000000" w:sz="4" w:space="0"/>
              <w:right w:val="single" w:color="000000" w:sz="4" w:space="0"/>
            </w:tcBorders>
            <w:noWrap/>
            <w:vAlign w:val="center"/>
          </w:tcPr>
          <w:p w14:paraId="543BB9DF">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59488A45">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7EE6DCB6">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4033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E6546A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EC5C5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北京市通州区城市管理指挥中心（本级）</w:t>
            </w:r>
          </w:p>
        </w:tc>
        <w:tc>
          <w:tcPr>
            <w:tcW w:w="1755" w:type="dxa"/>
            <w:vMerge w:val="continue"/>
            <w:tcBorders>
              <w:left w:val="single" w:color="000000" w:sz="4" w:space="0"/>
              <w:right w:val="single" w:color="000000" w:sz="4" w:space="0"/>
            </w:tcBorders>
            <w:noWrap/>
            <w:vAlign w:val="center"/>
          </w:tcPr>
          <w:p w14:paraId="3D8BB31B">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6AB51779">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27D592B2">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0C02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95F51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91795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北京市通州区人民检察院(本级)</w:t>
            </w:r>
          </w:p>
        </w:tc>
        <w:tc>
          <w:tcPr>
            <w:tcW w:w="1755" w:type="dxa"/>
            <w:vMerge w:val="continue"/>
            <w:tcBorders>
              <w:left w:val="single" w:color="000000" w:sz="4" w:space="0"/>
              <w:right w:val="single" w:color="000000" w:sz="4" w:space="0"/>
            </w:tcBorders>
            <w:noWrap/>
            <w:vAlign w:val="center"/>
          </w:tcPr>
          <w:p w14:paraId="2C745F50">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50AFDB82">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31911D06">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41AB2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28D9A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D7EE2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北京市通州区疾病预防控制中心</w:t>
            </w:r>
          </w:p>
        </w:tc>
        <w:tc>
          <w:tcPr>
            <w:tcW w:w="1755" w:type="dxa"/>
            <w:vMerge w:val="continue"/>
            <w:tcBorders>
              <w:left w:val="single" w:color="000000" w:sz="4" w:space="0"/>
              <w:right w:val="single" w:color="000000" w:sz="4" w:space="0"/>
            </w:tcBorders>
            <w:noWrap/>
            <w:vAlign w:val="center"/>
          </w:tcPr>
          <w:p w14:paraId="35ABD2EA">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22701D66">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7B44BBB3">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350F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681EB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B9BF89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北京市通州区司法局（本级）</w:t>
            </w:r>
          </w:p>
        </w:tc>
        <w:tc>
          <w:tcPr>
            <w:tcW w:w="1755" w:type="dxa"/>
            <w:vMerge w:val="continue"/>
            <w:tcBorders>
              <w:left w:val="single" w:color="000000" w:sz="4" w:space="0"/>
              <w:right w:val="single" w:color="000000" w:sz="4" w:space="0"/>
            </w:tcBorders>
            <w:noWrap/>
            <w:vAlign w:val="center"/>
          </w:tcPr>
          <w:p w14:paraId="32370A04">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0CB5DAB9">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79E0B669">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2ACB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A5B63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B66D9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北京市通州区北苑街道社区卫生服务中心</w:t>
            </w:r>
          </w:p>
        </w:tc>
        <w:tc>
          <w:tcPr>
            <w:tcW w:w="1755" w:type="dxa"/>
            <w:vMerge w:val="continue"/>
            <w:tcBorders>
              <w:left w:val="single" w:color="000000" w:sz="4" w:space="0"/>
              <w:right w:val="single" w:color="000000" w:sz="4" w:space="0"/>
            </w:tcBorders>
            <w:noWrap/>
            <w:vAlign w:val="center"/>
          </w:tcPr>
          <w:p w14:paraId="75819189">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022550F9">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674A4772">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2CDD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E76A0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201DD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北京市通州区西集卫生院</w:t>
            </w:r>
          </w:p>
        </w:tc>
        <w:tc>
          <w:tcPr>
            <w:tcW w:w="1755" w:type="dxa"/>
            <w:vMerge w:val="continue"/>
            <w:tcBorders>
              <w:left w:val="single" w:color="000000" w:sz="4" w:space="0"/>
              <w:right w:val="single" w:color="000000" w:sz="4" w:space="0"/>
            </w:tcBorders>
            <w:noWrap/>
            <w:vAlign w:val="center"/>
          </w:tcPr>
          <w:p w14:paraId="7A49CACC">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554304F6">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33B39981">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2D02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ABBBA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7A275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北京市通州区大杜社卫生院</w:t>
            </w:r>
          </w:p>
        </w:tc>
        <w:tc>
          <w:tcPr>
            <w:tcW w:w="1755" w:type="dxa"/>
            <w:vMerge w:val="continue"/>
            <w:tcBorders>
              <w:left w:val="single" w:color="000000" w:sz="4" w:space="0"/>
              <w:right w:val="single" w:color="000000" w:sz="4" w:space="0"/>
            </w:tcBorders>
            <w:noWrap/>
            <w:vAlign w:val="center"/>
          </w:tcPr>
          <w:p w14:paraId="4257C1C3">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009A4535">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3CEF1F80">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738A6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99224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27933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北京市通州区次渠卫生院</w:t>
            </w:r>
          </w:p>
        </w:tc>
        <w:tc>
          <w:tcPr>
            <w:tcW w:w="1755" w:type="dxa"/>
            <w:vMerge w:val="continue"/>
            <w:tcBorders>
              <w:left w:val="single" w:color="000000" w:sz="4" w:space="0"/>
              <w:right w:val="single" w:color="000000" w:sz="4" w:space="0"/>
            </w:tcBorders>
            <w:noWrap/>
            <w:vAlign w:val="center"/>
          </w:tcPr>
          <w:p w14:paraId="7907BDDC">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513733C3">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3E359C8F">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7072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CE98D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5D433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北京市通州区市政道路管护事务中心</w:t>
            </w:r>
          </w:p>
        </w:tc>
        <w:tc>
          <w:tcPr>
            <w:tcW w:w="1755" w:type="dxa"/>
            <w:vMerge w:val="continue"/>
            <w:tcBorders>
              <w:left w:val="single" w:color="000000" w:sz="4" w:space="0"/>
              <w:right w:val="single" w:color="000000" w:sz="4" w:space="0"/>
            </w:tcBorders>
            <w:noWrap/>
            <w:vAlign w:val="center"/>
          </w:tcPr>
          <w:p w14:paraId="4DB5CB73">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75A7787C">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2F5207E4">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1323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FE5F4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3D637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北京市通州区燃气事务中心</w:t>
            </w:r>
          </w:p>
        </w:tc>
        <w:tc>
          <w:tcPr>
            <w:tcW w:w="1755" w:type="dxa"/>
            <w:vMerge w:val="continue"/>
            <w:tcBorders>
              <w:left w:val="single" w:color="000000" w:sz="4" w:space="0"/>
              <w:right w:val="single" w:color="000000" w:sz="4" w:space="0"/>
            </w:tcBorders>
            <w:noWrap/>
            <w:vAlign w:val="center"/>
          </w:tcPr>
          <w:p w14:paraId="2754AD2A">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1CF48264">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07326096">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5D32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EA76E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8A508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北京市通州区梨园卫生院</w:t>
            </w:r>
          </w:p>
        </w:tc>
        <w:tc>
          <w:tcPr>
            <w:tcW w:w="1755" w:type="dxa"/>
            <w:vMerge w:val="continue"/>
            <w:tcBorders>
              <w:left w:val="single" w:color="000000" w:sz="4" w:space="0"/>
              <w:right w:val="single" w:color="000000" w:sz="4" w:space="0"/>
            </w:tcBorders>
            <w:noWrap/>
            <w:vAlign w:val="center"/>
          </w:tcPr>
          <w:p w14:paraId="3BFB28D7">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65EF4DDE">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7BD54B2A">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0A373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34EDC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D50E3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北京市通州区台湖卫生院</w:t>
            </w:r>
          </w:p>
        </w:tc>
        <w:tc>
          <w:tcPr>
            <w:tcW w:w="1755" w:type="dxa"/>
            <w:vMerge w:val="continue"/>
            <w:tcBorders>
              <w:left w:val="single" w:color="000000" w:sz="4" w:space="0"/>
              <w:right w:val="single" w:color="000000" w:sz="4" w:space="0"/>
            </w:tcBorders>
            <w:noWrap/>
            <w:vAlign w:val="center"/>
          </w:tcPr>
          <w:p w14:paraId="37DADE79">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33BC269C">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32A169DC">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4C349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5A36C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3BA2A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北京市通州区宋庄卫生院</w:t>
            </w:r>
          </w:p>
        </w:tc>
        <w:tc>
          <w:tcPr>
            <w:tcW w:w="1755" w:type="dxa"/>
            <w:vMerge w:val="continue"/>
            <w:tcBorders>
              <w:left w:val="single" w:color="000000" w:sz="4" w:space="0"/>
              <w:right w:val="single" w:color="000000" w:sz="4" w:space="0"/>
            </w:tcBorders>
            <w:noWrap/>
            <w:vAlign w:val="center"/>
          </w:tcPr>
          <w:p w14:paraId="4E5C709A">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014E117C">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149DF2BF">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487B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F6C79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05BA8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北京市通州区徐辛庄卫生院</w:t>
            </w:r>
          </w:p>
        </w:tc>
        <w:tc>
          <w:tcPr>
            <w:tcW w:w="1755" w:type="dxa"/>
            <w:vMerge w:val="continue"/>
            <w:tcBorders>
              <w:left w:val="single" w:color="000000" w:sz="4" w:space="0"/>
              <w:right w:val="single" w:color="000000" w:sz="4" w:space="0"/>
            </w:tcBorders>
            <w:noWrap/>
            <w:vAlign w:val="center"/>
          </w:tcPr>
          <w:p w14:paraId="437E19D0">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6393BB88">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075CA67F">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02930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E790B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8393A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北京市通州区第二医院</w:t>
            </w:r>
          </w:p>
        </w:tc>
        <w:tc>
          <w:tcPr>
            <w:tcW w:w="1755" w:type="dxa"/>
            <w:vMerge w:val="continue"/>
            <w:tcBorders>
              <w:left w:val="single" w:color="000000" w:sz="4" w:space="0"/>
              <w:right w:val="single" w:color="000000" w:sz="4" w:space="0"/>
            </w:tcBorders>
            <w:noWrap/>
            <w:vAlign w:val="center"/>
          </w:tcPr>
          <w:p w14:paraId="7BF148C0">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3A650AEA">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23F222FC">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28F20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D060C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58C5E7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北京市通州区张家湾卫生院</w:t>
            </w:r>
          </w:p>
        </w:tc>
        <w:tc>
          <w:tcPr>
            <w:tcW w:w="1755" w:type="dxa"/>
            <w:vMerge w:val="continue"/>
            <w:tcBorders>
              <w:left w:val="single" w:color="000000" w:sz="4" w:space="0"/>
              <w:right w:val="single" w:color="000000" w:sz="4" w:space="0"/>
            </w:tcBorders>
            <w:noWrap/>
            <w:vAlign w:val="center"/>
          </w:tcPr>
          <w:p w14:paraId="29E787D2">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2CBE3184">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26EDA196">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5272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4E1F6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84385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北京市通州区玉桥街道社区卫生服务中心</w:t>
            </w:r>
          </w:p>
        </w:tc>
        <w:tc>
          <w:tcPr>
            <w:tcW w:w="1755" w:type="dxa"/>
            <w:vMerge w:val="continue"/>
            <w:tcBorders>
              <w:left w:val="single" w:color="000000" w:sz="4" w:space="0"/>
              <w:right w:val="single" w:color="000000" w:sz="4" w:space="0"/>
            </w:tcBorders>
            <w:noWrap/>
            <w:vAlign w:val="center"/>
          </w:tcPr>
          <w:p w14:paraId="02DAA603">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2C3576CC">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2A080E08">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750A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A138F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1CF5C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北京市通州区于家务卫生院</w:t>
            </w:r>
          </w:p>
        </w:tc>
        <w:tc>
          <w:tcPr>
            <w:tcW w:w="1755" w:type="dxa"/>
            <w:vMerge w:val="continue"/>
            <w:tcBorders>
              <w:left w:val="single" w:color="000000" w:sz="4" w:space="0"/>
              <w:right w:val="single" w:color="000000" w:sz="4" w:space="0"/>
            </w:tcBorders>
            <w:noWrap/>
            <w:vAlign w:val="center"/>
          </w:tcPr>
          <w:p w14:paraId="502FFBF4">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3C1A5304">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6B65DC32">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4B60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033D8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832F5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北京市通州区觅子店卫生院</w:t>
            </w:r>
          </w:p>
        </w:tc>
        <w:tc>
          <w:tcPr>
            <w:tcW w:w="1755" w:type="dxa"/>
            <w:vMerge w:val="continue"/>
            <w:tcBorders>
              <w:left w:val="single" w:color="000000" w:sz="4" w:space="0"/>
              <w:right w:val="single" w:color="000000" w:sz="4" w:space="0"/>
            </w:tcBorders>
            <w:noWrap/>
            <w:vAlign w:val="center"/>
          </w:tcPr>
          <w:p w14:paraId="4B2433E3">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28776F41">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73872D7A">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502F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1E4AC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C2077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北京市通州区甘棠卫生院</w:t>
            </w:r>
          </w:p>
        </w:tc>
        <w:tc>
          <w:tcPr>
            <w:tcW w:w="1755" w:type="dxa"/>
            <w:vMerge w:val="continue"/>
            <w:tcBorders>
              <w:left w:val="single" w:color="000000" w:sz="4" w:space="0"/>
              <w:right w:val="single" w:color="000000" w:sz="4" w:space="0"/>
            </w:tcBorders>
            <w:noWrap/>
            <w:vAlign w:val="center"/>
          </w:tcPr>
          <w:p w14:paraId="0E85CE51">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3CD6FBD5">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4D8BF0DA">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4206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2B352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727D9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北京市通州区宋庄镇人民政府（本级）</w:t>
            </w:r>
          </w:p>
        </w:tc>
        <w:tc>
          <w:tcPr>
            <w:tcW w:w="1755" w:type="dxa"/>
            <w:vMerge w:val="continue"/>
            <w:tcBorders>
              <w:left w:val="single" w:color="000000" w:sz="4" w:space="0"/>
              <w:right w:val="single" w:color="000000" w:sz="4" w:space="0"/>
            </w:tcBorders>
            <w:noWrap/>
            <w:vAlign w:val="center"/>
          </w:tcPr>
          <w:p w14:paraId="1BDF6D4E">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4AFA3D67">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5D480904">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3E75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90EAB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3B49FC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北京市通州区潞城镇人民政府（本级）</w:t>
            </w:r>
          </w:p>
        </w:tc>
        <w:tc>
          <w:tcPr>
            <w:tcW w:w="1755" w:type="dxa"/>
            <w:vMerge w:val="continue"/>
            <w:tcBorders>
              <w:left w:val="single" w:color="000000" w:sz="4" w:space="0"/>
              <w:right w:val="single" w:color="000000" w:sz="4" w:space="0"/>
            </w:tcBorders>
            <w:noWrap/>
            <w:vAlign w:val="center"/>
          </w:tcPr>
          <w:p w14:paraId="0EC4E4A7">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1DE7E1D2">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23DC708F">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13B0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F1E7D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1B5B43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北京市通州区新华街道办事处（本级）</w:t>
            </w:r>
          </w:p>
        </w:tc>
        <w:tc>
          <w:tcPr>
            <w:tcW w:w="1755" w:type="dxa"/>
            <w:vMerge w:val="continue"/>
            <w:tcBorders>
              <w:left w:val="single" w:color="000000" w:sz="4" w:space="0"/>
              <w:right w:val="single" w:color="000000" w:sz="4" w:space="0"/>
            </w:tcBorders>
            <w:noWrap/>
            <w:vAlign w:val="center"/>
          </w:tcPr>
          <w:p w14:paraId="0D036584">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5065894C">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7172E806">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0B0E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1119E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6B2D87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北京市通州区中仓街道社区卫生服务中心</w:t>
            </w:r>
          </w:p>
        </w:tc>
        <w:tc>
          <w:tcPr>
            <w:tcW w:w="1755" w:type="dxa"/>
            <w:vMerge w:val="continue"/>
            <w:tcBorders>
              <w:left w:val="single" w:color="000000" w:sz="4" w:space="0"/>
              <w:right w:val="single" w:color="000000" w:sz="4" w:space="0"/>
            </w:tcBorders>
            <w:noWrap/>
            <w:vAlign w:val="center"/>
          </w:tcPr>
          <w:p w14:paraId="3E884134">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07628D13">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0F9C77D8">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52950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B304C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7CD30B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北京市通州区永顺镇人民政府（本级）</w:t>
            </w:r>
          </w:p>
        </w:tc>
        <w:tc>
          <w:tcPr>
            <w:tcW w:w="1755" w:type="dxa"/>
            <w:vMerge w:val="continue"/>
            <w:tcBorders>
              <w:left w:val="single" w:color="000000" w:sz="4" w:space="0"/>
              <w:right w:val="single" w:color="000000" w:sz="4" w:space="0"/>
            </w:tcBorders>
            <w:noWrap/>
            <w:vAlign w:val="center"/>
          </w:tcPr>
          <w:p w14:paraId="092D6F68">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73049912">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7E5A5182">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017DB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3C979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03A1CA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北京市通州区张家湾镇人民政府（本级）</w:t>
            </w:r>
          </w:p>
        </w:tc>
        <w:tc>
          <w:tcPr>
            <w:tcW w:w="1755" w:type="dxa"/>
            <w:vMerge w:val="continue"/>
            <w:tcBorders>
              <w:left w:val="single" w:color="000000" w:sz="4" w:space="0"/>
              <w:right w:val="single" w:color="000000" w:sz="4" w:space="0"/>
            </w:tcBorders>
            <w:noWrap/>
            <w:vAlign w:val="center"/>
          </w:tcPr>
          <w:p w14:paraId="27B7DF0C">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6AA88004">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49F33469">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6F97C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3D78A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4BBDC4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北京市通州区老年病医院</w:t>
            </w:r>
          </w:p>
        </w:tc>
        <w:tc>
          <w:tcPr>
            <w:tcW w:w="1755" w:type="dxa"/>
            <w:vMerge w:val="continue"/>
            <w:tcBorders>
              <w:left w:val="single" w:color="000000" w:sz="4" w:space="0"/>
              <w:right w:val="single" w:color="000000" w:sz="4" w:space="0"/>
            </w:tcBorders>
            <w:noWrap/>
            <w:vAlign w:val="center"/>
          </w:tcPr>
          <w:p w14:paraId="17A5EE4D">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34493ED3">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c>
          <w:tcPr>
            <w:tcW w:w="1515" w:type="dxa"/>
            <w:vMerge w:val="continue"/>
            <w:tcBorders>
              <w:left w:val="single" w:color="000000" w:sz="4" w:space="0"/>
              <w:right w:val="single" w:color="000000" w:sz="4" w:space="0"/>
            </w:tcBorders>
            <w:noWrap/>
            <w:vAlign w:val="center"/>
          </w:tcPr>
          <w:p w14:paraId="1BB2885C">
            <w:pPr>
              <w:keepNext w:val="0"/>
              <w:keepLines w:val="0"/>
              <w:widowControl/>
              <w:suppressLineNumbers w:val="0"/>
              <w:jc w:val="right"/>
              <w:textAlignment w:val="center"/>
              <w:rPr>
                <w:rFonts w:hint="default" w:ascii="å®‹ä½“" w:hAnsi="å®‹ä½“" w:eastAsia="å®‹ä½“" w:cs="å®‹ä½“"/>
                <w:i w:val="0"/>
                <w:iCs w:val="0"/>
                <w:color w:val="auto"/>
                <w:sz w:val="22"/>
                <w:szCs w:val="22"/>
                <w:highlight w:val="none"/>
                <w:u w:val="none"/>
              </w:rPr>
            </w:pPr>
          </w:p>
        </w:tc>
      </w:tr>
      <w:tr w14:paraId="0364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27C40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3705" w:type="dxa"/>
            <w:tcBorders>
              <w:top w:val="single" w:color="000000" w:sz="4" w:space="0"/>
              <w:left w:val="single" w:color="000000" w:sz="4" w:space="0"/>
              <w:bottom w:val="single" w:color="000000" w:sz="4" w:space="0"/>
              <w:right w:val="single" w:color="000000" w:sz="4" w:space="0"/>
            </w:tcBorders>
            <w:noWrap w:val="0"/>
            <w:vAlign w:val="center"/>
          </w:tcPr>
          <w:p w14:paraId="261094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首都医科大学附属北京潞河医院</w:t>
            </w:r>
          </w:p>
        </w:tc>
        <w:tc>
          <w:tcPr>
            <w:tcW w:w="1755" w:type="dxa"/>
            <w:vMerge w:val="continue"/>
            <w:tcBorders>
              <w:left w:val="single" w:color="000000" w:sz="4" w:space="0"/>
              <w:bottom w:val="single" w:color="000000" w:sz="4" w:space="0"/>
              <w:right w:val="single" w:color="000000" w:sz="4" w:space="0"/>
            </w:tcBorders>
            <w:noWrap/>
            <w:vAlign w:val="center"/>
          </w:tcPr>
          <w:p w14:paraId="6C56E87B">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bottom w:val="single" w:color="000000" w:sz="4" w:space="0"/>
              <w:right w:val="single" w:color="000000" w:sz="4" w:space="0"/>
            </w:tcBorders>
            <w:noWrap/>
            <w:vAlign w:val="center"/>
          </w:tcPr>
          <w:p w14:paraId="28FA30E9">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c>
          <w:tcPr>
            <w:tcW w:w="1515" w:type="dxa"/>
            <w:vMerge w:val="continue"/>
            <w:tcBorders>
              <w:left w:val="single" w:color="000000" w:sz="4" w:space="0"/>
              <w:bottom w:val="single" w:color="000000" w:sz="4" w:space="0"/>
              <w:right w:val="single" w:color="000000" w:sz="4" w:space="0"/>
            </w:tcBorders>
            <w:noWrap/>
            <w:vAlign w:val="center"/>
          </w:tcPr>
          <w:p w14:paraId="71C6F596">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p>
        </w:tc>
      </w:tr>
      <w:tr w14:paraId="1C48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60" w:type="dxa"/>
            <w:gridSpan w:val="2"/>
            <w:tcBorders>
              <w:top w:val="single" w:color="000000" w:sz="4" w:space="0"/>
              <w:left w:val="single" w:color="000000" w:sz="4" w:space="0"/>
              <w:bottom w:val="single" w:color="000000" w:sz="4" w:space="0"/>
              <w:right w:val="single" w:color="000000" w:sz="4" w:space="0"/>
            </w:tcBorders>
            <w:noWrap w:val="0"/>
            <w:vAlign w:val="center"/>
          </w:tcPr>
          <w:p w14:paraId="5ED4C3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CDB8C3">
            <w:pPr>
              <w:keepNext w:val="0"/>
              <w:keepLines w:val="0"/>
              <w:widowControl/>
              <w:suppressLineNumbers w:val="0"/>
              <w:jc w:val="right"/>
              <w:textAlignment w:val="bottom"/>
              <w:rPr>
                <w:rFonts w:hint="default" w:ascii="å®‹ä½“" w:hAnsi="å®‹ä½“" w:eastAsia="å®‹ä½“" w:cs="å®‹ä½“"/>
                <w:i w:val="0"/>
                <w:iCs w:val="0"/>
                <w:color w:val="auto"/>
                <w:sz w:val="24"/>
                <w:szCs w:val="24"/>
                <w:highlight w:val="none"/>
                <w:u w:val="none"/>
              </w:rPr>
            </w:pPr>
            <w:r>
              <w:rPr>
                <w:rFonts w:hint="default" w:ascii="å®‹ä½“" w:hAnsi="å®‹ä½“" w:eastAsia="å®‹ä½“" w:cs="å®‹ä½“"/>
                <w:i w:val="0"/>
                <w:iCs w:val="0"/>
                <w:color w:val="auto"/>
                <w:kern w:val="0"/>
                <w:sz w:val="24"/>
                <w:szCs w:val="24"/>
                <w:highlight w:val="none"/>
                <w:u w:val="none"/>
                <w:lang w:val="en-US" w:eastAsia="zh-CN" w:bidi="ar"/>
              </w:rPr>
              <w:t xml:space="preserve">32169.233462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4A4FBE">
            <w:pPr>
              <w:keepNext w:val="0"/>
              <w:keepLines w:val="0"/>
              <w:widowControl/>
              <w:suppressLineNumbers w:val="0"/>
              <w:jc w:val="right"/>
              <w:textAlignment w:val="bottom"/>
              <w:rPr>
                <w:rFonts w:hint="default" w:ascii="å®‹ä½“" w:hAnsi="å®‹ä½“" w:eastAsia="å®‹ä½“" w:cs="å®‹ä½“"/>
                <w:i w:val="0"/>
                <w:iCs w:val="0"/>
                <w:color w:val="auto"/>
                <w:sz w:val="24"/>
                <w:szCs w:val="24"/>
                <w:highlight w:val="none"/>
                <w:u w:val="none"/>
              </w:rPr>
            </w:pPr>
            <w:r>
              <w:rPr>
                <w:rFonts w:hint="default" w:ascii="å®‹ä½“" w:hAnsi="å®‹ä½“" w:eastAsia="å®‹ä½“" w:cs="å®‹ä½“"/>
                <w:i w:val="0"/>
                <w:iCs w:val="0"/>
                <w:color w:val="auto"/>
                <w:kern w:val="0"/>
                <w:sz w:val="24"/>
                <w:szCs w:val="24"/>
                <w:highlight w:val="none"/>
                <w:u w:val="none"/>
                <w:lang w:val="en-US" w:eastAsia="zh-CN" w:bidi="ar"/>
              </w:rPr>
              <w:t>334725576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D09B56">
            <w:pPr>
              <w:keepNext w:val="0"/>
              <w:keepLines w:val="0"/>
              <w:widowControl/>
              <w:suppressLineNumbers w:val="0"/>
              <w:jc w:val="right"/>
              <w:textAlignment w:val="bottom"/>
              <w:rPr>
                <w:rFonts w:hint="default" w:ascii="å®‹ä½“" w:hAnsi="å®‹ä½“" w:eastAsia="å®‹ä½“" w:cs="å®‹ä½“"/>
                <w:i w:val="0"/>
                <w:iCs w:val="0"/>
                <w:color w:val="auto"/>
                <w:sz w:val="24"/>
                <w:szCs w:val="24"/>
                <w:highlight w:val="none"/>
                <w:u w:val="none"/>
              </w:rPr>
            </w:pPr>
            <w:r>
              <w:rPr>
                <w:rFonts w:hint="default" w:ascii="å®‹ä½“" w:hAnsi="å®‹ä½“" w:eastAsia="å®‹ä½“" w:cs="å®‹ä½“"/>
                <w:i w:val="0"/>
                <w:iCs w:val="0"/>
                <w:color w:val="auto"/>
                <w:kern w:val="0"/>
                <w:sz w:val="24"/>
                <w:szCs w:val="24"/>
                <w:highlight w:val="none"/>
                <w:u w:val="none"/>
                <w:lang w:val="en-US" w:eastAsia="zh-CN" w:bidi="ar"/>
              </w:rPr>
              <w:t>267005224</w:t>
            </w:r>
          </w:p>
        </w:tc>
      </w:tr>
    </w:tbl>
    <w:p w14:paraId="28BEAA1C">
      <w:pPr>
        <w:shd w:val="clear" w:color="auto" w:fill="auto"/>
        <w:spacing w:line="360" w:lineRule="auto"/>
        <w:ind w:firstLine="480" w:firstLineChars="200"/>
        <w:contextualSpacing/>
        <w:rPr>
          <w:rFonts w:hint="eastAsia" w:ascii="宋体" w:hAnsi="宋体" w:cs="宋体"/>
          <w:bCs/>
          <w:color w:val="auto"/>
          <w:sz w:val="24"/>
          <w:highlight w:val="none"/>
        </w:rPr>
      </w:pPr>
    </w:p>
    <w:p w14:paraId="269C53C9">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本项目最高用电电压等级为 10 千伏（KV），投标人需通过合理的计算方式，对绿电价格进行科学、合理的报价。采购人不承担因其他因素产生的任何费用，投标人应综合考虑报价。</w:t>
      </w:r>
    </w:p>
    <w:p w14:paraId="7AD7B7E5">
      <w:pPr>
        <w:shd w:val="clear" w:color="auto" w:fill="auto"/>
        <w:spacing w:line="360" w:lineRule="auto"/>
        <w:contextualSpacing/>
        <w:rPr>
          <w:rFonts w:hint="eastAsia"/>
          <w:bCs/>
          <w:color w:val="auto"/>
          <w:sz w:val="24"/>
          <w:highlight w:val="none"/>
        </w:rPr>
      </w:pPr>
      <w:r>
        <w:rPr>
          <w:bCs/>
          <w:color w:val="auto"/>
          <w:sz w:val="24"/>
          <w:highlight w:val="none"/>
        </w:rPr>
        <w:t>2. 项目背景/项目概述</w:t>
      </w:r>
    </w:p>
    <w:p w14:paraId="18867718">
      <w:pPr>
        <w:shd w:val="clear" w:color="auto" w:fill="auto"/>
        <w:spacing w:line="360" w:lineRule="auto"/>
        <w:ind w:firstLine="482"/>
        <w:contextualSpacing/>
        <w:rPr>
          <w:rFonts w:hint="eastAsia" w:eastAsia="宋体"/>
          <w:b/>
          <w:color w:val="auto"/>
          <w:sz w:val="24"/>
          <w:highlight w:val="none"/>
          <w:lang w:eastAsia="zh-CN"/>
        </w:rPr>
      </w:pPr>
      <w:r>
        <w:rPr>
          <w:rFonts w:hint="eastAsia" w:ascii="宋体" w:hAnsi="宋体" w:cs="宋体"/>
          <w:bCs/>
          <w:color w:val="auto"/>
          <w:sz w:val="24"/>
          <w:highlight w:val="none"/>
        </w:rPr>
        <w:t>为贯彻落实国家“双碳”战略目标，推动绿色能源使用，降低碳排放，</w:t>
      </w:r>
      <w:r>
        <w:rPr>
          <w:rFonts w:hint="eastAsia" w:ascii="宋体" w:hAnsi="宋体" w:cs="宋体"/>
          <w:bCs/>
          <w:color w:val="auto"/>
          <w:sz w:val="24"/>
          <w:highlight w:val="none"/>
          <w:lang w:eastAsia="zh-CN"/>
        </w:rPr>
        <w:t>北京市机关事务管理局</w:t>
      </w:r>
      <w:r>
        <w:rPr>
          <w:rFonts w:hint="eastAsia" w:ascii="宋体" w:hAnsi="宋体" w:cs="宋体"/>
          <w:bCs/>
          <w:color w:val="auto"/>
          <w:sz w:val="24"/>
          <w:highlight w:val="none"/>
        </w:rPr>
        <w:t>拟通过公开招标方式采购绿电售电服务，提升绿色电力使用比例。在满足我市区两级公共机构 202</w:t>
      </w:r>
      <w:r>
        <w:rPr>
          <w:rFonts w:hint="eastAsia" w:ascii="宋体" w:hAnsi="宋体" w:cs="宋体"/>
          <w:bCs/>
          <w:color w:val="auto"/>
          <w:sz w:val="24"/>
          <w:highlight w:val="none"/>
          <w:lang w:val="en-US" w:eastAsia="zh-CN"/>
        </w:rPr>
        <w:t>6-2028</w:t>
      </w:r>
      <w:r>
        <w:rPr>
          <w:rFonts w:hint="eastAsia" w:ascii="宋体" w:hAnsi="宋体" w:cs="宋体"/>
          <w:bCs/>
          <w:color w:val="auto"/>
          <w:sz w:val="24"/>
          <w:highlight w:val="none"/>
        </w:rPr>
        <w:t>年用电需求的前提下，节约</w:t>
      </w:r>
      <w:r>
        <w:rPr>
          <w:rFonts w:hint="eastAsia" w:ascii="宋体" w:hAnsi="宋体" w:cs="宋体"/>
          <w:bCs/>
          <w:color w:val="auto"/>
          <w:sz w:val="24"/>
          <w:highlight w:val="none"/>
          <w:lang w:eastAsia="zh-CN"/>
        </w:rPr>
        <w:t>公共机构</w:t>
      </w:r>
      <w:r>
        <w:rPr>
          <w:rFonts w:hint="eastAsia" w:ascii="宋体" w:hAnsi="宋体" w:cs="宋体"/>
          <w:bCs/>
          <w:color w:val="auto"/>
          <w:sz w:val="24"/>
          <w:highlight w:val="none"/>
        </w:rPr>
        <w:t>购电成本，寻求供应商达成交易</w:t>
      </w:r>
      <w:r>
        <w:rPr>
          <w:rFonts w:hint="eastAsia" w:ascii="宋体" w:hAnsi="宋体" w:cs="宋体"/>
          <w:bCs/>
          <w:color w:val="auto"/>
          <w:sz w:val="24"/>
          <w:highlight w:val="none"/>
          <w:lang w:eastAsia="zh-CN"/>
        </w:rPr>
        <w:t>。</w:t>
      </w:r>
    </w:p>
    <w:p w14:paraId="067A5634">
      <w:pPr>
        <w:pStyle w:val="6"/>
        <w:numPr>
          <w:ilvl w:val="0"/>
          <w:numId w:val="9"/>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08332D3E">
      <w:pPr>
        <w:shd w:val="clear" w:color="auto" w:fill="auto"/>
        <w:spacing w:line="360" w:lineRule="auto"/>
        <w:contextualSpacing/>
        <w:rPr>
          <w:i/>
          <w:color w:val="auto"/>
          <w:sz w:val="24"/>
          <w:highlight w:val="none"/>
        </w:rPr>
      </w:pPr>
      <w:r>
        <w:rPr>
          <w:color w:val="auto"/>
          <w:sz w:val="24"/>
          <w:highlight w:val="none"/>
        </w:rPr>
        <w:t>1. 交付（实施）的时间（期限）和地点（范围）</w:t>
      </w:r>
    </w:p>
    <w:p w14:paraId="1A819768">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color w:val="auto"/>
          <w:sz w:val="24"/>
          <w:highlight w:val="none"/>
        </w:rPr>
        <w:t>服务期：</w:t>
      </w:r>
      <w:r>
        <w:rPr>
          <w:rFonts w:hint="eastAsia" w:ascii="宋体" w:hAnsi="宋体" w:cs="宋体"/>
          <w:bCs/>
          <w:color w:val="auto"/>
          <w:sz w:val="24"/>
          <w:highlight w:val="none"/>
        </w:rPr>
        <w:t>自合同签订之日起至202</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年12月31日。合同一年一签</w:t>
      </w:r>
      <w:r>
        <w:rPr>
          <w:rFonts w:hint="eastAsia"/>
          <w:sz w:val="24"/>
          <w:szCs w:val="24"/>
          <w:highlight w:val="none"/>
        </w:rPr>
        <w:t>，</w:t>
      </w:r>
      <w:r>
        <w:rPr>
          <w:rFonts w:hint="eastAsia"/>
          <w:sz w:val="24"/>
          <w:highlight w:val="none"/>
        </w:rPr>
        <w:t>合同服务期内，中标人有任何违约行为或经采购人考核不符合要求的，采购人有权拒绝续签下一合同或解除当年度合同。</w:t>
      </w:r>
    </w:p>
    <w:p w14:paraId="1CADA4C2">
      <w:pPr>
        <w:shd w:val="clear" w:color="auto" w:fill="auto"/>
        <w:spacing w:line="360" w:lineRule="auto"/>
        <w:ind w:firstLine="480" w:firstLineChars="200"/>
        <w:contextualSpacing/>
        <w:rPr>
          <w:rFonts w:hint="eastAsia" w:eastAsia="宋体"/>
          <w:color w:val="auto"/>
          <w:sz w:val="24"/>
          <w:highlight w:val="none"/>
          <w:lang w:eastAsia="zh-CN"/>
        </w:rPr>
      </w:pPr>
      <w:r>
        <w:rPr>
          <w:rFonts w:hint="eastAsia" w:ascii="宋体" w:hAnsi="宋体" w:cs="宋体"/>
          <w:bCs/>
          <w:color w:val="auto"/>
          <w:sz w:val="24"/>
          <w:highlight w:val="none"/>
          <w:lang w:eastAsia="zh-CN"/>
        </w:rPr>
        <w:t>服务地点：北京市域内指定地点</w:t>
      </w:r>
    </w:p>
    <w:p w14:paraId="59EE403E">
      <w:pPr>
        <w:shd w:val="clear" w:color="auto" w:fill="auto"/>
        <w:spacing w:line="360" w:lineRule="auto"/>
        <w:contextualSpacing/>
        <w:rPr>
          <w:color w:val="auto"/>
          <w:sz w:val="24"/>
          <w:highlight w:val="none"/>
        </w:rPr>
      </w:pPr>
      <w:r>
        <w:rPr>
          <w:color w:val="auto"/>
          <w:sz w:val="24"/>
          <w:highlight w:val="none"/>
        </w:rPr>
        <w:t>2. 付款条件（进度和方式）</w:t>
      </w:r>
    </w:p>
    <w:p w14:paraId="4DD0E60B">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费用结算依据《国家发展改革委 国家能源局关于印发〈电力中长期交易基本规则〉的通知》</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北京市电力市场化交易方案、绿色电力交易方案等有关政策文件执行。</w:t>
      </w:r>
    </w:p>
    <w:p w14:paraId="42D3CF13">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eastAsia="zh-CN"/>
        </w:rPr>
        <w:t>本项目分</w:t>
      </w:r>
      <w:r>
        <w:rPr>
          <w:rFonts w:ascii="宋体" w:hAnsi="宋体" w:cs="宋体"/>
          <w:bCs/>
          <w:color w:val="auto"/>
          <w:sz w:val="24"/>
          <w:highlight w:val="none"/>
        </w:rPr>
        <w:t>合同约定的</w:t>
      </w:r>
      <w:r>
        <w:rPr>
          <w:rFonts w:hint="eastAsia" w:cs="宋体"/>
          <w:b/>
          <w:bCs/>
          <w:color w:val="auto"/>
          <w:sz w:val="24"/>
          <w:szCs w:val="24"/>
          <w:highlight w:val="none"/>
          <w:lang w:eastAsia="zh-CN"/>
        </w:rPr>
        <w:t>常规电力价格</w:t>
      </w:r>
      <w:r>
        <w:rPr>
          <w:rFonts w:hint="eastAsia" w:cs="宋体"/>
          <w:b/>
          <w:bCs/>
          <w:color w:val="auto"/>
          <w:sz w:val="24"/>
          <w:szCs w:val="24"/>
          <w:highlight w:val="none"/>
          <w:lang w:val="en-US" w:eastAsia="zh-CN"/>
        </w:rPr>
        <w:t>P</w:t>
      </w:r>
      <w:r>
        <w:rPr>
          <w:rFonts w:hint="eastAsia" w:cs="宋体"/>
          <w:b/>
          <w:bCs/>
          <w:color w:val="auto"/>
          <w:sz w:val="24"/>
          <w:szCs w:val="24"/>
          <w:highlight w:val="none"/>
          <w:vertAlign w:val="subscript"/>
          <w:lang w:val="en-US" w:eastAsia="zh-CN"/>
        </w:rPr>
        <w:t>常</w:t>
      </w:r>
      <w:r>
        <w:rPr>
          <w:rFonts w:hint="eastAsia" w:cs="宋体"/>
          <w:b/>
          <w:bCs/>
          <w:color w:val="auto"/>
          <w:sz w:val="24"/>
          <w:szCs w:val="24"/>
          <w:highlight w:val="none"/>
          <w:lang w:val="en-US" w:eastAsia="zh-CN"/>
        </w:rPr>
        <w:t>、绿色电力价格P</w:t>
      </w:r>
      <w:r>
        <w:rPr>
          <w:rFonts w:hint="eastAsia" w:cs="宋体"/>
          <w:b/>
          <w:bCs/>
          <w:color w:val="auto"/>
          <w:sz w:val="24"/>
          <w:szCs w:val="24"/>
          <w:highlight w:val="none"/>
          <w:vertAlign w:val="subscript"/>
          <w:lang w:val="en-US" w:eastAsia="zh-CN"/>
        </w:rPr>
        <w:t>绿</w:t>
      </w:r>
      <w:r>
        <w:rPr>
          <w:rFonts w:hint="eastAsia" w:cs="宋体"/>
          <w:b/>
          <w:bCs/>
          <w:color w:val="auto"/>
          <w:sz w:val="24"/>
          <w:szCs w:val="24"/>
          <w:highlight w:val="none"/>
          <w:lang w:val="en-US" w:eastAsia="zh-CN"/>
        </w:rPr>
        <w:t>、</w:t>
      </w:r>
      <w:r>
        <w:rPr>
          <w:rFonts w:hint="eastAsia" w:cs="宋体"/>
          <w:b/>
          <w:bCs/>
          <w:color w:val="auto"/>
          <w:sz w:val="24"/>
          <w:szCs w:val="24"/>
          <w:highlight w:val="none"/>
          <w:lang w:eastAsia="zh-CN"/>
        </w:rPr>
        <w:t>绿色电力零售合同封顶总价</w:t>
      </w:r>
      <w:r>
        <w:rPr>
          <w:rFonts w:hint="eastAsia" w:ascii="Times New Roman" w:hAnsi="Times New Roman" w:eastAsia="宋体" w:cs="宋体"/>
          <w:b/>
          <w:bCs/>
          <w:color w:val="auto"/>
          <w:sz w:val="24"/>
          <w:szCs w:val="24"/>
          <w:highlight w:val="none"/>
          <w:lang w:val="en-US" w:eastAsia="zh-CN"/>
        </w:rPr>
        <w:t>P</w:t>
      </w:r>
      <w:r>
        <w:rPr>
          <w:rFonts w:hint="eastAsia" w:ascii="宋体" w:hAnsi="宋体" w:cs="宋体"/>
          <w:b/>
          <w:bCs/>
          <w:color w:val="auto"/>
          <w:sz w:val="24"/>
          <w:highlight w:val="none"/>
          <w:vertAlign w:val="subscript"/>
        </w:rPr>
        <w:t>绿封总</w:t>
      </w:r>
      <w:r>
        <w:rPr>
          <w:rFonts w:ascii="宋体" w:hAnsi="宋体" w:cs="宋体"/>
          <w:bCs/>
          <w:color w:val="auto"/>
          <w:sz w:val="24"/>
          <w:highlight w:val="none"/>
        </w:rPr>
        <w:t>非用户最终到户价格。</w:t>
      </w:r>
    </w:p>
    <w:p w14:paraId="30992E0A">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w:t>
      </w:r>
    </w:p>
    <w:p w14:paraId="12F1571F">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p>
    <w:p w14:paraId="451799E0">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采购人</w:t>
      </w:r>
      <w:r>
        <w:rPr>
          <w:rFonts w:ascii="宋体" w:hAnsi="宋体" w:cs="宋体"/>
          <w:bCs/>
          <w:color w:val="auto"/>
          <w:sz w:val="24"/>
          <w:highlight w:val="none"/>
        </w:rPr>
        <w:t>向国网缴纳电费，国网北京市电力公司按照首都电力交易中心核算数据向发电企业、</w:t>
      </w:r>
      <w:r>
        <w:rPr>
          <w:rFonts w:hint="eastAsia" w:ascii="宋体" w:hAnsi="宋体" w:cs="宋体"/>
          <w:bCs/>
          <w:color w:val="auto"/>
          <w:sz w:val="24"/>
          <w:highlight w:val="none"/>
          <w:lang w:eastAsia="zh-CN"/>
        </w:rPr>
        <w:t>中标人</w:t>
      </w:r>
      <w:r>
        <w:rPr>
          <w:rFonts w:ascii="宋体" w:hAnsi="宋体" w:cs="宋体"/>
          <w:bCs/>
          <w:color w:val="auto"/>
          <w:sz w:val="24"/>
          <w:highlight w:val="none"/>
        </w:rPr>
        <w:t>支付费用。</w:t>
      </w:r>
    </w:p>
    <w:p w14:paraId="435D56FC">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如采购人用电超出</w:t>
      </w:r>
      <w:r>
        <w:rPr>
          <w:rFonts w:hint="eastAsia" w:ascii="宋体" w:hAnsi="宋体" w:cs="宋体"/>
          <w:bCs/>
          <w:color w:val="auto"/>
          <w:sz w:val="24"/>
          <w:highlight w:val="none"/>
          <w:lang w:eastAsia="zh-CN"/>
        </w:rPr>
        <w:t>分</w:t>
      </w:r>
      <w:r>
        <w:rPr>
          <w:rFonts w:hint="eastAsia" w:ascii="宋体" w:hAnsi="宋体" w:cs="宋体"/>
          <w:bCs/>
          <w:color w:val="auto"/>
          <w:sz w:val="24"/>
          <w:highlight w:val="none"/>
        </w:rPr>
        <w:t>合同</w:t>
      </w:r>
      <w:r>
        <w:rPr>
          <w:rFonts w:hint="eastAsia"/>
          <w:sz w:val="24"/>
          <w:highlight w:val="none"/>
          <w:lang w:eastAsia="zh-CN"/>
        </w:rPr>
        <w:t>约定</w:t>
      </w:r>
      <w:r>
        <w:rPr>
          <w:rFonts w:hint="eastAsia" w:ascii="宋体" w:hAnsi="宋体" w:cs="宋体"/>
          <w:bCs/>
          <w:color w:val="auto"/>
          <w:sz w:val="24"/>
          <w:highlight w:val="none"/>
        </w:rPr>
        <w:t>电量，超出部分费用依据北京市城市管理委员会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w:t>
      </w:r>
      <w:r>
        <w:rPr>
          <w:rFonts w:hint="eastAsia" w:ascii="宋体" w:hAnsi="宋体" w:cs="宋体"/>
          <w:bCs/>
          <w:color w:val="auto"/>
          <w:sz w:val="24"/>
          <w:highlight w:val="none"/>
          <w:lang w:eastAsia="zh-CN"/>
        </w:rPr>
        <w:t>和分合同约定价格</w:t>
      </w:r>
      <w:r>
        <w:rPr>
          <w:rFonts w:hint="eastAsia" w:ascii="宋体" w:hAnsi="宋体" w:cs="宋体"/>
          <w:bCs/>
          <w:color w:val="auto"/>
          <w:sz w:val="24"/>
          <w:highlight w:val="none"/>
        </w:rPr>
        <w:t>结算。</w:t>
      </w:r>
    </w:p>
    <w:p w14:paraId="54FB7F3C">
      <w:pPr>
        <w:numPr>
          <w:ilvl w:val="0"/>
          <w:numId w:val="10"/>
        </w:numPr>
        <w:shd w:val="clear" w:color="auto" w:fill="auto"/>
        <w:spacing w:line="360" w:lineRule="auto"/>
        <w:contextualSpacing/>
        <w:rPr>
          <w:rFonts w:hint="eastAsia"/>
          <w:color w:val="auto"/>
          <w:sz w:val="24"/>
          <w:highlight w:val="none"/>
          <w:lang w:eastAsia="zh-CN"/>
        </w:rPr>
      </w:pPr>
      <w:r>
        <w:rPr>
          <w:rFonts w:hint="eastAsia"/>
          <w:color w:val="auto"/>
          <w:sz w:val="24"/>
          <w:highlight w:val="none"/>
          <w:lang w:eastAsia="zh-CN"/>
        </w:rPr>
        <w:t>类似业绩</w:t>
      </w:r>
    </w:p>
    <w:p w14:paraId="211A4D8F">
      <w:pPr>
        <w:shd w:val="clear" w:color="auto" w:fill="auto"/>
        <w:spacing w:line="360" w:lineRule="auto"/>
        <w:contextualSpacing/>
        <w:rPr>
          <w:rFonts w:hint="eastAsia"/>
          <w:color w:val="auto"/>
          <w:sz w:val="24"/>
          <w:highlight w:val="none"/>
        </w:rPr>
      </w:pPr>
      <w:r>
        <w:rPr>
          <w:rFonts w:hint="eastAsia"/>
          <w:color w:val="auto"/>
          <w:sz w:val="24"/>
          <w:highlight w:val="none"/>
          <w:lang w:val="en-US" w:eastAsia="zh-CN"/>
        </w:rPr>
        <w:t xml:space="preserve">  投标人需提供自2023年1月1日至投标文件递交截止日为公共机构提供绿电售电服务的类似项目案例。</w:t>
      </w:r>
    </w:p>
    <w:p w14:paraId="5883C595">
      <w:pPr>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公共机构</w:t>
      </w:r>
      <w:r>
        <w:rPr>
          <w:rFonts w:hint="eastAsia"/>
          <w:color w:val="auto"/>
          <w:sz w:val="24"/>
          <w:highlight w:val="none"/>
          <w:lang w:eastAsia="zh-CN"/>
        </w:rPr>
        <w:t>是指</w:t>
      </w:r>
      <w:r>
        <w:rPr>
          <w:rFonts w:hint="eastAsia"/>
          <w:color w:val="auto"/>
          <w:sz w:val="24"/>
          <w:highlight w:val="none"/>
        </w:rPr>
        <w:t>全部或者部分使用财政性资金的国家机关、事业单位和团体组织，如党政机关、学校、医院等，不</w:t>
      </w:r>
      <w:r>
        <w:rPr>
          <w:rFonts w:hint="eastAsia"/>
          <w:color w:val="auto"/>
          <w:sz w:val="24"/>
          <w:highlight w:val="none"/>
          <w:lang w:eastAsia="zh-CN"/>
        </w:rPr>
        <w:t>包</w:t>
      </w:r>
      <w:r>
        <w:rPr>
          <w:rFonts w:hint="eastAsia"/>
          <w:color w:val="auto"/>
          <w:sz w:val="24"/>
          <w:highlight w:val="none"/>
        </w:rPr>
        <w:t>含国企。</w:t>
      </w:r>
    </w:p>
    <w:p w14:paraId="3412301E">
      <w:pPr>
        <w:shd w:val="clear" w:color="auto" w:fill="auto"/>
        <w:spacing w:line="360" w:lineRule="auto"/>
        <w:ind w:firstLine="480" w:firstLineChars="200"/>
        <w:contextualSpacing/>
        <w:rPr>
          <w:color w:val="auto"/>
          <w:sz w:val="24"/>
          <w:highlight w:val="none"/>
        </w:rPr>
      </w:pPr>
      <w:r>
        <w:rPr>
          <w:rFonts w:hint="eastAsia"/>
          <w:color w:val="auto"/>
          <w:sz w:val="24"/>
          <w:highlight w:val="none"/>
        </w:rPr>
        <w:t>投标人需提供案例采购合同复印件（至少应包括合同首页、内容页、签字盖章页）以及该案例相关电量交易结算单据</w:t>
      </w:r>
      <w:r>
        <w:rPr>
          <w:rFonts w:hint="eastAsia"/>
          <w:color w:val="auto"/>
          <w:sz w:val="24"/>
          <w:highlight w:val="none"/>
          <w:lang w:eastAsia="zh-CN"/>
        </w:rPr>
        <w:t>。</w:t>
      </w:r>
    </w:p>
    <w:p w14:paraId="07FCFD3F">
      <w:pPr>
        <w:shd w:val="clear" w:color="auto" w:fill="auto"/>
        <w:spacing w:line="360" w:lineRule="auto"/>
        <w:contextualSpacing/>
        <w:rPr>
          <w:color w:val="auto"/>
          <w:sz w:val="24"/>
          <w:highlight w:val="none"/>
        </w:rPr>
      </w:pPr>
      <w:r>
        <w:rPr>
          <w:color w:val="auto"/>
          <w:sz w:val="24"/>
          <w:highlight w:val="none"/>
        </w:rPr>
        <w:t>4. 售后服务（质保期）（如适用）</w:t>
      </w:r>
    </w:p>
    <w:p w14:paraId="7329A2E7">
      <w:pPr>
        <w:shd w:val="clear" w:color="auto" w:fill="auto"/>
        <w:spacing w:line="360" w:lineRule="auto"/>
        <w:contextualSpacing/>
        <w:rPr>
          <w:rFonts w:hint="eastAsia" w:ascii="Times New Roman" w:hAnsi="Times New Roman" w:eastAsia="宋体" w:cs="Times New Roman"/>
          <w:color w:val="auto"/>
          <w:sz w:val="24"/>
          <w:highlight w:val="none"/>
        </w:rPr>
      </w:pPr>
      <w:r>
        <w:rPr>
          <w:rFonts w:hint="eastAsia"/>
          <w:color w:val="auto"/>
          <w:sz w:val="24"/>
          <w:highlight w:val="none"/>
          <w:lang w:eastAsia="zh-CN"/>
        </w:rPr>
        <w:t>投标人需提供售后服务方案，包含但不限于</w:t>
      </w:r>
      <w:r>
        <w:rPr>
          <w:rFonts w:hint="eastAsia" w:ascii="宋体" w:hAnsi="宋体" w:cs="宋体"/>
          <w:color w:val="auto"/>
          <w:sz w:val="24"/>
          <w:szCs w:val="24"/>
          <w:highlight w:val="none"/>
          <w:lang w:eastAsia="zh-CN"/>
        </w:rPr>
        <w:t>电力安全监测服务（协助电力用户及时发现设备潜在故障，提供维修建议）</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合理用电咨询</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用电数据分析</w:t>
      </w:r>
      <w:r>
        <w:rPr>
          <w:rFonts w:hint="eastAsia" w:ascii="宋体" w:hAnsi="宋体" w:cs="宋体"/>
          <w:color w:val="auto"/>
          <w:sz w:val="24"/>
          <w:szCs w:val="24"/>
          <w:highlight w:val="none"/>
        </w:rPr>
        <w:t>、碳资产管理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电力相关培训（为电力用户提供电力计量、用电安全等知识培训）</w:t>
      </w:r>
      <w:r>
        <w:rPr>
          <w:rFonts w:hint="eastAsia" w:ascii="宋体" w:hAnsi="宋体" w:cs="宋体"/>
          <w:color w:val="auto"/>
          <w:sz w:val="24"/>
          <w:szCs w:val="24"/>
          <w:highlight w:val="none"/>
          <w:lang w:val="en-US" w:eastAsia="zh-CN"/>
        </w:rPr>
        <w:t>、提供单一制改两部制咨询</w:t>
      </w:r>
      <w:r>
        <w:rPr>
          <w:rFonts w:hint="eastAsia" w:ascii="Times New Roman" w:hAnsi="Times New Roman" w:eastAsia="宋体" w:cs="Times New Roman"/>
          <w:color w:val="auto"/>
          <w:sz w:val="24"/>
          <w:highlight w:val="none"/>
          <w:lang w:eastAsia="zh-CN"/>
        </w:rPr>
        <w:t>等内容，并提供可提供相关服务的佐证材料。</w:t>
      </w:r>
    </w:p>
    <w:p w14:paraId="69FF2848">
      <w:pPr>
        <w:shd w:val="clear" w:color="auto" w:fill="auto"/>
        <w:spacing w:line="360" w:lineRule="auto"/>
        <w:contextualSpacing/>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 xml:space="preserve">5. </w:t>
      </w:r>
      <w:r>
        <w:rPr>
          <w:rFonts w:hint="eastAsia" w:ascii="宋体" w:hAnsi="宋体" w:cs="宋体"/>
          <w:color w:val="auto"/>
          <w:sz w:val="24"/>
          <w:highlight w:val="none"/>
        </w:rPr>
        <w:t>服务团队及核心人员要求</w:t>
      </w:r>
    </w:p>
    <w:p w14:paraId="0F302C4C">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由于</w:t>
      </w:r>
      <w:r>
        <w:rPr>
          <w:rFonts w:hint="eastAsia" w:ascii="宋体" w:hAnsi="宋体" w:cs="宋体"/>
          <w:color w:val="auto"/>
          <w:sz w:val="24"/>
          <w:highlight w:val="none"/>
        </w:rPr>
        <w:t>本项目涉及单位较多，交付地点分布广，对服务团队的</w:t>
      </w:r>
      <w:r>
        <w:rPr>
          <w:rFonts w:hint="eastAsia" w:ascii="宋体" w:hAnsi="宋体" w:cs="宋体"/>
          <w:color w:val="auto"/>
          <w:sz w:val="24"/>
          <w:highlight w:val="none"/>
          <w:lang w:eastAsia="zh-CN"/>
        </w:rPr>
        <w:t>专业性</w:t>
      </w:r>
      <w:r>
        <w:rPr>
          <w:rFonts w:hint="eastAsia" w:ascii="宋体" w:hAnsi="宋体" w:cs="宋体"/>
          <w:color w:val="auto"/>
          <w:sz w:val="24"/>
          <w:highlight w:val="none"/>
        </w:rPr>
        <w:t>和</w:t>
      </w:r>
      <w:r>
        <w:rPr>
          <w:rFonts w:hint="eastAsia" w:ascii="宋体" w:hAnsi="宋体" w:cs="宋体"/>
          <w:color w:val="auto"/>
          <w:sz w:val="24"/>
          <w:highlight w:val="none"/>
          <w:lang w:eastAsia="zh-CN"/>
        </w:rPr>
        <w:t>人员保障</w:t>
      </w:r>
      <w:r>
        <w:rPr>
          <w:rFonts w:hint="eastAsia" w:ascii="宋体" w:hAnsi="宋体" w:cs="宋体"/>
          <w:color w:val="auto"/>
          <w:sz w:val="24"/>
          <w:highlight w:val="none"/>
        </w:rPr>
        <w:t>有较高要求。投标人需组建专业的服务团队，需为本项目配备足够的实施服务人员，提供本项目团队组织</w:t>
      </w:r>
      <w:r>
        <w:rPr>
          <w:rFonts w:hint="eastAsia" w:ascii="宋体" w:hAnsi="宋体" w:eastAsia="宋体" w:cs="宋体"/>
          <w:color w:val="auto"/>
          <w:sz w:val="24"/>
          <w:highlight w:val="none"/>
        </w:rPr>
        <w:t>架构方案，团队人员满足以下条件：</w:t>
      </w:r>
    </w:p>
    <w:p w14:paraId="5FB78CB7">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每个采购包配备的项目负责人需具有电气</w:t>
      </w:r>
      <w:r>
        <w:rPr>
          <w:rFonts w:hint="eastAsia" w:ascii="宋体" w:hAnsi="宋体" w:eastAsia="宋体" w:cs="宋体"/>
          <w:color w:val="auto"/>
          <w:sz w:val="24"/>
          <w:highlight w:val="none"/>
          <w:lang w:val="en-US" w:eastAsia="zh-CN"/>
        </w:rPr>
        <w:t>工程或财务相关</w:t>
      </w:r>
      <w:r>
        <w:rPr>
          <w:rFonts w:hint="eastAsia" w:ascii="宋体" w:hAnsi="宋体" w:eastAsia="宋体" w:cs="宋体"/>
          <w:color w:val="auto"/>
          <w:sz w:val="24"/>
          <w:highlight w:val="none"/>
          <w:lang w:eastAsia="zh-CN"/>
        </w:rPr>
        <w:t>高级职称。</w:t>
      </w:r>
    </w:p>
    <w:p w14:paraId="4BEBDB15">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每个采购包配备的技术人员需具有电气</w:t>
      </w:r>
      <w:r>
        <w:rPr>
          <w:rFonts w:hint="eastAsia" w:ascii="宋体" w:hAnsi="宋体" w:eastAsia="宋体" w:cs="宋体"/>
          <w:color w:val="auto"/>
          <w:sz w:val="24"/>
          <w:highlight w:val="none"/>
          <w:lang w:val="en-US" w:eastAsia="zh-CN"/>
        </w:rPr>
        <w:t>工程或财务相关中级及以上职称（不包含项目负责人）。</w:t>
      </w:r>
    </w:p>
    <w:p w14:paraId="655BEB9A">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投标人为所投每个采购包需配备5名及以上团队人员（包含项目负责人、技术人员、普通工作人员）。</w:t>
      </w:r>
    </w:p>
    <w:p w14:paraId="1ECB768A">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投标人需提供项目负责人、技术人员的职称证书复印件及近半年内在投标单位的用工证明。</w:t>
      </w:r>
    </w:p>
    <w:p w14:paraId="4C094531">
      <w:pPr>
        <w:shd w:val="clear" w:color="auto" w:fill="auto"/>
        <w:spacing w:line="360" w:lineRule="auto"/>
        <w:ind w:firstLine="480" w:firstLineChars="200"/>
        <w:contextualSpacing/>
        <w:rPr>
          <w:color w:val="auto"/>
          <w:highlight w:val="none"/>
        </w:rPr>
      </w:pPr>
      <w:r>
        <w:rPr>
          <w:rFonts w:hint="eastAsia" w:ascii="宋体" w:hAnsi="宋体" w:eastAsia="宋体" w:cs="宋体"/>
          <w:color w:val="auto"/>
          <w:sz w:val="24"/>
          <w:highlight w:val="none"/>
          <w:lang w:eastAsia="zh-CN"/>
        </w:rPr>
        <w:t>投标人为本项目所投每个采购包配备的团队人员</w:t>
      </w:r>
      <w:r>
        <w:rPr>
          <w:rFonts w:hint="eastAsia" w:ascii="宋体" w:hAnsi="宋体" w:eastAsia="宋体" w:cs="宋体"/>
          <w:color w:val="auto"/>
          <w:sz w:val="24"/>
          <w:highlight w:val="none"/>
          <w:lang w:val="en-US" w:eastAsia="zh-CN"/>
        </w:rPr>
        <w:t>（包含项目负责人、技术人员、普通工作人员）</w:t>
      </w:r>
      <w:r>
        <w:rPr>
          <w:rFonts w:hint="eastAsia" w:ascii="宋体" w:hAnsi="宋体" w:eastAsia="宋体" w:cs="宋体"/>
          <w:color w:val="auto"/>
          <w:sz w:val="24"/>
          <w:highlight w:val="none"/>
          <w:lang w:eastAsia="zh-CN"/>
        </w:rPr>
        <w:t>均不得重复，且没有重大违法记录、不良诚信记录及考核不合格记录等。</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327"/>
        <w:gridCol w:w="2327"/>
        <w:gridCol w:w="2327"/>
      </w:tblGrid>
      <w:tr w14:paraId="2CB4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17277DD1">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投标人为所投每个采购包配备团队人员信息表</w:t>
            </w:r>
          </w:p>
        </w:tc>
      </w:tr>
      <w:tr w14:paraId="4377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noWrap w:val="0"/>
            <w:vAlign w:val="center"/>
          </w:tcPr>
          <w:p w14:paraId="03C1656A">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采购包</w:t>
            </w:r>
          </w:p>
        </w:tc>
        <w:tc>
          <w:tcPr>
            <w:tcW w:w="2327" w:type="dxa"/>
            <w:noWrap w:val="0"/>
            <w:vAlign w:val="center"/>
          </w:tcPr>
          <w:p w14:paraId="0CC3BF8B">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项目负责人</w:t>
            </w:r>
          </w:p>
        </w:tc>
        <w:tc>
          <w:tcPr>
            <w:tcW w:w="2327" w:type="dxa"/>
            <w:noWrap w:val="0"/>
            <w:vAlign w:val="center"/>
          </w:tcPr>
          <w:p w14:paraId="3CE12CD9">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技术人员</w:t>
            </w:r>
          </w:p>
        </w:tc>
        <w:tc>
          <w:tcPr>
            <w:tcW w:w="2327" w:type="dxa"/>
            <w:noWrap w:val="0"/>
            <w:vAlign w:val="center"/>
          </w:tcPr>
          <w:p w14:paraId="2B9591ED">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普通工作人员</w:t>
            </w:r>
          </w:p>
        </w:tc>
      </w:tr>
      <w:tr w14:paraId="555D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7AEB175">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第一包</w:t>
            </w:r>
          </w:p>
        </w:tc>
        <w:tc>
          <w:tcPr>
            <w:tcW w:w="2327" w:type="dxa"/>
            <w:noWrap w:val="0"/>
            <w:vAlign w:val="center"/>
          </w:tcPr>
          <w:p w14:paraId="751920A2">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E943418">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2D64008">
            <w:pPr>
              <w:shd w:val="clear" w:color="auto" w:fill="auto"/>
              <w:spacing w:line="360" w:lineRule="auto"/>
              <w:contextualSpacing/>
              <w:jc w:val="center"/>
              <w:rPr>
                <w:rFonts w:hint="eastAsia"/>
                <w:color w:val="auto"/>
                <w:highlight w:val="none"/>
                <w:vertAlign w:val="baseline"/>
                <w:lang w:eastAsia="zh-CN"/>
              </w:rPr>
            </w:pPr>
          </w:p>
        </w:tc>
      </w:tr>
      <w:tr w14:paraId="1E62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6C3696AC">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第二包</w:t>
            </w:r>
          </w:p>
        </w:tc>
        <w:tc>
          <w:tcPr>
            <w:tcW w:w="2327" w:type="dxa"/>
            <w:noWrap w:val="0"/>
            <w:vAlign w:val="center"/>
          </w:tcPr>
          <w:p w14:paraId="4DC0867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377A49D">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5E44974">
            <w:pPr>
              <w:shd w:val="clear" w:color="auto" w:fill="auto"/>
              <w:spacing w:line="360" w:lineRule="auto"/>
              <w:contextualSpacing/>
              <w:jc w:val="center"/>
              <w:rPr>
                <w:rFonts w:hint="eastAsia"/>
                <w:color w:val="auto"/>
                <w:highlight w:val="none"/>
                <w:vertAlign w:val="baseline"/>
                <w:lang w:eastAsia="zh-CN"/>
              </w:rPr>
            </w:pPr>
          </w:p>
        </w:tc>
      </w:tr>
      <w:tr w14:paraId="5F3B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63D7DD9F">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第三包</w:t>
            </w:r>
          </w:p>
        </w:tc>
        <w:tc>
          <w:tcPr>
            <w:tcW w:w="2327" w:type="dxa"/>
            <w:noWrap w:val="0"/>
            <w:vAlign w:val="center"/>
          </w:tcPr>
          <w:p w14:paraId="600ABC3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1DAE8B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04B15E7">
            <w:pPr>
              <w:shd w:val="clear" w:color="auto" w:fill="auto"/>
              <w:spacing w:line="360" w:lineRule="auto"/>
              <w:contextualSpacing/>
              <w:jc w:val="center"/>
              <w:rPr>
                <w:rFonts w:hint="eastAsia"/>
                <w:color w:val="auto"/>
                <w:highlight w:val="none"/>
                <w:vertAlign w:val="baseline"/>
                <w:lang w:eastAsia="zh-CN"/>
              </w:rPr>
            </w:pPr>
          </w:p>
        </w:tc>
      </w:tr>
      <w:tr w14:paraId="692F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CF08BD7">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第四包</w:t>
            </w:r>
          </w:p>
        </w:tc>
        <w:tc>
          <w:tcPr>
            <w:tcW w:w="2327" w:type="dxa"/>
            <w:noWrap w:val="0"/>
            <w:vAlign w:val="center"/>
          </w:tcPr>
          <w:p w14:paraId="3B70635B">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A992A51">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D76CBF7">
            <w:pPr>
              <w:shd w:val="clear" w:color="auto" w:fill="auto"/>
              <w:spacing w:line="360" w:lineRule="auto"/>
              <w:contextualSpacing/>
              <w:jc w:val="center"/>
              <w:rPr>
                <w:rFonts w:hint="eastAsia"/>
                <w:color w:val="auto"/>
                <w:highlight w:val="none"/>
                <w:vertAlign w:val="baseline"/>
                <w:lang w:eastAsia="zh-CN"/>
              </w:rPr>
            </w:pPr>
          </w:p>
        </w:tc>
      </w:tr>
      <w:tr w14:paraId="18E2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4E8C64B6">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第五包</w:t>
            </w:r>
          </w:p>
        </w:tc>
        <w:tc>
          <w:tcPr>
            <w:tcW w:w="2327" w:type="dxa"/>
            <w:noWrap w:val="0"/>
            <w:vAlign w:val="center"/>
          </w:tcPr>
          <w:p w14:paraId="762378EC">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78F65C9">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DE05EDE">
            <w:pPr>
              <w:shd w:val="clear" w:color="auto" w:fill="auto"/>
              <w:spacing w:line="360" w:lineRule="auto"/>
              <w:contextualSpacing/>
              <w:jc w:val="center"/>
              <w:rPr>
                <w:rFonts w:hint="eastAsia"/>
                <w:color w:val="auto"/>
                <w:highlight w:val="none"/>
                <w:vertAlign w:val="baseline"/>
                <w:lang w:eastAsia="zh-CN"/>
              </w:rPr>
            </w:pPr>
          </w:p>
        </w:tc>
      </w:tr>
      <w:tr w14:paraId="3AD5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40AA5289">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第六包</w:t>
            </w:r>
          </w:p>
        </w:tc>
        <w:tc>
          <w:tcPr>
            <w:tcW w:w="2327" w:type="dxa"/>
            <w:noWrap w:val="0"/>
            <w:vAlign w:val="center"/>
          </w:tcPr>
          <w:p w14:paraId="6AE1FB75">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E9C4B89">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CD652A3">
            <w:pPr>
              <w:shd w:val="clear" w:color="auto" w:fill="auto"/>
              <w:spacing w:line="360" w:lineRule="auto"/>
              <w:contextualSpacing/>
              <w:jc w:val="center"/>
              <w:rPr>
                <w:rFonts w:hint="eastAsia"/>
                <w:color w:val="auto"/>
                <w:highlight w:val="none"/>
                <w:vertAlign w:val="baseline"/>
                <w:lang w:eastAsia="zh-CN"/>
              </w:rPr>
            </w:pPr>
          </w:p>
        </w:tc>
      </w:tr>
      <w:tr w14:paraId="2194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1413726F">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第七包</w:t>
            </w:r>
          </w:p>
        </w:tc>
        <w:tc>
          <w:tcPr>
            <w:tcW w:w="2327" w:type="dxa"/>
            <w:noWrap w:val="0"/>
            <w:vAlign w:val="center"/>
          </w:tcPr>
          <w:p w14:paraId="50863AB7">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9C1B6B5">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06445CF">
            <w:pPr>
              <w:shd w:val="clear" w:color="auto" w:fill="auto"/>
              <w:spacing w:line="360" w:lineRule="auto"/>
              <w:contextualSpacing/>
              <w:jc w:val="center"/>
              <w:rPr>
                <w:rFonts w:hint="eastAsia"/>
                <w:color w:val="auto"/>
                <w:highlight w:val="none"/>
                <w:vertAlign w:val="baseline"/>
                <w:lang w:eastAsia="zh-CN"/>
              </w:rPr>
            </w:pPr>
          </w:p>
        </w:tc>
      </w:tr>
      <w:tr w14:paraId="730E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2FA57563">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第八包</w:t>
            </w:r>
          </w:p>
        </w:tc>
        <w:tc>
          <w:tcPr>
            <w:tcW w:w="2327" w:type="dxa"/>
            <w:noWrap w:val="0"/>
            <w:vAlign w:val="center"/>
          </w:tcPr>
          <w:p w14:paraId="50C0BD7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E7A0FDE">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16B13F5">
            <w:pPr>
              <w:shd w:val="clear" w:color="auto" w:fill="auto"/>
              <w:spacing w:line="360" w:lineRule="auto"/>
              <w:contextualSpacing/>
              <w:jc w:val="center"/>
              <w:rPr>
                <w:rFonts w:hint="eastAsia"/>
                <w:color w:val="auto"/>
                <w:highlight w:val="none"/>
                <w:vertAlign w:val="baseline"/>
                <w:lang w:eastAsia="zh-CN"/>
              </w:rPr>
            </w:pPr>
          </w:p>
        </w:tc>
      </w:tr>
      <w:tr w14:paraId="35F2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2B4DB555">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第九包</w:t>
            </w:r>
          </w:p>
        </w:tc>
        <w:tc>
          <w:tcPr>
            <w:tcW w:w="2327" w:type="dxa"/>
            <w:noWrap w:val="0"/>
            <w:vAlign w:val="center"/>
          </w:tcPr>
          <w:p w14:paraId="1552FEA8">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61E7DC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E4AB28C">
            <w:pPr>
              <w:shd w:val="clear" w:color="auto" w:fill="auto"/>
              <w:spacing w:line="360" w:lineRule="auto"/>
              <w:contextualSpacing/>
              <w:jc w:val="center"/>
              <w:rPr>
                <w:rFonts w:hint="eastAsia"/>
                <w:color w:val="auto"/>
                <w:highlight w:val="none"/>
                <w:vertAlign w:val="baseline"/>
                <w:lang w:eastAsia="zh-CN"/>
              </w:rPr>
            </w:pPr>
          </w:p>
        </w:tc>
      </w:tr>
      <w:tr w14:paraId="16FC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407BC7B5">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第十包</w:t>
            </w:r>
          </w:p>
        </w:tc>
        <w:tc>
          <w:tcPr>
            <w:tcW w:w="2327" w:type="dxa"/>
            <w:noWrap w:val="0"/>
            <w:vAlign w:val="center"/>
          </w:tcPr>
          <w:p w14:paraId="56F570AD">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18EF76E">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5613263">
            <w:pPr>
              <w:shd w:val="clear" w:color="auto" w:fill="auto"/>
              <w:spacing w:line="360" w:lineRule="auto"/>
              <w:contextualSpacing/>
              <w:jc w:val="center"/>
              <w:rPr>
                <w:rFonts w:hint="eastAsia"/>
                <w:color w:val="auto"/>
                <w:highlight w:val="none"/>
                <w:vertAlign w:val="baseline"/>
                <w:lang w:eastAsia="zh-CN"/>
              </w:rPr>
            </w:pPr>
          </w:p>
        </w:tc>
      </w:tr>
      <w:tr w14:paraId="4242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56DCEA0C">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p w14:paraId="3A51488F">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为本项目所投每个采购包配备人员不得重复，如重复则涉及人员重复的采购包在评审标准中人员资质、团队人员配置方案项均不得分，如未提供所投全部采购包人员名单，在评审标准中人员资质、团队人员配置方案项均不得分。</w:t>
            </w:r>
          </w:p>
          <w:p w14:paraId="0812D0DE">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投标人需提供项目负责人、技术人员的职称证书复印件及在投标单位的用工证明。</w:t>
            </w:r>
          </w:p>
          <w:p w14:paraId="08FC1B60">
            <w:pPr>
              <w:shd w:val="clear" w:color="auto" w:fill="auto"/>
              <w:spacing w:line="276"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r>
              <w:rPr>
                <w:rFonts w:hint="eastAsia"/>
                <w:b/>
                <w:bCs/>
                <w:highlight w:val="none"/>
                <w:lang w:eastAsia="zh-CN"/>
              </w:rPr>
              <w:t>投标人需提供加盖投标人公章的承诺函，承诺已填报所投全部采购包人员名单，如有虚假，后果自负。</w:t>
            </w:r>
          </w:p>
        </w:tc>
      </w:tr>
    </w:tbl>
    <w:p w14:paraId="5108CC5D">
      <w:pPr>
        <w:shd w:val="clear" w:color="auto" w:fill="auto"/>
        <w:spacing w:line="360" w:lineRule="auto"/>
        <w:ind w:firstLine="420" w:firstLineChars="200"/>
        <w:contextualSpacing/>
        <w:rPr>
          <w:rFonts w:hint="eastAsia"/>
          <w:color w:val="auto"/>
          <w:highlight w:val="none"/>
          <w:lang w:eastAsia="zh-CN"/>
        </w:rPr>
      </w:pPr>
    </w:p>
    <w:p w14:paraId="0D08EE5E">
      <w:pPr>
        <w:pStyle w:val="6"/>
        <w:numPr>
          <w:ilvl w:val="0"/>
          <w:numId w:val="9"/>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168D2594">
      <w:pPr>
        <w:shd w:val="clear" w:color="auto" w:fill="auto"/>
        <w:spacing w:line="360" w:lineRule="auto"/>
        <w:contextualSpacing/>
        <w:rPr>
          <w:color w:val="auto"/>
          <w:sz w:val="24"/>
          <w:highlight w:val="none"/>
        </w:rPr>
      </w:pPr>
      <w:r>
        <w:rPr>
          <w:color w:val="auto"/>
          <w:sz w:val="24"/>
          <w:highlight w:val="none"/>
        </w:rPr>
        <w:t>1. 基本要求</w:t>
      </w:r>
    </w:p>
    <w:p w14:paraId="63AB6605">
      <w:pPr>
        <w:shd w:val="clear" w:color="auto" w:fill="auto"/>
        <w:spacing w:line="360" w:lineRule="auto"/>
        <w:ind w:firstLine="480" w:firstLineChars="200"/>
        <w:contextualSpacing/>
        <w:rPr>
          <w:color w:val="auto"/>
          <w:sz w:val="24"/>
          <w:highlight w:val="none"/>
        </w:rPr>
      </w:pPr>
      <w:r>
        <w:rPr>
          <w:color w:val="auto"/>
          <w:sz w:val="24"/>
          <w:highlight w:val="none"/>
        </w:rPr>
        <w:t>1.1 采购标的需实现的功能或者目标</w:t>
      </w:r>
    </w:p>
    <w:p w14:paraId="6327D8D1">
      <w:pPr>
        <w:shd w:val="clear" w:color="auto" w:fill="auto"/>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为采购人提供</w:t>
      </w:r>
      <w:r>
        <w:rPr>
          <w:rFonts w:hint="eastAsia" w:ascii="宋体" w:hAnsi="宋体" w:cs="宋体"/>
          <w:bCs/>
          <w:color w:val="auto"/>
          <w:sz w:val="24"/>
          <w:highlight w:val="none"/>
          <w:lang w:eastAsia="zh-CN"/>
        </w:rPr>
        <w:t>预估334725576</w:t>
      </w:r>
      <w:r>
        <w:rPr>
          <w:rFonts w:hint="eastAsia" w:ascii="宋体" w:hAnsi="宋体" w:cs="宋体"/>
          <w:bCs/>
          <w:color w:val="auto"/>
          <w:sz w:val="24"/>
          <w:highlight w:val="none"/>
        </w:rPr>
        <w:t>千瓦时（具体以实际使用电量为准）电量，其中绿电不低于267005224千瓦时</w:t>
      </w:r>
      <w:r>
        <w:rPr>
          <w:rFonts w:hint="eastAsia" w:ascii="宋体" w:hAnsi="宋体" w:eastAsia="宋体" w:cs="宋体"/>
          <w:bCs/>
          <w:color w:val="auto"/>
          <w:sz w:val="24"/>
          <w:highlight w:val="none"/>
        </w:rPr>
        <w:t>。</w:t>
      </w:r>
    </w:p>
    <w:p w14:paraId="198A6361">
      <w:pPr>
        <w:shd w:val="clear" w:color="auto" w:fill="auto"/>
        <w:spacing w:line="360" w:lineRule="auto"/>
        <w:ind w:firstLine="480" w:firstLineChars="200"/>
        <w:contextualSpacing/>
        <w:rPr>
          <w:color w:val="auto"/>
          <w:sz w:val="24"/>
          <w:highlight w:val="none"/>
        </w:rPr>
      </w:pPr>
      <w:r>
        <w:rPr>
          <w:color w:val="auto"/>
          <w:sz w:val="24"/>
          <w:highlight w:val="none"/>
        </w:rPr>
        <w:t>1.2 需执行的国家相关标准、行业标准、地方标准或者其他标准、规范</w:t>
      </w:r>
    </w:p>
    <w:p w14:paraId="756FADAA">
      <w:pPr>
        <w:shd w:val="clear" w:color="auto" w:fill="auto"/>
        <w:spacing w:line="360" w:lineRule="auto"/>
        <w:ind w:firstLine="480" w:firstLineChars="200"/>
        <w:contextualSpacing/>
        <w:rPr>
          <w:rFonts w:hint="eastAsia" w:eastAsia="宋体"/>
          <w:color w:val="auto"/>
          <w:sz w:val="24"/>
          <w:highlight w:val="none"/>
          <w:lang w:eastAsia="zh-CN"/>
        </w:rPr>
      </w:pPr>
      <w:r>
        <w:rPr>
          <w:rFonts w:hint="eastAsia" w:ascii="宋体" w:hAnsi="宋体" w:cs="宋体"/>
          <w:bCs/>
          <w:color w:val="auto"/>
          <w:sz w:val="24"/>
          <w:highlight w:val="none"/>
        </w:rPr>
        <w:t>《国家发展改革委 国家能源局关于印发〈电力中长期交易基本规则〉的通知》北京市城市管理委员会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w:t>
      </w:r>
      <w:r>
        <w:rPr>
          <w:rFonts w:hint="eastAsia" w:ascii="宋体" w:hAnsi="宋体" w:cs="宋体"/>
          <w:bCs/>
          <w:color w:val="auto"/>
          <w:sz w:val="24"/>
          <w:highlight w:val="none"/>
          <w:lang w:eastAsia="zh-CN"/>
        </w:rPr>
        <w:t>。</w:t>
      </w:r>
    </w:p>
    <w:p w14:paraId="0C330C3F">
      <w:pPr>
        <w:shd w:val="clear" w:color="auto" w:fill="auto"/>
        <w:spacing w:line="360" w:lineRule="auto"/>
        <w:contextualSpacing/>
        <w:rPr>
          <w:color w:val="auto"/>
          <w:sz w:val="24"/>
          <w:highlight w:val="none"/>
        </w:rPr>
      </w:pPr>
      <w:r>
        <w:rPr>
          <w:color w:val="auto"/>
          <w:sz w:val="24"/>
          <w:highlight w:val="none"/>
        </w:rPr>
        <w:t>2. 服务内容及要求/货物技术要求</w:t>
      </w:r>
    </w:p>
    <w:p w14:paraId="5F7F7D62">
      <w:pPr>
        <w:widowControl/>
        <w:shd w:val="clear" w:color="auto" w:fill="auto"/>
        <w:spacing w:line="360" w:lineRule="auto"/>
        <w:ind w:firstLine="480" w:firstLineChars="200"/>
        <w:contextualSpacing/>
        <w:rPr>
          <w:color w:val="auto"/>
          <w:sz w:val="24"/>
          <w:highlight w:val="none"/>
        </w:rPr>
      </w:pPr>
      <w:r>
        <w:rPr>
          <w:color w:val="auto"/>
          <w:sz w:val="24"/>
          <w:highlight w:val="none"/>
        </w:rPr>
        <w:t>2.1采购标的需满足的性能、材料、结构、外观、质量、安全、技术规格、物理特性等要求</w:t>
      </w:r>
    </w:p>
    <w:p w14:paraId="6441BA72">
      <w:pPr>
        <w:shd w:val="clear" w:color="auto" w:fill="auto"/>
        <w:spacing w:line="360" w:lineRule="auto"/>
        <w:ind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eastAsia="zh-CN"/>
        </w:rPr>
        <w:t>如因中标人原因导致履约期内的每个自然年内，采购人绿电实际使用比例未达到合同约定绿电比例，且绿电比例偏差≥</w:t>
      </w:r>
      <w:r>
        <w:rPr>
          <w:rFonts w:hint="eastAsia" w:ascii="宋体" w:hAnsi="宋体" w:cs="宋体"/>
          <w:b/>
          <w:bCs/>
          <w:color w:val="auto"/>
          <w:sz w:val="24"/>
          <w:highlight w:val="none"/>
          <w:lang w:val="en-US" w:eastAsia="zh-CN"/>
        </w:rPr>
        <w:t>10%时，中标人应按绿电偏差电量每千瓦时0.03元价格向采购人支付违约赔偿。</w:t>
      </w:r>
    </w:p>
    <w:p w14:paraId="2B22AFB0">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=实际用绿电量/实际总用电量</w:t>
      </w:r>
    </w:p>
    <w:p w14:paraId="75E8A332">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合同约定绿电比例=合同约定绿电量/合同约定总用电量</w:t>
      </w:r>
    </w:p>
    <w:p w14:paraId="150AFC21">
      <w:pPr>
        <w:shd w:val="clear" w:color="auto" w:fill="auto"/>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绿电比例偏差=（合同约定绿电比例-</w:t>
      </w: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）/合同约定绿电比例</w:t>
      </w:r>
    </w:p>
    <w:p w14:paraId="31BA34A2">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color w:val="auto"/>
          <w:sz w:val="24"/>
          <w:highlight w:val="none"/>
          <w:lang w:val="en-US" w:eastAsia="zh-CN"/>
        </w:rPr>
        <w:t>绿电偏差电量=实际总用电量×</w:t>
      </w:r>
      <w:r>
        <w:rPr>
          <w:rFonts w:hint="eastAsia" w:ascii="宋体" w:hAnsi="宋体" w:cs="宋体"/>
          <w:b/>
          <w:bCs/>
          <w:strike w:val="0"/>
          <w:dstrike w:val="0"/>
          <w:color w:val="auto"/>
          <w:sz w:val="24"/>
          <w:highlight w:val="none"/>
          <w:lang w:val="en-US" w:eastAsia="zh-CN"/>
        </w:rPr>
        <w:t>合同约定绿电比例-实际用绿电量</w:t>
      </w:r>
    </w:p>
    <w:p w14:paraId="5BED6075">
      <w:pPr>
        <w:shd w:val="clear" w:color="auto" w:fill="auto"/>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该项绿电比例偏差、违约赔偿金额均为每年度独立计算。</w:t>
      </w:r>
    </w:p>
    <w:p w14:paraId="7C84489C">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2.2采购标的需满足的服务标准、期限、效率等要求</w:t>
      </w:r>
    </w:p>
    <w:p w14:paraId="5A73BDD5">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1拥有专业交易团队，同时按国家有关法律，规定和技术规范，为采购人提供电力交易服务，参与电力市场交易并按规定结算。</w:t>
      </w:r>
    </w:p>
    <w:p w14:paraId="030810D4">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2中标人每月提供电费及用电报告。</w:t>
      </w:r>
    </w:p>
    <w:p w14:paraId="4D773E74">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3投标人需具备稳定的绿电供应能力，确保供电</w:t>
      </w:r>
      <w:r>
        <w:rPr>
          <w:rFonts w:hint="eastAsia"/>
          <w:sz w:val="24"/>
          <w:szCs w:val="24"/>
          <w:highlight w:val="none"/>
          <w:lang w:eastAsia="zh-CN"/>
        </w:rPr>
        <w:t>电量</w:t>
      </w:r>
      <w:r>
        <w:rPr>
          <w:rFonts w:hint="eastAsia" w:ascii="Times New Roman" w:hAnsi="Times New Roman" w:eastAsia="宋体" w:cs="Times New Roman"/>
          <w:color w:val="auto"/>
          <w:sz w:val="24"/>
          <w:szCs w:val="24"/>
          <w:highlight w:val="none"/>
        </w:rPr>
        <w:t>的连续性和稳定性。</w:t>
      </w:r>
    </w:p>
    <w:p w14:paraId="75278FB2">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4投标人需提供详细的绿电来源证明，确保电力的可追溯性。</w:t>
      </w:r>
    </w:p>
    <w:p w14:paraId="13E94D4A">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2.2.5投标人需提供</w:t>
      </w:r>
      <w:r>
        <w:rPr>
          <w:rFonts w:hint="eastAsia" w:ascii="Times New Roman" w:hAnsi="Times New Roman" w:eastAsia="宋体" w:cs="Times New Roman"/>
          <w:color w:val="auto"/>
          <w:sz w:val="24"/>
          <w:szCs w:val="24"/>
          <w:highlight w:val="none"/>
        </w:rPr>
        <w:t>协助公共机构入市方案</w:t>
      </w:r>
      <w:r>
        <w:rPr>
          <w:rFonts w:hint="eastAsia" w:ascii="Times New Roman" w:hAnsi="Times New Roman" w:eastAsia="宋体" w:cs="Times New Roman"/>
          <w:color w:val="auto"/>
          <w:sz w:val="24"/>
          <w:szCs w:val="24"/>
          <w:highlight w:val="none"/>
          <w:lang w:eastAsia="zh-CN"/>
        </w:rPr>
        <w:t>，包含但不限于对采购包内公共机构用电情况进行调查，协助预估用电量方案、协助公共机构完善入市手续方案、协助公共机构在属地供电部门登记备案、为公共机构办理电力交易平台数字证书（密钥）等措施。</w:t>
      </w:r>
    </w:p>
    <w:p w14:paraId="38DAA22C">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2.2.6投标人需提供</w:t>
      </w:r>
      <w:r>
        <w:rPr>
          <w:rFonts w:hint="eastAsia" w:ascii="Times New Roman" w:hAnsi="Times New Roman" w:eastAsia="宋体" w:cs="Times New Roman"/>
          <w:color w:val="auto"/>
          <w:sz w:val="24"/>
          <w:szCs w:val="24"/>
          <w:highlight w:val="none"/>
        </w:rPr>
        <w:t>公共机构电量交易服务方案</w:t>
      </w:r>
      <w:r>
        <w:rPr>
          <w:rFonts w:hint="eastAsia" w:ascii="Times New Roman" w:hAnsi="Times New Roman" w:eastAsia="宋体" w:cs="Times New Roman"/>
          <w:color w:val="auto"/>
          <w:sz w:val="24"/>
          <w:szCs w:val="24"/>
          <w:highlight w:val="none"/>
          <w:lang w:eastAsia="zh-CN"/>
        </w:rPr>
        <w:t>，包含但不限于为公共机构提供常规电力售电服务方案、为公共机构提供满足采购需求比例的绿色电力售电服务方案、如绿电量未达约定目标的补偿方案。</w:t>
      </w:r>
    </w:p>
    <w:p w14:paraId="16187F0D">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2.2.7投标人需提供</w:t>
      </w:r>
      <w:r>
        <w:rPr>
          <w:rFonts w:hint="eastAsia" w:ascii="Times New Roman" w:hAnsi="Times New Roman" w:eastAsia="宋体" w:cs="Times New Roman"/>
          <w:color w:val="auto"/>
          <w:sz w:val="24"/>
          <w:szCs w:val="24"/>
          <w:highlight w:val="none"/>
          <w:lang w:eastAsia="zh-CN"/>
        </w:rPr>
        <w:t>团队人员管理方案，包含但不限于</w:t>
      </w:r>
      <w:r>
        <w:rPr>
          <w:rFonts w:hint="eastAsia" w:ascii="Times New Roman" w:hAnsi="Times New Roman" w:eastAsia="宋体" w:cs="Times New Roman"/>
          <w:color w:val="auto"/>
          <w:sz w:val="24"/>
          <w:szCs w:val="24"/>
          <w:highlight w:val="none"/>
        </w:rPr>
        <w:t>合理制定团队人员分工、人员变动</w:t>
      </w:r>
      <w:r>
        <w:rPr>
          <w:rFonts w:hint="eastAsia" w:ascii="Times New Roman" w:hAnsi="Times New Roman" w:eastAsia="宋体" w:cs="Times New Roman"/>
          <w:color w:val="auto"/>
          <w:sz w:val="24"/>
          <w:szCs w:val="24"/>
          <w:highlight w:val="none"/>
          <w:lang w:eastAsia="zh-CN"/>
        </w:rPr>
        <w:t>及</w:t>
      </w:r>
      <w:r>
        <w:rPr>
          <w:rFonts w:hint="eastAsia" w:ascii="Times New Roman" w:hAnsi="Times New Roman" w:eastAsia="宋体" w:cs="Times New Roman"/>
          <w:color w:val="auto"/>
          <w:sz w:val="24"/>
          <w:szCs w:val="24"/>
          <w:highlight w:val="none"/>
        </w:rPr>
        <w:t>保密等工作预案</w:t>
      </w:r>
      <w:r>
        <w:rPr>
          <w:rFonts w:hint="eastAsia" w:ascii="Times New Roman" w:hAnsi="Times New Roman" w:eastAsia="宋体" w:cs="Times New Roman"/>
          <w:color w:val="auto"/>
          <w:sz w:val="24"/>
          <w:szCs w:val="24"/>
          <w:highlight w:val="none"/>
          <w:lang w:eastAsia="zh-CN"/>
        </w:rPr>
        <w:t>，项目实施过程中，所有配备人员未经采购人书面同意，不得随意更换。</w:t>
      </w:r>
    </w:p>
    <w:p w14:paraId="60B6C069">
      <w:pPr>
        <w:pStyle w:val="6"/>
        <w:shd w:val="clear" w:color="auto" w:fill="auto"/>
        <w:adjustRightInd w:val="0"/>
        <w:spacing w:line="360" w:lineRule="auto"/>
        <w:ind w:firstLine="424" w:firstLineChars="177"/>
        <w:contextualSpacing/>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2.2.8投标人需提供</w:t>
      </w:r>
      <w:r>
        <w:rPr>
          <w:rFonts w:hint="eastAsia" w:ascii="Times New Roman" w:hAnsi="Times New Roman" w:eastAsia="宋体" w:cs="Times New Roman"/>
          <w:color w:val="auto"/>
          <w:sz w:val="24"/>
          <w:szCs w:val="24"/>
          <w:highlight w:val="none"/>
        </w:rPr>
        <w:t>应急事件响应方案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因</w:t>
      </w: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原因影响供电</w:t>
      </w:r>
      <w:r>
        <w:rPr>
          <w:rFonts w:hint="eastAsia" w:ascii="Times New Roman" w:hAnsi="Times New Roman" w:eastAsia="宋体" w:cs="Times New Roman"/>
          <w:color w:val="auto"/>
          <w:sz w:val="24"/>
          <w:szCs w:val="24"/>
          <w:highlight w:val="none"/>
          <w:lang w:eastAsia="zh-CN"/>
        </w:rPr>
        <w:t>时处置措施</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无法按合同约定提供足量绿电时处理预案</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预估用电量出现较大变化时应急预案。如有紧急情况，应于</w:t>
      </w:r>
      <w:r>
        <w:rPr>
          <w:rFonts w:hint="eastAsia" w:ascii="Times New Roman" w:hAnsi="Times New Roman" w:eastAsia="宋体" w:cs="Times New Roman"/>
          <w:color w:val="auto"/>
          <w:sz w:val="24"/>
          <w:szCs w:val="24"/>
          <w:highlight w:val="none"/>
          <w:lang w:val="en-US" w:eastAsia="zh-CN"/>
        </w:rPr>
        <w:t>1小时内与采购人电话对接，24小时内到达现场，必要时应在采购人指定地点进行驻场。</w:t>
      </w:r>
    </w:p>
    <w:p w14:paraId="672FD415">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2.2.9投标人需提供</w:t>
      </w:r>
      <w:r>
        <w:rPr>
          <w:rFonts w:hint="eastAsia" w:ascii="Times New Roman" w:hAnsi="Times New Roman" w:eastAsia="宋体" w:cs="Times New Roman"/>
          <w:color w:val="auto"/>
          <w:sz w:val="24"/>
          <w:szCs w:val="24"/>
          <w:highlight w:val="none"/>
        </w:rPr>
        <w:t>售后服务方案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电力保障</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用电安全、节约用电、碳资产管理</w:t>
      </w:r>
      <w:r>
        <w:rPr>
          <w:rFonts w:hint="eastAsia" w:ascii="Times New Roman" w:hAnsi="Times New Roman" w:eastAsia="宋体" w:cs="Times New Roman"/>
          <w:color w:val="auto"/>
          <w:sz w:val="24"/>
          <w:szCs w:val="24"/>
          <w:highlight w:val="none"/>
          <w:lang w:val="en-US" w:eastAsia="zh-CN"/>
        </w:rPr>
        <w:t>、提供单一制改两部制咨询、用电数据分析，并提供可提供相关服务的佐证材料。</w:t>
      </w:r>
    </w:p>
    <w:p w14:paraId="68AEC881">
      <w:pPr>
        <w:widowControl/>
        <w:shd w:val="clear" w:color="auto" w:fill="auto"/>
        <w:spacing w:line="360" w:lineRule="auto"/>
        <w:ind w:firstLine="480" w:firstLineChars="200"/>
        <w:contextualSpacing/>
        <w:rPr>
          <w:color w:val="auto"/>
          <w:sz w:val="24"/>
          <w:highlight w:val="none"/>
        </w:rPr>
      </w:pPr>
      <w:r>
        <w:rPr>
          <w:color w:val="auto"/>
          <w:sz w:val="24"/>
          <w:highlight w:val="none"/>
        </w:rPr>
        <w:t>2.3为落实政府采购政策需满足的要求</w:t>
      </w:r>
    </w:p>
    <w:p w14:paraId="10D88861">
      <w:pPr>
        <w:widowControl/>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无</w:t>
      </w:r>
    </w:p>
    <w:p w14:paraId="3805BFFF">
      <w:pPr>
        <w:widowControl/>
        <w:shd w:val="clear" w:color="auto" w:fill="auto"/>
        <w:spacing w:line="360" w:lineRule="auto"/>
        <w:ind w:firstLine="480" w:firstLineChars="200"/>
        <w:contextualSpacing/>
        <w:rPr>
          <w:color w:val="auto"/>
          <w:sz w:val="24"/>
          <w:highlight w:val="none"/>
        </w:rPr>
      </w:pPr>
      <w:r>
        <w:rPr>
          <w:color w:val="auto"/>
          <w:sz w:val="24"/>
          <w:highlight w:val="none"/>
        </w:rPr>
        <w:t>2.4采购标的的其他技术、服务等要求</w:t>
      </w:r>
    </w:p>
    <w:p w14:paraId="0159F2AC">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1</w:t>
      </w:r>
      <w:r>
        <w:rPr>
          <w:rFonts w:ascii="宋体" w:hAnsi="宋体" w:cs="宋体"/>
          <w:bCs/>
          <w:color w:val="auto"/>
          <w:sz w:val="24"/>
          <w:highlight w:val="none"/>
        </w:rPr>
        <w:t>中标人需根据</w:t>
      </w:r>
      <w:r>
        <w:rPr>
          <w:rFonts w:hint="eastAsia" w:ascii="宋体" w:hAnsi="宋体" w:cs="宋体"/>
          <w:bCs/>
          <w:color w:val="auto"/>
          <w:sz w:val="24"/>
          <w:highlight w:val="none"/>
        </w:rPr>
        <w:t>采购人</w:t>
      </w:r>
      <w:r>
        <w:rPr>
          <w:rFonts w:ascii="宋体" w:hAnsi="宋体" w:cs="宋体"/>
          <w:bCs/>
          <w:color w:val="auto"/>
          <w:sz w:val="24"/>
          <w:highlight w:val="none"/>
        </w:rPr>
        <w:t>用电状态及耗能情况，提出优化用能合理建议，提供经济性分析和制定节能方案</w:t>
      </w:r>
      <w:r>
        <w:rPr>
          <w:rFonts w:hint="eastAsia" w:ascii="宋体" w:hAnsi="宋体" w:cs="宋体"/>
          <w:bCs/>
          <w:color w:val="auto"/>
          <w:sz w:val="24"/>
          <w:highlight w:val="none"/>
        </w:rPr>
        <w:t>。</w:t>
      </w:r>
    </w:p>
    <w:p w14:paraId="5352ACB0">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2</w:t>
      </w:r>
      <w:r>
        <w:rPr>
          <w:rFonts w:ascii="宋体" w:hAnsi="宋体" w:cs="宋体"/>
          <w:bCs/>
          <w:color w:val="auto"/>
          <w:sz w:val="24"/>
          <w:highlight w:val="none"/>
        </w:rPr>
        <w:t>中标人向</w:t>
      </w:r>
      <w:r>
        <w:rPr>
          <w:rFonts w:hint="eastAsia" w:ascii="宋体" w:hAnsi="宋体" w:cs="宋体"/>
          <w:bCs/>
          <w:color w:val="auto"/>
          <w:sz w:val="24"/>
          <w:highlight w:val="none"/>
        </w:rPr>
        <w:t>采购人</w:t>
      </w:r>
      <w:r>
        <w:rPr>
          <w:rFonts w:ascii="宋体" w:hAnsi="宋体" w:cs="宋体"/>
          <w:bCs/>
          <w:color w:val="auto"/>
          <w:sz w:val="24"/>
          <w:highlight w:val="none"/>
        </w:rPr>
        <w:t>提供交易规则、电价政策、电费补贴等政策咨询服务</w:t>
      </w:r>
      <w:r>
        <w:rPr>
          <w:rFonts w:hint="eastAsia" w:ascii="宋体" w:hAnsi="宋体" w:cs="宋体"/>
          <w:bCs/>
          <w:color w:val="auto"/>
          <w:sz w:val="24"/>
          <w:highlight w:val="none"/>
        </w:rPr>
        <w:t>。</w:t>
      </w:r>
    </w:p>
    <w:p w14:paraId="3303DA96">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3</w:t>
      </w:r>
      <w:r>
        <w:rPr>
          <w:rFonts w:ascii="宋体" w:hAnsi="宋体" w:cs="宋体"/>
          <w:bCs/>
          <w:color w:val="auto"/>
          <w:sz w:val="24"/>
          <w:highlight w:val="none"/>
        </w:rPr>
        <w:t>中标人派遣电力工程师到</w:t>
      </w:r>
      <w:r>
        <w:rPr>
          <w:rFonts w:hint="eastAsia" w:ascii="宋体" w:hAnsi="宋体" w:cs="宋体"/>
          <w:bCs/>
          <w:color w:val="auto"/>
          <w:sz w:val="24"/>
          <w:highlight w:val="none"/>
        </w:rPr>
        <w:t>采购人</w:t>
      </w:r>
      <w:r>
        <w:rPr>
          <w:rFonts w:ascii="宋体" w:hAnsi="宋体" w:cs="宋体"/>
          <w:bCs/>
          <w:color w:val="auto"/>
          <w:sz w:val="24"/>
          <w:highlight w:val="none"/>
        </w:rPr>
        <w:t>单位了解用电设备，协助</w:t>
      </w:r>
      <w:r>
        <w:rPr>
          <w:rFonts w:hint="eastAsia" w:ascii="宋体" w:hAnsi="宋体" w:cs="宋体"/>
          <w:bCs/>
          <w:color w:val="auto"/>
          <w:sz w:val="24"/>
          <w:highlight w:val="none"/>
        </w:rPr>
        <w:t>采购人</w:t>
      </w:r>
      <w:r>
        <w:rPr>
          <w:rFonts w:ascii="宋体" w:hAnsi="宋体" w:cs="宋体"/>
          <w:bCs/>
          <w:color w:val="auto"/>
          <w:sz w:val="24"/>
          <w:highlight w:val="none"/>
        </w:rPr>
        <w:t>做好电量预测。</w:t>
      </w:r>
    </w:p>
    <w:p w14:paraId="1A994A9C">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4</w:t>
      </w:r>
      <w:r>
        <w:rPr>
          <w:rFonts w:ascii="宋体" w:hAnsi="宋体" w:cs="宋体"/>
          <w:bCs/>
          <w:color w:val="auto"/>
          <w:sz w:val="24"/>
          <w:highlight w:val="none"/>
        </w:rPr>
        <w:t>约定的分月零售合同电量作为基础参考电量，实际以双方最终确认的数据为准。双方应就申报交易电量进行密切沟通，</w:t>
      </w:r>
      <w:r>
        <w:rPr>
          <w:rFonts w:hint="eastAsia" w:ascii="宋体" w:hAnsi="宋体" w:cs="宋体"/>
          <w:bCs/>
          <w:color w:val="auto"/>
          <w:sz w:val="24"/>
          <w:highlight w:val="none"/>
          <w:lang w:eastAsia="zh-CN"/>
        </w:rPr>
        <w:t>采购人</w:t>
      </w:r>
      <w:r>
        <w:rPr>
          <w:rFonts w:ascii="宋体" w:hAnsi="宋体" w:cs="宋体"/>
          <w:bCs/>
          <w:color w:val="auto"/>
          <w:sz w:val="24"/>
          <w:highlight w:val="none"/>
        </w:rPr>
        <w:t>应对次月用电情况进行详尽评估后在月度交易开始前按</w:t>
      </w:r>
      <w:r>
        <w:rPr>
          <w:rFonts w:hint="eastAsia" w:ascii="宋体" w:hAnsi="宋体" w:cs="宋体"/>
          <w:bCs/>
          <w:color w:val="auto"/>
          <w:sz w:val="24"/>
          <w:highlight w:val="none"/>
          <w:lang w:eastAsia="zh-CN"/>
        </w:rPr>
        <w:t>中标人</w:t>
      </w:r>
      <w:r>
        <w:rPr>
          <w:rFonts w:ascii="宋体" w:hAnsi="宋体" w:cs="宋体"/>
          <w:bCs/>
          <w:color w:val="auto"/>
          <w:sz w:val="24"/>
          <w:highlight w:val="none"/>
        </w:rPr>
        <w:t>要求时限向</w:t>
      </w:r>
      <w:r>
        <w:rPr>
          <w:rFonts w:hint="eastAsia" w:ascii="宋体" w:hAnsi="宋体" w:cs="宋体"/>
          <w:bCs/>
          <w:color w:val="auto"/>
          <w:sz w:val="24"/>
          <w:highlight w:val="none"/>
          <w:lang w:eastAsia="zh-CN"/>
        </w:rPr>
        <w:t>中标人</w:t>
      </w:r>
      <w:r>
        <w:rPr>
          <w:rFonts w:ascii="宋体" w:hAnsi="宋体" w:cs="宋体"/>
          <w:bCs/>
          <w:color w:val="auto"/>
          <w:sz w:val="24"/>
          <w:highlight w:val="none"/>
        </w:rPr>
        <w:t>申报次月用电量。</w:t>
      </w:r>
    </w:p>
    <w:p w14:paraId="437B3EE5">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5</w:t>
      </w:r>
      <w:r>
        <w:rPr>
          <w:rFonts w:ascii="宋体" w:hAnsi="宋体" w:cs="宋体"/>
          <w:bCs/>
          <w:color w:val="auto"/>
          <w:sz w:val="24"/>
          <w:highlight w:val="none"/>
        </w:rPr>
        <w:t>偏差考核全部由中标人承担</w:t>
      </w:r>
      <w:r>
        <w:rPr>
          <w:rFonts w:hint="eastAsia" w:ascii="宋体" w:hAnsi="宋体" w:cs="宋体"/>
          <w:bCs/>
          <w:color w:val="auto"/>
          <w:sz w:val="24"/>
          <w:highlight w:val="none"/>
          <w:lang w:eastAsia="zh-CN"/>
        </w:rPr>
        <w:t>，售电公司向零售用户分享比例为</w:t>
      </w:r>
      <w:r>
        <w:rPr>
          <w:rFonts w:hint="eastAsia" w:ascii="宋体" w:hAnsi="宋体" w:cs="宋体"/>
          <w:bCs/>
          <w:color w:val="auto"/>
          <w:sz w:val="24"/>
          <w:highlight w:val="none"/>
          <w:lang w:val="en-US" w:eastAsia="zh-CN"/>
        </w:rPr>
        <w:t>100%</w:t>
      </w:r>
      <w:r>
        <w:rPr>
          <w:rFonts w:ascii="宋体" w:hAnsi="宋体" w:cs="宋体"/>
          <w:bCs/>
          <w:color w:val="auto"/>
          <w:sz w:val="24"/>
          <w:highlight w:val="none"/>
        </w:rPr>
        <w:t>。</w:t>
      </w:r>
    </w:p>
    <w:p w14:paraId="47E38675">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6</w:t>
      </w:r>
      <w:r>
        <w:rPr>
          <w:rFonts w:ascii="宋体" w:hAnsi="宋体" w:cs="宋体"/>
          <w:bCs/>
          <w:color w:val="auto"/>
          <w:sz w:val="24"/>
          <w:highlight w:val="none"/>
        </w:rPr>
        <w:t>投标人需提供用电数据分析服务，定期向</w:t>
      </w:r>
      <w:r>
        <w:rPr>
          <w:rFonts w:hint="eastAsia" w:ascii="宋体" w:hAnsi="宋体" w:cs="宋体"/>
          <w:bCs/>
          <w:color w:val="auto"/>
          <w:sz w:val="24"/>
          <w:highlight w:val="none"/>
        </w:rPr>
        <w:t>采购人</w:t>
      </w:r>
      <w:r>
        <w:rPr>
          <w:rFonts w:ascii="宋体" w:hAnsi="宋体" w:cs="宋体"/>
          <w:bCs/>
          <w:color w:val="auto"/>
          <w:sz w:val="24"/>
          <w:highlight w:val="none"/>
        </w:rPr>
        <w:t>提供用电报告，包括用电量、绿电比例、碳排放减少量等。</w:t>
      </w:r>
    </w:p>
    <w:p w14:paraId="12646DF5">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7</w:t>
      </w:r>
      <w:r>
        <w:rPr>
          <w:rFonts w:ascii="宋体" w:hAnsi="宋体" w:cs="宋体"/>
          <w:bCs/>
          <w:color w:val="auto"/>
          <w:sz w:val="24"/>
          <w:highlight w:val="none"/>
        </w:rPr>
        <w:t>投标人需具备完善的售后服务体系，能够及时响应</w:t>
      </w:r>
      <w:r>
        <w:rPr>
          <w:rFonts w:hint="eastAsia" w:ascii="宋体" w:hAnsi="宋体" w:cs="宋体"/>
          <w:bCs/>
          <w:color w:val="auto"/>
          <w:sz w:val="24"/>
          <w:highlight w:val="none"/>
        </w:rPr>
        <w:t>采购人</w:t>
      </w:r>
      <w:r>
        <w:rPr>
          <w:rFonts w:ascii="宋体" w:hAnsi="宋体" w:cs="宋体"/>
          <w:bCs/>
          <w:color w:val="auto"/>
          <w:sz w:val="24"/>
          <w:highlight w:val="none"/>
        </w:rPr>
        <w:t>的用电需求及问题。</w:t>
      </w:r>
    </w:p>
    <w:p w14:paraId="7510E193">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8绿电结算每度奖励归</w:t>
      </w:r>
      <w:r>
        <w:rPr>
          <w:rFonts w:hint="eastAsia" w:ascii="宋体" w:hAnsi="宋体" w:eastAsia="宋体" w:cs="宋体"/>
          <w:bCs/>
          <w:color w:val="auto"/>
          <w:sz w:val="24"/>
          <w:highlight w:val="none"/>
          <w:lang w:eastAsia="zh-CN"/>
        </w:rPr>
        <w:t>分合同甲方</w:t>
      </w:r>
      <w:r>
        <w:rPr>
          <w:rFonts w:hint="eastAsia" w:ascii="宋体" w:hAnsi="宋体" w:eastAsia="宋体" w:cs="宋体"/>
          <w:bCs/>
          <w:color w:val="auto"/>
          <w:sz w:val="24"/>
          <w:highlight w:val="none"/>
        </w:rPr>
        <w:t>。</w:t>
      </w:r>
    </w:p>
    <w:p w14:paraId="49C0E2AC">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2.4.</w:t>
      </w:r>
      <w:r>
        <w:rPr>
          <w:rFonts w:hint="eastAsia" w:ascii="宋体" w:hAnsi="宋体" w:eastAsia="宋体" w:cs="宋体"/>
          <w:bCs/>
          <w:color w:val="auto"/>
          <w:sz w:val="24"/>
          <w:highlight w:val="none"/>
        </w:rPr>
        <w:t>9中标人必须高度重视安全生产。服务期间由于管理不善、服务人员操作不规范、聘用不符合要求人员等因素造成的安全事故，均由中标人承担一切责任和损失。</w:t>
      </w:r>
    </w:p>
    <w:p w14:paraId="2E3E038D">
      <w:pPr>
        <w:widowControl/>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2.5需由供应商提供设计方案、解决方案或者组织方案的采购项目，应当说明采购标的的功能、应用场景、目标等基本要求</w:t>
      </w:r>
    </w:p>
    <w:p w14:paraId="74B59C09">
      <w:pPr>
        <w:pStyle w:val="6"/>
        <w:shd w:val="clear" w:color="auto" w:fill="auto"/>
        <w:adjustRightInd w:val="0"/>
        <w:spacing w:line="360" w:lineRule="auto"/>
        <w:ind w:firstLine="424" w:firstLineChars="177"/>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w:t>
      </w:r>
      <w:r>
        <w:rPr>
          <w:rFonts w:hint="eastAsia" w:ascii="宋体" w:hAnsi="宋体" w:eastAsia="宋体" w:cs="宋体"/>
          <w:color w:val="auto"/>
          <w:sz w:val="24"/>
          <w:szCs w:val="24"/>
          <w:highlight w:val="none"/>
          <w:lang w:eastAsia="zh-CN"/>
        </w:rPr>
        <w:t>提供以下实施方案：包括但不限于</w:t>
      </w:r>
      <w:r>
        <w:rPr>
          <w:rFonts w:hint="eastAsia" w:ascii="宋体" w:hAnsi="宋体" w:eastAsia="宋体" w:cs="宋体"/>
          <w:color w:val="auto"/>
          <w:sz w:val="24"/>
          <w:szCs w:val="24"/>
          <w:highlight w:val="none"/>
        </w:rPr>
        <w:t>协助采购人完成电力市场化交易入市登记，为采购人提供市场化售电代理服务，合理配备服务人员，及时处置突发情况，提供售后服务等。</w:t>
      </w:r>
    </w:p>
    <w:p w14:paraId="5DED50A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其他要求</w:t>
      </w:r>
    </w:p>
    <w:p w14:paraId="59EB31D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常规电力价格P</w:t>
      </w:r>
      <w:r>
        <w:rPr>
          <w:rFonts w:hint="eastAsia" w:ascii="宋体" w:hAnsi="宋体" w:eastAsia="宋体" w:cs="宋体"/>
          <w:color w:val="auto"/>
          <w:sz w:val="24"/>
          <w:highlight w:val="none"/>
          <w:vertAlign w:val="subscript"/>
        </w:rPr>
        <w:t>常</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rPr>
        <w:t>0.4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元/千瓦时，绿色电力价格P</w:t>
      </w:r>
      <w:r>
        <w:rPr>
          <w:rFonts w:hint="eastAsia" w:ascii="宋体" w:hAnsi="宋体" w:eastAsia="宋体" w:cs="宋体"/>
          <w:color w:val="auto"/>
          <w:sz w:val="24"/>
          <w:highlight w:val="none"/>
          <w:vertAlign w:val="subscript"/>
        </w:rPr>
        <w:t>绿</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lang w:val="en-US" w:eastAsia="zh-CN"/>
        </w:rPr>
        <w:t>0.41357</w:t>
      </w:r>
      <w:r>
        <w:rPr>
          <w:rFonts w:hint="eastAsia" w:ascii="宋体" w:hAnsi="宋体" w:eastAsia="宋体" w:cs="宋体"/>
          <w:color w:val="auto"/>
          <w:sz w:val="24"/>
          <w:highlight w:val="none"/>
        </w:rPr>
        <w:t>元/千瓦时，绿色电力零售合同封顶总价不能超过0.</w:t>
      </w:r>
      <w:r>
        <w:rPr>
          <w:rFonts w:hint="eastAsia" w:ascii="宋体" w:hAnsi="宋体" w:eastAsia="宋体" w:cs="宋体"/>
          <w:color w:val="auto"/>
          <w:sz w:val="24"/>
          <w:highlight w:val="none"/>
          <w:lang w:val="en-US" w:eastAsia="zh-CN"/>
        </w:rPr>
        <w:t>41867</w:t>
      </w:r>
      <w:r>
        <w:rPr>
          <w:rFonts w:hint="eastAsia" w:ascii="宋体" w:hAnsi="宋体" w:eastAsia="宋体" w:cs="宋体"/>
          <w:color w:val="auto"/>
          <w:sz w:val="24"/>
          <w:highlight w:val="none"/>
        </w:rPr>
        <w:t>元/千瓦时，</w:t>
      </w:r>
      <w:r>
        <w:rPr>
          <w:rFonts w:hint="eastAsia" w:ascii="宋体" w:hAnsi="宋体" w:eastAsia="宋体" w:cs="宋体"/>
          <w:b/>
          <w:bCs/>
          <w:color w:val="auto"/>
          <w:sz w:val="24"/>
          <w:highlight w:val="none"/>
        </w:rPr>
        <w:t>超出报价范围的报价将按无效投标处理。</w:t>
      </w:r>
    </w:p>
    <w:p w14:paraId="2AB70609">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lang w:val="en-US" w:eastAsia="zh-CN"/>
        </w:rPr>
        <w:t>3.2</w:t>
      </w:r>
      <w:r>
        <w:rPr>
          <w:rFonts w:hint="eastAsia" w:ascii="宋体" w:hAnsi="宋体" w:eastAsia="宋体" w:cs="宋体"/>
          <w:b/>
          <w:bCs/>
          <w:color w:val="auto"/>
          <w:sz w:val="24"/>
          <w:szCs w:val="24"/>
          <w:highlight w:val="none"/>
          <w:lang w:val="en-US" w:eastAsia="zh-CN"/>
        </w:rPr>
        <w:t>如常规电力价格P</w:t>
      </w:r>
      <w:r>
        <w:rPr>
          <w:rFonts w:hint="eastAsia" w:ascii="宋体" w:hAnsi="宋体" w:eastAsia="宋体" w:cs="宋体"/>
          <w:b/>
          <w:bCs/>
          <w:color w:val="auto"/>
          <w:sz w:val="24"/>
          <w:szCs w:val="24"/>
          <w:highlight w:val="none"/>
          <w:vertAlign w:val="subscript"/>
          <w:lang w:val="en-US" w:eastAsia="zh-CN"/>
        </w:rPr>
        <w:t>常</w:t>
      </w:r>
      <w:r>
        <w:rPr>
          <w:rFonts w:hint="eastAsia" w:ascii="宋体" w:hAnsi="宋体" w:eastAsia="宋体" w:cs="宋体"/>
          <w:b/>
          <w:bCs/>
          <w:color w:val="auto"/>
          <w:sz w:val="24"/>
          <w:szCs w:val="24"/>
          <w:highlight w:val="none"/>
          <w:lang w:val="en-US" w:eastAsia="zh-CN"/>
        </w:rPr>
        <w:t>和绿色电力价格P</w:t>
      </w:r>
      <w:r>
        <w:rPr>
          <w:rFonts w:hint="eastAsia" w:ascii="宋体" w:hAnsi="宋体" w:eastAsia="宋体" w:cs="宋体"/>
          <w:b/>
          <w:bCs/>
          <w:color w:val="auto"/>
          <w:sz w:val="24"/>
          <w:szCs w:val="24"/>
          <w:highlight w:val="none"/>
          <w:vertAlign w:val="subscript"/>
          <w:lang w:val="en-US" w:eastAsia="zh-CN"/>
        </w:rPr>
        <w:t>绿</w:t>
      </w:r>
      <w:r>
        <w:rPr>
          <w:rFonts w:hint="eastAsia" w:ascii="宋体" w:hAnsi="宋体" w:eastAsia="宋体" w:cs="宋体"/>
          <w:b/>
          <w:bCs/>
          <w:color w:val="auto"/>
          <w:sz w:val="24"/>
          <w:szCs w:val="24"/>
          <w:highlight w:val="none"/>
          <w:lang w:val="en-US" w:eastAsia="zh-CN"/>
        </w:rPr>
        <w:t>低于0.28784元/千瓦时，在结算时将按照</w:t>
      </w:r>
      <w:r>
        <w:rPr>
          <w:rFonts w:hint="eastAsia" w:ascii="宋体" w:hAnsi="宋体" w:eastAsia="宋体" w:cs="宋体"/>
          <w:b/>
          <w:bCs/>
          <w:color w:val="auto"/>
          <w:sz w:val="24"/>
          <w:szCs w:val="24"/>
          <w:highlight w:val="none"/>
          <w:lang w:val="en-US" w:eastAsia="zh-CN"/>
        </w:rPr>
        <w:tab/>
      </w:r>
      <w:r>
        <w:rPr>
          <w:rFonts w:hint="eastAsia" w:ascii="宋体" w:hAnsi="宋体" w:eastAsia="宋体" w:cs="宋体"/>
          <w:b/>
          <w:bCs/>
          <w:color w:val="auto"/>
          <w:sz w:val="24"/>
          <w:szCs w:val="24"/>
          <w:highlight w:val="none"/>
          <w:lang w:val="en-US" w:eastAsia="zh-CN"/>
        </w:rPr>
        <w:t>0.28784元/千瓦时价格进行结算。</w:t>
      </w:r>
    </w:p>
    <w:p w14:paraId="5F99FE5C">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w:t>
      </w:r>
      <w:r>
        <w:rPr>
          <w:rFonts w:hint="eastAsia" w:ascii="宋体" w:hAnsi="宋体" w:eastAsia="宋体" w:cs="宋体"/>
          <w:bCs/>
          <w:color w:val="auto"/>
          <w:sz w:val="24"/>
          <w:highlight w:val="none"/>
        </w:rPr>
        <w:t>合同约定的零售价格非用户最终到户价格。</w:t>
      </w: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r>
        <w:rPr>
          <w:rFonts w:hint="eastAsia" w:ascii="宋体" w:hAnsi="宋体" w:eastAsia="宋体" w:cs="宋体"/>
          <w:b/>
          <w:bCs w:val="0"/>
          <w:color w:val="auto"/>
          <w:sz w:val="24"/>
          <w:highlight w:val="none"/>
          <w:lang w:eastAsia="zh-CN"/>
        </w:rPr>
        <w:t>收款方为国家电网，</w:t>
      </w:r>
      <w:r>
        <w:rPr>
          <w:rFonts w:hint="eastAsia" w:ascii="宋体" w:hAnsi="宋体" w:eastAsia="宋体" w:cs="宋体"/>
          <w:b/>
          <w:bCs w:val="0"/>
          <w:color w:val="auto"/>
          <w:sz w:val="24"/>
          <w:highlight w:val="none"/>
        </w:rPr>
        <w:t>采购人向</w:t>
      </w:r>
      <w:r>
        <w:rPr>
          <w:rFonts w:hint="eastAsia" w:ascii="宋体" w:hAnsi="宋体" w:eastAsia="宋体" w:cs="宋体"/>
          <w:b/>
          <w:bCs w:val="0"/>
          <w:color w:val="auto"/>
          <w:sz w:val="24"/>
          <w:highlight w:val="none"/>
          <w:lang w:val="en-US" w:eastAsia="zh-CN"/>
        </w:rPr>
        <w:t>国家电网</w:t>
      </w:r>
      <w:r>
        <w:rPr>
          <w:rFonts w:hint="eastAsia" w:ascii="宋体" w:hAnsi="宋体" w:eastAsia="宋体" w:cs="宋体"/>
          <w:b/>
          <w:bCs w:val="0"/>
          <w:color w:val="auto"/>
          <w:sz w:val="24"/>
          <w:highlight w:val="none"/>
        </w:rPr>
        <w:t>缴纳电费，国网北京市电力公司按照首都电力交易中心核算数据向发电企业、</w:t>
      </w:r>
      <w:r>
        <w:rPr>
          <w:rFonts w:hint="eastAsia" w:ascii="宋体" w:hAnsi="宋体" w:eastAsia="宋体" w:cs="宋体"/>
          <w:b/>
          <w:bCs w:val="0"/>
          <w:color w:val="auto"/>
          <w:sz w:val="24"/>
          <w:highlight w:val="none"/>
          <w:lang w:eastAsia="zh-CN"/>
        </w:rPr>
        <w:t>中标人</w:t>
      </w:r>
      <w:r>
        <w:rPr>
          <w:rFonts w:hint="eastAsia" w:ascii="宋体" w:hAnsi="宋体" w:eastAsia="宋体" w:cs="宋体"/>
          <w:b/>
          <w:bCs w:val="0"/>
          <w:color w:val="auto"/>
          <w:sz w:val="24"/>
          <w:highlight w:val="none"/>
        </w:rPr>
        <w:t>支付费用。</w:t>
      </w:r>
      <w:r>
        <w:rPr>
          <w:rFonts w:hint="eastAsia" w:ascii="宋体" w:hAnsi="宋体" w:eastAsia="宋体" w:cs="宋体"/>
          <w:color w:val="auto"/>
          <w:sz w:val="24"/>
          <w:highlight w:val="none"/>
          <w:lang w:val="en-US" w:eastAsia="zh-CN"/>
        </w:rPr>
        <w:t>本项目最终结算金额不得超出预算32169.233462万元。</w:t>
      </w:r>
    </w:p>
    <w:p w14:paraId="5C53B960">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lang w:val="en-US" w:eastAsia="zh-CN"/>
        </w:rPr>
        <w:t>3.4投标人应按要求报出</w:t>
      </w:r>
      <w:r>
        <w:rPr>
          <w:rFonts w:hint="eastAsia" w:ascii="宋体" w:hAnsi="宋体" w:eastAsia="宋体" w:cs="宋体"/>
          <w:bCs/>
          <w:color w:val="auto"/>
          <w:sz w:val="24"/>
          <w:highlight w:val="none"/>
        </w:rPr>
        <w:t>常规电力价格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绿色电力零售合同封顶总价</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ab/>
      </w:r>
      <w:r>
        <w:rPr>
          <w:rFonts w:hint="eastAsia" w:ascii="宋体" w:hAnsi="宋体" w:eastAsia="宋体" w:cs="宋体"/>
          <w:bCs/>
          <w:color w:val="auto"/>
          <w:sz w:val="24"/>
          <w:highlight w:val="none"/>
          <w:lang w:eastAsia="zh-CN"/>
        </w:rPr>
        <w:t>按照以下公式计算并报出评审价格：</w:t>
      </w:r>
    </w:p>
    <w:p w14:paraId="7052AC7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评审价格=</w:t>
      </w:r>
      <w:r>
        <w:rPr>
          <w:rFonts w:hint="eastAsia" w:ascii="宋体" w:hAnsi="宋体" w:eastAsia="宋体" w:cs="宋体"/>
          <w:b w:val="0"/>
          <w:bCs w:val="0"/>
          <w:color w:val="auto"/>
          <w:sz w:val="24"/>
          <w:szCs w:val="24"/>
          <w:highlight w:val="none"/>
          <w:lang w:eastAsia="zh-CN"/>
        </w:rPr>
        <w:t>常规电力价格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rPr>
        <w:t>常</w:t>
      </w:r>
      <w:r>
        <w:rPr>
          <w:rFonts w:hint="eastAsia" w:ascii="宋体" w:hAnsi="宋体" w:eastAsia="宋体" w:cs="宋体"/>
          <w:b w:val="0"/>
          <w:bCs w:val="0"/>
          <w:color w:val="auto"/>
          <w:sz w:val="24"/>
          <w:highlight w:val="none"/>
          <w:lang w:val="en-US" w:eastAsia="zh-CN"/>
        </w:rPr>
        <w:t>×0.2+</w:t>
      </w:r>
      <w:r>
        <w:rPr>
          <w:rFonts w:hint="eastAsia" w:ascii="宋体" w:hAnsi="宋体" w:eastAsia="宋体" w:cs="宋体"/>
          <w:b w:val="0"/>
          <w:bCs w:val="0"/>
          <w:color w:val="auto"/>
          <w:sz w:val="24"/>
          <w:szCs w:val="24"/>
          <w:highlight w:val="none"/>
          <w:lang w:eastAsia="zh-CN"/>
        </w:rPr>
        <w:t>绿色电力价格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lang w:eastAsia="zh-CN"/>
        </w:rPr>
        <w:t>绿</w:t>
      </w:r>
      <w:r>
        <w:rPr>
          <w:rFonts w:hint="eastAsia" w:ascii="宋体" w:hAnsi="宋体" w:eastAsia="宋体" w:cs="宋体"/>
          <w:b w:val="0"/>
          <w:bCs w:val="0"/>
          <w:color w:val="auto"/>
          <w:sz w:val="24"/>
          <w:highlight w:val="none"/>
          <w:lang w:val="en-US" w:eastAsia="zh-CN"/>
        </w:rPr>
        <w:t>×0.4+绿色电力零售合同封顶总</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价P</w:t>
      </w:r>
      <w:r>
        <w:rPr>
          <w:rFonts w:hint="eastAsia" w:ascii="宋体" w:hAnsi="宋体" w:eastAsia="宋体" w:cs="宋体"/>
          <w:b w:val="0"/>
          <w:bCs w:val="0"/>
          <w:color w:val="auto"/>
          <w:sz w:val="24"/>
          <w:highlight w:val="none"/>
          <w:vertAlign w:val="subscript"/>
          <w:lang w:val="en-US" w:eastAsia="zh-CN"/>
        </w:rPr>
        <w:t>绿封总</w:t>
      </w:r>
      <w:r>
        <w:rPr>
          <w:rFonts w:hint="eastAsia" w:ascii="宋体" w:hAnsi="宋体" w:eastAsia="宋体" w:cs="宋体"/>
          <w:b w:val="0"/>
          <w:bCs w:val="0"/>
          <w:color w:val="auto"/>
          <w:sz w:val="24"/>
          <w:highlight w:val="none"/>
          <w:lang w:val="en-US" w:eastAsia="zh-CN"/>
        </w:rPr>
        <w:t>×0.4</w:t>
      </w:r>
    </w:p>
    <w:p w14:paraId="195B236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评审价格仅用于计算价格得分，最后发生金额以实际发生量为准。</w:t>
      </w:r>
    </w:p>
    <w:p w14:paraId="6AC67723">
      <w:pPr>
        <w:shd w:val="clear" w:color="auto" w:fill="auto"/>
        <w:spacing w:line="360" w:lineRule="auto"/>
        <w:contextualSpacing/>
        <w:jc w:val="center"/>
        <w:outlineLvl w:val="1"/>
        <w:rPr>
          <w:rFonts w:hint="eastAsia" w:eastAsia="宋体"/>
          <w:color w:val="auto"/>
          <w:sz w:val="24"/>
          <w:highlight w:val="none"/>
          <w:lang w:eastAsia="zh-CN"/>
        </w:rPr>
      </w:pPr>
      <w:r>
        <w:rPr>
          <w:rFonts w:hint="eastAsia" w:ascii="宋体" w:hAnsi="宋体" w:eastAsia="宋体" w:cs="宋体"/>
          <w:color w:val="auto"/>
          <w:sz w:val="24"/>
          <w:highlight w:val="none"/>
          <w:lang w:val="en-US" w:eastAsia="zh-CN"/>
        </w:rPr>
        <w:br w:type="page"/>
      </w:r>
      <w:r>
        <w:rPr>
          <w:rFonts w:hint="eastAsia" w:ascii="宋体" w:hAnsi="宋体" w:cs="宋体"/>
          <w:color w:val="auto"/>
          <w:sz w:val="24"/>
          <w:highlight w:val="none"/>
        </w:rPr>
        <w:t>北京市公共机构</w:t>
      </w:r>
      <w:r>
        <w:rPr>
          <w:rFonts w:hint="eastAsia" w:ascii="宋体" w:hAnsi="宋体" w:cs="宋体"/>
          <w:color w:val="auto"/>
          <w:sz w:val="24"/>
          <w:highlight w:val="none"/>
          <w:lang w:val="en-US" w:eastAsia="zh-CN"/>
        </w:rPr>
        <w:t>2026-2028年</w:t>
      </w:r>
      <w:r>
        <w:rPr>
          <w:rFonts w:hint="eastAsia" w:ascii="宋体" w:hAnsi="宋体" w:cs="宋体"/>
          <w:color w:val="auto"/>
          <w:sz w:val="24"/>
          <w:highlight w:val="none"/>
        </w:rPr>
        <w:t>电量集中带量采购项目第</w:t>
      </w:r>
      <w:r>
        <w:rPr>
          <w:rFonts w:hint="eastAsia" w:ascii="宋体" w:hAnsi="宋体" w:cs="宋体"/>
          <w:color w:val="auto"/>
          <w:sz w:val="24"/>
          <w:highlight w:val="none"/>
          <w:lang w:eastAsia="zh-CN"/>
        </w:rPr>
        <w:t>六</w:t>
      </w:r>
      <w:r>
        <w:rPr>
          <w:rFonts w:hint="eastAsia" w:ascii="宋体" w:hAnsi="宋体" w:cs="宋体"/>
          <w:color w:val="auto"/>
          <w:sz w:val="24"/>
          <w:highlight w:val="none"/>
        </w:rPr>
        <w:t>包</w:t>
      </w:r>
    </w:p>
    <w:p w14:paraId="3B7E1C9E">
      <w:pPr>
        <w:pStyle w:val="6"/>
        <w:numPr>
          <w:ilvl w:val="0"/>
          <w:numId w:val="11"/>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5B25D8EA">
      <w:pPr>
        <w:shd w:val="clear" w:color="auto" w:fill="auto"/>
        <w:spacing w:line="360" w:lineRule="auto"/>
        <w:contextualSpacing/>
        <w:rPr>
          <w:bCs/>
          <w:color w:val="auto"/>
          <w:sz w:val="24"/>
          <w:highlight w:val="none"/>
        </w:rPr>
      </w:pPr>
      <w:r>
        <w:rPr>
          <w:bCs/>
          <w:color w:val="auto"/>
          <w:sz w:val="24"/>
          <w:highlight w:val="none"/>
        </w:rPr>
        <w:t>1. 采购标的</w:t>
      </w:r>
    </w:p>
    <w:tbl>
      <w:tblPr>
        <w:tblStyle w:val="3"/>
        <w:tblW w:w="95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1"/>
        <w:gridCol w:w="3525"/>
        <w:gridCol w:w="2055"/>
        <w:gridCol w:w="1575"/>
        <w:gridCol w:w="1650"/>
      </w:tblGrid>
      <w:tr w14:paraId="0094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7533DB5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7AC4353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B37CD3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预算（万元）</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744AC0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三年总电量（度）</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40188F6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三年总绿电量（度）</w:t>
            </w:r>
          </w:p>
        </w:tc>
      </w:tr>
      <w:tr w14:paraId="46A8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52DF11F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47A2C7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北京市法海寺文物保管所</w:t>
            </w:r>
          </w:p>
        </w:tc>
        <w:tc>
          <w:tcPr>
            <w:tcW w:w="2055" w:type="dxa"/>
            <w:vMerge w:val="restart"/>
            <w:tcBorders>
              <w:top w:val="single" w:color="000000" w:sz="4" w:space="0"/>
              <w:left w:val="single" w:color="000000" w:sz="4" w:space="0"/>
              <w:right w:val="single" w:color="000000" w:sz="4" w:space="0"/>
            </w:tcBorders>
            <w:noWrap/>
            <w:vAlign w:val="center"/>
          </w:tcPr>
          <w:p w14:paraId="304153FE">
            <w:pPr>
              <w:keepNext w:val="0"/>
              <w:keepLines w:val="0"/>
              <w:widowControl/>
              <w:suppressLineNumbers w:val="0"/>
              <w:jc w:val="right"/>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32945.256114</w:t>
            </w:r>
          </w:p>
        </w:tc>
        <w:tc>
          <w:tcPr>
            <w:tcW w:w="1575" w:type="dxa"/>
            <w:vMerge w:val="restart"/>
            <w:tcBorders>
              <w:top w:val="single" w:color="000000" w:sz="4" w:space="0"/>
              <w:left w:val="single" w:color="000000" w:sz="4" w:space="0"/>
              <w:right w:val="single" w:color="000000" w:sz="4" w:space="0"/>
            </w:tcBorders>
            <w:noWrap/>
            <w:vAlign w:val="center"/>
          </w:tcPr>
          <w:p w14:paraId="7744EE9B">
            <w:pPr>
              <w:keepNext w:val="0"/>
              <w:keepLines w:val="0"/>
              <w:widowControl/>
              <w:suppressLineNumbers w:val="0"/>
              <w:jc w:val="right"/>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351561500</w:t>
            </w:r>
          </w:p>
        </w:tc>
        <w:tc>
          <w:tcPr>
            <w:tcW w:w="1650" w:type="dxa"/>
            <w:vMerge w:val="restart"/>
            <w:tcBorders>
              <w:top w:val="single" w:color="000000" w:sz="4" w:space="0"/>
              <w:left w:val="single" w:color="000000" w:sz="4" w:space="0"/>
              <w:right w:val="single" w:color="000000" w:sz="4" w:space="0"/>
            </w:tcBorders>
            <w:noWrap/>
            <w:vAlign w:val="center"/>
          </w:tcPr>
          <w:p w14:paraId="5FDE1E0B">
            <w:pPr>
              <w:keepNext w:val="0"/>
              <w:keepLines w:val="0"/>
              <w:widowControl/>
              <w:suppressLineNumbers w:val="0"/>
              <w:jc w:val="right"/>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280599566</w:t>
            </w:r>
          </w:p>
        </w:tc>
      </w:tr>
      <w:tr w14:paraId="48E1E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82CF69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2F100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北京市石景山区财政局本级</w:t>
            </w:r>
          </w:p>
        </w:tc>
        <w:tc>
          <w:tcPr>
            <w:tcW w:w="2055" w:type="dxa"/>
            <w:vMerge w:val="continue"/>
            <w:tcBorders>
              <w:left w:val="single" w:color="000000" w:sz="4" w:space="0"/>
              <w:right w:val="single" w:color="000000" w:sz="4" w:space="0"/>
            </w:tcBorders>
            <w:noWrap/>
            <w:vAlign w:val="center"/>
          </w:tcPr>
          <w:p w14:paraId="63C1501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63166AD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61C68D4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6BBF7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6C47BBD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43BACC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中国共产党北京市石景山区纪律检查委员会本级</w:t>
            </w:r>
          </w:p>
        </w:tc>
        <w:tc>
          <w:tcPr>
            <w:tcW w:w="2055" w:type="dxa"/>
            <w:vMerge w:val="continue"/>
            <w:tcBorders>
              <w:left w:val="single" w:color="000000" w:sz="4" w:space="0"/>
              <w:right w:val="single" w:color="000000" w:sz="4" w:space="0"/>
            </w:tcBorders>
            <w:noWrap/>
            <w:vAlign w:val="center"/>
          </w:tcPr>
          <w:p w14:paraId="0C8CA90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21995BD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19BDF06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29A03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11F33E2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C3316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北京市石景山区文化中心</w:t>
            </w:r>
          </w:p>
        </w:tc>
        <w:tc>
          <w:tcPr>
            <w:tcW w:w="2055" w:type="dxa"/>
            <w:vMerge w:val="continue"/>
            <w:tcBorders>
              <w:left w:val="single" w:color="000000" w:sz="4" w:space="0"/>
              <w:right w:val="single" w:color="000000" w:sz="4" w:space="0"/>
            </w:tcBorders>
            <w:noWrap/>
            <w:vAlign w:val="center"/>
          </w:tcPr>
          <w:p w14:paraId="0EBC19D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733DFA3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507E98E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29DA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966C35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0F314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北京市公安局石景山分局本级</w:t>
            </w:r>
          </w:p>
        </w:tc>
        <w:tc>
          <w:tcPr>
            <w:tcW w:w="2055" w:type="dxa"/>
            <w:vMerge w:val="continue"/>
            <w:tcBorders>
              <w:left w:val="single" w:color="000000" w:sz="4" w:space="0"/>
              <w:right w:val="single" w:color="000000" w:sz="4" w:space="0"/>
            </w:tcBorders>
            <w:noWrap/>
            <w:vAlign w:val="center"/>
          </w:tcPr>
          <w:p w14:paraId="6CB8E37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6DB004C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2410933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4066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B02423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A1CF3D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北京市石景山区融媒体中心本级</w:t>
            </w:r>
          </w:p>
        </w:tc>
        <w:tc>
          <w:tcPr>
            <w:tcW w:w="2055" w:type="dxa"/>
            <w:vMerge w:val="continue"/>
            <w:tcBorders>
              <w:left w:val="single" w:color="000000" w:sz="4" w:space="0"/>
              <w:right w:val="single" w:color="000000" w:sz="4" w:space="0"/>
            </w:tcBorders>
            <w:noWrap/>
            <w:vAlign w:val="center"/>
          </w:tcPr>
          <w:p w14:paraId="1AC57D2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0C91DCB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75185F9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4FCD0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3844D7F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B8B43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北京市石景山区市场监督管理局本级</w:t>
            </w:r>
          </w:p>
        </w:tc>
        <w:tc>
          <w:tcPr>
            <w:tcW w:w="2055" w:type="dxa"/>
            <w:vMerge w:val="continue"/>
            <w:tcBorders>
              <w:left w:val="single" w:color="000000" w:sz="4" w:space="0"/>
              <w:right w:val="single" w:color="000000" w:sz="4" w:space="0"/>
            </w:tcBorders>
            <w:noWrap/>
            <w:vAlign w:val="center"/>
          </w:tcPr>
          <w:p w14:paraId="150D2E2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5445E9D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0E0E8C7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6BA76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4EEEB04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33E27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北京市石景山区教育委员会本级</w:t>
            </w:r>
          </w:p>
        </w:tc>
        <w:tc>
          <w:tcPr>
            <w:tcW w:w="2055" w:type="dxa"/>
            <w:vMerge w:val="continue"/>
            <w:tcBorders>
              <w:left w:val="single" w:color="000000" w:sz="4" w:space="0"/>
              <w:right w:val="single" w:color="000000" w:sz="4" w:space="0"/>
            </w:tcBorders>
            <w:noWrap/>
            <w:vAlign w:val="center"/>
          </w:tcPr>
          <w:p w14:paraId="380892D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2120A0D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4F7188F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700A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608CD93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5E557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北京市石景山区机关事务管理服务中心本级</w:t>
            </w:r>
          </w:p>
        </w:tc>
        <w:tc>
          <w:tcPr>
            <w:tcW w:w="2055" w:type="dxa"/>
            <w:vMerge w:val="continue"/>
            <w:tcBorders>
              <w:left w:val="single" w:color="000000" w:sz="4" w:space="0"/>
              <w:right w:val="single" w:color="000000" w:sz="4" w:space="0"/>
            </w:tcBorders>
            <w:noWrap/>
            <w:vAlign w:val="center"/>
          </w:tcPr>
          <w:p w14:paraId="3451357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4F71FFF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375B4D9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6F14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5226D7A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08335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北京市八大处公园管理处</w:t>
            </w:r>
          </w:p>
        </w:tc>
        <w:tc>
          <w:tcPr>
            <w:tcW w:w="2055" w:type="dxa"/>
            <w:vMerge w:val="continue"/>
            <w:tcBorders>
              <w:left w:val="single" w:color="000000" w:sz="4" w:space="0"/>
              <w:right w:val="single" w:color="000000" w:sz="4" w:space="0"/>
            </w:tcBorders>
            <w:noWrap/>
            <w:vAlign w:val="center"/>
          </w:tcPr>
          <w:p w14:paraId="1C27889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6ADB45F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1AAC82E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6270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5398A9C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3BAF0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首都医科大学附属北京儿童医院</w:t>
            </w:r>
          </w:p>
        </w:tc>
        <w:tc>
          <w:tcPr>
            <w:tcW w:w="2055" w:type="dxa"/>
            <w:vMerge w:val="continue"/>
            <w:tcBorders>
              <w:left w:val="single" w:color="000000" w:sz="4" w:space="0"/>
              <w:right w:val="single" w:color="000000" w:sz="4" w:space="0"/>
            </w:tcBorders>
            <w:noWrap/>
            <w:vAlign w:val="center"/>
          </w:tcPr>
          <w:p w14:paraId="4719C56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5B6C732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2178816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2471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10B3A9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4F4A9D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首都博物馆</w:t>
            </w:r>
          </w:p>
        </w:tc>
        <w:tc>
          <w:tcPr>
            <w:tcW w:w="2055" w:type="dxa"/>
            <w:vMerge w:val="continue"/>
            <w:tcBorders>
              <w:left w:val="single" w:color="000000" w:sz="4" w:space="0"/>
              <w:right w:val="single" w:color="000000" w:sz="4" w:space="0"/>
            </w:tcBorders>
            <w:noWrap/>
            <w:vAlign w:val="center"/>
          </w:tcPr>
          <w:p w14:paraId="54AA050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1CCCF74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64335B5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469E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5C2D02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3E1298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天安门地区综合管理服务中心</w:t>
            </w:r>
          </w:p>
        </w:tc>
        <w:tc>
          <w:tcPr>
            <w:tcW w:w="2055" w:type="dxa"/>
            <w:vMerge w:val="continue"/>
            <w:tcBorders>
              <w:left w:val="single" w:color="000000" w:sz="4" w:space="0"/>
              <w:right w:val="single" w:color="000000" w:sz="4" w:space="0"/>
            </w:tcBorders>
            <w:noWrap/>
            <w:vAlign w:val="center"/>
          </w:tcPr>
          <w:p w14:paraId="43E41D5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196FD48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32B5696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5ECF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4C90FA4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1FBBE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北京市人民政府天安门地区管理委员会(本级)</w:t>
            </w:r>
          </w:p>
        </w:tc>
        <w:tc>
          <w:tcPr>
            <w:tcW w:w="2055" w:type="dxa"/>
            <w:vMerge w:val="continue"/>
            <w:tcBorders>
              <w:left w:val="single" w:color="000000" w:sz="4" w:space="0"/>
              <w:right w:val="single" w:color="000000" w:sz="4" w:space="0"/>
            </w:tcBorders>
            <w:noWrap/>
            <w:vAlign w:val="center"/>
          </w:tcPr>
          <w:p w14:paraId="6B49A9D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79618E2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1BC6635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7BBE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2A5F3B7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D7979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北京市房山区佛子庄乡人民政府本级</w:t>
            </w:r>
          </w:p>
        </w:tc>
        <w:tc>
          <w:tcPr>
            <w:tcW w:w="2055" w:type="dxa"/>
            <w:vMerge w:val="continue"/>
            <w:tcBorders>
              <w:left w:val="single" w:color="000000" w:sz="4" w:space="0"/>
              <w:right w:val="single" w:color="000000" w:sz="4" w:space="0"/>
            </w:tcBorders>
            <w:noWrap/>
            <w:vAlign w:val="center"/>
          </w:tcPr>
          <w:p w14:paraId="0C57949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429E8DB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40A945C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4C69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4CE0383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F39A9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北京市房山区石楼镇人民政府本级</w:t>
            </w:r>
          </w:p>
        </w:tc>
        <w:tc>
          <w:tcPr>
            <w:tcW w:w="2055" w:type="dxa"/>
            <w:vMerge w:val="continue"/>
            <w:tcBorders>
              <w:left w:val="single" w:color="000000" w:sz="4" w:space="0"/>
              <w:right w:val="single" w:color="000000" w:sz="4" w:space="0"/>
            </w:tcBorders>
            <w:noWrap/>
            <w:vAlign w:val="center"/>
          </w:tcPr>
          <w:p w14:paraId="7D4AFC4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17D0F99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365FA6B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218C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2C99C00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549C8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北京市房山区第一医院</w:t>
            </w:r>
          </w:p>
        </w:tc>
        <w:tc>
          <w:tcPr>
            <w:tcW w:w="2055" w:type="dxa"/>
            <w:vMerge w:val="continue"/>
            <w:tcBorders>
              <w:left w:val="single" w:color="000000" w:sz="4" w:space="0"/>
              <w:right w:val="single" w:color="000000" w:sz="4" w:space="0"/>
            </w:tcBorders>
            <w:noWrap/>
            <w:vAlign w:val="center"/>
          </w:tcPr>
          <w:p w14:paraId="31C0FD9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36CAA56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1CE7C50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5B423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347D993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47D9D6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北京市房山区大石窝镇卫生社区服务中心</w:t>
            </w:r>
          </w:p>
        </w:tc>
        <w:tc>
          <w:tcPr>
            <w:tcW w:w="2055" w:type="dxa"/>
            <w:vMerge w:val="continue"/>
            <w:tcBorders>
              <w:left w:val="single" w:color="000000" w:sz="4" w:space="0"/>
              <w:right w:val="single" w:color="000000" w:sz="4" w:space="0"/>
            </w:tcBorders>
            <w:noWrap/>
            <w:vAlign w:val="center"/>
          </w:tcPr>
          <w:p w14:paraId="3BFF4A6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0036D3A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5362BE8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4E65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5E2C392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3AEAE5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北京市房山区河北镇卫生社区服务中心</w:t>
            </w:r>
          </w:p>
        </w:tc>
        <w:tc>
          <w:tcPr>
            <w:tcW w:w="2055" w:type="dxa"/>
            <w:vMerge w:val="continue"/>
            <w:tcBorders>
              <w:left w:val="single" w:color="000000" w:sz="4" w:space="0"/>
              <w:right w:val="single" w:color="000000" w:sz="4" w:space="0"/>
            </w:tcBorders>
            <w:noWrap/>
            <w:vAlign w:val="center"/>
          </w:tcPr>
          <w:p w14:paraId="1E3A0C3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45671B0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43A2FB7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65E0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20C38EE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320DB52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北京市房山区石楼镇卫生社区服务中心</w:t>
            </w:r>
          </w:p>
        </w:tc>
        <w:tc>
          <w:tcPr>
            <w:tcW w:w="2055" w:type="dxa"/>
            <w:vMerge w:val="continue"/>
            <w:tcBorders>
              <w:left w:val="single" w:color="000000" w:sz="4" w:space="0"/>
              <w:right w:val="single" w:color="000000" w:sz="4" w:space="0"/>
            </w:tcBorders>
            <w:noWrap/>
            <w:vAlign w:val="center"/>
          </w:tcPr>
          <w:p w14:paraId="545707C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30B5CCA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4947D2C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475B5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6FF8A59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23C75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首都医科大学附属北京安定医院</w:t>
            </w:r>
          </w:p>
        </w:tc>
        <w:tc>
          <w:tcPr>
            <w:tcW w:w="2055" w:type="dxa"/>
            <w:vMerge w:val="continue"/>
            <w:tcBorders>
              <w:left w:val="single" w:color="000000" w:sz="4" w:space="0"/>
              <w:right w:val="single" w:color="000000" w:sz="4" w:space="0"/>
            </w:tcBorders>
            <w:noWrap/>
            <w:vAlign w:val="center"/>
          </w:tcPr>
          <w:p w14:paraId="07D3A20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7831C5A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6ADA919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14A1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950E35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D41D8C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中国共产党北京市委员会党校(本级)</w:t>
            </w:r>
          </w:p>
        </w:tc>
        <w:tc>
          <w:tcPr>
            <w:tcW w:w="2055" w:type="dxa"/>
            <w:vMerge w:val="continue"/>
            <w:tcBorders>
              <w:left w:val="single" w:color="000000" w:sz="4" w:space="0"/>
              <w:right w:val="single" w:color="000000" w:sz="4" w:space="0"/>
            </w:tcBorders>
            <w:noWrap/>
            <w:vAlign w:val="center"/>
          </w:tcPr>
          <w:p w14:paraId="32A096E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430691F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5678502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0B19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4276" w:type="dxa"/>
            <w:gridSpan w:val="2"/>
            <w:tcBorders>
              <w:top w:val="single" w:color="000000" w:sz="4" w:space="0"/>
              <w:left w:val="single" w:color="000000" w:sz="4" w:space="0"/>
              <w:bottom w:val="single" w:color="000000" w:sz="4" w:space="0"/>
              <w:right w:val="single" w:color="000000" w:sz="4" w:space="0"/>
            </w:tcBorders>
            <w:noWrap w:val="0"/>
            <w:vAlign w:val="center"/>
          </w:tcPr>
          <w:p w14:paraId="7D13E5E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1421029">
            <w:pPr>
              <w:keepNext w:val="0"/>
              <w:keepLines w:val="0"/>
              <w:widowControl/>
              <w:suppressLineNumbers w:val="0"/>
              <w:jc w:val="right"/>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32945.256114</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58373D51">
            <w:pPr>
              <w:keepNext w:val="0"/>
              <w:keepLines w:val="0"/>
              <w:widowControl/>
              <w:suppressLineNumbers w:val="0"/>
              <w:jc w:val="right"/>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351561500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39EFBAF">
            <w:pPr>
              <w:keepNext w:val="0"/>
              <w:keepLines w:val="0"/>
              <w:widowControl/>
              <w:suppressLineNumbers w:val="0"/>
              <w:jc w:val="right"/>
              <w:textAlignment w:val="bottom"/>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280599566</w:t>
            </w:r>
          </w:p>
        </w:tc>
      </w:tr>
    </w:tbl>
    <w:p w14:paraId="5E968591">
      <w:pPr>
        <w:shd w:val="clear" w:color="auto" w:fill="auto"/>
        <w:spacing w:line="360" w:lineRule="auto"/>
        <w:ind w:firstLine="480" w:firstLineChars="200"/>
        <w:contextualSpacing/>
        <w:rPr>
          <w:rFonts w:hint="eastAsia" w:ascii="宋体" w:hAnsi="宋体" w:cs="宋体"/>
          <w:bCs/>
          <w:color w:val="auto"/>
          <w:sz w:val="24"/>
          <w:highlight w:val="none"/>
        </w:rPr>
      </w:pPr>
    </w:p>
    <w:p w14:paraId="01F62467">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本项目最高用电电压等级为 10 千伏（KV），投标人需通过合理的计算方式，对绿电价格进行科学、合理的报价。采购人不承担因其他因素产生的任何费用，投标人应综合考虑报价。</w:t>
      </w:r>
    </w:p>
    <w:p w14:paraId="0240EC4F">
      <w:pPr>
        <w:shd w:val="clear" w:color="auto" w:fill="auto"/>
        <w:spacing w:line="360" w:lineRule="auto"/>
        <w:contextualSpacing/>
        <w:rPr>
          <w:rFonts w:hint="eastAsia"/>
          <w:bCs/>
          <w:color w:val="auto"/>
          <w:sz w:val="24"/>
          <w:highlight w:val="none"/>
        </w:rPr>
      </w:pPr>
      <w:r>
        <w:rPr>
          <w:bCs/>
          <w:color w:val="auto"/>
          <w:sz w:val="24"/>
          <w:highlight w:val="none"/>
        </w:rPr>
        <w:t>2. 项目背景/项目概述</w:t>
      </w:r>
    </w:p>
    <w:p w14:paraId="24D479C3">
      <w:pPr>
        <w:shd w:val="clear" w:color="auto" w:fill="auto"/>
        <w:spacing w:line="360" w:lineRule="auto"/>
        <w:ind w:firstLine="482"/>
        <w:contextualSpacing/>
        <w:rPr>
          <w:rFonts w:hint="eastAsia" w:eastAsia="宋体"/>
          <w:b/>
          <w:color w:val="auto"/>
          <w:sz w:val="24"/>
          <w:highlight w:val="none"/>
          <w:lang w:eastAsia="zh-CN"/>
        </w:rPr>
      </w:pPr>
      <w:r>
        <w:rPr>
          <w:rFonts w:hint="eastAsia" w:ascii="宋体" w:hAnsi="宋体" w:cs="宋体"/>
          <w:bCs/>
          <w:color w:val="auto"/>
          <w:sz w:val="24"/>
          <w:highlight w:val="none"/>
        </w:rPr>
        <w:t>为贯彻落实国家“双碳”战略目标，推动绿色能源使用，降低碳排放，</w:t>
      </w:r>
      <w:r>
        <w:rPr>
          <w:rFonts w:hint="eastAsia" w:ascii="宋体" w:hAnsi="宋体" w:cs="宋体"/>
          <w:bCs/>
          <w:color w:val="auto"/>
          <w:sz w:val="24"/>
          <w:highlight w:val="none"/>
          <w:lang w:eastAsia="zh-CN"/>
        </w:rPr>
        <w:t>北京市机关事务管理局</w:t>
      </w:r>
      <w:r>
        <w:rPr>
          <w:rFonts w:hint="eastAsia" w:ascii="宋体" w:hAnsi="宋体" w:cs="宋体"/>
          <w:bCs/>
          <w:color w:val="auto"/>
          <w:sz w:val="24"/>
          <w:highlight w:val="none"/>
        </w:rPr>
        <w:t>拟通过公开招标方式采购绿电售电服务，提升绿色电力使用比例。在满足我市区两级公共机构 202</w:t>
      </w:r>
      <w:r>
        <w:rPr>
          <w:rFonts w:hint="eastAsia" w:ascii="宋体" w:hAnsi="宋体" w:cs="宋体"/>
          <w:bCs/>
          <w:color w:val="auto"/>
          <w:sz w:val="24"/>
          <w:highlight w:val="none"/>
          <w:lang w:val="en-US" w:eastAsia="zh-CN"/>
        </w:rPr>
        <w:t>6-2028</w:t>
      </w:r>
      <w:r>
        <w:rPr>
          <w:rFonts w:hint="eastAsia" w:ascii="宋体" w:hAnsi="宋体" w:cs="宋体"/>
          <w:bCs/>
          <w:color w:val="auto"/>
          <w:sz w:val="24"/>
          <w:highlight w:val="none"/>
        </w:rPr>
        <w:t>年用电需求的前提下，节约</w:t>
      </w:r>
      <w:r>
        <w:rPr>
          <w:rFonts w:hint="eastAsia" w:ascii="宋体" w:hAnsi="宋体" w:cs="宋体"/>
          <w:bCs/>
          <w:color w:val="auto"/>
          <w:sz w:val="24"/>
          <w:highlight w:val="none"/>
          <w:lang w:eastAsia="zh-CN"/>
        </w:rPr>
        <w:t>公共机构</w:t>
      </w:r>
      <w:r>
        <w:rPr>
          <w:rFonts w:hint="eastAsia" w:ascii="宋体" w:hAnsi="宋体" w:cs="宋体"/>
          <w:bCs/>
          <w:color w:val="auto"/>
          <w:sz w:val="24"/>
          <w:highlight w:val="none"/>
        </w:rPr>
        <w:t>购电成本，寻求供应商达成交易</w:t>
      </w:r>
      <w:r>
        <w:rPr>
          <w:rFonts w:hint="eastAsia" w:ascii="宋体" w:hAnsi="宋体" w:cs="宋体"/>
          <w:bCs/>
          <w:color w:val="auto"/>
          <w:sz w:val="24"/>
          <w:highlight w:val="none"/>
          <w:lang w:eastAsia="zh-CN"/>
        </w:rPr>
        <w:t>。</w:t>
      </w:r>
    </w:p>
    <w:p w14:paraId="6BF65622">
      <w:pPr>
        <w:pStyle w:val="6"/>
        <w:numPr>
          <w:ilvl w:val="0"/>
          <w:numId w:val="11"/>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3D1A7CA3">
      <w:pPr>
        <w:shd w:val="clear" w:color="auto" w:fill="auto"/>
        <w:spacing w:line="360" w:lineRule="auto"/>
        <w:contextualSpacing/>
        <w:rPr>
          <w:i/>
          <w:color w:val="auto"/>
          <w:sz w:val="24"/>
          <w:highlight w:val="none"/>
        </w:rPr>
      </w:pPr>
      <w:r>
        <w:rPr>
          <w:color w:val="auto"/>
          <w:sz w:val="24"/>
          <w:highlight w:val="none"/>
        </w:rPr>
        <w:t>1. 交付（实施）的时间（期限）和地点（范围）</w:t>
      </w:r>
    </w:p>
    <w:p w14:paraId="1F1A6469">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color w:val="auto"/>
          <w:sz w:val="24"/>
          <w:highlight w:val="none"/>
        </w:rPr>
        <w:t>服务期：</w:t>
      </w:r>
      <w:r>
        <w:rPr>
          <w:rFonts w:hint="eastAsia" w:ascii="宋体" w:hAnsi="宋体" w:cs="宋体"/>
          <w:bCs/>
          <w:color w:val="auto"/>
          <w:sz w:val="24"/>
          <w:highlight w:val="none"/>
        </w:rPr>
        <w:t>自合同签订之日起至202</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年12月31日。合同一年一签</w:t>
      </w:r>
      <w:r>
        <w:rPr>
          <w:rFonts w:hint="eastAsia"/>
          <w:sz w:val="24"/>
          <w:szCs w:val="24"/>
          <w:highlight w:val="none"/>
        </w:rPr>
        <w:t>，</w:t>
      </w:r>
      <w:r>
        <w:rPr>
          <w:rFonts w:hint="eastAsia"/>
          <w:sz w:val="24"/>
          <w:highlight w:val="none"/>
        </w:rPr>
        <w:t>合同服务期内，中标人有任何违约行为或经采购人考核不符合要求的，采购人有权拒绝续签下一合同或解除当年度合同。</w:t>
      </w:r>
    </w:p>
    <w:p w14:paraId="6961026A">
      <w:pPr>
        <w:shd w:val="clear" w:color="auto" w:fill="auto"/>
        <w:spacing w:line="360" w:lineRule="auto"/>
        <w:ind w:firstLine="480" w:firstLineChars="200"/>
        <w:contextualSpacing/>
        <w:rPr>
          <w:rFonts w:hint="eastAsia" w:eastAsia="宋体"/>
          <w:color w:val="auto"/>
          <w:sz w:val="24"/>
          <w:highlight w:val="none"/>
          <w:lang w:eastAsia="zh-CN"/>
        </w:rPr>
      </w:pPr>
      <w:r>
        <w:rPr>
          <w:rFonts w:hint="eastAsia" w:ascii="宋体" w:hAnsi="宋体" w:cs="宋体"/>
          <w:bCs/>
          <w:color w:val="auto"/>
          <w:sz w:val="24"/>
          <w:highlight w:val="none"/>
          <w:lang w:eastAsia="zh-CN"/>
        </w:rPr>
        <w:t>服务地点：北京市域内指定地点</w:t>
      </w:r>
    </w:p>
    <w:p w14:paraId="31A38D33">
      <w:pPr>
        <w:shd w:val="clear" w:color="auto" w:fill="auto"/>
        <w:spacing w:line="360" w:lineRule="auto"/>
        <w:contextualSpacing/>
        <w:rPr>
          <w:color w:val="auto"/>
          <w:sz w:val="24"/>
          <w:highlight w:val="none"/>
        </w:rPr>
      </w:pPr>
      <w:r>
        <w:rPr>
          <w:color w:val="auto"/>
          <w:sz w:val="24"/>
          <w:highlight w:val="none"/>
        </w:rPr>
        <w:t>2. 付款条件（进度和方式）</w:t>
      </w:r>
    </w:p>
    <w:p w14:paraId="6F86B4E6">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费用结算依据《国家发展改革委 国家能源局关于印发〈电力中长期交易基本规则〉的通知》</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北京市电力市场化交易方案、绿色电力交易方案等有关政策文件执行。</w:t>
      </w:r>
    </w:p>
    <w:p w14:paraId="16F72657">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eastAsia="zh-CN"/>
        </w:rPr>
        <w:t>本项目分</w:t>
      </w:r>
      <w:r>
        <w:rPr>
          <w:rFonts w:ascii="宋体" w:hAnsi="宋体" w:cs="宋体"/>
          <w:bCs/>
          <w:color w:val="auto"/>
          <w:sz w:val="24"/>
          <w:highlight w:val="none"/>
        </w:rPr>
        <w:t>合同约定的</w:t>
      </w:r>
      <w:r>
        <w:rPr>
          <w:rFonts w:hint="eastAsia" w:cs="宋体"/>
          <w:b/>
          <w:bCs/>
          <w:color w:val="auto"/>
          <w:sz w:val="24"/>
          <w:szCs w:val="24"/>
          <w:highlight w:val="none"/>
          <w:lang w:eastAsia="zh-CN"/>
        </w:rPr>
        <w:t>常规电力价格</w:t>
      </w:r>
      <w:r>
        <w:rPr>
          <w:rFonts w:hint="eastAsia" w:cs="宋体"/>
          <w:b/>
          <w:bCs/>
          <w:color w:val="auto"/>
          <w:sz w:val="24"/>
          <w:szCs w:val="24"/>
          <w:highlight w:val="none"/>
          <w:lang w:val="en-US" w:eastAsia="zh-CN"/>
        </w:rPr>
        <w:t>P</w:t>
      </w:r>
      <w:r>
        <w:rPr>
          <w:rFonts w:hint="eastAsia" w:cs="宋体"/>
          <w:b/>
          <w:bCs/>
          <w:color w:val="auto"/>
          <w:sz w:val="24"/>
          <w:szCs w:val="24"/>
          <w:highlight w:val="none"/>
          <w:vertAlign w:val="subscript"/>
          <w:lang w:val="en-US" w:eastAsia="zh-CN"/>
        </w:rPr>
        <w:t>常</w:t>
      </w:r>
      <w:r>
        <w:rPr>
          <w:rFonts w:hint="eastAsia" w:cs="宋体"/>
          <w:b/>
          <w:bCs/>
          <w:color w:val="auto"/>
          <w:sz w:val="24"/>
          <w:szCs w:val="24"/>
          <w:highlight w:val="none"/>
          <w:lang w:val="en-US" w:eastAsia="zh-CN"/>
        </w:rPr>
        <w:t>、绿色电力价格P</w:t>
      </w:r>
      <w:r>
        <w:rPr>
          <w:rFonts w:hint="eastAsia" w:cs="宋体"/>
          <w:b/>
          <w:bCs/>
          <w:color w:val="auto"/>
          <w:sz w:val="24"/>
          <w:szCs w:val="24"/>
          <w:highlight w:val="none"/>
          <w:vertAlign w:val="subscript"/>
          <w:lang w:val="en-US" w:eastAsia="zh-CN"/>
        </w:rPr>
        <w:t>绿</w:t>
      </w:r>
      <w:r>
        <w:rPr>
          <w:rFonts w:hint="eastAsia" w:cs="宋体"/>
          <w:b/>
          <w:bCs/>
          <w:color w:val="auto"/>
          <w:sz w:val="24"/>
          <w:szCs w:val="24"/>
          <w:highlight w:val="none"/>
          <w:lang w:val="en-US" w:eastAsia="zh-CN"/>
        </w:rPr>
        <w:t>、</w:t>
      </w:r>
      <w:r>
        <w:rPr>
          <w:rFonts w:hint="eastAsia" w:cs="宋体"/>
          <w:b/>
          <w:bCs/>
          <w:color w:val="auto"/>
          <w:sz w:val="24"/>
          <w:szCs w:val="24"/>
          <w:highlight w:val="none"/>
          <w:lang w:eastAsia="zh-CN"/>
        </w:rPr>
        <w:t>绿色电力零售合同封顶总价</w:t>
      </w:r>
      <w:r>
        <w:rPr>
          <w:rFonts w:hint="eastAsia" w:ascii="Times New Roman" w:hAnsi="Times New Roman" w:eastAsia="宋体" w:cs="宋体"/>
          <w:b/>
          <w:bCs/>
          <w:color w:val="auto"/>
          <w:sz w:val="24"/>
          <w:szCs w:val="24"/>
          <w:highlight w:val="none"/>
          <w:lang w:val="en-US" w:eastAsia="zh-CN"/>
        </w:rPr>
        <w:t>P</w:t>
      </w:r>
      <w:r>
        <w:rPr>
          <w:rFonts w:hint="eastAsia" w:ascii="宋体" w:hAnsi="宋体" w:cs="宋体"/>
          <w:b/>
          <w:bCs/>
          <w:color w:val="auto"/>
          <w:sz w:val="24"/>
          <w:highlight w:val="none"/>
          <w:vertAlign w:val="subscript"/>
        </w:rPr>
        <w:t>绿封总</w:t>
      </w:r>
      <w:r>
        <w:rPr>
          <w:rFonts w:ascii="宋体" w:hAnsi="宋体" w:cs="宋体"/>
          <w:bCs/>
          <w:color w:val="auto"/>
          <w:sz w:val="24"/>
          <w:highlight w:val="none"/>
        </w:rPr>
        <w:t>非用户最终到户价格。</w:t>
      </w:r>
    </w:p>
    <w:p w14:paraId="0467F640">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w:t>
      </w:r>
    </w:p>
    <w:p w14:paraId="04A98F73">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p>
    <w:p w14:paraId="0A1BB7B6">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采购人</w:t>
      </w:r>
      <w:r>
        <w:rPr>
          <w:rFonts w:ascii="宋体" w:hAnsi="宋体" w:cs="宋体"/>
          <w:bCs/>
          <w:color w:val="auto"/>
          <w:sz w:val="24"/>
          <w:highlight w:val="none"/>
        </w:rPr>
        <w:t>向国网缴纳电费，国网北京市电力公司按照首都电力交易中心核算数据向发电企业、</w:t>
      </w:r>
      <w:r>
        <w:rPr>
          <w:rFonts w:hint="eastAsia" w:ascii="宋体" w:hAnsi="宋体" w:cs="宋体"/>
          <w:bCs/>
          <w:color w:val="auto"/>
          <w:sz w:val="24"/>
          <w:highlight w:val="none"/>
          <w:lang w:eastAsia="zh-CN"/>
        </w:rPr>
        <w:t>中标人</w:t>
      </w:r>
      <w:r>
        <w:rPr>
          <w:rFonts w:ascii="宋体" w:hAnsi="宋体" w:cs="宋体"/>
          <w:bCs/>
          <w:color w:val="auto"/>
          <w:sz w:val="24"/>
          <w:highlight w:val="none"/>
        </w:rPr>
        <w:t>支付费用。</w:t>
      </w:r>
    </w:p>
    <w:p w14:paraId="33C1152C">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如采购人用电超出</w:t>
      </w:r>
      <w:r>
        <w:rPr>
          <w:rFonts w:hint="eastAsia" w:ascii="宋体" w:hAnsi="宋体" w:cs="宋体"/>
          <w:bCs/>
          <w:color w:val="auto"/>
          <w:sz w:val="24"/>
          <w:highlight w:val="none"/>
          <w:lang w:eastAsia="zh-CN"/>
        </w:rPr>
        <w:t>分</w:t>
      </w:r>
      <w:r>
        <w:rPr>
          <w:rFonts w:hint="eastAsia" w:ascii="宋体" w:hAnsi="宋体" w:cs="宋体"/>
          <w:bCs/>
          <w:color w:val="auto"/>
          <w:sz w:val="24"/>
          <w:highlight w:val="none"/>
        </w:rPr>
        <w:t>合同</w:t>
      </w:r>
      <w:r>
        <w:rPr>
          <w:rFonts w:hint="eastAsia"/>
          <w:sz w:val="24"/>
          <w:highlight w:val="none"/>
          <w:lang w:eastAsia="zh-CN"/>
        </w:rPr>
        <w:t>约定</w:t>
      </w:r>
      <w:r>
        <w:rPr>
          <w:rFonts w:hint="eastAsia" w:ascii="宋体" w:hAnsi="宋体" w:cs="宋体"/>
          <w:bCs/>
          <w:color w:val="auto"/>
          <w:sz w:val="24"/>
          <w:highlight w:val="none"/>
        </w:rPr>
        <w:t>电量，超出部分费用依据北京市城市管理委员会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w:t>
      </w:r>
      <w:r>
        <w:rPr>
          <w:rFonts w:hint="eastAsia" w:ascii="宋体" w:hAnsi="宋体" w:cs="宋体"/>
          <w:bCs/>
          <w:color w:val="auto"/>
          <w:sz w:val="24"/>
          <w:highlight w:val="none"/>
          <w:lang w:eastAsia="zh-CN"/>
        </w:rPr>
        <w:t>和分合同约定价格</w:t>
      </w:r>
      <w:r>
        <w:rPr>
          <w:rFonts w:hint="eastAsia" w:ascii="宋体" w:hAnsi="宋体" w:cs="宋体"/>
          <w:bCs/>
          <w:color w:val="auto"/>
          <w:sz w:val="24"/>
          <w:highlight w:val="none"/>
        </w:rPr>
        <w:t>结算。</w:t>
      </w:r>
    </w:p>
    <w:p w14:paraId="6D61482E">
      <w:pPr>
        <w:numPr>
          <w:ilvl w:val="0"/>
          <w:numId w:val="12"/>
        </w:numPr>
        <w:shd w:val="clear" w:color="auto" w:fill="auto"/>
        <w:spacing w:line="360" w:lineRule="auto"/>
        <w:contextualSpacing/>
        <w:rPr>
          <w:rFonts w:hint="eastAsia"/>
          <w:color w:val="auto"/>
          <w:sz w:val="24"/>
          <w:highlight w:val="none"/>
          <w:lang w:eastAsia="zh-CN"/>
        </w:rPr>
      </w:pPr>
      <w:r>
        <w:rPr>
          <w:rFonts w:hint="eastAsia"/>
          <w:color w:val="auto"/>
          <w:sz w:val="24"/>
          <w:highlight w:val="none"/>
          <w:lang w:eastAsia="zh-CN"/>
        </w:rPr>
        <w:t>类似业绩</w:t>
      </w:r>
    </w:p>
    <w:p w14:paraId="7F720854">
      <w:pPr>
        <w:shd w:val="clear" w:color="auto" w:fill="auto"/>
        <w:spacing w:line="360" w:lineRule="auto"/>
        <w:contextualSpacing/>
        <w:rPr>
          <w:rFonts w:hint="eastAsia"/>
          <w:color w:val="auto"/>
          <w:sz w:val="24"/>
          <w:highlight w:val="none"/>
        </w:rPr>
      </w:pPr>
      <w:r>
        <w:rPr>
          <w:rFonts w:hint="eastAsia"/>
          <w:color w:val="auto"/>
          <w:sz w:val="24"/>
          <w:highlight w:val="none"/>
          <w:lang w:val="en-US" w:eastAsia="zh-CN"/>
        </w:rPr>
        <w:t xml:space="preserve">  投标人需提供自2023年1月1日至投标文件递交截止日为公共机构提供绿电售电服务的类似项目案例。</w:t>
      </w:r>
    </w:p>
    <w:p w14:paraId="4C275784">
      <w:pPr>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公共机构</w:t>
      </w:r>
      <w:r>
        <w:rPr>
          <w:rFonts w:hint="eastAsia"/>
          <w:color w:val="auto"/>
          <w:sz w:val="24"/>
          <w:highlight w:val="none"/>
          <w:lang w:eastAsia="zh-CN"/>
        </w:rPr>
        <w:t>是指</w:t>
      </w:r>
      <w:r>
        <w:rPr>
          <w:rFonts w:hint="eastAsia"/>
          <w:color w:val="auto"/>
          <w:sz w:val="24"/>
          <w:highlight w:val="none"/>
        </w:rPr>
        <w:t>全部或者部分使用财政性资金的国家机关、事业单位和团体组织，如党政机关、学校、医院等，不</w:t>
      </w:r>
      <w:r>
        <w:rPr>
          <w:rFonts w:hint="eastAsia"/>
          <w:color w:val="auto"/>
          <w:sz w:val="24"/>
          <w:highlight w:val="none"/>
          <w:lang w:eastAsia="zh-CN"/>
        </w:rPr>
        <w:t>包</w:t>
      </w:r>
      <w:r>
        <w:rPr>
          <w:rFonts w:hint="eastAsia"/>
          <w:color w:val="auto"/>
          <w:sz w:val="24"/>
          <w:highlight w:val="none"/>
        </w:rPr>
        <w:t>含国企。</w:t>
      </w:r>
    </w:p>
    <w:p w14:paraId="75082280">
      <w:pPr>
        <w:shd w:val="clear" w:color="auto" w:fill="auto"/>
        <w:spacing w:line="360" w:lineRule="auto"/>
        <w:ind w:firstLine="480" w:firstLineChars="200"/>
        <w:contextualSpacing/>
        <w:rPr>
          <w:color w:val="auto"/>
          <w:sz w:val="24"/>
          <w:highlight w:val="none"/>
        </w:rPr>
      </w:pPr>
      <w:r>
        <w:rPr>
          <w:rFonts w:hint="eastAsia"/>
          <w:color w:val="auto"/>
          <w:sz w:val="24"/>
          <w:highlight w:val="none"/>
        </w:rPr>
        <w:t>投标人需提供案例采购合同复印件（至少应包括合同首页、内容页、签字盖章页）以及该案例相关电量交易结算单据</w:t>
      </w:r>
      <w:r>
        <w:rPr>
          <w:rFonts w:hint="eastAsia"/>
          <w:color w:val="auto"/>
          <w:sz w:val="24"/>
          <w:highlight w:val="none"/>
          <w:lang w:eastAsia="zh-CN"/>
        </w:rPr>
        <w:t>。</w:t>
      </w:r>
    </w:p>
    <w:p w14:paraId="5FC768E0">
      <w:pPr>
        <w:shd w:val="clear" w:color="auto" w:fill="auto"/>
        <w:spacing w:line="360" w:lineRule="auto"/>
        <w:contextualSpacing/>
        <w:rPr>
          <w:color w:val="auto"/>
          <w:sz w:val="24"/>
          <w:highlight w:val="none"/>
        </w:rPr>
      </w:pPr>
      <w:r>
        <w:rPr>
          <w:color w:val="auto"/>
          <w:sz w:val="24"/>
          <w:highlight w:val="none"/>
        </w:rPr>
        <w:t>4. 售后服务（质保期）（如适用）</w:t>
      </w:r>
    </w:p>
    <w:p w14:paraId="62C26360">
      <w:pPr>
        <w:shd w:val="clear" w:color="auto" w:fill="auto"/>
        <w:spacing w:line="360" w:lineRule="auto"/>
        <w:contextualSpacing/>
        <w:rPr>
          <w:rFonts w:hint="eastAsia" w:ascii="Times New Roman" w:hAnsi="Times New Roman" w:eastAsia="宋体" w:cs="Times New Roman"/>
          <w:color w:val="auto"/>
          <w:sz w:val="24"/>
          <w:highlight w:val="none"/>
        </w:rPr>
      </w:pPr>
      <w:r>
        <w:rPr>
          <w:rFonts w:hint="eastAsia"/>
          <w:color w:val="auto"/>
          <w:sz w:val="24"/>
          <w:highlight w:val="none"/>
          <w:lang w:eastAsia="zh-CN"/>
        </w:rPr>
        <w:t>投标人需提供售后服务方案，包含但不限于</w:t>
      </w:r>
      <w:r>
        <w:rPr>
          <w:rFonts w:hint="eastAsia" w:ascii="宋体" w:hAnsi="宋体" w:cs="宋体"/>
          <w:color w:val="auto"/>
          <w:sz w:val="24"/>
          <w:szCs w:val="24"/>
          <w:highlight w:val="none"/>
          <w:lang w:eastAsia="zh-CN"/>
        </w:rPr>
        <w:t>电力安全监测服务（协助电力用户及时发现设备潜在故障，提供维修建议）</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合理用电咨询</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用电数据分析</w:t>
      </w:r>
      <w:r>
        <w:rPr>
          <w:rFonts w:hint="eastAsia" w:ascii="宋体" w:hAnsi="宋体" w:cs="宋体"/>
          <w:color w:val="auto"/>
          <w:sz w:val="24"/>
          <w:szCs w:val="24"/>
          <w:highlight w:val="none"/>
        </w:rPr>
        <w:t>、碳资产管理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电力相关培训（为电力用户提供电力计量、用电安全等知识培训）</w:t>
      </w:r>
      <w:r>
        <w:rPr>
          <w:rFonts w:hint="eastAsia" w:ascii="宋体" w:hAnsi="宋体" w:cs="宋体"/>
          <w:color w:val="auto"/>
          <w:sz w:val="24"/>
          <w:szCs w:val="24"/>
          <w:highlight w:val="none"/>
          <w:lang w:val="en-US" w:eastAsia="zh-CN"/>
        </w:rPr>
        <w:t>、提供单一制改两部制咨询</w:t>
      </w:r>
      <w:r>
        <w:rPr>
          <w:rFonts w:hint="eastAsia" w:ascii="Times New Roman" w:hAnsi="Times New Roman" w:eastAsia="宋体" w:cs="Times New Roman"/>
          <w:color w:val="auto"/>
          <w:sz w:val="24"/>
          <w:highlight w:val="none"/>
          <w:lang w:eastAsia="zh-CN"/>
        </w:rPr>
        <w:t>等内容，并提供可提供相关服务的佐证材料。</w:t>
      </w:r>
    </w:p>
    <w:p w14:paraId="5E5DFDAE">
      <w:pPr>
        <w:shd w:val="clear" w:color="auto" w:fill="auto"/>
        <w:spacing w:line="360" w:lineRule="auto"/>
        <w:contextualSpacing/>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 xml:space="preserve">5. </w:t>
      </w:r>
      <w:r>
        <w:rPr>
          <w:rFonts w:hint="eastAsia" w:ascii="宋体" w:hAnsi="宋体" w:cs="宋体"/>
          <w:color w:val="auto"/>
          <w:sz w:val="24"/>
          <w:highlight w:val="none"/>
        </w:rPr>
        <w:t>服务团队及核心人员要求</w:t>
      </w:r>
    </w:p>
    <w:p w14:paraId="0042EA60">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由于</w:t>
      </w:r>
      <w:r>
        <w:rPr>
          <w:rFonts w:hint="eastAsia" w:ascii="宋体" w:hAnsi="宋体" w:cs="宋体"/>
          <w:color w:val="auto"/>
          <w:sz w:val="24"/>
          <w:highlight w:val="none"/>
        </w:rPr>
        <w:t>本项目涉及单位较多，交付地点分布广，对服务团队的</w:t>
      </w:r>
      <w:r>
        <w:rPr>
          <w:rFonts w:hint="eastAsia" w:ascii="宋体" w:hAnsi="宋体" w:cs="宋体"/>
          <w:color w:val="auto"/>
          <w:sz w:val="24"/>
          <w:highlight w:val="none"/>
          <w:lang w:eastAsia="zh-CN"/>
        </w:rPr>
        <w:t>专业性</w:t>
      </w:r>
      <w:r>
        <w:rPr>
          <w:rFonts w:hint="eastAsia" w:ascii="宋体" w:hAnsi="宋体" w:cs="宋体"/>
          <w:color w:val="auto"/>
          <w:sz w:val="24"/>
          <w:highlight w:val="none"/>
        </w:rPr>
        <w:t>和</w:t>
      </w:r>
      <w:r>
        <w:rPr>
          <w:rFonts w:hint="eastAsia" w:ascii="宋体" w:hAnsi="宋体" w:cs="宋体"/>
          <w:color w:val="auto"/>
          <w:sz w:val="24"/>
          <w:highlight w:val="none"/>
          <w:lang w:eastAsia="zh-CN"/>
        </w:rPr>
        <w:t>人员保障</w:t>
      </w:r>
      <w:r>
        <w:rPr>
          <w:rFonts w:hint="eastAsia" w:ascii="宋体" w:hAnsi="宋体" w:cs="宋体"/>
          <w:color w:val="auto"/>
          <w:sz w:val="24"/>
          <w:highlight w:val="none"/>
        </w:rPr>
        <w:t>有较高要求。投标人需组建专业的服务团队，需为本项目配备足够的实施服务人员，提供本项目团队组织</w:t>
      </w:r>
      <w:r>
        <w:rPr>
          <w:rFonts w:hint="eastAsia" w:ascii="宋体" w:hAnsi="宋体" w:eastAsia="宋体" w:cs="宋体"/>
          <w:color w:val="auto"/>
          <w:sz w:val="24"/>
          <w:highlight w:val="none"/>
        </w:rPr>
        <w:t>架构方案，团队人员满足以下条件：</w:t>
      </w:r>
    </w:p>
    <w:p w14:paraId="100A360C">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每个采购包配备的项目负责人需具有电气</w:t>
      </w:r>
      <w:r>
        <w:rPr>
          <w:rFonts w:hint="eastAsia" w:ascii="宋体" w:hAnsi="宋体" w:eastAsia="宋体" w:cs="宋体"/>
          <w:color w:val="auto"/>
          <w:sz w:val="24"/>
          <w:highlight w:val="none"/>
          <w:lang w:val="en-US" w:eastAsia="zh-CN"/>
        </w:rPr>
        <w:t>工程或财务相关</w:t>
      </w:r>
      <w:r>
        <w:rPr>
          <w:rFonts w:hint="eastAsia" w:ascii="宋体" w:hAnsi="宋体" w:eastAsia="宋体" w:cs="宋体"/>
          <w:color w:val="auto"/>
          <w:sz w:val="24"/>
          <w:highlight w:val="none"/>
          <w:lang w:eastAsia="zh-CN"/>
        </w:rPr>
        <w:t>高级职称。</w:t>
      </w:r>
    </w:p>
    <w:p w14:paraId="2728663B">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每个采购包配备的技术人员需具有电气</w:t>
      </w:r>
      <w:r>
        <w:rPr>
          <w:rFonts w:hint="eastAsia" w:ascii="宋体" w:hAnsi="宋体" w:eastAsia="宋体" w:cs="宋体"/>
          <w:color w:val="auto"/>
          <w:sz w:val="24"/>
          <w:highlight w:val="none"/>
          <w:lang w:val="en-US" w:eastAsia="zh-CN"/>
        </w:rPr>
        <w:t>工程或财务相关中级及以上职称（不包含项目负责人）。</w:t>
      </w:r>
    </w:p>
    <w:p w14:paraId="1D11B5B1">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投标人为所投每个采购包需配备5名及以上团队人员（包含项目负责人、技术人员、普通工作人员）。</w:t>
      </w:r>
    </w:p>
    <w:p w14:paraId="3CB924D1">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投标人需提供项目负责人、技术人员的职称证书复印件及近半年内在投标单位的用工证明。</w:t>
      </w:r>
    </w:p>
    <w:p w14:paraId="1ECC2A86">
      <w:pPr>
        <w:shd w:val="clear" w:color="auto" w:fill="auto"/>
        <w:spacing w:line="360" w:lineRule="auto"/>
        <w:ind w:firstLine="480" w:firstLineChars="200"/>
        <w:contextualSpacing/>
        <w:rPr>
          <w:color w:val="auto"/>
          <w:highlight w:val="none"/>
        </w:rPr>
      </w:pPr>
      <w:r>
        <w:rPr>
          <w:rFonts w:hint="eastAsia" w:ascii="宋体" w:hAnsi="宋体" w:eastAsia="宋体" w:cs="宋体"/>
          <w:color w:val="auto"/>
          <w:sz w:val="24"/>
          <w:highlight w:val="none"/>
          <w:lang w:eastAsia="zh-CN"/>
        </w:rPr>
        <w:t>投标人为本项目所投每个采购包配备的团队人员</w:t>
      </w:r>
      <w:r>
        <w:rPr>
          <w:rFonts w:hint="eastAsia" w:ascii="宋体" w:hAnsi="宋体" w:eastAsia="宋体" w:cs="宋体"/>
          <w:color w:val="auto"/>
          <w:sz w:val="24"/>
          <w:highlight w:val="none"/>
          <w:lang w:val="en-US" w:eastAsia="zh-CN"/>
        </w:rPr>
        <w:t>（包含项目负责人、技术人员、普通工作人员）</w:t>
      </w:r>
      <w:r>
        <w:rPr>
          <w:rFonts w:hint="eastAsia" w:ascii="宋体" w:hAnsi="宋体" w:eastAsia="宋体" w:cs="宋体"/>
          <w:color w:val="auto"/>
          <w:sz w:val="24"/>
          <w:highlight w:val="none"/>
          <w:lang w:eastAsia="zh-CN"/>
        </w:rPr>
        <w:t>均不得重复，且没有重大违法记录、不良诚信记录及考核不合格记录等。</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327"/>
        <w:gridCol w:w="2327"/>
        <w:gridCol w:w="2327"/>
      </w:tblGrid>
      <w:tr w14:paraId="1100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3B63B70D">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投标人为所投每个采购包配备团队人员信息表</w:t>
            </w:r>
          </w:p>
        </w:tc>
      </w:tr>
      <w:tr w14:paraId="6C4E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noWrap w:val="0"/>
            <w:vAlign w:val="center"/>
          </w:tcPr>
          <w:p w14:paraId="4D666AA6">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采购包</w:t>
            </w:r>
          </w:p>
        </w:tc>
        <w:tc>
          <w:tcPr>
            <w:tcW w:w="2327" w:type="dxa"/>
            <w:noWrap w:val="0"/>
            <w:vAlign w:val="center"/>
          </w:tcPr>
          <w:p w14:paraId="59B4B095">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项目负责人</w:t>
            </w:r>
          </w:p>
        </w:tc>
        <w:tc>
          <w:tcPr>
            <w:tcW w:w="2327" w:type="dxa"/>
            <w:noWrap w:val="0"/>
            <w:vAlign w:val="center"/>
          </w:tcPr>
          <w:p w14:paraId="74E7068E">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技术人员</w:t>
            </w:r>
          </w:p>
        </w:tc>
        <w:tc>
          <w:tcPr>
            <w:tcW w:w="2327" w:type="dxa"/>
            <w:noWrap w:val="0"/>
            <w:vAlign w:val="center"/>
          </w:tcPr>
          <w:p w14:paraId="6ACC3E9D">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普通工作人员</w:t>
            </w:r>
          </w:p>
        </w:tc>
      </w:tr>
      <w:tr w14:paraId="4426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1E07C5EA">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第一包</w:t>
            </w:r>
          </w:p>
        </w:tc>
        <w:tc>
          <w:tcPr>
            <w:tcW w:w="2327" w:type="dxa"/>
            <w:noWrap w:val="0"/>
            <w:vAlign w:val="center"/>
          </w:tcPr>
          <w:p w14:paraId="479CA777">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1E96B2D">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EC03D95">
            <w:pPr>
              <w:shd w:val="clear" w:color="auto" w:fill="auto"/>
              <w:spacing w:line="360" w:lineRule="auto"/>
              <w:contextualSpacing/>
              <w:jc w:val="center"/>
              <w:rPr>
                <w:rFonts w:hint="eastAsia"/>
                <w:color w:val="auto"/>
                <w:highlight w:val="none"/>
                <w:vertAlign w:val="baseline"/>
                <w:lang w:eastAsia="zh-CN"/>
              </w:rPr>
            </w:pPr>
          </w:p>
        </w:tc>
      </w:tr>
      <w:tr w14:paraId="1A0E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6D0F2CF">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第二包</w:t>
            </w:r>
          </w:p>
        </w:tc>
        <w:tc>
          <w:tcPr>
            <w:tcW w:w="2327" w:type="dxa"/>
            <w:noWrap w:val="0"/>
            <w:vAlign w:val="center"/>
          </w:tcPr>
          <w:p w14:paraId="4AF6B527">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619D6CC">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D33510A">
            <w:pPr>
              <w:shd w:val="clear" w:color="auto" w:fill="auto"/>
              <w:spacing w:line="360" w:lineRule="auto"/>
              <w:contextualSpacing/>
              <w:jc w:val="center"/>
              <w:rPr>
                <w:rFonts w:hint="eastAsia"/>
                <w:color w:val="auto"/>
                <w:highlight w:val="none"/>
                <w:vertAlign w:val="baseline"/>
                <w:lang w:eastAsia="zh-CN"/>
              </w:rPr>
            </w:pPr>
          </w:p>
        </w:tc>
      </w:tr>
      <w:tr w14:paraId="76BF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5A9E6805">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第三包</w:t>
            </w:r>
          </w:p>
        </w:tc>
        <w:tc>
          <w:tcPr>
            <w:tcW w:w="2327" w:type="dxa"/>
            <w:noWrap w:val="0"/>
            <w:vAlign w:val="center"/>
          </w:tcPr>
          <w:p w14:paraId="00F21A42">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6596C76">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76AFF00">
            <w:pPr>
              <w:shd w:val="clear" w:color="auto" w:fill="auto"/>
              <w:spacing w:line="360" w:lineRule="auto"/>
              <w:contextualSpacing/>
              <w:jc w:val="center"/>
              <w:rPr>
                <w:rFonts w:hint="eastAsia"/>
                <w:color w:val="auto"/>
                <w:highlight w:val="none"/>
                <w:vertAlign w:val="baseline"/>
                <w:lang w:eastAsia="zh-CN"/>
              </w:rPr>
            </w:pPr>
          </w:p>
        </w:tc>
      </w:tr>
      <w:tr w14:paraId="14B5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25BE2283">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第四包</w:t>
            </w:r>
          </w:p>
        </w:tc>
        <w:tc>
          <w:tcPr>
            <w:tcW w:w="2327" w:type="dxa"/>
            <w:noWrap w:val="0"/>
            <w:vAlign w:val="center"/>
          </w:tcPr>
          <w:p w14:paraId="41CD6BE2">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492B06D">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D6C9A99">
            <w:pPr>
              <w:shd w:val="clear" w:color="auto" w:fill="auto"/>
              <w:spacing w:line="360" w:lineRule="auto"/>
              <w:contextualSpacing/>
              <w:jc w:val="center"/>
              <w:rPr>
                <w:rFonts w:hint="eastAsia"/>
                <w:color w:val="auto"/>
                <w:highlight w:val="none"/>
                <w:vertAlign w:val="baseline"/>
                <w:lang w:eastAsia="zh-CN"/>
              </w:rPr>
            </w:pPr>
          </w:p>
        </w:tc>
      </w:tr>
      <w:tr w14:paraId="23BE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C388E95">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第五包</w:t>
            </w:r>
          </w:p>
        </w:tc>
        <w:tc>
          <w:tcPr>
            <w:tcW w:w="2327" w:type="dxa"/>
            <w:noWrap w:val="0"/>
            <w:vAlign w:val="center"/>
          </w:tcPr>
          <w:p w14:paraId="75E5D4D9">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6E03C18">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F2E6759">
            <w:pPr>
              <w:shd w:val="clear" w:color="auto" w:fill="auto"/>
              <w:spacing w:line="360" w:lineRule="auto"/>
              <w:contextualSpacing/>
              <w:jc w:val="center"/>
              <w:rPr>
                <w:rFonts w:hint="eastAsia"/>
                <w:color w:val="auto"/>
                <w:highlight w:val="none"/>
                <w:vertAlign w:val="baseline"/>
                <w:lang w:eastAsia="zh-CN"/>
              </w:rPr>
            </w:pPr>
          </w:p>
        </w:tc>
      </w:tr>
      <w:tr w14:paraId="0937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8DF103A">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第六包</w:t>
            </w:r>
          </w:p>
        </w:tc>
        <w:tc>
          <w:tcPr>
            <w:tcW w:w="2327" w:type="dxa"/>
            <w:noWrap w:val="0"/>
            <w:vAlign w:val="center"/>
          </w:tcPr>
          <w:p w14:paraId="5E3C7E92">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DEBAAE0">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2A68DD2">
            <w:pPr>
              <w:shd w:val="clear" w:color="auto" w:fill="auto"/>
              <w:spacing w:line="360" w:lineRule="auto"/>
              <w:contextualSpacing/>
              <w:jc w:val="center"/>
              <w:rPr>
                <w:rFonts w:hint="eastAsia"/>
                <w:color w:val="auto"/>
                <w:highlight w:val="none"/>
                <w:vertAlign w:val="baseline"/>
                <w:lang w:eastAsia="zh-CN"/>
              </w:rPr>
            </w:pPr>
          </w:p>
        </w:tc>
      </w:tr>
      <w:tr w14:paraId="5C1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1DD9730">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第七包</w:t>
            </w:r>
          </w:p>
        </w:tc>
        <w:tc>
          <w:tcPr>
            <w:tcW w:w="2327" w:type="dxa"/>
            <w:noWrap w:val="0"/>
            <w:vAlign w:val="center"/>
          </w:tcPr>
          <w:p w14:paraId="1E6061F2">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0E5EFBF">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4F8A7CC">
            <w:pPr>
              <w:shd w:val="clear" w:color="auto" w:fill="auto"/>
              <w:spacing w:line="360" w:lineRule="auto"/>
              <w:contextualSpacing/>
              <w:jc w:val="center"/>
              <w:rPr>
                <w:rFonts w:hint="eastAsia"/>
                <w:color w:val="auto"/>
                <w:highlight w:val="none"/>
                <w:vertAlign w:val="baseline"/>
                <w:lang w:eastAsia="zh-CN"/>
              </w:rPr>
            </w:pPr>
          </w:p>
        </w:tc>
      </w:tr>
      <w:tr w14:paraId="4549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13EBE15C">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第八包</w:t>
            </w:r>
          </w:p>
        </w:tc>
        <w:tc>
          <w:tcPr>
            <w:tcW w:w="2327" w:type="dxa"/>
            <w:noWrap w:val="0"/>
            <w:vAlign w:val="center"/>
          </w:tcPr>
          <w:p w14:paraId="727190BB">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2392A68">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F247410">
            <w:pPr>
              <w:shd w:val="clear" w:color="auto" w:fill="auto"/>
              <w:spacing w:line="360" w:lineRule="auto"/>
              <w:contextualSpacing/>
              <w:jc w:val="center"/>
              <w:rPr>
                <w:rFonts w:hint="eastAsia"/>
                <w:color w:val="auto"/>
                <w:highlight w:val="none"/>
                <w:vertAlign w:val="baseline"/>
                <w:lang w:eastAsia="zh-CN"/>
              </w:rPr>
            </w:pPr>
          </w:p>
        </w:tc>
      </w:tr>
      <w:tr w14:paraId="293F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51DBFB35">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第九包</w:t>
            </w:r>
          </w:p>
        </w:tc>
        <w:tc>
          <w:tcPr>
            <w:tcW w:w="2327" w:type="dxa"/>
            <w:noWrap w:val="0"/>
            <w:vAlign w:val="center"/>
          </w:tcPr>
          <w:p w14:paraId="52A1792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B5EEA2E">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8114E69">
            <w:pPr>
              <w:shd w:val="clear" w:color="auto" w:fill="auto"/>
              <w:spacing w:line="360" w:lineRule="auto"/>
              <w:contextualSpacing/>
              <w:jc w:val="center"/>
              <w:rPr>
                <w:rFonts w:hint="eastAsia"/>
                <w:color w:val="auto"/>
                <w:highlight w:val="none"/>
                <w:vertAlign w:val="baseline"/>
                <w:lang w:eastAsia="zh-CN"/>
              </w:rPr>
            </w:pPr>
          </w:p>
        </w:tc>
      </w:tr>
      <w:tr w14:paraId="4368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0C8F69DA">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第十包</w:t>
            </w:r>
          </w:p>
        </w:tc>
        <w:tc>
          <w:tcPr>
            <w:tcW w:w="2327" w:type="dxa"/>
            <w:noWrap w:val="0"/>
            <w:vAlign w:val="center"/>
          </w:tcPr>
          <w:p w14:paraId="1051EFBF">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C307069">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19D1E48">
            <w:pPr>
              <w:shd w:val="clear" w:color="auto" w:fill="auto"/>
              <w:spacing w:line="360" w:lineRule="auto"/>
              <w:contextualSpacing/>
              <w:jc w:val="center"/>
              <w:rPr>
                <w:rFonts w:hint="eastAsia"/>
                <w:color w:val="auto"/>
                <w:highlight w:val="none"/>
                <w:vertAlign w:val="baseline"/>
                <w:lang w:eastAsia="zh-CN"/>
              </w:rPr>
            </w:pPr>
          </w:p>
        </w:tc>
      </w:tr>
      <w:tr w14:paraId="6915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10C1DA0D">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p w14:paraId="5F3676AF">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为本项目所投每个采购包配备人员不得重复，如重复则涉及人员重复的采购包在评审标准中人员资质、团队人员配置方案项均不得分，如未提供所投全部采购包人员名单，在评审标准中人员资质、团队人员配置方案项均不得分。</w:t>
            </w:r>
          </w:p>
          <w:p w14:paraId="2B94DE52">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投标人需提供项目负责人、技术人员的职称证书复印件及在投标单位的用工证明。</w:t>
            </w:r>
          </w:p>
          <w:p w14:paraId="2E0E15EE">
            <w:pPr>
              <w:shd w:val="clear" w:color="auto" w:fill="auto"/>
              <w:spacing w:line="276"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r>
              <w:rPr>
                <w:rFonts w:hint="eastAsia"/>
                <w:b/>
                <w:bCs/>
                <w:highlight w:val="none"/>
                <w:lang w:eastAsia="zh-CN"/>
              </w:rPr>
              <w:t>投标人需提供加盖投标人公章的承诺函，承诺已填报所投全部采购包人员名单，如有虚假，后果自负。</w:t>
            </w:r>
          </w:p>
        </w:tc>
      </w:tr>
    </w:tbl>
    <w:p w14:paraId="29632B32">
      <w:pPr>
        <w:shd w:val="clear" w:color="auto" w:fill="auto"/>
        <w:spacing w:line="360" w:lineRule="auto"/>
        <w:ind w:firstLine="420" w:firstLineChars="200"/>
        <w:contextualSpacing/>
        <w:rPr>
          <w:rFonts w:hint="eastAsia"/>
          <w:color w:val="auto"/>
          <w:highlight w:val="none"/>
          <w:lang w:eastAsia="zh-CN"/>
        </w:rPr>
      </w:pPr>
    </w:p>
    <w:p w14:paraId="1F78EDB2">
      <w:pPr>
        <w:pStyle w:val="6"/>
        <w:numPr>
          <w:ilvl w:val="0"/>
          <w:numId w:val="11"/>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5B120278">
      <w:pPr>
        <w:shd w:val="clear" w:color="auto" w:fill="auto"/>
        <w:spacing w:line="360" w:lineRule="auto"/>
        <w:contextualSpacing/>
        <w:rPr>
          <w:color w:val="auto"/>
          <w:sz w:val="24"/>
          <w:highlight w:val="none"/>
        </w:rPr>
      </w:pPr>
      <w:r>
        <w:rPr>
          <w:color w:val="auto"/>
          <w:sz w:val="24"/>
          <w:highlight w:val="none"/>
        </w:rPr>
        <w:t>1. 基本要求</w:t>
      </w:r>
    </w:p>
    <w:p w14:paraId="49E292A1">
      <w:pPr>
        <w:shd w:val="clear" w:color="auto" w:fill="auto"/>
        <w:spacing w:line="360" w:lineRule="auto"/>
        <w:ind w:firstLine="480" w:firstLineChars="200"/>
        <w:contextualSpacing/>
        <w:rPr>
          <w:color w:val="auto"/>
          <w:sz w:val="24"/>
          <w:highlight w:val="none"/>
        </w:rPr>
      </w:pPr>
      <w:r>
        <w:rPr>
          <w:color w:val="auto"/>
          <w:sz w:val="24"/>
          <w:highlight w:val="none"/>
        </w:rPr>
        <w:t>1.1 采购标的需实现的功能或者目标</w:t>
      </w:r>
    </w:p>
    <w:p w14:paraId="0A768EE4">
      <w:pPr>
        <w:shd w:val="clear" w:color="auto" w:fill="auto"/>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为采购人提供</w:t>
      </w:r>
      <w:r>
        <w:rPr>
          <w:rFonts w:hint="eastAsia" w:ascii="宋体" w:hAnsi="宋体" w:cs="宋体"/>
          <w:bCs/>
          <w:color w:val="auto"/>
          <w:sz w:val="24"/>
          <w:highlight w:val="none"/>
          <w:lang w:eastAsia="zh-CN"/>
        </w:rPr>
        <w:t>预估</w:t>
      </w:r>
      <w:r>
        <w:rPr>
          <w:rFonts w:hint="eastAsia" w:ascii="宋体" w:hAnsi="宋体" w:eastAsia="宋体" w:cs="宋体"/>
          <w:i w:val="0"/>
          <w:iCs w:val="0"/>
          <w:color w:val="auto"/>
          <w:kern w:val="0"/>
          <w:sz w:val="24"/>
          <w:szCs w:val="24"/>
          <w:highlight w:val="none"/>
          <w:u w:val="none"/>
          <w:lang w:val="en-US" w:eastAsia="zh-CN" w:bidi="ar"/>
        </w:rPr>
        <w:t>351561500</w:t>
      </w:r>
      <w:r>
        <w:rPr>
          <w:rFonts w:hint="eastAsia" w:ascii="宋体" w:hAnsi="宋体" w:cs="宋体"/>
          <w:bCs/>
          <w:color w:val="auto"/>
          <w:sz w:val="24"/>
          <w:highlight w:val="none"/>
        </w:rPr>
        <w:t>千瓦时（具体以实际使用电量为准）电量，其中绿电不低于</w:t>
      </w:r>
      <w:r>
        <w:rPr>
          <w:rFonts w:hint="eastAsia" w:ascii="宋体" w:hAnsi="宋体" w:eastAsia="宋体" w:cs="宋体"/>
          <w:i w:val="0"/>
          <w:iCs w:val="0"/>
          <w:color w:val="auto"/>
          <w:kern w:val="0"/>
          <w:sz w:val="24"/>
          <w:szCs w:val="24"/>
          <w:highlight w:val="none"/>
          <w:u w:val="none"/>
          <w:lang w:val="en-US" w:eastAsia="zh-CN" w:bidi="ar"/>
        </w:rPr>
        <w:t>280599566</w:t>
      </w:r>
      <w:r>
        <w:rPr>
          <w:rFonts w:hint="eastAsia" w:ascii="宋体" w:hAnsi="宋体" w:cs="宋体"/>
          <w:bCs/>
          <w:color w:val="auto"/>
          <w:sz w:val="24"/>
          <w:highlight w:val="none"/>
        </w:rPr>
        <w:t>千瓦时</w:t>
      </w:r>
      <w:r>
        <w:rPr>
          <w:rFonts w:hint="eastAsia" w:ascii="宋体" w:hAnsi="宋体" w:eastAsia="宋体" w:cs="宋体"/>
          <w:bCs/>
          <w:color w:val="auto"/>
          <w:sz w:val="24"/>
          <w:highlight w:val="none"/>
        </w:rPr>
        <w:t>。</w:t>
      </w:r>
    </w:p>
    <w:p w14:paraId="492A0A57">
      <w:pPr>
        <w:shd w:val="clear" w:color="auto" w:fill="auto"/>
        <w:spacing w:line="360" w:lineRule="auto"/>
        <w:ind w:firstLine="480" w:firstLineChars="200"/>
        <w:contextualSpacing/>
        <w:rPr>
          <w:color w:val="auto"/>
          <w:sz w:val="24"/>
          <w:highlight w:val="none"/>
        </w:rPr>
      </w:pPr>
      <w:r>
        <w:rPr>
          <w:color w:val="auto"/>
          <w:sz w:val="24"/>
          <w:highlight w:val="none"/>
        </w:rPr>
        <w:t>1.2 需执行的国家相关标准、行业标准、地方标准或者其他标准、规范</w:t>
      </w:r>
    </w:p>
    <w:p w14:paraId="61650C16">
      <w:pPr>
        <w:shd w:val="clear" w:color="auto" w:fill="auto"/>
        <w:spacing w:line="360" w:lineRule="auto"/>
        <w:ind w:firstLine="480" w:firstLineChars="200"/>
        <w:contextualSpacing/>
        <w:rPr>
          <w:rFonts w:hint="eastAsia" w:eastAsia="宋体"/>
          <w:color w:val="auto"/>
          <w:sz w:val="24"/>
          <w:highlight w:val="none"/>
          <w:lang w:eastAsia="zh-CN"/>
        </w:rPr>
      </w:pPr>
      <w:r>
        <w:rPr>
          <w:rFonts w:hint="eastAsia" w:ascii="宋体" w:hAnsi="宋体" w:cs="宋体"/>
          <w:bCs/>
          <w:color w:val="auto"/>
          <w:sz w:val="24"/>
          <w:highlight w:val="none"/>
        </w:rPr>
        <w:t>《国家发展改革委 国家能源局关于印发〈电力中长期交易基本规则〉的通知》北京市城市管理委员会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w:t>
      </w:r>
      <w:r>
        <w:rPr>
          <w:rFonts w:hint="eastAsia" w:ascii="宋体" w:hAnsi="宋体" w:cs="宋体"/>
          <w:bCs/>
          <w:color w:val="auto"/>
          <w:sz w:val="24"/>
          <w:highlight w:val="none"/>
          <w:lang w:eastAsia="zh-CN"/>
        </w:rPr>
        <w:t>。</w:t>
      </w:r>
    </w:p>
    <w:p w14:paraId="7C752753">
      <w:pPr>
        <w:shd w:val="clear" w:color="auto" w:fill="auto"/>
        <w:spacing w:line="360" w:lineRule="auto"/>
        <w:contextualSpacing/>
        <w:rPr>
          <w:color w:val="auto"/>
          <w:sz w:val="24"/>
          <w:highlight w:val="none"/>
        </w:rPr>
      </w:pPr>
      <w:r>
        <w:rPr>
          <w:color w:val="auto"/>
          <w:sz w:val="24"/>
          <w:highlight w:val="none"/>
        </w:rPr>
        <w:t>2. 服务内容及要求/货物技术要求</w:t>
      </w:r>
    </w:p>
    <w:p w14:paraId="79DF0DCB">
      <w:pPr>
        <w:widowControl/>
        <w:shd w:val="clear" w:color="auto" w:fill="auto"/>
        <w:spacing w:line="360" w:lineRule="auto"/>
        <w:ind w:firstLine="480" w:firstLineChars="200"/>
        <w:contextualSpacing/>
        <w:rPr>
          <w:color w:val="auto"/>
          <w:sz w:val="24"/>
          <w:highlight w:val="none"/>
        </w:rPr>
      </w:pPr>
      <w:r>
        <w:rPr>
          <w:color w:val="auto"/>
          <w:sz w:val="24"/>
          <w:highlight w:val="none"/>
        </w:rPr>
        <w:t>2.1采购标的需满足的性能、材料、结构、外观、质量、安全、技术规格、物理特性等要求</w:t>
      </w:r>
    </w:p>
    <w:p w14:paraId="4352A887">
      <w:pPr>
        <w:shd w:val="clear" w:color="auto" w:fill="auto"/>
        <w:spacing w:line="360" w:lineRule="auto"/>
        <w:ind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eastAsia="zh-CN"/>
        </w:rPr>
        <w:t>如因中标人原因导致履约期内的每个自然年内，采购人绿电实际使用比例未达到合同约定绿电比例，且绿电比例偏差≥</w:t>
      </w:r>
      <w:r>
        <w:rPr>
          <w:rFonts w:hint="eastAsia" w:ascii="宋体" w:hAnsi="宋体" w:cs="宋体"/>
          <w:b/>
          <w:bCs/>
          <w:color w:val="auto"/>
          <w:sz w:val="24"/>
          <w:highlight w:val="none"/>
          <w:lang w:val="en-US" w:eastAsia="zh-CN"/>
        </w:rPr>
        <w:t>10%时，中标人应按绿电偏差电量每千瓦时0.03元价格向采购人支付违约赔偿。</w:t>
      </w:r>
    </w:p>
    <w:p w14:paraId="2C24B8A3">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=实际用绿电量/实际总用电量</w:t>
      </w:r>
    </w:p>
    <w:p w14:paraId="6293B867">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合同约定绿电比例=合同约定绿电量/合同约定总用电量</w:t>
      </w:r>
    </w:p>
    <w:p w14:paraId="0BAC9A9D">
      <w:pPr>
        <w:shd w:val="clear" w:color="auto" w:fill="auto"/>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绿电比例偏差=（合同约定绿电比例-</w:t>
      </w: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）/合同约定绿电比例</w:t>
      </w:r>
    </w:p>
    <w:p w14:paraId="5C676DE1">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color w:val="auto"/>
          <w:sz w:val="24"/>
          <w:highlight w:val="none"/>
          <w:lang w:val="en-US" w:eastAsia="zh-CN"/>
        </w:rPr>
        <w:t>绿电偏差电量=实际总用电量×</w:t>
      </w:r>
      <w:r>
        <w:rPr>
          <w:rFonts w:hint="eastAsia" w:ascii="宋体" w:hAnsi="宋体" w:cs="宋体"/>
          <w:b/>
          <w:bCs/>
          <w:strike w:val="0"/>
          <w:dstrike w:val="0"/>
          <w:color w:val="auto"/>
          <w:sz w:val="24"/>
          <w:highlight w:val="none"/>
          <w:lang w:val="en-US" w:eastAsia="zh-CN"/>
        </w:rPr>
        <w:t>合同约定绿电比例-实际用绿电量</w:t>
      </w:r>
    </w:p>
    <w:p w14:paraId="66BA4E80">
      <w:pPr>
        <w:shd w:val="clear" w:color="auto" w:fill="auto"/>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该项绿电比例偏差、违约赔偿金额均为每年度独立计算。</w:t>
      </w:r>
    </w:p>
    <w:p w14:paraId="67395A92">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2.2采购标的需满足的服务标准、期限、效率等要求</w:t>
      </w:r>
    </w:p>
    <w:p w14:paraId="7EE7E7C6">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1拥有专业交易团队，同时按国家有关法律，规定和技术规范，为采购人提供电力交易服务，参与电力市场交易并按规定结算。</w:t>
      </w:r>
    </w:p>
    <w:p w14:paraId="272750DE">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2中标人每月提供电费及用电报告。</w:t>
      </w:r>
    </w:p>
    <w:p w14:paraId="6B0EFD43">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3投标人需具备稳定的绿电供应能力，确保供电</w:t>
      </w:r>
      <w:r>
        <w:rPr>
          <w:rFonts w:hint="eastAsia"/>
          <w:sz w:val="24"/>
          <w:szCs w:val="24"/>
          <w:highlight w:val="none"/>
          <w:lang w:eastAsia="zh-CN"/>
        </w:rPr>
        <w:t>电量</w:t>
      </w:r>
      <w:r>
        <w:rPr>
          <w:rFonts w:hint="eastAsia" w:ascii="Times New Roman" w:hAnsi="Times New Roman" w:eastAsia="宋体" w:cs="Times New Roman"/>
          <w:color w:val="auto"/>
          <w:sz w:val="24"/>
          <w:szCs w:val="24"/>
          <w:highlight w:val="none"/>
        </w:rPr>
        <w:t>的连续性和稳定性。</w:t>
      </w:r>
    </w:p>
    <w:p w14:paraId="18DB1A4D">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4投标人需提供详细的绿电来源证明，确保电力的可追溯性。</w:t>
      </w:r>
    </w:p>
    <w:p w14:paraId="0492E85C">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2.2.5投标人需提供</w:t>
      </w:r>
      <w:r>
        <w:rPr>
          <w:rFonts w:hint="eastAsia" w:ascii="Times New Roman" w:hAnsi="Times New Roman" w:eastAsia="宋体" w:cs="Times New Roman"/>
          <w:color w:val="auto"/>
          <w:sz w:val="24"/>
          <w:szCs w:val="24"/>
          <w:highlight w:val="none"/>
        </w:rPr>
        <w:t>协助公共机构入市方案</w:t>
      </w:r>
      <w:r>
        <w:rPr>
          <w:rFonts w:hint="eastAsia" w:ascii="Times New Roman" w:hAnsi="Times New Roman" w:eastAsia="宋体" w:cs="Times New Roman"/>
          <w:color w:val="auto"/>
          <w:sz w:val="24"/>
          <w:szCs w:val="24"/>
          <w:highlight w:val="none"/>
          <w:lang w:eastAsia="zh-CN"/>
        </w:rPr>
        <w:t>，包含但不限于对采购包内公共机构用电情况进行调查，协助预估用电量方案、协助公共机构完善入市手续方案、协助公共机构在属地供电部门登记备案、为公共机构办理电力交易平台数字证书（密钥）等措施。</w:t>
      </w:r>
    </w:p>
    <w:p w14:paraId="09570FF0">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2.2.6投标人需提供</w:t>
      </w:r>
      <w:r>
        <w:rPr>
          <w:rFonts w:hint="eastAsia" w:ascii="Times New Roman" w:hAnsi="Times New Roman" w:eastAsia="宋体" w:cs="Times New Roman"/>
          <w:color w:val="auto"/>
          <w:sz w:val="24"/>
          <w:szCs w:val="24"/>
          <w:highlight w:val="none"/>
        </w:rPr>
        <w:t>公共机构电量交易服务方案</w:t>
      </w:r>
      <w:r>
        <w:rPr>
          <w:rFonts w:hint="eastAsia" w:ascii="Times New Roman" w:hAnsi="Times New Roman" w:eastAsia="宋体" w:cs="Times New Roman"/>
          <w:color w:val="auto"/>
          <w:sz w:val="24"/>
          <w:szCs w:val="24"/>
          <w:highlight w:val="none"/>
          <w:lang w:eastAsia="zh-CN"/>
        </w:rPr>
        <w:t>，包含但不限于为公共机构提供常规电力售电服务方案、为公共机构提供满足采购需求比例的绿色电力售电服务方案、如绿电量未达约定目标的补偿方案。</w:t>
      </w:r>
    </w:p>
    <w:p w14:paraId="3C4FC1C9">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2.2.7投标人需提供</w:t>
      </w:r>
      <w:r>
        <w:rPr>
          <w:rFonts w:hint="eastAsia" w:ascii="Times New Roman" w:hAnsi="Times New Roman" w:eastAsia="宋体" w:cs="Times New Roman"/>
          <w:color w:val="auto"/>
          <w:sz w:val="24"/>
          <w:szCs w:val="24"/>
          <w:highlight w:val="none"/>
          <w:lang w:eastAsia="zh-CN"/>
        </w:rPr>
        <w:t>团队人员管理方案，包含但不限于</w:t>
      </w:r>
      <w:r>
        <w:rPr>
          <w:rFonts w:hint="eastAsia" w:ascii="Times New Roman" w:hAnsi="Times New Roman" w:eastAsia="宋体" w:cs="Times New Roman"/>
          <w:color w:val="auto"/>
          <w:sz w:val="24"/>
          <w:szCs w:val="24"/>
          <w:highlight w:val="none"/>
        </w:rPr>
        <w:t>合理制定团队人员分工、人员变动</w:t>
      </w:r>
      <w:r>
        <w:rPr>
          <w:rFonts w:hint="eastAsia" w:ascii="Times New Roman" w:hAnsi="Times New Roman" w:eastAsia="宋体" w:cs="Times New Roman"/>
          <w:color w:val="auto"/>
          <w:sz w:val="24"/>
          <w:szCs w:val="24"/>
          <w:highlight w:val="none"/>
          <w:lang w:eastAsia="zh-CN"/>
        </w:rPr>
        <w:t>及</w:t>
      </w:r>
      <w:r>
        <w:rPr>
          <w:rFonts w:hint="eastAsia" w:ascii="Times New Roman" w:hAnsi="Times New Roman" w:eastAsia="宋体" w:cs="Times New Roman"/>
          <w:color w:val="auto"/>
          <w:sz w:val="24"/>
          <w:szCs w:val="24"/>
          <w:highlight w:val="none"/>
        </w:rPr>
        <w:t>保密等工作预案</w:t>
      </w:r>
      <w:r>
        <w:rPr>
          <w:rFonts w:hint="eastAsia" w:ascii="Times New Roman" w:hAnsi="Times New Roman" w:eastAsia="宋体" w:cs="Times New Roman"/>
          <w:color w:val="auto"/>
          <w:sz w:val="24"/>
          <w:szCs w:val="24"/>
          <w:highlight w:val="none"/>
          <w:lang w:eastAsia="zh-CN"/>
        </w:rPr>
        <w:t>，项目实施过程中，所有配备人员未经采购人书面同意，不得随意更换。</w:t>
      </w:r>
    </w:p>
    <w:p w14:paraId="05A0F5FF">
      <w:pPr>
        <w:pStyle w:val="6"/>
        <w:shd w:val="clear" w:color="auto" w:fill="auto"/>
        <w:adjustRightInd w:val="0"/>
        <w:spacing w:line="360" w:lineRule="auto"/>
        <w:ind w:firstLine="424" w:firstLineChars="177"/>
        <w:contextualSpacing/>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2.2.8投标人需提供</w:t>
      </w:r>
      <w:r>
        <w:rPr>
          <w:rFonts w:hint="eastAsia" w:ascii="Times New Roman" w:hAnsi="Times New Roman" w:eastAsia="宋体" w:cs="Times New Roman"/>
          <w:color w:val="auto"/>
          <w:sz w:val="24"/>
          <w:szCs w:val="24"/>
          <w:highlight w:val="none"/>
        </w:rPr>
        <w:t>应急事件响应方案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因</w:t>
      </w: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原因影响供电</w:t>
      </w:r>
      <w:r>
        <w:rPr>
          <w:rFonts w:hint="eastAsia" w:ascii="Times New Roman" w:hAnsi="Times New Roman" w:eastAsia="宋体" w:cs="Times New Roman"/>
          <w:color w:val="auto"/>
          <w:sz w:val="24"/>
          <w:szCs w:val="24"/>
          <w:highlight w:val="none"/>
          <w:lang w:eastAsia="zh-CN"/>
        </w:rPr>
        <w:t>时处置措施</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无法按合同约定提供足量绿电时处理预案</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预估用电量出现较大变化时应急预案。如有紧急情况，应于</w:t>
      </w:r>
      <w:r>
        <w:rPr>
          <w:rFonts w:hint="eastAsia" w:ascii="Times New Roman" w:hAnsi="Times New Roman" w:eastAsia="宋体" w:cs="Times New Roman"/>
          <w:color w:val="auto"/>
          <w:sz w:val="24"/>
          <w:szCs w:val="24"/>
          <w:highlight w:val="none"/>
          <w:lang w:val="en-US" w:eastAsia="zh-CN"/>
        </w:rPr>
        <w:t>1小时内与采购人电话对接，24小时内到达现场，必要时应在采购人指定地点进行驻场。</w:t>
      </w:r>
    </w:p>
    <w:p w14:paraId="55BA70BD">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2.2.9投标人需提供</w:t>
      </w:r>
      <w:r>
        <w:rPr>
          <w:rFonts w:hint="eastAsia" w:ascii="Times New Roman" w:hAnsi="Times New Roman" w:eastAsia="宋体" w:cs="Times New Roman"/>
          <w:color w:val="auto"/>
          <w:sz w:val="24"/>
          <w:szCs w:val="24"/>
          <w:highlight w:val="none"/>
        </w:rPr>
        <w:t>售后服务方案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电力保障</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用电安全、节约用电、碳资产管理</w:t>
      </w:r>
      <w:r>
        <w:rPr>
          <w:rFonts w:hint="eastAsia" w:ascii="Times New Roman" w:hAnsi="Times New Roman" w:eastAsia="宋体" w:cs="Times New Roman"/>
          <w:color w:val="auto"/>
          <w:sz w:val="24"/>
          <w:szCs w:val="24"/>
          <w:highlight w:val="none"/>
          <w:lang w:val="en-US" w:eastAsia="zh-CN"/>
        </w:rPr>
        <w:t>、提供单一制改两部制咨询、用电数据分析，并提供可提供相关服务的佐证材料。</w:t>
      </w:r>
    </w:p>
    <w:p w14:paraId="7923573A">
      <w:pPr>
        <w:widowControl/>
        <w:shd w:val="clear" w:color="auto" w:fill="auto"/>
        <w:spacing w:line="360" w:lineRule="auto"/>
        <w:ind w:firstLine="480" w:firstLineChars="200"/>
        <w:contextualSpacing/>
        <w:rPr>
          <w:color w:val="auto"/>
          <w:sz w:val="24"/>
          <w:highlight w:val="none"/>
        </w:rPr>
      </w:pPr>
      <w:r>
        <w:rPr>
          <w:color w:val="auto"/>
          <w:sz w:val="24"/>
          <w:highlight w:val="none"/>
        </w:rPr>
        <w:t>2.3为落实政府采购政策需满足的要求</w:t>
      </w:r>
    </w:p>
    <w:p w14:paraId="62F5EBC7">
      <w:pPr>
        <w:widowControl/>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无</w:t>
      </w:r>
    </w:p>
    <w:p w14:paraId="28EB3771">
      <w:pPr>
        <w:widowControl/>
        <w:shd w:val="clear" w:color="auto" w:fill="auto"/>
        <w:spacing w:line="360" w:lineRule="auto"/>
        <w:ind w:firstLine="480" w:firstLineChars="200"/>
        <w:contextualSpacing/>
        <w:rPr>
          <w:color w:val="auto"/>
          <w:sz w:val="24"/>
          <w:highlight w:val="none"/>
        </w:rPr>
      </w:pPr>
      <w:r>
        <w:rPr>
          <w:color w:val="auto"/>
          <w:sz w:val="24"/>
          <w:highlight w:val="none"/>
        </w:rPr>
        <w:t>2.4采购标的的其他技术、服务等要求</w:t>
      </w:r>
    </w:p>
    <w:p w14:paraId="391F4C93">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1</w:t>
      </w:r>
      <w:r>
        <w:rPr>
          <w:rFonts w:ascii="宋体" w:hAnsi="宋体" w:cs="宋体"/>
          <w:bCs/>
          <w:color w:val="auto"/>
          <w:sz w:val="24"/>
          <w:highlight w:val="none"/>
        </w:rPr>
        <w:t>中标人需根据</w:t>
      </w:r>
      <w:r>
        <w:rPr>
          <w:rFonts w:hint="eastAsia" w:ascii="宋体" w:hAnsi="宋体" w:cs="宋体"/>
          <w:bCs/>
          <w:color w:val="auto"/>
          <w:sz w:val="24"/>
          <w:highlight w:val="none"/>
        </w:rPr>
        <w:t>采购人</w:t>
      </w:r>
      <w:r>
        <w:rPr>
          <w:rFonts w:ascii="宋体" w:hAnsi="宋体" w:cs="宋体"/>
          <w:bCs/>
          <w:color w:val="auto"/>
          <w:sz w:val="24"/>
          <w:highlight w:val="none"/>
        </w:rPr>
        <w:t>用电状态及耗能情况，提出优化用能合理建议，提供经济性分析和制定节能方案</w:t>
      </w:r>
      <w:r>
        <w:rPr>
          <w:rFonts w:hint="eastAsia" w:ascii="宋体" w:hAnsi="宋体" w:cs="宋体"/>
          <w:bCs/>
          <w:color w:val="auto"/>
          <w:sz w:val="24"/>
          <w:highlight w:val="none"/>
        </w:rPr>
        <w:t>。</w:t>
      </w:r>
    </w:p>
    <w:p w14:paraId="16CAA136">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2</w:t>
      </w:r>
      <w:r>
        <w:rPr>
          <w:rFonts w:ascii="宋体" w:hAnsi="宋体" w:cs="宋体"/>
          <w:bCs/>
          <w:color w:val="auto"/>
          <w:sz w:val="24"/>
          <w:highlight w:val="none"/>
        </w:rPr>
        <w:t>中标人向</w:t>
      </w:r>
      <w:r>
        <w:rPr>
          <w:rFonts w:hint="eastAsia" w:ascii="宋体" w:hAnsi="宋体" w:cs="宋体"/>
          <w:bCs/>
          <w:color w:val="auto"/>
          <w:sz w:val="24"/>
          <w:highlight w:val="none"/>
        </w:rPr>
        <w:t>采购人</w:t>
      </w:r>
      <w:r>
        <w:rPr>
          <w:rFonts w:ascii="宋体" w:hAnsi="宋体" w:cs="宋体"/>
          <w:bCs/>
          <w:color w:val="auto"/>
          <w:sz w:val="24"/>
          <w:highlight w:val="none"/>
        </w:rPr>
        <w:t>提供交易规则、电价政策、电费补贴等政策咨询服务</w:t>
      </w:r>
      <w:r>
        <w:rPr>
          <w:rFonts w:hint="eastAsia" w:ascii="宋体" w:hAnsi="宋体" w:cs="宋体"/>
          <w:bCs/>
          <w:color w:val="auto"/>
          <w:sz w:val="24"/>
          <w:highlight w:val="none"/>
        </w:rPr>
        <w:t>。</w:t>
      </w:r>
    </w:p>
    <w:p w14:paraId="5342C442">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3</w:t>
      </w:r>
      <w:r>
        <w:rPr>
          <w:rFonts w:ascii="宋体" w:hAnsi="宋体" w:cs="宋体"/>
          <w:bCs/>
          <w:color w:val="auto"/>
          <w:sz w:val="24"/>
          <w:highlight w:val="none"/>
        </w:rPr>
        <w:t>中标人派遣电</w:t>
      </w:r>
      <w:r>
        <w:rPr>
          <w:rFonts w:hint="eastAsia" w:ascii="宋体" w:hAnsi="宋体" w:cs="宋体"/>
          <w:bCs/>
          <w:color w:val="auto"/>
          <w:sz w:val="24"/>
          <w:highlight w:val="none"/>
          <w:lang w:eastAsia="zh-CN"/>
        </w:rPr>
        <w:t>气</w:t>
      </w:r>
      <w:r>
        <w:rPr>
          <w:rFonts w:ascii="宋体" w:hAnsi="宋体" w:cs="宋体"/>
          <w:bCs/>
          <w:color w:val="auto"/>
          <w:sz w:val="24"/>
          <w:highlight w:val="none"/>
        </w:rPr>
        <w:t>工程师到</w:t>
      </w:r>
      <w:r>
        <w:rPr>
          <w:rFonts w:hint="eastAsia" w:ascii="宋体" w:hAnsi="宋体" w:cs="宋体"/>
          <w:bCs/>
          <w:color w:val="auto"/>
          <w:sz w:val="24"/>
          <w:highlight w:val="none"/>
        </w:rPr>
        <w:t>采购人</w:t>
      </w:r>
      <w:r>
        <w:rPr>
          <w:rFonts w:ascii="宋体" w:hAnsi="宋体" w:cs="宋体"/>
          <w:bCs/>
          <w:color w:val="auto"/>
          <w:sz w:val="24"/>
          <w:highlight w:val="none"/>
        </w:rPr>
        <w:t>单位了解用电设备，协助</w:t>
      </w:r>
      <w:r>
        <w:rPr>
          <w:rFonts w:hint="eastAsia" w:ascii="宋体" w:hAnsi="宋体" w:cs="宋体"/>
          <w:bCs/>
          <w:color w:val="auto"/>
          <w:sz w:val="24"/>
          <w:highlight w:val="none"/>
        </w:rPr>
        <w:t>采购人</w:t>
      </w:r>
      <w:r>
        <w:rPr>
          <w:rFonts w:ascii="宋体" w:hAnsi="宋体" w:cs="宋体"/>
          <w:bCs/>
          <w:color w:val="auto"/>
          <w:sz w:val="24"/>
          <w:highlight w:val="none"/>
        </w:rPr>
        <w:t>做好电量预测。</w:t>
      </w:r>
    </w:p>
    <w:p w14:paraId="5A0BE7EB">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4</w:t>
      </w:r>
      <w:r>
        <w:rPr>
          <w:rFonts w:ascii="宋体" w:hAnsi="宋体" w:cs="宋体"/>
          <w:bCs/>
          <w:color w:val="auto"/>
          <w:sz w:val="24"/>
          <w:highlight w:val="none"/>
        </w:rPr>
        <w:t>约定的分月零售合同电量作为基础参考电量，实际以双方最终确认的数据为准。双方应就申报交易电量进行密切沟通，</w:t>
      </w:r>
      <w:r>
        <w:rPr>
          <w:rFonts w:hint="eastAsia" w:ascii="宋体" w:hAnsi="宋体" w:cs="宋体"/>
          <w:bCs/>
          <w:color w:val="auto"/>
          <w:sz w:val="24"/>
          <w:highlight w:val="none"/>
          <w:lang w:eastAsia="zh-CN"/>
        </w:rPr>
        <w:t>采购人</w:t>
      </w:r>
      <w:r>
        <w:rPr>
          <w:rFonts w:ascii="宋体" w:hAnsi="宋体" w:cs="宋体"/>
          <w:bCs/>
          <w:color w:val="auto"/>
          <w:sz w:val="24"/>
          <w:highlight w:val="none"/>
        </w:rPr>
        <w:t>应对次月用电情况进行详尽评估后在月度交易开始前按</w:t>
      </w:r>
      <w:r>
        <w:rPr>
          <w:rFonts w:hint="eastAsia" w:ascii="宋体" w:hAnsi="宋体" w:cs="宋体"/>
          <w:bCs/>
          <w:color w:val="auto"/>
          <w:sz w:val="24"/>
          <w:highlight w:val="none"/>
          <w:lang w:eastAsia="zh-CN"/>
        </w:rPr>
        <w:t>中标人</w:t>
      </w:r>
      <w:r>
        <w:rPr>
          <w:rFonts w:ascii="宋体" w:hAnsi="宋体" w:cs="宋体"/>
          <w:bCs/>
          <w:color w:val="auto"/>
          <w:sz w:val="24"/>
          <w:highlight w:val="none"/>
        </w:rPr>
        <w:t>要求时限向</w:t>
      </w:r>
      <w:r>
        <w:rPr>
          <w:rFonts w:hint="eastAsia" w:ascii="宋体" w:hAnsi="宋体" w:cs="宋体"/>
          <w:bCs/>
          <w:color w:val="auto"/>
          <w:sz w:val="24"/>
          <w:highlight w:val="none"/>
          <w:lang w:eastAsia="zh-CN"/>
        </w:rPr>
        <w:t>中标人</w:t>
      </w:r>
      <w:r>
        <w:rPr>
          <w:rFonts w:ascii="宋体" w:hAnsi="宋体" w:cs="宋体"/>
          <w:bCs/>
          <w:color w:val="auto"/>
          <w:sz w:val="24"/>
          <w:highlight w:val="none"/>
        </w:rPr>
        <w:t>申报次月用电量。</w:t>
      </w:r>
    </w:p>
    <w:p w14:paraId="56C60761">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5</w:t>
      </w:r>
      <w:r>
        <w:rPr>
          <w:rFonts w:ascii="宋体" w:hAnsi="宋体" w:cs="宋体"/>
          <w:bCs/>
          <w:color w:val="auto"/>
          <w:sz w:val="24"/>
          <w:highlight w:val="none"/>
        </w:rPr>
        <w:t>偏差考核全部由中标人承担</w:t>
      </w:r>
      <w:r>
        <w:rPr>
          <w:rFonts w:hint="eastAsia" w:ascii="宋体" w:hAnsi="宋体" w:cs="宋体"/>
          <w:bCs/>
          <w:color w:val="auto"/>
          <w:sz w:val="24"/>
          <w:highlight w:val="none"/>
          <w:lang w:eastAsia="zh-CN"/>
        </w:rPr>
        <w:t>，售电公司向零售用户分享比例为</w:t>
      </w:r>
      <w:r>
        <w:rPr>
          <w:rFonts w:hint="eastAsia" w:ascii="宋体" w:hAnsi="宋体" w:cs="宋体"/>
          <w:bCs/>
          <w:color w:val="auto"/>
          <w:sz w:val="24"/>
          <w:highlight w:val="none"/>
          <w:lang w:val="en-US" w:eastAsia="zh-CN"/>
        </w:rPr>
        <w:t>100%</w:t>
      </w:r>
      <w:r>
        <w:rPr>
          <w:rFonts w:ascii="宋体" w:hAnsi="宋体" w:cs="宋体"/>
          <w:bCs/>
          <w:color w:val="auto"/>
          <w:sz w:val="24"/>
          <w:highlight w:val="none"/>
        </w:rPr>
        <w:t>。</w:t>
      </w:r>
    </w:p>
    <w:p w14:paraId="52631FFC">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6</w:t>
      </w:r>
      <w:r>
        <w:rPr>
          <w:rFonts w:ascii="宋体" w:hAnsi="宋体" w:cs="宋体"/>
          <w:bCs/>
          <w:color w:val="auto"/>
          <w:sz w:val="24"/>
          <w:highlight w:val="none"/>
        </w:rPr>
        <w:t>投标人需提供用电数据分析服务，定期向</w:t>
      </w:r>
      <w:r>
        <w:rPr>
          <w:rFonts w:hint="eastAsia" w:ascii="宋体" w:hAnsi="宋体" w:cs="宋体"/>
          <w:bCs/>
          <w:color w:val="auto"/>
          <w:sz w:val="24"/>
          <w:highlight w:val="none"/>
        </w:rPr>
        <w:t>采购人</w:t>
      </w:r>
      <w:r>
        <w:rPr>
          <w:rFonts w:ascii="宋体" w:hAnsi="宋体" w:cs="宋体"/>
          <w:bCs/>
          <w:color w:val="auto"/>
          <w:sz w:val="24"/>
          <w:highlight w:val="none"/>
        </w:rPr>
        <w:t>提供用电报告，包括用电量、绿电比例、碳排放减少量等。</w:t>
      </w:r>
    </w:p>
    <w:p w14:paraId="18858612">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7</w:t>
      </w:r>
      <w:r>
        <w:rPr>
          <w:rFonts w:ascii="宋体" w:hAnsi="宋体" w:cs="宋体"/>
          <w:bCs/>
          <w:color w:val="auto"/>
          <w:sz w:val="24"/>
          <w:highlight w:val="none"/>
        </w:rPr>
        <w:t>投标人需具备完善的售后服务体系，能够及时响应</w:t>
      </w:r>
      <w:r>
        <w:rPr>
          <w:rFonts w:hint="eastAsia" w:ascii="宋体" w:hAnsi="宋体" w:cs="宋体"/>
          <w:bCs/>
          <w:color w:val="auto"/>
          <w:sz w:val="24"/>
          <w:highlight w:val="none"/>
        </w:rPr>
        <w:t>采购人</w:t>
      </w:r>
      <w:r>
        <w:rPr>
          <w:rFonts w:ascii="宋体" w:hAnsi="宋体" w:cs="宋体"/>
          <w:bCs/>
          <w:color w:val="auto"/>
          <w:sz w:val="24"/>
          <w:highlight w:val="none"/>
        </w:rPr>
        <w:t>的用电需求及问题。</w:t>
      </w:r>
    </w:p>
    <w:p w14:paraId="5B6B045B">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8绿电结算每度奖励归</w:t>
      </w:r>
      <w:r>
        <w:rPr>
          <w:rFonts w:hint="eastAsia" w:ascii="宋体" w:hAnsi="宋体" w:eastAsia="宋体" w:cs="宋体"/>
          <w:bCs/>
          <w:color w:val="auto"/>
          <w:sz w:val="24"/>
          <w:highlight w:val="none"/>
          <w:lang w:eastAsia="zh-CN"/>
        </w:rPr>
        <w:t>分合同甲方</w:t>
      </w:r>
      <w:r>
        <w:rPr>
          <w:rFonts w:hint="eastAsia" w:ascii="宋体" w:hAnsi="宋体" w:eastAsia="宋体" w:cs="宋体"/>
          <w:bCs/>
          <w:color w:val="auto"/>
          <w:sz w:val="24"/>
          <w:highlight w:val="none"/>
        </w:rPr>
        <w:t>。</w:t>
      </w:r>
    </w:p>
    <w:p w14:paraId="1F6526A5">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2.4.</w:t>
      </w:r>
      <w:r>
        <w:rPr>
          <w:rFonts w:hint="eastAsia" w:ascii="宋体" w:hAnsi="宋体" w:eastAsia="宋体" w:cs="宋体"/>
          <w:bCs/>
          <w:color w:val="auto"/>
          <w:sz w:val="24"/>
          <w:highlight w:val="none"/>
        </w:rPr>
        <w:t>9中标人必须高度重视安全生产。服务期间由于管理不善、服务人员操作不规范、聘用不符合要求人员等因素造成的安全事故，均由中标人承担一切责任和损失。</w:t>
      </w:r>
    </w:p>
    <w:p w14:paraId="6A667D26">
      <w:pPr>
        <w:widowControl/>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2.5需由供应商提供设计方案、解决方案或者组织方案的采购项目，应当说明采购标的的功能、应用场景、目标等基本要求</w:t>
      </w:r>
    </w:p>
    <w:p w14:paraId="141F97C7">
      <w:pPr>
        <w:pStyle w:val="6"/>
        <w:shd w:val="clear" w:color="auto" w:fill="auto"/>
        <w:adjustRightInd w:val="0"/>
        <w:spacing w:line="360" w:lineRule="auto"/>
        <w:ind w:firstLine="424" w:firstLineChars="177"/>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w:t>
      </w:r>
      <w:r>
        <w:rPr>
          <w:rFonts w:hint="eastAsia" w:ascii="宋体" w:hAnsi="宋体" w:eastAsia="宋体" w:cs="宋体"/>
          <w:color w:val="auto"/>
          <w:sz w:val="24"/>
          <w:szCs w:val="24"/>
          <w:highlight w:val="none"/>
          <w:lang w:eastAsia="zh-CN"/>
        </w:rPr>
        <w:t>提供以下实施方案：包括但不限于</w:t>
      </w:r>
      <w:r>
        <w:rPr>
          <w:rFonts w:hint="eastAsia" w:ascii="宋体" w:hAnsi="宋体" w:eastAsia="宋体" w:cs="宋体"/>
          <w:color w:val="auto"/>
          <w:sz w:val="24"/>
          <w:szCs w:val="24"/>
          <w:highlight w:val="none"/>
        </w:rPr>
        <w:t>协助采购人完成电力市场化交易入市登记，为采购人提供市场化售电代理服务，合理配备服务人员，及时处置突发情况，提供售后服务等。</w:t>
      </w:r>
    </w:p>
    <w:p w14:paraId="3D793A6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其他要求</w:t>
      </w:r>
    </w:p>
    <w:p w14:paraId="04D6B1D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常规电力价格P</w:t>
      </w:r>
      <w:r>
        <w:rPr>
          <w:rFonts w:hint="eastAsia" w:ascii="宋体" w:hAnsi="宋体" w:eastAsia="宋体" w:cs="宋体"/>
          <w:color w:val="auto"/>
          <w:sz w:val="24"/>
          <w:highlight w:val="none"/>
          <w:vertAlign w:val="subscript"/>
        </w:rPr>
        <w:t>常</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rPr>
        <w:t>0.4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元/千瓦时，绿色电力价格P</w:t>
      </w:r>
      <w:r>
        <w:rPr>
          <w:rFonts w:hint="eastAsia" w:ascii="宋体" w:hAnsi="宋体" w:eastAsia="宋体" w:cs="宋体"/>
          <w:color w:val="auto"/>
          <w:sz w:val="24"/>
          <w:highlight w:val="none"/>
          <w:vertAlign w:val="subscript"/>
        </w:rPr>
        <w:t>绿</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lang w:val="en-US" w:eastAsia="zh-CN"/>
        </w:rPr>
        <w:t>0.41357</w:t>
      </w:r>
      <w:r>
        <w:rPr>
          <w:rFonts w:hint="eastAsia" w:ascii="宋体" w:hAnsi="宋体" w:eastAsia="宋体" w:cs="宋体"/>
          <w:color w:val="auto"/>
          <w:sz w:val="24"/>
          <w:highlight w:val="none"/>
        </w:rPr>
        <w:t>元/千瓦时，绿色电力零售合同封顶总价不能超过0.</w:t>
      </w:r>
      <w:r>
        <w:rPr>
          <w:rFonts w:hint="eastAsia" w:ascii="宋体" w:hAnsi="宋体" w:eastAsia="宋体" w:cs="宋体"/>
          <w:color w:val="auto"/>
          <w:sz w:val="24"/>
          <w:highlight w:val="none"/>
          <w:lang w:val="en-US" w:eastAsia="zh-CN"/>
        </w:rPr>
        <w:t>41867</w:t>
      </w:r>
      <w:r>
        <w:rPr>
          <w:rFonts w:hint="eastAsia" w:ascii="宋体" w:hAnsi="宋体" w:eastAsia="宋体" w:cs="宋体"/>
          <w:color w:val="auto"/>
          <w:sz w:val="24"/>
          <w:highlight w:val="none"/>
        </w:rPr>
        <w:t>元/千瓦时，</w:t>
      </w:r>
      <w:r>
        <w:rPr>
          <w:rFonts w:hint="eastAsia" w:ascii="宋体" w:hAnsi="宋体" w:eastAsia="宋体" w:cs="宋体"/>
          <w:b/>
          <w:bCs/>
          <w:color w:val="auto"/>
          <w:sz w:val="24"/>
          <w:highlight w:val="none"/>
        </w:rPr>
        <w:t>超出报价范围的报价将按无效投标处理。</w:t>
      </w:r>
    </w:p>
    <w:p w14:paraId="2324CB8E">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lang w:val="en-US" w:eastAsia="zh-CN"/>
        </w:rPr>
        <w:t>3.2</w:t>
      </w:r>
      <w:r>
        <w:rPr>
          <w:rFonts w:hint="eastAsia" w:ascii="宋体" w:hAnsi="宋体" w:eastAsia="宋体" w:cs="宋体"/>
          <w:b/>
          <w:bCs/>
          <w:color w:val="auto"/>
          <w:sz w:val="24"/>
          <w:szCs w:val="24"/>
          <w:highlight w:val="none"/>
          <w:lang w:val="en-US" w:eastAsia="zh-CN"/>
        </w:rPr>
        <w:t>如常规电力价格P</w:t>
      </w:r>
      <w:r>
        <w:rPr>
          <w:rFonts w:hint="eastAsia" w:ascii="宋体" w:hAnsi="宋体" w:eastAsia="宋体" w:cs="宋体"/>
          <w:b/>
          <w:bCs/>
          <w:color w:val="auto"/>
          <w:sz w:val="24"/>
          <w:szCs w:val="24"/>
          <w:highlight w:val="none"/>
          <w:vertAlign w:val="subscript"/>
          <w:lang w:val="en-US" w:eastAsia="zh-CN"/>
        </w:rPr>
        <w:t>常</w:t>
      </w:r>
      <w:r>
        <w:rPr>
          <w:rFonts w:hint="eastAsia" w:ascii="宋体" w:hAnsi="宋体" w:eastAsia="宋体" w:cs="宋体"/>
          <w:b/>
          <w:bCs/>
          <w:color w:val="auto"/>
          <w:sz w:val="24"/>
          <w:szCs w:val="24"/>
          <w:highlight w:val="none"/>
          <w:lang w:val="en-US" w:eastAsia="zh-CN"/>
        </w:rPr>
        <w:t>和绿色电力价格P</w:t>
      </w:r>
      <w:r>
        <w:rPr>
          <w:rFonts w:hint="eastAsia" w:ascii="宋体" w:hAnsi="宋体" w:eastAsia="宋体" w:cs="宋体"/>
          <w:b/>
          <w:bCs/>
          <w:color w:val="auto"/>
          <w:sz w:val="24"/>
          <w:szCs w:val="24"/>
          <w:highlight w:val="none"/>
          <w:vertAlign w:val="subscript"/>
          <w:lang w:val="en-US" w:eastAsia="zh-CN"/>
        </w:rPr>
        <w:t>绿</w:t>
      </w:r>
      <w:r>
        <w:rPr>
          <w:rFonts w:hint="eastAsia" w:ascii="宋体" w:hAnsi="宋体" w:eastAsia="宋体" w:cs="宋体"/>
          <w:b/>
          <w:bCs/>
          <w:color w:val="auto"/>
          <w:sz w:val="24"/>
          <w:szCs w:val="24"/>
          <w:highlight w:val="none"/>
          <w:lang w:val="en-US" w:eastAsia="zh-CN"/>
        </w:rPr>
        <w:t>低于0.28784元/千瓦时，在结算时将按照</w:t>
      </w:r>
      <w:r>
        <w:rPr>
          <w:rFonts w:hint="eastAsia" w:ascii="宋体" w:hAnsi="宋体" w:eastAsia="宋体" w:cs="宋体"/>
          <w:b/>
          <w:bCs/>
          <w:color w:val="auto"/>
          <w:sz w:val="24"/>
          <w:szCs w:val="24"/>
          <w:highlight w:val="none"/>
          <w:lang w:val="en-US" w:eastAsia="zh-CN"/>
        </w:rPr>
        <w:tab/>
      </w:r>
      <w:r>
        <w:rPr>
          <w:rFonts w:hint="eastAsia" w:ascii="宋体" w:hAnsi="宋体" w:eastAsia="宋体" w:cs="宋体"/>
          <w:b/>
          <w:bCs/>
          <w:color w:val="auto"/>
          <w:sz w:val="24"/>
          <w:szCs w:val="24"/>
          <w:highlight w:val="none"/>
          <w:lang w:val="en-US" w:eastAsia="zh-CN"/>
        </w:rPr>
        <w:t>0.28784元/千瓦时价格进行结算。</w:t>
      </w:r>
    </w:p>
    <w:p w14:paraId="4A6EB5B8">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w:t>
      </w:r>
      <w:r>
        <w:rPr>
          <w:rFonts w:hint="eastAsia" w:ascii="宋体" w:hAnsi="宋体" w:eastAsia="宋体" w:cs="宋体"/>
          <w:bCs/>
          <w:color w:val="auto"/>
          <w:sz w:val="24"/>
          <w:highlight w:val="none"/>
        </w:rPr>
        <w:t>合同约定的零售价格非用户最终到户价格。</w:t>
      </w: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r>
        <w:rPr>
          <w:rFonts w:hint="eastAsia" w:ascii="宋体" w:hAnsi="宋体" w:eastAsia="宋体" w:cs="宋体"/>
          <w:b/>
          <w:bCs w:val="0"/>
          <w:color w:val="auto"/>
          <w:sz w:val="24"/>
          <w:highlight w:val="none"/>
          <w:lang w:eastAsia="zh-CN"/>
        </w:rPr>
        <w:t>收款方为国家电网，</w:t>
      </w:r>
      <w:r>
        <w:rPr>
          <w:rFonts w:hint="eastAsia" w:ascii="宋体" w:hAnsi="宋体" w:eastAsia="宋体" w:cs="宋体"/>
          <w:b/>
          <w:bCs w:val="0"/>
          <w:color w:val="auto"/>
          <w:sz w:val="24"/>
          <w:highlight w:val="none"/>
        </w:rPr>
        <w:t>采购人向</w:t>
      </w:r>
      <w:r>
        <w:rPr>
          <w:rFonts w:hint="eastAsia" w:ascii="宋体" w:hAnsi="宋体" w:eastAsia="宋体" w:cs="宋体"/>
          <w:b/>
          <w:bCs w:val="0"/>
          <w:color w:val="auto"/>
          <w:sz w:val="24"/>
          <w:highlight w:val="none"/>
          <w:lang w:val="en-US" w:eastAsia="zh-CN"/>
        </w:rPr>
        <w:t>国家电网</w:t>
      </w:r>
      <w:r>
        <w:rPr>
          <w:rFonts w:hint="eastAsia" w:ascii="宋体" w:hAnsi="宋体" w:eastAsia="宋体" w:cs="宋体"/>
          <w:b/>
          <w:bCs w:val="0"/>
          <w:color w:val="auto"/>
          <w:sz w:val="24"/>
          <w:highlight w:val="none"/>
        </w:rPr>
        <w:t>缴纳电费，国网北京市电力公司按照首都电力交易中心核算数据向发电企业、</w:t>
      </w:r>
      <w:r>
        <w:rPr>
          <w:rFonts w:hint="eastAsia" w:ascii="宋体" w:hAnsi="宋体" w:eastAsia="宋体" w:cs="宋体"/>
          <w:b/>
          <w:bCs w:val="0"/>
          <w:color w:val="auto"/>
          <w:sz w:val="24"/>
          <w:highlight w:val="none"/>
          <w:lang w:eastAsia="zh-CN"/>
        </w:rPr>
        <w:t>中标人</w:t>
      </w:r>
      <w:r>
        <w:rPr>
          <w:rFonts w:hint="eastAsia" w:ascii="宋体" w:hAnsi="宋体" w:eastAsia="宋体" w:cs="宋体"/>
          <w:b/>
          <w:bCs w:val="0"/>
          <w:color w:val="auto"/>
          <w:sz w:val="24"/>
          <w:highlight w:val="none"/>
        </w:rPr>
        <w:t>支付费用。</w:t>
      </w:r>
      <w:r>
        <w:rPr>
          <w:rFonts w:hint="eastAsia" w:ascii="宋体" w:hAnsi="宋体" w:eastAsia="宋体" w:cs="宋体"/>
          <w:color w:val="auto"/>
          <w:sz w:val="24"/>
          <w:highlight w:val="none"/>
          <w:lang w:val="en-US" w:eastAsia="zh-CN"/>
        </w:rPr>
        <w:t>本项目最终结算金额不得超出预算</w:t>
      </w:r>
      <w:r>
        <w:rPr>
          <w:rFonts w:hint="eastAsia" w:ascii="宋体" w:hAnsi="宋体" w:eastAsia="宋体" w:cs="宋体"/>
          <w:i w:val="0"/>
          <w:iCs w:val="0"/>
          <w:color w:val="auto"/>
          <w:kern w:val="0"/>
          <w:sz w:val="24"/>
          <w:szCs w:val="24"/>
          <w:highlight w:val="none"/>
          <w:u w:val="none"/>
          <w:lang w:val="en-US" w:eastAsia="zh-CN" w:bidi="ar"/>
        </w:rPr>
        <w:t>32945.256114</w:t>
      </w:r>
      <w:r>
        <w:rPr>
          <w:rFonts w:hint="eastAsia" w:ascii="宋体" w:hAnsi="宋体" w:eastAsia="宋体" w:cs="宋体"/>
          <w:color w:val="auto"/>
          <w:sz w:val="24"/>
          <w:highlight w:val="none"/>
          <w:lang w:val="en-US" w:eastAsia="zh-CN"/>
        </w:rPr>
        <w:t>万元。</w:t>
      </w:r>
    </w:p>
    <w:p w14:paraId="4C252B61">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lang w:val="en-US" w:eastAsia="zh-CN"/>
        </w:rPr>
        <w:t>3.4投标人应按要求报出</w:t>
      </w:r>
      <w:r>
        <w:rPr>
          <w:rFonts w:hint="eastAsia" w:ascii="宋体" w:hAnsi="宋体" w:eastAsia="宋体" w:cs="宋体"/>
          <w:bCs/>
          <w:color w:val="auto"/>
          <w:sz w:val="24"/>
          <w:highlight w:val="none"/>
        </w:rPr>
        <w:t>常规电力价格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绿色电力零售合同封顶总价</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ab/>
      </w:r>
      <w:r>
        <w:rPr>
          <w:rFonts w:hint="eastAsia" w:ascii="宋体" w:hAnsi="宋体" w:eastAsia="宋体" w:cs="宋体"/>
          <w:bCs/>
          <w:color w:val="auto"/>
          <w:sz w:val="24"/>
          <w:highlight w:val="none"/>
          <w:lang w:eastAsia="zh-CN"/>
        </w:rPr>
        <w:t>按照以下公式计算并报出评审价格：</w:t>
      </w:r>
    </w:p>
    <w:p w14:paraId="7BB963E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评审价格=</w:t>
      </w:r>
      <w:r>
        <w:rPr>
          <w:rFonts w:hint="eastAsia" w:ascii="宋体" w:hAnsi="宋体" w:eastAsia="宋体" w:cs="宋体"/>
          <w:b w:val="0"/>
          <w:bCs w:val="0"/>
          <w:color w:val="auto"/>
          <w:sz w:val="24"/>
          <w:szCs w:val="24"/>
          <w:highlight w:val="none"/>
          <w:lang w:eastAsia="zh-CN"/>
        </w:rPr>
        <w:t>常规电力价格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rPr>
        <w:t>常</w:t>
      </w:r>
      <w:r>
        <w:rPr>
          <w:rFonts w:hint="eastAsia" w:ascii="宋体" w:hAnsi="宋体" w:eastAsia="宋体" w:cs="宋体"/>
          <w:b w:val="0"/>
          <w:bCs w:val="0"/>
          <w:color w:val="auto"/>
          <w:sz w:val="24"/>
          <w:highlight w:val="none"/>
          <w:lang w:val="en-US" w:eastAsia="zh-CN"/>
        </w:rPr>
        <w:t>×0.2+</w:t>
      </w:r>
      <w:r>
        <w:rPr>
          <w:rFonts w:hint="eastAsia" w:ascii="宋体" w:hAnsi="宋体" w:eastAsia="宋体" w:cs="宋体"/>
          <w:b w:val="0"/>
          <w:bCs w:val="0"/>
          <w:color w:val="auto"/>
          <w:sz w:val="24"/>
          <w:szCs w:val="24"/>
          <w:highlight w:val="none"/>
          <w:lang w:eastAsia="zh-CN"/>
        </w:rPr>
        <w:t>绿色电力价格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lang w:eastAsia="zh-CN"/>
        </w:rPr>
        <w:t>绿</w:t>
      </w:r>
      <w:r>
        <w:rPr>
          <w:rFonts w:hint="eastAsia" w:ascii="宋体" w:hAnsi="宋体" w:eastAsia="宋体" w:cs="宋体"/>
          <w:b w:val="0"/>
          <w:bCs w:val="0"/>
          <w:color w:val="auto"/>
          <w:sz w:val="24"/>
          <w:highlight w:val="none"/>
          <w:lang w:val="en-US" w:eastAsia="zh-CN"/>
        </w:rPr>
        <w:t>×0.4+绿色电力零售合同封顶总</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价P</w:t>
      </w:r>
      <w:r>
        <w:rPr>
          <w:rFonts w:hint="eastAsia" w:ascii="宋体" w:hAnsi="宋体" w:eastAsia="宋体" w:cs="宋体"/>
          <w:b w:val="0"/>
          <w:bCs w:val="0"/>
          <w:color w:val="auto"/>
          <w:sz w:val="24"/>
          <w:highlight w:val="none"/>
          <w:vertAlign w:val="subscript"/>
          <w:lang w:val="en-US" w:eastAsia="zh-CN"/>
        </w:rPr>
        <w:t>绿封总</w:t>
      </w:r>
      <w:r>
        <w:rPr>
          <w:rFonts w:hint="eastAsia" w:ascii="宋体" w:hAnsi="宋体" w:eastAsia="宋体" w:cs="宋体"/>
          <w:b w:val="0"/>
          <w:bCs w:val="0"/>
          <w:color w:val="auto"/>
          <w:sz w:val="24"/>
          <w:highlight w:val="none"/>
          <w:lang w:val="en-US" w:eastAsia="zh-CN"/>
        </w:rPr>
        <w:t>×0.4</w:t>
      </w:r>
    </w:p>
    <w:p w14:paraId="4DE1CEC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评审价格仅用于计算价格得分，最后发生金额以实际发生量为准。</w:t>
      </w:r>
    </w:p>
    <w:p w14:paraId="47B56FB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br w:type="page"/>
      </w:r>
    </w:p>
    <w:p w14:paraId="1ED5EFF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highlight w:val="none"/>
          <w:lang w:val="en-US" w:eastAsia="zh-CN"/>
        </w:rPr>
      </w:pPr>
    </w:p>
    <w:p w14:paraId="128D2400">
      <w:pPr>
        <w:shd w:val="clear" w:color="auto" w:fill="auto"/>
        <w:spacing w:line="360" w:lineRule="auto"/>
        <w:contextualSpacing/>
        <w:jc w:val="center"/>
        <w:outlineLvl w:val="1"/>
        <w:rPr>
          <w:rFonts w:hint="eastAsia" w:eastAsia="宋体"/>
          <w:color w:val="auto"/>
          <w:sz w:val="24"/>
          <w:highlight w:val="none"/>
          <w:lang w:eastAsia="zh-CN"/>
        </w:rPr>
      </w:pPr>
      <w:r>
        <w:rPr>
          <w:rFonts w:hint="eastAsia" w:ascii="宋体" w:hAnsi="宋体" w:cs="宋体"/>
          <w:color w:val="auto"/>
          <w:sz w:val="24"/>
          <w:highlight w:val="none"/>
        </w:rPr>
        <w:t>北京市公共机构</w:t>
      </w:r>
      <w:r>
        <w:rPr>
          <w:rFonts w:hint="eastAsia" w:ascii="宋体" w:hAnsi="宋体" w:cs="宋体"/>
          <w:color w:val="auto"/>
          <w:sz w:val="24"/>
          <w:highlight w:val="none"/>
          <w:lang w:val="en-US" w:eastAsia="zh-CN"/>
        </w:rPr>
        <w:t>2026-2028年</w:t>
      </w:r>
      <w:r>
        <w:rPr>
          <w:rFonts w:hint="eastAsia" w:ascii="宋体" w:hAnsi="宋体" w:cs="宋体"/>
          <w:color w:val="auto"/>
          <w:sz w:val="24"/>
          <w:highlight w:val="none"/>
        </w:rPr>
        <w:t>电量集中带量采购项目第</w:t>
      </w:r>
      <w:r>
        <w:rPr>
          <w:rFonts w:hint="eastAsia" w:ascii="宋体" w:hAnsi="宋体" w:cs="宋体"/>
          <w:color w:val="auto"/>
          <w:sz w:val="24"/>
          <w:highlight w:val="none"/>
          <w:lang w:eastAsia="zh-CN"/>
        </w:rPr>
        <w:t>七</w:t>
      </w:r>
      <w:r>
        <w:rPr>
          <w:rFonts w:hint="eastAsia" w:ascii="宋体" w:hAnsi="宋体" w:cs="宋体"/>
          <w:color w:val="auto"/>
          <w:sz w:val="24"/>
          <w:highlight w:val="none"/>
        </w:rPr>
        <w:t>包</w:t>
      </w:r>
    </w:p>
    <w:p w14:paraId="0B52E540">
      <w:pPr>
        <w:pStyle w:val="6"/>
        <w:numPr>
          <w:ilvl w:val="0"/>
          <w:numId w:val="13"/>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62107BCE">
      <w:pPr>
        <w:shd w:val="clear" w:color="auto" w:fill="auto"/>
        <w:spacing w:line="360" w:lineRule="auto"/>
        <w:contextualSpacing/>
        <w:rPr>
          <w:bCs/>
          <w:color w:val="auto"/>
          <w:sz w:val="24"/>
          <w:highlight w:val="none"/>
        </w:rPr>
      </w:pPr>
      <w:r>
        <w:rPr>
          <w:bCs/>
          <w:color w:val="auto"/>
          <w:sz w:val="24"/>
          <w:highlight w:val="none"/>
        </w:rPr>
        <w:t>1. 采购标的</w:t>
      </w:r>
    </w:p>
    <w:tbl>
      <w:tblPr>
        <w:tblStyle w:val="3"/>
        <w:tblW w:w="95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1"/>
        <w:gridCol w:w="3525"/>
        <w:gridCol w:w="2055"/>
        <w:gridCol w:w="1575"/>
        <w:gridCol w:w="1650"/>
      </w:tblGrid>
      <w:tr w14:paraId="5B80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69E7A9C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40087C6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19B85F6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预算（万元）</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E0DB53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三年总电量（度）</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E71E88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三年总绿电量（度）</w:t>
            </w:r>
          </w:p>
        </w:tc>
      </w:tr>
      <w:tr w14:paraId="10302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F358F9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D5BD6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首都医科大学附属北京安贞医院</w:t>
            </w:r>
          </w:p>
        </w:tc>
        <w:tc>
          <w:tcPr>
            <w:tcW w:w="2055" w:type="dxa"/>
            <w:vMerge w:val="restart"/>
            <w:tcBorders>
              <w:top w:val="single" w:color="000000" w:sz="4" w:space="0"/>
              <w:left w:val="single" w:color="000000" w:sz="4" w:space="0"/>
              <w:right w:val="single" w:color="000000" w:sz="4" w:space="0"/>
            </w:tcBorders>
            <w:noWrap/>
            <w:vAlign w:val="center"/>
          </w:tcPr>
          <w:p w14:paraId="0F653B4B">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32991.173410 </w:t>
            </w:r>
          </w:p>
        </w:tc>
        <w:tc>
          <w:tcPr>
            <w:tcW w:w="1575" w:type="dxa"/>
            <w:vMerge w:val="restart"/>
            <w:tcBorders>
              <w:top w:val="single" w:color="000000" w:sz="4" w:space="0"/>
              <w:left w:val="single" w:color="000000" w:sz="4" w:space="0"/>
              <w:right w:val="single" w:color="000000" w:sz="4" w:space="0"/>
            </w:tcBorders>
            <w:noWrap/>
            <w:vAlign w:val="center"/>
          </w:tcPr>
          <w:p w14:paraId="59864EB2">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369260794</w:t>
            </w:r>
          </w:p>
        </w:tc>
        <w:tc>
          <w:tcPr>
            <w:tcW w:w="1650" w:type="dxa"/>
            <w:vMerge w:val="restart"/>
            <w:tcBorders>
              <w:top w:val="single" w:color="000000" w:sz="4" w:space="0"/>
              <w:left w:val="single" w:color="000000" w:sz="4" w:space="0"/>
              <w:right w:val="single" w:color="000000" w:sz="4" w:space="0"/>
            </w:tcBorders>
            <w:noWrap/>
            <w:vAlign w:val="center"/>
          </w:tcPr>
          <w:p w14:paraId="679B711F">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155429460.5</w:t>
            </w:r>
          </w:p>
        </w:tc>
      </w:tr>
      <w:tr w14:paraId="4BC7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651CB62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AA3FE9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北京回龙观医院</w:t>
            </w:r>
          </w:p>
        </w:tc>
        <w:tc>
          <w:tcPr>
            <w:tcW w:w="2055" w:type="dxa"/>
            <w:vMerge w:val="continue"/>
            <w:tcBorders>
              <w:left w:val="single" w:color="000000" w:sz="4" w:space="0"/>
              <w:right w:val="single" w:color="000000" w:sz="4" w:space="0"/>
            </w:tcBorders>
            <w:noWrap/>
            <w:vAlign w:val="center"/>
          </w:tcPr>
          <w:p w14:paraId="00BFD4C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72CAEE9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001613A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1347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1BDAC90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368288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北京市门头沟区永定镇人民政府</w:t>
            </w:r>
          </w:p>
        </w:tc>
        <w:tc>
          <w:tcPr>
            <w:tcW w:w="2055" w:type="dxa"/>
            <w:vMerge w:val="continue"/>
            <w:tcBorders>
              <w:left w:val="single" w:color="000000" w:sz="4" w:space="0"/>
              <w:right w:val="single" w:color="000000" w:sz="4" w:space="0"/>
            </w:tcBorders>
            <w:noWrap/>
            <w:vAlign w:val="center"/>
          </w:tcPr>
          <w:p w14:paraId="39C4285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7E20A46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2F2AE62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7F8BB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798E981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1D802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北京市门头沟区机关事务管理服务中心</w:t>
            </w:r>
          </w:p>
        </w:tc>
        <w:tc>
          <w:tcPr>
            <w:tcW w:w="2055" w:type="dxa"/>
            <w:vMerge w:val="continue"/>
            <w:tcBorders>
              <w:left w:val="single" w:color="000000" w:sz="4" w:space="0"/>
              <w:right w:val="single" w:color="000000" w:sz="4" w:space="0"/>
            </w:tcBorders>
            <w:noWrap/>
            <w:vAlign w:val="center"/>
          </w:tcPr>
          <w:p w14:paraId="5D2BB7E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40339FA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1E7FCBF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711CA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4FE74B7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F14FD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北京市门头沟区市场监督管理局</w:t>
            </w:r>
          </w:p>
        </w:tc>
        <w:tc>
          <w:tcPr>
            <w:tcW w:w="2055" w:type="dxa"/>
            <w:vMerge w:val="continue"/>
            <w:tcBorders>
              <w:left w:val="single" w:color="000000" w:sz="4" w:space="0"/>
              <w:right w:val="single" w:color="000000" w:sz="4" w:space="0"/>
            </w:tcBorders>
            <w:noWrap/>
            <w:vAlign w:val="center"/>
          </w:tcPr>
          <w:p w14:paraId="598E820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4FC86FE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64B77B8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3EF7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441391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2C32CB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永定河文化博物馆</w:t>
            </w:r>
          </w:p>
        </w:tc>
        <w:tc>
          <w:tcPr>
            <w:tcW w:w="2055" w:type="dxa"/>
            <w:vMerge w:val="continue"/>
            <w:tcBorders>
              <w:left w:val="single" w:color="000000" w:sz="4" w:space="0"/>
              <w:right w:val="single" w:color="000000" w:sz="4" w:space="0"/>
            </w:tcBorders>
            <w:noWrap/>
            <w:vAlign w:val="center"/>
          </w:tcPr>
          <w:p w14:paraId="33F9725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3EE36BB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3943576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07870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5D3B0CB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94A58A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北京市门头沟区清水镇人民政府</w:t>
            </w:r>
          </w:p>
        </w:tc>
        <w:tc>
          <w:tcPr>
            <w:tcW w:w="2055" w:type="dxa"/>
            <w:vMerge w:val="continue"/>
            <w:tcBorders>
              <w:left w:val="single" w:color="000000" w:sz="4" w:space="0"/>
              <w:right w:val="single" w:color="000000" w:sz="4" w:space="0"/>
            </w:tcBorders>
            <w:noWrap/>
            <w:vAlign w:val="center"/>
          </w:tcPr>
          <w:p w14:paraId="7AC5A1E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620BE2E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0132791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79EC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4CD86AB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07BD2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北京市门头沟区王平镇人民政府</w:t>
            </w:r>
          </w:p>
        </w:tc>
        <w:tc>
          <w:tcPr>
            <w:tcW w:w="2055" w:type="dxa"/>
            <w:vMerge w:val="continue"/>
            <w:tcBorders>
              <w:left w:val="single" w:color="000000" w:sz="4" w:space="0"/>
              <w:right w:val="single" w:color="000000" w:sz="4" w:space="0"/>
            </w:tcBorders>
            <w:noWrap/>
            <w:vAlign w:val="center"/>
          </w:tcPr>
          <w:p w14:paraId="47CFE8C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774FE17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12E9C15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39333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380121E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CD627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北京市门头沟区妇幼保健院</w:t>
            </w:r>
          </w:p>
        </w:tc>
        <w:tc>
          <w:tcPr>
            <w:tcW w:w="2055" w:type="dxa"/>
            <w:vMerge w:val="continue"/>
            <w:tcBorders>
              <w:left w:val="single" w:color="000000" w:sz="4" w:space="0"/>
              <w:right w:val="single" w:color="000000" w:sz="4" w:space="0"/>
            </w:tcBorders>
            <w:noWrap/>
            <w:vAlign w:val="center"/>
          </w:tcPr>
          <w:p w14:paraId="4A2DA50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5DA61F2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76B1D3C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04F8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47F037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E70DDB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北京市门头沟区医院</w:t>
            </w:r>
          </w:p>
        </w:tc>
        <w:tc>
          <w:tcPr>
            <w:tcW w:w="2055" w:type="dxa"/>
            <w:vMerge w:val="continue"/>
            <w:tcBorders>
              <w:left w:val="single" w:color="000000" w:sz="4" w:space="0"/>
              <w:right w:val="single" w:color="000000" w:sz="4" w:space="0"/>
            </w:tcBorders>
            <w:noWrap/>
            <w:vAlign w:val="center"/>
          </w:tcPr>
          <w:p w14:paraId="71CD734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0D159D8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33D26A6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44BB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1EF20AF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E4AF4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北京市门头沟区环境卫生服务中心</w:t>
            </w:r>
          </w:p>
        </w:tc>
        <w:tc>
          <w:tcPr>
            <w:tcW w:w="2055" w:type="dxa"/>
            <w:vMerge w:val="continue"/>
            <w:tcBorders>
              <w:left w:val="single" w:color="000000" w:sz="4" w:space="0"/>
              <w:right w:val="single" w:color="000000" w:sz="4" w:space="0"/>
            </w:tcBorders>
            <w:noWrap/>
            <w:vAlign w:val="center"/>
          </w:tcPr>
          <w:p w14:paraId="632691D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044E86B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2E4FE7E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4BBF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59EA341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7F5543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首都医科大学附属北京中医医院</w:t>
            </w:r>
          </w:p>
        </w:tc>
        <w:tc>
          <w:tcPr>
            <w:tcW w:w="2055" w:type="dxa"/>
            <w:vMerge w:val="continue"/>
            <w:tcBorders>
              <w:left w:val="single" w:color="000000" w:sz="4" w:space="0"/>
              <w:right w:val="single" w:color="000000" w:sz="4" w:space="0"/>
            </w:tcBorders>
            <w:noWrap/>
            <w:vAlign w:val="center"/>
          </w:tcPr>
          <w:p w14:paraId="125419F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659AB91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1DA53A2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3057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366B135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5EAF8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首都医科大学宣武医院</w:t>
            </w:r>
          </w:p>
        </w:tc>
        <w:tc>
          <w:tcPr>
            <w:tcW w:w="2055" w:type="dxa"/>
            <w:vMerge w:val="continue"/>
            <w:tcBorders>
              <w:left w:val="single" w:color="000000" w:sz="4" w:space="0"/>
              <w:right w:val="single" w:color="000000" w:sz="4" w:space="0"/>
            </w:tcBorders>
            <w:noWrap/>
            <w:vAlign w:val="center"/>
          </w:tcPr>
          <w:p w14:paraId="704A72E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01E3654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4BE38DE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3B904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3042AB4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B6BEE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北京市市场监督管理局档案管理中心</w:t>
            </w:r>
          </w:p>
        </w:tc>
        <w:tc>
          <w:tcPr>
            <w:tcW w:w="2055" w:type="dxa"/>
            <w:vMerge w:val="continue"/>
            <w:tcBorders>
              <w:left w:val="single" w:color="000000" w:sz="4" w:space="0"/>
              <w:right w:val="single" w:color="000000" w:sz="4" w:space="0"/>
            </w:tcBorders>
            <w:noWrap/>
            <w:vAlign w:val="center"/>
          </w:tcPr>
          <w:p w14:paraId="41B0A3D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34C8849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1B29429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7E336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2C93C44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30CC60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北京市食品检验研究院（北京市食品安全监控和风险评估中心）</w:t>
            </w:r>
          </w:p>
        </w:tc>
        <w:tc>
          <w:tcPr>
            <w:tcW w:w="2055" w:type="dxa"/>
            <w:vMerge w:val="continue"/>
            <w:tcBorders>
              <w:left w:val="single" w:color="000000" w:sz="4" w:space="0"/>
              <w:right w:val="single" w:color="000000" w:sz="4" w:space="0"/>
            </w:tcBorders>
            <w:noWrap/>
            <w:vAlign w:val="center"/>
          </w:tcPr>
          <w:p w14:paraId="53C8DF4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0CAD4C9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7166D8C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0837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5CFD523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6D3BD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北京市计量检测科学研究院</w:t>
            </w:r>
          </w:p>
        </w:tc>
        <w:tc>
          <w:tcPr>
            <w:tcW w:w="2055" w:type="dxa"/>
            <w:vMerge w:val="continue"/>
            <w:tcBorders>
              <w:left w:val="single" w:color="000000" w:sz="4" w:space="0"/>
              <w:right w:val="single" w:color="000000" w:sz="4" w:space="0"/>
            </w:tcBorders>
            <w:noWrap/>
            <w:vAlign w:val="center"/>
          </w:tcPr>
          <w:p w14:paraId="19CBAF6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11978E5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7DD0CD5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650F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2DBA9EB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7F5EA9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北京市标准化研究院</w:t>
            </w:r>
          </w:p>
        </w:tc>
        <w:tc>
          <w:tcPr>
            <w:tcW w:w="2055" w:type="dxa"/>
            <w:vMerge w:val="continue"/>
            <w:tcBorders>
              <w:left w:val="single" w:color="000000" w:sz="4" w:space="0"/>
              <w:right w:val="single" w:color="000000" w:sz="4" w:space="0"/>
            </w:tcBorders>
            <w:noWrap/>
            <w:vAlign w:val="center"/>
          </w:tcPr>
          <w:p w14:paraId="2CF658F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6B66590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0AF77EB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3B6F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773B418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1D294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北京市特种设备检验检测研究院</w:t>
            </w:r>
          </w:p>
        </w:tc>
        <w:tc>
          <w:tcPr>
            <w:tcW w:w="2055" w:type="dxa"/>
            <w:vMerge w:val="continue"/>
            <w:tcBorders>
              <w:left w:val="single" w:color="000000" w:sz="4" w:space="0"/>
              <w:right w:val="single" w:color="000000" w:sz="4" w:space="0"/>
            </w:tcBorders>
            <w:noWrap/>
            <w:vAlign w:val="center"/>
          </w:tcPr>
          <w:p w14:paraId="366FAED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373386F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6EFF02E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2A26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62BFCA8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2AB6C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北京市产品质量监督检验研究院</w:t>
            </w:r>
          </w:p>
        </w:tc>
        <w:tc>
          <w:tcPr>
            <w:tcW w:w="2055" w:type="dxa"/>
            <w:vMerge w:val="continue"/>
            <w:tcBorders>
              <w:left w:val="single" w:color="000000" w:sz="4" w:space="0"/>
              <w:right w:val="single" w:color="000000" w:sz="4" w:space="0"/>
            </w:tcBorders>
            <w:noWrap/>
            <w:vAlign w:val="center"/>
          </w:tcPr>
          <w:p w14:paraId="5782DAE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6996D83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2318254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3100D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6" w:type="dxa"/>
            <w:gridSpan w:val="2"/>
            <w:tcBorders>
              <w:top w:val="single" w:color="000000" w:sz="4" w:space="0"/>
              <w:left w:val="single" w:color="000000" w:sz="4" w:space="0"/>
              <w:bottom w:val="single" w:color="000000" w:sz="4" w:space="0"/>
              <w:right w:val="single" w:color="000000" w:sz="4" w:space="0"/>
            </w:tcBorders>
            <w:noWrap w:val="0"/>
            <w:vAlign w:val="center"/>
          </w:tcPr>
          <w:p w14:paraId="7084FAE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C8ECFB4">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32991.173410 </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8ED3550">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369260794</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4309611">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155429460.5</w:t>
            </w:r>
          </w:p>
        </w:tc>
      </w:tr>
    </w:tbl>
    <w:p w14:paraId="5DEBD937">
      <w:pPr>
        <w:shd w:val="clear" w:color="auto" w:fill="auto"/>
        <w:spacing w:line="360" w:lineRule="auto"/>
        <w:ind w:firstLine="480" w:firstLineChars="200"/>
        <w:contextualSpacing/>
        <w:rPr>
          <w:rFonts w:hint="eastAsia" w:ascii="宋体" w:hAnsi="宋体" w:cs="宋体"/>
          <w:bCs/>
          <w:color w:val="auto"/>
          <w:sz w:val="24"/>
          <w:highlight w:val="none"/>
        </w:rPr>
      </w:pPr>
    </w:p>
    <w:p w14:paraId="79A76715">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本项目最高用电电压等级为 10 千伏（KV），投标人需通过合理的计算方式，对绿电价格进行科学、合理的报价。采购人不承担因其他因素产生的任何费用，投标人应综合考虑报价。</w:t>
      </w:r>
    </w:p>
    <w:p w14:paraId="5814E0EA">
      <w:pPr>
        <w:shd w:val="clear" w:color="auto" w:fill="auto"/>
        <w:spacing w:line="360" w:lineRule="auto"/>
        <w:contextualSpacing/>
        <w:rPr>
          <w:rFonts w:hint="eastAsia"/>
          <w:bCs/>
          <w:color w:val="auto"/>
          <w:sz w:val="24"/>
          <w:highlight w:val="none"/>
        </w:rPr>
      </w:pPr>
      <w:r>
        <w:rPr>
          <w:bCs/>
          <w:color w:val="auto"/>
          <w:sz w:val="24"/>
          <w:highlight w:val="none"/>
        </w:rPr>
        <w:t>2. 项目背景/项目概述</w:t>
      </w:r>
    </w:p>
    <w:p w14:paraId="14653728">
      <w:pPr>
        <w:shd w:val="clear" w:color="auto" w:fill="auto"/>
        <w:spacing w:line="360" w:lineRule="auto"/>
        <w:ind w:firstLine="482"/>
        <w:contextualSpacing/>
        <w:rPr>
          <w:rFonts w:hint="eastAsia" w:eastAsia="宋体"/>
          <w:b/>
          <w:color w:val="auto"/>
          <w:sz w:val="24"/>
          <w:highlight w:val="none"/>
          <w:lang w:eastAsia="zh-CN"/>
        </w:rPr>
      </w:pPr>
      <w:r>
        <w:rPr>
          <w:rFonts w:hint="eastAsia" w:ascii="宋体" w:hAnsi="宋体" w:cs="宋体"/>
          <w:bCs/>
          <w:color w:val="auto"/>
          <w:sz w:val="24"/>
          <w:highlight w:val="none"/>
        </w:rPr>
        <w:t>为贯彻落实国家“双碳”战略目标，推动绿色能源使用，降低碳排放，</w:t>
      </w:r>
      <w:r>
        <w:rPr>
          <w:rFonts w:hint="eastAsia" w:ascii="宋体" w:hAnsi="宋体" w:cs="宋体"/>
          <w:bCs/>
          <w:color w:val="auto"/>
          <w:sz w:val="24"/>
          <w:highlight w:val="none"/>
          <w:lang w:eastAsia="zh-CN"/>
        </w:rPr>
        <w:t>北京市机关事务管理局</w:t>
      </w:r>
      <w:r>
        <w:rPr>
          <w:rFonts w:hint="eastAsia" w:ascii="宋体" w:hAnsi="宋体" w:cs="宋体"/>
          <w:bCs/>
          <w:color w:val="auto"/>
          <w:sz w:val="24"/>
          <w:highlight w:val="none"/>
        </w:rPr>
        <w:t>拟通过公开招标方式采购绿电售电服务，提升绿色电力使用比例。在满足我市区两级公共机构 202</w:t>
      </w:r>
      <w:r>
        <w:rPr>
          <w:rFonts w:hint="eastAsia" w:ascii="宋体" w:hAnsi="宋体" w:cs="宋体"/>
          <w:bCs/>
          <w:color w:val="auto"/>
          <w:sz w:val="24"/>
          <w:highlight w:val="none"/>
          <w:lang w:val="en-US" w:eastAsia="zh-CN"/>
        </w:rPr>
        <w:t>6-2028</w:t>
      </w:r>
      <w:r>
        <w:rPr>
          <w:rFonts w:hint="eastAsia" w:ascii="宋体" w:hAnsi="宋体" w:cs="宋体"/>
          <w:bCs/>
          <w:color w:val="auto"/>
          <w:sz w:val="24"/>
          <w:highlight w:val="none"/>
        </w:rPr>
        <w:t>年用电需求的前提下，节约</w:t>
      </w:r>
      <w:r>
        <w:rPr>
          <w:rFonts w:hint="eastAsia" w:ascii="宋体" w:hAnsi="宋体" w:cs="宋体"/>
          <w:bCs/>
          <w:color w:val="auto"/>
          <w:sz w:val="24"/>
          <w:highlight w:val="none"/>
          <w:lang w:eastAsia="zh-CN"/>
        </w:rPr>
        <w:t>公共机构</w:t>
      </w:r>
      <w:r>
        <w:rPr>
          <w:rFonts w:hint="eastAsia" w:ascii="宋体" w:hAnsi="宋体" w:cs="宋体"/>
          <w:bCs/>
          <w:color w:val="auto"/>
          <w:sz w:val="24"/>
          <w:highlight w:val="none"/>
        </w:rPr>
        <w:t>购电成本，寻求供应商达成交易</w:t>
      </w:r>
      <w:r>
        <w:rPr>
          <w:rFonts w:hint="eastAsia" w:ascii="宋体" w:hAnsi="宋体" w:cs="宋体"/>
          <w:bCs/>
          <w:color w:val="auto"/>
          <w:sz w:val="24"/>
          <w:highlight w:val="none"/>
          <w:lang w:eastAsia="zh-CN"/>
        </w:rPr>
        <w:t>。</w:t>
      </w:r>
    </w:p>
    <w:p w14:paraId="5B2A5063">
      <w:pPr>
        <w:pStyle w:val="6"/>
        <w:numPr>
          <w:ilvl w:val="0"/>
          <w:numId w:val="13"/>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64900CFC">
      <w:pPr>
        <w:shd w:val="clear" w:color="auto" w:fill="auto"/>
        <w:spacing w:line="360" w:lineRule="auto"/>
        <w:contextualSpacing/>
        <w:rPr>
          <w:i/>
          <w:color w:val="auto"/>
          <w:sz w:val="24"/>
          <w:highlight w:val="none"/>
        </w:rPr>
      </w:pPr>
      <w:r>
        <w:rPr>
          <w:color w:val="auto"/>
          <w:sz w:val="24"/>
          <w:highlight w:val="none"/>
        </w:rPr>
        <w:t>1. 交付（实施）的时间（期限）和地点（范围）</w:t>
      </w:r>
    </w:p>
    <w:p w14:paraId="0F183436">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color w:val="auto"/>
          <w:sz w:val="24"/>
          <w:highlight w:val="none"/>
        </w:rPr>
        <w:t>服务期：</w:t>
      </w:r>
      <w:r>
        <w:rPr>
          <w:rFonts w:hint="eastAsia" w:ascii="宋体" w:hAnsi="宋体" w:cs="宋体"/>
          <w:bCs/>
          <w:color w:val="auto"/>
          <w:sz w:val="24"/>
          <w:highlight w:val="none"/>
        </w:rPr>
        <w:t>自合同签订之日起至202</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年12月31日。合同一年一签</w:t>
      </w:r>
      <w:r>
        <w:rPr>
          <w:rFonts w:hint="eastAsia"/>
          <w:sz w:val="24"/>
          <w:szCs w:val="24"/>
          <w:highlight w:val="none"/>
        </w:rPr>
        <w:t>，</w:t>
      </w:r>
      <w:r>
        <w:rPr>
          <w:rFonts w:hint="eastAsia"/>
          <w:sz w:val="24"/>
          <w:highlight w:val="none"/>
        </w:rPr>
        <w:t>合同服务期内，中标人有任何违约行为或经采购人考核不符合要求的，采购人有权拒绝续签下一合同或解除当年度合同。</w:t>
      </w:r>
    </w:p>
    <w:p w14:paraId="356BA10A">
      <w:pPr>
        <w:shd w:val="clear" w:color="auto" w:fill="auto"/>
        <w:spacing w:line="360" w:lineRule="auto"/>
        <w:ind w:firstLine="480" w:firstLineChars="200"/>
        <w:contextualSpacing/>
        <w:rPr>
          <w:rFonts w:hint="eastAsia" w:eastAsia="宋体"/>
          <w:color w:val="auto"/>
          <w:sz w:val="24"/>
          <w:highlight w:val="none"/>
          <w:lang w:eastAsia="zh-CN"/>
        </w:rPr>
      </w:pPr>
      <w:r>
        <w:rPr>
          <w:rFonts w:hint="eastAsia" w:ascii="宋体" w:hAnsi="宋体" w:cs="宋体"/>
          <w:bCs/>
          <w:color w:val="auto"/>
          <w:sz w:val="24"/>
          <w:highlight w:val="none"/>
          <w:lang w:eastAsia="zh-CN"/>
        </w:rPr>
        <w:t>服务地点：北京市域内指定地点</w:t>
      </w:r>
    </w:p>
    <w:p w14:paraId="5C4D9D97">
      <w:pPr>
        <w:shd w:val="clear" w:color="auto" w:fill="auto"/>
        <w:spacing w:line="360" w:lineRule="auto"/>
        <w:contextualSpacing/>
        <w:rPr>
          <w:color w:val="auto"/>
          <w:sz w:val="24"/>
          <w:highlight w:val="none"/>
        </w:rPr>
      </w:pPr>
      <w:r>
        <w:rPr>
          <w:color w:val="auto"/>
          <w:sz w:val="24"/>
          <w:highlight w:val="none"/>
        </w:rPr>
        <w:t>2. 付款条件（进度和方式）</w:t>
      </w:r>
    </w:p>
    <w:p w14:paraId="1FA1E002">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费用结算依据《国家发展改革委 国家能源局关于印发〈电力中长期交易基本规则〉的通知》</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北京市电力市场化交易方案、绿色电力交易方案等有关政策文件执行。</w:t>
      </w:r>
    </w:p>
    <w:p w14:paraId="383ED99A">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eastAsia="zh-CN"/>
        </w:rPr>
        <w:t>本项目分</w:t>
      </w:r>
      <w:r>
        <w:rPr>
          <w:rFonts w:ascii="宋体" w:hAnsi="宋体" w:cs="宋体"/>
          <w:bCs/>
          <w:color w:val="auto"/>
          <w:sz w:val="24"/>
          <w:highlight w:val="none"/>
        </w:rPr>
        <w:t>合同约定的</w:t>
      </w:r>
      <w:r>
        <w:rPr>
          <w:rFonts w:hint="eastAsia" w:cs="宋体"/>
          <w:b/>
          <w:bCs/>
          <w:color w:val="auto"/>
          <w:sz w:val="24"/>
          <w:szCs w:val="24"/>
          <w:highlight w:val="none"/>
          <w:lang w:eastAsia="zh-CN"/>
        </w:rPr>
        <w:t>常规电力价格</w:t>
      </w:r>
      <w:r>
        <w:rPr>
          <w:rFonts w:hint="eastAsia" w:cs="宋体"/>
          <w:b/>
          <w:bCs/>
          <w:color w:val="auto"/>
          <w:sz w:val="24"/>
          <w:szCs w:val="24"/>
          <w:highlight w:val="none"/>
          <w:lang w:val="en-US" w:eastAsia="zh-CN"/>
        </w:rPr>
        <w:t>P</w:t>
      </w:r>
      <w:r>
        <w:rPr>
          <w:rFonts w:hint="eastAsia" w:cs="宋体"/>
          <w:b/>
          <w:bCs/>
          <w:color w:val="auto"/>
          <w:sz w:val="24"/>
          <w:szCs w:val="24"/>
          <w:highlight w:val="none"/>
          <w:vertAlign w:val="subscript"/>
          <w:lang w:val="en-US" w:eastAsia="zh-CN"/>
        </w:rPr>
        <w:t>常</w:t>
      </w:r>
      <w:r>
        <w:rPr>
          <w:rFonts w:hint="eastAsia" w:cs="宋体"/>
          <w:b/>
          <w:bCs/>
          <w:color w:val="auto"/>
          <w:sz w:val="24"/>
          <w:szCs w:val="24"/>
          <w:highlight w:val="none"/>
          <w:lang w:val="en-US" w:eastAsia="zh-CN"/>
        </w:rPr>
        <w:t>、绿色电力价格P</w:t>
      </w:r>
      <w:r>
        <w:rPr>
          <w:rFonts w:hint="eastAsia" w:cs="宋体"/>
          <w:b/>
          <w:bCs/>
          <w:color w:val="auto"/>
          <w:sz w:val="24"/>
          <w:szCs w:val="24"/>
          <w:highlight w:val="none"/>
          <w:vertAlign w:val="subscript"/>
          <w:lang w:val="en-US" w:eastAsia="zh-CN"/>
        </w:rPr>
        <w:t>绿</w:t>
      </w:r>
      <w:r>
        <w:rPr>
          <w:rFonts w:hint="eastAsia" w:cs="宋体"/>
          <w:b/>
          <w:bCs/>
          <w:color w:val="auto"/>
          <w:sz w:val="24"/>
          <w:szCs w:val="24"/>
          <w:highlight w:val="none"/>
          <w:lang w:val="en-US" w:eastAsia="zh-CN"/>
        </w:rPr>
        <w:t>、</w:t>
      </w:r>
      <w:r>
        <w:rPr>
          <w:rFonts w:hint="eastAsia" w:cs="宋体"/>
          <w:b/>
          <w:bCs/>
          <w:color w:val="auto"/>
          <w:sz w:val="24"/>
          <w:szCs w:val="24"/>
          <w:highlight w:val="none"/>
          <w:lang w:eastAsia="zh-CN"/>
        </w:rPr>
        <w:t>绿色电力零售合同封顶总价</w:t>
      </w:r>
      <w:r>
        <w:rPr>
          <w:rFonts w:hint="eastAsia" w:ascii="Times New Roman" w:hAnsi="Times New Roman" w:eastAsia="宋体" w:cs="宋体"/>
          <w:b/>
          <w:bCs/>
          <w:color w:val="auto"/>
          <w:sz w:val="24"/>
          <w:szCs w:val="24"/>
          <w:highlight w:val="none"/>
          <w:lang w:val="en-US" w:eastAsia="zh-CN"/>
        </w:rPr>
        <w:t>P</w:t>
      </w:r>
      <w:r>
        <w:rPr>
          <w:rFonts w:hint="eastAsia" w:ascii="宋体" w:hAnsi="宋体" w:cs="宋体"/>
          <w:b/>
          <w:bCs/>
          <w:color w:val="auto"/>
          <w:sz w:val="24"/>
          <w:highlight w:val="none"/>
          <w:vertAlign w:val="subscript"/>
        </w:rPr>
        <w:t>绿封总</w:t>
      </w:r>
      <w:r>
        <w:rPr>
          <w:rFonts w:ascii="宋体" w:hAnsi="宋体" w:cs="宋体"/>
          <w:bCs/>
          <w:color w:val="auto"/>
          <w:sz w:val="24"/>
          <w:highlight w:val="none"/>
        </w:rPr>
        <w:t>非用户最终到户价格。</w:t>
      </w:r>
    </w:p>
    <w:p w14:paraId="754583F7">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w:t>
      </w:r>
    </w:p>
    <w:p w14:paraId="31396727">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p>
    <w:p w14:paraId="65807D45">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采购人</w:t>
      </w:r>
      <w:r>
        <w:rPr>
          <w:rFonts w:ascii="宋体" w:hAnsi="宋体" w:cs="宋体"/>
          <w:bCs/>
          <w:color w:val="auto"/>
          <w:sz w:val="24"/>
          <w:highlight w:val="none"/>
        </w:rPr>
        <w:t>向国网缴纳电费，国网北京市电力公司按照首都电力交易中心核算数据向发电企业、</w:t>
      </w:r>
      <w:r>
        <w:rPr>
          <w:rFonts w:hint="eastAsia" w:ascii="宋体" w:hAnsi="宋体" w:cs="宋体"/>
          <w:bCs/>
          <w:color w:val="auto"/>
          <w:sz w:val="24"/>
          <w:highlight w:val="none"/>
          <w:lang w:eastAsia="zh-CN"/>
        </w:rPr>
        <w:t>中标人</w:t>
      </w:r>
      <w:r>
        <w:rPr>
          <w:rFonts w:ascii="宋体" w:hAnsi="宋体" w:cs="宋体"/>
          <w:bCs/>
          <w:color w:val="auto"/>
          <w:sz w:val="24"/>
          <w:highlight w:val="none"/>
        </w:rPr>
        <w:t>支付费用。</w:t>
      </w:r>
    </w:p>
    <w:p w14:paraId="3C4242C7">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如采购人用电超出</w:t>
      </w:r>
      <w:r>
        <w:rPr>
          <w:rFonts w:hint="eastAsia" w:ascii="宋体" w:hAnsi="宋体" w:cs="宋体"/>
          <w:bCs/>
          <w:color w:val="auto"/>
          <w:sz w:val="24"/>
          <w:highlight w:val="none"/>
          <w:lang w:eastAsia="zh-CN"/>
        </w:rPr>
        <w:t>分</w:t>
      </w:r>
      <w:r>
        <w:rPr>
          <w:rFonts w:hint="eastAsia" w:ascii="宋体" w:hAnsi="宋体" w:cs="宋体"/>
          <w:bCs/>
          <w:color w:val="auto"/>
          <w:sz w:val="24"/>
          <w:highlight w:val="none"/>
        </w:rPr>
        <w:t>合同</w:t>
      </w:r>
      <w:r>
        <w:rPr>
          <w:rFonts w:hint="eastAsia"/>
          <w:sz w:val="24"/>
          <w:highlight w:val="none"/>
          <w:lang w:eastAsia="zh-CN"/>
        </w:rPr>
        <w:t>约定</w:t>
      </w:r>
      <w:r>
        <w:rPr>
          <w:rFonts w:hint="eastAsia" w:ascii="宋体" w:hAnsi="宋体" w:cs="宋体"/>
          <w:bCs/>
          <w:color w:val="auto"/>
          <w:sz w:val="24"/>
          <w:highlight w:val="none"/>
        </w:rPr>
        <w:t>电量，超出部分费用依据北京市城市管理委员会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w:t>
      </w:r>
      <w:r>
        <w:rPr>
          <w:rFonts w:hint="eastAsia" w:ascii="宋体" w:hAnsi="宋体" w:cs="宋体"/>
          <w:bCs/>
          <w:color w:val="auto"/>
          <w:sz w:val="24"/>
          <w:highlight w:val="none"/>
          <w:lang w:eastAsia="zh-CN"/>
        </w:rPr>
        <w:t>和分合同约定价格</w:t>
      </w:r>
      <w:r>
        <w:rPr>
          <w:rFonts w:hint="eastAsia" w:ascii="宋体" w:hAnsi="宋体" w:cs="宋体"/>
          <w:bCs/>
          <w:color w:val="auto"/>
          <w:sz w:val="24"/>
          <w:highlight w:val="none"/>
        </w:rPr>
        <w:t>结算。</w:t>
      </w:r>
    </w:p>
    <w:p w14:paraId="45445F58">
      <w:pPr>
        <w:numPr>
          <w:ilvl w:val="0"/>
          <w:numId w:val="12"/>
        </w:numPr>
        <w:shd w:val="clear" w:color="auto" w:fill="auto"/>
        <w:spacing w:line="360" w:lineRule="auto"/>
        <w:contextualSpacing/>
        <w:rPr>
          <w:rFonts w:hint="eastAsia"/>
          <w:color w:val="auto"/>
          <w:sz w:val="24"/>
          <w:highlight w:val="none"/>
          <w:lang w:eastAsia="zh-CN"/>
        </w:rPr>
      </w:pPr>
      <w:r>
        <w:rPr>
          <w:rFonts w:hint="eastAsia"/>
          <w:color w:val="auto"/>
          <w:sz w:val="24"/>
          <w:highlight w:val="none"/>
          <w:lang w:eastAsia="zh-CN"/>
        </w:rPr>
        <w:t>类似业绩</w:t>
      </w:r>
    </w:p>
    <w:p w14:paraId="5C1844C6">
      <w:pPr>
        <w:shd w:val="clear" w:color="auto" w:fill="auto"/>
        <w:spacing w:line="360" w:lineRule="auto"/>
        <w:contextualSpacing/>
        <w:rPr>
          <w:rFonts w:hint="eastAsia"/>
          <w:color w:val="auto"/>
          <w:sz w:val="24"/>
          <w:highlight w:val="none"/>
        </w:rPr>
      </w:pPr>
      <w:r>
        <w:rPr>
          <w:rFonts w:hint="eastAsia"/>
          <w:color w:val="auto"/>
          <w:sz w:val="24"/>
          <w:highlight w:val="none"/>
          <w:lang w:val="en-US" w:eastAsia="zh-CN"/>
        </w:rPr>
        <w:t xml:space="preserve">  投标人需提供自2023年1月1日至投标文件递交截止日为公共机构提供绿电售电服务的类似项目案例。</w:t>
      </w:r>
    </w:p>
    <w:p w14:paraId="332138AE">
      <w:pPr>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公共机构</w:t>
      </w:r>
      <w:r>
        <w:rPr>
          <w:rFonts w:hint="eastAsia"/>
          <w:color w:val="auto"/>
          <w:sz w:val="24"/>
          <w:highlight w:val="none"/>
          <w:lang w:eastAsia="zh-CN"/>
        </w:rPr>
        <w:t>是指</w:t>
      </w:r>
      <w:r>
        <w:rPr>
          <w:rFonts w:hint="eastAsia"/>
          <w:color w:val="auto"/>
          <w:sz w:val="24"/>
          <w:highlight w:val="none"/>
        </w:rPr>
        <w:t>全部或者部分使用财政性资金的国家机关、事业单位和团体组织，如党政机关、学校、医院等，不</w:t>
      </w:r>
      <w:r>
        <w:rPr>
          <w:rFonts w:hint="eastAsia"/>
          <w:color w:val="auto"/>
          <w:sz w:val="24"/>
          <w:highlight w:val="none"/>
          <w:lang w:eastAsia="zh-CN"/>
        </w:rPr>
        <w:t>包</w:t>
      </w:r>
      <w:r>
        <w:rPr>
          <w:rFonts w:hint="eastAsia"/>
          <w:color w:val="auto"/>
          <w:sz w:val="24"/>
          <w:highlight w:val="none"/>
        </w:rPr>
        <w:t>含国企。</w:t>
      </w:r>
    </w:p>
    <w:p w14:paraId="23F77ED0">
      <w:pPr>
        <w:shd w:val="clear" w:color="auto" w:fill="auto"/>
        <w:spacing w:line="360" w:lineRule="auto"/>
        <w:ind w:firstLine="480" w:firstLineChars="200"/>
        <w:contextualSpacing/>
        <w:rPr>
          <w:color w:val="auto"/>
          <w:sz w:val="24"/>
          <w:highlight w:val="none"/>
        </w:rPr>
      </w:pPr>
      <w:r>
        <w:rPr>
          <w:rFonts w:hint="eastAsia"/>
          <w:color w:val="auto"/>
          <w:sz w:val="24"/>
          <w:highlight w:val="none"/>
        </w:rPr>
        <w:t>投标人需提供案例采购合同复印件（至少应包括合同首页、内容页、签字盖章页）以及该案例相关电量交易结算单据</w:t>
      </w:r>
      <w:r>
        <w:rPr>
          <w:rFonts w:hint="eastAsia"/>
          <w:color w:val="auto"/>
          <w:sz w:val="24"/>
          <w:highlight w:val="none"/>
          <w:lang w:eastAsia="zh-CN"/>
        </w:rPr>
        <w:t>。</w:t>
      </w:r>
    </w:p>
    <w:p w14:paraId="580EBF60">
      <w:pPr>
        <w:shd w:val="clear" w:color="auto" w:fill="auto"/>
        <w:spacing w:line="360" w:lineRule="auto"/>
        <w:contextualSpacing/>
        <w:rPr>
          <w:color w:val="auto"/>
          <w:sz w:val="24"/>
          <w:highlight w:val="none"/>
        </w:rPr>
      </w:pPr>
      <w:r>
        <w:rPr>
          <w:color w:val="auto"/>
          <w:sz w:val="24"/>
          <w:highlight w:val="none"/>
        </w:rPr>
        <w:t>4. 售后服务（质保期）（如适用）</w:t>
      </w:r>
    </w:p>
    <w:p w14:paraId="46853D87">
      <w:pPr>
        <w:shd w:val="clear" w:color="auto" w:fill="auto"/>
        <w:spacing w:line="360" w:lineRule="auto"/>
        <w:contextualSpacing/>
        <w:rPr>
          <w:rFonts w:hint="eastAsia" w:ascii="Times New Roman" w:hAnsi="Times New Roman" w:eastAsia="宋体" w:cs="Times New Roman"/>
          <w:color w:val="auto"/>
          <w:sz w:val="24"/>
          <w:highlight w:val="none"/>
        </w:rPr>
      </w:pPr>
      <w:r>
        <w:rPr>
          <w:rFonts w:hint="eastAsia"/>
          <w:color w:val="auto"/>
          <w:sz w:val="24"/>
          <w:highlight w:val="none"/>
          <w:lang w:eastAsia="zh-CN"/>
        </w:rPr>
        <w:t>投标人需提供售后服务方案，包含但不限于</w:t>
      </w:r>
      <w:r>
        <w:rPr>
          <w:rFonts w:hint="eastAsia" w:ascii="宋体" w:hAnsi="宋体" w:cs="宋体"/>
          <w:color w:val="auto"/>
          <w:sz w:val="24"/>
          <w:szCs w:val="24"/>
          <w:highlight w:val="none"/>
          <w:lang w:eastAsia="zh-CN"/>
        </w:rPr>
        <w:t>电力安全监测服务（协助电力用户及时发现设备潜在故障，提供维修建议）</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合理用电咨询</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用电数据分析</w:t>
      </w:r>
      <w:r>
        <w:rPr>
          <w:rFonts w:hint="eastAsia" w:ascii="宋体" w:hAnsi="宋体" w:cs="宋体"/>
          <w:color w:val="auto"/>
          <w:sz w:val="24"/>
          <w:szCs w:val="24"/>
          <w:highlight w:val="none"/>
        </w:rPr>
        <w:t>、碳资产管理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电力相关培训（为电力用户提供电力计量、用电安全等知识培训）</w:t>
      </w:r>
      <w:r>
        <w:rPr>
          <w:rFonts w:hint="eastAsia" w:ascii="宋体" w:hAnsi="宋体" w:cs="宋体"/>
          <w:color w:val="auto"/>
          <w:sz w:val="24"/>
          <w:szCs w:val="24"/>
          <w:highlight w:val="none"/>
          <w:lang w:val="en-US" w:eastAsia="zh-CN"/>
        </w:rPr>
        <w:t>、提供单一制改两部制咨询</w:t>
      </w:r>
      <w:r>
        <w:rPr>
          <w:rFonts w:hint="eastAsia" w:ascii="Times New Roman" w:hAnsi="Times New Roman" w:eastAsia="宋体" w:cs="Times New Roman"/>
          <w:color w:val="auto"/>
          <w:sz w:val="24"/>
          <w:highlight w:val="none"/>
          <w:lang w:eastAsia="zh-CN"/>
        </w:rPr>
        <w:t>等内容，并提供可提供相关服务的佐证材料。</w:t>
      </w:r>
    </w:p>
    <w:p w14:paraId="1147D3BD">
      <w:pPr>
        <w:shd w:val="clear" w:color="auto" w:fill="auto"/>
        <w:spacing w:line="360" w:lineRule="auto"/>
        <w:contextualSpacing/>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 xml:space="preserve">5. </w:t>
      </w:r>
      <w:r>
        <w:rPr>
          <w:rFonts w:hint="eastAsia" w:ascii="宋体" w:hAnsi="宋体" w:cs="宋体"/>
          <w:color w:val="auto"/>
          <w:sz w:val="24"/>
          <w:highlight w:val="none"/>
        </w:rPr>
        <w:t>服务团队及核心人员要求</w:t>
      </w:r>
    </w:p>
    <w:p w14:paraId="1E47851A">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由于</w:t>
      </w:r>
      <w:r>
        <w:rPr>
          <w:rFonts w:hint="eastAsia" w:ascii="宋体" w:hAnsi="宋体" w:cs="宋体"/>
          <w:color w:val="auto"/>
          <w:sz w:val="24"/>
          <w:highlight w:val="none"/>
        </w:rPr>
        <w:t>本项目涉及单位较多，交付地点分布广，对服务团队的</w:t>
      </w:r>
      <w:r>
        <w:rPr>
          <w:rFonts w:hint="eastAsia" w:ascii="宋体" w:hAnsi="宋体" w:cs="宋体"/>
          <w:color w:val="auto"/>
          <w:sz w:val="24"/>
          <w:highlight w:val="none"/>
          <w:lang w:eastAsia="zh-CN"/>
        </w:rPr>
        <w:t>专业性</w:t>
      </w:r>
      <w:r>
        <w:rPr>
          <w:rFonts w:hint="eastAsia" w:ascii="宋体" w:hAnsi="宋体" w:cs="宋体"/>
          <w:color w:val="auto"/>
          <w:sz w:val="24"/>
          <w:highlight w:val="none"/>
        </w:rPr>
        <w:t>和</w:t>
      </w:r>
      <w:r>
        <w:rPr>
          <w:rFonts w:hint="eastAsia" w:ascii="宋体" w:hAnsi="宋体" w:cs="宋体"/>
          <w:color w:val="auto"/>
          <w:sz w:val="24"/>
          <w:highlight w:val="none"/>
          <w:lang w:eastAsia="zh-CN"/>
        </w:rPr>
        <w:t>人员保障</w:t>
      </w:r>
      <w:r>
        <w:rPr>
          <w:rFonts w:hint="eastAsia" w:ascii="宋体" w:hAnsi="宋体" w:cs="宋体"/>
          <w:color w:val="auto"/>
          <w:sz w:val="24"/>
          <w:highlight w:val="none"/>
        </w:rPr>
        <w:t>有较高要求。投标人需组建专业的服务团队，需为本项目配备足够的实施服务人员，提供本项目团队组织</w:t>
      </w:r>
      <w:r>
        <w:rPr>
          <w:rFonts w:hint="eastAsia" w:ascii="宋体" w:hAnsi="宋体" w:eastAsia="宋体" w:cs="宋体"/>
          <w:color w:val="auto"/>
          <w:sz w:val="24"/>
          <w:highlight w:val="none"/>
        </w:rPr>
        <w:t>架构方案，团队人员满足以下条件：</w:t>
      </w:r>
    </w:p>
    <w:p w14:paraId="012CD18C">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每个采购包配备的项目负责人需具有电气</w:t>
      </w:r>
      <w:r>
        <w:rPr>
          <w:rFonts w:hint="eastAsia" w:ascii="宋体" w:hAnsi="宋体" w:eastAsia="宋体" w:cs="宋体"/>
          <w:color w:val="auto"/>
          <w:sz w:val="24"/>
          <w:highlight w:val="none"/>
          <w:lang w:val="en-US" w:eastAsia="zh-CN"/>
        </w:rPr>
        <w:t>工程或财务相关</w:t>
      </w:r>
      <w:r>
        <w:rPr>
          <w:rFonts w:hint="eastAsia" w:ascii="宋体" w:hAnsi="宋体" w:eastAsia="宋体" w:cs="宋体"/>
          <w:color w:val="auto"/>
          <w:sz w:val="24"/>
          <w:highlight w:val="none"/>
          <w:lang w:eastAsia="zh-CN"/>
        </w:rPr>
        <w:t>高级职称。</w:t>
      </w:r>
    </w:p>
    <w:p w14:paraId="7D9012A1">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每个采购包配备的技术人员需具有电气</w:t>
      </w:r>
      <w:r>
        <w:rPr>
          <w:rFonts w:hint="eastAsia" w:ascii="宋体" w:hAnsi="宋体" w:eastAsia="宋体" w:cs="宋体"/>
          <w:color w:val="auto"/>
          <w:sz w:val="24"/>
          <w:highlight w:val="none"/>
          <w:lang w:val="en-US" w:eastAsia="zh-CN"/>
        </w:rPr>
        <w:t>工程或财务相关中级及以上职称（不包含项目负责人）。</w:t>
      </w:r>
    </w:p>
    <w:p w14:paraId="7ECAB22C">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投标人为所投每个采购包需配备5名及以上团队人员（包含项目负责人、技术人员、普通工作人员）。</w:t>
      </w:r>
    </w:p>
    <w:p w14:paraId="17350C08">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投标人需提供项目负责人、技术人员的职称证书复印件及近半年内在投标单位的用工证明。</w:t>
      </w:r>
    </w:p>
    <w:p w14:paraId="468B5497">
      <w:pPr>
        <w:shd w:val="clear" w:color="auto" w:fill="auto"/>
        <w:spacing w:line="360" w:lineRule="auto"/>
        <w:ind w:firstLine="480" w:firstLineChars="200"/>
        <w:contextualSpacing/>
        <w:rPr>
          <w:color w:val="auto"/>
          <w:highlight w:val="none"/>
        </w:rPr>
      </w:pPr>
      <w:r>
        <w:rPr>
          <w:rFonts w:hint="eastAsia" w:ascii="宋体" w:hAnsi="宋体" w:eastAsia="宋体" w:cs="宋体"/>
          <w:color w:val="auto"/>
          <w:sz w:val="24"/>
          <w:highlight w:val="none"/>
          <w:lang w:eastAsia="zh-CN"/>
        </w:rPr>
        <w:t>投标人为本项目所投每个采购包配备的团队人员</w:t>
      </w:r>
      <w:r>
        <w:rPr>
          <w:rFonts w:hint="eastAsia" w:ascii="宋体" w:hAnsi="宋体" w:eastAsia="宋体" w:cs="宋体"/>
          <w:color w:val="auto"/>
          <w:sz w:val="24"/>
          <w:highlight w:val="none"/>
          <w:lang w:val="en-US" w:eastAsia="zh-CN"/>
        </w:rPr>
        <w:t>（包含项目负责人、技术人员、普通工作人员）</w:t>
      </w:r>
      <w:r>
        <w:rPr>
          <w:rFonts w:hint="eastAsia" w:ascii="宋体" w:hAnsi="宋体" w:eastAsia="宋体" w:cs="宋体"/>
          <w:color w:val="auto"/>
          <w:sz w:val="24"/>
          <w:highlight w:val="none"/>
          <w:lang w:eastAsia="zh-CN"/>
        </w:rPr>
        <w:t>均不得重复，且没有重大违法记录、不良诚信记录及考核不合格记录等。</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327"/>
        <w:gridCol w:w="2327"/>
        <w:gridCol w:w="2327"/>
      </w:tblGrid>
      <w:tr w14:paraId="7766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3D37B42B">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投标人为所投每个采购包配备团队人员信息表</w:t>
            </w:r>
          </w:p>
        </w:tc>
      </w:tr>
      <w:tr w14:paraId="2DA4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noWrap w:val="0"/>
            <w:vAlign w:val="center"/>
          </w:tcPr>
          <w:p w14:paraId="736090F6">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采购包</w:t>
            </w:r>
          </w:p>
        </w:tc>
        <w:tc>
          <w:tcPr>
            <w:tcW w:w="2327" w:type="dxa"/>
            <w:noWrap w:val="0"/>
            <w:vAlign w:val="center"/>
          </w:tcPr>
          <w:p w14:paraId="0A734696">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项目负责人</w:t>
            </w:r>
          </w:p>
        </w:tc>
        <w:tc>
          <w:tcPr>
            <w:tcW w:w="2327" w:type="dxa"/>
            <w:noWrap w:val="0"/>
            <w:vAlign w:val="center"/>
          </w:tcPr>
          <w:p w14:paraId="0A9B0801">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技术人员</w:t>
            </w:r>
          </w:p>
        </w:tc>
        <w:tc>
          <w:tcPr>
            <w:tcW w:w="2327" w:type="dxa"/>
            <w:noWrap w:val="0"/>
            <w:vAlign w:val="center"/>
          </w:tcPr>
          <w:p w14:paraId="563E6F3C">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普通工作人员</w:t>
            </w:r>
          </w:p>
        </w:tc>
      </w:tr>
      <w:tr w14:paraId="1BD4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15C5F354">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第一包</w:t>
            </w:r>
          </w:p>
        </w:tc>
        <w:tc>
          <w:tcPr>
            <w:tcW w:w="2327" w:type="dxa"/>
            <w:noWrap w:val="0"/>
            <w:vAlign w:val="center"/>
          </w:tcPr>
          <w:p w14:paraId="298F3015">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C7DE608">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5101E33">
            <w:pPr>
              <w:shd w:val="clear" w:color="auto" w:fill="auto"/>
              <w:spacing w:line="360" w:lineRule="auto"/>
              <w:contextualSpacing/>
              <w:jc w:val="center"/>
              <w:rPr>
                <w:rFonts w:hint="eastAsia"/>
                <w:color w:val="auto"/>
                <w:highlight w:val="none"/>
                <w:vertAlign w:val="baseline"/>
                <w:lang w:eastAsia="zh-CN"/>
              </w:rPr>
            </w:pPr>
          </w:p>
        </w:tc>
      </w:tr>
      <w:tr w14:paraId="75F7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18273D2A">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第二包</w:t>
            </w:r>
          </w:p>
        </w:tc>
        <w:tc>
          <w:tcPr>
            <w:tcW w:w="2327" w:type="dxa"/>
            <w:noWrap w:val="0"/>
            <w:vAlign w:val="center"/>
          </w:tcPr>
          <w:p w14:paraId="43C45BED">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3EA5567">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F295499">
            <w:pPr>
              <w:shd w:val="clear" w:color="auto" w:fill="auto"/>
              <w:spacing w:line="360" w:lineRule="auto"/>
              <w:contextualSpacing/>
              <w:jc w:val="center"/>
              <w:rPr>
                <w:rFonts w:hint="eastAsia"/>
                <w:color w:val="auto"/>
                <w:highlight w:val="none"/>
                <w:vertAlign w:val="baseline"/>
                <w:lang w:eastAsia="zh-CN"/>
              </w:rPr>
            </w:pPr>
          </w:p>
        </w:tc>
      </w:tr>
      <w:tr w14:paraId="500F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5FF2119C">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第三包</w:t>
            </w:r>
          </w:p>
        </w:tc>
        <w:tc>
          <w:tcPr>
            <w:tcW w:w="2327" w:type="dxa"/>
            <w:noWrap w:val="0"/>
            <w:vAlign w:val="center"/>
          </w:tcPr>
          <w:p w14:paraId="243D4FDE">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B0A190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39A44F2">
            <w:pPr>
              <w:shd w:val="clear" w:color="auto" w:fill="auto"/>
              <w:spacing w:line="360" w:lineRule="auto"/>
              <w:contextualSpacing/>
              <w:jc w:val="center"/>
              <w:rPr>
                <w:rFonts w:hint="eastAsia"/>
                <w:color w:val="auto"/>
                <w:highlight w:val="none"/>
                <w:vertAlign w:val="baseline"/>
                <w:lang w:eastAsia="zh-CN"/>
              </w:rPr>
            </w:pPr>
          </w:p>
        </w:tc>
      </w:tr>
      <w:tr w14:paraId="6D39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6807902D">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第四包</w:t>
            </w:r>
          </w:p>
        </w:tc>
        <w:tc>
          <w:tcPr>
            <w:tcW w:w="2327" w:type="dxa"/>
            <w:noWrap w:val="0"/>
            <w:vAlign w:val="center"/>
          </w:tcPr>
          <w:p w14:paraId="4B78D749">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B3F8EAF">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6935D7C">
            <w:pPr>
              <w:shd w:val="clear" w:color="auto" w:fill="auto"/>
              <w:spacing w:line="360" w:lineRule="auto"/>
              <w:contextualSpacing/>
              <w:jc w:val="center"/>
              <w:rPr>
                <w:rFonts w:hint="eastAsia"/>
                <w:color w:val="auto"/>
                <w:highlight w:val="none"/>
                <w:vertAlign w:val="baseline"/>
                <w:lang w:eastAsia="zh-CN"/>
              </w:rPr>
            </w:pPr>
          </w:p>
        </w:tc>
      </w:tr>
      <w:tr w14:paraId="1A95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EA5F408">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第五包</w:t>
            </w:r>
          </w:p>
        </w:tc>
        <w:tc>
          <w:tcPr>
            <w:tcW w:w="2327" w:type="dxa"/>
            <w:noWrap w:val="0"/>
            <w:vAlign w:val="center"/>
          </w:tcPr>
          <w:p w14:paraId="5D632F07">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AB3CF25">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272620F">
            <w:pPr>
              <w:shd w:val="clear" w:color="auto" w:fill="auto"/>
              <w:spacing w:line="360" w:lineRule="auto"/>
              <w:contextualSpacing/>
              <w:jc w:val="center"/>
              <w:rPr>
                <w:rFonts w:hint="eastAsia"/>
                <w:color w:val="auto"/>
                <w:highlight w:val="none"/>
                <w:vertAlign w:val="baseline"/>
                <w:lang w:eastAsia="zh-CN"/>
              </w:rPr>
            </w:pPr>
          </w:p>
        </w:tc>
      </w:tr>
      <w:tr w14:paraId="6C09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4E2CC4A9">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第六包</w:t>
            </w:r>
          </w:p>
        </w:tc>
        <w:tc>
          <w:tcPr>
            <w:tcW w:w="2327" w:type="dxa"/>
            <w:noWrap w:val="0"/>
            <w:vAlign w:val="center"/>
          </w:tcPr>
          <w:p w14:paraId="30A2FB45">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A98B2FC">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543D9BC">
            <w:pPr>
              <w:shd w:val="clear" w:color="auto" w:fill="auto"/>
              <w:spacing w:line="360" w:lineRule="auto"/>
              <w:contextualSpacing/>
              <w:jc w:val="center"/>
              <w:rPr>
                <w:rFonts w:hint="eastAsia"/>
                <w:color w:val="auto"/>
                <w:highlight w:val="none"/>
                <w:vertAlign w:val="baseline"/>
                <w:lang w:eastAsia="zh-CN"/>
              </w:rPr>
            </w:pPr>
          </w:p>
        </w:tc>
      </w:tr>
      <w:tr w14:paraId="1EA4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4AD997B3">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第七包</w:t>
            </w:r>
          </w:p>
        </w:tc>
        <w:tc>
          <w:tcPr>
            <w:tcW w:w="2327" w:type="dxa"/>
            <w:noWrap w:val="0"/>
            <w:vAlign w:val="center"/>
          </w:tcPr>
          <w:p w14:paraId="4CDB4EA5">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FC9BF51">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F55D206">
            <w:pPr>
              <w:shd w:val="clear" w:color="auto" w:fill="auto"/>
              <w:spacing w:line="360" w:lineRule="auto"/>
              <w:contextualSpacing/>
              <w:jc w:val="center"/>
              <w:rPr>
                <w:rFonts w:hint="eastAsia"/>
                <w:color w:val="auto"/>
                <w:highlight w:val="none"/>
                <w:vertAlign w:val="baseline"/>
                <w:lang w:eastAsia="zh-CN"/>
              </w:rPr>
            </w:pPr>
          </w:p>
        </w:tc>
      </w:tr>
      <w:tr w14:paraId="03E5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0BAF5E46">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第八包</w:t>
            </w:r>
          </w:p>
        </w:tc>
        <w:tc>
          <w:tcPr>
            <w:tcW w:w="2327" w:type="dxa"/>
            <w:noWrap w:val="0"/>
            <w:vAlign w:val="center"/>
          </w:tcPr>
          <w:p w14:paraId="46181783">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53A27BD">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37108C6">
            <w:pPr>
              <w:shd w:val="clear" w:color="auto" w:fill="auto"/>
              <w:spacing w:line="360" w:lineRule="auto"/>
              <w:contextualSpacing/>
              <w:jc w:val="center"/>
              <w:rPr>
                <w:rFonts w:hint="eastAsia"/>
                <w:color w:val="auto"/>
                <w:highlight w:val="none"/>
                <w:vertAlign w:val="baseline"/>
                <w:lang w:eastAsia="zh-CN"/>
              </w:rPr>
            </w:pPr>
          </w:p>
        </w:tc>
      </w:tr>
      <w:tr w14:paraId="6E6E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0178EB16">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第九包</w:t>
            </w:r>
          </w:p>
        </w:tc>
        <w:tc>
          <w:tcPr>
            <w:tcW w:w="2327" w:type="dxa"/>
            <w:noWrap w:val="0"/>
            <w:vAlign w:val="center"/>
          </w:tcPr>
          <w:p w14:paraId="47DD783E">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128FB01">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463B46E">
            <w:pPr>
              <w:shd w:val="clear" w:color="auto" w:fill="auto"/>
              <w:spacing w:line="360" w:lineRule="auto"/>
              <w:contextualSpacing/>
              <w:jc w:val="center"/>
              <w:rPr>
                <w:rFonts w:hint="eastAsia"/>
                <w:color w:val="auto"/>
                <w:highlight w:val="none"/>
                <w:vertAlign w:val="baseline"/>
                <w:lang w:eastAsia="zh-CN"/>
              </w:rPr>
            </w:pPr>
          </w:p>
        </w:tc>
      </w:tr>
      <w:tr w14:paraId="621A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C374D5C">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第十包</w:t>
            </w:r>
          </w:p>
        </w:tc>
        <w:tc>
          <w:tcPr>
            <w:tcW w:w="2327" w:type="dxa"/>
            <w:noWrap w:val="0"/>
            <w:vAlign w:val="center"/>
          </w:tcPr>
          <w:p w14:paraId="3585863D">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DE0194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A280F99">
            <w:pPr>
              <w:shd w:val="clear" w:color="auto" w:fill="auto"/>
              <w:spacing w:line="360" w:lineRule="auto"/>
              <w:contextualSpacing/>
              <w:jc w:val="center"/>
              <w:rPr>
                <w:rFonts w:hint="eastAsia"/>
                <w:color w:val="auto"/>
                <w:highlight w:val="none"/>
                <w:vertAlign w:val="baseline"/>
                <w:lang w:eastAsia="zh-CN"/>
              </w:rPr>
            </w:pPr>
          </w:p>
        </w:tc>
      </w:tr>
      <w:tr w14:paraId="2985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7A3E2965">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p w14:paraId="1EAB0922">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为本项目所投每个采购包配备人员不得重复，如重复则涉及人员重复的采购包在评审标准中人员资质、团队人员配置方案项均不得分，如未提供所投全部采购包人员名单，在评审标准中人员资质、团队人员配置方案项均不得分。</w:t>
            </w:r>
          </w:p>
          <w:p w14:paraId="6EF5FD6C">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投标人需提供项目负责人、技术人员的职称证书复印件及在投标单位的用工证明。</w:t>
            </w:r>
          </w:p>
          <w:p w14:paraId="2E7734E0">
            <w:pPr>
              <w:shd w:val="clear" w:color="auto" w:fill="auto"/>
              <w:spacing w:line="276"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r>
              <w:rPr>
                <w:rFonts w:hint="eastAsia"/>
                <w:b/>
                <w:bCs/>
                <w:highlight w:val="none"/>
                <w:lang w:eastAsia="zh-CN"/>
              </w:rPr>
              <w:t>投标人需提供加盖投标人公章的承诺函，承诺已填报所投全部采购包人员名单，如有虚假，后果自负。</w:t>
            </w:r>
          </w:p>
        </w:tc>
      </w:tr>
    </w:tbl>
    <w:p w14:paraId="519D7C89">
      <w:pPr>
        <w:shd w:val="clear" w:color="auto" w:fill="auto"/>
        <w:spacing w:line="360" w:lineRule="auto"/>
        <w:ind w:firstLine="420" w:firstLineChars="200"/>
        <w:contextualSpacing/>
        <w:rPr>
          <w:rFonts w:hint="eastAsia"/>
          <w:color w:val="auto"/>
          <w:highlight w:val="none"/>
          <w:lang w:eastAsia="zh-CN"/>
        </w:rPr>
      </w:pPr>
    </w:p>
    <w:p w14:paraId="59806918">
      <w:pPr>
        <w:pStyle w:val="6"/>
        <w:numPr>
          <w:ilvl w:val="0"/>
          <w:numId w:val="13"/>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4EF36CF8">
      <w:pPr>
        <w:shd w:val="clear" w:color="auto" w:fill="auto"/>
        <w:spacing w:line="360" w:lineRule="auto"/>
        <w:contextualSpacing/>
        <w:rPr>
          <w:color w:val="auto"/>
          <w:sz w:val="24"/>
          <w:highlight w:val="none"/>
        </w:rPr>
      </w:pPr>
      <w:r>
        <w:rPr>
          <w:color w:val="auto"/>
          <w:sz w:val="24"/>
          <w:highlight w:val="none"/>
        </w:rPr>
        <w:t>1. 基本要求</w:t>
      </w:r>
    </w:p>
    <w:p w14:paraId="0C0CE3ED">
      <w:pPr>
        <w:shd w:val="clear" w:color="auto" w:fill="auto"/>
        <w:spacing w:line="360" w:lineRule="auto"/>
        <w:ind w:firstLine="480" w:firstLineChars="200"/>
        <w:contextualSpacing/>
        <w:rPr>
          <w:color w:val="auto"/>
          <w:sz w:val="24"/>
          <w:highlight w:val="none"/>
        </w:rPr>
      </w:pPr>
      <w:r>
        <w:rPr>
          <w:color w:val="auto"/>
          <w:sz w:val="24"/>
          <w:highlight w:val="none"/>
        </w:rPr>
        <w:t>1.1 采购标的需实现的功能或者目标</w:t>
      </w:r>
    </w:p>
    <w:p w14:paraId="26B53AB1">
      <w:pPr>
        <w:shd w:val="clear" w:color="auto" w:fill="auto"/>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为采购人提供</w:t>
      </w:r>
      <w:r>
        <w:rPr>
          <w:rFonts w:hint="eastAsia" w:ascii="宋体" w:hAnsi="宋体" w:cs="宋体"/>
          <w:bCs/>
          <w:color w:val="auto"/>
          <w:sz w:val="24"/>
          <w:highlight w:val="none"/>
          <w:lang w:eastAsia="zh-CN"/>
        </w:rPr>
        <w:t>预估</w:t>
      </w:r>
      <w:r>
        <w:rPr>
          <w:rFonts w:hint="eastAsia" w:ascii="宋体" w:hAnsi="宋体" w:eastAsia="宋体" w:cs="宋体"/>
          <w:i w:val="0"/>
          <w:iCs w:val="0"/>
          <w:color w:val="auto"/>
          <w:kern w:val="0"/>
          <w:sz w:val="24"/>
          <w:szCs w:val="24"/>
          <w:highlight w:val="none"/>
          <w:u w:val="none"/>
          <w:lang w:val="en-US" w:eastAsia="zh-CN" w:bidi="ar"/>
        </w:rPr>
        <w:t>369260794</w:t>
      </w:r>
      <w:r>
        <w:rPr>
          <w:rFonts w:hint="eastAsia" w:ascii="宋体" w:hAnsi="宋体" w:cs="宋体"/>
          <w:bCs/>
          <w:color w:val="auto"/>
          <w:sz w:val="24"/>
          <w:highlight w:val="none"/>
        </w:rPr>
        <w:t>千瓦时（具体以实际使用电量为准）电量，其中绿电不低于</w:t>
      </w:r>
      <w:r>
        <w:rPr>
          <w:rFonts w:hint="eastAsia" w:ascii="宋体" w:hAnsi="宋体" w:eastAsia="宋体" w:cs="宋体"/>
          <w:i w:val="0"/>
          <w:iCs w:val="0"/>
          <w:color w:val="auto"/>
          <w:kern w:val="0"/>
          <w:sz w:val="24"/>
          <w:szCs w:val="24"/>
          <w:highlight w:val="none"/>
          <w:u w:val="none"/>
          <w:lang w:val="en-US" w:eastAsia="zh-CN" w:bidi="ar"/>
        </w:rPr>
        <w:t>155429460.5</w:t>
      </w:r>
      <w:r>
        <w:rPr>
          <w:rFonts w:hint="eastAsia" w:ascii="宋体" w:hAnsi="宋体" w:cs="宋体"/>
          <w:bCs/>
          <w:color w:val="auto"/>
          <w:sz w:val="24"/>
          <w:highlight w:val="none"/>
        </w:rPr>
        <w:t>千瓦时</w:t>
      </w:r>
      <w:r>
        <w:rPr>
          <w:rFonts w:hint="eastAsia" w:ascii="宋体" w:hAnsi="宋体" w:eastAsia="宋体" w:cs="宋体"/>
          <w:bCs/>
          <w:color w:val="auto"/>
          <w:sz w:val="24"/>
          <w:highlight w:val="none"/>
        </w:rPr>
        <w:t>。</w:t>
      </w:r>
    </w:p>
    <w:p w14:paraId="7A2D6400">
      <w:pPr>
        <w:shd w:val="clear" w:color="auto" w:fill="auto"/>
        <w:spacing w:line="360" w:lineRule="auto"/>
        <w:ind w:firstLine="480" w:firstLineChars="200"/>
        <w:contextualSpacing/>
        <w:rPr>
          <w:color w:val="auto"/>
          <w:sz w:val="24"/>
          <w:highlight w:val="none"/>
        </w:rPr>
      </w:pPr>
      <w:r>
        <w:rPr>
          <w:color w:val="auto"/>
          <w:sz w:val="24"/>
          <w:highlight w:val="none"/>
        </w:rPr>
        <w:t>1.2 需执行的国家相关标准、行业标准、地方标准或者其他标准、规范</w:t>
      </w:r>
    </w:p>
    <w:p w14:paraId="270FA620">
      <w:pPr>
        <w:shd w:val="clear" w:color="auto" w:fill="auto"/>
        <w:spacing w:line="360" w:lineRule="auto"/>
        <w:ind w:firstLine="480" w:firstLineChars="200"/>
        <w:contextualSpacing/>
        <w:rPr>
          <w:rFonts w:hint="eastAsia" w:eastAsia="宋体"/>
          <w:color w:val="auto"/>
          <w:sz w:val="24"/>
          <w:highlight w:val="none"/>
          <w:lang w:eastAsia="zh-CN"/>
        </w:rPr>
      </w:pPr>
      <w:r>
        <w:rPr>
          <w:rFonts w:hint="eastAsia" w:ascii="宋体" w:hAnsi="宋体" w:cs="宋体"/>
          <w:bCs/>
          <w:color w:val="auto"/>
          <w:sz w:val="24"/>
          <w:highlight w:val="none"/>
        </w:rPr>
        <w:t>《国家发展改革委 国家能源局关于印发〈电力中长期交易基本规则〉的通知》北京市城市管理委员会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w:t>
      </w:r>
      <w:r>
        <w:rPr>
          <w:rFonts w:hint="eastAsia" w:ascii="宋体" w:hAnsi="宋体" w:cs="宋体"/>
          <w:bCs/>
          <w:color w:val="auto"/>
          <w:sz w:val="24"/>
          <w:highlight w:val="none"/>
          <w:lang w:eastAsia="zh-CN"/>
        </w:rPr>
        <w:t>。</w:t>
      </w:r>
    </w:p>
    <w:p w14:paraId="7DAAAB24">
      <w:pPr>
        <w:shd w:val="clear" w:color="auto" w:fill="auto"/>
        <w:spacing w:line="360" w:lineRule="auto"/>
        <w:contextualSpacing/>
        <w:rPr>
          <w:color w:val="auto"/>
          <w:sz w:val="24"/>
          <w:highlight w:val="none"/>
        </w:rPr>
      </w:pPr>
      <w:r>
        <w:rPr>
          <w:color w:val="auto"/>
          <w:sz w:val="24"/>
          <w:highlight w:val="none"/>
        </w:rPr>
        <w:t>2. 服务内容及要求/货物技术要求</w:t>
      </w:r>
    </w:p>
    <w:p w14:paraId="6E367980">
      <w:pPr>
        <w:widowControl/>
        <w:shd w:val="clear" w:color="auto" w:fill="auto"/>
        <w:spacing w:line="360" w:lineRule="auto"/>
        <w:ind w:firstLine="480" w:firstLineChars="200"/>
        <w:contextualSpacing/>
        <w:rPr>
          <w:color w:val="auto"/>
          <w:sz w:val="24"/>
          <w:highlight w:val="none"/>
        </w:rPr>
      </w:pPr>
      <w:r>
        <w:rPr>
          <w:color w:val="auto"/>
          <w:sz w:val="24"/>
          <w:highlight w:val="none"/>
        </w:rPr>
        <w:t>2.1采购标的需满足的性能、材料、结构、外观、质量、安全、技术规格、物理特性等要求</w:t>
      </w:r>
    </w:p>
    <w:p w14:paraId="6751C8A5">
      <w:pPr>
        <w:shd w:val="clear" w:color="auto" w:fill="auto"/>
        <w:spacing w:line="360" w:lineRule="auto"/>
        <w:ind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eastAsia="zh-CN"/>
        </w:rPr>
        <w:t>如因中标人原因导致履约期内的每个自然年内，采购人绿电实际使用比例未达到合同约定绿电比例，且绿电比例偏差≥</w:t>
      </w:r>
      <w:r>
        <w:rPr>
          <w:rFonts w:hint="eastAsia" w:ascii="宋体" w:hAnsi="宋体" w:cs="宋体"/>
          <w:b/>
          <w:bCs/>
          <w:color w:val="auto"/>
          <w:sz w:val="24"/>
          <w:highlight w:val="none"/>
          <w:lang w:val="en-US" w:eastAsia="zh-CN"/>
        </w:rPr>
        <w:t>10%时，中标人应按绿电偏差电量每千瓦时0.03元价格向采购人支付违约赔偿。</w:t>
      </w:r>
    </w:p>
    <w:p w14:paraId="2DAB33DF">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=实际用绿电量/实际总用电量</w:t>
      </w:r>
    </w:p>
    <w:p w14:paraId="6405EA17">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合同约定绿电比例=合同约定绿电量/合同约定总用电量</w:t>
      </w:r>
    </w:p>
    <w:p w14:paraId="2B4497AE">
      <w:pPr>
        <w:shd w:val="clear" w:color="auto" w:fill="auto"/>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绿电比例偏差=（合同约定绿电比例-</w:t>
      </w: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）/合同约定绿电比例</w:t>
      </w:r>
    </w:p>
    <w:p w14:paraId="0A320890">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color w:val="auto"/>
          <w:sz w:val="24"/>
          <w:highlight w:val="none"/>
          <w:lang w:val="en-US" w:eastAsia="zh-CN"/>
        </w:rPr>
        <w:t>绿电偏差电量=实际总用电量×</w:t>
      </w:r>
      <w:r>
        <w:rPr>
          <w:rFonts w:hint="eastAsia" w:ascii="宋体" w:hAnsi="宋体" w:cs="宋体"/>
          <w:b/>
          <w:bCs/>
          <w:strike w:val="0"/>
          <w:dstrike w:val="0"/>
          <w:color w:val="auto"/>
          <w:sz w:val="24"/>
          <w:highlight w:val="none"/>
          <w:lang w:val="en-US" w:eastAsia="zh-CN"/>
        </w:rPr>
        <w:t>合同约定绿电比例-实际用绿电量</w:t>
      </w:r>
    </w:p>
    <w:p w14:paraId="3BED3752">
      <w:pPr>
        <w:shd w:val="clear" w:color="auto" w:fill="auto"/>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该项绿电比例偏差、违约赔偿金额均为每年度独立计算。</w:t>
      </w:r>
    </w:p>
    <w:p w14:paraId="60C0C056">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2.2采购标的需满足的服务标准、期限、效率等要求</w:t>
      </w:r>
    </w:p>
    <w:p w14:paraId="5E3548EF">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1拥有专业交易团队，同时按国家有关法律，规定和技术规范，为采购人提供电力交易服务，参与电力市场交易并按规定结算。</w:t>
      </w:r>
    </w:p>
    <w:p w14:paraId="02A10E23">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2中标人每月提供电费及用电报告。</w:t>
      </w:r>
    </w:p>
    <w:p w14:paraId="42398732">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3投标人需具备稳定的绿电供应能力，确保供电</w:t>
      </w:r>
      <w:r>
        <w:rPr>
          <w:rFonts w:hint="eastAsia"/>
          <w:sz w:val="24"/>
          <w:szCs w:val="24"/>
          <w:highlight w:val="none"/>
          <w:lang w:eastAsia="zh-CN"/>
        </w:rPr>
        <w:t>电量</w:t>
      </w:r>
      <w:r>
        <w:rPr>
          <w:rFonts w:hint="eastAsia" w:ascii="Times New Roman" w:hAnsi="Times New Roman" w:eastAsia="宋体" w:cs="Times New Roman"/>
          <w:color w:val="auto"/>
          <w:sz w:val="24"/>
          <w:szCs w:val="24"/>
          <w:highlight w:val="none"/>
        </w:rPr>
        <w:t>的连续性和稳定性。</w:t>
      </w:r>
    </w:p>
    <w:p w14:paraId="4CC19D57">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4投标人需提供详细的绿电来源证明，确保电力的可追溯性。</w:t>
      </w:r>
    </w:p>
    <w:p w14:paraId="52706EEC">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2.2.5投标人需提供</w:t>
      </w:r>
      <w:r>
        <w:rPr>
          <w:rFonts w:hint="eastAsia" w:ascii="Times New Roman" w:hAnsi="Times New Roman" w:eastAsia="宋体" w:cs="Times New Roman"/>
          <w:color w:val="auto"/>
          <w:sz w:val="24"/>
          <w:szCs w:val="24"/>
          <w:highlight w:val="none"/>
        </w:rPr>
        <w:t>协助公共机构入市方案</w:t>
      </w:r>
      <w:r>
        <w:rPr>
          <w:rFonts w:hint="eastAsia" w:ascii="Times New Roman" w:hAnsi="Times New Roman" w:eastAsia="宋体" w:cs="Times New Roman"/>
          <w:color w:val="auto"/>
          <w:sz w:val="24"/>
          <w:szCs w:val="24"/>
          <w:highlight w:val="none"/>
          <w:lang w:eastAsia="zh-CN"/>
        </w:rPr>
        <w:t>，包含但不限于对采购包内公共机构用电情况进行调查，协助预估用电量方案、协助公共机构完善入市手续方案、协助公共机构在属地供电部门登记备案、为公共机构办理电力交易平台数字证书（密钥）等措施。</w:t>
      </w:r>
    </w:p>
    <w:p w14:paraId="1D76BF10">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2.2.6投标人需提供</w:t>
      </w:r>
      <w:r>
        <w:rPr>
          <w:rFonts w:hint="eastAsia" w:ascii="Times New Roman" w:hAnsi="Times New Roman" w:eastAsia="宋体" w:cs="Times New Roman"/>
          <w:color w:val="auto"/>
          <w:sz w:val="24"/>
          <w:szCs w:val="24"/>
          <w:highlight w:val="none"/>
        </w:rPr>
        <w:t>公共机构电量交易服务方案</w:t>
      </w:r>
      <w:r>
        <w:rPr>
          <w:rFonts w:hint="eastAsia" w:ascii="Times New Roman" w:hAnsi="Times New Roman" w:eastAsia="宋体" w:cs="Times New Roman"/>
          <w:color w:val="auto"/>
          <w:sz w:val="24"/>
          <w:szCs w:val="24"/>
          <w:highlight w:val="none"/>
          <w:lang w:eastAsia="zh-CN"/>
        </w:rPr>
        <w:t>，包含但不限于为公共机构提供常规电力售电服务方案、为公共机构提供满足采购需求比例的绿色电力售电服务方案、如绿电量未达约定目标的补偿方案。</w:t>
      </w:r>
    </w:p>
    <w:p w14:paraId="51B48D6D">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2.2.7投标人需提供</w:t>
      </w:r>
      <w:r>
        <w:rPr>
          <w:rFonts w:hint="eastAsia" w:ascii="Times New Roman" w:hAnsi="Times New Roman" w:eastAsia="宋体" w:cs="Times New Roman"/>
          <w:color w:val="auto"/>
          <w:sz w:val="24"/>
          <w:szCs w:val="24"/>
          <w:highlight w:val="none"/>
          <w:lang w:eastAsia="zh-CN"/>
        </w:rPr>
        <w:t>团队人员管理方案，包含但不限于</w:t>
      </w:r>
      <w:r>
        <w:rPr>
          <w:rFonts w:hint="eastAsia" w:ascii="Times New Roman" w:hAnsi="Times New Roman" w:eastAsia="宋体" w:cs="Times New Roman"/>
          <w:color w:val="auto"/>
          <w:sz w:val="24"/>
          <w:szCs w:val="24"/>
          <w:highlight w:val="none"/>
        </w:rPr>
        <w:t>合理制定团队人员分工、人员变动</w:t>
      </w:r>
      <w:r>
        <w:rPr>
          <w:rFonts w:hint="eastAsia" w:ascii="Times New Roman" w:hAnsi="Times New Roman" w:eastAsia="宋体" w:cs="Times New Roman"/>
          <w:color w:val="auto"/>
          <w:sz w:val="24"/>
          <w:szCs w:val="24"/>
          <w:highlight w:val="none"/>
          <w:lang w:eastAsia="zh-CN"/>
        </w:rPr>
        <w:t>及</w:t>
      </w:r>
      <w:r>
        <w:rPr>
          <w:rFonts w:hint="eastAsia" w:ascii="Times New Roman" w:hAnsi="Times New Roman" w:eastAsia="宋体" w:cs="Times New Roman"/>
          <w:color w:val="auto"/>
          <w:sz w:val="24"/>
          <w:szCs w:val="24"/>
          <w:highlight w:val="none"/>
        </w:rPr>
        <w:t>保密等工作预案</w:t>
      </w:r>
      <w:r>
        <w:rPr>
          <w:rFonts w:hint="eastAsia" w:ascii="Times New Roman" w:hAnsi="Times New Roman" w:eastAsia="宋体" w:cs="Times New Roman"/>
          <w:color w:val="auto"/>
          <w:sz w:val="24"/>
          <w:szCs w:val="24"/>
          <w:highlight w:val="none"/>
          <w:lang w:eastAsia="zh-CN"/>
        </w:rPr>
        <w:t>，项目实施过程中，所有配备人员未经采购人书面同意，不得随意更换。</w:t>
      </w:r>
    </w:p>
    <w:p w14:paraId="42B75ED5">
      <w:pPr>
        <w:pStyle w:val="6"/>
        <w:shd w:val="clear" w:color="auto" w:fill="auto"/>
        <w:adjustRightInd w:val="0"/>
        <w:spacing w:line="360" w:lineRule="auto"/>
        <w:ind w:firstLine="424" w:firstLineChars="177"/>
        <w:contextualSpacing/>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2.2.8投标人需提供</w:t>
      </w:r>
      <w:r>
        <w:rPr>
          <w:rFonts w:hint="eastAsia" w:ascii="Times New Roman" w:hAnsi="Times New Roman" w:eastAsia="宋体" w:cs="Times New Roman"/>
          <w:color w:val="auto"/>
          <w:sz w:val="24"/>
          <w:szCs w:val="24"/>
          <w:highlight w:val="none"/>
        </w:rPr>
        <w:t>应急事件响应方案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因</w:t>
      </w: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原因影响供电</w:t>
      </w:r>
      <w:r>
        <w:rPr>
          <w:rFonts w:hint="eastAsia" w:ascii="Times New Roman" w:hAnsi="Times New Roman" w:eastAsia="宋体" w:cs="Times New Roman"/>
          <w:color w:val="auto"/>
          <w:sz w:val="24"/>
          <w:szCs w:val="24"/>
          <w:highlight w:val="none"/>
          <w:lang w:eastAsia="zh-CN"/>
        </w:rPr>
        <w:t>时处置措施</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无法按合同约定提供足量绿电时处理预案</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预估用电量出现较大变化时应急预案。如有紧急情况，应于</w:t>
      </w:r>
      <w:r>
        <w:rPr>
          <w:rFonts w:hint="eastAsia" w:ascii="Times New Roman" w:hAnsi="Times New Roman" w:eastAsia="宋体" w:cs="Times New Roman"/>
          <w:color w:val="auto"/>
          <w:sz w:val="24"/>
          <w:szCs w:val="24"/>
          <w:highlight w:val="none"/>
          <w:lang w:val="en-US" w:eastAsia="zh-CN"/>
        </w:rPr>
        <w:t>1小时内与采购人电话对接，24小时内到达现场，必要时应在采购人指定地点进行驻场。</w:t>
      </w:r>
    </w:p>
    <w:p w14:paraId="73731571">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2.2.9投标人需提供</w:t>
      </w:r>
      <w:r>
        <w:rPr>
          <w:rFonts w:hint="eastAsia" w:ascii="Times New Roman" w:hAnsi="Times New Roman" w:eastAsia="宋体" w:cs="Times New Roman"/>
          <w:color w:val="auto"/>
          <w:sz w:val="24"/>
          <w:szCs w:val="24"/>
          <w:highlight w:val="none"/>
        </w:rPr>
        <w:t>售后服务方案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电力保障</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用电安全、节约用电、碳资产管理</w:t>
      </w:r>
      <w:r>
        <w:rPr>
          <w:rFonts w:hint="eastAsia" w:ascii="Times New Roman" w:hAnsi="Times New Roman" w:eastAsia="宋体" w:cs="Times New Roman"/>
          <w:color w:val="auto"/>
          <w:sz w:val="24"/>
          <w:szCs w:val="24"/>
          <w:highlight w:val="none"/>
          <w:lang w:val="en-US" w:eastAsia="zh-CN"/>
        </w:rPr>
        <w:t>、提供单一制改两部制咨询、用电数据分析，并提供可提供相关服务的佐证材料。</w:t>
      </w:r>
    </w:p>
    <w:p w14:paraId="5CF797F4">
      <w:pPr>
        <w:widowControl/>
        <w:shd w:val="clear" w:color="auto" w:fill="auto"/>
        <w:spacing w:line="360" w:lineRule="auto"/>
        <w:ind w:firstLine="480" w:firstLineChars="200"/>
        <w:contextualSpacing/>
        <w:rPr>
          <w:color w:val="auto"/>
          <w:sz w:val="24"/>
          <w:highlight w:val="none"/>
        </w:rPr>
      </w:pPr>
      <w:r>
        <w:rPr>
          <w:color w:val="auto"/>
          <w:sz w:val="24"/>
          <w:highlight w:val="none"/>
        </w:rPr>
        <w:t>2.3为落实政府采购政策需满足的要求</w:t>
      </w:r>
    </w:p>
    <w:p w14:paraId="7DD21B67">
      <w:pPr>
        <w:widowControl/>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无</w:t>
      </w:r>
    </w:p>
    <w:p w14:paraId="6E849E40">
      <w:pPr>
        <w:widowControl/>
        <w:shd w:val="clear" w:color="auto" w:fill="auto"/>
        <w:spacing w:line="360" w:lineRule="auto"/>
        <w:ind w:firstLine="480" w:firstLineChars="200"/>
        <w:contextualSpacing/>
        <w:rPr>
          <w:color w:val="auto"/>
          <w:sz w:val="24"/>
          <w:highlight w:val="none"/>
        </w:rPr>
      </w:pPr>
      <w:r>
        <w:rPr>
          <w:color w:val="auto"/>
          <w:sz w:val="24"/>
          <w:highlight w:val="none"/>
        </w:rPr>
        <w:t>2.4采购标的的其他技术、服务等要求</w:t>
      </w:r>
    </w:p>
    <w:p w14:paraId="157BCBF5">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1</w:t>
      </w:r>
      <w:r>
        <w:rPr>
          <w:rFonts w:ascii="宋体" w:hAnsi="宋体" w:cs="宋体"/>
          <w:bCs/>
          <w:color w:val="auto"/>
          <w:sz w:val="24"/>
          <w:highlight w:val="none"/>
        </w:rPr>
        <w:t>中标人需根据</w:t>
      </w:r>
      <w:r>
        <w:rPr>
          <w:rFonts w:hint="eastAsia" w:ascii="宋体" w:hAnsi="宋体" w:cs="宋体"/>
          <w:bCs/>
          <w:color w:val="auto"/>
          <w:sz w:val="24"/>
          <w:highlight w:val="none"/>
        </w:rPr>
        <w:t>采购人</w:t>
      </w:r>
      <w:r>
        <w:rPr>
          <w:rFonts w:ascii="宋体" w:hAnsi="宋体" w:cs="宋体"/>
          <w:bCs/>
          <w:color w:val="auto"/>
          <w:sz w:val="24"/>
          <w:highlight w:val="none"/>
        </w:rPr>
        <w:t>用电状态及耗能情况，提出优化用能合理建议，提供经济性分析和制定节能方案</w:t>
      </w:r>
      <w:r>
        <w:rPr>
          <w:rFonts w:hint="eastAsia" w:ascii="宋体" w:hAnsi="宋体" w:cs="宋体"/>
          <w:bCs/>
          <w:color w:val="auto"/>
          <w:sz w:val="24"/>
          <w:highlight w:val="none"/>
        </w:rPr>
        <w:t>。</w:t>
      </w:r>
    </w:p>
    <w:p w14:paraId="38201218">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2</w:t>
      </w:r>
      <w:r>
        <w:rPr>
          <w:rFonts w:ascii="宋体" w:hAnsi="宋体" w:cs="宋体"/>
          <w:bCs/>
          <w:color w:val="auto"/>
          <w:sz w:val="24"/>
          <w:highlight w:val="none"/>
        </w:rPr>
        <w:t>中标人向</w:t>
      </w:r>
      <w:r>
        <w:rPr>
          <w:rFonts w:hint="eastAsia" w:ascii="宋体" w:hAnsi="宋体" w:cs="宋体"/>
          <w:bCs/>
          <w:color w:val="auto"/>
          <w:sz w:val="24"/>
          <w:highlight w:val="none"/>
        </w:rPr>
        <w:t>采购人</w:t>
      </w:r>
      <w:r>
        <w:rPr>
          <w:rFonts w:ascii="宋体" w:hAnsi="宋体" w:cs="宋体"/>
          <w:bCs/>
          <w:color w:val="auto"/>
          <w:sz w:val="24"/>
          <w:highlight w:val="none"/>
        </w:rPr>
        <w:t>提供交易规则、电价政策、电费补贴等政策咨询服务</w:t>
      </w:r>
      <w:r>
        <w:rPr>
          <w:rFonts w:hint="eastAsia" w:ascii="宋体" w:hAnsi="宋体" w:cs="宋体"/>
          <w:bCs/>
          <w:color w:val="auto"/>
          <w:sz w:val="24"/>
          <w:highlight w:val="none"/>
        </w:rPr>
        <w:t>。</w:t>
      </w:r>
    </w:p>
    <w:p w14:paraId="7324FC99">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3</w:t>
      </w:r>
      <w:r>
        <w:rPr>
          <w:rFonts w:ascii="宋体" w:hAnsi="宋体" w:cs="宋体"/>
          <w:bCs/>
          <w:color w:val="auto"/>
          <w:sz w:val="24"/>
          <w:highlight w:val="none"/>
        </w:rPr>
        <w:t>中标人派遣电</w:t>
      </w:r>
      <w:r>
        <w:rPr>
          <w:rFonts w:hint="eastAsia" w:ascii="宋体" w:hAnsi="宋体" w:cs="宋体"/>
          <w:bCs/>
          <w:color w:val="auto"/>
          <w:sz w:val="24"/>
          <w:highlight w:val="none"/>
          <w:lang w:eastAsia="zh-CN"/>
        </w:rPr>
        <w:t>气</w:t>
      </w:r>
      <w:r>
        <w:rPr>
          <w:rFonts w:ascii="宋体" w:hAnsi="宋体" w:cs="宋体"/>
          <w:bCs/>
          <w:color w:val="auto"/>
          <w:sz w:val="24"/>
          <w:highlight w:val="none"/>
        </w:rPr>
        <w:t>工程师到</w:t>
      </w:r>
      <w:r>
        <w:rPr>
          <w:rFonts w:hint="eastAsia" w:ascii="宋体" w:hAnsi="宋体" w:cs="宋体"/>
          <w:bCs/>
          <w:color w:val="auto"/>
          <w:sz w:val="24"/>
          <w:highlight w:val="none"/>
        </w:rPr>
        <w:t>采购人</w:t>
      </w:r>
      <w:r>
        <w:rPr>
          <w:rFonts w:ascii="宋体" w:hAnsi="宋体" w:cs="宋体"/>
          <w:bCs/>
          <w:color w:val="auto"/>
          <w:sz w:val="24"/>
          <w:highlight w:val="none"/>
        </w:rPr>
        <w:t>单位了解用电设备，协助</w:t>
      </w:r>
      <w:r>
        <w:rPr>
          <w:rFonts w:hint="eastAsia" w:ascii="宋体" w:hAnsi="宋体" w:cs="宋体"/>
          <w:bCs/>
          <w:color w:val="auto"/>
          <w:sz w:val="24"/>
          <w:highlight w:val="none"/>
        </w:rPr>
        <w:t>采购人</w:t>
      </w:r>
      <w:r>
        <w:rPr>
          <w:rFonts w:ascii="宋体" w:hAnsi="宋体" w:cs="宋体"/>
          <w:bCs/>
          <w:color w:val="auto"/>
          <w:sz w:val="24"/>
          <w:highlight w:val="none"/>
        </w:rPr>
        <w:t>做好电量预测。</w:t>
      </w:r>
    </w:p>
    <w:p w14:paraId="0FB59A7D">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4</w:t>
      </w:r>
      <w:r>
        <w:rPr>
          <w:rFonts w:ascii="宋体" w:hAnsi="宋体" w:cs="宋体"/>
          <w:bCs/>
          <w:color w:val="auto"/>
          <w:sz w:val="24"/>
          <w:highlight w:val="none"/>
        </w:rPr>
        <w:t>约定的分月零售合同电量作为基础参考电量，实际以双方最终确认的数据为准。双方应就申报交易电量进行密切沟通，</w:t>
      </w:r>
      <w:r>
        <w:rPr>
          <w:rFonts w:hint="eastAsia" w:ascii="宋体" w:hAnsi="宋体" w:cs="宋体"/>
          <w:bCs/>
          <w:color w:val="auto"/>
          <w:sz w:val="24"/>
          <w:highlight w:val="none"/>
          <w:lang w:eastAsia="zh-CN"/>
        </w:rPr>
        <w:t>采购人</w:t>
      </w:r>
      <w:r>
        <w:rPr>
          <w:rFonts w:ascii="宋体" w:hAnsi="宋体" w:cs="宋体"/>
          <w:bCs/>
          <w:color w:val="auto"/>
          <w:sz w:val="24"/>
          <w:highlight w:val="none"/>
        </w:rPr>
        <w:t>应对次月用电情况进行详尽评估后在月度交易开始前按</w:t>
      </w:r>
      <w:r>
        <w:rPr>
          <w:rFonts w:hint="eastAsia" w:ascii="宋体" w:hAnsi="宋体" w:cs="宋体"/>
          <w:bCs/>
          <w:color w:val="auto"/>
          <w:sz w:val="24"/>
          <w:highlight w:val="none"/>
          <w:lang w:eastAsia="zh-CN"/>
        </w:rPr>
        <w:t>中标人</w:t>
      </w:r>
      <w:r>
        <w:rPr>
          <w:rFonts w:ascii="宋体" w:hAnsi="宋体" w:cs="宋体"/>
          <w:bCs/>
          <w:color w:val="auto"/>
          <w:sz w:val="24"/>
          <w:highlight w:val="none"/>
        </w:rPr>
        <w:t>要求时限向</w:t>
      </w:r>
      <w:r>
        <w:rPr>
          <w:rFonts w:hint="eastAsia" w:ascii="宋体" w:hAnsi="宋体" w:cs="宋体"/>
          <w:bCs/>
          <w:color w:val="auto"/>
          <w:sz w:val="24"/>
          <w:highlight w:val="none"/>
          <w:lang w:eastAsia="zh-CN"/>
        </w:rPr>
        <w:t>中标人</w:t>
      </w:r>
      <w:r>
        <w:rPr>
          <w:rFonts w:ascii="宋体" w:hAnsi="宋体" w:cs="宋体"/>
          <w:bCs/>
          <w:color w:val="auto"/>
          <w:sz w:val="24"/>
          <w:highlight w:val="none"/>
        </w:rPr>
        <w:t>申报次月用电量。</w:t>
      </w:r>
    </w:p>
    <w:p w14:paraId="0AAA765C">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5</w:t>
      </w:r>
      <w:r>
        <w:rPr>
          <w:rFonts w:ascii="宋体" w:hAnsi="宋体" w:cs="宋体"/>
          <w:bCs/>
          <w:color w:val="auto"/>
          <w:sz w:val="24"/>
          <w:highlight w:val="none"/>
        </w:rPr>
        <w:t>偏差考核全部由中标人承担</w:t>
      </w:r>
      <w:r>
        <w:rPr>
          <w:rFonts w:hint="eastAsia" w:ascii="宋体" w:hAnsi="宋体" w:cs="宋体"/>
          <w:bCs/>
          <w:color w:val="auto"/>
          <w:sz w:val="24"/>
          <w:highlight w:val="none"/>
          <w:lang w:eastAsia="zh-CN"/>
        </w:rPr>
        <w:t>，售电公司向零售用户分享比例为</w:t>
      </w:r>
      <w:r>
        <w:rPr>
          <w:rFonts w:hint="eastAsia" w:ascii="宋体" w:hAnsi="宋体" w:cs="宋体"/>
          <w:bCs/>
          <w:color w:val="auto"/>
          <w:sz w:val="24"/>
          <w:highlight w:val="none"/>
          <w:lang w:val="en-US" w:eastAsia="zh-CN"/>
        </w:rPr>
        <w:t>100%</w:t>
      </w:r>
      <w:r>
        <w:rPr>
          <w:rFonts w:ascii="宋体" w:hAnsi="宋体" w:cs="宋体"/>
          <w:bCs/>
          <w:color w:val="auto"/>
          <w:sz w:val="24"/>
          <w:highlight w:val="none"/>
        </w:rPr>
        <w:t>。</w:t>
      </w:r>
    </w:p>
    <w:p w14:paraId="7A2234D9">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6</w:t>
      </w:r>
      <w:r>
        <w:rPr>
          <w:rFonts w:ascii="宋体" w:hAnsi="宋体" w:cs="宋体"/>
          <w:bCs/>
          <w:color w:val="auto"/>
          <w:sz w:val="24"/>
          <w:highlight w:val="none"/>
        </w:rPr>
        <w:t>投标人需提供用电数据分析服务，定期向</w:t>
      </w:r>
      <w:r>
        <w:rPr>
          <w:rFonts w:hint="eastAsia" w:ascii="宋体" w:hAnsi="宋体" w:cs="宋体"/>
          <w:bCs/>
          <w:color w:val="auto"/>
          <w:sz w:val="24"/>
          <w:highlight w:val="none"/>
        </w:rPr>
        <w:t>采购人</w:t>
      </w:r>
      <w:r>
        <w:rPr>
          <w:rFonts w:ascii="宋体" w:hAnsi="宋体" w:cs="宋体"/>
          <w:bCs/>
          <w:color w:val="auto"/>
          <w:sz w:val="24"/>
          <w:highlight w:val="none"/>
        </w:rPr>
        <w:t>提供用电报告，包括用电量、绿电比例、碳排放减少量等。</w:t>
      </w:r>
    </w:p>
    <w:p w14:paraId="34414A19">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7</w:t>
      </w:r>
      <w:r>
        <w:rPr>
          <w:rFonts w:ascii="宋体" w:hAnsi="宋体" w:cs="宋体"/>
          <w:bCs/>
          <w:color w:val="auto"/>
          <w:sz w:val="24"/>
          <w:highlight w:val="none"/>
        </w:rPr>
        <w:t>投标人需具备完善的售后服务体系，能够及时响应</w:t>
      </w:r>
      <w:r>
        <w:rPr>
          <w:rFonts w:hint="eastAsia" w:ascii="宋体" w:hAnsi="宋体" w:cs="宋体"/>
          <w:bCs/>
          <w:color w:val="auto"/>
          <w:sz w:val="24"/>
          <w:highlight w:val="none"/>
        </w:rPr>
        <w:t>采购人</w:t>
      </w:r>
      <w:r>
        <w:rPr>
          <w:rFonts w:ascii="宋体" w:hAnsi="宋体" w:cs="宋体"/>
          <w:bCs/>
          <w:color w:val="auto"/>
          <w:sz w:val="24"/>
          <w:highlight w:val="none"/>
        </w:rPr>
        <w:t>的用电需求及问题。</w:t>
      </w:r>
    </w:p>
    <w:p w14:paraId="345AC23C">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8绿电结算每度奖励归</w:t>
      </w:r>
      <w:r>
        <w:rPr>
          <w:rFonts w:hint="eastAsia" w:ascii="宋体" w:hAnsi="宋体" w:eastAsia="宋体" w:cs="宋体"/>
          <w:bCs/>
          <w:color w:val="auto"/>
          <w:sz w:val="24"/>
          <w:highlight w:val="none"/>
          <w:lang w:eastAsia="zh-CN"/>
        </w:rPr>
        <w:t>分合同甲方</w:t>
      </w:r>
      <w:r>
        <w:rPr>
          <w:rFonts w:hint="eastAsia" w:ascii="宋体" w:hAnsi="宋体" w:eastAsia="宋体" w:cs="宋体"/>
          <w:bCs/>
          <w:color w:val="auto"/>
          <w:sz w:val="24"/>
          <w:highlight w:val="none"/>
        </w:rPr>
        <w:t>。</w:t>
      </w:r>
    </w:p>
    <w:p w14:paraId="152CCA1D">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2.4.</w:t>
      </w:r>
      <w:r>
        <w:rPr>
          <w:rFonts w:hint="eastAsia" w:ascii="宋体" w:hAnsi="宋体" w:eastAsia="宋体" w:cs="宋体"/>
          <w:bCs/>
          <w:color w:val="auto"/>
          <w:sz w:val="24"/>
          <w:highlight w:val="none"/>
        </w:rPr>
        <w:t>9中标人必须高度重视安全生产。服务期间由于管理不善、服务人员操作不规范、聘用不符合要求人员等因素造成的安全事故，均由中标人承担一切责任和损失。</w:t>
      </w:r>
    </w:p>
    <w:p w14:paraId="4043C545">
      <w:pPr>
        <w:widowControl/>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2.5需由供应商提供设计方案、解决方案或者组织方案的采购项目，应当说明采购标的的功能、应用场景、目标等基本要求</w:t>
      </w:r>
    </w:p>
    <w:p w14:paraId="68FA734A">
      <w:pPr>
        <w:pStyle w:val="6"/>
        <w:shd w:val="clear" w:color="auto" w:fill="auto"/>
        <w:adjustRightInd w:val="0"/>
        <w:spacing w:line="360" w:lineRule="auto"/>
        <w:ind w:firstLine="424" w:firstLineChars="177"/>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w:t>
      </w:r>
      <w:r>
        <w:rPr>
          <w:rFonts w:hint="eastAsia" w:ascii="宋体" w:hAnsi="宋体" w:eastAsia="宋体" w:cs="宋体"/>
          <w:color w:val="auto"/>
          <w:sz w:val="24"/>
          <w:szCs w:val="24"/>
          <w:highlight w:val="none"/>
          <w:lang w:eastAsia="zh-CN"/>
        </w:rPr>
        <w:t>提供以下实施方案：包括但不限于</w:t>
      </w:r>
      <w:r>
        <w:rPr>
          <w:rFonts w:hint="eastAsia" w:ascii="宋体" w:hAnsi="宋体" w:eastAsia="宋体" w:cs="宋体"/>
          <w:color w:val="auto"/>
          <w:sz w:val="24"/>
          <w:szCs w:val="24"/>
          <w:highlight w:val="none"/>
        </w:rPr>
        <w:t>协助采购人完成电力市场化交易入市登记，为采购人提供市场化售电代理服务，合理配备服务人员，及时处置突发情况，提供售后服务等。</w:t>
      </w:r>
    </w:p>
    <w:p w14:paraId="1E382DCA">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其他要求</w:t>
      </w:r>
    </w:p>
    <w:p w14:paraId="4CAD44D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常规电力价格P</w:t>
      </w:r>
      <w:r>
        <w:rPr>
          <w:rFonts w:hint="eastAsia" w:ascii="宋体" w:hAnsi="宋体" w:eastAsia="宋体" w:cs="宋体"/>
          <w:color w:val="auto"/>
          <w:sz w:val="24"/>
          <w:highlight w:val="none"/>
          <w:vertAlign w:val="subscript"/>
        </w:rPr>
        <w:t>常</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rPr>
        <w:t>0.4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元/千瓦时，绿色电力价格P</w:t>
      </w:r>
      <w:r>
        <w:rPr>
          <w:rFonts w:hint="eastAsia" w:ascii="宋体" w:hAnsi="宋体" w:eastAsia="宋体" w:cs="宋体"/>
          <w:color w:val="auto"/>
          <w:sz w:val="24"/>
          <w:highlight w:val="none"/>
          <w:vertAlign w:val="subscript"/>
        </w:rPr>
        <w:t>绿</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lang w:val="en-US" w:eastAsia="zh-CN"/>
        </w:rPr>
        <w:t>0.41357</w:t>
      </w:r>
      <w:r>
        <w:rPr>
          <w:rFonts w:hint="eastAsia" w:ascii="宋体" w:hAnsi="宋体" w:eastAsia="宋体" w:cs="宋体"/>
          <w:color w:val="auto"/>
          <w:sz w:val="24"/>
          <w:highlight w:val="none"/>
        </w:rPr>
        <w:t>元/千瓦时，绿色电力零售合同封顶总价不能超过0.</w:t>
      </w:r>
      <w:r>
        <w:rPr>
          <w:rFonts w:hint="eastAsia" w:ascii="宋体" w:hAnsi="宋体" w:eastAsia="宋体" w:cs="宋体"/>
          <w:color w:val="auto"/>
          <w:sz w:val="24"/>
          <w:highlight w:val="none"/>
          <w:lang w:val="en-US" w:eastAsia="zh-CN"/>
        </w:rPr>
        <w:t>41867</w:t>
      </w:r>
      <w:r>
        <w:rPr>
          <w:rFonts w:hint="eastAsia" w:ascii="宋体" w:hAnsi="宋体" w:eastAsia="宋体" w:cs="宋体"/>
          <w:color w:val="auto"/>
          <w:sz w:val="24"/>
          <w:highlight w:val="none"/>
        </w:rPr>
        <w:t>元/千瓦时，</w:t>
      </w:r>
      <w:r>
        <w:rPr>
          <w:rFonts w:hint="eastAsia" w:ascii="宋体" w:hAnsi="宋体" w:eastAsia="宋体" w:cs="宋体"/>
          <w:b/>
          <w:bCs/>
          <w:color w:val="auto"/>
          <w:sz w:val="24"/>
          <w:highlight w:val="none"/>
        </w:rPr>
        <w:t>超出报价范围的报价将按无效投标处理。</w:t>
      </w:r>
    </w:p>
    <w:p w14:paraId="7D8013F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lang w:val="en-US" w:eastAsia="zh-CN"/>
        </w:rPr>
        <w:t>3.2</w:t>
      </w:r>
      <w:r>
        <w:rPr>
          <w:rFonts w:hint="eastAsia" w:ascii="宋体" w:hAnsi="宋体" w:eastAsia="宋体" w:cs="宋体"/>
          <w:b/>
          <w:bCs/>
          <w:color w:val="auto"/>
          <w:sz w:val="24"/>
          <w:szCs w:val="24"/>
          <w:highlight w:val="none"/>
          <w:lang w:val="en-US" w:eastAsia="zh-CN"/>
        </w:rPr>
        <w:t>如常规电力价格P</w:t>
      </w:r>
      <w:r>
        <w:rPr>
          <w:rFonts w:hint="eastAsia" w:ascii="宋体" w:hAnsi="宋体" w:eastAsia="宋体" w:cs="宋体"/>
          <w:b/>
          <w:bCs/>
          <w:color w:val="auto"/>
          <w:sz w:val="24"/>
          <w:szCs w:val="24"/>
          <w:highlight w:val="none"/>
          <w:vertAlign w:val="subscript"/>
          <w:lang w:val="en-US" w:eastAsia="zh-CN"/>
        </w:rPr>
        <w:t>常</w:t>
      </w:r>
      <w:r>
        <w:rPr>
          <w:rFonts w:hint="eastAsia" w:ascii="宋体" w:hAnsi="宋体" w:eastAsia="宋体" w:cs="宋体"/>
          <w:b/>
          <w:bCs/>
          <w:color w:val="auto"/>
          <w:sz w:val="24"/>
          <w:szCs w:val="24"/>
          <w:highlight w:val="none"/>
          <w:lang w:val="en-US" w:eastAsia="zh-CN"/>
        </w:rPr>
        <w:t>和绿色电力价格P</w:t>
      </w:r>
      <w:r>
        <w:rPr>
          <w:rFonts w:hint="eastAsia" w:ascii="宋体" w:hAnsi="宋体" w:eastAsia="宋体" w:cs="宋体"/>
          <w:b/>
          <w:bCs/>
          <w:color w:val="auto"/>
          <w:sz w:val="24"/>
          <w:szCs w:val="24"/>
          <w:highlight w:val="none"/>
          <w:vertAlign w:val="subscript"/>
          <w:lang w:val="en-US" w:eastAsia="zh-CN"/>
        </w:rPr>
        <w:t>绿</w:t>
      </w:r>
      <w:r>
        <w:rPr>
          <w:rFonts w:hint="eastAsia" w:ascii="宋体" w:hAnsi="宋体" w:eastAsia="宋体" w:cs="宋体"/>
          <w:b/>
          <w:bCs/>
          <w:color w:val="auto"/>
          <w:sz w:val="24"/>
          <w:szCs w:val="24"/>
          <w:highlight w:val="none"/>
          <w:lang w:val="en-US" w:eastAsia="zh-CN"/>
        </w:rPr>
        <w:t>低于0.28784元/千瓦时，在结算时将按照</w:t>
      </w:r>
      <w:r>
        <w:rPr>
          <w:rFonts w:hint="eastAsia" w:ascii="宋体" w:hAnsi="宋体" w:eastAsia="宋体" w:cs="宋体"/>
          <w:b/>
          <w:bCs/>
          <w:color w:val="auto"/>
          <w:sz w:val="24"/>
          <w:szCs w:val="24"/>
          <w:highlight w:val="none"/>
          <w:lang w:val="en-US" w:eastAsia="zh-CN"/>
        </w:rPr>
        <w:tab/>
      </w:r>
      <w:r>
        <w:rPr>
          <w:rFonts w:hint="eastAsia" w:ascii="宋体" w:hAnsi="宋体" w:eastAsia="宋体" w:cs="宋体"/>
          <w:b/>
          <w:bCs/>
          <w:color w:val="auto"/>
          <w:sz w:val="24"/>
          <w:szCs w:val="24"/>
          <w:highlight w:val="none"/>
          <w:lang w:val="en-US" w:eastAsia="zh-CN"/>
        </w:rPr>
        <w:t>0.28784元/千瓦时价格进行结算。</w:t>
      </w:r>
    </w:p>
    <w:p w14:paraId="0DE5B8CE">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w:t>
      </w:r>
      <w:r>
        <w:rPr>
          <w:rFonts w:hint="eastAsia" w:ascii="宋体" w:hAnsi="宋体" w:eastAsia="宋体" w:cs="宋体"/>
          <w:bCs/>
          <w:color w:val="auto"/>
          <w:sz w:val="24"/>
          <w:highlight w:val="none"/>
        </w:rPr>
        <w:t>合同约定的零售价格非用户最终到户价格。</w:t>
      </w: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r>
        <w:rPr>
          <w:rFonts w:hint="eastAsia" w:ascii="宋体" w:hAnsi="宋体" w:eastAsia="宋体" w:cs="宋体"/>
          <w:b/>
          <w:bCs w:val="0"/>
          <w:color w:val="auto"/>
          <w:sz w:val="24"/>
          <w:highlight w:val="none"/>
          <w:lang w:eastAsia="zh-CN"/>
        </w:rPr>
        <w:t>收款方为国家电网，</w:t>
      </w:r>
      <w:r>
        <w:rPr>
          <w:rFonts w:hint="eastAsia" w:ascii="宋体" w:hAnsi="宋体" w:eastAsia="宋体" w:cs="宋体"/>
          <w:b/>
          <w:bCs w:val="0"/>
          <w:color w:val="auto"/>
          <w:sz w:val="24"/>
          <w:highlight w:val="none"/>
        </w:rPr>
        <w:t>采购人向</w:t>
      </w:r>
      <w:r>
        <w:rPr>
          <w:rFonts w:hint="eastAsia" w:ascii="宋体" w:hAnsi="宋体" w:eastAsia="宋体" w:cs="宋体"/>
          <w:b/>
          <w:bCs w:val="0"/>
          <w:color w:val="auto"/>
          <w:sz w:val="24"/>
          <w:highlight w:val="none"/>
          <w:lang w:val="en-US" w:eastAsia="zh-CN"/>
        </w:rPr>
        <w:t>国家电网</w:t>
      </w:r>
      <w:r>
        <w:rPr>
          <w:rFonts w:hint="eastAsia" w:ascii="宋体" w:hAnsi="宋体" w:eastAsia="宋体" w:cs="宋体"/>
          <w:b/>
          <w:bCs w:val="0"/>
          <w:color w:val="auto"/>
          <w:sz w:val="24"/>
          <w:highlight w:val="none"/>
        </w:rPr>
        <w:t>缴纳电费，国网北京市电力公司按照首都电力交易中心核算数据向发电企业、</w:t>
      </w:r>
      <w:r>
        <w:rPr>
          <w:rFonts w:hint="eastAsia" w:ascii="宋体" w:hAnsi="宋体" w:eastAsia="宋体" w:cs="宋体"/>
          <w:b/>
          <w:bCs w:val="0"/>
          <w:color w:val="auto"/>
          <w:sz w:val="24"/>
          <w:highlight w:val="none"/>
          <w:lang w:eastAsia="zh-CN"/>
        </w:rPr>
        <w:t>中标人</w:t>
      </w:r>
      <w:r>
        <w:rPr>
          <w:rFonts w:hint="eastAsia" w:ascii="宋体" w:hAnsi="宋体" w:eastAsia="宋体" w:cs="宋体"/>
          <w:b/>
          <w:bCs w:val="0"/>
          <w:color w:val="auto"/>
          <w:sz w:val="24"/>
          <w:highlight w:val="none"/>
        </w:rPr>
        <w:t>支付费用。</w:t>
      </w:r>
      <w:r>
        <w:rPr>
          <w:rFonts w:hint="eastAsia" w:ascii="宋体" w:hAnsi="宋体" w:eastAsia="宋体" w:cs="宋体"/>
          <w:color w:val="auto"/>
          <w:sz w:val="24"/>
          <w:highlight w:val="none"/>
          <w:lang w:val="en-US" w:eastAsia="zh-CN"/>
        </w:rPr>
        <w:t>本项目最终结算金额不得超出预算</w:t>
      </w:r>
      <w:r>
        <w:rPr>
          <w:rFonts w:hint="eastAsia" w:ascii="宋体" w:hAnsi="宋体" w:eastAsia="宋体" w:cs="宋体"/>
          <w:i w:val="0"/>
          <w:iCs w:val="0"/>
          <w:color w:val="auto"/>
          <w:kern w:val="0"/>
          <w:sz w:val="24"/>
          <w:szCs w:val="24"/>
          <w:highlight w:val="none"/>
          <w:u w:val="none"/>
          <w:lang w:val="en-US" w:eastAsia="zh-CN" w:bidi="ar"/>
        </w:rPr>
        <w:t>32991.173410</w:t>
      </w:r>
      <w:r>
        <w:rPr>
          <w:rFonts w:hint="eastAsia" w:ascii="宋体" w:hAnsi="宋体" w:eastAsia="宋体" w:cs="宋体"/>
          <w:color w:val="auto"/>
          <w:sz w:val="24"/>
          <w:highlight w:val="none"/>
          <w:lang w:val="en-US" w:eastAsia="zh-CN"/>
        </w:rPr>
        <w:t>万元。</w:t>
      </w:r>
    </w:p>
    <w:p w14:paraId="0F694937">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lang w:val="en-US" w:eastAsia="zh-CN"/>
        </w:rPr>
        <w:t>3.4投标人应按要求报出</w:t>
      </w:r>
      <w:r>
        <w:rPr>
          <w:rFonts w:hint="eastAsia" w:ascii="宋体" w:hAnsi="宋体" w:eastAsia="宋体" w:cs="宋体"/>
          <w:bCs/>
          <w:color w:val="auto"/>
          <w:sz w:val="24"/>
          <w:highlight w:val="none"/>
        </w:rPr>
        <w:t>常规电力价格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绿色电力零售合同封顶总价</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ab/>
      </w:r>
      <w:r>
        <w:rPr>
          <w:rFonts w:hint="eastAsia" w:ascii="宋体" w:hAnsi="宋体" w:eastAsia="宋体" w:cs="宋体"/>
          <w:bCs/>
          <w:color w:val="auto"/>
          <w:sz w:val="24"/>
          <w:highlight w:val="none"/>
          <w:lang w:eastAsia="zh-CN"/>
        </w:rPr>
        <w:t>按照以下公式计算并报出评审价格：</w:t>
      </w:r>
    </w:p>
    <w:p w14:paraId="7C43DA5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评审价格=</w:t>
      </w:r>
      <w:r>
        <w:rPr>
          <w:rFonts w:hint="eastAsia" w:ascii="宋体" w:hAnsi="宋体" w:eastAsia="宋体" w:cs="宋体"/>
          <w:b w:val="0"/>
          <w:bCs w:val="0"/>
          <w:color w:val="auto"/>
          <w:sz w:val="24"/>
          <w:szCs w:val="24"/>
          <w:highlight w:val="none"/>
          <w:lang w:eastAsia="zh-CN"/>
        </w:rPr>
        <w:t>常规电力价格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rPr>
        <w:t>常</w:t>
      </w:r>
      <w:r>
        <w:rPr>
          <w:rFonts w:hint="eastAsia" w:ascii="宋体" w:hAnsi="宋体" w:eastAsia="宋体" w:cs="宋体"/>
          <w:b w:val="0"/>
          <w:bCs w:val="0"/>
          <w:color w:val="auto"/>
          <w:sz w:val="24"/>
          <w:highlight w:val="none"/>
          <w:lang w:val="en-US" w:eastAsia="zh-CN"/>
        </w:rPr>
        <w:t>×0.2+</w:t>
      </w:r>
      <w:r>
        <w:rPr>
          <w:rFonts w:hint="eastAsia" w:ascii="宋体" w:hAnsi="宋体" w:eastAsia="宋体" w:cs="宋体"/>
          <w:b w:val="0"/>
          <w:bCs w:val="0"/>
          <w:color w:val="auto"/>
          <w:sz w:val="24"/>
          <w:szCs w:val="24"/>
          <w:highlight w:val="none"/>
          <w:lang w:eastAsia="zh-CN"/>
        </w:rPr>
        <w:t>绿色电力价格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lang w:eastAsia="zh-CN"/>
        </w:rPr>
        <w:t>绿</w:t>
      </w:r>
      <w:r>
        <w:rPr>
          <w:rFonts w:hint="eastAsia" w:ascii="宋体" w:hAnsi="宋体" w:eastAsia="宋体" w:cs="宋体"/>
          <w:b w:val="0"/>
          <w:bCs w:val="0"/>
          <w:color w:val="auto"/>
          <w:sz w:val="24"/>
          <w:highlight w:val="none"/>
          <w:lang w:val="en-US" w:eastAsia="zh-CN"/>
        </w:rPr>
        <w:t>×0.4+绿色电力零售合同封顶总</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价P</w:t>
      </w:r>
      <w:r>
        <w:rPr>
          <w:rFonts w:hint="eastAsia" w:ascii="宋体" w:hAnsi="宋体" w:eastAsia="宋体" w:cs="宋体"/>
          <w:b w:val="0"/>
          <w:bCs w:val="0"/>
          <w:color w:val="auto"/>
          <w:sz w:val="24"/>
          <w:highlight w:val="none"/>
          <w:vertAlign w:val="subscript"/>
          <w:lang w:val="en-US" w:eastAsia="zh-CN"/>
        </w:rPr>
        <w:t>绿封总</w:t>
      </w:r>
      <w:r>
        <w:rPr>
          <w:rFonts w:hint="eastAsia" w:ascii="宋体" w:hAnsi="宋体" w:eastAsia="宋体" w:cs="宋体"/>
          <w:b w:val="0"/>
          <w:bCs w:val="0"/>
          <w:color w:val="auto"/>
          <w:sz w:val="24"/>
          <w:highlight w:val="none"/>
          <w:lang w:val="en-US" w:eastAsia="zh-CN"/>
        </w:rPr>
        <w:t>×0.4</w:t>
      </w:r>
    </w:p>
    <w:p w14:paraId="5F29536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评审价格仅用于计算价格得分，最后发生金额以实际发生量为准。</w:t>
      </w:r>
    </w:p>
    <w:p w14:paraId="48A82F5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highlight w:val="none"/>
          <w:lang w:val="en-US" w:eastAsia="zh-CN"/>
        </w:rPr>
      </w:pPr>
    </w:p>
    <w:p w14:paraId="5B7E2B29">
      <w:pPr>
        <w:shd w:val="clear" w:color="auto" w:fill="auto"/>
        <w:spacing w:line="360" w:lineRule="auto"/>
        <w:contextualSpacing/>
        <w:jc w:val="center"/>
        <w:outlineLvl w:val="1"/>
        <w:rPr>
          <w:rFonts w:hint="eastAsia" w:eastAsia="宋体"/>
          <w:color w:val="auto"/>
          <w:sz w:val="24"/>
          <w:highlight w:val="none"/>
          <w:lang w:eastAsia="zh-CN"/>
        </w:rPr>
      </w:pPr>
      <w:r>
        <w:rPr>
          <w:rFonts w:hint="eastAsia" w:ascii="宋体" w:hAnsi="宋体" w:eastAsia="宋体" w:cs="宋体"/>
          <w:color w:val="auto"/>
          <w:sz w:val="24"/>
          <w:highlight w:val="none"/>
          <w:lang w:val="en-US" w:eastAsia="zh-CN"/>
        </w:rPr>
        <w:br w:type="page"/>
      </w:r>
      <w:r>
        <w:rPr>
          <w:rFonts w:hint="eastAsia" w:ascii="宋体" w:hAnsi="宋体" w:cs="宋体"/>
          <w:color w:val="auto"/>
          <w:sz w:val="24"/>
          <w:highlight w:val="none"/>
        </w:rPr>
        <w:t>北京市公共机构</w:t>
      </w:r>
      <w:r>
        <w:rPr>
          <w:rFonts w:hint="eastAsia" w:ascii="宋体" w:hAnsi="宋体" w:cs="宋体"/>
          <w:color w:val="auto"/>
          <w:sz w:val="24"/>
          <w:highlight w:val="none"/>
          <w:lang w:val="en-US" w:eastAsia="zh-CN"/>
        </w:rPr>
        <w:t>2026-2028年</w:t>
      </w:r>
      <w:r>
        <w:rPr>
          <w:rFonts w:hint="eastAsia" w:ascii="宋体" w:hAnsi="宋体" w:cs="宋体"/>
          <w:color w:val="auto"/>
          <w:sz w:val="24"/>
          <w:highlight w:val="none"/>
        </w:rPr>
        <w:t>电量集中带量采购项目第</w:t>
      </w:r>
      <w:r>
        <w:rPr>
          <w:rFonts w:hint="eastAsia" w:ascii="宋体" w:hAnsi="宋体" w:cs="宋体"/>
          <w:color w:val="auto"/>
          <w:sz w:val="24"/>
          <w:highlight w:val="none"/>
          <w:lang w:eastAsia="zh-CN"/>
        </w:rPr>
        <w:t>八</w:t>
      </w:r>
      <w:r>
        <w:rPr>
          <w:rFonts w:hint="eastAsia" w:ascii="宋体" w:hAnsi="宋体" w:cs="宋体"/>
          <w:color w:val="auto"/>
          <w:sz w:val="24"/>
          <w:highlight w:val="none"/>
        </w:rPr>
        <w:t>包</w:t>
      </w:r>
    </w:p>
    <w:p w14:paraId="04DFFC44">
      <w:pPr>
        <w:pStyle w:val="6"/>
        <w:numPr>
          <w:ilvl w:val="0"/>
          <w:numId w:val="14"/>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64D2E830">
      <w:pPr>
        <w:shd w:val="clear" w:color="auto" w:fill="auto"/>
        <w:spacing w:line="360" w:lineRule="auto"/>
        <w:contextualSpacing/>
        <w:rPr>
          <w:bCs/>
          <w:color w:val="auto"/>
          <w:sz w:val="24"/>
          <w:highlight w:val="none"/>
        </w:rPr>
      </w:pPr>
      <w:r>
        <w:rPr>
          <w:bCs/>
          <w:color w:val="auto"/>
          <w:sz w:val="24"/>
          <w:highlight w:val="none"/>
        </w:rPr>
        <w:t>1. 采购标的</w:t>
      </w:r>
    </w:p>
    <w:tbl>
      <w:tblPr>
        <w:tblStyle w:val="3"/>
        <w:tblW w:w="95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1"/>
        <w:gridCol w:w="3525"/>
        <w:gridCol w:w="2055"/>
        <w:gridCol w:w="1575"/>
        <w:gridCol w:w="1650"/>
      </w:tblGrid>
      <w:tr w14:paraId="4383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43615A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3F6DE4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46AECA6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预算（万元）</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DD0789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三年总电量（度）</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C0140E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三年总绿电量（度）</w:t>
            </w:r>
          </w:p>
        </w:tc>
      </w:tr>
      <w:tr w14:paraId="6B41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20D1262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7CD6B8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北京市顺义区机关事务管理服务中心本级</w:t>
            </w:r>
          </w:p>
        </w:tc>
        <w:tc>
          <w:tcPr>
            <w:tcW w:w="2055" w:type="dxa"/>
            <w:vMerge w:val="restart"/>
            <w:tcBorders>
              <w:top w:val="single" w:color="000000" w:sz="4" w:space="0"/>
              <w:left w:val="single" w:color="000000" w:sz="4" w:space="0"/>
              <w:right w:val="single" w:color="000000" w:sz="4" w:space="0"/>
            </w:tcBorders>
            <w:noWrap/>
            <w:vAlign w:val="center"/>
          </w:tcPr>
          <w:p w14:paraId="1D2A9A3C">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34061.287774 </w:t>
            </w:r>
          </w:p>
        </w:tc>
        <w:tc>
          <w:tcPr>
            <w:tcW w:w="1575" w:type="dxa"/>
            <w:vMerge w:val="restart"/>
            <w:tcBorders>
              <w:top w:val="single" w:color="000000" w:sz="4" w:space="0"/>
              <w:left w:val="single" w:color="000000" w:sz="4" w:space="0"/>
              <w:right w:val="single" w:color="000000" w:sz="4" w:space="0"/>
            </w:tcBorders>
            <w:noWrap/>
            <w:vAlign w:val="center"/>
          </w:tcPr>
          <w:p w14:paraId="2686B0B1">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373391601</w:t>
            </w:r>
          </w:p>
        </w:tc>
        <w:tc>
          <w:tcPr>
            <w:tcW w:w="1650" w:type="dxa"/>
            <w:vMerge w:val="restart"/>
            <w:tcBorders>
              <w:top w:val="single" w:color="000000" w:sz="4" w:space="0"/>
              <w:left w:val="single" w:color="000000" w:sz="4" w:space="0"/>
              <w:right w:val="single" w:color="000000" w:sz="4" w:space="0"/>
            </w:tcBorders>
            <w:noWrap/>
            <w:vAlign w:val="center"/>
          </w:tcPr>
          <w:p w14:paraId="4BEE378B">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373391601</w:t>
            </w:r>
          </w:p>
        </w:tc>
      </w:tr>
      <w:tr w14:paraId="3634D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613413B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CB2172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北京市顺义区中医医院</w:t>
            </w:r>
          </w:p>
        </w:tc>
        <w:tc>
          <w:tcPr>
            <w:tcW w:w="2055" w:type="dxa"/>
            <w:vMerge w:val="continue"/>
            <w:tcBorders>
              <w:left w:val="single" w:color="000000" w:sz="4" w:space="0"/>
              <w:right w:val="single" w:color="000000" w:sz="4" w:space="0"/>
            </w:tcBorders>
            <w:noWrap/>
            <w:vAlign w:val="center"/>
          </w:tcPr>
          <w:p w14:paraId="376D0A1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288740B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0362382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731F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6040636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47F9E9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北京市顺义区文化和旅游局本级</w:t>
            </w:r>
          </w:p>
        </w:tc>
        <w:tc>
          <w:tcPr>
            <w:tcW w:w="2055" w:type="dxa"/>
            <w:vMerge w:val="continue"/>
            <w:tcBorders>
              <w:left w:val="single" w:color="000000" w:sz="4" w:space="0"/>
              <w:right w:val="single" w:color="000000" w:sz="4" w:space="0"/>
            </w:tcBorders>
            <w:noWrap/>
            <w:vAlign w:val="center"/>
          </w:tcPr>
          <w:p w14:paraId="716A5C6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2D58C24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6A3B995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7F8E1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1E77763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02744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北京市顺义区数据中心</w:t>
            </w:r>
          </w:p>
        </w:tc>
        <w:tc>
          <w:tcPr>
            <w:tcW w:w="2055" w:type="dxa"/>
            <w:vMerge w:val="continue"/>
            <w:tcBorders>
              <w:left w:val="single" w:color="000000" w:sz="4" w:space="0"/>
              <w:right w:val="single" w:color="000000" w:sz="4" w:space="0"/>
            </w:tcBorders>
            <w:noWrap/>
            <w:vAlign w:val="center"/>
          </w:tcPr>
          <w:p w14:paraId="2C958EC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6AAAA6B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577F56A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1AAE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7EE85EA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A6533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北京市顺义区龙湾屯镇人民政府本级</w:t>
            </w:r>
          </w:p>
        </w:tc>
        <w:tc>
          <w:tcPr>
            <w:tcW w:w="2055" w:type="dxa"/>
            <w:vMerge w:val="continue"/>
            <w:tcBorders>
              <w:left w:val="single" w:color="000000" w:sz="4" w:space="0"/>
              <w:right w:val="single" w:color="000000" w:sz="4" w:space="0"/>
            </w:tcBorders>
            <w:noWrap/>
            <w:vAlign w:val="center"/>
          </w:tcPr>
          <w:p w14:paraId="2CD13B7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538A6D6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793FC39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3C4E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34C4A8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7CCD1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北京市顺义区高丽营镇人民政府本级</w:t>
            </w:r>
          </w:p>
        </w:tc>
        <w:tc>
          <w:tcPr>
            <w:tcW w:w="2055" w:type="dxa"/>
            <w:vMerge w:val="continue"/>
            <w:tcBorders>
              <w:left w:val="single" w:color="000000" w:sz="4" w:space="0"/>
              <w:right w:val="single" w:color="000000" w:sz="4" w:space="0"/>
            </w:tcBorders>
            <w:noWrap/>
            <w:vAlign w:val="center"/>
          </w:tcPr>
          <w:p w14:paraId="3843EC4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7C5E1B4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0B6EEC5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2401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59B4697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83A07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北京市顺义区医院</w:t>
            </w:r>
          </w:p>
        </w:tc>
        <w:tc>
          <w:tcPr>
            <w:tcW w:w="2055" w:type="dxa"/>
            <w:vMerge w:val="continue"/>
            <w:tcBorders>
              <w:left w:val="single" w:color="000000" w:sz="4" w:space="0"/>
              <w:right w:val="single" w:color="000000" w:sz="4" w:space="0"/>
            </w:tcBorders>
            <w:noWrap/>
            <w:vAlign w:val="center"/>
          </w:tcPr>
          <w:p w14:paraId="5E8C438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1A4D289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30901CA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06F4F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40171A3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B2590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北京市顺义区空港医院</w:t>
            </w:r>
          </w:p>
        </w:tc>
        <w:tc>
          <w:tcPr>
            <w:tcW w:w="2055" w:type="dxa"/>
            <w:vMerge w:val="continue"/>
            <w:tcBorders>
              <w:left w:val="single" w:color="000000" w:sz="4" w:space="0"/>
              <w:right w:val="single" w:color="000000" w:sz="4" w:space="0"/>
            </w:tcBorders>
            <w:noWrap/>
            <w:vAlign w:val="center"/>
          </w:tcPr>
          <w:p w14:paraId="0B09865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4A549AC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06775BC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717D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6B40F23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12A2B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北京市公安局顺义分局本级</w:t>
            </w:r>
          </w:p>
        </w:tc>
        <w:tc>
          <w:tcPr>
            <w:tcW w:w="2055" w:type="dxa"/>
            <w:vMerge w:val="continue"/>
            <w:tcBorders>
              <w:left w:val="single" w:color="000000" w:sz="4" w:space="0"/>
              <w:right w:val="single" w:color="000000" w:sz="4" w:space="0"/>
            </w:tcBorders>
            <w:noWrap/>
            <w:vAlign w:val="center"/>
          </w:tcPr>
          <w:p w14:paraId="78BC070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3A63D30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2582193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7736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19436D0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F6F43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北京首都国际机场临空经济区管理委员会本级</w:t>
            </w:r>
          </w:p>
        </w:tc>
        <w:tc>
          <w:tcPr>
            <w:tcW w:w="2055" w:type="dxa"/>
            <w:vMerge w:val="continue"/>
            <w:tcBorders>
              <w:left w:val="single" w:color="000000" w:sz="4" w:space="0"/>
              <w:right w:val="single" w:color="000000" w:sz="4" w:space="0"/>
            </w:tcBorders>
            <w:noWrap/>
            <w:vAlign w:val="center"/>
          </w:tcPr>
          <w:p w14:paraId="0B287A3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2B6AD9E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63C98B8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09959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74A2339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4030240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北京市顺义区卫生健康委员会本级</w:t>
            </w:r>
          </w:p>
        </w:tc>
        <w:tc>
          <w:tcPr>
            <w:tcW w:w="2055" w:type="dxa"/>
            <w:vMerge w:val="continue"/>
            <w:tcBorders>
              <w:left w:val="single" w:color="000000" w:sz="4" w:space="0"/>
              <w:right w:val="single" w:color="000000" w:sz="4" w:space="0"/>
            </w:tcBorders>
            <w:noWrap/>
            <w:vAlign w:val="center"/>
          </w:tcPr>
          <w:p w14:paraId="09858FB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04B1229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67EB870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1C7A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96B36F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FF83B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北京市顺义区妇幼保健院</w:t>
            </w:r>
          </w:p>
        </w:tc>
        <w:tc>
          <w:tcPr>
            <w:tcW w:w="2055" w:type="dxa"/>
            <w:vMerge w:val="continue"/>
            <w:tcBorders>
              <w:left w:val="single" w:color="000000" w:sz="4" w:space="0"/>
              <w:right w:val="single" w:color="000000" w:sz="4" w:space="0"/>
            </w:tcBorders>
            <w:noWrap/>
            <w:vAlign w:val="center"/>
          </w:tcPr>
          <w:p w14:paraId="6BEC19D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1B93386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200FE42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2F9D0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618B927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FB039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北京市延庆区机关事务管理服务中心本级</w:t>
            </w:r>
          </w:p>
        </w:tc>
        <w:tc>
          <w:tcPr>
            <w:tcW w:w="2055" w:type="dxa"/>
            <w:vMerge w:val="continue"/>
            <w:tcBorders>
              <w:left w:val="single" w:color="000000" w:sz="4" w:space="0"/>
              <w:right w:val="single" w:color="000000" w:sz="4" w:space="0"/>
            </w:tcBorders>
            <w:noWrap/>
            <w:vAlign w:val="center"/>
          </w:tcPr>
          <w:p w14:paraId="5A8B49D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6D73E26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2166573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4146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3047ACB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4E70F1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北京市延庆区医院（北京大学第三医院延庆医院）</w:t>
            </w:r>
          </w:p>
        </w:tc>
        <w:tc>
          <w:tcPr>
            <w:tcW w:w="2055" w:type="dxa"/>
            <w:vMerge w:val="continue"/>
            <w:tcBorders>
              <w:left w:val="single" w:color="000000" w:sz="4" w:space="0"/>
              <w:right w:val="single" w:color="000000" w:sz="4" w:space="0"/>
            </w:tcBorders>
            <w:noWrap/>
            <w:vAlign w:val="center"/>
          </w:tcPr>
          <w:p w14:paraId="3162EC5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6A7AE3B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271DB87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3687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1906B1F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70E556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北京中医医院延庆医院（北京市延庆区中医医院）</w:t>
            </w:r>
          </w:p>
        </w:tc>
        <w:tc>
          <w:tcPr>
            <w:tcW w:w="2055" w:type="dxa"/>
            <w:vMerge w:val="continue"/>
            <w:tcBorders>
              <w:left w:val="single" w:color="000000" w:sz="4" w:space="0"/>
              <w:right w:val="single" w:color="000000" w:sz="4" w:space="0"/>
            </w:tcBorders>
            <w:noWrap/>
            <w:vAlign w:val="center"/>
          </w:tcPr>
          <w:p w14:paraId="4E71D9B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3C7BC9A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79EB442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061A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2FE6CBD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42729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北京市延庆区珍珠泉乡人民政府本级</w:t>
            </w:r>
          </w:p>
        </w:tc>
        <w:tc>
          <w:tcPr>
            <w:tcW w:w="2055" w:type="dxa"/>
            <w:vMerge w:val="continue"/>
            <w:tcBorders>
              <w:left w:val="single" w:color="000000" w:sz="4" w:space="0"/>
              <w:right w:val="single" w:color="000000" w:sz="4" w:space="0"/>
            </w:tcBorders>
            <w:noWrap/>
            <w:vAlign w:val="center"/>
          </w:tcPr>
          <w:p w14:paraId="1B22EFD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5C4F017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5CC426B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452D8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59F7FE3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3F1419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北京市延庆区张山营镇人民政府本级</w:t>
            </w:r>
          </w:p>
        </w:tc>
        <w:tc>
          <w:tcPr>
            <w:tcW w:w="2055" w:type="dxa"/>
            <w:vMerge w:val="continue"/>
            <w:tcBorders>
              <w:left w:val="single" w:color="000000" w:sz="4" w:space="0"/>
              <w:right w:val="single" w:color="000000" w:sz="4" w:space="0"/>
            </w:tcBorders>
            <w:noWrap/>
            <w:vAlign w:val="center"/>
          </w:tcPr>
          <w:p w14:paraId="40534C4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30B5751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7AB095E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51FB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2AFCD3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4C3184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北京市延庆区井庄镇人民政府本级</w:t>
            </w:r>
          </w:p>
        </w:tc>
        <w:tc>
          <w:tcPr>
            <w:tcW w:w="2055" w:type="dxa"/>
            <w:vMerge w:val="continue"/>
            <w:tcBorders>
              <w:left w:val="single" w:color="000000" w:sz="4" w:space="0"/>
              <w:right w:val="single" w:color="000000" w:sz="4" w:space="0"/>
            </w:tcBorders>
            <w:noWrap/>
            <w:vAlign w:val="center"/>
          </w:tcPr>
          <w:p w14:paraId="593737A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2F9AFFF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20CAFCC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4F59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6" w:type="dxa"/>
            <w:gridSpan w:val="2"/>
            <w:tcBorders>
              <w:top w:val="single" w:color="000000" w:sz="4" w:space="0"/>
              <w:left w:val="single" w:color="000000" w:sz="4" w:space="0"/>
              <w:bottom w:val="single" w:color="000000" w:sz="4" w:space="0"/>
              <w:right w:val="single" w:color="000000" w:sz="4" w:space="0"/>
            </w:tcBorders>
            <w:noWrap w:val="0"/>
            <w:vAlign w:val="center"/>
          </w:tcPr>
          <w:p w14:paraId="6D08794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241656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34061.287774 </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460520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373391601</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6F846559">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373391601</w:t>
            </w:r>
          </w:p>
        </w:tc>
      </w:tr>
    </w:tbl>
    <w:p w14:paraId="5CE08B60">
      <w:pPr>
        <w:shd w:val="clear" w:color="auto" w:fill="auto"/>
        <w:spacing w:line="360" w:lineRule="auto"/>
        <w:ind w:firstLine="480" w:firstLineChars="200"/>
        <w:contextualSpacing/>
        <w:rPr>
          <w:rFonts w:hint="eastAsia" w:ascii="宋体" w:hAnsi="宋体" w:cs="宋体"/>
          <w:bCs/>
          <w:color w:val="auto"/>
          <w:sz w:val="24"/>
          <w:highlight w:val="none"/>
        </w:rPr>
      </w:pPr>
    </w:p>
    <w:p w14:paraId="2389CD04">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本项目最高用电电压等级为 10 千伏（KV），投标人需通过合理的计算方式，对绿电价格进行科学、合理的报价。采购人不承担因其他因素产生的任何费用，投标人应综合考虑报价。</w:t>
      </w:r>
    </w:p>
    <w:p w14:paraId="6F131650">
      <w:pPr>
        <w:shd w:val="clear" w:color="auto" w:fill="auto"/>
        <w:spacing w:line="360" w:lineRule="auto"/>
        <w:contextualSpacing/>
        <w:rPr>
          <w:rFonts w:hint="eastAsia"/>
          <w:bCs/>
          <w:color w:val="auto"/>
          <w:sz w:val="24"/>
          <w:highlight w:val="none"/>
        </w:rPr>
      </w:pPr>
      <w:r>
        <w:rPr>
          <w:bCs/>
          <w:color w:val="auto"/>
          <w:sz w:val="24"/>
          <w:highlight w:val="none"/>
        </w:rPr>
        <w:t>2. 项目背景/项目概述</w:t>
      </w:r>
    </w:p>
    <w:p w14:paraId="6BB48CE4">
      <w:pPr>
        <w:shd w:val="clear" w:color="auto" w:fill="auto"/>
        <w:spacing w:line="360" w:lineRule="auto"/>
        <w:ind w:firstLine="482"/>
        <w:contextualSpacing/>
        <w:rPr>
          <w:rFonts w:hint="eastAsia" w:eastAsia="宋体"/>
          <w:b/>
          <w:color w:val="auto"/>
          <w:sz w:val="24"/>
          <w:highlight w:val="none"/>
          <w:lang w:eastAsia="zh-CN"/>
        </w:rPr>
      </w:pPr>
      <w:r>
        <w:rPr>
          <w:rFonts w:hint="eastAsia" w:ascii="宋体" w:hAnsi="宋体" w:cs="宋体"/>
          <w:bCs/>
          <w:color w:val="auto"/>
          <w:sz w:val="24"/>
          <w:highlight w:val="none"/>
        </w:rPr>
        <w:t>为贯彻落实国家“双碳”战略目标，推动绿色能源使用，降低碳排放，</w:t>
      </w:r>
      <w:r>
        <w:rPr>
          <w:rFonts w:hint="eastAsia" w:ascii="宋体" w:hAnsi="宋体" w:cs="宋体"/>
          <w:bCs/>
          <w:color w:val="auto"/>
          <w:sz w:val="24"/>
          <w:highlight w:val="none"/>
          <w:lang w:eastAsia="zh-CN"/>
        </w:rPr>
        <w:t>北京市机关事务管理局</w:t>
      </w:r>
      <w:r>
        <w:rPr>
          <w:rFonts w:hint="eastAsia" w:ascii="宋体" w:hAnsi="宋体" w:cs="宋体"/>
          <w:bCs/>
          <w:color w:val="auto"/>
          <w:sz w:val="24"/>
          <w:highlight w:val="none"/>
        </w:rPr>
        <w:t>拟通过公开招标方式采购绿电售电服务，提升绿色电力使用比例。在满足我市区两级公共机构 202</w:t>
      </w:r>
      <w:r>
        <w:rPr>
          <w:rFonts w:hint="eastAsia" w:ascii="宋体" w:hAnsi="宋体" w:cs="宋体"/>
          <w:bCs/>
          <w:color w:val="auto"/>
          <w:sz w:val="24"/>
          <w:highlight w:val="none"/>
          <w:lang w:val="en-US" w:eastAsia="zh-CN"/>
        </w:rPr>
        <w:t>6-2028</w:t>
      </w:r>
      <w:r>
        <w:rPr>
          <w:rFonts w:hint="eastAsia" w:ascii="宋体" w:hAnsi="宋体" w:cs="宋体"/>
          <w:bCs/>
          <w:color w:val="auto"/>
          <w:sz w:val="24"/>
          <w:highlight w:val="none"/>
        </w:rPr>
        <w:t>年用电需求的前提下，节约</w:t>
      </w:r>
      <w:r>
        <w:rPr>
          <w:rFonts w:hint="eastAsia" w:ascii="宋体" w:hAnsi="宋体" w:cs="宋体"/>
          <w:bCs/>
          <w:color w:val="auto"/>
          <w:sz w:val="24"/>
          <w:highlight w:val="none"/>
          <w:lang w:eastAsia="zh-CN"/>
        </w:rPr>
        <w:t>公共机构</w:t>
      </w:r>
      <w:r>
        <w:rPr>
          <w:rFonts w:hint="eastAsia" w:ascii="宋体" w:hAnsi="宋体" w:cs="宋体"/>
          <w:bCs/>
          <w:color w:val="auto"/>
          <w:sz w:val="24"/>
          <w:highlight w:val="none"/>
        </w:rPr>
        <w:t>购电成本，寻求供应商达成交易</w:t>
      </w:r>
      <w:r>
        <w:rPr>
          <w:rFonts w:hint="eastAsia" w:ascii="宋体" w:hAnsi="宋体" w:cs="宋体"/>
          <w:bCs/>
          <w:color w:val="auto"/>
          <w:sz w:val="24"/>
          <w:highlight w:val="none"/>
          <w:lang w:eastAsia="zh-CN"/>
        </w:rPr>
        <w:t>。</w:t>
      </w:r>
    </w:p>
    <w:p w14:paraId="53E492DC">
      <w:pPr>
        <w:pStyle w:val="6"/>
        <w:numPr>
          <w:ilvl w:val="0"/>
          <w:numId w:val="14"/>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6B924F4C">
      <w:pPr>
        <w:shd w:val="clear" w:color="auto" w:fill="auto"/>
        <w:spacing w:line="360" w:lineRule="auto"/>
        <w:contextualSpacing/>
        <w:rPr>
          <w:i/>
          <w:color w:val="auto"/>
          <w:sz w:val="24"/>
          <w:highlight w:val="none"/>
        </w:rPr>
      </w:pPr>
      <w:r>
        <w:rPr>
          <w:color w:val="auto"/>
          <w:sz w:val="24"/>
          <w:highlight w:val="none"/>
        </w:rPr>
        <w:t>1. 交付（实施）的时间（期限）和地点（范围）</w:t>
      </w:r>
    </w:p>
    <w:p w14:paraId="32E5C7E5">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color w:val="auto"/>
          <w:sz w:val="24"/>
          <w:highlight w:val="none"/>
        </w:rPr>
        <w:t>服务期：</w:t>
      </w:r>
      <w:r>
        <w:rPr>
          <w:rFonts w:hint="eastAsia" w:ascii="宋体" w:hAnsi="宋体" w:cs="宋体"/>
          <w:bCs/>
          <w:color w:val="auto"/>
          <w:sz w:val="24"/>
          <w:highlight w:val="none"/>
        </w:rPr>
        <w:t>自合同签订之日起至202</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年12月31日。合同一年一签</w:t>
      </w:r>
      <w:r>
        <w:rPr>
          <w:rFonts w:hint="eastAsia"/>
          <w:sz w:val="24"/>
          <w:szCs w:val="24"/>
          <w:highlight w:val="none"/>
        </w:rPr>
        <w:t>，</w:t>
      </w:r>
      <w:r>
        <w:rPr>
          <w:rFonts w:hint="eastAsia"/>
          <w:sz w:val="24"/>
          <w:highlight w:val="none"/>
        </w:rPr>
        <w:t>合同服务期内，中标人有任何违约行为或经采购人考核不符合要求的，采购人有权拒绝续签下一合同或解除当年度合同。</w:t>
      </w:r>
    </w:p>
    <w:p w14:paraId="51677EC3">
      <w:pPr>
        <w:shd w:val="clear" w:color="auto" w:fill="auto"/>
        <w:spacing w:line="360" w:lineRule="auto"/>
        <w:ind w:firstLine="480" w:firstLineChars="200"/>
        <w:contextualSpacing/>
        <w:rPr>
          <w:rFonts w:hint="eastAsia" w:eastAsia="宋体"/>
          <w:color w:val="auto"/>
          <w:sz w:val="24"/>
          <w:highlight w:val="none"/>
          <w:lang w:eastAsia="zh-CN"/>
        </w:rPr>
      </w:pPr>
      <w:r>
        <w:rPr>
          <w:rFonts w:hint="eastAsia" w:ascii="宋体" w:hAnsi="宋体" w:cs="宋体"/>
          <w:bCs/>
          <w:color w:val="auto"/>
          <w:sz w:val="24"/>
          <w:highlight w:val="none"/>
          <w:lang w:eastAsia="zh-CN"/>
        </w:rPr>
        <w:t>服务地点：北京市域内指定地点</w:t>
      </w:r>
    </w:p>
    <w:p w14:paraId="4A68D894">
      <w:pPr>
        <w:shd w:val="clear" w:color="auto" w:fill="auto"/>
        <w:spacing w:line="360" w:lineRule="auto"/>
        <w:contextualSpacing/>
        <w:rPr>
          <w:color w:val="auto"/>
          <w:sz w:val="24"/>
          <w:highlight w:val="none"/>
        </w:rPr>
      </w:pPr>
      <w:r>
        <w:rPr>
          <w:color w:val="auto"/>
          <w:sz w:val="24"/>
          <w:highlight w:val="none"/>
        </w:rPr>
        <w:t>2. 付款条件（进度和方式）</w:t>
      </w:r>
    </w:p>
    <w:p w14:paraId="36EF144C">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费用结算依据《国家发展改革委 国家能源局关于印发〈电力中长期交易基本规则〉的通知》</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北京市电力市场化交易方案、绿色电力交易方案等有关政策文件执行。</w:t>
      </w:r>
    </w:p>
    <w:p w14:paraId="77FE32AD">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eastAsia="zh-CN"/>
        </w:rPr>
        <w:t>本项目分</w:t>
      </w:r>
      <w:r>
        <w:rPr>
          <w:rFonts w:ascii="宋体" w:hAnsi="宋体" w:cs="宋体"/>
          <w:bCs/>
          <w:color w:val="auto"/>
          <w:sz w:val="24"/>
          <w:highlight w:val="none"/>
        </w:rPr>
        <w:t>合同约定的</w:t>
      </w:r>
      <w:r>
        <w:rPr>
          <w:rFonts w:hint="eastAsia" w:cs="宋体"/>
          <w:b/>
          <w:bCs/>
          <w:color w:val="auto"/>
          <w:sz w:val="24"/>
          <w:szCs w:val="24"/>
          <w:highlight w:val="none"/>
          <w:lang w:eastAsia="zh-CN"/>
        </w:rPr>
        <w:t>常规电力价格</w:t>
      </w:r>
      <w:r>
        <w:rPr>
          <w:rFonts w:hint="eastAsia" w:cs="宋体"/>
          <w:b/>
          <w:bCs/>
          <w:color w:val="auto"/>
          <w:sz w:val="24"/>
          <w:szCs w:val="24"/>
          <w:highlight w:val="none"/>
          <w:lang w:val="en-US" w:eastAsia="zh-CN"/>
        </w:rPr>
        <w:t>P</w:t>
      </w:r>
      <w:r>
        <w:rPr>
          <w:rFonts w:hint="eastAsia" w:cs="宋体"/>
          <w:b/>
          <w:bCs/>
          <w:color w:val="auto"/>
          <w:sz w:val="24"/>
          <w:szCs w:val="24"/>
          <w:highlight w:val="none"/>
          <w:vertAlign w:val="subscript"/>
          <w:lang w:val="en-US" w:eastAsia="zh-CN"/>
        </w:rPr>
        <w:t>常</w:t>
      </w:r>
      <w:r>
        <w:rPr>
          <w:rFonts w:hint="eastAsia" w:cs="宋体"/>
          <w:b/>
          <w:bCs/>
          <w:color w:val="auto"/>
          <w:sz w:val="24"/>
          <w:szCs w:val="24"/>
          <w:highlight w:val="none"/>
          <w:lang w:val="en-US" w:eastAsia="zh-CN"/>
        </w:rPr>
        <w:t>、绿色电力价格P</w:t>
      </w:r>
      <w:r>
        <w:rPr>
          <w:rFonts w:hint="eastAsia" w:cs="宋体"/>
          <w:b/>
          <w:bCs/>
          <w:color w:val="auto"/>
          <w:sz w:val="24"/>
          <w:szCs w:val="24"/>
          <w:highlight w:val="none"/>
          <w:vertAlign w:val="subscript"/>
          <w:lang w:val="en-US" w:eastAsia="zh-CN"/>
        </w:rPr>
        <w:t>绿</w:t>
      </w:r>
      <w:r>
        <w:rPr>
          <w:rFonts w:hint="eastAsia" w:cs="宋体"/>
          <w:b/>
          <w:bCs/>
          <w:color w:val="auto"/>
          <w:sz w:val="24"/>
          <w:szCs w:val="24"/>
          <w:highlight w:val="none"/>
          <w:lang w:val="en-US" w:eastAsia="zh-CN"/>
        </w:rPr>
        <w:t>、</w:t>
      </w:r>
      <w:r>
        <w:rPr>
          <w:rFonts w:hint="eastAsia" w:cs="宋体"/>
          <w:b/>
          <w:bCs/>
          <w:color w:val="auto"/>
          <w:sz w:val="24"/>
          <w:szCs w:val="24"/>
          <w:highlight w:val="none"/>
          <w:lang w:eastAsia="zh-CN"/>
        </w:rPr>
        <w:t>绿色电力零售合同封顶总价</w:t>
      </w:r>
      <w:r>
        <w:rPr>
          <w:rFonts w:hint="eastAsia" w:ascii="Times New Roman" w:hAnsi="Times New Roman" w:eastAsia="宋体" w:cs="宋体"/>
          <w:b/>
          <w:bCs/>
          <w:color w:val="auto"/>
          <w:sz w:val="24"/>
          <w:szCs w:val="24"/>
          <w:highlight w:val="none"/>
          <w:lang w:val="en-US" w:eastAsia="zh-CN"/>
        </w:rPr>
        <w:t>P</w:t>
      </w:r>
      <w:r>
        <w:rPr>
          <w:rFonts w:hint="eastAsia" w:ascii="宋体" w:hAnsi="宋体" w:cs="宋体"/>
          <w:b/>
          <w:bCs/>
          <w:color w:val="auto"/>
          <w:sz w:val="24"/>
          <w:highlight w:val="none"/>
          <w:vertAlign w:val="subscript"/>
        </w:rPr>
        <w:t>绿封总</w:t>
      </w:r>
      <w:r>
        <w:rPr>
          <w:rFonts w:ascii="宋体" w:hAnsi="宋体" w:cs="宋体"/>
          <w:bCs/>
          <w:color w:val="auto"/>
          <w:sz w:val="24"/>
          <w:highlight w:val="none"/>
        </w:rPr>
        <w:t>非用户最终到户价格。</w:t>
      </w:r>
    </w:p>
    <w:p w14:paraId="024CC45D">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w:t>
      </w:r>
    </w:p>
    <w:p w14:paraId="1C26E6D5">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p>
    <w:p w14:paraId="4C4C7264">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采购人</w:t>
      </w:r>
      <w:r>
        <w:rPr>
          <w:rFonts w:ascii="宋体" w:hAnsi="宋体" w:cs="宋体"/>
          <w:bCs/>
          <w:color w:val="auto"/>
          <w:sz w:val="24"/>
          <w:highlight w:val="none"/>
        </w:rPr>
        <w:t>向国网缴纳电费，国网北京市电力公司按照首都电力交易中心核算数据向发电企业、</w:t>
      </w:r>
      <w:r>
        <w:rPr>
          <w:rFonts w:hint="eastAsia" w:ascii="宋体" w:hAnsi="宋体" w:cs="宋体"/>
          <w:bCs/>
          <w:color w:val="auto"/>
          <w:sz w:val="24"/>
          <w:highlight w:val="none"/>
          <w:lang w:eastAsia="zh-CN"/>
        </w:rPr>
        <w:t>中标人</w:t>
      </w:r>
      <w:r>
        <w:rPr>
          <w:rFonts w:ascii="宋体" w:hAnsi="宋体" w:cs="宋体"/>
          <w:bCs/>
          <w:color w:val="auto"/>
          <w:sz w:val="24"/>
          <w:highlight w:val="none"/>
        </w:rPr>
        <w:t>支付费用。</w:t>
      </w:r>
    </w:p>
    <w:p w14:paraId="10FCAFA7">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如采购人用电超出</w:t>
      </w:r>
      <w:r>
        <w:rPr>
          <w:rFonts w:hint="eastAsia" w:ascii="宋体" w:hAnsi="宋体" w:cs="宋体"/>
          <w:bCs/>
          <w:color w:val="auto"/>
          <w:sz w:val="24"/>
          <w:highlight w:val="none"/>
          <w:lang w:eastAsia="zh-CN"/>
        </w:rPr>
        <w:t>分</w:t>
      </w:r>
      <w:r>
        <w:rPr>
          <w:rFonts w:hint="eastAsia" w:ascii="宋体" w:hAnsi="宋体" w:cs="宋体"/>
          <w:bCs/>
          <w:color w:val="auto"/>
          <w:sz w:val="24"/>
          <w:highlight w:val="none"/>
        </w:rPr>
        <w:t>合同</w:t>
      </w:r>
      <w:r>
        <w:rPr>
          <w:rFonts w:hint="eastAsia"/>
          <w:sz w:val="24"/>
          <w:highlight w:val="none"/>
          <w:lang w:eastAsia="zh-CN"/>
        </w:rPr>
        <w:t>约定</w:t>
      </w:r>
      <w:r>
        <w:rPr>
          <w:rFonts w:hint="eastAsia" w:ascii="宋体" w:hAnsi="宋体" w:cs="宋体"/>
          <w:bCs/>
          <w:color w:val="auto"/>
          <w:sz w:val="24"/>
          <w:highlight w:val="none"/>
        </w:rPr>
        <w:t>电量，超出部分费用依据北京市城市管理委员会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w:t>
      </w:r>
      <w:r>
        <w:rPr>
          <w:rFonts w:hint="eastAsia" w:ascii="宋体" w:hAnsi="宋体" w:cs="宋体"/>
          <w:bCs/>
          <w:color w:val="auto"/>
          <w:sz w:val="24"/>
          <w:highlight w:val="none"/>
          <w:lang w:eastAsia="zh-CN"/>
        </w:rPr>
        <w:t>和分合同约定价格</w:t>
      </w:r>
      <w:r>
        <w:rPr>
          <w:rFonts w:hint="eastAsia" w:ascii="宋体" w:hAnsi="宋体" w:cs="宋体"/>
          <w:bCs/>
          <w:color w:val="auto"/>
          <w:sz w:val="24"/>
          <w:highlight w:val="none"/>
        </w:rPr>
        <w:t>结算。</w:t>
      </w:r>
    </w:p>
    <w:p w14:paraId="1D3B106D">
      <w:pPr>
        <w:numPr>
          <w:ilvl w:val="0"/>
          <w:numId w:val="12"/>
        </w:numPr>
        <w:shd w:val="clear" w:color="auto" w:fill="auto"/>
        <w:spacing w:line="360" w:lineRule="auto"/>
        <w:contextualSpacing/>
        <w:rPr>
          <w:rFonts w:hint="eastAsia"/>
          <w:color w:val="auto"/>
          <w:sz w:val="24"/>
          <w:highlight w:val="none"/>
          <w:lang w:eastAsia="zh-CN"/>
        </w:rPr>
      </w:pPr>
      <w:r>
        <w:rPr>
          <w:rFonts w:hint="eastAsia"/>
          <w:color w:val="auto"/>
          <w:sz w:val="24"/>
          <w:highlight w:val="none"/>
          <w:lang w:eastAsia="zh-CN"/>
        </w:rPr>
        <w:t>类似业绩</w:t>
      </w:r>
    </w:p>
    <w:p w14:paraId="75992CBC">
      <w:pPr>
        <w:shd w:val="clear" w:color="auto" w:fill="auto"/>
        <w:spacing w:line="360" w:lineRule="auto"/>
        <w:contextualSpacing/>
        <w:rPr>
          <w:rFonts w:hint="eastAsia"/>
          <w:color w:val="auto"/>
          <w:sz w:val="24"/>
          <w:highlight w:val="none"/>
        </w:rPr>
      </w:pPr>
      <w:r>
        <w:rPr>
          <w:rFonts w:hint="eastAsia"/>
          <w:color w:val="auto"/>
          <w:sz w:val="24"/>
          <w:highlight w:val="none"/>
          <w:lang w:val="en-US" w:eastAsia="zh-CN"/>
        </w:rPr>
        <w:t xml:space="preserve">  投标人需提供自2023年1月1日至投标文件递交截止日为公共机构提供绿电售电服务的类似项目案例。</w:t>
      </w:r>
    </w:p>
    <w:p w14:paraId="6681F1E0">
      <w:pPr>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公共机构</w:t>
      </w:r>
      <w:r>
        <w:rPr>
          <w:rFonts w:hint="eastAsia"/>
          <w:color w:val="auto"/>
          <w:sz w:val="24"/>
          <w:highlight w:val="none"/>
          <w:lang w:eastAsia="zh-CN"/>
        </w:rPr>
        <w:t>是指</w:t>
      </w:r>
      <w:r>
        <w:rPr>
          <w:rFonts w:hint="eastAsia"/>
          <w:color w:val="auto"/>
          <w:sz w:val="24"/>
          <w:highlight w:val="none"/>
        </w:rPr>
        <w:t>全部或者部分使用财政性资金的国家机关、事业单位和团体组织，如党政机关、学校、医院等，不</w:t>
      </w:r>
      <w:r>
        <w:rPr>
          <w:rFonts w:hint="eastAsia"/>
          <w:color w:val="auto"/>
          <w:sz w:val="24"/>
          <w:highlight w:val="none"/>
          <w:lang w:eastAsia="zh-CN"/>
        </w:rPr>
        <w:t>包</w:t>
      </w:r>
      <w:r>
        <w:rPr>
          <w:rFonts w:hint="eastAsia"/>
          <w:color w:val="auto"/>
          <w:sz w:val="24"/>
          <w:highlight w:val="none"/>
        </w:rPr>
        <w:t>含国企。</w:t>
      </w:r>
    </w:p>
    <w:p w14:paraId="3922A254">
      <w:pPr>
        <w:shd w:val="clear" w:color="auto" w:fill="auto"/>
        <w:spacing w:line="360" w:lineRule="auto"/>
        <w:ind w:firstLine="480" w:firstLineChars="200"/>
        <w:contextualSpacing/>
        <w:rPr>
          <w:color w:val="auto"/>
          <w:sz w:val="24"/>
          <w:highlight w:val="none"/>
        </w:rPr>
      </w:pPr>
      <w:r>
        <w:rPr>
          <w:rFonts w:hint="eastAsia"/>
          <w:color w:val="auto"/>
          <w:sz w:val="24"/>
          <w:highlight w:val="none"/>
        </w:rPr>
        <w:t>投标人需提供案例采购合同复印件（至少应包括合同首页、内容页、签字盖章页）以及该案例相关电量交易结算单据</w:t>
      </w:r>
      <w:r>
        <w:rPr>
          <w:rFonts w:hint="eastAsia"/>
          <w:color w:val="auto"/>
          <w:sz w:val="24"/>
          <w:highlight w:val="none"/>
          <w:lang w:eastAsia="zh-CN"/>
        </w:rPr>
        <w:t>。</w:t>
      </w:r>
    </w:p>
    <w:p w14:paraId="44E4022D">
      <w:pPr>
        <w:shd w:val="clear" w:color="auto" w:fill="auto"/>
        <w:spacing w:line="360" w:lineRule="auto"/>
        <w:contextualSpacing/>
        <w:rPr>
          <w:color w:val="auto"/>
          <w:sz w:val="24"/>
          <w:highlight w:val="none"/>
        </w:rPr>
      </w:pPr>
      <w:r>
        <w:rPr>
          <w:color w:val="auto"/>
          <w:sz w:val="24"/>
          <w:highlight w:val="none"/>
        </w:rPr>
        <w:t>4. 售后服务（质保期）（如适用）</w:t>
      </w:r>
    </w:p>
    <w:p w14:paraId="531D996E">
      <w:pPr>
        <w:shd w:val="clear" w:color="auto" w:fill="auto"/>
        <w:spacing w:line="360" w:lineRule="auto"/>
        <w:contextualSpacing/>
        <w:rPr>
          <w:rFonts w:hint="eastAsia" w:ascii="Times New Roman" w:hAnsi="Times New Roman" w:eastAsia="宋体" w:cs="Times New Roman"/>
          <w:color w:val="auto"/>
          <w:sz w:val="24"/>
          <w:highlight w:val="none"/>
        </w:rPr>
      </w:pPr>
      <w:r>
        <w:rPr>
          <w:rFonts w:hint="eastAsia"/>
          <w:color w:val="auto"/>
          <w:sz w:val="24"/>
          <w:highlight w:val="none"/>
          <w:lang w:eastAsia="zh-CN"/>
        </w:rPr>
        <w:t>投标人需提供售后服务方案，包含但不限于</w:t>
      </w:r>
      <w:r>
        <w:rPr>
          <w:rFonts w:hint="eastAsia" w:ascii="宋体" w:hAnsi="宋体" w:cs="宋体"/>
          <w:color w:val="auto"/>
          <w:sz w:val="24"/>
          <w:szCs w:val="24"/>
          <w:highlight w:val="none"/>
          <w:lang w:eastAsia="zh-CN"/>
        </w:rPr>
        <w:t>电力安全监测服务（协助电力用户及时发现设备潜在故障，提供维修建议）</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合理用电咨询</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用电数据分析</w:t>
      </w:r>
      <w:r>
        <w:rPr>
          <w:rFonts w:hint="eastAsia" w:ascii="宋体" w:hAnsi="宋体" w:cs="宋体"/>
          <w:color w:val="auto"/>
          <w:sz w:val="24"/>
          <w:szCs w:val="24"/>
          <w:highlight w:val="none"/>
        </w:rPr>
        <w:t>、碳资产管理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电力相关培训（为电力用户提供电力计量、用电安全等知识培训）</w:t>
      </w:r>
      <w:r>
        <w:rPr>
          <w:rFonts w:hint="eastAsia" w:ascii="宋体" w:hAnsi="宋体" w:cs="宋体"/>
          <w:color w:val="auto"/>
          <w:sz w:val="24"/>
          <w:szCs w:val="24"/>
          <w:highlight w:val="none"/>
          <w:lang w:val="en-US" w:eastAsia="zh-CN"/>
        </w:rPr>
        <w:t>、提供单一制改两部制咨询</w:t>
      </w:r>
      <w:r>
        <w:rPr>
          <w:rFonts w:hint="eastAsia" w:ascii="Times New Roman" w:hAnsi="Times New Roman" w:eastAsia="宋体" w:cs="Times New Roman"/>
          <w:color w:val="auto"/>
          <w:sz w:val="24"/>
          <w:highlight w:val="none"/>
          <w:lang w:eastAsia="zh-CN"/>
        </w:rPr>
        <w:t>等内容，并提供可提供相关服务的佐证材料。</w:t>
      </w:r>
    </w:p>
    <w:p w14:paraId="62B8F395">
      <w:pPr>
        <w:shd w:val="clear" w:color="auto" w:fill="auto"/>
        <w:spacing w:line="360" w:lineRule="auto"/>
        <w:contextualSpacing/>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 xml:space="preserve">5. </w:t>
      </w:r>
      <w:r>
        <w:rPr>
          <w:rFonts w:hint="eastAsia" w:ascii="宋体" w:hAnsi="宋体" w:cs="宋体"/>
          <w:color w:val="auto"/>
          <w:sz w:val="24"/>
          <w:highlight w:val="none"/>
        </w:rPr>
        <w:t>服务团队及核心人员要求</w:t>
      </w:r>
    </w:p>
    <w:p w14:paraId="5D7494B9">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由于</w:t>
      </w:r>
      <w:r>
        <w:rPr>
          <w:rFonts w:hint="eastAsia" w:ascii="宋体" w:hAnsi="宋体" w:cs="宋体"/>
          <w:color w:val="auto"/>
          <w:sz w:val="24"/>
          <w:highlight w:val="none"/>
        </w:rPr>
        <w:t>本项目涉及单位较多，交付地点分布广，对服务团队的</w:t>
      </w:r>
      <w:r>
        <w:rPr>
          <w:rFonts w:hint="eastAsia" w:ascii="宋体" w:hAnsi="宋体" w:cs="宋体"/>
          <w:color w:val="auto"/>
          <w:sz w:val="24"/>
          <w:highlight w:val="none"/>
          <w:lang w:eastAsia="zh-CN"/>
        </w:rPr>
        <w:t>专业性</w:t>
      </w:r>
      <w:r>
        <w:rPr>
          <w:rFonts w:hint="eastAsia" w:ascii="宋体" w:hAnsi="宋体" w:cs="宋体"/>
          <w:color w:val="auto"/>
          <w:sz w:val="24"/>
          <w:highlight w:val="none"/>
        </w:rPr>
        <w:t>和</w:t>
      </w:r>
      <w:r>
        <w:rPr>
          <w:rFonts w:hint="eastAsia" w:ascii="宋体" w:hAnsi="宋体" w:cs="宋体"/>
          <w:color w:val="auto"/>
          <w:sz w:val="24"/>
          <w:highlight w:val="none"/>
          <w:lang w:eastAsia="zh-CN"/>
        </w:rPr>
        <w:t>人员保障</w:t>
      </w:r>
      <w:r>
        <w:rPr>
          <w:rFonts w:hint="eastAsia" w:ascii="宋体" w:hAnsi="宋体" w:cs="宋体"/>
          <w:color w:val="auto"/>
          <w:sz w:val="24"/>
          <w:highlight w:val="none"/>
        </w:rPr>
        <w:t>有较高要求。投标人需组建专业的服务团队，需为本项目配备足够的实施服务人员，提供本项目团队组织</w:t>
      </w:r>
      <w:r>
        <w:rPr>
          <w:rFonts w:hint="eastAsia" w:ascii="宋体" w:hAnsi="宋体" w:eastAsia="宋体" w:cs="宋体"/>
          <w:color w:val="auto"/>
          <w:sz w:val="24"/>
          <w:highlight w:val="none"/>
        </w:rPr>
        <w:t>架构方案，团队人员满足以下条件：</w:t>
      </w:r>
    </w:p>
    <w:p w14:paraId="47F52D4A">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每个采购包配备的项目负责人需具有电气</w:t>
      </w:r>
      <w:r>
        <w:rPr>
          <w:rFonts w:hint="eastAsia" w:ascii="宋体" w:hAnsi="宋体" w:eastAsia="宋体" w:cs="宋体"/>
          <w:color w:val="auto"/>
          <w:sz w:val="24"/>
          <w:highlight w:val="none"/>
          <w:lang w:val="en-US" w:eastAsia="zh-CN"/>
        </w:rPr>
        <w:t>工程或财务相关</w:t>
      </w:r>
      <w:r>
        <w:rPr>
          <w:rFonts w:hint="eastAsia" w:ascii="宋体" w:hAnsi="宋体" w:eastAsia="宋体" w:cs="宋体"/>
          <w:color w:val="auto"/>
          <w:sz w:val="24"/>
          <w:highlight w:val="none"/>
          <w:lang w:eastAsia="zh-CN"/>
        </w:rPr>
        <w:t>高级职称。</w:t>
      </w:r>
    </w:p>
    <w:p w14:paraId="7886EEFC">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每个采购包配备的技术人员需具有电气</w:t>
      </w:r>
      <w:r>
        <w:rPr>
          <w:rFonts w:hint="eastAsia" w:ascii="宋体" w:hAnsi="宋体" w:eastAsia="宋体" w:cs="宋体"/>
          <w:color w:val="auto"/>
          <w:sz w:val="24"/>
          <w:highlight w:val="none"/>
          <w:lang w:val="en-US" w:eastAsia="zh-CN"/>
        </w:rPr>
        <w:t>工程或财务相关中级及以上职称（不包含项目负责人）。</w:t>
      </w:r>
    </w:p>
    <w:p w14:paraId="04C85B49">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投标人为所投每个采购包需配备5名及以上团队人员（包含项目负责人、技术人员、普通工作人员）。</w:t>
      </w:r>
    </w:p>
    <w:p w14:paraId="7148ABE9">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投标人需提供项目负责人、技术人员的职称证书复印件及近半年内在投标单位的用工证明。</w:t>
      </w:r>
    </w:p>
    <w:p w14:paraId="2F64BE87">
      <w:pPr>
        <w:shd w:val="clear" w:color="auto" w:fill="auto"/>
        <w:spacing w:line="360" w:lineRule="auto"/>
        <w:ind w:firstLine="480" w:firstLineChars="200"/>
        <w:contextualSpacing/>
        <w:rPr>
          <w:color w:val="auto"/>
          <w:highlight w:val="none"/>
        </w:rPr>
      </w:pPr>
      <w:r>
        <w:rPr>
          <w:rFonts w:hint="eastAsia" w:ascii="宋体" w:hAnsi="宋体" w:eastAsia="宋体" w:cs="宋体"/>
          <w:color w:val="auto"/>
          <w:sz w:val="24"/>
          <w:highlight w:val="none"/>
          <w:lang w:eastAsia="zh-CN"/>
        </w:rPr>
        <w:t>投标人为本项目所投每个采购包配备的团队人员</w:t>
      </w:r>
      <w:r>
        <w:rPr>
          <w:rFonts w:hint="eastAsia" w:ascii="宋体" w:hAnsi="宋体" w:eastAsia="宋体" w:cs="宋体"/>
          <w:color w:val="auto"/>
          <w:sz w:val="24"/>
          <w:highlight w:val="none"/>
          <w:lang w:val="en-US" w:eastAsia="zh-CN"/>
        </w:rPr>
        <w:t>（包含项目负责人、技术人员、普通工作人员）</w:t>
      </w:r>
      <w:r>
        <w:rPr>
          <w:rFonts w:hint="eastAsia" w:ascii="宋体" w:hAnsi="宋体" w:eastAsia="宋体" w:cs="宋体"/>
          <w:color w:val="auto"/>
          <w:sz w:val="24"/>
          <w:highlight w:val="none"/>
          <w:lang w:eastAsia="zh-CN"/>
        </w:rPr>
        <w:t>均不得重复，且没有重大违法记录、不良诚信记录及考核不合格记录等。</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327"/>
        <w:gridCol w:w="2327"/>
        <w:gridCol w:w="2327"/>
      </w:tblGrid>
      <w:tr w14:paraId="7CAA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47A6CBB0">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投标人为所投每个采购包配备团队人员信息表</w:t>
            </w:r>
          </w:p>
        </w:tc>
      </w:tr>
      <w:tr w14:paraId="41A0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noWrap w:val="0"/>
            <w:vAlign w:val="center"/>
          </w:tcPr>
          <w:p w14:paraId="4C00B65A">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采购包</w:t>
            </w:r>
          </w:p>
        </w:tc>
        <w:tc>
          <w:tcPr>
            <w:tcW w:w="2327" w:type="dxa"/>
            <w:noWrap w:val="0"/>
            <w:vAlign w:val="center"/>
          </w:tcPr>
          <w:p w14:paraId="65504C51">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项目负责人</w:t>
            </w:r>
          </w:p>
        </w:tc>
        <w:tc>
          <w:tcPr>
            <w:tcW w:w="2327" w:type="dxa"/>
            <w:noWrap w:val="0"/>
            <w:vAlign w:val="center"/>
          </w:tcPr>
          <w:p w14:paraId="3EC8A6D8">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技术人员</w:t>
            </w:r>
          </w:p>
        </w:tc>
        <w:tc>
          <w:tcPr>
            <w:tcW w:w="2327" w:type="dxa"/>
            <w:noWrap w:val="0"/>
            <w:vAlign w:val="center"/>
          </w:tcPr>
          <w:p w14:paraId="24CD0CAE">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普通工作人员</w:t>
            </w:r>
          </w:p>
        </w:tc>
      </w:tr>
      <w:tr w14:paraId="2761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5A7F706F">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第一包</w:t>
            </w:r>
          </w:p>
        </w:tc>
        <w:tc>
          <w:tcPr>
            <w:tcW w:w="2327" w:type="dxa"/>
            <w:noWrap w:val="0"/>
            <w:vAlign w:val="center"/>
          </w:tcPr>
          <w:p w14:paraId="4AF0141B">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5E1F391">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2EB37FC">
            <w:pPr>
              <w:shd w:val="clear" w:color="auto" w:fill="auto"/>
              <w:spacing w:line="360" w:lineRule="auto"/>
              <w:contextualSpacing/>
              <w:jc w:val="center"/>
              <w:rPr>
                <w:rFonts w:hint="eastAsia"/>
                <w:color w:val="auto"/>
                <w:highlight w:val="none"/>
                <w:vertAlign w:val="baseline"/>
                <w:lang w:eastAsia="zh-CN"/>
              </w:rPr>
            </w:pPr>
          </w:p>
        </w:tc>
      </w:tr>
      <w:tr w14:paraId="4C86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09C495EF">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第二包</w:t>
            </w:r>
          </w:p>
        </w:tc>
        <w:tc>
          <w:tcPr>
            <w:tcW w:w="2327" w:type="dxa"/>
            <w:noWrap w:val="0"/>
            <w:vAlign w:val="center"/>
          </w:tcPr>
          <w:p w14:paraId="41834FA8">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C246840">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8734A1A">
            <w:pPr>
              <w:shd w:val="clear" w:color="auto" w:fill="auto"/>
              <w:spacing w:line="360" w:lineRule="auto"/>
              <w:contextualSpacing/>
              <w:jc w:val="center"/>
              <w:rPr>
                <w:rFonts w:hint="eastAsia"/>
                <w:color w:val="auto"/>
                <w:highlight w:val="none"/>
                <w:vertAlign w:val="baseline"/>
                <w:lang w:eastAsia="zh-CN"/>
              </w:rPr>
            </w:pPr>
          </w:p>
        </w:tc>
      </w:tr>
      <w:tr w14:paraId="4A94A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F334BDD">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第三包</w:t>
            </w:r>
          </w:p>
        </w:tc>
        <w:tc>
          <w:tcPr>
            <w:tcW w:w="2327" w:type="dxa"/>
            <w:noWrap w:val="0"/>
            <w:vAlign w:val="center"/>
          </w:tcPr>
          <w:p w14:paraId="0B371E60">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E65CF5B">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585C6CC">
            <w:pPr>
              <w:shd w:val="clear" w:color="auto" w:fill="auto"/>
              <w:spacing w:line="360" w:lineRule="auto"/>
              <w:contextualSpacing/>
              <w:jc w:val="center"/>
              <w:rPr>
                <w:rFonts w:hint="eastAsia"/>
                <w:color w:val="auto"/>
                <w:highlight w:val="none"/>
                <w:vertAlign w:val="baseline"/>
                <w:lang w:eastAsia="zh-CN"/>
              </w:rPr>
            </w:pPr>
          </w:p>
        </w:tc>
      </w:tr>
      <w:tr w14:paraId="61BA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1A7B5314">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第四包</w:t>
            </w:r>
          </w:p>
        </w:tc>
        <w:tc>
          <w:tcPr>
            <w:tcW w:w="2327" w:type="dxa"/>
            <w:noWrap w:val="0"/>
            <w:vAlign w:val="center"/>
          </w:tcPr>
          <w:p w14:paraId="2DCD9E1E">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7401E1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9F07121">
            <w:pPr>
              <w:shd w:val="clear" w:color="auto" w:fill="auto"/>
              <w:spacing w:line="360" w:lineRule="auto"/>
              <w:contextualSpacing/>
              <w:jc w:val="center"/>
              <w:rPr>
                <w:rFonts w:hint="eastAsia"/>
                <w:color w:val="auto"/>
                <w:highlight w:val="none"/>
                <w:vertAlign w:val="baseline"/>
                <w:lang w:eastAsia="zh-CN"/>
              </w:rPr>
            </w:pPr>
          </w:p>
        </w:tc>
      </w:tr>
      <w:tr w14:paraId="6B9B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28D3E966">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第五包</w:t>
            </w:r>
          </w:p>
        </w:tc>
        <w:tc>
          <w:tcPr>
            <w:tcW w:w="2327" w:type="dxa"/>
            <w:noWrap w:val="0"/>
            <w:vAlign w:val="center"/>
          </w:tcPr>
          <w:p w14:paraId="4C282F2D">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68F217A">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AA18516">
            <w:pPr>
              <w:shd w:val="clear" w:color="auto" w:fill="auto"/>
              <w:spacing w:line="360" w:lineRule="auto"/>
              <w:contextualSpacing/>
              <w:jc w:val="center"/>
              <w:rPr>
                <w:rFonts w:hint="eastAsia"/>
                <w:color w:val="auto"/>
                <w:highlight w:val="none"/>
                <w:vertAlign w:val="baseline"/>
                <w:lang w:eastAsia="zh-CN"/>
              </w:rPr>
            </w:pPr>
          </w:p>
        </w:tc>
      </w:tr>
      <w:tr w14:paraId="79F9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262CE108">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第六包</w:t>
            </w:r>
          </w:p>
        </w:tc>
        <w:tc>
          <w:tcPr>
            <w:tcW w:w="2327" w:type="dxa"/>
            <w:noWrap w:val="0"/>
            <w:vAlign w:val="center"/>
          </w:tcPr>
          <w:p w14:paraId="3E3F9CC9">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827836F">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AC0AA4B">
            <w:pPr>
              <w:shd w:val="clear" w:color="auto" w:fill="auto"/>
              <w:spacing w:line="360" w:lineRule="auto"/>
              <w:contextualSpacing/>
              <w:jc w:val="center"/>
              <w:rPr>
                <w:rFonts w:hint="eastAsia"/>
                <w:color w:val="auto"/>
                <w:highlight w:val="none"/>
                <w:vertAlign w:val="baseline"/>
                <w:lang w:eastAsia="zh-CN"/>
              </w:rPr>
            </w:pPr>
          </w:p>
        </w:tc>
      </w:tr>
      <w:tr w14:paraId="6EBB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0163FE15">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第七包</w:t>
            </w:r>
          </w:p>
        </w:tc>
        <w:tc>
          <w:tcPr>
            <w:tcW w:w="2327" w:type="dxa"/>
            <w:noWrap w:val="0"/>
            <w:vAlign w:val="center"/>
          </w:tcPr>
          <w:p w14:paraId="42C240F3">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8EF3321">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F28F5F6">
            <w:pPr>
              <w:shd w:val="clear" w:color="auto" w:fill="auto"/>
              <w:spacing w:line="360" w:lineRule="auto"/>
              <w:contextualSpacing/>
              <w:jc w:val="center"/>
              <w:rPr>
                <w:rFonts w:hint="eastAsia"/>
                <w:color w:val="auto"/>
                <w:highlight w:val="none"/>
                <w:vertAlign w:val="baseline"/>
                <w:lang w:eastAsia="zh-CN"/>
              </w:rPr>
            </w:pPr>
          </w:p>
        </w:tc>
      </w:tr>
      <w:tr w14:paraId="3A69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429CAB16">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第八包</w:t>
            </w:r>
          </w:p>
        </w:tc>
        <w:tc>
          <w:tcPr>
            <w:tcW w:w="2327" w:type="dxa"/>
            <w:noWrap w:val="0"/>
            <w:vAlign w:val="center"/>
          </w:tcPr>
          <w:p w14:paraId="7407BB33">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4B692FA">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9FA2EF3">
            <w:pPr>
              <w:shd w:val="clear" w:color="auto" w:fill="auto"/>
              <w:spacing w:line="360" w:lineRule="auto"/>
              <w:contextualSpacing/>
              <w:jc w:val="center"/>
              <w:rPr>
                <w:rFonts w:hint="eastAsia"/>
                <w:color w:val="auto"/>
                <w:highlight w:val="none"/>
                <w:vertAlign w:val="baseline"/>
                <w:lang w:eastAsia="zh-CN"/>
              </w:rPr>
            </w:pPr>
          </w:p>
        </w:tc>
      </w:tr>
      <w:tr w14:paraId="2744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1EBF7EB">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第九包</w:t>
            </w:r>
          </w:p>
        </w:tc>
        <w:tc>
          <w:tcPr>
            <w:tcW w:w="2327" w:type="dxa"/>
            <w:noWrap w:val="0"/>
            <w:vAlign w:val="center"/>
          </w:tcPr>
          <w:p w14:paraId="5F4D8F4D">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1D9BD29">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ED1E181">
            <w:pPr>
              <w:shd w:val="clear" w:color="auto" w:fill="auto"/>
              <w:spacing w:line="360" w:lineRule="auto"/>
              <w:contextualSpacing/>
              <w:jc w:val="center"/>
              <w:rPr>
                <w:rFonts w:hint="eastAsia"/>
                <w:color w:val="auto"/>
                <w:highlight w:val="none"/>
                <w:vertAlign w:val="baseline"/>
                <w:lang w:eastAsia="zh-CN"/>
              </w:rPr>
            </w:pPr>
          </w:p>
        </w:tc>
      </w:tr>
      <w:tr w14:paraId="0476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10FBF9A2">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第十包</w:t>
            </w:r>
          </w:p>
        </w:tc>
        <w:tc>
          <w:tcPr>
            <w:tcW w:w="2327" w:type="dxa"/>
            <w:noWrap w:val="0"/>
            <w:vAlign w:val="center"/>
          </w:tcPr>
          <w:p w14:paraId="0FAD126C">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848A06F">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8F59CB7">
            <w:pPr>
              <w:shd w:val="clear" w:color="auto" w:fill="auto"/>
              <w:spacing w:line="360" w:lineRule="auto"/>
              <w:contextualSpacing/>
              <w:jc w:val="center"/>
              <w:rPr>
                <w:rFonts w:hint="eastAsia"/>
                <w:color w:val="auto"/>
                <w:highlight w:val="none"/>
                <w:vertAlign w:val="baseline"/>
                <w:lang w:eastAsia="zh-CN"/>
              </w:rPr>
            </w:pPr>
          </w:p>
        </w:tc>
      </w:tr>
      <w:tr w14:paraId="43A3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228AD18B">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p w14:paraId="4E2155B3">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为本项目所投每个采购包配备人员不得重复，如重复则涉及人员重复的采购包在评审标准中人员资质、团队人员配置方案项均不得分，如未提供所投全部采购包人员名单，在评审标准中人员资质、团队人员配置方案项均不得分。</w:t>
            </w:r>
          </w:p>
          <w:p w14:paraId="6C982A5C">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投标人需提供项目负责人、技术人员的职称证书复印件及在投标单位的用工证明。</w:t>
            </w:r>
          </w:p>
          <w:p w14:paraId="67BF5847">
            <w:pPr>
              <w:shd w:val="clear" w:color="auto" w:fill="auto"/>
              <w:spacing w:line="276"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r>
              <w:rPr>
                <w:rFonts w:hint="eastAsia"/>
                <w:b/>
                <w:bCs/>
                <w:highlight w:val="none"/>
                <w:lang w:eastAsia="zh-CN"/>
              </w:rPr>
              <w:t>投标人需提供加盖投标人公章的承诺函，承诺已填报所投全部采购包人员名单，如有虚假，后果自负。</w:t>
            </w:r>
          </w:p>
        </w:tc>
      </w:tr>
    </w:tbl>
    <w:p w14:paraId="3DFF9AA5">
      <w:pPr>
        <w:shd w:val="clear" w:color="auto" w:fill="auto"/>
        <w:spacing w:line="360" w:lineRule="auto"/>
        <w:ind w:firstLine="420" w:firstLineChars="200"/>
        <w:contextualSpacing/>
        <w:rPr>
          <w:rFonts w:hint="eastAsia"/>
          <w:color w:val="auto"/>
          <w:highlight w:val="none"/>
          <w:lang w:eastAsia="zh-CN"/>
        </w:rPr>
      </w:pPr>
    </w:p>
    <w:p w14:paraId="1B7A5B95">
      <w:pPr>
        <w:pStyle w:val="6"/>
        <w:numPr>
          <w:ilvl w:val="0"/>
          <w:numId w:val="14"/>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06D8C668">
      <w:pPr>
        <w:shd w:val="clear" w:color="auto" w:fill="auto"/>
        <w:spacing w:line="360" w:lineRule="auto"/>
        <w:contextualSpacing/>
        <w:rPr>
          <w:color w:val="auto"/>
          <w:sz w:val="24"/>
          <w:highlight w:val="none"/>
        </w:rPr>
      </w:pPr>
      <w:r>
        <w:rPr>
          <w:color w:val="auto"/>
          <w:sz w:val="24"/>
          <w:highlight w:val="none"/>
        </w:rPr>
        <w:t>1. 基本要求</w:t>
      </w:r>
    </w:p>
    <w:p w14:paraId="4D1442DC">
      <w:pPr>
        <w:shd w:val="clear" w:color="auto" w:fill="auto"/>
        <w:spacing w:line="360" w:lineRule="auto"/>
        <w:ind w:firstLine="480" w:firstLineChars="200"/>
        <w:contextualSpacing/>
        <w:rPr>
          <w:color w:val="auto"/>
          <w:sz w:val="24"/>
          <w:highlight w:val="none"/>
        </w:rPr>
      </w:pPr>
      <w:r>
        <w:rPr>
          <w:color w:val="auto"/>
          <w:sz w:val="24"/>
          <w:highlight w:val="none"/>
        </w:rPr>
        <w:t>1.1 采购标的需实现的功能或者目标</w:t>
      </w:r>
    </w:p>
    <w:p w14:paraId="791548DF">
      <w:pPr>
        <w:shd w:val="clear" w:color="auto" w:fill="auto"/>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为采购人提供</w:t>
      </w:r>
      <w:r>
        <w:rPr>
          <w:rFonts w:hint="eastAsia" w:ascii="宋体" w:hAnsi="宋体" w:cs="宋体"/>
          <w:bCs/>
          <w:color w:val="auto"/>
          <w:sz w:val="24"/>
          <w:highlight w:val="none"/>
          <w:lang w:eastAsia="zh-CN"/>
        </w:rPr>
        <w:t>预估</w:t>
      </w:r>
      <w:r>
        <w:rPr>
          <w:rFonts w:hint="eastAsia" w:ascii="宋体" w:hAnsi="宋体" w:eastAsia="宋体" w:cs="宋体"/>
          <w:i w:val="0"/>
          <w:iCs w:val="0"/>
          <w:color w:val="auto"/>
          <w:kern w:val="0"/>
          <w:sz w:val="24"/>
          <w:szCs w:val="24"/>
          <w:highlight w:val="none"/>
          <w:u w:val="none"/>
          <w:lang w:val="en-US" w:eastAsia="zh-CN" w:bidi="ar"/>
        </w:rPr>
        <w:t>556693083</w:t>
      </w:r>
      <w:r>
        <w:rPr>
          <w:rFonts w:hint="eastAsia" w:ascii="宋体" w:hAnsi="宋体" w:cs="宋体"/>
          <w:bCs/>
          <w:color w:val="auto"/>
          <w:sz w:val="24"/>
          <w:highlight w:val="none"/>
        </w:rPr>
        <w:t>千瓦时（具体以实际使用电量为准）电量，其中绿电不低于</w:t>
      </w:r>
      <w:r>
        <w:rPr>
          <w:rFonts w:hint="eastAsia" w:ascii="宋体" w:hAnsi="宋体" w:eastAsia="宋体" w:cs="宋体"/>
          <w:i w:val="0"/>
          <w:iCs w:val="0"/>
          <w:color w:val="auto"/>
          <w:kern w:val="0"/>
          <w:sz w:val="24"/>
          <w:szCs w:val="24"/>
          <w:highlight w:val="none"/>
          <w:u w:val="none"/>
          <w:lang w:val="en-US" w:eastAsia="zh-CN" w:bidi="ar"/>
        </w:rPr>
        <w:t>277192355</w:t>
      </w:r>
      <w:r>
        <w:rPr>
          <w:rFonts w:hint="eastAsia" w:ascii="宋体" w:hAnsi="宋体" w:cs="宋体"/>
          <w:bCs/>
          <w:color w:val="auto"/>
          <w:sz w:val="24"/>
          <w:highlight w:val="none"/>
        </w:rPr>
        <w:t>千瓦时</w:t>
      </w:r>
      <w:r>
        <w:rPr>
          <w:rFonts w:hint="eastAsia" w:ascii="宋体" w:hAnsi="宋体" w:eastAsia="宋体" w:cs="宋体"/>
          <w:bCs/>
          <w:color w:val="auto"/>
          <w:sz w:val="24"/>
          <w:highlight w:val="none"/>
        </w:rPr>
        <w:t>。</w:t>
      </w:r>
    </w:p>
    <w:p w14:paraId="5CFED73F">
      <w:pPr>
        <w:shd w:val="clear" w:color="auto" w:fill="auto"/>
        <w:spacing w:line="360" w:lineRule="auto"/>
        <w:ind w:firstLine="480" w:firstLineChars="200"/>
        <w:contextualSpacing/>
        <w:rPr>
          <w:color w:val="auto"/>
          <w:sz w:val="24"/>
          <w:highlight w:val="none"/>
        </w:rPr>
      </w:pPr>
      <w:r>
        <w:rPr>
          <w:color w:val="auto"/>
          <w:sz w:val="24"/>
          <w:highlight w:val="none"/>
        </w:rPr>
        <w:t>1.2 需执行的国家相关标准、行业标准、地方标准或者其他标准、规范</w:t>
      </w:r>
    </w:p>
    <w:p w14:paraId="628A7654">
      <w:pPr>
        <w:shd w:val="clear" w:color="auto" w:fill="auto"/>
        <w:spacing w:line="360" w:lineRule="auto"/>
        <w:ind w:firstLine="480" w:firstLineChars="200"/>
        <w:contextualSpacing/>
        <w:rPr>
          <w:rFonts w:hint="eastAsia" w:eastAsia="宋体"/>
          <w:color w:val="auto"/>
          <w:sz w:val="24"/>
          <w:highlight w:val="none"/>
          <w:lang w:eastAsia="zh-CN"/>
        </w:rPr>
      </w:pPr>
      <w:r>
        <w:rPr>
          <w:rFonts w:hint="eastAsia" w:ascii="宋体" w:hAnsi="宋体" w:cs="宋体"/>
          <w:bCs/>
          <w:color w:val="auto"/>
          <w:sz w:val="24"/>
          <w:highlight w:val="none"/>
        </w:rPr>
        <w:t>《国家发展改革委 国家能源局关于印发〈电力中长期交易基本规则〉的通知》北京市城市管理委员会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w:t>
      </w:r>
      <w:r>
        <w:rPr>
          <w:rFonts w:hint="eastAsia" w:ascii="宋体" w:hAnsi="宋体" w:cs="宋体"/>
          <w:bCs/>
          <w:color w:val="auto"/>
          <w:sz w:val="24"/>
          <w:highlight w:val="none"/>
          <w:lang w:eastAsia="zh-CN"/>
        </w:rPr>
        <w:t>。</w:t>
      </w:r>
    </w:p>
    <w:p w14:paraId="7BB51375">
      <w:pPr>
        <w:shd w:val="clear" w:color="auto" w:fill="auto"/>
        <w:spacing w:line="360" w:lineRule="auto"/>
        <w:contextualSpacing/>
        <w:rPr>
          <w:color w:val="auto"/>
          <w:sz w:val="24"/>
          <w:highlight w:val="none"/>
        </w:rPr>
      </w:pPr>
      <w:r>
        <w:rPr>
          <w:color w:val="auto"/>
          <w:sz w:val="24"/>
          <w:highlight w:val="none"/>
        </w:rPr>
        <w:t>2. 服务内容及要求/货物技术要求</w:t>
      </w:r>
    </w:p>
    <w:p w14:paraId="55C3537F">
      <w:pPr>
        <w:widowControl/>
        <w:shd w:val="clear" w:color="auto" w:fill="auto"/>
        <w:spacing w:line="360" w:lineRule="auto"/>
        <w:ind w:firstLine="480" w:firstLineChars="200"/>
        <w:contextualSpacing/>
        <w:rPr>
          <w:color w:val="auto"/>
          <w:sz w:val="24"/>
          <w:highlight w:val="none"/>
        </w:rPr>
      </w:pPr>
      <w:r>
        <w:rPr>
          <w:color w:val="auto"/>
          <w:sz w:val="24"/>
          <w:highlight w:val="none"/>
        </w:rPr>
        <w:t>2.1采购标的需满足的性能、材料、结构、外观、质量、安全、技术规格、物理特性等要求</w:t>
      </w:r>
    </w:p>
    <w:p w14:paraId="448A75A0">
      <w:pPr>
        <w:shd w:val="clear" w:color="auto" w:fill="auto"/>
        <w:spacing w:line="360" w:lineRule="auto"/>
        <w:ind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eastAsia="zh-CN"/>
        </w:rPr>
        <w:t>如因中标人原因导致履约期内的每个自然年内，采购人绿电实际使用比例未达到合同约定绿电比例，且绿电比例偏差≥</w:t>
      </w:r>
      <w:r>
        <w:rPr>
          <w:rFonts w:hint="eastAsia" w:ascii="宋体" w:hAnsi="宋体" w:cs="宋体"/>
          <w:b/>
          <w:bCs/>
          <w:color w:val="auto"/>
          <w:sz w:val="24"/>
          <w:highlight w:val="none"/>
          <w:lang w:val="en-US" w:eastAsia="zh-CN"/>
        </w:rPr>
        <w:t>10%时，中标人应按绿电偏差电量每千瓦时0.03元价格向采购人支付违约赔偿。</w:t>
      </w:r>
    </w:p>
    <w:p w14:paraId="21D83696">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=实际用绿电量/实际总用电量</w:t>
      </w:r>
    </w:p>
    <w:p w14:paraId="411417C4">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合同约定绿电比例=合同约定绿电量/合同约定总用电量</w:t>
      </w:r>
    </w:p>
    <w:p w14:paraId="2C6B6112">
      <w:pPr>
        <w:shd w:val="clear" w:color="auto" w:fill="auto"/>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绿电比例偏差=（合同约定绿电比例-</w:t>
      </w: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）/合同约定绿电比例</w:t>
      </w:r>
    </w:p>
    <w:p w14:paraId="05DF9FE0">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color w:val="auto"/>
          <w:sz w:val="24"/>
          <w:highlight w:val="none"/>
          <w:lang w:val="en-US" w:eastAsia="zh-CN"/>
        </w:rPr>
        <w:t>绿电偏差电量=实际总用电量×</w:t>
      </w:r>
      <w:r>
        <w:rPr>
          <w:rFonts w:hint="eastAsia" w:ascii="宋体" w:hAnsi="宋体" w:cs="宋体"/>
          <w:b/>
          <w:bCs/>
          <w:strike w:val="0"/>
          <w:dstrike w:val="0"/>
          <w:color w:val="auto"/>
          <w:sz w:val="24"/>
          <w:highlight w:val="none"/>
          <w:lang w:val="en-US" w:eastAsia="zh-CN"/>
        </w:rPr>
        <w:t>合同约定绿电比例-实际用绿电量</w:t>
      </w:r>
    </w:p>
    <w:p w14:paraId="3D57F481">
      <w:pPr>
        <w:shd w:val="clear" w:color="auto" w:fill="auto"/>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该项绿电比例偏差、违约赔偿金额均为每年度独立计算。</w:t>
      </w:r>
    </w:p>
    <w:p w14:paraId="6EFB3F11">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2.2采购标的需满足的服务标准、期限、效率等要求</w:t>
      </w:r>
    </w:p>
    <w:p w14:paraId="415F513D">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1拥有专业交易团队，同时按国家有关法律，规定和技术规范，为采购人提供电力交易服务，参与电力市场交易并按规定结算。</w:t>
      </w:r>
    </w:p>
    <w:p w14:paraId="216DA8BE">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2中标人每月提供电费及用电报告。</w:t>
      </w:r>
    </w:p>
    <w:p w14:paraId="50055A38">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3投标人需具备稳定的绿电供应能力，确保供电</w:t>
      </w:r>
      <w:r>
        <w:rPr>
          <w:rFonts w:hint="eastAsia"/>
          <w:sz w:val="24"/>
          <w:szCs w:val="24"/>
          <w:highlight w:val="none"/>
          <w:lang w:eastAsia="zh-CN"/>
        </w:rPr>
        <w:t>电量</w:t>
      </w:r>
      <w:r>
        <w:rPr>
          <w:rFonts w:hint="eastAsia" w:ascii="Times New Roman" w:hAnsi="Times New Roman" w:eastAsia="宋体" w:cs="Times New Roman"/>
          <w:color w:val="auto"/>
          <w:sz w:val="24"/>
          <w:szCs w:val="24"/>
          <w:highlight w:val="none"/>
        </w:rPr>
        <w:t>的连续性和稳定性。</w:t>
      </w:r>
    </w:p>
    <w:p w14:paraId="642A6191">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4投标人需提供详细的绿电来源证明，确保电力的可追溯性。</w:t>
      </w:r>
    </w:p>
    <w:p w14:paraId="136CE033">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2.2.5投标人需提供</w:t>
      </w:r>
      <w:r>
        <w:rPr>
          <w:rFonts w:hint="eastAsia" w:ascii="Times New Roman" w:hAnsi="Times New Roman" w:eastAsia="宋体" w:cs="Times New Roman"/>
          <w:color w:val="auto"/>
          <w:sz w:val="24"/>
          <w:szCs w:val="24"/>
          <w:highlight w:val="none"/>
        </w:rPr>
        <w:t>协助公共机构入市方案</w:t>
      </w:r>
      <w:r>
        <w:rPr>
          <w:rFonts w:hint="eastAsia" w:ascii="Times New Roman" w:hAnsi="Times New Roman" w:eastAsia="宋体" w:cs="Times New Roman"/>
          <w:color w:val="auto"/>
          <w:sz w:val="24"/>
          <w:szCs w:val="24"/>
          <w:highlight w:val="none"/>
          <w:lang w:eastAsia="zh-CN"/>
        </w:rPr>
        <w:t>，包含但不限于对采购包内公共机构用电情况进行调查，协助预估用电量方案、协助公共机构完善入市手续方案、协助公共机构在属地供电部门登记备案、为公共机构办理电力交易平台数字证书（密钥）等措施。</w:t>
      </w:r>
    </w:p>
    <w:p w14:paraId="28AC403A">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2.2.6投标人需提供</w:t>
      </w:r>
      <w:r>
        <w:rPr>
          <w:rFonts w:hint="eastAsia" w:ascii="Times New Roman" w:hAnsi="Times New Roman" w:eastAsia="宋体" w:cs="Times New Roman"/>
          <w:color w:val="auto"/>
          <w:sz w:val="24"/>
          <w:szCs w:val="24"/>
          <w:highlight w:val="none"/>
        </w:rPr>
        <w:t>公共机构电量交易服务方案</w:t>
      </w:r>
      <w:r>
        <w:rPr>
          <w:rFonts w:hint="eastAsia" w:ascii="Times New Roman" w:hAnsi="Times New Roman" w:eastAsia="宋体" w:cs="Times New Roman"/>
          <w:color w:val="auto"/>
          <w:sz w:val="24"/>
          <w:szCs w:val="24"/>
          <w:highlight w:val="none"/>
          <w:lang w:eastAsia="zh-CN"/>
        </w:rPr>
        <w:t>，包含但不限于为公共机构提供常规电力售电服务方案、为公共机构提供满足采购需求比例的绿色电力售电服务方案、如绿电量未达约定目标的补偿方案。</w:t>
      </w:r>
    </w:p>
    <w:p w14:paraId="09208512">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2.2.7投标人需提供</w:t>
      </w:r>
      <w:r>
        <w:rPr>
          <w:rFonts w:hint="eastAsia" w:ascii="Times New Roman" w:hAnsi="Times New Roman" w:eastAsia="宋体" w:cs="Times New Roman"/>
          <w:color w:val="auto"/>
          <w:sz w:val="24"/>
          <w:szCs w:val="24"/>
          <w:highlight w:val="none"/>
          <w:lang w:eastAsia="zh-CN"/>
        </w:rPr>
        <w:t>团队人员管理方案，包含但不限于</w:t>
      </w:r>
      <w:r>
        <w:rPr>
          <w:rFonts w:hint="eastAsia" w:ascii="Times New Roman" w:hAnsi="Times New Roman" w:eastAsia="宋体" w:cs="Times New Roman"/>
          <w:color w:val="auto"/>
          <w:sz w:val="24"/>
          <w:szCs w:val="24"/>
          <w:highlight w:val="none"/>
        </w:rPr>
        <w:t>合理制定团队人员分工、人员变动</w:t>
      </w:r>
      <w:r>
        <w:rPr>
          <w:rFonts w:hint="eastAsia" w:ascii="Times New Roman" w:hAnsi="Times New Roman" w:eastAsia="宋体" w:cs="Times New Roman"/>
          <w:color w:val="auto"/>
          <w:sz w:val="24"/>
          <w:szCs w:val="24"/>
          <w:highlight w:val="none"/>
          <w:lang w:eastAsia="zh-CN"/>
        </w:rPr>
        <w:t>及</w:t>
      </w:r>
      <w:r>
        <w:rPr>
          <w:rFonts w:hint="eastAsia" w:ascii="Times New Roman" w:hAnsi="Times New Roman" w:eastAsia="宋体" w:cs="Times New Roman"/>
          <w:color w:val="auto"/>
          <w:sz w:val="24"/>
          <w:szCs w:val="24"/>
          <w:highlight w:val="none"/>
        </w:rPr>
        <w:t>保密等工作预案</w:t>
      </w:r>
      <w:r>
        <w:rPr>
          <w:rFonts w:hint="eastAsia" w:ascii="Times New Roman" w:hAnsi="Times New Roman" w:eastAsia="宋体" w:cs="Times New Roman"/>
          <w:color w:val="auto"/>
          <w:sz w:val="24"/>
          <w:szCs w:val="24"/>
          <w:highlight w:val="none"/>
          <w:lang w:eastAsia="zh-CN"/>
        </w:rPr>
        <w:t>，项目实施过程中，所有配备人员未经采购人书面同意，不得随意更换。</w:t>
      </w:r>
    </w:p>
    <w:p w14:paraId="31669A15">
      <w:pPr>
        <w:pStyle w:val="6"/>
        <w:shd w:val="clear" w:color="auto" w:fill="auto"/>
        <w:adjustRightInd w:val="0"/>
        <w:spacing w:line="360" w:lineRule="auto"/>
        <w:ind w:firstLine="424" w:firstLineChars="177"/>
        <w:contextualSpacing/>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2.2.8投标人需提供</w:t>
      </w:r>
      <w:r>
        <w:rPr>
          <w:rFonts w:hint="eastAsia" w:ascii="Times New Roman" w:hAnsi="Times New Roman" w:eastAsia="宋体" w:cs="Times New Roman"/>
          <w:color w:val="auto"/>
          <w:sz w:val="24"/>
          <w:szCs w:val="24"/>
          <w:highlight w:val="none"/>
        </w:rPr>
        <w:t>应急事件响应方案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因</w:t>
      </w: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原因影响供电</w:t>
      </w:r>
      <w:r>
        <w:rPr>
          <w:rFonts w:hint="eastAsia" w:ascii="Times New Roman" w:hAnsi="Times New Roman" w:eastAsia="宋体" w:cs="Times New Roman"/>
          <w:color w:val="auto"/>
          <w:sz w:val="24"/>
          <w:szCs w:val="24"/>
          <w:highlight w:val="none"/>
          <w:lang w:eastAsia="zh-CN"/>
        </w:rPr>
        <w:t>时处置措施</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无法按合同约定提供足量绿电时处理预案</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预估用电量出现较大变化时应急预案。如有紧急情况，应于</w:t>
      </w:r>
      <w:r>
        <w:rPr>
          <w:rFonts w:hint="eastAsia" w:ascii="Times New Roman" w:hAnsi="Times New Roman" w:eastAsia="宋体" w:cs="Times New Roman"/>
          <w:color w:val="auto"/>
          <w:sz w:val="24"/>
          <w:szCs w:val="24"/>
          <w:highlight w:val="none"/>
          <w:lang w:val="en-US" w:eastAsia="zh-CN"/>
        </w:rPr>
        <w:t>1小时内与采购人电话对接，24小时内到达现场，必要时应在采购人指定地点进行驻场。</w:t>
      </w:r>
    </w:p>
    <w:p w14:paraId="4E79DB78">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2.2.9投标人需提供</w:t>
      </w:r>
      <w:r>
        <w:rPr>
          <w:rFonts w:hint="eastAsia" w:ascii="Times New Roman" w:hAnsi="Times New Roman" w:eastAsia="宋体" w:cs="Times New Roman"/>
          <w:color w:val="auto"/>
          <w:sz w:val="24"/>
          <w:szCs w:val="24"/>
          <w:highlight w:val="none"/>
        </w:rPr>
        <w:t>售后服务方案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电力保障</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用电安全、节约用电、碳资产管理</w:t>
      </w:r>
      <w:r>
        <w:rPr>
          <w:rFonts w:hint="eastAsia" w:ascii="Times New Roman" w:hAnsi="Times New Roman" w:eastAsia="宋体" w:cs="Times New Roman"/>
          <w:color w:val="auto"/>
          <w:sz w:val="24"/>
          <w:szCs w:val="24"/>
          <w:highlight w:val="none"/>
          <w:lang w:val="en-US" w:eastAsia="zh-CN"/>
        </w:rPr>
        <w:t>、提供单一制改两部制咨询、用电数据分析，并提供可提供相关服务的佐证材料。</w:t>
      </w:r>
    </w:p>
    <w:p w14:paraId="35AEF707">
      <w:pPr>
        <w:widowControl/>
        <w:shd w:val="clear" w:color="auto" w:fill="auto"/>
        <w:spacing w:line="360" w:lineRule="auto"/>
        <w:ind w:firstLine="480" w:firstLineChars="200"/>
        <w:contextualSpacing/>
        <w:rPr>
          <w:color w:val="auto"/>
          <w:sz w:val="24"/>
          <w:highlight w:val="none"/>
        </w:rPr>
      </w:pPr>
      <w:r>
        <w:rPr>
          <w:color w:val="auto"/>
          <w:sz w:val="24"/>
          <w:highlight w:val="none"/>
        </w:rPr>
        <w:t>2.3为落实政府采购政策需满足的要求</w:t>
      </w:r>
    </w:p>
    <w:p w14:paraId="57CB9E8D">
      <w:pPr>
        <w:widowControl/>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无</w:t>
      </w:r>
    </w:p>
    <w:p w14:paraId="14F93153">
      <w:pPr>
        <w:widowControl/>
        <w:shd w:val="clear" w:color="auto" w:fill="auto"/>
        <w:spacing w:line="360" w:lineRule="auto"/>
        <w:ind w:firstLine="480" w:firstLineChars="200"/>
        <w:contextualSpacing/>
        <w:rPr>
          <w:color w:val="auto"/>
          <w:sz w:val="24"/>
          <w:highlight w:val="none"/>
        </w:rPr>
      </w:pPr>
      <w:r>
        <w:rPr>
          <w:color w:val="auto"/>
          <w:sz w:val="24"/>
          <w:highlight w:val="none"/>
        </w:rPr>
        <w:t>2.4采购标的的其他技术、服务等要求</w:t>
      </w:r>
    </w:p>
    <w:p w14:paraId="3640CC77">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1</w:t>
      </w:r>
      <w:r>
        <w:rPr>
          <w:rFonts w:ascii="宋体" w:hAnsi="宋体" w:cs="宋体"/>
          <w:bCs/>
          <w:color w:val="auto"/>
          <w:sz w:val="24"/>
          <w:highlight w:val="none"/>
        </w:rPr>
        <w:t>中标人需根据</w:t>
      </w:r>
      <w:r>
        <w:rPr>
          <w:rFonts w:hint="eastAsia" w:ascii="宋体" w:hAnsi="宋体" w:cs="宋体"/>
          <w:bCs/>
          <w:color w:val="auto"/>
          <w:sz w:val="24"/>
          <w:highlight w:val="none"/>
        </w:rPr>
        <w:t>采购人</w:t>
      </w:r>
      <w:r>
        <w:rPr>
          <w:rFonts w:ascii="宋体" w:hAnsi="宋体" w:cs="宋体"/>
          <w:bCs/>
          <w:color w:val="auto"/>
          <w:sz w:val="24"/>
          <w:highlight w:val="none"/>
        </w:rPr>
        <w:t>用电状态及耗能情况，提出优化用能合理建议，提供经济性分析和制定节能方案</w:t>
      </w:r>
      <w:r>
        <w:rPr>
          <w:rFonts w:hint="eastAsia" w:ascii="宋体" w:hAnsi="宋体" w:cs="宋体"/>
          <w:bCs/>
          <w:color w:val="auto"/>
          <w:sz w:val="24"/>
          <w:highlight w:val="none"/>
        </w:rPr>
        <w:t>。</w:t>
      </w:r>
    </w:p>
    <w:p w14:paraId="610A81F3">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2</w:t>
      </w:r>
      <w:r>
        <w:rPr>
          <w:rFonts w:ascii="宋体" w:hAnsi="宋体" w:cs="宋体"/>
          <w:bCs/>
          <w:color w:val="auto"/>
          <w:sz w:val="24"/>
          <w:highlight w:val="none"/>
        </w:rPr>
        <w:t>中标人向</w:t>
      </w:r>
      <w:r>
        <w:rPr>
          <w:rFonts w:hint="eastAsia" w:ascii="宋体" w:hAnsi="宋体" w:cs="宋体"/>
          <w:bCs/>
          <w:color w:val="auto"/>
          <w:sz w:val="24"/>
          <w:highlight w:val="none"/>
        </w:rPr>
        <w:t>采购人</w:t>
      </w:r>
      <w:r>
        <w:rPr>
          <w:rFonts w:ascii="宋体" w:hAnsi="宋体" w:cs="宋体"/>
          <w:bCs/>
          <w:color w:val="auto"/>
          <w:sz w:val="24"/>
          <w:highlight w:val="none"/>
        </w:rPr>
        <w:t>提供交易规则、电价政策、电费补贴等政策咨询服务</w:t>
      </w:r>
      <w:r>
        <w:rPr>
          <w:rFonts w:hint="eastAsia" w:ascii="宋体" w:hAnsi="宋体" w:cs="宋体"/>
          <w:bCs/>
          <w:color w:val="auto"/>
          <w:sz w:val="24"/>
          <w:highlight w:val="none"/>
        </w:rPr>
        <w:t>。</w:t>
      </w:r>
    </w:p>
    <w:p w14:paraId="6F648C11">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3</w:t>
      </w:r>
      <w:r>
        <w:rPr>
          <w:rFonts w:ascii="宋体" w:hAnsi="宋体" w:cs="宋体"/>
          <w:bCs/>
          <w:color w:val="auto"/>
          <w:sz w:val="24"/>
          <w:highlight w:val="none"/>
        </w:rPr>
        <w:t>中标人派遣电</w:t>
      </w:r>
      <w:r>
        <w:rPr>
          <w:rFonts w:hint="eastAsia" w:ascii="宋体" w:hAnsi="宋体" w:cs="宋体"/>
          <w:bCs/>
          <w:color w:val="auto"/>
          <w:sz w:val="24"/>
          <w:highlight w:val="none"/>
          <w:lang w:eastAsia="zh-CN"/>
        </w:rPr>
        <w:t>气</w:t>
      </w:r>
      <w:r>
        <w:rPr>
          <w:rFonts w:ascii="宋体" w:hAnsi="宋体" w:cs="宋体"/>
          <w:bCs/>
          <w:color w:val="auto"/>
          <w:sz w:val="24"/>
          <w:highlight w:val="none"/>
        </w:rPr>
        <w:t>工程师到</w:t>
      </w:r>
      <w:r>
        <w:rPr>
          <w:rFonts w:hint="eastAsia" w:ascii="宋体" w:hAnsi="宋体" w:cs="宋体"/>
          <w:bCs/>
          <w:color w:val="auto"/>
          <w:sz w:val="24"/>
          <w:highlight w:val="none"/>
        </w:rPr>
        <w:t>采购人</w:t>
      </w:r>
      <w:r>
        <w:rPr>
          <w:rFonts w:ascii="宋体" w:hAnsi="宋体" w:cs="宋体"/>
          <w:bCs/>
          <w:color w:val="auto"/>
          <w:sz w:val="24"/>
          <w:highlight w:val="none"/>
        </w:rPr>
        <w:t>单位了解用电设备，协助</w:t>
      </w:r>
      <w:r>
        <w:rPr>
          <w:rFonts w:hint="eastAsia" w:ascii="宋体" w:hAnsi="宋体" w:cs="宋体"/>
          <w:bCs/>
          <w:color w:val="auto"/>
          <w:sz w:val="24"/>
          <w:highlight w:val="none"/>
        </w:rPr>
        <w:t>采购人</w:t>
      </w:r>
      <w:r>
        <w:rPr>
          <w:rFonts w:ascii="宋体" w:hAnsi="宋体" w:cs="宋体"/>
          <w:bCs/>
          <w:color w:val="auto"/>
          <w:sz w:val="24"/>
          <w:highlight w:val="none"/>
        </w:rPr>
        <w:t>做好电量预测。</w:t>
      </w:r>
    </w:p>
    <w:p w14:paraId="5DF8399A">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4</w:t>
      </w:r>
      <w:r>
        <w:rPr>
          <w:rFonts w:ascii="宋体" w:hAnsi="宋体" w:cs="宋体"/>
          <w:bCs/>
          <w:color w:val="auto"/>
          <w:sz w:val="24"/>
          <w:highlight w:val="none"/>
        </w:rPr>
        <w:t>约定的分月零售合同电量作为基础参考电量，实际以双方最终确认的数据为准。双方应就申报交易电量进行密切沟通，</w:t>
      </w:r>
      <w:r>
        <w:rPr>
          <w:rFonts w:hint="eastAsia" w:ascii="宋体" w:hAnsi="宋体" w:cs="宋体"/>
          <w:bCs/>
          <w:color w:val="auto"/>
          <w:sz w:val="24"/>
          <w:highlight w:val="none"/>
          <w:lang w:eastAsia="zh-CN"/>
        </w:rPr>
        <w:t>采购人</w:t>
      </w:r>
      <w:r>
        <w:rPr>
          <w:rFonts w:ascii="宋体" w:hAnsi="宋体" w:cs="宋体"/>
          <w:bCs/>
          <w:color w:val="auto"/>
          <w:sz w:val="24"/>
          <w:highlight w:val="none"/>
        </w:rPr>
        <w:t>应对次月用电情况进行详尽评估后在月度交易开始前按</w:t>
      </w:r>
      <w:r>
        <w:rPr>
          <w:rFonts w:hint="eastAsia" w:ascii="宋体" w:hAnsi="宋体" w:cs="宋体"/>
          <w:bCs/>
          <w:color w:val="auto"/>
          <w:sz w:val="24"/>
          <w:highlight w:val="none"/>
          <w:lang w:eastAsia="zh-CN"/>
        </w:rPr>
        <w:t>中标人</w:t>
      </w:r>
      <w:r>
        <w:rPr>
          <w:rFonts w:ascii="宋体" w:hAnsi="宋体" w:cs="宋体"/>
          <w:bCs/>
          <w:color w:val="auto"/>
          <w:sz w:val="24"/>
          <w:highlight w:val="none"/>
        </w:rPr>
        <w:t>要求时限向</w:t>
      </w:r>
      <w:r>
        <w:rPr>
          <w:rFonts w:hint="eastAsia" w:ascii="宋体" w:hAnsi="宋体" w:cs="宋体"/>
          <w:bCs/>
          <w:color w:val="auto"/>
          <w:sz w:val="24"/>
          <w:highlight w:val="none"/>
          <w:lang w:eastAsia="zh-CN"/>
        </w:rPr>
        <w:t>中标人</w:t>
      </w:r>
      <w:r>
        <w:rPr>
          <w:rFonts w:ascii="宋体" w:hAnsi="宋体" w:cs="宋体"/>
          <w:bCs/>
          <w:color w:val="auto"/>
          <w:sz w:val="24"/>
          <w:highlight w:val="none"/>
        </w:rPr>
        <w:t>申报次月用电量。</w:t>
      </w:r>
    </w:p>
    <w:p w14:paraId="537A90A1">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5</w:t>
      </w:r>
      <w:r>
        <w:rPr>
          <w:rFonts w:ascii="宋体" w:hAnsi="宋体" w:cs="宋体"/>
          <w:bCs/>
          <w:color w:val="auto"/>
          <w:sz w:val="24"/>
          <w:highlight w:val="none"/>
        </w:rPr>
        <w:t>偏差考核全部由中标人承担</w:t>
      </w:r>
      <w:r>
        <w:rPr>
          <w:rFonts w:hint="eastAsia" w:ascii="宋体" w:hAnsi="宋体" w:cs="宋体"/>
          <w:bCs/>
          <w:color w:val="auto"/>
          <w:sz w:val="24"/>
          <w:highlight w:val="none"/>
          <w:lang w:eastAsia="zh-CN"/>
        </w:rPr>
        <w:t>，售电公司向零售用户分享比例为</w:t>
      </w:r>
      <w:r>
        <w:rPr>
          <w:rFonts w:hint="eastAsia" w:ascii="宋体" w:hAnsi="宋体" w:cs="宋体"/>
          <w:bCs/>
          <w:color w:val="auto"/>
          <w:sz w:val="24"/>
          <w:highlight w:val="none"/>
          <w:lang w:val="en-US" w:eastAsia="zh-CN"/>
        </w:rPr>
        <w:t>100%</w:t>
      </w:r>
      <w:r>
        <w:rPr>
          <w:rFonts w:ascii="宋体" w:hAnsi="宋体" w:cs="宋体"/>
          <w:bCs/>
          <w:color w:val="auto"/>
          <w:sz w:val="24"/>
          <w:highlight w:val="none"/>
        </w:rPr>
        <w:t>。</w:t>
      </w:r>
    </w:p>
    <w:p w14:paraId="5B92F977">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6</w:t>
      </w:r>
      <w:r>
        <w:rPr>
          <w:rFonts w:ascii="宋体" w:hAnsi="宋体" w:cs="宋体"/>
          <w:bCs/>
          <w:color w:val="auto"/>
          <w:sz w:val="24"/>
          <w:highlight w:val="none"/>
        </w:rPr>
        <w:t>投标人需提供用电数据分析服务，定期向</w:t>
      </w:r>
      <w:r>
        <w:rPr>
          <w:rFonts w:hint="eastAsia" w:ascii="宋体" w:hAnsi="宋体" w:cs="宋体"/>
          <w:bCs/>
          <w:color w:val="auto"/>
          <w:sz w:val="24"/>
          <w:highlight w:val="none"/>
        </w:rPr>
        <w:t>采购人</w:t>
      </w:r>
      <w:r>
        <w:rPr>
          <w:rFonts w:ascii="宋体" w:hAnsi="宋体" w:cs="宋体"/>
          <w:bCs/>
          <w:color w:val="auto"/>
          <w:sz w:val="24"/>
          <w:highlight w:val="none"/>
        </w:rPr>
        <w:t>提供用电报告，包括用电量、绿电比例、碳排放减少量等。</w:t>
      </w:r>
    </w:p>
    <w:p w14:paraId="32CACDF3">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7</w:t>
      </w:r>
      <w:r>
        <w:rPr>
          <w:rFonts w:ascii="宋体" w:hAnsi="宋体" w:cs="宋体"/>
          <w:bCs/>
          <w:color w:val="auto"/>
          <w:sz w:val="24"/>
          <w:highlight w:val="none"/>
        </w:rPr>
        <w:t>投标人需具备完善的售后服务体系，能够及时响应</w:t>
      </w:r>
      <w:r>
        <w:rPr>
          <w:rFonts w:hint="eastAsia" w:ascii="宋体" w:hAnsi="宋体" w:cs="宋体"/>
          <w:bCs/>
          <w:color w:val="auto"/>
          <w:sz w:val="24"/>
          <w:highlight w:val="none"/>
        </w:rPr>
        <w:t>采购人</w:t>
      </w:r>
      <w:r>
        <w:rPr>
          <w:rFonts w:ascii="宋体" w:hAnsi="宋体" w:cs="宋体"/>
          <w:bCs/>
          <w:color w:val="auto"/>
          <w:sz w:val="24"/>
          <w:highlight w:val="none"/>
        </w:rPr>
        <w:t>的用电需求及问题。</w:t>
      </w:r>
    </w:p>
    <w:p w14:paraId="2EBE19D6">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8绿电结算每度奖励归</w:t>
      </w:r>
      <w:r>
        <w:rPr>
          <w:rFonts w:hint="eastAsia" w:ascii="宋体" w:hAnsi="宋体" w:eastAsia="宋体" w:cs="宋体"/>
          <w:bCs/>
          <w:color w:val="auto"/>
          <w:sz w:val="24"/>
          <w:highlight w:val="none"/>
          <w:lang w:eastAsia="zh-CN"/>
        </w:rPr>
        <w:t>分合同甲方</w:t>
      </w:r>
      <w:r>
        <w:rPr>
          <w:rFonts w:hint="eastAsia" w:ascii="宋体" w:hAnsi="宋体" w:eastAsia="宋体" w:cs="宋体"/>
          <w:bCs/>
          <w:color w:val="auto"/>
          <w:sz w:val="24"/>
          <w:highlight w:val="none"/>
        </w:rPr>
        <w:t>。</w:t>
      </w:r>
    </w:p>
    <w:p w14:paraId="32AF2F15">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2.4.</w:t>
      </w:r>
      <w:r>
        <w:rPr>
          <w:rFonts w:hint="eastAsia" w:ascii="宋体" w:hAnsi="宋体" w:eastAsia="宋体" w:cs="宋体"/>
          <w:bCs/>
          <w:color w:val="auto"/>
          <w:sz w:val="24"/>
          <w:highlight w:val="none"/>
        </w:rPr>
        <w:t>9中标人必须高度重视安全生产。服务期间由于管理不善、服务人员操作不规范、聘用不符合要求人员等因素造成的安全事故，均由中标人承担一切责任和损失。</w:t>
      </w:r>
    </w:p>
    <w:p w14:paraId="290A595A">
      <w:pPr>
        <w:widowControl/>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2.5需由供应商提供设计方案、解决方案或者组织方案的采购项目，应当说明采购标的的功能、应用场景、目标等基本要求</w:t>
      </w:r>
    </w:p>
    <w:p w14:paraId="742AAF3D">
      <w:pPr>
        <w:pStyle w:val="6"/>
        <w:shd w:val="clear" w:color="auto" w:fill="auto"/>
        <w:adjustRightInd w:val="0"/>
        <w:spacing w:line="360" w:lineRule="auto"/>
        <w:ind w:firstLine="424" w:firstLineChars="177"/>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w:t>
      </w:r>
      <w:r>
        <w:rPr>
          <w:rFonts w:hint="eastAsia" w:ascii="宋体" w:hAnsi="宋体" w:eastAsia="宋体" w:cs="宋体"/>
          <w:color w:val="auto"/>
          <w:sz w:val="24"/>
          <w:szCs w:val="24"/>
          <w:highlight w:val="none"/>
          <w:lang w:eastAsia="zh-CN"/>
        </w:rPr>
        <w:t>提供以下实施方案：包括但不限于</w:t>
      </w:r>
      <w:r>
        <w:rPr>
          <w:rFonts w:hint="eastAsia" w:ascii="宋体" w:hAnsi="宋体" w:eastAsia="宋体" w:cs="宋体"/>
          <w:color w:val="auto"/>
          <w:sz w:val="24"/>
          <w:szCs w:val="24"/>
          <w:highlight w:val="none"/>
        </w:rPr>
        <w:t>协助采购人完成电力市场化交易入市登记，为采购人提供市场化售电代理服务，合理配备服务人员，及时处置突发情况，提供售后服务等。</w:t>
      </w:r>
    </w:p>
    <w:p w14:paraId="3901CEA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其他要求</w:t>
      </w:r>
    </w:p>
    <w:p w14:paraId="67196C33">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常规电力价格P</w:t>
      </w:r>
      <w:r>
        <w:rPr>
          <w:rFonts w:hint="eastAsia" w:ascii="宋体" w:hAnsi="宋体" w:eastAsia="宋体" w:cs="宋体"/>
          <w:color w:val="auto"/>
          <w:sz w:val="24"/>
          <w:highlight w:val="none"/>
          <w:vertAlign w:val="subscript"/>
        </w:rPr>
        <w:t>常</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rPr>
        <w:t>0.4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元/千瓦时，绿色电力价格P</w:t>
      </w:r>
      <w:r>
        <w:rPr>
          <w:rFonts w:hint="eastAsia" w:ascii="宋体" w:hAnsi="宋体" w:eastAsia="宋体" w:cs="宋体"/>
          <w:color w:val="auto"/>
          <w:sz w:val="24"/>
          <w:highlight w:val="none"/>
          <w:vertAlign w:val="subscript"/>
        </w:rPr>
        <w:t>绿</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lang w:val="en-US" w:eastAsia="zh-CN"/>
        </w:rPr>
        <w:t>0.41357</w:t>
      </w:r>
      <w:r>
        <w:rPr>
          <w:rFonts w:hint="eastAsia" w:ascii="宋体" w:hAnsi="宋体" w:eastAsia="宋体" w:cs="宋体"/>
          <w:color w:val="auto"/>
          <w:sz w:val="24"/>
          <w:highlight w:val="none"/>
        </w:rPr>
        <w:t>元/千瓦时，绿色电力零售合同封顶总价不能超过0.</w:t>
      </w:r>
      <w:r>
        <w:rPr>
          <w:rFonts w:hint="eastAsia" w:ascii="宋体" w:hAnsi="宋体" w:eastAsia="宋体" w:cs="宋体"/>
          <w:color w:val="auto"/>
          <w:sz w:val="24"/>
          <w:highlight w:val="none"/>
          <w:lang w:val="en-US" w:eastAsia="zh-CN"/>
        </w:rPr>
        <w:t>41867</w:t>
      </w:r>
      <w:r>
        <w:rPr>
          <w:rFonts w:hint="eastAsia" w:ascii="宋体" w:hAnsi="宋体" w:eastAsia="宋体" w:cs="宋体"/>
          <w:color w:val="auto"/>
          <w:sz w:val="24"/>
          <w:highlight w:val="none"/>
        </w:rPr>
        <w:t>元/千瓦时，</w:t>
      </w:r>
      <w:r>
        <w:rPr>
          <w:rFonts w:hint="eastAsia" w:ascii="宋体" w:hAnsi="宋体" w:eastAsia="宋体" w:cs="宋体"/>
          <w:b/>
          <w:bCs/>
          <w:color w:val="auto"/>
          <w:sz w:val="24"/>
          <w:highlight w:val="none"/>
        </w:rPr>
        <w:t>超出报价范围的报价将按无效投标处理。</w:t>
      </w:r>
    </w:p>
    <w:p w14:paraId="41E27B8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lang w:val="en-US" w:eastAsia="zh-CN"/>
        </w:rPr>
        <w:t>3.2</w:t>
      </w:r>
      <w:r>
        <w:rPr>
          <w:rFonts w:hint="eastAsia" w:ascii="宋体" w:hAnsi="宋体" w:eastAsia="宋体" w:cs="宋体"/>
          <w:b/>
          <w:bCs/>
          <w:color w:val="auto"/>
          <w:sz w:val="24"/>
          <w:szCs w:val="24"/>
          <w:highlight w:val="none"/>
          <w:lang w:val="en-US" w:eastAsia="zh-CN"/>
        </w:rPr>
        <w:t>如常规电力价格P</w:t>
      </w:r>
      <w:r>
        <w:rPr>
          <w:rFonts w:hint="eastAsia" w:ascii="宋体" w:hAnsi="宋体" w:eastAsia="宋体" w:cs="宋体"/>
          <w:b/>
          <w:bCs/>
          <w:color w:val="auto"/>
          <w:sz w:val="24"/>
          <w:szCs w:val="24"/>
          <w:highlight w:val="none"/>
          <w:vertAlign w:val="subscript"/>
          <w:lang w:val="en-US" w:eastAsia="zh-CN"/>
        </w:rPr>
        <w:t>常</w:t>
      </w:r>
      <w:r>
        <w:rPr>
          <w:rFonts w:hint="eastAsia" w:ascii="宋体" w:hAnsi="宋体" w:eastAsia="宋体" w:cs="宋体"/>
          <w:b/>
          <w:bCs/>
          <w:color w:val="auto"/>
          <w:sz w:val="24"/>
          <w:szCs w:val="24"/>
          <w:highlight w:val="none"/>
          <w:lang w:val="en-US" w:eastAsia="zh-CN"/>
        </w:rPr>
        <w:t>和绿色电力价格P</w:t>
      </w:r>
      <w:r>
        <w:rPr>
          <w:rFonts w:hint="eastAsia" w:ascii="宋体" w:hAnsi="宋体" w:eastAsia="宋体" w:cs="宋体"/>
          <w:b/>
          <w:bCs/>
          <w:color w:val="auto"/>
          <w:sz w:val="24"/>
          <w:szCs w:val="24"/>
          <w:highlight w:val="none"/>
          <w:vertAlign w:val="subscript"/>
          <w:lang w:val="en-US" w:eastAsia="zh-CN"/>
        </w:rPr>
        <w:t>绿</w:t>
      </w:r>
      <w:r>
        <w:rPr>
          <w:rFonts w:hint="eastAsia" w:ascii="宋体" w:hAnsi="宋体" w:eastAsia="宋体" w:cs="宋体"/>
          <w:b/>
          <w:bCs/>
          <w:color w:val="auto"/>
          <w:sz w:val="24"/>
          <w:szCs w:val="24"/>
          <w:highlight w:val="none"/>
          <w:lang w:val="en-US" w:eastAsia="zh-CN"/>
        </w:rPr>
        <w:t>低于0.28784元/千瓦时，在结算时将按照</w:t>
      </w:r>
      <w:r>
        <w:rPr>
          <w:rFonts w:hint="eastAsia" w:ascii="宋体" w:hAnsi="宋体" w:eastAsia="宋体" w:cs="宋体"/>
          <w:b/>
          <w:bCs/>
          <w:color w:val="auto"/>
          <w:sz w:val="24"/>
          <w:szCs w:val="24"/>
          <w:highlight w:val="none"/>
          <w:lang w:val="en-US" w:eastAsia="zh-CN"/>
        </w:rPr>
        <w:tab/>
      </w:r>
      <w:r>
        <w:rPr>
          <w:rFonts w:hint="eastAsia" w:ascii="宋体" w:hAnsi="宋体" w:eastAsia="宋体" w:cs="宋体"/>
          <w:b/>
          <w:bCs/>
          <w:color w:val="auto"/>
          <w:sz w:val="24"/>
          <w:szCs w:val="24"/>
          <w:highlight w:val="none"/>
          <w:lang w:val="en-US" w:eastAsia="zh-CN"/>
        </w:rPr>
        <w:t>0.28784元/千瓦时价格进行结算。</w:t>
      </w:r>
    </w:p>
    <w:p w14:paraId="0B8CB91A">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w:t>
      </w:r>
      <w:r>
        <w:rPr>
          <w:rFonts w:hint="eastAsia" w:ascii="宋体" w:hAnsi="宋体" w:eastAsia="宋体" w:cs="宋体"/>
          <w:bCs/>
          <w:color w:val="auto"/>
          <w:sz w:val="24"/>
          <w:highlight w:val="none"/>
        </w:rPr>
        <w:t>合同约定的零售价格非用户最终到户价格。</w:t>
      </w: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r>
        <w:rPr>
          <w:rFonts w:hint="eastAsia" w:ascii="宋体" w:hAnsi="宋体" w:eastAsia="宋体" w:cs="宋体"/>
          <w:b/>
          <w:bCs w:val="0"/>
          <w:color w:val="auto"/>
          <w:sz w:val="24"/>
          <w:highlight w:val="none"/>
          <w:lang w:eastAsia="zh-CN"/>
        </w:rPr>
        <w:t>收款方为国家电网，</w:t>
      </w:r>
      <w:r>
        <w:rPr>
          <w:rFonts w:hint="eastAsia" w:ascii="宋体" w:hAnsi="宋体" w:eastAsia="宋体" w:cs="宋体"/>
          <w:b/>
          <w:bCs w:val="0"/>
          <w:color w:val="auto"/>
          <w:sz w:val="24"/>
          <w:highlight w:val="none"/>
        </w:rPr>
        <w:t>采购人向</w:t>
      </w:r>
      <w:r>
        <w:rPr>
          <w:rFonts w:hint="eastAsia" w:ascii="宋体" w:hAnsi="宋体" w:eastAsia="宋体" w:cs="宋体"/>
          <w:b/>
          <w:bCs w:val="0"/>
          <w:color w:val="auto"/>
          <w:sz w:val="24"/>
          <w:highlight w:val="none"/>
          <w:lang w:val="en-US" w:eastAsia="zh-CN"/>
        </w:rPr>
        <w:t>国家电网</w:t>
      </w:r>
      <w:r>
        <w:rPr>
          <w:rFonts w:hint="eastAsia" w:ascii="宋体" w:hAnsi="宋体" w:eastAsia="宋体" w:cs="宋体"/>
          <w:b/>
          <w:bCs w:val="0"/>
          <w:color w:val="auto"/>
          <w:sz w:val="24"/>
          <w:highlight w:val="none"/>
        </w:rPr>
        <w:t>缴纳电费，国网北京市电力公司按照首都电力交易中心核算数据向发电企业、</w:t>
      </w:r>
      <w:r>
        <w:rPr>
          <w:rFonts w:hint="eastAsia" w:ascii="宋体" w:hAnsi="宋体" w:eastAsia="宋体" w:cs="宋体"/>
          <w:b/>
          <w:bCs w:val="0"/>
          <w:color w:val="auto"/>
          <w:sz w:val="24"/>
          <w:highlight w:val="none"/>
          <w:lang w:eastAsia="zh-CN"/>
        </w:rPr>
        <w:t>中标人</w:t>
      </w:r>
      <w:r>
        <w:rPr>
          <w:rFonts w:hint="eastAsia" w:ascii="宋体" w:hAnsi="宋体" w:eastAsia="宋体" w:cs="宋体"/>
          <w:b/>
          <w:bCs w:val="0"/>
          <w:color w:val="auto"/>
          <w:sz w:val="24"/>
          <w:highlight w:val="none"/>
        </w:rPr>
        <w:t>支付费用。</w:t>
      </w:r>
      <w:r>
        <w:rPr>
          <w:rFonts w:hint="eastAsia" w:ascii="宋体" w:hAnsi="宋体" w:eastAsia="宋体" w:cs="宋体"/>
          <w:color w:val="auto"/>
          <w:sz w:val="24"/>
          <w:highlight w:val="none"/>
          <w:lang w:val="en-US" w:eastAsia="zh-CN"/>
        </w:rPr>
        <w:t>本项目最终结算金额不得超出预算</w:t>
      </w:r>
      <w:r>
        <w:rPr>
          <w:rFonts w:hint="eastAsia" w:ascii="宋体" w:hAnsi="宋体" w:eastAsia="宋体" w:cs="宋体"/>
          <w:i w:val="0"/>
          <w:iCs w:val="0"/>
          <w:color w:val="000000"/>
          <w:kern w:val="0"/>
          <w:sz w:val="24"/>
          <w:szCs w:val="24"/>
          <w:highlight w:val="none"/>
          <w:u w:val="none"/>
          <w:lang w:val="en-US" w:eastAsia="zh-CN" w:bidi="ar"/>
        </w:rPr>
        <w:t>53633.170676</w:t>
      </w:r>
      <w:r>
        <w:rPr>
          <w:rFonts w:hint="eastAsia" w:ascii="宋体" w:hAnsi="宋体" w:eastAsia="宋体" w:cs="宋体"/>
          <w:color w:val="auto"/>
          <w:sz w:val="24"/>
          <w:highlight w:val="none"/>
          <w:lang w:val="en-US" w:eastAsia="zh-CN"/>
        </w:rPr>
        <w:t>万元。</w:t>
      </w:r>
    </w:p>
    <w:p w14:paraId="41E22250">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lang w:val="en-US" w:eastAsia="zh-CN"/>
        </w:rPr>
        <w:t>3.4投标人应按要求报出</w:t>
      </w:r>
      <w:r>
        <w:rPr>
          <w:rFonts w:hint="eastAsia" w:ascii="宋体" w:hAnsi="宋体" w:eastAsia="宋体" w:cs="宋体"/>
          <w:bCs/>
          <w:color w:val="auto"/>
          <w:sz w:val="24"/>
          <w:highlight w:val="none"/>
        </w:rPr>
        <w:t>常规电力价格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绿色电力零售合同封顶总价</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ab/>
      </w:r>
      <w:r>
        <w:rPr>
          <w:rFonts w:hint="eastAsia" w:ascii="宋体" w:hAnsi="宋体" w:eastAsia="宋体" w:cs="宋体"/>
          <w:bCs/>
          <w:color w:val="auto"/>
          <w:sz w:val="24"/>
          <w:highlight w:val="none"/>
          <w:lang w:eastAsia="zh-CN"/>
        </w:rPr>
        <w:t>按照以下公式计算并报出评审价格：</w:t>
      </w:r>
    </w:p>
    <w:p w14:paraId="670F343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评审价格=</w:t>
      </w:r>
      <w:r>
        <w:rPr>
          <w:rFonts w:hint="eastAsia" w:ascii="宋体" w:hAnsi="宋体" w:eastAsia="宋体" w:cs="宋体"/>
          <w:b w:val="0"/>
          <w:bCs w:val="0"/>
          <w:color w:val="auto"/>
          <w:sz w:val="24"/>
          <w:szCs w:val="24"/>
          <w:highlight w:val="none"/>
          <w:lang w:eastAsia="zh-CN"/>
        </w:rPr>
        <w:t>常规电力价格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rPr>
        <w:t>常</w:t>
      </w:r>
      <w:r>
        <w:rPr>
          <w:rFonts w:hint="eastAsia" w:ascii="宋体" w:hAnsi="宋体" w:eastAsia="宋体" w:cs="宋体"/>
          <w:b w:val="0"/>
          <w:bCs w:val="0"/>
          <w:color w:val="auto"/>
          <w:sz w:val="24"/>
          <w:highlight w:val="none"/>
          <w:lang w:val="en-US" w:eastAsia="zh-CN"/>
        </w:rPr>
        <w:t>×0.2+</w:t>
      </w:r>
      <w:r>
        <w:rPr>
          <w:rFonts w:hint="eastAsia" w:ascii="宋体" w:hAnsi="宋体" w:eastAsia="宋体" w:cs="宋体"/>
          <w:b w:val="0"/>
          <w:bCs w:val="0"/>
          <w:color w:val="auto"/>
          <w:sz w:val="24"/>
          <w:szCs w:val="24"/>
          <w:highlight w:val="none"/>
          <w:lang w:eastAsia="zh-CN"/>
        </w:rPr>
        <w:t>绿色电力价格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lang w:eastAsia="zh-CN"/>
        </w:rPr>
        <w:t>绿</w:t>
      </w:r>
      <w:r>
        <w:rPr>
          <w:rFonts w:hint="eastAsia" w:ascii="宋体" w:hAnsi="宋体" w:eastAsia="宋体" w:cs="宋体"/>
          <w:b w:val="0"/>
          <w:bCs w:val="0"/>
          <w:color w:val="auto"/>
          <w:sz w:val="24"/>
          <w:highlight w:val="none"/>
          <w:lang w:val="en-US" w:eastAsia="zh-CN"/>
        </w:rPr>
        <w:t>×0.4+绿色电力零售合同封顶总</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价P</w:t>
      </w:r>
      <w:r>
        <w:rPr>
          <w:rFonts w:hint="eastAsia" w:ascii="宋体" w:hAnsi="宋体" w:eastAsia="宋体" w:cs="宋体"/>
          <w:b w:val="0"/>
          <w:bCs w:val="0"/>
          <w:color w:val="auto"/>
          <w:sz w:val="24"/>
          <w:highlight w:val="none"/>
          <w:vertAlign w:val="subscript"/>
          <w:lang w:val="en-US" w:eastAsia="zh-CN"/>
        </w:rPr>
        <w:t>绿封总</w:t>
      </w:r>
      <w:r>
        <w:rPr>
          <w:rFonts w:hint="eastAsia" w:ascii="宋体" w:hAnsi="宋体" w:eastAsia="宋体" w:cs="宋体"/>
          <w:b w:val="0"/>
          <w:bCs w:val="0"/>
          <w:color w:val="auto"/>
          <w:sz w:val="24"/>
          <w:highlight w:val="none"/>
          <w:lang w:val="en-US" w:eastAsia="zh-CN"/>
        </w:rPr>
        <w:t>×0.4</w:t>
      </w:r>
    </w:p>
    <w:p w14:paraId="0B65FA9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评审价格仅用于计算价格得分，最后发生金额以实际发生量为准。</w:t>
      </w:r>
    </w:p>
    <w:p w14:paraId="73CE06B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highlight w:val="none"/>
          <w:lang w:val="en-US" w:eastAsia="zh-CN"/>
        </w:rPr>
      </w:pPr>
    </w:p>
    <w:p w14:paraId="323E961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highlight w:val="none"/>
          <w:lang w:val="en-US" w:eastAsia="zh-CN"/>
        </w:rPr>
      </w:pPr>
    </w:p>
    <w:p w14:paraId="6F0F408A">
      <w:pPr>
        <w:shd w:val="clear" w:color="auto" w:fill="auto"/>
        <w:rPr>
          <w:rFonts w:hint="eastAsia" w:ascii="宋体" w:hAnsi="宋体" w:eastAsia="宋体" w:cs="宋体"/>
          <w:color w:val="auto"/>
          <w:sz w:val="24"/>
          <w:highlight w:val="none"/>
        </w:rPr>
      </w:pPr>
    </w:p>
    <w:p w14:paraId="775222D5">
      <w:pPr>
        <w:shd w:val="clear" w:color="auto" w:fill="auto"/>
        <w:spacing w:line="360" w:lineRule="auto"/>
        <w:contextualSpacing/>
        <w:jc w:val="center"/>
        <w:outlineLvl w:val="1"/>
        <w:rPr>
          <w:rFonts w:hint="eastAsia" w:eastAsia="宋体"/>
          <w:color w:val="auto"/>
          <w:sz w:val="24"/>
          <w:highlight w:val="none"/>
          <w:lang w:eastAsia="zh-CN"/>
        </w:rPr>
      </w:pPr>
      <w:r>
        <w:rPr>
          <w:rFonts w:hint="eastAsia" w:ascii="宋体" w:hAnsi="宋体" w:eastAsia="宋体" w:cs="宋体"/>
          <w:color w:val="auto"/>
          <w:highlight w:val="none"/>
        </w:rPr>
        <w:br w:type="page"/>
      </w:r>
      <w:r>
        <w:rPr>
          <w:rFonts w:hint="eastAsia" w:ascii="宋体" w:hAnsi="宋体" w:cs="宋体"/>
          <w:color w:val="auto"/>
          <w:sz w:val="24"/>
          <w:highlight w:val="none"/>
        </w:rPr>
        <w:t>北京市公共机构</w:t>
      </w:r>
      <w:r>
        <w:rPr>
          <w:rFonts w:hint="eastAsia" w:ascii="宋体" w:hAnsi="宋体" w:cs="宋体"/>
          <w:color w:val="auto"/>
          <w:sz w:val="24"/>
          <w:highlight w:val="none"/>
          <w:lang w:val="en-US" w:eastAsia="zh-CN"/>
        </w:rPr>
        <w:t>2026-2028年</w:t>
      </w:r>
      <w:r>
        <w:rPr>
          <w:rFonts w:hint="eastAsia" w:ascii="宋体" w:hAnsi="宋体" w:cs="宋体"/>
          <w:color w:val="auto"/>
          <w:sz w:val="24"/>
          <w:highlight w:val="none"/>
        </w:rPr>
        <w:t>电量集中带量采购项目第</w:t>
      </w:r>
      <w:r>
        <w:rPr>
          <w:rFonts w:hint="eastAsia" w:ascii="宋体" w:hAnsi="宋体" w:cs="宋体"/>
          <w:color w:val="auto"/>
          <w:sz w:val="24"/>
          <w:highlight w:val="none"/>
          <w:lang w:eastAsia="zh-CN"/>
        </w:rPr>
        <w:t>九</w:t>
      </w:r>
      <w:r>
        <w:rPr>
          <w:rFonts w:hint="eastAsia" w:ascii="宋体" w:hAnsi="宋体" w:cs="宋体"/>
          <w:color w:val="auto"/>
          <w:sz w:val="24"/>
          <w:highlight w:val="none"/>
        </w:rPr>
        <w:t>包</w:t>
      </w:r>
    </w:p>
    <w:p w14:paraId="36BF722F">
      <w:pPr>
        <w:pStyle w:val="6"/>
        <w:numPr>
          <w:ilvl w:val="0"/>
          <w:numId w:val="15"/>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12B215DB">
      <w:pPr>
        <w:shd w:val="clear" w:color="auto" w:fill="auto"/>
        <w:spacing w:line="360" w:lineRule="auto"/>
        <w:contextualSpacing/>
        <w:rPr>
          <w:bCs/>
          <w:color w:val="auto"/>
          <w:sz w:val="24"/>
          <w:highlight w:val="none"/>
        </w:rPr>
      </w:pPr>
      <w:r>
        <w:rPr>
          <w:bCs/>
          <w:color w:val="auto"/>
          <w:sz w:val="24"/>
          <w:highlight w:val="none"/>
        </w:rPr>
        <w:t>1. 采购标的</w:t>
      </w:r>
    </w:p>
    <w:tbl>
      <w:tblPr>
        <w:tblStyle w:val="3"/>
        <w:tblW w:w="95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1"/>
        <w:gridCol w:w="3525"/>
        <w:gridCol w:w="2055"/>
        <w:gridCol w:w="1575"/>
        <w:gridCol w:w="1650"/>
      </w:tblGrid>
      <w:tr w14:paraId="0B219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2210DFB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575DB237">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116435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预算（万元）</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E3504F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三年总电量（度）</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2F99FA2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三年总绿电量（度）</w:t>
            </w:r>
          </w:p>
        </w:tc>
      </w:tr>
      <w:tr w14:paraId="615C7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1412F2E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CB74F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北京市通州区水务局（本级）</w:t>
            </w:r>
          </w:p>
        </w:tc>
        <w:tc>
          <w:tcPr>
            <w:tcW w:w="2055" w:type="dxa"/>
            <w:vMerge w:val="restart"/>
            <w:tcBorders>
              <w:top w:val="single" w:color="000000" w:sz="4" w:space="0"/>
              <w:left w:val="single" w:color="000000" w:sz="4" w:space="0"/>
              <w:right w:val="single" w:color="000000" w:sz="4" w:space="0"/>
            </w:tcBorders>
            <w:noWrap/>
            <w:vAlign w:val="center"/>
          </w:tcPr>
          <w:p w14:paraId="38494EC1">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33548.524000 </w:t>
            </w:r>
          </w:p>
        </w:tc>
        <w:tc>
          <w:tcPr>
            <w:tcW w:w="1575" w:type="dxa"/>
            <w:vMerge w:val="restart"/>
            <w:tcBorders>
              <w:top w:val="single" w:color="000000" w:sz="4" w:space="0"/>
              <w:left w:val="single" w:color="000000" w:sz="4" w:space="0"/>
              <w:right w:val="single" w:color="000000" w:sz="4" w:space="0"/>
            </w:tcBorders>
            <w:noWrap/>
            <w:vAlign w:val="center"/>
          </w:tcPr>
          <w:p w14:paraId="37695793">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356180000</w:t>
            </w:r>
          </w:p>
        </w:tc>
        <w:tc>
          <w:tcPr>
            <w:tcW w:w="1650" w:type="dxa"/>
            <w:vMerge w:val="restart"/>
            <w:tcBorders>
              <w:top w:val="single" w:color="000000" w:sz="4" w:space="0"/>
              <w:left w:val="single" w:color="000000" w:sz="4" w:space="0"/>
              <w:right w:val="single" w:color="000000" w:sz="4" w:space="0"/>
            </w:tcBorders>
            <w:noWrap/>
            <w:vAlign w:val="center"/>
          </w:tcPr>
          <w:p w14:paraId="69730C62">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271144000</w:t>
            </w:r>
          </w:p>
        </w:tc>
      </w:tr>
      <w:tr w14:paraId="736A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1D7856B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FC359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北京市通州区宋庄镇水务所</w:t>
            </w:r>
          </w:p>
        </w:tc>
        <w:tc>
          <w:tcPr>
            <w:tcW w:w="2055" w:type="dxa"/>
            <w:vMerge w:val="continue"/>
            <w:tcBorders>
              <w:left w:val="single" w:color="000000" w:sz="4" w:space="0"/>
              <w:right w:val="single" w:color="000000" w:sz="4" w:space="0"/>
            </w:tcBorders>
            <w:noWrap/>
            <w:vAlign w:val="center"/>
          </w:tcPr>
          <w:p w14:paraId="055DC75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4CE8115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086A6D6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042B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17DCA814">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2AA8A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北京市通州区台湖镇水务所</w:t>
            </w:r>
          </w:p>
        </w:tc>
        <w:tc>
          <w:tcPr>
            <w:tcW w:w="2055" w:type="dxa"/>
            <w:vMerge w:val="continue"/>
            <w:tcBorders>
              <w:left w:val="single" w:color="000000" w:sz="4" w:space="0"/>
              <w:right w:val="single" w:color="000000" w:sz="4" w:space="0"/>
            </w:tcBorders>
            <w:noWrap/>
            <w:vAlign w:val="center"/>
          </w:tcPr>
          <w:p w14:paraId="79359E1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66D969B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4C0C3EA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2465E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E75975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25182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7"/>
                <w:rFonts w:hint="eastAsia" w:ascii="宋体" w:hAnsi="宋体" w:eastAsia="宋体" w:cs="宋体"/>
                <w:color w:val="auto"/>
                <w:sz w:val="24"/>
                <w:szCs w:val="24"/>
                <w:highlight w:val="none"/>
                <w:lang w:val="en-US" w:eastAsia="zh-CN" w:bidi="ar"/>
              </w:rPr>
              <w:t>北京市通州区漷</w:t>
            </w:r>
            <w:r>
              <w:rPr>
                <w:rStyle w:val="8"/>
                <w:rFonts w:hint="eastAsia" w:ascii="宋体" w:hAnsi="宋体" w:eastAsia="宋体" w:cs="宋体"/>
                <w:color w:val="auto"/>
                <w:sz w:val="24"/>
                <w:szCs w:val="24"/>
                <w:highlight w:val="none"/>
                <w:lang w:val="en-US" w:eastAsia="zh-CN" w:bidi="ar"/>
              </w:rPr>
              <w:t>县水务所</w:t>
            </w:r>
          </w:p>
        </w:tc>
        <w:tc>
          <w:tcPr>
            <w:tcW w:w="2055" w:type="dxa"/>
            <w:vMerge w:val="continue"/>
            <w:tcBorders>
              <w:left w:val="single" w:color="000000" w:sz="4" w:space="0"/>
              <w:right w:val="single" w:color="000000" w:sz="4" w:space="0"/>
            </w:tcBorders>
            <w:noWrap/>
            <w:vAlign w:val="center"/>
          </w:tcPr>
          <w:p w14:paraId="74B0BD1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27C664F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4E785DB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3275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1832AD9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FA8AE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北京市通州区西集水务所</w:t>
            </w:r>
          </w:p>
        </w:tc>
        <w:tc>
          <w:tcPr>
            <w:tcW w:w="2055" w:type="dxa"/>
            <w:vMerge w:val="continue"/>
            <w:tcBorders>
              <w:left w:val="single" w:color="000000" w:sz="4" w:space="0"/>
              <w:right w:val="single" w:color="000000" w:sz="4" w:space="0"/>
            </w:tcBorders>
            <w:noWrap/>
            <w:vAlign w:val="center"/>
          </w:tcPr>
          <w:p w14:paraId="030F44B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7CEF79D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4DC8052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25F61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478D633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3C6C08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北京市通州区马驹桥水务所</w:t>
            </w:r>
          </w:p>
        </w:tc>
        <w:tc>
          <w:tcPr>
            <w:tcW w:w="2055" w:type="dxa"/>
            <w:vMerge w:val="continue"/>
            <w:tcBorders>
              <w:left w:val="single" w:color="000000" w:sz="4" w:space="0"/>
              <w:right w:val="single" w:color="000000" w:sz="4" w:space="0"/>
            </w:tcBorders>
            <w:noWrap/>
            <w:vAlign w:val="center"/>
          </w:tcPr>
          <w:p w14:paraId="0095BD3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44F09DA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19735EB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4ED7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421EB5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75B61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北京市通州区于家务水务所</w:t>
            </w:r>
          </w:p>
        </w:tc>
        <w:tc>
          <w:tcPr>
            <w:tcW w:w="2055" w:type="dxa"/>
            <w:vMerge w:val="continue"/>
            <w:tcBorders>
              <w:left w:val="single" w:color="000000" w:sz="4" w:space="0"/>
              <w:right w:val="single" w:color="000000" w:sz="4" w:space="0"/>
            </w:tcBorders>
            <w:noWrap/>
            <w:vAlign w:val="center"/>
          </w:tcPr>
          <w:p w14:paraId="6F23898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46D4C9D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2E60D3B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4379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4F970C2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8F6A6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北京市通州区潞城镇水务所</w:t>
            </w:r>
          </w:p>
        </w:tc>
        <w:tc>
          <w:tcPr>
            <w:tcW w:w="2055" w:type="dxa"/>
            <w:vMerge w:val="continue"/>
            <w:tcBorders>
              <w:left w:val="single" w:color="000000" w:sz="4" w:space="0"/>
              <w:right w:val="single" w:color="000000" w:sz="4" w:space="0"/>
            </w:tcBorders>
            <w:noWrap/>
            <w:vAlign w:val="center"/>
          </w:tcPr>
          <w:p w14:paraId="4BCF56F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64F9131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6352334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31F2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131AD59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63C54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北京市通州区永乐店水务所</w:t>
            </w:r>
          </w:p>
        </w:tc>
        <w:tc>
          <w:tcPr>
            <w:tcW w:w="2055" w:type="dxa"/>
            <w:vMerge w:val="continue"/>
            <w:tcBorders>
              <w:left w:val="single" w:color="000000" w:sz="4" w:space="0"/>
              <w:right w:val="single" w:color="000000" w:sz="4" w:space="0"/>
            </w:tcBorders>
            <w:noWrap/>
            <w:vAlign w:val="center"/>
          </w:tcPr>
          <w:p w14:paraId="208245F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541F8BA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28ADB7F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5AF9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337C6C7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36D57D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北京市通州区城区水务所</w:t>
            </w:r>
          </w:p>
        </w:tc>
        <w:tc>
          <w:tcPr>
            <w:tcW w:w="2055" w:type="dxa"/>
            <w:vMerge w:val="continue"/>
            <w:tcBorders>
              <w:left w:val="single" w:color="000000" w:sz="4" w:space="0"/>
              <w:right w:val="single" w:color="000000" w:sz="4" w:space="0"/>
            </w:tcBorders>
            <w:noWrap/>
            <w:vAlign w:val="center"/>
          </w:tcPr>
          <w:p w14:paraId="67F8869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59B1FA1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6788A44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7C4C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2D82774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FE4B4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北京小汤山医院</w:t>
            </w:r>
          </w:p>
        </w:tc>
        <w:tc>
          <w:tcPr>
            <w:tcW w:w="2055" w:type="dxa"/>
            <w:vMerge w:val="continue"/>
            <w:tcBorders>
              <w:left w:val="single" w:color="000000" w:sz="4" w:space="0"/>
              <w:right w:val="single" w:color="000000" w:sz="4" w:space="0"/>
            </w:tcBorders>
            <w:noWrap/>
            <w:vAlign w:val="center"/>
          </w:tcPr>
          <w:p w14:paraId="3DA0FC2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3C625A4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24A7294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112B4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45F43E2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2CAB0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首都图书馆</w:t>
            </w:r>
          </w:p>
        </w:tc>
        <w:tc>
          <w:tcPr>
            <w:tcW w:w="2055" w:type="dxa"/>
            <w:vMerge w:val="continue"/>
            <w:tcBorders>
              <w:left w:val="single" w:color="000000" w:sz="4" w:space="0"/>
              <w:right w:val="single" w:color="000000" w:sz="4" w:space="0"/>
            </w:tcBorders>
            <w:noWrap/>
            <w:vAlign w:val="center"/>
          </w:tcPr>
          <w:p w14:paraId="03E1467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10EA2E3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3A83676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404E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33DFD97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DFBFB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北京市公安局丰台分局（本级）</w:t>
            </w:r>
          </w:p>
        </w:tc>
        <w:tc>
          <w:tcPr>
            <w:tcW w:w="2055" w:type="dxa"/>
            <w:vMerge w:val="continue"/>
            <w:tcBorders>
              <w:left w:val="single" w:color="000000" w:sz="4" w:space="0"/>
              <w:right w:val="single" w:color="000000" w:sz="4" w:space="0"/>
            </w:tcBorders>
            <w:noWrap/>
            <w:vAlign w:val="center"/>
          </w:tcPr>
          <w:p w14:paraId="15D9B16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25FCF0E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2D04129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318A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220B87D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3824C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北京市农林科学院事业</w:t>
            </w:r>
          </w:p>
        </w:tc>
        <w:tc>
          <w:tcPr>
            <w:tcW w:w="2055" w:type="dxa"/>
            <w:vMerge w:val="continue"/>
            <w:tcBorders>
              <w:left w:val="single" w:color="000000" w:sz="4" w:space="0"/>
              <w:right w:val="single" w:color="000000" w:sz="4" w:space="0"/>
            </w:tcBorders>
            <w:noWrap/>
            <w:vAlign w:val="center"/>
          </w:tcPr>
          <w:p w14:paraId="25765C3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3FD9165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62CE15A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0F12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22A3CD4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C033A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北京肿瘤医院</w:t>
            </w:r>
          </w:p>
        </w:tc>
        <w:tc>
          <w:tcPr>
            <w:tcW w:w="2055" w:type="dxa"/>
            <w:vMerge w:val="continue"/>
            <w:tcBorders>
              <w:left w:val="single" w:color="000000" w:sz="4" w:space="0"/>
              <w:right w:val="single" w:color="000000" w:sz="4" w:space="0"/>
            </w:tcBorders>
            <w:noWrap/>
            <w:vAlign w:val="center"/>
          </w:tcPr>
          <w:p w14:paraId="7800AA0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358D3C5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6EC20C5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3B66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6B18C4E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3AB640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北京市密云区妇幼保健院</w:t>
            </w:r>
          </w:p>
        </w:tc>
        <w:tc>
          <w:tcPr>
            <w:tcW w:w="2055" w:type="dxa"/>
            <w:vMerge w:val="continue"/>
            <w:tcBorders>
              <w:left w:val="single" w:color="000000" w:sz="4" w:space="0"/>
              <w:right w:val="single" w:color="000000" w:sz="4" w:space="0"/>
            </w:tcBorders>
            <w:noWrap/>
            <w:vAlign w:val="center"/>
          </w:tcPr>
          <w:p w14:paraId="293FFAE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4E9BD82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2529DAC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712C6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5641DA4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12028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北京市档案馆本级事业</w:t>
            </w:r>
          </w:p>
        </w:tc>
        <w:tc>
          <w:tcPr>
            <w:tcW w:w="2055" w:type="dxa"/>
            <w:vMerge w:val="continue"/>
            <w:tcBorders>
              <w:left w:val="single" w:color="000000" w:sz="4" w:space="0"/>
              <w:right w:val="single" w:color="000000" w:sz="4" w:space="0"/>
            </w:tcBorders>
            <w:noWrap/>
            <w:vAlign w:val="center"/>
          </w:tcPr>
          <w:p w14:paraId="13E0464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0E63156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6385EEB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717A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66CD7D76">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A1935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首都医科大学附属北京佑安医院</w:t>
            </w:r>
          </w:p>
        </w:tc>
        <w:tc>
          <w:tcPr>
            <w:tcW w:w="2055" w:type="dxa"/>
            <w:vMerge w:val="continue"/>
            <w:tcBorders>
              <w:left w:val="single" w:color="000000" w:sz="4" w:space="0"/>
              <w:right w:val="single" w:color="000000" w:sz="4" w:space="0"/>
            </w:tcBorders>
            <w:noWrap/>
            <w:vAlign w:val="center"/>
          </w:tcPr>
          <w:p w14:paraId="0861ABA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7BC93C6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676CD4C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439F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6" w:type="dxa"/>
            <w:gridSpan w:val="2"/>
            <w:tcBorders>
              <w:top w:val="single" w:color="000000" w:sz="4" w:space="0"/>
              <w:left w:val="single" w:color="000000" w:sz="4" w:space="0"/>
              <w:bottom w:val="single" w:color="000000" w:sz="4" w:space="0"/>
              <w:right w:val="single" w:color="000000" w:sz="4" w:space="0"/>
            </w:tcBorders>
            <w:noWrap w:val="0"/>
            <w:vAlign w:val="center"/>
          </w:tcPr>
          <w:p w14:paraId="44F65E8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BC4592E">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33548.524000 </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6211007">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356180000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59EE2E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271144000</w:t>
            </w:r>
          </w:p>
        </w:tc>
      </w:tr>
    </w:tbl>
    <w:p w14:paraId="4E12FA22">
      <w:pPr>
        <w:shd w:val="clear" w:color="auto" w:fill="auto"/>
        <w:spacing w:line="360" w:lineRule="auto"/>
        <w:ind w:firstLine="480" w:firstLineChars="200"/>
        <w:contextualSpacing/>
        <w:rPr>
          <w:rFonts w:hint="eastAsia" w:ascii="宋体" w:hAnsi="宋体" w:cs="宋体"/>
          <w:bCs/>
          <w:color w:val="auto"/>
          <w:sz w:val="24"/>
          <w:highlight w:val="none"/>
        </w:rPr>
      </w:pPr>
    </w:p>
    <w:p w14:paraId="02E29697">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本项目最高用电电压等级为 10 千伏（KV），投标人需通过合理的计算方式，对绿电价格进行科学、合理的报价。采购人不承担因其他因素产生的任何费用，投标人应综合考虑报价。</w:t>
      </w:r>
    </w:p>
    <w:p w14:paraId="24EF87EB">
      <w:pPr>
        <w:shd w:val="clear" w:color="auto" w:fill="auto"/>
        <w:spacing w:line="360" w:lineRule="auto"/>
        <w:contextualSpacing/>
        <w:rPr>
          <w:rFonts w:hint="eastAsia"/>
          <w:bCs/>
          <w:color w:val="auto"/>
          <w:sz w:val="24"/>
          <w:highlight w:val="none"/>
        </w:rPr>
      </w:pPr>
      <w:r>
        <w:rPr>
          <w:bCs/>
          <w:color w:val="auto"/>
          <w:sz w:val="24"/>
          <w:highlight w:val="none"/>
        </w:rPr>
        <w:t>2. 项目背景/项目概述</w:t>
      </w:r>
    </w:p>
    <w:p w14:paraId="57456132">
      <w:pPr>
        <w:shd w:val="clear" w:color="auto" w:fill="auto"/>
        <w:spacing w:line="360" w:lineRule="auto"/>
        <w:ind w:firstLine="482"/>
        <w:contextualSpacing/>
        <w:rPr>
          <w:rFonts w:hint="eastAsia" w:eastAsia="宋体"/>
          <w:b/>
          <w:color w:val="auto"/>
          <w:sz w:val="24"/>
          <w:highlight w:val="none"/>
          <w:lang w:eastAsia="zh-CN"/>
        </w:rPr>
      </w:pPr>
      <w:r>
        <w:rPr>
          <w:rFonts w:hint="eastAsia" w:ascii="宋体" w:hAnsi="宋体" w:cs="宋体"/>
          <w:bCs/>
          <w:color w:val="auto"/>
          <w:sz w:val="24"/>
          <w:highlight w:val="none"/>
        </w:rPr>
        <w:t>为贯彻落实国家“双碳”战略目标，推动绿色能源使用，降低碳排放，</w:t>
      </w:r>
      <w:r>
        <w:rPr>
          <w:rFonts w:hint="eastAsia" w:ascii="宋体" w:hAnsi="宋体" w:cs="宋体"/>
          <w:bCs/>
          <w:color w:val="auto"/>
          <w:sz w:val="24"/>
          <w:highlight w:val="none"/>
          <w:lang w:eastAsia="zh-CN"/>
        </w:rPr>
        <w:t>北京市机关事务管理局</w:t>
      </w:r>
      <w:r>
        <w:rPr>
          <w:rFonts w:hint="eastAsia" w:ascii="宋体" w:hAnsi="宋体" w:cs="宋体"/>
          <w:bCs/>
          <w:color w:val="auto"/>
          <w:sz w:val="24"/>
          <w:highlight w:val="none"/>
        </w:rPr>
        <w:t>拟通过公开招标方式采购绿电售电服务，提升绿色电力使用比例。在满足我市区两级公共机构 202</w:t>
      </w:r>
      <w:r>
        <w:rPr>
          <w:rFonts w:hint="eastAsia" w:ascii="宋体" w:hAnsi="宋体" w:cs="宋体"/>
          <w:bCs/>
          <w:color w:val="auto"/>
          <w:sz w:val="24"/>
          <w:highlight w:val="none"/>
          <w:lang w:val="en-US" w:eastAsia="zh-CN"/>
        </w:rPr>
        <w:t>6-2028</w:t>
      </w:r>
      <w:r>
        <w:rPr>
          <w:rFonts w:hint="eastAsia" w:ascii="宋体" w:hAnsi="宋体" w:cs="宋体"/>
          <w:bCs/>
          <w:color w:val="auto"/>
          <w:sz w:val="24"/>
          <w:highlight w:val="none"/>
        </w:rPr>
        <w:t>年用电需求的前提下，节约</w:t>
      </w:r>
      <w:r>
        <w:rPr>
          <w:rFonts w:hint="eastAsia" w:ascii="宋体" w:hAnsi="宋体" w:cs="宋体"/>
          <w:bCs/>
          <w:color w:val="auto"/>
          <w:sz w:val="24"/>
          <w:highlight w:val="none"/>
          <w:lang w:eastAsia="zh-CN"/>
        </w:rPr>
        <w:t>公共机构</w:t>
      </w:r>
      <w:r>
        <w:rPr>
          <w:rFonts w:hint="eastAsia" w:ascii="宋体" w:hAnsi="宋体" w:cs="宋体"/>
          <w:bCs/>
          <w:color w:val="auto"/>
          <w:sz w:val="24"/>
          <w:highlight w:val="none"/>
        </w:rPr>
        <w:t>购电成本，寻求供应商达成交易</w:t>
      </w:r>
      <w:r>
        <w:rPr>
          <w:rFonts w:hint="eastAsia" w:ascii="宋体" w:hAnsi="宋体" w:cs="宋体"/>
          <w:bCs/>
          <w:color w:val="auto"/>
          <w:sz w:val="24"/>
          <w:highlight w:val="none"/>
          <w:lang w:eastAsia="zh-CN"/>
        </w:rPr>
        <w:t>。</w:t>
      </w:r>
    </w:p>
    <w:p w14:paraId="58789471">
      <w:pPr>
        <w:pStyle w:val="6"/>
        <w:numPr>
          <w:ilvl w:val="0"/>
          <w:numId w:val="15"/>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09301365">
      <w:pPr>
        <w:shd w:val="clear" w:color="auto" w:fill="auto"/>
        <w:spacing w:line="360" w:lineRule="auto"/>
        <w:contextualSpacing/>
        <w:rPr>
          <w:i/>
          <w:color w:val="auto"/>
          <w:sz w:val="24"/>
          <w:highlight w:val="none"/>
        </w:rPr>
      </w:pPr>
      <w:r>
        <w:rPr>
          <w:color w:val="auto"/>
          <w:sz w:val="24"/>
          <w:highlight w:val="none"/>
        </w:rPr>
        <w:t>1. 交付（实施）的时间（期限）和地点（范围）</w:t>
      </w:r>
    </w:p>
    <w:p w14:paraId="2249CE99">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color w:val="auto"/>
          <w:sz w:val="24"/>
          <w:highlight w:val="none"/>
        </w:rPr>
        <w:t>服务期：</w:t>
      </w:r>
      <w:r>
        <w:rPr>
          <w:rFonts w:hint="eastAsia" w:ascii="宋体" w:hAnsi="宋体" w:cs="宋体"/>
          <w:bCs/>
          <w:color w:val="auto"/>
          <w:sz w:val="24"/>
          <w:highlight w:val="none"/>
        </w:rPr>
        <w:t>自合同签订之日起至202</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年12月31日。合同一年一签</w:t>
      </w:r>
      <w:r>
        <w:rPr>
          <w:rFonts w:hint="eastAsia"/>
          <w:sz w:val="24"/>
          <w:szCs w:val="24"/>
          <w:highlight w:val="none"/>
        </w:rPr>
        <w:t>，</w:t>
      </w:r>
      <w:r>
        <w:rPr>
          <w:rFonts w:hint="eastAsia"/>
          <w:sz w:val="24"/>
          <w:highlight w:val="none"/>
        </w:rPr>
        <w:t>合同服务期内，中标人有任何违约行为或经采购人考核不符合要求的，采购人有权拒绝续签下一合同或解除当年度合同。</w:t>
      </w:r>
    </w:p>
    <w:p w14:paraId="3BF7E42A">
      <w:pPr>
        <w:shd w:val="clear" w:color="auto" w:fill="auto"/>
        <w:spacing w:line="360" w:lineRule="auto"/>
        <w:ind w:firstLine="480" w:firstLineChars="200"/>
        <w:contextualSpacing/>
        <w:rPr>
          <w:rFonts w:hint="eastAsia" w:eastAsia="宋体"/>
          <w:color w:val="auto"/>
          <w:sz w:val="24"/>
          <w:highlight w:val="none"/>
          <w:lang w:eastAsia="zh-CN"/>
        </w:rPr>
      </w:pPr>
      <w:r>
        <w:rPr>
          <w:rFonts w:hint="eastAsia" w:ascii="宋体" w:hAnsi="宋体" w:cs="宋体"/>
          <w:bCs/>
          <w:color w:val="auto"/>
          <w:sz w:val="24"/>
          <w:highlight w:val="none"/>
          <w:lang w:eastAsia="zh-CN"/>
        </w:rPr>
        <w:t>服务地点：北京市域内指定地点</w:t>
      </w:r>
    </w:p>
    <w:p w14:paraId="33D34C61">
      <w:pPr>
        <w:shd w:val="clear" w:color="auto" w:fill="auto"/>
        <w:spacing w:line="360" w:lineRule="auto"/>
        <w:contextualSpacing/>
        <w:rPr>
          <w:color w:val="auto"/>
          <w:sz w:val="24"/>
          <w:highlight w:val="none"/>
        </w:rPr>
      </w:pPr>
      <w:r>
        <w:rPr>
          <w:color w:val="auto"/>
          <w:sz w:val="24"/>
          <w:highlight w:val="none"/>
        </w:rPr>
        <w:t>2. 付款条件（进度和方式）</w:t>
      </w:r>
    </w:p>
    <w:p w14:paraId="1FF20E97">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费用结算依据《国家发展改革委 国家能源局关于印发〈电力中长期交易基本规则〉的通知》</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北京市电力市场化交易方案、绿色电力交易方案等有关政策文件执行。</w:t>
      </w:r>
    </w:p>
    <w:p w14:paraId="46431C08">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eastAsia="zh-CN"/>
        </w:rPr>
        <w:t>本项目分</w:t>
      </w:r>
      <w:r>
        <w:rPr>
          <w:rFonts w:ascii="宋体" w:hAnsi="宋体" w:cs="宋体"/>
          <w:bCs/>
          <w:color w:val="auto"/>
          <w:sz w:val="24"/>
          <w:highlight w:val="none"/>
        </w:rPr>
        <w:t>合同约定的</w:t>
      </w:r>
      <w:r>
        <w:rPr>
          <w:rFonts w:hint="eastAsia" w:cs="宋体"/>
          <w:b/>
          <w:bCs/>
          <w:color w:val="auto"/>
          <w:sz w:val="24"/>
          <w:szCs w:val="24"/>
          <w:highlight w:val="none"/>
          <w:lang w:eastAsia="zh-CN"/>
        </w:rPr>
        <w:t>常规电力价格</w:t>
      </w:r>
      <w:r>
        <w:rPr>
          <w:rFonts w:hint="eastAsia" w:cs="宋体"/>
          <w:b/>
          <w:bCs/>
          <w:color w:val="auto"/>
          <w:sz w:val="24"/>
          <w:szCs w:val="24"/>
          <w:highlight w:val="none"/>
          <w:lang w:val="en-US" w:eastAsia="zh-CN"/>
        </w:rPr>
        <w:t>P</w:t>
      </w:r>
      <w:r>
        <w:rPr>
          <w:rFonts w:hint="eastAsia" w:cs="宋体"/>
          <w:b/>
          <w:bCs/>
          <w:color w:val="auto"/>
          <w:sz w:val="24"/>
          <w:szCs w:val="24"/>
          <w:highlight w:val="none"/>
          <w:vertAlign w:val="subscript"/>
          <w:lang w:val="en-US" w:eastAsia="zh-CN"/>
        </w:rPr>
        <w:t>常</w:t>
      </w:r>
      <w:r>
        <w:rPr>
          <w:rFonts w:hint="eastAsia" w:cs="宋体"/>
          <w:b/>
          <w:bCs/>
          <w:color w:val="auto"/>
          <w:sz w:val="24"/>
          <w:szCs w:val="24"/>
          <w:highlight w:val="none"/>
          <w:lang w:val="en-US" w:eastAsia="zh-CN"/>
        </w:rPr>
        <w:t>、绿色电力价格P</w:t>
      </w:r>
      <w:r>
        <w:rPr>
          <w:rFonts w:hint="eastAsia" w:cs="宋体"/>
          <w:b/>
          <w:bCs/>
          <w:color w:val="auto"/>
          <w:sz w:val="24"/>
          <w:szCs w:val="24"/>
          <w:highlight w:val="none"/>
          <w:vertAlign w:val="subscript"/>
          <w:lang w:val="en-US" w:eastAsia="zh-CN"/>
        </w:rPr>
        <w:t>绿</w:t>
      </w:r>
      <w:r>
        <w:rPr>
          <w:rFonts w:hint="eastAsia" w:cs="宋体"/>
          <w:b/>
          <w:bCs/>
          <w:color w:val="auto"/>
          <w:sz w:val="24"/>
          <w:szCs w:val="24"/>
          <w:highlight w:val="none"/>
          <w:lang w:val="en-US" w:eastAsia="zh-CN"/>
        </w:rPr>
        <w:t>、</w:t>
      </w:r>
      <w:r>
        <w:rPr>
          <w:rFonts w:hint="eastAsia" w:cs="宋体"/>
          <w:b/>
          <w:bCs/>
          <w:color w:val="auto"/>
          <w:sz w:val="24"/>
          <w:szCs w:val="24"/>
          <w:highlight w:val="none"/>
          <w:lang w:eastAsia="zh-CN"/>
        </w:rPr>
        <w:t>绿色电力零售合同封顶总价</w:t>
      </w:r>
      <w:r>
        <w:rPr>
          <w:rFonts w:hint="eastAsia" w:ascii="Times New Roman" w:hAnsi="Times New Roman" w:eastAsia="宋体" w:cs="宋体"/>
          <w:b/>
          <w:bCs/>
          <w:color w:val="auto"/>
          <w:sz w:val="24"/>
          <w:szCs w:val="24"/>
          <w:highlight w:val="none"/>
          <w:lang w:val="en-US" w:eastAsia="zh-CN"/>
        </w:rPr>
        <w:t>P</w:t>
      </w:r>
      <w:r>
        <w:rPr>
          <w:rFonts w:hint="eastAsia" w:ascii="宋体" w:hAnsi="宋体" w:cs="宋体"/>
          <w:b/>
          <w:bCs/>
          <w:color w:val="auto"/>
          <w:sz w:val="24"/>
          <w:highlight w:val="none"/>
          <w:vertAlign w:val="subscript"/>
        </w:rPr>
        <w:t>绿封总</w:t>
      </w:r>
      <w:r>
        <w:rPr>
          <w:rFonts w:ascii="宋体" w:hAnsi="宋体" w:cs="宋体"/>
          <w:bCs/>
          <w:color w:val="auto"/>
          <w:sz w:val="24"/>
          <w:highlight w:val="none"/>
        </w:rPr>
        <w:t>非用户最终到户价格。</w:t>
      </w:r>
    </w:p>
    <w:p w14:paraId="77BABC07">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w:t>
      </w:r>
    </w:p>
    <w:p w14:paraId="10CB9A31">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p>
    <w:p w14:paraId="28E39477">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采购人</w:t>
      </w:r>
      <w:r>
        <w:rPr>
          <w:rFonts w:ascii="宋体" w:hAnsi="宋体" w:cs="宋体"/>
          <w:bCs/>
          <w:color w:val="auto"/>
          <w:sz w:val="24"/>
          <w:highlight w:val="none"/>
        </w:rPr>
        <w:t>向国网缴纳电费，国网北京市电力公司按照首都电力交易中心核算数据向发电企业、</w:t>
      </w:r>
      <w:r>
        <w:rPr>
          <w:rFonts w:hint="eastAsia" w:ascii="宋体" w:hAnsi="宋体" w:cs="宋体"/>
          <w:bCs/>
          <w:color w:val="auto"/>
          <w:sz w:val="24"/>
          <w:highlight w:val="none"/>
          <w:lang w:eastAsia="zh-CN"/>
        </w:rPr>
        <w:t>中标人</w:t>
      </w:r>
      <w:r>
        <w:rPr>
          <w:rFonts w:ascii="宋体" w:hAnsi="宋体" w:cs="宋体"/>
          <w:bCs/>
          <w:color w:val="auto"/>
          <w:sz w:val="24"/>
          <w:highlight w:val="none"/>
        </w:rPr>
        <w:t>支付费用。</w:t>
      </w:r>
    </w:p>
    <w:p w14:paraId="08CA424A">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如采购人用电超出</w:t>
      </w:r>
      <w:r>
        <w:rPr>
          <w:rFonts w:hint="eastAsia" w:ascii="宋体" w:hAnsi="宋体" w:cs="宋体"/>
          <w:bCs/>
          <w:color w:val="auto"/>
          <w:sz w:val="24"/>
          <w:highlight w:val="none"/>
          <w:lang w:eastAsia="zh-CN"/>
        </w:rPr>
        <w:t>分</w:t>
      </w:r>
      <w:r>
        <w:rPr>
          <w:rFonts w:hint="eastAsia" w:ascii="宋体" w:hAnsi="宋体" w:cs="宋体"/>
          <w:bCs/>
          <w:color w:val="auto"/>
          <w:sz w:val="24"/>
          <w:highlight w:val="none"/>
        </w:rPr>
        <w:t>合同</w:t>
      </w:r>
      <w:r>
        <w:rPr>
          <w:rFonts w:hint="eastAsia"/>
          <w:sz w:val="24"/>
          <w:highlight w:val="none"/>
          <w:lang w:eastAsia="zh-CN"/>
        </w:rPr>
        <w:t>约定</w:t>
      </w:r>
      <w:r>
        <w:rPr>
          <w:rFonts w:hint="eastAsia" w:ascii="宋体" w:hAnsi="宋体" w:cs="宋体"/>
          <w:bCs/>
          <w:color w:val="auto"/>
          <w:sz w:val="24"/>
          <w:highlight w:val="none"/>
        </w:rPr>
        <w:t>电量，超出部分费用依据北京市城市管理委员会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w:t>
      </w:r>
      <w:r>
        <w:rPr>
          <w:rFonts w:hint="eastAsia" w:ascii="宋体" w:hAnsi="宋体" w:cs="宋体"/>
          <w:bCs/>
          <w:color w:val="auto"/>
          <w:sz w:val="24"/>
          <w:highlight w:val="none"/>
          <w:lang w:eastAsia="zh-CN"/>
        </w:rPr>
        <w:t>和分合同约定价格</w:t>
      </w:r>
      <w:r>
        <w:rPr>
          <w:rFonts w:hint="eastAsia" w:ascii="宋体" w:hAnsi="宋体" w:cs="宋体"/>
          <w:bCs/>
          <w:color w:val="auto"/>
          <w:sz w:val="24"/>
          <w:highlight w:val="none"/>
        </w:rPr>
        <w:t>结算。</w:t>
      </w:r>
    </w:p>
    <w:p w14:paraId="625391A1">
      <w:pPr>
        <w:numPr>
          <w:ilvl w:val="0"/>
          <w:numId w:val="12"/>
        </w:numPr>
        <w:shd w:val="clear" w:color="auto" w:fill="auto"/>
        <w:spacing w:line="360" w:lineRule="auto"/>
        <w:contextualSpacing/>
        <w:rPr>
          <w:rFonts w:hint="eastAsia"/>
          <w:color w:val="auto"/>
          <w:sz w:val="24"/>
          <w:highlight w:val="none"/>
          <w:lang w:eastAsia="zh-CN"/>
        </w:rPr>
      </w:pPr>
      <w:r>
        <w:rPr>
          <w:rFonts w:hint="eastAsia"/>
          <w:color w:val="auto"/>
          <w:sz w:val="24"/>
          <w:highlight w:val="none"/>
          <w:lang w:eastAsia="zh-CN"/>
        </w:rPr>
        <w:t>类似业绩</w:t>
      </w:r>
    </w:p>
    <w:p w14:paraId="0B1911D6">
      <w:pPr>
        <w:shd w:val="clear" w:color="auto" w:fill="auto"/>
        <w:spacing w:line="360" w:lineRule="auto"/>
        <w:contextualSpacing/>
        <w:rPr>
          <w:rFonts w:hint="eastAsia"/>
          <w:color w:val="auto"/>
          <w:sz w:val="24"/>
          <w:highlight w:val="none"/>
        </w:rPr>
      </w:pPr>
      <w:r>
        <w:rPr>
          <w:rFonts w:hint="eastAsia"/>
          <w:color w:val="auto"/>
          <w:sz w:val="24"/>
          <w:highlight w:val="none"/>
          <w:lang w:val="en-US" w:eastAsia="zh-CN"/>
        </w:rPr>
        <w:t xml:space="preserve">  投标人需提供自2023年1月1日至投标文件递交截止日为公共机构提供绿电售电服务的类似项目案例。</w:t>
      </w:r>
    </w:p>
    <w:p w14:paraId="214C7B70">
      <w:pPr>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公共机构</w:t>
      </w:r>
      <w:r>
        <w:rPr>
          <w:rFonts w:hint="eastAsia"/>
          <w:color w:val="auto"/>
          <w:sz w:val="24"/>
          <w:highlight w:val="none"/>
          <w:lang w:eastAsia="zh-CN"/>
        </w:rPr>
        <w:t>是指</w:t>
      </w:r>
      <w:r>
        <w:rPr>
          <w:rFonts w:hint="eastAsia"/>
          <w:color w:val="auto"/>
          <w:sz w:val="24"/>
          <w:highlight w:val="none"/>
        </w:rPr>
        <w:t>全部或者部分使用财政性资金的国家机关、事业单位和团体组织，如党政机关、学校、医院等，不</w:t>
      </w:r>
      <w:r>
        <w:rPr>
          <w:rFonts w:hint="eastAsia"/>
          <w:color w:val="auto"/>
          <w:sz w:val="24"/>
          <w:highlight w:val="none"/>
          <w:lang w:eastAsia="zh-CN"/>
        </w:rPr>
        <w:t>包</w:t>
      </w:r>
      <w:r>
        <w:rPr>
          <w:rFonts w:hint="eastAsia"/>
          <w:color w:val="auto"/>
          <w:sz w:val="24"/>
          <w:highlight w:val="none"/>
        </w:rPr>
        <w:t>含国企。</w:t>
      </w:r>
    </w:p>
    <w:p w14:paraId="0ED9C11D">
      <w:pPr>
        <w:shd w:val="clear" w:color="auto" w:fill="auto"/>
        <w:spacing w:line="360" w:lineRule="auto"/>
        <w:ind w:firstLine="480" w:firstLineChars="200"/>
        <w:contextualSpacing/>
        <w:rPr>
          <w:color w:val="auto"/>
          <w:sz w:val="24"/>
          <w:highlight w:val="none"/>
        </w:rPr>
      </w:pPr>
      <w:r>
        <w:rPr>
          <w:rFonts w:hint="eastAsia"/>
          <w:color w:val="auto"/>
          <w:sz w:val="24"/>
          <w:highlight w:val="none"/>
        </w:rPr>
        <w:t>投标人需提供案例采购合同复印件（至少应包括合同首页、内容页、签字盖章页）以及该案例相关电量交易结算单据</w:t>
      </w:r>
      <w:r>
        <w:rPr>
          <w:rFonts w:hint="eastAsia"/>
          <w:color w:val="auto"/>
          <w:sz w:val="24"/>
          <w:highlight w:val="none"/>
          <w:lang w:eastAsia="zh-CN"/>
        </w:rPr>
        <w:t>。</w:t>
      </w:r>
    </w:p>
    <w:p w14:paraId="6095E249">
      <w:pPr>
        <w:shd w:val="clear" w:color="auto" w:fill="auto"/>
        <w:spacing w:line="360" w:lineRule="auto"/>
        <w:contextualSpacing/>
        <w:rPr>
          <w:color w:val="auto"/>
          <w:sz w:val="24"/>
          <w:highlight w:val="none"/>
        </w:rPr>
      </w:pPr>
      <w:r>
        <w:rPr>
          <w:color w:val="auto"/>
          <w:sz w:val="24"/>
          <w:highlight w:val="none"/>
        </w:rPr>
        <w:t>4. 售后服务（质保期）（如适用）</w:t>
      </w:r>
    </w:p>
    <w:p w14:paraId="0C5F5D20">
      <w:pPr>
        <w:shd w:val="clear" w:color="auto" w:fill="auto"/>
        <w:spacing w:line="360" w:lineRule="auto"/>
        <w:contextualSpacing/>
        <w:rPr>
          <w:rFonts w:hint="eastAsia" w:ascii="Times New Roman" w:hAnsi="Times New Roman" w:eastAsia="宋体" w:cs="Times New Roman"/>
          <w:color w:val="auto"/>
          <w:sz w:val="24"/>
          <w:highlight w:val="none"/>
        </w:rPr>
      </w:pPr>
      <w:r>
        <w:rPr>
          <w:rFonts w:hint="eastAsia"/>
          <w:color w:val="auto"/>
          <w:sz w:val="24"/>
          <w:highlight w:val="none"/>
          <w:lang w:eastAsia="zh-CN"/>
        </w:rPr>
        <w:t>投标人需提供售后服务方案，包含但不限于</w:t>
      </w:r>
      <w:r>
        <w:rPr>
          <w:rFonts w:hint="eastAsia" w:ascii="宋体" w:hAnsi="宋体" w:cs="宋体"/>
          <w:color w:val="auto"/>
          <w:sz w:val="24"/>
          <w:szCs w:val="24"/>
          <w:highlight w:val="none"/>
          <w:lang w:eastAsia="zh-CN"/>
        </w:rPr>
        <w:t>电力安全监测服务（协助电力用户及时发现设备潜在故障，提供维修建议）</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合理用电咨询</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用电数据分析</w:t>
      </w:r>
      <w:r>
        <w:rPr>
          <w:rFonts w:hint="eastAsia" w:ascii="宋体" w:hAnsi="宋体" w:cs="宋体"/>
          <w:color w:val="auto"/>
          <w:sz w:val="24"/>
          <w:szCs w:val="24"/>
          <w:highlight w:val="none"/>
        </w:rPr>
        <w:t>、碳资产管理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电力相关培训（为电力用户提供电力计量、用电安全等知识培训）</w:t>
      </w:r>
      <w:r>
        <w:rPr>
          <w:rFonts w:hint="eastAsia" w:ascii="宋体" w:hAnsi="宋体" w:cs="宋体"/>
          <w:color w:val="auto"/>
          <w:sz w:val="24"/>
          <w:szCs w:val="24"/>
          <w:highlight w:val="none"/>
          <w:lang w:val="en-US" w:eastAsia="zh-CN"/>
        </w:rPr>
        <w:t>、提供单一制改两部制咨询</w:t>
      </w:r>
      <w:r>
        <w:rPr>
          <w:rFonts w:hint="eastAsia" w:ascii="Times New Roman" w:hAnsi="Times New Roman" w:eastAsia="宋体" w:cs="Times New Roman"/>
          <w:color w:val="auto"/>
          <w:sz w:val="24"/>
          <w:highlight w:val="none"/>
          <w:lang w:eastAsia="zh-CN"/>
        </w:rPr>
        <w:t>等内容，并提供可提供相关服务的佐证材料。</w:t>
      </w:r>
    </w:p>
    <w:p w14:paraId="2D716C52">
      <w:pPr>
        <w:shd w:val="clear" w:color="auto" w:fill="auto"/>
        <w:spacing w:line="360" w:lineRule="auto"/>
        <w:contextualSpacing/>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 xml:space="preserve">5. </w:t>
      </w:r>
      <w:r>
        <w:rPr>
          <w:rFonts w:hint="eastAsia" w:ascii="宋体" w:hAnsi="宋体" w:cs="宋体"/>
          <w:color w:val="auto"/>
          <w:sz w:val="24"/>
          <w:highlight w:val="none"/>
        </w:rPr>
        <w:t>服务团队及核心人员要求</w:t>
      </w:r>
    </w:p>
    <w:p w14:paraId="75F1C873">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由于</w:t>
      </w:r>
      <w:r>
        <w:rPr>
          <w:rFonts w:hint="eastAsia" w:ascii="宋体" w:hAnsi="宋体" w:cs="宋体"/>
          <w:color w:val="auto"/>
          <w:sz w:val="24"/>
          <w:highlight w:val="none"/>
        </w:rPr>
        <w:t>本项目涉及单位较多，交付地点分布广，对服务团队的</w:t>
      </w:r>
      <w:r>
        <w:rPr>
          <w:rFonts w:hint="eastAsia" w:ascii="宋体" w:hAnsi="宋体" w:cs="宋体"/>
          <w:color w:val="auto"/>
          <w:sz w:val="24"/>
          <w:highlight w:val="none"/>
          <w:lang w:eastAsia="zh-CN"/>
        </w:rPr>
        <w:t>专业性</w:t>
      </w:r>
      <w:r>
        <w:rPr>
          <w:rFonts w:hint="eastAsia" w:ascii="宋体" w:hAnsi="宋体" w:cs="宋体"/>
          <w:color w:val="auto"/>
          <w:sz w:val="24"/>
          <w:highlight w:val="none"/>
        </w:rPr>
        <w:t>和</w:t>
      </w:r>
      <w:r>
        <w:rPr>
          <w:rFonts w:hint="eastAsia" w:ascii="宋体" w:hAnsi="宋体" w:cs="宋体"/>
          <w:color w:val="auto"/>
          <w:sz w:val="24"/>
          <w:highlight w:val="none"/>
          <w:lang w:eastAsia="zh-CN"/>
        </w:rPr>
        <w:t>人员保障</w:t>
      </w:r>
      <w:r>
        <w:rPr>
          <w:rFonts w:hint="eastAsia" w:ascii="宋体" w:hAnsi="宋体" w:cs="宋体"/>
          <w:color w:val="auto"/>
          <w:sz w:val="24"/>
          <w:highlight w:val="none"/>
        </w:rPr>
        <w:t>有较高要求。投标人需组建专业的服务团队，需为本项目配备足够的实施服务人员，提供本项目团队组织</w:t>
      </w:r>
      <w:r>
        <w:rPr>
          <w:rFonts w:hint="eastAsia" w:ascii="宋体" w:hAnsi="宋体" w:eastAsia="宋体" w:cs="宋体"/>
          <w:color w:val="auto"/>
          <w:sz w:val="24"/>
          <w:highlight w:val="none"/>
        </w:rPr>
        <w:t>架构方案，团队人员满足以下条件：</w:t>
      </w:r>
    </w:p>
    <w:p w14:paraId="509494EF">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每个采购包配备的项目负责人需具有电气</w:t>
      </w:r>
      <w:r>
        <w:rPr>
          <w:rFonts w:hint="eastAsia" w:ascii="宋体" w:hAnsi="宋体" w:eastAsia="宋体" w:cs="宋体"/>
          <w:color w:val="auto"/>
          <w:sz w:val="24"/>
          <w:highlight w:val="none"/>
          <w:lang w:val="en-US" w:eastAsia="zh-CN"/>
        </w:rPr>
        <w:t>工程或财务相关</w:t>
      </w:r>
      <w:r>
        <w:rPr>
          <w:rFonts w:hint="eastAsia" w:ascii="宋体" w:hAnsi="宋体" w:eastAsia="宋体" w:cs="宋体"/>
          <w:color w:val="auto"/>
          <w:sz w:val="24"/>
          <w:highlight w:val="none"/>
          <w:lang w:eastAsia="zh-CN"/>
        </w:rPr>
        <w:t>高级职称。</w:t>
      </w:r>
    </w:p>
    <w:p w14:paraId="0D38A103">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每个采购包配备的技术人员需具有电气</w:t>
      </w:r>
      <w:r>
        <w:rPr>
          <w:rFonts w:hint="eastAsia" w:ascii="宋体" w:hAnsi="宋体" w:eastAsia="宋体" w:cs="宋体"/>
          <w:color w:val="auto"/>
          <w:sz w:val="24"/>
          <w:highlight w:val="none"/>
          <w:lang w:val="en-US" w:eastAsia="zh-CN"/>
        </w:rPr>
        <w:t>工程或财务相关中级及以上职称（不包含项目负责人）。</w:t>
      </w:r>
    </w:p>
    <w:p w14:paraId="3418A204">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投标人为所投每个采购包需配备5名及以上团队人员（包含项目负责人、技术人员、普通工作人员）。</w:t>
      </w:r>
    </w:p>
    <w:p w14:paraId="003A68BC">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投标人需提供项目负责人、技术人员的职称证书复印件及近半年内在投标单位的用工证明。</w:t>
      </w:r>
    </w:p>
    <w:p w14:paraId="68173AD0">
      <w:pPr>
        <w:shd w:val="clear" w:color="auto" w:fill="auto"/>
        <w:spacing w:line="360" w:lineRule="auto"/>
        <w:ind w:firstLine="480" w:firstLineChars="200"/>
        <w:contextualSpacing/>
        <w:rPr>
          <w:color w:val="auto"/>
          <w:highlight w:val="none"/>
        </w:rPr>
      </w:pPr>
      <w:r>
        <w:rPr>
          <w:rFonts w:hint="eastAsia" w:ascii="宋体" w:hAnsi="宋体" w:eastAsia="宋体" w:cs="宋体"/>
          <w:color w:val="auto"/>
          <w:sz w:val="24"/>
          <w:highlight w:val="none"/>
          <w:lang w:eastAsia="zh-CN"/>
        </w:rPr>
        <w:t>投标人为本项目所投每个采购包配备的团队人员</w:t>
      </w:r>
      <w:r>
        <w:rPr>
          <w:rFonts w:hint="eastAsia" w:ascii="宋体" w:hAnsi="宋体" w:eastAsia="宋体" w:cs="宋体"/>
          <w:color w:val="auto"/>
          <w:sz w:val="24"/>
          <w:highlight w:val="none"/>
          <w:lang w:val="en-US" w:eastAsia="zh-CN"/>
        </w:rPr>
        <w:t>（包含项目负责人、技术人员、普通工作人员）</w:t>
      </w:r>
      <w:r>
        <w:rPr>
          <w:rFonts w:hint="eastAsia" w:ascii="宋体" w:hAnsi="宋体" w:eastAsia="宋体" w:cs="宋体"/>
          <w:color w:val="auto"/>
          <w:sz w:val="24"/>
          <w:highlight w:val="none"/>
          <w:lang w:eastAsia="zh-CN"/>
        </w:rPr>
        <w:t>均不得重复，且没有重大违法记录、不良诚信记录及考核不合格记录等。</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327"/>
        <w:gridCol w:w="2327"/>
        <w:gridCol w:w="2327"/>
      </w:tblGrid>
      <w:tr w14:paraId="5ADB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52095BF5">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投标人为所投每个采购包配备团队人员信息表</w:t>
            </w:r>
          </w:p>
        </w:tc>
      </w:tr>
      <w:tr w14:paraId="6F06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noWrap w:val="0"/>
            <w:vAlign w:val="center"/>
          </w:tcPr>
          <w:p w14:paraId="54D79F35">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采购包</w:t>
            </w:r>
          </w:p>
        </w:tc>
        <w:tc>
          <w:tcPr>
            <w:tcW w:w="2327" w:type="dxa"/>
            <w:noWrap w:val="0"/>
            <w:vAlign w:val="center"/>
          </w:tcPr>
          <w:p w14:paraId="0D930296">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项目负责人</w:t>
            </w:r>
          </w:p>
        </w:tc>
        <w:tc>
          <w:tcPr>
            <w:tcW w:w="2327" w:type="dxa"/>
            <w:noWrap w:val="0"/>
            <w:vAlign w:val="center"/>
          </w:tcPr>
          <w:p w14:paraId="1833AB17">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技术人员</w:t>
            </w:r>
          </w:p>
        </w:tc>
        <w:tc>
          <w:tcPr>
            <w:tcW w:w="2327" w:type="dxa"/>
            <w:noWrap w:val="0"/>
            <w:vAlign w:val="center"/>
          </w:tcPr>
          <w:p w14:paraId="3E54F4E2">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普通工作人员</w:t>
            </w:r>
          </w:p>
        </w:tc>
      </w:tr>
      <w:tr w14:paraId="5BB5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69699693">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第一包</w:t>
            </w:r>
          </w:p>
        </w:tc>
        <w:tc>
          <w:tcPr>
            <w:tcW w:w="2327" w:type="dxa"/>
            <w:noWrap w:val="0"/>
            <w:vAlign w:val="center"/>
          </w:tcPr>
          <w:p w14:paraId="3A35FA9B">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B57DEF5">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D072D72">
            <w:pPr>
              <w:shd w:val="clear" w:color="auto" w:fill="auto"/>
              <w:spacing w:line="360" w:lineRule="auto"/>
              <w:contextualSpacing/>
              <w:jc w:val="center"/>
              <w:rPr>
                <w:rFonts w:hint="eastAsia"/>
                <w:color w:val="auto"/>
                <w:highlight w:val="none"/>
                <w:vertAlign w:val="baseline"/>
                <w:lang w:eastAsia="zh-CN"/>
              </w:rPr>
            </w:pPr>
          </w:p>
        </w:tc>
      </w:tr>
      <w:tr w14:paraId="16D7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5762163">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第二包</w:t>
            </w:r>
          </w:p>
        </w:tc>
        <w:tc>
          <w:tcPr>
            <w:tcW w:w="2327" w:type="dxa"/>
            <w:noWrap w:val="0"/>
            <w:vAlign w:val="center"/>
          </w:tcPr>
          <w:p w14:paraId="3FBDCABD">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D05022F">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DA38DA4">
            <w:pPr>
              <w:shd w:val="clear" w:color="auto" w:fill="auto"/>
              <w:spacing w:line="360" w:lineRule="auto"/>
              <w:contextualSpacing/>
              <w:jc w:val="center"/>
              <w:rPr>
                <w:rFonts w:hint="eastAsia"/>
                <w:color w:val="auto"/>
                <w:highlight w:val="none"/>
                <w:vertAlign w:val="baseline"/>
                <w:lang w:eastAsia="zh-CN"/>
              </w:rPr>
            </w:pPr>
          </w:p>
        </w:tc>
      </w:tr>
      <w:tr w14:paraId="223B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6AAC2E0C">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第三包</w:t>
            </w:r>
          </w:p>
        </w:tc>
        <w:tc>
          <w:tcPr>
            <w:tcW w:w="2327" w:type="dxa"/>
            <w:noWrap w:val="0"/>
            <w:vAlign w:val="center"/>
          </w:tcPr>
          <w:p w14:paraId="50F63FBE">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515BD88">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5558E03">
            <w:pPr>
              <w:shd w:val="clear" w:color="auto" w:fill="auto"/>
              <w:spacing w:line="360" w:lineRule="auto"/>
              <w:contextualSpacing/>
              <w:jc w:val="center"/>
              <w:rPr>
                <w:rFonts w:hint="eastAsia"/>
                <w:color w:val="auto"/>
                <w:highlight w:val="none"/>
                <w:vertAlign w:val="baseline"/>
                <w:lang w:eastAsia="zh-CN"/>
              </w:rPr>
            </w:pPr>
          </w:p>
        </w:tc>
      </w:tr>
      <w:tr w14:paraId="7328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5FFCB442">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第四包</w:t>
            </w:r>
          </w:p>
        </w:tc>
        <w:tc>
          <w:tcPr>
            <w:tcW w:w="2327" w:type="dxa"/>
            <w:noWrap w:val="0"/>
            <w:vAlign w:val="center"/>
          </w:tcPr>
          <w:p w14:paraId="39191D01">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D6C04E1">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7F89F1A">
            <w:pPr>
              <w:shd w:val="clear" w:color="auto" w:fill="auto"/>
              <w:spacing w:line="360" w:lineRule="auto"/>
              <w:contextualSpacing/>
              <w:jc w:val="center"/>
              <w:rPr>
                <w:rFonts w:hint="eastAsia"/>
                <w:color w:val="auto"/>
                <w:highlight w:val="none"/>
                <w:vertAlign w:val="baseline"/>
                <w:lang w:eastAsia="zh-CN"/>
              </w:rPr>
            </w:pPr>
          </w:p>
        </w:tc>
      </w:tr>
      <w:tr w14:paraId="1FAF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737B9B7">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第五包</w:t>
            </w:r>
          </w:p>
        </w:tc>
        <w:tc>
          <w:tcPr>
            <w:tcW w:w="2327" w:type="dxa"/>
            <w:noWrap w:val="0"/>
            <w:vAlign w:val="center"/>
          </w:tcPr>
          <w:p w14:paraId="2B9400EE">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07E49C8">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96EFCE3">
            <w:pPr>
              <w:shd w:val="clear" w:color="auto" w:fill="auto"/>
              <w:spacing w:line="360" w:lineRule="auto"/>
              <w:contextualSpacing/>
              <w:jc w:val="center"/>
              <w:rPr>
                <w:rFonts w:hint="eastAsia"/>
                <w:color w:val="auto"/>
                <w:highlight w:val="none"/>
                <w:vertAlign w:val="baseline"/>
                <w:lang w:eastAsia="zh-CN"/>
              </w:rPr>
            </w:pPr>
          </w:p>
        </w:tc>
      </w:tr>
      <w:tr w14:paraId="055A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5AA2953E">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第六包</w:t>
            </w:r>
          </w:p>
        </w:tc>
        <w:tc>
          <w:tcPr>
            <w:tcW w:w="2327" w:type="dxa"/>
            <w:noWrap w:val="0"/>
            <w:vAlign w:val="center"/>
          </w:tcPr>
          <w:p w14:paraId="39849947">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B80D63A">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2F05C63">
            <w:pPr>
              <w:shd w:val="clear" w:color="auto" w:fill="auto"/>
              <w:spacing w:line="360" w:lineRule="auto"/>
              <w:contextualSpacing/>
              <w:jc w:val="center"/>
              <w:rPr>
                <w:rFonts w:hint="eastAsia"/>
                <w:color w:val="auto"/>
                <w:highlight w:val="none"/>
                <w:vertAlign w:val="baseline"/>
                <w:lang w:eastAsia="zh-CN"/>
              </w:rPr>
            </w:pPr>
          </w:p>
        </w:tc>
      </w:tr>
      <w:tr w14:paraId="0151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5261D79F">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第七包</w:t>
            </w:r>
          </w:p>
        </w:tc>
        <w:tc>
          <w:tcPr>
            <w:tcW w:w="2327" w:type="dxa"/>
            <w:noWrap w:val="0"/>
            <w:vAlign w:val="center"/>
          </w:tcPr>
          <w:p w14:paraId="25816A1C">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1F369ED">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386F995">
            <w:pPr>
              <w:shd w:val="clear" w:color="auto" w:fill="auto"/>
              <w:spacing w:line="360" w:lineRule="auto"/>
              <w:contextualSpacing/>
              <w:jc w:val="center"/>
              <w:rPr>
                <w:rFonts w:hint="eastAsia"/>
                <w:color w:val="auto"/>
                <w:highlight w:val="none"/>
                <w:vertAlign w:val="baseline"/>
                <w:lang w:eastAsia="zh-CN"/>
              </w:rPr>
            </w:pPr>
          </w:p>
        </w:tc>
      </w:tr>
      <w:tr w14:paraId="790C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190AC08">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第八包</w:t>
            </w:r>
          </w:p>
        </w:tc>
        <w:tc>
          <w:tcPr>
            <w:tcW w:w="2327" w:type="dxa"/>
            <w:noWrap w:val="0"/>
            <w:vAlign w:val="center"/>
          </w:tcPr>
          <w:p w14:paraId="2C9A9A8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27356BB">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86D26A7">
            <w:pPr>
              <w:shd w:val="clear" w:color="auto" w:fill="auto"/>
              <w:spacing w:line="360" w:lineRule="auto"/>
              <w:contextualSpacing/>
              <w:jc w:val="center"/>
              <w:rPr>
                <w:rFonts w:hint="eastAsia"/>
                <w:color w:val="auto"/>
                <w:highlight w:val="none"/>
                <w:vertAlign w:val="baseline"/>
                <w:lang w:eastAsia="zh-CN"/>
              </w:rPr>
            </w:pPr>
          </w:p>
        </w:tc>
      </w:tr>
      <w:tr w14:paraId="6EF2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51CD165B">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第九包</w:t>
            </w:r>
          </w:p>
        </w:tc>
        <w:tc>
          <w:tcPr>
            <w:tcW w:w="2327" w:type="dxa"/>
            <w:noWrap w:val="0"/>
            <w:vAlign w:val="center"/>
          </w:tcPr>
          <w:p w14:paraId="395C42B0">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943F87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2497509E">
            <w:pPr>
              <w:shd w:val="clear" w:color="auto" w:fill="auto"/>
              <w:spacing w:line="360" w:lineRule="auto"/>
              <w:contextualSpacing/>
              <w:jc w:val="center"/>
              <w:rPr>
                <w:rFonts w:hint="eastAsia"/>
                <w:color w:val="auto"/>
                <w:highlight w:val="none"/>
                <w:vertAlign w:val="baseline"/>
                <w:lang w:eastAsia="zh-CN"/>
              </w:rPr>
            </w:pPr>
          </w:p>
        </w:tc>
      </w:tr>
      <w:tr w14:paraId="7A98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7705B6FE">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第十包</w:t>
            </w:r>
          </w:p>
        </w:tc>
        <w:tc>
          <w:tcPr>
            <w:tcW w:w="2327" w:type="dxa"/>
            <w:noWrap w:val="0"/>
            <w:vAlign w:val="center"/>
          </w:tcPr>
          <w:p w14:paraId="18DA9B99">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7045F25C">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F5A12FF">
            <w:pPr>
              <w:shd w:val="clear" w:color="auto" w:fill="auto"/>
              <w:spacing w:line="360" w:lineRule="auto"/>
              <w:contextualSpacing/>
              <w:jc w:val="center"/>
              <w:rPr>
                <w:rFonts w:hint="eastAsia"/>
                <w:color w:val="auto"/>
                <w:highlight w:val="none"/>
                <w:vertAlign w:val="baseline"/>
                <w:lang w:eastAsia="zh-CN"/>
              </w:rPr>
            </w:pPr>
          </w:p>
        </w:tc>
      </w:tr>
      <w:tr w14:paraId="586D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6C371B75">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p w14:paraId="5CCA534A">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为本项目所投每个采购包配备人员不得重复，如重复则涉及人员重复的采购包在评审标准中人员资质、团队人员配置方案项均不得分，如未提供所投全部采购包人员名单，在评审标准中人员资质、团队人员配置方案项均不得分。</w:t>
            </w:r>
          </w:p>
          <w:p w14:paraId="07704067">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投标人需提供项目负责人、技术人员的职称证书复印件及在投标单位的用工证明。</w:t>
            </w:r>
          </w:p>
          <w:p w14:paraId="2AE0ACA6">
            <w:pPr>
              <w:shd w:val="clear" w:color="auto" w:fill="auto"/>
              <w:spacing w:line="276"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r>
              <w:rPr>
                <w:rFonts w:hint="eastAsia"/>
                <w:b/>
                <w:bCs/>
                <w:highlight w:val="none"/>
                <w:lang w:eastAsia="zh-CN"/>
              </w:rPr>
              <w:t>投标人需提供加盖投标人公章的承诺函，承诺已填报所投全部采购包人员名单，如有虚假，后果自负。</w:t>
            </w:r>
          </w:p>
        </w:tc>
      </w:tr>
    </w:tbl>
    <w:p w14:paraId="16053A4C">
      <w:pPr>
        <w:shd w:val="clear" w:color="auto" w:fill="auto"/>
        <w:spacing w:line="360" w:lineRule="auto"/>
        <w:ind w:firstLine="420" w:firstLineChars="200"/>
        <w:contextualSpacing/>
        <w:rPr>
          <w:rFonts w:hint="eastAsia"/>
          <w:color w:val="auto"/>
          <w:highlight w:val="none"/>
          <w:lang w:eastAsia="zh-CN"/>
        </w:rPr>
      </w:pPr>
    </w:p>
    <w:p w14:paraId="2B0168DE">
      <w:pPr>
        <w:pStyle w:val="6"/>
        <w:numPr>
          <w:ilvl w:val="0"/>
          <w:numId w:val="15"/>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1DD63E09">
      <w:pPr>
        <w:shd w:val="clear" w:color="auto" w:fill="auto"/>
        <w:spacing w:line="360" w:lineRule="auto"/>
        <w:contextualSpacing/>
        <w:rPr>
          <w:color w:val="auto"/>
          <w:sz w:val="24"/>
          <w:highlight w:val="none"/>
        </w:rPr>
      </w:pPr>
      <w:r>
        <w:rPr>
          <w:color w:val="auto"/>
          <w:sz w:val="24"/>
          <w:highlight w:val="none"/>
        </w:rPr>
        <w:t>1. 基本要求</w:t>
      </w:r>
    </w:p>
    <w:p w14:paraId="10B79969">
      <w:pPr>
        <w:shd w:val="clear" w:color="auto" w:fill="auto"/>
        <w:spacing w:line="360" w:lineRule="auto"/>
        <w:ind w:firstLine="480" w:firstLineChars="200"/>
        <w:contextualSpacing/>
        <w:rPr>
          <w:color w:val="auto"/>
          <w:sz w:val="24"/>
          <w:highlight w:val="none"/>
        </w:rPr>
      </w:pPr>
      <w:r>
        <w:rPr>
          <w:color w:val="auto"/>
          <w:sz w:val="24"/>
          <w:highlight w:val="none"/>
        </w:rPr>
        <w:t>1.1 采购标的需实现的功能或者目标</w:t>
      </w:r>
    </w:p>
    <w:p w14:paraId="71352628">
      <w:pPr>
        <w:shd w:val="clear" w:color="auto" w:fill="auto"/>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为采购人提供</w:t>
      </w:r>
      <w:r>
        <w:rPr>
          <w:rFonts w:hint="eastAsia" w:ascii="宋体" w:hAnsi="宋体" w:cs="宋体"/>
          <w:bCs/>
          <w:color w:val="auto"/>
          <w:sz w:val="24"/>
          <w:highlight w:val="none"/>
          <w:lang w:eastAsia="zh-CN"/>
        </w:rPr>
        <w:t>预估</w:t>
      </w:r>
      <w:r>
        <w:rPr>
          <w:rFonts w:hint="eastAsia" w:ascii="宋体" w:hAnsi="宋体" w:eastAsia="宋体" w:cs="宋体"/>
          <w:i w:val="0"/>
          <w:iCs w:val="0"/>
          <w:color w:val="000000"/>
          <w:kern w:val="0"/>
          <w:sz w:val="24"/>
          <w:szCs w:val="24"/>
          <w:highlight w:val="none"/>
          <w:u w:val="none"/>
          <w:lang w:val="en-US" w:eastAsia="zh-CN" w:bidi="ar"/>
        </w:rPr>
        <w:t>356180000</w:t>
      </w:r>
      <w:r>
        <w:rPr>
          <w:rFonts w:hint="eastAsia" w:ascii="宋体" w:hAnsi="宋体" w:cs="宋体"/>
          <w:bCs/>
          <w:color w:val="auto"/>
          <w:sz w:val="24"/>
          <w:highlight w:val="none"/>
        </w:rPr>
        <w:t>千瓦时（具体以实际使用电量为准）电量，其中绿电不低于</w:t>
      </w:r>
      <w:r>
        <w:rPr>
          <w:rFonts w:hint="eastAsia" w:ascii="宋体" w:hAnsi="宋体" w:eastAsia="宋体" w:cs="宋体"/>
          <w:i w:val="0"/>
          <w:iCs w:val="0"/>
          <w:color w:val="000000"/>
          <w:kern w:val="0"/>
          <w:sz w:val="24"/>
          <w:szCs w:val="24"/>
          <w:highlight w:val="none"/>
          <w:u w:val="none"/>
          <w:lang w:val="en-US" w:eastAsia="zh-CN" w:bidi="ar"/>
        </w:rPr>
        <w:t>271144000</w:t>
      </w:r>
      <w:r>
        <w:rPr>
          <w:rFonts w:hint="eastAsia" w:ascii="宋体" w:hAnsi="宋体" w:cs="宋体"/>
          <w:bCs/>
          <w:color w:val="auto"/>
          <w:sz w:val="24"/>
          <w:highlight w:val="none"/>
        </w:rPr>
        <w:t>千瓦时</w:t>
      </w:r>
      <w:r>
        <w:rPr>
          <w:rFonts w:hint="eastAsia" w:ascii="宋体" w:hAnsi="宋体" w:eastAsia="宋体" w:cs="宋体"/>
          <w:bCs/>
          <w:color w:val="auto"/>
          <w:sz w:val="24"/>
          <w:highlight w:val="none"/>
        </w:rPr>
        <w:t>。</w:t>
      </w:r>
    </w:p>
    <w:p w14:paraId="26C5BAA4">
      <w:pPr>
        <w:shd w:val="clear" w:color="auto" w:fill="auto"/>
        <w:spacing w:line="360" w:lineRule="auto"/>
        <w:ind w:firstLine="480" w:firstLineChars="200"/>
        <w:contextualSpacing/>
        <w:rPr>
          <w:color w:val="auto"/>
          <w:sz w:val="24"/>
          <w:highlight w:val="none"/>
        </w:rPr>
      </w:pPr>
      <w:r>
        <w:rPr>
          <w:color w:val="auto"/>
          <w:sz w:val="24"/>
          <w:highlight w:val="none"/>
        </w:rPr>
        <w:t>1.2 需执行的国家相关标准、行业标准、地方标准或者其他标准、规范</w:t>
      </w:r>
    </w:p>
    <w:p w14:paraId="4E93FC11">
      <w:pPr>
        <w:shd w:val="clear" w:color="auto" w:fill="auto"/>
        <w:spacing w:line="360" w:lineRule="auto"/>
        <w:ind w:firstLine="480" w:firstLineChars="200"/>
        <w:contextualSpacing/>
        <w:rPr>
          <w:rFonts w:hint="eastAsia" w:eastAsia="宋体"/>
          <w:color w:val="auto"/>
          <w:sz w:val="24"/>
          <w:highlight w:val="none"/>
          <w:lang w:eastAsia="zh-CN"/>
        </w:rPr>
      </w:pPr>
      <w:r>
        <w:rPr>
          <w:rFonts w:hint="eastAsia" w:ascii="宋体" w:hAnsi="宋体" w:cs="宋体"/>
          <w:bCs/>
          <w:color w:val="auto"/>
          <w:sz w:val="24"/>
          <w:highlight w:val="none"/>
        </w:rPr>
        <w:t>《国家发展改革委 国家能源局关于印发〈电力中长期交易基本规则〉的通知》北京市城市管理委员会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w:t>
      </w:r>
      <w:r>
        <w:rPr>
          <w:rFonts w:hint="eastAsia" w:ascii="宋体" w:hAnsi="宋体" w:cs="宋体"/>
          <w:bCs/>
          <w:color w:val="auto"/>
          <w:sz w:val="24"/>
          <w:highlight w:val="none"/>
          <w:lang w:eastAsia="zh-CN"/>
        </w:rPr>
        <w:t>。</w:t>
      </w:r>
    </w:p>
    <w:p w14:paraId="327ADD5C">
      <w:pPr>
        <w:shd w:val="clear" w:color="auto" w:fill="auto"/>
        <w:spacing w:line="360" w:lineRule="auto"/>
        <w:contextualSpacing/>
        <w:rPr>
          <w:color w:val="auto"/>
          <w:sz w:val="24"/>
          <w:highlight w:val="none"/>
        </w:rPr>
      </w:pPr>
      <w:r>
        <w:rPr>
          <w:color w:val="auto"/>
          <w:sz w:val="24"/>
          <w:highlight w:val="none"/>
        </w:rPr>
        <w:t>2. 服务内容及要求/货物技术要求</w:t>
      </w:r>
    </w:p>
    <w:p w14:paraId="2C0AAB51">
      <w:pPr>
        <w:widowControl/>
        <w:shd w:val="clear" w:color="auto" w:fill="auto"/>
        <w:spacing w:line="360" w:lineRule="auto"/>
        <w:ind w:firstLine="480" w:firstLineChars="200"/>
        <w:contextualSpacing/>
        <w:rPr>
          <w:color w:val="auto"/>
          <w:sz w:val="24"/>
          <w:highlight w:val="none"/>
        </w:rPr>
      </w:pPr>
      <w:r>
        <w:rPr>
          <w:color w:val="auto"/>
          <w:sz w:val="24"/>
          <w:highlight w:val="none"/>
        </w:rPr>
        <w:t>2.1采购标的需满足的性能、材料、结构、外观、质量、安全、技术规格、物理特性等要求</w:t>
      </w:r>
    </w:p>
    <w:p w14:paraId="346F2D92">
      <w:pPr>
        <w:shd w:val="clear" w:color="auto" w:fill="auto"/>
        <w:spacing w:line="360" w:lineRule="auto"/>
        <w:ind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eastAsia="zh-CN"/>
        </w:rPr>
        <w:t>如因中标人原因导致履约期内的每个自然年内，采购人绿电实际使用比例未达到合同约定绿电比例，且绿电比例偏差≥</w:t>
      </w:r>
      <w:r>
        <w:rPr>
          <w:rFonts w:hint="eastAsia" w:ascii="宋体" w:hAnsi="宋体" w:cs="宋体"/>
          <w:b/>
          <w:bCs/>
          <w:color w:val="auto"/>
          <w:sz w:val="24"/>
          <w:highlight w:val="none"/>
          <w:lang w:val="en-US" w:eastAsia="zh-CN"/>
        </w:rPr>
        <w:t>10%时，中标人应按绿电偏差电量每千瓦时0.03元价格向采购人支付违约赔偿。</w:t>
      </w:r>
    </w:p>
    <w:p w14:paraId="7C17611D">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=实际用绿电量/实际总用电量</w:t>
      </w:r>
    </w:p>
    <w:p w14:paraId="7B6BA3B9">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合同约定绿电比例=合同约定绿电量/合同约定总用电量</w:t>
      </w:r>
    </w:p>
    <w:p w14:paraId="00467364">
      <w:pPr>
        <w:shd w:val="clear" w:color="auto" w:fill="auto"/>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绿电比例偏差=（合同约定绿电比例-</w:t>
      </w: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）/合同约定绿电比例</w:t>
      </w:r>
    </w:p>
    <w:p w14:paraId="767529B3">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color w:val="auto"/>
          <w:sz w:val="24"/>
          <w:highlight w:val="none"/>
          <w:lang w:val="en-US" w:eastAsia="zh-CN"/>
        </w:rPr>
        <w:t>绿电偏差电量=实际总用电量×</w:t>
      </w:r>
      <w:r>
        <w:rPr>
          <w:rFonts w:hint="eastAsia" w:ascii="宋体" w:hAnsi="宋体" w:cs="宋体"/>
          <w:b/>
          <w:bCs/>
          <w:strike w:val="0"/>
          <w:dstrike w:val="0"/>
          <w:color w:val="auto"/>
          <w:sz w:val="24"/>
          <w:highlight w:val="none"/>
          <w:lang w:val="en-US" w:eastAsia="zh-CN"/>
        </w:rPr>
        <w:t>合同约定绿电比例-实际用绿电量</w:t>
      </w:r>
    </w:p>
    <w:p w14:paraId="1303025F">
      <w:pPr>
        <w:shd w:val="clear" w:color="auto" w:fill="auto"/>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该项绿电比例偏差、违约赔偿金额均为每年度独立计算。</w:t>
      </w:r>
    </w:p>
    <w:p w14:paraId="474D2A70">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2.2采购标的需满足的服务标准、期限、效率等要求</w:t>
      </w:r>
    </w:p>
    <w:p w14:paraId="5E6260B0">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1拥有专业交易团队，同时按国家有关法律，规定和技术规范，为采购人提供电力交易服务，参与电力市场交易并按规定结算。</w:t>
      </w:r>
    </w:p>
    <w:p w14:paraId="50A3A179">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2中标人每月提供电费及用电报告。</w:t>
      </w:r>
    </w:p>
    <w:p w14:paraId="2E8A8D8E">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3投标人需具备稳定的绿电供应能力，确保供电</w:t>
      </w:r>
      <w:r>
        <w:rPr>
          <w:rFonts w:hint="eastAsia"/>
          <w:sz w:val="24"/>
          <w:szCs w:val="24"/>
          <w:highlight w:val="none"/>
          <w:lang w:eastAsia="zh-CN"/>
        </w:rPr>
        <w:t>电量</w:t>
      </w:r>
      <w:r>
        <w:rPr>
          <w:rFonts w:hint="eastAsia" w:ascii="Times New Roman" w:hAnsi="Times New Roman" w:eastAsia="宋体" w:cs="Times New Roman"/>
          <w:color w:val="auto"/>
          <w:sz w:val="24"/>
          <w:szCs w:val="24"/>
          <w:highlight w:val="none"/>
        </w:rPr>
        <w:t>的连续性和稳定性。</w:t>
      </w:r>
    </w:p>
    <w:p w14:paraId="758FE130">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4投标人需提供详细的绿电来源证明，确保电力的可追溯性。</w:t>
      </w:r>
    </w:p>
    <w:p w14:paraId="31A23947">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2.2.5投标人需提供</w:t>
      </w:r>
      <w:r>
        <w:rPr>
          <w:rFonts w:hint="eastAsia" w:ascii="Times New Roman" w:hAnsi="Times New Roman" w:eastAsia="宋体" w:cs="Times New Roman"/>
          <w:color w:val="auto"/>
          <w:sz w:val="24"/>
          <w:szCs w:val="24"/>
          <w:highlight w:val="none"/>
        </w:rPr>
        <w:t>协助公共机构入市方案</w:t>
      </w:r>
      <w:r>
        <w:rPr>
          <w:rFonts w:hint="eastAsia" w:ascii="Times New Roman" w:hAnsi="Times New Roman" w:eastAsia="宋体" w:cs="Times New Roman"/>
          <w:color w:val="auto"/>
          <w:sz w:val="24"/>
          <w:szCs w:val="24"/>
          <w:highlight w:val="none"/>
          <w:lang w:eastAsia="zh-CN"/>
        </w:rPr>
        <w:t>，包含但不限于对采购包内公共机构用电情况进行调查，协助预估用电量方案、协助公共机构完善入市手续方案、协助公共机构在属地供电部门登记备案、为公共机构办理电力交易平台数字证书（密钥）等措施。</w:t>
      </w:r>
    </w:p>
    <w:p w14:paraId="48E99BBB">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2.2.6投标人需提供</w:t>
      </w:r>
      <w:r>
        <w:rPr>
          <w:rFonts w:hint="eastAsia" w:ascii="Times New Roman" w:hAnsi="Times New Roman" w:eastAsia="宋体" w:cs="Times New Roman"/>
          <w:color w:val="auto"/>
          <w:sz w:val="24"/>
          <w:szCs w:val="24"/>
          <w:highlight w:val="none"/>
        </w:rPr>
        <w:t>公共机构电量交易服务方案</w:t>
      </w:r>
      <w:r>
        <w:rPr>
          <w:rFonts w:hint="eastAsia" w:ascii="Times New Roman" w:hAnsi="Times New Roman" w:eastAsia="宋体" w:cs="Times New Roman"/>
          <w:color w:val="auto"/>
          <w:sz w:val="24"/>
          <w:szCs w:val="24"/>
          <w:highlight w:val="none"/>
          <w:lang w:eastAsia="zh-CN"/>
        </w:rPr>
        <w:t>，包含但不限于为公共机构提供常规电力售电服务方案、为公共机构提供满足采购需求比例的绿色电力售电服务方案、如绿电量未达约定目标的补偿方案。</w:t>
      </w:r>
    </w:p>
    <w:p w14:paraId="23AA62F9">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2.2.7投标人需提供</w:t>
      </w:r>
      <w:r>
        <w:rPr>
          <w:rFonts w:hint="eastAsia" w:ascii="Times New Roman" w:hAnsi="Times New Roman" w:eastAsia="宋体" w:cs="Times New Roman"/>
          <w:color w:val="auto"/>
          <w:sz w:val="24"/>
          <w:szCs w:val="24"/>
          <w:highlight w:val="none"/>
          <w:lang w:eastAsia="zh-CN"/>
        </w:rPr>
        <w:t>团队人员管理方案，包含但不限于</w:t>
      </w:r>
      <w:r>
        <w:rPr>
          <w:rFonts w:hint="eastAsia" w:ascii="Times New Roman" w:hAnsi="Times New Roman" w:eastAsia="宋体" w:cs="Times New Roman"/>
          <w:color w:val="auto"/>
          <w:sz w:val="24"/>
          <w:szCs w:val="24"/>
          <w:highlight w:val="none"/>
        </w:rPr>
        <w:t>合理制定团队人员分工、人员变动</w:t>
      </w:r>
      <w:r>
        <w:rPr>
          <w:rFonts w:hint="eastAsia" w:ascii="Times New Roman" w:hAnsi="Times New Roman" w:eastAsia="宋体" w:cs="Times New Roman"/>
          <w:color w:val="auto"/>
          <w:sz w:val="24"/>
          <w:szCs w:val="24"/>
          <w:highlight w:val="none"/>
          <w:lang w:eastAsia="zh-CN"/>
        </w:rPr>
        <w:t>及</w:t>
      </w:r>
      <w:r>
        <w:rPr>
          <w:rFonts w:hint="eastAsia" w:ascii="Times New Roman" w:hAnsi="Times New Roman" w:eastAsia="宋体" w:cs="Times New Roman"/>
          <w:color w:val="auto"/>
          <w:sz w:val="24"/>
          <w:szCs w:val="24"/>
          <w:highlight w:val="none"/>
        </w:rPr>
        <w:t>保密等工作预案</w:t>
      </w:r>
      <w:r>
        <w:rPr>
          <w:rFonts w:hint="eastAsia" w:ascii="Times New Roman" w:hAnsi="Times New Roman" w:eastAsia="宋体" w:cs="Times New Roman"/>
          <w:color w:val="auto"/>
          <w:sz w:val="24"/>
          <w:szCs w:val="24"/>
          <w:highlight w:val="none"/>
          <w:lang w:eastAsia="zh-CN"/>
        </w:rPr>
        <w:t>，项目实施过程中，所有配备人员未经采购人书面同意，不得随意更换。</w:t>
      </w:r>
    </w:p>
    <w:p w14:paraId="00AE5766">
      <w:pPr>
        <w:pStyle w:val="6"/>
        <w:shd w:val="clear" w:color="auto" w:fill="auto"/>
        <w:adjustRightInd w:val="0"/>
        <w:spacing w:line="360" w:lineRule="auto"/>
        <w:ind w:firstLine="424" w:firstLineChars="177"/>
        <w:contextualSpacing/>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2.2.8投标人需提供</w:t>
      </w:r>
      <w:r>
        <w:rPr>
          <w:rFonts w:hint="eastAsia" w:ascii="Times New Roman" w:hAnsi="Times New Roman" w:eastAsia="宋体" w:cs="Times New Roman"/>
          <w:color w:val="auto"/>
          <w:sz w:val="24"/>
          <w:szCs w:val="24"/>
          <w:highlight w:val="none"/>
        </w:rPr>
        <w:t>应急事件响应方案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因</w:t>
      </w: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原因影响供电</w:t>
      </w:r>
      <w:r>
        <w:rPr>
          <w:rFonts w:hint="eastAsia" w:ascii="Times New Roman" w:hAnsi="Times New Roman" w:eastAsia="宋体" w:cs="Times New Roman"/>
          <w:color w:val="auto"/>
          <w:sz w:val="24"/>
          <w:szCs w:val="24"/>
          <w:highlight w:val="none"/>
          <w:lang w:eastAsia="zh-CN"/>
        </w:rPr>
        <w:t>时处置措施</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无法按合同约定提供足量绿电时处理预案</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预估用电量出现较大变化时应急预案。如有紧急情况，应于</w:t>
      </w:r>
      <w:r>
        <w:rPr>
          <w:rFonts w:hint="eastAsia" w:ascii="Times New Roman" w:hAnsi="Times New Roman" w:eastAsia="宋体" w:cs="Times New Roman"/>
          <w:color w:val="auto"/>
          <w:sz w:val="24"/>
          <w:szCs w:val="24"/>
          <w:highlight w:val="none"/>
          <w:lang w:val="en-US" w:eastAsia="zh-CN"/>
        </w:rPr>
        <w:t>1小时内与采购人电话对接，24小时内到达现场，必要时应在采购人指定地点进行驻场。</w:t>
      </w:r>
    </w:p>
    <w:p w14:paraId="0F51379A">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2.2.9投标人需提供</w:t>
      </w:r>
      <w:r>
        <w:rPr>
          <w:rFonts w:hint="eastAsia" w:ascii="Times New Roman" w:hAnsi="Times New Roman" w:eastAsia="宋体" w:cs="Times New Roman"/>
          <w:color w:val="auto"/>
          <w:sz w:val="24"/>
          <w:szCs w:val="24"/>
          <w:highlight w:val="none"/>
        </w:rPr>
        <w:t>售后服务方案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电力保障</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用电安全、节约用电、碳资产管理</w:t>
      </w:r>
      <w:r>
        <w:rPr>
          <w:rFonts w:hint="eastAsia" w:ascii="Times New Roman" w:hAnsi="Times New Roman" w:eastAsia="宋体" w:cs="Times New Roman"/>
          <w:color w:val="auto"/>
          <w:sz w:val="24"/>
          <w:szCs w:val="24"/>
          <w:highlight w:val="none"/>
          <w:lang w:val="en-US" w:eastAsia="zh-CN"/>
        </w:rPr>
        <w:t>、提供单一制改两部制咨询、用电数据分析，并提供可提供相关服务的佐证材料。</w:t>
      </w:r>
    </w:p>
    <w:p w14:paraId="7123D3D3">
      <w:pPr>
        <w:widowControl/>
        <w:shd w:val="clear" w:color="auto" w:fill="auto"/>
        <w:spacing w:line="360" w:lineRule="auto"/>
        <w:ind w:firstLine="480" w:firstLineChars="200"/>
        <w:contextualSpacing/>
        <w:rPr>
          <w:color w:val="auto"/>
          <w:sz w:val="24"/>
          <w:highlight w:val="none"/>
        </w:rPr>
      </w:pPr>
      <w:r>
        <w:rPr>
          <w:color w:val="auto"/>
          <w:sz w:val="24"/>
          <w:highlight w:val="none"/>
        </w:rPr>
        <w:t>2.3为落实政府采购政策需满足的要求</w:t>
      </w:r>
    </w:p>
    <w:p w14:paraId="2C4A647A">
      <w:pPr>
        <w:widowControl/>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无</w:t>
      </w:r>
    </w:p>
    <w:p w14:paraId="147A07DA">
      <w:pPr>
        <w:widowControl/>
        <w:shd w:val="clear" w:color="auto" w:fill="auto"/>
        <w:spacing w:line="360" w:lineRule="auto"/>
        <w:ind w:firstLine="480" w:firstLineChars="200"/>
        <w:contextualSpacing/>
        <w:rPr>
          <w:color w:val="auto"/>
          <w:sz w:val="24"/>
          <w:highlight w:val="none"/>
        </w:rPr>
      </w:pPr>
      <w:r>
        <w:rPr>
          <w:color w:val="auto"/>
          <w:sz w:val="24"/>
          <w:highlight w:val="none"/>
        </w:rPr>
        <w:t>2.4采购标的的其他技术、服务等要求</w:t>
      </w:r>
    </w:p>
    <w:p w14:paraId="362064DC">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1</w:t>
      </w:r>
      <w:r>
        <w:rPr>
          <w:rFonts w:ascii="宋体" w:hAnsi="宋体" w:cs="宋体"/>
          <w:bCs/>
          <w:color w:val="auto"/>
          <w:sz w:val="24"/>
          <w:highlight w:val="none"/>
        </w:rPr>
        <w:t>中标人需根据</w:t>
      </w:r>
      <w:r>
        <w:rPr>
          <w:rFonts w:hint="eastAsia" w:ascii="宋体" w:hAnsi="宋体" w:cs="宋体"/>
          <w:bCs/>
          <w:color w:val="auto"/>
          <w:sz w:val="24"/>
          <w:highlight w:val="none"/>
        </w:rPr>
        <w:t>采购人</w:t>
      </w:r>
      <w:r>
        <w:rPr>
          <w:rFonts w:ascii="宋体" w:hAnsi="宋体" w:cs="宋体"/>
          <w:bCs/>
          <w:color w:val="auto"/>
          <w:sz w:val="24"/>
          <w:highlight w:val="none"/>
        </w:rPr>
        <w:t>用电状态及耗能情况，提出优化用能合理建议，提供经济性分析和制定节能方案</w:t>
      </w:r>
      <w:r>
        <w:rPr>
          <w:rFonts w:hint="eastAsia" w:ascii="宋体" w:hAnsi="宋体" w:cs="宋体"/>
          <w:bCs/>
          <w:color w:val="auto"/>
          <w:sz w:val="24"/>
          <w:highlight w:val="none"/>
        </w:rPr>
        <w:t>。</w:t>
      </w:r>
    </w:p>
    <w:p w14:paraId="4F8E7817">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2</w:t>
      </w:r>
      <w:r>
        <w:rPr>
          <w:rFonts w:ascii="宋体" w:hAnsi="宋体" w:cs="宋体"/>
          <w:bCs/>
          <w:color w:val="auto"/>
          <w:sz w:val="24"/>
          <w:highlight w:val="none"/>
        </w:rPr>
        <w:t>中标人向</w:t>
      </w:r>
      <w:r>
        <w:rPr>
          <w:rFonts w:hint="eastAsia" w:ascii="宋体" w:hAnsi="宋体" w:cs="宋体"/>
          <w:bCs/>
          <w:color w:val="auto"/>
          <w:sz w:val="24"/>
          <w:highlight w:val="none"/>
        </w:rPr>
        <w:t>采购人</w:t>
      </w:r>
      <w:r>
        <w:rPr>
          <w:rFonts w:ascii="宋体" w:hAnsi="宋体" w:cs="宋体"/>
          <w:bCs/>
          <w:color w:val="auto"/>
          <w:sz w:val="24"/>
          <w:highlight w:val="none"/>
        </w:rPr>
        <w:t>提供交易规则、电价政策、电费补贴等政策咨询服务</w:t>
      </w:r>
      <w:r>
        <w:rPr>
          <w:rFonts w:hint="eastAsia" w:ascii="宋体" w:hAnsi="宋体" w:cs="宋体"/>
          <w:bCs/>
          <w:color w:val="auto"/>
          <w:sz w:val="24"/>
          <w:highlight w:val="none"/>
        </w:rPr>
        <w:t>。</w:t>
      </w:r>
    </w:p>
    <w:p w14:paraId="02583129">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3</w:t>
      </w:r>
      <w:r>
        <w:rPr>
          <w:rFonts w:ascii="宋体" w:hAnsi="宋体" w:cs="宋体"/>
          <w:bCs/>
          <w:color w:val="auto"/>
          <w:sz w:val="24"/>
          <w:highlight w:val="none"/>
        </w:rPr>
        <w:t>中标人派遣电</w:t>
      </w:r>
      <w:r>
        <w:rPr>
          <w:rFonts w:hint="eastAsia" w:ascii="宋体" w:hAnsi="宋体" w:cs="宋体"/>
          <w:bCs/>
          <w:color w:val="auto"/>
          <w:sz w:val="24"/>
          <w:highlight w:val="none"/>
          <w:lang w:eastAsia="zh-CN"/>
        </w:rPr>
        <w:t>气</w:t>
      </w:r>
      <w:r>
        <w:rPr>
          <w:rFonts w:ascii="宋体" w:hAnsi="宋体" w:cs="宋体"/>
          <w:bCs/>
          <w:color w:val="auto"/>
          <w:sz w:val="24"/>
          <w:highlight w:val="none"/>
        </w:rPr>
        <w:t>工程师到</w:t>
      </w:r>
      <w:r>
        <w:rPr>
          <w:rFonts w:hint="eastAsia" w:ascii="宋体" w:hAnsi="宋体" w:cs="宋体"/>
          <w:bCs/>
          <w:color w:val="auto"/>
          <w:sz w:val="24"/>
          <w:highlight w:val="none"/>
        </w:rPr>
        <w:t>采购人</w:t>
      </w:r>
      <w:r>
        <w:rPr>
          <w:rFonts w:ascii="宋体" w:hAnsi="宋体" w:cs="宋体"/>
          <w:bCs/>
          <w:color w:val="auto"/>
          <w:sz w:val="24"/>
          <w:highlight w:val="none"/>
        </w:rPr>
        <w:t>单位了解用电设备，协助</w:t>
      </w:r>
      <w:r>
        <w:rPr>
          <w:rFonts w:hint="eastAsia" w:ascii="宋体" w:hAnsi="宋体" w:cs="宋体"/>
          <w:bCs/>
          <w:color w:val="auto"/>
          <w:sz w:val="24"/>
          <w:highlight w:val="none"/>
        </w:rPr>
        <w:t>采购人</w:t>
      </w:r>
      <w:r>
        <w:rPr>
          <w:rFonts w:ascii="宋体" w:hAnsi="宋体" w:cs="宋体"/>
          <w:bCs/>
          <w:color w:val="auto"/>
          <w:sz w:val="24"/>
          <w:highlight w:val="none"/>
        </w:rPr>
        <w:t>做好电量预测。</w:t>
      </w:r>
    </w:p>
    <w:p w14:paraId="28BC9D68">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4</w:t>
      </w:r>
      <w:r>
        <w:rPr>
          <w:rFonts w:ascii="宋体" w:hAnsi="宋体" w:cs="宋体"/>
          <w:bCs/>
          <w:color w:val="auto"/>
          <w:sz w:val="24"/>
          <w:highlight w:val="none"/>
        </w:rPr>
        <w:t>约定的分月零售合同电量作为基础参考电量，实际以双方最终确认的数据为准。双方应就申报交易电量进行密切沟通，</w:t>
      </w:r>
      <w:r>
        <w:rPr>
          <w:rFonts w:hint="eastAsia" w:ascii="宋体" w:hAnsi="宋体" w:cs="宋体"/>
          <w:bCs/>
          <w:color w:val="auto"/>
          <w:sz w:val="24"/>
          <w:highlight w:val="none"/>
          <w:lang w:eastAsia="zh-CN"/>
        </w:rPr>
        <w:t>采购人</w:t>
      </w:r>
      <w:r>
        <w:rPr>
          <w:rFonts w:ascii="宋体" w:hAnsi="宋体" w:cs="宋体"/>
          <w:bCs/>
          <w:color w:val="auto"/>
          <w:sz w:val="24"/>
          <w:highlight w:val="none"/>
        </w:rPr>
        <w:t>应对次月用电情况进行详尽评估后在月度交易开始前按</w:t>
      </w:r>
      <w:r>
        <w:rPr>
          <w:rFonts w:hint="eastAsia" w:ascii="宋体" w:hAnsi="宋体" w:cs="宋体"/>
          <w:bCs/>
          <w:color w:val="auto"/>
          <w:sz w:val="24"/>
          <w:highlight w:val="none"/>
          <w:lang w:eastAsia="zh-CN"/>
        </w:rPr>
        <w:t>中标人</w:t>
      </w:r>
      <w:r>
        <w:rPr>
          <w:rFonts w:ascii="宋体" w:hAnsi="宋体" w:cs="宋体"/>
          <w:bCs/>
          <w:color w:val="auto"/>
          <w:sz w:val="24"/>
          <w:highlight w:val="none"/>
        </w:rPr>
        <w:t>要求时限向</w:t>
      </w:r>
      <w:r>
        <w:rPr>
          <w:rFonts w:hint="eastAsia" w:ascii="宋体" w:hAnsi="宋体" w:cs="宋体"/>
          <w:bCs/>
          <w:color w:val="auto"/>
          <w:sz w:val="24"/>
          <w:highlight w:val="none"/>
          <w:lang w:eastAsia="zh-CN"/>
        </w:rPr>
        <w:t>中标人</w:t>
      </w:r>
      <w:r>
        <w:rPr>
          <w:rFonts w:ascii="宋体" w:hAnsi="宋体" w:cs="宋体"/>
          <w:bCs/>
          <w:color w:val="auto"/>
          <w:sz w:val="24"/>
          <w:highlight w:val="none"/>
        </w:rPr>
        <w:t>申报次月用电量。</w:t>
      </w:r>
    </w:p>
    <w:p w14:paraId="0A2B1FA2">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5</w:t>
      </w:r>
      <w:r>
        <w:rPr>
          <w:rFonts w:ascii="宋体" w:hAnsi="宋体" w:cs="宋体"/>
          <w:bCs/>
          <w:color w:val="auto"/>
          <w:sz w:val="24"/>
          <w:highlight w:val="none"/>
        </w:rPr>
        <w:t>偏差考核全部由中标人承担</w:t>
      </w:r>
      <w:r>
        <w:rPr>
          <w:rFonts w:hint="eastAsia" w:ascii="宋体" w:hAnsi="宋体" w:cs="宋体"/>
          <w:bCs/>
          <w:color w:val="auto"/>
          <w:sz w:val="24"/>
          <w:highlight w:val="none"/>
          <w:lang w:eastAsia="zh-CN"/>
        </w:rPr>
        <w:t>，售电公司向零售用户分享比例为</w:t>
      </w:r>
      <w:r>
        <w:rPr>
          <w:rFonts w:hint="eastAsia" w:ascii="宋体" w:hAnsi="宋体" w:cs="宋体"/>
          <w:bCs/>
          <w:color w:val="auto"/>
          <w:sz w:val="24"/>
          <w:highlight w:val="none"/>
          <w:lang w:val="en-US" w:eastAsia="zh-CN"/>
        </w:rPr>
        <w:t>100%</w:t>
      </w:r>
      <w:r>
        <w:rPr>
          <w:rFonts w:ascii="宋体" w:hAnsi="宋体" w:cs="宋体"/>
          <w:bCs/>
          <w:color w:val="auto"/>
          <w:sz w:val="24"/>
          <w:highlight w:val="none"/>
        </w:rPr>
        <w:t>。</w:t>
      </w:r>
    </w:p>
    <w:p w14:paraId="19956035">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6</w:t>
      </w:r>
      <w:r>
        <w:rPr>
          <w:rFonts w:ascii="宋体" w:hAnsi="宋体" w:cs="宋体"/>
          <w:bCs/>
          <w:color w:val="auto"/>
          <w:sz w:val="24"/>
          <w:highlight w:val="none"/>
        </w:rPr>
        <w:t>投标人需提供用电数据分析服务，定期向</w:t>
      </w:r>
      <w:r>
        <w:rPr>
          <w:rFonts w:hint="eastAsia" w:ascii="宋体" w:hAnsi="宋体" w:cs="宋体"/>
          <w:bCs/>
          <w:color w:val="auto"/>
          <w:sz w:val="24"/>
          <w:highlight w:val="none"/>
        </w:rPr>
        <w:t>采购人</w:t>
      </w:r>
      <w:r>
        <w:rPr>
          <w:rFonts w:ascii="宋体" w:hAnsi="宋体" w:cs="宋体"/>
          <w:bCs/>
          <w:color w:val="auto"/>
          <w:sz w:val="24"/>
          <w:highlight w:val="none"/>
        </w:rPr>
        <w:t>提供用电报告，包括用电量、绿电比例、碳排放减少量等。</w:t>
      </w:r>
    </w:p>
    <w:p w14:paraId="08EA4245">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7</w:t>
      </w:r>
      <w:r>
        <w:rPr>
          <w:rFonts w:ascii="宋体" w:hAnsi="宋体" w:cs="宋体"/>
          <w:bCs/>
          <w:color w:val="auto"/>
          <w:sz w:val="24"/>
          <w:highlight w:val="none"/>
        </w:rPr>
        <w:t>投标人需具备完善的售后服务体系，能够及时响应</w:t>
      </w:r>
      <w:r>
        <w:rPr>
          <w:rFonts w:hint="eastAsia" w:ascii="宋体" w:hAnsi="宋体" w:cs="宋体"/>
          <w:bCs/>
          <w:color w:val="auto"/>
          <w:sz w:val="24"/>
          <w:highlight w:val="none"/>
        </w:rPr>
        <w:t>采购人</w:t>
      </w:r>
      <w:r>
        <w:rPr>
          <w:rFonts w:ascii="宋体" w:hAnsi="宋体" w:cs="宋体"/>
          <w:bCs/>
          <w:color w:val="auto"/>
          <w:sz w:val="24"/>
          <w:highlight w:val="none"/>
        </w:rPr>
        <w:t>的用电需求及问题。</w:t>
      </w:r>
    </w:p>
    <w:p w14:paraId="56893F1D">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8绿电结算每度奖励归</w:t>
      </w:r>
      <w:r>
        <w:rPr>
          <w:rFonts w:hint="eastAsia" w:ascii="宋体" w:hAnsi="宋体" w:eastAsia="宋体" w:cs="宋体"/>
          <w:bCs/>
          <w:color w:val="auto"/>
          <w:sz w:val="24"/>
          <w:highlight w:val="none"/>
          <w:lang w:eastAsia="zh-CN"/>
        </w:rPr>
        <w:t>分合同甲方</w:t>
      </w:r>
      <w:r>
        <w:rPr>
          <w:rFonts w:hint="eastAsia" w:ascii="宋体" w:hAnsi="宋体" w:eastAsia="宋体" w:cs="宋体"/>
          <w:bCs/>
          <w:color w:val="auto"/>
          <w:sz w:val="24"/>
          <w:highlight w:val="none"/>
        </w:rPr>
        <w:t>。</w:t>
      </w:r>
    </w:p>
    <w:p w14:paraId="3521F97E">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2.4.</w:t>
      </w:r>
      <w:r>
        <w:rPr>
          <w:rFonts w:hint="eastAsia" w:ascii="宋体" w:hAnsi="宋体" w:eastAsia="宋体" w:cs="宋体"/>
          <w:bCs/>
          <w:color w:val="auto"/>
          <w:sz w:val="24"/>
          <w:highlight w:val="none"/>
        </w:rPr>
        <w:t>9中标人必须高度重视安全生产。服务期间由于管理不善、服务人员操作不规范、聘用不符合要求人员等因素造成的安全事故，均由中标人承担一切责任和损失。</w:t>
      </w:r>
    </w:p>
    <w:p w14:paraId="658E2D04">
      <w:pPr>
        <w:widowControl/>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2.5需由供应商提供设计方案、解决方案或者组织方案的采购项目，应当说明采购标的的功能、应用场景、目标等基本要求</w:t>
      </w:r>
    </w:p>
    <w:p w14:paraId="10E8A192">
      <w:pPr>
        <w:pStyle w:val="6"/>
        <w:shd w:val="clear" w:color="auto" w:fill="auto"/>
        <w:adjustRightInd w:val="0"/>
        <w:spacing w:line="360" w:lineRule="auto"/>
        <w:ind w:firstLine="424" w:firstLineChars="177"/>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w:t>
      </w:r>
      <w:r>
        <w:rPr>
          <w:rFonts w:hint="eastAsia" w:ascii="宋体" w:hAnsi="宋体" w:eastAsia="宋体" w:cs="宋体"/>
          <w:color w:val="auto"/>
          <w:sz w:val="24"/>
          <w:szCs w:val="24"/>
          <w:highlight w:val="none"/>
          <w:lang w:eastAsia="zh-CN"/>
        </w:rPr>
        <w:t>提供以下实施方案：包括但不限于</w:t>
      </w:r>
      <w:r>
        <w:rPr>
          <w:rFonts w:hint="eastAsia" w:ascii="宋体" w:hAnsi="宋体" w:eastAsia="宋体" w:cs="宋体"/>
          <w:color w:val="auto"/>
          <w:sz w:val="24"/>
          <w:szCs w:val="24"/>
          <w:highlight w:val="none"/>
        </w:rPr>
        <w:t>协助采购人完成电力市场化交易入市登记，为采购人提供市场化售电代理服务，合理配备服务人员，及时处置突发情况，提供售后服务等。</w:t>
      </w:r>
    </w:p>
    <w:p w14:paraId="5C0880A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其他要求</w:t>
      </w:r>
    </w:p>
    <w:p w14:paraId="1055B96F">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常规电力价格P</w:t>
      </w:r>
      <w:r>
        <w:rPr>
          <w:rFonts w:hint="eastAsia" w:ascii="宋体" w:hAnsi="宋体" w:eastAsia="宋体" w:cs="宋体"/>
          <w:color w:val="auto"/>
          <w:sz w:val="24"/>
          <w:highlight w:val="none"/>
          <w:vertAlign w:val="subscript"/>
        </w:rPr>
        <w:t>常</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rPr>
        <w:t>0.4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元/千瓦时，绿色电力价格P</w:t>
      </w:r>
      <w:r>
        <w:rPr>
          <w:rFonts w:hint="eastAsia" w:ascii="宋体" w:hAnsi="宋体" w:eastAsia="宋体" w:cs="宋体"/>
          <w:color w:val="auto"/>
          <w:sz w:val="24"/>
          <w:highlight w:val="none"/>
          <w:vertAlign w:val="subscript"/>
        </w:rPr>
        <w:t>绿</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lang w:val="en-US" w:eastAsia="zh-CN"/>
        </w:rPr>
        <w:t>0.41357</w:t>
      </w:r>
      <w:r>
        <w:rPr>
          <w:rFonts w:hint="eastAsia" w:ascii="宋体" w:hAnsi="宋体" w:eastAsia="宋体" w:cs="宋体"/>
          <w:color w:val="auto"/>
          <w:sz w:val="24"/>
          <w:highlight w:val="none"/>
        </w:rPr>
        <w:t>元/千瓦时，绿色电力零售合同封顶总价不能超过0.</w:t>
      </w:r>
      <w:r>
        <w:rPr>
          <w:rFonts w:hint="eastAsia" w:ascii="宋体" w:hAnsi="宋体" w:eastAsia="宋体" w:cs="宋体"/>
          <w:color w:val="auto"/>
          <w:sz w:val="24"/>
          <w:highlight w:val="none"/>
          <w:lang w:val="en-US" w:eastAsia="zh-CN"/>
        </w:rPr>
        <w:t>41867</w:t>
      </w:r>
      <w:r>
        <w:rPr>
          <w:rFonts w:hint="eastAsia" w:ascii="宋体" w:hAnsi="宋体" w:eastAsia="宋体" w:cs="宋体"/>
          <w:color w:val="auto"/>
          <w:sz w:val="24"/>
          <w:highlight w:val="none"/>
        </w:rPr>
        <w:t>元/千瓦时，</w:t>
      </w:r>
      <w:r>
        <w:rPr>
          <w:rFonts w:hint="eastAsia" w:ascii="宋体" w:hAnsi="宋体" w:eastAsia="宋体" w:cs="宋体"/>
          <w:b/>
          <w:bCs/>
          <w:color w:val="auto"/>
          <w:sz w:val="24"/>
          <w:highlight w:val="none"/>
        </w:rPr>
        <w:t>超出报价范围的报价将按无效投标处理。</w:t>
      </w:r>
    </w:p>
    <w:p w14:paraId="5D1F8302">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lang w:val="en-US" w:eastAsia="zh-CN"/>
        </w:rPr>
        <w:t>3.2</w:t>
      </w:r>
      <w:r>
        <w:rPr>
          <w:rFonts w:hint="eastAsia" w:ascii="宋体" w:hAnsi="宋体" w:eastAsia="宋体" w:cs="宋体"/>
          <w:b/>
          <w:bCs/>
          <w:color w:val="auto"/>
          <w:sz w:val="24"/>
          <w:szCs w:val="24"/>
          <w:highlight w:val="none"/>
          <w:lang w:val="en-US" w:eastAsia="zh-CN"/>
        </w:rPr>
        <w:t>如常规电力价格P</w:t>
      </w:r>
      <w:r>
        <w:rPr>
          <w:rFonts w:hint="eastAsia" w:ascii="宋体" w:hAnsi="宋体" w:eastAsia="宋体" w:cs="宋体"/>
          <w:b/>
          <w:bCs/>
          <w:color w:val="auto"/>
          <w:sz w:val="24"/>
          <w:szCs w:val="24"/>
          <w:highlight w:val="none"/>
          <w:vertAlign w:val="subscript"/>
          <w:lang w:val="en-US" w:eastAsia="zh-CN"/>
        </w:rPr>
        <w:t>常</w:t>
      </w:r>
      <w:r>
        <w:rPr>
          <w:rFonts w:hint="eastAsia" w:ascii="宋体" w:hAnsi="宋体" w:eastAsia="宋体" w:cs="宋体"/>
          <w:b/>
          <w:bCs/>
          <w:color w:val="auto"/>
          <w:sz w:val="24"/>
          <w:szCs w:val="24"/>
          <w:highlight w:val="none"/>
          <w:lang w:val="en-US" w:eastAsia="zh-CN"/>
        </w:rPr>
        <w:t>和绿色电力价格P</w:t>
      </w:r>
      <w:r>
        <w:rPr>
          <w:rFonts w:hint="eastAsia" w:ascii="宋体" w:hAnsi="宋体" w:eastAsia="宋体" w:cs="宋体"/>
          <w:b/>
          <w:bCs/>
          <w:color w:val="auto"/>
          <w:sz w:val="24"/>
          <w:szCs w:val="24"/>
          <w:highlight w:val="none"/>
          <w:vertAlign w:val="subscript"/>
          <w:lang w:val="en-US" w:eastAsia="zh-CN"/>
        </w:rPr>
        <w:t>绿</w:t>
      </w:r>
      <w:r>
        <w:rPr>
          <w:rFonts w:hint="eastAsia" w:ascii="宋体" w:hAnsi="宋体" w:eastAsia="宋体" w:cs="宋体"/>
          <w:b/>
          <w:bCs/>
          <w:color w:val="auto"/>
          <w:sz w:val="24"/>
          <w:szCs w:val="24"/>
          <w:highlight w:val="none"/>
          <w:lang w:val="en-US" w:eastAsia="zh-CN"/>
        </w:rPr>
        <w:t>低于0.28784元/千瓦时，在结算时将按照</w:t>
      </w:r>
      <w:r>
        <w:rPr>
          <w:rFonts w:hint="eastAsia" w:ascii="宋体" w:hAnsi="宋体" w:eastAsia="宋体" w:cs="宋体"/>
          <w:b/>
          <w:bCs/>
          <w:color w:val="auto"/>
          <w:sz w:val="24"/>
          <w:szCs w:val="24"/>
          <w:highlight w:val="none"/>
          <w:lang w:val="en-US" w:eastAsia="zh-CN"/>
        </w:rPr>
        <w:tab/>
      </w:r>
      <w:r>
        <w:rPr>
          <w:rFonts w:hint="eastAsia" w:ascii="宋体" w:hAnsi="宋体" w:eastAsia="宋体" w:cs="宋体"/>
          <w:b/>
          <w:bCs/>
          <w:color w:val="auto"/>
          <w:sz w:val="24"/>
          <w:szCs w:val="24"/>
          <w:highlight w:val="none"/>
          <w:lang w:val="en-US" w:eastAsia="zh-CN"/>
        </w:rPr>
        <w:t>0.28784元/千瓦时价格进行结算。</w:t>
      </w:r>
    </w:p>
    <w:p w14:paraId="38A8E6D8">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w:t>
      </w:r>
      <w:r>
        <w:rPr>
          <w:rFonts w:hint="eastAsia" w:ascii="宋体" w:hAnsi="宋体" w:eastAsia="宋体" w:cs="宋体"/>
          <w:bCs/>
          <w:color w:val="auto"/>
          <w:sz w:val="24"/>
          <w:highlight w:val="none"/>
        </w:rPr>
        <w:t>合同约定的零售价格非用户最终到户价格。</w:t>
      </w: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r>
        <w:rPr>
          <w:rFonts w:hint="eastAsia" w:ascii="宋体" w:hAnsi="宋体" w:eastAsia="宋体" w:cs="宋体"/>
          <w:b/>
          <w:bCs w:val="0"/>
          <w:color w:val="auto"/>
          <w:sz w:val="24"/>
          <w:highlight w:val="none"/>
          <w:lang w:eastAsia="zh-CN"/>
        </w:rPr>
        <w:t>收款方为国家电网，</w:t>
      </w:r>
      <w:r>
        <w:rPr>
          <w:rFonts w:hint="eastAsia" w:ascii="宋体" w:hAnsi="宋体" w:eastAsia="宋体" w:cs="宋体"/>
          <w:b/>
          <w:bCs w:val="0"/>
          <w:color w:val="auto"/>
          <w:sz w:val="24"/>
          <w:highlight w:val="none"/>
        </w:rPr>
        <w:t>采购人向</w:t>
      </w:r>
      <w:r>
        <w:rPr>
          <w:rFonts w:hint="eastAsia" w:ascii="宋体" w:hAnsi="宋体" w:eastAsia="宋体" w:cs="宋体"/>
          <w:b/>
          <w:bCs w:val="0"/>
          <w:color w:val="auto"/>
          <w:sz w:val="24"/>
          <w:highlight w:val="none"/>
          <w:lang w:val="en-US" w:eastAsia="zh-CN"/>
        </w:rPr>
        <w:t>国家电网</w:t>
      </w:r>
      <w:r>
        <w:rPr>
          <w:rFonts w:hint="eastAsia" w:ascii="宋体" w:hAnsi="宋体" w:eastAsia="宋体" w:cs="宋体"/>
          <w:b/>
          <w:bCs w:val="0"/>
          <w:color w:val="auto"/>
          <w:sz w:val="24"/>
          <w:highlight w:val="none"/>
        </w:rPr>
        <w:t>缴纳电费，国网北京市电力公司按照首都电力交易中心核算数据向发电企业、</w:t>
      </w:r>
      <w:r>
        <w:rPr>
          <w:rFonts w:hint="eastAsia" w:ascii="宋体" w:hAnsi="宋体" w:eastAsia="宋体" w:cs="宋体"/>
          <w:b/>
          <w:bCs w:val="0"/>
          <w:color w:val="auto"/>
          <w:sz w:val="24"/>
          <w:highlight w:val="none"/>
          <w:lang w:eastAsia="zh-CN"/>
        </w:rPr>
        <w:t>中标人</w:t>
      </w:r>
      <w:r>
        <w:rPr>
          <w:rFonts w:hint="eastAsia" w:ascii="宋体" w:hAnsi="宋体" w:eastAsia="宋体" w:cs="宋体"/>
          <w:b/>
          <w:bCs w:val="0"/>
          <w:color w:val="auto"/>
          <w:sz w:val="24"/>
          <w:highlight w:val="none"/>
        </w:rPr>
        <w:t>支付费用。</w:t>
      </w:r>
      <w:r>
        <w:rPr>
          <w:rFonts w:hint="eastAsia" w:ascii="宋体" w:hAnsi="宋体" w:eastAsia="宋体" w:cs="宋体"/>
          <w:color w:val="auto"/>
          <w:sz w:val="24"/>
          <w:highlight w:val="none"/>
          <w:lang w:val="en-US" w:eastAsia="zh-CN"/>
        </w:rPr>
        <w:t>本项目最终结算金额不得超出预算</w:t>
      </w:r>
      <w:r>
        <w:rPr>
          <w:rFonts w:hint="eastAsia" w:ascii="宋体" w:hAnsi="宋体" w:eastAsia="宋体" w:cs="宋体"/>
          <w:i w:val="0"/>
          <w:iCs w:val="0"/>
          <w:color w:val="000000"/>
          <w:kern w:val="0"/>
          <w:sz w:val="24"/>
          <w:szCs w:val="24"/>
          <w:highlight w:val="none"/>
          <w:u w:val="none"/>
          <w:lang w:val="en-US" w:eastAsia="zh-CN" w:bidi="ar"/>
        </w:rPr>
        <w:t>33548.524000</w:t>
      </w:r>
      <w:r>
        <w:rPr>
          <w:rFonts w:hint="eastAsia" w:ascii="宋体" w:hAnsi="宋体" w:eastAsia="宋体" w:cs="宋体"/>
          <w:color w:val="auto"/>
          <w:sz w:val="24"/>
          <w:highlight w:val="none"/>
          <w:lang w:val="en-US" w:eastAsia="zh-CN"/>
        </w:rPr>
        <w:t>万元。</w:t>
      </w:r>
    </w:p>
    <w:p w14:paraId="1BC7A6D1">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lang w:val="en-US" w:eastAsia="zh-CN"/>
        </w:rPr>
        <w:t>3.4投标人应按要求报出</w:t>
      </w:r>
      <w:r>
        <w:rPr>
          <w:rFonts w:hint="eastAsia" w:ascii="宋体" w:hAnsi="宋体" w:eastAsia="宋体" w:cs="宋体"/>
          <w:bCs/>
          <w:color w:val="auto"/>
          <w:sz w:val="24"/>
          <w:highlight w:val="none"/>
        </w:rPr>
        <w:t>常规电力价格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绿色电力零售合同封顶总价</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ab/>
      </w:r>
      <w:r>
        <w:rPr>
          <w:rFonts w:hint="eastAsia" w:ascii="宋体" w:hAnsi="宋体" w:eastAsia="宋体" w:cs="宋体"/>
          <w:bCs/>
          <w:color w:val="auto"/>
          <w:sz w:val="24"/>
          <w:highlight w:val="none"/>
          <w:lang w:eastAsia="zh-CN"/>
        </w:rPr>
        <w:t>按照以下公式计算并报出评审价格：</w:t>
      </w:r>
    </w:p>
    <w:p w14:paraId="3C9C6DE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评审价格=</w:t>
      </w:r>
      <w:r>
        <w:rPr>
          <w:rFonts w:hint="eastAsia" w:ascii="宋体" w:hAnsi="宋体" w:eastAsia="宋体" w:cs="宋体"/>
          <w:b w:val="0"/>
          <w:bCs w:val="0"/>
          <w:color w:val="auto"/>
          <w:sz w:val="24"/>
          <w:szCs w:val="24"/>
          <w:highlight w:val="none"/>
          <w:lang w:eastAsia="zh-CN"/>
        </w:rPr>
        <w:t>常规电力价格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rPr>
        <w:t>常</w:t>
      </w:r>
      <w:r>
        <w:rPr>
          <w:rFonts w:hint="eastAsia" w:ascii="宋体" w:hAnsi="宋体" w:eastAsia="宋体" w:cs="宋体"/>
          <w:b w:val="0"/>
          <w:bCs w:val="0"/>
          <w:color w:val="auto"/>
          <w:sz w:val="24"/>
          <w:highlight w:val="none"/>
          <w:lang w:val="en-US" w:eastAsia="zh-CN"/>
        </w:rPr>
        <w:t>×0.2+</w:t>
      </w:r>
      <w:r>
        <w:rPr>
          <w:rFonts w:hint="eastAsia" w:ascii="宋体" w:hAnsi="宋体" w:eastAsia="宋体" w:cs="宋体"/>
          <w:b w:val="0"/>
          <w:bCs w:val="0"/>
          <w:color w:val="auto"/>
          <w:sz w:val="24"/>
          <w:szCs w:val="24"/>
          <w:highlight w:val="none"/>
          <w:lang w:eastAsia="zh-CN"/>
        </w:rPr>
        <w:t>绿色电力价格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lang w:eastAsia="zh-CN"/>
        </w:rPr>
        <w:t>绿</w:t>
      </w:r>
      <w:r>
        <w:rPr>
          <w:rFonts w:hint="eastAsia" w:ascii="宋体" w:hAnsi="宋体" w:eastAsia="宋体" w:cs="宋体"/>
          <w:b w:val="0"/>
          <w:bCs w:val="0"/>
          <w:color w:val="auto"/>
          <w:sz w:val="24"/>
          <w:highlight w:val="none"/>
          <w:lang w:val="en-US" w:eastAsia="zh-CN"/>
        </w:rPr>
        <w:t>×0.4+绿色电力零售合同封顶总</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价P</w:t>
      </w:r>
      <w:r>
        <w:rPr>
          <w:rFonts w:hint="eastAsia" w:ascii="宋体" w:hAnsi="宋体" w:eastAsia="宋体" w:cs="宋体"/>
          <w:b w:val="0"/>
          <w:bCs w:val="0"/>
          <w:color w:val="auto"/>
          <w:sz w:val="24"/>
          <w:highlight w:val="none"/>
          <w:vertAlign w:val="subscript"/>
          <w:lang w:val="en-US" w:eastAsia="zh-CN"/>
        </w:rPr>
        <w:t>绿封总</w:t>
      </w:r>
      <w:r>
        <w:rPr>
          <w:rFonts w:hint="eastAsia" w:ascii="宋体" w:hAnsi="宋体" w:eastAsia="宋体" w:cs="宋体"/>
          <w:b w:val="0"/>
          <w:bCs w:val="0"/>
          <w:color w:val="auto"/>
          <w:sz w:val="24"/>
          <w:highlight w:val="none"/>
          <w:lang w:val="en-US" w:eastAsia="zh-CN"/>
        </w:rPr>
        <w:t>×0.4</w:t>
      </w:r>
    </w:p>
    <w:p w14:paraId="51B16BE6">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评审价格仅用于计算价格得分，最后发生金额以实际发生量为准。</w:t>
      </w:r>
    </w:p>
    <w:p w14:paraId="157794A7">
      <w:pPr>
        <w:shd w:val="clear" w:color="auto" w:fill="auto"/>
        <w:spacing w:line="360" w:lineRule="auto"/>
        <w:contextualSpacing/>
        <w:jc w:val="center"/>
        <w:outlineLvl w:val="1"/>
        <w:rPr>
          <w:rFonts w:hint="eastAsia" w:eastAsia="宋体"/>
          <w:color w:val="auto"/>
          <w:sz w:val="24"/>
          <w:highlight w:val="none"/>
          <w:lang w:eastAsia="zh-CN"/>
        </w:rPr>
      </w:pPr>
      <w:r>
        <w:rPr>
          <w:rFonts w:hint="eastAsia" w:ascii="宋体" w:hAnsi="宋体" w:eastAsia="宋体" w:cs="宋体"/>
          <w:color w:val="auto"/>
          <w:highlight w:val="none"/>
        </w:rPr>
        <w:br w:type="page"/>
      </w:r>
      <w:r>
        <w:rPr>
          <w:rFonts w:hint="eastAsia" w:ascii="宋体" w:hAnsi="宋体" w:cs="宋体"/>
          <w:color w:val="auto"/>
          <w:sz w:val="24"/>
          <w:highlight w:val="none"/>
        </w:rPr>
        <w:t>北京市公共机构</w:t>
      </w:r>
      <w:r>
        <w:rPr>
          <w:rFonts w:hint="eastAsia" w:ascii="宋体" w:hAnsi="宋体" w:cs="宋体"/>
          <w:color w:val="auto"/>
          <w:sz w:val="24"/>
          <w:highlight w:val="none"/>
          <w:lang w:val="en-US" w:eastAsia="zh-CN"/>
        </w:rPr>
        <w:t>2026-2028年</w:t>
      </w:r>
      <w:r>
        <w:rPr>
          <w:rFonts w:hint="eastAsia" w:ascii="宋体" w:hAnsi="宋体" w:cs="宋体"/>
          <w:color w:val="auto"/>
          <w:sz w:val="24"/>
          <w:highlight w:val="none"/>
        </w:rPr>
        <w:t>电量集中带量采购项目第</w:t>
      </w:r>
      <w:r>
        <w:rPr>
          <w:rFonts w:hint="eastAsia" w:ascii="宋体" w:hAnsi="宋体" w:cs="宋体"/>
          <w:color w:val="auto"/>
          <w:sz w:val="24"/>
          <w:highlight w:val="none"/>
          <w:lang w:eastAsia="zh-CN"/>
        </w:rPr>
        <w:t>十</w:t>
      </w:r>
      <w:r>
        <w:rPr>
          <w:rFonts w:hint="eastAsia" w:ascii="宋体" w:hAnsi="宋体" w:cs="宋体"/>
          <w:color w:val="auto"/>
          <w:sz w:val="24"/>
          <w:highlight w:val="none"/>
        </w:rPr>
        <w:t>包</w:t>
      </w:r>
    </w:p>
    <w:p w14:paraId="31A720FF">
      <w:pPr>
        <w:pStyle w:val="6"/>
        <w:numPr>
          <w:ilvl w:val="0"/>
          <w:numId w:val="16"/>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199D0FC9">
      <w:pPr>
        <w:shd w:val="clear" w:color="auto" w:fill="auto"/>
        <w:spacing w:line="360" w:lineRule="auto"/>
        <w:contextualSpacing/>
        <w:rPr>
          <w:bCs/>
          <w:color w:val="auto"/>
          <w:sz w:val="24"/>
          <w:highlight w:val="none"/>
        </w:rPr>
      </w:pPr>
      <w:r>
        <w:rPr>
          <w:bCs/>
          <w:color w:val="auto"/>
          <w:sz w:val="24"/>
          <w:highlight w:val="none"/>
        </w:rPr>
        <w:t>1. 采购标的</w:t>
      </w:r>
    </w:p>
    <w:tbl>
      <w:tblPr>
        <w:tblStyle w:val="3"/>
        <w:tblW w:w="95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1"/>
        <w:gridCol w:w="3525"/>
        <w:gridCol w:w="2055"/>
        <w:gridCol w:w="1575"/>
        <w:gridCol w:w="1650"/>
      </w:tblGrid>
      <w:tr w14:paraId="3E2A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EB2BF1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14:paraId="1910E80A">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713CDAF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预算（万元）</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ED76430">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三年总电量（度）</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3B6F78E1">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三年总绿电量（度）</w:t>
            </w:r>
          </w:p>
        </w:tc>
      </w:tr>
      <w:tr w14:paraId="5C0B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3D022BBB">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32E3F4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北京市机关事务管理中心（本级）</w:t>
            </w:r>
          </w:p>
        </w:tc>
        <w:tc>
          <w:tcPr>
            <w:tcW w:w="2055" w:type="dxa"/>
            <w:vMerge w:val="restart"/>
            <w:tcBorders>
              <w:top w:val="single" w:color="000000" w:sz="4" w:space="0"/>
              <w:left w:val="single" w:color="000000" w:sz="4" w:space="0"/>
              <w:right w:val="single" w:color="000000" w:sz="4" w:space="0"/>
            </w:tcBorders>
            <w:noWrap/>
            <w:vAlign w:val="center"/>
          </w:tcPr>
          <w:p w14:paraId="13E8AFCE">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default" w:ascii="å®‹ä½“" w:hAnsi="å®‹ä½“" w:eastAsia="å®‹ä½“" w:cs="å®‹ä½“"/>
                <w:i w:val="0"/>
                <w:iCs w:val="0"/>
                <w:color w:val="auto"/>
                <w:kern w:val="0"/>
                <w:sz w:val="24"/>
                <w:szCs w:val="24"/>
                <w:highlight w:val="none"/>
                <w:u w:val="none"/>
                <w:lang w:val="en-US" w:eastAsia="zh-CN" w:bidi="ar"/>
              </w:rPr>
              <w:t>32240.09</w:t>
            </w:r>
            <w:r>
              <w:rPr>
                <w:rFonts w:hint="eastAsia" w:ascii="å®‹ä½“" w:hAnsi="å®‹ä½“" w:eastAsia="å®‹ä½“" w:cs="å®‹ä½“"/>
                <w:i w:val="0"/>
                <w:iCs w:val="0"/>
                <w:color w:val="auto"/>
                <w:kern w:val="0"/>
                <w:sz w:val="24"/>
                <w:szCs w:val="24"/>
                <w:highlight w:val="none"/>
                <w:u w:val="none"/>
                <w:lang w:val="en-US" w:eastAsia="zh-CN" w:bidi="ar"/>
              </w:rPr>
              <w:t>0000</w:t>
            </w:r>
          </w:p>
        </w:tc>
        <w:tc>
          <w:tcPr>
            <w:tcW w:w="1575" w:type="dxa"/>
            <w:vMerge w:val="restart"/>
            <w:tcBorders>
              <w:top w:val="single" w:color="000000" w:sz="4" w:space="0"/>
              <w:left w:val="single" w:color="000000" w:sz="4" w:space="0"/>
              <w:right w:val="single" w:color="000000" w:sz="4" w:space="0"/>
            </w:tcBorders>
            <w:noWrap/>
            <w:vAlign w:val="center"/>
          </w:tcPr>
          <w:p w14:paraId="62FB601A">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default" w:ascii="å®‹ä½“" w:hAnsi="å®‹ä½“" w:eastAsia="å®‹ä½“" w:cs="å®‹ä½“"/>
                <w:i w:val="0"/>
                <w:iCs w:val="0"/>
                <w:color w:val="auto"/>
                <w:kern w:val="0"/>
                <w:sz w:val="24"/>
                <w:szCs w:val="24"/>
                <w:highlight w:val="none"/>
                <w:u w:val="none"/>
                <w:lang w:val="en-US" w:eastAsia="zh-CN" w:bidi="ar"/>
              </w:rPr>
              <w:t>331725000</w:t>
            </w:r>
          </w:p>
        </w:tc>
        <w:tc>
          <w:tcPr>
            <w:tcW w:w="1650" w:type="dxa"/>
            <w:vMerge w:val="restart"/>
            <w:tcBorders>
              <w:top w:val="single" w:color="000000" w:sz="4" w:space="0"/>
              <w:left w:val="single" w:color="000000" w:sz="4" w:space="0"/>
              <w:right w:val="single" w:color="000000" w:sz="4" w:space="0"/>
            </w:tcBorders>
            <w:noWrap/>
            <w:vAlign w:val="center"/>
          </w:tcPr>
          <w:p w14:paraId="7AF12936">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default" w:ascii="å®‹ä½“" w:hAnsi="å®‹ä½“" w:eastAsia="å®‹ä½“" w:cs="å®‹ä½“"/>
                <w:i w:val="0"/>
                <w:iCs w:val="0"/>
                <w:color w:val="auto"/>
                <w:kern w:val="0"/>
                <w:sz w:val="24"/>
                <w:szCs w:val="24"/>
                <w:highlight w:val="none"/>
                <w:u w:val="none"/>
                <w:lang w:val="en-US" w:eastAsia="zh-CN" w:bidi="ar"/>
              </w:rPr>
              <w:t>285420000</w:t>
            </w:r>
          </w:p>
        </w:tc>
      </w:tr>
      <w:tr w14:paraId="6C40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11A539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589637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北京会议中心</w:t>
            </w:r>
          </w:p>
        </w:tc>
        <w:tc>
          <w:tcPr>
            <w:tcW w:w="2055" w:type="dxa"/>
            <w:vMerge w:val="continue"/>
            <w:tcBorders>
              <w:left w:val="single" w:color="000000" w:sz="4" w:space="0"/>
              <w:right w:val="single" w:color="000000" w:sz="4" w:space="0"/>
            </w:tcBorders>
            <w:noWrap/>
            <w:vAlign w:val="center"/>
          </w:tcPr>
          <w:p w14:paraId="6DB6D295">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017FC7C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6F7EEEC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466C5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64E2A83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798A6A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北京市平谷区中医医院</w:t>
            </w:r>
          </w:p>
        </w:tc>
        <w:tc>
          <w:tcPr>
            <w:tcW w:w="2055" w:type="dxa"/>
            <w:vMerge w:val="continue"/>
            <w:tcBorders>
              <w:left w:val="single" w:color="000000" w:sz="4" w:space="0"/>
              <w:right w:val="single" w:color="000000" w:sz="4" w:space="0"/>
            </w:tcBorders>
            <w:noWrap/>
            <w:vAlign w:val="center"/>
          </w:tcPr>
          <w:p w14:paraId="2B3F060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529485D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76A1EC4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0E4A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37C6FE9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053C3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北京市平谷区机关事务管理服务中心本级</w:t>
            </w:r>
          </w:p>
        </w:tc>
        <w:tc>
          <w:tcPr>
            <w:tcW w:w="2055" w:type="dxa"/>
            <w:vMerge w:val="continue"/>
            <w:tcBorders>
              <w:left w:val="single" w:color="000000" w:sz="4" w:space="0"/>
              <w:right w:val="single" w:color="000000" w:sz="4" w:space="0"/>
            </w:tcBorders>
            <w:noWrap/>
            <w:vAlign w:val="center"/>
          </w:tcPr>
          <w:p w14:paraId="06A76D8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51F4FC5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6F7E5F2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0EA84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15242A6E">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78B47B3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首都医科大学附属北京妇产医院</w:t>
            </w:r>
          </w:p>
        </w:tc>
        <w:tc>
          <w:tcPr>
            <w:tcW w:w="2055" w:type="dxa"/>
            <w:vMerge w:val="continue"/>
            <w:tcBorders>
              <w:left w:val="single" w:color="000000" w:sz="4" w:space="0"/>
              <w:right w:val="single" w:color="000000" w:sz="4" w:space="0"/>
            </w:tcBorders>
            <w:noWrap/>
            <w:vAlign w:val="center"/>
          </w:tcPr>
          <w:p w14:paraId="569FA06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2A3C9E1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01DCFF2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6A766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2046B8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EC631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北京市城市规划设计研究院</w:t>
            </w:r>
          </w:p>
        </w:tc>
        <w:tc>
          <w:tcPr>
            <w:tcW w:w="2055" w:type="dxa"/>
            <w:vMerge w:val="continue"/>
            <w:tcBorders>
              <w:left w:val="single" w:color="000000" w:sz="4" w:space="0"/>
              <w:right w:val="single" w:color="000000" w:sz="4" w:space="0"/>
            </w:tcBorders>
            <w:noWrap/>
            <w:vAlign w:val="center"/>
          </w:tcPr>
          <w:p w14:paraId="41D95D8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3F83F86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4468C599">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177B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75C7B8EF">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72033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北京市规划和自然资源委员会房山分局(本级行政)</w:t>
            </w:r>
          </w:p>
        </w:tc>
        <w:tc>
          <w:tcPr>
            <w:tcW w:w="2055" w:type="dxa"/>
            <w:vMerge w:val="continue"/>
            <w:tcBorders>
              <w:left w:val="single" w:color="000000" w:sz="4" w:space="0"/>
              <w:right w:val="single" w:color="000000" w:sz="4" w:space="0"/>
            </w:tcBorders>
            <w:noWrap/>
            <w:vAlign w:val="center"/>
          </w:tcPr>
          <w:p w14:paraId="1D312BC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60A6830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2A66E72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107FD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1648AE8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53C126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北京市规划和自然资源委员会东城分局(本级行政)</w:t>
            </w:r>
          </w:p>
        </w:tc>
        <w:tc>
          <w:tcPr>
            <w:tcW w:w="2055" w:type="dxa"/>
            <w:vMerge w:val="continue"/>
            <w:tcBorders>
              <w:left w:val="single" w:color="000000" w:sz="4" w:space="0"/>
              <w:right w:val="single" w:color="000000" w:sz="4" w:space="0"/>
            </w:tcBorders>
            <w:noWrap/>
            <w:vAlign w:val="center"/>
          </w:tcPr>
          <w:p w14:paraId="0378946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13B6839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1B8368A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6286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3268836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190A71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北京市规划和自然资源委员会大兴分局(本级行政)</w:t>
            </w:r>
          </w:p>
        </w:tc>
        <w:tc>
          <w:tcPr>
            <w:tcW w:w="2055" w:type="dxa"/>
            <w:vMerge w:val="continue"/>
            <w:tcBorders>
              <w:left w:val="single" w:color="000000" w:sz="4" w:space="0"/>
              <w:right w:val="single" w:color="000000" w:sz="4" w:space="0"/>
            </w:tcBorders>
            <w:noWrap/>
            <w:vAlign w:val="center"/>
          </w:tcPr>
          <w:p w14:paraId="2354FE9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565437C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111CFA9F">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72647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47B0712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3163C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北京市规划展览馆</w:t>
            </w:r>
          </w:p>
        </w:tc>
        <w:tc>
          <w:tcPr>
            <w:tcW w:w="2055" w:type="dxa"/>
            <w:vMerge w:val="continue"/>
            <w:tcBorders>
              <w:left w:val="single" w:color="000000" w:sz="4" w:space="0"/>
              <w:right w:val="single" w:color="000000" w:sz="4" w:space="0"/>
            </w:tcBorders>
            <w:noWrap/>
            <w:vAlign w:val="center"/>
          </w:tcPr>
          <w:p w14:paraId="3C7CD3F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1E01BED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31B3BFB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3C3D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7F9E6DD9">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46051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北京市规划和自然资源委员会延庆分局(本级行政)</w:t>
            </w:r>
          </w:p>
        </w:tc>
        <w:tc>
          <w:tcPr>
            <w:tcW w:w="2055" w:type="dxa"/>
            <w:vMerge w:val="continue"/>
            <w:tcBorders>
              <w:left w:val="single" w:color="000000" w:sz="4" w:space="0"/>
              <w:right w:val="single" w:color="000000" w:sz="4" w:space="0"/>
            </w:tcBorders>
            <w:noWrap/>
            <w:vAlign w:val="center"/>
          </w:tcPr>
          <w:p w14:paraId="7BE11A91">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37E6E00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7ADAFD5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136F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1E54FB93">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EA92E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北京市规划和自然资源委员会门头沟分局(本级行政)</w:t>
            </w:r>
          </w:p>
        </w:tc>
        <w:tc>
          <w:tcPr>
            <w:tcW w:w="2055" w:type="dxa"/>
            <w:vMerge w:val="continue"/>
            <w:tcBorders>
              <w:left w:val="single" w:color="000000" w:sz="4" w:space="0"/>
              <w:right w:val="single" w:color="000000" w:sz="4" w:space="0"/>
            </w:tcBorders>
            <w:noWrap/>
            <w:vAlign w:val="center"/>
          </w:tcPr>
          <w:p w14:paraId="2B3F949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6FADA1F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7F8D60F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54A3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4F63960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122555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北京市规划和自然资源委员会密云分局(本级行政)</w:t>
            </w:r>
          </w:p>
        </w:tc>
        <w:tc>
          <w:tcPr>
            <w:tcW w:w="2055" w:type="dxa"/>
            <w:vMerge w:val="continue"/>
            <w:tcBorders>
              <w:left w:val="single" w:color="000000" w:sz="4" w:space="0"/>
              <w:right w:val="single" w:color="000000" w:sz="4" w:space="0"/>
            </w:tcBorders>
            <w:noWrap/>
            <w:vAlign w:val="center"/>
          </w:tcPr>
          <w:p w14:paraId="4FCEB31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0791119E">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5B5EF7C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7BBF1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361317F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00063E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北京市规划和自然资源委员会平谷分局(本级行政)</w:t>
            </w:r>
          </w:p>
        </w:tc>
        <w:tc>
          <w:tcPr>
            <w:tcW w:w="2055" w:type="dxa"/>
            <w:vMerge w:val="continue"/>
            <w:tcBorders>
              <w:left w:val="single" w:color="000000" w:sz="4" w:space="0"/>
              <w:right w:val="single" w:color="000000" w:sz="4" w:space="0"/>
            </w:tcBorders>
            <w:noWrap/>
            <w:vAlign w:val="center"/>
          </w:tcPr>
          <w:p w14:paraId="51D9FA0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4D536506">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62A3FED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0B6F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2CBCF54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56554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北京市规划和自然资源委员会(本级行政)</w:t>
            </w:r>
          </w:p>
        </w:tc>
        <w:tc>
          <w:tcPr>
            <w:tcW w:w="2055" w:type="dxa"/>
            <w:vMerge w:val="continue"/>
            <w:tcBorders>
              <w:left w:val="single" w:color="000000" w:sz="4" w:space="0"/>
              <w:right w:val="single" w:color="000000" w:sz="4" w:space="0"/>
            </w:tcBorders>
            <w:noWrap/>
            <w:vAlign w:val="center"/>
          </w:tcPr>
          <w:p w14:paraId="1962E2F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24F3047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6DA4B733">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1F6D5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15E50F4C">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D5587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北京市规划和自然资源委员会昌平分局(本级行政)</w:t>
            </w:r>
          </w:p>
        </w:tc>
        <w:tc>
          <w:tcPr>
            <w:tcW w:w="2055" w:type="dxa"/>
            <w:vMerge w:val="continue"/>
            <w:tcBorders>
              <w:left w:val="single" w:color="000000" w:sz="4" w:space="0"/>
              <w:right w:val="single" w:color="000000" w:sz="4" w:space="0"/>
            </w:tcBorders>
            <w:noWrap/>
            <w:vAlign w:val="center"/>
          </w:tcPr>
          <w:p w14:paraId="36E8DF1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713E3EA7">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20580C8D">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6130E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79BEDC2">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8204CE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北京市规划和自然资源委员会石景山分局（本级行政）</w:t>
            </w:r>
          </w:p>
        </w:tc>
        <w:tc>
          <w:tcPr>
            <w:tcW w:w="2055" w:type="dxa"/>
            <w:vMerge w:val="continue"/>
            <w:tcBorders>
              <w:left w:val="single" w:color="000000" w:sz="4" w:space="0"/>
              <w:right w:val="single" w:color="000000" w:sz="4" w:space="0"/>
            </w:tcBorders>
            <w:noWrap/>
            <w:vAlign w:val="center"/>
          </w:tcPr>
          <w:p w14:paraId="2DE51E7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525C15A2">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6862FA5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6A505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697B789D">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69C6D8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北京市城市建设档案馆</w:t>
            </w:r>
          </w:p>
        </w:tc>
        <w:tc>
          <w:tcPr>
            <w:tcW w:w="2055" w:type="dxa"/>
            <w:vMerge w:val="continue"/>
            <w:tcBorders>
              <w:left w:val="single" w:color="000000" w:sz="4" w:space="0"/>
              <w:right w:val="single" w:color="000000" w:sz="4" w:space="0"/>
            </w:tcBorders>
            <w:noWrap/>
            <w:vAlign w:val="center"/>
          </w:tcPr>
          <w:p w14:paraId="1073CC6B">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652DB5F8">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13527F60">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0DB2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14:paraId="00B06AD8">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3525" w:type="dxa"/>
            <w:tcBorders>
              <w:top w:val="single" w:color="000000" w:sz="4" w:space="0"/>
              <w:left w:val="single" w:color="000000" w:sz="4" w:space="0"/>
              <w:bottom w:val="single" w:color="000000" w:sz="4" w:space="0"/>
              <w:right w:val="single" w:color="000000" w:sz="4" w:space="0"/>
            </w:tcBorders>
            <w:noWrap/>
            <w:vAlign w:val="center"/>
          </w:tcPr>
          <w:p w14:paraId="2FE15FC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北京市测绘设计研究院</w:t>
            </w:r>
          </w:p>
        </w:tc>
        <w:tc>
          <w:tcPr>
            <w:tcW w:w="2055" w:type="dxa"/>
            <w:vMerge w:val="continue"/>
            <w:tcBorders>
              <w:left w:val="single" w:color="000000" w:sz="4" w:space="0"/>
              <w:right w:val="single" w:color="000000" w:sz="4" w:space="0"/>
            </w:tcBorders>
            <w:noWrap/>
            <w:vAlign w:val="center"/>
          </w:tcPr>
          <w:p w14:paraId="49C93B0A">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575" w:type="dxa"/>
            <w:vMerge w:val="continue"/>
            <w:tcBorders>
              <w:left w:val="single" w:color="000000" w:sz="4" w:space="0"/>
              <w:right w:val="single" w:color="000000" w:sz="4" w:space="0"/>
            </w:tcBorders>
            <w:noWrap/>
            <w:vAlign w:val="center"/>
          </w:tcPr>
          <w:p w14:paraId="6D578DA4">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c>
          <w:tcPr>
            <w:tcW w:w="1650" w:type="dxa"/>
            <w:vMerge w:val="continue"/>
            <w:tcBorders>
              <w:left w:val="single" w:color="000000" w:sz="4" w:space="0"/>
              <w:right w:val="single" w:color="000000" w:sz="4" w:space="0"/>
            </w:tcBorders>
            <w:noWrap/>
            <w:vAlign w:val="center"/>
          </w:tcPr>
          <w:p w14:paraId="3C7E79FC">
            <w:pPr>
              <w:keepNext w:val="0"/>
              <w:keepLines w:val="0"/>
              <w:widowControl/>
              <w:suppressLineNumbers w:val="0"/>
              <w:shd w:val="clear" w:color="auto" w:fill="auto"/>
              <w:jc w:val="right"/>
              <w:textAlignment w:val="center"/>
              <w:rPr>
                <w:rFonts w:hint="eastAsia" w:ascii="宋体" w:hAnsi="宋体" w:eastAsia="宋体" w:cs="宋体"/>
                <w:i w:val="0"/>
                <w:iCs w:val="0"/>
                <w:color w:val="auto"/>
                <w:sz w:val="24"/>
                <w:szCs w:val="24"/>
                <w:highlight w:val="none"/>
                <w:u w:val="none"/>
              </w:rPr>
            </w:pPr>
          </w:p>
        </w:tc>
      </w:tr>
      <w:tr w14:paraId="66A18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276" w:type="dxa"/>
            <w:gridSpan w:val="2"/>
            <w:tcBorders>
              <w:top w:val="single" w:color="000000" w:sz="4" w:space="0"/>
              <w:left w:val="single" w:color="000000" w:sz="4" w:space="0"/>
              <w:bottom w:val="single" w:color="000000" w:sz="4" w:space="0"/>
              <w:right w:val="single" w:color="000000" w:sz="4" w:space="0"/>
            </w:tcBorders>
            <w:noWrap w:val="0"/>
            <w:vAlign w:val="center"/>
          </w:tcPr>
          <w:p w14:paraId="03854D35">
            <w:pPr>
              <w:keepNext w:val="0"/>
              <w:keepLines w:val="0"/>
              <w:widowControl/>
              <w:suppressLineNumbers w:val="0"/>
              <w:shd w:val="clear" w:color="auto" w:fill="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14:paraId="3C05412E">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default" w:ascii="å®‹ä½“" w:hAnsi="å®‹ä½“" w:eastAsia="å®‹ä½“" w:cs="å®‹ä½“"/>
                <w:i w:val="0"/>
                <w:iCs w:val="0"/>
                <w:color w:val="auto"/>
                <w:kern w:val="0"/>
                <w:sz w:val="24"/>
                <w:szCs w:val="24"/>
                <w:highlight w:val="none"/>
                <w:u w:val="none"/>
                <w:lang w:val="en-US" w:eastAsia="zh-CN" w:bidi="ar"/>
              </w:rPr>
              <w:t>32240.09</w:t>
            </w:r>
            <w:r>
              <w:rPr>
                <w:rFonts w:hint="eastAsia" w:ascii="å®‹ä½“" w:hAnsi="å®‹ä½“" w:eastAsia="å®‹ä½“" w:cs="å®‹ä½“"/>
                <w:i w:val="0"/>
                <w:iCs w:val="0"/>
                <w:color w:val="auto"/>
                <w:kern w:val="0"/>
                <w:sz w:val="24"/>
                <w:szCs w:val="24"/>
                <w:highlight w:val="none"/>
                <w:u w:val="none"/>
                <w:lang w:val="en-US" w:eastAsia="zh-CN" w:bidi="ar"/>
              </w:rPr>
              <w:t>0000</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82E58B3">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default" w:ascii="å®‹ä½“" w:hAnsi="å®‹ä½“" w:eastAsia="å®‹ä½“" w:cs="å®‹ä½“"/>
                <w:i w:val="0"/>
                <w:iCs w:val="0"/>
                <w:color w:val="auto"/>
                <w:kern w:val="0"/>
                <w:sz w:val="24"/>
                <w:szCs w:val="24"/>
                <w:highlight w:val="none"/>
                <w:u w:val="none"/>
                <w:lang w:val="en-US" w:eastAsia="zh-CN" w:bidi="ar"/>
              </w:rPr>
              <w:t>331725000</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14:paraId="5661CA3B">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default" w:ascii="å®‹ä½“" w:hAnsi="å®‹ä½“" w:eastAsia="å®‹ä½“" w:cs="å®‹ä½“"/>
                <w:i w:val="0"/>
                <w:iCs w:val="0"/>
                <w:color w:val="auto"/>
                <w:kern w:val="0"/>
                <w:sz w:val="24"/>
                <w:szCs w:val="24"/>
                <w:highlight w:val="none"/>
                <w:u w:val="none"/>
                <w:lang w:val="en-US" w:eastAsia="zh-CN" w:bidi="ar"/>
              </w:rPr>
              <w:t>285420000</w:t>
            </w:r>
          </w:p>
        </w:tc>
      </w:tr>
    </w:tbl>
    <w:p w14:paraId="1E4D94E4">
      <w:pPr>
        <w:shd w:val="clear" w:color="auto" w:fill="auto"/>
        <w:spacing w:line="360" w:lineRule="auto"/>
        <w:ind w:firstLine="480" w:firstLineChars="200"/>
        <w:contextualSpacing/>
        <w:rPr>
          <w:rFonts w:hint="eastAsia" w:ascii="宋体" w:hAnsi="宋体" w:cs="宋体"/>
          <w:bCs/>
          <w:color w:val="auto"/>
          <w:sz w:val="24"/>
          <w:highlight w:val="none"/>
        </w:rPr>
      </w:pPr>
    </w:p>
    <w:p w14:paraId="3ED2015E">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本项目最高用电电压等级为 10 千伏（KV），投标人需通过合理的计算方式，对绿电价格进行科学、合理的报价。采购人不承担因其他因素产生的任何费用，投标人应综合考虑报价。</w:t>
      </w:r>
    </w:p>
    <w:p w14:paraId="73B692CB">
      <w:pPr>
        <w:shd w:val="clear" w:color="auto" w:fill="auto"/>
        <w:spacing w:line="360" w:lineRule="auto"/>
        <w:contextualSpacing/>
        <w:rPr>
          <w:rFonts w:hint="eastAsia"/>
          <w:bCs/>
          <w:color w:val="auto"/>
          <w:sz w:val="24"/>
          <w:highlight w:val="none"/>
        </w:rPr>
      </w:pPr>
      <w:r>
        <w:rPr>
          <w:bCs/>
          <w:color w:val="auto"/>
          <w:sz w:val="24"/>
          <w:highlight w:val="none"/>
        </w:rPr>
        <w:t>2. 项目背景/项目概述</w:t>
      </w:r>
    </w:p>
    <w:p w14:paraId="2D361266">
      <w:pPr>
        <w:shd w:val="clear" w:color="auto" w:fill="auto"/>
        <w:spacing w:line="360" w:lineRule="auto"/>
        <w:ind w:firstLine="482"/>
        <w:contextualSpacing/>
        <w:rPr>
          <w:rFonts w:hint="eastAsia" w:eastAsia="宋体"/>
          <w:b/>
          <w:color w:val="auto"/>
          <w:sz w:val="24"/>
          <w:highlight w:val="none"/>
          <w:lang w:eastAsia="zh-CN"/>
        </w:rPr>
      </w:pPr>
      <w:r>
        <w:rPr>
          <w:rFonts w:hint="eastAsia" w:ascii="宋体" w:hAnsi="宋体" w:cs="宋体"/>
          <w:bCs/>
          <w:color w:val="auto"/>
          <w:sz w:val="24"/>
          <w:highlight w:val="none"/>
        </w:rPr>
        <w:t>为贯彻落实国家“双碳”战略目标，推动绿色能源使用，降低碳排放，</w:t>
      </w:r>
      <w:r>
        <w:rPr>
          <w:rFonts w:hint="eastAsia" w:ascii="宋体" w:hAnsi="宋体" w:cs="宋体"/>
          <w:bCs/>
          <w:color w:val="auto"/>
          <w:sz w:val="24"/>
          <w:highlight w:val="none"/>
          <w:lang w:eastAsia="zh-CN"/>
        </w:rPr>
        <w:t>北京市机关事务管理局</w:t>
      </w:r>
      <w:r>
        <w:rPr>
          <w:rFonts w:hint="eastAsia" w:ascii="宋体" w:hAnsi="宋体" w:cs="宋体"/>
          <w:bCs/>
          <w:color w:val="auto"/>
          <w:sz w:val="24"/>
          <w:highlight w:val="none"/>
        </w:rPr>
        <w:t>拟通过公开招标方式采购绿电售电服务，提升绿色电力使用比例。在满足我市区两级公共机构 202</w:t>
      </w:r>
      <w:r>
        <w:rPr>
          <w:rFonts w:hint="eastAsia" w:ascii="宋体" w:hAnsi="宋体" w:cs="宋体"/>
          <w:bCs/>
          <w:color w:val="auto"/>
          <w:sz w:val="24"/>
          <w:highlight w:val="none"/>
          <w:lang w:val="en-US" w:eastAsia="zh-CN"/>
        </w:rPr>
        <w:t>6-2028</w:t>
      </w:r>
      <w:r>
        <w:rPr>
          <w:rFonts w:hint="eastAsia" w:ascii="宋体" w:hAnsi="宋体" w:cs="宋体"/>
          <w:bCs/>
          <w:color w:val="auto"/>
          <w:sz w:val="24"/>
          <w:highlight w:val="none"/>
        </w:rPr>
        <w:t>年用电需求的前提下，节约</w:t>
      </w:r>
      <w:r>
        <w:rPr>
          <w:rFonts w:hint="eastAsia" w:ascii="宋体" w:hAnsi="宋体" w:cs="宋体"/>
          <w:bCs/>
          <w:color w:val="auto"/>
          <w:sz w:val="24"/>
          <w:highlight w:val="none"/>
          <w:lang w:eastAsia="zh-CN"/>
        </w:rPr>
        <w:t>公共机构</w:t>
      </w:r>
      <w:r>
        <w:rPr>
          <w:rFonts w:hint="eastAsia" w:ascii="宋体" w:hAnsi="宋体" w:cs="宋体"/>
          <w:bCs/>
          <w:color w:val="auto"/>
          <w:sz w:val="24"/>
          <w:highlight w:val="none"/>
        </w:rPr>
        <w:t>购电成本，寻求供应商达成交易</w:t>
      </w:r>
      <w:r>
        <w:rPr>
          <w:rFonts w:hint="eastAsia" w:ascii="宋体" w:hAnsi="宋体" w:cs="宋体"/>
          <w:bCs/>
          <w:color w:val="auto"/>
          <w:sz w:val="24"/>
          <w:highlight w:val="none"/>
          <w:lang w:eastAsia="zh-CN"/>
        </w:rPr>
        <w:t>。</w:t>
      </w:r>
    </w:p>
    <w:p w14:paraId="54BB525F">
      <w:pPr>
        <w:pStyle w:val="6"/>
        <w:numPr>
          <w:ilvl w:val="0"/>
          <w:numId w:val="16"/>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1DA13A84">
      <w:pPr>
        <w:shd w:val="clear" w:color="auto" w:fill="auto"/>
        <w:spacing w:line="360" w:lineRule="auto"/>
        <w:contextualSpacing/>
        <w:rPr>
          <w:i/>
          <w:color w:val="auto"/>
          <w:sz w:val="24"/>
          <w:highlight w:val="none"/>
        </w:rPr>
      </w:pPr>
      <w:r>
        <w:rPr>
          <w:color w:val="auto"/>
          <w:sz w:val="24"/>
          <w:highlight w:val="none"/>
        </w:rPr>
        <w:t>1. 交付（实施）的时间（期限）和地点（范围）</w:t>
      </w:r>
    </w:p>
    <w:p w14:paraId="2B062399">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color w:val="auto"/>
          <w:sz w:val="24"/>
          <w:highlight w:val="none"/>
        </w:rPr>
        <w:t>服务期：</w:t>
      </w:r>
      <w:r>
        <w:rPr>
          <w:rFonts w:hint="eastAsia" w:ascii="宋体" w:hAnsi="宋体" w:cs="宋体"/>
          <w:bCs/>
          <w:color w:val="auto"/>
          <w:sz w:val="24"/>
          <w:highlight w:val="none"/>
        </w:rPr>
        <w:t>自合同签订之日起至202</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年12月31日。合同一年一签</w:t>
      </w:r>
      <w:r>
        <w:rPr>
          <w:rFonts w:hint="eastAsia"/>
          <w:sz w:val="24"/>
          <w:szCs w:val="24"/>
          <w:highlight w:val="none"/>
        </w:rPr>
        <w:t>，</w:t>
      </w:r>
      <w:r>
        <w:rPr>
          <w:rFonts w:hint="eastAsia"/>
          <w:sz w:val="24"/>
          <w:highlight w:val="none"/>
        </w:rPr>
        <w:t>合同服务期内，中标人有任何违约行为或经采购人考核不符合要求的，采购人有权拒绝续签下一合同或解除当年度合同。</w:t>
      </w:r>
    </w:p>
    <w:p w14:paraId="4BD07156">
      <w:pPr>
        <w:shd w:val="clear" w:color="auto" w:fill="auto"/>
        <w:spacing w:line="360" w:lineRule="auto"/>
        <w:ind w:firstLine="480" w:firstLineChars="200"/>
        <w:contextualSpacing/>
        <w:rPr>
          <w:rFonts w:hint="eastAsia" w:eastAsia="宋体"/>
          <w:color w:val="auto"/>
          <w:sz w:val="24"/>
          <w:highlight w:val="none"/>
          <w:lang w:eastAsia="zh-CN"/>
        </w:rPr>
      </w:pPr>
      <w:r>
        <w:rPr>
          <w:rFonts w:hint="eastAsia" w:ascii="宋体" w:hAnsi="宋体" w:cs="宋体"/>
          <w:bCs/>
          <w:color w:val="auto"/>
          <w:sz w:val="24"/>
          <w:highlight w:val="none"/>
          <w:lang w:eastAsia="zh-CN"/>
        </w:rPr>
        <w:t>服务地点：北京市域内指定地点</w:t>
      </w:r>
    </w:p>
    <w:p w14:paraId="63FDDC06">
      <w:pPr>
        <w:shd w:val="clear" w:color="auto" w:fill="auto"/>
        <w:spacing w:line="360" w:lineRule="auto"/>
        <w:contextualSpacing/>
        <w:rPr>
          <w:color w:val="auto"/>
          <w:sz w:val="24"/>
          <w:highlight w:val="none"/>
        </w:rPr>
      </w:pPr>
      <w:r>
        <w:rPr>
          <w:color w:val="auto"/>
          <w:sz w:val="24"/>
          <w:highlight w:val="none"/>
        </w:rPr>
        <w:t>2. 付款条件（进度和方式）</w:t>
      </w:r>
    </w:p>
    <w:p w14:paraId="2A8E5F3C">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费用结算依据《国家发展改革委 国家能源局关于印发〈电力中长期交易基本规则〉的通知》</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北京市电力市场化交易方案、绿色电力交易方案等有关政策文件执行。</w:t>
      </w:r>
    </w:p>
    <w:p w14:paraId="75336907">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eastAsia="zh-CN"/>
        </w:rPr>
        <w:t>本项目分</w:t>
      </w:r>
      <w:r>
        <w:rPr>
          <w:rFonts w:ascii="宋体" w:hAnsi="宋体" w:cs="宋体"/>
          <w:bCs/>
          <w:color w:val="auto"/>
          <w:sz w:val="24"/>
          <w:highlight w:val="none"/>
        </w:rPr>
        <w:t>合同约定的</w:t>
      </w:r>
      <w:r>
        <w:rPr>
          <w:rFonts w:hint="eastAsia" w:cs="宋体"/>
          <w:b/>
          <w:bCs/>
          <w:color w:val="auto"/>
          <w:sz w:val="24"/>
          <w:szCs w:val="24"/>
          <w:highlight w:val="none"/>
          <w:lang w:eastAsia="zh-CN"/>
        </w:rPr>
        <w:t>常规电力价格</w:t>
      </w:r>
      <w:r>
        <w:rPr>
          <w:rFonts w:hint="eastAsia" w:cs="宋体"/>
          <w:b/>
          <w:bCs/>
          <w:color w:val="auto"/>
          <w:sz w:val="24"/>
          <w:szCs w:val="24"/>
          <w:highlight w:val="none"/>
          <w:lang w:val="en-US" w:eastAsia="zh-CN"/>
        </w:rPr>
        <w:t>P</w:t>
      </w:r>
      <w:r>
        <w:rPr>
          <w:rFonts w:hint="eastAsia" w:cs="宋体"/>
          <w:b/>
          <w:bCs/>
          <w:color w:val="auto"/>
          <w:sz w:val="24"/>
          <w:szCs w:val="24"/>
          <w:highlight w:val="none"/>
          <w:vertAlign w:val="subscript"/>
          <w:lang w:val="en-US" w:eastAsia="zh-CN"/>
        </w:rPr>
        <w:t>常</w:t>
      </w:r>
      <w:r>
        <w:rPr>
          <w:rFonts w:hint="eastAsia" w:cs="宋体"/>
          <w:b/>
          <w:bCs/>
          <w:color w:val="auto"/>
          <w:sz w:val="24"/>
          <w:szCs w:val="24"/>
          <w:highlight w:val="none"/>
          <w:lang w:val="en-US" w:eastAsia="zh-CN"/>
        </w:rPr>
        <w:t>、绿色电力价格P</w:t>
      </w:r>
      <w:r>
        <w:rPr>
          <w:rFonts w:hint="eastAsia" w:cs="宋体"/>
          <w:b/>
          <w:bCs/>
          <w:color w:val="auto"/>
          <w:sz w:val="24"/>
          <w:szCs w:val="24"/>
          <w:highlight w:val="none"/>
          <w:vertAlign w:val="subscript"/>
          <w:lang w:val="en-US" w:eastAsia="zh-CN"/>
        </w:rPr>
        <w:t>绿</w:t>
      </w:r>
      <w:r>
        <w:rPr>
          <w:rFonts w:hint="eastAsia" w:cs="宋体"/>
          <w:b/>
          <w:bCs/>
          <w:color w:val="auto"/>
          <w:sz w:val="24"/>
          <w:szCs w:val="24"/>
          <w:highlight w:val="none"/>
          <w:lang w:val="en-US" w:eastAsia="zh-CN"/>
        </w:rPr>
        <w:t>、</w:t>
      </w:r>
      <w:r>
        <w:rPr>
          <w:rFonts w:hint="eastAsia" w:cs="宋体"/>
          <w:b/>
          <w:bCs/>
          <w:color w:val="auto"/>
          <w:sz w:val="24"/>
          <w:szCs w:val="24"/>
          <w:highlight w:val="none"/>
          <w:lang w:eastAsia="zh-CN"/>
        </w:rPr>
        <w:t>绿色电力零售合同封顶总价</w:t>
      </w:r>
      <w:r>
        <w:rPr>
          <w:rFonts w:hint="eastAsia" w:ascii="Times New Roman" w:hAnsi="Times New Roman" w:eastAsia="宋体" w:cs="宋体"/>
          <w:b/>
          <w:bCs/>
          <w:color w:val="auto"/>
          <w:sz w:val="24"/>
          <w:szCs w:val="24"/>
          <w:highlight w:val="none"/>
          <w:lang w:val="en-US" w:eastAsia="zh-CN"/>
        </w:rPr>
        <w:t>P</w:t>
      </w:r>
      <w:r>
        <w:rPr>
          <w:rFonts w:hint="eastAsia" w:ascii="宋体" w:hAnsi="宋体" w:cs="宋体"/>
          <w:b/>
          <w:bCs/>
          <w:color w:val="auto"/>
          <w:sz w:val="24"/>
          <w:highlight w:val="none"/>
          <w:vertAlign w:val="subscript"/>
        </w:rPr>
        <w:t>绿封总</w:t>
      </w:r>
      <w:r>
        <w:rPr>
          <w:rFonts w:ascii="宋体" w:hAnsi="宋体" w:cs="宋体"/>
          <w:bCs/>
          <w:color w:val="auto"/>
          <w:sz w:val="24"/>
          <w:highlight w:val="none"/>
        </w:rPr>
        <w:t>非用户最终到户价格。</w:t>
      </w:r>
    </w:p>
    <w:p w14:paraId="0419B727">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w:t>
      </w:r>
    </w:p>
    <w:p w14:paraId="78EFD4BC">
      <w:pPr>
        <w:shd w:val="clear" w:color="auto" w:fill="auto"/>
        <w:spacing w:line="360" w:lineRule="auto"/>
        <w:ind w:firstLine="480" w:firstLineChars="200"/>
        <w:contextualSpacing/>
        <w:rPr>
          <w:rFonts w:hint="eastAsia" w:ascii="宋体" w:hAnsi="宋体" w:cs="宋体"/>
          <w:bCs/>
          <w:color w:val="auto"/>
          <w:sz w:val="24"/>
          <w:highlight w:val="none"/>
        </w:rPr>
      </w:pPr>
      <w:r>
        <w:rPr>
          <w:rFonts w:hint="eastAsia" w:ascii="宋体" w:hAnsi="宋体" w:cs="宋体"/>
          <w:bCs/>
          <w:color w:val="auto"/>
          <w:sz w:val="24"/>
          <w:highlight w:val="none"/>
        </w:rPr>
        <w:t>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p>
    <w:p w14:paraId="03849294">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采购人</w:t>
      </w:r>
      <w:r>
        <w:rPr>
          <w:rFonts w:ascii="宋体" w:hAnsi="宋体" w:cs="宋体"/>
          <w:bCs/>
          <w:color w:val="auto"/>
          <w:sz w:val="24"/>
          <w:highlight w:val="none"/>
        </w:rPr>
        <w:t>向国网缴纳电费，国网北京市电力公司按照首都电力交易中心核算数据向发电企业、</w:t>
      </w:r>
      <w:r>
        <w:rPr>
          <w:rFonts w:hint="eastAsia" w:ascii="宋体" w:hAnsi="宋体" w:cs="宋体"/>
          <w:bCs/>
          <w:color w:val="auto"/>
          <w:sz w:val="24"/>
          <w:highlight w:val="none"/>
          <w:lang w:eastAsia="zh-CN"/>
        </w:rPr>
        <w:t>中标人</w:t>
      </w:r>
      <w:r>
        <w:rPr>
          <w:rFonts w:ascii="宋体" w:hAnsi="宋体" w:cs="宋体"/>
          <w:bCs/>
          <w:color w:val="auto"/>
          <w:sz w:val="24"/>
          <w:highlight w:val="none"/>
        </w:rPr>
        <w:t>支付费用。</w:t>
      </w:r>
    </w:p>
    <w:p w14:paraId="665C3FED">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rPr>
        <w:t>如采购人用电超出</w:t>
      </w:r>
      <w:r>
        <w:rPr>
          <w:rFonts w:hint="eastAsia" w:ascii="宋体" w:hAnsi="宋体" w:cs="宋体"/>
          <w:bCs/>
          <w:color w:val="auto"/>
          <w:sz w:val="24"/>
          <w:highlight w:val="none"/>
          <w:lang w:eastAsia="zh-CN"/>
        </w:rPr>
        <w:t>分</w:t>
      </w:r>
      <w:r>
        <w:rPr>
          <w:rFonts w:hint="eastAsia" w:ascii="宋体" w:hAnsi="宋体" w:cs="宋体"/>
          <w:bCs/>
          <w:color w:val="auto"/>
          <w:sz w:val="24"/>
          <w:highlight w:val="none"/>
        </w:rPr>
        <w:t>合同</w:t>
      </w:r>
      <w:r>
        <w:rPr>
          <w:rFonts w:hint="eastAsia"/>
          <w:sz w:val="24"/>
          <w:highlight w:val="none"/>
          <w:lang w:eastAsia="zh-CN"/>
        </w:rPr>
        <w:t>约定</w:t>
      </w:r>
      <w:r>
        <w:rPr>
          <w:rFonts w:hint="eastAsia" w:ascii="宋体" w:hAnsi="宋体" w:cs="宋体"/>
          <w:bCs/>
          <w:color w:val="auto"/>
          <w:sz w:val="24"/>
          <w:highlight w:val="none"/>
        </w:rPr>
        <w:t>电量，超出部分费用依据北京市城市管理委员会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w:t>
      </w:r>
      <w:r>
        <w:rPr>
          <w:rFonts w:hint="eastAsia" w:ascii="宋体" w:hAnsi="宋体" w:cs="宋体"/>
          <w:bCs/>
          <w:color w:val="auto"/>
          <w:sz w:val="24"/>
          <w:highlight w:val="none"/>
          <w:lang w:eastAsia="zh-CN"/>
        </w:rPr>
        <w:t>和分合同约定价格</w:t>
      </w:r>
      <w:r>
        <w:rPr>
          <w:rFonts w:hint="eastAsia" w:ascii="宋体" w:hAnsi="宋体" w:cs="宋体"/>
          <w:bCs/>
          <w:color w:val="auto"/>
          <w:sz w:val="24"/>
          <w:highlight w:val="none"/>
        </w:rPr>
        <w:t>结算。</w:t>
      </w:r>
    </w:p>
    <w:p w14:paraId="6C88764D">
      <w:pPr>
        <w:numPr>
          <w:ilvl w:val="0"/>
          <w:numId w:val="12"/>
        </w:numPr>
        <w:shd w:val="clear" w:color="auto" w:fill="auto"/>
        <w:spacing w:line="360" w:lineRule="auto"/>
        <w:contextualSpacing/>
        <w:rPr>
          <w:rFonts w:hint="eastAsia"/>
          <w:color w:val="auto"/>
          <w:sz w:val="24"/>
          <w:highlight w:val="none"/>
          <w:lang w:eastAsia="zh-CN"/>
        </w:rPr>
      </w:pPr>
      <w:r>
        <w:rPr>
          <w:rFonts w:hint="eastAsia"/>
          <w:color w:val="auto"/>
          <w:sz w:val="24"/>
          <w:highlight w:val="none"/>
          <w:lang w:eastAsia="zh-CN"/>
        </w:rPr>
        <w:t>类似业绩</w:t>
      </w:r>
    </w:p>
    <w:p w14:paraId="2764E86E">
      <w:pPr>
        <w:shd w:val="clear" w:color="auto" w:fill="auto"/>
        <w:spacing w:line="360" w:lineRule="auto"/>
        <w:contextualSpacing/>
        <w:rPr>
          <w:rFonts w:hint="eastAsia"/>
          <w:color w:val="auto"/>
          <w:sz w:val="24"/>
          <w:highlight w:val="none"/>
        </w:rPr>
      </w:pPr>
      <w:r>
        <w:rPr>
          <w:rFonts w:hint="eastAsia"/>
          <w:color w:val="auto"/>
          <w:sz w:val="24"/>
          <w:highlight w:val="none"/>
          <w:lang w:val="en-US" w:eastAsia="zh-CN"/>
        </w:rPr>
        <w:t xml:space="preserve">  投标人需提供自2023年1月1日至投标文件递交截止日为公共机构提供绿电售电服务的类似项目案例。</w:t>
      </w:r>
    </w:p>
    <w:p w14:paraId="2BB9F4E6">
      <w:pPr>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公共机构</w:t>
      </w:r>
      <w:r>
        <w:rPr>
          <w:rFonts w:hint="eastAsia"/>
          <w:color w:val="auto"/>
          <w:sz w:val="24"/>
          <w:highlight w:val="none"/>
          <w:lang w:eastAsia="zh-CN"/>
        </w:rPr>
        <w:t>是指</w:t>
      </w:r>
      <w:r>
        <w:rPr>
          <w:rFonts w:hint="eastAsia"/>
          <w:color w:val="auto"/>
          <w:sz w:val="24"/>
          <w:highlight w:val="none"/>
        </w:rPr>
        <w:t>全部或者部分使用财政性资金的国家机关、事业单位和团体组织，如党政机关、学校、医院等，不</w:t>
      </w:r>
      <w:r>
        <w:rPr>
          <w:rFonts w:hint="eastAsia"/>
          <w:color w:val="auto"/>
          <w:sz w:val="24"/>
          <w:highlight w:val="none"/>
          <w:lang w:eastAsia="zh-CN"/>
        </w:rPr>
        <w:t>包</w:t>
      </w:r>
      <w:r>
        <w:rPr>
          <w:rFonts w:hint="eastAsia"/>
          <w:color w:val="auto"/>
          <w:sz w:val="24"/>
          <w:highlight w:val="none"/>
        </w:rPr>
        <w:t>含国企。</w:t>
      </w:r>
    </w:p>
    <w:p w14:paraId="31920840">
      <w:pPr>
        <w:shd w:val="clear" w:color="auto" w:fill="auto"/>
        <w:spacing w:line="360" w:lineRule="auto"/>
        <w:ind w:firstLine="480" w:firstLineChars="200"/>
        <w:contextualSpacing/>
        <w:rPr>
          <w:color w:val="auto"/>
          <w:sz w:val="24"/>
          <w:highlight w:val="none"/>
        </w:rPr>
      </w:pPr>
      <w:r>
        <w:rPr>
          <w:rFonts w:hint="eastAsia"/>
          <w:color w:val="auto"/>
          <w:sz w:val="24"/>
          <w:highlight w:val="none"/>
        </w:rPr>
        <w:t>投标人需提供案例采购合同复印件（至少应包括合同首页、内容页、签字盖章页）以及该案例相关电量交易结算单据</w:t>
      </w:r>
      <w:r>
        <w:rPr>
          <w:rFonts w:hint="eastAsia"/>
          <w:color w:val="auto"/>
          <w:sz w:val="24"/>
          <w:highlight w:val="none"/>
          <w:lang w:eastAsia="zh-CN"/>
        </w:rPr>
        <w:t>。</w:t>
      </w:r>
    </w:p>
    <w:p w14:paraId="5A0ECAF6">
      <w:pPr>
        <w:shd w:val="clear" w:color="auto" w:fill="auto"/>
        <w:spacing w:line="360" w:lineRule="auto"/>
        <w:contextualSpacing/>
        <w:rPr>
          <w:color w:val="auto"/>
          <w:sz w:val="24"/>
          <w:highlight w:val="none"/>
        </w:rPr>
      </w:pPr>
      <w:r>
        <w:rPr>
          <w:color w:val="auto"/>
          <w:sz w:val="24"/>
          <w:highlight w:val="none"/>
        </w:rPr>
        <w:t>4. 售后服务（质保期）（如适用）</w:t>
      </w:r>
    </w:p>
    <w:p w14:paraId="1954CB48">
      <w:pPr>
        <w:shd w:val="clear" w:color="auto" w:fill="auto"/>
        <w:spacing w:line="360" w:lineRule="auto"/>
        <w:contextualSpacing/>
        <w:rPr>
          <w:rFonts w:hint="eastAsia" w:ascii="Times New Roman" w:hAnsi="Times New Roman" w:eastAsia="宋体" w:cs="Times New Roman"/>
          <w:color w:val="auto"/>
          <w:sz w:val="24"/>
          <w:highlight w:val="none"/>
        </w:rPr>
      </w:pPr>
      <w:r>
        <w:rPr>
          <w:rFonts w:hint="eastAsia"/>
          <w:color w:val="auto"/>
          <w:sz w:val="24"/>
          <w:highlight w:val="none"/>
          <w:lang w:eastAsia="zh-CN"/>
        </w:rPr>
        <w:t>投标人需提供售后服务方案，包含但不限于</w:t>
      </w:r>
      <w:r>
        <w:rPr>
          <w:rFonts w:hint="eastAsia" w:ascii="宋体" w:hAnsi="宋体" w:cs="宋体"/>
          <w:color w:val="auto"/>
          <w:sz w:val="24"/>
          <w:szCs w:val="24"/>
          <w:highlight w:val="none"/>
          <w:lang w:eastAsia="zh-CN"/>
        </w:rPr>
        <w:t>电力安全监测服务（协助电力用户及时发现设备潜在故障，提供维修建议）</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合理用电咨询</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用电数据分析</w:t>
      </w:r>
      <w:r>
        <w:rPr>
          <w:rFonts w:hint="eastAsia" w:ascii="宋体" w:hAnsi="宋体" w:cs="宋体"/>
          <w:color w:val="auto"/>
          <w:sz w:val="24"/>
          <w:szCs w:val="24"/>
          <w:highlight w:val="none"/>
        </w:rPr>
        <w:t>、碳资产管理</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电力相关培训（为电力用户提供电力计量、用电安全等知识培训）</w:t>
      </w:r>
      <w:r>
        <w:rPr>
          <w:rFonts w:hint="eastAsia" w:ascii="宋体" w:hAnsi="宋体" w:cs="宋体"/>
          <w:color w:val="auto"/>
          <w:sz w:val="24"/>
          <w:szCs w:val="24"/>
          <w:highlight w:val="none"/>
          <w:lang w:val="en-US" w:eastAsia="zh-CN"/>
        </w:rPr>
        <w:t>、提供单一制改两部制咨询</w:t>
      </w:r>
      <w:r>
        <w:rPr>
          <w:rFonts w:hint="eastAsia" w:ascii="Times New Roman" w:hAnsi="Times New Roman" w:eastAsia="宋体" w:cs="Times New Roman"/>
          <w:color w:val="auto"/>
          <w:sz w:val="24"/>
          <w:highlight w:val="none"/>
          <w:lang w:eastAsia="zh-CN"/>
        </w:rPr>
        <w:t>等内容，并提供可提供相关服务的佐证材料。</w:t>
      </w:r>
    </w:p>
    <w:p w14:paraId="52F93C4F">
      <w:pPr>
        <w:shd w:val="clear" w:color="auto" w:fill="auto"/>
        <w:spacing w:line="360" w:lineRule="auto"/>
        <w:contextualSpacing/>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rPr>
        <w:t xml:space="preserve">5. </w:t>
      </w:r>
      <w:r>
        <w:rPr>
          <w:rFonts w:hint="eastAsia" w:ascii="宋体" w:hAnsi="宋体" w:cs="宋体"/>
          <w:color w:val="auto"/>
          <w:sz w:val="24"/>
          <w:highlight w:val="none"/>
        </w:rPr>
        <w:t>服务团队及核心人员要求</w:t>
      </w:r>
    </w:p>
    <w:p w14:paraId="4BC56ADA">
      <w:pPr>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Times New Roman" w:hAnsi="Times New Roman" w:eastAsia="宋体" w:cs="Times New Roman"/>
          <w:color w:val="auto"/>
          <w:sz w:val="24"/>
          <w:highlight w:val="none"/>
        </w:rPr>
        <w:t>由于</w:t>
      </w:r>
      <w:r>
        <w:rPr>
          <w:rFonts w:hint="eastAsia" w:ascii="宋体" w:hAnsi="宋体" w:cs="宋体"/>
          <w:color w:val="auto"/>
          <w:sz w:val="24"/>
          <w:highlight w:val="none"/>
        </w:rPr>
        <w:t>本项目涉及单位较多，交付地点分布广，对服务团队的</w:t>
      </w:r>
      <w:r>
        <w:rPr>
          <w:rFonts w:hint="eastAsia" w:ascii="宋体" w:hAnsi="宋体" w:cs="宋体"/>
          <w:color w:val="auto"/>
          <w:sz w:val="24"/>
          <w:highlight w:val="none"/>
          <w:lang w:eastAsia="zh-CN"/>
        </w:rPr>
        <w:t>专业性</w:t>
      </w:r>
      <w:r>
        <w:rPr>
          <w:rFonts w:hint="eastAsia" w:ascii="宋体" w:hAnsi="宋体" w:cs="宋体"/>
          <w:color w:val="auto"/>
          <w:sz w:val="24"/>
          <w:highlight w:val="none"/>
        </w:rPr>
        <w:t>和</w:t>
      </w:r>
      <w:r>
        <w:rPr>
          <w:rFonts w:hint="eastAsia" w:ascii="宋体" w:hAnsi="宋体" w:cs="宋体"/>
          <w:color w:val="auto"/>
          <w:sz w:val="24"/>
          <w:highlight w:val="none"/>
          <w:lang w:eastAsia="zh-CN"/>
        </w:rPr>
        <w:t>人员保障</w:t>
      </w:r>
      <w:r>
        <w:rPr>
          <w:rFonts w:hint="eastAsia" w:ascii="宋体" w:hAnsi="宋体" w:cs="宋体"/>
          <w:color w:val="auto"/>
          <w:sz w:val="24"/>
          <w:highlight w:val="none"/>
        </w:rPr>
        <w:t>有较高要求。投标人需组建专业的服务团队，需为本项目配备足够的实施服务人员，提供本项目团队组织</w:t>
      </w:r>
      <w:r>
        <w:rPr>
          <w:rFonts w:hint="eastAsia" w:ascii="宋体" w:hAnsi="宋体" w:eastAsia="宋体" w:cs="宋体"/>
          <w:color w:val="auto"/>
          <w:sz w:val="24"/>
          <w:highlight w:val="none"/>
        </w:rPr>
        <w:t>架构方案，团队人员满足以下条件：</w:t>
      </w:r>
    </w:p>
    <w:p w14:paraId="36DDA90C">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每个采购包配备的项目负责人需具有电气</w:t>
      </w:r>
      <w:r>
        <w:rPr>
          <w:rFonts w:hint="eastAsia" w:ascii="宋体" w:hAnsi="宋体" w:eastAsia="宋体" w:cs="宋体"/>
          <w:color w:val="auto"/>
          <w:sz w:val="24"/>
          <w:highlight w:val="none"/>
          <w:lang w:val="en-US" w:eastAsia="zh-CN"/>
        </w:rPr>
        <w:t>工程或财务相关</w:t>
      </w:r>
      <w:r>
        <w:rPr>
          <w:rFonts w:hint="eastAsia" w:ascii="宋体" w:hAnsi="宋体" w:eastAsia="宋体" w:cs="宋体"/>
          <w:color w:val="auto"/>
          <w:sz w:val="24"/>
          <w:highlight w:val="none"/>
          <w:lang w:eastAsia="zh-CN"/>
        </w:rPr>
        <w:t>高级职称。</w:t>
      </w:r>
    </w:p>
    <w:p w14:paraId="1134B8F0">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投标人为</w:t>
      </w:r>
      <w:r>
        <w:rPr>
          <w:rFonts w:hint="eastAsia" w:ascii="宋体" w:hAnsi="宋体" w:eastAsia="宋体" w:cs="宋体"/>
          <w:color w:val="auto"/>
          <w:sz w:val="24"/>
          <w:highlight w:val="none"/>
          <w:lang w:val="en-US" w:eastAsia="zh-CN"/>
        </w:rPr>
        <w:t>所投</w:t>
      </w:r>
      <w:r>
        <w:rPr>
          <w:rFonts w:hint="eastAsia" w:ascii="宋体" w:hAnsi="宋体" w:eastAsia="宋体" w:cs="宋体"/>
          <w:color w:val="auto"/>
          <w:sz w:val="24"/>
          <w:highlight w:val="none"/>
          <w:lang w:eastAsia="zh-CN"/>
        </w:rPr>
        <w:t>每个采购包配备的技术人员需具有电气</w:t>
      </w:r>
      <w:r>
        <w:rPr>
          <w:rFonts w:hint="eastAsia" w:ascii="宋体" w:hAnsi="宋体" w:eastAsia="宋体" w:cs="宋体"/>
          <w:color w:val="auto"/>
          <w:sz w:val="24"/>
          <w:highlight w:val="none"/>
          <w:lang w:val="en-US" w:eastAsia="zh-CN"/>
        </w:rPr>
        <w:t>工程或财务相关中级及以上职称（不包含项目负责人）。</w:t>
      </w:r>
    </w:p>
    <w:p w14:paraId="0815DCC1">
      <w:pPr>
        <w:shd w:val="clear" w:color="auto" w:fill="auto"/>
        <w:spacing w:line="360" w:lineRule="auto"/>
        <w:ind w:firstLine="480" w:firstLineChars="20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投标人为所投每个采购包需配备5名及以上团队人员（包含项目负责人、技术人员、普通工作人员）。</w:t>
      </w:r>
    </w:p>
    <w:p w14:paraId="00FC3CFC">
      <w:pPr>
        <w:shd w:val="clear" w:color="auto" w:fill="auto"/>
        <w:spacing w:line="360" w:lineRule="auto"/>
        <w:ind w:firstLine="480" w:firstLineChars="200"/>
        <w:contextualSpacing/>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投标人需提供项目负责人、技术人员的职称证书复印件及近半年内在投标单位的用工证明。</w:t>
      </w:r>
    </w:p>
    <w:p w14:paraId="7E426A26">
      <w:pPr>
        <w:shd w:val="clear" w:color="auto" w:fill="auto"/>
        <w:spacing w:line="360" w:lineRule="auto"/>
        <w:ind w:firstLine="480" w:firstLineChars="200"/>
        <w:contextualSpacing/>
        <w:rPr>
          <w:color w:val="auto"/>
          <w:highlight w:val="none"/>
        </w:rPr>
      </w:pPr>
      <w:r>
        <w:rPr>
          <w:rFonts w:hint="eastAsia" w:ascii="宋体" w:hAnsi="宋体" w:eastAsia="宋体" w:cs="宋体"/>
          <w:color w:val="auto"/>
          <w:sz w:val="24"/>
          <w:highlight w:val="none"/>
          <w:lang w:eastAsia="zh-CN"/>
        </w:rPr>
        <w:t>投标人为本项目所投每个采购包配备的团队人员</w:t>
      </w:r>
      <w:r>
        <w:rPr>
          <w:rFonts w:hint="eastAsia" w:ascii="宋体" w:hAnsi="宋体" w:eastAsia="宋体" w:cs="宋体"/>
          <w:color w:val="auto"/>
          <w:sz w:val="24"/>
          <w:highlight w:val="none"/>
          <w:lang w:val="en-US" w:eastAsia="zh-CN"/>
        </w:rPr>
        <w:t>（包含项目负责人、技术人员、普通工作人员）</w:t>
      </w:r>
      <w:r>
        <w:rPr>
          <w:rFonts w:hint="eastAsia" w:ascii="宋体" w:hAnsi="宋体" w:eastAsia="宋体" w:cs="宋体"/>
          <w:color w:val="auto"/>
          <w:sz w:val="24"/>
          <w:highlight w:val="none"/>
          <w:lang w:eastAsia="zh-CN"/>
        </w:rPr>
        <w:t>均不得重复，且没有重大违法记录、不良诚信记录及考核不合格记录等。</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7"/>
        <w:gridCol w:w="2327"/>
        <w:gridCol w:w="2327"/>
        <w:gridCol w:w="2327"/>
      </w:tblGrid>
      <w:tr w14:paraId="20F6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217483E2">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投标人为所投每个采购包配备团队人员信息表</w:t>
            </w:r>
          </w:p>
        </w:tc>
      </w:tr>
      <w:tr w14:paraId="03BE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7" w:type="dxa"/>
            <w:noWrap w:val="0"/>
            <w:vAlign w:val="center"/>
          </w:tcPr>
          <w:p w14:paraId="23F4CCE0">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采购包</w:t>
            </w:r>
          </w:p>
        </w:tc>
        <w:tc>
          <w:tcPr>
            <w:tcW w:w="2327" w:type="dxa"/>
            <w:noWrap w:val="0"/>
            <w:vAlign w:val="center"/>
          </w:tcPr>
          <w:p w14:paraId="0B35BCB2">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项目负责人</w:t>
            </w:r>
          </w:p>
        </w:tc>
        <w:tc>
          <w:tcPr>
            <w:tcW w:w="2327" w:type="dxa"/>
            <w:noWrap w:val="0"/>
            <w:vAlign w:val="center"/>
          </w:tcPr>
          <w:p w14:paraId="729DA7D2">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技术人员</w:t>
            </w:r>
          </w:p>
        </w:tc>
        <w:tc>
          <w:tcPr>
            <w:tcW w:w="2327" w:type="dxa"/>
            <w:noWrap w:val="0"/>
            <w:vAlign w:val="center"/>
          </w:tcPr>
          <w:p w14:paraId="1FEAD43E">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普通工作人员</w:t>
            </w:r>
          </w:p>
        </w:tc>
      </w:tr>
      <w:tr w14:paraId="6A7D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6DA4A07A">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第一包</w:t>
            </w:r>
          </w:p>
        </w:tc>
        <w:tc>
          <w:tcPr>
            <w:tcW w:w="2327" w:type="dxa"/>
            <w:noWrap w:val="0"/>
            <w:vAlign w:val="center"/>
          </w:tcPr>
          <w:p w14:paraId="0CC9FD2C">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44C1FF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54A13389">
            <w:pPr>
              <w:shd w:val="clear" w:color="auto" w:fill="auto"/>
              <w:spacing w:line="360" w:lineRule="auto"/>
              <w:contextualSpacing/>
              <w:jc w:val="center"/>
              <w:rPr>
                <w:rFonts w:hint="eastAsia"/>
                <w:color w:val="auto"/>
                <w:highlight w:val="none"/>
                <w:vertAlign w:val="baseline"/>
                <w:lang w:eastAsia="zh-CN"/>
              </w:rPr>
            </w:pPr>
          </w:p>
        </w:tc>
      </w:tr>
      <w:tr w14:paraId="3F16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459FF99">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第二包</w:t>
            </w:r>
          </w:p>
        </w:tc>
        <w:tc>
          <w:tcPr>
            <w:tcW w:w="2327" w:type="dxa"/>
            <w:noWrap w:val="0"/>
            <w:vAlign w:val="center"/>
          </w:tcPr>
          <w:p w14:paraId="22651566">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970342D">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5677D98">
            <w:pPr>
              <w:shd w:val="clear" w:color="auto" w:fill="auto"/>
              <w:spacing w:line="360" w:lineRule="auto"/>
              <w:contextualSpacing/>
              <w:jc w:val="center"/>
              <w:rPr>
                <w:rFonts w:hint="eastAsia"/>
                <w:color w:val="auto"/>
                <w:highlight w:val="none"/>
                <w:vertAlign w:val="baseline"/>
                <w:lang w:eastAsia="zh-CN"/>
              </w:rPr>
            </w:pPr>
          </w:p>
        </w:tc>
      </w:tr>
      <w:tr w14:paraId="1DDD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DB67F14">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第三包</w:t>
            </w:r>
          </w:p>
        </w:tc>
        <w:tc>
          <w:tcPr>
            <w:tcW w:w="2327" w:type="dxa"/>
            <w:noWrap w:val="0"/>
            <w:vAlign w:val="center"/>
          </w:tcPr>
          <w:p w14:paraId="6065B3E5">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A8A40DC">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2160056">
            <w:pPr>
              <w:shd w:val="clear" w:color="auto" w:fill="auto"/>
              <w:spacing w:line="360" w:lineRule="auto"/>
              <w:contextualSpacing/>
              <w:jc w:val="center"/>
              <w:rPr>
                <w:rFonts w:hint="eastAsia"/>
                <w:color w:val="auto"/>
                <w:highlight w:val="none"/>
                <w:vertAlign w:val="baseline"/>
                <w:lang w:eastAsia="zh-CN"/>
              </w:rPr>
            </w:pPr>
          </w:p>
        </w:tc>
      </w:tr>
      <w:tr w14:paraId="6FB1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7AC402A">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第四包</w:t>
            </w:r>
          </w:p>
        </w:tc>
        <w:tc>
          <w:tcPr>
            <w:tcW w:w="2327" w:type="dxa"/>
            <w:noWrap w:val="0"/>
            <w:vAlign w:val="center"/>
          </w:tcPr>
          <w:p w14:paraId="10C6A3A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639F129">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EACEC4A">
            <w:pPr>
              <w:shd w:val="clear" w:color="auto" w:fill="auto"/>
              <w:spacing w:line="360" w:lineRule="auto"/>
              <w:contextualSpacing/>
              <w:jc w:val="center"/>
              <w:rPr>
                <w:rFonts w:hint="eastAsia"/>
                <w:color w:val="auto"/>
                <w:highlight w:val="none"/>
                <w:vertAlign w:val="baseline"/>
                <w:lang w:eastAsia="zh-CN"/>
              </w:rPr>
            </w:pPr>
          </w:p>
        </w:tc>
      </w:tr>
      <w:tr w14:paraId="6966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0619EFAA">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第五包</w:t>
            </w:r>
          </w:p>
        </w:tc>
        <w:tc>
          <w:tcPr>
            <w:tcW w:w="2327" w:type="dxa"/>
            <w:noWrap w:val="0"/>
            <w:vAlign w:val="center"/>
          </w:tcPr>
          <w:p w14:paraId="0E3EBE2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7FFB5AD">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03A361B1">
            <w:pPr>
              <w:shd w:val="clear" w:color="auto" w:fill="auto"/>
              <w:spacing w:line="360" w:lineRule="auto"/>
              <w:contextualSpacing/>
              <w:jc w:val="center"/>
              <w:rPr>
                <w:rFonts w:hint="eastAsia"/>
                <w:color w:val="auto"/>
                <w:highlight w:val="none"/>
                <w:vertAlign w:val="baseline"/>
                <w:lang w:eastAsia="zh-CN"/>
              </w:rPr>
            </w:pPr>
          </w:p>
        </w:tc>
      </w:tr>
      <w:tr w14:paraId="71EA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633887BC">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第六包</w:t>
            </w:r>
          </w:p>
        </w:tc>
        <w:tc>
          <w:tcPr>
            <w:tcW w:w="2327" w:type="dxa"/>
            <w:noWrap w:val="0"/>
            <w:vAlign w:val="center"/>
          </w:tcPr>
          <w:p w14:paraId="4C03154D">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1BD76FD">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2329146">
            <w:pPr>
              <w:shd w:val="clear" w:color="auto" w:fill="auto"/>
              <w:spacing w:line="360" w:lineRule="auto"/>
              <w:contextualSpacing/>
              <w:jc w:val="center"/>
              <w:rPr>
                <w:rFonts w:hint="eastAsia"/>
                <w:color w:val="auto"/>
                <w:highlight w:val="none"/>
                <w:vertAlign w:val="baseline"/>
                <w:lang w:eastAsia="zh-CN"/>
              </w:rPr>
            </w:pPr>
          </w:p>
        </w:tc>
      </w:tr>
      <w:tr w14:paraId="3E45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1C0CA093">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第七包</w:t>
            </w:r>
          </w:p>
        </w:tc>
        <w:tc>
          <w:tcPr>
            <w:tcW w:w="2327" w:type="dxa"/>
            <w:noWrap w:val="0"/>
            <w:vAlign w:val="center"/>
          </w:tcPr>
          <w:p w14:paraId="2EA278CE">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3653364">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3136792">
            <w:pPr>
              <w:shd w:val="clear" w:color="auto" w:fill="auto"/>
              <w:spacing w:line="360" w:lineRule="auto"/>
              <w:contextualSpacing/>
              <w:jc w:val="center"/>
              <w:rPr>
                <w:rFonts w:hint="eastAsia"/>
                <w:color w:val="auto"/>
                <w:highlight w:val="none"/>
                <w:vertAlign w:val="baseline"/>
                <w:lang w:eastAsia="zh-CN"/>
              </w:rPr>
            </w:pPr>
          </w:p>
        </w:tc>
      </w:tr>
      <w:tr w14:paraId="276A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3050AC66">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第八包</w:t>
            </w:r>
          </w:p>
        </w:tc>
        <w:tc>
          <w:tcPr>
            <w:tcW w:w="2327" w:type="dxa"/>
            <w:noWrap w:val="0"/>
            <w:vAlign w:val="center"/>
          </w:tcPr>
          <w:p w14:paraId="7E2CECC8">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7151028">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A301A7A">
            <w:pPr>
              <w:shd w:val="clear" w:color="auto" w:fill="auto"/>
              <w:spacing w:line="360" w:lineRule="auto"/>
              <w:contextualSpacing/>
              <w:jc w:val="center"/>
              <w:rPr>
                <w:rFonts w:hint="eastAsia"/>
                <w:color w:val="auto"/>
                <w:highlight w:val="none"/>
                <w:vertAlign w:val="baseline"/>
                <w:lang w:eastAsia="zh-CN"/>
              </w:rPr>
            </w:pPr>
          </w:p>
        </w:tc>
      </w:tr>
      <w:tr w14:paraId="38D7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22D2C261">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第九包</w:t>
            </w:r>
          </w:p>
        </w:tc>
        <w:tc>
          <w:tcPr>
            <w:tcW w:w="2327" w:type="dxa"/>
            <w:noWrap w:val="0"/>
            <w:vAlign w:val="center"/>
          </w:tcPr>
          <w:p w14:paraId="4582DD63">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4104C6D0">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1162A532">
            <w:pPr>
              <w:shd w:val="clear" w:color="auto" w:fill="auto"/>
              <w:spacing w:line="360" w:lineRule="auto"/>
              <w:contextualSpacing/>
              <w:jc w:val="center"/>
              <w:rPr>
                <w:rFonts w:hint="eastAsia"/>
                <w:color w:val="auto"/>
                <w:highlight w:val="none"/>
                <w:vertAlign w:val="baseline"/>
                <w:lang w:eastAsia="zh-CN"/>
              </w:rPr>
            </w:pPr>
          </w:p>
        </w:tc>
      </w:tr>
      <w:tr w14:paraId="6784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327" w:type="dxa"/>
            <w:noWrap w:val="0"/>
            <w:vAlign w:val="center"/>
          </w:tcPr>
          <w:p w14:paraId="145884C7">
            <w:pPr>
              <w:shd w:val="clear" w:color="auto" w:fill="auto"/>
              <w:spacing w:line="360" w:lineRule="auto"/>
              <w:contextualSpacing/>
              <w:jc w:val="center"/>
              <w:rPr>
                <w:rFonts w:hint="eastAsia"/>
                <w:color w:val="auto"/>
                <w:highlight w:val="none"/>
                <w:vertAlign w:val="baseline"/>
                <w:lang w:eastAsia="zh-CN"/>
              </w:rPr>
            </w:pPr>
            <w:r>
              <w:rPr>
                <w:rFonts w:hint="eastAsia"/>
                <w:color w:val="auto"/>
                <w:highlight w:val="none"/>
                <w:vertAlign w:val="baseline"/>
                <w:lang w:eastAsia="zh-CN"/>
              </w:rPr>
              <w:t>第十包</w:t>
            </w:r>
          </w:p>
        </w:tc>
        <w:tc>
          <w:tcPr>
            <w:tcW w:w="2327" w:type="dxa"/>
            <w:noWrap w:val="0"/>
            <w:vAlign w:val="center"/>
          </w:tcPr>
          <w:p w14:paraId="1CC49A2B">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31DE2501">
            <w:pPr>
              <w:shd w:val="clear" w:color="auto" w:fill="auto"/>
              <w:spacing w:line="360" w:lineRule="auto"/>
              <w:contextualSpacing/>
              <w:jc w:val="center"/>
              <w:rPr>
                <w:rFonts w:hint="eastAsia"/>
                <w:color w:val="auto"/>
                <w:highlight w:val="none"/>
                <w:vertAlign w:val="baseline"/>
                <w:lang w:eastAsia="zh-CN"/>
              </w:rPr>
            </w:pPr>
          </w:p>
        </w:tc>
        <w:tc>
          <w:tcPr>
            <w:tcW w:w="2327" w:type="dxa"/>
            <w:noWrap w:val="0"/>
            <w:vAlign w:val="center"/>
          </w:tcPr>
          <w:p w14:paraId="67720BBF">
            <w:pPr>
              <w:shd w:val="clear" w:color="auto" w:fill="auto"/>
              <w:spacing w:line="360" w:lineRule="auto"/>
              <w:contextualSpacing/>
              <w:jc w:val="center"/>
              <w:rPr>
                <w:rFonts w:hint="eastAsia"/>
                <w:color w:val="auto"/>
                <w:highlight w:val="none"/>
                <w:vertAlign w:val="baseline"/>
                <w:lang w:eastAsia="zh-CN"/>
              </w:rPr>
            </w:pPr>
          </w:p>
        </w:tc>
      </w:tr>
      <w:tr w14:paraId="33EE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8" w:type="dxa"/>
            <w:gridSpan w:val="4"/>
            <w:noWrap w:val="0"/>
            <w:vAlign w:val="center"/>
          </w:tcPr>
          <w:p w14:paraId="3EA2A33A">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p w14:paraId="3BACA0A3">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投标人</w:t>
            </w:r>
            <w:r>
              <w:rPr>
                <w:rFonts w:hint="eastAsia" w:ascii="宋体" w:hAnsi="宋体" w:eastAsia="宋体" w:cs="宋体"/>
                <w:b/>
                <w:bCs/>
                <w:color w:val="auto"/>
                <w:szCs w:val="21"/>
                <w:highlight w:val="none"/>
                <w:lang w:eastAsia="zh-CN"/>
              </w:rPr>
              <w:t>为本项目所投每个采购包配备人员不得重复，如重复则涉及人员重复的采购包在评审标准中人员资质、团队人员配置方案项均不得分，如未提供所投全部采购包人员名单，在评审标准中人员资质、团队人员配置方案项均不得分。</w:t>
            </w:r>
          </w:p>
          <w:p w14:paraId="2F928150">
            <w:pPr>
              <w:shd w:val="clear" w:color="auto" w:fill="auto"/>
              <w:spacing w:line="276"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lang w:eastAsia="zh-CN"/>
              </w:rPr>
              <w:t>投标人需提供项目负责人、技术人员的职称证书复印件及在投标单位的用工证明。</w:t>
            </w:r>
          </w:p>
          <w:p w14:paraId="00CD7D34">
            <w:pPr>
              <w:shd w:val="clear" w:color="auto" w:fill="auto"/>
              <w:spacing w:line="276"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r>
              <w:rPr>
                <w:rFonts w:hint="eastAsia"/>
                <w:b/>
                <w:bCs/>
                <w:highlight w:val="none"/>
                <w:lang w:eastAsia="zh-CN"/>
              </w:rPr>
              <w:t>投标人需提供加盖投标人公章的承诺函，承诺已填报所投全部采购包人员名单，如有虚假，后果自负。</w:t>
            </w:r>
          </w:p>
        </w:tc>
      </w:tr>
    </w:tbl>
    <w:p w14:paraId="04F6E157">
      <w:pPr>
        <w:shd w:val="clear" w:color="auto" w:fill="auto"/>
        <w:spacing w:line="360" w:lineRule="auto"/>
        <w:ind w:firstLine="420" w:firstLineChars="200"/>
        <w:contextualSpacing/>
        <w:rPr>
          <w:rFonts w:hint="eastAsia"/>
          <w:color w:val="auto"/>
          <w:highlight w:val="none"/>
          <w:lang w:eastAsia="zh-CN"/>
        </w:rPr>
      </w:pPr>
    </w:p>
    <w:p w14:paraId="7F7199D6">
      <w:pPr>
        <w:pStyle w:val="6"/>
        <w:numPr>
          <w:ilvl w:val="0"/>
          <w:numId w:val="16"/>
        </w:numPr>
        <w:shd w:val="clear" w:color="auto" w:fill="auto"/>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0CBD399A">
      <w:pPr>
        <w:shd w:val="clear" w:color="auto" w:fill="auto"/>
        <w:spacing w:line="360" w:lineRule="auto"/>
        <w:contextualSpacing/>
        <w:rPr>
          <w:color w:val="auto"/>
          <w:sz w:val="24"/>
          <w:highlight w:val="none"/>
        </w:rPr>
      </w:pPr>
      <w:r>
        <w:rPr>
          <w:color w:val="auto"/>
          <w:sz w:val="24"/>
          <w:highlight w:val="none"/>
        </w:rPr>
        <w:t>1. 基本要求</w:t>
      </w:r>
    </w:p>
    <w:p w14:paraId="48101A52">
      <w:pPr>
        <w:shd w:val="clear" w:color="auto" w:fill="auto"/>
        <w:spacing w:line="360" w:lineRule="auto"/>
        <w:ind w:firstLine="480" w:firstLineChars="200"/>
        <w:contextualSpacing/>
        <w:rPr>
          <w:color w:val="auto"/>
          <w:sz w:val="24"/>
          <w:highlight w:val="none"/>
        </w:rPr>
      </w:pPr>
      <w:r>
        <w:rPr>
          <w:color w:val="auto"/>
          <w:sz w:val="24"/>
          <w:highlight w:val="none"/>
        </w:rPr>
        <w:t>1.1 采购标的需实现的功能或者目标</w:t>
      </w:r>
    </w:p>
    <w:p w14:paraId="7FC21E07">
      <w:pPr>
        <w:shd w:val="clear" w:color="auto" w:fill="auto"/>
        <w:spacing w:line="360" w:lineRule="auto"/>
        <w:ind w:firstLine="480" w:firstLineChars="200"/>
        <w:contextualSpacing/>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为采购人提供</w:t>
      </w:r>
      <w:r>
        <w:rPr>
          <w:rFonts w:hint="eastAsia" w:ascii="宋体" w:hAnsi="宋体" w:cs="宋体"/>
          <w:bCs/>
          <w:color w:val="auto"/>
          <w:sz w:val="24"/>
          <w:highlight w:val="none"/>
          <w:lang w:eastAsia="zh-CN"/>
        </w:rPr>
        <w:t>预估</w:t>
      </w:r>
      <w:r>
        <w:rPr>
          <w:rFonts w:hint="default" w:ascii="å®‹ä½“" w:hAnsi="å®‹ä½“" w:eastAsia="å®‹ä½“" w:cs="å®‹ä½“"/>
          <w:i w:val="0"/>
          <w:iCs w:val="0"/>
          <w:color w:val="auto"/>
          <w:kern w:val="0"/>
          <w:sz w:val="24"/>
          <w:szCs w:val="24"/>
          <w:highlight w:val="none"/>
          <w:u w:val="none"/>
          <w:lang w:val="en-US" w:eastAsia="zh-CN" w:bidi="ar"/>
        </w:rPr>
        <w:t>331725000</w:t>
      </w:r>
      <w:r>
        <w:rPr>
          <w:rFonts w:hint="eastAsia" w:ascii="宋体" w:hAnsi="宋体" w:cs="宋体"/>
          <w:bCs/>
          <w:color w:val="auto"/>
          <w:sz w:val="24"/>
          <w:highlight w:val="none"/>
        </w:rPr>
        <w:t>千瓦时（具体以实际使用电量为准）电量，其中绿电不低于</w:t>
      </w:r>
      <w:r>
        <w:rPr>
          <w:rFonts w:hint="default" w:ascii="å®‹ä½“" w:hAnsi="å®‹ä½“" w:eastAsia="å®‹ä½“" w:cs="å®‹ä½“"/>
          <w:i w:val="0"/>
          <w:iCs w:val="0"/>
          <w:color w:val="auto"/>
          <w:kern w:val="0"/>
          <w:sz w:val="24"/>
          <w:szCs w:val="24"/>
          <w:highlight w:val="none"/>
          <w:u w:val="none"/>
          <w:lang w:val="en-US" w:eastAsia="zh-CN" w:bidi="ar"/>
        </w:rPr>
        <w:t>285420000</w:t>
      </w:r>
      <w:r>
        <w:rPr>
          <w:rFonts w:hint="eastAsia" w:ascii="宋体" w:hAnsi="宋体" w:cs="宋体"/>
          <w:bCs/>
          <w:color w:val="auto"/>
          <w:sz w:val="24"/>
          <w:highlight w:val="none"/>
        </w:rPr>
        <w:t>千瓦时</w:t>
      </w:r>
      <w:r>
        <w:rPr>
          <w:rFonts w:hint="eastAsia" w:ascii="宋体" w:hAnsi="宋体" w:eastAsia="宋体" w:cs="宋体"/>
          <w:bCs/>
          <w:color w:val="auto"/>
          <w:sz w:val="24"/>
          <w:highlight w:val="none"/>
        </w:rPr>
        <w:t>。</w:t>
      </w:r>
    </w:p>
    <w:p w14:paraId="49CF22BD">
      <w:pPr>
        <w:shd w:val="clear" w:color="auto" w:fill="auto"/>
        <w:spacing w:line="360" w:lineRule="auto"/>
        <w:ind w:firstLine="480" w:firstLineChars="200"/>
        <w:contextualSpacing/>
        <w:rPr>
          <w:color w:val="auto"/>
          <w:sz w:val="24"/>
          <w:highlight w:val="none"/>
        </w:rPr>
      </w:pPr>
      <w:r>
        <w:rPr>
          <w:color w:val="auto"/>
          <w:sz w:val="24"/>
          <w:highlight w:val="none"/>
        </w:rPr>
        <w:t>1.2 需执行的国家相关标准、行业标准、地方标准或者其他标准、规范</w:t>
      </w:r>
    </w:p>
    <w:p w14:paraId="4876C758">
      <w:pPr>
        <w:shd w:val="clear" w:color="auto" w:fill="auto"/>
        <w:spacing w:line="360" w:lineRule="auto"/>
        <w:ind w:firstLine="480" w:firstLineChars="200"/>
        <w:contextualSpacing/>
        <w:rPr>
          <w:rFonts w:hint="eastAsia" w:eastAsia="宋体"/>
          <w:color w:val="auto"/>
          <w:sz w:val="24"/>
          <w:highlight w:val="none"/>
          <w:lang w:eastAsia="zh-CN"/>
        </w:rPr>
      </w:pPr>
      <w:r>
        <w:rPr>
          <w:rFonts w:hint="eastAsia" w:ascii="宋体" w:hAnsi="宋体" w:cs="宋体"/>
          <w:bCs/>
          <w:color w:val="auto"/>
          <w:sz w:val="24"/>
          <w:highlight w:val="none"/>
        </w:rPr>
        <w:t>《国家发展改革委 国家能源局关于印发〈电力中长期交易基本规则〉的通知》北京市城市管理委员会</w:t>
      </w:r>
      <w:r>
        <w:rPr>
          <w:rFonts w:hint="eastAsia" w:ascii="宋体" w:hAnsi="宋体" w:cs="宋体"/>
          <w:bCs/>
          <w:color w:val="auto"/>
          <w:sz w:val="24"/>
          <w:highlight w:val="none"/>
          <w:lang w:eastAsia="zh-CN"/>
        </w:rPr>
        <w:t>印发的当年度</w:t>
      </w:r>
      <w:r>
        <w:rPr>
          <w:rFonts w:hint="eastAsia" w:ascii="宋体" w:hAnsi="宋体" w:cs="宋体"/>
          <w:bCs/>
          <w:color w:val="auto"/>
          <w:sz w:val="24"/>
          <w:highlight w:val="none"/>
        </w:rPr>
        <w:t>北京市电力市场化交易方案、绿色电力交易方案等</w:t>
      </w:r>
      <w:r>
        <w:rPr>
          <w:rFonts w:hint="eastAsia" w:ascii="宋体" w:hAnsi="宋体" w:cs="宋体"/>
          <w:bCs/>
          <w:color w:val="auto"/>
          <w:sz w:val="24"/>
          <w:highlight w:val="none"/>
          <w:lang w:eastAsia="zh-CN"/>
        </w:rPr>
        <w:t>。</w:t>
      </w:r>
    </w:p>
    <w:p w14:paraId="4D36D98A">
      <w:pPr>
        <w:shd w:val="clear" w:color="auto" w:fill="auto"/>
        <w:spacing w:line="360" w:lineRule="auto"/>
        <w:contextualSpacing/>
        <w:rPr>
          <w:color w:val="auto"/>
          <w:sz w:val="24"/>
          <w:highlight w:val="none"/>
        </w:rPr>
      </w:pPr>
      <w:r>
        <w:rPr>
          <w:color w:val="auto"/>
          <w:sz w:val="24"/>
          <w:highlight w:val="none"/>
        </w:rPr>
        <w:t>2. 服务内容及要求/货物技术要求</w:t>
      </w:r>
    </w:p>
    <w:p w14:paraId="0D84C0C3">
      <w:pPr>
        <w:widowControl/>
        <w:shd w:val="clear" w:color="auto" w:fill="auto"/>
        <w:spacing w:line="360" w:lineRule="auto"/>
        <w:ind w:firstLine="480" w:firstLineChars="200"/>
        <w:contextualSpacing/>
        <w:rPr>
          <w:color w:val="auto"/>
          <w:sz w:val="24"/>
          <w:highlight w:val="none"/>
        </w:rPr>
      </w:pPr>
      <w:r>
        <w:rPr>
          <w:color w:val="auto"/>
          <w:sz w:val="24"/>
          <w:highlight w:val="none"/>
        </w:rPr>
        <w:t>2.1采购标的需满足的性能、材料、结构、外观、质量、安全、技术规格、物理特性等要求</w:t>
      </w:r>
    </w:p>
    <w:p w14:paraId="413B3A9B">
      <w:pPr>
        <w:shd w:val="clear" w:color="auto" w:fill="auto"/>
        <w:spacing w:line="360" w:lineRule="auto"/>
        <w:ind w:firstLine="482" w:firstLineChars="200"/>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eastAsia="zh-CN"/>
        </w:rPr>
        <w:t>如因中标人原因导致履约期内的每个自然年内，采购人绿电实际使用比例未达到合同约定绿电比例，且绿电比例偏差≥</w:t>
      </w:r>
      <w:r>
        <w:rPr>
          <w:rFonts w:hint="eastAsia" w:ascii="宋体" w:hAnsi="宋体" w:cs="宋体"/>
          <w:b/>
          <w:bCs/>
          <w:color w:val="auto"/>
          <w:sz w:val="24"/>
          <w:highlight w:val="none"/>
          <w:lang w:val="en-US" w:eastAsia="zh-CN"/>
        </w:rPr>
        <w:t>10%时，中标人应按绿电偏差电量每千瓦时0.03元价格向采购人支付违约赔偿。</w:t>
      </w:r>
    </w:p>
    <w:p w14:paraId="4338E8C1">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=实际用绿电量/实际总用电量</w:t>
      </w:r>
    </w:p>
    <w:p w14:paraId="5CD18F70">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合同约定绿电比例=合同约定绿电量/合同约定总用电量</w:t>
      </w:r>
    </w:p>
    <w:p w14:paraId="7C4A424B">
      <w:pPr>
        <w:shd w:val="clear" w:color="auto" w:fill="auto"/>
        <w:spacing w:line="360" w:lineRule="auto"/>
        <w:ind w:firstLine="482" w:firstLineChars="200"/>
        <w:rPr>
          <w:rFonts w:hint="default" w:ascii="宋体" w:hAnsi="宋体" w:cs="宋体"/>
          <w:b/>
          <w:bCs/>
          <w:strike w:val="0"/>
          <w:dstrike w:val="0"/>
          <w:color w:val="auto"/>
          <w:sz w:val="24"/>
          <w:highlight w:val="none"/>
          <w:lang w:val="en-US" w:eastAsia="zh-CN"/>
        </w:rPr>
      </w:pPr>
      <w:r>
        <w:rPr>
          <w:rFonts w:hint="eastAsia" w:ascii="宋体" w:hAnsi="宋体" w:cs="宋体"/>
          <w:b/>
          <w:bCs/>
          <w:strike w:val="0"/>
          <w:dstrike w:val="0"/>
          <w:color w:val="auto"/>
          <w:sz w:val="24"/>
          <w:highlight w:val="none"/>
          <w:lang w:val="en-US" w:eastAsia="zh-CN"/>
        </w:rPr>
        <w:t>绿电比例偏差=（合同约定绿电比例-</w:t>
      </w:r>
      <w:r>
        <w:rPr>
          <w:rFonts w:hint="eastAsia" w:ascii="宋体" w:hAnsi="宋体" w:cs="宋体"/>
          <w:b/>
          <w:bCs/>
          <w:strike w:val="0"/>
          <w:dstrike w:val="0"/>
          <w:color w:val="auto"/>
          <w:sz w:val="24"/>
          <w:highlight w:val="none"/>
          <w:lang w:eastAsia="zh-CN"/>
        </w:rPr>
        <w:t>绿电实际使用比例</w:t>
      </w:r>
      <w:r>
        <w:rPr>
          <w:rFonts w:hint="eastAsia" w:ascii="宋体" w:hAnsi="宋体" w:cs="宋体"/>
          <w:b/>
          <w:bCs/>
          <w:strike w:val="0"/>
          <w:dstrike w:val="0"/>
          <w:color w:val="auto"/>
          <w:sz w:val="24"/>
          <w:highlight w:val="none"/>
          <w:lang w:val="en-US" w:eastAsia="zh-CN"/>
        </w:rPr>
        <w:t>）/合同约定绿电比例</w:t>
      </w:r>
    </w:p>
    <w:p w14:paraId="569D016F">
      <w:pPr>
        <w:shd w:val="clear" w:color="auto" w:fill="auto"/>
        <w:spacing w:line="360" w:lineRule="auto"/>
        <w:ind w:firstLine="482" w:firstLineChars="200"/>
        <w:rPr>
          <w:rFonts w:hint="eastAsia" w:ascii="宋体" w:hAnsi="宋体" w:cs="宋体"/>
          <w:b/>
          <w:bCs/>
          <w:strike w:val="0"/>
          <w:dstrike w:val="0"/>
          <w:color w:val="auto"/>
          <w:sz w:val="24"/>
          <w:highlight w:val="none"/>
          <w:lang w:val="en-US" w:eastAsia="zh-CN"/>
        </w:rPr>
      </w:pPr>
      <w:r>
        <w:rPr>
          <w:rFonts w:hint="eastAsia" w:ascii="宋体" w:hAnsi="宋体" w:cs="宋体"/>
          <w:b/>
          <w:bCs/>
          <w:color w:val="auto"/>
          <w:sz w:val="24"/>
          <w:highlight w:val="none"/>
          <w:lang w:val="en-US" w:eastAsia="zh-CN"/>
        </w:rPr>
        <w:t>绿电偏差电量=实际总用电量×</w:t>
      </w:r>
      <w:r>
        <w:rPr>
          <w:rFonts w:hint="eastAsia" w:ascii="宋体" w:hAnsi="宋体" w:cs="宋体"/>
          <w:b/>
          <w:bCs/>
          <w:strike w:val="0"/>
          <w:dstrike w:val="0"/>
          <w:color w:val="auto"/>
          <w:sz w:val="24"/>
          <w:highlight w:val="none"/>
          <w:lang w:val="en-US" w:eastAsia="zh-CN"/>
        </w:rPr>
        <w:t>合同约定绿电比例-实际用绿电量</w:t>
      </w:r>
    </w:p>
    <w:p w14:paraId="39F0DEB0">
      <w:pPr>
        <w:shd w:val="clear" w:color="auto" w:fill="auto"/>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该项绿电比例偏差、违约赔偿金额均为每年度独立计算。</w:t>
      </w:r>
    </w:p>
    <w:p w14:paraId="1939A22C">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2.2采购标的需满足的服务标准、期限、效率等要求</w:t>
      </w:r>
    </w:p>
    <w:p w14:paraId="2B613F2D">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1拥有专业交易团队，同时按国家有关法律，规定和技术规范，为采购人提供电力交易服务，参与电力市场交易并按规定结算。</w:t>
      </w:r>
    </w:p>
    <w:p w14:paraId="04A21D66">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2中标人每月提供电费及用电报告。</w:t>
      </w:r>
    </w:p>
    <w:p w14:paraId="3FEC9F5F">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3投标人需具备稳定的绿电供应能力，确保供电</w:t>
      </w:r>
      <w:r>
        <w:rPr>
          <w:rFonts w:hint="eastAsia"/>
          <w:sz w:val="24"/>
          <w:szCs w:val="24"/>
          <w:highlight w:val="none"/>
          <w:lang w:eastAsia="zh-CN"/>
        </w:rPr>
        <w:t>电量</w:t>
      </w:r>
      <w:r>
        <w:rPr>
          <w:rFonts w:hint="eastAsia" w:ascii="Times New Roman" w:hAnsi="Times New Roman" w:eastAsia="宋体" w:cs="Times New Roman"/>
          <w:color w:val="auto"/>
          <w:sz w:val="24"/>
          <w:szCs w:val="24"/>
          <w:highlight w:val="none"/>
        </w:rPr>
        <w:t>的连续性和稳定性。</w:t>
      </w:r>
    </w:p>
    <w:p w14:paraId="49AFEC92">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2.2.</w:t>
      </w:r>
      <w:r>
        <w:rPr>
          <w:rFonts w:hint="eastAsia" w:ascii="Times New Roman" w:hAnsi="Times New Roman" w:eastAsia="宋体" w:cs="Times New Roman"/>
          <w:color w:val="auto"/>
          <w:sz w:val="24"/>
          <w:szCs w:val="24"/>
          <w:highlight w:val="none"/>
        </w:rPr>
        <w:t>4投标人需提供详细的绿电来源证明，确保电力的可追溯性。</w:t>
      </w:r>
    </w:p>
    <w:p w14:paraId="6A741362">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2.2.5投标人需提供</w:t>
      </w:r>
      <w:r>
        <w:rPr>
          <w:rFonts w:hint="eastAsia" w:ascii="Times New Roman" w:hAnsi="Times New Roman" w:eastAsia="宋体" w:cs="Times New Roman"/>
          <w:color w:val="auto"/>
          <w:sz w:val="24"/>
          <w:szCs w:val="24"/>
          <w:highlight w:val="none"/>
        </w:rPr>
        <w:t>协助公共机构入市方案</w:t>
      </w:r>
      <w:r>
        <w:rPr>
          <w:rFonts w:hint="eastAsia" w:ascii="Times New Roman" w:hAnsi="Times New Roman" w:eastAsia="宋体" w:cs="Times New Roman"/>
          <w:color w:val="auto"/>
          <w:sz w:val="24"/>
          <w:szCs w:val="24"/>
          <w:highlight w:val="none"/>
          <w:lang w:eastAsia="zh-CN"/>
        </w:rPr>
        <w:t>，包含但不限于对采购包内公共机构用电情况进行调查，协助预估用电量方案、协助公共机构完善入市手续方案、协助公共机构在属地供电部门登记备案、为公共机构办理电力交易平台数字证书（密钥）等措施。</w:t>
      </w:r>
    </w:p>
    <w:p w14:paraId="2509F39F">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2.2.6投标人需提供</w:t>
      </w:r>
      <w:r>
        <w:rPr>
          <w:rFonts w:hint="eastAsia" w:ascii="Times New Roman" w:hAnsi="Times New Roman" w:eastAsia="宋体" w:cs="Times New Roman"/>
          <w:color w:val="auto"/>
          <w:sz w:val="24"/>
          <w:szCs w:val="24"/>
          <w:highlight w:val="none"/>
        </w:rPr>
        <w:t>公共机构电量交易服务方案</w:t>
      </w:r>
      <w:r>
        <w:rPr>
          <w:rFonts w:hint="eastAsia" w:ascii="Times New Roman" w:hAnsi="Times New Roman" w:eastAsia="宋体" w:cs="Times New Roman"/>
          <w:color w:val="auto"/>
          <w:sz w:val="24"/>
          <w:szCs w:val="24"/>
          <w:highlight w:val="none"/>
          <w:lang w:eastAsia="zh-CN"/>
        </w:rPr>
        <w:t>，包含但不限于为公共机构提供常规电力售电服务方案、为公共机构提供满足采购需求比例的绿色电力售电服务方案、如绿电量未达约定目标的补偿方案。</w:t>
      </w:r>
    </w:p>
    <w:p w14:paraId="66C7EB08">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2.2.7投标人需提供</w:t>
      </w:r>
      <w:r>
        <w:rPr>
          <w:rFonts w:hint="eastAsia" w:ascii="Times New Roman" w:hAnsi="Times New Roman" w:eastAsia="宋体" w:cs="Times New Roman"/>
          <w:color w:val="auto"/>
          <w:sz w:val="24"/>
          <w:szCs w:val="24"/>
          <w:highlight w:val="none"/>
          <w:lang w:eastAsia="zh-CN"/>
        </w:rPr>
        <w:t>团队人员管理方案，包含但不限于</w:t>
      </w:r>
      <w:r>
        <w:rPr>
          <w:rFonts w:hint="eastAsia" w:ascii="Times New Roman" w:hAnsi="Times New Roman" w:eastAsia="宋体" w:cs="Times New Roman"/>
          <w:color w:val="auto"/>
          <w:sz w:val="24"/>
          <w:szCs w:val="24"/>
          <w:highlight w:val="none"/>
        </w:rPr>
        <w:t>合理制定团队人员分工、人员变动</w:t>
      </w:r>
      <w:r>
        <w:rPr>
          <w:rFonts w:hint="eastAsia" w:ascii="Times New Roman" w:hAnsi="Times New Roman" w:eastAsia="宋体" w:cs="Times New Roman"/>
          <w:color w:val="auto"/>
          <w:sz w:val="24"/>
          <w:szCs w:val="24"/>
          <w:highlight w:val="none"/>
          <w:lang w:eastAsia="zh-CN"/>
        </w:rPr>
        <w:t>及</w:t>
      </w:r>
      <w:r>
        <w:rPr>
          <w:rFonts w:hint="eastAsia" w:ascii="Times New Roman" w:hAnsi="Times New Roman" w:eastAsia="宋体" w:cs="Times New Roman"/>
          <w:color w:val="auto"/>
          <w:sz w:val="24"/>
          <w:szCs w:val="24"/>
          <w:highlight w:val="none"/>
        </w:rPr>
        <w:t>保密等工作预案</w:t>
      </w:r>
      <w:r>
        <w:rPr>
          <w:rFonts w:hint="eastAsia" w:ascii="Times New Roman" w:hAnsi="Times New Roman" w:eastAsia="宋体" w:cs="Times New Roman"/>
          <w:color w:val="auto"/>
          <w:sz w:val="24"/>
          <w:szCs w:val="24"/>
          <w:highlight w:val="none"/>
          <w:lang w:eastAsia="zh-CN"/>
        </w:rPr>
        <w:t>，项目实施过程中，所有配备人员未经采购人书面同意，不得随意更换。</w:t>
      </w:r>
    </w:p>
    <w:p w14:paraId="71110921">
      <w:pPr>
        <w:pStyle w:val="6"/>
        <w:shd w:val="clear" w:color="auto" w:fill="auto"/>
        <w:adjustRightInd w:val="0"/>
        <w:spacing w:line="360" w:lineRule="auto"/>
        <w:ind w:firstLine="424" w:firstLineChars="177"/>
        <w:contextualSpacing/>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2.2.8投标人需提供</w:t>
      </w:r>
      <w:r>
        <w:rPr>
          <w:rFonts w:hint="eastAsia" w:ascii="Times New Roman" w:hAnsi="Times New Roman" w:eastAsia="宋体" w:cs="Times New Roman"/>
          <w:color w:val="auto"/>
          <w:sz w:val="24"/>
          <w:szCs w:val="24"/>
          <w:highlight w:val="none"/>
        </w:rPr>
        <w:t>应急事件响应方案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因</w:t>
      </w:r>
      <w:r>
        <w:rPr>
          <w:rFonts w:hint="eastAsia" w:ascii="Times New Roman" w:hAnsi="Times New Roman" w:eastAsia="宋体" w:cs="Times New Roman"/>
          <w:color w:val="auto"/>
          <w:sz w:val="24"/>
          <w:szCs w:val="24"/>
          <w:highlight w:val="none"/>
          <w:lang w:eastAsia="zh-CN"/>
        </w:rPr>
        <w:t>投标人</w:t>
      </w:r>
      <w:r>
        <w:rPr>
          <w:rFonts w:hint="eastAsia" w:ascii="Times New Roman" w:hAnsi="Times New Roman" w:eastAsia="宋体" w:cs="Times New Roman"/>
          <w:color w:val="auto"/>
          <w:sz w:val="24"/>
          <w:szCs w:val="24"/>
          <w:highlight w:val="none"/>
        </w:rPr>
        <w:t>原因影响供电</w:t>
      </w:r>
      <w:r>
        <w:rPr>
          <w:rFonts w:hint="eastAsia" w:ascii="Times New Roman" w:hAnsi="Times New Roman" w:eastAsia="宋体" w:cs="Times New Roman"/>
          <w:color w:val="auto"/>
          <w:sz w:val="24"/>
          <w:szCs w:val="24"/>
          <w:highlight w:val="none"/>
          <w:lang w:eastAsia="zh-CN"/>
        </w:rPr>
        <w:t>时处置措施</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无法按合同约定提供足量绿电时处理预案</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预估用电量出现较大变化时应急预案。如有紧急情况，应于</w:t>
      </w:r>
      <w:r>
        <w:rPr>
          <w:rFonts w:hint="eastAsia" w:ascii="Times New Roman" w:hAnsi="Times New Roman" w:eastAsia="宋体" w:cs="Times New Roman"/>
          <w:color w:val="auto"/>
          <w:sz w:val="24"/>
          <w:szCs w:val="24"/>
          <w:highlight w:val="none"/>
          <w:lang w:val="en-US" w:eastAsia="zh-CN"/>
        </w:rPr>
        <w:t>1小时内与采购人电话对接，24小时内到达现场，必要时应在采购人指定地点进行驻场。</w:t>
      </w:r>
    </w:p>
    <w:p w14:paraId="098C3BD0">
      <w:pPr>
        <w:pStyle w:val="6"/>
        <w:shd w:val="clear" w:color="auto" w:fill="auto"/>
        <w:adjustRightInd w:val="0"/>
        <w:spacing w:line="360" w:lineRule="auto"/>
        <w:ind w:firstLine="424" w:firstLineChars="177"/>
        <w:contextualSpacing/>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2.2.9投标人需提供</w:t>
      </w:r>
      <w:r>
        <w:rPr>
          <w:rFonts w:hint="eastAsia" w:ascii="Times New Roman" w:hAnsi="Times New Roman" w:eastAsia="宋体" w:cs="Times New Roman"/>
          <w:color w:val="auto"/>
          <w:sz w:val="24"/>
          <w:szCs w:val="24"/>
          <w:highlight w:val="none"/>
        </w:rPr>
        <w:t>售后服务方案</w:t>
      </w:r>
      <w:r>
        <w:rPr>
          <w:rFonts w:hint="eastAsia" w:ascii="Times New Roman" w:hAnsi="Times New Roman" w:eastAsia="宋体" w:cs="Times New Roman"/>
          <w:color w:val="auto"/>
          <w:sz w:val="24"/>
          <w:szCs w:val="24"/>
          <w:highlight w:val="none"/>
          <w:lang w:eastAsia="zh-CN"/>
        </w:rPr>
        <w:t>，包含但不限于</w:t>
      </w:r>
      <w:r>
        <w:rPr>
          <w:rFonts w:hint="eastAsia" w:ascii="Times New Roman" w:hAnsi="Times New Roman" w:eastAsia="宋体" w:cs="Times New Roman"/>
          <w:color w:val="auto"/>
          <w:sz w:val="24"/>
          <w:szCs w:val="24"/>
          <w:highlight w:val="none"/>
        </w:rPr>
        <w:t>电力保障</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用电安全、节约用电、碳资产管理</w:t>
      </w:r>
      <w:r>
        <w:rPr>
          <w:rFonts w:hint="eastAsia" w:ascii="Times New Roman" w:hAnsi="Times New Roman" w:eastAsia="宋体" w:cs="Times New Roman"/>
          <w:color w:val="auto"/>
          <w:sz w:val="24"/>
          <w:szCs w:val="24"/>
          <w:highlight w:val="none"/>
          <w:lang w:val="en-US" w:eastAsia="zh-CN"/>
        </w:rPr>
        <w:t>、提供单一制改两部制咨询、用电数据分析，并提供可提供相关服务的佐证材料。</w:t>
      </w:r>
    </w:p>
    <w:p w14:paraId="27F40B21">
      <w:pPr>
        <w:widowControl/>
        <w:shd w:val="clear" w:color="auto" w:fill="auto"/>
        <w:spacing w:line="360" w:lineRule="auto"/>
        <w:ind w:firstLine="480" w:firstLineChars="200"/>
        <w:contextualSpacing/>
        <w:rPr>
          <w:color w:val="auto"/>
          <w:sz w:val="24"/>
          <w:highlight w:val="none"/>
        </w:rPr>
      </w:pPr>
      <w:r>
        <w:rPr>
          <w:color w:val="auto"/>
          <w:sz w:val="24"/>
          <w:highlight w:val="none"/>
        </w:rPr>
        <w:t>2.3为落实政府采购政策需满足的要求</w:t>
      </w:r>
    </w:p>
    <w:p w14:paraId="560AB165">
      <w:pPr>
        <w:widowControl/>
        <w:shd w:val="clear" w:color="auto" w:fill="auto"/>
        <w:spacing w:line="360" w:lineRule="auto"/>
        <w:ind w:firstLine="480" w:firstLineChars="200"/>
        <w:contextualSpacing/>
        <w:rPr>
          <w:rFonts w:hint="eastAsia"/>
          <w:color w:val="auto"/>
          <w:sz w:val="24"/>
          <w:highlight w:val="none"/>
        </w:rPr>
      </w:pPr>
      <w:r>
        <w:rPr>
          <w:rFonts w:hint="eastAsia"/>
          <w:color w:val="auto"/>
          <w:sz w:val="24"/>
          <w:highlight w:val="none"/>
        </w:rPr>
        <w:t>无</w:t>
      </w:r>
    </w:p>
    <w:p w14:paraId="2A1D0120">
      <w:pPr>
        <w:widowControl/>
        <w:shd w:val="clear" w:color="auto" w:fill="auto"/>
        <w:spacing w:line="360" w:lineRule="auto"/>
        <w:ind w:firstLine="480" w:firstLineChars="200"/>
        <w:contextualSpacing/>
        <w:rPr>
          <w:color w:val="auto"/>
          <w:sz w:val="24"/>
          <w:highlight w:val="none"/>
        </w:rPr>
      </w:pPr>
      <w:r>
        <w:rPr>
          <w:color w:val="auto"/>
          <w:sz w:val="24"/>
          <w:highlight w:val="none"/>
        </w:rPr>
        <w:t>2.4采购标的的其他技术、服务等要求</w:t>
      </w:r>
    </w:p>
    <w:p w14:paraId="375F33FE">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1</w:t>
      </w:r>
      <w:r>
        <w:rPr>
          <w:rFonts w:ascii="宋体" w:hAnsi="宋体" w:cs="宋体"/>
          <w:bCs/>
          <w:color w:val="auto"/>
          <w:sz w:val="24"/>
          <w:highlight w:val="none"/>
        </w:rPr>
        <w:t>中标人需根据</w:t>
      </w:r>
      <w:r>
        <w:rPr>
          <w:rFonts w:hint="eastAsia" w:ascii="宋体" w:hAnsi="宋体" w:cs="宋体"/>
          <w:bCs/>
          <w:color w:val="auto"/>
          <w:sz w:val="24"/>
          <w:highlight w:val="none"/>
        </w:rPr>
        <w:t>采购人</w:t>
      </w:r>
      <w:r>
        <w:rPr>
          <w:rFonts w:ascii="宋体" w:hAnsi="宋体" w:cs="宋体"/>
          <w:bCs/>
          <w:color w:val="auto"/>
          <w:sz w:val="24"/>
          <w:highlight w:val="none"/>
        </w:rPr>
        <w:t>用电状态及耗能情况，提出优化用能合理建议，提供经济性分析和制定节能方案</w:t>
      </w:r>
      <w:r>
        <w:rPr>
          <w:rFonts w:hint="eastAsia" w:ascii="宋体" w:hAnsi="宋体" w:cs="宋体"/>
          <w:bCs/>
          <w:color w:val="auto"/>
          <w:sz w:val="24"/>
          <w:highlight w:val="none"/>
        </w:rPr>
        <w:t>。</w:t>
      </w:r>
    </w:p>
    <w:p w14:paraId="24FF0CD6">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2</w:t>
      </w:r>
      <w:r>
        <w:rPr>
          <w:rFonts w:ascii="宋体" w:hAnsi="宋体" w:cs="宋体"/>
          <w:bCs/>
          <w:color w:val="auto"/>
          <w:sz w:val="24"/>
          <w:highlight w:val="none"/>
        </w:rPr>
        <w:t>中标人向</w:t>
      </w:r>
      <w:r>
        <w:rPr>
          <w:rFonts w:hint="eastAsia" w:ascii="宋体" w:hAnsi="宋体" w:cs="宋体"/>
          <w:bCs/>
          <w:color w:val="auto"/>
          <w:sz w:val="24"/>
          <w:highlight w:val="none"/>
        </w:rPr>
        <w:t>采购人</w:t>
      </w:r>
      <w:r>
        <w:rPr>
          <w:rFonts w:ascii="宋体" w:hAnsi="宋体" w:cs="宋体"/>
          <w:bCs/>
          <w:color w:val="auto"/>
          <w:sz w:val="24"/>
          <w:highlight w:val="none"/>
        </w:rPr>
        <w:t>提供交易规则、电价政策、电费补贴等政策咨询服务</w:t>
      </w:r>
      <w:r>
        <w:rPr>
          <w:rFonts w:hint="eastAsia" w:ascii="宋体" w:hAnsi="宋体" w:cs="宋体"/>
          <w:bCs/>
          <w:color w:val="auto"/>
          <w:sz w:val="24"/>
          <w:highlight w:val="none"/>
        </w:rPr>
        <w:t>。</w:t>
      </w:r>
    </w:p>
    <w:p w14:paraId="634BD228">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3</w:t>
      </w:r>
      <w:r>
        <w:rPr>
          <w:rFonts w:ascii="宋体" w:hAnsi="宋体" w:cs="宋体"/>
          <w:bCs/>
          <w:color w:val="auto"/>
          <w:sz w:val="24"/>
          <w:highlight w:val="none"/>
        </w:rPr>
        <w:t>中标人派遣电</w:t>
      </w:r>
      <w:r>
        <w:rPr>
          <w:rFonts w:hint="eastAsia" w:ascii="宋体" w:hAnsi="宋体" w:cs="宋体"/>
          <w:bCs/>
          <w:color w:val="auto"/>
          <w:sz w:val="24"/>
          <w:highlight w:val="none"/>
          <w:lang w:eastAsia="zh-CN"/>
        </w:rPr>
        <w:t>气</w:t>
      </w:r>
      <w:r>
        <w:rPr>
          <w:rFonts w:ascii="宋体" w:hAnsi="宋体" w:cs="宋体"/>
          <w:bCs/>
          <w:color w:val="auto"/>
          <w:sz w:val="24"/>
          <w:highlight w:val="none"/>
        </w:rPr>
        <w:t>工程师到</w:t>
      </w:r>
      <w:r>
        <w:rPr>
          <w:rFonts w:hint="eastAsia" w:ascii="宋体" w:hAnsi="宋体" w:cs="宋体"/>
          <w:bCs/>
          <w:color w:val="auto"/>
          <w:sz w:val="24"/>
          <w:highlight w:val="none"/>
        </w:rPr>
        <w:t>采购人</w:t>
      </w:r>
      <w:r>
        <w:rPr>
          <w:rFonts w:ascii="宋体" w:hAnsi="宋体" w:cs="宋体"/>
          <w:bCs/>
          <w:color w:val="auto"/>
          <w:sz w:val="24"/>
          <w:highlight w:val="none"/>
        </w:rPr>
        <w:t>单位了解用电设备，协助</w:t>
      </w:r>
      <w:r>
        <w:rPr>
          <w:rFonts w:hint="eastAsia" w:ascii="宋体" w:hAnsi="宋体" w:cs="宋体"/>
          <w:bCs/>
          <w:color w:val="auto"/>
          <w:sz w:val="24"/>
          <w:highlight w:val="none"/>
        </w:rPr>
        <w:t>采购人</w:t>
      </w:r>
      <w:r>
        <w:rPr>
          <w:rFonts w:ascii="宋体" w:hAnsi="宋体" w:cs="宋体"/>
          <w:bCs/>
          <w:color w:val="auto"/>
          <w:sz w:val="24"/>
          <w:highlight w:val="none"/>
        </w:rPr>
        <w:t>做好电量预测。</w:t>
      </w:r>
    </w:p>
    <w:p w14:paraId="554E9626">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4</w:t>
      </w:r>
      <w:r>
        <w:rPr>
          <w:rFonts w:ascii="宋体" w:hAnsi="宋体" w:cs="宋体"/>
          <w:bCs/>
          <w:color w:val="auto"/>
          <w:sz w:val="24"/>
          <w:highlight w:val="none"/>
        </w:rPr>
        <w:t>约定的分月零售合同电量作为基础参考电量，实际以双方最终确认的数据为准。双方应就申报交易电量进行密切沟通，</w:t>
      </w:r>
      <w:r>
        <w:rPr>
          <w:rFonts w:hint="eastAsia" w:ascii="宋体" w:hAnsi="宋体" w:cs="宋体"/>
          <w:bCs/>
          <w:color w:val="auto"/>
          <w:sz w:val="24"/>
          <w:highlight w:val="none"/>
          <w:lang w:eastAsia="zh-CN"/>
        </w:rPr>
        <w:t>采购人</w:t>
      </w:r>
      <w:r>
        <w:rPr>
          <w:rFonts w:ascii="宋体" w:hAnsi="宋体" w:cs="宋体"/>
          <w:bCs/>
          <w:color w:val="auto"/>
          <w:sz w:val="24"/>
          <w:highlight w:val="none"/>
        </w:rPr>
        <w:t>应对次月用电情况进行详尽评估后在月度交易开始前按</w:t>
      </w:r>
      <w:r>
        <w:rPr>
          <w:rFonts w:hint="eastAsia" w:ascii="宋体" w:hAnsi="宋体" w:cs="宋体"/>
          <w:bCs/>
          <w:color w:val="auto"/>
          <w:sz w:val="24"/>
          <w:highlight w:val="none"/>
          <w:lang w:eastAsia="zh-CN"/>
        </w:rPr>
        <w:t>中标人</w:t>
      </w:r>
      <w:r>
        <w:rPr>
          <w:rFonts w:ascii="宋体" w:hAnsi="宋体" w:cs="宋体"/>
          <w:bCs/>
          <w:color w:val="auto"/>
          <w:sz w:val="24"/>
          <w:highlight w:val="none"/>
        </w:rPr>
        <w:t>要求时限向</w:t>
      </w:r>
      <w:r>
        <w:rPr>
          <w:rFonts w:hint="eastAsia" w:ascii="宋体" w:hAnsi="宋体" w:cs="宋体"/>
          <w:bCs/>
          <w:color w:val="auto"/>
          <w:sz w:val="24"/>
          <w:highlight w:val="none"/>
          <w:lang w:eastAsia="zh-CN"/>
        </w:rPr>
        <w:t>中标人</w:t>
      </w:r>
      <w:r>
        <w:rPr>
          <w:rFonts w:ascii="宋体" w:hAnsi="宋体" w:cs="宋体"/>
          <w:bCs/>
          <w:color w:val="auto"/>
          <w:sz w:val="24"/>
          <w:highlight w:val="none"/>
        </w:rPr>
        <w:t>申报次月用电量。</w:t>
      </w:r>
    </w:p>
    <w:p w14:paraId="08A0B57F">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5</w:t>
      </w:r>
      <w:r>
        <w:rPr>
          <w:rFonts w:ascii="宋体" w:hAnsi="宋体" w:cs="宋体"/>
          <w:bCs/>
          <w:color w:val="auto"/>
          <w:sz w:val="24"/>
          <w:highlight w:val="none"/>
        </w:rPr>
        <w:t>偏差考核全部由中标人承担</w:t>
      </w:r>
      <w:r>
        <w:rPr>
          <w:rFonts w:hint="eastAsia" w:ascii="宋体" w:hAnsi="宋体" w:cs="宋体"/>
          <w:bCs/>
          <w:color w:val="auto"/>
          <w:sz w:val="24"/>
          <w:highlight w:val="none"/>
          <w:lang w:eastAsia="zh-CN"/>
        </w:rPr>
        <w:t>，售电公司向零售用户分享比例为</w:t>
      </w:r>
      <w:r>
        <w:rPr>
          <w:rFonts w:hint="eastAsia" w:ascii="宋体" w:hAnsi="宋体" w:cs="宋体"/>
          <w:bCs/>
          <w:color w:val="auto"/>
          <w:sz w:val="24"/>
          <w:highlight w:val="none"/>
          <w:lang w:val="en-US" w:eastAsia="zh-CN"/>
        </w:rPr>
        <w:t>100%</w:t>
      </w:r>
      <w:r>
        <w:rPr>
          <w:rFonts w:ascii="宋体" w:hAnsi="宋体" w:cs="宋体"/>
          <w:bCs/>
          <w:color w:val="auto"/>
          <w:sz w:val="24"/>
          <w:highlight w:val="none"/>
        </w:rPr>
        <w:t>。</w:t>
      </w:r>
    </w:p>
    <w:p w14:paraId="57746961">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6</w:t>
      </w:r>
      <w:r>
        <w:rPr>
          <w:rFonts w:ascii="宋体" w:hAnsi="宋体" w:cs="宋体"/>
          <w:bCs/>
          <w:color w:val="auto"/>
          <w:sz w:val="24"/>
          <w:highlight w:val="none"/>
        </w:rPr>
        <w:t>投标人需提供用电数据分析服务，定期向</w:t>
      </w:r>
      <w:r>
        <w:rPr>
          <w:rFonts w:hint="eastAsia" w:ascii="宋体" w:hAnsi="宋体" w:cs="宋体"/>
          <w:bCs/>
          <w:color w:val="auto"/>
          <w:sz w:val="24"/>
          <w:highlight w:val="none"/>
        </w:rPr>
        <w:t>采购人</w:t>
      </w:r>
      <w:r>
        <w:rPr>
          <w:rFonts w:ascii="宋体" w:hAnsi="宋体" w:cs="宋体"/>
          <w:bCs/>
          <w:color w:val="auto"/>
          <w:sz w:val="24"/>
          <w:highlight w:val="none"/>
        </w:rPr>
        <w:t>提供用电报告，包括用电量、绿电比例、碳排放减少量等。</w:t>
      </w:r>
    </w:p>
    <w:p w14:paraId="366EC1D8">
      <w:pPr>
        <w:shd w:val="clear" w:color="auto" w:fill="auto"/>
        <w:spacing w:line="360" w:lineRule="auto"/>
        <w:ind w:firstLine="480" w:firstLineChars="200"/>
        <w:contextualSpacing/>
        <w:rPr>
          <w:rFonts w:ascii="宋体" w:hAnsi="宋体" w:cs="宋体"/>
          <w:bCs/>
          <w:color w:val="auto"/>
          <w:sz w:val="24"/>
          <w:highlight w:val="none"/>
        </w:rPr>
      </w:pPr>
      <w:r>
        <w:rPr>
          <w:rFonts w:hint="eastAsia" w:ascii="宋体" w:hAnsi="宋体" w:cs="宋体"/>
          <w:bCs/>
          <w:color w:val="auto"/>
          <w:sz w:val="24"/>
          <w:highlight w:val="none"/>
          <w:lang w:val="en-US" w:eastAsia="zh-CN"/>
        </w:rPr>
        <w:t>2.4.</w:t>
      </w:r>
      <w:r>
        <w:rPr>
          <w:rFonts w:hint="eastAsia" w:ascii="宋体" w:hAnsi="宋体" w:cs="宋体"/>
          <w:bCs/>
          <w:color w:val="auto"/>
          <w:sz w:val="24"/>
          <w:highlight w:val="none"/>
        </w:rPr>
        <w:t>7</w:t>
      </w:r>
      <w:r>
        <w:rPr>
          <w:rFonts w:ascii="宋体" w:hAnsi="宋体" w:cs="宋体"/>
          <w:bCs/>
          <w:color w:val="auto"/>
          <w:sz w:val="24"/>
          <w:highlight w:val="none"/>
        </w:rPr>
        <w:t>投标人需具备完善的售后服务体系，能够及时响应</w:t>
      </w:r>
      <w:r>
        <w:rPr>
          <w:rFonts w:hint="eastAsia" w:ascii="宋体" w:hAnsi="宋体" w:cs="宋体"/>
          <w:bCs/>
          <w:color w:val="auto"/>
          <w:sz w:val="24"/>
          <w:highlight w:val="none"/>
        </w:rPr>
        <w:t>采购人</w:t>
      </w:r>
      <w:r>
        <w:rPr>
          <w:rFonts w:ascii="宋体" w:hAnsi="宋体" w:cs="宋体"/>
          <w:bCs/>
          <w:color w:val="auto"/>
          <w:sz w:val="24"/>
          <w:highlight w:val="none"/>
        </w:rPr>
        <w:t>的用电需求及问题。</w:t>
      </w:r>
    </w:p>
    <w:p w14:paraId="443E0A90">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8绿电结算每度奖励归</w:t>
      </w:r>
      <w:r>
        <w:rPr>
          <w:rFonts w:hint="eastAsia" w:ascii="宋体" w:hAnsi="宋体" w:eastAsia="宋体" w:cs="宋体"/>
          <w:bCs/>
          <w:color w:val="auto"/>
          <w:sz w:val="24"/>
          <w:highlight w:val="none"/>
          <w:lang w:eastAsia="zh-CN"/>
        </w:rPr>
        <w:t>分合同甲方</w:t>
      </w:r>
      <w:r>
        <w:rPr>
          <w:rFonts w:hint="eastAsia" w:ascii="宋体" w:hAnsi="宋体" w:eastAsia="宋体" w:cs="宋体"/>
          <w:bCs/>
          <w:color w:val="auto"/>
          <w:sz w:val="24"/>
          <w:highlight w:val="none"/>
        </w:rPr>
        <w:t>。</w:t>
      </w:r>
    </w:p>
    <w:p w14:paraId="43C6FC9F">
      <w:pPr>
        <w:shd w:val="clear" w:color="auto" w:fill="auto"/>
        <w:spacing w:line="360" w:lineRule="auto"/>
        <w:ind w:firstLine="480" w:firstLineChars="200"/>
        <w:contextualSpacing/>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2.4.</w:t>
      </w:r>
      <w:r>
        <w:rPr>
          <w:rFonts w:hint="eastAsia" w:ascii="宋体" w:hAnsi="宋体" w:eastAsia="宋体" w:cs="宋体"/>
          <w:bCs/>
          <w:color w:val="auto"/>
          <w:sz w:val="24"/>
          <w:highlight w:val="none"/>
        </w:rPr>
        <w:t>9中标人必须高度重视安全生产。服务期间由于管理不善、服务人员操作不规范、聘用不符合要求人员等因素造成的安全事故，均由中标人承担一切责任和损失。</w:t>
      </w:r>
    </w:p>
    <w:p w14:paraId="4B40D15B">
      <w:pPr>
        <w:widowControl/>
        <w:shd w:val="clear" w:color="auto" w:fill="auto"/>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2.5需由供应商提供设计方案、解决方案或者组织方案的采购项目，应当说明采购标的的功能、应用场景、目标等基本要求</w:t>
      </w:r>
    </w:p>
    <w:p w14:paraId="2597E8FB">
      <w:pPr>
        <w:pStyle w:val="6"/>
        <w:shd w:val="clear" w:color="auto" w:fill="auto"/>
        <w:adjustRightInd w:val="0"/>
        <w:spacing w:line="360" w:lineRule="auto"/>
        <w:ind w:firstLine="424" w:firstLineChars="177"/>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w:t>
      </w:r>
      <w:r>
        <w:rPr>
          <w:rFonts w:hint="eastAsia" w:ascii="宋体" w:hAnsi="宋体" w:eastAsia="宋体" w:cs="宋体"/>
          <w:color w:val="auto"/>
          <w:sz w:val="24"/>
          <w:szCs w:val="24"/>
          <w:highlight w:val="none"/>
          <w:lang w:eastAsia="zh-CN"/>
        </w:rPr>
        <w:t>提供以下实施方案：包括但不限于</w:t>
      </w:r>
      <w:r>
        <w:rPr>
          <w:rFonts w:hint="eastAsia" w:ascii="宋体" w:hAnsi="宋体" w:eastAsia="宋体" w:cs="宋体"/>
          <w:color w:val="auto"/>
          <w:sz w:val="24"/>
          <w:szCs w:val="24"/>
          <w:highlight w:val="none"/>
        </w:rPr>
        <w:t>协助采购人完成电力市场化交易入市登记，为采购人提供市场化售电代理服务，合理配备服务人员，及时处置突发情况，提供售后服务等。</w:t>
      </w:r>
    </w:p>
    <w:p w14:paraId="04E82609">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其他要求</w:t>
      </w:r>
    </w:p>
    <w:p w14:paraId="60E36A6F">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常规电力价格P</w:t>
      </w:r>
      <w:r>
        <w:rPr>
          <w:rFonts w:hint="eastAsia" w:ascii="宋体" w:hAnsi="宋体" w:eastAsia="宋体" w:cs="宋体"/>
          <w:color w:val="auto"/>
          <w:sz w:val="24"/>
          <w:highlight w:val="none"/>
          <w:vertAlign w:val="subscript"/>
        </w:rPr>
        <w:t>常</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rPr>
        <w:t>0.4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元/千瓦时，绿色电力价格P</w:t>
      </w:r>
      <w:r>
        <w:rPr>
          <w:rFonts w:hint="eastAsia" w:ascii="宋体" w:hAnsi="宋体" w:eastAsia="宋体" w:cs="宋体"/>
          <w:color w:val="auto"/>
          <w:sz w:val="24"/>
          <w:highlight w:val="none"/>
          <w:vertAlign w:val="subscript"/>
        </w:rPr>
        <w:t>绿</w:t>
      </w:r>
      <w:r>
        <w:rPr>
          <w:rFonts w:hint="eastAsia" w:ascii="宋体" w:hAnsi="宋体" w:eastAsia="宋体" w:cs="宋体"/>
          <w:color w:val="auto"/>
          <w:sz w:val="24"/>
          <w:highlight w:val="none"/>
          <w:vertAlign w:val="baseline"/>
          <w:lang w:eastAsia="zh-CN"/>
        </w:rPr>
        <w:t>不能超过</w:t>
      </w:r>
      <w:r>
        <w:rPr>
          <w:rFonts w:hint="eastAsia" w:ascii="宋体" w:hAnsi="宋体" w:eastAsia="宋体" w:cs="宋体"/>
          <w:color w:val="auto"/>
          <w:sz w:val="24"/>
          <w:highlight w:val="none"/>
          <w:lang w:val="en-US" w:eastAsia="zh-CN"/>
        </w:rPr>
        <w:t>0.41357</w:t>
      </w:r>
      <w:r>
        <w:rPr>
          <w:rFonts w:hint="eastAsia" w:ascii="宋体" w:hAnsi="宋体" w:eastAsia="宋体" w:cs="宋体"/>
          <w:color w:val="auto"/>
          <w:sz w:val="24"/>
          <w:highlight w:val="none"/>
        </w:rPr>
        <w:t>元/千瓦时，绿色电力零售合同封顶总价不能超过0.</w:t>
      </w:r>
      <w:r>
        <w:rPr>
          <w:rFonts w:hint="eastAsia" w:ascii="宋体" w:hAnsi="宋体" w:eastAsia="宋体" w:cs="宋体"/>
          <w:color w:val="auto"/>
          <w:sz w:val="24"/>
          <w:highlight w:val="none"/>
          <w:lang w:val="en-US" w:eastAsia="zh-CN"/>
        </w:rPr>
        <w:t>41867</w:t>
      </w:r>
      <w:r>
        <w:rPr>
          <w:rFonts w:hint="eastAsia" w:ascii="宋体" w:hAnsi="宋体" w:eastAsia="宋体" w:cs="宋体"/>
          <w:color w:val="auto"/>
          <w:sz w:val="24"/>
          <w:highlight w:val="none"/>
        </w:rPr>
        <w:t>元/千瓦时，</w:t>
      </w:r>
      <w:r>
        <w:rPr>
          <w:rFonts w:hint="eastAsia" w:ascii="宋体" w:hAnsi="宋体" w:eastAsia="宋体" w:cs="宋体"/>
          <w:b/>
          <w:bCs/>
          <w:color w:val="auto"/>
          <w:sz w:val="24"/>
          <w:highlight w:val="none"/>
        </w:rPr>
        <w:t>超出报价范围的报价将按无效投标处理。</w:t>
      </w:r>
    </w:p>
    <w:p w14:paraId="3BE3C51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lang w:val="en-US" w:eastAsia="zh-CN"/>
        </w:rPr>
        <w:t>3.2</w:t>
      </w:r>
      <w:r>
        <w:rPr>
          <w:rFonts w:hint="eastAsia" w:ascii="宋体" w:hAnsi="宋体" w:eastAsia="宋体" w:cs="宋体"/>
          <w:b/>
          <w:bCs/>
          <w:color w:val="auto"/>
          <w:sz w:val="24"/>
          <w:szCs w:val="24"/>
          <w:highlight w:val="none"/>
          <w:lang w:val="en-US" w:eastAsia="zh-CN"/>
        </w:rPr>
        <w:t>如常规电力价格P</w:t>
      </w:r>
      <w:r>
        <w:rPr>
          <w:rFonts w:hint="eastAsia" w:ascii="宋体" w:hAnsi="宋体" w:eastAsia="宋体" w:cs="宋体"/>
          <w:b/>
          <w:bCs/>
          <w:color w:val="auto"/>
          <w:sz w:val="24"/>
          <w:szCs w:val="24"/>
          <w:highlight w:val="none"/>
          <w:vertAlign w:val="subscript"/>
          <w:lang w:val="en-US" w:eastAsia="zh-CN"/>
        </w:rPr>
        <w:t>常</w:t>
      </w:r>
      <w:r>
        <w:rPr>
          <w:rFonts w:hint="eastAsia" w:ascii="宋体" w:hAnsi="宋体" w:eastAsia="宋体" w:cs="宋体"/>
          <w:b/>
          <w:bCs/>
          <w:color w:val="auto"/>
          <w:sz w:val="24"/>
          <w:szCs w:val="24"/>
          <w:highlight w:val="none"/>
          <w:lang w:val="en-US" w:eastAsia="zh-CN"/>
        </w:rPr>
        <w:t>和绿色电力价格P</w:t>
      </w:r>
      <w:r>
        <w:rPr>
          <w:rFonts w:hint="eastAsia" w:ascii="宋体" w:hAnsi="宋体" w:eastAsia="宋体" w:cs="宋体"/>
          <w:b/>
          <w:bCs/>
          <w:color w:val="auto"/>
          <w:sz w:val="24"/>
          <w:szCs w:val="24"/>
          <w:highlight w:val="none"/>
          <w:vertAlign w:val="subscript"/>
          <w:lang w:val="en-US" w:eastAsia="zh-CN"/>
        </w:rPr>
        <w:t>绿</w:t>
      </w:r>
      <w:r>
        <w:rPr>
          <w:rFonts w:hint="eastAsia" w:ascii="宋体" w:hAnsi="宋体" w:eastAsia="宋体" w:cs="宋体"/>
          <w:b/>
          <w:bCs/>
          <w:color w:val="auto"/>
          <w:sz w:val="24"/>
          <w:szCs w:val="24"/>
          <w:highlight w:val="none"/>
          <w:lang w:val="en-US" w:eastAsia="zh-CN"/>
        </w:rPr>
        <w:t>低于0.28784元/千瓦时，在结算时将按照</w:t>
      </w:r>
      <w:r>
        <w:rPr>
          <w:rFonts w:hint="eastAsia" w:ascii="宋体" w:hAnsi="宋体" w:eastAsia="宋体" w:cs="宋体"/>
          <w:b/>
          <w:bCs/>
          <w:color w:val="auto"/>
          <w:sz w:val="24"/>
          <w:szCs w:val="24"/>
          <w:highlight w:val="none"/>
          <w:lang w:val="en-US" w:eastAsia="zh-CN"/>
        </w:rPr>
        <w:tab/>
      </w:r>
      <w:r>
        <w:rPr>
          <w:rFonts w:hint="eastAsia" w:ascii="宋体" w:hAnsi="宋体" w:eastAsia="宋体" w:cs="宋体"/>
          <w:b/>
          <w:bCs/>
          <w:color w:val="auto"/>
          <w:sz w:val="24"/>
          <w:szCs w:val="24"/>
          <w:highlight w:val="none"/>
          <w:lang w:val="en-US" w:eastAsia="zh-CN"/>
        </w:rPr>
        <w:t>0.28784元/千瓦时价格进行结算。</w:t>
      </w:r>
    </w:p>
    <w:p w14:paraId="086428BF">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3.3</w:t>
      </w:r>
      <w:r>
        <w:rPr>
          <w:rFonts w:hint="eastAsia" w:ascii="宋体" w:hAnsi="宋体" w:eastAsia="宋体" w:cs="宋体"/>
          <w:bCs/>
          <w:color w:val="auto"/>
          <w:sz w:val="24"/>
          <w:highlight w:val="none"/>
        </w:rPr>
        <w:t>合同约定的零售价格非用户最终到户价格。</w:t>
      </w:r>
      <w:r>
        <w:rPr>
          <w:rFonts w:hint="eastAsia" w:ascii="宋体" w:hAnsi="宋体" w:cs="宋体"/>
          <w:bCs/>
          <w:color w:val="auto"/>
          <w:sz w:val="24"/>
          <w:highlight w:val="none"/>
          <w:lang w:eastAsia="zh-CN"/>
        </w:rPr>
        <w:t>常规电力到户价格</w:t>
      </w:r>
      <w:r>
        <w:rPr>
          <w:rFonts w:hint="eastAsia" w:ascii="宋体" w:hAnsi="宋体" w:cs="宋体"/>
          <w:bCs/>
          <w:color w:val="auto"/>
          <w:sz w:val="24"/>
          <w:highlight w:val="none"/>
        </w:rPr>
        <w:t>包含电能量价格（以此作为平段价格参与峰谷浮动）、上网环节线损费用、输配电价、系统运行费用、政府性基金及附加等。绿色电力</w:t>
      </w:r>
      <w:r>
        <w:rPr>
          <w:rFonts w:hint="eastAsia" w:ascii="宋体" w:hAnsi="宋体" w:cs="宋体"/>
          <w:bCs/>
          <w:color w:val="auto"/>
          <w:sz w:val="24"/>
          <w:highlight w:val="none"/>
          <w:lang w:eastAsia="zh-CN"/>
        </w:rPr>
        <w:t>到户价格</w:t>
      </w:r>
      <w:r>
        <w:rPr>
          <w:rFonts w:hint="eastAsia" w:ascii="宋体" w:hAnsi="宋体" w:cs="宋体"/>
          <w:bCs/>
          <w:color w:val="auto"/>
          <w:sz w:val="24"/>
          <w:highlight w:val="none"/>
        </w:rPr>
        <w:t>包含绿色电力交易价格、上网环节线损费用、输配电价、系统运行费用、政府性基金及附加等。其中绿色电力交易价格包含电能量价格（以此作为平段价格参与峰谷浮动）、绿色电力环境价值。</w:t>
      </w:r>
      <w:r>
        <w:rPr>
          <w:rFonts w:hint="eastAsia" w:ascii="宋体" w:hAnsi="宋体" w:eastAsia="宋体" w:cs="宋体"/>
          <w:b/>
          <w:bCs w:val="0"/>
          <w:color w:val="auto"/>
          <w:sz w:val="24"/>
          <w:highlight w:val="none"/>
          <w:lang w:eastAsia="zh-CN"/>
        </w:rPr>
        <w:t>收款方为国家电网，</w:t>
      </w:r>
      <w:r>
        <w:rPr>
          <w:rFonts w:hint="eastAsia" w:ascii="宋体" w:hAnsi="宋体" w:eastAsia="宋体" w:cs="宋体"/>
          <w:b/>
          <w:bCs w:val="0"/>
          <w:color w:val="auto"/>
          <w:sz w:val="24"/>
          <w:highlight w:val="none"/>
        </w:rPr>
        <w:t>采购人向</w:t>
      </w:r>
      <w:r>
        <w:rPr>
          <w:rFonts w:hint="eastAsia" w:ascii="宋体" w:hAnsi="宋体" w:eastAsia="宋体" w:cs="宋体"/>
          <w:b/>
          <w:bCs w:val="0"/>
          <w:color w:val="auto"/>
          <w:sz w:val="24"/>
          <w:highlight w:val="none"/>
          <w:lang w:val="en-US" w:eastAsia="zh-CN"/>
        </w:rPr>
        <w:t>国家电网</w:t>
      </w:r>
      <w:r>
        <w:rPr>
          <w:rFonts w:hint="eastAsia" w:ascii="宋体" w:hAnsi="宋体" w:eastAsia="宋体" w:cs="宋体"/>
          <w:b/>
          <w:bCs w:val="0"/>
          <w:color w:val="auto"/>
          <w:sz w:val="24"/>
          <w:highlight w:val="none"/>
        </w:rPr>
        <w:t>缴纳电费，国网北京市电力公司按照首都电力交易中心核算数据向发电企业、</w:t>
      </w:r>
      <w:r>
        <w:rPr>
          <w:rFonts w:hint="eastAsia" w:ascii="宋体" w:hAnsi="宋体" w:eastAsia="宋体" w:cs="宋体"/>
          <w:b/>
          <w:bCs w:val="0"/>
          <w:color w:val="auto"/>
          <w:sz w:val="24"/>
          <w:highlight w:val="none"/>
          <w:lang w:eastAsia="zh-CN"/>
        </w:rPr>
        <w:t>中标人</w:t>
      </w:r>
      <w:r>
        <w:rPr>
          <w:rFonts w:hint="eastAsia" w:ascii="宋体" w:hAnsi="宋体" w:eastAsia="宋体" w:cs="宋体"/>
          <w:b/>
          <w:bCs w:val="0"/>
          <w:color w:val="auto"/>
          <w:sz w:val="24"/>
          <w:highlight w:val="none"/>
        </w:rPr>
        <w:t>支付费用。</w:t>
      </w:r>
      <w:r>
        <w:rPr>
          <w:rFonts w:hint="eastAsia" w:ascii="宋体" w:hAnsi="宋体" w:eastAsia="宋体" w:cs="宋体"/>
          <w:color w:val="auto"/>
          <w:sz w:val="24"/>
          <w:highlight w:val="none"/>
          <w:lang w:val="en-US" w:eastAsia="zh-CN"/>
        </w:rPr>
        <w:t>本项目最终结算金额不得超出预算</w:t>
      </w:r>
      <w:r>
        <w:rPr>
          <w:rFonts w:hint="default" w:ascii="å®‹ä½“" w:hAnsi="å®‹ä½“" w:eastAsia="å®‹ä½“" w:cs="å®‹ä½“"/>
          <w:i w:val="0"/>
          <w:iCs w:val="0"/>
          <w:color w:val="auto"/>
          <w:kern w:val="0"/>
          <w:sz w:val="24"/>
          <w:szCs w:val="24"/>
          <w:highlight w:val="none"/>
          <w:u w:val="none"/>
          <w:lang w:val="en-US" w:eastAsia="zh-CN" w:bidi="ar"/>
        </w:rPr>
        <w:t>32240.09</w:t>
      </w:r>
      <w:r>
        <w:rPr>
          <w:rFonts w:hint="eastAsia" w:ascii="å®‹ä½“" w:hAnsi="å®‹ä½“" w:eastAsia="å®‹ä½“" w:cs="å®‹ä½“"/>
          <w:i w:val="0"/>
          <w:iCs w:val="0"/>
          <w:color w:val="auto"/>
          <w:kern w:val="0"/>
          <w:sz w:val="24"/>
          <w:szCs w:val="24"/>
          <w:highlight w:val="none"/>
          <w:u w:val="none"/>
          <w:lang w:val="en-US" w:eastAsia="zh-CN" w:bidi="ar"/>
        </w:rPr>
        <w:t>0000</w:t>
      </w:r>
      <w:r>
        <w:rPr>
          <w:rFonts w:hint="eastAsia" w:ascii="宋体" w:hAnsi="宋体" w:eastAsia="宋体" w:cs="宋体"/>
          <w:color w:val="auto"/>
          <w:sz w:val="24"/>
          <w:highlight w:val="none"/>
          <w:lang w:val="en-US" w:eastAsia="zh-CN"/>
        </w:rPr>
        <w:t>万元。</w:t>
      </w:r>
    </w:p>
    <w:p w14:paraId="149FFC63">
      <w:pPr>
        <w:keepNext w:val="0"/>
        <w:keepLines w:val="0"/>
        <w:pageBreakBefore w:val="0"/>
        <w:widowControl w:val="0"/>
        <w:shd w:val="clear" w:color="auto" w:fill="auto"/>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lang w:val="en-US" w:eastAsia="zh-CN"/>
        </w:rPr>
        <w:t>3.4投标人应按要求报出</w:t>
      </w:r>
      <w:r>
        <w:rPr>
          <w:rFonts w:hint="eastAsia" w:ascii="宋体" w:hAnsi="宋体" w:eastAsia="宋体" w:cs="宋体"/>
          <w:bCs/>
          <w:color w:val="auto"/>
          <w:sz w:val="24"/>
          <w:highlight w:val="none"/>
        </w:rPr>
        <w:t>常规电力价格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绿色电力价格</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绿色电力零售合同封顶总价</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ab/>
      </w:r>
      <w:r>
        <w:rPr>
          <w:rFonts w:hint="eastAsia" w:ascii="宋体" w:hAnsi="宋体" w:eastAsia="宋体" w:cs="宋体"/>
          <w:bCs/>
          <w:color w:val="auto"/>
          <w:sz w:val="24"/>
          <w:highlight w:val="none"/>
          <w:lang w:eastAsia="zh-CN"/>
        </w:rPr>
        <w:t>按照以下公式计算并报出评审价格：</w:t>
      </w:r>
    </w:p>
    <w:p w14:paraId="223CF29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评审价格=</w:t>
      </w:r>
      <w:r>
        <w:rPr>
          <w:rFonts w:hint="eastAsia" w:ascii="宋体" w:hAnsi="宋体" w:eastAsia="宋体" w:cs="宋体"/>
          <w:b w:val="0"/>
          <w:bCs w:val="0"/>
          <w:color w:val="auto"/>
          <w:sz w:val="24"/>
          <w:szCs w:val="24"/>
          <w:highlight w:val="none"/>
          <w:lang w:eastAsia="zh-CN"/>
        </w:rPr>
        <w:t>常规电力价格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rPr>
        <w:t>常</w:t>
      </w:r>
      <w:r>
        <w:rPr>
          <w:rFonts w:hint="eastAsia" w:ascii="宋体" w:hAnsi="宋体" w:eastAsia="宋体" w:cs="宋体"/>
          <w:b w:val="0"/>
          <w:bCs w:val="0"/>
          <w:color w:val="auto"/>
          <w:sz w:val="24"/>
          <w:highlight w:val="none"/>
          <w:lang w:val="en-US" w:eastAsia="zh-CN"/>
        </w:rPr>
        <w:t>×0.2+</w:t>
      </w:r>
      <w:r>
        <w:rPr>
          <w:rFonts w:hint="eastAsia" w:ascii="宋体" w:hAnsi="宋体" w:eastAsia="宋体" w:cs="宋体"/>
          <w:b w:val="0"/>
          <w:bCs w:val="0"/>
          <w:color w:val="auto"/>
          <w:sz w:val="24"/>
          <w:szCs w:val="24"/>
          <w:highlight w:val="none"/>
          <w:lang w:eastAsia="zh-CN"/>
        </w:rPr>
        <w:t>绿色电力价格</w:t>
      </w:r>
      <w:r>
        <w:rPr>
          <w:rFonts w:hint="eastAsia" w:ascii="宋体" w:hAnsi="宋体" w:eastAsia="宋体" w:cs="宋体"/>
          <w:b w:val="0"/>
          <w:bCs w:val="0"/>
          <w:color w:val="auto"/>
          <w:sz w:val="24"/>
          <w:highlight w:val="none"/>
        </w:rPr>
        <w:t>P</w:t>
      </w:r>
      <w:r>
        <w:rPr>
          <w:rFonts w:hint="eastAsia" w:ascii="宋体" w:hAnsi="宋体" w:eastAsia="宋体" w:cs="宋体"/>
          <w:b w:val="0"/>
          <w:bCs w:val="0"/>
          <w:color w:val="auto"/>
          <w:sz w:val="24"/>
          <w:highlight w:val="none"/>
          <w:vertAlign w:val="subscript"/>
          <w:lang w:eastAsia="zh-CN"/>
        </w:rPr>
        <w:t>绿</w:t>
      </w:r>
      <w:r>
        <w:rPr>
          <w:rFonts w:hint="eastAsia" w:ascii="宋体" w:hAnsi="宋体" w:eastAsia="宋体" w:cs="宋体"/>
          <w:b w:val="0"/>
          <w:bCs w:val="0"/>
          <w:color w:val="auto"/>
          <w:sz w:val="24"/>
          <w:highlight w:val="none"/>
          <w:lang w:val="en-US" w:eastAsia="zh-CN"/>
        </w:rPr>
        <w:t>×0.4+绿色电力零售合同封顶总</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价P</w:t>
      </w:r>
      <w:r>
        <w:rPr>
          <w:rFonts w:hint="eastAsia" w:ascii="宋体" w:hAnsi="宋体" w:eastAsia="宋体" w:cs="宋体"/>
          <w:b w:val="0"/>
          <w:bCs w:val="0"/>
          <w:color w:val="auto"/>
          <w:sz w:val="24"/>
          <w:highlight w:val="none"/>
          <w:vertAlign w:val="subscript"/>
          <w:lang w:val="en-US" w:eastAsia="zh-CN"/>
        </w:rPr>
        <w:t>绿封总</w:t>
      </w:r>
      <w:r>
        <w:rPr>
          <w:rFonts w:hint="eastAsia" w:ascii="宋体" w:hAnsi="宋体" w:eastAsia="宋体" w:cs="宋体"/>
          <w:b w:val="0"/>
          <w:bCs w:val="0"/>
          <w:color w:val="auto"/>
          <w:sz w:val="24"/>
          <w:highlight w:val="none"/>
          <w:lang w:val="en-US" w:eastAsia="zh-CN"/>
        </w:rPr>
        <w:t>×0.4</w:t>
      </w:r>
    </w:p>
    <w:p w14:paraId="30720EDF">
      <w:r>
        <w:rPr>
          <w:rFonts w:hint="eastAsia" w:ascii="宋体" w:hAnsi="宋体" w:eastAsia="宋体" w:cs="宋体"/>
          <w:color w:val="auto"/>
          <w:sz w:val="24"/>
          <w:highlight w:val="none"/>
          <w:lang w:val="en-US" w:eastAsia="zh-CN"/>
        </w:rPr>
        <w:t>评审价格仅用于计算价格得分，最后发生金额以实际发生量为准。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ESI仿宋-GB2312">
    <w:altName w:val="仿宋"/>
    <w:panose1 w:val="00000000000000000000"/>
    <w:charset w:val="00"/>
    <w:family w:val="auto"/>
    <w:pitch w:val="default"/>
    <w:sig w:usb0="00000000" w:usb1="00000000" w:usb2="00000000" w:usb3="00000000" w:csb0="00040001" w:csb1="00000000"/>
  </w:font>
  <w:font w:name="å®‹ä½“">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557087D0">
    <w:panose1 w:val="020005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EBB7E"/>
    <w:multiLevelType w:val="multilevel"/>
    <w:tmpl w:val="AC6EBB7E"/>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B4F94892"/>
    <w:multiLevelType w:val="multilevel"/>
    <w:tmpl w:val="B4F94892"/>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63C7CD5"/>
    <w:multiLevelType w:val="multilevel"/>
    <w:tmpl w:val="B63C7CD5"/>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CF132E9B"/>
    <w:multiLevelType w:val="multilevel"/>
    <w:tmpl w:val="CF132E9B"/>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DB5BB4B3"/>
    <w:multiLevelType w:val="multilevel"/>
    <w:tmpl w:val="DB5BB4B3"/>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DEEEBADD"/>
    <w:multiLevelType w:val="multilevel"/>
    <w:tmpl w:val="DEEEBADD"/>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EBBFE07E"/>
    <w:multiLevelType w:val="multilevel"/>
    <w:tmpl w:val="EBBFE07E"/>
    <w:lvl w:ilvl="0" w:tentative="0">
      <w:start w:val="3"/>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7">
    <w:nsid w:val="EF5FA77B"/>
    <w:multiLevelType w:val="multilevel"/>
    <w:tmpl w:val="EF5FA77B"/>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FADB9774"/>
    <w:multiLevelType w:val="multilevel"/>
    <w:tmpl w:val="FADB9774"/>
    <w:lvl w:ilvl="0" w:tentative="0">
      <w:start w:val="3"/>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9">
    <w:nsid w:val="FBEE01A6"/>
    <w:multiLevelType w:val="multilevel"/>
    <w:tmpl w:val="FBEE01A6"/>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FF7F4B33"/>
    <w:multiLevelType w:val="multilevel"/>
    <w:tmpl w:val="FF7F4B33"/>
    <w:lvl w:ilvl="0" w:tentative="0">
      <w:start w:val="3"/>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1">
    <w:nsid w:val="FFFEC20A"/>
    <w:multiLevelType w:val="multilevel"/>
    <w:tmpl w:val="FFFEC20A"/>
    <w:lvl w:ilvl="0" w:tentative="0">
      <w:start w:val="3"/>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2">
    <w:nsid w:val="FFFEDC1F"/>
    <w:multiLevelType w:val="multilevel"/>
    <w:tmpl w:val="FFFEDC1F"/>
    <w:lvl w:ilvl="0" w:tentative="0">
      <w:start w:val="3"/>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3">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EDBB4D6"/>
    <w:multiLevelType w:val="multilevel"/>
    <w:tmpl w:val="5EDBB4D6"/>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EF71EFF"/>
    <w:multiLevelType w:val="multilevel"/>
    <w:tmpl w:val="5EF71EFF"/>
    <w:lvl w:ilvl="0" w:tentative="0">
      <w:start w:val="3"/>
      <w:numFmt w:val="decimal"/>
      <w:suff w:val="space"/>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13"/>
  </w:num>
  <w:num w:numId="2">
    <w:abstractNumId w:val="6"/>
  </w:num>
  <w:num w:numId="3">
    <w:abstractNumId w:val="5"/>
  </w:num>
  <w:num w:numId="4">
    <w:abstractNumId w:val="12"/>
  </w:num>
  <w:num w:numId="5">
    <w:abstractNumId w:val="0"/>
  </w:num>
  <w:num w:numId="6">
    <w:abstractNumId w:val="11"/>
  </w:num>
  <w:num w:numId="7">
    <w:abstractNumId w:val="1"/>
  </w:num>
  <w:num w:numId="8">
    <w:abstractNumId w:val="10"/>
  </w:num>
  <w:num w:numId="9">
    <w:abstractNumId w:val="2"/>
  </w:num>
  <w:num w:numId="10">
    <w:abstractNumId w:val="8"/>
  </w:num>
  <w:num w:numId="11">
    <w:abstractNumId w:val="7"/>
  </w:num>
  <w:num w:numId="12">
    <w:abstractNumId w:val="15"/>
  </w:num>
  <w:num w:numId="13">
    <w:abstractNumId w:val="4"/>
  </w:num>
  <w:num w:numId="14">
    <w:abstractNumId w:val="14"/>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3C6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table" w:styleId="4">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
    <w:name w:val="List Paragraph"/>
    <w:basedOn w:val="1"/>
    <w:qFormat/>
    <w:uiPriority w:val="34"/>
    <w:pPr>
      <w:ind w:firstLine="420" w:firstLineChars="200"/>
    </w:pPr>
    <w:rPr>
      <w:rFonts w:ascii="Calibri" w:hAnsi="Calibri"/>
      <w:szCs w:val="22"/>
    </w:rPr>
  </w:style>
  <w:style w:type="character" w:customStyle="1" w:styleId="7">
    <w:name w:val="font21"/>
    <w:basedOn w:val="5"/>
    <w:qFormat/>
    <w:uiPriority w:val="0"/>
    <w:rPr>
      <w:rFonts w:hint="default" w:ascii="等线" w:hAnsi="等线" w:eastAsia="等线" w:cs="等线"/>
      <w:color w:val="FF0000"/>
      <w:sz w:val="22"/>
      <w:szCs w:val="22"/>
      <w:u w:val="none"/>
    </w:rPr>
  </w:style>
  <w:style w:type="character" w:customStyle="1" w:styleId="8">
    <w:name w:val="font71"/>
    <w:basedOn w:val="5"/>
    <w:qFormat/>
    <w:uiPriority w:val="0"/>
    <w:rPr>
      <w:rFonts w:ascii="CESI仿宋-GB2312" w:hAnsi="CESI仿宋-GB2312" w:eastAsia="CESI仿宋-GB2312" w:cs="CESI仿宋-GB2312"/>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2026-01-06T07:15:53Z</dcterms:created>
  <dc:creator>zhhx</dc:creator>
  <cp:lastModifiedBy>高</cp:lastModifiedBy>
  <dcterms:modified xsi:type="dcterms:W3CDTF">2026-01-06T07:16:38Z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2C017CFFCE4F424CB93602A056BBD129_12</vt:lpwstr>
  </property>
</Properties>
</file>