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4535A">
      <w:pPr>
        <w:pStyle w:val="5"/>
        <w:tabs>
          <w:tab w:val="left" w:pos="1630"/>
        </w:tabs>
        <w:spacing w:line="460" w:lineRule="exact"/>
        <w:ind w:left="8"/>
        <w:jc w:val="center"/>
        <w:rPr>
          <w:b/>
          <w:bCs/>
          <w:highlight w:val="none"/>
        </w:rPr>
      </w:pPr>
      <w:r>
        <w:rPr>
          <w:rFonts w:hint="eastAsia"/>
          <w:b/>
          <w:bCs/>
          <w:highlight w:val="none"/>
        </w:rPr>
        <w:t>采购需求</w:t>
      </w:r>
    </w:p>
    <w:p w14:paraId="70BF26FF">
      <w:pPr>
        <w:rPr>
          <w:highlight w:val="none"/>
        </w:rPr>
      </w:pPr>
    </w:p>
    <w:p w14:paraId="0B877CFA">
      <w:pPr>
        <w:pStyle w:val="3"/>
        <w:spacing w:before="1"/>
        <w:ind w:left="121"/>
        <w:rPr>
          <w:b/>
          <w:bCs/>
          <w:highlight w:val="none"/>
        </w:rPr>
      </w:pPr>
      <w:r>
        <w:rPr>
          <w:rFonts w:hint="eastAsia"/>
          <w:b/>
          <w:bCs/>
          <w:highlight w:val="none"/>
        </w:rPr>
        <w:t>一、采购标的</w:t>
      </w:r>
    </w:p>
    <w:p w14:paraId="7BFCAD06">
      <w:pPr>
        <w:pStyle w:val="12"/>
        <w:tabs>
          <w:tab w:val="left" w:pos="470"/>
          <w:tab w:val="left" w:pos="7040"/>
        </w:tabs>
        <w:spacing w:before="154" w:line="360" w:lineRule="auto"/>
        <w:ind w:left="121" w:right="1830" w:firstLine="269" w:firstLineChars="100"/>
        <w:rPr>
          <w:sz w:val="24"/>
          <w:highlight w:val="none"/>
          <w:lang w:eastAsia="zh-CN"/>
        </w:rPr>
      </w:pPr>
      <w:r>
        <w:rPr>
          <w:rFonts w:hint="eastAsia"/>
          <w:spacing w:val="-2"/>
          <w:w w:val="114"/>
          <w:sz w:val="24"/>
          <w:szCs w:val="24"/>
          <w:highlight w:val="none"/>
          <w:lang w:eastAsia="zh-CN"/>
        </w:rPr>
        <w:t>1.</w:t>
      </w:r>
      <w:r>
        <w:rPr>
          <w:rFonts w:hint="eastAsia"/>
          <w:sz w:val="24"/>
          <w:highlight w:val="none"/>
          <w:lang w:eastAsia="zh-CN"/>
        </w:rPr>
        <w:t>采购标的（货物需求一览表）</w:t>
      </w:r>
    </w:p>
    <w:tbl>
      <w:tblPr>
        <w:tblStyle w:val="10"/>
        <w:tblW w:w="75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1083"/>
        <w:gridCol w:w="2569"/>
        <w:gridCol w:w="1293"/>
        <w:gridCol w:w="1733"/>
      </w:tblGrid>
      <w:tr w14:paraId="449B2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B47A3">
            <w:pPr>
              <w:pStyle w:val="13"/>
              <w:jc w:val="center"/>
              <w:rPr>
                <w:b/>
                <w:bCs/>
                <w:sz w:val="24"/>
                <w:szCs w:val="24"/>
                <w:highlight w:val="none"/>
                <w:lang w:eastAsia="zh-CN"/>
              </w:rPr>
            </w:pPr>
            <w:bookmarkStart w:id="0" w:name="RANGE!J9"/>
            <w:r>
              <w:rPr>
                <w:rFonts w:hint="eastAsia"/>
                <w:b/>
                <w:bCs/>
                <w:sz w:val="24"/>
                <w:szCs w:val="24"/>
                <w:highlight w:val="none"/>
                <w:lang w:eastAsia="zh-CN"/>
              </w:rPr>
              <w:t>包号</w:t>
            </w:r>
            <w:bookmarkEnd w:id="0"/>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917E">
            <w:pPr>
              <w:pStyle w:val="13"/>
              <w:jc w:val="center"/>
              <w:rPr>
                <w:b/>
                <w:bCs/>
                <w:sz w:val="24"/>
                <w:szCs w:val="24"/>
                <w:highlight w:val="none"/>
                <w:lang w:eastAsia="zh-CN"/>
              </w:rPr>
            </w:pPr>
            <w:r>
              <w:rPr>
                <w:rFonts w:hint="eastAsia"/>
                <w:b/>
                <w:bCs/>
                <w:sz w:val="24"/>
                <w:szCs w:val="24"/>
                <w:highlight w:val="none"/>
                <w:lang w:eastAsia="zh-CN"/>
              </w:rPr>
              <w:t>品目号</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4660">
            <w:pPr>
              <w:pStyle w:val="13"/>
              <w:jc w:val="center"/>
              <w:rPr>
                <w:b/>
                <w:bCs/>
                <w:sz w:val="24"/>
                <w:szCs w:val="24"/>
                <w:highlight w:val="none"/>
                <w:lang w:eastAsia="zh-CN"/>
              </w:rPr>
            </w:pPr>
            <w:r>
              <w:rPr>
                <w:rFonts w:hint="eastAsia"/>
                <w:b/>
                <w:bCs/>
                <w:sz w:val="24"/>
                <w:szCs w:val="24"/>
                <w:highlight w:val="none"/>
                <w:lang w:eastAsia="zh-CN"/>
              </w:rPr>
              <w:t>标的名称</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5AAB">
            <w:pPr>
              <w:pStyle w:val="13"/>
              <w:jc w:val="center"/>
              <w:rPr>
                <w:b/>
                <w:bCs/>
                <w:sz w:val="24"/>
                <w:szCs w:val="24"/>
                <w:highlight w:val="none"/>
              </w:rPr>
            </w:pPr>
            <w:r>
              <w:rPr>
                <w:rFonts w:hint="eastAsia"/>
                <w:b/>
                <w:bCs/>
                <w:sz w:val="24"/>
                <w:szCs w:val="24"/>
                <w:highlight w:val="none"/>
              </w:rPr>
              <w:t>数量</w:t>
            </w:r>
          </w:p>
          <w:p w14:paraId="080BFBE2">
            <w:pPr>
              <w:pStyle w:val="13"/>
              <w:jc w:val="center"/>
              <w:rPr>
                <w:b/>
                <w:bCs/>
                <w:sz w:val="24"/>
                <w:szCs w:val="24"/>
                <w:highlight w:val="none"/>
              </w:rPr>
            </w:pPr>
            <w:r>
              <w:rPr>
                <w:rFonts w:hint="eastAsia"/>
                <w:b/>
                <w:bCs/>
                <w:sz w:val="24"/>
                <w:szCs w:val="24"/>
                <w:highlight w:val="none"/>
              </w:rPr>
              <w:t>（台/套）</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E172">
            <w:pPr>
              <w:pStyle w:val="13"/>
              <w:jc w:val="center"/>
              <w:rPr>
                <w:b/>
                <w:bCs/>
                <w:sz w:val="24"/>
                <w:szCs w:val="24"/>
                <w:highlight w:val="none"/>
                <w:lang w:eastAsia="zh-CN"/>
              </w:rPr>
            </w:pPr>
            <w:r>
              <w:rPr>
                <w:rFonts w:hint="eastAsia"/>
                <w:b/>
                <w:bCs/>
                <w:sz w:val="24"/>
                <w:szCs w:val="24"/>
                <w:highlight w:val="none"/>
                <w:lang w:eastAsia="zh-CN"/>
              </w:rPr>
              <w:t>是否允许采购进口产品</w:t>
            </w:r>
          </w:p>
        </w:tc>
      </w:tr>
      <w:tr w14:paraId="54473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4E98">
            <w:pPr>
              <w:pStyle w:val="13"/>
              <w:jc w:val="center"/>
              <w:rPr>
                <w:b w:val="0"/>
                <w:bCs w:val="0"/>
                <w:sz w:val="24"/>
                <w:szCs w:val="24"/>
                <w:highlight w:val="none"/>
                <w:lang w:eastAsia="zh-CN"/>
              </w:rPr>
            </w:pPr>
            <w:r>
              <w:rPr>
                <w:rFonts w:hint="eastAsia"/>
                <w:b w:val="0"/>
                <w:bCs w:val="0"/>
                <w:sz w:val="24"/>
                <w:szCs w:val="24"/>
                <w:highlight w:val="none"/>
                <w:lang w:eastAsia="zh-CN"/>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6189">
            <w:pPr>
              <w:pStyle w:val="13"/>
              <w:jc w:val="center"/>
              <w:rPr>
                <w:rFonts w:hint="default"/>
                <w:b w:val="0"/>
                <w:bCs w:val="0"/>
                <w:sz w:val="24"/>
                <w:szCs w:val="24"/>
                <w:highlight w:val="none"/>
                <w:lang w:val="en-US" w:eastAsia="zh-CN"/>
              </w:rPr>
            </w:pPr>
            <w:r>
              <w:rPr>
                <w:rFonts w:hint="eastAsia"/>
                <w:b w:val="0"/>
                <w:bCs w:val="0"/>
                <w:sz w:val="24"/>
                <w:szCs w:val="24"/>
                <w:highlight w:val="none"/>
                <w:lang w:eastAsia="zh-CN"/>
              </w:rPr>
              <w:t>1</w:t>
            </w:r>
            <w:r>
              <w:rPr>
                <w:rFonts w:hint="eastAsia"/>
                <w:b w:val="0"/>
                <w:bCs w:val="0"/>
                <w:sz w:val="24"/>
                <w:szCs w:val="24"/>
                <w:highlight w:val="none"/>
                <w:lang w:val="en-US" w:eastAsia="zh-CN"/>
              </w:rPr>
              <w:t>-1</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F450">
            <w:pPr>
              <w:pStyle w:val="13"/>
              <w:jc w:val="center"/>
              <w:rPr>
                <w:rFonts w:hint="eastAsia"/>
                <w:b w:val="0"/>
                <w:bCs w:val="0"/>
                <w:sz w:val="24"/>
                <w:szCs w:val="24"/>
                <w:highlight w:val="none"/>
                <w:lang w:eastAsia="zh-CN"/>
              </w:rPr>
            </w:pPr>
            <w:r>
              <w:rPr>
                <w:rFonts w:hint="eastAsia"/>
                <w:b w:val="0"/>
                <w:bCs w:val="0"/>
                <w:sz w:val="24"/>
                <w:szCs w:val="24"/>
                <w:highlight w:val="none"/>
                <w:lang w:val="en-US" w:eastAsia="zh-CN"/>
              </w:rPr>
              <w:t>大孔径CT模拟定位机</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C974">
            <w:pPr>
              <w:pStyle w:val="13"/>
              <w:jc w:val="center"/>
              <w:rPr>
                <w:rFonts w:hint="eastAsia" w:eastAsia="宋体"/>
                <w:b w:val="0"/>
                <w:bCs w:val="0"/>
                <w:sz w:val="24"/>
                <w:szCs w:val="24"/>
                <w:highlight w:val="none"/>
                <w:lang w:eastAsia="zh-CN"/>
              </w:rPr>
            </w:pPr>
            <w:r>
              <w:rPr>
                <w:rFonts w:hint="eastAsia"/>
                <w:b w:val="0"/>
                <w:bCs w:val="0"/>
                <w:sz w:val="24"/>
                <w:szCs w:val="24"/>
                <w:highlight w:val="none"/>
                <w:lang w:eastAsia="zh-CN"/>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2CCD">
            <w:pPr>
              <w:pStyle w:val="13"/>
              <w:jc w:val="center"/>
              <w:rPr>
                <w:b w:val="0"/>
                <w:bCs w:val="0"/>
                <w:sz w:val="24"/>
                <w:szCs w:val="24"/>
                <w:highlight w:val="none"/>
                <w:lang w:eastAsia="zh-CN"/>
              </w:rPr>
            </w:pPr>
            <w:r>
              <w:rPr>
                <w:rFonts w:hint="eastAsia"/>
                <w:b w:val="0"/>
                <w:bCs w:val="0"/>
                <w:sz w:val="24"/>
                <w:szCs w:val="24"/>
                <w:highlight w:val="none"/>
                <w:lang w:eastAsia="zh-CN"/>
              </w:rPr>
              <w:t>否</w:t>
            </w:r>
          </w:p>
        </w:tc>
      </w:tr>
      <w:tr w14:paraId="547E3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29B3">
            <w:pPr>
              <w:pStyle w:val="13"/>
              <w:jc w:val="center"/>
              <w:rPr>
                <w:b w:val="0"/>
                <w:bCs w:val="0"/>
                <w:sz w:val="24"/>
                <w:szCs w:val="24"/>
                <w:highlight w:val="none"/>
                <w:lang w:eastAsia="zh-CN"/>
              </w:rPr>
            </w:pPr>
            <w:r>
              <w:rPr>
                <w:rFonts w:hint="eastAsia"/>
                <w:b w:val="0"/>
                <w:bCs w:val="0"/>
                <w:sz w:val="24"/>
                <w:szCs w:val="24"/>
                <w:highlight w:val="none"/>
                <w:lang w:eastAsia="zh-CN"/>
              </w:rPr>
              <w:t>2</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08E7">
            <w:pPr>
              <w:pStyle w:val="13"/>
              <w:jc w:val="center"/>
              <w:rPr>
                <w:rFonts w:hint="default"/>
                <w:b w:val="0"/>
                <w:bCs w:val="0"/>
                <w:sz w:val="24"/>
                <w:szCs w:val="24"/>
                <w:highlight w:val="none"/>
                <w:lang w:val="en-US" w:eastAsia="zh-CN"/>
              </w:rPr>
            </w:pPr>
            <w:r>
              <w:rPr>
                <w:rFonts w:hint="eastAsia"/>
                <w:b w:val="0"/>
                <w:bCs w:val="0"/>
                <w:sz w:val="24"/>
                <w:szCs w:val="24"/>
                <w:highlight w:val="none"/>
                <w:lang w:eastAsia="zh-CN"/>
              </w:rPr>
              <w:t>2</w:t>
            </w:r>
            <w:r>
              <w:rPr>
                <w:rFonts w:hint="eastAsia"/>
                <w:b w:val="0"/>
                <w:bCs w:val="0"/>
                <w:sz w:val="24"/>
                <w:szCs w:val="24"/>
                <w:highlight w:val="none"/>
                <w:lang w:val="en-US" w:eastAsia="zh-CN"/>
              </w:rPr>
              <w:t>-1</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8AAD">
            <w:pPr>
              <w:pStyle w:val="13"/>
              <w:jc w:val="center"/>
              <w:rPr>
                <w:rFonts w:hint="eastAsia"/>
                <w:b w:val="0"/>
                <w:bCs w:val="0"/>
                <w:sz w:val="24"/>
                <w:szCs w:val="24"/>
                <w:highlight w:val="none"/>
                <w:lang w:eastAsia="zh-CN"/>
              </w:rPr>
            </w:pPr>
            <w:r>
              <w:rPr>
                <w:rFonts w:hint="eastAsia"/>
                <w:b w:val="0"/>
                <w:bCs w:val="0"/>
                <w:sz w:val="24"/>
                <w:szCs w:val="24"/>
                <w:highlight w:val="none"/>
                <w:lang w:val="en-US" w:eastAsia="zh-CN"/>
              </w:rPr>
              <w:t>大孔径CT模拟定位机</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0C1B">
            <w:pPr>
              <w:pStyle w:val="13"/>
              <w:jc w:val="center"/>
              <w:rPr>
                <w:rFonts w:hint="eastAsia" w:eastAsia="宋体"/>
                <w:b w:val="0"/>
                <w:bCs w:val="0"/>
                <w:sz w:val="24"/>
                <w:szCs w:val="24"/>
                <w:highlight w:val="none"/>
                <w:lang w:val="en-US" w:eastAsia="zh-CN"/>
              </w:rPr>
            </w:pPr>
            <w:r>
              <w:rPr>
                <w:rFonts w:hint="eastAsia"/>
                <w:b w:val="0"/>
                <w:bCs w:val="0"/>
                <w:sz w:val="24"/>
                <w:szCs w:val="24"/>
                <w:highlight w:val="none"/>
                <w:lang w:val="en-US" w:eastAsia="zh-CN"/>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445C">
            <w:pPr>
              <w:pStyle w:val="13"/>
              <w:jc w:val="center"/>
              <w:rPr>
                <w:b w:val="0"/>
                <w:bCs w:val="0"/>
                <w:sz w:val="24"/>
                <w:szCs w:val="24"/>
                <w:highlight w:val="none"/>
                <w:lang w:eastAsia="zh-CN"/>
              </w:rPr>
            </w:pPr>
            <w:r>
              <w:rPr>
                <w:rFonts w:hint="eastAsia"/>
                <w:b w:val="0"/>
                <w:bCs w:val="0"/>
                <w:sz w:val="24"/>
                <w:szCs w:val="24"/>
                <w:highlight w:val="none"/>
                <w:lang w:eastAsia="zh-CN"/>
              </w:rPr>
              <w:t>否</w:t>
            </w:r>
          </w:p>
        </w:tc>
      </w:tr>
    </w:tbl>
    <w:p w14:paraId="5EB33F0D">
      <w:pPr>
        <w:pStyle w:val="14"/>
        <w:tabs>
          <w:tab w:val="left" w:pos="1197"/>
        </w:tabs>
        <w:spacing w:before="0" w:line="486" w:lineRule="exact"/>
        <w:ind w:left="0" w:right="233" w:firstLine="0"/>
        <w:jc w:val="both"/>
        <w:rPr>
          <w:rFonts w:hint="eastAsia" w:ascii="宋体" w:hAnsi="宋体" w:eastAsia="宋体" w:cs="宋体"/>
          <w:b/>
          <w:bCs/>
          <w:sz w:val="24"/>
          <w:highlight w:val="none"/>
          <w:lang w:eastAsia="zh-CN"/>
        </w:rPr>
      </w:pPr>
      <w:r>
        <w:rPr>
          <w:rFonts w:hint="eastAsia" w:ascii="宋体" w:hAnsi="宋体" w:eastAsia="宋体" w:cs="宋体"/>
          <w:b/>
          <w:bCs/>
          <w:sz w:val="24"/>
          <w:highlight w:val="none"/>
          <w:lang w:eastAsia="zh-CN"/>
        </w:rPr>
        <w:t>二、商务要求</w:t>
      </w:r>
    </w:p>
    <w:p w14:paraId="6F4CFD2F">
      <w:pPr>
        <w:pStyle w:val="14"/>
        <w:tabs>
          <w:tab w:val="left" w:pos="1197"/>
        </w:tabs>
        <w:spacing w:before="0" w:line="486" w:lineRule="exact"/>
        <w:ind w:left="0" w:right="233" w:firstLine="0"/>
        <w:jc w:val="both"/>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1.交货时间和地点：</w:t>
      </w:r>
    </w:p>
    <w:p w14:paraId="39329003">
      <w:pPr>
        <w:pStyle w:val="14"/>
        <w:tabs>
          <w:tab w:val="left" w:pos="1197"/>
        </w:tabs>
        <w:spacing w:before="0" w:line="486" w:lineRule="exact"/>
        <w:ind w:left="0" w:right="233" w:firstLine="480" w:firstLineChars="200"/>
        <w:jc w:val="both"/>
        <w:rPr>
          <w:rFonts w:hint="eastAsia" w:ascii="宋体" w:hAnsi="宋体" w:eastAsia="宋体" w:cs="宋体"/>
          <w:sz w:val="24"/>
          <w:szCs w:val="24"/>
          <w:highlight w:val="none"/>
          <w:lang w:eastAsia="zh-CN"/>
        </w:rPr>
      </w:pPr>
      <w:bookmarkStart w:id="1" w:name="_Toc24278"/>
      <w:bookmarkStart w:id="2" w:name="_Toc14802"/>
      <w:bookmarkStart w:id="3" w:name="_Toc256196753"/>
      <w:bookmarkStart w:id="4" w:name="_Toc8925"/>
      <w:bookmarkStart w:id="5" w:name="_Toc23382"/>
      <w:r>
        <w:rPr>
          <w:rFonts w:hint="eastAsia" w:ascii="宋体" w:hAnsi="宋体" w:eastAsia="宋体" w:cs="宋体"/>
          <w:sz w:val="24"/>
          <w:szCs w:val="24"/>
          <w:highlight w:val="none"/>
          <w:lang w:eastAsia="zh-CN"/>
        </w:rPr>
        <w:t>1.1 交货时间：</w:t>
      </w:r>
      <w:bookmarkEnd w:id="1"/>
      <w:bookmarkEnd w:id="2"/>
      <w:bookmarkEnd w:id="3"/>
      <w:bookmarkEnd w:id="4"/>
      <w:bookmarkEnd w:id="5"/>
      <w:r>
        <w:rPr>
          <w:rFonts w:hint="eastAsia" w:ascii="宋体" w:hAnsi="宋体" w:eastAsia="宋体" w:cs="宋体"/>
          <w:sz w:val="24"/>
          <w:szCs w:val="24"/>
          <w:highlight w:val="none"/>
          <w:lang w:eastAsia="zh-CN"/>
        </w:rPr>
        <w:t>合同签订之日起60个日历日内</w:t>
      </w:r>
      <w:r>
        <w:rPr>
          <w:rFonts w:hint="eastAsia" w:ascii="宋体" w:hAnsi="宋体" w:eastAsia="宋体" w:cs="宋体"/>
          <w:color w:val="000000" w:themeColor="text1"/>
          <w:sz w:val="24"/>
          <w:highlight w:val="none"/>
          <w:lang w:eastAsia="zh-CN"/>
          <w14:textFill>
            <w14:solidFill>
              <w14:schemeClr w14:val="tx1"/>
            </w14:solidFill>
          </w14:textFill>
        </w:rPr>
        <w:t>。</w:t>
      </w:r>
    </w:p>
    <w:p w14:paraId="780208FF">
      <w:pPr>
        <w:pStyle w:val="14"/>
        <w:tabs>
          <w:tab w:val="left" w:pos="1197"/>
        </w:tabs>
        <w:spacing w:before="0" w:line="486" w:lineRule="exact"/>
        <w:ind w:left="0" w:right="233" w:firstLine="480" w:firstLineChars="200"/>
        <w:jc w:val="both"/>
        <w:rPr>
          <w:rFonts w:hint="eastAsia" w:ascii="宋体" w:hAnsi="宋体" w:eastAsia="宋体" w:cs="宋体"/>
          <w:sz w:val="24"/>
          <w:szCs w:val="24"/>
          <w:highlight w:val="none"/>
          <w:lang w:eastAsia="zh-CN"/>
        </w:rPr>
      </w:pPr>
      <w:bookmarkStart w:id="6" w:name="_Toc30936"/>
      <w:bookmarkStart w:id="7" w:name="_Toc19535"/>
      <w:bookmarkStart w:id="8" w:name="_Toc8853"/>
      <w:bookmarkStart w:id="9" w:name="_Toc194115436"/>
      <w:bookmarkStart w:id="10" w:name="_Toc6107"/>
      <w:r>
        <w:rPr>
          <w:rFonts w:hint="eastAsia" w:ascii="宋体" w:hAnsi="宋体" w:eastAsia="宋体" w:cs="宋体"/>
          <w:sz w:val="24"/>
          <w:szCs w:val="24"/>
          <w:highlight w:val="none"/>
          <w:lang w:eastAsia="zh-CN"/>
        </w:rPr>
        <w:t>1.2 交货地点：</w:t>
      </w:r>
      <w:bookmarkEnd w:id="6"/>
      <w:bookmarkEnd w:id="7"/>
      <w:bookmarkEnd w:id="8"/>
      <w:bookmarkEnd w:id="9"/>
      <w:bookmarkEnd w:id="10"/>
      <w:r>
        <w:rPr>
          <w:rFonts w:hint="eastAsia" w:ascii="宋体" w:hAnsi="宋体" w:eastAsia="宋体" w:cs="宋体"/>
          <w:sz w:val="24"/>
          <w:szCs w:val="24"/>
          <w:highlight w:val="none"/>
          <w:lang w:eastAsia="zh-CN"/>
        </w:rPr>
        <w:t>北京清华长庚医院：北京市昌平区立汤路168号</w:t>
      </w:r>
    </w:p>
    <w:p w14:paraId="7D7DD92B">
      <w:pPr>
        <w:pStyle w:val="14"/>
        <w:tabs>
          <w:tab w:val="left" w:pos="1197"/>
        </w:tabs>
        <w:spacing w:before="0" w:line="486" w:lineRule="exact"/>
        <w:ind w:left="0" w:right="233" w:firstLine="2160" w:firstLineChars="9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首都医科大学附属北京友谊医院：北京市西城区永安路95号</w:t>
      </w:r>
    </w:p>
    <w:p w14:paraId="6F63F87A">
      <w:pPr>
        <w:pStyle w:val="14"/>
        <w:tabs>
          <w:tab w:val="left" w:pos="1197"/>
        </w:tabs>
        <w:spacing w:before="0" w:line="486" w:lineRule="exact"/>
        <w:ind w:left="0" w:right="233" w:firstLine="0"/>
        <w:jc w:val="both"/>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2.付款条件（进度和方式）</w:t>
      </w:r>
      <w:r>
        <w:rPr>
          <w:rFonts w:hint="eastAsia" w:ascii="宋体" w:hAnsi="宋体" w:eastAsia="宋体" w:cs="宋体"/>
          <w:sz w:val="24"/>
          <w:szCs w:val="24"/>
          <w:highlight w:val="none"/>
          <w:lang w:eastAsia="zh-CN"/>
        </w:rPr>
        <w:t>：</w:t>
      </w:r>
      <w:r>
        <w:rPr>
          <w:rFonts w:hint="eastAsia" w:ascii="宋体" w:hAnsi="宋体" w:eastAsia="宋体" w:cs="宋体"/>
          <w:spacing w:val="0"/>
          <w:sz w:val="24"/>
          <w:szCs w:val="24"/>
          <w:highlight w:val="none"/>
          <w:lang w:val="en-US" w:eastAsia="zh-CN" w:bidi="ar-SA"/>
        </w:rPr>
        <w:t>由成交人分别与北京清华长庚医院、首都医科大学附属北京友谊医院通过签订分合同确定。具体付款方式详见第六部分 采购合同。</w:t>
      </w:r>
    </w:p>
    <w:p w14:paraId="446A62B0">
      <w:pPr>
        <w:pStyle w:val="14"/>
        <w:keepNext w:val="0"/>
        <w:keepLines w:val="0"/>
        <w:pageBreakBefore w:val="0"/>
        <w:widowControl w:val="0"/>
        <w:numPr>
          <w:ilvl w:val="0"/>
          <w:numId w:val="0"/>
        </w:numPr>
        <w:tabs>
          <w:tab w:val="left" w:pos="1197"/>
        </w:tabs>
        <w:kinsoku/>
        <w:wordWrap/>
        <w:overflowPunct/>
        <w:topLinePunct w:val="0"/>
        <w:bidi w:val="0"/>
        <w:snapToGrid/>
        <w:spacing w:before="0" w:line="480" w:lineRule="exact"/>
        <w:ind w:right="233" w:right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spacing w:val="0"/>
          <w:sz w:val="24"/>
          <w:szCs w:val="24"/>
          <w:highlight w:val="none"/>
          <w:lang w:eastAsia="zh-CN"/>
        </w:rPr>
        <w:t>3.包装和运输（如适用，须满足《关于印发〈商品包装政府采购需求标准（试行）〉、〈快递包装政府采购需求标准（试行）〉的通知》（财办库﹝2020﹞123号））</w:t>
      </w:r>
    </w:p>
    <w:p w14:paraId="13779170">
      <w:pPr>
        <w:keepNext w:val="0"/>
        <w:keepLines w:val="0"/>
        <w:pageBreakBefore w:val="0"/>
        <w:widowControl w:val="0"/>
        <w:kinsoku/>
        <w:wordWrap/>
        <w:overflowPunct/>
        <w:topLinePunct w:val="0"/>
        <w:bidi w:val="0"/>
        <w:snapToGrid/>
        <w:spacing w:line="480" w:lineRule="exact"/>
        <w:contextualSpacing/>
        <w:textAlignment w:val="auto"/>
        <w:outlineLvl w:val="9"/>
        <w:rPr>
          <w:rFonts w:hint="eastAsia" w:ascii="宋体" w:hAnsi="宋体" w:eastAsia="宋体" w:cs="宋体"/>
          <w:b/>
          <w:bCs/>
          <w:spacing w:val="0"/>
          <w:sz w:val="24"/>
          <w:szCs w:val="24"/>
          <w:highlight w:val="none"/>
          <w:lang w:val="en-US" w:eastAsia="zh-CN" w:bidi="ar-SA"/>
        </w:rPr>
      </w:pPr>
      <w:r>
        <w:rPr>
          <w:rFonts w:hint="eastAsia" w:ascii="宋体" w:hAnsi="宋体" w:eastAsia="宋体" w:cs="宋体"/>
          <w:b/>
          <w:bCs/>
          <w:spacing w:val="0"/>
          <w:sz w:val="24"/>
          <w:szCs w:val="24"/>
          <w:highlight w:val="none"/>
          <w:lang w:val="en-US" w:eastAsia="zh-CN" w:bidi="ar-SA"/>
        </w:rPr>
        <w:t>4、质保服务：</w:t>
      </w:r>
    </w:p>
    <w:p w14:paraId="247C49F8">
      <w:pPr>
        <w:keepNext w:val="0"/>
        <w:keepLines w:val="0"/>
        <w:pageBreakBefore w:val="0"/>
        <w:widowControl w:val="0"/>
        <w:kinsoku/>
        <w:wordWrap/>
        <w:overflowPunct/>
        <w:topLinePunct w:val="0"/>
        <w:bidi w:val="0"/>
        <w:snapToGrid/>
        <w:spacing w:line="480" w:lineRule="exact"/>
        <w:ind w:firstLine="480" w:firstLineChars="200"/>
        <w:contextualSpacing/>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1.1、供应商所提供设备应为设备到货之日前6个月内生产，并提供设备由原厂出具的售后服务承诺：承诺整机5年质保，终身维修服务。负责提供技术服务与技术支持，软件免费升级。 </w:t>
      </w:r>
    </w:p>
    <w:p w14:paraId="408B9D5B">
      <w:pPr>
        <w:keepNext w:val="0"/>
        <w:keepLines w:val="0"/>
        <w:pageBreakBefore w:val="0"/>
        <w:widowControl w:val="0"/>
        <w:kinsoku/>
        <w:wordWrap/>
        <w:overflowPunct/>
        <w:topLinePunct w:val="0"/>
        <w:bidi w:val="0"/>
        <w:snapToGrid/>
        <w:spacing w:line="480" w:lineRule="exact"/>
        <w:ind w:firstLine="480" w:firstLineChars="200"/>
        <w:contextualSpacing/>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整机5年质保指：由原厂工程师安装完成，经第三方检测及验收合格入库之日起的5年之内为质保。在质保内，任何由于机器质量原因或正常使用引起的故障及损坏，除人为因素损坏外，由原厂提供免费维修。</w:t>
      </w:r>
    </w:p>
    <w:p w14:paraId="010F9A37">
      <w:pPr>
        <w:pStyle w:val="7"/>
        <w:keepNext w:val="0"/>
        <w:keepLines w:val="0"/>
        <w:pageBreakBefore w:val="0"/>
        <w:numPr>
          <w:ilvl w:val="0"/>
          <w:numId w:val="0"/>
        </w:numPr>
        <w:kinsoku/>
        <w:wordWrap/>
        <w:overflowPunct/>
        <w:topLinePunct w:val="0"/>
        <w:bidi w:val="0"/>
        <w:snapToGrid/>
        <w:spacing w:line="48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终身维修指：原厂对所售产品提供终身维修服务。如果因为该产品生产年限过长，零配件无法供应，维修方案将与用户协商解决。</w:t>
      </w:r>
      <w:r>
        <w:rPr>
          <w:rFonts w:hint="eastAsia" w:ascii="宋体" w:hAnsi="宋体" w:eastAsia="宋体" w:cs="宋体"/>
          <w:b w:val="0"/>
          <w:bCs w:val="0"/>
          <w:color w:val="auto"/>
          <w:sz w:val="24"/>
          <w:szCs w:val="24"/>
          <w:highlight w:val="none"/>
          <w:lang w:val="en-US" w:eastAsia="zh-CN"/>
        </w:rPr>
        <w:t xml:space="preserve">  </w:t>
      </w:r>
    </w:p>
    <w:p w14:paraId="7D92508E">
      <w:pPr>
        <w:pStyle w:val="7"/>
        <w:keepNext w:val="0"/>
        <w:keepLines w:val="0"/>
        <w:pageBreakBefore w:val="0"/>
        <w:numPr>
          <w:ilvl w:val="0"/>
          <w:numId w:val="0"/>
        </w:numPr>
        <w:kinsoku/>
        <w:wordWrap/>
        <w:overflowPunct/>
        <w:topLinePunct w:val="0"/>
        <w:bidi w:val="0"/>
        <w:snapToGrid/>
        <w:spacing w:line="480" w:lineRule="exact"/>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供应商还需要提供质保期结束后，维保费用最高不超过合同金额5%的承诺。保修费用应含维保工时费、零配件费用和软件维护、升级费用，服务内容和细则与免费维保期相同。（含所有第三方辅助关联设备）</w:t>
      </w:r>
    </w:p>
    <w:p w14:paraId="2966D21D">
      <w:pPr>
        <w:keepNext w:val="0"/>
        <w:keepLines w:val="0"/>
        <w:pageBreakBefore w:val="0"/>
        <w:widowControl w:val="0"/>
        <w:numPr>
          <w:ilvl w:val="0"/>
          <w:numId w:val="0"/>
        </w:numPr>
        <w:kinsoku/>
        <w:wordWrap/>
        <w:overflowPunct/>
        <w:topLinePunct w:val="0"/>
        <w:bidi w:val="0"/>
        <w:snapToGrid/>
        <w:spacing w:line="480" w:lineRule="exact"/>
        <w:contextualSpacing/>
        <w:textAlignment w:val="auto"/>
        <w:outlineLvl w:val="9"/>
        <w:rPr>
          <w:rFonts w:hint="eastAsia" w:ascii="宋体" w:hAnsi="宋体" w:eastAsia="宋体" w:cs="宋体"/>
          <w:b/>
          <w:bCs/>
          <w:sz w:val="24"/>
          <w:szCs w:val="24"/>
          <w:highlight w:val="none"/>
          <w:lang w:val="en-US" w:eastAsia="zh-CN"/>
        </w:rPr>
      </w:pPr>
      <w:r>
        <w:rPr>
          <w:rFonts w:hint="eastAsia" w:cs="宋体"/>
          <w:b/>
          <w:bCs/>
          <w:sz w:val="24"/>
          <w:szCs w:val="24"/>
          <w:highlight w:val="none"/>
          <w:lang w:val="en-US" w:eastAsia="zh-CN"/>
        </w:rPr>
        <w:t>三</w:t>
      </w:r>
      <w:r>
        <w:rPr>
          <w:rFonts w:hint="eastAsia" w:ascii="宋体" w:hAnsi="宋体" w:eastAsia="宋体" w:cs="宋体"/>
          <w:b/>
          <w:bCs/>
          <w:sz w:val="24"/>
          <w:szCs w:val="24"/>
          <w:highlight w:val="none"/>
          <w:lang w:val="en-US" w:eastAsia="zh-CN"/>
        </w:rPr>
        <w:t>、技术要求</w:t>
      </w:r>
    </w:p>
    <w:p w14:paraId="205C15AF">
      <w:pPr>
        <w:keepNext w:val="0"/>
        <w:keepLines w:val="0"/>
        <w:pageBreakBefore w:val="0"/>
        <w:widowControl w:val="0"/>
        <w:numPr>
          <w:ilvl w:val="0"/>
          <w:numId w:val="0"/>
        </w:numPr>
        <w:kinsoku/>
        <w:wordWrap/>
        <w:overflowPunct/>
        <w:topLinePunct w:val="0"/>
        <w:bidi w:val="0"/>
        <w:snapToGrid/>
        <w:spacing w:line="480" w:lineRule="exact"/>
        <w:ind w:leftChars="0" w:firstLine="482" w:firstLineChars="200"/>
        <w:contextualSpacing/>
        <w:textAlignment w:val="auto"/>
        <w:outlineLvl w:val="9"/>
        <w:rPr>
          <w:rFonts w:hint="eastAsia" w:ascii="宋体" w:hAnsi="宋体" w:eastAsia="宋体" w:cs="宋体"/>
          <w:b/>
          <w:bCs/>
          <w:spacing w:val="0"/>
          <w:sz w:val="24"/>
          <w:szCs w:val="24"/>
          <w:highlight w:val="none"/>
          <w:lang w:eastAsia="zh-CN"/>
        </w:rPr>
      </w:pPr>
      <w:r>
        <w:rPr>
          <w:rFonts w:hint="eastAsia" w:ascii="宋体" w:hAnsi="宋体" w:eastAsia="宋体" w:cs="宋体"/>
          <w:b/>
          <w:bCs/>
          <w:spacing w:val="0"/>
          <w:sz w:val="24"/>
          <w:szCs w:val="24"/>
          <w:highlight w:val="none"/>
          <w:lang w:eastAsia="zh-CN"/>
        </w:rPr>
        <w:t>1. 基本要求</w:t>
      </w:r>
    </w:p>
    <w:p w14:paraId="74996282">
      <w:pPr>
        <w:keepNext w:val="0"/>
        <w:keepLines w:val="0"/>
        <w:pageBreakBefore w:val="0"/>
        <w:widowControl w:val="0"/>
        <w:kinsoku/>
        <w:wordWrap/>
        <w:overflowPunct/>
        <w:topLinePunct w:val="0"/>
        <w:bidi w:val="0"/>
        <w:snapToGrid/>
        <w:spacing w:line="480" w:lineRule="exact"/>
        <w:ind w:firstLine="482" w:firstLineChars="200"/>
        <w:contextualSpacing/>
        <w:textAlignment w:val="auto"/>
        <w:outlineLvl w:val="9"/>
        <w:rPr>
          <w:rFonts w:hint="eastAsia" w:ascii="宋体" w:hAnsi="宋体" w:eastAsia="宋体" w:cs="宋体"/>
          <w:b/>
          <w:bCs/>
          <w:spacing w:val="0"/>
          <w:sz w:val="24"/>
          <w:szCs w:val="24"/>
          <w:highlight w:val="none"/>
          <w:lang w:eastAsia="zh-CN"/>
        </w:rPr>
      </w:pPr>
      <w:r>
        <w:rPr>
          <w:rFonts w:hint="eastAsia" w:ascii="宋体" w:hAnsi="宋体" w:eastAsia="宋体" w:cs="宋体"/>
          <w:b/>
          <w:bCs/>
          <w:spacing w:val="0"/>
          <w:sz w:val="24"/>
          <w:szCs w:val="24"/>
          <w:highlight w:val="none"/>
          <w:lang w:eastAsia="zh-CN"/>
        </w:rPr>
        <w:t>1.1 采购标的需实现的功能或者目标</w:t>
      </w:r>
    </w:p>
    <w:p w14:paraId="3E04F821">
      <w:pPr>
        <w:keepNext w:val="0"/>
        <w:keepLines w:val="0"/>
        <w:pageBreakBefore w:val="0"/>
        <w:widowControl w:val="0"/>
        <w:kinsoku/>
        <w:wordWrap/>
        <w:overflowPunct/>
        <w:topLinePunct w:val="0"/>
        <w:bidi w:val="0"/>
        <w:adjustRightInd w:val="0"/>
        <w:snapToGrid/>
        <w:spacing w:line="480" w:lineRule="exact"/>
        <w:ind w:firstLine="480" w:firstLineChars="200"/>
        <w:textAlignment w:val="auto"/>
        <w:outlineLvl w:val="9"/>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本次招标采购是为</w:t>
      </w:r>
      <w:r>
        <w:rPr>
          <w:rFonts w:hint="eastAsia" w:ascii="宋体" w:hAnsi="宋体" w:eastAsia="宋体" w:cs="宋体"/>
          <w:spacing w:val="0"/>
          <w:sz w:val="24"/>
          <w:szCs w:val="24"/>
          <w:highlight w:val="none"/>
          <w:lang w:val="en-US" w:eastAsia="zh-CN"/>
        </w:rPr>
        <w:t>北京市属医院配置</w:t>
      </w:r>
      <w:r>
        <w:rPr>
          <w:rFonts w:hint="eastAsia" w:ascii="宋体" w:hAnsi="宋体" w:eastAsia="宋体" w:cs="宋体"/>
          <w:bCs/>
          <w:spacing w:val="0"/>
          <w:sz w:val="24"/>
          <w:szCs w:val="24"/>
          <w:highlight w:val="none"/>
          <w:lang w:val="en-US" w:eastAsia="zh-CN" w:bidi="ar-SA"/>
        </w:rPr>
        <w:t>大孔径CT模拟定位机</w:t>
      </w:r>
      <w:r>
        <w:rPr>
          <w:rFonts w:hint="eastAsia" w:ascii="宋体" w:hAnsi="宋体" w:eastAsia="宋体" w:cs="宋体"/>
          <w:bCs/>
          <w:spacing w:val="0"/>
          <w:sz w:val="24"/>
          <w:szCs w:val="24"/>
          <w:highlight w:val="none"/>
          <w:lang w:eastAsia="zh-CN"/>
        </w:rPr>
        <w:t>设备</w:t>
      </w:r>
      <w:r>
        <w:rPr>
          <w:rFonts w:hint="eastAsia" w:ascii="宋体" w:hAnsi="宋体" w:eastAsia="宋体" w:cs="宋体"/>
          <w:spacing w:val="0"/>
          <w:sz w:val="24"/>
          <w:szCs w:val="24"/>
          <w:highlight w:val="none"/>
          <w:lang w:eastAsia="zh-CN"/>
        </w:rPr>
        <w:t>，</w:t>
      </w:r>
      <w:r>
        <w:rPr>
          <w:rFonts w:hint="eastAsia" w:ascii="宋体" w:hAnsi="宋体" w:eastAsia="宋体" w:cs="宋体"/>
          <w:color w:val="auto"/>
          <w:sz w:val="24"/>
          <w:szCs w:val="24"/>
          <w:highlight w:val="none"/>
        </w:rPr>
        <w:t>供应商应根据招标文件所提出的技术规格和服务要求，综合考虑所投货物的适用性，选择</w:t>
      </w:r>
      <w:r>
        <w:rPr>
          <w:rFonts w:hint="eastAsia" w:ascii="宋体" w:hAnsi="宋体" w:eastAsia="宋体" w:cs="宋体"/>
          <w:color w:val="auto"/>
          <w:sz w:val="24"/>
          <w:szCs w:val="24"/>
          <w:highlight w:val="none"/>
          <w:lang w:val="en-US" w:eastAsia="zh-CN"/>
        </w:rPr>
        <w:t>具有</w:t>
      </w:r>
      <w:r>
        <w:rPr>
          <w:rFonts w:hint="eastAsia" w:ascii="宋体" w:hAnsi="宋体" w:eastAsia="宋体" w:cs="宋体"/>
          <w:color w:val="auto"/>
          <w:sz w:val="24"/>
          <w:szCs w:val="24"/>
          <w:highlight w:val="none"/>
        </w:rPr>
        <w:t>最佳性能价格比的货物前来投标。供应商应以先进的技术、优良的服务和优惠的价格，充分显示自己的竞争实力。</w:t>
      </w:r>
    </w:p>
    <w:p w14:paraId="4EB1114E">
      <w:pPr>
        <w:keepNext w:val="0"/>
        <w:keepLines w:val="0"/>
        <w:pageBreakBefore w:val="0"/>
        <w:widowControl w:val="0"/>
        <w:kinsoku/>
        <w:wordWrap/>
        <w:overflowPunct/>
        <w:topLinePunct w:val="0"/>
        <w:bidi w:val="0"/>
        <w:snapToGrid/>
        <w:spacing w:line="480" w:lineRule="exact"/>
        <w:ind w:firstLine="482"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1.2 需执行的国家相关标准、行业标准、地方标准或者其他标准、规范</w:t>
      </w:r>
    </w:p>
    <w:p w14:paraId="4764DA29">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投标产品属于医疗器械的，应按国家市场监督管理总局颁发的《医疗器械注册与备案管理办法》，办理医疗器械注册证或者办理备案，供应商须提供有效的医疗器械注册证复印件或备案凭证并加盖公章。</w:t>
      </w:r>
    </w:p>
    <w:p w14:paraId="71C8DC92">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投标产品属于医疗器械的，中华人民共和国境内制造商应按国家市场监督管理总局颁发的《医疗器械生产监督管理办法》，办理医疗器械生产许可证或者办理备案，供应商须提供医疗器械生产许可证复印件或备案凭证。</w:t>
      </w:r>
    </w:p>
    <w:p w14:paraId="62AFCBDB">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投标产品属于辐射或射线类的设备或材料的，需提供供应商的辐射安全许可证复印件（不适用的情况除外）。投标产品属于压力容器的，供应商需要根据国家特种设备制造相关管理规定，提供投标产品制造商的特种设备制造许可证（压力容器）。</w:t>
      </w:r>
    </w:p>
    <w:p w14:paraId="7D06A25D">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sz w:val="24"/>
          <w:szCs w:val="24"/>
          <w:highlight w:val="none"/>
          <w:lang w:eastAsia="zh-CN"/>
        </w:rPr>
        <w:t>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14:paraId="44957E85">
      <w:pPr>
        <w:keepNext w:val="0"/>
        <w:keepLines w:val="0"/>
        <w:pageBreakBefore w:val="0"/>
        <w:numPr>
          <w:ilvl w:val="0"/>
          <w:numId w:val="0"/>
        </w:numPr>
        <w:kinsoku/>
        <w:wordWrap/>
        <w:overflowPunct/>
        <w:topLinePunct w:val="0"/>
        <w:bidi w:val="0"/>
        <w:snapToGrid/>
        <w:spacing w:line="480" w:lineRule="exact"/>
        <w:ind w:firstLine="241" w:firstLineChars="1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服务内容及要求/货物技术要求</w:t>
      </w:r>
    </w:p>
    <w:p w14:paraId="7FCFDE36">
      <w:pPr>
        <w:keepNext w:val="0"/>
        <w:keepLines w:val="0"/>
        <w:pageBreakBefore w:val="0"/>
        <w:widowControl/>
        <w:kinsoku/>
        <w:wordWrap/>
        <w:overflowPunct/>
        <w:topLinePunct w:val="0"/>
        <w:bidi w:val="0"/>
        <w:snapToGrid/>
        <w:spacing w:line="480" w:lineRule="exact"/>
        <w:ind w:left="-1" w:leftChars="0" w:firstLine="241" w:firstLineChars="100"/>
        <w:contextualSpacing/>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1 </w:t>
      </w:r>
      <w:r>
        <w:rPr>
          <w:rFonts w:hint="eastAsia" w:ascii="宋体" w:hAnsi="宋体" w:eastAsia="宋体" w:cs="宋体"/>
          <w:b/>
          <w:bCs/>
          <w:color w:val="auto"/>
          <w:sz w:val="24"/>
          <w:szCs w:val="24"/>
          <w:highlight w:val="none"/>
        </w:rPr>
        <w:t>采购标的需满足的性能、材料、结构、外观、质量、安全、技术规格、物理特性等要求</w:t>
      </w:r>
      <w:r>
        <w:rPr>
          <w:rFonts w:hint="eastAsia" w:ascii="宋体" w:hAnsi="宋体" w:eastAsia="宋体" w:cs="宋体"/>
          <w:b w:val="0"/>
          <w:bCs w:val="0"/>
          <w:color w:val="auto"/>
          <w:sz w:val="24"/>
          <w:szCs w:val="24"/>
          <w:highlight w:val="none"/>
        </w:rPr>
        <w:t>；</w:t>
      </w:r>
    </w:p>
    <w:p w14:paraId="54BF1580">
      <w:pPr>
        <w:pStyle w:val="6"/>
        <w:keepNext w:val="0"/>
        <w:keepLines w:val="0"/>
        <w:pageBreakBefore w:val="0"/>
        <w:widowControl w:val="0"/>
        <w:kinsoku/>
        <w:wordWrap/>
        <w:overflowPunct/>
        <w:topLinePunct w:val="0"/>
        <w:autoSpaceDE w:val="0"/>
        <w:autoSpaceDN w:val="0"/>
        <w:bidi w:val="0"/>
        <w:adjustRightInd/>
        <w:snapToGrid/>
        <w:spacing w:before="0" w:beforeAutospacing="0" w:after="0" w:afterAutospacing="0" w:line="480" w:lineRule="exact"/>
        <w:ind w:left="0" w:leftChars="0" w:right="0" w:rightChars="0"/>
        <w:jc w:val="both"/>
        <w:textAlignment w:val="auto"/>
        <w:outlineLvl w:val="2"/>
        <w:rPr>
          <w:rFonts w:hint="eastAsia" w:ascii="宋体" w:hAnsi="宋体" w:eastAsia="宋体" w:cs="宋体"/>
          <w:b/>
          <w:bCs w:val="0"/>
          <w:sz w:val="24"/>
          <w:szCs w:val="24"/>
          <w:highlight w:val="none"/>
          <w:lang w:val="en-US" w:eastAsia="zh-CN"/>
        </w:rPr>
      </w:pPr>
      <w:bookmarkStart w:id="11" w:name="_Toc29757"/>
      <w:r>
        <w:rPr>
          <w:rFonts w:hint="eastAsia" w:ascii="宋体" w:hAnsi="宋体" w:eastAsia="宋体" w:cs="宋体"/>
          <w:b/>
          <w:bCs w:val="0"/>
          <w:sz w:val="24"/>
          <w:szCs w:val="24"/>
          <w:highlight w:val="none"/>
          <w:lang w:val="en-US" w:eastAsia="zh-CN"/>
        </w:rPr>
        <w:t>01包</w:t>
      </w:r>
      <w:bookmarkEnd w:id="11"/>
    </w:p>
    <w:p w14:paraId="730AC360">
      <w:pPr>
        <w:keepNext w:val="0"/>
        <w:keepLines w:val="0"/>
        <w:pageBreakBefore w:val="0"/>
        <w:widowControl w:val="0"/>
        <w:numPr>
          <w:ilvl w:val="0"/>
          <w:numId w:val="0"/>
        </w:numPr>
        <w:kinsoku/>
        <w:wordWrap/>
        <w:overflowPunct/>
        <w:topLinePunct w:val="0"/>
        <w:autoSpaceDE w:val="0"/>
        <w:autoSpaceDN w:val="0"/>
        <w:bidi w:val="0"/>
        <w:adjustRightInd/>
        <w:snapToGrid/>
        <w:spacing w:line="480" w:lineRule="exact"/>
        <w:textAlignment w:val="auto"/>
        <w:rPr>
          <w:rFonts w:hint="eastAsia" w:asciiTheme="minorHAnsi" w:hAnsiTheme="minorHAnsi" w:eastAsiaTheme="minorEastAsia" w:cstheme="minorBidi"/>
          <w:b/>
          <w:bCs/>
          <w:kern w:val="2"/>
          <w:sz w:val="24"/>
          <w:szCs w:val="24"/>
          <w:highlight w:val="none"/>
          <w:lang w:val="en-US" w:eastAsia="zh-CN" w:bidi="ar-SA"/>
        </w:rPr>
      </w:pPr>
      <w:r>
        <w:rPr>
          <w:rFonts w:hint="eastAsia" w:asciiTheme="minorHAnsi" w:hAnsiTheme="minorHAnsi" w:eastAsiaTheme="minorEastAsia" w:cstheme="minorBidi"/>
          <w:b/>
          <w:bCs/>
          <w:kern w:val="2"/>
          <w:sz w:val="24"/>
          <w:szCs w:val="24"/>
          <w:highlight w:val="none"/>
          <w:lang w:val="en-US" w:eastAsia="zh-CN" w:bidi="ar-SA"/>
        </w:rPr>
        <w:t>品目1-1</w:t>
      </w:r>
    </w:p>
    <w:p w14:paraId="57989ACE">
      <w:pPr>
        <w:keepNext w:val="0"/>
        <w:keepLines w:val="0"/>
        <w:pageBreakBefore w:val="0"/>
        <w:widowControl w:val="0"/>
        <w:numPr>
          <w:ilvl w:val="0"/>
          <w:numId w:val="0"/>
        </w:numPr>
        <w:kinsoku/>
        <w:wordWrap/>
        <w:overflowPunct/>
        <w:topLinePunct w:val="0"/>
        <w:autoSpaceDE w:val="0"/>
        <w:autoSpaceDN w:val="0"/>
        <w:bidi w:val="0"/>
        <w:adjustRightInd/>
        <w:snapToGrid/>
        <w:spacing w:line="480" w:lineRule="exact"/>
        <w:textAlignment w:val="auto"/>
        <w:rPr>
          <w:rFonts w:hint="eastAsia"/>
          <w:sz w:val="24"/>
          <w:highlight w:val="none"/>
        </w:rPr>
      </w:pPr>
      <w:r>
        <w:rPr>
          <w:rFonts w:hint="eastAsia" w:asciiTheme="minorHAnsi" w:hAnsiTheme="minorHAnsi" w:eastAsiaTheme="minorEastAsia" w:cstheme="minorBidi"/>
          <w:kern w:val="2"/>
          <w:sz w:val="24"/>
          <w:szCs w:val="24"/>
          <w:highlight w:val="none"/>
          <w:lang w:val="en-US" w:eastAsia="zh-CN" w:bidi="ar-SA"/>
        </w:rPr>
        <w:t>一、</w:t>
      </w:r>
      <w:r>
        <w:rPr>
          <w:rFonts w:hint="eastAsia" w:eastAsiaTheme="minorEastAsia"/>
          <w:sz w:val="24"/>
          <w:highlight w:val="none"/>
          <w:lang w:val="en-US" w:eastAsia="zh-CN"/>
        </w:rPr>
        <w:t>标的名称</w:t>
      </w:r>
      <w:r>
        <w:rPr>
          <w:rFonts w:hint="eastAsia"/>
          <w:sz w:val="24"/>
          <w:highlight w:val="none"/>
        </w:rPr>
        <w:t>：大孔径CT模拟定位机</w:t>
      </w:r>
    </w:p>
    <w:p w14:paraId="138F3760">
      <w:pPr>
        <w:keepNext w:val="0"/>
        <w:keepLines w:val="0"/>
        <w:pageBreakBefore w:val="0"/>
        <w:widowControl w:val="0"/>
        <w:numPr>
          <w:ilvl w:val="0"/>
          <w:numId w:val="0"/>
        </w:numPr>
        <w:kinsoku/>
        <w:wordWrap/>
        <w:overflowPunct/>
        <w:topLinePunct w:val="0"/>
        <w:autoSpaceDE w:val="0"/>
        <w:autoSpaceDN w:val="0"/>
        <w:bidi w:val="0"/>
        <w:adjustRightInd/>
        <w:snapToGrid/>
        <w:spacing w:line="480" w:lineRule="exact"/>
        <w:textAlignment w:val="auto"/>
        <w:rPr>
          <w:sz w:val="24"/>
          <w:highlight w:val="none"/>
        </w:rPr>
      </w:pPr>
      <w:r>
        <w:rPr>
          <w:rFonts w:hint="eastAsia"/>
          <w:sz w:val="24"/>
          <w:highlight w:val="none"/>
        </w:rPr>
        <w:t>二、数量：1台</w:t>
      </w:r>
    </w:p>
    <w:p w14:paraId="04742377">
      <w:pPr>
        <w:keepNext w:val="0"/>
        <w:keepLines w:val="0"/>
        <w:pageBreakBefore w:val="0"/>
        <w:widowControl w:val="0"/>
        <w:kinsoku/>
        <w:wordWrap/>
        <w:overflowPunct/>
        <w:topLinePunct w:val="0"/>
        <w:autoSpaceDE w:val="0"/>
        <w:autoSpaceDN w:val="0"/>
        <w:bidi w:val="0"/>
        <w:adjustRightInd/>
        <w:snapToGrid/>
        <w:spacing w:line="480" w:lineRule="exact"/>
        <w:textAlignment w:val="auto"/>
        <w:rPr>
          <w:rFonts w:hint="default"/>
          <w:sz w:val="24"/>
          <w:highlight w:val="none"/>
          <w:lang w:val="en-US" w:eastAsia="zh-CN"/>
        </w:rPr>
      </w:pPr>
      <w:r>
        <w:rPr>
          <w:rFonts w:hint="eastAsia"/>
          <w:sz w:val="24"/>
          <w:highlight w:val="none"/>
        </w:rPr>
        <w:t>三、用途（适用范围）：用于</w:t>
      </w:r>
      <w:r>
        <w:rPr>
          <w:rFonts w:hint="eastAsia"/>
          <w:sz w:val="24"/>
          <w:highlight w:val="none"/>
          <w:lang w:val="en-US" w:eastAsia="zh-CN"/>
        </w:rPr>
        <w:t>CT引导下穿刺等介入医疗需求与放射治疗模拟定位，为放射治疗计划设计提供影像资料。</w:t>
      </w:r>
    </w:p>
    <w:p w14:paraId="106CAD42">
      <w:pPr>
        <w:keepNext w:val="0"/>
        <w:keepLines w:val="0"/>
        <w:pageBreakBefore w:val="0"/>
        <w:widowControl w:val="0"/>
        <w:kinsoku/>
        <w:wordWrap/>
        <w:overflowPunct/>
        <w:topLinePunct w:val="0"/>
        <w:autoSpaceDE w:val="0"/>
        <w:autoSpaceDN w:val="0"/>
        <w:bidi w:val="0"/>
        <w:adjustRightInd/>
        <w:snapToGrid/>
        <w:spacing w:line="480" w:lineRule="exact"/>
        <w:textAlignment w:val="auto"/>
        <w:rPr>
          <w:sz w:val="24"/>
          <w:highlight w:val="none"/>
        </w:rPr>
      </w:pPr>
      <w:r>
        <w:rPr>
          <w:rFonts w:hint="eastAsia"/>
          <w:sz w:val="24"/>
          <w:highlight w:val="none"/>
        </w:rPr>
        <w:t>四、主机系统技术规格及概述：</w:t>
      </w:r>
    </w:p>
    <w:p w14:paraId="0F235A21">
      <w:pPr>
        <w:keepNext w:val="0"/>
        <w:keepLines w:val="0"/>
        <w:pageBreakBefore w:val="0"/>
        <w:widowControl w:val="0"/>
        <w:kinsoku/>
        <w:wordWrap/>
        <w:overflowPunct/>
        <w:topLinePunct w:val="0"/>
        <w:autoSpaceDE w:val="0"/>
        <w:autoSpaceDN w:val="0"/>
        <w:bidi w:val="0"/>
        <w:adjustRightInd/>
        <w:snapToGrid/>
        <w:spacing w:line="480" w:lineRule="exact"/>
        <w:ind w:firstLine="240" w:firstLineChars="100"/>
        <w:textAlignment w:val="auto"/>
        <w:rPr>
          <w:sz w:val="24"/>
          <w:highlight w:val="none"/>
        </w:rPr>
      </w:pPr>
      <w:r>
        <w:rPr>
          <w:rFonts w:hint="eastAsia"/>
          <w:sz w:val="24"/>
          <w:highlight w:val="none"/>
        </w:rPr>
        <w:t>1、机架系统：</w:t>
      </w:r>
    </w:p>
    <w:p w14:paraId="38E0B1AA">
      <w:pPr>
        <w:keepNext w:val="0"/>
        <w:keepLines w:val="0"/>
        <w:pageBreakBefore w:val="0"/>
        <w:widowControl w:val="0"/>
        <w:kinsoku/>
        <w:wordWrap/>
        <w:overflowPunct/>
        <w:topLinePunct w:val="0"/>
        <w:autoSpaceDE w:val="0"/>
        <w:autoSpaceDN w:val="0"/>
        <w:bidi w:val="0"/>
        <w:adjustRightInd/>
        <w:snapToGrid/>
        <w:spacing w:line="480" w:lineRule="exact"/>
        <w:ind w:firstLine="240" w:firstLineChars="100"/>
        <w:textAlignment w:val="auto"/>
        <w:rPr>
          <w:rFonts w:hint="eastAsia" w:eastAsiaTheme="minorEastAsia"/>
          <w:sz w:val="24"/>
          <w:highlight w:val="none"/>
          <w:lang w:eastAsia="zh-CN"/>
        </w:rPr>
      </w:pPr>
      <w:r>
        <w:rPr>
          <w:rFonts w:hint="eastAsia"/>
          <w:sz w:val="24"/>
          <w:highlight w:val="none"/>
          <w:lang w:val="en-US" w:eastAsia="zh-CN"/>
        </w:rPr>
        <w:t xml:space="preserve">1.1 </w:t>
      </w:r>
      <w:r>
        <w:rPr>
          <w:rFonts w:hint="eastAsia"/>
          <w:sz w:val="24"/>
          <w:highlight w:val="none"/>
        </w:rPr>
        <w:t>扫描架孔径</w:t>
      </w:r>
      <w:r>
        <w:rPr>
          <w:rFonts w:hint="eastAsia"/>
          <w:sz w:val="24"/>
          <w:highlight w:val="none"/>
          <w:lang w:val="en-US" w:eastAsia="zh-CN"/>
        </w:rPr>
        <w:t>≥</w:t>
      </w:r>
      <w:r>
        <w:rPr>
          <w:rFonts w:hint="eastAsia"/>
          <w:sz w:val="24"/>
          <w:highlight w:val="none"/>
        </w:rPr>
        <w:t>8</w:t>
      </w:r>
      <w:r>
        <w:rPr>
          <w:rFonts w:hint="eastAsia"/>
          <w:sz w:val="24"/>
          <w:highlight w:val="none"/>
          <w:lang w:val="en-US" w:eastAsia="zh-CN"/>
        </w:rPr>
        <w:t>5</w:t>
      </w:r>
      <w:r>
        <w:rPr>
          <w:rFonts w:hint="eastAsia"/>
          <w:sz w:val="24"/>
          <w:highlight w:val="none"/>
        </w:rPr>
        <w:t>cm</w:t>
      </w:r>
      <w:r>
        <w:rPr>
          <w:rFonts w:hint="eastAsia"/>
          <w:sz w:val="24"/>
          <w:highlight w:val="none"/>
          <w:lang w:eastAsia="zh-CN"/>
        </w:rPr>
        <w:t>。</w:t>
      </w:r>
    </w:p>
    <w:p w14:paraId="61597D21">
      <w:pPr>
        <w:keepNext w:val="0"/>
        <w:keepLines w:val="0"/>
        <w:pageBreakBefore w:val="0"/>
        <w:widowControl w:val="0"/>
        <w:kinsoku/>
        <w:wordWrap/>
        <w:overflowPunct/>
        <w:topLinePunct w:val="0"/>
        <w:autoSpaceDE w:val="0"/>
        <w:autoSpaceDN w:val="0"/>
        <w:bidi w:val="0"/>
        <w:adjustRightInd/>
        <w:snapToGrid/>
        <w:spacing w:line="480" w:lineRule="exact"/>
        <w:textAlignment w:val="auto"/>
        <w:rPr>
          <w:rFonts w:hint="eastAsia" w:eastAsiaTheme="minorEastAsia"/>
          <w:sz w:val="24"/>
          <w:highlight w:val="none"/>
          <w:lang w:eastAsia="zh-CN"/>
        </w:rPr>
      </w:pPr>
      <w:r>
        <w:rPr>
          <w:rFonts w:hint="eastAsia"/>
          <w:sz w:val="24"/>
          <w:highlight w:val="none"/>
          <w:lang w:val="en-US" w:eastAsia="zh-CN"/>
        </w:rPr>
        <w:t xml:space="preserve">▲1.2 </w:t>
      </w:r>
      <w:r>
        <w:rPr>
          <w:rFonts w:hint="eastAsia"/>
          <w:sz w:val="24"/>
          <w:highlight w:val="none"/>
        </w:rPr>
        <w:t>扫描架倾角：±30°</w:t>
      </w:r>
      <w:r>
        <w:rPr>
          <w:rFonts w:hint="eastAsia"/>
          <w:sz w:val="24"/>
          <w:highlight w:val="none"/>
          <w:lang w:eastAsia="zh-CN"/>
        </w:rPr>
        <w:t>。</w:t>
      </w:r>
    </w:p>
    <w:p w14:paraId="045DB454">
      <w:pPr>
        <w:spacing w:line="360" w:lineRule="auto"/>
        <w:ind w:firstLine="240" w:firstLineChars="100"/>
        <w:rPr>
          <w:rFonts w:hint="eastAsia"/>
          <w:sz w:val="24"/>
          <w:highlight w:val="none"/>
        </w:rPr>
      </w:pPr>
      <w:r>
        <w:rPr>
          <w:rFonts w:hint="eastAsia"/>
          <w:sz w:val="24"/>
          <w:highlight w:val="none"/>
        </w:rPr>
        <w:t>2、高压发生器：</w:t>
      </w:r>
    </w:p>
    <w:p w14:paraId="099B3EB9">
      <w:pPr>
        <w:spacing w:line="360" w:lineRule="auto"/>
        <w:rPr>
          <w:rFonts w:hint="default" w:eastAsiaTheme="minorEastAsia"/>
          <w:sz w:val="24"/>
          <w:highlight w:val="none"/>
          <w:lang w:val="en-US" w:eastAsia="zh-CN"/>
        </w:rPr>
      </w:pPr>
      <w:r>
        <w:rPr>
          <w:rFonts w:hint="eastAsia"/>
          <w:sz w:val="24"/>
          <w:highlight w:val="none"/>
          <w:lang w:val="en-US" w:eastAsia="zh-CN"/>
        </w:rPr>
        <w:t>▲2.1 功率：≥80kW。</w:t>
      </w:r>
    </w:p>
    <w:p w14:paraId="13C20B27">
      <w:pPr>
        <w:spacing w:line="360" w:lineRule="auto"/>
        <w:ind w:firstLine="240" w:firstLineChars="100"/>
        <w:rPr>
          <w:sz w:val="24"/>
          <w:highlight w:val="none"/>
        </w:rPr>
      </w:pPr>
      <w:r>
        <w:rPr>
          <w:rFonts w:hint="eastAsia"/>
          <w:sz w:val="24"/>
          <w:highlight w:val="none"/>
        </w:rPr>
        <w:t>3、球管：</w:t>
      </w:r>
    </w:p>
    <w:p w14:paraId="4715ACF1">
      <w:pPr>
        <w:spacing w:line="360" w:lineRule="auto"/>
        <w:ind w:firstLine="240" w:firstLineChars="100"/>
        <w:rPr>
          <w:rFonts w:hint="eastAsia" w:eastAsiaTheme="minorEastAsia"/>
          <w:sz w:val="24"/>
          <w:highlight w:val="none"/>
          <w:lang w:eastAsia="zh-CN"/>
        </w:rPr>
      </w:pPr>
      <w:r>
        <w:rPr>
          <w:rFonts w:hint="eastAsia"/>
          <w:sz w:val="24"/>
          <w:highlight w:val="none"/>
          <w:lang w:val="en-US" w:eastAsia="zh-CN"/>
        </w:rPr>
        <w:t xml:space="preserve">3.1 </w:t>
      </w:r>
      <w:r>
        <w:rPr>
          <w:rFonts w:hint="eastAsia"/>
          <w:sz w:val="24"/>
          <w:highlight w:val="none"/>
        </w:rPr>
        <w:t>球管最大电流</w:t>
      </w:r>
      <w:r>
        <w:rPr>
          <w:rFonts w:hint="eastAsia"/>
          <w:sz w:val="24"/>
          <w:highlight w:val="none"/>
          <w:lang w:val="en-US" w:eastAsia="zh-CN"/>
        </w:rPr>
        <w:t>≥</w:t>
      </w:r>
      <w:r>
        <w:rPr>
          <w:rFonts w:hint="eastAsia"/>
          <w:sz w:val="24"/>
          <w:highlight w:val="none"/>
        </w:rPr>
        <w:t>6</w:t>
      </w:r>
      <w:r>
        <w:rPr>
          <w:rFonts w:hint="eastAsia"/>
          <w:sz w:val="24"/>
          <w:highlight w:val="none"/>
          <w:lang w:val="en-US" w:eastAsia="zh-CN"/>
        </w:rPr>
        <w:t>50</w:t>
      </w:r>
      <w:r>
        <w:rPr>
          <w:rFonts w:hint="eastAsia"/>
          <w:sz w:val="24"/>
          <w:highlight w:val="none"/>
        </w:rPr>
        <w:t>mA</w:t>
      </w:r>
      <w:r>
        <w:rPr>
          <w:rFonts w:hint="eastAsia"/>
          <w:sz w:val="24"/>
          <w:highlight w:val="none"/>
          <w:lang w:eastAsia="zh-CN"/>
        </w:rPr>
        <w:t>。</w:t>
      </w:r>
    </w:p>
    <w:p w14:paraId="048817B2">
      <w:pPr>
        <w:spacing w:line="360" w:lineRule="auto"/>
        <w:ind w:firstLine="240" w:firstLineChars="100"/>
        <w:rPr>
          <w:rFonts w:hint="eastAsia" w:eastAsiaTheme="minorEastAsia"/>
          <w:sz w:val="24"/>
          <w:highlight w:val="none"/>
          <w:lang w:eastAsia="zh-CN"/>
        </w:rPr>
      </w:pPr>
      <w:r>
        <w:rPr>
          <w:rFonts w:hint="eastAsia"/>
          <w:sz w:val="24"/>
          <w:highlight w:val="none"/>
          <w:lang w:val="en-US" w:eastAsia="zh-CN"/>
        </w:rPr>
        <w:t xml:space="preserve">3.2 </w:t>
      </w:r>
      <w:r>
        <w:rPr>
          <w:rFonts w:hint="eastAsia"/>
          <w:sz w:val="24"/>
          <w:highlight w:val="none"/>
        </w:rPr>
        <w:t>球管最小电流</w:t>
      </w:r>
      <w:r>
        <w:rPr>
          <w:rFonts w:hint="eastAsia"/>
          <w:sz w:val="24"/>
          <w:highlight w:val="none"/>
          <w:lang w:val="en-US" w:eastAsia="zh-CN"/>
        </w:rPr>
        <w:t>≤</w:t>
      </w:r>
      <w:r>
        <w:rPr>
          <w:rFonts w:hint="eastAsia"/>
          <w:sz w:val="24"/>
          <w:highlight w:val="none"/>
        </w:rPr>
        <w:t>10mA</w:t>
      </w:r>
      <w:r>
        <w:rPr>
          <w:rFonts w:hint="eastAsia"/>
          <w:sz w:val="24"/>
          <w:highlight w:val="none"/>
          <w:lang w:eastAsia="zh-CN"/>
        </w:rPr>
        <w:t>。</w:t>
      </w:r>
    </w:p>
    <w:p w14:paraId="2D503EBE">
      <w:pPr>
        <w:spacing w:line="360" w:lineRule="auto"/>
        <w:ind w:firstLine="240" w:firstLineChars="100"/>
        <w:rPr>
          <w:rFonts w:hint="eastAsia" w:eastAsiaTheme="minorEastAsia"/>
          <w:sz w:val="24"/>
          <w:highlight w:val="none"/>
          <w:lang w:eastAsia="zh-CN"/>
        </w:rPr>
      </w:pPr>
      <w:r>
        <w:rPr>
          <w:rFonts w:hint="eastAsia"/>
          <w:sz w:val="24"/>
          <w:highlight w:val="none"/>
          <w:lang w:val="en-US" w:eastAsia="zh-CN"/>
        </w:rPr>
        <w:t xml:space="preserve">3.3 </w:t>
      </w:r>
      <w:r>
        <w:rPr>
          <w:rFonts w:hint="eastAsia"/>
          <w:sz w:val="24"/>
          <w:highlight w:val="none"/>
        </w:rPr>
        <w:t>球管电压</w:t>
      </w:r>
      <w:r>
        <w:rPr>
          <w:rFonts w:hint="eastAsia"/>
          <w:sz w:val="24"/>
          <w:highlight w:val="none"/>
          <w:lang w:val="en-US" w:eastAsia="zh-CN"/>
        </w:rPr>
        <w:t>范围</w:t>
      </w:r>
      <w:r>
        <w:rPr>
          <w:rFonts w:hint="eastAsia"/>
          <w:sz w:val="24"/>
          <w:highlight w:val="none"/>
        </w:rPr>
        <w:t>：70kV</w:t>
      </w:r>
      <w:r>
        <w:rPr>
          <w:rFonts w:hint="eastAsia"/>
          <w:sz w:val="24"/>
          <w:highlight w:val="none"/>
          <w:lang w:val="en-US" w:eastAsia="zh-CN"/>
        </w:rPr>
        <w:t>-</w:t>
      </w:r>
      <w:r>
        <w:rPr>
          <w:rFonts w:hint="eastAsia"/>
          <w:sz w:val="24"/>
          <w:highlight w:val="none"/>
        </w:rPr>
        <w:t>140kV</w:t>
      </w:r>
      <w:r>
        <w:rPr>
          <w:rFonts w:hint="eastAsia"/>
          <w:sz w:val="24"/>
          <w:highlight w:val="none"/>
          <w:lang w:eastAsia="zh-CN"/>
        </w:rPr>
        <w:t>。</w:t>
      </w:r>
    </w:p>
    <w:p w14:paraId="202FA990">
      <w:pPr>
        <w:spacing w:line="360" w:lineRule="auto"/>
        <w:ind w:firstLine="240" w:firstLineChars="100"/>
        <w:rPr>
          <w:rFonts w:hint="eastAsia" w:eastAsiaTheme="minorEastAsia"/>
          <w:sz w:val="24"/>
          <w:highlight w:val="none"/>
          <w:lang w:eastAsia="zh-CN"/>
        </w:rPr>
      </w:pPr>
      <w:r>
        <w:rPr>
          <w:rFonts w:hint="eastAsia"/>
          <w:sz w:val="24"/>
          <w:highlight w:val="none"/>
          <w:lang w:val="en-US" w:eastAsia="zh-CN"/>
        </w:rPr>
        <w:t xml:space="preserve">3.4 </w:t>
      </w:r>
      <w:r>
        <w:rPr>
          <w:rFonts w:hint="eastAsia"/>
          <w:sz w:val="24"/>
          <w:highlight w:val="none"/>
        </w:rPr>
        <w:t>球管电压可调档位数量</w:t>
      </w:r>
      <w:r>
        <w:rPr>
          <w:rFonts w:hint="eastAsia"/>
          <w:sz w:val="24"/>
          <w:highlight w:val="none"/>
          <w:lang w:val="en-US" w:eastAsia="zh-CN"/>
        </w:rPr>
        <w:t>≥</w:t>
      </w:r>
      <w:r>
        <w:rPr>
          <w:rFonts w:hint="eastAsia"/>
          <w:sz w:val="24"/>
          <w:highlight w:val="none"/>
        </w:rPr>
        <w:t>5档</w:t>
      </w:r>
      <w:r>
        <w:rPr>
          <w:rFonts w:hint="eastAsia"/>
          <w:sz w:val="24"/>
          <w:highlight w:val="none"/>
          <w:lang w:eastAsia="zh-CN"/>
        </w:rPr>
        <w:t>。</w:t>
      </w:r>
    </w:p>
    <w:p w14:paraId="17C65699">
      <w:pPr>
        <w:spacing w:line="360" w:lineRule="auto"/>
        <w:rPr>
          <w:rFonts w:hint="eastAsia" w:eastAsiaTheme="minorEastAsia"/>
          <w:sz w:val="24"/>
          <w:highlight w:val="none"/>
          <w:lang w:eastAsia="zh-CN"/>
        </w:rPr>
      </w:pPr>
      <w:r>
        <w:rPr>
          <w:rFonts w:hint="eastAsia"/>
          <w:sz w:val="24"/>
          <w:highlight w:val="none"/>
          <w:lang w:val="en-US" w:eastAsia="zh-CN"/>
        </w:rPr>
        <w:t xml:space="preserve">▲3.5 </w:t>
      </w:r>
      <w:r>
        <w:rPr>
          <w:rFonts w:hint="eastAsia"/>
          <w:sz w:val="24"/>
          <w:highlight w:val="none"/>
        </w:rPr>
        <w:t>球管阳极等效热容量≥25MHU</w:t>
      </w:r>
      <w:r>
        <w:rPr>
          <w:rFonts w:hint="eastAsia"/>
          <w:sz w:val="24"/>
          <w:highlight w:val="none"/>
          <w:lang w:eastAsia="zh-CN"/>
        </w:rPr>
        <w:t>。</w:t>
      </w:r>
    </w:p>
    <w:p w14:paraId="1AD64CE9">
      <w:pPr>
        <w:spacing w:line="360" w:lineRule="auto"/>
        <w:ind w:firstLine="240" w:firstLineChars="100"/>
        <w:rPr>
          <w:sz w:val="24"/>
          <w:highlight w:val="none"/>
        </w:rPr>
      </w:pPr>
      <w:r>
        <w:rPr>
          <w:rFonts w:hint="eastAsia"/>
          <w:sz w:val="24"/>
          <w:highlight w:val="none"/>
        </w:rPr>
        <w:t>4、探测器：</w:t>
      </w:r>
    </w:p>
    <w:p w14:paraId="4DC5840F">
      <w:pPr>
        <w:spacing w:line="360" w:lineRule="auto"/>
        <w:ind w:firstLine="240" w:firstLineChars="100"/>
        <w:rPr>
          <w:rFonts w:hint="eastAsia" w:eastAsiaTheme="minorEastAsia"/>
          <w:sz w:val="24"/>
          <w:highlight w:val="none"/>
          <w:lang w:eastAsia="zh-CN"/>
        </w:rPr>
      </w:pPr>
      <w:r>
        <w:rPr>
          <w:rFonts w:hint="eastAsia"/>
          <w:sz w:val="24"/>
          <w:highlight w:val="none"/>
          <w:lang w:val="en-US" w:eastAsia="zh-CN"/>
        </w:rPr>
        <w:t xml:space="preserve">4.1 </w:t>
      </w:r>
      <w:r>
        <w:rPr>
          <w:rFonts w:hint="eastAsia"/>
          <w:sz w:val="24"/>
          <w:highlight w:val="none"/>
        </w:rPr>
        <w:t>探测器类型：时空探测器</w:t>
      </w:r>
      <w:r>
        <w:rPr>
          <w:rFonts w:hint="eastAsia"/>
          <w:sz w:val="24"/>
          <w:highlight w:val="none"/>
          <w:lang w:eastAsia="zh-CN"/>
        </w:rPr>
        <w:t>。</w:t>
      </w:r>
    </w:p>
    <w:p w14:paraId="7B13288C">
      <w:pPr>
        <w:spacing w:line="360" w:lineRule="auto"/>
        <w:rPr>
          <w:rFonts w:hint="default" w:eastAsiaTheme="minorEastAsia"/>
          <w:sz w:val="24"/>
          <w:highlight w:val="none"/>
          <w:lang w:val="en-US" w:eastAsia="zh-CN"/>
        </w:rPr>
      </w:pPr>
      <w:r>
        <w:rPr>
          <w:rFonts w:hint="eastAsia"/>
          <w:sz w:val="24"/>
          <w:highlight w:val="none"/>
        </w:rPr>
        <w:t>▲</w:t>
      </w:r>
      <w:r>
        <w:rPr>
          <w:rFonts w:hint="eastAsia"/>
          <w:sz w:val="24"/>
          <w:highlight w:val="none"/>
          <w:lang w:val="en-US" w:eastAsia="zh-CN"/>
        </w:rPr>
        <w:t xml:space="preserve">4.2 </w:t>
      </w:r>
      <w:r>
        <w:rPr>
          <w:rFonts w:hint="eastAsia"/>
          <w:sz w:val="24"/>
          <w:highlight w:val="none"/>
        </w:rPr>
        <w:t>探测器Z轴物理排数：</w:t>
      </w:r>
      <w:r>
        <w:rPr>
          <w:rFonts w:hint="eastAsia"/>
          <w:sz w:val="24"/>
          <w:highlight w:val="none"/>
          <w:lang w:val="en-US" w:eastAsia="zh-CN"/>
        </w:rPr>
        <w:t>≥40排。</w:t>
      </w:r>
    </w:p>
    <w:p w14:paraId="20FFD29A">
      <w:pPr>
        <w:spacing w:line="360" w:lineRule="auto"/>
        <w:ind w:firstLine="240" w:firstLineChars="100"/>
        <w:rPr>
          <w:rFonts w:hint="eastAsia" w:eastAsiaTheme="minorEastAsia"/>
          <w:sz w:val="24"/>
          <w:highlight w:val="none"/>
          <w:lang w:eastAsia="zh-CN"/>
        </w:rPr>
      </w:pPr>
      <w:r>
        <w:rPr>
          <w:rFonts w:hint="eastAsia"/>
          <w:sz w:val="24"/>
          <w:highlight w:val="none"/>
          <w:lang w:val="en-US" w:eastAsia="zh-CN"/>
        </w:rPr>
        <w:t xml:space="preserve">4.3 </w:t>
      </w:r>
      <w:r>
        <w:rPr>
          <w:rFonts w:hint="eastAsia"/>
          <w:sz w:val="24"/>
          <w:highlight w:val="none"/>
        </w:rPr>
        <w:t>探测器Z轴覆盖宽度：</w:t>
      </w:r>
      <w:r>
        <w:rPr>
          <w:rFonts w:hint="eastAsia"/>
          <w:sz w:val="24"/>
          <w:highlight w:val="none"/>
          <w:lang w:val="en-US" w:eastAsia="zh-CN"/>
        </w:rPr>
        <w:t>≥</w:t>
      </w:r>
      <w:r>
        <w:rPr>
          <w:rFonts w:hint="eastAsia"/>
          <w:sz w:val="24"/>
          <w:highlight w:val="none"/>
        </w:rPr>
        <w:t>22mm</w:t>
      </w:r>
      <w:r>
        <w:rPr>
          <w:rFonts w:hint="eastAsia"/>
          <w:sz w:val="24"/>
          <w:highlight w:val="none"/>
          <w:lang w:eastAsia="zh-CN"/>
        </w:rPr>
        <w:t>。</w:t>
      </w:r>
    </w:p>
    <w:p w14:paraId="7FB85C3C">
      <w:pPr>
        <w:spacing w:line="360" w:lineRule="auto"/>
        <w:ind w:firstLine="240" w:firstLineChars="100"/>
        <w:rPr>
          <w:rFonts w:hint="eastAsia" w:eastAsiaTheme="minorEastAsia"/>
          <w:sz w:val="24"/>
          <w:highlight w:val="none"/>
          <w:lang w:eastAsia="zh-CN"/>
        </w:rPr>
      </w:pPr>
      <w:r>
        <w:rPr>
          <w:rFonts w:hint="eastAsia"/>
          <w:sz w:val="24"/>
          <w:highlight w:val="none"/>
          <w:lang w:val="en-US" w:eastAsia="zh-CN"/>
        </w:rPr>
        <w:t xml:space="preserve">4.4 </w:t>
      </w:r>
      <w:r>
        <w:rPr>
          <w:rFonts w:hint="eastAsia"/>
          <w:sz w:val="24"/>
          <w:highlight w:val="none"/>
        </w:rPr>
        <w:t>每排探测器单元数（X-Y轴）：</w:t>
      </w:r>
      <w:r>
        <w:rPr>
          <w:rFonts w:hint="eastAsia"/>
          <w:sz w:val="24"/>
          <w:highlight w:val="none"/>
          <w:lang w:val="en-US" w:eastAsia="zh-CN"/>
        </w:rPr>
        <w:t>≥900</w:t>
      </w:r>
      <w:r>
        <w:rPr>
          <w:rFonts w:hint="eastAsia"/>
          <w:sz w:val="24"/>
          <w:highlight w:val="none"/>
        </w:rPr>
        <w:t>个</w:t>
      </w:r>
      <w:r>
        <w:rPr>
          <w:rFonts w:hint="eastAsia"/>
          <w:sz w:val="24"/>
          <w:highlight w:val="none"/>
          <w:lang w:eastAsia="zh-CN"/>
        </w:rPr>
        <w:t>。</w:t>
      </w:r>
    </w:p>
    <w:p w14:paraId="38AD4073">
      <w:pPr>
        <w:spacing w:line="360" w:lineRule="auto"/>
        <w:ind w:firstLine="240" w:firstLineChars="100"/>
        <w:rPr>
          <w:rFonts w:hint="eastAsia" w:eastAsiaTheme="minorEastAsia"/>
          <w:sz w:val="24"/>
          <w:highlight w:val="none"/>
          <w:lang w:val="en-US" w:eastAsia="zh-CN"/>
        </w:rPr>
      </w:pPr>
      <w:r>
        <w:rPr>
          <w:rFonts w:hint="eastAsia"/>
          <w:sz w:val="24"/>
          <w:highlight w:val="none"/>
          <w:lang w:val="en-US" w:eastAsia="zh-CN"/>
        </w:rPr>
        <w:t>4.5 探测器单元Z轴最薄物理厚度：≤0.6mm 。</w:t>
      </w:r>
    </w:p>
    <w:p w14:paraId="7931F933">
      <w:pPr>
        <w:spacing w:line="360" w:lineRule="auto"/>
        <w:ind w:firstLine="240" w:firstLineChars="100"/>
        <w:rPr>
          <w:rFonts w:hint="eastAsia" w:eastAsiaTheme="minorEastAsia"/>
          <w:sz w:val="24"/>
          <w:highlight w:val="none"/>
          <w:lang w:eastAsia="zh-CN"/>
        </w:rPr>
      </w:pPr>
      <w:r>
        <w:rPr>
          <w:rFonts w:hint="eastAsia"/>
          <w:sz w:val="24"/>
          <w:highlight w:val="none"/>
          <w:lang w:val="en-US" w:eastAsia="zh-CN"/>
        </w:rPr>
        <w:t xml:space="preserve">4.6 </w:t>
      </w:r>
      <w:r>
        <w:rPr>
          <w:rFonts w:hint="eastAsia"/>
          <w:sz w:val="24"/>
          <w:highlight w:val="none"/>
        </w:rPr>
        <w:t>最快转速时每圈数据采样率：</w:t>
      </w:r>
      <w:r>
        <w:rPr>
          <w:rFonts w:hint="eastAsia"/>
          <w:sz w:val="24"/>
          <w:highlight w:val="none"/>
          <w:lang w:val="en-US" w:eastAsia="zh-CN"/>
        </w:rPr>
        <w:t>≥</w:t>
      </w:r>
      <w:r>
        <w:rPr>
          <w:rFonts w:hint="eastAsia"/>
          <w:sz w:val="24"/>
          <w:highlight w:val="none"/>
        </w:rPr>
        <w:t>4800views/360°</w:t>
      </w:r>
      <w:r>
        <w:rPr>
          <w:rFonts w:hint="eastAsia"/>
          <w:sz w:val="24"/>
          <w:highlight w:val="none"/>
          <w:lang w:eastAsia="zh-CN"/>
        </w:rPr>
        <w:t>。</w:t>
      </w:r>
    </w:p>
    <w:p w14:paraId="00F9F2F2">
      <w:pPr>
        <w:spacing w:line="360" w:lineRule="auto"/>
        <w:ind w:firstLine="240" w:firstLineChars="100"/>
        <w:rPr>
          <w:rFonts w:hint="eastAsia" w:eastAsiaTheme="minorEastAsia"/>
          <w:sz w:val="24"/>
          <w:highlight w:val="none"/>
          <w:lang w:eastAsia="zh-CN"/>
        </w:rPr>
      </w:pPr>
      <w:r>
        <w:rPr>
          <w:rFonts w:hint="eastAsia"/>
          <w:sz w:val="24"/>
          <w:highlight w:val="none"/>
          <w:lang w:val="en-US" w:eastAsia="zh-CN"/>
        </w:rPr>
        <w:t>4.7</w:t>
      </w:r>
      <w:r>
        <w:rPr>
          <w:rFonts w:hint="eastAsia"/>
          <w:sz w:val="24"/>
          <w:highlight w:val="none"/>
        </w:rPr>
        <w:t>提供：内置三维激光定位系统</w:t>
      </w:r>
      <w:r>
        <w:rPr>
          <w:rFonts w:hint="eastAsia"/>
          <w:sz w:val="24"/>
          <w:highlight w:val="none"/>
          <w:lang w:eastAsia="zh-CN"/>
        </w:rPr>
        <w:t>。</w:t>
      </w:r>
    </w:p>
    <w:p w14:paraId="33090DA6">
      <w:pPr>
        <w:spacing w:line="360" w:lineRule="auto"/>
        <w:ind w:firstLine="240" w:firstLineChars="100"/>
        <w:rPr>
          <w:sz w:val="24"/>
          <w:highlight w:val="none"/>
        </w:rPr>
      </w:pPr>
      <w:r>
        <w:rPr>
          <w:rFonts w:hint="eastAsia"/>
          <w:sz w:val="24"/>
          <w:highlight w:val="none"/>
        </w:rPr>
        <w:t>5、扫描床系统：</w:t>
      </w:r>
    </w:p>
    <w:p w14:paraId="17F79125">
      <w:pPr>
        <w:spacing w:line="360" w:lineRule="auto"/>
        <w:ind w:firstLine="240" w:firstLineChars="100"/>
        <w:rPr>
          <w:rFonts w:hint="eastAsia" w:eastAsiaTheme="minorEastAsia"/>
          <w:sz w:val="24"/>
          <w:highlight w:val="none"/>
          <w:lang w:eastAsia="zh-CN"/>
        </w:rPr>
      </w:pPr>
      <w:r>
        <w:rPr>
          <w:rFonts w:hint="eastAsia"/>
          <w:sz w:val="24"/>
          <w:highlight w:val="none"/>
          <w:lang w:val="en-US" w:eastAsia="zh-CN"/>
        </w:rPr>
        <w:t xml:space="preserve">5.1 </w:t>
      </w:r>
      <w:r>
        <w:rPr>
          <w:rFonts w:hint="eastAsia"/>
          <w:sz w:val="24"/>
          <w:highlight w:val="none"/>
        </w:rPr>
        <w:t>扫描床可扫描垂直升降最低高度：5</w:t>
      </w:r>
      <w:r>
        <w:rPr>
          <w:rFonts w:hint="eastAsia"/>
          <w:sz w:val="24"/>
          <w:highlight w:val="none"/>
          <w:lang w:val="en-US" w:eastAsia="zh-CN"/>
        </w:rPr>
        <w:t>5</w:t>
      </w:r>
      <w:r>
        <w:rPr>
          <w:rFonts w:hint="eastAsia"/>
          <w:sz w:val="24"/>
          <w:highlight w:val="none"/>
        </w:rPr>
        <w:t>cm</w:t>
      </w:r>
      <w:r>
        <w:rPr>
          <w:rFonts w:hint="eastAsia"/>
          <w:sz w:val="24"/>
          <w:highlight w:val="none"/>
          <w:lang w:eastAsia="zh-CN"/>
        </w:rPr>
        <w:t>。</w:t>
      </w:r>
    </w:p>
    <w:p w14:paraId="58F770D6">
      <w:pPr>
        <w:spacing w:line="360" w:lineRule="auto"/>
        <w:ind w:firstLine="240" w:firstLineChars="100"/>
        <w:rPr>
          <w:rFonts w:hint="eastAsia" w:eastAsiaTheme="minorEastAsia"/>
          <w:sz w:val="24"/>
          <w:highlight w:val="none"/>
          <w:lang w:eastAsia="zh-CN"/>
        </w:rPr>
      </w:pPr>
      <w:r>
        <w:rPr>
          <w:rFonts w:hint="eastAsia"/>
          <w:sz w:val="24"/>
          <w:highlight w:val="none"/>
          <w:lang w:val="en-US" w:eastAsia="zh-CN"/>
        </w:rPr>
        <w:t xml:space="preserve">5.2 </w:t>
      </w:r>
      <w:r>
        <w:rPr>
          <w:rFonts w:hint="eastAsia"/>
          <w:sz w:val="24"/>
          <w:highlight w:val="none"/>
        </w:rPr>
        <w:t>扫描床水平移动范围：</w:t>
      </w:r>
      <w:r>
        <w:rPr>
          <w:rFonts w:hint="eastAsia"/>
          <w:sz w:val="24"/>
          <w:highlight w:val="none"/>
          <w:lang w:val="en-US" w:eastAsia="zh-CN"/>
        </w:rPr>
        <w:t>≥</w:t>
      </w:r>
      <w:r>
        <w:rPr>
          <w:rFonts w:hint="eastAsia"/>
          <w:sz w:val="24"/>
          <w:highlight w:val="none"/>
        </w:rPr>
        <w:t>21</w:t>
      </w:r>
      <w:r>
        <w:rPr>
          <w:rFonts w:hint="eastAsia"/>
          <w:sz w:val="24"/>
          <w:highlight w:val="none"/>
          <w:lang w:val="en-US" w:eastAsia="zh-CN"/>
        </w:rPr>
        <w:t>0</w:t>
      </w:r>
      <w:r>
        <w:rPr>
          <w:rFonts w:hint="eastAsia"/>
          <w:sz w:val="24"/>
          <w:highlight w:val="none"/>
        </w:rPr>
        <w:t>cm</w:t>
      </w:r>
      <w:r>
        <w:rPr>
          <w:rFonts w:hint="eastAsia"/>
          <w:sz w:val="24"/>
          <w:highlight w:val="none"/>
          <w:lang w:eastAsia="zh-CN"/>
        </w:rPr>
        <w:t>。</w:t>
      </w:r>
    </w:p>
    <w:p w14:paraId="53F33231">
      <w:pPr>
        <w:spacing w:line="360" w:lineRule="auto"/>
        <w:ind w:firstLine="240" w:firstLineChars="100"/>
        <w:rPr>
          <w:rFonts w:hint="eastAsia" w:eastAsiaTheme="minorEastAsia"/>
          <w:sz w:val="24"/>
          <w:highlight w:val="none"/>
          <w:lang w:eastAsia="zh-CN"/>
        </w:rPr>
      </w:pPr>
      <w:r>
        <w:rPr>
          <w:rFonts w:hint="eastAsia"/>
          <w:sz w:val="24"/>
          <w:highlight w:val="none"/>
          <w:lang w:val="en-US" w:eastAsia="zh-CN"/>
        </w:rPr>
        <w:t>5.3</w:t>
      </w:r>
      <w:r>
        <w:rPr>
          <w:rFonts w:hint="eastAsia"/>
          <w:sz w:val="24"/>
          <w:highlight w:val="none"/>
        </w:rPr>
        <w:t>扫描床水平可扫描范围：</w:t>
      </w:r>
      <w:r>
        <w:rPr>
          <w:rFonts w:hint="eastAsia"/>
          <w:sz w:val="24"/>
          <w:highlight w:val="none"/>
          <w:lang w:val="en-US" w:eastAsia="zh-CN"/>
        </w:rPr>
        <w:t>≥</w:t>
      </w:r>
      <w:r>
        <w:rPr>
          <w:rFonts w:hint="eastAsia"/>
          <w:sz w:val="24"/>
          <w:highlight w:val="none"/>
        </w:rPr>
        <w:t>175cm</w:t>
      </w:r>
      <w:r>
        <w:rPr>
          <w:rFonts w:hint="eastAsia"/>
          <w:sz w:val="24"/>
          <w:highlight w:val="none"/>
          <w:lang w:eastAsia="zh-CN"/>
        </w:rPr>
        <w:t>。</w:t>
      </w:r>
    </w:p>
    <w:p w14:paraId="1C8FD64E">
      <w:pPr>
        <w:spacing w:line="360" w:lineRule="auto"/>
        <w:ind w:firstLine="240" w:firstLineChars="100"/>
        <w:rPr>
          <w:rFonts w:hint="eastAsia" w:eastAsiaTheme="minorEastAsia"/>
          <w:sz w:val="24"/>
          <w:highlight w:val="none"/>
          <w:lang w:eastAsia="zh-CN"/>
        </w:rPr>
      </w:pPr>
      <w:r>
        <w:rPr>
          <w:rFonts w:hint="eastAsia"/>
          <w:sz w:val="24"/>
          <w:highlight w:val="none"/>
          <w:lang w:val="en-US" w:eastAsia="zh-CN"/>
        </w:rPr>
        <w:t xml:space="preserve">5.4 </w:t>
      </w:r>
      <w:r>
        <w:rPr>
          <w:rFonts w:hint="eastAsia"/>
          <w:sz w:val="24"/>
          <w:highlight w:val="none"/>
        </w:rPr>
        <w:t>扫描床水平移动速度：</w:t>
      </w:r>
      <w:r>
        <w:rPr>
          <w:rFonts w:hint="eastAsia"/>
          <w:sz w:val="24"/>
          <w:highlight w:val="none"/>
          <w:lang w:val="en-US" w:eastAsia="zh-CN"/>
        </w:rPr>
        <w:t>≥</w:t>
      </w:r>
      <w:r>
        <w:rPr>
          <w:rFonts w:hint="eastAsia"/>
          <w:sz w:val="24"/>
          <w:highlight w:val="none"/>
        </w:rPr>
        <w:t>200mm/s</w:t>
      </w:r>
      <w:r>
        <w:rPr>
          <w:rFonts w:hint="eastAsia"/>
          <w:sz w:val="24"/>
          <w:highlight w:val="none"/>
          <w:lang w:eastAsia="zh-CN"/>
        </w:rPr>
        <w:t>。</w:t>
      </w:r>
    </w:p>
    <w:p w14:paraId="1D4815BB">
      <w:pPr>
        <w:spacing w:line="360" w:lineRule="auto"/>
        <w:ind w:firstLine="240" w:firstLineChars="100"/>
        <w:rPr>
          <w:rFonts w:hint="eastAsia" w:eastAsiaTheme="minorEastAsia"/>
          <w:sz w:val="24"/>
          <w:highlight w:val="none"/>
          <w:lang w:eastAsia="zh-CN"/>
        </w:rPr>
      </w:pPr>
      <w:r>
        <w:rPr>
          <w:rFonts w:hint="eastAsia"/>
          <w:sz w:val="24"/>
          <w:highlight w:val="none"/>
          <w:lang w:val="en-US" w:eastAsia="zh-CN"/>
        </w:rPr>
        <w:t xml:space="preserve">5.5 </w:t>
      </w:r>
      <w:r>
        <w:rPr>
          <w:rFonts w:hint="eastAsia"/>
          <w:sz w:val="24"/>
          <w:highlight w:val="none"/>
        </w:rPr>
        <w:t>扫描床承重量：</w:t>
      </w:r>
      <w:r>
        <w:rPr>
          <w:rFonts w:hint="eastAsia"/>
          <w:sz w:val="24"/>
          <w:highlight w:val="none"/>
          <w:lang w:val="en-US" w:eastAsia="zh-CN"/>
        </w:rPr>
        <w:t>≥</w:t>
      </w:r>
      <w:r>
        <w:rPr>
          <w:rFonts w:hint="eastAsia"/>
          <w:sz w:val="24"/>
          <w:highlight w:val="none"/>
        </w:rPr>
        <w:t>3</w:t>
      </w:r>
      <w:r>
        <w:rPr>
          <w:rFonts w:hint="eastAsia"/>
          <w:sz w:val="24"/>
          <w:highlight w:val="none"/>
          <w:lang w:val="en-US" w:eastAsia="zh-CN"/>
        </w:rPr>
        <w:t>00</w:t>
      </w:r>
      <w:r>
        <w:rPr>
          <w:rFonts w:hint="eastAsia"/>
          <w:sz w:val="24"/>
          <w:highlight w:val="none"/>
        </w:rPr>
        <w:t>kg</w:t>
      </w:r>
      <w:r>
        <w:rPr>
          <w:rFonts w:hint="eastAsia"/>
          <w:sz w:val="24"/>
          <w:highlight w:val="none"/>
          <w:lang w:eastAsia="zh-CN"/>
        </w:rPr>
        <w:t>。</w:t>
      </w:r>
    </w:p>
    <w:p w14:paraId="21C539FB">
      <w:pPr>
        <w:spacing w:line="360" w:lineRule="auto"/>
        <w:ind w:firstLine="240" w:firstLineChars="100"/>
        <w:rPr>
          <w:rFonts w:hint="eastAsia" w:eastAsiaTheme="minorEastAsia"/>
          <w:sz w:val="24"/>
          <w:highlight w:val="none"/>
          <w:lang w:eastAsia="zh-CN"/>
        </w:rPr>
      </w:pPr>
      <w:r>
        <w:rPr>
          <w:rFonts w:hint="eastAsia"/>
          <w:sz w:val="24"/>
          <w:highlight w:val="none"/>
          <w:lang w:val="en-US" w:eastAsia="zh-CN"/>
        </w:rPr>
        <w:t xml:space="preserve">5.6 </w:t>
      </w:r>
      <w:r>
        <w:rPr>
          <w:rFonts w:hint="eastAsia"/>
          <w:sz w:val="24"/>
          <w:highlight w:val="none"/>
        </w:rPr>
        <w:t>床水平定位精度：±0.25mm</w:t>
      </w:r>
      <w:r>
        <w:rPr>
          <w:rFonts w:hint="eastAsia"/>
          <w:sz w:val="24"/>
          <w:highlight w:val="none"/>
          <w:lang w:eastAsia="zh-CN"/>
        </w:rPr>
        <w:t>。</w:t>
      </w:r>
    </w:p>
    <w:p w14:paraId="19B66750">
      <w:pPr>
        <w:spacing w:line="360" w:lineRule="auto"/>
        <w:ind w:firstLine="240" w:firstLineChars="100"/>
        <w:rPr>
          <w:sz w:val="24"/>
          <w:highlight w:val="none"/>
        </w:rPr>
      </w:pPr>
      <w:r>
        <w:rPr>
          <w:rFonts w:hint="eastAsia"/>
          <w:sz w:val="24"/>
          <w:highlight w:val="none"/>
          <w:lang w:val="en-US" w:eastAsia="zh-CN"/>
        </w:rPr>
        <w:t xml:space="preserve">5.7 </w:t>
      </w:r>
      <w:r>
        <w:rPr>
          <w:rFonts w:hint="eastAsia"/>
          <w:sz w:val="24"/>
          <w:highlight w:val="none"/>
        </w:rPr>
        <w:t>扫描床控制脚踏开关：</w:t>
      </w:r>
      <w:r>
        <w:rPr>
          <w:rFonts w:hint="eastAsia"/>
          <w:sz w:val="24"/>
          <w:highlight w:val="none"/>
          <w:lang w:val="en-US" w:eastAsia="zh-CN"/>
        </w:rPr>
        <w:t>具备。</w:t>
      </w:r>
    </w:p>
    <w:p w14:paraId="63577AF7">
      <w:pPr>
        <w:spacing w:line="360" w:lineRule="auto"/>
        <w:ind w:firstLine="240" w:firstLineChars="100"/>
        <w:rPr>
          <w:sz w:val="24"/>
          <w:highlight w:val="none"/>
        </w:rPr>
      </w:pPr>
      <w:r>
        <w:rPr>
          <w:rFonts w:hint="eastAsia"/>
          <w:sz w:val="24"/>
          <w:highlight w:val="none"/>
          <w:lang w:val="en-US" w:eastAsia="zh-CN"/>
        </w:rPr>
        <w:t>6</w:t>
      </w:r>
      <w:r>
        <w:rPr>
          <w:rFonts w:hint="eastAsia"/>
          <w:sz w:val="24"/>
          <w:highlight w:val="none"/>
        </w:rPr>
        <w:t>、扫描参数：</w:t>
      </w:r>
    </w:p>
    <w:p w14:paraId="1563BC04">
      <w:pPr>
        <w:spacing w:line="360" w:lineRule="auto"/>
        <w:ind w:firstLine="240" w:firstLineChars="100"/>
        <w:rPr>
          <w:rFonts w:hint="eastAsia" w:eastAsiaTheme="minorEastAsia"/>
          <w:sz w:val="24"/>
          <w:highlight w:val="none"/>
          <w:lang w:eastAsia="zh-CN"/>
        </w:rPr>
      </w:pPr>
      <w:r>
        <w:rPr>
          <w:rFonts w:hint="eastAsia"/>
          <w:sz w:val="24"/>
          <w:highlight w:val="none"/>
          <w:lang w:val="en-US" w:eastAsia="zh-CN"/>
        </w:rPr>
        <w:t xml:space="preserve">6.1 </w:t>
      </w:r>
      <w:r>
        <w:rPr>
          <w:rFonts w:hint="eastAsia"/>
          <w:sz w:val="24"/>
          <w:highlight w:val="none"/>
        </w:rPr>
        <w:t>机架最快旋转扫描时间</w:t>
      </w:r>
      <w:r>
        <w:rPr>
          <w:rFonts w:hint="eastAsia"/>
          <w:sz w:val="24"/>
          <w:highlight w:val="none"/>
          <w:lang w:val="en-US" w:eastAsia="zh-CN"/>
        </w:rPr>
        <w:t>≤</w:t>
      </w:r>
      <w:r>
        <w:rPr>
          <w:rFonts w:hint="eastAsia"/>
          <w:sz w:val="24"/>
          <w:highlight w:val="none"/>
        </w:rPr>
        <w:t>0.</w:t>
      </w:r>
      <w:r>
        <w:rPr>
          <w:rFonts w:hint="eastAsia"/>
          <w:sz w:val="24"/>
          <w:highlight w:val="none"/>
          <w:lang w:val="en-US" w:eastAsia="zh-CN"/>
        </w:rPr>
        <w:t>4</w:t>
      </w:r>
      <w:r>
        <w:rPr>
          <w:rFonts w:hint="eastAsia"/>
          <w:sz w:val="24"/>
          <w:highlight w:val="none"/>
        </w:rPr>
        <w:t>秒/360°</w:t>
      </w:r>
      <w:r>
        <w:rPr>
          <w:rFonts w:hint="eastAsia"/>
          <w:sz w:val="24"/>
          <w:highlight w:val="none"/>
          <w:lang w:eastAsia="zh-CN"/>
        </w:rPr>
        <w:t>。</w:t>
      </w:r>
    </w:p>
    <w:p w14:paraId="4D45906E">
      <w:pPr>
        <w:spacing w:line="360" w:lineRule="auto"/>
        <w:ind w:firstLine="240" w:firstLineChars="100"/>
        <w:rPr>
          <w:rFonts w:hint="eastAsia" w:eastAsiaTheme="minorEastAsia"/>
          <w:sz w:val="24"/>
          <w:highlight w:val="none"/>
          <w:lang w:eastAsia="zh-CN"/>
        </w:rPr>
      </w:pPr>
      <w:r>
        <w:rPr>
          <w:rFonts w:hint="eastAsia"/>
          <w:sz w:val="24"/>
          <w:highlight w:val="none"/>
          <w:lang w:val="en-US" w:eastAsia="zh-CN"/>
        </w:rPr>
        <w:t xml:space="preserve">6.2 </w:t>
      </w:r>
      <w:r>
        <w:rPr>
          <w:rFonts w:hint="eastAsia"/>
          <w:sz w:val="24"/>
          <w:highlight w:val="none"/>
        </w:rPr>
        <w:t>最薄图像层厚：</w:t>
      </w:r>
      <w:r>
        <w:rPr>
          <w:rFonts w:hint="eastAsia"/>
          <w:sz w:val="24"/>
          <w:highlight w:val="none"/>
          <w:lang w:val="en-US" w:eastAsia="zh-CN"/>
        </w:rPr>
        <w:t>≥</w:t>
      </w:r>
      <w:r>
        <w:rPr>
          <w:rFonts w:hint="eastAsia"/>
          <w:sz w:val="24"/>
          <w:highlight w:val="none"/>
        </w:rPr>
        <w:t>0.55mm</w:t>
      </w:r>
      <w:r>
        <w:rPr>
          <w:rFonts w:hint="eastAsia"/>
          <w:sz w:val="24"/>
          <w:highlight w:val="none"/>
          <w:lang w:eastAsia="zh-CN"/>
        </w:rPr>
        <w:t>。</w:t>
      </w:r>
    </w:p>
    <w:p w14:paraId="236C28BC">
      <w:pPr>
        <w:spacing w:line="360" w:lineRule="auto"/>
        <w:ind w:firstLine="240" w:firstLineChars="100"/>
        <w:rPr>
          <w:rFonts w:hint="eastAsia" w:eastAsiaTheme="minorEastAsia"/>
          <w:sz w:val="24"/>
          <w:highlight w:val="none"/>
          <w:lang w:eastAsia="zh-CN"/>
        </w:rPr>
      </w:pPr>
      <w:r>
        <w:rPr>
          <w:rFonts w:hint="eastAsia"/>
          <w:sz w:val="24"/>
          <w:highlight w:val="none"/>
          <w:lang w:val="en-US" w:eastAsia="zh-CN"/>
        </w:rPr>
        <w:t xml:space="preserve">6.3 </w:t>
      </w:r>
      <w:r>
        <w:rPr>
          <w:rFonts w:hint="eastAsia"/>
          <w:sz w:val="24"/>
          <w:highlight w:val="none"/>
        </w:rPr>
        <w:t>扫描采集视野：</w:t>
      </w:r>
      <w:r>
        <w:rPr>
          <w:rFonts w:hint="eastAsia"/>
          <w:sz w:val="24"/>
          <w:highlight w:val="none"/>
          <w:lang w:val="en-US" w:eastAsia="zh-CN"/>
        </w:rPr>
        <w:t>≥</w:t>
      </w:r>
      <w:r>
        <w:rPr>
          <w:rFonts w:hint="eastAsia"/>
          <w:sz w:val="24"/>
          <w:highlight w:val="none"/>
        </w:rPr>
        <w:t>6</w:t>
      </w:r>
      <w:r>
        <w:rPr>
          <w:rFonts w:hint="eastAsia"/>
          <w:sz w:val="24"/>
          <w:highlight w:val="none"/>
          <w:lang w:val="en-US" w:eastAsia="zh-CN"/>
        </w:rPr>
        <w:t>0</w:t>
      </w:r>
      <w:r>
        <w:rPr>
          <w:rFonts w:hint="eastAsia"/>
          <w:sz w:val="24"/>
          <w:highlight w:val="none"/>
        </w:rPr>
        <w:t>cm</w:t>
      </w:r>
      <w:r>
        <w:rPr>
          <w:rFonts w:hint="eastAsia"/>
          <w:sz w:val="24"/>
          <w:highlight w:val="none"/>
          <w:lang w:eastAsia="zh-CN"/>
        </w:rPr>
        <w:t>。</w:t>
      </w:r>
    </w:p>
    <w:p w14:paraId="7D13AFA6">
      <w:pPr>
        <w:spacing w:line="360" w:lineRule="auto"/>
        <w:rPr>
          <w:rFonts w:hint="default" w:eastAsiaTheme="minorEastAsia"/>
          <w:sz w:val="24"/>
          <w:highlight w:val="none"/>
          <w:lang w:val="en-US" w:eastAsia="zh-CN"/>
        </w:rPr>
      </w:pPr>
      <w:r>
        <w:rPr>
          <w:rFonts w:hint="eastAsia"/>
          <w:sz w:val="24"/>
          <w:highlight w:val="none"/>
          <w:lang w:val="en-US" w:eastAsia="zh-CN"/>
        </w:rPr>
        <w:t xml:space="preserve">▲6.4 </w:t>
      </w:r>
      <w:r>
        <w:rPr>
          <w:rFonts w:hint="eastAsia"/>
          <w:sz w:val="24"/>
          <w:highlight w:val="none"/>
          <w:lang w:eastAsia="zh-CN"/>
        </w:rPr>
        <w:t>扩展采集视野：</w:t>
      </w:r>
      <w:r>
        <w:rPr>
          <w:rFonts w:hint="eastAsia" w:ascii="宋体" w:hAnsi="宋体" w:eastAsia="宋体" w:cs="宋体"/>
          <w:sz w:val="24"/>
          <w:highlight w:val="none"/>
          <w:lang w:eastAsia="zh-CN"/>
        </w:rPr>
        <w:t>≥</w:t>
      </w:r>
      <w:r>
        <w:rPr>
          <w:rFonts w:hint="eastAsia"/>
          <w:sz w:val="24"/>
          <w:highlight w:val="none"/>
          <w:lang w:val="en-US" w:eastAsia="zh-CN"/>
        </w:rPr>
        <w:t>80cm。</w:t>
      </w:r>
    </w:p>
    <w:p w14:paraId="7244ECCF">
      <w:pPr>
        <w:spacing w:line="360" w:lineRule="auto"/>
        <w:ind w:firstLine="240" w:firstLineChars="100"/>
        <w:rPr>
          <w:rFonts w:hint="eastAsia" w:eastAsiaTheme="minorEastAsia"/>
          <w:sz w:val="24"/>
          <w:highlight w:val="none"/>
          <w:lang w:eastAsia="zh-CN"/>
        </w:rPr>
      </w:pPr>
      <w:r>
        <w:rPr>
          <w:rFonts w:hint="eastAsia"/>
          <w:sz w:val="24"/>
          <w:highlight w:val="none"/>
          <w:lang w:val="en-US" w:eastAsia="zh-CN"/>
        </w:rPr>
        <w:t xml:space="preserve">6.5 </w:t>
      </w:r>
      <w:r>
        <w:rPr>
          <w:rFonts w:hint="eastAsia"/>
          <w:sz w:val="24"/>
          <w:highlight w:val="none"/>
        </w:rPr>
        <w:t>定位片扫描长度：</w:t>
      </w:r>
      <w:r>
        <w:rPr>
          <w:rFonts w:hint="eastAsia"/>
          <w:sz w:val="24"/>
          <w:highlight w:val="none"/>
          <w:lang w:val="en-US" w:eastAsia="zh-CN"/>
        </w:rPr>
        <w:t>≥</w:t>
      </w:r>
      <w:r>
        <w:rPr>
          <w:rFonts w:hint="eastAsia"/>
          <w:sz w:val="24"/>
          <w:highlight w:val="none"/>
        </w:rPr>
        <w:t>175cm</w:t>
      </w:r>
      <w:r>
        <w:rPr>
          <w:rFonts w:hint="eastAsia"/>
          <w:sz w:val="24"/>
          <w:highlight w:val="none"/>
          <w:lang w:eastAsia="zh-CN"/>
        </w:rPr>
        <w:t>。</w:t>
      </w:r>
    </w:p>
    <w:p w14:paraId="601AB85A">
      <w:pPr>
        <w:spacing w:line="360" w:lineRule="auto"/>
        <w:ind w:firstLine="240" w:firstLineChars="100"/>
        <w:rPr>
          <w:rFonts w:hint="eastAsia" w:eastAsiaTheme="minorEastAsia"/>
          <w:sz w:val="24"/>
          <w:highlight w:val="none"/>
          <w:lang w:eastAsia="zh-CN"/>
        </w:rPr>
      </w:pPr>
      <w:r>
        <w:rPr>
          <w:rFonts w:hint="eastAsia"/>
          <w:sz w:val="24"/>
          <w:highlight w:val="none"/>
          <w:lang w:val="en-US" w:eastAsia="zh-CN"/>
        </w:rPr>
        <w:t xml:space="preserve">6.6 </w:t>
      </w:r>
      <w:r>
        <w:rPr>
          <w:rFonts w:hint="eastAsia"/>
          <w:sz w:val="24"/>
          <w:highlight w:val="none"/>
        </w:rPr>
        <w:t>定位片扫描宽度：</w:t>
      </w:r>
      <w:r>
        <w:rPr>
          <w:rFonts w:hint="eastAsia"/>
          <w:sz w:val="24"/>
          <w:highlight w:val="none"/>
          <w:lang w:val="en-US" w:eastAsia="zh-CN"/>
        </w:rPr>
        <w:t>≥</w:t>
      </w:r>
      <w:r>
        <w:rPr>
          <w:rFonts w:hint="eastAsia"/>
          <w:sz w:val="24"/>
          <w:highlight w:val="none"/>
        </w:rPr>
        <w:t>6</w:t>
      </w:r>
      <w:r>
        <w:rPr>
          <w:rFonts w:hint="eastAsia"/>
          <w:sz w:val="24"/>
          <w:highlight w:val="none"/>
          <w:lang w:val="en-US" w:eastAsia="zh-CN"/>
        </w:rPr>
        <w:t>0</w:t>
      </w:r>
      <w:r>
        <w:rPr>
          <w:rFonts w:hint="eastAsia"/>
          <w:sz w:val="24"/>
          <w:highlight w:val="none"/>
        </w:rPr>
        <w:t>cm</w:t>
      </w:r>
      <w:r>
        <w:rPr>
          <w:rFonts w:hint="eastAsia"/>
          <w:sz w:val="24"/>
          <w:highlight w:val="none"/>
          <w:lang w:eastAsia="zh-CN"/>
        </w:rPr>
        <w:t>。</w:t>
      </w:r>
    </w:p>
    <w:p w14:paraId="3D476F5B">
      <w:pPr>
        <w:spacing w:line="360" w:lineRule="auto"/>
        <w:ind w:firstLine="240" w:firstLineChars="100"/>
        <w:rPr>
          <w:sz w:val="24"/>
          <w:highlight w:val="none"/>
        </w:rPr>
      </w:pPr>
      <w:r>
        <w:rPr>
          <w:rFonts w:hint="eastAsia"/>
          <w:sz w:val="24"/>
          <w:highlight w:val="none"/>
          <w:lang w:val="en-US" w:eastAsia="zh-CN"/>
        </w:rPr>
        <w:t>7</w:t>
      </w:r>
      <w:r>
        <w:rPr>
          <w:rFonts w:hint="eastAsia"/>
          <w:sz w:val="24"/>
          <w:highlight w:val="none"/>
        </w:rPr>
        <w:t>、图像质量：</w:t>
      </w:r>
    </w:p>
    <w:p w14:paraId="3BFFF0FD">
      <w:pPr>
        <w:spacing w:line="360" w:lineRule="auto"/>
        <w:ind w:firstLine="240" w:firstLineChars="100"/>
        <w:rPr>
          <w:rFonts w:hint="eastAsia" w:eastAsiaTheme="minorEastAsia"/>
          <w:sz w:val="24"/>
          <w:highlight w:val="none"/>
          <w:lang w:eastAsia="zh-CN"/>
        </w:rPr>
      </w:pPr>
      <w:r>
        <w:rPr>
          <w:rFonts w:hint="eastAsia"/>
          <w:sz w:val="24"/>
          <w:highlight w:val="none"/>
          <w:lang w:val="en-US" w:eastAsia="zh-CN"/>
        </w:rPr>
        <w:t xml:space="preserve">7.1 </w:t>
      </w:r>
      <w:r>
        <w:rPr>
          <w:rFonts w:hint="eastAsia"/>
          <w:sz w:val="24"/>
          <w:highlight w:val="none"/>
        </w:rPr>
        <w:t>X-Y轴空间分辨率：18.5LP/CM@0%MTF</w:t>
      </w:r>
      <w:r>
        <w:rPr>
          <w:rFonts w:hint="eastAsia"/>
          <w:sz w:val="24"/>
          <w:highlight w:val="none"/>
          <w:lang w:eastAsia="zh-CN"/>
        </w:rPr>
        <w:t>。</w:t>
      </w:r>
    </w:p>
    <w:p w14:paraId="6DF65AA6">
      <w:pPr>
        <w:spacing w:line="360" w:lineRule="auto"/>
        <w:ind w:firstLine="240" w:firstLineChars="100"/>
        <w:rPr>
          <w:rFonts w:hint="eastAsia" w:eastAsiaTheme="minorEastAsia"/>
          <w:sz w:val="24"/>
          <w:highlight w:val="none"/>
          <w:lang w:eastAsia="zh-CN"/>
        </w:rPr>
      </w:pPr>
      <w:r>
        <w:rPr>
          <w:rFonts w:hint="eastAsia"/>
          <w:sz w:val="24"/>
          <w:highlight w:val="none"/>
          <w:lang w:val="en-US" w:eastAsia="zh-CN"/>
        </w:rPr>
        <w:t xml:space="preserve">7.2 </w:t>
      </w:r>
      <w:r>
        <w:rPr>
          <w:rFonts w:hint="eastAsia"/>
          <w:sz w:val="24"/>
          <w:highlight w:val="none"/>
        </w:rPr>
        <w:t>Z轴空间分辨率@0%MTF</w:t>
      </w:r>
      <w:r>
        <w:rPr>
          <w:sz w:val="24"/>
          <w:highlight w:val="none"/>
        </w:rPr>
        <w:t>：</w:t>
      </w:r>
      <w:r>
        <w:rPr>
          <w:rFonts w:hint="eastAsia"/>
          <w:sz w:val="24"/>
          <w:highlight w:val="none"/>
        </w:rPr>
        <w:t>19 LP/CM@0%MTF</w:t>
      </w:r>
      <w:r>
        <w:rPr>
          <w:rFonts w:hint="eastAsia"/>
          <w:sz w:val="24"/>
          <w:highlight w:val="none"/>
          <w:lang w:eastAsia="zh-CN"/>
        </w:rPr>
        <w:t>。</w:t>
      </w:r>
    </w:p>
    <w:p w14:paraId="51404EEA">
      <w:pPr>
        <w:spacing w:line="360" w:lineRule="auto"/>
        <w:ind w:firstLine="240" w:firstLineChars="100"/>
        <w:rPr>
          <w:rFonts w:hint="eastAsia" w:eastAsiaTheme="minorEastAsia"/>
          <w:sz w:val="24"/>
          <w:highlight w:val="none"/>
          <w:lang w:eastAsia="zh-CN"/>
        </w:rPr>
      </w:pPr>
      <w:r>
        <w:rPr>
          <w:rFonts w:hint="eastAsia"/>
          <w:sz w:val="24"/>
          <w:highlight w:val="none"/>
          <w:lang w:val="en-US" w:eastAsia="zh-CN"/>
        </w:rPr>
        <w:t xml:space="preserve">7.3 </w:t>
      </w:r>
      <w:r>
        <w:rPr>
          <w:rFonts w:hint="eastAsia"/>
          <w:sz w:val="24"/>
          <w:highlight w:val="none"/>
        </w:rPr>
        <w:t>密度分辨率：2mm@0.3%</w:t>
      </w:r>
      <w:r>
        <w:rPr>
          <w:rFonts w:hint="eastAsia"/>
          <w:sz w:val="24"/>
          <w:highlight w:val="none"/>
          <w:lang w:eastAsia="zh-CN"/>
        </w:rPr>
        <w:t>。</w:t>
      </w:r>
    </w:p>
    <w:p w14:paraId="69F10498">
      <w:pPr>
        <w:spacing w:line="360" w:lineRule="auto"/>
        <w:ind w:firstLine="240" w:firstLineChars="100"/>
        <w:rPr>
          <w:rFonts w:hint="eastAsia" w:eastAsiaTheme="minorEastAsia"/>
          <w:sz w:val="24"/>
          <w:highlight w:val="none"/>
          <w:lang w:eastAsia="zh-CN"/>
        </w:rPr>
      </w:pPr>
      <w:r>
        <w:rPr>
          <w:rFonts w:hint="eastAsia"/>
          <w:sz w:val="24"/>
          <w:highlight w:val="none"/>
          <w:lang w:val="en-US" w:eastAsia="zh-CN"/>
        </w:rPr>
        <w:t xml:space="preserve">7.4 </w:t>
      </w:r>
      <w:r>
        <w:rPr>
          <w:rFonts w:hint="eastAsia"/>
          <w:sz w:val="24"/>
          <w:highlight w:val="none"/>
        </w:rPr>
        <w:t>CT值范围：-1024HU~ +32768HU</w:t>
      </w:r>
      <w:r>
        <w:rPr>
          <w:rFonts w:hint="eastAsia"/>
          <w:sz w:val="24"/>
          <w:highlight w:val="none"/>
          <w:lang w:eastAsia="zh-CN"/>
        </w:rPr>
        <w:t>。</w:t>
      </w:r>
    </w:p>
    <w:p w14:paraId="0803E82E">
      <w:pPr>
        <w:spacing w:line="360" w:lineRule="auto"/>
        <w:ind w:firstLine="240" w:firstLineChars="100"/>
        <w:rPr>
          <w:rFonts w:hint="eastAsia" w:eastAsiaTheme="minorEastAsia"/>
          <w:sz w:val="24"/>
          <w:highlight w:val="none"/>
          <w:lang w:eastAsia="zh-CN"/>
        </w:rPr>
      </w:pPr>
      <w:r>
        <w:rPr>
          <w:rFonts w:hint="eastAsia"/>
          <w:sz w:val="24"/>
          <w:highlight w:val="none"/>
          <w:lang w:val="en-US" w:eastAsia="zh-CN"/>
        </w:rPr>
        <w:t xml:space="preserve">7.5 </w:t>
      </w:r>
      <w:r>
        <w:rPr>
          <w:rFonts w:hint="eastAsia"/>
          <w:sz w:val="24"/>
          <w:highlight w:val="none"/>
        </w:rPr>
        <w:t>标准图像重建矩阵：</w:t>
      </w:r>
      <w:r>
        <w:rPr>
          <w:rFonts w:hint="eastAsia"/>
          <w:sz w:val="24"/>
          <w:highlight w:val="none"/>
          <w:lang w:val="en-US" w:eastAsia="zh-CN"/>
        </w:rPr>
        <w:t>≥</w:t>
      </w:r>
      <w:r>
        <w:rPr>
          <w:rFonts w:hint="eastAsia"/>
          <w:sz w:val="24"/>
          <w:highlight w:val="none"/>
        </w:rPr>
        <w:t>512×512</w:t>
      </w:r>
      <w:r>
        <w:rPr>
          <w:rFonts w:hint="eastAsia"/>
          <w:sz w:val="24"/>
          <w:highlight w:val="none"/>
          <w:lang w:eastAsia="zh-CN"/>
        </w:rPr>
        <w:t>。</w:t>
      </w:r>
    </w:p>
    <w:p w14:paraId="27824AFF">
      <w:pPr>
        <w:spacing w:line="360" w:lineRule="auto"/>
        <w:ind w:firstLine="240" w:firstLineChars="100"/>
        <w:rPr>
          <w:rFonts w:hint="eastAsia" w:eastAsiaTheme="minorEastAsia"/>
          <w:sz w:val="24"/>
          <w:highlight w:val="none"/>
          <w:lang w:eastAsia="zh-CN"/>
        </w:rPr>
      </w:pPr>
      <w:r>
        <w:rPr>
          <w:rFonts w:hint="eastAsia"/>
          <w:sz w:val="24"/>
          <w:highlight w:val="none"/>
          <w:lang w:val="en-US" w:eastAsia="zh-CN"/>
        </w:rPr>
        <w:t xml:space="preserve">7.6 </w:t>
      </w:r>
      <w:r>
        <w:rPr>
          <w:rFonts w:hint="eastAsia"/>
          <w:sz w:val="24"/>
          <w:highlight w:val="none"/>
        </w:rPr>
        <w:t>最大重建矩阵：</w:t>
      </w:r>
      <w:r>
        <w:rPr>
          <w:rFonts w:hint="eastAsia"/>
          <w:sz w:val="24"/>
          <w:highlight w:val="none"/>
          <w:lang w:val="en-US" w:eastAsia="zh-CN"/>
        </w:rPr>
        <w:t>≥</w:t>
      </w:r>
      <w:r>
        <w:rPr>
          <w:rFonts w:hint="eastAsia"/>
          <w:sz w:val="24"/>
          <w:highlight w:val="none"/>
        </w:rPr>
        <w:t>1024×1024</w:t>
      </w:r>
      <w:r>
        <w:rPr>
          <w:rFonts w:hint="eastAsia"/>
          <w:sz w:val="24"/>
          <w:highlight w:val="none"/>
          <w:lang w:eastAsia="zh-CN"/>
        </w:rPr>
        <w:t>。</w:t>
      </w:r>
    </w:p>
    <w:p w14:paraId="2771C51B">
      <w:pPr>
        <w:spacing w:line="360" w:lineRule="auto"/>
        <w:ind w:firstLine="240" w:firstLineChars="100"/>
        <w:rPr>
          <w:rFonts w:hint="eastAsia" w:eastAsiaTheme="minorEastAsia"/>
          <w:sz w:val="24"/>
          <w:highlight w:val="none"/>
          <w:lang w:val="en-US" w:eastAsia="zh-CN"/>
        </w:rPr>
      </w:pPr>
      <w:r>
        <w:rPr>
          <w:rFonts w:hint="eastAsia"/>
          <w:sz w:val="24"/>
          <w:highlight w:val="none"/>
          <w:lang w:val="en-US" w:eastAsia="zh-CN"/>
        </w:rPr>
        <w:t>8</w:t>
      </w:r>
      <w:r>
        <w:rPr>
          <w:rFonts w:hint="eastAsia"/>
          <w:sz w:val="24"/>
          <w:highlight w:val="none"/>
        </w:rPr>
        <w:t xml:space="preserve">、主控制台计算机系统 </w:t>
      </w:r>
      <w:r>
        <w:rPr>
          <w:rFonts w:hint="eastAsia"/>
          <w:sz w:val="24"/>
          <w:highlight w:val="none"/>
          <w:lang w:val="en-US" w:eastAsia="zh-CN"/>
        </w:rPr>
        <w:t>不低于：</w:t>
      </w:r>
    </w:p>
    <w:p w14:paraId="5C55C0CC">
      <w:pPr>
        <w:spacing w:line="360" w:lineRule="auto"/>
        <w:ind w:firstLine="240" w:firstLineChars="100"/>
        <w:rPr>
          <w:rFonts w:hint="eastAsia" w:eastAsiaTheme="minorEastAsia"/>
          <w:sz w:val="24"/>
          <w:highlight w:val="none"/>
          <w:lang w:eastAsia="zh-CN"/>
        </w:rPr>
      </w:pPr>
      <w:r>
        <w:rPr>
          <w:rFonts w:hint="eastAsia"/>
          <w:sz w:val="24"/>
          <w:highlight w:val="none"/>
          <w:lang w:val="en-US" w:eastAsia="zh-CN"/>
        </w:rPr>
        <w:t xml:space="preserve">8.1 </w:t>
      </w:r>
      <w:r>
        <w:rPr>
          <w:rFonts w:hint="eastAsia"/>
          <w:sz w:val="24"/>
          <w:highlight w:val="none"/>
        </w:rPr>
        <w:t>CPU</w:t>
      </w:r>
      <w:r>
        <w:rPr>
          <w:sz w:val="24"/>
          <w:highlight w:val="none"/>
        </w:rPr>
        <w:t>：</w:t>
      </w:r>
      <w:r>
        <w:rPr>
          <w:rFonts w:hint="eastAsia"/>
          <w:sz w:val="24"/>
          <w:highlight w:val="none"/>
        </w:rPr>
        <w:t>4核</w:t>
      </w:r>
      <w:r>
        <w:rPr>
          <w:rFonts w:hint="eastAsia"/>
          <w:sz w:val="24"/>
          <w:highlight w:val="none"/>
          <w:lang w:eastAsia="zh-CN"/>
        </w:rPr>
        <w:t>。</w:t>
      </w:r>
    </w:p>
    <w:p w14:paraId="021EE112">
      <w:pPr>
        <w:spacing w:line="360" w:lineRule="auto"/>
        <w:ind w:firstLine="240" w:firstLineChars="100"/>
        <w:rPr>
          <w:rFonts w:hint="eastAsia" w:eastAsiaTheme="minorEastAsia"/>
          <w:sz w:val="24"/>
          <w:highlight w:val="none"/>
          <w:lang w:eastAsia="zh-CN"/>
        </w:rPr>
      </w:pPr>
      <w:r>
        <w:rPr>
          <w:rFonts w:hint="eastAsia"/>
          <w:sz w:val="24"/>
          <w:highlight w:val="none"/>
          <w:lang w:val="en-US" w:eastAsia="zh-CN"/>
        </w:rPr>
        <w:t xml:space="preserve">8.2 </w:t>
      </w:r>
      <w:r>
        <w:rPr>
          <w:rFonts w:hint="eastAsia"/>
          <w:sz w:val="24"/>
          <w:highlight w:val="none"/>
        </w:rPr>
        <w:t>内存：24GB</w:t>
      </w:r>
      <w:r>
        <w:rPr>
          <w:rFonts w:hint="eastAsia"/>
          <w:sz w:val="24"/>
          <w:highlight w:val="none"/>
          <w:lang w:eastAsia="zh-CN"/>
        </w:rPr>
        <w:t>。</w:t>
      </w:r>
    </w:p>
    <w:p w14:paraId="5867CC8D">
      <w:pPr>
        <w:spacing w:line="360" w:lineRule="auto"/>
        <w:ind w:firstLine="240" w:firstLineChars="100"/>
        <w:rPr>
          <w:rFonts w:hint="eastAsia" w:eastAsiaTheme="minorEastAsia"/>
          <w:sz w:val="24"/>
          <w:highlight w:val="none"/>
          <w:lang w:eastAsia="zh-CN"/>
        </w:rPr>
      </w:pPr>
      <w:r>
        <w:rPr>
          <w:rFonts w:hint="eastAsia"/>
          <w:sz w:val="24"/>
          <w:highlight w:val="none"/>
          <w:lang w:val="en-US" w:eastAsia="zh-CN"/>
        </w:rPr>
        <w:t xml:space="preserve">8.3 </w:t>
      </w:r>
      <w:r>
        <w:rPr>
          <w:rFonts w:hint="eastAsia"/>
          <w:sz w:val="24"/>
          <w:highlight w:val="none"/>
        </w:rPr>
        <w:t>硬盘容量：1TB+960G</w:t>
      </w:r>
      <w:r>
        <w:rPr>
          <w:rFonts w:hint="eastAsia"/>
          <w:sz w:val="24"/>
          <w:highlight w:val="none"/>
          <w:lang w:eastAsia="zh-CN"/>
        </w:rPr>
        <w:t>。</w:t>
      </w:r>
    </w:p>
    <w:p w14:paraId="52280966">
      <w:pPr>
        <w:spacing w:line="360" w:lineRule="auto"/>
        <w:ind w:firstLine="240" w:firstLineChars="100"/>
        <w:rPr>
          <w:rFonts w:hint="eastAsia" w:eastAsiaTheme="minorEastAsia"/>
          <w:sz w:val="24"/>
          <w:highlight w:val="none"/>
          <w:lang w:eastAsia="zh-CN"/>
        </w:rPr>
      </w:pPr>
      <w:r>
        <w:rPr>
          <w:rFonts w:hint="eastAsia"/>
          <w:sz w:val="24"/>
          <w:highlight w:val="none"/>
          <w:lang w:val="en-US" w:eastAsia="zh-CN"/>
        </w:rPr>
        <w:t xml:space="preserve">8.4 </w:t>
      </w:r>
      <w:r>
        <w:rPr>
          <w:rFonts w:hint="eastAsia"/>
          <w:sz w:val="24"/>
          <w:highlight w:val="none"/>
        </w:rPr>
        <w:t>图像存储量：1,830,000幅</w:t>
      </w:r>
      <w:r>
        <w:rPr>
          <w:rFonts w:hint="eastAsia"/>
          <w:sz w:val="24"/>
          <w:highlight w:val="none"/>
          <w:lang w:eastAsia="zh-CN"/>
        </w:rPr>
        <w:t>。</w:t>
      </w:r>
    </w:p>
    <w:p w14:paraId="1162C523">
      <w:pPr>
        <w:spacing w:line="360" w:lineRule="auto"/>
        <w:ind w:firstLine="240" w:firstLineChars="100"/>
        <w:rPr>
          <w:rFonts w:hint="eastAsia" w:eastAsiaTheme="minorEastAsia"/>
          <w:sz w:val="24"/>
          <w:highlight w:val="none"/>
          <w:lang w:eastAsia="zh-CN"/>
        </w:rPr>
      </w:pPr>
      <w:r>
        <w:rPr>
          <w:rFonts w:hint="eastAsia"/>
          <w:sz w:val="24"/>
          <w:highlight w:val="none"/>
          <w:lang w:val="en-US" w:eastAsia="zh-CN"/>
        </w:rPr>
        <w:t xml:space="preserve">8.5 </w:t>
      </w:r>
      <w:r>
        <w:rPr>
          <w:rFonts w:hint="eastAsia"/>
          <w:sz w:val="24"/>
          <w:highlight w:val="none"/>
        </w:rPr>
        <w:t>存储系统：DVD-RW</w:t>
      </w:r>
      <w:r>
        <w:rPr>
          <w:rFonts w:hint="eastAsia"/>
          <w:sz w:val="24"/>
          <w:highlight w:val="none"/>
          <w:lang w:eastAsia="zh-CN"/>
        </w:rPr>
        <w:t>。</w:t>
      </w:r>
    </w:p>
    <w:p w14:paraId="36D9D9A2">
      <w:pPr>
        <w:spacing w:line="360" w:lineRule="auto"/>
        <w:ind w:firstLine="240" w:firstLineChars="100"/>
        <w:rPr>
          <w:rFonts w:hint="eastAsia" w:eastAsiaTheme="minorEastAsia"/>
          <w:sz w:val="24"/>
          <w:highlight w:val="none"/>
          <w:lang w:eastAsia="zh-CN"/>
        </w:rPr>
      </w:pPr>
      <w:r>
        <w:rPr>
          <w:rFonts w:hint="eastAsia"/>
          <w:sz w:val="24"/>
          <w:highlight w:val="none"/>
          <w:lang w:val="en-US" w:eastAsia="zh-CN"/>
        </w:rPr>
        <w:t xml:space="preserve">8.6 </w:t>
      </w:r>
      <w:r>
        <w:rPr>
          <w:rFonts w:hint="eastAsia"/>
          <w:sz w:val="24"/>
          <w:highlight w:val="none"/>
        </w:rPr>
        <w:t>液晶显示器：24英寸″,</w:t>
      </w:r>
      <w:r>
        <w:rPr>
          <w:sz w:val="24"/>
          <w:highlight w:val="none"/>
        </w:rPr>
        <w:t>1920×1200</w:t>
      </w:r>
      <w:r>
        <w:rPr>
          <w:rFonts w:hint="eastAsia"/>
          <w:sz w:val="24"/>
          <w:highlight w:val="none"/>
          <w:lang w:eastAsia="zh-CN"/>
        </w:rPr>
        <w:t>。</w:t>
      </w:r>
    </w:p>
    <w:p w14:paraId="76295F26">
      <w:pPr>
        <w:spacing w:line="360" w:lineRule="auto"/>
        <w:ind w:firstLine="240" w:firstLineChars="100"/>
        <w:rPr>
          <w:rFonts w:hint="eastAsia" w:eastAsiaTheme="minorEastAsia"/>
          <w:sz w:val="24"/>
          <w:highlight w:val="none"/>
          <w:lang w:eastAsia="zh-CN"/>
        </w:rPr>
      </w:pPr>
      <w:r>
        <w:rPr>
          <w:rFonts w:hint="eastAsia"/>
          <w:sz w:val="24"/>
          <w:highlight w:val="none"/>
          <w:lang w:val="en-US" w:eastAsia="zh-CN"/>
        </w:rPr>
        <w:t xml:space="preserve">8.7 </w:t>
      </w:r>
      <w:r>
        <w:rPr>
          <w:rFonts w:hint="eastAsia"/>
          <w:sz w:val="24"/>
          <w:highlight w:val="none"/>
        </w:rPr>
        <w:t>图像格式</w:t>
      </w:r>
      <w:r>
        <w:rPr>
          <w:rFonts w:hint="eastAsia"/>
          <w:sz w:val="24"/>
          <w:highlight w:val="none"/>
          <w:lang w:eastAsia="zh-CN"/>
        </w:rPr>
        <w:t>：DICOM 3.0。</w:t>
      </w:r>
    </w:p>
    <w:p w14:paraId="1633C6B6">
      <w:pPr>
        <w:spacing w:line="360" w:lineRule="auto"/>
        <w:ind w:firstLine="240" w:firstLineChars="100"/>
        <w:rPr>
          <w:rFonts w:hint="eastAsia" w:eastAsiaTheme="minorEastAsia"/>
          <w:sz w:val="24"/>
          <w:highlight w:val="none"/>
          <w:lang w:eastAsia="zh-CN"/>
        </w:rPr>
      </w:pPr>
      <w:r>
        <w:rPr>
          <w:rFonts w:hint="eastAsia"/>
          <w:sz w:val="24"/>
          <w:highlight w:val="none"/>
          <w:lang w:val="en-US" w:eastAsia="zh-CN"/>
        </w:rPr>
        <w:t xml:space="preserve">8.8 </w:t>
      </w:r>
      <w:r>
        <w:rPr>
          <w:rFonts w:hint="eastAsia"/>
          <w:sz w:val="24"/>
          <w:highlight w:val="none"/>
        </w:rPr>
        <w:t>传输存储：具有存贮、传输、查询、工作单管理、打印等PACS联接功能</w:t>
      </w:r>
      <w:r>
        <w:rPr>
          <w:rFonts w:hint="eastAsia"/>
          <w:sz w:val="24"/>
          <w:highlight w:val="none"/>
          <w:lang w:eastAsia="zh-CN"/>
        </w:rPr>
        <w:t>。</w:t>
      </w:r>
    </w:p>
    <w:p w14:paraId="3584F5B8">
      <w:pPr>
        <w:spacing w:line="360" w:lineRule="auto"/>
        <w:ind w:firstLine="240" w:firstLineChars="100"/>
        <w:rPr>
          <w:rFonts w:hint="eastAsia" w:eastAsiaTheme="minorEastAsia"/>
          <w:sz w:val="24"/>
          <w:highlight w:val="none"/>
          <w:lang w:eastAsia="zh-CN"/>
        </w:rPr>
      </w:pPr>
      <w:r>
        <w:rPr>
          <w:rFonts w:hint="eastAsia"/>
          <w:sz w:val="24"/>
          <w:highlight w:val="none"/>
          <w:lang w:val="en-US" w:eastAsia="zh-CN"/>
        </w:rPr>
        <w:t xml:space="preserve">8.9 </w:t>
      </w:r>
      <w:r>
        <w:rPr>
          <w:rFonts w:hint="eastAsia"/>
          <w:sz w:val="24"/>
          <w:highlight w:val="none"/>
        </w:rPr>
        <w:t>自动语言提示功能</w:t>
      </w:r>
      <w:r>
        <w:rPr>
          <w:rFonts w:hint="eastAsia"/>
          <w:sz w:val="24"/>
          <w:highlight w:val="none"/>
          <w:lang w:eastAsia="zh-CN"/>
        </w:rPr>
        <w:t>。</w:t>
      </w:r>
    </w:p>
    <w:p w14:paraId="599B7E4E">
      <w:pPr>
        <w:spacing w:line="360" w:lineRule="auto"/>
        <w:ind w:firstLine="240" w:firstLineChars="100"/>
        <w:rPr>
          <w:rFonts w:hint="eastAsia" w:eastAsiaTheme="minorEastAsia"/>
          <w:sz w:val="24"/>
          <w:highlight w:val="none"/>
          <w:lang w:eastAsia="zh-CN"/>
        </w:rPr>
      </w:pPr>
      <w:r>
        <w:rPr>
          <w:rFonts w:hint="eastAsia"/>
          <w:sz w:val="24"/>
          <w:highlight w:val="none"/>
          <w:lang w:val="en-US" w:eastAsia="zh-CN"/>
        </w:rPr>
        <w:t xml:space="preserve">8.10 </w:t>
      </w:r>
      <w:r>
        <w:rPr>
          <w:rFonts w:hint="eastAsia"/>
          <w:sz w:val="24"/>
          <w:highlight w:val="none"/>
        </w:rPr>
        <w:t>操纵台可进行图像后处理功能，MPR/MIP/ 3D SSD/CTA/3D</w:t>
      </w:r>
      <w:r>
        <w:rPr>
          <w:rFonts w:hint="eastAsia"/>
          <w:sz w:val="24"/>
          <w:highlight w:val="none"/>
          <w:lang w:eastAsia="zh-CN"/>
        </w:rPr>
        <w:t>。</w:t>
      </w:r>
    </w:p>
    <w:p w14:paraId="41C618AC">
      <w:pPr>
        <w:spacing w:line="360" w:lineRule="auto"/>
        <w:ind w:firstLine="240" w:firstLineChars="100"/>
        <w:rPr>
          <w:sz w:val="24"/>
          <w:highlight w:val="none"/>
        </w:rPr>
      </w:pPr>
      <w:r>
        <w:rPr>
          <w:rFonts w:hint="eastAsia"/>
          <w:sz w:val="24"/>
          <w:highlight w:val="none"/>
          <w:lang w:val="en-US" w:eastAsia="zh-CN"/>
        </w:rPr>
        <w:t>9</w:t>
      </w:r>
      <w:r>
        <w:rPr>
          <w:rFonts w:hint="eastAsia"/>
          <w:sz w:val="24"/>
          <w:highlight w:val="none"/>
        </w:rPr>
        <w:t>、</w:t>
      </w:r>
      <w:r>
        <w:rPr>
          <w:rFonts w:hint="eastAsia"/>
          <w:sz w:val="24"/>
          <w:highlight w:val="none"/>
          <w:lang w:val="en-US" w:eastAsia="zh-CN"/>
        </w:rPr>
        <w:t>功能模块</w:t>
      </w:r>
      <w:r>
        <w:rPr>
          <w:rFonts w:hint="eastAsia"/>
          <w:sz w:val="24"/>
          <w:highlight w:val="none"/>
        </w:rPr>
        <w:t>：</w:t>
      </w:r>
    </w:p>
    <w:p w14:paraId="563B73BB">
      <w:pPr>
        <w:spacing w:line="360" w:lineRule="auto"/>
        <w:ind w:firstLine="240" w:firstLineChars="100"/>
        <w:rPr>
          <w:rFonts w:hint="eastAsia" w:eastAsiaTheme="minorEastAsia"/>
          <w:sz w:val="24"/>
          <w:highlight w:val="none"/>
          <w:lang w:eastAsia="zh-CN"/>
        </w:rPr>
      </w:pPr>
      <w:r>
        <w:rPr>
          <w:rFonts w:hint="eastAsia"/>
          <w:sz w:val="24"/>
          <w:highlight w:val="none"/>
          <w:lang w:val="en-US" w:eastAsia="zh-CN"/>
        </w:rPr>
        <w:t xml:space="preserve">9.1 </w:t>
      </w:r>
      <w:r>
        <w:rPr>
          <w:rFonts w:hint="eastAsia"/>
          <w:sz w:val="24"/>
          <w:highlight w:val="none"/>
          <w:lang w:eastAsia="zh-CN"/>
        </w:rPr>
        <w:t>具备</w:t>
      </w:r>
      <w:r>
        <w:rPr>
          <w:rFonts w:hint="eastAsia"/>
          <w:sz w:val="24"/>
          <w:highlight w:val="none"/>
        </w:rPr>
        <w:t>自动勾画软件</w:t>
      </w:r>
      <w:r>
        <w:rPr>
          <w:rFonts w:hint="eastAsia"/>
          <w:sz w:val="24"/>
          <w:highlight w:val="none"/>
          <w:lang w:eastAsia="zh-CN"/>
        </w:rPr>
        <w:t>。</w:t>
      </w:r>
    </w:p>
    <w:p w14:paraId="6C2F17A3">
      <w:pPr>
        <w:spacing w:line="360" w:lineRule="auto"/>
        <w:rPr>
          <w:rFonts w:hint="default" w:eastAsiaTheme="minorEastAsia"/>
          <w:sz w:val="24"/>
          <w:highlight w:val="none"/>
          <w:lang w:val="en-US" w:eastAsia="zh-CN"/>
        </w:rPr>
      </w:pPr>
      <w:r>
        <w:rPr>
          <w:rFonts w:hint="eastAsia"/>
          <w:sz w:val="24"/>
          <w:highlight w:val="none"/>
          <w:lang w:val="en-US" w:eastAsia="zh-CN"/>
        </w:rPr>
        <w:t xml:space="preserve">▲9.2 </w:t>
      </w:r>
      <w:r>
        <w:rPr>
          <w:rFonts w:hint="eastAsia"/>
          <w:sz w:val="24"/>
          <w:highlight w:val="none"/>
          <w:lang w:eastAsia="zh-CN"/>
        </w:rPr>
        <w:t>具备</w:t>
      </w:r>
      <w:r>
        <w:rPr>
          <w:rFonts w:hint="eastAsia"/>
          <w:sz w:val="24"/>
          <w:highlight w:val="none"/>
        </w:rPr>
        <w:t>介入扫描软件系统</w:t>
      </w:r>
      <w:r>
        <w:rPr>
          <w:rFonts w:hint="eastAsia"/>
          <w:sz w:val="24"/>
          <w:highlight w:val="none"/>
          <w:lang w:eastAsia="zh-CN"/>
        </w:rPr>
        <w:t>，</w:t>
      </w:r>
      <w:r>
        <w:rPr>
          <w:rFonts w:hint="eastAsia"/>
          <w:sz w:val="24"/>
          <w:highlight w:val="none"/>
          <w:lang w:val="en-US" w:eastAsia="zh-CN"/>
        </w:rPr>
        <w:t>可进行扩展升级。</w:t>
      </w:r>
    </w:p>
    <w:p w14:paraId="55F391E9">
      <w:pPr>
        <w:spacing w:line="360" w:lineRule="auto"/>
        <w:ind w:firstLine="240" w:firstLineChars="100"/>
        <w:rPr>
          <w:rFonts w:hint="default" w:eastAsiaTheme="minorEastAsia"/>
          <w:sz w:val="24"/>
          <w:highlight w:val="none"/>
          <w:lang w:val="en-US" w:eastAsia="zh-CN"/>
        </w:rPr>
      </w:pPr>
      <w:r>
        <w:rPr>
          <w:rFonts w:hint="eastAsia"/>
          <w:sz w:val="24"/>
          <w:highlight w:val="none"/>
          <w:lang w:val="en-US" w:eastAsia="zh-CN"/>
        </w:rPr>
        <w:t>9.3 具备</w:t>
      </w:r>
      <w:r>
        <w:rPr>
          <w:rFonts w:ascii="Times New Roman" w:hAnsi="Times New Roman" w:cs="Times New Roman" w:eastAsiaTheme="majorEastAsia"/>
          <w:spacing w:val="-3"/>
          <w:sz w:val="24"/>
          <w:highlight w:val="none"/>
        </w:rPr>
        <w:t>高清图像重建算法</w:t>
      </w:r>
      <w:r>
        <w:rPr>
          <w:rFonts w:hint="eastAsia" w:ascii="Times New Roman" w:hAnsi="Times New Roman" w:cs="Times New Roman" w:eastAsiaTheme="majorEastAsia"/>
          <w:spacing w:val="-3"/>
          <w:sz w:val="24"/>
          <w:highlight w:val="none"/>
          <w:lang w:eastAsia="zh-CN"/>
        </w:rPr>
        <w:t>、</w:t>
      </w:r>
      <w:r>
        <w:rPr>
          <w:rFonts w:hint="eastAsia"/>
          <w:sz w:val="24"/>
          <w:highlight w:val="none"/>
          <w:lang w:val="en-US" w:eastAsia="zh-CN"/>
        </w:rPr>
        <w:t>去金属伪影算法等高清成像平台。</w:t>
      </w:r>
    </w:p>
    <w:p w14:paraId="2D529304">
      <w:pPr>
        <w:spacing w:line="360" w:lineRule="auto"/>
        <w:rPr>
          <w:rFonts w:hint="default"/>
          <w:sz w:val="24"/>
          <w:highlight w:val="none"/>
          <w:lang w:val="en-US" w:eastAsia="zh-CN"/>
        </w:rPr>
      </w:pPr>
      <w:r>
        <w:rPr>
          <w:rFonts w:hint="eastAsia"/>
          <w:sz w:val="24"/>
          <w:highlight w:val="none"/>
          <w:lang w:val="en-US" w:eastAsia="zh-CN"/>
        </w:rPr>
        <w:t>▲9.4 具备4D扫描系统，并提供与医院现有光学体表系统的对接集成方案，具备前瞻性与回顾性扫描功能。</w:t>
      </w:r>
    </w:p>
    <w:p w14:paraId="7964D80C">
      <w:pPr>
        <w:spacing w:line="360" w:lineRule="auto"/>
        <w:ind w:firstLine="240" w:firstLineChars="100"/>
        <w:rPr>
          <w:rFonts w:hint="eastAsia"/>
          <w:sz w:val="24"/>
          <w:highlight w:val="none"/>
          <w:lang w:val="en-US" w:eastAsia="zh-CN"/>
        </w:rPr>
      </w:pPr>
      <w:r>
        <w:rPr>
          <w:rFonts w:hint="eastAsia"/>
          <w:sz w:val="24"/>
          <w:highlight w:val="none"/>
          <w:lang w:val="en-US" w:eastAsia="zh-CN"/>
        </w:rPr>
        <w:t>9.5 提供与医院现有加速器的呼吸门控系统对接联动方案。</w:t>
      </w:r>
    </w:p>
    <w:p w14:paraId="1DCC4BDB">
      <w:pPr>
        <w:spacing w:line="360" w:lineRule="auto"/>
        <w:ind w:firstLine="240" w:firstLineChars="100"/>
        <w:rPr>
          <w:rFonts w:hint="eastAsia"/>
          <w:sz w:val="24"/>
          <w:highlight w:val="none"/>
          <w:lang w:val="en-US" w:eastAsia="zh-CN"/>
        </w:rPr>
      </w:pPr>
      <w:r>
        <w:rPr>
          <w:rFonts w:hint="eastAsia"/>
          <w:sz w:val="24"/>
          <w:highlight w:val="none"/>
          <w:lang w:val="en-US" w:eastAsia="zh-CN"/>
        </w:rPr>
        <w:t>9.6 具备双能减影扫描技术并可重建能谱图像。</w:t>
      </w:r>
    </w:p>
    <w:p w14:paraId="5E2ACF5F">
      <w:pPr>
        <w:spacing w:line="360" w:lineRule="auto"/>
        <w:ind w:firstLine="240" w:firstLineChars="100"/>
        <w:rPr>
          <w:rFonts w:hint="default" w:eastAsiaTheme="majorEastAsia"/>
          <w:sz w:val="24"/>
          <w:highlight w:val="none"/>
          <w:lang w:val="en-US" w:eastAsia="zh-CN"/>
        </w:rPr>
      </w:pPr>
      <w:r>
        <w:rPr>
          <w:rFonts w:hint="eastAsia"/>
          <w:sz w:val="24"/>
          <w:highlight w:val="none"/>
          <w:lang w:val="en-US" w:eastAsia="zh-CN"/>
        </w:rPr>
        <w:t>9.7 具备</w:t>
      </w:r>
      <w:r>
        <w:rPr>
          <w:rFonts w:ascii="Times New Roman" w:hAnsi="Times New Roman" w:cs="Times New Roman" w:eastAsiaTheme="majorEastAsia"/>
          <w:spacing w:val="-1"/>
          <w:sz w:val="24"/>
          <w:highlight w:val="none"/>
        </w:rPr>
        <w:t xml:space="preserve">多平面重建 </w:t>
      </w:r>
      <w:r>
        <w:rPr>
          <w:rFonts w:ascii="Times New Roman" w:hAnsi="Times New Roman" w:cs="Times New Roman" w:eastAsiaTheme="majorEastAsia"/>
          <w:spacing w:val="-5"/>
          <w:sz w:val="24"/>
          <w:highlight w:val="none"/>
        </w:rPr>
        <w:t>MPR</w:t>
      </w:r>
      <w:r>
        <w:rPr>
          <w:rFonts w:hint="eastAsia" w:ascii="Times New Roman" w:hAnsi="Times New Roman" w:cs="Times New Roman" w:eastAsiaTheme="majorEastAsia"/>
          <w:spacing w:val="-5"/>
          <w:sz w:val="24"/>
          <w:highlight w:val="none"/>
          <w:lang w:eastAsia="zh-CN"/>
        </w:rPr>
        <w:t>、</w:t>
      </w:r>
      <w:r>
        <w:rPr>
          <w:rFonts w:ascii="Times New Roman" w:hAnsi="Times New Roman" w:cs="Times New Roman" w:eastAsiaTheme="majorEastAsia"/>
          <w:spacing w:val="-2"/>
          <w:sz w:val="24"/>
          <w:highlight w:val="none"/>
        </w:rPr>
        <w:t>最大密度投影(MIP)</w:t>
      </w:r>
      <w:r>
        <w:rPr>
          <w:rFonts w:hint="eastAsia" w:ascii="Times New Roman" w:hAnsi="Times New Roman" w:cs="Times New Roman" w:eastAsiaTheme="majorEastAsia"/>
          <w:spacing w:val="-2"/>
          <w:sz w:val="24"/>
          <w:highlight w:val="none"/>
          <w:lang w:eastAsia="zh-CN"/>
        </w:rPr>
        <w:t>、</w:t>
      </w:r>
      <w:r>
        <w:rPr>
          <w:rFonts w:ascii="Times New Roman" w:hAnsi="Times New Roman" w:cs="Times New Roman" w:eastAsiaTheme="majorEastAsia"/>
          <w:spacing w:val="-2"/>
          <w:sz w:val="24"/>
          <w:highlight w:val="none"/>
        </w:rPr>
        <w:t>最小密度投影(MinIP)</w:t>
      </w:r>
      <w:r>
        <w:rPr>
          <w:rFonts w:hint="eastAsia" w:ascii="Times New Roman" w:hAnsi="Times New Roman" w:cs="Times New Roman" w:eastAsiaTheme="majorEastAsia"/>
          <w:spacing w:val="-2"/>
          <w:sz w:val="24"/>
          <w:highlight w:val="none"/>
          <w:lang w:eastAsia="zh-CN"/>
        </w:rPr>
        <w:t>、</w:t>
      </w:r>
      <w:r>
        <w:rPr>
          <w:rFonts w:ascii="Times New Roman" w:hAnsi="Times New Roman" w:cs="Times New Roman" w:eastAsiaTheme="majorEastAsia"/>
          <w:spacing w:val="-2"/>
          <w:sz w:val="24"/>
          <w:highlight w:val="none"/>
        </w:rPr>
        <w:t>曲面重建(CPR)</w:t>
      </w:r>
      <w:r>
        <w:rPr>
          <w:rFonts w:ascii="Times New Roman" w:hAnsi="Times New Roman" w:cs="Times New Roman" w:eastAsiaTheme="majorEastAsia"/>
          <w:sz w:val="24"/>
          <w:highlight w:val="none"/>
        </w:rPr>
        <w:t xml:space="preserve">容积三维重建 </w:t>
      </w:r>
      <w:r>
        <w:rPr>
          <w:rFonts w:ascii="Times New Roman" w:hAnsi="Times New Roman" w:cs="Times New Roman" w:eastAsiaTheme="majorEastAsia"/>
          <w:spacing w:val="-4"/>
          <w:sz w:val="24"/>
          <w:highlight w:val="none"/>
        </w:rPr>
        <w:t>(VR)</w:t>
      </w:r>
      <w:r>
        <w:rPr>
          <w:rFonts w:hint="eastAsia" w:ascii="Times New Roman" w:hAnsi="Times New Roman" w:cs="Times New Roman" w:eastAsiaTheme="majorEastAsia"/>
          <w:spacing w:val="-4"/>
          <w:sz w:val="24"/>
          <w:highlight w:val="none"/>
          <w:lang w:eastAsia="zh-CN"/>
        </w:rPr>
        <w:t>、</w:t>
      </w:r>
      <w:r>
        <w:rPr>
          <w:rFonts w:ascii="Times New Roman" w:hAnsi="Times New Roman" w:cs="Times New Roman" w:eastAsiaTheme="majorEastAsia"/>
          <w:spacing w:val="-4"/>
          <w:sz w:val="24"/>
          <w:highlight w:val="none"/>
        </w:rPr>
        <w:t>肺结节评估软件包</w:t>
      </w:r>
      <w:r>
        <w:rPr>
          <w:rFonts w:hint="eastAsia" w:ascii="Times New Roman" w:hAnsi="Times New Roman" w:cs="Times New Roman" w:eastAsiaTheme="majorEastAsia"/>
          <w:spacing w:val="-4"/>
          <w:sz w:val="24"/>
          <w:highlight w:val="none"/>
          <w:lang w:eastAsia="zh-CN"/>
        </w:rPr>
        <w:t>、</w:t>
      </w:r>
      <w:r>
        <w:rPr>
          <w:rFonts w:ascii="Times New Roman" w:hAnsi="Times New Roman" w:cs="Times New Roman" w:eastAsiaTheme="majorEastAsia"/>
          <w:spacing w:val="-3"/>
          <w:sz w:val="24"/>
          <w:highlight w:val="none"/>
        </w:rPr>
        <w:t>结肠高级应用软件包</w:t>
      </w:r>
      <w:r>
        <w:rPr>
          <w:rFonts w:hint="eastAsia" w:ascii="Times New Roman" w:hAnsi="Times New Roman" w:cs="Times New Roman" w:eastAsiaTheme="majorEastAsia"/>
          <w:spacing w:val="-3"/>
          <w:sz w:val="24"/>
          <w:highlight w:val="none"/>
          <w:lang w:val="en-US" w:eastAsia="zh-CN"/>
        </w:rPr>
        <w:t>等15项临床应用软件。</w:t>
      </w:r>
    </w:p>
    <w:p w14:paraId="6DB77C75">
      <w:pPr>
        <w:numPr>
          <w:ilvl w:val="0"/>
          <w:numId w:val="0"/>
        </w:numPr>
        <w:spacing w:line="360" w:lineRule="auto"/>
        <w:ind w:firstLine="240" w:firstLineChars="100"/>
        <w:rPr>
          <w:rFonts w:hint="eastAsia" w:ascii="Times New Roman" w:hAnsi="Times New Roman" w:cs="Times New Roman" w:eastAsiaTheme="majorEastAsia"/>
          <w:b w:val="0"/>
          <w:bCs/>
          <w:spacing w:val="-4"/>
          <w:sz w:val="24"/>
          <w:highlight w:val="none"/>
          <w:lang w:eastAsia="zh-CN"/>
        </w:rPr>
      </w:pPr>
      <w:r>
        <w:rPr>
          <w:rFonts w:hint="eastAsia"/>
          <w:sz w:val="24"/>
          <w:highlight w:val="none"/>
          <w:lang w:val="en-US" w:eastAsia="zh-CN"/>
        </w:rPr>
        <w:t>10、</w:t>
      </w:r>
      <w:r>
        <w:rPr>
          <w:rFonts w:ascii="Times New Roman" w:hAnsi="Times New Roman" w:cs="Times New Roman" w:eastAsiaTheme="majorEastAsia"/>
          <w:b w:val="0"/>
          <w:bCs/>
          <w:spacing w:val="-4"/>
          <w:sz w:val="24"/>
          <w:highlight w:val="none"/>
        </w:rPr>
        <w:t>放疗模拟定位</w:t>
      </w:r>
      <w:r>
        <w:rPr>
          <w:rFonts w:hint="eastAsia" w:ascii="Times New Roman" w:hAnsi="Times New Roman" w:cs="Times New Roman" w:eastAsiaTheme="majorEastAsia"/>
          <w:b w:val="0"/>
          <w:bCs/>
          <w:spacing w:val="-4"/>
          <w:sz w:val="24"/>
          <w:highlight w:val="none"/>
          <w:lang w:eastAsia="zh-CN"/>
        </w:rPr>
        <w:t>：</w:t>
      </w:r>
    </w:p>
    <w:p w14:paraId="550DABE3">
      <w:pPr>
        <w:numPr>
          <w:ilvl w:val="0"/>
          <w:numId w:val="0"/>
        </w:numPr>
        <w:spacing w:line="360" w:lineRule="auto"/>
        <w:ind w:firstLine="240" w:firstLineChars="100"/>
        <w:rPr>
          <w:rFonts w:hint="eastAsia" w:ascii="Times New Roman" w:hAnsi="Times New Roman" w:cs="Times New Roman" w:eastAsiaTheme="majorEastAsia"/>
          <w:spacing w:val="-3"/>
          <w:sz w:val="24"/>
          <w:highlight w:val="none"/>
          <w:lang w:eastAsia="zh-CN"/>
        </w:rPr>
      </w:pPr>
      <w:r>
        <w:rPr>
          <w:rFonts w:hint="eastAsia"/>
          <w:sz w:val="24"/>
          <w:highlight w:val="none"/>
          <w:lang w:val="en-US" w:eastAsia="zh-CN"/>
        </w:rPr>
        <w:t xml:space="preserve">10.1 </w:t>
      </w:r>
      <w:r>
        <w:rPr>
          <w:rFonts w:ascii="Times New Roman" w:hAnsi="Times New Roman" w:cs="Times New Roman" w:eastAsiaTheme="majorEastAsia"/>
          <w:spacing w:val="-3"/>
          <w:sz w:val="24"/>
          <w:highlight w:val="none"/>
        </w:rPr>
        <w:t>放射治疗专用平床板</w:t>
      </w:r>
      <w:r>
        <w:rPr>
          <w:rFonts w:hint="eastAsia" w:ascii="Times New Roman" w:hAnsi="Times New Roman" w:cs="Times New Roman" w:eastAsiaTheme="majorEastAsia"/>
          <w:spacing w:val="-3"/>
          <w:sz w:val="24"/>
          <w:highlight w:val="none"/>
          <w:lang w:eastAsia="zh-CN"/>
        </w:rPr>
        <w:t>及适配条。</w:t>
      </w:r>
    </w:p>
    <w:p w14:paraId="5F07C3FC">
      <w:pPr>
        <w:numPr>
          <w:ilvl w:val="0"/>
          <w:numId w:val="0"/>
        </w:numPr>
        <w:spacing w:line="360" w:lineRule="auto"/>
        <w:ind w:firstLine="240" w:firstLineChars="100"/>
        <w:rPr>
          <w:rFonts w:hint="eastAsia" w:ascii="Times New Roman" w:hAnsi="Times New Roman" w:cs="Times New Roman" w:eastAsiaTheme="majorEastAsia"/>
          <w:spacing w:val="-4"/>
          <w:sz w:val="24"/>
          <w:highlight w:val="none"/>
          <w:lang w:eastAsia="zh-CN"/>
        </w:rPr>
      </w:pPr>
      <w:r>
        <w:rPr>
          <w:rFonts w:hint="eastAsia"/>
          <w:sz w:val="24"/>
          <w:highlight w:val="none"/>
          <w:lang w:val="en-US" w:eastAsia="zh-CN"/>
        </w:rPr>
        <w:t xml:space="preserve">10.2 </w:t>
      </w:r>
      <w:r>
        <w:rPr>
          <w:rFonts w:ascii="Times New Roman" w:hAnsi="Times New Roman" w:cs="Times New Roman" w:eastAsiaTheme="majorEastAsia"/>
          <w:spacing w:val="-4"/>
          <w:sz w:val="24"/>
          <w:highlight w:val="none"/>
        </w:rPr>
        <w:t>放疗模拟定位扫描</w:t>
      </w:r>
      <w:r>
        <w:rPr>
          <w:rFonts w:hint="eastAsia" w:ascii="Times New Roman" w:hAnsi="Times New Roman" w:cs="Times New Roman" w:eastAsiaTheme="majorEastAsia"/>
          <w:spacing w:val="-4"/>
          <w:sz w:val="24"/>
          <w:highlight w:val="none"/>
          <w:lang w:eastAsia="zh-CN"/>
        </w:rPr>
        <w:t>。</w:t>
      </w:r>
    </w:p>
    <w:p w14:paraId="662CF3A0">
      <w:pPr>
        <w:numPr>
          <w:ilvl w:val="0"/>
          <w:numId w:val="0"/>
        </w:numPr>
        <w:spacing w:line="360" w:lineRule="auto"/>
        <w:ind w:firstLine="240" w:firstLineChars="100"/>
        <w:rPr>
          <w:rFonts w:hint="eastAsia" w:ascii="Times New Roman" w:hAnsi="Times New Roman" w:cs="Times New Roman" w:eastAsiaTheme="majorEastAsia"/>
          <w:spacing w:val="-4"/>
          <w:sz w:val="24"/>
          <w:highlight w:val="none"/>
          <w:lang w:eastAsia="zh-CN"/>
        </w:rPr>
      </w:pPr>
      <w:r>
        <w:rPr>
          <w:rFonts w:hint="eastAsia"/>
          <w:sz w:val="24"/>
          <w:highlight w:val="none"/>
          <w:lang w:val="en-US" w:eastAsia="zh-CN"/>
        </w:rPr>
        <w:t xml:space="preserve">10.3 </w:t>
      </w:r>
      <w:r>
        <w:rPr>
          <w:rFonts w:ascii="Times New Roman" w:hAnsi="Times New Roman" w:cs="Times New Roman" w:eastAsiaTheme="majorEastAsia"/>
          <w:spacing w:val="-4"/>
          <w:sz w:val="24"/>
          <w:highlight w:val="none"/>
        </w:rPr>
        <w:t>智能铅点自动识别</w:t>
      </w:r>
      <w:r>
        <w:rPr>
          <w:rFonts w:hint="eastAsia" w:ascii="Times New Roman" w:hAnsi="Times New Roman" w:cs="Times New Roman" w:eastAsiaTheme="majorEastAsia"/>
          <w:spacing w:val="-4"/>
          <w:sz w:val="24"/>
          <w:highlight w:val="none"/>
          <w:lang w:eastAsia="zh-CN"/>
        </w:rPr>
        <w:t>。</w:t>
      </w:r>
    </w:p>
    <w:p w14:paraId="71D150D7">
      <w:pPr>
        <w:numPr>
          <w:ilvl w:val="0"/>
          <w:numId w:val="0"/>
        </w:numPr>
        <w:spacing w:line="360" w:lineRule="auto"/>
        <w:ind w:firstLine="240" w:firstLineChars="100"/>
        <w:rPr>
          <w:rFonts w:hint="eastAsia" w:ascii="Times New Roman" w:hAnsi="Times New Roman" w:cs="Times New Roman" w:eastAsiaTheme="majorEastAsia"/>
          <w:spacing w:val="-4"/>
          <w:sz w:val="24"/>
          <w:highlight w:val="none"/>
          <w:lang w:eastAsia="zh-CN"/>
        </w:rPr>
      </w:pPr>
      <w:r>
        <w:rPr>
          <w:rFonts w:hint="eastAsia"/>
          <w:sz w:val="24"/>
          <w:highlight w:val="none"/>
          <w:lang w:val="en-US" w:eastAsia="zh-CN"/>
        </w:rPr>
        <w:t xml:space="preserve">10.4 </w:t>
      </w:r>
      <w:r>
        <w:rPr>
          <w:rFonts w:ascii="Times New Roman" w:hAnsi="Times New Roman" w:cs="Times New Roman" w:eastAsiaTheme="majorEastAsia"/>
          <w:spacing w:val="-4"/>
          <w:sz w:val="24"/>
          <w:highlight w:val="none"/>
        </w:rPr>
        <w:t>复位图像自动匹配</w:t>
      </w:r>
      <w:r>
        <w:rPr>
          <w:rFonts w:hint="eastAsia" w:ascii="Times New Roman" w:hAnsi="Times New Roman" w:cs="Times New Roman" w:eastAsiaTheme="majorEastAsia"/>
          <w:spacing w:val="-4"/>
          <w:sz w:val="24"/>
          <w:highlight w:val="none"/>
          <w:lang w:eastAsia="zh-CN"/>
        </w:rPr>
        <w:t>。</w:t>
      </w:r>
    </w:p>
    <w:p w14:paraId="7AA450D3">
      <w:pPr>
        <w:numPr>
          <w:ilvl w:val="0"/>
          <w:numId w:val="0"/>
        </w:numPr>
        <w:spacing w:line="360" w:lineRule="auto"/>
        <w:ind w:firstLine="240" w:firstLineChars="100"/>
        <w:rPr>
          <w:rFonts w:hint="eastAsia" w:ascii="Times New Roman" w:hAnsi="Times New Roman" w:cs="Times New Roman" w:eastAsiaTheme="majorEastAsia"/>
          <w:spacing w:val="-4"/>
          <w:sz w:val="24"/>
          <w:highlight w:val="none"/>
          <w:lang w:eastAsia="zh-CN"/>
        </w:rPr>
      </w:pPr>
      <w:r>
        <w:rPr>
          <w:rFonts w:hint="eastAsia"/>
          <w:sz w:val="24"/>
          <w:highlight w:val="none"/>
          <w:lang w:val="en-US" w:eastAsia="zh-CN"/>
        </w:rPr>
        <w:t xml:space="preserve">10.5 </w:t>
      </w:r>
      <w:r>
        <w:rPr>
          <w:rFonts w:hint="eastAsia" w:ascii="Times New Roman" w:hAnsi="Times New Roman" w:cs="Times New Roman" w:eastAsiaTheme="majorEastAsia"/>
          <w:spacing w:val="-4"/>
          <w:sz w:val="24"/>
          <w:highlight w:val="none"/>
        </w:rPr>
        <w:t>患者固定装置包，可适配模拟定位患者使用</w:t>
      </w:r>
      <w:r>
        <w:rPr>
          <w:rFonts w:hint="eastAsia" w:ascii="Times New Roman" w:hAnsi="Times New Roman" w:cs="Times New Roman" w:eastAsiaTheme="majorEastAsia"/>
          <w:spacing w:val="-4"/>
          <w:sz w:val="24"/>
          <w:highlight w:val="none"/>
          <w:lang w:eastAsia="zh-CN"/>
        </w:rPr>
        <w:t>。</w:t>
      </w:r>
    </w:p>
    <w:p w14:paraId="7FA59D4B">
      <w:pPr>
        <w:numPr>
          <w:ilvl w:val="0"/>
          <w:numId w:val="0"/>
        </w:numPr>
        <w:spacing w:line="360" w:lineRule="auto"/>
        <w:ind w:firstLine="240" w:firstLineChars="100"/>
        <w:rPr>
          <w:rFonts w:hint="eastAsia" w:ascii="Times New Roman" w:hAnsi="Times New Roman" w:cs="Times New Roman" w:eastAsiaTheme="majorEastAsia"/>
          <w:spacing w:val="-4"/>
          <w:sz w:val="24"/>
          <w:highlight w:val="none"/>
          <w:lang w:val="en-US" w:eastAsia="zh-CN"/>
        </w:rPr>
      </w:pPr>
      <w:r>
        <w:rPr>
          <w:rFonts w:hint="eastAsia"/>
          <w:sz w:val="24"/>
          <w:highlight w:val="none"/>
          <w:lang w:val="en-US" w:eastAsia="zh-CN"/>
        </w:rPr>
        <w:t xml:space="preserve">10.6 </w:t>
      </w:r>
      <w:r>
        <w:rPr>
          <w:rFonts w:hint="eastAsia" w:ascii="Times New Roman" w:hAnsi="Times New Roman" w:cs="Times New Roman" w:eastAsiaTheme="majorEastAsia"/>
          <w:spacing w:val="-4"/>
          <w:sz w:val="24"/>
          <w:highlight w:val="none"/>
          <w:lang w:eastAsia="zh-CN"/>
        </w:rPr>
        <w:t>原厂质控模体及分析软件。</w:t>
      </w:r>
    </w:p>
    <w:p w14:paraId="50A327EB">
      <w:pPr>
        <w:spacing w:line="360" w:lineRule="auto"/>
        <w:ind w:firstLine="240" w:firstLineChars="100"/>
        <w:rPr>
          <w:sz w:val="24"/>
          <w:highlight w:val="none"/>
        </w:rPr>
      </w:pPr>
      <w:r>
        <w:rPr>
          <w:rFonts w:hint="eastAsia"/>
          <w:sz w:val="24"/>
          <w:highlight w:val="none"/>
        </w:rPr>
        <w:t>五、第三方配套设备</w:t>
      </w:r>
    </w:p>
    <w:p w14:paraId="3A362224">
      <w:pPr>
        <w:spacing w:line="360" w:lineRule="auto"/>
        <w:rPr>
          <w:rFonts w:hint="eastAsia" w:eastAsiaTheme="minorEastAsia"/>
          <w:sz w:val="24"/>
          <w:highlight w:val="none"/>
          <w:lang w:eastAsia="zh-CN"/>
        </w:rPr>
      </w:pPr>
      <w:r>
        <w:rPr>
          <w:rFonts w:hint="eastAsia"/>
          <w:sz w:val="24"/>
          <w:highlight w:val="none"/>
        </w:rPr>
        <w:t>▲1、五轴移动激光定位系统</w:t>
      </w:r>
      <w:r>
        <w:rPr>
          <w:rFonts w:hint="eastAsia"/>
          <w:sz w:val="24"/>
          <w:highlight w:val="none"/>
          <w:lang w:eastAsia="zh-CN"/>
        </w:rPr>
        <w:t>。</w:t>
      </w:r>
    </w:p>
    <w:p w14:paraId="36D1326D">
      <w:pPr>
        <w:spacing w:line="360" w:lineRule="auto"/>
        <w:ind w:firstLine="240" w:firstLineChars="100"/>
        <w:rPr>
          <w:sz w:val="24"/>
          <w:highlight w:val="none"/>
        </w:rPr>
      </w:pPr>
      <w:r>
        <w:rPr>
          <w:rFonts w:hint="eastAsia"/>
          <w:sz w:val="24"/>
          <w:highlight w:val="none"/>
        </w:rPr>
        <w:t>2、高压注射器</w:t>
      </w:r>
      <w:r>
        <w:rPr>
          <w:rFonts w:hint="eastAsia"/>
          <w:sz w:val="24"/>
          <w:highlight w:val="none"/>
          <w:lang w:eastAsia="zh-CN"/>
        </w:rPr>
        <w:t>（</w:t>
      </w:r>
      <w:r>
        <w:rPr>
          <w:rFonts w:hint="eastAsia"/>
          <w:sz w:val="24"/>
          <w:highlight w:val="none"/>
        </w:rPr>
        <w:t>双桶</w:t>
      </w:r>
      <w:r>
        <w:rPr>
          <w:rFonts w:hint="eastAsia"/>
          <w:sz w:val="24"/>
          <w:highlight w:val="none"/>
          <w:lang w:eastAsia="zh-CN"/>
        </w:rPr>
        <w:t>）。</w:t>
      </w:r>
    </w:p>
    <w:p w14:paraId="0B79F2D7">
      <w:pPr>
        <w:spacing w:line="360" w:lineRule="auto"/>
        <w:ind w:firstLine="240" w:firstLineChars="100"/>
        <w:rPr>
          <w:sz w:val="24"/>
          <w:highlight w:val="none"/>
        </w:rPr>
      </w:pPr>
      <w:r>
        <w:rPr>
          <w:rFonts w:hint="eastAsia"/>
          <w:sz w:val="24"/>
          <w:highlight w:val="none"/>
        </w:rPr>
        <w:t>3、提供模拟定位</w:t>
      </w:r>
      <w:r>
        <w:rPr>
          <w:rFonts w:hint="eastAsia"/>
          <w:sz w:val="24"/>
          <w:highlight w:val="none"/>
          <w:lang w:eastAsia="zh-CN"/>
        </w:rPr>
        <w:t>辅助用品一套：</w:t>
      </w:r>
      <w:r>
        <w:rPr>
          <w:rFonts w:hint="eastAsia"/>
          <w:sz w:val="24"/>
          <w:highlight w:val="none"/>
        </w:rPr>
        <w:t>多功能恒温烤箱1套</w:t>
      </w:r>
      <w:r>
        <w:rPr>
          <w:rFonts w:hint="eastAsia"/>
          <w:sz w:val="24"/>
          <w:highlight w:val="none"/>
          <w:lang w:eastAsia="zh-CN"/>
        </w:rPr>
        <w:t>、楔形垫</w:t>
      </w:r>
      <w:r>
        <w:rPr>
          <w:rFonts w:hint="eastAsia"/>
          <w:sz w:val="24"/>
          <w:highlight w:val="none"/>
          <w:lang w:val="en-US" w:eastAsia="zh-CN"/>
        </w:rPr>
        <w:t>2组。（高密度泡沫或聚氨酯材质，每组至少4种型号）</w:t>
      </w:r>
    </w:p>
    <w:p w14:paraId="5DBE8FB8">
      <w:pPr>
        <w:spacing w:line="360" w:lineRule="auto"/>
        <w:rPr>
          <w:rFonts w:hint="eastAsia" w:eastAsiaTheme="minorEastAsia"/>
          <w:sz w:val="24"/>
          <w:highlight w:val="none"/>
          <w:lang w:eastAsia="zh-CN"/>
        </w:rPr>
      </w:pPr>
      <w:r>
        <w:rPr>
          <w:rFonts w:hint="eastAsia"/>
          <w:sz w:val="24"/>
          <w:highlight w:val="none"/>
          <w:lang w:val="en-US" w:eastAsia="zh-CN"/>
        </w:rPr>
        <w:t>▲4</w:t>
      </w:r>
      <w:r>
        <w:rPr>
          <w:rFonts w:hint="eastAsia"/>
          <w:sz w:val="24"/>
          <w:highlight w:val="none"/>
        </w:rPr>
        <w:t>、提供CT辐射剂量及KV、mAs等参数质控设备1套</w:t>
      </w:r>
      <w:r>
        <w:rPr>
          <w:rFonts w:hint="eastAsia"/>
          <w:sz w:val="24"/>
          <w:highlight w:val="none"/>
          <w:lang w:eastAsia="zh-CN"/>
        </w:rPr>
        <w:t>，</w:t>
      </w:r>
      <w:r>
        <w:rPr>
          <w:rFonts w:hint="eastAsia"/>
          <w:sz w:val="24"/>
          <w:highlight w:val="none"/>
        </w:rPr>
        <w:t>包括一体化测量探头、</w:t>
      </w:r>
      <w:r>
        <w:rPr>
          <w:rFonts w:hint="eastAsia"/>
          <w:sz w:val="24"/>
          <w:highlight w:val="none"/>
          <w:lang w:eastAsia="zh-CN"/>
        </w:rPr>
        <w:t>测量数据读取软硬件</w:t>
      </w:r>
      <w:r>
        <w:rPr>
          <w:rFonts w:hint="eastAsia"/>
          <w:sz w:val="24"/>
          <w:highlight w:val="none"/>
        </w:rPr>
        <w:t>等</w:t>
      </w:r>
      <w:r>
        <w:rPr>
          <w:rFonts w:hint="eastAsia"/>
          <w:sz w:val="24"/>
          <w:highlight w:val="none"/>
          <w:lang w:eastAsia="zh-CN"/>
        </w:rPr>
        <w:t>。</w:t>
      </w:r>
    </w:p>
    <w:p w14:paraId="30021B19">
      <w:pPr>
        <w:spacing w:line="360" w:lineRule="auto"/>
        <w:rPr>
          <w:rFonts w:hint="eastAsia" w:eastAsiaTheme="minorEastAsia"/>
          <w:sz w:val="24"/>
          <w:highlight w:val="none"/>
          <w:lang w:eastAsia="zh-CN"/>
        </w:rPr>
      </w:pPr>
      <w:r>
        <w:rPr>
          <w:rFonts w:hint="eastAsia"/>
          <w:sz w:val="24"/>
          <w:highlight w:val="none"/>
          <w:lang w:val="en-US" w:eastAsia="zh-CN"/>
        </w:rPr>
        <w:t>▲5</w:t>
      </w:r>
      <w:r>
        <w:rPr>
          <w:rFonts w:hint="eastAsia"/>
          <w:sz w:val="24"/>
          <w:highlight w:val="none"/>
        </w:rPr>
        <w:t>、提供</w:t>
      </w:r>
      <w:r>
        <w:rPr>
          <w:rFonts w:hint="eastAsia"/>
          <w:sz w:val="24"/>
          <w:highlight w:val="none"/>
          <w:lang w:eastAsia="zh-CN"/>
        </w:rPr>
        <w:t>质控设备</w:t>
      </w:r>
      <w:r>
        <w:rPr>
          <w:rFonts w:hint="eastAsia"/>
          <w:sz w:val="24"/>
          <w:highlight w:val="none"/>
          <w:lang w:val="en-US" w:eastAsia="zh-CN"/>
        </w:rPr>
        <w:t>1套：</w:t>
      </w:r>
      <w:r>
        <w:rPr>
          <w:rFonts w:hint="eastAsia"/>
          <w:sz w:val="24"/>
          <w:highlight w:val="none"/>
        </w:rPr>
        <w:t>CT图像质量检测模体1套</w:t>
      </w:r>
      <w:r>
        <w:rPr>
          <w:rFonts w:hint="eastAsia"/>
          <w:sz w:val="24"/>
          <w:highlight w:val="none"/>
          <w:lang w:eastAsia="zh-CN"/>
        </w:rPr>
        <w:t>、人体仿真模体1套（腹部仿真呼吸运动模体）、激</w:t>
      </w:r>
      <w:r>
        <w:rPr>
          <w:rFonts w:hint="eastAsia"/>
          <w:sz w:val="24"/>
          <w:highlight w:val="none"/>
        </w:rPr>
        <w:t>光灯质控模体1套</w:t>
      </w:r>
      <w:r>
        <w:rPr>
          <w:rFonts w:hint="eastAsia"/>
          <w:sz w:val="24"/>
          <w:highlight w:val="none"/>
          <w:lang w:eastAsia="zh-CN"/>
        </w:rPr>
        <w:t>。</w:t>
      </w:r>
    </w:p>
    <w:p w14:paraId="21C76C64">
      <w:pPr>
        <w:spacing w:line="360" w:lineRule="auto"/>
        <w:ind w:firstLine="240" w:firstLineChars="100"/>
        <w:rPr>
          <w:rFonts w:hint="default"/>
          <w:sz w:val="24"/>
          <w:highlight w:val="none"/>
          <w:lang w:val="en-US" w:eastAsia="zh-CN"/>
        </w:rPr>
      </w:pPr>
      <w:r>
        <w:rPr>
          <w:rFonts w:hint="eastAsia"/>
          <w:sz w:val="24"/>
          <w:highlight w:val="none"/>
          <w:lang w:val="en-US" w:eastAsia="zh-CN"/>
        </w:rPr>
        <w:t>6、提供</w:t>
      </w:r>
      <w:r>
        <w:rPr>
          <w:rFonts w:hint="eastAsia"/>
          <w:sz w:val="24"/>
          <w:highlight w:val="none"/>
          <w:lang w:eastAsia="zh-CN"/>
        </w:rPr>
        <w:t>激光水平仪</w:t>
      </w:r>
      <w:r>
        <w:rPr>
          <w:rFonts w:hint="eastAsia"/>
          <w:sz w:val="24"/>
          <w:highlight w:val="none"/>
          <w:lang w:val="en-US" w:eastAsia="zh-CN"/>
        </w:rPr>
        <w:t>1个、高精度电子水平尺1个。</w:t>
      </w:r>
    </w:p>
    <w:p w14:paraId="0934BD68">
      <w:pPr>
        <w:spacing w:line="360" w:lineRule="auto"/>
        <w:ind w:firstLine="240" w:firstLineChars="100"/>
        <w:rPr>
          <w:rFonts w:hint="eastAsia" w:eastAsia="宋体"/>
          <w:sz w:val="24"/>
          <w:highlight w:val="none"/>
          <w:lang w:val="en-US" w:eastAsia="zh-CN"/>
        </w:rPr>
      </w:pPr>
      <w:r>
        <w:rPr>
          <w:rFonts w:hint="eastAsia"/>
          <w:sz w:val="24"/>
          <w:highlight w:val="none"/>
          <w:lang w:val="en-US" w:eastAsia="zh-CN"/>
        </w:rPr>
        <w:t>7、</w:t>
      </w:r>
      <w:r>
        <w:rPr>
          <w:rFonts w:hint="eastAsia"/>
          <w:sz w:val="24"/>
          <w:highlight w:val="none"/>
        </w:rPr>
        <w:t>提供RT数据管理系统1套并与his对接</w:t>
      </w:r>
      <w:r>
        <w:rPr>
          <w:rFonts w:hint="eastAsia"/>
          <w:sz w:val="24"/>
          <w:highlight w:val="none"/>
          <w:lang w:val="en-US" w:eastAsia="zh-CN"/>
        </w:rPr>
        <w:t>。</w:t>
      </w:r>
    </w:p>
    <w:p w14:paraId="4AAE2031">
      <w:pPr>
        <w:pStyle w:val="2"/>
        <w:keepNext w:val="0"/>
        <w:keepLines w:val="0"/>
        <w:pageBreakBefore w:val="0"/>
        <w:widowControl w:val="0"/>
        <w:kinsoku/>
        <w:wordWrap/>
        <w:overflowPunct/>
        <w:topLinePunct w:val="0"/>
        <w:bidi w:val="0"/>
        <w:snapToGrid/>
        <w:spacing w:line="480" w:lineRule="exact"/>
        <w:ind w:left="0" w:leftChars="0" w:right="0" w:rightChars="0"/>
        <w:textAlignment w:val="auto"/>
        <w:rPr>
          <w:rFonts w:hint="eastAsia" w:ascii="宋体" w:hAnsi="宋体" w:eastAsia="宋体" w:cs="宋体"/>
          <w:sz w:val="24"/>
          <w:szCs w:val="24"/>
          <w:highlight w:val="none"/>
          <w:lang w:val="en-US" w:eastAsia="zh-CN"/>
        </w:rPr>
      </w:pPr>
    </w:p>
    <w:p w14:paraId="2B69394C">
      <w:pPr>
        <w:pStyle w:val="6"/>
        <w:keepNext w:val="0"/>
        <w:keepLines w:val="0"/>
        <w:pageBreakBefore w:val="0"/>
        <w:widowControl w:val="0"/>
        <w:kinsoku/>
        <w:wordWrap/>
        <w:overflowPunct/>
        <w:topLinePunct w:val="0"/>
        <w:bidi w:val="0"/>
        <w:snapToGrid/>
        <w:spacing w:before="0" w:beforeAutospacing="0" w:after="0" w:afterAutospacing="0" w:line="480" w:lineRule="exact"/>
        <w:ind w:left="0" w:leftChars="0" w:right="0" w:rightChars="0"/>
        <w:jc w:val="both"/>
        <w:textAlignment w:val="auto"/>
        <w:outlineLvl w:val="2"/>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02包：</w:t>
      </w:r>
    </w:p>
    <w:p w14:paraId="65B6B315">
      <w:pPr>
        <w:pStyle w:val="6"/>
        <w:keepNext w:val="0"/>
        <w:keepLines w:val="0"/>
        <w:pageBreakBefore w:val="0"/>
        <w:widowControl w:val="0"/>
        <w:kinsoku/>
        <w:wordWrap/>
        <w:overflowPunct/>
        <w:topLinePunct w:val="0"/>
        <w:bidi w:val="0"/>
        <w:snapToGrid/>
        <w:spacing w:before="0" w:beforeAutospacing="0" w:after="0" w:afterAutospacing="0" w:line="480" w:lineRule="exact"/>
        <w:ind w:left="0" w:leftChars="0" w:right="0" w:rightChars="0"/>
        <w:jc w:val="both"/>
        <w:textAlignment w:val="auto"/>
        <w:outlineLvl w:val="2"/>
        <w:rPr>
          <w:rFonts w:hint="eastAsia" w:ascii="宋体" w:hAnsi="宋体" w:eastAsia="宋体" w:cs="宋体"/>
          <w:b w:val="0"/>
          <w:bCs/>
          <w:sz w:val="24"/>
          <w:szCs w:val="24"/>
          <w:highlight w:val="none"/>
          <w:lang w:val="en-US" w:eastAsia="zh-CN"/>
        </w:rPr>
      </w:pPr>
      <w:r>
        <w:rPr>
          <w:rFonts w:hint="eastAsia" w:cs="宋体"/>
          <w:b/>
          <w:bCs w:val="0"/>
          <w:sz w:val="24"/>
          <w:szCs w:val="24"/>
          <w:highlight w:val="none"/>
          <w:lang w:val="en-US" w:eastAsia="zh-CN"/>
        </w:rPr>
        <w:t>品目2-1</w:t>
      </w:r>
      <w:r>
        <w:rPr>
          <w:rFonts w:hint="eastAsia" w:ascii="宋体" w:hAnsi="宋体" w:eastAsia="宋体" w:cs="宋体"/>
          <w:b w:val="0"/>
          <w:bCs/>
          <w:sz w:val="24"/>
          <w:szCs w:val="24"/>
          <w:highlight w:val="none"/>
          <w:lang w:val="en-US" w:eastAsia="zh-CN"/>
        </w:rPr>
        <w:t xml:space="preserve"> </w:t>
      </w:r>
    </w:p>
    <w:p w14:paraId="642F990F">
      <w:pPr>
        <w:keepNext w:val="0"/>
        <w:keepLines w:val="0"/>
        <w:pageBreakBefore w:val="0"/>
        <w:widowControl w:val="0"/>
        <w:numPr>
          <w:ilvl w:val="0"/>
          <w:numId w:val="0"/>
        </w:numPr>
        <w:kinsoku/>
        <w:wordWrap/>
        <w:overflowPunct/>
        <w:topLinePunct w:val="0"/>
        <w:autoSpaceDE w:val="0"/>
        <w:autoSpaceDN w:val="0"/>
        <w:bidi w:val="0"/>
        <w:adjustRightInd/>
        <w:snapToGrid/>
        <w:spacing w:line="480" w:lineRule="exact"/>
        <w:textAlignment w:val="auto"/>
        <w:rPr>
          <w:rFonts w:hint="eastAsia"/>
          <w:sz w:val="24"/>
          <w:highlight w:val="none"/>
        </w:rPr>
      </w:pPr>
      <w:r>
        <w:rPr>
          <w:rFonts w:hint="eastAsia" w:asciiTheme="minorHAnsi" w:hAnsiTheme="minorHAnsi" w:eastAsiaTheme="minorEastAsia" w:cstheme="minorBidi"/>
          <w:kern w:val="2"/>
          <w:sz w:val="24"/>
          <w:szCs w:val="24"/>
          <w:highlight w:val="none"/>
          <w:lang w:val="en-US" w:eastAsia="zh-CN" w:bidi="ar-SA"/>
        </w:rPr>
        <w:t>一、</w:t>
      </w:r>
      <w:r>
        <w:rPr>
          <w:rFonts w:hint="eastAsia" w:eastAsiaTheme="minorEastAsia"/>
          <w:sz w:val="24"/>
          <w:highlight w:val="none"/>
          <w:lang w:val="en-US" w:eastAsia="zh-CN"/>
        </w:rPr>
        <w:t>标的名称</w:t>
      </w:r>
      <w:r>
        <w:rPr>
          <w:rFonts w:hint="eastAsia"/>
          <w:sz w:val="24"/>
          <w:highlight w:val="none"/>
        </w:rPr>
        <w:t>：大孔径CT模拟定位机</w:t>
      </w:r>
    </w:p>
    <w:p w14:paraId="76EC71C1">
      <w:pPr>
        <w:keepNext w:val="0"/>
        <w:keepLines w:val="0"/>
        <w:pageBreakBefore w:val="0"/>
        <w:widowControl w:val="0"/>
        <w:numPr>
          <w:ilvl w:val="0"/>
          <w:numId w:val="0"/>
        </w:numPr>
        <w:kinsoku/>
        <w:wordWrap/>
        <w:overflowPunct/>
        <w:topLinePunct w:val="0"/>
        <w:autoSpaceDE w:val="0"/>
        <w:autoSpaceDN w:val="0"/>
        <w:bidi w:val="0"/>
        <w:adjustRightInd/>
        <w:snapToGrid/>
        <w:spacing w:line="480" w:lineRule="exact"/>
        <w:textAlignment w:val="auto"/>
        <w:rPr>
          <w:rFonts w:hint="eastAsia" w:asciiTheme="minorHAnsi" w:hAnsiTheme="minorHAnsi" w:eastAsiaTheme="minorEastAsia" w:cstheme="minorBidi"/>
          <w:kern w:val="2"/>
          <w:sz w:val="24"/>
          <w:szCs w:val="24"/>
          <w:highlight w:val="none"/>
          <w:lang w:val="en-US" w:eastAsia="zh-CN" w:bidi="ar-SA"/>
        </w:rPr>
      </w:pPr>
      <w:r>
        <w:rPr>
          <w:rFonts w:hint="eastAsia" w:asciiTheme="minorHAnsi" w:hAnsiTheme="minorHAnsi" w:eastAsiaTheme="minorEastAsia" w:cstheme="minorBidi"/>
          <w:kern w:val="2"/>
          <w:sz w:val="24"/>
          <w:szCs w:val="24"/>
          <w:highlight w:val="none"/>
          <w:lang w:val="en-US" w:eastAsia="zh-CN" w:bidi="ar-SA"/>
        </w:rPr>
        <w:t>二、数量：1台</w:t>
      </w:r>
    </w:p>
    <w:p w14:paraId="2A7C0BCE">
      <w:pPr>
        <w:keepNext w:val="0"/>
        <w:keepLines w:val="0"/>
        <w:pageBreakBefore w:val="0"/>
        <w:widowControl w:val="0"/>
        <w:numPr>
          <w:ilvl w:val="0"/>
          <w:numId w:val="0"/>
        </w:numPr>
        <w:kinsoku/>
        <w:wordWrap/>
        <w:overflowPunct/>
        <w:topLinePunct w:val="0"/>
        <w:autoSpaceDE w:val="0"/>
        <w:autoSpaceDN w:val="0"/>
        <w:bidi w:val="0"/>
        <w:adjustRightInd/>
        <w:snapToGrid/>
        <w:spacing w:line="480" w:lineRule="exact"/>
        <w:textAlignment w:val="auto"/>
        <w:rPr>
          <w:rFonts w:hint="default" w:asciiTheme="minorHAnsi" w:hAnsiTheme="minorHAnsi" w:eastAsiaTheme="minorEastAsia" w:cstheme="minorBidi"/>
          <w:kern w:val="2"/>
          <w:sz w:val="24"/>
          <w:szCs w:val="24"/>
          <w:highlight w:val="none"/>
          <w:lang w:val="en-US" w:eastAsia="zh-CN" w:bidi="ar-SA"/>
        </w:rPr>
      </w:pPr>
      <w:r>
        <w:rPr>
          <w:rFonts w:hint="eastAsia" w:asciiTheme="minorHAnsi" w:hAnsiTheme="minorHAnsi" w:eastAsiaTheme="minorEastAsia" w:cstheme="minorBidi"/>
          <w:kern w:val="2"/>
          <w:sz w:val="24"/>
          <w:szCs w:val="24"/>
          <w:highlight w:val="none"/>
          <w:lang w:val="en-US" w:eastAsia="zh-CN" w:bidi="ar-SA"/>
        </w:rPr>
        <w:t>三、采购需求：</w:t>
      </w:r>
    </w:p>
    <w:p w14:paraId="4FA25085">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 设备概况</w:t>
      </w:r>
      <w:r>
        <w:rPr>
          <w:rFonts w:hint="eastAsia" w:ascii="宋体" w:hAnsi="宋体" w:eastAsia="宋体" w:cs="宋体"/>
          <w:sz w:val="24"/>
          <w:szCs w:val="24"/>
          <w:highlight w:val="none"/>
          <w:lang w:eastAsia="zh-CN"/>
        </w:rPr>
        <w:t>：</w:t>
      </w:r>
    </w:p>
    <w:p w14:paraId="339B295D">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▲1.1 为保证设备稳定性，球管、探测器和高压发生器等核心影像链部件均为同一制造商原厂制造，并提供证明材料</w:t>
      </w:r>
      <w:r>
        <w:rPr>
          <w:rFonts w:hint="eastAsia" w:ascii="宋体" w:hAnsi="宋体" w:eastAsia="宋体" w:cs="宋体"/>
          <w:sz w:val="24"/>
          <w:szCs w:val="24"/>
          <w:highlight w:val="none"/>
          <w:lang w:eastAsia="zh-CN"/>
        </w:rPr>
        <w:t>。</w:t>
      </w:r>
    </w:p>
    <w:p w14:paraId="67E52CD0">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1.2 需满足基本放疗定位的需求，可实现多种肿瘤部位的定位等功能</w:t>
      </w:r>
      <w:r>
        <w:rPr>
          <w:rFonts w:hint="eastAsia" w:ascii="宋体" w:hAnsi="宋体" w:eastAsia="宋体" w:cs="宋体"/>
          <w:sz w:val="24"/>
          <w:szCs w:val="24"/>
          <w:highlight w:val="none"/>
          <w:lang w:eastAsia="zh-CN"/>
        </w:rPr>
        <w:t>。</w:t>
      </w:r>
    </w:p>
    <w:p w14:paraId="64AD9022">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 主要技术规格要求</w:t>
      </w:r>
      <w:r>
        <w:rPr>
          <w:rFonts w:hint="eastAsia" w:ascii="宋体" w:hAnsi="宋体" w:eastAsia="宋体" w:cs="宋体"/>
          <w:sz w:val="24"/>
          <w:szCs w:val="24"/>
          <w:highlight w:val="none"/>
          <w:lang w:eastAsia="zh-CN"/>
        </w:rPr>
        <w:t>：</w:t>
      </w:r>
    </w:p>
    <w:p w14:paraId="67202B6E">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2.1 机架系统</w:t>
      </w:r>
      <w:r>
        <w:rPr>
          <w:rFonts w:hint="eastAsia" w:ascii="宋体" w:hAnsi="宋体" w:eastAsia="宋体" w:cs="宋体"/>
          <w:sz w:val="24"/>
          <w:szCs w:val="24"/>
          <w:highlight w:val="none"/>
          <w:lang w:eastAsia="zh-CN"/>
        </w:rPr>
        <w:t>：</w:t>
      </w:r>
    </w:p>
    <w:p w14:paraId="61F2E49B">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▲2.1.1 机架孔径≥85 cm</w:t>
      </w:r>
      <w:r>
        <w:rPr>
          <w:rFonts w:hint="eastAsia" w:ascii="宋体" w:hAnsi="宋体" w:eastAsia="宋体" w:cs="宋体"/>
          <w:sz w:val="24"/>
          <w:szCs w:val="24"/>
          <w:highlight w:val="none"/>
          <w:lang w:eastAsia="zh-CN"/>
        </w:rPr>
        <w:t>。</w:t>
      </w:r>
    </w:p>
    <w:p w14:paraId="5A1C8C96">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2.1.2 滑环类型：低压滑环</w:t>
      </w:r>
      <w:r>
        <w:rPr>
          <w:rFonts w:hint="eastAsia" w:ascii="宋体" w:hAnsi="宋体" w:eastAsia="宋体" w:cs="宋体"/>
          <w:sz w:val="24"/>
          <w:szCs w:val="24"/>
          <w:highlight w:val="none"/>
          <w:lang w:eastAsia="zh-CN"/>
        </w:rPr>
        <w:t>。</w:t>
      </w:r>
    </w:p>
    <w:p w14:paraId="6A86022A">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2.1.3 数据传输方式：射频信号传递</w:t>
      </w:r>
      <w:r>
        <w:rPr>
          <w:rFonts w:hint="eastAsia" w:ascii="宋体" w:hAnsi="宋体" w:eastAsia="宋体" w:cs="宋体"/>
          <w:sz w:val="24"/>
          <w:szCs w:val="24"/>
          <w:highlight w:val="none"/>
          <w:lang w:eastAsia="zh-CN"/>
        </w:rPr>
        <w:t>。</w:t>
      </w:r>
    </w:p>
    <w:p w14:paraId="20FBE612">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▲2.1.4 探测器物理排数≥32排</w:t>
      </w:r>
      <w:r>
        <w:rPr>
          <w:rFonts w:hint="eastAsia" w:ascii="宋体" w:hAnsi="宋体" w:eastAsia="宋体" w:cs="宋体"/>
          <w:sz w:val="24"/>
          <w:szCs w:val="24"/>
          <w:highlight w:val="none"/>
          <w:lang w:eastAsia="zh-CN"/>
        </w:rPr>
        <w:t>。</w:t>
      </w:r>
    </w:p>
    <w:p w14:paraId="280C58D8">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▲2.1.5 每排探测器物理通道个数≥9</w:t>
      </w:r>
      <w:r>
        <w:rPr>
          <w:rFonts w:hint="eastAsia" w:cs="宋体"/>
          <w:sz w:val="24"/>
          <w:szCs w:val="24"/>
          <w:highlight w:val="none"/>
          <w:lang w:val="en-US" w:eastAsia="zh-CN"/>
        </w:rPr>
        <w:t>00</w:t>
      </w:r>
      <w:bookmarkStart w:id="15" w:name="_GoBack"/>
      <w:bookmarkEnd w:id="15"/>
      <w:r>
        <w:rPr>
          <w:rFonts w:hint="eastAsia" w:ascii="宋体" w:hAnsi="宋体" w:eastAsia="宋体" w:cs="宋体"/>
          <w:sz w:val="24"/>
          <w:szCs w:val="24"/>
          <w:highlight w:val="none"/>
          <w:lang w:eastAsia="zh-CN"/>
        </w:rPr>
        <w:t>。</w:t>
      </w:r>
    </w:p>
    <w:p w14:paraId="6FEBF7E5">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2.1.6 探测器单元总数≥29000</w:t>
      </w:r>
      <w:r>
        <w:rPr>
          <w:rFonts w:hint="eastAsia" w:ascii="宋体" w:hAnsi="宋体" w:eastAsia="宋体" w:cs="宋体"/>
          <w:sz w:val="24"/>
          <w:szCs w:val="24"/>
          <w:highlight w:val="none"/>
          <w:lang w:eastAsia="zh-CN"/>
        </w:rPr>
        <w:t>。</w:t>
      </w:r>
    </w:p>
    <w:p w14:paraId="74C0A4FD">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2.1.7 冷却方式：风冷</w:t>
      </w:r>
      <w:r>
        <w:rPr>
          <w:rFonts w:hint="eastAsia" w:ascii="宋体" w:hAnsi="宋体" w:eastAsia="宋体" w:cs="宋体"/>
          <w:sz w:val="24"/>
          <w:szCs w:val="24"/>
          <w:highlight w:val="none"/>
          <w:lang w:eastAsia="zh-CN"/>
        </w:rPr>
        <w:t>。</w:t>
      </w:r>
    </w:p>
    <w:p w14:paraId="25AB5707">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2.2 扫描床</w:t>
      </w:r>
      <w:r>
        <w:rPr>
          <w:rFonts w:hint="eastAsia" w:ascii="宋体" w:hAnsi="宋体" w:eastAsia="宋体" w:cs="宋体"/>
          <w:sz w:val="24"/>
          <w:szCs w:val="24"/>
          <w:highlight w:val="none"/>
          <w:lang w:eastAsia="zh-CN"/>
        </w:rPr>
        <w:t>：</w:t>
      </w:r>
    </w:p>
    <w:p w14:paraId="4D52FB28">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2.2.1 床面水平移动范围≥160cm</w:t>
      </w:r>
      <w:r>
        <w:rPr>
          <w:rFonts w:hint="eastAsia" w:ascii="宋体" w:hAnsi="宋体" w:eastAsia="宋体" w:cs="宋体"/>
          <w:sz w:val="24"/>
          <w:szCs w:val="24"/>
          <w:highlight w:val="none"/>
          <w:lang w:eastAsia="zh-CN"/>
        </w:rPr>
        <w:t>。</w:t>
      </w:r>
    </w:p>
    <w:p w14:paraId="7408C48F">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2.2.2 最大扫描范围≥1350mm</w:t>
      </w:r>
      <w:r>
        <w:rPr>
          <w:rFonts w:hint="eastAsia" w:ascii="宋体" w:hAnsi="宋体" w:eastAsia="宋体" w:cs="宋体"/>
          <w:sz w:val="24"/>
          <w:szCs w:val="24"/>
          <w:highlight w:val="none"/>
          <w:lang w:eastAsia="zh-CN"/>
        </w:rPr>
        <w:t>。</w:t>
      </w:r>
    </w:p>
    <w:p w14:paraId="2A9DD9B6">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2.2.3 床面最大水平移动速度≥200mm/秒</w:t>
      </w:r>
      <w:r>
        <w:rPr>
          <w:rFonts w:hint="eastAsia" w:ascii="宋体" w:hAnsi="宋体" w:eastAsia="宋体" w:cs="宋体"/>
          <w:sz w:val="24"/>
          <w:szCs w:val="24"/>
          <w:highlight w:val="none"/>
          <w:lang w:eastAsia="zh-CN"/>
        </w:rPr>
        <w:t>。</w:t>
      </w:r>
    </w:p>
    <w:p w14:paraId="29B53C5D">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2.2.4 床面最大承重≥220KG</w:t>
      </w:r>
      <w:r>
        <w:rPr>
          <w:rFonts w:hint="eastAsia" w:ascii="宋体" w:hAnsi="宋体" w:eastAsia="宋体" w:cs="宋体"/>
          <w:sz w:val="24"/>
          <w:szCs w:val="24"/>
          <w:highlight w:val="none"/>
          <w:lang w:eastAsia="zh-CN"/>
        </w:rPr>
        <w:t>。</w:t>
      </w:r>
    </w:p>
    <w:p w14:paraId="625DB206">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2.2.5 具备放疗专用碳纤维模拟定位平板床面</w:t>
      </w:r>
      <w:r>
        <w:rPr>
          <w:rFonts w:hint="eastAsia" w:ascii="宋体" w:hAnsi="宋体" w:eastAsia="宋体" w:cs="宋体"/>
          <w:sz w:val="24"/>
          <w:szCs w:val="24"/>
          <w:highlight w:val="none"/>
          <w:lang w:eastAsia="zh-CN"/>
        </w:rPr>
        <w:t>。</w:t>
      </w:r>
    </w:p>
    <w:p w14:paraId="12C0FF2C">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2.2.6 床板匹配医科达和瓦里安直线加速器</w:t>
      </w:r>
      <w:r>
        <w:rPr>
          <w:rFonts w:hint="eastAsia" w:ascii="宋体" w:hAnsi="宋体" w:eastAsia="宋体" w:cs="宋体"/>
          <w:sz w:val="24"/>
          <w:szCs w:val="24"/>
          <w:highlight w:val="none"/>
          <w:lang w:eastAsia="zh-CN"/>
        </w:rPr>
        <w:t>。</w:t>
      </w:r>
    </w:p>
    <w:p w14:paraId="5C571A9F">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2.2.7 水平进床精度≤1mm</w:t>
      </w:r>
      <w:r>
        <w:rPr>
          <w:rFonts w:hint="eastAsia" w:ascii="宋体" w:hAnsi="宋体" w:eastAsia="宋体" w:cs="宋体"/>
          <w:sz w:val="24"/>
          <w:szCs w:val="24"/>
          <w:highlight w:val="none"/>
          <w:lang w:eastAsia="zh-CN"/>
        </w:rPr>
        <w:t>。</w:t>
      </w:r>
    </w:p>
    <w:p w14:paraId="6F034D7B">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2.2.8 垂直升降精度≤1mm</w:t>
      </w:r>
      <w:r>
        <w:rPr>
          <w:rFonts w:hint="eastAsia" w:ascii="宋体" w:hAnsi="宋体" w:eastAsia="宋体" w:cs="宋体"/>
          <w:sz w:val="24"/>
          <w:szCs w:val="24"/>
          <w:highlight w:val="none"/>
          <w:lang w:eastAsia="zh-CN"/>
        </w:rPr>
        <w:t>。</w:t>
      </w:r>
    </w:p>
    <w:p w14:paraId="2A100B6A">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2.3 X线系统</w:t>
      </w:r>
      <w:r>
        <w:rPr>
          <w:rFonts w:hint="eastAsia" w:ascii="宋体" w:hAnsi="宋体" w:eastAsia="宋体" w:cs="宋体"/>
          <w:sz w:val="24"/>
          <w:szCs w:val="24"/>
          <w:highlight w:val="none"/>
          <w:lang w:eastAsia="zh-CN"/>
        </w:rPr>
        <w:t>：</w:t>
      </w:r>
    </w:p>
    <w:p w14:paraId="3F4EEEB8">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2.3.1 高压发生器功率≥75KW</w:t>
      </w:r>
      <w:r>
        <w:rPr>
          <w:rFonts w:hint="eastAsia" w:ascii="宋体" w:hAnsi="宋体" w:eastAsia="宋体" w:cs="宋体"/>
          <w:sz w:val="24"/>
          <w:szCs w:val="24"/>
          <w:highlight w:val="none"/>
          <w:lang w:eastAsia="zh-CN"/>
        </w:rPr>
        <w:t>。</w:t>
      </w:r>
    </w:p>
    <w:p w14:paraId="6C4AAB93">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2.3.2 球管热容量（非等效）≥7MHU</w:t>
      </w:r>
      <w:r>
        <w:rPr>
          <w:rFonts w:hint="eastAsia" w:ascii="宋体" w:hAnsi="宋体" w:eastAsia="宋体" w:cs="宋体"/>
          <w:sz w:val="24"/>
          <w:szCs w:val="24"/>
          <w:highlight w:val="none"/>
          <w:lang w:eastAsia="zh-CN"/>
        </w:rPr>
        <w:t>。</w:t>
      </w:r>
    </w:p>
    <w:p w14:paraId="42763B9F">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▲2.3.3 球管阳极最大散热率≥1700KHU/分钟</w:t>
      </w:r>
      <w:r>
        <w:rPr>
          <w:rFonts w:hint="eastAsia" w:ascii="宋体" w:hAnsi="宋体" w:eastAsia="宋体" w:cs="宋体"/>
          <w:sz w:val="24"/>
          <w:szCs w:val="24"/>
          <w:highlight w:val="none"/>
          <w:lang w:eastAsia="zh-CN"/>
        </w:rPr>
        <w:t>。</w:t>
      </w:r>
    </w:p>
    <w:p w14:paraId="6FB7B074">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2.3.4 球管小焦点：≤0.8×0.8mm</w:t>
      </w:r>
      <w:r>
        <w:rPr>
          <w:rFonts w:hint="eastAsia" w:ascii="宋体" w:hAnsi="宋体" w:eastAsia="宋体" w:cs="宋体"/>
          <w:sz w:val="24"/>
          <w:szCs w:val="24"/>
          <w:highlight w:val="none"/>
          <w:lang w:eastAsia="zh-CN"/>
        </w:rPr>
        <w:t>。</w:t>
      </w:r>
    </w:p>
    <w:p w14:paraId="24032B41">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2.3.5 球管大焦点：≤1.0×1.2mm</w:t>
      </w:r>
      <w:r>
        <w:rPr>
          <w:rFonts w:hint="eastAsia" w:ascii="宋体" w:hAnsi="宋体" w:eastAsia="宋体" w:cs="宋体"/>
          <w:sz w:val="24"/>
          <w:szCs w:val="24"/>
          <w:highlight w:val="none"/>
          <w:lang w:eastAsia="zh-CN"/>
        </w:rPr>
        <w:t>。</w:t>
      </w:r>
    </w:p>
    <w:p w14:paraId="07E36F78">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2.3.6 最大球管电流：≥600mA</w:t>
      </w:r>
      <w:r>
        <w:rPr>
          <w:rFonts w:hint="eastAsia" w:ascii="宋体" w:hAnsi="宋体" w:eastAsia="宋体" w:cs="宋体"/>
          <w:sz w:val="24"/>
          <w:szCs w:val="24"/>
          <w:highlight w:val="none"/>
          <w:lang w:eastAsia="zh-CN"/>
        </w:rPr>
        <w:t>。</w:t>
      </w:r>
    </w:p>
    <w:p w14:paraId="3F7EABAE">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2.3.7 球管电压70~140KV</w:t>
      </w:r>
      <w:r>
        <w:rPr>
          <w:rFonts w:hint="eastAsia" w:ascii="宋体" w:hAnsi="宋体" w:eastAsia="宋体" w:cs="宋体"/>
          <w:sz w:val="24"/>
          <w:szCs w:val="24"/>
          <w:highlight w:val="none"/>
          <w:lang w:eastAsia="zh-CN"/>
        </w:rPr>
        <w:t>。</w:t>
      </w:r>
    </w:p>
    <w:p w14:paraId="0A5CC420">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▲2.3.8 电压调节≥5档</w:t>
      </w:r>
      <w:r>
        <w:rPr>
          <w:rFonts w:hint="eastAsia" w:ascii="宋体" w:hAnsi="宋体" w:eastAsia="宋体" w:cs="宋体"/>
          <w:sz w:val="24"/>
          <w:szCs w:val="24"/>
          <w:highlight w:val="none"/>
          <w:lang w:eastAsia="zh-CN"/>
        </w:rPr>
        <w:t>。</w:t>
      </w:r>
    </w:p>
    <w:p w14:paraId="6438E953">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2.4 控制台</w:t>
      </w:r>
      <w:r>
        <w:rPr>
          <w:rFonts w:hint="eastAsia" w:ascii="宋体" w:hAnsi="宋体" w:eastAsia="宋体" w:cs="宋体"/>
          <w:sz w:val="24"/>
          <w:szCs w:val="24"/>
          <w:highlight w:val="none"/>
          <w:lang w:eastAsia="zh-CN"/>
        </w:rPr>
        <w:t>：</w:t>
      </w:r>
    </w:p>
    <w:p w14:paraId="3324DA0E">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2.4.1 计算机：CPU4核，硬盘&gt;2T，操作系统10以上</w:t>
      </w:r>
      <w:r>
        <w:rPr>
          <w:rFonts w:hint="eastAsia" w:ascii="宋体" w:hAnsi="宋体" w:eastAsia="宋体" w:cs="宋体"/>
          <w:sz w:val="24"/>
          <w:szCs w:val="24"/>
          <w:highlight w:val="none"/>
          <w:lang w:eastAsia="zh-CN"/>
        </w:rPr>
        <w:t>。</w:t>
      </w:r>
    </w:p>
    <w:p w14:paraId="01BC3146">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2.4.2 计算机内存≥32GB</w:t>
      </w:r>
      <w:r>
        <w:rPr>
          <w:rFonts w:hint="eastAsia" w:ascii="宋体" w:hAnsi="宋体" w:eastAsia="宋体" w:cs="宋体"/>
          <w:sz w:val="24"/>
          <w:szCs w:val="24"/>
          <w:highlight w:val="none"/>
          <w:lang w:eastAsia="zh-CN"/>
        </w:rPr>
        <w:t>。</w:t>
      </w:r>
    </w:p>
    <w:p w14:paraId="29322850">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2.4.3 图像存储量：≥800,000幅</w:t>
      </w:r>
      <w:r>
        <w:rPr>
          <w:rFonts w:hint="eastAsia" w:ascii="宋体" w:hAnsi="宋体" w:eastAsia="宋体" w:cs="宋体"/>
          <w:sz w:val="24"/>
          <w:szCs w:val="24"/>
          <w:highlight w:val="none"/>
          <w:lang w:eastAsia="zh-CN"/>
        </w:rPr>
        <w:t>。</w:t>
      </w:r>
    </w:p>
    <w:p w14:paraId="4FF89157">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2.4.4 一体化图像光盘存储系统CD-RW（DICOM兼容）</w:t>
      </w:r>
      <w:r>
        <w:rPr>
          <w:rFonts w:hint="eastAsia" w:ascii="宋体" w:hAnsi="宋体" w:eastAsia="宋体" w:cs="宋体"/>
          <w:sz w:val="24"/>
          <w:szCs w:val="24"/>
          <w:highlight w:val="none"/>
          <w:lang w:eastAsia="zh-CN"/>
        </w:rPr>
        <w:t>。</w:t>
      </w:r>
    </w:p>
    <w:p w14:paraId="1FFEB5FF">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2.4.5 液晶超薄平面显示器≥24寸：分辨率≥1920X1080</w:t>
      </w:r>
      <w:r>
        <w:rPr>
          <w:rFonts w:hint="eastAsia" w:ascii="宋体" w:hAnsi="宋体" w:eastAsia="宋体" w:cs="宋体"/>
          <w:sz w:val="24"/>
          <w:szCs w:val="24"/>
          <w:highlight w:val="none"/>
          <w:lang w:eastAsia="zh-CN"/>
        </w:rPr>
        <w:t>。</w:t>
      </w:r>
    </w:p>
    <w:p w14:paraId="18782600">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2.4.6 同步并行处理功能：扫描、重建、显示、存储、打印等操作可同步进行</w:t>
      </w:r>
      <w:r>
        <w:rPr>
          <w:rFonts w:hint="eastAsia" w:ascii="宋体" w:hAnsi="宋体" w:eastAsia="宋体" w:cs="宋体"/>
          <w:sz w:val="24"/>
          <w:szCs w:val="24"/>
          <w:highlight w:val="none"/>
          <w:lang w:eastAsia="zh-CN"/>
        </w:rPr>
        <w:t>。</w:t>
      </w:r>
    </w:p>
    <w:p w14:paraId="4E50D79E">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2.4.7 可以独立完成MPR,SSD,MIP,三维容积等重建功能</w:t>
      </w:r>
      <w:r>
        <w:rPr>
          <w:rFonts w:hint="eastAsia" w:ascii="宋体" w:hAnsi="宋体" w:eastAsia="宋体" w:cs="宋体"/>
          <w:sz w:val="24"/>
          <w:szCs w:val="24"/>
          <w:highlight w:val="none"/>
          <w:lang w:eastAsia="zh-CN"/>
        </w:rPr>
        <w:t>。</w:t>
      </w:r>
    </w:p>
    <w:p w14:paraId="0008531D">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2.4.8 具备自动病人呼吸屏气辅助控制系统，双向语音传输</w:t>
      </w:r>
      <w:r>
        <w:rPr>
          <w:rFonts w:hint="eastAsia" w:ascii="宋体" w:hAnsi="宋体" w:eastAsia="宋体" w:cs="宋体"/>
          <w:sz w:val="24"/>
          <w:szCs w:val="24"/>
          <w:highlight w:val="none"/>
          <w:lang w:eastAsia="zh-CN"/>
        </w:rPr>
        <w:t>。</w:t>
      </w:r>
    </w:p>
    <w:p w14:paraId="7379C760">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2.4.9 并行重建功能：并行处理多种模式的图像的重建与重组，可以在一个扫描方案中预置和完成不同算法的重建任务</w:t>
      </w:r>
      <w:r>
        <w:rPr>
          <w:rFonts w:hint="eastAsia" w:ascii="宋体" w:hAnsi="宋体" w:eastAsia="宋体" w:cs="宋体"/>
          <w:sz w:val="24"/>
          <w:szCs w:val="24"/>
          <w:highlight w:val="none"/>
          <w:lang w:eastAsia="zh-CN"/>
        </w:rPr>
        <w:t>。</w:t>
      </w:r>
    </w:p>
    <w:p w14:paraId="5250DD2C">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2.5 扫描参数</w:t>
      </w:r>
      <w:r>
        <w:rPr>
          <w:rFonts w:hint="eastAsia" w:ascii="宋体" w:hAnsi="宋体" w:eastAsia="宋体" w:cs="宋体"/>
          <w:sz w:val="24"/>
          <w:szCs w:val="24"/>
          <w:highlight w:val="none"/>
          <w:lang w:eastAsia="zh-CN"/>
        </w:rPr>
        <w:t>：</w:t>
      </w:r>
    </w:p>
    <w:p w14:paraId="26937A4E">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2.5.1 扫描速度：≤0.5sec/360° </w:t>
      </w:r>
      <w:r>
        <w:rPr>
          <w:rFonts w:hint="eastAsia" w:ascii="宋体" w:hAnsi="宋体" w:eastAsia="宋体" w:cs="宋体"/>
          <w:sz w:val="24"/>
          <w:szCs w:val="24"/>
          <w:highlight w:val="none"/>
          <w:lang w:eastAsia="zh-CN"/>
        </w:rPr>
        <w:t>。</w:t>
      </w:r>
    </w:p>
    <w:p w14:paraId="600A0C78">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▲2.5.2 扫描成像速度：≥64层图像/360°</w:t>
      </w:r>
      <w:r>
        <w:rPr>
          <w:rFonts w:hint="eastAsia" w:ascii="宋体" w:hAnsi="宋体" w:eastAsia="宋体" w:cs="宋体"/>
          <w:sz w:val="24"/>
          <w:szCs w:val="24"/>
          <w:highlight w:val="none"/>
          <w:lang w:eastAsia="zh-CN"/>
        </w:rPr>
        <w:t>。</w:t>
      </w:r>
    </w:p>
    <w:p w14:paraId="18735302">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2.5.3 最薄螺旋扫描层厚：≤0.6mm</w:t>
      </w:r>
      <w:r>
        <w:rPr>
          <w:rFonts w:hint="eastAsia" w:ascii="宋体" w:hAnsi="宋体" w:eastAsia="宋体" w:cs="宋体"/>
          <w:sz w:val="24"/>
          <w:szCs w:val="24"/>
          <w:highlight w:val="none"/>
          <w:lang w:eastAsia="zh-CN"/>
        </w:rPr>
        <w:t>。</w:t>
      </w:r>
    </w:p>
    <w:p w14:paraId="734D63E3">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2.5.4 图像重建速度：≥50幅/秒</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（512X512矩阵）</w:t>
      </w:r>
    </w:p>
    <w:p w14:paraId="2A80BE8E">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▲2.5.5 最大扫描视野SFOV：≥60cm</w:t>
      </w:r>
      <w:r>
        <w:rPr>
          <w:rFonts w:hint="eastAsia" w:ascii="宋体" w:hAnsi="宋体" w:eastAsia="宋体" w:cs="宋体"/>
          <w:sz w:val="24"/>
          <w:szCs w:val="24"/>
          <w:highlight w:val="none"/>
          <w:lang w:eastAsia="zh-CN"/>
        </w:rPr>
        <w:t>。</w:t>
      </w:r>
    </w:p>
    <w:p w14:paraId="10B512B0">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2.5.6 最大显示视野EFOV：≥85cm</w:t>
      </w:r>
      <w:r>
        <w:rPr>
          <w:rFonts w:hint="eastAsia" w:ascii="宋体" w:hAnsi="宋体" w:eastAsia="宋体" w:cs="宋体"/>
          <w:sz w:val="24"/>
          <w:szCs w:val="24"/>
          <w:highlight w:val="none"/>
          <w:lang w:eastAsia="zh-CN"/>
        </w:rPr>
        <w:t>。</w:t>
      </w:r>
    </w:p>
    <w:p w14:paraId="0ECECEC9">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2.5.7 最小显示视野：≤5cm</w:t>
      </w:r>
      <w:r>
        <w:rPr>
          <w:rFonts w:hint="eastAsia" w:ascii="宋体" w:hAnsi="宋体" w:eastAsia="宋体" w:cs="宋体"/>
          <w:sz w:val="24"/>
          <w:szCs w:val="24"/>
          <w:highlight w:val="none"/>
          <w:lang w:eastAsia="zh-CN"/>
        </w:rPr>
        <w:t>。</w:t>
      </w:r>
    </w:p>
    <w:p w14:paraId="0607A43C">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2.5.8 图像重建矩阵：≥512X512</w:t>
      </w:r>
      <w:r>
        <w:rPr>
          <w:rFonts w:hint="eastAsia" w:ascii="宋体" w:hAnsi="宋体" w:eastAsia="宋体" w:cs="宋体"/>
          <w:sz w:val="24"/>
          <w:szCs w:val="24"/>
          <w:highlight w:val="none"/>
          <w:lang w:eastAsia="zh-CN"/>
        </w:rPr>
        <w:t>。</w:t>
      </w:r>
    </w:p>
    <w:p w14:paraId="51C6C4D0">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▲2.5.9 单次螺旋连续扫描时间：≥300秒</w:t>
      </w:r>
    </w:p>
    <w:p w14:paraId="47582923">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2.5.10 具备快速扫描协议集成方案: 肺部等组织结构的范围自动识别，将剂量降到最低</w:t>
      </w:r>
      <w:r>
        <w:rPr>
          <w:rFonts w:hint="eastAsia" w:ascii="宋体" w:hAnsi="宋体" w:eastAsia="宋体" w:cs="宋体"/>
          <w:sz w:val="24"/>
          <w:szCs w:val="24"/>
          <w:highlight w:val="none"/>
          <w:lang w:eastAsia="zh-CN"/>
        </w:rPr>
        <w:t>。</w:t>
      </w:r>
    </w:p>
    <w:p w14:paraId="14247EAB">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2.6 图像质量</w:t>
      </w:r>
      <w:r>
        <w:rPr>
          <w:rFonts w:hint="eastAsia" w:ascii="宋体" w:hAnsi="宋体" w:eastAsia="宋体" w:cs="宋体"/>
          <w:sz w:val="24"/>
          <w:szCs w:val="24"/>
          <w:highlight w:val="none"/>
          <w:lang w:eastAsia="zh-CN"/>
        </w:rPr>
        <w:t>：</w:t>
      </w:r>
    </w:p>
    <w:p w14:paraId="1DC520DF">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2.6.1 空间分辨率(2%MTF)：≥15.0 LP/cm</w:t>
      </w:r>
      <w:r>
        <w:rPr>
          <w:rFonts w:hint="eastAsia" w:ascii="宋体" w:hAnsi="宋体" w:eastAsia="宋体" w:cs="宋体"/>
          <w:sz w:val="24"/>
          <w:szCs w:val="24"/>
          <w:highlight w:val="none"/>
          <w:lang w:eastAsia="zh-CN"/>
        </w:rPr>
        <w:t>。</w:t>
      </w:r>
    </w:p>
    <w:p w14:paraId="412FD314">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2.6.2 空间分辨率(10%MTF)：≥14.4 LP/cm</w:t>
      </w:r>
      <w:r>
        <w:rPr>
          <w:rFonts w:hint="eastAsia" w:ascii="宋体" w:hAnsi="宋体" w:eastAsia="宋体" w:cs="宋体"/>
          <w:sz w:val="24"/>
          <w:szCs w:val="24"/>
          <w:highlight w:val="none"/>
          <w:lang w:eastAsia="zh-CN"/>
        </w:rPr>
        <w:t>。</w:t>
      </w:r>
    </w:p>
    <w:p w14:paraId="6ADE1E54">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2.6.3 空间分辨率(50%MTF)：≥11.5 LP/cm</w:t>
      </w:r>
      <w:r>
        <w:rPr>
          <w:rFonts w:hint="eastAsia" w:ascii="宋体" w:hAnsi="宋体" w:eastAsia="宋体" w:cs="宋体"/>
          <w:sz w:val="24"/>
          <w:szCs w:val="24"/>
          <w:highlight w:val="none"/>
          <w:lang w:eastAsia="zh-CN"/>
        </w:rPr>
        <w:t>。</w:t>
      </w:r>
    </w:p>
    <w:p w14:paraId="2F1E62FA">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2.6.4 低密度分辨率：≤5mm@0.3%≤12mGy, 20cm体模</w:t>
      </w:r>
      <w:r>
        <w:rPr>
          <w:rFonts w:hint="eastAsia" w:ascii="宋体" w:hAnsi="宋体" w:eastAsia="宋体" w:cs="宋体"/>
          <w:sz w:val="24"/>
          <w:szCs w:val="24"/>
          <w:highlight w:val="none"/>
          <w:lang w:eastAsia="zh-CN"/>
        </w:rPr>
        <w:t>。</w:t>
      </w:r>
    </w:p>
    <w:p w14:paraId="60BB3878">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2.6.5 CT值范围：－1024~＋50000</w:t>
      </w:r>
      <w:r>
        <w:rPr>
          <w:rFonts w:hint="eastAsia" w:ascii="宋体" w:hAnsi="宋体" w:eastAsia="宋体" w:cs="宋体"/>
          <w:sz w:val="24"/>
          <w:szCs w:val="24"/>
          <w:highlight w:val="none"/>
          <w:lang w:eastAsia="zh-CN"/>
        </w:rPr>
        <w:t>。</w:t>
      </w:r>
    </w:p>
    <w:p w14:paraId="47C0B352">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2.7 临床应用软件</w:t>
      </w:r>
      <w:r>
        <w:rPr>
          <w:rFonts w:hint="eastAsia" w:ascii="宋体" w:hAnsi="宋体" w:eastAsia="宋体" w:cs="宋体"/>
          <w:sz w:val="24"/>
          <w:szCs w:val="24"/>
          <w:highlight w:val="none"/>
          <w:lang w:eastAsia="zh-CN"/>
        </w:rPr>
        <w:t>：</w:t>
      </w:r>
    </w:p>
    <w:p w14:paraId="666A8689">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2.7.1 MPR，曲面重建MPR</w:t>
      </w:r>
      <w:r>
        <w:rPr>
          <w:rFonts w:hint="eastAsia" w:ascii="宋体" w:hAnsi="宋体" w:eastAsia="宋体" w:cs="宋体"/>
          <w:sz w:val="24"/>
          <w:szCs w:val="24"/>
          <w:highlight w:val="none"/>
          <w:lang w:eastAsia="zh-CN"/>
        </w:rPr>
        <w:t>。</w:t>
      </w:r>
    </w:p>
    <w:p w14:paraId="3173C89A">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2.7.2 三维（3D、SSD）软件</w:t>
      </w:r>
      <w:r>
        <w:rPr>
          <w:rFonts w:hint="eastAsia" w:ascii="宋体" w:hAnsi="宋体" w:eastAsia="宋体" w:cs="宋体"/>
          <w:sz w:val="24"/>
          <w:szCs w:val="24"/>
          <w:highlight w:val="none"/>
          <w:lang w:eastAsia="zh-CN"/>
        </w:rPr>
        <w:t>。</w:t>
      </w:r>
    </w:p>
    <w:p w14:paraId="2927F582">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2.7.3 最大及最小密度投影(MIP, MinP)</w:t>
      </w:r>
      <w:r>
        <w:rPr>
          <w:rFonts w:hint="eastAsia" w:ascii="宋体" w:hAnsi="宋体" w:eastAsia="宋体" w:cs="宋体"/>
          <w:sz w:val="24"/>
          <w:szCs w:val="24"/>
          <w:highlight w:val="none"/>
          <w:lang w:eastAsia="zh-CN"/>
        </w:rPr>
        <w:t>。</w:t>
      </w:r>
    </w:p>
    <w:p w14:paraId="0F6A2312">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2.7.4 三维容积测量评估功能：出血量的评估；小结节容积，密度与内部结构的评估</w:t>
      </w:r>
      <w:r>
        <w:rPr>
          <w:rFonts w:hint="eastAsia" w:ascii="宋体" w:hAnsi="宋体" w:eastAsia="宋体" w:cs="宋体"/>
          <w:sz w:val="24"/>
          <w:szCs w:val="24"/>
          <w:highlight w:val="none"/>
          <w:lang w:eastAsia="zh-CN"/>
        </w:rPr>
        <w:t>。</w:t>
      </w:r>
    </w:p>
    <w:p w14:paraId="0CDDE82C">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2.7.5 三维容积漫游软件和组织器官的彩色容积重建与显示(VRT)</w:t>
      </w:r>
      <w:r>
        <w:rPr>
          <w:rFonts w:hint="eastAsia" w:ascii="宋体" w:hAnsi="宋体" w:eastAsia="宋体" w:cs="宋体"/>
          <w:sz w:val="24"/>
          <w:szCs w:val="24"/>
          <w:highlight w:val="none"/>
          <w:lang w:eastAsia="zh-CN"/>
        </w:rPr>
        <w:t>。</w:t>
      </w:r>
    </w:p>
    <w:p w14:paraId="41B2CDCC">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2.7.6 容积透明重建功能，用于肺和支气管，骨骼系统的显示</w:t>
      </w:r>
      <w:r>
        <w:rPr>
          <w:rFonts w:hint="eastAsia" w:ascii="宋体" w:hAnsi="宋体" w:eastAsia="宋体" w:cs="宋体"/>
          <w:sz w:val="24"/>
          <w:szCs w:val="24"/>
          <w:highlight w:val="none"/>
          <w:lang w:eastAsia="zh-CN"/>
        </w:rPr>
        <w:t>。</w:t>
      </w:r>
    </w:p>
    <w:p w14:paraId="1A868515">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2.7.7 造影剂自动跟踪软件，在血管内造影剂浓度达到设定值后自动触发个体化增强扫描。</w:t>
      </w:r>
    </w:p>
    <w:p w14:paraId="691C51C2">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2.7.8 儿童低剂量成像软件和扫描序列</w:t>
      </w:r>
      <w:r>
        <w:rPr>
          <w:rFonts w:hint="eastAsia" w:ascii="宋体" w:hAnsi="宋体" w:eastAsia="宋体" w:cs="宋体"/>
          <w:sz w:val="24"/>
          <w:szCs w:val="24"/>
          <w:highlight w:val="none"/>
          <w:lang w:eastAsia="zh-CN"/>
        </w:rPr>
        <w:t>。</w:t>
      </w:r>
    </w:p>
    <w:p w14:paraId="108B208D">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2.8 具备原厂双能量能谱扫描平台</w:t>
      </w:r>
      <w:r>
        <w:rPr>
          <w:rFonts w:hint="eastAsia" w:ascii="宋体" w:hAnsi="宋体" w:eastAsia="宋体" w:cs="宋体"/>
          <w:sz w:val="24"/>
          <w:szCs w:val="24"/>
          <w:highlight w:val="none"/>
          <w:lang w:eastAsia="zh-CN"/>
        </w:rPr>
        <w:t>。</w:t>
      </w:r>
    </w:p>
    <w:p w14:paraId="2628013F">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2.9 通过球管电压变化可辨别、分析不同的组织及病变</w:t>
      </w:r>
      <w:r>
        <w:rPr>
          <w:rFonts w:hint="eastAsia" w:ascii="宋体" w:hAnsi="宋体" w:eastAsia="宋体" w:cs="宋体"/>
          <w:sz w:val="24"/>
          <w:szCs w:val="24"/>
          <w:highlight w:val="none"/>
          <w:lang w:eastAsia="zh-CN"/>
        </w:rPr>
        <w:t>。</w:t>
      </w:r>
    </w:p>
    <w:p w14:paraId="281E8E9C">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2.10 主控台可以完成虚拟能谱重建功能</w:t>
      </w:r>
      <w:r>
        <w:rPr>
          <w:rFonts w:hint="eastAsia" w:ascii="宋体" w:hAnsi="宋体" w:eastAsia="宋体" w:cs="宋体"/>
          <w:sz w:val="24"/>
          <w:szCs w:val="24"/>
          <w:highlight w:val="none"/>
          <w:lang w:eastAsia="zh-CN"/>
        </w:rPr>
        <w:t>。</w:t>
      </w:r>
    </w:p>
    <w:p w14:paraId="043DA0E1">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2.11 有单独双能量扫描协议，单次进出床过程中即可完成两组条件的数据采集</w:t>
      </w:r>
      <w:r>
        <w:rPr>
          <w:rFonts w:hint="eastAsia" w:ascii="宋体" w:hAnsi="宋体" w:eastAsia="宋体" w:cs="宋体"/>
          <w:sz w:val="24"/>
          <w:szCs w:val="24"/>
          <w:highlight w:val="none"/>
          <w:lang w:eastAsia="zh-CN"/>
        </w:rPr>
        <w:t>。</w:t>
      </w:r>
    </w:p>
    <w:p w14:paraId="67C0F510">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2.12 一次性模拟出多种虚拟能量的图像</w:t>
      </w:r>
      <w:r>
        <w:rPr>
          <w:rFonts w:hint="eastAsia" w:ascii="宋体" w:hAnsi="宋体" w:eastAsia="宋体" w:cs="宋体"/>
          <w:sz w:val="24"/>
          <w:szCs w:val="24"/>
          <w:highlight w:val="none"/>
          <w:lang w:eastAsia="zh-CN"/>
        </w:rPr>
        <w:t>。</w:t>
      </w:r>
    </w:p>
    <w:p w14:paraId="6206A416">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▲2.13 具备能谱纯化功能，≥5档能谱纯化扫描电压</w:t>
      </w:r>
      <w:r>
        <w:rPr>
          <w:rFonts w:hint="eastAsia" w:ascii="宋体" w:hAnsi="宋体" w:eastAsia="宋体" w:cs="宋体"/>
          <w:sz w:val="24"/>
          <w:szCs w:val="24"/>
          <w:highlight w:val="none"/>
          <w:lang w:eastAsia="zh-CN"/>
        </w:rPr>
        <w:t>。</w:t>
      </w:r>
    </w:p>
    <w:p w14:paraId="74F9018D">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2.14 具备肿瘤同源性分析功能</w:t>
      </w:r>
      <w:r>
        <w:rPr>
          <w:rFonts w:hint="eastAsia" w:ascii="宋体" w:hAnsi="宋体" w:eastAsia="宋体" w:cs="宋体"/>
          <w:sz w:val="24"/>
          <w:szCs w:val="24"/>
          <w:highlight w:val="none"/>
          <w:lang w:eastAsia="zh-CN"/>
        </w:rPr>
        <w:t>。</w:t>
      </w:r>
    </w:p>
    <w:p w14:paraId="3DE62E94">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2.15 主控台具备模拟定位功能</w:t>
      </w:r>
      <w:r>
        <w:rPr>
          <w:rFonts w:hint="eastAsia" w:ascii="宋体" w:hAnsi="宋体" w:eastAsia="宋体" w:cs="宋体"/>
          <w:sz w:val="24"/>
          <w:szCs w:val="24"/>
          <w:highlight w:val="none"/>
          <w:lang w:eastAsia="zh-CN"/>
        </w:rPr>
        <w:t>。</w:t>
      </w:r>
    </w:p>
    <w:p w14:paraId="5230CE53">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2.15.1 手动轮廓勾画，可以利用点对点的自动密度梯度跟踪方法进行勾画，具备传统击点连线法，手动连续画法,二维画法，三维画法，层与层之间拷贝轮廓，在照射野角部设置标记，自动识别器官几何等中心，手动设置等中心，设计多叶光栅</w:t>
      </w:r>
      <w:r>
        <w:rPr>
          <w:rFonts w:hint="eastAsia" w:ascii="宋体" w:hAnsi="宋体" w:eastAsia="宋体" w:cs="宋体"/>
          <w:sz w:val="24"/>
          <w:szCs w:val="24"/>
          <w:highlight w:val="none"/>
          <w:lang w:eastAsia="zh-CN"/>
        </w:rPr>
        <w:t>。</w:t>
      </w:r>
    </w:p>
    <w:p w14:paraId="69AB006B">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2.15.2 可在任意角度产生DRR图像，DRR重建矩阵不小于CT矩阵(≥512×512)，DRR视图应同时包含BEV，同时在DRR上可显示靶区及其他组织，照射野大小形状及档块等，DRR的射线能量可由用户设定</w:t>
      </w:r>
      <w:r>
        <w:rPr>
          <w:rFonts w:hint="eastAsia" w:ascii="宋体" w:hAnsi="宋体" w:eastAsia="宋体" w:cs="宋体"/>
          <w:sz w:val="24"/>
          <w:szCs w:val="24"/>
          <w:highlight w:val="none"/>
          <w:lang w:eastAsia="zh-CN"/>
        </w:rPr>
        <w:t>。</w:t>
      </w:r>
    </w:p>
    <w:p w14:paraId="76BDB58B">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2.15.3 提供病人摆位，固定，参考点，体表标记，假体模型，DRR胶片输出等功能</w:t>
      </w:r>
      <w:r>
        <w:rPr>
          <w:rFonts w:hint="eastAsia" w:ascii="宋体" w:hAnsi="宋体" w:eastAsia="宋体" w:cs="宋体"/>
          <w:sz w:val="24"/>
          <w:szCs w:val="24"/>
          <w:highlight w:val="none"/>
          <w:lang w:eastAsia="zh-CN"/>
        </w:rPr>
        <w:t>。</w:t>
      </w:r>
    </w:p>
    <w:p w14:paraId="402C27AB">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2.15.4 完整的轮廓勾画虚拟X光透视图像和虚拟模拟</w:t>
      </w:r>
      <w:r>
        <w:rPr>
          <w:rFonts w:hint="eastAsia" w:ascii="宋体" w:hAnsi="宋体" w:eastAsia="宋体" w:cs="宋体"/>
          <w:sz w:val="24"/>
          <w:szCs w:val="24"/>
          <w:highlight w:val="none"/>
          <w:lang w:eastAsia="zh-CN"/>
        </w:rPr>
        <w:t>。</w:t>
      </w:r>
    </w:p>
    <w:p w14:paraId="4E44CDE8">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2.16 Dicom 3.0 接口，要求能实现DICOM图像的导入和导出及其它所有DICOM服务</w:t>
      </w:r>
      <w:r>
        <w:rPr>
          <w:rFonts w:hint="eastAsia" w:ascii="宋体" w:hAnsi="宋体" w:eastAsia="宋体" w:cs="宋体"/>
          <w:sz w:val="24"/>
          <w:szCs w:val="24"/>
          <w:highlight w:val="none"/>
          <w:lang w:eastAsia="zh-CN"/>
        </w:rPr>
        <w:t>。</w:t>
      </w:r>
    </w:p>
    <w:p w14:paraId="7ECEE2D1">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2.17 质控模体</w:t>
      </w:r>
      <w:r>
        <w:rPr>
          <w:rFonts w:hint="eastAsia" w:ascii="宋体" w:hAnsi="宋体" w:eastAsia="宋体" w:cs="宋体"/>
          <w:sz w:val="24"/>
          <w:szCs w:val="24"/>
          <w:highlight w:val="none"/>
          <w:lang w:eastAsia="zh-CN"/>
        </w:rPr>
        <w:t>：</w:t>
      </w:r>
    </w:p>
    <w:p w14:paraId="1D58AC0D">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2.17.1 提供CT模拟定位设备校准专用原厂模体，具备CT质控软件，并可自动生成检测报告</w:t>
      </w:r>
      <w:r>
        <w:rPr>
          <w:rFonts w:hint="eastAsia" w:ascii="宋体" w:hAnsi="宋体" w:eastAsia="宋体" w:cs="宋体"/>
          <w:sz w:val="24"/>
          <w:szCs w:val="24"/>
          <w:highlight w:val="none"/>
          <w:lang w:eastAsia="zh-CN"/>
        </w:rPr>
        <w:t>。</w:t>
      </w:r>
    </w:p>
    <w:p w14:paraId="0E7E2CFE">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2.17.2 校准内置激光灯和扫描平面一致性</w:t>
      </w:r>
      <w:r>
        <w:rPr>
          <w:rFonts w:hint="eastAsia" w:ascii="宋体" w:hAnsi="宋体" w:eastAsia="宋体" w:cs="宋体"/>
          <w:sz w:val="24"/>
          <w:szCs w:val="24"/>
          <w:highlight w:val="none"/>
          <w:lang w:eastAsia="zh-CN"/>
        </w:rPr>
        <w:t>。</w:t>
      </w:r>
    </w:p>
    <w:p w14:paraId="3828DDE1">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2.17.3 可完成均匀性、噪声、层厚质控</w:t>
      </w:r>
      <w:r>
        <w:rPr>
          <w:rFonts w:hint="eastAsia" w:ascii="宋体" w:hAnsi="宋体" w:eastAsia="宋体" w:cs="宋体"/>
          <w:sz w:val="24"/>
          <w:szCs w:val="24"/>
          <w:highlight w:val="none"/>
          <w:lang w:eastAsia="zh-CN"/>
        </w:rPr>
        <w:t>。</w:t>
      </w:r>
    </w:p>
    <w:p w14:paraId="03B96B52">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 具备呼吸运动管理系统</w:t>
      </w:r>
      <w:r>
        <w:rPr>
          <w:rFonts w:hint="eastAsia" w:ascii="宋体" w:hAnsi="宋体" w:eastAsia="宋体" w:cs="宋体"/>
          <w:sz w:val="24"/>
          <w:szCs w:val="24"/>
          <w:highlight w:val="none"/>
          <w:lang w:eastAsia="zh-CN"/>
        </w:rPr>
        <w:t>：</w:t>
      </w:r>
    </w:p>
    <w:p w14:paraId="4B7A564C">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3.1 具备4D CT呼吸运动管理系统软件</w:t>
      </w:r>
      <w:r>
        <w:rPr>
          <w:rFonts w:hint="eastAsia" w:ascii="宋体" w:hAnsi="宋体" w:eastAsia="宋体" w:cs="宋体"/>
          <w:sz w:val="24"/>
          <w:szCs w:val="24"/>
          <w:highlight w:val="none"/>
          <w:lang w:eastAsia="zh-CN"/>
        </w:rPr>
        <w:t>。</w:t>
      </w:r>
    </w:p>
    <w:p w14:paraId="559ACBAD">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3.2 需同时支持时相和幅值两种重建方式</w:t>
      </w:r>
      <w:r>
        <w:rPr>
          <w:rFonts w:hint="eastAsia" w:ascii="宋体" w:hAnsi="宋体" w:eastAsia="宋体" w:cs="宋体"/>
          <w:sz w:val="24"/>
          <w:szCs w:val="24"/>
          <w:highlight w:val="none"/>
          <w:lang w:eastAsia="zh-CN"/>
        </w:rPr>
        <w:t>。</w:t>
      </w:r>
    </w:p>
    <w:p w14:paraId="35CDED98">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3.3 具备呼吸门控系统</w:t>
      </w:r>
      <w:r>
        <w:rPr>
          <w:rFonts w:hint="eastAsia" w:ascii="宋体" w:hAnsi="宋体" w:eastAsia="宋体" w:cs="宋体"/>
          <w:sz w:val="24"/>
          <w:szCs w:val="24"/>
          <w:highlight w:val="none"/>
          <w:lang w:eastAsia="zh-CN"/>
        </w:rPr>
        <w:t>。</w:t>
      </w:r>
    </w:p>
    <w:p w14:paraId="34D83D69">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 负责接入医院pacs、his系统</w:t>
      </w:r>
      <w:r>
        <w:rPr>
          <w:rFonts w:hint="eastAsia" w:ascii="宋体" w:hAnsi="宋体" w:eastAsia="宋体" w:cs="宋体"/>
          <w:sz w:val="24"/>
          <w:szCs w:val="24"/>
          <w:highlight w:val="none"/>
          <w:lang w:eastAsia="zh-CN"/>
        </w:rPr>
        <w:t>。</w:t>
      </w:r>
    </w:p>
    <w:p w14:paraId="1962E353">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 配套产品</w:t>
      </w:r>
      <w:r>
        <w:rPr>
          <w:rFonts w:hint="eastAsia" w:ascii="宋体" w:hAnsi="宋体" w:eastAsia="宋体" w:cs="宋体"/>
          <w:sz w:val="24"/>
          <w:szCs w:val="24"/>
          <w:highlight w:val="none"/>
          <w:lang w:eastAsia="zh-CN"/>
        </w:rPr>
        <w:t>：</w:t>
      </w:r>
    </w:p>
    <w:p w14:paraId="16CA8429">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5.1 提供CT端光学体表1套</w:t>
      </w:r>
    </w:p>
    <w:p w14:paraId="266AB03C">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5.2 提供激光定位系统1套（波长520nm，定位精度±0.1mm，照射精度±0.5mm，移动范围≥700mm）</w:t>
      </w:r>
    </w:p>
    <w:p w14:paraId="7760DE65">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5.3 提供碳纤维一体化固定架2套(包含SBRT组件，可支持SBRT治疗)</w:t>
      </w:r>
      <w:r>
        <w:rPr>
          <w:rFonts w:hint="eastAsia" w:ascii="宋体" w:hAnsi="宋体" w:eastAsia="宋体" w:cs="宋体"/>
          <w:sz w:val="24"/>
          <w:szCs w:val="24"/>
          <w:highlight w:val="none"/>
          <w:lang w:eastAsia="zh-CN"/>
        </w:rPr>
        <w:t>：</w:t>
      </w:r>
    </w:p>
    <w:p w14:paraId="6AB0D0DA">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5.3.1 碳纤维一体化固定架2套</w:t>
      </w:r>
      <w:r>
        <w:rPr>
          <w:rFonts w:hint="eastAsia" w:ascii="宋体" w:hAnsi="宋体" w:eastAsia="宋体" w:cs="宋体"/>
          <w:sz w:val="24"/>
          <w:szCs w:val="24"/>
          <w:highlight w:val="none"/>
          <w:lang w:eastAsia="zh-CN"/>
        </w:rPr>
        <w:t>。</w:t>
      </w:r>
    </w:p>
    <w:p w14:paraId="5FBB35D6">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5.3.2 手臂支撑架2套</w:t>
      </w:r>
      <w:r>
        <w:rPr>
          <w:rFonts w:hint="eastAsia" w:ascii="宋体" w:hAnsi="宋体" w:eastAsia="宋体" w:cs="宋体"/>
          <w:sz w:val="24"/>
          <w:szCs w:val="24"/>
          <w:highlight w:val="none"/>
          <w:lang w:eastAsia="zh-CN"/>
        </w:rPr>
        <w:t>。</w:t>
      </w:r>
    </w:p>
    <w:p w14:paraId="11A5727F">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5.3.3 透明头枕2套</w:t>
      </w:r>
      <w:r>
        <w:rPr>
          <w:rFonts w:hint="eastAsia" w:ascii="宋体" w:hAnsi="宋体" w:eastAsia="宋体" w:cs="宋体"/>
          <w:sz w:val="24"/>
          <w:szCs w:val="24"/>
          <w:highlight w:val="none"/>
          <w:lang w:eastAsia="zh-CN"/>
        </w:rPr>
        <w:t>。</w:t>
      </w:r>
    </w:p>
    <w:p w14:paraId="14EF5A9C">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5.3.4 膝部垫2套</w:t>
      </w:r>
      <w:r>
        <w:rPr>
          <w:rFonts w:hint="eastAsia" w:ascii="宋体" w:hAnsi="宋体" w:eastAsia="宋体" w:cs="宋体"/>
          <w:sz w:val="24"/>
          <w:szCs w:val="24"/>
          <w:highlight w:val="none"/>
          <w:lang w:eastAsia="zh-CN"/>
        </w:rPr>
        <w:t>。</w:t>
      </w:r>
    </w:p>
    <w:p w14:paraId="73A4362B">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5.3.5 俯卧盆腔组件2套</w:t>
      </w:r>
      <w:r>
        <w:rPr>
          <w:rFonts w:hint="eastAsia" w:ascii="宋体" w:hAnsi="宋体" w:eastAsia="宋体" w:cs="宋体"/>
          <w:sz w:val="24"/>
          <w:szCs w:val="24"/>
          <w:highlight w:val="none"/>
          <w:lang w:eastAsia="zh-CN"/>
        </w:rPr>
        <w:t>。</w:t>
      </w:r>
    </w:p>
    <w:p w14:paraId="3DB9E0E7">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5.3.6 俯卧乳腺组件2套</w:t>
      </w:r>
      <w:r>
        <w:rPr>
          <w:rFonts w:hint="eastAsia" w:ascii="宋体" w:hAnsi="宋体" w:eastAsia="宋体" w:cs="宋体"/>
          <w:sz w:val="24"/>
          <w:szCs w:val="24"/>
          <w:highlight w:val="none"/>
          <w:lang w:eastAsia="zh-CN"/>
        </w:rPr>
        <w:t>。</w:t>
      </w:r>
    </w:p>
    <w:p w14:paraId="19590D3D">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5.3.7 腹部加压组件2套</w:t>
      </w:r>
      <w:r>
        <w:rPr>
          <w:rFonts w:hint="eastAsia" w:ascii="宋体" w:hAnsi="宋体" w:eastAsia="宋体" w:cs="宋体"/>
          <w:sz w:val="24"/>
          <w:szCs w:val="24"/>
          <w:highlight w:val="none"/>
          <w:lang w:eastAsia="zh-CN"/>
        </w:rPr>
        <w:t>。</w:t>
      </w:r>
    </w:p>
    <w:p w14:paraId="5AB07C67">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5.3.8 腹部气囊加压装置2套</w:t>
      </w:r>
      <w:r>
        <w:rPr>
          <w:rFonts w:hint="eastAsia" w:ascii="宋体" w:hAnsi="宋体" w:eastAsia="宋体" w:cs="宋体"/>
          <w:sz w:val="24"/>
          <w:szCs w:val="24"/>
          <w:highlight w:val="none"/>
          <w:lang w:eastAsia="zh-CN"/>
        </w:rPr>
        <w:t>。</w:t>
      </w:r>
    </w:p>
    <w:p w14:paraId="6409FC6C">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5.3.9 适配条4个</w:t>
      </w:r>
      <w:r>
        <w:rPr>
          <w:rFonts w:hint="eastAsia" w:ascii="宋体" w:hAnsi="宋体" w:eastAsia="宋体" w:cs="宋体"/>
          <w:sz w:val="24"/>
          <w:szCs w:val="24"/>
          <w:highlight w:val="none"/>
          <w:lang w:eastAsia="zh-CN"/>
        </w:rPr>
        <w:t>。</w:t>
      </w:r>
    </w:p>
    <w:p w14:paraId="2C2206A0">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5.3.10 固定条4个</w:t>
      </w:r>
      <w:r>
        <w:rPr>
          <w:rFonts w:hint="eastAsia" w:ascii="宋体" w:hAnsi="宋体" w:eastAsia="宋体" w:cs="宋体"/>
          <w:sz w:val="24"/>
          <w:szCs w:val="24"/>
          <w:highlight w:val="none"/>
          <w:lang w:eastAsia="zh-CN"/>
        </w:rPr>
        <w:t>。</w:t>
      </w:r>
    </w:p>
    <w:p w14:paraId="32A3D41E">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5.4 定位膜和真空袋</w:t>
      </w:r>
      <w:r>
        <w:rPr>
          <w:rFonts w:hint="eastAsia" w:ascii="宋体" w:hAnsi="宋体" w:eastAsia="宋体" w:cs="宋体"/>
          <w:sz w:val="24"/>
          <w:szCs w:val="24"/>
          <w:highlight w:val="none"/>
          <w:lang w:eastAsia="zh-CN"/>
        </w:rPr>
        <w:t>：</w:t>
      </w:r>
    </w:p>
    <w:p w14:paraId="3FAC30B7">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5.4.1 头部定位膜20张</w:t>
      </w:r>
      <w:r>
        <w:rPr>
          <w:rFonts w:hint="eastAsia" w:ascii="宋体" w:hAnsi="宋体" w:eastAsia="宋体" w:cs="宋体"/>
          <w:sz w:val="24"/>
          <w:szCs w:val="24"/>
          <w:highlight w:val="none"/>
          <w:lang w:eastAsia="zh-CN"/>
        </w:rPr>
        <w:t>。</w:t>
      </w:r>
    </w:p>
    <w:p w14:paraId="29AC55C3">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5.4.2 头颈肩定位膜20张</w:t>
      </w:r>
      <w:r>
        <w:rPr>
          <w:rFonts w:hint="eastAsia" w:ascii="宋体" w:hAnsi="宋体" w:eastAsia="宋体" w:cs="宋体"/>
          <w:sz w:val="24"/>
          <w:szCs w:val="24"/>
          <w:highlight w:val="none"/>
          <w:lang w:eastAsia="zh-CN"/>
        </w:rPr>
        <w:t>。</w:t>
      </w:r>
    </w:p>
    <w:p w14:paraId="7F171E5A">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5.4.3 俯卧位定位膜40张</w:t>
      </w:r>
      <w:r>
        <w:rPr>
          <w:rFonts w:hint="eastAsia" w:ascii="宋体" w:hAnsi="宋体" w:eastAsia="宋体" w:cs="宋体"/>
          <w:sz w:val="24"/>
          <w:szCs w:val="24"/>
          <w:highlight w:val="none"/>
          <w:lang w:eastAsia="zh-CN"/>
        </w:rPr>
        <w:t>。</w:t>
      </w:r>
    </w:p>
    <w:p w14:paraId="3F75EF4A">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5.4.4 体部定位膜40张</w:t>
      </w:r>
      <w:r>
        <w:rPr>
          <w:rFonts w:hint="eastAsia" w:ascii="宋体" w:hAnsi="宋体" w:eastAsia="宋体" w:cs="宋体"/>
          <w:sz w:val="24"/>
          <w:szCs w:val="24"/>
          <w:highlight w:val="none"/>
          <w:lang w:eastAsia="zh-CN"/>
        </w:rPr>
        <w:t>。</w:t>
      </w:r>
    </w:p>
    <w:p w14:paraId="66940395">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5.4.5 颈胸部定位膜20张</w:t>
      </w:r>
      <w:r>
        <w:rPr>
          <w:rFonts w:hint="eastAsia" w:ascii="宋体" w:hAnsi="宋体" w:eastAsia="宋体" w:cs="宋体"/>
          <w:sz w:val="24"/>
          <w:szCs w:val="24"/>
          <w:highlight w:val="none"/>
          <w:lang w:eastAsia="zh-CN"/>
        </w:rPr>
        <w:t>。</w:t>
      </w:r>
    </w:p>
    <w:p w14:paraId="7570AB53">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5.4.6 头颈肩塑形垫20张</w:t>
      </w:r>
      <w:r>
        <w:rPr>
          <w:rFonts w:hint="eastAsia" w:ascii="宋体" w:hAnsi="宋体" w:eastAsia="宋体" w:cs="宋体"/>
          <w:sz w:val="24"/>
          <w:szCs w:val="24"/>
          <w:highlight w:val="none"/>
          <w:lang w:eastAsia="zh-CN"/>
        </w:rPr>
        <w:t>。</w:t>
      </w:r>
    </w:p>
    <w:p w14:paraId="0656B125">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5.4.7 体部真空袋10个</w:t>
      </w:r>
      <w:r>
        <w:rPr>
          <w:rFonts w:hint="eastAsia" w:ascii="宋体" w:hAnsi="宋体" w:eastAsia="宋体" w:cs="宋体"/>
          <w:sz w:val="24"/>
          <w:szCs w:val="24"/>
          <w:highlight w:val="none"/>
          <w:lang w:eastAsia="zh-CN"/>
        </w:rPr>
        <w:t>。</w:t>
      </w:r>
    </w:p>
    <w:p w14:paraId="36744D7C">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5.4.8 乳腺真空袋10个</w:t>
      </w:r>
      <w:r>
        <w:rPr>
          <w:rFonts w:hint="eastAsia" w:ascii="宋体" w:hAnsi="宋体" w:eastAsia="宋体" w:cs="宋体"/>
          <w:sz w:val="24"/>
          <w:szCs w:val="24"/>
          <w:highlight w:val="none"/>
          <w:lang w:eastAsia="zh-CN"/>
        </w:rPr>
        <w:t>。</w:t>
      </w:r>
    </w:p>
    <w:p w14:paraId="03899B41">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5.4.9 四肢真空袋5个</w:t>
      </w:r>
      <w:r>
        <w:rPr>
          <w:rFonts w:hint="eastAsia" w:ascii="宋体" w:hAnsi="宋体" w:eastAsia="宋体" w:cs="宋体"/>
          <w:sz w:val="24"/>
          <w:szCs w:val="24"/>
          <w:highlight w:val="none"/>
          <w:lang w:eastAsia="zh-CN"/>
        </w:rPr>
        <w:t>。</w:t>
      </w:r>
    </w:p>
    <w:p w14:paraId="57FD59F9">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5.4.10 真空袋挂架2个</w:t>
      </w:r>
      <w:r>
        <w:rPr>
          <w:rFonts w:hint="eastAsia" w:ascii="宋体" w:hAnsi="宋体" w:eastAsia="宋体" w:cs="宋体"/>
          <w:sz w:val="24"/>
          <w:szCs w:val="24"/>
          <w:highlight w:val="none"/>
          <w:lang w:eastAsia="zh-CN"/>
        </w:rPr>
        <w:t>。</w:t>
      </w:r>
    </w:p>
    <w:p w14:paraId="1913F9A4">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5.4.11 真空泵1个</w:t>
      </w:r>
      <w:r>
        <w:rPr>
          <w:rFonts w:hint="eastAsia" w:ascii="宋体" w:hAnsi="宋体" w:eastAsia="宋体" w:cs="宋体"/>
          <w:sz w:val="24"/>
          <w:szCs w:val="24"/>
          <w:highlight w:val="none"/>
          <w:lang w:eastAsia="zh-CN"/>
        </w:rPr>
        <w:t>。</w:t>
      </w:r>
    </w:p>
    <w:p w14:paraId="5E2D9326">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240" w:firstLineChars="1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5.5 铅衣、铅围脖、手套、眼镜、铅方巾2套</w:t>
      </w:r>
      <w:r>
        <w:rPr>
          <w:rFonts w:hint="eastAsia" w:ascii="宋体" w:hAnsi="宋体" w:eastAsia="宋体" w:cs="宋体"/>
          <w:sz w:val="24"/>
          <w:szCs w:val="24"/>
          <w:highlight w:val="none"/>
          <w:lang w:eastAsia="zh-CN"/>
        </w:rPr>
        <w:t>。</w:t>
      </w:r>
    </w:p>
    <w:p w14:paraId="0FA85A68">
      <w:pPr>
        <w:keepNext w:val="0"/>
        <w:keepLines w:val="0"/>
        <w:pageBreakBefore w:val="0"/>
        <w:widowControl/>
        <w:kinsoku/>
        <w:wordWrap/>
        <w:overflowPunct/>
        <w:topLinePunct w:val="0"/>
        <w:bidi w:val="0"/>
        <w:snapToGrid/>
        <w:spacing w:line="480" w:lineRule="exact"/>
        <w:ind w:firstLine="241" w:firstLineChars="100"/>
        <w:contextualSpacing/>
        <w:textAlignment w:val="auto"/>
        <w:rPr>
          <w:rFonts w:hint="eastAsia" w:ascii="宋体" w:hAnsi="宋体" w:eastAsia="宋体" w:cs="宋体"/>
          <w:b/>
          <w:bCs/>
          <w:i w:val="0"/>
          <w:iCs w:val="0"/>
          <w:color w:val="auto"/>
          <w:sz w:val="24"/>
          <w:szCs w:val="24"/>
          <w:highlight w:val="none"/>
          <w:lang w:val="en-US" w:eastAsia="zh-CN"/>
        </w:rPr>
      </w:pPr>
    </w:p>
    <w:p w14:paraId="486BE59B">
      <w:pPr>
        <w:keepNext w:val="0"/>
        <w:keepLines w:val="0"/>
        <w:pageBreakBefore w:val="0"/>
        <w:widowControl/>
        <w:kinsoku/>
        <w:wordWrap/>
        <w:overflowPunct/>
        <w:topLinePunct w:val="0"/>
        <w:bidi w:val="0"/>
        <w:snapToGrid/>
        <w:spacing w:line="540" w:lineRule="exact"/>
        <w:ind w:firstLine="241" w:firstLineChars="100"/>
        <w:contextualSpacing/>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lang w:val="en-US" w:eastAsia="zh-CN"/>
        </w:rPr>
        <w:t>2</w:t>
      </w:r>
      <w:r>
        <w:rPr>
          <w:rFonts w:hint="eastAsia" w:ascii="宋体" w:hAnsi="宋体" w:eastAsia="宋体" w:cs="宋体"/>
          <w:b/>
          <w:bCs/>
          <w:i w:val="0"/>
          <w:iCs w:val="0"/>
          <w:color w:val="auto"/>
          <w:sz w:val="24"/>
          <w:szCs w:val="24"/>
          <w:highlight w:val="none"/>
        </w:rPr>
        <w:t>.</w:t>
      </w:r>
      <w:r>
        <w:rPr>
          <w:rFonts w:hint="eastAsia" w:ascii="宋体" w:hAnsi="宋体" w:eastAsia="宋体" w:cs="宋体"/>
          <w:b/>
          <w:bCs/>
          <w:i w:val="0"/>
          <w:iCs w:val="0"/>
          <w:color w:val="auto"/>
          <w:sz w:val="24"/>
          <w:szCs w:val="24"/>
          <w:highlight w:val="none"/>
          <w:lang w:val="en-US" w:eastAsia="zh-CN"/>
        </w:rPr>
        <w:t xml:space="preserve">2 </w:t>
      </w:r>
      <w:r>
        <w:rPr>
          <w:rFonts w:hint="eastAsia" w:ascii="宋体" w:hAnsi="宋体" w:eastAsia="宋体" w:cs="宋体"/>
          <w:b/>
          <w:bCs/>
          <w:i w:val="0"/>
          <w:iCs w:val="0"/>
          <w:color w:val="auto"/>
          <w:sz w:val="24"/>
          <w:szCs w:val="24"/>
          <w:highlight w:val="none"/>
        </w:rPr>
        <w:t>采购标的需满足的服务标准、期限、效率等要求；</w:t>
      </w:r>
    </w:p>
    <w:p w14:paraId="57B99B10">
      <w:pPr>
        <w:keepNext w:val="0"/>
        <w:keepLines w:val="0"/>
        <w:pageBreakBefore w:val="0"/>
        <w:numPr>
          <w:ilvl w:val="0"/>
          <w:numId w:val="0"/>
        </w:numPr>
        <w:kinsoku/>
        <w:wordWrap/>
        <w:overflowPunct/>
        <w:topLinePunct w:val="0"/>
        <w:bidi w:val="0"/>
        <w:snapToGrid/>
        <w:spacing w:before="50" w:line="540" w:lineRule="exact"/>
        <w:ind w:leftChars="0" w:firstLine="480" w:firstLineChars="200"/>
        <w:textAlignment w:val="auto"/>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发运货物时，每台设备要提供一整套中文的技术资料，包括安装、操作手册、使用说明、维修保养手册、电路图、零配件清单等，这些资料费应包括在投标报价内。如果采购人确认供应商提供的技术资料不完整或在运输过程中丢失，供应商需保证在收到采购人通知后3天内将这些资料免费寄给采购人。</w:t>
      </w:r>
    </w:p>
    <w:p w14:paraId="19EF9BE1">
      <w:pPr>
        <w:keepNext w:val="0"/>
        <w:keepLines w:val="0"/>
        <w:pageBreakBefore w:val="0"/>
        <w:numPr>
          <w:ilvl w:val="0"/>
          <w:numId w:val="0"/>
        </w:numPr>
        <w:kinsoku/>
        <w:wordWrap/>
        <w:overflowPunct/>
        <w:topLinePunct w:val="0"/>
        <w:bidi w:val="0"/>
        <w:snapToGrid/>
        <w:spacing w:before="50" w:line="540" w:lineRule="exact"/>
        <w:ind w:leftChars="0" w:firstLine="480" w:firstLineChars="200"/>
        <w:textAlignment w:val="auto"/>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应在保证在接到采购人通知的一周内，自付费用在采购人指定所在地对设备进行安装、调试和试运行，直到该产品的技术指标完全符合合同要求为止。供应商技术人员的费用，如：差旅费、住宿费等应计入投标报价。供应商安装人员应自备必要的专用工具、量具及调试用的材料等。</w:t>
      </w:r>
    </w:p>
    <w:p w14:paraId="2EA1CF9A">
      <w:pPr>
        <w:keepNext w:val="0"/>
        <w:keepLines w:val="0"/>
        <w:pageBreakBefore w:val="0"/>
        <w:numPr>
          <w:ilvl w:val="0"/>
          <w:numId w:val="0"/>
        </w:numPr>
        <w:kinsoku/>
        <w:wordWrap/>
        <w:overflowPunct/>
        <w:topLinePunct w:val="0"/>
        <w:bidi w:val="0"/>
        <w:snapToGrid/>
        <w:spacing w:before="50" w:line="540" w:lineRule="exact"/>
        <w:ind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供应商应有能力做好售后服务工作和提供技术保障。供应商或投标产品制造商应设有专业的售后服务维修机构，有充足的零件储备和能力相当的技术服务人员，</w:t>
      </w:r>
      <w:r>
        <w:rPr>
          <w:rFonts w:hint="eastAsia" w:ascii="宋体" w:hAnsi="宋体" w:eastAsia="宋体" w:cs="宋体"/>
          <w:b w:val="0"/>
          <w:bCs w:val="0"/>
          <w:color w:val="auto"/>
          <w:sz w:val="24"/>
          <w:szCs w:val="24"/>
          <w:highlight w:val="none"/>
          <w:lang w:val="en-US" w:eastAsia="zh-CN"/>
        </w:rPr>
        <w:t>并保证投标产品停产后至少10年的备件供应。</w:t>
      </w:r>
    </w:p>
    <w:p w14:paraId="2D83387A">
      <w:pPr>
        <w:keepNext w:val="0"/>
        <w:keepLines w:val="0"/>
        <w:pageBreakBefore w:val="0"/>
        <w:numPr>
          <w:ilvl w:val="0"/>
          <w:numId w:val="0"/>
        </w:numPr>
        <w:kinsoku/>
        <w:wordWrap/>
        <w:overflowPunct/>
        <w:topLinePunct w:val="0"/>
        <w:bidi w:val="0"/>
        <w:snapToGrid/>
        <w:spacing w:before="50" w:line="540" w:lineRule="exact"/>
        <w:ind w:leftChars="0" w:firstLine="480" w:firstLineChars="200"/>
        <w:textAlignment w:val="auto"/>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.应提供原厂维修配件明细表及报价单(如提供公开信息渠道可查询到的，可免提供，但须注明查询方法及来源)。</w:t>
      </w:r>
    </w:p>
    <w:p w14:paraId="6DA0397E">
      <w:pPr>
        <w:pStyle w:val="7"/>
        <w:keepNext w:val="0"/>
        <w:keepLines w:val="0"/>
        <w:pageBreakBefore w:val="0"/>
        <w:numPr>
          <w:ilvl w:val="0"/>
          <w:numId w:val="0"/>
        </w:numPr>
        <w:kinsoku/>
        <w:wordWrap/>
        <w:overflowPunct/>
        <w:topLinePunct w:val="0"/>
        <w:bidi w:val="0"/>
        <w:snapToGrid/>
        <w:spacing w:before="50" w:line="540" w:lineRule="exact"/>
        <w:ind w:leftChars="0" w:firstLine="480" w:firstLineChars="200"/>
        <w:textAlignment w:val="auto"/>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供应商应负责投标货物质量保证期内的免费维修和配件供应，供应商售后服务维修机构应备有所购货物及时维修所需的关键零部件。</w:t>
      </w:r>
    </w:p>
    <w:p w14:paraId="2AC53292">
      <w:pPr>
        <w:pStyle w:val="7"/>
        <w:keepNext w:val="0"/>
        <w:keepLines w:val="0"/>
        <w:pageBreakBefore w:val="0"/>
        <w:numPr>
          <w:ilvl w:val="0"/>
          <w:numId w:val="0"/>
        </w:numPr>
        <w:kinsoku/>
        <w:wordWrap/>
        <w:overflowPunct/>
        <w:topLinePunct w:val="0"/>
        <w:bidi w:val="0"/>
        <w:snapToGrid/>
        <w:spacing w:before="50" w:line="540" w:lineRule="exact"/>
        <w:ind w:leftChars="0" w:firstLine="480" w:firstLineChars="200"/>
        <w:textAlignment w:val="auto"/>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供应商应保证在质量保证期内提供投标货物专用的软件和相应数据库资料的免费升级服务。（如果有）</w:t>
      </w:r>
    </w:p>
    <w:p w14:paraId="3B7D63C2">
      <w:pPr>
        <w:pStyle w:val="7"/>
        <w:keepNext w:val="0"/>
        <w:keepLines w:val="0"/>
        <w:pageBreakBefore w:val="0"/>
        <w:numPr>
          <w:ilvl w:val="0"/>
          <w:numId w:val="0"/>
        </w:numPr>
        <w:kinsoku/>
        <w:wordWrap/>
        <w:overflowPunct/>
        <w:topLinePunct w:val="0"/>
        <w:bidi w:val="0"/>
        <w:snapToGrid/>
        <w:spacing w:before="50" w:line="540" w:lineRule="exact"/>
        <w:ind w:leftChars="0" w:firstLine="480" w:firstLineChars="200"/>
        <w:textAlignment w:val="auto"/>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在合同执行期和质量保证期内，供应商应保证在收到要求提供维修服务的通知后</w:t>
      </w:r>
      <w:r>
        <w:rPr>
          <w:rFonts w:hint="eastAsia" w:ascii="宋体" w:hAnsi="宋体" w:eastAsia="宋体" w:cs="宋体"/>
          <w:b w:val="0"/>
          <w:bCs w:val="0"/>
          <w:color w:val="auto"/>
          <w:sz w:val="24"/>
          <w:szCs w:val="24"/>
          <w:highlight w:val="none"/>
          <w:u w:val="single"/>
          <w:lang w:val="en-US" w:eastAsia="zh-CN"/>
        </w:rPr>
        <w:t>1</w:t>
      </w:r>
      <w:r>
        <w:rPr>
          <w:rFonts w:hint="eastAsia" w:ascii="宋体" w:hAnsi="宋体" w:eastAsia="宋体" w:cs="宋体"/>
          <w:b w:val="0"/>
          <w:bCs w:val="0"/>
          <w:color w:val="auto"/>
          <w:sz w:val="24"/>
          <w:szCs w:val="24"/>
          <w:highlight w:val="none"/>
        </w:rPr>
        <w:t>小时内给予反馈，</w:t>
      </w:r>
      <w:r>
        <w:rPr>
          <w:rFonts w:hint="eastAsia" w:ascii="宋体" w:hAnsi="宋体" w:eastAsia="宋体" w:cs="宋体"/>
          <w:b w:val="0"/>
          <w:bCs w:val="0"/>
          <w:color w:val="auto"/>
          <w:sz w:val="24"/>
          <w:szCs w:val="24"/>
          <w:highlight w:val="none"/>
          <w:u w:val="single"/>
          <w:lang w:val="en-US" w:eastAsia="zh-CN"/>
        </w:rPr>
        <w:t>4</w:t>
      </w:r>
      <w:r>
        <w:rPr>
          <w:rFonts w:hint="eastAsia" w:ascii="宋体" w:hAnsi="宋体" w:eastAsia="宋体" w:cs="宋体"/>
          <w:b w:val="0"/>
          <w:bCs w:val="0"/>
          <w:color w:val="auto"/>
          <w:sz w:val="24"/>
          <w:szCs w:val="24"/>
          <w:highlight w:val="none"/>
        </w:rPr>
        <w:t>小时内派合格的技术人员赴现场提供免费服务，解决问题。如不能按采购人要求的时间予以修复，供应商应保证免费提供同类备用设备，供采购人使用。</w:t>
      </w:r>
    </w:p>
    <w:p w14:paraId="216CFB35">
      <w:pPr>
        <w:pStyle w:val="7"/>
        <w:keepNext w:val="0"/>
        <w:keepLines w:val="0"/>
        <w:pageBreakBefore w:val="0"/>
        <w:numPr>
          <w:ilvl w:val="0"/>
          <w:numId w:val="0"/>
        </w:numPr>
        <w:kinsoku/>
        <w:wordWrap/>
        <w:overflowPunct/>
        <w:topLinePunct w:val="0"/>
        <w:bidi w:val="0"/>
        <w:snapToGrid/>
        <w:spacing w:before="50" w:line="540" w:lineRule="exact"/>
        <w:ind w:leftChars="0" w:firstLine="480" w:firstLineChars="200"/>
        <w:textAlignment w:val="auto"/>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投标时须提供有关其投标产品专业的售后服务（维修站）的信息，包括售后服务机构名称、服务人员的数量和水平、联系人和联系方式、零备件的储备等。质量保证期内的免费售后维修及服务包括所有投标产品及配件，并含第三方产品，同时投标人应定期对所有投标产品提供维护保养服务。</w:t>
      </w:r>
    </w:p>
    <w:p w14:paraId="3BA9A68E">
      <w:pPr>
        <w:pStyle w:val="7"/>
        <w:keepNext w:val="0"/>
        <w:keepLines w:val="0"/>
        <w:pageBreakBefore w:val="0"/>
        <w:numPr>
          <w:ilvl w:val="0"/>
          <w:numId w:val="0"/>
        </w:numPr>
        <w:kinsoku/>
        <w:wordWrap/>
        <w:overflowPunct/>
        <w:topLinePunct w:val="0"/>
        <w:bidi w:val="0"/>
        <w:snapToGrid/>
        <w:spacing w:before="50" w:line="540" w:lineRule="exact"/>
        <w:ind w:leftChars="0" w:firstLine="480" w:firstLineChars="200"/>
        <w:textAlignment w:val="auto"/>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货物运输符合的相关国际惯例，试剂、耗材运达所产生的费用由供应商负责。运输途中的货物破损及损失风险由供应商承担，供应商承担运费。</w:t>
      </w:r>
    </w:p>
    <w:p w14:paraId="089FE6F2">
      <w:pPr>
        <w:pStyle w:val="7"/>
        <w:keepNext w:val="0"/>
        <w:keepLines w:val="0"/>
        <w:pageBreakBefore w:val="0"/>
        <w:widowControl w:val="0"/>
        <w:numPr>
          <w:ilvl w:val="0"/>
          <w:numId w:val="0"/>
        </w:numPr>
        <w:kinsoku/>
        <w:wordWrap/>
        <w:overflowPunct/>
        <w:topLinePunct w:val="0"/>
        <w:bidi w:val="0"/>
        <w:adjustRightInd/>
        <w:snapToGrid/>
        <w:spacing w:before="50" w:line="54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）采购标的需满足的服务期限要求</w:t>
      </w:r>
    </w:p>
    <w:p w14:paraId="3CD7F5DB">
      <w:pPr>
        <w:pStyle w:val="7"/>
        <w:keepNext w:val="0"/>
        <w:keepLines w:val="0"/>
        <w:pageBreakBefore w:val="0"/>
        <w:widowControl w:val="0"/>
        <w:numPr>
          <w:ilvl w:val="0"/>
          <w:numId w:val="0"/>
        </w:numPr>
        <w:kinsoku/>
        <w:wordWrap/>
        <w:overflowPunct/>
        <w:topLinePunct w:val="0"/>
        <w:bidi w:val="0"/>
        <w:adjustRightInd/>
        <w:snapToGrid/>
        <w:spacing w:line="54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 质量保证期</w:t>
      </w:r>
      <w:r>
        <w:rPr>
          <w:rFonts w:hint="eastAsia" w:ascii="宋体" w:hAnsi="宋体" w:eastAsia="宋体" w:cs="宋体"/>
          <w:b w:val="0"/>
          <w:bCs w:val="0"/>
          <w:color w:val="auto"/>
          <w:sz w:val="24"/>
          <w:szCs w:val="24"/>
          <w:highlight w:val="none"/>
          <w:lang w:val="en-US" w:eastAsia="zh-CN"/>
        </w:rPr>
        <w:t>（保修期）</w:t>
      </w:r>
      <w:r>
        <w:rPr>
          <w:rFonts w:hint="eastAsia" w:ascii="宋体" w:hAnsi="宋体" w:eastAsia="宋体" w:cs="宋体"/>
          <w:b w:val="0"/>
          <w:bCs w:val="0"/>
          <w:color w:val="auto"/>
          <w:sz w:val="24"/>
          <w:szCs w:val="24"/>
          <w:highlight w:val="none"/>
        </w:rPr>
        <w:t>及服务要求：</w:t>
      </w:r>
      <w:r>
        <w:rPr>
          <w:rFonts w:hint="eastAsia" w:ascii="宋体" w:hAnsi="宋体" w:eastAsia="宋体" w:cs="宋体"/>
          <w:b w:val="0"/>
          <w:bCs w:val="0"/>
          <w:color w:val="auto"/>
          <w:sz w:val="24"/>
          <w:szCs w:val="24"/>
          <w:highlight w:val="none"/>
          <w:lang w:val="en-US" w:eastAsia="zh-CN"/>
        </w:rPr>
        <w:t>详见本章</w:t>
      </w:r>
      <w:r>
        <w:rPr>
          <w:rFonts w:hint="eastAsia"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采购需求</w:t>
      </w:r>
      <w:r>
        <w:rPr>
          <w:rFonts w:hint="eastAsia" w:hAnsi="宋体" w:cs="宋体"/>
          <w:b w:val="0"/>
          <w:bCs w:val="0"/>
          <w:color w:val="auto"/>
          <w:sz w:val="24"/>
          <w:szCs w:val="24"/>
          <w:highlight w:val="none"/>
          <w:lang w:val="en-US" w:eastAsia="zh-CN"/>
        </w:rPr>
        <w:t>中</w:t>
      </w:r>
      <w:r>
        <w:rPr>
          <w:rFonts w:hint="eastAsia" w:ascii="宋体" w:hAnsi="宋体" w:eastAsia="宋体" w:cs="宋体"/>
          <w:b w:val="0"/>
          <w:bCs w:val="0"/>
          <w:color w:val="auto"/>
          <w:sz w:val="24"/>
          <w:szCs w:val="24"/>
          <w:highlight w:val="none"/>
          <w:lang w:val="en-US" w:eastAsia="zh-CN"/>
        </w:rPr>
        <w:t>商务要求</w:t>
      </w:r>
      <w:r>
        <w:rPr>
          <w:rFonts w:hint="eastAsia"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eastAsia="zh-CN"/>
        </w:rPr>
        <w:t>4.质保</w:t>
      </w:r>
      <w:r>
        <w:rPr>
          <w:rFonts w:hint="eastAsia" w:ascii="宋体" w:hAnsi="宋体" w:eastAsia="宋体" w:cs="宋体"/>
          <w:b w:val="0"/>
          <w:bCs w:val="0"/>
          <w:color w:val="auto"/>
          <w:sz w:val="24"/>
          <w:szCs w:val="24"/>
          <w:highlight w:val="none"/>
          <w:lang w:val="en-US" w:eastAsia="zh-CN"/>
        </w:rPr>
        <w:t>服务</w:t>
      </w:r>
      <w:r>
        <w:rPr>
          <w:rFonts w:hint="eastAsia" w:hAnsi="宋体" w:cs="宋体"/>
          <w:b w:val="0"/>
          <w:bCs w:val="0"/>
          <w:color w:val="auto"/>
          <w:sz w:val="24"/>
          <w:szCs w:val="24"/>
          <w:highlight w:val="none"/>
          <w:lang w:val="en-US" w:eastAsia="zh-CN"/>
        </w:rPr>
        <w:t>”。</w:t>
      </w:r>
    </w:p>
    <w:p w14:paraId="7C0235AF">
      <w:pPr>
        <w:keepNext w:val="0"/>
        <w:keepLines w:val="0"/>
        <w:pageBreakBefore w:val="0"/>
        <w:numPr>
          <w:ilvl w:val="0"/>
          <w:numId w:val="0"/>
        </w:numPr>
        <w:tabs>
          <w:tab w:val="left" w:pos="900"/>
        </w:tabs>
        <w:kinsoku/>
        <w:wordWrap/>
        <w:overflowPunct/>
        <w:topLinePunct w:val="0"/>
        <w:bidi w:val="0"/>
        <w:snapToGrid/>
        <w:spacing w:before="120" w:beforeLines="50" w:line="5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为落实政府采购政策需满足的要求；</w:t>
      </w:r>
    </w:p>
    <w:p w14:paraId="3EBA03A6">
      <w:pPr>
        <w:keepNext w:val="0"/>
        <w:keepLines w:val="0"/>
        <w:pageBreakBefore w:val="0"/>
        <w:widowControl w:val="0"/>
        <w:numPr>
          <w:ilvl w:val="0"/>
          <w:numId w:val="0"/>
        </w:numPr>
        <w:tabs>
          <w:tab w:val="left" w:pos="900"/>
        </w:tabs>
        <w:kinsoku/>
        <w:wordWrap/>
        <w:overflowPunct/>
        <w:topLinePunct w:val="0"/>
        <w:bidi w:val="0"/>
        <w:adjustRightInd/>
        <w:snapToGrid/>
        <w:spacing w:line="5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42DBB191">
      <w:pPr>
        <w:keepNext w:val="0"/>
        <w:keepLines w:val="0"/>
        <w:pageBreakBefore w:val="0"/>
        <w:widowControl w:val="0"/>
        <w:numPr>
          <w:ilvl w:val="0"/>
          <w:numId w:val="0"/>
        </w:numPr>
        <w:tabs>
          <w:tab w:val="left" w:pos="900"/>
        </w:tabs>
        <w:kinsoku/>
        <w:wordWrap/>
        <w:overflowPunct/>
        <w:topLinePunct w:val="0"/>
        <w:bidi w:val="0"/>
        <w:adjustRightInd/>
        <w:snapToGrid/>
        <w:spacing w:line="5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监狱企业扶持政策：供应商所投产品为监狱企业制造的，将视同为小型或微型企业，将对该投标产品的投标价给予10%的扣除。</w:t>
      </w:r>
      <w:r>
        <w:rPr>
          <w:rFonts w:hint="eastAsia" w:ascii="宋体" w:hAnsi="宋体" w:eastAsia="宋体" w:cs="宋体"/>
          <w:iCs/>
          <w:color w:val="auto"/>
          <w:sz w:val="24"/>
          <w:szCs w:val="24"/>
          <w:highlight w:val="none"/>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ascii="宋体" w:hAnsi="宋体" w:eastAsia="宋体" w:cs="宋体"/>
          <w:color w:val="auto"/>
          <w:sz w:val="24"/>
          <w:szCs w:val="24"/>
          <w:highlight w:val="none"/>
        </w:rPr>
        <w:t>。（专门面向中小企业采购或预留份额的情况不适用）</w:t>
      </w:r>
    </w:p>
    <w:p w14:paraId="494FE0BE">
      <w:pPr>
        <w:keepNext w:val="0"/>
        <w:keepLines w:val="0"/>
        <w:pageBreakBefore w:val="0"/>
        <w:widowControl w:val="0"/>
        <w:numPr>
          <w:ilvl w:val="0"/>
          <w:numId w:val="0"/>
        </w:numPr>
        <w:tabs>
          <w:tab w:val="left" w:pos="900"/>
        </w:tabs>
        <w:kinsoku/>
        <w:wordWrap/>
        <w:overflowPunct/>
        <w:topLinePunct w:val="0"/>
        <w:bidi w:val="0"/>
        <w:adjustRightInd/>
        <w:snapToGrid/>
        <w:spacing w:line="54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0C896957">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鼓励节能、环保政策：依据《财政部发展改革委生态环境部市场监管总局关于调整优化节能产品、环境标志产品政府采购执行机制的通知（财库（2019）9号）》执行。</w:t>
      </w:r>
    </w:p>
    <w:p w14:paraId="43780B68">
      <w:pPr>
        <w:keepNext w:val="0"/>
        <w:keepLines w:val="0"/>
        <w:pageBreakBefore w:val="0"/>
        <w:kinsoku/>
        <w:wordWrap/>
        <w:overflowPunct/>
        <w:topLinePunct w:val="0"/>
        <w:autoSpaceDE/>
        <w:autoSpaceDN/>
        <w:bidi w:val="0"/>
        <w:snapToGrid/>
        <w:spacing w:before="20" w:line="540" w:lineRule="exact"/>
        <w:ind w:firstLine="480" w:firstLineChars="200"/>
        <w:rPr>
          <w:rFonts w:hint="eastAsia"/>
          <w:b/>
          <w:bCs/>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lang w:val="en-US" w:eastAsia="zh-CN"/>
        </w:rPr>
        <w:t>5）实施本国产品标准及相关政策：依据《</w:t>
      </w:r>
      <w:r>
        <w:rPr>
          <w:rFonts w:hint="eastAsia" w:ascii="宋体" w:hAnsi="宋体" w:eastAsia="宋体" w:cs="宋体"/>
          <w:i w:val="0"/>
          <w:iCs w:val="0"/>
          <w:caps w:val="0"/>
          <w:color w:val="000000"/>
          <w:spacing w:val="0"/>
          <w:sz w:val="24"/>
          <w:szCs w:val="24"/>
          <w:highlight w:val="none"/>
          <w:shd w:val="clear" w:fill="FFFFFF"/>
        </w:rPr>
        <w:t>国务院办公厅关于在政府采购中实施本国产品标准及相关政策的通知</w:t>
      </w:r>
      <w:r>
        <w:rPr>
          <w:rFonts w:hint="eastAsia" w:ascii="宋体" w:hAnsi="宋体" w:eastAsia="宋体" w:cs="宋体"/>
          <w:sz w:val="24"/>
          <w:szCs w:val="24"/>
          <w:highlight w:val="none"/>
          <w:lang w:val="en-US" w:eastAsia="zh-CN"/>
        </w:rPr>
        <w:t>》（国办发〔2025〕34号）规定，</w:t>
      </w:r>
      <w:r>
        <w:rPr>
          <w:rFonts w:hint="eastAsia" w:ascii="宋体" w:hAnsi="宋体" w:eastAsia="宋体" w:cs="宋体"/>
          <w:sz w:val="24"/>
          <w:szCs w:val="24"/>
          <w:highlight w:val="none"/>
        </w:rPr>
        <w:t>本项目供应商所投产品</w:t>
      </w:r>
      <w:r>
        <w:rPr>
          <w:rFonts w:hint="eastAsia" w:ascii="宋体" w:hAnsi="宋体" w:eastAsia="宋体" w:cs="宋体"/>
          <w:i w:val="0"/>
          <w:iCs w:val="0"/>
          <w:caps w:val="0"/>
          <w:color w:val="000000"/>
          <w:spacing w:val="0"/>
          <w:sz w:val="24"/>
          <w:szCs w:val="24"/>
          <w:highlight w:val="none"/>
          <w:shd w:val="clear" w:fill="FFFFFF"/>
        </w:rPr>
        <w:t>在中国境内生产，即在中华人民共和国关境内实现从原材料、组件到产品的属性改变。</w:t>
      </w:r>
      <w:r>
        <w:rPr>
          <w:rFonts w:hint="eastAsia" w:ascii="宋体" w:hAnsi="宋体" w:eastAsia="宋体" w:cs="宋体"/>
          <w:i w:val="0"/>
          <w:iCs w:val="0"/>
          <w:caps w:val="0"/>
          <w:color w:val="000000"/>
          <w:spacing w:val="0"/>
          <w:sz w:val="24"/>
          <w:szCs w:val="24"/>
          <w:highlight w:val="none"/>
          <w:shd w:val="clear" w:fill="FFFFFF"/>
          <w:lang w:val="en-US" w:eastAsia="zh-CN"/>
        </w:rPr>
        <w:t>且</w:t>
      </w:r>
      <w:r>
        <w:rPr>
          <w:rFonts w:hint="eastAsia" w:ascii="宋体" w:hAnsi="宋体" w:eastAsia="宋体" w:cs="宋体"/>
          <w:i w:val="0"/>
          <w:iCs w:val="0"/>
          <w:caps w:val="0"/>
          <w:color w:val="000000"/>
          <w:spacing w:val="0"/>
          <w:sz w:val="24"/>
          <w:szCs w:val="24"/>
          <w:highlight w:val="none"/>
          <w:shd w:val="clear" w:fill="FFFFFF"/>
        </w:rPr>
        <w:t>在中国境内生产的组件成本占比应当达到规定比例</w:t>
      </w:r>
      <w:r>
        <w:rPr>
          <w:rFonts w:hint="eastAsia" w:ascii="宋体" w:hAnsi="宋体" w:eastAsia="宋体" w:cs="宋体"/>
          <w:sz w:val="24"/>
          <w:szCs w:val="24"/>
          <w:highlight w:val="none"/>
        </w:rPr>
        <w:t>，</w:t>
      </w:r>
      <w:r>
        <w:rPr>
          <w:rFonts w:hint="eastAsia" w:ascii="宋体" w:hAnsi="宋体" w:eastAsia="宋体" w:cs="宋体"/>
          <w:i w:val="0"/>
          <w:iCs w:val="0"/>
          <w:caps w:val="0"/>
          <w:color w:val="000000"/>
          <w:spacing w:val="0"/>
          <w:sz w:val="24"/>
          <w:szCs w:val="24"/>
          <w:highlight w:val="none"/>
          <w:shd w:val="clear" w:fill="FFFFFF"/>
        </w:rPr>
        <w:t>依法对本国产品给予价格评审优惠，对本国产品的报价给予20%的价格扣除，用扣除后的价格参与评审。</w:t>
      </w:r>
      <w:r>
        <w:rPr>
          <w:rFonts w:hint="eastAsia" w:ascii="宋体" w:hAnsi="宋体" w:eastAsia="宋体" w:cs="宋体"/>
          <w:b/>
          <w:bCs/>
          <w:sz w:val="24"/>
          <w:szCs w:val="24"/>
          <w:highlight w:val="none"/>
        </w:rPr>
        <w:t>供应商应出具招标文件要求的</w:t>
      </w:r>
      <w:r>
        <w:rPr>
          <w:rFonts w:hint="eastAsia" w:ascii="宋体" w:hAnsi="宋体" w:eastAsia="宋体" w:cs="宋体"/>
          <w:b/>
          <w:bCs/>
          <w:sz w:val="24"/>
          <w:szCs w:val="24"/>
          <w:highlight w:val="none"/>
          <w:lang w:val="en-US" w:eastAsia="zh-CN"/>
        </w:rPr>
        <w:t>证明材料</w:t>
      </w:r>
      <w:r>
        <w:rPr>
          <w:rFonts w:hint="eastAsia" w:ascii="宋体" w:hAnsi="宋体" w:eastAsia="宋体" w:cs="宋体"/>
          <w:b/>
          <w:bCs/>
          <w:sz w:val="24"/>
          <w:szCs w:val="24"/>
          <w:highlight w:val="none"/>
        </w:rPr>
        <w:t>给予证明，否则评标时不予认可</w:t>
      </w: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供应商应对提交的</w:t>
      </w:r>
      <w:r>
        <w:rPr>
          <w:rFonts w:hint="eastAsia" w:ascii="宋体" w:hAnsi="宋体" w:eastAsia="宋体" w:cs="宋体"/>
          <w:b/>
          <w:bCs/>
          <w:sz w:val="24"/>
          <w:szCs w:val="24"/>
          <w:highlight w:val="none"/>
          <w:lang w:val="en-US" w:eastAsia="zh-CN"/>
        </w:rPr>
        <w:t>证明材料</w:t>
      </w:r>
      <w:r>
        <w:rPr>
          <w:rFonts w:hint="eastAsia" w:ascii="宋体" w:hAnsi="宋体" w:eastAsia="宋体" w:cs="宋体"/>
          <w:b/>
          <w:bCs/>
          <w:sz w:val="24"/>
          <w:szCs w:val="24"/>
          <w:highlight w:val="none"/>
        </w:rPr>
        <w:t>真实性负责，</w:t>
      </w:r>
      <w:r>
        <w:rPr>
          <w:rFonts w:hint="eastAsia" w:ascii="宋体" w:hAnsi="宋体" w:eastAsia="宋体" w:cs="宋体"/>
          <w:sz w:val="24"/>
          <w:szCs w:val="24"/>
          <w:highlight w:val="none"/>
        </w:rPr>
        <w:t>提交</w:t>
      </w:r>
      <w:r>
        <w:rPr>
          <w:rFonts w:hint="eastAsia" w:ascii="宋体" w:hAnsi="宋体" w:eastAsia="宋体" w:cs="宋体"/>
          <w:sz w:val="24"/>
          <w:szCs w:val="24"/>
          <w:highlight w:val="none"/>
          <w:lang w:val="en-US" w:eastAsia="zh-CN"/>
        </w:rPr>
        <w:t>证明材料</w:t>
      </w:r>
      <w:r>
        <w:rPr>
          <w:rFonts w:hint="eastAsia" w:ascii="宋体" w:hAnsi="宋体" w:eastAsia="宋体" w:cs="宋体"/>
          <w:sz w:val="24"/>
          <w:szCs w:val="24"/>
          <w:highlight w:val="none"/>
        </w:rPr>
        <w:t>不真实的，应承担相应的法律责任。</w:t>
      </w:r>
    </w:p>
    <w:p w14:paraId="15E8E361">
      <w:pPr>
        <w:keepNext w:val="0"/>
        <w:keepLines w:val="0"/>
        <w:pageBreakBefore w:val="0"/>
        <w:kinsoku/>
        <w:wordWrap/>
        <w:overflowPunct/>
        <w:topLinePunct w:val="0"/>
        <w:autoSpaceDE/>
        <w:autoSpaceDN/>
        <w:bidi w:val="0"/>
        <w:snapToGrid/>
        <w:spacing w:before="20" w:line="540" w:lineRule="exact"/>
        <w:ind w:firstLine="482" w:firstLineChars="200"/>
        <w:textAlignment w:val="auto"/>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lang w:val="en-US" w:eastAsia="zh-CN"/>
        </w:rPr>
        <w:t>2</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4</w:t>
      </w:r>
      <w:r>
        <w:rPr>
          <w:rFonts w:hint="eastAsia" w:ascii="宋体" w:hAnsi="宋体" w:eastAsia="宋体" w:cs="宋体"/>
          <w:b/>
          <w:bCs/>
          <w:color w:val="auto"/>
          <w:spacing w:val="0"/>
          <w:sz w:val="24"/>
          <w:szCs w:val="24"/>
          <w:highlight w:val="none"/>
          <w:lang w:eastAsia="zh-CN"/>
        </w:rPr>
        <w:t>采购标的的其他技术、服务等要求；</w:t>
      </w:r>
    </w:p>
    <w:p w14:paraId="3E522A23">
      <w:pPr>
        <w:keepNext w:val="0"/>
        <w:keepLines w:val="0"/>
        <w:pageBreakBefore w:val="0"/>
        <w:widowControl w:val="0"/>
        <w:numPr>
          <w:ilvl w:val="0"/>
          <w:numId w:val="0"/>
        </w:numPr>
        <w:tabs>
          <w:tab w:val="left" w:pos="900"/>
        </w:tabs>
        <w:kinsoku/>
        <w:wordWrap/>
        <w:overflowPunct/>
        <w:topLinePunct w:val="0"/>
        <w:bidi w:val="0"/>
        <w:adjustRightInd/>
        <w:snapToGrid/>
        <w:spacing w:line="540" w:lineRule="exact"/>
        <w:ind w:left="0" w:leftChars="0" w:right="0" w:rightChars="0" w:firstLine="482" w:firstLineChars="200"/>
        <w:jc w:val="left"/>
        <w:textAlignment w:val="auto"/>
        <w:outlineLvl w:val="9"/>
        <w:rPr>
          <w:rFonts w:hint="eastAsia" w:ascii="宋体" w:hAnsi="宋体" w:eastAsia="宋体" w:cs="宋体"/>
          <w:b/>
          <w:bCs/>
          <w:iCs/>
          <w:color w:val="auto"/>
          <w:sz w:val="24"/>
          <w:szCs w:val="24"/>
          <w:highlight w:val="none"/>
          <w:lang w:val="en-US" w:eastAsia="zh-CN"/>
        </w:rPr>
      </w:pPr>
      <w:bookmarkStart w:id="12" w:name="_Toc7340"/>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投标人</w:t>
      </w:r>
      <w:r>
        <w:rPr>
          <w:rFonts w:hint="eastAsia" w:ascii="宋体" w:hAnsi="宋体" w:eastAsia="宋体" w:cs="宋体"/>
          <w:b/>
          <w:bCs/>
          <w:iCs/>
          <w:color w:val="auto"/>
          <w:sz w:val="24"/>
          <w:szCs w:val="24"/>
          <w:highlight w:val="none"/>
          <w:lang w:val="en-US" w:eastAsia="zh-CN"/>
        </w:rPr>
        <w:t>需要提供投标产品技术支持资料（或证明材料），并需要同时加盖投标人和生产厂家（或境内总代理、独家代理）公章。其中技术支持资料指生产厂家公开发 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iCs/>
          <w:color w:val="auto"/>
          <w:sz w:val="24"/>
          <w:szCs w:val="24"/>
          <w:highlight w:val="none"/>
          <w:lang w:val="en-US" w:eastAsia="zh-CN"/>
        </w:rPr>
        <w:t>”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14:paraId="46E786B4">
      <w:pPr>
        <w:keepNext w:val="0"/>
        <w:keepLines w:val="0"/>
        <w:pageBreakBefore w:val="0"/>
        <w:widowControl w:val="0"/>
        <w:numPr>
          <w:ilvl w:val="0"/>
          <w:numId w:val="0"/>
        </w:numPr>
        <w:tabs>
          <w:tab w:val="left" w:pos="900"/>
        </w:tabs>
        <w:kinsoku/>
        <w:wordWrap/>
        <w:overflowPunct/>
        <w:topLinePunct w:val="0"/>
        <w:bidi w:val="0"/>
        <w:adjustRightInd/>
        <w:snapToGrid/>
        <w:spacing w:line="540" w:lineRule="exact"/>
        <w:ind w:leftChars="0" w:firstLine="480" w:firstLineChars="20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iCs/>
          <w:color w:val="auto"/>
          <w:sz w:val="24"/>
          <w:szCs w:val="24"/>
          <w:highlight w:val="none"/>
          <w:lang w:val="en-US" w:eastAsia="zh-CN"/>
        </w:rPr>
        <w:t xml:space="preserve">投标人所提供的部件之间及设备之间的连线或接插件均视为设备内部部件，应包含在相应的配置中。 </w:t>
      </w:r>
    </w:p>
    <w:p w14:paraId="2328A592">
      <w:pPr>
        <w:keepNext w:val="0"/>
        <w:keepLines w:val="0"/>
        <w:pageBreakBefore w:val="0"/>
        <w:widowControl w:val="0"/>
        <w:numPr>
          <w:ilvl w:val="0"/>
          <w:numId w:val="0"/>
        </w:numPr>
        <w:tabs>
          <w:tab w:val="left" w:pos="900"/>
        </w:tabs>
        <w:kinsoku/>
        <w:wordWrap/>
        <w:overflowPunct/>
        <w:topLinePunct w:val="0"/>
        <w:bidi w:val="0"/>
        <w:adjustRightInd/>
        <w:snapToGrid/>
        <w:spacing w:line="540" w:lineRule="exact"/>
        <w:ind w:leftChars="0" w:firstLine="480" w:firstLineChars="20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iCs/>
          <w:color w:val="auto"/>
          <w:sz w:val="24"/>
          <w:szCs w:val="24"/>
          <w:highlight w:val="none"/>
          <w:lang w:val="en-US" w:eastAsia="zh-CN"/>
        </w:rPr>
        <w:t xml:space="preserve">工作条件：除了在技术规格中另有规定外，投标人提供的一切仪器、设备和系统，应符合下列条件： </w:t>
      </w:r>
    </w:p>
    <w:p w14:paraId="63B794C2">
      <w:pPr>
        <w:keepNext w:val="0"/>
        <w:keepLines w:val="0"/>
        <w:pageBreakBefore w:val="0"/>
        <w:widowControl w:val="0"/>
        <w:numPr>
          <w:ilvl w:val="0"/>
          <w:numId w:val="0"/>
        </w:numPr>
        <w:tabs>
          <w:tab w:val="left" w:pos="900"/>
        </w:tabs>
        <w:kinsoku/>
        <w:wordWrap/>
        <w:overflowPunct/>
        <w:topLinePunct w:val="0"/>
        <w:bidi w:val="0"/>
        <w:adjustRightInd/>
        <w:snapToGrid/>
        <w:spacing w:line="540" w:lineRule="exact"/>
        <w:ind w:leftChars="0" w:firstLine="480" w:firstLineChars="20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1）仪器设备的插头要符合中国电工标准。如不符合，则应提供适合仪器插头的插座，必须要有接地。 </w:t>
      </w:r>
    </w:p>
    <w:p w14:paraId="44767A13">
      <w:pPr>
        <w:keepNext w:val="0"/>
        <w:keepLines w:val="0"/>
        <w:pageBreakBefore w:val="0"/>
        <w:widowControl w:val="0"/>
        <w:numPr>
          <w:ilvl w:val="0"/>
          <w:numId w:val="0"/>
        </w:numPr>
        <w:tabs>
          <w:tab w:val="left" w:pos="900"/>
        </w:tabs>
        <w:kinsoku/>
        <w:wordWrap/>
        <w:overflowPunct/>
        <w:topLinePunct w:val="0"/>
        <w:bidi w:val="0"/>
        <w:adjustRightInd/>
        <w:snapToGrid/>
        <w:spacing w:line="540" w:lineRule="exact"/>
        <w:ind w:leftChars="0" w:firstLine="480" w:firstLineChars="20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2）如果仪器设备需特殊的工作条件（如：水、电源、磁场强度、特殊温度、湿度、震动强度等），投标人应在有关投标文件中加以说明。</w:t>
      </w:r>
    </w:p>
    <w:p w14:paraId="105A0764">
      <w:pPr>
        <w:keepNext w:val="0"/>
        <w:keepLines w:val="0"/>
        <w:pageBreakBefore w:val="0"/>
        <w:widowControl w:val="0"/>
        <w:numPr>
          <w:ilvl w:val="0"/>
          <w:numId w:val="0"/>
        </w:numPr>
        <w:tabs>
          <w:tab w:val="left" w:pos="900"/>
        </w:tabs>
        <w:kinsoku/>
        <w:wordWrap/>
        <w:overflowPunct/>
        <w:topLinePunct w:val="0"/>
        <w:bidi w:val="0"/>
        <w:adjustRightInd/>
        <w:snapToGrid/>
        <w:spacing w:line="540" w:lineRule="exact"/>
        <w:ind w:firstLine="480" w:firstLineChars="200"/>
        <w:textAlignment w:val="auto"/>
        <w:rPr>
          <w:rFonts w:hint="eastAsia" w:ascii="宋体" w:hAnsi="宋体" w:eastAsia="宋体" w:cs="宋体"/>
          <w:iCs/>
          <w:color w:val="FF0000"/>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（4）培训要求：培训是指涉及产品基本原理、安装、调试、操作使用和保养维修等有关内容的学习。投标人应保证在采购人指定交货地点对每包（品目）最终用户设备操作人员提供不少于 1 天的免费培训。投标人投标时应提供详细的培训方案（应包括对培训内容、培训对象、培训时间做出计划，包括培训时间、地点、人次、方式、预计培训结果等）。培训教员的差旅费、食宿费、培训教材等费用，应计入投标报价。  </w:t>
      </w:r>
    </w:p>
    <w:bookmarkEnd w:id="12"/>
    <w:p w14:paraId="3E6AC991">
      <w:pPr>
        <w:keepNext w:val="0"/>
        <w:keepLines w:val="0"/>
        <w:pageBreakBefore w:val="0"/>
        <w:numPr>
          <w:ilvl w:val="0"/>
          <w:numId w:val="0"/>
        </w:numPr>
        <w:tabs>
          <w:tab w:val="left" w:pos="900"/>
        </w:tabs>
        <w:kinsoku/>
        <w:wordWrap/>
        <w:overflowPunct/>
        <w:topLinePunct w:val="0"/>
        <w:bidi w:val="0"/>
        <w:snapToGrid/>
        <w:spacing w:before="120" w:beforeLines="50" w:line="540" w:lineRule="exact"/>
        <w:ind w:firstLine="482" w:firstLineChars="200"/>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3.</w:t>
      </w:r>
      <w:r>
        <w:rPr>
          <w:rFonts w:hint="eastAsia" w:ascii="宋体" w:hAnsi="宋体" w:eastAsia="宋体" w:cs="宋体"/>
          <w:b/>
          <w:bCs w:val="0"/>
          <w:color w:val="auto"/>
          <w:sz w:val="24"/>
          <w:szCs w:val="24"/>
          <w:highlight w:val="none"/>
        </w:rPr>
        <w:t>采购标的的验收标准</w:t>
      </w:r>
    </w:p>
    <w:p w14:paraId="159DE308">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 </w:t>
      </w:r>
    </w:p>
    <w:p w14:paraId="265A76ED">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2.货物运抵采购项目（标的）交付的地点后，采购人将在 7 个工作日内组织验收，由采购人组织验收小组，对货物的数量、外观、包装、质量、安全、功能及性能等进行验收，项目验收依据为采购合同、招标文件和投标文件。验收小组将根据验收情况制作验收备忘录并签署验收意见。 </w:t>
      </w:r>
    </w:p>
    <w:p w14:paraId="2646DDA4">
      <w:pPr>
        <w:keepNext w:val="0"/>
        <w:keepLines w:val="0"/>
        <w:pageBreakBefore w:val="0"/>
        <w:kinsoku/>
        <w:wordWrap/>
        <w:overflowPunct/>
        <w:topLinePunct w:val="0"/>
        <w:autoSpaceDE/>
        <w:autoSpaceDN/>
        <w:bidi w:val="0"/>
        <w:adjustRightInd w:val="0"/>
        <w:snapToGrid/>
        <w:spacing w:line="540" w:lineRule="exact"/>
        <w:jc w:val="center"/>
        <w:textAlignment w:val="baseline"/>
        <w:outlineLvl w:val="0"/>
        <w:rPr>
          <w:rFonts w:hint="eastAsia" w:ascii="宋体" w:hAnsi="宋体" w:eastAsia="宋体" w:cs="宋体"/>
          <w:color w:val="auto"/>
          <w:kern w:val="0"/>
          <w:sz w:val="24"/>
          <w:szCs w:val="24"/>
          <w:highlight w:val="none"/>
          <w:lang w:val="en-US" w:eastAsia="zh-CN"/>
        </w:rPr>
      </w:pPr>
      <w:bookmarkStart w:id="13" w:name="_Toc24181"/>
      <w:r>
        <w:rPr>
          <w:rFonts w:hint="eastAsia"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val="en-US" w:eastAsia="zh-CN"/>
        </w:rPr>
        <w:t>3.投标人应负责使所供计量仪器通过计量部门的验收，并承担相关费用（包括运费）。</w:t>
      </w:r>
    </w:p>
    <w:p w14:paraId="3D711BAD">
      <w:pPr>
        <w:keepNext w:val="0"/>
        <w:keepLines w:val="0"/>
        <w:pageBreakBefore w:val="0"/>
        <w:kinsoku/>
        <w:wordWrap/>
        <w:overflowPunct/>
        <w:topLinePunct w:val="0"/>
        <w:autoSpaceDE/>
        <w:autoSpaceDN/>
        <w:bidi w:val="0"/>
        <w:adjustRightInd w:val="0"/>
        <w:snapToGrid/>
        <w:spacing w:line="540" w:lineRule="exact"/>
        <w:jc w:val="both"/>
        <w:textAlignment w:val="baseline"/>
        <w:outlineLvl w:val="0"/>
        <w:rPr>
          <w:rFonts w:hint="eastAsia" w:ascii="宋体" w:hAnsi="宋体" w:eastAsia="宋体" w:cs="宋体"/>
          <w:color w:val="auto"/>
          <w:kern w:val="0"/>
          <w:sz w:val="24"/>
          <w:szCs w:val="24"/>
          <w:highlight w:val="none"/>
          <w:lang w:val="en-US" w:eastAsia="zh-CN"/>
        </w:rPr>
        <w:sectPr>
          <w:headerReference r:id="rId3" w:type="default"/>
          <w:footerReference r:id="rId4" w:type="default"/>
          <w:pgSz w:w="11910" w:h="16840"/>
          <w:pgMar w:top="1100" w:right="920" w:bottom="1080" w:left="1580" w:header="879" w:footer="892" w:gutter="0"/>
          <w:pgNumType w:fmt="decimal"/>
          <w:cols w:space="720" w:num="1"/>
        </w:sectPr>
      </w:pPr>
      <w:r>
        <w:rPr>
          <w:rFonts w:hint="eastAsia" w:ascii="宋体" w:hAnsi="宋体" w:eastAsia="宋体" w:cs="宋体"/>
          <w:color w:val="auto"/>
          <w:kern w:val="0"/>
          <w:sz w:val="24"/>
          <w:szCs w:val="24"/>
          <w:highlight w:val="none"/>
          <w:lang w:val="en-US" w:eastAsia="zh-CN"/>
        </w:rPr>
        <w:t>若</w:t>
      </w:r>
      <w:bookmarkEnd w:id="13"/>
      <w:bookmarkStart w:id="14" w:name="_Toc14175"/>
      <w:r>
        <w:rPr>
          <w:rFonts w:hint="eastAsia" w:ascii="宋体" w:hAnsi="宋体" w:eastAsia="宋体" w:cs="宋体"/>
          <w:color w:val="auto"/>
          <w:kern w:val="0"/>
          <w:sz w:val="24"/>
          <w:szCs w:val="24"/>
          <w:highlight w:val="none"/>
          <w:lang w:val="en-US" w:eastAsia="zh-CN"/>
        </w:rPr>
        <w:t>需要，应在检测期间提供备用仪器，以便不影响采购人的使用。</w:t>
      </w:r>
      <w:bookmarkEnd w:id="14"/>
    </w:p>
    <w:p w14:paraId="19B0FCF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000FC">
    <w:pPr>
      <w:spacing w:line="187" w:lineRule="auto"/>
      <w:ind w:left="4434"/>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467589">
                          <w:pPr>
                            <w:pStyle w:val="8"/>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5D467589">
                    <w:pPr>
                      <w:pStyle w:val="8"/>
                    </w:pPr>
                    <w:r>
                      <w:fldChar w:fldCharType="begin"/>
                    </w:r>
                    <w:r>
                      <w:instrText xml:space="preserve"> PAGE  \* MERGEFORMAT </w:instrText>
                    </w:r>
                    <w:r>
                      <w:fldChar w:fldCharType="separate"/>
                    </w:r>
                    <w:r>
                      <w:t>36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6A415">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6871C2"/>
    <w:rsid w:val="086871C2"/>
    <w:rsid w:val="2B3F46F4"/>
    <w:rsid w:val="3AA9374B"/>
    <w:rsid w:val="71677A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5">
    <w:name w:val="heading 1"/>
    <w:basedOn w:val="1"/>
    <w:next w:val="1"/>
    <w:qFormat/>
    <w:uiPriority w:val="1"/>
    <w:pPr>
      <w:outlineLvl w:val="0"/>
    </w:pPr>
    <w:rPr>
      <w:sz w:val="36"/>
      <w:szCs w:val="36"/>
    </w:rPr>
  </w:style>
  <w:style w:type="paragraph" w:styleId="6">
    <w:name w:val="heading 3"/>
    <w:basedOn w:val="1"/>
    <w:next w:val="1"/>
    <w:qFormat/>
    <w:uiPriority w:val="1"/>
    <w:pPr>
      <w:spacing w:before="15"/>
      <w:jc w:val="center"/>
      <w:outlineLvl w:val="2"/>
    </w:pPr>
    <w:rPr>
      <w:sz w:val="28"/>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3"/>
    <w:unhideWhenUsed/>
    <w:qFormat/>
    <w:uiPriority w:val="99"/>
    <w:pPr>
      <w:ind w:firstLine="420" w:firstLineChars="200"/>
    </w:pPr>
  </w:style>
  <w:style w:type="paragraph" w:styleId="3">
    <w:name w:val="Body Text"/>
    <w:basedOn w:val="1"/>
    <w:next w:val="4"/>
    <w:qFormat/>
    <w:uiPriority w:val="1"/>
    <w:rPr>
      <w:sz w:val="24"/>
      <w:szCs w:val="24"/>
    </w:rPr>
  </w:style>
  <w:style w:type="paragraph" w:styleId="4">
    <w:name w:val="Title"/>
    <w:basedOn w:val="1"/>
    <w:next w:val="1"/>
    <w:qFormat/>
    <w:uiPriority w:val="0"/>
    <w:pPr>
      <w:jc w:val="center"/>
      <w:outlineLvl w:val="0"/>
    </w:pPr>
    <w:rPr>
      <w:b/>
      <w:sz w:val="32"/>
      <w:szCs w:val="20"/>
    </w:rPr>
  </w:style>
  <w:style w:type="paragraph" w:styleId="7">
    <w:name w:val="Plain Text"/>
    <w:basedOn w:val="1"/>
    <w:unhideWhenUsed/>
    <w:qFormat/>
    <w:uiPriority w:val="0"/>
    <w:rPr>
      <w:rFonts w:hAnsi="Courier New" w:cs="Courier New"/>
      <w:sz w:val="24"/>
      <w:szCs w:val="21"/>
    </w:rPr>
  </w:style>
  <w:style w:type="paragraph" w:styleId="8">
    <w:name w:val="footer"/>
    <w:basedOn w:val="1"/>
    <w:qFormat/>
    <w:uiPriority w:val="0"/>
    <w:pPr>
      <w:tabs>
        <w:tab w:val="center" w:pos="4153"/>
        <w:tab w:val="right" w:pos="8306"/>
      </w:tabs>
      <w:snapToGrid w:val="0"/>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customStyle="1" w:styleId="12">
    <w:name w:val="列表段落1"/>
    <w:basedOn w:val="1"/>
    <w:qFormat/>
    <w:uiPriority w:val="1"/>
    <w:pPr>
      <w:spacing w:before="134"/>
      <w:ind w:left="1196" w:hanging="720"/>
    </w:pPr>
    <w:rPr>
      <w:sz w:val="20"/>
    </w:rPr>
  </w:style>
  <w:style w:type="paragraph" w:customStyle="1" w:styleId="13">
    <w:name w:val="Table Paragraph"/>
    <w:basedOn w:val="1"/>
    <w:qFormat/>
    <w:uiPriority w:val="1"/>
  </w:style>
  <w:style w:type="paragraph" w:customStyle="1" w:styleId="14">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7433</Words>
  <Characters>8622</Characters>
  <Lines>0</Lines>
  <Paragraphs>0</Paragraphs>
  <TotalTime>2</TotalTime>
  <ScaleCrop>false</ScaleCrop>
  <LinksUpToDate>false</LinksUpToDate>
  <CharactersWithSpaces>8848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2026-01-23T08:58:00Z</dcterms:created>
  <dc:creator>张珊。</dc:creator>
  <cp:lastModifiedBy>王崴</cp:lastModifiedBy>
  <dcterms:modified xsi:type="dcterms:W3CDTF">2026-01-23T09:36:01Z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1560C8611B5D4AC4863EA4F7E98C9C88_13</vt:lpwstr>
  </property>
  <property fmtid="{D5CDD505-2E9C-101B-9397-08002B2CF9AE}" pid="4" name="KSOTemplateDocerSaveRecord">
    <vt:lpwstr>eyJoZGlkIjoiNTU3MWFmY2JmYjBmNTA2M2Q0ZWY5MzgxYzE5YjliMzUiLCJ1c2VySWQiOiI4NDYxOTIwMTUifQ==</vt:lpwstr>
  </property>
</Properties>
</file>