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D2C5A">
      <w:pPr>
        <w:keepNext w:val="0"/>
        <w:keepLines w:val="0"/>
        <w:pageBreakBefore w:val="0"/>
        <w:widowControl w:val="0"/>
        <w:wordWrap/>
        <w:topLinePunct w:val="0"/>
        <w:bidi w:val="0"/>
        <w:snapToGrid w:val="0"/>
        <w:spacing w:line="360" w:lineRule="auto"/>
        <w:jc w:val="center"/>
        <w:textAlignment w:val="auto"/>
        <w:outlineLvl w:val="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
          <w:sz w:val="28"/>
          <w:szCs w:val="28"/>
        </w:rPr>
        <w:t>北京工业大学服务新质生产力发展推动交叉融合研究仪器设备更新项目-标段二</w:t>
      </w:r>
      <w:r>
        <w:rPr>
          <w:rFonts w:hint="eastAsia" w:cs="Times New Roman"/>
          <w:b/>
          <w:sz w:val="28"/>
          <w:szCs w:val="28"/>
          <w:lang w:val="en-US" w:eastAsia="zh-CN"/>
        </w:rPr>
        <w:t>公开招标公告</w:t>
      </w:r>
    </w:p>
    <w:p w14:paraId="46B54B4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35393790"/>
      <w:bookmarkStart w:id="1" w:name="_Toc28359079"/>
      <w:bookmarkStart w:id="2" w:name="_Toc28359002"/>
      <w:bookmarkStart w:id="3" w:name="_Toc35393621"/>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465C2B9F">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1.项目编号：BJJQ-2026-276/01~10</w:t>
      </w:r>
    </w:p>
    <w:p w14:paraId="5DD05A48">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2.项目名称：北京工业大学服</w:t>
      </w:r>
      <w:bookmarkStart w:id="29" w:name="_GoBack"/>
      <w:bookmarkEnd w:id="29"/>
      <w:r>
        <w:rPr>
          <w:rFonts w:hint="default" w:ascii="Times New Roman" w:hAnsi="Times New Roman" w:eastAsia="宋体" w:cs="Times New Roman"/>
          <w:sz w:val="24"/>
          <w:szCs w:val="24"/>
          <w:highlight w:val="none"/>
        </w:rPr>
        <w:t>务新质生产力发展推动交叉融合研究仪器设备更新项目-标段二</w:t>
      </w:r>
    </w:p>
    <w:bookmarkEnd w:id="4"/>
    <w:p w14:paraId="5BD4D3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3.项目预算金额：1903.4976万元</w:t>
      </w:r>
    </w:p>
    <w:p w14:paraId="2F8CA2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4.采购需求：</w:t>
      </w:r>
    </w:p>
    <w:tbl>
      <w:tblPr>
        <w:tblStyle w:val="5"/>
        <w:tblW w:w="52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6"/>
        <w:gridCol w:w="2548"/>
        <w:gridCol w:w="1040"/>
        <w:gridCol w:w="1783"/>
        <w:gridCol w:w="1418"/>
      </w:tblGrid>
      <w:tr w14:paraId="0808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15851443">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包号</w:t>
            </w:r>
          </w:p>
        </w:tc>
        <w:tc>
          <w:tcPr>
            <w:tcW w:w="1587" w:type="dxa"/>
            <w:vAlign w:val="center"/>
          </w:tcPr>
          <w:p w14:paraId="25F38D7D">
            <w:pPr>
              <w:jc w:val="center"/>
              <w:rPr>
                <w:rFonts w:hint="default" w:ascii="Times New Roman" w:hAnsi="Times New Roman" w:eastAsia="宋体" w:cs="Times New Roman"/>
                <w:b/>
                <w:sz w:val="24"/>
                <w:szCs w:val="24"/>
              </w:rPr>
            </w:pPr>
            <w:r>
              <w:rPr>
                <w:rFonts w:hint="default" w:ascii="Times New Roman" w:hAnsi="Times New Roman" w:eastAsia="宋体" w:cs="Times New Roman"/>
                <w:b/>
                <w:bCs/>
                <w:color w:val="000000"/>
                <w:sz w:val="24"/>
                <w:szCs w:val="24"/>
              </w:rPr>
              <w:t>分包预算金额（万元）</w:t>
            </w:r>
          </w:p>
        </w:tc>
        <w:tc>
          <w:tcPr>
            <w:tcW w:w="2777" w:type="dxa"/>
            <w:vAlign w:val="center"/>
          </w:tcPr>
          <w:p w14:paraId="13AC867D">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标的名称</w:t>
            </w:r>
          </w:p>
        </w:tc>
        <w:tc>
          <w:tcPr>
            <w:tcW w:w="1134" w:type="dxa"/>
            <w:vAlign w:val="center"/>
          </w:tcPr>
          <w:p w14:paraId="1CB1F30B">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数量</w:t>
            </w:r>
          </w:p>
          <w:p w14:paraId="1327221A">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（项/套）</w:t>
            </w:r>
          </w:p>
        </w:tc>
        <w:tc>
          <w:tcPr>
            <w:tcW w:w="1943" w:type="dxa"/>
            <w:vAlign w:val="center"/>
          </w:tcPr>
          <w:p w14:paraId="32193F8E">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简要技术需求或服务要求</w:t>
            </w:r>
          </w:p>
        </w:tc>
        <w:tc>
          <w:tcPr>
            <w:tcW w:w="1545" w:type="dxa"/>
            <w:vAlign w:val="center"/>
          </w:tcPr>
          <w:p w14:paraId="4BDEF2A6">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是否允许进口产品投标</w:t>
            </w:r>
          </w:p>
        </w:tc>
      </w:tr>
      <w:tr w14:paraId="44BE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Align w:val="center"/>
          </w:tcPr>
          <w:p w14:paraId="0EE928B5">
            <w:pPr>
              <w:widowControl/>
              <w:jc w:val="center"/>
              <w:textAlignment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01</w:t>
            </w:r>
          </w:p>
        </w:tc>
        <w:tc>
          <w:tcPr>
            <w:tcW w:w="1587" w:type="dxa"/>
            <w:vAlign w:val="center"/>
          </w:tcPr>
          <w:p w14:paraId="2B6C8609">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547.4576</w:t>
            </w:r>
          </w:p>
        </w:tc>
        <w:tc>
          <w:tcPr>
            <w:tcW w:w="2777" w:type="dxa"/>
            <w:vAlign w:val="center"/>
          </w:tcPr>
          <w:p w14:paraId="608066C4">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rPr>
              <w:t>低压原位环境扫描电镜</w:t>
            </w:r>
          </w:p>
        </w:tc>
        <w:tc>
          <w:tcPr>
            <w:tcW w:w="1134" w:type="dxa"/>
            <w:vAlign w:val="center"/>
          </w:tcPr>
          <w:p w14:paraId="1544FFED">
            <w:pPr>
              <w:widowControl/>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943" w:type="dxa"/>
            <w:vAlign w:val="center"/>
          </w:tcPr>
          <w:p w14:paraId="035D370D">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详见</w:t>
            </w:r>
            <w:r>
              <w:rPr>
                <w:rFonts w:hint="default" w:ascii="Times New Roman" w:hAnsi="Times New Roman" w:eastAsia="宋体" w:cs="Times New Roman"/>
                <w:kern w:val="0"/>
                <w:sz w:val="24"/>
                <w:szCs w:val="24"/>
                <w:lang w:val="en-US" w:eastAsia="zh-CN"/>
              </w:rPr>
              <w:t>采购需求</w:t>
            </w:r>
          </w:p>
        </w:tc>
        <w:tc>
          <w:tcPr>
            <w:tcW w:w="1545" w:type="dxa"/>
            <w:vAlign w:val="center"/>
          </w:tcPr>
          <w:p w14:paraId="3775A4E7">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否</w:t>
            </w:r>
          </w:p>
        </w:tc>
      </w:tr>
      <w:tr w14:paraId="218E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Align w:val="center"/>
          </w:tcPr>
          <w:p w14:paraId="553CF08C">
            <w:pPr>
              <w:widowControl/>
              <w:jc w:val="center"/>
              <w:textAlignment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02</w:t>
            </w:r>
          </w:p>
        </w:tc>
        <w:tc>
          <w:tcPr>
            <w:tcW w:w="1587" w:type="dxa"/>
            <w:vAlign w:val="center"/>
          </w:tcPr>
          <w:p w14:paraId="1B4202F4">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470.4</w:t>
            </w:r>
          </w:p>
        </w:tc>
        <w:tc>
          <w:tcPr>
            <w:tcW w:w="2777" w:type="dxa"/>
            <w:vAlign w:val="center"/>
          </w:tcPr>
          <w:p w14:paraId="351803A9">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高性能热阴极开发验证平台</w:t>
            </w:r>
          </w:p>
        </w:tc>
        <w:tc>
          <w:tcPr>
            <w:tcW w:w="1134" w:type="dxa"/>
            <w:vAlign w:val="center"/>
          </w:tcPr>
          <w:p w14:paraId="40E07844">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p>
        </w:tc>
        <w:tc>
          <w:tcPr>
            <w:tcW w:w="1943" w:type="dxa"/>
            <w:vAlign w:val="center"/>
          </w:tcPr>
          <w:p w14:paraId="51030E39">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default" w:ascii="Times New Roman" w:hAnsi="Times New Roman" w:eastAsia="宋体" w:cs="Times New Roman"/>
                <w:kern w:val="0"/>
                <w:sz w:val="24"/>
                <w:szCs w:val="24"/>
                <w:lang w:val="en-US" w:eastAsia="zh-CN"/>
              </w:rPr>
              <w:t>采购需求</w:t>
            </w:r>
          </w:p>
        </w:tc>
        <w:tc>
          <w:tcPr>
            <w:tcW w:w="1545" w:type="dxa"/>
            <w:vAlign w:val="center"/>
          </w:tcPr>
          <w:p w14:paraId="2B707536">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0B13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Align w:val="center"/>
          </w:tcPr>
          <w:p w14:paraId="29EC966A">
            <w:pPr>
              <w:widowControl/>
              <w:jc w:val="center"/>
              <w:textAlignment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03</w:t>
            </w:r>
          </w:p>
        </w:tc>
        <w:tc>
          <w:tcPr>
            <w:tcW w:w="1587" w:type="dxa"/>
            <w:vAlign w:val="center"/>
          </w:tcPr>
          <w:p w14:paraId="2FD0960C">
            <w:pPr>
              <w:widowControl/>
              <w:jc w:val="center"/>
              <w:rPr>
                <w:rFonts w:hint="default" w:ascii="Times New Roman" w:hAnsi="Times New Roman" w:eastAsia="宋体" w:cs="Times New Roman"/>
                <w:color w:val="000000"/>
                <w:kern w:val="0"/>
                <w:sz w:val="24"/>
                <w:szCs w:val="24"/>
                <w:lang w:val="en-US"/>
              </w:rPr>
            </w:pPr>
            <w:r>
              <w:rPr>
                <w:rFonts w:hint="default" w:ascii="Times New Roman" w:hAnsi="Times New Roman" w:eastAsia="宋体" w:cs="Times New Roman"/>
                <w:color w:val="000000"/>
                <w:kern w:val="0"/>
                <w:sz w:val="24"/>
                <w:szCs w:val="24"/>
                <w:lang w:val="en-US" w:eastAsia="zh-CN"/>
              </w:rPr>
              <w:t>70</w:t>
            </w:r>
          </w:p>
        </w:tc>
        <w:tc>
          <w:tcPr>
            <w:tcW w:w="2777" w:type="dxa"/>
            <w:vAlign w:val="center"/>
          </w:tcPr>
          <w:p w14:paraId="5109799F">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自动化涂膜机</w:t>
            </w:r>
          </w:p>
        </w:tc>
        <w:tc>
          <w:tcPr>
            <w:tcW w:w="1134" w:type="dxa"/>
            <w:vAlign w:val="center"/>
          </w:tcPr>
          <w:p w14:paraId="22EE9B33">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p>
        </w:tc>
        <w:tc>
          <w:tcPr>
            <w:tcW w:w="1943" w:type="dxa"/>
            <w:vAlign w:val="center"/>
          </w:tcPr>
          <w:p w14:paraId="7D7A0C30">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default" w:ascii="Times New Roman" w:hAnsi="Times New Roman" w:eastAsia="宋体" w:cs="Times New Roman"/>
                <w:kern w:val="0"/>
                <w:sz w:val="24"/>
                <w:szCs w:val="24"/>
                <w:lang w:val="en-US" w:eastAsia="zh-CN"/>
              </w:rPr>
              <w:t>采购需求</w:t>
            </w:r>
          </w:p>
        </w:tc>
        <w:tc>
          <w:tcPr>
            <w:tcW w:w="1545" w:type="dxa"/>
            <w:vAlign w:val="center"/>
          </w:tcPr>
          <w:p w14:paraId="164C69C7">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03ED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shd w:val="clear" w:color="auto" w:fill="auto"/>
            <w:vAlign w:val="center"/>
          </w:tcPr>
          <w:p w14:paraId="7C2EBA63">
            <w:pPr>
              <w:widowControl/>
              <w:jc w:val="center"/>
              <w:textAlignment w:val="center"/>
              <w:rPr>
                <w:rFonts w:hint="default" w:ascii="Times New Roman" w:hAnsi="Times New Roman" w:eastAsia="宋体" w:cs="Times New Roman"/>
                <w:sz w:val="24"/>
                <w:szCs w:val="24"/>
                <w:lang w:val="en-US"/>
              </w:rPr>
            </w:pPr>
            <w:r>
              <w:rPr>
                <w:rFonts w:hint="eastAsia" w:cs="Times New Roman"/>
                <w:sz w:val="24"/>
                <w:szCs w:val="24"/>
                <w:lang w:val="en-US" w:eastAsia="zh-CN"/>
              </w:rPr>
              <w:t>04</w:t>
            </w:r>
          </w:p>
        </w:tc>
        <w:tc>
          <w:tcPr>
            <w:tcW w:w="1587" w:type="dxa"/>
            <w:shd w:val="clear" w:color="auto" w:fill="auto"/>
            <w:vAlign w:val="center"/>
          </w:tcPr>
          <w:p w14:paraId="35CFCD7E">
            <w:pPr>
              <w:widowControl/>
              <w:jc w:val="center"/>
              <w:rPr>
                <w:rFonts w:hint="default" w:ascii="Times New Roman" w:hAnsi="Times New Roman" w:eastAsia="宋体" w:cs="Times New Roman"/>
                <w:color w:val="000000"/>
                <w:kern w:val="0"/>
                <w:sz w:val="24"/>
                <w:szCs w:val="24"/>
                <w:lang w:val="en-US"/>
              </w:rPr>
            </w:pPr>
            <w:r>
              <w:rPr>
                <w:rFonts w:hint="default" w:ascii="Times New Roman" w:hAnsi="Times New Roman" w:eastAsia="宋体" w:cs="Times New Roman"/>
                <w:color w:val="000000"/>
                <w:kern w:val="0"/>
                <w:sz w:val="24"/>
                <w:szCs w:val="24"/>
                <w:lang w:val="en-US" w:eastAsia="zh-CN"/>
              </w:rPr>
              <w:t>150</w:t>
            </w:r>
          </w:p>
        </w:tc>
        <w:tc>
          <w:tcPr>
            <w:tcW w:w="2777" w:type="dxa"/>
            <w:shd w:val="clear" w:color="auto" w:fill="auto"/>
            <w:vAlign w:val="center"/>
          </w:tcPr>
          <w:p w14:paraId="2F050B1E">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高真空镀膜系统</w:t>
            </w:r>
          </w:p>
        </w:tc>
        <w:tc>
          <w:tcPr>
            <w:tcW w:w="1134" w:type="dxa"/>
            <w:vAlign w:val="center"/>
          </w:tcPr>
          <w:p w14:paraId="42BB44C3">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p>
        </w:tc>
        <w:tc>
          <w:tcPr>
            <w:tcW w:w="1943" w:type="dxa"/>
            <w:vAlign w:val="center"/>
          </w:tcPr>
          <w:p w14:paraId="32FC8000">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default" w:ascii="Times New Roman" w:hAnsi="Times New Roman" w:eastAsia="宋体" w:cs="Times New Roman"/>
                <w:kern w:val="0"/>
                <w:sz w:val="24"/>
                <w:szCs w:val="24"/>
                <w:lang w:val="en-US" w:eastAsia="zh-CN"/>
              </w:rPr>
              <w:t>采购需求</w:t>
            </w:r>
          </w:p>
        </w:tc>
        <w:tc>
          <w:tcPr>
            <w:tcW w:w="1545" w:type="dxa"/>
            <w:vAlign w:val="center"/>
          </w:tcPr>
          <w:p w14:paraId="21D28CEC">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7203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Align w:val="center"/>
          </w:tcPr>
          <w:p w14:paraId="44FCA0A2">
            <w:pPr>
              <w:widowControl/>
              <w:jc w:val="center"/>
              <w:textAlignment w:val="center"/>
              <w:rPr>
                <w:rFonts w:hint="default" w:ascii="Times New Roman" w:hAnsi="Times New Roman" w:eastAsia="宋体" w:cs="Times New Roman"/>
                <w:sz w:val="24"/>
                <w:szCs w:val="24"/>
                <w:lang w:val="en-US"/>
              </w:rPr>
            </w:pPr>
            <w:r>
              <w:rPr>
                <w:rFonts w:hint="eastAsia" w:cs="Times New Roman"/>
                <w:sz w:val="24"/>
                <w:szCs w:val="24"/>
                <w:lang w:val="en-US" w:eastAsia="zh-CN"/>
              </w:rPr>
              <w:t>05</w:t>
            </w:r>
          </w:p>
        </w:tc>
        <w:tc>
          <w:tcPr>
            <w:tcW w:w="1587" w:type="dxa"/>
            <w:vAlign w:val="center"/>
          </w:tcPr>
          <w:p w14:paraId="28B5E4BF">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72.04</w:t>
            </w:r>
          </w:p>
        </w:tc>
        <w:tc>
          <w:tcPr>
            <w:tcW w:w="2777" w:type="dxa"/>
            <w:vAlign w:val="center"/>
          </w:tcPr>
          <w:p w14:paraId="30C0A652">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玻璃中高频介电性能测试系统</w:t>
            </w:r>
          </w:p>
        </w:tc>
        <w:tc>
          <w:tcPr>
            <w:tcW w:w="1134" w:type="dxa"/>
            <w:vAlign w:val="center"/>
          </w:tcPr>
          <w:p w14:paraId="798019BE">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p>
        </w:tc>
        <w:tc>
          <w:tcPr>
            <w:tcW w:w="1943" w:type="dxa"/>
            <w:vAlign w:val="center"/>
          </w:tcPr>
          <w:p w14:paraId="446BCC45">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default" w:ascii="Times New Roman" w:hAnsi="Times New Roman" w:eastAsia="宋体" w:cs="Times New Roman"/>
                <w:kern w:val="0"/>
                <w:sz w:val="24"/>
                <w:szCs w:val="24"/>
                <w:lang w:val="en-US" w:eastAsia="zh-CN"/>
              </w:rPr>
              <w:t>采购需求</w:t>
            </w:r>
          </w:p>
        </w:tc>
        <w:tc>
          <w:tcPr>
            <w:tcW w:w="1545" w:type="dxa"/>
            <w:vAlign w:val="center"/>
          </w:tcPr>
          <w:p w14:paraId="66610807">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2633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Align w:val="center"/>
          </w:tcPr>
          <w:p w14:paraId="5BCA107E">
            <w:pPr>
              <w:widowControl/>
              <w:jc w:val="center"/>
              <w:textAlignment w:val="center"/>
              <w:rPr>
                <w:rFonts w:hint="default" w:ascii="Times New Roman" w:hAnsi="Times New Roman" w:eastAsia="宋体" w:cs="Times New Roman"/>
                <w:sz w:val="24"/>
                <w:szCs w:val="24"/>
                <w:lang w:val="en-US"/>
              </w:rPr>
            </w:pPr>
            <w:r>
              <w:rPr>
                <w:rFonts w:hint="eastAsia" w:cs="Times New Roman"/>
                <w:sz w:val="24"/>
                <w:szCs w:val="24"/>
                <w:lang w:val="en-US" w:eastAsia="zh-CN"/>
              </w:rPr>
              <w:t>06</w:t>
            </w:r>
          </w:p>
        </w:tc>
        <w:tc>
          <w:tcPr>
            <w:tcW w:w="1587" w:type="dxa"/>
            <w:vAlign w:val="center"/>
          </w:tcPr>
          <w:p w14:paraId="3A665617">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75.4</w:t>
            </w:r>
          </w:p>
        </w:tc>
        <w:tc>
          <w:tcPr>
            <w:tcW w:w="2777" w:type="dxa"/>
            <w:vAlign w:val="center"/>
          </w:tcPr>
          <w:p w14:paraId="133CF4A2">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超薄玻璃激光改性与强韧性测试系统</w:t>
            </w:r>
          </w:p>
        </w:tc>
        <w:tc>
          <w:tcPr>
            <w:tcW w:w="1134" w:type="dxa"/>
            <w:vAlign w:val="center"/>
          </w:tcPr>
          <w:p w14:paraId="5AC1286D">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p>
        </w:tc>
        <w:tc>
          <w:tcPr>
            <w:tcW w:w="1943" w:type="dxa"/>
            <w:vAlign w:val="center"/>
          </w:tcPr>
          <w:p w14:paraId="3AFB68C3">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default" w:ascii="Times New Roman" w:hAnsi="Times New Roman" w:eastAsia="宋体" w:cs="Times New Roman"/>
                <w:kern w:val="0"/>
                <w:sz w:val="24"/>
                <w:szCs w:val="24"/>
                <w:lang w:val="en-US" w:eastAsia="zh-CN"/>
              </w:rPr>
              <w:t>采购需求</w:t>
            </w:r>
          </w:p>
        </w:tc>
        <w:tc>
          <w:tcPr>
            <w:tcW w:w="1545" w:type="dxa"/>
            <w:vAlign w:val="center"/>
          </w:tcPr>
          <w:p w14:paraId="49BE566E">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78B5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Align w:val="center"/>
          </w:tcPr>
          <w:p w14:paraId="306C0239">
            <w:pPr>
              <w:widowControl/>
              <w:jc w:val="center"/>
              <w:textAlignment w:val="center"/>
              <w:rPr>
                <w:rFonts w:hint="default" w:ascii="Times New Roman" w:hAnsi="Times New Roman" w:eastAsia="宋体" w:cs="Times New Roman"/>
                <w:sz w:val="24"/>
                <w:szCs w:val="24"/>
                <w:lang w:val="en-US"/>
              </w:rPr>
            </w:pPr>
            <w:bookmarkStart w:id="5" w:name="_Hlk199947147"/>
            <w:r>
              <w:rPr>
                <w:rFonts w:hint="eastAsia" w:cs="Times New Roman"/>
                <w:sz w:val="24"/>
                <w:szCs w:val="24"/>
                <w:lang w:val="en-US" w:eastAsia="zh-CN"/>
              </w:rPr>
              <w:t>07</w:t>
            </w:r>
          </w:p>
        </w:tc>
        <w:tc>
          <w:tcPr>
            <w:tcW w:w="1587" w:type="dxa"/>
            <w:vAlign w:val="center"/>
          </w:tcPr>
          <w:p w14:paraId="63E908C8">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96.2</w:t>
            </w:r>
          </w:p>
        </w:tc>
        <w:tc>
          <w:tcPr>
            <w:tcW w:w="2777" w:type="dxa"/>
            <w:vAlign w:val="center"/>
          </w:tcPr>
          <w:p w14:paraId="248D7779">
            <w:pPr>
              <w:widowControl/>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color w:val="000000"/>
                <w:kern w:val="0"/>
                <w:sz w:val="24"/>
                <w:szCs w:val="24"/>
              </w:rPr>
              <w:t>金属复合板激光压力焊接系统</w:t>
            </w:r>
          </w:p>
        </w:tc>
        <w:tc>
          <w:tcPr>
            <w:tcW w:w="1134" w:type="dxa"/>
            <w:vAlign w:val="center"/>
          </w:tcPr>
          <w:p w14:paraId="67E79291">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p>
        </w:tc>
        <w:tc>
          <w:tcPr>
            <w:tcW w:w="1943" w:type="dxa"/>
            <w:vAlign w:val="center"/>
          </w:tcPr>
          <w:p w14:paraId="399827B6">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default" w:ascii="Times New Roman" w:hAnsi="Times New Roman" w:eastAsia="宋体" w:cs="Times New Roman"/>
                <w:kern w:val="0"/>
                <w:sz w:val="24"/>
                <w:szCs w:val="24"/>
                <w:lang w:val="en-US" w:eastAsia="zh-CN"/>
              </w:rPr>
              <w:t>采购需求</w:t>
            </w:r>
          </w:p>
        </w:tc>
        <w:tc>
          <w:tcPr>
            <w:tcW w:w="1545" w:type="dxa"/>
            <w:vAlign w:val="center"/>
          </w:tcPr>
          <w:p w14:paraId="1BDCB37F">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1F43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Align w:val="center"/>
          </w:tcPr>
          <w:p w14:paraId="65F7D6A0">
            <w:pPr>
              <w:widowControl/>
              <w:jc w:val="center"/>
              <w:textAlignment w:val="center"/>
              <w:rPr>
                <w:rFonts w:hint="default" w:ascii="Times New Roman" w:hAnsi="Times New Roman" w:eastAsia="宋体" w:cs="Times New Roman"/>
                <w:sz w:val="24"/>
                <w:szCs w:val="24"/>
                <w:lang w:val="en-US"/>
              </w:rPr>
            </w:pPr>
            <w:r>
              <w:rPr>
                <w:rFonts w:hint="eastAsia" w:cs="Times New Roman"/>
                <w:sz w:val="24"/>
                <w:szCs w:val="24"/>
                <w:lang w:val="en-US" w:eastAsia="zh-CN"/>
              </w:rPr>
              <w:t>08</w:t>
            </w:r>
          </w:p>
        </w:tc>
        <w:tc>
          <w:tcPr>
            <w:tcW w:w="1587" w:type="dxa"/>
            <w:vAlign w:val="center"/>
          </w:tcPr>
          <w:p w14:paraId="5744B8E2">
            <w:pPr>
              <w:widowControl/>
              <w:jc w:val="center"/>
              <w:rPr>
                <w:rFonts w:hint="default" w:ascii="Times New Roman" w:hAnsi="Times New Roman" w:eastAsia="宋体" w:cs="Times New Roman"/>
                <w:color w:val="000000"/>
                <w:kern w:val="0"/>
                <w:sz w:val="24"/>
                <w:szCs w:val="24"/>
                <w:lang w:val="en-US"/>
              </w:rPr>
            </w:pPr>
            <w:r>
              <w:rPr>
                <w:rFonts w:hint="default" w:ascii="Times New Roman" w:hAnsi="Times New Roman" w:eastAsia="宋体" w:cs="Times New Roman"/>
                <w:color w:val="000000"/>
                <w:kern w:val="0"/>
                <w:sz w:val="24"/>
                <w:szCs w:val="24"/>
                <w:lang w:val="en-US" w:eastAsia="zh-CN"/>
              </w:rPr>
              <w:t>215</w:t>
            </w:r>
          </w:p>
        </w:tc>
        <w:tc>
          <w:tcPr>
            <w:tcW w:w="2777" w:type="dxa"/>
            <w:vAlign w:val="center"/>
          </w:tcPr>
          <w:p w14:paraId="7ECC5D07">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绿氢转化产线与在线监控装置</w:t>
            </w:r>
          </w:p>
        </w:tc>
        <w:tc>
          <w:tcPr>
            <w:tcW w:w="1134" w:type="dxa"/>
            <w:vAlign w:val="center"/>
          </w:tcPr>
          <w:p w14:paraId="725EDEC8">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p>
        </w:tc>
        <w:tc>
          <w:tcPr>
            <w:tcW w:w="1943" w:type="dxa"/>
            <w:vAlign w:val="center"/>
          </w:tcPr>
          <w:p w14:paraId="0E5AD458">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default" w:ascii="Times New Roman" w:hAnsi="Times New Roman" w:eastAsia="宋体" w:cs="Times New Roman"/>
                <w:kern w:val="0"/>
                <w:sz w:val="24"/>
                <w:szCs w:val="24"/>
                <w:lang w:val="en-US" w:eastAsia="zh-CN"/>
              </w:rPr>
              <w:t>采购需求</w:t>
            </w:r>
          </w:p>
        </w:tc>
        <w:tc>
          <w:tcPr>
            <w:tcW w:w="1545" w:type="dxa"/>
            <w:vAlign w:val="center"/>
          </w:tcPr>
          <w:p w14:paraId="17A273E4">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r w14:paraId="07E0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Align w:val="center"/>
          </w:tcPr>
          <w:p w14:paraId="2B390A82">
            <w:pPr>
              <w:widowControl/>
              <w:jc w:val="center"/>
              <w:textAlignment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09</w:t>
            </w:r>
          </w:p>
        </w:tc>
        <w:tc>
          <w:tcPr>
            <w:tcW w:w="1587" w:type="dxa"/>
            <w:vAlign w:val="center"/>
          </w:tcPr>
          <w:p w14:paraId="644E9B4F">
            <w:pPr>
              <w:widowControl/>
              <w:jc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color w:val="000000"/>
                <w:kern w:val="0"/>
                <w:sz w:val="24"/>
                <w:szCs w:val="24"/>
                <w:lang w:val="en-US" w:eastAsia="zh-CN"/>
              </w:rPr>
              <w:t>52</w:t>
            </w:r>
          </w:p>
        </w:tc>
        <w:tc>
          <w:tcPr>
            <w:tcW w:w="2777" w:type="dxa"/>
            <w:vAlign w:val="center"/>
          </w:tcPr>
          <w:p w14:paraId="0BF95E9A">
            <w:pPr>
              <w:widowControl/>
              <w:jc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color w:val="000000"/>
                <w:kern w:val="0"/>
                <w:sz w:val="24"/>
                <w:szCs w:val="24"/>
              </w:rPr>
              <w:t>同步热重分析仪</w:t>
            </w:r>
          </w:p>
        </w:tc>
        <w:tc>
          <w:tcPr>
            <w:tcW w:w="1134" w:type="dxa"/>
            <w:vAlign w:val="center"/>
          </w:tcPr>
          <w:p w14:paraId="719F096A">
            <w:pPr>
              <w:widowControl/>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943" w:type="dxa"/>
            <w:vAlign w:val="center"/>
          </w:tcPr>
          <w:p w14:paraId="11916A14">
            <w:pPr>
              <w:widowControl/>
              <w:jc w:val="center"/>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详见</w:t>
            </w:r>
            <w:r>
              <w:rPr>
                <w:rFonts w:hint="default" w:ascii="Times New Roman" w:hAnsi="Times New Roman" w:eastAsia="宋体" w:cs="Times New Roman"/>
                <w:kern w:val="0"/>
                <w:sz w:val="24"/>
                <w:szCs w:val="24"/>
                <w:lang w:val="en-US" w:eastAsia="zh-CN"/>
              </w:rPr>
              <w:t>采购需求</w:t>
            </w:r>
          </w:p>
        </w:tc>
        <w:tc>
          <w:tcPr>
            <w:tcW w:w="1545" w:type="dxa"/>
            <w:vAlign w:val="center"/>
          </w:tcPr>
          <w:p w14:paraId="7E73F0A7">
            <w:pPr>
              <w:widowControl/>
              <w:jc w:val="center"/>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否</w:t>
            </w:r>
          </w:p>
        </w:tc>
      </w:tr>
      <w:tr w14:paraId="2A04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Align w:val="center"/>
          </w:tcPr>
          <w:p w14:paraId="50A5C45F">
            <w:pPr>
              <w:widowControl/>
              <w:jc w:val="center"/>
              <w:textAlignment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10</w:t>
            </w:r>
          </w:p>
        </w:tc>
        <w:tc>
          <w:tcPr>
            <w:tcW w:w="1587" w:type="dxa"/>
            <w:vAlign w:val="center"/>
          </w:tcPr>
          <w:p w14:paraId="5079B071">
            <w:pPr>
              <w:widowControl/>
              <w:jc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color w:val="000000"/>
                <w:kern w:val="0"/>
                <w:sz w:val="24"/>
                <w:szCs w:val="24"/>
                <w:lang w:val="en-US" w:eastAsia="zh-CN"/>
              </w:rPr>
              <w:t>155</w:t>
            </w:r>
          </w:p>
        </w:tc>
        <w:tc>
          <w:tcPr>
            <w:tcW w:w="2777" w:type="dxa"/>
            <w:vAlign w:val="center"/>
          </w:tcPr>
          <w:p w14:paraId="0AAA76D4">
            <w:pPr>
              <w:widowControl/>
              <w:jc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color w:val="000000"/>
                <w:kern w:val="0"/>
                <w:sz w:val="24"/>
                <w:szCs w:val="24"/>
              </w:rPr>
              <w:t>多靶磁控溅射系统</w:t>
            </w:r>
          </w:p>
        </w:tc>
        <w:tc>
          <w:tcPr>
            <w:tcW w:w="1134" w:type="dxa"/>
            <w:vAlign w:val="center"/>
          </w:tcPr>
          <w:p w14:paraId="48EF20BD">
            <w:pPr>
              <w:widowControl/>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943" w:type="dxa"/>
            <w:vAlign w:val="center"/>
          </w:tcPr>
          <w:p w14:paraId="718BC094">
            <w:pPr>
              <w:widowControl/>
              <w:jc w:val="center"/>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详见</w:t>
            </w:r>
            <w:r>
              <w:rPr>
                <w:rFonts w:hint="default" w:ascii="Times New Roman" w:hAnsi="Times New Roman" w:eastAsia="宋体" w:cs="Times New Roman"/>
                <w:kern w:val="0"/>
                <w:sz w:val="24"/>
                <w:szCs w:val="24"/>
                <w:lang w:val="en-US" w:eastAsia="zh-CN"/>
              </w:rPr>
              <w:t>采购需求</w:t>
            </w:r>
          </w:p>
        </w:tc>
        <w:tc>
          <w:tcPr>
            <w:tcW w:w="1545" w:type="dxa"/>
            <w:vAlign w:val="center"/>
          </w:tcPr>
          <w:p w14:paraId="1DB884C5">
            <w:pPr>
              <w:widowControl/>
              <w:jc w:val="center"/>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否</w:t>
            </w:r>
          </w:p>
        </w:tc>
      </w:tr>
      <w:bookmarkEnd w:id="5"/>
    </w:tbl>
    <w:p w14:paraId="26677F78">
      <w:pPr>
        <w:numPr>
          <w:ilvl w:val="0"/>
          <w:numId w:val="0"/>
        </w:numPr>
        <w:spacing w:line="360" w:lineRule="auto"/>
        <w:ind w:firstLine="480" w:firstLineChars="200"/>
        <w:rPr>
          <w:rFonts w:hint="default"/>
          <w:sz w:val="24"/>
          <w:highlight w:val="yellow"/>
          <w:lang w:val="en-US" w:eastAsia="zh-CN"/>
        </w:rPr>
      </w:pPr>
      <w:r>
        <w:rPr>
          <w:rFonts w:hint="default" w:ascii="Times New Roman" w:hAnsi="Times New Roman" w:eastAsia="宋体" w:cs="Times New Roman"/>
          <w:sz w:val="24"/>
          <w:szCs w:val="24"/>
        </w:rPr>
        <w:t>5.合同履行期限：</w:t>
      </w:r>
      <w:r>
        <w:rPr>
          <w:rFonts w:hint="eastAsia"/>
          <w:sz w:val="24"/>
          <w:highlight w:val="none"/>
          <w:lang w:eastAsia="zh-CN"/>
        </w:rPr>
        <w:t>自合同签订生效之日起至供应商完成本项目约定的全部内容之日止（各分包具体交货期详见各分包</w:t>
      </w:r>
      <w:r>
        <w:rPr>
          <w:rFonts w:hint="eastAsia"/>
          <w:sz w:val="24"/>
          <w:highlight w:val="none"/>
          <w:lang w:val="en-US" w:eastAsia="zh-CN"/>
        </w:rPr>
        <w:t>采购需求</w:t>
      </w:r>
      <w:r>
        <w:rPr>
          <w:rFonts w:hint="eastAsia"/>
          <w:sz w:val="24"/>
          <w:highlight w:val="none"/>
          <w:lang w:eastAsia="zh-CN"/>
        </w:rPr>
        <w:t>）。</w:t>
      </w:r>
    </w:p>
    <w:p w14:paraId="4AD8C68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637B0D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420A02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20D726A">
      <w:pPr>
        <w:spacing w:line="360" w:lineRule="auto"/>
        <w:ind w:firstLine="480" w:firstLineChars="200"/>
        <w:rPr>
          <w:color w:val="auto"/>
          <w:sz w:val="24"/>
        </w:rPr>
      </w:pPr>
      <w:bookmarkStart w:id="6" w:name="_Toc28359004"/>
      <w:bookmarkStart w:id="7" w:name="_Toc28359081"/>
      <w:r>
        <w:rPr>
          <w:color w:val="auto"/>
          <w:sz w:val="24"/>
        </w:rPr>
        <w:t>2.落实政府采购政策需满足的资格要求：</w:t>
      </w:r>
    </w:p>
    <w:p w14:paraId="1E1258ED">
      <w:pPr>
        <w:spacing w:line="360" w:lineRule="auto"/>
        <w:ind w:firstLine="480" w:firstLineChars="200"/>
        <w:rPr>
          <w:color w:val="auto"/>
          <w:sz w:val="24"/>
        </w:rPr>
      </w:pPr>
      <w:r>
        <w:rPr>
          <w:color w:val="auto"/>
          <w:sz w:val="24"/>
        </w:rPr>
        <w:t>2.1 中小企业政策</w:t>
      </w:r>
    </w:p>
    <w:p w14:paraId="116A505E">
      <w:pPr>
        <w:spacing w:line="360" w:lineRule="auto"/>
        <w:ind w:firstLine="480" w:firstLineChars="200"/>
        <w:rPr>
          <w:color w:val="auto"/>
          <w:sz w:val="24"/>
        </w:rPr>
      </w:pPr>
      <w:r>
        <w:rPr>
          <w:color w:val="auto"/>
          <w:sz w:val="24"/>
        </w:rPr>
        <w:t>□本项目不专门面向中小企业预留采购份额。</w:t>
      </w:r>
    </w:p>
    <w:p w14:paraId="5B9E1124">
      <w:pPr>
        <w:spacing w:line="360" w:lineRule="auto"/>
        <w:ind w:firstLine="480" w:firstLineChars="200"/>
        <w:rPr>
          <w:color w:val="auto"/>
          <w:sz w:val="24"/>
        </w:rPr>
      </w:pPr>
      <w:r>
        <w:rPr>
          <w:color w:val="auto"/>
          <w:sz w:val="24"/>
        </w:rPr>
        <w:t>□本项目专门面向  □中小 □小微企业  采购。即：提供的货物全部由符合政策要求的中小/小微企业制造、服务全部由符合政策要求的中小/小微企业承接。</w:t>
      </w:r>
    </w:p>
    <w:p w14:paraId="13AAC1B6">
      <w:pPr>
        <w:spacing w:line="360" w:lineRule="auto"/>
        <w:ind w:firstLine="482" w:firstLineChars="200"/>
        <w:rPr>
          <w:color w:val="auto"/>
          <w:sz w:val="24"/>
          <w:highlight w:val="none"/>
        </w:rPr>
      </w:pPr>
      <w:r>
        <w:rPr>
          <w:b/>
          <w:color w:val="auto"/>
          <w:sz w:val="24"/>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b/>
          <w:bCs/>
          <w:color w:val="auto"/>
          <w:sz w:val="24"/>
          <w:highlight w:val="none"/>
        </w:rPr>
        <w:t>设置</w:t>
      </w:r>
      <w:r>
        <w:rPr>
          <w:rFonts w:hint="eastAsia"/>
          <w:b/>
          <w:bCs/>
          <w:color w:val="auto"/>
          <w:sz w:val="24"/>
          <w:highlight w:val="none"/>
          <w:lang w:val="en-US" w:eastAsia="zh-CN"/>
        </w:rPr>
        <w:t>第01~04、06~10</w:t>
      </w:r>
      <w:r>
        <w:rPr>
          <w:b/>
          <w:bCs/>
          <w:color w:val="auto"/>
          <w:sz w:val="24"/>
          <w:highlight w:val="none"/>
        </w:rPr>
        <w:t>包专门面向</w:t>
      </w:r>
      <w:r>
        <w:rPr>
          <w:rFonts w:hint="eastAsia"/>
          <w:b/>
          <w:bCs/>
          <w:color w:val="auto"/>
          <w:sz w:val="24"/>
          <w:highlight w:val="none"/>
          <w:lang w:val="en-US" w:eastAsia="zh-CN"/>
        </w:rPr>
        <w:t>小微</w:t>
      </w:r>
      <w:r>
        <w:rPr>
          <w:b/>
          <w:bCs/>
          <w:color w:val="auto"/>
          <w:sz w:val="24"/>
          <w:highlight w:val="none"/>
        </w:rPr>
        <w:t>企业采购</w:t>
      </w:r>
      <w:r>
        <w:rPr>
          <w:rFonts w:hint="eastAsia"/>
          <w:b/>
          <w:bCs/>
          <w:color w:val="auto"/>
          <w:sz w:val="24"/>
          <w:highlight w:val="none"/>
        </w:rPr>
        <w:t>。</w:t>
      </w:r>
    </w:p>
    <w:p w14:paraId="57C19A7C">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5D26C9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2C35ABF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554DF72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B61ED44">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E49D40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eastAsiaTheme="minorEastAsia"/>
          <w:sz w:val="24"/>
        </w:rPr>
        <w:t>无。</w:t>
      </w:r>
    </w:p>
    <w:bookmarkEnd w:id="6"/>
    <w:bookmarkEnd w:id="7"/>
    <w:p w14:paraId="6B635A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8" w:name="_Toc35393792"/>
      <w:bookmarkStart w:id="9" w:name="_Toc35393623"/>
      <w:r>
        <w:rPr>
          <w:rFonts w:hint="default" w:ascii="Times New Roman" w:hAnsi="Times New Roman" w:eastAsia="宋体" w:cs="Times New Roman"/>
          <w:b/>
          <w:bCs/>
          <w:sz w:val="24"/>
          <w:szCs w:val="24"/>
          <w:highlight w:val="none"/>
        </w:rPr>
        <w:t>三、获取招标文件</w:t>
      </w:r>
      <w:bookmarkEnd w:id="8"/>
      <w:bookmarkEnd w:id="9"/>
    </w:p>
    <w:p w14:paraId="7021BB34">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26</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1D367F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9C4C31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F1BA42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046A90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0" w:name="_Toc28359005"/>
      <w:bookmarkStart w:id="11" w:name="_Toc28359082"/>
      <w:bookmarkStart w:id="12" w:name="_Toc35393793"/>
      <w:bookmarkStart w:id="13" w:name="_Toc35393624"/>
      <w:r>
        <w:rPr>
          <w:rFonts w:hint="default" w:ascii="Times New Roman" w:hAnsi="Times New Roman" w:eastAsia="宋体" w:cs="Times New Roman"/>
          <w:b/>
          <w:bCs/>
          <w:sz w:val="24"/>
          <w:szCs w:val="24"/>
          <w:highlight w:val="none"/>
        </w:rPr>
        <w:t>四、提交投标文件</w:t>
      </w:r>
      <w:bookmarkEnd w:id="10"/>
      <w:bookmarkEnd w:id="11"/>
      <w:r>
        <w:rPr>
          <w:rFonts w:hint="default" w:ascii="Times New Roman" w:hAnsi="Times New Roman" w:eastAsia="宋体" w:cs="Times New Roman"/>
          <w:b/>
          <w:bCs/>
          <w:sz w:val="24"/>
          <w:szCs w:val="24"/>
          <w:highlight w:val="none"/>
        </w:rPr>
        <w:t>截止时间、开标时间和地点</w:t>
      </w:r>
      <w:bookmarkEnd w:id="12"/>
      <w:bookmarkEnd w:id="13"/>
    </w:p>
    <w:p w14:paraId="5CCD493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4" w:name="_Toc35393625"/>
      <w:bookmarkStart w:id="15" w:name="_Toc35393794"/>
      <w:bookmarkStart w:id="16" w:name="_Toc28359084"/>
      <w:bookmarkStart w:id="17" w:name="_Toc28359007"/>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16</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EBBFD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251790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4"/>
      <w:bookmarkEnd w:id="15"/>
      <w:bookmarkEnd w:id="16"/>
      <w:bookmarkEnd w:id="17"/>
    </w:p>
    <w:p w14:paraId="486746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0F78E0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8" w:name="_Toc35393626"/>
      <w:bookmarkStart w:id="19" w:name="_Toc35393795"/>
      <w:r>
        <w:rPr>
          <w:rFonts w:hint="default" w:ascii="Times New Roman" w:hAnsi="Times New Roman" w:eastAsia="宋体" w:cs="Times New Roman"/>
          <w:b/>
          <w:bCs/>
          <w:sz w:val="24"/>
          <w:szCs w:val="24"/>
          <w:highlight w:val="none"/>
        </w:rPr>
        <w:t>六、其他补充事宜</w:t>
      </w:r>
      <w:bookmarkEnd w:id="18"/>
      <w:bookmarkEnd w:id="19"/>
    </w:p>
    <w:p w14:paraId="361D97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03E3444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3E489A4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31CA77AE">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6743FE9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0423A15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3F91863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0FB60588">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379782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3CE484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48AC90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600207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D7162B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1A8C76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04339D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12E7EC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1D7F5B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CB1C8E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61C5CD6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41FEED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9CFCC8E">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8EDA41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DC0B3E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69A558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43F7503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66ED7A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0C5A4D95">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采购代理机构项目编号：BJJQ-2026-276/01~10</w:t>
      </w:r>
    </w:p>
    <w:p w14:paraId="0B61D4C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2BA14D2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5007E5F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0" w:name="_Toc28359008"/>
      <w:bookmarkStart w:id="21" w:name="_Toc28359085"/>
      <w:bookmarkStart w:id="22" w:name="_Toc35393627"/>
      <w:bookmarkStart w:id="23" w:name="_Toc35393796"/>
      <w:r>
        <w:rPr>
          <w:rFonts w:hint="default" w:ascii="Times New Roman" w:hAnsi="Times New Roman" w:eastAsia="宋体" w:cs="Times New Roman"/>
          <w:b/>
          <w:bCs/>
          <w:sz w:val="24"/>
          <w:szCs w:val="24"/>
          <w:highlight w:val="none"/>
        </w:rPr>
        <w:t>七、对本次招标提出询问，请按以下方式联系。</w:t>
      </w:r>
      <w:bookmarkEnd w:id="20"/>
      <w:bookmarkEnd w:id="21"/>
      <w:bookmarkEnd w:id="22"/>
      <w:bookmarkEnd w:id="23"/>
    </w:p>
    <w:p w14:paraId="5954592C">
      <w:pPr>
        <w:widowControl/>
        <w:spacing w:line="360" w:lineRule="auto"/>
        <w:ind w:firstLine="422" w:firstLineChars="175"/>
        <w:jc w:val="left"/>
        <w:rPr>
          <w:rFonts w:eastAsiaTheme="minorEastAsia"/>
          <w:b/>
          <w:sz w:val="24"/>
        </w:rPr>
      </w:pPr>
      <w:r>
        <w:rPr>
          <w:rFonts w:eastAsiaTheme="minorEastAsia"/>
          <w:b/>
          <w:sz w:val="24"/>
        </w:rPr>
        <w:t>1.采购人信息</w:t>
      </w:r>
    </w:p>
    <w:p w14:paraId="1F99AA31">
      <w:pPr>
        <w:spacing w:line="360" w:lineRule="auto"/>
        <w:ind w:firstLine="420" w:firstLineChars="175"/>
        <w:jc w:val="left"/>
        <w:rPr>
          <w:rFonts w:eastAsiaTheme="minorEastAsia"/>
          <w:sz w:val="24"/>
        </w:rPr>
      </w:pPr>
      <w:bookmarkStart w:id="24" w:name="_Toc28359009"/>
      <w:bookmarkStart w:id="25" w:name="_Toc28359086"/>
      <w:r>
        <w:rPr>
          <w:rFonts w:eastAsiaTheme="minorEastAsia"/>
          <w:sz w:val="24"/>
        </w:rPr>
        <w:t>名    称：北京工业大学</w:t>
      </w:r>
    </w:p>
    <w:p w14:paraId="2A6D7C8A">
      <w:pPr>
        <w:spacing w:line="360" w:lineRule="auto"/>
        <w:ind w:firstLine="420" w:firstLineChars="175"/>
        <w:jc w:val="left"/>
        <w:rPr>
          <w:rFonts w:eastAsiaTheme="minorEastAsia"/>
          <w:sz w:val="24"/>
        </w:rPr>
      </w:pPr>
      <w:r>
        <w:rPr>
          <w:rFonts w:eastAsiaTheme="minorEastAsia"/>
          <w:sz w:val="24"/>
        </w:rPr>
        <w:t>地    址：北京市朝阳区平乐园100号</w:t>
      </w:r>
    </w:p>
    <w:p w14:paraId="495FDAF0">
      <w:pPr>
        <w:spacing w:line="360" w:lineRule="auto"/>
        <w:ind w:firstLine="420" w:firstLineChars="175"/>
        <w:jc w:val="left"/>
        <w:rPr>
          <w:rFonts w:eastAsiaTheme="minorEastAsia"/>
          <w:sz w:val="24"/>
          <w:u w:val="single"/>
        </w:rPr>
      </w:pPr>
      <w:r>
        <w:rPr>
          <w:rFonts w:eastAsiaTheme="minorEastAsia"/>
          <w:sz w:val="24"/>
        </w:rPr>
        <w:t>联系方式：</w:t>
      </w:r>
      <w:bookmarkStart w:id="26" w:name="OLE_LINK1"/>
      <w:r>
        <w:rPr>
          <w:rFonts w:eastAsiaTheme="minorEastAsia"/>
          <w:sz w:val="24"/>
        </w:rPr>
        <w:t>李老师，010-67392339</w:t>
      </w:r>
      <w:bookmarkEnd w:id="26"/>
    </w:p>
    <w:p w14:paraId="6E39580A">
      <w:pPr>
        <w:spacing w:line="360" w:lineRule="auto"/>
        <w:ind w:firstLine="422" w:firstLineChars="175"/>
        <w:jc w:val="left"/>
        <w:rPr>
          <w:rFonts w:eastAsiaTheme="minorEastAsia"/>
          <w:b/>
          <w:sz w:val="24"/>
        </w:rPr>
      </w:pPr>
      <w:r>
        <w:rPr>
          <w:rFonts w:eastAsiaTheme="minorEastAsia"/>
          <w:b/>
          <w:sz w:val="24"/>
        </w:rPr>
        <w:t>2.采购代理机构信息</w:t>
      </w:r>
      <w:bookmarkEnd w:id="24"/>
      <w:bookmarkEnd w:id="25"/>
    </w:p>
    <w:p w14:paraId="20788814">
      <w:pPr>
        <w:spacing w:line="360" w:lineRule="auto"/>
        <w:ind w:firstLine="420" w:firstLineChars="175"/>
        <w:jc w:val="left"/>
        <w:rPr>
          <w:rFonts w:eastAsiaTheme="minorEastAsia"/>
          <w:sz w:val="24"/>
        </w:rPr>
      </w:pPr>
      <w:bookmarkStart w:id="27" w:name="_Toc28359010"/>
      <w:bookmarkStart w:id="28" w:name="_Toc28359087"/>
      <w:r>
        <w:rPr>
          <w:rFonts w:eastAsiaTheme="minorEastAsia"/>
          <w:sz w:val="24"/>
        </w:rPr>
        <w:t>名    称：北京汇诚金桥国际招标咨询有限公司</w:t>
      </w:r>
    </w:p>
    <w:p w14:paraId="133C0046">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4478D7ED">
      <w:pPr>
        <w:spacing w:line="360" w:lineRule="auto"/>
        <w:ind w:firstLine="420" w:firstLineChars="175"/>
        <w:jc w:val="left"/>
        <w:rPr>
          <w:rFonts w:eastAsiaTheme="minorEastAsia"/>
          <w:sz w:val="24"/>
        </w:rPr>
      </w:pPr>
      <w:r>
        <w:rPr>
          <w:rFonts w:eastAsiaTheme="minorEastAsia"/>
          <w:sz w:val="24"/>
        </w:rPr>
        <w:t>联系方式：张微、王鑫国</w:t>
      </w:r>
      <w:r>
        <w:rPr>
          <w:rFonts w:hint="eastAsia" w:eastAsiaTheme="minorEastAsia"/>
          <w:sz w:val="24"/>
          <w:lang w:eastAsia="zh-CN"/>
        </w:rPr>
        <w:t>、</w:t>
      </w:r>
      <w:r>
        <w:rPr>
          <w:rFonts w:hint="eastAsia" w:ascii="Times New Roman" w:hAnsi="Times New Roman" w:eastAsiaTheme="minorEastAsia"/>
          <w:sz w:val="24"/>
          <w:lang w:val="en-US" w:eastAsia="zh-CN"/>
        </w:rPr>
        <w:t>王佳琪</w:t>
      </w:r>
      <w:r>
        <w:rPr>
          <w:rFonts w:hint="eastAsia" w:eastAsiaTheme="minorEastAsia"/>
          <w:sz w:val="24"/>
          <w:lang w:val="en-US" w:eastAsia="zh-CN"/>
        </w:rPr>
        <w:t>、李先磊、张萍</w:t>
      </w:r>
      <w:r>
        <w:rPr>
          <w:rFonts w:eastAsiaTheme="minorEastAsia"/>
          <w:sz w:val="24"/>
        </w:rPr>
        <w:t>，010-65699706</w:t>
      </w:r>
      <w:r>
        <w:rPr>
          <w:rFonts w:hint="eastAsia" w:eastAsiaTheme="minorEastAsia"/>
          <w:sz w:val="24"/>
        </w:rPr>
        <w:t>、65244876</w:t>
      </w:r>
    </w:p>
    <w:p w14:paraId="48F21305">
      <w:pPr>
        <w:spacing w:line="360" w:lineRule="auto"/>
        <w:ind w:firstLine="422" w:firstLineChars="175"/>
        <w:rPr>
          <w:rFonts w:eastAsiaTheme="minorEastAsia"/>
          <w:b/>
          <w:sz w:val="24"/>
          <w:u w:val="single"/>
        </w:rPr>
      </w:pPr>
      <w:r>
        <w:rPr>
          <w:rFonts w:eastAsiaTheme="minorEastAsia"/>
          <w:b/>
          <w:sz w:val="24"/>
        </w:rPr>
        <w:t>3.项目联系方式</w:t>
      </w:r>
      <w:bookmarkEnd w:id="27"/>
      <w:bookmarkEnd w:id="28"/>
    </w:p>
    <w:p w14:paraId="3F75345D">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r>
        <w:rPr>
          <w:rFonts w:hint="eastAsia" w:eastAsiaTheme="minorEastAsia"/>
          <w:sz w:val="24"/>
          <w:lang w:eastAsia="zh-CN"/>
        </w:rPr>
        <w:t>、</w:t>
      </w:r>
      <w:r>
        <w:rPr>
          <w:rFonts w:hint="eastAsia" w:ascii="Times New Roman" w:hAnsi="Times New Roman" w:eastAsiaTheme="minorEastAsia"/>
          <w:sz w:val="24"/>
          <w:lang w:val="en-US" w:eastAsia="zh-CN"/>
        </w:rPr>
        <w:t>王佳琪、</w:t>
      </w:r>
      <w:r>
        <w:rPr>
          <w:rFonts w:hint="eastAsia" w:eastAsiaTheme="minorEastAsia"/>
          <w:sz w:val="24"/>
          <w:lang w:val="en-US" w:eastAsia="zh-CN"/>
        </w:rPr>
        <w:t>李先磊、张萍</w:t>
      </w:r>
    </w:p>
    <w:p w14:paraId="3B0D1129">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4AD1BD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2097F"/>
    <w:rsid w:val="5BCC3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2130</Words>
  <Characters>2527</Characters>
  <Lines>0</Lines>
  <Paragraphs>0</Paragraphs>
  <TotalTime>0</TotalTime>
  <ScaleCrop>false</ScaleCrop>
  <LinksUpToDate>false</LinksUpToDate>
  <CharactersWithSpaces>2571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2026-03-26T06:56:00Z</dcterms:created>
  <dc:creator>Lenovo</dc:creator>
  <cp:lastModifiedBy>汇诚金桥业务一部</cp:lastModifiedBy>
  <dcterms:modified xsi:type="dcterms:W3CDTF">2026-03-26T06:59:23Z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68F3CBB0F6B34BBE8CB354EF708E9A05_12</vt:lpwstr>
  </property>
</Properties>
</file>