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sz w:val="24"/>
          <w:szCs w:val="24"/>
        </w:rPr>
      </w:pPr>
      <w:bookmarkStart w:id="0" w:name="_Toc19097"/>
      <w:bookmarkStart w:id="1" w:name="_Toc9268"/>
      <w:bookmarkStart w:id="2" w:name="_Toc35393791"/>
      <w:bookmarkStart w:id="3" w:name="_Toc28359003"/>
      <w:bookmarkStart w:id="4" w:name="_Toc28359080"/>
      <w:bookmarkStart w:id="5" w:name="_Toc35393622"/>
      <w:r>
        <w:rPr>
          <w:rFonts w:hint="default" w:ascii="Times New Roman" w:hAnsi="Times New Roman" w:eastAsia="宋体" w:cs="Times New Roman"/>
          <w:b/>
          <w:sz w:val="28"/>
          <w:szCs w:val="28"/>
        </w:rPr>
        <w:t>境外招商推介活动-法国荷兰团组</w:t>
      </w:r>
      <w:r>
        <w:rPr>
          <w:rFonts w:hint="eastAsia" w:cs="Times New Roman"/>
          <w:b/>
          <w:sz w:val="28"/>
          <w:szCs w:val="28"/>
          <w:lang w:val="en-US" w:eastAsia="zh-CN"/>
        </w:rPr>
        <w:t>招标公告</w:t>
      </w:r>
      <w:bookmarkEnd w:id="0"/>
      <w:bookmarkEnd w:id="1"/>
      <w:bookmarkStart w:id="33" w:name="_GoBack"/>
      <w:bookmarkEnd w:id="33"/>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6" w:name="_Toc35393790"/>
      <w:bookmarkStart w:id="7" w:name="_Toc35393621"/>
      <w:bookmarkStart w:id="8" w:name="_Toc28359079"/>
      <w:bookmarkStart w:id="9" w:name="_Toc28359002"/>
      <w:bookmarkStart w:id="10" w:name="_Hlk24379207"/>
      <w:r>
        <w:rPr>
          <w:rFonts w:hint="default" w:ascii="Times New Roman" w:hAnsi="Times New Roman" w:eastAsia="宋体" w:cs="Times New Roman"/>
          <w:b/>
          <w:bCs/>
          <w:sz w:val="24"/>
          <w:szCs w:val="24"/>
          <w:highlight w:val="none"/>
        </w:rPr>
        <w:t>一、项目基本情况</w:t>
      </w:r>
      <w:bookmarkEnd w:id="6"/>
      <w:bookmarkEnd w:id="7"/>
      <w:bookmarkEnd w:id="8"/>
      <w:bookmarkEnd w:id="9"/>
    </w:p>
    <w:p w14:paraId="2661E4C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1.项目编号：BJJQ-202</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eastAsia" w:cs="Times New Roman"/>
          <w:sz w:val="24"/>
          <w:szCs w:val="24"/>
          <w:lang w:val="en-US" w:eastAsia="zh-CN"/>
        </w:rPr>
        <w:t>242</w:t>
      </w:r>
    </w:p>
    <w:p w14:paraId="355C05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2.项目名称：境外招商推介活动-法国荷兰团组</w:t>
      </w:r>
    </w:p>
    <w:bookmarkEnd w:id="10"/>
    <w:p w14:paraId="12839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eastAsia" w:cs="Times New Roman"/>
          <w:sz w:val="24"/>
          <w:szCs w:val="24"/>
          <w:lang w:val="en-US" w:eastAsia="zh-CN"/>
        </w:rPr>
        <w:t>27</w:t>
      </w:r>
      <w:r>
        <w:rPr>
          <w:rFonts w:hint="default" w:ascii="Times New Roman" w:hAnsi="Times New Roman" w:eastAsia="宋体" w:cs="Times New Roman"/>
          <w:sz w:val="24"/>
          <w:szCs w:val="24"/>
        </w:rPr>
        <w:t>万元、项目最高限价（如有）：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万元</w:t>
      </w:r>
    </w:p>
    <w:p w14:paraId="43B50DE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4.采购需求：协助采购人在法国</w:t>
      </w:r>
      <w:r>
        <w:rPr>
          <w:rFonts w:hint="eastAsia" w:cs="Times New Roman"/>
          <w:sz w:val="24"/>
          <w:szCs w:val="24"/>
          <w:lang w:eastAsia="zh-CN"/>
        </w:rPr>
        <w:t>、</w:t>
      </w:r>
      <w:r>
        <w:rPr>
          <w:rFonts w:hint="default" w:ascii="Times New Roman" w:hAnsi="Times New Roman" w:eastAsia="宋体" w:cs="Times New Roman"/>
          <w:sz w:val="24"/>
          <w:szCs w:val="24"/>
        </w:rPr>
        <w:t>荷兰组织开展境外招商推介活动，包括活动的前期筹备、推进开展、收尾整理等（详见招标文件第五章采购需求）。</w:t>
      </w:r>
    </w:p>
    <w:p w14:paraId="1CF69F4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5.合同履行期限：自采购人、投标人双方授权代表在合同上签字、盖章之日起生效，至投标人完成合同全部内容要求且验收合格之日止。</w:t>
      </w:r>
    </w:p>
    <w:p w14:paraId="06DB04A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2"/>
      <w:bookmarkEnd w:id="3"/>
      <w:bookmarkEnd w:id="4"/>
      <w:bookmarkEnd w:id="5"/>
    </w:p>
    <w:p w14:paraId="62EF0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11" w:name="_Toc28359081"/>
      <w:bookmarkStart w:id="12" w:name="_Toc28359004"/>
      <w:r>
        <w:rPr>
          <w:rFonts w:hint="default" w:ascii="Times New Roman" w:hAnsi="Times New Roman" w:eastAsia="宋体" w:cs="Times New Roman"/>
          <w:sz w:val="24"/>
          <w:szCs w:val="24"/>
        </w:rPr>
        <w:t>2.落实政府采购政策需满足的资格要求：</w:t>
      </w:r>
    </w:p>
    <w:p w14:paraId="097F706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2.1中小企业政策</w:t>
      </w:r>
    </w:p>
    <w:p w14:paraId="359C703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04303AB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18D55F0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136DF30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2.2其它落实政府采购政策的资格要求（如有）：</w:t>
      </w:r>
      <w:r>
        <w:rPr>
          <w:rFonts w:hint="eastAsia" w:cs="Times New Roman"/>
          <w:sz w:val="24"/>
          <w:szCs w:val="24"/>
          <w:u w:val="single"/>
          <w:lang w:val="en-US" w:eastAsia="zh-CN"/>
        </w:rPr>
        <w:t xml:space="preserve"> / </w:t>
      </w:r>
      <w:r>
        <w:rPr>
          <w:rFonts w:hint="default" w:ascii="Times New Roman" w:hAnsi="Times New Roman" w:eastAsia="宋体" w:cs="Times New Roman"/>
          <w:sz w:val="24"/>
          <w:szCs w:val="24"/>
        </w:rPr>
        <w:t>。</w:t>
      </w:r>
    </w:p>
    <w:p w14:paraId="11694D2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5BE6B0B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0424BA17">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2F111CA2">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0618808">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rFonts w:hint="default" w:ascii="Times New Roman" w:hAnsi="Times New Roman" w:eastAsia="宋体" w:cs="Times New Roman"/>
          <w:sz w:val="24"/>
          <w:szCs w:val="24"/>
          <w:highlight w:val="none"/>
        </w:rPr>
        <w:t>。</w:t>
      </w:r>
    </w:p>
    <w:bookmarkEnd w:id="11"/>
    <w:bookmarkEnd w:id="12"/>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3" w:name="_Toc35393792"/>
      <w:bookmarkStart w:id="14" w:name="_Toc35393623"/>
      <w:r>
        <w:rPr>
          <w:rFonts w:hint="default" w:ascii="Times New Roman" w:hAnsi="Times New Roman" w:eastAsia="宋体" w:cs="Times New Roman"/>
          <w:b/>
          <w:bCs/>
          <w:sz w:val="24"/>
          <w:szCs w:val="24"/>
          <w:highlight w:val="none"/>
        </w:rPr>
        <w:t>三、获取招标文件</w:t>
      </w:r>
      <w:bookmarkEnd w:id="13"/>
      <w:bookmarkEnd w:id="14"/>
    </w:p>
    <w:p w14:paraId="58C8717C">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eastAsia="zh-CN"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03</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07</w:t>
      </w:r>
      <w:r>
        <w:rPr>
          <w:rFonts w:hint="default" w:ascii="Times New Roman" w:hAnsi="Times New Roman" w:eastAsia="宋体" w:cs="Times New Roman"/>
          <w:sz w:val="24"/>
          <w:szCs w:val="24"/>
          <w:lang w:bidi="ar"/>
        </w:rPr>
        <w:t>日，每天上午</w:t>
      </w:r>
      <w:r>
        <w:rPr>
          <w:rFonts w:hint="default" w:ascii="Times New Roman" w:hAnsi="Times New Roman" w:cs="Times New Roman"/>
          <w:sz w:val="24"/>
          <w:szCs w:val="24"/>
          <w:lang w:val="en-US" w:eastAsia="zh-CN" w:bidi="ar"/>
        </w:rPr>
        <w:t>09:00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，下午</w:t>
      </w:r>
      <w:r>
        <w:rPr>
          <w:rFonts w:hint="default" w:ascii="Times New Roman" w:hAnsi="Times New Roman" w:cs="Times New Roman"/>
          <w:sz w:val="24"/>
          <w:szCs w:val="24"/>
          <w:lang w:val="en-US" w:eastAsia="zh-CN" w:bidi="ar"/>
        </w:rPr>
        <w:t>12:00</w:t>
      </w:r>
      <w:r>
        <w:rPr>
          <w:rFonts w:hint="default" w:ascii="Times New Roman" w:hAnsi="Times New Roman" w:eastAsia="宋体" w:cs="Times New Roman"/>
          <w:sz w:val="24"/>
          <w:szCs w:val="24"/>
          <w:lang w:bidi="ar"/>
        </w:rPr>
        <w:t>至</w:t>
      </w:r>
      <w:r>
        <w:rPr>
          <w:rFonts w:hint="default" w:ascii="Times New Roman" w:hAnsi="Times New Roman" w:cs="Times New Roman"/>
          <w:sz w:val="24"/>
          <w:szCs w:val="24"/>
          <w:lang w:val="en-US" w:eastAsia="zh-CN" w:bidi="ar"/>
        </w:rPr>
        <w:t>17:00</w:t>
      </w:r>
      <w:r>
        <w:rPr>
          <w:rFonts w:hint="default" w:ascii="Times New Roman" w:hAnsi="Times New Roman" w:eastAsia="宋体" w:cs="Times New Roman"/>
          <w:sz w:val="24"/>
          <w:szCs w:val="24"/>
          <w:lang w:bidi="ar"/>
        </w:rPr>
        <w:t>（北京时间，法定节假日除外）</w:t>
      </w:r>
      <w:r>
        <w:rPr>
          <w:rFonts w:hint="eastAsia" w:ascii="Times New Roman" w:hAnsi="Times New Roman" w:eastAsia="宋体" w:cs="Times New Roman"/>
          <w:sz w:val="24"/>
          <w:szCs w:val="24"/>
          <w:lang w:eastAsia="zh-CN" w:bidi="ar"/>
        </w:rPr>
        <w:t>。</w:t>
      </w:r>
    </w:p>
    <w:p w14:paraId="76A620A6">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bidi="ar"/>
        </w:rPr>
        <w:t>2.地点：北京市政府采购电子交易平台</w:t>
      </w:r>
      <w:r>
        <w:rPr>
          <w:rFonts w:hint="eastAsia" w:cs="Times New Roman"/>
          <w:sz w:val="24"/>
          <w:szCs w:val="24"/>
          <w:lang w:eastAsia="zh-CN" w:bidi="ar"/>
        </w:rPr>
        <w:t>。</w:t>
      </w:r>
    </w:p>
    <w:p w14:paraId="587AE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5" w:name="_Toc28359082"/>
      <w:bookmarkStart w:id="16" w:name="_Toc28359005"/>
      <w:bookmarkStart w:id="17" w:name="_Toc35393624"/>
      <w:bookmarkStart w:id="18" w:name="_Toc35393793"/>
      <w:r>
        <w:rPr>
          <w:rFonts w:hint="default" w:ascii="Times New Roman" w:hAnsi="Times New Roman" w:eastAsia="宋体" w:cs="Times New Roman"/>
          <w:b/>
          <w:bCs/>
          <w:sz w:val="24"/>
          <w:szCs w:val="24"/>
          <w:highlight w:val="none"/>
        </w:rPr>
        <w:t>四、提交投标文件</w:t>
      </w:r>
      <w:bookmarkEnd w:id="15"/>
      <w:bookmarkEnd w:id="16"/>
      <w:r>
        <w:rPr>
          <w:rFonts w:hint="default" w:ascii="Times New Roman" w:hAnsi="Times New Roman" w:eastAsia="宋体" w:cs="Times New Roman"/>
          <w:b/>
          <w:bCs/>
          <w:sz w:val="24"/>
          <w:szCs w:val="24"/>
          <w:highlight w:val="none"/>
        </w:rPr>
        <w:t>截止时间、开标时间和地点</w:t>
      </w:r>
      <w:bookmarkEnd w:id="17"/>
      <w:bookmarkEnd w:id="18"/>
    </w:p>
    <w:p w14:paraId="1BC690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bookmarkStart w:id="19" w:name="_Toc35393625"/>
      <w:bookmarkStart w:id="20" w:name="_Toc35393794"/>
      <w:bookmarkStart w:id="21" w:name="_Toc28359084"/>
      <w:bookmarkStart w:id="22" w:name="_Toc28359007"/>
      <w:r>
        <w:rPr>
          <w:rFonts w:hint="default" w:ascii="Times New Roman" w:hAnsi="Times New Roman" w:eastAsia="宋体" w:cs="Times New Roman"/>
          <w:sz w:val="24"/>
          <w:szCs w:val="24"/>
          <w:lang w:bidi="ar"/>
        </w:rPr>
        <w:t>投标截止时间、开标时间：</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年</w:t>
      </w:r>
      <w:r>
        <w:rPr>
          <w:rFonts w:hint="eastAsia" w:cs="Times New Roman"/>
          <w:sz w:val="24"/>
          <w:szCs w:val="24"/>
          <w:highlight w:val="none"/>
          <w:lang w:val="en-US" w:eastAsia="zh-CN" w:bidi="ar"/>
        </w:rPr>
        <w:t>04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20</w:t>
      </w:r>
      <w:r>
        <w:rPr>
          <w:rFonts w:hint="default" w:ascii="Times New Roman" w:hAnsi="Times New Roman" w:eastAsia="宋体" w:cs="Times New Roman"/>
          <w:sz w:val="24"/>
          <w:szCs w:val="24"/>
          <w:lang w:bidi="ar"/>
        </w:rPr>
        <w:t>日</w:t>
      </w:r>
      <w:r>
        <w:rPr>
          <w:rFonts w:hint="eastAsia" w:cs="Times New Roman"/>
          <w:sz w:val="24"/>
          <w:szCs w:val="24"/>
          <w:lang w:val="en-US" w:eastAsia="zh-CN" w:bidi="ar"/>
        </w:rPr>
        <w:t>10</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00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208EB84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9"/>
      <w:bookmarkEnd w:id="20"/>
      <w:bookmarkEnd w:id="21"/>
      <w:bookmarkEnd w:id="22"/>
    </w:p>
    <w:p w14:paraId="22664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3" w:name="_Toc35393795"/>
      <w:bookmarkStart w:id="24" w:name="_Toc35393626"/>
      <w:r>
        <w:rPr>
          <w:rFonts w:hint="default" w:ascii="Times New Roman" w:hAnsi="Times New Roman" w:eastAsia="宋体" w:cs="Times New Roman"/>
          <w:b/>
          <w:bCs/>
          <w:sz w:val="24"/>
          <w:szCs w:val="24"/>
          <w:highlight w:val="none"/>
        </w:rPr>
        <w:t>六、其他补充事宜</w:t>
      </w:r>
      <w:bookmarkEnd w:id="23"/>
      <w:bookmarkEnd w:id="24"/>
    </w:p>
    <w:p w14:paraId="637030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59B4BA2E">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（1）政府采购促进中小企业发展</w:t>
      </w:r>
    </w:p>
    <w:p w14:paraId="7829D0FA">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（2）政府采购支持监狱企业发展</w:t>
      </w:r>
    </w:p>
    <w:p w14:paraId="0587AF8B">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lang w:val="en-US" w:eastAsia="zh-CN" w:bidi="ar"/>
        </w:rPr>
      </w:pPr>
      <w:r>
        <w:rPr>
          <w:rFonts w:hint="eastAsia" w:cs="Times New Roman"/>
          <w:sz w:val="24"/>
          <w:szCs w:val="24"/>
          <w:lang w:val="en-US" w:eastAsia="zh-CN" w:bidi="ar"/>
        </w:rPr>
        <w:t>（3）政府采购促进残疾人就业</w:t>
      </w:r>
    </w:p>
    <w:p w14:paraId="0A58F67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w:t>
      </w:r>
    </w:p>
    <w:p w14:paraId="719A7297">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采购代理机构项目编号：BJJQ-</w:t>
      </w:r>
      <w:r>
        <w:rPr>
          <w:rFonts w:hint="eastAsia" w:cs="Times New Roman"/>
          <w:sz w:val="24"/>
          <w:szCs w:val="24"/>
          <w:lang w:val="en-US" w:eastAsia="zh-CN" w:bidi="ar"/>
        </w:rPr>
        <w:t>2026</w:t>
      </w:r>
      <w:r>
        <w:rPr>
          <w:rFonts w:hint="default" w:ascii="Times New Roman" w:hAnsi="Times New Roman" w:eastAsia="宋体" w:cs="Times New Roman"/>
          <w:sz w:val="24"/>
          <w:szCs w:val="24"/>
          <w:lang w:bidi="ar"/>
        </w:rPr>
        <w:t>-</w:t>
      </w:r>
      <w:r>
        <w:rPr>
          <w:rFonts w:hint="eastAsia" w:cs="Times New Roman"/>
          <w:sz w:val="24"/>
          <w:szCs w:val="24"/>
          <w:lang w:val="en-US" w:eastAsia="zh-CN" w:bidi="ar"/>
        </w:rPr>
        <w:t>242</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3</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25" w:name="_Toc28359085"/>
      <w:bookmarkStart w:id="26" w:name="_Toc28359008"/>
      <w:bookmarkStart w:id="27" w:name="_Toc35393627"/>
      <w:bookmarkStart w:id="28" w:name="_Toc35393796"/>
      <w:r>
        <w:rPr>
          <w:rFonts w:hint="default" w:ascii="Times New Roman" w:hAnsi="Times New Roman" w:eastAsia="宋体" w:cs="Times New Roman"/>
          <w:b/>
          <w:bCs/>
          <w:sz w:val="24"/>
          <w:szCs w:val="24"/>
          <w:highlight w:val="none"/>
        </w:rPr>
        <w:t>七、对本次招标提出询问，请按以下方式联系。</w:t>
      </w:r>
      <w:bookmarkEnd w:id="25"/>
      <w:bookmarkEnd w:id="26"/>
      <w:bookmarkEnd w:id="27"/>
      <w:bookmarkEnd w:id="28"/>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9" w:name="_Toc28359009"/>
      <w:bookmarkStart w:id="30" w:name="_Toc28359086"/>
      <w:r>
        <w:rPr>
          <w:rFonts w:hint="default" w:ascii="Times New Roman" w:hAnsi="Times New Roman" w:eastAsia="宋体" w:cs="Times New Roman"/>
          <w:sz w:val="24"/>
          <w:szCs w:val="24"/>
          <w:highlight w:val="none"/>
        </w:rPr>
        <w:t>名称：北京市投资促进服务中心</w:t>
      </w:r>
    </w:p>
    <w:p w14:paraId="6A4CC41D">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地址：北京市丰台区西三环南路1号8层</w:t>
      </w:r>
    </w:p>
    <w:p w14:paraId="52BFAA75">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联系方式：章老师，010-89153722</w:t>
      </w:r>
    </w:p>
    <w:p w14:paraId="1B79B45E">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9"/>
      <w:bookmarkEnd w:id="30"/>
    </w:p>
    <w:p w14:paraId="71AFDF2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31" w:name="_Toc28359087"/>
      <w:bookmarkStart w:id="32"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cs="Times New Roman"/>
          <w:sz w:val="24"/>
          <w:szCs w:val="24"/>
          <w:highlight w:val="none"/>
          <w:lang w:val="en-US" w:eastAsia="zh-CN"/>
        </w:rPr>
        <w:t>李辰、</w:t>
      </w:r>
      <w:r>
        <w:rPr>
          <w:rFonts w:hint="eastAsia" w:cs="Times New Roman"/>
          <w:sz w:val="24"/>
          <w:szCs w:val="24"/>
          <w:highlight w:val="none"/>
          <w:lang w:val="en-US" w:eastAsia="zh-CN"/>
        </w:rPr>
        <w:t>刘倩</w:t>
      </w:r>
      <w:r>
        <w:rPr>
          <w:rFonts w:hint="default" w:ascii="Times New Roman" w:hAnsi="Times New Roman" w:cs="Times New Roman"/>
          <w:sz w:val="24"/>
          <w:szCs w:val="24"/>
          <w:highlight w:val="none"/>
          <w:lang w:val="en-US" w:eastAsia="zh-CN"/>
        </w:rPr>
        <w:t>，010-65173825、65699122</w:t>
      </w:r>
    </w:p>
    <w:p w14:paraId="20DAE464">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31"/>
      <w:bookmarkEnd w:id="32"/>
    </w:p>
    <w:p w14:paraId="40624FFD">
      <w:pPr>
        <w:pStyle w:val="3"/>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cs="Times New Roman"/>
          <w:sz w:val="24"/>
          <w:szCs w:val="24"/>
          <w:highlight w:val="none"/>
          <w:lang w:val="en-US" w:eastAsia="zh-CN"/>
        </w:rPr>
        <w:t>李辰、</w:t>
      </w:r>
      <w:r>
        <w:rPr>
          <w:rFonts w:hint="eastAsia" w:ascii="Times New Roman" w:hAnsi="Times New Roman" w:cs="Times New Roman"/>
          <w:sz w:val="24"/>
          <w:szCs w:val="24"/>
          <w:highlight w:val="none"/>
          <w:lang w:val="en-US" w:eastAsia="zh-CN"/>
        </w:rPr>
        <w:t>刘倩</w:t>
      </w:r>
    </w:p>
    <w:p w14:paraId="047F2008">
      <w:pPr>
        <w:pStyle w:val="3"/>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电话：010-65173825、65699122</w:t>
      </w:r>
    </w:p>
    <w:p w14:paraId="7EB96B8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E140B"/>
    <w:rsid w:val="56BE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2026-03-30T06:59:27Z</dcterms:created>
  <dc:creator>Lenovo</dc:creator>
  <cp:lastModifiedBy>admin7</cp:lastModifiedBy>
  <dcterms:modified xsi:type="dcterms:W3CDTF">2026-03-30T07:00:47Z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6A3105B240E44BD6987B8C33206FA9C4_12</vt:lpwstr>
  </property>
</Properties>
</file>