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B82EC">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b/>
          <w:bCs/>
          <w:sz w:val="30"/>
          <w:szCs w:val="30"/>
        </w:rPr>
      </w:pPr>
      <w:bookmarkStart w:id="0" w:name="_Toc35393622"/>
      <w:bookmarkStart w:id="1" w:name="_Toc28359080"/>
      <w:bookmarkStart w:id="2" w:name="_Toc28359003"/>
      <w:bookmarkStart w:id="3" w:name="_Toc35393791"/>
      <w:r>
        <w:rPr>
          <w:rFonts w:hint="default" w:ascii="Times New Roman" w:hAnsi="Times New Roman" w:eastAsia="宋体" w:cs="Times New Roman"/>
          <w:b/>
          <w:bCs/>
          <w:sz w:val="30"/>
          <w:szCs w:val="30"/>
        </w:rPr>
        <w:t>2026年度北京市商业服务业服务质量提升系列活动</w:t>
      </w:r>
    </w:p>
    <w:p w14:paraId="48CF0081">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b/>
          <w:bCs/>
          <w:sz w:val="30"/>
          <w:szCs w:val="30"/>
          <w:lang w:val="en-US" w:eastAsia="zh-CN"/>
        </w:rPr>
      </w:pPr>
      <w:r>
        <w:rPr>
          <w:rFonts w:hint="eastAsia" w:cs="Times New Roman"/>
          <w:b/>
          <w:bCs/>
          <w:sz w:val="30"/>
          <w:szCs w:val="30"/>
          <w:lang w:val="en-US" w:eastAsia="zh-CN"/>
        </w:rPr>
        <w:t>公开招标公告</w:t>
      </w:r>
    </w:p>
    <w:p w14:paraId="3EB3CCD1">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4" w:name="_Toc35393621"/>
      <w:bookmarkStart w:id="5" w:name="_Toc35393790"/>
      <w:bookmarkStart w:id="6" w:name="_Toc28359002"/>
      <w:bookmarkStart w:id="7" w:name="_Toc28359079"/>
      <w:bookmarkStart w:id="8" w:name="_Hlk24379207"/>
      <w:r>
        <w:rPr>
          <w:rFonts w:hint="default" w:ascii="Times New Roman" w:hAnsi="Times New Roman" w:eastAsia="宋体" w:cs="Times New Roman"/>
          <w:b/>
          <w:bCs/>
          <w:sz w:val="24"/>
          <w:szCs w:val="24"/>
          <w:highlight w:val="none"/>
        </w:rPr>
        <w:t>一、项目基本情况</w:t>
      </w:r>
      <w:bookmarkEnd w:id="4"/>
      <w:bookmarkEnd w:id="5"/>
      <w:bookmarkEnd w:id="6"/>
      <w:bookmarkEnd w:id="7"/>
    </w:p>
    <w:p w14:paraId="583BE4EF">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1.项目编号：BJJQ-2026-</w:t>
      </w:r>
      <w:r>
        <w:rPr>
          <w:rFonts w:hint="default" w:ascii="Times New Roman" w:hAnsi="Times New Roman" w:cs="Times New Roman"/>
          <w:sz w:val="24"/>
          <w:szCs w:val="24"/>
          <w:lang w:val="en-US" w:eastAsia="zh-CN"/>
        </w:rPr>
        <w:t>182</w:t>
      </w:r>
    </w:p>
    <w:p w14:paraId="0C6A254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rPr>
        <w:t>2.项目名</w:t>
      </w:r>
      <w:r>
        <w:rPr>
          <w:rFonts w:hint="default" w:ascii="Times New Roman" w:hAnsi="Times New Roman" w:eastAsia="宋体" w:cs="Times New Roman"/>
          <w:sz w:val="24"/>
          <w:szCs w:val="24"/>
          <w:highlight w:val="none"/>
        </w:rPr>
        <w:t>称：2026年度北京市商业服务业服务质量提升系列活动</w:t>
      </w:r>
    </w:p>
    <w:bookmarkEnd w:id="8"/>
    <w:p w14:paraId="2161BB2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3.项目预算金额：500.6538万元</w:t>
      </w:r>
    </w:p>
    <w:p w14:paraId="450683DB">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4.采购需求：北京市优质服务品牌培育和推广活动；北京市第十六届商业服务业技能大赛活动；北京市诚信兴商宣传推广活动；北京市商业服务业服务质量评价活动，具体要求详见招标文件第五章采购需求。</w:t>
      </w:r>
    </w:p>
    <w:p w14:paraId="57A16D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rPr>
        <w:t>5.合同履行期限：</w:t>
      </w:r>
      <w:r>
        <w:rPr>
          <w:rFonts w:hint="eastAsia" w:cs="Times New Roman"/>
          <w:color w:val="000000" w:themeColor="text1"/>
          <w:sz w:val="24"/>
          <w:lang w:val="en-US" w:eastAsia="zh-CN"/>
          <w14:textFill>
            <w14:solidFill>
              <w14:schemeClr w14:val="tx1"/>
            </w14:solidFill>
          </w14:textFill>
        </w:rPr>
        <w:t>自合同签订生效之日起</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2026年12</w:t>
      </w:r>
      <w:r>
        <w:rPr>
          <w:rFonts w:hint="default" w:ascii="Times New Roman" w:hAnsi="Times New Roman" w:cs="Times New Roman"/>
          <w:color w:val="000000" w:themeColor="text1"/>
          <w:sz w:val="24"/>
          <w14:textFill>
            <w14:solidFill>
              <w14:schemeClr w14:val="tx1"/>
            </w14:solidFill>
          </w14:textFill>
        </w:rPr>
        <w:t>月</w:t>
      </w:r>
      <w:r>
        <w:rPr>
          <w:rFonts w:hint="eastAsia" w:cs="Times New Roman"/>
          <w:color w:val="000000" w:themeColor="text1"/>
          <w:sz w:val="24"/>
          <w:lang w:val="en-US" w:eastAsia="zh-CN"/>
          <w14:textFill>
            <w14:solidFill>
              <w14:schemeClr w14:val="tx1"/>
            </w14:solidFill>
          </w14:textFill>
        </w:rPr>
        <w:t>31</w:t>
      </w:r>
      <w:r>
        <w:rPr>
          <w:rFonts w:hint="default" w:ascii="Times New Roman" w:hAnsi="Times New Roman" w:cs="Times New Roman"/>
          <w:color w:val="000000" w:themeColor="text1"/>
          <w:sz w:val="24"/>
          <w14:textFill>
            <w14:solidFill>
              <w14:schemeClr w14:val="tx1"/>
            </w14:solidFill>
          </w14:textFill>
        </w:rPr>
        <w:t>日</w:t>
      </w:r>
      <w:r>
        <w:rPr>
          <w:rFonts w:hint="default" w:ascii="Times New Roman" w:hAnsi="Times New Roman" w:eastAsia="宋体" w:cs="Times New Roman"/>
          <w:sz w:val="24"/>
          <w:szCs w:val="24"/>
          <w:highlight w:val="none"/>
        </w:rPr>
        <w:t>。</w:t>
      </w:r>
    </w:p>
    <w:p w14:paraId="511A420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45DD96FD">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p>
    <w:p w14:paraId="56B34AA7">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bookmarkEnd w:id="0"/>
      <w:bookmarkEnd w:id="1"/>
      <w:bookmarkEnd w:id="2"/>
      <w:bookmarkEnd w:id="3"/>
    </w:p>
    <w:p w14:paraId="359F851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0BEDF6D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bookmarkStart w:id="9" w:name="_Toc28359081"/>
      <w:bookmarkStart w:id="10" w:name="_Toc28359004"/>
      <w:r>
        <w:rPr>
          <w:rFonts w:hint="default" w:ascii="Times New Roman" w:hAnsi="Times New Roman" w:eastAsia="宋体" w:cs="Times New Roman"/>
          <w:sz w:val="24"/>
          <w:szCs w:val="24"/>
          <w:highlight w:val="none"/>
        </w:rPr>
        <w:t>2.落实政府采购政策需满足的资格要求：</w:t>
      </w:r>
    </w:p>
    <w:p w14:paraId="2EC7A683">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 中小企业政策</w:t>
      </w:r>
    </w:p>
    <w:p w14:paraId="746C4DCE">
      <w:pPr>
        <w:spacing w:line="360" w:lineRule="auto"/>
        <w:ind w:firstLine="482" w:firstLineChars="200"/>
        <w:rPr>
          <w:rFonts w:hint="default" w:ascii="Times New Roman" w:hAnsi="Times New Roman" w:cs="Times New Roman"/>
          <w:sz w:val="24"/>
          <w:highlight w:val="none"/>
        </w:rPr>
      </w:pPr>
      <w:r>
        <w:rPr>
          <w:rFonts w:hint="default" w:ascii="Times New Roman" w:hAnsi="Times New Roman" w:cs="Times New Roman" w:eastAsiaTheme="minorEastAsia"/>
          <w:b/>
          <w:color w:val="000000"/>
          <w:sz w:val="24"/>
          <w:highlight w:val="none"/>
        </w:rPr>
        <w:t>■</w:t>
      </w:r>
      <w:r>
        <w:rPr>
          <w:rFonts w:hint="default" w:ascii="Times New Roman" w:hAnsi="Times New Roman" w:cs="Times New Roman"/>
          <w:sz w:val="24"/>
          <w:highlight w:val="none"/>
        </w:rPr>
        <w:t>本项目不专门面向中小企业预留采购份额。</w:t>
      </w:r>
    </w:p>
    <w:p w14:paraId="6742E1CB">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□本项目专门面向  □中小 □小微企业  采购。即：提供的货物全部由符合政策要求的中小/小微企业制造、服务全部由符合政策要求的中小/小微企业承接。</w:t>
      </w:r>
    </w:p>
    <w:p w14:paraId="255AA472">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4948C8A7">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2.2 其它落实政府采购政策的资格要求（如有）：</w:t>
      </w:r>
      <w:r>
        <w:rPr>
          <w:rFonts w:hint="default" w:ascii="Times New Roman" w:hAnsi="Times New Roman" w:cs="Times New Roman"/>
          <w:sz w:val="24"/>
          <w:highlight w:val="none"/>
          <w:u w:val="single"/>
          <w:lang w:val="en-US" w:eastAsia="zh-CN"/>
        </w:rPr>
        <w:t xml:space="preserve">  /  </w:t>
      </w:r>
      <w:r>
        <w:rPr>
          <w:rFonts w:hint="default" w:ascii="Times New Roman" w:hAnsi="Times New Roman" w:cs="Times New Roman"/>
          <w:sz w:val="24"/>
          <w:highlight w:val="none"/>
          <w:lang w:val="en-US" w:eastAsia="zh-CN"/>
        </w:rPr>
        <w:t xml:space="preserve"> </w:t>
      </w:r>
      <w:r>
        <w:rPr>
          <w:rFonts w:hint="default" w:ascii="Times New Roman" w:hAnsi="Times New Roman" w:cs="Times New Roman"/>
          <w:sz w:val="24"/>
          <w:highlight w:val="none"/>
        </w:rPr>
        <w:t>。</w:t>
      </w:r>
    </w:p>
    <w:p w14:paraId="4B2DFB5C">
      <w:pPr>
        <w:spacing w:line="360" w:lineRule="auto"/>
        <w:ind w:firstLine="480" w:firstLineChars="200"/>
        <w:rPr>
          <w:rFonts w:hint="default" w:ascii="Times New Roman" w:hAnsi="Times New Roman" w:cs="Times New Roman"/>
          <w:i/>
          <w:iCs/>
          <w:sz w:val="24"/>
          <w:highlight w:val="none"/>
          <w:u w:val="single"/>
        </w:rPr>
      </w:pPr>
      <w:r>
        <w:rPr>
          <w:rFonts w:hint="default" w:ascii="Times New Roman" w:hAnsi="Times New Roman" w:cs="Times New Roman"/>
          <w:sz w:val="24"/>
          <w:highlight w:val="none"/>
        </w:rPr>
        <w:t>3.本项目的特定资格要求：</w:t>
      </w:r>
    </w:p>
    <w:p w14:paraId="5B7C4B72">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3.1本项目是否属于政府购买服务：</w:t>
      </w:r>
    </w:p>
    <w:p w14:paraId="66AE48A5">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cs="Times New Roman"/>
          <w:sz w:val="24"/>
        </w:rPr>
        <w:t>□否</w:t>
      </w:r>
    </w:p>
    <w:p w14:paraId="7DAA4E04">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eastAsia="宋体" w:cs="Times New Roman"/>
          <w:sz w:val="24"/>
          <w:szCs w:val="24"/>
        </w:rPr>
        <w:t>■</w:t>
      </w:r>
      <w:r>
        <w:rPr>
          <w:rFonts w:hint="default" w:ascii="Times New Roman" w:hAnsi="Times New Roman" w:cs="Times New Roman"/>
          <w:sz w:val="24"/>
        </w:rPr>
        <w:t>是，公益一类事业单位、使用事业编制且由财政拨款保障的群团组织，不得作为承接主体；</w:t>
      </w:r>
    </w:p>
    <w:p w14:paraId="5350E0C4">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sz w:val="24"/>
        </w:rPr>
        <w:t>3.2其他特定资</w:t>
      </w:r>
      <w:r>
        <w:rPr>
          <w:rFonts w:hint="default" w:ascii="Times New Roman" w:hAnsi="Times New Roman" w:cs="Times New Roman"/>
          <w:sz w:val="24"/>
          <w:highlight w:val="none"/>
        </w:rPr>
        <w:t>格</w:t>
      </w:r>
      <w:r>
        <w:rPr>
          <w:rFonts w:hint="default" w:ascii="Times New Roman" w:hAnsi="Times New Roman" w:cs="Times New Roman"/>
          <w:color w:val="auto"/>
          <w:sz w:val="24"/>
          <w:highlight w:val="none"/>
        </w:rPr>
        <w:t>要求</w:t>
      </w:r>
      <w:r>
        <w:rPr>
          <w:rFonts w:hint="default" w:ascii="Times New Roman" w:hAnsi="Times New Roman" w:cs="Times New Roman" w:eastAsiaTheme="minorEastAsia"/>
          <w:color w:val="auto"/>
          <w:sz w:val="24"/>
          <w:highlight w:val="none"/>
        </w:rPr>
        <w:t>：</w:t>
      </w:r>
      <w:r>
        <w:rPr>
          <w:rFonts w:hint="default" w:ascii="Times New Roman" w:hAnsi="Times New Roman" w:cs="Times New Roman"/>
          <w:sz w:val="24"/>
          <w:highlight w:val="none"/>
          <w:u w:val="single"/>
          <w:lang w:val="en-US" w:eastAsia="zh-CN"/>
        </w:rPr>
        <w:t xml:space="preserve">  /  </w:t>
      </w:r>
      <w:r>
        <w:rPr>
          <w:rFonts w:hint="default" w:ascii="Times New Roman" w:hAnsi="Times New Roman" w:cs="Times New Roman" w:eastAsiaTheme="minorEastAsia"/>
          <w:color w:val="auto"/>
          <w:sz w:val="24"/>
          <w:highlight w:val="none"/>
        </w:rPr>
        <w:t>。</w:t>
      </w:r>
    </w:p>
    <w:p w14:paraId="05345AEA">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p>
    <w:bookmarkEnd w:id="9"/>
    <w:bookmarkEnd w:id="10"/>
    <w:p w14:paraId="029F32FC">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1" w:name="_Toc35393792"/>
      <w:bookmarkStart w:id="12" w:name="_Toc35393623"/>
      <w:r>
        <w:rPr>
          <w:rFonts w:hint="default" w:ascii="Times New Roman" w:hAnsi="Times New Roman" w:eastAsia="宋体" w:cs="Times New Roman"/>
          <w:b/>
          <w:bCs/>
          <w:sz w:val="24"/>
          <w:szCs w:val="24"/>
          <w:highlight w:val="none"/>
        </w:rPr>
        <w:t>三、获取招标文件</w:t>
      </w:r>
      <w:bookmarkEnd w:id="11"/>
      <w:bookmarkEnd w:id="12"/>
    </w:p>
    <w:p w14:paraId="2E7A2DD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eastAsia="zh-CN" w:bidi="ar"/>
        </w:rPr>
      </w:pPr>
      <w:r>
        <w:rPr>
          <w:rFonts w:hint="default" w:ascii="Times New Roman" w:hAnsi="Times New Roman" w:eastAsia="宋体" w:cs="Times New Roman"/>
          <w:color w:val="auto"/>
          <w:sz w:val="24"/>
          <w:szCs w:val="24"/>
          <w:highlight w:val="none"/>
          <w:lang w:bidi="ar"/>
        </w:rPr>
        <w:t>1.时间：</w:t>
      </w:r>
      <w:r>
        <w:rPr>
          <w:rFonts w:hint="default" w:ascii="Times New Roman" w:hAnsi="Times New Roman" w:cs="Times New Roman"/>
          <w:color w:val="auto"/>
          <w:sz w:val="24"/>
          <w:u w:val="single"/>
          <w:lang w:eastAsia="zh-CN" w:bidi="ar"/>
        </w:rPr>
        <w:t>2026</w:t>
      </w:r>
      <w:r>
        <w:rPr>
          <w:rFonts w:hint="default" w:ascii="Times New Roman" w:hAnsi="Times New Roman" w:cs="Times New Roman"/>
          <w:color w:val="auto"/>
          <w:sz w:val="24"/>
          <w:lang w:bidi="ar"/>
        </w:rPr>
        <w:t>年</w:t>
      </w:r>
      <w:r>
        <w:rPr>
          <w:rFonts w:hint="default" w:ascii="Times New Roman" w:hAnsi="Times New Roman" w:cs="Times New Roman"/>
          <w:color w:val="auto"/>
          <w:sz w:val="24"/>
          <w:u w:val="single"/>
          <w:lang w:val="en-US" w:eastAsia="zh-CN" w:bidi="ar"/>
        </w:rPr>
        <w:t>03</w:t>
      </w:r>
      <w:r>
        <w:rPr>
          <w:rFonts w:hint="default" w:ascii="Times New Roman" w:hAnsi="Times New Roman" w:cs="Times New Roman"/>
          <w:color w:val="auto"/>
          <w:sz w:val="24"/>
          <w:lang w:bidi="ar"/>
        </w:rPr>
        <w:t>月</w:t>
      </w:r>
      <w:r>
        <w:rPr>
          <w:rFonts w:hint="eastAsia" w:cs="Times New Roman"/>
          <w:color w:val="auto"/>
          <w:sz w:val="24"/>
          <w:u w:val="single"/>
          <w:lang w:val="en-US" w:eastAsia="zh-CN" w:bidi="ar"/>
        </w:rPr>
        <w:t>20</w:t>
      </w:r>
      <w:r>
        <w:rPr>
          <w:rFonts w:hint="default" w:ascii="Times New Roman" w:hAnsi="Times New Roman" w:cs="Times New Roman"/>
          <w:color w:val="auto"/>
          <w:sz w:val="24"/>
          <w:lang w:bidi="ar"/>
        </w:rPr>
        <w:t>日至</w:t>
      </w:r>
      <w:r>
        <w:rPr>
          <w:rFonts w:hint="default" w:ascii="Times New Roman" w:hAnsi="Times New Roman" w:cs="Times New Roman"/>
          <w:color w:val="auto"/>
          <w:sz w:val="24"/>
          <w:u w:val="single"/>
          <w:lang w:eastAsia="zh-CN" w:bidi="ar"/>
        </w:rPr>
        <w:t>2026</w:t>
      </w:r>
      <w:r>
        <w:rPr>
          <w:rFonts w:hint="default" w:ascii="Times New Roman" w:hAnsi="Times New Roman" w:cs="Times New Roman"/>
          <w:color w:val="auto"/>
          <w:sz w:val="24"/>
          <w:lang w:bidi="ar"/>
        </w:rPr>
        <w:t>年</w:t>
      </w:r>
      <w:r>
        <w:rPr>
          <w:rFonts w:hint="default" w:ascii="Times New Roman" w:hAnsi="Times New Roman" w:cs="Times New Roman"/>
          <w:color w:val="auto"/>
          <w:sz w:val="24"/>
          <w:u w:val="single"/>
          <w:lang w:val="en-US" w:eastAsia="zh-CN" w:bidi="ar"/>
        </w:rPr>
        <w:t>03</w:t>
      </w:r>
      <w:r>
        <w:rPr>
          <w:rFonts w:hint="default" w:ascii="Times New Roman" w:hAnsi="Times New Roman" w:cs="Times New Roman"/>
          <w:color w:val="auto"/>
          <w:sz w:val="24"/>
          <w:lang w:bidi="ar"/>
        </w:rPr>
        <w:t>月</w:t>
      </w:r>
      <w:r>
        <w:rPr>
          <w:rFonts w:hint="eastAsia" w:cs="Times New Roman"/>
          <w:color w:val="auto"/>
          <w:sz w:val="24"/>
          <w:u w:val="single"/>
          <w:lang w:val="en-US" w:eastAsia="zh-CN" w:bidi="ar"/>
        </w:rPr>
        <w:t>27</w:t>
      </w:r>
      <w:r>
        <w:rPr>
          <w:rFonts w:hint="default" w:ascii="Times New Roman" w:hAnsi="Times New Roman" w:cs="Times New Roman"/>
          <w:color w:val="auto"/>
          <w:sz w:val="24"/>
          <w:lang w:bidi="ar"/>
        </w:rPr>
        <w:t>日</w:t>
      </w:r>
      <w:r>
        <w:rPr>
          <w:rFonts w:hint="default" w:ascii="Times New Roman" w:hAnsi="Times New Roman" w:eastAsia="宋体" w:cs="Times New Roman"/>
          <w:color w:val="auto"/>
          <w:sz w:val="24"/>
          <w:szCs w:val="24"/>
          <w:highlight w:val="none"/>
          <w:lang w:bidi="ar"/>
        </w:rPr>
        <w:t>，每天上午</w:t>
      </w:r>
      <w:r>
        <w:rPr>
          <w:rFonts w:hint="default" w:ascii="Times New Roman" w:hAnsi="Times New Roman" w:cs="Times New Roman"/>
          <w:color w:val="auto"/>
          <w:sz w:val="24"/>
          <w:szCs w:val="24"/>
          <w:highlight w:val="none"/>
          <w:lang w:val="en-US" w:eastAsia="zh-CN" w:bidi="ar"/>
        </w:rPr>
        <w:t>09:00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default" w:ascii="Times New Roman" w:hAnsi="Times New Roman" w:eastAsia="宋体" w:cs="Times New Roman"/>
          <w:sz w:val="24"/>
          <w:szCs w:val="24"/>
          <w:highlight w:val="none"/>
          <w:lang w:eastAsia="zh-CN" w:bidi="ar"/>
        </w:rPr>
        <w:t>。</w:t>
      </w:r>
    </w:p>
    <w:p w14:paraId="4F6BFD51">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1E058AFE">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5E232CFD">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51A19801">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13" w:name="_Toc28359005"/>
      <w:bookmarkStart w:id="14" w:name="_Toc28359082"/>
      <w:bookmarkStart w:id="15" w:name="_Toc35393793"/>
      <w:bookmarkStart w:id="16" w:name="_Toc35393624"/>
    </w:p>
    <w:p w14:paraId="7EB24ABC">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四、提交投标文件</w:t>
      </w:r>
      <w:bookmarkEnd w:id="13"/>
      <w:bookmarkEnd w:id="14"/>
      <w:r>
        <w:rPr>
          <w:rFonts w:hint="default" w:ascii="Times New Roman" w:hAnsi="Times New Roman" w:eastAsia="宋体" w:cs="Times New Roman"/>
          <w:b/>
          <w:bCs/>
          <w:sz w:val="24"/>
          <w:szCs w:val="24"/>
          <w:highlight w:val="none"/>
        </w:rPr>
        <w:t>截止时间、开标时间和地点</w:t>
      </w:r>
      <w:bookmarkEnd w:id="15"/>
      <w:bookmarkEnd w:id="16"/>
    </w:p>
    <w:p w14:paraId="4E6B184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bCs/>
          <w:color w:val="auto"/>
          <w:sz w:val="24"/>
          <w:szCs w:val="24"/>
          <w:highlight w:val="none"/>
          <w:u w:val="single"/>
        </w:rPr>
      </w:pPr>
      <w:bookmarkStart w:id="17" w:name="_Toc28359084"/>
      <w:bookmarkStart w:id="18" w:name="_Toc28359007"/>
      <w:bookmarkStart w:id="19" w:name="_Toc35393625"/>
      <w:bookmarkStart w:id="20" w:name="_Toc35393794"/>
      <w:r>
        <w:rPr>
          <w:rFonts w:hint="default" w:ascii="Times New Roman" w:hAnsi="Times New Roman" w:eastAsia="宋体" w:cs="Times New Roman"/>
          <w:color w:val="auto"/>
          <w:sz w:val="24"/>
          <w:szCs w:val="24"/>
          <w:highlight w:val="none"/>
          <w:lang w:bidi="ar"/>
        </w:rPr>
        <w:t>投标截止时间、开标时间：</w:t>
      </w:r>
      <w:r>
        <w:rPr>
          <w:rFonts w:hint="default" w:ascii="Times New Roman" w:hAnsi="Times New Roman" w:cs="Times New Roman"/>
          <w:color w:val="auto"/>
          <w:sz w:val="24"/>
          <w:u w:val="single"/>
          <w:lang w:eastAsia="zh-CN" w:bidi="ar"/>
        </w:rPr>
        <w:t>2026</w:t>
      </w:r>
      <w:r>
        <w:rPr>
          <w:rFonts w:hint="default" w:ascii="Times New Roman" w:hAnsi="Times New Roman" w:cs="Times New Roman"/>
          <w:color w:val="auto"/>
          <w:sz w:val="24"/>
          <w:lang w:bidi="ar"/>
        </w:rPr>
        <w:t>年</w:t>
      </w:r>
      <w:r>
        <w:rPr>
          <w:rFonts w:hint="default" w:ascii="Times New Roman" w:hAnsi="Times New Roman" w:cs="Times New Roman"/>
          <w:color w:val="auto"/>
          <w:sz w:val="24"/>
          <w:u w:val="single"/>
          <w:lang w:bidi="ar"/>
        </w:rPr>
        <w:t>0</w:t>
      </w:r>
      <w:r>
        <w:rPr>
          <w:rFonts w:hint="default" w:ascii="Times New Roman" w:hAnsi="Times New Roman" w:cs="Times New Roman"/>
          <w:color w:val="auto"/>
          <w:sz w:val="24"/>
          <w:u w:val="single"/>
          <w:lang w:val="en-US" w:eastAsia="zh-CN" w:bidi="ar"/>
        </w:rPr>
        <w:t>4</w:t>
      </w:r>
      <w:r>
        <w:rPr>
          <w:rFonts w:hint="default" w:ascii="Times New Roman" w:hAnsi="Times New Roman" w:cs="Times New Roman"/>
          <w:color w:val="auto"/>
          <w:sz w:val="24"/>
          <w:lang w:bidi="ar"/>
        </w:rPr>
        <w:t>月</w:t>
      </w:r>
      <w:r>
        <w:rPr>
          <w:rFonts w:hint="eastAsia" w:cs="Times New Roman"/>
          <w:color w:val="auto"/>
          <w:sz w:val="24"/>
          <w:u w:val="single"/>
          <w:lang w:val="en-US" w:eastAsia="zh-CN" w:bidi="ar"/>
        </w:rPr>
        <w:t>10</w:t>
      </w:r>
      <w:r>
        <w:rPr>
          <w:rFonts w:hint="default" w:ascii="Times New Roman" w:hAnsi="Times New Roman" w:cs="Times New Roman"/>
          <w:color w:val="auto"/>
          <w:sz w:val="24"/>
          <w:lang w:bidi="ar"/>
        </w:rPr>
        <w:t>日</w:t>
      </w:r>
      <w:r>
        <w:rPr>
          <w:rFonts w:hint="default" w:ascii="Times New Roman" w:hAnsi="Times New Roman" w:cs="Times New Roman"/>
          <w:color w:val="auto"/>
          <w:sz w:val="24"/>
          <w:u w:val="single"/>
          <w:lang w:bidi="ar"/>
        </w:rPr>
        <w:t>10</w:t>
      </w:r>
      <w:r>
        <w:rPr>
          <w:rFonts w:hint="default" w:ascii="Times New Roman" w:hAnsi="Times New Roman" w:cs="Times New Roman"/>
          <w:color w:val="auto"/>
          <w:sz w:val="24"/>
          <w:lang w:bidi="ar"/>
        </w:rPr>
        <w:t>点</w:t>
      </w:r>
      <w:r>
        <w:rPr>
          <w:rFonts w:hint="default" w:ascii="Times New Roman" w:hAnsi="Times New Roman" w:cs="Times New Roman"/>
          <w:color w:val="auto"/>
          <w:sz w:val="24"/>
          <w:u w:val="single"/>
          <w:lang w:bidi="ar"/>
        </w:rPr>
        <w:t>00</w:t>
      </w:r>
      <w:r>
        <w:rPr>
          <w:rFonts w:hint="default" w:ascii="Times New Roman" w:hAnsi="Times New Roman" w:cs="Times New Roman"/>
          <w:color w:val="auto"/>
          <w:sz w:val="24"/>
          <w:lang w:bidi="ar"/>
        </w:rPr>
        <w:t>分</w:t>
      </w:r>
      <w:r>
        <w:rPr>
          <w:rFonts w:hint="default" w:ascii="Times New Roman" w:hAnsi="Times New Roman" w:eastAsia="宋体" w:cs="Times New Roman"/>
          <w:bCs/>
          <w:color w:val="auto"/>
          <w:sz w:val="24"/>
          <w:szCs w:val="24"/>
          <w:highlight w:val="none"/>
          <w:lang w:bidi="ar"/>
        </w:rPr>
        <w:t>（北京时间）</w:t>
      </w:r>
      <w:r>
        <w:rPr>
          <w:rFonts w:hint="default" w:ascii="Times New Roman" w:hAnsi="Times New Roman" w:eastAsia="宋体" w:cs="Times New Roman"/>
          <w:iCs/>
          <w:color w:val="auto"/>
          <w:sz w:val="24"/>
          <w:szCs w:val="24"/>
          <w:highlight w:val="none"/>
          <w:lang w:bidi="ar"/>
        </w:rPr>
        <w:t>。</w:t>
      </w:r>
    </w:p>
    <w:p w14:paraId="268400D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highlight w:val="none"/>
          <w:lang w:bidi="ar"/>
        </w:rPr>
        <w:t>地点：</w:t>
      </w:r>
      <w:r>
        <w:rPr>
          <w:rFonts w:hint="default" w:ascii="Times New Roman" w:hAnsi="Times New Roman" w:cs="Times New Roman"/>
          <w:sz w:val="24"/>
          <w:szCs w:val="24"/>
          <w:highlight w:val="none"/>
          <w:lang w:val="en-US" w:eastAsia="zh-CN" w:bidi="ar"/>
        </w:rPr>
        <w:t>本项目</w:t>
      </w:r>
      <w:r>
        <w:rPr>
          <w:rFonts w:hint="default" w:ascii="Times New Roman" w:hAnsi="Times New Roman" w:eastAsia="宋体" w:cs="Times New Roman"/>
          <w:sz w:val="24"/>
          <w:szCs w:val="24"/>
          <w:highlight w:val="none"/>
          <w:lang w:val="zh-TW" w:bidi="ar"/>
        </w:rPr>
        <w:t>采用远程电子开标方式，投标人使用C</w:t>
      </w:r>
      <w:r>
        <w:rPr>
          <w:rFonts w:hint="default" w:ascii="Times New Roman" w:hAnsi="Times New Roman" w:eastAsia="宋体" w:cs="Times New Roman"/>
          <w:sz w:val="24"/>
          <w:szCs w:val="24"/>
          <w:lang w:val="zh-TW" w:bidi="ar"/>
        </w:rPr>
        <w:t>A认证证书或电子营业执照登录北京市政府采购电子交易平台参与电子开标。投标人自行对电子投标文件进行解密，不接受纸质文件，无须投标人到达现场。</w:t>
      </w:r>
    </w:p>
    <w:p w14:paraId="50636C3C">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p>
    <w:p w14:paraId="71BF792F">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7"/>
      <w:bookmarkEnd w:id="18"/>
      <w:bookmarkEnd w:id="19"/>
      <w:bookmarkEnd w:id="20"/>
    </w:p>
    <w:p w14:paraId="2935F3DD">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590E6AE9">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21" w:name="_Toc35393795"/>
      <w:bookmarkStart w:id="22" w:name="_Toc35393626"/>
    </w:p>
    <w:p w14:paraId="3BD23C9C">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六、其他补充事宜</w:t>
      </w:r>
      <w:bookmarkEnd w:id="21"/>
      <w:bookmarkEnd w:id="22"/>
    </w:p>
    <w:p w14:paraId="59E7924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223DE53C">
      <w:pPr>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（1）节能产品强制采购</w:t>
      </w:r>
    </w:p>
    <w:p w14:paraId="01AC0D77">
      <w:pPr>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（2）节能产品、环境标志产品优先采购</w:t>
      </w:r>
    </w:p>
    <w:p w14:paraId="5FFDCCB8">
      <w:pPr>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（3）政府采购促进中小企业发展</w:t>
      </w:r>
    </w:p>
    <w:p w14:paraId="2FD4171D">
      <w:pPr>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（4）政府采购支持监狱企业发展</w:t>
      </w:r>
    </w:p>
    <w:p w14:paraId="1540CFD8">
      <w:pPr>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（5）政府采购促进残疾人就业</w:t>
      </w:r>
    </w:p>
    <w:p w14:paraId="2D7E538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（6）进口产品管理</w:t>
      </w:r>
    </w:p>
    <w:p w14:paraId="024BDBDF">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cs="Times New Roman"/>
          <w:color w:val="auto"/>
          <w:sz w:val="24"/>
          <w:lang w:bidi="ar"/>
        </w:rPr>
      </w:pPr>
      <w:r>
        <w:rPr>
          <w:rFonts w:hint="default" w:ascii="Times New Roman" w:hAnsi="Times New Roman" w:cs="Times New Roman"/>
          <w:sz w:val="24"/>
          <w:lang w:eastAsia="zh-CN"/>
        </w:rPr>
        <w:t>（</w:t>
      </w:r>
      <w:r>
        <w:rPr>
          <w:rFonts w:hint="default" w:ascii="Times New Roman" w:hAnsi="Times New Roman" w:cs="Times New Roman"/>
          <w:sz w:val="24"/>
          <w:lang w:val="en-US" w:eastAsia="zh-CN"/>
        </w:rPr>
        <w:t>7</w:t>
      </w:r>
      <w:r>
        <w:rPr>
          <w:rFonts w:hint="default" w:ascii="Times New Roman" w:hAnsi="Times New Roman" w:cs="Times New Roman"/>
          <w:sz w:val="24"/>
          <w:lang w:eastAsia="zh-CN"/>
        </w:rPr>
        <w:t>）</w:t>
      </w:r>
      <w:r>
        <w:rPr>
          <w:rFonts w:hint="default" w:ascii="Times New Roman" w:hAnsi="Times New Roman" w:cs="Times New Roman"/>
          <w:sz w:val="24"/>
        </w:rPr>
        <w:t>本国产品</w:t>
      </w:r>
      <w:r>
        <w:rPr>
          <w:rFonts w:hint="default" w:ascii="Times New Roman" w:hAnsi="Times New Roman" w:cs="Times New Roman"/>
          <w:sz w:val="24"/>
          <w:lang w:val="en-US" w:eastAsia="zh-CN"/>
        </w:rPr>
        <w:t>标准及相关政策</w:t>
      </w:r>
    </w:p>
    <w:p w14:paraId="04ABA2C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38621987">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0E91547B">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6E4B9CB5">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3B134515">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62907435">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3F6187D4">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.2注册</w:t>
      </w:r>
    </w:p>
    <w:p w14:paraId="651AEE0F">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7D12F37A">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0D4A4CDD">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2B6667EC">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05C0E7E7">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725D40BF">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07CD20B4">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E3699EB">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10530AC4">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338B4035">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08B23C07">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39F75D88">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4DC470AB">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603D6318">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default" w:ascii="Times New Roman" w:hAnsi="Times New Roman"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采购代理机构项目编号：BJJQ-2026-</w:t>
      </w:r>
      <w:r>
        <w:rPr>
          <w:rFonts w:hint="default" w:ascii="Times New Roman" w:hAnsi="Times New Roman" w:cs="Times New Roman"/>
          <w:sz w:val="24"/>
          <w:szCs w:val="24"/>
          <w:lang w:val="en-US" w:eastAsia="zh-CN" w:bidi="ar"/>
        </w:rPr>
        <w:t>182</w:t>
      </w:r>
    </w:p>
    <w:p w14:paraId="129A191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default" w:ascii="Times New Roman" w:hAnsi="Times New Roman"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5BE28EFF">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0D31E0DF">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23" w:name="_Toc28359008"/>
      <w:bookmarkStart w:id="24" w:name="_Toc28359085"/>
      <w:bookmarkStart w:id="25" w:name="_Toc35393627"/>
      <w:bookmarkStart w:id="26" w:name="_Toc35393796"/>
    </w:p>
    <w:p w14:paraId="323389C2">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七、对本次招标提出询问，请按以下方式联系。</w:t>
      </w:r>
      <w:bookmarkEnd w:id="23"/>
      <w:bookmarkEnd w:id="24"/>
      <w:bookmarkEnd w:id="25"/>
      <w:bookmarkEnd w:id="26"/>
    </w:p>
    <w:p w14:paraId="337195A7">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59CFB45E">
      <w:pPr>
        <w:spacing w:line="360" w:lineRule="auto"/>
        <w:ind w:left="0" w:leftChars="0" w:firstLine="420" w:firstLineChars="175"/>
        <w:jc w:val="left"/>
        <w:rPr>
          <w:rFonts w:hint="default" w:ascii="Times New Roman" w:hAnsi="Times New Roman" w:cs="Times New Roman" w:eastAsiaTheme="minorEastAsia"/>
          <w:sz w:val="24"/>
          <w:highlight w:val="none"/>
          <w:u w:val="none"/>
        </w:rPr>
      </w:pPr>
      <w:bookmarkStart w:id="27" w:name="_Toc28359086"/>
      <w:bookmarkStart w:id="28" w:name="_Toc28359009"/>
      <w:r>
        <w:rPr>
          <w:rFonts w:hint="default" w:ascii="Times New Roman" w:hAnsi="Times New Roman" w:cs="Times New Roman" w:eastAsiaTheme="minorEastAsia"/>
          <w:sz w:val="24"/>
          <w:highlight w:val="none"/>
          <w:u w:val="none"/>
        </w:rPr>
        <w:t xml:space="preserve">名 </w:t>
      </w:r>
      <w:r>
        <w:rPr>
          <w:rFonts w:hint="default" w:ascii="Times New Roman" w:hAnsi="Times New Roman" w:cs="Times New Roman" w:eastAsiaTheme="minorEastAsia"/>
          <w:sz w:val="24"/>
          <w:highlight w:val="none"/>
          <w:u w:val="none"/>
          <w:lang w:val="en-US" w:eastAsia="zh-CN"/>
        </w:rPr>
        <w:t xml:space="preserve">   </w:t>
      </w:r>
      <w:r>
        <w:rPr>
          <w:rFonts w:hint="default" w:ascii="Times New Roman" w:hAnsi="Times New Roman" w:cs="Times New Roman" w:eastAsiaTheme="minorEastAsia"/>
          <w:sz w:val="24"/>
          <w:highlight w:val="none"/>
          <w:u w:val="none"/>
        </w:rPr>
        <w:t>称：北京市商务局</w:t>
      </w:r>
    </w:p>
    <w:p w14:paraId="721FD053">
      <w:pPr>
        <w:spacing w:line="360" w:lineRule="auto"/>
        <w:ind w:left="0" w:leftChars="0" w:firstLine="420" w:firstLineChars="175"/>
        <w:jc w:val="left"/>
        <w:rPr>
          <w:rFonts w:hint="default" w:ascii="Times New Roman" w:hAnsi="Times New Roman" w:cs="Times New Roman" w:eastAsiaTheme="minorEastAsia"/>
          <w:sz w:val="24"/>
          <w:highlight w:val="none"/>
          <w:u w:val="none"/>
        </w:rPr>
      </w:pPr>
      <w:r>
        <w:rPr>
          <w:rFonts w:hint="default" w:ascii="Times New Roman" w:hAnsi="Times New Roman" w:cs="Times New Roman" w:eastAsiaTheme="minorEastAsia"/>
          <w:sz w:val="24"/>
          <w:highlight w:val="none"/>
          <w:u w:val="none"/>
        </w:rPr>
        <w:t>地</w:t>
      </w:r>
      <w:r>
        <w:rPr>
          <w:rFonts w:hint="default" w:ascii="Times New Roman" w:hAnsi="Times New Roman" w:cs="Times New Roman" w:eastAsiaTheme="minorEastAsia"/>
          <w:sz w:val="24"/>
          <w:highlight w:val="none"/>
          <w:u w:val="none"/>
          <w:lang w:val="en-US" w:eastAsia="zh-CN"/>
        </w:rPr>
        <w:t xml:space="preserve">    </w:t>
      </w:r>
      <w:r>
        <w:rPr>
          <w:rFonts w:hint="default" w:ascii="Times New Roman" w:hAnsi="Times New Roman" w:cs="Times New Roman" w:eastAsiaTheme="minorEastAsia"/>
          <w:sz w:val="24"/>
          <w:highlight w:val="none"/>
          <w:u w:val="none"/>
        </w:rPr>
        <w:t>址：北京市通州区运河东大街57号院5号楼</w:t>
      </w:r>
    </w:p>
    <w:p w14:paraId="1B14E9B0">
      <w:pPr>
        <w:spacing w:line="360" w:lineRule="auto"/>
        <w:ind w:left="0" w:leftChars="0" w:firstLine="420" w:firstLineChars="175"/>
        <w:jc w:val="left"/>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highlight w:val="none"/>
          <w:u w:val="none"/>
        </w:rPr>
        <w:t>联系方式：王老师，010-555793</w:t>
      </w:r>
      <w:r>
        <w:rPr>
          <w:rFonts w:hint="eastAsia" w:cs="Times New Roman" w:eastAsiaTheme="minorEastAsia"/>
          <w:color w:val="auto"/>
          <w:sz w:val="24"/>
          <w:highlight w:val="none"/>
          <w:u w:val="none"/>
          <w:lang w:val="en-US" w:eastAsia="zh-CN"/>
        </w:rPr>
        <w:t>21</w:t>
      </w:r>
      <w:bookmarkStart w:id="31" w:name="_GoBack"/>
      <w:bookmarkEnd w:id="31"/>
    </w:p>
    <w:bookmarkEnd w:id="27"/>
    <w:bookmarkEnd w:id="28"/>
    <w:p w14:paraId="34B4FC35">
      <w:pPr>
        <w:spacing w:line="360" w:lineRule="auto"/>
        <w:ind w:left="0" w:leftChars="0" w:firstLine="422" w:firstLineChars="175"/>
        <w:jc w:val="left"/>
        <w:rPr>
          <w:rFonts w:hint="default" w:ascii="Times New Roman" w:hAnsi="Times New Roman" w:cs="Times New Roman" w:eastAsiaTheme="minorEastAsia"/>
          <w:b/>
          <w:sz w:val="24"/>
        </w:rPr>
      </w:pPr>
      <w:r>
        <w:rPr>
          <w:rFonts w:hint="default" w:ascii="Times New Roman" w:hAnsi="Times New Roman" w:cs="Times New Roman" w:eastAsiaTheme="minorEastAsia"/>
          <w:b/>
          <w:sz w:val="24"/>
        </w:rPr>
        <w:t>2.采购代理机构信息</w:t>
      </w:r>
    </w:p>
    <w:p w14:paraId="034D2A52">
      <w:pPr>
        <w:spacing w:line="360" w:lineRule="auto"/>
        <w:ind w:left="0" w:leftChars="0" w:firstLine="420" w:firstLineChars="175"/>
        <w:jc w:val="left"/>
        <w:rPr>
          <w:rFonts w:hint="default" w:ascii="Times New Roman" w:hAnsi="Times New Roman" w:cs="Times New Roman" w:eastAsiaTheme="minorEastAsia"/>
          <w:sz w:val="24"/>
        </w:rPr>
      </w:pPr>
      <w:bookmarkStart w:id="29" w:name="_Toc28359087"/>
      <w:bookmarkStart w:id="30" w:name="_Toc28359010"/>
      <w:r>
        <w:rPr>
          <w:rFonts w:hint="default" w:ascii="Times New Roman" w:hAnsi="Times New Roman" w:cs="Times New Roman" w:eastAsiaTheme="minorEastAsia"/>
          <w:sz w:val="24"/>
        </w:rPr>
        <w:t>名    称：北京汇诚金桥国际招标咨询有限公司</w:t>
      </w:r>
    </w:p>
    <w:p w14:paraId="6711082E">
      <w:pPr>
        <w:spacing w:line="360" w:lineRule="auto"/>
        <w:ind w:left="0" w:leftChars="0" w:firstLine="420" w:firstLineChars="175"/>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地    址：北京市东城区朝内大街南竹杆胡同6号北京INN 3号楼9层</w:t>
      </w:r>
    </w:p>
    <w:p w14:paraId="76949265">
      <w:pPr>
        <w:spacing w:line="360" w:lineRule="auto"/>
        <w:ind w:left="0" w:leftChars="0" w:firstLine="420" w:firstLineChars="175"/>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联系方式：</w:t>
      </w:r>
      <w:r>
        <w:rPr>
          <w:rFonts w:hint="default" w:ascii="Times New Roman" w:hAnsi="Times New Roman" w:cs="Times New Roman" w:eastAsiaTheme="minorEastAsia"/>
          <w:sz w:val="24"/>
          <w:lang w:val="en-US" w:eastAsia="zh-CN"/>
        </w:rPr>
        <w:t>张萍</w:t>
      </w:r>
      <w:r>
        <w:rPr>
          <w:rFonts w:hint="default" w:ascii="Times New Roman" w:hAnsi="Times New Roman" w:cs="Times New Roman" w:eastAsiaTheme="minorEastAsia"/>
          <w:sz w:val="24"/>
          <w:lang w:eastAsia="zh-CN"/>
        </w:rPr>
        <w:t>、</w:t>
      </w:r>
      <w:r>
        <w:rPr>
          <w:rFonts w:hint="eastAsia" w:cs="Times New Roman" w:eastAsiaTheme="minorEastAsia"/>
          <w:sz w:val="24"/>
          <w:lang w:val="en-US" w:eastAsia="zh-CN"/>
        </w:rPr>
        <w:t>李先磊</w:t>
      </w:r>
      <w:r>
        <w:rPr>
          <w:rFonts w:hint="default" w:ascii="Times New Roman" w:hAnsi="Times New Roman" w:cs="Times New Roman" w:eastAsiaTheme="minorEastAsia"/>
          <w:sz w:val="24"/>
        </w:rPr>
        <w:t>，010-65244876</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65699706</w:t>
      </w:r>
    </w:p>
    <w:p w14:paraId="03F784C5">
      <w:pPr>
        <w:spacing w:line="360" w:lineRule="auto"/>
        <w:ind w:left="0" w:leftChars="0" w:firstLine="422" w:firstLineChars="175"/>
        <w:rPr>
          <w:rFonts w:hint="default" w:ascii="Times New Roman" w:hAnsi="Times New Roman" w:cs="Times New Roman" w:eastAsiaTheme="minorEastAsia"/>
          <w:b/>
          <w:sz w:val="24"/>
          <w:u w:val="single"/>
        </w:rPr>
      </w:pPr>
      <w:r>
        <w:rPr>
          <w:rFonts w:hint="default" w:ascii="Times New Roman" w:hAnsi="Times New Roman" w:cs="Times New Roman" w:eastAsiaTheme="minorEastAsia"/>
          <w:b/>
          <w:sz w:val="24"/>
        </w:rPr>
        <w:t>3.项目联系方式</w:t>
      </w:r>
      <w:bookmarkEnd w:id="29"/>
      <w:bookmarkEnd w:id="30"/>
    </w:p>
    <w:p w14:paraId="4DCCE3B0">
      <w:pPr>
        <w:pStyle w:val="2"/>
        <w:spacing w:line="360" w:lineRule="auto"/>
        <w:ind w:left="0" w:leftChars="0" w:firstLine="420" w:firstLineChars="175"/>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szCs w:val="24"/>
        </w:rPr>
        <w:t>项目联系人：</w:t>
      </w:r>
      <w:r>
        <w:rPr>
          <w:rFonts w:hint="default" w:ascii="Times New Roman" w:hAnsi="Times New Roman" w:cs="Times New Roman" w:eastAsiaTheme="minorEastAsia"/>
          <w:sz w:val="24"/>
          <w:lang w:val="en-US" w:eastAsia="zh-CN"/>
        </w:rPr>
        <w:t>张萍</w:t>
      </w:r>
      <w:r>
        <w:rPr>
          <w:rFonts w:hint="default" w:ascii="Times New Roman" w:hAnsi="Times New Roman" w:cs="Times New Roman" w:eastAsiaTheme="minorEastAsia"/>
          <w:sz w:val="24"/>
          <w:lang w:eastAsia="zh-CN"/>
        </w:rPr>
        <w:t>、</w:t>
      </w:r>
      <w:r>
        <w:rPr>
          <w:rFonts w:hint="eastAsia" w:cs="Times New Roman" w:eastAsiaTheme="minorEastAsia"/>
          <w:sz w:val="24"/>
          <w:lang w:val="en-US" w:eastAsia="zh-CN"/>
        </w:rPr>
        <w:t>李先磊</w:t>
      </w:r>
    </w:p>
    <w:p w14:paraId="26304154">
      <w:pPr>
        <w:pStyle w:val="2"/>
        <w:spacing w:line="360" w:lineRule="auto"/>
        <w:ind w:left="0" w:leftChars="0" w:firstLine="420" w:firstLineChars="175"/>
      </w:pPr>
      <w:r>
        <w:rPr>
          <w:rFonts w:hint="default" w:ascii="Times New Roman" w:hAnsi="Times New Roman" w:cs="Times New Roman" w:eastAsiaTheme="minorEastAsia"/>
          <w:sz w:val="24"/>
        </w:rPr>
        <w:t>电      话：010-65244876、65699706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F5DB7"/>
    <w:rsid w:val="26DB2D51"/>
    <w:rsid w:val="3B116926"/>
    <w:rsid w:val="3D291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2010</Words>
  <Characters>2378</Characters>
  <Lines>0</Lines>
  <Paragraphs>0</Paragraphs>
  <TotalTime>4</TotalTime>
  <ScaleCrop>false</ScaleCrop>
  <LinksUpToDate>false</LinksUpToDate>
  <CharactersWithSpaces>2428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2026-03-20T02:21:00Z</dcterms:created>
  <dc:creator>Lenovo</dc:creator>
  <cp:lastModifiedBy>汇诚金桥业务一部</cp:lastModifiedBy>
  <cp:lastPrinted>2026-03-20T02:23:41Z</cp:lastPrinted>
  <dcterms:modified xsi:type="dcterms:W3CDTF">2026-03-20T02:36:05Z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1B95E1E461C642F0B9706CFB72F3EF7D_12</vt:lpwstr>
  </property>
</Properties>
</file>