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B94" w:rsidRDefault="00E04B94" w:rsidP="00E04B94">
      <w:pPr>
        <w:spacing w:line="360" w:lineRule="auto"/>
        <w:jc w:val="center"/>
        <w:outlineLvl w:val="0"/>
        <w:rPr>
          <w:rFonts w:asciiTheme="minorEastAsia" w:eastAsiaTheme="minorEastAsia" w:hAnsiTheme="minorEastAsia"/>
          <w:b/>
          <w:sz w:val="36"/>
          <w:szCs w:val="36"/>
        </w:rPr>
      </w:pPr>
      <w:bookmarkStart w:id="0" w:name="OLE_LINK14"/>
      <w:bookmarkStart w:id="1" w:name="_Hlk154757469"/>
      <w:bookmarkStart w:id="2" w:name="_Toc28359079"/>
      <w:bookmarkStart w:id="3" w:name="_Toc35393790"/>
      <w:bookmarkStart w:id="4" w:name="_Toc35393621"/>
      <w:bookmarkStart w:id="5" w:name="_Toc28359002"/>
      <w:bookmarkStart w:id="6" w:name="_Hlk24379207"/>
      <w:r>
        <w:rPr>
          <w:rFonts w:asciiTheme="minorEastAsia" w:eastAsiaTheme="minorEastAsia" w:hAnsiTheme="minorEastAsia" w:hint="eastAsia"/>
          <w:b/>
          <w:sz w:val="36"/>
          <w:szCs w:val="36"/>
        </w:rPr>
        <w:t>磋商公告</w:t>
      </w:r>
      <w:bookmarkStart w:id="7" w:name="_GoBack"/>
      <w:bookmarkEnd w:id="7"/>
    </w:p>
    <w:p w:rsidR="00E04B94" w:rsidRDefault="00E04B94" w:rsidP="00E04B94">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rsidR="00E04B94" w:rsidRDefault="00E04B94" w:rsidP="00E04B94">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w:t>
      </w:r>
      <w:bookmarkStart w:id="8" w:name="OLE_LINK5"/>
      <w:bookmarkStart w:id="9" w:name="OLE_LINK9"/>
      <w:r>
        <w:rPr>
          <w:rFonts w:asciiTheme="minorEastAsia" w:eastAsiaTheme="minorEastAsia" w:hAnsiTheme="minorEastAsia" w:hint="eastAsia"/>
          <w:sz w:val="24"/>
        </w:rPr>
        <w:t>项目</w:t>
      </w:r>
      <w:r>
        <w:rPr>
          <w:rFonts w:asciiTheme="minorEastAsia" w:eastAsiaTheme="minorEastAsia" w:hAnsiTheme="minorEastAsia"/>
          <w:sz w:val="24"/>
        </w:rPr>
        <w:t>编号：</w:t>
      </w:r>
      <w:bookmarkEnd w:id="8"/>
      <w:bookmarkEnd w:id="9"/>
      <w:r w:rsidRPr="00921377">
        <w:rPr>
          <w:rFonts w:asciiTheme="minorEastAsia" w:eastAsiaTheme="minorEastAsia" w:hAnsiTheme="minorEastAsia"/>
          <w:sz w:val="24"/>
          <w:u w:val="single"/>
        </w:rPr>
        <w:t>11000026210200164627-XM001(2)</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改善办学保障条件-北服通州校区校园共享开放空间项目01包</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6"/>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sidRPr="003E5C86">
        <w:rPr>
          <w:rFonts w:ascii="宋体" w:hAnsi="宋体" w:hint="eastAsia"/>
          <w:sz w:val="24"/>
        </w:rPr>
        <w:t>40.521</w:t>
      </w:r>
      <w:r>
        <w:rPr>
          <w:rFonts w:asciiTheme="minorEastAsia" w:eastAsiaTheme="minorEastAsia" w:hAnsiTheme="minorEastAsia"/>
          <w:sz w:val="24"/>
        </w:rPr>
        <w:t>万元，项目最高限价：</w:t>
      </w:r>
      <w:r w:rsidRPr="003E5C86">
        <w:rPr>
          <w:rFonts w:ascii="宋体" w:hAnsi="宋体" w:hint="eastAsia"/>
          <w:sz w:val="24"/>
        </w:rPr>
        <w:t>40.521</w:t>
      </w:r>
      <w:r>
        <w:rPr>
          <w:rFonts w:asciiTheme="minorEastAsia" w:eastAsiaTheme="minorEastAsia" w:hAnsiTheme="minorEastAsia"/>
          <w:sz w:val="24"/>
        </w:rPr>
        <w:t>万元</w:t>
      </w:r>
      <w:r>
        <w:rPr>
          <w:rFonts w:asciiTheme="minorEastAsia" w:eastAsiaTheme="minorEastAsia" w:hAnsiTheme="minorEastAsia" w:hint="eastAsia"/>
          <w:sz w:val="24"/>
        </w:rPr>
        <w:t>。</w:t>
      </w:r>
    </w:p>
    <w:p w:rsidR="00E04B94" w:rsidRDefault="00E04B94" w:rsidP="00E04B94">
      <w:pPr>
        <w:spacing w:line="360" w:lineRule="auto"/>
        <w:ind w:firstLineChars="200" w:firstLine="480"/>
        <w:rPr>
          <w:rFonts w:ascii="宋体" w:hAnsi="宋体"/>
          <w:sz w:val="24"/>
        </w:rPr>
      </w:pPr>
      <w:r>
        <w:rPr>
          <w:rFonts w:asciiTheme="minorEastAsia" w:eastAsiaTheme="minorEastAsia" w:hAnsiTheme="minorEastAsia"/>
          <w:sz w:val="24"/>
        </w:rPr>
        <w:t>5.采购需求：</w:t>
      </w:r>
    </w:p>
    <w:tbl>
      <w:tblPr>
        <w:tblW w:w="4484" w:type="pct"/>
        <w:jc w:val="center"/>
        <w:tblLook w:val="04A0" w:firstRow="1" w:lastRow="0" w:firstColumn="1" w:lastColumn="0" w:noHBand="0" w:noVBand="1"/>
      </w:tblPr>
      <w:tblGrid>
        <w:gridCol w:w="886"/>
        <w:gridCol w:w="1584"/>
        <w:gridCol w:w="1749"/>
        <w:gridCol w:w="2544"/>
        <w:gridCol w:w="880"/>
      </w:tblGrid>
      <w:tr w:rsidR="00E04B94" w:rsidRPr="003E5C86" w:rsidTr="00192A00">
        <w:trPr>
          <w:jc w:val="center"/>
        </w:trPr>
        <w:tc>
          <w:tcPr>
            <w:tcW w:w="580" w:type="pct"/>
            <w:tcBorders>
              <w:top w:val="single" w:sz="4" w:space="0" w:color="000000"/>
              <w:left w:val="single" w:sz="4" w:space="0" w:color="000000"/>
              <w:bottom w:val="single" w:sz="4" w:space="0" w:color="000000"/>
              <w:right w:val="single" w:sz="4" w:space="0" w:color="000000"/>
            </w:tcBorders>
            <w:noWrap/>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包号</w:t>
            </w:r>
          </w:p>
        </w:tc>
        <w:tc>
          <w:tcPr>
            <w:tcW w:w="1036" w:type="pct"/>
            <w:tcBorders>
              <w:top w:val="single" w:sz="4" w:space="0" w:color="000000"/>
              <w:left w:val="single" w:sz="4" w:space="0" w:color="000000"/>
              <w:bottom w:val="single" w:sz="4" w:space="0" w:color="000000"/>
              <w:right w:val="single" w:sz="4" w:space="0" w:color="000000"/>
            </w:tcBorders>
            <w:noWrap/>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分包名称</w:t>
            </w:r>
          </w:p>
        </w:tc>
        <w:tc>
          <w:tcPr>
            <w:tcW w:w="1144"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分包预算金额（万元）</w:t>
            </w:r>
          </w:p>
        </w:tc>
        <w:tc>
          <w:tcPr>
            <w:tcW w:w="1664"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简要技术要求</w:t>
            </w:r>
          </w:p>
        </w:tc>
        <w:tc>
          <w:tcPr>
            <w:tcW w:w="576" w:type="pct"/>
            <w:tcBorders>
              <w:top w:val="single" w:sz="4" w:space="0" w:color="000000"/>
              <w:left w:val="single" w:sz="4" w:space="0" w:color="000000"/>
              <w:bottom w:val="single" w:sz="4" w:space="0" w:color="000000"/>
              <w:right w:val="single" w:sz="4" w:space="0" w:color="000000"/>
            </w:tcBorders>
            <w:noWrap/>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数量</w:t>
            </w:r>
          </w:p>
        </w:tc>
      </w:tr>
      <w:tr w:rsidR="00E04B94" w:rsidRPr="003E5C86" w:rsidTr="00192A00">
        <w:trPr>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sz w:val="24"/>
              </w:rPr>
              <w:t>0</w:t>
            </w:r>
            <w:r w:rsidRPr="003E5C86">
              <w:rPr>
                <w:rFonts w:ascii="宋体" w:hAnsi="宋体" w:hint="eastAsia"/>
                <w:sz w:val="24"/>
              </w:rPr>
              <w:t>1</w:t>
            </w:r>
          </w:p>
        </w:tc>
        <w:tc>
          <w:tcPr>
            <w:tcW w:w="1036"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灯具采购安装</w:t>
            </w:r>
          </w:p>
        </w:tc>
        <w:tc>
          <w:tcPr>
            <w:tcW w:w="1144"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40.521</w:t>
            </w:r>
          </w:p>
        </w:tc>
        <w:tc>
          <w:tcPr>
            <w:tcW w:w="1664"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hint="eastAsia"/>
                <w:sz w:val="24"/>
              </w:rPr>
              <w:t>展厅灯具购置安装，具体要求详见文件第</w:t>
            </w:r>
            <w:r>
              <w:rPr>
                <w:rFonts w:ascii="宋体" w:hAnsi="宋体" w:hint="eastAsia"/>
                <w:sz w:val="24"/>
              </w:rPr>
              <w:t>四</w:t>
            </w:r>
            <w:r w:rsidRPr="003E5C86">
              <w:rPr>
                <w:rFonts w:ascii="宋体" w:hAnsi="宋体" w:hint="eastAsia"/>
                <w:sz w:val="24"/>
              </w:rPr>
              <w:t>章。</w:t>
            </w:r>
          </w:p>
        </w:tc>
        <w:tc>
          <w:tcPr>
            <w:tcW w:w="576" w:type="pct"/>
            <w:tcBorders>
              <w:top w:val="single" w:sz="4" w:space="0" w:color="000000"/>
              <w:left w:val="single" w:sz="4" w:space="0" w:color="000000"/>
              <w:bottom w:val="single" w:sz="4" w:space="0" w:color="000000"/>
              <w:right w:val="single" w:sz="4" w:space="0" w:color="000000"/>
            </w:tcBorders>
            <w:vAlign w:val="center"/>
          </w:tcPr>
          <w:p w:rsidR="00E04B94" w:rsidRPr="003E5C86" w:rsidRDefault="00E04B94" w:rsidP="00192A00">
            <w:pPr>
              <w:widowControl/>
              <w:spacing w:line="360" w:lineRule="auto"/>
              <w:jc w:val="center"/>
              <w:textAlignment w:val="center"/>
              <w:rPr>
                <w:rFonts w:ascii="宋体" w:hAnsi="宋体"/>
                <w:sz w:val="24"/>
              </w:rPr>
            </w:pPr>
            <w:r w:rsidRPr="003E5C86">
              <w:rPr>
                <w:rFonts w:ascii="宋体" w:hAnsi="宋体"/>
                <w:sz w:val="24"/>
              </w:rPr>
              <w:t>1</w:t>
            </w:r>
            <w:r w:rsidRPr="003E5C86">
              <w:rPr>
                <w:rFonts w:ascii="宋体" w:hAnsi="宋体" w:hint="eastAsia"/>
                <w:sz w:val="24"/>
              </w:rPr>
              <w:t>批</w:t>
            </w:r>
          </w:p>
        </w:tc>
      </w:tr>
    </w:tbl>
    <w:p w:rsidR="00E04B94" w:rsidRDefault="00E04B94" w:rsidP="00E04B94">
      <w:pPr>
        <w:pStyle w:val="a7"/>
        <w:spacing w:before="0" w:line="360" w:lineRule="auto"/>
        <w:ind w:firstLineChars="200" w:firstLine="480"/>
        <w:rPr>
          <w:rFonts w:cs="Tahoma"/>
        </w:rPr>
      </w:pPr>
      <w:r>
        <w:rPr>
          <w:rFonts w:asciiTheme="minorEastAsia" w:eastAsiaTheme="minorEastAsia" w:hAnsiTheme="minorEastAsia"/>
        </w:rPr>
        <w:t>6.</w:t>
      </w:r>
      <w:bookmarkStart w:id="10" w:name="OLE_LINK39"/>
      <w:bookmarkStart w:id="11" w:name="OLE_LINK40"/>
      <w:r>
        <w:rPr>
          <w:rFonts w:asciiTheme="minorEastAsia" w:eastAsiaTheme="minorEastAsia" w:hAnsiTheme="minorEastAsia"/>
        </w:rPr>
        <w:t>合同履行期限：</w:t>
      </w:r>
      <w:r>
        <w:rPr>
          <w:rFonts w:asciiTheme="minorEastAsia" w:eastAsiaTheme="minorEastAsia" w:hAnsiTheme="minorEastAsia" w:hint="eastAsia"/>
        </w:rPr>
        <w:t>供应商</w:t>
      </w:r>
      <w:r w:rsidRPr="00936515">
        <w:rPr>
          <w:rFonts w:cs="宋体" w:hint="eastAsia"/>
        </w:rPr>
        <w:t>需于</w:t>
      </w:r>
      <w:bookmarkStart w:id="12" w:name="OLE_LINK15"/>
      <w:bookmarkStart w:id="13" w:name="OLE_LINK16"/>
      <w:r w:rsidRPr="00936515">
        <w:rPr>
          <w:rFonts w:cs="宋体" w:hint="eastAsia"/>
        </w:rPr>
        <w:t>2026年4月</w:t>
      </w:r>
      <w:r>
        <w:rPr>
          <w:rFonts w:cs="宋体"/>
        </w:rPr>
        <w:t>20</w:t>
      </w:r>
      <w:r w:rsidRPr="00936515">
        <w:rPr>
          <w:rFonts w:cs="宋体" w:hint="eastAsia"/>
        </w:rPr>
        <w:t>日前完成灯具供货安装及调试</w:t>
      </w:r>
      <w:bookmarkEnd w:id="12"/>
      <w:bookmarkEnd w:id="13"/>
      <w:r>
        <w:rPr>
          <w:rFonts w:asciiTheme="minorEastAsia" w:eastAsiaTheme="minorEastAsia" w:hAnsiTheme="minorEastAsia" w:hint="eastAsia"/>
        </w:rPr>
        <w:t>。</w:t>
      </w:r>
      <w:bookmarkEnd w:id="10"/>
      <w:bookmarkEnd w:id="11"/>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7.本项目是否接受联合体：否。</w:t>
      </w:r>
    </w:p>
    <w:p w:rsidR="00E04B94" w:rsidRDefault="00E04B94" w:rsidP="00E04B94">
      <w:pPr>
        <w:pStyle w:val="2"/>
        <w:spacing w:before="0" w:line="360" w:lineRule="auto"/>
        <w:jc w:val="left"/>
        <w:rPr>
          <w:rFonts w:asciiTheme="minorEastAsia" w:eastAsiaTheme="minorEastAsia" w:hAnsiTheme="minorEastAsia"/>
          <w:sz w:val="24"/>
          <w:szCs w:val="24"/>
        </w:rPr>
      </w:pPr>
      <w:bookmarkStart w:id="14" w:name="_Toc28359080"/>
      <w:bookmarkStart w:id="15" w:name="_Toc35393791"/>
      <w:bookmarkStart w:id="16" w:name="_Toc28359003"/>
      <w:bookmarkStart w:id="17" w:name="_Toc35393622"/>
      <w:r>
        <w:rPr>
          <w:rFonts w:asciiTheme="minorEastAsia" w:eastAsiaTheme="minorEastAsia" w:hAnsiTheme="minorEastAsia"/>
          <w:sz w:val="24"/>
          <w:szCs w:val="24"/>
        </w:rPr>
        <w:t>二、申请人的资格要求（须同时满足）</w:t>
      </w:r>
      <w:bookmarkEnd w:id="14"/>
      <w:bookmarkEnd w:id="15"/>
      <w:bookmarkEnd w:id="16"/>
      <w:bookmarkEnd w:id="17"/>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E04B94" w:rsidRDefault="00E04B94" w:rsidP="00E04B94">
      <w:pPr>
        <w:spacing w:line="360" w:lineRule="auto"/>
        <w:ind w:firstLineChars="200" w:firstLine="480"/>
        <w:rPr>
          <w:rFonts w:asciiTheme="minorEastAsia" w:eastAsiaTheme="minorEastAsia" w:hAnsiTheme="minorEastAsia"/>
          <w:sz w:val="24"/>
        </w:rPr>
      </w:pPr>
      <w:bookmarkStart w:id="18" w:name="_Toc28359081"/>
      <w:bookmarkStart w:id="19" w:name="_Toc28359004"/>
      <w:r>
        <w:rPr>
          <w:rFonts w:asciiTheme="minorEastAsia" w:eastAsiaTheme="minorEastAsia" w:hAnsiTheme="minorEastAsia"/>
          <w:sz w:val="24"/>
        </w:rPr>
        <w:t>2.落实政府采购政策需满足的资格要求：</w:t>
      </w:r>
    </w:p>
    <w:p w:rsidR="00E04B94" w:rsidRDefault="00E04B94" w:rsidP="00E04B94">
      <w:pPr>
        <w:spacing w:line="360" w:lineRule="auto"/>
        <w:ind w:firstLineChars="200" w:firstLine="480"/>
        <w:rPr>
          <w:rFonts w:ascii="宋体" w:hAnsi="宋体"/>
          <w:sz w:val="24"/>
        </w:rPr>
      </w:pPr>
      <w:r>
        <w:rPr>
          <w:rFonts w:ascii="宋体" w:hAnsi="宋体"/>
          <w:sz w:val="24"/>
        </w:rPr>
        <w:t>2.1</w:t>
      </w:r>
      <w:r>
        <w:rPr>
          <w:rFonts w:ascii="宋体" w:hAnsi="宋体" w:hint="eastAsia"/>
          <w:sz w:val="24"/>
        </w:rPr>
        <w:t>中小企业政策</w:t>
      </w:r>
    </w:p>
    <w:p w:rsidR="00E04B94" w:rsidRDefault="00E04B94" w:rsidP="00E04B94">
      <w:pPr>
        <w:spacing w:line="360" w:lineRule="auto"/>
        <w:ind w:firstLineChars="200" w:firstLine="480"/>
        <w:rPr>
          <w:rStyle w:val="aa"/>
          <w:rFonts w:hAnsi="宋体"/>
        </w:rPr>
      </w:pPr>
      <w:r>
        <w:rPr>
          <w:rFonts w:ascii="宋体" w:hAnsi="宋体"/>
          <w:sz w:val="24"/>
        </w:rPr>
        <w:t>□本项目不专门面向中小企业预留采购份额。</w:t>
      </w:r>
    </w:p>
    <w:p w:rsidR="00E04B94" w:rsidRDefault="00E04B94" w:rsidP="00E04B94">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hint="eastAsia"/>
          <w:sz w:val="24"/>
        </w:rPr>
        <w:t>√</w:t>
      </w:r>
      <w:r>
        <w:rPr>
          <w:rFonts w:ascii="宋体" w:hAnsi="宋体"/>
          <w:sz w:val="24"/>
        </w:rPr>
        <w:t>中小□小微企业采购。即：</w:t>
      </w:r>
      <w:r>
        <w:rPr>
          <w:rFonts w:ascii="宋体" w:hAnsi="宋体"/>
          <w:color w:val="000000"/>
          <w:sz w:val="24"/>
        </w:rPr>
        <w:t>在货物采购项目中，货物由中小企业制造，即货物由中小企业生产且使用该中小企业商号或者注册商标</w:t>
      </w:r>
      <w:r>
        <w:rPr>
          <w:rFonts w:ascii="宋体" w:hAnsi="宋体" w:hint="eastAsia"/>
          <w:color w:val="000000"/>
          <w:sz w:val="24"/>
        </w:rPr>
        <w:t>。</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E04B94" w:rsidRDefault="00E04B94" w:rsidP="00E04B94">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E04B94" w:rsidRDefault="00E04B94" w:rsidP="00E04B94">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3.1 本项目是否属于政府购买服务：</w:t>
      </w:r>
    </w:p>
    <w:p w:rsidR="00E04B94" w:rsidRPr="001E7C65" w:rsidRDefault="00E04B94" w:rsidP="00E04B94">
      <w:pPr>
        <w:spacing w:line="360" w:lineRule="auto"/>
        <w:ind w:firstLineChars="200" w:firstLine="480"/>
        <w:rPr>
          <w:rFonts w:asciiTheme="minorEastAsia" w:eastAsiaTheme="minorEastAsia" w:hAnsiTheme="minorEastAsia"/>
          <w:i/>
          <w:iCs/>
          <w:sz w:val="24"/>
          <w:u w:val="single"/>
        </w:rPr>
      </w:pPr>
      <w:r>
        <w:rPr>
          <w:rFonts w:ascii="宋体" w:hAnsi="宋体" w:hint="eastAsia"/>
          <w:sz w:val="24"/>
        </w:rPr>
        <w:t>√</w:t>
      </w:r>
      <w:r>
        <w:rPr>
          <w:rFonts w:ascii="宋体" w:hAnsi="宋体"/>
          <w:sz w:val="24"/>
        </w:rPr>
        <w:t>否</w:t>
      </w:r>
    </w:p>
    <w:p w:rsidR="00E04B94" w:rsidRDefault="00E04B94" w:rsidP="00E04B94">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宋体" w:hAnsi="宋体"/>
          <w:sz w:val="24"/>
        </w:rPr>
        <w:lastRenderedPageBreak/>
        <w:t>□是，公益一类事业单位、使用事业编制且由财政拨款保障的群团组织，不得作为承接主体；</w:t>
      </w:r>
    </w:p>
    <w:p w:rsidR="00E04B94" w:rsidRDefault="00E04B94" w:rsidP="00E04B94">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r w:rsidRPr="001E7C65">
        <w:rPr>
          <w:rFonts w:asciiTheme="minorEastAsia" w:eastAsiaTheme="minorEastAsia" w:hAnsiTheme="minorEastAsia" w:hint="eastAsia"/>
          <w:sz w:val="24"/>
          <w:u w:val="single"/>
        </w:rPr>
        <w:t>无</w:t>
      </w:r>
      <w:r>
        <w:rPr>
          <w:rFonts w:asciiTheme="minorEastAsia" w:eastAsiaTheme="minorEastAsia" w:hAnsiTheme="minorEastAsia" w:hint="eastAsia"/>
          <w:sz w:val="24"/>
          <w:u w:val="single"/>
        </w:rPr>
        <w:t>。</w:t>
      </w:r>
    </w:p>
    <w:p w:rsidR="00E04B94" w:rsidRDefault="00E04B94" w:rsidP="00E04B94">
      <w:pPr>
        <w:pStyle w:val="2"/>
        <w:widowControl/>
        <w:spacing w:before="0" w:line="360" w:lineRule="auto"/>
        <w:jc w:val="left"/>
        <w:rPr>
          <w:rFonts w:asciiTheme="minorEastAsia" w:eastAsiaTheme="minorEastAsia" w:hAnsiTheme="minorEastAsia"/>
          <w:sz w:val="24"/>
          <w:szCs w:val="24"/>
        </w:rPr>
      </w:pPr>
      <w:bookmarkStart w:id="20" w:name="_Toc35393623"/>
      <w:bookmarkStart w:id="21" w:name="_Toc35393792"/>
      <w:bookmarkEnd w:id="18"/>
      <w:bookmarkEnd w:id="19"/>
      <w:r>
        <w:rPr>
          <w:rFonts w:asciiTheme="minorEastAsia" w:eastAsiaTheme="minorEastAsia" w:hAnsiTheme="minorEastAsia"/>
          <w:sz w:val="24"/>
          <w:szCs w:val="24"/>
        </w:rPr>
        <w:t>三、获取磋商文件</w:t>
      </w:r>
      <w:bookmarkEnd w:id="20"/>
      <w:bookmarkEnd w:id="21"/>
    </w:p>
    <w:p w:rsidR="00E04B94" w:rsidRPr="00404AB0" w:rsidRDefault="00E04B94" w:rsidP="00E04B94">
      <w:pPr>
        <w:tabs>
          <w:tab w:val="left" w:pos="900"/>
          <w:tab w:val="left" w:pos="1980"/>
        </w:tabs>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1.时间：</w:t>
      </w:r>
      <w:r w:rsidRPr="00224126">
        <w:rPr>
          <w:rFonts w:asciiTheme="minorEastAsia" w:eastAsiaTheme="minorEastAsia" w:hAnsiTheme="minorEastAsia" w:hint="eastAsia"/>
          <w:sz w:val="24"/>
        </w:rPr>
        <w:t>2026年3月</w:t>
      </w:r>
      <w:r>
        <w:rPr>
          <w:rFonts w:asciiTheme="minorEastAsia" w:eastAsiaTheme="minorEastAsia" w:hAnsiTheme="minorEastAsia"/>
          <w:sz w:val="24"/>
        </w:rPr>
        <w:t>30</w:t>
      </w:r>
      <w:r w:rsidRPr="00224126">
        <w:rPr>
          <w:rFonts w:asciiTheme="minorEastAsia" w:eastAsiaTheme="minorEastAsia" w:hAnsiTheme="minorEastAsia" w:hint="eastAsia"/>
          <w:sz w:val="24"/>
        </w:rPr>
        <w:t>日至2026年</w:t>
      </w:r>
      <w:r>
        <w:rPr>
          <w:rFonts w:asciiTheme="minorEastAsia" w:eastAsiaTheme="minorEastAsia" w:hAnsiTheme="minorEastAsia"/>
          <w:sz w:val="24"/>
        </w:rPr>
        <w:t>4</w:t>
      </w:r>
      <w:r w:rsidRPr="00224126">
        <w:rPr>
          <w:rFonts w:asciiTheme="minorEastAsia" w:eastAsiaTheme="minorEastAsia" w:hAnsiTheme="minorEastAsia" w:hint="eastAsia"/>
          <w:sz w:val="24"/>
        </w:rPr>
        <w:t>月</w:t>
      </w:r>
      <w:r>
        <w:rPr>
          <w:rFonts w:asciiTheme="minorEastAsia" w:eastAsiaTheme="minorEastAsia" w:hAnsiTheme="minorEastAsia"/>
          <w:sz w:val="24"/>
        </w:rPr>
        <w:t>7</w:t>
      </w:r>
      <w:r w:rsidRPr="00224126">
        <w:rPr>
          <w:rFonts w:asciiTheme="minorEastAsia" w:eastAsiaTheme="minorEastAsia" w:hAnsiTheme="minorEastAsia" w:hint="eastAsia"/>
          <w:sz w:val="24"/>
        </w:rPr>
        <w:t>日</w:t>
      </w:r>
      <w:r>
        <w:rPr>
          <w:rFonts w:asciiTheme="minorEastAsia" w:eastAsiaTheme="minorEastAsia" w:hAnsiTheme="minorEastAsia" w:hint="eastAsia"/>
          <w:sz w:val="24"/>
        </w:rPr>
        <w:t>，</w:t>
      </w:r>
      <w:r>
        <w:rPr>
          <w:rFonts w:ascii="宋体" w:hAnsi="宋体"/>
          <w:sz w:val="24"/>
          <w:lang w:bidi="ar"/>
        </w:rPr>
        <w:t>每天9</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r w:rsidRPr="00404AB0">
        <w:rPr>
          <w:rFonts w:asciiTheme="minorEastAsia" w:eastAsiaTheme="minorEastAsia" w:hAnsiTheme="minorEastAsia" w:hint="eastAsia"/>
          <w:sz w:val="24"/>
          <w:lang w:bidi="ar"/>
        </w:rPr>
        <w:t>。</w:t>
      </w:r>
    </w:p>
    <w:p w:rsidR="00E04B94" w:rsidRDefault="00E04B94" w:rsidP="00E04B94">
      <w:pPr>
        <w:adjustRightInd w:val="0"/>
        <w:snapToGrid w:val="0"/>
        <w:spacing w:line="360" w:lineRule="auto"/>
        <w:ind w:firstLineChars="200" w:firstLine="512"/>
        <w:rPr>
          <w:rFonts w:ascii="宋体" w:hAnsi="宋体" w:cs="仿宋"/>
          <w:spacing w:val="8"/>
          <w:kern w:val="0"/>
          <w:sz w:val="24"/>
          <w:shd w:val="clear" w:color="auto" w:fill="FFFFFF"/>
        </w:rPr>
      </w:pPr>
      <w:bookmarkStart w:id="22" w:name="_Toc35393793"/>
      <w:bookmarkStart w:id="23" w:name="_Toc28359082"/>
      <w:bookmarkStart w:id="24" w:name="_Toc28359005"/>
      <w:bookmarkStart w:id="25" w:name="_Toc35393624"/>
      <w:r>
        <w:rPr>
          <w:rFonts w:ascii="宋体" w:hAnsi="宋体" w:cs="仿宋"/>
          <w:spacing w:val="8"/>
          <w:kern w:val="0"/>
          <w:sz w:val="24"/>
          <w:shd w:val="clear" w:color="auto" w:fill="FFFFFF"/>
        </w:rPr>
        <w:t>2.地点：</w:t>
      </w:r>
      <w:r>
        <w:rPr>
          <w:rFonts w:ascii="宋体" w:hAnsi="宋体" w:cs="仿宋" w:hint="eastAsia"/>
          <w:spacing w:val="8"/>
          <w:kern w:val="0"/>
          <w:sz w:val="24"/>
          <w:shd w:val="clear" w:color="auto" w:fill="FFFFFF"/>
        </w:rPr>
        <w:t>北京市政府采购电子交易平台,具体方式详见“其他补充事宜”。</w:t>
      </w:r>
    </w:p>
    <w:p w:rsidR="00E04B94" w:rsidRDefault="00E04B94" w:rsidP="00E04B94">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w:t>
      </w:r>
      <w:bookmarkStart w:id="26" w:name="OLE_LINK53"/>
      <w:bookmarkStart w:id="27" w:name="OLE_LINK54"/>
      <w:r>
        <w:rPr>
          <w:rFonts w:ascii="宋体" w:hAnsi="宋体" w:cs="仿宋"/>
          <w:spacing w:val="8"/>
          <w:kern w:val="0"/>
          <w:sz w:val="24"/>
          <w:shd w:val="clear" w:color="auto" w:fill="FFFFFF"/>
        </w:rPr>
        <w:t>方式：</w:t>
      </w:r>
      <w:r w:rsidRPr="00224126">
        <w:rPr>
          <w:rFonts w:ascii="宋体" w:hAnsi="宋体" w:hint="eastAsia"/>
          <w:sz w:val="24"/>
        </w:rPr>
        <w:t>供应商按照规定办理CA数字认证证书（北京一证通数字证书）或电子营业执照登录北京市政府采购电子交易平台（http://zbcg-bjzc.zhongcy.com/bjczj-portal-site/index.html#/home）获取电子版</w:t>
      </w:r>
      <w:r>
        <w:rPr>
          <w:rFonts w:ascii="宋体" w:hAnsi="宋体" w:hint="eastAsia"/>
          <w:sz w:val="24"/>
        </w:rPr>
        <w:t>采购</w:t>
      </w:r>
      <w:r w:rsidRPr="00224126">
        <w:rPr>
          <w:rFonts w:ascii="宋体" w:hAnsi="宋体" w:hint="eastAsia"/>
          <w:sz w:val="24"/>
        </w:rPr>
        <w:t>文件。</w:t>
      </w:r>
      <w:bookmarkEnd w:id="26"/>
      <w:bookmarkEnd w:id="27"/>
    </w:p>
    <w:p w:rsidR="00E04B94" w:rsidRDefault="00E04B94" w:rsidP="00E04B94">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E04B94" w:rsidRDefault="00E04B94" w:rsidP="00E04B94">
      <w:pPr>
        <w:pStyle w:val="2"/>
        <w:widowControl/>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四、</w:t>
      </w:r>
      <w:bookmarkStart w:id="28" w:name="OLE_LINK82"/>
      <w:bookmarkStart w:id="29" w:name="OLE_LINK83"/>
      <w:bookmarkEnd w:id="22"/>
      <w:bookmarkEnd w:id="23"/>
      <w:bookmarkEnd w:id="24"/>
      <w:bookmarkEnd w:id="25"/>
      <w:r>
        <w:rPr>
          <w:rFonts w:asciiTheme="minorEastAsia" w:eastAsiaTheme="minorEastAsia" w:hAnsiTheme="minorEastAsia"/>
          <w:sz w:val="24"/>
          <w:szCs w:val="24"/>
        </w:rPr>
        <w:t>响应文件提交</w:t>
      </w:r>
      <w:bookmarkEnd w:id="28"/>
      <w:bookmarkEnd w:id="29"/>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提交时间：202</w:t>
      </w:r>
      <w:r>
        <w:rPr>
          <w:rFonts w:asciiTheme="minorEastAsia" w:eastAsiaTheme="minorEastAsia" w:hAnsiTheme="minorEastAsia"/>
          <w:sz w:val="24"/>
        </w:rPr>
        <w:t>6</w:t>
      </w:r>
      <w:r>
        <w:rPr>
          <w:rFonts w:asciiTheme="minorEastAsia" w:eastAsiaTheme="minorEastAsia" w:hAnsiTheme="minorEastAsia" w:hint="eastAsia"/>
          <w:sz w:val="24"/>
        </w:rPr>
        <w:t>年</w:t>
      </w:r>
      <w:r>
        <w:rPr>
          <w:rFonts w:asciiTheme="minorEastAsia" w:eastAsiaTheme="minorEastAsia" w:hAnsiTheme="minorEastAsia"/>
          <w:sz w:val="24"/>
        </w:rPr>
        <w:t>4</w:t>
      </w:r>
      <w:r>
        <w:rPr>
          <w:rFonts w:asciiTheme="minorEastAsia" w:eastAsiaTheme="minorEastAsia" w:hAnsiTheme="minorEastAsia" w:hint="eastAsia"/>
          <w:sz w:val="24"/>
        </w:rPr>
        <w:t>月</w:t>
      </w:r>
      <w:r>
        <w:rPr>
          <w:rFonts w:asciiTheme="minorEastAsia" w:eastAsiaTheme="minorEastAsia" w:hAnsiTheme="minorEastAsia"/>
          <w:sz w:val="24"/>
        </w:rPr>
        <w:t>10</w:t>
      </w:r>
      <w:r>
        <w:rPr>
          <w:rFonts w:asciiTheme="minorEastAsia" w:eastAsiaTheme="minorEastAsia" w:hAnsiTheme="minorEastAsia" w:hint="eastAsia"/>
          <w:sz w:val="24"/>
        </w:rPr>
        <w:t>日</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00-09</w:t>
      </w:r>
      <w:r>
        <w:rPr>
          <w:rFonts w:asciiTheme="minorEastAsia" w:eastAsiaTheme="minorEastAsia" w:hAnsiTheme="minorEastAsia" w:hint="eastAsia"/>
          <w:sz w:val="24"/>
        </w:rPr>
        <w:t>:</w:t>
      </w:r>
      <w:r>
        <w:rPr>
          <w:rFonts w:asciiTheme="minorEastAsia" w:eastAsiaTheme="minorEastAsia" w:hAnsiTheme="minorEastAsia"/>
          <w:sz w:val="24"/>
        </w:rPr>
        <w:t>30</w:t>
      </w:r>
    </w:p>
    <w:p w:rsidR="00E04B94" w:rsidRDefault="00E04B94" w:rsidP="00E04B94">
      <w:pPr>
        <w:spacing w:line="360" w:lineRule="auto"/>
        <w:ind w:firstLineChars="200" w:firstLine="480"/>
        <w:rPr>
          <w:rFonts w:asciiTheme="minorEastAsia" w:eastAsiaTheme="minorEastAsia" w:hAnsiTheme="minorEastAsia"/>
          <w:bCs/>
          <w:sz w:val="24"/>
          <w:u w:val="single"/>
        </w:rPr>
      </w:pPr>
      <w:bookmarkStart w:id="30" w:name="OLE_LINK50"/>
      <w:bookmarkStart w:id="31" w:name="OLE_LINK49"/>
      <w:bookmarkStart w:id="32" w:name="OLE_LINK184"/>
      <w:r>
        <w:rPr>
          <w:rFonts w:asciiTheme="minorEastAsia" w:eastAsiaTheme="minorEastAsia" w:hAnsiTheme="minorEastAsia"/>
          <w:sz w:val="24"/>
        </w:rPr>
        <w:t>截止时间</w:t>
      </w:r>
      <w:bookmarkEnd w:id="30"/>
      <w:bookmarkEnd w:id="31"/>
      <w:bookmarkEnd w:id="32"/>
      <w:r>
        <w:rPr>
          <w:rFonts w:asciiTheme="minorEastAsia" w:eastAsiaTheme="minorEastAsia" w:hAnsiTheme="minorEastAsia"/>
          <w:sz w:val="24"/>
        </w:rPr>
        <w:t>：</w:t>
      </w:r>
      <w:bookmarkStart w:id="33" w:name="OLE_LINK1"/>
      <w:bookmarkStart w:id="34" w:name="OLE_LINK64"/>
      <w:bookmarkStart w:id="35" w:name="OLE_LINK2"/>
      <w:r>
        <w:rPr>
          <w:rFonts w:asciiTheme="minorEastAsia" w:eastAsiaTheme="minorEastAsia" w:hAnsiTheme="minorEastAsia" w:hint="eastAsia"/>
          <w:sz w:val="24"/>
        </w:rPr>
        <w:t>202</w:t>
      </w:r>
      <w:r>
        <w:rPr>
          <w:rFonts w:asciiTheme="minorEastAsia" w:eastAsiaTheme="minorEastAsia" w:hAnsiTheme="minorEastAsia"/>
          <w:sz w:val="24"/>
        </w:rPr>
        <w:t>6</w:t>
      </w:r>
      <w:r>
        <w:rPr>
          <w:rFonts w:asciiTheme="minorEastAsia" w:eastAsiaTheme="minorEastAsia" w:hAnsiTheme="minorEastAsia" w:hint="eastAsia"/>
          <w:sz w:val="24"/>
        </w:rPr>
        <w:t>年</w:t>
      </w:r>
      <w:r>
        <w:rPr>
          <w:rFonts w:asciiTheme="minorEastAsia" w:eastAsiaTheme="minorEastAsia" w:hAnsiTheme="minorEastAsia"/>
          <w:sz w:val="24"/>
        </w:rPr>
        <w:t>4</w:t>
      </w:r>
      <w:r>
        <w:rPr>
          <w:rFonts w:asciiTheme="minorEastAsia" w:eastAsiaTheme="minorEastAsia" w:hAnsiTheme="minorEastAsia" w:hint="eastAsia"/>
          <w:sz w:val="24"/>
        </w:rPr>
        <w:t>月</w:t>
      </w:r>
      <w:r>
        <w:rPr>
          <w:rFonts w:asciiTheme="minorEastAsia" w:eastAsiaTheme="minorEastAsia" w:hAnsiTheme="minorEastAsia"/>
          <w:sz w:val="24"/>
        </w:rPr>
        <w:t>10</w:t>
      </w:r>
      <w:r>
        <w:rPr>
          <w:rFonts w:asciiTheme="minorEastAsia" w:eastAsiaTheme="minorEastAsia" w:hAnsiTheme="minorEastAsia" w:hint="eastAsia"/>
          <w:sz w:val="24"/>
        </w:rPr>
        <w:t>日</w:t>
      </w:r>
      <w:r>
        <w:rPr>
          <w:rFonts w:asciiTheme="minorEastAsia" w:eastAsiaTheme="minorEastAsia" w:hAnsiTheme="minorEastAsia"/>
          <w:sz w:val="24"/>
        </w:rPr>
        <w:t>09</w:t>
      </w:r>
      <w:r>
        <w:rPr>
          <w:rFonts w:asciiTheme="minorEastAsia" w:eastAsiaTheme="minorEastAsia" w:hAnsiTheme="minorEastAsia" w:hint="eastAsia"/>
          <w:sz w:val="24"/>
        </w:rPr>
        <w:t>:</w:t>
      </w:r>
      <w:bookmarkEnd w:id="33"/>
      <w:bookmarkEnd w:id="34"/>
      <w:bookmarkEnd w:id="35"/>
      <w:r>
        <w:rPr>
          <w:rFonts w:asciiTheme="minorEastAsia" w:eastAsiaTheme="minorEastAsia" w:hAnsiTheme="minorEastAsia"/>
          <w:sz w:val="24"/>
        </w:rPr>
        <w:t>30</w:t>
      </w:r>
      <w:r>
        <w:rPr>
          <w:rFonts w:asciiTheme="minorEastAsia" w:eastAsiaTheme="minorEastAsia" w:hAnsiTheme="minorEastAsia"/>
          <w:bCs/>
          <w:sz w:val="24"/>
        </w:rPr>
        <w:t>（北京时间）</w:t>
      </w:r>
      <w:r>
        <w:rPr>
          <w:rFonts w:asciiTheme="minorEastAsia" w:eastAsiaTheme="minorEastAsia" w:hAnsiTheme="minorEastAsia"/>
          <w:iCs/>
          <w:sz w:val="24"/>
        </w:rPr>
        <w:t>。</w:t>
      </w:r>
    </w:p>
    <w:p w:rsidR="00E04B94" w:rsidRDefault="00E04B94" w:rsidP="00E04B94">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bookmarkStart w:id="36" w:name="OLE_LINK44"/>
      <w:bookmarkStart w:id="37" w:name="OLE_LINK45"/>
      <w:r>
        <w:rPr>
          <w:rFonts w:asciiTheme="minorEastAsia" w:eastAsiaTheme="minorEastAsia" w:hAnsiTheme="minorEastAsia" w:hint="eastAsia"/>
          <w:sz w:val="24"/>
        </w:rPr>
        <w:t>北京市海淀区学院路30号科大天工大厦</w:t>
      </w:r>
      <w:r>
        <w:rPr>
          <w:rFonts w:asciiTheme="minorEastAsia" w:eastAsiaTheme="minorEastAsia" w:hAnsiTheme="minorEastAsia"/>
          <w:sz w:val="24"/>
        </w:rPr>
        <w:t>B</w:t>
      </w:r>
      <w:r>
        <w:rPr>
          <w:rFonts w:asciiTheme="minorEastAsia" w:eastAsiaTheme="minorEastAsia" w:hAnsiTheme="minorEastAsia" w:hint="eastAsia"/>
          <w:sz w:val="24"/>
        </w:rPr>
        <w:t>座</w:t>
      </w:r>
      <w:r>
        <w:rPr>
          <w:rFonts w:asciiTheme="minorEastAsia" w:eastAsiaTheme="minorEastAsia" w:hAnsiTheme="minorEastAsia"/>
          <w:sz w:val="24"/>
        </w:rPr>
        <w:t>17</w:t>
      </w:r>
      <w:r>
        <w:rPr>
          <w:rFonts w:asciiTheme="minorEastAsia" w:eastAsiaTheme="minorEastAsia" w:hAnsiTheme="minorEastAsia" w:hint="eastAsia"/>
          <w:sz w:val="24"/>
        </w:rPr>
        <w:t>层</w:t>
      </w:r>
      <w:r>
        <w:rPr>
          <w:rFonts w:asciiTheme="minorEastAsia" w:eastAsiaTheme="minorEastAsia" w:hAnsiTheme="minorEastAsia"/>
          <w:sz w:val="24"/>
        </w:rPr>
        <w:t>1706</w:t>
      </w:r>
      <w:r>
        <w:rPr>
          <w:rFonts w:asciiTheme="minorEastAsia" w:eastAsiaTheme="minorEastAsia" w:hAnsiTheme="minorEastAsia" w:hint="eastAsia"/>
          <w:sz w:val="24"/>
        </w:rPr>
        <w:t>第四会议室</w:t>
      </w:r>
      <w:bookmarkEnd w:id="36"/>
      <w:bookmarkEnd w:id="37"/>
      <w:r>
        <w:rPr>
          <w:rFonts w:asciiTheme="minorEastAsia" w:eastAsiaTheme="minorEastAsia" w:hAnsiTheme="minorEastAsia" w:hint="eastAsia"/>
          <w:sz w:val="24"/>
        </w:rPr>
        <w:t>。</w:t>
      </w:r>
    </w:p>
    <w:p w:rsidR="00E04B94" w:rsidRDefault="00E04B94" w:rsidP="00E04B94">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E04B94" w:rsidRDefault="00E04B94" w:rsidP="00E04B94">
      <w:pPr>
        <w:spacing w:line="360" w:lineRule="auto"/>
        <w:ind w:firstLineChars="200" w:firstLine="480"/>
        <w:rPr>
          <w:rFonts w:asciiTheme="minorEastAsia" w:eastAsiaTheme="minorEastAsia" w:hAnsiTheme="minorEastAsia"/>
          <w:bCs/>
          <w:sz w:val="24"/>
          <w:u w:val="single"/>
        </w:rPr>
      </w:pPr>
      <w:bookmarkStart w:id="38" w:name="OLE_LINK84"/>
      <w:bookmarkStart w:id="39" w:name="OLE_LINK85"/>
      <w:bookmarkStart w:id="40" w:name="_Toc28359007"/>
      <w:bookmarkStart w:id="41" w:name="_Toc28359084"/>
      <w:bookmarkStart w:id="42" w:name="_Toc35393794"/>
      <w:bookmarkStart w:id="43" w:name="_Toc35393625"/>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6</w:t>
      </w:r>
      <w:r>
        <w:rPr>
          <w:rFonts w:asciiTheme="minorEastAsia" w:eastAsiaTheme="minorEastAsia" w:hAnsiTheme="minorEastAsia" w:hint="eastAsia"/>
          <w:sz w:val="24"/>
        </w:rPr>
        <w:t>年</w:t>
      </w:r>
      <w:r>
        <w:rPr>
          <w:rFonts w:asciiTheme="minorEastAsia" w:eastAsiaTheme="minorEastAsia" w:hAnsiTheme="minorEastAsia"/>
          <w:sz w:val="24"/>
        </w:rPr>
        <w:t>4</w:t>
      </w:r>
      <w:r>
        <w:rPr>
          <w:rFonts w:asciiTheme="minorEastAsia" w:eastAsiaTheme="minorEastAsia" w:hAnsiTheme="minorEastAsia" w:hint="eastAsia"/>
          <w:sz w:val="24"/>
        </w:rPr>
        <w:t>月</w:t>
      </w:r>
      <w:r>
        <w:rPr>
          <w:rFonts w:asciiTheme="minorEastAsia" w:eastAsiaTheme="minorEastAsia" w:hAnsiTheme="minorEastAsia"/>
          <w:sz w:val="24"/>
        </w:rPr>
        <w:t>10</w:t>
      </w:r>
      <w:r>
        <w:rPr>
          <w:rFonts w:asciiTheme="minorEastAsia" w:eastAsiaTheme="minorEastAsia" w:hAnsiTheme="minorEastAsia" w:hint="eastAsia"/>
          <w:sz w:val="24"/>
        </w:rPr>
        <w:t>日</w:t>
      </w:r>
      <w:r>
        <w:rPr>
          <w:rFonts w:asciiTheme="minorEastAsia" w:eastAsiaTheme="minorEastAsia" w:hAnsiTheme="minorEastAsia"/>
          <w:sz w:val="24"/>
        </w:rPr>
        <w:t>09</w:t>
      </w:r>
      <w:r>
        <w:rPr>
          <w:rFonts w:asciiTheme="minorEastAsia" w:eastAsiaTheme="minorEastAsia" w:hAnsiTheme="minorEastAsia" w:hint="eastAsia"/>
          <w:sz w:val="24"/>
        </w:rPr>
        <w:t>:</w:t>
      </w:r>
      <w:r>
        <w:rPr>
          <w:rFonts w:asciiTheme="minorEastAsia" w:eastAsiaTheme="minorEastAsia" w:hAnsiTheme="minorEastAsia"/>
          <w:sz w:val="24"/>
        </w:rPr>
        <w:t>30</w:t>
      </w:r>
      <w:r>
        <w:rPr>
          <w:rFonts w:asciiTheme="minorEastAsia" w:eastAsiaTheme="minorEastAsia" w:hAnsiTheme="minorEastAsia"/>
          <w:bCs/>
          <w:sz w:val="24"/>
        </w:rPr>
        <w:t>（北京时间）</w:t>
      </w:r>
      <w:r>
        <w:rPr>
          <w:rFonts w:asciiTheme="minorEastAsia" w:eastAsiaTheme="minorEastAsia" w:hAnsiTheme="minorEastAsia"/>
          <w:iCs/>
          <w:sz w:val="24"/>
        </w:rPr>
        <w:t>。</w:t>
      </w:r>
    </w:p>
    <w:p w:rsidR="00E04B94" w:rsidRDefault="00E04B94" w:rsidP="00E04B94">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bookmarkStart w:id="44" w:name="OLE_LINK55"/>
      <w:r>
        <w:rPr>
          <w:rFonts w:asciiTheme="minorEastAsia" w:eastAsiaTheme="minorEastAsia" w:hAnsiTheme="minorEastAsia" w:hint="eastAsia"/>
          <w:sz w:val="24"/>
        </w:rPr>
        <w:t>北京市海淀区学院路30号科大天工大厦</w:t>
      </w:r>
      <w:r>
        <w:rPr>
          <w:rFonts w:asciiTheme="minorEastAsia" w:eastAsiaTheme="minorEastAsia" w:hAnsiTheme="minorEastAsia"/>
          <w:sz w:val="24"/>
        </w:rPr>
        <w:t>B</w:t>
      </w:r>
      <w:r>
        <w:rPr>
          <w:rFonts w:asciiTheme="minorEastAsia" w:eastAsiaTheme="minorEastAsia" w:hAnsiTheme="minorEastAsia" w:hint="eastAsia"/>
          <w:sz w:val="24"/>
        </w:rPr>
        <w:t>座</w:t>
      </w:r>
      <w:r>
        <w:rPr>
          <w:rFonts w:asciiTheme="minorEastAsia" w:eastAsiaTheme="minorEastAsia" w:hAnsiTheme="minorEastAsia"/>
          <w:sz w:val="24"/>
        </w:rPr>
        <w:t>17</w:t>
      </w:r>
      <w:r>
        <w:rPr>
          <w:rFonts w:asciiTheme="minorEastAsia" w:eastAsiaTheme="minorEastAsia" w:hAnsiTheme="minorEastAsia" w:hint="eastAsia"/>
          <w:sz w:val="24"/>
        </w:rPr>
        <w:t>层</w:t>
      </w:r>
      <w:r>
        <w:rPr>
          <w:rFonts w:asciiTheme="minorEastAsia" w:eastAsiaTheme="minorEastAsia" w:hAnsiTheme="minorEastAsia"/>
          <w:sz w:val="24"/>
        </w:rPr>
        <w:t>1706</w:t>
      </w:r>
      <w:r>
        <w:rPr>
          <w:rFonts w:asciiTheme="minorEastAsia" w:eastAsiaTheme="minorEastAsia" w:hAnsiTheme="minorEastAsia" w:hint="eastAsia"/>
          <w:sz w:val="24"/>
        </w:rPr>
        <w:t>第四会议室。</w:t>
      </w:r>
      <w:bookmarkEnd w:id="44"/>
    </w:p>
    <w:bookmarkEnd w:id="38"/>
    <w:bookmarkEnd w:id="39"/>
    <w:p w:rsidR="00E04B94" w:rsidRDefault="00E04B94" w:rsidP="00E04B94">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六、</w:t>
      </w:r>
      <w:bookmarkStart w:id="45" w:name="OLE_LINK56"/>
      <w:r>
        <w:rPr>
          <w:rFonts w:asciiTheme="minorEastAsia" w:eastAsiaTheme="minorEastAsia" w:hAnsiTheme="minorEastAsia"/>
          <w:sz w:val="24"/>
          <w:szCs w:val="24"/>
        </w:rPr>
        <w:t>公告期限</w:t>
      </w:r>
      <w:bookmarkEnd w:id="40"/>
      <w:bookmarkEnd w:id="41"/>
      <w:bookmarkEnd w:id="42"/>
      <w:bookmarkEnd w:id="43"/>
      <w:bookmarkEnd w:id="45"/>
    </w:p>
    <w:p w:rsidR="00E04B94" w:rsidRDefault="00E04B94" w:rsidP="00E04B94">
      <w:pPr>
        <w:spacing w:line="360" w:lineRule="auto"/>
        <w:ind w:firstLineChars="200" w:firstLine="480"/>
        <w:rPr>
          <w:rFonts w:asciiTheme="minorEastAsia" w:eastAsiaTheme="minorEastAsia" w:hAnsiTheme="minorEastAsia"/>
          <w:kern w:val="0"/>
          <w:sz w:val="24"/>
        </w:rPr>
      </w:pPr>
      <w:bookmarkStart w:id="46" w:name="OLE_LINK41"/>
      <w:r>
        <w:rPr>
          <w:rFonts w:asciiTheme="minorEastAsia" w:eastAsiaTheme="minorEastAsia" w:hAnsiTheme="minorEastAsia"/>
          <w:kern w:val="0"/>
          <w:sz w:val="24"/>
        </w:rPr>
        <w:t>自本公告发布之日起3个工作日。</w:t>
      </w:r>
    </w:p>
    <w:p w:rsidR="00E04B94" w:rsidRDefault="00E04B94" w:rsidP="00E04B94">
      <w:pPr>
        <w:pStyle w:val="2"/>
        <w:spacing w:before="0" w:line="360" w:lineRule="auto"/>
        <w:jc w:val="left"/>
        <w:rPr>
          <w:rFonts w:asciiTheme="minorEastAsia" w:eastAsiaTheme="minorEastAsia" w:hAnsiTheme="minorEastAsia"/>
          <w:sz w:val="24"/>
          <w:szCs w:val="24"/>
        </w:rPr>
      </w:pPr>
      <w:bookmarkStart w:id="47" w:name="_Toc35393626"/>
      <w:bookmarkStart w:id="48" w:name="_Toc35393795"/>
      <w:bookmarkEnd w:id="46"/>
      <w:r>
        <w:rPr>
          <w:rFonts w:asciiTheme="minorEastAsia" w:eastAsiaTheme="minorEastAsia" w:hAnsiTheme="minorEastAsia"/>
          <w:sz w:val="24"/>
          <w:szCs w:val="24"/>
        </w:rPr>
        <w:t>七、</w:t>
      </w:r>
      <w:bookmarkStart w:id="49" w:name="OLE_LINK42"/>
      <w:bookmarkStart w:id="50" w:name="OLE_LINK43"/>
      <w:r>
        <w:rPr>
          <w:rFonts w:asciiTheme="minorEastAsia" w:eastAsiaTheme="minorEastAsia" w:hAnsiTheme="minorEastAsia"/>
          <w:sz w:val="24"/>
          <w:szCs w:val="24"/>
        </w:rPr>
        <w:t>其他补充事宜</w:t>
      </w:r>
      <w:bookmarkEnd w:id="47"/>
      <w:bookmarkEnd w:id="48"/>
      <w:bookmarkEnd w:id="49"/>
      <w:bookmarkEnd w:id="50"/>
    </w:p>
    <w:p w:rsidR="00E04B94" w:rsidRPr="00EB0F46" w:rsidRDefault="00E04B94" w:rsidP="00E04B94">
      <w:pPr>
        <w:spacing w:line="360" w:lineRule="auto"/>
        <w:ind w:firstLineChars="200" w:firstLine="480"/>
        <w:rPr>
          <w:rFonts w:asciiTheme="minorEastAsia" w:eastAsiaTheme="minorEastAsia" w:hAnsiTheme="minorEastAsia"/>
          <w:sz w:val="24"/>
        </w:rPr>
      </w:pPr>
      <w:bookmarkStart w:id="51" w:name="OLE_LINK57"/>
      <w:bookmarkStart w:id="52" w:name="OLE_LINK58"/>
      <w:bookmarkStart w:id="53" w:name="OLE_LINK46"/>
      <w:bookmarkStart w:id="54" w:name="OLE_LINK51"/>
      <w:bookmarkStart w:id="55" w:name="_Toc35393796"/>
      <w:bookmarkStart w:id="56" w:name="_Toc28359085"/>
      <w:bookmarkStart w:id="57" w:name="_Toc28359008"/>
      <w:bookmarkStart w:id="58" w:name="_Toc35393627"/>
      <w:r w:rsidRPr="00EB0F46">
        <w:rPr>
          <w:rFonts w:asciiTheme="minorEastAsia" w:eastAsiaTheme="minorEastAsia" w:hAnsiTheme="minorEastAsia" w:cs="宋体" w:hint="eastAsia"/>
          <w:sz w:val="24"/>
        </w:rPr>
        <w:t>1</w:t>
      </w:r>
      <w:r w:rsidRPr="00EB0F46">
        <w:rPr>
          <w:rFonts w:asciiTheme="minorEastAsia" w:eastAsiaTheme="minorEastAsia" w:hAnsiTheme="minorEastAsia" w:cs="宋体"/>
          <w:sz w:val="24"/>
        </w:rPr>
        <w:t>.</w:t>
      </w:r>
      <w:r w:rsidRPr="00EB0F46">
        <w:rPr>
          <w:rFonts w:asciiTheme="minorEastAsia" w:eastAsiaTheme="minorEastAsia" w:hAnsiTheme="minorEastAsia" w:cs="宋体" w:hint="eastAsia"/>
          <w:sz w:val="24"/>
        </w:rPr>
        <w:t>本项目采用电子招标电子化与线下流程相结合的</w:t>
      </w:r>
      <w:r>
        <w:rPr>
          <w:rFonts w:asciiTheme="minorEastAsia" w:eastAsiaTheme="minorEastAsia" w:hAnsiTheme="minorEastAsia" w:cs="宋体" w:hint="eastAsia"/>
          <w:sz w:val="24"/>
        </w:rPr>
        <w:t>采购</w:t>
      </w:r>
      <w:r w:rsidRPr="00EB0F46">
        <w:rPr>
          <w:rFonts w:asciiTheme="minorEastAsia" w:eastAsiaTheme="minorEastAsia" w:hAnsiTheme="minorEastAsia" w:cs="宋体" w:hint="eastAsia"/>
          <w:sz w:val="24"/>
        </w:rPr>
        <w:t>方式</w:t>
      </w:r>
      <w:r w:rsidRPr="00EB0F46">
        <w:rPr>
          <w:rFonts w:asciiTheme="minorEastAsia" w:eastAsiaTheme="minorEastAsia" w:hAnsiTheme="minorEastAsia" w:hint="eastAsia"/>
          <w:sz w:val="24"/>
        </w:rPr>
        <w:t>，线上获取电子版磋商文件，线下递交纸质版响应文件。获取磋商文件的相关操作如下：</w:t>
      </w:r>
    </w:p>
    <w:p w:rsidR="00E04B94" w:rsidRPr="00085D7E"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（1）</w:t>
      </w:r>
      <w:r w:rsidRPr="00085D7E">
        <w:rPr>
          <w:rFonts w:asciiTheme="minorEastAsia" w:eastAsiaTheme="minorEastAsia" w:hAnsiTheme="minorEastAsia"/>
          <w:sz w:val="24"/>
          <w:lang w:bidi="ar"/>
        </w:rPr>
        <w:t>办理CA数字证书或电子营业执照</w:t>
      </w:r>
    </w:p>
    <w:p w:rsidR="00E04B94"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sz w:val="24"/>
          <w:lang w:bidi="ar"/>
        </w:rPr>
        <w:t>供应商登录北京市政府采购电子交易平台查阅 “用户指南”—“操作指南”—“市场主体CA办理操作流程指引” /“电子营业执照使用指南”，按照程序要求办理。</w:t>
      </w:r>
    </w:p>
    <w:p w:rsidR="00E04B94" w:rsidRPr="00FB7F1E" w:rsidRDefault="00E04B94" w:rsidP="00E04B94">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t>CA数字证书服务热线 010-58511086</w:t>
      </w:r>
    </w:p>
    <w:p w:rsidR="00E04B94" w:rsidRPr="00FB7F1E" w:rsidRDefault="00E04B94" w:rsidP="00E04B94">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t>电子营业执照服务热线 400-699-7000</w:t>
      </w:r>
    </w:p>
    <w:p w:rsidR="00E04B94" w:rsidRPr="00085D7E" w:rsidRDefault="00E04B94" w:rsidP="00E04B94">
      <w:pPr>
        <w:widowControl/>
        <w:adjustRightInd w:val="0"/>
        <w:snapToGrid w:val="0"/>
        <w:spacing w:line="360" w:lineRule="auto"/>
        <w:ind w:firstLineChars="200" w:firstLine="480"/>
        <w:rPr>
          <w:rFonts w:asciiTheme="minorEastAsia" w:eastAsiaTheme="minorEastAsia" w:hAnsiTheme="minorEastAsia"/>
          <w:sz w:val="24"/>
        </w:rPr>
      </w:pPr>
      <w:r w:rsidRPr="00FB7F1E">
        <w:rPr>
          <w:rFonts w:asciiTheme="minorEastAsia" w:eastAsiaTheme="minorEastAsia" w:hAnsiTheme="minorEastAsia" w:hint="eastAsia"/>
          <w:sz w:val="24"/>
        </w:rPr>
        <w:lastRenderedPageBreak/>
        <w:t xml:space="preserve">技术支持服务热线    010-86483801   </w:t>
      </w:r>
    </w:p>
    <w:p w:rsidR="00E04B94" w:rsidRPr="00085D7E" w:rsidRDefault="00E04B94" w:rsidP="00E04B94">
      <w:pPr>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2</w:t>
      </w: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注册</w:t>
      </w:r>
    </w:p>
    <w:p w:rsidR="00E04B94" w:rsidRPr="00085D7E" w:rsidRDefault="00E04B94" w:rsidP="00E04B94">
      <w:pPr>
        <w:adjustRightInd w:val="0"/>
        <w:snapToGrid w:val="0"/>
        <w:spacing w:line="360" w:lineRule="auto"/>
        <w:ind w:firstLineChars="200" w:firstLine="480"/>
        <w:rPr>
          <w:rFonts w:asciiTheme="minorEastAsia" w:eastAsiaTheme="minorEastAsia" w:hAnsiTheme="minorEastAsia"/>
          <w:sz w:val="24"/>
        </w:rPr>
      </w:pPr>
      <w:r w:rsidRPr="00085D7E">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rsidR="00E04B94" w:rsidRPr="00085D7E"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3</w:t>
      </w:r>
      <w:r w:rsidRPr="00085D7E">
        <w:rPr>
          <w:rFonts w:asciiTheme="minorEastAsia" w:eastAsiaTheme="minorEastAsia" w:hAnsiTheme="minorEastAsia" w:hint="eastAsia"/>
          <w:sz w:val="24"/>
          <w:lang w:bidi="ar"/>
        </w:rPr>
        <w:t>）</w:t>
      </w:r>
      <w:r w:rsidRPr="00085D7E">
        <w:rPr>
          <w:rFonts w:asciiTheme="minorEastAsia" w:eastAsiaTheme="minorEastAsia" w:hAnsiTheme="minorEastAsia"/>
          <w:sz w:val="24"/>
          <w:lang w:bidi="ar"/>
        </w:rPr>
        <w:t>驱动、客户端下载</w:t>
      </w:r>
    </w:p>
    <w:p w:rsidR="00E04B94"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085D7E">
        <w:rPr>
          <w:rFonts w:asciiTheme="minorEastAsia" w:eastAsiaTheme="minorEastAsia" w:hAnsiTheme="minorEastAsia"/>
          <w:sz w:val="24"/>
          <w:lang w:bidi="ar"/>
        </w:rPr>
        <w:t>供应商登录北京市政</w:t>
      </w:r>
      <w:r w:rsidRPr="00A01F83">
        <w:rPr>
          <w:rFonts w:asciiTheme="minorEastAsia" w:eastAsiaTheme="minorEastAsia" w:hAnsiTheme="minorEastAsia"/>
          <w:sz w:val="24"/>
          <w:lang w:bidi="ar"/>
        </w:rPr>
        <w:t>府采购电子交易平台“用户指南”—“工具下载”—“招标采购系统文件驱动安装包”下载相关驱动。</w:t>
      </w:r>
    </w:p>
    <w:p w:rsidR="00E04B94" w:rsidRPr="00A01F83"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A01F83">
        <w:rPr>
          <w:rFonts w:asciiTheme="minorEastAsia" w:eastAsiaTheme="minorEastAsia" w:hAnsiTheme="minorEastAsia" w:hint="eastAsia"/>
          <w:sz w:val="24"/>
          <w:lang w:bidi="ar"/>
        </w:rPr>
        <w:t>供应商登录北京市政府采购电子交易平台“用户指南”—“工具下载”—“投标文件编制工具”下载相关客户端。</w:t>
      </w:r>
    </w:p>
    <w:p w:rsidR="00E04B94" w:rsidRPr="00A01F83"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lang w:bidi="ar"/>
        </w:rPr>
        <w:t>（4）</w:t>
      </w:r>
      <w:r w:rsidRPr="00A01F83">
        <w:rPr>
          <w:rFonts w:asciiTheme="minorEastAsia" w:eastAsiaTheme="minorEastAsia" w:hAnsiTheme="minorEastAsia"/>
          <w:sz w:val="24"/>
          <w:lang w:bidi="ar"/>
        </w:rPr>
        <w:t>获取电子竞争性磋商文件</w:t>
      </w:r>
    </w:p>
    <w:p w:rsidR="00E04B94" w:rsidRPr="00A01F83" w:rsidRDefault="00E04B94" w:rsidP="00E04B94">
      <w:pPr>
        <w:widowControl/>
        <w:adjustRightInd w:val="0"/>
        <w:snapToGrid w:val="0"/>
        <w:spacing w:line="360" w:lineRule="auto"/>
        <w:ind w:firstLineChars="200" w:firstLine="480"/>
        <w:rPr>
          <w:rFonts w:asciiTheme="minorEastAsia" w:eastAsiaTheme="minorEastAsia" w:hAnsiTheme="minorEastAsia"/>
          <w:sz w:val="24"/>
          <w:lang w:bidi="ar"/>
        </w:rPr>
      </w:pPr>
      <w:r w:rsidRPr="00A01F83">
        <w:rPr>
          <w:rFonts w:asciiTheme="minorEastAsia" w:eastAsiaTheme="minorEastAsia" w:hAnsiTheme="minorEastAsia"/>
          <w:sz w:val="24"/>
          <w:lang w:bidi="ar"/>
        </w:rPr>
        <w:t>供应商使用CA数字证书或电子营业执照登录北京市政府采购电子交易平台获取电子竞争性磋商文件。</w:t>
      </w:r>
    </w:p>
    <w:p w:rsidR="00E04B94" w:rsidRDefault="00E04B94" w:rsidP="00E04B94">
      <w:pPr>
        <w:widowControl/>
        <w:adjustRightInd w:val="0"/>
        <w:snapToGrid w:val="0"/>
        <w:spacing w:line="360" w:lineRule="auto"/>
        <w:ind w:firstLineChars="200" w:firstLine="480"/>
        <w:rPr>
          <w:sz w:val="24"/>
          <w:lang w:bidi="ar"/>
        </w:rPr>
      </w:pPr>
      <w:r w:rsidRPr="00A01F83">
        <w:rPr>
          <w:rFonts w:asciiTheme="minorEastAsia" w:eastAsiaTheme="minorEastAsia" w:hAnsiTheme="minorEastAsia"/>
          <w:sz w:val="24"/>
          <w:lang w:bidi="ar"/>
        </w:rPr>
        <w:t>供应商如计划参与多个采购包的响应，应在登录北京市政府采购电子交易平台后，在【我的项目】栏目依次选择对应采购包，进入项目工作台采购文件环节分别按采购包下载采购文件电子版。</w:t>
      </w:r>
    </w:p>
    <w:p w:rsidR="00E04B94" w:rsidRPr="00EB0F46" w:rsidRDefault="00E04B94" w:rsidP="00E04B94">
      <w:pPr>
        <w:spacing w:line="360" w:lineRule="auto"/>
        <w:ind w:firstLineChars="200" w:firstLine="480"/>
        <w:rPr>
          <w:rFonts w:asciiTheme="minorEastAsia" w:eastAsiaTheme="minorEastAsia" w:hAnsiTheme="minorEastAsia"/>
          <w:sz w:val="24"/>
        </w:rPr>
      </w:pPr>
      <w:r w:rsidRPr="00EB0F46">
        <w:rPr>
          <w:rFonts w:asciiTheme="minorEastAsia" w:eastAsiaTheme="minorEastAsia" w:hAnsiTheme="minorEastAsia" w:hint="eastAsia"/>
          <w:sz w:val="24"/>
        </w:rPr>
        <w:t>（</w:t>
      </w:r>
      <w:r w:rsidRPr="00EB0F46">
        <w:rPr>
          <w:rFonts w:asciiTheme="minorEastAsia" w:eastAsiaTheme="minorEastAsia" w:hAnsiTheme="minorEastAsia"/>
          <w:sz w:val="24"/>
        </w:rPr>
        <w:t>5</w:t>
      </w:r>
      <w:r w:rsidRPr="00EB0F46">
        <w:rPr>
          <w:rFonts w:asciiTheme="minorEastAsia" w:eastAsiaTheme="minorEastAsia" w:hAnsiTheme="minorEastAsia" w:hint="eastAsia"/>
          <w:sz w:val="24"/>
        </w:rPr>
        <w:t>）下载时间：同磋商公告中“获取磋商文件”的时间。</w:t>
      </w:r>
    </w:p>
    <w:p w:rsidR="00E04B94" w:rsidRDefault="00E04B94" w:rsidP="00E04B94">
      <w:pPr>
        <w:widowControl/>
        <w:spacing w:line="360" w:lineRule="auto"/>
        <w:ind w:firstLineChars="200" w:firstLine="480"/>
        <w:jc w:val="left"/>
        <w:rPr>
          <w:rFonts w:ascii="宋体" w:hAnsi="宋体" w:cs="宋体"/>
          <w:kern w:val="0"/>
          <w:sz w:val="24"/>
        </w:rPr>
      </w:pPr>
      <w:r w:rsidRPr="00EB0F46">
        <w:rPr>
          <w:rFonts w:asciiTheme="minorEastAsia" w:eastAsiaTheme="minorEastAsia" w:hAnsiTheme="minorEastAsia" w:hint="eastAsia"/>
          <w:sz w:val="24"/>
        </w:rPr>
        <w:t>（</w:t>
      </w:r>
      <w:r w:rsidRPr="00EB0F46">
        <w:rPr>
          <w:rFonts w:asciiTheme="minorEastAsia" w:eastAsiaTheme="minorEastAsia" w:hAnsiTheme="minorEastAsia"/>
          <w:sz w:val="24"/>
        </w:rPr>
        <w:t>6</w:t>
      </w:r>
      <w:r w:rsidRPr="00EB0F46">
        <w:rPr>
          <w:rFonts w:asciiTheme="minorEastAsia" w:eastAsiaTheme="minorEastAsia" w:hAnsiTheme="minorEastAsia" w:hint="eastAsia"/>
          <w:sz w:val="24"/>
        </w:rPr>
        <w:t>）</w:t>
      </w:r>
      <w:bookmarkStart w:id="59" w:name="OLE_LINK116"/>
      <w:r w:rsidRPr="00EB0F46">
        <w:rPr>
          <w:rFonts w:asciiTheme="minorEastAsia" w:eastAsiaTheme="minorEastAsia" w:hAnsiTheme="minorEastAsia" w:hint="eastAsia"/>
          <w:sz w:val="24"/>
        </w:rPr>
        <w:t>未按上述获取方式和期限下载磋商文件的响应无效</w:t>
      </w:r>
      <w:bookmarkEnd w:id="59"/>
      <w:r w:rsidRPr="00EB0F46">
        <w:rPr>
          <w:rFonts w:asciiTheme="minorEastAsia" w:eastAsiaTheme="minorEastAsia" w:hAnsiTheme="minorEastAsia" w:hint="eastAsia"/>
          <w:sz w:val="24"/>
        </w:rPr>
        <w:t>。</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银行账户信息，</w:t>
      </w:r>
      <w:r w:rsidRPr="009E41C8">
        <w:rPr>
          <w:rFonts w:ascii="宋体" w:hAnsi="宋体" w:cs="宋体" w:hint="eastAsia"/>
          <w:kern w:val="0"/>
          <w:sz w:val="24"/>
        </w:rPr>
        <w:t>磋商保证金及成交服务费收取的唯一账户：汇款或转账时请务必附言“磋商编号+用途”</w:t>
      </w:r>
      <w:r>
        <w:rPr>
          <w:rFonts w:ascii="宋体" w:hAnsi="宋体" w:cs="宋体" w:hint="eastAsia"/>
          <w:kern w:val="0"/>
          <w:sz w:val="24"/>
        </w:rPr>
        <w:t>：</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hint="eastAsia"/>
          <w:kern w:val="0"/>
          <w:sz w:val="24"/>
        </w:rPr>
        <w:t>汇款或转账时请务必附言“磋商编号+用途”，例如：</w:t>
      </w:r>
      <w:r>
        <w:rPr>
          <w:rFonts w:ascii="宋体" w:hAnsi="宋体" w:cs="宋体"/>
          <w:kern w:val="0"/>
          <w:sz w:val="24"/>
        </w:rPr>
        <w:t>ZC26-0299</w:t>
      </w:r>
      <w:r>
        <w:rPr>
          <w:rFonts w:ascii="宋体" w:hAnsi="宋体" w:cs="宋体" w:hint="eastAsia"/>
          <w:kern w:val="0"/>
          <w:sz w:val="24"/>
        </w:rPr>
        <w:t>标书款。</w:t>
      </w:r>
    </w:p>
    <w:p w:rsidR="00E04B94" w:rsidRDefault="00E04B94" w:rsidP="00E04B94">
      <w:pPr>
        <w:widowControl/>
        <w:spacing w:line="360" w:lineRule="auto"/>
        <w:ind w:leftChars="202" w:left="424" w:firstLine="200"/>
        <w:rPr>
          <w:rFonts w:ascii="宋体" w:hAnsi="宋体" w:cs="宋体"/>
          <w:kern w:val="0"/>
          <w:sz w:val="24"/>
        </w:rPr>
      </w:pPr>
      <w:r>
        <w:rPr>
          <w:rFonts w:ascii="宋体" w:hAnsi="宋体" w:cs="宋体" w:hint="eastAsia"/>
          <w:kern w:val="0"/>
          <w:sz w:val="24"/>
        </w:rPr>
        <w:t>公司名称：北京明德致信咨询有限公司</w:t>
      </w:r>
    </w:p>
    <w:p w:rsidR="00E04B94" w:rsidRDefault="00E04B94" w:rsidP="00E04B94">
      <w:pPr>
        <w:widowControl/>
        <w:spacing w:line="360" w:lineRule="auto"/>
        <w:ind w:leftChars="202" w:left="424" w:firstLine="200"/>
        <w:rPr>
          <w:rFonts w:ascii="宋体" w:hAnsi="宋体" w:cs="宋体"/>
          <w:kern w:val="0"/>
          <w:sz w:val="24"/>
        </w:rPr>
      </w:pPr>
      <w:r>
        <w:rPr>
          <w:rFonts w:ascii="宋体" w:hAnsi="宋体" w:cs="宋体" w:hint="eastAsia"/>
          <w:kern w:val="0"/>
          <w:sz w:val="24"/>
        </w:rPr>
        <w:t>开 户 行：中国工商银行股份有限公司北京东升路支行</w:t>
      </w:r>
    </w:p>
    <w:p w:rsidR="00E04B94" w:rsidRDefault="00E04B94" w:rsidP="00E04B94">
      <w:pPr>
        <w:widowControl/>
        <w:spacing w:line="360" w:lineRule="auto"/>
        <w:ind w:leftChars="202" w:left="424" w:firstLine="200"/>
        <w:rPr>
          <w:rFonts w:ascii="宋体" w:hAnsi="宋体" w:cs="宋体"/>
          <w:kern w:val="0"/>
          <w:sz w:val="24"/>
        </w:rPr>
      </w:pPr>
      <w:r>
        <w:rPr>
          <w:rFonts w:ascii="宋体" w:hAnsi="宋体" w:cs="宋体" w:hint="eastAsia"/>
          <w:kern w:val="0"/>
          <w:sz w:val="24"/>
        </w:rPr>
        <w:t>账    号：0200 0062 1920 0492 968</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t>3.问题咨询联系方式的说明：</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1）有关</w:t>
      </w:r>
      <w:r>
        <w:rPr>
          <w:rFonts w:ascii="宋体" w:hAnsi="宋体" w:cs="宋体" w:hint="eastAsia"/>
          <w:kern w:val="0"/>
          <w:sz w:val="24"/>
        </w:rPr>
        <w:t>磋商</w:t>
      </w:r>
      <w:r>
        <w:rPr>
          <w:rFonts w:ascii="宋体" w:hAnsi="宋体" w:cs="宋体"/>
          <w:kern w:val="0"/>
          <w:sz w:val="24"/>
        </w:rPr>
        <w:t>采购文件技术部分的问题咨询：请拨打公告“项目联系方式”中</w:t>
      </w:r>
      <w:r>
        <w:rPr>
          <w:rFonts w:ascii="宋体" w:hAnsi="宋体" w:cs="宋体" w:hint="eastAsia"/>
          <w:kern w:val="0"/>
          <w:sz w:val="24"/>
        </w:rPr>
        <w:t>代理机构联系人</w:t>
      </w:r>
      <w:r>
        <w:rPr>
          <w:rFonts w:ascii="宋体" w:hAnsi="宋体" w:cs="宋体"/>
          <w:kern w:val="0"/>
          <w:sz w:val="24"/>
        </w:rPr>
        <w:t>的</w:t>
      </w:r>
      <w:r>
        <w:rPr>
          <w:rFonts w:ascii="宋体" w:hAnsi="宋体" w:cs="宋体" w:hint="eastAsia"/>
          <w:kern w:val="0"/>
          <w:sz w:val="24"/>
        </w:rPr>
        <w:t>电话</w:t>
      </w:r>
      <w:r>
        <w:rPr>
          <w:rFonts w:ascii="宋体" w:hAnsi="宋体" w:cs="宋体"/>
          <w:kern w:val="0"/>
          <w:sz w:val="24"/>
        </w:rPr>
        <w:t>号码</w:t>
      </w:r>
      <w:r>
        <w:rPr>
          <w:rFonts w:ascii="宋体" w:hAnsi="宋体" w:hint="eastAsia"/>
          <w:sz w:val="24"/>
        </w:rPr>
        <w:t>，因项目经理外出、开标等原因无法接通时，请通过电子邮箱</w:t>
      </w:r>
      <w:r>
        <w:rPr>
          <w:rFonts w:ascii="宋体" w:hAnsi="宋体"/>
          <w:sz w:val="24"/>
        </w:rPr>
        <w:t>ymx@zbbmcc.com</w:t>
      </w:r>
      <w:r>
        <w:rPr>
          <w:rFonts w:ascii="宋体" w:hAnsi="宋体" w:hint="eastAsia"/>
          <w:sz w:val="24"/>
        </w:rPr>
        <w:t>联系</w:t>
      </w:r>
      <w:r>
        <w:rPr>
          <w:rFonts w:ascii="宋体" w:hAnsi="宋体" w:cs="宋体"/>
          <w:kern w:val="0"/>
          <w:sz w:val="24"/>
        </w:rPr>
        <w:t>。</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有关成交通知书领取及服务费发票、保证金交纳及退还事宜</w:t>
      </w:r>
      <w:r>
        <w:rPr>
          <w:rFonts w:ascii="宋体" w:hAnsi="宋体" w:cs="宋体" w:hint="eastAsia"/>
          <w:kern w:val="0"/>
          <w:sz w:val="24"/>
        </w:rPr>
        <w:t>，请联系电话：（010）8237 0045或电子邮箱</w:t>
      </w:r>
      <w:r>
        <w:rPr>
          <w:rFonts w:ascii="宋体" w:hAnsi="宋体" w:cs="宋体"/>
          <w:kern w:val="0"/>
          <w:sz w:val="24"/>
        </w:rPr>
        <w:t>FC@zbbmcc.com</w:t>
      </w:r>
      <w:r>
        <w:rPr>
          <w:rFonts w:ascii="宋体" w:hAnsi="宋体" w:cs="宋体" w:hint="eastAsia"/>
          <w:kern w:val="0"/>
          <w:sz w:val="24"/>
        </w:rPr>
        <w:t>；</w:t>
      </w:r>
    </w:p>
    <w:p w:rsidR="00E04B94" w:rsidRPr="0045527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lastRenderedPageBreak/>
        <w:t>4.</w:t>
      </w:r>
      <w:r w:rsidRPr="00455274">
        <w:rPr>
          <w:rFonts w:ascii="宋体" w:hAnsi="宋体" w:cs="宋体" w:hint="eastAsia"/>
          <w:kern w:val="0"/>
          <w:sz w:val="24"/>
        </w:rPr>
        <w:t>供应商法定代表人或其本项目的授权代表须参加磋商，需出示本人身份证明。</w:t>
      </w:r>
    </w:p>
    <w:p w:rsidR="00E04B94" w:rsidRPr="0045527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t>5.评标方法：综合评分法</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t>6.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本项目公告仅在</w:t>
      </w:r>
      <w:r w:rsidRPr="00455274">
        <w:rPr>
          <w:rFonts w:ascii="宋体" w:hAnsi="宋体" w:cs="宋体" w:hint="eastAsia"/>
          <w:b/>
          <w:kern w:val="0"/>
          <w:sz w:val="24"/>
        </w:rPr>
        <w:t>《</w:t>
      </w:r>
      <w:r>
        <w:rPr>
          <w:rFonts w:ascii="宋体" w:hAnsi="宋体" w:cs="宋体" w:hint="eastAsia"/>
          <w:b/>
          <w:kern w:val="0"/>
          <w:sz w:val="24"/>
        </w:rPr>
        <w:t>北京市政府采购网</w:t>
      </w:r>
      <w:r w:rsidRPr="00455274">
        <w:rPr>
          <w:rFonts w:ascii="宋体" w:hAnsi="宋体" w:cs="宋体" w:hint="eastAsia"/>
          <w:b/>
          <w:kern w:val="0"/>
          <w:sz w:val="24"/>
        </w:rPr>
        <w:t>》</w:t>
      </w:r>
      <w:r>
        <w:rPr>
          <w:rFonts w:ascii="宋体" w:hAnsi="宋体" w:cs="宋体" w:hint="eastAsia"/>
          <w:kern w:val="0"/>
          <w:sz w:val="24"/>
        </w:rPr>
        <w:t>发布。对其他网站转发本公告可能引起的信息误导、造成供应商的经济或其他损失的，采购人及采购代理不负任何责任。</w:t>
      </w:r>
    </w:p>
    <w:p w:rsidR="00E04B94" w:rsidRDefault="00E04B94" w:rsidP="00E04B94">
      <w:pPr>
        <w:widowControl/>
        <w:spacing w:line="360" w:lineRule="auto"/>
        <w:ind w:firstLineChars="200" w:firstLine="480"/>
        <w:rPr>
          <w:rFonts w:ascii="宋体" w:hAnsi="宋体" w:cs="宋体"/>
          <w:kern w:val="0"/>
          <w:sz w:val="24"/>
        </w:rPr>
      </w:pPr>
      <w:r>
        <w:rPr>
          <w:rFonts w:ascii="宋体" w:hAnsi="宋体" w:cs="宋体"/>
          <w:kern w:val="0"/>
          <w:sz w:val="24"/>
        </w:rPr>
        <w:t>8.</w:t>
      </w:r>
      <w:bookmarkEnd w:id="51"/>
      <w:bookmarkEnd w:id="52"/>
      <w:r>
        <w:rPr>
          <w:rFonts w:ascii="宋体" w:hAnsi="宋体" w:hint="eastAsia"/>
          <w:sz w:val="24"/>
        </w:rPr>
        <w:t>凡对本次采购提出询问及质疑，请与北京明德致信咨询有限公司联系。如需质疑，质疑函请采用政府采购供应商质疑函范本格式，以书面形式一次性提交。</w:t>
      </w:r>
    </w:p>
    <w:bookmarkEnd w:id="53"/>
    <w:bookmarkEnd w:id="54"/>
    <w:p w:rsidR="00E04B94" w:rsidRDefault="00E04B94" w:rsidP="00E04B94">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55"/>
      <w:bookmarkEnd w:id="56"/>
      <w:bookmarkEnd w:id="57"/>
      <w:bookmarkEnd w:id="58"/>
    </w:p>
    <w:p w:rsidR="00E04B94" w:rsidRDefault="00E04B94" w:rsidP="00E04B94">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1.采购人信息</w:t>
      </w:r>
    </w:p>
    <w:p w:rsidR="00E04B94" w:rsidRDefault="00E04B94" w:rsidP="00E04B94">
      <w:pPr>
        <w:spacing w:line="360" w:lineRule="auto"/>
        <w:ind w:firstLineChars="200" w:firstLine="480"/>
        <w:rPr>
          <w:rFonts w:asciiTheme="minorEastAsia" w:eastAsiaTheme="minorEastAsia" w:hAnsiTheme="minorEastAsia"/>
          <w:sz w:val="24"/>
        </w:rPr>
      </w:pPr>
      <w:bookmarkStart w:id="60" w:name="_Toc28359086"/>
      <w:bookmarkStart w:id="61" w:name="_Toc28359009"/>
      <w:r>
        <w:rPr>
          <w:rFonts w:asciiTheme="minorEastAsia" w:eastAsiaTheme="minorEastAsia" w:hAnsiTheme="minorEastAsia"/>
          <w:sz w:val="24"/>
        </w:rPr>
        <w:t>名    称：</w:t>
      </w:r>
      <w:r>
        <w:rPr>
          <w:rFonts w:asciiTheme="minorEastAsia" w:eastAsiaTheme="minorEastAsia" w:hAnsiTheme="minorEastAsia" w:hint="eastAsia"/>
          <w:sz w:val="24"/>
        </w:rPr>
        <w:t>北京服装学院</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    址：</w:t>
      </w:r>
      <w:bookmarkStart w:id="62" w:name="OLE_LINK22"/>
      <w:r>
        <w:rPr>
          <w:rFonts w:asciiTheme="minorEastAsia" w:eastAsiaTheme="minorEastAsia" w:hAnsiTheme="minorEastAsia" w:hint="eastAsia"/>
          <w:sz w:val="24"/>
        </w:rPr>
        <w:t>北京市朝阳区和平街北口樱花园路甲2号</w:t>
      </w:r>
      <w:bookmarkEnd w:id="62"/>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联系方式：</w:t>
      </w:r>
      <w:bookmarkStart w:id="63" w:name="OLE_LINK24"/>
      <w:bookmarkStart w:id="64" w:name="OLE_LINK25"/>
      <w:r>
        <w:rPr>
          <w:rFonts w:asciiTheme="minorEastAsia" w:eastAsiaTheme="minorEastAsia" w:hAnsiTheme="minorEastAsia" w:hint="eastAsia"/>
          <w:sz w:val="24"/>
        </w:rPr>
        <w:t>吕老师</w:t>
      </w:r>
      <w:bookmarkEnd w:id="63"/>
      <w:bookmarkEnd w:id="64"/>
      <w:r>
        <w:rPr>
          <w:rFonts w:asciiTheme="minorEastAsia" w:eastAsiaTheme="minorEastAsia" w:hAnsiTheme="minorEastAsia" w:hint="eastAsia"/>
          <w:sz w:val="24"/>
        </w:rPr>
        <w:t>,</w:t>
      </w:r>
      <w:bookmarkStart w:id="65" w:name="OLE_LINK26"/>
      <w:bookmarkStart w:id="66" w:name="OLE_LINK27"/>
      <w:r>
        <w:rPr>
          <w:rFonts w:asciiTheme="minorEastAsia" w:eastAsiaTheme="minorEastAsia" w:hAnsiTheme="minorEastAsia" w:hint="eastAsia"/>
          <w:sz w:val="24"/>
        </w:rPr>
        <w:t>64288334</w:t>
      </w:r>
      <w:bookmarkEnd w:id="65"/>
      <w:bookmarkEnd w:id="66"/>
    </w:p>
    <w:p w:rsidR="00E04B94" w:rsidRDefault="00E04B94" w:rsidP="00E04B94">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2.采购代理机构信息</w:t>
      </w:r>
      <w:bookmarkEnd w:id="60"/>
      <w:bookmarkEnd w:id="61"/>
    </w:p>
    <w:p w:rsidR="00E04B94" w:rsidRDefault="00E04B94" w:rsidP="00E04B94">
      <w:pPr>
        <w:spacing w:line="360" w:lineRule="auto"/>
        <w:ind w:firstLineChars="200" w:firstLine="480"/>
        <w:rPr>
          <w:rFonts w:asciiTheme="minorEastAsia" w:eastAsiaTheme="minorEastAsia" w:hAnsiTheme="minorEastAsia"/>
          <w:sz w:val="24"/>
        </w:rPr>
      </w:pPr>
      <w:bookmarkStart w:id="67" w:name="_Toc28359087"/>
      <w:bookmarkStart w:id="68" w:name="_Toc28359010"/>
      <w:r>
        <w:rPr>
          <w:rFonts w:asciiTheme="minorEastAsia" w:eastAsiaTheme="minorEastAsia" w:hAnsiTheme="minorEastAsia"/>
          <w:sz w:val="24"/>
        </w:rPr>
        <w:t>名称：</w:t>
      </w:r>
      <w:r>
        <w:rPr>
          <w:rFonts w:asciiTheme="minorEastAsia" w:eastAsiaTheme="minorEastAsia" w:hAnsiTheme="minorEastAsia" w:hint="eastAsia"/>
          <w:sz w:val="24"/>
        </w:rPr>
        <w:t>北京明德致信咨询有限公司</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rPr>
        <w:t>北京市海淀区学院路30号科大天工大厦B座1709室</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联系方式：</w:t>
      </w:r>
      <w:r>
        <w:rPr>
          <w:rFonts w:ascii="宋体" w:hAnsi="宋体" w:hint="eastAsia"/>
          <w:sz w:val="24"/>
        </w:rPr>
        <w:t>010－82370045，fc@zbbmcc.com（保证金、发票等咨询）</w:t>
      </w:r>
    </w:p>
    <w:p w:rsidR="00E04B94" w:rsidRDefault="00E04B94" w:rsidP="00E04B94">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3.项目联系方式</w:t>
      </w:r>
      <w:bookmarkEnd w:id="67"/>
      <w:bookmarkEnd w:id="68"/>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项目联系人：</w:t>
      </w:r>
      <w:r>
        <w:rPr>
          <w:rFonts w:hAnsi="宋体"/>
          <w:sz w:val="24"/>
        </w:rPr>
        <w:t>杨梦雪、王蕾蕾、杨欢、王希、孙恺宁、王爽、周洁琼</w:t>
      </w:r>
    </w:p>
    <w:p w:rsid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电话：</w:t>
      </w:r>
      <w:bookmarkStart w:id="69" w:name="OLE_LINK91"/>
      <w:r>
        <w:rPr>
          <w:rFonts w:asciiTheme="minorEastAsia" w:eastAsiaTheme="minorEastAsia" w:hAnsiTheme="minorEastAsia" w:hint="eastAsia"/>
          <w:sz w:val="24"/>
        </w:rPr>
        <w:t>010－</w:t>
      </w:r>
      <w:r>
        <w:rPr>
          <w:rFonts w:asciiTheme="minorEastAsia" w:eastAsiaTheme="minorEastAsia" w:hAnsiTheme="minorEastAsia"/>
          <w:sz w:val="24"/>
        </w:rPr>
        <w:t>61196029</w:t>
      </w:r>
      <w:bookmarkEnd w:id="69"/>
    </w:p>
    <w:p w:rsidR="00BD0639" w:rsidRPr="00E04B94" w:rsidRDefault="00E04B94" w:rsidP="00E04B9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邮箱：</w:t>
      </w:r>
      <w:bookmarkStart w:id="70" w:name="OLE_LINK32"/>
      <w:bookmarkStart w:id="71" w:name="OLE_LINK33"/>
      <w:r>
        <w:rPr>
          <w:rFonts w:asciiTheme="minorEastAsia" w:eastAsiaTheme="minorEastAsia" w:hAnsiTheme="minorEastAsia"/>
          <w:sz w:val="24"/>
        </w:rPr>
        <w:t>ymx@zbbmcc.com</w:t>
      </w:r>
      <w:bookmarkEnd w:id="0"/>
      <w:bookmarkEnd w:id="1"/>
      <w:bookmarkEnd w:id="70"/>
      <w:bookmarkEnd w:id="71"/>
    </w:p>
    <w:sectPr w:rsidR="00BD0639" w:rsidRPr="00E04B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98" w:rsidRDefault="00B72598" w:rsidP="00E04B94">
      <w:r>
        <w:separator/>
      </w:r>
    </w:p>
  </w:endnote>
  <w:endnote w:type="continuationSeparator" w:id="0">
    <w:p w:rsidR="00B72598" w:rsidRDefault="00B72598" w:rsidP="00E0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98" w:rsidRDefault="00B72598" w:rsidP="00E04B94">
      <w:r>
        <w:separator/>
      </w:r>
    </w:p>
  </w:footnote>
  <w:footnote w:type="continuationSeparator" w:id="0">
    <w:p w:rsidR="00B72598" w:rsidRDefault="00B72598" w:rsidP="00E04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C1"/>
    <w:rsid w:val="001C3C98"/>
    <w:rsid w:val="00B72598"/>
    <w:rsid w:val="00BD0639"/>
    <w:rsid w:val="00D57DC1"/>
    <w:rsid w:val="00E0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24151"/>
  <w15:chartTrackingRefBased/>
  <w15:docId w15:val="{A0EBC292-5E92-4C0B-A746-96045A7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B94"/>
    <w:pPr>
      <w:widowControl w:val="0"/>
      <w:jc w:val="both"/>
    </w:pPr>
    <w:rPr>
      <w:rFonts w:ascii="Times New Roman" w:eastAsia="宋体" w:hAnsi="Times New Roman" w:cs="Times New Roman"/>
      <w:szCs w:val="24"/>
    </w:rPr>
  </w:style>
  <w:style w:type="paragraph" w:styleId="2">
    <w:name w:val="heading 2"/>
    <w:basedOn w:val="a"/>
    <w:next w:val="a"/>
    <w:link w:val="20"/>
    <w:qFormat/>
    <w:rsid w:val="00E04B9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B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4B94"/>
    <w:rPr>
      <w:sz w:val="18"/>
      <w:szCs w:val="18"/>
    </w:rPr>
  </w:style>
  <w:style w:type="paragraph" w:styleId="a5">
    <w:name w:val="footer"/>
    <w:basedOn w:val="a"/>
    <w:link w:val="a6"/>
    <w:uiPriority w:val="99"/>
    <w:unhideWhenUsed/>
    <w:rsid w:val="00E04B94"/>
    <w:pPr>
      <w:tabs>
        <w:tab w:val="center" w:pos="4153"/>
        <w:tab w:val="right" w:pos="8306"/>
      </w:tabs>
      <w:snapToGrid w:val="0"/>
      <w:jc w:val="left"/>
    </w:pPr>
    <w:rPr>
      <w:sz w:val="18"/>
      <w:szCs w:val="18"/>
    </w:rPr>
  </w:style>
  <w:style w:type="character" w:customStyle="1" w:styleId="a6">
    <w:name w:val="页脚 字符"/>
    <w:basedOn w:val="a0"/>
    <w:link w:val="a5"/>
    <w:uiPriority w:val="99"/>
    <w:rsid w:val="00E04B94"/>
    <w:rPr>
      <w:sz w:val="18"/>
      <w:szCs w:val="18"/>
    </w:rPr>
  </w:style>
  <w:style w:type="character" w:customStyle="1" w:styleId="20">
    <w:name w:val="标题 2 字符"/>
    <w:basedOn w:val="a0"/>
    <w:link w:val="2"/>
    <w:qFormat/>
    <w:rsid w:val="00E04B94"/>
    <w:rPr>
      <w:rFonts w:ascii="Arial" w:eastAsia="黑体" w:hAnsi="Arial" w:cs="Times New Roman"/>
      <w:b/>
      <w:kern w:val="0"/>
      <w:sz w:val="30"/>
      <w:szCs w:val="20"/>
    </w:rPr>
  </w:style>
  <w:style w:type="paragraph" w:styleId="a7">
    <w:name w:val="Body Text"/>
    <w:basedOn w:val="a"/>
    <w:next w:val="a8"/>
    <w:link w:val="a9"/>
    <w:qFormat/>
    <w:rsid w:val="00E04B94"/>
    <w:pPr>
      <w:tabs>
        <w:tab w:val="left" w:pos="567"/>
      </w:tabs>
      <w:spacing w:before="120" w:line="22" w:lineRule="atLeast"/>
    </w:pPr>
    <w:rPr>
      <w:rFonts w:ascii="宋体" w:hAnsi="宋体"/>
      <w:sz w:val="24"/>
    </w:rPr>
  </w:style>
  <w:style w:type="character" w:customStyle="1" w:styleId="a9">
    <w:name w:val="正文文本 字符"/>
    <w:basedOn w:val="a0"/>
    <w:link w:val="a7"/>
    <w:qFormat/>
    <w:rsid w:val="00E04B94"/>
    <w:rPr>
      <w:rFonts w:ascii="宋体" w:eastAsia="宋体" w:hAnsi="宋体" w:cs="Times New Roman"/>
      <w:sz w:val="24"/>
      <w:szCs w:val="24"/>
    </w:rPr>
  </w:style>
  <w:style w:type="character" w:styleId="aa">
    <w:name w:val="annotation reference"/>
    <w:uiPriority w:val="99"/>
    <w:qFormat/>
    <w:rsid w:val="00E04B94"/>
    <w:rPr>
      <w:sz w:val="21"/>
      <w:szCs w:val="21"/>
    </w:rPr>
  </w:style>
  <w:style w:type="paragraph" w:styleId="a8">
    <w:name w:val="Body Text First Indent"/>
    <w:basedOn w:val="a7"/>
    <w:link w:val="ab"/>
    <w:uiPriority w:val="99"/>
    <w:semiHidden/>
    <w:unhideWhenUsed/>
    <w:rsid w:val="00E04B94"/>
    <w:pPr>
      <w:tabs>
        <w:tab w:val="clear" w:pos="567"/>
      </w:tabs>
      <w:spacing w:before="0" w:after="120" w:line="240" w:lineRule="auto"/>
      <w:ind w:firstLineChars="100" w:firstLine="420"/>
    </w:pPr>
    <w:rPr>
      <w:rFonts w:ascii="Times New Roman" w:hAnsi="Times New Roman"/>
      <w:sz w:val="21"/>
    </w:rPr>
  </w:style>
  <w:style w:type="character" w:customStyle="1" w:styleId="ab">
    <w:name w:val="正文首行缩进 字符"/>
    <w:basedOn w:val="a9"/>
    <w:link w:val="a8"/>
    <w:uiPriority w:val="99"/>
    <w:semiHidden/>
    <w:rsid w:val="00E04B94"/>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2275</Characters>
  <Application>Microsoft Office Word</Application>
  <DocSecurity>0</DocSecurity>
  <Lines>18</Lines>
  <Paragraphs>5</Paragraphs>
  <ScaleCrop>false</ScaleCrop>
  <Company>Organization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2026-03-30T07:16:00Z</dcterms:created>
  <dcterms:modified xsi:type="dcterms:W3CDTF">2026-03-30T07:16:00Z</dcterms:modified>
</cp:coreProperties>
</file>