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r w:rsidRPr="00CA7524">
        <w:rPr>
          <w:rFonts w:hint="eastAsia"/>
          <w:b/>
          <w:sz w:val="36"/>
          <w:szCs w:val="36"/>
        </w:rPr>
        <w:t>第五章</w:t>
      </w:r>
      <w:r w:rsidRPr="00CA7524">
        <w:rPr>
          <w:rFonts w:hint="eastAsia"/>
          <w:b/>
          <w:sz w:val="36"/>
          <w:szCs w:val="36"/>
        </w:rPr>
        <w:t xml:space="preserve">   </w:t>
      </w:r>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东城支队涉案停车场</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2</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西城支队</w:t>
            </w:r>
            <w:r>
              <w:rPr>
                <w:rFonts w:ascii="仿宋" w:eastAsia="仿宋" w:hAnsi="仿宋" w:cs="宋体" w:hint="eastAsia"/>
                <w:kern w:val="0"/>
                <w:szCs w:val="21"/>
              </w:rPr>
              <w:t>涉案</w:t>
            </w:r>
            <w:r w:rsidRPr="00F95582">
              <w:rPr>
                <w:rFonts w:ascii="仿宋" w:eastAsia="仿宋" w:hAnsi="仿宋" w:cs="宋体" w:hint="eastAsia"/>
                <w:kern w:val="0"/>
                <w:szCs w:val="21"/>
              </w:rPr>
              <w:t>停车场1</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4000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西城支队</w:t>
            </w:r>
            <w:r>
              <w:rPr>
                <w:rFonts w:ascii="仿宋" w:eastAsia="仿宋" w:hAnsi="仿宋" w:cs="宋体" w:hint="eastAsia"/>
                <w:kern w:val="0"/>
                <w:szCs w:val="21"/>
              </w:rPr>
              <w:t>涉案</w:t>
            </w:r>
            <w:r w:rsidRPr="00F95582">
              <w:rPr>
                <w:rFonts w:ascii="仿宋" w:eastAsia="仿宋" w:hAnsi="仿宋" w:cs="宋体" w:hint="eastAsia"/>
                <w:kern w:val="0"/>
                <w:szCs w:val="21"/>
              </w:rPr>
              <w:t>停车场</w:t>
            </w:r>
            <w:r>
              <w:rPr>
                <w:rFonts w:ascii="仿宋" w:eastAsia="仿宋" w:hAnsi="仿宋" w:cs="宋体" w:hint="eastAsia"/>
                <w:kern w:val="0"/>
                <w:szCs w:val="21"/>
              </w:rPr>
              <w:t>2</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2500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9</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海淀支队涉案停车场（</w:t>
            </w:r>
            <w:r w:rsidRPr="00F95582">
              <w:rPr>
                <w:rFonts w:ascii="仿宋" w:eastAsia="仿宋" w:hAnsi="仿宋" w:cs="宋体" w:hint="eastAsia"/>
                <w:kern w:val="0"/>
                <w:szCs w:val="21"/>
              </w:rPr>
              <w:t>中关村大队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10</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海淀支队涉案停车场（</w:t>
            </w:r>
            <w:r w:rsidRPr="00F95582">
              <w:rPr>
                <w:rFonts w:ascii="仿宋" w:eastAsia="仿宋" w:hAnsi="仿宋" w:cs="宋体" w:hint="eastAsia"/>
                <w:kern w:val="0"/>
                <w:szCs w:val="21"/>
              </w:rPr>
              <w:t>黄庄大队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11</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w:t>
            </w:r>
            <w:r w:rsidRPr="00F95582">
              <w:rPr>
                <w:rFonts w:ascii="仿宋" w:eastAsia="仿宋" w:hAnsi="仿宋" w:cs="宋体" w:hint="eastAsia"/>
                <w:kern w:val="0"/>
                <w:szCs w:val="21"/>
              </w:rPr>
              <w:t>涉案停车场</w:t>
            </w:r>
            <w:r>
              <w:rPr>
                <w:rFonts w:ascii="仿宋" w:eastAsia="仿宋" w:hAnsi="仿宋" w:cs="宋体" w:hint="eastAsia"/>
                <w:kern w:val="0"/>
                <w:szCs w:val="21"/>
              </w:rPr>
              <w:t>（</w:t>
            </w:r>
            <w:r w:rsidRPr="00F95582">
              <w:rPr>
                <w:rFonts w:ascii="仿宋" w:eastAsia="仿宋" w:hAnsi="仿宋" w:cs="宋体" w:hint="eastAsia"/>
                <w:kern w:val="0"/>
                <w:szCs w:val="21"/>
              </w:rPr>
              <w:t>公主坟大队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12</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w:t>
            </w:r>
            <w:r w:rsidRPr="00F95582">
              <w:rPr>
                <w:rFonts w:ascii="仿宋" w:eastAsia="仿宋" w:hAnsi="仿宋" w:cs="宋体" w:hint="eastAsia"/>
                <w:kern w:val="0"/>
                <w:szCs w:val="21"/>
              </w:rPr>
              <w:t>涉案停车场</w:t>
            </w:r>
            <w:r>
              <w:rPr>
                <w:rFonts w:ascii="仿宋" w:eastAsia="仿宋" w:hAnsi="仿宋" w:cs="宋体" w:hint="eastAsia"/>
                <w:kern w:val="0"/>
                <w:szCs w:val="21"/>
              </w:rPr>
              <w:t>（</w:t>
            </w:r>
            <w:r w:rsidRPr="00F95582">
              <w:rPr>
                <w:rFonts w:ascii="仿宋" w:eastAsia="仿宋" w:hAnsi="仿宋" w:cs="宋体" w:hint="eastAsia"/>
                <w:kern w:val="0"/>
                <w:szCs w:val="21"/>
              </w:rPr>
              <w:t>清河大队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13</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w:t>
            </w:r>
            <w:r w:rsidRPr="00F95582">
              <w:rPr>
                <w:rFonts w:ascii="仿宋" w:eastAsia="仿宋" w:hAnsi="仿宋" w:cs="宋体" w:hint="eastAsia"/>
                <w:kern w:val="0"/>
                <w:szCs w:val="21"/>
              </w:rPr>
              <w:t>涉案停车场</w:t>
            </w:r>
            <w:r>
              <w:rPr>
                <w:rFonts w:ascii="仿宋" w:eastAsia="仿宋" w:hAnsi="仿宋" w:cs="宋体" w:hint="eastAsia"/>
                <w:kern w:val="0"/>
                <w:szCs w:val="21"/>
              </w:rPr>
              <w:t>（</w:t>
            </w:r>
            <w:r w:rsidRPr="00F95582">
              <w:rPr>
                <w:rFonts w:ascii="仿宋" w:eastAsia="仿宋" w:hAnsi="仿宋" w:cs="宋体" w:hint="eastAsia"/>
                <w:kern w:val="0"/>
                <w:szCs w:val="21"/>
              </w:rPr>
              <w:t>温泉大队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bookmarkStart w:id="1" w:name="_GoBack"/>
      <w:bookmarkEnd w:id="1"/>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lastRenderedPageBreak/>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清晰影像并保存90天以上。投标人须定期将电脑存储的影像数据按照时间顺序</w:t>
      </w:r>
      <w:r w:rsidRPr="00CA7524">
        <w:rPr>
          <w:rFonts w:ascii="仿宋" w:eastAsia="仿宋" w:hAnsi="仿宋" w:hint="eastAsia"/>
          <w:sz w:val="24"/>
        </w:rPr>
        <w:lastRenderedPageBreak/>
        <w:t>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★投标人的</w:t>
      </w:r>
      <w:r w:rsidRPr="00CA7524">
        <w:rPr>
          <w:rFonts w:ascii="仿宋" w:eastAsia="仿宋" w:hAnsi="仿宋" w:cs="等线" w:hint="eastAsia"/>
          <w:b/>
          <w:bCs/>
          <w:sz w:val="24"/>
          <w:lang w:val="zh-TW"/>
        </w:rPr>
        <w:t>报价中应包含</w:t>
      </w:r>
      <w:r w:rsidRPr="00CA7524">
        <w:rPr>
          <w:rFonts w:ascii="仿宋" w:eastAsia="仿宋" w:hAnsi="仿宋" w:cs="等线" w:hint="eastAsia"/>
          <w:b/>
          <w:bCs/>
          <w:sz w:val="24"/>
          <w:lang w:val="zh-TW" w:eastAsia="zh-TW"/>
        </w:rPr>
        <w:t>承担</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涉案车辆的转运费用。投标人应于2026年7月15日（含当日）前，按</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甲方支付逾期违约金：每日违约金=【（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元×停车场面积）÷365】，最高不超过【每平方米每年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元×停车场面积×2】的5%。若投标人逾期转运给</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造成其他实际损失且超出违约金上限的，投标人应就超出部分另行赔偿</w:t>
      </w:r>
      <w:r w:rsidRPr="00CA7524">
        <w:rPr>
          <w:rFonts w:ascii="仿宋" w:eastAsia="仿宋" w:hAnsi="仿宋" w:cs="等线" w:hint="eastAsia"/>
          <w:b/>
          <w:bCs/>
          <w:sz w:val="24"/>
          <w:lang w:val="zh-TW"/>
        </w:rPr>
        <w:t>。（投标人须提供承诺函并加盖投标人单位公章，格式自拟；其中“每平方米每年</w:t>
      </w:r>
      <w:r w:rsidRPr="00CA7524">
        <w:rPr>
          <w:rFonts w:ascii="仿宋" w:eastAsia="仿宋" w:hAnsi="仿宋" w:cs="等线" w:hint="eastAsia"/>
          <w:b/>
          <w:bCs/>
          <w:sz w:val="24"/>
          <w:u w:val="single"/>
          <w:lang w:val="zh-TW"/>
        </w:rPr>
        <w:t xml:space="preserve">   </w:t>
      </w:r>
      <w:r w:rsidRPr="00CA7524">
        <w:rPr>
          <w:rFonts w:ascii="仿宋" w:eastAsia="仿宋" w:hAnsi="仿宋" w:cs="等线" w:hint="eastAsia"/>
          <w:b/>
          <w:bCs/>
          <w:sz w:val="24"/>
          <w:lang w:val="zh-TW"/>
        </w:rPr>
        <w:t>元”</w:t>
      </w:r>
      <w:r w:rsidRPr="00CA7524">
        <w:rPr>
          <w:rFonts w:ascii="仿宋" w:eastAsia="仿宋" w:hAnsi="仿宋" w:cs="等线" w:hint="eastAsia"/>
          <w:b/>
          <w:bCs/>
          <w:sz w:val="24"/>
          <w:lang w:val="zh-TW"/>
        </w:rPr>
        <w:lastRenderedPageBreak/>
        <w:t>指投标人报价，请投标人据实填写）</w:t>
      </w:r>
    </w:p>
    <w:p w:rsidR="00DF3452" w:rsidRPr="00CA7524" w:rsidRDefault="00BA177C"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7C" w:rsidRDefault="00BA177C" w:rsidP="00D84714">
      <w:r>
        <w:separator/>
      </w:r>
    </w:p>
  </w:endnote>
  <w:endnote w:type="continuationSeparator" w:id="0">
    <w:p w:rsidR="00BA177C" w:rsidRDefault="00BA177C"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7C" w:rsidRDefault="00BA177C" w:rsidP="00D84714">
      <w:r>
        <w:separator/>
      </w:r>
    </w:p>
  </w:footnote>
  <w:footnote w:type="continuationSeparator" w:id="0">
    <w:p w:rsidR="00BA177C" w:rsidRDefault="00BA177C"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96244"/>
    <w:rsid w:val="0061248C"/>
    <w:rsid w:val="006F1968"/>
    <w:rsid w:val="00775020"/>
    <w:rsid w:val="008029BB"/>
    <w:rsid w:val="00AA67FD"/>
    <w:rsid w:val="00AD2796"/>
    <w:rsid w:val="00BA177C"/>
    <w:rsid w:val="00CA7524"/>
    <w:rsid w:val="00D84714"/>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2025-08-18T03:11:00Z</dcterms:created>
  <dcterms:modified xsi:type="dcterms:W3CDTF">2026-03-11T07:00:00Z</dcterms:modified>
</cp:coreProperties>
</file>