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06B" w:rsidRPr="002C106B" w:rsidRDefault="002C106B" w:rsidP="002C106B">
      <w:pPr>
        <w:snapToGrid w:val="0"/>
        <w:spacing w:line="360" w:lineRule="auto"/>
        <w:jc w:val="center"/>
        <w:outlineLvl w:val="0"/>
        <w:rPr>
          <w:rFonts w:ascii="仿宋" w:eastAsia="仿宋" w:hAnsi="仿宋" w:cs="仿宋"/>
          <w:b/>
          <w:sz w:val="40"/>
          <w:szCs w:val="40"/>
        </w:rPr>
      </w:pPr>
      <w:bookmarkStart w:id="0" w:name="_Toc99301424"/>
      <w:bookmarkStart w:id="1" w:name="_GoBack"/>
      <w:bookmarkEnd w:id="1"/>
      <w:r w:rsidRPr="002C106B">
        <w:rPr>
          <w:rFonts w:ascii="仿宋" w:eastAsia="仿宋" w:hAnsi="仿宋" w:cs="仿宋" w:hint="eastAsia"/>
          <w:b/>
          <w:sz w:val="40"/>
          <w:szCs w:val="40"/>
        </w:rPr>
        <w:t>采购需求</w:t>
      </w:r>
      <w:bookmarkEnd w:id="0"/>
    </w:p>
    <w:p w:rsidR="002C106B" w:rsidRPr="002C106B" w:rsidRDefault="002C106B" w:rsidP="002C106B">
      <w:pPr>
        <w:spacing w:line="360" w:lineRule="auto"/>
        <w:contextualSpacing/>
        <w:rPr>
          <w:rFonts w:ascii="仿宋" w:eastAsia="仿宋" w:hAnsi="仿宋" w:cs="宋体"/>
          <w:b/>
          <w:sz w:val="24"/>
        </w:rPr>
      </w:pPr>
      <w:r w:rsidRPr="002C106B">
        <w:rPr>
          <w:rFonts w:ascii="仿宋" w:eastAsia="仿宋" w:hAnsi="仿宋" w:cs="宋体" w:hint="eastAsia"/>
          <w:b/>
          <w:sz w:val="24"/>
        </w:rPr>
        <w:t>一、采购标的</w:t>
      </w:r>
    </w:p>
    <w:p w:rsidR="002C106B" w:rsidRPr="002C106B" w:rsidRDefault="002C106B" w:rsidP="002C106B">
      <w:pPr>
        <w:spacing w:line="360" w:lineRule="auto"/>
        <w:contextualSpacing/>
        <w:rPr>
          <w:rFonts w:ascii="仿宋" w:eastAsia="仿宋" w:hAnsi="仿宋" w:cs="宋体"/>
          <w:b/>
          <w:bCs/>
          <w:sz w:val="24"/>
        </w:rPr>
      </w:pPr>
      <w:r w:rsidRPr="002C106B">
        <w:rPr>
          <w:rFonts w:ascii="仿宋" w:eastAsia="仿宋" w:hAnsi="仿宋" w:cs="宋体" w:hint="eastAsia"/>
          <w:b/>
          <w:bCs/>
          <w:sz w:val="24"/>
        </w:rPr>
        <w:t>（一）采购标的</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402"/>
        <w:gridCol w:w="1418"/>
        <w:gridCol w:w="2693"/>
      </w:tblGrid>
      <w:tr w:rsidR="002C106B" w:rsidRPr="002C106B" w:rsidTr="006E2637">
        <w:trPr>
          <w:trHeight w:val="539"/>
        </w:trPr>
        <w:tc>
          <w:tcPr>
            <w:tcW w:w="817" w:type="dxa"/>
            <w:shd w:val="clear" w:color="auto" w:fill="auto"/>
            <w:vAlign w:val="center"/>
          </w:tcPr>
          <w:p w:rsidR="002C106B" w:rsidRPr="002C106B" w:rsidRDefault="002C106B" w:rsidP="002C106B">
            <w:pPr>
              <w:widowControl/>
              <w:jc w:val="center"/>
              <w:rPr>
                <w:rFonts w:ascii="仿宋" w:eastAsia="仿宋" w:hAnsi="仿宋" w:cs="宋体"/>
                <w:kern w:val="0"/>
                <w:sz w:val="24"/>
              </w:rPr>
            </w:pPr>
            <w:proofErr w:type="gramStart"/>
            <w:r w:rsidRPr="002C106B">
              <w:rPr>
                <w:rFonts w:ascii="仿宋" w:eastAsia="仿宋" w:hAnsi="仿宋" w:cs="宋体" w:hint="eastAsia"/>
                <w:kern w:val="0"/>
                <w:sz w:val="24"/>
              </w:rPr>
              <w:t>包号</w:t>
            </w:r>
            <w:proofErr w:type="gramEnd"/>
          </w:p>
        </w:tc>
        <w:tc>
          <w:tcPr>
            <w:tcW w:w="3402" w:type="dxa"/>
            <w:shd w:val="clear" w:color="auto" w:fill="auto"/>
            <w:vAlign w:val="center"/>
          </w:tcPr>
          <w:p w:rsidR="002C106B" w:rsidRPr="002C106B" w:rsidRDefault="002C106B" w:rsidP="002C106B">
            <w:pPr>
              <w:widowControl/>
              <w:jc w:val="center"/>
              <w:rPr>
                <w:rFonts w:ascii="仿宋" w:eastAsia="仿宋" w:hAnsi="仿宋" w:cs="宋体"/>
                <w:kern w:val="0"/>
                <w:sz w:val="24"/>
              </w:rPr>
            </w:pPr>
            <w:r w:rsidRPr="002C106B">
              <w:rPr>
                <w:rFonts w:ascii="仿宋" w:eastAsia="仿宋" w:hAnsi="仿宋" w:cs="宋体" w:hint="eastAsia"/>
                <w:kern w:val="0"/>
                <w:sz w:val="24"/>
              </w:rPr>
              <w:t>标的名称</w:t>
            </w:r>
          </w:p>
        </w:tc>
        <w:tc>
          <w:tcPr>
            <w:tcW w:w="1418" w:type="dxa"/>
            <w:vAlign w:val="center"/>
          </w:tcPr>
          <w:p w:rsidR="002C106B" w:rsidRPr="002C106B" w:rsidRDefault="002C106B" w:rsidP="002C106B">
            <w:pPr>
              <w:widowControl/>
              <w:jc w:val="center"/>
              <w:rPr>
                <w:rFonts w:ascii="仿宋" w:eastAsia="仿宋" w:hAnsi="仿宋" w:cs="宋体"/>
                <w:kern w:val="0"/>
                <w:sz w:val="24"/>
              </w:rPr>
            </w:pPr>
            <w:r w:rsidRPr="002C106B">
              <w:rPr>
                <w:rFonts w:ascii="仿宋" w:eastAsia="仿宋" w:hAnsi="仿宋" w:cs="宋体" w:hint="eastAsia"/>
                <w:kern w:val="0"/>
                <w:sz w:val="24"/>
              </w:rPr>
              <w:t>数量</w:t>
            </w:r>
          </w:p>
        </w:tc>
        <w:tc>
          <w:tcPr>
            <w:tcW w:w="2693" w:type="dxa"/>
            <w:vAlign w:val="center"/>
          </w:tcPr>
          <w:p w:rsidR="002C106B" w:rsidRPr="002C106B" w:rsidRDefault="002C106B" w:rsidP="002C106B">
            <w:pPr>
              <w:widowControl/>
              <w:jc w:val="center"/>
              <w:rPr>
                <w:rFonts w:ascii="仿宋" w:eastAsia="仿宋" w:hAnsi="仿宋" w:cs="宋体"/>
                <w:kern w:val="0"/>
                <w:sz w:val="24"/>
              </w:rPr>
            </w:pPr>
            <w:r w:rsidRPr="002C106B">
              <w:rPr>
                <w:rFonts w:ascii="仿宋" w:eastAsia="仿宋" w:hAnsi="仿宋" w:cs="宋体" w:hint="eastAsia"/>
                <w:kern w:val="0"/>
                <w:sz w:val="24"/>
              </w:rPr>
              <w:t>是否接受进口产品</w:t>
            </w:r>
          </w:p>
        </w:tc>
      </w:tr>
      <w:tr w:rsidR="002C106B" w:rsidRPr="002C106B" w:rsidTr="006E2637">
        <w:trPr>
          <w:trHeight w:val="560"/>
        </w:trPr>
        <w:tc>
          <w:tcPr>
            <w:tcW w:w="817" w:type="dxa"/>
            <w:shd w:val="clear" w:color="auto" w:fill="auto"/>
            <w:vAlign w:val="center"/>
          </w:tcPr>
          <w:p w:rsidR="002C106B" w:rsidRPr="002C106B" w:rsidRDefault="002C106B" w:rsidP="002C106B">
            <w:pPr>
              <w:widowControl/>
              <w:jc w:val="center"/>
              <w:rPr>
                <w:rFonts w:ascii="仿宋" w:eastAsia="仿宋" w:hAnsi="仿宋" w:cs="宋体"/>
                <w:kern w:val="0"/>
                <w:sz w:val="24"/>
              </w:rPr>
            </w:pPr>
            <w:r w:rsidRPr="002C106B">
              <w:rPr>
                <w:rFonts w:ascii="仿宋" w:eastAsia="仿宋" w:hAnsi="仿宋" w:cs="宋体" w:hint="eastAsia"/>
                <w:kern w:val="0"/>
                <w:sz w:val="24"/>
              </w:rPr>
              <w:t>1</w:t>
            </w:r>
          </w:p>
        </w:tc>
        <w:tc>
          <w:tcPr>
            <w:tcW w:w="3402" w:type="dxa"/>
            <w:shd w:val="clear" w:color="auto" w:fill="auto"/>
            <w:vAlign w:val="center"/>
          </w:tcPr>
          <w:p w:rsidR="002C106B" w:rsidRPr="002C106B" w:rsidRDefault="002C106B" w:rsidP="002C106B">
            <w:pPr>
              <w:widowControl/>
              <w:jc w:val="center"/>
              <w:rPr>
                <w:rFonts w:ascii="仿宋" w:eastAsia="仿宋" w:hAnsi="仿宋" w:cs="宋体"/>
                <w:kern w:val="0"/>
                <w:sz w:val="24"/>
              </w:rPr>
            </w:pPr>
            <w:r w:rsidRPr="002C106B">
              <w:rPr>
                <w:rFonts w:ascii="仿宋" w:eastAsia="仿宋" w:hAnsi="仿宋" w:cs="宋体" w:hint="eastAsia"/>
                <w:bCs/>
                <w:sz w:val="24"/>
              </w:rPr>
              <w:t>交通管理服务网站运维</w:t>
            </w:r>
          </w:p>
        </w:tc>
        <w:tc>
          <w:tcPr>
            <w:tcW w:w="1418" w:type="dxa"/>
            <w:vAlign w:val="center"/>
          </w:tcPr>
          <w:p w:rsidR="002C106B" w:rsidRPr="002C106B" w:rsidRDefault="002C106B" w:rsidP="002C106B">
            <w:pPr>
              <w:snapToGrid w:val="0"/>
              <w:jc w:val="center"/>
              <w:rPr>
                <w:rFonts w:ascii="仿宋" w:eastAsia="仿宋" w:hAnsi="仿宋" w:cs="宋体"/>
                <w:kern w:val="0"/>
                <w:sz w:val="24"/>
              </w:rPr>
            </w:pPr>
            <w:r w:rsidRPr="002C106B">
              <w:rPr>
                <w:rFonts w:ascii="仿宋" w:eastAsia="仿宋" w:hAnsi="仿宋" w:cs="宋体" w:hint="eastAsia"/>
                <w:kern w:val="0"/>
                <w:sz w:val="24"/>
              </w:rPr>
              <w:t>1项</w:t>
            </w:r>
          </w:p>
        </w:tc>
        <w:tc>
          <w:tcPr>
            <w:tcW w:w="2693" w:type="dxa"/>
            <w:vAlign w:val="center"/>
          </w:tcPr>
          <w:p w:rsidR="002C106B" w:rsidRPr="002C106B" w:rsidRDefault="002C106B" w:rsidP="002C106B">
            <w:pPr>
              <w:jc w:val="center"/>
              <w:rPr>
                <w:rFonts w:ascii="仿宋" w:eastAsia="仿宋" w:hAnsi="仿宋" w:cs="宋体"/>
                <w:kern w:val="0"/>
                <w:sz w:val="24"/>
              </w:rPr>
            </w:pPr>
            <w:r w:rsidRPr="002C106B">
              <w:rPr>
                <w:rFonts w:ascii="仿宋" w:eastAsia="仿宋" w:hAnsi="仿宋" w:cs="宋体"/>
                <w:kern w:val="0"/>
                <w:sz w:val="24"/>
              </w:rPr>
              <w:t>否</w:t>
            </w:r>
          </w:p>
        </w:tc>
      </w:tr>
    </w:tbl>
    <w:p w:rsidR="002C106B" w:rsidRPr="002C106B" w:rsidRDefault="002C106B" w:rsidP="002C106B">
      <w:pPr>
        <w:spacing w:line="360" w:lineRule="auto"/>
        <w:contextualSpacing/>
        <w:rPr>
          <w:rFonts w:ascii="仿宋" w:eastAsia="仿宋" w:hAnsi="仿宋" w:cs="宋体"/>
          <w:b/>
          <w:bCs/>
          <w:sz w:val="24"/>
        </w:rPr>
      </w:pPr>
      <w:r w:rsidRPr="002C106B">
        <w:rPr>
          <w:rFonts w:ascii="仿宋" w:eastAsia="仿宋" w:hAnsi="仿宋" w:cs="宋体" w:hint="eastAsia"/>
          <w:b/>
          <w:bCs/>
          <w:sz w:val="24"/>
        </w:rPr>
        <w:t>（二）项目背景/项目概述</w:t>
      </w:r>
    </w:p>
    <w:p w:rsidR="002C106B" w:rsidRPr="002C106B" w:rsidRDefault="002C106B" w:rsidP="002C106B">
      <w:pPr>
        <w:spacing w:line="360" w:lineRule="auto"/>
        <w:ind w:firstLineChars="200" w:firstLine="480"/>
        <w:contextualSpacing/>
        <w:rPr>
          <w:rFonts w:ascii="仿宋" w:eastAsia="仿宋" w:hAnsi="仿宋" w:cs="宋体"/>
          <w:sz w:val="24"/>
        </w:rPr>
      </w:pPr>
      <w:r w:rsidRPr="002C106B">
        <w:rPr>
          <w:rFonts w:ascii="仿宋" w:eastAsia="仿宋" w:hAnsi="仿宋" w:cs="宋体" w:hint="eastAsia"/>
          <w:sz w:val="24"/>
        </w:rPr>
        <w:t>采购人网站及相关系统运</w:t>
      </w:r>
      <w:proofErr w:type="gramStart"/>
      <w:r w:rsidRPr="002C106B">
        <w:rPr>
          <w:rFonts w:ascii="仿宋" w:eastAsia="仿宋" w:hAnsi="仿宋" w:cs="宋体" w:hint="eastAsia"/>
          <w:sz w:val="24"/>
        </w:rPr>
        <w:t>维项目</w:t>
      </w:r>
      <w:proofErr w:type="gramEnd"/>
      <w:r w:rsidRPr="002C106B">
        <w:rPr>
          <w:rFonts w:ascii="仿宋" w:eastAsia="仿宋" w:hAnsi="仿宋" w:cs="宋体" w:hint="eastAsia"/>
          <w:sz w:val="24"/>
        </w:rPr>
        <w:t>包含的范围如下：</w:t>
      </w:r>
    </w:p>
    <w:p w:rsidR="002C106B" w:rsidRPr="002C106B" w:rsidRDefault="002C106B" w:rsidP="002C106B">
      <w:pPr>
        <w:spacing w:line="360" w:lineRule="auto"/>
        <w:ind w:firstLineChars="200" w:firstLine="480"/>
        <w:contextualSpacing/>
        <w:rPr>
          <w:rFonts w:ascii="仿宋" w:eastAsia="仿宋" w:hAnsi="仿宋" w:cs="宋体"/>
          <w:sz w:val="24"/>
        </w:rPr>
      </w:pPr>
      <w:r w:rsidRPr="002C106B">
        <w:rPr>
          <w:rFonts w:ascii="仿宋" w:eastAsia="仿宋" w:hAnsi="仿宋" w:cs="宋体" w:hint="eastAsia"/>
          <w:sz w:val="24"/>
        </w:rPr>
        <w:t>1、网站日常运维</w:t>
      </w:r>
    </w:p>
    <w:p w:rsidR="002C106B" w:rsidRPr="002C106B" w:rsidRDefault="002C106B" w:rsidP="002C106B">
      <w:pPr>
        <w:spacing w:line="360" w:lineRule="auto"/>
        <w:ind w:firstLineChars="200" w:firstLine="480"/>
        <w:contextualSpacing/>
        <w:rPr>
          <w:rFonts w:ascii="仿宋" w:eastAsia="仿宋" w:hAnsi="仿宋" w:cs="宋体"/>
          <w:sz w:val="24"/>
        </w:rPr>
      </w:pPr>
      <w:r w:rsidRPr="002C106B">
        <w:rPr>
          <w:rFonts w:ascii="仿宋" w:eastAsia="仿宋" w:hAnsi="仿宋" w:cs="宋体" w:hint="eastAsia"/>
          <w:sz w:val="24"/>
        </w:rPr>
        <w:t>2、网站图片及视频</w:t>
      </w:r>
      <w:proofErr w:type="gramStart"/>
      <w:r w:rsidRPr="002C106B">
        <w:rPr>
          <w:rFonts w:ascii="仿宋" w:eastAsia="仿宋" w:hAnsi="仿宋" w:cs="宋体" w:hint="eastAsia"/>
          <w:sz w:val="24"/>
        </w:rPr>
        <w:t>版块</w:t>
      </w:r>
      <w:proofErr w:type="gramEnd"/>
      <w:r w:rsidRPr="002C106B">
        <w:rPr>
          <w:rFonts w:ascii="仿宋" w:eastAsia="仿宋" w:hAnsi="仿宋" w:cs="宋体" w:hint="eastAsia"/>
          <w:sz w:val="24"/>
        </w:rPr>
        <w:t>维护</w:t>
      </w:r>
    </w:p>
    <w:p w:rsidR="002C106B" w:rsidRPr="002C106B" w:rsidRDefault="002C106B" w:rsidP="002C106B">
      <w:pPr>
        <w:spacing w:line="360" w:lineRule="auto"/>
        <w:ind w:firstLineChars="200" w:firstLine="480"/>
        <w:contextualSpacing/>
        <w:rPr>
          <w:rFonts w:ascii="仿宋" w:eastAsia="仿宋" w:hAnsi="仿宋" w:cs="宋体"/>
          <w:sz w:val="24"/>
        </w:rPr>
      </w:pPr>
      <w:r w:rsidRPr="002C106B">
        <w:rPr>
          <w:rFonts w:ascii="仿宋" w:eastAsia="仿宋" w:hAnsi="仿宋" w:cs="宋体" w:hint="eastAsia"/>
          <w:sz w:val="24"/>
        </w:rPr>
        <w:t>3、网站日常运维监控服务</w:t>
      </w:r>
    </w:p>
    <w:p w:rsidR="002C106B" w:rsidRPr="002C106B" w:rsidRDefault="002C106B" w:rsidP="002C106B">
      <w:pPr>
        <w:spacing w:line="360" w:lineRule="auto"/>
        <w:ind w:firstLineChars="200" w:firstLine="480"/>
        <w:contextualSpacing/>
        <w:rPr>
          <w:rFonts w:ascii="仿宋" w:eastAsia="仿宋" w:hAnsi="仿宋" w:cs="宋体"/>
          <w:sz w:val="24"/>
        </w:rPr>
      </w:pPr>
      <w:r w:rsidRPr="002C106B">
        <w:rPr>
          <w:rFonts w:ascii="仿宋" w:eastAsia="仿宋" w:hAnsi="仿宋" w:cs="宋体" w:hint="eastAsia"/>
          <w:sz w:val="24"/>
        </w:rPr>
        <w:t>4、网站办公系统运维</w:t>
      </w:r>
    </w:p>
    <w:p w:rsidR="002C106B" w:rsidRPr="002C106B" w:rsidRDefault="002C106B" w:rsidP="002C106B">
      <w:pPr>
        <w:spacing w:line="360" w:lineRule="auto"/>
        <w:ind w:firstLineChars="200" w:firstLine="480"/>
        <w:contextualSpacing/>
        <w:rPr>
          <w:rFonts w:ascii="仿宋" w:eastAsia="仿宋" w:hAnsi="仿宋" w:cs="宋体"/>
          <w:sz w:val="24"/>
        </w:rPr>
      </w:pPr>
      <w:r w:rsidRPr="002C106B">
        <w:rPr>
          <w:rFonts w:ascii="仿宋" w:eastAsia="仿宋" w:hAnsi="仿宋" w:cs="宋体" w:hint="eastAsia"/>
          <w:sz w:val="24"/>
        </w:rPr>
        <w:t>5、交管问答运维</w:t>
      </w:r>
    </w:p>
    <w:p w:rsidR="002C106B" w:rsidRPr="002C106B" w:rsidRDefault="002C106B" w:rsidP="002C106B">
      <w:pPr>
        <w:spacing w:line="360" w:lineRule="auto"/>
        <w:contextualSpacing/>
        <w:rPr>
          <w:rFonts w:ascii="仿宋" w:eastAsia="仿宋" w:hAnsi="仿宋" w:cs="宋体"/>
          <w:b/>
          <w:sz w:val="24"/>
        </w:rPr>
      </w:pPr>
      <w:r w:rsidRPr="002C106B">
        <w:rPr>
          <w:rFonts w:ascii="仿宋" w:eastAsia="仿宋" w:hAnsi="仿宋" w:cs="宋体" w:hint="eastAsia"/>
          <w:b/>
          <w:sz w:val="24"/>
        </w:rPr>
        <w:t>二、商务要求</w:t>
      </w:r>
    </w:p>
    <w:p w:rsidR="002C106B" w:rsidRPr="002C106B" w:rsidRDefault="002C106B" w:rsidP="002C106B">
      <w:pPr>
        <w:spacing w:line="360" w:lineRule="auto"/>
        <w:contextualSpacing/>
        <w:rPr>
          <w:rFonts w:ascii="仿宋" w:eastAsia="仿宋" w:hAnsi="仿宋" w:cs="宋体"/>
          <w:b/>
          <w:sz w:val="24"/>
        </w:rPr>
      </w:pPr>
      <w:r w:rsidRPr="002C106B">
        <w:rPr>
          <w:rFonts w:ascii="仿宋" w:eastAsia="仿宋" w:hAnsi="仿宋" w:cs="宋体" w:hint="eastAsia"/>
          <w:b/>
          <w:sz w:val="24"/>
        </w:rPr>
        <w:t>（一）交付（实施）的时间（期限）和地点（范围）</w:t>
      </w:r>
    </w:p>
    <w:p w:rsidR="002C106B" w:rsidRPr="002C106B" w:rsidRDefault="002C106B" w:rsidP="002C106B">
      <w:pPr>
        <w:spacing w:line="360" w:lineRule="auto"/>
        <w:ind w:firstLineChars="200" w:firstLine="480"/>
        <w:rPr>
          <w:rFonts w:ascii="仿宋" w:eastAsia="仿宋" w:hAnsi="仿宋" w:cs="宋体"/>
          <w:bCs/>
          <w:sz w:val="24"/>
        </w:rPr>
      </w:pPr>
      <w:r w:rsidRPr="002C106B">
        <w:rPr>
          <w:rFonts w:ascii="仿宋" w:eastAsia="仿宋" w:hAnsi="仿宋" w:cs="宋体" w:hint="eastAsia"/>
          <w:bCs/>
          <w:sz w:val="24"/>
        </w:rPr>
        <w:t>服务期限：2年。</w:t>
      </w:r>
    </w:p>
    <w:p w:rsidR="002C106B" w:rsidRPr="002C106B" w:rsidRDefault="002C106B" w:rsidP="002C106B">
      <w:pPr>
        <w:spacing w:line="360" w:lineRule="auto"/>
        <w:ind w:firstLineChars="200" w:firstLine="480"/>
        <w:rPr>
          <w:rFonts w:ascii="仿宋" w:eastAsia="仿宋" w:hAnsi="仿宋" w:cs="宋体"/>
          <w:bCs/>
          <w:sz w:val="24"/>
        </w:rPr>
      </w:pPr>
      <w:r w:rsidRPr="002C106B">
        <w:rPr>
          <w:rFonts w:ascii="仿宋" w:eastAsia="仿宋" w:hAnsi="仿宋" w:cs="宋体" w:hint="eastAsia"/>
          <w:bCs/>
          <w:sz w:val="24"/>
        </w:rPr>
        <w:t>地点：采购人指定地点。</w:t>
      </w:r>
    </w:p>
    <w:p w:rsidR="002C106B" w:rsidRPr="002C106B" w:rsidRDefault="002C106B" w:rsidP="002C106B">
      <w:pPr>
        <w:spacing w:line="360" w:lineRule="auto"/>
        <w:contextualSpacing/>
        <w:rPr>
          <w:rFonts w:ascii="仿宋" w:eastAsia="仿宋" w:hAnsi="仿宋" w:cs="宋体"/>
          <w:b/>
          <w:sz w:val="24"/>
        </w:rPr>
      </w:pPr>
      <w:r w:rsidRPr="002C106B">
        <w:rPr>
          <w:rFonts w:ascii="仿宋" w:eastAsia="仿宋" w:hAnsi="仿宋" w:cs="宋体" w:hint="eastAsia"/>
          <w:b/>
          <w:sz w:val="24"/>
        </w:rPr>
        <w:t>（二）付款条件（进度和方式）</w:t>
      </w:r>
    </w:p>
    <w:p w:rsidR="002C106B" w:rsidRPr="002C106B" w:rsidRDefault="002C106B" w:rsidP="002C106B">
      <w:pPr>
        <w:spacing w:line="360" w:lineRule="auto"/>
        <w:ind w:firstLineChars="200" w:firstLine="480"/>
        <w:rPr>
          <w:rFonts w:ascii="仿宋" w:eastAsia="仿宋" w:hAnsi="仿宋" w:cs="宋体"/>
          <w:bCs/>
          <w:sz w:val="24"/>
        </w:rPr>
      </w:pPr>
      <w:r w:rsidRPr="002C106B">
        <w:rPr>
          <w:rFonts w:ascii="仿宋" w:eastAsia="仿宋" w:hAnsi="仿宋" w:cs="宋体" w:hint="eastAsia"/>
          <w:bCs/>
          <w:sz w:val="24"/>
        </w:rPr>
        <w:t>合同签订后第1个月的月内支付合同总款项的39%；第12个月的月内支付合同总款项的50%；</w:t>
      </w:r>
      <w:proofErr w:type="gramStart"/>
      <w:r w:rsidRPr="002C106B">
        <w:rPr>
          <w:rFonts w:ascii="仿宋" w:eastAsia="仿宋" w:hAnsi="仿宋" w:cs="宋体" w:hint="eastAsia"/>
          <w:bCs/>
          <w:sz w:val="24"/>
        </w:rPr>
        <w:t>自服务</w:t>
      </w:r>
      <w:proofErr w:type="gramEnd"/>
      <w:r w:rsidRPr="002C106B">
        <w:rPr>
          <w:rFonts w:ascii="仿宋" w:eastAsia="仿宋" w:hAnsi="仿宋" w:cs="宋体" w:hint="eastAsia"/>
          <w:bCs/>
          <w:sz w:val="24"/>
        </w:rPr>
        <w:t>期届满且经双方验收合格后10个工作日内，支付服务费用11%的合同款项。</w:t>
      </w:r>
    </w:p>
    <w:p w:rsidR="002C106B" w:rsidRPr="002C106B" w:rsidRDefault="002C106B" w:rsidP="002C106B">
      <w:pPr>
        <w:spacing w:line="360" w:lineRule="auto"/>
        <w:contextualSpacing/>
        <w:rPr>
          <w:rFonts w:ascii="仿宋" w:eastAsia="仿宋" w:hAnsi="仿宋" w:cs="宋体"/>
          <w:b/>
          <w:sz w:val="24"/>
        </w:rPr>
      </w:pPr>
      <w:r w:rsidRPr="002C106B">
        <w:rPr>
          <w:rFonts w:ascii="仿宋" w:eastAsia="仿宋" w:hAnsi="仿宋" w:cs="宋体" w:hint="eastAsia"/>
          <w:b/>
          <w:sz w:val="24"/>
        </w:rPr>
        <w:t>三、技术要求</w:t>
      </w:r>
    </w:p>
    <w:p w:rsidR="002C106B" w:rsidRPr="002C106B" w:rsidRDefault="002C106B" w:rsidP="002C106B">
      <w:pPr>
        <w:spacing w:line="360" w:lineRule="auto"/>
        <w:jc w:val="left"/>
        <w:rPr>
          <w:rFonts w:ascii="仿宋" w:eastAsia="仿宋" w:hAnsi="仿宋" w:cs="宋体"/>
          <w:b/>
          <w:sz w:val="24"/>
        </w:rPr>
      </w:pPr>
      <w:r w:rsidRPr="002C106B">
        <w:rPr>
          <w:rFonts w:ascii="仿宋" w:eastAsia="仿宋" w:hAnsi="仿宋" w:cs="宋体" w:hint="eastAsia"/>
          <w:b/>
          <w:sz w:val="24"/>
        </w:rPr>
        <w:t>（一）基本要求</w:t>
      </w:r>
    </w:p>
    <w:p w:rsidR="002C106B" w:rsidRPr="002C106B" w:rsidRDefault="002C106B" w:rsidP="002C106B">
      <w:pPr>
        <w:spacing w:line="360" w:lineRule="auto"/>
        <w:jc w:val="left"/>
        <w:rPr>
          <w:rFonts w:ascii="仿宋" w:eastAsia="仿宋" w:hAnsi="仿宋" w:cs="宋体"/>
          <w:b/>
          <w:sz w:val="24"/>
        </w:rPr>
      </w:pPr>
      <w:r w:rsidRPr="002C106B">
        <w:rPr>
          <w:rFonts w:ascii="仿宋" w:eastAsia="仿宋" w:hAnsi="仿宋" w:cs="宋体" w:hint="eastAsia"/>
          <w:b/>
          <w:sz w:val="24"/>
        </w:rPr>
        <w:t>1、采购标的需实现的功能或者目标</w:t>
      </w:r>
    </w:p>
    <w:p w:rsidR="002C106B" w:rsidRPr="002C106B" w:rsidRDefault="002C106B" w:rsidP="002C106B">
      <w:pPr>
        <w:spacing w:line="540" w:lineRule="exact"/>
        <w:ind w:firstLineChars="200" w:firstLine="480"/>
        <w:rPr>
          <w:rFonts w:ascii="仿宋" w:eastAsia="仿宋" w:hAnsi="仿宋"/>
          <w:kern w:val="0"/>
          <w:sz w:val="24"/>
        </w:rPr>
      </w:pPr>
      <w:r w:rsidRPr="002C106B">
        <w:rPr>
          <w:rFonts w:ascii="仿宋" w:eastAsia="仿宋" w:hAnsi="仿宋" w:hint="eastAsia"/>
          <w:kern w:val="0"/>
          <w:sz w:val="24"/>
        </w:rPr>
        <w:t>详见“4.采购标的</w:t>
      </w:r>
      <w:proofErr w:type="gramStart"/>
      <w:r w:rsidRPr="002C106B">
        <w:rPr>
          <w:rFonts w:ascii="仿宋" w:eastAsia="仿宋" w:hAnsi="仿宋" w:hint="eastAsia"/>
          <w:kern w:val="0"/>
          <w:sz w:val="24"/>
        </w:rPr>
        <w:t>的</w:t>
      </w:r>
      <w:proofErr w:type="gramEnd"/>
      <w:r w:rsidRPr="002C106B">
        <w:rPr>
          <w:rFonts w:ascii="仿宋" w:eastAsia="仿宋" w:hAnsi="仿宋" w:hint="eastAsia"/>
          <w:kern w:val="0"/>
          <w:sz w:val="24"/>
        </w:rPr>
        <w:t>其他技术、服务等要求”</w:t>
      </w:r>
    </w:p>
    <w:p w:rsidR="002C106B" w:rsidRPr="002C106B" w:rsidRDefault="002C106B" w:rsidP="002C106B">
      <w:pPr>
        <w:spacing w:after="120" w:line="480" w:lineRule="exact"/>
        <w:rPr>
          <w:rFonts w:ascii="仿宋" w:eastAsia="仿宋" w:hAnsi="仿宋" w:cs="仿宋"/>
          <w:b/>
          <w:sz w:val="24"/>
          <w:szCs w:val="20"/>
        </w:rPr>
      </w:pPr>
      <w:r w:rsidRPr="002C106B">
        <w:rPr>
          <w:rFonts w:ascii="仿宋" w:eastAsia="仿宋" w:hAnsi="仿宋" w:hint="eastAsia"/>
          <w:b/>
          <w:sz w:val="24"/>
        </w:rPr>
        <w:t>2、</w:t>
      </w:r>
      <w:r w:rsidRPr="002C106B">
        <w:rPr>
          <w:rFonts w:ascii="仿宋" w:eastAsia="仿宋" w:hAnsi="仿宋" w:cs="仿宋" w:hint="eastAsia"/>
          <w:b/>
          <w:sz w:val="24"/>
          <w:szCs w:val="20"/>
        </w:rPr>
        <w:t>需执行的国家相关标准、行业标准、地方标准或者其他标准、规范</w:t>
      </w:r>
    </w:p>
    <w:p w:rsidR="002C106B" w:rsidRPr="002C106B" w:rsidRDefault="002C106B" w:rsidP="002C106B">
      <w:pPr>
        <w:spacing w:after="120" w:line="480" w:lineRule="exact"/>
        <w:ind w:firstLineChars="200" w:firstLine="480"/>
        <w:rPr>
          <w:rFonts w:ascii="仿宋" w:eastAsia="仿宋" w:hAnsi="仿宋"/>
          <w:sz w:val="24"/>
        </w:rPr>
      </w:pPr>
      <w:r w:rsidRPr="002C106B">
        <w:rPr>
          <w:rFonts w:ascii="仿宋" w:eastAsia="仿宋" w:hAnsi="仿宋" w:hint="eastAsia"/>
          <w:kern w:val="0"/>
          <w:sz w:val="24"/>
        </w:rPr>
        <w:t>符合已颁布的现行中华人民共和国认可的国家标准、地方标准和行业标准。如果这些标准内容有矛盾时，应按最高标准的条款执行。</w:t>
      </w:r>
    </w:p>
    <w:p w:rsidR="002C106B" w:rsidRPr="002C106B" w:rsidRDefault="002C106B" w:rsidP="002C106B">
      <w:pPr>
        <w:spacing w:after="120" w:line="480" w:lineRule="exact"/>
        <w:rPr>
          <w:rFonts w:ascii="仿宋" w:eastAsia="仿宋" w:hAnsi="仿宋" w:cs="宋体"/>
          <w:b/>
          <w:sz w:val="24"/>
        </w:rPr>
      </w:pPr>
      <w:r w:rsidRPr="002C106B">
        <w:rPr>
          <w:rFonts w:ascii="仿宋" w:eastAsia="仿宋" w:hAnsi="仿宋" w:cs="宋体" w:hint="eastAsia"/>
          <w:b/>
          <w:sz w:val="24"/>
        </w:rPr>
        <w:lastRenderedPageBreak/>
        <w:t>（二）服务内容及要求</w:t>
      </w:r>
    </w:p>
    <w:p w:rsidR="002C106B" w:rsidRPr="002C106B" w:rsidRDefault="002C106B" w:rsidP="002C106B">
      <w:pPr>
        <w:spacing w:line="360" w:lineRule="auto"/>
        <w:jc w:val="left"/>
        <w:rPr>
          <w:rFonts w:ascii="仿宋" w:eastAsia="仿宋" w:hAnsi="仿宋" w:cs="宋体"/>
          <w:b/>
          <w:sz w:val="24"/>
        </w:rPr>
      </w:pPr>
      <w:r w:rsidRPr="002C106B">
        <w:rPr>
          <w:rFonts w:ascii="仿宋" w:eastAsia="仿宋" w:hAnsi="仿宋" w:cs="宋体" w:hint="eastAsia"/>
          <w:b/>
          <w:sz w:val="24"/>
        </w:rPr>
        <w:t>1、采购标的需满足的性能、材料、结构、外观、质量、安全、技术规格、物理特性等要求：</w:t>
      </w:r>
    </w:p>
    <w:p w:rsidR="002C106B" w:rsidRPr="002C106B" w:rsidRDefault="002C106B" w:rsidP="002C106B">
      <w:pPr>
        <w:snapToGrid w:val="0"/>
        <w:spacing w:line="360" w:lineRule="auto"/>
        <w:ind w:firstLineChars="200" w:firstLine="480"/>
        <w:rPr>
          <w:rFonts w:ascii="仿宋" w:eastAsia="仿宋" w:hAnsi="仿宋" w:cs="仿宋"/>
          <w:bCs/>
          <w:sz w:val="24"/>
        </w:rPr>
      </w:pPr>
      <w:r w:rsidRPr="002C106B">
        <w:rPr>
          <w:rFonts w:ascii="仿宋" w:eastAsia="仿宋" w:hAnsi="仿宋" w:cs="仿宋"/>
          <w:bCs/>
          <w:sz w:val="24"/>
        </w:rPr>
        <w:t>详见“</w:t>
      </w:r>
      <w:r w:rsidRPr="002C106B">
        <w:rPr>
          <w:rFonts w:ascii="仿宋" w:eastAsia="仿宋" w:hAnsi="仿宋" w:cs="仿宋" w:hint="eastAsia"/>
          <w:bCs/>
          <w:sz w:val="24"/>
        </w:rPr>
        <w:t>4.采购标的</w:t>
      </w:r>
      <w:proofErr w:type="gramStart"/>
      <w:r w:rsidRPr="002C106B">
        <w:rPr>
          <w:rFonts w:ascii="仿宋" w:eastAsia="仿宋" w:hAnsi="仿宋" w:cs="仿宋" w:hint="eastAsia"/>
          <w:bCs/>
          <w:sz w:val="24"/>
        </w:rPr>
        <w:t>的</w:t>
      </w:r>
      <w:proofErr w:type="gramEnd"/>
      <w:r w:rsidRPr="002C106B">
        <w:rPr>
          <w:rFonts w:ascii="仿宋" w:eastAsia="仿宋" w:hAnsi="仿宋" w:cs="仿宋" w:hint="eastAsia"/>
          <w:bCs/>
          <w:sz w:val="24"/>
        </w:rPr>
        <w:t>其他技术、服务等要求</w:t>
      </w:r>
      <w:r w:rsidRPr="002C106B">
        <w:rPr>
          <w:rFonts w:ascii="仿宋" w:eastAsia="仿宋" w:hAnsi="仿宋" w:cs="仿宋"/>
          <w:bCs/>
          <w:sz w:val="24"/>
        </w:rPr>
        <w:t>”</w:t>
      </w:r>
    </w:p>
    <w:p w:rsidR="002C106B" w:rsidRPr="002C106B" w:rsidRDefault="002C106B" w:rsidP="002C106B">
      <w:pPr>
        <w:spacing w:line="360" w:lineRule="auto"/>
        <w:jc w:val="left"/>
        <w:rPr>
          <w:rFonts w:ascii="仿宋" w:eastAsia="仿宋" w:hAnsi="仿宋" w:cs="宋体"/>
          <w:b/>
          <w:sz w:val="24"/>
        </w:rPr>
      </w:pPr>
      <w:r w:rsidRPr="002C106B">
        <w:rPr>
          <w:rFonts w:ascii="仿宋" w:eastAsia="仿宋" w:hAnsi="仿宋" w:cs="宋体" w:hint="eastAsia"/>
          <w:b/>
          <w:sz w:val="24"/>
        </w:rPr>
        <w:t>2、采购标的需满足的服务标准、期限、效率等要求；</w:t>
      </w:r>
    </w:p>
    <w:p w:rsidR="002C106B" w:rsidRPr="002C106B" w:rsidRDefault="002C106B" w:rsidP="002C106B">
      <w:pPr>
        <w:snapToGrid w:val="0"/>
        <w:spacing w:line="360" w:lineRule="auto"/>
        <w:ind w:firstLineChars="200" w:firstLine="480"/>
        <w:rPr>
          <w:rFonts w:ascii="仿宋" w:eastAsia="仿宋" w:hAnsi="仿宋" w:cs="仿宋"/>
          <w:bCs/>
          <w:sz w:val="24"/>
        </w:rPr>
      </w:pPr>
      <w:r w:rsidRPr="002C106B">
        <w:rPr>
          <w:rFonts w:ascii="仿宋" w:eastAsia="仿宋" w:hAnsi="仿宋" w:cs="仿宋" w:hint="eastAsia"/>
          <w:bCs/>
          <w:sz w:val="24"/>
        </w:rPr>
        <w:t>详见“4.采购标的</w:t>
      </w:r>
      <w:proofErr w:type="gramStart"/>
      <w:r w:rsidRPr="002C106B">
        <w:rPr>
          <w:rFonts w:ascii="仿宋" w:eastAsia="仿宋" w:hAnsi="仿宋" w:cs="仿宋" w:hint="eastAsia"/>
          <w:bCs/>
          <w:sz w:val="24"/>
        </w:rPr>
        <w:t>的</w:t>
      </w:r>
      <w:proofErr w:type="gramEnd"/>
      <w:r w:rsidRPr="002C106B">
        <w:rPr>
          <w:rFonts w:ascii="仿宋" w:eastAsia="仿宋" w:hAnsi="仿宋" w:cs="仿宋" w:hint="eastAsia"/>
          <w:bCs/>
          <w:sz w:val="24"/>
        </w:rPr>
        <w:t>其他技术、服务等要求”</w:t>
      </w:r>
    </w:p>
    <w:p w:rsidR="002C106B" w:rsidRPr="002C106B" w:rsidRDefault="002C106B" w:rsidP="002C106B">
      <w:pPr>
        <w:spacing w:line="360" w:lineRule="auto"/>
        <w:jc w:val="left"/>
        <w:rPr>
          <w:rFonts w:ascii="仿宋" w:eastAsia="仿宋" w:hAnsi="仿宋" w:cs="宋体"/>
          <w:b/>
          <w:sz w:val="24"/>
        </w:rPr>
      </w:pPr>
      <w:r w:rsidRPr="002C106B">
        <w:rPr>
          <w:rFonts w:ascii="仿宋" w:eastAsia="仿宋" w:hAnsi="仿宋" w:cs="宋体" w:hint="eastAsia"/>
          <w:b/>
          <w:sz w:val="24"/>
        </w:rPr>
        <w:t>3、为落实政府采购政策需满足的要求：</w:t>
      </w:r>
    </w:p>
    <w:p w:rsidR="002C106B" w:rsidRPr="002C106B" w:rsidRDefault="002C106B" w:rsidP="002C106B">
      <w:pPr>
        <w:snapToGrid w:val="0"/>
        <w:spacing w:line="360" w:lineRule="auto"/>
        <w:ind w:firstLineChars="200" w:firstLine="480"/>
        <w:rPr>
          <w:rFonts w:ascii="仿宋" w:eastAsia="仿宋" w:hAnsi="仿宋" w:cs="仿宋"/>
          <w:bCs/>
          <w:sz w:val="24"/>
        </w:rPr>
      </w:pPr>
      <w:r w:rsidRPr="002C106B">
        <w:rPr>
          <w:rFonts w:ascii="仿宋" w:eastAsia="仿宋" w:hAnsi="仿宋" w:cs="仿宋" w:hint="eastAsia"/>
          <w:bCs/>
          <w:sz w:val="24"/>
        </w:rPr>
        <w:t>（1）促进中小企业发展政策：根据《政府采购促进中小企业发展管理办法》规定，本项目采购服务由中型或小型或微型企业承接的，投标人应出具招标文件要求的《中小企业声明函》给予证明，否则评标时不予认可。投标人应对提交的中小企业声明函的真实性负责，提交的中小企业</w:t>
      </w:r>
      <w:proofErr w:type="gramStart"/>
      <w:r w:rsidRPr="002C106B">
        <w:rPr>
          <w:rFonts w:ascii="仿宋" w:eastAsia="仿宋" w:hAnsi="仿宋" w:cs="仿宋" w:hint="eastAsia"/>
          <w:bCs/>
          <w:sz w:val="24"/>
        </w:rPr>
        <w:t>声明函不真实</w:t>
      </w:r>
      <w:proofErr w:type="gramEnd"/>
      <w:r w:rsidRPr="002C106B">
        <w:rPr>
          <w:rFonts w:ascii="仿宋" w:eastAsia="仿宋" w:hAnsi="仿宋" w:cs="仿宋" w:hint="eastAsia"/>
          <w:bCs/>
          <w:sz w:val="24"/>
        </w:rPr>
        <w:t>的，应承担相应的法律责任。（注：依据《政府采购促进中小企业发展管理办法》规定享受扶持政策获得政府采购合同的小</w:t>
      </w:r>
      <w:proofErr w:type="gramStart"/>
      <w:r w:rsidRPr="002C106B">
        <w:rPr>
          <w:rFonts w:ascii="仿宋" w:eastAsia="仿宋" w:hAnsi="仿宋" w:cs="仿宋" w:hint="eastAsia"/>
          <w:bCs/>
          <w:sz w:val="24"/>
        </w:rPr>
        <w:t>微企业</w:t>
      </w:r>
      <w:proofErr w:type="gramEnd"/>
      <w:r w:rsidRPr="002C106B">
        <w:rPr>
          <w:rFonts w:ascii="仿宋" w:eastAsia="仿宋" w:hAnsi="仿宋" w:cs="仿宋" w:hint="eastAsia"/>
          <w:bCs/>
          <w:sz w:val="24"/>
        </w:rPr>
        <w:t>不得将合同分包给大中型企业，中型企业不得将合同分包给大型企业。）</w:t>
      </w:r>
    </w:p>
    <w:p w:rsidR="002C106B" w:rsidRPr="002C106B" w:rsidRDefault="002C106B" w:rsidP="002C106B">
      <w:pPr>
        <w:snapToGrid w:val="0"/>
        <w:spacing w:line="360" w:lineRule="auto"/>
        <w:ind w:firstLineChars="200" w:firstLine="480"/>
        <w:rPr>
          <w:rFonts w:ascii="仿宋" w:eastAsia="仿宋" w:hAnsi="仿宋" w:cs="仿宋"/>
          <w:bCs/>
          <w:sz w:val="24"/>
        </w:rPr>
      </w:pPr>
      <w:r w:rsidRPr="002C106B">
        <w:rPr>
          <w:rFonts w:ascii="仿宋" w:eastAsia="仿宋" w:hAnsi="仿宋" w:cs="仿宋" w:hint="eastAsia"/>
          <w:bCs/>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2C106B" w:rsidRPr="002C106B" w:rsidRDefault="002C106B" w:rsidP="002C106B">
      <w:pPr>
        <w:snapToGrid w:val="0"/>
        <w:spacing w:line="360" w:lineRule="auto"/>
        <w:ind w:firstLineChars="200" w:firstLine="480"/>
        <w:rPr>
          <w:rFonts w:ascii="仿宋" w:eastAsia="仿宋" w:hAnsi="仿宋" w:cs="仿宋"/>
          <w:bCs/>
          <w:sz w:val="24"/>
        </w:rPr>
      </w:pPr>
      <w:r w:rsidRPr="002C106B">
        <w:rPr>
          <w:rFonts w:ascii="仿宋" w:eastAsia="仿宋" w:hAnsi="仿宋" w:cs="仿宋" w:hint="eastAsia"/>
          <w:bCs/>
          <w:sz w:val="24"/>
        </w:rPr>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2C106B" w:rsidRPr="002C106B" w:rsidRDefault="002C106B" w:rsidP="002C106B">
      <w:pPr>
        <w:snapToGrid w:val="0"/>
        <w:spacing w:line="360" w:lineRule="auto"/>
        <w:ind w:firstLineChars="200" w:firstLine="480"/>
        <w:rPr>
          <w:rFonts w:ascii="仿宋" w:eastAsia="仿宋" w:hAnsi="仿宋" w:cs="仿宋"/>
          <w:bCs/>
          <w:sz w:val="24"/>
        </w:rPr>
      </w:pPr>
      <w:r w:rsidRPr="002C106B">
        <w:rPr>
          <w:rFonts w:ascii="仿宋" w:eastAsia="仿宋" w:hAnsi="仿宋" w:cs="仿宋" w:hint="eastAsia"/>
          <w:bCs/>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w:t>
      </w:r>
      <w:r w:rsidRPr="002C106B">
        <w:rPr>
          <w:rFonts w:ascii="仿宋" w:eastAsia="仿宋" w:hAnsi="仿宋" w:cs="仿宋" w:hint="eastAsia"/>
          <w:bCs/>
          <w:sz w:val="24"/>
        </w:rPr>
        <w:lastRenderedPageBreak/>
        <w:t>中国政府采购网（www.ccgp.gov.cn）建立的认证结果信息发布平台链接中查询下载。</w:t>
      </w:r>
    </w:p>
    <w:p w:rsidR="002C106B" w:rsidRPr="002C106B" w:rsidRDefault="002C106B" w:rsidP="002C106B">
      <w:pPr>
        <w:snapToGrid w:val="0"/>
        <w:spacing w:line="360" w:lineRule="auto"/>
        <w:ind w:firstLineChars="200" w:firstLine="480"/>
        <w:rPr>
          <w:rFonts w:ascii="仿宋" w:eastAsia="仿宋" w:hAnsi="仿宋" w:cs="仿宋"/>
          <w:bCs/>
          <w:sz w:val="24"/>
        </w:rPr>
      </w:pPr>
      <w:r w:rsidRPr="002C106B">
        <w:rPr>
          <w:rFonts w:ascii="仿宋" w:eastAsia="仿宋" w:hAnsi="仿宋" w:cs="仿宋" w:hint="eastAsia"/>
          <w:bCs/>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2C106B" w:rsidRPr="002C106B" w:rsidRDefault="002C106B" w:rsidP="002C106B">
      <w:pPr>
        <w:snapToGrid w:val="0"/>
        <w:spacing w:line="360" w:lineRule="auto"/>
        <w:ind w:firstLineChars="200" w:firstLine="480"/>
        <w:rPr>
          <w:rFonts w:ascii="仿宋" w:eastAsia="仿宋" w:hAnsi="仿宋" w:cs="仿宋"/>
          <w:bCs/>
          <w:sz w:val="24"/>
        </w:rPr>
      </w:pPr>
      <w:bookmarkStart w:id="2" w:name="OLE_LINK113"/>
      <w:r w:rsidRPr="002C106B">
        <w:rPr>
          <w:rFonts w:ascii="仿宋" w:eastAsia="仿宋" w:hAnsi="仿宋" w:cs="仿宋" w:hint="eastAsia"/>
          <w:bCs/>
          <w:sz w:val="24"/>
        </w:rPr>
        <w:t>（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3" w:name="OLE_LINK56"/>
      <w:bookmarkStart w:id="4" w:name="OLE_LINK55"/>
      <w:r w:rsidRPr="002C106B">
        <w:rPr>
          <w:rFonts w:ascii="仿宋" w:eastAsia="仿宋" w:hAnsi="仿宋" w:cs="仿宋" w:hint="eastAsia"/>
          <w:b/>
          <w:bCs/>
          <w:sz w:val="24"/>
        </w:rPr>
        <w:t>投标人</w:t>
      </w:r>
      <w:bookmarkEnd w:id="3"/>
      <w:bookmarkEnd w:id="4"/>
      <w:r w:rsidRPr="002C106B">
        <w:rPr>
          <w:rFonts w:ascii="仿宋" w:eastAsia="仿宋" w:hAnsi="仿宋" w:cs="仿宋" w:hint="eastAsia"/>
          <w:b/>
          <w:bCs/>
          <w:sz w:val="24"/>
        </w:rPr>
        <w:t>应出具招标文件要求的证明材料给予证明，否则评标时不予认可。投标人应对提交的证明材料真实性负责，</w:t>
      </w:r>
      <w:r w:rsidRPr="002C106B">
        <w:rPr>
          <w:rFonts w:ascii="仿宋" w:eastAsia="仿宋" w:hAnsi="仿宋" w:cs="仿宋" w:hint="eastAsia"/>
          <w:bCs/>
          <w:sz w:val="24"/>
        </w:rPr>
        <w:t>提交证明材料不真实的，应承担相应的法律责任。</w:t>
      </w:r>
      <w:bookmarkEnd w:id="2"/>
    </w:p>
    <w:p w:rsidR="002C106B" w:rsidRPr="002C106B" w:rsidRDefault="002C106B" w:rsidP="002C106B">
      <w:pPr>
        <w:spacing w:line="360" w:lineRule="auto"/>
        <w:jc w:val="left"/>
        <w:rPr>
          <w:rFonts w:ascii="仿宋" w:eastAsia="仿宋" w:hAnsi="仿宋" w:cs="宋体"/>
          <w:b/>
          <w:sz w:val="24"/>
        </w:rPr>
      </w:pPr>
      <w:r w:rsidRPr="002C106B">
        <w:rPr>
          <w:rFonts w:ascii="仿宋" w:eastAsia="仿宋" w:hAnsi="仿宋" w:cs="宋体" w:hint="eastAsia"/>
          <w:b/>
          <w:sz w:val="24"/>
        </w:rPr>
        <w:t>4、采购标的</w:t>
      </w:r>
      <w:proofErr w:type="gramStart"/>
      <w:r w:rsidRPr="002C106B">
        <w:rPr>
          <w:rFonts w:ascii="仿宋" w:eastAsia="仿宋" w:hAnsi="仿宋" w:cs="宋体" w:hint="eastAsia"/>
          <w:b/>
          <w:sz w:val="24"/>
        </w:rPr>
        <w:t>的</w:t>
      </w:r>
      <w:proofErr w:type="gramEnd"/>
      <w:r w:rsidRPr="002C106B">
        <w:rPr>
          <w:rFonts w:ascii="仿宋" w:eastAsia="仿宋" w:hAnsi="仿宋" w:cs="宋体" w:hint="eastAsia"/>
          <w:b/>
          <w:sz w:val="24"/>
        </w:rPr>
        <w:t>其他技术、服务等要求：</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（1）网站日常运维要求</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投标人应为网站提供如下日常运维服务：</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1.1基础运维服务要求</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1.1.1日常维护</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根据采购人实际要求，提供门户网站的日常维护服务，要求如下：</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1.1.1.1对于服务请求，在工作时间（每周</w:t>
      </w:r>
      <w:r w:rsidRPr="002C106B">
        <w:rPr>
          <w:rFonts w:ascii="仿宋" w:eastAsia="仿宋" w:hAnsi="仿宋"/>
          <w:sz w:val="24"/>
        </w:rPr>
        <w:t>5×8小时</w:t>
      </w:r>
      <w:r w:rsidRPr="002C106B">
        <w:rPr>
          <w:rFonts w:ascii="仿宋" w:eastAsia="仿宋" w:hAnsi="仿宋" w:hint="eastAsia"/>
          <w:sz w:val="24"/>
        </w:rPr>
        <w:t>）</w:t>
      </w:r>
      <w:r w:rsidRPr="002C106B">
        <w:rPr>
          <w:rFonts w:ascii="仿宋" w:eastAsia="仿宋" w:hAnsi="仿宋"/>
          <w:sz w:val="24"/>
        </w:rPr>
        <w:t>1</w:t>
      </w:r>
      <w:r w:rsidRPr="002C106B">
        <w:rPr>
          <w:rFonts w:ascii="仿宋" w:eastAsia="仿宋" w:hAnsi="仿宋" w:hint="eastAsia"/>
          <w:sz w:val="24"/>
        </w:rPr>
        <w:t>个小时之内响应，</w:t>
      </w:r>
      <w:r w:rsidRPr="002C106B">
        <w:rPr>
          <w:rFonts w:ascii="仿宋" w:eastAsia="仿宋" w:hAnsi="仿宋"/>
          <w:sz w:val="24"/>
        </w:rPr>
        <w:t>24</w:t>
      </w:r>
      <w:r w:rsidRPr="002C106B">
        <w:rPr>
          <w:rFonts w:ascii="仿宋" w:eastAsia="仿宋" w:hAnsi="仿宋" w:hint="eastAsia"/>
          <w:sz w:val="24"/>
        </w:rPr>
        <w:t>小时内解决。</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1.1.1.2非工作时间提供</w:t>
      </w:r>
      <w:r w:rsidRPr="002C106B">
        <w:rPr>
          <w:rFonts w:ascii="仿宋" w:eastAsia="仿宋" w:hAnsi="仿宋"/>
          <w:sz w:val="24"/>
        </w:rPr>
        <w:t>24</w:t>
      </w:r>
      <w:r w:rsidRPr="002C106B">
        <w:rPr>
          <w:rFonts w:ascii="仿宋" w:eastAsia="仿宋" w:hAnsi="仿宋" w:hint="eastAsia"/>
          <w:sz w:val="24"/>
        </w:rPr>
        <w:t>小时电话支持服务，如有紧急需要，须提供现场解决服务。</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1.1.1.3定期提交相关运维报告（月度报告、季度报告、年度报告）。</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1.1.1.4维护的系统重点包括：网站内容发布、站内搜索系统等。</w:t>
      </w:r>
    </w:p>
    <w:p w:rsidR="002C106B" w:rsidRPr="002C106B" w:rsidRDefault="002C106B" w:rsidP="002C106B">
      <w:pPr>
        <w:snapToGrid w:val="0"/>
        <w:spacing w:line="360" w:lineRule="auto"/>
        <w:ind w:firstLineChars="200" w:firstLine="480"/>
        <w:rPr>
          <w:rFonts w:ascii="仿宋" w:eastAsia="仿宋" w:hAnsi="仿宋"/>
          <w:sz w:val="24"/>
        </w:rPr>
      </w:pP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1.1.3系统管理</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lastRenderedPageBreak/>
        <w:t>确保网站7×24小时安全稳定运行，如遇</w:t>
      </w:r>
      <w:proofErr w:type="gramStart"/>
      <w:r w:rsidRPr="002C106B">
        <w:rPr>
          <w:rFonts w:ascii="仿宋" w:eastAsia="仿宋" w:hAnsi="仿宋" w:hint="eastAsia"/>
          <w:sz w:val="24"/>
        </w:rPr>
        <w:t>故障第</w:t>
      </w:r>
      <w:proofErr w:type="gramEnd"/>
      <w:r w:rsidRPr="002C106B">
        <w:rPr>
          <w:rFonts w:ascii="仿宋" w:eastAsia="仿宋" w:hAnsi="仿宋" w:hint="eastAsia"/>
          <w:sz w:val="24"/>
        </w:rPr>
        <w:t>一时间解决。</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1.1.4数据维护</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对网站数据库进行每日自动备份机制，网站文件和数据每周手动备份1次，重要日期提前进行备份，并定期对备份数据进行检测、归档等维护。</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1.1.5迁移和调整</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1.1.5.1工作内容：完成系统的迁移和调整。迁移和调整的主要内容包括但不仅限于：</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1.1.5.1.1</w:t>
      </w:r>
      <w:proofErr w:type="gramStart"/>
      <w:r w:rsidRPr="002C106B">
        <w:rPr>
          <w:rFonts w:ascii="仿宋" w:eastAsia="仿宋" w:hAnsi="仿宋" w:hint="eastAsia"/>
          <w:sz w:val="24"/>
        </w:rPr>
        <w:t>当应用</w:t>
      </w:r>
      <w:proofErr w:type="gramEnd"/>
      <w:r w:rsidRPr="002C106B">
        <w:rPr>
          <w:rFonts w:ascii="仿宋" w:eastAsia="仿宋" w:hAnsi="仿宋" w:hint="eastAsia"/>
          <w:sz w:val="24"/>
        </w:rPr>
        <w:t>系统迁移到其他服务器时，协助完成应用系统的迁移和相关参数的修改设置。</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1.1.5.1.2当中间件系统发生变化时，协助完成将应用系统迁移到新的中间件系统，并保证系统经过测试后能稳定运行。</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1.1.5.1.3当数据库迁移到其他服务器时，协助完成应用系统的迁移和相关参数的修改设置。</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1.1.5.1.4当服务器的</w:t>
      </w:r>
      <w:r w:rsidRPr="002C106B">
        <w:rPr>
          <w:rFonts w:ascii="仿宋" w:eastAsia="仿宋" w:hAnsi="仿宋"/>
          <w:sz w:val="24"/>
        </w:rPr>
        <w:t>IP</w:t>
      </w:r>
      <w:r w:rsidRPr="002C106B">
        <w:rPr>
          <w:rFonts w:ascii="仿宋" w:eastAsia="仿宋" w:hAnsi="仿宋" w:hint="eastAsia"/>
          <w:sz w:val="24"/>
        </w:rPr>
        <w:t>地址发生变化时，应修改系统的相关参数设置，保证系统提供服务。</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1.1.5.2运维周期要求：根据系统整体情况和工作实际，与采购人沟通做出架构调整、升级改版。</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1.1.6常规安全服务</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1.1.6.1工作内容：</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1.1.6.1.1信息发布时，严格遵守发文审核制度和安全保密规定，确保信息发布安全；</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1.1.6.1.2对系统后台使用人员的操作权限进行严格设置并定期进行抽查、调整，防止操作人员的权限过大或过小，影响系统的安全使用；</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1.1.6.1.3记录操作人员的关键操作日志，定期对日志数据进行查看、分析，及时发现可能存在的问题，杜绝使用上的安全隐患；</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1.1.6.1.4做好系统和数据的安全备份工作。</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1.1.6.2工作时间：服务期内每周五下午。</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1.1.7故障诊断排查及漏洞修复</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1.1.7.1工作内容：对采购人提出的系统故障及漏洞，或根据第三方安全漏洞扫描公司提供的漏洞扫描报告，进行诊断排查和漏洞修复。</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lastRenderedPageBreak/>
        <w:t>1.1.7.2运维周期：每个月第二周的周五定期对网站运营情况进行检查，对漏洞和病毒等及时进行修复。</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1.1.8日常巡检服务</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1.1.8.1工作内容：完成</w:t>
      </w:r>
      <w:proofErr w:type="gramStart"/>
      <w:r w:rsidRPr="002C106B">
        <w:rPr>
          <w:rFonts w:ascii="仿宋" w:eastAsia="仿宋" w:hAnsi="仿宋" w:hint="eastAsia"/>
          <w:sz w:val="24"/>
        </w:rPr>
        <w:t>每日读网</w:t>
      </w:r>
      <w:proofErr w:type="gramEnd"/>
      <w:r w:rsidRPr="002C106B">
        <w:rPr>
          <w:rFonts w:ascii="仿宋" w:eastAsia="仿宋" w:hAnsi="仿宋" w:hint="eastAsia"/>
          <w:sz w:val="24"/>
        </w:rPr>
        <w:t>任务，对门户网站的整体运行情况，按照工作流程检查服务器、网络设备、操作系统、应用中间件、应用系统、数据库等进行日常巡检，及时发现问题并给予纠正。</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1.1.8.2工作形式：巡检服务包括定期巡检和突发巡检两种形式。</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1.1.8.3工作时间：每个工作日。</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1.1.9日常监测报告问题处理的跟踪和反馈</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服务人员应针对日常监测报告上的问题，跟踪处理过程，并及时反馈处理结果。</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1.1.10应急演练</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1.1.10.1工作内容：根据市政府相关部门对政府网站安全应急演练的要求，配合采购人进行技术安全演练和数据恢复演练工作，提供网站出现问题后的应急措施和相关安全技术文档，确保网站符合安全要求，保障网站的安全稳定运行。</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1.1.10.2运维周期：每年进行至少</w:t>
      </w:r>
      <w:r w:rsidRPr="002C106B">
        <w:rPr>
          <w:rFonts w:ascii="仿宋" w:eastAsia="仿宋" w:hAnsi="仿宋"/>
          <w:sz w:val="24"/>
        </w:rPr>
        <w:t>1</w:t>
      </w:r>
      <w:r w:rsidRPr="002C106B">
        <w:rPr>
          <w:rFonts w:ascii="仿宋" w:eastAsia="仿宋" w:hAnsi="仿宋" w:hint="eastAsia"/>
          <w:sz w:val="24"/>
        </w:rPr>
        <w:t>次</w:t>
      </w:r>
      <w:proofErr w:type="gramStart"/>
      <w:r w:rsidRPr="002C106B">
        <w:rPr>
          <w:rFonts w:ascii="仿宋" w:eastAsia="仿宋" w:hAnsi="仿宋" w:hint="eastAsia"/>
          <w:sz w:val="24"/>
        </w:rPr>
        <w:t>安全运</w:t>
      </w:r>
      <w:proofErr w:type="gramEnd"/>
      <w:r w:rsidRPr="002C106B">
        <w:rPr>
          <w:rFonts w:ascii="仿宋" w:eastAsia="仿宋" w:hAnsi="仿宋" w:hint="eastAsia"/>
          <w:sz w:val="24"/>
        </w:rPr>
        <w:t>维应急演练。</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1.1.11</w:t>
      </w:r>
      <w:r w:rsidRPr="002C106B">
        <w:rPr>
          <w:rFonts w:ascii="仿宋" w:eastAsia="仿宋" w:hAnsi="仿宋" w:cs="宋体" w:hint="eastAsia"/>
          <w:sz w:val="24"/>
        </w:rPr>
        <w:t>重要日期安全保证</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应在重要日期到来之前，对系统安全进行巡检，并提供采购人认可的安全巡检报告，必要时，提供专人值守服务。</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1.1.12</w:t>
      </w:r>
      <w:r w:rsidRPr="002C106B">
        <w:rPr>
          <w:rFonts w:ascii="仿宋" w:eastAsia="仿宋" w:hAnsi="仿宋" w:cs="宋体" w:hint="eastAsia"/>
          <w:sz w:val="24"/>
        </w:rPr>
        <w:t>因第三方原因引起</w:t>
      </w:r>
      <w:r w:rsidRPr="002C106B">
        <w:rPr>
          <w:rFonts w:ascii="仿宋" w:eastAsia="仿宋" w:hAnsi="仿宋" w:hint="eastAsia"/>
          <w:sz w:val="24"/>
        </w:rPr>
        <w:t>的系统</w:t>
      </w:r>
      <w:proofErr w:type="gramStart"/>
      <w:r w:rsidRPr="002C106B">
        <w:rPr>
          <w:rFonts w:ascii="仿宋" w:eastAsia="仿宋" w:hAnsi="仿宋" w:hint="eastAsia"/>
          <w:sz w:val="24"/>
        </w:rPr>
        <w:t>宕</w:t>
      </w:r>
      <w:proofErr w:type="gramEnd"/>
      <w:r w:rsidRPr="002C106B">
        <w:rPr>
          <w:rFonts w:ascii="仿宋" w:eastAsia="仿宋" w:hAnsi="仿宋" w:hint="eastAsia"/>
          <w:sz w:val="24"/>
        </w:rPr>
        <w:t>机服务</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系统</w:t>
      </w:r>
      <w:proofErr w:type="gramStart"/>
      <w:r w:rsidRPr="002C106B">
        <w:rPr>
          <w:rFonts w:ascii="仿宋" w:eastAsia="仿宋" w:hAnsi="仿宋" w:hint="eastAsia"/>
          <w:sz w:val="24"/>
        </w:rPr>
        <w:t>宕</w:t>
      </w:r>
      <w:proofErr w:type="gramEnd"/>
      <w:r w:rsidRPr="002C106B">
        <w:rPr>
          <w:rFonts w:ascii="仿宋" w:eastAsia="仿宋" w:hAnsi="仿宋" w:hint="eastAsia"/>
          <w:sz w:val="24"/>
        </w:rPr>
        <w:t>机是应用系统故障的最高等级问题，因第三方原因引起的系统</w:t>
      </w:r>
      <w:proofErr w:type="gramStart"/>
      <w:r w:rsidRPr="002C106B">
        <w:rPr>
          <w:rFonts w:ascii="仿宋" w:eastAsia="仿宋" w:hAnsi="仿宋" w:hint="eastAsia"/>
          <w:sz w:val="24"/>
        </w:rPr>
        <w:t>宕</w:t>
      </w:r>
      <w:proofErr w:type="gramEnd"/>
      <w:r w:rsidRPr="002C106B">
        <w:rPr>
          <w:rFonts w:ascii="仿宋" w:eastAsia="仿宋" w:hAnsi="仿宋" w:hint="eastAsia"/>
          <w:sz w:val="24"/>
        </w:rPr>
        <w:t>机提供相关服务，包括：</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1.1.12.1服务器故障：系统服务器出现故障时，第一时间联系设备供应商，并和设备供应商积极协作，提供故障解决方法，解决系统故障。</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1.1.12.2其它硬件设备故障：包括网络设备、安全设备、存储设备、负载均衡设备等出现故障，系统无法对外提供服务时，协助第一时间联系设备供应商，并和设备供应商积极协作，提供故障解决方法，解决系统故障。</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1.1.12.3网络故障：协助采购人第一时间联系网络供应商解决问题。</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1.1.12.4机房断电：第一时间响应，安排专职工程师赶赴现场重新启动相关设备和应用服务。</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lastRenderedPageBreak/>
        <w:t>1.1.12.5基础软件故障：包括操作系统、数据库、应用中间件以及其它基础软件等出现故障时，第一时间联系服务厂商，协助解决问题</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1.1.12.6采购人及其他第三方厂商人为误操作：第一时间响应，解决故障，恢复到最近一次的备份版本。</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1.1.13</w:t>
      </w:r>
      <w:r w:rsidRPr="002C106B">
        <w:rPr>
          <w:rFonts w:ascii="仿宋" w:eastAsia="仿宋" w:hAnsi="仿宋" w:cs="宋体" w:hint="eastAsia"/>
          <w:sz w:val="24"/>
        </w:rPr>
        <w:t>其他辅助性工作</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1.1.13.1工作内容：具体包括如下内容：</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1.1.13.1.1帮助采购人梳理相关需求和技术难点，结合新技术发展，提出改进建议；</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1.1.13.1.2针对上级文件和采购人的要求，对网站和相关系统的功能进行迭代优化升级；</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1.1.13.1.3网站运行管理部门安排的其他网站运</w:t>
      </w:r>
      <w:proofErr w:type="gramStart"/>
      <w:r w:rsidRPr="002C106B">
        <w:rPr>
          <w:rFonts w:ascii="仿宋" w:eastAsia="仿宋" w:hAnsi="仿宋" w:hint="eastAsia"/>
          <w:sz w:val="24"/>
        </w:rPr>
        <w:t>维管理</w:t>
      </w:r>
      <w:proofErr w:type="gramEnd"/>
      <w:r w:rsidRPr="002C106B">
        <w:rPr>
          <w:rFonts w:ascii="仿宋" w:eastAsia="仿宋" w:hAnsi="仿宋" w:hint="eastAsia"/>
          <w:sz w:val="24"/>
        </w:rPr>
        <w:t>的相关工作。</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1.1.13.1.4根据需要，针对网站相关最新技术提供培训服务。</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1.1.13.2工作时间：服务期内按需提供。</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1.2网站运行服务要求</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1.2.1对标诊断服务</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1.2.1.1工作内容：根据国办、市政府发布的关于政府网站运</w:t>
      </w:r>
      <w:proofErr w:type="gramStart"/>
      <w:r w:rsidRPr="002C106B">
        <w:rPr>
          <w:rFonts w:ascii="仿宋" w:eastAsia="仿宋" w:hAnsi="仿宋" w:hint="eastAsia"/>
          <w:sz w:val="24"/>
        </w:rPr>
        <w:t>维管理</w:t>
      </w:r>
      <w:proofErr w:type="gramEnd"/>
      <w:r w:rsidRPr="002C106B">
        <w:rPr>
          <w:rFonts w:ascii="仿宋" w:eastAsia="仿宋" w:hAnsi="仿宋" w:hint="eastAsia"/>
          <w:sz w:val="24"/>
        </w:rPr>
        <w:t>要求，结合当前的新技术新应用，结合行业标杆网站建设情况，对采购人网站进行对标诊断，总结网站亟待提升的</w:t>
      </w:r>
      <w:proofErr w:type="gramStart"/>
      <w:r w:rsidRPr="002C106B">
        <w:rPr>
          <w:rFonts w:ascii="仿宋" w:eastAsia="仿宋" w:hAnsi="仿宋" w:hint="eastAsia"/>
          <w:sz w:val="24"/>
        </w:rPr>
        <w:t>版块</w:t>
      </w:r>
      <w:proofErr w:type="gramEnd"/>
      <w:r w:rsidRPr="002C106B">
        <w:rPr>
          <w:rFonts w:ascii="仿宋" w:eastAsia="仿宋" w:hAnsi="仿宋" w:hint="eastAsia"/>
          <w:sz w:val="24"/>
        </w:rPr>
        <w:t>，并提出网站优化解决方案。</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1.2.1.2运维周期：运维服务期间每半年提供一次，或有新政策发布时提供。</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1.2.2网站优化服务</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1.2.2.1工作内容：根据对标诊断结果，将网站优化解决方案上报相关领导，审批通过后，按照网站优化解决方案对门户网站相应</w:t>
      </w:r>
      <w:proofErr w:type="gramStart"/>
      <w:r w:rsidRPr="002C106B">
        <w:rPr>
          <w:rFonts w:ascii="仿宋" w:eastAsia="仿宋" w:hAnsi="仿宋" w:hint="eastAsia"/>
          <w:sz w:val="24"/>
        </w:rPr>
        <w:t>版块</w:t>
      </w:r>
      <w:proofErr w:type="gramEnd"/>
      <w:r w:rsidRPr="002C106B">
        <w:rPr>
          <w:rFonts w:ascii="仿宋" w:eastAsia="仿宋" w:hAnsi="仿宋" w:hint="eastAsia"/>
          <w:sz w:val="24"/>
        </w:rPr>
        <w:t>进行优化提升。</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1.2.2.2运维周期：网站优化解决方案经审批通过后。</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1.2.3网站内容策划</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1.2.3.1工作内容：根据网站发展需要，对网站内容进行策划，突出展示网站的重点内容。包括栏目调整、页面布局、功能完善等工作。</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1.2.3.2运维周期要求：根据网站管理的需求，第一时间做出服务回应。</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1.2.4页面设计</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工作内容：应提供网站日常相关图片的处理工作，保证图片文件格式、大小、清晰度等符合网站发布规则。同时，具备对视频的简单处理能力，并保证视频文</w:t>
      </w:r>
      <w:r w:rsidRPr="002C106B">
        <w:rPr>
          <w:rFonts w:ascii="仿宋" w:eastAsia="仿宋" w:hAnsi="仿宋" w:hint="eastAsia"/>
          <w:sz w:val="24"/>
        </w:rPr>
        <w:lastRenderedPageBreak/>
        <w:t>件格式、大小、清晰度等符合网站发布规则。</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1.2.5日常业务调研</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应针对各部门的实际需求进行调研，同时收集日常服务中遇到的重点问题，形成采购人网站优化的参考依据，从而提升网站的服务能力和网站的运维水平。</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1.2.6政策解读及策划实施</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1.2.6.1工作内容：根据采购人发布的警务公开、办事指南、交通通告等栏目内容，按照要求，进行制定解读框架、策划解读页面、选择解读素材、进行解读页面设计与前端实施，并按时间要求节点决策解读的发布。</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1.2.6.2运维周期：发布、调整相关政策的同时，进行策划解读与实施工作。</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1.2.7信息统计</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1.2.7.1工作内容：提供网站数据更新情况统计服务。</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1.2.7.2运维周期：每周对信息数据的更新情况做出统计，每周五之前提交一份信息数据统计报告。</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1.2.8文档编写、整理</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1.2.8.1工作内容：网站需求及实施情况记录，系统的使用、维护文档、培训文档、网站运行统计等文档整理及编写工作。</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1.2.8.2运维周期：服务期内随时记录需求及实施情况，并每月对网站系统的使用和维护、采购人问题等进行文档汇整。</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1.2.9网站移动版维护</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工作内容要求：保障门户网站移动</w:t>
      </w:r>
      <w:proofErr w:type="gramStart"/>
      <w:r w:rsidRPr="002C106B">
        <w:rPr>
          <w:rFonts w:ascii="仿宋" w:eastAsia="仿宋" w:hAnsi="仿宋" w:hint="eastAsia"/>
          <w:sz w:val="24"/>
        </w:rPr>
        <w:t>版正常</w:t>
      </w:r>
      <w:proofErr w:type="gramEnd"/>
      <w:r w:rsidRPr="002C106B">
        <w:rPr>
          <w:rFonts w:ascii="仿宋" w:eastAsia="仿宋" w:hAnsi="仿宋" w:hint="eastAsia"/>
          <w:sz w:val="24"/>
        </w:rPr>
        <w:t>使用，主动发现问题并及时解决，如国办或市政府对于政府网站建设有进一步要求，按照最新要求做好移动适配功能的优化。</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1.2.10网站</w:t>
      </w:r>
      <w:proofErr w:type="gramStart"/>
      <w:r w:rsidRPr="002C106B">
        <w:rPr>
          <w:rFonts w:ascii="仿宋" w:eastAsia="仿宋" w:hAnsi="仿宋" w:hint="eastAsia"/>
          <w:sz w:val="24"/>
        </w:rPr>
        <w:t>适</w:t>
      </w:r>
      <w:proofErr w:type="gramEnd"/>
      <w:r w:rsidRPr="002C106B">
        <w:rPr>
          <w:rFonts w:ascii="仿宋" w:eastAsia="仿宋" w:hAnsi="仿宋" w:hint="eastAsia"/>
          <w:sz w:val="24"/>
        </w:rPr>
        <w:t>老化和无障碍运行维护</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工作内容：保障门户网站</w:t>
      </w:r>
      <w:proofErr w:type="gramStart"/>
      <w:r w:rsidRPr="002C106B">
        <w:rPr>
          <w:rFonts w:ascii="仿宋" w:eastAsia="仿宋" w:hAnsi="仿宋" w:hint="eastAsia"/>
          <w:sz w:val="24"/>
        </w:rPr>
        <w:t>适</w:t>
      </w:r>
      <w:proofErr w:type="gramEnd"/>
      <w:r w:rsidRPr="002C106B">
        <w:rPr>
          <w:rFonts w:ascii="仿宋" w:eastAsia="仿宋" w:hAnsi="仿宋" w:hint="eastAsia"/>
          <w:sz w:val="24"/>
        </w:rPr>
        <w:t>老化及无障碍功能正常使用，按照要求做好相关功能的改造。</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1.2.11</w:t>
      </w:r>
      <w:r w:rsidRPr="002C106B">
        <w:rPr>
          <w:rFonts w:ascii="仿宋" w:eastAsia="仿宋" w:hAnsi="仿宋" w:cs="宋体" w:hint="eastAsia"/>
          <w:sz w:val="24"/>
        </w:rPr>
        <w:t>建立网站工作台</w:t>
      </w:r>
      <w:proofErr w:type="gramStart"/>
      <w:r w:rsidRPr="002C106B">
        <w:rPr>
          <w:rFonts w:ascii="仿宋" w:eastAsia="仿宋" w:hAnsi="仿宋" w:cs="宋体" w:hint="eastAsia"/>
          <w:sz w:val="24"/>
        </w:rPr>
        <w:t>账</w:t>
      </w:r>
      <w:proofErr w:type="gramEnd"/>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建立网站工作台账，包括但不限于网站栏目增加、删除、修改。</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1.2.12</w:t>
      </w:r>
      <w:r w:rsidRPr="002C106B">
        <w:rPr>
          <w:rFonts w:ascii="仿宋" w:eastAsia="仿宋" w:hAnsi="仿宋" w:cs="宋体" w:hint="eastAsia"/>
          <w:sz w:val="24"/>
        </w:rPr>
        <w:t>图片解析</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数据图表及相关资讯内容以图片展示的，提供对图片的解析，将图片内容转化为结构化数据。</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lastRenderedPageBreak/>
        <w:t>1.2.13</w:t>
      </w:r>
      <w:r w:rsidRPr="002C106B">
        <w:rPr>
          <w:rFonts w:ascii="仿宋" w:eastAsia="仿宋" w:hAnsi="仿宋" w:cs="宋体" w:hint="eastAsia"/>
          <w:sz w:val="24"/>
        </w:rPr>
        <w:t>网站访问情况分析</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统计用户访问数据，对网站的访问情况进行分析，并将统计数据形成报告进行上报。</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1.2.14</w:t>
      </w:r>
      <w:r w:rsidRPr="002C106B">
        <w:rPr>
          <w:rFonts w:ascii="仿宋" w:eastAsia="仿宋" w:hAnsi="仿宋" w:cs="宋体" w:hint="eastAsia"/>
          <w:sz w:val="24"/>
        </w:rPr>
        <w:t>页面纠错</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对于网民提交的网站页面上存在的问题，及时进行处理并重新发布网站内容。</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1.2.15</w:t>
      </w:r>
      <w:r w:rsidRPr="002C106B">
        <w:rPr>
          <w:rFonts w:ascii="仿宋" w:eastAsia="仿宋" w:hAnsi="仿宋" w:cs="宋体" w:hint="eastAsia"/>
          <w:sz w:val="24"/>
        </w:rPr>
        <w:t>网友问题处理</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针对网友在网站提出的问题，集中进行收集、分类，并发送给职能部门进行处理，待完成处理后，再发布到网站上。</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1.2.16</w:t>
      </w:r>
      <w:r w:rsidRPr="002C106B">
        <w:rPr>
          <w:rFonts w:ascii="仿宋" w:eastAsia="仿宋" w:hAnsi="仿宋" w:cs="宋体" w:hint="eastAsia"/>
          <w:sz w:val="24"/>
        </w:rPr>
        <w:t>用户及权限维护</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在系统使用、维护过程中，采购人涉及到人员变动及操作权限变更时，应及时对操作用户及权限进行维护。</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1.3网站实施服务要求</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1.3.1信息录入及发布</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1.3.1.1工作内容：负责采购人网站的信息发布。</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1.3.1.2运维周期：服务期内的工作日内或根据需求随时提供。</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1.3.2栏目调整</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1.3.2.1工作内容：根据公众体验反馈需求对网站栏目进行优化调整。</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1.3.2.2运维周期：根据网站栏目调整的需求，第一时间做出运维反馈。</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1.3.3网站更新</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1.3.3.1工作内容：门户网站的静态页面更新、链接更新；网站新闻类栏目的每日更新以及突发事件的信息上传工作。</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1.3.3.2运维周期：服务期内的工作日内或根据需求随时提供。</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1.3.4重要专题建设</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工作内容：当需要临时维护网站专题时，应策划、设计专题图片、页面并完成实施。同时，提供对网站重点工作的支持，如逢重大活动（节日）或专项工作时，进行网站相应的</w:t>
      </w:r>
      <w:proofErr w:type="gramStart"/>
      <w:r w:rsidRPr="002C106B">
        <w:rPr>
          <w:rFonts w:ascii="仿宋" w:eastAsia="仿宋" w:hAnsi="仿宋" w:hint="eastAsia"/>
          <w:sz w:val="24"/>
        </w:rPr>
        <w:t>版块</w:t>
      </w:r>
      <w:proofErr w:type="gramEnd"/>
      <w:r w:rsidRPr="002C106B">
        <w:rPr>
          <w:rFonts w:ascii="仿宋" w:eastAsia="仿宋" w:hAnsi="仿宋" w:hint="eastAsia"/>
          <w:sz w:val="24"/>
        </w:rPr>
        <w:t>进行调整，以专题的形式进行宣传。年度内提供更新、维护的专题不低于6个。</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1.3.5办事地点维护</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工作内容要求：根据工作实际变化，及时对办事地点栏目现有的</w:t>
      </w:r>
      <w:proofErr w:type="gramStart"/>
      <w:r w:rsidRPr="002C106B">
        <w:rPr>
          <w:rFonts w:ascii="仿宋" w:eastAsia="仿宋" w:hAnsi="仿宋" w:hint="eastAsia"/>
          <w:sz w:val="24"/>
        </w:rPr>
        <w:t>16个图层900余个</w:t>
      </w:r>
      <w:proofErr w:type="gramEnd"/>
      <w:r w:rsidRPr="002C106B">
        <w:rPr>
          <w:rFonts w:ascii="仿宋" w:eastAsia="仿宋" w:hAnsi="仿宋" w:hint="eastAsia"/>
          <w:sz w:val="24"/>
        </w:rPr>
        <w:t>办事网点的名称、位置、办公时间、办理业务等数据进行维护，并根据</w:t>
      </w:r>
      <w:r w:rsidRPr="002C106B">
        <w:rPr>
          <w:rFonts w:ascii="仿宋" w:eastAsia="仿宋" w:hAnsi="仿宋" w:hint="eastAsia"/>
          <w:sz w:val="24"/>
        </w:rPr>
        <w:lastRenderedPageBreak/>
        <w:t>要求为相关部门提供网点基础数据支撑服务。</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1.3.6</w:t>
      </w:r>
      <w:proofErr w:type="gramStart"/>
      <w:r w:rsidRPr="002C106B">
        <w:rPr>
          <w:rFonts w:ascii="仿宋" w:eastAsia="仿宋" w:hAnsi="仿宋" w:hint="eastAsia"/>
          <w:sz w:val="24"/>
        </w:rPr>
        <w:t>二</w:t>
      </w:r>
      <w:proofErr w:type="gramEnd"/>
      <w:r w:rsidRPr="002C106B">
        <w:rPr>
          <w:rFonts w:ascii="仿宋" w:eastAsia="仿宋" w:hAnsi="仿宋" w:hint="eastAsia"/>
          <w:sz w:val="24"/>
        </w:rPr>
        <w:t>次定制优化及版本升级服务</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按照需求，对网站功能进行定制优化，主要包括以下内容：定制优化</w:t>
      </w:r>
      <w:proofErr w:type="gramStart"/>
      <w:r w:rsidRPr="002C106B">
        <w:rPr>
          <w:rFonts w:ascii="仿宋" w:eastAsia="仿宋" w:hAnsi="仿宋" w:hint="eastAsia"/>
          <w:sz w:val="24"/>
        </w:rPr>
        <w:t>适</w:t>
      </w:r>
      <w:proofErr w:type="gramEnd"/>
      <w:r w:rsidRPr="002C106B">
        <w:rPr>
          <w:rFonts w:ascii="仿宋" w:eastAsia="仿宋" w:hAnsi="仿宋" w:hint="eastAsia"/>
          <w:sz w:val="24"/>
        </w:rPr>
        <w:t>老化服务功能；在现有办事地图基础上，增加与办事的关联、群众的位置推荐、专项检索等内容；定制新媒体展示入口；定制政策专栏，将政策进行分解，形成与解读、办事关联绑定的服务模式，增加对政策细粒的检索服务。</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1.3.7沟通协调</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1.3.7.1工作内容：</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1.3.7.1.1沟通、协调解决网站的相关问题；</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1.3.7.1.2协调、沟通解决采购人的业务系统与网站对接的工作。</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1.3.7.2工作时间：服务期内按需提供。</w:t>
      </w:r>
    </w:p>
    <w:p w:rsidR="002C106B" w:rsidRPr="002C106B" w:rsidRDefault="002C106B" w:rsidP="002C106B">
      <w:pPr>
        <w:tabs>
          <w:tab w:val="left" w:pos="1252"/>
        </w:tabs>
        <w:snapToGrid w:val="0"/>
        <w:spacing w:line="360" w:lineRule="auto"/>
        <w:ind w:firstLineChars="200" w:firstLine="480"/>
        <w:rPr>
          <w:rFonts w:ascii="仿宋" w:eastAsia="仿宋" w:hAnsi="仿宋"/>
          <w:sz w:val="24"/>
        </w:rPr>
      </w:pPr>
      <w:r w:rsidRPr="002C106B">
        <w:rPr>
          <w:rFonts w:ascii="仿宋" w:eastAsia="仿宋" w:hAnsi="仿宋" w:hint="eastAsia"/>
          <w:sz w:val="24"/>
        </w:rPr>
        <w:t>1.4驻场运维服务人员要求</w:t>
      </w:r>
      <w:r w:rsidRPr="002C106B">
        <w:rPr>
          <w:rFonts w:ascii="仿宋" w:eastAsia="仿宋" w:hAnsi="仿宋"/>
          <w:sz w:val="24"/>
        </w:rPr>
        <w:tab/>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1.4.1投标人须针对本项目组建稳定的维护服务团队，并要求专人驻场服务：在系统运维服务期间，应安排2名服务人员提供专人驻场运维服务，其中1名侧重于技术实施，1名侧重于网站运营，每周工作时间5×8小时。</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1.4.2驻场运维服务人员应具备相关专业本科以上学历，并具备3年以上相关工作从业经验。投标人应在投标文件中提供具体服务人员名单及相关专业、经验及资质。</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1.4.2.1侧重于技术实施人员主要负责网站内容检查、网站修改和栏目优化调整及要求其它的技术实施工作，主动解决系统运行过程中发现的问题，保证系统有序、健康、稳定运行。</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1.4.2.2侧重于网站运营人员主要负责用户需求分析、服务策划、交</w:t>
      </w:r>
      <w:proofErr w:type="gramStart"/>
      <w:r w:rsidRPr="002C106B">
        <w:rPr>
          <w:rFonts w:ascii="仿宋" w:eastAsia="仿宋" w:hAnsi="仿宋" w:hint="eastAsia"/>
          <w:sz w:val="24"/>
        </w:rPr>
        <w:t>管知识</w:t>
      </w:r>
      <w:proofErr w:type="gramEnd"/>
      <w:r w:rsidRPr="002C106B">
        <w:rPr>
          <w:rFonts w:ascii="仿宋" w:eastAsia="仿宋" w:hAnsi="仿宋" w:hint="eastAsia"/>
          <w:sz w:val="24"/>
        </w:rPr>
        <w:t>梳理、网站优化设计、页面文字校对等工作。</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1.4.3对于服务人员，如果其工作能力和工作方法、工作态度等方面不能满足采购人提出的服务要求，应在采购人提出更换要求后</w:t>
      </w:r>
      <w:r w:rsidRPr="002C106B">
        <w:rPr>
          <w:rFonts w:ascii="仿宋" w:eastAsia="仿宋" w:hAnsi="仿宋"/>
          <w:sz w:val="24"/>
        </w:rPr>
        <w:t>1</w:t>
      </w:r>
      <w:r w:rsidRPr="002C106B">
        <w:rPr>
          <w:rFonts w:ascii="仿宋" w:eastAsia="仿宋" w:hAnsi="仿宋" w:hint="eastAsia"/>
          <w:sz w:val="24"/>
        </w:rPr>
        <w:t>周内进行更换，安排其他符合采购人要求的服务人员进行服务。</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1.4.4未经采购人同意，不得擅自进行更换服务人员；如有变动，须提前征得采购人同意。服务人员需严格遵守采购人的各项规章制度和工作规范。</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1.4.5提供的服务人员应具有良好的职业道德和工作责任心，能熟练掌握采购人网站日常运</w:t>
      </w:r>
      <w:proofErr w:type="gramStart"/>
      <w:r w:rsidRPr="002C106B">
        <w:rPr>
          <w:rFonts w:ascii="仿宋" w:eastAsia="仿宋" w:hAnsi="仿宋" w:hint="eastAsia"/>
          <w:sz w:val="24"/>
        </w:rPr>
        <w:t>维工作</w:t>
      </w:r>
      <w:proofErr w:type="gramEnd"/>
      <w:r w:rsidRPr="002C106B">
        <w:rPr>
          <w:rFonts w:ascii="仿宋" w:eastAsia="仿宋" w:hAnsi="仿宋" w:hint="eastAsia"/>
          <w:sz w:val="24"/>
        </w:rPr>
        <w:t>技能。</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lastRenderedPageBreak/>
        <w:t>1.4.6运维服务项目主要工作内容包括网站内容发布系统平台的系统技术维护、内容维护、数据保障服务以及相关</w:t>
      </w:r>
      <w:proofErr w:type="gramStart"/>
      <w:r w:rsidRPr="002C106B">
        <w:rPr>
          <w:rFonts w:ascii="仿宋" w:eastAsia="仿宋" w:hAnsi="仿宋" w:hint="eastAsia"/>
          <w:sz w:val="24"/>
        </w:rPr>
        <w:t>版块</w:t>
      </w:r>
      <w:proofErr w:type="gramEnd"/>
      <w:r w:rsidRPr="002C106B">
        <w:rPr>
          <w:rFonts w:ascii="仿宋" w:eastAsia="仿宋" w:hAnsi="仿宋" w:hint="eastAsia"/>
          <w:sz w:val="24"/>
        </w:rPr>
        <w:t>升级优化等维护服务工作。</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1.5培训服务</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应对于页面栏目调整、用户体验优化、网页美术支持、服务专题优化等及时协调相关人员根据需求完成服务培训工作。</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（2）网站图片及视频</w:t>
      </w:r>
      <w:proofErr w:type="gramStart"/>
      <w:r w:rsidRPr="002C106B">
        <w:rPr>
          <w:rFonts w:ascii="仿宋" w:eastAsia="仿宋" w:hAnsi="仿宋" w:hint="eastAsia"/>
          <w:sz w:val="24"/>
        </w:rPr>
        <w:t>版块</w:t>
      </w:r>
      <w:proofErr w:type="gramEnd"/>
      <w:r w:rsidRPr="002C106B">
        <w:rPr>
          <w:rFonts w:ascii="仿宋" w:eastAsia="仿宋" w:hAnsi="仿宋" w:hint="eastAsia"/>
          <w:sz w:val="24"/>
        </w:rPr>
        <w:t>维护</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投标人应为网站提供图片设计、处理及视频更新、维护服务，主要为网上交通安全宣传、交管政策解读等板块栏目提供网页图片优化设计、视频政策解读等服务。</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注：网站使用市级集约化平台内容发布等共性组件，供应商应兼容市级集约化平台内容发布共性组件，并对后续扩展选择的共性组件具备维护能力。</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具体工作要求如下：</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2.1政务服务相关</w:t>
      </w:r>
      <w:proofErr w:type="gramStart"/>
      <w:r w:rsidRPr="002C106B">
        <w:rPr>
          <w:rFonts w:ascii="仿宋" w:eastAsia="仿宋" w:hAnsi="仿宋" w:hint="eastAsia"/>
          <w:sz w:val="24"/>
        </w:rPr>
        <w:t>版块</w:t>
      </w:r>
      <w:proofErr w:type="gramEnd"/>
      <w:r w:rsidRPr="002C106B">
        <w:rPr>
          <w:rFonts w:ascii="仿宋" w:eastAsia="仿宋" w:hAnsi="仿宋" w:hint="eastAsia"/>
          <w:sz w:val="24"/>
        </w:rPr>
        <w:t>维护</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结合交管工作实际，对“办事指南”“便民服务”“警务公开”等</w:t>
      </w:r>
      <w:proofErr w:type="gramStart"/>
      <w:r w:rsidRPr="002C106B">
        <w:rPr>
          <w:rFonts w:ascii="仿宋" w:eastAsia="仿宋" w:hAnsi="仿宋" w:hint="eastAsia"/>
          <w:sz w:val="24"/>
        </w:rPr>
        <w:t>版块</w:t>
      </w:r>
      <w:proofErr w:type="gramEnd"/>
      <w:r w:rsidRPr="002C106B">
        <w:rPr>
          <w:rFonts w:ascii="仿宋" w:eastAsia="仿宋" w:hAnsi="仿宋" w:hint="eastAsia"/>
          <w:sz w:val="24"/>
        </w:rPr>
        <w:t>进行维护、更新。要以市民群众办理交管业务为第一视角，通过“走流程”的工作方式，以市民群众易于接受的视频、动画形式来</w:t>
      </w:r>
      <w:proofErr w:type="gramStart"/>
      <w:r w:rsidRPr="002C106B">
        <w:rPr>
          <w:rFonts w:ascii="仿宋" w:eastAsia="仿宋" w:hAnsi="仿宋" w:hint="eastAsia"/>
          <w:sz w:val="24"/>
        </w:rPr>
        <w:t>解读交</w:t>
      </w:r>
      <w:proofErr w:type="gramEnd"/>
      <w:r w:rsidRPr="002C106B">
        <w:rPr>
          <w:rFonts w:ascii="仿宋" w:eastAsia="仿宋" w:hAnsi="仿宋" w:hint="eastAsia"/>
          <w:sz w:val="24"/>
        </w:rPr>
        <w:t>管政务服务的政策、手续。全年更新、优化不少于10期（每期10分钟左右）。</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2.2交通安全相关</w:t>
      </w:r>
      <w:proofErr w:type="gramStart"/>
      <w:r w:rsidRPr="002C106B">
        <w:rPr>
          <w:rFonts w:ascii="仿宋" w:eastAsia="仿宋" w:hAnsi="仿宋" w:hint="eastAsia"/>
          <w:sz w:val="24"/>
        </w:rPr>
        <w:t>版块</w:t>
      </w:r>
      <w:proofErr w:type="gramEnd"/>
      <w:r w:rsidRPr="002C106B">
        <w:rPr>
          <w:rFonts w:ascii="仿宋" w:eastAsia="仿宋" w:hAnsi="仿宋" w:hint="eastAsia"/>
          <w:sz w:val="24"/>
        </w:rPr>
        <w:t>维护</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以网上宣传交通安全知识为主要内容，对网站“安全出行”“安全常识” “专家在线”等</w:t>
      </w:r>
      <w:proofErr w:type="gramStart"/>
      <w:r w:rsidRPr="002C106B">
        <w:rPr>
          <w:rFonts w:ascii="仿宋" w:eastAsia="仿宋" w:hAnsi="仿宋" w:hint="eastAsia"/>
          <w:sz w:val="24"/>
        </w:rPr>
        <w:t>版块</w:t>
      </w:r>
      <w:proofErr w:type="gramEnd"/>
      <w:r w:rsidRPr="002C106B">
        <w:rPr>
          <w:rFonts w:ascii="仿宋" w:eastAsia="仿宋" w:hAnsi="仿宋" w:hint="eastAsia"/>
          <w:sz w:val="24"/>
        </w:rPr>
        <w:t>进行维护、更新，通过图文结合的方式将相关内容转化为可视化、专题化的网页专题服务，全年更新、优化不少于10期（每期10分钟左右）。</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（3）网站日常运维监控服务需求</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投标人应为网站提供如下日常运维监控服务：</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3.1门户网站常态化普查监测服务</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3.1.1服务内容</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3.1.1.1根据最新的北京市政府网站考核要求和普查检测标准，对网站中存在的“</w:t>
      </w:r>
      <w:proofErr w:type="gramStart"/>
      <w:r w:rsidRPr="002C106B">
        <w:rPr>
          <w:rFonts w:ascii="仿宋" w:eastAsia="仿宋" w:hAnsi="仿宋" w:hint="eastAsia"/>
          <w:sz w:val="24"/>
        </w:rPr>
        <w:t>不</w:t>
      </w:r>
      <w:proofErr w:type="gramEnd"/>
      <w:r w:rsidRPr="002C106B">
        <w:rPr>
          <w:rFonts w:ascii="仿宋" w:eastAsia="仿宋" w:hAnsi="仿宋" w:hint="eastAsia"/>
          <w:sz w:val="24"/>
        </w:rPr>
        <w:t>可用、不更新、</w:t>
      </w:r>
      <w:proofErr w:type="gramStart"/>
      <w:r w:rsidRPr="002C106B">
        <w:rPr>
          <w:rFonts w:ascii="仿宋" w:eastAsia="仿宋" w:hAnsi="仿宋" w:hint="eastAsia"/>
          <w:sz w:val="24"/>
        </w:rPr>
        <w:t>不</w:t>
      </w:r>
      <w:proofErr w:type="gramEnd"/>
      <w:r w:rsidRPr="002C106B">
        <w:rPr>
          <w:rFonts w:ascii="仿宋" w:eastAsia="仿宋" w:hAnsi="仿宋" w:hint="eastAsia"/>
          <w:sz w:val="24"/>
        </w:rPr>
        <w:t>回应、不实用”等问题通过系统监测和人工核查的方式进行检查进行常态化普查监测。监测内容包括：基本栏目更新状况检测、服务实用性、互动回应类栏目、网上办事栏目检测、网站在线系统可用性检测等。</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3.1.1.2每月初规定时间内，为提供网站普查检测报告，并协助整改。</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lastRenderedPageBreak/>
        <w:t>3.1.1.3提供的全部检测结果均经过人工的审核确认，并在报告中附带网站问题截图。</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3.1.1.4售后服务：在网站普查整改期间，协助对网站遇到的问题进行培训、咨询服务。</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3.1.2服务要求</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3.1.2.1要求售后服务人员对网站考核的标准要求非常熟悉，并具备5年以上政府网站运</w:t>
      </w:r>
      <w:proofErr w:type="gramStart"/>
      <w:r w:rsidRPr="002C106B">
        <w:rPr>
          <w:rFonts w:ascii="仿宋" w:eastAsia="仿宋" w:hAnsi="仿宋" w:hint="eastAsia"/>
          <w:sz w:val="24"/>
        </w:rPr>
        <w:t>维工作</w:t>
      </w:r>
      <w:proofErr w:type="gramEnd"/>
      <w:r w:rsidRPr="002C106B">
        <w:rPr>
          <w:rFonts w:ascii="仿宋" w:eastAsia="仿宋" w:hAnsi="仿宋" w:hint="eastAsia"/>
          <w:sz w:val="24"/>
        </w:rPr>
        <w:t>经验。</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3.1.2.2检查范围：jtgl.beijing.gov.cn及其三级域名的相关服务。</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3.1.2.3监测频率：每月1次。</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3.1.2.4报告服务：常规每月1份报告（25日前发送），应急时根据采购人要求增加报告次数。</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3.2网站24小时人工</w:t>
      </w:r>
      <w:proofErr w:type="gramStart"/>
      <w:r w:rsidRPr="002C106B">
        <w:rPr>
          <w:rFonts w:ascii="仿宋" w:eastAsia="仿宋" w:hAnsi="仿宋" w:hint="eastAsia"/>
          <w:sz w:val="24"/>
        </w:rPr>
        <w:t>值班读网服务</w:t>
      </w:r>
      <w:proofErr w:type="gramEnd"/>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3.2.1服务内容</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3.2.1.1提供“软件监测+人工审核”的告警监测业务模式，针对网站首页及各级栏目无法访问、字节突变、显示异常、网站被黑被篡改、暗链、</w:t>
      </w:r>
      <w:proofErr w:type="gramStart"/>
      <w:r w:rsidRPr="002C106B">
        <w:rPr>
          <w:rFonts w:ascii="仿宋" w:eastAsia="仿宋" w:hAnsi="仿宋" w:hint="eastAsia"/>
          <w:sz w:val="24"/>
        </w:rPr>
        <w:t>伪链等</w:t>
      </w:r>
      <w:proofErr w:type="gramEnd"/>
      <w:r w:rsidRPr="002C106B">
        <w:rPr>
          <w:rFonts w:ascii="仿宋" w:eastAsia="仿宋" w:hAnsi="仿宋" w:hint="eastAsia"/>
          <w:sz w:val="24"/>
        </w:rPr>
        <w:t>情况。所有告警均由人工审核后立即通知相关负责人员，告警方式主要有电话、短信、邮件等方式。</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3.2.1.2除了依靠监测软件对网站进行每周7×24小时实时监测外，还需对网站进行定期人工巡检。至少每两个小时巡检一次。</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3.2.1.3根据告警级别不同，提供高频级、低频级的监测频率。应具备完善的报警策略，支持报警级别、报警模式的自定义。</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3.2.1.4具有不少于两组独立的值班团队，能够实现告警监测的双班校验，保证无漏报。</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3.2.1.5告警及时，每1-3分钟监测一次网站，一旦发现网站出现问题，5分钟之内通知采购人，</w:t>
      </w:r>
      <w:proofErr w:type="gramStart"/>
      <w:r w:rsidRPr="002C106B">
        <w:rPr>
          <w:rFonts w:ascii="仿宋" w:eastAsia="仿宋" w:hAnsi="仿宋" w:hint="eastAsia"/>
          <w:sz w:val="24"/>
        </w:rPr>
        <w:t>做到第</w:t>
      </w:r>
      <w:proofErr w:type="gramEnd"/>
      <w:r w:rsidRPr="002C106B">
        <w:rPr>
          <w:rFonts w:ascii="仿宋" w:eastAsia="仿宋" w:hAnsi="仿宋" w:hint="eastAsia"/>
          <w:sz w:val="24"/>
        </w:rPr>
        <w:t>一时间发现问题，第一时间通知采购人。</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3.2.1.6要保持故障发生时页面的原始状态截图，记录故障发生的时间、故障持续时间以及网站响应错误代码。</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3.2.1.7具有多点监测服务的能力，所有告警均经过多点的校验，全国监测点不少于10处。支持多点联合校验，不同网段多个监测点对同一网站进行监测和结果验证，从而判断网站的通断。</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lastRenderedPageBreak/>
        <w:t>3.2.2服务要求</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3.2.2.1检测范围：jtgl.beijing.gov.cn和bj.122.gov.cn的主站和相关服务。</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3.2.2.2检测频率：每日一次。</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3.2.2.3报告服务：提供日报、月报告警总结（月报在每月25日前发送）。</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3.3网站错别字监测服务（发布后检测）</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3.3.1服务内容</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3.3.1.1可对网站已发布的全站信息进行错别字检测，包括整体网站、单独栏目，独立页面、新增页面的错别字检测。检测内容包括：错别字、内控敏感信息、个人隐私、人名错误、以及反动、暴力、色情、暧昧等内容。</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3.3.1.2能定位错别字所在页面，包括具体URL、页面内错别字所在位置。</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3.3.1.3能实现定时自动执行检测任务，并将检测结果及时留存，为后续的修改提供必要信息。</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3.3.1.4要求投标人提供告警监测结果的人工审核服务，保证结果正确。</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3.3.2服务范围及要求</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3.3.2.1外网网站：检测范围jtgl.beijing.gov.cn和bj.122.gov.cn的主站和相关服务；</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3.3.2.2检测频率：每月检测一次；</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3.3.2.3错别字告警方式：邮件告警；</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3.3.2.4报告服务：新增发现错别字每日1份错别字检测报告（每日17:30前发送）。</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3.4网站诊断监测系统运维</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3.4.1服务内容</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提供保证网站诊断监测系统全面正常的运行所需的预防性维护，日常维护支持，网络调整支持，数据备份支持等工作。帮助采购人查找问题的根源，解决系统产品本身的问题，协助采购人解决其他问题，保证系统能正常运行。</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3.4.2服务要求</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3.4.2.1保障系统正常运行：保障系统正常运行率全年达到95%以上。</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3.4.2.2定期巡检：每月进行一次上门巡检。</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3.4.2.3日常故障响应：保障出现1小时响应，3小时到现场，5小时内解</w:t>
      </w:r>
      <w:r w:rsidRPr="002C106B">
        <w:rPr>
          <w:rFonts w:ascii="仿宋" w:eastAsia="仿宋" w:hAnsi="仿宋" w:hint="eastAsia"/>
          <w:sz w:val="24"/>
        </w:rPr>
        <w:lastRenderedPageBreak/>
        <w:t>决。</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3.4.2.4报告服务：每月一份报告（25日前发送）。</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3.5网站错误链接检测服务</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3.5.1服务内容</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投标人应每周对采购人网站进行全站错误链接检测服务，并每月提供错误链接报告。</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3.5.2服务要求</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3.5.2.1检测范围：jtgl.beijing.gov.cn和bj.122.gov.cn的主站和相关服务。</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3.5.2.2检测频率：每月一次。</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3.5.2.3报告服务：提供月报告警总结（月报在每月25日前发送）。</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3.6网站访问量统计分析系统运维</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3.6.1服务内容</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要求投标人提供保证网站访问量统计分析系统全面正常的运行所需的预防性维护，日常维护支持，网络调整支持，数据备份支持等工作。帮助采购人查找问题的根源，解决系统产品本身的问题，协助采购人解决其他问题，保证系统能正常运行。</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3.6.2服务要求</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3.6.2.1系统功能应具备：按地区而分析、时段分析、行为分析、内容分析、访问时长分析、IP地区分析、搜索分析、总体分析、顺序排名、访问量排名等。</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3.6.2.2保障系统正常运行：保障系统正常运行率全年达到95%以上。</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3.6.2.3定期巡检：每月进行一次上门巡检。</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3.6.2.4日常故障响应：保障出现1小时响应，3小时到现场，5小时内解决。</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3.6.2.5报告服务：每月1份报告，在25日前发送。</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（4）网站办公系统运维需求</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投标人应为网站办公系统提供如下运维内容包括：</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4.1办公系统内容</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4.1.1内部收文</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提供机要收文、报局批文的统一管理及查询。包括机要收文、二级机要收文、</w:t>
      </w:r>
      <w:r w:rsidRPr="002C106B">
        <w:rPr>
          <w:rFonts w:ascii="仿宋" w:eastAsia="仿宋" w:hAnsi="仿宋" w:hint="eastAsia"/>
          <w:sz w:val="24"/>
        </w:rPr>
        <w:lastRenderedPageBreak/>
        <w:t>三级机要收文、内部收文（历史备查）、收文查询、报局批文、二级报局批文、报局批文查询8大功能。</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4.1.1.1机要</w:t>
      </w:r>
      <w:proofErr w:type="gramStart"/>
      <w:r w:rsidRPr="002C106B">
        <w:rPr>
          <w:rFonts w:ascii="仿宋" w:eastAsia="仿宋" w:hAnsi="仿宋" w:hint="eastAsia"/>
          <w:sz w:val="24"/>
        </w:rPr>
        <w:t>收文台</w:t>
      </w:r>
      <w:proofErr w:type="gramEnd"/>
      <w:r w:rsidRPr="002C106B">
        <w:rPr>
          <w:rFonts w:ascii="仿宋" w:eastAsia="仿宋" w:hAnsi="仿宋" w:hint="eastAsia"/>
          <w:sz w:val="24"/>
        </w:rPr>
        <w:t>账管理：提供机要收文的统一管理、查询，包括台账管理、新增机要收文、查看、综合查询等功能。</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4.1.1.2</w:t>
      </w:r>
      <w:proofErr w:type="gramStart"/>
      <w:r w:rsidRPr="002C106B">
        <w:rPr>
          <w:rFonts w:ascii="仿宋" w:eastAsia="仿宋" w:hAnsi="仿宋" w:hint="eastAsia"/>
          <w:sz w:val="24"/>
        </w:rPr>
        <w:t>二</w:t>
      </w:r>
      <w:proofErr w:type="gramEnd"/>
      <w:r w:rsidRPr="002C106B">
        <w:rPr>
          <w:rFonts w:ascii="仿宋" w:eastAsia="仿宋" w:hAnsi="仿宋" w:hint="eastAsia"/>
          <w:sz w:val="24"/>
        </w:rPr>
        <w:t>级机要收文：提供机要收文登记并流转到二级后，二级单位对机要收文的统一管理、查询。包括台账管理、新增/签收机要收文、查看等功能。</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4.1.1.3</w:t>
      </w:r>
      <w:proofErr w:type="gramStart"/>
      <w:r w:rsidRPr="002C106B">
        <w:rPr>
          <w:rFonts w:ascii="仿宋" w:eastAsia="仿宋" w:hAnsi="仿宋" w:hint="eastAsia"/>
          <w:sz w:val="24"/>
        </w:rPr>
        <w:t>三</w:t>
      </w:r>
      <w:proofErr w:type="gramEnd"/>
      <w:r w:rsidRPr="002C106B">
        <w:rPr>
          <w:rFonts w:ascii="仿宋" w:eastAsia="仿宋" w:hAnsi="仿宋" w:hint="eastAsia"/>
          <w:sz w:val="24"/>
        </w:rPr>
        <w:t>级机要收文：提供二级机要收文登记并流转到三级后，三级单位对机要收文的统一管理、查询。包括台账管理、新增/签收机要收文、查看等功能。</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4.1.1.4内部收文：提供机要收文归档文件的管理、查询，包括台账管理、内部收文信息导出、内部收文统计等功能。</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4.1.1.5收文查询：支持按照标题、来文</w:t>
      </w:r>
      <w:proofErr w:type="gramStart"/>
      <w:r w:rsidRPr="002C106B">
        <w:rPr>
          <w:rFonts w:ascii="仿宋" w:eastAsia="仿宋" w:hAnsi="仿宋" w:hint="eastAsia"/>
          <w:sz w:val="24"/>
        </w:rPr>
        <w:t>文</w:t>
      </w:r>
      <w:proofErr w:type="gramEnd"/>
      <w:r w:rsidRPr="002C106B">
        <w:rPr>
          <w:rFonts w:ascii="仿宋" w:eastAsia="仿宋" w:hAnsi="仿宋" w:hint="eastAsia"/>
          <w:sz w:val="24"/>
        </w:rPr>
        <w:t>号等进行快速查询。</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4.1.1.6报局批文：提供对报局批文的统一管理、查询，包括台账管理、新增报局收文、查看、综合查询等4大功能。</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4.1.1.7</w:t>
      </w:r>
      <w:proofErr w:type="gramStart"/>
      <w:r w:rsidRPr="002C106B">
        <w:rPr>
          <w:rFonts w:ascii="仿宋" w:eastAsia="仿宋" w:hAnsi="仿宋" w:hint="eastAsia"/>
          <w:sz w:val="24"/>
        </w:rPr>
        <w:t>二级报</w:t>
      </w:r>
      <w:proofErr w:type="gramEnd"/>
      <w:r w:rsidRPr="002C106B">
        <w:rPr>
          <w:rFonts w:ascii="仿宋" w:eastAsia="仿宋" w:hAnsi="仿宋" w:hint="eastAsia"/>
          <w:sz w:val="24"/>
        </w:rPr>
        <w:t>局批文：提供对二级报局批文的统一管理、查询，包括台账管理、查看等功能。</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4.1.1.8报局批文查询：提供按来文单位、关键字（编号、来文单位、来文</w:t>
      </w:r>
      <w:proofErr w:type="gramStart"/>
      <w:r w:rsidRPr="002C106B">
        <w:rPr>
          <w:rFonts w:ascii="仿宋" w:eastAsia="仿宋" w:hAnsi="仿宋" w:hint="eastAsia"/>
          <w:sz w:val="24"/>
        </w:rPr>
        <w:t>文</w:t>
      </w:r>
      <w:proofErr w:type="gramEnd"/>
      <w:r w:rsidRPr="002C106B">
        <w:rPr>
          <w:rFonts w:ascii="仿宋" w:eastAsia="仿宋" w:hAnsi="仿宋" w:hint="eastAsia"/>
          <w:sz w:val="24"/>
        </w:rPr>
        <w:t>号、文件标题、拟办意见和领导批示）、来文</w:t>
      </w:r>
      <w:proofErr w:type="gramStart"/>
      <w:r w:rsidRPr="002C106B">
        <w:rPr>
          <w:rFonts w:ascii="仿宋" w:eastAsia="仿宋" w:hAnsi="仿宋" w:hint="eastAsia"/>
          <w:sz w:val="24"/>
        </w:rPr>
        <w:t>文</w:t>
      </w:r>
      <w:proofErr w:type="gramEnd"/>
      <w:r w:rsidRPr="002C106B">
        <w:rPr>
          <w:rFonts w:ascii="仿宋" w:eastAsia="仿宋" w:hAnsi="仿宋" w:hint="eastAsia"/>
          <w:sz w:val="24"/>
        </w:rPr>
        <w:t>号、日期、编号等条件检索与查询。</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4.1.2信息上报</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各单位按照要求，将文件上报给局有关处室。包括信息上报、文件接收、业务处设置等功能。</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4.1.3明传电报登记</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提供明传电报</w:t>
      </w:r>
      <w:proofErr w:type="gramStart"/>
      <w:r w:rsidRPr="002C106B">
        <w:rPr>
          <w:rFonts w:ascii="仿宋" w:eastAsia="仿宋" w:hAnsi="仿宋" w:hint="eastAsia"/>
          <w:sz w:val="24"/>
        </w:rPr>
        <w:t>文件要号登记</w:t>
      </w:r>
      <w:proofErr w:type="gramEnd"/>
      <w:r w:rsidRPr="002C106B">
        <w:rPr>
          <w:rFonts w:ascii="仿宋" w:eastAsia="仿宋" w:hAnsi="仿宋" w:hint="eastAsia"/>
          <w:sz w:val="24"/>
        </w:rPr>
        <w:t>支持。包括明传电报登记台账、明传电报查询台账、明传电报设置等功能。</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4.1.4用印登记</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在用印时，对印章的使用进行登记管理、查询。包括用印登记、用印查询、用印管理等功能。</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4.1.5值班登记</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值班登记提供对摘报、电话等需要办公室值班的收文信息登记。包括值班收</w:t>
      </w:r>
      <w:r w:rsidRPr="002C106B">
        <w:rPr>
          <w:rFonts w:ascii="仿宋" w:eastAsia="仿宋" w:hAnsi="仿宋" w:hint="eastAsia"/>
          <w:sz w:val="24"/>
        </w:rPr>
        <w:lastRenderedPageBreak/>
        <w:t>文登记、基础设置、值班统计等功能。</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4.1.6领导审批</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领导审批显示值班室收文、机要室收文、报局批文中领导有批示意见的文件，包括领导批示、领导批示督办等功能。</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4.1.7文件编号管理</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为不同部门提供对各类</w:t>
      </w:r>
      <w:proofErr w:type="gramStart"/>
      <w:r w:rsidRPr="002C106B">
        <w:rPr>
          <w:rFonts w:ascii="仿宋" w:eastAsia="仿宋" w:hAnsi="仿宋" w:hint="eastAsia"/>
          <w:sz w:val="24"/>
        </w:rPr>
        <w:t>文件要号及</w:t>
      </w:r>
      <w:proofErr w:type="gramEnd"/>
      <w:r w:rsidRPr="002C106B">
        <w:rPr>
          <w:rFonts w:ascii="仿宋" w:eastAsia="仿宋" w:hAnsi="仿宋" w:hint="eastAsia"/>
          <w:sz w:val="24"/>
        </w:rPr>
        <w:t>登记，功能包括文件编号管理、文件编号查询、文件编号分类管理、密级设置等功能。</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4.1.8合同报审</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合同报审提供线上查询审计登记工作内容及多次反复录入合同报审信息及跟踪信息的过程管理，包括合同报审登记、合同报审管理、合同报审统计、合同报审登记日志、合同报审参数设置、供应商信息管理、项目预警等功能。</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4.1.9政府采购登记</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政府采购登记支持录入基本信息、抽取信息、开标中标等业务信息。可对政府采购权限进行控制，包括政府采购、政府采购编辑、政府采购日志、政府采购查询等功能。</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4.1.10审计登记</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审计登记提供线上查询审计登记工作内容。可将审计处理文件分为五类登记，并记录办理事件过程，包括审计登记、审计登记管理、审计统计、审计登记日志、审计登记参数配置等功能。</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4.1.11会议室预定</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提供会议室预订登记、会议报名回执等线上办理和查询。可将会议通知下发各单位，各单位反馈上报，可在会议通知管理页面查阅本次报名的单位、人员姓名和职务，且通过系统能一次性打印所有的参会人员名单，包括会议室预定、会议通知和反馈、会议反馈、会议室管理等功能。</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4.1.12督办系统</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提供三级督办，一级督办提供对工作事项的登记、下派、审核；二级督办提供对工作事项的办理、反馈；三级督办提供对工作事项的反馈，在整个督办的执行过程中严格记录操作。支持消息提醒功能，并支持根据工作事项、标签等信息多维</w:t>
      </w:r>
      <w:proofErr w:type="gramStart"/>
      <w:r w:rsidRPr="002C106B">
        <w:rPr>
          <w:rFonts w:ascii="仿宋" w:eastAsia="仿宋" w:hAnsi="仿宋" w:hint="eastAsia"/>
          <w:sz w:val="24"/>
        </w:rPr>
        <w:t>度统计</w:t>
      </w:r>
      <w:proofErr w:type="gramEnd"/>
      <w:r w:rsidRPr="002C106B">
        <w:rPr>
          <w:rFonts w:ascii="仿宋" w:eastAsia="仿宋" w:hAnsi="仿宋" w:hint="eastAsia"/>
          <w:sz w:val="24"/>
        </w:rPr>
        <w:t>自动生成统计图表及导出统计结果，包括一级督办、二级督办、三级督办、督办管理、督办统计、督办设置等功能。</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lastRenderedPageBreak/>
        <w:t>4.2办公系统软件日常运行维护：包括系统操作指导，因系统缺陷导致的各种BUG的修复、因误操作导致的数据错误维护等。</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4.3定期巡检：每月进行一次上门巡检，巡检后填写“OA应用系统巡检内容”文档并经采购人签字确认。</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4.4系统监控：对系统的活跃用户数、日均访问量、日均访问时长、模块数、今日系统新增业务数等进行监控。</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4.5协助解答办公系统软件相关的各种业务和技术问题，包括技术咨询、指导和信息服务等。</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4.6每年提供至少6人月的</w:t>
      </w:r>
      <w:proofErr w:type="gramStart"/>
      <w:r w:rsidRPr="002C106B">
        <w:rPr>
          <w:rFonts w:ascii="仿宋" w:eastAsia="仿宋" w:hAnsi="仿宋" w:hint="eastAsia"/>
          <w:sz w:val="24"/>
        </w:rPr>
        <w:t>版块</w:t>
      </w:r>
      <w:proofErr w:type="gramEnd"/>
      <w:r w:rsidRPr="002C106B">
        <w:rPr>
          <w:rFonts w:ascii="仿宋" w:eastAsia="仿宋" w:hAnsi="仿宋" w:hint="eastAsia"/>
          <w:sz w:val="24"/>
        </w:rPr>
        <w:t>优化运维服务的工作量。</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4.7服务要求：</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4.7.1服务人员每次实施运行维护前，应对OA系统数据进行备份。实施完成后需填写现场实施、运维服务记录。</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4.7.2应保证指派经验丰富的运维工程师来具体承担维护服务工作。服务人员应保证相对固定，如有变动，须提前征得采购人同意。</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4.7.3定期清理运</w:t>
      </w:r>
      <w:proofErr w:type="gramStart"/>
      <w:r w:rsidRPr="002C106B">
        <w:rPr>
          <w:rFonts w:ascii="仿宋" w:eastAsia="仿宋" w:hAnsi="仿宋" w:hint="eastAsia"/>
          <w:sz w:val="24"/>
        </w:rPr>
        <w:t>维过程</w:t>
      </w:r>
      <w:proofErr w:type="gramEnd"/>
      <w:r w:rsidRPr="002C106B">
        <w:rPr>
          <w:rFonts w:ascii="仿宋" w:eastAsia="仿宋" w:hAnsi="仿宋" w:hint="eastAsia"/>
          <w:sz w:val="24"/>
        </w:rPr>
        <w:t>中所生成的生产数据库中的临时表，从应用系统角度优化数据库，如建立并优化索引、优化存储过程、数据库表分拆等，提高应用系统运行速度。</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4.7.4紧急事件及时到达现场提供技术支持服务，解决相关技术问题。日常故障响应时间保障1小时内立即响应，5小时内解决问题。</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4.7.5提供电话技术支持服务要求每周7×24小时。</w:t>
      </w:r>
    </w:p>
    <w:p w:rsidR="002C106B" w:rsidRPr="002C106B" w:rsidRDefault="002C106B" w:rsidP="002C106B">
      <w:pPr>
        <w:snapToGrid w:val="0"/>
        <w:spacing w:line="360" w:lineRule="auto"/>
        <w:ind w:firstLineChars="200" w:firstLine="480"/>
        <w:rPr>
          <w:rFonts w:ascii="仿宋" w:eastAsia="仿宋" w:hAnsi="仿宋"/>
          <w:sz w:val="24"/>
        </w:rPr>
      </w:pPr>
      <w:r w:rsidRPr="002C106B">
        <w:rPr>
          <w:rFonts w:ascii="仿宋" w:eastAsia="仿宋" w:hAnsi="仿宋" w:hint="eastAsia"/>
          <w:sz w:val="24"/>
        </w:rPr>
        <w:t>（5）交管问答运维服务</w:t>
      </w:r>
    </w:p>
    <w:p w:rsidR="002C106B" w:rsidRPr="002C106B" w:rsidRDefault="002C106B" w:rsidP="002C106B">
      <w:pPr>
        <w:tabs>
          <w:tab w:val="left" w:pos="1307"/>
        </w:tabs>
        <w:snapToGrid w:val="0"/>
        <w:spacing w:line="360" w:lineRule="auto"/>
        <w:ind w:firstLineChars="200" w:firstLine="480"/>
        <w:rPr>
          <w:rFonts w:ascii="仿宋" w:eastAsia="仿宋" w:hAnsi="仿宋"/>
          <w:sz w:val="24"/>
        </w:rPr>
      </w:pPr>
      <w:r w:rsidRPr="002C106B">
        <w:rPr>
          <w:rFonts w:ascii="仿宋" w:eastAsia="仿宋" w:hAnsi="仿宋" w:hint="eastAsia"/>
          <w:sz w:val="24"/>
        </w:rPr>
        <w:t>投标人应为交管问答系统提供如下日常运维服务：</w:t>
      </w:r>
    </w:p>
    <w:p w:rsidR="002C106B" w:rsidRPr="002C106B" w:rsidRDefault="002C106B" w:rsidP="002C106B">
      <w:pPr>
        <w:tabs>
          <w:tab w:val="left" w:pos="1307"/>
        </w:tabs>
        <w:snapToGrid w:val="0"/>
        <w:spacing w:line="360" w:lineRule="auto"/>
        <w:ind w:firstLineChars="200" w:firstLine="480"/>
        <w:rPr>
          <w:rFonts w:ascii="仿宋" w:eastAsia="仿宋" w:hAnsi="仿宋"/>
          <w:sz w:val="24"/>
        </w:rPr>
      </w:pPr>
      <w:r w:rsidRPr="002C106B">
        <w:rPr>
          <w:rFonts w:ascii="仿宋" w:eastAsia="仿宋" w:hAnsi="仿宋" w:hint="eastAsia"/>
          <w:sz w:val="24"/>
        </w:rPr>
        <w:t>5.1交管问答加工</w:t>
      </w:r>
    </w:p>
    <w:p w:rsidR="002C106B" w:rsidRPr="002C106B" w:rsidRDefault="002C106B" w:rsidP="002C106B">
      <w:pPr>
        <w:tabs>
          <w:tab w:val="left" w:pos="1307"/>
        </w:tabs>
        <w:snapToGrid w:val="0"/>
        <w:spacing w:line="360" w:lineRule="auto"/>
        <w:ind w:firstLineChars="200" w:firstLine="480"/>
        <w:rPr>
          <w:rFonts w:ascii="仿宋" w:eastAsia="仿宋" w:hAnsi="仿宋"/>
          <w:sz w:val="24"/>
        </w:rPr>
      </w:pPr>
      <w:r w:rsidRPr="002C106B">
        <w:rPr>
          <w:rFonts w:ascii="仿宋" w:eastAsia="仿宋" w:hAnsi="仿宋" w:hint="eastAsia"/>
          <w:sz w:val="24"/>
        </w:rPr>
        <w:t>提供交</w:t>
      </w:r>
      <w:proofErr w:type="gramStart"/>
      <w:r w:rsidRPr="002C106B">
        <w:rPr>
          <w:rFonts w:ascii="仿宋" w:eastAsia="仿宋" w:hAnsi="仿宋" w:hint="eastAsia"/>
          <w:sz w:val="24"/>
        </w:rPr>
        <w:t>管知识</w:t>
      </w:r>
      <w:proofErr w:type="gramEnd"/>
      <w:r w:rsidRPr="002C106B">
        <w:rPr>
          <w:rFonts w:ascii="仿宋" w:eastAsia="仿宋" w:hAnsi="仿宋" w:hint="eastAsia"/>
          <w:sz w:val="24"/>
        </w:rPr>
        <w:t>的增、</w:t>
      </w:r>
      <w:proofErr w:type="gramStart"/>
      <w:r w:rsidRPr="002C106B">
        <w:rPr>
          <w:rFonts w:ascii="仿宋" w:eastAsia="仿宋" w:hAnsi="仿宋" w:hint="eastAsia"/>
          <w:sz w:val="24"/>
        </w:rPr>
        <w:t>删</w:t>
      </w:r>
      <w:proofErr w:type="gramEnd"/>
      <w:r w:rsidRPr="002C106B">
        <w:rPr>
          <w:rFonts w:ascii="仿宋" w:eastAsia="仿宋" w:hAnsi="仿宋" w:hint="eastAsia"/>
          <w:sz w:val="24"/>
        </w:rPr>
        <w:t>、改、查功能，支持对文本、图片、视频、表格、附件等类型知识的加工、管理。</w:t>
      </w:r>
    </w:p>
    <w:p w:rsidR="002C106B" w:rsidRPr="002C106B" w:rsidRDefault="002C106B" w:rsidP="002C106B">
      <w:pPr>
        <w:tabs>
          <w:tab w:val="left" w:pos="1307"/>
        </w:tabs>
        <w:snapToGrid w:val="0"/>
        <w:spacing w:line="360" w:lineRule="auto"/>
        <w:ind w:firstLineChars="200" w:firstLine="480"/>
        <w:rPr>
          <w:rFonts w:ascii="仿宋" w:eastAsia="仿宋" w:hAnsi="仿宋"/>
          <w:sz w:val="24"/>
        </w:rPr>
      </w:pPr>
      <w:r w:rsidRPr="002C106B">
        <w:rPr>
          <w:rFonts w:ascii="仿宋" w:eastAsia="仿宋" w:hAnsi="仿宋" w:hint="eastAsia"/>
          <w:sz w:val="24"/>
        </w:rPr>
        <w:t>5.2知识审核管理</w:t>
      </w:r>
    </w:p>
    <w:p w:rsidR="002C106B" w:rsidRPr="002C106B" w:rsidRDefault="002C106B" w:rsidP="002C106B">
      <w:pPr>
        <w:tabs>
          <w:tab w:val="left" w:pos="1307"/>
        </w:tabs>
        <w:snapToGrid w:val="0"/>
        <w:spacing w:line="360" w:lineRule="auto"/>
        <w:ind w:firstLineChars="200" w:firstLine="480"/>
        <w:rPr>
          <w:rFonts w:ascii="仿宋" w:eastAsia="仿宋" w:hAnsi="仿宋"/>
          <w:sz w:val="24"/>
        </w:rPr>
      </w:pPr>
      <w:r w:rsidRPr="002C106B">
        <w:rPr>
          <w:rFonts w:ascii="仿宋" w:eastAsia="仿宋" w:hAnsi="仿宋" w:hint="eastAsia"/>
          <w:sz w:val="24"/>
        </w:rPr>
        <w:t>建立加工知识的全面预览与即时更新机制。要求运维团队构建复杂的预览功能，开发高效的更新模块，以支持对知识库的频繁且精确的更新操作。</w:t>
      </w:r>
    </w:p>
    <w:p w:rsidR="002C106B" w:rsidRPr="002C106B" w:rsidRDefault="002C106B" w:rsidP="002C106B">
      <w:pPr>
        <w:tabs>
          <w:tab w:val="left" w:pos="1307"/>
        </w:tabs>
        <w:snapToGrid w:val="0"/>
        <w:spacing w:line="360" w:lineRule="auto"/>
        <w:ind w:firstLineChars="200" w:firstLine="480"/>
        <w:rPr>
          <w:rFonts w:ascii="仿宋" w:eastAsia="仿宋" w:hAnsi="仿宋"/>
          <w:sz w:val="24"/>
        </w:rPr>
      </w:pPr>
      <w:r w:rsidRPr="002C106B">
        <w:rPr>
          <w:rFonts w:ascii="仿宋" w:eastAsia="仿宋" w:hAnsi="仿宋" w:hint="eastAsia"/>
          <w:sz w:val="24"/>
        </w:rPr>
        <w:t>5.3知识库知识梳理</w:t>
      </w:r>
    </w:p>
    <w:p w:rsidR="002C106B" w:rsidRPr="002C106B" w:rsidRDefault="002C106B" w:rsidP="002C106B">
      <w:pPr>
        <w:tabs>
          <w:tab w:val="left" w:pos="1307"/>
        </w:tabs>
        <w:snapToGrid w:val="0"/>
        <w:spacing w:line="360" w:lineRule="auto"/>
        <w:ind w:firstLineChars="200" w:firstLine="480"/>
        <w:rPr>
          <w:rFonts w:ascii="仿宋" w:eastAsia="仿宋" w:hAnsi="仿宋"/>
          <w:sz w:val="24"/>
        </w:rPr>
      </w:pPr>
      <w:r w:rsidRPr="002C106B">
        <w:rPr>
          <w:rFonts w:ascii="仿宋" w:eastAsia="仿宋" w:hAnsi="仿宋" w:hint="eastAsia"/>
          <w:sz w:val="24"/>
        </w:rPr>
        <w:t>根据采购人门户网站智能互动的反馈数据，以及采购人的工作重点、社会关</w:t>
      </w:r>
      <w:r w:rsidRPr="002C106B">
        <w:rPr>
          <w:rFonts w:ascii="仿宋" w:eastAsia="仿宋" w:hAnsi="仿宋" w:hint="eastAsia"/>
          <w:sz w:val="24"/>
        </w:rPr>
        <w:lastRenderedPageBreak/>
        <w:t>注热点等内容进行知识梳理，不断丰富完善采购人的知识库。提供基于大模型的梳理工具，帮助知识管理人员丰富知识内容，提高知识生产效率。</w:t>
      </w:r>
    </w:p>
    <w:p w:rsidR="002C106B" w:rsidRPr="002C106B" w:rsidRDefault="002C106B" w:rsidP="002C106B">
      <w:pPr>
        <w:tabs>
          <w:tab w:val="left" w:pos="1307"/>
        </w:tabs>
        <w:snapToGrid w:val="0"/>
        <w:spacing w:line="360" w:lineRule="auto"/>
        <w:ind w:firstLineChars="200" w:firstLine="480"/>
        <w:rPr>
          <w:rFonts w:ascii="仿宋" w:eastAsia="仿宋" w:hAnsi="仿宋"/>
          <w:sz w:val="24"/>
        </w:rPr>
      </w:pPr>
      <w:r w:rsidRPr="002C106B">
        <w:rPr>
          <w:rFonts w:ascii="仿宋" w:eastAsia="仿宋" w:hAnsi="仿宋" w:hint="eastAsia"/>
          <w:sz w:val="24"/>
        </w:rPr>
        <w:t>5.4知识维护与管理</w:t>
      </w:r>
    </w:p>
    <w:p w:rsidR="002C106B" w:rsidRPr="002C106B" w:rsidRDefault="002C106B" w:rsidP="002C106B">
      <w:pPr>
        <w:tabs>
          <w:tab w:val="left" w:pos="1307"/>
        </w:tabs>
        <w:snapToGrid w:val="0"/>
        <w:spacing w:line="360" w:lineRule="auto"/>
        <w:ind w:firstLineChars="200" w:firstLine="480"/>
        <w:rPr>
          <w:rFonts w:ascii="仿宋" w:eastAsia="仿宋" w:hAnsi="仿宋"/>
          <w:sz w:val="24"/>
        </w:rPr>
      </w:pPr>
      <w:r w:rsidRPr="002C106B">
        <w:rPr>
          <w:rFonts w:ascii="仿宋" w:eastAsia="仿宋" w:hAnsi="仿宋" w:hint="eastAsia"/>
          <w:sz w:val="24"/>
        </w:rPr>
        <w:t>需实施全面的知识版本管理运维任务，涵盖以下环节：</w:t>
      </w:r>
    </w:p>
    <w:p w:rsidR="002C106B" w:rsidRPr="002C106B" w:rsidRDefault="002C106B" w:rsidP="002C106B">
      <w:pPr>
        <w:tabs>
          <w:tab w:val="left" w:pos="1307"/>
        </w:tabs>
        <w:snapToGrid w:val="0"/>
        <w:spacing w:line="360" w:lineRule="auto"/>
        <w:ind w:firstLineChars="200" w:firstLine="480"/>
        <w:rPr>
          <w:rFonts w:ascii="仿宋" w:eastAsia="仿宋" w:hAnsi="仿宋"/>
          <w:sz w:val="24"/>
        </w:rPr>
      </w:pPr>
      <w:r w:rsidRPr="002C106B">
        <w:rPr>
          <w:rFonts w:ascii="仿宋" w:eastAsia="仿宋" w:hAnsi="仿宋" w:hint="eastAsia"/>
          <w:sz w:val="24"/>
        </w:rPr>
        <w:t>5.4.1详细记录知识的每一个版本，确保历史数据的完整保存；</w:t>
      </w:r>
    </w:p>
    <w:p w:rsidR="002C106B" w:rsidRPr="002C106B" w:rsidRDefault="002C106B" w:rsidP="002C106B">
      <w:pPr>
        <w:tabs>
          <w:tab w:val="left" w:pos="1307"/>
        </w:tabs>
        <w:snapToGrid w:val="0"/>
        <w:spacing w:line="360" w:lineRule="auto"/>
        <w:ind w:firstLineChars="200" w:firstLine="480"/>
        <w:rPr>
          <w:rFonts w:ascii="仿宋" w:eastAsia="仿宋" w:hAnsi="仿宋"/>
          <w:sz w:val="24"/>
        </w:rPr>
      </w:pPr>
      <w:r w:rsidRPr="002C106B">
        <w:rPr>
          <w:rFonts w:ascii="仿宋" w:eastAsia="仿宋" w:hAnsi="仿宋" w:hint="eastAsia"/>
          <w:sz w:val="24"/>
        </w:rPr>
        <w:t>5.4.2构建高效的浏览功能，使运</w:t>
      </w:r>
      <w:proofErr w:type="gramStart"/>
      <w:r w:rsidRPr="002C106B">
        <w:rPr>
          <w:rFonts w:ascii="仿宋" w:eastAsia="仿宋" w:hAnsi="仿宋" w:hint="eastAsia"/>
          <w:sz w:val="24"/>
        </w:rPr>
        <w:t>维人员</w:t>
      </w:r>
      <w:proofErr w:type="gramEnd"/>
      <w:r w:rsidRPr="002C106B">
        <w:rPr>
          <w:rFonts w:ascii="仿宋" w:eastAsia="仿宋" w:hAnsi="仿宋" w:hint="eastAsia"/>
          <w:sz w:val="24"/>
        </w:rPr>
        <w:t>及知识使用者能够轻松查阅任意版本的知识内容；</w:t>
      </w:r>
    </w:p>
    <w:p w:rsidR="002C106B" w:rsidRPr="002C106B" w:rsidRDefault="002C106B" w:rsidP="002C106B">
      <w:pPr>
        <w:tabs>
          <w:tab w:val="left" w:pos="1307"/>
        </w:tabs>
        <w:snapToGrid w:val="0"/>
        <w:spacing w:line="360" w:lineRule="auto"/>
        <w:ind w:firstLineChars="200" w:firstLine="480"/>
        <w:rPr>
          <w:rFonts w:ascii="仿宋" w:eastAsia="仿宋" w:hAnsi="仿宋"/>
          <w:sz w:val="24"/>
        </w:rPr>
      </w:pPr>
      <w:r w:rsidRPr="002C106B">
        <w:rPr>
          <w:rFonts w:ascii="仿宋" w:eastAsia="仿宋" w:hAnsi="仿宋" w:hint="eastAsia"/>
          <w:sz w:val="24"/>
        </w:rPr>
        <w:t>5.4.3对知识的不同版本进行细致分析。</w:t>
      </w:r>
    </w:p>
    <w:p w:rsidR="002C106B" w:rsidRPr="002C106B" w:rsidRDefault="002C106B" w:rsidP="002C106B">
      <w:pPr>
        <w:tabs>
          <w:tab w:val="left" w:pos="1307"/>
        </w:tabs>
        <w:snapToGrid w:val="0"/>
        <w:spacing w:line="360" w:lineRule="auto"/>
        <w:ind w:firstLineChars="200" w:firstLine="480"/>
        <w:rPr>
          <w:rFonts w:ascii="仿宋" w:eastAsia="仿宋" w:hAnsi="仿宋"/>
          <w:sz w:val="24"/>
        </w:rPr>
      </w:pPr>
      <w:r w:rsidRPr="002C106B">
        <w:rPr>
          <w:rFonts w:ascii="仿宋" w:eastAsia="仿宋" w:hAnsi="仿宋" w:hint="eastAsia"/>
          <w:sz w:val="24"/>
        </w:rPr>
        <w:t>5.5流程性问题加工</w:t>
      </w:r>
    </w:p>
    <w:p w:rsidR="002C106B" w:rsidRPr="002C106B" w:rsidRDefault="002C106B" w:rsidP="002C106B">
      <w:pPr>
        <w:tabs>
          <w:tab w:val="left" w:pos="1307"/>
        </w:tabs>
        <w:snapToGrid w:val="0"/>
        <w:spacing w:line="360" w:lineRule="auto"/>
        <w:ind w:firstLineChars="200" w:firstLine="480"/>
        <w:rPr>
          <w:rFonts w:ascii="仿宋" w:eastAsia="仿宋" w:hAnsi="仿宋"/>
          <w:sz w:val="24"/>
        </w:rPr>
      </w:pPr>
      <w:r w:rsidRPr="002C106B">
        <w:rPr>
          <w:rFonts w:ascii="仿宋" w:eastAsia="仿宋" w:hAnsi="仿宋" w:hint="eastAsia"/>
          <w:sz w:val="24"/>
        </w:rPr>
        <w:t>提供交管流程性问题的加工功能，支持基于交管业务需求的流程性问题的节点、组合的加工操作。</w:t>
      </w:r>
    </w:p>
    <w:p w:rsidR="002C106B" w:rsidRPr="002C106B" w:rsidRDefault="002C106B" w:rsidP="002C106B">
      <w:pPr>
        <w:tabs>
          <w:tab w:val="left" w:pos="1307"/>
        </w:tabs>
        <w:snapToGrid w:val="0"/>
        <w:spacing w:line="360" w:lineRule="auto"/>
        <w:ind w:firstLineChars="200" w:firstLine="480"/>
        <w:rPr>
          <w:rFonts w:ascii="仿宋" w:eastAsia="仿宋" w:hAnsi="仿宋"/>
          <w:sz w:val="24"/>
        </w:rPr>
      </w:pPr>
      <w:r w:rsidRPr="002C106B">
        <w:rPr>
          <w:rFonts w:ascii="仿宋" w:eastAsia="仿宋" w:hAnsi="仿宋" w:hint="eastAsia"/>
          <w:sz w:val="24"/>
        </w:rPr>
        <w:t>5.6敏感词管理</w:t>
      </w:r>
    </w:p>
    <w:p w:rsidR="002C106B" w:rsidRPr="002C106B" w:rsidRDefault="002C106B" w:rsidP="002C106B">
      <w:pPr>
        <w:tabs>
          <w:tab w:val="left" w:pos="1307"/>
        </w:tabs>
        <w:snapToGrid w:val="0"/>
        <w:spacing w:line="360" w:lineRule="auto"/>
        <w:ind w:firstLineChars="200" w:firstLine="480"/>
        <w:rPr>
          <w:rFonts w:ascii="仿宋" w:eastAsia="仿宋" w:hAnsi="仿宋"/>
          <w:sz w:val="24"/>
        </w:rPr>
      </w:pPr>
      <w:r w:rsidRPr="002C106B">
        <w:rPr>
          <w:rFonts w:ascii="仿宋" w:eastAsia="仿宋" w:hAnsi="仿宋" w:hint="eastAsia"/>
          <w:sz w:val="24"/>
        </w:rPr>
        <w:t>提供敏感词和专业词汇加工管理服务，支持对敏感词屏蔽等定向处理，按照采购人要求及时完成相关操作。</w:t>
      </w:r>
    </w:p>
    <w:p w:rsidR="002C106B" w:rsidRPr="002C106B" w:rsidRDefault="002C106B" w:rsidP="002C106B">
      <w:pPr>
        <w:tabs>
          <w:tab w:val="left" w:pos="1307"/>
        </w:tabs>
        <w:snapToGrid w:val="0"/>
        <w:spacing w:line="360" w:lineRule="auto"/>
        <w:ind w:firstLineChars="200" w:firstLine="480"/>
        <w:rPr>
          <w:rFonts w:ascii="仿宋" w:eastAsia="仿宋" w:hAnsi="仿宋"/>
          <w:sz w:val="24"/>
        </w:rPr>
      </w:pPr>
      <w:r w:rsidRPr="002C106B">
        <w:rPr>
          <w:rFonts w:ascii="仿宋" w:eastAsia="仿宋" w:hAnsi="仿宋" w:hint="eastAsia"/>
          <w:sz w:val="24"/>
        </w:rPr>
        <w:t>5.7语义理解优化</w:t>
      </w:r>
    </w:p>
    <w:p w:rsidR="002C106B" w:rsidRPr="002C106B" w:rsidRDefault="002C106B" w:rsidP="002C106B">
      <w:pPr>
        <w:tabs>
          <w:tab w:val="left" w:pos="1307"/>
        </w:tabs>
        <w:snapToGrid w:val="0"/>
        <w:spacing w:line="360" w:lineRule="auto"/>
        <w:ind w:firstLineChars="200" w:firstLine="480"/>
        <w:rPr>
          <w:rFonts w:ascii="仿宋" w:eastAsia="仿宋" w:hAnsi="仿宋"/>
          <w:sz w:val="24"/>
        </w:rPr>
      </w:pPr>
      <w:r w:rsidRPr="002C106B">
        <w:rPr>
          <w:rFonts w:ascii="仿宋" w:eastAsia="仿宋" w:hAnsi="仿宋" w:hint="eastAsia"/>
          <w:sz w:val="24"/>
        </w:rPr>
        <w:t>升级为基于大模型的识别方式，提供模型训练服务，同时对基础语义</w:t>
      </w:r>
      <w:proofErr w:type="gramStart"/>
      <w:r w:rsidRPr="002C106B">
        <w:rPr>
          <w:rFonts w:ascii="仿宋" w:eastAsia="仿宋" w:hAnsi="仿宋" w:hint="eastAsia"/>
          <w:sz w:val="24"/>
        </w:rPr>
        <w:t>库提供</w:t>
      </w:r>
      <w:proofErr w:type="gramEnd"/>
      <w:r w:rsidRPr="002C106B">
        <w:rPr>
          <w:rFonts w:ascii="仿宋" w:eastAsia="仿宋" w:hAnsi="仿宋" w:hint="eastAsia"/>
          <w:sz w:val="24"/>
        </w:rPr>
        <w:t>管理服务，加工人员对语法模型的增、</w:t>
      </w:r>
      <w:proofErr w:type="gramStart"/>
      <w:r w:rsidRPr="002C106B">
        <w:rPr>
          <w:rFonts w:ascii="仿宋" w:eastAsia="仿宋" w:hAnsi="仿宋" w:hint="eastAsia"/>
          <w:sz w:val="24"/>
        </w:rPr>
        <w:t>删</w:t>
      </w:r>
      <w:proofErr w:type="gramEnd"/>
      <w:r w:rsidRPr="002C106B">
        <w:rPr>
          <w:rFonts w:ascii="仿宋" w:eastAsia="仿宋" w:hAnsi="仿宋" w:hint="eastAsia"/>
          <w:sz w:val="24"/>
        </w:rPr>
        <w:t>、改、查操作。</w:t>
      </w:r>
    </w:p>
    <w:p w:rsidR="002C106B" w:rsidRPr="002C106B" w:rsidRDefault="002C106B" w:rsidP="002C106B">
      <w:pPr>
        <w:tabs>
          <w:tab w:val="left" w:pos="1307"/>
        </w:tabs>
        <w:snapToGrid w:val="0"/>
        <w:spacing w:line="360" w:lineRule="auto"/>
        <w:ind w:firstLineChars="200" w:firstLine="480"/>
        <w:rPr>
          <w:rFonts w:ascii="仿宋" w:eastAsia="仿宋" w:hAnsi="仿宋"/>
          <w:sz w:val="24"/>
        </w:rPr>
      </w:pPr>
      <w:r w:rsidRPr="002C106B">
        <w:rPr>
          <w:rFonts w:ascii="仿宋" w:eastAsia="仿宋" w:hAnsi="仿宋" w:hint="eastAsia"/>
          <w:sz w:val="24"/>
        </w:rPr>
        <w:t>5.8服务机器人测试服务</w:t>
      </w:r>
    </w:p>
    <w:p w:rsidR="002C106B" w:rsidRPr="002C106B" w:rsidRDefault="002C106B" w:rsidP="002C106B">
      <w:pPr>
        <w:tabs>
          <w:tab w:val="left" w:pos="1307"/>
        </w:tabs>
        <w:snapToGrid w:val="0"/>
        <w:spacing w:line="360" w:lineRule="auto"/>
        <w:ind w:firstLineChars="200" w:firstLine="480"/>
        <w:rPr>
          <w:rFonts w:ascii="仿宋" w:eastAsia="仿宋" w:hAnsi="仿宋"/>
          <w:sz w:val="24"/>
        </w:rPr>
      </w:pPr>
      <w:r w:rsidRPr="002C106B">
        <w:rPr>
          <w:rFonts w:ascii="仿宋" w:eastAsia="仿宋" w:hAnsi="仿宋" w:hint="eastAsia"/>
          <w:sz w:val="24"/>
        </w:rPr>
        <w:t>提供服务机器人的测试工具，运</w:t>
      </w:r>
      <w:proofErr w:type="gramStart"/>
      <w:r w:rsidRPr="002C106B">
        <w:rPr>
          <w:rFonts w:ascii="仿宋" w:eastAsia="仿宋" w:hAnsi="仿宋" w:hint="eastAsia"/>
          <w:sz w:val="24"/>
        </w:rPr>
        <w:t>维管理</w:t>
      </w:r>
      <w:proofErr w:type="gramEnd"/>
      <w:r w:rsidRPr="002C106B">
        <w:rPr>
          <w:rFonts w:ascii="仿宋" w:eastAsia="仿宋" w:hAnsi="仿宋" w:hint="eastAsia"/>
          <w:sz w:val="24"/>
        </w:rPr>
        <w:t>人员可实时对机器人进行测试，测试的相关情况可以实时反馈，能帮助运</w:t>
      </w:r>
      <w:proofErr w:type="gramStart"/>
      <w:r w:rsidRPr="002C106B">
        <w:rPr>
          <w:rFonts w:ascii="仿宋" w:eastAsia="仿宋" w:hAnsi="仿宋" w:hint="eastAsia"/>
          <w:sz w:val="24"/>
        </w:rPr>
        <w:t>维人员</w:t>
      </w:r>
      <w:proofErr w:type="gramEnd"/>
      <w:r w:rsidRPr="002C106B">
        <w:rPr>
          <w:rFonts w:ascii="仿宋" w:eastAsia="仿宋" w:hAnsi="仿宋" w:hint="eastAsia"/>
          <w:sz w:val="24"/>
        </w:rPr>
        <w:t>快速识别弱项，有针对性的调优。</w:t>
      </w:r>
    </w:p>
    <w:p w:rsidR="002C106B" w:rsidRPr="002C106B" w:rsidRDefault="002C106B" w:rsidP="002C106B">
      <w:pPr>
        <w:tabs>
          <w:tab w:val="left" w:pos="1307"/>
        </w:tabs>
        <w:snapToGrid w:val="0"/>
        <w:spacing w:line="360" w:lineRule="auto"/>
        <w:ind w:firstLineChars="200" w:firstLine="480"/>
        <w:rPr>
          <w:rFonts w:ascii="仿宋" w:eastAsia="仿宋" w:hAnsi="仿宋"/>
          <w:sz w:val="24"/>
        </w:rPr>
      </w:pPr>
      <w:r w:rsidRPr="002C106B">
        <w:rPr>
          <w:rFonts w:ascii="仿宋" w:eastAsia="仿宋" w:hAnsi="仿宋" w:hint="eastAsia"/>
          <w:sz w:val="24"/>
        </w:rPr>
        <w:t>5.9相关问题推荐</w:t>
      </w:r>
    </w:p>
    <w:p w:rsidR="002C106B" w:rsidRPr="002C106B" w:rsidRDefault="002C106B" w:rsidP="002C106B">
      <w:pPr>
        <w:tabs>
          <w:tab w:val="left" w:pos="1307"/>
        </w:tabs>
        <w:snapToGrid w:val="0"/>
        <w:spacing w:line="360" w:lineRule="auto"/>
        <w:ind w:firstLineChars="200" w:firstLine="480"/>
        <w:rPr>
          <w:rFonts w:ascii="仿宋" w:eastAsia="仿宋" w:hAnsi="仿宋"/>
          <w:sz w:val="24"/>
        </w:rPr>
      </w:pPr>
      <w:r w:rsidRPr="002C106B">
        <w:rPr>
          <w:rFonts w:ascii="仿宋" w:eastAsia="仿宋" w:hAnsi="仿宋" w:hint="eastAsia"/>
          <w:sz w:val="24"/>
        </w:rPr>
        <w:t>5.9.1如当用户输入某个问题后，机器人在回复答案的同时，还需把与问题词汇相关联的问题推荐给用户，引导用户查看相关问题，实现自主服务。</w:t>
      </w:r>
    </w:p>
    <w:p w:rsidR="002C106B" w:rsidRPr="002C106B" w:rsidRDefault="002C106B" w:rsidP="002C106B">
      <w:pPr>
        <w:tabs>
          <w:tab w:val="left" w:pos="1307"/>
        </w:tabs>
        <w:snapToGrid w:val="0"/>
        <w:spacing w:line="360" w:lineRule="auto"/>
        <w:ind w:firstLineChars="200" w:firstLine="480"/>
        <w:rPr>
          <w:rFonts w:ascii="仿宋" w:eastAsia="仿宋" w:hAnsi="仿宋"/>
          <w:sz w:val="24"/>
        </w:rPr>
      </w:pPr>
      <w:r w:rsidRPr="002C106B">
        <w:rPr>
          <w:rFonts w:ascii="仿宋" w:eastAsia="仿宋" w:hAnsi="仿宋" w:hint="eastAsia"/>
          <w:sz w:val="24"/>
        </w:rPr>
        <w:t>5.9.2在回答用户问题的基础上，智能机器人可以根据用户当前问题推荐出与此问题相关的其它问题。</w:t>
      </w:r>
    </w:p>
    <w:p w:rsidR="002C106B" w:rsidRPr="002C106B" w:rsidRDefault="002C106B" w:rsidP="002C106B">
      <w:pPr>
        <w:tabs>
          <w:tab w:val="left" w:pos="1307"/>
        </w:tabs>
        <w:snapToGrid w:val="0"/>
        <w:spacing w:line="360" w:lineRule="auto"/>
        <w:ind w:firstLineChars="200" w:firstLine="480"/>
        <w:rPr>
          <w:rFonts w:ascii="仿宋" w:eastAsia="仿宋" w:hAnsi="仿宋"/>
          <w:sz w:val="24"/>
        </w:rPr>
      </w:pPr>
      <w:r w:rsidRPr="002C106B">
        <w:rPr>
          <w:rFonts w:ascii="仿宋" w:eastAsia="仿宋" w:hAnsi="仿宋" w:hint="eastAsia"/>
          <w:sz w:val="24"/>
        </w:rPr>
        <w:t>5.9.3如果问题过于简单，会将问题</w:t>
      </w:r>
      <w:proofErr w:type="gramStart"/>
      <w:r w:rsidRPr="002C106B">
        <w:rPr>
          <w:rFonts w:ascii="仿宋" w:eastAsia="仿宋" w:hAnsi="仿宋" w:hint="eastAsia"/>
          <w:sz w:val="24"/>
        </w:rPr>
        <w:t>一</w:t>
      </w:r>
      <w:proofErr w:type="gramEnd"/>
      <w:r w:rsidRPr="002C106B">
        <w:rPr>
          <w:rFonts w:ascii="仿宋" w:eastAsia="仿宋" w:hAnsi="仿宋" w:hint="eastAsia"/>
          <w:sz w:val="24"/>
        </w:rPr>
        <w:t>步步分解，逐渐引导用户提问。</w:t>
      </w:r>
    </w:p>
    <w:p w:rsidR="002C106B" w:rsidRPr="002C106B" w:rsidRDefault="002C106B" w:rsidP="002C106B">
      <w:pPr>
        <w:tabs>
          <w:tab w:val="left" w:pos="1307"/>
        </w:tabs>
        <w:snapToGrid w:val="0"/>
        <w:spacing w:line="360" w:lineRule="auto"/>
        <w:ind w:firstLineChars="200" w:firstLine="480"/>
        <w:rPr>
          <w:rFonts w:ascii="仿宋" w:eastAsia="仿宋" w:hAnsi="仿宋"/>
          <w:sz w:val="24"/>
        </w:rPr>
      </w:pPr>
      <w:r w:rsidRPr="002C106B">
        <w:rPr>
          <w:rFonts w:ascii="仿宋" w:eastAsia="仿宋" w:hAnsi="仿宋" w:hint="eastAsia"/>
          <w:sz w:val="24"/>
        </w:rPr>
        <w:t>5.10问题回复优化</w:t>
      </w:r>
    </w:p>
    <w:p w:rsidR="002C106B" w:rsidRPr="002C106B" w:rsidRDefault="002C106B" w:rsidP="002C106B">
      <w:pPr>
        <w:tabs>
          <w:tab w:val="left" w:pos="1307"/>
        </w:tabs>
        <w:snapToGrid w:val="0"/>
        <w:spacing w:line="360" w:lineRule="auto"/>
        <w:ind w:firstLineChars="200" w:firstLine="480"/>
        <w:rPr>
          <w:rFonts w:ascii="仿宋" w:eastAsia="仿宋" w:hAnsi="仿宋"/>
          <w:sz w:val="24"/>
        </w:rPr>
      </w:pPr>
      <w:r w:rsidRPr="002C106B">
        <w:rPr>
          <w:rFonts w:ascii="仿宋" w:eastAsia="仿宋" w:hAnsi="仿宋" w:hint="eastAsia"/>
          <w:sz w:val="24"/>
        </w:rPr>
        <w:t>对知识中的问答内容进行增加，与业务系统、媒体库等进行绑定，针对结构化内容，如办事指南内容等，以卡片式的呈现方式直接体现，避免多次跳转。</w:t>
      </w:r>
    </w:p>
    <w:p w:rsidR="002C106B" w:rsidRPr="002C106B" w:rsidRDefault="002C106B" w:rsidP="002C106B">
      <w:pPr>
        <w:tabs>
          <w:tab w:val="left" w:pos="1307"/>
        </w:tabs>
        <w:snapToGrid w:val="0"/>
        <w:spacing w:line="360" w:lineRule="auto"/>
        <w:ind w:firstLineChars="200" w:firstLine="480"/>
        <w:rPr>
          <w:rFonts w:ascii="仿宋" w:eastAsia="仿宋" w:hAnsi="仿宋"/>
          <w:sz w:val="24"/>
        </w:rPr>
      </w:pPr>
      <w:r w:rsidRPr="002C106B">
        <w:rPr>
          <w:rFonts w:ascii="仿宋" w:eastAsia="仿宋" w:hAnsi="仿宋" w:hint="eastAsia"/>
          <w:sz w:val="24"/>
        </w:rPr>
        <w:t>5.11统计分析</w:t>
      </w:r>
    </w:p>
    <w:p w:rsidR="002C106B" w:rsidRPr="002C106B" w:rsidRDefault="002C106B" w:rsidP="002C106B">
      <w:pPr>
        <w:tabs>
          <w:tab w:val="left" w:pos="1307"/>
        </w:tabs>
        <w:snapToGrid w:val="0"/>
        <w:spacing w:line="360" w:lineRule="auto"/>
        <w:ind w:firstLineChars="200" w:firstLine="480"/>
        <w:rPr>
          <w:rFonts w:ascii="仿宋" w:eastAsia="仿宋" w:hAnsi="仿宋"/>
          <w:sz w:val="24"/>
        </w:rPr>
      </w:pPr>
      <w:r w:rsidRPr="002C106B">
        <w:rPr>
          <w:rFonts w:ascii="仿宋" w:eastAsia="仿宋" w:hAnsi="仿宋" w:hint="eastAsia"/>
          <w:sz w:val="24"/>
        </w:rPr>
        <w:lastRenderedPageBreak/>
        <w:t>提供用户检索、知识访问量、</w:t>
      </w:r>
      <w:proofErr w:type="gramStart"/>
      <w:r w:rsidRPr="002C106B">
        <w:rPr>
          <w:rFonts w:ascii="仿宋" w:eastAsia="仿宋" w:hAnsi="仿宋" w:hint="eastAsia"/>
          <w:sz w:val="24"/>
        </w:rPr>
        <w:t>热词的</w:t>
      </w:r>
      <w:proofErr w:type="gramEnd"/>
      <w:r w:rsidRPr="002C106B">
        <w:rPr>
          <w:rFonts w:ascii="仿宋" w:eastAsia="仿宋" w:hAnsi="仿宋" w:hint="eastAsia"/>
          <w:sz w:val="24"/>
        </w:rPr>
        <w:t>统计分析功能，按照采购人需求定制统计分析模块，提供定期统计数据。</w:t>
      </w:r>
    </w:p>
    <w:p w:rsidR="002C106B" w:rsidRPr="002C106B" w:rsidRDefault="002C106B" w:rsidP="002C106B">
      <w:pPr>
        <w:tabs>
          <w:tab w:val="left" w:pos="1307"/>
        </w:tabs>
        <w:snapToGrid w:val="0"/>
        <w:spacing w:line="360" w:lineRule="auto"/>
        <w:ind w:firstLineChars="200" w:firstLine="480"/>
        <w:rPr>
          <w:rFonts w:ascii="仿宋" w:eastAsia="仿宋" w:hAnsi="仿宋"/>
          <w:sz w:val="24"/>
        </w:rPr>
      </w:pPr>
      <w:r w:rsidRPr="002C106B">
        <w:rPr>
          <w:rFonts w:ascii="仿宋" w:eastAsia="仿宋" w:hAnsi="仿宋" w:hint="eastAsia"/>
          <w:sz w:val="24"/>
        </w:rPr>
        <w:t>5.12问答检索</w:t>
      </w:r>
    </w:p>
    <w:p w:rsidR="002C106B" w:rsidRPr="002C106B" w:rsidRDefault="002C106B" w:rsidP="002C106B">
      <w:pPr>
        <w:tabs>
          <w:tab w:val="left" w:pos="1307"/>
        </w:tabs>
        <w:snapToGrid w:val="0"/>
        <w:spacing w:line="360" w:lineRule="auto"/>
        <w:ind w:firstLineChars="200" w:firstLine="480"/>
        <w:rPr>
          <w:rFonts w:ascii="仿宋" w:eastAsia="仿宋" w:hAnsi="仿宋"/>
          <w:sz w:val="24"/>
        </w:rPr>
      </w:pPr>
      <w:r w:rsidRPr="002C106B">
        <w:rPr>
          <w:rFonts w:ascii="仿宋" w:eastAsia="仿宋" w:hAnsi="仿宋" w:hint="eastAsia"/>
          <w:sz w:val="24"/>
        </w:rPr>
        <w:t>提供交</w:t>
      </w:r>
      <w:proofErr w:type="gramStart"/>
      <w:r w:rsidRPr="002C106B">
        <w:rPr>
          <w:rFonts w:ascii="仿宋" w:eastAsia="仿宋" w:hAnsi="仿宋" w:hint="eastAsia"/>
          <w:sz w:val="24"/>
        </w:rPr>
        <w:t>管知识</w:t>
      </w:r>
      <w:proofErr w:type="gramEnd"/>
      <w:r w:rsidRPr="002C106B">
        <w:rPr>
          <w:rFonts w:ascii="仿宋" w:eastAsia="仿宋" w:hAnsi="仿宋" w:hint="eastAsia"/>
          <w:sz w:val="24"/>
        </w:rPr>
        <w:t>的语义搜索功能，支持基于搜索结果进行相关知识、在线服务、办事地点的智能推荐。</w:t>
      </w:r>
    </w:p>
    <w:p w:rsidR="002C106B" w:rsidRPr="002C106B" w:rsidRDefault="002C106B" w:rsidP="002C106B">
      <w:pPr>
        <w:tabs>
          <w:tab w:val="left" w:pos="1307"/>
        </w:tabs>
        <w:snapToGrid w:val="0"/>
        <w:spacing w:line="360" w:lineRule="auto"/>
        <w:ind w:firstLineChars="200" w:firstLine="480"/>
        <w:rPr>
          <w:rFonts w:ascii="仿宋" w:eastAsia="仿宋" w:hAnsi="仿宋"/>
          <w:sz w:val="24"/>
        </w:rPr>
      </w:pPr>
      <w:r w:rsidRPr="002C106B">
        <w:rPr>
          <w:rFonts w:ascii="仿宋" w:eastAsia="仿宋" w:hAnsi="仿宋" w:hint="eastAsia"/>
          <w:sz w:val="24"/>
        </w:rPr>
        <w:t>5.13数据备份</w:t>
      </w:r>
    </w:p>
    <w:p w:rsidR="002C106B" w:rsidRPr="002C106B" w:rsidRDefault="002C106B" w:rsidP="002C106B">
      <w:pPr>
        <w:tabs>
          <w:tab w:val="left" w:pos="1307"/>
        </w:tabs>
        <w:snapToGrid w:val="0"/>
        <w:spacing w:line="360" w:lineRule="auto"/>
        <w:ind w:firstLineChars="200" w:firstLine="480"/>
        <w:rPr>
          <w:rFonts w:ascii="仿宋" w:eastAsia="仿宋" w:hAnsi="仿宋"/>
          <w:sz w:val="24"/>
        </w:rPr>
      </w:pPr>
      <w:r w:rsidRPr="002C106B">
        <w:rPr>
          <w:rFonts w:ascii="仿宋" w:eastAsia="仿宋" w:hAnsi="仿宋" w:hint="eastAsia"/>
          <w:sz w:val="24"/>
        </w:rPr>
        <w:t>对交管知识、系统日志数据定时备份、定时清理；系统数据维护，特殊情况</w:t>
      </w:r>
      <w:proofErr w:type="gramStart"/>
      <w:r w:rsidRPr="002C106B">
        <w:rPr>
          <w:rFonts w:ascii="仿宋" w:eastAsia="仿宋" w:hAnsi="仿宋" w:hint="eastAsia"/>
          <w:sz w:val="24"/>
        </w:rPr>
        <w:t>下数据</w:t>
      </w:r>
      <w:proofErr w:type="gramEnd"/>
      <w:r w:rsidRPr="002C106B">
        <w:rPr>
          <w:rFonts w:ascii="仿宋" w:eastAsia="仿宋" w:hAnsi="仿宋" w:hint="eastAsia"/>
          <w:sz w:val="24"/>
        </w:rPr>
        <w:t>修复，bug修改更新等。</w:t>
      </w:r>
    </w:p>
    <w:p w:rsidR="002C106B" w:rsidRPr="002C106B" w:rsidRDefault="002C106B" w:rsidP="002C106B">
      <w:pPr>
        <w:tabs>
          <w:tab w:val="left" w:pos="1307"/>
        </w:tabs>
        <w:snapToGrid w:val="0"/>
        <w:spacing w:line="360" w:lineRule="auto"/>
        <w:ind w:firstLineChars="200" w:firstLine="480"/>
        <w:rPr>
          <w:rFonts w:ascii="仿宋" w:eastAsia="仿宋" w:hAnsi="仿宋"/>
          <w:sz w:val="24"/>
        </w:rPr>
      </w:pPr>
      <w:r w:rsidRPr="002C106B">
        <w:rPr>
          <w:rFonts w:ascii="仿宋" w:eastAsia="仿宋" w:hAnsi="仿宋" w:hint="eastAsia"/>
          <w:sz w:val="24"/>
        </w:rPr>
        <w:t>5.14移动端问答服务</w:t>
      </w:r>
    </w:p>
    <w:p w:rsidR="002C106B" w:rsidRPr="002C106B" w:rsidRDefault="002C106B" w:rsidP="002C106B">
      <w:pPr>
        <w:tabs>
          <w:tab w:val="left" w:pos="1307"/>
        </w:tabs>
        <w:snapToGrid w:val="0"/>
        <w:spacing w:line="360" w:lineRule="auto"/>
        <w:ind w:firstLineChars="200" w:firstLine="480"/>
        <w:rPr>
          <w:rFonts w:ascii="仿宋" w:eastAsia="仿宋" w:hAnsi="仿宋"/>
          <w:sz w:val="24"/>
        </w:rPr>
      </w:pPr>
      <w:r w:rsidRPr="002C106B">
        <w:rPr>
          <w:rFonts w:ascii="仿宋" w:eastAsia="仿宋" w:hAnsi="仿宋" w:hint="eastAsia"/>
          <w:sz w:val="24"/>
        </w:rPr>
        <w:t>支持交管问答移动</w:t>
      </w:r>
      <w:proofErr w:type="gramStart"/>
      <w:r w:rsidRPr="002C106B">
        <w:rPr>
          <w:rFonts w:ascii="仿宋" w:eastAsia="仿宋" w:hAnsi="仿宋" w:hint="eastAsia"/>
          <w:sz w:val="24"/>
        </w:rPr>
        <w:t>端访问</w:t>
      </w:r>
      <w:proofErr w:type="gramEnd"/>
      <w:r w:rsidRPr="002C106B">
        <w:rPr>
          <w:rFonts w:ascii="仿宋" w:eastAsia="仿宋" w:hAnsi="仿宋" w:hint="eastAsia"/>
          <w:sz w:val="24"/>
        </w:rPr>
        <w:t>功能，提供</w:t>
      </w:r>
      <w:proofErr w:type="gramStart"/>
      <w:r w:rsidRPr="002C106B">
        <w:rPr>
          <w:rFonts w:ascii="仿宋" w:eastAsia="仿宋" w:hAnsi="仿宋" w:hint="eastAsia"/>
          <w:sz w:val="24"/>
        </w:rPr>
        <w:t>微信公众号交</w:t>
      </w:r>
      <w:proofErr w:type="gramEnd"/>
      <w:r w:rsidRPr="002C106B">
        <w:rPr>
          <w:rFonts w:ascii="仿宋" w:eastAsia="仿宋" w:hAnsi="仿宋" w:hint="eastAsia"/>
          <w:sz w:val="24"/>
        </w:rPr>
        <w:t>管问答服务。开发语音录入功能，可自动识别语音内容，转化为文本。</w:t>
      </w:r>
    </w:p>
    <w:p w:rsidR="002C106B" w:rsidRPr="002C106B" w:rsidRDefault="002C106B" w:rsidP="002C106B">
      <w:pPr>
        <w:tabs>
          <w:tab w:val="left" w:pos="1307"/>
        </w:tabs>
        <w:snapToGrid w:val="0"/>
        <w:spacing w:line="360" w:lineRule="auto"/>
        <w:ind w:firstLineChars="200" w:firstLine="480"/>
        <w:rPr>
          <w:rFonts w:ascii="仿宋" w:eastAsia="仿宋" w:hAnsi="仿宋"/>
          <w:sz w:val="24"/>
        </w:rPr>
      </w:pPr>
      <w:r w:rsidRPr="002C106B">
        <w:rPr>
          <w:rFonts w:ascii="仿宋" w:eastAsia="仿宋" w:hAnsi="仿宋" w:hint="eastAsia"/>
          <w:sz w:val="24"/>
        </w:rPr>
        <w:t>5.15问答界面优化</w:t>
      </w:r>
    </w:p>
    <w:p w:rsidR="002C106B" w:rsidRPr="002C106B" w:rsidRDefault="002C106B" w:rsidP="002C106B">
      <w:pPr>
        <w:tabs>
          <w:tab w:val="left" w:pos="1307"/>
        </w:tabs>
        <w:snapToGrid w:val="0"/>
        <w:spacing w:line="360" w:lineRule="auto"/>
        <w:ind w:firstLineChars="200" w:firstLine="480"/>
        <w:rPr>
          <w:rFonts w:ascii="仿宋" w:eastAsia="仿宋" w:hAnsi="仿宋"/>
          <w:sz w:val="24"/>
        </w:rPr>
      </w:pPr>
      <w:r w:rsidRPr="002C106B">
        <w:rPr>
          <w:rFonts w:ascii="仿宋" w:eastAsia="仿宋" w:hAnsi="仿宋" w:hint="eastAsia"/>
          <w:sz w:val="24"/>
        </w:rPr>
        <w:t>分析用户群体浏览使用习惯等，提供流畅、易用、友好的问答界面美术设计及交互设计，经采购人确认后实施上线。</w:t>
      </w:r>
    </w:p>
    <w:p w:rsidR="002C106B" w:rsidRPr="002C106B" w:rsidRDefault="002C106B" w:rsidP="002C106B">
      <w:pPr>
        <w:tabs>
          <w:tab w:val="left" w:pos="1307"/>
        </w:tabs>
        <w:snapToGrid w:val="0"/>
        <w:spacing w:line="360" w:lineRule="auto"/>
        <w:ind w:firstLineChars="200" w:firstLine="480"/>
        <w:rPr>
          <w:rFonts w:ascii="仿宋" w:eastAsia="仿宋" w:hAnsi="仿宋"/>
          <w:sz w:val="24"/>
        </w:rPr>
      </w:pPr>
      <w:r w:rsidRPr="002C106B">
        <w:rPr>
          <w:rFonts w:ascii="仿宋" w:eastAsia="仿宋" w:hAnsi="仿宋" w:hint="eastAsia"/>
          <w:sz w:val="24"/>
        </w:rPr>
        <w:t>5.16意图维护</w:t>
      </w:r>
    </w:p>
    <w:p w:rsidR="002C106B" w:rsidRPr="002C106B" w:rsidRDefault="002C106B" w:rsidP="002C106B">
      <w:pPr>
        <w:tabs>
          <w:tab w:val="left" w:pos="1307"/>
        </w:tabs>
        <w:snapToGrid w:val="0"/>
        <w:spacing w:line="360" w:lineRule="auto"/>
        <w:ind w:firstLineChars="200" w:firstLine="480"/>
        <w:rPr>
          <w:rFonts w:ascii="仿宋" w:eastAsia="仿宋" w:hAnsi="仿宋"/>
          <w:sz w:val="24"/>
        </w:rPr>
      </w:pPr>
      <w:r w:rsidRPr="002C106B">
        <w:rPr>
          <w:rFonts w:ascii="仿宋" w:eastAsia="仿宋" w:hAnsi="仿宋" w:hint="eastAsia"/>
          <w:sz w:val="24"/>
        </w:rPr>
        <w:t>结合政策与用户体验，提供意图知识创建，主要用于判断用户意图，以引导到正确的对话流程中。</w:t>
      </w:r>
    </w:p>
    <w:p w:rsidR="002C106B" w:rsidRPr="002C106B" w:rsidRDefault="002C106B" w:rsidP="002C106B">
      <w:pPr>
        <w:tabs>
          <w:tab w:val="left" w:pos="1307"/>
        </w:tabs>
        <w:snapToGrid w:val="0"/>
        <w:spacing w:line="360" w:lineRule="auto"/>
        <w:ind w:firstLineChars="200" w:firstLine="480"/>
        <w:rPr>
          <w:rFonts w:ascii="仿宋" w:eastAsia="仿宋" w:hAnsi="仿宋"/>
          <w:sz w:val="24"/>
        </w:rPr>
      </w:pPr>
      <w:r w:rsidRPr="002C106B">
        <w:rPr>
          <w:rFonts w:ascii="仿宋" w:eastAsia="仿宋" w:hAnsi="仿宋" w:hint="eastAsia"/>
          <w:sz w:val="24"/>
        </w:rPr>
        <w:t>5.17版本升级</w:t>
      </w:r>
    </w:p>
    <w:p w:rsidR="002C106B" w:rsidRPr="002C106B" w:rsidRDefault="002C106B" w:rsidP="002C106B">
      <w:pPr>
        <w:tabs>
          <w:tab w:val="left" w:pos="1307"/>
        </w:tabs>
        <w:snapToGrid w:val="0"/>
        <w:spacing w:line="360" w:lineRule="auto"/>
        <w:ind w:firstLineChars="200" w:firstLine="480"/>
        <w:rPr>
          <w:rFonts w:ascii="仿宋" w:eastAsia="仿宋" w:hAnsi="仿宋"/>
          <w:sz w:val="24"/>
        </w:rPr>
      </w:pPr>
      <w:r w:rsidRPr="002C106B">
        <w:rPr>
          <w:rFonts w:ascii="仿宋" w:eastAsia="仿宋" w:hAnsi="仿宋" w:hint="eastAsia"/>
          <w:sz w:val="24"/>
        </w:rPr>
        <w:t>根据日常运维中的需求，不断解决使用中遇到的问题，开发建设性功能，注重系统稳定性，及时对版本进行升级。</w:t>
      </w:r>
    </w:p>
    <w:p w:rsidR="002C106B" w:rsidRPr="002C106B" w:rsidRDefault="002C106B" w:rsidP="002C106B">
      <w:pPr>
        <w:spacing w:after="120" w:line="480" w:lineRule="exact"/>
        <w:rPr>
          <w:rFonts w:ascii="仿宋" w:eastAsia="仿宋" w:hAnsi="仿宋" w:cs="宋体"/>
          <w:b/>
          <w:sz w:val="24"/>
        </w:rPr>
      </w:pPr>
      <w:r w:rsidRPr="002C106B">
        <w:rPr>
          <w:rFonts w:ascii="仿宋" w:eastAsia="仿宋" w:hAnsi="仿宋" w:cs="宋体" w:hint="eastAsia"/>
          <w:b/>
          <w:sz w:val="24"/>
        </w:rPr>
        <w:t>（三）验收标准</w:t>
      </w:r>
    </w:p>
    <w:p w:rsidR="002C106B" w:rsidRPr="002C106B" w:rsidRDefault="002C106B" w:rsidP="002C106B">
      <w:pPr>
        <w:snapToGrid w:val="0"/>
        <w:spacing w:line="360" w:lineRule="auto"/>
        <w:ind w:firstLineChars="200" w:firstLine="480"/>
        <w:rPr>
          <w:rFonts w:ascii="仿宋" w:eastAsia="仿宋" w:hAnsi="仿宋" w:cs="仿宋"/>
          <w:bCs/>
          <w:sz w:val="24"/>
        </w:rPr>
      </w:pPr>
      <w:r w:rsidRPr="002C106B">
        <w:rPr>
          <w:rFonts w:ascii="仿宋" w:eastAsia="仿宋" w:hAnsi="仿宋" w:cs="仿宋" w:hint="eastAsia"/>
          <w:bCs/>
          <w:sz w:val="24"/>
        </w:rPr>
        <w:t>本项目验收以采购文件、服务合同及网站运</w:t>
      </w:r>
      <w:proofErr w:type="gramStart"/>
      <w:r w:rsidRPr="002C106B">
        <w:rPr>
          <w:rFonts w:ascii="仿宋" w:eastAsia="仿宋" w:hAnsi="仿宋" w:cs="仿宋" w:hint="eastAsia"/>
          <w:bCs/>
          <w:sz w:val="24"/>
        </w:rPr>
        <w:t>维管理</w:t>
      </w:r>
      <w:proofErr w:type="gramEnd"/>
      <w:r w:rsidRPr="002C106B">
        <w:rPr>
          <w:rFonts w:ascii="仿宋" w:eastAsia="仿宋" w:hAnsi="仿宋" w:cs="仿宋" w:hint="eastAsia"/>
          <w:bCs/>
          <w:sz w:val="24"/>
        </w:rPr>
        <w:t>相关规范为依据，验收内容涵盖网站日常运维、图片及视频板块维护、网站日常运维监控、办公系统运维、交管问答运维，同时核查服务团队配置、7×24小时服务响应、重大活动/节假日运维保障、应急演练落实、各</w:t>
      </w:r>
      <w:proofErr w:type="gramStart"/>
      <w:r w:rsidRPr="002C106B">
        <w:rPr>
          <w:rFonts w:ascii="仿宋" w:eastAsia="仿宋" w:hAnsi="仿宋" w:cs="仿宋" w:hint="eastAsia"/>
          <w:bCs/>
          <w:sz w:val="24"/>
        </w:rPr>
        <w:t>类报告台</w:t>
      </w:r>
      <w:proofErr w:type="gramEnd"/>
      <w:r w:rsidRPr="002C106B">
        <w:rPr>
          <w:rFonts w:ascii="仿宋" w:eastAsia="仿宋" w:hAnsi="仿宋" w:cs="仿宋" w:hint="eastAsia"/>
          <w:bCs/>
          <w:sz w:val="24"/>
        </w:rPr>
        <w:t>账提交等约定事项。服务商需严格满足各项工作的时限、数量、质量标准，完成既定任务，保障各系统 7×24小时安全稳定运行，服务期内无重大安全事故、</w:t>
      </w:r>
      <w:proofErr w:type="gramStart"/>
      <w:r w:rsidRPr="002C106B">
        <w:rPr>
          <w:rFonts w:ascii="仿宋" w:eastAsia="仿宋" w:hAnsi="仿宋" w:cs="仿宋" w:hint="eastAsia"/>
          <w:bCs/>
          <w:sz w:val="24"/>
        </w:rPr>
        <w:t>宕</w:t>
      </w:r>
      <w:proofErr w:type="gramEnd"/>
      <w:r w:rsidRPr="002C106B">
        <w:rPr>
          <w:rFonts w:ascii="仿宋" w:eastAsia="仿宋" w:hAnsi="仿宋" w:cs="仿宋" w:hint="eastAsia"/>
          <w:bCs/>
          <w:sz w:val="24"/>
        </w:rPr>
        <w:t>机故障及信息泄露问题，所有整改事项闭环、资料完整可追溯，各项指标均达合同承诺要求，方可通过项目验收。</w:t>
      </w:r>
    </w:p>
    <w:p w:rsidR="002C106B" w:rsidRPr="002C106B" w:rsidRDefault="002C106B" w:rsidP="002C106B">
      <w:pPr>
        <w:spacing w:after="120" w:line="480" w:lineRule="exact"/>
        <w:rPr>
          <w:rFonts w:ascii="仿宋" w:eastAsia="仿宋" w:hAnsi="仿宋" w:cs="宋体"/>
          <w:b/>
          <w:sz w:val="24"/>
        </w:rPr>
      </w:pPr>
      <w:r w:rsidRPr="002C106B">
        <w:rPr>
          <w:rFonts w:ascii="仿宋" w:eastAsia="仿宋" w:hAnsi="仿宋" w:cs="宋体" w:hint="eastAsia"/>
          <w:b/>
          <w:sz w:val="24"/>
        </w:rPr>
        <w:t>（四）其他要求</w:t>
      </w:r>
    </w:p>
    <w:p w:rsidR="002C106B" w:rsidRPr="002C106B" w:rsidRDefault="002C106B" w:rsidP="002C106B">
      <w:pPr>
        <w:spacing w:line="360" w:lineRule="auto"/>
        <w:jc w:val="left"/>
        <w:rPr>
          <w:rFonts w:ascii="仿宋" w:eastAsia="仿宋" w:hAnsi="仿宋" w:cs="宋体"/>
          <w:b/>
          <w:sz w:val="24"/>
        </w:rPr>
      </w:pPr>
      <w:r w:rsidRPr="002C106B">
        <w:rPr>
          <w:rFonts w:ascii="仿宋" w:eastAsia="仿宋" w:hAnsi="仿宋" w:cs="宋体" w:hint="eastAsia"/>
          <w:b/>
          <w:sz w:val="24"/>
        </w:rPr>
        <w:lastRenderedPageBreak/>
        <w:t>1、服务团队要求</w:t>
      </w:r>
    </w:p>
    <w:p w:rsidR="002C106B" w:rsidRPr="002C106B" w:rsidRDefault="002C106B" w:rsidP="002C106B">
      <w:pPr>
        <w:snapToGrid w:val="0"/>
        <w:spacing w:line="360" w:lineRule="auto"/>
        <w:ind w:firstLineChars="200" w:firstLine="480"/>
        <w:rPr>
          <w:rFonts w:ascii="仿宋" w:eastAsia="仿宋" w:hAnsi="仿宋" w:cs="仿宋"/>
          <w:bCs/>
          <w:sz w:val="24"/>
        </w:rPr>
      </w:pPr>
      <w:r w:rsidRPr="002C106B">
        <w:rPr>
          <w:rFonts w:ascii="仿宋" w:eastAsia="仿宋" w:hAnsi="仿宋" w:cs="仿宋" w:hint="eastAsia"/>
          <w:bCs/>
          <w:sz w:val="24"/>
        </w:rPr>
        <w:t>（1）供应商应具备独立的服务团队，应配备项目经理1名，服务团队应不少于10人（含驻场2人，其中1名侧重于技术实施，1名侧重于网站运营）。项目经理应具备信息系统项目管理师证书。骨干成员应具备软件设计师证书、系统集成项目管理工程师证书、信息安全管理工程师证书、软件评测师证书等相关专业证书。</w:t>
      </w:r>
    </w:p>
    <w:p w:rsidR="002C106B" w:rsidRPr="002C106B" w:rsidRDefault="002C106B" w:rsidP="002C106B">
      <w:pPr>
        <w:snapToGrid w:val="0"/>
        <w:spacing w:line="360" w:lineRule="auto"/>
        <w:ind w:firstLineChars="200" w:firstLine="482"/>
        <w:rPr>
          <w:rFonts w:ascii="仿宋" w:eastAsia="仿宋" w:hAnsi="仿宋" w:cs="仿宋"/>
          <w:b/>
          <w:bCs/>
          <w:sz w:val="24"/>
        </w:rPr>
      </w:pPr>
      <w:r w:rsidRPr="002C106B">
        <w:rPr>
          <w:rFonts w:ascii="仿宋" w:eastAsia="仿宋" w:hAnsi="仿宋" w:cs="仿宋" w:hint="eastAsia"/>
          <w:b/>
          <w:bCs/>
          <w:sz w:val="24"/>
        </w:rPr>
        <w:t>★（2）投标人应在投标文件中提供关于服务团队的书面承诺函原件。书面承诺</w:t>
      </w:r>
      <w:proofErr w:type="gramStart"/>
      <w:r w:rsidRPr="002C106B">
        <w:rPr>
          <w:rFonts w:ascii="仿宋" w:eastAsia="仿宋" w:hAnsi="仿宋" w:cs="仿宋" w:hint="eastAsia"/>
          <w:b/>
          <w:bCs/>
          <w:sz w:val="24"/>
        </w:rPr>
        <w:t>函内容</w:t>
      </w:r>
      <w:proofErr w:type="gramEnd"/>
      <w:r w:rsidRPr="002C106B">
        <w:rPr>
          <w:rFonts w:ascii="仿宋" w:eastAsia="仿宋" w:hAnsi="仿宋" w:cs="仿宋" w:hint="eastAsia"/>
          <w:b/>
          <w:bCs/>
          <w:sz w:val="24"/>
        </w:rPr>
        <w:t>须包括：未经采购人同意，服务团队所有人员均不得随意变更（变更须经采购人同意），中标后将按投标文件所列人员签订采购合同。（投标人须提供承诺函并加盖投标人单位公章）</w:t>
      </w:r>
    </w:p>
    <w:p w:rsidR="002C106B" w:rsidRPr="002C106B" w:rsidRDefault="002C106B" w:rsidP="002C106B">
      <w:pPr>
        <w:spacing w:line="360" w:lineRule="auto"/>
        <w:jc w:val="left"/>
        <w:rPr>
          <w:rFonts w:ascii="仿宋" w:eastAsia="仿宋" w:hAnsi="仿宋" w:cs="宋体"/>
          <w:b/>
          <w:sz w:val="24"/>
        </w:rPr>
      </w:pPr>
      <w:r w:rsidRPr="002C106B">
        <w:rPr>
          <w:rFonts w:ascii="仿宋" w:eastAsia="仿宋" w:hAnsi="仿宋" w:cs="宋体" w:hint="eastAsia"/>
          <w:b/>
          <w:sz w:val="24"/>
        </w:rPr>
        <w:t>2、服务响应要求</w:t>
      </w:r>
    </w:p>
    <w:p w:rsidR="002C106B" w:rsidRPr="002C106B" w:rsidRDefault="002C106B" w:rsidP="002C106B">
      <w:pPr>
        <w:snapToGrid w:val="0"/>
        <w:spacing w:line="360" w:lineRule="auto"/>
        <w:ind w:firstLineChars="200" w:firstLine="480"/>
        <w:rPr>
          <w:rFonts w:ascii="仿宋" w:eastAsia="仿宋" w:hAnsi="仿宋" w:cs="仿宋"/>
          <w:bCs/>
          <w:sz w:val="24"/>
        </w:rPr>
      </w:pPr>
      <w:r w:rsidRPr="002C106B">
        <w:rPr>
          <w:rFonts w:ascii="仿宋" w:eastAsia="仿宋" w:hAnsi="仿宋" w:cs="仿宋" w:hint="eastAsia"/>
          <w:bCs/>
          <w:sz w:val="24"/>
        </w:rPr>
        <w:t>（1）运</w:t>
      </w:r>
      <w:proofErr w:type="gramStart"/>
      <w:r w:rsidRPr="002C106B">
        <w:rPr>
          <w:rFonts w:ascii="仿宋" w:eastAsia="仿宋" w:hAnsi="仿宋" w:cs="仿宋" w:hint="eastAsia"/>
          <w:bCs/>
          <w:sz w:val="24"/>
        </w:rPr>
        <w:t>维人员</w:t>
      </w:r>
      <w:proofErr w:type="gramEnd"/>
      <w:r w:rsidRPr="002C106B">
        <w:rPr>
          <w:rFonts w:ascii="仿宋" w:eastAsia="仿宋" w:hAnsi="仿宋" w:cs="仿宋" w:hint="eastAsia"/>
          <w:bCs/>
          <w:sz w:val="24"/>
        </w:rPr>
        <w:t>需及时对服务请求进行响应，提供每周7×24小时技术热线、现场服务、即时通讯支持等形式服务。</w:t>
      </w:r>
    </w:p>
    <w:p w:rsidR="002C106B" w:rsidRPr="002C106B" w:rsidRDefault="002C106B" w:rsidP="002C106B">
      <w:pPr>
        <w:snapToGrid w:val="0"/>
        <w:spacing w:line="360" w:lineRule="auto"/>
        <w:ind w:firstLineChars="200" w:firstLine="480"/>
        <w:rPr>
          <w:rFonts w:ascii="仿宋" w:eastAsia="仿宋" w:hAnsi="仿宋" w:cs="仿宋"/>
          <w:bCs/>
          <w:sz w:val="24"/>
        </w:rPr>
      </w:pPr>
      <w:r w:rsidRPr="002C106B">
        <w:rPr>
          <w:rFonts w:ascii="仿宋" w:eastAsia="仿宋" w:hAnsi="仿宋" w:cs="仿宋" w:hint="eastAsia"/>
          <w:bCs/>
          <w:sz w:val="24"/>
        </w:rPr>
        <w:t>（2）在维护期内提供故障1小时响应，2小时相关人员到现场，24小时内解决问题，确保系统正常运行。</w:t>
      </w:r>
    </w:p>
    <w:p w:rsidR="002C106B" w:rsidRPr="002C106B" w:rsidRDefault="002C106B" w:rsidP="002C106B">
      <w:pPr>
        <w:spacing w:line="360" w:lineRule="auto"/>
        <w:jc w:val="left"/>
        <w:rPr>
          <w:rFonts w:ascii="仿宋" w:eastAsia="仿宋" w:hAnsi="仿宋" w:cs="宋体"/>
          <w:b/>
          <w:sz w:val="24"/>
        </w:rPr>
      </w:pPr>
      <w:r w:rsidRPr="002C106B">
        <w:rPr>
          <w:rFonts w:ascii="仿宋" w:eastAsia="仿宋" w:hAnsi="仿宋" w:cs="宋体" w:hint="eastAsia"/>
          <w:b/>
          <w:sz w:val="24"/>
        </w:rPr>
        <w:t>3、重大活动、节假日维护需求</w:t>
      </w:r>
    </w:p>
    <w:p w:rsidR="002C106B" w:rsidRPr="002C106B" w:rsidRDefault="002C106B" w:rsidP="002C106B">
      <w:pPr>
        <w:snapToGrid w:val="0"/>
        <w:spacing w:line="360" w:lineRule="auto"/>
        <w:ind w:firstLineChars="200" w:firstLine="480"/>
        <w:rPr>
          <w:rFonts w:ascii="仿宋" w:eastAsia="仿宋" w:hAnsi="仿宋" w:cs="仿宋"/>
          <w:bCs/>
          <w:sz w:val="24"/>
        </w:rPr>
      </w:pPr>
      <w:r w:rsidRPr="002C106B">
        <w:rPr>
          <w:rFonts w:ascii="仿宋" w:eastAsia="仿宋" w:hAnsi="仿宋" w:cs="仿宋" w:hint="eastAsia"/>
          <w:bCs/>
          <w:sz w:val="24"/>
        </w:rPr>
        <w:t>（1）在重大活动、节假日期间，按照采购人的要求提供不同于日常的运维保障。</w:t>
      </w:r>
    </w:p>
    <w:p w:rsidR="002C106B" w:rsidRPr="002C106B" w:rsidRDefault="002C106B" w:rsidP="002C106B">
      <w:pPr>
        <w:snapToGrid w:val="0"/>
        <w:spacing w:line="360" w:lineRule="auto"/>
        <w:ind w:firstLineChars="200" w:firstLine="480"/>
        <w:rPr>
          <w:rFonts w:ascii="仿宋" w:eastAsia="仿宋" w:hAnsi="仿宋" w:cs="仿宋"/>
          <w:bCs/>
          <w:sz w:val="24"/>
        </w:rPr>
      </w:pPr>
      <w:r w:rsidRPr="002C106B">
        <w:rPr>
          <w:rFonts w:ascii="仿宋" w:eastAsia="仿宋" w:hAnsi="仿宋" w:cs="仿宋" w:hint="eastAsia"/>
          <w:bCs/>
          <w:sz w:val="24"/>
        </w:rPr>
        <w:t>（2）在此期间，要根据每次活动的具体安排，按照采购人的要求提供相应的不同于日常的值班维护和技术支持。</w:t>
      </w:r>
    </w:p>
    <w:p w:rsidR="002C106B" w:rsidRPr="002C106B" w:rsidRDefault="002C106B" w:rsidP="002C106B">
      <w:pPr>
        <w:snapToGrid w:val="0"/>
        <w:spacing w:line="360" w:lineRule="auto"/>
        <w:ind w:firstLineChars="200" w:firstLine="480"/>
        <w:rPr>
          <w:rFonts w:ascii="仿宋" w:eastAsia="仿宋" w:hAnsi="仿宋" w:cs="仿宋"/>
          <w:bCs/>
          <w:sz w:val="24"/>
        </w:rPr>
      </w:pPr>
      <w:r w:rsidRPr="002C106B">
        <w:rPr>
          <w:rFonts w:ascii="仿宋" w:eastAsia="仿宋" w:hAnsi="仿宋" w:cs="仿宋" w:hint="eastAsia"/>
          <w:bCs/>
          <w:sz w:val="24"/>
        </w:rPr>
        <w:t>（3）在节假日期间应在日常值班人员的基础上，另外委派技术骨干加强系统保障。</w:t>
      </w:r>
    </w:p>
    <w:p w:rsidR="002C106B" w:rsidRPr="002C106B" w:rsidRDefault="002C106B" w:rsidP="002C106B">
      <w:pPr>
        <w:snapToGrid w:val="0"/>
        <w:spacing w:line="360" w:lineRule="auto"/>
        <w:ind w:firstLineChars="200" w:firstLine="480"/>
        <w:rPr>
          <w:rFonts w:ascii="仿宋" w:eastAsia="仿宋" w:hAnsi="仿宋" w:cs="仿宋"/>
          <w:bCs/>
          <w:sz w:val="24"/>
        </w:rPr>
      </w:pPr>
      <w:r w:rsidRPr="002C106B">
        <w:rPr>
          <w:rFonts w:ascii="仿宋" w:eastAsia="仿宋" w:hAnsi="仿宋" w:cs="仿宋" w:hint="eastAsia"/>
          <w:bCs/>
          <w:sz w:val="24"/>
        </w:rPr>
        <w:t>（4）在重大活动、节假日之前，应对系统进行硬件、软件全方位的检查，消除故障隐患；结合具体情况，需要系统或某些应用重新启动，要首先通知采购人，然后进行操作，并保证系统正常运行。</w:t>
      </w:r>
    </w:p>
    <w:p w:rsidR="002C106B" w:rsidRPr="002C106B" w:rsidRDefault="002C106B" w:rsidP="002C106B">
      <w:pPr>
        <w:snapToGrid w:val="0"/>
        <w:spacing w:line="360" w:lineRule="auto"/>
        <w:ind w:firstLineChars="200" w:firstLine="480"/>
        <w:rPr>
          <w:rFonts w:ascii="仿宋" w:eastAsia="仿宋" w:hAnsi="仿宋" w:cs="仿宋"/>
          <w:bCs/>
          <w:sz w:val="24"/>
        </w:rPr>
      </w:pPr>
      <w:r w:rsidRPr="002C106B">
        <w:rPr>
          <w:rFonts w:ascii="仿宋" w:eastAsia="仿宋" w:hAnsi="仿宋" w:cs="仿宋" w:hint="eastAsia"/>
          <w:bCs/>
          <w:sz w:val="24"/>
        </w:rPr>
        <w:t>（5）在重大活动期间，派专人提供每天24小时不间断的网站运行保障服务。</w:t>
      </w:r>
    </w:p>
    <w:p w:rsidR="002C106B" w:rsidRPr="002C106B" w:rsidRDefault="002C106B" w:rsidP="002C106B">
      <w:pPr>
        <w:snapToGrid w:val="0"/>
        <w:spacing w:line="360" w:lineRule="auto"/>
        <w:ind w:firstLineChars="200" w:firstLine="480"/>
        <w:rPr>
          <w:rFonts w:ascii="仿宋" w:eastAsia="仿宋" w:hAnsi="仿宋" w:cs="仿宋"/>
          <w:bCs/>
          <w:sz w:val="24"/>
        </w:rPr>
      </w:pPr>
      <w:r w:rsidRPr="002C106B">
        <w:rPr>
          <w:rFonts w:ascii="仿宋" w:eastAsia="仿宋" w:hAnsi="仿宋" w:cs="仿宋" w:hint="eastAsia"/>
          <w:bCs/>
          <w:sz w:val="24"/>
        </w:rPr>
        <w:t>（6）重大活动前，按照合采购人的要求进行系统演练模拟及调试。</w:t>
      </w:r>
    </w:p>
    <w:p w:rsidR="002C106B" w:rsidRPr="002C106B" w:rsidRDefault="002C106B" w:rsidP="002C106B">
      <w:pPr>
        <w:snapToGrid w:val="0"/>
        <w:spacing w:line="360" w:lineRule="auto"/>
        <w:ind w:firstLineChars="200" w:firstLine="480"/>
        <w:rPr>
          <w:rFonts w:ascii="仿宋" w:eastAsia="仿宋" w:hAnsi="仿宋" w:cs="仿宋"/>
          <w:bCs/>
          <w:sz w:val="24"/>
        </w:rPr>
      </w:pPr>
      <w:r w:rsidRPr="002C106B">
        <w:rPr>
          <w:rFonts w:ascii="仿宋" w:eastAsia="仿宋" w:hAnsi="仿宋" w:cs="仿宋" w:hint="eastAsia"/>
          <w:bCs/>
          <w:sz w:val="24"/>
        </w:rPr>
        <w:t>（7）重大活动及节假日期间提供的技术保障，不得另行收取费用。</w:t>
      </w:r>
    </w:p>
    <w:p w:rsidR="002C106B" w:rsidRPr="002C106B" w:rsidRDefault="002C106B" w:rsidP="002C106B">
      <w:pPr>
        <w:spacing w:line="360" w:lineRule="auto"/>
        <w:jc w:val="left"/>
        <w:rPr>
          <w:rFonts w:ascii="仿宋" w:eastAsia="仿宋" w:hAnsi="仿宋" w:cs="宋体"/>
          <w:b/>
          <w:sz w:val="24"/>
        </w:rPr>
      </w:pPr>
      <w:r w:rsidRPr="002C106B">
        <w:rPr>
          <w:rFonts w:ascii="仿宋" w:eastAsia="仿宋" w:hAnsi="仿宋" w:cs="宋体" w:hint="eastAsia"/>
          <w:b/>
          <w:sz w:val="24"/>
        </w:rPr>
        <w:t>4、应急保障要求</w:t>
      </w:r>
    </w:p>
    <w:p w:rsidR="002C106B" w:rsidRPr="002C106B" w:rsidRDefault="002C106B" w:rsidP="002C106B">
      <w:pPr>
        <w:snapToGrid w:val="0"/>
        <w:spacing w:line="360" w:lineRule="auto"/>
        <w:ind w:firstLineChars="200" w:firstLine="480"/>
        <w:rPr>
          <w:rFonts w:ascii="仿宋" w:eastAsia="仿宋" w:hAnsi="仿宋" w:cs="仿宋"/>
          <w:bCs/>
          <w:sz w:val="24"/>
        </w:rPr>
      </w:pPr>
      <w:r w:rsidRPr="002C106B">
        <w:rPr>
          <w:rFonts w:ascii="仿宋" w:eastAsia="仿宋" w:hAnsi="仿宋" w:cs="仿宋" w:hint="eastAsia"/>
          <w:bCs/>
          <w:sz w:val="24"/>
        </w:rPr>
        <w:t>应能根据重大事件对采购人进行应急保障服务，包括应急保障体系建立、保</w:t>
      </w:r>
      <w:r w:rsidRPr="002C106B">
        <w:rPr>
          <w:rFonts w:ascii="仿宋" w:eastAsia="仿宋" w:hAnsi="仿宋" w:cs="仿宋" w:hint="eastAsia"/>
          <w:bCs/>
          <w:sz w:val="24"/>
        </w:rPr>
        <w:lastRenderedPageBreak/>
        <w:t>障措施、预案制度、应急演练等。</w:t>
      </w:r>
    </w:p>
    <w:p w:rsidR="002C106B" w:rsidRPr="002C106B" w:rsidRDefault="002C106B" w:rsidP="002C106B">
      <w:pPr>
        <w:snapToGrid w:val="0"/>
        <w:spacing w:line="360" w:lineRule="auto"/>
        <w:ind w:firstLineChars="200" w:firstLine="480"/>
        <w:rPr>
          <w:rFonts w:ascii="仿宋" w:eastAsia="仿宋" w:hAnsi="仿宋" w:cs="仿宋"/>
          <w:bCs/>
          <w:sz w:val="24"/>
        </w:rPr>
      </w:pPr>
      <w:r w:rsidRPr="002C106B">
        <w:rPr>
          <w:rFonts w:ascii="仿宋" w:eastAsia="仿宋" w:hAnsi="仿宋" w:cs="仿宋" w:hint="eastAsia"/>
          <w:bCs/>
          <w:sz w:val="24"/>
        </w:rPr>
        <w:t>（1）应建立完善的应急机制和应急预案满足业务持续性要求，防止业务中断。</w:t>
      </w:r>
    </w:p>
    <w:p w:rsidR="002C106B" w:rsidRPr="002C106B" w:rsidRDefault="002C106B" w:rsidP="002C106B">
      <w:pPr>
        <w:snapToGrid w:val="0"/>
        <w:spacing w:line="360" w:lineRule="auto"/>
        <w:ind w:firstLineChars="200" w:firstLine="480"/>
        <w:rPr>
          <w:rFonts w:ascii="仿宋" w:eastAsia="仿宋" w:hAnsi="仿宋" w:cs="仿宋"/>
          <w:bCs/>
          <w:sz w:val="24"/>
        </w:rPr>
      </w:pPr>
      <w:r w:rsidRPr="002C106B">
        <w:rPr>
          <w:rFonts w:ascii="仿宋" w:eastAsia="仿宋" w:hAnsi="仿宋" w:cs="仿宋" w:hint="eastAsia"/>
          <w:bCs/>
          <w:sz w:val="24"/>
        </w:rPr>
        <w:t>（2）应至少制订如下应急预案并报送备案：</w:t>
      </w:r>
    </w:p>
    <w:p w:rsidR="002C106B" w:rsidRPr="002C106B" w:rsidRDefault="002C106B" w:rsidP="002C106B">
      <w:pPr>
        <w:snapToGrid w:val="0"/>
        <w:spacing w:line="360" w:lineRule="auto"/>
        <w:ind w:firstLineChars="200" w:firstLine="480"/>
        <w:rPr>
          <w:rFonts w:ascii="仿宋" w:eastAsia="仿宋" w:hAnsi="仿宋" w:cs="仿宋"/>
          <w:bCs/>
          <w:sz w:val="24"/>
        </w:rPr>
      </w:pPr>
      <w:r w:rsidRPr="002C106B">
        <w:rPr>
          <w:rFonts w:ascii="仿宋" w:eastAsia="仿宋" w:hAnsi="仿宋" w:cs="仿宋" w:hint="eastAsia"/>
          <w:bCs/>
          <w:sz w:val="24"/>
        </w:rPr>
        <w:t>2.1针对因各种不可抗力造成的各种事故，应制</w:t>
      </w:r>
      <w:proofErr w:type="gramStart"/>
      <w:r w:rsidRPr="002C106B">
        <w:rPr>
          <w:rFonts w:ascii="仿宋" w:eastAsia="仿宋" w:hAnsi="仿宋" w:cs="仿宋" w:hint="eastAsia"/>
          <w:bCs/>
          <w:sz w:val="24"/>
        </w:rPr>
        <w:t>订服务</w:t>
      </w:r>
      <w:proofErr w:type="gramEnd"/>
      <w:r w:rsidRPr="002C106B">
        <w:rPr>
          <w:rFonts w:ascii="仿宋" w:eastAsia="仿宋" w:hAnsi="仿宋" w:cs="仿宋" w:hint="eastAsia"/>
          <w:bCs/>
          <w:sz w:val="24"/>
        </w:rPr>
        <w:t>《突发事件应急预案》。</w:t>
      </w:r>
    </w:p>
    <w:p w:rsidR="002C106B" w:rsidRPr="002C106B" w:rsidRDefault="002C106B" w:rsidP="002C106B">
      <w:pPr>
        <w:snapToGrid w:val="0"/>
        <w:spacing w:line="360" w:lineRule="auto"/>
        <w:ind w:firstLineChars="200" w:firstLine="480"/>
        <w:rPr>
          <w:rFonts w:ascii="仿宋" w:eastAsia="仿宋" w:hAnsi="仿宋" w:cs="仿宋"/>
          <w:bCs/>
          <w:sz w:val="24"/>
        </w:rPr>
      </w:pPr>
      <w:r w:rsidRPr="002C106B">
        <w:rPr>
          <w:rFonts w:ascii="仿宋" w:eastAsia="仿宋" w:hAnsi="仿宋" w:cs="仿宋" w:hint="eastAsia"/>
          <w:bCs/>
          <w:sz w:val="24"/>
        </w:rPr>
        <w:t>2.2为保障五一、十一、中秋、元旦、春节等重点时期的系统安全稳定运行，应制订《节日期间保障应急预案》。</w:t>
      </w:r>
    </w:p>
    <w:p w:rsidR="002C106B" w:rsidRPr="002C106B" w:rsidRDefault="002C106B" w:rsidP="002C106B">
      <w:pPr>
        <w:snapToGrid w:val="0"/>
        <w:spacing w:line="360" w:lineRule="auto"/>
        <w:ind w:firstLineChars="200" w:firstLine="480"/>
        <w:rPr>
          <w:rFonts w:ascii="仿宋" w:eastAsia="仿宋" w:hAnsi="仿宋" w:cs="仿宋"/>
          <w:bCs/>
          <w:sz w:val="24"/>
        </w:rPr>
      </w:pPr>
      <w:r w:rsidRPr="002C106B">
        <w:rPr>
          <w:rFonts w:ascii="仿宋" w:eastAsia="仿宋" w:hAnsi="仿宋" w:cs="仿宋" w:hint="eastAsia"/>
          <w:bCs/>
          <w:sz w:val="24"/>
        </w:rPr>
        <w:t>（3）应保证应急预案的有效性，并应定期组织应急演练。</w:t>
      </w:r>
    </w:p>
    <w:p w:rsidR="00DF3452" w:rsidRPr="002C106B" w:rsidRDefault="00DA20A8" w:rsidP="002C106B"/>
    <w:sectPr w:rsidR="00DF3452" w:rsidRPr="002C10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0A8" w:rsidRDefault="00DA20A8" w:rsidP="00D84714">
      <w:r>
        <w:separator/>
      </w:r>
    </w:p>
  </w:endnote>
  <w:endnote w:type="continuationSeparator" w:id="0">
    <w:p w:rsidR="00DA20A8" w:rsidRDefault="00DA20A8" w:rsidP="00D8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0A8" w:rsidRDefault="00DA20A8" w:rsidP="00D84714">
      <w:r>
        <w:separator/>
      </w:r>
    </w:p>
  </w:footnote>
  <w:footnote w:type="continuationSeparator" w:id="0">
    <w:p w:rsidR="00DA20A8" w:rsidRDefault="00DA20A8" w:rsidP="00D847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B62625"/>
    <w:multiLevelType w:val="singleLevel"/>
    <w:tmpl w:val="F6B62625"/>
    <w:lvl w:ilvl="0">
      <w:start w:val="5"/>
      <w:numFmt w:val="chineseCounting"/>
      <w:suff w:val="nothing"/>
      <w:lvlText w:val="%1、"/>
      <w:lvlJc w:val="left"/>
      <w:rPr>
        <w:rFonts w:ascii="仿宋" w:eastAsia="仿宋" w:hAnsi="仿宋" w:hint="eastAsia"/>
        <w:b/>
        <w:sz w:val="24"/>
        <w:szCs w:val="24"/>
      </w:rPr>
    </w:lvl>
  </w:abstractNum>
  <w:abstractNum w:abstractNumId="1">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48C"/>
    <w:rsid w:val="002C106B"/>
    <w:rsid w:val="00496244"/>
    <w:rsid w:val="0061248C"/>
    <w:rsid w:val="006F1968"/>
    <w:rsid w:val="00775020"/>
    <w:rsid w:val="008029BB"/>
    <w:rsid w:val="00AA67FD"/>
    <w:rsid w:val="00AD2796"/>
    <w:rsid w:val="00BA177C"/>
    <w:rsid w:val="00CA7524"/>
    <w:rsid w:val="00D84714"/>
    <w:rsid w:val="00DA20A8"/>
    <w:rsid w:val="00DD1940"/>
    <w:rsid w:val="00F73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24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4714"/>
    <w:rPr>
      <w:sz w:val="18"/>
      <w:szCs w:val="18"/>
    </w:rPr>
  </w:style>
  <w:style w:type="paragraph" w:styleId="a4">
    <w:name w:val="footer"/>
    <w:basedOn w:val="a"/>
    <w:link w:val="Char0"/>
    <w:uiPriority w:val="99"/>
    <w:unhideWhenUsed/>
    <w:rsid w:val="00D84714"/>
    <w:pPr>
      <w:tabs>
        <w:tab w:val="center" w:pos="4153"/>
        <w:tab w:val="right" w:pos="8306"/>
      </w:tabs>
      <w:snapToGrid w:val="0"/>
      <w:jc w:val="left"/>
    </w:pPr>
    <w:rPr>
      <w:sz w:val="18"/>
      <w:szCs w:val="18"/>
    </w:rPr>
  </w:style>
  <w:style w:type="character" w:customStyle="1" w:styleId="Char0">
    <w:name w:val="页脚 Char"/>
    <w:basedOn w:val="a0"/>
    <w:link w:val="a4"/>
    <w:uiPriority w:val="99"/>
    <w:rsid w:val="00D84714"/>
    <w:rPr>
      <w:sz w:val="18"/>
      <w:szCs w:val="18"/>
    </w:rPr>
  </w:style>
  <w:style w:type="paragraph" w:customStyle="1" w:styleId="SOW">
    <w:name w:val="SOW正文"/>
    <w:basedOn w:val="a"/>
    <w:qFormat/>
    <w:rsid w:val="00496244"/>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24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4714"/>
    <w:rPr>
      <w:sz w:val="18"/>
      <w:szCs w:val="18"/>
    </w:rPr>
  </w:style>
  <w:style w:type="paragraph" w:styleId="a4">
    <w:name w:val="footer"/>
    <w:basedOn w:val="a"/>
    <w:link w:val="Char0"/>
    <w:uiPriority w:val="99"/>
    <w:unhideWhenUsed/>
    <w:rsid w:val="00D84714"/>
    <w:pPr>
      <w:tabs>
        <w:tab w:val="center" w:pos="4153"/>
        <w:tab w:val="right" w:pos="8306"/>
      </w:tabs>
      <w:snapToGrid w:val="0"/>
      <w:jc w:val="left"/>
    </w:pPr>
    <w:rPr>
      <w:sz w:val="18"/>
      <w:szCs w:val="18"/>
    </w:rPr>
  </w:style>
  <w:style w:type="character" w:customStyle="1" w:styleId="Char0">
    <w:name w:val="页脚 Char"/>
    <w:basedOn w:val="a0"/>
    <w:link w:val="a4"/>
    <w:uiPriority w:val="99"/>
    <w:rsid w:val="00D84714"/>
    <w:rPr>
      <w:sz w:val="18"/>
      <w:szCs w:val="18"/>
    </w:rPr>
  </w:style>
  <w:style w:type="paragraph" w:customStyle="1" w:styleId="SOW">
    <w:name w:val="SOW正文"/>
    <w:basedOn w:val="a"/>
    <w:qFormat/>
    <w:rsid w:val="00496244"/>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61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20</Pages>
  <Words>2100</Words>
  <Characters>11975</Characters>
  <Application>Microsoft Office Word</Application>
  <DocSecurity>0</DocSecurity>
  <Lines>99</Lines>
  <Paragraphs>28</Paragraphs>
  <ScaleCrop>false</ScaleCrop>
  <Company/>
  <LinksUpToDate>false</LinksUpToDate>
  <CharactersWithSpaces>14047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柳勋伟</dc:creator>
  <cp:keywords/>
  <dc:description/>
  <cp:lastModifiedBy>柳勋伟</cp:lastModifiedBy>
  <cp:revision>7</cp:revision>
  <dcterms:created xsi:type="dcterms:W3CDTF">2025-08-18T03:11:00Z</dcterms:created>
  <dcterms:modified xsi:type="dcterms:W3CDTF">2026-04-02T05:18:00Z</dcterms:modified>
</cp:coreProperties>
</file>