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89AA" w14:textId="77777777" w:rsidR="00453D65" w:rsidRPr="00453D65" w:rsidRDefault="00453D65" w:rsidP="00453D65">
      <w:pPr>
        <w:spacing w:after="160" w:line="360" w:lineRule="auto"/>
        <w:jc w:val="center"/>
        <w:outlineLvl w:val="0"/>
        <w:rPr>
          <w:b/>
          <w:sz w:val="36"/>
          <w:szCs w:val="36"/>
        </w:rPr>
      </w:pPr>
      <w:bookmarkStart w:id="0" w:name="OLE_LINK18"/>
      <w:r w:rsidRPr="00453D65">
        <w:rPr>
          <w:b/>
          <w:sz w:val="36"/>
          <w:szCs w:val="36"/>
        </w:rPr>
        <w:t>投标邀请</w:t>
      </w:r>
    </w:p>
    <w:p w14:paraId="087040FD" w14:textId="77777777" w:rsidR="00453D65" w:rsidRPr="00453D65" w:rsidRDefault="00453D65" w:rsidP="00453D65">
      <w:pPr>
        <w:spacing w:after="160" w:line="360" w:lineRule="auto"/>
        <w:ind w:firstLineChars="200" w:firstLine="640"/>
        <w:rPr>
          <w:sz w:val="32"/>
          <w:szCs w:val="32"/>
        </w:rPr>
      </w:pPr>
    </w:p>
    <w:p w14:paraId="5579D1B2" w14:textId="77777777" w:rsidR="00453D65" w:rsidRPr="00453D65" w:rsidRDefault="00453D65" w:rsidP="00453D65">
      <w:pPr>
        <w:keepNext/>
        <w:keepLines/>
        <w:autoSpaceDE w:val="0"/>
        <w:autoSpaceDN w:val="0"/>
        <w:adjustRightInd w:val="0"/>
        <w:spacing w:line="360" w:lineRule="auto"/>
        <w:jc w:val="left"/>
        <w:outlineLvl w:val="1"/>
        <w:rPr>
          <w:b/>
          <w:kern w:val="0"/>
          <w:sz w:val="24"/>
        </w:rPr>
      </w:pPr>
      <w:bookmarkStart w:id="1" w:name="_Toc28359002"/>
      <w:bookmarkStart w:id="2" w:name="_Toc35393621"/>
      <w:bookmarkStart w:id="3" w:name="_Toc28359079"/>
      <w:bookmarkStart w:id="4" w:name="_Toc35393790"/>
      <w:bookmarkStart w:id="5" w:name="_Hlk24379207"/>
      <w:r w:rsidRPr="00453D65">
        <w:rPr>
          <w:b/>
          <w:kern w:val="0"/>
          <w:sz w:val="24"/>
        </w:rPr>
        <w:t>一、项目基本情况</w:t>
      </w:r>
      <w:bookmarkEnd w:id="1"/>
      <w:bookmarkEnd w:id="2"/>
      <w:bookmarkEnd w:id="3"/>
      <w:bookmarkEnd w:id="4"/>
    </w:p>
    <w:p w14:paraId="3D6E84D0" w14:textId="77777777" w:rsidR="00453D65" w:rsidRPr="00453D65" w:rsidRDefault="00453D65" w:rsidP="00453D65">
      <w:pPr>
        <w:spacing w:line="360" w:lineRule="auto"/>
        <w:ind w:firstLineChars="200" w:firstLine="480"/>
        <w:rPr>
          <w:sz w:val="24"/>
        </w:rPr>
      </w:pPr>
      <w:r w:rsidRPr="00453D65">
        <w:rPr>
          <w:sz w:val="24"/>
        </w:rPr>
        <w:t>1.</w:t>
      </w:r>
      <w:r w:rsidRPr="00453D65">
        <w:rPr>
          <w:sz w:val="24"/>
        </w:rPr>
        <w:t>项目编号：</w:t>
      </w:r>
      <w:r w:rsidRPr="00453D65">
        <w:rPr>
          <w:sz w:val="24"/>
          <w:u w:val="single"/>
        </w:rPr>
        <w:t>11000026210200170030-XM001</w:t>
      </w:r>
    </w:p>
    <w:p w14:paraId="53E9EFA9" w14:textId="77777777" w:rsidR="00453D65" w:rsidRPr="00453D65" w:rsidRDefault="00453D65" w:rsidP="00453D65">
      <w:pPr>
        <w:spacing w:line="360" w:lineRule="auto"/>
        <w:ind w:firstLineChars="200" w:firstLine="480"/>
        <w:rPr>
          <w:sz w:val="24"/>
        </w:rPr>
      </w:pPr>
      <w:r w:rsidRPr="00453D65">
        <w:rPr>
          <w:sz w:val="24"/>
        </w:rPr>
        <w:t>2.</w:t>
      </w:r>
      <w:r w:rsidRPr="00453D65">
        <w:rPr>
          <w:sz w:val="24"/>
        </w:rPr>
        <w:t>项目名称：</w:t>
      </w:r>
      <w:r w:rsidRPr="00453D65">
        <w:rPr>
          <w:rFonts w:hint="eastAsia"/>
          <w:sz w:val="24"/>
          <w:u w:val="single"/>
        </w:rPr>
        <w:t>北京动物园管理处动物饲料杂项采购项目（青饲料、羊草和颗粒料加工）</w:t>
      </w:r>
    </w:p>
    <w:bookmarkEnd w:id="5"/>
    <w:p w14:paraId="509C06E7" w14:textId="77777777" w:rsidR="00453D65" w:rsidRPr="00453D65" w:rsidRDefault="00453D65" w:rsidP="00453D65">
      <w:pPr>
        <w:spacing w:line="360" w:lineRule="auto"/>
        <w:ind w:firstLineChars="200" w:firstLine="480"/>
        <w:rPr>
          <w:sz w:val="24"/>
        </w:rPr>
      </w:pPr>
      <w:r w:rsidRPr="00453D65">
        <w:rPr>
          <w:sz w:val="24"/>
        </w:rPr>
        <w:t>3.</w:t>
      </w:r>
      <w:r w:rsidRPr="00453D65">
        <w:rPr>
          <w:sz w:val="24"/>
        </w:rPr>
        <w:t>项目预算金额：</w:t>
      </w:r>
      <w:r w:rsidRPr="00453D65">
        <w:rPr>
          <w:rFonts w:hint="eastAsia"/>
          <w:sz w:val="24"/>
          <w:u w:val="single"/>
        </w:rPr>
        <w:t>80.00</w:t>
      </w:r>
      <w:r w:rsidRPr="00453D65">
        <w:rPr>
          <w:sz w:val="24"/>
        </w:rPr>
        <w:t>万元</w:t>
      </w:r>
    </w:p>
    <w:p w14:paraId="0CC1A3F6" w14:textId="77777777" w:rsidR="00453D65" w:rsidRPr="00453D65" w:rsidRDefault="00453D65" w:rsidP="00453D65">
      <w:pPr>
        <w:spacing w:line="360" w:lineRule="auto"/>
        <w:ind w:firstLineChars="300" w:firstLine="720"/>
        <w:rPr>
          <w:sz w:val="24"/>
        </w:rPr>
      </w:pPr>
      <w:r w:rsidRPr="00453D65">
        <w:rPr>
          <w:sz w:val="24"/>
        </w:rPr>
        <w:t>项目最高限价：</w:t>
      </w:r>
      <w:r w:rsidRPr="00453D65">
        <w:rPr>
          <w:rFonts w:hint="eastAsia"/>
          <w:sz w:val="24"/>
          <w:u w:val="single"/>
        </w:rPr>
        <w:t>80.00</w:t>
      </w:r>
      <w:r w:rsidRPr="00453D65">
        <w:rPr>
          <w:sz w:val="24"/>
        </w:rPr>
        <w:t>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764"/>
        <w:gridCol w:w="1540"/>
        <w:gridCol w:w="1176"/>
        <w:gridCol w:w="756"/>
        <w:gridCol w:w="1588"/>
        <w:gridCol w:w="816"/>
      </w:tblGrid>
      <w:tr w:rsidR="00453D65" w:rsidRPr="00453D65" w14:paraId="1E4C5F2C" w14:textId="77777777" w:rsidTr="00253E5F">
        <w:trPr>
          <w:trHeight w:val="424"/>
        </w:trPr>
        <w:tc>
          <w:tcPr>
            <w:tcW w:w="0" w:type="auto"/>
            <w:vMerge w:val="restart"/>
            <w:noWrap/>
            <w:vAlign w:val="center"/>
          </w:tcPr>
          <w:p w14:paraId="7BBBD840" w14:textId="77777777" w:rsidR="00453D65" w:rsidRPr="00453D65" w:rsidRDefault="00453D65" w:rsidP="00453D65">
            <w:pPr>
              <w:spacing w:line="360" w:lineRule="auto"/>
              <w:jc w:val="center"/>
              <w:textAlignment w:val="center"/>
              <w:rPr>
                <w:rFonts w:ascii="宋体" w:hAnsi="宋体" w:cs="仿宋" w:hint="eastAsia"/>
                <w:sz w:val="24"/>
              </w:rPr>
            </w:pPr>
            <w:r w:rsidRPr="00453D65">
              <w:rPr>
                <w:rFonts w:ascii="宋体" w:hAnsi="宋体" w:cs="仿宋" w:hint="eastAsia"/>
                <w:sz w:val="24"/>
              </w:rPr>
              <w:t>品类</w:t>
            </w:r>
          </w:p>
        </w:tc>
        <w:tc>
          <w:tcPr>
            <w:tcW w:w="0" w:type="auto"/>
            <w:gridSpan w:val="3"/>
          </w:tcPr>
          <w:p w14:paraId="7063FED1"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4月至10月</w:t>
            </w:r>
          </w:p>
        </w:tc>
        <w:tc>
          <w:tcPr>
            <w:tcW w:w="0" w:type="auto"/>
            <w:gridSpan w:val="3"/>
          </w:tcPr>
          <w:p w14:paraId="47338399"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11月至次年3月</w:t>
            </w:r>
          </w:p>
        </w:tc>
      </w:tr>
      <w:tr w:rsidR="00453D65" w:rsidRPr="00453D65" w14:paraId="656887A3" w14:textId="77777777" w:rsidTr="00253E5F">
        <w:trPr>
          <w:trHeight w:val="589"/>
        </w:trPr>
        <w:tc>
          <w:tcPr>
            <w:tcW w:w="0" w:type="auto"/>
            <w:vMerge/>
            <w:noWrap/>
            <w:vAlign w:val="center"/>
          </w:tcPr>
          <w:p w14:paraId="72EBE59C" w14:textId="77777777" w:rsidR="00453D65" w:rsidRPr="00453D65" w:rsidRDefault="00453D65" w:rsidP="00453D65">
            <w:pPr>
              <w:widowControl/>
              <w:spacing w:line="360" w:lineRule="auto"/>
              <w:jc w:val="center"/>
              <w:textAlignment w:val="center"/>
              <w:rPr>
                <w:rFonts w:ascii="宋体" w:hAnsi="宋体" w:cs="仿宋" w:hint="eastAsia"/>
                <w:sz w:val="24"/>
              </w:rPr>
            </w:pPr>
          </w:p>
        </w:tc>
        <w:tc>
          <w:tcPr>
            <w:tcW w:w="1174" w:type="dxa"/>
          </w:tcPr>
          <w:p w14:paraId="5ED48E93"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最高限价单价（元/公斤）</w:t>
            </w:r>
          </w:p>
        </w:tc>
        <w:tc>
          <w:tcPr>
            <w:tcW w:w="1540" w:type="dxa"/>
            <w:noWrap/>
            <w:vAlign w:val="center"/>
          </w:tcPr>
          <w:p w14:paraId="1B6E95D1"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预估总量</w:t>
            </w:r>
          </w:p>
          <w:p w14:paraId="7C76226D"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（公斤）</w:t>
            </w:r>
          </w:p>
        </w:tc>
        <w:tc>
          <w:tcPr>
            <w:tcW w:w="0" w:type="auto"/>
          </w:tcPr>
          <w:p w14:paraId="5B13B5F1"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金额</w:t>
            </w:r>
          </w:p>
        </w:tc>
        <w:tc>
          <w:tcPr>
            <w:tcW w:w="1112" w:type="dxa"/>
          </w:tcPr>
          <w:p w14:paraId="1E37D29E"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最高限价单价（元/公斤）</w:t>
            </w:r>
          </w:p>
        </w:tc>
        <w:tc>
          <w:tcPr>
            <w:tcW w:w="1588" w:type="dxa"/>
            <w:noWrap/>
            <w:vAlign w:val="center"/>
          </w:tcPr>
          <w:p w14:paraId="5E97B8BC"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预估总量</w:t>
            </w:r>
          </w:p>
          <w:p w14:paraId="7D96ED1E"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（公斤）</w:t>
            </w:r>
          </w:p>
        </w:tc>
        <w:tc>
          <w:tcPr>
            <w:tcW w:w="0" w:type="auto"/>
          </w:tcPr>
          <w:p w14:paraId="22139C86"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金额</w:t>
            </w:r>
          </w:p>
        </w:tc>
      </w:tr>
      <w:tr w:rsidR="00453D65" w:rsidRPr="00453D65" w14:paraId="176537ED" w14:textId="77777777" w:rsidTr="00253E5F">
        <w:trPr>
          <w:trHeight w:val="589"/>
        </w:trPr>
        <w:tc>
          <w:tcPr>
            <w:tcW w:w="0" w:type="auto"/>
            <w:noWrap/>
            <w:vAlign w:val="center"/>
          </w:tcPr>
          <w:p w14:paraId="76285293"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鲜苜蓿</w:t>
            </w:r>
          </w:p>
        </w:tc>
        <w:tc>
          <w:tcPr>
            <w:tcW w:w="1174" w:type="dxa"/>
          </w:tcPr>
          <w:p w14:paraId="03F4D3DB"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2.9</w:t>
            </w:r>
          </w:p>
        </w:tc>
        <w:tc>
          <w:tcPr>
            <w:tcW w:w="1540" w:type="dxa"/>
            <w:noWrap/>
            <w:vAlign w:val="center"/>
          </w:tcPr>
          <w:p w14:paraId="6270352C"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170752</w:t>
            </w:r>
          </w:p>
        </w:tc>
        <w:tc>
          <w:tcPr>
            <w:tcW w:w="0" w:type="auto"/>
            <w:vAlign w:val="center"/>
          </w:tcPr>
          <w:p w14:paraId="05B4D72B"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495180</w:t>
            </w:r>
          </w:p>
        </w:tc>
        <w:tc>
          <w:tcPr>
            <w:tcW w:w="1112" w:type="dxa"/>
            <w:vAlign w:val="center"/>
          </w:tcPr>
          <w:p w14:paraId="05AF3B9B"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20</w:t>
            </w:r>
          </w:p>
        </w:tc>
        <w:tc>
          <w:tcPr>
            <w:tcW w:w="1588" w:type="dxa"/>
            <w:noWrap/>
            <w:vAlign w:val="center"/>
          </w:tcPr>
          <w:p w14:paraId="2E8E5884"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500</w:t>
            </w:r>
          </w:p>
        </w:tc>
        <w:tc>
          <w:tcPr>
            <w:tcW w:w="0" w:type="auto"/>
            <w:vAlign w:val="center"/>
          </w:tcPr>
          <w:p w14:paraId="25E68411"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10000</w:t>
            </w:r>
          </w:p>
        </w:tc>
      </w:tr>
      <w:tr w:rsidR="00453D65" w:rsidRPr="00453D65" w14:paraId="230912AC" w14:textId="77777777" w:rsidTr="00253E5F">
        <w:trPr>
          <w:trHeight w:val="589"/>
        </w:trPr>
        <w:tc>
          <w:tcPr>
            <w:tcW w:w="0" w:type="auto"/>
            <w:noWrap/>
            <w:vAlign w:val="center"/>
          </w:tcPr>
          <w:p w14:paraId="211F37F8"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白薯秧（叶）</w:t>
            </w:r>
          </w:p>
        </w:tc>
        <w:tc>
          <w:tcPr>
            <w:tcW w:w="1174" w:type="dxa"/>
          </w:tcPr>
          <w:p w14:paraId="45B2F9C3"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2.9</w:t>
            </w:r>
          </w:p>
        </w:tc>
        <w:tc>
          <w:tcPr>
            <w:tcW w:w="1540" w:type="dxa"/>
            <w:noWrap/>
            <w:vAlign w:val="center"/>
          </w:tcPr>
          <w:p w14:paraId="7E24916B"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4953</w:t>
            </w:r>
          </w:p>
        </w:tc>
        <w:tc>
          <w:tcPr>
            <w:tcW w:w="0" w:type="auto"/>
            <w:vAlign w:val="center"/>
          </w:tcPr>
          <w:p w14:paraId="5BEB9F12"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14364</w:t>
            </w:r>
          </w:p>
        </w:tc>
        <w:tc>
          <w:tcPr>
            <w:tcW w:w="1112" w:type="dxa"/>
            <w:vAlign w:val="center"/>
          </w:tcPr>
          <w:p w14:paraId="79425046"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20</w:t>
            </w:r>
          </w:p>
        </w:tc>
        <w:tc>
          <w:tcPr>
            <w:tcW w:w="1588" w:type="dxa"/>
            <w:noWrap/>
            <w:vAlign w:val="center"/>
          </w:tcPr>
          <w:p w14:paraId="000E8C5D"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500</w:t>
            </w:r>
          </w:p>
        </w:tc>
        <w:tc>
          <w:tcPr>
            <w:tcW w:w="0" w:type="auto"/>
            <w:vAlign w:val="center"/>
          </w:tcPr>
          <w:p w14:paraId="492B73DF"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10000</w:t>
            </w:r>
          </w:p>
        </w:tc>
      </w:tr>
      <w:tr w:rsidR="00453D65" w:rsidRPr="00453D65" w14:paraId="23AFC823" w14:textId="77777777" w:rsidTr="00253E5F">
        <w:trPr>
          <w:trHeight w:val="589"/>
        </w:trPr>
        <w:tc>
          <w:tcPr>
            <w:tcW w:w="0" w:type="auto"/>
            <w:noWrap/>
            <w:vAlign w:val="center"/>
          </w:tcPr>
          <w:p w14:paraId="2E1E1DBD"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高丹草</w:t>
            </w:r>
          </w:p>
        </w:tc>
        <w:tc>
          <w:tcPr>
            <w:tcW w:w="1174" w:type="dxa"/>
          </w:tcPr>
          <w:p w14:paraId="5467998D"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2.9</w:t>
            </w:r>
          </w:p>
        </w:tc>
        <w:tc>
          <w:tcPr>
            <w:tcW w:w="1540" w:type="dxa"/>
            <w:noWrap/>
            <w:vAlign w:val="center"/>
          </w:tcPr>
          <w:p w14:paraId="257A916A"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6517</w:t>
            </w:r>
          </w:p>
        </w:tc>
        <w:tc>
          <w:tcPr>
            <w:tcW w:w="0" w:type="auto"/>
            <w:vAlign w:val="center"/>
          </w:tcPr>
          <w:p w14:paraId="6A294527"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18900</w:t>
            </w:r>
          </w:p>
        </w:tc>
        <w:tc>
          <w:tcPr>
            <w:tcW w:w="1112" w:type="dxa"/>
            <w:vAlign w:val="center"/>
          </w:tcPr>
          <w:p w14:paraId="4C4EEB78"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c>
          <w:tcPr>
            <w:tcW w:w="1588" w:type="dxa"/>
            <w:noWrap/>
            <w:vAlign w:val="center"/>
          </w:tcPr>
          <w:p w14:paraId="0AAC2F91"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w:t>
            </w:r>
          </w:p>
        </w:tc>
        <w:tc>
          <w:tcPr>
            <w:tcW w:w="0" w:type="auto"/>
            <w:vAlign w:val="center"/>
          </w:tcPr>
          <w:p w14:paraId="0AA98068"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r>
      <w:tr w:rsidR="00453D65" w:rsidRPr="00453D65" w14:paraId="39E8900A" w14:textId="77777777" w:rsidTr="00253E5F">
        <w:trPr>
          <w:trHeight w:val="589"/>
        </w:trPr>
        <w:tc>
          <w:tcPr>
            <w:tcW w:w="0" w:type="auto"/>
            <w:noWrap/>
            <w:vAlign w:val="center"/>
          </w:tcPr>
          <w:p w14:paraId="299D9C97"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苏丹草</w:t>
            </w:r>
          </w:p>
        </w:tc>
        <w:tc>
          <w:tcPr>
            <w:tcW w:w="1174" w:type="dxa"/>
          </w:tcPr>
          <w:p w14:paraId="1E8D1756"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2.9</w:t>
            </w:r>
          </w:p>
        </w:tc>
        <w:tc>
          <w:tcPr>
            <w:tcW w:w="1540" w:type="dxa"/>
            <w:noWrap/>
            <w:vAlign w:val="center"/>
          </w:tcPr>
          <w:p w14:paraId="25C506DA"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30449</w:t>
            </w:r>
          </w:p>
        </w:tc>
        <w:tc>
          <w:tcPr>
            <w:tcW w:w="0" w:type="auto"/>
            <w:vAlign w:val="center"/>
          </w:tcPr>
          <w:p w14:paraId="12A48D0C"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88300.8</w:t>
            </w:r>
          </w:p>
        </w:tc>
        <w:tc>
          <w:tcPr>
            <w:tcW w:w="1112" w:type="dxa"/>
            <w:vAlign w:val="center"/>
          </w:tcPr>
          <w:p w14:paraId="4DC3D382"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c>
          <w:tcPr>
            <w:tcW w:w="1588" w:type="dxa"/>
            <w:noWrap/>
            <w:vAlign w:val="center"/>
          </w:tcPr>
          <w:p w14:paraId="6C960D5F"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w:t>
            </w:r>
          </w:p>
        </w:tc>
        <w:tc>
          <w:tcPr>
            <w:tcW w:w="0" w:type="auto"/>
            <w:vAlign w:val="center"/>
          </w:tcPr>
          <w:p w14:paraId="538BEBF9"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r>
      <w:tr w:rsidR="00453D65" w:rsidRPr="00453D65" w14:paraId="0D36072E" w14:textId="77777777" w:rsidTr="00253E5F">
        <w:trPr>
          <w:trHeight w:val="589"/>
        </w:trPr>
        <w:tc>
          <w:tcPr>
            <w:tcW w:w="0" w:type="auto"/>
            <w:noWrap/>
            <w:vAlign w:val="center"/>
          </w:tcPr>
          <w:p w14:paraId="29EAAEA5"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鲜桑条（叶）</w:t>
            </w:r>
          </w:p>
        </w:tc>
        <w:tc>
          <w:tcPr>
            <w:tcW w:w="1174" w:type="dxa"/>
          </w:tcPr>
          <w:p w14:paraId="2B3AAFB5"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2.9</w:t>
            </w:r>
          </w:p>
        </w:tc>
        <w:tc>
          <w:tcPr>
            <w:tcW w:w="1540" w:type="dxa"/>
            <w:noWrap/>
            <w:vAlign w:val="center"/>
          </w:tcPr>
          <w:p w14:paraId="05737C56"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36809</w:t>
            </w:r>
          </w:p>
        </w:tc>
        <w:tc>
          <w:tcPr>
            <w:tcW w:w="0" w:type="auto"/>
            <w:vAlign w:val="center"/>
          </w:tcPr>
          <w:p w14:paraId="3A75B0F4"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106747.2</w:t>
            </w:r>
          </w:p>
        </w:tc>
        <w:tc>
          <w:tcPr>
            <w:tcW w:w="1112" w:type="dxa"/>
            <w:vAlign w:val="center"/>
          </w:tcPr>
          <w:p w14:paraId="501265F1"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20</w:t>
            </w:r>
          </w:p>
        </w:tc>
        <w:tc>
          <w:tcPr>
            <w:tcW w:w="1588" w:type="dxa"/>
            <w:noWrap/>
            <w:vAlign w:val="center"/>
          </w:tcPr>
          <w:p w14:paraId="6CDDBE91"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500</w:t>
            </w:r>
          </w:p>
        </w:tc>
        <w:tc>
          <w:tcPr>
            <w:tcW w:w="0" w:type="auto"/>
            <w:vAlign w:val="center"/>
          </w:tcPr>
          <w:p w14:paraId="11E4AFB9"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10000</w:t>
            </w:r>
          </w:p>
        </w:tc>
      </w:tr>
      <w:tr w:rsidR="00453D65" w:rsidRPr="00453D65" w14:paraId="6CB43C9A" w14:textId="77777777" w:rsidTr="00253E5F">
        <w:trPr>
          <w:trHeight w:val="589"/>
        </w:trPr>
        <w:tc>
          <w:tcPr>
            <w:tcW w:w="0" w:type="auto"/>
            <w:noWrap/>
            <w:vAlign w:val="center"/>
          </w:tcPr>
          <w:p w14:paraId="6CBE2150"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青草</w:t>
            </w:r>
          </w:p>
        </w:tc>
        <w:tc>
          <w:tcPr>
            <w:tcW w:w="1174" w:type="dxa"/>
          </w:tcPr>
          <w:p w14:paraId="5510DD57"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2.9</w:t>
            </w:r>
          </w:p>
        </w:tc>
        <w:tc>
          <w:tcPr>
            <w:tcW w:w="1540" w:type="dxa"/>
            <w:noWrap/>
            <w:vAlign w:val="center"/>
          </w:tcPr>
          <w:p w14:paraId="03084660"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11210</w:t>
            </w:r>
          </w:p>
        </w:tc>
        <w:tc>
          <w:tcPr>
            <w:tcW w:w="0" w:type="auto"/>
            <w:vAlign w:val="center"/>
          </w:tcPr>
          <w:p w14:paraId="6F807656"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32508</w:t>
            </w:r>
          </w:p>
        </w:tc>
        <w:tc>
          <w:tcPr>
            <w:tcW w:w="1112" w:type="dxa"/>
            <w:vAlign w:val="center"/>
          </w:tcPr>
          <w:p w14:paraId="2E48BA8E"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c>
          <w:tcPr>
            <w:tcW w:w="1588" w:type="dxa"/>
            <w:noWrap/>
            <w:vAlign w:val="center"/>
          </w:tcPr>
          <w:p w14:paraId="3729A6FD"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w:t>
            </w:r>
          </w:p>
        </w:tc>
        <w:tc>
          <w:tcPr>
            <w:tcW w:w="0" w:type="auto"/>
            <w:vAlign w:val="center"/>
          </w:tcPr>
          <w:p w14:paraId="53F803BD"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r>
      <w:tr w:rsidR="00453D65" w:rsidRPr="00453D65" w14:paraId="09E049C5" w14:textId="77777777" w:rsidTr="00253E5F">
        <w:trPr>
          <w:trHeight w:val="589"/>
        </w:trPr>
        <w:tc>
          <w:tcPr>
            <w:tcW w:w="0" w:type="auto"/>
            <w:noWrap/>
            <w:vAlign w:val="center"/>
          </w:tcPr>
          <w:p w14:paraId="5985E312"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鲜苇</w:t>
            </w:r>
          </w:p>
        </w:tc>
        <w:tc>
          <w:tcPr>
            <w:tcW w:w="1174" w:type="dxa"/>
          </w:tcPr>
          <w:p w14:paraId="0064FE96"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c>
          <w:tcPr>
            <w:tcW w:w="1540" w:type="dxa"/>
            <w:noWrap/>
            <w:vAlign w:val="center"/>
          </w:tcPr>
          <w:p w14:paraId="3D877A30"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c>
          <w:tcPr>
            <w:tcW w:w="0" w:type="auto"/>
            <w:vAlign w:val="center"/>
          </w:tcPr>
          <w:p w14:paraId="11675809"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c>
          <w:tcPr>
            <w:tcW w:w="1112" w:type="dxa"/>
            <w:vAlign w:val="center"/>
          </w:tcPr>
          <w:p w14:paraId="44A915E7"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c>
          <w:tcPr>
            <w:tcW w:w="1588" w:type="dxa"/>
            <w:noWrap/>
            <w:vAlign w:val="center"/>
          </w:tcPr>
          <w:p w14:paraId="25BA2772"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c>
          <w:tcPr>
            <w:tcW w:w="0" w:type="auto"/>
            <w:vAlign w:val="center"/>
          </w:tcPr>
          <w:p w14:paraId="718802CC"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r>
      <w:tr w:rsidR="00453D65" w:rsidRPr="00453D65" w14:paraId="2B076A89" w14:textId="77777777" w:rsidTr="00253E5F">
        <w:trPr>
          <w:trHeight w:val="589"/>
        </w:trPr>
        <w:tc>
          <w:tcPr>
            <w:tcW w:w="0" w:type="auto"/>
            <w:noWrap/>
            <w:vAlign w:val="center"/>
          </w:tcPr>
          <w:p w14:paraId="7C7AAF34"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sz w:val="24"/>
              </w:rPr>
              <w:t>鲜榆树叶</w:t>
            </w:r>
          </w:p>
        </w:tc>
        <w:tc>
          <w:tcPr>
            <w:tcW w:w="1174" w:type="dxa"/>
          </w:tcPr>
          <w:p w14:paraId="09A05747"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2.9</w:t>
            </w:r>
          </w:p>
        </w:tc>
        <w:tc>
          <w:tcPr>
            <w:tcW w:w="1540" w:type="dxa"/>
            <w:noWrap/>
            <w:vAlign w:val="center"/>
          </w:tcPr>
          <w:p w14:paraId="6740FC28"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sz w:val="24"/>
              </w:rPr>
              <w:t>/</w:t>
            </w:r>
          </w:p>
        </w:tc>
        <w:tc>
          <w:tcPr>
            <w:tcW w:w="0" w:type="auto"/>
            <w:vAlign w:val="center"/>
          </w:tcPr>
          <w:p w14:paraId="431681AB"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c>
          <w:tcPr>
            <w:tcW w:w="1112" w:type="dxa"/>
            <w:vAlign w:val="center"/>
          </w:tcPr>
          <w:p w14:paraId="51794F9E"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20</w:t>
            </w:r>
          </w:p>
        </w:tc>
        <w:tc>
          <w:tcPr>
            <w:tcW w:w="1588" w:type="dxa"/>
            <w:noWrap/>
            <w:vAlign w:val="center"/>
          </w:tcPr>
          <w:p w14:paraId="35F039B7"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500</w:t>
            </w:r>
          </w:p>
        </w:tc>
        <w:tc>
          <w:tcPr>
            <w:tcW w:w="0" w:type="auto"/>
            <w:vAlign w:val="center"/>
          </w:tcPr>
          <w:p w14:paraId="5BE2E8BC"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10000</w:t>
            </w:r>
          </w:p>
        </w:tc>
      </w:tr>
      <w:tr w:rsidR="00453D65" w:rsidRPr="00453D65" w14:paraId="2043A5D1" w14:textId="77777777" w:rsidTr="00253E5F">
        <w:trPr>
          <w:trHeight w:val="589"/>
        </w:trPr>
        <w:tc>
          <w:tcPr>
            <w:tcW w:w="0" w:type="auto"/>
            <w:noWrap/>
            <w:vAlign w:val="center"/>
          </w:tcPr>
          <w:p w14:paraId="568ED55F"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sz w:val="24"/>
              </w:rPr>
              <w:t>黑麦草</w:t>
            </w:r>
          </w:p>
        </w:tc>
        <w:tc>
          <w:tcPr>
            <w:tcW w:w="1174" w:type="dxa"/>
          </w:tcPr>
          <w:p w14:paraId="409C81EA"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2.9</w:t>
            </w:r>
          </w:p>
        </w:tc>
        <w:tc>
          <w:tcPr>
            <w:tcW w:w="1540" w:type="dxa"/>
            <w:noWrap/>
            <w:vAlign w:val="center"/>
          </w:tcPr>
          <w:p w14:paraId="4F30D722"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sz w:val="24"/>
              </w:rPr>
              <w:t>/</w:t>
            </w:r>
          </w:p>
        </w:tc>
        <w:tc>
          <w:tcPr>
            <w:tcW w:w="0" w:type="auto"/>
            <w:vAlign w:val="center"/>
          </w:tcPr>
          <w:p w14:paraId="1FBA0720"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c>
          <w:tcPr>
            <w:tcW w:w="1112" w:type="dxa"/>
            <w:vAlign w:val="center"/>
          </w:tcPr>
          <w:p w14:paraId="3EB00CF3"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20</w:t>
            </w:r>
          </w:p>
        </w:tc>
        <w:tc>
          <w:tcPr>
            <w:tcW w:w="1588" w:type="dxa"/>
            <w:noWrap/>
            <w:vAlign w:val="center"/>
          </w:tcPr>
          <w:p w14:paraId="02ED9435"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200</w:t>
            </w:r>
          </w:p>
        </w:tc>
        <w:tc>
          <w:tcPr>
            <w:tcW w:w="0" w:type="auto"/>
            <w:vAlign w:val="center"/>
          </w:tcPr>
          <w:p w14:paraId="6F5B6521"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4000</w:t>
            </w:r>
          </w:p>
        </w:tc>
      </w:tr>
      <w:tr w:rsidR="00453D65" w:rsidRPr="00453D65" w14:paraId="18DE357C" w14:textId="77777777" w:rsidTr="00253E5F">
        <w:trPr>
          <w:trHeight w:val="607"/>
        </w:trPr>
        <w:tc>
          <w:tcPr>
            <w:tcW w:w="0" w:type="auto"/>
            <w:noWrap/>
            <w:vAlign w:val="center"/>
          </w:tcPr>
          <w:p w14:paraId="5E3D1306"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合计</w:t>
            </w:r>
          </w:p>
        </w:tc>
        <w:tc>
          <w:tcPr>
            <w:tcW w:w="1174" w:type="dxa"/>
          </w:tcPr>
          <w:p w14:paraId="680FADAF"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c>
          <w:tcPr>
            <w:tcW w:w="1540" w:type="dxa"/>
            <w:noWrap/>
            <w:vAlign w:val="center"/>
          </w:tcPr>
          <w:p w14:paraId="3C8710FB" w14:textId="77777777" w:rsidR="00453D65" w:rsidRPr="00453D65" w:rsidRDefault="00453D65" w:rsidP="00453D65">
            <w:pPr>
              <w:widowControl/>
              <w:spacing w:line="360" w:lineRule="auto"/>
              <w:jc w:val="center"/>
              <w:textAlignment w:val="center"/>
              <w:rPr>
                <w:rFonts w:ascii="宋体" w:hAnsi="宋体" w:cs="仿宋" w:hint="eastAsia"/>
                <w:sz w:val="24"/>
              </w:rPr>
            </w:pPr>
            <w:r w:rsidRPr="00453D65">
              <w:rPr>
                <w:rFonts w:ascii="宋体" w:hAnsi="宋体" w:cs="仿宋" w:hint="eastAsia"/>
                <w:kern w:val="0"/>
                <w:sz w:val="24"/>
                <w:lang w:bidi="ar"/>
              </w:rPr>
              <w:t>260690</w:t>
            </w:r>
          </w:p>
        </w:tc>
        <w:tc>
          <w:tcPr>
            <w:tcW w:w="0" w:type="auto"/>
            <w:vAlign w:val="center"/>
          </w:tcPr>
          <w:p w14:paraId="24A33112"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756000</w:t>
            </w:r>
          </w:p>
        </w:tc>
        <w:tc>
          <w:tcPr>
            <w:tcW w:w="1112" w:type="dxa"/>
            <w:vAlign w:val="center"/>
          </w:tcPr>
          <w:p w14:paraId="239E48BF"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p>
        </w:tc>
        <w:tc>
          <w:tcPr>
            <w:tcW w:w="1588" w:type="dxa"/>
            <w:noWrap/>
            <w:vAlign w:val="center"/>
          </w:tcPr>
          <w:p w14:paraId="0A598CA0"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2200</w:t>
            </w:r>
          </w:p>
        </w:tc>
        <w:tc>
          <w:tcPr>
            <w:tcW w:w="0" w:type="auto"/>
            <w:vAlign w:val="center"/>
          </w:tcPr>
          <w:p w14:paraId="2874834F" w14:textId="77777777" w:rsidR="00453D65" w:rsidRPr="00453D65" w:rsidRDefault="00453D65" w:rsidP="00453D65">
            <w:pPr>
              <w:widowControl/>
              <w:spacing w:line="360" w:lineRule="auto"/>
              <w:jc w:val="center"/>
              <w:textAlignment w:val="center"/>
              <w:rPr>
                <w:rFonts w:ascii="宋体" w:hAnsi="宋体" w:cs="仿宋" w:hint="eastAsia"/>
                <w:kern w:val="0"/>
                <w:sz w:val="24"/>
                <w:lang w:bidi="ar"/>
              </w:rPr>
            </w:pPr>
            <w:r w:rsidRPr="00453D65">
              <w:rPr>
                <w:rFonts w:ascii="宋体" w:hAnsi="宋体" w:cs="仿宋" w:hint="eastAsia"/>
                <w:kern w:val="0"/>
                <w:sz w:val="24"/>
                <w:lang w:bidi="ar"/>
              </w:rPr>
              <w:t>44000</w:t>
            </w:r>
          </w:p>
        </w:tc>
      </w:tr>
    </w:tbl>
    <w:p w14:paraId="1FB689F9" w14:textId="77777777" w:rsidR="00453D65" w:rsidRPr="00453D65" w:rsidRDefault="00453D65" w:rsidP="00453D65">
      <w:pPr>
        <w:spacing w:line="360" w:lineRule="auto"/>
        <w:ind w:firstLineChars="200" w:firstLine="480"/>
        <w:rPr>
          <w:sz w:val="24"/>
        </w:rPr>
      </w:pPr>
    </w:p>
    <w:p w14:paraId="38D7EA94" w14:textId="77777777" w:rsidR="00453D65" w:rsidRPr="00453D65" w:rsidRDefault="00453D65" w:rsidP="00453D65">
      <w:pPr>
        <w:spacing w:line="360" w:lineRule="auto"/>
        <w:ind w:firstLineChars="200" w:firstLine="480"/>
        <w:rPr>
          <w:sz w:val="24"/>
        </w:rPr>
      </w:pPr>
      <w:r w:rsidRPr="00453D65">
        <w:rPr>
          <w:sz w:val="24"/>
        </w:rPr>
        <w:t>4.</w:t>
      </w:r>
      <w:r w:rsidRPr="00453D65">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22"/>
        <w:gridCol w:w="1688"/>
        <w:gridCol w:w="1038"/>
        <w:gridCol w:w="3972"/>
      </w:tblGrid>
      <w:tr w:rsidR="00453D65" w:rsidRPr="00453D65" w14:paraId="34963FDA" w14:textId="77777777" w:rsidTr="00253E5F">
        <w:trPr>
          <w:trHeight w:val="454"/>
        </w:trPr>
        <w:tc>
          <w:tcPr>
            <w:tcW w:w="382" w:type="pct"/>
            <w:vAlign w:val="center"/>
          </w:tcPr>
          <w:p w14:paraId="4E4EF06E" w14:textId="77777777" w:rsidR="00453D65" w:rsidRPr="00453D65" w:rsidRDefault="00453D65" w:rsidP="00453D65">
            <w:pPr>
              <w:spacing w:line="360" w:lineRule="auto"/>
              <w:jc w:val="center"/>
              <w:rPr>
                <w:rFonts w:ascii="宋体" w:hAnsi="宋体" w:hint="eastAsia"/>
                <w:bCs/>
                <w:sz w:val="24"/>
              </w:rPr>
            </w:pPr>
            <w:r w:rsidRPr="00453D65">
              <w:rPr>
                <w:rFonts w:ascii="宋体" w:hAnsi="宋体"/>
                <w:bCs/>
                <w:sz w:val="24"/>
              </w:rPr>
              <w:t>包号</w:t>
            </w:r>
          </w:p>
        </w:tc>
        <w:tc>
          <w:tcPr>
            <w:tcW w:w="559" w:type="pct"/>
            <w:vAlign w:val="center"/>
          </w:tcPr>
          <w:p w14:paraId="456A7C6F" w14:textId="77777777" w:rsidR="00453D65" w:rsidRPr="00453D65" w:rsidRDefault="00453D65" w:rsidP="00453D65">
            <w:pPr>
              <w:spacing w:line="360" w:lineRule="auto"/>
              <w:jc w:val="center"/>
              <w:rPr>
                <w:rFonts w:ascii="宋体" w:hAnsi="宋体" w:hint="eastAsia"/>
                <w:bCs/>
                <w:sz w:val="24"/>
              </w:rPr>
            </w:pPr>
            <w:r w:rsidRPr="00453D65">
              <w:rPr>
                <w:rFonts w:ascii="宋体" w:hAnsi="宋体"/>
                <w:bCs/>
                <w:sz w:val="24"/>
              </w:rPr>
              <w:t>标的名称</w:t>
            </w:r>
          </w:p>
        </w:tc>
        <w:tc>
          <w:tcPr>
            <w:tcW w:w="1023" w:type="pct"/>
            <w:vAlign w:val="center"/>
          </w:tcPr>
          <w:p w14:paraId="21348B50" w14:textId="77777777" w:rsidR="00453D65" w:rsidRPr="00453D65" w:rsidRDefault="00453D65" w:rsidP="00453D65">
            <w:pPr>
              <w:spacing w:line="360" w:lineRule="auto"/>
              <w:jc w:val="center"/>
              <w:rPr>
                <w:rFonts w:ascii="宋体" w:hAnsi="宋体" w:hint="eastAsia"/>
                <w:bCs/>
                <w:sz w:val="24"/>
              </w:rPr>
            </w:pPr>
            <w:r w:rsidRPr="00453D65">
              <w:rPr>
                <w:rFonts w:ascii="宋体" w:hAnsi="宋体"/>
                <w:bCs/>
                <w:sz w:val="24"/>
              </w:rPr>
              <w:t>采购包</w:t>
            </w:r>
          </w:p>
          <w:p w14:paraId="77D13F7F" w14:textId="77777777" w:rsidR="00453D65" w:rsidRPr="00453D65" w:rsidRDefault="00453D65" w:rsidP="00453D65">
            <w:pPr>
              <w:spacing w:line="360" w:lineRule="auto"/>
              <w:jc w:val="center"/>
              <w:rPr>
                <w:rFonts w:ascii="宋体" w:hAnsi="宋体" w:hint="eastAsia"/>
                <w:bCs/>
                <w:sz w:val="24"/>
              </w:rPr>
            </w:pPr>
            <w:r w:rsidRPr="00453D65">
              <w:rPr>
                <w:rFonts w:ascii="宋体" w:hAnsi="宋体"/>
                <w:bCs/>
                <w:sz w:val="24"/>
              </w:rPr>
              <w:t>预算金额</w:t>
            </w:r>
          </w:p>
          <w:p w14:paraId="317DD742" w14:textId="77777777" w:rsidR="00453D65" w:rsidRPr="00453D65" w:rsidRDefault="00453D65" w:rsidP="00453D65">
            <w:pPr>
              <w:spacing w:line="360" w:lineRule="auto"/>
              <w:jc w:val="center"/>
              <w:rPr>
                <w:rFonts w:ascii="宋体" w:hAnsi="宋体" w:hint="eastAsia"/>
                <w:bCs/>
                <w:sz w:val="24"/>
              </w:rPr>
            </w:pPr>
            <w:r w:rsidRPr="00453D65">
              <w:rPr>
                <w:rFonts w:ascii="宋体" w:hAnsi="宋体"/>
                <w:bCs/>
                <w:sz w:val="24"/>
              </w:rPr>
              <w:t>（万元）</w:t>
            </w:r>
          </w:p>
        </w:tc>
        <w:tc>
          <w:tcPr>
            <w:tcW w:w="629" w:type="pct"/>
            <w:vAlign w:val="center"/>
          </w:tcPr>
          <w:p w14:paraId="43B7DD03" w14:textId="77777777" w:rsidR="00453D65" w:rsidRPr="00453D65" w:rsidRDefault="00453D65" w:rsidP="00453D65">
            <w:pPr>
              <w:spacing w:line="360" w:lineRule="auto"/>
              <w:jc w:val="center"/>
              <w:rPr>
                <w:rFonts w:ascii="宋体" w:hAnsi="宋体" w:hint="eastAsia"/>
                <w:bCs/>
                <w:sz w:val="24"/>
              </w:rPr>
            </w:pPr>
            <w:r w:rsidRPr="00453D65">
              <w:rPr>
                <w:rFonts w:ascii="宋体" w:hAnsi="宋体"/>
                <w:bCs/>
                <w:sz w:val="24"/>
              </w:rPr>
              <w:t>数量</w:t>
            </w:r>
          </w:p>
        </w:tc>
        <w:tc>
          <w:tcPr>
            <w:tcW w:w="2407" w:type="pct"/>
            <w:vAlign w:val="center"/>
          </w:tcPr>
          <w:p w14:paraId="7FA6945A" w14:textId="77777777" w:rsidR="00453D65" w:rsidRPr="00453D65" w:rsidRDefault="00453D65" w:rsidP="00453D65">
            <w:pPr>
              <w:spacing w:line="360" w:lineRule="auto"/>
              <w:jc w:val="center"/>
              <w:rPr>
                <w:rFonts w:ascii="宋体" w:hAnsi="宋体" w:hint="eastAsia"/>
                <w:sz w:val="24"/>
              </w:rPr>
            </w:pPr>
            <w:r w:rsidRPr="00453D65">
              <w:rPr>
                <w:rFonts w:ascii="宋体" w:hAnsi="宋体"/>
                <w:sz w:val="24"/>
              </w:rPr>
              <w:t>简要技术需求或服务要求</w:t>
            </w:r>
          </w:p>
        </w:tc>
      </w:tr>
      <w:tr w:rsidR="00453D65" w:rsidRPr="00453D65" w14:paraId="2607F3D5" w14:textId="77777777" w:rsidTr="00253E5F">
        <w:trPr>
          <w:trHeight w:val="454"/>
        </w:trPr>
        <w:tc>
          <w:tcPr>
            <w:tcW w:w="382" w:type="pct"/>
            <w:vAlign w:val="center"/>
          </w:tcPr>
          <w:p w14:paraId="031C4B1E" w14:textId="77777777" w:rsidR="00453D65" w:rsidRPr="00453D65" w:rsidRDefault="00453D65" w:rsidP="00453D65">
            <w:pPr>
              <w:spacing w:line="360" w:lineRule="auto"/>
              <w:jc w:val="center"/>
              <w:rPr>
                <w:rFonts w:ascii="宋体" w:hAnsi="宋体" w:hint="eastAsia"/>
                <w:bCs/>
                <w:sz w:val="24"/>
              </w:rPr>
            </w:pPr>
            <w:r w:rsidRPr="00453D65">
              <w:rPr>
                <w:rFonts w:ascii="宋体" w:hAnsi="宋体"/>
                <w:bCs/>
                <w:sz w:val="24"/>
              </w:rPr>
              <w:t>01</w:t>
            </w:r>
          </w:p>
        </w:tc>
        <w:tc>
          <w:tcPr>
            <w:tcW w:w="559" w:type="pct"/>
            <w:vAlign w:val="center"/>
          </w:tcPr>
          <w:p w14:paraId="6F7A64DC" w14:textId="77777777" w:rsidR="00453D65" w:rsidRPr="00453D65" w:rsidRDefault="00453D65" w:rsidP="00453D65">
            <w:pPr>
              <w:spacing w:line="360" w:lineRule="auto"/>
              <w:jc w:val="center"/>
              <w:rPr>
                <w:rFonts w:ascii="宋体" w:hAnsi="宋体" w:hint="eastAsia"/>
                <w:bCs/>
                <w:sz w:val="24"/>
              </w:rPr>
            </w:pPr>
            <w:r w:rsidRPr="00453D65">
              <w:rPr>
                <w:rFonts w:ascii="宋体" w:hAnsi="宋体" w:hint="eastAsia"/>
                <w:bCs/>
                <w:sz w:val="24"/>
              </w:rPr>
              <w:t>青饲料</w:t>
            </w:r>
          </w:p>
        </w:tc>
        <w:tc>
          <w:tcPr>
            <w:tcW w:w="1023" w:type="pct"/>
            <w:vAlign w:val="center"/>
          </w:tcPr>
          <w:p w14:paraId="457C3726" w14:textId="77777777" w:rsidR="00453D65" w:rsidRPr="00453D65" w:rsidRDefault="00453D65" w:rsidP="00453D65">
            <w:pPr>
              <w:spacing w:line="360" w:lineRule="auto"/>
              <w:jc w:val="center"/>
              <w:rPr>
                <w:rFonts w:ascii="宋体" w:hAnsi="宋体" w:hint="eastAsia"/>
                <w:bCs/>
                <w:sz w:val="24"/>
              </w:rPr>
            </w:pPr>
            <w:r w:rsidRPr="00453D65">
              <w:rPr>
                <w:rFonts w:ascii="宋体" w:hAnsi="宋体" w:hint="eastAsia"/>
                <w:bCs/>
                <w:sz w:val="24"/>
              </w:rPr>
              <w:t>80</w:t>
            </w:r>
            <w:r w:rsidRPr="00453D65">
              <w:rPr>
                <w:rFonts w:ascii="宋体" w:hAnsi="宋体"/>
                <w:bCs/>
                <w:sz w:val="24"/>
              </w:rPr>
              <w:t>.00</w:t>
            </w:r>
          </w:p>
        </w:tc>
        <w:tc>
          <w:tcPr>
            <w:tcW w:w="629" w:type="pct"/>
            <w:vAlign w:val="center"/>
          </w:tcPr>
          <w:p w14:paraId="495C7483" w14:textId="77777777" w:rsidR="00453D65" w:rsidRPr="00453D65" w:rsidRDefault="00453D65" w:rsidP="00453D65">
            <w:pPr>
              <w:spacing w:line="360" w:lineRule="auto"/>
              <w:jc w:val="center"/>
              <w:rPr>
                <w:rFonts w:ascii="宋体" w:hAnsi="宋体" w:hint="eastAsia"/>
                <w:bCs/>
                <w:sz w:val="24"/>
              </w:rPr>
            </w:pPr>
            <w:r w:rsidRPr="00453D65">
              <w:rPr>
                <w:rFonts w:ascii="宋体" w:hAnsi="宋体" w:hint="eastAsia"/>
                <w:bCs/>
                <w:sz w:val="24"/>
              </w:rPr>
              <w:t>1批</w:t>
            </w:r>
          </w:p>
        </w:tc>
        <w:tc>
          <w:tcPr>
            <w:tcW w:w="2407" w:type="pct"/>
            <w:vAlign w:val="center"/>
          </w:tcPr>
          <w:p w14:paraId="7AEE98E8" w14:textId="77777777" w:rsidR="00453D65" w:rsidRPr="00453D65" w:rsidRDefault="00453D65" w:rsidP="00453D65">
            <w:pPr>
              <w:spacing w:line="360" w:lineRule="auto"/>
              <w:jc w:val="left"/>
              <w:rPr>
                <w:rFonts w:ascii="宋体" w:hAnsi="宋体" w:hint="eastAsia"/>
                <w:kern w:val="0"/>
                <w:sz w:val="24"/>
              </w:rPr>
            </w:pPr>
            <w:r w:rsidRPr="00453D65">
              <w:rPr>
                <w:rFonts w:ascii="宋体" w:hAnsi="宋体" w:hint="eastAsia"/>
                <w:kern w:val="0"/>
                <w:sz w:val="24"/>
              </w:rPr>
              <w:t>提供鲜嫩苜蓿无黄叶、黑叶，无病虫害等；鲜桑叶条枝条细直，叶色深绿；苏丹草青绿，无黄叶；按需供应鲜苇、黑麦草、白薯秧等青饲料。采割后按标准规范打捆，确保到货质量。不得喷酒任何农药。饲料必须符合国家卫生检疫和食品安全标准。</w:t>
            </w:r>
          </w:p>
          <w:p w14:paraId="2E6CFBE3" w14:textId="77777777" w:rsidR="00453D65" w:rsidRPr="00453D65" w:rsidRDefault="00453D65" w:rsidP="00453D65">
            <w:pPr>
              <w:spacing w:line="360" w:lineRule="auto"/>
              <w:jc w:val="left"/>
              <w:rPr>
                <w:rFonts w:ascii="宋体" w:hAnsi="宋体" w:hint="eastAsia"/>
                <w:kern w:val="0"/>
                <w:sz w:val="24"/>
              </w:rPr>
            </w:pPr>
            <w:r w:rsidRPr="00453D65">
              <w:rPr>
                <w:rFonts w:ascii="宋体" w:hAnsi="宋体" w:hint="eastAsia"/>
                <w:kern w:val="0"/>
                <w:sz w:val="24"/>
              </w:rPr>
              <w:t>不允许进口产品参与投标。</w:t>
            </w:r>
          </w:p>
        </w:tc>
      </w:tr>
    </w:tbl>
    <w:p w14:paraId="1A21E6FB" w14:textId="77777777" w:rsidR="00453D65" w:rsidRPr="00453D65" w:rsidRDefault="00453D65" w:rsidP="00453D65">
      <w:pPr>
        <w:spacing w:line="360" w:lineRule="auto"/>
        <w:ind w:firstLineChars="200" w:firstLine="480"/>
        <w:rPr>
          <w:sz w:val="24"/>
          <w:u w:val="single"/>
        </w:rPr>
      </w:pPr>
      <w:r w:rsidRPr="00453D65">
        <w:rPr>
          <w:sz w:val="24"/>
        </w:rPr>
        <w:t>5.</w:t>
      </w:r>
      <w:r w:rsidRPr="00453D65">
        <w:rPr>
          <w:sz w:val="24"/>
        </w:rPr>
        <w:t>合同履行期限：</w:t>
      </w:r>
      <w:r w:rsidRPr="00453D65">
        <w:rPr>
          <w:rFonts w:hint="eastAsia"/>
          <w:sz w:val="24"/>
        </w:rPr>
        <w:t>自</w:t>
      </w:r>
      <w:r w:rsidRPr="00453D65">
        <w:rPr>
          <w:rFonts w:hint="eastAsia"/>
          <w:sz w:val="24"/>
        </w:rPr>
        <w:t>2026</w:t>
      </w:r>
      <w:r w:rsidRPr="00453D65">
        <w:rPr>
          <w:rFonts w:hint="eastAsia"/>
          <w:sz w:val="24"/>
        </w:rPr>
        <w:t>年</w:t>
      </w:r>
      <w:r w:rsidRPr="00453D65">
        <w:rPr>
          <w:rFonts w:hint="eastAsia"/>
          <w:sz w:val="24"/>
        </w:rPr>
        <w:t>6</w:t>
      </w:r>
      <w:r w:rsidRPr="00453D65">
        <w:rPr>
          <w:rFonts w:hint="eastAsia"/>
          <w:sz w:val="24"/>
        </w:rPr>
        <w:t>月</w:t>
      </w:r>
      <w:r w:rsidRPr="00453D65">
        <w:rPr>
          <w:rFonts w:hint="eastAsia"/>
          <w:sz w:val="24"/>
        </w:rPr>
        <w:t>12</w:t>
      </w:r>
      <w:r w:rsidRPr="00453D65">
        <w:rPr>
          <w:rFonts w:hint="eastAsia"/>
          <w:sz w:val="24"/>
        </w:rPr>
        <w:t>日起至</w:t>
      </w:r>
      <w:r w:rsidRPr="00453D65">
        <w:rPr>
          <w:rFonts w:hint="eastAsia"/>
          <w:sz w:val="24"/>
        </w:rPr>
        <w:t>2027</w:t>
      </w:r>
      <w:r w:rsidRPr="00453D65">
        <w:rPr>
          <w:rFonts w:hint="eastAsia"/>
          <w:sz w:val="24"/>
        </w:rPr>
        <w:t>年</w:t>
      </w:r>
      <w:r w:rsidRPr="00453D65">
        <w:rPr>
          <w:rFonts w:hint="eastAsia"/>
          <w:sz w:val="24"/>
        </w:rPr>
        <w:t>6</w:t>
      </w:r>
      <w:r w:rsidRPr="00453D65">
        <w:rPr>
          <w:rFonts w:hint="eastAsia"/>
          <w:sz w:val="24"/>
        </w:rPr>
        <w:t>月</w:t>
      </w:r>
      <w:r w:rsidRPr="00453D65">
        <w:rPr>
          <w:rFonts w:hint="eastAsia"/>
          <w:sz w:val="24"/>
        </w:rPr>
        <w:t>11</w:t>
      </w:r>
      <w:r w:rsidRPr="00453D65">
        <w:rPr>
          <w:rFonts w:hint="eastAsia"/>
          <w:sz w:val="24"/>
        </w:rPr>
        <w:t>日止。</w:t>
      </w:r>
    </w:p>
    <w:p w14:paraId="21A6F24B" w14:textId="77777777" w:rsidR="00453D65" w:rsidRPr="00453D65" w:rsidRDefault="00453D65" w:rsidP="00453D65">
      <w:pPr>
        <w:spacing w:line="360" w:lineRule="auto"/>
        <w:ind w:firstLineChars="200" w:firstLine="480"/>
        <w:rPr>
          <w:sz w:val="24"/>
        </w:rPr>
      </w:pPr>
      <w:r w:rsidRPr="00453D65">
        <w:rPr>
          <w:sz w:val="24"/>
        </w:rPr>
        <w:t>6.</w:t>
      </w:r>
      <w:r w:rsidRPr="00453D65">
        <w:rPr>
          <w:sz w:val="24"/>
        </w:rPr>
        <w:t>本项目是否接受联合体投标：</w:t>
      </w:r>
      <w:r w:rsidRPr="00453D65">
        <w:rPr>
          <w:sz w:val="24"/>
        </w:rPr>
        <w:t>□</w:t>
      </w:r>
      <w:r w:rsidRPr="00453D65">
        <w:rPr>
          <w:sz w:val="24"/>
        </w:rPr>
        <w:t>是</w:t>
      </w:r>
      <w:r w:rsidRPr="00453D65">
        <w:rPr>
          <w:sz w:val="24"/>
        </w:rPr>
        <w:t xml:space="preserve">  ■</w:t>
      </w:r>
      <w:r w:rsidRPr="00453D65">
        <w:rPr>
          <w:sz w:val="24"/>
        </w:rPr>
        <w:t>否。</w:t>
      </w:r>
    </w:p>
    <w:p w14:paraId="1CA9E92F" w14:textId="77777777" w:rsidR="00453D65" w:rsidRPr="00453D65" w:rsidRDefault="00453D65" w:rsidP="00453D65">
      <w:pPr>
        <w:spacing w:line="360" w:lineRule="auto"/>
        <w:ind w:firstLineChars="200" w:firstLine="480"/>
        <w:rPr>
          <w:sz w:val="24"/>
        </w:rPr>
      </w:pPr>
    </w:p>
    <w:p w14:paraId="3D6383EB" w14:textId="77777777" w:rsidR="00453D65" w:rsidRPr="00453D65" w:rsidRDefault="00453D65" w:rsidP="00453D65">
      <w:pPr>
        <w:keepNext/>
        <w:keepLines/>
        <w:autoSpaceDE w:val="0"/>
        <w:autoSpaceDN w:val="0"/>
        <w:adjustRightInd w:val="0"/>
        <w:spacing w:line="360" w:lineRule="auto"/>
        <w:jc w:val="left"/>
        <w:outlineLvl w:val="1"/>
        <w:rPr>
          <w:b/>
          <w:kern w:val="0"/>
          <w:sz w:val="24"/>
        </w:rPr>
      </w:pPr>
      <w:bookmarkStart w:id="6" w:name="_Toc28359003"/>
      <w:bookmarkStart w:id="7" w:name="_Toc35393791"/>
      <w:bookmarkStart w:id="8" w:name="_Toc28359080"/>
      <w:bookmarkStart w:id="9" w:name="_Toc35393622"/>
      <w:r w:rsidRPr="00453D65">
        <w:rPr>
          <w:b/>
          <w:kern w:val="0"/>
          <w:sz w:val="24"/>
        </w:rPr>
        <w:t>二、申请人的资格要求（须同时满足）</w:t>
      </w:r>
      <w:bookmarkEnd w:id="6"/>
      <w:bookmarkEnd w:id="7"/>
      <w:bookmarkEnd w:id="8"/>
      <w:bookmarkEnd w:id="9"/>
    </w:p>
    <w:p w14:paraId="2DC8B207" w14:textId="77777777" w:rsidR="00453D65" w:rsidRPr="00453D65" w:rsidRDefault="00453D65" w:rsidP="00453D65">
      <w:pPr>
        <w:spacing w:line="360" w:lineRule="auto"/>
        <w:ind w:firstLineChars="200" w:firstLine="480"/>
        <w:rPr>
          <w:sz w:val="24"/>
        </w:rPr>
      </w:pPr>
      <w:r w:rsidRPr="00453D65">
        <w:rPr>
          <w:sz w:val="24"/>
        </w:rPr>
        <w:t>1.</w:t>
      </w:r>
      <w:r w:rsidRPr="00453D65">
        <w:rPr>
          <w:sz w:val="24"/>
        </w:rPr>
        <w:t>满足《中华人民共和国政府采购法》第二十二条规定；</w:t>
      </w:r>
    </w:p>
    <w:p w14:paraId="0762805A" w14:textId="77777777" w:rsidR="00453D65" w:rsidRPr="00453D65" w:rsidRDefault="00453D65" w:rsidP="00453D65">
      <w:pPr>
        <w:spacing w:line="360" w:lineRule="auto"/>
        <w:ind w:firstLineChars="200" w:firstLine="480"/>
        <w:rPr>
          <w:sz w:val="24"/>
        </w:rPr>
      </w:pPr>
      <w:bookmarkStart w:id="10" w:name="_Toc28359081"/>
      <w:bookmarkStart w:id="11" w:name="_Toc28359004"/>
      <w:r w:rsidRPr="00453D65">
        <w:rPr>
          <w:sz w:val="24"/>
        </w:rPr>
        <w:t>2.</w:t>
      </w:r>
      <w:r w:rsidRPr="00453D65">
        <w:rPr>
          <w:sz w:val="24"/>
        </w:rPr>
        <w:t>落实政府采购政策需满足的资格要求：</w:t>
      </w:r>
    </w:p>
    <w:p w14:paraId="68E2ACF2" w14:textId="77777777" w:rsidR="00453D65" w:rsidRPr="00453D65" w:rsidRDefault="00453D65" w:rsidP="00453D65">
      <w:pPr>
        <w:spacing w:line="360" w:lineRule="auto"/>
        <w:ind w:firstLineChars="200" w:firstLine="480"/>
        <w:rPr>
          <w:sz w:val="24"/>
        </w:rPr>
      </w:pPr>
      <w:r w:rsidRPr="00453D65">
        <w:rPr>
          <w:sz w:val="24"/>
        </w:rPr>
        <w:t xml:space="preserve">2.1 </w:t>
      </w:r>
      <w:r w:rsidRPr="00453D65">
        <w:rPr>
          <w:sz w:val="24"/>
        </w:rPr>
        <w:t>中小企业政策</w:t>
      </w:r>
    </w:p>
    <w:p w14:paraId="5B11BF37" w14:textId="77777777" w:rsidR="00453D65" w:rsidRPr="00453D65" w:rsidRDefault="00453D65" w:rsidP="00453D65">
      <w:pPr>
        <w:spacing w:line="360" w:lineRule="auto"/>
        <w:ind w:firstLineChars="200" w:firstLine="480"/>
        <w:rPr>
          <w:sz w:val="24"/>
        </w:rPr>
      </w:pPr>
      <w:r w:rsidRPr="00453D65">
        <w:rPr>
          <w:sz w:val="24"/>
        </w:rPr>
        <w:t>■</w:t>
      </w:r>
      <w:r w:rsidRPr="00453D65">
        <w:rPr>
          <w:sz w:val="24"/>
        </w:rPr>
        <w:t>本项目专门面向</w:t>
      </w:r>
      <w:r w:rsidRPr="00453D65">
        <w:rPr>
          <w:sz w:val="24"/>
        </w:rPr>
        <w:t xml:space="preserve">  □</w:t>
      </w:r>
      <w:r w:rsidRPr="00453D65">
        <w:rPr>
          <w:sz w:val="24"/>
        </w:rPr>
        <w:t>中小</w:t>
      </w:r>
      <w:r w:rsidRPr="00453D65">
        <w:rPr>
          <w:sz w:val="24"/>
        </w:rPr>
        <w:t xml:space="preserve"> ■</w:t>
      </w:r>
      <w:r w:rsidRPr="00453D65">
        <w:rPr>
          <w:sz w:val="24"/>
        </w:rPr>
        <w:t>小微企业</w:t>
      </w:r>
      <w:r w:rsidRPr="00453D65">
        <w:rPr>
          <w:sz w:val="24"/>
        </w:rPr>
        <w:t xml:space="preserve">  </w:t>
      </w:r>
      <w:r w:rsidRPr="00453D65">
        <w:rPr>
          <w:sz w:val="24"/>
        </w:rPr>
        <w:t>采购。即：提供的货物全部由符合政策要求的小微企业制造。</w:t>
      </w:r>
    </w:p>
    <w:p w14:paraId="52E1921F" w14:textId="77777777" w:rsidR="00453D65" w:rsidRPr="00453D65" w:rsidRDefault="00453D65" w:rsidP="00453D65">
      <w:pPr>
        <w:spacing w:line="360" w:lineRule="auto"/>
        <w:ind w:firstLineChars="200" w:firstLine="480"/>
        <w:rPr>
          <w:sz w:val="24"/>
        </w:rPr>
      </w:pPr>
      <w:r w:rsidRPr="00453D65">
        <w:rPr>
          <w:sz w:val="24"/>
        </w:rPr>
        <w:t xml:space="preserve">2.2 </w:t>
      </w:r>
      <w:r w:rsidRPr="00453D65">
        <w:rPr>
          <w:sz w:val="24"/>
        </w:rPr>
        <w:t>其它落实政府采购政策的资格要求（如有）：</w:t>
      </w:r>
      <w:r w:rsidRPr="00453D65">
        <w:rPr>
          <w:rFonts w:ascii="宋体" w:hAnsi="宋体" w:hint="eastAsia"/>
          <w:sz w:val="24"/>
          <w:u w:val="single"/>
        </w:rPr>
        <w:t xml:space="preserve">   无   </w:t>
      </w:r>
      <w:r w:rsidRPr="00453D65">
        <w:rPr>
          <w:rFonts w:ascii="宋体" w:hAnsi="宋体" w:hint="eastAsia"/>
          <w:sz w:val="24"/>
        </w:rPr>
        <w:t>。</w:t>
      </w:r>
    </w:p>
    <w:p w14:paraId="32AF93BE" w14:textId="77777777" w:rsidR="00453D65" w:rsidRPr="00453D65" w:rsidRDefault="00453D65" w:rsidP="00453D65">
      <w:pPr>
        <w:spacing w:line="360" w:lineRule="auto"/>
        <w:ind w:firstLineChars="200" w:firstLine="480"/>
        <w:rPr>
          <w:i/>
          <w:iCs/>
          <w:sz w:val="24"/>
          <w:u w:val="single"/>
        </w:rPr>
      </w:pPr>
      <w:r w:rsidRPr="00453D65">
        <w:rPr>
          <w:sz w:val="24"/>
        </w:rPr>
        <w:t>3.</w:t>
      </w:r>
      <w:r w:rsidRPr="00453D65">
        <w:rPr>
          <w:sz w:val="24"/>
        </w:rPr>
        <w:t>本项目的特定资格要求：</w:t>
      </w:r>
    </w:p>
    <w:p w14:paraId="14C3A9C1" w14:textId="77777777" w:rsidR="00453D65" w:rsidRPr="00453D65" w:rsidRDefault="00453D65" w:rsidP="00453D65">
      <w:pPr>
        <w:tabs>
          <w:tab w:val="left" w:pos="900"/>
          <w:tab w:val="left" w:pos="1134"/>
          <w:tab w:val="left" w:pos="1589"/>
          <w:tab w:val="left" w:pos="5521"/>
        </w:tabs>
        <w:snapToGrid w:val="0"/>
        <w:spacing w:line="360" w:lineRule="auto"/>
        <w:ind w:firstLineChars="200" w:firstLine="480"/>
        <w:rPr>
          <w:sz w:val="24"/>
        </w:rPr>
      </w:pPr>
      <w:r w:rsidRPr="00453D65">
        <w:rPr>
          <w:sz w:val="24"/>
        </w:rPr>
        <w:t>3.1</w:t>
      </w:r>
      <w:r w:rsidRPr="00453D65">
        <w:rPr>
          <w:sz w:val="24"/>
        </w:rPr>
        <w:t>本项目是否属于政府购买服务：</w:t>
      </w:r>
    </w:p>
    <w:p w14:paraId="315420C3" w14:textId="77777777" w:rsidR="00453D65" w:rsidRPr="00453D65" w:rsidRDefault="00453D65" w:rsidP="00453D65">
      <w:pPr>
        <w:tabs>
          <w:tab w:val="left" w:pos="900"/>
          <w:tab w:val="left" w:pos="1134"/>
          <w:tab w:val="left" w:pos="1589"/>
          <w:tab w:val="left" w:pos="5521"/>
        </w:tabs>
        <w:snapToGrid w:val="0"/>
        <w:spacing w:line="360" w:lineRule="auto"/>
        <w:ind w:leftChars="472" w:left="991" w:firstLine="2"/>
        <w:rPr>
          <w:sz w:val="24"/>
        </w:rPr>
      </w:pPr>
      <w:r w:rsidRPr="00453D65">
        <w:rPr>
          <w:sz w:val="24"/>
        </w:rPr>
        <w:t>■</w:t>
      </w:r>
      <w:r w:rsidRPr="00453D65">
        <w:rPr>
          <w:sz w:val="24"/>
        </w:rPr>
        <w:t>否</w:t>
      </w:r>
    </w:p>
    <w:p w14:paraId="0379B5E8" w14:textId="77777777" w:rsidR="00453D65" w:rsidRPr="00453D65" w:rsidRDefault="00453D65" w:rsidP="00453D65">
      <w:pPr>
        <w:tabs>
          <w:tab w:val="left" w:pos="900"/>
          <w:tab w:val="left" w:pos="1134"/>
          <w:tab w:val="left" w:pos="1589"/>
          <w:tab w:val="left" w:pos="5521"/>
        </w:tabs>
        <w:snapToGrid w:val="0"/>
        <w:spacing w:line="360" w:lineRule="auto"/>
        <w:ind w:firstLineChars="200" w:firstLine="480"/>
        <w:rPr>
          <w:sz w:val="24"/>
        </w:rPr>
      </w:pPr>
      <w:r w:rsidRPr="00453D65">
        <w:rPr>
          <w:sz w:val="24"/>
        </w:rPr>
        <w:t>3.2</w:t>
      </w:r>
      <w:r w:rsidRPr="00453D65">
        <w:rPr>
          <w:sz w:val="24"/>
        </w:rPr>
        <w:t>其他特定资格要求：</w:t>
      </w:r>
      <w:r w:rsidRPr="00453D65">
        <w:rPr>
          <w:rFonts w:ascii="宋体" w:hAnsi="宋体" w:hint="eastAsia"/>
          <w:sz w:val="24"/>
          <w:u w:val="single"/>
        </w:rPr>
        <w:t xml:space="preserve">   无  </w:t>
      </w:r>
      <w:r w:rsidRPr="00453D65">
        <w:rPr>
          <w:sz w:val="24"/>
        </w:rPr>
        <w:t>。</w:t>
      </w:r>
    </w:p>
    <w:p w14:paraId="6F442952" w14:textId="77777777" w:rsidR="00453D65" w:rsidRPr="00453D65" w:rsidRDefault="00453D65" w:rsidP="00453D65">
      <w:pPr>
        <w:spacing w:line="360" w:lineRule="auto"/>
        <w:ind w:firstLineChars="200" w:firstLine="480"/>
        <w:rPr>
          <w:i/>
          <w:iCs/>
          <w:sz w:val="24"/>
          <w:u w:val="single"/>
        </w:rPr>
      </w:pPr>
    </w:p>
    <w:p w14:paraId="24F216CB" w14:textId="77777777" w:rsidR="00453D65" w:rsidRPr="00453D65" w:rsidRDefault="00453D65" w:rsidP="00453D65">
      <w:pPr>
        <w:keepNext/>
        <w:keepLines/>
        <w:widowControl/>
        <w:autoSpaceDE w:val="0"/>
        <w:autoSpaceDN w:val="0"/>
        <w:adjustRightInd w:val="0"/>
        <w:spacing w:line="360" w:lineRule="auto"/>
        <w:jc w:val="left"/>
        <w:outlineLvl w:val="1"/>
        <w:rPr>
          <w:b/>
          <w:kern w:val="0"/>
          <w:sz w:val="24"/>
        </w:rPr>
      </w:pPr>
      <w:bookmarkStart w:id="12" w:name="_Toc35393623"/>
      <w:bookmarkStart w:id="13" w:name="_Toc35393792"/>
      <w:bookmarkEnd w:id="10"/>
      <w:bookmarkEnd w:id="11"/>
      <w:r w:rsidRPr="00453D65">
        <w:rPr>
          <w:b/>
          <w:kern w:val="0"/>
          <w:sz w:val="24"/>
        </w:rPr>
        <w:lastRenderedPageBreak/>
        <w:t>三、获取招标文件</w:t>
      </w:r>
      <w:bookmarkEnd w:id="12"/>
      <w:bookmarkEnd w:id="13"/>
    </w:p>
    <w:p w14:paraId="766121B7" w14:textId="77777777" w:rsidR="00453D65" w:rsidRPr="00453D65" w:rsidRDefault="00453D65" w:rsidP="00453D65">
      <w:pPr>
        <w:adjustRightInd w:val="0"/>
        <w:snapToGrid w:val="0"/>
        <w:spacing w:line="360" w:lineRule="auto"/>
        <w:ind w:firstLineChars="200" w:firstLine="480"/>
        <w:rPr>
          <w:sz w:val="24"/>
          <w:lang w:bidi="ar"/>
        </w:rPr>
      </w:pPr>
      <w:r w:rsidRPr="00453D65">
        <w:rPr>
          <w:sz w:val="24"/>
          <w:lang w:bidi="ar"/>
        </w:rPr>
        <w:t>1.</w:t>
      </w:r>
      <w:r w:rsidRPr="00453D65">
        <w:rPr>
          <w:sz w:val="24"/>
          <w:lang w:bidi="ar"/>
        </w:rPr>
        <w:t>时间：</w:t>
      </w:r>
      <w:r w:rsidRPr="00453D65">
        <w:rPr>
          <w:sz w:val="24"/>
          <w:lang w:bidi="ar"/>
        </w:rPr>
        <w:t>2026</w:t>
      </w:r>
      <w:r w:rsidRPr="00453D65">
        <w:rPr>
          <w:rFonts w:hint="eastAsia"/>
          <w:sz w:val="24"/>
          <w:lang w:bidi="ar"/>
        </w:rPr>
        <w:t>年</w:t>
      </w:r>
      <w:r w:rsidRPr="00453D65">
        <w:rPr>
          <w:sz w:val="24"/>
          <w:lang w:bidi="ar"/>
        </w:rPr>
        <w:t>04</w:t>
      </w:r>
      <w:r w:rsidRPr="00453D65">
        <w:rPr>
          <w:rFonts w:hint="eastAsia"/>
          <w:sz w:val="24"/>
          <w:lang w:bidi="ar"/>
        </w:rPr>
        <w:t>月</w:t>
      </w:r>
      <w:r w:rsidRPr="00453D65">
        <w:rPr>
          <w:rFonts w:hint="eastAsia"/>
          <w:sz w:val="24"/>
          <w:lang w:bidi="ar"/>
        </w:rPr>
        <w:t>20</w:t>
      </w:r>
      <w:r w:rsidRPr="00453D65">
        <w:rPr>
          <w:rFonts w:hint="eastAsia"/>
          <w:sz w:val="24"/>
          <w:lang w:bidi="ar"/>
        </w:rPr>
        <w:t>日至</w:t>
      </w:r>
      <w:r w:rsidRPr="00453D65">
        <w:rPr>
          <w:sz w:val="24"/>
          <w:lang w:bidi="ar"/>
        </w:rPr>
        <w:t>2026</w:t>
      </w:r>
      <w:r w:rsidRPr="00453D65">
        <w:rPr>
          <w:rFonts w:hint="eastAsia"/>
          <w:sz w:val="24"/>
          <w:lang w:bidi="ar"/>
        </w:rPr>
        <w:t>年</w:t>
      </w:r>
      <w:r w:rsidRPr="00453D65">
        <w:rPr>
          <w:sz w:val="24"/>
          <w:lang w:bidi="ar"/>
        </w:rPr>
        <w:t>04</w:t>
      </w:r>
      <w:r w:rsidRPr="00453D65">
        <w:rPr>
          <w:rFonts w:hint="eastAsia"/>
          <w:sz w:val="24"/>
          <w:lang w:bidi="ar"/>
        </w:rPr>
        <w:t>月</w:t>
      </w:r>
      <w:r w:rsidRPr="00453D65">
        <w:rPr>
          <w:sz w:val="24"/>
          <w:lang w:bidi="ar"/>
        </w:rPr>
        <w:t>2</w:t>
      </w:r>
      <w:r w:rsidRPr="00453D65">
        <w:rPr>
          <w:rFonts w:hint="eastAsia"/>
          <w:sz w:val="24"/>
          <w:lang w:bidi="ar"/>
        </w:rPr>
        <w:t>5</w:t>
      </w:r>
      <w:r w:rsidRPr="00453D65">
        <w:rPr>
          <w:rFonts w:hint="eastAsia"/>
          <w:sz w:val="24"/>
          <w:lang w:bidi="ar"/>
        </w:rPr>
        <w:t>日</w:t>
      </w:r>
      <w:r w:rsidRPr="00453D65">
        <w:rPr>
          <w:sz w:val="24"/>
          <w:lang w:bidi="ar"/>
        </w:rPr>
        <w:t>，每天上午</w:t>
      </w:r>
      <w:r w:rsidRPr="00453D65">
        <w:rPr>
          <w:rFonts w:hint="eastAsia"/>
          <w:sz w:val="24"/>
          <w:lang w:bidi="ar"/>
        </w:rPr>
        <w:t>9:00</w:t>
      </w:r>
      <w:r w:rsidRPr="00453D65">
        <w:rPr>
          <w:rFonts w:hint="eastAsia"/>
          <w:sz w:val="24"/>
          <w:lang w:bidi="ar"/>
        </w:rPr>
        <w:t>至</w:t>
      </w:r>
      <w:r w:rsidRPr="00453D65">
        <w:rPr>
          <w:rFonts w:hint="eastAsia"/>
          <w:sz w:val="24"/>
          <w:lang w:bidi="ar"/>
        </w:rPr>
        <w:t>12:00</w:t>
      </w:r>
      <w:r w:rsidRPr="00453D65">
        <w:rPr>
          <w:sz w:val="24"/>
          <w:lang w:bidi="ar"/>
        </w:rPr>
        <w:t>，下午</w:t>
      </w:r>
      <w:r w:rsidRPr="00453D65">
        <w:rPr>
          <w:rFonts w:hint="eastAsia"/>
          <w:sz w:val="24"/>
          <w:lang w:bidi="ar"/>
        </w:rPr>
        <w:t>12:00</w:t>
      </w:r>
      <w:r w:rsidRPr="00453D65">
        <w:rPr>
          <w:rFonts w:hint="eastAsia"/>
          <w:sz w:val="24"/>
          <w:lang w:bidi="ar"/>
        </w:rPr>
        <w:t>至</w:t>
      </w:r>
      <w:r w:rsidRPr="00453D65">
        <w:rPr>
          <w:rFonts w:hint="eastAsia"/>
          <w:sz w:val="24"/>
          <w:lang w:bidi="ar"/>
        </w:rPr>
        <w:t>17:00</w:t>
      </w:r>
      <w:r w:rsidRPr="00453D65">
        <w:rPr>
          <w:sz w:val="24"/>
          <w:lang w:bidi="ar"/>
        </w:rPr>
        <w:t>（北京时间，法定节假日除外）。</w:t>
      </w:r>
    </w:p>
    <w:p w14:paraId="07575DA0" w14:textId="77777777" w:rsidR="00453D65" w:rsidRPr="00453D65" w:rsidRDefault="00453D65" w:rsidP="00453D65">
      <w:pPr>
        <w:adjustRightInd w:val="0"/>
        <w:snapToGrid w:val="0"/>
        <w:spacing w:line="360" w:lineRule="auto"/>
        <w:ind w:firstLineChars="200" w:firstLine="480"/>
        <w:rPr>
          <w:sz w:val="24"/>
        </w:rPr>
      </w:pPr>
      <w:r w:rsidRPr="00453D65">
        <w:rPr>
          <w:sz w:val="24"/>
          <w:lang w:bidi="ar"/>
        </w:rPr>
        <w:t>2.</w:t>
      </w:r>
      <w:r w:rsidRPr="00453D65">
        <w:rPr>
          <w:sz w:val="24"/>
          <w:lang w:bidi="ar"/>
        </w:rPr>
        <w:t>地点：北京市政府采购电子交易平台</w:t>
      </w:r>
    </w:p>
    <w:p w14:paraId="3DAF6538" w14:textId="77777777" w:rsidR="00453D65" w:rsidRPr="00453D65" w:rsidRDefault="00453D65" w:rsidP="00453D65">
      <w:pPr>
        <w:widowControl/>
        <w:adjustRightInd w:val="0"/>
        <w:snapToGrid w:val="0"/>
        <w:spacing w:line="360" w:lineRule="auto"/>
        <w:ind w:firstLineChars="200" w:firstLine="480"/>
        <w:jc w:val="left"/>
        <w:rPr>
          <w:sz w:val="24"/>
          <w:lang w:bidi="ar"/>
        </w:rPr>
      </w:pPr>
      <w:r w:rsidRPr="00453D65">
        <w:rPr>
          <w:sz w:val="24"/>
          <w:lang w:bidi="ar"/>
        </w:rPr>
        <w:t>3.</w:t>
      </w:r>
      <w:bookmarkStart w:id="14" w:name="OLE_LINK11"/>
      <w:r w:rsidRPr="00453D65">
        <w:rPr>
          <w:sz w:val="24"/>
          <w:lang w:bidi="ar"/>
        </w:rPr>
        <w:t>方式：供应商使用</w:t>
      </w:r>
      <w:r w:rsidRPr="00453D65">
        <w:rPr>
          <w:sz w:val="24"/>
          <w:lang w:bidi="ar"/>
        </w:rPr>
        <w:t>CA</w:t>
      </w:r>
      <w:r w:rsidRPr="00453D65">
        <w:rPr>
          <w:sz w:val="24"/>
          <w:lang w:bidi="ar"/>
        </w:rPr>
        <w:t>数字证书或电子营业执照登录北京市政府采购电子交易平台（</w:t>
      </w:r>
      <w:r w:rsidRPr="00453D65">
        <w:rPr>
          <w:sz w:val="24"/>
          <w:lang w:bidi="ar"/>
        </w:rPr>
        <w:t>http://zbcg-bjzc.zhongcy.com/bjczj-portal-site/index.html#/home</w:t>
      </w:r>
      <w:r w:rsidRPr="00453D65">
        <w:rPr>
          <w:sz w:val="24"/>
          <w:lang w:bidi="ar"/>
        </w:rPr>
        <w:t>）获取电子版招标文件。</w:t>
      </w:r>
    </w:p>
    <w:bookmarkEnd w:id="14"/>
    <w:p w14:paraId="0CCAE1A0" w14:textId="77777777" w:rsidR="00453D65" w:rsidRPr="00453D65" w:rsidRDefault="00453D65" w:rsidP="00453D65">
      <w:pPr>
        <w:widowControl/>
        <w:adjustRightInd w:val="0"/>
        <w:snapToGrid w:val="0"/>
        <w:spacing w:line="360" w:lineRule="auto"/>
        <w:ind w:firstLineChars="200" w:firstLine="480"/>
        <w:jc w:val="left"/>
        <w:rPr>
          <w:sz w:val="24"/>
        </w:rPr>
      </w:pPr>
      <w:r w:rsidRPr="00453D65">
        <w:rPr>
          <w:sz w:val="24"/>
          <w:lang w:bidi="ar"/>
        </w:rPr>
        <w:t>4.</w:t>
      </w:r>
      <w:r w:rsidRPr="00453D65">
        <w:rPr>
          <w:sz w:val="24"/>
          <w:lang w:bidi="ar"/>
        </w:rPr>
        <w:t>售价：</w:t>
      </w:r>
      <w:r w:rsidRPr="00453D65">
        <w:rPr>
          <w:sz w:val="24"/>
          <w:lang w:bidi="ar"/>
        </w:rPr>
        <w:t>0</w:t>
      </w:r>
      <w:r w:rsidRPr="00453D65">
        <w:rPr>
          <w:sz w:val="24"/>
          <w:lang w:bidi="ar"/>
        </w:rPr>
        <w:t>元。</w:t>
      </w:r>
    </w:p>
    <w:p w14:paraId="5E3E6727" w14:textId="77777777" w:rsidR="00453D65" w:rsidRPr="00453D65" w:rsidRDefault="00453D65" w:rsidP="00453D65">
      <w:pPr>
        <w:tabs>
          <w:tab w:val="left" w:pos="900"/>
          <w:tab w:val="left" w:pos="1980"/>
        </w:tabs>
        <w:snapToGrid w:val="0"/>
        <w:spacing w:line="360" w:lineRule="auto"/>
        <w:ind w:left="840"/>
        <w:rPr>
          <w:sz w:val="24"/>
        </w:rPr>
      </w:pPr>
    </w:p>
    <w:p w14:paraId="1B082D92" w14:textId="77777777" w:rsidR="00453D65" w:rsidRPr="00453D65" w:rsidRDefault="00453D65" w:rsidP="00453D65">
      <w:pPr>
        <w:keepNext/>
        <w:keepLines/>
        <w:widowControl/>
        <w:autoSpaceDE w:val="0"/>
        <w:autoSpaceDN w:val="0"/>
        <w:adjustRightInd w:val="0"/>
        <w:spacing w:line="360" w:lineRule="auto"/>
        <w:jc w:val="left"/>
        <w:outlineLvl w:val="1"/>
        <w:rPr>
          <w:b/>
          <w:kern w:val="0"/>
          <w:sz w:val="24"/>
        </w:rPr>
      </w:pPr>
      <w:bookmarkStart w:id="15" w:name="_Toc28359082"/>
      <w:bookmarkStart w:id="16" w:name="_Toc28359005"/>
      <w:bookmarkStart w:id="17" w:name="_Toc35393624"/>
      <w:bookmarkStart w:id="18" w:name="_Toc35393793"/>
      <w:r w:rsidRPr="00453D65">
        <w:rPr>
          <w:b/>
          <w:kern w:val="0"/>
          <w:sz w:val="24"/>
        </w:rPr>
        <w:t>四、提交投标文件</w:t>
      </w:r>
      <w:bookmarkEnd w:id="15"/>
      <w:bookmarkEnd w:id="16"/>
      <w:r w:rsidRPr="00453D65">
        <w:rPr>
          <w:b/>
          <w:kern w:val="0"/>
          <w:sz w:val="24"/>
        </w:rPr>
        <w:t>截止时间、开标时间和地点</w:t>
      </w:r>
      <w:bookmarkEnd w:id="17"/>
      <w:bookmarkEnd w:id="18"/>
    </w:p>
    <w:p w14:paraId="23C8EAD2" w14:textId="77777777" w:rsidR="00453D65" w:rsidRPr="00453D65" w:rsidRDefault="00453D65" w:rsidP="00453D65">
      <w:pPr>
        <w:spacing w:line="360" w:lineRule="auto"/>
        <w:ind w:firstLineChars="200" w:firstLine="480"/>
        <w:rPr>
          <w:bCs/>
          <w:sz w:val="24"/>
          <w:u w:val="single"/>
        </w:rPr>
      </w:pPr>
      <w:r w:rsidRPr="00453D65">
        <w:rPr>
          <w:sz w:val="24"/>
          <w:lang w:bidi="ar"/>
        </w:rPr>
        <w:t>投标截止时间、开标时间：</w:t>
      </w:r>
      <w:r w:rsidRPr="00453D65">
        <w:rPr>
          <w:rFonts w:hint="eastAsia"/>
          <w:sz w:val="24"/>
          <w:lang w:bidi="ar"/>
        </w:rPr>
        <w:t>2026</w:t>
      </w:r>
      <w:r w:rsidRPr="00453D65">
        <w:rPr>
          <w:rFonts w:hint="eastAsia"/>
          <w:sz w:val="24"/>
          <w:lang w:bidi="ar"/>
        </w:rPr>
        <w:t>年</w:t>
      </w:r>
      <w:r w:rsidRPr="00453D65">
        <w:rPr>
          <w:rFonts w:hint="eastAsia"/>
          <w:sz w:val="24"/>
          <w:lang w:bidi="ar"/>
        </w:rPr>
        <w:t>05</w:t>
      </w:r>
      <w:r w:rsidRPr="00453D65">
        <w:rPr>
          <w:rFonts w:hint="eastAsia"/>
          <w:sz w:val="24"/>
          <w:lang w:bidi="ar"/>
        </w:rPr>
        <w:t>月</w:t>
      </w:r>
      <w:r w:rsidRPr="00453D65">
        <w:rPr>
          <w:rFonts w:hint="eastAsia"/>
          <w:sz w:val="24"/>
          <w:lang w:bidi="ar"/>
        </w:rPr>
        <w:t>11</w:t>
      </w:r>
      <w:r w:rsidRPr="00453D65">
        <w:rPr>
          <w:rFonts w:hint="eastAsia"/>
          <w:sz w:val="24"/>
          <w:lang w:bidi="ar"/>
        </w:rPr>
        <w:t>日</w:t>
      </w:r>
      <w:r w:rsidRPr="00453D65">
        <w:rPr>
          <w:rFonts w:hint="eastAsia"/>
          <w:sz w:val="24"/>
          <w:lang w:bidi="ar"/>
        </w:rPr>
        <w:t>9</w:t>
      </w:r>
      <w:r w:rsidRPr="00453D65">
        <w:rPr>
          <w:sz w:val="24"/>
          <w:lang w:bidi="ar"/>
        </w:rPr>
        <w:t>点</w:t>
      </w:r>
      <w:r w:rsidRPr="00453D65">
        <w:rPr>
          <w:rFonts w:hint="eastAsia"/>
          <w:sz w:val="24"/>
          <w:lang w:bidi="ar"/>
        </w:rPr>
        <w:t>00</w:t>
      </w:r>
      <w:r w:rsidRPr="00453D65">
        <w:rPr>
          <w:sz w:val="24"/>
          <w:lang w:bidi="ar"/>
        </w:rPr>
        <w:t>分</w:t>
      </w:r>
      <w:r w:rsidRPr="00453D65">
        <w:rPr>
          <w:bCs/>
          <w:sz w:val="24"/>
          <w:lang w:bidi="ar"/>
        </w:rPr>
        <w:t>（北京时间）</w:t>
      </w:r>
      <w:r w:rsidRPr="00453D65">
        <w:rPr>
          <w:iCs/>
          <w:sz w:val="24"/>
          <w:lang w:bidi="ar"/>
        </w:rPr>
        <w:t>。</w:t>
      </w:r>
    </w:p>
    <w:p w14:paraId="6DE53747" w14:textId="77777777" w:rsidR="00453D65" w:rsidRPr="00453D65" w:rsidRDefault="00453D65" w:rsidP="00453D65">
      <w:pPr>
        <w:spacing w:line="360" w:lineRule="auto"/>
        <w:ind w:firstLineChars="200" w:firstLine="480"/>
        <w:rPr>
          <w:sz w:val="24"/>
          <w:lang w:val="zh-TW" w:bidi="ar"/>
        </w:rPr>
      </w:pPr>
      <w:r w:rsidRPr="00453D65">
        <w:rPr>
          <w:sz w:val="24"/>
          <w:lang w:bidi="ar"/>
        </w:rPr>
        <w:t>地点：</w:t>
      </w:r>
      <w:r w:rsidRPr="00453D65">
        <w:rPr>
          <w:rFonts w:hint="eastAsia"/>
          <w:sz w:val="24"/>
          <w:lang w:bidi="ar"/>
        </w:rPr>
        <w:t>北京市政府采购电子交易平台（远程参与开标）或中国机电工程招标有限公司（现场参与开标）均可</w:t>
      </w:r>
      <w:r w:rsidRPr="00453D65">
        <w:rPr>
          <w:sz w:val="24"/>
          <w:lang w:val="zh-TW" w:bidi="ar"/>
        </w:rPr>
        <w:t>。</w:t>
      </w:r>
    </w:p>
    <w:p w14:paraId="0D869974" w14:textId="77777777" w:rsidR="00453D65" w:rsidRPr="00453D65" w:rsidRDefault="00453D65" w:rsidP="00453D65">
      <w:pPr>
        <w:spacing w:line="360" w:lineRule="auto"/>
        <w:ind w:firstLineChars="200" w:firstLine="480"/>
        <w:rPr>
          <w:bCs/>
          <w:sz w:val="24"/>
          <w:u w:val="single"/>
        </w:rPr>
      </w:pPr>
    </w:p>
    <w:p w14:paraId="7FB9B7F3" w14:textId="77777777" w:rsidR="00453D65" w:rsidRPr="00453D65" w:rsidRDefault="00453D65" w:rsidP="00453D65">
      <w:pPr>
        <w:keepNext/>
        <w:keepLines/>
        <w:autoSpaceDE w:val="0"/>
        <w:autoSpaceDN w:val="0"/>
        <w:adjustRightInd w:val="0"/>
        <w:spacing w:line="360" w:lineRule="auto"/>
        <w:jc w:val="left"/>
        <w:outlineLvl w:val="1"/>
        <w:rPr>
          <w:b/>
          <w:kern w:val="0"/>
          <w:sz w:val="24"/>
        </w:rPr>
      </w:pPr>
      <w:bookmarkStart w:id="19" w:name="_Toc28359084"/>
      <w:bookmarkStart w:id="20" w:name="_Toc28359007"/>
      <w:bookmarkStart w:id="21" w:name="_Toc35393625"/>
      <w:bookmarkStart w:id="22" w:name="_Toc35393794"/>
      <w:r w:rsidRPr="00453D65">
        <w:rPr>
          <w:b/>
          <w:kern w:val="0"/>
          <w:sz w:val="24"/>
        </w:rPr>
        <w:t>五、公告期限</w:t>
      </w:r>
      <w:bookmarkEnd w:id="19"/>
      <w:bookmarkEnd w:id="20"/>
      <w:bookmarkEnd w:id="21"/>
      <w:bookmarkEnd w:id="22"/>
    </w:p>
    <w:p w14:paraId="12D2EA0E" w14:textId="77777777" w:rsidR="00453D65" w:rsidRPr="00453D65" w:rsidRDefault="00453D65" w:rsidP="00453D65">
      <w:pPr>
        <w:spacing w:line="360" w:lineRule="auto"/>
        <w:ind w:firstLineChars="200" w:firstLine="480"/>
        <w:rPr>
          <w:kern w:val="0"/>
          <w:sz w:val="24"/>
        </w:rPr>
      </w:pPr>
      <w:r w:rsidRPr="00453D65">
        <w:rPr>
          <w:kern w:val="0"/>
          <w:sz w:val="24"/>
        </w:rPr>
        <w:t>自本公告发布之日起</w:t>
      </w:r>
      <w:r w:rsidRPr="00453D65">
        <w:rPr>
          <w:kern w:val="0"/>
          <w:sz w:val="24"/>
        </w:rPr>
        <w:t>5</w:t>
      </w:r>
      <w:r w:rsidRPr="00453D65">
        <w:rPr>
          <w:kern w:val="0"/>
          <w:sz w:val="24"/>
        </w:rPr>
        <w:t>个工作日。</w:t>
      </w:r>
    </w:p>
    <w:p w14:paraId="4069C978" w14:textId="77777777" w:rsidR="00453D65" w:rsidRPr="00453D65" w:rsidRDefault="00453D65" w:rsidP="00453D65">
      <w:pPr>
        <w:spacing w:line="360" w:lineRule="auto"/>
        <w:ind w:firstLineChars="200" w:firstLine="480"/>
        <w:rPr>
          <w:kern w:val="0"/>
          <w:sz w:val="24"/>
        </w:rPr>
      </w:pPr>
    </w:p>
    <w:p w14:paraId="3562C4C8" w14:textId="77777777" w:rsidR="00453D65" w:rsidRPr="00453D65" w:rsidRDefault="00453D65" w:rsidP="00453D65">
      <w:pPr>
        <w:keepNext/>
        <w:keepLines/>
        <w:autoSpaceDE w:val="0"/>
        <w:autoSpaceDN w:val="0"/>
        <w:adjustRightInd w:val="0"/>
        <w:spacing w:line="360" w:lineRule="auto"/>
        <w:jc w:val="left"/>
        <w:outlineLvl w:val="1"/>
        <w:rPr>
          <w:b/>
          <w:kern w:val="0"/>
          <w:sz w:val="24"/>
        </w:rPr>
      </w:pPr>
      <w:bookmarkStart w:id="23" w:name="_Toc35393795"/>
      <w:bookmarkStart w:id="24" w:name="_Toc35393626"/>
      <w:r w:rsidRPr="00453D65">
        <w:rPr>
          <w:b/>
          <w:kern w:val="0"/>
          <w:sz w:val="24"/>
        </w:rPr>
        <w:t>六、其他补充事宜</w:t>
      </w:r>
      <w:bookmarkEnd w:id="23"/>
      <w:bookmarkEnd w:id="24"/>
    </w:p>
    <w:p w14:paraId="2923EB5F" w14:textId="77777777" w:rsidR="00453D65" w:rsidRPr="00453D65" w:rsidRDefault="00453D65" w:rsidP="00453D65">
      <w:pPr>
        <w:spacing w:line="360" w:lineRule="auto"/>
        <w:ind w:firstLineChars="200" w:firstLine="480"/>
        <w:rPr>
          <w:sz w:val="24"/>
        </w:rPr>
      </w:pPr>
      <w:r w:rsidRPr="00453D65">
        <w:rPr>
          <w:sz w:val="24"/>
        </w:rPr>
        <w:t>1.</w:t>
      </w:r>
      <w:r w:rsidRPr="00453D65">
        <w:rPr>
          <w:sz w:val="24"/>
        </w:rPr>
        <w:t>本项目需要落实的政府采购政策：</w:t>
      </w:r>
      <w:r w:rsidRPr="00453D65">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本国产品标准及相关政策；政府采购信用担保；进口产品管理及招标文件中列明的其他政策要求等</w:t>
      </w:r>
      <w:r w:rsidRPr="00453D65">
        <w:rPr>
          <w:sz w:val="24"/>
          <w:lang w:bidi="ar"/>
        </w:rPr>
        <w:t>。</w:t>
      </w:r>
      <w:r w:rsidRPr="00453D65">
        <w:rPr>
          <w:sz w:val="24"/>
        </w:rPr>
        <w:t xml:space="preserve"> </w:t>
      </w:r>
    </w:p>
    <w:p w14:paraId="6209769F" w14:textId="77777777" w:rsidR="00453D65" w:rsidRPr="00453D65" w:rsidRDefault="00453D65" w:rsidP="00453D65">
      <w:pPr>
        <w:widowControl/>
        <w:adjustRightInd w:val="0"/>
        <w:snapToGrid w:val="0"/>
        <w:spacing w:line="360" w:lineRule="auto"/>
        <w:ind w:firstLineChars="200" w:firstLine="480"/>
        <w:jc w:val="left"/>
        <w:rPr>
          <w:bCs/>
          <w:sz w:val="24"/>
          <w:lang w:bidi="ar"/>
        </w:rPr>
      </w:pPr>
      <w:r w:rsidRPr="00453D65">
        <w:rPr>
          <w:rFonts w:hint="eastAsia"/>
          <w:sz w:val="24"/>
          <w:lang w:bidi="ar"/>
        </w:rPr>
        <w:t>2</w:t>
      </w:r>
      <w:r w:rsidRPr="00453D65">
        <w:rPr>
          <w:sz w:val="24"/>
          <w:lang w:bidi="ar"/>
        </w:rPr>
        <w:t>.</w:t>
      </w:r>
      <w:r w:rsidRPr="00453D65">
        <w:rPr>
          <w:sz w:val="24"/>
          <w:lang w:bidi="ar"/>
        </w:rPr>
        <w:t>本项目采用全流程电子化采购方式，请供应商认真学习北京市政府采购电子交易平台发布的相关操作手册（供应商可在交易平台下载相关手册），办理</w:t>
      </w:r>
      <w:r w:rsidRPr="00453D65">
        <w:rPr>
          <w:sz w:val="24"/>
          <w:lang w:bidi="ar"/>
        </w:rPr>
        <w:t>CA</w:t>
      </w:r>
      <w:r w:rsidRPr="00453D65">
        <w:rPr>
          <w:sz w:val="24"/>
          <w:lang w:bidi="ar"/>
        </w:rPr>
        <w:t>数字证书或电子营业执照、进行北京市政府采购电子交易平台注册绑定，并认真核实</w:t>
      </w:r>
      <w:r w:rsidRPr="00453D65">
        <w:rPr>
          <w:bCs/>
          <w:sz w:val="24"/>
          <w:lang w:bidi="ar"/>
        </w:rPr>
        <w:t>CA</w:t>
      </w:r>
      <w:r w:rsidRPr="00453D65">
        <w:rPr>
          <w:bCs/>
          <w:sz w:val="24"/>
          <w:lang w:bidi="ar"/>
        </w:rPr>
        <w:t>数字证书</w:t>
      </w:r>
      <w:r w:rsidRPr="00453D65">
        <w:rPr>
          <w:sz w:val="24"/>
          <w:lang w:bidi="ar"/>
        </w:rPr>
        <w:t>或电子营业执照</w:t>
      </w:r>
      <w:r w:rsidRPr="00453D65">
        <w:rPr>
          <w:bCs/>
          <w:sz w:val="24"/>
          <w:lang w:bidi="ar"/>
        </w:rPr>
        <w:t>情况确认是否符合本项目电子化采购流程要求。</w:t>
      </w:r>
    </w:p>
    <w:p w14:paraId="2018AD2C" w14:textId="77777777" w:rsidR="00453D65" w:rsidRPr="00453D65" w:rsidRDefault="00453D65" w:rsidP="00453D65">
      <w:pPr>
        <w:adjustRightInd w:val="0"/>
        <w:snapToGrid w:val="0"/>
        <w:spacing w:line="360" w:lineRule="auto"/>
        <w:ind w:firstLineChars="200" w:firstLine="480"/>
        <w:rPr>
          <w:sz w:val="24"/>
          <w:lang w:bidi="ar"/>
        </w:rPr>
      </w:pPr>
      <w:r w:rsidRPr="00453D65">
        <w:rPr>
          <w:sz w:val="24"/>
          <w:lang w:bidi="ar"/>
        </w:rPr>
        <w:t>CA</w:t>
      </w:r>
      <w:r w:rsidRPr="00453D65">
        <w:rPr>
          <w:sz w:val="24"/>
          <w:lang w:bidi="ar"/>
        </w:rPr>
        <w:t>数字证书服务热线</w:t>
      </w:r>
      <w:r w:rsidRPr="00453D65">
        <w:rPr>
          <w:sz w:val="24"/>
          <w:lang w:bidi="ar"/>
        </w:rPr>
        <w:t xml:space="preserve"> 010-58511086</w:t>
      </w:r>
    </w:p>
    <w:p w14:paraId="6DB82AAD" w14:textId="77777777" w:rsidR="00453D65" w:rsidRPr="00453D65" w:rsidRDefault="00453D65" w:rsidP="00453D65">
      <w:pPr>
        <w:adjustRightInd w:val="0"/>
        <w:snapToGrid w:val="0"/>
        <w:spacing w:line="360" w:lineRule="auto"/>
        <w:ind w:firstLineChars="200" w:firstLine="480"/>
        <w:rPr>
          <w:sz w:val="24"/>
        </w:rPr>
      </w:pPr>
      <w:r w:rsidRPr="00453D65">
        <w:rPr>
          <w:sz w:val="24"/>
          <w:lang w:bidi="ar"/>
        </w:rPr>
        <w:t>电子营业执照服务热线</w:t>
      </w:r>
      <w:r w:rsidRPr="00453D65">
        <w:rPr>
          <w:sz w:val="24"/>
          <w:lang w:bidi="ar"/>
        </w:rPr>
        <w:t xml:space="preserve"> 400-699-7000</w:t>
      </w:r>
    </w:p>
    <w:p w14:paraId="4D4A29CE" w14:textId="77777777" w:rsidR="00453D65" w:rsidRPr="00453D65" w:rsidRDefault="00453D65" w:rsidP="00453D65">
      <w:pPr>
        <w:adjustRightInd w:val="0"/>
        <w:snapToGrid w:val="0"/>
        <w:spacing w:line="360" w:lineRule="auto"/>
        <w:ind w:firstLineChars="200" w:firstLine="480"/>
        <w:rPr>
          <w:sz w:val="24"/>
        </w:rPr>
      </w:pPr>
      <w:r w:rsidRPr="00453D65">
        <w:rPr>
          <w:sz w:val="24"/>
          <w:lang w:bidi="ar"/>
        </w:rPr>
        <w:lastRenderedPageBreak/>
        <w:t>技术支持服务热线</w:t>
      </w:r>
      <w:r w:rsidRPr="00453D65">
        <w:rPr>
          <w:sz w:val="24"/>
          <w:lang w:bidi="ar"/>
        </w:rPr>
        <w:t xml:space="preserve">    010-86483801</w:t>
      </w:r>
    </w:p>
    <w:p w14:paraId="3132A086" w14:textId="77777777" w:rsidR="00453D65" w:rsidRPr="00453D65" w:rsidRDefault="00453D65" w:rsidP="00453D65">
      <w:pPr>
        <w:widowControl/>
        <w:adjustRightInd w:val="0"/>
        <w:snapToGrid w:val="0"/>
        <w:spacing w:line="360" w:lineRule="auto"/>
        <w:ind w:firstLineChars="200" w:firstLine="480"/>
        <w:jc w:val="left"/>
        <w:rPr>
          <w:sz w:val="24"/>
          <w:lang w:bidi="ar"/>
        </w:rPr>
      </w:pPr>
      <w:r w:rsidRPr="00453D65">
        <w:rPr>
          <w:rFonts w:hint="eastAsia"/>
          <w:sz w:val="24"/>
          <w:lang w:bidi="ar"/>
        </w:rPr>
        <w:t>2</w:t>
      </w:r>
      <w:r w:rsidRPr="00453D65">
        <w:rPr>
          <w:sz w:val="24"/>
          <w:lang w:bidi="ar"/>
        </w:rPr>
        <w:t>.1</w:t>
      </w:r>
      <w:r w:rsidRPr="00453D65">
        <w:rPr>
          <w:sz w:val="24"/>
          <w:lang w:bidi="ar"/>
        </w:rPr>
        <w:t>办理</w:t>
      </w:r>
      <w:r w:rsidRPr="00453D65">
        <w:rPr>
          <w:sz w:val="24"/>
          <w:lang w:bidi="ar"/>
        </w:rPr>
        <w:t>CA</w:t>
      </w:r>
      <w:r w:rsidRPr="00453D65">
        <w:rPr>
          <w:sz w:val="24"/>
          <w:lang w:bidi="ar"/>
        </w:rPr>
        <w:t>数字证书或电子营业执照</w:t>
      </w:r>
    </w:p>
    <w:p w14:paraId="7E45029A" w14:textId="77777777" w:rsidR="00453D65" w:rsidRPr="00453D65" w:rsidRDefault="00453D65" w:rsidP="00453D65">
      <w:pPr>
        <w:widowControl/>
        <w:adjustRightInd w:val="0"/>
        <w:snapToGrid w:val="0"/>
        <w:spacing w:line="360" w:lineRule="auto"/>
        <w:ind w:firstLineChars="200" w:firstLine="480"/>
        <w:jc w:val="left"/>
        <w:rPr>
          <w:sz w:val="24"/>
        </w:rPr>
      </w:pPr>
      <w:r w:rsidRPr="00453D65">
        <w:rPr>
          <w:sz w:val="24"/>
          <w:lang w:bidi="ar"/>
        </w:rPr>
        <w:t>供应商登录北京市政府采购电子交易平台查阅</w:t>
      </w:r>
      <w:r w:rsidRPr="00453D65">
        <w:rPr>
          <w:sz w:val="24"/>
          <w:lang w:bidi="ar"/>
        </w:rPr>
        <w:t xml:space="preserve"> “</w:t>
      </w:r>
      <w:r w:rsidRPr="00453D65">
        <w:rPr>
          <w:sz w:val="24"/>
          <w:lang w:bidi="ar"/>
        </w:rPr>
        <w:t>用户指南</w:t>
      </w:r>
      <w:r w:rsidRPr="00453D65">
        <w:rPr>
          <w:sz w:val="24"/>
          <w:lang w:bidi="ar"/>
        </w:rPr>
        <w:t>”—“</w:t>
      </w:r>
      <w:r w:rsidRPr="00453D65">
        <w:rPr>
          <w:sz w:val="24"/>
          <w:lang w:bidi="ar"/>
        </w:rPr>
        <w:t>操作指南</w:t>
      </w:r>
      <w:r w:rsidRPr="00453D65">
        <w:rPr>
          <w:sz w:val="24"/>
          <w:lang w:bidi="ar"/>
        </w:rPr>
        <w:t>”—“</w:t>
      </w:r>
      <w:r w:rsidRPr="00453D65">
        <w:rPr>
          <w:sz w:val="24"/>
          <w:lang w:bidi="ar"/>
        </w:rPr>
        <w:t>市场主体</w:t>
      </w:r>
      <w:r w:rsidRPr="00453D65">
        <w:rPr>
          <w:sz w:val="24"/>
          <w:lang w:bidi="ar"/>
        </w:rPr>
        <w:t>CA</w:t>
      </w:r>
      <w:r w:rsidRPr="00453D65">
        <w:rPr>
          <w:sz w:val="24"/>
          <w:lang w:bidi="ar"/>
        </w:rPr>
        <w:t>办理操作流程指引</w:t>
      </w:r>
      <w:r w:rsidRPr="00453D65">
        <w:rPr>
          <w:sz w:val="24"/>
          <w:lang w:bidi="ar"/>
        </w:rPr>
        <w:t>”/“</w:t>
      </w:r>
      <w:r w:rsidRPr="00453D65">
        <w:rPr>
          <w:sz w:val="24"/>
          <w:lang w:bidi="ar"/>
        </w:rPr>
        <w:t>电子营业执照使用指南</w:t>
      </w:r>
      <w:r w:rsidRPr="00453D65">
        <w:rPr>
          <w:sz w:val="24"/>
          <w:lang w:bidi="ar"/>
        </w:rPr>
        <w:t>”</w:t>
      </w:r>
      <w:r w:rsidRPr="00453D65">
        <w:rPr>
          <w:sz w:val="24"/>
          <w:lang w:bidi="ar"/>
        </w:rPr>
        <w:t>，按照程序要求办理。</w:t>
      </w:r>
    </w:p>
    <w:p w14:paraId="3881CA8D" w14:textId="77777777" w:rsidR="00453D65" w:rsidRPr="00453D65" w:rsidRDefault="00453D65" w:rsidP="00453D65">
      <w:pPr>
        <w:adjustRightInd w:val="0"/>
        <w:snapToGrid w:val="0"/>
        <w:spacing w:line="360" w:lineRule="auto"/>
        <w:ind w:firstLineChars="200" w:firstLine="480"/>
        <w:rPr>
          <w:sz w:val="24"/>
          <w:lang w:bidi="ar"/>
        </w:rPr>
      </w:pPr>
      <w:r w:rsidRPr="00453D65">
        <w:rPr>
          <w:rFonts w:hint="eastAsia"/>
          <w:sz w:val="24"/>
          <w:lang w:bidi="ar"/>
        </w:rPr>
        <w:t>2</w:t>
      </w:r>
      <w:r w:rsidRPr="00453D65">
        <w:rPr>
          <w:sz w:val="24"/>
          <w:lang w:bidi="ar"/>
        </w:rPr>
        <w:t>.2</w:t>
      </w:r>
      <w:r w:rsidRPr="00453D65">
        <w:rPr>
          <w:sz w:val="24"/>
          <w:lang w:bidi="ar"/>
        </w:rPr>
        <w:t>注册</w:t>
      </w:r>
    </w:p>
    <w:p w14:paraId="66445FC2" w14:textId="77777777" w:rsidR="00453D65" w:rsidRPr="00453D65" w:rsidRDefault="00453D65" w:rsidP="00453D65">
      <w:pPr>
        <w:adjustRightInd w:val="0"/>
        <w:snapToGrid w:val="0"/>
        <w:spacing w:line="360" w:lineRule="auto"/>
        <w:ind w:firstLineChars="200" w:firstLine="480"/>
        <w:rPr>
          <w:sz w:val="24"/>
        </w:rPr>
      </w:pPr>
      <w:r w:rsidRPr="00453D65">
        <w:rPr>
          <w:sz w:val="24"/>
          <w:lang w:bidi="ar"/>
        </w:rPr>
        <w:t>供应商登录北京市政府采购电子交易平台</w:t>
      </w:r>
      <w:r w:rsidRPr="00453D65">
        <w:rPr>
          <w:sz w:val="24"/>
          <w:lang w:bidi="ar"/>
        </w:rPr>
        <w:t>“</w:t>
      </w:r>
      <w:r w:rsidRPr="00453D65">
        <w:rPr>
          <w:sz w:val="24"/>
          <w:lang w:bidi="ar"/>
        </w:rPr>
        <w:t>用户指南</w:t>
      </w:r>
      <w:r w:rsidRPr="00453D65">
        <w:rPr>
          <w:sz w:val="24"/>
          <w:lang w:bidi="ar"/>
        </w:rPr>
        <w:t>”—“</w:t>
      </w:r>
      <w:r w:rsidRPr="00453D65">
        <w:rPr>
          <w:sz w:val="24"/>
          <w:lang w:bidi="ar"/>
        </w:rPr>
        <w:t>操作指南</w:t>
      </w:r>
      <w:r w:rsidRPr="00453D65">
        <w:rPr>
          <w:sz w:val="24"/>
          <w:lang w:bidi="ar"/>
        </w:rPr>
        <w:t>”—“</w:t>
      </w:r>
      <w:r w:rsidRPr="00453D65">
        <w:rPr>
          <w:sz w:val="24"/>
          <w:lang w:bidi="ar"/>
        </w:rPr>
        <w:t>市场主体注册入库操作流程指引</w:t>
      </w:r>
      <w:r w:rsidRPr="00453D65">
        <w:rPr>
          <w:sz w:val="24"/>
          <w:lang w:bidi="ar"/>
        </w:rPr>
        <w:t>”</w:t>
      </w:r>
      <w:r w:rsidRPr="00453D65">
        <w:rPr>
          <w:sz w:val="24"/>
          <w:lang w:bidi="ar"/>
        </w:rPr>
        <w:t>进行自助注册绑定。</w:t>
      </w:r>
    </w:p>
    <w:p w14:paraId="681A7BD4" w14:textId="77777777" w:rsidR="00453D65" w:rsidRPr="00453D65" w:rsidRDefault="00453D65" w:rsidP="00453D65">
      <w:pPr>
        <w:widowControl/>
        <w:adjustRightInd w:val="0"/>
        <w:snapToGrid w:val="0"/>
        <w:spacing w:line="360" w:lineRule="auto"/>
        <w:ind w:firstLineChars="200" w:firstLine="480"/>
        <w:jc w:val="left"/>
        <w:rPr>
          <w:sz w:val="24"/>
          <w:lang w:bidi="ar"/>
        </w:rPr>
      </w:pPr>
      <w:r w:rsidRPr="00453D65">
        <w:rPr>
          <w:rFonts w:hint="eastAsia"/>
          <w:sz w:val="24"/>
          <w:lang w:bidi="ar"/>
        </w:rPr>
        <w:t>2</w:t>
      </w:r>
      <w:r w:rsidRPr="00453D65">
        <w:rPr>
          <w:sz w:val="24"/>
          <w:lang w:bidi="ar"/>
        </w:rPr>
        <w:t>.3</w:t>
      </w:r>
      <w:r w:rsidRPr="00453D65">
        <w:rPr>
          <w:sz w:val="24"/>
          <w:lang w:bidi="ar"/>
        </w:rPr>
        <w:t>驱动、客户端下载</w:t>
      </w:r>
    </w:p>
    <w:p w14:paraId="5B0D5280" w14:textId="77777777" w:rsidR="00453D65" w:rsidRPr="00453D65" w:rsidRDefault="00453D65" w:rsidP="00453D65">
      <w:pPr>
        <w:widowControl/>
        <w:adjustRightInd w:val="0"/>
        <w:snapToGrid w:val="0"/>
        <w:spacing w:line="360" w:lineRule="auto"/>
        <w:ind w:firstLineChars="200" w:firstLine="480"/>
        <w:jc w:val="left"/>
        <w:rPr>
          <w:sz w:val="24"/>
        </w:rPr>
      </w:pPr>
      <w:r w:rsidRPr="00453D65">
        <w:rPr>
          <w:sz w:val="24"/>
          <w:lang w:bidi="ar"/>
        </w:rPr>
        <w:t>供应商登录北京市政府采购电子交易平台</w:t>
      </w:r>
      <w:r w:rsidRPr="00453D65">
        <w:rPr>
          <w:sz w:val="24"/>
          <w:lang w:bidi="ar"/>
        </w:rPr>
        <w:t>“</w:t>
      </w:r>
      <w:r w:rsidRPr="00453D65">
        <w:rPr>
          <w:sz w:val="24"/>
          <w:lang w:bidi="ar"/>
        </w:rPr>
        <w:t>用户指南</w:t>
      </w:r>
      <w:r w:rsidRPr="00453D65">
        <w:rPr>
          <w:sz w:val="24"/>
          <w:lang w:bidi="ar"/>
        </w:rPr>
        <w:t>”—“</w:t>
      </w:r>
      <w:r w:rsidRPr="00453D65">
        <w:rPr>
          <w:sz w:val="24"/>
          <w:lang w:bidi="ar"/>
        </w:rPr>
        <w:t>工具下载</w:t>
      </w:r>
      <w:r w:rsidRPr="00453D65">
        <w:rPr>
          <w:sz w:val="24"/>
          <w:lang w:bidi="ar"/>
        </w:rPr>
        <w:t>”—“</w:t>
      </w:r>
      <w:r w:rsidRPr="00453D65">
        <w:rPr>
          <w:sz w:val="24"/>
          <w:lang w:bidi="ar"/>
        </w:rPr>
        <w:t>招标采购系统文件驱动安装包</w:t>
      </w:r>
      <w:r w:rsidRPr="00453D65">
        <w:rPr>
          <w:sz w:val="24"/>
          <w:lang w:bidi="ar"/>
        </w:rPr>
        <w:t>”</w:t>
      </w:r>
      <w:r w:rsidRPr="00453D65">
        <w:rPr>
          <w:sz w:val="24"/>
          <w:lang w:bidi="ar"/>
        </w:rPr>
        <w:t>下载相关驱动。</w:t>
      </w:r>
    </w:p>
    <w:p w14:paraId="2922D437" w14:textId="77777777" w:rsidR="00453D65" w:rsidRPr="00453D65" w:rsidRDefault="00453D65" w:rsidP="00453D65">
      <w:pPr>
        <w:adjustRightInd w:val="0"/>
        <w:snapToGrid w:val="0"/>
        <w:spacing w:line="360" w:lineRule="auto"/>
        <w:ind w:firstLineChars="200" w:firstLine="480"/>
        <w:rPr>
          <w:sz w:val="24"/>
          <w:lang w:bidi="ar"/>
        </w:rPr>
      </w:pPr>
      <w:r w:rsidRPr="00453D65">
        <w:rPr>
          <w:sz w:val="24"/>
          <w:lang w:bidi="ar"/>
        </w:rPr>
        <w:t>供应商登录北京市政府采购电子交易平台</w:t>
      </w:r>
      <w:r w:rsidRPr="00453D65">
        <w:rPr>
          <w:sz w:val="24"/>
          <w:lang w:bidi="ar"/>
        </w:rPr>
        <w:t>“</w:t>
      </w:r>
      <w:r w:rsidRPr="00453D65">
        <w:rPr>
          <w:sz w:val="24"/>
          <w:lang w:bidi="ar"/>
        </w:rPr>
        <w:t>用户指南</w:t>
      </w:r>
      <w:r w:rsidRPr="00453D65">
        <w:rPr>
          <w:sz w:val="24"/>
          <w:lang w:bidi="ar"/>
        </w:rPr>
        <w:t>”—“</w:t>
      </w:r>
      <w:r w:rsidRPr="00453D65">
        <w:rPr>
          <w:sz w:val="24"/>
          <w:lang w:bidi="ar"/>
        </w:rPr>
        <w:t>工具下载</w:t>
      </w:r>
      <w:r w:rsidRPr="00453D65">
        <w:rPr>
          <w:sz w:val="24"/>
          <w:lang w:bidi="ar"/>
        </w:rPr>
        <w:t>”—“</w:t>
      </w:r>
      <w:r w:rsidRPr="00453D65">
        <w:rPr>
          <w:sz w:val="24"/>
          <w:lang w:bidi="ar"/>
        </w:rPr>
        <w:t>投标文件编制工具</w:t>
      </w:r>
      <w:r w:rsidRPr="00453D65">
        <w:rPr>
          <w:sz w:val="24"/>
          <w:lang w:bidi="ar"/>
        </w:rPr>
        <w:t>”</w:t>
      </w:r>
      <w:r w:rsidRPr="00453D65">
        <w:rPr>
          <w:sz w:val="24"/>
          <w:lang w:bidi="ar"/>
        </w:rPr>
        <w:t>下载相关客户端。</w:t>
      </w:r>
    </w:p>
    <w:p w14:paraId="3834020C" w14:textId="77777777" w:rsidR="00453D65" w:rsidRPr="00453D65" w:rsidRDefault="00453D65" w:rsidP="00453D65">
      <w:pPr>
        <w:adjustRightInd w:val="0"/>
        <w:snapToGrid w:val="0"/>
        <w:spacing w:line="360" w:lineRule="auto"/>
        <w:ind w:firstLineChars="200" w:firstLine="480"/>
        <w:rPr>
          <w:sz w:val="24"/>
          <w:lang w:bidi="ar"/>
        </w:rPr>
      </w:pPr>
      <w:r w:rsidRPr="00453D65">
        <w:rPr>
          <w:rFonts w:hint="eastAsia"/>
          <w:sz w:val="24"/>
          <w:lang w:bidi="ar"/>
        </w:rPr>
        <w:t>2</w:t>
      </w:r>
      <w:r w:rsidRPr="00453D65">
        <w:rPr>
          <w:sz w:val="24"/>
          <w:lang w:bidi="ar"/>
        </w:rPr>
        <w:t xml:space="preserve">.4 </w:t>
      </w:r>
      <w:r w:rsidRPr="00453D65">
        <w:rPr>
          <w:sz w:val="24"/>
          <w:lang w:bidi="ar"/>
        </w:rPr>
        <w:t>获取电子招标文件</w:t>
      </w:r>
    </w:p>
    <w:p w14:paraId="3E3F4573" w14:textId="77777777" w:rsidR="00453D65" w:rsidRPr="00453D65" w:rsidRDefault="00453D65" w:rsidP="00453D65">
      <w:pPr>
        <w:adjustRightInd w:val="0"/>
        <w:snapToGrid w:val="0"/>
        <w:spacing w:line="360" w:lineRule="auto"/>
        <w:ind w:firstLineChars="200" w:firstLine="480"/>
        <w:rPr>
          <w:sz w:val="24"/>
          <w:lang w:bidi="ar"/>
        </w:rPr>
      </w:pPr>
      <w:r w:rsidRPr="00453D65">
        <w:rPr>
          <w:sz w:val="24"/>
          <w:lang w:bidi="ar"/>
        </w:rPr>
        <w:t>供应商使用</w:t>
      </w:r>
      <w:r w:rsidRPr="00453D65">
        <w:rPr>
          <w:sz w:val="24"/>
          <w:lang w:bidi="ar"/>
        </w:rPr>
        <w:t>CA</w:t>
      </w:r>
      <w:r w:rsidRPr="00453D65">
        <w:rPr>
          <w:sz w:val="24"/>
          <w:lang w:bidi="ar"/>
        </w:rPr>
        <w:t>数字证书或电子营业执照登录北京市政府采购电子交易平台获取电子招标文件。</w:t>
      </w:r>
    </w:p>
    <w:p w14:paraId="1C58245F" w14:textId="77777777" w:rsidR="00453D65" w:rsidRPr="00453D65" w:rsidRDefault="00453D65" w:rsidP="00453D65">
      <w:pPr>
        <w:adjustRightInd w:val="0"/>
        <w:snapToGrid w:val="0"/>
        <w:spacing w:line="360" w:lineRule="auto"/>
        <w:ind w:firstLineChars="200" w:firstLine="480"/>
        <w:rPr>
          <w:sz w:val="24"/>
          <w:lang w:bidi="ar"/>
        </w:rPr>
      </w:pPr>
      <w:r w:rsidRPr="00453D65">
        <w:rPr>
          <w:sz w:val="24"/>
          <w:lang w:bidi="ar"/>
        </w:rPr>
        <w:t>供应商如计划参与多个采购包的投标，应在登录北京市政府采购电子交易平台后，在【我的项目】栏目依次选择对应采购包，进入项目工作台招标</w:t>
      </w:r>
      <w:r w:rsidRPr="00453D65">
        <w:rPr>
          <w:sz w:val="24"/>
          <w:lang w:bidi="ar"/>
        </w:rPr>
        <w:t>/</w:t>
      </w:r>
      <w:r w:rsidRPr="00453D65">
        <w:rPr>
          <w:sz w:val="24"/>
          <w:lang w:bidi="ar"/>
        </w:rPr>
        <w:t>采购文件环节分别按采购包下载招标文件电子版。未在规定期限内按上述操作获取文件的采购包，供应商无法提交相应包的电子投标文件。</w:t>
      </w:r>
    </w:p>
    <w:p w14:paraId="7C7810F2" w14:textId="77777777" w:rsidR="00453D65" w:rsidRPr="00453D65" w:rsidRDefault="00453D65" w:rsidP="00453D65">
      <w:pPr>
        <w:adjustRightInd w:val="0"/>
        <w:snapToGrid w:val="0"/>
        <w:spacing w:line="360" w:lineRule="auto"/>
        <w:ind w:firstLineChars="200" w:firstLine="480"/>
        <w:rPr>
          <w:sz w:val="24"/>
          <w:lang w:bidi="ar"/>
        </w:rPr>
      </w:pPr>
      <w:r w:rsidRPr="00453D65">
        <w:rPr>
          <w:rFonts w:hint="eastAsia"/>
          <w:sz w:val="24"/>
          <w:lang w:bidi="ar"/>
        </w:rPr>
        <w:t>2</w:t>
      </w:r>
      <w:r w:rsidRPr="00453D65">
        <w:rPr>
          <w:sz w:val="24"/>
          <w:lang w:bidi="ar"/>
        </w:rPr>
        <w:t>.5</w:t>
      </w:r>
      <w:r w:rsidRPr="00453D65">
        <w:rPr>
          <w:sz w:val="24"/>
          <w:lang w:bidi="ar"/>
        </w:rPr>
        <w:t>编制电子投标文件</w:t>
      </w:r>
    </w:p>
    <w:p w14:paraId="252F1C36" w14:textId="77777777" w:rsidR="00453D65" w:rsidRPr="00453D65" w:rsidRDefault="00453D65" w:rsidP="00453D65">
      <w:pPr>
        <w:adjustRightInd w:val="0"/>
        <w:snapToGrid w:val="0"/>
        <w:spacing w:line="360" w:lineRule="auto"/>
        <w:ind w:firstLineChars="200" w:firstLine="480"/>
        <w:rPr>
          <w:sz w:val="24"/>
          <w:lang w:bidi="ar"/>
        </w:rPr>
      </w:pPr>
      <w:r w:rsidRPr="00453D65">
        <w:rPr>
          <w:sz w:val="24"/>
          <w:lang w:bidi="ar"/>
        </w:rPr>
        <w:t>供应商应使用电子投标客户端编制电子投标文件并进行线上投标，供应商电子投标文件需要加密并加盖电子签章</w:t>
      </w:r>
      <w:r w:rsidRPr="00453D65">
        <w:rPr>
          <w:bCs/>
          <w:sz w:val="24"/>
          <w:lang w:bidi="ar"/>
        </w:rPr>
        <w:t>，如无法按照要求在电子投标文件中加盖电子签章和加密，请及时通过技术支持服务热线联系技术人员</w:t>
      </w:r>
      <w:r w:rsidRPr="00453D65">
        <w:rPr>
          <w:sz w:val="24"/>
          <w:lang w:bidi="ar"/>
        </w:rPr>
        <w:t>。</w:t>
      </w:r>
    </w:p>
    <w:p w14:paraId="1B5A06AE" w14:textId="77777777" w:rsidR="00453D65" w:rsidRPr="00453D65" w:rsidRDefault="00453D65" w:rsidP="00453D65">
      <w:pPr>
        <w:widowControl/>
        <w:spacing w:line="360" w:lineRule="auto"/>
        <w:ind w:firstLineChars="200" w:firstLine="480"/>
        <w:jc w:val="left"/>
        <w:rPr>
          <w:sz w:val="24"/>
          <w:lang w:val="zh-TW" w:bidi="ar"/>
        </w:rPr>
      </w:pPr>
      <w:r w:rsidRPr="00453D65">
        <w:rPr>
          <w:rFonts w:hint="eastAsia"/>
          <w:sz w:val="24"/>
          <w:lang w:val="zh-TW" w:bidi="ar"/>
        </w:rPr>
        <w:t>2</w:t>
      </w:r>
      <w:r w:rsidRPr="00453D65">
        <w:rPr>
          <w:sz w:val="24"/>
          <w:lang w:val="zh-TW" w:eastAsia="zh-TW" w:bidi="ar"/>
        </w:rPr>
        <w:t>.6</w:t>
      </w:r>
      <w:r w:rsidRPr="00453D65">
        <w:rPr>
          <w:sz w:val="24"/>
          <w:lang w:val="zh-TW" w:bidi="ar"/>
        </w:rPr>
        <w:t>提交电子投标文件</w:t>
      </w:r>
    </w:p>
    <w:p w14:paraId="67BF0A7D" w14:textId="77777777" w:rsidR="00453D65" w:rsidRPr="00453D65" w:rsidRDefault="00453D65" w:rsidP="00453D65">
      <w:pPr>
        <w:widowControl/>
        <w:spacing w:line="360" w:lineRule="auto"/>
        <w:ind w:firstLineChars="200" w:firstLine="480"/>
        <w:jc w:val="left"/>
        <w:rPr>
          <w:sz w:val="24"/>
          <w:lang w:bidi="ar"/>
        </w:rPr>
      </w:pPr>
      <w:r w:rsidRPr="00453D65">
        <w:rPr>
          <w:sz w:val="24"/>
          <w:lang w:bidi="ar"/>
        </w:rPr>
        <w:t>供应商应于投标截止时间前在北京市政府采购电子交易平台提交电子投标文件，上传电子投标文件过程中请保持与互联网的连接畅通。</w:t>
      </w:r>
    </w:p>
    <w:p w14:paraId="27024FFA" w14:textId="77777777" w:rsidR="00453D65" w:rsidRPr="00453D65" w:rsidRDefault="00453D65" w:rsidP="00453D65">
      <w:pPr>
        <w:widowControl/>
        <w:spacing w:line="360" w:lineRule="auto"/>
        <w:ind w:firstLineChars="200" w:firstLine="480"/>
        <w:jc w:val="left"/>
        <w:rPr>
          <w:sz w:val="24"/>
          <w:lang w:eastAsia="zh-TW" w:bidi="ar"/>
        </w:rPr>
      </w:pPr>
      <w:r w:rsidRPr="00453D65">
        <w:rPr>
          <w:rFonts w:hint="eastAsia"/>
          <w:sz w:val="24"/>
          <w:lang w:val="zh-TW" w:bidi="ar"/>
        </w:rPr>
        <w:t>2</w:t>
      </w:r>
      <w:r w:rsidRPr="00453D65">
        <w:rPr>
          <w:sz w:val="24"/>
          <w:lang w:val="zh-TW" w:bidi="ar"/>
        </w:rPr>
        <w:t>.</w:t>
      </w:r>
      <w:r w:rsidRPr="00453D65">
        <w:rPr>
          <w:sz w:val="24"/>
          <w:lang w:val="zh-TW" w:eastAsia="zh-TW" w:bidi="ar"/>
        </w:rPr>
        <w:t>7</w:t>
      </w:r>
      <w:r w:rsidRPr="00453D65">
        <w:rPr>
          <w:sz w:val="24"/>
          <w:lang w:val="zh-TW" w:bidi="ar"/>
        </w:rPr>
        <w:t>电子开标</w:t>
      </w:r>
    </w:p>
    <w:p w14:paraId="1EC2F93F" w14:textId="77777777" w:rsidR="00453D65" w:rsidRPr="00453D65" w:rsidRDefault="00453D65" w:rsidP="00453D65">
      <w:pPr>
        <w:spacing w:line="360" w:lineRule="auto"/>
        <w:ind w:firstLineChars="200" w:firstLine="480"/>
        <w:rPr>
          <w:sz w:val="24"/>
          <w:lang w:eastAsia="zh-TW"/>
        </w:rPr>
      </w:pPr>
      <w:r w:rsidRPr="00453D65">
        <w:rPr>
          <w:sz w:val="24"/>
          <w:lang w:val="zh-TW" w:bidi="ar"/>
        </w:rPr>
        <w:t>供应商在开标地点使用</w:t>
      </w:r>
      <w:r w:rsidRPr="00453D65">
        <w:rPr>
          <w:sz w:val="24"/>
          <w:lang w:bidi="ar"/>
        </w:rPr>
        <w:t>CA</w:t>
      </w:r>
      <w:r w:rsidRPr="00453D65">
        <w:rPr>
          <w:sz w:val="24"/>
          <w:lang w:bidi="ar"/>
        </w:rPr>
        <w:t>数字证书或电子营业执照</w:t>
      </w:r>
      <w:r w:rsidRPr="00453D65">
        <w:rPr>
          <w:sz w:val="24"/>
          <w:lang w:val="zh-TW" w:bidi="ar"/>
        </w:rPr>
        <w:t>登录</w:t>
      </w:r>
      <w:r w:rsidRPr="00453D65">
        <w:rPr>
          <w:sz w:val="24"/>
          <w:lang w:bidi="ar"/>
        </w:rPr>
        <w:t>北京市政府采购电子交易平台进行电子开标</w:t>
      </w:r>
      <w:r w:rsidRPr="00453D65">
        <w:rPr>
          <w:sz w:val="24"/>
          <w:lang w:val="zh-TW" w:bidi="ar"/>
        </w:rPr>
        <w:t>。</w:t>
      </w:r>
    </w:p>
    <w:p w14:paraId="38E0AE0B" w14:textId="77777777" w:rsidR="00453D65" w:rsidRPr="00453D65" w:rsidRDefault="00453D65" w:rsidP="00453D65">
      <w:pPr>
        <w:spacing w:line="360" w:lineRule="auto"/>
        <w:ind w:firstLineChars="200" w:firstLine="480"/>
        <w:rPr>
          <w:rFonts w:ascii="宋体" w:hAnsi="宋体" w:cs="宋体" w:hint="eastAsia"/>
          <w:kern w:val="0"/>
          <w:sz w:val="24"/>
        </w:rPr>
      </w:pPr>
      <w:r w:rsidRPr="00453D65">
        <w:rPr>
          <w:rFonts w:ascii="宋体" w:hAnsi="宋体" w:cs="宋体" w:hint="eastAsia"/>
          <w:kern w:val="0"/>
          <w:sz w:val="24"/>
        </w:rPr>
        <w:lastRenderedPageBreak/>
        <w:t>3.本次招标公告发布地址:</w:t>
      </w:r>
      <w:r w:rsidRPr="00453D65">
        <w:rPr>
          <w:rFonts w:ascii="宋体" w:hAnsi="宋体" w:cs="宋体" w:hint="eastAsia"/>
          <w:b/>
          <w:kern w:val="0"/>
          <w:sz w:val="24"/>
        </w:rPr>
        <w:t>《北京市政府采购网》</w:t>
      </w:r>
      <w:r w:rsidRPr="00453D65">
        <w:rPr>
          <w:rFonts w:ascii="宋体" w:hAnsi="宋体" w:cs="宋体" w:hint="eastAsia"/>
          <w:kern w:val="0"/>
          <w:sz w:val="24"/>
        </w:rPr>
        <w:t>。未经采购人授权的任何转载，采购人不对其承担任何法律责任。</w:t>
      </w:r>
    </w:p>
    <w:p w14:paraId="1E81B2C4" w14:textId="77777777" w:rsidR="00453D65" w:rsidRPr="00453D65" w:rsidRDefault="00453D65" w:rsidP="00453D65">
      <w:pPr>
        <w:spacing w:line="360" w:lineRule="auto"/>
        <w:ind w:firstLineChars="200" w:firstLine="480"/>
        <w:rPr>
          <w:rFonts w:ascii="宋体" w:hAnsi="宋体" w:cs="宋体" w:hint="eastAsia"/>
          <w:kern w:val="0"/>
          <w:sz w:val="24"/>
        </w:rPr>
      </w:pPr>
      <w:r w:rsidRPr="00453D65">
        <w:rPr>
          <w:rFonts w:ascii="宋体" w:hAnsi="宋体" w:cs="宋体" w:hint="eastAsia"/>
          <w:kern w:val="0"/>
          <w:sz w:val="24"/>
        </w:rPr>
        <w:t>4.本项目中的主要标的对应《工信部联企业〔2011〕300号》中小企业划分标准所属行业中的：</w:t>
      </w:r>
      <w:r w:rsidRPr="00453D65">
        <w:rPr>
          <w:rFonts w:ascii="宋体" w:hAnsi="宋体" w:cs="宋体" w:hint="eastAsia"/>
          <w:kern w:val="0"/>
          <w:sz w:val="24"/>
          <w:highlight w:val="lightGray"/>
        </w:rPr>
        <w:t>农、林、牧、渔业。营业收入20000万元以下的为中小微型企业。其中，营业收入500万元及以上的为中型企业，营业收入50万元及以上的为小型企业，营业收入50万元以下的为微型企业。</w:t>
      </w:r>
    </w:p>
    <w:p w14:paraId="70B3C9B7" w14:textId="77777777" w:rsidR="00453D65" w:rsidRPr="00453D65" w:rsidRDefault="00453D65" w:rsidP="00453D65">
      <w:pPr>
        <w:spacing w:line="360" w:lineRule="auto"/>
        <w:ind w:firstLineChars="200" w:firstLine="480"/>
        <w:rPr>
          <w:rFonts w:ascii="宋体" w:hAnsi="宋体" w:cs="宋体" w:hint="eastAsia"/>
          <w:kern w:val="0"/>
          <w:sz w:val="24"/>
        </w:rPr>
      </w:pPr>
      <w:r w:rsidRPr="00453D65">
        <w:rPr>
          <w:rFonts w:ascii="宋体" w:hAnsi="宋体" w:cs="宋体" w:hint="eastAsia"/>
          <w:kern w:val="0"/>
          <w:sz w:val="24"/>
        </w:rPr>
        <w:t>5.采购代理编号：</w:t>
      </w:r>
      <w:r w:rsidRPr="00453D65">
        <w:rPr>
          <w:rFonts w:ascii="宋体" w:hAnsi="宋体" w:cs="宋体"/>
          <w:kern w:val="0"/>
          <w:sz w:val="24"/>
        </w:rPr>
        <w:tab/>
        <w:t>CMEETC-268DN114BB3</w:t>
      </w:r>
      <w:r w:rsidRPr="00453D65">
        <w:rPr>
          <w:rFonts w:ascii="宋体" w:hAnsi="宋体" w:cs="宋体" w:hint="eastAsia"/>
          <w:kern w:val="0"/>
          <w:sz w:val="24"/>
        </w:rPr>
        <w:t>3</w:t>
      </w:r>
    </w:p>
    <w:p w14:paraId="3C4E5A61" w14:textId="77777777" w:rsidR="00453D65" w:rsidRPr="00453D65" w:rsidRDefault="00453D65" w:rsidP="00453D65">
      <w:pPr>
        <w:spacing w:line="360" w:lineRule="auto"/>
        <w:rPr>
          <w:sz w:val="24"/>
        </w:rPr>
      </w:pPr>
    </w:p>
    <w:p w14:paraId="24EE2078" w14:textId="77777777" w:rsidR="00453D65" w:rsidRPr="00453D65" w:rsidRDefault="00453D65" w:rsidP="00453D65">
      <w:pPr>
        <w:keepNext/>
        <w:keepLines/>
        <w:autoSpaceDE w:val="0"/>
        <w:autoSpaceDN w:val="0"/>
        <w:adjustRightInd w:val="0"/>
        <w:spacing w:line="360" w:lineRule="auto"/>
        <w:jc w:val="left"/>
        <w:outlineLvl w:val="1"/>
        <w:rPr>
          <w:b/>
          <w:kern w:val="0"/>
          <w:sz w:val="24"/>
        </w:rPr>
      </w:pPr>
      <w:bookmarkStart w:id="25" w:name="_Toc35393627"/>
      <w:bookmarkStart w:id="26" w:name="_Toc28359008"/>
      <w:bookmarkStart w:id="27" w:name="_Toc28359085"/>
      <w:bookmarkStart w:id="28" w:name="_Toc35393796"/>
      <w:r w:rsidRPr="00453D65">
        <w:rPr>
          <w:b/>
          <w:kern w:val="0"/>
          <w:sz w:val="24"/>
        </w:rPr>
        <w:t>七、对本次招标提出询问，请按以下方式联系。</w:t>
      </w:r>
      <w:bookmarkEnd w:id="25"/>
      <w:bookmarkEnd w:id="26"/>
      <w:bookmarkEnd w:id="27"/>
      <w:bookmarkEnd w:id="28"/>
    </w:p>
    <w:p w14:paraId="5E605E47" w14:textId="77777777" w:rsidR="00453D65" w:rsidRPr="00453D65" w:rsidRDefault="00453D65" w:rsidP="00453D65">
      <w:pPr>
        <w:spacing w:line="360" w:lineRule="auto"/>
        <w:ind w:leftChars="371" w:left="1080" w:hangingChars="125" w:hanging="301"/>
        <w:jc w:val="left"/>
        <w:rPr>
          <w:b/>
          <w:sz w:val="24"/>
        </w:rPr>
      </w:pPr>
      <w:r w:rsidRPr="00453D65">
        <w:rPr>
          <w:b/>
          <w:sz w:val="24"/>
        </w:rPr>
        <w:t>1.</w:t>
      </w:r>
      <w:r w:rsidRPr="00453D65">
        <w:rPr>
          <w:b/>
          <w:sz w:val="24"/>
        </w:rPr>
        <w:t>采购人信息</w:t>
      </w:r>
    </w:p>
    <w:p w14:paraId="320DBCF5" w14:textId="77777777" w:rsidR="00453D65" w:rsidRPr="00453D65" w:rsidRDefault="00453D65" w:rsidP="00453D65">
      <w:pPr>
        <w:spacing w:line="360" w:lineRule="auto"/>
        <w:ind w:leftChars="371" w:left="1079" w:hangingChars="125" w:hanging="300"/>
        <w:jc w:val="left"/>
        <w:rPr>
          <w:sz w:val="24"/>
        </w:rPr>
      </w:pPr>
      <w:bookmarkStart w:id="29" w:name="_Toc28359086"/>
      <w:bookmarkStart w:id="30" w:name="_Toc28359009"/>
      <w:r w:rsidRPr="00453D65">
        <w:rPr>
          <w:sz w:val="24"/>
        </w:rPr>
        <w:t>名</w:t>
      </w:r>
      <w:r w:rsidRPr="00453D65">
        <w:rPr>
          <w:sz w:val="24"/>
        </w:rPr>
        <w:t xml:space="preserve">    </w:t>
      </w:r>
      <w:r w:rsidRPr="00453D65">
        <w:rPr>
          <w:sz w:val="24"/>
        </w:rPr>
        <w:t>称：</w:t>
      </w:r>
      <w:r w:rsidRPr="00453D65">
        <w:rPr>
          <w:rFonts w:ascii="宋体" w:hAnsi="宋体" w:hint="eastAsia"/>
          <w:sz w:val="24"/>
        </w:rPr>
        <w:t>北京动物园管理处</w:t>
      </w:r>
    </w:p>
    <w:p w14:paraId="5416E3CF" w14:textId="77777777" w:rsidR="00453D65" w:rsidRPr="00453D65" w:rsidRDefault="00453D65" w:rsidP="00453D65">
      <w:pPr>
        <w:spacing w:line="360" w:lineRule="auto"/>
        <w:ind w:leftChars="371" w:left="1079" w:hangingChars="125" w:hanging="300"/>
        <w:jc w:val="left"/>
        <w:rPr>
          <w:sz w:val="24"/>
        </w:rPr>
      </w:pPr>
      <w:r w:rsidRPr="00453D65">
        <w:rPr>
          <w:sz w:val="24"/>
        </w:rPr>
        <w:t>地</w:t>
      </w:r>
      <w:r w:rsidRPr="00453D65">
        <w:rPr>
          <w:sz w:val="24"/>
        </w:rPr>
        <w:t xml:space="preserve">    </w:t>
      </w:r>
      <w:r w:rsidRPr="00453D65">
        <w:rPr>
          <w:sz w:val="24"/>
        </w:rPr>
        <w:t>址：</w:t>
      </w:r>
      <w:r w:rsidRPr="00453D65">
        <w:rPr>
          <w:rFonts w:ascii="宋体" w:hAnsi="宋体" w:hint="eastAsia"/>
          <w:sz w:val="24"/>
        </w:rPr>
        <w:t>北京市西城区西直门外大街137号</w:t>
      </w:r>
    </w:p>
    <w:p w14:paraId="0D2E701E" w14:textId="77777777" w:rsidR="00453D65" w:rsidRPr="00453D65" w:rsidRDefault="00453D65" w:rsidP="00453D65">
      <w:pPr>
        <w:spacing w:line="360" w:lineRule="auto"/>
        <w:ind w:leftChars="371" w:left="1079" w:hangingChars="125" w:hanging="300"/>
        <w:jc w:val="left"/>
        <w:rPr>
          <w:sz w:val="24"/>
          <w:u w:val="single"/>
        </w:rPr>
      </w:pPr>
      <w:r w:rsidRPr="00453D65">
        <w:rPr>
          <w:sz w:val="24"/>
        </w:rPr>
        <w:t>联系方式：</w:t>
      </w:r>
      <w:r w:rsidRPr="00453D65">
        <w:rPr>
          <w:rFonts w:ascii="宋体" w:hAnsi="宋体" w:hint="eastAsia"/>
          <w:sz w:val="24"/>
        </w:rPr>
        <w:t xml:space="preserve">张老师 </w:t>
      </w:r>
      <w:r w:rsidRPr="00453D65">
        <w:rPr>
          <w:rFonts w:ascii="宋体" w:hAnsi="宋体"/>
          <w:sz w:val="24"/>
        </w:rPr>
        <w:t>010-68390408</w:t>
      </w:r>
    </w:p>
    <w:p w14:paraId="498FE24D" w14:textId="77777777" w:rsidR="00453D65" w:rsidRPr="00453D65" w:rsidRDefault="00453D65" w:rsidP="00453D65">
      <w:pPr>
        <w:spacing w:line="360" w:lineRule="auto"/>
        <w:ind w:leftChars="371" w:left="1080" w:hangingChars="125" w:hanging="301"/>
        <w:jc w:val="left"/>
        <w:rPr>
          <w:b/>
          <w:sz w:val="24"/>
        </w:rPr>
      </w:pPr>
      <w:r w:rsidRPr="00453D65">
        <w:rPr>
          <w:b/>
          <w:sz w:val="24"/>
        </w:rPr>
        <w:t>2.</w:t>
      </w:r>
      <w:r w:rsidRPr="00453D65">
        <w:rPr>
          <w:b/>
          <w:sz w:val="24"/>
        </w:rPr>
        <w:t>采购代理机构信息</w:t>
      </w:r>
      <w:bookmarkEnd w:id="29"/>
      <w:bookmarkEnd w:id="30"/>
    </w:p>
    <w:p w14:paraId="2FE96EAD" w14:textId="77777777" w:rsidR="00453D65" w:rsidRPr="00453D65" w:rsidRDefault="00453D65" w:rsidP="00453D65">
      <w:pPr>
        <w:spacing w:line="360" w:lineRule="auto"/>
        <w:ind w:leftChars="371" w:left="1079" w:hangingChars="125" w:hanging="300"/>
        <w:jc w:val="left"/>
        <w:rPr>
          <w:sz w:val="24"/>
        </w:rPr>
      </w:pPr>
      <w:bookmarkStart w:id="31" w:name="_Toc28359010"/>
      <w:bookmarkStart w:id="32" w:name="_Toc28359087"/>
      <w:r w:rsidRPr="00453D65">
        <w:rPr>
          <w:sz w:val="24"/>
        </w:rPr>
        <w:t>名</w:t>
      </w:r>
      <w:r w:rsidRPr="00453D65">
        <w:rPr>
          <w:sz w:val="24"/>
        </w:rPr>
        <w:t xml:space="preserve">    </w:t>
      </w:r>
      <w:r w:rsidRPr="00453D65">
        <w:rPr>
          <w:sz w:val="24"/>
        </w:rPr>
        <w:t>称：</w:t>
      </w:r>
      <w:r w:rsidRPr="00453D65">
        <w:rPr>
          <w:rFonts w:ascii="宋体" w:hAnsi="宋体" w:hint="eastAsia"/>
          <w:sz w:val="24"/>
        </w:rPr>
        <w:t>中国机电工程招标有限公司</w:t>
      </w:r>
    </w:p>
    <w:p w14:paraId="2947C05C" w14:textId="77777777" w:rsidR="00453D65" w:rsidRPr="00453D65" w:rsidRDefault="00453D65" w:rsidP="00453D65">
      <w:pPr>
        <w:spacing w:line="360" w:lineRule="auto"/>
        <w:ind w:leftChars="371" w:left="1079" w:hangingChars="125" w:hanging="300"/>
        <w:jc w:val="left"/>
        <w:rPr>
          <w:sz w:val="24"/>
        </w:rPr>
      </w:pPr>
      <w:r w:rsidRPr="00453D65">
        <w:rPr>
          <w:sz w:val="24"/>
        </w:rPr>
        <w:t>地</w:t>
      </w:r>
      <w:r w:rsidRPr="00453D65">
        <w:rPr>
          <w:sz w:val="24"/>
        </w:rPr>
        <w:t xml:space="preserve">    </w:t>
      </w:r>
      <w:r w:rsidRPr="00453D65">
        <w:rPr>
          <w:sz w:val="24"/>
        </w:rPr>
        <w:t>址：</w:t>
      </w:r>
      <w:r w:rsidRPr="00453D65">
        <w:rPr>
          <w:rFonts w:ascii="宋体" w:hAnsi="宋体" w:hint="eastAsia"/>
          <w:sz w:val="24"/>
        </w:rPr>
        <w:t>北京市海淀区车公庄西路乙19号华通大厦B座南塔14层</w:t>
      </w:r>
    </w:p>
    <w:p w14:paraId="40AB5746" w14:textId="77777777" w:rsidR="00453D65" w:rsidRPr="00453D65" w:rsidRDefault="00453D65" w:rsidP="00453D65">
      <w:pPr>
        <w:spacing w:line="360" w:lineRule="auto"/>
        <w:ind w:leftChars="371" w:left="1079" w:hangingChars="125" w:hanging="300"/>
        <w:jc w:val="left"/>
        <w:rPr>
          <w:sz w:val="24"/>
          <w:u w:val="single"/>
        </w:rPr>
      </w:pPr>
      <w:r w:rsidRPr="00453D65">
        <w:rPr>
          <w:sz w:val="24"/>
        </w:rPr>
        <w:t>联系方式：</w:t>
      </w:r>
      <w:bookmarkStart w:id="33" w:name="OLE_LINK5"/>
      <w:r w:rsidRPr="00453D65">
        <w:rPr>
          <w:rFonts w:ascii="宋体" w:hAnsi="宋体" w:hint="eastAsia"/>
          <w:sz w:val="24"/>
        </w:rPr>
        <w:t>唐蕊、王光哲、王健航、刘伟、李天磊、姜琳琳、王世君、付颖</w:t>
      </w:r>
      <w:bookmarkEnd w:id="33"/>
      <w:r w:rsidRPr="00453D65">
        <w:rPr>
          <w:rFonts w:ascii="宋体" w:hAnsi="宋体" w:hint="eastAsia"/>
          <w:sz w:val="24"/>
        </w:rPr>
        <w:t>010-88018616-8050</w:t>
      </w:r>
    </w:p>
    <w:p w14:paraId="083FE7B5" w14:textId="77777777" w:rsidR="00453D65" w:rsidRPr="00453D65" w:rsidRDefault="00453D65" w:rsidP="00453D65">
      <w:pPr>
        <w:spacing w:line="360" w:lineRule="auto"/>
        <w:ind w:leftChars="371" w:left="1080" w:hangingChars="125" w:hanging="301"/>
        <w:jc w:val="left"/>
        <w:rPr>
          <w:b/>
          <w:sz w:val="24"/>
          <w:u w:val="single"/>
        </w:rPr>
      </w:pPr>
      <w:r w:rsidRPr="00453D65">
        <w:rPr>
          <w:b/>
          <w:sz w:val="24"/>
        </w:rPr>
        <w:t>3.</w:t>
      </w:r>
      <w:r w:rsidRPr="00453D65">
        <w:rPr>
          <w:b/>
          <w:sz w:val="24"/>
        </w:rPr>
        <w:t>项目联系方式</w:t>
      </w:r>
      <w:bookmarkEnd w:id="31"/>
      <w:bookmarkEnd w:id="32"/>
    </w:p>
    <w:p w14:paraId="16A8C4FA" w14:textId="77777777" w:rsidR="00453D65" w:rsidRPr="00453D65" w:rsidRDefault="00453D65" w:rsidP="00453D65">
      <w:pPr>
        <w:spacing w:line="360" w:lineRule="auto"/>
        <w:ind w:leftChars="371" w:left="1079" w:hangingChars="125" w:hanging="300"/>
        <w:jc w:val="left"/>
        <w:rPr>
          <w:sz w:val="24"/>
        </w:rPr>
      </w:pPr>
      <w:r w:rsidRPr="00453D65">
        <w:rPr>
          <w:sz w:val="24"/>
        </w:rPr>
        <w:t>项目联系人：</w:t>
      </w:r>
      <w:bookmarkStart w:id="34" w:name="OLE_LINK6"/>
      <w:r w:rsidRPr="00453D65">
        <w:rPr>
          <w:rFonts w:ascii="宋体" w:hAnsi="宋体" w:hint="eastAsia"/>
          <w:sz w:val="24"/>
        </w:rPr>
        <w:t>唐蕊、王光哲、王健航、刘伟、李天磊、姜琳琳、王世君、付颖</w:t>
      </w:r>
      <w:bookmarkEnd w:id="34"/>
    </w:p>
    <w:p w14:paraId="63996377" w14:textId="77777777" w:rsidR="00453D65" w:rsidRPr="00453D65" w:rsidRDefault="00453D65" w:rsidP="00453D65">
      <w:pPr>
        <w:spacing w:line="360" w:lineRule="auto"/>
        <w:ind w:leftChars="371" w:left="1079" w:hangingChars="125" w:hanging="300"/>
        <w:jc w:val="left"/>
        <w:rPr>
          <w:sz w:val="24"/>
        </w:rPr>
      </w:pPr>
      <w:r w:rsidRPr="00453D65">
        <w:rPr>
          <w:sz w:val="24"/>
        </w:rPr>
        <w:t>电</w:t>
      </w:r>
      <w:r w:rsidRPr="00453D65">
        <w:rPr>
          <w:sz w:val="24"/>
        </w:rPr>
        <w:t xml:space="preserve">      </w:t>
      </w:r>
      <w:r w:rsidRPr="00453D65">
        <w:rPr>
          <w:sz w:val="24"/>
        </w:rPr>
        <w:t>话：</w:t>
      </w:r>
      <w:bookmarkStart w:id="35" w:name="OLE_LINK7"/>
      <w:r w:rsidRPr="00453D65">
        <w:rPr>
          <w:rFonts w:ascii="宋体" w:hAnsi="宋体" w:hint="eastAsia"/>
          <w:sz w:val="24"/>
        </w:rPr>
        <w:t>010-88018616-8050</w:t>
      </w:r>
      <w:bookmarkEnd w:id="35"/>
    </w:p>
    <w:bookmarkEnd w:id="0"/>
    <w:p w14:paraId="3F70E123" w14:textId="4009354F" w:rsidR="00453D65" w:rsidRDefault="00453D65">
      <w:pPr>
        <w:widowControl/>
        <w:jc w:val="left"/>
      </w:pPr>
      <w:r>
        <w:br w:type="page"/>
      </w:r>
    </w:p>
    <w:p w14:paraId="34C0168B" w14:textId="77777777" w:rsidR="00453D65" w:rsidRPr="006E3E45" w:rsidRDefault="00453D65" w:rsidP="00453D65">
      <w:pPr>
        <w:spacing w:line="360" w:lineRule="auto"/>
        <w:jc w:val="center"/>
        <w:outlineLvl w:val="0"/>
        <w:rPr>
          <w:b/>
          <w:sz w:val="36"/>
          <w:szCs w:val="36"/>
        </w:rPr>
      </w:pPr>
      <w:r w:rsidRPr="006E3E45">
        <w:rPr>
          <w:b/>
          <w:sz w:val="36"/>
          <w:szCs w:val="36"/>
        </w:rPr>
        <w:lastRenderedPageBreak/>
        <w:t>采购需求</w:t>
      </w:r>
    </w:p>
    <w:p w14:paraId="482DA76D" w14:textId="77777777" w:rsidR="00453D65" w:rsidRPr="006E3E45" w:rsidRDefault="00453D65" w:rsidP="00453D65">
      <w:pPr>
        <w:pStyle w:val="ae"/>
        <w:numPr>
          <w:ilvl w:val="0"/>
          <w:numId w:val="2"/>
        </w:numPr>
        <w:spacing w:line="360" w:lineRule="auto"/>
        <w:ind w:firstLineChars="0"/>
        <w:contextualSpacing/>
        <w:rPr>
          <w:rFonts w:ascii="Times New Roman" w:hAnsi="Times New Roman"/>
          <w:b/>
          <w:sz w:val="24"/>
          <w:szCs w:val="24"/>
        </w:rPr>
      </w:pPr>
      <w:r w:rsidRPr="006E3E45">
        <w:rPr>
          <w:rFonts w:ascii="Times New Roman" w:hAnsi="Times New Roman"/>
          <w:b/>
          <w:sz w:val="24"/>
          <w:szCs w:val="24"/>
        </w:rPr>
        <w:t>采购标的</w:t>
      </w:r>
    </w:p>
    <w:p w14:paraId="1A7CE963" w14:textId="77777777" w:rsidR="00453D65" w:rsidRPr="006E3E45" w:rsidRDefault="00453D65" w:rsidP="00453D65">
      <w:pPr>
        <w:spacing w:line="360" w:lineRule="auto"/>
        <w:contextualSpacing/>
        <w:rPr>
          <w:bCs/>
          <w:sz w:val="24"/>
        </w:rPr>
      </w:pPr>
      <w:r w:rsidRPr="006E3E45">
        <w:rPr>
          <w:bCs/>
          <w:sz w:val="24"/>
        </w:rPr>
        <w:t xml:space="preserve">1. </w:t>
      </w:r>
      <w:r w:rsidRPr="006E3E45">
        <w:rPr>
          <w:bCs/>
          <w:sz w:val="24"/>
        </w:rPr>
        <w:t>采购标的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012"/>
        <w:gridCol w:w="1440"/>
        <w:gridCol w:w="4986"/>
      </w:tblGrid>
      <w:tr w:rsidR="00453D65" w:rsidRPr="006E3E45" w14:paraId="31D84AD5" w14:textId="77777777" w:rsidTr="00253E5F">
        <w:trPr>
          <w:trHeight w:val="454"/>
        </w:trPr>
        <w:tc>
          <w:tcPr>
            <w:tcW w:w="517" w:type="pct"/>
            <w:vAlign w:val="center"/>
          </w:tcPr>
          <w:p w14:paraId="45124299" w14:textId="77777777" w:rsidR="00453D65" w:rsidRPr="006E3E45" w:rsidRDefault="00453D65" w:rsidP="00253E5F">
            <w:pPr>
              <w:jc w:val="center"/>
              <w:rPr>
                <w:rFonts w:ascii="宋体" w:hAnsi="宋体" w:hint="eastAsia"/>
                <w:bCs/>
                <w:sz w:val="24"/>
              </w:rPr>
            </w:pPr>
            <w:r w:rsidRPr="006E3E45">
              <w:rPr>
                <w:rFonts w:ascii="宋体" w:hAnsi="宋体"/>
                <w:bCs/>
                <w:sz w:val="24"/>
              </w:rPr>
              <w:t>包号</w:t>
            </w:r>
          </w:p>
        </w:tc>
        <w:tc>
          <w:tcPr>
            <w:tcW w:w="610" w:type="pct"/>
            <w:vAlign w:val="center"/>
          </w:tcPr>
          <w:p w14:paraId="6891B3EF" w14:textId="77777777" w:rsidR="00453D65" w:rsidRPr="006E3E45" w:rsidRDefault="00453D65" w:rsidP="00253E5F">
            <w:pPr>
              <w:jc w:val="center"/>
              <w:rPr>
                <w:rFonts w:ascii="宋体" w:hAnsi="宋体" w:hint="eastAsia"/>
                <w:bCs/>
                <w:sz w:val="24"/>
              </w:rPr>
            </w:pPr>
            <w:r w:rsidRPr="006E3E45">
              <w:rPr>
                <w:rFonts w:ascii="宋体" w:hAnsi="宋体"/>
                <w:bCs/>
                <w:sz w:val="24"/>
              </w:rPr>
              <w:t>标的名称</w:t>
            </w:r>
          </w:p>
        </w:tc>
        <w:tc>
          <w:tcPr>
            <w:tcW w:w="868" w:type="pct"/>
            <w:vAlign w:val="center"/>
          </w:tcPr>
          <w:p w14:paraId="38B0B530" w14:textId="77777777" w:rsidR="00453D65" w:rsidRPr="006E3E45" w:rsidRDefault="00453D65" w:rsidP="00253E5F">
            <w:pPr>
              <w:jc w:val="center"/>
              <w:rPr>
                <w:rFonts w:ascii="宋体" w:hAnsi="宋体" w:hint="eastAsia"/>
                <w:bCs/>
                <w:sz w:val="24"/>
              </w:rPr>
            </w:pPr>
            <w:r w:rsidRPr="006E3E45">
              <w:rPr>
                <w:rFonts w:ascii="宋体" w:hAnsi="宋体"/>
                <w:bCs/>
                <w:sz w:val="24"/>
              </w:rPr>
              <w:t>采购包</w:t>
            </w:r>
          </w:p>
          <w:p w14:paraId="6E23B259" w14:textId="77777777" w:rsidR="00453D65" w:rsidRPr="006E3E45" w:rsidRDefault="00453D65" w:rsidP="00253E5F">
            <w:pPr>
              <w:jc w:val="center"/>
              <w:rPr>
                <w:rFonts w:ascii="宋体" w:hAnsi="宋体" w:hint="eastAsia"/>
                <w:bCs/>
                <w:sz w:val="24"/>
              </w:rPr>
            </w:pPr>
            <w:r w:rsidRPr="006E3E45">
              <w:rPr>
                <w:rFonts w:ascii="宋体" w:hAnsi="宋体"/>
                <w:bCs/>
                <w:sz w:val="24"/>
              </w:rPr>
              <w:t>预算金额</w:t>
            </w:r>
          </w:p>
          <w:p w14:paraId="6A7DFE36" w14:textId="77777777" w:rsidR="00453D65" w:rsidRPr="006E3E45" w:rsidRDefault="00453D65" w:rsidP="00253E5F">
            <w:pPr>
              <w:jc w:val="center"/>
              <w:rPr>
                <w:rFonts w:ascii="宋体" w:hAnsi="宋体" w:hint="eastAsia"/>
                <w:bCs/>
                <w:sz w:val="24"/>
              </w:rPr>
            </w:pPr>
            <w:r w:rsidRPr="006E3E45">
              <w:rPr>
                <w:rFonts w:ascii="宋体" w:hAnsi="宋体"/>
                <w:bCs/>
                <w:sz w:val="24"/>
              </w:rPr>
              <w:t>（万元）</w:t>
            </w:r>
          </w:p>
        </w:tc>
        <w:tc>
          <w:tcPr>
            <w:tcW w:w="3006" w:type="pct"/>
            <w:vAlign w:val="center"/>
          </w:tcPr>
          <w:p w14:paraId="7E8E3D72" w14:textId="77777777" w:rsidR="00453D65" w:rsidRPr="006E3E45" w:rsidRDefault="00453D65" w:rsidP="00253E5F">
            <w:pPr>
              <w:jc w:val="center"/>
              <w:rPr>
                <w:rFonts w:ascii="宋体" w:hAnsi="宋体" w:hint="eastAsia"/>
                <w:sz w:val="24"/>
              </w:rPr>
            </w:pPr>
            <w:r w:rsidRPr="006E3E45">
              <w:rPr>
                <w:rFonts w:ascii="宋体" w:hAnsi="宋体"/>
                <w:sz w:val="24"/>
              </w:rPr>
              <w:t>简要技术需求或服务要求</w:t>
            </w:r>
          </w:p>
        </w:tc>
      </w:tr>
      <w:tr w:rsidR="00453D65" w:rsidRPr="006E3E45" w14:paraId="1BEA64AB" w14:textId="77777777" w:rsidTr="00253E5F">
        <w:trPr>
          <w:trHeight w:val="454"/>
        </w:trPr>
        <w:tc>
          <w:tcPr>
            <w:tcW w:w="517" w:type="pct"/>
            <w:vAlign w:val="center"/>
          </w:tcPr>
          <w:p w14:paraId="51BB9024" w14:textId="77777777" w:rsidR="00453D65" w:rsidRPr="006E3E45" w:rsidRDefault="00453D65" w:rsidP="00253E5F">
            <w:pPr>
              <w:jc w:val="center"/>
              <w:rPr>
                <w:rFonts w:ascii="宋体" w:hAnsi="宋体" w:hint="eastAsia"/>
                <w:bCs/>
                <w:sz w:val="24"/>
              </w:rPr>
            </w:pPr>
            <w:r w:rsidRPr="006E3E45">
              <w:rPr>
                <w:rFonts w:ascii="宋体" w:hAnsi="宋体"/>
                <w:bCs/>
                <w:sz w:val="24"/>
              </w:rPr>
              <w:t>01</w:t>
            </w:r>
          </w:p>
        </w:tc>
        <w:tc>
          <w:tcPr>
            <w:tcW w:w="610" w:type="pct"/>
            <w:vAlign w:val="center"/>
          </w:tcPr>
          <w:p w14:paraId="239588DA" w14:textId="77777777" w:rsidR="00453D65" w:rsidRPr="006E3E45" w:rsidRDefault="00453D65" w:rsidP="00253E5F">
            <w:pPr>
              <w:jc w:val="center"/>
              <w:rPr>
                <w:rFonts w:ascii="宋体" w:hAnsi="宋体" w:hint="eastAsia"/>
                <w:bCs/>
                <w:sz w:val="24"/>
              </w:rPr>
            </w:pPr>
            <w:r w:rsidRPr="006E3E45">
              <w:rPr>
                <w:rFonts w:ascii="宋体" w:hAnsi="宋体" w:hint="eastAsia"/>
                <w:bCs/>
                <w:sz w:val="24"/>
              </w:rPr>
              <w:t>青饲料</w:t>
            </w:r>
          </w:p>
        </w:tc>
        <w:tc>
          <w:tcPr>
            <w:tcW w:w="868" w:type="pct"/>
            <w:vAlign w:val="center"/>
          </w:tcPr>
          <w:p w14:paraId="3AAFC985" w14:textId="77777777" w:rsidR="00453D65" w:rsidRPr="006E3E45" w:rsidRDefault="00453D65" w:rsidP="00253E5F">
            <w:pPr>
              <w:jc w:val="center"/>
              <w:rPr>
                <w:rFonts w:ascii="宋体" w:hAnsi="宋体" w:hint="eastAsia"/>
                <w:bCs/>
                <w:sz w:val="24"/>
              </w:rPr>
            </w:pPr>
            <w:r w:rsidRPr="006E3E45">
              <w:rPr>
                <w:rFonts w:ascii="宋体" w:hAnsi="宋体" w:hint="eastAsia"/>
                <w:bCs/>
                <w:sz w:val="24"/>
              </w:rPr>
              <w:t>80</w:t>
            </w:r>
            <w:r w:rsidRPr="006E3E45">
              <w:rPr>
                <w:rFonts w:ascii="宋体" w:hAnsi="宋体"/>
                <w:bCs/>
                <w:sz w:val="24"/>
              </w:rPr>
              <w:t>.00</w:t>
            </w:r>
          </w:p>
        </w:tc>
        <w:tc>
          <w:tcPr>
            <w:tcW w:w="3006" w:type="pct"/>
            <w:vAlign w:val="center"/>
          </w:tcPr>
          <w:p w14:paraId="04D2C13F" w14:textId="77777777" w:rsidR="00453D65" w:rsidRPr="006E3E45" w:rsidRDefault="00453D65" w:rsidP="00253E5F">
            <w:pPr>
              <w:jc w:val="left"/>
              <w:rPr>
                <w:rFonts w:ascii="宋体" w:hAnsi="宋体" w:hint="eastAsia"/>
                <w:kern w:val="0"/>
                <w:sz w:val="24"/>
              </w:rPr>
            </w:pPr>
            <w:r w:rsidRPr="006E3E45">
              <w:rPr>
                <w:rFonts w:ascii="宋体" w:hAnsi="宋体" w:hint="eastAsia"/>
                <w:kern w:val="0"/>
                <w:sz w:val="24"/>
              </w:rPr>
              <w:t>提供鲜嫩苜蓿无黄叶、黑叶，无病虫害等；鲜桑叶条枝条细直，叶色深绿；苏丹草青绿，无黄叶；按需供应鲜苇、黑麦草、白薯秧等青饲料。采割后按标准规范打捆，确保到货质量。不得喷酒任何农药。饲料必须符合国家卫生检疫和食品安全标准。</w:t>
            </w:r>
          </w:p>
          <w:p w14:paraId="244C3DC5" w14:textId="77777777" w:rsidR="00453D65" w:rsidRPr="006E3E45" w:rsidRDefault="00453D65" w:rsidP="00253E5F">
            <w:pPr>
              <w:jc w:val="left"/>
              <w:rPr>
                <w:rFonts w:ascii="宋体" w:hAnsi="宋体" w:hint="eastAsia"/>
                <w:kern w:val="0"/>
                <w:sz w:val="24"/>
              </w:rPr>
            </w:pPr>
            <w:r w:rsidRPr="006E3E45">
              <w:rPr>
                <w:rFonts w:ascii="宋体" w:hAnsi="宋体" w:hint="eastAsia"/>
                <w:kern w:val="0"/>
                <w:sz w:val="24"/>
              </w:rPr>
              <w:t>不允许进口产品参与投标。</w:t>
            </w:r>
          </w:p>
        </w:tc>
      </w:tr>
    </w:tbl>
    <w:p w14:paraId="0A24AD25" w14:textId="77777777" w:rsidR="00453D65" w:rsidRPr="006E3E45" w:rsidRDefault="00453D65" w:rsidP="00453D65">
      <w:pPr>
        <w:spacing w:line="360" w:lineRule="auto"/>
        <w:contextualSpacing/>
        <w:rPr>
          <w:b/>
          <w:sz w:val="24"/>
        </w:rPr>
      </w:pPr>
    </w:p>
    <w:p w14:paraId="3C1320AF" w14:textId="77777777" w:rsidR="00453D65" w:rsidRPr="006E3E45" w:rsidRDefault="00453D65" w:rsidP="00453D65">
      <w:pPr>
        <w:pStyle w:val="ae"/>
        <w:numPr>
          <w:ilvl w:val="0"/>
          <w:numId w:val="2"/>
        </w:numPr>
        <w:spacing w:line="360" w:lineRule="auto"/>
        <w:ind w:firstLineChars="0"/>
        <w:contextualSpacing/>
        <w:rPr>
          <w:rFonts w:ascii="Times New Roman" w:hAnsi="Times New Roman"/>
          <w:b/>
          <w:sz w:val="24"/>
          <w:szCs w:val="24"/>
        </w:rPr>
      </w:pPr>
      <w:r w:rsidRPr="006E3E45">
        <w:rPr>
          <w:rFonts w:ascii="Times New Roman" w:hAnsi="Times New Roman"/>
          <w:b/>
          <w:sz w:val="24"/>
          <w:szCs w:val="24"/>
        </w:rPr>
        <w:t>商务要求</w:t>
      </w:r>
    </w:p>
    <w:p w14:paraId="44D9B4E9" w14:textId="77777777" w:rsidR="00453D65" w:rsidRPr="006E3E45" w:rsidRDefault="00453D65" w:rsidP="00453D65">
      <w:pPr>
        <w:spacing w:line="360" w:lineRule="auto"/>
        <w:contextualSpacing/>
        <w:rPr>
          <w:b/>
          <w:bCs/>
          <w:i/>
          <w:sz w:val="24"/>
        </w:rPr>
      </w:pPr>
      <w:r w:rsidRPr="006E3E45">
        <w:rPr>
          <w:b/>
          <w:bCs/>
          <w:sz w:val="24"/>
        </w:rPr>
        <w:t xml:space="preserve">1. </w:t>
      </w:r>
      <w:r w:rsidRPr="006E3E45">
        <w:rPr>
          <w:b/>
          <w:bCs/>
          <w:sz w:val="24"/>
        </w:rPr>
        <w:t>交付的时间和地点</w:t>
      </w:r>
    </w:p>
    <w:p w14:paraId="6EFE3897" w14:textId="77777777" w:rsidR="00453D65" w:rsidRPr="006E3E45" w:rsidRDefault="00453D65" w:rsidP="00453D65">
      <w:pPr>
        <w:spacing w:line="360" w:lineRule="auto"/>
        <w:ind w:firstLineChars="100" w:firstLine="241"/>
        <w:contextualSpacing/>
        <w:rPr>
          <w:rFonts w:ascii="宋体" w:hAnsi="宋体" w:hint="eastAsia"/>
          <w:sz w:val="24"/>
        </w:rPr>
      </w:pPr>
      <w:r w:rsidRPr="006E3E45">
        <w:rPr>
          <w:rFonts w:ascii="宋体" w:hAnsi="宋体" w:hint="eastAsia"/>
          <w:b/>
          <w:bCs/>
          <w:sz w:val="24"/>
        </w:rPr>
        <w:t>交付时间：</w:t>
      </w:r>
    </w:p>
    <w:p w14:paraId="29CDF2EA" w14:textId="77777777" w:rsidR="00453D65" w:rsidRPr="006E3E45" w:rsidRDefault="00453D65" w:rsidP="00453D65">
      <w:pPr>
        <w:spacing w:line="360" w:lineRule="auto"/>
        <w:ind w:firstLineChars="100" w:firstLine="240"/>
        <w:contextualSpacing/>
        <w:rPr>
          <w:rFonts w:ascii="宋体" w:hAnsi="宋体" w:hint="eastAsia"/>
          <w:sz w:val="24"/>
        </w:rPr>
      </w:pPr>
      <w:r w:rsidRPr="006E3E45">
        <w:rPr>
          <w:rFonts w:ascii="宋体" w:hAnsi="宋体" w:hint="eastAsia"/>
          <w:sz w:val="24"/>
        </w:rPr>
        <w:t>（1）鲜苜蓿：合同起始之日起至10月31日；2027年4月1日至合同截止日期。</w:t>
      </w:r>
    </w:p>
    <w:p w14:paraId="5CECD0CD" w14:textId="77777777" w:rsidR="00453D65" w:rsidRPr="006E3E45" w:rsidRDefault="00453D65" w:rsidP="00453D65">
      <w:pPr>
        <w:spacing w:line="360" w:lineRule="auto"/>
        <w:ind w:firstLineChars="100" w:firstLine="240"/>
        <w:contextualSpacing/>
        <w:rPr>
          <w:rFonts w:ascii="宋体" w:hAnsi="宋体" w:hint="eastAsia"/>
          <w:sz w:val="24"/>
        </w:rPr>
      </w:pPr>
      <w:r w:rsidRPr="006E3E45">
        <w:rPr>
          <w:rFonts w:ascii="宋体" w:hAnsi="宋体" w:hint="eastAsia"/>
          <w:sz w:val="24"/>
        </w:rPr>
        <w:t xml:space="preserve">（2）鲜桑条：合同起始之日起至10月31日；2027年5月1日至合同截止日期。 </w:t>
      </w:r>
    </w:p>
    <w:p w14:paraId="0413217E" w14:textId="77777777" w:rsidR="00453D65" w:rsidRPr="006E3E45" w:rsidRDefault="00453D65" w:rsidP="00453D65">
      <w:pPr>
        <w:spacing w:line="360" w:lineRule="auto"/>
        <w:ind w:firstLineChars="100" w:firstLine="240"/>
        <w:contextualSpacing/>
        <w:rPr>
          <w:rFonts w:ascii="宋体" w:hAnsi="宋体" w:hint="eastAsia"/>
          <w:sz w:val="24"/>
        </w:rPr>
      </w:pPr>
      <w:r w:rsidRPr="006E3E45">
        <w:rPr>
          <w:rFonts w:ascii="宋体" w:hAnsi="宋体" w:hint="eastAsia"/>
          <w:sz w:val="24"/>
        </w:rPr>
        <w:t>（3）苏丹草：2026年6月15日至10月31日。</w:t>
      </w:r>
    </w:p>
    <w:p w14:paraId="6CF88A28" w14:textId="77777777" w:rsidR="00453D65" w:rsidRPr="006E3E45" w:rsidRDefault="00453D65" w:rsidP="00453D65">
      <w:pPr>
        <w:spacing w:line="360" w:lineRule="auto"/>
        <w:ind w:firstLineChars="100" w:firstLine="240"/>
        <w:contextualSpacing/>
        <w:rPr>
          <w:rFonts w:ascii="宋体" w:hAnsi="宋体" w:hint="eastAsia"/>
          <w:sz w:val="24"/>
        </w:rPr>
      </w:pPr>
      <w:r w:rsidRPr="006E3E45">
        <w:rPr>
          <w:rFonts w:ascii="宋体" w:hAnsi="宋体" w:hint="eastAsia"/>
          <w:sz w:val="24"/>
        </w:rPr>
        <w:t>（4）鲜苇、高丹草、白薯秧、黑麦草等其他应季青饲料：4月10月补充品种，非必供应品种，视采购人需求。</w:t>
      </w:r>
    </w:p>
    <w:p w14:paraId="15D900E4" w14:textId="77777777" w:rsidR="00453D65" w:rsidRPr="006E3E45" w:rsidRDefault="00453D65" w:rsidP="00453D65">
      <w:pPr>
        <w:spacing w:line="360" w:lineRule="auto"/>
        <w:ind w:firstLineChars="100" w:firstLine="240"/>
        <w:contextualSpacing/>
        <w:rPr>
          <w:rFonts w:ascii="宋体" w:hAnsi="宋体" w:hint="eastAsia"/>
          <w:sz w:val="24"/>
        </w:rPr>
      </w:pPr>
      <w:r w:rsidRPr="006E3E45">
        <w:rPr>
          <w:rFonts w:ascii="宋体" w:hAnsi="宋体" w:hint="eastAsia"/>
          <w:sz w:val="24"/>
        </w:rPr>
        <w:t xml:space="preserve">（5）鲜苜蓿、鲜桑叶、白薯秧（叶）、黑麦草、鲜榆树叶等其他青饲料：2026年11月至次年3月，视采购人需求供应。 </w:t>
      </w:r>
    </w:p>
    <w:p w14:paraId="4103F515" w14:textId="77777777" w:rsidR="00453D65" w:rsidRPr="006E3E45" w:rsidRDefault="00453D65" w:rsidP="00453D65">
      <w:pPr>
        <w:spacing w:line="360" w:lineRule="auto"/>
        <w:ind w:firstLineChars="200" w:firstLine="480"/>
        <w:contextualSpacing/>
        <w:rPr>
          <w:rFonts w:ascii="宋体" w:hAnsi="宋体" w:hint="eastAsia"/>
          <w:sz w:val="24"/>
        </w:rPr>
      </w:pPr>
      <w:r w:rsidRPr="006E3E45">
        <w:rPr>
          <w:rFonts w:ascii="宋体" w:hAnsi="宋体" w:hint="eastAsia"/>
          <w:sz w:val="24"/>
        </w:rPr>
        <w:t>在合同期内，采购人向供应商提出订购需求，供应商应按照采购人的订购要求送货，供应种类、数量、时间以采购人需求为准。4月至10月日均供应量约1000至2000公斤（视动物、特殊天气情况会调整用量，以实际订购量为准）；其他时间段供应量，以及如需其他品种饲料，均按采购人需求。</w:t>
      </w:r>
    </w:p>
    <w:p w14:paraId="4FDE00B1" w14:textId="77777777" w:rsidR="00453D65" w:rsidRPr="006E3E45" w:rsidRDefault="00453D65" w:rsidP="00453D65">
      <w:pPr>
        <w:spacing w:line="360" w:lineRule="auto"/>
        <w:ind w:firstLineChars="100" w:firstLine="241"/>
        <w:contextualSpacing/>
        <w:rPr>
          <w:rFonts w:ascii="宋体" w:hAnsi="宋体" w:hint="eastAsia"/>
          <w:sz w:val="24"/>
        </w:rPr>
      </w:pPr>
      <w:r w:rsidRPr="006E3E45">
        <w:rPr>
          <w:rFonts w:ascii="宋体" w:hAnsi="宋体" w:hint="eastAsia"/>
          <w:b/>
          <w:bCs/>
          <w:sz w:val="24"/>
        </w:rPr>
        <w:t>交付地点：</w:t>
      </w:r>
      <w:r w:rsidRPr="00232129">
        <w:rPr>
          <w:rFonts w:ascii="宋体" w:hAnsi="宋体" w:hint="eastAsia"/>
          <w:sz w:val="24"/>
        </w:rPr>
        <w:t>送货上门至北京动物园指定停车地点</w:t>
      </w:r>
      <w:r w:rsidRPr="006E3E45">
        <w:rPr>
          <w:rFonts w:ascii="宋体" w:hAnsi="宋体" w:hint="eastAsia"/>
          <w:sz w:val="24"/>
        </w:rPr>
        <w:t>。</w:t>
      </w:r>
    </w:p>
    <w:p w14:paraId="12CD6CE1" w14:textId="77777777" w:rsidR="00453D65" w:rsidRPr="006E3E45" w:rsidRDefault="00453D65" w:rsidP="00453D65">
      <w:pPr>
        <w:spacing w:line="360" w:lineRule="auto"/>
        <w:ind w:firstLineChars="100" w:firstLine="241"/>
        <w:contextualSpacing/>
        <w:rPr>
          <w:rFonts w:ascii="宋体" w:hAnsi="宋体" w:hint="eastAsia"/>
          <w:b/>
          <w:bCs/>
          <w:sz w:val="24"/>
        </w:rPr>
      </w:pPr>
      <w:r w:rsidRPr="006E3E45">
        <w:rPr>
          <w:rFonts w:ascii="宋体" w:hAnsi="宋体" w:hint="eastAsia"/>
          <w:b/>
          <w:bCs/>
          <w:sz w:val="24"/>
        </w:rPr>
        <w:t>交付方式：</w:t>
      </w:r>
    </w:p>
    <w:p w14:paraId="6DD6C0C3" w14:textId="77777777" w:rsidR="00453D65" w:rsidRPr="006E3E45" w:rsidRDefault="00453D65" w:rsidP="00453D65">
      <w:pPr>
        <w:spacing w:line="360" w:lineRule="auto"/>
        <w:ind w:firstLineChars="100" w:firstLine="240"/>
        <w:contextualSpacing/>
        <w:rPr>
          <w:rFonts w:ascii="宋体" w:hAnsi="宋体" w:hint="eastAsia"/>
          <w:sz w:val="24"/>
        </w:rPr>
      </w:pPr>
      <w:r w:rsidRPr="006E3E45">
        <w:rPr>
          <w:rFonts w:ascii="宋体" w:hAnsi="宋体" w:hint="eastAsia"/>
          <w:sz w:val="24"/>
        </w:rPr>
        <w:lastRenderedPageBreak/>
        <w:t>（1）采购人将所需求的青饲料品种、用量及约定到货日期等信息至少提前1天通知供应商。</w:t>
      </w:r>
    </w:p>
    <w:p w14:paraId="62ADEE8D" w14:textId="77777777" w:rsidR="00453D65" w:rsidRPr="006E3E45" w:rsidRDefault="00453D65" w:rsidP="00453D65">
      <w:pPr>
        <w:spacing w:line="360" w:lineRule="auto"/>
        <w:ind w:firstLineChars="100" w:firstLine="240"/>
        <w:contextualSpacing/>
        <w:rPr>
          <w:rFonts w:ascii="宋体" w:hAnsi="宋体" w:hint="eastAsia"/>
          <w:sz w:val="24"/>
        </w:rPr>
      </w:pPr>
      <w:r w:rsidRPr="006E3E45">
        <w:rPr>
          <w:rFonts w:ascii="宋体" w:hAnsi="宋体" w:hint="eastAsia"/>
          <w:sz w:val="24"/>
        </w:rPr>
        <w:t>（2）在合同执行期限内，每次到货青饲料的数量、装卸要求和到达时间等事项，以采购人指定联系人员的通知为准。供应商须按照通知的要求，在约定期限内，将货物运到采购人指定地点，并按照采购人的要求装卸、码放齐整。</w:t>
      </w:r>
    </w:p>
    <w:p w14:paraId="45A57ED9" w14:textId="77777777" w:rsidR="00453D65" w:rsidRPr="006E3E45" w:rsidRDefault="00453D65" w:rsidP="00453D65">
      <w:pPr>
        <w:spacing w:line="360" w:lineRule="auto"/>
        <w:contextualSpacing/>
        <w:rPr>
          <w:b/>
          <w:bCs/>
          <w:sz w:val="24"/>
        </w:rPr>
      </w:pPr>
      <w:r w:rsidRPr="006E3E45">
        <w:rPr>
          <w:b/>
          <w:bCs/>
          <w:sz w:val="24"/>
        </w:rPr>
        <w:t xml:space="preserve">2. </w:t>
      </w:r>
      <w:r w:rsidRPr="006E3E45">
        <w:rPr>
          <w:rFonts w:hint="eastAsia"/>
          <w:b/>
          <w:bCs/>
          <w:sz w:val="24"/>
        </w:rPr>
        <w:t>价格及</w:t>
      </w:r>
      <w:r w:rsidRPr="006E3E45">
        <w:rPr>
          <w:b/>
          <w:bCs/>
          <w:sz w:val="24"/>
        </w:rPr>
        <w:t>付款条件</w:t>
      </w:r>
    </w:p>
    <w:p w14:paraId="79002CAF" w14:textId="77777777" w:rsidR="00453D65" w:rsidRPr="006A56E5" w:rsidRDefault="00453D65" w:rsidP="00453D65">
      <w:pPr>
        <w:spacing w:line="360" w:lineRule="auto"/>
        <w:ind w:firstLineChars="100" w:firstLine="241"/>
        <w:contextualSpacing/>
        <w:rPr>
          <w:b/>
          <w:bCs/>
          <w:sz w:val="24"/>
        </w:rPr>
      </w:pPr>
      <w:r w:rsidRPr="006E3E45">
        <w:rPr>
          <w:rFonts w:hint="eastAsia"/>
          <w:b/>
          <w:bCs/>
          <w:sz w:val="24"/>
        </w:rPr>
        <w:t>价格</w:t>
      </w:r>
      <w:r w:rsidRPr="006A56E5">
        <w:rPr>
          <w:rFonts w:hint="eastAsia"/>
          <w:b/>
          <w:bCs/>
          <w:sz w:val="24"/>
        </w:rPr>
        <w:t>：</w:t>
      </w:r>
    </w:p>
    <w:p w14:paraId="16BF3E52" w14:textId="77777777" w:rsidR="00453D65" w:rsidRPr="006E3E45" w:rsidRDefault="00453D65" w:rsidP="00453D65">
      <w:pPr>
        <w:spacing w:line="360" w:lineRule="auto"/>
        <w:ind w:firstLineChars="100" w:firstLine="240"/>
        <w:contextualSpacing/>
        <w:rPr>
          <w:rFonts w:ascii="宋体" w:hAnsi="宋体" w:hint="eastAsia"/>
          <w:sz w:val="24"/>
        </w:rPr>
      </w:pPr>
      <w:r w:rsidRPr="006A56E5">
        <w:rPr>
          <w:rFonts w:ascii="宋体" w:hAnsi="宋体" w:hint="eastAsia"/>
          <w:sz w:val="24"/>
        </w:rPr>
        <w:t>（1）合同单价按种类、季节定价，单价为含税单价，如需要其他饲料品类，或在11月至次年3月有需求其他品类，按采购人在市</w:t>
      </w:r>
      <w:r w:rsidRPr="006E3E45">
        <w:rPr>
          <w:rFonts w:ascii="宋体" w:hAnsi="宋体" w:hint="eastAsia"/>
          <w:sz w:val="24"/>
        </w:rPr>
        <w:t>场查询的价格结算。</w:t>
      </w:r>
    </w:p>
    <w:p w14:paraId="41C6964C" w14:textId="77777777" w:rsidR="00453D65" w:rsidRPr="006E3E45" w:rsidRDefault="00453D65" w:rsidP="00453D65">
      <w:pPr>
        <w:spacing w:line="360" w:lineRule="auto"/>
        <w:ind w:firstLineChars="100" w:firstLine="240"/>
        <w:contextualSpacing/>
        <w:rPr>
          <w:rFonts w:ascii="宋体" w:hAnsi="宋体" w:hint="eastAsia"/>
          <w:sz w:val="24"/>
        </w:rPr>
      </w:pPr>
      <w:r w:rsidRPr="006E3E45">
        <w:rPr>
          <w:rFonts w:ascii="宋体" w:hAnsi="宋体" w:hint="eastAsia"/>
          <w:sz w:val="24"/>
        </w:rPr>
        <w:t>（2）以上单价包含人工费、运输费、包装及保鲜处理费用、装卸费用等。</w:t>
      </w:r>
    </w:p>
    <w:p w14:paraId="7A80B886" w14:textId="77777777" w:rsidR="00453D65" w:rsidRPr="006E3E45" w:rsidRDefault="00453D65" w:rsidP="00453D65">
      <w:pPr>
        <w:spacing w:line="360" w:lineRule="auto"/>
        <w:ind w:firstLineChars="100" w:firstLine="240"/>
        <w:contextualSpacing/>
        <w:rPr>
          <w:rFonts w:ascii="宋体" w:hAnsi="宋体" w:hint="eastAsia"/>
          <w:sz w:val="24"/>
        </w:rPr>
      </w:pPr>
      <w:r w:rsidRPr="006E3E45">
        <w:rPr>
          <w:rFonts w:ascii="宋体" w:hAnsi="宋体" w:hint="eastAsia"/>
          <w:sz w:val="24"/>
        </w:rPr>
        <w:t>（3）合同预估总价（含税）</w:t>
      </w:r>
      <w:r w:rsidRPr="006E3E45">
        <w:rPr>
          <w:rFonts w:ascii="宋体" w:hAnsi="宋体" w:hint="eastAsia"/>
          <w:sz w:val="24"/>
          <w:u w:val="single"/>
        </w:rPr>
        <w:t xml:space="preserve">    </w:t>
      </w:r>
      <w:r w:rsidRPr="006E3E45">
        <w:rPr>
          <w:rFonts w:ascii="宋体" w:hAnsi="宋体" w:hint="eastAsia"/>
          <w:sz w:val="24"/>
        </w:rPr>
        <w:t>万元（中标价格），合同总价以结算总价为准。</w:t>
      </w:r>
    </w:p>
    <w:p w14:paraId="3733E17E" w14:textId="77777777" w:rsidR="00453D65" w:rsidRPr="006E3E45" w:rsidRDefault="00453D65" w:rsidP="00453D65">
      <w:pPr>
        <w:spacing w:line="360" w:lineRule="auto"/>
        <w:ind w:firstLineChars="100" w:firstLine="241"/>
        <w:contextualSpacing/>
        <w:rPr>
          <w:b/>
          <w:bCs/>
          <w:sz w:val="24"/>
        </w:rPr>
      </w:pPr>
      <w:r w:rsidRPr="006E3E45">
        <w:rPr>
          <w:b/>
          <w:bCs/>
          <w:sz w:val="24"/>
        </w:rPr>
        <w:t>付款条件：</w:t>
      </w:r>
    </w:p>
    <w:p w14:paraId="5C5E7F81" w14:textId="77777777" w:rsidR="00453D65" w:rsidRPr="006E3E45" w:rsidRDefault="00453D65" w:rsidP="00453D65">
      <w:pPr>
        <w:spacing w:line="360" w:lineRule="auto"/>
        <w:ind w:firstLineChars="100" w:firstLine="240"/>
        <w:contextualSpacing/>
        <w:rPr>
          <w:bCs/>
          <w:sz w:val="24"/>
        </w:rPr>
      </w:pPr>
      <w:r w:rsidRPr="006E3E45">
        <w:rPr>
          <w:rFonts w:hint="eastAsia"/>
          <w:bCs/>
          <w:sz w:val="24"/>
        </w:rPr>
        <w:t>（</w:t>
      </w:r>
      <w:r w:rsidRPr="006E3E45">
        <w:rPr>
          <w:rFonts w:hint="eastAsia"/>
          <w:bCs/>
          <w:sz w:val="24"/>
        </w:rPr>
        <w:t>1</w:t>
      </w:r>
      <w:r w:rsidRPr="006E3E45">
        <w:rPr>
          <w:rFonts w:hint="eastAsia"/>
          <w:bCs/>
          <w:sz w:val="24"/>
        </w:rPr>
        <w:t>）货款按月支付，青饲料到达采购人指定地点后过磅，按采购人实际验收净重填写验收单，确定单次结算费用，累加得出月支付费用，最终结算以实际用量为准。</w:t>
      </w:r>
    </w:p>
    <w:p w14:paraId="304E64CF" w14:textId="77777777" w:rsidR="00453D65" w:rsidRPr="006E3E45" w:rsidRDefault="00453D65" w:rsidP="00453D65">
      <w:pPr>
        <w:spacing w:line="360" w:lineRule="auto"/>
        <w:ind w:firstLineChars="100" w:firstLine="240"/>
        <w:contextualSpacing/>
        <w:rPr>
          <w:bCs/>
          <w:sz w:val="24"/>
        </w:rPr>
      </w:pPr>
      <w:r w:rsidRPr="006E3E45">
        <w:rPr>
          <w:rFonts w:hint="eastAsia"/>
          <w:bCs/>
          <w:sz w:val="24"/>
        </w:rPr>
        <w:t>（</w:t>
      </w:r>
      <w:r w:rsidRPr="006E3E45">
        <w:rPr>
          <w:rFonts w:hint="eastAsia"/>
          <w:bCs/>
          <w:sz w:val="24"/>
        </w:rPr>
        <w:t>2</w:t>
      </w:r>
      <w:r w:rsidRPr="006E3E45">
        <w:rPr>
          <w:rFonts w:hint="eastAsia"/>
          <w:bCs/>
          <w:sz w:val="24"/>
        </w:rPr>
        <w:t>）采购人于次月内以网银支付或银行电汇付款，支付前供应商应向采购人提供合法有效的增值税普通发票。</w:t>
      </w:r>
    </w:p>
    <w:p w14:paraId="4A7E3716" w14:textId="77777777" w:rsidR="00453D65" w:rsidRPr="006E3E45" w:rsidRDefault="00453D65" w:rsidP="00453D65">
      <w:pPr>
        <w:spacing w:line="360" w:lineRule="auto"/>
        <w:ind w:firstLineChars="100" w:firstLine="240"/>
        <w:contextualSpacing/>
        <w:rPr>
          <w:bCs/>
          <w:sz w:val="24"/>
        </w:rPr>
      </w:pPr>
      <w:r w:rsidRPr="006E3E45">
        <w:rPr>
          <w:rFonts w:hint="eastAsia"/>
          <w:bCs/>
          <w:sz w:val="24"/>
        </w:rPr>
        <w:t>（</w:t>
      </w:r>
      <w:r w:rsidRPr="006E3E45">
        <w:rPr>
          <w:rFonts w:hint="eastAsia"/>
          <w:bCs/>
          <w:sz w:val="24"/>
        </w:rPr>
        <w:t>3</w:t>
      </w:r>
      <w:r w:rsidRPr="006E3E45">
        <w:rPr>
          <w:rFonts w:hint="eastAsia"/>
          <w:bCs/>
          <w:sz w:val="24"/>
        </w:rPr>
        <w:t>）如遇特殊情况，双方应及时沟通，达成一致后，双方另行约定付款时间。</w:t>
      </w:r>
    </w:p>
    <w:p w14:paraId="67141152" w14:textId="77777777" w:rsidR="00453D65" w:rsidRPr="006E3E45" w:rsidRDefault="00453D65" w:rsidP="00453D65">
      <w:pPr>
        <w:spacing w:line="360" w:lineRule="auto"/>
        <w:contextualSpacing/>
        <w:rPr>
          <w:sz w:val="24"/>
        </w:rPr>
      </w:pPr>
      <w:r w:rsidRPr="006E3E45">
        <w:rPr>
          <w:b/>
          <w:bCs/>
          <w:sz w:val="24"/>
        </w:rPr>
        <w:t xml:space="preserve">3. </w:t>
      </w:r>
      <w:r w:rsidRPr="006E3E45">
        <w:rPr>
          <w:b/>
          <w:bCs/>
          <w:sz w:val="24"/>
        </w:rPr>
        <w:t>包装和运输</w:t>
      </w:r>
    </w:p>
    <w:p w14:paraId="07E957D3" w14:textId="77777777" w:rsidR="00453D65" w:rsidRPr="006E3E45" w:rsidRDefault="00453D65" w:rsidP="00453D65">
      <w:pPr>
        <w:spacing w:line="360" w:lineRule="auto"/>
        <w:ind w:firstLineChars="100" w:firstLine="241"/>
        <w:contextualSpacing/>
        <w:rPr>
          <w:rFonts w:ascii="宋体" w:hAnsi="宋体" w:hint="eastAsia"/>
          <w:b/>
          <w:bCs/>
          <w:sz w:val="24"/>
        </w:rPr>
      </w:pPr>
      <w:r w:rsidRPr="006E3E45">
        <w:rPr>
          <w:rFonts w:ascii="宋体" w:hAnsi="宋体" w:hint="eastAsia"/>
          <w:b/>
          <w:bCs/>
          <w:sz w:val="24"/>
        </w:rPr>
        <w:t>包装要求：</w:t>
      </w:r>
    </w:p>
    <w:p w14:paraId="1DDAF5BF" w14:textId="77777777" w:rsidR="00453D65" w:rsidRPr="006E3E45" w:rsidRDefault="00453D65" w:rsidP="00453D65">
      <w:pPr>
        <w:spacing w:line="360" w:lineRule="auto"/>
        <w:ind w:firstLineChars="100" w:firstLine="240"/>
        <w:contextualSpacing/>
        <w:rPr>
          <w:rFonts w:ascii="宋体" w:hAnsi="宋体" w:hint="eastAsia"/>
          <w:sz w:val="24"/>
        </w:rPr>
      </w:pPr>
      <w:r w:rsidRPr="006E3E45">
        <w:rPr>
          <w:rFonts w:ascii="宋体" w:hAnsi="宋体" w:hint="eastAsia"/>
          <w:sz w:val="24"/>
        </w:rPr>
        <w:t>（1）包装时切勿将杂物或污染物带入,避免污染,影响质量。</w:t>
      </w:r>
    </w:p>
    <w:p w14:paraId="74126DC9" w14:textId="77777777" w:rsidR="00453D65" w:rsidRPr="006E3E45" w:rsidRDefault="00453D65" w:rsidP="00453D65">
      <w:pPr>
        <w:spacing w:line="360" w:lineRule="auto"/>
        <w:ind w:firstLineChars="100" w:firstLine="240"/>
        <w:contextualSpacing/>
        <w:rPr>
          <w:rFonts w:ascii="宋体" w:hAnsi="宋体" w:hint="eastAsia"/>
          <w:sz w:val="24"/>
        </w:rPr>
      </w:pPr>
      <w:r w:rsidRPr="006E3E45">
        <w:rPr>
          <w:rFonts w:ascii="宋体" w:hAnsi="宋体" w:hint="eastAsia"/>
          <w:sz w:val="24"/>
        </w:rPr>
        <w:t>（2）包装容器应符合质量、卫生、透气性和强度要求，应坚实、牢固、干燥、清洁卫生,无不良气味,对产品应具充分的保护性能。</w:t>
      </w:r>
    </w:p>
    <w:p w14:paraId="020AAA37" w14:textId="77777777" w:rsidR="00453D65" w:rsidRPr="006E3E45" w:rsidRDefault="00453D65" w:rsidP="00453D65">
      <w:pPr>
        <w:spacing w:line="360" w:lineRule="auto"/>
        <w:ind w:firstLineChars="100" w:firstLine="240"/>
        <w:contextualSpacing/>
        <w:rPr>
          <w:rFonts w:ascii="宋体" w:hAnsi="宋体" w:hint="eastAsia"/>
          <w:sz w:val="24"/>
        </w:rPr>
      </w:pPr>
      <w:r w:rsidRPr="006E3E45">
        <w:rPr>
          <w:rFonts w:ascii="宋体" w:hAnsi="宋体" w:hint="eastAsia"/>
          <w:sz w:val="24"/>
        </w:rPr>
        <w:t>（3）包装物应牢固，不应产生撒漏，不得对饲料产品造成污染。</w:t>
      </w:r>
    </w:p>
    <w:p w14:paraId="6E30AC8F" w14:textId="77777777" w:rsidR="00453D65" w:rsidRPr="006E3E45" w:rsidRDefault="00453D65" w:rsidP="00453D65">
      <w:pPr>
        <w:spacing w:line="360" w:lineRule="auto"/>
        <w:ind w:firstLineChars="100" w:firstLine="241"/>
        <w:contextualSpacing/>
        <w:rPr>
          <w:rFonts w:ascii="宋体" w:hAnsi="宋体" w:hint="eastAsia"/>
          <w:b/>
          <w:bCs/>
          <w:sz w:val="24"/>
        </w:rPr>
      </w:pPr>
      <w:r w:rsidRPr="006E3E45">
        <w:rPr>
          <w:rFonts w:ascii="宋体" w:hAnsi="宋体" w:hint="eastAsia"/>
          <w:b/>
          <w:bCs/>
          <w:sz w:val="24"/>
        </w:rPr>
        <w:t>运输要求：</w:t>
      </w:r>
    </w:p>
    <w:p w14:paraId="5C58ED13" w14:textId="77777777" w:rsidR="00453D65" w:rsidRPr="006E3E45" w:rsidRDefault="00453D65" w:rsidP="00453D65">
      <w:pPr>
        <w:spacing w:line="360" w:lineRule="auto"/>
        <w:ind w:firstLineChars="100" w:firstLine="240"/>
        <w:contextualSpacing/>
        <w:rPr>
          <w:sz w:val="24"/>
        </w:rPr>
      </w:pPr>
      <w:r w:rsidRPr="006E3E45">
        <w:rPr>
          <w:rFonts w:hint="eastAsia"/>
          <w:sz w:val="24"/>
        </w:rPr>
        <w:t>（</w:t>
      </w:r>
      <w:r w:rsidRPr="006E3E45">
        <w:rPr>
          <w:rFonts w:hint="eastAsia"/>
          <w:sz w:val="24"/>
        </w:rPr>
        <w:t>1</w:t>
      </w:r>
      <w:r w:rsidRPr="006E3E45">
        <w:rPr>
          <w:rFonts w:hint="eastAsia"/>
          <w:sz w:val="24"/>
        </w:rPr>
        <w:t>）在接到采购人通知后，按照订购需求及时安排收割，从收割、打包、运输、装卸到采购人指定地点的全过程需在</w:t>
      </w:r>
      <w:r w:rsidRPr="006E3E45">
        <w:rPr>
          <w:rFonts w:hint="eastAsia"/>
          <w:sz w:val="24"/>
        </w:rPr>
        <w:t>6</w:t>
      </w:r>
      <w:r w:rsidRPr="006E3E45">
        <w:rPr>
          <w:rFonts w:hint="eastAsia"/>
          <w:sz w:val="24"/>
        </w:rPr>
        <w:t>小时以内完成，并提前与采购人沟通到货时间，以便于采购人安排接货。供应商须于每日早晨</w:t>
      </w:r>
      <w:r w:rsidRPr="006E3E45">
        <w:rPr>
          <w:rFonts w:hint="eastAsia"/>
          <w:sz w:val="24"/>
        </w:rPr>
        <w:t>7</w:t>
      </w:r>
      <w:r w:rsidRPr="006E3E45">
        <w:rPr>
          <w:rFonts w:hint="eastAsia"/>
          <w:sz w:val="24"/>
        </w:rPr>
        <w:t>点前到达园区进行过磅，至</w:t>
      </w:r>
      <w:r w:rsidRPr="006E3E45">
        <w:rPr>
          <w:rFonts w:hint="eastAsia"/>
          <w:sz w:val="24"/>
        </w:rPr>
        <w:t>8</w:t>
      </w:r>
      <w:r w:rsidRPr="006E3E45">
        <w:rPr>
          <w:rFonts w:hint="eastAsia"/>
          <w:sz w:val="24"/>
        </w:rPr>
        <w:t>点前按照采购人指定位点和要求完成卸货。</w:t>
      </w:r>
    </w:p>
    <w:p w14:paraId="5A8BDDDF" w14:textId="77777777" w:rsidR="00453D65" w:rsidRPr="006E3E45" w:rsidRDefault="00453D65" w:rsidP="00453D65">
      <w:pPr>
        <w:spacing w:line="360" w:lineRule="auto"/>
        <w:ind w:firstLineChars="100" w:firstLine="240"/>
        <w:contextualSpacing/>
        <w:rPr>
          <w:sz w:val="24"/>
        </w:rPr>
      </w:pPr>
      <w:r w:rsidRPr="006E3E45">
        <w:rPr>
          <w:rFonts w:hint="eastAsia"/>
          <w:sz w:val="24"/>
        </w:rPr>
        <w:lastRenderedPageBreak/>
        <w:t>（</w:t>
      </w:r>
      <w:r w:rsidRPr="006E3E45">
        <w:rPr>
          <w:rFonts w:hint="eastAsia"/>
          <w:sz w:val="24"/>
        </w:rPr>
        <w:t>2</w:t>
      </w:r>
      <w:r w:rsidRPr="006E3E45">
        <w:rPr>
          <w:rFonts w:hint="eastAsia"/>
          <w:sz w:val="24"/>
        </w:rPr>
        <w:t>）供应商的青饲料产品，应严格遵守道路运输管理的相关规定，如遇到特殊情况，如恶劣天气等自然灾害不可抗力因素，供应商需第一时间通知采购人，并做好备选路线方案，所有青饲料产品从供应商至配送到采购人地点时间最多不能超过</w:t>
      </w:r>
      <w:r w:rsidRPr="006E3E45">
        <w:rPr>
          <w:rFonts w:hint="eastAsia"/>
          <w:sz w:val="24"/>
        </w:rPr>
        <w:t xml:space="preserve"> 8 </w:t>
      </w:r>
      <w:r w:rsidRPr="006E3E45">
        <w:rPr>
          <w:rFonts w:hint="eastAsia"/>
          <w:sz w:val="24"/>
        </w:rPr>
        <w:t>小时。如因违反相关规定，并滞后了采购人货运时间，货物运输风险及由此造成的损失由供应商承担。</w:t>
      </w:r>
    </w:p>
    <w:p w14:paraId="42CBAA66" w14:textId="77777777" w:rsidR="00453D65" w:rsidRPr="006E3E45" w:rsidRDefault="00453D65" w:rsidP="00453D65">
      <w:pPr>
        <w:spacing w:line="360" w:lineRule="auto"/>
        <w:ind w:firstLineChars="100" w:firstLine="240"/>
        <w:contextualSpacing/>
        <w:rPr>
          <w:sz w:val="24"/>
        </w:rPr>
      </w:pPr>
      <w:r w:rsidRPr="006E3E45">
        <w:rPr>
          <w:rFonts w:hint="eastAsia"/>
          <w:sz w:val="24"/>
        </w:rPr>
        <w:t>（</w:t>
      </w:r>
      <w:r w:rsidRPr="006E3E45">
        <w:rPr>
          <w:rFonts w:hint="eastAsia"/>
          <w:sz w:val="24"/>
        </w:rPr>
        <w:t>3</w:t>
      </w:r>
      <w:r w:rsidRPr="006E3E45">
        <w:rPr>
          <w:rFonts w:hint="eastAsia"/>
          <w:sz w:val="24"/>
        </w:rPr>
        <w:t>）供应商应有专门配送车辆和人员，专人配送、专人卸车。配送车辆要清洁、卫生、无污染，且须按配送批次对专车进行规范消毒。</w:t>
      </w:r>
    </w:p>
    <w:p w14:paraId="1A54E499" w14:textId="77777777" w:rsidR="00453D65" w:rsidRPr="006E3E45" w:rsidRDefault="00453D65" w:rsidP="00453D65">
      <w:pPr>
        <w:spacing w:line="360" w:lineRule="auto"/>
        <w:contextualSpacing/>
        <w:rPr>
          <w:b/>
          <w:bCs/>
          <w:sz w:val="24"/>
        </w:rPr>
      </w:pPr>
      <w:r w:rsidRPr="006E3E45">
        <w:rPr>
          <w:b/>
          <w:bCs/>
          <w:sz w:val="24"/>
        </w:rPr>
        <w:t xml:space="preserve">4. </w:t>
      </w:r>
      <w:r w:rsidRPr="006E3E45">
        <w:rPr>
          <w:b/>
          <w:bCs/>
          <w:sz w:val="24"/>
        </w:rPr>
        <w:t>售后服务</w:t>
      </w:r>
    </w:p>
    <w:p w14:paraId="45D27761" w14:textId="77777777" w:rsidR="00453D65" w:rsidRPr="006E3E45" w:rsidRDefault="00453D65" w:rsidP="00453D65">
      <w:pPr>
        <w:spacing w:line="360" w:lineRule="auto"/>
        <w:ind w:firstLineChars="200" w:firstLine="480"/>
        <w:contextualSpacing/>
        <w:rPr>
          <w:rFonts w:ascii="宋体" w:hAnsi="宋体" w:hint="eastAsia"/>
          <w:sz w:val="24"/>
        </w:rPr>
      </w:pPr>
      <w:r w:rsidRPr="006E3E45">
        <w:rPr>
          <w:rFonts w:ascii="宋体" w:hAnsi="宋体" w:hint="eastAsia"/>
          <w:sz w:val="24"/>
        </w:rPr>
        <w:t>（1）质量保证：保证所供应的青饲料符合相应的新鲜度、无病虫害等质量标准。若出现质量问题，如发霉、变质等，应及时为采购人更换或给予相应赔偿。</w:t>
      </w:r>
    </w:p>
    <w:p w14:paraId="363AAE1D" w14:textId="77777777" w:rsidR="00453D65" w:rsidRPr="006E3E45" w:rsidRDefault="00453D65" w:rsidP="00453D65">
      <w:pPr>
        <w:spacing w:line="360" w:lineRule="auto"/>
        <w:ind w:firstLineChars="200" w:firstLine="480"/>
        <w:contextualSpacing/>
        <w:rPr>
          <w:rFonts w:ascii="宋体" w:hAnsi="宋体" w:hint="eastAsia"/>
          <w:sz w:val="24"/>
        </w:rPr>
      </w:pPr>
      <w:r w:rsidRPr="006E3E45">
        <w:rPr>
          <w:rFonts w:ascii="宋体" w:hAnsi="宋体" w:hint="eastAsia"/>
          <w:sz w:val="24"/>
        </w:rPr>
        <w:t>（2）技术指导：为采购人提供这些青饲料的正确储存方法和使用建议，提供相应的培训。</w:t>
      </w:r>
    </w:p>
    <w:p w14:paraId="04365B44" w14:textId="77777777" w:rsidR="00453D65" w:rsidRPr="006E3E45" w:rsidRDefault="00453D65" w:rsidP="00453D65">
      <w:pPr>
        <w:spacing w:line="360" w:lineRule="auto"/>
        <w:ind w:firstLineChars="200" w:firstLine="480"/>
        <w:contextualSpacing/>
        <w:rPr>
          <w:rFonts w:ascii="宋体" w:hAnsi="宋体" w:hint="eastAsia"/>
          <w:sz w:val="24"/>
        </w:rPr>
      </w:pPr>
      <w:r w:rsidRPr="006E3E45">
        <w:rPr>
          <w:rFonts w:ascii="宋体" w:hAnsi="宋体" w:hint="eastAsia"/>
          <w:sz w:val="24"/>
        </w:rPr>
        <w:t>（3）配送服务：按照采购人要求的时间和地点准时配送，确保运输过程中保持青饲料的原有品质，采用适当的包装防止挤压、失水。</w:t>
      </w:r>
    </w:p>
    <w:p w14:paraId="3457F32E" w14:textId="77777777" w:rsidR="00453D65" w:rsidRPr="006E3E45" w:rsidRDefault="00453D65" w:rsidP="00453D65">
      <w:pPr>
        <w:spacing w:line="360" w:lineRule="auto"/>
        <w:ind w:firstLineChars="100" w:firstLine="240"/>
        <w:contextualSpacing/>
        <w:rPr>
          <w:sz w:val="24"/>
        </w:rPr>
      </w:pPr>
      <w:r w:rsidRPr="006E3E45">
        <w:rPr>
          <w:rFonts w:ascii="宋体" w:hAnsi="宋体" w:hint="eastAsia"/>
          <w:sz w:val="24"/>
        </w:rPr>
        <w:t>（4）客户反馈处理：建立完善的客户反馈机制，及时处理采购人的投诉和建议。对于采购人反映的问题，应在24小时内做出回应，并尽快解决。定期回访，了解采购人对产品和服务的满意度，不断改进服务。</w:t>
      </w:r>
    </w:p>
    <w:p w14:paraId="2D18FD62" w14:textId="77777777" w:rsidR="00453D65" w:rsidRPr="006E3E45" w:rsidRDefault="00453D65" w:rsidP="00453D65">
      <w:pPr>
        <w:spacing w:line="360" w:lineRule="auto"/>
        <w:contextualSpacing/>
        <w:rPr>
          <w:b/>
          <w:bCs/>
          <w:i/>
          <w:sz w:val="24"/>
        </w:rPr>
      </w:pPr>
      <w:r w:rsidRPr="006E3E45">
        <w:rPr>
          <w:b/>
          <w:bCs/>
          <w:sz w:val="24"/>
        </w:rPr>
        <w:t xml:space="preserve">5. </w:t>
      </w:r>
      <w:r w:rsidRPr="006E3E45">
        <w:rPr>
          <w:b/>
          <w:bCs/>
          <w:sz w:val="24"/>
        </w:rPr>
        <w:t>保险</w:t>
      </w:r>
    </w:p>
    <w:p w14:paraId="32BD71FE" w14:textId="77777777" w:rsidR="00453D65" w:rsidRPr="006E3E45" w:rsidRDefault="00453D65" w:rsidP="00453D65">
      <w:pPr>
        <w:spacing w:line="360" w:lineRule="auto"/>
        <w:ind w:firstLineChars="100" w:firstLine="240"/>
        <w:contextualSpacing/>
        <w:rPr>
          <w:b/>
          <w:i/>
          <w:sz w:val="24"/>
        </w:rPr>
      </w:pPr>
      <w:bookmarkStart w:id="36" w:name="OLE_LINK25"/>
      <w:r w:rsidRPr="006E3E45">
        <w:rPr>
          <w:rFonts w:ascii="宋体" w:hAnsi="宋体" w:hint="eastAsia"/>
          <w:sz w:val="24"/>
        </w:rPr>
        <w:t>投标人应根据所投产品情况自行投保，如产品质量保险、运输保险、食品安全责任保险等。</w:t>
      </w:r>
      <w:bookmarkEnd w:id="36"/>
    </w:p>
    <w:p w14:paraId="28CAEB80" w14:textId="77777777" w:rsidR="00453D65" w:rsidRPr="006E3E45" w:rsidRDefault="00453D65" w:rsidP="00453D65">
      <w:pPr>
        <w:pStyle w:val="ae"/>
        <w:numPr>
          <w:ilvl w:val="0"/>
          <w:numId w:val="2"/>
        </w:numPr>
        <w:spacing w:line="360" w:lineRule="auto"/>
        <w:ind w:firstLineChars="0"/>
        <w:contextualSpacing/>
        <w:rPr>
          <w:rFonts w:ascii="Times New Roman" w:hAnsi="Times New Roman"/>
          <w:b/>
          <w:sz w:val="24"/>
          <w:szCs w:val="24"/>
        </w:rPr>
      </w:pPr>
      <w:r w:rsidRPr="006E3E45">
        <w:rPr>
          <w:rFonts w:ascii="Times New Roman" w:hAnsi="Times New Roman"/>
          <w:b/>
          <w:sz w:val="24"/>
          <w:szCs w:val="24"/>
        </w:rPr>
        <w:t>技术要求</w:t>
      </w:r>
    </w:p>
    <w:p w14:paraId="0BB95942" w14:textId="77777777" w:rsidR="00453D65" w:rsidRPr="006E3E45" w:rsidRDefault="00453D65" w:rsidP="00453D65">
      <w:pPr>
        <w:spacing w:line="360" w:lineRule="auto"/>
        <w:contextualSpacing/>
        <w:rPr>
          <w:sz w:val="24"/>
        </w:rPr>
      </w:pPr>
      <w:r w:rsidRPr="006E3E45">
        <w:rPr>
          <w:sz w:val="24"/>
        </w:rPr>
        <w:t xml:space="preserve">1. </w:t>
      </w:r>
      <w:r w:rsidRPr="006E3E45">
        <w:rPr>
          <w:sz w:val="24"/>
        </w:rPr>
        <w:t>基本要求</w:t>
      </w:r>
    </w:p>
    <w:p w14:paraId="60A1DE97" w14:textId="77777777" w:rsidR="00453D65" w:rsidRPr="006E3E45" w:rsidRDefault="00453D65" w:rsidP="00453D65">
      <w:pPr>
        <w:spacing w:line="360" w:lineRule="auto"/>
        <w:ind w:firstLineChars="200" w:firstLine="482"/>
        <w:contextualSpacing/>
        <w:rPr>
          <w:sz w:val="24"/>
        </w:rPr>
      </w:pPr>
      <w:r w:rsidRPr="006E3E45">
        <w:rPr>
          <w:b/>
          <w:bCs/>
          <w:sz w:val="24"/>
        </w:rPr>
        <w:t xml:space="preserve">1.1 </w:t>
      </w:r>
      <w:r w:rsidRPr="006E3E45">
        <w:rPr>
          <w:b/>
          <w:bCs/>
          <w:sz w:val="24"/>
        </w:rPr>
        <w:t>采购标的需实现的功能或者目标</w:t>
      </w:r>
    </w:p>
    <w:p w14:paraId="3CE527BD" w14:textId="77777777" w:rsidR="00453D65" w:rsidRPr="006E3E45" w:rsidRDefault="00453D65" w:rsidP="00453D65">
      <w:pPr>
        <w:spacing w:line="360" w:lineRule="auto"/>
        <w:ind w:firstLineChars="200" w:firstLine="480"/>
        <w:contextualSpacing/>
        <w:rPr>
          <w:sz w:val="24"/>
        </w:rPr>
      </w:pPr>
      <w:r w:rsidRPr="006E3E45">
        <w:rPr>
          <w:rFonts w:hint="eastAsia"/>
          <w:sz w:val="24"/>
        </w:rPr>
        <w:t>为满足动物营养需要，保障动物身体健康和福利。</w:t>
      </w:r>
    </w:p>
    <w:p w14:paraId="3E32522E" w14:textId="77777777" w:rsidR="00453D65" w:rsidRPr="006E3E45" w:rsidRDefault="00453D65" w:rsidP="00453D65">
      <w:pPr>
        <w:spacing w:line="360" w:lineRule="auto"/>
        <w:ind w:firstLineChars="200" w:firstLine="482"/>
        <w:contextualSpacing/>
        <w:rPr>
          <w:b/>
          <w:bCs/>
          <w:sz w:val="24"/>
        </w:rPr>
      </w:pPr>
      <w:r w:rsidRPr="006E3E45">
        <w:rPr>
          <w:b/>
          <w:bCs/>
          <w:sz w:val="24"/>
        </w:rPr>
        <w:t xml:space="preserve">1.2 </w:t>
      </w:r>
      <w:r w:rsidRPr="006E3E45">
        <w:rPr>
          <w:b/>
          <w:bCs/>
          <w:sz w:val="24"/>
        </w:rPr>
        <w:t>需执行的国家相关标准、行业标准、地方标准或者其他标准、规范</w:t>
      </w:r>
    </w:p>
    <w:p w14:paraId="2B87845B" w14:textId="77777777" w:rsidR="00453D65" w:rsidRPr="006E3E45" w:rsidRDefault="00453D65" w:rsidP="00453D65">
      <w:pPr>
        <w:spacing w:line="360" w:lineRule="auto"/>
        <w:ind w:firstLineChars="200" w:firstLine="480"/>
        <w:contextualSpacing/>
        <w:rPr>
          <w:sz w:val="24"/>
        </w:rPr>
      </w:pPr>
      <w:r w:rsidRPr="006E3E45">
        <w:rPr>
          <w:rFonts w:hint="eastAsia"/>
          <w:sz w:val="24"/>
        </w:rPr>
        <w:t>GB/T 5009.199-2003</w:t>
      </w:r>
      <w:r w:rsidRPr="006E3E45">
        <w:rPr>
          <w:rFonts w:hint="eastAsia"/>
          <w:sz w:val="24"/>
        </w:rPr>
        <w:t>《有机膦和氨基甲酸酯类农药残留量的快速检测标准》</w:t>
      </w:r>
    </w:p>
    <w:p w14:paraId="08ED6224" w14:textId="77777777" w:rsidR="00453D65" w:rsidRPr="006E3E45" w:rsidRDefault="00453D65" w:rsidP="00453D65">
      <w:pPr>
        <w:spacing w:line="360" w:lineRule="auto"/>
        <w:contextualSpacing/>
        <w:rPr>
          <w:sz w:val="24"/>
        </w:rPr>
      </w:pPr>
      <w:r w:rsidRPr="006E3E45">
        <w:rPr>
          <w:sz w:val="24"/>
        </w:rPr>
        <w:t>2.</w:t>
      </w:r>
      <w:r w:rsidRPr="006E3E45">
        <w:rPr>
          <w:sz w:val="24"/>
        </w:rPr>
        <w:t>货物技术要求</w:t>
      </w:r>
    </w:p>
    <w:p w14:paraId="15DAB2B5" w14:textId="77777777" w:rsidR="00453D65" w:rsidRPr="006E3E45" w:rsidRDefault="00453D65" w:rsidP="00453D65">
      <w:pPr>
        <w:spacing w:line="360" w:lineRule="auto"/>
        <w:ind w:firstLineChars="200" w:firstLine="482"/>
        <w:contextualSpacing/>
        <w:rPr>
          <w:b/>
          <w:bCs/>
          <w:sz w:val="24"/>
        </w:rPr>
      </w:pPr>
      <w:r w:rsidRPr="006E3E45">
        <w:rPr>
          <w:rFonts w:hint="eastAsia"/>
          <w:b/>
          <w:bCs/>
          <w:sz w:val="24"/>
        </w:rPr>
        <w:t>2.1</w:t>
      </w:r>
      <w:r w:rsidRPr="006E3E45">
        <w:rPr>
          <w:rFonts w:hint="eastAsia"/>
          <w:b/>
          <w:bCs/>
          <w:sz w:val="24"/>
        </w:rPr>
        <w:t>品种</w:t>
      </w:r>
    </w:p>
    <w:p w14:paraId="02068301" w14:textId="77777777" w:rsidR="00453D65" w:rsidRPr="006E3E45" w:rsidRDefault="00453D65" w:rsidP="00453D65">
      <w:pPr>
        <w:spacing w:line="360" w:lineRule="auto"/>
        <w:ind w:firstLineChars="200" w:firstLine="480"/>
        <w:contextualSpacing/>
        <w:rPr>
          <w:sz w:val="24"/>
        </w:rPr>
      </w:pPr>
      <w:r w:rsidRPr="006E3E45">
        <w:rPr>
          <w:rFonts w:hint="eastAsia"/>
          <w:sz w:val="24"/>
        </w:rPr>
        <w:t>鲜苜蓿、白薯秧（叶）、高丹草、苏丹草、鲜桑条（叶）、青草、鲜榆树叶、</w:t>
      </w:r>
      <w:r w:rsidRPr="006E3E45">
        <w:rPr>
          <w:rFonts w:hint="eastAsia"/>
          <w:sz w:val="24"/>
        </w:rPr>
        <w:lastRenderedPageBreak/>
        <w:t>黑麦草。</w:t>
      </w:r>
    </w:p>
    <w:p w14:paraId="4EDC6826" w14:textId="77777777" w:rsidR="00453D65" w:rsidRPr="006E3E45" w:rsidRDefault="00453D65" w:rsidP="00453D65">
      <w:pPr>
        <w:spacing w:line="360" w:lineRule="auto"/>
        <w:ind w:firstLineChars="200" w:firstLine="482"/>
        <w:contextualSpacing/>
        <w:rPr>
          <w:b/>
          <w:bCs/>
          <w:sz w:val="24"/>
        </w:rPr>
      </w:pPr>
      <w:r w:rsidRPr="006E3E45">
        <w:rPr>
          <w:rFonts w:hint="eastAsia"/>
          <w:b/>
          <w:bCs/>
          <w:sz w:val="24"/>
        </w:rPr>
        <w:t>2.2</w:t>
      </w:r>
      <w:r w:rsidRPr="006E3E45">
        <w:rPr>
          <w:rFonts w:hint="eastAsia"/>
          <w:b/>
          <w:bCs/>
          <w:sz w:val="24"/>
        </w:rPr>
        <w:t>主要种类预估年用量、预计使用时间及最高限价单价：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764"/>
        <w:gridCol w:w="1540"/>
        <w:gridCol w:w="1176"/>
        <w:gridCol w:w="756"/>
        <w:gridCol w:w="1588"/>
        <w:gridCol w:w="816"/>
      </w:tblGrid>
      <w:tr w:rsidR="00453D65" w:rsidRPr="006E3E45" w14:paraId="1FA254EF" w14:textId="77777777" w:rsidTr="00253E5F">
        <w:trPr>
          <w:trHeight w:val="424"/>
        </w:trPr>
        <w:tc>
          <w:tcPr>
            <w:tcW w:w="0" w:type="auto"/>
            <w:vMerge w:val="restart"/>
            <w:noWrap/>
            <w:vAlign w:val="center"/>
          </w:tcPr>
          <w:p w14:paraId="789448C7" w14:textId="77777777" w:rsidR="00453D65" w:rsidRPr="006E3E45" w:rsidRDefault="00453D65" w:rsidP="00253E5F">
            <w:pPr>
              <w:jc w:val="center"/>
              <w:textAlignment w:val="center"/>
              <w:rPr>
                <w:rFonts w:ascii="宋体" w:hAnsi="宋体" w:cs="仿宋" w:hint="eastAsia"/>
                <w:sz w:val="24"/>
              </w:rPr>
            </w:pPr>
            <w:r w:rsidRPr="006E3E45">
              <w:rPr>
                <w:rFonts w:ascii="宋体" w:hAnsi="宋体" w:cs="仿宋" w:hint="eastAsia"/>
                <w:sz w:val="24"/>
              </w:rPr>
              <w:t>品类</w:t>
            </w:r>
          </w:p>
        </w:tc>
        <w:tc>
          <w:tcPr>
            <w:tcW w:w="0" w:type="auto"/>
            <w:gridSpan w:val="3"/>
          </w:tcPr>
          <w:p w14:paraId="6BB8FC5E"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hint="eastAsia"/>
                <w:sz w:val="24"/>
              </w:rPr>
              <w:t>4月</w:t>
            </w:r>
            <w:r w:rsidRPr="006E3E45">
              <w:rPr>
                <w:rFonts w:ascii="宋体" w:hAnsi="宋体" w:cs="仿宋" w:hint="eastAsia"/>
                <w:kern w:val="0"/>
                <w:sz w:val="24"/>
                <w:lang w:bidi="ar"/>
              </w:rPr>
              <w:t>至10月</w:t>
            </w:r>
          </w:p>
        </w:tc>
        <w:tc>
          <w:tcPr>
            <w:tcW w:w="0" w:type="auto"/>
            <w:gridSpan w:val="3"/>
          </w:tcPr>
          <w:p w14:paraId="32B68894"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11月至次年3月</w:t>
            </w:r>
          </w:p>
        </w:tc>
      </w:tr>
      <w:tr w:rsidR="00453D65" w:rsidRPr="006E3E45" w14:paraId="171FBC6E" w14:textId="77777777" w:rsidTr="00253E5F">
        <w:trPr>
          <w:trHeight w:val="589"/>
        </w:trPr>
        <w:tc>
          <w:tcPr>
            <w:tcW w:w="0" w:type="auto"/>
            <w:vMerge/>
            <w:noWrap/>
            <w:vAlign w:val="center"/>
          </w:tcPr>
          <w:p w14:paraId="31A10D06" w14:textId="77777777" w:rsidR="00453D65" w:rsidRPr="006E3E45" w:rsidRDefault="00453D65" w:rsidP="00253E5F">
            <w:pPr>
              <w:widowControl/>
              <w:jc w:val="center"/>
              <w:textAlignment w:val="center"/>
              <w:rPr>
                <w:rFonts w:ascii="宋体" w:hAnsi="宋体" w:cs="仿宋" w:hint="eastAsia"/>
                <w:sz w:val="24"/>
              </w:rPr>
            </w:pPr>
          </w:p>
        </w:tc>
        <w:tc>
          <w:tcPr>
            <w:tcW w:w="1174" w:type="dxa"/>
          </w:tcPr>
          <w:p w14:paraId="0A7D5B80"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最高限价单价</w:t>
            </w:r>
            <w:r w:rsidRPr="00AE4B23">
              <w:rPr>
                <w:rFonts w:ascii="宋体" w:hAnsi="宋体" w:cs="仿宋" w:hint="eastAsia"/>
                <w:kern w:val="0"/>
                <w:sz w:val="24"/>
                <w:lang w:bidi="ar"/>
              </w:rPr>
              <w:t>（元/公斤）</w:t>
            </w:r>
          </w:p>
        </w:tc>
        <w:tc>
          <w:tcPr>
            <w:tcW w:w="1540" w:type="dxa"/>
            <w:noWrap/>
            <w:vAlign w:val="center"/>
          </w:tcPr>
          <w:p w14:paraId="062BF972"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预估总量</w:t>
            </w:r>
          </w:p>
          <w:p w14:paraId="600D49E0"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（公斤）</w:t>
            </w:r>
          </w:p>
        </w:tc>
        <w:tc>
          <w:tcPr>
            <w:tcW w:w="0" w:type="auto"/>
          </w:tcPr>
          <w:p w14:paraId="78D810CE"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金额</w:t>
            </w:r>
          </w:p>
        </w:tc>
        <w:tc>
          <w:tcPr>
            <w:tcW w:w="1112" w:type="dxa"/>
          </w:tcPr>
          <w:p w14:paraId="1409A766"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最高限价单价</w:t>
            </w:r>
            <w:r w:rsidRPr="00AE4B23">
              <w:rPr>
                <w:rFonts w:ascii="宋体" w:hAnsi="宋体" w:cs="仿宋" w:hint="eastAsia"/>
                <w:kern w:val="0"/>
                <w:sz w:val="24"/>
                <w:lang w:bidi="ar"/>
              </w:rPr>
              <w:t>（元/公斤）</w:t>
            </w:r>
          </w:p>
        </w:tc>
        <w:tc>
          <w:tcPr>
            <w:tcW w:w="1588" w:type="dxa"/>
            <w:noWrap/>
            <w:vAlign w:val="center"/>
          </w:tcPr>
          <w:p w14:paraId="5167B192"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预估总量</w:t>
            </w:r>
          </w:p>
          <w:p w14:paraId="12140CC0"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（公斤）</w:t>
            </w:r>
          </w:p>
        </w:tc>
        <w:tc>
          <w:tcPr>
            <w:tcW w:w="0" w:type="auto"/>
          </w:tcPr>
          <w:p w14:paraId="2639EC01"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金额</w:t>
            </w:r>
          </w:p>
        </w:tc>
      </w:tr>
      <w:tr w:rsidR="00453D65" w:rsidRPr="006E3E45" w14:paraId="42F6B285" w14:textId="77777777" w:rsidTr="00253E5F">
        <w:trPr>
          <w:trHeight w:val="589"/>
        </w:trPr>
        <w:tc>
          <w:tcPr>
            <w:tcW w:w="0" w:type="auto"/>
            <w:noWrap/>
            <w:vAlign w:val="center"/>
          </w:tcPr>
          <w:p w14:paraId="378C882D"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鲜苜蓿</w:t>
            </w:r>
          </w:p>
        </w:tc>
        <w:tc>
          <w:tcPr>
            <w:tcW w:w="1174" w:type="dxa"/>
          </w:tcPr>
          <w:p w14:paraId="2550F360"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2.9</w:t>
            </w:r>
          </w:p>
        </w:tc>
        <w:tc>
          <w:tcPr>
            <w:tcW w:w="1540" w:type="dxa"/>
            <w:noWrap/>
            <w:vAlign w:val="center"/>
          </w:tcPr>
          <w:p w14:paraId="2D95793A"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170752</w:t>
            </w:r>
          </w:p>
        </w:tc>
        <w:tc>
          <w:tcPr>
            <w:tcW w:w="0" w:type="auto"/>
            <w:vAlign w:val="center"/>
          </w:tcPr>
          <w:p w14:paraId="5A586742"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495180</w:t>
            </w:r>
          </w:p>
        </w:tc>
        <w:tc>
          <w:tcPr>
            <w:tcW w:w="1112" w:type="dxa"/>
            <w:vAlign w:val="center"/>
          </w:tcPr>
          <w:p w14:paraId="0C7E29DE"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20</w:t>
            </w:r>
          </w:p>
        </w:tc>
        <w:tc>
          <w:tcPr>
            <w:tcW w:w="1588" w:type="dxa"/>
            <w:noWrap/>
            <w:vAlign w:val="center"/>
          </w:tcPr>
          <w:p w14:paraId="5F18E9C9"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500</w:t>
            </w:r>
          </w:p>
        </w:tc>
        <w:tc>
          <w:tcPr>
            <w:tcW w:w="0" w:type="auto"/>
            <w:vAlign w:val="center"/>
          </w:tcPr>
          <w:p w14:paraId="59CDB071"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10000</w:t>
            </w:r>
          </w:p>
        </w:tc>
      </w:tr>
      <w:tr w:rsidR="00453D65" w:rsidRPr="006E3E45" w14:paraId="03A11F01" w14:textId="77777777" w:rsidTr="00253E5F">
        <w:trPr>
          <w:trHeight w:val="589"/>
        </w:trPr>
        <w:tc>
          <w:tcPr>
            <w:tcW w:w="0" w:type="auto"/>
            <w:noWrap/>
            <w:vAlign w:val="center"/>
          </w:tcPr>
          <w:p w14:paraId="0D2B7F7F"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白薯秧（叶）</w:t>
            </w:r>
          </w:p>
        </w:tc>
        <w:tc>
          <w:tcPr>
            <w:tcW w:w="1174" w:type="dxa"/>
          </w:tcPr>
          <w:p w14:paraId="58C6E32F"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2.9</w:t>
            </w:r>
          </w:p>
        </w:tc>
        <w:tc>
          <w:tcPr>
            <w:tcW w:w="1540" w:type="dxa"/>
            <w:noWrap/>
            <w:vAlign w:val="center"/>
          </w:tcPr>
          <w:p w14:paraId="610656D1"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4953</w:t>
            </w:r>
          </w:p>
        </w:tc>
        <w:tc>
          <w:tcPr>
            <w:tcW w:w="0" w:type="auto"/>
            <w:vAlign w:val="center"/>
          </w:tcPr>
          <w:p w14:paraId="4B3D7A79"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14364</w:t>
            </w:r>
          </w:p>
        </w:tc>
        <w:tc>
          <w:tcPr>
            <w:tcW w:w="1112" w:type="dxa"/>
            <w:vAlign w:val="center"/>
          </w:tcPr>
          <w:p w14:paraId="1090590A"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20</w:t>
            </w:r>
          </w:p>
        </w:tc>
        <w:tc>
          <w:tcPr>
            <w:tcW w:w="1588" w:type="dxa"/>
            <w:noWrap/>
            <w:vAlign w:val="center"/>
          </w:tcPr>
          <w:p w14:paraId="0CB48963"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500</w:t>
            </w:r>
          </w:p>
        </w:tc>
        <w:tc>
          <w:tcPr>
            <w:tcW w:w="0" w:type="auto"/>
            <w:vAlign w:val="center"/>
          </w:tcPr>
          <w:p w14:paraId="050749A6"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10000</w:t>
            </w:r>
          </w:p>
        </w:tc>
      </w:tr>
      <w:tr w:rsidR="00453D65" w:rsidRPr="006E3E45" w14:paraId="5EEA9B6C" w14:textId="77777777" w:rsidTr="00253E5F">
        <w:trPr>
          <w:trHeight w:val="589"/>
        </w:trPr>
        <w:tc>
          <w:tcPr>
            <w:tcW w:w="0" w:type="auto"/>
            <w:noWrap/>
            <w:vAlign w:val="center"/>
          </w:tcPr>
          <w:p w14:paraId="572F1798"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高丹草</w:t>
            </w:r>
          </w:p>
        </w:tc>
        <w:tc>
          <w:tcPr>
            <w:tcW w:w="1174" w:type="dxa"/>
          </w:tcPr>
          <w:p w14:paraId="44A8FED5"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2.9</w:t>
            </w:r>
          </w:p>
        </w:tc>
        <w:tc>
          <w:tcPr>
            <w:tcW w:w="1540" w:type="dxa"/>
            <w:noWrap/>
            <w:vAlign w:val="center"/>
          </w:tcPr>
          <w:p w14:paraId="2244F857"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6517</w:t>
            </w:r>
          </w:p>
        </w:tc>
        <w:tc>
          <w:tcPr>
            <w:tcW w:w="0" w:type="auto"/>
            <w:vAlign w:val="center"/>
          </w:tcPr>
          <w:p w14:paraId="4AF7D59B"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18900</w:t>
            </w:r>
          </w:p>
        </w:tc>
        <w:tc>
          <w:tcPr>
            <w:tcW w:w="1112" w:type="dxa"/>
            <w:vAlign w:val="center"/>
          </w:tcPr>
          <w:p w14:paraId="20CA7766" w14:textId="77777777" w:rsidR="00453D65" w:rsidRPr="006E3E45" w:rsidRDefault="00453D65" w:rsidP="00253E5F">
            <w:pPr>
              <w:widowControl/>
              <w:jc w:val="center"/>
              <w:textAlignment w:val="center"/>
              <w:rPr>
                <w:rFonts w:ascii="宋体" w:hAnsi="宋体" w:cs="仿宋" w:hint="eastAsia"/>
                <w:kern w:val="0"/>
                <w:sz w:val="24"/>
                <w:lang w:bidi="ar"/>
              </w:rPr>
            </w:pPr>
          </w:p>
        </w:tc>
        <w:tc>
          <w:tcPr>
            <w:tcW w:w="1588" w:type="dxa"/>
            <w:noWrap/>
            <w:vAlign w:val="center"/>
          </w:tcPr>
          <w:p w14:paraId="1253409A"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w:t>
            </w:r>
          </w:p>
        </w:tc>
        <w:tc>
          <w:tcPr>
            <w:tcW w:w="0" w:type="auto"/>
            <w:vAlign w:val="center"/>
          </w:tcPr>
          <w:p w14:paraId="1EE1FE6F" w14:textId="77777777" w:rsidR="00453D65" w:rsidRPr="006E3E45" w:rsidRDefault="00453D65" w:rsidP="00253E5F">
            <w:pPr>
              <w:widowControl/>
              <w:jc w:val="center"/>
              <w:textAlignment w:val="center"/>
              <w:rPr>
                <w:rFonts w:ascii="宋体" w:hAnsi="宋体" w:cs="仿宋" w:hint="eastAsia"/>
                <w:kern w:val="0"/>
                <w:sz w:val="24"/>
                <w:lang w:bidi="ar"/>
              </w:rPr>
            </w:pPr>
          </w:p>
        </w:tc>
      </w:tr>
      <w:tr w:rsidR="00453D65" w:rsidRPr="006E3E45" w14:paraId="0B5F45CF" w14:textId="77777777" w:rsidTr="00253E5F">
        <w:trPr>
          <w:trHeight w:val="589"/>
        </w:trPr>
        <w:tc>
          <w:tcPr>
            <w:tcW w:w="0" w:type="auto"/>
            <w:noWrap/>
            <w:vAlign w:val="center"/>
          </w:tcPr>
          <w:p w14:paraId="695979CA"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苏丹草</w:t>
            </w:r>
          </w:p>
        </w:tc>
        <w:tc>
          <w:tcPr>
            <w:tcW w:w="1174" w:type="dxa"/>
          </w:tcPr>
          <w:p w14:paraId="28A22861"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2.9</w:t>
            </w:r>
          </w:p>
        </w:tc>
        <w:tc>
          <w:tcPr>
            <w:tcW w:w="1540" w:type="dxa"/>
            <w:noWrap/>
            <w:vAlign w:val="center"/>
          </w:tcPr>
          <w:p w14:paraId="6FF3DD96"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30449</w:t>
            </w:r>
          </w:p>
        </w:tc>
        <w:tc>
          <w:tcPr>
            <w:tcW w:w="0" w:type="auto"/>
            <w:vAlign w:val="center"/>
          </w:tcPr>
          <w:p w14:paraId="7988C737"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88300.8</w:t>
            </w:r>
          </w:p>
        </w:tc>
        <w:tc>
          <w:tcPr>
            <w:tcW w:w="1112" w:type="dxa"/>
            <w:vAlign w:val="center"/>
          </w:tcPr>
          <w:p w14:paraId="0F4F6F69" w14:textId="77777777" w:rsidR="00453D65" w:rsidRPr="006E3E45" w:rsidRDefault="00453D65" w:rsidP="00253E5F">
            <w:pPr>
              <w:widowControl/>
              <w:jc w:val="center"/>
              <w:textAlignment w:val="center"/>
              <w:rPr>
                <w:rFonts w:ascii="宋体" w:hAnsi="宋体" w:cs="仿宋" w:hint="eastAsia"/>
                <w:kern w:val="0"/>
                <w:sz w:val="24"/>
                <w:lang w:bidi="ar"/>
              </w:rPr>
            </w:pPr>
          </w:p>
        </w:tc>
        <w:tc>
          <w:tcPr>
            <w:tcW w:w="1588" w:type="dxa"/>
            <w:noWrap/>
            <w:vAlign w:val="center"/>
          </w:tcPr>
          <w:p w14:paraId="7571CE4E"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w:t>
            </w:r>
          </w:p>
        </w:tc>
        <w:tc>
          <w:tcPr>
            <w:tcW w:w="0" w:type="auto"/>
            <w:vAlign w:val="center"/>
          </w:tcPr>
          <w:p w14:paraId="2A048B43" w14:textId="77777777" w:rsidR="00453D65" w:rsidRPr="006E3E45" w:rsidRDefault="00453D65" w:rsidP="00253E5F">
            <w:pPr>
              <w:widowControl/>
              <w:jc w:val="center"/>
              <w:textAlignment w:val="center"/>
              <w:rPr>
                <w:rFonts w:ascii="宋体" w:hAnsi="宋体" w:cs="仿宋" w:hint="eastAsia"/>
                <w:kern w:val="0"/>
                <w:sz w:val="24"/>
                <w:lang w:bidi="ar"/>
              </w:rPr>
            </w:pPr>
          </w:p>
        </w:tc>
      </w:tr>
      <w:tr w:rsidR="00453D65" w:rsidRPr="006E3E45" w14:paraId="4107CDD9" w14:textId="77777777" w:rsidTr="00253E5F">
        <w:trPr>
          <w:trHeight w:val="589"/>
        </w:trPr>
        <w:tc>
          <w:tcPr>
            <w:tcW w:w="0" w:type="auto"/>
            <w:noWrap/>
            <w:vAlign w:val="center"/>
          </w:tcPr>
          <w:p w14:paraId="6105E014"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鲜桑条（叶）</w:t>
            </w:r>
          </w:p>
        </w:tc>
        <w:tc>
          <w:tcPr>
            <w:tcW w:w="1174" w:type="dxa"/>
          </w:tcPr>
          <w:p w14:paraId="39723CDA"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2.9</w:t>
            </w:r>
          </w:p>
        </w:tc>
        <w:tc>
          <w:tcPr>
            <w:tcW w:w="1540" w:type="dxa"/>
            <w:noWrap/>
            <w:vAlign w:val="center"/>
          </w:tcPr>
          <w:p w14:paraId="6E954C03"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36809</w:t>
            </w:r>
          </w:p>
        </w:tc>
        <w:tc>
          <w:tcPr>
            <w:tcW w:w="0" w:type="auto"/>
            <w:vAlign w:val="center"/>
          </w:tcPr>
          <w:p w14:paraId="7092009B"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106747.2</w:t>
            </w:r>
          </w:p>
        </w:tc>
        <w:tc>
          <w:tcPr>
            <w:tcW w:w="1112" w:type="dxa"/>
            <w:vAlign w:val="center"/>
          </w:tcPr>
          <w:p w14:paraId="2C2E1B58"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20</w:t>
            </w:r>
          </w:p>
        </w:tc>
        <w:tc>
          <w:tcPr>
            <w:tcW w:w="1588" w:type="dxa"/>
            <w:noWrap/>
            <w:vAlign w:val="center"/>
          </w:tcPr>
          <w:p w14:paraId="7FDBBB22"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500</w:t>
            </w:r>
          </w:p>
        </w:tc>
        <w:tc>
          <w:tcPr>
            <w:tcW w:w="0" w:type="auto"/>
            <w:vAlign w:val="center"/>
          </w:tcPr>
          <w:p w14:paraId="2BA70216"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10000</w:t>
            </w:r>
          </w:p>
        </w:tc>
      </w:tr>
      <w:tr w:rsidR="00453D65" w:rsidRPr="006E3E45" w14:paraId="3DCFD1E7" w14:textId="77777777" w:rsidTr="00253E5F">
        <w:trPr>
          <w:trHeight w:val="589"/>
        </w:trPr>
        <w:tc>
          <w:tcPr>
            <w:tcW w:w="0" w:type="auto"/>
            <w:noWrap/>
            <w:vAlign w:val="center"/>
          </w:tcPr>
          <w:p w14:paraId="6370DF16"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青草</w:t>
            </w:r>
          </w:p>
        </w:tc>
        <w:tc>
          <w:tcPr>
            <w:tcW w:w="1174" w:type="dxa"/>
          </w:tcPr>
          <w:p w14:paraId="7C2B4659"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2.9</w:t>
            </w:r>
          </w:p>
        </w:tc>
        <w:tc>
          <w:tcPr>
            <w:tcW w:w="1540" w:type="dxa"/>
            <w:noWrap/>
            <w:vAlign w:val="center"/>
          </w:tcPr>
          <w:p w14:paraId="2336D219"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11210</w:t>
            </w:r>
          </w:p>
        </w:tc>
        <w:tc>
          <w:tcPr>
            <w:tcW w:w="0" w:type="auto"/>
            <w:vAlign w:val="center"/>
          </w:tcPr>
          <w:p w14:paraId="0926D609"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32508</w:t>
            </w:r>
          </w:p>
        </w:tc>
        <w:tc>
          <w:tcPr>
            <w:tcW w:w="1112" w:type="dxa"/>
            <w:vAlign w:val="center"/>
          </w:tcPr>
          <w:p w14:paraId="31EDDFA7" w14:textId="77777777" w:rsidR="00453D65" w:rsidRPr="006E3E45" w:rsidRDefault="00453D65" w:rsidP="00253E5F">
            <w:pPr>
              <w:widowControl/>
              <w:jc w:val="center"/>
              <w:textAlignment w:val="center"/>
              <w:rPr>
                <w:rFonts w:ascii="宋体" w:hAnsi="宋体" w:cs="仿宋" w:hint="eastAsia"/>
                <w:kern w:val="0"/>
                <w:sz w:val="24"/>
                <w:lang w:bidi="ar"/>
              </w:rPr>
            </w:pPr>
          </w:p>
        </w:tc>
        <w:tc>
          <w:tcPr>
            <w:tcW w:w="1588" w:type="dxa"/>
            <w:noWrap/>
            <w:vAlign w:val="center"/>
          </w:tcPr>
          <w:p w14:paraId="0DA9CEFB"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w:t>
            </w:r>
          </w:p>
        </w:tc>
        <w:tc>
          <w:tcPr>
            <w:tcW w:w="0" w:type="auto"/>
            <w:vAlign w:val="center"/>
          </w:tcPr>
          <w:p w14:paraId="46762755" w14:textId="77777777" w:rsidR="00453D65" w:rsidRPr="006E3E45" w:rsidRDefault="00453D65" w:rsidP="00253E5F">
            <w:pPr>
              <w:widowControl/>
              <w:jc w:val="center"/>
              <w:textAlignment w:val="center"/>
              <w:rPr>
                <w:rFonts w:ascii="宋体" w:hAnsi="宋体" w:cs="仿宋" w:hint="eastAsia"/>
                <w:kern w:val="0"/>
                <w:sz w:val="24"/>
                <w:lang w:bidi="ar"/>
              </w:rPr>
            </w:pPr>
          </w:p>
        </w:tc>
      </w:tr>
      <w:tr w:rsidR="00453D65" w:rsidRPr="006E3E45" w14:paraId="4BCD0DAD" w14:textId="77777777" w:rsidTr="00253E5F">
        <w:trPr>
          <w:trHeight w:val="589"/>
        </w:trPr>
        <w:tc>
          <w:tcPr>
            <w:tcW w:w="0" w:type="auto"/>
            <w:noWrap/>
            <w:vAlign w:val="center"/>
          </w:tcPr>
          <w:p w14:paraId="68B46594"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鲜苇</w:t>
            </w:r>
          </w:p>
        </w:tc>
        <w:tc>
          <w:tcPr>
            <w:tcW w:w="1174" w:type="dxa"/>
          </w:tcPr>
          <w:p w14:paraId="6BA9D6B9" w14:textId="77777777" w:rsidR="00453D65" w:rsidRPr="006E3E45" w:rsidRDefault="00453D65" w:rsidP="00253E5F">
            <w:pPr>
              <w:widowControl/>
              <w:jc w:val="center"/>
              <w:textAlignment w:val="center"/>
              <w:rPr>
                <w:rFonts w:ascii="宋体" w:hAnsi="宋体" w:cs="仿宋" w:hint="eastAsia"/>
                <w:kern w:val="0"/>
                <w:sz w:val="24"/>
                <w:lang w:bidi="ar"/>
              </w:rPr>
            </w:pPr>
          </w:p>
        </w:tc>
        <w:tc>
          <w:tcPr>
            <w:tcW w:w="1540" w:type="dxa"/>
            <w:noWrap/>
            <w:vAlign w:val="center"/>
          </w:tcPr>
          <w:p w14:paraId="6D9F6FFD" w14:textId="77777777" w:rsidR="00453D65" w:rsidRPr="006E3E45" w:rsidRDefault="00453D65" w:rsidP="00253E5F">
            <w:pPr>
              <w:widowControl/>
              <w:jc w:val="center"/>
              <w:textAlignment w:val="center"/>
              <w:rPr>
                <w:rFonts w:ascii="宋体" w:hAnsi="宋体" w:cs="仿宋" w:hint="eastAsia"/>
                <w:kern w:val="0"/>
                <w:sz w:val="24"/>
                <w:lang w:bidi="ar"/>
              </w:rPr>
            </w:pPr>
          </w:p>
        </w:tc>
        <w:tc>
          <w:tcPr>
            <w:tcW w:w="0" w:type="auto"/>
            <w:vAlign w:val="center"/>
          </w:tcPr>
          <w:p w14:paraId="1898359F" w14:textId="77777777" w:rsidR="00453D65" w:rsidRPr="006E3E45" w:rsidRDefault="00453D65" w:rsidP="00253E5F">
            <w:pPr>
              <w:widowControl/>
              <w:jc w:val="center"/>
              <w:textAlignment w:val="center"/>
              <w:rPr>
                <w:rFonts w:ascii="宋体" w:hAnsi="宋体" w:cs="仿宋" w:hint="eastAsia"/>
                <w:kern w:val="0"/>
                <w:sz w:val="24"/>
                <w:lang w:bidi="ar"/>
              </w:rPr>
            </w:pPr>
          </w:p>
        </w:tc>
        <w:tc>
          <w:tcPr>
            <w:tcW w:w="1112" w:type="dxa"/>
            <w:vAlign w:val="center"/>
          </w:tcPr>
          <w:p w14:paraId="224DE037" w14:textId="77777777" w:rsidR="00453D65" w:rsidRPr="006E3E45" w:rsidRDefault="00453D65" w:rsidP="00253E5F">
            <w:pPr>
              <w:widowControl/>
              <w:jc w:val="center"/>
              <w:textAlignment w:val="center"/>
              <w:rPr>
                <w:rFonts w:ascii="宋体" w:hAnsi="宋体" w:cs="仿宋" w:hint="eastAsia"/>
                <w:kern w:val="0"/>
                <w:sz w:val="24"/>
                <w:lang w:bidi="ar"/>
              </w:rPr>
            </w:pPr>
          </w:p>
        </w:tc>
        <w:tc>
          <w:tcPr>
            <w:tcW w:w="1588" w:type="dxa"/>
            <w:noWrap/>
            <w:vAlign w:val="center"/>
          </w:tcPr>
          <w:p w14:paraId="209F7473" w14:textId="77777777" w:rsidR="00453D65" w:rsidRPr="006E3E45" w:rsidRDefault="00453D65" w:rsidP="00253E5F">
            <w:pPr>
              <w:widowControl/>
              <w:jc w:val="center"/>
              <w:textAlignment w:val="center"/>
              <w:rPr>
                <w:rFonts w:ascii="宋体" w:hAnsi="宋体" w:cs="仿宋" w:hint="eastAsia"/>
                <w:kern w:val="0"/>
                <w:sz w:val="24"/>
                <w:lang w:bidi="ar"/>
              </w:rPr>
            </w:pPr>
          </w:p>
        </w:tc>
        <w:tc>
          <w:tcPr>
            <w:tcW w:w="0" w:type="auto"/>
            <w:vAlign w:val="center"/>
          </w:tcPr>
          <w:p w14:paraId="20432AC8" w14:textId="77777777" w:rsidR="00453D65" w:rsidRPr="006E3E45" w:rsidRDefault="00453D65" w:rsidP="00253E5F">
            <w:pPr>
              <w:widowControl/>
              <w:jc w:val="center"/>
              <w:textAlignment w:val="center"/>
              <w:rPr>
                <w:rFonts w:ascii="宋体" w:hAnsi="宋体" w:cs="仿宋" w:hint="eastAsia"/>
                <w:kern w:val="0"/>
                <w:sz w:val="24"/>
                <w:lang w:bidi="ar"/>
              </w:rPr>
            </w:pPr>
          </w:p>
        </w:tc>
      </w:tr>
      <w:tr w:rsidR="00453D65" w:rsidRPr="006E3E45" w14:paraId="7B7120B1" w14:textId="77777777" w:rsidTr="00253E5F">
        <w:trPr>
          <w:trHeight w:val="589"/>
        </w:trPr>
        <w:tc>
          <w:tcPr>
            <w:tcW w:w="0" w:type="auto"/>
            <w:noWrap/>
            <w:vAlign w:val="center"/>
          </w:tcPr>
          <w:p w14:paraId="14928995"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sz w:val="24"/>
              </w:rPr>
              <w:t>鲜榆树叶</w:t>
            </w:r>
          </w:p>
        </w:tc>
        <w:tc>
          <w:tcPr>
            <w:tcW w:w="1174" w:type="dxa"/>
          </w:tcPr>
          <w:p w14:paraId="54B4C38A"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2.9</w:t>
            </w:r>
          </w:p>
        </w:tc>
        <w:tc>
          <w:tcPr>
            <w:tcW w:w="1540" w:type="dxa"/>
            <w:noWrap/>
            <w:vAlign w:val="center"/>
          </w:tcPr>
          <w:p w14:paraId="35BE57A1"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sz w:val="24"/>
              </w:rPr>
              <w:t>/</w:t>
            </w:r>
          </w:p>
        </w:tc>
        <w:tc>
          <w:tcPr>
            <w:tcW w:w="0" w:type="auto"/>
            <w:vAlign w:val="center"/>
          </w:tcPr>
          <w:p w14:paraId="623494CD" w14:textId="77777777" w:rsidR="00453D65" w:rsidRPr="006E3E45" w:rsidRDefault="00453D65" w:rsidP="00253E5F">
            <w:pPr>
              <w:widowControl/>
              <w:jc w:val="center"/>
              <w:textAlignment w:val="center"/>
              <w:rPr>
                <w:rFonts w:ascii="宋体" w:hAnsi="宋体" w:cs="仿宋" w:hint="eastAsia"/>
                <w:kern w:val="0"/>
                <w:sz w:val="24"/>
                <w:lang w:bidi="ar"/>
              </w:rPr>
            </w:pPr>
          </w:p>
        </w:tc>
        <w:tc>
          <w:tcPr>
            <w:tcW w:w="1112" w:type="dxa"/>
            <w:vAlign w:val="center"/>
          </w:tcPr>
          <w:p w14:paraId="163D6A18"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20</w:t>
            </w:r>
          </w:p>
        </w:tc>
        <w:tc>
          <w:tcPr>
            <w:tcW w:w="1588" w:type="dxa"/>
            <w:noWrap/>
            <w:vAlign w:val="center"/>
          </w:tcPr>
          <w:p w14:paraId="4D1BEA98"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500</w:t>
            </w:r>
          </w:p>
        </w:tc>
        <w:tc>
          <w:tcPr>
            <w:tcW w:w="0" w:type="auto"/>
            <w:vAlign w:val="center"/>
          </w:tcPr>
          <w:p w14:paraId="430394D2"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10000</w:t>
            </w:r>
          </w:p>
        </w:tc>
      </w:tr>
      <w:tr w:rsidR="00453D65" w:rsidRPr="006E3E45" w14:paraId="118DE737" w14:textId="77777777" w:rsidTr="00253E5F">
        <w:trPr>
          <w:trHeight w:val="589"/>
        </w:trPr>
        <w:tc>
          <w:tcPr>
            <w:tcW w:w="0" w:type="auto"/>
            <w:noWrap/>
            <w:vAlign w:val="center"/>
          </w:tcPr>
          <w:p w14:paraId="3E000F6D"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sz w:val="24"/>
              </w:rPr>
              <w:t>黑麦草</w:t>
            </w:r>
          </w:p>
        </w:tc>
        <w:tc>
          <w:tcPr>
            <w:tcW w:w="1174" w:type="dxa"/>
          </w:tcPr>
          <w:p w14:paraId="235C9C72"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2.9</w:t>
            </w:r>
          </w:p>
        </w:tc>
        <w:tc>
          <w:tcPr>
            <w:tcW w:w="1540" w:type="dxa"/>
            <w:noWrap/>
            <w:vAlign w:val="center"/>
          </w:tcPr>
          <w:p w14:paraId="32EA7EB5"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sz w:val="24"/>
              </w:rPr>
              <w:t>/</w:t>
            </w:r>
          </w:p>
        </w:tc>
        <w:tc>
          <w:tcPr>
            <w:tcW w:w="0" w:type="auto"/>
            <w:vAlign w:val="center"/>
          </w:tcPr>
          <w:p w14:paraId="690BAF8E" w14:textId="77777777" w:rsidR="00453D65" w:rsidRPr="006E3E45" w:rsidRDefault="00453D65" w:rsidP="00253E5F">
            <w:pPr>
              <w:widowControl/>
              <w:jc w:val="center"/>
              <w:textAlignment w:val="center"/>
              <w:rPr>
                <w:rFonts w:ascii="宋体" w:hAnsi="宋体" w:cs="仿宋" w:hint="eastAsia"/>
                <w:kern w:val="0"/>
                <w:sz w:val="24"/>
                <w:lang w:bidi="ar"/>
              </w:rPr>
            </w:pPr>
          </w:p>
        </w:tc>
        <w:tc>
          <w:tcPr>
            <w:tcW w:w="1112" w:type="dxa"/>
            <w:vAlign w:val="center"/>
          </w:tcPr>
          <w:p w14:paraId="005AD792"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20</w:t>
            </w:r>
          </w:p>
        </w:tc>
        <w:tc>
          <w:tcPr>
            <w:tcW w:w="1588" w:type="dxa"/>
            <w:noWrap/>
            <w:vAlign w:val="center"/>
          </w:tcPr>
          <w:p w14:paraId="380CAE9E"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200</w:t>
            </w:r>
          </w:p>
        </w:tc>
        <w:tc>
          <w:tcPr>
            <w:tcW w:w="0" w:type="auto"/>
            <w:vAlign w:val="center"/>
          </w:tcPr>
          <w:p w14:paraId="5993AE2D"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4000</w:t>
            </w:r>
          </w:p>
        </w:tc>
      </w:tr>
      <w:tr w:rsidR="00453D65" w:rsidRPr="006E3E45" w14:paraId="76A3C019" w14:textId="77777777" w:rsidTr="00253E5F">
        <w:trPr>
          <w:trHeight w:val="607"/>
        </w:trPr>
        <w:tc>
          <w:tcPr>
            <w:tcW w:w="0" w:type="auto"/>
            <w:noWrap/>
            <w:vAlign w:val="center"/>
          </w:tcPr>
          <w:p w14:paraId="0BEBEDEB"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合计</w:t>
            </w:r>
          </w:p>
        </w:tc>
        <w:tc>
          <w:tcPr>
            <w:tcW w:w="1174" w:type="dxa"/>
          </w:tcPr>
          <w:p w14:paraId="7513080A" w14:textId="77777777" w:rsidR="00453D65" w:rsidRPr="006E3E45" w:rsidRDefault="00453D65" w:rsidP="00253E5F">
            <w:pPr>
              <w:widowControl/>
              <w:jc w:val="center"/>
              <w:textAlignment w:val="center"/>
              <w:rPr>
                <w:rFonts w:ascii="宋体" w:hAnsi="宋体" w:cs="仿宋" w:hint="eastAsia"/>
                <w:kern w:val="0"/>
                <w:sz w:val="24"/>
                <w:lang w:bidi="ar"/>
              </w:rPr>
            </w:pPr>
          </w:p>
        </w:tc>
        <w:tc>
          <w:tcPr>
            <w:tcW w:w="1540" w:type="dxa"/>
            <w:noWrap/>
            <w:vAlign w:val="center"/>
          </w:tcPr>
          <w:p w14:paraId="76286642" w14:textId="77777777" w:rsidR="00453D65" w:rsidRPr="006E3E45" w:rsidRDefault="00453D65" w:rsidP="00253E5F">
            <w:pPr>
              <w:widowControl/>
              <w:jc w:val="center"/>
              <w:textAlignment w:val="center"/>
              <w:rPr>
                <w:rFonts w:ascii="宋体" w:hAnsi="宋体" w:cs="仿宋" w:hint="eastAsia"/>
                <w:sz w:val="24"/>
              </w:rPr>
            </w:pPr>
            <w:r w:rsidRPr="006E3E45">
              <w:rPr>
                <w:rFonts w:ascii="宋体" w:hAnsi="宋体" w:cs="仿宋" w:hint="eastAsia"/>
                <w:kern w:val="0"/>
                <w:sz w:val="24"/>
                <w:lang w:bidi="ar"/>
              </w:rPr>
              <w:t>260690</w:t>
            </w:r>
          </w:p>
        </w:tc>
        <w:tc>
          <w:tcPr>
            <w:tcW w:w="0" w:type="auto"/>
            <w:vAlign w:val="center"/>
          </w:tcPr>
          <w:p w14:paraId="06E7F149"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756000</w:t>
            </w:r>
          </w:p>
        </w:tc>
        <w:tc>
          <w:tcPr>
            <w:tcW w:w="1112" w:type="dxa"/>
            <w:vAlign w:val="center"/>
          </w:tcPr>
          <w:p w14:paraId="0B202203" w14:textId="77777777" w:rsidR="00453D65" w:rsidRPr="006E3E45" w:rsidRDefault="00453D65" w:rsidP="00253E5F">
            <w:pPr>
              <w:widowControl/>
              <w:jc w:val="center"/>
              <w:textAlignment w:val="center"/>
              <w:rPr>
                <w:rFonts w:ascii="宋体" w:hAnsi="宋体" w:cs="仿宋" w:hint="eastAsia"/>
                <w:kern w:val="0"/>
                <w:sz w:val="24"/>
                <w:lang w:bidi="ar"/>
              </w:rPr>
            </w:pPr>
          </w:p>
        </w:tc>
        <w:tc>
          <w:tcPr>
            <w:tcW w:w="1588" w:type="dxa"/>
            <w:noWrap/>
            <w:vAlign w:val="center"/>
          </w:tcPr>
          <w:p w14:paraId="6AC5922C"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2200</w:t>
            </w:r>
          </w:p>
        </w:tc>
        <w:tc>
          <w:tcPr>
            <w:tcW w:w="0" w:type="auto"/>
            <w:vAlign w:val="center"/>
          </w:tcPr>
          <w:p w14:paraId="38858DF5" w14:textId="77777777" w:rsidR="00453D65" w:rsidRPr="006E3E45" w:rsidRDefault="00453D65" w:rsidP="00253E5F">
            <w:pPr>
              <w:widowControl/>
              <w:jc w:val="center"/>
              <w:textAlignment w:val="center"/>
              <w:rPr>
                <w:rFonts w:ascii="宋体" w:hAnsi="宋体" w:cs="仿宋" w:hint="eastAsia"/>
                <w:kern w:val="0"/>
                <w:sz w:val="24"/>
                <w:lang w:bidi="ar"/>
              </w:rPr>
            </w:pPr>
            <w:r w:rsidRPr="006E3E45">
              <w:rPr>
                <w:rFonts w:ascii="宋体" w:hAnsi="宋体" w:cs="仿宋" w:hint="eastAsia"/>
                <w:kern w:val="0"/>
                <w:sz w:val="24"/>
                <w:lang w:bidi="ar"/>
              </w:rPr>
              <w:t>44000</w:t>
            </w:r>
          </w:p>
        </w:tc>
      </w:tr>
    </w:tbl>
    <w:p w14:paraId="030D85F5" w14:textId="77777777" w:rsidR="00453D65" w:rsidRPr="006E3E45" w:rsidRDefault="00453D65" w:rsidP="00453D65">
      <w:pPr>
        <w:pStyle w:val="ae"/>
        <w:adjustRightInd w:val="0"/>
        <w:spacing w:line="360" w:lineRule="auto"/>
        <w:ind w:firstLineChars="177" w:firstLine="425"/>
        <w:contextualSpacing/>
        <w:jc w:val="left"/>
        <w:rPr>
          <w:rFonts w:ascii="宋体" w:hAnsi="宋体" w:hint="eastAsia"/>
          <w:sz w:val="24"/>
          <w:szCs w:val="24"/>
        </w:rPr>
      </w:pPr>
    </w:p>
    <w:p w14:paraId="38D8B9AF" w14:textId="77777777" w:rsidR="00453D65" w:rsidRPr="006E3E45" w:rsidRDefault="00453D65" w:rsidP="00453D65">
      <w:pPr>
        <w:spacing w:line="360" w:lineRule="auto"/>
        <w:ind w:firstLineChars="200" w:firstLine="482"/>
        <w:contextualSpacing/>
        <w:rPr>
          <w:b/>
          <w:bCs/>
          <w:sz w:val="24"/>
        </w:rPr>
      </w:pPr>
      <w:r w:rsidRPr="006E3E45">
        <w:rPr>
          <w:rFonts w:hint="eastAsia"/>
          <w:b/>
          <w:bCs/>
          <w:sz w:val="24"/>
        </w:rPr>
        <w:t>2.3</w:t>
      </w:r>
      <w:r w:rsidRPr="006E3E45">
        <w:rPr>
          <w:rFonts w:hint="eastAsia"/>
          <w:b/>
          <w:bCs/>
          <w:sz w:val="24"/>
        </w:rPr>
        <w:t>订货方式：</w:t>
      </w:r>
    </w:p>
    <w:p w14:paraId="6D583276" w14:textId="77777777" w:rsidR="00453D65" w:rsidRPr="006E3E45" w:rsidRDefault="00453D65" w:rsidP="00453D65">
      <w:pPr>
        <w:pStyle w:val="ae"/>
        <w:adjustRightInd w:val="0"/>
        <w:spacing w:line="360" w:lineRule="auto"/>
        <w:ind w:firstLineChars="177" w:firstLine="425"/>
        <w:contextualSpacing/>
        <w:jc w:val="left"/>
        <w:rPr>
          <w:rFonts w:ascii="宋体" w:hAnsi="宋体" w:hint="eastAsia"/>
          <w:sz w:val="24"/>
          <w:szCs w:val="24"/>
        </w:rPr>
      </w:pPr>
      <w:r w:rsidRPr="006E3E45">
        <w:rPr>
          <w:rFonts w:ascii="宋体" w:hAnsi="宋体" w:hint="eastAsia"/>
          <w:sz w:val="24"/>
          <w:szCs w:val="24"/>
        </w:rPr>
        <w:t>在合同期内，采购人向供应商提出订购需求，供应商应按照采购人的订购要求送货，供应种类、数量、时间以采购人需求为准。4月至10月日均供应量约1000至2000公斤（视动物、特殊天气情况会调整用量，以实际订购量为准）；其他时间段供应量，以及如需其他品种饲料，均按采购人需求。</w:t>
      </w:r>
    </w:p>
    <w:p w14:paraId="6B94B913" w14:textId="77777777" w:rsidR="00453D65" w:rsidRPr="006E3E45" w:rsidRDefault="00453D65" w:rsidP="00453D65">
      <w:pPr>
        <w:spacing w:line="360" w:lineRule="auto"/>
        <w:ind w:firstLineChars="200" w:firstLine="482"/>
        <w:contextualSpacing/>
        <w:rPr>
          <w:b/>
          <w:bCs/>
          <w:sz w:val="24"/>
        </w:rPr>
      </w:pPr>
      <w:r w:rsidRPr="006E3E45">
        <w:rPr>
          <w:rFonts w:hint="eastAsia"/>
          <w:b/>
          <w:bCs/>
          <w:sz w:val="24"/>
        </w:rPr>
        <w:t>2.4</w:t>
      </w:r>
      <w:r w:rsidRPr="006E3E45">
        <w:rPr>
          <w:rFonts w:hint="eastAsia"/>
          <w:b/>
          <w:bCs/>
          <w:sz w:val="24"/>
        </w:rPr>
        <w:t>质量要求</w:t>
      </w:r>
    </w:p>
    <w:p w14:paraId="438CF06F" w14:textId="77777777" w:rsidR="00453D65" w:rsidRPr="006E3E45" w:rsidRDefault="00453D65" w:rsidP="00453D65">
      <w:pPr>
        <w:pStyle w:val="ae"/>
        <w:adjustRightInd w:val="0"/>
        <w:spacing w:line="360" w:lineRule="auto"/>
        <w:ind w:firstLineChars="177" w:firstLine="425"/>
        <w:contextualSpacing/>
        <w:jc w:val="left"/>
        <w:rPr>
          <w:rFonts w:ascii="Times New Roman" w:hAnsi="Times New Roman"/>
          <w:sz w:val="24"/>
          <w:szCs w:val="24"/>
        </w:rPr>
      </w:pPr>
      <w:r w:rsidRPr="006E3E45">
        <w:rPr>
          <w:rFonts w:ascii="Times New Roman" w:hAnsi="Times New Roman" w:hint="eastAsia"/>
          <w:sz w:val="24"/>
          <w:szCs w:val="24"/>
        </w:rPr>
        <w:t>（</w:t>
      </w:r>
      <w:r w:rsidRPr="006E3E45">
        <w:rPr>
          <w:rFonts w:ascii="Times New Roman" w:hAnsi="Times New Roman" w:hint="eastAsia"/>
          <w:sz w:val="24"/>
          <w:szCs w:val="24"/>
        </w:rPr>
        <w:t>1</w:t>
      </w:r>
      <w:r w:rsidRPr="006E3E45">
        <w:rPr>
          <w:rFonts w:ascii="Times New Roman" w:hAnsi="Times New Roman" w:hint="eastAsia"/>
          <w:sz w:val="24"/>
          <w:szCs w:val="24"/>
        </w:rPr>
        <w:t>）供应商提供的青饲料产品应保证采集产地无污染源，不得使用农药进行养护，不得使用保鲜剂和防腐剂。货物应符合</w:t>
      </w:r>
      <w:r w:rsidRPr="006E3E45">
        <w:rPr>
          <w:rFonts w:ascii="Times New Roman" w:hAnsi="Times New Roman" w:hint="eastAsia"/>
          <w:sz w:val="24"/>
          <w:szCs w:val="24"/>
        </w:rPr>
        <w:t>GB/T 5009.199-2003</w:t>
      </w:r>
      <w:r w:rsidRPr="006E3E45">
        <w:rPr>
          <w:rFonts w:ascii="Times New Roman" w:hAnsi="Times New Roman" w:hint="eastAsia"/>
          <w:sz w:val="24"/>
          <w:szCs w:val="24"/>
        </w:rPr>
        <w:t>有机膦和</w:t>
      </w:r>
      <w:r w:rsidRPr="006E3E45">
        <w:rPr>
          <w:rFonts w:ascii="Times New Roman" w:hAnsi="Times New Roman" w:hint="eastAsia"/>
          <w:sz w:val="24"/>
          <w:szCs w:val="24"/>
        </w:rPr>
        <w:lastRenderedPageBreak/>
        <w:t>氨基甲酸酯类农药残留量的快速检测标准，每月于</w:t>
      </w:r>
      <w:r w:rsidRPr="006E3E45">
        <w:rPr>
          <w:rFonts w:ascii="Times New Roman" w:hAnsi="Times New Roman" w:hint="eastAsia"/>
          <w:sz w:val="24"/>
          <w:szCs w:val="24"/>
        </w:rPr>
        <w:t>15</w:t>
      </w:r>
      <w:r w:rsidRPr="006E3E45">
        <w:rPr>
          <w:rFonts w:ascii="Times New Roman" w:hAnsi="Times New Roman" w:hint="eastAsia"/>
          <w:sz w:val="24"/>
          <w:szCs w:val="24"/>
        </w:rPr>
        <w:t>日前向采购人提供农药残留检测报告。</w:t>
      </w:r>
    </w:p>
    <w:p w14:paraId="10F0A6C6" w14:textId="77777777" w:rsidR="00453D65" w:rsidRPr="006E3E45" w:rsidRDefault="00453D65" w:rsidP="00453D65">
      <w:pPr>
        <w:pStyle w:val="ae"/>
        <w:adjustRightInd w:val="0"/>
        <w:spacing w:line="360" w:lineRule="auto"/>
        <w:ind w:firstLineChars="177" w:firstLine="425"/>
        <w:contextualSpacing/>
        <w:jc w:val="left"/>
        <w:rPr>
          <w:rFonts w:ascii="Times New Roman" w:hAnsi="Times New Roman"/>
          <w:sz w:val="24"/>
          <w:szCs w:val="24"/>
        </w:rPr>
      </w:pPr>
      <w:r w:rsidRPr="006E3E45">
        <w:rPr>
          <w:rFonts w:ascii="Times New Roman" w:hAnsi="Times New Roman" w:hint="eastAsia"/>
          <w:sz w:val="24"/>
          <w:szCs w:val="24"/>
        </w:rPr>
        <w:t>（</w:t>
      </w:r>
      <w:r w:rsidRPr="006E3E45">
        <w:rPr>
          <w:rFonts w:ascii="Times New Roman" w:hAnsi="Times New Roman" w:hint="eastAsia"/>
          <w:sz w:val="24"/>
          <w:szCs w:val="24"/>
        </w:rPr>
        <w:t>2</w:t>
      </w:r>
      <w:r w:rsidRPr="006E3E45">
        <w:rPr>
          <w:rFonts w:ascii="Times New Roman" w:hAnsi="Times New Roman" w:hint="eastAsia"/>
          <w:sz w:val="24"/>
          <w:szCs w:val="24"/>
        </w:rPr>
        <w:t>）供应商供应青饲料应为当天采割，且枝条鲜嫩，无明显黄叶、黑叶，无杂物，无病虫害。</w:t>
      </w:r>
    </w:p>
    <w:p w14:paraId="7B3AA23D" w14:textId="77777777" w:rsidR="00453D65" w:rsidRPr="006E3E45" w:rsidRDefault="00453D65" w:rsidP="00453D65">
      <w:pPr>
        <w:pStyle w:val="ae"/>
        <w:adjustRightInd w:val="0"/>
        <w:spacing w:line="360" w:lineRule="auto"/>
        <w:ind w:firstLineChars="177" w:firstLine="425"/>
        <w:contextualSpacing/>
        <w:jc w:val="left"/>
        <w:rPr>
          <w:rFonts w:ascii="Times New Roman" w:hAnsi="Times New Roman"/>
          <w:sz w:val="24"/>
          <w:szCs w:val="24"/>
        </w:rPr>
      </w:pPr>
      <w:r w:rsidRPr="006E3E45">
        <w:rPr>
          <w:rFonts w:ascii="Times New Roman" w:hAnsi="Times New Roman" w:hint="eastAsia"/>
          <w:sz w:val="24"/>
          <w:szCs w:val="24"/>
        </w:rPr>
        <w:t>（</w:t>
      </w:r>
      <w:r w:rsidRPr="006E3E45">
        <w:rPr>
          <w:rFonts w:ascii="Times New Roman" w:hAnsi="Times New Roman" w:hint="eastAsia"/>
          <w:sz w:val="24"/>
          <w:szCs w:val="24"/>
        </w:rPr>
        <w:t>3</w:t>
      </w:r>
      <w:r w:rsidRPr="006E3E45">
        <w:rPr>
          <w:rFonts w:ascii="Times New Roman" w:hAnsi="Times New Roman" w:hint="eastAsia"/>
          <w:sz w:val="24"/>
          <w:szCs w:val="24"/>
        </w:rPr>
        <w:t>）鲜苜蓿第二茬杂草率不高于</w:t>
      </w:r>
      <w:r w:rsidRPr="006E3E45">
        <w:rPr>
          <w:rFonts w:ascii="Times New Roman" w:hAnsi="Times New Roman" w:hint="eastAsia"/>
          <w:sz w:val="24"/>
          <w:szCs w:val="24"/>
        </w:rPr>
        <w:t>5%</w:t>
      </w:r>
      <w:r w:rsidRPr="006E3E45">
        <w:rPr>
          <w:rFonts w:ascii="Times New Roman" w:hAnsi="Times New Roman" w:hint="eastAsia"/>
          <w:sz w:val="24"/>
          <w:szCs w:val="24"/>
        </w:rPr>
        <w:t>，鲜嫩枝条不少于</w:t>
      </w:r>
      <w:r w:rsidRPr="006E3E45">
        <w:rPr>
          <w:rFonts w:ascii="Times New Roman" w:hAnsi="Times New Roman" w:hint="eastAsia"/>
          <w:sz w:val="24"/>
          <w:szCs w:val="24"/>
        </w:rPr>
        <w:t>95%</w:t>
      </w:r>
      <w:r w:rsidRPr="006E3E45">
        <w:rPr>
          <w:rFonts w:ascii="Times New Roman" w:hAnsi="Times New Roman" w:hint="eastAsia"/>
          <w:sz w:val="24"/>
          <w:szCs w:val="24"/>
        </w:rPr>
        <w:t>。第三茬杂草率不高于</w:t>
      </w:r>
      <w:r w:rsidRPr="006E3E45">
        <w:rPr>
          <w:rFonts w:ascii="Times New Roman" w:hAnsi="Times New Roman" w:hint="eastAsia"/>
          <w:sz w:val="24"/>
          <w:szCs w:val="24"/>
        </w:rPr>
        <w:t>10%</w:t>
      </w:r>
      <w:r w:rsidRPr="006E3E45">
        <w:rPr>
          <w:rFonts w:ascii="Times New Roman" w:hAnsi="Times New Roman" w:hint="eastAsia"/>
          <w:sz w:val="24"/>
          <w:szCs w:val="24"/>
        </w:rPr>
        <w:t>，鲜嫩枝条不少于</w:t>
      </w:r>
      <w:r w:rsidRPr="006E3E45">
        <w:rPr>
          <w:rFonts w:ascii="Times New Roman" w:hAnsi="Times New Roman" w:hint="eastAsia"/>
          <w:sz w:val="24"/>
          <w:szCs w:val="24"/>
        </w:rPr>
        <w:t>85%</w:t>
      </w:r>
      <w:r w:rsidRPr="006E3E45">
        <w:rPr>
          <w:rFonts w:ascii="Times New Roman" w:hAnsi="Times New Roman" w:hint="eastAsia"/>
          <w:sz w:val="24"/>
          <w:szCs w:val="24"/>
        </w:rPr>
        <w:t>。</w:t>
      </w:r>
    </w:p>
    <w:p w14:paraId="136EF3BA" w14:textId="77777777" w:rsidR="00453D65" w:rsidRPr="006E3E45" w:rsidRDefault="00453D65" w:rsidP="00453D65">
      <w:pPr>
        <w:pStyle w:val="ae"/>
        <w:adjustRightInd w:val="0"/>
        <w:spacing w:line="360" w:lineRule="auto"/>
        <w:ind w:firstLineChars="177" w:firstLine="425"/>
        <w:contextualSpacing/>
        <w:jc w:val="left"/>
        <w:rPr>
          <w:rFonts w:ascii="Times New Roman" w:hAnsi="Times New Roman"/>
          <w:sz w:val="24"/>
          <w:szCs w:val="24"/>
        </w:rPr>
      </w:pPr>
      <w:r w:rsidRPr="006E3E45">
        <w:rPr>
          <w:rFonts w:ascii="Times New Roman" w:hAnsi="Times New Roman" w:hint="eastAsia"/>
          <w:sz w:val="24"/>
          <w:szCs w:val="24"/>
        </w:rPr>
        <w:t>（</w:t>
      </w:r>
      <w:r w:rsidRPr="006E3E45">
        <w:rPr>
          <w:rFonts w:ascii="Times New Roman" w:hAnsi="Times New Roman" w:hint="eastAsia"/>
          <w:sz w:val="24"/>
          <w:szCs w:val="24"/>
        </w:rPr>
        <w:t>4</w:t>
      </w:r>
      <w:r w:rsidRPr="006E3E45">
        <w:rPr>
          <w:rFonts w:ascii="Times New Roman" w:hAnsi="Times New Roman" w:hint="eastAsia"/>
          <w:sz w:val="24"/>
          <w:szCs w:val="24"/>
        </w:rPr>
        <w:t>）鲜桑条枝条相对细直，叶色深绿，不带枯黄叶，枝条直径控制在</w:t>
      </w:r>
      <w:r w:rsidRPr="006E3E45">
        <w:rPr>
          <w:rFonts w:ascii="Times New Roman" w:hAnsi="Times New Roman" w:hint="eastAsia"/>
          <w:sz w:val="24"/>
          <w:szCs w:val="24"/>
        </w:rPr>
        <w:t>1.5cm</w:t>
      </w:r>
      <w:r w:rsidRPr="006E3E45">
        <w:rPr>
          <w:rFonts w:ascii="Times New Roman" w:hAnsi="Times New Roman" w:hint="eastAsia"/>
          <w:sz w:val="24"/>
          <w:szCs w:val="24"/>
        </w:rPr>
        <w:t>内为宜。</w:t>
      </w:r>
    </w:p>
    <w:p w14:paraId="2288D9E6" w14:textId="77777777" w:rsidR="00453D65" w:rsidRPr="006E3E45" w:rsidRDefault="00453D65" w:rsidP="00453D65">
      <w:pPr>
        <w:pStyle w:val="ae"/>
        <w:adjustRightInd w:val="0"/>
        <w:spacing w:line="360" w:lineRule="auto"/>
        <w:ind w:firstLineChars="177" w:firstLine="425"/>
        <w:contextualSpacing/>
        <w:jc w:val="left"/>
        <w:rPr>
          <w:rFonts w:ascii="Times New Roman" w:hAnsi="Times New Roman"/>
          <w:sz w:val="24"/>
          <w:szCs w:val="24"/>
        </w:rPr>
      </w:pPr>
      <w:r w:rsidRPr="006E3E45">
        <w:rPr>
          <w:rFonts w:ascii="Times New Roman" w:hAnsi="Times New Roman" w:hint="eastAsia"/>
          <w:sz w:val="24"/>
          <w:szCs w:val="24"/>
        </w:rPr>
        <w:t>（</w:t>
      </w:r>
      <w:r w:rsidRPr="006E3E45">
        <w:rPr>
          <w:rFonts w:ascii="Times New Roman" w:hAnsi="Times New Roman" w:hint="eastAsia"/>
          <w:sz w:val="24"/>
          <w:szCs w:val="24"/>
        </w:rPr>
        <w:t>5</w:t>
      </w:r>
      <w:r w:rsidRPr="006E3E45">
        <w:rPr>
          <w:rFonts w:ascii="Times New Roman" w:hAnsi="Times New Roman" w:hint="eastAsia"/>
          <w:sz w:val="24"/>
          <w:szCs w:val="24"/>
        </w:rPr>
        <w:t>）苏丹草、高丹草等，颜色青绿，第一茬抽穗后收割，第二茬收割株高不得低于</w:t>
      </w:r>
      <w:r w:rsidRPr="006E3E45">
        <w:rPr>
          <w:rFonts w:ascii="Times New Roman" w:hAnsi="Times New Roman" w:hint="eastAsia"/>
          <w:sz w:val="24"/>
          <w:szCs w:val="24"/>
        </w:rPr>
        <w:t>70cm</w:t>
      </w:r>
      <w:r w:rsidRPr="006E3E45">
        <w:rPr>
          <w:rFonts w:ascii="Times New Roman" w:hAnsi="Times New Roman" w:hint="eastAsia"/>
          <w:sz w:val="24"/>
          <w:szCs w:val="24"/>
        </w:rPr>
        <w:t>，不带枯黄叶。</w:t>
      </w:r>
    </w:p>
    <w:p w14:paraId="771C1049" w14:textId="77777777" w:rsidR="00453D65" w:rsidRPr="006E3E45" w:rsidRDefault="00453D65" w:rsidP="00453D65">
      <w:pPr>
        <w:pStyle w:val="ae"/>
        <w:adjustRightInd w:val="0"/>
        <w:spacing w:line="360" w:lineRule="auto"/>
        <w:ind w:firstLineChars="177" w:firstLine="425"/>
        <w:contextualSpacing/>
        <w:jc w:val="left"/>
        <w:rPr>
          <w:rFonts w:ascii="Times New Roman" w:hAnsi="Times New Roman"/>
          <w:sz w:val="24"/>
          <w:szCs w:val="24"/>
        </w:rPr>
      </w:pPr>
      <w:r w:rsidRPr="006E3E45">
        <w:rPr>
          <w:rFonts w:ascii="Times New Roman" w:hAnsi="Times New Roman" w:hint="eastAsia"/>
          <w:sz w:val="24"/>
          <w:szCs w:val="24"/>
        </w:rPr>
        <w:t>（</w:t>
      </w:r>
      <w:r w:rsidRPr="006E3E45">
        <w:rPr>
          <w:rFonts w:ascii="Times New Roman" w:hAnsi="Times New Roman" w:hint="eastAsia"/>
          <w:sz w:val="24"/>
          <w:szCs w:val="24"/>
        </w:rPr>
        <w:t>6</w:t>
      </w:r>
      <w:r w:rsidRPr="006E3E45">
        <w:rPr>
          <w:rFonts w:ascii="Times New Roman" w:hAnsi="Times New Roman" w:hint="eastAsia"/>
          <w:sz w:val="24"/>
          <w:szCs w:val="24"/>
        </w:rPr>
        <w:t>）鲜苇收割时间实时，鲜嫩，无明显黄叶，黑叶，无杂物，无病虫害。</w:t>
      </w:r>
    </w:p>
    <w:p w14:paraId="0AA9C885" w14:textId="77777777" w:rsidR="00453D65" w:rsidRPr="006E3E45" w:rsidRDefault="00453D65" w:rsidP="00453D65">
      <w:pPr>
        <w:pStyle w:val="ae"/>
        <w:adjustRightInd w:val="0"/>
        <w:spacing w:line="360" w:lineRule="auto"/>
        <w:ind w:firstLineChars="177" w:firstLine="425"/>
        <w:contextualSpacing/>
        <w:jc w:val="left"/>
        <w:rPr>
          <w:rFonts w:ascii="Times New Roman" w:hAnsi="Times New Roman"/>
          <w:sz w:val="24"/>
          <w:szCs w:val="24"/>
        </w:rPr>
      </w:pPr>
      <w:r w:rsidRPr="006E3E45">
        <w:rPr>
          <w:rFonts w:ascii="Times New Roman" w:hAnsi="Times New Roman" w:hint="eastAsia"/>
          <w:sz w:val="24"/>
          <w:szCs w:val="24"/>
        </w:rPr>
        <w:t>（</w:t>
      </w:r>
      <w:r w:rsidRPr="006E3E45">
        <w:rPr>
          <w:rFonts w:ascii="Times New Roman" w:hAnsi="Times New Roman" w:hint="eastAsia"/>
          <w:sz w:val="24"/>
          <w:szCs w:val="24"/>
        </w:rPr>
        <w:t>7</w:t>
      </w:r>
      <w:r w:rsidRPr="006E3E45">
        <w:rPr>
          <w:rFonts w:ascii="Times New Roman" w:hAnsi="Times New Roman" w:hint="eastAsia"/>
          <w:sz w:val="24"/>
          <w:szCs w:val="24"/>
        </w:rPr>
        <w:t>）青饲料采割后打捆规范，标准为</w:t>
      </w:r>
      <w:r w:rsidRPr="006E3E45">
        <w:rPr>
          <w:rFonts w:ascii="Times New Roman" w:hAnsi="Times New Roman" w:hint="eastAsia"/>
          <w:sz w:val="24"/>
          <w:szCs w:val="24"/>
        </w:rPr>
        <w:t>10</w:t>
      </w:r>
      <w:r w:rsidRPr="006E3E45">
        <w:rPr>
          <w:rFonts w:ascii="Times New Roman" w:hAnsi="Times New Roman" w:hint="eastAsia"/>
          <w:sz w:val="24"/>
          <w:szCs w:val="24"/>
        </w:rPr>
        <w:t>公斤</w:t>
      </w:r>
      <w:r w:rsidRPr="006E3E45">
        <w:rPr>
          <w:rFonts w:ascii="Times New Roman" w:hAnsi="Times New Roman" w:hint="eastAsia"/>
          <w:sz w:val="24"/>
          <w:szCs w:val="24"/>
        </w:rPr>
        <w:t>/</w:t>
      </w:r>
      <w:r w:rsidRPr="006E3E45">
        <w:rPr>
          <w:rFonts w:ascii="Times New Roman" w:hAnsi="Times New Roman" w:hint="eastAsia"/>
          <w:sz w:val="24"/>
          <w:szCs w:val="24"/>
        </w:rPr>
        <w:t>捆，单捆误差率不得超过±</w:t>
      </w:r>
      <w:r w:rsidRPr="006E3E45">
        <w:rPr>
          <w:rFonts w:ascii="Times New Roman" w:hAnsi="Times New Roman" w:hint="eastAsia"/>
          <w:sz w:val="24"/>
          <w:szCs w:val="24"/>
        </w:rPr>
        <w:t>5%</w:t>
      </w:r>
      <w:r w:rsidRPr="006E3E45">
        <w:rPr>
          <w:rFonts w:ascii="Times New Roman" w:hAnsi="Times New Roman" w:hint="eastAsia"/>
          <w:sz w:val="24"/>
          <w:szCs w:val="24"/>
        </w:rPr>
        <w:t>，每批次总重量误差率不得超过±</w:t>
      </w:r>
      <w:r w:rsidRPr="006E3E45">
        <w:rPr>
          <w:rFonts w:ascii="Times New Roman" w:hAnsi="Times New Roman" w:hint="eastAsia"/>
          <w:sz w:val="24"/>
          <w:szCs w:val="24"/>
        </w:rPr>
        <w:t>5%</w:t>
      </w:r>
      <w:r w:rsidRPr="006E3E45">
        <w:rPr>
          <w:rFonts w:ascii="Times New Roman" w:hAnsi="Times New Roman" w:hint="eastAsia"/>
          <w:sz w:val="24"/>
          <w:szCs w:val="24"/>
        </w:rPr>
        <w:t>。青饲料不得洒水，不得掺杂其它作物，不得长时间堆放，以免发热变质。以上青饲料均不得喷洒任何农药。</w:t>
      </w:r>
    </w:p>
    <w:p w14:paraId="2E7E3D81" w14:textId="77777777" w:rsidR="00453D65" w:rsidRPr="006E3E45" w:rsidRDefault="00453D65" w:rsidP="00453D65">
      <w:pPr>
        <w:pStyle w:val="ae"/>
        <w:adjustRightInd w:val="0"/>
        <w:spacing w:line="360" w:lineRule="auto"/>
        <w:ind w:firstLineChars="177" w:firstLine="425"/>
        <w:contextualSpacing/>
        <w:jc w:val="left"/>
        <w:rPr>
          <w:rFonts w:ascii="Times New Roman" w:hAnsi="Times New Roman"/>
          <w:sz w:val="24"/>
          <w:szCs w:val="24"/>
        </w:rPr>
      </w:pPr>
      <w:r w:rsidRPr="006E3E45">
        <w:rPr>
          <w:rFonts w:ascii="Times New Roman" w:hAnsi="Times New Roman" w:hint="eastAsia"/>
          <w:sz w:val="24"/>
          <w:szCs w:val="24"/>
        </w:rPr>
        <w:t>（</w:t>
      </w:r>
      <w:r w:rsidRPr="006E3E45">
        <w:rPr>
          <w:rFonts w:ascii="Times New Roman" w:hAnsi="Times New Roman" w:hint="eastAsia"/>
          <w:sz w:val="24"/>
          <w:szCs w:val="24"/>
        </w:rPr>
        <w:t>8</w:t>
      </w:r>
      <w:r w:rsidRPr="006E3E45">
        <w:rPr>
          <w:rFonts w:ascii="Times New Roman" w:hAnsi="Times New Roman" w:hint="eastAsia"/>
          <w:sz w:val="24"/>
          <w:szCs w:val="24"/>
        </w:rPr>
        <w:t>）供应商提供的每批次青饲料到货后须经采购人抽检定损，青饲料发黄、腐烂、霉味、含杂物等不得超过当次供应总量的</w:t>
      </w:r>
      <w:r w:rsidRPr="006E3E45">
        <w:rPr>
          <w:rFonts w:ascii="Times New Roman" w:hAnsi="Times New Roman" w:hint="eastAsia"/>
          <w:sz w:val="24"/>
          <w:szCs w:val="24"/>
        </w:rPr>
        <w:t>2%</w:t>
      </w:r>
      <w:r w:rsidRPr="006E3E45">
        <w:rPr>
          <w:rFonts w:ascii="Times New Roman" w:hAnsi="Times New Roman" w:hint="eastAsia"/>
          <w:sz w:val="24"/>
          <w:szCs w:val="24"/>
        </w:rPr>
        <w:t>，双方确认签收。若供应商供应的青饲料经验收后不符合合同第四条规定质量要求的，则采购人可拒收此批货物，同时按照当次不合格数量进行扣除，如连续两次出现问题，扣除当次整批货物，采购人由此需从他处另行采购的所有费用，由供应商承担。</w:t>
      </w:r>
    </w:p>
    <w:p w14:paraId="3C0A57A1" w14:textId="77777777" w:rsidR="00453D65" w:rsidRPr="006E3E45" w:rsidRDefault="00453D65" w:rsidP="00453D65">
      <w:pPr>
        <w:spacing w:line="360" w:lineRule="auto"/>
        <w:contextualSpacing/>
        <w:rPr>
          <w:b/>
          <w:bCs/>
          <w:i/>
          <w:iCs/>
          <w:sz w:val="24"/>
        </w:rPr>
      </w:pPr>
      <w:r w:rsidRPr="006E3E45">
        <w:rPr>
          <w:b/>
          <w:bCs/>
          <w:sz w:val="24"/>
        </w:rPr>
        <w:t xml:space="preserve">3. </w:t>
      </w:r>
      <w:r w:rsidRPr="006E3E45">
        <w:rPr>
          <w:b/>
          <w:bCs/>
          <w:sz w:val="24"/>
        </w:rPr>
        <w:t>验收标准</w:t>
      </w:r>
    </w:p>
    <w:p w14:paraId="73D08630" w14:textId="77777777" w:rsidR="00453D65" w:rsidRPr="006E3E45" w:rsidRDefault="00453D65" w:rsidP="00453D65">
      <w:pPr>
        <w:widowControl/>
        <w:spacing w:line="360" w:lineRule="auto"/>
        <w:ind w:firstLineChars="200" w:firstLine="480"/>
        <w:contextualSpacing/>
        <w:rPr>
          <w:bCs/>
          <w:sz w:val="24"/>
        </w:rPr>
      </w:pPr>
      <w:r w:rsidRPr="006E3E45">
        <w:rPr>
          <w:rFonts w:hint="eastAsia"/>
          <w:bCs/>
          <w:sz w:val="24"/>
        </w:rPr>
        <w:t>（</w:t>
      </w:r>
      <w:r w:rsidRPr="006E3E45">
        <w:rPr>
          <w:rFonts w:hint="eastAsia"/>
          <w:bCs/>
          <w:sz w:val="24"/>
        </w:rPr>
        <w:t>1</w:t>
      </w:r>
      <w:r w:rsidRPr="006E3E45">
        <w:rPr>
          <w:rFonts w:hint="eastAsia"/>
          <w:bCs/>
          <w:sz w:val="24"/>
        </w:rPr>
        <w:t>）采购人对供应商的青饲料产品质量进行验收</w:t>
      </w:r>
      <w:r w:rsidRPr="006E3E45">
        <w:rPr>
          <w:rFonts w:hint="eastAsia"/>
          <w:bCs/>
          <w:sz w:val="24"/>
        </w:rPr>
        <w:t>,</w:t>
      </w:r>
      <w:r w:rsidRPr="006E3E45">
        <w:rPr>
          <w:rFonts w:hint="eastAsia"/>
          <w:bCs/>
          <w:sz w:val="24"/>
        </w:rPr>
        <w:t>如发现不符合合同规定要求的，则采购人拍照发供应商确认后，采购人可决定退回不合格货物并要求供应商当日更换，或扣除相应货款。由此给采购人带来的损失和采购人从他方另行采购代替青饲料产品的费用，一并由供应商承担。</w:t>
      </w:r>
    </w:p>
    <w:p w14:paraId="21B8E350" w14:textId="77777777" w:rsidR="00453D65" w:rsidRPr="006E3E45" w:rsidRDefault="00453D65" w:rsidP="00453D65">
      <w:pPr>
        <w:widowControl/>
        <w:spacing w:line="360" w:lineRule="auto"/>
        <w:ind w:firstLineChars="200" w:firstLine="480"/>
        <w:contextualSpacing/>
        <w:rPr>
          <w:bCs/>
          <w:sz w:val="24"/>
        </w:rPr>
      </w:pPr>
      <w:r w:rsidRPr="006E3E45">
        <w:rPr>
          <w:rFonts w:hint="eastAsia"/>
          <w:bCs/>
          <w:sz w:val="24"/>
        </w:rPr>
        <w:t>（</w:t>
      </w:r>
      <w:r w:rsidRPr="006E3E45">
        <w:rPr>
          <w:rFonts w:hint="eastAsia"/>
          <w:bCs/>
          <w:sz w:val="24"/>
        </w:rPr>
        <w:t>2</w:t>
      </w:r>
      <w:r w:rsidRPr="006E3E45">
        <w:rPr>
          <w:rFonts w:hint="eastAsia"/>
          <w:bCs/>
          <w:sz w:val="24"/>
        </w:rPr>
        <w:t>）采购人不定期对供应商提供的青饲料产品进行农残检测，发现不达标的，立即停用所检批次产品，对临近批次产品进行检测，并及时通知供应商检测结果，扣除不达标产品，要求供应商进行整改。由此，对动物造成的一切损害由供应商承担。</w:t>
      </w:r>
    </w:p>
    <w:p w14:paraId="4CF541EA" w14:textId="77777777" w:rsidR="00453D65" w:rsidRPr="006E3E45" w:rsidRDefault="00453D65" w:rsidP="00453D65">
      <w:pPr>
        <w:spacing w:line="360" w:lineRule="auto"/>
        <w:contextualSpacing/>
        <w:rPr>
          <w:b/>
          <w:bCs/>
          <w:sz w:val="24"/>
        </w:rPr>
      </w:pPr>
      <w:r w:rsidRPr="006E3E45">
        <w:rPr>
          <w:b/>
          <w:bCs/>
          <w:sz w:val="24"/>
        </w:rPr>
        <w:t xml:space="preserve">4. </w:t>
      </w:r>
      <w:r w:rsidRPr="006E3E45">
        <w:rPr>
          <w:b/>
          <w:bCs/>
          <w:sz w:val="24"/>
        </w:rPr>
        <w:t>其他要求</w:t>
      </w:r>
    </w:p>
    <w:p w14:paraId="77EE7D47" w14:textId="77777777" w:rsidR="00453D65" w:rsidRPr="006E3E45" w:rsidRDefault="00453D65" w:rsidP="00453D65">
      <w:pPr>
        <w:ind w:firstLineChars="200" w:firstLine="480"/>
        <w:rPr>
          <w:bCs/>
          <w:sz w:val="24"/>
        </w:rPr>
      </w:pPr>
      <w:r w:rsidRPr="006E3E45">
        <w:rPr>
          <w:rFonts w:hint="eastAsia"/>
          <w:bCs/>
          <w:sz w:val="24"/>
        </w:rPr>
        <w:lastRenderedPageBreak/>
        <w:t>（</w:t>
      </w:r>
      <w:r w:rsidRPr="006E3E45">
        <w:rPr>
          <w:rFonts w:hint="eastAsia"/>
          <w:bCs/>
          <w:sz w:val="24"/>
        </w:rPr>
        <w:t>1</w:t>
      </w:r>
      <w:r w:rsidRPr="006E3E45">
        <w:rPr>
          <w:rFonts w:hint="eastAsia"/>
          <w:bCs/>
          <w:sz w:val="24"/>
        </w:rPr>
        <w:t>）供应商应按采购人要求的质量、数量、时间、地点供应青饲料。未按照要求供应，给采购人造成损失的，供应商应承担赔偿责任。</w:t>
      </w:r>
    </w:p>
    <w:p w14:paraId="134913BE" w14:textId="77777777" w:rsidR="00453D65" w:rsidRPr="006E3E45" w:rsidRDefault="00453D65" w:rsidP="00453D65">
      <w:pPr>
        <w:ind w:firstLineChars="200" w:firstLine="480"/>
        <w:rPr>
          <w:bCs/>
          <w:sz w:val="24"/>
        </w:rPr>
      </w:pPr>
      <w:r w:rsidRPr="006E3E45">
        <w:rPr>
          <w:rFonts w:hint="eastAsia"/>
          <w:bCs/>
          <w:sz w:val="24"/>
        </w:rPr>
        <w:t>（</w:t>
      </w:r>
      <w:r w:rsidRPr="006E3E45">
        <w:rPr>
          <w:rFonts w:hint="eastAsia"/>
          <w:bCs/>
          <w:sz w:val="24"/>
        </w:rPr>
        <w:t>2</w:t>
      </w:r>
      <w:r w:rsidRPr="006E3E45">
        <w:rPr>
          <w:rFonts w:hint="eastAsia"/>
          <w:bCs/>
          <w:sz w:val="24"/>
        </w:rPr>
        <w:t>）供应商出具的发票应符合国家的各项财务税收规定。</w:t>
      </w:r>
    </w:p>
    <w:p w14:paraId="758718BE" w14:textId="77777777" w:rsidR="00453D65" w:rsidRDefault="00453D65" w:rsidP="00453D65">
      <w:pPr>
        <w:ind w:firstLineChars="200" w:firstLine="480"/>
        <w:rPr>
          <w:bCs/>
          <w:sz w:val="24"/>
        </w:rPr>
      </w:pPr>
      <w:r w:rsidRPr="006E3E45">
        <w:rPr>
          <w:rFonts w:hint="eastAsia"/>
          <w:bCs/>
          <w:sz w:val="24"/>
        </w:rPr>
        <w:t>（</w:t>
      </w:r>
      <w:r w:rsidRPr="006E3E45">
        <w:rPr>
          <w:rFonts w:hint="eastAsia"/>
          <w:bCs/>
          <w:sz w:val="24"/>
        </w:rPr>
        <w:t>3</w:t>
      </w:r>
      <w:r w:rsidRPr="006E3E45">
        <w:rPr>
          <w:rFonts w:hint="eastAsia"/>
          <w:bCs/>
          <w:sz w:val="24"/>
        </w:rPr>
        <w:t>）供应商有配合采购人接受第三方审计的义务，如供应商不配合，采购人有权扣留供应商货款。</w:t>
      </w:r>
    </w:p>
    <w:p w14:paraId="5ACD1E1E" w14:textId="77777777" w:rsidR="00453D65" w:rsidRDefault="00453D65" w:rsidP="00453D65">
      <w:pPr>
        <w:ind w:firstLineChars="200" w:firstLine="480"/>
        <w:rPr>
          <w:bCs/>
          <w:sz w:val="24"/>
        </w:rPr>
      </w:pPr>
    </w:p>
    <w:p w14:paraId="0A0950B9" w14:textId="77777777" w:rsidR="00453D65" w:rsidRPr="006E3E45" w:rsidRDefault="00453D65" w:rsidP="00453D65">
      <w:pPr>
        <w:pStyle w:val="ae"/>
        <w:numPr>
          <w:ilvl w:val="0"/>
          <w:numId w:val="2"/>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履约验收</w:t>
      </w:r>
    </w:p>
    <w:p w14:paraId="226A8B4C" w14:textId="77777777" w:rsidR="00453D65" w:rsidRPr="00D34F8B" w:rsidRDefault="00453D65" w:rsidP="00453D65">
      <w:pPr>
        <w:spacing w:line="360" w:lineRule="auto"/>
        <w:ind w:firstLineChars="200" w:firstLine="480"/>
        <w:rPr>
          <w:rFonts w:ascii="宋体" w:hAnsi="宋体" w:hint="eastAsia"/>
          <w:bCs/>
          <w:sz w:val="24"/>
        </w:rPr>
      </w:pPr>
      <w:r w:rsidRPr="00D34F8B">
        <w:rPr>
          <w:rFonts w:ascii="宋体" w:hAnsi="宋体" w:hint="eastAsia"/>
          <w:bCs/>
          <w:sz w:val="24"/>
        </w:rPr>
        <w:t>1.履约验收主体</w:t>
      </w:r>
    </w:p>
    <w:p w14:paraId="6C6E9E06" w14:textId="77777777" w:rsidR="00453D65" w:rsidRPr="00D34F8B" w:rsidRDefault="00453D65" w:rsidP="00453D65">
      <w:pPr>
        <w:spacing w:line="360" w:lineRule="auto"/>
        <w:ind w:firstLineChars="200" w:firstLine="480"/>
        <w:rPr>
          <w:rFonts w:ascii="宋体" w:hAnsi="宋体" w:hint="eastAsia"/>
          <w:bCs/>
          <w:sz w:val="24"/>
        </w:rPr>
      </w:pPr>
      <w:r w:rsidRPr="00D34F8B">
        <w:rPr>
          <w:rFonts w:ascii="宋体" w:hAnsi="宋体" w:hint="eastAsia"/>
          <w:bCs/>
          <w:sz w:val="24"/>
        </w:rPr>
        <w:t>北京动物园管理处</w:t>
      </w:r>
    </w:p>
    <w:p w14:paraId="6AB14DF4" w14:textId="77777777" w:rsidR="00453D65" w:rsidRPr="00D34F8B" w:rsidRDefault="00453D65" w:rsidP="00453D65">
      <w:pPr>
        <w:spacing w:line="360" w:lineRule="auto"/>
        <w:ind w:firstLineChars="200" w:firstLine="480"/>
        <w:rPr>
          <w:rFonts w:ascii="宋体" w:hAnsi="宋体" w:hint="eastAsia"/>
          <w:bCs/>
          <w:sz w:val="24"/>
        </w:rPr>
      </w:pPr>
      <w:r w:rsidRPr="00D34F8B">
        <w:rPr>
          <w:rFonts w:ascii="宋体" w:hAnsi="宋体" w:hint="eastAsia"/>
          <w:bCs/>
          <w:sz w:val="24"/>
        </w:rPr>
        <w:t>2.履约验收时间</w:t>
      </w:r>
    </w:p>
    <w:p w14:paraId="2F087A8F" w14:textId="77777777" w:rsidR="00453D65" w:rsidRPr="00D34F8B" w:rsidRDefault="00453D65" w:rsidP="00453D65">
      <w:pPr>
        <w:spacing w:line="360" w:lineRule="auto"/>
        <w:ind w:firstLineChars="200" w:firstLine="480"/>
        <w:rPr>
          <w:rFonts w:ascii="宋体" w:hAnsi="宋体" w:hint="eastAsia"/>
          <w:bCs/>
          <w:sz w:val="24"/>
        </w:rPr>
      </w:pPr>
      <w:r w:rsidRPr="00D34F8B">
        <w:rPr>
          <w:rFonts w:ascii="宋体" w:hAnsi="宋体" w:hint="eastAsia"/>
          <w:bCs/>
          <w:sz w:val="24"/>
        </w:rPr>
        <w:t xml:space="preserve">（1）交货后抽检；（2）采购人不定期对供应商提供的青饲料产品进行农残检测 </w:t>
      </w:r>
    </w:p>
    <w:p w14:paraId="73528F85" w14:textId="77777777" w:rsidR="00453D65" w:rsidRPr="00D34F8B" w:rsidRDefault="00453D65" w:rsidP="00453D65">
      <w:pPr>
        <w:spacing w:line="360" w:lineRule="auto"/>
        <w:ind w:firstLineChars="200" w:firstLine="480"/>
        <w:rPr>
          <w:rFonts w:ascii="宋体" w:hAnsi="宋体" w:hint="eastAsia"/>
          <w:bCs/>
          <w:sz w:val="24"/>
        </w:rPr>
      </w:pPr>
      <w:r w:rsidRPr="00D34F8B">
        <w:rPr>
          <w:rFonts w:ascii="宋体" w:hAnsi="宋体" w:hint="eastAsia"/>
          <w:bCs/>
          <w:sz w:val="24"/>
        </w:rPr>
        <w:t>3.履约验收方式</w:t>
      </w:r>
    </w:p>
    <w:p w14:paraId="4158DDC6" w14:textId="77777777" w:rsidR="00453D65" w:rsidRPr="00D34F8B" w:rsidRDefault="00453D65" w:rsidP="00453D65">
      <w:pPr>
        <w:spacing w:line="360" w:lineRule="auto"/>
        <w:ind w:firstLineChars="200" w:firstLine="480"/>
        <w:rPr>
          <w:rFonts w:ascii="宋体" w:hAnsi="宋体" w:hint="eastAsia"/>
          <w:bCs/>
          <w:sz w:val="24"/>
        </w:rPr>
      </w:pPr>
      <w:r w:rsidRPr="00D34F8B">
        <w:rPr>
          <w:rFonts w:ascii="宋体" w:hAnsi="宋体" w:hint="eastAsia"/>
          <w:bCs/>
          <w:sz w:val="24"/>
        </w:rPr>
        <w:t xml:space="preserve"> 现场验收。                    </w:t>
      </w:r>
    </w:p>
    <w:p w14:paraId="0940C388" w14:textId="77777777" w:rsidR="00453D65" w:rsidRPr="00D34F8B" w:rsidRDefault="00453D65" w:rsidP="00453D65">
      <w:pPr>
        <w:spacing w:line="360" w:lineRule="auto"/>
        <w:ind w:firstLineChars="200" w:firstLine="480"/>
        <w:rPr>
          <w:rFonts w:ascii="宋体" w:hAnsi="宋体" w:hint="eastAsia"/>
          <w:bCs/>
          <w:sz w:val="24"/>
        </w:rPr>
      </w:pPr>
      <w:r w:rsidRPr="00D34F8B">
        <w:rPr>
          <w:rFonts w:ascii="宋体" w:hAnsi="宋体" w:hint="eastAsia"/>
          <w:bCs/>
          <w:sz w:val="24"/>
        </w:rPr>
        <w:t>4.履约验收程序</w:t>
      </w:r>
    </w:p>
    <w:p w14:paraId="149A00A4" w14:textId="77777777" w:rsidR="00453D65" w:rsidRPr="00D34F8B" w:rsidRDefault="00453D65" w:rsidP="00453D65">
      <w:pPr>
        <w:spacing w:line="360" w:lineRule="auto"/>
        <w:ind w:firstLineChars="200" w:firstLine="480"/>
        <w:rPr>
          <w:rFonts w:ascii="宋体" w:hAnsi="宋体" w:hint="eastAsia"/>
          <w:bCs/>
          <w:sz w:val="24"/>
        </w:rPr>
      </w:pPr>
      <w:r w:rsidRPr="00D34F8B">
        <w:rPr>
          <w:rFonts w:ascii="宋体" w:hAnsi="宋体" w:hint="eastAsia"/>
          <w:bCs/>
          <w:sz w:val="24"/>
        </w:rPr>
        <w:t xml:space="preserve">4.1启动验收，制定验收方案；4.2供应商提供验收所需资料；4.3成立验收小组；4.4供应商提供项目实施情况报告；核对货物信息；现场查看货物质量；4.5验收结束后，验收小组应当出具验收报告。                     </w:t>
      </w:r>
    </w:p>
    <w:p w14:paraId="73174AF3" w14:textId="77777777" w:rsidR="00453D65" w:rsidRPr="00D34F8B" w:rsidRDefault="00453D65" w:rsidP="00453D65">
      <w:pPr>
        <w:spacing w:line="360" w:lineRule="auto"/>
        <w:ind w:firstLineChars="200" w:firstLine="480"/>
        <w:rPr>
          <w:rFonts w:ascii="宋体" w:hAnsi="宋体" w:hint="eastAsia"/>
          <w:bCs/>
          <w:sz w:val="24"/>
        </w:rPr>
      </w:pPr>
      <w:r w:rsidRPr="00D34F8B">
        <w:rPr>
          <w:rFonts w:ascii="宋体" w:hAnsi="宋体" w:hint="eastAsia"/>
          <w:bCs/>
          <w:sz w:val="24"/>
        </w:rPr>
        <w:t>5.履约验收内容：招标文件和投标文件中所有技术及商务要求</w:t>
      </w:r>
    </w:p>
    <w:p w14:paraId="5FA32F08" w14:textId="77777777" w:rsidR="00453D65" w:rsidRPr="00D34F8B" w:rsidRDefault="00453D65" w:rsidP="00453D65">
      <w:pPr>
        <w:spacing w:line="360" w:lineRule="auto"/>
        <w:ind w:firstLineChars="200" w:firstLine="480"/>
        <w:rPr>
          <w:rFonts w:ascii="宋体" w:hAnsi="宋体" w:hint="eastAsia"/>
          <w:bCs/>
          <w:sz w:val="24"/>
        </w:rPr>
      </w:pPr>
      <w:r w:rsidRPr="00D34F8B">
        <w:rPr>
          <w:rFonts w:ascii="宋体" w:hAnsi="宋体" w:hint="eastAsia"/>
          <w:bCs/>
          <w:sz w:val="24"/>
        </w:rPr>
        <w:t>6.履约验收标准</w:t>
      </w:r>
    </w:p>
    <w:p w14:paraId="12502F55" w14:textId="77777777" w:rsidR="00453D65" w:rsidRPr="00D34F8B" w:rsidRDefault="00453D65" w:rsidP="00453D65">
      <w:pPr>
        <w:spacing w:line="360" w:lineRule="auto"/>
        <w:ind w:firstLineChars="200" w:firstLine="480"/>
        <w:rPr>
          <w:rFonts w:ascii="宋体" w:hAnsi="宋体" w:hint="eastAsia"/>
          <w:bCs/>
          <w:sz w:val="24"/>
        </w:rPr>
      </w:pPr>
      <w:r w:rsidRPr="00D34F8B">
        <w:rPr>
          <w:rFonts w:ascii="宋体" w:hAnsi="宋体" w:hint="eastAsia"/>
          <w:bCs/>
          <w:sz w:val="24"/>
        </w:rPr>
        <w:t>（1）供应商提供的每批次青饲料到货后须经采购人抽检定损，青饲料发黄、腐烂、霉味、含杂物等不得超过当次供应总量的2%，双方确认签收。若供应商供应的青饲料经验收后不符合合同第四条规定质量要求的，则采购人可拒收此批货物，同时按照当次不合格数量进行扣除，如连续两次出现问题，扣除当次整批货物，采购人由此需从他处另行采购的所有费用，由供应商承担。</w:t>
      </w:r>
    </w:p>
    <w:p w14:paraId="29349929" w14:textId="77777777" w:rsidR="00453D65" w:rsidRPr="00D34F8B" w:rsidRDefault="00453D65" w:rsidP="00453D65">
      <w:pPr>
        <w:spacing w:line="360" w:lineRule="auto"/>
        <w:ind w:firstLineChars="200" w:firstLine="480"/>
        <w:rPr>
          <w:rFonts w:ascii="宋体" w:hAnsi="宋体" w:hint="eastAsia"/>
          <w:bCs/>
          <w:sz w:val="24"/>
        </w:rPr>
      </w:pPr>
      <w:r w:rsidRPr="00D34F8B">
        <w:rPr>
          <w:rFonts w:ascii="宋体" w:hAnsi="宋体" w:hint="eastAsia"/>
          <w:bCs/>
          <w:sz w:val="24"/>
        </w:rPr>
        <w:t>（2）采购人对供应商的青饲料产品质量进行验收,如发现不符合合同规定要求的，则采购人拍照发供应商确认后，采购人可决定退回不合格货物并要求供应商当日更换，或扣除相应货款。由此给采购人带来的损失和采购人从他方另行采购代替青饲料产品的费用，一并由供应商承担。</w:t>
      </w:r>
    </w:p>
    <w:p w14:paraId="3C4EED0B" w14:textId="61E48618" w:rsidR="00FC6A33" w:rsidRPr="00B14630" w:rsidRDefault="00453D65" w:rsidP="00453D65">
      <w:r w:rsidRPr="00D34F8B">
        <w:rPr>
          <w:rFonts w:ascii="宋体" w:hAnsi="宋体" w:hint="eastAsia"/>
          <w:bCs/>
          <w:sz w:val="24"/>
        </w:rPr>
        <w:t>（3）采购人不定期对供应商提供的青饲料产品进行农残检测，发现不达标的，立即停用所检批次产品，对临近批次产品进行检测，并及时通知供应商检测结果，扣除不达标产品，要求供应商进行整改。由此，对动物造成的一切损害由供应商</w:t>
      </w:r>
      <w:r w:rsidRPr="00D34F8B">
        <w:rPr>
          <w:rFonts w:ascii="宋体" w:hAnsi="宋体" w:hint="eastAsia"/>
          <w:bCs/>
          <w:sz w:val="24"/>
        </w:rPr>
        <w:lastRenderedPageBreak/>
        <w:t>承担。</w:t>
      </w:r>
    </w:p>
    <w:sectPr w:rsidR="00FC6A33" w:rsidRPr="00B14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0459" w14:textId="77777777" w:rsidR="00500442" w:rsidRDefault="00500442" w:rsidP="005C4811">
      <w:r>
        <w:separator/>
      </w:r>
    </w:p>
  </w:endnote>
  <w:endnote w:type="continuationSeparator" w:id="0">
    <w:p w14:paraId="2B1C400B" w14:textId="77777777" w:rsidR="00500442" w:rsidRDefault="00500442" w:rsidP="005C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6F96C" w14:textId="77777777" w:rsidR="00500442" w:rsidRDefault="00500442" w:rsidP="005C4811">
      <w:r>
        <w:separator/>
      </w:r>
    </w:p>
  </w:footnote>
  <w:footnote w:type="continuationSeparator" w:id="0">
    <w:p w14:paraId="3F69358C" w14:textId="77777777" w:rsidR="00500442" w:rsidRDefault="00500442" w:rsidP="005C4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06701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995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AA"/>
    <w:rsid w:val="001141E7"/>
    <w:rsid w:val="00134A3D"/>
    <w:rsid w:val="001475CB"/>
    <w:rsid w:val="001A06D9"/>
    <w:rsid w:val="001B74AE"/>
    <w:rsid w:val="001F4CAA"/>
    <w:rsid w:val="001F6486"/>
    <w:rsid w:val="00453D65"/>
    <w:rsid w:val="00480944"/>
    <w:rsid w:val="004E4054"/>
    <w:rsid w:val="00500442"/>
    <w:rsid w:val="00533359"/>
    <w:rsid w:val="005415D7"/>
    <w:rsid w:val="00571875"/>
    <w:rsid w:val="005C4811"/>
    <w:rsid w:val="00654845"/>
    <w:rsid w:val="00685254"/>
    <w:rsid w:val="006D0DF4"/>
    <w:rsid w:val="00743780"/>
    <w:rsid w:val="0076463C"/>
    <w:rsid w:val="007C6311"/>
    <w:rsid w:val="00946D36"/>
    <w:rsid w:val="00992273"/>
    <w:rsid w:val="009A4881"/>
    <w:rsid w:val="009E0A8C"/>
    <w:rsid w:val="00A36997"/>
    <w:rsid w:val="00B14630"/>
    <w:rsid w:val="00BA2C05"/>
    <w:rsid w:val="00BD577A"/>
    <w:rsid w:val="00C03336"/>
    <w:rsid w:val="00C158EF"/>
    <w:rsid w:val="00C62EF6"/>
    <w:rsid w:val="00DA76EA"/>
    <w:rsid w:val="00DE57D8"/>
    <w:rsid w:val="00E05615"/>
    <w:rsid w:val="00E82BC3"/>
    <w:rsid w:val="00EC3B8D"/>
    <w:rsid w:val="00EF7ED8"/>
    <w:rsid w:val="00F02F5F"/>
    <w:rsid w:val="00F45749"/>
    <w:rsid w:val="00F700F9"/>
    <w:rsid w:val="00F915E6"/>
    <w:rsid w:val="00FB5396"/>
    <w:rsid w:val="00FC6A33"/>
    <w:rsid w:val="00FD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51E07"/>
  <w15:chartTrackingRefBased/>
  <w15:docId w15:val="{14F290CA-F4BB-48A3-BBE0-71DA833D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811"/>
    <w:pPr>
      <w:widowControl w:val="0"/>
      <w:jc w:val="both"/>
    </w:pPr>
    <w:rPr>
      <w:rFonts w:ascii="Times New Roman" w:eastAsia="宋体" w:hAnsi="Times New Roman" w:cs="Times New Roman"/>
      <w:szCs w:val="24"/>
    </w:rPr>
  </w:style>
  <w:style w:type="paragraph" w:styleId="2">
    <w:name w:val="heading 2"/>
    <w:basedOn w:val="a"/>
    <w:next w:val="a0"/>
    <w:link w:val="20"/>
    <w:qFormat/>
    <w:rsid w:val="005C481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C481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5C4811"/>
    <w:rPr>
      <w:sz w:val="18"/>
      <w:szCs w:val="18"/>
    </w:rPr>
  </w:style>
  <w:style w:type="paragraph" w:styleId="a6">
    <w:name w:val="footer"/>
    <w:basedOn w:val="a"/>
    <w:link w:val="a7"/>
    <w:uiPriority w:val="99"/>
    <w:unhideWhenUsed/>
    <w:rsid w:val="005C48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5C4811"/>
    <w:rPr>
      <w:sz w:val="18"/>
      <w:szCs w:val="18"/>
    </w:rPr>
  </w:style>
  <w:style w:type="character" w:customStyle="1" w:styleId="20">
    <w:name w:val="标题 2 字符"/>
    <w:basedOn w:val="a1"/>
    <w:link w:val="2"/>
    <w:qFormat/>
    <w:rsid w:val="005C4811"/>
    <w:rPr>
      <w:rFonts w:ascii="Arial" w:eastAsia="黑体" w:hAnsi="Arial" w:cs="Times New Roman"/>
      <w:b/>
      <w:kern w:val="0"/>
      <w:sz w:val="30"/>
      <w:szCs w:val="20"/>
    </w:rPr>
  </w:style>
  <w:style w:type="paragraph" w:customStyle="1" w:styleId="a8">
    <w:name w:val="表格无缩进文本"/>
    <w:basedOn w:val="a"/>
    <w:qFormat/>
    <w:rsid w:val="005C4811"/>
    <w:pPr>
      <w:adjustRightInd w:val="0"/>
      <w:spacing w:line="360" w:lineRule="atLeast"/>
      <w:jc w:val="left"/>
      <w:textAlignment w:val="baseline"/>
    </w:pPr>
    <w:rPr>
      <w:rFonts w:ascii="Calibri" w:hAnsi="Calibri" w:hint="eastAsia"/>
      <w:kern w:val="0"/>
      <w:szCs w:val="22"/>
    </w:rPr>
  </w:style>
  <w:style w:type="paragraph" w:styleId="a0">
    <w:name w:val="Normal Indent"/>
    <w:basedOn w:val="a"/>
    <w:uiPriority w:val="99"/>
    <w:semiHidden/>
    <w:unhideWhenUsed/>
    <w:rsid w:val="005C4811"/>
    <w:pPr>
      <w:ind w:firstLineChars="200" w:firstLine="420"/>
    </w:pPr>
  </w:style>
  <w:style w:type="character" w:styleId="a9">
    <w:name w:val="Hyperlink"/>
    <w:basedOn w:val="a1"/>
    <w:uiPriority w:val="99"/>
    <w:unhideWhenUsed/>
    <w:rsid w:val="00F02F5F"/>
    <w:rPr>
      <w:color w:val="0563C1" w:themeColor="hyperlink"/>
      <w:u w:val="single"/>
    </w:rPr>
  </w:style>
  <w:style w:type="character" w:styleId="aa">
    <w:name w:val="Unresolved Mention"/>
    <w:basedOn w:val="a1"/>
    <w:uiPriority w:val="99"/>
    <w:semiHidden/>
    <w:unhideWhenUsed/>
    <w:rsid w:val="00F02F5F"/>
    <w:rPr>
      <w:color w:val="605E5C"/>
      <w:shd w:val="clear" w:color="auto" w:fill="E1DFDD"/>
    </w:rPr>
  </w:style>
  <w:style w:type="table" w:styleId="ab">
    <w:name w:val="Table Grid"/>
    <w:basedOn w:val="a2"/>
    <w:qFormat/>
    <w:rsid w:val="00EC3B8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正文文本样式"/>
    <w:basedOn w:val="a"/>
    <w:qFormat/>
    <w:rsid w:val="001475CB"/>
    <w:pPr>
      <w:spacing w:line="360" w:lineRule="auto"/>
      <w:ind w:firstLine="482"/>
    </w:pPr>
    <w:rPr>
      <w:rFonts w:cs="宋体"/>
      <w:sz w:val="24"/>
      <w:szCs w:val="20"/>
    </w:rPr>
  </w:style>
  <w:style w:type="character" w:customStyle="1" w:styleId="ad">
    <w:name w:val="列表段落 字符"/>
    <w:link w:val="ae"/>
    <w:uiPriority w:val="34"/>
    <w:qFormat/>
    <w:rsid w:val="00453D65"/>
    <w:rPr>
      <w:rFonts w:ascii="Calibri" w:eastAsia="宋体" w:hAnsi="Calibri"/>
    </w:rPr>
  </w:style>
  <w:style w:type="paragraph" w:styleId="ae">
    <w:name w:val="List Paragraph"/>
    <w:basedOn w:val="a"/>
    <w:link w:val="ad"/>
    <w:uiPriority w:val="34"/>
    <w:qFormat/>
    <w:rsid w:val="00453D65"/>
    <w:pPr>
      <w:spacing w:after="160" w:line="278" w:lineRule="auto"/>
      <w:ind w:firstLineChars="200" w:firstLine="420"/>
    </w:pPr>
    <w:rPr>
      <w:rFonts w:ascii="Calibr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蕊 唐</dc:creator>
  <cp:keywords/>
  <dc:description/>
  <cp:lastModifiedBy>T R</cp:lastModifiedBy>
  <cp:revision>25</cp:revision>
  <dcterms:created xsi:type="dcterms:W3CDTF">2024-05-27T05:55:00Z</dcterms:created>
  <dcterms:modified xsi:type="dcterms:W3CDTF">2026-04-17T03:37:00Z</dcterms:modified>
</cp:coreProperties>
</file>