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B35ED">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6D63490A">
      <w:pPr>
        <w:widowControl/>
        <w:tabs>
          <w:tab w:val="left" w:pos="5580"/>
        </w:tabs>
        <w:spacing w:before="120" w:after="120" w:line="360" w:lineRule="auto"/>
        <w:outlineLvl w:val="1"/>
        <w:rPr>
          <w:rFonts w:ascii="宋体" w:hAnsi="宋体" w:cs="宋体"/>
          <w:b/>
          <w:bCs/>
          <w:color w:val="000000"/>
          <w:kern w:val="0"/>
          <w:szCs w:val="21"/>
          <w:highlight w:val="none"/>
        </w:rPr>
      </w:pPr>
      <w:bookmarkStart w:id="1" w:name="_Toc13684"/>
      <w:bookmarkEnd w:id="1"/>
      <w:r>
        <w:rPr>
          <w:rFonts w:hint="eastAsia" w:ascii="黑体" w:hAnsi="黑体" w:eastAsia="黑体" w:cs="黑体"/>
          <w:b w:val="0"/>
          <w:bCs w:val="0"/>
          <w:color w:val="000000"/>
          <w:kern w:val="0"/>
          <w:sz w:val="32"/>
          <w:szCs w:val="32"/>
          <w:highlight w:val="none"/>
        </w:rPr>
        <w:t>一、采购标的</w:t>
      </w:r>
    </w:p>
    <w:p w14:paraId="6478572C">
      <w:pPr>
        <w:widowControl/>
        <w:tabs>
          <w:tab w:val="left" w:pos="5580"/>
        </w:tabs>
        <w:spacing w:before="120" w:after="120" w:line="360" w:lineRule="auto"/>
        <w:outlineLvl w:val="3"/>
        <w:rPr>
          <w:rFonts w:hint="eastAsia" w:ascii="仿宋_GB2312" w:hAnsi="仿宋_GB2312" w:eastAsia="仿宋_GB2312" w:cs="仿宋_GB2312"/>
          <w:b w:val="0"/>
          <w:bCs w:val="0"/>
          <w:color w:val="000000"/>
          <w:kern w:val="0"/>
          <w:szCs w:val="21"/>
          <w:highlight w:val="none"/>
        </w:rPr>
      </w:pPr>
      <w:r>
        <w:rPr>
          <w:rFonts w:hint="eastAsia" w:ascii="仿宋_GB2312" w:hAnsi="仿宋_GB2312" w:eastAsia="仿宋_GB2312" w:cs="仿宋_GB2312"/>
          <w:b w:val="0"/>
          <w:bCs w:val="0"/>
          <w:color w:val="000000"/>
          <w:kern w:val="0"/>
          <w:sz w:val="32"/>
          <w:szCs w:val="32"/>
          <w:highlight w:val="none"/>
        </w:rPr>
        <w:t>1.采购标的</w:t>
      </w:r>
    </w:p>
    <w:tbl>
      <w:tblPr>
        <w:tblStyle w:val="4"/>
        <w:tblW w:w="9478"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3110"/>
        <w:gridCol w:w="3821"/>
      </w:tblGrid>
      <w:tr w14:paraId="7FA6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547" w:type="dxa"/>
            <w:vAlign w:val="center"/>
          </w:tcPr>
          <w:p w14:paraId="4E3B8DEF">
            <w:pPr>
              <w:widowControl/>
              <w:jc w:val="center"/>
              <w:rPr>
                <w:rFonts w:ascii="仿宋" w:hAnsi="仿宋" w:eastAsia="仿宋" w:cs="仿宋"/>
                <w:b/>
                <w:color w:val="000000"/>
                <w:kern w:val="0"/>
                <w:szCs w:val="21"/>
                <w:highlight w:val="none"/>
              </w:rPr>
            </w:pPr>
            <w:r>
              <w:rPr>
                <w:rFonts w:hint="eastAsia" w:ascii="仿宋" w:hAnsi="仿宋" w:eastAsia="仿宋" w:cs="仿宋"/>
                <w:b/>
                <w:color w:val="000000"/>
                <w:kern w:val="0"/>
                <w:szCs w:val="21"/>
                <w:highlight w:val="none"/>
              </w:rPr>
              <w:t>名称</w:t>
            </w:r>
          </w:p>
        </w:tc>
        <w:tc>
          <w:tcPr>
            <w:tcW w:w="3110" w:type="dxa"/>
            <w:vAlign w:val="center"/>
          </w:tcPr>
          <w:p w14:paraId="2021BBCD">
            <w:pPr>
              <w:widowControl/>
              <w:jc w:val="center"/>
              <w:rPr>
                <w:rFonts w:ascii="仿宋" w:hAnsi="仿宋" w:eastAsia="仿宋" w:cs="仿宋"/>
                <w:b/>
                <w:color w:val="000000"/>
                <w:kern w:val="0"/>
                <w:szCs w:val="21"/>
                <w:highlight w:val="none"/>
              </w:rPr>
            </w:pPr>
            <w:r>
              <w:rPr>
                <w:rFonts w:hint="eastAsia" w:ascii="仿宋" w:hAnsi="仿宋" w:eastAsia="仿宋" w:cs="仿宋"/>
                <w:b/>
                <w:color w:val="000000"/>
                <w:kern w:val="0"/>
                <w:szCs w:val="21"/>
                <w:highlight w:val="none"/>
              </w:rPr>
              <w:t>预算金额(元)</w:t>
            </w:r>
          </w:p>
        </w:tc>
        <w:tc>
          <w:tcPr>
            <w:tcW w:w="3821" w:type="dxa"/>
            <w:vAlign w:val="center"/>
          </w:tcPr>
          <w:p w14:paraId="4E45905A">
            <w:pPr>
              <w:widowControl/>
              <w:jc w:val="center"/>
              <w:rPr>
                <w:rFonts w:ascii="仿宋" w:hAnsi="仿宋" w:eastAsia="仿宋" w:cs="仿宋"/>
                <w:b/>
                <w:color w:val="000000"/>
                <w:kern w:val="0"/>
                <w:szCs w:val="21"/>
                <w:highlight w:val="none"/>
              </w:rPr>
            </w:pPr>
            <w:r>
              <w:rPr>
                <w:rFonts w:hint="eastAsia" w:ascii="仿宋" w:hAnsi="仿宋" w:eastAsia="仿宋" w:cs="仿宋"/>
                <w:b/>
                <w:color w:val="000000"/>
                <w:kern w:val="0"/>
                <w:szCs w:val="21"/>
                <w:highlight w:val="none"/>
              </w:rPr>
              <w:t>费用说明</w:t>
            </w:r>
          </w:p>
        </w:tc>
      </w:tr>
      <w:tr w14:paraId="145A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2547" w:type="dxa"/>
            <w:shd w:val="clear" w:color="auto" w:fill="auto"/>
            <w:vAlign w:val="center"/>
          </w:tcPr>
          <w:p w14:paraId="120A00A6">
            <w:pPr>
              <w:widowControl/>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北京教育学院物业</w:t>
            </w:r>
            <w:r>
              <w:rPr>
                <w:rFonts w:hint="eastAsia" w:ascii="仿宋" w:hAnsi="仿宋" w:eastAsia="仿宋" w:cs="仿宋"/>
                <w:color w:val="000000"/>
                <w:kern w:val="0"/>
                <w:szCs w:val="21"/>
                <w:highlight w:val="none"/>
                <w:lang w:val="en-US" w:eastAsia="zh-CN"/>
              </w:rPr>
              <w:t>管理</w:t>
            </w:r>
            <w:r>
              <w:rPr>
                <w:rFonts w:hint="eastAsia" w:ascii="仿宋" w:hAnsi="仿宋" w:eastAsia="仿宋" w:cs="仿宋"/>
                <w:color w:val="000000"/>
                <w:kern w:val="0"/>
                <w:szCs w:val="21"/>
                <w:highlight w:val="none"/>
              </w:rPr>
              <w:t>服务</w:t>
            </w:r>
          </w:p>
        </w:tc>
        <w:tc>
          <w:tcPr>
            <w:tcW w:w="3110" w:type="dxa"/>
            <w:shd w:val="clear" w:color="auto" w:fill="FFFFFF"/>
            <w:vAlign w:val="center"/>
          </w:tcPr>
          <w:p w14:paraId="4297EA52">
            <w:pPr>
              <w:widowControl/>
              <w:jc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77</w:t>
            </w:r>
            <w:r>
              <w:rPr>
                <w:rFonts w:hint="eastAsia" w:ascii="仿宋" w:hAnsi="仿宋" w:eastAsia="仿宋" w:cs="仿宋"/>
                <w:color w:val="000000"/>
                <w:kern w:val="0"/>
                <w:szCs w:val="21"/>
                <w:highlight w:val="none"/>
                <w:lang w:val="en-US" w:eastAsia="zh-CN"/>
              </w:rPr>
              <w:t>7</w:t>
            </w:r>
            <w:r>
              <w:rPr>
                <w:rFonts w:hint="eastAsia" w:ascii="仿宋" w:hAnsi="仿宋" w:eastAsia="仿宋" w:cs="仿宋"/>
                <w:color w:val="000000"/>
                <w:kern w:val="0"/>
                <w:szCs w:val="21"/>
                <w:highlight w:val="none"/>
              </w:rPr>
              <w:t>.</w:t>
            </w:r>
            <w:r>
              <w:rPr>
                <w:rFonts w:hint="eastAsia" w:ascii="仿宋" w:hAnsi="仿宋" w:eastAsia="仿宋" w:cs="仿宋"/>
                <w:color w:val="000000"/>
                <w:kern w:val="0"/>
                <w:szCs w:val="21"/>
                <w:highlight w:val="none"/>
                <w:lang w:val="en-US" w:eastAsia="zh-CN"/>
              </w:rPr>
              <w:t>536051</w:t>
            </w:r>
            <w:r>
              <w:rPr>
                <w:rFonts w:hint="eastAsia" w:ascii="仿宋" w:hAnsi="仿宋" w:eastAsia="仿宋" w:cs="仿宋"/>
                <w:color w:val="000000"/>
                <w:kern w:val="0"/>
                <w:szCs w:val="21"/>
                <w:highlight w:val="none"/>
              </w:rPr>
              <w:t>万元</w:t>
            </w:r>
          </w:p>
        </w:tc>
        <w:tc>
          <w:tcPr>
            <w:tcW w:w="3821" w:type="dxa"/>
            <w:shd w:val="clear" w:color="auto" w:fill="FFFFFF"/>
            <w:vAlign w:val="center"/>
          </w:tcPr>
          <w:p w14:paraId="0FA8CB53">
            <w:pPr>
              <w:widowControl/>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投标报价不得超过最高限价77</w:t>
            </w:r>
            <w:r>
              <w:rPr>
                <w:rFonts w:hint="eastAsia" w:ascii="仿宋" w:hAnsi="仿宋" w:eastAsia="仿宋" w:cs="仿宋"/>
                <w:color w:val="000000"/>
                <w:kern w:val="0"/>
                <w:szCs w:val="21"/>
                <w:highlight w:val="none"/>
                <w:lang w:val="en-US" w:eastAsia="zh-CN"/>
              </w:rPr>
              <w:t>7</w:t>
            </w:r>
            <w:r>
              <w:rPr>
                <w:rFonts w:hint="eastAsia" w:ascii="仿宋" w:hAnsi="仿宋" w:eastAsia="仿宋" w:cs="仿宋"/>
                <w:color w:val="000000"/>
                <w:kern w:val="0"/>
                <w:szCs w:val="21"/>
                <w:highlight w:val="none"/>
              </w:rPr>
              <w:t>.</w:t>
            </w:r>
            <w:r>
              <w:rPr>
                <w:rFonts w:hint="eastAsia" w:ascii="仿宋" w:hAnsi="仿宋" w:eastAsia="仿宋" w:cs="仿宋"/>
                <w:color w:val="000000"/>
                <w:kern w:val="0"/>
                <w:szCs w:val="21"/>
                <w:highlight w:val="none"/>
                <w:lang w:val="en-US" w:eastAsia="zh-CN"/>
              </w:rPr>
              <w:t>536051</w:t>
            </w:r>
            <w:r>
              <w:rPr>
                <w:rFonts w:hint="eastAsia" w:ascii="仿宋" w:hAnsi="仿宋" w:eastAsia="仿宋" w:cs="仿宋"/>
                <w:color w:val="000000"/>
                <w:kern w:val="0"/>
                <w:szCs w:val="21"/>
                <w:highlight w:val="none"/>
              </w:rPr>
              <w:t>万元,其中：公寓布草清洗费、</w:t>
            </w:r>
            <w:r>
              <w:rPr>
                <w:rFonts w:hint="eastAsia" w:ascii="仿宋" w:hAnsi="仿宋" w:eastAsia="仿宋" w:cs="仿宋"/>
                <w:color w:val="000000"/>
                <w:kern w:val="0"/>
                <w:szCs w:val="21"/>
                <w:highlight w:val="none"/>
                <w:lang w:val="en-US" w:eastAsia="zh-CN"/>
              </w:rPr>
              <w:t>维修材料费、公众责任险、</w:t>
            </w:r>
            <w:r>
              <w:rPr>
                <w:rFonts w:hint="eastAsia" w:ascii="仿宋" w:hAnsi="仿宋" w:eastAsia="仿宋" w:cs="仿宋"/>
                <w:color w:val="000000"/>
                <w:kern w:val="0"/>
                <w:szCs w:val="21"/>
                <w:highlight w:val="none"/>
              </w:rPr>
              <w:t>高压配电室设备预防性试验、配电室工具检测、绿化等费用（最高限额）</w:t>
            </w:r>
            <w:r>
              <w:rPr>
                <w:rFonts w:hint="eastAsia" w:ascii="仿宋" w:hAnsi="仿宋" w:eastAsia="仿宋" w:cs="仿宋"/>
                <w:color w:val="000000"/>
                <w:kern w:val="0"/>
                <w:szCs w:val="21"/>
                <w:highlight w:val="none"/>
                <w:lang w:val="en-US" w:eastAsia="zh-CN"/>
              </w:rPr>
              <w:t>82.7</w:t>
            </w:r>
            <w:r>
              <w:rPr>
                <w:rFonts w:hint="eastAsia" w:ascii="仿宋" w:hAnsi="仿宋" w:eastAsia="仿宋" w:cs="仿宋"/>
                <w:color w:val="000000"/>
                <w:kern w:val="0"/>
                <w:szCs w:val="21"/>
                <w:highlight w:val="none"/>
              </w:rPr>
              <w:t>万元，据实支付。</w:t>
            </w:r>
          </w:p>
        </w:tc>
      </w:tr>
    </w:tbl>
    <w:p w14:paraId="0AA8753B">
      <w:pPr>
        <w:widowControl/>
        <w:spacing w:before="120" w:beforeLines="50"/>
        <w:rPr>
          <w:rFonts w:hint="default" w:ascii="宋体" w:hAnsi="宋体" w:eastAsia="宋体"/>
          <w:color w:val="000000"/>
          <w:kern w:val="0"/>
          <w:szCs w:val="21"/>
          <w:highlight w:val="none"/>
          <w:lang w:val="en-US" w:eastAsia="zh-CN"/>
        </w:rPr>
      </w:pPr>
      <w:r>
        <w:rPr>
          <w:rFonts w:hint="eastAsia" w:ascii="宋体" w:hAnsi="宋体" w:eastAsia="等线"/>
          <w:b/>
          <w:bCs/>
          <w:color w:val="000000"/>
          <w:kern w:val="0"/>
          <w:szCs w:val="21"/>
          <w:highlight w:val="none"/>
        </w:rPr>
        <w:t>注</w:t>
      </w:r>
      <w:r>
        <w:rPr>
          <w:rFonts w:ascii="宋体" w:hAnsi="宋体" w:eastAsia="等线"/>
          <w:b/>
          <w:bCs/>
          <w:color w:val="000000"/>
          <w:kern w:val="0"/>
          <w:szCs w:val="21"/>
          <w:highlight w:val="none"/>
        </w:rPr>
        <w:t>：</w:t>
      </w:r>
      <w:r>
        <w:rPr>
          <w:rFonts w:ascii="宋体" w:hAnsi="宋体" w:eastAsia="等线"/>
          <w:b/>
          <w:color w:val="000000"/>
          <w:kern w:val="0"/>
          <w:szCs w:val="21"/>
          <w:highlight w:val="none"/>
        </w:rPr>
        <w:t>服务时间</w:t>
      </w:r>
      <w:r>
        <w:rPr>
          <w:rFonts w:hint="eastAsia" w:ascii="宋体" w:hAnsi="宋体" w:eastAsia="等线"/>
          <w:b/>
          <w:color w:val="000000"/>
          <w:kern w:val="0"/>
          <w:szCs w:val="21"/>
          <w:highlight w:val="none"/>
          <w:lang w:eastAsia="zh-CN"/>
        </w:rPr>
        <w:t>：</w:t>
      </w:r>
      <w:r>
        <w:rPr>
          <w:rFonts w:hint="eastAsia" w:ascii="宋体" w:hAnsi="宋体" w:eastAsia="等线"/>
          <w:b/>
          <w:color w:val="000000"/>
          <w:kern w:val="0"/>
          <w:szCs w:val="21"/>
          <w:highlight w:val="none"/>
          <w:lang w:val="en-US" w:eastAsia="zh-CN"/>
        </w:rPr>
        <w:t>一年</w:t>
      </w:r>
    </w:p>
    <w:p w14:paraId="67F23ABC">
      <w:pPr>
        <w:widowControl/>
        <w:snapToGrid w:val="0"/>
        <w:spacing w:line="400" w:lineRule="exact"/>
        <w:rPr>
          <w:rFonts w:ascii="宋体" w:hAnsi="宋体" w:eastAsia="等线" w:cs="宋体"/>
          <w:b/>
          <w:bCs/>
          <w:color w:val="000000"/>
          <w:kern w:val="0"/>
          <w:szCs w:val="21"/>
          <w:highlight w:val="none"/>
        </w:rPr>
      </w:pPr>
    </w:p>
    <w:p w14:paraId="4D28CB63">
      <w:pPr>
        <w:widowControl/>
        <w:tabs>
          <w:tab w:val="left" w:pos="5580"/>
        </w:tabs>
        <w:snapToGrid/>
        <w:spacing w:before="120" w:after="120" w:line="360" w:lineRule="auto"/>
        <w:outlineLvl w:val="3"/>
        <w:rPr>
          <w:rFonts w:ascii="宋体" w:hAnsi="宋体" w:cs="宋体"/>
          <w:b/>
          <w:bCs/>
          <w:color w:val="000000"/>
          <w:kern w:val="0"/>
          <w:szCs w:val="21"/>
          <w:highlight w:val="none"/>
        </w:rPr>
      </w:pPr>
      <w:r>
        <w:rPr>
          <w:rFonts w:hint="eastAsia" w:ascii="仿宋_GB2312" w:hAnsi="仿宋_GB2312" w:eastAsia="仿宋_GB2312" w:cs="仿宋_GB2312"/>
          <w:b w:val="0"/>
          <w:bCs w:val="0"/>
          <w:color w:val="000000"/>
          <w:kern w:val="0"/>
          <w:sz w:val="32"/>
          <w:szCs w:val="32"/>
          <w:highlight w:val="none"/>
        </w:rPr>
        <w:t>2.项目简况</w:t>
      </w:r>
    </w:p>
    <w:p w14:paraId="0819F36B">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1.总建筑面积57540.87平米（不含公寓），其中黄寺校区建筑面积22378.43平米，中轴路校区建筑面积14528.99平米，黄化门校区建筑面积12535.84平米，文兴街校区建筑面积8097.61平米。</w:t>
      </w:r>
    </w:p>
    <w:p w14:paraId="1FFE99C0">
      <w:pPr>
        <w:widowControl/>
        <w:spacing w:line="360" w:lineRule="exact"/>
        <w:rPr>
          <w:rFonts w:ascii="仿宋" w:hAnsi="仿宋" w:eastAsia="仿宋" w:cs="仿宋"/>
          <w:color w:val="000000"/>
          <w:kern w:val="0"/>
          <w:szCs w:val="21"/>
          <w:highlight w:val="none"/>
        </w:rPr>
      </w:pPr>
      <w:r>
        <w:rPr>
          <w:rFonts w:hint="eastAsia" w:ascii="宋体" w:hAnsi="宋体" w:eastAsia="宋体" w:cs="宋体"/>
          <w:color w:val="000000"/>
          <w:kern w:val="0"/>
          <w:sz w:val="24"/>
          <w:szCs w:val="24"/>
          <w:highlight w:val="none"/>
        </w:rPr>
        <w:t>2.保洁面积43441.88平米（不含公寓，含地下车库），其中黄寺校区保洁面积14191.65平米（办公楼二层需入室打扫办公室8间），中轴路保洁面积14403.82平米，黄化门保洁面积9192.54平米，文兴街保洁面积5653.87平米。</w:t>
      </w:r>
    </w:p>
    <w:p w14:paraId="6B58E13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3.庭院面积18310.52平米，其中黄寺校区庭院面积7725.85平米，中轴路庭院面积3165.79平米，黄化门庭院面积3068.4平米，文兴街庭院面积4350.48平米。黄寺校区绿化面积约2000平方米。</w:t>
      </w:r>
    </w:p>
    <w:p w14:paraId="7459D85A">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公寓总房间数216间（套），其中黄寺校区公寓22套、中轴路校区公寓54间、黄化门校区公寓38间、文兴街校区公寓102间；总床位数432个，其中黄寺校区公寓76个、中轴路校区公寓108个、黄化门校区公寓76个、文兴街校区公寓172个。</w:t>
      </w:r>
    </w:p>
    <w:p w14:paraId="50AEB2EB">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5.教室（含专业教室）132间。</w:t>
      </w:r>
    </w:p>
    <w:p w14:paraId="4C0933E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6.会议室报告厅19间。</w:t>
      </w:r>
    </w:p>
    <w:p w14:paraId="39552344">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7.办公楼公共卫生间107个（含男女）。</w:t>
      </w:r>
    </w:p>
    <w:p w14:paraId="5D3DEF86">
      <w:pPr>
        <w:widowControl/>
        <w:spacing w:line="360" w:lineRule="exact"/>
        <w:rPr>
          <w:rFonts w:ascii="仿宋" w:hAnsi="仿宋" w:eastAsia="仿宋" w:cs="仿宋"/>
          <w:color w:val="000000"/>
          <w:kern w:val="0"/>
          <w:szCs w:val="21"/>
          <w:highlight w:val="none"/>
        </w:rPr>
      </w:pPr>
      <w:r>
        <w:rPr>
          <w:rFonts w:hint="eastAsia" w:ascii="宋体" w:hAnsi="宋体" w:eastAsia="宋体" w:cs="宋体"/>
          <w:color w:val="000000"/>
          <w:kern w:val="0"/>
          <w:sz w:val="24"/>
          <w:szCs w:val="24"/>
          <w:highlight w:val="none"/>
        </w:rPr>
        <w:t>8.设备设施。独立双路高压供电；2台600KVA以上变压器；供暖燃气锅炉1台；无负压二次供水3组；热力交换站1处（值守不少于4.5个月）；电梯14部（9部客梯、5部食梯）；电开水炉3</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台；7处化粪池；6处隔油池；2间高低压值班室；4个自行车棚等。</w:t>
      </w:r>
    </w:p>
    <w:p w14:paraId="1C7A0592">
      <w:pPr>
        <w:widowControl/>
        <w:tabs>
          <w:tab w:val="left" w:pos="5580"/>
        </w:tabs>
        <w:spacing w:before="120" w:after="120" w:line="360" w:lineRule="auto"/>
        <w:outlineLvl w:val="1"/>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二、商务需求</w:t>
      </w:r>
    </w:p>
    <w:p w14:paraId="596C4D27">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1.服务时间：1年</w:t>
      </w:r>
    </w:p>
    <w:p w14:paraId="56F502A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2.服务地点：北京教育学院黄寺校区、中轴路校区、黄化门校区、文兴街校区</w:t>
      </w:r>
    </w:p>
    <w:p w14:paraId="529B909A">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结算方式：（1）人工费、日常办公费、保洁材料费、地面结晶费、热力交换站值守费、化粪池清掏费、消杀（除四害）费等费用，经月考核后，按月支付。遇寒暑假期、法定节假日等特殊情况月考核和费用支付时间顺延；12月份根据财务年终结算要求，月考核和费用支付时间适当提前。</w:t>
      </w:r>
    </w:p>
    <w:p w14:paraId="6667437D">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公寓服务人员服务费用：公寓服务人员服务费按80%支付公寓基本运行服务保障费用，剩余20%按实际完成住宿服务情况，于合同期满后一次性支付。年提供住宿服务总人次原则上达到40000（含）人次及以上时，支付剩余20%的全部服务费用；未达到时，按年实际提供住宿服务人次与额定人次的比例支付服务费用。</w:t>
      </w:r>
    </w:p>
    <w:p w14:paraId="6B21935C">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（3）布草清洗费、</w:t>
      </w:r>
      <w:r>
        <w:rPr>
          <w:rFonts w:hint="eastAsia" w:ascii="宋体" w:hAnsi="宋体" w:eastAsia="宋体" w:cs="宋体"/>
          <w:color w:val="000000"/>
          <w:kern w:val="0"/>
          <w:sz w:val="24"/>
          <w:szCs w:val="24"/>
          <w:highlight w:val="none"/>
          <w:lang w:val="en-US" w:eastAsia="zh-CN"/>
        </w:rPr>
        <w:t>维修材料费、</w:t>
      </w:r>
      <w:r>
        <w:rPr>
          <w:rFonts w:hint="eastAsia" w:ascii="宋体" w:hAnsi="宋体" w:eastAsia="宋体" w:cs="宋体"/>
          <w:color w:val="000000"/>
          <w:kern w:val="0"/>
          <w:sz w:val="24"/>
          <w:szCs w:val="24"/>
          <w:highlight w:val="none"/>
        </w:rPr>
        <w:t>高压配电室预防性试验</w:t>
      </w:r>
      <w:r>
        <w:rPr>
          <w:rFonts w:hint="eastAsia" w:ascii="宋体" w:hAnsi="宋体" w:eastAsia="宋体" w:cs="宋体"/>
          <w:color w:val="000000"/>
          <w:kern w:val="0"/>
          <w:sz w:val="24"/>
          <w:szCs w:val="24"/>
          <w:highlight w:val="none"/>
          <w:lang w:val="en-US" w:eastAsia="zh-CN"/>
        </w:rPr>
        <w:t>费</w:t>
      </w:r>
      <w:r>
        <w:rPr>
          <w:rFonts w:hint="eastAsia" w:ascii="宋体" w:hAnsi="宋体" w:eastAsia="宋体" w:cs="宋体"/>
          <w:color w:val="000000"/>
          <w:kern w:val="0"/>
          <w:sz w:val="24"/>
          <w:szCs w:val="24"/>
          <w:highlight w:val="none"/>
        </w:rPr>
        <w:t>、绿化费、高压工具检测等费用据实支付。</w:t>
      </w:r>
    </w:p>
    <w:p w14:paraId="48A72E67">
      <w:pPr>
        <w:widowControl/>
        <w:tabs>
          <w:tab w:val="left" w:pos="5580"/>
        </w:tabs>
        <w:spacing w:before="120" w:after="120" w:line="360" w:lineRule="auto"/>
        <w:outlineLvl w:val="1"/>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三、技术要求</w:t>
      </w:r>
    </w:p>
    <w:p w14:paraId="4EE2AEE7">
      <w:pPr>
        <w:widowControl/>
        <w:spacing w:line="360" w:lineRule="exact"/>
        <w:outlineLvl w:val="2"/>
        <w:rPr>
          <w:rFonts w:hint="eastAsia" w:ascii="仿宋" w:hAnsi="仿宋" w:eastAsia="仿宋" w:cs="仿宋"/>
          <w:b/>
          <w:bCs/>
          <w:spacing w:val="1"/>
          <w:sz w:val="24"/>
          <w:szCs w:val="24"/>
          <w:highlight w:val="none"/>
        </w:rPr>
      </w:pPr>
      <w:r>
        <w:rPr>
          <w:rFonts w:hint="eastAsia" w:ascii="方正楷体_GB2312" w:hAnsi="方正楷体_GB2312" w:eastAsia="方正楷体_GB2312" w:cs="方正楷体_GB2312"/>
          <w:b/>
          <w:bCs/>
          <w:color w:val="000000"/>
          <w:spacing w:val="0"/>
          <w:kern w:val="0"/>
          <w:sz w:val="32"/>
          <w:szCs w:val="32"/>
          <w:highlight w:val="none"/>
          <w:lang w:eastAsia="zh-CN"/>
        </w:rPr>
        <w:t>（</w:t>
      </w:r>
      <w:r>
        <w:rPr>
          <w:rFonts w:hint="eastAsia" w:ascii="方正楷体_GB2312" w:hAnsi="方正楷体_GB2312" w:eastAsia="方正楷体_GB2312" w:cs="方正楷体_GB2312"/>
          <w:b/>
          <w:bCs/>
          <w:color w:val="000000"/>
          <w:spacing w:val="0"/>
          <w:kern w:val="0"/>
          <w:sz w:val="32"/>
          <w:szCs w:val="32"/>
          <w:highlight w:val="none"/>
          <w:lang w:val="en-US" w:eastAsia="zh-CN"/>
        </w:rPr>
        <w:t>一）</w:t>
      </w:r>
      <w:r>
        <w:rPr>
          <w:rFonts w:hint="eastAsia" w:ascii="方正楷体_GB2312" w:hAnsi="方正楷体_GB2312" w:eastAsia="方正楷体_GB2312" w:cs="方正楷体_GB2312"/>
          <w:b/>
          <w:bCs/>
          <w:color w:val="000000"/>
          <w:spacing w:val="0"/>
          <w:kern w:val="0"/>
          <w:sz w:val="32"/>
          <w:szCs w:val="32"/>
          <w:highlight w:val="none"/>
        </w:rPr>
        <w:t>工程维修维护及管理</w:t>
      </w:r>
      <w:r>
        <w:rPr>
          <w:rFonts w:hint="eastAsia" w:ascii="仿宋" w:hAnsi="仿宋" w:eastAsia="仿宋" w:cs="仿宋"/>
          <w:b/>
          <w:bCs/>
          <w:spacing w:val="1"/>
          <w:sz w:val="24"/>
          <w:szCs w:val="24"/>
          <w:highlight w:val="none"/>
        </w:rPr>
        <w:t xml:space="preserve"> </w:t>
      </w:r>
    </w:p>
    <w:p w14:paraId="74B2DBAA">
      <w:pPr>
        <w:widowControl/>
        <w:spacing w:line="360" w:lineRule="exact"/>
        <w:outlineLvl w:val="3"/>
        <w:rPr>
          <w:rFonts w:hint="eastAsia" w:ascii="仿宋" w:hAnsi="仿宋" w:eastAsia="仿宋" w:cs="仿宋"/>
          <w:b/>
          <w:bCs/>
          <w:color w:val="000000"/>
          <w:sz w:val="24"/>
          <w:szCs w:val="24"/>
          <w:highlight w:val="none"/>
        </w:rPr>
      </w:pPr>
      <w:r>
        <w:rPr>
          <w:rFonts w:hint="eastAsia" w:ascii="仿宋_GB2312" w:hAnsi="仿宋_GB2312" w:eastAsia="仿宋_GB2312" w:cs="仿宋_GB2312"/>
          <w:b w:val="0"/>
          <w:bCs w:val="0"/>
          <w:color w:val="000000"/>
          <w:kern w:val="0"/>
          <w:sz w:val="32"/>
          <w:szCs w:val="32"/>
          <w:highlight w:val="none"/>
          <w:lang w:val="en-US" w:eastAsia="zh-CN"/>
        </w:rPr>
        <w:t>1.</w:t>
      </w:r>
      <w:r>
        <w:rPr>
          <w:rFonts w:hint="eastAsia" w:ascii="仿宋_GB2312" w:hAnsi="仿宋_GB2312" w:eastAsia="仿宋_GB2312" w:cs="仿宋_GB2312"/>
          <w:b w:val="0"/>
          <w:bCs w:val="0"/>
          <w:color w:val="000000"/>
          <w:kern w:val="0"/>
          <w:sz w:val="32"/>
          <w:szCs w:val="32"/>
          <w:highlight w:val="none"/>
        </w:rPr>
        <w:t>房屋日常养护维修</w:t>
      </w:r>
      <w:r>
        <w:rPr>
          <w:rFonts w:hint="eastAsia" w:ascii="仿宋" w:hAnsi="仿宋" w:eastAsia="仿宋" w:cs="仿宋"/>
          <w:b/>
          <w:bCs/>
          <w:color w:val="000000"/>
          <w:sz w:val="24"/>
          <w:szCs w:val="24"/>
          <w:highlight w:val="none"/>
        </w:rPr>
        <w:t xml:space="preserve"> </w:t>
      </w:r>
    </w:p>
    <w:p w14:paraId="4823F0A0">
      <w:pPr>
        <w:widowControl/>
        <w:spacing w:line="360" w:lineRule="exact"/>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服务内容：</w:t>
      </w:r>
    </w:p>
    <w:p w14:paraId="21F1AFFB">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服务方对房屋日常养护维修是指院内办公室、会议室、教室、多功能厅、公共区域、卫生间、地上路面、地下活动室、 走廊、屋面等原有完好等级和正常使用所进行的日常养护及 维修等房屋维护管理工作。</w:t>
      </w:r>
    </w:p>
    <w:p w14:paraId="372A1F91">
      <w:pPr>
        <w:widowControl/>
        <w:spacing w:line="360" w:lineRule="exact"/>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服务标准：</w:t>
      </w:r>
    </w:p>
    <w:p w14:paraId="17F4B33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（1）爱护学院设施。未经学院批准，不得对办公楼结构、布局、设施等进行改动。</w:t>
      </w:r>
    </w:p>
    <w:p w14:paraId="2E6966FC">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（2）及时完成维修任务（含换锁、配钥匙、换门帘等相关工作），一般维修不得影响正常办公或教学活动。</w:t>
      </w:r>
    </w:p>
    <w:p w14:paraId="47BED843">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（3）建立公用设施设备档案（设备台帐），设施设备的运行、检修等记录要齐全。</w:t>
      </w:r>
    </w:p>
    <w:p w14:paraId="1BE7731E">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（4）建立房屋道路及设施日常巡查方案，制定年度定期维护保养计划上报学院，并按计划高质量完成工作。</w:t>
      </w:r>
    </w:p>
    <w:p w14:paraId="3410E1CD">
      <w:pPr>
        <w:widowControl/>
        <w:tabs>
          <w:tab w:val="left" w:pos="5580"/>
        </w:tabs>
        <w:spacing w:before="120" w:after="120" w:line="360" w:lineRule="auto"/>
        <w:outlineLvl w:val="3"/>
        <w:rPr>
          <w:rFonts w:hint="eastAsia" w:ascii="仿宋" w:hAnsi="仿宋" w:eastAsia="仿宋" w:cs="仿宋"/>
          <w:b/>
          <w:bCs/>
          <w:color w:val="000000"/>
          <w:sz w:val="24"/>
          <w:szCs w:val="24"/>
          <w:highlight w:val="none"/>
        </w:rPr>
      </w:pPr>
      <w:r>
        <w:rPr>
          <w:rFonts w:hint="eastAsia" w:ascii="仿宋_GB2312" w:hAnsi="仿宋_GB2312" w:eastAsia="仿宋_GB2312" w:cs="仿宋_GB2312"/>
          <w:b w:val="0"/>
          <w:bCs w:val="0"/>
          <w:color w:val="000000"/>
          <w:kern w:val="0"/>
          <w:sz w:val="32"/>
          <w:szCs w:val="32"/>
          <w:highlight w:val="none"/>
          <w:lang w:val="en-US" w:eastAsia="zh-CN"/>
        </w:rPr>
        <w:t>2.</w:t>
      </w:r>
      <w:r>
        <w:rPr>
          <w:rFonts w:hint="eastAsia" w:ascii="仿宋_GB2312" w:hAnsi="仿宋_GB2312" w:eastAsia="仿宋_GB2312" w:cs="仿宋_GB2312"/>
          <w:b w:val="0"/>
          <w:bCs w:val="0"/>
          <w:color w:val="000000"/>
          <w:kern w:val="0"/>
          <w:sz w:val="32"/>
          <w:szCs w:val="32"/>
          <w:highlight w:val="none"/>
        </w:rPr>
        <w:t>给排水设备运行维护</w:t>
      </w:r>
    </w:p>
    <w:p w14:paraId="5E44B206">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服务方对给排水设备运行维护，指为学院给排水设备、上下水管线、管件、阀门、卫生洁具、化粪池清掏、隔油池清掏等正常运行使用所进行的日常养护、维修及管道系统的维护、疏通、抄表计量和清洗。</w:t>
      </w:r>
    </w:p>
    <w:p w14:paraId="0D823899">
      <w:pPr>
        <w:widowControl/>
        <w:spacing w:line="360" w:lineRule="exact"/>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服务内容：</w:t>
      </w:r>
    </w:p>
    <w:p w14:paraId="0F5BE7AB">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（1）加强值班，坚守岗位，密切关注给排水系统运行情况。</w:t>
      </w:r>
    </w:p>
    <w:p w14:paraId="443BC8D4">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（2）对办公楼（含公寓）室内给排水系统的设备、设施，如水泵、污水泵、水处理设备、管道、管件、阀门、水 嘴、卫生洁具、排水管、水封设备、室外排水管及其附属构筑物等正常运行使用进行日常养护。</w:t>
      </w:r>
    </w:p>
    <w:p w14:paraId="3236F8C5">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（3）全面熟悉了解校内管路分布及走向，加强巡视检查，及时对给排水系统各种设备出现的故障进行维修，做好维修记录。</w:t>
      </w:r>
    </w:p>
    <w:p w14:paraId="43E5C97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（4）定期对给排水管道进行清通、养护、清除污垢。</w:t>
      </w:r>
    </w:p>
    <w:p w14:paraId="4FDD0AB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（5）负责院区化粪池、隔油池清掏、疏通，确保正常使用。</w:t>
      </w:r>
    </w:p>
    <w:p w14:paraId="2036AFC5">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（6）建立节水措施，开展节水宣传。</w:t>
      </w:r>
    </w:p>
    <w:p w14:paraId="081CB2C9">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（7）制定停水、跑水的特殊情况处置预案。</w:t>
      </w:r>
      <w:r>
        <w:rPr>
          <w:rFonts w:hint="eastAsia" w:ascii="仿宋" w:hAnsi="仿宋" w:eastAsia="仿宋" w:cs="仿宋"/>
          <w:color w:val="000000"/>
          <w:sz w:val="24"/>
          <w:szCs w:val="24"/>
          <w:highlight w:val="none"/>
        </w:rPr>
        <w:t xml:space="preserve"> </w:t>
      </w:r>
    </w:p>
    <w:p w14:paraId="61F75457">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服务标准：</w:t>
      </w:r>
    </w:p>
    <w:p w14:paraId="2DF8892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（1）加强日常检查巡视，给排水系统正常运行使用。</w:t>
      </w:r>
    </w:p>
    <w:p w14:paraId="79B183F0">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（2）建立正常供水管理制度，水质符合国家标准。</w:t>
      </w:r>
    </w:p>
    <w:p w14:paraId="03E7259F">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（3）加强巡视检查，防止跑、 冒、滴、漏，保证设备 设施完好。</w:t>
      </w:r>
    </w:p>
    <w:p w14:paraId="08DDCF82">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（4）保持室内外排水系统通畅。</w:t>
      </w:r>
    </w:p>
    <w:p w14:paraId="17A39F4E">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（5）熟悉管路走向，设施设备出现故障时，维修人员应在 5 分钟内到达现场，及时完成维修任务，一般性维修不能影响正常运行。</w:t>
      </w:r>
    </w:p>
    <w:p w14:paraId="6ACC0AAB">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（6）做好节约用水工作。</w:t>
      </w:r>
    </w:p>
    <w:p w14:paraId="1689D841">
      <w:pPr>
        <w:widowControl/>
        <w:spacing w:line="360" w:lineRule="exac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（7）定期演练和完善预案，确保预案的有效性和符合性。</w:t>
      </w:r>
    </w:p>
    <w:p w14:paraId="44398172">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（8）操作维护人员严格执行国家规定和设施设备操作规程以及保养规范，保证设施设备正常运行。</w:t>
      </w:r>
    </w:p>
    <w:p w14:paraId="45DECB22">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（9）定期对水泵房及机电设备进行检查、保养、维修、 清洁，保持设备及机房环境整洁，无杂物、灰土，无鼠害、虫害发生。</w:t>
      </w:r>
    </w:p>
    <w:p w14:paraId="4B8AC7DC">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（10）制定年度定期维护保养计划上报学院，并按计划高质量完成工作。</w:t>
      </w:r>
    </w:p>
    <w:p w14:paraId="47867114">
      <w:pPr>
        <w:widowControl/>
        <w:tabs>
          <w:tab w:val="left" w:pos="5580"/>
        </w:tabs>
        <w:spacing w:before="120" w:after="120" w:line="360" w:lineRule="auto"/>
        <w:outlineLvl w:val="3"/>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lang w:val="en-US" w:eastAsia="zh-CN"/>
        </w:rPr>
        <w:t>3.</w:t>
      </w:r>
      <w:r>
        <w:rPr>
          <w:rFonts w:hint="eastAsia" w:ascii="仿宋_GB2312" w:hAnsi="仿宋_GB2312" w:eastAsia="仿宋_GB2312" w:cs="仿宋_GB2312"/>
          <w:b w:val="0"/>
          <w:bCs w:val="0"/>
          <w:color w:val="000000"/>
          <w:kern w:val="0"/>
          <w:sz w:val="32"/>
          <w:szCs w:val="32"/>
          <w:highlight w:val="none"/>
        </w:rPr>
        <w:t>供电系统运行管理</w:t>
      </w:r>
    </w:p>
    <w:p w14:paraId="52DECB9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服务方对学院供电系统管理维护是指为学院供电系统正常运行对高、低压电器设备、 电线电缆、电气照明装置等设备进行的日常管理和维护维修及在岗值守。</w:t>
      </w:r>
    </w:p>
    <w:p w14:paraId="04C8263C">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服务内容：</w:t>
      </w:r>
    </w:p>
    <w:p w14:paraId="606A1942">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（1）对办公楼（含公寓）供电系统高、低压电器设备、 电线电缆、电气照明装置等设备正常运行、使用进行日常管理和养护维修。</w:t>
      </w:r>
    </w:p>
    <w:p w14:paraId="79C3E843">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（2）落实高低压供电设备值守，建立各项设备档案和运行记录。</w:t>
      </w:r>
    </w:p>
    <w:p w14:paraId="59B0049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（3）建立、落实配送电运行制度、电器维修制度和配电室管理制度、24 小时运行维修制度等。</w:t>
      </w:r>
    </w:p>
    <w:p w14:paraId="2946DEE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（4）全面熟悉了解线路布局走向，对供电范围内的电气设备进行计划性维修保养，及时排除故障，处置突发情况，保持供电设施设备完好。</w:t>
      </w:r>
    </w:p>
    <w:p w14:paraId="5158E9C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（5）本项目设施设备的易损件、易耗品、常备件须有足够的备用品。</w:t>
      </w:r>
    </w:p>
    <w:p w14:paraId="04AD17FF">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（6）管理和维护好避雷设施。</w:t>
      </w:r>
    </w:p>
    <w:p w14:paraId="5AEE61F2">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（7）按规定做好高压配电室设备预防性试验和配电室工具检测。</w:t>
      </w:r>
    </w:p>
    <w:p w14:paraId="7B862FA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（8）建立节电措施，安全合理节约用电，管理和控制 能源消耗。</w:t>
      </w:r>
    </w:p>
    <w:p w14:paraId="07516FBE">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（9）制定特殊情况停电预案。</w:t>
      </w:r>
    </w:p>
    <w:p w14:paraId="5C2E2301">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（10）制定年度定期维护保养计划上报学院，并按计划高质量完成工作。</w:t>
      </w:r>
    </w:p>
    <w:p w14:paraId="1F83E2ED">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服务标准：</w:t>
      </w:r>
    </w:p>
    <w:p w14:paraId="11402A8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（1）统筹规划，建立各项设备档案、台账、维修记录， 做到合理、节约用电。</w:t>
      </w:r>
    </w:p>
    <w:p w14:paraId="47AF8F61">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（2）建立严格的配送电运行制度、建立健全倒闸操作 运行管理规程、电器维修制度和配电室管理制度，配电室实行封闭管理，保持环境整洁，无杂物、灰土，无鼠害、虫害等。</w:t>
      </w:r>
    </w:p>
    <w:p w14:paraId="7C4CC86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（3）供电运行值班和维修人员必须持证上岗。</w:t>
      </w:r>
    </w:p>
    <w:p w14:paraId="01DE015F">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（4）配电室 24 小时值守。</w:t>
      </w:r>
    </w:p>
    <w:p w14:paraId="741D0291">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（5）加强日常维护检修，公共使用的照明、指示标识、灯具、线路、开关要保护完好，确保正常使用。</w:t>
      </w:r>
    </w:p>
    <w:p w14:paraId="3CC7520E">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（6）设备出现故障时，维修人员应在 5 分钟内到达现场，及时排除故障，一般性维修不能影响办公区正常运行。</w:t>
      </w:r>
    </w:p>
    <w:p w14:paraId="11976455">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（7）严格执行用电安全规范，确保用电安全。</w:t>
      </w:r>
    </w:p>
    <w:p w14:paraId="0055842D">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（8）避雷设施完好、有效、安全。</w:t>
      </w:r>
    </w:p>
    <w:p w14:paraId="6CF5945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（9）及时修复、更新消防应急灯具、疏散指示标识等，保证应急灯系统正常运行。</w:t>
      </w:r>
    </w:p>
    <w:p w14:paraId="13F44C2B">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（10）定期演练和完善预案，确保预案的有效性和符合性。</w:t>
      </w:r>
    </w:p>
    <w:p w14:paraId="224D439E">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（11）定期排查线路，熟悉用电线路走向，保证用电安全。</w:t>
      </w:r>
    </w:p>
    <w:p w14:paraId="195EF210">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（12）操作维护人员严格执行设施设备操作规程及保养 规范；设施设备运行正常，并做好维护保养记录。</w:t>
      </w:r>
    </w:p>
    <w:p w14:paraId="11E1C899">
      <w:pPr>
        <w:widowControl/>
        <w:tabs>
          <w:tab w:val="left" w:pos="5580"/>
        </w:tabs>
        <w:spacing w:before="120" w:after="120" w:line="360" w:lineRule="auto"/>
        <w:outlineLvl w:val="3"/>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lang w:val="en-US" w:eastAsia="zh-CN"/>
        </w:rPr>
        <w:t>4.</w:t>
      </w:r>
      <w:r>
        <w:rPr>
          <w:rFonts w:hint="eastAsia" w:ascii="仿宋_GB2312" w:hAnsi="仿宋_GB2312" w:eastAsia="仿宋_GB2312" w:cs="仿宋_GB2312"/>
          <w:b w:val="0"/>
          <w:bCs w:val="0"/>
          <w:color w:val="000000"/>
          <w:kern w:val="0"/>
          <w:sz w:val="32"/>
          <w:szCs w:val="32"/>
          <w:highlight w:val="none"/>
        </w:rPr>
        <w:t>电梯运行监管</w:t>
      </w:r>
    </w:p>
    <w:p w14:paraId="64B52C3D">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服务方对学院电梯运行监管是指 14 部电梯设备正常使用 所进行的日常运行及维修养护监督工作，出现问题及时联系维保公司处置，对维保公司维修养护工作提供随工及监督管理。</w:t>
      </w:r>
    </w:p>
    <w:p w14:paraId="06B8D462">
      <w:pPr>
        <w:widowControl/>
        <w:spacing w:line="360" w:lineRule="exact"/>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服务内容：</w:t>
      </w:r>
    </w:p>
    <w:p w14:paraId="6FE9DC3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（1)定期对机房设备、井道系统、轿厢设备进行日常养护维修监督。</w:t>
      </w:r>
    </w:p>
    <w:p w14:paraId="605647D4">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（2)经常对电梯设备等进行巡视检查。</w:t>
      </w:r>
      <w:r>
        <w:rPr>
          <w:rFonts w:hint="eastAsia" w:ascii="仿宋" w:hAnsi="仿宋" w:eastAsia="仿宋" w:cs="仿宋"/>
          <w:color w:val="000000"/>
          <w:sz w:val="24"/>
          <w:szCs w:val="24"/>
          <w:highlight w:val="none"/>
        </w:rPr>
        <w:t xml:space="preserve"> </w:t>
      </w:r>
    </w:p>
    <w:p w14:paraId="3601250A">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服务标准：</w:t>
      </w:r>
    </w:p>
    <w:p w14:paraId="0E8D960D">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（1)确保电梯按规定安全运行。</w:t>
      </w:r>
    </w:p>
    <w:p w14:paraId="7447C804">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（2）通风、照明及其他附属设施完好。</w:t>
      </w:r>
    </w:p>
    <w:p w14:paraId="04CD798D">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（3）轿厢井道及机房保持清洁。</w:t>
      </w:r>
    </w:p>
    <w:p w14:paraId="7CB5B22F">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（4）因故障停梯，接到报修后立即到达现场并联系维保公司，协助维保公司及时排除故障，做好维护保养随工记录。</w:t>
      </w:r>
    </w:p>
    <w:p w14:paraId="66B9E53A">
      <w:pPr>
        <w:widowControl/>
        <w:spacing w:line="360" w:lineRule="exact"/>
        <w:outlineLvl w:val="3"/>
        <w:rPr>
          <w:rFonts w:hint="eastAsia" w:ascii="仿宋" w:hAnsi="仿宋" w:eastAsia="仿宋" w:cs="仿宋"/>
          <w:color w:val="000000"/>
          <w:sz w:val="24"/>
          <w:szCs w:val="24"/>
          <w:highlight w:val="none"/>
        </w:rPr>
      </w:pPr>
      <w:r>
        <w:rPr>
          <w:rFonts w:hint="eastAsia" w:ascii="仿宋_GB2312" w:hAnsi="仿宋_GB2312" w:eastAsia="仿宋_GB2312" w:cs="仿宋_GB2312"/>
          <w:b w:val="0"/>
          <w:bCs w:val="0"/>
          <w:color w:val="000000"/>
          <w:kern w:val="0"/>
          <w:sz w:val="32"/>
          <w:szCs w:val="32"/>
          <w:highlight w:val="none"/>
          <w:lang w:val="en-US" w:eastAsia="zh-CN"/>
        </w:rPr>
        <w:t>5.</w:t>
      </w:r>
      <w:r>
        <w:rPr>
          <w:rFonts w:hint="eastAsia" w:ascii="仿宋_GB2312" w:hAnsi="仿宋_GB2312" w:eastAsia="仿宋_GB2312" w:cs="仿宋_GB2312"/>
          <w:b w:val="0"/>
          <w:bCs w:val="0"/>
          <w:color w:val="000000"/>
          <w:kern w:val="0"/>
          <w:sz w:val="32"/>
          <w:szCs w:val="32"/>
          <w:highlight w:val="none"/>
        </w:rPr>
        <w:t>供暖系统日常运行管理。</w:t>
      </w:r>
      <w:r>
        <w:rPr>
          <w:rFonts w:hint="eastAsia" w:ascii="宋体" w:hAnsi="宋体" w:eastAsia="宋体" w:cs="宋体"/>
          <w:color w:val="000000"/>
          <w:kern w:val="0"/>
          <w:sz w:val="24"/>
          <w:szCs w:val="24"/>
          <w:highlight w:val="none"/>
        </w:rPr>
        <w:t>处置供暖系统问题，协助做好供暖维保工作的监管、随工。</w:t>
      </w:r>
    </w:p>
    <w:p w14:paraId="3998F115">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服务内容：</w:t>
      </w:r>
    </w:p>
    <w:p w14:paraId="07154EA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（1）黄化门校区锅炉冬季供暖与学员全年洗浴热水供应。</w:t>
      </w:r>
    </w:p>
    <w:p w14:paraId="4459936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（2）供暖期文兴街校区不少于 4.5 个月热力交换站 24 小时值守。</w:t>
      </w:r>
    </w:p>
    <w:p w14:paraId="1CBEAAD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（3）室内暖气管路的日常检查和相关维护工作。</w:t>
      </w:r>
    </w:p>
    <w:p w14:paraId="0426DE6C">
      <w:pPr>
        <w:widowControl/>
        <w:spacing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（4）协助学院对供暖方的维保工作进行监管、随工。</w:t>
      </w:r>
    </w:p>
    <w:p w14:paraId="1A9B512B">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服务标准：</w:t>
      </w:r>
    </w:p>
    <w:p w14:paraId="79BE887E">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（1）按章操作，保证设备安全运行。</w:t>
      </w:r>
    </w:p>
    <w:p w14:paraId="31DB35F1">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（2）配置人员均具备锅炉工相应证书。</w:t>
      </w:r>
    </w:p>
    <w:p w14:paraId="53A75CBF">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（3）设备运行保证 24 小时有专人值守。</w:t>
      </w:r>
    </w:p>
    <w:p w14:paraId="610C261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（4）季节阀门转换、能应急处理暖气和管线漏水故障。</w:t>
      </w:r>
    </w:p>
    <w:p w14:paraId="4564FD92">
      <w:pPr>
        <w:widowControl/>
        <w:spacing w:line="360" w:lineRule="exact"/>
        <w:outlineLvl w:val="3"/>
        <w:rPr>
          <w:rFonts w:hint="eastAsia" w:ascii="仿宋" w:hAnsi="仿宋" w:eastAsia="仿宋" w:cs="仿宋"/>
          <w:color w:val="000000"/>
          <w:sz w:val="24"/>
          <w:szCs w:val="24"/>
          <w:highlight w:val="none"/>
        </w:rPr>
      </w:pPr>
      <w:r>
        <w:rPr>
          <w:rFonts w:hint="eastAsia" w:ascii="仿宋_GB2312" w:hAnsi="仿宋_GB2312" w:eastAsia="仿宋_GB2312" w:cs="仿宋_GB2312"/>
          <w:b w:val="0"/>
          <w:bCs w:val="0"/>
          <w:color w:val="000000"/>
          <w:kern w:val="0"/>
          <w:sz w:val="32"/>
          <w:szCs w:val="32"/>
          <w:highlight w:val="none"/>
          <w:lang w:val="en-US" w:eastAsia="zh-CN"/>
        </w:rPr>
        <w:t>6.</w:t>
      </w:r>
      <w:r>
        <w:rPr>
          <w:rFonts w:hint="eastAsia" w:ascii="仿宋_GB2312" w:hAnsi="仿宋_GB2312" w:eastAsia="仿宋_GB2312" w:cs="仿宋_GB2312"/>
          <w:b w:val="0"/>
          <w:bCs w:val="0"/>
          <w:color w:val="000000"/>
          <w:kern w:val="0"/>
          <w:sz w:val="32"/>
          <w:szCs w:val="32"/>
          <w:highlight w:val="none"/>
        </w:rPr>
        <w:t>门、窗、水、电、桌椅维修、灯具更换等工作。</w:t>
      </w:r>
      <w:r>
        <w:rPr>
          <w:rFonts w:hint="eastAsia" w:ascii="仿宋" w:hAnsi="仿宋" w:eastAsia="仿宋" w:cs="仿宋"/>
          <w:color w:val="000000"/>
          <w:sz w:val="24"/>
          <w:szCs w:val="24"/>
          <w:highlight w:val="none"/>
        </w:rPr>
        <w:t xml:space="preserve"> </w:t>
      </w:r>
    </w:p>
    <w:p w14:paraId="0ACE6E44">
      <w:pPr>
        <w:widowControl/>
        <w:spacing w:line="360" w:lineRule="exact"/>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服务内容：</w:t>
      </w:r>
      <w:r>
        <w:rPr>
          <w:rFonts w:hint="eastAsia" w:ascii="宋体" w:hAnsi="宋体" w:eastAsia="宋体" w:cs="宋体"/>
          <w:color w:val="000000"/>
          <w:kern w:val="0"/>
          <w:sz w:val="24"/>
          <w:szCs w:val="24"/>
          <w:highlight w:val="none"/>
        </w:rPr>
        <w:t>校区内门、窗、水、电、桌椅维修、灯具更换等工作（含食堂）。</w:t>
      </w:r>
    </w:p>
    <w:p w14:paraId="0071764F">
      <w:pPr>
        <w:widowControl/>
        <w:spacing w:line="360" w:lineRule="exact"/>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服务标准：</w:t>
      </w:r>
    </w:p>
    <w:p w14:paraId="0FFC8AA1">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（1）门窗完好。</w:t>
      </w:r>
    </w:p>
    <w:p w14:paraId="21B9A53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（2）无跑、冒、滴、漏现象。</w:t>
      </w:r>
    </w:p>
    <w:p w14:paraId="5695E623">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（3）按规定更换灯具，保证完好。</w:t>
      </w:r>
    </w:p>
    <w:p w14:paraId="38FC9E2A">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（4）设施设备出现故障时，维修人员应在 5 分钟内到达现场，维修合格率达到100%，一般性维修不能影响食堂正常工作。</w:t>
      </w:r>
    </w:p>
    <w:p w14:paraId="398EF74A">
      <w:pPr>
        <w:widowControl/>
        <w:tabs>
          <w:tab w:val="left" w:pos="5580"/>
        </w:tabs>
        <w:spacing w:before="120" w:after="120" w:line="360" w:lineRule="auto"/>
        <w:outlineLvl w:val="3"/>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lang w:val="en-US" w:eastAsia="zh-CN"/>
        </w:rPr>
        <w:t>7.</w:t>
      </w:r>
      <w:r>
        <w:rPr>
          <w:rFonts w:hint="eastAsia" w:ascii="仿宋_GB2312" w:hAnsi="仿宋_GB2312" w:eastAsia="仿宋_GB2312" w:cs="仿宋_GB2312"/>
          <w:b w:val="0"/>
          <w:bCs w:val="0"/>
          <w:color w:val="000000"/>
          <w:kern w:val="0"/>
          <w:sz w:val="32"/>
          <w:szCs w:val="32"/>
          <w:highlight w:val="none"/>
        </w:rPr>
        <w:t>建立巡视、维修制度。每日巡视校园，及时发现问题隐患，妥善处置和维修，做好工作记录。</w:t>
      </w:r>
    </w:p>
    <w:p w14:paraId="1F23EA7F">
      <w:pPr>
        <w:widowControl/>
        <w:tabs>
          <w:tab w:val="left" w:pos="5580"/>
        </w:tabs>
        <w:spacing w:before="120" w:after="120" w:line="360" w:lineRule="auto"/>
        <w:outlineLvl w:val="2"/>
        <w:rPr>
          <w:rFonts w:hint="eastAsia" w:ascii="仿宋" w:hAnsi="仿宋" w:eastAsia="仿宋" w:cs="仿宋"/>
          <w:b/>
          <w:bCs/>
          <w:color w:val="000000"/>
          <w:sz w:val="24"/>
          <w:szCs w:val="24"/>
          <w:highlight w:val="none"/>
        </w:rPr>
      </w:pPr>
      <w:r>
        <w:rPr>
          <w:rFonts w:hint="eastAsia" w:ascii="方正楷体_GB2312" w:hAnsi="方正楷体_GB2312" w:eastAsia="方正楷体_GB2312" w:cs="方正楷体_GB2312"/>
          <w:b/>
          <w:bCs/>
          <w:color w:val="000000"/>
          <w:kern w:val="0"/>
          <w:sz w:val="32"/>
          <w:szCs w:val="32"/>
          <w:highlight w:val="none"/>
          <w:lang w:eastAsia="zh-CN"/>
        </w:rPr>
        <w:t>（</w:t>
      </w:r>
      <w:r>
        <w:rPr>
          <w:rFonts w:hint="eastAsia" w:ascii="方正楷体_GB2312" w:hAnsi="方正楷体_GB2312" w:eastAsia="方正楷体_GB2312" w:cs="方正楷体_GB2312"/>
          <w:b/>
          <w:bCs/>
          <w:color w:val="000000"/>
          <w:kern w:val="0"/>
          <w:sz w:val="32"/>
          <w:szCs w:val="32"/>
          <w:highlight w:val="none"/>
          <w:lang w:val="en-US" w:eastAsia="zh-CN"/>
        </w:rPr>
        <w:t>二）</w:t>
      </w:r>
      <w:r>
        <w:rPr>
          <w:rFonts w:hint="eastAsia" w:ascii="方正楷体_GB2312" w:hAnsi="方正楷体_GB2312" w:eastAsia="方正楷体_GB2312" w:cs="方正楷体_GB2312"/>
          <w:b/>
          <w:bCs/>
          <w:color w:val="000000"/>
          <w:kern w:val="0"/>
          <w:sz w:val="32"/>
          <w:szCs w:val="32"/>
          <w:highlight w:val="none"/>
        </w:rPr>
        <w:t>保洁服务及管理</w:t>
      </w:r>
    </w:p>
    <w:p w14:paraId="42BA3FB7">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卫生保洁是指服务方对学院的公共区域、部分办公室（入室打扫）、教室、会议室、卫生间、庭院等环境清洁而进行的日常清洁保养，垃圾分类、废弃物清理清运及门前三包工作。</w:t>
      </w:r>
    </w:p>
    <w:p w14:paraId="5DC52064">
      <w:pPr>
        <w:widowControl/>
        <w:spacing w:line="360" w:lineRule="exact"/>
        <w:outlineLvl w:val="3"/>
        <w:rPr>
          <w:rFonts w:hint="eastAsia" w:ascii="仿宋" w:hAnsi="仿宋" w:eastAsia="仿宋" w:cs="仿宋"/>
          <w:color w:val="000000"/>
          <w:sz w:val="24"/>
          <w:szCs w:val="24"/>
          <w:highlight w:val="none"/>
        </w:rPr>
      </w:pPr>
      <w:r>
        <w:rPr>
          <w:rFonts w:hint="eastAsia" w:ascii="仿宋_GB2312" w:hAnsi="仿宋_GB2312" w:eastAsia="仿宋_GB2312" w:cs="仿宋_GB2312"/>
          <w:b w:val="0"/>
          <w:bCs w:val="0"/>
          <w:color w:val="000000"/>
          <w:kern w:val="0"/>
          <w:sz w:val="32"/>
          <w:szCs w:val="32"/>
          <w:highlight w:val="none"/>
          <w:lang w:val="en-US" w:eastAsia="zh-CN"/>
        </w:rPr>
        <w:t>1.</w:t>
      </w:r>
      <w:r>
        <w:rPr>
          <w:rFonts w:hint="eastAsia" w:ascii="仿宋_GB2312" w:hAnsi="仿宋_GB2312" w:eastAsia="仿宋_GB2312" w:cs="仿宋_GB2312"/>
          <w:b w:val="0"/>
          <w:bCs w:val="0"/>
          <w:color w:val="000000"/>
          <w:kern w:val="0"/>
          <w:sz w:val="32"/>
          <w:szCs w:val="32"/>
          <w:highlight w:val="none"/>
        </w:rPr>
        <w:t>公共区域卫生保洁：</w:t>
      </w:r>
      <w:r>
        <w:rPr>
          <w:rFonts w:hint="eastAsia" w:ascii="宋体" w:hAnsi="宋体" w:eastAsia="宋体" w:cs="宋体"/>
          <w:color w:val="000000"/>
          <w:kern w:val="0"/>
          <w:sz w:val="24"/>
          <w:szCs w:val="24"/>
          <w:highlight w:val="none"/>
        </w:rPr>
        <w:t>按照行业标准和学院要求对公共空间、大门、教室、会议室、楼道、楼梯清扫；对教职工之家、院史馆和图书馆等场所定期打扫，包括上述部位内所有设施用品等。</w:t>
      </w:r>
    </w:p>
    <w:p w14:paraId="73A499CB">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服务内容：</w:t>
      </w:r>
    </w:p>
    <w:p w14:paraId="5973F620">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（1）清理办公楼内的所有垃圾（不含食堂垃圾），对垃圾进行分类回收。</w:t>
      </w:r>
    </w:p>
    <w:p w14:paraId="182BA7BD">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（2）收集及清理所有垃圾桶的垃圾并送指定地点。</w:t>
      </w:r>
    </w:p>
    <w:p w14:paraId="79E3E2F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（3）清洁所有门窗、指示牌及橱窗。</w:t>
      </w:r>
    </w:p>
    <w:p w14:paraId="3C392FA2">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（4）清洁所有花盆及植物。</w:t>
      </w:r>
    </w:p>
    <w:p w14:paraId="33FEE002">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（5）清洁所有出入口大门及门牌。</w:t>
      </w:r>
    </w:p>
    <w:p w14:paraId="7F1661B3">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（6）清除所有手印及污渍，包括楼梯墙壁。</w:t>
      </w:r>
    </w:p>
    <w:p w14:paraId="3A014331">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（7）清洁所有扶手，栏杆及玻璃表面；</w:t>
      </w:r>
    </w:p>
    <w:p w14:paraId="50B37D3A">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（8）清扫所有通风窗口。</w:t>
      </w:r>
    </w:p>
    <w:p w14:paraId="1435009C">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（9）清洁扫空调风口百叶及照明灯。</w:t>
      </w:r>
    </w:p>
    <w:p w14:paraId="45C6167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（10）拖擦地、台表面。</w:t>
      </w:r>
    </w:p>
    <w:p w14:paraId="0512FD5E">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（11）清洁所有楼梯、走廊及窗户。</w:t>
      </w:r>
    </w:p>
    <w:p w14:paraId="58A4E98C">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（12）清洁所有灯饰。</w:t>
      </w:r>
    </w:p>
    <w:p w14:paraId="3C876C8A">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（13）清洁消防栓及消防箱表面卫生。</w:t>
      </w:r>
    </w:p>
    <w:p w14:paraId="47E57AAA">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（14）扫净及洗刷大厅出入口地台及台阶，每年落实一次黄寺校区办公楼一层、综合楼一二层、南楼一层大厅，南 楼五层， 中轴路校区一层大厅地面结晶处理。</w:t>
      </w:r>
    </w:p>
    <w:p w14:paraId="56AC65FA">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（15）每年</w:t>
      </w:r>
      <w:r>
        <w:rPr>
          <w:rFonts w:hint="eastAsia" w:ascii="宋体" w:hAnsi="宋体" w:eastAsia="宋体" w:cs="宋体"/>
          <w:color w:val="000000"/>
          <w:kern w:val="0"/>
          <w:sz w:val="24"/>
          <w:szCs w:val="24"/>
          <w:highlight w:val="none"/>
          <w:lang w:val="en-US" w:eastAsia="zh-CN"/>
        </w:rPr>
        <w:t>对纱窗进行一次</w:t>
      </w:r>
      <w:r>
        <w:rPr>
          <w:rFonts w:hint="eastAsia" w:ascii="宋体" w:hAnsi="宋体" w:eastAsia="宋体" w:cs="宋体"/>
          <w:color w:val="000000"/>
          <w:kern w:val="0"/>
          <w:sz w:val="24"/>
          <w:szCs w:val="24"/>
          <w:highlight w:val="none"/>
        </w:rPr>
        <w:t>全面清洁，及时对损坏 纱窗进行维修或更新。</w:t>
      </w:r>
    </w:p>
    <w:p w14:paraId="3A6E54FD">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（16）协助学院定期清洗办公室窗帘等。</w:t>
      </w:r>
    </w:p>
    <w:p w14:paraId="72131AE1">
      <w:pPr>
        <w:widowControl/>
        <w:spacing w:line="360" w:lineRule="exact"/>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服务标准</w:t>
      </w:r>
      <w:r>
        <w:rPr>
          <w:rFonts w:hint="eastAsia" w:ascii="仿宋" w:hAnsi="仿宋" w:eastAsia="仿宋" w:cs="仿宋"/>
          <w:color w:val="000000"/>
          <w:sz w:val="24"/>
          <w:szCs w:val="24"/>
          <w:highlight w:val="none"/>
        </w:rPr>
        <w:t>：</w:t>
      </w:r>
    </w:p>
    <w:p w14:paraId="3D7F33D1">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（1）地面光亮无水迹、污迹、无杂物，上午 8:00 之前完成。</w:t>
      </w:r>
    </w:p>
    <w:p w14:paraId="5E63830A">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（2）楼梯、走廊、指示牌、门牌、通风窗口、地角线、墙壁、柱子、顶板无尘、无污物，走廊内无堆积物。</w:t>
      </w:r>
    </w:p>
    <w:p w14:paraId="77F43E17">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（3）垃圾筒内垃圾清理上午8:00 之前完成，并摆放整 齐，外观干净。</w:t>
      </w:r>
    </w:p>
    <w:p w14:paraId="1BEA3C8E">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（4）开水间地面无积水，外观干净整洁，排水口保持畅通。</w:t>
      </w:r>
    </w:p>
    <w:p w14:paraId="3237CF3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（5）桌面、座椅无污渍手印，室内家具、会议用具干净整齐。</w:t>
      </w:r>
    </w:p>
    <w:p w14:paraId="52523324">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（6）花盆外观干净，花叶无尘土，花盆内无杂物并定期浇水。</w:t>
      </w:r>
    </w:p>
    <w:p w14:paraId="41F6F3C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（7）玻璃、门窗无污迹、水迹、裂痕，有明显安全标志。</w:t>
      </w:r>
    </w:p>
    <w:p w14:paraId="283D2C0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（8）厅堂无蚊虫。</w:t>
      </w:r>
    </w:p>
    <w:p w14:paraId="4659478C">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（9）灯饰和其它饰物无尘土、破损。</w:t>
      </w:r>
    </w:p>
    <w:p w14:paraId="0DE5DF8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（10）大厅出入口地台、梯级、墙壁表面、所有玻璃门窗及设施无尘土，大理石墙面亮光、无污迹、水迹。</w:t>
      </w:r>
    </w:p>
    <w:p w14:paraId="6C5D214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（11）消防栓、消防箱表面无灰尘、无污迹。</w:t>
      </w:r>
    </w:p>
    <w:p w14:paraId="044347AA">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（12）大厅天花板无尘埃。</w:t>
      </w:r>
    </w:p>
    <w:p w14:paraId="46E7364B">
      <w:pPr>
        <w:widowControl/>
        <w:spacing w:line="360" w:lineRule="exact"/>
        <w:outlineLvl w:val="3"/>
        <w:rPr>
          <w:rFonts w:hint="eastAsia" w:ascii="仿宋" w:hAnsi="仿宋" w:eastAsia="仿宋" w:cs="仿宋"/>
          <w:b/>
          <w:bCs/>
          <w:color w:val="000000"/>
          <w:sz w:val="24"/>
          <w:szCs w:val="24"/>
          <w:highlight w:val="none"/>
        </w:rPr>
      </w:pPr>
      <w:r>
        <w:rPr>
          <w:rFonts w:hint="eastAsia" w:ascii="仿宋_GB2312" w:hAnsi="仿宋_GB2312" w:eastAsia="仿宋_GB2312" w:cs="仿宋_GB2312"/>
          <w:b w:val="0"/>
          <w:bCs w:val="0"/>
          <w:color w:val="000000"/>
          <w:kern w:val="0"/>
          <w:sz w:val="32"/>
          <w:szCs w:val="32"/>
          <w:highlight w:val="none"/>
          <w:lang w:val="en-US" w:eastAsia="zh-CN"/>
        </w:rPr>
        <w:t>2.</w:t>
      </w:r>
      <w:r>
        <w:rPr>
          <w:rFonts w:hint="eastAsia" w:ascii="仿宋_GB2312" w:hAnsi="仿宋_GB2312" w:eastAsia="仿宋_GB2312" w:cs="仿宋_GB2312"/>
          <w:b w:val="0"/>
          <w:bCs w:val="0"/>
          <w:color w:val="000000"/>
          <w:kern w:val="0"/>
          <w:sz w:val="32"/>
          <w:szCs w:val="32"/>
          <w:highlight w:val="none"/>
        </w:rPr>
        <w:t>卫生间保洁</w:t>
      </w:r>
      <w:r>
        <w:rPr>
          <w:rFonts w:hint="eastAsia" w:ascii="仿宋" w:hAnsi="仿宋" w:eastAsia="仿宋" w:cs="仿宋"/>
          <w:b/>
          <w:bCs/>
          <w:color w:val="000000"/>
          <w:sz w:val="24"/>
          <w:szCs w:val="24"/>
          <w:highlight w:val="none"/>
        </w:rPr>
        <w:t xml:space="preserve"> </w:t>
      </w:r>
    </w:p>
    <w:p w14:paraId="5D0859DC">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服务内容：</w:t>
      </w:r>
    </w:p>
    <w:p w14:paraId="4D0F0773">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（1）清洁所有门窗、天花板。</w:t>
      </w:r>
    </w:p>
    <w:p w14:paraId="3C33CBC1">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（2）擦、冲及洗净所有洗手间设备。</w:t>
      </w:r>
    </w:p>
    <w:p w14:paraId="0CD865DB">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（3）擦净所有洗手间镜面。</w:t>
      </w:r>
    </w:p>
    <w:p w14:paraId="308CCE74">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（4）擦净地台表面。</w:t>
      </w:r>
    </w:p>
    <w:p w14:paraId="355143EE">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（5）天花板及照明设备表面除尘。</w:t>
      </w:r>
    </w:p>
    <w:p w14:paraId="7E8ED54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（6）抹净抽气扇。</w:t>
      </w:r>
    </w:p>
    <w:p w14:paraId="297C7AC2">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（7）随时补充卫生间的厕纸、擦手纸、洗手液（ 由乙方负责提供）。</w:t>
      </w:r>
    </w:p>
    <w:p w14:paraId="1E4515AD">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（8）清理卫生桶脏物。</w:t>
      </w:r>
    </w:p>
    <w:p w14:paraId="5030CC3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（9）清洁卫生洁具（服务方负责提供84消毒液、洁厕灵、洁厕球等）。</w:t>
      </w:r>
    </w:p>
    <w:p w14:paraId="0AEB2229">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服务标准：</w:t>
      </w:r>
    </w:p>
    <w:p w14:paraId="1DF5BA45">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（1）门、窗、天花板、墙壁、隔板无尘、无污迹、无杂物。</w:t>
      </w:r>
    </w:p>
    <w:p w14:paraId="689A2EE5">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（2）玻璃、镜面明亮无水迹、无尘土、无污物。</w:t>
      </w:r>
    </w:p>
    <w:p w14:paraId="594EF67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（3）地面墙角无尘、无污迹、无杂物、无蛛网、无水迹。</w:t>
      </w:r>
    </w:p>
    <w:p w14:paraId="1DB1289B">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（4）面池、龙头、弯管无污迹、无杂物， 电镀件明亮。</w:t>
      </w:r>
    </w:p>
    <w:p w14:paraId="420ECA4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（5）便池无尘、无污迹、无尿碱、无杂物，小便池内 香球少于 1/2 个球时，及时更换。</w:t>
      </w:r>
    </w:p>
    <w:p w14:paraId="5485998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（6）桶内垃圾不超过 1/2 即清理，当日垃圾当日清倒。</w:t>
      </w:r>
    </w:p>
    <w:p w14:paraId="7686CAAF">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（7）设备（ 灯、开关、暖气、通风 口、 门锁）无尘、无污迹。</w:t>
      </w:r>
    </w:p>
    <w:p w14:paraId="63D4BAD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（8）空气清新、无异味。</w:t>
      </w:r>
    </w:p>
    <w:p w14:paraId="228F2165">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（9）卫生间及其它公区墩布分类使用和存放，存放区域干净、整洁、无杂物，物品码放整齐、不囤积。</w:t>
      </w:r>
    </w:p>
    <w:p w14:paraId="3EDDEF02">
      <w:pPr>
        <w:widowControl/>
        <w:spacing w:line="360" w:lineRule="exact"/>
        <w:outlineLvl w:val="3"/>
        <w:rPr>
          <w:rFonts w:hint="eastAsia" w:ascii="仿宋" w:hAnsi="仿宋" w:eastAsia="仿宋" w:cs="仿宋"/>
          <w:b/>
          <w:bCs/>
          <w:color w:val="000000"/>
          <w:sz w:val="24"/>
          <w:szCs w:val="24"/>
          <w:highlight w:val="none"/>
        </w:rPr>
      </w:pPr>
      <w:r>
        <w:rPr>
          <w:rFonts w:hint="eastAsia" w:ascii="仿宋_GB2312" w:hAnsi="仿宋_GB2312" w:eastAsia="仿宋_GB2312" w:cs="仿宋_GB2312"/>
          <w:b w:val="0"/>
          <w:bCs w:val="0"/>
          <w:color w:val="000000"/>
          <w:kern w:val="0"/>
          <w:sz w:val="32"/>
          <w:szCs w:val="32"/>
          <w:highlight w:val="none"/>
          <w:lang w:val="en-US" w:eastAsia="zh-CN"/>
        </w:rPr>
        <w:t>3.</w:t>
      </w:r>
      <w:r>
        <w:rPr>
          <w:rFonts w:hint="eastAsia" w:ascii="仿宋_GB2312" w:hAnsi="仿宋_GB2312" w:eastAsia="仿宋_GB2312" w:cs="仿宋_GB2312"/>
          <w:b w:val="0"/>
          <w:bCs w:val="0"/>
          <w:color w:val="000000"/>
          <w:kern w:val="0"/>
          <w:sz w:val="32"/>
          <w:szCs w:val="32"/>
          <w:highlight w:val="none"/>
        </w:rPr>
        <w:t>电梯间保洁</w:t>
      </w:r>
      <w:r>
        <w:rPr>
          <w:rFonts w:hint="eastAsia" w:ascii="仿宋" w:hAnsi="仿宋" w:eastAsia="仿宋" w:cs="仿宋"/>
          <w:b/>
          <w:bCs/>
          <w:color w:val="000000"/>
          <w:sz w:val="24"/>
          <w:szCs w:val="24"/>
          <w:highlight w:val="none"/>
        </w:rPr>
        <w:t xml:space="preserve"> </w:t>
      </w:r>
    </w:p>
    <w:p w14:paraId="7E14103D">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服务内容：</w:t>
      </w:r>
    </w:p>
    <w:p w14:paraId="26F81E9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(1）扫净及擦净电梯门表面。</w:t>
      </w:r>
    </w:p>
    <w:p w14:paraId="3ED0E615">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(2）擦净电梯内壁、门及指示。</w:t>
      </w:r>
    </w:p>
    <w:p w14:paraId="60C40E7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(3）电梯天花板表面除尘。</w:t>
      </w:r>
    </w:p>
    <w:p w14:paraId="34E63AFC">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(4）电梯门缝吸尘。</w:t>
      </w:r>
    </w:p>
    <w:p w14:paraId="4FA0AD77">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(5）擦净电梯通风及照明。</w:t>
      </w:r>
    </w:p>
    <w:p w14:paraId="3BC6DEE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(6）电梯表面涂上保护膜。</w:t>
      </w:r>
    </w:p>
    <w:p w14:paraId="2EB9B32C">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(7）及时清理电梯槽底垃圾。</w:t>
      </w:r>
    </w:p>
    <w:p w14:paraId="7F37A567">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(8）擦净电梯大堂、走廊表面。</w:t>
      </w:r>
      <w:r>
        <w:rPr>
          <w:rFonts w:hint="eastAsia" w:ascii="仿宋" w:hAnsi="仿宋" w:eastAsia="仿宋" w:cs="仿宋"/>
          <w:color w:val="000000"/>
          <w:sz w:val="24"/>
          <w:szCs w:val="24"/>
          <w:highlight w:val="none"/>
        </w:rPr>
        <w:t xml:space="preserve"> </w:t>
      </w:r>
    </w:p>
    <w:p w14:paraId="1AF28B6A">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服务标准：</w:t>
      </w:r>
    </w:p>
    <w:p w14:paraId="1765722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(1）电梯门表面、轿厢内壁、指示牌无尘土、无印迹，表面光亮洁净。</w:t>
      </w:r>
    </w:p>
    <w:p w14:paraId="685E28BD">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(2）地板、天花板、门缝无尘土。</w:t>
      </w:r>
    </w:p>
    <w:p w14:paraId="7D2BA0B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(3）井道、槽底清洁，无杂物。</w:t>
      </w:r>
    </w:p>
    <w:p w14:paraId="40A4BBC3">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(4）电梯大堂、走廊表面干净、明亮。</w:t>
      </w:r>
    </w:p>
    <w:p w14:paraId="4479C5EA">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（5）电梯机房整齐洁净。</w:t>
      </w:r>
    </w:p>
    <w:p w14:paraId="2F1F1718">
      <w:pPr>
        <w:widowControl/>
        <w:spacing w:line="360" w:lineRule="exact"/>
        <w:outlineLvl w:val="3"/>
        <w:rPr>
          <w:rFonts w:hint="eastAsia" w:ascii="仿宋" w:hAnsi="仿宋" w:eastAsia="仿宋" w:cs="仿宋"/>
          <w:color w:val="000000"/>
          <w:sz w:val="24"/>
          <w:szCs w:val="24"/>
          <w:highlight w:val="none"/>
        </w:rPr>
      </w:pPr>
      <w:r>
        <w:rPr>
          <w:rFonts w:hint="eastAsia" w:ascii="仿宋_GB2312" w:hAnsi="仿宋_GB2312" w:eastAsia="仿宋_GB2312" w:cs="仿宋_GB2312"/>
          <w:b w:val="0"/>
          <w:bCs w:val="0"/>
          <w:color w:val="000000"/>
          <w:kern w:val="0"/>
          <w:sz w:val="32"/>
          <w:szCs w:val="32"/>
          <w:highlight w:val="none"/>
          <w:lang w:val="en-US" w:eastAsia="zh-CN"/>
        </w:rPr>
        <w:t>4.</w:t>
      </w:r>
      <w:r>
        <w:rPr>
          <w:rFonts w:hint="eastAsia" w:ascii="仿宋_GB2312" w:hAnsi="仿宋_GB2312" w:eastAsia="仿宋_GB2312" w:cs="仿宋_GB2312"/>
          <w:b w:val="0"/>
          <w:bCs w:val="0"/>
          <w:color w:val="000000"/>
          <w:kern w:val="0"/>
          <w:sz w:val="32"/>
          <w:szCs w:val="32"/>
          <w:highlight w:val="none"/>
        </w:rPr>
        <w:t>外场保洁：</w:t>
      </w:r>
      <w:r>
        <w:rPr>
          <w:rFonts w:hint="eastAsia" w:ascii="仿宋" w:hAnsi="仿宋" w:eastAsia="仿宋" w:cs="仿宋"/>
          <w:color w:val="000000"/>
          <w:sz w:val="24"/>
          <w:szCs w:val="24"/>
          <w:highlight w:val="none"/>
        </w:rPr>
        <w:t>包括庭院、大门前、室外停车场、通道、绿地等的卫生管理工作。</w:t>
      </w:r>
    </w:p>
    <w:p w14:paraId="09E7376E">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服务内容：</w:t>
      </w:r>
    </w:p>
    <w:p w14:paraId="6DDFAFEC">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（1）庭院地面清洁，及时清洗油污等。</w:t>
      </w:r>
    </w:p>
    <w:p w14:paraId="1EA93699">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（2）冬季清扫枯枝落叶和积雪等。</w:t>
      </w:r>
    </w:p>
    <w:p w14:paraId="02BB5B1F">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服务标准：</w:t>
      </w:r>
    </w:p>
    <w:p w14:paraId="7525BC3B">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（1）庭院地面清洁无堆积物、无废弃物。</w:t>
      </w:r>
    </w:p>
    <w:p w14:paraId="6815D7DE">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（2）保洁重点是烟头、废纸、杂物等，随时捡拾入桶。</w:t>
      </w:r>
    </w:p>
    <w:p w14:paraId="0DEA78E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（3）垃圾清运及时，无蚊蝇滋生。</w:t>
      </w:r>
    </w:p>
    <w:p w14:paraId="326DF311">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（4）大门保持清洁、无污渍及附着物，导轨内无杂物。</w:t>
      </w:r>
    </w:p>
    <w:p w14:paraId="608CF87B">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（5）扫雪及时，地面无积雪。</w:t>
      </w:r>
    </w:p>
    <w:p w14:paraId="5F837362">
      <w:pPr>
        <w:widowControl/>
        <w:spacing w:line="360" w:lineRule="exact"/>
        <w:outlineLvl w:val="3"/>
        <w:rPr>
          <w:rFonts w:hint="eastAsia" w:ascii="仿宋" w:hAnsi="仿宋" w:eastAsia="仿宋" w:cs="仿宋"/>
          <w:b/>
          <w:bCs/>
          <w:color w:val="000000"/>
          <w:sz w:val="24"/>
          <w:szCs w:val="24"/>
          <w:highlight w:val="none"/>
        </w:rPr>
      </w:pPr>
      <w:r>
        <w:rPr>
          <w:rFonts w:hint="eastAsia" w:ascii="仿宋_GB2312" w:hAnsi="仿宋_GB2312" w:eastAsia="仿宋_GB2312" w:cs="仿宋_GB2312"/>
          <w:b w:val="0"/>
          <w:bCs w:val="0"/>
          <w:color w:val="000000"/>
          <w:kern w:val="0"/>
          <w:sz w:val="32"/>
          <w:szCs w:val="32"/>
          <w:highlight w:val="none"/>
          <w:lang w:val="en-US" w:eastAsia="zh-CN"/>
        </w:rPr>
        <w:t>5.</w:t>
      </w:r>
      <w:r>
        <w:rPr>
          <w:rFonts w:hint="eastAsia" w:ascii="仿宋_GB2312" w:hAnsi="仿宋_GB2312" w:eastAsia="仿宋_GB2312" w:cs="仿宋_GB2312"/>
          <w:b w:val="0"/>
          <w:bCs w:val="0"/>
          <w:color w:val="000000"/>
          <w:kern w:val="0"/>
          <w:sz w:val="32"/>
          <w:szCs w:val="32"/>
          <w:highlight w:val="none"/>
        </w:rPr>
        <w:t>车库（包括黄寺校区和中轴路校区）卫生保洁</w:t>
      </w:r>
      <w:r>
        <w:rPr>
          <w:rFonts w:hint="eastAsia" w:ascii="仿宋" w:hAnsi="仿宋" w:eastAsia="仿宋" w:cs="仿宋"/>
          <w:b/>
          <w:bCs/>
          <w:color w:val="000000"/>
          <w:sz w:val="24"/>
          <w:szCs w:val="24"/>
          <w:highlight w:val="none"/>
        </w:rPr>
        <w:t xml:space="preserve"> </w:t>
      </w:r>
    </w:p>
    <w:p w14:paraId="34EA0F0C">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服务内容：</w:t>
      </w:r>
    </w:p>
    <w:p w14:paraId="75355F5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（1）定期清除车库内的灰尘、纸屑等垃圾。</w:t>
      </w:r>
    </w:p>
    <w:p w14:paraId="5EC391A1">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（2）将墙面以及所有箱柜和器具上的灰尘掸掉。</w:t>
      </w:r>
    </w:p>
    <w:p w14:paraId="21541BD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（3）及时清除地下室进出口处的垃圾，以避免下水管 道堵塞。</w:t>
      </w:r>
    </w:p>
    <w:p w14:paraId="2BA22A6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（4）经常查看车库内的卫生清洁情况，严禁在车库堆 放物品及垃圾。</w:t>
      </w:r>
    </w:p>
    <w:p w14:paraId="0569025A">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（5）经常用拖布拖去灰尘，保持场地清洁。</w:t>
      </w:r>
    </w:p>
    <w:p w14:paraId="6FE10760">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服务标准：</w:t>
      </w:r>
    </w:p>
    <w:p w14:paraId="5BEE10EE">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（1）保持车库道路畅通，无堆积垃圾及物品。</w:t>
      </w:r>
    </w:p>
    <w:p w14:paraId="02A3A974">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（2）保持地下车库地面无灰尘、无垃圾。</w:t>
      </w:r>
    </w:p>
    <w:p w14:paraId="184AD8CA">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（3）保持地下车库空气流通，无异味。</w:t>
      </w:r>
    </w:p>
    <w:p w14:paraId="2E0C8FE3">
      <w:pPr>
        <w:widowControl/>
        <w:spacing w:line="360" w:lineRule="exact"/>
        <w:outlineLvl w:val="3"/>
        <w:rPr>
          <w:rFonts w:hint="eastAsia" w:ascii="仿宋" w:hAnsi="仿宋" w:eastAsia="仿宋" w:cs="仿宋"/>
          <w:b/>
          <w:bCs/>
          <w:color w:val="000000"/>
          <w:sz w:val="24"/>
          <w:szCs w:val="24"/>
          <w:highlight w:val="none"/>
        </w:rPr>
      </w:pPr>
      <w:r>
        <w:rPr>
          <w:rFonts w:hint="eastAsia" w:ascii="仿宋_GB2312" w:hAnsi="仿宋_GB2312" w:eastAsia="仿宋_GB2312" w:cs="仿宋_GB2312"/>
          <w:b w:val="0"/>
          <w:bCs w:val="0"/>
          <w:color w:val="000000"/>
          <w:kern w:val="0"/>
          <w:sz w:val="32"/>
          <w:szCs w:val="32"/>
          <w:highlight w:val="none"/>
          <w:lang w:val="en-US" w:eastAsia="zh-CN"/>
        </w:rPr>
        <w:t>6.</w:t>
      </w:r>
      <w:r>
        <w:rPr>
          <w:rFonts w:hint="eastAsia" w:ascii="仿宋_GB2312" w:hAnsi="仿宋_GB2312" w:eastAsia="仿宋_GB2312" w:cs="仿宋_GB2312"/>
          <w:b w:val="0"/>
          <w:bCs w:val="0"/>
          <w:color w:val="000000"/>
          <w:kern w:val="0"/>
          <w:sz w:val="32"/>
          <w:szCs w:val="32"/>
          <w:highlight w:val="none"/>
        </w:rPr>
        <w:t>垃圾分类</w:t>
      </w:r>
      <w:r>
        <w:rPr>
          <w:rFonts w:hint="eastAsia" w:ascii="仿宋" w:hAnsi="仿宋" w:eastAsia="仿宋" w:cs="仿宋"/>
          <w:b/>
          <w:bCs/>
          <w:color w:val="000000"/>
          <w:sz w:val="24"/>
          <w:szCs w:val="24"/>
          <w:highlight w:val="none"/>
        </w:rPr>
        <w:t xml:space="preserve"> </w:t>
      </w:r>
    </w:p>
    <w:p w14:paraId="52449B09">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服务内容：</w:t>
      </w:r>
    </w:p>
    <w:p w14:paraId="3C826AB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（1）按国家规定执行垃圾分类管理，指定位置摆放垃圾桶，落实分类存放。</w:t>
      </w:r>
    </w:p>
    <w:p w14:paraId="01705A3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（2）桶身表面干净，无污渍无痰迹。</w:t>
      </w:r>
    </w:p>
    <w:p w14:paraId="46E676FD">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（3）桶内垃圾不得超过 2/3，并对内胆定期清洁、消毒。</w:t>
      </w:r>
      <w:r>
        <w:rPr>
          <w:rFonts w:hint="eastAsia" w:ascii="仿宋" w:hAnsi="仿宋" w:eastAsia="仿宋" w:cs="仿宋"/>
          <w:color w:val="000000"/>
          <w:sz w:val="24"/>
          <w:szCs w:val="24"/>
          <w:highlight w:val="none"/>
        </w:rPr>
        <w:t xml:space="preserve"> </w:t>
      </w:r>
    </w:p>
    <w:p w14:paraId="7E3A2CFC">
      <w:pPr>
        <w:widowControl/>
        <w:spacing w:line="360" w:lineRule="exact"/>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服务标准：</w:t>
      </w:r>
      <w:r>
        <w:rPr>
          <w:rFonts w:hint="eastAsia" w:ascii="宋体" w:hAnsi="宋体" w:eastAsia="宋体" w:cs="宋体"/>
          <w:color w:val="000000"/>
          <w:kern w:val="0"/>
          <w:sz w:val="24"/>
          <w:szCs w:val="24"/>
          <w:highlight w:val="none"/>
        </w:rPr>
        <w:t>按国家规定执行垃圾分类工作</w:t>
      </w:r>
    </w:p>
    <w:p w14:paraId="57367574">
      <w:pPr>
        <w:widowControl/>
        <w:tabs>
          <w:tab w:val="left" w:pos="5580"/>
        </w:tabs>
        <w:spacing w:before="120" w:after="120" w:line="360" w:lineRule="auto"/>
        <w:outlineLvl w:val="3"/>
        <w:rPr>
          <w:rFonts w:hint="eastAsia" w:ascii="仿宋" w:hAnsi="仿宋" w:eastAsia="仿宋" w:cs="仿宋"/>
          <w:b/>
          <w:bCs/>
          <w:color w:val="000000"/>
          <w:sz w:val="24"/>
          <w:szCs w:val="24"/>
          <w:highlight w:val="none"/>
        </w:rPr>
      </w:pPr>
      <w:r>
        <w:rPr>
          <w:rFonts w:hint="eastAsia" w:ascii="仿宋_GB2312" w:hAnsi="仿宋_GB2312" w:eastAsia="仿宋_GB2312" w:cs="仿宋_GB2312"/>
          <w:b w:val="0"/>
          <w:bCs w:val="0"/>
          <w:color w:val="000000"/>
          <w:kern w:val="0"/>
          <w:sz w:val="32"/>
          <w:szCs w:val="32"/>
          <w:highlight w:val="none"/>
          <w:lang w:val="en-US" w:eastAsia="zh-CN"/>
        </w:rPr>
        <w:t>7.</w:t>
      </w:r>
      <w:r>
        <w:rPr>
          <w:rFonts w:hint="eastAsia" w:ascii="仿宋_GB2312" w:hAnsi="仿宋_GB2312" w:eastAsia="仿宋_GB2312" w:cs="仿宋_GB2312"/>
          <w:b w:val="0"/>
          <w:bCs w:val="0"/>
          <w:color w:val="000000"/>
          <w:kern w:val="0"/>
          <w:sz w:val="32"/>
          <w:szCs w:val="32"/>
          <w:highlight w:val="none"/>
        </w:rPr>
        <w:t xml:space="preserve">负责校区门前三包工作 </w:t>
      </w:r>
    </w:p>
    <w:p w14:paraId="1A49FAFB">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服务内容：</w:t>
      </w:r>
    </w:p>
    <w:p w14:paraId="09392CD5">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（1）及时清理门前卫生。</w:t>
      </w:r>
    </w:p>
    <w:p w14:paraId="10D216E3">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（2）协助绿化管理部门管护好树木花草和绿化设施，及时清理门前花坛内的垃圾杂物。</w:t>
      </w:r>
    </w:p>
    <w:p w14:paraId="43F1B0A7">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服务标准：</w:t>
      </w:r>
    </w:p>
    <w:p w14:paraId="3B803220">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（1）门前无垃圾杂物、无污水、无污垢、无油渍或严重积尘。</w:t>
      </w:r>
    </w:p>
    <w:p w14:paraId="3A7A5EA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（2）卫生设施完好整洁，无破损；</w:t>
      </w:r>
    </w:p>
    <w:p w14:paraId="71AE7CB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（3）不攀树折枝，采摘花朵，不得在树干、树枝上钉钉子和乱挂杂物等。</w:t>
      </w:r>
    </w:p>
    <w:p w14:paraId="2FA14EAB">
      <w:pPr>
        <w:widowControl/>
        <w:spacing w:line="360" w:lineRule="exact"/>
        <w:outlineLvl w:val="3"/>
        <w:rPr>
          <w:rFonts w:hint="eastAsia" w:ascii="仿宋" w:hAnsi="仿宋" w:eastAsia="仿宋" w:cs="仿宋"/>
          <w:b/>
          <w:bCs/>
          <w:color w:val="000000"/>
          <w:sz w:val="24"/>
          <w:szCs w:val="24"/>
          <w:highlight w:val="none"/>
        </w:rPr>
      </w:pPr>
      <w:r>
        <w:rPr>
          <w:rFonts w:hint="eastAsia" w:ascii="仿宋_GB2312" w:hAnsi="仿宋_GB2312" w:eastAsia="仿宋_GB2312" w:cs="仿宋_GB2312"/>
          <w:b w:val="0"/>
          <w:bCs w:val="0"/>
          <w:color w:val="000000"/>
          <w:kern w:val="0"/>
          <w:sz w:val="32"/>
          <w:szCs w:val="32"/>
          <w:highlight w:val="none"/>
          <w:lang w:val="en-US" w:eastAsia="zh-CN"/>
        </w:rPr>
        <w:t>8.</w:t>
      </w:r>
      <w:r>
        <w:rPr>
          <w:rFonts w:hint="eastAsia" w:ascii="仿宋_GB2312" w:hAnsi="仿宋_GB2312" w:eastAsia="仿宋_GB2312" w:cs="仿宋_GB2312"/>
          <w:b w:val="0"/>
          <w:bCs w:val="0"/>
          <w:color w:val="000000"/>
          <w:kern w:val="0"/>
          <w:sz w:val="32"/>
          <w:szCs w:val="32"/>
          <w:highlight w:val="none"/>
        </w:rPr>
        <w:t>消杀服务管理</w:t>
      </w:r>
      <w:r>
        <w:rPr>
          <w:rFonts w:hint="eastAsia" w:ascii="仿宋" w:hAnsi="仿宋" w:eastAsia="仿宋" w:cs="仿宋"/>
          <w:b/>
          <w:bCs/>
          <w:color w:val="000000"/>
          <w:sz w:val="24"/>
          <w:szCs w:val="24"/>
          <w:highlight w:val="none"/>
        </w:rPr>
        <w:t xml:space="preserve"> </w:t>
      </w:r>
    </w:p>
    <w:p w14:paraId="31076446">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服务内容：</w:t>
      </w:r>
    </w:p>
    <w:p w14:paraId="6F525A74">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（1）防治对象：蟑螂、蚊蝇、潮虫、飞虫、家鼠等有害生物。</w:t>
      </w:r>
    </w:p>
    <w:p w14:paraId="73B60DC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（2）防治场所为公共区域楼道、公共卫生间、步行梯、管线竖井、机房、库房、地下室、污水井、垃圾收纳点、物业办公区域、公寓及外围绿化区域等。</w:t>
      </w:r>
    </w:p>
    <w:p w14:paraId="25B78687">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（3）卫生间、楼道、教室、会议室等场所，根据工作 要求及时通风。</w:t>
      </w:r>
    </w:p>
    <w:p w14:paraId="4A145F81">
      <w:pPr>
        <w:widowControl/>
        <w:spacing w:line="360" w:lineRule="exact"/>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服务标准：</w:t>
      </w:r>
      <w:r>
        <w:rPr>
          <w:rFonts w:hint="eastAsia" w:ascii="宋体" w:hAnsi="宋体" w:eastAsia="宋体" w:cs="宋体"/>
          <w:color w:val="000000"/>
          <w:kern w:val="0"/>
          <w:sz w:val="24"/>
          <w:szCs w:val="24"/>
          <w:highlight w:val="none"/>
        </w:rPr>
        <w:t>根据消杀要求按时、按质、按量完成消杀（通风）服务工作。</w:t>
      </w:r>
    </w:p>
    <w:p w14:paraId="70F39753">
      <w:pPr>
        <w:widowControl/>
        <w:tabs>
          <w:tab w:val="left" w:pos="5580"/>
        </w:tabs>
        <w:spacing w:before="120" w:after="120" w:line="360" w:lineRule="auto"/>
        <w:outlineLvl w:val="2"/>
        <w:rPr>
          <w:rFonts w:hint="eastAsia" w:ascii="方正楷体_GB2312" w:hAnsi="方正楷体_GB2312" w:eastAsia="方正楷体_GB2312" w:cs="方正楷体_GB2312"/>
          <w:b w:val="0"/>
          <w:bCs w:val="0"/>
          <w:color w:val="000000"/>
          <w:kern w:val="0"/>
          <w:sz w:val="32"/>
          <w:szCs w:val="32"/>
          <w:highlight w:val="none"/>
        </w:rPr>
      </w:pPr>
      <w:r>
        <w:rPr>
          <w:rFonts w:hint="eastAsia" w:ascii="方正楷体_GB2312" w:hAnsi="方正楷体_GB2312" w:eastAsia="方正楷体_GB2312" w:cs="方正楷体_GB2312"/>
          <w:b w:val="0"/>
          <w:bCs w:val="0"/>
          <w:color w:val="000000"/>
          <w:kern w:val="0"/>
          <w:sz w:val="32"/>
          <w:szCs w:val="32"/>
          <w:highlight w:val="none"/>
          <w:lang w:eastAsia="zh-CN"/>
        </w:rPr>
        <w:t>（</w:t>
      </w:r>
      <w:r>
        <w:rPr>
          <w:rFonts w:hint="eastAsia" w:ascii="方正楷体_GB2312" w:hAnsi="方正楷体_GB2312" w:eastAsia="方正楷体_GB2312" w:cs="方正楷体_GB2312"/>
          <w:b w:val="0"/>
          <w:bCs w:val="0"/>
          <w:color w:val="000000"/>
          <w:kern w:val="0"/>
          <w:sz w:val="32"/>
          <w:szCs w:val="32"/>
          <w:highlight w:val="none"/>
          <w:lang w:val="en-US" w:eastAsia="zh-CN"/>
        </w:rPr>
        <w:t>三）</w:t>
      </w:r>
      <w:r>
        <w:rPr>
          <w:rFonts w:hint="eastAsia" w:ascii="方正楷体_GB2312" w:hAnsi="方正楷体_GB2312" w:eastAsia="方正楷体_GB2312" w:cs="方正楷体_GB2312"/>
          <w:b w:val="0"/>
          <w:bCs w:val="0"/>
          <w:color w:val="000000"/>
          <w:kern w:val="0"/>
          <w:sz w:val="32"/>
          <w:szCs w:val="32"/>
          <w:highlight w:val="none"/>
        </w:rPr>
        <w:t>公寓服务及管理</w:t>
      </w:r>
    </w:p>
    <w:p w14:paraId="01A4EA9D">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公寓服务是指公寓的日常管理（包括提供各类保洁用 品、消毒用品、低值工具、厕纸等用品）、维修以及为学院内部接待培训学员住宿提供保障等工作。</w:t>
      </w:r>
    </w:p>
    <w:p w14:paraId="7FFF8747">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服务内容：</w:t>
      </w:r>
    </w:p>
    <w:p w14:paraId="2072CEF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（1）负责每日公寓安全检查巡视，并做好登记。</w:t>
      </w:r>
    </w:p>
    <w:p w14:paraId="750E7EA4">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（2）负责对公寓门、窗（含纱窗）、锁、水、电、灯具等的维修，并完成维修登记。</w:t>
      </w:r>
    </w:p>
    <w:p w14:paraId="6B53C90E">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（3）负责公寓走廊等公共区域和房间内保洁（包括卫生间、卧室），清倒垃圾更换垃圾袋等。</w:t>
      </w:r>
    </w:p>
    <w:p w14:paraId="3CC7D7F0">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（4）负责房卡管理。</w:t>
      </w:r>
    </w:p>
    <w:p w14:paraId="45D8062F">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（5）负责培训班学员现场接待，办理入住手续等。</w:t>
      </w:r>
    </w:p>
    <w:p w14:paraId="70013D61">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（6）负责公寓库房管理工作，包括出入库登记、物资码放等。</w:t>
      </w:r>
    </w:p>
    <w:p w14:paraId="19F737EF">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（7）负责更换床上用品（原则上 3 天更换一次）及清洗。</w:t>
      </w:r>
    </w:p>
    <w:p w14:paraId="6BB7282A">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（8）学员退房时，查看物品是否齐全；退房后对房间进行彻底清洁等。</w:t>
      </w:r>
    </w:p>
    <w:p w14:paraId="27FCF89C">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服务标准：</w:t>
      </w:r>
    </w:p>
    <w:p w14:paraId="12AA1BB7">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（1）公共区域、室内秩序正规，保洁及时、干净。</w:t>
      </w:r>
    </w:p>
    <w:p w14:paraId="0F2A5B9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（2）公寓内设备设施维修及时，确保使用正常。</w:t>
      </w:r>
    </w:p>
    <w:p w14:paraId="1EAB7E34">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（3）按照学院规定，及时更换床上用品。</w:t>
      </w:r>
    </w:p>
    <w:p w14:paraId="6B5D5060">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（4）退房时检查及时，发现问题及时处理。</w:t>
      </w:r>
    </w:p>
    <w:p w14:paraId="0A6D5BE5">
      <w:pPr>
        <w:widowControl/>
        <w:tabs>
          <w:tab w:val="left" w:pos="5580"/>
        </w:tabs>
        <w:spacing w:before="120" w:after="120" w:line="360" w:lineRule="auto"/>
        <w:outlineLvl w:val="2"/>
        <w:rPr>
          <w:rFonts w:hint="eastAsia" w:ascii="仿宋" w:hAnsi="仿宋" w:eastAsia="仿宋" w:cs="仿宋"/>
          <w:b/>
          <w:bCs/>
          <w:color w:val="000000"/>
          <w:sz w:val="24"/>
          <w:szCs w:val="24"/>
          <w:highlight w:val="none"/>
        </w:rPr>
      </w:pPr>
      <w:r>
        <w:rPr>
          <w:rFonts w:hint="eastAsia" w:ascii="方正楷体_GB2312" w:hAnsi="方正楷体_GB2312" w:eastAsia="方正楷体_GB2312" w:cs="方正楷体_GB2312"/>
          <w:b w:val="0"/>
          <w:bCs w:val="0"/>
          <w:color w:val="000000"/>
          <w:kern w:val="0"/>
          <w:sz w:val="32"/>
          <w:szCs w:val="32"/>
          <w:highlight w:val="none"/>
          <w:lang w:eastAsia="zh-CN"/>
        </w:rPr>
        <w:t>（</w:t>
      </w:r>
      <w:r>
        <w:rPr>
          <w:rFonts w:hint="eastAsia" w:ascii="方正楷体_GB2312" w:hAnsi="方正楷体_GB2312" w:eastAsia="方正楷体_GB2312" w:cs="方正楷体_GB2312"/>
          <w:b w:val="0"/>
          <w:bCs w:val="0"/>
          <w:color w:val="000000"/>
          <w:kern w:val="0"/>
          <w:sz w:val="32"/>
          <w:szCs w:val="32"/>
          <w:highlight w:val="none"/>
          <w:lang w:val="en-US" w:eastAsia="zh-CN"/>
        </w:rPr>
        <w:t>四）</w:t>
      </w:r>
      <w:r>
        <w:rPr>
          <w:rFonts w:hint="eastAsia" w:ascii="方正楷体_GB2312" w:hAnsi="方正楷体_GB2312" w:eastAsia="方正楷体_GB2312" w:cs="方正楷体_GB2312"/>
          <w:b w:val="0"/>
          <w:bCs w:val="0"/>
          <w:color w:val="000000"/>
          <w:kern w:val="0"/>
          <w:sz w:val="32"/>
          <w:szCs w:val="32"/>
          <w:highlight w:val="none"/>
        </w:rPr>
        <w:t>绿化养护及管理</w:t>
      </w:r>
    </w:p>
    <w:p w14:paraId="0B0433DF">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绿化养护管理是指对学院庭院绿化及院内植物等进行的日常养护管理。</w:t>
      </w:r>
    </w:p>
    <w:p w14:paraId="49296927">
      <w:pPr>
        <w:widowControl/>
        <w:spacing w:line="360" w:lineRule="exact"/>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服务内容：</w:t>
      </w:r>
      <w:r>
        <w:rPr>
          <w:rFonts w:hint="eastAsia" w:ascii="宋体" w:hAnsi="宋体" w:eastAsia="宋体" w:cs="宋体"/>
          <w:color w:val="000000"/>
          <w:kern w:val="0"/>
          <w:sz w:val="24"/>
          <w:szCs w:val="24"/>
          <w:highlight w:val="none"/>
        </w:rPr>
        <w:t>校园庭院绿化及树木、花草、绿地养护管理，室内绿植等日常养护管理。</w:t>
      </w:r>
    </w:p>
    <w:p w14:paraId="17B50DB9">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服务标准：</w:t>
      </w:r>
    </w:p>
    <w:p w14:paraId="73530180">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（1）花草树木生长正常，修剪及时，叶面干净，具有光泽，无积尘，无枯枝败叶，无病虫害，无杂草。</w:t>
      </w:r>
    </w:p>
    <w:p w14:paraId="65EEF8F1">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）绿地设施及硬质景观完好无损。</w:t>
      </w:r>
    </w:p>
    <w:p w14:paraId="4362CC6C">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）植物群落完整，层次丰富，黄土不外露，有整体的观赏效果。植物季相分明，生长茂盛；草坪保持平整，草屑及时清理。</w:t>
      </w:r>
    </w:p>
    <w:p w14:paraId="2CF009DE">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）乔木修剪科学合理，剪口光滑整齐，树冠完整美观，无徒长枝、下垂枝、枯枝，内膛不乱，通风透光。</w:t>
      </w:r>
    </w:p>
    <w:p w14:paraId="3159EA27">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）绿篱修剪整齐有型，保持观赏面枝叶丰满。</w:t>
      </w:r>
    </w:p>
    <w:p w14:paraId="68CDC867">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）花灌木花季后修剪及时，无残花，绿地内立视应无明显杂草，土壤疏松通透。</w:t>
      </w:r>
    </w:p>
    <w:p w14:paraId="3FADCDCF">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）植物枝叶无虫害咬口、排泄物、无悬挂或依附在植物上的虫茧、休眠虫体及越冬虫蛹。</w:t>
      </w:r>
    </w:p>
    <w:p w14:paraId="76A2DC5D">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）绿地内无垃圾，乔木无树挂；绿地无破坏、践踏及随意占用现象。</w:t>
      </w:r>
    </w:p>
    <w:p w14:paraId="208E67D0">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）服务方负责春、夏、秋季打药两次以上，及时设置 安全提示，预防白粉病及虫害。</w:t>
      </w:r>
    </w:p>
    <w:p w14:paraId="085133E2">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）服务方负责草坪等施肥等工作（肥料由服务方负责）。</w:t>
      </w:r>
    </w:p>
    <w:p w14:paraId="13F43433">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）服务方负责各类药剂的管理。</w:t>
      </w:r>
    </w:p>
    <w:p w14:paraId="4363CE30">
      <w:pPr>
        <w:widowControl/>
        <w:tabs>
          <w:tab w:val="left" w:pos="5580"/>
        </w:tabs>
        <w:spacing w:before="120" w:after="120" w:line="360" w:lineRule="auto"/>
        <w:outlineLvl w:val="2"/>
        <w:rPr>
          <w:rFonts w:hint="eastAsia" w:ascii="方正楷体_GB2312" w:hAnsi="方正楷体_GB2312" w:eastAsia="方正楷体_GB2312" w:cs="方正楷体_GB2312"/>
          <w:b w:val="0"/>
          <w:bCs w:val="0"/>
          <w:color w:val="000000"/>
          <w:kern w:val="0"/>
          <w:sz w:val="32"/>
          <w:szCs w:val="32"/>
          <w:highlight w:val="none"/>
        </w:rPr>
      </w:pPr>
      <w:r>
        <w:rPr>
          <w:rFonts w:hint="eastAsia" w:ascii="方正楷体_GB2312" w:hAnsi="方正楷体_GB2312" w:eastAsia="方正楷体_GB2312" w:cs="方正楷体_GB2312"/>
          <w:b w:val="0"/>
          <w:bCs w:val="0"/>
          <w:color w:val="000000"/>
          <w:kern w:val="0"/>
          <w:sz w:val="32"/>
          <w:szCs w:val="32"/>
          <w:highlight w:val="none"/>
          <w:lang w:eastAsia="zh-CN"/>
        </w:rPr>
        <w:t>（</w:t>
      </w:r>
      <w:r>
        <w:rPr>
          <w:rFonts w:hint="eastAsia" w:ascii="方正楷体_GB2312" w:hAnsi="方正楷体_GB2312" w:eastAsia="方正楷体_GB2312" w:cs="方正楷体_GB2312"/>
          <w:b w:val="0"/>
          <w:bCs w:val="0"/>
          <w:color w:val="000000"/>
          <w:kern w:val="0"/>
          <w:sz w:val="32"/>
          <w:szCs w:val="32"/>
          <w:highlight w:val="none"/>
          <w:lang w:val="en-US" w:eastAsia="zh-CN"/>
        </w:rPr>
        <w:t>五）</w:t>
      </w:r>
      <w:r>
        <w:rPr>
          <w:rFonts w:hint="eastAsia" w:ascii="方正楷体_GB2312" w:hAnsi="方正楷体_GB2312" w:eastAsia="方正楷体_GB2312" w:cs="方正楷体_GB2312"/>
          <w:b w:val="0"/>
          <w:bCs w:val="0"/>
          <w:color w:val="000000"/>
          <w:kern w:val="0"/>
          <w:sz w:val="32"/>
          <w:szCs w:val="32"/>
          <w:highlight w:val="none"/>
        </w:rPr>
        <w:t>会议服务</w:t>
      </w:r>
    </w:p>
    <w:p w14:paraId="1FCBC04C">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负责四校区相关会议的服务保障工作。</w:t>
      </w:r>
    </w:p>
    <w:p w14:paraId="7C1BDF53">
      <w:pPr>
        <w:widowControl/>
        <w:spacing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hint="eastAsia" w:ascii="仿宋" w:hAnsi="仿宋" w:eastAsia="仿宋" w:cs="仿宋"/>
          <w:b/>
          <w:bCs/>
          <w:color w:val="000000"/>
          <w:sz w:val="24"/>
          <w:szCs w:val="24"/>
          <w:highlight w:val="none"/>
        </w:rPr>
        <w:t>服务内容：</w:t>
      </w:r>
    </w:p>
    <w:p w14:paraId="5E3DE541">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（1）会前根据会议要求</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提前做好会场</w:t>
      </w:r>
      <w:r>
        <w:rPr>
          <w:rFonts w:hint="eastAsia" w:ascii="宋体" w:hAnsi="宋体" w:eastAsia="宋体" w:cs="宋体"/>
          <w:color w:val="000000"/>
          <w:kern w:val="0"/>
          <w:sz w:val="24"/>
          <w:szCs w:val="24"/>
          <w:highlight w:val="none"/>
          <w:lang w:val="en-US" w:eastAsia="zh-CN"/>
        </w:rPr>
        <w:t>布置</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茶水配备等</w:t>
      </w:r>
      <w:r>
        <w:rPr>
          <w:rFonts w:hint="eastAsia" w:ascii="宋体" w:hAnsi="宋体" w:eastAsia="宋体" w:cs="宋体"/>
          <w:color w:val="000000"/>
          <w:kern w:val="0"/>
          <w:sz w:val="24"/>
          <w:szCs w:val="24"/>
          <w:highlight w:val="none"/>
        </w:rPr>
        <w:t>准备工作。</w:t>
      </w:r>
    </w:p>
    <w:p w14:paraId="6E9FDCBC">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（2）人员引导、茶水服务等。</w:t>
      </w:r>
    </w:p>
    <w:p w14:paraId="2C0E9020">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（3）会后做好</w:t>
      </w:r>
      <w:r>
        <w:rPr>
          <w:rFonts w:hint="eastAsia" w:ascii="宋体" w:hAnsi="宋体" w:eastAsia="宋体" w:cs="宋体"/>
          <w:color w:val="000000"/>
          <w:kern w:val="0"/>
          <w:sz w:val="24"/>
          <w:szCs w:val="24"/>
          <w:highlight w:val="none"/>
          <w:lang w:val="en-US" w:eastAsia="zh-CN"/>
        </w:rPr>
        <w:t>场地恢复</w:t>
      </w:r>
      <w:r>
        <w:rPr>
          <w:rFonts w:hint="eastAsia" w:ascii="宋体" w:hAnsi="宋体" w:eastAsia="宋体" w:cs="宋体"/>
          <w:color w:val="000000"/>
          <w:kern w:val="0"/>
          <w:sz w:val="24"/>
          <w:szCs w:val="24"/>
          <w:highlight w:val="none"/>
        </w:rPr>
        <w:t>。</w:t>
      </w:r>
    </w:p>
    <w:p w14:paraId="39DD15E5">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（4）会议用具清洗及消毒。</w:t>
      </w:r>
    </w:p>
    <w:p w14:paraId="13F0C63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（5）会议室卫生清洁。</w:t>
      </w:r>
    </w:p>
    <w:p w14:paraId="30A83D91">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（6）会议设备管理及维护。</w:t>
      </w:r>
    </w:p>
    <w:p w14:paraId="36D4844B">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服务标准：</w:t>
      </w:r>
    </w:p>
    <w:p w14:paraId="133C16E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（1）按照会议预定的情况及会议主办方的服务需求，及时下达会议任务单，会议服务人员根据会议任务单的要求摆放会场。</w:t>
      </w:r>
    </w:p>
    <w:p w14:paraId="24C1D781">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（2)按照服务方案提供迎宾、引导、专梯等会前服务工作及时。</w:t>
      </w:r>
    </w:p>
    <w:p w14:paraId="227F0E05">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（3)根据服务需求提前做好桌椅摆放、茶水服务等会场内服务准备，会场卫生干净整洁。</w:t>
      </w:r>
    </w:p>
    <w:p w14:paraId="32BAFA29">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（4）会议结束后，检查会场有无遗留物品，检查设施 设备是否完好，及时关闭所管理的设备，并对会议用品进行 清洗消毒，保证安全有序。</w:t>
      </w:r>
    </w:p>
    <w:p w14:paraId="4F250A2B">
      <w:pPr>
        <w:widowControl/>
        <w:tabs>
          <w:tab w:val="left" w:pos="5580"/>
        </w:tabs>
        <w:spacing w:before="120" w:after="120" w:line="360" w:lineRule="auto"/>
        <w:outlineLvl w:val="2"/>
        <w:rPr>
          <w:rFonts w:hint="eastAsia" w:ascii="仿宋" w:hAnsi="仿宋" w:eastAsia="仿宋" w:cs="仿宋"/>
          <w:b/>
          <w:bCs/>
          <w:color w:val="000000"/>
          <w:sz w:val="24"/>
          <w:szCs w:val="24"/>
          <w:highlight w:val="none"/>
        </w:rPr>
      </w:pPr>
      <w:r>
        <w:rPr>
          <w:rFonts w:hint="eastAsia" w:ascii="方正楷体_GB2312" w:hAnsi="方正楷体_GB2312" w:eastAsia="方正楷体_GB2312" w:cs="方正楷体_GB2312"/>
          <w:b w:val="0"/>
          <w:bCs w:val="0"/>
          <w:color w:val="000000"/>
          <w:kern w:val="0"/>
          <w:sz w:val="32"/>
          <w:szCs w:val="32"/>
          <w:highlight w:val="none"/>
          <w:lang w:eastAsia="zh-CN"/>
        </w:rPr>
        <w:t>（</w:t>
      </w:r>
      <w:r>
        <w:rPr>
          <w:rFonts w:hint="eastAsia" w:ascii="方正楷体_GB2312" w:hAnsi="方正楷体_GB2312" w:eastAsia="方正楷体_GB2312" w:cs="方正楷体_GB2312"/>
          <w:b w:val="0"/>
          <w:bCs w:val="0"/>
          <w:color w:val="000000"/>
          <w:kern w:val="0"/>
          <w:sz w:val="32"/>
          <w:szCs w:val="32"/>
          <w:highlight w:val="none"/>
          <w:lang w:val="en-US" w:eastAsia="zh-CN"/>
        </w:rPr>
        <w:t>六）</w:t>
      </w:r>
      <w:r>
        <w:rPr>
          <w:rFonts w:hint="eastAsia" w:ascii="方正楷体_GB2312" w:hAnsi="方正楷体_GB2312" w:eastAsia="方正楷体_GB2312" w:cs="方正楷体_GB2312"/>
          <w:b w:val="0"/>
          <w:bCs w:val="0"/>
          <w:color w:val="000000"/>
          <w:kern w:val="0"/>
          <w:sz w:val="32"/>
          <w:szCs w:val="32"/>
          <w:highlight w:val="none"/>
        </w:rPr>
        <w:t>公共区域资产管理</w:t>
      </w:r>
    </w:p>
    <w:p w14:paraId="640E107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公共区域资产管理是指：对存放在校园公共区域供各部门和教职工日常办公、开展教育教学等活动使用的设备设施的管理，包括电脑、复印机、投影仪、电视机、饮水机、空调、课桌椅、办公家具、卫浴设备等。</w:t>
      </w:r>
    </w:p>
    <w:p w14:paraId="74D633E4">
      <w:pPr>
        <w:widowControl/>
        <w:spacing w:line="360" w:lineRule="exact"/>
        <w:rPr>
          <w:rFonts w:hint="eastAsia" w:ascii="宋体" w:hAnsi="宋体" w:eastAsia="宋体" w:cs="宋体"/>
          <w:color w:val="000000"/>
          <w:kern w:val="0"/>
          <w:sz w:val="24"/>
          <w:szCs w:val="24"/>
          <w:highlight w:val="none"/>
        </w:rPr>
      </w:pPr>
      <w:r>
        <w:rPr>
          <w:rFonts w:hint="eastAsia" w:ascii="仿宋" w:hAnsi="仿宋" w:eastAsia="仿宋" w:cs="仿宋"/>
          <w:b/>
          <w:bCs/>
          <w:color w:val="000000"/>
          <w:sz w:val="24"/>
          <w:szCs w:val="24"/>
          <w:highlight w:val="none"/>
        </w:rPr>
        <w:t>服务内容：</w:t>
      </w:r>
      <w:r>
        <w:rPr>
          <w:rFonts w:hint="eastAsia" w:ascii="宋体" w:hAnsi="宋体" w:eastAsia="宋体" w:cs="宋体"/>
          <w:color w:val="000000"/>
          <w:kern w:val="0"/>
          <w:sz w:val="24"/>
          <w:szCs w:val="24"/>
          <w:highlight w:val="none"/>
        </w:rPr>
        <w:t>对公共区域设施设备进行日常使用管理； 根据学院要求和实际，组织资产清点。</w:t>
      </w:r>
    </w:p>
    <w:p w14:paraId="0F12E4B5">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服务标准：</w:t>
      </w:r>
    </w:p>
    <w:p w14:paraId="1EC8F6B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（1）资产完好无丢失、无损坏。</w:t>
      </w:r>
    </w:p>
    <w:p w14:paraId="2C6BB99B">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（2）设施设备标识齐全、规范，资产条码粘贴明显， 设施设备运行正常，责任人明确。</w:t>
      </w:r>
    </w:p>
    <w:p w14:paraId="73FA4F39">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（3）随时对公共区域资产进行巡查，及时归位，发现问题及时组织修复，做到账实相符。</w:t>
      </w:r>
    </w:p>
    <w:p w14:paraId="4BB62E35">
      <w:pPr>
        <w:widowControl/>
        <w:spacing w:line="360" w:lineRule="exact"/>
        <w:outlineLvl w:val="2"/>
        <w:rPr>
          <w:rFonts w:hint="eastAsia" w:ascii="仿宋" w:hAnsi="仿宋" w:eastAsia="仿宋" w:cs="仿宋"/>
          <w:b/>
          <w:bCs/>
          <w:color w:val="000000"/>
          <w:sz w:val="24"/>
          <w:szCs w:val="24"/>
          <w:highlight w:val="none"/>
        </w:rPr>
      </w:pPr>
      <w:r>
        <w:rPr>
          <w:rFonts w:hint="eastAsia" w:ascii="方正楷体_GB2312" w:hAnsi="方正楷体_GB2312" w:eastAsia="方正楷体_GB2312" w:cs="方正楷体_GB2312"/>
          <w:b w:val="0"/>
          <w:bCs w:val="0"/>
          <w:color w:val="000000"/>
          <w:kern w:val="0"/>
          <w:sz w:val="32"/>
          <w:szCs w:val="32"/>
          <w:highlight w:val="none"/>
          <w:lang w:eastAsia="zh-CN"/>
        </w:rPr>
        <w:t>（</w:t>
      </w:r>
      <w:r>
        <w:rPr>
          <w:rFonts w:hint="eastAsia" w:ascii="方正楷体_GB2312" w:hAnsi="方正楷体_GB2312" w:eastAsia="方正楷体_GB2312" w:cs="方正楷体_GB2312"/>
          <w:b w:val="0"/>
          <w:bCs w:val="0"/>
          <w:color w:val="000000"/>
          <w:kern w:val="0"/>
          <w:sz w:val="32"/>
          <w:szCs w:val="32"/>
          <w:highlight w:val="none"/>
          <w:lang w:val="en-US" w:eastAsia="zh-CN"/>
        </w:rPr>
        <w:t>七）</w:t>
      </w:r>
      <w:r>
        <w:rPr>
          <w:rFonts w:hint="eastAsia" w:ascii="方正楷体_GB2312" w:hAnsi="方正楷体_GB2312" w:eastAsia="方正楷体_GB2312" w:cs="方正楷体_GB2312"/>
          <w:b w:val="0"/>
          <w:bCs w:val="0"/>
          <w:color w:val="000000"/>
          <w:kern w:val="0"/>
          <w:sz w:val="32"/>
          <w:szCs w:val="32"/>
          <w:highlight w:val="none"/>
        </w:rPr>
        <w:t>黄化门校区多媒体技术服务保障</w:t>
      </w:r>
      <w:r>
        <w:rPr>
          <w:rFonts w:hint="eastAsia" w:ascii="仿宋" w:hAnsi="仿宋" w:eastAsia="仿宋" w:cs="仿宋"/>
          <w:b/>
          <w:bCs/>
          <w:color w:val="000000"/>
          <w:sz w:val="24"/>
          <w:szCs w:val="24"/>
          <w:highlight w:val="none"/>
        </w:rPr>
        <w:t xml:space="preserve"> </w:t>
      </w:r>
    </w:p>
    <w:p w14:paraId="07C66404">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服务内容：</w:t>
      </w:r>
    </w:p>
    <w:p w14:paraId="5A1D5365">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（1）负责校区公共区域多媒体硬件设备的常规维护和定期巡检，保障其正常运行，遇设备故障和损坏及时报修。</w:t>
      </w:r>
    </w:p>
    <w:p w14:paraId="137D120E">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（2）负责会议场所和教学场地（计算机教室）多媒体 技术保障工作（含周末及节假日）。</w:t>
      </w:r>
    </w:p>
    <w:p w14:paraId="65E88E9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（3）协助完成视频直播、互动设备调试保障工作。</w:t>
      </w:r>
    </w:p>
    <w:p w14:paraId="36BA7083">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（4）协助对会议室、报告厅各类多媒体专用设备的管理。</w:t>
      </w:r>
    </w:p>
    <w:p w14:paraId="347542F1">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服务标准：</w:t>
      </w:r>
    </w:p>
    <w:p w14:paraId="6E027B90">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（1）熟练掌握各会议室和教室多媒体设备的操作。</w:t>
      </w:r>
    </w:p>
    <w:p w14:paraId="093467C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（2）熟知各类多媒体专用设备的性能，具备独立处理 多媒体设备故障的能力。</w:t>
      </w:r>
    </w:p>
    <w:p w14:paraId="6689A430">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（3）熟悉并掌握学院日常办公系统和文档处理软件的使用。</w:t>
      </w:r>
    </w:p>
    <w:p w14:paraId="01F14AB6">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（4）服务热情，沟通顺畅。</w:t>
      </w:r>
    </w:p>
    <w:p w14:paraId="2D123D25">
      <w:pPr>
        <w:widowControl/>
        <w:tabs>
          <w:tab w:val="left" w:pos="5580"/>
        </w:tabs>
        <w:spacing w:before="120" w:after="120" w:line="360" w:lineRule="auto"/>
        <w:outlineLvl w:val="2"/>
        <w:rPr>
          <w:rFonts w:hint="eastAsia" w:ascii="方正楷体_GB2312" w:hAnsi="方正楷体_GB2312" w:eastAsia="方正楷体_GB2312" w:cs="方正楷体_GB2312"/>
          <w:b w:val="0"/>
          <w:bCs w:val="0"/>
          <w:color w:val="000000"/>
          <w:kern w:val="0"/>
          <w:sz w:val="32"/>
          <w:szCs w:val="32"/>
          <w:highlight w:val="none"/>
        </w:rPr>
      </w:pPr>
      <w:r>
        <w:rPr>
          <w:rFonts w:hint="eastAsia" w:ascii="方正楷体_GB2312" w:hAnsi="方正楷体_GB2312" w:eastAsia="方正楷体_GB2312" w:cs="方正楷体_GB2312"/>
          <w:b w:val="0"/>
          <w:bCs w:val="0"/>
          <w:color w:val="000000"/>
          <w:kern w:val="0"/>
          <w:sz w:val="32"/>
          <w:szCs w:val="32"/>
          <w:highlight w:val="none"/>
          <w:lang w:eastAsia="zh-CN"/>
        </w:rPr>
        <w:t>（</w:t>
      </w:r>
      <w:r>
        <w:rPr>
          <w:rFonts w:hint="eastAsia" w:ascii="方正楷体_GB2312" w:hAnsi="方正楷体_GB2312" w:eastAsia="方正楷体_GB2312" w:cs="方正楷体_GB2312"/>
          <w:b w:val="0"/>
          <w:bCs w:val="0"/>
          <w:color w:val="000000"/>
          <w:kern w:val="0"/>
          <w:sz w:val="32"/>
          <w:szCs w:val="32"/>
          <w:highlight w:val="none"/>
          <w:lang w:val="en-US" w:eastAsia="zh-CN"/>
        </w:rPr>
        <w:t>八）</w:t>
      </w:r>
      <w:r>
        <w:rPr>
          <w:rFonts w:hint="eastAsia" w:ascii="方正楷体_GB2312" w:hAnsi="方正楷体_GB2312" w:eastAsia="方正楷体_GB2312" w:cs="方正楷体_GB2312"/>
          <w:b w:val="0"/>
          <w:bCs w:val="0"/>
          <w:color w:val="000000"/>
          <w:kern w:val="0"/>
          <w:sz w:val="32"/>
          <w:szCs w:val="32"/>
          <w:highlight w:val="none"/>
        </w:rPr>
        <w:t>教室管理</w:t>
      </w:r>
    </w:p>
    <w:p w14:paraId="3E20E8E1">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服务内容：</w:t>
      </w:r>
    </w:p>
    <w:p w14:paraId="17B1E253">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（1）提前打开照明设备，视情开启空调。</w:t>
      </w:r>
    </w:p>
    <w:p w14:paraId="1DA4D454">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（2）按要求排放桌椅。</w:t>
      </w:r>
    </w:p>
    <w:p w14:paraId="1A87E175">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（3）清洁室内卫生。</w:t>
      </w:r>
    </w:p>
    <w:p w14:paraId="747E453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（4）断开多媒体电源、通风。</w:t>
      </w:r>
    </w:p>
    <w:p w14:paraId="5C752B79">
      <w:pPr>
        <w:widowControl/>
        <w:spacing w:line="360" w:lineRule="exac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5）教辅工具箱的管理。</w:t>
      </w:r>
    </w:p>
    <w:p w14:paraId="4BF02D51">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服务标准：</w:t>
      </w:r>
    </w:p>
    <w:p w14:paraId="57AD6992">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（1）室内设备运转正常。</w:t>
      </w:r>
    </w:p>
    <w:p w14:paraId="39702ABE">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（2）桌椅无污渍、摆放整齐。</w:t>
      </w:r>
    </w:p>
    <w:p w14:paraId="09D3A6E6">
      <w:pPr>
        <w:widowControl/>
        <w:spacing w:line="360" w:lineRule="exac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（3）用电设备用后请关闭，确保安全</w:t>
      </w:r>
      <w:r>
        <w:rPr>
          <w:rFonts w:hint="eastAsia" w:ascii="宋体" w:hAnsi="宋体" w:eastAsia="宋体" w:cs="宋体"/>
          <w:color w:val="000000"/>
          <w:kern w:val="0"/>
          <w:sz w:val="24"/>
          <w:szCs w:val="24"/>
          <w:highlight w:val="none"/>
          <w:lang w:eastAsia="zh-CN"/>
        </w:rPr>
        <w:t>。</w:t>
      </w:r>
    </w:p>
    <w:p w14:paraId="7527EFB1">
      <w:pPr>
        <w:widowControl/>
        <w:spacing w:line="360" w:lineRule="exac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4）及时检查教辅工具箱内用具，保证用具齐全完好，按教学安排和相关要求放置和回收。</w:t>
      </w:r>
    </w:p>
    <w:p w14:paraId="056F66D2">
      <w:pPr>
        <w:widowControl/>
        <w:spacing w:line="360" w:lineRule="exact"/>
        <w:outlineLvl w:val="2"/>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 xml:space="preserve"> </w:t>
      </w:r>
      <w:r>
        <w:rPr>
          <w:rFonts w:hint="eastAsia" w:ascii="方正楷体_GB2312" w:hAnsi="方正楷体_GB2312" w:eastAsia="方正楷体_GB2312" w:cs="方正楷体_GB2312"/>
          <w:b w:val="0"/>
          <w:bCs w:val="0"/>
          <w:color w:val="000000"/>
          <w:kern w:val="0"/>
          <w:sz w:val="32"/>
          <w:szCs w:val="32"/>
          <w:highlight w:val="none"/>
          <w:lang w:eastAsia="zh-CN"/>
        </w:rPr>
        <w:t>（</w:t>
      </w:r>
      <w:r>
        <w:rPr>
          <w:rFonts w:hint="eastAsia" w:ascii="方正楷体_GB2312" w:hAnsi="方正楷体_GB2312" w:eastAsia="方正楷体_GB2312" w:cs="方正楷体_GB2312"/>
          <w:b w:val="0"/>
          <w:bCs w:val="0"/>
          <w:color w:val="000000"/>
          <w:kern w:val="0"/>
          <w:sz w:val="32"/>
          <w:szCs w:val="32"/>
          <w:highlight w:val="none"/>
          <w:lang w:val="en-US" w:eastAsia="zh-CN"/>
        </w:rPr>
        <w:t>九）</w:t>
      </w:r>
      <w:r>
        <w:rPr>
          <w:rFonts w:hint="eastAsia" w:ascii="方正楷体_GB2312" w:hAnsi="方正楷体_GB2312" w:eastAsia="方正楷体_GB2312" w:cs="方正楷体_GB2312"/>
          <w:b w:val="0"/>
          <w:bCs w:val="0"/>
          <w:color w:val="000000"/>
          <w:kern w:val="0"/>
          <w:sz w:val="32"/>
          <w:szCs w:val="32"/>
          <w:highlight w:val="none"/>
        </w:rPr>
        <w:t>综合保障服务</w:t>
      </w:r>
    </w:p>
    <w:p w14:paraId="6B70D186">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服务内容</w:t>
      </w:r>
    </w:p>
    <w:p w14:paraId="55DDE0F6">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根据学院需求，为学院提供交通综合服务等工作。</w:t>
      </w:r>
    </w:p>
    <w:p w14:paraId="640752BF">
      <w:pPr>
        <w:widowControl/>
        <w:spacing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服务标准</w:t>
      </w:r>
    </w:p>
    <w:p w14:paraId="6AA903F7">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（1）身体健康、政治品质高、责任心强、爱岗敬业。</w:t>
      </w:r>
    </w:p>
    <w:p w14:paraId="18B226C1">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（2）具备与本岗位相匹配的能力和资质。</w:t>
      </w:r>
    </w:p>
    <w:p w14:paraId="5ED7BDAF">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（3）严格遵守岗位相关纪律要求。</w:t>
      </w:r>
    </w:p>
    <w:p w14:paraId="18D1EB14">
      <w:pPr>
        <w:widowControl/>
        <w:tabs>
          <w:tab w:val="left" w:pos="5580"/>
        </w:tabs>
        <w:spacing w:before="120" w:after="120" w:line="360" w:lineRule="auto"/>
        <w:outlineLvl w:val="2"/>
        <w:rPr>
          <w:rFonts w:hint="eastAsia" w:ascii="仿宋" w:hAnsi="仿宋" w:eastAsia="仿宋" w:cs="仿宋"/>
          <w:b/>
          <w:bCs/>
          <w:color w:val="000000"/>
          <w:sz w:val="24"/>
          <w:szCs w:val="24"/>
          <w:highlight w:val="none"/>
        </w:rPr>
      </w:pPr>
      <w:r>
        <w:rPr>
          <w:rFonts w:hint="eastAsia" w:ascii="方正楷体_GB2312" w:hAnsi="方正楷体_GB2312" w:eastAsia="方正楷体_GB2312" w:cs="方正楷体_GB2312"/>
          <w:b w:val="0"/>
          <w:bCs w:val="0"/>
          <w:color w:val="000000"/>
          <w:kern w:val="0"/>
          <w:sz w:val="32"/>
          <w:szCs w:val="32"/>
          <w:highlight w:val="none"/>
          <w:lang w:eastAsia="zh-CN"/>
        </w:rPr>
        <w:t>（</w:t>
      </w:r>
      <w:r>
        <w:rPr>
          <w:rFonts w:hint="eastAsia" w:ascii="方正楷体_GB2312" w:hAnsi="方正楷体_GB2312" w:eastAsia="方正楷体_GB2312" w:cs="方正楷体_GB2312"/>
          <w:b w:val="0"/>
          <w:bCs w:val="0"/>
          <w:color w:val="000000"/>
          <w:kern w:val="0"/>
          <w:sz w:val="32"/>
          <w:szCs w:val="32"/>
          <w:highlight w:val="none"/>
        </w:rPr>
        <w:t>十</w:t>
      </w:r>
      <w:r>
        <w:rPr>
          <w:rFonts w:hint="eastAsia" w:ascii="方正楷体_GB2312" w:hAnsi="方正楷体_GB2312" w:eastAsia="方正楷体_GB2312" w:cs="方正楷体_GB2312"/>
          <w:b w:val="0"/>
          <w:bCs w:val="0"/>
          <w:color w:val="000000"/>
          <w:kern w:val="0"/>
          <w:sz w:val="32"/>
          <w:szCs w:val="32"/>
          <w:highlight w:val="none"/>
          <w:lang w:eastAsia="zh-CN"/>
        </w:rPr>
        <w:t>）</w:t>
      </w:r>
      <w:r>
        <w:rPr>
          <w:rFonts w:hint="eastAsia" w:ascii="方正楷体_GB2312" w:hAnsi="方正楷体_GB2312" w:eastAsia="方正楷体_GB2312" w:cs="方正楷体_GB2312"/>
          <w:b w:val="0"/>
          <w:bCs w:val="0"/>
          <w:color w:val="000000"/>
          <w:kern w:val="0"/>
          <w:sz w:val="32"/>
          <w:szCs w:val="32"/>
          <w:highlight w:val="none"/>
        </w:rPr>
        <w:t>项目服务指标要求</w:t>
      </w:r>
    </w:p>
    <w:p w14:paraId="3E2E7DB3">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1.办公楼及配套设备设施完好率≥ 99% ；</w:t>
      </w:r>
    </w:p>
    <w:p w14:paraId="7D8FB5A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2.办公楼零修、急修及时率 100% ；</w:t>
      </w:r>
    </w:p>
    <w:p w14:paraId="0290095D">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3.绿化养护率 100%；</w:t>
      </w:r>
    </w:p>
    <w:p w14:paraId="0870F347">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4.维修工程质量合格率≥98%，返修率≤2% ；</w:t>
      </w:r>
    </w:p>
    <w:p w14:paraId="26BD65C8">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5.办公楼清洁保洁率 100% ；</w:t>
      </w:r>
    </w:p>
    <w:p w14:paraId="00B9024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6.杜绝火灾责任事故、杜绝刑事案件； </w:t>
      </w:r>
    </w:p>
    <w:p w14:paraId="04614F37">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7.有效投诉率＜3 起/学期；</w:t>
      </w:r>
    </w:p>
    <w:p w14:paraId="73697B8A">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8.投诉处理率 100%；</w:t>
      </w:r>
    </w:p>
    <w:p w14:paraId="1C4ABF63">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9.月考核满意率＞95%；</w:t>
      </w:r>
    </w:p>
    <w:p w14:paraId="5A54AD92">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10.楼宇设施的档案资料完好齐全率 100%。</w:t>
      </w:r>
    </w:p>
    <w:p w14:paraId="48FA569C">
      <w:pPr>
        <w:widowControl/>
        <w:tabs>
          <w:tab w:val="left" w:pos="5580"/>
        </w:tabs>
        <w:spacing w:before="120" w:after="120" w:line="360" w:lineRule="auto"/>
        <w:outlineLvl w:val="2"/>
        <w:rPr>
          <w:rFonts w:hint="eastAsia" w:ascii="方正楷体_GB2312" w:hAnsi="方正楷体_GB2312" w:eastAsia="方正楷体_GB2312" w:cs="方正楷体_GB2312"/>
          <w:b w:val="0"/>
          <w:bCs w:val="0"/>
          <w:color w:val="000000"/>
          <w:kern w:val="0"/>
          <w:sz w:val="32"/>
          <w:szCs w:val="32"/>
          <w:highlight w:val="none"/>
        </w:rPr>
      </w:pPr>
      <w:r>
        <w:rPr>
          <w:rFonts w:hint="eastAsia" w:ascii="方正楷体_GB2312" w:hAnsi="方正楷体_GB2312" w:eastAsia="方正楷体_GB2312" w:cs="方正楷体_GB2312"/>
          <w:b w:val="0"/>
          <w:bCs w:val="0"/>
          <w:color w:val="000000"/>
          <w:kern w:val="0"/>
          <w:sz w:val="32"/>
          <w:szCs w:val="32"/>
          <w:highlight w:val="none"/>
          <w:lang w:eastAsia="zh-CN"/>
        </w:rPr>
        <w:t>（</w:t>
      </w:r>
      <w:r>
        <w:rPr>
          <w:rFonts w:hint="eastAsia" w:ascii="方正楷体_GB2312" w:hAnsi="方正楷体_GB2312" w:eastAsia="方正楷体_GB2312" w:cs="方正楷体_GB2312"/>
          <w:b w:val="0"/>
          <w:bCs w:val="0"/>
          <w:color w:val="000000"/>
          <w:kern w:val="0"/>
          <w:sz w:val="32"/>
          <w:szCs w:val="32"/>
          <w:highlight w:val="none"/>
        </w:rPr>
        <w:t>十一</w:t>
      </w:r>
      <w:r>
        <w:rPr>
          <w:rFonts w:hint="eastAsia" w:ascii="方正楷体_GB2312" w:hAnsi="方正楷体_GB2312" w:eastAsia="方正楷体_GB2312" w:cs="方正楷体_GB2312"/>
          <w:b w:val="0"/>
          <w:bCs w:val="0"/>
          <w:color w:val="000000"/>
          <w:kern w:val="0"/>
          <w:sz w:val="32"/>
          <w:szCs w:val="32"/>
          <w:highlight w:val="none"/>
          <w:lang w:eastAsia="zh-CN"/>
        </w:rPr>
        <w:t>）</w:t>
      </w:r>
      <w:r>
        <w:rPr>
          <w:rFonts w:hint="eastAsia" w:ascii="方正楷体_GB2312" w:hAnsi="方正楷体_GB2312" w:eastAsia="方正楷体_GB2312" w:cs="方正楷体_GB2312"/>
          <w:b w:val="0"/>
          <w:bCs w:val="0"/>
          <w:color w:val="000000"/>
          <w:kern w:val="0"/>
          <w:sz w:val="32"/>
          <w:szCs w:val="32"/>
          <w:highlight w:val="none"/>
        </w:rPr>
        <w:t>管理服务团队的基本要求</w:t>
      </w:r>
    </w:p>
    <w:p w14:paraId="61B72DEA">
      <w:pPr>
        <w:widowControl/>
        <w:tabs>
          <w:tab w:val="left" w:pos="5580"/>
        </w:tabs>
        <w:spacing w:before="120" w:after="120" w:line="360" w:lineRule="auto"/>
        <w:outlineLvl w:val="3"/>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1.项目总负责人（经理）任职要求：</w:t>
      </w:r>
    </w:p>
    <w:p w14:paraId="68BD39F3">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具有大专（含） 以上学历，原则上年龄在 30-50 周岁，具有中级及以上职称证书，具有5年（含）以上类似物业项目经理工作经验，身体健康，无不良记录。</w:t>
      </w:r>
    </w:p>
    <w:p w14:paraId="2012B08B">
      <w:pPr>
        <w:widowControl/>
        <w:tabs>
          <w:tab w:val="left" w:pos="5580"/>
        </w:tabs>
        <w:spacing w:before="120" w:after="120" w:line="360" w:lineRule="auto"/>
        <w:outlineLvl w:val="3"/>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2.校区负责人（经理）任职要求：</w:t>
      </w:r>
    </w:p>
    <w:p w14:paraId="61017051">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具有专科及以上学历，原则上年龄在30-50 周岁，具有三年（含）以上类似物业项目经理经验，身体健康，无不良记录。</w:t>
      </w:r>
    </w:p>
    <w:p w14:paraId="4BBC09BA">
      <w:pPr>
        <w:widowControl/>
        <w:tabs>
          <w:tab w:val="left" w:pos="5580"/>
        </w:tabs>
        <w:spacing w:before="120" w:after="120" w:line="360" w:lineRule="auto"/>
        <w:outlineLvl w:val="3"/>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3.普通工作人员符合以下条件：</w:t>
      </w:r>
    </w:p>
    <w:p w14:paraId="2B517331">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（1）高低压配电人员：须身体健康，持有相关行业颁发的资格证书并具有相关设备的管理经验，原则上年龄 55 周岁以下。</w:t>
      </w:r>
    </w:p>
    <w:p w14:paraId="7BF1B9AA">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（2）工程人员：身体健康，责任心强，掌握基本的服务技能，适合岗位需要（ 持有效的电工证书等专业证书），原则上年龄50周岁以下。</w:t>
      </w:r>
    </w:p>
    <w:p w14:paraId="1B9E7B8E">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（3）会服人员：具备相关的礼仪知识，服务得体大方，年龄在18至35周岁，中专及以上学历，身高 1.6 米以上，形象好，身体健康。</w:t>
      </w:r>
    </w:p>
    <w:p w14:paraId="27311D4F">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（4）保洁人员：须身体健康，责任心强，五官端正，接受过保洁服务相关训练，掌握基本保洁服务的技能，熟悉有关法律法规，思想品德好，无不良记录，男年龄在60周岁以下，女年龄在50周岁以下 。</w:t>
      </w:r>
    </w:p>
    <w:p w14:paraId="1780AFB3">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（5）综合保障服务人员：身体健康、政治品质高，思想道德素质好，品行端正、责任心强、爱岗敬业，具备与本岗位相匹配的能力和资质，严格遵守岗位相关纪律要求，原则上年龄 55 岁以下。</w:t>
      </w:r>
    </w:p>
    <w:p w14:paraId="1153B958">
      <w:pPr>
        <w:widowControl/>
        <w:spacing w:line="360" w:lineRule="exact"/>
        <w:rPr>
          <w:rFonts w:hint="eastAsia" w:ascii="宋体" w:hAnsi="宋体" w:eastAsia="宋体" w:cs="宋体"/>
          <w:color w:val="000000"/>
          <w:kern w:val="0"/>
          <w:sz w:val="24"/>
          <w:szCs w:val="24"/>
          <w:highlight w:val="none"/>
        </w:rPr>
      </w:pPr>
      <w:r>
        <w:rPr>
          <w:rFonts w:hint="eastAsia" w:ascii="仿宋_GB2312" w:hAnsi="仿宋_GB2312" w:eastAsia="仿宋_GB2312" w:cs="仿宋_GB2312"/>
          <w:b w:val="0"/>
          <w:bCs w:val="0"/>
          <w:color w:val="000000"/>
          <w:kern w:val="0"/>
          <w:sz w:val="32"/>
          <w:szCs w:val="32"/>
          <w:highlight w:val="none"/>
        </w:rPr>
        <w:t>4.本项目人员配置</w:t>
      </w:r>
      <w:r>
        <w:rPr>
          <w:rFonts w:hint="eastAsia" w:ascii="宋体" w:hAnsi="宋体" w:eastAsia="宋体" w:cs="宋体"/>
          <w:color w:val="000000"/>
          <w:kern w:val="0"/>
          <w:sz w:val="24"/>
          <w:szCs w:val="24"/>
          <w:highlight w:val="none"/>
        </w:rPr>
        <w:t>不少于94人，其中黄寺校区不少于34人、黄化门校区不少于16人、中轴路校区不少于24人、文兴街校区不少于20人。</w:t>
      </w:r>
    </w:p>
    <w:p w14:paraId="0F97573B">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包括：项目总负责人（经理1人，黄寺校区）；分校区项目负责人（经理3人）；办公室主任或文员（每校区1人，共4人）； 会服（黄寺校区配备不少于3人，但服务四个校区）；绿化工（黄寺校区配备1人，但服务四个校区）； 工程领班（黄寺校区设工程经理1人，其它校区领班各1人，共4人）；综合维修工（四校区不少于12人）；高低压值守（黄寺、中轴路每个校区不少于4人，两校区不少于8人）；司炉工（限黄化门校区不少于2人）；保洁领班（每校区各1人，共4人）；保洁员（四校区不少于29人）；公寓领班（每校区各1人，共4人）；公寓服务员（四校区不少于16人）；综合保障服务人员（3人）。服务方根据劳动法规定，合法用工，按学院需求，列出人员配置计划，满足本项目需求，并承诺所有物业人员政审符合要求。</w:t>
      </w:r>
    </w:p>
    <w:p w14:paraId="6338E954">
      <w:pPr>
        <w:widowControl/>
        <w:tabs>
          <w:tab w:val="left" w:pos="5580"/>
        </w:tabs>
        <w:spacing w:before="120" w:after="120" w:line="360" w:lineRule="auto"/>
        <w:outlineLvl w:val="3"/>
        <w:rPr>
          <w:rFonts w:hint="eastAsia" w:ascii="仿宋" w:hAnsi="仿宋" w:eastAsia="仿宋" w:cs="仿宋"/>
          <w:b/>
          <w:bCs/>
          <w:color w:val="000000"/>
          <w:sz w:val="24"/>
          <w:szCs w:val="24"/>
          <w:highlight w:val="none"/>
        </w:rPr>
      </w:pPr>
      <w:r>
        <w:rPr>
          <w:rFonts w:hint="eastAsia" w:ascii="方正楷体_GB2312" w:hAnsi="方正楷体_GB2312" w:eastAsia="方正楷体_GB2312" w:cs="方正楷体_GB2312"/>
          <w:b w:val="0"/>
          <w:bCs w:val="0"/>
          <w:color w:val="000000"/>
          <w:kern w:val="0"/>
          <w:sz w:val="32"/>
          <w:szCs w:val="32"/>
          <w:highlight w:val="none"/>
          <w:lang w:eastAsia="zh-CN"/>
        </w:rPr>
        <w:t>（</w:t>
      </w:r>
      <w:r>
        <w:rPr>
          <w:rFonts w:hint="eastAsia" w:ascii="方正楷体_GB2312" w:hAnsi="方正楷体_GB2312" w:eastAsia="方正楷体_GB2312" w:cs="方正楷体_GB2312"/>
          <w:b w:val="0"/>
          <w:bCs w:val="0"/>
          <w:color w:val="000000"/>
          <w:kern w:val="0"/>
          <w:sz w:val="32"/>
          <w:szCs w:val="32"/>
          <w:highlight w:val="none"/>
        </w:rPr>
        <w:t>十二</w:t>
      </w:r>
      <w:r>
        <w:rPr>
          <w:rFonts w:hint="eastAsia" w:ascii="方正楷体_GB2312" w:hAnsi="方正楷体_GB2312" w:eastAsia="方正楷体_GB2312" w:cs="方正楷体_GB2312"/>
          <w:b w:val="0"/>
          <w:bCs w:val="0"/>
          <w:color w:val="000000"/>
          <w:kern w:val="0"/>
          <w:sz w:val="32"/>
          <w:szCs w:val="32"/>
          <w:highlight w:val="none"/>
          <w:lang w:eastAsia="zh-CN"/>
        </w:rPr>
        <w:t>）</w:t>
      </w:r>
      <w:r>
        <w:rPr>
          <w:rFonts w:hint="eastAsia" w:ascii="方正楷体_GB2312" w:hAnsi="方正楷体_GB2312" w:eastAsia="方正楷体_GB2312" w:cs="方正楷体_GB2312"/>
          <w:b w:val="0"/>
          <w:bCs w:val="0"/>
          <w:color w:val="000000"/>
          <w:kern w:val="0"/>
          <w:sz w:val="32"/>
          <w:szCs w:val="32"/>
          <w:highlight w:val="none"/>
        </w:rPr>
        <w:t>其它物业服务事项说明</w:t>
      </w:r>
    </w:p>
    <w:p w14:paraId="77A0ACA4">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1.建立突发公共事件的应急预案并上报学院。</w:t>
      </w:r>
    </w:p>
    <w:p w14:paraId="63E8A7F2">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2.学院提出的意见、建议、投诉在2个工作日内回复。</w:t>
      </w:r>
    </w:p>
    <w:p w14:paraId="7615EEA3">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3.每月组织1次项目服务质量检查，重要节假日前组织安全检查。</w:t>
      </w:r>
    </w:p>
    <w:p w14:paraId="64488059">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4.协助学院对下列维保工作进行监督管理，并提供随工服务，维保费用由学院承担。包括：电梯维保、开水炉维保、水质检测、电消检、无负压供水、燃气锅炉、生活垃圾消纳。</w:t>
      </w:r>
    </w:p>
    <w:p w14:paraId="5E6CEE74">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5.学院为服务方提供四校区的物业管理用房，原则上每校区不超过60平方米（含库房），该项目所需其他必备用品由服务方自行负责。</w:t>
      </w:r>
    </w:p>
    <w:p w14:paraId="43B613EF">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6.服务方人应保证日常维修常用物资库存充足，小损小坏维修限时8小时，其它维修项目原则上限时48小时内完成。对耗材的采购与使用进行出入库管理，每月与校区管理办公室核对。</w:t>
      </w:r>
    </w:p>
    <w:p w14:paraId="52B58F12">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7.专人负责黄化门校区报告厅会议室等场所多媒体设备使用技术服务保障。</w:t>
      </w:r>
    </w:p>
    <w:p w14:paraId="32BB34A3">
      <w:pPr>
        <w:widowControl/>
        <w:spacing w:line="3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8.黄化门校区锅炉冬季供暖与学员全年洗浴热水供应。</w:t>
      </w:r>
    </w:p>
    <w:p w14:paraId="73577E88">
      <w:pPr>
        <w:widowControl/>
        <w:spacing w:line="360" w:lineRule="exact"/>
        <w:rPr>
          <w:rFonts w:hint="eastAsia" w:ascii="仿宋" w:hAnsi="仿宋" w:eastAsia="仿宋" w:cs="仿宋"/>
          <w:color w:val="000000"/>
          <w:sz w:val="24"/>
          <w:szCs w:val="24"/>
          <w:highlight w:val="none"/>
        </w:rPr>
      </w:pPr>
      <w:r>
        <w:rPr>
          <w:rFonts w:hint="eastAsia" w:ascii="宋体" w:hAnsi="宋体" w:eastAsia="宋体" w:cs="宋体"/>
          <w:color w:val="000000"/>
          <w:kern w:val="0"/>
          <w:sz w:val="24"/>
          <w:szCs w:val="24"/>
          <w:highlight w:val="none"/>
        </w:rPr>
        <w:t>9.文兴街校区供暖季热力交换站24小时值守保障。</w:t>
      </w:r>
    </w:p>
    <w:p w14:paraId="6281B5DA">
      <w:pPr>
        <w:rPr>
          <w:rFonts w:hint="default" w:eastAsia="宋体"/>
          <w:highlight w:val="none"/>
          <w:lang w:val="en-US" w:eastAsia="zh-CN"/>
        </w:rPr>
      </w:pPr>
      <w:r>
        <w:rPr>
          <w:rFonts w:hint="eastAsia"/>
          <w:highlight w:val="none"/>
          <w:lang w:val="en-US" w:eastAsia="zh-CN"/>
        </w:rPr>
        <w:t>10.针对房屋日常养护维修和公共设备设施日常维修、环境保洁（绿化）、会议服务等特点编制相应的服务手册和工作指导手册。</w:t>
      </w:r>
    </w:p>
    <w:p w14:paraId="33CA0D33">
      <w:pPr>
        <w:pStyle w:val="2"/>
        <w:rPr>
          <w:highlight w:val="none"/>
        </w:rPr>
      </w:pPr>
    </w:p>
    <w:p w14:paraId="311C5F07">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66AA2919-B6EE-4401-BCF0-A7F84FF977C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2" w:fontKey="{25D92BA8-0A2C-4E7F-A642-051F31DAB1FD}"/>
  </w:font>
  <w:font w:name="仿宋">
    <w:panose1 w:val="02010609060101010101"/>
    <w:charset w:val="86"/>
    <w:family w:val="modern"/>
    <w:pitch w:val="default"/>
    <w:sig w:usb0="800002BF" w:usb1="38CF7CFA" w:usb2="00000016" w:usb3="00000000" w:csb0="00040001" w:csb1="00000000"/>
    <w:embedRegular r:id="rId3" w:fontKey="{BC5D1A6A-CB04-48BA-A7FD-578189194EBE}"/>
  </w:font>
  <w:font w:name="等线">
    <w:panose1 w:val="02010600030101010101"/>
    <w:charset w:val="86"/>
    <w:family w:val="auto"/>
    <w:pitch w:val="default"/>
    <w:sig w:usb0="A00002BF" w:usb1="38CF7CFA" w:usb2="00000016" w:usb3="00000000" w:csb0="0004000F" w:csb1="00000000"/>
  </w:font>
  <w:font w:name="方正楷体_GB2312">
    <w:panose1 w:val="02000000000000000000"/>
    <w:charset w:val="86"/>
    <w:family w:val="auto"/>
    <w:pitch w:val="default"/>
    <w:sig w:usb0="A00002BF" w:usb1="184F6CFA" w:usb2="00000012" w:usb3="00000000" w:csb0="00040001" w:csb1="00000000"/>
    <w:embedRegular r:id="rId4" w:fontKey="{741690FF-67E2-4A7B-889F-B9E304A4CD5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8E4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2026-04-15T06:08:13Z</dcterms:created>
  <dc:creator>luozhao</dc:creator>
  <cp:lastModifiedBy>LZ</cp:lastModifiedBy>
  <dcterms:modified xsi:type="dcterms:W3CDTF">2026-04-15T06:08:44Z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0980253444C44C6C9B47D062A248DF23_12</vt:lpwstr>
  </property>
</Properties>
</file>