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D902D">
      <w:pPr>
        <w:pStyle w:val="2"/>
        <w:spacing w:before="0" w:line="360" w:lineRule="auto"/>
        <w:jc w:val="center"/>
        <w:rPr>
          <w:rFonts w:hint="default" w:ascii="Times New Roman" w:hAnsi="Times New Roman" w:eastAsia="宋体" w:cs="Times New Roman"/>
          <w:sz w:val="28"/>
          <w:szCs w:val="28"/>
          <w:lang w:eastAsia="zh-CN"/>
        </w:rPr>
      </w:pPr>
      <w:bookmarkStart w:id="0" w:name="_Toc35393790"/>
      <w:bookmarkStart w:id="1" w:name="_Toc28359079"/>
      <w:bookmarkStart w:id="2" w:name="_Toc35393621"/>
      <w:bookmarkStart w:id="3" w:name="_Toc28359002"/>
      <w:bookmarkStart w:id="4" w:name="_Hlk24379207"/>
      <w:r>
        <w:rPr>
          <w:rFonts w:hint="default" w:ascii="Times New Roman" w:hAnsi="Times New Roman" w:eastAsia="宋体" w:cs="Times New Roman"/>
          <w:sz w:val="28"/>
          <w:szCs w:val="28"/>
          <w:lang w:eastAsia="zh-CN"/>
        </w:rPr>
        <w:t>北京市职称评审业务技术支持和服务保障项目</w:t>
      </w:r>
    </w:p>
    <w:p w14:paraId="41ACBEE4">
      <w:pPr>
        <w:pStyle w:val="2"/>
        <w:spacing w:before="0" w:line="360" w:lineRule="auto"/>
        <w:jc w:val="center"/>
        <w:rPr>
          <w:rFonts w:hint="default" w:ascii="Times New Roman" w:hAnsi="Times New Roman" w:eastAsia="宋体" w:cs="Times New Roman"/>
          <w:sz w:val="28"/>
          <w:szCs w:val="28"/>
          <w:lang w:val="en-US"/>
        </w:rPr>
      </w:pPr>
      <w:r>
        <w:rPr>
          <w:rFonts w:hint="eastAsia" w:ascii="Times New Roman" w:hAnsi="Times New Roman" w:eastAsia="宋体" w:cs="Times New Roman"/>
          <w:sz w:val="28"/>
          <w:szCs w:val="28"/>
          <w:lang w:val="en-US" w:eastAsia="zh-CN"/>
        </w:rPr>
        <w:t>招标公告</w:t>
      </w:r>
    </w:p>
    <w:p w14:paraId="3917733A">
      <w:pPr>
        <w:pStyle w:val="2"/>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一、项目基本情况</w:t>
      </w:r>
      <w:bookmarkEnd w:id="0"/>
      <w:bookmarkEnd w:id="1"/>
      <w:bookmarkEnd w:id="2"/>
      <w:bookmarkEnd w:id="3"/>
    </w:p>
    <w:p w14:paraId="39808187">
      <w:pPr>
        <w:spacing w:line="360" w:lineRule="auto"/>
        <w:ind w:firstLine="480" w:firstLineChars="200"/>
        <w:rPr>
          <w:rFonts w:hint="default" w:ascii="Times New Roman" w:hAnsi="Times New Roman" w:eastAsia="宋体" w:cs="Times New Roman"/>
          <w:sz w:val="24"/>
          <w:u w:val="single"/>
          <w:lang w:eastAsia="zh-CN"/>
        </w:rPr>
      </w:pPr>
      <w:r>
        <w:rPr>
          <w:rFonts w:hint="default" w:ascii="Times New Roman" w:hAnsi="Times New Roman" w:eastAsia="宋体" w:cs="Times New Roman"/>
          <w:sz w:val="24"/>
        </w:rPr>
        <w:t>1.项目编号：</w:t>
      </w:r>
      <w:r>
        <w:rPr>
          <w:rFonts w:hint="default" w:ascii="Times New Roman" w:hAnsi="Times New Roman" w:eastAsia="宋体" w:cs="Times New Roman"/>
          <w:sz w:val="24"/>
          <w:u w:val="single"/>
          <w:lang w:eastAsia="zh-CN"/>
        </w:rPr>
        <w:t>BJJQ-2026-212</w:t>
      </w:r>
    </w:p>
    <w:p w14:paraId="75ED1E73">
      <w:pPr>
        <w:spacing w:line="360" w:lineRule="auto"/>
        <w:ind w:firstLine="480" w:firstLineChars="200"/>
        <w:rPr>
          <w:rFonts w:hint="default" w:ascii="Times New Roman" w:hAnsi="Times New Roman" w:eastAsia="宋体" w:cs="Times New Roman"/>
          <w:sz w:val="24"/>
          <w:u w:val="single"/>
          <w:lang w:eastAsia="zh-CN"/>
        </w:rPr>
      </w:pPr>
      <w:r>
        <w:rPr>
          <w:rFonts w:hint="default" w:ascii="Times New Roman" w:hAnsi="Times New Roman" w:eastAsia="宋体" w:cs="Times New Roman"/>
          <w:sz w:val="24"/>
        </w:rPr>
        <w:t>2.项目名称：</w:t>
      </w:r>
      <w:r>
        <w:rPr>
          <w:rFonts w:hint="default" w:ascii="Times New Roman" w:hAnsi="Times New Roman" w:eastAsia="宋体" w:cs="Times New Roman"/>
          <w:sz w:val="24"/>
          <w:u w:val="single"/>
          <w:lang w:eastAsia="zh-CN"/>
        </w:rPr>
        <w:t>北京市职称评审业务技术支持和服务保障项目</w:t>
      </w:r>
    </w:p>
    <w:bookmarkEnd w:id="4"/>
    <w:p w14:paraId="6FE4D7A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3.项目预算金额：</w:t>
      </w:r>
      <w:r>
        <w:rPr>
          <w:rFonts w:hint="default" w:ascii="Times New Roman" w:hAnsi="Times New Roman" w:eastAsia="宋体" w:cs="Times New Roman"/>
          <w:sz w:val="24"/>
          <w:u w:val="single"/>
        </w:rPr>
        <w:t>196.44</w:t>
      </w:r>
      <w:r>
        <w:rPr>
          <w:rFonts w:hint="default" w:ascii="Times New Roman" w:hAnsi="Times New Roman" w:eastAsia="宋体" w:cs="Times New Roman"/>
          <w:sz w:val="24"/>
        </w:rPr>
        <w:t>万元、项目最高限价（如有）：____万元</w:t>
      </w:r>
    </w:p>
    <w:p w14:paraId="24F3AB4B">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4.采购需求：</w:t>
      </w:r>
    </w:p>
    <w:tbl>
      <w:tblPr>
        <w:tblStyle w:val="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51BF66C1">
        <w:tblPrEx>
          <w:tblCellMar>
            <w:top w:w="0" w:type="dxa"/>
            <w:left w:w="108" w:type="dxa"/>
            <w:bottom w:w="0" w:type="dxa"/>
            <w:right w:w="108" w:type="dxa"/>
          </w:tblCellMar>
        </w:tblPrEx>
        <w:trPr>
          <w:trHeight w:val="454" w:hRule="atLeast"/>
        </w:trPr>
        <w:tc>
          <w:tcPr>
            <w:tcW w:w="380" w:type="pct"/>
            <w:vAlign w:val="center"/>
          </w:tcPr>
          <w:p w14:paraId="147FB79F">
            <w:pPr>
              <w:jc w:val="center"/>
              <w:rPr>
                <w:rFonts w:hint="default" w:ascii="Times New Roman" w:hAnsi="Times New Roman" w:eastAsia="宋体" w:cs="Times New Roman"/>
                <w:bCs/>
                <w:sz w:val="24"/>
                <w:szCs w:val="24"/>
                <w:lang w:eastAsia="zh-CN"/>
              </w:rPr>
            </w:pPr>
            <w:r>
              <w:rPr>
                <w:rFonts w:hint="default" w:ascii="Times New Roman" w:hAnsi="Times New Roman" w:eastAsia="宋体" w:cs="Times New Roman"/>
                <w:bCs/>
                <w:sz w:val="24"/>
                <w:szCs w:val="24"/>
                <w:lang w:val="en-US" w:eastAsia="zh-CN"/>
              </w:rPr>
              <w:t>序号</w:t>
            </w:r>
          </w:p>
        </w:tc>
        <w:tc>
          <w:tcPr>
            <w:tcW w:w="843" w:type="pct"/>
            <w:vAlign w:val="center"/>
          </w:tcPr>
          <w:p w14:paraId="71D0D99D">
            <w:pPr>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标的名称</w:t>
            </w:r>
          </w:p>
        </w:tc>
        <w:tc>
          <w:tcPr>
            <w:tcW w:w="921" w:type="pct"/>
            <w:vAlign w:val="center"/>
          </w:tcPr>
          <w:p w14:paraId="7FBF32E9">
            <w:pPr>
              <w:jc w:val="center"/>
              <w:rPr>
                <w:rFonts w:hint="default" w:ascii="Times New Roman" w:hAnsi="Times New Roman" w:eastAsia="宋体" w:cs="Times New Roman"/>
                <w:bCs/>
                <w:sz w:val="24"/>
                <w:szCs w:val="24"/>
                <w:lang w:eastAsia="zh-CN"/>
              </w:rPr>
            </w:pPr>
            <w:r>
              <w:rPr>
                <w:rFonts w:hint="default" w:ascii="Times New Roman" w:hAnsi="Times New Roman" w:eastAsia="宋体" w:cs="Times New Roman"/>
                <w:bCs/>
                <w:sz w:val="24"/>
                <w:szCs w:val="24"/>
              </w:rPr>
              <w:t>采购</w:t>
            </w:r>
            <w:r>
              <w:rPr>
                <w:rFonts w:hint="default" w:ascii="Times New Roman" w:hAnsi="Times New Roman" w:eastAsia="宋体" w:cs="Times New Roman"/>
                <w:bCs/>
                <w:sz w:val="24"/>
                <w:szCs w:val="24"/>
                <w:lang w:val="en-US" w:eastAsia="zh-CN"/>
              </w:rPr>
              <w:t>项目</w:t>
            </w:r>
          </w:p>
          <w:p w14:paraId="275FA995">
            <w:pPr>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预算金额</w:t>
            </w:r>
          </w:p>
          <w:p w14:paraId="2CBCA7F3">
            <w:pPr>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（万元）</w:t>
            </w:r>
          </w:p>
        </w:tc>
        <w:tc>
          <w:tcPr>
            <w:tcW w:w="540" w:type="pct"/>
            <w:vAlign w:val="center"/>
          </w:tcPr>
          <w:p w14:paraId="3D4A9CDC">
            <w:pPr>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数量</w:t>
            </w:r>
          </w:p>
        </w:tc>
        <w:tc>
          <w:tcPr>
            <w:tcW w:w="2314" w:type="pct"/>
            <w:vAlign w:val="center"/>
          </w:tcPr>
          <w:p w14:paraId="5946AD48">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简要技术需求或服务要求</w:t>
            </w:r>
          </w:p>
        </w:tc>
      </w:tr>
      <w:tr w14:paraId="4617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0BAAA01">
            <w:pPr>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w:t>
            </w:r>
          </w:p>
        </w:tc>
        <w:tc>
          <w:tcPr>
            <w:tcW w:w="843" w:type="pct"/>
            <w:vAlign w:val="center"/>
          </w:tcPr>
          <w:p w14:paraId="171EB8BB">
            <w:pPr>
              <w:jc w:val="center"/>
              <w:rPr>
                <w:rFonts w:hint="default" w:ascii="Times New Roman" w:hAnsi="Times New Roman" w:eastAsia="宋体" w:cs="Times New Roman"/>
                <w:bCs/>
                <w:sz w:val="24"/>
                <w:szCs w:val="24"/>
                <w:lang w:eastAsia="zh-CN"/>
              </w:rPr>
            </w:pPr>
            <w:r>
              <w:rPr>
                <w:rFonts w:hint="default" w:ascii="Times New Roman" w:hAnsi="Times New Roman" w:eastAsia="宋体" w:cs="Times New Roman"/>
                <w:bCs/>
                <w:sz w:val="24"/>
                <w:szCs w:val="24"/>
                <w:lang w:eastAsia="zh-CN"/>
              </w:rPr>
              <w:t>北京市职称评审业务技术支持和服务保障项目</w:t>
            </w:r>
          </w:p>
        </w:tc>
        <w:tc>
          <w:tcPr>
            <w:tcW w:w="921" w:type="pct"/>
            <w:vAlign w:val="center"/>
          </w:tcPr>
          <w:p w14:paraId="04C650CB">
            <w:pPr>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196.44</w:t>
            </w:r>
          </w:p>
        </w:tc>
        <w:tc>
          <w:tcPr>
            <w:tcW w:w="540" w:type="pct"/>
            <w:vAlign w:val="center"/>
          </w:tcPr>
          <w:p w14:paraId="407684C2">
            <w:pPr>
              <w:jc w:val="center"/>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一项</w:t>
            </w:r>
          </w:p>
        </w:tc>
        <w:tc>
          <w:tcPr>
            <w:tcW w:w="2314" w:type="pct"/>
            <w:vAlign w:val="center"/>
          </w:tcPr>
          <w:p w14:paraId="6AC5BD3A">
            <w:pPr>
              <w:ind w:firstLine="480" w:firstLineChars="20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本项目为北京市职称评审全流程专属技术支持保障项目，所有技术支持服务工作高度依托、全程绑定本单位经多年实际运行并持续迭代优化的《北京市专业技术人员职称管理系统》，该系统是适配全市职称申报受理、资格审核、专家随机抽取、答辩评审、在线打分、投票表决、结果汇总归档全流程业务的唯一专属核心平台，涵盖申</w:t>
            </w:r>
            <w:bookmarkStart w:id="31" w:name="_GoBack"/>
            <w:bookmarkEnd w:id="31"/>
            <w:r>
              <w:rPr>
                <w:rFonts w:hint="default" w:ascii="Times New Roman" w:hAnsi="Times New Roman" w:eastAsia="宋体" w:cs="Times New Roman"/>
                <w:kern w:val="0"/>
                <w:sz w:val="24"/>
                <w:szCs w:val="24"/>
                <w:lang w:val="en-US" w:eastAsia="zh-CN"/>
              </w:rPr>
              <w:t>报人管理、评审计划管理、专家库管理、现场答辩评审管理、数据统计分析、权限管控等全功能模块。</w:t>
            </w:r>
          </w:p>
          <w:p w14:paraId="431E6B55">
            <w:pPr>
              <w:ind w:firstLine="480" w:firstLineChars="200"/>
              <w:jc w:val="left"/>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lang w:val="en-US" w:eastAsia="zh-CN"/>
              </w:rPr>
              <w:t>在北京市职称评审工作中由于申报时间集中、政策调整、系统改造优化等情况带来较大的咨询工作量，因此需要有专人负责整个过程的电话咨询接听工作。</w:t>
            </w:r>
            <w:r>
              <w:rPr>
                <w:rFonts w:hint="eastAsia"/>
                <w:sz w:val="24"/>
                <w:szCs w:val="24"/>
                <w:highlight w:val="none"/>
              </w:rPr>
              <w:t>及时解决来电人反映的问题，进行问题汇总分析，及时上报。</w:t>
            </w:r>
          </w:p>
          <w:p w14:paraId="00B8E473">
            <w:pPr>
              <w:ind w:firstLine="480" w:firstLineChars="200"/>
              <w:jc w:val="left"/>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highlight w:val="none"/>
                <w:lang w:val="en-US" w:eastAsia="zh-CN"/>
              </w:rPr>
              <w:t>答辩评审工作过程中</w:t>
            </w:r>
            <w:r>
              <w:rPr>
                <w:rFonts w:hint="eastAsia" w:cs="Times New Roman"/>
                <w:kern w:val="0"/>
                <w:sz w:val="24"/>
                <w:szCs w:val="24"/>
                <w:highlight w:val="none"/>
                <w:lang w:val="en-US" w:eastAsia="zh-CN"/>
              </w:rPr>
              <w:t>，</w:t>
            </w:r>
            <w:r>
              <w:rPr>
                <w:rFonts w:hint="default" w:ascii="Times New Roman" w:hAnsi="Times New Roman" w:eastAsia="宋体" w:cs="Times New Roman"/>
                <w:kern w:val="0"/>
                <w:sz w:val="24"/>
                <w:szCs w:val="24"/>
                <w:highlight w:val="none"/>
                <w:lang w:val="en-US" w:eastAsia="zh-CN"/>
              </w:rPr>
              <w:t>需要系统维护的技术人员兼顾答辩现场评审系统专家客户端的环境部署和调</w:t>
            </w:r>
            <w:r>
              <w:rPr>
                <w:rFonts w:hint="default" w:ascii="Times New Roman" w:hAnsi="Times New Roman" w:eastAsia="宋体" w:cs="Times New Roman"/>
                <w:kern w:val="0"/>
                <w:sz w:val="24"/>
                <w:szCs w:val="24"/>
                <w:lang w:val="en-US" w:eastAsia="zh-CN"/>
              </w:rPr>
              <w:t>试，保证答辩打分系统、评审投票表决系统的正常、稳定运行，为职称评审工作提供全程技术保障。</w:t>
            </w:r>
            <w:r>
              <w:rPr>
                <w:rFonts w:hint="eastAsia"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lang w:val="en-US" w:eastAsia="zh-CN"/>
              </w:rPr>
              <w:t>详见采购需求</w:t>
            </w:r>
            <w:r>
              <w:rPr>
                <w:rFonts w:hint="eastAsia" w:ascii="Times New Roman" w:hAnsi="Times New Roman" w:eastAsia="宋体" w:cs="Times New Roman"/>
                <w:kern w:val="0"/>
                <w:sz w:val="24"/>
                <w:szCs w:val="24"/>
                <w:lang w:val="en-US" w:eastAsia="zh-CN"/>
              </w:rPr>
              <w:t>）</w:t>
            </w:r>
          </w:p>
        </w:tc>
      </w:tr>
    </w:tbl>
    <w:p w14:paraId="2F68EEBC">
      <w:pPr>
        <w:spacing w:line="360" w:lineRule="auto"/>
        <w:ind w:firstLine="480" w:firstLineChars="200"/>
        <w:rPr>
          <w:rFonts w:hint="default" w:ascii="Times New Roman" w:hAnsi="Times New Roman" w:eastAsia="宋体" w:cs="Times New Roman"/>
          <w:sz w:val="24"/>
          <w:highlight w:val="none"/>
          <w:u w:val="single"/>
          <w:lang w:val="en-US" w:eastAsia="zh-CN"/>
        </w:rPr>
      </w:pPr>
      <w:r>
        <w:rPr>
          <w:rFonts w:hint="default" w:ascii="Times New Roman" w:hAnsi="Times New Roman" w:eastAsia="宋体" w:cs="Times New Roman"/>
          <w:sz w:val="24"/>
          <w:highlight w:val="none"/>
        </w:rPr>
        <w:t>5.合同履行期限：</w:t>
      </w:r>
      <w:r>
        <w:rPr>
          <w:rFonts w:hint="default" w:ascii="Times New Roman" w:hAnsi="Times New Roman" w:eastAsia="宋体" w:cs="Times New Roman"/>
          <w:sz w:val="24"/>
          <w:highlight w:val="none"/>
          <w:lang w:val="en-US" w:eastAsia="zh-CN"/>
        </w:rPr>
        <w:t>自合同签订之日起，至全部服务完成之日止</w:t>
      </w:r>
      <w:r>
        <w:rPr>
          <w:rFonts w:hint="default" w:ascii="Times New Roman" w:hAnsi="Times New Roman" w:eastAsia="宋体" w:cs="Times New Roman"/>
          <w:sz w:val="24"/>
          <w:highlight w:val="none"/>
          <w:lang w:eastAsia="zh-CN"/>
        </w:rPr>
        <w:t>。</w:t>
      </w:r>
    </w:p>
    <w:p w14:paraId="47FFA13E">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6.本项目是否接受联合体投标：□是   </w:t>
      </w: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sz w:val="24"/>
          <w:highlight w:val="none"/>
        </w:rPr>
        <w:t>否。</w:t>
      </w:r>
    </w:p>
    <w:p w14:paraId="6297B863">
      <w:pPr>
        <w:spacing w:line="360" w:lineRule="auto"/>
        <w:ind w:firstLine="480" w:firstLineChars="200"/>
        <w:rPr>
          <w:rFonts w:hint="default" w:ascii="Times New Roman" w:hAnsi="Times New Roman" w:eastAsia="宋体" w:cs="Times New Roman"/>
          <w:sz w:val="24"/>
        </w:rPr>
      </w:pPr>
    </w:p>
    <w:p w14:paraId="2E7F6F1A">
      <w:pPr>
        <w:pStyle w:val="2"/>
        <w:spacing w:before="0" w:line="360" w:lineRule="auto"/>
        <w:jc w:val="left"/>
        <w:rPr>
          <w:rFonts w:hint="default" w:ascii="Times New Roman" w:hAnsi="Times New Roman" w:eastAsia="宋体" w:cs="Times New Roman"/>
          <w:sz w:val="24"/>
          <w:szCs w:val="24"/>
        </w:rPr>
      </w:pPr>
      <w:bookmarkStart w:id="5" w:name="_Toc35393791"/>
      <w:bookmarkStart w:id="6" w:name="_Toc28359080"/>
      <w:bookmarkStart w:id="7" w:name="_Toc35393622"/>
      <w:bookmarkStart w:id="8" w:name="_Toc28359003"/>
      <w:r>
        <w:rPr>
          <w:rFonts w:hint="default" w:ascii="Times New Roman" w:hAnsi="Times New Roman" w:eastAsia="宋体" w:cs="Times New Roman"/>
          <w:sz w:val="24"/>
          <w:szCs w:val="24"/>
        </w:rPr>
        <w:t>二、申请人的资格要求（须同时满足）</w:t>
      </w:r>
      <w:bookmarkEnd w:id="5"/>
      <w:bookmarkEnd w:id="6"/>
      <w:bookmarkEnd w:id="7"/>
      <w:bookmarkEnd w:id="8"/>
    </w:p>
    <w:p w14:paraId="1EEEFF1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30EC0340">
      <w:pPr>
        <w:spacing w:line="360" w:lineRule="auto"/>
        <w:ind w:firstLine="480" w:firstLineChars="200"/>
        <w:rPr>
          <w:rFonts w:hint="default" w:ascii="Times New Roman" w:hAnsi="Times New Roman" w:eastAsia="宋体" w:cs="Times New Roman"/>
          <w:sz w:val="24"/>
        </w:rPr>
      </w:pPr>
      <w:bookmarkStart w:id="9" w:name="_Toc28359081"/>
      <w:bookmarkStart w:id="10" w:name="_Toc28359004"/>
      <w:r>
        <w:rPr>
          <w:rFonts w:hint="default" w:ascii="Times New Roman" w:hAnsi="Times New Roman" w:eastAsia="宋体" w:cs="Times New Roman"/>
          <w:sz w:val="24"/>
        </w:rPr>
        <w:t>2.落实政府采购政策需满足的资格要求：</w:t>
      </w:r>
    </w:p>
    <w:p w14:paraId="0D09C6D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0D4CA1F2">
      <w:pPr>
        <w:spacing w:line="360" w:lineRule="auto"/>
        <w:ind w:firstLine="482" w:firstLineChars="200"/>
        <w:rPr>
          <w:rFonts w:hint="default" w:ascii="Times New Roman" w:hAnsi="Times New Roman" w:eastAsia="宋体" w:cs="Times New Roman"/>
          <w:sz w:val="24"/>
          <w:highlight w:val="none"/>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sz w:val="24"/>
          <w:highlight w:val="none"/>
        </w:rPr>
        <w:t>本项目不专门面向中小企业预留采购份额。</w:t>
      </w:r>
    </w:p>
    <w:p w14:paraId="5BEDA7E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□本项目专门面向  □中小 □小微企业  采购。即：提供的货物全部由符合政策要求的中小/小微企业制造、服务全部由符合政策要求的中小/小微企业承接。</w:t>
      </w:r>
    </w:p>
    <w:p w14:paraId="4070839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70796D3B">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 其它落实政府采购政策的资格要求（如有）：</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sz w:val="24"/>
          <w:highlight w:val="none"/>
        </w:rPr>
        <w:t>。</w:t>
      </w:r>
    </w:p>
    <w:p w14:paraId="79C2415D">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2538A7AA">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2D62DD5D">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highlight w:val="none"/>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sz w:val="24"/>
          <w:highlight w:val="none"/>
        </w:rPr>
        <w:t>否</w:t>
      </w:r>
    </w:p>
    <w:p w14:paraId="17838D2C">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459AD504">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3.2其他特定资格要求：</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sz w:val="24"/>
          <w:highlight w:val="none"/>
        </w:rPr>
        <w:t>。</w:t>
      </w:r>
    </w:p>
    <w:p w14:paraId="7A94F14C">
      <w:pPr>
        <w:spacing w:line="360" w:lineRule="auto"/>
        <w:ind w:firstLine="480" w:firstLineChars="200"/>
        <w:rPr>
          <w:rFonts w:hint="default" w:ascii="Times New Roman" w:hAnsi="Times New Roman" w:eastAsia="宋体" w:cs="Times New Roman"/>
          <w:i/>
          <w:iCs/>
          <w:sz w:val="24"/>
          <w:u w:val="single"/>
        </w:rPr>
      </w:pPr>
    </w:p>
    <w:bookmarkEnd w:id="9"/>
    <w:bookmarkEnd w:id="10"/>
    <w:p w14:paraId="4F51EB3A">
      <w:pPr>
        <w:pStyle w:val="2"/>
        <w:widowControl/>
        <w:spacing w:before="0" w:line="360" w:lineRule="auto"/>
        <w:jc w:val="left"/>
        <w:rPr>
          <w:rFonts w:hint="default" w:ascii="Times New Roman" w:hAnsi="Times New Roman" w:eastAsia="宋体" w:cs="Times New Roman"/>
          <w:sz w:val="24"/>
          <w:szCs w:val="24"/>
        </w:rPr>
      </w:pPr>
      <w:bookmarkStart w:id="11" w:name="_Toc35393623"/>
      <w:bookmarkStart w:id="12" w:name="_Toc35393792"/>
      <w:r>
        <w:rPr>
          <w:rFonts w:hint="default" w:ascii="Times New Roman" w:hAnsi="Times New Roman" w:eastAsia="宋体" w:cs="Times New Roman"/>
          <w:sz w:val="24"/>
          <w:szCs w:val="24"/>
        </w:rPr>
        <w:t>三、获取招标文件</w:t>
      </w:r>
      <w:bookmarkEnd w:id="11"/>
      <w:bookmarkEnd w:id="12"/>
    </w:p>
    <w:p w14:paraId="78C22BB5">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color w:val="auto"/>
          <w:sz w:val="24"/>
          <w:lang w:bidi="ar"/>
        </w:rPr>
        <w:t>1.时间：</w:t>
      </w:r>
      <w:r>
        <w:rPr>
          <w:rFonts w:hint="default" w:ascii="Times New Roman" w:hAnsi="Times New Roman" w:eastAsia="宋体" w:cs="Times New Roman"/>
          <w:color w:val="auto"/>
          <w:sz w:val="24"/>
          <w:u w:val="single"/>
        </w:rPr>
        <w:t>202</w:t>
      </w:r>
      <w:r>
        <w:rPr>
          <w:rFonts w:hint="default"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u w:val="single"/>
          <w:lang w:val="en-US" w:eastAsia="zh-CN"/>
        </w:rPr>
        <w:t>04</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15</w:t>
      </w:r>
      <w:r>
        <w:rPr>
          <w:rFonts w:hint="default" w:ascii="Times New Roman" w:hAnsi="Times New Roman" w:eastAsia="宋体" w:cs="Times New Roman"/>
          <w:color w:val="auto"/>
          <w:sz w:val="24"/>
        </w:rPr>
        <w:t>日</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u w:val="single"/>
        </w:rPr>
        <w:t>202</w:t>
      </w:r>
      <w:r>
        <w:rPr>
          <w:rFonts w:hint="default"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u w:val="single"/>
          <w:lang w:val="en-US" w:eastAsia="zh-CN"/>
        </w:rPr>
        <w:t>04</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22</w:t>
      </w:r>
      <w:r>
        <w:rPr>
          <w:rFonts w:hint="default" w:ascii="Times New Roman" w:hAnsi="Times New Roman" w:eastAsia="宋体" w:cs="Times New Roman"/>
          <w:color w:val="auto"/>
          <w:sz w:val="24"/>
        </w:rPr>
        <w:t>日</w:t>
      </w:r>
      <w:r>
        <w:rPr>
          <w:rFonts w:hint="default" w:ascii="Times New Roman" w:hAnsi="Times New Roman" w:eastAsia="宋体" w:cs="Times New Roman"/>
          <w:color w:val="auto"/>
          <w:sz w:val="24"/>
          <w:lang w:bidi="ar"/>
        </w:rPr>
        <w:t>，</w:t>
      </w:r>
      <w:r>
        <w:rPr>
          <w:rFonts w:hint="default" w:ascii="Times New Roman" w:hAnsi="Times New Roman" w:eastAsia="宋体" w:cs="Times New Roman"/>
          <w:color w:val="auto"/>
          <w:sz w:val="24"/>
        </w:rPr>
        <w:t>每天上午</w:t>
      </w:r>
      <w:r>
        <w:rPr>
          <w:rFonts w:hint="default" w:ascii="Times New Roman" w:hAnsi="Times New Roman" w:eastAsia="宋体" w:cs="Times New Roman"/>
          <w:color w:val="auto"/>
          <w:sz w:val="24"/>
          <w:u w:val="single"/>
        </w:rPr>
        <w:t>9:00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，下午</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17:00</w:t>
      </w:r>
      <w:r>
        <w:rPr>
          <w:rFonts w:hint="default" w:ascii="Times New Roman" w:hAnsi="Times New Roman" w:eastAsia="宋体" w:cs="Times New Roman"/>
          <w:sz w:val="24"/>
          <w:lang w:bidi="ar"/>
        </w:rPr>
        <w:t>（北京时间，法定节假日除外）。</w:t>
      </w:r>
    </w:p>
    <w:p w14:paraId="678512D0">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2.地点：北京市政府采购电子交易平台</w:t>
      </w:r>
    </w:p>
    <w:p w14:paraId="6B20A0BD">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3.方式：供应商使用CA数字证书或电子营业执照登录北京市政府采购电子交易平台（http://zbcg-bjzc.zhongcy.com/bjczj-portal-site/index.html#/home）获取电子版招标文件。</w:t>
      </w:r>
    </w:p>
    <w:p w14:paraId="6F2E6490">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4.售价：0元。</w:t>
      </w:r>
    </w:p>
    <w:p w14:paraId="6B99ACD1">
      <w:pPr>
        <w:tabs>
          <w:tab w:val="left" w:pos="900"/>
          <w:tab w:val="left" w:pos="1980"/>
        </w:tabs>
        <w:snapToGrid w:val="0"/>
        <w:spacing w:line="360" w:lineRule="auto"/>
        <w:ind w:left="840"/>
        <w:rPr>
          <w:rFonts w:hint="default" w:ascii="Times New Roman" w:hAnsi="Times New Roman" w:eastAsia="宋体" w:cs="Times New Roman"/>
          <w:sz w:val="24"/>
        </w:rPr>
      </w:pPr>
    </w:p>
    <w:p w14:paraId="1A25B35A">
      <w:pPr>
        <w:pStyle w:val="2"/>
        <w:widowControl/>
        <w:spacing w:before="0" w:line="360" w:lineRule="auto"/>
        <w:jc w:val="left"/>
        <w:rPr>
          <w:rFonts w:hint="default" w:ascii="Times New Roman" w:hAnsi="Times New Roman" w:eastAsia="宋体" w:cs="Times New Roman"/>
          <w:sz w:val="24"/>
          <w:szCs w:val="24"/>
        </w:rPr>
      </w:pPr>
      <w:bookmarkStart w:id="13" w:name="_Toc28359005"/>
      <w:bookmarkStart w:id="14" w:name="_Toc28359082"/>
      <w:bookmarkStart w:id="15" w:name="_Toc35393793"/>
      <w:bookmarkStart w:id="16" w:name="_Toc35393624"/>
      <w:r>
        <w:rPr>
          <w:rFonts w:hint="default" w:ascii="Times New Roman" w:hAnsi="Times New Roman" w:eastAsia="宋体" w:cs="Times New Roman"/>
          <w:sz w:val="24"/>
          <w:szCs w:val="24"/>
        </w:rPr>
        <w:t>四、提交投标文件</w:t>
      </w:r>
      <w:bookmarkEnd w:id="13"/>
      <w:bookmarkEnd w:id="14"/>
      <w:r>
        <w:rPr>
          <w:rFonts w:hint="default" w:ascii="Times New Roman" w:hAnsi="Times New Roman" w:eastAsia="宋体" w:cs="Times New Roman"/>
          <w:sz w:val="24"/>
          <w:szCs w:val="24"/>
        </w:rPr>
        <w:t>截止时间、开标时间和地点</w:t>
      </w:r>
      <w:bookmarkEnd w:id="15"/>
      <w:bookmarkEnd w:id="16"/>
    </w:p>
    <w:p w14:paraId="326FF014">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投标截止时间、开标时间：</w:t>
      </w:r>
      <w:r>
        <w:rPr>
          <w:rFonts w:hint="default" w:ascii="Times New Roman" w:hAnsi="Times New Roman" w:eastAsia="宋体" w:cs="Times New Roman"/>
          <w:color w:val="auto"/>
          <w:sz w:val="24"/>
          <w:u w:val="single"/>
        </w:rPr>
        <w:t>202</w:t>
      </w:r>
      <w:r>
        <w:rPr>
          <w:rFonts w:hint="default"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eastAsia" w:cs="Times New Roman"/>
          <w:color w:val="auto"/>
          <w:sz w:val="24"/>
          <w:u w:val="single"/>
          <w:lang w:val="en-US" w:eastAsia="zh-CN"/>
        </w:rPr>
        <w:t>05</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09</w:t>
      </w:r>
      <w:r>
        <w:rPr>
          <w:rFonts w:hint="default" w:ascii="Times New Roman" w:hAnsi="Times New Roman" w:eastAsia="宋体" w:cs="Times New Roman"/>
          <w:color w:val="auto"/>
          <w:sz w:val="24"/>
        </w:rPr>
        <w:t>日</w:t>
      </w:r>
      <w:r>
        <w:rPr>
          <w:rFonts w:hint="default" w:ascii="Times New Roman" w:hAnsi="Times New Roman" w:eastAsia="宋体" w:cs="Times New Roman"/>
          <w:color w:val="auto"/>
          <w:sz w:val="24"/>
          <w:u w:val="single"/>
          <w:lang w:bidi="ar"/>
        </w:rPr>
        <w:t>10</w:t>
      </w:r>
      <w:r>
        <w:rPr>
          <w:rFonts w:hint="default" w:ascii="Times New Roman" w:hAnsi="Times New Roman" w:eastAsia="宋体" w:cs="Times New Roman"/>
          <w:color w:val="auto"/>
          <w:sz w:val="24"/>
          <w:lang w:bidi="ar"/>
        </w:rPr>
        <w:t>点</w:t>
      </w:r>
      <w:r>
        <w:rPr>
          <w:rFonts w:hint="default" w:ascii="Times New Roman" w:hAnsi="Times New Roman" w:eastAsia="宋体" w:cs="Times New Roman"/>
          <w:color w:val="auto"/>
          <w:sz w:val="24"/>
          <w:u w:val="single"/>
          <w:lang w:bidi="ar"/>
        </w:rPr>
        <w:t>00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77B5ECF8">
      <w:pPr>
        <w:spacing w:line="360" w:lineRule="auto"/>
        <w:ind w:firstLine="480" w:firstLineChars="200"/>
        <w:rPr>
          <w:rFonts w:hint="default" w:ascii="Times New Roman" w:hAnsi="Times New Roman" w:eastAsia="宋体" w:cs="Times New Roman"/>
          <w:sz w:val="24"/>
          <w:lang w:val="zh-TW" w:bidi="ar"/>
        </w:rPr>
      </w:pPr>
      <w:r>
        <w:rPr>
          <w:rFonts w:hint="default" w:ascii="Times New Roman" w:hAnsi="Times New Roman" w:eastAsia="宋体" w:cs="Times New Roman"/>
          <w:sz w:val="24"/>
          <w:lang w:bidi="ar"/>
        </w:rPr>
        <w:t>地点：北京市政府采购电子交易平台</w:t>
      </w:r>
      <w:r>
        <w:rPr>
          <w:rFonts w:hint="default" w:ascii="Times New Roman" w:hAnsi="Times New Roman" w:eastAsia="宋体" w:cs="Times New Roman"/>
          <w:sz w:val="24"/>
          <w:lang w:val="zh-TW" w:bidi="ar"/>
        </w:rPr>
        <w:t>。</w:t>
      </w:r>
    </w:p>
    <w:p w14:paraId="4BB34610">
      <w:pPr>
        <w:spacing w:line="360" w:lineRule="auto"/>
        <w:ind w:firstLine="480" w:firstLineChars="200"/>
        <w:rPr>
          <w:rFonts w:hint="default" w:ascii="Times New Roman" w:hAnsi="Times New Roman" w:eastAsia="宋体" w:cs="Times New Roman"/>
          <w:bCs/>
          <w:sz w:val="24"/>
          <w:u w:val="single"/>
        </w:rPr>
      </w:pPr>
    </w:p>
    <w:p w14:paraId="71FCD06C">
      <w:pPr>
        <w:pStyle w:val="2"/>
        <w:spacing w:before="0" w:line="360" w:lineRule="auto"/>
        <w:jc w:val="left"/>
        <w:rPr>
          <w:rFonts w:hint="default" w:ascii="Times New Roman" w:hAnsi="Times New Roman" w:eastAsia="宋体" w:cs="Times New Roman"/>
          <w:sz w:val="24"/>
          <w:szCs w:val="24"/>
        </w:rPr>
      </w:pPr>
      <w:bookmarkStart w:id="17" w:name="_Toc35393625"/>
      <w:bookmarkStart w:id="18" w:name="_Toc28359007"/>
      <w:bookmarkStart w:id="19" w:name="_Toc28359084"/>
      <w:bookmarkStart w:id="20" w:name="_Toc35393794"/>
      <w:r>
        <w:rPr>
          <w:rFonts w:hint="default" w:ascii="Times New Roman" w:hAnsi="Times New Roman" w:eastAsia="宋体" w:cs="Times New Roman"/>
          <w:sz w:val="24"/>
          <w:szCs w:val="24"/>
        </w:rPr>
        <w:t>五、公告期限</w:t>
      </w:r>
      <w:bookmarkEnd w:id="17"/>
      <w:bookmarkEnd w:id="18"/>
      <w:bookmarkEnd w:id="19"/>
      <w:bookmarkEnd w:id="20"/>
    </w:p>
    <w:p w14:paraId="12E9027B">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0EC76D5B">
      <w:pPr>
        <w:spacing w:line="360" w:lineRule="auto"/>
        <w:ind w:firstLine="480" w:firstLineChars="200"/>
        <w:rPr>
          <w:rFonts w:hint="default" w:ascii="Times New Roman" w:hAnsi="Times New Roman" w:eastAsia="宋体" w:cs="Times New Roman"/>
          <w:kern w:val="0"/>
          <w:sz w:val="24"/>
        </w:rPr>
      </w:pPr>
    </w:p>
    <w:p w14:paraId="75634B49">
      <w:pPr>
        <w:pStyle w:val="2"/>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1F83765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5143F5A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节能产品强制采购</w:t>
      </w:r>
    </w:p>
    <w:p w14:paraId="0790DCA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节能产品、环境标志产品优先采购</w:t>
      </w:r>
    </w:p>
    <w:p w14:paraId="300FE6C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政府采购促进中小企业发展</w:t>
      </w:r>
    </w:p>
    <w:p w14:paraId="0F0B309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政府采购支持监狱企业发展</w:t>
      </w:r>
    </w:p>
    <w:p w14:paraId="02A0B7D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政府采购促进残疾人就业</w:t>
      </w:r>
    </w:p>
    <w:p w14:paraId="06EFB8F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进口产品管理</w:t>
      </w:r>
    </w:p>
    <w:p w14:paraId="567CF49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本国产品</w:t>
      </w:r>
      <w:r>
        <w:rPr>
          <w:rFonts w:hint="default" w:ascii="Times New Roman" w:hAnsi="Times New Roman" w:eastAsia="宋体" w:cs="Times New Roman"/>
          <w:sz w:val="24"/>
          <w:lang w:val="en-US" w:eastAsia="zh-CN"/>
        </w:rPr>
        <w:t>标准及相关政策</w:t>
      </w:r>
      <w:r>
        <w:rPr>
          <w:rFonts w:hint="default" w:ascii="Times New Roman" w:hAnsi="Times New Roman" w:eastAsia="宋体" w:cs="Times New Roman"/>
          <w:sz w:val="24"/>
        </w:rPr>
        <w:t xml:space="preserve"> </w:t>
      </w:r>
    </w:p>
    <w:p w14:paraId="12C9B1D3">
      <w:pPr>
        <w:widowControl/>
        <w:adjustRightInd w:val="0"/>
        <w:snapToGrid w:val="0"/>
        <w:spacing w:line="360" w:lineRule="auto"/>
        <w:ind w:firstLine="480" w:firstLineChars="20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191361E6">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4F19A70B">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5034C6F5">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57052A59">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.1办理CA数字证书或电子营业执照</w:t>
      </w:r>
    </w:p>
    <w:p w14:paraId="4A6C5A83">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3E0FFD7B">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.2注册</w:t>
      </w:r>
    </w:p>
    <w:p w14:paraId="5DBF0D13">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01E4707D">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.3驱动、客户端下载</w:t>
      </w:r>
    </w:p>
    <w:p w14:paraId="058053EB">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42BEE237">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5622F7D2">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.4 获取电子招标文件</w:t>
      </w:r>
    </w:p>
    <w:p w14:paraId="7E140367">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w:t>
      </w:r>
    </w:p>
    <w:p w14:paraId="78A4AB7D">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636500E">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.5编制电子投标文件</w:t>
      </w:r>
    </w:p>
    <w:p w14:paraId="63CF42BD">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lang w:bidi="ar"/>
        </w:rPr>
        <w:t>。</w:t>
      </w:r>
    </w:p>
    <w:p w14:paraId="67997390">
      <w:pPr>
        <w:widowControl/>
        <w:spacing w:line="360" w:lineRule="auto"/>
        <w:ind w:firstLine="480" w:firstLineChars="200"/>
        <w:jc w:val="left"/>
        <w:rPr>
          <w:rFonts w:hint="default" w:ascii="Times New Roman" w:hAnsi="Times New Roman" w:eastAsia="宋体" w:cs="Times New Roman"/>
          <w:sz w:val="24"/>
          <w:lang w:val="zh-TW"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val="zh-TW" w:eastAsia="zh-TW" w:bidi="ar"/>
        </w:rPr>
        <w:t>.6</w:t>
      </w:r>
      <w:r>
        <w:rPr>
          <w:rFonts w:hint="default" w:ascii="Times New Roman" w:hAnsi="Times New Roman" w:eastAsia="宋体" w:cs="Times New Roman"/>
          <w:sz w:val="24"/>
          <w:lang w:val="zh-TW" w:bidi="ar"/>
        </w:rPr>
        <w:t>提交电子投标文件</w:t>
      </w:r>
    </w:p>
    <w:p w14:paraId="16459417">
      <w:pPr>
        <w:widowControl/>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供应商应于投标截止时间前在北京市政府采购电子交易平台提交电子投标文件，上传电子投标文件过程中请保持与互联网的连接畅通。</w:t>
      </w:r>
    </w:p>
    <w:p w14:paraId="173003C7">
      <w:pPr>
        <w:widowControl/>
        <w:spacing w:line="360" w:lineRule="auto"/>
        <w:ind w:firstLine="480" w:firstLineChars="200"/>
        <w:jc w:val="left"/>
        <w:rPr>
          <w:rFonts w:hint="default" w:ascii="Times New Roman" w:hAnsi="Times New Roman" w:eastAsia="宋体" w:cs="Times New Roman"/>
          <w:sz w:val="24"/>
          <w:lang w:eastAsia="zh-TW"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val="zh-TW" w:bidi="ar"/>
        </w:rPr>
        <w:t>.</w:t>
      </w:r>
      <w:r>
        <w:rPr>
          <w:rFonts w:hint="default" w:ascii="Times New Roman" w:hAnsi="Times New Roman" w:eastAsia="宋体" w:cs="Times New Roman"/>
          <w:sz w:val="24"/>
          <w:lang w:val="zh-TW" w:eastAsia="zh-TW" w:bidi="ar"/>
        </w:rPr>
        <w:t>7</w:t>
      </w:r>
      <w:r>
        <w:rPr>
          <w:rFonts w:hint="default" w:ascii="Times New Roman" w:hAnsi="Times New Roman" w:eastAsia="宋体" w:cs="Times New Roman"/>
          <w:sz w:val="24"/>
          <w:lang w:val="zh-TW" w:bidi="ar"/>
        </w:rPr>
        <w:t>电子开标</w:t>
      </w:r>
    </w:p>
    <w:p w14:paraId="3FC6AF69">
      <w:pPr>
        <w:spacing w:line="360" w:lineRule="auto"/>
        <w:ind w:firstLine="480" w:firstLineChars="200"/>
        <w:rPr>
          <w:rFonts w:hint="default" w:ascii="Times New Roman" w:hAnsi="Times New Roman" w:eastAsia="宋体" w:cs="Times New Roman"/>
          <w:sz w:val="24"/>
          <w:lang w:eastAsia="zh-TW"/>
        </w:rPr>
      </w:pPr>
      <w:r>
        <w:rPr>
          <w:rFonts w:hint="default" w:ascii="Times New Roman" w:hAnsi="Times New Roman" w:eastAsia="宋体" w:cs="Times New Roman"/>
          <w:sz w:val="24"/>
          <w:lang w:val="zh-TW" w:bidi="ar"/>
        </w:rPr>
        <w:t>供应商在开标地点使用</w:t>
      </w:r>
      <w:r>
        <w:rPr>
          <w:rFonts w:hint="default" w:ascii="Times New Roman" w:hAnsi="Times New Roman" w:eastAsia="宋体" w:cs="Times New Roman"/>
          <w:sz w:val="24"/>
          <w:lang w:bidi="ar"/>
        </w:rPr>
        <w:t>CA数字证书或电子营业执照</w:t>
      </w:r>
      <w:r>
        <w:rPr>
          <w:rFonts w:hint="default" w:ascii="Times New Roman" w:hAnsi="Times New Roman" w:eastAsia="宋体" w:cs="Times New Roman"/>
          <w:sz w:val="24"/>
          <w:lang w:val="zh-TW" w:bidi="ar"/>
        </w:rPr>
        <w:t>登录</w:t>
      </w:r>
      <w:r>
        <w:rPr>
          <w:rFonts w:hint="default" w:ascii="Times New Roman" w:hAnsi="Times New Roman" w:eastAsia="宋体" w:cs="Times New Roman"/>
          <w:sz w:val="24"/>
          <w:lang w:bidi="ar"/>
        </w:rPr>
        <w:t>北京市政府采购电子交易平台进行电子开标</w:t>
      </w:r>
      <w:r>
        <w:rPr>
          <w:rFonts w:hint="default" w:ascii="Times New Roman" w:hAnsi="Times New Roman" w:eastAsia="宋体" w:cs="Times New Roman"/>
          <w:sz w:val="24"/>
          <w:lang w:val="zh-TW" w:bidi="ar"/>
        </w:rPr>
        <w:t>。</w:t>
      </w:r>
    </w:p>
    <w:p w14:paraId="34EDA6E6">
      <w:pPr>
        <w:spacing w:line="360" w:lineRule="auto"/>
        <w:ind w:firstLine="480" w:firstLineChars="200"/>
        <w:rPr>
          <w:rFonts w:hint="eastAsia" w:ascii="Times New Roman" w:hAnsi="Times New Roman" w:eastAsia="宋体" w:cs="Times New Roman"/>
          <w:color w:val="auto"/>
          <w:sz w:val="24"/>
          <w:u w:val="none"/>
          <w:lang w:eastAsia="zh-CN" w:bidi="ar"/>
        </w:rPr>
      </w:pPr>
      <w:r>
        <w:rPr>
          <w:rFonts w:hint="default" w:ascii="Times New Roman" w:hAnsi="Times New Roman" w:eastAsia="宋体" w:cs="Times New Roman"/>
          <w:color w:val="auto"/>
          <w:sz w:val="24"/>
          <w:u w:val="none"/>
          <w:lang w:val="en-US" w:eastAsia="zh-CN" w:bidi="ar"/>
        </w:rPr>
        <w:t>3.</w:t>
      </w:r>
      <w:r>
        <w:rPr>
          <w:rFonts w:hint="default" w:ascii="Times New Roman" w:hAnsi="Times New Roman" w:eastAsia="宋体" w:cs="Times New Roman"/>
          <w:color w:val="auto"/>
          <w:sz w:val="24"/>
          <w:u w:val="none"/>
          <w:lang w:bidi="ar"/>
        </w:rPr>
        <w:t>采购代理机构项目编号：</w:t>
      </w:r>
      <w:r>
        <w:rPr>
          <w:sz w:val="24"/>
          <w:u w:val="none"/>
        </w:rPr>
        <w:t>BJJQ-2026-21</w:t>
      </w:r>
      <w:r>
        <w:rPr>
          <w:rFonts w:hint="eastAsia"/>
          <w:sz w:val="24"/>
          <w:u w:val="none"/>
          <w:lang w:val="en-US" w:eastAsia="zh-CN"/>
        </w:rPr>
        <w:t>2</w:t>
      </w:r>
    </w:p>
    <w:p w14:paraId="127C6C12">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4.</w:t>
      </w:r>
      <w:r>
        <w:rPr>
          <w:rFonts w:hint="default" w:ascii="Times New Roman" w:hAnsi="Times New Roman" w:eastAsia="宋体" w:cs="Times New Roman"/>
          <w:color w:val="auto"/>
          <w:sz w:val="24"/>
          <w:lang w:bidi="ar"/>
        </w:rPr>
        <w:t>采购代理机构项目联系邮箱：</w:t>
      </w:r>
      <w:r>
        <w:rPr>
          <w:rFonts w:hint="default" w:ascii="Times New Roman" w:hAnsi="Times New Roman" w:eastAsia="宋体" w:cs="Times New Roman"/>
          <w:color w:val="auto"/>
          <w:sz w:val="24"/>
          <w:lang w:bidi="ar"/>
        </w:rPr>
        <w:fldChar w:fldCharType="begin"/>
      </w:r>
      <w:r>
        <w:rPr>
          <w:rFonts w:hint="default" w:ascii="Times New Roman" w:hAnsi="Times New Roman" w:eastAsia="宋体" w:cs="Times New Roman"/>
          <w:color w:val="auto"/>
          <w:sz w:val="24"/>
          <w:lang w:bidi="ar"/>
        </w:rPr>
        <w:instrText xml:space="preserve"> HYPERLINK "mailto:yw01@hcjq.net" </w:instrText>
      </w:r>
      <w:r>
        <w:rPr>
          <w:rFonts w:hint="default" w:ascii="Times New Roman" w:hAnsi="Times New Roman" w:eastAsia="宋体" w:cs="Times New Roman"/>
          <w:color w:val="auto"/>
          <w:sz w:val="24"/>
          <w:lang w:bidi="ar"/>
        </w:rPr>
        <w:fldChar w:fldCharType="separate"/>
      </w:r>
      <w:r>
        <w:rPr>
          <w:rStyle w:val="8"/>
          <w:rFonts w:hint="default" w:ascii="Times New Roman" w:hAnsi="Times New Roman" w:eastAsia="宋体" w:cs="Times New Roman"/>
          <w:color w:val="auto"/>
          <w:sz w:val="24"/>
          <w:lang w:bidi="ar"/>
        </w:rPr>
        <w:t>yw0</w:t>
      </w:r>
      <w:r>
        <w:rPr>
          <w:rStyle w:val="8"/>
          <w:rFonts w:hint="default" w:ascii="Times New Roman" w:hAnsi="Times New Roman" w:eastAsia="宋体" w:cs="Times New Roman"/>
          <w:color w:val="auto"/>
          <w:sz w:val="24"/>
          <w:lang w:val="en-US" w:eastAsia="zh-CN" w:bidi="ar"/>
        </w:rPr>
        <w:t>2</w:t>
      </w:r>
      <w:r>
        <w:rPr>
          <w:rStyle w:val="8"/>
          <w:rFonts w:hint="default" w:ascii="Times New Roman" w:hAnsi="Times New Roman" w:eastAsia="宋体" w:cs="Times New Roman"/>
          <w:color w:val="auto"/>
          <w:sz w:val="24"/>
          <w:lang w:bidi="ar"/>
        </w:rPr>
        <w:t>@hcjq.net</w:t>
      </w:r>
      <w:r>
        <w:rPr>
          <w:rFonts w:hint="default" w:ascii="Times New Roman" w:hAnsi="Times New Roman" w:eastAsia="宋体" w:cs="Times New Roman"/>
          <w:color w:val="auto"/>
          <w:sz w:val="24"/>
          <w:lang w:bidi="ar"/>
        </w:rPr>
        <w:fldChar w:fldCharType="end"/>
      </w:r>
    </w:p>
    <w:p w14:paraId="56BD8A3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color w:val="auto"/>
          <w:sz w:val="24"/>
          <w:lang w:val="en-US" w:eastAsia="zh-CN" w:bidi="ar"/>
        </w:rPr>
        <w:t>5.本公告同时在中国政府采购网（http://www.ccgp.gov.cn）、北京市政府采购网（http://www.ccgp-beijing.gov.cn/）发布。</w:t>
      </w:r>
    </w:p>
    <w:p w14:paraId="3BE2ADB4">
      <w:pPr>
        <w:pStyle w:val="2"/>
        <w:spacing w:before="0" w:line="360" w:lineRule="auto"/>
        <w:jc w:val="left"/>
        <w:rPr>
          <w:rFonts w:hint="default" w:ascii="Times New Roman" w:hAnsi="Times New Roman" w:eastAsia="宋体" w:cs="Times New Roman"/>
          <w:sz w:val="24"/>
          <w:szCs w:val="24"/>
        </w:rPr>
      </w:pPr>
      <w:bookmarkStart w:id="23" w:name="_Toc28359008"/>
      <w:bookmarkStart w:id="24" w:name="_Toc35393627"/>
      <w:bookmarkStart w:id="25" w:name="_Toc35393796"/>
      <w:bookmarkStart w:id="26" w:name="_Toc28359085"/>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54F2C524">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3E11359F">
      <w:pPr>
        <w:spacing w:line="360" w:lineRule="auto"/>
        <w:ind w:left="1079" w:leftChars="371" w:hanging="300" w:hangingChars="125"/>
        <w:jc w:val="left"/>
        <w:rPr>
          <w:rFonts w:hint="default" w:ascii="Times New Roman" w:hAnsi="Times New Roman" w:eastAsia="宋体" w:cs="Times New Roman"/>
          <w:sz w:val="24"/>
        </w:rPr>
      </w:pPr>
      <w:bookmarkStart w:id="27" w:name="_Toc28359009"/>
      <w:bookmarkStart w:id="28" w:name="_Toc28359086"/>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北京市人事考评办公室（北京市公务员考试测评中心）</w:t>
      </w:r>
    </w:p>
    <w:p w14:paraId="705E77DB">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北京市海淀区莲花苑3号楼</w:t>
      </w:r>
    </w:p>
    <w:p w14:paraId="2FDDB27A">
      <w:pPr>
        <w:spacing w:line="360" w:lineRule="auto"/>
        <w:ind w:left="1079" w:leftChars="371" w:hanging="300" w:hangingChars="125"/>
        <w:jc w:val="left"/>
        <w:rPr>
          <w:rFonts w:hint="default" w:ascii="Times New Roman" w:hAnsi="Times New Roman" w:eastAsia="宋体" w:cs="Times New Roman"/>
          <w:sz w:val="24"/>
          <w:highlight w:val="none"/>
          <w:u w:val="single"/>
        </w:rPr>
      </w:pPr>
      <w:r>
        <w:rPr>
          <w:rFonts w:hint="default" w:ascii="Times New Roman" w:hAnsi="Times New Roman" w:eastAsia="宋体" w:cs="Times New Roman"/>
          <w:sz w:val="24"/>
          <w:highlight w:val="none"/>
        </w:rPr>
        <w:t>联系方式：</w:t>
      </w:r>
      <w:r>
        <w:rPr>
          <w:rFonts w:hint="default" w:ascii="Times New Roman" w:hAnsi="Times New Roman" w:eastAsia="宋体" w:cs="Times New Roman"/>
          <w:sz w:val="24"/>
          <w:highlight w:val="none"/>
          <w:u w:val="single"/>
        </w:rPr>
        <w:t>王老师</w:t>
      </w:r>
      <w:r>
        <w:rPr>
          <w:rFonts w:hint="default" w:ascii="Times New Roman" w:hAnsi="Times New Roman" w:eastAsia="宋体" w:cs="Times New Roman"/>
          <w:sz w:val="24"/>
          <w:highlight w:val="none"/>
          <w:u w:val="single"/>
          <w:lang w:val="en-US" w:eastAsia="zh-CN"/>
        </w:rPr>
        <w:t xml:space="preserve">  </w:t>
      </w:r>
      <w:r>
        <w:rPr>
          <w:rFonts w:hint="default" w:ascii="Times New Roman" w:hAnsi="Times New Roman" w:eastAsia="宋体" w:cs="Times New Roman"/>
          <w:sz w:val="24"/>
          <w:highlight w:val="none"/>
          <w:u w:val="single"/>
        </w:rPr>
        <w:t>010-63959121</w:t>
      </w:r>
    </w:p>
    <w:bookmarkEnd w:id="27"/>
    <w:bookmarkEnd w:id="28"/>
    <w:p w14:paraId="16DCB794">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p>
    <w:p w14:paraId="624400AA">
      <w:pPr>
        <w:spacing w:line="360" w:lineRule="auto"/>
        <w:ind w:left="1079" w:leftChars="371" w:hanging="300" w:hangingChars="125"/>
        <w:jc w:val="left"/>
        <w:rPr>
          <w:rFonts w:hint="default" w:ascii="Times New Roman" w:hAnsi="Times New Roman" w:eastAsia="宋体" w:cs="Times New Roman"/>
          <w:sz w:val="24"/>
        </w:rPr>
      </w:pPr>
      <w:bookmarkStart w:id="29" w:name="_Toc28359010"/>
      <w:bookmarkStart w:id="30" w:name="_Toc28359087"/>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北京汇诚金桥国际招标咨询有限公司</w:t>
      </w:r>
    </w:p>
    <w:p w14:paraId="4E00400A">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北京市东城区朝内大街南竹杆胡同6号北京INN3号楼9层</w:t>
      </w:r>
    </w:p>
    <w:p w14:paraId="6A2A42E8">
      <w:pPr>
        <w:spacing w:line="360" w:lineRule="auto"/>
        <w:ind w:left="1079" w:leftChars="371" w:hanging="300" w:hangingChars="125"/>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w:t>
      </w:r>
      <w:r>
        <w:rPr>
          <w:rFonts w:hint="default" w:ascii="Times New Roman" w:hAnsi="Times New Roman" w:eastAsia="宋体" w:cs="Times New Roman"/>
          <w:bCs/>
          <w:sz w:val="24"/>
          <w:u w:val="single"/>
        </w:rPr>
        <w:t>010-65913057、65915614、65244576</w:t>
      </w:r>
    </w:p>
    <w:p w14:paraId="5EB22EB0">
      <w:pPr>
        <w:spacing w:line="360" w:lineRule="auto"/>
        <w:ind w:firstLine="723" w:firstLineChars="300"/>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9"/>
      <w:bookmarkEnd w:id="30"/>
    </w:p>
    <w:p w14:paraId="58FB6BD2">
      <w:pPr>
        <w:pStyle w:val="5"/>
        <w:spacing w:line="360" w:lineRule="auto"/>
        <w:ind w:firstLine="720" w:firstLineChars="300"/>
        <w:rPr>
          <w:rFonts w:hint="default" w:ascii="Times New Roman" w:hAnsi="Times New Roman" w:eastAsia="宋体" w:cs="Times New Roman"/>
          <w:sz w:val="24"/>
          <w:szCs w:val="24"/>
          <w:u w:val="single"/>
          <w:lang w:val="en-US"/>
        </w:rPr>
      </w:pPr>
      <w:r>
        <w:rPr>
          <w:rFonts w:hint="default" w:ascii="Times New Roman" w:hAnsi="Times New Roman" w:eastAsia="宋体" w:cs="Times New Roman"/>
          <w:sz w:val="24"/>
          <w:szCs w:val="24"/>
        </w:rPr>
        <w:t>项目联系人：</w:t>
      </w:r>
      <w:r>
        <w:rPr>
          <w:rFonts w:hint="default" w:ascii="Times New Roman" w:hAnsi="Times New Roman" w:eastAsia="宋体" w:cs="Times New Roman"/>
          <w:sz w:val="24"/>
          <w:u w:val="single"/>
          <w:lang w:eastAsia="zh-CN"/>
        </w:rPr>
        <w:t>贺晓燕、</w:t>
      </w:r>
      <w:r>
        <w:rPr>
          <w:rFonts w:hint="default" w:ascii="Times New Roman" w:hAnsi="Times New Roman" w:eastAsia="宋体" w:cs="Times New Roman"/>
          <w:sz w:val="24"/>
          <w:u w:val="single"/>
          <w:lang w:val="en-US" w:eastAsia="zh-CN"/>
        </w:rPr>
        <w:t>庞妍</w:t>
      </w:r>
    </w:p>
    <w:p w14:paraId="35668D5B">
      <w:pPr>
        <w:ind w:firstLine="720" w:firstLineChars="300"/>
      </w:pPr>
      <w:r>
        <w:rPr>
          <w:rFonts w:hint="default" w:ascii="Times New Roman" w:hAnsi="Times New Roman" w:eastAsia="宋体" w:cs="Times New Roman"/>
          <w:sz w:val="24"/>
        </w:rPr>
        <w:t>电      话：</w:t>
      </w:r>
      <w:r>
        <w:rPr>
          <w:rFonts w:hint="default" w:ascii="Times New Roman" w:hAnsi="Times New Roman" w:eastAsia="宋体" w:cs="Times New Roman"/>
          <w:bCs/>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350F7"/>
    <w:rsid w:val="18F73925"/>
    <w:rsid w:val="36C95F72"/>
    <w:rsid w:val="37953539"/>
    <w:rsid w:val="3C9D4D70"/>
    <w:rsid w:val="42AB2039"/>
    <w:rsid w:val="456D507B"/>
    <w:rsid w:val="4AA36048"/>
    <w:rsid w:val="5C1D0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annotation text"/>
    <w:basedOn w:val="1"/>
    <w:uiPriority w:val="0"/>
    <w:pPr>
      <w:jc w:val="left"/>
    </w:pPr>
  </w:style>
  <w:style w:type="paragraph" w:styleId="5">
    <w:name w:val="Plain Text"/>
    <w:basedOn w:val="1"/>
    <w:qFormat/>
    <w:uiPriority w:val="0"/>
    <w:rPr>
      <w:rFonts w:hint="eastAsia" w:ascii="宋体" w:hAnsi="Courier New"/>
      <w:szCs w:val="20"/>
    </w:rPr>
  </w:style>
  <w:style w:type="character" w:styleId="8">
    <w:name w:val="Hyperlink"/>
    <w:qFormat/>
    <w:uiPriority w:val="99"/>
    <w:rPr>
      <w:color w:val="0000FF"/>
      <w:u w:val="single"/>
    </w:rPr>
  </w:style>
  <w:style w:type="character" w:styleId="9">
    <w:name w:val="annotation reference"/>
    <w:uiPriority w:val="0"/>
    <w:rPr>
      <w:sz w:val="21"/>
      <w:szCs w:val="21"/>
    </w:rPr>
  </w:style>
  <w:style w:type="paragraph" w:customStyle="1" w:styleId="1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2268</Words>
  <Characters>2645</Characters>
  <Lines>0</Lines>
  <Paragraphs>0</Paragraphs>
  <TotalTime>3</TotalTime>
  <ScaleCrop>false</ScaleCrop>
  <LinksUpToDate>false</LinksUpToDate>
  <CharactersWithSpaces>2692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2026-04-14T07:26:00Z</dcterms:created>
  <dc:creator>Lenovo</dc:creator>
  <cp:lastModifiedBy>业务二部</cp:lastModifiedBy>
  <dcterms:modified xsi:type="dcterms:W3CDTF">2026-04-15T09:00:23Z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eyJoZGlkIjoiMzQ3NTRhNzkzNWExODk3YmU5MWVhOTkzNWRlZjQ3MmEiLCJ1c2VySWQiOiI3NjUzMTQzODkifQ==</vt:lpwstr>
  </property>
  <property fmtid="{D5CDD505-2E9C-101B-9397-08002B2CF9AE}" pid="4" name="ICV">
    <vt:lpwstr>5834DDB186B94117B15A3D382D1ADE99_12</vt:lpwstr>
  </property>
</Properties>
</file>