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信息安全设备购置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19</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6"/>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35393621"/>
      <w:bookmarkStart w:id="4" w:name="_Toc28359002"/>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1.项目编号：0686-2611BI044769Z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信息安全设备购置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cs="宋体"/>
          <w:sz w:val="24"/>
          <w:szCs w:val="24"/>
          <w:lang w:val="en-US" w:eastAsia="zh-CN"/>
        </w:rPr>
        <w:t>282</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8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9"/>
        <w:gridCol w:w="1636"/>
        <w:gridCol w:w="1147"/>
        <w:gridCol w:w="1584"/>
        <w:gridCol w:w="1761"/>
        <w:gridCol w:w="1678"/>
      </w:tblGrid>
      <w:tr w14:paraId="7D6B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3A10ED78">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包号</w:t>
            </w:r>
          </w:p>
        </w:tc>
        <w:tc>
          <w:tcPr>
            <w:tcW w:w="1636" w:type="dxa"/>
            <w:tcBorders>
              <w:top w:val="single" w:color="000000" w:sz="4" w:space="0"/>
              <w:left w:val="single" w:color="000000" w:sz="4" w:space="0"/>
              <w:bottom w:val="single" w:color="000000" w:sz="4" w:space="0"/>
              <w:right w:val="single" w:color="000000" w:sz="4" w:space="0"/>
            </w:tcBorders>
            <w:vAlign w:val="center"/>
          </w:tcPr>
          <w:p w14:paraId="75F5342C">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标的名称</w:t>
            </w:r>
          </w:p>
        </w:tc>
        <w:tc>
          <w:tcPr>
            <w:tcW w:w="1147" w:type="dxa"/>
            <w:tcBorders>
              <w:top w:val="single" w:color="000000" w:sz="4" w:space="0"/>
              <w:left w:val="single" w:color="000000" w:sz="4" w:space="0"/>
              <w:bottom w:val="single" w:color="000000" w:sz="4" w:space="0"/>
              <w:right w:val="single" w:color="000000" w:sz="4" w:space="0"/>
            </w:tcBorders>
            <w:vAlign w:val="center"/>
          </w:tcPr>
          <w:p w14:paraId="4983FC6E">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数量</w:t>
            </w:r>
          </w:p>
        </w:tc>
        <w:tc>
          <w:tcPr>
            <w:tcW w:w="1584" w:type="dxa"/>
            <w:tcBorders>
              <w:top w:val="single" w:color="000000" w:sz="4" w:space="0"/>
              <w:left w:val="single" w:color="000000" w:sz="4" w:space="0"/>
              <w:bottom w:val="single" w:color="000000" w:sz="4" w:space="0"/>
              <w:right w:val="single" w:color="000000" w:sz="4" w:space="0"/>
            </w:tcBorders>
            <w:vAlign w:val="center"/>
          </w:tcPr>
          <w:p w14:paraId="4499484C">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单价最高限价（万元）</w:t>
            </w:r>
          </w:p>
        </w:tc>
        <w:tc>
          <w:tcPr>
            <w:tcW w:w="1761" w:type="dxa"/>
            <w:tcBorders>
              <w:top w:val="single" w:color="000000" w:sz="4" w:space="0"/>
              <w:left w:val="single" w:color="000000" w:sz="4" w:space="0"/>
              <w:bottom w:val="single" w:color="000000" w:sz="4" w:space="0"/>
              <w:right w:val="single" w:color="000000" w:sz="4" w:space="0"/>
            </w:tcBorders>
            <w:vAlign w:val="center"/>
          </w:tcPr>
          <w:p w14:paraId="175C3509">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采购包预算金额</w:t>
            </w:r>
          </w:p>
          <w:p w14:paraId="1F9F168D">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（万元）</w:t>
            </w:r>
          </w:p>
        </w:tc>
        <w:tc>
          <w:tcPr>
            <w:tcW w:w="1678" w:type="dxa"/>
            <w:tcBorders>
              <w:top w:val="single" w:color="000000" w:sz="4" w:space="0"/>
              <w:left w:val="single" w:color="000000" w:sz="4" w:space="0"/>
              <w:bottom w:val="single" w:color="000000" w:sz="4" w:space="0"/>
              <w:right w:val="single" w:color="000000" w:sz="4" w:space="0"/>
            </w:tcBorders>
            <w:vAlign w:val="center"/>
          </w:tcPr>
          <w:p w14:paraId="6777E3D2">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简要技术需求或服务要求</w:t>
            </w:r>
          </w:p>
        </w:tc>
      </w:tr>
      <w:tr w14:paraId="0C05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2F095AE1">
            <w:pPr>
              <w:autoSpaceDE w:val="0"/>
              <w:autoSpaceDN w:val="0"/>
              <w:ind w:left="1226" w:leftChars="0" w:hanging="1226"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2"/>
                <w:lang w:eastAsia="en-US"/>
              </w:rPr>
              <w:t>01</w:t>
            </w:r>
          </w:p>
        </w:tc>
        <w:tc>
          <w:tcPr>
            <w:tcW w:w="1636" w:type="dxa"/>
            <w:tcBorders>
              <w:top w:val="single" w:color="000000" w:sz="4" w:space="0"/>
              <w:left w:val="single" w:color="000000" w:sz="4" w:space="0"/>
              <w:bottom w:val="single" w:color="000000" w:sz="4" w:space="0"/>
              <w:right w:val="single" w:color="000000" w:sz="4" w:space="0"/>
            </w:tcBorders>
            <w:vAlign w:val="center"/>
          </w:tcPr>
          <w:p w14:paraId="5A499A43">
            <w:pPr>
              <w:autoSpaceDE w:val="0"/>
              <w:autoSpaceDN w:val="0"/>
              <w:jc w:val="center"/>
              <w:rPr>
                <w:rFonts w:hint="eastAsia" w:ascii="宋体" w:hAnsi="宋体" w:eastAsia="宋体" w:cs="宋体"/>
                <w:kern w:val="0"/>
                <w:sz w:val="24"/>
                <w:szCs w:val="24"/>
                <w:lang w:eastAsia="zh-CN"/>
              </w:rPr>
            </w:pPr>
            <w:r>
              <w:rPr>
                <w:rFonts w:ascii="宋体" w:hAnsi="宋体" w:eastAsia="宋体" w:cs="宋体"/>
                <w:kern w:val="0"/>
                <w:sz w:val="24"/>
                <w:szCs w:val="24"/>
                <w:lang w:eastAsia="en-US"/>
              </w:rPr>
              <w:t>备份存储一体机</w:t>
            </w:r>
          </w:p>
        </w:tc>
        <w:tc>
          <w:tcPr>
            <w:tcW w:w="1147" w:type="dxa"/>
            <w:tcBorders>
              <w:top w:val="single" w:color="000000" w:sz="4" w:space="0"/>
              <w:left w:val="single" w:color="000000" w:sz="4" w:space="0"/>
              <w:bottom w:val="single" w:color="000000" w:sz="4" w:space="0"/>
              <w:right w:val="single" w:color="000000" w:sz="4" w:space="0"/>
            </w:tcBorders>
            <w:vAlign w:val="center"/>
          </w:tcPr>
          <w:p w14:paraId="54AFE96F">
            <w:pPr>
              <w:widowControl/>
              <w:autoSpaceDE w:val="0"/>
              <w:autoSpaceDN w:val="0"/>
              <w:jc w:val="center"/>
              <w:textAlignment w:val="center"/>
              <w:rPr>
                <w:rFonts w:hint="eastAsia" w:ascii="宋体" w:hAnsi="宋体" w:eastAsia="宋体" w:cs="宋体"/>
                <w:kern w:val="0"/>
                <w:sz w:val="24"/>
                <w:szCs w:val="24"/>
                <w:lang w:eastAsia="zh-CN"/>
              </w:rPr>
            </w:pPr>
            <w:r>
              <w:rPr>
                <w:rFonts w:hint="eastAsia" w:ascii="宋体" w:hAnsi="宋体" w:eastAsia="宋体" w:cs="等线"/>
                <w:color w:val="000000"/>
                <w:kern w:val="0"/>
                <w:sz w:val="24"/>
                <w:szCs w:val="22"/>
                <w:lang w:eastAsia="en-US" w:bidi="ar"/>
              </w:rPr>
              <w:t>1套</w:t>
            </w:r>
          </w:p>
        </w:tc>
        <w:tc>
          <w:tcPr>
            <w:tcW w:w="1584" w:type="dxa"/>
            <w:tcBorders>
              <w:top w:val="single" w:color="000000" w:sz="4" w:space="0"/>
              <w:left w:val="single" w:color="000000" w:sz="4" w:space="0"/>
              <w:bottom w:val="single" w:color="000000" w:sz="4" w:space="0"/>
              <w:right w:val="single" w:color="000000" w:sz="4" w:space="0"/>
            </w:tcBorders>
            <w:vAlign w:val="center"/>
          </w:tcPr>
          <w:p w14:paraId="3231B542">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59</w:t>
            </w:r>
          </w:p>
        </w:tc>
        <w:tc>
          <w:tcPr>
            <w:tcW w:w="1761" w:type="dxa"/>
            <w:tcBorders>
              <w:top w:val="single" w:color="000000" w:sz="4" w:space="0"/>
              <w:left w:val="single" w:color="000000" w:sz="4" w:space="0"/>
              <w:bottom w:val="single" w:color="000000" w:sz="4" w:space="0"/>
              <w:right w:val="single" w:color="000000" w:sz="4" w:space="0"/>
            </w:tcBorders>
            <w:vAlign w:val="center"/>
          </w:tcPr>
          <w:p w14:paraId="43086073">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59</w:t>
            </w:r>
          </w:p>
        </w:tc>
        <w:tc>
          <w:tcPr>
            <w:tcW w:w="1678" w:type="dxa"/>
            <w:vMerge w:val="restart"/>
            <w:tcBorders>
              <w:top w:val="single" w:color="000000" w:sz="4" w:space="0"/>
              <w:left w:val="single" w:color="000000" w:sz="4" w:space="0"/>
              <w:right w:val="single" w:color="000000" w:sz="4" w:space="0"/>
            </w:tcBorders>
            <w:vAlign w:val="center"/>
          </w:tcPr>
          <w:p w14:paraId="7B9B3325">
            <w:pPr>
              <w:widowControl w:val="0"/>
              <w:autoSpaceDE w:val="0"/>
              <w:autoSpaceDN w:val="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详见“采购需求”</w:t>
            </w:r>
          </w:p>
        </w:tc>
      </w:tr>
      <w:tr w14:paraId="19C6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40137E3E">
            <w:pPr>
              <w:autoSpaceDE w:val="0"/>
              <w:autoSpaceDN w:val="0"/>
              <w:ind w:left="1226" w:leftChars="0" w:hanging="1226"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2"/>
                <w:lang w:eastAsia="en-US"/>
              </w:rPr>
              <w:t>02</w:t>
            </w:r>
          </w:p>
        </w:tc>
        <w:tc>
          <w:tcPr>
            <w:tcW w:w="1636" w:type="dxa"/>
            <w:tcBorders>
              <w:top w:val="single" w:color="000000" w:sz="4" w:space="0"/>
              <w:left w:val="single" w:color="000000" w:sz="4" w:space="0"/>
              <w:bottom w:val="single" w:color="000000" w:sz="4" w:space="0"/>
              <w:right w:val="single" w:color="000000" w:sz="4" w:space="0"/>
            </w:tcBorders>
            <w:vAlign w:val="center"/>
          </w:tcPr>
          <w:p w14:paraId="10AF4D27">
            <w:pPr>
              <w:autoSpaceDE w:val="0"/>
              <w:autoSpaceDN w:val="0"/>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业务性能监测管理平台</w:t>
            </w:r>
          </w:p>
        </w:tc>
        <w:tc>
          <w:tcPr>
            <w:tcW w:w="1147" w:type="dxa"/>
            <w:tcBorders>
              <w:top w:val="single" w:color="000000" w:sz="4" w:space="0"/>
              <w:left w:val="single" w:color="000000" w:sz="4" w:space="0"/>
              <w:bottom w:val="single" w:color="000000" w:sz="4" w:space="0"/>
              <w:right w:val="single" w:color="000000" w:sz="4" w:space="0"/>
            </w:tcBorders>
            <w:vAlign w:val="center"/>
          </w:tcPr>
          <w:p w14:paraId="2EC25A34">
            <w:pPr>
              <w:widowControl/>
              <w:autoSpaceDE w:val="0"/>
              <w:autoSpaceDN w:val="0"/>
              <w:jc w:val="center"/>
              <w:textAlignment w:val="center"/>
              <w:rPr>
                <w:rFonts w:hint="eastAsia" w:ascii="宋体" w:hAnsi="宋体" w:eastAsia="宋体" w:cs="等线"/>
                <w:color w:val="000000"/>
                <w:kern w:val="0"/>
                <w:sz w:val="24"/>
                <w:szCs w:val="22"/>
                <w:lang w:eastAsia="en-US" w:bidi="ar"/>
              </w:rPr>
            </w:pPr>
            <w:r>
              <w:rPr>
                <w:rFonts w:hint="eastAsia" w:ascii="宋体" w:hAnsi="宋体" w:eastAsia="宋体" w:cs="等线"/>
                <w:color w:val="000000"/>
                <w:kern w:val="0"/>
                <w:sz w:val="24"/>
                <w:szCs w:val="22"/>
                <w:lang w:eastAsia="en-US" w:bidi="ar"/>
              </w:rPr>
              <w:t>1套</w:t>
            </w:r>
          </w:p>
        </w:tc>
        <w:tc>
          <w:tcPr>
            <w:tcW w:w="1584" w:type="dxa"/>
            <w:tcBorders>
              <w:top w:val="single" w:color="000000" w:sz="4" w:space="0"/>
              <w:left w:val="single" w:color="000000" w:sz="4" w:space="0"/>
              <w:bottom w:val="single" w:color="000000" w:sz="4" w:space="0"/>
              <w:right w:val="single" w:color="000000" w:sz="4" w:space="0"/>
            </w:tcBorders>
            <w:vAlign w:val="center"/>
          </w:tcPr>
          <w:p w14:paraId="5AC35D47">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49</w:t>
            </w:r>
          </w:p>
        </w:tc>
        <w:tc>
          <w:tcPr>
            <w:tcW w:w="1761" w:type="dxa"/>
            <w:tcBorders>
              <w:top w:val="single" w:color="000000" w:sz="4" w:space="0"/>
              <w:left w:val="single" w:color="000000" w:sz="4" w:space="0"/>
              <w:bottom w:val="single" w:color="000000" w:sz="4" w:space="0"/>
              <w:right w:val="single" w:color="000000" w:sz="4" w:space="0"/>
            </w:tcBorders>
            <w:vAlign w:val="center"/>
          </w:tcPr>
          <w:p w14:paraId="5BB2690C">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49</w:t>
            </w:r>
          </w:p>
        </w:tc>
        <w:tc>
          <w:tcPr>
            <w:tcW w:w="1678" w:type="dxa"/>
            <w:vMerge w:val="continue"/>
            <w:tcBorders>
              <w:left w:val="single" w:color="000000" w:sz="4" w:space="0"/>
              <w:right w:val="single" w:color="000000" w:sz="4" w:space="0"/>
            </w:tcBorders>
            <w:vAlign w:val="center"/>
          </w:tcPr>
          <w:p w14:paraId="196BA929">
            <w:pPr>
              <w:widowControl w:val="0"/>
              <w:autoSpaceDE w:val="0"/>
              <w:autoSpaceDN w:val="0"/>
              <w:jc w:val="center"/>
              <w:rPr>
                <w:rFonts w:hint="eastAsia" w:ascii="宋体" w:hAnsi="宋体" w:eastAsia="宋体" w:cs="宋体"/>
                <w:sz w:val="24"/>
                <w:szCs w:val="24"/>
                <w:lang w:val="en-US" w:eastAsia="zh-CN" w:bidi="ar-SA"/>
              </w:rPr>
            </w:pPr>
          </w:p>
        </w:tc>
      </w:tr>
      <w:tr w14:paraId="41054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67340799">
            <w:pPr>
              <w:autoSpaceDE w:val="0"/>
              <w:autoSpaceDN w:val="0"/>
              <w:ind w:left="1226" w:leftChars="0" w:hanging="1226"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2"/>
                <w:lang w:eastAsia="en-US"/>
              </w:rPr>
              <w:t>03</w:t>
            </w:r>
          </w:p>
        </w:tc>
        <w:tc>
          <w:tcPr>
            <w:tcW w:w="1636" w:type="dxa"/>
            <w:tcBorders>
              <w:top w:val="single" w:color="000000" w:sz="4" w:space="0"/>
              <w:left w:val="single" w:color="000000" w:sz="4" w:space="0"/>
              <w:bottom w:val="single" w:color="000000" w:sz="4" w:space="0"/>
              <w:right w:val="single" w:color="000000" w:sz="4" w:space="0"/>
            </w:tcBorders>
            <w:vAlign w:val="center"/>
          </w:tcPr>
          <w:p w14:paraId="00D980BD">
            <w:pPr>
              <w:autoSpaceDE w:val="0"/>
              <w:autoSpaceDN w:val="0"/>
              <w:jc w:val="center"/>
              <w:rPr>
                <w:rFonts w:hint="eastAsia" w:ascii="宋体" w:hAnsi="宋体" w:eastAsia="宋体" w:cs="宋体"/>
                <w:kern w:val="0"/>
                <w:sz w:val="24"/>
                <w:szCs w:val="24"/>
                <w:lang w:eastAsia="en-US"/>
              </w:rPr>
            </w:pPr>
            <w:r>
              <w:rPr>
                <w:rFonts w:ascii="宋体" w:hAnsi="宋体" w:eastAsia="宋体" w:cs="宋体"/>
                <w:kern w:val="0"/>
                <w:sz w:val="24"/>
                <w:szCs w:val="24"/>
                <w:lang w:eastAsia="en-US"/>
              </w:rPr>
              <w:t>医疗数据交互平台</w:t>
            </w:r>
          </w:p>
        </w:tc>
        <w:tc>
          <w:tcPr>
            <w:tcW w:w="1147" w:type="dxa"/>
            <w:tcBorders>
              <w:top w:val="single" w:color="000000" w:sz="4" w:space="0"/>
              <w:left w:val="single" w:color="000000" w:sz="4" w:space="0"/>
              <w:bottom w:val="single" w:color="000000" w:sz="4" w:space="0"/>
              <w:right w:val="single" w:color="000000" w:sz="4" w:space="0"/>
            </w:tcBorders>
            <w:vAlign w:val="center"/>
          </w:tcPr>
          <w:p w14:paraId="68CE08A4">
            <w:pPr>
              <w:widowControl/>
              <w:autoSpaceDE w:val="0"/>
              <w:autoSpaceDN w:val="0"/>
              <w:jc w:val="center"/>
              <w:textAlignment w:val="center"/>
              <w:rPr>
                <w:rFonts w:hint="eastAsia" w:ascii="宋体" w:hAnsi="宋体" w:eastAsia="宋体" w:cs="等线"/>
                <w:color w:val="000000"/>
                <w:kern w:val="0"/>
                <w:sz w:val="24"/>
                <w:szCs w:val="22"/>
                <w:lang w:eastAsia="en-US" w:bidi="ar"/>
              </w:rPr>
            </w:pPr>
            <w:r>
              <w:rPr>
                <w:rFonts w:hint="eastAsia" w:ascii="宋体" w:hAnsi="宋体" w:eastAsia="宋体" w:cs="等线"/>
                <w:color w:val="000000"/>
                <w:kern w:val="0"/>
                <w:sz w:val="24"/>
                <w:szCs w:val="22"/>
                <w:lang w:eastAsia="en-US" w:bidi="ar"/>
              </w:rPr>
              <w:t>1套</w:t>
            </w:r>
          </w:p>
        </w:tc>
        <w:tc>
          <w:tcPr>
            <w:tcW w:w="1584" w:type="dxa"/>
            <w:tcBorders>
              <w:top w:val="single" w:color="000000" w:sz="4" w:space="0"/>
              <w:left w:val="single" w:color="000000" w:sz="4" w:space="0"/>
              <w:bottom w:val="single" w:color="000000" w:sz="4" w:space="0"/>
              <w:right w:val="single" w:color="000000" w:sz="4" w:space="0"/>
            </w:tcBorders>
            <w:vAlign w:val="center"/>
          </w:tcPr>
          <w:p w14:paraId="0C31455E">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59</w:t>
            </w:r>
          </w:p>
        </w:tc>
        <w:tc>
          <w:tcPr>
            <w:tcW w:w="1761" w:type="dxa"/>
            <w:tcBorders>
              <w:top w:val="single" w:color="000000" w:sz="4" w:space="0"/>
              <w:left w:val="single" w:color="000000" w:sz="4" w:space="0"/>
              <w:bottom w:val="single" w:color="000000" w:sz="4" w:space="0"/>
              <w:right w:val="single" w:color="000000" w:sz="4" w:space="0"/>
            </w:tcBorders>
            <w:vAlign w:val="center"/>
          </w:tcPr>
          <w:p w14:paraId="1DA092C3">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59</w:t>
            </w:r>
          </w:p>
        </w:tc>
        <w:tc>
          <w:tcPr>
            <w:tcW w:w="1678" w:type="dxa"/>
            <w:vMerge w:val="continue"/>
            <w:tcBorders>
              <w:left w:val="single" w:color="000000" w:sz="4" w:space="0"/>
              <w:right w:val="single" w:color="000000" w:sz="4" w:space="0"/>
            </w:tcBorders>
            <w:vAlign w:val="center"/>
          </w:tcPr>
          <w:p w14:paraId="4C8DA08F">
            <w:pPr>
              <w:widowControl w:val="0"/>
              <w:autoSpaceDE w:val="0"/>
              <w:autoSpaceDN w:val="0"/>
              <w:jc w:val="center"/>
              <w:rPr>
                <w:rFonts w:hint="eastAsia" w:ascii="宋体" w:hAnsi="宋体" w:eastAsia="宋体" w:cs="宋体"/>
                <w:sz w:val="24"/>
                <w:szCs w:val="24"/>
                <w:lang w:val="en-US" w:eastAsia="zh-CN" w:bidi="ar-SA"/>
              </w:rPr>
            </w:pPr>
          </w:p>
        </w:tc>
      </w:tr>
      <w:tr w14:paraId="70517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0A6EFE50">
            <w:pPr>
              <w:autoSpaceDE w:val="0"/>
              <w:autoSpaceDN w:val="0"/>
              <w:ind w:left="1226" w:leftChars="0" w:hanging="1226"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2"/>
                <w:lang w:eastAsia="en-US"/>
              </w:rPr>
              <w:t>04</w:t>
            </w:r>
          </w:p>
        </w:tc>
        <w:tc>
          <w:tcPr>
            <w:tcW w:w="1636" w:type="dxa"/>
            <w:tcBorders>
              <w:top w:val="single" w:color="000000" w:sz="4" w:space="0"/>
              <w:left w:val="single" w:color="000000" w:sz="4" w:space="0"/>
              <w:bottom w:val="single" w:color="000000" w:sz="4" w:space="0"/>
              <w:right w:val="single" w:color="000000" w:sz="4" w:space="0"/>
            </w:tcBorders>
            <w:vAlign w:val="center"/>
          </w:tcPr>
          <w:p w14:paraId="7C64168D">
            <w:pPr>
              <w:autoSpaceDE w:val="0"/>
              <w:autoSpaceDN w:val="0"/>
              <w:jc w:val="center"/>
              <w:rPr>
                <w:rFonts w:hint="eastAsia" w:ascii="宋体" w:hAnsi="宋体" w:eastAsia="宋体" w:cs="宋体"/>
                <w:kern w:val="0"/>
                <w:sz w:val="24"/>
                <w:szCs w:val="24"/>
                <w:lang w:eastAsia="en-US"/>
              </w:rPr>
            </w:pPr>
            <w:r>
              <w:rPr>
                <w:rFonts w:ascii="宋体" w:hAnsi="宋体" w:eastAsia="宋体" w:cs="宋体"/>
                <w:kern w:val="0"/>
                <w:sz w:val="24"/>
                <w:szCs w:val="24"/>
                <w:lang w:eastAsia="en-US"/>
              </w:rPr>
              <w:t>防火墙</w:t>
            </w:r>
          </w:p>
        </w:tc>
        <w:tc>
          <w:tcPr>
            <w:tcW w:w="1147" w:type="dxa"/>
            <w:tcBorders>
              <w:top w:val="single" w:color="000000" w:sz="4" w:space="0"/>
              <w:left w:val="single" w:color="000000" w:sz="4" w:space="0"/>
              <w:bottom w:val="single" w:color="000000" w:sz="4" w:space="0"/>
              <w:right w:val="single" w:color="000000" w:sz="4" w:space="0"/>
            </w:tcBorders>
            <w:vAlign w:val="center"/>
          </w:tcPr>
          <w:p w14:paraId="118F3467">
            <w:pPr>
              <w:widowControl/>
              <w:autoSpaceDE w:val="0"/>
              <w:autoSpaceDN w:val="0"/>
              <w:jc w:val="center"/>
              <w:textAlignment w:val="center"/>
              <w:rPr>
                <w:rFonts w:hint="eastAsia" w:ascii="宋体" w:hAnsi="宋体" w:eastAsia="宋体" w:cs="等线"/>
                <w:color w:val="000000"/>
                <w:kern w:val="0"/>
                <w:sz w:val="24"/>
                <w:szCs w:val="22"/>
                <w:lang w:val="en-US" w:eastAsia="zh-CN" w:bidi="ar"/>
              </w:rPr>
            </w:pPr>
            <w:r>
              <w:rPr>
                <w:rFonts w:hint="eastAsia" w:ascii="宋体" w:hAnsi="宋体" w:eastAsia="宋体" w:cs="宋体"/>
                <w:color w:val="000000"/>
                <w:kern w:val="0"/>
                <w:sz w:val="24"/>
                <w:szCs w:val="22"/>
                <w:lang w:eastAsia="en-US" w:bidi="ar"/>
              </w:rPr>
              <w:t>2</w:t>
            </w:r>
            <w:r>
              <w:rPr>
                <w:rFonts w:hint="eastAsia" w:ascii="宋体" w:hAnsi="宋体" w:eastAsia="宋体" w:cs="宋体"/>
                <w:color w:val="000000"/>
                <w:kern w:val="0"/>
                <w:sz w:val="24"/>
                <w:szCs w:val="22"/>
                <w:lang w:val="en-US" w:eastAsia="zh-CN" w:bidi="ar"/>
              </w:rPr>
              <w:t>套</w:t>
            </w:r>
          </w:p>
        </w:tc>
        <w:tc>
          <w:tcPr>
            <w:tcW w:w="1584" w:type="dxa"/>
            <w:tcBorders>
              <w:top w:val="single" w:color="000000" w:sz="4" w:space="0"/>
              <w:left w:val="single" w:color="000000" w:sz="4" w:space="0"/>
              <w:bottom w:val="single" w:color="000000" w:sz="4" w:space="0"/>
              <w:right w:val="single" w:color="000000" w:sz="4" w:space="0"/>
            </w:tcBorders>
            <w:vAlign w:val="center"/>
          </w:tcPr>
          <w:p w14:paraId="30B645AC">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37.5</w:t>
            </w:r>
          </w:p>
        </w:tc>
        <w:tc>
          <w:tcPr>
            <w:tcW w:w="1761" w:type="dxa"/>
            <w:tcBorders>
              <w:top w:val="single" w:color="000000" w:sz="4" w:space="0"/>
              <w:left w:val="single" w:color="000000" w:sz="4" w:space="0"/>
              <w:bottom w:val="single" w:color="000000" w:sz="4" w:space="0"/>
              <w:right w:val="single" w:color="000000" w:sz="4" w:space="0"/>
            </w:tcBorders>
            <w:vAlign w:val="center"/>
          </w:tcPr>
          <w:p w14:paraId="7093568E">
            <w:pPr>
              <w:widowControl/>
              <w:autoSpaceDE w:val="0"/>
              <w:autoSpaceDN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w:t>
            </w:r>
          </w:p>
        </w:tc>
        <w:tc>
          <w:tcPr>
            <w:tcW w:w="1678" w:type="dxa"/>
            <w:vMerge w:val="continue"/>
            <w:tcBorders>
              <w:left w:val="single" w:color="000000" w:sz="4" w:space="0"/>
              <w:right w:val="single" w:color="000000" w:sz="4" w:space="0"/>
            </w:tcBorders>
            <w:vAlign w:val="center"/>
          </w:tcPr>
          <w:p w14:paraId="0F63AE2F">
            <w:pPr>
              <w:widowControl w:val="0"/>
              <w:autoSpaceDE w:val="0"/>
              <w:autoSpaceDN w:val="0"/>
              <w:jc w:val="center"/>
              <w:rPr>
                <w:rFonts w:hint="eastAsia" w:ascii="宋体" w:hAnsi="宋体" w:eastAsia="宋体" w:cs="宋体"/>
                <w:sz w:val="24"/>
                <w:szCs w:val="24"/>
                <w:lang w:val="en-US" w:eastAsia="zh-CN" w:bidi="ar-SA"/>
              </w:rPr>
            </w:pPr>
          </w:p>
        </w:tc>
      </w:tr>
      <w:tr w14:paraId="5D2C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159" w:type="dxa"/>
            <w:tcBorders>
              <w:top w:val="single" w:color="000000" w:sz="4" w:space="0"/>
              <w:left w:val="single" w:color="000000" w:sz="4" w:space="0"/>
              <w:right w:val="single" w:color="000000" w:sz="4" w:space="0"/>
            </w:tcBorders>
            <w:vAlign w:val="center"/>
          </w:tcPr>
          <w:p w14:paraId="544E09F8">
            <w:pPr>
              <w:autoSpaceDE w:val="0"/>
              <w:autoSpaceDN w:val="0"/>
              <w:ind w:left="1226" w:leftChars="0" w:hanging="1226"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2"/>
                <w:lang w:eastAsia="en-US"/>
              </w:rPr>
              <w:t>05</w:t>
            </w:r>
          </w:p>
        </w:tc>
        <w:tc>
          <w:tcPr>
            <w:tcW w:w="1636" w:type="dxa"/>
            <w:tcBorders>
              <w:top w:val="single" w:color="000000" w:sz="4" w:space="0"/>
              <w:left w:val="single" w:color="000000" w:sz="4" w:space="0"/>
              <w:bottom w:val="single" w:color="000000" w:sz="4" w:space="0"/>
              <w:right w:val="single" w:color="000000" w:sz="4" w:space="0"/>
            </w:tcBorders>
            <w:vAlign w:val="center"/>
          </w:tcPr>
          <w:p w14:paraId="42FA07D9">
            <w:pPr>
              <w:autoSpaceDE w:val="0"/>
              <w:autoSpaceDN w:val="0"/>
              <w:jc w:val="center"/>
              <w:rPr>
                <w:rFonts w:hint="eastAsia" w:ascii="宋体" w:hAnsi="宋体" w:eastAsia="宋体" w:cs="宋体"/>
                <w:kern w:val="0"/>
                <w:sz w:val="24"/>
                <w:szCs w:val="24"/>
                <w:lang w:eastAsia="en-US"/>
              </w:rPr>
            </w:pPr>
            <w:r>
              <w:rPr>
                <w:rFonts w:ascii="宋体" w:hAnsi="宋体" w:eastAsia="宋体" w:cs="宋体"/>
                <w:kern w:val="0"/>
                <w:sz w:val="24"/>
                <w:szCs w:val="24"/>
                <w:lang w:eastAsia="en-US"/>
              </w:rPr>
              <w:t>威胁防御系统</w:t>
            </w:r>
          </w:p>
        </w:tc>
        <w:tc>
          <w:tcPr>
            <w:tcW w:w="1147" w:type="dxa"/>
            <w:tcBorders>
              <w:top w:val="single" w:color="000000" w:sz="4" w:space="0"/>
              <w:left w:val="single" w:color="000000" w:sz="4" w:space="0"/>
              <w:bottom w:val="single" w:color="000000" w:sz="4" w:space="0"/>
              <w:right w:val="single" w:color="000000" w:sz="4" w:space="0"/>
            </w:tcBorders>
            <w:vAlign w:val="center"/>
          </w:tcPr>
          <w:p w14:paraId="1FC7D8C0">
            <w:pPr>
              <w:widowControl/>
              <w:autoSpaceDE w:val="0"/>
              <w:autoSpaceDN w:val="0"/>
              <w:jc w:val="center"/>
              <w:textAlignment w:val="center"/>
              <w:rPr>
                <w:rFonts w:hint="eastAsia" w:ascii="宋体" w:hAnsi="宋体" w:eastAsia="宋体" w:cs="等线"/>
                <w:color w:val="000000"/>
                <w:kern w:val="0"/>
                <w:sz w:val="24"/>
                <w:szCs w:val="22"/>
                <w:lang w:eastAsia="en-US" w:bidi="ar"/>
              </w:rPr>
            </w:pPr>
            <w:r>
              <w:rPr>
                <w:rFonts w:hint="eastAsia" w:ascii="宋体" w:hAnsi="宋体" w:eastAsia="宋体" w:cs="宋体"/>
                <w:color w:val="000000"/>
                <w:kern w:val="0"/>
                <w:sz w:val="24"/>
                <w:szCs w:val="22"/>
                <w:lang w:eastAsia="en-US" w:bidi="ar"/>
              </w:rPr>
              <w:t>1套</w:t>
            </w:r>
          </w:p>
        </w:tc>
        <w:tc>
          <w:tcPr>
            <w:tcW w:w="1584" w:type="dxa"/>
            <w:tcBorders>
              <w:top w:val="single" w:color="000000" w:sz="4" w:space="0"/>
              <w:left w:val="single" w:color="000000" w:sz="4" w:space="0"/>
              <w:right w:val="single" w:color="000000" w:sz="4" w:space="0"/>
            </w:tcBorders>
            <w:vAlign w:val="center"/>
          </w:tcPr>
          <w:p w14:paraId="425F477F">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40</w:t>
            </w:r>
          </w:p>
        </w:tc>
        <w:tc>
          <w:tcPr>
            <w:tcW w:w="1761" w:type="dxa"/>
            <w:tcBorders>
              <w:top w:val="single" w:color="000000" w:sz="4" w:space="0"/>
              <w:left w:val="single" w:color="000000" w:sz="4" w:space="0"/>
              <w:right w:val="single" w:color="000000" w:sz="4" w:space="0"/>
            </w:tcBorders>
            <w:vAlign w:val="center"/>
          </w:tcPr>
          <w:p w14:paraId="04DC2857">
            <w:pPr>
              <w:widowControl/>
              <w:autoSpaceDE w:val="0"/>
              <w:autoSpaceDN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w:t>
            </w:r>
          </w:p>
        </w:tc>
        <w:tc>
          <w:tcPr>
            <w:tcW w:w="1678" w:type="dxa"/>
            <w:vMerge w:val="continue"/>
            <w:tcBorders>
              <w:left w:val="single" w:color="000000" w:sz="4" w:space="0"/>
              <w:right w:val="single" w:color="000000" w:sz="4" w:space="0"/>
            </w:tcBorders>
            <w:vAlign w:val="center"/>
          </w:tcPr>
          <w:p w14:paraId="7613F53F">
            <w:pPr>
              <w:widowControl w:val="0"/>
              <w:autoSpaceDE w:val="0"/>
              <w:autoSpaceDN w:val="0"/>
              <w:jc w:val="center"/>
              <w:rPr>
                <w:rFonts w:hint="eastAsia" w:ascii="宋体" w:hAnsi="宋体" w:eastAsia="宋体" w:cs="宋体"/>
                <w:sz w:val="24"/>
                <w:szCs w:val="24"/>
                <w:lang w:val="en-US" w:eastAsia="zh-CN" w:bidi="ar-SA"/>
              </w:rPr>
            </w:pPr>
          </w:p>
        </w:tc>
      </w:tr>
    </w:tbl>
    <w:p w14:paraId="0C83B6F0">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按采购人要求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6"/>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28359003"/>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792"/>
      <w:bookmarkStart w:id="12" w:name="_Toc35393623"/>
      <w:bookmarkStart w:id="13" w:name="_Toc28359081"/>
      <w:bookmarkStart w:id="14" w:name="_Toc28359004"/>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FF751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E9EC9D1">
      <w:pPr>
        <w:pageBreakBefore w:val="0"/>
        <w:kinsoku/>
        <w:overflowPunct/>
        <w:bidi w:val="0"/>
        <w:spacing w:line="360" w:lineRule="auto"/>
        <w:ind w:firstLine="1440" w:firstLineChars="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6FAB10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r>
        <w:rPr>
          <w:rFonts w:hint="eastAsia" w:ascii="宋体" w:hAnsi="宋体" w:cs="宋体"/>
          <w:color w:val="auto"/>
          <w:sz w:val="24"/>
          <w:szCs w:val="24"/>
          <w:highlight w:val="none"/>
          <w:u w:val="single"/>
          <w:lang w:val="en-US" w:eastAsia="zh-CN"/>
        </w:rPr>
        <w:t>无</w:t>
      </w:r>
    </w:p>
    <w:p w14:paraId="7F827E0E">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rPr>
        <w:t>三、获取招标</w:t>
      </w:r>
      <w:r>
        <w:rPr>
          <w:rFonts w:hint="eastAsia" w:ascii="宋体" w:hAnsi="宋体" w:eastAsia="宋体" w:cs="宋体"/>
          <w:b w:val="0"/>
          <w:sz w:val="24"/>
          <w:szCs w:val="24"/>
          <w:highlight w:val="none"/>
        </w:rPr>
        <w:t>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highlight w:val="none"/>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35393625"/>
      <w:bookmarkStart w:id="21" w:name="_Toc35393794"/>
      <w:bookmarkStart w:id="22" w:name="_Toc28359007"/>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19</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eastAsia="zh-CN"/>
        </w:rPr>
        <w:t>北京国际贸易有限公司（北京市朝阳区建国门外大街甲3号）</w:t>
      </w:r>
      <w:bookmarkStart w:id="29" w:name="_GoBack"/>
      <w:bookmarkEnd w:id="29"/>
    </w:p>
    <w:p w14:paraId="56E1BB06">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85"/>
      <w:bookmarkStart w:id="27" w:name="_Toc35393796"/>
      <w:bookmarkStart w:id="28" w:name="_Toc28359008"/>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3"/>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B555D"/>
    <w:rsid w:val="1A3C3D20"/>
    <w:rsid w:val="1B0442B0"/>
    <w:rsid w:val="1B4048D1"/>
    <w:rsid w:val="1B866B59"/>
    <w:rsid w:val="1C4972F3"/>
    <w:rsid w:val="1CCA710D"/>
    <w:rsid w:val="1D24533C"/>
    <w:rsid w:val="1E1411A7"/>
    <w:rsid w:val="1EB63404"/>
    <w:rsid w:val="1ED35AA3"/>
    <w:rsid w:val="1EE17DC8"/>
    <w:rsid w:val="205C14B5"/>
    <w:rsid w:val="2062708A"/>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D3B6B3D"/>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4569E4"/>
    <w:rsid w:val="459660BA"/>
    <w:rsid w:val="46050649"/>
    <w:rsid w:val="46AF7F09"/>
    <w:rsid w:val="46CA2B46"/>
    <w:rsid w:val="46D52298"/>
    <w:rsid w:val="48A87680"/>
    <w:rsid w:val="48B87062"/>
    <w:rsid w:val="493E680F"/>
    <w:rsid w:val="494E49AA"/>
    <w:rsid w:val="4BB5041C"/>
    <w:rsid w:val="4C03562B"/>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8D2299A"/>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DEA7FA1"/>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5C46A9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2271</Words>
  <Characters>2631</Characters>
  <Lines>18</Lines>
  <Paragraphs>5</Paragraphs>
  <TotalTime>0</TotalTime>
  <ScaleCrop>false</ScaleCrop>
  <LinksUpToDate>false</LinksUpToDate>
  <CharactersWithSpaces>2717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2026-04-28T05:03:50Z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A0B1F52E44B241D4B3FC36016512C1D0_13</vt:lpwstr>
  </property>
  <property fmtid="{D5CDD505-2E9C-101B-9397-08002B2CF9AE}" pid="4" name="KSOTemplateDocerSaveRecord">
    <vt:lpwstr>eyJoZGlkIjoiNTU3MWFmY2JmYjBmNTA2M2Q0ZWY5MzgxYzE5YjliMzUiLCJ1c2VySWQiOiI4NDYxOTIwMTUifQ==</vt:lpwstr>
  </property>
</Properties>
</file>