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31F77">
      <w:pPr>
        <w:spacing w:line="360" w:lineRule="auto"/>
        <w:jc w:val="center"/>
        <w:outlineLvl w:val="0"/>
        <w:rPr>
          <w:b/>
          <w:color w:val="auto"/>
          <w:sz w:val="36"/>
          <w:szCs w:val="36"/>
          <w:highlight w:val="none"/>
        </w:rPr>
      </w:pPr>
      <w:r>
        <w:rPr>
          <w:b/>
          <w:color w:val="auto"/>
          <w:sz w:val="36"/>
          <w:szCs w:val="36"/>
          <w:highlight w:val="none"/>
        </w:rPr>
        <w:t>采购需求</w:t>
      </w:r>
    </w:p>
    <w:p w14:paraId="1A05B9B8">
      <w:pPr>
        <w:rPr>
          <w:color w:val="auto"/>
          <w:highlight w:val="none"/>
        </w:rPr>
      </w:pPr>
    </w:p>
    <w:p w14:paraId="28F95500">
      <w:pPr>
        <w:pageBreakBefore w:val="0"/>
        <w:numPr>
          <w:ilvl w:val="0"/>
          <w:numId w:val="1"/>
        </w:numPr>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color w:val="auto"/>
          <w:kern w:val="0"/>
          <w:szCs w:val="21"/>
          <w:highlight w:val="none"/>
        </w:rPr>
      </w:pPr>
      <w:bookmarkStart w:id="0" w:name="_Toc174185168"/>
      <w:bookmarkStart w:id="1" w:name="_Toc184023125"/>
      <w:r>
        <w:rPr>
          <w:rFonts w:hint="eastAsia" w:ascii="宋体" w:hAnsi="宋体"/>
          <w:b/>
          <w:color w:val="auto"/>
          <w:kern w:val="0"/>
          <w:szCs w:val="21"/>
          <w:highlight w:val="none"/>
        </w:rPr>
        <w:t>采购标的</w:t>
      </w:r>
    </w:p>
    <w:p w14:paraId="53AD6497">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color w:val="auto"/>
          <w:kern w:val="0"/>
          <w:szCs w:val="21"/>
          <w:highlight w:val="none"/>
        </w:rPr>
      </w:pPr>
      <w:r>
        <w:rPr>
          <w:rFonts w:hint="eastAsia" w:ascii="宋体" w:hAnsi="宋体"/>
          <w:b/>
          <w:color w:val="auto"/>
          <w:kern w:val="0"/>
          <w:szCs w:val="21"/>
          <w:highlight w:val="none"/>
        </w:rPr>
        <w:t>1、采购标的</w:t>
      </w:r>
    </w:p>
    <w:tbl>
      <w:tblPr>
        <w:tblStyle w:val="3"/>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2"/>
        <w:gridCol w:w="1246"/>
        <w:gridCol w:w="1097"/>
        <w:gridCol w:w="1632"/>
      </w:tblGrid>
      <w:tr w14:paraId="2469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2" w:type="dxa"/>
            <w:tcBorders>
              <w:top w:val="single" w:color="auto" w:sz="4" w:space="0"/>
              <w:left w:val="single" w:color="auto" w:sz="4" w:space="0"/>
              <w:bottom w:val="single" w:color="auto" w:sz="4" w:space="0"/>
              <w:right w:val="single" w:color="auto" w:sz="4" w:space="0"/>
            </w:tcBorders>
            <w:vAlign w:val="center"/>
          </w:tcPr>
          <w:p w14:paraId="68DCF4DC">
            <w:pPr>
              <w:pageBreakBefore w:val="0"/>
              <w:overflowPunct/>
              <w:topLinePunct w:val="0"/>
              <w:bidi w:val="0"/>
              <w:adjustRightInd w:val="0"/>
              <w:spacing w:beforeAutospacing="0" w:afterAutospacing="0" w:line="288" w:lineRule="auto"/>
              <w:ind w:left="0" w:leftChars="0" w:right="0" w:rightChars="0" w:firstLine="0" w:firstLineChars="0"/>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项目名称</w:t>
            </w:r>
          </w:p>
        </w:tc>
        <w:tc>
          <w:tcPr>
            <w:tcW w:w="1246" w:type="dxa"/>
            <w:tcBorders>
              <w:top w:val="single" w:color="auto" w:sz="4" w:space="0"/>
              <w:left w:val="single" w:color="auto" w:sz="4" w:space="0"/>
              <w:bottom w:val="single" w:color="auto" w:sz="4" w:space="0"/>
              <w:right w:val="single" w:color="auto" w:sz="4" w:space="0"/>
            </w:tcBorders>
            <w:vAlign w:val="center"/>
          </w:tcPr>
          <w:p w14:paraId="234BEB13">
            <w:pPr>
              <w:pageBreakBefore w:val="0"/>
              <w:overflowPunct/>
              <w:topLinePunct w:val="0"/>
              <w:bidi w:val="0"/>
              <w:adjustRightInd w:val="0"/>
              <w:spacing w:beforeAutospacing="0" w:afterAutospacing="0" w:line="288" w:lineRule="auto"/>
              <w:ind w:left="0" w:leftChars="0" w:right="0" w:rightChars="0" w:firstLine="0" w:firstLineChars="0"/>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1097" w:type="dxa"/>
            <w:tcBorders>
              <w:top w:val="single" w:color="auto" w:sz="4" w:space="0"/>
              <w:left w:val="single" w:color="auto" w:sz="4" w:space="0"/>
              <w:bottom w:val="single" w:color="auto" w:sz="4" w:space="0"/>
              <w:right w:val="single" w:color="auto" w:sz="4" w:space="0"/>
            </w:tcBorders>
            <w:vAlign w:val="center"/>
          </w:tcPr>
          <w:p w14:paraId="7231B401">
            <w:pPr>
              <w:pageBreakBefore w:val="0"/>
              <w:overflowPunct/>
              <w:topLinePunct w:val="0"/>
              <w:bidi w:val="0"/>
              <w:adjustRightInd w:val="0"/>
              <w:spacing w:beforeAutospacing="0" w:afterAutospacing="0" w:line="288" w:lineRule="auto"/>
              <w:ind w:left="0" w:leftChars="0" w:right="0" w:rightChars="0" w:firstLine="0" w:firstLineChars="0"/>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单位</w:t>
            </w:r>
          </w:p>
        </w:tc>
        <w:tc>
          <w:tcPr>
            <w:tcW w:w="1632" w:type="dxa"/>
            <w:tcBorders>
              <w:top w:val="single" w:color="auto" w:sz="4" w:space="0"/>
              <w:left w:val="single" w:color="auto" w:sz="4" w:space="0"/>
              <w:bottom w:val="single" w:color="auto" w:sz="4" w:space="0"/>
              <w:right w:val="single" w:color="auto" w:sz="4" w:space="0"/>
            </w:tcBorders>
            <w:vAlign w:val="center"/>
          </w:tcPr>
          <w:p w14:paraId="57A65E75">
            <w:pPr>
              <w:pageBreakBefore w:val="0"/>
              <w:overflowPunct/>
              <w:topLinePunct w:val="0"/>
              <w:bidi w:val="0"/>
              <w:adjustRightInd w:val="0"/>
              <w:spacing w:beforeAutospacing="0" w:afterAutospacing="0" w:line="288" w:lineRule="auto"/>
              <w:ind w:left="0" w:leftChars="0" w:right="0" w:rightChars="0" w:firstLine="0" w:firstLineChars="0"/>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B9C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2" w:type="dxa"/>
            <w:tcBorders>
              <w:top w:val="single" w:color="auto" w:sz="4" w:space="0"/>
              <w:left w:val="single" w:color="auto" w:sz="4" w:space="0"/>
              <w:bottom w:val="single" w:color="auto" w:sz="4" w:space="0"/>
              <w:right w:val="single" w:color="auto" w:sz="4" w:space="0"/>
            </w:tcBorders>
            <w:vAlign w:val="center"/>
          </w:tcPr>
          <w:p w14:paraId="70387953">
            <w:pPr>
              <w:pageBreakBefore w:val="0"/>
              <w:overflowPunct/>
              <w:topLinePunct w:val="0"/>
              <w:bidi w:val="0"/>
              <w:adjustRightInd w:val="0"/>
              <w:spacing w:beforeAutospacing="0" w:afterAutospacing="0" w:line="288" w:lineRule="auto"/>
              <w:ind w:left="0" w:leftChars="0" w:right="0" w:rightChars="0" w:firstLine="0" w:firstLineChars="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北京市海外文化交流中心2026年物业安保服务地安门体验中心运营维护</w:t>
            </w:r>
            <w:bookmarkStart w:id="2" w:name="_GoBack"/>
            <w:bookmarkEnd w:id="2"/>
          </w:p>
        </w:tc>
        <w:tc>
          <w:tcPr>
            <w:tcW w:w="1246" w:type="dxa"/>
            <w:tcBorders>
              <w:top w:val="single" w:color="auto" w:sz="4" w:space="0"/>
              <w:left w:val="single" w:color="auto" w:sz="4" w:space="0"/>
              <w:bottom w:val="single" w:color="auto" w:sz="4" w:space="0"/>
              <w:right w:val="single" w:color="auto" w:sz="4" w:space="0"/>
            </w:tcBorders>
            <w:vAlign w:val="center"/>
          </w:tcPr>
          <w:p w14:paraId="625AC82E">
            <w:pPr>
              <w:pageBreakBefore w:val="0"/>
              <w:overflowPunct/>
              <w:topLinePunct w:val="0"/>
              <w:bidi w:val="0"/>
              <w:adjustRightInd w:val="0"/>
              <w:spacing w:beforeAutospacing="0" w:afterAutospacing="0" w:line="288" w:lineRule="auto"/>
              <w:ind w:left="0" w:leftChars="0" w:right="0" w:rightChars="0" w:firstLine="0" w:firstLineChars="0"/>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97" w:type="dxa"/>
            <w:tcBorders>
              <w:top w:val="single" w:color="auto" w:sz="4" w:space="0"/>
              <w:left w:val="single" w:color="auto" w:sz="4" w:space="0"/>
              <w:bottom w:val="single" w:color="auto" w:sz="4" w:space="0"/>
              <w:right w:val="single" w:color="auto" w:sz="4" w:space="0"/>
            </w:tcBorders>
            <w:vAlign w:val="center"/>
          </w:tcPr>
          <w:p w14:paraId="0DE7DC2D">
            <w:pPr>
              <w:pageBreakBefore w:val="0"/>
              <w:overflowPunct/>
              <w:topLinePunct w:val="0"/>
              <w:bidi w:val="0"/>
              <w:adjustRightInd w:val="0"/>
              <w:spacing w:beforeAutospacing="0" w:afterAutospacing="0" w:line="288" w:lineRule="auto"/>
              <w:ind w:left="0" w:leftChars="0" w:right="0" w:rightChars="0" w:firstLine="0" w:firstLineChars="0"/>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1632" w:type="dxa"/>
            <w:tcBorders>
              <w:top w:val="single" w:color="auto" w:sz="4" w:space="0"/>
              <w:left w:val="single" w:color="auto" w:sz="4" w:space="0"/>
              <w:bottom w:val="single" w:color="auto" w:sz="4" w:space="0"/>
              <w:right w:val="single" w:color="auto" w:sz="4" w:space="0"/>
            </w:tcBorders>
          </w:tcPr>
          <w:p w14:paraId="6016A933">
            <w:pPr>
              <w:pageBreakBefore w:val="0"/>
              <w:overflowPunct/>
              <w:topLinePunct w:val="0"/>
              <w:bidi w:val="0"/>
              <w:adjustRightInd w:val="0"/>
              <w:spacing w:beforeAutospacing="0" w:afterAutospacing="0" w:line="288" w:lineRule="auto"/>
              <w:ind w:left="0" w:leftChars="0" w:right="0" w:rightChars="0" w:firstLine="0" w:firstLineChars="0"/>
              <w:textAlignment w:val="baseline"/>
              <w:rPr>
                <w:rFonts w:ascii="宋体" w:hAnsi="宋体" w:cs="宋体"/>
                <w:color w:val="auto"/>
                <w:kern w:val="0"/>
                <w:szCs w:val="21"/>
                <w:highlight w:val="none"/>
              </w:rPr>
            </w:pPr>
          </w:p>
        </w:tc>
      </w:tr>
    </w:tbl>
    <w:p w14:paraId="61515F23">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2、项目背景</w:t>
      </w:r>
    </w:p>
    <w:p w14:paraId="7A00B38B">
      <w:pPr>
        <w:pageBreakBefore w:val="0"/>
        <w:overflowPunct/>
        <w:topLinePunct w:val="0"/>
        <w:bidi w:val="0"/>
        <w:adjustRightInd w:val="0"/>
        <w:spacing w:beforeAutospacing="0" w:afterAutospacing="0" w:line="288" w:lineRule="auto"/>
        <w:ind w:left="0" w:leftChars="0" w:right="0" w:rightChars="0" w:firstLine="420" w:firstLineChars="20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地安门体验中心运营维护项目由北京市海外文化交流中心负责运营管理，体验中心位于北京市西城区地安门外大街154号，占地面积为1190.86平方米，建筑面积为769.78平方米。现根据场地条件以及规划，采购全天候的物业、安保服务，着力于打造出一个集传承展示、沉浸式体验、艺术演出、文化沙龙、培训与交流等功能于一体的京剧艺术体验场所。</w:t>
      </w:r>
    </w:p>
    <w:p w14:paraId="60ADCB8D">
      <w:pPr>
        <w:pageBreakBefore w:val="0"/>
        <w:numPr>
          <w:ilvl w:val="0"/>
          <w:numId w:val="1"/>
        </w:numPr>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商务要求</w:t>
      </w:r>
    </w:p>
    <w:p w14:paraId="183E4804">
      <w:pPr>
        <w:pageBreakBefore w:val="0"/>
        <w:numPr>
          <w:ilvl w:val="0"/>
          <w:numId w:val="2"/>
        </w:numPr>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实施时间和地点</w:t>
      </w:r>
    </w:p>
    <w:p w14:paraId="7DD195E1">
      <w:pPr>
        <w:pageBreakBefore w:val="0"/>
        <w:overflowPunct/>
        <w:topLinePunct w:val="0"/>
        <w:bidi w:val="0"/>
        <w:adjustRightInd w:val="0"/>
        <w:spacing w:beforeAutospacing="0" w:afterAutospacing="0" w:line="288" w:lineRule="auto"/>
        <w:ind w:left="0" w:leftChars="0" w:right="0" w:rightChars="0" w:firstLine="420" w:firstLineChars="20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物业、安保服务期：</w:t>
      </w:r>
      <w:r>
        <w:rPr>
          <w:rFonts w:hint="eastAsia" w:ascii="宋体" w:hAnsi="宋体"/>
          <w:b/>
          <w:bCs w:val="0"/>
          <w:color w:val="auto"/>
          <w:kern w:val="0"/>
          <w:szCs w:val="21"/>
          <w:highlight w:val="none"/>
          <w:lang w:val="en-US" w:eastAsia="zh-CN"/>
        </w:rPr>
        <w:t>9</w:t>
      </w:r>
      <w:r>
        <w:rPr>
          <w:rFonts w:hint="eastAsia" w:ascii="宋体" w:hAnsi="宋体"/>
          <w:bCs/>
          <w:color w:val="auto"/>
          <w:kern w:val="0"/>
          <w:szCs w:val="21"/>
          <w:highlight w:val="none"/>
        </w:rPr>
        <w:t>个月</w:t>
      </w:r>
      <w:r>
        <w:rPr>
          <w:rFonts w:hint="eastAsia" w:ascii="宋体" w:hAnsi="宋体"/>
          <w:b/>
          <w:bCs w:val="0"/>
          <w:color w:val="auto"/>
          <w:kern w:val="0"/>
          <w:szCs w:val="21"/>
          <w:highlight w:val="none"/>
          <w:lang w:eastAsia="zh-CN"/>
        </w:rPr>
        <w:t>（自合同签订起）</w:t>
      </w:r>
    </w:p>
    <w:p w14:paraId="527F5142">
      <w:pPr>
        <w:adjustRightInd w:val="0"/>
        <w:spacing w:line="288" w:lineRule="auto"/>
        <w:ind w:firstLine="420" w:firstLineChars="20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服务地点：北京市西城区地安门外大街154号</w:t>
      </w:r>
    </w:p>
    <w:p w14:paraId="7047A6F9">
      <w:pPr>
        <w:pageBreakBefore w:val="0"/>
        <w:widowControl w:val="0"/>
        <w:numPr>
          <w:ilvl w:val="0"/>
          <w:numId w:val="2"/>
        </w:numPr>
        <w:kinsoku/>
        <w:wordWrap/>
        <w:overflowPunct/>
        <w:topLinePunct w:val="0"/>
        <w:autoSpaceDE/>
        <w:autoSpaceDN/>
        <w:bidi w:val="0"/>
        <w:adjustRightInd w:val="0"/>
        <w:spacing w:beforeAutospacing="0" w:afterAutospacing="0" w:line="288" w:lineRule="auto"/>
        <w:ind w:left="425" w:leftChars="0" w:right="0" w:rightChars="0" w:hanging="425"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付款条件</w:t>
      </w:r>
    </w:p>
    <w:p w14:paraId="0BAE00F3">
      <w:pPr>
        <w:pageBreakBefore w:val="0"/>
        <w:widowControl w:val="0"/>
        <w:kinsoku/>
        <w:wordWrap/>
        <w:overflowPunct/>
        <w:topLinePunct w:val="0"/>
        <w:autoSpaceDE/>
        <w:autoSpaceDN/>
        <w:bidi w:val="0"/>
        <w:adjustRightInd w:val="0"/>
        <w:snapToGrid w:val="0"/>
        <w:spacing w:beforeAutospacing="0" w:afterAutospacing="0" w:line="288" w:lineRule="auto"/>
        <w:ind w:left="0" w:leftChars="0" w:right="0" w:rightChars="0" w:firstLine="420" w:firstLineChars="200"/>
        <w:textAlignment w:val="baseline"/>
        <w:rPr>
          <w:rFonts w:ascii="宋体" w:hAnsi="宋体"/>
          <w:color w:val="auto"/>
          <w:kern w:val="0"/>
          <w:szCs w:val="21"/>
          <w:highlight w:val="none"/>
        </w:rPr>
      </w:pPr>
      <w:r>
        <w:rPr>
          <w:rFonts w:hint="eastAsia" w:ascii="宋体" w:hAnsi="宋体"/>
          <w:color w:val="auto"/>
          <w:kern w:val="0"/>
          <w:szCs w:val="21"/>
          <w:highlight w:val="none"/>
        </w:rPr>
        <w:t>服务期内，采购人分二期向</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支付服务费用。在采购人收到财政拨款且收到</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发票后10</w:t>
      </w:r>
      <w:r>
        <w:rPr>
          <w:rFonts w:hint="eastAsia" w:ascii="宋体" w:hAnsi="宋体"/>
          <w:color w:val="auto"/>
          <w:kern w:val="0"/>
          <w:szCs w:val="21"/>
          <w:highlight w:val="none"/>
          <w:lang w:eastAsia="zh-CN"/>
        </w:rPr>
        <w:t>工作日</w:t>
      </w:r>
      <w:r>
        <w:rPr>
          <w:rFonts w:hint="eastAsia" w:ascii="宋体" w:hAnsi="宋体"/>
          <w:color w:val="auto"/>
          <w:kern w:val="0"/>
          <w:szCs w:val="21"/>
          <w:highlight w:val="none"/>
        </w:rPr>
        <w:t>内支付年服务费总额的50%作为首期服务费，若</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符合工作要求，完成合约工作，经采购人认定符合合同约定且无任何服务费减扣事项后，202</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年1</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月，在采购人收到财政拨款及</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提供的合规合额保函及</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发票后10</w:t>
      </w:r>
      <w:r>
        <w:rPr>
          <w:rFonts w:hint="eastAsia" w:ascii="宋体" w:hAnsi="宋体"/>
          <w:color w:val="auto"/>
          <w:kern w:val="0"/>
          <w:szCs w:val="21"/>
          <w:highlight w:val="none"/>
          <w:lang w:eastAsia="zh-CN"/>
        </w:rPr>
        <w:t>工作</w:t>
      </w:r>
      <w:r>
        <w:rPr>
          <w:rFonts w:hint="eastAsia" w:ascii="宋体" w:hAnsi="宋体"/>
          <w:color w:val="auto"/>
          <w:kern w:val="0"/>
          <w:szCs w:val="21"/>
          <w:highlight w:val="none"/>
        </w:rPr>
        <w:t>日内支付年服务费总额的50%作为第二期服务费；若在后续期间内发生扣款或其他</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需支付违约金及赔偿金事项，采购人可直接按合同约定凭银行保函要求银行兑付相应款项，费用超出保证金额的，采购人可按合同约定向</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索赔，</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放弃任何异议的权利。</w:t>
      </w:r>
    </w:p>
    <w:p w14:paraId="4FCB3067">
      <w:pPr>
        <w:adjustRightInd w:val="0"/>
        <w:snapToGrid w:val="0"/>
        <w:spacing w:line="288" w:lineRule="auto"/>
        <w:ind w:firstLine="420" w:firstLineChars="200"/>
        <w:jc w:val="left"/>
        <w:textAlignment w:val="baseline"/>
        <w:rPr>
          <w:rFonts w:hint="eastAsia" w:ascii="宋体" w:hAnsi="宋体"/>
          <w:bCs/>
          <w:color w:val="auto"/>
          <w:kern w:val="0"/>
          <w:szCs w:val="21"/>
          <w:highlight w:val="none"/>
        </w:rPr>
      </w:pPr>
      <w:r>
        <w:rPr>
          <w:rFonts w:hint="eastAsia" w:ascii="宋体" w:hAnsi="宋体"/>
          <w:color w:val="auto"/>
          <w:kern w:val="0"/>
          <w:szCs w:val="21"/>
          <w:highlight w:val="none"/>
        </w:rPr>
        <w:t>履约担保：在采购人支付第二期服务费前，</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须以银行保函的形式，提供符合采购人要求的年服务费总额</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%额度的保函，期限为202</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年1</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月至202</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年1</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月；如</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未按约提供履约担保，采购人有权暂不予支付第二期服务费，且不承担违约责任。每次付款前由</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向采购人出具足额合规合法有效发票，否则采购人有权拒绝付款，且无需承担违约责任。如</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不认可采购人确认的前述扣减金额，采购人亦有权先行从应付服务费中扣除，</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如有异议，应向采购人提交异议申请并附上相关证明文件。</w:t>
      </w:r>
    </w:p>
    <w:p w14:paraId="11B300C5">
      <w:pPr>
        <w:numPr>
          <w:ilvl w:val="0"/>
          <w:numId w:val="2"/>
        </w:numPr>
        <w:adjustRightInd w:val="0"/>
        <w:spacing w:line="288" w:lineRule="auto"/>
        <w:ind w:left="425" w:hanging="425"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项目服务区域及内容</w:t>
      </w:r>
    </w:p>
    <w:p w14:paraId="4A93A515">
      <w:pPr>
        <w:pageBreakBefore w:val="0"/>
        <w:overflowPunct/>
        <w:topLinePunct w:val="0"/>
        <w:bidi w:val="0"/>
        <w:adjustRightInd w:val="0"/>
        <w:snapToGrid w:val="0"/>
        <w:spacing w:beforeAutospacing="0" w:afterAutospacing="0" w:line="288" w:lineRule="auto"/>
        <w:ind w:left="0" w:leftChars="0" w:right="0" w:rightChars="0" w:firstLine="420" w:firstLineChars="200"/>
        <w:textAlignment w:val="baseline"/>
        <w:rPr>
          <w:rFonts w:ascii="宋体" w:hAnsi="宋体"/>
          <w:color w:val="auto"/>
          <w:kern w:val="0"/>
          <w:szCs w:val="21"/>
          <w:highlight w:val="none"/>
        </w:rPr>
      </w:pPr>
      <w:r>
        <w:rPr>
          <w:rFonts w:hint="eastAsia" w:ascii="宋体" w:hAnsi="宋体"/>
          <w:color w:val="auto"/>
          <w:kern w:val="0"/>
          <w:szCs w:val="21"/>
          <w:highlight w:val="none"/>
        </w:rPr>
        <w:t>本项目物业管理服务区域范围主要包含但不仅限于以下内容：包括西城区地安门外大街154号院所属院落以及室内外区域，</w:t>
      </w:r>
      <w:r>
        <w:rPr>
          <w:rFonts w:hint="eastAsia" w:ascii="宋体" w:hAnsi="宋体"/>
          <w:bCs/>
          <w:color w:val="auto"/>
          <w:kern w:val="0"/>
          <w:szCs w:val="21"/>
          <w:highlight w:val="none"/>
        </w:rPr>
        <w:t>占地面积为1190.86平方米，建筑面积为769.78平方米。</w:t>
      </w:r>
    </w:p>
    <w:p w14:paraId="19C9BCFF">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房屋建筑、设施日常管理维护</w:t>
      </w:r>
    </w:p>
    <w:p w14:paraId="479914AE">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安保、消防监控运行管理维护</w:t>
      </w:r>
    </w:p>
    <w:p w14:paraId="0037F80C">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给排水设备运行管理维护</w:t>
      </w:r>
    </w:p>
    <w:p w14:paraId="58085744">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高低压供电设备运行管理维护</w:t>
      </w:r>
    </w:p>
    <w:p w14:paraId="077B388A">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空调、电热暖气、恒温恒湿系统运行管理维护</w:t>
      </w:r>
    </w:p>
    <w:p w14:paraId="3DD995D1">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展厅、舞台音响、灯光及视听多媒体系统运行维护</w:t>
      </w:r>
    </w:p>
    <w:p w14:paraId="08AB70B2">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常设展及临时会议、活动的服务</w:t>
      </w:r>
    </w:p>
    <w:p w14:paraId="45903F24">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引导、安保、秩序管理</w:t>
      </w:r>
    </w:p>
    <w:p w14:paraId="65729038">
      <w:pPr>
        <w:numPr>
          <w:ilvl w:val="0"/>
          <w:numId w:val="3"/>
        </w:numPr>
        <w:adjustRightInd w:val="0"/>
        <w:snapToGrid w:val="0"/>
        <w:spacing w:line="288" w:lineRule="auto"/>
        <w:ind w:left="636" w:leftChars="200" w:hanging="216" w:hangingChars="103"/>
        <w:textAlignment w:val="baseline"/>
        <w:rPr>
          <w:rFonts w:ascii="宋体" w:hAnsi="宋体"/>
          <w:color w:val="auto"/>
          <w:kern w:val="0"/>
          <w:szCs w:val="21"/>
          <w:highlight w:val="none"/>
        </w:rPr>
      </w:pPr>
      <w:r>
        <w:rPr>
          <w:rFonts w:hint="eastAsia" w:ascii="宋体" w:hAnsi="宋体"/>
          <w:color w:val="auto"/>
          <w:kern w:val="0"/>
          <w:szCs w:val="21"/>
          <w:highlight w:val="none"/>
        </w:rPr>
        <w:t>卫生保洁</w:t>
      </w:r>
    </w:p>
    <w:p w14:paraId="74E8BDA7">
      <w:pPr>
        <w:numPr>
          <w:ilvl w:val="0"/>
          <w:numId w:val="3"/>
        </w:numPr>
        <w:adjustRightInd w:val="0"/>
        <w:snapToGrid w:val="0"/>
        <w:spacing w:line="288" w:lineRule="auto"/>
        <w:ind w:left="854" w:leftChars="200" w:hanging="434" w:hangingChars="207"/>
        <w:textAlignment w:val="baseline"/>
        <w:rPr>
          <w:rFonts w:ascii="宋体" w:hAnsi="宋体"/>
          <w:color w:val="auto"/>
          <w:kern w:val="0"/>
          <w:szCs w:val="21"/>
          <w:highlight w:val="none"/>
        </w:rPr>
      </w:pPr>
      <w:r>
        <w:rPr>
          <w:rFonts w:hint="eastAsia" w:ascii="宋体" w:hAnsi="宋体"/>
          <w:color w:val="auto"/>
          <w:kern w:val="0"/>
          <w:szCs w:val="21"/>
          <w:highlight w:val="none"/>
        </w:rPr>
        <w:t>庭院维护、植物专业绿化种植养护、绿植租摆、造景</w:t>
      </w:r>
    </w:p>
    <w:p w14:paraId="26B3E463">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三、技术要求</w:t>
      </w:r>
    </w:p>
    <w:p w14:paraId="5093498A">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（一）岗位要求</w:t>
      </w:r>
    </w:p>
    <w:p w14:paraId="0DA8CE24">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项目经理</w:t>
      </w:r>
    </w:p>
    <w:p w14:paraId="1020268D">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保洁主管</w:t>
      </w:r>
    </w:p>
    <w:p w14:paraId="35E6247C">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保洁人员</w:t>
      </w:r>
    </w:p>
    <w:p w14:paraId="5C18765D">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服务部主管</w:t>
      </w:r>
    </w:p>
    <w:p w14:paraId="63420F08">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服务部服务人员</w:t>
      </w:r>
    </w:p>
    <w:p w14:paraId="2E729B42">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工程技术部主管</w:t>
      </w:r>
    </w:p>
    <w:p w14:paraId="0412793E">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水、电工（弱电、强电、水暖通）</w:t>
      </w:r>
    </w:p>
    <w:p w14:paraId="69EF9361">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灯光师</w:t>
      </w:r>
    </w:p>
    <w:p w14:paraId="2BF99DD7">
      <w:pPr>
        <w:keepNext w:val="0"/>
        <w:keepLines w:val="0"/>
        <w:pageBreakBefore w:val="0"/>
        <w:widowControl w:val="0"/>
        <w:numPr>
          <w:ilvl w:val="0"/>
          <w:numId w:val="4"/>
        </w:numPr>
        <w:kinsoku/>
        <w:wordWrap/>
        <w:overflowPunct/>
        <w:topLinePunct w:val="0"/>
        <w:autoSpaceDE/>
        <w:autoSpaceDN/>
        <w:bidi w:val="0"/>
        <w:adjustRightInd w:val="0"/>
        <w:snapToGrid/>
        <w:spacing w:beforeAutospacing="0" w:afterAutospacing="0" w:line="288" w:lineRule="auto"/>
        <w:ind w:left="1344" w:leftChars="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音响师</w:t>
      </w:r>
    </w:p>
    <w:p w14:paraId="3AD48D85">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88" w:lineRule="auto"/>
        <w:ind w:left="1369" w:leftChars="502" w:right="0" w:rightChars="0" w:hanging="315" w:hangingChars="150"/>
        <w:textAlignment w:val="auto"/>
        <w:rPr>
          <w:rFonts w:ascii="宋体" w:hAnsi="宋体"/>
          <w:bCs/>
          <w:color w:val="auto"/>
          <w:szCs w:val="21"/>
          <w:highlight w:val="none"/>
        </w:rPr>
      </w:pPr>
      <w:r>
        <w:rPr>
          <w:rFonts w:hint="eastAsia" w:ascii="宋体" w:hAnsi="宋体"/>
          <w:bCs/>
          <w:color w:val="auto"/>
          <w:szCs w:val="21"/>
          <w:highlight w:val="none"/>
        </w:rPr>
        <w:t>安保队长</w:t>
      </w:r>
    </w:p>
    <w:p w14:paraId="0CCC7364">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88" w:lineRule="auto"/>
        <w:ind w:left="1369" w:leftChars="502" w:right="0" w:rightChars="0" w:hanging="315" w:hangingChars="150"/>
        <w:textAlignment w:val="auto"/>
        <w:rPr>
          <w:rFonts w:ascii="宋体" w:hAnsi="宋体"/>
          <w:bCs/>
          <w:color w:val="auto"/>
          <w:szCs w:val="21"/>
          <w:highlight w:val="none"/>
        </w:rPr>
      </w:pPr>
      <w:r>
        <w:rPr>
          <w:rFonts w:hint="eastAsia" w:ascii="宋体" w:hAnsi="宋体"/>
          <w:bCs/>
          <w:color w:val="auto"/>
          <w:szCs w:val="21"/>
          <w:highlight w:val="none"/>
        </w:rPr>
        <w:t>门岗</w:t>
      </w:r>
    </w:p>
    <w:p w14:paraId="1A8BFB78">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88" w:lineRule="auto"/>
        <w:ind w:left="1369" w:leftChars="502" w:right="0" w:rightChars="0" w:hanging="315" w:hangingChars="150"/>
        <w:textAlignment w:val="auto"/>
        <w:rPr>
          <w:rFonts w:ascii="宋体" w:hAnsi="宋体"/>
          <w:bCs/>
          <w:color w:val="auto"/>
          <w:szCs w:val="21"/>
          <w:highlight w:val="none"/>
        </w:rPr>
      </w:pPr>
      <w:r>
        <w:rPr>
          <w:rFonts w:hint="eastAsia" w:ascii="宋体" w:hAnsi="宋体"/>
          <w:bCs/>
          <w:color w:val="auto"/>
          <w:szCs w:val="21"/>
          <w:highlight w:val="none"/>
        </w:rPr>
        <w:t>监控岗</w:t>
      </w:r>
    </w:p>
    <w:p w14:paraId="54C23920">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88" w:lineRule="auto"/>
        <w:ind w:left="1369" w:leftChars="502" w:right="0" w:rightChars="0" w:hanging="315" w:hangingChars="150"/>
        <w:textAlignment w:val="auto"/>
        <w:rPr>
          <w:rFonts w:ascii="宋体" w:hAnsi="宋体"/>
          <w:bCs/>
          <w:color w:val="auto"/>
          <w:szCs w:val="21"/>
          <w:highlight w:val="none"/>
        </w:rPr>
      </w:pPr>
      <w:r>
        <w:rPr>
          <w:rFonts w:hint="eastAsia" w:ascii="宋体" w:hAnsi="宋体"/>
          <w:bCs/>
          <w:color w:val="auto"/>
          <w:szCs w:val="21"/>
          <w:highlight w:val="none"/>
        </w:rPr>
        <w:t>巡逻岗</w:t>
      </w:r>
    </w:p>
    <w:p w14:paraId="47273C02">
      <w:pPr>
        <w:pageBreakBefore w:val="0"/>
        <w:overflowPunct/>
        <w:topLinePunct w:val="0"/>
        <w:bidi w:val="0"/>
        <w:adjustRightInd w:val="0"/>
        <w:spacing w:beforeAutospacing="0" w:afterAutospacing="0" w:line="288" w:lineRule="auto"/>
        <w:ind w:left="420" w:leftChars="20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（二）投标人在向采购人提供物业及保洁服务时应达到如下具体要求：</w:t>
      </w:r>
    </w:p>
    <w:p w14:paraId="5BE5C79F">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288" w:lineRule="auto"/>
        <w:ind w:left="1260" w:leftChars="0" w:right="0" w:rightChars="0" w:hanging="2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向采购人提供针对地安门体验中心的管理服务、工程管理、绿化服务、会议展览服务和保洁服务的整体方案，方案须包含但不限于人员组织架构、实施方案、管理制度、服务保障标准等。入场人员均需提供健康证、物业服务人员提供相应等级证书、安保人员提供各岗位相关职业资格证书，复印件均须加盖</w:t>
      </w:r>
      <w:r>
        <w:rPr>
          <w:rFonts w:hint="eastAsia" w:ascii="宋体" w:hAnsi="宋体"/>
          <w:bCs/>
          <w:color w:val="auto"/>
          <w:kern w:val="0"/>
          <w:szCs w:val="21"/>
          <w:highlight w:val="none"/>
          <w:lang w:val="en-US" w:eastAsia="zh-CN"/>
        </w:rPr>
        <w:t>投标人</w:t>
      </w:r>
      <w:r>
        <w:rPr>
          <w:rFonts w:hint="eastAsia" w:ascii="宋体" w:hAnsi="宋体"/>
          <w:bCs/>
          <w:color w:val="auto"/>
          <w:kern w:val="0"/>
          <w:szCs w:val="21"/>
          <w:highlight w:val="none"/>
        </w:rPr>
        <w:t>公章。</w:t>
      </w:r>
    </w:p>
    <w:p w14:paraId="63D0F345">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288" w:lineRule="auto"/>
        <w:ind w:left="1260" w:leftChars="0" w:right="0" w:rightChars="0" w:hanging="2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投标人要不定期进行勤务检查，做书面记录。并每半月与采购人沟通、征求意见。</w:t>
      </w:r>
    </w:p>
    <w:p w14:paraId="3EE9B1E3">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288" w:lineRule="auto"/>
        <w:ind w:left="1260" w:leftChars="0" w:right="0" w:rightChars="0" w:hanging="2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无论何种原因，投标人更换服务人员必须提前3日通知</w:t>
      </w:r>
      <w:r>
        <w:rPr>
          <w:rFonts w:hint="eastAsia" w:ascii="宋体" w:hAnsi="宋体"/>
          <w:bCs/>
          <w:color w:val="auto"/>
          <w:kern w:val="0"/>
          <w:szCs w:val="21"/>
          <w:highlight w:val="none"/>
          <w:lang w:val="en-US" w:eastAsia="zh-CN"/>
        </w:rPr>
        <w:t>采购人并征得采购人同意</w:t>
      </w:r>
      <w:r>
        <w:rPr>
          <w:rFonts w:hint="eastAsia" w:ascii="宋体" w:hAnsi="宋体"/>
          <w:bCs/>
          <w:color w:val="auto"/>
          <w:kern w:val="0"/>
          <w:szCs w:val="21"/>
          <w:highlight w:val="none"/>
        </w:rPr>
        <w:t>。</w:t>
      </w:r>
    </w:p>
    <w:p w14:paraId="101441F6">
      <w:pPr>
        <w:keepNext w:val="0"/>
        <w:keepLines w:val="0"/>
        <w:pageBreakBefore w:val="0"/>
        <w:widowControl w:val="0"/>
        <w:numPr>
          <w:ilvl w:val="0"/>
          <w:numId w:val="5"/>
        </w:numPr>
        <w:kinsoku/>
        <w:wordWrap/>
        <w:overflowPunct/>
        <w:topLinePunct w:val="0"/>
        <w:autoSpaceDE/>
        <w:autoSpaceDN/>
        <w:bidi w:val="0"/>
        <w:adjustRightInd w:val="0"/>
        <w:snapToGrid/>
        <w:spacing w:beforeAutospacing="0" w:afterAutospacing="0" w:line="288" w:lineRule="auto"/>
        <w:ind w:left="1260" w:leftChars="0" w:right="0" w:rightChars="0" w:hanging="2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投标人选派的物业管理服务及保洁人员应符合如下条件：</w:t>
      </w:r>
    </w:p>
    <w:p w14:paraId="4CEBEC47">
      <w:pPr>
        <w:pageBreakBefore w:val="0"/>
        <w:numPr>
          <w:ilvl w:val="0"/>
          <w:numId w:val="6"/>
        </w:numPr>
        <w:overflowPunct/>
        <w:topLinePunct w:val="0"/>
        <w:bidi w:val="0"/>
        <w:adjustRightInd w:val="0"/>
        <w:spacing w:beforeAutospacing="0" w:afterAutospacing="0" w:line="288" w:lineRule="auto"/>
        <w:ind w:left="168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针对整体项目须选派1名全职物业项目经理进场管理，负责整体项目的物业服务和保洁服务日常管理工作。要求年龄45周岁</w:t>
      </w:r>
      <w:r>
        <w:rPr>
          <w:rFonts w:hint="eastAsia" w:ascii="宋体" w:hAnsi="宋体"/>
          <w:bCs/>
          <w:color w:val="auto"/>
          <w:kern w:val="0"/>
          <w:szCs w:val="21"/>
          <w:highlight w:val="none"/>
          <w:lang w:eastAsia="zh-CN"/>
        </w:rPr>
        <w:t>（含）</w:t>
      </w:r>
      <w:r>
        <w:rPr>
          <w:rFonts w:hint="eastAsia" w:ascii="宋体" w:hAnsi="宋体"/>
          <w:bCs/>
          <w:color w:val="auto"/>
          <w:kern w:val="0"/>
          <w:szCs w:val="21"/>
          <w:highlight w:val="none"/>
        </w:rPr>
        <w:t>以下，本科</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lang w:val="en-US" w:eastAsia="zh-CN"/>
        </w:rPr>
        <w:t>含</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rPr>
        <w:t>以上学历，有10年以上</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lang w:val="en-US" w:eastAsia="zh-CN"/>
        </w:rPr>
        <w:t>含</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rPr>
        <w:t>物业管理相关工作经验。各部门须选定一位主管，具有三年以上相关业务的管理工作经验。</w:t>
      </w:r>
    </w:p>
    <w:p w14:paraId="25BE9328">
      <w:pPr>
        <w:pageBreakBefore w:val="0"/>
        <w:numPr>
          <w:ilvl w:val="0"/>
          <w:numId w:val="6"/>
        </w:numPr>
        <w:overflowPunct/>
        <w:topLinePunct w:val="0"/>
        <w:bidi w:val="0"/>
        <w:adjustRightInd w:val="0"/>
        <w:spacing w:beforeAutospacing="0" w:afterAutospacing="0" w:line="288" w:lineRule="auto"/>
        <w:ind w:left="168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保洁人员须有持有健康证，有一年以上工作经验</w:t>
      </w:r>
      <w:r>
        <w:rPr>
          <w:rFonts w:hint="eastAsia" w:ascii="宋体" w:hAnsi="宋体"/>
          <w:bCs/>
          <w:color w:val="auto"/>
          <w:kern w:val="0"/>
          <w:szCs w:val="21"/>
          <w:highlight w:val="none"/>
          <w:lang w:eastAsia="zh-CN"/>
        </w:rPr>
        <w:t>，具有初中以上学历</w:t>
      </w:r>
      <w:r>
        <w:rPr>
          <w:rFonts w:hint="eastAsia" w:ascii="宋体" w:hAnsi="宋体"/>
          <w:bCs/>
          <w:color w:val="auto"/>
          <w:kern w:val="0"/>
          <w:szCs w:val="21"/>
          <w:highlight w:val="none"/>
        </w:rPr>
        <w:t>。</w:t>
      </w:r>
    </w:p>
    <w:p w14:paraId="5F2473C7">
      <w:pPr>
        <w:pageBreakBefore w:val="0"/>
        <w:numPr>
          <w:ilvl w:val="0"/>
          <w:numId w:val="6"/>
        </w:numPr>
        <w:overflowPunct/>
        <w:topLinePunct w:val="0"/>
        <w:bidi w:val="0"/>
        <w:adjustRightInd w:val="0"/>
        <w:spacing w:beforeAutospacing="0" w:afterAutospacing="0" w:line="288" w:lineRule="auto"/>
        <w:ind w:left="168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服务人员应具有大专以上学历，有会议、剧场、展厅等公共服务场所工作经验，有健康证，年龄</w:t>
      </w:r>
      <w:r>
        <w:rPr>
          <w:rFonts w:hint="eastAsia" w:ascii="宋体" w:hAnsi="宋体"/>
          <w:bCs/>
          <w:color w:val="auto"/>
          <w:kern w:val="0"/>
          <w:szCs w:val="21"/>
          <w:highlight w:val="none"/>
          <w:lang w:val="en-US" w:eastAsia="zh-CN"/>
        </w:rPr>
        <w:t>18-</w:t>
      </w:r>
      <w:r>
        <w:rPr>
          <w:rFonts w:hint="eastAsia" w:ascii="宋体" w:hAnsi="宋体"/>
          <w:bCs/>
          <w:color w:val="auto"/>
          <w:kern w:val="0"/>
          <w:szCs w:val="21"/>
          <w:highlight w:val="none"/>
        </w:rPr>
        <w:t>35周岁，身高165厘米以上，负责访客接待，五官端正，无纹身。</w:t>
      </w:r>
    </w:p>
    <w:p w14:paraId="1ADC4C65">
      <w:pPr>
        <w:pageBreakBefore w:val="0"/>
        <w:numPr>
          <w:ilvl w:val="0"/>
          <w:numId w:val="6"/>
        </w:numPr>
        <w:overflowPunct/>
        <w:topLinePunct w:val="0"/>
        <w:bidi w:val="0"/>
        <w:adjustRightInd w:val="0"/>
        <w:spacing w:beforeAutospacing="0" w:afterAutospacing="0" w:line="288" w:lineRule="auto"/>
        <w:ind w:left="168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强电及弱电工程人员应持有国家认可的相应《电工证》，具有5年以上相关工作经验。</w:t>
      </w:r>
    </w:p>
    <w:p w14:paraId="0FAFEAA9">
      <w:pPr>
        <w:pageBreakBefore w:val="0"/>
        <w:numPr>
          <w:ilvl w:val="0"/>
          <w:numId w:val="6"/>
        </w:numPr>
        <w:overflowPunct/>
        <w:topLinePunct w:val="0"/>
        <w:bidi w:val="0"/>
        <w:adjustRightInd w:val="0"/>
        <w:spacing w:beforeAutospacing="0" w:afterAutospacing="0" w:line="288" w:lineRule="auto"/>
        <w:ind w:left="168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灯光及音响服务人员须具有相关从业经验。</w:t>
      </w:r>
    </w:p>
    <w:p w14:paraId="3199CCF6">
      <w:pPr>
        <w:pageBreakBefore w:val="0"/>
        <w:numPr>
          <w:ilvl w:val="0"/>
          <w:numId w:val="6"/>
        </w:numPr>
        <w:overflowPunct/>
        <w:topLinePunct w:val="0"/>
        <w:bidi w:val="0"/>
        <w:adjustRightInd w:val="0"/>
        <w:spacing w:beforeAutospacing="0" w:afterAutospacing="0" w:line="288" w:lineRule="auto"/>
        <w:ind w:left="168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水暖通工程服务人员须熟悉排给水、空调系统日常维护维修工作。</w:t>
      </w:r>
    </w:p>
    <w:p w14:paraId="38EC6AB0">
      <w:pPr>
        <w:pageBreakBefore w:val="0"/>
        <w:numPr>
          <w:ilvl w:val="0"/>
          <w:numId w:val="6"/>
        </w:numPr>
        <w:overflowPunct/>
        <w:topLinePunct w:val="0"/>
        <w:bidi w:val="0"/>
        <w:adjustRightInd w:val="0"/>
        <w:spacing w:beforeAutospacing="0" w:afterAutospacing="0" w:line="288" w:lineRule="auto"/>
        <w:ind w:left="168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各工种服务人员须配备符合其岗位要求及采购人场所定位的四季统一着装。</w:t>
      </w:r>
    </w:p>
    <w:p w14:paraId="5A8212ED">
      <w:pPr>
        <w:pageBreakBefore w:val="0"/>
        <w:numPr>
          <w:ilvl w:val="0"/>
          <w:numId w:val="6"/>
        </w:numPr>
        <w:overflowPunct/>
        <w:topLinePunct w:val="0"/>
        <w:bidi w:val="0"/>
        <w:adjustRightInd w:val="0"/>
        <w:spacing w:beforeAutospacing="0" w:afterAutospacing="0" w:line="288" w:lineRule="auto"/>
        <w:ind w:left="168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因场地性质特殊，各工种服务人员须知悉相关保密法规制度，</w:t>
      </w:r>
      <w:r>
        <w:rPr>
          <w:rFonts w:hint="eastAsia" w:ascii="宋体" w:hAnsi="宋体"/>
          <w:bCs/>
          <w:color w:val="auto"/>
          <w:kern w:val="0"/>
          <w:szCs w:val="21"/>
          <w:highlight w:val="none"/>
          <w:lang w:eastAsia="zh-CN"/>
        </w:rPr>
        <w:t>签署保密承诺书，</w:t>
      </w:r>
      <w:r>
        <w:rPr>
          <w:rFonts w:hint="eastAsia" w:ascii="宋体" w:hAnsi="宋体"/>
          <w:bCs/>
          <w:color w:val="auto"/>
          <w:kern w:val="0"/>
          <w:szCs w:val="21"/>
          <w:highlight w:val="none"/>
        </w:rPr>
        <w:t>做到对所接触的工作信息严格保密，不得向任何人传递、发布一切涉及采购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及采购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场内第三方的相关工作信息。</w:t>
      </w:r>
    </w:p>
    <w:p w14:paraId="1487C1F7">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 xml:space="preserve">（三）投标人在向采购人提供安保服务时应达到如下具体要求： </w:t>
      </w:r>
    </w:p>
    <w:p w14:paraId="06E8F149">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结合地安门体验中心情况，提供完整安保方案和安保管理制度。</w:t>
      </w:r>
    </w:p>
    <w:p w14:paraId="3C07D1B9">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根据岗位设置和场地情况，提供必要的安保服务设备。</w:t>
      </w:r>
    </w:p>
    <w:p w14:paraId="4F988266">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投标人安保服务人员驻地要有有线电话并保证15秒之内有人接听。遇紧急情况保证5分钟之内到达出事现场。到达现场人数不少于服务合同人数的60％。</w:t>
      </w:r>
    </w:p>
    <w:p w14:paraId="33416482">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投标人要不定期进行勤务检查，做书面记录。并每半月与采购人沟通、征求意见。</w:t>
      </w:r>
    </w:p>
    <w:p w14:paraId="43CC4D79">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无论何种原因，投标人更换安保服务人员必须提前通知采购人。入场安保需要接受采购人组织的面试。</w:t>
      </w:r>
    </w:p>
    <w:p w14:paraId="2F7D23A6">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投标人指派的安保服务人员应符合如下条件：</w:t>
      </w:r>
    </w:p>
    <w:p w14:paraId="4319DE85">
      <w:pPr>
        <w:numPr>
          <w:ilvl w:val="0"/>
          <w:numId w:val="8"/>
        </w:numPr>
        <w:adjustRightInd w:val="0"/>
        <w:spacing w:line="288" w:lineRule="auto"/>
        <w:ind w:left="1257" w:leftChars="400"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项目负责人负责整体项目管理和监督；</w:t>
      </w:r>
    </w:p>
    <w:p w14:paraId="3E6BBDDE">
      <w:pPr>
        <w:numPr>
          <w:ilvl w:val="0"/>
          <w:numId w:val="8"/>
        </w:numPr>
        <w:adjustRightInd w:val="0"/>
        <w:spacing w:line="288" w:lineRule="auto"/>
        <w:ind w:left="1257" w:leftChars="400"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队长具有五年以上（含）安保服务工作经验，两年以上管理经验；</w:t>
      </w:r>
    </w:p>
    <w:p w14:paraId="6998D5AF">
      <w:pPr>
        <w:numPr>
          <w:ilvl w:val="0"/>
          <w:numId w:val="8"/>
        </w:numPr>
        <w:adjustRightInd w:val="0"/>
        <w:spacing w:line="288" w:lineRule="auto"/>
        <w:ind w:left="1257" w:leftChars="400"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身体条件：</w:t>
      </w:r>
    </w:p>
    <w:p w14:paraId="44235E66">
      <w:pPr>
        <w:numPr>
          <w:ilvl w:val="0"/>
          <w:numId w:val="8"/>
        </w:numPr>
        <w:adjustRightInd w:val="0"/>
        <w:spacing w:line="288" w:lineRule="auto"/>
        <w:ind w:left="1257" w:leftChars="400" w:hanging="417" w:hangingChars="199"/>
        <w:jc w:val="left"/>
        <w:textAlignment w:val="baseline"/>
        <w:rPr>
          <w:rFonts w:hint="eastAsia" w:ascii="宋体" w:hAnsi="宋体" w:eastAsia="宋体" w:cs="Times New Roman"/>
          <w:bCs/>
          <w:color w:val="auto"/>
          <w:kern w:val="0"/>
          <w:szCs w:val="21"/>
          <w:highlight w:val="none"/>
        </w:rPr>
      </w:pPr>
      <w:r>
        <w:rPr>
          <w:rFonts w:hint="eastAsia" w:ascii="宋体" w:hAnsi="宋体"/>
          <w:bCs/>
          <w:color w:val="auto"/>
          <w:kern w:val="0"/>
          <w:szCs w:val="21"/>
          <w:highlight w:val="none"/>
        </w:rPr>
        <w:t>门岗及巡逻岗需身高175CM以上，监控岗不设身高限制。所有人员身体健康，无纹身，无不适合从事安保服务工作的疾病。五官端正，形象良好，无色盲，双眼裸视 0.8 以</w:t>
      </w:r>
      <w:r>
        <w:rPr>
          <w:rFonts w:hint="eastAsia" w:ascii="宋体" w:hAnsi="宋体" w:eastAsia="宋体" w:cs="Times New Roman"/>
          <w:bCs/>
          <w:color w:val="auto"/>
          <w:kern w:val="0"/>
          <w:szCs w:val="21"/>
          <w:highlight w:val="none"/>
        </w:rPr>
        <w:t>上，具有相关专业知识、技能，会讲普通话，高中以上文化程度。</w:t>
      </w:r>
    </w:p>
    <w:p w14:paraId="31852459">
      <w:pPr>
        <w:numPr>
          <w:ilvl w:val="0"/>
          <w:numId w:val="8"/>
        </w:numPr>
        <w:adjustRightInd w:val="0"/>
        <w:spacing w:line="288" w:lineRule="auto"/>
        <w:ind w:left="1257" w:leftChars="400" w:hanging="417" w:hangingChars="199"/>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经过公安机关等部门培训、考核，具有保安员上岗证，无犯罪记录。</w:t>
      </w:r>
    </w:p>
    <w:p w14:paraId="5019593A">
      <w:pPr>
        <w:numPr>
          <w:ilvl w:val="0"/>
          <w:numId w:val="8"/>
        </w:numPr>
        <w:adjustRightInd w:val="0"/>
        <w:spacing w:line="288" w:lineRule="auto"/>
        <w:ind w:left="1257" w:leftChars="400" w:hanging="417" w:hangingChars="199"/>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年龄应在18周岁以上，35周岁以下。</w:t>
      </w:r>
    </w:p>
    <w:p w14:paraId="4386C9A0">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hint="eastAsia" w:ascii="宋体" w:hAnsi="宋体"/>
          <w:bCs/>
          <w:color w:val="auto"/>
          <w:kern w:val="0"/>
          <w:szCs w:val="21"/>
          <w:highlight w:val="none"/>
          <w:lang w:eastAsia="zh-CN"/>
        </w:rPr>
      </w:pPr>
      <w:r>
        <w:rPr>
          <w:rFonts w:hint="eastAsia" w:ascii="宋体" w:hAnsi="宋体"/>
          <w:bCs/>
          <w:color w:val="auto"/>
          <w:kern w:val="0"/>
          <w:szCs w:val="21"/>
          <w:highlight w:val="none"/>
        </w:rPr>
        <w:t>投标人需满足项目周边五公里内可提供不少于50人应急突发人员</w:t>
      </w:r>
      <w:r>
        <w:rPr>
          <w:rFonts w:hint="eastAsia" w:ascii="宋体" w:hAnsi="宋体"/>
          <w:bCs/>
          <w:color w:val="auto"/>
          <w:kern w:val="0"/>
          <w:szCs w:val="21"/>
          <w:highlight w:val="none"/>
          <w:lang w:eastAsia="zh-CN"/>
        </w:rPr>
        <w:t>。</w:t>
      </w:r>
    </w:p>
    <w:p w14:paraId="67E969CA">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投标人在入场前完成一切报备手续，保证工作期间的行为合规合法。</w:t>
      </w:r>
    </w:p>
    <w:p w14:paraId="23FB2303">
      <w:pPr>
        <w:keepNext w:val="0"/>
        <w:keepLines w:val="0"/>
        <w:pageBreakBefore w:val="0"/>
        <w:widowControl w:val="0"/>
        <w:numPr>
          <w:ilvl w:val="0"/>
          <w:numId w:val="7"/>
        </w:numPr>
        <w:kinsoku/>
        <w:wordWrap/>
        <w:overflowPunct/>
        <w:topLinePunct w:val="0"/>
        <w:autoSpaceDE/>
        <w:autoSpaceDN/>
        <w:bidi w:val="0"/>
        <w:adjustRightInd w:val="0"/>
        <w:snapToGrid/>
        <w:spacing w:beforeAutospacing="0" w:afterAutospacing="0" w:line="288" w:lineRule="auto"/>
        <w:ind w:left="911" w:leftChars="304" w:right="0" w:rightChars="0" w:hanging="273" w:hangingChars="13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投标人提供安保服务的操作规程</w:t>
      </w:r>
      <w:r>
        <w:rPr>
          <w:rFonts w:hint="eastAsia" w:ascii="宋体" w:hAnsi="宋体"/>
          <w:bCs/>
          <w:color w:val="auto"/>
          <w:kern w:val="0"/>
          <w:szCs w:val="21"/>
          <w:highlight w:val="none"/>
          <w:lang w:eastAsia="zh-CN"/>
        </w:rPr>
        <w:t>。</w:t>
      </w:r>
    </w:p>
    <w:p w14:paraId="2D1B8D6E">
      <w:pPr>
        <w:pageBreakBefore w:val="0"/>
        <w:numPr>
          <w:ilvl w:val="0"/>
          <w:numId w:val="9"/>
        </w:numPr>
        <w:overflowPunct/>
        <w:topLinePunct w:val="0"/>
        <w:bidi w:val="0"/>
        <w:adjustRightInd w:val="0"/>
        <w:spacing w:beforeAutospacing="0" w:afterAutospacing="0" w:line="288" w:lineRule="auto"/>
        <w:ind w:left="425" w:leftChars="0" w:right="0" w:rightChars="0" w:hanging="425" w:firstLineChars="0"/>
        <w:jc w:val="left"/>
        <w:textAlignment w:val="baseline"/>
        <w:rPr>
          <w:rFonts w:ascii="宋体" w:hAnsi="宋体"/>
          <w:b/>
          <w:bCs w:val="0"/>
          <w:color w:val="auto"/>
          <w:kern w:val="0"/>
          <w:szCs w:val="21"/>
          <w:highlight w:val="none"/>
        </w:rPr>
      </w:pPr>
      <w:r>
        <w:rPr>
          <w:rFonts w:hint="eastAsia" w:ascii="宋体" w:hAnsi="宋体"/>
          <w:b/>
          <w:bCs w:val="0"/>
          <w:color w:val="auto"/>
          <w:kern w:val="0"/>
          <w:szCs w:val="21"/>
          <w:highlight w:val="none"/>
        </w:rPr>
        <w:t xml:space="preserve">安保服务人员职责 </w:t>
      </w:r>
    </w:p>
    <w:p w14:paraId="164061A8">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全面负责采购人的安全保卫工作，认真贯彻、落实和执行采购人的各项规章制度，为采购人的场地正常运转提供良好安全保障；</w:t>
      </w:r>
    </w:p>
    <w:p w14:paraId="6AAD5758">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严格执行《安全消防法》，认真做好安全防火工作，对消防器材要定期检查，发现问题及时汇报，入场安保需要熟练掌握消防器材使用；</w:t>
      </w:r>
    </w:p>
    <w:p w14:paraId="30EDBFF4">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对重点部位，每天监督、检查，发现隐患及时解决处理；</w:t>
      </w:r>
    </w:p>
    <w:p w14:paraId="127C86E4">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加强巡逻及安全意识，随时检查采购人场地的安全情况。落实防火、防盗、防爆炸、防破坏等防范措施，发现值勤区域内的隐患立即报告采购人，并协助予以处置；</w:t>
      </w:r>
    </w:p>
    <w:p w14:paraId="4D557933">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按章操作，依法办事，不和任何人吵架，打架；</w:t>
      </w:r>
    </w:p>
    <w:p w14:paraId="54964259">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服从采购人安保管理部的工作安排及调动，切实有效的做好出入采购人场地的安全检查工作；</w:t>
      </w:r>
    </w:p>
    <w:p w14:paraId="48518EA3">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对当天的工作做好记录，办理交接手续时双方签字；</w:t>
      </w:r>
    </w:p>
    <w:p w14:paraId="3AC8037F">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上班时间内不会客，不利用职务之便带他人进入办公区域；</w:t>
      </w:r>
    </w:p>
    <w:p w14:paraId="3F5AADA8">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严禁偷、拿、卖采购人的任何物品、设备、设施等；</w:t>
      </w:r>
    </w:p>
    <w:p w14:paraId="38BD9EAB">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遵守采购人的规章、制度。</w:t>
      </w:r>
    </w:p>
    <w:p w14:paraId="50821502">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配合场地内其他服务商完成采购人交代的工作，不与场内其他驻场人员产生争执、纠纷。</w:t>
      </w:r>
    </w:p>
    <w:p w14:paraId="7A1BF7E6">
      <w:pPr>
        <w:pageBreakBefore w:val="0"/>
        <w:numPr>
          <w:ilvl w:val="0"/>
          <w:numId w:val="10"/>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完成领导交办的其它工作。</w:t>
      </w:r>
    </w:p>
    <w:p w14:paraId="5BD5A138">
      <w:pPr>
        <w:pageBreakBefore w:val="0"/>
        <w:numPr>
          <w:ilvl w:val="0"/>
          <w:numId w:val="9"/>
        </w:numPr>
        <w:overflowPunct/>
        <w:topLinePunct w:val="0"/>
        <w:bidi w:val="0"/>
        <w:adjustRightInd w:val="0"/>
        <w:spacing w:beforeAutospacing="0" w:afterAutospacing="0" w:line="288" w:lineRule="auto"/>
        <w:ind w:left="425" w:leftChars="0" w:right="0" w:rightChars="0" w:hanging="425" w:firstLineChars="0"/>
        <w:jc w:val="left"/>
        <w:textAlignment w:val="baseline"/>
        <w:rPr>
          <w:rFonts w:hint="eastAsia" w:ascii="宋体" w:hAnsi="宋体"/>
          <w:b/>
          <w:bCs w:val="0"/>
          <w:color w:val="auto"/>
          <w:kern w:val="0"/>
          <w:szCs w:val="21"/>
          <w:highlight w:val="none"/>
        </w:rPr>
      </w:pPr>
      <w:r>
        <w:rPr>
          <w:rFonts w:hint="eastAsia" w:ascii="宋体" w:hAnsi="宋体"/>
          <w:b/>
          <w:bCs w:val="0"/>
          <w:color w:val="auto"/>
          <w:kern w:val="0"/>
          <w:szCs w:val="21"/>
          <w:highlight w:val="none"/>
        </w:rPr>
        <w:t xml:space="preserve">安保服务质量标准 </w:t>
      </w:r>
    </w:p>
    <w:p w14:paraId="1775ECE4">
      <w:pPr>
        <w:pageBreakBefore w:val="0"/>
        <w:numPr>
          <w:ilvl w:val="0"/>
          <w:numId w:val="11"/>
        </w:numPr>
        <w:overflowPunct/>
        <w:topLinePunct w:val="0"/>
        <w:bidi w:val="0"/>
        <w:adjustRightInd w:val="0"/>
        <w:spacing w:beforeAutospacing="0" w:afterAutospacing="0" w:line="288" w:lineRule="auto"/>
        <w:ind w:left="639" w:leftChars="200" w:right="0" w:rightChars="0" w:hanging="219"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安保服务人员应达到如下基本条件：</w:t>
      </w:r>
    </w:p>
    <w:p w14:paraId="5C1EC944">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A.政治素质条件：爱祖国、爱人民、爱社会主义、爱科学。无违法犯罪记录。爱岗敬业，恪尽职守。文明值勤，礼貌待人。遵纪守法、团结协作。</w:t>
      </w:r>
    </w:p>
    <w:p w14:paraId="611B7B3F">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B.业务技能条件：具备基本法律知识及与安保服务相关的政策、规定。具备一定语言和文字表达能力。具备与岗位职责相应的专业知识以及观察、发现、处置问题能力。具备使用基本消防设备、通讯器材。掌握一定防卫和擒敌技能。</w:t>
      </w:r>
    </w:p>
    <w:p w14:paraId="5BB17002">
      <w:pPr>
        <w:pageBreakBefore w:val="0"/>
        <w:numPr>
          <w:ilvl w:val="0"/>
          <w:numId w:val="11"/>
        </w:numPr>
        <w:overflowPunct/>
        <w:topLinePunct w:val="0"/>
        <w:bidi w:val="0"/>
        <w:adjustRightInd w:val="0"/>
        <w:spacing w:beforeAutospacing="0" w:afterAutospacing="0" w:line="288" w:lineRule="auto"/>
        <w:ind w:left="639" w:leftChars="200" w:right="0" w:rightChars="0" w:hanging="219"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安保服务应达到以下标准</w:t>
      </w:r>
    </w:p>
    <w:p w14:paraId="7C3ADC59">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A.着装</w:t>
      </w:r>
    </w:p>
    <w:p w14:paraId="722BFF04">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a．除不宜或者不需要着装的情形外，在工作时间必须统一着装。着装式样与采购人沟通后确定。不同季节的服装不混穿。</w:t>
      </w:r>
    </w:p>
    <w:p w14:paraId="529E8055">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b．着装干净整洁无异味，不披衣、敞怀、挽袖、卷裤腿、歪戴帽子、穿拖鞋或赤足。</w:t>
      </w:r>
    </w:p>
    <w:p w14:paraId="440BED3F">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B.仪容仪表</w:t>
      </w:r>
    </w:p>
    <w:p w14:paraId="7E7BD9A2">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a.值勤时要仪表端庄，精神饱满。</w:t>
      </w:r>
    </w:p>
    <w:p w14:paraId="2FA64FD3">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b.安保服务人员不留长发、大</w:t>
      </w:r>
      <w:r>
        <w:rPr>
          <w:rFonts w:hint="eastAsia" w:ascii="宋体" w:hAnsi="宋体" w:eastAsia="宋体" w:cs="Times New Roman"/>
          <w:bCs/>
          <w:color w:val="auto"/>
          <w:kern w:val="0"/>
          <w:szCs w:val="21"/>
          <w:highlight w:val="none"/>
          <w:lang w:val="en-US" w:eastAsia="zh-CN"/>
        </w:rPr>
        <w:t>鬓角</w:t>
      </w:r>
      <w:r>
        <w:rPr>
          <w:rFonts w:hint="eastAsia" w:ascii="宋体" w:hAnsi="宋体" w:eastAsia="宋体" w:cs="Times New Roman"/>
          <w:bCs/>
          <w:color w:val="auto"/>
          <w:kern w:val="0"/>
          <w:szCs w:val="21"/>
          <w:highlight w:val="none"/>
        </w:rPr>
        <w:t>和胡须。</w:t>
      </w:r>
    </w:p>
    <w:p w14:paraId="392EECDB">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c.不染发，染指甲，不化浓妆、戴首饰。</w:t>
      </w:r>
    </w:p>
    <w:p w14:paraId="764B1263">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C.礼节</w:t>
      </w:r>
    </w:p>
    <w:p w14:paraId="04A5B49E">
      <w:pPr>
        <w:pageBreakBefore w:val="0"/>
        <w:overflowPunct/>
        <w:topLinePunct w:val="0"/>
        <w:bidi w:val="0"/>
        <w:adjustRightInd w:val="0"/>
        <w:spacing w:beforeAutospacing="0" w:afterAutospacing="0" w:line="288" w:lineRule="auto"/>
        <w:ind w:left="853" w:leftChars="303" w:right="0" w:rightChars="0" w:hanging="217" w:hangingChars="103"/>
        <w:jc w:val="left"/>
        <w:textAlignment w:val="baseline"/>
        <w:rPr>
          <w:rFonts w:hint="eastAsia" w:ascii="宋体" w:hAnsi="宋体"/>
          <w:b/>
          <w:bCs w:val="0"/>
          <w:color w:val="auto"/>
          <w:kern w:val="0"/>
          <w:szCs w:val="21"/>
          <w:highlight w:val="none"/>
        </w:rPr>
      </w:pPr>
      <w:r>
        <w:rPr>
          <w:rFonts w:hint="eastAsia" w:ascii="宋体" w:hAnsi="宋体"/>
          <w:b/>
          <w:bCs w:val="0"/>
          <w:color w:val="auto"/>
          <w:kern w:val="0"/>
          <w:szCs w:val="21"/>
          <w:highlight w:val="none"/>
        </w:rPr>
        <w:t>身着制服时，在下列场合行举手礼：</w:t>
      </w:r>
    </w:p>
    <w:p w14:paraId="51EDA381">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a.站岗、值勤、交接班时。</w:t>
      </w:r>
    </w:p>
    <w:p w14:paraId="13220360">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b.受到领导接见、慰问时，领导视察、检查工作时。</w:t>
      </w:r>
    </w:p>
    <w:p w14:paraId="6DAF3CAF">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c.在参加大会、大型活动奏国歌、升国旗时，要自行立正行注目礼。</w:t>
      </w:r>
    </w:p>
    <w:p w14:paraId="1E40B43C">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d.对日常接触的上级领导可以不敬礼。</w:t>
      </w:r>
    </w:p>
    <w:p w14:paraId="1FD8F4D5">
      <w:pPr>
        <w:pageBreakBefore w:val="0"/>
        <w:overflowPunct/>
        <w:topLinePunct w:val="0"/>
        <w:bidi w:val="0"/>
        <w:adjustRightInd w:val="0"/>
        <w:spacing w:beforeAutospacing="0" w:afterAutospacing="0" w:line="288" w:lineRule="auto"/>
        <w:ind w:left="853" w:leftChars="303" w:right="0" w:rightChars="0" w:hanging="217" w:hangingChars="103"/>
        <w:jc w:val="left"/>
        <w:textAlignment w:val="baseline"/>
        <w:rPr>
          <w:rFonts w:hint="eastAsia" w:ascii="宋体" w:hAnsi="宋体"/>
          <w:b/>
          <w:bCs w:val="0"/>
          <w:color w:val="auto"/>
          <w:kern w:val="0"/>
          <w:szCs w:val="21"/>
          <w:highlight w:val="none"/>
        </w:rPr>
      </w:pPr>
      <w:r>
        <w:rPr>
          <w:rFonts w:hint="eastAsia" w:ascii="宋体" w:hAnsi="宋体"/>
          <w:b/>
          <w:bCs w:val="0"/>
          <w:color w:val="auto"/>
          <w:kern w:val="0"/>
          <w:szCs w:val="21"/>
          <w:highlight w:val="none"/>
        </w:rPr>
        <w:t>身着西服时，在上述场合行注目礼。</w:t>
      </w:r>
    </w:p>
    <w:p w14:paraId="5B26BFFB">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D.举止</w:t>
      </w:r>
    </w:p>
    <w:p w14:paraId="608435A3">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a.精神饱满、姿势端正，动作规范，举止文明。</w:t>
      </w:r>
    </w:p>
    <w:p w14:paraId="21A3909B">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b.着装外出工作、值勤和出入公共场所时，不袖手或将手插入衣兜。不搭肩、挽臂、边走边吸烟、吃东西、嬉笑打闹。不随地吐痰、乱扔废弃物。</w:t>
      </w:r>
    </w:p>
    <w:p w14:paraId="48C07F83">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c.不着制服在公共场所饮酒、严禁酗酒。</w:t>
      </w:r>
    </w:p>
    <w:p w14:paraId="5ACE5694">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d.要自觉遵守公共秩序和社会公德，遵守《首都市民文明公约》。</w:t>
      </w:r>
    </w:p>
    <w:p w14:paraId="03F42DC2">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e.要尊重少数民族的风俗习惯。</w:t>
      </w:r>
    </w:p>
    <w:p w14:paraId="3B46DE29">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E.语言</w:t>
      </w:r>
    </w:p>
    <w:p w14:paraId="59DF8856">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a.在工作中使用语言要简捷准确、文明规范，与人接触时，说话要和气，使用“你好、请、您、对不起、谢谢、再见”等礼貌语言。要注意称谓的使用。在与少数民族、宗教人士、外籍人士交谈时，不使用对方禁忌的语言。</w:t>
      </w:r>
    </w:p>
    <w:p w14:paraId="7DC93E9C">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b.值勤时应讲普通话。</w:t>
      </w:r>
    </w:p>
    <w:p w14:paraId="04529455">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F.岗位纪律</w:t>
      </w:r>
    </w:p>
    <w:p w14:paraId="60C221C3">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a.严格在法律规定和合同约定的范围内开展安保服务工作，不超越职责权限。</w:t>
      </w:r>
    </w:p>
    <w:p w14:paraId="6E5D1A1A">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b.严格履行岗位职责，不做与安保服务无关的事情。</w:t>
      </w:r>
    </w:p>
    <w:p w14:paraId="1C25B8DA">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c.不刁难群众，与群众友善沟通。</w:t>
      </w:r>
    </w:p>
    <w:p w14:paraId="1F03CBD2">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d.不脱岗、空岗、睡岗，不迟到、早退。</w:t>
      </w:r>
    </w:p>
    <w:p w14:paraId="7F0687B2">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e.遵守采购</w:t>
      </w:r>
      <w:r>
        <w:rPr>
          <w:rFonts w:hint="eastAsia" w:ascii="宋体" w:hAnsi="宋体" w:eastAsia="宋体" w:cs="Times New Roman"/>
          <w:bCs/>
          <w:color w:val="auto"/>
          <w:kern w:val="0"/>
          <w:szCs w:val="21"/>
          <w:highlight w:val="none"/>
          <w:lang w:val="en-US" w:eastAsia="zh-CN"/>
        </w:rPr>
        <w:t>人</w:t>
      </w:r>
      <w:r>
        <w:rPr>
          <w:rFonts w:hint="eastAsia" w:ascii="宋体" w:hAnsi="宋体" w:eastAsia="宋体" w:cs="Times New Roman"/>
          <w:bCs/>
          <w:color w:val="auto"/>
          <w:kern w:val="0"/>
          <w:szCs w:val="21"/>
          <w:highlight w:val="none"/>
        </w:rPr>
        <w:t>内部的各项规章制度，对采购</w:t>
      </w:r>
      <w:r>
        <w:rPr>
          <w:rFonts w:hint="eastAsia" w:ascii="宋体" w:hAnsi="宋体" w:eastAsia="宋体" w:cs="Times New Roman"/>
          <w:bCs/>
          <w:color w:val="auto"/>
          <w:kern w:val="0"/>
          <w:szCs w:val="21"/>
          <w:highlight w:val="none"/>
          <w:lang w:val="en-US" w:eastAsia="zh-CN"/>
        </w:rPr>
        <w:t>人</w:t>
      </w:r>
      <w:r>
        <w:rPr>
          <w:rFonts w:hint="eastAsia" w:ascii="宋体" w:hAnsi="宋体" w:eastAsia="宋体" w:cs="Times New Roman"/>
          <w:bCs/>
          <w:color w:val="auto"/>
          <w:kern w:val="0"/>
          <w:szCs w:val="21"/>
          <w:highlight w:val="none"/>
        </w:rPr>
        <w:t>内部的机密事项，不打听、记录、传播。</w:t>
      </w:r>
    </w:p>
    <w:p w14:paraId="2103D426">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f.要爱护公物。</w:t>
      </w:r>
    </w:p>
    <w:p w14:paraId="58CE46DB">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g.有重要情况要妥善处置并及时上报。不迟报、漏报、隐瞒不报。</w:t>
      </w:r>
    </w:p>
    <w:p w14:paraId="3657D819">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i.要认真填写值班记录，做好交接班工作。</w:t>
      </w:r>
    </w:p>
    <w:p w14:paraId="317DC503">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G.卫生</w:t>
      </w:r>
    </w:p>
    <w:p w14:paraId="7EF1FABB">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要自觉维护环境卫生，保持值勤区域整齐清洁。</w:t>
      </w:r>
    </w:p>
    <w:p w14:paraId="26E9EAC7">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H.身体健康</w:t>
      </w:r>
    </w:p>
    <w:p w14:paraId="0F373A3D">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a.在岗位上时处于健康且精神饱满状态，不得带病上岗或状态萎靡不振。</w:t>
      </w:r>
    </w:p>
    <w:p w14:paraId="26BFD002">
      <w:pPr>
        <w:keepNext w:val="0"/>
        <w:keepLines w:val="0"/>
        <w:pageBreakBefore w:val="0"/>
        <w:widowControl w:val="0"/>
        <w:kinsoku/>
        <w:wordWrap/>
        <w:overflowPunct/>
        <w:topLinePunct w:val="0"/>
        <w:autoSpaceDE/>
        <w:autoSpaceDN/>
        <w:bidi w:val="0"/>
        <w:adjustRightInd w:val="0"/>
        <w:snapToGrid/>
        <w:spacing w:beforeAutospacing="0" w:afterAutospacing="0" w:line="288" w:lineRule="auto"/>
        <w:ind w:left="1123" w:leftChars="400" w:right="0" w:rightChars="0" w:hanging="283"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b.所有人员无传染病等可危害采购</w:t>
      </w:r>
      <w:r>
        <w:rPr>
          <w:rFonts w:hint="eastAsia" w:ascii="宋体" w:hAnsi="宋体" w:eastAsia="宋体" w:cs="Times New Roman"/>
          <w:bCs/>
          <w:color w:val="auto"/>
          <w:kern w:val="0"/>
          <w:szCs w:val="21"/>
          <w:highlight w:val="none"/>
          <w:lang w:val="en-US" w:eastAsia="zh-CN"/>
        </w:rPr>
        <w:t>人</w:t>
      </w:r>
      <w:r>
        <w:rPr>
          <w:rFonts w:hint="eastAsia" w:ascii="宋体" w:hAnsi="宋体" w:eastAsia="宋体" w:cs="Times New Roman"/>
          <w:bCs/>
          <w:color w:val="auto"/>
          <w:kern w:val="0"/>
          <w:szCs w:val="21"/>
          <w:highlight w:val="none"/>
        </w:rPr>
        <w:t>人员及环境安全的疾病。</w:t>
      </w:r>
    </w:p>
    <w:p w14:paraId="10FF5BDC">
      <w:pPr>
        <w:pageBreakBefore w:val="0"/>
        <w:numPr>
          <w:ilvl w:val="0"/>
          <w:numId w:val="11"/>
        </w:numPr>
        <w:overflowPunct/>
        <w:topLinePunct w:val="0"/>
        <w:bidi w:val="0"/>
        <w:adjustRightInd w:val="0"/>
        <w:spacing w:beforeAutospacing="0" w:afterAutospacing="0" w:line="288" w:lineRule="auto"/>
        <w:ind w:left="639" w:leftChars="200" w:right="0" w:rightChars="0" w:hanging="219" w:firstLineChars="0"/>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消防工作标准及要求：</w:t>
      </w:r>
    </w:p>
    <w:p w14:paraId="54D31FBA">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A.进行消防宣传（消防轮训、利用标语和牌示进行宣传等）；</w:t>
      </w:r>
    </w:p>
    <w:p w14:paraId="6952F93C">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B.建立各级防火组织，并确定相应的防火责任人；</w:t>
      </w:r>
    </w:p>
    <w:p w14:paraId="373ABBCC">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C.把防火责任分解到各区域使用。各区域使用担负所属范围的防火责任；</w:t>
      </w:r>
    </w:p>
    <w:p w14:paraId="54AA7205">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D.明确防火责任人的职责，根据《中华人民共和国消防条例》的规定，制定防火制度；</w:t>
      </w:r>
    </w:p>
    <w:p w14:paraId="27116ED7">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E.贯彻“预防为主，防消结合”的工作方针，采购人、中标人有效的结合在一起。以中控室为指挥中心，借助消防设备设施，做好日常消防防范工作，定期组织及安排消防检查，及时发现火险隐患；</w:t>
      </w:r>
    </w:p>
    <w:p w14:paraId="02B0C70E">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F.制定防火工作措施，从制度上预防火灾事故的发生；</w:t>
      </w:r>
    </w:p>
    <w:p w14:paraId="1159AB38">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G.发动大家及时消除火灾苗头和隐患；</w:t>
      </w:r>
    </w:p>
    <w:p w14:paraId="20E2698B">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H.建立自防、自救组织。包括：建立义务消防队，抓好消防训练；</w:t>
      </w:r>
    </w:p>
    <w:p w14:paraId="61A9B15B">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I.明确火灾紧急疏散程序，做好疏散的准备工作，人员疏散为主为先，转移文物、抢救贵重物品在后；</w:t>
      </w:r>
    </w:p>
    <w:p w14:paraId="50314C90">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J.建立消防档案；</w:t>
      </w:r>
    </w:p>
    <w:p w14:paraId="207859D3">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K.制定灭火方案及重点部位保卫方案；</w:t>
      </w:r>
    </w:p>
    <w:p w14:paraId="4697FB79">
      <w:pPr>
        <w:pageBreakBefore w:val="0"/>
        <w:overflowPunct/>
        <w:topLinePunct w:val="0"/>
        <w:bidi w:val="0"/>
        <w:adjustRightInd w:val="0"/>
        <w:spacing w:beforeAutospacing="0" w:afterAutospacing="0" w:line="288" w:lineRule="auto"/>
        <w:ind w:left="835" w:leftChars="303" w:right="0" w:rightChars="0" w:hanging="199" w:hangingChars="95"/>
        <w:jc w:val="left"/>
        <w:textAlignment w:val="baseline"/>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L.安保同时负责辖区消防业务和日常管理，根据《中华人民共和国消防法》等法律法规和公司运作程序文件要求实施管理；工程对可有效利用部门资源，合理调配，统筹安排，制定周密计划，使管理体系高效运作，实现24小时全天候的防范，无火险隐患，火险隐患及时整改率100%。</w:t>
      </w:r>
    </w:p>
    <w:p w14:paraId="4D4FD94A">
      <w:pPr>
        <w:pageBreakBefore w:val="0"/>
        <w:numPr>
          <w:ilvl w:val="0"/>
          <w:numId w:val="9"/>
        </w:numPr>
        <w:overflowPunct/>
        <w:topLinePunct w:val="0"/>
        <w:bidi w:val="0"/>
        <w:adjustRightInd w:val="0"/>
        <w:spacing w:beforeAutospacing="0" w:afterAutospacing="0" w:line="288" w:lineRule="auto"/>
        <w:ind w:left="425" w:leftChars="0" w:right="0" w:rightChars="0" w:hanging="425" w:firstLineChars="0"/>
        <w:jc w:val="left"/>
        <w:textAlignment w:val="baseline"/>
        <w:rPr>
          <w:rFonts w:hint="eastAsia" w:ascii="宋体" w:hAnsi="宋体"/>
          <w:b/>
          <w:bCs w:val="0"/>
          <w:color w:val="auto"/>
          <w:kern w:val="0"/>
          <w:szCs w:val="21"/>
          <w:highlight w:val="none"/>
        </w:rPr>
      </w:pPr>
      <w:r>
        <w:rPr>
          <w:rFonts w:hint="eastAsia" w:ascii="宋体" w:hAnsi="宋体"/>
          <w:b/>
          <w:bCs w:val="0"/>
          <w:color w:val="auto"/>
          <w:kern w:val="0"/>
          <w:szCs w:val="21"/>
          <w:highlight w:val="none"/>
        </w:rPr>
        <w:t>质量标准</w:t>
      </w:r>
    </w:p>
    <w:p w14:paraId="3AC7EE3C">
      <w:pPr>
        <w:pageBreakBefore w:val="0"/>
        <w:overflowPunct/>
        <w:topLinePunct w:val="0"/>
        <w:bidi w:val="0"/>
        <w:adjustRightInd w:val="0"/>
        <w:spacing w:beforeAutospacing="0" w:afterAutospacing="0" w:line="288" w:lineRule="auto"/>
        <w:ind w:left="420" w:leftChars="200" w:right="0" w:rightChars="0" w:firstLine="420" w:firstLineChars="20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依照安保服务合同提供防范性安全服务，维护采购人的安全和秩序，防止守护目标受到不法侵害或灾害事故的损害，有效避免因服务提供方或安保服务人员责任造成采购人经济损失。满足采购人安全需求。</w:t>
      </w:r>
    </w:p>
    <w:p w14:paraId="2D93216C">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（四）投标人提供物业、安保及保洁服务的岗位职责及服务内容</w:t>
      </w:r>
    </w:p>
    <w:p w14:paraId="315FB191">
      <w:pPr>
        <w:pageBreakBefore w:val="0"/>
        <w:numPr>
          <w:ilvl w:val="0"/>
          <w:numId w:val="12"/>
        </w:numPr>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保洁服务人员职责及内容</w:t>
      </w:r>
    </w:p>
    <w:p w14:paraId="5B6A3110">
      <w:pPr>
        <w:pageBreakBefore w:val="0"/>
        <w:numPr>
          <w:ilvl w:val="0"/>
          <w:numId w:val="13"/>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仪容端正、着装整齐美观，服从公司的统一调度和工作安排。</w:t>
      </w:r>
    </w:p>
    <w:p w14:paraId="53318375">
      <w:pPr>
        <w:pageBreakBefore w:val="0"/>
        <w:numPr>
          <w:ilvl w:val="0"/>
          <w:numId w:val="13"/>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正确、准确使用保洁工具，按采购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及标准规范要求高标准做好院内建筑设施、玻璃、庭院空间、室内的清扫保洁</w:t>
      </w:r>
      <w:r>
        <w:rPr>
          <w:rFonts w:hint="eastAsia"/>
          <w:color w:val="auto"/>
          <w:szCs w:val="21"/>
          <w:highlight w:val="none"/>
        </w:rPr>
        <w:t>、门前的三包工作及树木、花草、绿地等的日常管理及环境美化管理工作</w:t>
      </w:r>
      <w:r>
        <w:rPr>
          <w:rFonts w:hint="eastAsia" w:ascii="宋体" w:hAnsi="宋体"/>
          <w:bCs/>
          <w:color w:val="auto"/>
          <w:kern w:val="0"/>
          <w:szCs w:val="21"/>
          <w:highlight w:val="none"/>
        </w:rPr>
        <w:t>。</w:t>
      </w:r>
    </w:p>
    <w:p w14:paraId="53EAEB36">
      <w:pPr>
        <w:pageBreakBefore w:val="0"/>
        <w:numPr>
          <w:ilvl w:val="0"/>
          <w:numId w:val="13"/>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做好场地消杀工作，定时以专业的方式对全场进行有效的消杀，并根据北京市的要求及时调整消杀的频率和物料。</w:t>
      </w:r>
    </w:p>
    <w:p w14:paraId="243314D9">
      <w:pPr>
        <w:pageBreakBefore w:val="0"/>
        <w:numPr>
          <w:ilvl w:val="0"/>
          <w:numId w:val="13"/>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做好责任区环境卫生文明宣传。</w:t>
      </w:r>
    </w:p>
    <w:p w14:paraId="2089FF2B">
      <w:pPr>
        <w:pageBreakBefore w:val="0"/>
        <w:numPr>
          <w:ilvl w:val="0"/>
          <w:numId w:val="13"/>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管理好工作台，使其处于整洁且随时待用状态。维护场地清洁卫生，对不讲卫生、不文明的现象要及时劝阻和制止。</w:t>
      </w:r>
    </w:p>
    <w:p w14:paraId="4633FF81">
      <w:pPr>
        <w:pageBreakBefore w:val="0"/>
        <w:numPr>
          <w:ilvl w:val="0"/>
          <w:numId w:val="13"/>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定期进行有关保洁和消杀工作的培训，将培训情况汇报给采购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w:t>
      </w:r>
    </w:p>
    <w:p w14:paraId="2485CD35">
      <w:pPr>
        <w:pageBreakBefore w:val="0"/>
        <w:numPr>
          <w:ilvl w:val="0"/>
          <w:numId w:val="13"/>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做好垃圾分类的相关工作，并将垃圾清运至街道指定位置。</w:t>
      </w:r>
    </w:p>
    <w:p w14:paraId="2E58D1E9">
      <w:pPr>
        <w:pageBreakBefore w:val="0"/>
        <w:numPr>
          <w:ilvl w:val="0"/>
          <w:numId w:val="13"/>
        </w:numPr>
        <w:overflowPunct/>
        <w:topLinePunct w:val="0"/>
        <w:bidi w:val="0"/>
        <w:adjustRightInd w:val="0"/>
        <w:spacing w:beforeAutospacing="0" w:afterAutospacing="0" w:line="288" w:lineRule="auto"/>
        <w:ind w:left="840" w:leftChars="0" w:right="0" w:rightChars="0" w:hanging="420" w:firstLineChars="0"/>
        <w:jc w:val="left"/>
        <w:textAlignment w:val="baseline"/>
        <w:rPr>
          <w:rFonts w:ascii="宋体" w:hAnsi="宋体"/>
          <w:b/>
          <w:bCs/>
          <w:color w:val="auto"/>
          <w:kern w:val="0"/>
          <w:szCs w:val="21"/>
          <w:highlight w:val="none"/>
        </w:rPr>
      </w:pPr>
      <w:r>
        <w:rPr>
          <w:rFonts w:hint="eastAsia" w:ascii="宋体" w:hAnsi="宋体"/>
          <w:bCs/>
          <w:color w:val="auto"/>
          <w:kern w:val="0"/>
          <w:szCs w:val="21"/>
          <w:highlight w:val="none"/>
        </w:rPr>
        <w:t>完成其他临时性或紧急性的工作。</w:t>
      </w:r>
    </w:p>
    <w:p w14:paraId="5276B642">
      <w:pPr>
        <w:pageBreakBefore w:val="0"/>
        <w:numPr>
          <w:ilvl w:val="0"/>
          <w:numId w:val="12"/>
        </w:numPr>
        <w:overflowPunct/>
        <w:topLinePunct w:val="0"/>
        <w:bidi w:val="0"/>
        <w:adjustRightInd w:val="0"/>
        <w:spacing w:beforeAutospacing="0" w:afterAutospacing="0" w:line="288" w:lineRule="auto"/>
        <w:ind w:left="0" w:leftChars="0" w:right="0" w:rightChars="0" w:firstLine="0" w:firstLineChars="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服务人员职责及内容</w:t>
      </w:r>
    </w:p>
    <w:p w14:paraId="55200940">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A.项目经理职责及内容</w:t>
      </w:r>
    </w:p>
    <w:p w14:paraId="46D1728A">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根据服务合同约定应承担的任务，组织安排好接待工作，检查考核值勤情况。</w:t>
      </w:r>
    </w:p>
    <w:p w14:paraId="1C2E07F4">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负责服务人员的各项训练、培训工作。</w:t>
      </w:r>
    </w:p>
    <w:p w14:paraId="129E32AD">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及时准确传达工作部署，负责实施各项服务任务，做好对员工的实时监督工作。</w:t>
      </w:r>
    </w:p>
    <w:p w14:paraId="2360C284">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与采购人保持联系，发现问题及时解决，重要情况及时汇报。</w:t>
      </w:r>
    </w:p>
    <w:p w14:paraId="22321592">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定期，定时组织召开队务会，布置工作、勤务讲评、思想教育，做到时间、人员、内容、效果四落实，做好会议记录。</w:t>
      </w:r>
    </w:p>
    <w:p w14:paraId="1AB9ECB7">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负责撰写项目的工作报告，定期向采购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以及公司汇报。</w:t>
      </w:r>
    </w:p>
    <w:p w14:paraId="79790056">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统筹项目上的物料需求，及时安排采购。</w:t>
      </w:r>
    </w:p>
    <w:p w14:paraId="19D1B3ED">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关心项目上服务人员身体健康状况，保证所有人员不带病上岗。</w:t>
      </w:r>
    </w:p>
    <w:p w14:paraId="3B57C4BE">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遇有紧急情况，及时向上级报告，立即进行现场处置，控制事态发展并做好现场保护。</w:t>
      </w:r>
    </w:p>
    <w:p w14:paraId="3DF2B0DC">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对己方派驻场地人员进行保密工作监督，定期开展内部保密教育。</w:t>
      </w:r>
    </w:p>
    <w:p w14:paraId="196E87CD">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与第三方人员配合（如驻场安保、外来展商、游客等），调配物业服务人员完成</w:t>
      </w:r>
      <w:r>
        <w:rPr>
          <w:rFonts w:hint="eastAsia" w:ascii="宋体" w:hAnsi="宋体"/>
          <w:bCs/>
          <w:color w:val="auto"/>
          <w:kern w:val="0"/>
          <w:szCs w:val="21"/>
          <w:highlight w:val="none"/>
          <w:lang w:val="en-US" w:eastAsia="zh-CN"/>
        </w:rPr>
        <w:t>采购人</w:t>
      </w:r>
      <w:r>
        <w:rPr>
          <w:rFonts w:hint="eastAsia" w:ascii="宋体" w:hAnsi="宋体"/>
          <w:bCs/>
          <w:color w:val="auto"/>
          <w:kern w:val="0"/>
          <w:szCs w:val="21"/>
          <w:highlight w:val="none"/>
        </w:rPr>
        <w:t>交代的工作。</w:t>
      </w:r>
    </w:p>
    <w:p w14:paraId="561EADE9">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负责对接现场第一情况，如发生任事件何须做到第一时间处置。</w:t>
      </w:r>
    </w:p>
    <w:p w14:paraId="26D7D5B8">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管理监督文创售卖展示区，保障正常的空间秩序及</w:t>
      </w:r>
      <w:r>
        <w:rPr>
          <w:rFonts w:hint="eastAsia" w:ascii="宋体" w:hAnsi="宋体"/>
          <w:bCs/>
          <w:color w:val="auto"/>
          <w:kern w:val="0"/>
          <w:szCs w:val="21"/>
          <w:highlight w:val="none"/>
          <w:lang w:val="en-US" w:eastAsia="zh-CN"/>
        </w:rPr>
        <w:t>采购人</w:t>
      </w:r>
      <w:r>
        <w:rPr>
          <w:rFonts w:hint="eastAsia" w:ascii="宋体" w:hAnsi="宋体"/>
          <w:bCs/>
          <w:color w:val="auto"/>
          <w:kern w:val="0"/>
          <w:szCs w:val="21"/>
          <w:highlight w:val="none"/>
        </w:rPr>
        <w:t>的财产安全。</w:t>
      </w:r>
    </w:p>
    <w:p w14:paraId="55082E90">
      <w:pPr>
        <w:pageBreakBefore w:val="0"/>
        <w:numPr>
          <w:ilvl w:val="0"/>
          <w:numId w:val="14"/>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服从采购人的工作安排。</w:t>
      </w:r>
    </w:p>
    <w:p w14:paraId="01F55A77">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B.服务人员岗位职责</w:t>
      </w:r>
    </w:p>
    <w:p w14:paraId="36E6A6F5">
      <w:pPr>
        <w:pageBreakBefore w:val="0"/>
        <w:overflowPunct/>
        <w:topLinePunct w:val="0"/>
        <w:bidi w:val="0"/>
        <w:adjustRightInd w:val="0"/>
        <w:spacing w:beforeAutospacing="0" w:afterAutospacing="0" w:line="288" w:lineRule="auto"/>
        <w:ind w:left="638" w:leftChars="304"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地安门体验中心基础运营服务</w:t>
      </w:r>
    </w:p>
    <w:p w14:paraId="7F4C42A1">
      <w:pPr>
        <w:pageBreakBefore w:val="0"/>
        <w:numPr>
          <w:ilvl w:val="0"/>
          <w:numId w:val="15"/>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前台接待、存衣、存包服务。</w:t>
      </w:r>
    </w:p>
    <w:p w14:paraId="51CA9817">
      <w:pPr>
        <w:pageBreakBefore w:val="0"/>
        <w:numPr>
          <w:ilvl w:val="0"/>
          <w:numId w:val="15"/>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京剧历史文化展区、脸谱展示区、文创售卖展示区、京剧历史服装展区、多功能厅、戏剧交流厅、接待室等区域的日常服务（含文明引导）及管理。</w:t>
      </w:r>
    </w:p>
    <w:p w14:paraId="5AC877AA">
      <w:pPr>
        <w:pageBreakBefore w:val="0"/>
        <w:numPr>
          <w:ilvl w:val="0"/>
          <w:numId w:val="15"/>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操作多媒体、展览及与服务相关的设备</w:t>
      </w:r>
      <w:r>
        <w:rPr>
          <w:rFonts w:hint="eastAsia" w:ascii="宋体" w:hAnsi="宋体"/>
          <w:bCs/>
          <w:color w:val="auto"/>
          <w:kern w:val="0"/>
          <w:szCs w:val="21"/>
          <w:highlight w:val="none"/>
          <w:lang w:eastAsia="zh-CN"/>
        </w:rPr>
        <w:t>，上岗人员须进行专业技术培训，能够独立操作相关设备</w:t>
      </w:r>
      <w:r>
        <w:rPr>
          <w:rFonts w:hint="eastAsia" w:ascii="宋体" w:hAnsi="宋体"/>
          <w:bCs/>
          <w:color w:val="auto"/>
          <w:kern w:val="0"/>
          <w:szCs w:val="21"/>
          <w:highlight w:val="none"/>
        </w:rPr>
        <w:t>。</w:t>
      </w:r>
    </w:p>
    <w:p w14:paraId="6F4C3547">
      <w:pPr>
        <w:pageBreakBefore w:val="0"/>
        <w:numPr>
          <w:ilvl w:val="0"/>
          <w:numId w:val="15"/>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场地内服务物品、设施的管理服务，仓库的管理整理工作。</w:t>
      </w:r>
    </w:p>
    <w:p w14:paraId="0367E70C">
      <w:pPr>
        <w:pageBreakBefore w:val="0"/>
        <w:numPr>
          <w:ilvl w:val="0"/>
          <w:numId w:val="15"/>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负责文创售卖展示区的售卖相关服务，包括且不限于管理售货区、上下货、统计库存等相关操作。</w:t>
      </w:r>
    </w:p>
    <w:p w14:paraId="0E8D1AB6">
      <w:pPr>
        <w:pageBreakBefore w:val="0"/>
        <w:numPr>
          <w:ilvl w:val="0"/>
          <w:numId w:val="15"/>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完成采购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交办的其它工作。</w:t>
      </w:r>
    </w:p>
    <w:p w14:paraId="767345A0">
      <w:pPr>
        <w:pageBreakBefore w:val="0"/>
        <w:overflowPunct/>
        <w:topLinePunct w:val="0"/>
        <w:bidi w:val="0"/>
        <w:adjustRightInd w:val="0"/>
        <w:spacing w:beforeAutospacing="0" w:afterAutospacing="0" w:line="288" w:lineRule="auto"/>
        <w:ind w:left="638" w:leftChars="304" w:right="0" w:rightChars="0" w:firstLine="0" w:firstLineChars="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会议、演出、展览等活动服务</w:t>
      </w:r>
    </w:p>
    <w:p w14:paraId="2DB336C1">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活动、展览开展前的各项服务准备及设备设施检查工作。</w:t>
      </w:r>
    </w:p>
    <w:p w14:paraId="0593A269">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活动前搭建的监督工作，发现问题及时通报并留档记录。</w:t>
      </w:r>
    </w:p>
    <w:p w14:paraId="03926B61">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人员的导引、签到及开会物品、资料的发放工作。</w:t>
      </w:r>
    </w:p>
    <w:p w14:paraId="0AEEA0C6">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展览的服务工作，负责盯展，对一切展览不文明行为进行制止，辅助展览的开展，引导观众，对秩序进行维护。</w:t>
      </w:r>
    </w:p>
    <w:p w14:paraId="16EDF473">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参会贵宾的接待服务，并负责导引其到指定位置就座。</w:t>
      </w:r>
    </w:p>
    <w:p w14:paraId="07C9D603">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活动期间的驻场服务工作，负责接待、指引来访的客人，及时上报突发事件。同时监督场内的不文明行为，如发现及时采取措施劝阻和制止。</w:t>
      </w:r>
    </w:p>
    <w:p w14:paraId="1A68D438">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活动召开期间的茶水服务等工作。</w:t>
      </w:r>
    </w:p>
    <w:p w14:paraId="38A12555">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活动、展览的迎宾送宾工作。</w:t>
      </w:r>
    </w:p>
    <w:p w14:paraId="0C0C8E61">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活动、展览后的收尾工作，清点管理现场物资、展品、设备，做好归位，监督物资转运出场，对发现的问题及时联系相关部门处理或上报。</w:t>
      </w:r>
    </w:p>
    <w:p w14:paraId="4FBE6980">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场地的设备设施、植物、造景等检查工作，发现问题及时报修和整理。</w:t>
      </w:r>
    </w:p>
    <w:p w14:paraId="77329428">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负责场地的满意度调查及对引起投诉的问题分析整改。</w:t>
      </w:r>
    </w:p>
    <w:p w14:paraId="4FAB17A7">
      <w:pPr>
        <w:pageBreakBefore w:val="0"/>
        <w:numPr>
          <w:ilvl w:val="0"/>
          <w:numId w:val="16"/>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完成采购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交办的其它工作。</w:t>
      </w:r>
    </w:p>
    <w:p w14:paraId="3C83FDEB">
      <w:pPr>
        <w:pageBreakBefore w:val="0"/>
        <w:numPr>
          <w:ilvl w:val="0"/>
          <w:numId w:val="12"/>
        </w:numPr>
        <w:overflowPunct/>
        <w:topLinePunct w:val="0"/>
        <w:bidi w:val="0"/>
        <w:adjustRightInd w:val="0"/>
        <w:spacing w:beforeAutospacing="0" w:afterAutospacing="0" w:line="288" w:lineRule="auto"/>
        <w:ind w:left="0" w:leftChars="0" w:right="0" w:rightChars="0" w:firstLine="0" w:firstLineChars="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工程技术人员职责及内容</w:t>
      </w:r>
    </w:p>
    <w:p w14:paraId="37F252B0">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A.强电、弱电及水暖通岗位职责及内容</w:t>
      </w:r>
    </w:p>
    <w:p w14:paraId="656FB01D">
      <w:pPr>
        <w:pageBreakBefore w:val="0"/>
        <w:overflowPunct/>
        <w:topLinePunct w:val="0"/>
        <w:bidi w:val="0"/>
        <w:adjustRightInd w:val="0"/>
        <w:spacing w:beforeAutospacing="0" w:afterAutospacing="0" w:line="288" w:lineRule="auto"/>
        <w:ind w:left="638" w:leftChars="304" w:right="0" w:rightChars="0" w:firstLine="0" w:firstLineChars="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主管职责</w:t>
      </w:r>
    </w:p>
    <w:p w14:paraId="272A6EF7">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负责班组的工作安排和人员调配。</w:t>
      </w:r>
    </w:p>
    <w:p w14:paraId="5467EA4E">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制定强、弱电、建筑物和水暖通各系统的维修保养计划、并组织实施。</w:t>
      </w:r>
    </w:p>
    <w:p w14:paraId="77014505">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每天检查班组内各系统日常工作交接记录、并跟进相关工作。</w:t>
      </w:r>
    </w:p>
    <w:p w14:paraId="08BF8631">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负责检查、培训、指导下属工作，对出现的问题及时做出处理及更正。</w:t>
      </w:r>
    </w:p>
    <w:p w14:paraId="45248F06">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制定日常工作流程、并填写或指导下属填写日常巡查记录、维修保养记录。</w:t>
      </w:r>
    </w:p>
    <w:p w14:paraId="1950D37E">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负责提高班组员工的工作技能、业务水平、指导共实际岗位操作。</w:t>
      </w:r>
    </w:p>
    <w:p w14:paraId="016D9980">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负责分管班组所有物资、材料耗用、工具及钥匙的管理，并统筹维修物资的采购。管理一切与工程部门相关的机房设施。</w:t>
      </w:r>
    </w:p>
    <w:p w14:paraId="4E21F026">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制定强、弱电、建筑物和水暖通工程的应急预案、定期组织相关人员进行模拟训练。</w:t>
      </w:r>
    </w:p>
    <w:p w14:paraId="27D78A93">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对接场地使用方，对其搭建计划给予审核，监督其施工，遇不安全事项及时叫停并督促整改。</w:t>
      </w:r>
    </w:p>
    <w:p w14:paraId="515197B6">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负责监督检查执行所服务空间的节能相关事宜。</w:t>
      </w:r>
    </w:p>
    <w:p w14:paraId="35E10954">
      <w:pPr>
        <w:pageBreakBefore w:val="0"/>
        <w:numPr>
          <w:ilvl w:val="0"/>
          <w:numId w:val="17"/>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完成采购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及项目经理交办的其他工作任务。</w:t>
      </w:r>
    </w:p>
    <w:p w14:paraId="0651005C">
      <w:pPr>
        <w:pageBreakBefore w:val="0"/>
        <w:overflowPunct/>
        <w:topLinePunct w:val="0"/>
        <w:bidi w:val="0"/>
        <w:adjustRightInd w:val="0"/>
        <w:spacing w:beforeAutospacing="0" w:afterAutospacing="0" w:line="288" w:lineRule="auto"/>
        <w:ind w:left="638" w:leftChars="304" w:right="0" w:rightChars="0" w:firstLine="0" w:firstLineChars="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工程人员岗位职责及内容</w:t>
      </w:r>
    </w:p>
    <w:p w14:paraId="05501DE0">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负责管辖范围内强、弱电和水暖通等各系统的日常24小时巡视检查工作。对常规展览的每日用电及设备进行维护监督，保障正常开展。</w:t>
      </w:r>
    </w:p>
    <w:p w14:paraId="78AA4140">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负责对强、弱电和水暖通各系统设备、设施、故障及系统相关故障排除，维修和处理工作、不能处理的及时向上级领导汇报。对设备定时进行清灰，保障设备散热通畅。</w:t>
      </w:r>
    </w:p>
    <w:p w14:paraId="1C96D6C1">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每天撰写各系统的日常运行记录、维护保养记录和检查单，并跟进相关工作。</w:t>
      </w:r>
    </w:p>
    <w:p w14:paraId="632EA7FC">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对入场展商的施工计划进行审核，监督场地使用方的现场搭建工作。</w:t>
      </w:r>
    </w:p>
    <w:p w14:paraId="6246748B">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管辖范围内弱电各系统的分布、运行情况存在的问题、找出详尽建议和方案。</w:t>
      </w:r>
    </w:p>
    <w:p w14:paraId="6FBEA78E">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定时清点物资、材料、工具及钥匙，对需求的物资做到及时上报。</w:t>
      </w:r>
    </w:p>
    <w:p w14:paraId="5B4F9D94">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参与制定各工程的应急预案，定期参与模拟训练。</w:t>
      </w:r>
    </w:p>
    <w:p w14:paraId="4688525C">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负责给排水设备运行的维护和院内市政供水、排水、污水系统的维护、保养、疏通，保证给排水设备的正常运行</w:t>
      </w:r>
      <w:r>
        <w:rPr>
          <w:rFonts w:hint="eastAsia" w:ascii="宋体" w:hAnsi="宋体"/>
          <w:bCs/>
          <w:color w:val="auto"/>
          <w:kern w:val="0"/>
          <w:szCs w:val="21"/>
          <w:highlight w:val="none"/>
          <w:lang w:eastAsia="zh-CN"/>
        </w:rPr>
        <w:t>，进行水暖工作业须具备相关证书。</w:t>
      </w:r>
    </w:p>
    <w:p w14:paraId="637BD77F">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负责供电设备运行管理维护，包括对配电箱、电器设备、电线电缆、电器照明装置等设备进行日常管理和维护，每周超标上报，避免停电。</w:t>
      </w:r>
    </w:p>
    <w:p w14:paraId="6AA18899">
      <w:pPr>
        <w:numPr>
          <w:ilvl w:val="0"/>
          <w:numId w:val="18"/>
        </w:numPr>
        <w:spacing w:line="288" w:lineRule="auto"/>
        <w:ind w:left="1060" w:hanging="420"/>
        <w:jc w:val="left"/>
        <w:textAlignment w:val="baseline"/>
        <w:rPr>
          <w:rFonts w:hint="eastAsia"/>
          <w:color w:val="auto"/>
          <w:highlight w:val="none"/>
        </w:rPr>
      </w:pPr>
      <w:r>
        <w:rPr>
          <w:rFonts w:hint="eastAsia" w:ascii="宋体" w:hAnsi="宋体"/>
          <w:bCs/>
          <w:color w:val="auto"/>
          <w:kern w:val="0"/>
          <w:szCs w:val="21"/>
          <w:highlight w:val="none"/>
        </w:rPr>
        <w:t>负责对区域内所有建筑、设施的维修、保养工作，保障建筑的外观无破损、功能正常无漏水等行为。</w:t>
      </w:r>
    </w:p>
    <w:p w14:paraId="3AC5E12C">
      <w:pPr>
        <w:pageBreakBefore w:val="0"/>
        <w:numPr>
          <w:ilvl w:val="0"/>
          <w:numId w:val="18"/>
        </w:numPr>
        <w:overflowPunct/>
        <w:topLinePunct w:val="0"/>
        <w:bidi w:val="0"/>
        <w:adjustRightInd w:val="0"/>
        <w:spacing w:beforeAutospacing="0" w:afterAutospacing="0" w:line="288" w:lineRule="auto"/>
        <w:ind w:left="1060" w:leftChars="0" w:right="0" w:rightChars="0" w:hanging="4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完成采购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及项目经理交办的其他工作任务。</w:t>
      </w:r>
    </w:p>
    <w:p w14:paraId="5BB4EB2F">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B.灯光人员岗位职责及内容</w:t>
      </w:r>
    </w:p>
    <w:p w14:paraId="6EA0CEB2">
      <w:pPr>
        <w:numPr>
          <w:ilvl w:val="0"/>
          <w:numId w:val="19"/>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制定灯光操作的基本规范和流程，灯光使用制度。负责对所有灯控设备进行定期检查和调试，确保演出的灯光效果。</w:t>
      </w:r>
    </w:p>
    <w:p w14:paraId="1FED6887">
      <w:pPr>
        <w:numPr>
          <w:ilvl w:val="0"/>
          <w:numId w:val="19"/>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与舞台监督、演出管理人员和舞蹈编排人员及时沟通，根据实际需要，能够独立完成舞台灯光布置或配合编排灯光效果。</w:t>
      </w:r>
    </w:p>
    <w:p w14:paraId="44C27AEB">
      <w:pPr>
        <w:numPr>
          <w:ilvl w:val="0"/>
          <w:numId w:val="19"/>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配合音响、多媒体等其他部门，完成灯光系统配合声音、多媒体画面的调试。</w:t>
      </w:r>
    </w:p>
    <w:p w14:paraId="572A8CE8">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C.音响人员岗位职责及内容</w:t>
      </w:r>
    </w:p>
    <w:p w14:paraId="41A2C25B">
      <w:pPr>
        <w:pageBreakBefore w:val="0"/>
        <w:numPr>
          <w:ilvl w:val="0"/>
          <w:numId w:val="20"/>
        </w:numPr>
        <w:overflowPunct/>
        <w:topLinePunct w:val="0"/>
        <w:bidi w:val="0"/>
        <w:adjustRightInd w:val="0"/>
        <w:spacing w:beforeAutospacing="0" w:afterAutospacing="0" w:line="288" w:lineRule="auto"/>
        <w:ind w:left="1055" w:leftChars="304" w:right="0" w:rightChars="0"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负责音响控制系统的设备安装。</w:t>
      </w:r>
    </w:p>
    <w:p w14:paraId="418C9B7A">
      <w:pPr>
        <w:pageBreakBefore w:val="0"/>
        <w:numPr>
          <w:ilvl w:val="0"/>
          <w:numId w:val="20"/>
        </w:numPr>
        <w:overflowPunct/>
        <w:topLinePunct w:val="0"/>
        <w:bidi w:val="0"/>
        <w:adjustRightInd w:val="0"/>
        <w:spacing w:beforeAutospacing="0" w:afterAutospacing="0" w:line="288" w:lineRule="auto"/>
        <w:ind w:left="1055" w:leftChars="304" w:right="0" w:rightChars="0"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负责场地音响和室内音响的设计安装与调试。</w:t>
      </w:r>
    </w:p>
    <w:p w14:paraId="7EC413DB">
      <w:pPr>
        <w:pageBreakBefore w:val="0"/>
        <w:numPr>
          <w:ilvl w:val="0"/>
          <w:numId w:val="20"/>
        </w:numPr>
        <w:overflowPunct/>
        <w:topLinePunct w:val="0"/>
        <w:bidi w:val="0"/>
        <w:adjustRightInd w:val="0"/>
        <w:spacing w:beforeAutospacing="0" w:afterAutospacing="0" w:line="288" w:lineRule="auto"/>
        <w:ind w:left="1055" w:leftChars="304" w:right="0" w:rightChars="0"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合理配接传声器与调音台，合理配接功放与扬声器。</w:t>
      </w:r>
    </w:p>
    <w:p w14:paraId="34EE71ED">
      <w:pPr>
        <w:pageBreakBefore w:val="0"/>
        <w:numPr>
          <w:ilvl w:val="0"/>
          <w:numId w:val="20"/>
        </w:numPr>
        <w:overflowPunct/>
        <w:topLinePunct w:val="0"/>
        <w:bidi w:val="0"/>
        <w:adjustRightInd w:val="0"/>
        <w:spacing w:beforeAutospacing="0" w:afterAutospacing="0" w:line="288" w:lineRule="auto"/>
        <w:ind w:left="1055" w:leftChars="304" w:right="0" w:rightChars="0"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负责音响控制系统的音响调音，设备系统的日常维护。</w:t>
      </w:r>
    </w:p>
    <w:p w14:paraId="10E1FC3D">
      <w:pPr>
        <w:pageBreakBefore w:val="0"/>
        <w:numPr>
          <w:ilvl w:val="0"/>
          <w:numId w:val="20"/>
        </w:numPr>
        <w:overflowPunct/>
        <w:topLinePunct w:val="0"/>
        <w:bidi w:val="0"/>
        <w:adjustRightInd w:val="0"/>
        <w:spacing w:beforeAutospacing="0" w:afterAutospacing="0" w:line="288" w:lineRule="auto"/>
        <w:ind w:left="1055" w:leftChars="304" w:right="0" w:rightChars="0"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配合灯光、多媒体等其他部门，完成音响系统配合灯光、多媒体画面的调试。</w:t>
      </w:r>
    </w:p>
    <w:p w14:paraId="612E6CF0">
      <w:pPr>
        <w:pageBreakBefore w:val="0"/>
        <w:numPr>
          <w:ilvl w:val="0"/>
          <w:numId w:val="12"/>
        </w:numPr>
        <w:overflowPunct/>
        <w:topLinePunct w:val="0"/>
        <w:bidi w:val="0"/>
        <w:adjustRightInd w:val="0"/>
        <w:spacing w:beforeAutospacing="0" w:afterAutospacing="0" w:line="288" w:lineRule="auto"/>
        <w:ind w:left="0" w:leftChars="0" w:right="0" w:rightChars="0" w:firstLine="0" w:firstLineChars="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安保人员职责及内容</w:t>
      </w:r>
    </w:p>
    <w:p w14:paraId="0D988974">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ascii="宋体" w:hAnsi="宋体"/>
          <w:b/>
          <w:bCs w:val="0"/>
          <w:color w:val="auto"/>
          <w:kern w:val="0"/>
          <w:szCs w:val="21"/>
          <w:highlight w:val="none"/>
        </w:rPr>
      </w:pPr>
      <w:r>
        <w:rPr>
          <w:rFonts w:hint="eastAsia" w:ascii="宋体" w:hAnsi="宋体"/>
          <w:b/>
          <w:bCs w:val="0"/>
          <w:color w:val="auto"/>
          <w:kern w:val="0"/>
          <w:szCs w:val="21"/>
          <w:highlight w:val="none"/>
        </w:rPr>
        <w:t>本项目所有安保服务工作人员须经系统业务技能培训，具有保安员证。</w:t>
      </w:r>
    </w:p>
    <w:p w14:paraId="5B8FE167">
      <w:pPr>
        <w:pageBreakBefore w:val="0"/>
        <w:overflowPunct/>
        <w:topLinePunct w:val="0"/>
        <w:bidi w:val="0"/>
        <w:adjustRightInd w:val="0"/>
        <w:spacing w:beforeAutospacing="0" w:afterAutospacing="0" w:line="288" w:lineRule="auto"/>
        <w:ind w:left="420" w:leftChars="200" w:right="0" w:rightChars="0" w:firstLine="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本项目岗位设置：其中监控固定岗1个、巡逻岗1个、门岗固定1个、队长岗位1个。</w:t>
      </w:r>
    </w:p>
    <w:p w14:paraId="2CE56F11">
      <w:pPr>
        <w:pageBreakBefore w:val="0"/>
        <w:overflowPunct/>
        <w:topLinePunct w:val="0"/>
        <w:bidi w:val="0"/>
        <w:adjustRightInd w:val="0"/>
        <w:spacing w:beforeAutospacing="0" w:afterAutospacing="0" w:line="288" w:lineRule="auto"/>
        <w:ind w:left="420" w:leftChars="200" w:right="0" w:rightChars="0" w:firstLine="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工作时间：安保工作执行24小时值班制度。遇传统节日、重大活动及接待任务时，所有岗位按照采购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规定时段值岗。</w:t>
      </w:r>
    </w:p>
    <w:p w14:paraId="38402985">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A、门岗职责及内容</w:t>
      </w:r>
    </w:p>
    <w:p w14:paraId="1E880C84">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负责按采购人要求完成出入口值守、查验、登记、指引等各项工作，保卫采购人区域所有人员的安全和出入秩序。</w:t>
      </w:r>
    </w:p>
    <w:p w14:paraId="407B05CF">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根据采购人要求，对出入的人员、物品进行查验，防止采购人单位财、物流失。</w:t>
      </w:r>
    </w:p>
    <w:p w14:paraId="25AFDCBB">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清理无关人员，维护出入口及中心的正常秩序。</w:t>
      </w:r>
    </w:p>
    <w:p w14:paraId="188FC55E">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及时发现不法行为人，截获赃物，做好治安防范工作。</w:t>
      </w:r>
    </w:p>
    <w:p w14:paraId="14160305">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安保服务人员对特定的目标进行看护和守卫，保卫采购人安全。</w:t>
      </w:r>
    </w:p>
    <w:p w14:paraId="2927DF46">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对安全出口进行日常检查，确保疏散通道畅通。</w:t>
      </w:r>
    </w:p>
    <w:p w14:paraId="5D759CE7">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做好防火、防盗、防抢、防爆炸等工作，熟练掌握安检设备及消防设备的使用。</w:t>
      </w:r>
    </w:p>
    <w:p w14:paraId="1FDF6FF3">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礼貌待人，做好来访人员的待客服务</w:t>
      </w:r>
      <w:r>
        <w:rPr>
          <w:rFonts w:hint="eastAsia" w:ascii="宋体" w:hAnsi="宋体"/>
          <w:bCs/>
          <w:color w:val="auto"/>
          <w:kern w:val="0"/>
          <w:szCs w:val="21"/>
          <w:highlight w:val="none"/>
          <w:lang w:eastAsia="zh-CN"/>
        </w:rPr>
        <w:t>。</w:t>
      </w:r>
    </w:p>
    <w:p w14:paraId="7799A8B0">
      <w:pPr>
        <w:numPr>
          <w:ilvl w:val="0"/>
          <w:numId w:val="21"/>
        </w:numPr>
        <w:adjustRightInd w:val="0"/>
        <w:spacing w:line="288" w:lineRule="auto"/>
        <w:ind w:left="1060" w:hanging="42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掌握突发灾害、事件的处理技能，对灾害、突发事件做到第一时间的处置。</w:t>
      </w:r>
    </w:p>
    <w:p w14:paraId="3BA91BF0">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B、监控岗职责及内容</w:t>
      </w:r>
    </w:p>
    <w:p w14:paraId="48CD856C">
      <w:pPr>
        <w:numPr>
          <w:ilvl w:val="0"/>
          <w:numId w:val="22"/>
        </w:numPr>
        <w:adjustRightInd w:val="0"/>
        <w:spacing w:line="288" w:lineRule="auto"/>
        <w:ind w:left="1053" w:leftChars="303"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负责监控室监控设备的操作和监控视频的实时观看工作，一旦发现紧急情况及时上报。</w:t>
      </w:r>
    </w:p>
    <w:p w14:paraId="300760EE">
      <w:pPr>
        <w:numPr>
          <w:ilvl w:val="0"/>
          <w:numId w:val="22"/>
        </w:numPr>
        <w:adjustRightInd w:val="0"/>
        <w:spacing w:line="288" w:lineRule="auto"/>
        <w:ind w:left="1053" w:leftChars="303"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如遇物品丢失等特殊情况需调取监控，监控岗负责根据内部管理规定执行工作。</w:t>
      </w:r>
    </w:p>
    <w:p w14:paraId="5E5638DE">
      <w:pPr>
        <w:numPr>
          <w:ilvl w:val="0"/>
          <w:numId w:val="22"/>
        </w:numPr>
        <w:adjustRightInd w:val="0"/>
        <w:spacing w:line="288" w:lineRule="auto"/>
        <w:ind w:left="1053" w:leftChars="303" w:hanging="417" w:hangingChars="199"/>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监控安保服务人员应具有《建（构）筑物消防员国家职业资格证书》或《消防设施操作员证书》。</w:t>
      </w:r>
    </w:p>
    <w:p w14:paraId="5F68FA59">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C、巡逻岗职责及内容</w:t>
      </w:r>
    </w:p>
    <w:p w14:paraId="3CBB9DBB">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定时对整个服务区域、地段和目标进行巡查、警戒，保卫采购人区域上的人员及财产安全。</w:t>
      </w:r>
    </w:p>
    <w:p w14:paraId="11F2C4DA">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通过巡逻和巡查，震慑不法分子和不文明行为人，使其打消对采购人不法侵害的企图及发生不文明行为的可能。</w:t>
      </w:r>
    </w:p>
    <w:p w14:paraId="0F5FA121">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通过巡逻，发现可疑人员，对其进行询问，对有作案嫌疑的，送交有关部门处理。</w:t>
      </w:r>
    </w:p>
    <w:p w14:paraId="6D9F32F1">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对正在发生的不法侵害行为和不文明行为，采取相应措施，予以制止，将相关人员送交采购人或有关部门处理。</w:t>
      </w:r>
    </w:p>
    <w:p w14:paraId="2BB2BE22">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维护采购人场地内活动现场的秩序，保障活动的安全有序进行。</w:t>
      </w:r>
    </w:p>
    <w:p w14:paraId="7E9D9B6B">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检查、发现、报告并及时消除各种不安全隐患，防止火灾、爆炸等事故或抢劫、盗窃等不法侵害案件的发生。</w:t>
      </w:r>
    </w:p>
    <w:p w14:paraId="504591AC">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在巡逻过程中，对已经发生的不法侵害案件或灾害事故，应及时报告中控室，并采取相应措施。</w:t>
      </w:r>
    </w:p>
    <w:p w14:paraId="361FC0F9">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装运物品时需配合门岗对物品的搬运过程进行引导和监督，保证搬运不会造成采购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固定设施的损坏。</w:t>
      </w:r>
    </w:p>
    <w:p w14:paraId="78D1A35A">
      <w:pPr>
        <w:numPr>
          <w:ilvl w:val="0"/>
          <w:numId w:val="23"/>
        </w:numPr>
        <w:adjustRightInd w:val="0"/>
        <w:spacing w:line="288" w:lineRule="auto"/>
        <w:ind w:left="1045" w:hanging="40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对消防栓进行日常巡逻检查，确保消防设施的完好正常使用。</w:t>
      </w:r>
    </w:p>
    <w:p w14:paraId="281B8043">
      <w:pPr>
        <w:numPr>
          <w:ilvl w:val="0"/>
          <w:numId w:val="23"/>
        </w:numPr>
        <w:adjustRightInd w:val="0"/>
        <w:spacing w:line="288" w:lineRule="auto"/>
        <w:ind w:left="1065"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掌握突发灾害、事件的处理技能，对灾害、突发事件做到第一时间的处置。</w:t>
      </w:r>
    </w:p>
    <w:p w14:paraId="015DEED9">
      <w:pPr>
        <w:pageBreakBefore w:val="0"/>
        <w:overflowPunct/>
        <w:topLinePunct w:val="0"/>
        <w:bidi w:val="0"/>
        <w:adjustRightInd w:val="0"/>
        <w:spacing w:beforeAutospacing="0" w:afterAutospacing="0" w:line="288" w:lineRule="auto"/>
        <w:ind w:left="0" w:leftChars="0" w:right="0" w:rightChars="0" w:firstLine="422" w:firstLineChars="200"/>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D、安保负责人（安保队长）职责及内容</w:t>
      </w:r>
      <w:r>
        <w:rPr>
          <w:rFonts w:hint="eastAsia" w:ascii="宋体" w:hAnsi="宋体"/>
          <w:b/>
          <w:bCs/>
          <w:color w:val="auto"/>
          <w:kern w:val="0"/>
          <w:szCs w:val="21"/>
          <w:highlight w:val="none"/>
        </w:rPr>
        <w:tab/>
      </w:r>
    </w:p>
    <w:p w14:paraId="1375CFD1">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根据服务合同约定应承担的任务，组织安排勤务，每天定期检查安保人员的工作状况，对违规人员进行及时处理。</w:t>
      </w:r>
    </w:p>
    <w:p w14:paraId="2454DFA6">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负责组织安保服务人员学习和训练，制定训练计划和撰写训练报告。队长需定期组织队员进行队列、安检及消防技能训练，并将训练状况汇报给采购人。了解采购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消防器材和报警系统的配置、性能、位置，并组织安保服务人员学习训练，掌握操作技能。</w:t>
      </w:r>
    </w:p>
    <w:p w14:paraId="45F743BF">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及时准确传达工作部署，负责实施各项服务任务。</w:t>
      </w:r>
    </w:p>
    <w:p w14:paraId="4C0921E2">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与采购人保持定期联系，协助开展安全检查，发现问题及时解决，重要情况及时汇报。</w:t>
      </w:r>
    </w:p>
    <w:p w14:paraId="4F5FAB9D">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定期定时组织召开队务会，布置工作、勤务讲评、思想教育，做到时间、人员、内容、效果四落实，做好会议记录。</w:t>
      </w:r>
    </w:p>
    <w:p w14:paraId="0DEB61E8">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做好思想政治工作，掌握安保服务人员的思想动态，及时解决队伍中出现的问题，搞好队伍团结。</w:t>
      </w:r>
    </w:p>
    <w:p w14:paraId="7CFE732B">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关心安保服务人员的生活、学习和工作情况，认真帮助解决困难和实际问题。</w:t>
      </w:r>
    </w:p>
    <w:p w14:paraId="17D44F82">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关心安保服务人员身体健康状况，保证所有人员不带病上岗。</w:t>
      </w:r>
    </w:p>
    <w:p w14:paraId="138B0B67">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负责统计考勤，检查值勤记录，并定期将考勤状况汇报给采购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w:t>
      </w:r>
    </w:p>
    <w:p w14:paraId="162C5C42">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遇有突发事件、紧急情况，及时向上级报告，立即进行现场处置，控制事态发展并做好现场保护。</w:t>
      </w:r>
    </w:p>
    <w:p w14:paraId="7E38C536">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撰写工作总结，定期向公司以及采购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报告。</w:t>
      </w:r>
    </w:p>
    <w:p w14:paraId="1DB004FC">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如遇临时缺岗，安保队长需补充岗位直到新人到位。</w:t>
      </w:r>
    </w:p>
    <w:p w14:paraId="4CC9868D">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落实项目上人员的管理工作，对人员离职、流动有所把控，做好日常值班安排。</w:t>
      </w:r>
    </w:p>
    <w:p w14:paraId="613DE572">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与驻场物业建立好沟通机制，安排本方员工与物业方配合完成采购人工作。</w:t>
      </w:r>
    </w:p>
    <w:p w14:paraId="3A9CD120">
      <w:pPr>
        <w:numPr>
          <w:ilvl w:val="0"/>
          <w:numId w:val="24"/>
        </w:numPr>
        <w:adjustRightInd w:val="0"/>
        <w:spacing w:line="288" w:lineRule="auto"/>
        <w:ind w:left="1060" w:hanging="425"/>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掌握突发灾害、事件的处理技能，对灾害、突发事件做到第一时间的处置。</w:t>
      </w:r>
    </w:p>
    <w:p w14:paraId="2E574389">
      <w:pPr>
        <w:numPr>
          <w:ilvl w:val="0"/>
          <w:numId w:val="24"/>
        </w:numPr>
        <w:adjustRightInd w:val="0"/>
        <w:spacing w:line="288" w:lineRule="auto"/>
        <w:ind w:left="1060" w:hanging="425"/>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服从采购人的工作安排。</w:t>
      </w:r>
    </w:p>
    <w:p w14:paraId="211FA7FA">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四、年度提供的服务</w:t>
      </w:r>
    </w:p>
    <w:p w14:paraId="10A29B7D">
      <w:pPr>
        <w:keepNext w:val="0"/>
        <w:keepLines w:val="0"/>
        <w:pageBreakBefore w:val="0"/>
        <w:widowControl w:val="0"/>
        <w:numPr>
          <w:ilvl w:val="0"/>
          <w:numId w:val="25"/>
        </w:numPr>
        <w:tabs>
          <w:tab w:val="left" w:pos="1050"/>
        </w:tabs>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负责本物业服务项目服务人员的派出。投标人根据采购需求中的岗位描述，配置符合采购</w:t>
      </w:r>
      <w:r>
        <w:rPr>
          <w:rFonts w:hint="eastAsia" w:ascii="宋体" w:hAnsi="宋体"/>
          <w:b w:val="0"/>
          <w:bCs w:val="0"/>
          <w:color w:val="auto"/>
          <w:kern w:val="0"/>
          <w:szCs w:val="21"/>
          <w:highlight w:val="none"/>
          <w:lang w:val="en-US" w:eastAsia="zh-CN"/>
        </w:rPr>
        <w:t>人</w:t>
      </w:r>
      <w:r>
        <w:rPr>
          <w:rFonts w:hint="eastAsia" w:ascii="宋体" w:hAnsi="宋体"/>
          <w:b w:val="0"/>
          <w:bCs w:val="0"/>
          <w:color w:val="auto"/>
          <w:kern w:val="0"/>
          <w:szCs w:val="21"/>
          <w:highlight w:val="none"/>
        </w:rPr>
        <w:t>要求的所有岗位，满足1190.86平米的全天候物业安保服务需求。</w:t>
      </w:r>
    </w:p>
    <w:p w14:paraId="3B0D7EC3">
      <w:pPr>
        <w:keepNext w:val="0"/>
        <w:keepLines w:val="0"/>
        <w:pageBreakBefore w:val="0"/>
        <w:widowControl w:val="0"/>
        <w:numPr>
          <w:ilvl w:val="0"/>
          <w:numId w:val="25"/>
        </w:numPr>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负责服务场地部位、场内设备设施及场地的日常维修、养护、运行和管理；房屋及设备设施的日常运行、维护。</w:t>
      </w:r>
    </w:p>
    <w:p w14:paraId="3B1B3461">
      <w:pPr>
        <w:keepNext w:val="0"/>
        <w:keepLines w:val="0"/>
        <w:pageBreakBefore w:val="0"/>
        <w:widowControl w:val="0"/>
        <w:numPr>
          <w:ilvl w:val="0"/>
          <w:numId w:val="26"/>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负责场地部位、场内设备设施的维修、维护工作</w:t>
      </w:r>
      <w:r>
        <w:rPr>
          <w:rFonts w:hint="eastAsia" w:ascii="宋体" w:hAnsi="宋体"/>
          <w:b w:val="0"/>
          <w:bCs w:val="0"/>
          <w:color w:val="auto"/>
          <w:kern w:val="0"/>
          <w:szCs w:val="21"/>
          <w:highlight w:val="none"/>
          <w:lang w:eastAsia="zh-CN"/>
        </w:rPr>
        <w:t>；</w:t>
      </w:r>
    </w:p>
    <w:p w14:paraId="0D6C6351">
      <w:pPr>
        <w:keepNext w:val="0"/>
        <w:keepLines w:val="0"/>
        <w:pageBreakBefore w:val="0"/>
        <w:widowControl w:val="0"/>
        <w:numPr>
          <w:ilvl w:val="0"/>
          <w:numId w:val="26"/>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对场地部位、场内设备设施进行日常巡检，对发现的问题及时报告并解决</w:t>
      </w:r>
      <w:r>
        <w:rPr>
          <w:rFonts w:hint="eastAsia" w:ascii="宋体" w:hAnsi="宋体"/>
          <w:b w:val="0"/>
          <w:bCs w:val="0"/>
          <w:color w:val="auto"/>
          <w:kern w:val="0"/>
          <w:szCs w:val="21"/>
          <w:highlight w:val="none"/>
          <w:lang w:eastAsia="zh-CN"/>
        </w:rPr>
        <w:t>；</w:t>
      </w:r>
    </w:p>
    <w:p w14:paraId="1D7D346F">
      <w:pPr>
        <w:keepNext w:val="0"/>
        <w:keepLines w:val="0"/>
        <w:pageBreakBefore w:val="0"/>
        <w:widowControl w:val="0"/>
        <w:numPr>
          <w:ilvl w:val="0"/>
          <w:numId w:val="26"/>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对场内设备设施进行日常运行管理，管理场地设备设施的相关资料档案，建立好台账，并配合采购人做好移交工作</w:t>
      </w:r>
      <w:r>
        <w:rPr>
          <w:rFonts w:hint="eastAsia" w:ascii="宋体" w:hAnsi="宋体"/>
          <w:b w:val="0"/>
          <w:bCs w:val="0"/>
          <w:color w:val="auto"/>
          <w:kern w:val="0"/>
          <w:szCs w:val="21"/>
          <w:highlight w:val="none"/>
          <w:lang w:eastAsia="zh-CN"/>
        </w:rPr>
        <w:t>；</w:t>
      </w:r>
    </w:p>
    <w:p w14:paraId="44F8FFD5">
      <w:pPr>
        <w:keepNext w:val="0"/>
        <w:keepLines w:val="0"/>
        <w:pageBreakBefore w:val="0"/>
        <w:widowControl w:val="0"/>
        <w:numPr>
          <w:ilvl w:val="0"/>
          <w:numId w:val="26"/>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临展项目参与配合，大型活动舞台、灯光、音响保障，配合其它专项维保项目开展工作</w:t>
      </w:r>
      <w:r>
        <w:rPr>
          <w:rFonts w:hint="eastAsia" w:ascii="宋体" w:hAnsi="宋体"/>
          <w:b w:val="0"/>
          <w:bCs w:val="0"/>
          <w:color w:val="auto"/>
          <w:kern w:val="0"/>
          <w:szCs w:val="21"/>
          <w:highlight w:val="none"/>
          <w:lang w:eastAsia="zh-CN"/>
        </w:rPr>
        <w:t>；</w:t>
      </w:r>
    </w:p>
    <w:p w14:paraId="0F965545">
      <w:pPr>
        <w:keepNext w:val="0"/>
        <w:keepLines w:val="0"/>
        <w:pageBreakBefore w:val="0"/>
        <w:widowControl w:val="0"/>
        <w:numPr>
          <w:ilvl w:val="0"/>
          <w:numId w:val="26"/>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维护公共设施的正常使用，对工程项目改造的相关单位予以配合</w:t>
      </w:r>
      <w:r>
        <w:rPr>
          <w:rFonts w:hint="eastAsia" w:ascii="宋体" w:hAnsi="宋体"/>
          <w:b w:val="0"/>
          <w:bCs w:val="0"/>
          <w:color w:val="auto"/>
          <w:kern w:val="0"/>
          <w:szCs w:val="21"/>
          <w:highlight w:val="none"/>
          <w:lang w:eastAsia="zh-CN"/>
        </w:rPr>
        <w:t>；</w:t>
      </w:r>
    </w:p>
    <w:p w14:paraId="669E09A7">
      <w:pPr>
        <w:keepNext w:val="0"/>
        <w:keepLines w:val="0"/>
        <w:pageBreakBefore w:val="0"/>
        <w:widowControl w:val="0"/>
        <w:numPr>
          <w:ilvl w:val="0"/>
          <w:numId w:val="26"/>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在合同期限内，每年9月前完成对场地各类型灭火器材的强检服务，提交检测报告</w:t>
      </w:r>
      <w:r>
        <w:rPr>
          <w:rFonts w:hint="eastAsia" w:ascii="宋体" w:hAnsi="宋体"/>
          <w:b w:val="0"/>
          <w:bCs w:val="0"/>
          <w:color w:val="auto"/>
          <w:kern w:val="0"/>
          <w:szCs w:val="21"/>
          <w:highlight w:val="none"/>
          <w:lang w:eastAsia="zh-CN"/>
        </w:rPr>
        <w:t>；</w:t>
      </w:r>
    </w:p>
    <w:p w14:paraId="16A2BB8D">
      <w:pPr>
        <w:keepNext w:val="0"/>
        <w:keepLines w:val="0"/>
        <w:pageBreakBefore w:val="0"/>
        <w:widowControl w:val="0"/>
        <w:numPr>
          <w:ilvl w:val="0"/>
          <w:numId w:val="26"/>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制定本场地工程类维护方案，以及对应设备故障应急处理方案</w:t>
      </w:r>
      <w:r>
        <w:rPr>
          <w:rFonts w:hint="eastAsia" w:ascii="宋体" w:hAnsi="宋体"/>
          <w:b w:val="0"/>
          <w:bCs w:val="0"/>
          <w:color w:val="auto"/>
          <w:kern w:val="0"/>
          <w:szCs w:val="21"/>
          <w:highlight w:val="none"/>
          <w:lang w:eastAsia="zh-CN"/>
        </w:rPr>
        <w:t>；</w:t>
      </w:r>
    </w:p>
    <w:p w14:paraId="4337A7EB">
      <w:pPr>
        <w:keepNext w:val="0"/>
        <w:keepLines w:val="0"/>
        <w:pageBreakBefore w:val="0"/>
        <w:widowControl w:val="0"/>
        <w:numPr>
          <w:ilvl w:val="0"/>
          <w:numId w:val="26"/>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ascii="宋体" w:hAnsi="宋体"/>
          <w:b w:val="0"/>
          <w:bCs w:val="0"/>
          <w:color w:val="auto"/>
          <w:kern w:val="0"/>
          <w:szCs w:val="21"/>
          <w:highlight w:val="none"/>
        </w:rPr>
      </w:pPr>
      <w:r>
        <w:rPr>
          <w:rFonts w:hint="eastAsia" w:ascii="宋体" w:hAnsi="宋体"/>
          <w:b w:val="0"/>
          <w:bCs w:val="0"/>
          <w:color w:val="auto"/>
          <w:kern w:val="0"/>
          <w:szCs w:val="21"/>
          <w:highlight w:val="none"/>
        </w:rPr>
        <w:t>遇突发故障（如漏水等事故），应有排除险情的应急处理措施，并对情况进行第一时间处理。</w:t>
      </w:r>
    </w:p>
    <w:p w14:paraId="1364FF6C">
      <w:pPr>
        <w:keepNext w:val="0"/>
        <w:keepLines w:val="0"/>
        <w:pageBreakBefore w:val="0"/>
        <w:widowControl w:val="0"/>
        <w:numPr>
          <w:ilvl w:val="0"/>
          <w:numId w:val="25"/>
        </w:numPr>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负责服务区域内环境卫生的维护，卫生安全等工作。</w:t>
      </w:r>
    </w:p>
    <w:p w14:paraId="10010196">
      <w:pPr>
        <w:keepNext w:val="0"/>
        <w:keepLines w:val="0"/>
        <w:pageBreakBefore w:val="0"/>
        <w:widowControl w:val="0"/>
        <w:numPr>
          <w:ilvl w:val="0"/>
          <w:numId w:val="27"/>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保持场地24小时清洁达标准，动态开展保洁工作</w:t>
      </w:r>
      <w:r>
        <w:rPr>
          <w:rFonts w:hint="eastAsia" w:ascii="宋体" w:hAnsi="宋体"/>
          <w:b w:val="0"/>
          <w:bCs w:val="0"/>
          <w:color w:val="auto"/>
          <w:kern w:val="0"/>
          <w:szCs w:val="21"/>
          <w:highlight w:val="none"/>
          <w:lang w:eastAsia="zh-CN"/>
        </w:rPr>
        <w:t>；</w:t>
      </w:r>
    </w:p>
    <w:p w14:paraId="5B418DB7">
      <w:pPr>
        <w:keepNext w:val="0"/>
        <w:keepLines w:val="0"/>
        <w:pageBreakBefore w:val="0"/>
        <w:widowControl w:val="0"/>
        <w:numPr>
          <w:ilvl w:val="0"/>
          <w:numId w:val="27"/>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需要根据地安门体验中心使用特点，提供详实保洁、消杀整体方案</w:t>
      </w:r>
      <w:r>
        <w:rPr>
          <w:rFonts w:hint="eastAsia" w:ascii="宋体" w:hAnsi="宋体"/>
          <w:b w:val="0"/>
          <w:bCs w:val="0"/>
          <w:color w:val="auto"/>
          <w:kern w:val="0"/>
          <w:szCs w:val="21"/>
          <w:highlight w:val="none"/>
          <w:lang w:eastAsia="zh-CN"/>
        </w:rPr>
        <w:t>；</w:t>
      </w:r>
    </w:p>
    <w:p w14:paraId="60C5F496">
      <w:pPr>
        <w:keepNext w:val="0"/>
        <w:keepLines w:val="0"/>
        <w:pageBreakBefore w:val="0"/>
        <w:widowControl w:val="0"/>
        <w:numPr>
          <w:ilvl w:val="0"/>
          <w:numId w:val="27"/>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提供全年合同期内保洁用品、工具及消杀等产品的采购、维护及更换</w:t>
      </w:r>
      <w:r>
        <w:rPr>
          <w:rFonts w:hint="eastAsia" w:ascii="宋体" w:hAnsi="宋体"/>
          <w:b w:val="0"/>
          <w:bCs w:val="0"/>
          <w:color w:val="auto"/>
          <w:kern w:val="0"/>
          <w:szCs w:val="21"/>
          <w:highlight w:val="none"/>
          <w:lang w:eastAsia="zh-CN"/>
        </w:rPr>
        <w:t>；</w:t>
      </w:r>
    </w:p>
    <w:p w14:paraId="5F4DB332">
      <w:pPr>
        <w:keepNext w:val="0"/>
        <w:keepLines w:val="0"/>
        <w:pageBreakBefore w:val="0"/>
        <w:widowControl w:val="0"/>
        <w:numPr>
          <w:ilvl w:val="0"/>
          <w:numId w:val="27"/>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提供全年采购</w:t>
      </w:r>
      <w:r>
        <w:rPr>
          <w:rFonts w:hint="eastAsia" w:ascii="宋体" w:hAnsi="宋体"/>
          <w:b w:val="0"/>
          <w:bCs w:val="0"/>
          <w:color w:val="auto"/>
          <w:kern w:val="0"/>
          <w:szCs w:val="21"/>
          <w:highlight w:val="none"/>
          <w:lang w:val="en-US" w:eastAsia="zh-CN"/>
        </w:rPr>
        <w:t>人</w:t>
      </w:r>
      <w:r>
        <w:rPr>
          <w:rFonts w:hint="eastAsia" w:ascii="宋体" w:hAnsi="宋体"/>
          <w:b w:val="0"/>
          <w:bCs w:val="0"/>
          <w:color w:val="auto"/>
          <w:kern w:val="0"/>
          <w:szCs w:val="21"/>
          <w:highlight w:val="none"/>
        </w:rPr>
        <w:t>地板、大理石等养护服务；对设备、机房按照相关规定进行清扫除尘</w:t>
      </w:r>
      <w:r>
        <w:rPr>
          <w:rFonts w:hint="eastAsia" w:ascii="宋体" w:hAnsi="宋体"/>
          <w:b w:val="0"/>
          <w:bCs w:val="0"/>
          <w:color w:val="auto"/>
          <w:kern w:val="0"/>
          <w:szCs w:val="21"/>
          <w:highlight w:val="none"/>
          <w:lang w:eastAsia="zh-CN"/>
        </w:rPr>
        <w:t>；</w:t>
      </w:r>
    </w:p>
    <w:p w14:paraId="31DF1137">
      <w:pPr>
        <w:keepNext w:val="0"/>
        <w:keepLines w:val="0"/>
        <w:pageBreakBefore w:val="0"/>
        <w:widowControl w:val="0"/>
        <w:numPr>
          <w:ilvl w:val="0"/>
          <w:numId w:val="27"/>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提供采购</w:t>
      </w:r>
      <w:r>
        <w:rPr>
          <w:rFonts w:hint="eastAsia" w:ascii="宋体" w:hAnsi="宋体"/>
          <w:b w:val="0"/>
          <w:bCs w:val="0"/>
          <w:color w:val="auto"/>
          <w:kern w:val="0"/>
          <w:szCs w:val="21"/>
          <w:highlight w:val="none"/>
          <w:lang w:val="en-US" w:eastAsia="zh-CN"/>
        </w:rPr>
        <w:t>人</w:t>
      </w:r>
      <w:r>
        <w:rPr>
          <w:rFonts w:hint="eastAsia" w:ascii="宋体" w:hAnsi="宋体"/>
          <w:b w:val="0"/>
          <w:bCs w:val="0"/>
          <w:color w:val="auto"/>
          <w:kern w:val="0"/>
          <w:szCs w:val="21"/>
          <w:highlight w:val="none"/>
        </w:rPr>
        <w:t>所有空调的全年清洗服务</w:t>
      </w:r>
      <w:r>
        <w:rPr>
          <w:rFonts w:hint="eastAsia" w:ascii="宋体" w:hAnsi="宋体"/>
          <w:b w:val="0"/>
          <w:bCs w:val="0"/>
          <w:color w:val="auto"/>
          <w:kern w:val="0"/>
          <w:szCs w:val="21"/>
          <w:highlight w:val="none"/>
          <w:lang w:eastAsia="zh-CN"/>
        </w:rPr>
        <w:t>；</w:t>
      </w:r>
    </w:p>
    <w:p w14:paraId="133F7874">
      <w:pPr>
        <w:keepNext w:val="0"/>
        <w:keepLines w:val="0"/>
        <w:pageBreakBefore w:val="0"/>
        <w:widowControl w:val="0"/>
        <w:numPr>
          <w:ilvl w:val="0"/>
          <w:numId w:val="27"/>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环境消毒及灭鼠灭蟑等病虫害防治</w:t>
      </w:r>
      <w:r>
        <w:rPr>
          <w:rFonts w:hint="eastAsia" w:ascii="宋体" w:hAnsi="宋体"/>
          <w:b w:val="0"/>
          <w:bCs w:val="0"/>
          <w:color w:val="auto"/>
          <w:kern w:val="0"/>
          <w:szCs w:val="21"/>
          <w:highlight w:val="none"/>
          <w:lang w:eastAsia="zh-CN"/>
        </w:rPr>
        <w:t>；</w:t>
      </w:r>
    </w:p>
    <w:p w14:paraId="53E8DCAD">
      <w:pPr>
        <w:keepNext w:val="0"/>
        <w:keepLines w:val="0"/>
        <w:pageBreakBefore w:val="0"/>
        <w:widowControl w:val="0"/>
        <w:numPr>
          <w:ilvl w:val="0"/>
          <w:numId w:val="27"/>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垃圾分类及清运；提供全年的会议、活动接待及客服服务。</w:t>
      </w:r>
    </w:p>
    <w:p w14:paraId="36F66B3D">
      <w:pPr>
        <w:keepNext w:val="0"/>
        <w:keepLines w:val="0"/>
        <w:pageBreakBefore w:val="0"/>
        <w:widowControl w:val="0"/>
        <w:numPr>
          <w:ilvl w:val="0"/>
          <w:numId w:val="25"/>
        </w:numPr>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负责全年的会议活动的接待保障、客服工作。</w:t>
      </w:r>
    </w:p>
    <w:p w14:paraId="7299E8ED">
      <w:pPr>
        <w:keepNext w:val="0"/>
        <w:keepLines w:val="0"/>
        <w:pageBreakBefore w:val="0"/>
        <w:widowControl w:val="0"/>
        <w:numPr>
          <w:ilvl w:val="0"/>
          <w:numId w:val="28"/>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负责全年的会议接待（包括会前、会中、会后）服务；活动保障；节日布置；洗消等服务；</w:t>
      </w:r>
    </w:p>
    <w:p w14:paraId="059FD84B">
      <w:pPr>
        <w:keepNext w:val="0"/>
        <w:keepLines w:val="0"/>
        <w:pageBreakBefore w:val="0"/>
        <w:widowControl w:val="0"/>
        <w:numPr>
          <w:ilvl w:val="0"/>
          <w:numId w:val="28"/>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依据中心会议安排，提前完成会务筹备相关工作；</w:t>
      </w:r>
    </w:p>
    <w:p w14:paraId="2E8BFB5C">
      <w:pPr>
        <w:keepNext w:val="0"/>
        <w:keepLines w:val="0"/>
        <w:pageBreakBefore w:val="0"/>
        <w:widowControl w:val="0"/>
        <w:numPr>
          <w:ilvl w:val="0"/>
          <w:numId w:val="28"/>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前台值守，负责来访人员接待引导、接听来电以及衣帽存取工作</w:t>
      </w:r>
      <w:r>
        <w:rPr>
          <w:rFonts w:hint="eastAsia" w:ascii="宋体" w:hAnsi="宋体"/>
          <w:b w:val="0"/>
          <w:bCs w:val="0"/>
          <w:color w:val="auto"/>
          <w:kern w:val="0"/>
          <w:szCs w:val="21"/>
          <w:highlight w:val="none"/>
          <w:lang w:eastAsia="zh-CN"/>
        </w:rPr>
        <w:t>；</w:t>
      </w:r>
    </w:p>
    <w:p w14:paraId="27A2E61E">
      <w:pPr>
        <w:keepNext w:val="0"/>
        <w:keepLines w:val="0"/>
        <w:pageBreakBefore w:val="0"/>
        <w:widowControl w:val="0"/>
        <w:numPr>
          <w:ilvl w:val="0"/>
          <w:numId w:val="28"/>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如会议、活动等工作有特别安排，按采购人要求做好相关工作。</w:t>
      </w:r>
    </w:p>
    <w:p w14:paraId="4C9578F4">
      <w:pPr>
        <w:keepNext w:val="0"/>
        <w:keepLines w:val="0"/>
        <w:pageBreakBefore w:val="0"/>
        <w:widowControl w:val="0"/>
        <w:numPr>
          <w:ilvl w:val="0"/>
          <w:numId w:val="25"/>
        </w:numPr>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根据采购</w:t>
      </w:r>
      <w:r>
        <w:rPr>
          <w:rFonts w:hint="eastAsia" w:ascii="宋体" w:hAnsi="宋体"/>
          <w:b w:val="0"/>
          <w:bCs w:val="0"/>
          <w:color w:val="auto"/>
          <w:kern w:val="0"/>
          <w:szCs w:val="21"/>
          <w:highlight w:val="none"/>
          <w:lang w:val="en-US" w:eastAsia="zh-CN"/>
        </w:rPr>
        <w:t>人</w:t>
      </w:r>
      <w:r>
        <w:rPr>
          <w:rFonts w:hint="eastAsia" w:ascii="宋体" w:hAnsi="宋体"/>
          <w:b w:val="0"/>
          <w:bCs w:val="0"/>
          <w:color w:val="auto"/>
          <w:kern w:val="0"/>
          <w:szCs w:val="21"/>
          <w:highlight w:val="none"/>
        </w:rPr>
        <w:t>场地使用情况，提供全年易消耗品及客用物品（包括但不限于纸杯、纸巾等日常用品）。</w:t>
      </w:r>
    </w:p>
    <w:p w14:paraId="6967D301">
      <w:pPr>
        <w:keepNext w:val="0"/>
        <w:keepLines w:val="0"/>
        <w:pageBreakBefore w:val="0"/>
        <w:widowControl w:val="0"/>
        <w:numPr>
          <w:ilvl w:val="0"/>
          <w:numId w:val="25"/>
        </w:numPr>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提供采购</w:t>
      </w:r>
      <w:r>
        <w:rPr>
          <w:rFonts w:hint="eastAsia" w:ascii="宋体" w:hAnsi="宋体"/>
          <w:b w:val="0"/>
          <w:bCs w:val="0"/>
          <w:color w:val="auto"/>
          <w:kern w:val="0"/>
          <w:szCs w:val="21"/>
          <w:highlight w:val="none"/>
          <w:lang w:val="en-US" w:eastAsia="zh-CN"/>
        </w:rPr>
        <w:t>人</w:t>
      </w:r>
      <w:r>
        <w:rPr>
          <w:rFonts w:hint="eastAsia" w:ascii="宋体" w:hAnsi="宋体"/>
          <w:b w:val="0"/>
          <w:bCs w:val="0"/>
          <w:color w:val="auto"/>
          <w:kern w:val="0"/>
          <w:szCs w:val="21"/>
          <w:highlight w:val="none"/>
        </w:rPr>
        <w:t>区域绿化养护、绿植租摆、造景服务。</w:t>
      </w:r>
    </w:p>
    <w:p w14:paraId="17A8C6EE">
      <w:pPr>
        <w:keepNext w:val="0"/>
        <w:keepLines w:val="0"/>
        <w:pageBreakBefore w:val="0"/>
        <w:widowControl w:val="0"/>
        <w:numPr>
          <w:ilvl w:val="0"/>
          <w:numId w:val="29"/>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场内1190.86㎡室内、外绿植配置养护、补植更换和修剪、管理、病虫害防治等工作；</w:t>
      </w:r>
    </w:p>
    <w:p w14:paraId="6A66872F">
      <w:pPr>
        <w:keepNext w:val="0"/>
        <w:keepLines w:val="0"/>
        <w:pageBreakBefore w:val="0"/>
        <w:widowControl w:val="0"/>
        <w:numPr>
          <w:ilvl w:val="0"/>
          <w:numId w:val="29"/>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协助采购人做好大型活动、临时活动用花的购置和供应，如遇节日、庆典等临时性活动，</w:t>
      </w:r>
      <w:r>
        <w:rPr>
          <w:rFonts w:hint="eastAsia" w:ascii="宋体" w:hAnsi="宋体"/>
          <w:b w:val="0"/>
          <w:bCs w:val="0"/>
          <w:color w:val="auto"/>
          <w:kern w:val="0"/>
          <w:szCs w:val="21"/>
          <w:highlight w:val="none"/>
          <w:lang w:val="en-US" w:eastAsia="zh-CN"/>
        </w:rPr>
        <w:t>投标人</w:t>
      </w:r>
      <w:r>
        <w:rPr>
          <w:rFonts w:hint="eastAsia" w:ascii="宋体" w:hAnsi="宋体"/>
          <w:b w:val="0"/>
          <w:bCs w:val="0"/>
          <w:color w:val="auto"/>
          <w:kern w:val="0"/>
          <w:szCs w:val="21"/>
          <w:highlight w:val="none"/>
        </w:rPr>
        <w:t>应提供相应绿植花卉造景；</w:t>
      </w:r>
    </w:p>
    <w:p w14:paraId="6B8E5074">
      <w:pPr>
        <w:keepNext w:val="0"/>
        <w:keepLines w:val="0"/>
        <w:pageBreakBefore w:val="0"/>
        <w:widowControl w:val="0"/>
        <w:numPr>
          <w:ilvl w:val="0"/>
          <w:numId w:val="29"/>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投标人自费按照采购人要求提供绿植花卉购置及摆放工作；绿化工具的购置；</w:t>
      </w:r>
    </w:p>
    <w:p w14:paraId="78C8574E">
      <w:pPr>
        <w:keepNext w:val="0"/>
        <w:keepLines w:val="0"/>
        <w:pageBreakBefore w:val="0"/>
        <w:widowControl w:val="0"/>
        <w:numPr>
          <w:ilvl w:val="0"/>
          <w:numId w:val="29"/>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保持植株丰满健壮，叶面干净光亮，无枯黄叶，无明显病斑、虫口，植株上无明显虫害；</w:t>
      </w:r>
    </w:p>
    <w:p w14:paraId="22B01814">
      <w:pPr>
        <w:keepNext w:val="0"/>
        <w:keepLines w:val="0"/>
        <w:pageBreakBefore w:val="0"/>
        <w:widowControl w:val="0"/>
        <w:numPr>
          <w:ilvl w:val="0"/>
          <w:numId w:val="29"/>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保持展厅绿植盆内无杂物，花缸、花槽底无积水杂物，户外草坪内干净无杂物；</w:t>
      </w:r>
    </w:p>
    <w:p w14:paraId="137B88B3">
      <w:pPr>
        <w:keepNext w:val="0"/>
        <w:keepLines w:val="0"/>
        <w:pageBreakBefore w:val="0"/>
        <w:widowControl w:val="0"/>
        <w:numPr>
          <w:ilvl w:val="0"/>
          <w:numId w:val="29"/>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针对采购人场地特殊性质提供具有针对性的景观美化工作，制作综合景观造景，接受采购人监督，做到对植株的及时更换</w:t>
      </w:r>
      <w:r>
        <w:rPr>
          <w:rFonts w:hint="eastAsia" w:ascii="宋体" w:hAnsi="宋体"/>
          <w:b w:val="0"/>
          <w:bCs w:val="0"/>
          <w:color w:val="auto"/>
          <w:kern w:val="0"/>
          <w:szCs w:val="21"/>
          <w:highlight w:val="none"/>
          <w:lang w:eastAsia="zh-CN"/>
        </w:rPr>
        <w:t>；</w:t>
      </w:r>
    </w:p>
    <w:p w14:paraId="5A2409EE">
      <w:pPr>
        <w:keepNext w:val="0"/>
        <w:keepLines w:val="0"/>
        <w:pageBreakBefore w:val="0"/>
        <w:widowControl w:val="0"/>
        <w:numPr>
          <w:ilvl w:val="0"/>
          <w:numId w:val="29"/>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节假日提供符合节日氛围的特殊造景。</w:t>
      </w:r>
    </w:p>
    <w:p w14:paraId="37A6A120">
      <w:pPr>
        <w:keepNext w:val="0"/>
        <w:keepLines w:val="0"/>
        <w:pageBreakBefore w:val="0"/>
        <w:widowControl w:val="0"/>
        <w:numPr>
          <w:ilvl w:val="0"/>
          <w:numId w:val="25"/>
        </w:numPr>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负责本物业服务场地的公众责任险及火灾财产险的工作。投标人根据场地实际情况，提供针对本服务场地的公众责任险和火灾财产险的上险服务，满足场地需求并保证保险无任何空档期。需在每年八月前完成此项工作。</w:t>
      </w:r>
    </w:p>
    <w:p w14:paraId="016AF872">
      <w:pPr>
        <w:keepNext w:val="0"/>
        <w:keepLines w:val="0"/>
        <w:pageBreakBefore w:val="0"/>
        <w:widowControl w:val="0"/>
        <w:numPr>
          <w:ilvl w:val="0"/>
          <w:numId w:val="25"/>
        </w:numPr>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提供符合本项目需求的全天候安保服务。</w:t>
      </w:r>
    </w:p>
    <w:p w14:paraId="69F8E990">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全面负责采购人所属区域的安全保卫工作，确保中心安全运转，全面贯彻、落实和执行采购人的各项规章制度；</w:t>
      </w:r>
    </w:p>
    <w:p w14:paraId="3403B1E2">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严格执行《安全消防法》等有关消防规定，有专业人员全面落实消防安全工作，对消防器材定期检查，发现问题及时汇报；</w:t>
      </w:r>
    </w:p>
    <w:p w14:paraId="07908956">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对重点部位制定每日监督、检查工作表并全部落实，严格记录发现隐患及时解决处理情况；</w:t>
      </w:r>
    </w:p>
    <w:p w14:paraId="3B7829F1">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负责场地的安全检查（包括场地活动进场后的安全检查）、反恐防恐、重大活动、重要接待等场地经营活动的安全保卫和工作配合；</w:t>
      </w:r>
    </w:p>
    <w:p w14:paraId="73D5682E">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制定全面安全巡逻工作方案随时检视中心的安全情况。落实防火、防盗、防爆炸、防破坏、防人员聚集等防范措施，发现值勤区域内的隐患立即报告采购人并协助其予以处置；</w:t>
      </w:r>
    </w:p>
    <w:p w14:paraId="45219399">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提供与采购人场地有关的安全、保卫等的其他服务，对于采购人空间内举办的活动、会议进行秩序维护及安全保障</w:t>
      </w:r>
      <w:r>
        <w:rPr>
          <w:rFonts w:hint="eastAsia" w:ascii="宋体" w:hAnsi="宋体"/>
          <w:b w:val="0"/>
          <w:bCs w:val="0"/>
          <w:color w:val="auto"/>
          <w:kern w:val="0"/>
          <w:szCs w:val="21"/>
          <w:highlight w:val="none"/>
          <w:lang w:eastAsia="zh-CN"/>
        </w:rPr>
        <w:t>；</w:t>
      </w:r>
    </w:p>
    <w:p w14:paraId="5A1F90B3">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按照北京市的有关要求开展相关工作，包括但不限于重要节日、重大事件时期及其他重要时刻的值班值守（如：国庆、两会等重大事件）等</w:t>
      </w:r>
      <w:r>
        <w:rPr>
          <w:rFonts w:hint="eastAsia" w:ascii="宋体" w:hAnsi="宋体"/>
          <w:b w:val="0"/>
          <w:bCs w:val="0"/>
          <w:color w:val="auto"/>
          <w:kern w:val="0"/>
          <w:szCs w:val="21"/>
          <w:highlight w:val="none"/>
          <w:lang w:eastAsia="zh-CN"/>
        </w:rPr>
        <w:t>；</w:t>
      </w:r>
    </w:p>
    <w:p w14:paraId="6A2A8387">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对所使用安全人员进行定期培训，对于其安全工作进行月度会议总结，每年组织消防演习至少不低于二次</w:t>
      </w:r>
      <w:r>
        <w:rPr>
          <w:rFonts w:hint="eastAsia" w:ascii="宋体" w:hAnsi="宋体"/>
          <w:b w:val="0"/>
          <w:bCs w:val="0"/>
          <w:color w:val="auto"/>
          <w:kern w:val="0"/>
          <w:szCs w:val="21"/>
          <w:highlight w:val="none"/>
          <w:lang w:eastAsia="zh-CN"/>
        </w:rPr>
        <w:t>；</w:t>
      </w:r>
    </w:p>
    <w:p w14:paraId="7FAAA78F">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77" w:leftChars="508"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按国家相关要求、采购人相关指导及应急管理制度处置突发事件（如传染病、火灾、人员聚集等），保证采购人场地内的人员与环境安全</w:t>
      </w:r>
      <w:r>
        <w:rPr>
          <w:rFonts w:hint="eastAsia" w:ascii="宋体" w:hAnsi="宋体"/>
          <w:b w:val="0"/>
          <w:bCs w:val="0"/>
          <w:color w:val="auto"/>
          <w:kern w:val="0"/>
          <w:szCs w:val="21"/>
          <w:highlight w:val="none"/>
          <w:lang w:eastAsia="zh-CN"/>
        </w:rPr>
        <w:t>；</w:t>
      </w:r>
    </w:p>
    <w:p w14:paraId="716E60AD">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68" w:leftChars="504"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负责与政府、公安、街道、消防、交通、城管等行政管理部门的交流与沟通，确保日常管理工作以及场馆经营活动的顺利进行</w:t>
      </w:r>
      <w:r>
        <w:rPr>
          <w:rFonts w:hint="eastAsia" w:ascii="宋体" w:hAnsi="宋体"/>
          <w:b w:val="0"/>
          <w:bCs w:val="0"/>
          <w:color w:val="auto"/>
          <w:kern w:val="0"/>
          <w:szCs w:val="21"/>
          <w:highlight w:val="none"/>
          <w:lang w:eastAsia="zh-CN"/>
        </w:rPr>
        <w:t>；</w:t>
      </w:r>
    </w:p>
    <w:p w14:paraId="0A8B588C">
      <w:pPr>
        <w:keepNext w:val="0"/>
        <w:keepLines w:val="0"/>
        <w:pageBreakBefore w:val="0"/>
        <w:widowControl w:val="0"/>
        <w:numPr>
          <w:ilvl w:val="0"/>
          <w:numId w:val="30"/>
        </w:numPr>
        <w:kinsoku/>
        <w:wordWrap/>
        <w:overflowPunct/>
        <w:topLinePunct w:val="0"/>
        <w:autoSpaceDE/>
        <w:autoSpaceDN/>
        <w:bidi w:val="0"/>
        <w:adjustRightInd w:val="0"/>
        <w:snapToGrid/>
        <w:spacing w:beforeAutospacing="0" w:afterAutospacing="0" w:line="288" w:lineRule="auto"/>
        <w:ind w:left="1268" w:leftChars="504" w:right="0" w:rightChars="0" w:hanging="210" w:hangingChars="100"/>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每年8月前完成消电检工作并提供检测报告。</w:t>
      </w:r>
    </w:p>
    <w:p w14:paraId="55D2D55A">
      <w:pPr>
        <w:keepNext w:val="0"/>
        <w:keepLines w:val="0"/>
        <w:pageBreakBefore w:val="0"/>
        <w:widowControl w:val="0"/>
        <w:numPr>
          <w:ilvl w:val="0"/>
          <w:numId w:val="25"/>
        </w:numPr>
        <w:kinsoku/>
        <w:wordWrap/>
        <w:overflowPunct/>
        <w:topLinePunct w:val="0"/>
        <w:autoSpaceDE/>
        <w:autoSpaceDN/>
        <w:bidi w:val="0"/>
        <w:adjustRightInd w:val="0"/>
        <w:snapToGrid/>
        <w:spacing w:beforeAutospacing="0" w:afterAutospacing="0" w:line="288" w:lineRule="auto"/>
        <w:ind w:left="1058" w:leftChars="200" w:right="0" w:rightChars="0" w:hanging="638" w:hangingChars="304"/>
        <w:jc w:val="left"/>
        <w:textAlignment w:val="baseline"/>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完成采购</w:t>
      </w:r>
      <w:r>
        <w:rPr>
          <w:rFonts w:hint="eastAsia" w:ascii="宋体" w:hAnsi="宋体"/>
          <w:b w:val="0"/>
          <w:bCs w:val="0"/>
          <w:color w:val="auto"/>
          <w:kern w:val="0"/>
          <w:szCs w:val="21"/>
          <w:highlight w:val="none"/>
          <w:lang w:val="en-US" w:eastAsia="zh-CN"/>
        </w:rPr>
        <w:t>人</w:t>
      </w:r>
      <w:r>
        <w:rPr>
          <w:rFonts w:hint="eastAsia" w:ascii="宋体" w:hAnsi="宋体"/>
          <w:b w:val="0"/>
          <w:bCs w:val="0"/>
          <w:color w:val="auto"/>
          <w:kern w:val="0"/>
          <w:szCs w:val="21"/>
          <w:highlight w:val="none"/>
        </w:rPr>
        <w:t>交代的其他工作</w:t>
      </w:r>
      <w:r>
        <w:rPr>
          <w:rFonts w:hint="eastAsia" w:ascii="宋体" w:hAnsi="宋体"/>
          <w:b w:val="0"/>
          <w:bCs w:val="0"/>
          <w:color w:val="auto"/>
          <w:kern w:val="0"/>
          <w:szCs w:val="21"/>
          <w:highlight w:val="none"/>
          <w:lang w:eastAsia="zh-CN"/>
        </w:rPr>
        <w:t>。</w:t>
      </w:r>
    </w:p>
    <w:p w14:paraId="0039FB05">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五、投标人服务质量监督、检查</w:t>
      </w:r>
    </w:p>
    <w:p w14:paraId="3C52551E">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采购人有权按照合同及补充协议约定的服务、各类服务操作规程、国家要求的法定规范、具体要求对投标人提供的服务进行监督、检查</w:t>
      </w:r>
      <w:r>
        <w:rPr>
          <w:rFonts w:hint="eastAsia" w:ascii="宋体" w:hAnsi="宋体"/>
          <w:bCs/>
          <w:color w:val="auto"/>
          <w:kern w:val="0"/>
          <w:szCs w:val="21"/>
          <w:highlight w:val="none"/>
          <w:lang w:eastAsia="zh-CN"/>
        </w:rPr>
        <w:t>；</w:t>
      </w:r>
    </w:p>
    <w:p w14:paraId="6FE8C09C">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采购人的具体检查方式：人员进场前和不定期巡查、暗访</w:t>
      </w:r>
      <w:r>
        <w:rPr>
          <w:rFonts w:hint="eastAsia" w:ascii="宋体" w:hAnsi="宋体"/>
          <w:bCs/>
          <w:color w:val="auto"/>
          <w:kern w:val="0"/>
          <w:szCs w:val="21"/>
          <w:highlight w:val="none"/>
          <w:lang w:eastAsia="zh-CN"/>
        </w:rPr>
        <w:t>；</w:t>
      </w:r>
    </w:p>
    <w:p w14:paraId="7FCECC68">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投标人应当接受采购人的监督、检查，及时纠正</w:t>
      </w:r>
      <w:r>
        <w:rPr>
          <w:rFonts w:hint="eastAsia" w:ascii="宋体" w:hAnsi="宋体"/>
          <w:bCs/>
          <w:color w:val="auto"/>
          <w:kern w:val="0"/>
          <w:szCs w:val="21"/>
          <w:highlight w:val="none"/>
          <w:lang w:val="en-US" w:eastAsia="zh-CN"/>
        </w:rPr>
        <w:t>采购人</w:t>
      </w:r>
      <w:r>
        <w:rPr>
          <w:rFonts w:hint="eastAsia" w:ascii="宋体" w:hAnsi="宋体"/>
          <w:bCs/>
          <w:color w:val="auto"/>
          <w:kern w:val="0"/>
          <w:szCs w:val="21"/>
          <w:highlight w:val="none"/>
        </w:rPr>
        <w:t>指出的违约情况，及时培训、更换不合格的服务人员</w:t>
      </w:r>
      <w:r>
        <w:rPr>
          <w:rFonts w:hint="eastAsia" w:ascii="宋体" w:hAnsi="宋体"/>
          <w:bCs/>
          <w:color w:val="auto"/>
          <w:kern w:val="0"/>
          <w:szCs w:val="21"/>
          <w:highlight w:val="none"/>
          <w:lang w:eastAsia="zh-CN"/>
        </w:rPr>
        <w:t>；</w:t>
      </w:r>
    </w:p>
    <w:p w14:paraId="7A6AAFAA">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投标人自行对服务人员服务和服务人员队伍管理情况进行全面考核、检查。投标人应采取以下检查方式：</w:t>
      </w:r>
    </w:p>
    <w:p w14:paraId="45F82D5E">
      <w:pPr>
        <w:keepNext w:val="0"/>
        <w:keepLines w:val="0"/>
        <w:pageBreakBefore w:val="0"/>
        <w:widowControl w:val="0"/>
        <w:numPr>
          <w:ilvl w:val="0"/>
          <w:numId w:val="32"/>
        </w:numPr>
        <w:kinsoku/>
        <w:wordWrap/>
        <w:overflowPunct/>
        <w:topLinePunct w:val="0"/>
        <w:autoSpaceDE/>
        <w:autoSpaceDN/>
        <w:bidi w:val="0"/>
        <w:adjustRightInd w:val="0"/>
        <w:snapToGrid/>
        <w:spacing w:beforeAutospacing="0" w:afterAutospacing="0" w:line="288" w:lineRule="auto"/>
        <w:ind w:left="953" w:leftChars="304" w:right="0" w:rightChars="0" w:hanging="315" w:hangingChars="15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服务人员队伍自查</w:t>
      </w:r>
      <w:r>
        <w:rPr>
          <w:rFonts w:hint="eastAsia" w:ascii="宋体" w:hAnsi="宋体"/>
          <w:bCs/>
          <w:color w:val="auto"/>
          <w:kern w:val="0"/>
          <w:szCs w:val="21"/>
          <w:highlight w:val="none"/>
          <w:lang w:eastAsia="zh-CN"/>
        </w:rPr>
        <w:t>；</w:t>
      </w:r>
    </w:p>
    <w:p w14:paraId="1EBC2F89">
      <w:pPr>
        <w:keepNext w:val="0"/>
        <w:keepLines w:val="0"/>
        <w:pageBreakBefore w:val="0"/>
        <w:widowControl w:val="0"/>
        <w:numPr>
          <w:ilvl w:val="0"/>
          <w:numId w:val="32"/>
        </w:numPr>
        <w:kinsoku/>
        <w:wordWrap/>
        <w:overflowPunct/>
        <w:topLinePunct w:val="0"/>
        <w:autoSpaceDE/>
        <w:autoSpaceDN/>
        <w:bidi w:val="0"/>
        <w:adjustRightInd w:val="0"/>
        <w:snapToGrid/>
        <w:spacing w:beforeAutospacing="0" w:afterAutospacing="0" w:line="288" w:lineRule="auto"/>
        <w:ind w:left="953" w:leftChars="304" w:right="0" w:rightChars="0" w:hanging="315" w:hangingChars="15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投标人运营管理部对服务人员队伍检查</w:t>
      </w:r>
      <w:r>
        <w:rPr>
          <w:rFonts w:hint="eastAsia" w:ascii="宋体" w:hAnsi="宋体"/>
          <w:bCs/>
          <w:color w:val="auto"/>
          <w:kern w:val="0"/>
          <w:szCs w:val="21"/>
          <w:highlight w:val="none"/>
          <w:lang w:eastAsia="zh-CN"/>
        </w:rPr>
        <w:t>；</w:t>
      </w:r>
    </w:p>
    <w:p w14:paraId="75BBFC8A">
      <w:pPr>
        <w:keepNext w:val="0"/>
        <w:keepLines w:val="0"/>
        <w:pageBreakBefore w:val="0"/>
        <w:widowControl w:val="0"/>
        <w:numPr>
          <w:ilvl w:val="0"/>
          <w:numId w:val="32"/>
        </w:numPr>
        <w:kinsoku/>
        <w:wordWrap/>
        <w:overflowPunct/>
        <w:topLinePunct w:val="0"/>
        <w:autoSpaceDE/>
        <w:autoSpaceDN/>
        <w:bidi w:val="0"/>
        <w:adjustRightInd w:val="0"/>
        <w:snapToGrid/>
        <w:spacing w:beforeAutospacing="0" w:afterAutospacing="0" w:line="288" w:lineRule="auto"/>
        <w:ind w:left="953" w:leftChars="304" w:right="0" w:rightChars="0" w:hanging="315" w:hangingChars="150"/>
        <w:jc w:val="left"/>
        <w:textAlignment w:val="baseline"/>
        <w:rPr>
          <w:rFonts w:ascii="宋体" w:hAnsi="宋体"/>
          <w:bCs/>
          <w:color w:val="auto"/>
          <w:kern w:val="0"/>
          <w:szCs w:val="21"/>
          <w:highlight w:val="none"/>
        </w:rPr>
      </w:pPr>
      <w:r>
        <w:rPr>
          <w:rFonts w:hint="eastAsia" w:ascii="宋体" w:hAnsi="宋体"/>
          <w:bCs/>
          <w:color w:val="auto"/>
          <w:kern w:val="0"/>
          <w:szCs w:val="21"/>
          <w:highlight w:val="none"/>
        </w:rPr>
        <w:t>投标人质量管理部检查和对服务人员队伍的抽查，接受客户投诉。</w:t>
      </w:r>
    </w:p>
    <w:p w14:paraId="729E8D1E">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依照行业及行政管理单位对服务人员服务质量及管理进行监督，提出意见和建议</w:t>
      </w:r>
      <w:r>
        <w:rPr>
          <w:rFonts w:hint="eastAsia" w:ascii="宋体" w:hAnsi="宋体"/>
          <w:bCs/>
          <w:color w:val="auto"/>
          <w:kern w:val="0"/>
          <w:szCs w:val="21"/>
          <w:highlight w:val="none"/>
          <w:lang w:eastAsia="zh-CN"/>
        </w:rPr>
        <w:t>；</w:t>
      </w:r>
    </w:p>
    <w:p w14:paraId="5AE73E03">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如投标人提供的人员无法满足采购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的实际需求，采购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有权要求投标人进行人员的补充，并且不再支付额外的费用</w:t>
      </w:r>
      <w:r>
        <w:rPr>
          <w:rFonts w:hint="eastAsia" w:ascii="宋体" w:hAnsi="宋体"/>
          <w:bCs/>
          <w:color w:val="auto"/>
          <w:kern w:val="0"/>
          <w:szCs w:val="21"/>
          <w:highlight w:val="none"/>
          <w:lang w:eastAsia="zh-CN"/>
        </w:rPr>
        <w:t>；</w:t>
      </w:r>
    </w:p>
    <w:p w14:paraId="26D72369">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若投标人提供的客用品、清洁用品和消杀用品无法满足采购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的使用需求和质量标准要求，采购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可要求投标人更换产品型号或增购相应品类产品</w:t>
      </w:r>
      <w:r>
        <w:rPr>
          <w:rFonts w:hint="eastAsia" w:ascii="宋体" w:hAnsi="宋体"/>
          <w:bCs/>
          <w:color w:val="auto"/>
          <w:kern w:val="0"/>
          <w:szCs w:val="21"/>
          <w:highlight w:val="none"/>
          <w:lang w:eastAsia="zh-CN"/>
        </w:rPr>
        <w:t>；</w:t>
      </w:r>
    </w:p>
    <w:p w14:paraId="5A515BCC">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对投标人所提供的合同内维修、养护和安全检查等服务项目，若实际完成效果不符合采购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要求，投标人须按采购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要求按期整改</w:t>
      </w:r>
      <w:r>
        <w:rPr>
          <w:rFonts w:hint="eastAsia" w:ascii="宋体" w:hAnsi="宋体"/>
          <w:bCs/>
          <w:color w:val="auto"/>
          <w:kern w:val="0"/>
          <w:szCs w:val="21"/>
          <w:highlight w:val="none"/>
          <w:lang w:eastAsia="zh-CN"/>
        </w:rPr>
        <w:t>；</w:t>
      </w:r>
    </w:p>
    <w:p w14:paraId="79DDB062">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严格遵守采购人制定的相关保卫规章制度，严禁值勤人员在上班时间仪容不整、缺岗、漏岗、串岗、迟到、早退、巡逻不到位、处置情况不及时等现象发生。若服务人员发现以上违纪违规现象，情节轻者给予相关处罚，严重者予以清退</w:t>
      </w:r>
      <w:r>
        <w:rPr>
          <w:rFonts w:hint="eastAsia" w:ascii="宋体" w:hAnsi="宋体"/>
          <w:bCs/>
          <w:color w:val="auto"/>
          <w:kern w:val="0"/>
          <w:szCs w:val="21"/>
          <w:highlight w:val="none"/>
          <w:lang w:eastAsia="zh-CN"/>
        </w:rPr>
        <w:t>；</w:t>
      </w:r>
    </w:p>
    <w:p w14:paraId="07C63AAD">
      <w:pPr>
        <w:pageBreakBefore w:val="0"/>
        <w:numPr>
          <w:ilvl w:val="0"/>
          <w:numId w:val="31"/>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针对上述人员安排及具体岗位的服务要求，投标人需予以承诺。</w:t>
      </w:r>
    </w:p>
    <w:p w14:paraId="14E1B6E4">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六、培训要求</w:t>
      </w:r>
    </w:p>
    <w:p w14:paraId="4BD476D2">
      <w:pPr>
        <w:pageBreakBefore w:val="0"/>
        <w:numPr>
          <w:ilvl w:val="0"/>
          <w:numId w:val="33"/>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上岗前，投标人须组织各岗位服务人员进行针对采购人场地的相应职前培训</w:t>
      </w:r>
      <w:r>
        <w:rPr>
          <w:rFonts w:hint="eastAsia" w:ascii="宋体" w:hAnsi="宋体"/>
          <w:bCs/>
          <w:color w:val="auto"/>
          <w:kern w:val="0"/>
          <w:szCs w:val="21"/>
          <w:highlight w:val="none"/>
          <w:lang w:eastAsia="zh-CN"/>
        </w:rPr>
        <w:t>；</w:t>
      </w:r>
    </w:p>
    <w:p w14:paraId="3586BE0C">
      <w:pPr>
        <w:pageBreakBefore w:val="0"/>
        <w:numPr>
          <w:ilvl w:val="0"/>
          <w:numId w:val="33"/>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各岗位须根据岗位服务需求及采购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场地实际情况制定定期培训计划并执行</w:t>
      </w:r>
      <w:r>
        <w:rPr>
          <w:rFonts w:hint="eastAsia" w:ascii="宋体" w:hAnsi="宋体"/>
          <w:bCs/>
          <w:color w:val="auto"/>
          <w:kern w:val="0"/>
          <w:szCs w:val="21"/>
          <w:highlight w:val="none"/>
          <w:lang w:eastAsia="zh-CN"/>
        </w:rPr>
        <w:t>；</w:t>
      </w:r>
    </w:p>
    <w:p w14:paraId="00B78C2F">
      <w:pPr>
        <w:pageBreakBefore w:val="0"/>
        <w:numPr>
          <w:ilvl w:val="0"/>
          <w:numId w:val="33"/>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每次培训须形成书面报告，培训结果须定时向采购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汇报</w:t>
      </w:r>
      <w:r>
        <w:rPr>
          <w:rFonts w:hint="eastAsia" w:ascii="宋体" w:hAnsi="宋体"/>
          <w:bCs/>
          <w:color w:val="auto"/>
          <w:kern w:val="0"/>
          <w:szCs w:val="21"/>
          <w:highlight w:val="none"/>
          <w:lang w:eastAsia="zh-CN"/>
        </w:rPr>
        <w:t>；</w:t>
      </w:r>
    </w:p>
    <w:p w14:paraId="36DDB886">
      <w:pPr>
        <w:pageBreakBefore w:val="0"/>
        <w:numPr>
          <w:ilvl w:val="0"/>
          <w:numId w:val="33"/>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所有服务人员应接受服务礼仪、应急情况处置、场地安全和消防等通识性技能培训，熟练掌握相应技能</w:t>
      </w:r>
      <w:r>
        <w:rPr>
          <w:rFonts w:hint="eastAsia" w:ascii="宋体" w:hAnsi="宋体"/>
          <w:bCs/>
          <w:color w:val="auto"/>
          <w:kern w:val="0"/>
          <w:szCs w:val="21"/>
          <w:highlight w:val="none"/>
          <w:lang w:eastAsia="zh-CN"/>
        </w:rPr>
        <w:t>；</w:t>
      </w:r>
    </w:p>
    <w:p w14:paraId="4887C710">
      <w:pPr>
        <w:pageBreakBefore w:val="0"/>
        <w:numPr>
          <w:ilvl w:val="0"/>
          <w:numId w:val="33"/>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因场地涉外性质，所有服务人员须具备简单的外语技能。</w:t>
      </w:r>
    </w:p>
    <w:p w14:paraId="7EB184B2">
      <w:pPr>
        <w:adjustRightInd w:val="0"/>
        <w:spacing w:line="288" w:lineRule="auto"/>
        <w:ind w:firstLine="0" w:firstLineChars="0"/>
        <w:jc w:val="left"/>
        <w:textAlignment w:val="baseline"/>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lang w:eastAsia="zh-CN"/>
        </w:rPr>
        <w:t>七、</w:t>
      </w:r>
      <w:r>
        <w:rPr>
          <w:rFonts w:hint="eastAsia" w:ascii="宋体" w:hAnsi="宋体"/>
          <w:b/>
          <w:bCs/>
          <w:color w:val="auto"/>
          <w:kern w:val="0"/>
          <w:sz w:val="21"/>
          <w:szCs w:val="21"/>
          <w:highlight w:val="none"/>
        </w:rPr>
        <w:t>政策性采购需求</w:t>
      </w:r>
    </w:p>
    <w:p w14:paraId="21858C96">
      <w:pPr>
        <w:spacing w:line="288" w:lineRule="auto"/>
        <w:ind w:firstLine="420" w:firstLineChars="200"/>
        <w:rPr>
          <w:rFonts w:hint="eastAsia" w:ascii="宋体" w:hAnsi="宋体" w:eastAsia="宋体" w:cs="宋体"/>
          <w:b/>
          <w:color w:val="auto"/>
          <w:sz w:val="21"/>
          <w:szCs w:val="21"/>
          <w:highlight w:val="none"/>
          <w:lang w:eastAsia="zh-CN"/>
        </w:rPr>
      </w:pPr>
      <w:r>
        <w:rPr>
          <w:rFonts w:hint="eastAsia" w:ascii="宋体" w:hAnsi="宋体" w:cs="宋体"/>
          <w:color w:val="auto"/>
          <w:sz w:val="21"/>
          <w:szCs w:val="21"/>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8362AA8">
      <w:pPr>
        <w:spacing w:line="288" w:lineRule="auto"/>
        <w:ind w:firstLine="42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为深入贯彻落实中共中央办公厅、国务院办公厅《关于健全社会信用体系的意见》，进一步推动</w:t>
      </w:r>
      <w:r>
        <w:rPr>
          <w:rFonts w:hint="eastAsia" w:ascii="宋体" w:hAnsi="宋体" w:cs="宋体"/>
          <w:color w:val="auto"/>
          <w:szCs w:val="21"/>
          <w:highlight w:val="none"/>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cs="宋体"/>
          <w:color w:val="auto"/>
          <w:kern w:val="0"/>
          <w:szCs w:val="21"/>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7C087524">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1.在招标（交易发起）文件规定的投标（交易响应）截止日起的投标（交易响应）有效期内撤销其投标（交易响应）的；</w:t>
      </w:r>
    </w:p>
    <w:p w14:paraId="44C12359">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2.因供应商自身原因或其他客观情况造成合同履约超期，或经过采购人催告后仍故意或拒绝履行合同义务的；</w:t>
      </w:r>
    </w:p>
    <w:p w14:paraId="71834330">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3.因供应商其自身严重或持续的履约缺陷，导致合同被提前终止、索赔或其他类似制裁的；</w:t>
      </w:r>
    </w:p>
    <w:p w14:paraId="77486D45">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4.存在拖欠工资的；</w:t>
      </w:r>
    </w:p>
    <w:p w14:paraId="69B2DE28">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5.存在《京津冀政府采购负面行为清单》（冀财采〔2024〕18号）规定的供应商负面行为的：</w:t>
      </w:r>
    </w:p>
    <w:p w14:paraId="22BEB03E">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（1）具有关联或存在利益冲突的供应商违规参加同一政府采购项目；</w:t>
      </w:r>
    </w:p>
    <w:p w14:paraId="62725095">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（2）供应商不公平竞争；</w:t>
      </w:r>
    </w:p>
    <w:p w14:paraId="7C3D17DE">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（3）供应商恶意串通；</w:t>
      </w:r>
    </w:p>
    <w:p w14:paraId="6D101979">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（4）其他串通行为；</w:t>
      </w:r>
    </w:p>
    <w:p w14:paraId="723569CF">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（5）未按规定签订合同；</w:t>
      </w:r>
    </w:p>
    <w:p w14:paraId="33DF6A41">
      <w:pPr>
        <w:spacing w:line="288" w:lineRule="auto"/>
        <w:ind w:firstLine="275" w:firstLineChars="13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（6）未按规定履行合同；</w:t>
      </w:r>
    </w:p>
    <w:p w14:paraId="083CBEDF">
      <w:pPr>
        <w:spacing w:line="288" w:lineRule="auto"/>
        <w:ind w:firstLine="275" w:firstLineChars="131"/>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（7）在监督检查和投诉处理中提供虚假材料。</w:t>
      </w:r>
    </w:p>
    <w:p w14:paraId="48A5EB1A">
      <w:pPr>
        <w:spacing w:line="288" w:lineRule="auto"/>
        <w:jc w:val="left"/>
        <w:textAlignment w:val="baseline"/>
        <w:rPr>
          <w:rFonts w:hint="eastAsia" w:ascii="宋体" w:hAnsi="宋体" w:eastAsia="宋体" w:cs="Times New Roman"/>
          <w:b/>
          <w:bCs/>
          <w:color w:val="auto"/>
          <w:kern w:val="0"/>
          <w:szCs w:val="21"/>
          <w:highlight w:val="none"/>
          <w:lang w:eastAsia="zh-CN" w:bidi="ar"/>
        </w:rPr>
      </w:pPr>
    </w:p>
    <w:p w14:paraId="34947D0D">
      <w:pPr>
        <w:numPr>
          <w:ilvl w:val="0"/>
          <w:numId w:val="34"/>
        </w:numPr>
        <w:spacing w:line="288" w:lineRule="auto"/>
        <w:jc w:val="left"/>
        <w:textAlignment w:val="baseline"/>
        <w:rPr>
          <w:rFonts w:hint="eastAsia" w:ascii="宋体" w:hAnsi="宋体"/>
          <w:b/>
          <w:bCs/>
          <w:color w:val="auto"/>
          <w:kern w:val="0"/>
          <w:szCs w:val="21"/>
          <w:highlight w:val="none"/>
        </w:rPr>
      </w:pPr>
      <w:r>
        <w:rPr>
          <w:rFonts w:hint="eastAsia" w:ascii="宋体" w:hAnsi="宋体"/>
          <w:b/>
          <w:bCs/>
          <w:color w:val="auto"/>
          <w:kern w:val="0"/>
          <w:szCs w:val="21"/>
          <w:highlight w:val="none"/>
        </w:rPr>
        <w:t>节约型公共机构建设</w:t>
      </w:r>
    </w:p>
    <w:p w14:paraId="0CB875E5">
      <w:pPr>
        <w:numPr>
          <w:ilvl w:val="0"/>
          <w:numId w:val="0"/>
        </w:numPr>
        <w:spacing w:line="288" w:lineRule="auto"/>
        <w:ind w:firstLine="420" w:firstLineChars="200"/>
        <w:jc w:val="left"/>
        <w:textAlignment w:val="baseline"/>
        <w:rPr>
          <w:rFonts w:hint="eastAsia"/>
          <w:color w:val="auto"/>
          <w:highlight w:val="none"/>
        </w:rPr>
      </w:pPr>
      <w:r>
        <w:rPr>
          <w:rFonts w:hint="eastAsia" w:ascii="宋体" w:hAnsi="宋体" w:eastAsia="宋体"/>
          <w:b w:val="0"/>
          <w:bCs/>
          <w:color w:val="auto"/>
          <w:sz w:val="21"/>
          <w:szCs w:val="21"/>
          <w:highlight w:val="none"/>
          <w:lang w:val="en-US" w:eastAsia="zh-CN"/>
        </w:rPr>
        <w:t>投标人应严格按照市机关事务局、市发展改革委、市财政局《关于印发&lt;关于在物业管理服务政府采购项目中增加节约型公共机构建设相关要求的指导意见&gt;的通知》要求，落实节约型公共机构建设的各项管理措施。</w:t>
      </w:r>
    </w:p>
    <w:p w14:paraId="38F9F4BD">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hint="eastAsia" w:ascii="宋体" w:hAnsi="宋体"/>
          <w:b/>
          <w:bCs/>
          <w:color w:val="auto"/>
          <w:kern w:val="0"/>
          <w:szCs w:val="21"/>
          <w:highlight w:val="none"/>
          <w:lang w:eastAsia="zh-CN"/>
        </w:rPr>
      </w:pPr>
    </w:p>
    <w:p w14:paraId="4AF19AEA">
      <w:pPr>
        <w:pageBreakBefore w:val="0"/>
        <w:overflowPunct/>
        <w:topLinePunct w:val="0"/>
        <w:bidi w:val="0"/>
        <w:adjustRightInd w:val="0"/>
        <w:spacing w:beforeAutospacing="0" w:afterAutospacing="0" w:line="288" w:lineRule="auto"/>
        <w:ind w:left="0" w:leftChars="0" w:right="0" w:rightChars="0" w:firstLine="0" w:firstLineChars="0"/>
        <w:jc w:val="left"/>
        <w:textAlignment w:val="baseline"/>
        <w:rPr>
          <w:rFonts w:ascii="宋体" w:hAnsi="宋体"/>
          <w:b/>
          <w:bCs/>
          <w:color w:val="auto"/>
          <w:kern w:val="0"/>
          <w:szCs w:val="21"/>
          <w:highlight w:val="none"/>
        </w:rPr>
      </w:pPr>
      <w:r>
        <w:rPr>
          <w:rFonts w:hint="eastAsia" w:ascii="宋体" w:hAnsi="宋体"/>
          <w:b/>
          <w:bCs/>
          <w:color w:val="auto"/>
          <w:kern w:val="0"/>
          <w:szCs w:val="21"/>
          <w:highlight w:val="none"/>
          <w:lang w:eastAsia="zh-CN"/>
        </w:rPr>
        <w:t>九</w:t>
      </w:r>
      <w:r>
        <w:rPr>
          <w:rFonts w:hint="eastAsia" w:ascii="宋体" w:hAnsi="宋体"/>
          <w:b/>
          <w:bCs/>
          <w:color w:val="auto"/>
          <w:kern w:val="0"/>
          <w:szCs w:val="21"/>
          <w:highlight w:val="none"/>
        </w:rPr>
        <w:t>、备注</w:t>
      </w:r>
    </w:p>
    <w:p w14:paraId="0A86CA52">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日常管理服务过程中发生的房屋共用部位、公用设施和设备的小修、养护费用（含材料、换件）由投标人承担（2000元及以下）；运行能源大修及设备更新改造费用</w:t>
      </w:r>
      <w:r>
        <w:rPr>
          <w:rFonts w:hint="eastAsia" w:ascii="宋体" w:hAnsi="宋体"/>
          <w:bCs/>
          <w:color w:val="auto"/>
          <w:kern w:val="0"/>
          <w:szCs w:val="21"/>
          <w:highlight w:val="none"/>
          <w:lang w:val="en-US" w:eastAsia="zh-CN"/>
        </w:rPr>
        <w:t>由</w:t>
      </w:r>
      <w:r>
        <w:rPr>
          <w:rFonts w:hint="eastAsia" w:ascii="宋体" w:hAnsi="宋体"/>
          <w:bCs/>
          <w:color w:val="auto"/>
          <w:kern w:val="0"/>
          <w:szCs w:val="21"/>
          <w:highlight w:val="none"/>
        </w:rPr>
        <w:t>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承担</w:t>
      </w:r>
      <w:r>
        <w:rPr>
          <w:rFonts w:hint="eastAsia" w:ascii="宋体" w:hAnsi="宋体"/>
          <w:bCs/>
          <w:color w:val="auto"/>
          <w:kern w:val="0"/>
          <w:szCs w:val="21"/>
          <w:highlight w:val="none"/>
          <w:lang w:eastAsia="zh-CN"/>
        </w:rPr>
        <w:t>；</w:t>
      </w:r>
    </w:p>
    <w:p w14:paraId="230001B2">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物业管理及运行中所发生的水、电、气等能源费由采购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承担。投标人方负责日常能源管理，且有节能、节水的意识、义务和责任，积极配合采购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采取节能降耗措施，共同降低费用，节约开支。如因投标人原因造成能源额外消耗，采购</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有权要求投标人承担相应部分费用</w:t>
      </w:r>
      <w:r>
        <w:rPr>
          <w:rFonts w:hint="eastAsia" w:ascii="宋体" w:hAnsi="宋体"/>
          <w:bCs/>
          <w:color w:val="auto"/>
          <w:kern w:val="0"/>
          <w:szCs w:val="21"/>
          <w:highlight w:val="none"/>
          <w:lang w:eastAsia="zh-CN"/>
        </w:rPr>
        <w:t>；</w:t>
      </w:r>
    </w:p>
    <w:p w14:paraId="630B52D2">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物业安保服务费实行包干制（含工资、加班费、食宿、服装费、符合国家规定的人员保险险种及意外伤害保险费等），中标人在服务期间，自行安排所属人员的服装、食宿、装备、办公用品等问题。服务人员的着装式样需征得采购人同意。投标人负责支付其指派的服务人员工资、奖金、补贴等，负责缴纳各类社会保险，并按照国家和北京市相关规定提供必要的劳动保障</w:t>
      </w:r>
      <w:r>
        <w:rPr>
          <w:rFonts w:hint="eastAsia" w:ascii="宋体" w:hAnsi="宋体"/>
          <w:bCs/>
          <w:color w:val="auto"/>
          <w:kern w:val="0"/>
          <w:szCs w:val="21"/>
          <w:highlight w:val="none"/>
          <w:lang w:eastAsia="zh-CN"/>
        </w:rPr>
        <w:t>；</w:t>
      </w:r>
    </w:p>
    <w:p w14:paraId="42E06966">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投标人承诺，若中标需在合同签订后7个工作日内提供拟派本项目所有人员的体检（健康证）及相关从业资格证明（保安证、电工证等），提供监控安保服务人员《建（构）筑物消防员国家职业资格证书》或《消防设施操作员证书》（格式自拟，附承诺函原件并加盖投标人公章）</w:t>
      </w:r>
      <w:r>
        <w:rPr>
          <w:rFonts w:hint="eastAsia" w:ascii="宋体" w:hAnsi="宋体"/>
          <w:bCs/>
          <w:color w:val="auto"/>
          <w:kern w:val="0"/>
          <w:szCs w:val="21"/>
          <w:highlight w:val="none"/>
          <w:lang w:eastAsia="zh-CN"/>
        </w:rPr>
        <w:t>；</w:t>
      </w:r>
    </w:p>
    <w:p w14:paraId="0F5A5423">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投标人须妥善处理由服务人员引起的投诉举报、矛盾纠纷，造成的一切损失由投标人承担</w:t>
      </w:r>
      <w:r>
        <w:rPr>
          <w:rFonts w:hint="eastAsia" w:ascii="宋体" w:hAnsi="宋体"/>
          <w:bCs/>
          <w:color w:val="auto"/>
          <w:kern w:val="0"/>
          <w:szCs w:val="21"/>
          <w:highlight w:val="none"/>
          <w:lang w:eastAsia="zh-CN"/>
        </w:rPr>
        <w:t>；</w:t>
      </w:r>
    </w:p>
    <w:p w14:paraId="0DB158F6">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投标人在入场前提供有效的应急预案、消防安全管理方案、人员培训计划、场地保洁方案、会服工作守则、安保日常工作计划等与实际工作相关的文件，具备健全的管理制度。所有服务人员签订安全承诺书及保密</w:t>
      </w:r>
      <w:r>
        <w:rPr>
          <w:rFonts w:hint="eastAsia" w:ascii="宋体" w:hAnsi="宋体"/>
          <w:bCs/>
          <w:color w:val="auto"/>
          <w:kern w:val="0"/>
          <w:szCs w:val="21"/>
          <w:highlight w:val="none"/>
          <w:lang w:eastAsia="zh-CN"/>
        </w:rPr>
        <w:t>承诺书；</w:t>
      </w:r>
    </w:p>
    <w:p w14:paraId="0FD34737">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投标人应熟知《保安服务管理条例》《北京市保安服务许可工作规范》《北京市保安培训许可工作规范》等相关管理规定，按照国家相关规范完成所有与本项目相关的手续办理。一切因未办理手续导致的相关处罚，责任由中标人承担</w:t>
      </w:r>
      <w:r>
        <w:rPr>
          <w:rFonts w:hint="eastAsia" w:ascii="宋体" w:hAnsi="宋体"/>
          <w:bCs/>
          <w:color w:val="auto"/>
          <w:kern w:val="0"/>
          <w:szCs w:val="21"/>
          <w:highlight w:val="none"/>
          <w:lang w:eastAsia="zh-CN"/>
        </w:rPr>
        <w:t>；</w:t>
      </w:r>
    </w:p>
    <w:p w14:paraId="625C397F">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项目入场前，中标人至少提前5个工作日，安排专人与采购人共同对物业房屋部位、设施设备、隐蔽工程、室内装修、室外装修、变配电设备、通风与空调系统、给排水系统、消防设备、绿植、物业项目的物资、资料移交、钥匙等进行检查和验收</w:t>
      </w:r>
      <w:r>
        <w:rPr>
          <w:rFonts w:hint="eastAsia" w:ascii="宋体" w:hAnsi="宋体"/>
          <w:bCs/>
          <w:color w:val="auto"/>
          <w:kern w:val="0"/>
          <w:szCs w:val="21"/>
          <w:highlight w:val="none"/>
          <w:lang w:eastAsia="zh-CN"/>
        </w:rPr>
        <w:t>；</w:t>
      </w:r>
    </w:p>
    <w:p w14:paraId="15F90872">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本项目不提供工作人员住宿，投标人须保证员工住宿场所距离本项目步行30分钟内；因消防原因，本项目不得在院内做饭，投标人须自行安排好员工伙食问题。本项目须24小时人员值守</w:t>
      </w:r>
      <w:r>
        <w:rPr>
          <w:rFonts w:hint="eastAsia" w:ascii="宋体" w:hAnsi="宋体"/>
          <w:bCs/>
          <w:color w:val="auto"/>
          <w:kern w:val="0"/>
          <w:szCs w:val="21"/>
          <w:highlight w:val="none"/>
          <w:lang w:eastAsia="zh-CN"/>
        </w:rPr>
        <w:t>；</w:t>
      </w:r>
    </w:p>
    <w:p w14:paraId="29A3D9FE">
      <w:pPr>
        <w:pageBreakBefore w:val="0"/>
        <w:numPr>
          <w:ilvl w:val="0"/>
          <w:numId w:val="35"/>
        </w:numPr>
        <w:overflowPunct/>
        <w:topLinePunct w:val="0"/>
        <w:bidi w:val="0"/>
        <w:adjustRightInd w:val="0"/>
        <w:spacing w:beforeAutospacing="0" w:afterAutospacing="0" w:line="288" w:lineRule="auto"/>
        <w:ind w:left="640" w:leftChars="0" w:right="0" w:rightChars="0" w:hanging="220" w:firstLineChars="0"/>
        <w:jc w:val="left"/>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本项目不可分包。</w:t>
      </w:r>
      <w:bookmarkEnd w:id="0"/>
      <w:bookmarkEnd w:id="1"/>
    </w:p>
    <w:p w14:paraId="46175C52">
      <w:pPr>
        <w:pageBreakBefore w:val="0"/>
        <w:widowControl w:val="0"/>
        <w:tabs>
          <w:tab w:val="left" w:pos="993"/>
        </w:tabs>
        <w:kinsoku/>
        <w:wordWrap/>
        <w:overflowPunct/>
        <w:topLinePunct w:val="0"/>
        <w:autoSpaceDE/>
        <w:autoSpaceDN/>
        <w:bidi w:val="0"/>
        <w:snapToGrid w:val="0"/>
        <w:spacing w:before="50" w:after="50" w:line="288" w:lineRule="auto"/>
        <w:rPr>
          <w:rFonts w:hint="eastAsia" w:eastAsia="宋体"/>
          <w:b/>
          <w:color w:val="auto"/>
          <w:sz w:val="36"/>
          <w:szCs w:val="36"/>
          <w:highlight w:val="none"/>
          <w:lang w:eastAsia="zh-CN"/>
        </w:rPr>
      </w:pPr>
    </w:p>
    <w:p w14:paraId="1B7E49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AF7A0"/>
    <w:multiLevelType w:val="singleLevel"/>
    <w:tmpl w:val="8B6AF7A0"/>
    <w:lvl w:ilvl="0" w:tentative="0">
      <w:start w:val="1"/>
      <w:numFmt w:val="decimal"/>
      <w:lvlText w:val="(%1)"/>
      <w:lvlJc w:val="left"/>
      <w:pPr>
        <w:ind w:left="425" w:hanging="425"/>
      </w:pPr>
      <w:rPr>
        <w:rFonts w:hint="default"/>
      </w:rPr>
    </w:lvl>
  </w:abstractNum>
  <w:abstractNum w:abstractNumId="1">
    <w:nsid w:val="8EF64487"/>
    <w:multiLevelType w:val="singleLevel"/>
    <w:tmpl w:val="8EF64487"/>
    <w:lvl w:ilvl="0" w:tentative="0">
      <w:start w:val="1"/>
      <w:numFmt w:val="decimal"/>
      <w:lvlText w:val="%1."/>
      <w:lvlJc w:val="left"/>
      <w:pPr>
        <w:ind w:left="425" w:hanging="425"/>
      </w:pPr>
      <w:rPr>
        <w:rFonts w:hint="default"/>
      </w:rPr>
    </w:lvl>
  </w:abstractNum>
  <w:abstractNum w:abstractNumId="2">
    <w:nsid w:val="97DB5209"/>
    <w:multiLevelType w:val="singleLevel"/>
    <w:tmpl w:val="97DB5209"/>
    <w:lvl w:ilvl="0" w:tentative="0">
      <w:start w:val="1"/>
      <w:numFmt w:val="decimal"/>
      <w:lvlText w:val="%1."/>
      <w:lvlJc w:val="left"/>
      <w:pPr>
        <w:ind w:left="425" w:hanging="425"/>
      </w:pPr>
      <w:rPr>
        <w:rFonts w:hint="default"/>
      </w:rPr>
    </w:lvl>
  </w:abstractNum>
  <w:abstractNum w:abstractNumId="3">
    <w:nsid w:val="BFBE5632"/>
    <w:multiLevelType w:val="singleLevel"/>
    <w:tmpl w:val="BFBE5632"/>
    <w:lvl w:ilvl="0" w:tentative="0">
      <w:start w:val="1"/>
      <w:numFmt w:val="decimal"/>
      <w:lvlText w:val="(%1)"/>
      <w:lvlJc w:val="left"/>
      <w:pPr>
        <w:ind w:left="425" w:hanging="425"/>
      </w:pPr>
      <w:rPr>
        <w:rFonts w:hint="default"/>
      </w:rPr>
    </w:lvl>
  </w:abstractNum>
  <w:abstractNum w:abstractNumId="4">
    <w:nsid w:val="BFEE4BBE"/>
    <w:multiLevelType w:val="singleLevel"/>
    <w:tmpl w:val="BFEE4BBE"/>
    <w:lvl w:ilvl="0" w:tentative="0">
      <w:start w:val="1"/>
      <w:numFmt w:val="decimal"/>
      <w:lvlText w:val="(%1)"/>
      <w:lvlJc w:val="left"/>
      <w:pPr>
        <w:ind w:left="425" w:hanging="425"/>
      </w:pPr>
      <w:rPr>
        <w:rFonts w:hint="default"/>
      </w:rPr>
    </w:lvl>
  </w:abstractNum>
  <w:abstractNum w:abstractNumId="5">
    <w:nsid w:val="BFF1A708"/>
    <w:multiLevelType w:val="singleLevel"/>
    <w:tmpl w:val="BFF1A708"/>
    <w:lvl w:ilvl="0" w:tentative="0">
      <w:start w:val="1"/>
      <w:numFmt w:val="decimal"/>
      <w:lvlText w:val="(%1)"/>
      <w:lvlJc w:val="left"/>
      <w:pPr>
        <w:ind w:left="425" w:hanging="425"/>
      </w:pPr>
      <w:rPr>
        <w:rFonts w:hint="default"/>
      </w:rPr>
    </w:lvl>
  </w:abstractNum>
  <w:abstractNum w:abstractNumId="6">
    <w:nsid w:val="DCFBEBF3"/>
    <w:multiLevelType w:val="singleLevel"/>
    <w:tmpl w:val="DCFBEBF3"/>
    <w:lvl w:ilvl="0" w:tentative="0">
      <w:start w:val="1"/>
      <w:numFmt w:val="decimal"/>
      <w:lvlText w:val="%1."/>
      <w:lvlJc w:val="left"/>
      <w:pPr>
        <w:ind w:left="425" w:hanging="425"/>
      </w:pPr>
      <w:rPr>
        <w:rFonts w:hint="default"/>
      </w:rPr>
    </w:lvl>
  </w:abstractNum>
  <w:abstractNum w:abstractNumId="7">
    <w:nsid w:val="DDF7CE7E"/>
    <w:multiLevelType w:val="singleLevel"/>
    <w:tmpl w:val="DDF7CE7E"/>
    <w:lvl w:ilvl="0" w:tentative="0">
      <w:start w:val="1"/>
      <w:numFmt w:val="decimal"/>
      <w:lvlText w:val="%1."/>
      <w:lvlJc w:val="left"/>
      <w:pPr>
        <w:ind w:left="425" w:hanging="425"/>
      </w:pPr>
      <w:rPr>
        <w:rFonts w:hint="default"/>
      </w:rPr>
    </w:lvl>
  </w:abstractNum>
  <w:abstractNum w:abstractNumId="8">
    <w:nsid w:val="DEDB9AF3"/>
    <w:multiLevelType w:val="singleLevel"/>
    <w:tmpl w:val="DEDB9AF3"/>
    <w:lvl w:ilvl="0" w:tentative="0">
      <w:start w:val="8"/>
      <w:numFmt w:val="chineseCounting"/>
      <w:suff w:val="nothing"/>
      <w:lvlText w:val="%1、"/>
      <w:lvlJc w:val="left"/>
      <w:rPr>
        <w:rFonts w:hint="eastAsia"/>
      </w:rPr>
    </w:lvl>
  </w:abstractNum>
  <w:abstractNum w:abstractNumId="9">
    <w:nsid w:val="EB92E1A9"/>
    <w:multiLevelType w:val="singleLevel"/>
    <w:tmpl w:val="EB92E1A9"/>
    <w:lvl w:ilvl="0" w:tentative="0">
      <w:start w:val="1"/>
      <w:numFmt w:val="decimal"/>
      <w:lvlText w:val="(%1)"/>
      <w:lvlJc w:val="left"/>
      <w:pPr>
        <w:ind w:left="425" w:hanging="425"/>
      </w:pPr>
      <w:rPr>
        <w:rFonts w:hint="default"/>
        <w:b w:val="0"/>
        <w:bCs w:val="0"/>
      </w:rPr>
    </w:lvl>
  </w:abstractNum>
  <w:abstractNum w:abstractNumId="10">
    <w:nsid w:val="EBB94E08"/>
    <w:multiLevelType w:val="singleLevel"/>
    <w:tmpl w:val="EBB94E08"/>
    <w:lvl w:ilvl="0" w:tentative="0">
      <w:start w:val="1"/>
      <w:numFmt w:val="decimal"/>
      <w:lvlText w:val="(%1)"/>
      <w:lvlJc w:val="left"/>
      <w:pPr>
        <w:ind w:left="425" w:hanging="425"/>
      </w:pPr>
      <w:rPr>
        <w:rFonts w:hint="default"/>
      </w:rPr>
    </w:lvl>
  </w:abstractNum>
  <w:abstractNum w:abstractNumId="11">
    <w:nsid w:val="EFB7340D"/>
    <w:multiLevelType w:val="singleLevel"/>
    <w:tmpl w:val="EFB7340D"/>
    <w:lvl w:ilvl="0" w:tentative="0">
      <w:start w:val="1"/>
      <w:numFmt w:val="decimal"/>
      <w:lvlText w:val="(%1)"/>
      <w:lvlJc w:val="left"/>
      <w:pPr>
        <w:ind w:left="425" w:hanging="425"/>
      </w:pPr>
      <w:rPr>
        <w:rFonts w:hint="default"/>
      </w:rPr>
    </w:lvl>
  </w:abstractNum>
  <w:abstractNum w:abstractNumId="12">
    <w:nsid w:val="EFEEB8BD"/>
    <w:multiLevelType w:val="singleLevel"/>
    <w:tmpl w:val="EFEEB8BD"/>
    <w:lvl w:ilvl="0" w:tentative="0">
      <w:start w:val="1"/>
      <w:numFmt w:val="decimal"/>
      <w:lvlText w:val="%1."/>
      <w:lvlJc w:val="left"/>
      <w:pPr>
        <w:ind w:left="425" w:hanging="425"/>
      </w:pPr>
      <w:rPr>
        <w:rFonts w:hint="default"/>
      </w:rPr>
    </w:lvl>
  </w:abstractNum>
  <w:abstractNum w:abstractNumId="13">
    <w:nsid w:val="F1ED592C"/>
    <w:multiLevelType w:val="singleLevel"/>
    <w:tmpl w:val="F1ED592C"/>
    <w:lvl w:ilvl="0" w:tentative="0">
      <w:start w:val="1"/>
      <w:numFmt w:val="decimal"/>
      <w:lvlText w:val="%1."/>
      <w:lvlJc w:val="left"/>
      <w:pPr>
        <w:ind w:left="425" w:hanging="425"/>
      </w:pPr>
      <w:rPr>
        <w:rFonts w:hint="default"/>
      </w:rPr>
    </w:lvl>
  </w:abstractNum>
  <w:abstractNum w:abstractNumId="14">
    <w:nsid w:val="F6FE348A"/>
    <w:multiLevelType w:val="singleLevel"/>
    <w:tmpl w:val="F6FE348A"/>
    <w:lvl w:ilvl="0" w:tentative="0">
      <w:start w:val="1"/>
      <w:numFmt w:val="decimal"/>
      <w:lvlText w:val="(%1)"/>
      <w:lvlJc w:val="left"/>
      <w:pPr>
        <w:ind w:left="425" w:hanging="425"/>
      </w:pPr>
      <w:rPr>
        <w:rFonts w:hint="default"/>
      </w:rPr>
    </w:lvl>
  </w:abstractNum>
  <w:abstractNum w:abstractNumId="15">
    <w:nsid w:val="F77E3C09"/>
    <w:multiLevelType w:val="singleLevel"/>
    <w:tmpl w:val="F77E3C09"/>
    <w:lvl w:ilvl="0" w:tentative="0">
      <w:start w:val="1"/>
      <w:numFmt w:val="decimal"/>
      <w:lvlText w:val="%1."/>
      <w:lvlJc w:val="left"/>
      <w:pPr>
        <w:ind w:left="425" w:hanging="425"/>
      </w:pPr>
      <w:rPr>
        <w:rFonts w:hint="default"/>
      </w:rPr>
    </w:lvl>
  </w:abstractNum>
  <w:abstractNum w:abstractNumId="16">
    <w:nsid w:val="F7F69E30"/>
    <w:multiLevelType w:val="singleLevel"/>
    <w:tmpl w:val="F7F69E30"/>
    <w:lvl w:ilvl="0" w:tentative="0">
      <w:start w:val="1"/>
      <w:numFmt w:val="decimal"/>
      <w:lvlText w:val="%1."/>
      <w:lvlJc w:val="left"/>
      <w:pPr>
        <w:ind w:left="425" w:hanging="425"/>
      </w:pPr>
      <w:rPr>
        <w:rFonts w:hint="default"/>
      </w:rPr>
    </w:lvl>
  </w:abstractNum>
  <w:abstractNum w:abstractNumId="17">
    <w:nsid w:val="FBFC6CE8"/>
    <w:multiLevelType w:val="singleLevel"/>
    <w:tmpl w:val="FBFC6CE8"/>
    <w:lvl w:ilvl="0" w:tentative="0">
      <w:start w:val="1"/>
      <w:numFmt w:val="decimal"/>
      <w:lvlText w:val="(%1)"/>
      <w:lvlJc w:val="left"/>
      <w:pPr>
        <w:ind w:left="425" w:hanging="425"/>
      </w:pPr>
      <w:rPr>
        <w:rFonts w:hint="default"/>
      </w:rPr>
    </w:lvl>
  </w:abstractNum>
  <w:abstractNum w:abstractNumId="18">
    <w:nsid w:val="FD5F2FA0"/>
    <w:multiLevelType w:val="singleLevel"/>
    <w:tmpl w:val="FD5F2FA0"/>
    <w:lvl w:ilvl="0" w:tentative="0">
      <w:start w:val="1"/>
      <w:numFmt w:val="decimal"/>
      <w:lvlText w:val="%1)"/>
      <w:lvlJc w:val="left"/>
      <w:pPr>
        <w:ind w:left="425" w:hanging="425"/>
      </w:pPr>
      <w:rPr>
        <w:rFonts w:hint="default"/>
      </w:rPr>
    </w:lvl>
  </w:abstractNum>
  <w:abstractNum w:abstractNumId="19">
    <w:nsid w:val="FD6F7350"/>
    <w:multiLevelType w:val="singleLevel"/>
    <w:tmpl w:val="FD6F7350"/>
    <w:lvl w:ilvl="0" w:tentative="0">
      <w:start w:val="1"/>
      <w:numFmt w:val="decimal"/>
      <w:lvlText w:val="(%1)"/>
      <w:lvlJc w:val="left"/>
      <w:pPr>
        <w:ind w:left="425" w:hanging="425"/>
      </w:pPr>
      <w:rPr>
        <w:rFonts w:hint="default"/>
      </w:rPr>
    </w:lvl>
  </w:abstractNum>
  <w:abstractNum w:abstractNumId="20">
    <w:nsid w:val="FDE94223"/>
    <w:multiLevelType w:val="singleLevel"/>
    <w:tmpl w:val="FDE94223"/>
    <w:lvl w:ilvl="0" w:tentative="0">
      <w:start w:val="1"/>
      <w:numFmt w:val="decimal"/>
      <w:lvlText w:val="(%1)"/>
      <w:lvlJc w:val="left"/>
      <w:pPr>
        <w:ind w:left="425" w:hanging="425"/>
      </w:pPr>
      <w:rPr>
        <w:rFonts w:hint="default"/>
      </w:rPr>
    </w:lvl>
  </w:abstractNum>
  <w:abstractNum w:abstractNumId="21">
    <w:nsid w:val="FFBC8657"/>
    <w:multiLevelType w:val="singleLevel"/>
    <w:tmpl w:val="FFBC8657"/>
    <w:lvl w:ilvl="0" w:tentative="0">
      <w:start w:val="1"/>
      <w:numFmt w:val="decimal"/>
      <w:lvlText w:val="%1."/>
      <w:lvlJc w:val="left"/>
      <w:pPr>
        <w:ind w:left="425" w:hanging="425"/>
      </w:pPr>
      <w:rPr>
        <w:rFonts w:hint="default"/>
      </w:rPr>
    </w:lvl>
  </w:abstractNum>
  <w:abstractNum w:abstractNumId="22">
    <w:nsid w:val="FFDC9B88"/>
    <w:multiLevelType w:val="singleLevel"/>
    <w:tmpl w:val="FFDC9B88"/>
    <w:lvl w:ilvl="0" w:tentative="0">
      <w:start w:val="1"/>
      <w:numFmt w:val="decimal"/>
      <w:lvlText w:val="(%1)"/>
      <w:lvlJc w:val="left"/>
      <w:pPr>
        <w:ind w:left="425" w:hanging="425"/>
      </w:pPr>
      <w:rPr>
        <w:rFonts w:hint="default"/>
      </w:rPr>
    </w:lvl>
  </w:abstractNum>
  <w:abstractNum w:abstractNumId="23">
    <w:nsid w:val="FFE1B6C7"/>
    <w:multiLevelType w:val="singleLevel"/>
    <w:tmpl w:val="FFE1B6C7"/>
    <w:lvl w:ilvl="0" w:tentative="0">
      <w:start w:val="1"/>
      <w:numFmt w:val="decimal"/>
      <w:lvlText w:val="(%1)"/>
      <w:lvlJc w:val="left"/>
      <w:pPr>
        <w:ind w:left="425" w:hanging="425"/>
      </w:pPr>
      <w:rPr>
        <w:rFonts w:hint="default"/>
      </w:rPr>
    </w:lvl>
  </w:abstractNum>
  <w:abstractNum w:abstractNumId="24">
    <w:nsid w:val="FFF41323"/>
    <w:multiLevelType w:val="singleLevel"/>
    <w:tmpl w:val="FFF41323"/>
    <w:lvl w:ilvl="0" w:tentative="0">
      <w:start w:val="1"/>
      <w:numFmt w:val="decimal"/>
      <w:lvlText w:val="(%1)"/>
      <w:lvlJc w:val="left"/>
      <w:pPr>
        <w:ind w:left="425" w:hanging="425"/>
      </w:pPr>
      <w:rPr>
        <w:rFonts w:hint="default"/>
      </w:rPr>
    </w:lvl>
  </w:abstractNum>
  <w:abstractNum w:abstractNumId="25">
    <w:nsid w:val="FFFA2BF1"/>
    <w:multiLevelType w:val="singleLevel"/>
    <w:tmpl w:val="FFFA2BF1"/>
    <w:lvl w:ilvl="0" w:tentative="0">
      <w:start w:val="1"/>
      <w:numFmt w:val="decimal"/>
      <w:lvlText w:val="%1."/>
      <w:lvlJc w:val="left"/>
      <w:pPr>
        <w:ind w:left="425" w:hanging="425"/>
      </w:pPr>
      <w:rPr>
        <w:rFonts w:hint="default"/>
      </w:rPr>
    </w:lvl>
  </w:abstractNum>
  <w:abstractNum w:abstractNumId="26">
    <w:nsid w:val="FFFEDD58"/>
    <w:multiLevelType w:val="singleLevel"/>
    <w:tmpl w:val="FFFEDD58"/>
    <w:lvl w:ilvl="0" w:tentative="0">
      <w:start w:val="1"/>
      <w:numFmt w:val="decimal"/>
      <w:lvlText w:val="(%1)"/>
      <w:lvlJc w:val="left"/>
      <w:pPr>
        <w:ind w:left="425" w:hanging="425"/>
      </w:pPr>
      <w:rPr>
        <w:rFonts w:hint="default"/>
      </w:rPr>
    </w:lvl>
  </w:abstractNum>
  <w:abstractNum w:abstractNumId="27">
    <w:nsid w:val="FFFF3FAE"/>
    <w:multiLevelType w:val="singleLevel"/>
    <w:tmpl w:val="FFFF3FAE"/>
    <w:lvl w:ilvl="0" w:tentative="0">
      <w:start w:val="1"/>
      <w:numFmt w:val="decimal"/>
      <w:lvlText w:val="%1."/>
      <w:lvlJc w:val="left"/>
      <w:pPr>
        <w:ind w:left="425" w:hanging="425"/>
      </w:pPr>
      <w:rPr>
        <w:rFonts w:hint="default"/>
      </w:rPr>
    </w:lvl>
  </w:abstractNum>
  <w:abstractNum w:abstractNumId="28">
    <w:nsid w:val="3FFB6AFE"/>
    <w:multiLevelType w:val="singleLevel"/>
    <w:tmpl w:val="3FFB6AFE"/>
    <w:lvl w:ilvl="0" w:tentative="0">
      <w:start w:val="1"/>
      <w:numFmt w:val="decimal"/>
      <w:lvlText w:val="(%1)"/>
      <w:lvlJc w:val="left"/>
      <w:pPr>
        <w:ind w:left="425" w:hanging="425"/>
      </w:pPr>
      <w:rPr>
        <w:rFonts w:hint="default"/>
      </w:rPr>
    </w:lvl>
  </w:abstractNum>
  <w:abstractNum w:abstractNumId="29">
    <w:nsid w:val="5FFF2B31"/>
    <w:multiLevelType w:val="singleLevel"/>
    <w:tmpl w:val="5FFF2B31"/>
    <w:lvl w:ilvl="0" w:tentative="0">
      <w:start w:val="1"/>
      <w:numFmt w:val="decimal"/>
      <w:lvlText w:val="%1)"/>
      <w:lvlJc w:val="left"/>
      <w:pPr>
        <w:ind w:left="425" w:hanging="425"/>
      </w:pPr>
      <w:rPr>
        <w:rFonts w:hint="default"/>
      </w:rPr>
    </w:lvl>
  </w:abstractNum>
  <w:abstractNum w:abstractNumId="30">
    <w:nsid w:val="6A0E7FBD"/>
    <w:multiLevelType w:val="singleLevel"/>
    <w:tmpl w:val="6A0E7FBD"/>
    <w:lvl w:ilvl="0" w:tentative="0">
      <w:start w:val="1"/>
      <w:numFmt w:val="chineseCounting"/>
      <w:suff w:val="nothing"/>
      <w:lvlText w:val="%1、"/>
      <w:lvlJc w:val="left"/>
      <w:rPr>
        <w:rFonts w:hint="eastAsia"/>
      </w:rPr>
    </w:lvl>
  </w:abstractNum>
  <w:abstractNum w:abstractNumId="31">
    <w:nsid w:val="6A0E7FD3"/>
    <w:multiLevelType w:val="multilevel"/>
    <w:tmpl w:val="6A0E7FD3"/>
    <w:lvl w:ilvl="0" w:tentative="0">
      <w:start w:val="1"/>
      <w:numFmt w:val="japaneseCounting"/>
      <w:suff w:val="nothing"/>
      <w:lvlText w:val="（%1）"/>
      <w:lvlJc w:val="left"/>
      <w:pPr>
        <w:ind w:left="862" w:hanging="720"/>
      </w:pPr>
      <w:rPr>
        <w:rFonts w:hint="eastAsia"/>
        <w:b w:val="0"/>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2">
    <w:nsid w:val="6BEF5820"/>
    <w:multiLevelType w:val="singleLevel"/>
    <w:tmpl w:val="6BEF5820"/>
    <w:lvl w:ilvl="0" w:tentative="0">
      <w:start w:val="1"/>
      <w:numFmt w:val="decimal"/>
      <w:lvlText w:val="%1."/>
      <w:lvlJc w:val="left"/>
      <w:pPr>
        <w:ind w:left="425" w:hanging="425"/>
      </w:pPr>
      <w:rPr>
        <w:rFonts w:hint="default"/>
      </w:rPr>
    </w:lvl>
  </w:abstractNum>
  <w:abstractNum w:abstractNumId="33">
    <w:nsid w:val="74FF5961"/>
    <w:multiLevelType w:val="singleLevel"/>
    <w:tmpl w:val="74FF5961"/>
    <w:lvl w:ilvl="0" w:tentative="0">
      <w:start w:val="1"/>
      <w:numFmt w:val="decimal"/>
      <w:lvlText w:val="%1."/>
      <w:lvlJc w:val="left"/>
      <w:pPr>
        <w:ind w:left="425" w:hanging="425"/>
      </w:pPr>
      <w:rPr>
        <w:rFonts w:hint="default"/>
      </w:rPr>
    </w:lvl>
  </w:abstractNum>
  <w:abstractNum w:abstractNumId="34">
    <w:nsid w:val="77BEF03D"/>
    <w:multiLevelType w:val="singleLevel"/>
    <w:tmpl w:val="77BEF03D"/>
    <w:lvl w:ilvl="0" w:tentative="0">
      <w:start w:val="1"/>
      <w:numFmt w:val="decimal"/>
      <w:lvlText w:val="(%1)"/>
      <w:lvlJc w:val="left"/>
      <w:pPr>
        <w:ind w:left="425" w:hanging="425"/>
      </w:pPr>
      <w:rPr>
        <w:rFonts w:hint="default"/>
      </w:rPr>
    </w:lvl>
  </w:abstractNum>
  <w:num w:numId="1">
    <w:abstractNumId w:val="30"/>
    <w:lvlOverride w:ilvl="0">
      <w:startOverride w:val="1"/>
    </w:lvlOverride>
  </w:num>
  <w:num w:numId="2">
    <w:abstractNumId w:val="12"/>
  </w:num>
  <w:num w:numId="3">
    <w:abstractNumId w:val="20"/>
  </w:num>
  <w:num w:numId="4">
    <w:abstractNumId w:val="33"/>
  </w:num>
  <w:num w:numId="5">
    <w:abstractNumId w:val="32"/>
  </w:num>
  <w:num w:numId="6">
    <w:abstractNumId w:val="22"/>
  </w:num>
  <w:num w:numId="7">
    <w:abstractNumId w:val="16"/>
  </w:num>
  <w:num w:numId="8">
    <w:abstractNumId w:val="28"/>
  </w:num>
  <w:num w:numId="9">
    <w:abstractNumId w:val="17"/>
  </w:num>
  <w:num w:numId="10">
    <w:abstractNumId w:val="18"/>
  </w:num>
  <w:num w:numId="11">
    <w:abstractNumId w:val="29"/>
  </w:num>
  <w:num w:numId="12">
    <w:abstractNumId w:val="1"/>
  </w:num>
  <w:num w:numId="13">
    <w:abstractNumId w:val="9"/>
  </w:num>
  <w:num w:numId="14">
    <w:abstractNumId w:val="26"/>
  </w:num>
  <w:num w:numId="15">
    <w:abstractNumId w:val="24"/>
  </w:num>
  <w:num w:numId="16">
    <w:abstractNumId w:val="10"/>
  </w:num>
  <w:num w:numId="17">
    <w:abstractNumId w:val="23"/>
  </w:num>
  <w:num w:numId="18">
    <w:abstractNumId w:val="4"/>
  </w:num>
  <w:num w:numId="19">
    <w:abstractNumId w:val="19"/>
  </w:num>
  <w:num w:numId="20">
    <w:abstractNumId w:val="11"/>
  </w:num>
  <w:num w:numId="21">
    <w:abstractNumId w:val="3"/>
  </w:num>
  <w:num w:numId="22">
    <w:abstractNumId w:val="34"/>
  </w:num>
  <w:num w:numId="23">
    <w:abstractNumId w:val="5"/>
  </w:num>
  <w:num w:numId="24">
    <w:abstractNumId w:val="14"/>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6"/>
  </w:num>
  <w:num w:numId="28">
    <w:abstractNumId w:val="21"/>
  </w:num>
  <w:num w:numId="29">
    <w:abstractNumId w:val="2"/>
  </w:num>
  <w:num w:numId="30">
    <w:abstractNumId w:val="7"/>
  </w:num>
  <w:num w:numId="31">
    <w:abstractNumId w:val="27"/>
  </w:num>
  <w:num w:numId="32">
    <w:abstractNumId w:val="0"/>
  </w:num>
  <w:num w:numId="33">
    <w:abstractNumId w:val="15"/>
  </w:num>
  <w:num w:numId="34">
    <w:abstractNumId w:val="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94B5A"/>
    <w:rsid w:val="7CFB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12699</Words>
  <Characters>12894</Characters>
  <Lines>0</Lines>
  <Paragraphs>0</Paragraphs>
  <TotalTime>0</TotalTime>
  <ScaleCrop>false</ScaleCrop>
  <LinksUpToDate>false</LinksUpToDate>
  <CharactersWithSpaces>12900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2026-05-27T07:36:00Z</dcterms:created>
  <dc:creator>luozhao</dc:creator>
  <cp:lastModifiedBy>LZ</cp:lastModifiedBy>
  <dcterms:modified xsi:type="dcterms:W3CDTF">2026-05-28T01:23:31Z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24CC2905BF294AA3A4CADDE95CCEC280_12</vt:lpwstr>
  </property>
</Properties>
</file>