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5F8E" w14:textId="2A9FFCAA" w:rsidR="00C50A9B" w:rsidRPr="00175206" w:rsidRDefault="00175206" w:rsidP="00175206">
      <w:pPr>
        <w:spacing w:line="360" w:lineRule="auto"/>
        <w:jc w:val="center"/>
        <w:rPr>
          <w:rFonts w:hint="eastAsia"/>
          <w:color w:val="000000"/>
          <w:sz w:val="24"/>
        </w:rPr>
      </w:pPr>
      <w:r w:rsidRPr="00175206">
        <w:rPr>
          <w:rFonts w:ascii="仿宋" w:eastAsia="仿宋" w:hAnsi="仿宋"/>
          <w:b/>
          <w:bCs/>
          <w:sz w:val="24"/>
        </w:rPr>
        <w:t>基础教育内涵发展-</w:t>
      </w:r>
      <w:bookmarkStart w:id="0" w:name="OLE_LINK2"/>
      <w:r w:rsidRPr="00175206">
        <w:rPr>
          <w:rFonts w:ascii="仿宋" w:eastAsia="仿宋" w:hAnsi="仿宋"/>
          <w:b/>
          <w:bCs/>
          <w:sz w:val="24"/>
        </w:rPr>
        <w:t>普通高中办学条件装备标准研制及义教学校装备提升实施审核服务</w:t>
      </w:r>
      <w:bookmarkEnd w:id="0"/>
      <w:r w:rsidR="00135E4E" w:rsidRPr="00135E4E">
        <w:rPr>
          <w:rFonts w:ascii="仿宋" w:eastAsia="仿宋" w:hAnsi="仿宋" w:hint="eastAsia"/>
          <w:b/>
          <w:bCs/>
          <w:sz w:val="24"/>
        </w:rPr>
        <w:t>项目</w:t>
      </w:r>
      <w:r w:rsidR="00A55F23">
        <w:rPr>
          <w:rFonts w:ascii="仿宋" w:eastAsia="仿宋" w:hAnsi="仿宋" w:hint="eastAsia"/>
          <w:b/>
          <w:bCs/>
          <w:sz w:val="24"/>
        </w:rPr>
        <w:t>竞争性磋商采购公告</w:t>
      </w:r>
    </w:p>
    <w:p w14:paraId="7162B535" w14:textId="77777777" w:rsidR="00C50A9B" w:rsidRDefault="00A55F23">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仿宋" w:eastAsia="仿宋" w:hAnsi="仿宋" w:hint="eastAsia"/>
          <w:sz w:val="24"/>
        </w:rPr>
      </w:pPr>
      <w:r>
        <w:rPr>
          <w:rFonts w:ascii="仿宋" w:eastAsia="仿宋" w:hAnsi="仿宋" w:hint="eastAsia"/>
          <w:sz w:val="24"/>
        </w:rPr>
        <w:t>项目概况</w:t>
      </w:r>
      <w:r w:rsidR="00C52F11">
        <w:rPr>
          <w:rFonts w:ascii="仿宋" w:eastAsia="仿宋" w:hAnsi="仿宋" w:hint="eastAsia"/>
          <w:sz w:val="24"/>
        </w:rPr>
        <w:t>：</w:t>
      </w:r>
    </w:p>
    <w:p w14:paraId="72CE9E4C" w14:textId="7EE96BA5" w:rsidR="00C50A9B" w:rsidRPr="00175206" w:rsidRDefault="00175206" w:rsidP="0017520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仿宋" w:eastAsia="仿宋" w:hAnsi="仿宋" w:hint="eastAsia"/>
          <w:bCs/>
          <w:sz w:val="24"/>
          <w:u w:val="single"/>
        </w:rPr>
      </w:pPr>
      <w:bookmarkStart w:id="1" w:name="OLE_LINK7"/>
      <w:r w:rsidRPr="00175206">
        <w:rPr>
          <w:rFonts w:ascii="仿宋" w:eastAsia="仿宋" w:hAnsi="仿宋"/>
          <w:bCs/>
          <w:sz w:val="24"/>
          <w:u w:val="single"/>
        </w:rPr>
        <w:t>基础教育内涵发展-普通高中办学条件装备标准研制及义教学校装备提升实施审核服务</w:t>
      </w:r>
      <w:bookmarkEnd w:id="1"/>
      <w:r w:rsidR="00C35BD1" w:rsidRPr="00C35BD1">
        <w:rPr>
          <w:rFonts w:ascii="仿宋" w:eastAsia="仿宋" w:hAnsi="仿宋" w:hint="eastAsia"/>
          <w:bCs/>
          <w:sz w:val="24"/>
          <w:u w:val="single"/>
        </w:rPr>
        <w:t>项目</w:t>
      </w:r>
      <w:r w:rsidR="00A55F23">
        <w:rPr>
          <w:rFonts w:ascii="仿宋" w:eastAsia="仿宋" w:hAnsi="仿宋" w:hint="eastAsia"/>
          <w:sz w:val="24"/>
        </w:rPr>
        <w:t>的潜在供应商</w:t>
      </w:r>
      <w:r w:rsidR="00710ABD" w:rsidRPr="00710ABD">
        <w:rPr>
          <w:rFonts w:ascii="仿宋" w:eastAsia="仿宋" w:hAnsi="仿宋"/>
          <w:sz w:val="24"/>
          <w:u w:val="single"/>
        </w:rPr>
        <w:t>应在线上报名、线上</w:t>
      </w:r>
      <w:proofErr w:type="gramStart"/>
      <w:r w:rsidR="00710ABD" w:rsidRPr="00710ABD">
        <w:rPr>
          <w:rFonts w:ascii="仿宋" w:eastAsia="仿宋" w:hAnsi="仿宋"/>
          <w:sz w:val="24"/>
          <w:u w:val="single"/>
        </w:rPr>
        <w:t>获取</w:t>
      </w:r>
      <w:r w:rsidR="00710ABD">
        <w:rPr>
          <w:rFonts w:ascii="仿宋" w:eastAsia="仿宋" w:hAnsi="仿宋" w:hint="eastAsia"/>
          <w:sz w:val="24"/>
          <w:u w:val="single"/>
        </w:rPr>
        <w:t>磋商</w:t>
      </w:r>
      <w:proofErr w:type="gramEnd"/>
      <w:r w:rsidR="00710ABD" w:rsidRPr="00710ABD">
        <w:rPr>
          <w:rFonts w:ascii="仿宋" w:eastAsia="仿宋" w:hAnsi="仿宋"/>
          <w:sz w:val="24"/>
          <w:u w:val="single"/>
        </w:rPr>
        <w:t>文件</w:t>
      </w:r>
      <w:r w:rsidR="00A55F23">
        <w:rPr>
          <w:rFonts w:ascii="仿宋" w:eastAsia="仿宋" w:hAnsi="仿宋" w:hint="eastAsia"/>
          <w:sz w:val="24"/>
        </w:rPr>
        <w:t>，并于</w:t>
      </w:r>
      <w:r w:rsidR="00A55F23" w:rsidRPr="00710ABD">
        <w:rPr>
          <w:rFonts w:ascii="仿宋" w:eastAsia="仿宋" w:hAnsi="仿宋"/>
          <w:sz w:val="24"/>
          <w:u w:val="single"/>
        </w:rPr>
        <w:t>202</w:t>
      </w:r>
      <w:r w:rsidR="00710ABD" w:rsidRPr="00710ABD">
        <w:rPr>
          <w:rFonts w:ascii="仿宋" w:eastAsia="仿宋" w:hAnsi="仿宋" w:hint="eastAsia"/>
          <w:sz w:val="24"/>
          <w:u w:val="single"/>
        </w:rPr>
        <w:t>6</w:t>
      </w:r>
      <w:r w:rsidR="00A55F23" w:rsidRPr="00710ABD">
        <w:rPr>
          <w:rFonts w:ascii="仿宋" w:eastAsia="仿宋" w:hAnsi="仿宋" w:hint="eastAsia"/>
          <w:bCs/>
          <w:sz w:val="24"/>
          <w:u w:val="single"/>
        </w:rPr>
        <w:t>年</w:t>
      </w:r>
      <w:r w:rsidR="00710ABD" w:rsidRPr="00710ABD">
        <w:rPr>
          <w:rFonts w:ascii="仿宋" w:eastAsia="仿宋" w:hAnsi="仿宋" w:hint="eastAsia"/>
          <w:bCs/>
          <w:sz w:val="24"/>
          <w:u w:val="single"/>
        </w:rPr>
        <w:t>5</w:t>
      </w:r>
      <w:r w:rsidR="00A55F23" w:rsidRPr="00710ABD">
        <w:rPr>
          <w:rFonts w:ascii="仿宋" w:eastAsia="仿宋" w:hAnsi="仿宋" w:hint="eastAsia"/>
          <w:bCs/>
          <w:sz w:val="24"/>
          <w:u w:val="single"/>
        </w:rPr>
        <w:t>月</w:t>
      </w:r>
      <w:r w:rsidR="00710ABD" w:rsidRPr="00710ABD">
        <w:rPr>
          <w:rFonts w:ascii="仿宋" w:eastAsia="仿宋" w:hAnsi="仿宋" w:hint="eastAsia"/>
          <w:bCs/>
          <w:sz w:val="24"/>
          <w:u w:val="single"/>
        </w:rPr>
        <w:t>19</w:t>
      </w:r>
      <w:r w:rsidR="00A55F23" w:rsidRPr="00710ABD">
        <w:rPr>
          <w:rFonts w:ascii="仿宋" w:eastAsia="仿宋" w:hAnsi="仿宋" w:hint="eastAsia"/>
          <w:bCs/>
          <w:sz w:val="24"/>
          <w:u w:val="single"/>
        </w:rPr>
        <w:t>日</w:t>
      </w:r>
      <w:r w:rsidR="00710ABD" w:rsidRPr="00710ABD">
        <w:rPr>
          <w:rFonts w:ascii="仿宋" w:eastAsia="仿宋" w:hAnsi="仿宋" w:hint="eastAsia"/>
          <w:bCs/>
          <w:sz w:val="24"/>
          <w:u w:val="single"/>
        </w:rPr>
        <w:t>上午9</w:t>
      </w:r>
      <w:r w:rsidR="00A55F23" w:rsidRPr="00710ABD">
        <w:rPr>
          <w:rFonts w:ascii="仿宋" w:eastAsia="仿宋" w:hAnsi="仿宋" w:hint="eastAsia"/>
          <w:bCs/>
          <w:sz w:val="24"/>
          <w:u w:val="single"/>
        </w:rPr>
        <w:t>点</w:t>
      </w:r>
      <w:r w:rsidR="00135E4E" w:rsidRPr="00710ABD">
        <w:rPr>
          <w:rFonts w:ascii="仿宋" w:eastAsia="仿宋" w:hAnsi="仿宋"/>
          <w:bCs/>
          <w:sz w:val="24"/>
          <w:u w:val="single"/>
        </w:rPr>
        <w:t>3</w:t>
      </w:r>
      <w:r w:rsidR="00BE75AB" w:rsidRPr="00710ABD">
        <w:rPr>
          <w:rFonts w:ascii="仿宋" w:eastAsia="仿宋" w:hAnsi="仿宋" w:hint="eastAsia"/>
          <w:bCs/>
          <w:sz w:val="24"/>
          <w:u w:val="single"/>
        </w:rPr>
        <w:t>0</w:t>
      </w:r>
      <w:r w:rsidR="00A55F23" w:rsidRPr="00710ABD">
        <w:rPr>
          <w:rFonts w:ascii="仿宋" w:eastAsia="仿宋" w:hAnsi="仿宋" w:hint="eastAsia"/>
          <w:bCs/>
          <w:sz w:val="24"/>
          <w:u w:val="single"/>
        </w:rPr>
        <w:t>分（北京时间）前</w:t>
      </w:r>
      <w:r w:rsidR="000146C4">
        <w:rPr>
          <w:rFonts w:ascii="仿宋" w:eastAsia="仿宋" w:hAnsi="仿宋" w:hint="eastAsia"/>
          <w:bCs/>
          <w:sz w:val="24"/>
          <w:u w:val="single"/>
        </w:rPr>
        <w:t>在</w:t>
      </w:r>
      <w:r w:rsidR="00710ABD" w:rsidRPr="00710ABD">
        <w:rPr>
          <w:rFonts w:ascii="仿宋" w:eastAsia="仿宋" w:hAnsi="仿宋" w:hint="eastAsia"/>
          <w:bCs/>
          <w:sz w:val="24"/>
          <w:u w:val="single"/>
        </w:rPr>
        <w:t>线上</w:t>
      </w:r>
      <w:r w:rsidR="00A55F23" w:rsidRPr="00710ABD">
        <w:rPr>
          <w:rFonts w:ascii="仿宋" w:eastAsia="仿宋" w:hAnsi="仿宋" w:hint="eastAsia"/>
          <w:bCs/>
          <w:sz w:val="24"/>
          <w:u w:val="single"/>
        </w:rPr>
        <w:t>提交响应</w:t>
      </w:r>
      <w:r w:rsidR="00A55F23" w:rsidRPr="00710ABD">
        <w:rPr>
          <w:rFonts w:ascii="仿宋" w:eastAsia="仿宋" w:hAnsi="仿宋"/>
          <w:bCs/>
          <w:sz w:val="24"/>
          <w:u w:val="single"/>
        </w:rPr>
        <w:t>文件</w:t>
      </w:r>
      <w:r w:rsidR="00A55F23">
        <w:rPr>
          <w:rFonts w:ascii="仿宋" w:eastAsia="仿宋" w:hAnsi="仿宋" w:hint="eastAsia"/>
          <w:sz w:val="24"/>
        </w:rPr>
        <w:t>。</w:t>
      </w:r>
    </w:p>
    <w:p w14:paraId="7B9BC71C" w14:textId="77777777" w:rsidR="00C50A9B" w:rsidRDefault="00A55F23">
      <w:pPr>
        <w:pStyle w:val="20"/>
        <w:keepNext w:val="0"/>
        <w:keepLines w:val="0"/>
        <w:spacing w:before="0" w:line="360" w:lineRule="auto"/>
        <w:jc w:val="left"/>
        <w:rPr>
          <w:rFonts w:ascii="仿宋" w:eastAsia="仿宋" w:hAnsi="仿宋" w:cs="宋体" w:hint="eastAsia"/>
          <w:b w:val="0"/>
          <w:sz w:val="24"/>
          <w:szCs w:val="24"/>
        </w:rPr>
      </w:pPr>
      <w:bookmarkStart w:id="2" w:name="_Toc35393629"/>
      <w:bookmarkStart w:id="3" w:name="_Toc28359012"/>
      <w:bookmarkStart w:id="4" w:name="_Toc28359089"/>
      <w:bookmarkStart w:id="5" w:name="_Toc6977"/>
      <w:bookmarkStart w:id="6" w:name="_Toc35393798"/>
      <w:r>
        <w:rPr>
          <w:rFonts w:ascii="仿宋" w:eastAsia="仿宋" w:hAnsi="仿宋" w:cs="宋体" w:hint="eastAsia"/>
          <w:b w:val="0"/>
          <w:sz w:val="24"/>
          <w:szCs w:val="24"/>
        </w:rPr>
        <w:t>一、项目基本情况</w:t>
      </w:r>
      <w:bookmarkEnd w:id="2"/>
      <w:bookmarkEnd w:id="3"/>
      <w:bookmarkEnd w:id="4"/>
      <w:bookmarkEnd w:id="5"/>
      <w:bookmarkEnd w:id="6"/>
    </w:p>
    <w:p w14:paraId="223286F8" w14:textId="7FF3A66A"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项目编号：</w:t>
      </w:r>
      <w:r w:rsidR="00D04E76">
        <w:rPr>
          <w:rFonts w:ascii="仿宋" w:eastAsia="仿宋" w:hAnsi="仿宋" w:hint="eastAsia"/>
          <w:sz w:val="24"/>
        </w:rPr>
        <w:t>BMCC-ZC2</w:t>
      </w:r>
      <w:r w:rsidR="002344A0">
        <w:rPr>
          <w:rFonts w:ascii="仿宋" w:eastAsia="仿宋" w:hAnsi="仿宋" w:hint="eastAsia"/>
          <w:sz w:val="24"/>
        </w:rPr>
        <w:t>6</w:t>
      </w:r>
      <w:r w:rsidR="00D04E76">
        <w:rPr>
          <w:rFonts w:ascii="仿宋" w:eastAsia="仿宋" w:hAnsi="仿宋" w:hint="eastAsia"/>
          <w:sz w:val="24"/>
        </w:rPr>
        <w:t>-05</w:t>
      </w:r>
      <w:r w:rsidR="002344A0">
        <w:rPr>
          <w:rFonts w:ascii="仿宋" w:eastAsia="仿宋" w:hAnsi="仿宋" w:hint="eastAsia"/>
          <w:sz w:val="24"/>
        </w:rPr>
        <w:t>34</w:t>
      </w:r>
    </w:p>
    <w:p w14:paraId="07708D12" w14:textId="3C79495B"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项目名称：</w:t>
      </w:r>
      <w:r w:rsidR="002344A0" w:rsidRPr="002344A0">
        <w:rPr>
          <w:rFonts w:ascii="仿宋" w:eastAsia="仿宋" w:hAnsi="仿宋"/>
          <w:bCs/>
          <w:sz w:val="24"/>
        </w:rPr>
        <w:t>基础教育内涵发展-普通高中办学条件装备标准研制及义教学校装备提升实施审核服务</w:t>
      </w:r>
    </w:p>
    <w:p w14:paraId="03E0AF21" w14:textId="77777777"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采购方式：竞争性磋商</w:t>
      </w:r>
    </w:p>
    <w:p w14:paraId="5DAB3252" w14:textId="707BB8BA"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预算金额：</w:t>
      </w:r>
      <w:r w:rsidR="002344A0">
        <w:rPr>
          <w:rFonts w:ascii="宋体" w:hAnsi="宋体" w:hint="eastAsia"/>
          <w:color w:val="000000"/>
          <w:sz w:val="24"/>
        </w:rPr>
        <w:t>20</w:t>
      </w:r>
      <w:r w:rsidR="00135E4E" w:rsidRPr="008733C6">
        <w:rPr>
          <w:rFonts w:ascii="宋体" w:hAnsi="宋体"/>
          <w:color w:val="000000"/>
          <w:sz w:val="24"/>
        </w:rPr>
        <w:t>.</w:t>
      </w:r>
      <w:r w:rsidR="002344A0">
        <w:rPr>
          <w:rFonts w:ascii="宋体" w:hAnsi="宋体" w:hint="eastAsia"/>
          <w:color w:val="000000"/>
          <w:sz w:val="24"/>
        </w:rPr>
        <w:t>00</w:t>
      </w:r>
      <w:r>
        <w:rPr>
          <w:rFonts w:ascii="仿宋" w:eastAsia="仿宋" w:hAnsi="仿宋" w:hint="eastAsia"/>
          <w:sz w:val="24"/>
        </w:rPr>
        <w:t>万元</w:t>
      </w:r>
    </w:p>
    <w:p w14:paraId="0BB64983" w14:textId="77777777" w:rsidR="00135E4E" w:rsidRDefault="00A55F23" w:rsidP="00D01083">
      <w:pPr>
        <w:spacing w:line="360" w:lineRule="auto"/>
        <w:jc w:val="left"/>
        <w:rPr>
          <w:rFonts w:ascii="仿宋" w:eastAsia="仿宋" w:hAnsi="仿宋"/>
          <w:sz w:val="24"/>
        </w:rPr>
      </w:pPr>
      <w:r>
        <w:rPr>
          <w:rFonts w:ascii="仿宋" w:eastAsia="仿宋" w:hAnsi="仿宋" w:hint="eastAsia"/>
          <w:sz w:val="24"/>
        </w:rPr>
        <w:t>采购需求：</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261"/>
        <w:gridCol w:w="952"/>
        <w:gridCol w:w="4552"/>
      </w:tblGrid>
      <w:tr w:rsidR="002344A0" w14:paraId="108B9D55" w14:textId="77777777" w:rsidTr="002344A0">
        <w:trPr>
          <w:trHeight w:val="748"/>
        </w:trPr>
        <w:tc>
          <w:tcPr>
            <w:tcW w:w="857" w:type="pct"/>
            <w:vAlign w:val="center"/>
          </w:tcPr>
          <w:p w14:paraId="7A6CE7E7" w14:textId="77777777" w:rsidR="002344A0" w:rsidRPr="002344A0" w:rsidRDefault="002344A0" w:rsidP="0096690E">
            <w:pPr>
              <w:jc w:val="center"/>
              <w:rPr>
                <w:rFonts w:ascii="仿宋" w:eastAsia="仿宋" w:hAnsi="仿宋"/>
                <w:sz w:val="24"/>
              </w:rPr>
            </w:pPr>
            <w:r w:rsidRPr="002344A0">
              <w:rPr>
                <w:rFonts w:ascii="仿宋" w:eastAsia="仿宋" w:hAnsi="仿宋"/>
                <w:sz w:val="24"/>
              </w:rPr>
              <w:t>标的名称</w:t>
            </w:r>
          </w:p>
        </w:tc>
        <w:tc>
          <w:tcPr>
            <w:tcW w:w="772" w:type="pct"/>
            <w:vAlign w:val="center"/>
          </w:tcPr>
          <w:p w14:paraId="3F098A9F" w14:textId="77777777" w:rsidR="002344A0" w:rsidRPr="002344A0" w:rsidRDefault="002344A0" w:rsidP="0096690E">
            <w:pPr>
              <w:jc w:val="center"/>
              <w:rPr>
                <w:rFonts w:ascii="仿宋" w:eastAsia="仿宋" w:hAnsi="仿宋"/>
                <w:sz w:val="24"/>
              </w:rPr>
            </w:pPr>
            <w:r w:rsidRPr="002344A0">
              <w:rPr>
                <w:rFonts w:ascii="仿宋" w:eastAsia="仿宋" w:hAnsi="仿宋"/>
                <w:sz w:val="24"/>
              </w:rPr>
              <w:t>预算金额</w:t>
            </w:r>
          </w:p>
          <w:p w14:paraId="6C17B96B" w14:textId="77777777" w:rsidR="002344A0" w:rsidRPr="002344A0" w:rsidRDefault="002344A0" w:rsidP="0096690E">
            <w:pPr>
              <w:jc w:val="center"/>
              <w:rPr>
                <w:rFonts w:ascii="仿宋" w:eastAsia="仿宋" w:hAnsi="仿宋"/>
                <w:sz w:val="24"/>
              </w:rPr>
            </w:pPr>
            <w:r w:rsidRPr="002344A0">
              <w:rPr>
                <w:rFonts w:ascii="仿宋" w:eastAsia="仿宋" w:hAnsi="仿宋"/>
                <w:sz w:val="24"/>
              </w:rPr>
              <w:t>（万元）</w:t>
            </w:r>
          </w:p>
        </w:tc>
        <w:tc>
          <w:tcPr>
            <w:tcW w:w="583" w:type="pct"/>
            <w:vAlign w:val="center"/>
          </w:tcPr>
          <w:p w14:paraId="65313EE5" w14:textId="77777777" w:rsidR="002344A0" w:rsidRPr="002344A0" w:rsidRDefault="002344A0" w:rsidP="0096690E">
            <w:pPr>
              <w:jc w:val="center"/>
              <w:rPr>
                <w:rFonts w:ascii="仿宋" w:eastAsia="仿宋" w:hAnsi="仿宋"/>
                <w:sz w:val="24"/>
              </w:rPr>
            </w:pPr>
            <w:r w:rsidRPr="002344A0">
              <w:rPr>
                <w:rFonts w:ascii="仿宋" w:eastAsia="仿宋" w:hAnsi="仿宋"/>
                <w:sz w:val="24"/>
              </w:rPr>
              <w:t>数量</w:t>
            </w:r>
          </w:p>
        </w:tc>
        <w:tc>
          <w:tcPr>
            <w:tcW w:w="2788" w:type="pct"/>
            <w:vAlign w:val="center"/>
          </w:tcPr>
          <w:p w14:paraId="2D46CF4E" w14:textId="77777777" w:rsidR="002344A0" w:rsidRPr="002344A0" w:rsidRDefault="002344A0" w:rsidP="0096690E">
            <w:pPr>
              <w:jc w:val="center"/>
              <w:rPr>
                <w:rFonts w:ascii="仿宋" w:eastAsia="仿宋" w:hAnsi="仿宋"/>
                <w:sz w:val="24"/>
              </w:rPr>
            </w:pPr>
            <w:r w:rsidRPr="002344A0">
              <w:rPr>
                <w:rFonts w:ascii="仿宋" w:eastAsia="仿宋" w:hAnsi="仿宋"/>
                <w:sz w:val="24"/>
              </w:rPr>
              <w:t>简要技术需求或服务要求</w:t>
            </w:r>
          </w:p>
        </w:tc>
      </w:tr>
      <w:tr w:rsidR="002344A0" w14:paraId="1D7AF04D" w14:textId="77777777" w:rsidTr="002344A0">
        <w:trPr>
          <w:trHeight w:val="454"/>
        </w:trPr>
        <w:tc>
          <w:tcPr>
            <w:tcW w:w="857" w:type="pct"/>
            <w:vAlign w:val="center"/>
          </w:tcPr>
          <w:p w14:paraId="571F8FFB" w14:textId="77777777" w:rsidR="002344A0" w:rsidRPr="002344A0" w:rsidRDefault="002344A0" w:rsidP="0096690E">
            <w:pPr>
              <w:spacing w:line="360" w:lineRule="auto"/>
              <w:jc w:val="center"/>
              <w:rPr>
                <w:rFonts w:ascii="仿宋" w:eastAsia="仿宋" w:hAnsi="仿宋"/>
                <w:sz w:val="24"/>
              </w:rPr>
            </w:pPr>
            <w:r w:rsidRPr="002344A0">
              <w:rPr>
                <w:rFonts w:ascii="仿宋" w:eastAsia="仿宋" w:hAnsi="仿宋"/>
                <w:sz w:val="24"/>
              </w:rPr>
              <w:t>义教学校装备提升实施审核服务</w:t>
            </w:r>
          </w:p>
        </w:tc>
        <w:tc>
          <w:tcPr>
            <w:tcW w:w="772" w:type="pct"/>
            <w:vAlign w:val="center"/>
          </w:tcPr>
          <w:p w14:paraId="70E382AC" w14:textId="77777777" w:rsidR="002344A0" w:rsidRPr="002344A0" w:rsidRDefault="002344A0" w:rsidP="0096690E">
            <w:pPr>
              <w:jc w:val="center"/>
              <w:rPr>
                <w:rFonts w:ascii="仿宋" w:eastAsia="仿宋" w:hAnsi="仿宋" w:hint="eastAsia"/>
                <w:sz w:val="24"/>
              </w:rPr>
            </w:pPr>
            <w:r w:rsidRPr="002344A0">
              <w:rPr>
                <w:rFonts w:ascii="仿宋" w:eastAsia="仿宋" w:hAnsi="仿宋" w:hint="eastAsia"/>
                <w:sz w:val="24"/>
              </w:rPr>
              <w:t>20</w:t>
            </w:r>
            <w:r w:rsidRPr="002344A0">
              <w:rPr>
                <w:rFonts w:ascii="仿宋" w:eastAsia="仿宋" w:hAnsi="仿宋"/>
                <w:sz w:val="24"/>
              </w:rPr>
              <w:t>.</w:t>
            </w:r>
            <w:r w:rsidRPr="002344A0">
              <w:rPr>
                <w:rFonts w:ascii="仿宋" w:eastAsia="仿宋" w:hAnsi="仿宋" w:hint="eastAsia"/>
                <w:sz w:val="24"/>
              </w:rPr>
              <w:t>00</w:t>
            </w:r>
          </w:p>
        </w:tc>
        <w:tc>
          <w:tcPr>
            <w:tcW w:w="583" w:type="pct"/>
            <w:vAlign w:val="center"/>
          </w:tcPr>
          <w:p w14:paraId="6318EF4D" w14:textId="77777777" w:rsidR="002344A0" w:rsidRPr="002344A0" w:rsidRDefault="002344A0" w:rsidP="0096690E">
            <w:pPr>
              <w:jc w:val="center"/>
              <w:rPr>
                <w:rFonts w:ascii="仿宋" w:eastAsia="仿宋" w:hAnsi="仿宋"/>
                <w:sz w:val="24"/>
              </w:rPr>
            </w:pPr>
            <w:r w:rsidRPr="002344A0">
              <w:rPr>
                <w:rFonts w:ascii="仿宋" w:eastAsia="仿宋" w:hAnsi="仿宋" w:hint="eastAsia"/>
                <w:sz w:val="24"/>
              </w:rPr>
              <w:t>详见第四章</w:t>
            </w:r>
          </w:p>
        </w:tc>
        <w:tc>
          <w:tcPr>
            <w:tcW w:w="2788" w:type="pct"/>
            <w:vAlign w:val="center"/>
          </w:tcPr>
          <w:p w14:paraId="4EA14FB0" w14:textId="77777777" w:rsidR="002344A0" w:rsidRPr="002344A0" w:rsidRDefault="002344A0" w:rsidP="0096690E">
            <w:pPr>
              <w:spacing w:line="360" w:lineRule="auto"/>
              <w:ind w:firstLineChars="200" w:firstLine="480"/>
              <w:rPr>
                <w:rFonts w:ascii="仿宋" w:eastAsia="仿宋" w:hAnsi="仿宋"/>
                <w:sz w:val="24"/>
              </w:rPr>
            </w:pPr>
            <w:r w:rsidRPr="002344A0">
              <w:rPr>
                <w:rFonts w:ascii="仿宋" w:eastAsia="仿宋" w:hAnsi="仿宋" w:hint="eastAsia"/>
                <w:sz w:val="24"/>
              </w:rPr>
              <w:t>本项目旨在通过引入第三</w:t>
            </w:r>
            <w:proofErr w:type="gramStart"/>
            <w:r w:rsidRPr="002344A0">
              <w:rPr>
                <w:rFonts w:ascii="仿宋" w:eastAsia="仿宋" w:hAnsi="仿宋" w:hint="eastAsia"/>
                <w:sz w:val="24"/>
              </w:rPr>
              <w:t>方专业</w:t>
            </w:r>
            <w:proofErr w:type="gramEnd"/>
            <w:r w:rsidRPr="002344A0">
              <w:rPr>
                <w:rFonts w:ascii="仿宋" w:eastAsia="仿宋" w:hAnsi="仿宋" w:hint="eastAsia"/>
                <w:sz w:val="24"/>
              </w:rPr>
              <w:t>咨询机构，对北京市义务教育学校装备提升项目实施全过程监督审核服务。通过对学校申报数据的准确性、需求真实性和采购合</w:t>
            </w:r>
            <w:proofErr w:type="gramStart"/>
            <w:r w:rsidRPr="002344A0">
              <w:rPr>
                <w:rFonts w:ascii="仿宋" w:eastAsia="仿宋" w:hAnsi="仿宋" w:hint="eastAsia"/>
                <w:sz w:val="24"/>
              </w:rPr>
              <w:t>规</w:t>
            </w:r>
            <w:proofErr w:type="gramEnd"/>
            <w:r w:rsidRPr="002344A0">
              <w:rPr>
                <w:rFonts w:ascii="仿宋" w:eastAsia="仿宋" w:hAnsi="仿宋" w:hint="eastAsia"/>
                <w:sz w:val="24"/>
              </w:rPr>
              <w:t>性进行审核，确保装备配置科学、规范、有效，推动装备真正服务于教育教学改革和学生发展。</w:t>
            </w:r>
          </w:p>
        </w:tc>
      </w:tr>
    </w:tbl>
    <w:p w14:paraId="723ED457" w14:textId="0B117AE4"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合同履行期限：</w:t>
      </w:r>
      <w:r w:rsidR="002344A0" w:rsidRPr="002344A0">
        <w:rPr>
          <w:rFonts w:ascii="仿宋" w:eastAsia="仿宋" w:hAnsi="仿宋" w:hint="eastAsia"/>
          <w:sz w:val="24"/>
        </w:rPr>
        <w:t>合同签订之日起2026年11月30日止</w:t>
      </w:r>
      <w:r w:rsidR="00C35BD1" w:rsidRPr="00C35BD1">
        <w:rPr>
          <w:rFonts w:ascii="仿宋" w:eastAsia="仿宋" w:hAnsi="仿宋" w:hint="eastAsia"/>
          <w:sz w:val="24"/>
        </w:rPr>
        <w:t>。</w:t>
      </w:r>
    </w:p>
    <w:p w14:paraId="6F64FA79" w14:textId="77777777" w:rsidR="00C50A9B" w:rsidRDefault="00A55F23">
      <w:pPr>
        <w:pStyle w:val="20"/>
        <w:keepNext w:val="0"/>
        <w:keepLines w:val="0"/>
        <w:spacing w:before="0" w:line="360" w:lineRule="auto"/>
        <w:jc w:val="left"/>
        <w:rPr>
          <w:rFonts w:ascii="仿宋" w:eastAsia="仿宋" w:hAnsi="仿宋" w:cs="宋体" w:hint="eastAsia"/>
          <w:b w:val="0"/>
          <w:sz w:val="24"/>
          <w:szCs w:val="24"/>
        </w:rPr>
      </w:pPr>
      <w:bookmarkStart w:id="7" w:name="_Toc35393799"/>
      <w:bookmarkStart w:id="8" w:name="_Toc35393630"/>
      <w:bookmarkStart w:id="9" w:name="_Toc28359013"/>
      <w:bookmarkStart w:id="10" w:name="_Toc28359090"/>
      <w:bookmarkStart w:id="11" w:name="_Toc7466"/>
      <w:r>
        <w:rPr>
          <w:rFonts w:ascii="仿宋" w:eastAsia="仿宋" w:hAnsi="仿宋" w:cs="宋体" w:hint="eastAsia"/>
          <w:b w:val="0"/>
          <w:sz w:val="24"/>
          <w:szCs w:val="24"/>
        </w:rPr>
        <w:t>二、申请人的资格要求：</w:t>
      </w:r>
      <w:bookmarkEnd w:id="7"/>
      <w:bookmarkEnd w:id="8"/>
      <w:bookmarkEnd w:id="9"/>
      <w:bookmarkEnd w:id="10"/>
      <w:bookmarkEnd w:id="11"/>
    </w:p>
    <w:p w14:paraId="0FE9F151" w14:textId="77777777"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1.满足《中华人民共和国政府采购法》第二十二条规定；</w:t>
      </w:r>
    </w:p>
    <w:p w14:paraId="1CDB5F8F" w14:textId="02D32D5E" w:rsidR="00C50A9B" w:rsidRDefault="00A55F23" w:rsidP="00D01083">
      <w:pPr>
        <w:spacing w:line="360" w:lineRule="auto"/>
        <w:jc w:val="left"/>
        <w:rPr>
          <w:rFonts w:ascii="仿宋" w:eastAsia="仿宋" w:hAnsi="仿宋" w:hint="eastAsia"/>
          <w:sz w:val="24"/>
        </w:rPr>
      </w:pPr>
      <w:bookmarkStart w:id="12" w:name="_Toc28359014"/>
      <w:bookmarkStart w:id="13" w:name="_Toc28359091"/>
      <w:r>
        <w:rPr>
          <w:rFonts w:ascii="仿宋" w:eastAsia="仿宋" w:hAnsi="仿宋"/>
          <w:sz w:val="24"/>
        </w:rPr>
        <w:t>2</w:t>
      </w:r>
      <w:r>
        <w:rPr>
          <w:rFonts w:ascii="仿宋" w:eastAsia="仿宋" w:hAnsi="仿宋" w:hint="eastAsia"/>
          <w:sz w:val="24"/>
        </w:rPr>
        <w:t>.落实政府采购政策需满足的资格要求：</w:t>
      </w:r>
      <w:r w:rsidR="002344A0" w:rsidRPr="002344A0">
        <w:rPr>
          <w:rFonts w:ascii="仿宋" w:eastAsia="仿宋" w:hAnsi="仿宋"/>
          <w:sz w:val="24"/>
        </w:rPr>
        <w:t>本项目</w:t>
      </w:r>
      <w:proofErr w:type="gramStart"/>
      <w:r w:rsidR="002344A0" w:rsidRPr="002344A0">
        <w:rPr>
          <w:rFonts w:ascii="仿宋" w:eastAsia="仿宋" w:hAnsi="仿宋"/>
          <w:sz w:val="24"/>
        </w:rPr>
        <w:t>不</w:t>
      </w:r>
      <w:proofErr w:type="gramEnd"/>
      <w:r w:rsidR="002344A0" w:rsidRPr="002344A0">
        <w:rPr>
          <w:rFonts w:ascii="仿宋" w:eastAsia="仿宋" w:hAnsi="仿宋"/>
          <w:sz w:val="24"/>
        </w:rPr>
        <w:t>专门面向中小企业预留采购份额</w:t>
      </w:r>
      <w:r w:rsidR="002344A0">
        <w:rPr>
          <w:rFonts w:ascii="仿宋" w:eastAsia="仿宋" w:hAnsi="仿宋" w:hint="eastAsia"/>
          <w:sz w:val="24"/>
        </w:rPr>
        <w:t>；</w:t>
      </w:r>
    </w:p>
    <w:p w14:paraId="26EDAE18" w14:textId="77777777" w:rsidR="00C50A9B" w:rsidRDefault="00A55F23" w:rsidP="00D01083">
      <w:pPr>
        <w:spacing w:line="360" w:lineRule="auto"/>
        <w:jc w:val="left"/>
        <w:rPr>
          <w:rFonts w:ascii="仿宋" w:eastAsia="仿宋" w:hAnsi="仿宋" w:hint="eastAsia"/>
          <w:sz w:val="24"/>
        </w:rPr>
      </w:pPr>
      <w:r>
        <w:rPr>
          <w:rFonts w:ascii="仿宋" w:eastAsia="仿宋" w:hAnsi="仿宋" w:hint="eastAsia"/>
          <w:sz w:val="24"/>
        </w:rPr>
        <w:t>3.本项目的特定资格要求：</w:t>
      </w:r>
      <w:bookmarkStart w:id="14" w:name="_Toc35393631"/>
      <w:bookmarkStart w:id="15" w:name="_Toc35393800"/>
      <w:r w:rsidR="00BE75AB">
        <w:rPr>
          <w:rFonts w:ascii="仿宋" w:eastAsia="仿宋" w:hAnsi="仿宋" w:hint="eastAsia"/>
          <w:sz w:val="24"/>
        </w:rPr>
        <w:t>无</w:t>
      </w:r>
      <w:r w:rsidR="00516516">
        <w:rPr>
          <w:rFonts w:ascii="仿宋" w:eastAsia="仿宋" w:hAnsi="仿宋" w:hint="eastAsia"/>
          <w:sz w:val="24"/>
        </w:rPr>
        <w:t>；</w:t>
      </w:r>
    </w:p>
    <w:p w14:paraId="073C8A97" w14:textId="33418253" w:rsidR="00516516" w:rsidRPr="00516516" w:rsidRDefault="00516516" w:rsidP="00516516">
      <w:pPr>
        <w:pStyle w:val="2"/>
        <w:ind w:leftChars="0" w:left="0" w:firstLineChars="0" w:firstLine="0"/>
      </w:pPr>
      <w:r w:rsidRPr="00516516">
        <w:rPr>
          <w:rFonts w:ascii="仿宋" w:eastAsia="仿宋" w:hAnsi="仿宋" w:hint="eastAsia"/>
          <w:sz w:val="24"/>
          <w:szCs w:val="24"/>
        </w:rPr>
        <w:t xml:space="preserve">4. </w:t>
      </w:r>
      <w:r>
        <w:rPr>
          <w:rFonts w:ascii="仿宋" w:eastAsia="仿宋" w:hAnsi="仿宋" w:hint="eastAsia"/>
          <w:sz w:val="24"/>
          <w:szCs w:val="24"/>
        </w:rPr>
        <w:t>本项目不接受联合体。</w:t>
      </w:r>
    </w:p>
    <w:p w14:paraId="389D7B5A" w14:textId="77777777" w:rsidR="00C50A9B" w:rsidRDefault="00A55F23" w:rsidP="00516516">
      <w:pPr>
        <w:spacing w:line="360" w:lineRule="auto"/>
        <w:jc w:val="left"/>
        <w:rPr>
          <w:rFonts w:ascii="仿宋" w:eastAsia="仿宋" w:hAnsi="仿宋" w:cs="宋体" w:hint="eastAsia"/>
          <w:b/>
          <w:sz w:val="24"/>
        </w:rPr>
      </w:pPr>
      <w:r>
        <w:rPr>
          <w:rFonts w:ascii="仿宋" w:eastAsia="仿宋" w:hAnsi="仿宋" w:cs="宋体" w:hint="eastAsia"/>
          <w:sz w:val="24"/>
        </w:rPr>
        <w:t>三、获取采购文件</w:t>
      </w:r>
      <w:bookmarkEnd w:id="12"/>
      <w:bookmarkEnd w:id="13"/>
      <w:bookmarkEnd w:id="14"/>
      <w:bookmarkEnd w:id="15"/>
    </w:p>
    <w:p w14:paraId="61E75E18" w14:textId="77777777" w:rsidR="002344A0" w:rsidRPr="002344A0" w:rsidRDefault="002344A0" w:rsidP="002344A0">
      <w:pPr>
        <w:adjustRightInd w:val="0"/>
        <w:snapToGrid w:val="0"/>
        <w:spacing w:line="360" w:lineRule="auto"/>
        <w:rPr>
          <w:rFonts w:ascii="仿宋" w:eastAsia="仿宋" w:hAnsi="仿宋" w:hint="eastAsia"/>
          <w:color w:val="000000"/>
          <w:sz w:val="24"/>
          <w:lang w:bidi="ar"/>
        </w:rPr>
      </w:pPr>
      <w:r w:rsidRPr="002344A0">
        <w:rPr>
          <w:rFonts w:ascii="仿宋" w:eastAsia="仿宋" w:hAnsi="仿宋"/>
          <w:color w:val="000000"/>
          <w:sz w:val="24"/>
          <w:lang w:bidi="ar"/>
        </w:rPr>
        <w:lastRenderedPageBreak/>
        <w:t xml:space="preserve">1. </w:t>
      </w:r>
      <w:r w:rsidRPr="002344A0">
        <w:rPr>
          <w:rFonts w:ascii="仿宋" w:eastAsia="仿宋" w:hAnsi="仿宋"/>
          <w:color w:val="000000"/>
          <w:sz w:val="24"/>
        </w:rPr>
        <w:t>获取</w:t>
      </w:r>
      <w:r w:rsidRPr="002344A0">
        <w:rPr>
          <w:rFonts w:ascii="仿宋" w:eastAsia="仿宋" w:hAnsi="仿宋"/>
          <w:color w:val="000000"/>
          <w:sz w:val="24"/>
          <w:lang w:bidi="ar"/>
        </w:rPr>
        <w:t>时间：</w:t>
      </w:r>
      <w:r w:rsidRPr="002344A0">
        <w:rPr>
          <w:rFonts w:ascii="仿宋" w:eastAsia="仿宋" w:hAnsi="仿宋"/>
          <w:color w:val="000000"/>
          <w:sz w:val="24"/>
          <w:u w:val="single"/>
        </w:rPr>
        <w:t>2026</w:t>
      </w:r>
      <w:r w:rsidRPr="002344A0">
        <w:rPr>
          <w:rFonts w:ascii="仿宋" w:eastAsia="仿宋" w:hAnsi="仿宋"/>
          <w:color w:val="000000"/>
          <w:sz w:val="24"/>
          <w:lang w:bidi="ar"/>
        </w:rPr>
        <w:t>年</w:t>
      </w:r>
      <w:r w:rsidRPr="002344A0">
        <w:rPr>
          <w:rFonts w:ascii="仿宋" w:eastAsia="仿宋" w:hAnsi="仿宋" w:hint="eastAsia"/>
          <w:color w:val="000000"/>
          <w:sz w:val="24"/>
          <w:u w:val="single"/>
        </w:rPr>
        <w:t>5</w:t>
      </w:r>
      <w:r w:rsidRPr="002344A0">
        <w:rPr>
          <w:rFonts w:ascii="仿宋" w:eastAsia="仿宋" w:hAnsi="仿宋"/>
          <w:color w:val="000000"/>
          <w:sz w:val="24"/>
          <w:lang w:bidi="ar"/>
        </w:rPr>
        <w:t>月</w:t>
      </w:r>
      <w:r w:rsidRPr="002344A0">
        <w:rPr>
          <w:rFonts w:ascii="仿宋" w:eastAsia="仿宋" w:hAnsi="仿宋"/>
          <w:color w:val="000000"/>
          <w:sz w:val="24"/>
          <w:u w:val="single"/>
        </w:rPr>
        <w:t xml:space="preserve"> </w:t>
      </w:r>
      <w:r w:rsidRPr="002344A0">
        <w:rPr>
          <w:rFonts w:ascii="仿宋" w:eastAsia="仿宋" w:hAnsi="仿宋" w:hint="eastAsia"/>
          <w:color w:val="000000"/>
          <w:sz w:val="24"/>
          <w:u w:val="single"/>
        </w:rPr>
        <w:t>8</w:t>
      </w:r>
      <w:r w:rsidRPr="002344A0">
        <w:rPr>
          <w:rFonts w:ascii="仿宋" w:eastAsia="仿宋" w:hAnsi="仿宋"/>
          <w:color w:val="000000"/>
          <w:sz w:val="24"/>
          <w:u w:val="single"/>
        </w:rPr>
        <w:t xml:space="preserve"> </w:t>
      </w:r>
      <w:r w:rsidRPr="002344A0">
        <w:rPr>
          <w:rFonts w:ascii="仿宋" w:eastAsia="仿宋" w:hAnsi="仿宋"/>
          <w:color w:val="000000"/>
          <w:sz w:val="24"/>
          <w:lang w:bidi="ar"/>
        </w:rPr>
        <w:t>日</w:t>
      </w:r>
      <w:r w:rsidRPr="002344A0">
        <w:rPr>
          <w:rFonts w:ascii="仿宋" w:eastAsia="仿宋" w:hAnsi="仿宋"/>
          <w:color w:val="000000"/>
          <w:sz w:val="24"/>
          <w:u w:val="single"/>
        </w:rPr>
        <w:t>2026</w:t>
      </w:r>
      <w:r w:rsidRPr="002344A0">
        <w:rPr>
          <w:rFonts w:ascii="仿宋" w:eastAsia="仿宋" w:hAnsi="仿宋"/>
          <w:color w:val="000000"/>
          <w:sz w:val="24"/>
          <w:lang w:bidi="ar"/>
        </w:rPr>
        <w:t>年</w:t>
      </w:r>
      <w:r w:rsidRPr="002344A0">
        <w:rPr>
          <w:rFonts w:ascii="仿宋" w:eastAsia="仿宋" w:hAnsi="仿宋" w:hint="eastAsia"/>
          <w:color w:val="000000"/>
          <w:sz w:val="24"/>
          <w:u w:val="single"/>
        </w:rPr>
        <w:t>5</w:t>
      </w:r>
      <w:r w:rsidRPr="002344A0">
        <w:rPr>
          <w:rFonts w:ascii="仿宋" w:eastAsia="仿宋" w:hAnsi="仿宋"/>
          <w:color w:val="000000"/>
          <w:sz w:val="24"/>
          <w:lang w:bidi="ar"/>
        </w:rPr>
        <w:t>月</w:t>
      </w:r>
      <w:r w:rsidRPr="002344A0">
        <w:rPr>
          <w:rFonts w:ascii="仿宋" w:eastAsia="仿宋" w:hAnsi="仿宋"/>
          <w:color w:val="000000"/>
          <w:sz w:val="24"/>
          <w:u w:val="single"/>
        </w:rPr>
        <w:t xml:space="preserve"> </w:t>
      </w:r>
      <w:r w:rsidRPr="002344A0">
        <w:rPr>
          <w:rFonts w:ascii="仿宋" w:eastAsia="仿宋" w:hAnsi="仿宋" w:hint="eastAsia"/>
          <w:color w:val="000000"/>
          <w:sz w:val="24"/>
          <w:u w:val="single"/>
        </w:rPr>
        <w:t xml:space="preserve">14 </w:t>
      </w:r>
      <w:r w:rsidRPr="002344A0">
        <w:rPr>
          <w:rFonts w:ascii="仿宋" w:eastAsia="仿宋" w:hAnsi="仿宋"/>
          <w:color w:val="000000"/>
          <w:sz w:val="24"/>
          <w:lang w:bidi="ar"/>
        </w:rPr>
        <w:t>日，每天上</w:t>
      </w:r>
      <w:r w:rsidRPr="002344A0">
        <w:rPr>
          <w:rFonts w:ascii="仿宋" w:eastAsia="仿宋" w:hAnsi="仿宋"/>
          <w:color w:val="000000"/>
          <w:sz w:val="24"/>
          <w:u w:val="single"/>
        </w:rPr>
        <w:t>9</w:t>
      </w:r>
      <w:r w:rsidRPr="002344A0">
        <w:rPr>
          <w:rFonts w:ascii="仿宋" w:eastAsia="仿宋" w:hAnsi="仿宋" w:hint="eastAsia"/>
          <w:color w:val="000000"/>
          <w:sz w:val="24"/>
          <w:u w:val="single"/>
        </w:rPr>
        <w:t>:00</w:t>
      </w:r>
      <w:r w:rsidRPr="002344A0">
        <w:rPr>
          <w:rFonts w:ascii="仿宋" w:eastAsia="仿宋" w:hAnsi="仿宋"/>
          <w:color w:val="000000"/>
          <w:sz w:val="24"/>
          <w:lang w:bidi="ar"/>
        </w:rPr>
        <w:t>至</w:t>
      </w:r>
      <w:r w:rsidRPr="002344A0">
        <w:rPr>
          <w:rFonts w:ascii="仿宋" w:eastAsia="仿宋" w:hAnsi="仿宋"/>
          <w:color w:val="000000"/>
          <w:sz w:val="24"/>
          <w:u w:val="single"/>
        </w:rPr>
        <w:t>11</w:t>
      </w:r>
      <w:r w:rsidRPr="002344A0">
        <w:rPr>
          <w:rFonts w:ascii="仿宋" w:eastAsia="仿宋" w:hAnsi="仿宋" w:hint="eastAsia"/>
          <w:color w:val="000000"/>
          <w:sz w:val="24"/>
          <w:u w:val="single"/>
        </w:rPr>
        <w:t>:30</w:t>
      </w:r>
      <w:r w:rsidRPr="002344A0">
        <w:rPr>
          <w:rFonts w:ascii="仿宋" w:eastAsia="仿宋" w:hAnsi="仿宋"/>
          <w:color w:val="000000"/>
          <w:sz w:val="24"/>
          <w:u w:val="single"/>
        </w:rPr>
        <w:t xml:space="preserve"> </w:t>
      </w:r>
      <w:r w:rsidRPr="002344A0">
        <w:rPr>
          <w:rFonts w:ascii="仿宋" w:eastAsia="仿宋" w:hAnsi="仿宋"/>
          <w:color w:val="000000"/>
          <w:sz w:val="24"/>
          <w:lang w:bidi="ar"/>
        </w:rPr>
        <w:t>，下午</w:t>
      </w:r>
      <w:r w:rsidRPr="002344A0">
        <w:rPr>
          <w:rFonts w:ascii="仿宋" w:eastAsia="仿宋" w:hAnsi="仿宋"/>
          <w:color w:val="000000"/>
          <w:sz w:val="24"/>
          <w:u w:val="single"/>
        </w:rPr>
        <w:t>1</w:t>
      </w:r>
      <w:r w:rsidRPr="002344A0">
        <w:rPr>
          <w:rFonts w:ascii="仿宋" w:eastAsia="仿宋" w:hAnsi="仿宋" w:hint="eastAsia"/>
          <w:color w:val="000000"/>
          <w:sz w:val="24"/>
          <w:u w:val="single"/>
        </w:rPr>
        <w:t>:00</w:t>
      </w:r>
      <w:r w:rsidRPr="002344A0">
        <w:rPr>
          <w:rFonts w:ascii="仿宋" w:eastAsia="仿宋" w:hAnsi="仿宋"/>
          <w:color w:val="000000"/>
          <w:sz w:val="24"/>
          <w:lang w:bidi="ar"/>
        </w:rPr>
        <w:t>至</w:t>
      </w:r>
      <w:r w:rsidRPr="002344A0">
        <w:rPr>
          <w:rFonts w:ascii="仿宋" w:eastAsia="仿宋" w:hAnsi="仿宋"/>
          <w:color w:val="000000"/>
          <w:sz w:val="24"/>
          <w:u w:val="single"/>
        </w:rPr>
        <w:t>17</w:t>
      </w:r>
      <w:r w:rsidRPr="002344A0">
        <w:rPr>
          <w:rFonts w:ascii="仿宋" w:eastAsia="仿宋" w:hAnsi="仿宋" w:hint="eastAsia"/>
          <w:color w:val="000000"/>
          <w:sz w:val="24"/>
          <w:u w:val="single"/>
        </w:rPr>
        <w:t>:00</w:t>
      </w:r>
      <w:r w:rsidRPr="002344A0">
        <w:rPr>
          <w:rFonts w:ascii="仿宋" w:eastAsia="仿宋" w:hAnsi="仿宋"/>
          <w:color w:val="000000"/>
          <w:sz w:val="24"/>
          <w:lang w:bidi="ar"/>
        </w:rPr>
        <w:t>（北京时间，法定节假日除外）。</w:t>
      </w:r>
    </w:p>
    <w:p w14:paraId="0411B70F" w14:textId="1C8EFF6C" w:rsidR="002344A0" w:rsidRPr="002344A0" w:rsidRDefault="002344A0" w:rsidP="002344A0">
      <w:pPr>
        <w:adjustRightInd w:val="0"/>
        <w:snapToGrid w:val="0"/>
        <w:spacing w:line="360" w:lineRule="auto"/>
        <w:rPr>
          <w:rFonts w:ascii="仿宋" w:eastAsia="仿宋" w:hAnsi="仿宋"/>
          <w:color w:val="000000"/>
          <w:sz w:val="24"/>
        </w:rPr>
      </w:pPr>
      <w:r w:rsidRPr="002344A0">
        <w:rPr>
          <w:rFonts w:ascii="仿宋" w:eastAsia="仿宋" w:hAnsi="仿宋"/>
          <w:color w:val="000000"/>
          <w:sz w:val="24"/>
          <w:lang w:bidi="ar"/>
        </w:rPr>
        <w:t>2.地点：北京市政府采购电子交易平台</w:t>
      </w:r>
      <w:r w:rsidR="008E61DF">
        <w:rPr>
          <w:rFonts w:ascii="仿宋" w:eastAsia="仿宋" w:hAnsi="仿宋" w:hint="eastAsia"/>
          <w:color w:val="000000"/>
          <w:sz w:val="24"/>
          <w:lang w:bidi="ar"/>
        </w:rPr>
        <w:t>。</w:t>
      </w:r>
    </w:p>
    <w:p w14:paraId="36A862FC" w14:textId="77777777" w:rsidR="002344A0" w:rsidRPr="002344A0" w:rsidRDefault="002344A0" w:rsidP="002344A0">
      <w:pPr>
        <w:widowControl/>
        <w:adjustRightInd w:val="0"/>
        <w:snapToGrid w:val="0"/>
        <w:spacing w:line="360" w:lineRule="auto"/>
        <w:jc w:val="left"/>
        <w:rPr>
          <w:rFonts w:ascii="仿宋" w:eastAsia="仿宋" w:hAnsi="仿宋"/>
          <w:color w:val="000000"/>
          <w:sz w:val="24"/>
          <w:lang w:bidi="ar"/>
        </w:rPr>
      </w:pPr>
      <w:r w:rsidRPr="002344A0">
        <w:rPr>
          <w:rFonts w:ascii="仿宋" w:eastAsia="仿宋" w:hAnsi="仿宋"/>
          <w:color w:val="000000"/>
          <w:sz w:val="24"/>
          <w:lang w:bidi="ar"/>
        </w:rPr>
        <w:t>3.方式：供应商使用CA数字证书或电子营业执照登录北京市政府采购电子交易平台（http://zbcg-bjzc.zhongcy.com/bjczj-portal-site/index.html#/home）获取电子版竞争性磋商文件。</w:t>
      </w:r>
    </w:p>
    <w:p w14:paraId="5995F08F" w14:textId="74EA41A6" w:rsidR="00C50A9B" w:rsidRPr="00A55F23" w:rsidRDefault="002344A0" w:rsidP="002344A0">
      <w:pPr>
        <w:widowControl/>
        <w:adjustRightInd w:val="0"/>
        <w:snapToGrid w:val="0"/>
        <w:spacing w:line="360" w:lineRule="auto"/>
        <w:jc w:val="left"/>
        <w:rPr>
          <w:rFonts w:ascii="仿宋" w:eastAsia="仿宋" w:hAnsi="仿宋" w:hint="eastAsia"/>
          <w:sz w:val="24"/>
        </w:rPr>
      </w:pPr>
      <w:r w:rsidRPr="002344A0">
        <w:rPr>
          <w:rFonts w:ascii="仿宋" w:eastAsia="仿宋" w:hAnsi="仿宋"/>
          <w:color w:val="000000"/>
          <w:sz w:val="24"/>
          <w:lang w:bidi="ar"/>
        </w:rPr>
        <w:t>4.售价：0元。</w:t>
      </w:r>
    </w:p>
    <w:p w14:paraId="683A94EF" w14:textId="77777777" w:rsidR="00C50A9B" w:rsidRDefault="00A55F23">
      <w:pPr>
        <w:pStyle w:val="20"/>
        <w:keepNext w:val="0"/>
        <w:keepLines w:val="0"/>
        <w:spacing w:before="0" w:line="360" w:lineRule="auto"/>
        <w:jc w:val="left"/>
        <w:rPr>
          <w:rFonts w:ascii="仿宋" w:eastAsia="仿宋" w:hAnsi="仿宋" w:cs="宋体" w:hint="eastAsia"/>
          <w:b w:val="0"/>
          <w:sz w:val="24"/>
          <w:szCs w:val="24"/>
        </w:rPr>
      </w:pPr>
      <w:bookmarkStart w:id="16" w:name="_Toc35393801"/>
      <w:bookmarkStart w:id="17" w:name="_Toc35393632"/>
      <w:bookmarkStart w:id="18" w:name="_Toc28359092"/>
      <w:bookmarkStart w:id="19" w:name="_Toc28359015"/>
      <w:bookmarkStart w:id="20" w:name="_Toc24230"/>
      <w:r>
        <w:rPr>
          <w:rFonts w:ascii="仿宋" w:eastAsia="仿宋" w:hAnsi="仿宋" w:cs="宋体" w:hint="eastAsia"/>
          <w:b w:val="0"/>
          <w:sz w:val="24"/>
          <w:szCs w:val="24"/>
        </w:rPr>
        <w:t>四、响应文件提交</w:t>
      </w:r>
      <w:bookmarkEnd w:id="16"/>
      <w:bookmarkEnd w:id="17"/>
      <w:bookmarkEnd w:id="18"/>
      <w:bookmarkEnd w:id="19"/>
      <w:bookmarkEnd w:id="20"/>
    </w:p>
    <w:p w14:paraId="2A707FC0" w14:textId="3503DA7D" w:rsidR="00C50A9B" w:rsidRDefault="00A55F23" w:rsidP="00D01083">
      <w:pPr>
        <w:spacing w:line="360" w:lineRule="auto"/>
        <w:jc w:val="left"/>
        <w:rPr>
          <w:rFonts w:ascii="仿宋" w:eastAsia="仿宋" w:hAnsi="仿宋" w:cs="宋体" w:hint="eastAsia"/>
          <w:iCs/>
          <w:sz w:val="24"/>
          <w:u w:val="single"/>
        </w:rPr>
      </w:pPr>
      <w:r>
        <w:rPr>
          <w:rFonts w:ascii="仿宋" w:eastAsia="仿宋" w:hAnsi="仿宋" w:hint="eastAsia"/>
          <w:sz w:val="24"/>
        </w:rPr>
        <w:t>截止时间：</w:t>
      </w:r>
      <w:bookmarkStart w:id="21" w:name="OLE_LINK17"/>
      <w:r>
        <w:rPr>
          <w:rFonts w:ascii="仿宋" w:eastAsia="仿宋" w:hAnsi="仿宋"/>
          <w:sz w:val="24"/>
          <w:u w:val="single"/>
        </w:rPr>
        <w:t>202</w:t>
      </w:r>
      <w:r w:rsidR="00D73C9A">
        <w:rPr>
          <w:rFonts w:ascii="仿宋" w:eastAsia="仿宋" w:hAnsi="仿宋" w:hint="eastAsia"/>
          <w:sz w:val="24"/>
          <w:u w:val="single"/>
        </w:rPr>
        <w:t>6</w:t>
      </w:r>
      <w:r>
        <w:rPr>
          <w:rFonts w:ascii="仿宋" w:eastAsia="仿宋" w:hAnsi="仿宋" w:hint="eastAsia"/>
          <w:bCs/>
          <w:sz w:val="24"/>
          <w:u w:val="single"/>
        </w:rPr>
        <w:t>年</w:t>
      </w:r>
      <w:r w:rsidR="00D73C9A">
        <w:rPr>
          <w:rFonts w:ascii="仿宋" w:eastAsia="仿宋" w:hAnsi="仿宋" w:hint="eastAsia"/>
          <w:bCs/>
          <w:sz w:val="24"/>
          <w:u w:val="single"/>
        </w:rPr>
        <w:t>5</w:t>
      </w:r>
      <w:r>
        <w:rPr>
          <w:rFonts w:ascii="仿宋" w:eastAsia="仿宋" w:hAnsi="仿宋" w:hint="eastAsia"/>
          <w:bCs/>
          <w:sz w:val="24"/>
          <w:u w:val="single"/>
        </w:rPr>
        <w:t>月</w:t>
      </w:r>
      <w:r w:rsidR="00D73C9A">
        <w:rPr>
          <w:rFonts w:ascii="仿宋" w:eastAsia="仿宋" w:hAnsi="仿宋" w:hint="eastAsia"/>
          <w:bCs/>
          <w:sz w:val="24"/>
          <w:u w:val="single"/>
        </w:rPr>
        <w:t>19</w:t>
      </w:r>
      <w:r>
        <w:rPr>
          <w:rFonts w:ascii="仿宋" w:eastAsia="仿宋" w:hAnsi="仿宋" w:hint="eastAsia"/>
          <w:bCs/>
          <w:sz w:val="24"/>
          <w:u w:val="single"/>
        </w:rPr>
        <w:t>日</w:t>
      </w:r>
      <w:r w:rsidR="00D73C9A">
        <w:rPr>
          <w:rFonts w:ascii="仿宋" w:eastAsia="仿宋" w:hAnsi="仿宋" w:hint="eastAsia"/>
          <w:bCs/>
          <w:sz w:val="24"/>
          <w:u w:val="single"/>
        </w:rPr>
        <w:t>上</w:t>
      </w:r>
      <w:r w:rsidR="00BE75AB">
        <w:rPr>
          <w:rFonts w:ascii="仿宋" w:eastAsia="仿宋" w:hAnsi="仿宋" w:hint="eastAsia"/>
          <w:bCs/>
          <w:sz w:val="24"/>
          <w:u w:val="single"/>
        </w:rPr>
        <w:t>午</w:t>
      </w:r>
      <w:r w:rsidR="00D73C9A">
        <w:rPr>
          <w:rFonts w:ascii="仿宋" w:eastAsia="仿宋" w:hAnsi="仿宋" w:hint="eastAsia"/>
          <w:bCs/>
          <w:sz w:val="24"/>
          <w:u w:val="single"/>
        </w:rPr>
        <w:t>9</w:t>
      </w:r>
      <w:r>
        <w:rPr>
          <w:rFonts w:ascii="仿宋" w:eastAsia="仿宋" w:hAnsi="仿宋" w:hint="eastAsia"/>
          <w:bCs/>
          <w:sz w:val="24"/>
          <w:u w:val="single"/>
        </w:rPr>
        <w:t>点</w:t>
      </w:r>
      <w:r w:rsidR="00135E4E">
        <w:rPr>
          <w:rFonts w:ascii="仿宋" w:eastAsia="仿宋" w:hAnsi="仿宋"/>
          <w:bCs/>
          <w:sz w:val="24"/>
          <w:u w:val="single"/>
        </w:rPr>
        <w:t>3</w:t>
      </w:r>
      <w:r>
        <w:rPr>
          <w:rFonts w:ascii="仿宋" w:eastAsia="仿宋" w:hAnsi="仿宋"/>
          <w:bCs/>
          <w:sz w:val="24"/>
          <w:u w:val="single"/>
        </w:rPr>
        <w:t>0</w:t>
      </w:r>
      <w:r>
        <w:rPr>
          <w:rFonts w:ascii="仿宋" w:eastAsia="仿宋" w:hAnsi="仿宋" w:hint="eastAsia"/>
          <w:bCs/>
          <w:sz w:val="24"/>
          <w:u w:val="single"/>
        </w:rPr>
        <w:t>分</w:t>
      </w:r>
      <w:bookmarkEnd w:id="21"/>
      <w:r>
        <w:rPr>
          <w:rFonts w:ascii="仿宋" w:eastAsia="仿宋" w:hAnsi="仿宋" w:hint="eastAsia"/>
          <w:bCs/>
          <w:sz w:val="24"/>
        </w:rPr>
        <w:t>（北京时间）</w:t>
      </w:r>
    </w:p>
    <w:p w14:paraId="38E1A3F2" w14:textId="1EE4BF93" w:rsidR="00C50A9B" w:rsidRPr="00BC3EDB" w:rsidRDefault="00A55F23" w:rsidP="00D73C9A">
      <w:pPr>
        <w:spacing w:line="360" w:lineRule="auto"/>
        <w:jc w:val="left"/>
        <w:rPr>
          <w:rFonts w:ascii="仿宋" w:eastAsia="仿宋" w:hAnsi="仿宋" w:hint="eastAsia"/>
          <w:sz w:val="24"/>
          <w:u w:val="single"/>
        </w:rPr>
      </w:pPr>
      <w:r>
        <w:rPr>
          <w:rFonts w:ascii="仿宋" w:eastAsia="仿宋" w:hAnsi="仿宋" w:hint="eastAsia"/>
          <w:sz w:val="24"/>
        </w:rPr>
        <w:t>地</w:t>
      </w:r>
      <w:r w:rsidR="00C35BD1">
        <w:rPr>
          <w:rFonts w:ascii="仿宋" w:eastAsia="仿宋" w:hAnsi="仿宋" w:hint="eastAsia"/>
          <w:sz w:val="24"/>
        </w:rPr>
        <w:t xml:space="preserve">    </w:t>
      </w:r>
      <w:r>
        <w:rPr>
          <w:rFonts w:ascii="仿宋" w:eastAsia="仿宋" w:hAnsi="仿宋" w:hint="eastAsia"/>
          <w:sz w:val="24"/>
        </w:rPr>
        <w:t>点：</w:t>
      </w:r>
      <w:r w:rsidR="00D73C9A" w:rsidRPr="00BC3EDB">
        <w:rPr>
          <w:rFonts w:ascii="仿宋" w:eastAsia="仿宋" w:hAnsi="仿宋"/>
          <w:sz w:val="24"/>
          <w:u w:val="single"/>
        </w:rPr>
        <w:t>北京市政府采购电子交易平台</w:t>
      </w:r>
    </w:p>
    <w:p w14:paraId="435B416C" w14:textId="77777777" w:rsidR="00C50A9B" w:rsidRDefault="00A55F23">
      <w:pPr>
        <w:pStyle w:val="20"/>
        <w:keepNext w:val="0"/>
        <w:keepLines w:val="0"/>
        <w:spacing w:before="0" w:line="360" w:lineRule="auto"/>
        <w:jc w:val="left"/>
        <w:rPr>
          <w:rFonts w:ascii="仿宋" w:eastAsia="仿宋" w:hAnsi="仿宋" w:cs="宋体" w:hint="eastAsia"/>
          <w:b w:val="0"/>
          <w:sz w:val="24"/>
          <w:szCs w:val="24"/>
        </w:rPr>
      </w:pPr>
      <w:bookmarkStart w:id="22" w:name="_Toc7995"/>
      <w:bookmarkStart w:id="23" w:name="_Toc35393633"/>
      <w:bookmarkStart w:id="24" w:name="_Toc35393802"/>
      <w:bookmarkStart w:id="25" w:name="_Toc28359016"/>
      <w:bookmarkStart w:id="26" w:name="_Toc28359093"/>
      <w:r>
        <w:rPr>
          <w:rFonts w:ascii="仿宋" w:eastAsia="仿宋" w:hAnsi="仿宋" w:cs="宋体" w:hint="eastAsia"/>
          <w:b w:val="0"/>
          <w:sz w:val="24"/>
          <w:szCs w:val="24"/>
        </w:rPr>
        <w:t>五、开启</w:t>
      </w:r>
      <w:bookmarkEnd w:id="22"/>
      <w:bookmarkEnd w:id="23"/>
      <w:bookmarkEnd w:id="24"/>
      <w:bookmarkEnd w:id="25"/>
      <w:bookmarkEnd w:id="26"/>
    </w:p>
    <w:p w14:paraId="1EE9A327" w14:textId="6D5CB44A" w:rsidR="00C50A9B" w:rsidRDefault="00A55F23" w:rsidP="00D01083">
      <w:pPr>
        <w:spacing w:line="360" w:lineRule="auto"/>
        <w:jc w:val="left"/>
        <w:rPr>
          <w:rFonts w:ascii="仿宋" w:eastAsia="仿宋" w:hAnsi="仿宋" w:hint="eastAsia"/>
          <w:bCs/>
          <w:sz w:val="24"/>
        </w:rPr>
      </w:pPr>
      <w:r>
        <w:rPr>
          <w:rFonts w:ascii="仿宋" w:eastAsia="仿宋" w:hAnsi="仿宋" w:hint="eastAsia"/>
          <w:sz w:val="24"/>
        </w:rPr>
        <w:t>时</w:t>
      </w:r>
      <w:r w:rsidR="00D73C9A">
        <w:rPr>
          <w:rFonts w:ascii="仿宋" w:eastAsia="仿宋" w:hAnsi="仿宋" w:hint="eastAsia"/>
          <w:sz w:val="24"/>
        </w:rPr>
        <w:t xml:space="preserve">    </w:t>
      </w:r>
      <w:r>
        <w:rPr>
          <w:rFonts w:ascii="仿宋" w:eastAsia="仿宋" w:hAnsi="仿宋" w:hint="eastAsia"/>
          <w:sz w:val="24"/>
        </w:rPr>
        <w:t>间：</w:t>
      </w:r>
      <w:r w:rsidR="00D73C9A">
        <w:rPr>
          <w:rFonts w:ascii="仿宋" w:eastAsia="仿宋" w:hAnsi="仿宋"/>
          <w:sz w:val="24"/>
          <w:u w:val="single"/>
        </w:rPr>
        <w:t>202</w:t>
      </w:r>
      <w:r w:rsidR="00D73C9A">
        <w:rPr>
          <w:rFonts w:ascii="仿宋" w:eastAsia="仿宋" w:hAnsi="仿宋" w:hint="eastAsia"/>
          <w:sz w:val="24"/>
          <w:u w:val="single"/>
        </w:rPr>
        <w:t>6</w:t>
      </w:r>
      <w:r w:rsidR="00D73C9A">
        <w:rPr>
          <w:rFonts w:ascii="仿宋" w:eastAsia="仿宋" w:hAnsi="仿宋" w:hint="eastAsia"/>
          <w:bCs/>
          <w:sz w:val="24"/>
          <w:u w:val="single"/>
        </w:rPr>
        <w:t>年5月19日上午9点</w:t>
      </w:r>
      <w:r w:rsidR="00D73C9A">
        <w:rPr>
          <w:rFonts w:ascii="仿宋" w:eastAsia="仿宋" w:hAnsi="仿宋"/>
          <w:bCs/>
          <w:sz w:val="24"/>
          <w:u w:val="single"/>
        </w:rPr>
        <w:t>30</w:t>
      </w:r>
      <w:r w:rsidR="00D73C9A">
        <w:rPr>
          <w:rFonts w:ascii="仿宋" w:eastAsia="仿宋" w:hAnsi="仿宋" w:hint="eastAsia"/>
          <w:bCs/>
          <w:sz w:val="24"/>
          <w:u w:val="single"/>
        </w:rPr>
        <w:t>分</w:t>
      </w:r>
      <w:r>
        <w:rPr>
          <w:rFonts w:ascii="仿宋" w:eastAsia="仿宋" w:hAnsi="仿宋" w:hint="eastAsia"/>
          <w:bCs/>
          <w:sz w:val="24"/>
        </w:rPr>
        <w:t>（北京时间）</w:t>
      </w:r>
    </w:p>
    <w:p w14:paraId="0424DD9F" w14:textId="38C45F72" w:rsidR="00C50A9B" w:rsidRDefault="00A55F23" w:rsidP="007A6989">
      <w:pPr>
        <w:spacing w:line="360" w:lineRule="auto"/>
        <w:jc w:val="left"/>
        <w:rPr>
          <w:rFonts w:ascii="仿宋" w:eastAsia="仿宋" w:hAnsi="仿宋" w:hint="eastAsia"/>
          <w:bCs/>
          <w:sz w:val="24"/>
          <w:u w:val="single"/>
        </w:rPr>
      </w:pPr>
      <w:r>
        <w:rPr>
          <w:rFonts w:ascii="仿宋" w:eastAsia="仿宋" w:hAnsi="仿宋" w:hint="eastAsia"/>
          <w:sz w:val="24"/>
        </w:rPr>
        <w:t>地</w:t>
      </w:r>
      <w:r w:rsidR="00D73C9A">
        <w:rPr>
          <w:rFonts w:ascii="仿宋" w:eastAsia="仿宋" w:hAnsi="仿宋" w:hint="eastAsia"/>
          <w:sz w:val="24"/>
        </w:rPr>
        <w:t xml:space="preserve">    </w:t>
      </w:r>
      <w:r>
        <w:rPr>
          <w:rFonts w:ascii="仿宋" w:eastAsia="仿宋" w:hAnsi="仿宋" w:hint="eastAsia"/>
          <w:sz w:val="24"/>
        </w:rPr>
        <w:t>点：</w:t>
      </w:r>
      <w:r w:rsidR="00D73C9A" w:rsidRPr="00BC3EDB">
        <w:rPr>
          <w:rFonts w:ascii="仿宋" w:eastAsia="仿宋" w:hAnsi="仿宋"/>
          <w:sz w:val="24"/>
          <w:u w:val="single"/>
        </w:rPr>
        <w:t>北京市政府采购电子交易平台</w:t>
      </w:r>
    </w:p>
    <w:p w14:paraId="1556D70F" w14:textId="77777777" w:rsidR="00C50A9B" w:rsidRDefault="00A55F23">
      <w:pPr>
        <w:pStyle w:val="20"/>
        <w:keepNext w:val="0"/>
        <w:keepLines w:val="0"/>
        <w:spacing w:before="0" w:line="360" w:lineRule="auto"/>
        <w:jc w:val="left"/>
        <w:rPr>
          <w:rFonts w:ascii="仿宋" w:eastAsia="仿宋" w:hAnsi="仿宋" w:cs="宋体" w:hint="eastAsia"/>
          <w:b w:val="0"/>
          <w:sz w:val="24"/>
          <w:szCs w:val="24"/>
        </w:rPr>
      </w:pPr>
      <w:bookmarkStart w:id="27" w:name="_Toc28359094"/>
      <w:bookmarkStart w:id="28" w:name="_Toc35393634"/>
      <w:bookmarkStart w:id="29" w:name="_Toc28359017"/>
      <w:bookmarkStart w:id="30" w:name="_Toc35393803"/>
      <w:bookmarkStart w:id="31" w:name="_Toc32332"/>
      <w:r>
        <w:rPr>
          <w:rFonts w:ascii="仿宋" w:eastAsia="仿宋" w:hAnsi="仿宋" w:cs="宋体" w:hint="eastAsia"/>
          <w:b w:val="0"/>
          <w:sz w:val="24"/>
          <w:szCs w:val="24"/>
        </w:rPr>
        <w:t>六、公告期限</w:t>
      </w:r>
      <w:bookmarkEnd w:id="27"/>
      <w:bookmarkEnd w:id="28"/>
      <w:bookmarkEnd w:id="29"/>
      <w:bookmarkEnd w:id="30"/>
      <w:bookmarkEnd w:id="31"/>
    </w:p>
    <w:p w14:paraId="3F851A10" w14:textId="11D9BF05" w:rsidR="00C50A9B" w:rsidRDefault="00A55F23" w:rsidP="00D01083">
      <w:pPr>
        <w:spacing w:line="360" w:lineRule="auto"/>
        <w:jc w:val="left"/>
        <w:rPr>
          <w:rFonts w:ascii="仿宋" w:eastAsia="仿宋" w:hAnsi="仿宋" w:cs="宋体" w:hint="eastAsia"/>
          <w:kern w:val="0"/>
          <w:sz w:val="24"/>
        </w:rPr>
      </w:pPr>
      <w:r>
        <w:rPr>
          <w:rFonts w:ascii="仿宋" w:eastAsia="仿宋" w:hAnsi="仿宋" w:cs="宋体" w:hint="eastAsia"/>
          <w:kern w:val="0"/>
          <w:sz w:val="24"/>
        </w:rPr>
        <w:t>自本公告发布之日起</w:t>
      </w:r>
      <w:r w:rsidR="00135E4E">
        <w:rPr>
          <w:rFonts w:ascii="仿宋" w:eastAsia="仿宋" w:hAnsi="仿宋" w:cs="宋体"/>
          <w:kern w:val="0"/>
          <w:sz w:val="24"/>
        </w:rPr>
        <w:t>3</w:t>
      </w:r>
      <w:r>
        <w:rPr>
          <w:rFonts w:ascii="仿宋" w:eastAsia="仿宋" w:hAnsi="仿宋" w:cs="宋体" w:hint="eastAsia"/>
          <w:kern w:val="0"/>
          <w:sz w:val="24"/>
        </w:rPr>
        <w:t>个工作日。</w:t>
      </w:r>
    </w:p>
    <w:p w14:paraId="7045B9D1" w14:textId="77777777" w:rsidR="00C50A9B" w:rsidRPr="00D01083" w:rsidRDefault="00A55F23" w:rsidP="00D01083">
      <w:pPr>
        <w:pStyle w:val="20"/>
        <w:keepNext w:val="0"/>
        <w:keepLines w:val="0"/>
        <w:spacing w:before="0" w:line="360" w:lineRule="auto"/>
        <w:jc w:val="left"/>
        <w:rPr>
          <w:rFonts w:ascii="仿宋" w:eastAsia="仿宋" w:hAnsi="仿宋" w:cs="宋体" w:hint="eastAsia"/>
          <w:b w:val="0"/>
          <w:sz w:val="24"/>
          <w:szCs w:val="24"/>
        </w:rPr>
      </w:pPr>
      <w:bookmarkStart w:id="32" w:name="_Toc11998"/>
      <w:bookmarkStart w:id="33" w:name="_Toc35393804"/>
      <w:bookmarkStart w:id="34" w:name="_Toc35393635"/>
      <w:r>
        <w:rPr>
          <w:rFonts w:ascii="仿宋" w:eastAsia="仿宋" w:hAnsi="仿宋" w:cs="宋体" w:hint="eastAsia"/>
          <w:b w:val="0"/>
          <w:sz w:val="24"/>
          <w:szCs w:val="24"/>
        </w:rPr>
        <w:t>七、其他补充事宜</w:t>
      </w:r>
      <w:bookmarkEnd w:id="32"/>
      <w:bookmarkEnd w:id="33"/>
      <w:bookmarkEnd w:id="34"/>
    </w:p>
    <w:p w14:paraId="3DF6773E" w14:textId="1D5B2807" w:rsidR="00C50A9B" w:rsidRDefault="00D631BC">
      <w:pPr>
        <w:spacing w:line="360" w:lineRule="auto"/>
        <w:jc w:val="left"/>
        <w:rPr>
          <w:rFonts w:ascii="仿宋" w:eastAsia="仿宋" w:hAnsi="仿宋" w:hint="eastAsia"/>
          <w:sz w:val="24"/>
        </w:rPr>
      </w:pPr>
      <w:r>
        <w:rPr>
          <w:rFonts w:ascii="仿宋" w:eastAsia="仿宋" w:hAnsi="仿宋" w:hint="eastAsia"/>
          <w:sz w:val="24"/>
        </w:rPr>
        <w:t>1．</w:t>
      </w:r>
      <w:r w:rsidR="00A55F23">
        <w:rPr>
          <w:rFonts w:ascii="仿宋" w:eastAsia="仿宋" w:hAnsi="仿宋" w:hint="eastAsia"/>
          <w:sz w:val="24"/>
        </w:rPr>
        <w:t>本项目评审方法和标准：综合评分法。</w:t>
      </w:r>
    </w:p>
    <w:p w14:paraId="78EBABB0" w14:textId="0039C32E" w:rsidR="00D631BC" w:rsidRPr="00D631BC" w:rsidRDefault="00D631BC" w:rsidP="00D631BC">
      <w:pPr>
        <w:widowControl/>
        <w:adjustRightInd w:val="0"/>
        <w:snapToGrid w:val="0"/>
        <w:spacing w:line="360" w:lineRule="auto"/>
        <w:jc w:val="left"/>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w:t>
      </w:r>
      <w:r>
        <w:rPr>
          <w:rFonts w:ascii="仿宋" w:eastAsia="仿宋" w:hAnsi="仿宋" w:hint="eastAsia"/>
          <w:sz w:val="24"/>
        </w:rPr>
        <w:t xml:space="preserve"> </w:t>
      </w:r>
      <w:r w:rsidRPr="00D631BC">
        <w:rPr>
          <w:rFonts w:ascii="仿宋" w:eastAsia="仿宋" w:hAnsi="仿宋"/>
          <w:sz w:val="24"/>
        </w:rPr>
        <w:t>本项目采用全流程电子化采购方式，请供应</w:t>
      </w:r>
      <w:proofErr w:type="gramStart"/>
      <w:r w:rsidRPr="00D631BC">
        <w:rPr>
          <w:rFonts w:ascii="仿宋" w:eastAsia="仿宋" w:hAnsi="仿宋"/>
          <w:sz w:val="24"/>
        </w:rPr>
        <w:t>商认真</w:t>
      </w:r>
      <w:proofErr w:type="gramEnd"/>
      <w:r w:rsidRPr="00D631BC">
        <w:rPr>
          <w:rFonts w:ascii="仿宋" w:eastAsia="仿宋" w:hAnsi="仿宋"/>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42684C3"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CA数字证书服务热线 010-58511086</w:t>
      </w:r>
    </w:p>
    <w:p w14:paraId="54BFF033"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电子营业执照服务热线 400-699-7000</w:t>
      </w:r>
    </w:p>
    <w:p w14:paraId="626EB9AE"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 xml:space="preserve">技术支持服务热线    010-86483801    </w:t>
      </w:r>
    </w:p>
    <w:p w14:paraId="4CD62A4B" w14:textId="77777777" w:rsidR="00D631BC" w:rsidRPr="00D631BC" w:rsidRDefault="00D631BC" w:rsidP="00D631BC">
      <w:pPr>
        <w:widowControl/>
        <w:adjustRightInd w:val="0"/>
        <w:snapToGrid w:val="0"/>
        <w:spacing w:line="360" w:lineRule="auto"/>
        <w:jc w:val="left"/>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.1办理CA数字证书或电子营业执照</w:t>
      </w:r>
    </w:p>
    <w:p w14:paraId="4F21502B" w14:textId="77777777" w:rsidR="00D631BC" w:rsidRPr="00D631BC" w:rsidRDefault="00D631BC" w:rsidP="000146C4">
      <w:pPr>
        <w:widowControl/>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供应商登录北京市政府采购电子交易平台查阅 “用户指南”—“操作指南”—“市场主体CA办理操作流程指引” /“电子营业执照使用指南”，按照程序要求办理。</w:t>
      </w:r>
    </w:p>
    <w:p w14:paraId="4C0D620E" w14:textId="77777777" w:rsidR="00D631BC" w:rsidRPr="00D631BC" w:rsidRDefault="00D631BC" w:rsidP="00D631BC">
      <w:pPr>
        <w:adjustRightInd w:val="0"/>
        <w:snapToGrid w:val="0"/>
        <w:spacing w:line="360" w:lineRule="auto"/>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.2注册</w:t>
      </w:r>
    </w:p>
    <w:p w14:paraId="38778429"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供应商登录北京市政府采购电子交易平台“用户指南”—“操作指</w:t>
      </w:r>
      <w:r w:rsidRPr="00D631BC">
        <w:rPr>
          <w:rFonts w:ascii="仿宋" w:eastAsia="仿宋" w:hAnsi="仿宋"/>
          <w:sz w:val="24"/>
        </w:rPr>
        <w:lastRenderedPageBreak/>
        <w:t>南”—“市场主体注册入库操作流程指引”进行自助注册绑定。</w:t>
      </w:r>
    </w:p>
    <w:p w14:paraId="5C15E0E6" w14:textId="77777777" w:rsidR="00D631BC" w:rsidRPr="00D631BC" w:rsidRDefault="00D631BC" w:rsidP="00D631BC">
      <w:pPr>
        <w:widowControl/>
        <w:adjustRightInd w:val="0"/>
        <w:snapToGrid w:val="0"/>
        <w:spacing w:line="360" w:lineRule="auto"/>
        <w:jc w:val="left"/>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.3驱动、客户端下载</w:t>
      </w:r>
    </w:p>
    <w:p w14:paraId="4E61C6BF" w14:textId="77777777" w:rsidR="00D631BC" w:rsidRPr="00D631BC" w:rsidRDefault="00D631BC" w:rsidP="000146C4">
      <w:pPr>
        <w:widowControl/>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供应商登录北京市政府采购电子交易平台“用户指南”—“工具下载”—“招标采购系统文件驱动安装包”下载相关驱动。</w:t>
      </w:r>
    </w:p>
    <w:p w14:paraId="18127C82"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供应商登录北京市政府采购电子交易平台“用户指南”—“工具下载”—“投标文件编制工具”下载相关客户端。</w:t>
      </w:r>
    </w:p>
    <w:p w14:paraId="183F4904" w14:textId="77777777" w:rsidR="00D631BC" w:rsidRPr="00D631BC" w:rsidRDefault="00D631BC" w:rsidP="00D631BC">
      <w:pPr>
        <w:adjustRightInd w:val="0"/>
        <w:snapToGrid w:val="0"/>
        <w:spacing w:line="360" w:lineRule="auto"/>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.4 获取电子竞争性磋商文件</w:t>
      </w:r>
    </w:p>
    <w:p w14:paraId="4EE0E45C"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供应商使用CA数字证书或电子营业执照登录北京市政府采购电子交易平台获取电子竞争性磋商文件。</w:t>
      </w:r>
    </w:p>
    <w:p w14:paraId="24A58952"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D91D7D7" w14:textId="77777777" w:rsidR="00D631BC" w:rsidRPr="00D631BC" w:rsidRDefault="00D631BC" w:rsidP="00D631BC">
      <w:pPr>
        <w:adjustRightInd w:val="0"/>
        <w:snapToGrid w:val="0"/>
        <w:spacing w:line="360" w:lineRule="auto"/>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.5编制电子响应文件</w:t>
      </w:r>
    </w:p>
    <w:p w14:paraId="5F125721" w14:textId="77777777" w:rsidR="00D631BC" w:rsidRPr="00D631BC" w:rsidRDefault="00D631BC" w:rsidP="00D631BC">
      <w:pPr>
        <w:adjustRightInd w:val="0"/>
        <w:snapToGrid w:val="0"/>
        <w:spacing w:line="360" w:lineRule="auto"/>
        <w:ind w:firstLineChars="200" w:firstLine="480"/>
        <w:rPr>
          <w:rFonts w:ascii="仿宋" w:eastAsia="仿宋" w:hAnsi="仿宋"/>
          <w:sz w:val="24"/>
        </w:rPr>
      </w:pPr>
      <w:r w:rsidRPr="00D631BC">
        <w:rPr>
          <w:rFonts w:ascii="仿宋" w:eastAsia="仿宋" w:hAnsi="仿宋"/>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DA568EC" w14:textId="77777777" w:rsidR="00D631BC" w:rsidRPr="00D631BC" w:rsidRDefault="00D631BC" w:rsidP="00D631BC">
      <w:pPr>
        <w:widowControl/>
        <w:spacing w:line="360" w:lineRule="auto"/>
        <w:jc w:val="left"/>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.6提交电子响应文件</w:t>
      </w:r>
    </w:p>
    <w:p w14:paraId="2DB72111" w14:textId="77777777" w:rsidR="00D631BC" w:rsidRPr="00D631BC" w:rsidRDefault="00D631BC" w:rsidP="00D631BC">
      <w:pPr>
        <w:widowControl/>
        <w:spacing w:line="360" w:lineRule="auto"/>
        <w:ind w:firstLineChars="200" w:firstLine="480"/>
        <w:jc w:val="left"/>
        <w:rPr>
          <w:rFonts w:ascii="仿宋" w:eastAsia="仿宋" w:hAnsi="仿宋"/>
          <w:sz w:val="24"/>
        </w:rPr>
      </w:pPr>
      <w:r w:rsidRPr="00D631BC">
        <w:rPr>
          <w:rFonts w:ascii="仿宋" w:eastAsia="仿宋" w:hAnsi="仿宋"/>
          <w:sz w:val="24"/>
        </w:rPr>
        <w:t>供应商应于响应文件提交截止时间前在北京市政府采购电子交易平台提交电子响应文件，上传电子响应文件过程中请保持与互联网的连接畅通。</w:t>
      </w:r>
    </w:p>
    <w:p w14:paraId="657C6243" w14:textId="77777777" w:rsidR="00D631BC" w:rsidRPr="00D631BC" w:rsidRDefault="00D631BC" w:rsidP="00D631BC">
      <w:pPr>
        <w:spacing w:line="360" w:lineRule="auto"/>
        <w:rPr>
          <w:rFonts w:ascii="仿宋" w:eastAsia="仿宋" w:hAnsi="仿宋"/>
          <w:sz w:val="24"/>
        </w:rPr>
      </w:pPr>
      <w:r w:rsidRPr="00D631BC">
        <w:rPr>
          <w:rFonts w:ascii="仿宋" w:eastAsia="仿宋" w:hAnsi="仿宋" w:hint="eastAsia"/>
          <w:sz w:val="24"/>
        </w:rPr>
        <w:t>2</w:t>
      </w:r>
      <w:r w:rsidRPr="00D631BC">
        <w:rPr>
          <w:rFonts w:ascii="仿宋" w:eastAsia="仿宋" w:hAnsi="仿宋"/>
          <w:sz w:val="24"/>
        </w:rPr>
        <w:t>.7 开启响应文件</w:t>
      </w:r>
    </w:p>
    <w:p w14:paraId="44D6A626" w14:textId="6FD2A36A" w:rsidR="00C50A9B" w:rsidRDefault="00D631BC" w:rsidP="007E323E">
      <w:pPr>
        <w:spacing w:line="360" w:lineRule="auto"/>
        <w:ind w:firstLineChars="200" w:firstLine="480"/>
        <w:jc w:val="left"/>
        <w:rPr>
          <w:rFonts w:ascii="仿宋" w:eastAsia="仿宋" w:hAnsi="仿宋"/>
          <w:sz w:val="24"/>
        </w:rPr>
      </w:pPr>
      <w:r w:rsidRPr="00D631BC">
        <w:rPr>
          <w:rFonts w:ascii="仿宋" w:eastAsia="仿宋" w:hAnsi="仿宋"/>
          <w:sz w:val="24"/>
        </w:rPr>
        <w:t>供应商于磋商文件规定的开启时间、在开启地点使用CA数字证书或电子营业执照登录</w:t>
      </w:r>
      <w:bookmarkStart w:id="35" w:name="OLE_LINK10"/>
      <w:r w:rsidRPr="00D631BC">
        <w:rPr>
          <w:rFonts w:ascii="仿宋" w:eastAsia="仿宋" w:hAnsi="仿宋"/>
          <w:sz w:val="24"/>
        </w:rPr>
        <w:t>北京市政府采购电子交易平台</w:t>
      </w:r>
      <w:bookmarkEnd w:id="35"/>
      <w:r w:rsidRPr="00D631BC">
        <w:rPr>
          <w:rFonts w:ascii="仿宋" w:eastAsia="仿宋" w:hAnsi="仿宋"/>
          <w:sz w:val="24"/>
        </w:rPr>
        <w:t>解密并开启响应文件。如因供应商问题，解密不成功，则</w:t>
      </w:r>
      <w:r w:rsidRPr="00D631BC">
        <w:rPr>
          <w:rFonts w:ascii="仿宋" w:eastAsia="仿宋" w:hAnsi="仿宋"/>
          <w:b/>
          <w:bCs/>
          <w:sz w:val="24"/>
        </w:rPr>
        <w:t>响应无效</w:t>
      </w:r>
      <w:r w:rsidRPr="00D631BC">
        <w:rPr>
          <w:rFonts w:ascii="仿宋" w:eastAsia="仿宋" w:hAnsi="仿宋"/>
          <w:sz w:val="24"/>
        </w:rPr>
        <w:t>。</w:t>
      </w:r>
    </w:p>
    <w:p w14:paraId="3C5424FE" w14:textId="77777777" w:rsidR="000C2991" w:rsidRPr="000C2991" w:rsidRDefault="000C2991" w:rsidP="000C2991">
      <w:pPr>
        <w:spacing w:line="360" w:lineRule="auto"/>
        <w:rPr>
          <w:rFonts w:ascii="仿宋" w:eastAsia="仿宋" w:hAnsi="仿宋"/>
          <w:sz w:val="24"/>
        </w:rPr>
      </w:pPr>
      <w:r w:rsidRPr="000C2991">
        <w:rPr>
          <w:rFonts w:ascii="仿宋" w:eastAsia="仿宋" w:hAnsi="仿宋"/>
          <w:sz w:val="24"/>
        </w:rPr>
        <w:t>3.发布公告的媒介：本项目公告在“北京市政府采购网”发布。</w:t>
      </w:r>
    </w:p>
    <w:p w14:paraId="031BE624" w14:textId="77777777" w:rsidR="000C2991" w:rsidRPr="000C2991" w:rsidRDefault="000C2991" w:rsidP="000C2991">
      <w:pPr>
        <w:spacing w:line="360" w:lineRule="auto"/>
        <w:rPr>
          <w:rFonts w:ascii="仿宋" w:eastAsia="仿宋" w:hAnsi="仿宋"/>
          <w:sz w:val="24"/>
        </w:rPr>
      </w:pPr>
      <w:r w:rsidRPr="000C2991">
        <w:rPr>
          <w:rFonts w:ascii="仿宋" w:eastAsia="仿宋" w:hAnsi="仿宋"/>
          <w:sz w:val="24"/>
        </w:rPr>
        <w:t>4.凡对本次</w:t>
      </w:r>
      <w:r w:rsidRPr="000C2991">
        <w:rPr>
          <w:rFonts w:ascii="仿宋" w:eastAsia="仿宋" w:hAnsi="仿宋" w:hint="eastAsia"/>
          <w:sz w:val="24"/>
        </w:rPr>
        <w:t>采购</w:t>
      </w:r>
      <w:r w:rsidRPr="000C2991">
        <w:rPr>
          <w:rFonts w:ascii="仿宋" w:eastAsia="仿宋" w:hAnsi="仿宋"/>
          <w:sz w:val="24"/>
        </w:rPr>
        <w:t>提出询问及质疑，请与北京明德致信咨询有限公司联系。如需质疑，质疑函请采用政府采购供应商质疑函范本格式，以书面形式一次性提交。</w:t>
      </w:r>
    </w:p>
    <w:p w14:paraId="1BD1025B" w14:textId="60589997" w:rsidR="000C2991" w:rsidRPr="000C2991" w:rsidRDefault="000C2991" w:rsidP="000C2991">
      <w:pPr>
        <w:pStyle w:val="2"/>
        <w:spacing w:line="360" w:lineRule="auto"/>
        <w:ind w:leftChars="0" w:left="0" w:firstLineChars="0" w:firstLine="0"/>
        <w:rPr>
          <w:rFonts w:hint="eastAsia"/>
        </w:rPr>
      </w:pPr>
      <w:r w:rsidRPr="000C2991">
        <w:rPr>
          <w:rFonts w:ascii="仿宋" w:eastAsia="仿宋" w:hAnsi="仿宋"/>
          <w:sz w:val="24"/>
          <w:szCs w:val="24"/>
        </w:rPr>
        <w:t>5.有关成交通知书领取及服务费发票、保证金交纳及退还事宜的联系电话：010－82370045；有关采购文件技术部分的问题咨询，因项目经理外出、开标等原因，</w:t>
      </w:r>
      <w:hyperlink r:id="rId6" w:history="1">
        <w:r w:rsidRPr="00884EDA">
          <w:rPr>
            <w:rFonts w:ascii="仿宋" w:eastAsia="仿宋" w:hAnsi="仿宋"/>
            <w:sz w:val="24"/>
            <w:szCs w:val="24"/>
          </w:rPr>
          <w:t>请优先通过电子邮箱zxx@zbbmcc.com</w:t>
        </w:r>
      </w:hyperlink>
      <w:r w:rsidRPr="000C2991">
        <w:rPr>
          <w:rFonts w:ascii="仿宋" w:eastAsia="仿宋" w:hAnsi="仿宋"/>
          <w:sz w:val="24"/>
          <w:szCs w:val="24"/>
        </w:rPr>
        <w:t>进行联系。</w:t>
      </w:r>
    </w:p>
    <w:p w14:paraId="79B0DD9D" w14:textId="77777777" w:rsidR="00C50A9B" w:rsidRDefault="00A55F23">
      <w:pPr>
        <w:pStyle w:val="20"/>
        <w:keepNext w:val="0"/>
        <w:keepLines w:val="0"/>
        <w:spacing w:before="0" w:line="360" w:lineRule="auto"/>
        <w:jc w:val="left"/>
        <w:rPr>
          <w:rFonts w:ascii="仿宋" w:eastAsia="仿宋" w:hAnsi="仿宋" w:cs="宋体" w:hint="eastAsia"/>
          <w:b w:val="0"/>
          <w:sz w:val="24"/>
          <w:szCs w:val="24"/>
        </w:rPr>
      </w:pPr>
      <w:bookmarkStart w:id="36" w:name="_Toc28359018"/>
      <w:bookmarkStart w:id="37" w:name="_Toc28359095"/>
      <w:bookmarkStart w:id="38" w:name="_Toc25417"/>
      <w:bookmarkStart w:id="39" w:name="_Toc35393636"/>
      <w:bookmarkStart w:id="40" w:name="_Toc35393805"/>
      <w:r>
        <w:rPr>
          <w:rFonts w:ascii="仿宋" w:eastAsia="仿宋" w:hAnsi="仿宋" w:cs="宋体" w:hint="eastAsia"/>
          <w:b w:val="0"/>
          <w:sz w:val="24"/>
          <w:szCs w:val="24"/>
        </w:rPr>
        <w:lastRenderedPageBreak/>
        <w:t>八、凡对本次采购提出询问，请按</w:t>
      </w:r>
      <w:r>
        <w:rPr>
          <w:rFonts w:ascii="仿宋" w:eastAsia="仿宋" w:hAnsi="仿宋" w:cs="宋体"/>
          <w:b w:val="0"/>
          <w:sz w:val="24"/>
          <w:szCs w:val="24"/>
        </w:rPr>
        <w:t>以下方式</w:t>
      </w:r>
      <w:r>
        <w:rPr>
          <w:rFonts w:ascii="仿宋" w:eastAsia="仿宋" w:hAnsi="仿宋" w:cs="宋体" w:hint="eastAsia"/>
          <w:b w:val="0"/>
          <w:sz w:val="24"/>
          <w:szCs w:val="24"/>
        </w:rPr>
        <w:t>联系。</w:t>
      </w:r>
      <w:bookmarkEnd w:id="36"/>
      <w:bookmarkEnd w:id="37"/>
      <w:bookmarkEnd w:id="38"/>
      <w:bookmarkEnd w:id="39"/>
      <w:bookmarkEnd w:id="40"/>
    </w:p>
    <w:p w14:paraId="1132B9C3" w14:textId="77777777" w:rsidR="00C50A9B" w:rsidRDefault="00A55F23" w:rsidP="00D01083">
      <w:pPr>
        <w:pStyle w:val="20"/>
        <w:keepNext w:val="0"/>
        <w:keepLines w:val="0"/>
        <w:spacing w:before="0" w:line="360" w:lineRule="auto"/>
        <w:jc w:val="left"/>
        <w:rPr>
          <w:rFonts w:ascii="仿宋" w:eastAsia="仿宋" w:hAnsi="仿宋" w:cs="宋体" w:hint="eastAsia"/>
          <w:b w:val="0"/>
          <w:sz w:val="24"/>
          <w:szCs w:val="24"/>
        </w:rPr>
      </w:pPr>
      <w:bookmarkStart w:id="41" w:name="_Toc9558"/>
      <w:bookmarkStart w:id="42" w:name="_Toc35393637"/>
      <w:bookmarkStart w:id="43" w:name="_Toc28359019"/>
      <w:bookmarkStart w:id="44" w:name="_Toc28359096"/>
      <w:bookmarkStart w:id="45" w:name="_Toc35393806"/>
      <w:r>
        <w:rPr>
          <w:rFonts w:ascii="仿宋" w:eastAsia="仿宋" w:hAnsi="仿宋" w:cs="宋体" w:hint="eastAsia"/>
          <w:b w:val="0"/>
          <w:sz w:val="24"/>
          <w:szCs w:val="24"/>
        </w:rPr>
        <w:t>1.采购人信息</w:t>
      </w:r>
      <w:bookmarkEnd w:id="41"/>
      <w:bookmarkEnd w:id="42"/>
      <w:bookmarkEnd w:id="43"/>
      <w:bookmarkEnd w:id="44"/>
      <w:bookmarkEnd w:id="45"/>
    </w:p>
    <w:p w14:paraId="620D2CB4" w14:textId="77777777" w:rsidR="00D01083" w:rsidRPr="00D01083" w:rsidRDefault="00D01083" w:rsidP="00D01083">
      <w:pPr>
        <w:spacing w:line="360" w:lineRule="auto"/>
        <w:jc w:val="left"/>
        <w:rPr>
          <w:rFonts w:ascii="仿宋" w:eastAsia="仿宋" w:hAnsi="仿宋" w:cs="宋体" w:hint="eastAsia"/>
          <w:kern w:val="0"/>
          <w:sz w:val="24"/>
        </w:rPr>
      </w:pPr>
      <w:bookmarkStart w:id="46" w:name="_Toc28359009"/>
      <w:bookmarkStart w:id="47" w:name="_Toc28359086"/>
      <w:r w:rsidRPr="00D01083">
        <w:rPr>
          <w:rFonts w:ascii="仿宋" w:eastAsia="仿宋" w:hAnsi="仿宋" w:cs="宋体"/>
          <w:kern w:val="0"/>
          <w:sz w:val="24"/>
        </w:rPr>
        <w:t>名    称</w:t>
      </w:r>
      <w:r w:rsidRPr="00D01083">
        <w:rPr>
          <w:rFonts w:ascii="仿宋" w:eastAsia="仿宋" w:hAnsi="仿宋" w:cs="宋体" w:hint="eastAsia"/>
          <w:kern w:val="0"/>
          <w:sz w:val="24"/>
        </w:rPr>
        <w:t xml:space="preserve">：北京市数字教育中心（北京电化教育馆） </w:t>
      </w:r>
    </w:p>
    <w:p w14:paraId="2E78DE71" w14:textId="77777777" w:rsidR="00D01083" w:rsidRPr="00D01083" w:rsidRDefault="00D01083" w:rsidP="00D01083">
      <w:pPr>
        <w:spacing w:line="360" w:lineRule="auto"/>
        <w:jc w:val="left"/>
        <w:rPr>
          <w:rFonts w:ascii="仿宋" w:eastAsia="仿宋" w:hAnsi="仿宋" w:cs="宋体" w:hint="eastAsia"/>
          <w:kern w:val="0"/>
          <w:sz w:val="24"/>
        </w:rPr>
      </w:pPr>
      <w:r w:rsidRPr="00D01083">
        <w:rPr>
          <w:rFonts w:ascii="仿宋" w:eastAsia="仿宋" w:hAnsi="仿宋" w:cs="宋体" w:hint="eastAsia"/>
          <w:kern w:val="0"/>
          <w:sz w:val="24"/>
        </w:rPr>
        <w:t>地    址：北京市西城区地安门西大街153号</w:t>
      </w:r>
    </w:p>
    <w:p w14:paraId="6DFA61DA" w14:textId="5BB31959" w:rsidR="00A55F23" w:rsidRPr="00A55F23" w:rsidRDefault="00D01083" w:rsidP="00D01083">
      <w:pPr>
        <w:spacing w:line="360" w:lineRule="auto"/>
        <w:jc w:val="left"/>
        <w:rPr>
          <w:rFonts w:ascii="仿宋" w:eastAsia="仿宋" w:hAnsi="仿宋" w:cs="宋体" w:hint="eastAsia"/>
          <w:kern w:val="0"/>
          <w:sz w:val="24"/>
        </w:rPr>
      </w:pPr>
      <w:r w:rsidRPr="00D01083">
        <w:rPr>
          <w:rFonts w:ascii="仿宋" w:eastAsia="仿宋" w:hAnsi="仿宋" w:cs="宋体" w:hint="eastAsia"/>
          <w:kern w:val="0"/>
          <w:sz w:val="24"/>
        </w:rPr>
        <w:t>联系方式：</w:t>
      </w:r>
      <w:r w:rsidR="00C72A6D">
        <w:rPr>
          <w:rFonts w:ascii="仿宋" w:eastAsia="仿宋" w:hAnsi="仿宋" w:cs="宋体" w:hint="eastAsia"/>
          <w:kern w:val="0"/>
          <w:sz w:val="24"/>
        </w:rPr>
        <w:t>安</w:t>
      </w:r>
      <w:r w:rsidRPr="00D01083">
        <w:rPr>
          <w:rFonts w:ascii="仿宋" w:eastAsia="仿宋" w:hAnsi="仿宋" w:cs="宋体" w:hint="eastAsia"/>
          <w:kern w:val="0"/>
          <w:sz w:val="24"/>
        </w:rPr>
        <w:t>老师</w:t>
      </w:r>
      <w:r w:rsidRPr="00D01083">
        <w:rPr>
          <w:rFonts w:ascii="仿宋" w:eastAsia="仿宋" w:hAnsi="仿宋" w:cs="宋体"/>
          <w:kern w:val="0"/>
          <w:sz w:val="24"/>
        </w:rPr>
        <w:t xml:space="preserve"> 010-</w:t>
      </w:r>
      <w:r w:rsidR="00C72A6D" w:rsidRPr="00C72A6D">
        <w:rPr>
          <w:rFonts w:ascii="仿宋" w:eastAsia="仿宋" w:hAnsi="仿宋" w:cs="宋体" w:hint="eastAsia"/>
          <w:kern w:val="0"/>
          <w:sz w:val="24"/>
        </w:rPr>
        <w:t>63911087</w:t>
      </w:r>
    </w:p>
    <w:bookmarkEnd w:id="46"/>
    <w:bookmarkEnd w:id="47"/>
    <w:p w14:paraId="3988C901" w14:textId="77777777" w:rsidR="00A55F23" w:rsidRPr="00A55F23" w:rsidRDefault="00A55F23" w:rsidP="00D01083">
      <w:pPr>
        <w:spacing w:line="360" w:lineRule="auto"/>
        <w:jc w:val="left"/>
        <w:rPr>
          <w:rFonts w:ascii="仿宋" w:eastAsia="仿宋" w:hAnsi="仿宋" w:cs="宋体" w:hint="eastAsia"/>
          <w:kern w:val="0"/>
          <w:sz w:val="24"/>
        </w:rPr>
      </w:pPr>
      <w:r w:rsidRPr="00A55F23">
        <w:rPr>
          <w:rFonts w:ascii="仿宋" w:eastAsia="仿宋" w:hAnsi="仿宋" w:cs="宋体"/>
          <w:kern w:val="0"/>
          <w:sz w:val="24"/>
        </w:rPr>
        <w:t>2.采购代理机构信息</w:t>
      </w:r>
    </w:p>
    <w:p w14:paraId="43884CC9" w14:textId="77777777" w:rsidR="00C72A6D" w:rsidRPr="007E323E" w:rsidRDefault="00C72A6D" w:rsidP="00C72A6D">
      <w:pPr>
        <w:spacing w:line="360" w:lineRule="auto"/>
        <w:rPr>
          <w:rFonts w:ascii="仿宋" w:eastAsia="仿宋" w:hAnsi="仿宋"/>
          <w:color w:val="000000"/>
          <w:sz w:val="24"/>
        </w:rPr>
      </w:pPr>
      <w:bookmarkStart w:id="48" w:name="_Toc28359010"/>
      <w:bookmarkStart w:id="49" w:name="_Toc28359087"/>
      <w:r w:rsidRPr="007E323E">
        <w:rPr>
          <w:rFonts w:ascii="仿宋" w:eastAsia="仿宋" w:hAnsi="仿宋" w:hint="eastAsia"/>
          <w:color w:val="000000"/>
          <w:sz w:val="24"/>
        </w:rPr>
        <w:t>名称：北京明德致信咨询有限公司</w:t>
      </w:r>
    </w:p>
    <w:p w14:paraId="5EF69FB9" w14:textId="77777777" w:rsidR="00C72A6D" w:rsidRPr="007E323E" w:rsidRDefault="00C72A6D" w:rsidP="00C72A6D">
      <w:pPr>
        <w:spacing w:line="360" w:lineRule="auto"/>
        <w:rPr>
          <w:rFonts w:ascii="仿宋" w:eastAsia="仿宋" w:hAnsi="仿宋"/>
          <w:color w:val="000000"/>
          <w:sz w:val="24"/>
        </w:rPr>
      </w:pPr>
      <w:r w:rsidRPr="007E323E">
        <w:rPr>
          <w:rFonts w:ascii="仿宋" w:eastAsia="仿宋" w:hAnsi="仿宋" w:hint="eastAsia"/>
          <w:color w:val="000000"/>
          <w:sz w:val="24"/>
        </w:rPr>
        <w:t>地址：</w:t>
      </w:r>
      <w:r w:rsidRPr="007E323E">
        <w:rPr>
          <w:rFonts w:ascii="仿宋" w:eastAsia="仿宋" w:hAnsi="仿宋" w:cs="Microsoft YaHei UI" w:hint="eastAsia"/>
          <w:color w:val="000000"/>
          <w:spacing w:val="8"/>
          <w:kern w:val="0"/>
          <w:sz w:val="24"/>
          <w:shd w:val="clear" w:color="auto" w:fill="FFFFFF"/>
        </w:rPr>
        <w:t>北京市海淀区学院路30号科大天工大厦</w:t>
      </w:r>
      <w:r w:rsidRPr="007E323E">
        <w:rPr>
          <w:rFonts w:ascii="仿宋" w:eastAsia="仿宋" w:hAnsi="仿宋" w:cs="Microsoft YaHei UI"/>
          <w:color w:val="000000"/>
          <w:spacing w:val="8"/>
          <w:kern w:val="0"/>
          <w:sz w:val="24"/>
          <w:shd w:val="clear" w:color="auto" w:fill="FFFFFF"/>
        </w:rPr>
        <w:t>B</w:t>
      </w:r>
      <w:r w:rsidRPr="007E323E">
        <w:rPr>
          <w:rFonts w:ascii="仿宋" w:eastAsia="仿宋" w:hAnsi="仿宋" w:cs="Microsoft YaHei UI" w:hint="eastAsia"/>
          <w:color w:val="000000"/>
          <w:spacing w:val="8"/>
          <w:kern w:val="0"/>
          <w:sz w:val="24"/>
          <w:shd w:val="clear" w:color="auto" w:fill="FFFFFF"/>
        </w:rPr>
        <w:t>座十七层1709</w:t>
      </w:r>
    </w:p>
    <w:p w14:paraId="365A5AD8" w14:textId="77777777" w:rsidR="00C72A6D" w:rsidRPr="007E323E" w:rsidRDefault="00C72A6D" w:rsidP="00C72A6D">
      <w:pPr>
        <w:spacing w:line="360" w:lineRule="auto"/>
        <w:rPr>
          <w:rFonts w:ascii="仿宋" w:eastAsia="仿宋" w:hAnsi="仿宋"/>
          <w:color w:val="000000"/>
          <w:sz w:val="24"/>
        </w:rPr>
      </w:pPr>
      <w:r w:rsidRPr="007E323E">
        <w:rPr>
          <w:rFonts w:ascii="仿宋" w:eastAsia="仿宋" w:hAnsi="仿宋" w:hint="eastAsia"/>
          <w:color w:val="000000"/>
          <w:sz w:val="24"/>
        </w:rPr>
        <w:t>联系方式：张昕昕、朱思菲；</w:t>
      </w:r>
      <w:r w:rsidRPr="007E323E">
        <w:rPr>
          <w:rFonts w:ascii="仿宋" w:eastAsia="仿宋" w:hAnsi="仿宋" w:cs="Microsoft YaHei UI" w:hint="eastAsia"/>
          <w:color w:val="000000"/>
          <w:spacing w:val="8"/>
          <w:kern w:val="0"/>
          <w:sz w:val="24"/>
          <w:shd w:val="clear" w:color="auto" w:fill="FFFFFF"/>
        </w:rPr>
        <w:t>010－</w:t>
      </w:r>
      <w:r w:rsidRPr="007E323E">
        <w:rPr>
          <w:rFonts w:ascii="仿宋" w:eastAsia="仿宋" w:hAnsi="仿宋" w:cs="Microsoft YaHei UI"/>
          <w:color w:val="000000"/>
          <w:spacing w:val="8"/>
          <w:kern w:val="0"/>
          <w:sz w:val="24"/>
          <w:shd w:val="clear" w:color="auto" w:fill="FFFFFF"/>
        </w:rPr>
        <w:t>6119</w:t>
      </w:r>
      <w:r w:rsidRPr="007E323E">
        <w:rPr>
          <w:rFonts w:ascii="仿宋" w:eastAsia="仿宋" w:hAnsi="仿宋" w:cs="Microsoft YaHei UI" w:hint="eastAsia"/>
          <w:color w:val="000000"/>
          <w:spacing w:val="8"/>
          <w:kern w:val="0"/>
          <w:sz w:val="24"/>
          <w:shd w:val="clear" w:color="auto" w:fill="FFFFFF"/>
        </w:rPr>
        <w:t>2219</w:t>
      </w:r>
      <w:r w:rsidRPr="007E323E">
        <w:rPr>
          <w:rFonts w:ascii="仿宋" w:eastAsia="仿宋" w:hAnsi="仿宋" w:cs="Microsoft YaHei UI"/>
          <w:color w:val="000000"/>
          <w:spacing w:val="8"/>
          <w:kern w:val="0"/>
          <w:sz w:val="24"/>
          <w:shd w:val="clear" w:color="auto" w:fill="FFFFFF"/>
        </w:rPr>
        <w:t xml:space="preserve"> </w:t>
      </w:r>
      <w:r w:rsidRPr="007E323E">
        <w:rPr>
          <w:rFonts w:ascii="仿宋" w:eastAsia="仿宋" w:hAnsi="仿宋"/>
          <w:color w:val="000000"/>
          <w:sz w:val="24"/>
        </w:rPr>
        <w:t>18519514673</w:t>
      </w:r>
      <w:r w:rsidRPr="007E323E">
        <w:rPr>
          <w:rFonts w:ascii="仿宋" w:eastAsia="仿宋" w:hAnsi="仿宋" w:hint="eastAsia"/>
          <w:color w:val="000000"/>
          <w:sz w:val="24"/>
        </w:rPr>
        <w:t>（开机时间：工作日</w:t>
      </w:r>
    </w:p>
    <w:p w14:paraId="435BD3C1" w14:textId="77777777" w:rsidR="00C72A6D" w:rsidRPr="007E323E" w:rsidRDefault="00C72A6D" w:rsidP="00C72A6D">
      <w:pPr>
        <w:spacing w:line="360" w:lineRule="auto"/>
        <w:rPr>
          <w:rFonts w:ascii="仿宋" w:eastAsia="仿宋" w:hAnsi="仿宋"/>
          <w:color w:val="000000"/>
          <w:sz w:val="24"/>
        </w:rPr>
      </w:pPr>
      <w:r w:rsidRPr="007E323E">
        <w:rPr>
          <w:rFonts w:ascii="仿宋" w:eastAsia="仿宋" w:hAnsi="仿宋" w:hint="eastAsia"/>
          <w:color w:val="000000"/>
          <w:sz w:val="24"/>
        </w:rPr>
        <w:t>北京时间上午9：00-</w:t>
      </w:r>
      <w:r w:rsidRPr="007E323E">
        <w:rPr>
          <w:rFonts w:ascii="仿宋" w:eastAsia="仿宋" w:hAnsi="仿宋"/>
          <w:color w:val="000000"/>
          <w:sz w:val="24"/>
        </w:rPr>
        <w:t>11</w:t>
      </w:r>
      <w:r w:rsidRPr="007E323E">
        <w:rPr>
          <w:rFonts w:ascii="仿宋" w:eastAsia="仿宋" w:hAnsi="仿宋" w:hint="eastAsia"/>
          <w:color w:val="000000"/>
          <w:sz w:val="24"/>
        </w:rPr>
        <w:t>:30，下午1:00-</w:t>
      </w:r>
      <w:r w:rsidRPr="007E323E">
        <w:rPr>
          <w:rFonts w:ascii="仿宋" w:eastAsia="仿宋" w:hAnsi="仿宋"/>
          <w:color w:val="000000"/>
          <w:sz w:val="24"/>
        </w:rPr>
        <w:t>17</w:t>
      </w:r>
      <w:r w:rsidRPr="007E323E">
        <w:rPr>
          <w:rFonts w:ascii="仿宋" w:eastAsia="仿宋" w:hAnsi="仿宋" w:hint="eastAsia"/>
          <w:color w:val="000000"/>
          <w:sz w:val="24"/>
        </w:rPr>
        <w:t>:30）</w:t>
      </w:r>
    </w:p>
    <w:p w14:paraId="34D7714D" w14:textId="77777777" w:rsidR="00C72A6D" w:rsidRPr="007E323E" w:rsidRDefault="00C72A6D" w:rsidP="00C72A6D">
      <w:pPr>
        <w:spacing w:line="360" w:lineRule="auto"/>
        <w:jc w:val="left"/>
        <w:rPr>
          <w:rFonts w:ascii="仿宋" w:eastAsia="仿宋" w:hAnsi="仿宋" w:cs="Microsoft YaHei UI"/>
          <w:color w:val="000000"/>
          <w:spacing w:val="8"/>
          <w:kern w:val="0"/>
          <w:sz w:val="24"/>
          <w:shd w:val="clear" w:color="auto" w:fill="FFFFFF"/>
        </w:rPr>
      </w:pPr>
      <w:r w:rsidRPr="007E323E">
        <w:rPr>
          <w:rFonts w:ascii="仿宋" w:eastAsia="仿宋" w:hAnsi="仿宋" w:cs="Microsoft YaHei UI" w:hint="eastAsia"/>
          <w:color w:val="000000"/>
          <w:spacing w:val="8"/>
          <w:kern w:val="0"/>
          <w:sz w:val="24"/>
          <w:shd w:val="clear" w:color="auto" w:fill="FFFFFF"/>
        </w:rPr>
        <w:t>电子邮箱：</w:t>
      </w:r>
      <w:bookmarkStart w:id="50" w:name="OLE_LINK27"/>
      <w:r w:rsidRPr="007E323E">
        <w:rPr>
          <w:rFonts w:ascii="仿宋" w:eastAsia="仿宋" w:hAnsi="仿宋" w:cs="Microsoft YaHei UI" w:hint="eastAsia"/>
          <w:color w:val="000000"/>
          <w:spacing w:val="8"/>
          <w:kern w:val="0"/>
          <w:sz w:val="24"/>
          <w:shd w:val="clear" w:color="auto" w:fill="FFFFFF"/>
        </w:rPr>
        <w:fldChar w:fldCharType="begin"/>
      </w:r>
      <w:r w:rsidRPr="007E323E">
        <w:rPr>
          <w:rFonts w:ascii="仿宋" w:eastAsia="仿宋" w:hAnsi="仿宋" w:cs="Microsoft YaHei UI" w:hint="eastAsia"/>
          <w:color w:val="000000"/>
          <w:spacing w:val="8"/>
          <w:kern w:val="0"/>
          <w:sz w:val="24"/>
          <w:shd w:val="clear" w:color="auto" w:fill="FFFFFF"/>
        </w:rPr>
        <w:instrText>HYPERLINK "mailto:zxx</w:instrText>
      </w:r>
      <w:r w:rsidRPr="007E323E">
        <w:rPr>
          <w:rFonts w:ascii="仿宋" w:eastAsia="仿宋" w:hAnsi="仿宋" w:cs="Microsoft YaHei UI"/>
          <w:color w:val="000000"/>
          <w:spacing w:val="8"/>
          <w:kern w:val="0"/>
          <w:sz w:val="24"/>
          <w:shd w:val="clear" w:color="auto" w:fill="FFFFFF"/>
        </w:rPr>
        <w:instrText>@zbbmcc.com</w:instrText>
      </w:r>
      <w:r w:rsidRPr="007E323E">
        <w:rPr>
          <w:rFonts w:ascii="仿宋" w:eastAsia="仿宋" w:hAnsi="仿宋" w:cs="Microsoft YaHei UI" w:hint="eastAsia"/>
          <w:color w:val="000000"/>
          <w:spacing w:val="8"/>
          <w:kern w:val="0"/>
          <w:sz w:val="24"/>
          <w:shd w:val="clear" w:color="auto" w:fill="FFFFFF"/>
        </w:rPr>
        <w:instrText xml:space="preserve"> "</w:instrText>
      </w:r>
      <w:r w:rsidRPr="007E323E">
        <w:rPr>
          <w:rFonts w:ascii="仿宋" w:eastAsia="仿宋" w:hAnsi="仿宋" w:cs="Microsoft YaHei UI" w:hint="eastAsia"/>
          <w:color w:val="000000"/>
          <w:spacing w:val="8"/>
          <w:kern w:val="0"/>
          <w:sz w:val="24"/>
          <w:shd w:val="clear" w:color="auto" w:fill="FFFFFF"/>
        </w:rPr>
        <w:fldChar w:fldCharType="separate"/>
      </w:r>
      <w:r w:rsidRPr="007E323E">
        <w:rPr>
          <w:rStyle w:val="a6"/>
          <w:rFonts w:ascii="仿宋" w:eastAsia="仿宋" w:hAnsi="仿宋" w:cs="Microsoft YaHei UI" w:hint="eastAsia"/>
          <w:color w:val="000000"/>
          <w:spacing w:val="8"/>
          <w:kern w:val="0"/>
          <w:sz w:val="24"/>
          <w:u w:val="none"/>
          <w:shd w:val="clear" w:color="auto" w:fill="FFFFFF"/>
        </w:rPr>
        <w:t>zxx</w:t>
      </w:r>
      <w:r w:rsidRPr="007E323E">
        <w:rPr>
          <w:rStyle w:val="a6"/>
          <w:rFonts w:ascii="仿宋" w:eastAsia="仿宋" w:hAnsi="仿宋" w:cs="Microsoft YaHei UI"/>
          <w:color w:val="000000"/>
          <w:spacing w:val="8"/>
          <w:kern w:val="0"/>
          <w:sz w:val="24"/>
          <w:u w:val="none"/>
          <w:shd w:val="clear" w:color="auto" w:fill="FFFFFF"/>
        </w:rPr>
        <w:t>@zbbmcc.com</w:t>
      </w:r>
      <w:r w:rsidRPr="007E323E">
        <w:rPr>
          <w:rStyle w:val="a6"/>
          <w:rFonts w:ascii="仿宋" w:eastAsia="仿宋" w:hAnsi="仿宋" w:cs="Microsoft YaHei UI" w:hint="eastAsia"/>
          <w:color w:val="000000"/>
          <w:spacing w:val="8"/>
          <w:kern w:val="0"/>
          <w:sz w:val="24"/>
          <w:u w:val="none"/>
          <w:shd w:val="clear" w:color="auto" w:fill="FFFFFF"/>
        </w:rPr>
        <w:t xml:space="preserve"> </w:t>
      </w:r>
      <w:r w:rsidRPr="007E323E">
        <w:rPr>
          <w:rFonts w:ascii="仿宋" w:eastAsia="仿宋" w:hAnsi="仿宋" w:cs="Microsoft YaHei UI" w:hint="eastAsia"/>
          <w:color w:val="000000"/>
          <w:spacing w:val="8"/>
          <w:kern w:val="0"/>
          <w:sz w:val="24"/>
          <w:shd w:val="clear" w:color="auto" w:fill="FFFFFF"/>
        </w:rPr>
        <w:fldChar w:fldCharType="end"/>
      </w:r>
      <w:r w:rsidRPr="007E323E">
        <w:rPr>
          <w:rFonts w:ascii="仿宋" w:eastAsia="仿宋" w:hAnsi="仿宋" w:cs="Microsoft YaHei UI" w:hint="eastAsia"/>
          <w:color w:val="000000"/>
          <w:spacing w:val="8"/>
          <w:kern w:val="0"/>
          <w:sz w:val="24"/>
          <w:shd w:val="clear" w:color="auto" w:fill="FFFFFF"/>
        </w:rPr>
        <w:t>（本项目业务咨询）；fc@zbbmcc.com（保证</w:t>
      </w:r>
    </w:p>
    <w:p w14:paraId="482256D0" w14:textId="77777777" w:rsidR="00C72A6D" w:rsidRPr="007E323E" w:rsidRDefault="00C72A6D" w:rsidP="00C72A6D">
      <w:pPr>
        <w:spacing w:line="360" w:lineRule="auto"/>
        <w:jc w:val="left"/>
        <w:rPr>
          <w:rFonts w:ascii="仿宋" w:eastAsia="仿宋" w:hAnsi="仿宋" w:cs="Microsoft YaHei UI"/>
          <w:color w:val="000000"/>
          <w:spacing w:val="8"/>
          <w:kern w:val="0"/>
          <w:sz w:val="24"/>
          <w:shd w:val="clear" w:color="auto" w:fill="FFFFFF"/>
        </w:rPr>
      </w:pPr>
      <w:r w:rsidRPr="007E323E">
        <w:rPr>
          <w:rFonts w:ascii="仿宋" w:eastAsia="仿宋" w:hAnsi="仿宋" w:cs="Microsoft YaHei UI" w:hint="eastAsia"/>
          <w:color w:val="000000"/>
          <w:spacing w:val="8"/>
          <w:kern w:val="0"/>
          <w:sz w:val="24"/>
          <w:shd w:val="clear" w:color="auto" w:fill="FFFFFF"/>
        </w:rPr>
        <w:t>金、发票等咨询）</w:t>
      </w:r>
      <w:bookmarkEnd w:id="50"/>
    </w:p>
    <w:p w14:paraId="68693A1C" w14:textId="77777777" w:rsidR="00C72A6D" w:rsidRPr="007E323E" w:rsidRDefault="00C72A6D" w:rsidP="00C72A6D">
      <w:pPr>
        <w:spacing w:line="360" w:lineRule="auto"/>
        <w:rPr>
          <w:rFonts w:ascii="仿宋" w:eastAsia="仿宋" w:hAnsi="仿宋" w:cs="Microsoft YaHei UI"/>
          <w:color w:val="000000"/>
          <w:spacing w:val="8"/>
          <w:kern w:val="0"/>
          <w:sz w:val="24"/>
          <w:shd w:val="clear" w:color="auto" w:fill="FFFFFF"/>
        </w:rPr>
      </w:pPr>
      <w:r w:rsidRPr="007E323E">
        <w:rPr>
          <w:rFonts w:ascii="仿宋" w:eastAsia="仿宋" w:hAnsi="仿宋" w:cs="Microsoft YaHei UI" w:hint="eastAsia"/>
          <w:color w:val="000000"/>
          <w:spacing w:val="8"/>
          <w:kern w:val="0"/>
          <w:sz w:val="24"/>
          <w:shd w:val="clear" w:color="auto" w:fill="FFFFFF"/>
        </w:rPr>
        <w:t>开户银行：</w:t>
      </w:r>
      <w:r w:rsidRPr="007E323E">
        <w:rPr>
          <w:rFonts w:ascii="仿宋" w:eastAsia="仿宋" w:hAnsi="仿宋" w:hint="eastAsia"/>
          <w:color w:val="000000"/>
          <w:sz w:val="24"/>
        </w:rPr>
        <w:t>中国工商银行股份有限公司北京东升路支行</w:t>
      </w:r>
    </w:p>
    <w:p w14:paraId="07528362" w14:textId="27E72821" w:rsidR="00A55F23" w:rsidRPr="007E323E" w:rsidRDefault="00C72A6D" w:rsidP="00C72A6D">
      <w:pPr>
        <w:spacing w:line="360" w:lineRule="auto"/>
        <w:rPr>
          <w:rFonts w:ascii="仿宋" w:eastAsia="仿宋" w:hAnsi="仿宋" w:cs="宋体" w:hint="eastAsia"/>
          <w:kern w:val="0"/>
          <w:sz w:val="24"/>
        </w:rPr>
      </w:pPr>
      <w:r w:rsidRPr="007E323E">
        <w:rPr>
          <w:rFonts w:ascii="仿宋" w:eastAsia="仿宋" w:hAnsi="仿宋" w:cs="Microsoft YaHei UI" w:hint="eastAsia"/>
          <w:color w:val="000000"/>
          <w:spacing w:val="8"/>
          <w:kern w:val="0"/>
          <w:sz w:val="24"/>
          <w:shd w:val="clear" w:color="auto" w:fill="FFFFFF"/>
        </w:rPr>
        <w:t>帐    号：</w:t>
      </w:r>
      <w:r w:rsidRPr="007E323E">
        <w:rPr>
          <w:rFonts w:ascii="仿宋" w:eastAsia="仿宋" w:hAnsi="仿宋" w:cs="宋体" w:hint="eastAsia"/>
          <w:color w:val="000000"/>
          <w:kern w:val="0"/>
          <w:sz w:val="24"/>
        </w:rPr>
        <w:t>0200 0062 1920 0492 968</w:t>
      </w:r>
    </w:p>
    <w:p w14:paraId="03870133" w14:textId="77777777" w:rsidR="00A55F23" w:rsidRPr="007E323E" w:rsidRDefault="00A55F23" w:rsidP="00D01083">
      <w:pPr>
        <w:spacing w:line="360" w:lineRule="auto"/>
        <w:rPr>
          <w:rFonts w:ascii="仿宋" w:eastAsia="仿宋" w:hAnsi="仿宋" w:cs="宋体" w:hint="eastAsia"/>
          <w:kern w:val="0"/>
          <w:sz w:val="24"/>
        </w:rPr>
      </w:pPr>
      <w:r w:rsidRPr="007E323E">
        <w:rPr>
          <w:rFonts w:ascii="仿宋" w:eastAsia="仿宋" w:hAnsi="仿宋" w:cs="宋体"/>
          <w:kern w:val="0"/>
          <w:sz w:val="24"/>
        </w:rPr>
        <w:t>3.项目联系方式</w:t>
      </w:r>
      <w:bookmarkEnd w:id="48"/>
      <w:bookmarkEnd w:id="49"/>
    </w:p>
    <w:p w14:paraId="6D45B6A6" w14:textId="77777777" w:rsidR="00D01083" w:rsidRPr="007E323E" w:rsidRDefault="00D01083" w:rsidP="00D01083">
      <w:pPr>
        <w:spacing w:line="360" w:lineRule="auto"/>
        <w:rPr>
          <w:rFonts w:ascii="仿宋" w:eastAsia="仿宋" w:hAnsi="仿宋" w:cs="宋体" w:hint="eastAsia"/>
          <w:kern w:val="0"/>
          <w:sz w:val="24"/>
        </w:rPr>
      </w:pPr>
      <w:r w:rsidRPr="007E323E">
        <w:rPr>
          <w:rFonts w:ascii="仿宋" w:eastAsia="仿宋" w:hAnsi="仿宋" w:cs="宋体" w:hint="eastAsia"/>
          <w:kern w:val="0"/>
          <w:sz w:val="24"/>
        </w:rPr>
        <w:t>项目联系人：张昕昕、朱思菲</w:t>
      </w:r>
    </w:p>
    <w:p w14:paraId="6F578EB0" w14:textId="77777777" w:rsidR="00C72A6D" w:rsidRPr="007E323E" w:rsidRDefault="00D01083" w:rsidP="00C72A6D">
      <w:pPr>
        <w:spacing w:line="360" w:lineRule="auto"/>
        <w:rPr>
          <w:rFonts w:ascii="仿宋" w:eastAsia="仿宋" w:hAnsi="仿宋"/>
          <w:color w:val="000000"/>
          <w:sz w:val="24"/>
        </w:rPr>
      </w:pPr>
      <w:r w:rsidRPr="007E323E">
        <w:rPr>
          <w:rFonts w:ascii="仿宋" w:eastAsia="仿宋" w:hAnsi="仿宋" w:cs="宋体" w:hint="eastAsia"/>
          <w:kern w:val="0"/>
          <w:sz w:val="24"/>
        </w:rPr>
        <w:t>电话：</w:t>
      </w:r>
      <w:r w:rsidR="00C72A6D" w:rsidRPr="007E323E">
        <w:rPr>
          <w:rFonts w:ascii="仿宋" w:eastAsia="仿宋" w:hAnsi="仿宋" w:cs="Microsoft YaHei UI" w:hint="eastAsia"/>
          <w:color w:val="000000"/>
          <w:spacing w:val="8"/>
          <w:kern w:val="0"/>
          <w:sz w:val="24"/>
          <w:shd w:val="clear" w:color="auto" w:fill="FFFFFF"/>
        </w:rPr>
        <w:t>010－</w:t>
      </w:r>
      <w:r w:rsidR="00C72A6D" w:rsidRPr="007E323E">
        <w:rPr>
          <w:rFonts w:ascii="仿宋" w:eastAsia="仿宋" w:hAnsi="仿宋" w:cs="Microsoft YaHei UI"/>
          <w:color w:val="000000"/>
          <w:spacing w:val="8"/>
          <w:kern w:val="0"/>
          <w:sz w:val="24"/>
          <w:shd w:val="clear" w:color="auto" w:fill="FFFFFF"/>
        </w:rPr>
        <w:t>6119</w:t>
      </w:r>
      <w:r w:rsidR="00C72A6D" w:rsidRPr="007E323E">
        <w:rPr>
          <w:rFonts w:ascii="仿宋" w:eastAsia="仿宋" w:hAnsi="仿宋" w:cs="Microsoft YaHei UI" w:hint="eastAsia"/>
          <w:color w:val="000000"/>
          <w:spacing w:val="8"/>
          <w:kern w:val="0"/>
          <w:sz w:val="24"/>
          <w:shd w:val="clear" w:color="auto" w:fill="FFFFFF"/>
        </w:rPr>
        <w:t>2219</w:t>
      </w:r>
      <w:r w:rsidR="00C72A6D" w:rsidRPr="007E323E">
        <w:rPr>
          <w:rFonts w:ascii="仿宋" w:eastAsia="仿宋" w:hAnsi="仿宋" w:cs="Microsoft YaHei UI"/>
          <w:color w:val="000000"/>
          <w:spacing w:val="8"/>
          <w:kern w:val="0"/>
          <w:sz w:val="24"/>
          <w:shd w:val="clear" w:color="auto" w:fill="FFFFFF"/>
        </w:rPr>
        <w:t xml:space="preserve"> </w:t>
      </w:r>
      <w:r w:rsidR="00C72A6D" w:rsidRPr="007E323E">
        <w:rPr>
          <w:rFonts w:ascii="仿宋" w:eastAsia="仿宋" w:hAnsi="仿宋"/>
          <w:color w:val="000000"/>
          <w:sz w:val="24"/>
        </w:rPr>
        <w:t>18519514673</w:t>
      </w:r>
      <w:r w:rsidR="00C72A6D" w:rsidRPr="007E323E">
        <w:rPr>
          <w:rFonts w:ascii="仿宋" w:eastAsia="仿宋" w:hAnsi="仿宋" w:hint="eastAsia"/>
          <w:color w:val="000000"/>
          <w:sz w:val="24"/>
        </w:rPr>
        <w:t>（开机时间：工作日北京时间上午9：00-</w:t>
      </w:r>
    </w:p>
    <w:p w14:paraId="267CF631" w14:textId="0D09E848" w:rsidR="00C50A9B" w:rsidRDefault="00C72A6D" w:rsidP="00C72A6D">
      <w:pPr>
        <w:spacing w:line="360" w:lineRule="auto"/>
        <w:rPr>
          <w:rFonts w:ascii="仿宋" w:eastAsia="仿宋" w:hAnsi="仿宋" w:cs="宋体" w:hint="eastAsia"/>
          <w:kern w:val="0"/>
          <w:sz w:val="24"/>
        </w:rPr>
      </w:pPr>
      <w:r w:rsidRPr="007E323E">
        <w:rPr>
          <w:rFonts w:ascii="仿宋" w:eastAsia="仿宋" w:hAnsi="仿宋"/>
          <w:color w:val="000000"/>
          <w:sz w:val="24"/>
        </w:rPr>
        <w:t>11</w:t>
      </w:r>
      <w:r w:rsidRPr="007E323E">
        <w:rPr>
          <w:rFonts w:ascii="仿宋" w:eastAsia="仿宋" w:hAnsi="仿宋" w:hint="eastAsia"/>
          <w:color w:val="000000"/>
          <w:sz w:val="24"/>
        </w:rPr>
        <w:t>:30，下午1:00-</w:t>
      </w:r>
      <w:r w:rsidRPr="007E323E">
        <w:rPr>
          <w:rFonts w:ascii="仿宋" w:eastAsia="仿宋" w:hAnsi="仿宋"/>
          <w:color w:val="000000"/>
          <w:sz w:val="24"/>
        </w:rPr>
        <w:t>17</w:t>
      </w:r>
      <w:r w:rsidRPr="007E323E">
        <w:rPr>
          <w:rFonts w:ascii="仿宋" w:eastAsia="仿宋" w:hAnsi="仿宋" w:hint="eastAsia"/>
          <w:color w:val="000000"/>
          <w:sz w:val="24"/>
        </w:rPr>
        <w:t>:30）</w:t>
      </w:r>
    </w:p>
    <w:p w14:paraId="22FD8141" w14:textId="77777777" w:rsidR="00A43131" w:rsidRDefault="00A43131" w:rsidP="00A43131">
      <w:pPr>
        <w:pStyle w:val="2"/>
      </w:pPr>
    </w:p>
    <w:p w14:paraId="02AF153B" w14:textId="77777777" w:rsidR="00C72A6D" w:rsidRDefault="00C72A6D" w:rsidP="00C72A6D"/>
    <w:p w14:paraId="2E37F2A8" w14:textId="77777777" w:rsidR="00C72A6D" w:rsidRDefault="00C72A6D" w:rsidP="00C72A6D">
      <w:pPr>
        <w:pStyle w:val="2"/>
      </w:pPr>
    </w:p>
    <w:p w14:paraId="3EF89509" w14:textId="77777777" w:rsidR="00C72A6D" w:rsidRPr="00C72A6D" w:rsidRDefault="00C72A6D" w:rsidP="00C72A6D">
      <w:pPr>
        <w:rPr>
          <w:rFonts w:hint="eastAsia"/>
        </w:rPr>
      </w:pPr>
    </w:p>
    <w:p w14:paraId="72547114" w14:textId="77777777" w:rsidR="00A55F23" w:rsidRPr="00D01083" w:rsidRDefault="0011322D" w:rsidP="0011322D">
      <w:pPr>
        <w:pStyle w:val="2"/>
        <w:ind w:firstLine="480"/>
        <w:jc w:val="center"/>
        <w:rPr>
          <w:rFonts w:ascii="仿宋" w:eastAsia="仿宋" w:hAnsi="仿宋" w:cs="宋体" w:hint="eastAsia"/>
          <w:b/>
          <w:kern w:val="0"/>
          <w:sz w:val="24"/>
          <w:szCs w:val="24"/>
        </w:rPr>
      </w:pPr>
      <w:r>
        <w:rPr>
          <w:rFonts w:ascii="仿宋" w:eastAsia="仿宋" w:hAnsi="仿宋" w:cs="宋体" w:hint="eastAsia"/>
          <w:kern w:val="0"/>
          <w:sz w:val="24"/>
          <w:szCs w:val="24"/>
        </w:rPr>
        <w:t xml:space="preserve">                            </w:t>
      </w:r>
      <w:r w:rsidR="00D01083" w:rsidRPr="00D01083">
        <w:rPr>
          <w:rFonts w:ascii="仿宋" w:eastAsia="仿宋" w:hAnsi="仿宋" w:cs="宋体" w:hint="eastAsia"/>
          <w:b/>
          <w:kern w:val="0"/>
          <w:sz w:val="24"/>
        </w:rPr>
        <w:t>北京明德致信咨询有限公司</w:t>
      </w:r>
    </w:p>
    <w:p w14:paraId="2C82FDA2" w14:textId="14E0B1C7" w:rsidR="00A55F23" w:rsidRPr="00A55F23" w:rsidRDefault="0011322D" w:rsidP="00D01083">
      <w:pPr>
        <w:jc w:val="center"/>
      </w:pPr>
      <w:r w:rsidRPr="0011322D">
        <w:rPr>
          <w:rFonts w:ascii="仿宋" w:eastAsia="仿宋" w:hAnsi="仿宋" w:cs="宋体"/>
          <w:b/>
          <w:kern w:val="0"/>
          <w:sz w:val="24"/>
        </w:rPr>
        <w:t xml:space="preserve">                                     </w:t>
      </w:r>
      <w:r w:rsidRPr="0011322D">
        <w:rPr>
          <w:rFonts w:ascii="仿宋" w:eastAsia="仿宋" w:hAnsi="仿宋" w:cs="宋体" w:hint="eastAsia"/>
          <w:b/>
          <w:kern w:val="0"/>
          <w:sz w:val="24"/>
        </w:rPr>
        <w:t>202</w:t>
      </w:r>
      <w:r w:rsidR="00493259">
        <w:rPr>
          <w:rFonts w:ascii="仿宋" w:eastAsia="仿宋" w:hAnsi="仿宋" w:cs="宋体" w:hint="eastAsia"/>
          <w:b/>
          <w:kern w:val="0"/>
          <w:sz w:val="24"/>
        </w:rPr>
        <w:t>6</w:t>
      </w:r>
      <w:r w:rsidRPr="0011322D">
        <w:rPr>
          <w:rFonts w:ascii="仿宋" w:eastAsia="仿宋" w:hAnsi="仿宋" w:cs="宋体" w:hint="eastAsia"/>
          <w:b/>
          <w:kern w:val="0"/>
          <w:sz w:val="24"/>
        </w:rPr>
        <w:t>年</w:t>
      </w:r>
      <w:r w:rsidR="00493259">
        <w:rPr>
          <w:rFonts w:ascii="仿宋" w:eastAsia="仿宋" w:hAnsi="仿宋" w:cs="宋体" w:hint="eastAsia"/>
          <w:b/>
          <w:kern w:val="0"/>
          <w:sz w:val="24"/>
        </w:rPr>
        <w:t>5</w:t>
      </w:r>
      <w:r w:rsidRPr="0011322D">
        <w:rPr>
          <w:rFonts w:ascii="仿宋" w:eastAsia="仿宋" w:hAnsi="仿宋" w:cs="宋体" w:hint="eastAsia"/>
          <w:b/>
          <w:kern w:val="0"/>
          <w:sz w:val="24"/>
        </w:rPr>
        <w:t>月</w:t>
      </w:r>
      <w:r w:rsidR="00493259">
        <w:rPr>
          <w:rFonts w:ascii="仿宋" w:eastAsia="仿宋" w:hAnsi="仿宋" w:cs="宋体" w:hint="eastAsia"/>
          <w:b/>
          <w:kern w:val="0"/>
          <w:sz w:val="24"/>
        </w:rPr>
        <w:t>8</w:t>
      </w:r>
      <w:r w:rsidRPr="0011322D">
        <w:rPr>
          <w:rFonts w:ascii="仿宋" w:eastAsia="仿宋" w:hAnsi="仿宋" w:cs="宋体" w:hint="eastAsia"/>
          <w:b/>
          <w:kern w:val="0"/>
          <w:sz w:val="24"/>
        </w:rPr>
        <w:t>日</w:t>
      </w:r>
    </w:p>
    <w:sectPr w:rsidR="00A55F23" w:rsidRPr="00A55F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692F" w14:textId="77777777" w:rsidR="00E72E2E" w:rsidRDefault="00E72E2E" w:rsidP="00D03238">
      <w:r>
        <w:separator/>
      </w:r>
    </w:p>
  </w:endnote>
  <w:endnote w:type="continuationSeparator" w:id="0">
    <w:p w14:paraId="688D7ECF" w14:textId="77777777" w:rsidR="00E72E2E" w:rsidRDefault="00E72E2E" w:rsidP="00D0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0CAE" w14:textId="77777777" w:rsidR="00E72E2E" w:rsidRDefault="00E72E2E" w:rsidP="00D03238">
      <w:r>
        <w:separator/>
      </w:r>
    </w:p>
  </w:footnote>
  <w:footnote w:type="continuationSeparator" w:id="0">
    <w:p w14:paraId="546B39E0" w14:textId="77777777" w:rsidR="00E72E2E" w:rsidRDefault="00E72E2E" w:rsidP="00D03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4NzhlMDZiOTEwZThjOGMwNTU1ZWRiYmI5YmI3YTkifQ=="/>
  </w:docVars>
  <w:rsids>
    <w:rsidRoot w:val="00C50A9B"/>
    <w:rsid w:val="000146C4"/>
    <w:rsid w:val="000962C1"/>
    <w:rsid w:val="000A14BA"/>
    <w:rsid w:val="000C2991"/>
    <w:rsid w:val="0011322D"/>
    <w:rsid w:val="00135E4E"/>
    <w:rsid w:val="00175206"/>
    <w:rsid w:val="002344A0"/>
    <w:rsid w:val="00247BDC"/>
    <w:rsid w:val="00397CFF"/>
    <w:rsid w:val="003A22E3"/>
    <w:rsid w:val="00493259"/>
    <w:rsid w:val="00516516"/>
    <w:rsid w:val="00567779"/>
    <w:rsid w:val="005E28BE"/>
    <w:rsid w:val="006463D2"/>
    <w:rsid w:val="006F601C"/>
    <w:rsid w:val="00710ABD"/>
    <w:rsid w:val="007A6989"/>
    <w:rsid w:val="007E323E"/>
    <w:rsid w:val="00884EDA"/>
    <w:rsid w:val="008C1A7D"/>
    <w:rsid w:val="008E179B"/>
    <w:rsid w:val="008E61DF"/>
    <w:rsid w:val="00944CD4"/>
    <w:rsid w:val="00A35270"/>
    <w:rsid w:val="00A43131"/>
    <w:rsid w:val="00A55F23"/>
    <w:rsid w:val="00AA7940"/>
    <w:rsid w:val="00B12E2C"/>
    <w:rsid w:val="00BC3EDB"/>
    <w:rsid w:val="00BE75AB"/>
    <w:rsid w:val="00C35BD1"/>
    <w:rsid w:val="00C50A9B"/>
    <w:rsid w:val="00C52F11"/>
    <w:rsid w:val="00C72A6D"/>
    <w:rsid w:val="00D01083"/>
    <w:rsid w:val="00D03238"/>
    <w:rsid w:val="00D04E76"/>
    <w:rsid w:val="00D32E62"/>
    <w:rsid w:val="00D54F72"/>
    <w:rsid w:val="00D631BC"/>
    <w:rsid w:val="00D73C9A"/>
    <w:rsid w:val="00E56B60"/>
    <w:rsid w:val="00E72E2E"/>
    <w:rsid w:val="00E7581F"/>
    <w:rsid w:val="10A3037C"/>
    <w:rsid w:val="325F5E35"/>
    <w:rsid w:val="55B547CF"/>
    <w:rsid w:val="70F0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0229B"/>
  <w15:docId w15:val="{A136A70C-70F1-4E97-9B1C-A4CFCD6C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E56B60"/>
    <w:pPr>
      <w:keepNext/>
      <w:keepLines/>
      <w:spacing w:before="340" w:after="330" w:line="578" w:lineRule="auto"/>
      <w:outlineLvl w:val="0"/>
    </w:pPr>
    <w:rPr>
      <w:b/>
      <w:bCs/>
      <w:kern w:val="44"/>
      <w:sz w:val="44"/>
      <w:szCs w:val="44"/>
    </w:rPr>
  </w:style>
  <w:style w:type="paragraph" w:styleId="20">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pPr>
      <w:ind w:firstLineChars="200" w:firstLine="420"/>
    </w:pPr>
    <w:rPr>
      <w:szCs w:val="21"/>
    </w:rPr>
  </w:style>
  <w:style w:type="paragraph" w:styleId="a4">
    <w:name w:val="Body Text Indent"/>
    <w:basedOn w:val="a"/>
    <w:qFormat/>
    <w:pPr>
      <w:spacing w:after="120"/>
      <w:ind w:leftChars="200" w:left="420"/>
    </w:pPr>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5">
    <w:name w:val="Plain Text"/>
    <w:basedOn w:val="a"/>
    <w:qFormat/>
    <w:rPr>
      <w:rFonts w:ascii="宋体" w:hAnsi="Courier New"/>
      <w:szCs w:val="20"/>
    </w:rPr>
  </w:style>
  <w:style w:type="character" w:styleId="a6">
    <w:name w:val="Hyperlink"/>
    <w:uiPriority w:val="99"/>
    <w:qFormat/>
    <w:rPr>
      <w:color w:val="0000FF"/>
      <w:u w:val="single"/>
    </w:rPr>
  </w:style>
  <w:style w:type="character" w:customStyle="1" w:styleId="10">
    <w:name w:val="标题 1 字符"/>
    <w:basedOn w:val="a1"/>
    <w:link w:val="1"/>
    <w:qFormat/>
    <w:rsid w:val="00E56B60"/>
    <w:rPr>
      <w:rFonts w:ascii="Times New Roman" w:eastAsia="宋体" w:hAnsi="Times New Roman" w:cs="Times New Roman"/>
      <w:b/>
      <w:bCs/>
      <w:kern w:val="44"/>
      <w:sz w:val="44"/>
      <w:szCs w:val="44"/>
    </w:rPr>
  </w:style>
  <w:style w:type="paragraph" w:styleId="a7">
    <w:name w:val="header"/>
    <w:basedOn w:val="a"/>
    <w:link w:val="a8"/>
    <w:rsid w:val="00D0323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D03238"/>
    <w:rPr>
      <w:rFonts w:ascii="Times New Roman" w:eastAsia="宋体" w:hAnsi="Times New Roman" w:cs="Times New Roman"/>
      <w:kern w:val="2"/>
      <w:sz w:val="18"/>
      <w:szCs w:val="18"/>
    </w:rPr>
  </w:style>
  <w:style w:type="paragraph" w:styleId="a9">
    <w:name w:val="footer"/>
    <w:basedOn w:val="a"/>
    <w:link w:val="aa"/>
    <w:rsid w:val="00D03238"/>
    <w:pPr>
      <w:tabs>
        <w:tab w:val="center" w:pos="4153"/>
        <w:tab w:val="right" w:pos="8306"/>
      </w:tabs>
      <w:snapToGrid w:val="0"/>
      <w:jc w:val="left"/>
    </w:pPr>
    <w:rPr>
      <w:sz w:val="18"/>
      <w:szCs w:val="18"/>
    </w:rPr>
  </w:style>
  <w:style w:type="character" w:customStyle="1" w:styleId="aa">
    <w:name w:val="页脚 字符"/>
    <w:basedOn w:val="a1"/>
    <w:link w:val="a9"/>
    <w:rsid w:val="00D0323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31;&#20248;&#20808;&#36890;&#36807;&#30005;&#23376;&#37038;&#31665;zxx@zbbmc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1310</Words>
  <Characters>1442</Characters>
  <Application>Microsoft Office Word</Application>
  <DocSecurity>0</DocSecurity>
  <Lines>75</Lines>
  <Paragraphs>72</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12420</dc:creator>
  <cp:lastModifiedBy>xinxin zhang</cp:lastModifiedBy>
  <cp:revision>32</cp:revision>
  <dcterms:created xsi:type="dcterms:W3CDTF">2023-03-28T05:12:00Z</dcterms:created>
  <dcterms:modified xsi:type="dcterms:W3CDTF">2026-05-08T02:50:00Z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6971F28A93C3409EAE4F02BD8120C370</vt:lpwstr>
  </property>
</Properties>
</file>