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F86F" w14:textId="77777777" w:rsidR="00C46500" w:rsidRPr="00C46500" w:rsidRDefault="00C46500" w:rsidP="00C46500">
      <w:pPr>
        <w:spacing w:line="360" w:lineRule="auto"/>
        <w:jc w:val="center"/>
        <w:outlineLvl w:val="0"/>
        <w:rPr>
          <w:rFonts w:ascii="Times New Roman" w:eastAsia="宋体" w:hAnsi="Times New Roman" w:cs="Times New Roman"/>
          <w:b/>
          <w:sz w:val="36"/>
          <w:szCs w:val="36"/>
          <w14:ligatures w14:val="none"/>
        </w:rPr>
      </w:pPr>
      <w:r w:rsidRPr="00C46500">
        <w:rPr>
          <w:rFonts w:ascii="Times New Roman" w:eastAsia="宋体" w:hAnsi="Times New Roman" w:cs="Times New Roman"/>
          <w:b/>
          <w:sz w:val="36"/>
          <w:szCs w:val="36"/>
          <w14:ligatures w14:val="none"/>
        </w:rPr>
        <w:t>采购需求</w:t>
      </w:r>
    </w:p>
    <w:p w14:paraId="55137418" w14:textId="77777777" w:rsidR="00C46500" w:rsidRPr="00C46500" w:rsidRDefault="00C46500" w:rsidP="00C46500">
      <w:pPr>
        <w:numPr>
          <w:ilvl w:val="0"/>
          <w:numId w:val="1"/>
        </w:numPr>
        <w:spacing w:line="360" w:lineRule="auto"/>
        <w:contextualSpacing/>
        <w:jc w:val="both"/>
        <w:rPr>
          <w:rFonts w:ascii="Times New Roman" w:eastAsia="宋体" w:hAnsi="Times New Roman" w:cs="Times New Roman"/>
          <w:b/>
          <w:sz w:val="24"/>
          <w14:ligatures w14:val="none"/>
        </w:rPr>
      </w:pPr>
      <w:r w:rsidRPr="00C46500">
        <w:rPr>
          <w:rFonts w:ascii="Times New Roman" w:eastAsia="宋体" w:hAnsi="Times New Roman" w:cs="Times New Roman"/>
          <w:b/>
          <w:sz w:val="24"/>
          <w14:ligatures w14:val="none"/>
        </w:rPr>
        <w:t>采购标的</w:t>
      </w:r>
    </w:p>
    <w:p w14:paraId="66599848" w14:textId="77777777" w:rsidR="00C46500" w:rsidRPr="00C46500" w:rsidRDefault="00C46500" w:rsidP="00C46500">
      <w:pPr>
        <w:spacing w:line="360" w:lineRule="auto"/>
        <w:contextualSpacing/>
        <w:jc w:val="both"/>
        <w:rPr>
          <w:rFonts w:ascii="Times New Roman" w:eastAsia="宋体" w:hAnsi="Times New Roman" w:cs="Times New Roman"/>
          <w:bCs/>
          <w:sz w:val="24"/>
          <w14:ligatures w14:val="none"/>
        </w:rPr>
      </w:pPr>
      <w:r w:rsidRPr="00C46500">
        <w:rPr>
          <w:rFonts w:ascii="Times New Roman" w:eastAsia="宋体" w:hAnsi="Times New Roman" w:cs="Times New Roman"/>
          <w:bCs/>
          <w:sz w:val="24"/>
          <w14:ligatures w14:val="none"/>
        </w:rPr>
        <w:t xml:space="preserve">1. </w:t>
      </w:r>
      <w:r w:rsidRPr="00C46500">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170"/>
        <w:gridCol w:w="1429"/>
        <w:gridCol w:w="778"/>
        <w:gridCol w:w="1689"/>
        <w:gridCol w:w="2592"/>
      </w:tblGrid>
      <w:tr w:rsidR="00C46500" w:rsidRPr="00C46500" w14:paraId="6B8AA0C9" w14:textId="77777777" w:rsidTr="004A7215">
        <w:trPr>
          <w:trHeight w:val="454"/>
        </w:trPr>
        <w:tc>
          <w:tcPr>
            <w:tcW w:w="385" w:type="pct"/>
            <w:vAlign w:val="center"/>
          </w:tcPr>
          <w:p w14:paraId="1633F1A7"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hint="eastAsia"/>
                <w:bCs/>
                <w:sz w:val="21"/>
                <w:szCs w:val="21"/>
                <w14:ligatures w14:val="none"/>
              </w:rPr>
              <w:t>序号</w:t>
            </w:r>
          </w:p>
        </w:tc>
        <w:tc>
          <w:tcPr>
            <w:tcW w:w="705" w:type="pct"/>
            <w:vAlign w:val="center"/>
          </w:tcPr>
          <w:p w14:paraId="61CA51EF"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bCs/>
                <w:sz w:val="21"/>
                <w:szCs w:val="21"/>
                <w14:ligatures w14:val="none"/>
              </w:rPr>
              <w:t>标的名称</w:t>
            </w:r>
          </w:p>
        </w:tc>
        <w:tc>
          <w:tcPr>
            <w:tcW w:w="861" w:type="pct"/>
            <w:vAlign w:val="center"/>
          </w:tcPr>
          <w:p w14:paraId="29B6157E"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hint="eastAsia"/>
                <w:bCs/>
                <w:sz w:val="21"/>
                <w:szCs w:val="21"/>
                <w14:ligatures w14:val="none"/>
              </w:rPr>
              <w:t>单价最高限价</w:t>
            </w:r>
          </w:p>
        </w:tc>
        <w:tc>
          <w:tcPr>
            <w:tcW w:w="469" w:type="pct"/>
            <w:vAlign w:val="center"/>
          </w:tcPr>
          <w:p w14:paraId="49634A2E"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bCs/>
                <w:sz w:val="21"/>
                <w:szCs w:val="21"/>
                <w14:ligatures w14:val="none"/>
              </w:rPr>
              <w:t>规格</w:t>
            </w:r>
          </w:p>
        </w:tc>
        <w:tc>
          <w:tcPr>
            <w:tcW w:w="1018" w:type="pct"/>
            <w:vAlign w:val="center"/>
          </w:tcPr>
          <w:p w14:paraId="0121A486"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hint="eastAsia"/>
                <w:bCs/>
                <w:sz w:val="21"/>
                <w:szCs w:val="21"/>
                <w14:ligatures w14:val="none"/>
              </w:rPr>
              <w:t>预估采购数量</w:t>
            </w:r>
          </w:p>
        </w:tc>
        <w:tc>
          <w:tcPr>
            <w:tcW w:w="1562" w:type="pct"/>
            <w:vAlign w:val="center"/>
          </w:tcPr>
          <w:p w14:paraId="02B16C0B"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bCs/>
                <w:sz w:val="21"/>
                <w:szCs w:val="21"/>
                <w14:ligatures w14:val="none"/>
              </w:rPr>
              <w:t>简要技术需求或服务要求</w:t>
            </w:r>
          </w:p>
        </w:tc>
      </w:tr>
      <w:tr w:rsidR="00C46500" w:rsidRPr="00C46500" w14:paraId="72AFE3AD" w14:textId="77777777" w:rsidTr="004A7215">
        <w:trPr>
          <w:trHeight w:val="454"/>
        </w:trPr>
        <w:tc>
          <w:tcPr>
            <w:tcW w:w="385" w:type="pct"/>
            <w:vAlign w:val="center"/>
          </w:tcPr>
          <w:p w14:paraId="40472C9A"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bCs/>
                <w:sz w:val="21"/>
                <w:szCs w:val="21"/>
                <w14:ligatures w14:val="none"/>
              </w:rPr>
              <w:t>1</w:t>
            </w:r>
          </w:p>
        </w:tc>
        <w:tc>
          <w:tcPr>
            <w:tcW w:w="705" w:type="pct"/>
            <w:vAlign w:val="center"/>
          </w:tcPr>
          <w:p w14:paraId="0586D88E"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hint="eastAsia"/>
                <w:bCs/>
                <w:sz w:val="21"/>
                <w:szCs w:val="21"/>
                <w14:ligatures w14:val="none"/>
              </w:rPr>
              <w:t>医用液氧</w:t>
            </w:r>
          </w:p>
        </w:tc>
        <w:tc>
          <w:tcPr>
            <w:tcW w:w="861" w:type="pct"/>
            <w:vAlign w:val="center"/>
          </w:tcPr>
          <w:p w14:paraId="212E7370"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hint="eastAsia"/>
                <w:bCs/>
                <w:sz w:val="21"/>
                <w:szCs w:val="21"/>
                <w14:ligatures w14:val="none"/>
              </w:rPr>
              <w:t>1350</w:t>
            </w:r>
            <w:r w:rsidRPr="00C46500">
              <w:rPr>
                <w:rFonts w:ascii="Times New Roman" w:eastAsia="宋体" w:hAnsi="Times New Roman" w:cs="Times New Roman" w:hint="eastAsia"/>
                <w:bCs/>
                <w:sz w:val="21"/>
                <w:szCs w:val="21"/>
                <w14:ligatures w14:val="none"/>
              </w:rPr>
              <w:t>元</w:t>
            </w:r>
            <w:r w:rsidRPr="00C46500">
              <w:rPr>
                <w:rFonts w:ascii="Times New Roman" w:eastAsia="宋体" w:hAnsi="Times New Roman" w:cs="Times New Roman" w:hint="eastAsia"/>
                <w:bCs/>
                <w:sz w:val="21"/>
                <w:szCs w:val="21"/>
                <w14:ligatures w14:val="none"/>
              </w:rPr>
              <w:t>/</w:t>
            </w:r>
            <w:r w:rsidRPr="00C46500">
              <w:rPr>
                <w:rFonts w:ascii="Times New Roman" w:eastAsia="宋体" w:hAnsi="Times New Roman" w:cs="Times New Roman" w:hint="eastAsia"/>
                <w:bCs/>
                <w:sz w:val="21"/>
                <w:szCs w:val="21"/>
                <w14:ligatures w14:val="none"/>
              </w:rPr>
              <w:t>吨</w:t>
            </w:r>
          </w:p>
        </w:tc>
        <w:tc>
          <w:tcPr>
            <w:tcW w:w="469" w:type="pct"/>
            <w:vAlign w:val="center"/>
          </w:tcPr>
          <w:p w14:paraId="0E0F5DD7"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bCs/>
                <w:sz w:val="21"/>
                <w:szCs w:val="21"/>
                <w14:ligatures w14:val="none"/>
              </w:rPr>
              <w:t>吨</w:t>
            </w:r>
          </w:p>
        </w:tc>
        <w:tc>
          <w:tcPr>
            <w:tcW w:w="1018" w:type="pct"/>
            <w:vAlign w:val="center"/>
          </w:tcPr>
          <w:p w14:paraId="7E8FC5E3"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hint="eastAsia"/>
                <w:bCs/>
                <w:sz w:val="21"/>
                <w:szCs w:val="21"/>
                <w14:ligatures w14:val="none"/>
              </w:rPr>
              <w:t>18311</w:t>
            </w:r>
            <w:r w:rsidRPr="00C46500">
              <w:rPr>
                <w:rFonts w:ascii="Times New Roman" w:eastAsia="宋体" w:hAnsi="Times New Roman" w:cs="Times New Roman" w:hint="eastAsia"/>
                <w:bCs/>
                <w:sz w:val="21"/>
                <w:szCs w:val="21"/>
                <w14:ligatures w14:val="none"/>
              </w:rPr>
              <w:t>吨</w:t>
            </w:r>
          </w:p>
        </w:tc>
        <w:tc>
          <w:tcPr>
            <w:tcW w:w="1562" w:type="pct"/>
            <w:vAlign w:val="center"/>
          </w:tcPr>
          <w:p w14:paraId="6CA78BED" w14:textId="77777777" w:rsidR="00C46500" w:rsidRPr="00C46500" w:rsidRDefault="00C46500" w:rsidP="00C46500">
            <w:pPr>
              <w:jc w:val="center"/>
              <w:rPr>
                <w:rFonts w:ascii="Times New Roman" w:eastAsia="宋体" w:hAnsi="Times New Roman" w:cs="Times New Roman"/>
                <w:bCs/>
                <w:sz w:val="21"/>
                <w:szCs w:val="21"/>
                <w14:ligatures w14:val="none"/>
              </w:rPr>
            </w:pPr>
            <w:r w:rsidRPr="00C46500">
              <w:rPr>
                <w:rFonts w:ascii="Times New Roman" w:eastAsia="宋体" w:hAnsi="Times New Roman" w:cs="Times New Roman" w:hint="eastAsia"/>
                <w:bCs/>
                <w:sz w:val="21"/>
                <w:szCs w:val="21"/>
                <w14:ligatures w14:val="none"/>
              </w:rPr>
              <w:t>应符合《中华人民共和国药典（二部）》（</w:t>
            </w:r>
            <w:r w:rsidRPr="00C46500">
              <w:rPr>
                <w:rFonts w:ascii="Times New Roman" w:eastAsia="宋体" w:hAnsi="Times New Roman" w:cs="Times New Roman" w:hint="eastAsia"/>
                <w:bCs/>
                <w:sz w:val="21"/>
                <w:szCs w:val="21"/>
                <w14:ligatures w14:val="none"/>
              </w:rPr>
              <w:t>2025</w:t>
            </w:r>
            <w:r w:rsidRPr="00C46500">
              <w:rPr>
                <w:rFonts w:ascii="Times New Roman" w:eastAsia="宋体" w:hAnsi="Times New Roman" w:cs="Times New Roman" w:hint="eastAsia"/>
                <w:bCs/>
                <w:sz w:val="21"/>
                <w:szCs w:val="21"/>
                <w14:ligatures w14:val="none"/>
              </w:rPr>
              <w:t>年版）的标准。</w:t>
            </w:r>
          </w:p>
        </w:tc>
      </w:tr>
    </w:tbl>
    <w:p w14:paraId="60BE694B" w14:textId="77777777" w:rsidR="00C46500" w:rsidRPr="00C46500" w:rsidRDefault="00C46500" w:rsidP="00C46500">
      <w:pPr>
        <w:spacing w:line="360" w:lineRule="auto"/>
        <w:contextualSpacing/>
        <w:jc w:val="both"/>
        <w:rPr>
          <w:rFonts w:ascii="宋体" w:eastAsia="宋体" w:hAnsi="宋体" w:cs="宋体" w:hint="eastAsia"/>
          <w:b/>
          <w:bCs/>
          <w:sz w:val="24"/>
          <w14:ligatures w14:val="none"/>
        </w:rPr>
      </w:pPr>
      <w:r w:rsidRPr="00C46500">
        <w:rPr>
          <w:rFonts w:ascii="Times New Roman" w:eastAsia="宋体" w:hAnsi="Times New Roman" w:cs="Times New Roman" w:hint="eastAsia"/>
          <w:sz w:val="24"/>
          <w14:ligatures w14:val="none"/>
        </w:rPr>
        <w:t>注：（</w:t>
      </w:r>
      <w:r w:rsidRPr="00C46500">
        <w:rPr>
          <w:rFonts w:ascii="Times New Roman" w:eastAsia="宋体" w:hAnsi="Times New Roman" w:cs="Times New Roman" w:hint="eastAsia"/>
          <w:sz w:val="24"/>
          <w14:ligatures w14:val="none"/>
        </w:rPr>
        <w:t>1</w:t>
      </w:r>
      <w:r w:rsidRPr="00C46500">
        <w:rPr>
          <w:rFonts w:ascii="Times New Roman" w:eastAsia="宋体" w:hAnsi="Times New Roman" w:cs="Times New Roman" w:hint="eastAsia"/>
          <w:sz w:val="24"/>
          <w14:ligatures w14:val="none"/>
        </w:rPr>
        <w:t>）以上单价含税含运费。（</w:t>
      </w:r>
      <w:r w:rsidRPr="00C46500">
        <w:rPr>
          <w:rFonts w:ascii="Times New Roman" w:eastAsia="宋体" w:hAnsi="Times New Roman" w:cs="Times New Roman" w:hint="eastAsia"/>
          <w:sz w:val="24"/>
          <w14:ligatures w14:val="none"/>
        </w:rPr>
        <w:t>2</w:t>
      </w:r>
      <w:r w:rsidRPr="00C46500">
        <w:rPr>
          <w:rFonts w:ascii="Times New Roman" w:eastAsia="宋体" w:hAnsi="Times New Roman" w:cs="Times New Roman" w:hint="eastAsia"/>
          <w:sz w:val="24"/>
          <w14:ligatures w14:val="none"/>
        </w:rPr>
        <w:t>）本项目不接受进口产品。项目预算金额为合同期的总预算金额。投标人所报单价不得超过单价最高限价，最终以实际供货数量为准，据实结算。（</w:t>
      </w:r>
      <w:r w:rsidRPr="00C46500">
        <w:rPr>
          <w:rFonts w:ascii="Times New Roman" w:eastAsia="宋体" w:hAnsi="Times New Roman" w:cs="Times New Roman" w:hint="eastAsia"/>
          <w:sz w:val="24"/>
          <w14:ligatures w14:val="none"/>
        </w:rPr>
        <w:t>3</w:t>
      </w:r>
      <w:r w:rsidRPr="00C46500">
        <w:rPr>
          <w:rFonts w:ascii="Times New Roman" w:eastAsia="宋体" w:hAnsi="Times New Roman" w:cs="Times New Roman" w:hint="eastAsia"/>
          <w:sz w:val="24"/>
          <w14:ligatures w14:val="none"/>
        </w:rPr>
        <w:t>）合同履行期限：朝阳院区服务期限：自</w:t>
      </w:r>
      <w:r w:rsidRPr="00C46500">
        <w:rPr>
          <w:rFonts w:ascii="Times New Roman" w:eastAsia="宋体" w:hAnsi="Times New Roman" w:cs="Times New Roman" w:hint="eastAsia"/>
          <w:sz w:val="24"/>
          <w14:ligatures w14:val="none"/>
        </w:rPr>
        <w:t>2026</w:t>
      </w:r>
      <w:r w:rsidRPr="00C46500">
        <w:rPr>
          <w:rFonts w:ascii="Times New Roman" w:eastAsia="宋体" w:hAnsi="Times New Roman" w:cs="Times New Roman" w:hint="eastAsia"/>
          <w:sz w:val="24"/>
          <w14:ligatures w14:val="none"/>
        </w:rPr>
        <w:t>年</w:t>
      </w:r>
      <w:r w:rsidRPr="00C46500">
        <w:rPr>
          <w:rFonts w:ascii="Times New Roman" w:eastAsia="宋体" w:hAnsi="Times New Roman" w:cs="Times New Roman" w:hint="eastAsia"/>
          <w:sz w:val="24"/>
          <w14:ligatures w14:val="none"/>
        </w:rPr>
        <w:t>7</w:t>
      </w:r>
      <w:r w:rsidRPr="00C46500">
        <w:rPr>
          <w:rFonts w:ascii="Times New Roman" w:eastAsia="宋体" w:hAnsi="Times New Roman" w:cs="Times New Roman" w:hint="eastAsia"/>
          <w:sz w:val="24"/>
          <w14:ligatures w14:val="none"/>
        </w:rPr>
        <w:t>月</w:t>
      </w:r>
      <w:r w:rsidRPr="00C46500">
        <w:rPr>
          <w:rFonts w:ascii="Times New Roman" w:eastAsia="宋体" w:hAnsi="Times New Roman" w:cs="Times New Roman" w:hint="eastAsia"/>
          <w:sz w:val="24"/>
          <w14:ligatures w14:val="none"/>
        </w:rPr>
        <w:t>1</w:t>
      </w:r>
      <w:r w:rsidRPr="00C46500">
        <w:rPr>
          <w:rFonts w:ascii="Times New Roman" w:eastAsia="宋体" w:hAnsi="Times New Roman" w:cs="Times New Roman" w:hint="eastAsia"/>
          <w:sz w:val="24"/>
          <w14:ligatures w14:val="none"/>
        </w:rPr>
        <w:t>日起至</w:t>
      </w:r>
      <w:r w:rsidRPr="00C46500">
        <w:rPr>
          <w:rFonts w:ascii="Times New Roman" w:eastAsia="宋体" w:hAnsi="Times New Roman" w:cs="Times New Roman" w:hint="eastAsia"/>
          <w:sz w:val="24"/>
          <w14:ligatures w14:val="none"/>
        </w:rPr>
        <w:t>2029</w:t>
      </w:r>
      <w:r w:rsidRPr="00C46500">
        <w:rPr>
          <w:rFonts w:ascii="Times New Roman" w:eastAsia="宋体" w:hAnsi="Times New Roman" w:cs="Times New Roman" w:hint="eastAsia"/>
          <w:sz w:val="24"/>
          <w14:ligatures w14:val="none"/>
        </w:rPr>
        <w:t>年</w:t>
      </w:r>
      <w:r w:rsidRPr="00C46500">
        <w:rPr>
          <w:rFonts w:ascii="Times New Roman" w:eastAsia="宋体" w:hAnsi="Times New Roman" w:cs="Times New Roman" w:hint="eastAsia"/>
          <w:sz w:val="24"/>
          <w14:ligatures w14:val="none"/>
        </w:rPr>
        <w:t>6</w:t>
      </w:r>
      <w:r w:rsidRPr="00C46500">
        <w:rPr>
          <w:rFonts w:ascii="Times New Roman" w:eastAsia="宋体" w:hAnsi="Times New Roman" w:cs="Times New Roman" w:hint="eastAsia"/>
          <w:sz w:val="24"/>
          <w14:ligatures w14:val="none"/>
        </w:rPr>
        <w:t>月</w:t>
      </w:r>
      <w:r w:rsidRPr="00C46500">
        <w:rPr>
          <w:rFonts w:ascii="Times New Roman" w:eastAsia="宋体" w:hAnsi="Times New Roman" w:cs="Times New Roman" w:hint="eastAsia"/>
          <w:sz w:val="24"/>
          <w14:ligatures w14:val="none"/>
        </w:rPr>
        <w:t>30</w:t>
      </w:r>
      <w:r w:rsidRPr="00C46500">
        <w:rPr>
          <w:rFonts w:ascii="Times New Roman" w:eastAsia="宋体" w:hAnsi="Times New Roman" w:cs="Times New Roman" w:hint="eastAsia"/>
          <w:sz w:val="24"/>
          <w14:ligatures w14:val="none"/>
        </w:rPr>
        <w:t>日止；通州院区服务期限：自</w:t>
      </w:r>
      <w:r w:rsidRPr="00C46500">
        <w:rPr>
          <w:rFonts w:ascii="Times New Roman" w:eastAsia="宋体" w:hAnsi="Times New Roman" w:cs="Times New Roman" w:hint="eastAsia"/>
          <w:sz w:val="24"/>
          <w14:ligatures w14:val="none"/>
        </w:rPr>
        <w:t>2026</w:t>
      </w:r>
      <w:r w:rsidRPr="00C46500">
        <w:rPr>
          <w:rFonts w:ascii="Times New Roman" w:eastAsia="宋体" w:hAnsi="Times New Roman" w:cs="Times New Roman" w:hint="eastAsia"/>
          <w:sz w:val="24"/>
          <w14:ligatures w14:val="none"/>
        </w:rPr>
        <w:t>年</w:t>
      </w:r>
      <w:r w:rsidRPr="00C46500">
        <w:rPr>
          <w:rFonts w:ascii="Times New Roman" w:eastAsia="宋体" w:hAnsi="Times New Roman" w:cs="Times New Roman" w:hint="eastAsia"/>
          <w:sz w:val="24"/>
          <w14:ligatures w14:val="none"/>
        </w:rPr>
        <w:t>8</w:t>
      </w:r>
      <w:r w:rsidRPr="00C46500">
        <w:rPr>
          <w:rFonts w:ascii="Times New Roman" w:eastAsia="宋体" w:hAnsi="Times New Roman" w:cs="Times New Roman" w:hint="eastAsia"/>
          <w:sz w:val="24"/>
          <w14:ligatures w14:val="none"/>
        </w:rPr>
        <w:t>月</w:t>
      </w:r>
      <w:r w:rsidRPr="00C46500">
        <w:rPr>
          <w:rFonts w:ascii="Times New Roman" w:eastAsia="宋体" w:hAnsi="Times New Roman" w:cs="Times New Roman" w:hint="eastAsia"/>
          <w:sz w:val="24"/>
          <w14:ligatures w14:val="none"/>
        </w:rPr>
        <w:t>1</w:t>
      </w:r>
      <w:r w:rsidRPr="00C46500">
        <w:rPr>
          <w:rFonts w:ascii="Times New Roman" w:eastAsia="宋体" w:hAnsi="Times New Roman" w:cs="Times New Roman" w:hint="eastAsia"/>
          <w:sz w:val="24"/>
          <w14:ligatures w14:val="none"/>
        </w:rPr>
        <w:t>日起至</w:t>
      </w:r>
      <w:r w:rsidRPr="00C46500">
        <w:rPr>
          <w:rFonts w:ascii="Times New Roman" w:eastAsia="宋体" w:hAnsi="Times New Roman" w:cs="Times New Roman" w:hint="eastAsia"/>
          <w:sz w:val="24"/>
          <w14:ligatures w14:val="none"/>
        </w:rPr>
        <w:t>2029</w:t>
      </w:r>
      <w:r w:rsidRPr="00C46500">
        <w:rPr>
          <w:rFonts w:ascii="Times New Roman" w:eastAsia="宋体" w:hAnsi="Times New Roman" w:cs="Times New Roman" w:hint="eastAsia"/>
          <w:sz w:val="24"/>
          <w14:ligatures w14:val="none"/>
        </w:rPr>
        <w:t>年</w:t>
      </w:r>
      <w:r w:rsidRPr="00C46500">
        <w:rPr>
          <w:rFonts w:ascii="Times New Roman" w:eastAsia="宋体" w:hAnsi="Times New Roman" w:cs="Times New Roman" w:hint="eastAsia"/>
          <w:sz w:val="24"/>
          <w14:ligatures w14:val="none"/>
        </w:rPr>
        <w:t>6</w:t>
      </w:r>
      <w:r w:rsidRPr="00C46500">
        <w:rPr>
          <w:rFonts w:ascii="Times New Roman" w:eastAsia="宋体" w:hAnsi="Times New Roman" w:cs="Times New Roman" w:hint="eastAsia"/>
          <w:sz w:val="24"/>
          <w14:ligatures w14:val="none"/>
        </w:rPr>
        <w:t>月</w:t>
      </w:r>
      <w:r w:rsidRPr="00C46500">
        <w:rPr>
          <w:rFonts w:ascii="Times New Roman" w:eastAsia="宋体" w:hAnsi="Times New Roman" w:cs="Times New Roman" w:hint="eastAsia"/>
          <w:sz w:val="24"/>
          <w14:ligatures w14:val="none"/>
        </w:rPr>
        <w:t>30</w:t>
      </w:r>
      <w:r w:rsidRPr="00C46500">
        <w:rPr>
          <w:rFonts w:ascii="Times New Roman" w:eastAsia="宋体" w:hAnsi="Times New Roman" w:cs="Times New Roman" w:hint="eastAsia"/>
          <w:sz w:val="24"/>
          <w14:ligatures w14:val="none"/>
        </w:rPr>
        <w:t>日止。</w:t>
      </w:r>
    </w:p>
    <w:p w14:paraId="03DA4F6C" w14:textId="77777777" w:rsidR="00C46500" w:rsidRPr="00C46500" w:rsidRDefault="00C46500" w:rsidP="00C46500">
      <w:pPr>
        <w:numPr>
          <w:ilvl w:val="0"/>
          <w:numId w:val="1"/>
        </w:numPr>
        <w:spacing w:line="360" w:lineRule="auto"/>
        <w:contextualSpacing/>
        <w:jc w:val="both"/>
        <w:rPr>
          <w:rFonts w:ascii="Times New Roman" w:eastAsia="宋体" w:hAnsi="Times New Roman" w:cs="Times New Roman"/>
          <w:b/>
          <w:sz w:val="24"/>
          <w14:ligatures w14:val="none"/>
        </w:rPr>
      </w:pPr>
      <w:r w:rsidRPr="00C46500">
        <w:rPr>
          <w:rFonts w:ascii="Times New Roman" w:eastAsia="宋体" w:hAnsi="Times New Roman" w:cs="Times New Roman"/>
          <w:b/>
          <w:sz w:val="24"/>
          <w14:ligatures w14:val="none"/>
        </w:rPr>
        <w:t>商务要求</w:t>
      </w:r>
    </w:p>
    <w:p w14:paraId="6925884C" w14:textId="77777777" w:rsidR="00C46500" w:rsidRPr="00C46500" w:rsidRDefault="00C46500" w:rsidP="00C46500">
      <w:pPr>
        <w:spacing w:line="360" w:lineRule="auto"/>
        <w:contextualSpacing/>
        <w:jc w:val="both"/>
        <w:rPr>
          <w:rFonts w:ascii="Times New Roman" w:eastAsia="宋体" w:hAnsi="Times New Roman" w:cs="Times New Roman"/>
          <w:b/>
          <w:bCs/>
          <w:i/>
          <w:sz w:val="24"/>
          <w14:ligatures w14:val="none"/>
        </w:rPr>
      </w:pPr>
      <w:r w:rsidRPr="00C46500">
        <w:rPr>
          <w:rFonts w:ascii="Times New Roman" w:eastAsia="宋体" w:hAnsi="Times New Roman" w:cs="Times New Roman"/>
          <w:b/>
          <w:bCs/>
          <w:sz w:val="24"/>
          <w14:ligatures w14:val="none"/>
        </w:rPr>
        <w:t xml:space="preserve">1. </w:t>
      </w:r>
      <w:r w:rsidRPr="00C46500">
        <w:rPr>
          <w:rFonts w:ascii="Times New Roman" w:eastAsia="宋体" w:hAnsi="Times New Roman" w:cs="Times New Roman"/>
          <w:b/>
          <w:bCs/>
          <w:sz w:val="24"/>
          <w14:ligatures w14:val="none"/>
        </w:rPr>
        <w:t>交付（实施）的时间（期限）和地点（范围）</w:t>
      </w:r>
    </w:p>
    <w:p w14:paraId="5FEAAFF0" w14:textId="77777777" w:rsidR="00C46500" w:rsidRPr="00C46500" w:rsidRDefault="00C46500" w:rsidP="00C46500">
      <w:pPr>
        <w:spacing w:after="0" w:line="360" w:lineRule="auto"/>
        <w:contextualSpacing/>
        <w:rPr>
          <w:rFonts w:ascii="宋体" w:eastAsia="宋体" w:hAnsi="宋体" w:cs="宋体" w:hint="eastAsia"/>
          <w:bCs/>
          <w:sz w:val="24"/>
          <w14:ligatures w14:val="none"/>
        </w:rPr>
      </w:pPr>
      <w:r w:rsidRPr="00C46500">
        <w:rPr>
          <w:rFonts w:ascii="宋体" w:eastAsia="宋体" w:hAnsi="宋体" w:cs="宋体" w:hint="eastAsia"/>
          <w:bCs/>
          <w:sz w:val="24"/>
          <w14:ligatures w14:val="none"/>
        </w:rPr>
        <w:t>（1）交付时间：</w:t>
      </w:r>
      <w:r w:rsidRPr="00C46500">
        <w:rPr>
          <w:rFonts w:ascii="宋体" w:eastAsia="宋体" w:hAnsi="宋体" w:cs="Times New Roman" w:hint="eastAsia"/>
          <w:sz w:val="24"/>
          <w:u w:val="single"/>
          <w14:ligatures w14:val="none"/>
        </w:rPr>
        <w:t>接到采购人订货电话后4小时内将货品送到采购人指定地</w:t>
      </w:r>
      <w:r w:rsidRPr="00C46500">
        <w:rPr>
          <w:rFonts w:ascii="宋体" w:eastAsia="宋体" w:hAnsi="宋体" w:cs="宋体" w:hint="eastAsia"/>
          <w:bCs/>
          <w:sz w:val="24"/>
          <w:u w:val="single"/>
          <w14:ligatures w14:val="none"/>
        </w:rPr>
        <w:t>点</w:t>
      </w:r>
      <w:r w:rsidRPr="00C46500">
        <w:rPr>
          <w:rFonts w:ascii="宋体" w:eastAsia="宋体" w:hAnsi="宋体" w:cs="Times New Roman" w:hint="eastAsia"/>
          <w:sz w:val="24"/>
          <w14:ligatures w14:val="none"/>
        </w:rPr>
        <w:t>。</w:t>
      </w:r>
    </w:p>
    <w:p w14:paraId="496C6C58" w14:textId="77777777" w:rsidR="00C46500" w:rsidRPr="00C46500" w:rsidRDefault="00C46500" w:rsidP="00C46500">
      <w:pPr>
        <w:spacing w:after="0" w:line="360" w:lineRule="auto"/>
        <w:contextualSpacing/>
        <w:rPr>
          <w:rFonts w:ascii="宋体" w:eastAsia="宋体" w:hAnsi="宋体" w:cs="宋体" w:hint="eastAsia"/>
          <w:bCs/>
          <w:sz w:val="24"/>
          <w14:ligatures w14:val="none"/>
        </w:rPr>
      </w:pPr>
      <w:r w:rsidRPr="00C46500">
        <w:rPr>
          <w:rFonts w:ascii="宋体" w:eastAsia="宋体" w:hAnsi="宋体" w:cs="宋体" w:hint="eastAsia"/>
          <w:bCs/>
          <w:sz w:val="24"/>
          <w14:ligatures w14:val="none"/>
        </w:rPr>
        <w:t>（2）交付地点：</w:t>
      </w:r>
      <w:r w:rsidRPr="00C46500">
        <w:rPr>
          <w:rFonts w:ascii="宋体" w:eastAsia="宋体" w:hAnsi="宋体" w:cs="宋体" w:hint="eastAsia"/>
          <w:bCs/>
          <w:sz w:val="24"/>
          <w:u w:val="single"/>
          <w14:ligatures w14:val="none"/>
        </w:rPr>
        <w:t>北京安贞医院朝阳院区、通州院区</w:t>
      </w:r>
      <w:r w:rsidRPr="00C46500">
        <w:rPr>
          <w:rFonts w:ascii="宋体" w:eastAsia="宋体" w:hAnsi="宋体" w:cs="宋体" w:hint="eastAsia"/>
          <w:bCs/>
          <w:sz w:val="24"/>
          <w14:ligatures w14:val="none"/>
        </w:rPr>
        <w:t>。</w:t>
      </w:r>
    </w:p>
    <w:p w14:paraId="5F8543DC" w14:textId="77777777" w:rsidR="00C46500" w:rsidRPr="00C46500" w:rsidRDefault="00C46500" w:rsidP="00C46500">
      <w:pPr>
        <w:spacing w:line="360" w:lineRule="auto"/>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 xml:space="preserve">2. </w:t>
      </w:r>
      <w:r w:rsidRPr="00C46500">
        <w:rPr>
          <w:rFonts w:ascii="Times New Roman" w:eastAsia="宋体" w:hAnsi="Times New Roman" w:cs="Times New Roman"/>
          <w:b/>
          <w:bCs/>
          <w:sz w:val="24"/>
          <w14:ligatures w14:val="none"/>
        </w:rPr>
        <w:t>付款条件（进度和方式）</w:t>
      </w:r>
    </w:p>
    <w:p w14:paraId="16892B3D" w14:textId="77777777" w:rsidR="00C46500" w:rsidRPr="00C46500" w:rsidRDefault="00C46500" w:rsidP="00C46500">
      <w:pPr>
        <w:spacing w:line="360" w:lineRule="auto"/>
        <w:ind w:firstLineChars="100" w:firstLine="240"/>
        <w:contextualSpacing/>
        <w:jc w:val="both"/>
        <w:rPr>
          <w:rFonts w:ascii="Times New Roman" w:eastAsia="宋体" w:hAnsi="Times New Roman" w:cs="Times New Roman"/>
          <w:bCs/>
          <w:sz w:val="24"/>
          <w14:ligatures w14:val="none"/>
        </w:rPr>
      </w:pPr>
      <w:r w:rsidRPr="00C46500">
        <w:rPr>
          <w:rFonts w:ascii="宋体" w:eastAsia="宋体" w:hAnsi="宋体" w:cs="Times New Roman" w:hint="eastAsia"/>
          <w:bCs/>
          <w:sz w:val="24"/>
          <w14:ligatures w14:val="none"/>
        </w:rPr>
        <w:t>详见《拟签订的合同文本》</w:t>
      </w:r>
    </w:p>
    <w:p w14:paraId="274C6E3F" w14:textId="77777777" w:rsidR="00C46500" w:rsidRPr="00C46500" w:rsidRDefault="00C46500" w:rsidP="00C46500">
      <w:pPr>
        <w:spacing w:line="360" w:lineRule="auto"/>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 xml:space="preserve">3. </w:t>
      </w:r>
      <w:r w:rsidRPr="00C46500">
        <w:rPr>
          <w:rFonts w:ascii="Times New Roman" w:eastAsia="宋体" w:hAnsi="Times New Roman" w:cs="Times New Roman"/>
          <w:b/>
          <w:bCs/>
          <w:sz w:val="24"/>
          <w14:ligatures w14:val="none"/>
        </w:rPr>
        <w:t>包装和运输</w:t>
      </w:r>
    </w:p>
    <w:p w14:paraId="3A2E2B5F" w14:textId="77777777" w:rsidR="00C46500" w:rsidRPr="00C46500" w:rsidRDefault="00C46500" w:rsidP="00C46500">
      <w:pPr>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sz w:val="24"/>
          <w14:ligatures w14:val="none"/>
        </w:rPr>
        <w:t>须满足《关于印发〈商品包装政府采购需求标准（试行）〉、〈快递包装政府采购需求标准（试行）〉的通知》（财办库﹝</w:t>
      </w:r>
      <w:r w:rsidRPr="00C46500">
        <w:rPr>
          <w:rFonts w:ascii="Times New Roman" w:eastAsia="宋体" w:hAnsi="Times New Roman" w:cs="Times New Roman"/>
          <w:sz w:val="24"/>
          <w14:ligatures w14:val="none"/>
        </w:rPr>
        <w:t>2020</w:t>
      </w:r>
      <w:r w:rsidRPr="00C46500">
        <w:rPr>
          <w:rFonts w:ascii="Times New Roman" w:eastAsia="宋体" w:hAnsi="Times New Roman" w:cs="Times New Roman"/>
          <w:sz w:val="24"/>
          <w14:ligatures w14:val="none"/>
        </w:rPr>
        <w:t>﹞</w:t>
      </w:r>
      <w:r w:rsidRPr="00C46500">
        <w:rPr>
          <w:rFonts w:ascii="Times New Roman" w:eastAsia="宋体" w:hAnsi="Times New Roman" w:cs="Times New Roman"/>
          <w:sz w:val="24"/>
          <w14:ligatures w14:val="none"/>
        </w:rPr>
        <w:t>123</w:t>
      </w:r>
      <w:r w:rsidRPr="00C46500">
        <w:rPr>
          <w:rFonts w:ascii="Times New Roman" w:eastAsia="宋体" w:hAnsi="Times New Roman" w:cs="Times New Roman"/>
          <w:sz w:val="24"/>
          <w14:ligatures w14:val="none"/>
        </w:rPr>
        <w:t>号））</w:t>
      </w:r>
      <w:r w:rsidRPr="00C46500">
        <w:rPr>
          <w:rFonts w:ascii="Times New Roman" w:eastAsia="宋体" w:hAnsi="Times New Roman" w:cs="Times New Roman" w:hint="eastAsia"/>
          <w:sz w:val="24"/>
          <w14:ligatures w14:val="none"/>
        </w:rPr>
        <w:t>，</w:t>
      </w:r>
      <w:r w:rsidRPr="00C46500">
        <w:rPr>
          <w:rFonts w:ascii="宋体" w:eastAsia="宋体" w:hAnsi="宋体" w:cs="Times New Roman" w:hint="eastAsia"/>
          <w:bCs/>
          <w:sz w:val="24"/>
          <w14:ligatures w14:val="none"/>
        </w:rPr>
        <w:t>货物运输符合的相关国际惯例，货物运达所产生的费用由乙方负责。运输途中的货物破损及损失风险由乙方承担，乙方承担运费。</w:t>
      </w:r>
    </w:p>
    <w:p w14:paraId="1842B61A" w14:textId="77777777" w:rsidR="00C46500" w:rsidRPr="00C46500" w:rsidRDefault="00C46500" w:rsidP="00C46500">
      <w:pPr>
        <w:spacing w:line="360" w:lineRule="auto"/>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b/>
          <w:bCs/>
          <w:sz w:val="24"/>
          <w14:ligatures w14:val="none"/>
        </w:rPr>
        <w:t xml:space="preserve">4. </w:t>
      </w:r>
      <w:r w:rsidRPr="00C46500">
        <w:rPr>
          <w:rFonts w:ascii="Times New Roman" w:eastAsia="宋体" w:hAnsi="Times New Roman" w:cs="Times New Roman"/>
          <w:b/>
          <w:bCs/>
          <w:sz w:val="24"/>
          <w14:ligatures w14:val="none"/>
        </w:rPr>
        <w:t>售后服务（质保期）</w:t>
      </w:r>
      <w:r w:rsidRPr="00C46500">
        <w:rPr>
          <w:rFonts w:ascii="Times New Roman" w:eastAsia="宋体" w:hAnsi="Times New Roman" w:cs="Times New Roman" w:hint="eastAsia"/>
          <w:b/>
          <w:bCs/>
          <w:sz w:val="24"/>
          <w14:ligatures w14:val="none"/>
        </w:rPr>
        <w:t>：</w:t>
      </w:r>
      <w:r w:rsidRPr="00C46500">
        <w:rPr>
          <w:rFonts w:ascii="Times New Roman" w:eastAsia="宋体" w:hAnsi="Times New Roman" w:cs="Times New Roman" w:hint="eastAsia"/>
          <w:sz w:val="24"/>
          <w14:ligatures w14:val="none"/>
        </w:rPr>
        <w:t>1</w:t>
      </w:r>
      <w:r w:rsidRPr="00C46500">
        <w:rPr>
          <w:rFonts w:ascii="Times New Roman" w:eastAsia="宋体" w:hAnsi="Times New Roman" w:cs="Times New Roman" w:hint="eastAsia"/>
          <w:sz w:val="24"/>
          <w14:ligatures w14:val="none"/>
        </w:rPr>
        <w:t>年</w:t>
      </w:r>
    </w:p>
    <w:p w14:paraId="5250CE13" w14:textId="77777777" w:rsidR="00C46500" w:rsidRPr="00C46500" w:rsidRDefault="00C46500" w:rsidP="00C46500">
      <w:pPr>
        <w:numPr>
          <w:ilvl w:val="0"/>
          <w:numId w:val="1"/>
        </w:numPr>
        <w:spacing w:line="360" w:lineRule="auto"/>
        <w:contextualSpacing/>
        <w:jc w:val="both"/>
        <w:rPr>
          <w:rFonts w:ascii="Times New Roman" w:eastAsia="宋体" w:hAnsi="Times New Roman" w:cs="Times New Roman"/>
          <w:b/>
          <w:sz w:val="24"/>
          <w14:ligatures w14:val="none"/>
        </w:rPr>
      </w:pPr>
      <w:r w:rsidRPr="00C46500">
        <w:rPr>
          <w:rFonts w:ascii="Times New Roman" w:eastAsia="宋体" w:hAnsi="Times New Roman" w:cs="Times New Roman"/>
          <w:b/>
          <w:sz w:val="24"/>
          <w14:ligatures w14:val="none"/>
        </w:rPr>
        <w:t>技术要求</w:t>
      </w:r>
    </w:p>
    <w:p w14:paraId="00FE8573" w14:textId="77777777" w:rsidR="00C46500" w:rsidRPr="00C46500" w:rsidRDefault="00C46500" w:rsidP="00C46500">
      <w:pPr>
        <w:spacing w:line="360" w:lineRule="auto"/>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 xml:space="preserve">1. </w:t>
      </w:r>
      <w:r w:rsidRPr="00C46500">
        <w:rPr>
          <w:rFonts w:ascii="Times New Roman" w:eastAsia="宋体" w:hAnsi="Times New Roman" w:cs="Times New Roman"/>
          <w:b/>
          <w:bCs/>
          <w:sz w:val="24"/>
          <w14:ligatures w14:val="none"/>
        </w:rPr>
        <w:t>基本要求</w:t>
      </w:r>
    </w:p>
    <w:p w14:paraId="3F523863" w14:textId="77777777" w:rsidR="00C46500" w:rsidRPr="00C46500" w:rsidRDefault="00C46500" w:rsidP="00C46500">
      <w:pPr>
        <w:spacing w:line="360" w:lineRule="auto"/>
        <w:ind w:firstLineChars="200" w:firstLine="482"/>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 xml:space="preserve">1.1 </w:t>
      </w:r>
      <w:r w:rsidRPr="00C46500">
        <w:rPr>
          <w:rFonts w:ascii="Times New Roman" w:eastAsia="宋体" w:hAnsi="Times New Roman" w:cs="Times New Roman"/>
          <w:b/>
          <w:bCs/>
          <w:sz w:val="24"/>
          <w14:ligatures w14:val="none"/>
        </w:rPr>
        <w:t>采购标的需实现的功能或者目标</w:t>
      </w:r>
    </w:p>
    <w:p w14:paraId="5049FCDD" w14:textId="77777777" w:rsidR="00C46500" w:rsidRPr="00C46500" w:rsidRDefault="00C46500" w:rsidP="00C46500">
      <w:pPr>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本次招标采购是“北京安贞医院医用氧气采购项目（双院区）”，投标人应根</w:t>
      </w:r>
      <w:r w:rsidRPr="00C46500">
        <w:rPr>
          <w:rFonts w:ascii="Times New Roman" w:eastAsia="宋体" w:hAnsi="Times New Roman" w:cs="Times New Roman" w:hint="eastAsia"/>
          <w:sz w:val="24"/>
          <w14:ligatures w14:val="none"/>
        </w:rPr>
        <w:lastRenderedPageBreak/>
        <w:t>据招标文件所提出的设备技术规格和服务要求，以满足招标文件要求的产品、优良的服务和优惠的价格，充分显示自己的竞争实力。</w:t>
      </w:r>
    </w:p>
    <w:p w14:paraId="417699DB" w14:textId="77777777" w:rsidR="00C46500" w:rsidRPr="00C46500" w:rsidRDefault="00C46500" w:rsidP="00C46500">
      <w:pPr>
        <w:spacing w:line="360" w:lineRule="auto"/>
        <w:ind w:firstLineChars="200" w:firstLine="482"/>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 xml:space="preserve">1.2 </w:t>
      </w:r>
      <w:r w:rsidRPr="00C46500">
        <w:rPr>
          <w:rFonts w:ascii="Times New Roman" w:eastAsia="宋体" w:hAnsi="Times New Roman" w:cs="Times New Roman"/>
          <w:b/>
          <w:bCs/>
          <w:sz w:val="24"/>
          <w14:ligatures w14:val="none"/>
        </w:rPr>
        <w:t>需执行的国家相关标准、行业标准、地方标准或者其他标准、规范</w:t>
      </w:r>
    </w:p>
    <w:p w14:paraId="7DF92BCA" w14:textId="77777777" w:rsidR="00C46500" w:rsidRPr="00C46500" w:rsidRDefault="00C46500" w:rsidP="00C46500">
      <w:pPr>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医用液氧应符合《中华人民共和国药典》二部</w:t>
      </w:r>
      <w:r w:rsidRPr="00C46500">
        <w:rPr>
          <w:rFonts w:ascii="Times New Roman" w:eastAsia="宋体" w:hAnsi="Times New Roman" w:cs="Times New Roman" w:hint="eastAsia"/>
          <w:sz w:val="24"/>
          <w14:ligatures w14:val="none"/>
        </w:rPr>
        <w:t>2025</w:t>
      </w:r>
      <w:r w:rsidRPr="00C46500">
        <w:rPr>
          <w:rFonts w:ascii="Times New Roman" w:eastAsia="宋体" w:hAnsi="Times New Roman" w:cs="Times New Roman" w:hint="eastAsia"/>
          <w:sz w:val="24"/>
          <w14:ligatures w14:val="none"/>
        </w:rPr>
        <w:t>年版的标准。提供产品及制造商应符合国家有关部门规定的相应技术、计量、节能、安全和环保法规及标准，如国家有关部门对提供产品或其制造商有强制性规定或要求的，所供产品或其制造商必须符合相应规定或要求。</w:t>
      </w:r>
    </w:p>
    <w:p w14:paraId="5B11DE4A" w14:textId="77777777" w:rsidR="00C46500" w:rsidRPr="00C46500" w:rsidRDefault="00C46500" w:rsidP="00C46500">
      <w:pPr>
        <w:spacing w:line="360" w:lineRule="auto"/>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 xml:space="preserve">2. </w:t>
      </w:r>
      <w:r w:rsidRPr="00C46500">
        <w:rPr>
          <w:rFonts w:ascii="Times New Roman" w:eastAsia="宋体" w:hAnsi="Times New Roman" w:cs="Times New Roman"/>
          <w:b/>
          <w:bCs/>
          <w:sz w:val="24"/>
          <w14:ligatures w14:val="none"/>
        </w:rPr>
        <w:t>服务内容及要求</w:t>
      </w:r>
      <w:r w:rsidRPr="00C46500">
        <w:rPr>
          <w:rFonts w:ascii="Times New Roman" w:eastAsia="宋体" w:hAnsi="Times New Roman" w:cs="Times New Roman"/>
          <w:b/>
          <w:bCs/>
          <w:sz w:val="24"/>
          <w14:ligatures w14:val="none"/>
        </w:rPr>
        <w:t>/</w:t>
      </w:r>
      <w:r w:rsidRPr="00C46500">
        <w:rPr>
          <w:rFonts w:ascii="Times New Roman" w:eastAsia="宋体" w:hAnsi="Times New Roman" w:cs="Times New Roman"/>
          <w:b/>
          <w:bCs/>
          <w:sz w:val="24"/>
          <w14:ligatures w14:val="none"/>
        </w:rPr>
        <w:t>货物技术要求</w:t>
      </w:r>
    </w:p>
    <w:p w14:paraId="5789AB1A" w14:textId="77777777" w:rsidR="00C46500" w:rsidRPr="00C46500" w:rsidRDefault="00C46500" w:rsidP="00C46500">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2.1</w:t>
      </w:r>
      <w:r w:rsidRPr="00C46500">
        <w:rPr>
          <w:rFonts w:ascii="Times New Roman" w:eastAsia="宋体" w:hAnsi="Times New Roman" w:cs="Times New Roman"/>
          <w:b/>
          <w:bCs/>
          <w:sz w:val="24"/>
          <w14:ligatures w14:val="none"/>
        </w:rPr>
        <w:t>采购标的需满足的性能、材料、结构、外观、质量、安全、技术规格、物理特性等要求</w:t>
      </w:r>
    </w:p>
    <w:p w14:paraId="5775E5B3"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详见</w:t>
      </w:r>
      <w:r w:rsidRPr="00C46500">
        <w:rPr>
          <w:rFonts w:ascii="Times New Roman" w:eastAsia="宋体" w:hAnsi="Times New Roman" w:cs="Times New Roman" w:hint="eastAsia"/>
          <w:sz w:val="24"/>
          <w14:ligatures w14:val="none"/>
        </w:rPr>
        <w:t>4.</w:t>
      </w:r>
      <w:r w:rsidRPr="00C46500">
        <w:rPr>
          <w:rFonts w:ascii="Times New Roman" w:eastAsia="宋体" w:hAnsi="Times New Roman" w:cs="Times New Roman" w:hint="eastAsia"/>
          <w:sz w:val="24"/>
          <w14:ligatures w14:val="none"/>
        </w:rPr>
        <w:t>其他要求</w:t>
      </w:r>
    </w:p>
    <w:p w14:paraId="60F9FB63" w14:textId="77777777" w:rsidR="00C46500" w:rsidRPr="00C46500" w:rsidRDefault="00C46500" w:rsidP="00C46500">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2.2</w:t>
      </w:r>
      <w:r w:rsidRPr="00C46500">
        <w:rPr>
          <w:rFonts w:ascii="Times New Roman" w:eastAsia="宋体" w:hAnsi="Times New Roman" w:cs="Times New Roman"/>
          <w:b/>
          <w:bCs/>
          <w:sz w:val="24"/>
          <w14:ligatures w14:val="none"/>
        </w:rPr>
        <w:t>采购标的需满足的服务标准、期限、效率等要求</w:t>
      </w:r>
    </w:p>
    <w:p w14:paraId="712DEC5D"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投标人应按招标文件要求，对于国家限制经营的产品，应提供相应允许销售的合法证明文件，采购人保留对原件审核的权力。</w:t>
      </w:r>
    </w:p>
    <w:p w14:paraId="09D19F1A"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售后服务要求：投标人应针对售后服务要求进行逐条响应出具对应的售后服务方案。</w:t>
      </w:r>
    </w:p>
    <w:p w14:paraId="49D170E7"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宋体" w:eastAsia="宋体" w:hAnsi="宋体" w:cs="宋体" w:hint="eastAsia"/>
          <w:sz w:val="24"/>
          <w14:ligatures w14:val="none"/>
        </w:rPr>
        <w:t>投标人需保证所投标产品应符合现行我国有关部门的质量控制标准，需注明该标准证明文件的编号，并提供相关投标产品的质量证明文件。</w:t>
      </w:r>
    </w:p>
    <w:p w14:paraId="02E51A33" w14:textId="77777777" w:rsidR="00C46500" w:rsidRPr="00C46500" w:rsidRDefault="00C46500" w:rsidP="00C46500">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2.3</w:t>
      </w:r>
      <w:r w:rsidRPr="00C46500">
        <w:rPr>
          <w:rFonts w:ascii="Times New Roman" w:eastAsia="宋体" w:hAnsi="Times New Roman" w:cs="Times New Roman"/>
          <w:b/>
          <w:bCs/>
          <w:sz w:val="24"/>
          <w14:ligatures w14:val="none"/>
        </w:rPr>
        <w:t>为落实政府采购政策需满足的要求</w:t>
      </w:r>
    </w:p>
    <w:p w14:paraId="2A2AC68F"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2.3.1</w:t>
      </w:r>
      <w:r w:rsidRPr="00C46500">
        <w:rPr>
          <w:rFonts w:ascii="Times New Roman" w:eastAsia="宋体" w:hAnsi="Times New Roman" w:cs="Times New Roman" w:hint="eastAsia"/>
          <w:sz w:val="24"/>
          <w14:ligatures w14:val="none"/>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sidRPr="00C46500">
        <w:rPr>
          <w:rFonts w:ascii="Times New Roman" w:eastAsia="宋体" w:hAnsi="Times New Roman" w:cs="Times New Roman" w:hint="eastAsia"/>
          <w:sz w:val="24"/>
          <w14:ligatures w14:val="none"/>
        </w:rPr>
        <w:t>www.ccgp.gov.cn</w:t>
      </w:r>
      <w:r w:rsidRPr="00C46500">
        <w:rPr>
          <w:rFonts w:ascii="Times New Roman" w:eastAsia="宋体" w:hAnsi="Times New Roman" w:cs="Times New Roman" w:hint="eastAsia"/>
          <w:sz w:val="24"/>
          <w14:ligatures w14:val="none"/>
        </w:rPr>
        <w:t>）建立的认证结果信息发布平台链接中查询下载。</w:t>
      </w:r>
    </w:p>
    <w:p w14:paraId="46101FFD"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2.3.2</w:t>
      </w:r>
      <w:r w:rsidRPr="00C46500">
        <w:rPr>
          <w:rFonts w:ascii="Times New Roman" w:eastAsia="宋体" w:hAnsi="Times New Roman" w:cs="Times New Roman" w:hint="eastAsia"/>
          <w:sz w:val="24"/>
          <w14:ligatures w14:val="none"/>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w:t>
      </w:r>
      <w:r w:rsidRPr="00C46500">
        <w:rPr>
          <w:rFonts w:ascii="Times New Roman" w:eastAsia="宋体" w:hAnsi="Times New Roman" w:cs="Times New Roman" w:hint="eastAsia"/>
          <w:sz w:val="24"/>
          <w14:ligatures w14:val="none"/>
        </w:rPr>
        <w:lastRenderedPageBreak/>
        <w:t>息发布平台或中国政府采购网（</w:t>
      </w:r>
      <w:r w:rsidRPr="00C46500">
        <w:rPr>
          <w:rFonts w:ascii="Times New Roman" w:eastAsia="宋体" w:hAnsi="Times New Roman" w:cs="Times New Roman" w:hint="eastAsia"/>
          <w:sz w:val="24"/>
          <w14:ligatures w14:val="none"/>
        </w:rPr>
        <w:t>www.ccgp.gov.cn</w:t>
      </w:r>
      <w:r w:rsidRPr="00C46500">
        <w:rPr>
          <w:rFonts w:ascii="Times New Roman" w:eastAsia="宋体" w:hAnsi="Times New Roman" w:cs="Times New Roman" w:hint="eastAsia"/>
          <w:sz w:val="24"/>
          <w14:ligatures w14:val="none"/>
        </w:rPr>
        <w:t>）建立的认证结果信息发布平台链接中查询下载。</w:t>
      </w:r>
    </w:p>
    <w:p w14:paraId="73A7F4B0" w14:textId="77777777" w:rsidR="00C46500" w:rsidRPr="00C46500" w:rsidRDefault="00C46500" w:rsidP="00C46500">
      <w:pPr>
        <w:widowControl/>
        <w:spacing w:line="360" w:lineRule="auto"/>
        <w:ind w:firstLineChars="200" w:firstLine="482"/>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2.4</w:t>
      </w:r>
      <w:r w:rsidRPr="00C46500">
        <w:rPr>
          <w:rFonts w:ascii="Times New Roman" w:eastAsia="宋体" w:hAnsi="Times New Roman" w:cs="Times New Roman"/>
          <w:b/>
          <w:bCs/>
          <w:sz w:val="24"/>
          <w14:ligatures w14:val="none"/>
        </w:rPr>
        <w:t>采购标的的其他技术、服务等要求</w:t>
      </w:r>
    </w:p>
    <w:p w14:paraId="0D630498"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2.4.1</w:t>
      </w:r>
      <w:r w:rsidRPr="00C46500">
        <w:rPr>
          <w:rFonts w:ascii="Times New Roman" w:eastAsia="宋体" w:hAnsi="Times New Roman" w:cs="Times New Roman" w:hint="eastAsia"/>
          <w:sz w:val="24"/>
          <w14:ligatures w14:val="none"/>
        </w:rPr>
        <w:t>培训要求：培训是指涉及产品基本原理、安装、调试、操作使用和保养维修等有关内容的学习。投标人应保证在采购人指定交货地点对每包（品目）最终用户设备操作人员提供不少于</w:t>
      </w:r>
      <w:r w:rsidRPr="00C46500">
        <w:rPr>
          <w:rFonts w:ascii="Times New Roman" w:eastAsia="宋体" w:hAnsi="Times New Roman" w:cs="Times New Roman" w:hint="eastAsia"/>
          <w:sz w:val="24"/>
          <w14:ligatures w14:val="none"/>
        </w:rPr>
        <w:t>1</w:t>
      </w:r>
      <w:r w:rsidRPr="00C46500">
        <w:rPr>
          <w:rFonts w:ascii="Times New Roman" w:eastAsia="宋体" w:hAnsi="Times New Roman" w:cs="Times New Roman" w:hint="eastAsia"/>
          <w:sz w:val="24"/>
          <w14:ligatures w14:val="none"/>
        </w:rPr>
        <w:t>天的免费培训。投标人投标时应提供详细的培训方案。培训教员的差旅费、食宿费、培训教材等费用，应计入投标报价。</w:t>
      </w:r>
    </w:p>
    <w:p w14:paraId="2AB3EA0D"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2.4.2</w:t>
      </w:r>
      <w:r w:rsidRPr="00C46500">
        <w:rPr>
          <w:rFonts w:ascii="Times New Roman" w:eastAsia="宋体" w:hAnsi="Times New Roman" w:cs="Times New Roman" w:hint="eastAsia"/>
          <w:sz w:val="24"/>
          <w14:ligatures w14:val="none"/>
        </w:rPr>
        <w:t>纯度</w:t>
      </w:r>
      <w:r w:rsidRPr="00C46500">
        <w:rPr>
          <w:rFonts w:ascii="Times New Roman" w:eastAsia="宋体" w:hAnsi="Times New Roman" w:cs="Times New Roman" w:hint="eastAsia"/>
          <w:sz w:val="24"/>
          <w14:ligatures w14:val="none"/>
        </w:rPr>
        <w:t>99.5%</w:t>
      </w:r>
      <w:r w:rsidRPr="00C46500">
        <w:rPr>
          <w:rFonts w:ascii="Times New Roman" w:eastAsia="宋体" w:hAnsi="Times New Roman" w:cs="Times New Roman" w:hint="eastAsia"/>
          <w:sz w:val="24"/>
          <w14:ligatures w14:val="none"/>
        </w:rPr>
        <w:t>及以上，按次提供产品的检验报告。</w:t>
      </w:r>
    </w:p>
    <w:p w14:paraId="5326BC5A"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2.4.3</w:t>
      </w:r>
      <w:r w:rsidRPr="00C46500">
        <w:rPr>
          <w:rFonts w:ascii="Times New Roman" w:eastAsia="宋体" w:hAnsi="Times New Roman" w:cs="Times New Roman" w:hint="eastAsia"/>
          <w:sz w:val="24"/>
          <w14:ligatures w14:val="none"/>
        </w:rPr>
        <w:t>产品灌装计量精准。</w:t>
      </w:r>
    </w:p>
    <w:p w14:paraId="1014BB6A"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2.4.4</w:t>
      </w:r>
      <w:r w:rsidRPr="00C46500">
        <w:rPr>
          <w:rFonts w:ascii="Times New Roman" w:eastAsia="宋体" w:hAnsi="Times New Roman" w:cs="Times New Roman" w:hint="eastAsia"/>
          <w:sz w:val="24"/>
          <w14:ligatures w14:val="none"/>
        </w:rPr>
        <w:t>满足国家最新相关规定。</w:t>
      </w:r>
    </w:p>
    <w:p w14:paraId="06668882" w14:textId="77777777" w:rsidR="00C46500" w:rsidRPr="00C46500" w:rsidRDefault="00C46500" w:rsidP="00C46500">
      <w:pPr>
        <w:widowControl/>
        <w:spacing w:line="360" w:lineRule="auto"/>
        <w:ind w:firstLineChars="200" w:firstLine="480"/>
        <w:contextualSpacing/>
        <w:jc w:val="both"/>
        <w:rPr>
          <w:rFonts w:ascii="Times New Roman" w:eastAsia="宋体" w:hAnsi="Times New Roman" w:cs="Times New Roman"/>
          <w:sz w:val="24"/>
          <w14:ligatures w14:val="none"/>
        </w:rPr>
      </w:pPr>
      <w:r w:rsidRPr="00C46500">
        <w:rPr>
          <w:rFonts w:ascii="Times New Roman" w:eastAsia="宋体" w:hAnsi="Times New Roman" w:cs="Times New Roman" w:hint="eastAsia"/>
          <w:sz w:val="24"/>
          <w14:ligatures w14:val="none"/>
        </w:rPr>
        <w:t>2.4.5</w:t>
      </w:r>
      <w:r w:rsidRPr="00C46500">
        <w:rPr>
          <w:rFonts w:ascii="Times New Roman" w:eastAsia="宋体" w:hAnsi="Times New Roman" w:cs="Times New Roman" w:hint="eastAsia"/>
          <w:sz w:val="24"/>
          <w14:ligatures w14:val="none"/>
        </w:rPr>
        <w:t>应采购人要求，随时协助处理应急突发事件。</w:t>
      </w:r>
    </w:p>
    <w:p w14:paraId="268FA324" w14:textId="77777777" w:rsidR="00C46500" w:rsidRPr="00C46500" w:rsidRDefault="00C46500" w:rsidP="00C46500">
      <w:pPr>
        <w:spacing w:line="360" w:lineRule="auto"/>
        <w:contextualSpacing/>
        <w:jc w:val="both"/>
        <w:rPr>
          <w:rFonts w:ascii="Times New Roman" w:eastAsia="宋体" w:hAnsi="Times New Roman" w:cs="Times New Roman"/>
          <w:b/>
          <w:bCs/>
          <w:i/>
          <w:iCs/>
          <w:sz w:val="24"/>
          <w14:ligatures w14:val="none"/>
        </w:rPr>
      </w:pPr>
      <w:r w:rsidRPr="00C46500">
        <w:rPr>
          <w:rFonts w:ascii="Times New Roman" w:eastAsia="宋体" w:hAnsi="Times New Roman" w:cs="Times New Roman"/>
          <w:b/>
          <w:bCs/>
          <w:sz w:val="24"/>
          <w14:ligatures w14:val="none"/>
        </w:rPr>
        <w:t xml:space="preserve">3. </w:t>
      </w:r>
      <w:r w:rsidRPr="00C46500">
        <w:rPr>
          <w:rFonts w:ascii="Times New Roman" w:eastAsia="宋体" w:hAnsi="Times New Roman" w:cs="Times New Roman"/>
          <w:b/>
          <w:bCs/>
          <w:sz w:val="24"/>
          <w14:ligatures w14:val="none"/>
        </w:rPr>
        <w:t>验收标准</w:t>
      </w:r>
    </w:p>
    <w:p w14:paraId="6F727398" w14:textId="77777777" w:rsidR="00C46500" w:rsidRPr="00C46500" w:rsidRDefault="00C46500" w:rsidP="00C46500">
      <w:pPr>
        <w:widowControl/>
        <w:spacing w:line="360" w:lineRule="auto"/>
        <w:ind w:firstLine="482"/>
        <w:contextualSpacing/>
        <w:jc w:val="both"/>
        <w:rPr>
          <w:rFonts w:ascii="Times New Roman" w:eastAsia="宋体" w:hAnsi="Times New Roman" w:cs="Times New Roman"/>
          <w:bCs/>
          <w:sz w:val="24"/>
          <w14:ligatures w14:val="none"/>
        </w:rPr>
      </w:pPr>
      <w:r w:rsidRPr="00C46500">
        <w:rPr>
          <w:rFonts w:ascii="Times New Roman" w:eastAsia="宋体" w:hAnsi="Times New Roman" w:cs="Times New Roman" w:hint="eastAsia"/>
          <w:bCs/>
          <w:sz w:val="24"/>
          <w14:ligatures w14:val="none"/>
        </w:rPr>
        <w:t>3.1.</w:t>
      </w:r>
      <w:r w:rsidRPr="00C46500">
        <w:rPr>
          <w:rFonts w:ascii="Times New Roman" w:eastAsia="宋体" w:hAnsi="Times New Roman" w:cs="Times New Roman" w:hint="eastAsia"/>
          <w:bCs/>
          <w:sz w:val="24"/>
          <w14:ligatures w14:val="none"/>
        </w:rPr>
        <w:t>采购人有权检验和</w:t>
      </w:r>
      <w:r w:rsidRPr="00C46500">
        <w:rPr>
          <w:rFonts w:ascii="Times New Roman" w:eastAsia="宋体" w:hAnsi="Times New Roman" w:cs="Times New Roman" w:hint="eastAsia"/>
          <w:bCs/>
          <w:sz w:val="24"/>
          <w14:ligatures w14:val="none"/>
        </w:rPr>
        <w:t>/</w:t>
      </w:r>
      <w:r w:rsidRPr="00C46500">
        <w:rPr>
          <w:rFonts w:ascii="Times New Roman" w:eastAsia="宋体" w:hAnsi="Times New Roman" w:cs="Times New Roman" w:hint="eastAsia"/>
          <w:bCs/>
          <w:sz w:val="24"/>
          <w14:ligatures w14:val="none"/>
        </w:rPr>
        <w:t>或测试货物，以确认货物是否符合合同规格的要求，并且不承担额外的费用。</w:t>
      </w:r>
    </w:p>
    <w:p w14:paraId="14C96E0E" w14:textId="77777777" w:rsidR="00C46500" w:rsidRPr="00C46500" w:rsidRDefault="00C46500" w:rsidP="00C46500">
      <w:pPr>
        <w:widowControl/>
        <w:spacing w:line="360" w:lineRule="auto"/>
        <w:ind w:firstLine="482"/>
        <w:contextualSpacing/>
        <w:jc w:val="both"/>
        <w:rPr>
          <w:rFonts w:ascii="Times New Roman" w:eastAsia="宋体" w:hAnsi="Times New Roman" w:cs="Times New Roman"/>
          <w:bCs/>
          <w:sz w:val="24"/>
          <w14:ligatures w14:val="none"/>
        </w:rPr>
      </w:pPr>
      <w:r w:rsidRPr="00C46500">
        <w:rPr>
          <w:rFonts w:ascii="Times New Roman" w:eastAsia="宋体" w:hAnsi="Times New Roman" w:cs="Times New Roman" w:hint="eastAsia"/>
          <w:bCs/>
          <w:sz w:val="24"/>
          <w14:ligatures w14:val="none"/>
        </w:rPr>
        <w:t>3.2.</w:t>
      </w:r>
      <w:r w:rsidRPr="00C46500">
        <w:rPr>
          <w:rFonts w:ascii="Times New Roman" w:eastAsia="宋体" w:hAnsi="Times New Roman" w:cs="Times New Roman" w:hint="eastAsia"/>
          <w:bCs/>
          <w:sz w:val="24"/>
          <w14:ligatures w14:val="none"/>
        </w:rPr>
        <w:t>检验和测试在交货地或货物的最终目的地进行</w:t>
      </w:r>
      <w:r w:rsidRPr="00C46500">
        <w:rPr>
          <w:rFonts w:ascii="Times New Roman" w:eastAsia="宋体" w:hAnsi="Times New Roman" w:cs="Times New Roman" w:hint="eastAsia"/>
          <w:bCs/>
          <w:sz w:val="24"/>
          <w14:ligatures w14:val="none"/>
        </w:rPr>
        <w:t>,</w:t>
      </w:r>
      <w:r w:rsidRPr="00C46500">
        <w:rPr>
          <w:rFonts w:ascii="Times New Roman" w:eastAsia="宋体" w:hAnsi="Times New Roman" w:cs="Times New Roman" w:hint="eastAsia"/>
          <w:bCs/>
          <w:sz w:val="24"/>
          <w14:ligatures w14:val="none"/>
        </w:rPr>
        <w:t>具体以采购人要求为准。</w:t>
      </w:r>
    </w:p>
    <w:p w14:paraId="0E8FCEDA" w14:textId="77777777" w:rsidR="00C46500" w:rsidRPr="00C46500" w:rsidRDefault="00C46500" w:rsidP="00C46500">
      <w:pPr>
        <w:widowControl/>
        <w:spacing w:line="360" w:lineRule="auto"/>
        <w:ind w:firstLine="482"/>
        <w:contextualSpacing/>
        <w:jc w:val="both"/>
        <w:rPr>
          <w:rFonts w:ascii="Times New Roman" w:eastAsia="宋体" w:hAnsi="Times New Roman" w:cs="Times New Roman"/>
          <w:bCs/>
          <w:sz w:val="24"/>
          <w14:ligatures w14:val="none"/>
        </w:rPr>
      </w:pPr>
      <w:r w:rsidRPr="00C46500">
        <w:rPr>
          <w:rFonts w:ascii="Times New Roman" w:eastAsia="宋体" w:hAnsi="Times New Roman" w:cs="Times New Roman" w:hint="eastAsia"/>
          <w:bCs/>
          <w:sz w:val="24"/>
          <w14:ligatures w14:val="none"/>
        </w:rPr>
        <w:t>3.3.</w:t>
      </w:r>
      <w:r w:rsidRPr="00C46500">
        <w:rPr>
          <w:rFonts w:ascii="Times New Roman" w:eastAsia="宋体" w:hAnsi="Times New Roman" w:cs="Times New Roman" w:hint="eastAsia"/>
          <w:bCs/>
          <w:sz w:val="24"/>
          <w14:ligatures w14:val="none"/>
        </w:rPr>
        <w:t>如果任何被检验或测试的货物不能满足规格的要求，采购人可以拒绝接受该货物，供应商应更换被拒绝的货物，或者免费进行必要的修改以满足规格的要求。</w:t>
      </w:r>
    </w:p>
    <w:p w14:paraId="3DFF4AC6" w14:textId="77777777" w:rsidR="00C46500" w:rsidRPr="00C46500" w:rsidRDefault="00C46500" w:rsidP="00C46500">
      <w:pPr>
        <w:widowControl/>
        <w:spacing w:line="360" w:lineRule="auto"/>
        <w:ind w:firstLine="482"/>
        <w:contextualSpacing/>
        <w:jc w:val="both"/>
        <w:rPr>
          <w:rFonts w:ascii="Times New Roman" w:eastAsia="宋体" w:hAnsi="Times New Roman" w:cs="Times New Roman"/>
          <w:bCs/>
          <w:sz w:val="24"/>
          <w14:ligatures w14:val="none"/>
        </w:rPr>
      </w:pPr>
      <w:r w:rsidRPr="00C46500">
        <w:rPr>
          <w:rFonts w:ascii="Times New Roman" w:eastAsia="宋体" w:hAnsi="Times New Roman" w:cs="Times New Roman" w:hint="eastAsia"/>
          <w:bCs/>
          <w:sz w:val="24"/>
          <w14:ligatures w14:val="none"/>
        </w:rPr>
        <w:t>3.4.</w:t>
      </w:r>
      <w:r w:rsidRPr="00C46500">
        <w:rPr>
          <w:rFonts w:ascii="Times New Roman" w:eastAsia="宋体" w:hAnsi="Times New Roman" w:cs="Times New Roman" w:hint="eastAsia"/>
          <w:bCs/>
          <w:sz w:val="24"/>
          <w14:ligatures w14:val="none"/>
        </w:rPr>
        <w:t>交货时，供应商应将制造商对货物的质量、规格、性能、数量和重量等进行详细而全面检验，制造商检验的结果和细节应附在质量检验证书后面。</w:t>
      </w:r>
    </w:p>
    <w:p w14:paraId="05E47602" w14:textId="77777777" w:rsidR="00C46500" w:rsidRPr="00C46500" w:rsidRDefault="00C46500" w:rsidP="00C46500">
      <w:pPr>
        <w:widowControl/>
        <w:spacing w:line="360" w:lineRule="auto"/>
        <w:ind w:firstLine="482"/>
        <w:contextualSpacing/>
        <w:jc w:val="both"/>
        <w:rPr>
          <w:rFonts w:ascii="Times New Roman" w:eastAsia="宋体" w:hAnsi="Times New Roman" w:cs="Times New Roman"/>
          <w:bCs/>
          <w:sz w:val="24"/>
          <w14:ligatures w14:val="none"/>
        </w:rPr>
      </w:pPr>
      <w:r w:rsidRPr="00C46500">
        <w:rPr>
          <w:rFonts w:ascii="Times New Roman" w:eastAsia="宋体" w:hAnsi="Times New Roman" w:cs="Times New Roman" w:hint="eastAsia"/>
          <w:bCs/>
          <w:sz w:val="24"/>
          <w14:ligatures w14:val="none"/>
        </w:rPr>
        <w:t>3.5.</w:t>
      </w:r>
      <w:r w:rsidRPr="00C46500">
        <w:rPr>
          <w:rFonts w:ascii="Times New Roman" w:eastAsia="宋体" w:hAnsi="Times New Roman" w:cs="Times New Roman" w:hint="eastAsia"/>
          <w:bCs/>
          <w:sz w:val="24"/>
          <w14:ligatures w14:val="none"/>
        </w:rPr>
        <w:t>采购人组成立验收小组按国家有关规定、规范进行验收，必要时邀请相关的专业人员或机构参与验收。因货物质量问题发生争议时，由本地质量技术监督部门鉴定。鉴定费由供应商承担。</w:t>
      </w:r>
    </w:p>
    <w:p w14:paraId="288FE9AB" w14:textId="77777777" w:rsidR="00C46500" w:rsidRPr="00C46500" w:rsidRDefault="00C46500" w:rsidP="00C46500">
      <w:pPr>
        <w:widowControl/>
        <w:spacing w:line="360" w:lineRule="auto"/>
        <w:ind w:firstLine="482"/>
        <w:contextualSpacing/>
        <w:jc w:val="both"/>
        <w:rPr>
          <w:rFonts w:ascii="Times New Roman" w:eastAsia="宋体" w:hAnsi="Times New Roman" w:cs="Times New Roman"/>
          <w:bCs/>
          <w:sz w:val="24"/>
          <w14:ligatures w14:val="none"/>
        </w:rPr>
      </w:pPr>
      <w:r w:rsidRPr="00C46500">
        <w:rPr>
          <w:rFonts w:ascii="Times New Roman" w:eastAsia="宋体" w:hAnsi="Times New Roman" w:cs="Times New Roman" w:hint="eastAsia"/>
          <w:bCs/>
          <w:sz w:val="24"/>
          <w14:ligatures w14:val="none"/>
        </w:rPr>
        <w:t>3.6.</w:t>
      </w:r>
      <w:r w:rsidRPr="00C46500">
        <w:rPr>
          <w:rFonts w:ascii="Times New Roman" w:eastAsia="宋体" w:hAnsi="Times New Roman" w:cs="Times New Roman" w:hint="eastAsia"/>
          <w:bCs/>
          <w:sz w:val="24"/>
          <w14:ligatures w14:val="none"/>
        </w:rPr>
        <w:t>验收标准：按照本合同规定的产品名称、数量、规格等相关项目进行验收，按照国家或行业内相关标准及规范及本项目规定的标准与法规的最高标准执行。验收合格后签署书面验收合格报告。</w:t>
      </w:r>
    </w:p>
    <w:p w14:paraId="34040EC7" w14:textId="77777777" w:rsidR="00C46500" w:rsidRPr="00C46500" w:rsidRDefault="00C46500" w:rsidP="00C46500">
      <w:pPr>
        <w:spacing w:line="360" w:lineRule="auto"/>
        <w:contextualSpacing/>
        <w:jc w:val="both"/>
        <w:rPr>
          <w:rFonts w:ascii="Times New Roman" w:eastAsia="宋体" w:hAnsi="Times New Roman" w:cs="Times New Roman"/>
          <w:b/>
          <w:bCs/>
          <w:sz w:val="24"/>
          <w14:ligatures w14:val="none"/>
        </w:rPr>
      </w:pPr>
      <w:r w:rsidRPr="00C46500">
        <w:rPr>
          <w:rFonts w:ascii="Times New Roman" w:eastAsia="宋体" w:hAnsi="Times New Roman" w:cs="Times New Roman"/>
          <w:b/>
          <w:bCs/>
          <w:sz w:val="24"/>
          <w14:ligatures w14:val="none"/>
        </w:rPr>
        <w:t xml:space="preserve">4. </w:t>
      </w:r>
      <w:r w:rsidRPr="00C46500">
        <w:rPr>
          <w:rFonts w:ascii="Times New Roman" w:eastAsia="宋体" w:hAnsi="Times New Roman" w:cs="Times New Roman"/>
          <w:b/>
          <w:bCs/>
          <w:sz w:val="24"/>
          <w14:ligatures w14:val="none"/>
        </w:rPr>
        <w:t>其他要求</w:t>
      </w:r>
    </w:p>
    <w:p w14:paraId="1AB7B0FA"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4.1.医院医用气体招标，投标单位应提供真实有效的合法资质及相关资料并加盖公章。</w:t>
      </w:r>
    </w:p>
    <w:p w14:paraId="140D21A4"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lastRenderedPageBreak/>
        <w:t>4.2.运输（车辆）及人员要求</w:t>
      </w:r>
    </w:p>
    <w:p w14:paraId="56D05A9B"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4.2.1</w:t>
      </w:r>
      <w:r w:rsidRPr="00C46500">
        <w:rPr>
          <w:rFonts w:ascii="宋体" w:eastAsia="宋体" w:hAnsi="宋体" w:cs="宋体"/>
          <w:sz w:val="24"/>
          <w14:ligatures w14:val="none"/>
        </w:rPr>
        <w:t>运输车辆在运送气体产品时要严格遵守国家对化学危险品运输的相关规定，运输车辆必须是本企业的自有车辆。</w:t>
      </w:r>
    </w:p>
    <w:p w14:paraId="1230D7D5"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4.2.2</w:t>
      </w:r>
      <w:r w:rsidRPr="00C46500">
        <w:rPr>
          <w:rFonts w:ascii="宋体" w:eastAsia="宋体" w:hAnsi="宋体" w:cs="宋体"/>
          <w:sz w:val="24"/>
          <w14:ligatures w14:val="none"/>
        </w:rPr>
        <w:t>押运人员及司机到达运送现场，须佩戴必要的安全防护用品，持证上岗。</w:t>
      </w:r>
    </w:p>
    <w:p w14:paraId="76D4D2F4"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4.2.3</w:t>
      </w:r>
      <w:r w:rsidRPr="00C46500">
        <w:rPr>
          <w:rFonts w:ascii="宋体" w:eastAsia="宋体" w:hAnsi="宋体" w:cs="宋体"/>
          <w:sz w:val="24"/>
          <w14:ligatures w14:val="none"/>
        </w:rPr>
        <w:t>危险品运输车辆进入我院院区内严格按照我院的交通标志行驶，并根据</w:t>
      </w:r>
      <w:r w:rsidRPr="00C46500">
        <w:rPr>
          <w:rFonts w:ascii="宋体" w:eastAsia="宋体" w:hAnsi="宋体" w:cs="宋体" w:hint="eastAsia"/>
          <w:sz w:val="24"/>
          <w14:ligatures w14:val="none"/>
        </w:rPr>
        <w:t>采购人</w:t>
      </w:r>
      <w:r w:rsidRPr="00C46500">
        <w:rPr>
          <w:rFonts w:ascii="宋体" w:eastAsia="宋体" w:hAnsi="宋体" w:cs="宋体"/>
          <w:sz w:val="24"/>
          <w14:ligatures w14:val="none"/>
        </w:rPr>
        <w:t>要求，按指定的地点卸货，卸货时应严格按照安全操作规程进行操作，完成工作后办理产品交接手续。</w:t>
      </w:r>
    </w:p>
    <w:p w14:paraId="5DADCCE8"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4.3.货物要求</w:t>
      </w:r>
    </w:p>
    <w:p w14:paraId="6F9ABA44"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 xml:space="preserve">4.3.1按批次提供产品的检验报告。 </w:t>
      </w:r>
    </w:p>
    <w:p w14:paraId="1DE8C8AD"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4.3.2医用液氧灌装计量精准。</w:t>
      </w:r>
    </w:p>
    <w:p w14:paraId="06676600"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 xml:space="preserve">4.3.3供货商应根据医院提供的货物清单、技术指标进行配送。 </w:t>
      </w:r>
    </w:p>
    <w:p w14:paraId="47C0B69C"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 xml:space="preserve">4.3.4提供的货品应符合国家对医用气体及危险气体的相关规定，确保运输及产品安全。  </w:t>
      </w:r>
    </w:p>
    <w:p w14:paraId="472A69BF"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 xml:space="preserve">4.4.订货及供货要求 </w:t>
      </w:r>
    </w:p>
    <w:p w14:paraId="41278D84"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4.4.1订货方应有24小时定货电话，采用录音电话或传真订货。</w:t>
      </w:r>
      <w:r w:rsidRPr="00C46500">
        <w:rPr>
          <w:rFonts w:ascii="宋体" w:eastAsia="宋体" w:hAnsi="宋体" w:cs="宋体" w:hint="eastAsia"/>
          <w:b/>
          <w:sz w:val="24"/>
          <w14:ligatures w14:val="none"/>
        </w:rPr>
        <w:t>（提供承诺书，加盖投标人单位公章）</w:t>
      </w:r>
    </w:p>
    <w:p w14:paraId="256CE595"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4.4.2投标人接到订货方订货电话后4小时内将货品送到采购人指定地点。</w:t>
      </w:r>
      <w:r w:rsidRPr="00C46500">
        <w:rPr>
          <w:rFonts w:ascii="宋体" w:eastAsia="宋体" w:hAnsi="宋体" w:cs="宋体" w:hint="eastAsia"/>
          <w:b/>
          <w:sz w:val="24"/>
          <w14:ligatures w14:val="none"/>
        </w:rPr>
        <w:t>（提供承诺书，加盖投标人单位公章）</w:t>
      </w:r>
    </w:p>
    <w:p w14:paraId="5DB05CCB"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4.4.3如接到临时紧急订单，投标人应保证在收到需求通知后0.5小时内给予反馈，2小时之内供气到采购人指定地点。</w:t>
      </w:r>
      <w:r w:rsidRPr="00C46500">
        <w:rPr>
          <w:rFonts w:ascii="宋体" w:eastAsia="宋体" w:hAnsi="宋体" w:cs="宋体" w:hint="eastAsia"/>
          <w:b/>
          <w:sz w:val="24"/>
          <w14:ligatures w14:val="none"/>
        </w:rPr>
        <w:t>（提供承诺书，加盖投标人单位公章）</w:t>
      </w:r>
    </w:p>
    <w:p w14:paraId="51E4C584"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4.4.4无论采购人需用气量多少，投标人应按时将采购人所需气体运送至采购人指定地点，不得因供货量少等理由拒绝供货</w:t>
      </w:r>
      <w:r w:rsidRPr="00C46500">
        <w:rPr>
          <w:rFonts w:ascii="宋体" w:eastAsia="宋体" w:hAnsi="宋体" w:cs="宋体" w:hint="eastAsia"/>
          <w:b/>
          <w:sz w:val="24"/>
          <w14:ligatures w14:val="none"/>
        </w:rPr>
        <w:t>。（提供承诺书，加盖投标人单位公章）</w:t>
      </w:r>
    </w:p>
    <w:p w14:paraId="507A36C3" w14:textId="77777777" w:rsidR="00C46500" w:rsidRPr="00C46500" w:rsidRDefault="00C46500" w:rsidP="00C46500">
      <w:pPr>
        <w:spacing w:after="0" w:line="360" w:lineRule="auto"/>
        <w:ind w:firstLineChars="200" w:firstLine="480"/>
        <w:jc w:val="both"/>
        <w:rPr>
          <w:rFonts w:ascii="宋体" w:eastAsia="宋体" w:hAnsi="宋体" w:cs="宋体" w:hint="eastAsia"/>
          <w:b/>
          <w:sz w:val="24"/>
          <w14:ligatures w14:val="none"/>
        </w:rPr>
      </w:pPr>
      <w:r w:rsidRPr="00C46500">
        <w:rPr>
          <w:rFonts w:ascii="宋体" w:eastAsia="宋体" w:hAnsi="宋体" w:cs="宋体" w:hint="eastAsia"/>
          <w:sz w:val="24"/>
          <w14:ligatures w14:val="none"/>
        </w:rPr>
        <w:t>4.4.5如有重大活动或节假日保证有充足的人员及车辆，保证不中断供应</w:t>
      </w:r>
      <w:r w:rsidRPr="00C46500">
        <w:rPr>
          <w:rFonts w:ascii="宋体" w:eastAsia="宋体" w:hAnsi="宋体" w:cs="宋体" w:hint="eastAsia"/>
          <w:b/>
          <w:sz w:val="24"/>
          <w14:ligatures w14:val="none"/>
        </w:rPr>
        <w:t>。（提供承诺书，加盖投标人单位公章）</w:t>
      </w:r>
    </w:p>
    <w:p w14:paraId="7B93C08F"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4.4.6极端恶劣天气影响道路交通情况下，具备临时应急能力。</w:t>
      </w:r>
      <w:r w:rsidRPr="00C46500">
        <w:rPr>
          <w:rFonts w:ascii="宋体" w:eastAsia="宋体" w:hAnsi="宋体" w:cs="宋体" w:hint="eastAsia"/>
          <w:b/>
          <w:bCs/>
          <w:sz w:val="24"/>
          <w14:ligatures w14:val="none"/>
        </w:rPr>
        <w:t>（提供承诺书，加盖投标人公章）</w:t>
      </w:r>
    </w:p>
    <w:p w14:paraId="6E4F3977"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lastRenderedPageBreak/>
        <w:t>4.5．项目中标单位不准以任何形式将此项目转包给第三方。</w:t>
      </w:r>
    </w:p>
    <w:p w14:paraId="705C6C75"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4.6.投标人对北京安贞医院医用氧气购销合同书条款认定与承诺</w:t>
      </w:r>
      <w:r w:rsidRPr="00C46500">
        <w:rPr>
          <w:rFonts w:ascii="宋体" w:eastAsia="宋体" w:hAnsi="宋体" w:cs="宋体" w:hint="eastAsia"/>
          <w:b/>
          <w:bCs/>
          <w:sz w:val="24"/>
          <w14:ligatures w14:val="none"/>
        </w:rPr>
        <w:t>（提供承诺书，加盖投标人公章）。</w:t>
      </w:r>
    </w:p>
    <w:p w14:paraId="24B9C9CE"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4.7.采购人要求投标人对北京安贞医院双院区原供应单位投放的4个5立方液氧储罐（通州院区）及</w:t>
      </w:r>
      <w:r w:rsidRPr="00C46500">
        <w:rPr>
          <w:rFonts w:ascii="宋体" w:eastAsia="宋体" w:hAnsi="宋体" w:cs="Times New Roman" w:hint="eastAsia"/>
          <w:bCs/>
          <w:sz w:val="24"/>
          <w14:ligatures w14:val="none"/>
        </w:rPr>
        <w:t>3个5立方液氧储罐（朝阳院区）</w:t>
      </w:r>
      <w:r w:rsidRPr="00C46500">
        <w:rPr>
          <w:rFonts w:ascii="宋体" w:eastAsia="宋体" w:hAnsi="宋体" w:cs="宋体" w:hint="eastAsia"/>
          <w:bCs/>
          <w:sz w:val="24"/>
          <w14:ligatures w14:val="none"/>
        </w:rPr>
        <w:t>，</w:t>
      </w:r>
      <w:r w:rsidRPr="00C46500">
        <w:rPr>
          <w:rFonts w:ascii="宋体" w:eastAsia="宋体" w:hAnsi="宋体" w:cs="宋体" w:hint="eastAsia"/>
          <w:sz w:val="24"/>
          <w14:ligatures w14:val="none"/>
        </w:rPr>
        <w:t>要求如下：</w:t>
      </w:r>
    </w:p>
    <w:p w14:paraId="067F9CB6"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4.7.1为了保证采购人用气安全，投标人必须配合采购人对北京安贞医院双院区中标单位投放的液氧储罐由采购人指定评估公司评估后进行资产交接，在当前液氧储罐运行条件符合国家要求的状态下无需再另行投放，必须免费配合采购人完成4个5立方液氧储罐（通州院区）及</w:t>
      </w:r>
      <w:r w:rsidRPr="00C46500">
        <w:rPr>
          <w:rFonts w:ascii="宋体" w:eastAsia="宋体" w:hAnsi="宋体" w:cs="Times New Roman" w:hint="eastAsia"/>
          <w:b/>
          <w:sz w:val="24"/>
          <w14:ligatures w14:val="none"/>
        </w:rPr>
        <w:t>3个5立方液氧储罐（朝阳院区）</w:t>
      </w:r>
      <w:r w:rsidRPr="00C46500">
        <w:rPr>
          <w:rFonts w:ascii="宋体" w:eastAsia="宋体" w:hAnsi="宋体" w:cs="宋体" w:hint="eastAsia"/>
          <w:sz w:val="24"/>
          <w14:ligatures w14:val="none"/>
        </w:rPr>
        <w:t>的相应资产交接手续。（如中标为原供应商此条不适用）</w:t>
      </w:r>
    </w:p>
    <w:p w14:paraId="68ABA06C"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4.7.2投标人承担在供气服务期间采购人液氧储罐的维护保养和检测。</w:t>
      </w:r>
    </w:p>
    <w:p w14:paraId="1B3632D1"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4.7.3投标人负责液氧储罐的免费检验，确保在检验合格有效期内。</w:t>
      </w:r>
    </w:p>
    <w:p w14:paraId="09483EC4"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4.7.4建立液氧储罐月度检查制度，按照《固定式压力容器安全技术监察规程》（TSG21-2016）中7.1.5.1的要求，对采购人所使用的液氧储罐至少进行1次月度检查，并且记录检查情况。</w:t>
      </w:r>
    </w:p>
    <w:p w14:paraId="339C9994"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4.7.5建立液氧储罐年度检查制度，按照《固定式压力容器安全技术监察规程》（TSG21-2016）中7.2的要求，对采购人所使用的液氧储罐至少进行1次年度检查。检查工作完成后，应当进行压力容器使用安全状况进行分析，并对年度检查中发现的隐患及时消除。</w:t>
      </w:r>
    </w:p>
    <w:p w14:paraId="19BC9B55" w14:textId="77777777" w:rsidR="00C46500" w:rsidRPr="00C46500" w:rsidRDefault="00C46500" w:rsidP="00C46500">
      <w:pPr>
        <w:spacing w:after="0" w:line="360" w:lineRule="auto"/>
        <w:ind w:firstLineChars="200" w:firstLine="480"/>
        <w:jc w:val="both"/>
        <w:rPr>
          <w:rFonts w:ascii="宋体" w:eastAsia="宋体" w:hAnsi="宋体" w:cs="宋体" w:hint="eastAsia"/>
          <w:sz w:val="24"/>
          <w14:ligatures w14:val="none"/>
        </w:rPr>
      </w:pPr>
      <w:r w:rsidRPr="00C46500">
        <w:rPr>
          <w:rFonts w:ascii="宋体" w:eastAsia="宋体" w:hAnsi="宋体" w:cs="宋体" w:hint="eastAsia"/>
          <w:sz w:val="24"/>
          <w14:ligatures w14:val="none"/>
        </w:rPr>
        <w:t>4.7.6配合采购人完成“定期检测”的相关报检工作。（压力容器定期检验，是指特种设备检验机构（以下简称检验机构）按照一定的时间周期，在压力容器停机时，根据《固定式压力容器安全技术监察规程》TSG21-2016的规定对在用压力容器的安全状况所进行的符合性验证活动）</w:t>
      </w:r>
    </w:p>
    <w:p w14:paraId="739FDA2D" w14:textId="77777777" w:rsidR="00C46500" w:rsidRPr="00C46500" w:rsidRDefault="00C46500" w:rsidP="00C46500">
      <w:pPr>
        <w:spacing w:after="0" w:line="360" w:lineRule="auto"/>
        <w:ind w:firstLineChars="200" w:firstLine="480"/>
        <w:jc w:val="both"/>
        <w:rPr>
          <w:rFonts w:ascii="Times New Roman" w:eastAsia="宋体" w:hAnsi="Times New Roman" w:cs="Times New Roman"/>
          <w:sz w:val="21"/>
          <w14:ligatures w14:val="none"/>
        </w:rPr>
      </w:pPr>
      <w:r w:rsidRPr="00C46500">
        <w:rPr>
          <w:rFonts w:ascii="Times New Roman" w:eastAsia="宋体" w:hAnsi="Times New Roman" w:cs="Times New Roman" w:hint="eastAsia"/>
          <w:sz w:val="24"/>
          <w14:ligatures w14:val="none"/>
        </w:rPr>
        <w:t>4.8</w:t>
      </w:r>
      <w:r w:rsidRPr="00C46500">
        <w:rPr>
          <w:rFonts w:ascii="Times New Roman" w:eastAsia="宋体" w:hAnsi="Times New Roman" w:cs="Times New Roman" w:hint="eastAsia"/>
          <w:sz w:val="24"/>
          <w14:ligatures w14:val="none"/>
        </w:rPr>
        <w:t>预估采购数量仅为预估量，具体采购数量以实际发生为准并进行结算（响应单价</w:t>
      </w:r>
      <w:r w:rsidRPr="00C46500">
        <w:rPr>
          <w:rFonts w:ascii="Times New Roman" w:eastAsia="宋体" w:hAnsi="Times New Roman" w:cs="Times New Roman" w:hint="eastAsia"/>
          <w:sz w:val="24"/>
          <w14:ligatures w14:val="none"/>
        </w:rPr>
        <w:t>*</w:t>
      </w:r>
      <w:r w:rsidRPr="00C46500">
        <w:rPr>
          <w:rFonts w:ascii="Times New Roman" w:eastAsia="宋体" w:hAnsi="Times New Roman" w:cs="Times New Roman" w:hint="eastAsia"/>
          <w:sz w:val="24"/>
          <w14:ligatures w14:val="none"/>
        </w:rPr>
        <w:t>实际采购数量）。供应商报价不得超过单价最高限价。总报价不作为最终合同金额，采购医用液氧按实际采购量进行结算，总结算金额不超过采购预算。</w:t>
      </w:r>
    </w:p>
    <w:p w14:paraId="752B7925" w14:textId="77777777" w:rsidR="00D8659E" w:rsidRPr="00C46500" w:rsidRDefault="00D8659E"/>
    <w:sectPr w:rsidR="00D8659E" w:rsidRPr="00C465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33B3" w14:textId="77777777" w:rsidR="00A93959" w:rsidRDefault="00A93959" w:rsidP="00C46500">
      <w:pPr>
        <w:spacing w:after="0" w:line="240" w:lineRule="auto"/>
        <w:rPr>
          <w:rFonts w:hint="eastAsia"/>
        </w:rPr>
      </w:pPr>
      <w:r>
        <w:separator/>
      </w:r>
    </w:p>
  </w:endnote>
  <w:endnote w:type="continuationSeparator" w:id="0">
    <w:p w14:paraId="70E4F13C" w14:textId="77777777" w:rsidR="00A93959" w:rsidRDefault="00A93959" w:rsidP="00C465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886A" w14:textId="77777777" w:rsidR="00A93959" w:rsidRDefault="00A93959" w:rsidP="00C46500">
      <w:pPr>
        <w:spacing w:after="0" w:line="240" w:lineRule="auto"/>
        <w:rPr>
          <w:rFonts w:hint="eastAsia"/>
        </w:rPr>
      </w:pPr>
      <w:r>
        <w:separator/>
      </w:r>
    </w:p>
  </w:footnote>
  <w:footnote w:type="continuationSeparator" w:id="0">
    <w:p w14:paraId="511EEB31" w14:textId="77777777" w:rsidR="00A93959" w:rsidRDefault="00A93959" w:rsidP="00C4650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6144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9E"/>
    <w:rsid w:val="00705485"/>
    <w:rsid w:val="00A93959"/>
    <w:rsid w:val="00C46500"/>
    <w:rsid w:val="00D86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C9D0BE-0404-4C08-92C5-C1656FD5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5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5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5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5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5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5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5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5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5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5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5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5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59E"/>
    <w:rPr>
      <w:rFonts w:cstheme="majorBidi"/>
      <w:color w:val="2F5496" w:themeColor="accent1" w:themeShade="BF"/>
      <w:sz w:val="28"/>
      <w:szCs w:val="28"/>
    </w:rPr>
  </w:style>
  <w:style w:type="character" w:customStyle="1" w:styleId="50">
    <w:name w:val="标题 5 字符"/>
    <w:basedOn w:val="a0"/>
    <w:link w:val="5"/>
    <w:uiPriority w:val="9"/>
    <w:semiHidden/>
    <w:rsid w:val="00D8659E"/>
    <w:rPr>
      <w:rFonts w:cstheme="majorBidi"/>
      <w:color w:val="2F5496" w:themeColor="accent1" w:themeShade="BF"/>
      <w:sz w:val="24"/>
    </w:rPr>
  </w:style>
  <w:style w:type="character" w:customStyle="1" w:styleId="60">
    <w:name w:val="标题 6 字符"/>
    <w:basedOn w:val="a0"/>
    <w:link w:val="6"/>
    <w:uiPriority w:val="9"/>
    <w:semiHidden/>
    <w:rsid w:val="00D8659E"/>
    <w:rPr>
      <w:rFonts w:cstheme="majorBidi"/>
      <w:b/>
      <w:bCs/>
      <w:color w:val="2F5496" w:themeColor="accent1" w:themeShade="BF"/>
    </w:rPr>
  </w:style>
  <w:style w:type="character" w:customStyle="1" w:styleId="70">
    <w:name w:val="标题 7 字符"/>
    <w:basedOn w:val="a0"/>
    <w:link w:val="7"/>
    <w:uiPriority w:val="9"/>
    <w:semiHidden/>
    <w:rsid w:val="00D8659E"/>
    <w:rPr>
      <w:rFonts w:cstheme="majorBidi"/>
      <w:b/>
      <w:bCs/>
      <w:color w:val="595959" w:themeColor="text1" w:themeTint="A6"/>
    </w:rPr>
  </w:style>
  <w:style w:type="character" w:customStyle="1" w:styleId="80">
    <w:name w:val="标题 8 字符"/>
    <w:basedOn w:val="a0"/>
    <w:link w:val="8"/>
    <w:uiPriority w:val="9"/>
    <w:semiHidden/>
    <w:rsid w:val="00D8659E"/>
    <w:rPr>
      <w:rFonts w:cstheme="majorBidi"/>
      <w:color w:val="595959" w:themeColor="text1" w:themeTint="A6"/>
    </w:rPr>
  </w:style>
  <w:style w:type="character" w:customStyle="1" w:styleId="90">
    <w:name w:val="标题 9 字符"/>
    <w:basedOn w:val="a0"/>
    <w:link w:val="9"/>
    <w:uiPriority w:val="9"/>
    <w:semiHidden/>
    <w:rsid w:val="00D8659E"/>
    <w:rPr>
      <w:rFonts w:eastAsiaTheme="majorEastAsia" w:cstheme="majorBidi"/>
      <w:color w:val="595959" w:themeColor="text1" w:themeTint="A6"/>
    </w:rPr>
  </w:style>
  <w:style w:type="paragraph" w:styleId="a3">
    <w:name w:val="Title"/>
    <w:basedOn w:val="a"/>
    <w:next w:val="a"/>
    <w:link w:val="a4"/>
    <w:uiPriority w:val="10"/>
    <w:qFormat/>
    <w:rsid w:val="00D865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5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5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59E"/>
    <w:pPr>
      <w:spacing w:before="160"/>
      <w:jc w:val="center"/>
    </w:pPr>
    <w:rPr>
      <w:i/>
      <w:iCs/>
      <w:color w:val="404040" w:themeColor="text1" w:themeTint="BF"/>
    </w:rPr>
  </w:style>
  <w:style w:type="character" w:customStyle="1" w:styleId="a8">
    <w:name w:val="引用 字符"/>
    <w:basedOn w:val="a0"/>
    <w:link w:val="a7"/>
    <w:uiPriority w:val="29"/>
    <w:rsid w:val="00D8659E"/>
    <w:rPr>
      <w:i/>
      <w:iCs/>
      <w:color w:val="404040" w:themeColor="text1" w:themeTint="BF"/>
    </w:rPr>
  </w:style>
  <w:style w:type="paragraph" w:styleId="a9">
    <w:name w:val="List Paragraph"/>
    <w:basedOn w:val="a"/>
    <w:uiPriority w:val="34"/>
    <w:qFormat/>
    <w:rsid w:val="00D8659E"/>
    <w:pPr>
      <w:ind w:left="720"/>
      <w:contextualSpacing/>
    </w:pPr>
  </w:style>
  <w:style w:type="character" w:styleId="aa">
    <w:name w:val="Intense Emphasis"/>
    <w:basedOn w:val="a0"/>
    <w:uiPriority w:val="21"/>
    <w:qFormat/>
    <w:rsid w:val="00D8659E"/>
    <w:rPr>
      <w:i/>
      <w:iCs/>
      <w:color w:val="2F5496" w:themeColor="accent1" w:themeShade="BF"/>
    </w:rPr>
  </w:style>
  <w:style w:type="paragraph" w:styleId="ab">
    <w:name w:val="Intense Quote"/>
    <w:basedOn w:val="a"/>
    <w:next w:val="a"/>
    <w:link w:val="ac"/>
    <w:uiPriority w:val="30"/>
    <w:qFormat/>
    <w:rsid w:val="00D86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59E"/>
    <w:rPr>
      <w:i/>
      <w:iCs/>
      <w:color w:val="2F5496" w:themeColor="accent1" w:themeShade="BF"/>
    </w:rPr>
  </w:style>
  <w:style w:type="character" w:styleId="ad">
    <w:name w:val="Intense Reference"/>
    <w:basedOn w:val="a0"/>
    <w:uiPriority w:val="32"/>
    <w:qFormat/>
    <w:rsid w:val="00D8659E"/>
    <w:rPr>
      <w:b/>
      <w:bCs/>
      <w:smallCaps/>
      <w:color w:val="2F5496" w:themeColor="accent1" w:themeShade="BF"/>
      <w:spacing w:val="5"/>
    </w:rPr>
  </w:style>
  <w:style w:type="paragraph" w:styleId="ae">
    <w:name w:val="header"/>
    <w:basedOn w:val="a"/>
    <w:link w:val="af"/>
    <w:uiPriority w:val="99"/>
    <w:unhideWhenUsed/>
    <w:rsid w:val="00C465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46500"/>
    <w:rPr>
      <w:sz w:val="18"/>
      <w:szCs w:val="18"/>
    </w:rPr>
  </w:style>
  <w:style w:type="paragraph" w:styleId="af0">
    <w:name w:val="footer"/>
    <w:basedOn w:val="a"/>
    <w:link w:val="af1"/>
    <w:uiPriority w:val="99"/>
    <w:unhideWhenUsed/>
    <w:rsid w:val="00C465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465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1917</Characters>
  <Application>Microsoft Office Word</Application>
  <DocSecurity>0</DocSecurity>
  <Lines>112</Lines>
  <Paragraphs>109</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2026-05-19T05:55:00Z</dcterms:created>
  <dcterms:modified xsi:type="dcterms:W3CDTF">2026-05-19T05:55:00Z</dcterms:modified>
</cp:coreProperties>
</file>