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5390" w14:textId="77777777" w:rsidR="009C3F94" w:rsidRDefault="009C3F94" w:rsidP="009C3F94">
      <w:pPr>
        <w:spacing w:line="360" w:lineRule="auto"/>
        <w:jc w:val="center"/>
        <w:outlineLvl w:val="0"/>
        <w:rPr>
          <w:b/>
          <w:sz w:val="36"/>
          <w:szCs w:val="36"/>
        </w:rPr>
      </w:pPr>
      <w:r>
        <w:rPr>
          <w:b/>
          <w:sz w:val="36"/>
          <w:szCs w:val="36"/>
        </w:rPr>
        <w:t>采购需求</w:t>
      </w:r>
    </w:p>
    <w:p w14:paraId="283378E8" w14:textId="1A534856" w:rsidR="009C3F94" w:rsidRDefault="009C3F94" w:rsidP="009C3F94">
      <w:pPr>
        <w:rPr>
          <w:rFonts w:ascii="宋体" w:hAnsi="宋体" w:cs="宋体" w:hint="eastAsia"/>
          <w:sz w:val="28"/>
          <w:szCs w:val="28"/>
        </w:rPr>
      </w:pPr>
      <w:r>
        <w:rPr>
          <w:rFonts w:ascii="宋体" w:hAnsi="宋体" w:cs="宋体" w:hint="eastAsia"/>
          <w:sz w:val="28"/>
          <w:szCs w:val="28"/>
        </w:rPr>
        <w:t>仪器仪表制造竞赛实训室建设项目</w:t>
      </w:r>
    </w:p>
    <w:tbl>
      <w:tblPr>
        <w:tblW w:w="0" w:type="auto"/>
        <w:tblLayout w:type="fixed"/>
        <w:tblLook w:val="04A0" w:firstRow="1" w:lastRow="0" w:firstColumn="1" w:lastColumn="0" w:noHBand="0" w:noVBand="1"/>
      </w:tblPr>
      <w:tblGrid>
        <w:gridCol w:w="698"/>
        <w:gridCol w:w="1657"/>
        <w:gridCol w:w="4771"/>
        <w:gridCol w:w="698"/>
        <w:gridCol w:w="698"/>
      </w:tblGrid>
      <w:tr w:rsidR="009C3F94" w:rsidRPr="000A578C" w14:paraId="51C04ED3" w14:textId="77777777" w:rsidTr="001A0674">
        <w:trPr>
          <w:trHeight w:val="439"/>
        </w:trPr>
        <w:tc>
          <w:tcPr>
            <w:tcW w:w="698" w:type="dxa"/>
            <w:tcBorders>
              <w:top w:val="single" w:sz="4" w:space="0" w:color="000000"/>
              <w:left w:val="single" w:sz="4" w:space="0" w:color="000000"/>
              <w:bottom w:val="single" w:sz="4" w:space="0" w:color="000000"/>
              <w:right w:val="single" w:sz="4" w:space="0" w:color="000000"/>
            </w:tcBorders>
            <w:noWrap/>
            <w:vAlign w:val="center"/>
          </w:tcPr>
          <w:p w14:paraId="59B21B98" w14:textId="77777777" w:rsidR="009C3F94" w:rsidRPr="000A578C" w:rsidRDefault="009C3F94" w:rsidP="001A0674">
            <w:pPr>
              <w:widowControl/>
              <w:jc w:val="center"/>
              <w:textAlignment w:val="center"/>
              <w:rPr>
                <w:rFonts w:ascii="宋体" w:hAnsi="宋体" w:cs="宋体" w:hint="eastAsia"/>
                <w:b/>
                <w:bCs/>
              </w:rPr>
            </w:pPr>
            <w:r w:rsidRPr="000A578C">
              <w:rPr>
                <w:rFonts w:ascii="宋体" w:hAnsi="宋体" w:cs="宋体" w:hint="eastAsia"/>
                <w:b/>
                <w:bCs/>
                <w:kern w:val="0"/>
                <w:lang w:bidi="ar"/>
              </w:rPr>
              <w:t>序号</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0D982B8" w14:textId="77777777" w:rsidR="009C3F94" w:rsidRPr="000A578C" w:rsidRDefault="009C3F94" w:rsidP="001A0674">
            <w:pPr>
              <w:widowControl/>
              <w:jc w:val="center"/>
              <w:textAlignment w:val="center"/>
              <w:rPr>
                <w:rFonts w:ascii="宋体" w:hAnsi="宋体" w:cs="宋体" w:hint="eastAsia"/>
                <w:b/>
                <w:bCs/>
              </w:rPr>
            </w:pPr>
            <w:r w:rsidRPr="000A578C">
              <w:rPr>
                <w:rFonts w:ascii="宋体" w:hAnsi="宋体" w:cs="宋体" w:hint="eastAsia"/>
                <w:b/>
                <w:bCs/>
                <w:kern w:val="0"/>
                <w:lang w:bidi="ar"/>
              </w:rPr>
              <w:t>名称</w:t>
            </w:r>
          </w:p>
        </w:tc>
        <w:tc>
          <w:tcPr>
            <w:tcW w:w="4771" w:type="dxa"/>
            <w:tcBorders>
              <w:top w:val="single" w:sz="4" w:space="0" w:color="000000"/>
              <w:left w:val="single" w:sz="4" w:space="0" w:color="000000"/>
              <w:bottom w:val="single" w:sz="4" w:space="0" w:color="000000"/>
              <w:right w:val="single" w:sz="4" w:space="0" w:color="000000"/>
            </w:tcBorders>
            <w:noWrap/>
            <w:vAlign w:val="center"/>
          </w:tcPr>
          <w:p w14:paraId="537880EB" w14:textId="77777777" w:rsidR="009C3F94" w:rsidRPr="000A578C" w:rsidRDefault="009C3F94" w:rsidP="001A0674">
            <w:pPr>
              <w:widowControl/>
              <w:jc w:val="center"/>
              <w:textAlignment w:val="center"/>
              <w:rPr>
                <w:rFonts w:ascii="宋体" w:hAnsi="宋体" w:cs="宋体" w:hint="eastAsia"/>
                <w:b/>
                <w:bCs/>
              </w:rPr>
            </w:pPr>
            <w:r w:rsidRPr="000A578C">
              <w:rPr>
                <w:rFonts w:ascii="宋体" w:hAnsi="宋体" w:cs="宋体" w:hint="eastAsia"/>
                <w:b/>
                <w:bCs/>
                <w:kern w:val="0"/>
                <w:lang w:bidi="ar"/>
              </w:rPr>
              <w:t>参数</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50F69A6D" w14:textId="77777777" w:rsidR="009C3F94" w:rsidRPr="000A578C" w:rsidRDefault="009C3F94" w:rsidP="001A0674">
            <w:pPr>
              <w:widowControl/>
              <w:jc w:val="center"/>
              <w:textAlignment w:val="center"/>
              <w:rPr>
                <w:rFonts w:ascii="宋体" w:hAnsi="宋体" w:cs="宋体" w:hint="eastAsia"/>
                <w:b/>
                <w:bCs/>
              </w:rPr>
            </w:pPr>
            <w:r w:rsidRPr="000A578C">
              <w:rPr>
                <w:rFonts w:ascii="宋体" w:hAnsi="宋体" w:cs="宋体" w:hint="eastAsia"/>
                <w:b/>
                <w:bCs/>
                <w:kern w:val="0"/>
                <w:lang w:bidi="ar"/>
              </w:rPr>
              <w:t>单位</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1F8F2662" w14:textId="77777777" w:rsidR="009C3F94" w:rsidRPr="000A578C" w:rsidRDefault="009C3F94" w:rsidP="001A0674">
            <w:pPr>
              <w:widowControl/>
              <w:jc w:val="center"/>
              <w:textAlignment w:val="center"/>
              <w:rPr>
                <w:rFonts w:ascii="宋体" w:hAnsi="宋体" w:cs="宋体" w:hint="eastAsia"/>
                <w:b/>
                <w:bCs/>
              </w:rPr>
            </w:pPr>
            <w:r w:rsidRPr="000A578C">
              <w:rPr>
                <w:rFonts w:ascii="宋体" w:hAnsi="宋体" w:cs="宋体" w:hint="eastAsia"/>
                <w:b/>
                <w:bCs/>
                <w:kern w:val="0"/>
                <w:lang w:bidi="ar"/>
              </w:rPr>
              <w:t>数量</w:t>
            </w:r>
          </w:p>
        </w:tc>
      </w:tr>
      <w:tr w:rsidR="009C3F94" w:rsidRPr="000A578C" w14:paraId="21D7CB7D" w14:textId="77777777" w:rsidTr="001A0674">
        <w:trPr>
          <w:trHeight w:val="576"/>
        </w:trPr>
        <w:tc>
          <w:tcPr>
            <w:tcW w:w="698" w:type="dxa"/>
            <w:tcBorders>
              <w:top w:val="single" w:sz="4" w:space="0" w:color="000000"/>
              <w:left w:val="single" w:sz="4" w:space="0" w:color="000000"/>
              <w:bottom w:val="single" w:sz="4" w:space="0" w:color="000000"/>
              <w:right w:val="single" w:sz="4" w:space="0" w:color="000000"/>
            </w:tcBorders>
            <w:noWrap/>
            <w:vAlign w:val="center"/>
          </w:tcPr>
          <w:p w14:paraId="599CCA98" w14:textId="77777777" w:rsidR="009C3F94" w:rsidRPr="000A578C" w:rsidRDefault="009C3F94" w:rsidP="001A0674">
            <w:pPr>
              <w:widowControl/>
              <w:jc w:val="center"/>
              <w:textAlignment w:val="center"/>
              <w:rPr>
                <w:rFonts w:ascii="宋体" w:hAnsi="宋体" w:cs="宋体" w:hint="eastAsia"/>
              </w:rPr>
            </w:pPr>
            <w:r w:rsidRPr="000A578C">
              <w:rPr>
                <w:rFonts w:ascii="宋体" w:hAnsi="宋体" w:cs="宋体" w:hint="eastAsia"/>
                <w:kern w:val="0"/>
                <w:lang w:bidi="ar"/>
              </w:rPr>
              <w:t>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F15102B" w14:textId="77777777" w:rsidR="009C3F94" w:rsidRPr="000A578C" w:rsidRDefault="009C3F94" w:rsidP="001A0674">
            <w:pPr>
              <w:widowControl/>
              <w:jc w:val="center"/>
              <w:textAlignment w:val="center"/>
              <w:rPr>
                <w:rFonts w:ascii="宋体" w:hAnsi="宋体" w:cs="宋体" w:hint="eastAsia"/>
              </w:rPr>
            </w:pPr>
            <w:r w:rsidRPr="000A578C">
              <w:rPr>
                <w:rFonts w:ascii="宋体" w:hAnsi="宋体" w:cs="宋体" w:hint="eastAsia"/>
              </w:rPr>
              <w:t>仪器仪表制造竞赛装置</w:t>
            </w:r>
          </w:p>
        </w:tc>
        <w:tc>
          <w:tcPr>
            <w:tcW w:w="4771" w:type="dxa"/>
            <w:tcBorders>
              <w:top w:val="single" w:sz="4" w:space="0" w:color="000000"/>
              <w:left w:val="single" w:sz="4" w:space="0" w:color="000000"/>
              <w:bottom w:val="single" w:sz="4" w:space="0" w:color="000000"/>
              <w:right w:val="single" w:sz="4" w:space="0" w:color="000000"/>
            </w:tcBorders>
            <w:vAlign w:val="center"/>
          </w:tcPr>
          <w:p w14:paraId="161A317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1、总体要求：</w:t>
            </w:r>
          </w:p>
          <w:p w14:paraId="05E9699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对象设计具有开放性和柔性，模块化设计，学员自主设计工艺流程，并在此平台上可以搭建并完成仪表选型、PID控制点的回路设计，仪表接线布线与调校，DCS组态、安全联锁设计与设置。要求投标人提供满足以上功能要求的证明材料（并加盖制造商公章）。</w:t>
            </w:r>
          </w:p>
          <w:p w14:paraId="6684B63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2）▲数据可视化必须是基于平台化、网络化，DCS中的数据传输到该平台上集中显示各项参数数据（只显示组态界面视为不满足招标实质性要求）。要求提供满足要求的技术证明材料（并加盖制造商公章）。</w:t>
            </w:r>
          </w:p>
          <w:p w14:paraId="0C507A6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本项目由柔性化生产制造平台、数字化网络化智能测控系统、智慧化工数据可视化平台、多功能操作实训台等，共同组成仪器仪表制造竞赛装置，投标人必须提供系统性详细设计方案，必须阐述清楚每一部分的具体的功能（并加盖制造商公章）。</w:t>
            </w:r>
          </w:p>
          <w:p w14:paraId="0674DAB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4）▲要求提供满足招标要求的设备实物照片（并加盖制造商公章）。</w:t>
            </w:r>
          </w:p>
          <w:p w14:paraId="4BF7B71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2、柔性化生产制造平台功能要求：</w:t>
            </w:r>
          </w:p>
          <w:p w14:paraId="7938871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柔性化生产制造平台按照流程自动化的智能处理模式建立可定义配置的订单式柔性化生产流程。设</w:t>
            </w:r>
            <w:r w:rsidRPr="000A578C">
              <w:rPr>
                <w:rFonts w:ascii="宋体" w:hAnsi="宋体" w:cs="宋体" w:hint="eastAsia"/>
              </w:rPr>
              <w:lastRenderedPageBreak/>
              <w:t>备主体由2个计量罐、1个搅拌罐、1个预热器、1个冷却器、1个产品罐、1个循环水箱组成。</w:t>
            </w:r>
          </w:p>
          <w:p w14:paraId="08A32FA3"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1）要求提供柔性化生产制造平台工艺流程图；</w:t>
            </w:r>
          </w:p>
          <w:p w14:paraId="77672F3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2）要求柔性化生产制造平台三维效果图；</w:t>
            </w:r>
          </w:p>
          <w:p w14:paraId="4C8A66B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3）要求柔性化生产制造平台实物照片；</w:t>
            </w:r>
          </w:p>
          <w:p w14:paraId="7493FE8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4）▲要求仪表包含Iolink、modbus、hart等多种通讯协议（提供设备清单、仪表清单）（并加盖制造商公章）。</w:t>
            </w:r>
          </w:p>
          <w:p w14:paraId="6C9979A1" w14:textId="77777777" w:rsidR="009C3F94" w:rsidRPr="000A578C" w:rsidRDefault="009C3F94" w:rsidP="001A0674">
            <w:pPr>
              <w:spacing w:line="360" w:lineRule="auto"/>
              <w:rPr>
                <w:rFonts w:ascii="宋体" w:hAnsi="宋体" w:cs="宋体" w:hint="eastAsia"/>
                <w:b/>
                <w:bCs/>
              </w:rPr>
            </w:pPr>
            <w:r w:rsidRPr="000A578C">
              <w:rPr>
                <w:rFonts w:ascii="宋体" w:hAnsi="宋体" w:cs="宋体" w:hint="eastAsia"/>
                <w:b/>
                <w:bCs/>
              </w:rPr>
              <w:t>配置清单：</w:t>
            </w:r>
          </w:p>
          <w:p w14:paraId="56DC12F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1）仪器仪表竞赛装置框架</w:t>
            </w:r>
            <w:r w:rsidRPr="000A578C">
              <w:rPr>
                <w:rFonts w:ascii="宋体" w:hAnsi="宋体" w:cs="宋体" w:hint="eastAsia"/>
              </w:rPr>
              <w:tab/>
              <w:t>铝型材框架长宽高：2200×840×2000mm</w:t>
            </w:r>
            <w:r w:rsidRPr="000A578C">
              <w:rPr>
                <w:rFonts w:ascii="宋体" w:hAnsi="宋体" w:cs="宋体" w:hint="eastAsia"/>
              </w:rPr>
              <w:tab/>
              <w:t>1 套；</w:t>
            </w:r>
          </w:p>
          <w:p w14:paraId="53D17DB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2）1#计量罐</w:t>
            </w:r>
            <w:r w:rsidRPr="000A578C">
              <w:rPr>
                <w:rFonts w:ascii="宋体" w:hAnsi="宋体" w:cs="宋体" w:hint="eastAsia"/>
              </w:rPr>
              <w:tab/>
              <w:t>304不锈钢；容积13L</w:t>
            </w:r>
            <w:r w:rsidRPr="000A578C">
              <w:rPr>
                <w:rFonts w:ascii="宋体" w:hAnsi="宋体" w:cs="宋体" w:hint="eastAsia"/>
              </w:rPr>
              <w:tab/>
              <w:t>1 套；</w:t>
            </w:r>
          </w:p>
          <w:p w14:paraId="26D03DA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3）2#计量罐</w:t>
            </w:r>
            <w:r w:rsidRPr="000A578C">
              <w:rPr>
                <w:rFonts w:ascii="宋体" w:hAnsi="宋体" w:cs="宋体" w:hint="eastAsia"/>
              </w:rPr>
              <w:tab/>
              <w:t>304不锈钢；容积13L</w:t>
            </w:r>
            <w:r w:rsidRPr="000A578C">
              <w:rPr>
                <w:rFonts w:ascii="宋体" w:hAnsi="宋体" w:cs="宋体" w:hint="eastAsia"/>
              </w:rPr>
              <w:tab/>
              <w:t>1 套；</w:t>
            </w:r>
          </w:p>
          <w:p w14:paraId="1DDA12A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4）预热器</w:t>
            </w:r>
            <w:r w:rsidRPr="000A578C">
              <w:rPr>
                <w:rFonts w:ascii="宋体" w:hAnsi="宋体" w:cs="宋体" w:hint="eastAsia"/>
              </w:rPr>
              <w:tab/>
              <w:t xml:space="preserve">304不锈钢；容积3L </w:t>
            </w:r>
            <w:r w:rsidRPr="000A578C">
              <w:rPr>
                <w:rFonts w:ascii="宋体" w:hAnsi="宋体" w:cs="宋体" w:hint="eastAsia"/>
              </w:rPr>
              <w:tab/>
              <w:t>1 套；</w:t>
            </w:r>
          </w:p>
          <w:p w14:paraId="520A421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5）冷却器</w:t>
            </w:r>
            <w:r w:rsidRPr="000A578C">
              <w:rPr>
                <w:rFonts w:ascii="宋体" w:hAnsi="宋体" w:cs="宋体" w:hint="eastAsia"/>
              </w:rPr>
              <w:tab/>
              <w:t xml:space="preserve">304不锈钢；容积7L </w:t>
            </w:r>
            <w:r w:rsidRPr="000A578C">
              <w:rPr>
                <w:rFonts w:ascii="宋体" w:hAnsi="宋体" w:cs="宋体" w:hint="eastAsia"/>
              </w:rPr>
              <w:tab/>
              <w:t>1 套；</w:t>
            </w:r>
          </w:p>
          <w:p w14:paraId="6E97749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6）搅拌罐</w:t>
            </w:r>
            <w:r w:rsidRPr="000A578C">
              <w:rPr>
                <w:rFonts w:ascii="宋体" w:hAnsi="宋体" w:cs="宋体" w:hint="eastAsia"/>
              </w:rPr>
              <w:tab/>
              <w:t xml:space="preserve">304不锈钢；容积15L </w:t>
            </w:r>
            <w:r w:rsidRPr="000A578C">
              <w:rPr>
                <w:rFonts w:ascii="宋体" w:hAnsi="宋体" w:cs="宋体" w:hint="eastAsia"/>
              </w:rPr>
              <w:tab/>
              <w:t>1 套；</w:t>
            </w:r>
          </w:p>
          <w:p w14:paraId="436133E0"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7）液位开关罐</w:t>
            </w:r>
            <w:r w:rsidRPr="000A578C">
              <w:rPr>
                <w:rFonts w:ascii="宋体" w:hAnsi="宋体" w:cs="宋体" w:hint="eastAsia"/>
              </w:rPr>
              <w:tab/>
              <w:t xml:space="preserve">304不锈钢；容积1L </w:t>
            </w:r>
            <w:r w:rsidRPr="000A578C">
              <w:rPr>
                <w:rFonts w:ascii="宋体" w:hAnsi="宋体" w:cs="宋体" w:hint="eastAsia"/>
              </w:rPr>
              <w:tab/>
              <w:t>1 套；</w:t>
            </w:r>
          </w:p>
          <w:p w14:paraId="0310030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8）产品罐</w:t>
            </w:r>
            <w:r w:rsidRPr="000A578C">
              <w:rPr>
                <w:rFonts w:ascii="宋体" w:hAnsi="宋体" w:cs="宋体" w:hint="eastAsia"/>
              </w:rPr>
              <w:tab/>
              <w:t xml:space="preserve">304不锈钢；容积15L </w:t>
            </w:r>
            <w:r w:rsidRPr="000A578C">
              <w:rPr>
                <w:rFonts w:ascii="宋体" w:hAnsi="宋体" w:cs="宋体" w:hint="eastAsia"/>
              </w:rPr>
              <w:tab/>
              <w:t>1 套；</w:t>
            </w:r>
          </w:p>
          <w:p w14:paraId="184FDCB0"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9）循环水箱</w:t>
            </w:r>
            <w:r w:rsidRPr="000A578C">
              <w:rPr>
                <w:rFonts w:ascii="宋体" w:hAnsi="宋体" w:cs="宋体" w:hint="eastAsia"/>
              </w:rPr>
              <w:tab/>
              <w:t xml:space="preserve">304不锈钢；容积80L </w:t>
            </w:r>
            <w:r w:rsidRPr="000A578C">
              <w:rPr>
                <w:rFonts w:ascii="宋体" w:hAnsi="宋体" w:cs="宋体" w:hint="eastAsia"/>
              </w:rPr>
              <w:tab/>
              <w:t>1 套；</w:t>
            </w:r>
          </w:p>
          <w:p w14:paraId="4AD1FC9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10）一体式温度变送器   分度号：Pt1000   变送范围：-50～150℃  通信接口：IO-LINK  信号输出：4～20mA   1 个；</w:t>
            </w:r>
          </w:p>
          <w:p w14:paraId="74D3331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11）一体式温度变送器   分度号：Pt100    量</w:t>
            </w:r>
            <w:r w:rsidRPr="000A578C">
              <w:rPr>
                <w:rFonts w:ascii="宋体" w:hAnsi="宋体" w:cs="宋体" w:hint="eastAsia"/>
              </w:rPr>
              <w:lastRenderedPageBreak/>
              <w:t>程：0～100℃   输出：4～20mA</w:t>
            </w:r>
            <w:r w:rsidRPr="000A578C">
              <w:rPr>
                <w:rFonts w:ascii="宋体" w:hAnsi="宋体" w:cs="宋体" w:hint="eastAsia"/>
              </w:rPr>
              <w:tab/>
              <w:t>2  个；</w:t>
            </w:r>
          </w:p>
          <w:p w14:paraId="655C198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12）耐震压力表  测量范围：0～0.1MPa</w:t>
            </w:r>
            <w:r w:rsidRPr="000A578C">
              <w:rPr>
                <w:rFonts w:ascii="宋体" w:hAnsi="宋体" w:cs="宋体" w:hint="eastAsia"/>
              </w:rPr>
              <w:tab/>
              <w:t xml:space="preserve">   3 个；</w:t>
            </w:r>
          </w:p>
          <w:p w14:paraId="194D1D8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13）LORa无线压力传感器   测量范围：0-0.1MPa   1 个；</w:t>
            </w:r>
          </w:p>
          <w:p w14:paraId="3E73703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14）微小电磁流量计  测量范围：0～25L/min   通信接口：IO-LINK   信号输出：4～20mA   工作电压:24V DC   3  个；</w:t>
            </w:r>
          </w:p>
          <w:p w14:paraId="6DA46DC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15）差压液位计</w:t>
            </w:r>
            <w:r w:rsidRPr="000A578C">
              <w:rPr>
                <w:rFonts w:ascii="宋体" w:hAnsi="宋体" w:cs="宋体" w:hint="eastAsia"/>
              </w:rPr>
              <w:tab/>
              <w:t>量程：0～4kPa   输出信号：4～20mA（HART）  精度：0.1%  电源：24VDC 4  个；</w:t>
            </w:r>
          </w:p>
          <w:p w14:paraId="5813706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16）称重传感器</w:t>
            </w:r>
            <w:r w:rsidRPr="000A578C">
              <w:rPr>
                <w:rFonts w:ascii="宋体" w:hAnsi="宋体" w:cs="宋体" w:hint="eastAsia"/>
              </w:rPr>
              <w:tab/>
              <w:t>量程范围：0-30kg   工作电压：24V DC   材质：不锈钢</w:t>
            </w:r>
            <w:r w:rsidRPr="000A578C">
              <w:rPr>
                <w:rFonts w:ascii="宋体" w:hAnsi="宋体" w:cs="宋体" w:hint="eastAsia"/>
              </w:rPr>
              <w:tab/>
              <w:t>1  个；</w:t>
            </w:r>
          </w:p>
          <w:p w14:paraId="7CCC4A2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17）称重接线盒</w:t>
            </w:r>
            <w:r w:rsidRPr="000A578C">
              <w:rPr>
                <w:rFonts w:ascii="宋体" w:hAnsi="宋体" w:cs="宋体" w:hint="eastAsia"/>
              </w:rPr>
              <w:tab/>
              <w:t>与称重传感器配套</w:t>
            </w:r>
            <w:r w:rsidRPr="000A578C">
              <w:rPr>
                <w:rFonts w:ascii="宋体" w:hAnsi="宋体" w:cs="宋体" w:hint="eastAsia"/>
              </w:rPr>
              <w:tab/>
              <w:t>1 个；</w:t>
            </w:r>
          </w:p>
          <w:p w14:paraId="44469EF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18）称重模块控制器</w:t>
            </w:r>
            <w:r w:rsidRPr="000A578C">
              <w:rPr>
                <w:rFonts w:ascii="宋体" w:hAnsi="宋体" w:cs="宋体" w:hint="eastAsia"/>
              </w:rPr>
              <w:tab/>
              <w:t>备注：与称重传感器配套   输出信号：4～20mA  功能：手动按键置零，外部触点置零  配电：24V DC   1</w:t>
            </w:r>
            <w:r w:rsidRPr="000A578C">
              <w:rPr>
                <w:rFonts w:ascii="宋体" w:hAnsi="宋体" w:cs="宋体" w:hint="eastAsia"/>
              </w:rPr>
              <w:tab/>
              <w:t>个；</w:t>
            </w:r>
          </w:p>
          <w:p w14:paraId="644DB5C2"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19）调压模块</w:t>
            </w:r>
            <w:r w:rsidRPr="000A578C">
              <w:rPr>
                <w:rFonts w:ascii="宋体" w:hAnsi="宋体" w:cs="宋体" w:hint="eastAsia"/>
              </w:rPr>
              <w:tab/>
              <w:t>工作电压：AC220V  额定电流：25A  最大负载：25A  控制信号：4～20mA  负载类型：1.5kW阻性</w:t>
            </w:r>
            <w:r w:rsidRPr="000A578C">
              <w:rPr>
                <w:rFonts w:ascii="宋体" w:hAnsi="宋体" w:cs="宋体" w:hint="eastAsia"/>
              </w:rPr>
              <w:tab/>
              <w:t xml:space="preserve">   1</w:t>
            </w:r>
            <w:r w:rsidRPr="000A578C">
              <w:rPr>
                <w:rFonts w:ascii="宋体" w:hAnsi="宋体" w:cs="宋体" w:hint="eastAsia"/>
              </w:rPr>
              <w:tab/>
              <w:t>个；</w:t>
            </w:r>
          </w:p>
          <w:p w14:paraId="1442C49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20）电加热器  形式：法兰型   加热介质：水 加热功率：1.5kW  工作电压：220V AC  1</w:t>
            </w:r>
            <w:r w:rsidRPr="000A578C">
              <w:rPr>
                <w:rFonts w:ascii="宋体" w:hAnsi="宋体" w:cs="宋体" w:hint="eastAsia"/>
              </w:rPr>
              <w:tab/>
              <w:t xml:space="preserve"> 根；</w:t>
            </w:r>
          </w:p>
          <w:p w14:paraId="607DC5E0"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21）电机控制器</w:t>
            </w:r>
            <w:r w:rsidRPr="000A578C">
              <w:rPr>
                <w:rFonts w:ascii="宋体" w:hAnsi="宋体" w:cs="宋体" w:hint="eastAsia"/>
              </w:rPr>
              <w:tab/>
              <w:t>通讯类型：Modbus RTU</w:t>
            </w:r>
            <w:r w:rsidRPr="000A578C">
              <w:rPr>
                <w:rFonts w:ascii="宋体" w:hAnsi="宋体" w:cs="宋体" w:hint="eastAsia"/>
              </w:rPr>
              <w:tab/>
              <w:t>1  台；</w:t>
            </w:r>
          </w:p>
          <w:p w14:paraId="541D127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22）电磁阀</w:t>
            </w:r>
            <w:r w:rsidRPr="000A578C">
              <w:rPr>
                <w:rFonts w:ascii="宋体" w:hAnsi="宋体" w:cs="宋体" w:hint="eastAsia"/>
              </w:rPr>
              <w:tab/>
              <w:t xml:space="preserve">动作方式：直动式   阀门类型：常开/常闭  阀体材质：304不锈钢 工作电压：24V </w:t>
            </w:r>
            <w:r w:rsidRPr="000A578C">
              <w:rPr>
                <w:rFonts w:ascii="宋体" w:hAnsi="宋体" w:cs="宋体" w:hint="eastAsia"/>
              </w:rPr>
              <w:lastRenderedPageBreak/>
              <w:t>DC  连接尺寸： G1/2"内螺纹</w:t>
            </w:r>
            <w:r w:rsidRPr="000A578C">
              <w:rPr>
                <w:rFonts w:ascii="宋体" w:hAnsi="宋体" w:cs="宋体" w:hint="eastAsia"/>
              </w:rPr>
              <w:tab/>
              <w:t xml:space="preserve"> 3  台；</w:t>
            </w:r>
          </w:p>
          <w:p w14:paraId="7A5A553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23）电动V型球阀</w:t>
            </w:r>
            <w:r w:rsidRPr="000A578C">
              <w:rPr>
                <w:rFonts w:ascii="宋体" w:hAnsi="宋体" w:cs="宋体" w:hint="eastAsia"/>
              </w:rPr>
              <w:tab/>
              <w:t>公称通径：DN15  流量特性：等百分比 流量系数：Kv=3.5/4.5  控制信号：4～20mA  供电：24V DC   5 台；</w:t>
            </w:r>
          </w:p>
          <w:p w14:paraId="7685089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24）工业冷水机 功率：0.83KW，电压：220V   循环水量：8-20L/min  制冷量：1.5KW 1 台；</w:t>
            </w:r>
          </w:p>
          <w:p w14:paraId="68A72D0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25）循环泵  额定功率：90/70/50 W  最高扬程：6m 电源：220 VAC   4</w:t>
            </w:r>
            <w:r w:rsidRPr="000A578C">
              <w:rPr>
                <w:rFonts w:ascii="宋体" w:hAnsi="宋体" w:cs="宋体" w:hint="eastAsia"/>
              </w:rPr>
              <w:tab/>
              <w:t>台；</w:t>
            </w:r>
          </w:p>
          <w:p w14:paraId="7077F50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26）搅拌电机   额定转速：3000rpm  额定电压：AC220V  电机功率：60W   1</w:t>
            </w:r>
            <w:r w:rsidRPr="000A578C">
              <w:rPr>
                <w:rFonts w:ascii="宋体" w:hAnsi="宋体" w:cs="宋体" w:hint="eastAsia"/>
              </w:rPr>
              <w:tab/>
              <w:t>台。</w:t>
            </w:r>
          </w:p>
          <w:p w14:paraId="44FF2AC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3、数字化网络化智能测控系统功能要求：</w:t>
            </w:r>
          </w:p>
          <w:p w14:paraId="0C1951F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要求提供数字化网络化智能测控系统三维效果图；</w:t>
            </w:r>
          </w:p>
          <w:p w14:paraId="426933C3"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要求提供数字化网络化智能测控系统实物照片；</w:t>
            </w:r>
          </w:p>
          <w:p w14:paraId="58F395E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要求提供提供DCS清单、PLC清单；</w:t>
            </w:r>
          </w:p>
          <w:p w14:paraId="13CBC05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▲要求提供PLC采集Iolink协议仪表说明；（并加盖制造商公章）</w:t>
            </w:r>
          </w:p>
          <w:p w14:paraId="0A9EFDF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▲要求提供DCS与PLC之间域变量通讯说明。（并加盖制造商公章）</w:t>
            </w:r>
          </w:p>
          <w:p w14:paraId="108181D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▲要求提供DCS控制系统CE认证证书（EMC）、提供DCS控制系统CE认证证书（LVD）、OPC UA认证、FF认证等。（并加盖制造商公章）</w:t>
            </w:r>
          </w:p>
          <w:p w14:paraId="535FB74D" w14:textId="77777777" w:rsidR="009C3F94" w:rsidRPr="000A578C" w:rsidRDefault="009C3F94" w:rsidP="001A0674">
            <w:pPr>
              <w:spacing w:line="360" w:lineRule="auto"/>
              <w:rPr>
                <w:rFonts w:ascii="宋体" w:hAnsi="宋体" w:cs="宋体" w:hint="eastAsia"/>
                <w:b/>
                <w:bCs/>
              </w:rPr>
            </w:pPr>
            <w:r w:rsidRPr="000A578C">
              <w:rPr>
                <w:rFonts w:ascii="宋体" w:hAnsi="宋体" w:cs="宋体" w:hint="eastAsia"/>
                <w:b/>
                <w:bCs/>
              </w:rPr>
              <w:t>配置清单：</w:t>
            </w:r>
          </w:p>
          <w:p w14:paraId="1A07F1C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1）智能测控系统机柜</w:t>
            </w:r>
            <w:r w:rsidRPr="000A578C">
              <w:rPr>
                <w:rFonts w:ascii="宋体" w:hAnsi="宋体" w:cs="宋体" w:hint="eastAsia"/>
              </w:rPr>
              <w:tab/>
              <w:t>铝型材框架长宽高：1000×600×2000mm 内含开关电源、调压模块、航空插头、</w:t>
            </w:r>
            <w:r w:rsidRPr="000A578C">
              <w:rPr>
                <w:rFonts w:ascii="宋体" w:hAnsi="宋体" w:cs="宋体" w:hint="eastAsia"/>
              </w:rPr>
              <w:lastRenderedPageBreak/>
              <w:t>继电器、接线端子等  1</w:t>
            </w:r>
            <w:r w:rsidRPr="000A578C">
              <w:rPr>
                <w:rFonts w:ascii="宋体" w:hAnsi="宋体" w:cs="宋体" w:hint="eastAsia"/>
              </w:rPr>
              <w:tab/>
              <w:t>套；</w:t>
            </w:r>
          </w:p>
          <w:p w14:paraId="3DD2E28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2）工业移动智能终端</w:t>
            </w:r>
            <w:r w:rsidRPr="000A578C">
              <w:rPr>
                <w:rFonts w:ascii="宋体" w:hAnsi="宋体" w:cs="宋体" w:hint="eastAsia"/>
              </w:rPr>
              <w:tab/>
              <w:t>尺寸：15.6" 16:9宽屏10触点电容屏  1</w:t>
            </w:r>
            <w:r w:rsidRPr="000A578C">
              <w:rPr>
                <w:rFonts w:ascii="宋体" w:hAnsi="宋体" w:cs="宋体" w:hint="eastAsia"/>
              </w:rPr>
              <w:tab/>
              <w:t>台；</w:t>
            </w:r>
          </w:p>
          <w:p w14:paraId="5E48B48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 xml:space="preserve">3）控制模块 </w:t>
            </w:r>
            <w:r w:rsidRPr="000A578C">
              <w:rPr>
                <w:rFonts w:ascii="宋体" w:hAnsi="宋体" w:cs="宋体" w:hint="eastAsia"/>
              </w:rPr>
              <w:tab/>
              <w:t>75 KB 工作存储器；24VDC电源，板载DI8×24VDC 漏型/源型，DQ6×24VDC和AI2；4个高速计数器和4路脉冲输出；信号板扩展板载 I/O；3个用于串行通信的通信模块；2个用于I/O 扩展的信号模块；0.04 ms/1000条指令；PROFINET接口。 1  台；</w:t>
            </w:r>
          </w:p>
          <w:p w14:paraId="264258F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4）模拟量输入模块</w:t>
            </w:r>
            <w:r w:rsidRPr="000A578C">
              <w:rPr>
                <w:rFonts w:ascii="宋体" w:hAnsi="宋体" w:cs="宋体" w:hint="eastAsia"/>
              </w:rPr>
              <w:tab/>
              <w:t>8路，模拟量输入模块AI8×13位；插接式端子块；可输入：2.5V、5V、10V 以及 0/4 到 20mA信号；可组态频率抑制；可组态滤波；可组态诊断  1  块；</w:t>
            </w:r>
          </w:p>
          <w:p w14:paraId="5A5BBED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5）开关量输出模块</w:t>
            </w:r>
            <w:r w:rsidRPr="000A578C">
              <w:rPr>
                <w:rFonts w:ascii="宋体" w:hAnsi="宋体" w:cs="宋体" w:hint="eastAsia"/>
              </w:rPr>
              <w:tab/>
              <w:t>数字量输出模块 DQ8 x 24VDC；直插式端子块</w:t>
            </w:r>
            <w:r w:rsidRPr="000A578C">
              <w:rPr>
                <w:rFonts w:ascii="宋体" w:hAnsi="宋体" w:cs="宋体" w:hint="eastAsia"/>
              </w:rPr>
              <w:tab/>
              <w:t>1 块；</w:t>
            </w:r>
          </w:p>
          <w:p w14:paraId="0CB61AE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6）HUB</w:t>
            </w:r>
            <w:r w:rsidRPr="000A578C">
              <w:rPr>
                <w:rFonts w:ascii="宋体" w:hAnsi="宋体" w:cs="宋体" w:hint="eastAsia"/>
              </w:rPr>
              <w:tab/>
              <w:t>符合IEEE802.3 10BASE-T和IEEE802.3u 100BASE-TX/FX标准。具有存储转发交换方式。具有自适应功能。具有广播风暴控制功能。支持全双工流量控制。支持半双工流量控制。10/100M 自适应 RJ-45 端口。光接口为优于或等同100M多/单模端口   2  块；</w:t>
            </w:r>
          </w:p>
          <w:p w14:paraId="4132B1A3"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7）I/O短机架</w:t>
            </w:r>
            <w:r w:rsidRPr="000A578C">
              <w:rPr>
                <w:rFonts w:ascii="宋体" w:hAnsi="宋体" w:cs="宋体" w:hint="eastAsia"/>
              </w:rPr>
              <w:tab/>
              <w:t>最多安装 8 个 I/O 模块，含导轨、母板、匹配电阻等</w:t>
            </w:r>
            <w:r w:rsidRPr="000A578C">
              <w:rPr>
                <w:rFonts w:ascii="宋体" w:hAnsi="宋体" w:cs="宋体" w:hint="eastAsia"/>
              </w:rPr>
              <w:tab/>
              <w:t>1  块；</w:t>
            </w:r>
          </w:p>
          <w:p w14:paraId="50D58A03"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 xml:space="preserve">8）主控制卡 </w:t>
            </w:r>
            <w:r w:rsidRPr="000A578C">
              <w:rPr>
                <w:rFonts w:ascii="宋体" w:hAnsi="宋体" w:cs="宋体" w:hint="eastAsia"/>
              </w:rPr>
              <w:tab/>
              <w:t>控制系统的核心单元，可周期性地采集 I/O 模块的实时过程信息，将这些信息进行综合运算处理，并将处理结果周期性地输出到 I/O 模块，完成对现场控制对象的实时控制   2</w:t>
            </w:r>
            <w:r w:rsidRPr="000A578C">
              <w:rPr>
                <w:rFonts w:ascii="宋体" w:hAnsi="宋体" w:cs="宋体" w:hint="eastAsia"/>
              </w:rPr>
              <w:lastRenderedPageBreak/>
              <w:t>块；</w:t>
            </w:r>
          </w:p>
          <w:p w14:paraId="2B1C801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9）主控制卡基座</w:t>
            </w:r>
            <w:r w:rsidRPr="000A578C">
              <w:rPr>
                <w:rFonts w:ascii="宋体" w:hAnsi="宋体" w:cs="宋体" w:hint="eastAsia"/>
              </w:rPr>
              <w:tab/>
              <w:t>安装两块互为冗余的控制器模块</w:t>
            </w:r>
            <w:r w:rsidRPr="000A578C">
              <w:rPr>
                <w:rFonts w:ascii="宋体" w:hAnsi="宋体" w:cs="宋体" w:hint="eastAsia"/>
              </w:rPr>
              <w:tab/>
              <w:t>1 块；</w:t>
            </w:r>
          </w:p>
          <w:p w14:paraId="7F6AB483"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10）直流电源模块</w:t>
            </w:r>
            <w:r w:rsidRPr="000A578C">
              <w:rPr>
                <w:rFonts w:ascii="宋体" w:hAnsi="宋体" w:cs="宋体" w:hint="eastAsia"/>
              </w:rPr>
              <w:tab/>
              <w:t>220VAC转24V直流电源模块</w:t>
            </w:r>
            <w:r w:rsidRPr="000A578C">
              <w:rPr>
                <w:rFonts w:ascii="宋体" w:hAnsi="宋体" w:cs="宋体" w:hint="eastAsia"/>
              </w:rPr>
              <w:tab/>
              <w:t>1 块；</w:t>
            </w:r>
          </w:p>
          <w:p w14:paraId="3B9C14B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11）HART模拟量输入卡</w:t>
            </w:r>
            <w:r w:rsidRPr="000A578C">
              <w:rPr>
                <w:rFonts w:ascii="宋体" w:hAnsi="宋体" w:cs="宋体" w:hint="eastAsia"/>
              </w:rPr>
              <w:tab/>
              <w:t>带 HART 通信功能的 16 通道电流信号输入模块，能够实现 III型电流信号的输入  1  块；</w:t>
            </w:r>
          </w:p>
          <w:p w14:paraId="6DD314D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 xml:space="preserve">12）模拟量输出卡 为 8 通道通道隔离型电流信号输出模块，可以输出 II 型、III 型、（0～20）mA 三种量程的电流信号。模块可按 1：1 冗余配置使用 </w:t>
            </w:r>
            <w:r w:rsidRPr="000A578C">
              <w:rPr>
                <w:rFonts w:ascii="宋体" w:hAnsi="宋体" w:cs="宋体" w:hint="eastAsia"/>
              </w:rPr>
              <w:tab/>
              <w:t>1 块；</w:t>
            </w:r>
          </w:p>
          <w:p w14:paraId="55D3083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 xml:space="preserve">13）开关量输入卡 24V 数字信号输入模块，能够采集 16 路多种类型的数字量信号 </w:t>
            </w:r>
            <w:r w:rsidRPr="000A578C">
              <w:rPr>
                <w:rFonts w:ascii="宋体" w:hAnsi="宋体" w:cs="宋体" w:hint="eastAsia"/>
              </w:rPr>
              <w:tab/>
              <w:t>1 块</w:t>
            </w:r>
          </w:p>
          <w:p w14:paraId="1BF01CD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14）开关量输出卡</w:t>
            </w:r>
            <w:r w:rsidRPr="000A578C">
              <w:rPr>
                <w:rFonts w:ascii="宋体" w:hAnsi="宋体" w:cs="宋体" w:hint="eastAsia"/>
              </w:rPr>
              <w:tab/>
              <w:t xml:space="preserve">16 通道无源晶体管输出型数字信号输出模块，可通过配套继电器端子板驱动电动控制装置，也可以配套无源数字信号输入安全栅 </w:t>
            </w:r>
            <w:r w:rsidRPr="000A578C">
              <w:rPr>
                <w:rFonts w:ascii="宋体" w:hAnsi="宋体" w:cs="宋体" w:hint="eastAsia"/>
              </w:rPr>
              <w:tab/>
              <w:t>1  块；</w:t>
            </w:r>
          </w:p>
          <w:p w14:paraId="658F810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15）I/O模块基座</w:t>
            </w:r>
            <w:r w:rsidRPr="000A578C">
              <w:rPr>
                <w:rFonts w:ascii="宋体" w:hAnsi="宋体" w:cs="宋体" w:hint="eastAsia"/>
              </w:rPr>
              <w:tab/>
              <w:t>可安装两块非冗余的 I/O 模块；不带辅助电源接线端子，支持系统统一配电   2 块；</w:t>
            </w:r>
          </w:p>
          <w:p w14:paraId="4D54EAD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16）串行通信模块</w:t>
            </w:r>
            <w:r w:rsidRPr="000A578C">
              <w:rPr>
                <w:rFonts w:ascii="宋体" w:hAnsi="宋体" w:cs="宋体" w:hint="eastAsia"/>
              </w:rPr>
              <w:tab/>
              <w:t>串行异构设备接入网关设备，通过扩展 I/O 总线，利用标准协议（MODBUS RTU 协议）和自定义协议将使用同样通讯协议的第三方设备的数据联入系统</w:t>
            </w:r>
            <w:r w:rsidRPr="000A578C">
              <w:rPr>
                <w:rFonts w:ascii="宋体" w:hAnsi="宋体" w:cs="宋体" w:hint="eastAsia"/>
              </w:rPr>
              <w:tab/>
              <w:t xml:space="preserve"> 1 块；</w:t>
            </w:r>
          </w:p>
          <w:p w14:paraId="4DC20E0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17）通信模块基座  可安装两块互为冗余的串行通</w:t>
            </w:r>
            <w:r w:rsidRPr="000A578C">
              <w:rPr>
                <w:rFonts w:ascii="宋体" w:hAnsi="宋体" w:cs="宋体" w:hint="eastAsia"/>
              </w:rPr>
              <w:lastRenderedPageBreak/>
              <w:t>信模块或两块非冗余的串行通信模块 1 块；</w:t>
            </w:r>
          </w:p>
          <w:p w14:paraId="28A0E6C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18）模拟量转接端子板  16 路模拟量转接端子板，主要使用在采用转接方式接线的场合1 块；</w:t>
            </w:r>
          </w:p>
          <w:p w14:paraId="3FC3328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19）I/O 通用转接端子板，通常可适配通道接线端子总数不大于 36 个的 I/O模块  3 块；</w:t>
            </w:r>
          </w:p>
          <w:p w14:paraId="3E75EF4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20）工程师软件狗  工程师站狗VFCES</w:t>
            </w:r>
            <w:r w:rsidRPr="000A578C">
              <w:rPr>
                <w:rFonts w:ascii="宋体" w:hAnsi="宋体" w:cs="宋体" w:hint="eastAsia"/>
              </w:rPr>
              <w:tab/>
              <w:t>1  套；</w:t>
            </w:r>
          </w:p>
          <w:p w14:paraId="4D6A7F1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21）操作员软件狗  操作员站狗VFOPS</w:t>
            </w:r>
            <w:r w:rsidRPr="000A578C">
              <w:rPr>
                <w:rFonts w:ascii="宋体" w:hAnsi="宋体" w:cs="宋体" w:hint="eastAsia"/>
              </w:rPr>
              <w:tab/>
              <w:t>1  套；</w:t>
            </w:r>
          </w:p>
          <w:p w14:paraId="099B7E70"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22）模拟量输入隔离式安全栅</w:t>
            </w:r>
            <w:r w:rsidRPr="000A578C">
              <w:rPr>
                <w:rFonts w:ascii="宋体" w:hAnsi="宋体" w:cs="宋体" w:hint="eastAsia"/>
              </w:rPr>
              <w:tab/>
              <w:t>一入两出模拟量输入型智能隔离式安全栅  9  块；</w:t>
            </w:r>
          </w:p>
          <w:p w14:paraId="2D4E4EA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23）模拟量输出隔离式安全栅</w:t>
            </w:r>
            <w:r w:rsidRPr="000A578C">
              <w:rPr>
                <w:rFonts w:ascii="宋体" w:hAnsi="宋体" w:cs="宋体" w:hint="eastAsia"/>
              </w:rPr>
              <w:tab/>
              <w:t>双通道电流输出型智能隔离式安全栅 3</w:t>
            </w:r>
            <w:r w:rsidRPr="000A578C">
              <w:rPr>
                <w:rFonts w:ascii="宋体" w:hAnsi="宋体" w:cs="宋体" w:hint="eastAsia"/>
              </w:rPr>
              <w:tab/>
              <w:t>块；</w:t>
            </w:r>
          </w:p>
          <w:p w14:paraId="302D215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24）安全栅供电模块</w:t>
            </w:r>
            <w:r w:rsidRPr="000A578C">
              <w:rPr>
                <w:rFonts w:ascii="宋体" w:hAnsi="宋体" w:cs="宋体" w:hint="eastAsia"/>
              </w:rPr>
              <w:tab/>
              <w:t>供电模块  输入电压：24VDC  最大电流：≥8A</w:t>
            </w:r>
            <w:r w:rsidRPr="000A578C">
              <w:rPr>
                <w:rFonts w:ascii="宋体" w:hAnsi="宋体" w:cs="宋体" w:hint="eastAsia"/>
              </w:rPr>
              <w:tab/>
              <w:t>1  块；</w:t>
            </w:r>
          </w:p>
          <w:p w14:paraId="4E64959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25）I/Olink主站</w:t>
            </w:r>
            <w:r w:rsidRPr="000A578C">
              <w:rPr>
                <w:rFonts w:ascii="宋体" w:hAnsi="宋体" w:cs="宋体" w:hint="eastAsia"/>
              </w:rPr>
              <w:tab/>
              <w:t>通信接口 Ethernet; IO-Link</w:t>
            </w:r>
            <w:r w:rsidRPr="000A578C">
              <w:rPr>
                <w:rFonts w:ascii="宋体" w:hAnsi="宋体" w:cs="宋体" w:hint="eastAsia"/>
              </w:rPr>
              <w:tab/>
              <w:t>1</w:t>
            </w:r>
            <w:r w:rsidRPr="000A578C">
              <w:rPr>
                <w:rFonts w:ascii="宋体" w:hAnsi="宋体" w:cs="宋体" w:hint="eastAsia"/>
              </w:rPr>
              <w:tab/>
              <w:t>块；</w:t>
            </w:r>
          </w:p>
          <w:p w14:paraId="03CBA84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26）智慧用电在线监控装置</w:t>
            </w:r>
            <w:r w:rsidRPr="000A578C">
              <w:rPr>
                <w:rFonts w:ascii="宋体" w:hAnsi="宋体" w:cs="宋体" w:hint="eastAsia"/>
              </w:rPr>
              <w:tab/>
              <w:t>3路电能、电流、电压监测 RS485通讯</w:t>
            </w:r>
            <w:r w:rsidRPr="000A578C">
              <w:rPr>
                <w:rFonts w:ascii="宋体" w:hAnsi="宋体" w:cs="宋体" w:hint="eastAsia"/>
              </w:rPr>
              <w:tab/>
              <w:t>1</w:t>
            </w:r>
            <w:r w:rsidRPr="000A578C">
              <w:rPr>
                <w:rFonts w:ascii="宋体" w:hAnsi="宋体" w:cs="宋体" w:hint="eastAsia"/>
              </w:rPr>
              <w:tab/>
              <w:t>套；</w:t>
            </w:r>
          </w:p>
          <w:p w14:paraId="3703B79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27）无线网关</w:t>
            </w:r>
            <w:r w:rsidRPr="000A578C">
              <w:rPr>
                <w:rFonts w:ascii="宋体" w:hAnsi="宋体" w:cs="宋体" w:hint="eastAsia"/>
              </w:rPr>
              <w:tab/>
              <w:t>供电:24VDC  通讯方式：MODBUS-RTU</w:t>
            </w:r>
            <w:r w:rsidRPr="000A578C">
              <w:rPr>
                <w:rFonts w:ascii="宋体" w:hAnsi="宋体" w:cs="宋体" w:hint="eastAsia"/>
              </w:rPr>
              <w:tab/>
              <w:t>1</w:t>
            </w:r>
            <w:r w:rsidRPr="000A578C">
              <w:rPr>
                <w:rFonts w:ascii="宋体" w:hAnsi="宋体" w:cs="宋体" w:hint="eastAsia"/>
              </w:rPr>
              <w:tab/>
              <w:t>块；</w:t>
            </w:r>
          </w:p>
          <w:p w14:paraId="24A7B34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28）网线</w:t>
            </w:r>
            <w:r w:rsidRPr="000A578C">
              <w:rPr>
                <w:rFonts w:ascii="宋体" w:hAnsi="宋体" w:cs="宋体" w:hint="eastAsia"/>
              </w:rPr>
              <w:tab/>
              <w:t>0.5m/1M/10M</w:t>
            </w:r>
            <w:r w:rsidRPr="000A578C">
              <w:rPr>
                <w:rFonts w:ascii="宋体" w:hAnsi="宋体" w:cs="宋体" w:hint="eastAsia"/>
              </w:rPr>
              <w:tab/>
              <w:t>6</w:t>
            </w:r>
            <w:r w:rsidRPr="000A578C">
              <w:rPr>
                <w:rFonts w:ascii="宋体" w:hAnsi="宋体" w:cs="宋体" w:hint="eastAsia"/>
              </w:rPr>
              <w:tab/>
              <w:t>根；</w:t>
            </w:r>
          </w:p>
          <w:p w14:paraId="5094F82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29）控制站终端</w:t>
            </w:r>
            <w:r w:rsidRPr="000A578C">
              <w:rPr>
                <w:rFonts w:ascii="宋体" w:hAnsi="宋体" w:cs="宋体" w:hint="eastAsia"/>
              </w:rPr>
              <w:tab/>
              <w:t>内嵌系统结构组态软件、组态管理软件、监控启动软件、联锁编程软件等用于集散控制系统的调试，含DCS和PLC显示终端。</w:t>
            </w:r>
            <w:r w:rsidRPr="000A578C">
              <w:rPr>
                <w:rFonts w:ascii="宋体" w:hAnsi="宋体" w:cs="宋体" w:hint="eastAsia"/>
              </w:rPr>
              <w:tab/>
              <w:t>1</w:t>
            </w:r>
            <w:r w:rsidRPr="000A578C">
              <w:rPr>
                <w:rFonts w:ascii="宋体" w:hAnsi="宋体" w:cs="宋体" w:hint="eastAsia"/>
              </w:rPr>
              <w:tab/>
              <w:t>套；</w:t>
            </w:r>
          </w:p>
          <w:p w14:paraId="7E005F02"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30）驾驶舱</w:t>
            </w:r>
            <w:r w:rsidRPr="000A578C">
              <w:rPr>
                <w:rFonts w:ascii="宋体" w:hAnsi="宋体" w:cs="宋体" w:hint="eastAsia"/>
              </w:rPr>
              <w:tab/>
              <w:t>尺寸：1400*900*750mm 带logo用于</w:t>
            </w:r>
            <w:r w:rsidRPr="000A578C">
              <w:rPr>
                <w:rFonts w:ascii="宋体" w:hAnsi="宋体" w:cs="宋体" w:hint="eastAsia"/>
              </w:rPr>
              <w:lastRenderedPageBreak/>
              <w:t>安装控制站终端及显示终端。  1  套。</w:t>
            </w:r>
          </w:p>
          <w:p w14:paraId="6F49B913"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4、智慧化工数据可视化平台功能要求</w:t>
            </w:r>
          </w:p>
          <w:p w14:paraId="7A4DF6B9" w14:textId="77777777" w:rsidR="009C3F94" w:rsidRPr="000A578C" w:rsidRDefault="009C3F94" w:rsidP="001A0674">
            <w:pPr>
              <w:spacing w:line="360" w:lineRule="auto"/>
              <w:rPr>
                <w:rFonts w:ascii="宋体" w:hAnsi="宋体" w:cs="宋体" w:hint="eastAsia"/>
                <w:b/>
                <w:bCs/>
              </w:rPr>
            </w:pPr>
            <w:r w:rsidRPr="000A578C">
              <w:rPr>
                <w:rFonts w:ascii="宋体" w:hAnsi="宋体" w:cs="宋体" w:hint="eastAsia"/>
                <w:b/>
                <w:bCs/>
              </w:rPr>
              <w:t>4.1要求提供基础平台满足以下参数：</w:t>
            </w:r>
          </w:p>
          <w:p w14:paraId="1BFF1BE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(1)要求采用B/S架构，基础平台满足功能包括画面监控与回放、生产报表、过程报警、趋势分析、视频浏览等功能。</w:t>
            </w:r>
          </w:p>
          <w:p w14:paraId="24DE6122"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(2)要求实体对象属性支持静态数据描述，关联动态数据源。</w:t>
            </w:r>
          </w:p>
          <w:p w14:paraId="024124A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(3)要求支持属性之间聚合统计，针对数据动态变化的属性。</w:t>
            </w:r>
          </w:p>
          <w:p w14:paraId="1826EEB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(4)要求支持定义阈值报警，如果实时值超出阈值，平台会自动产生报警事件。</w:t>
            </w:r>
          </w:p>
          <w:p w14:paraId="28A074C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(5)要求支持的内置报警包括：高高、高、底、低低、死区报警。</w:t>
            </w:r>
          </w:p>
          <w:p w14:paraId="2EAC59F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(6)要求支持用户通过编写脚本来完成对象实例的个性化行为能力定义。</w:t>
            </w:r>
          </w:p>
          <w:p w14:paraId="250465F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(7)要求支持数据权限设置，数据分组将系统的对象属性分成不同的组；把数据分组分配给不同的用户、角色，以控制用户和角色访问系统数据的范围；</w:t>
            </w:r>
          </w:p>
          <w:p w14:paraId="34C8C3F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(8)要求支持用户、角色权限查询和权限日志审计；</w:t>
            </w:r>
          </w:p>
          <w:p w14:paraId="1513CC8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(9)要求提供统一的系统编码管理功能，支持用户维护包括国家，城市，性别等数据字典及其编码值信息；内部组件可以按需调用；</w:t>
            </w:r>
          </w:p>
          <w:p w14:paraId="3399338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▲(10)要求支持AK/SK凭证管理，第三方可通过认证获取的AK/SK密钥对平台的openAPI进行访问；</w:t>
            </w:r>
            <w:r w:rsidRPr="000A578C">
              <w:rPr>
                <w:rFonts w:ascii="宋体" w:hAnsi="宋体" w:cs="宋体" w:hint="eastAsia"/>
              </w:rPr>
              <w:lastRenderedPageBreak/>
              <w:t>(提供此项功能截图并加盖制造商公章)</w:t>
            </w:r>
          </w:p>
          <w:p w14:paraId="175B750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▲(11)要求支持密码管理功能，包括：密码复杂度、重试次数、加密传输等。(提供此项功能截图并加盖制造商公章)</w:t>
            </w:r>
          </w:p>
          <w:p w14:paraId="2AA547FD" w14:textId="77777777" w:rsidR="009C3F94" w:rsidRPr="000A578C" w:rsidRDefault="009C3F94" w:rsidP="001A0674">
            <w:pPr>
              <w:spacing w:line="360" w:lineRule="auto"/>
              <w:rPr>
                <w:rFonts w:ascii="宋体" w:hAnsi="宋体" w:cs="宋体" w:hint="eastAsia"/>
                <w:b/>
                <w:bCs/>
              </w:rPr>
            </w:pPr>
            <w:r w:rsidRPr="000A578C">
              <w:rPr>
                <w:rFonts w:ascii="宋体" w:hAnsi="宋体" w:cs="宋体" w:hint="eastAsia"/>
                <w:b/>
                <w:bCs/>
              </w:rPr>
              <w:t>4.2要求工业APP可视化开发软件满足以下技术性能指标：</w:t>
            </w:r>
          </w:p>
          <w:p w14:paraId="21C7827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▲(1)要求支持业务管理界面和表单页面的设计和开发，平台提供页面布局、布局块设计、背景颜色和透明度等功能；(提供此项功能截图并加盖制造商公章)</w:t>
            </w:r>
          </w:p>
          <w:p w14:paraId="7DE4C2A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(2)支持通过拖拉拽的方式可实现工业创新APP的增值开发；</w:t>
            </w:r>
          </w:p>
          <w:p w14:paraId="4C0B8B8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(3)要求支持基于平台规范多编程语言开发的APP管理，基于丰富的看板图表、表单控件和设备图元库，提供数据驱动的实时动态工艺流程、看板驾驶舱、统计报表等组态工具和运行环境；</w:t>
            </w:r>
          </w:p>
          <w:p w14:paraId="71F5A42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(4)要求提供基于H5技术的画面监控、工业视频与在线报表可通过Chrome浏览器访问；</w:t>
            </w:r>
          </w:p>
          <w:p w14:paraId="77A800C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▲(5)集成开发环境要求提供多个组件库，包括：图元库、图表库、表单库、控件库、扩展库；(提供此项功能截图并加盖制造商公章)</w:t>
            </w:r>
          </w:p>
          <w:p w14:paraId="0333A9F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(6)要求图元库提供图元控件，至少包括不规则图形、圆形、矩形、椭圆、圆角矩形、多边形、自定义形状、三角形、星形、圆弧形、文字、连线、图片、管道、数据链接和线段；</w:t>
            </w:r>
          </w:p>
          <w:p w14:paraId="700D2FF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▲(7)要求图表库提供图表控件包括：折线图、曲</w:t>
            </w:r>
            <w:r w:rsidRPr="000A578C">
              <w:rPr>
                <w:rFonts w:ascii="宋体" w:hAnsi="宋体" w:cs="宋体" w:hint="eastAsia"/>
              </w:rPr>
              <w:lastRenderedPageBreak/>
              <w:t>线图、柱状图、面积图、仪表盘、速度仪、气泡图、散点图、饼图、漏斗图、蛛网图、环形图、SPC图和直方图；(提供此项功能截图并加盖制造商公章)</w:t>
            </w:r>
          </w:p>
          <w:p w14:paraId="44F51302"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▲(8)要求控件库提供综合控件包括：实时报警、历史报警、驱动视频、定时器、自定义报表、轮播、日历和可编程组件；(提供此项功能截图并加盖制造商公章)</w:t>
            </w:r>
          </w:p>
          <w:p w14:paraId="08E7183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(9)要求表单库提供表单控件包括：线条、标签、隐藏域、输入框、下拉框、级联选择、单选框、复选框、日期、按键、树状、单列表、表格、图片、标签页、上传、面包屑、搜索；(提供此项功能截图并加盖制造商公章)</w:t>
            </w:r>
          </w:p>
          <w:p w14:paraId="249872F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▲(10)要求扩展库提供扩展控件包括：泵、传感器、电机、电气符号、阀门、风机、管道、罐、换热器、搅拌器、刻度、流量计、炉、塔和执行机构。(提供此项功能截图并加盖制造商公章)</w:t>
            </w:r>
          </w:p>
          <w:p w14:paraId="077FFD33"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(11)要求单个页面支持上限不少于200个图元、6个控件（包括图表、报表、趋势、报警等）、250个Datalink对象刷新实时值；</w:t>
            </w:r>
          </w:p>
          <w:p w14:paraId="5421443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(12)要求支持视频控件具备在一个页面中展示不少于2个1080P的视频（H264）；</w:t>
            </w:r>
          </w:p>
          <w:p w14:paraId="1B432F7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(13)要求工业实时数据满足从变化源开始、到采集器、到流程图展示，整个链路延迟不高于3秒，实时数据刷新不超过1秒；</w:t>
            </w:r>
          </w:p>
          <w:p w14:paraId="7B811CF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(14)要求支持上限不少于500幅实时画面的监控和展示；</w:t>
            </w:r>
          </w:p>
          <w:p w14:paraId="2340C15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▲(15)提供工业智能APP组态开发软件计算机软</w:t>
            </w:r>
            <w:r w:rsidRPr="000A578C">
              <w:rPr>
                <w:rFonts w:ascii="宋体" w:hAnsi="宋体" w:cs="宋体" w:hint="eastAsia"/>
              </w:rPr>
              <w:lastRenderedPageBreak/>
              <w:t>件著作权登记证书并提供软件评测报告并加盖制造商公章。</w:t>
            </w:r>
          </w:p>
          <w:p w14:paraId="0645F476" w14:textId="77777777" w:rsidR="009C3F94" w:rsidRPr="000A578C" w:rsidRDefault="009C3F94" w:rsidP="001A0674">
            <w:pPr>
              <w:spacing w:line="360" w:lineRule="auto"/>
              <w:rPr>
                <w:rFonts w:ascii="宋体" w:hAnsi="宋体" w:cs="宋体" w:hint="eastAsia"/>
                <w:b/>
                <w:bCs/>
              </w:rPr>
            </w:pPr>
            <w:r w:rsidRPr="000A578C">
              <w:rPr>
                <w:rFonts w:ascii="宋体" w:hAnsi="宋体" w:cs="宋体" w:hint="eastAsia"/>
                <w:b/>
                <w:bCs/>
              </w:rPr>
              <w:t>4.3要求提供的数据采集软件满足以下参数：</w:t>
            </w:r>
          </w:p>
          <w:p w14:paraId="44BFFBC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(1)要求采集容量上限支持不少于5000 点通信/节点，20%的位号点采集间隔不低于1秒（频率为1Hz）；</w:t>
            </w:r>
          </w:p>
          <w:p w14:paraId="142AE1E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(2)要求采集1次的缓存容量4M/百万位号，1T容量的磁盘存储可缓存不少于2周的数据，采集器不限制缓存时间的长度，具体缓存时间受磁盘可用空间限制；</w:t>
            </w:r>
          </w:p>
          <w:p w14:paraId="4C282D62"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(3)要求支持不少于5路H264码流的视频播放或者1路H265码流的视频播放；</w:t>
            </w:r>
          </w:p>
          <w:p w14:paraId="3C61EEB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(4)要求支持霍尼韦尔、横河、艾默生、中控等品牌主要工艺装置与公用工程等过程自动控制系统DCS、安全仪表SIS通过标准的OPC通讯接口实现数据采集；</w:t>
            </w:r>
          </w:p>
          <w:p w14:paraId="1410458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(5)要求支持西门子、欧姆龙、三菱等主要系列PLC；</w:t>
            </w:r>
          </w:p>
          <w:p w14:paraId="4F479AA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(6)要求满足火灾报警、气体检测等系统由数据采集设备连接可用的通讯接口（串口或网口），通过Modbus、CDT等通讯协议实现数据采集；</w:t>
            </w:r>
          </w:p>
          <w:p w14:paraId="0905511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(7)要求满足电能表、环保检测设备由数据采集设备连接可用的通讯接口（串口），通过Modbus、CDT、国标DL645等通讯协议实现数据采集；</w:t>
            </w:r>
          </w:p>
          <w:p w14:paraId="2C039C7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(8)要求满足双向读写，可实现过程仪表的单向数据采集，以及工艺操作指令下发；</w:t>
            </w:r>
          </w:p>
          <w:p w14:paraId="2196704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(9)要求支持流式现场视频信号接入，兼容RSTP标</w:t>
            </w:r>
            <w:r w:rsidRPr="000A578C">
              <w:rPr>
                <w:rFonts w:ascii="宋体" w:hAnsi="宋体" w:cs="宋体" w:hint="eastAsia"/>
              </w:rPr>
              <w:lastRenderedPageBreak/>
              <w:t>准协议，集成主流厂商大华DSS平台DPSDK、DHNETSDK，海康HCNETSDK、iSecure Center HIKISC专用SDK；</w:t>
            </w:r>
          </w:p>
          <w:p w14:paraId="235E0E9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(10)要求提供基于统一的数据接入标准框架，允许二次开发与自主集成，支持MQTT等IoT协议接入，提供标准框架接入的SDK包集成多种智能设备与物联网关；</w:t>
            </w:r>
          </w:p>
          <w:p w14:paraId="6A636710"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(11)要求提供统一数据标准服务，支持ISO PI、中控iSYS第三方实时数据库数据接入，或者系统集成；</w:t>
            </w:r>
          </w:p>
          <w:p w14:paraId="0275BC5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(12)要求支持双节点冗余和断点续传功能，保证上传数据的完整性和可靠性；</w:t>
            </w:r>
          </w:p>
          <w:p w14:paraId="79C6FBD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(13)要求提供采集接入鉴权，可配置UDP单向传输方式，支持部署安全网闸或防火墙，设置数据只读模式，保证控制安全和网络安全；</w:t>
            </w:r>
          </w:p>
          <w:p w14:paraId="61B7733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(14)要求支持服务开机自启动，当服务被异常中断后，可自动启动。支持采集器、智能网关设备工作状态远程监控，保证系统易用、运维便捷。</w:t>
            </w:r>
          </w:p>
          <w:p w14:paraId="55CB0FB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▲(15)要求提供数据采集软件计算机软件著作权登记证书并提供软件测评报告并加盖制造商公章。</w:t>
            </w:r>
          </w:p>
          <w:p w14:paraId="6A26D56A" w14:textId="77777777" w:rsidR="009C3F94" w:rsidRPr="000A578C" w:rsidRDefault="009C3F94" w:rsidP="001A0674">
            <w:pPr>
              <w:spacing w:line="360" w:lineRule="auto"/>
              <w:rPr>
                <w:rFonts w:ascii="宋体" w:hAnsi="宋体" w:cs="宋体" w:hint="eastAsia"/>
                <w:b/>
                <w:bCs/>
              </w:rPr>
            </w:pPr>
            <w:r w:rsidRPr="000A578C">
              <w:rPr>
                <w:rFonts w:ascii="宋体" w:hAnsi="宋体" w:cs="宋体" w:hint="eastAsia"/>
                <w:b/>
                <w:bCs/>
              </w:rPr>
              <w:t>4.4要求提供可视化模板功能描述：</w:t>
            </w:r>
          </w:p>
          <w:p w14:paraId="6ED63FF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为了满足智慧化工生产过程在节能降本、提质增效方面的需求，可视化模板需围绕先进的控制技术、精细化的能耗管理策略以及优化的工艺管理为主题方案进行设计。</w:t>
            </w:r>
          </w:p>
          <w:p w14:paraId="2C60B542" w14:textId="77777777" w:rsidR="009C3F94" w:rsidRPr="000A578C" w:rsidRDefault="009C3F94" w:rsidP="001A0674">
            <w:pPr>
              <w:spacing w:line="360" w:lineRule="auto"/>
              <w:rPr>
                <w:rFonts w:ascii="宋体" w:hAnsi="宋体" w:cs="宋体" w:hint="eastAsia"/>
                <w:b/>
                <w:bCs/>
              </w:rPr>
            </w:pPr>
            <w:r w:rsidRPr="000A578C">
              <w:rPr>
                <w:rFonts w:ascii="宋体" w:hAnsi="宋体" w:cs="宋体" w:hint="eastAsia"/>
                <w:b/>
                <w:bCs/>
              </w:rPr>
              <w:t>硬件配置清单</w:t>
            </w:r>
          </w:p>
          <w:p w14:paraId="1516663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lastRenderedPageBreak/>
              <w:t>1）边缘计算模块</w:t>
            </w:r>
            <w:r w:rsidRPr="000A578C">
              <w:rPr>
                <w:rFonts w:ascii="宋体" w:hAnsi="宋体" w:cs="宋体" w:hint="eastAsia"/>
              </w:rPr>
              <w:tab/>
              <w:t>用于可视化软件部署，配套OPC桥接转redis采集软件、数据可视化赛场应用模块。  1  台；</w:t>
            </w:r>
          </w:p>
          <w:p w14:paraId="175D140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2）图像采集实训模块</w:t>
            </w:r>
            <w:r w:rsidRPr="000A578C">
              <w:rPr>
                <w:rFonts w:ascii="宋体" w:hAnsi="宋体" w:cs="宋体" w:hint="eastAsia"/>
              </w:rPr>
              <w:tab/>
              <w:t>400万像素,白光全彩，焦距2.8mm，DC12V    1</w:t>
            </w:r>
            <w:r w:rsidRPr="000A578C">
              <w:rPr>
                <w:rFonts w:ascii="宋体" w:hAnsi="宋体" w:cs="宋体" w:hint="eastAsia"/>
              </w:rPr>
              <w:tab/>
              <w:t>台；</w:t>
            </w:r>
          </w:p>
          <w:p w14:paraId="68D5BFD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3）HDMI 双头HDMI线缆1.5米</w:t>
            </w:r>
            <w:r w:rsidRPr="000A578C">
              <w:rPr>
                <w:rFonts w:ascii="宋体" w:hAnsi="宋体" w:cs="宋体" w:hint="eastAsia"/>
              </w:rPr>
              <w:tab/>
              <w:t>1  根；</w:t>
            </w:r>
          </w:p>
          <w:p w14:paraId="6B2D3B2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4）网线</w:t>
            </w:r>
            <w:r w:rsidRPr="000A578C">
              <w:rPr>
                <w:rFonts w:ascii="宋体" w:hAnsi="宋体" w:cs="宋体" w:hint="eastAsia"/>
              </w:rPr>
              <w:tab/>
              <w:t>10米RJ45网线   1  根；</w:t>
            </w:r>
          </w:p>
          <w:p w14:paraId="4143FD4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5）工业数据展示模块  49英寸5K 75HZ 超宽32:9比例 Black IPS LG原装屏 接口: DP1.4*1 HDMI2.0*1 Type c*1 USB*4 分辨率: 5120*1440 刷新率: DP Type c支持75hz 产品尺寸: 长1.2米 高36.6Cm支持PBP分屏，支持KVM模式 自带100X100MM标准壁挂孔</w:t>
            </w:r>
            <w:r w:rsidRPr="000A578C">
              <w:rPr>
                <w:rFonts w:ascii="宋体" w:hAnsi="宋体" w:cs="宋体" w:hint="eastAsia"/>
              </w:rPr>
              <w:tab/>
              <w:t>1 台。</w:t>
            </w:r>
          </w:p>
          <w:p w14:paraId="68591F4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5、多功能操作实训台功能要求：</w:t>
            </w:r>
          </w:p>
          <w:p w14:paraId="3E10E7D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规格：1200×650×1500mm，配套平板带刹车脚轮。</w:t>
            </w:r>
          </w:p>
          <w:p w14:paraId="299BEEA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供电：单相220VAC 1KW；</w:t>
            </w:r>
          </w:p>
          <w:p w14:paraId="5E1FC06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实训台采用铝合金型材框架，规格40×40mm；</w:t>
            </w:r>
          </w:p>
          <w:p w14:paraId="0324342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实训台配置照明系统；</w:t>
            </w:r>
          </w:p>
          <w:p w14:paraId="1EF1EA7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实训台配置白板可进行书写与资料放置；</w:t>
            </w:r>
          </w:p>
          <w:p w14:paraId="41BC2AA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实训台预留电源插座面板；</w:t>
            </w:r>
          </w:p>
          <w:p w14:paraId="6ABD103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实训台须设计收纳栅格；</w:t>
            </w:r>
          </w:p>
          <w:p w14:paraId="7224467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实训台桌面采用强化木板敷设防静电胶；</w:t>
            </w:r>
          </w:p>
          <w:p w14:paraId="74AFB19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木板材质使用实木颗粒板，采用环保2mm厚防静电胶垫；</w:t>
            </w:r>
          </w:p>
          <w:p w14:paraId="133E06BE" w14:textId="77777777" w:rsidR="009C3F94" w:rsidRPr="000A578C" w:rsidRDefault="009C3F94" w:rsidP="001A0674">
            <w:pPr>
              <w:spacing w:line="360" w:lineRule="auto"/>
              <w:rPr>
                <w:rFonts w:ascii="宋体" w:hAnsi="宋体" w:cs="宋体" w:hint="eastAsia"/>
                <w:b/>
                <w:bCs/>
              </w:rPr>
            </w:pPr>
            <w:r w:rsidRPr="000A578C">
              <w:rPr>
                <w:rFonts w:ascii="宋体" w:hAnsi="宋体" w:cs="宋体" w:hint="eastAsia"/>
                <w:b/>
                <w:bCs/>
              </w:rPr>
              <w:lastRenderedPageBreak/>
              <w:t>配置清单：</w:t>
            </w:r>
          </w:p>
          <w:p w14:paraId="4D9562B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1）操作台机架</w:t>
            </w:r>
            <w:r w:rsidRPr="000A578C">
              <w:rPr>
                <w:rFonts w:ascii="宋体" w:hAnsi="宋体" w:cs="宋体" w:hint="eastAsia"/>
              </w:rPr>
              <w:tab/>
              <w:t>铝型材</w:t>
            </w:r>
            <w:r w:rsidRPr="000A578C">
              <w:rPr>
                <w:rFonts w:ascii="宋体" w:hAnsi="宋体" w:cs="宋体" w:hint="eastAsia"/>
              </w:rPr>
              <w:tab/>
              <w:t>1 套；</w:t>
            </w:r>
          </w:p>
          <w:p w14:paraId="76F9E3F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2）收纳筐</w:t>
            </w:r>
            <w:r w:rsidRPr="000A578C">
              <w:rPr>
                <w:rFonts w:ascii="宋体" w:hAnsi="宋体" w:cs="宋体" w:hint="eastAsia"/>
              </w:rPr>
              <w:tab/>
              <w:t>4号</w:t>
            </w:r>
            <w:r w:rsidRPr="000A578C">
              <w:rPr>
                <w:rFonts w:ascii="宋体" w:hAnsi="宋体" w:cs="宋体" w:hint="eastAsia"/>
              </w:rPr>
              <w:tab/>
              <w:t>4 个；</w:t>
            </w:r>
          </w:p>
          <w:p w14:paraId="6BAA9B5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3）开关安装板</w:t>
            </w:r>
            <w:r w:rsidRPr="000A578C">
              <w:rPr>
                <w:rFonts w:ascii="宋体" w:hAnsi="宋体" w:cs="宋体" w:hint="eastAsia"/>
              </w:rPr>
              <w:tab/>
            </w:r>
            <w:r w:rsidRPr="000A578C">
              <w:rPr>
                <w:rFonts w:ascii="宋体" w:hAnsi="宋体" w:cs="宋体" w:hint="eastAsia"/>
              </w:rPr>
              <w:tab/>
              <w:t>1 个；</w:t>
            </w:r>
          </w:p>
          <w:p w14:paraId="0B16767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4）背部网孔板</w:t>
            </w:r>
            <w:r w:rsidRPr="000A578C">
              <w:rPr>
                <w:rFonts w:ascii="宋体" w:hAnsi="宋体" w:cs="宋体" w:hint="eastAsia"/>
              </w:rPr>
              <w:tab/>
            </w:r>
            <w:r w:rsidRPr="000A578C">
              <w:rPr>
                <w:rFonts w:ascii="宋体" w:hAnsi="宋体" w:cs="宋体" w:hint="eastAsia"/>
              </w:rPr>
              <w:tab/>
              <w:t>1 个；</w:t>
            </w:r>
          </w:p>
          <w:p w14:paraId="77CC1BB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5）防静电工作台面板</w:t>
            </w:r>
            <w:r w:rsidRPr="000A578C">
              <w:rPr>
                <w:rFonts w:ascii="宋体" w:hAnsi="宋体" w:cs="宋体" w:hint="eastAsia"/>
              </w:rPr>
              <w:tab/>
              <w:t>1200*610*25mm</w:t>
            </w:r>
            <w:r w:rsidRPr="000A578C">
              <w:rPr>
                <w:rFonts w:ascii="宋体" w:hAnsi="宋体" w:cs="宋体" w:hint="eastAsia"/>
              </w:rPr>
              <w:tab/>
              <w:t>1 张；</w:t>
            </w:r>
          </w:p>
          <w:p w14:paraId="6C50C6F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6）PVC家用胶垫</w:t>
            </w:r>
            <w:r w:rsidRPr="000A578C">
              <w:rPr>
                <w:rFonts w:ascii="宋体" w:hAnsi="宋体" w:cs="宋体" w:hint="eastAsia"/>
              </w:rPr>
              <w:tab/>
              <w:t>1200*610mm</w:t>
            </w:r>
            <w:r w:rsidRPr="000A578C">
              <w:rPr>
                <w:rFonts w:ascii="宋体" w:hAnsi="宋体" w:cs="宋体" w:hint="eastAsia"/>
              </w:rPr>
              <w:tab/>
              <w:t>1 个；</w:t>
            </w:r>
          </w:p>
          <w:p w14:paraId="71EE29F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7）开关电源</w:t>
            </w:r>
            <w:r w:rsidRPr="000A578C">
              <w:rPr>
                <w:rFonts w:ascii="宋体" w:hAnsi="宋体" w:cs="宋体" w:hint="eastAsia"/>
              </w:rPr>
              <w:tab/>
              <w:t>24VDC</w:t>
            </w:r>
            <w:r w:rsidRPr="000A578C">
              <w:rPr>
                <w:rFonts w:ascii="宋体" w:hAnsi="宋体" w:cs="宋体" w:hint="eastAsia"/>
              </w:rPr>
              <w:tab/>
              <w:t xml:space="preserve"> 1 块。</w:t>
            </w:r>
          </w:p>
          <w:p w14:paraId="58CD4ED6" w14:textId="77777777" w:rsidR="009C3F94" w:rsidRPr="000A578C" w:rsidRDefault="009C3F94" w:rsidP="001A0674">
            <w:pPr>
              <w:spacing w:line="360" w:lineRule="auto"/>
              <w:rPr>
                <w:rFonts w:ascii="宋体" w:hAnsi="宋体" w:cs="宋体" w:hint="eastAsia"/>
                <w:b/>
                <w:bCs/>
              </w:rPr>
            </w:pPr>
            <w:r w:rsidRPr="000A578C">
              <w:rPr>
                <w:rFonts w:ascii="宋体" w:hAnsi="宋体" w:cs="宋体" w:hint="eastAsia"/>
              </w:rPr>
              <w:t>6、</w:t>
            </w:r>
            <w:r w:rsidRPr="000A578C">
              <w:rPr>
                <w:rFonts w:ascii="宋体" w:hAnsi="宋体" w:cs="宋体" w:hint="eastAsia"/>
                <w:b/>
                <w:bCs/>
              </w:rPr>
              <w:t>附件及工具配置清单：</w:t>
            </w:r>
          </w:p>
          <w:p w14:paraId="57563AB0"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1）螺丝刀套装</w:t>
            </w:r>
            <w:r w:rsidRPr="000A578C">
              <w:rPr>
                <w:rFonts w:ascii="宋体" w:hAnsi="宋体" w:cs="宋体" w:hint="eastAsia"/>
              </w:rPr>
              <w:tab/>
              <w:t>1</w:t>
            </w:r>
            <w:r w:rsidRPr="000A578C">
              <w:rPr>
                <w:rFonts w:ascii="宋体" w:hAnsi="宋体" w:cs="宋体" w:hint="eastAsia"/>
              </w:rPr>
              <w:tab/>
              <w:t>套</w:t>
            </w:r>
            <w:r w:rsidRPr="000A578C">
              <w:rPr>
                <w:rFonts w:ascii="宋体" w:hAnsi="宋体" w:cs="宋体" w:hint="eastAsia"/>
              </w:rPr>
              <w:tab/>
              <w:t>含3mm、5mm一字/十字各两把</w:t>
            </w:r>
            <w:r w:rsidRPr="000A578C">
              <w:rPr>
                <w:rFonts w:ascii="宋体" w:hAnsi="宋体" w:cs="宋体" w:hint="eastAsia"/>
              </w:rPr>
              <w:tab/>
              <w:t>；</w:t>
            </w:r>
          </w:p>
          <w:p w14:paraId="22164EB3"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2）剥线钳</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SATA 91108</w:t>
            </w:r>
            <w:r w:rsidRPr="000A578C">
              <w:rPr>
                <w:rFonts w:ascii="宋体" w:hAnsi="宋体" w:cs="宋体" w:hint="eastAsia"/>
              </w:rPr>
              <w:tab/>
              <w:t>；</w:t>
            </w:r>
          </w:p>
          <w:p w14:paraId="4CD5FDE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3）斜口钳</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KEIBA PL-725</w:t>
            </w:r>
            <w:r w:rsidRPr="000A578C">
              <w:rPr>
                <w:rFonts w:ascii="宋体" w:hAnsi="宋体" w:cs="宋体" w:hint="eastAsia"/>
              </w:rPr>
              <w:tab/>
              <w:t>；</w:t>
            </w:r>
          </w:p>
          <w:p w14:paraId="487B18D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4）针形压线钳</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SATA 91118A</w:t>
            </w:r>
          </w:p>
          <w:p w14:paraId="3575666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5）U形压线钳</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GREENER SN-58B+5钳口套装</w:t>
            </w:r>
            <w:r w:rsidRPr="000A578C">
              <w:rPr>
                <w:rFonts w:ascii="宋体" w:hAnsi="宋体" w:cs="宋体" w:hint="eastAsia"/>
              </w:rPr>
              <w:tab/>
              <w:t>；</w:t>
            </w:r>
          </w:p>
          <w:p w14:paraId="73E60C8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6）管钳</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8寸</w:t>
            </w:r>
            <w:r w:rsidRPr="000A578C">
              <w:rPr>
                <w:rFonts w:ascii="宋体" w:hAnsi="宋体" w:cs="宋体" w:hint="eastAsia"/>
              </w:rPr>
              <w:tab/>
              <w:t>；</w:t>
            </w:r>
          </w:p>
          <w:p w14:paraId="5B7C719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7）网线钳</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GD-159</w:t>
            </w:r>
            <w:r w:rsidRPr="000A578C">
              <w:rPr>
                <w:rFonts w:ascii="宋体" w:hAnsi="宋体" w:cs="宋体" w:hint="eastAsia"/>
              </w:rPr>
              <w:tab/>
              <w:t>；</w:t>
            </w:r>
          </w:p>
          <w:p w14:paraId="501E64C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8）网线寻线仪</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NF-468</w:t>
            </w:r>
            <w:r w:rsidRPr="000A578C">
              <w:rPr>
                <w:rFonts w:ascii="宋体" w:hAnsi="宋体" w:cs="宋体" w:hint="eastAsia"/>
              </w:rPr>
              <w:tab/>
              <w:t>；</w:t>
            </w:r>
          </w:p>
          <w:p w14:paraId="390D059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9）内六角扳手</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含2、5、6mm   7件套  编号 09125</w:t>
            </w:r>
            <w:r w:rsidRPr="000A578C">
              <w:rPr>
                <w:rFonts w:ascii="宋体" w:hAnsi="宋体" w:cs="宋体" w:hint="eastAsia"/>
              </w:rPr>
              <w:tab/>
              <w:t>；</w:t>
            </w:r>
          </w:p>
          <w:p w14:paraId="439CC09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10）23mm呆扳手</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超薄23mm、厚5mm</w:t>
            </w:r>
            <w:r w:rsidRPr="000A578C">
              <w:rPr>
                <w:rFonts w:ascii="宋体" w:hAnsi="宋体" w:cs="宋体" w:hint="eastAsia"/>
              </w:rPr>
              <w:tab/>
              <w:t>；</w:t>
            </w:r>
          </w:p>
          <w:p w14:paraId="6F94F39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lastRenderedPageBreak/>
              <w:t>11）24mm呆扳手</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超薄24mm、厚5mm</w:t>
            </w:r>
            <w:r w:rsidRPr="000A578C">
              <w:rPr>
                <w:rFonts w:ascii="宋体" w:hAnsi="宋体" w:cs="宋体" w:hint="eastAsia"/>
              </w:rPr>
              <w:tab/>
              <w:t>；</w:t>
            </w:r>
          </w:p>
          <w:p w14:paraId="4051AB1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12）30mm呆扳手</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超薄30mm、厚5mm</w:t>
            </w:r>
            <w:r w:rsidRPr="000A578C">
              <w:rPr>
                <w:rFonts w:ascii="宋体" w:hAnsi="宋体" w:cs="宋体" w:hint="eastAsia"/>
              </w:rPr>
              <w:tab/>
              <w:t>；</w:t>
            </w:r>
          </w:p>
          <w:p w14:paraId="181C827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13）活动扳手</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8寸</w:t>
            </w:r>
            <w:r w:rsidRPr="000A578C">
              <w:rPr>
                <w:rFonts w:ascii="宋体" w:hAnsi="宋体" w:cs="宋体" w:hint="eastAsia"/>
              </w:rPr>
              <w:tab/>
              <w:t>；</w:t>
            </w:r>
          </w:p>
          <w:p w14:paraId="18C6008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14）活动扳手</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12寸</w:t>
            </w:r>
            <w:r w:rsidRPr="000A578C">
              <w:rPr>
                <w:rFonts w:ascii="宋体" w:hAnsi="宋体" w:cs="宋体" w:hint="eastAsia"/>
              </w:rPr>
              <w:tab/>
              <w:t>；</w:t>
            </w:r>
          </w:p>
          <w:p w14:paraId="7F0EE0B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15）手电钻</w:t>
            </w:r>
            <w:r w:rsidRPr="000A578C">
              <w:rPr>
                <w:rFonts w:ascii="宋体" w:hAnsi="宋体" w:cs="宋体" w:hint="eastAsia"/>
              </w:rPr>
              <w:tab/>
              <w:t>1</w:t>
            </w:r>
            <w:r w:rsidRPr="000A578C">
              <w:rPr>
                <w:rFonts w:ascii="宋体" w:hAnsi="宋体" w:cs="宋体" w:hint="eastAsia"/>
              </w:rPr>
              <w:tab/>
              <w:t>台</w:t>
            </w:r>
            <w:r w:rsidRPr="000A578C">
              <w:rPr>
                <w:rFonts w:ascii="宋体" w:hAnsi="宋体" w:cs="宋体" w:hint="eastAsia"/>
              </w:rPr>
              <w:tab/>
              <w:t>GSB185-LI；</w:t>
            </w:r>
            <w:r w:rsidRPr="000A578C">
              <w:rPr>
                <w:rFonts w:ascii="宋体" w:hAnsi="宋体" w:cs="宋体" w:hint="eastAsia"/>
              </w:rPr>
              <w:tab/>
            </w:r>
          </w:p>
          <w:p w14:paraId="78D04DC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16）无线式热风枪1台</w:t>
            </w:r>
            <w:r w:rsidRPr="000A578C">
              <w:rPr>
                <w:rFonts w:ascii="宋体" w:hAnsi="宋体" w:cs="宋体" w:hint="eastAsia"/>
              </w:rPr>
              <w:tab/>
              <w:t>GHG18V-50</w:t>
            </w:r>
            <w:r w:rsidRPr="000A578C">
              <w:rPr>
                <w:rFonts w:ascii="宋体" w:hAnsi="宋体" w:cs="宋体" w:hint="eastAsia"/>
              </w:rPr>
              <w:tab/>
              <w:t>；</w:t>
            </w:r>
          </w:p>
          <w:p w14:paraId="6A44E89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17）3mm一字批头</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绿林50*3mm</w:t>
            </w:r>
            <w:r w:rsidRPr="000A578C">
              <w:rPr>
                <w:rFonts w:ascii="宋体" w:hAnsi="宋体" w:cs="宋体" w:hint="eastAsia"/>
              </w:rPr>
              <w:tab/>
              <w:t>；</w:t>
            </w:r>
          </w:p>
          <w:p w14:paraId="709AE6B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18）5mm十字批头</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绿林75*5mm</w:t>
            </w:r>
            <w:r w:rsidRPr="000A578C">
              <w:rPr>
                <w:rFonts w:ascii="宋体" w:hAnsi="宋体" w:cs="宋体" w:hint="eastAsia"/>
              </w:rPr>
              <w:tab/>
              <w:t>；</w:t>
            </w:r>
          </w:p>
          <w:p w14:paraId="0191740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19）5mm内六角批头</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绿林100mm*H5 ；</w:t>
            </w:r>
          </w:p>
          <w:p w14:paraId="441D65C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20）6mm内六角批头</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绿林100mm*H6 ；</w:t>
            </w:r>
          </w:p>
          <w:p w14:paraId="36D7057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21）13mm外六角套筒</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绿林13mm*80加长</w:t>
            </w:r>
            <w:r w:rsidRPr="000A578C">
              <w:rPr>
                <w:rFonts w:ascii="宋体" w:hAnsi="宋体" w:cs="宋体" w:hint="eastAsia"/>
              </w:rPr>
              <w:tab/>
              <w:t>；</w:t>
            </w:r>
          </w:p>
          <w:p w14:paraId="71FABBE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22）14mm外六角套筒</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绿林14mm*80加长</w:t>
            </w:r>
            <w:r w:rsidRPr="000A578C">
              <w:rPr>
                <w:rFonts w:ascii="宋体" w:hAnsi="宋体" w:cs="宋体" w:hint="eastAsia"/>
              </w:rPr>
              <w:tab/>
              <w:t>；</w:t>
            </w:r>
          </w:p>
          <w:p w14:paraId="3B07031A"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23）16mm外六角套筒</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绿林16mm*80加长</w:t>
            </w:r>
            <w:r w:rsidRPr="000A578C">
              <w:rPr>
                <w:rFonts w:ascii="宋体" w:hAnsi="宋体" w:cs="宋体" w:hint="eastAsia"/>
              </w:rPr>
              <w:tab/>
              <w:t>；</w:t>
            </w:r>
          </w:p>
          <w:p w14:paraId="170EDE3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24）美工刀</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18mm</w:t>
            </w:r>
            <w:r w:rsidRPr="000A578C">
              <w:rPr>
                <w:rFonts w:ascii="宋体" w:hAnsi="宋体" w:cs="宋体" w:hint="eastAsia"/>
              </w:rPr>
              <w:tab/>
              <w:t>；</w:t>
            </w:r>
          </w:p>
          <w:p w14:paraId="3070327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25）可调节同轴剥线器</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LA192502</w:t>
            </w:r>
            <w:r w:rsidRPr="000A578C">
              <w:rPr>
                <w:rFonts w:ascii="宋体" w:hAnsi="宋体" w:cs="宋体" w:hint="eastAsia"/>
              </w:rPr>
              <w:tab/>
              <w:t>；</w:t>
            </w:r>
          </w:p>
          <w:p w14:paraId="5B4D899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26）剪刀</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得力</w:t>
            </w:r>
            <w:r w:rsidRPr="000A578C">
              <w:rPr>
                <w:rFonts w:ascii="宋体" w:hAnsi="宋体" w:cs="宋体" w:hint="eastAsia"/>
              </w:rPr>
              <w:tab/>
              <w:t>；</w:t>
            </w:r>
          </w:p>
          <w:p w14:paraId="48A4A88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27）剥线器</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KNIPEX 16 95 01 SB</w:t>
            </w:r>
            <w:r w:rsidRPr="000A578C">
              <w:rPr>
                <w:rFonts w:ascii="宋体" w:hAnsi="宋体" w:cs="宋体" w:hint="eastAsia"/>
              </w:rPr>
              <w:tab/>
              <w:t>；</w:t>
            </w:r>
          </w:p>
          <w:p w14:paraId="6FE1CC6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lastRenderedPageBreak/>
              <w:t>28）万用表</w:t>
            </w:r>
            <w:r w:rsidRPr="000A578C">
              <w:rPr>
                <w:rFonts w:ascii="宋体" w:hAnsi="宋体" w:cs="宋体" w:hint="eastAsia"/>
              </w:rPr>
              <w:tab/>
              <w:t>1</w:t>
            </w:r>
            <w:r w:rsidRPr="000A578C">
              <w:rPr>
                <w:rFonts w:ascii="宋体" w:hAnsi="宋体" w:cs="宋体" w:hint="eastAsia"/>
              </w:rPr>
              <w:tab/>
              <w:t>台</w:t>
            </w:r>
            <w:r w:rsidRPr="000A578C">
              <w:rPr>
                <w:rFonts w:ascii="宋体" w:hAnsi="宋体" w:cs="宋体" w:hint="eastAsia"/>
              </w:rPr>
              <w:tab/>
              <w:t>DELIXI 890D PRO</w:t>
            </w:r>
            <w:r w:rsidRPr="000A578C">
              <w:rPr>
                <w:rFonts w:ascii="宋体" w:hAnsi="宋体" w:cs="宋体" w:hint="eastAsia"/>
              </w:rPr>
              <w:tab/>
              <w:t>；</w:t>
            </w:r>
          </w:p>
          <w:p w14:paraId="446BA6A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29）卷尺</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 xml:space="preserve">SATA 91333A </w:t>
            </w:r>
            <w:r w:rsidRPr="000A578C">
              <w:rPr>
                <w:rFonts w:ascii="宋体" w:hAnsi="宋体" w:cs="宋体" w:hint="eastAsia"/>
              </w:rPr>
              <w:tab/>
              <w:t>；</w:t>
            </w:r>
          </w:p>
          <w:p w14:paraId="70E5D5B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30）KAPRO水平尺</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771-10cm</w:t>
            </w:r>
            <w:r w:rsidRPr="000A578C">
              <w:rPr>
                <w:rFonts w:ascii="宋体" w:hAnsi="宋体" w:cs="宋体" w:hint="eastAsia"/>
              </w:rPr>
              <w:tab/>
              <w:t>；</w:t>
            </w:r>
          </w:p>
          <w:p w14:paraId="3C45E23E"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31）护目镜</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霍尼韦尔100110</w:t>
            </w:r>
            <w:r w:rsidRPr="000A578C">
              <w:rPr>
                <w:rFonts w:ascii="宋体" w:hAnsi="宋体" w:cs="宋体" w:hint="eastAsia"/>
              </w:rPr>
              <w:tab/>
              <w:t>；</w:t>
            </w:r>
          </w:p>
          <w:p w14:paraId="6005470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32）防滑手套</w:t>
            </w:r>
            <w:r w:rsidRPr="000A578C">
              <w:rPr>
                <w:rFonts w:ascii="宋体" w:hAnsi="宋体" w:cs="宋体" w:hint="eastAsia"/>
              </w:rPr>
              <w:tab/>
              <w:t>1</w:t>
            </w:r>
            <w:r w:rsidRPr="000A578C">
              <w:rPr>
                <w:rFonts w:ascii="宋体" w:hAnsi="宋体" w:cs="宋体" w:hint="eastAsia"/>
              </w:rPr>
              <w:tab/>
              <w:t>双</w:t>
            </w:r>
            <w:r w:rsidRPr="000A578C">
              <w:rPr>
                <w:rFonts w:ascii="宋体" w:hAnsi="宋体" w:cs="宋体" w:hint="eastAsia"/>
              </w:rPr>
              <w:tab/>
              <w:t>3M-XXL</w:t>
            </w:r>
            <w:r w:rsidRPr="000A578C">
              <w:rPr>
                <w:rFonts w:ascii="宋体" w:hAnsi="宋体" w:cs="宋体" w:hint="eastAsia"/>
              </w:rPr>
              <w:tab/>
              <w:t>；</w:t>
            </w:r>
          </w:p>
          <w:p w14:paraId="4583B87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33）不锈钢割管刀</w:t>
            </w:r>
            <w:r w:rsidRPr="000A578C">
              <w:rPr>
                <w:rFonts w:ascii="宋体" w:hAnsi="宋体" w:cs="宋体" w:hint="eastAsia"/>
              </w:rPr>
              <w:tab/>
              <w:t>1</w:t>
            </w:r>
            <w:r w:rsidRPr="000A578C">
              <w:rPr>
                <w:rFonts w:ascii="宋体" w:hAnsi="宋体" w:cs="宋体" w:hint="eastAsia"/>
              </w:rPr>
              <w:tab/>
              <w:t>把</w:t>
            </w:r>
            <w:r w:rsidRPr="000A578C">
              <w:rPr>
                <w:rFonts w:ascii="宋体" w:hAnsi="宋体" w:cs="宋体" w:hint="eastAsia"/>
              </w:rPr>
              <w:tab/>
              <w:t>RIDGID 35S</w:t>
            </w:r>
            <w:r w:rsidRPr="000A578C">
              <w:rPr>
                <w:rFonts w:ascii="宋体" w:hAnsi="宋体" w:cs="宋体" w:hint="eastAsia"/>
              </w:rPr>
              <w:tab/>
              <w:t>；</w:t>
            </w:r>
          </w:p>
          <w:p w14:paraId="6948283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34）记号笔</w:t>
            </w:r>
            <w:r w:rsidRPr="000A578C">
              <w:rPr>
                <w:rFonts w:ascii="宋体" w:hAnsi="宋体" w:cs="宋体" w:hint="eastAsia"/>
              </w:rPr>
              <w:tab/>
              <w:t>1</w:t>
            </w:r>
            <w:r w:rsidRPr="000A578C">
              <w:rPr>
                <w:rFonts w:ascii="宋体" w:hAnsi="宋体" w:cs="宋体" w:hint="eastAsia"/>
              </w:rPr>
              <w:tab/>
              <w:t>个</w:t>
            </w:r>
            <w:r w:rsidRPr="000A578C">
              <w:rPr>
                <w:rFonts w:ascii="宋体" w:hAnsi="宋体" w:cs="宋体" w:hint="eastAsia"/>
              </w:rPr>
              <w:tab/>
              <w:t>晨光赛美记号笔XPMV7403(DS)</w:t>
            </w:r>
            <w:r w:rsidRPr="000A578C">
              <w:rPr>
                <w:rFonts w:ascii="宋体" w:hAnsi="宋体" w:cs="宋体" w:hint="eastAsia"/>
              </w:rPr>
              <w:tab/>
              <w:t>；</w:t>
            </w:r>
          </w:p>
          <w:p w14:paraId="103B72F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35）可移动工具推车</w:t>
            </w:r>
            <w:r w:rsidRPr="000A578C">
              <w:rPr>
                <w:rFonts w:ascii="宋体" w:hAnsi="宋体" w:cs="宋体" w:hint="eastAsia"/>
              </w:rPr>
              <w:tab/>
              <w:t>1</w:t>
            </w:r>
            <w:r w:rsidRPr="000A578C">
              <w:rPr>
                <w:rFonts w:ascii="宋体" w:hAnsi="宋体" w:cs="宋体" w:hint="eastAsia"/>
              </w:rPr>
              <w:tab/>
              <w:t>台</w:t>
            </w:r>
            <w:r w:rsidRPr="000A578C">
              <w:rPr>
                <w:rFonts w:ascii="宋体" w:hAnsi="宋体" w:cs="宋体" w:hint="eastAsia"/>
              </w:rPr>
              <w:tab/>
              <w:t>730mm×380mm×800mm；</w:t>
            </w:r>
            <w:r w:rsidRPr="000A578C">
              <w:rPr>
                <w:rFonts w:ascii="宋体" w:hAnsi="宋体" w:cs="宋体" w:hint="eastAsia"/>
              </w:rPr>
              <w:tab/>
            </w:r>
          </w:p>
          <w:p w14:paraId="53B53A6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36）手持吸尘器</w:t>
            </w:r>
            <w:r w:rsidRPr="000A578C">
              <w:rPr>
                <w:rFonts w:ascii="宋体" w:hAnsi="宋体" w:cs="宋体" w:hint="eastAsia"/>
              </w:rPr>
              <w:tab/>
              <w:t>1</w:t>
            </w:r>
            <w:r w:rsidRPr="000A578C">
              <w:rPr>
                <w:rFonts w:ascii="宋体" w:hAnsi="宋体" w:cs="宋体" w:hint="eastAsia"/>
              </w:rPr>
              <w:tab/>
              <w:t>台</w:t>
            </w:r>
            <w:r w:rsidRPr="000A578C">
              <w:rPr>
                <w:rFonts w:ascii="宋体" w:hAnsi="宋体" w:cs="宋体" w:hint="eastAsia"/>
              </w:rPr>
              <w:tab/>
              <w:t>智国者车家两用吸吹抽充四合一可拆卸锂电池</w:t>
            </w:r>
            <w:r w:rsidRPr="000A578C">
              <w:rPr>
                <w:rFonts w:ascii="宋体" w:hAnsi="宋体" w:cs="宋体" w:hint="eastAsia"/>
              </w:rPr>
              <w:tab/>
              <w:t>；</w:t>
            </w:r>
          </w:p>
          <w:p w14:paraId="6A8F4E3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37）人字梯</w:t>
            </w:r>
            <w:r w:rsidRPr="000A578C">
              <w:rPr>
                <w:rFonts w:ascii="宋体" w:hAnsi="宋体" w:cs="宋体" w:hint="eastAsia"/>
              </w:rPr>
              <w:tab/>
              <w:t>1</w:t>
            </w:r>
            <w:r w:rsidRPr="000A578C">
              <w:rPr>
                <w:rFonts w:ascii="宋体" w:hAnsi="宋体" w:cs="宋体" w:hint="eastAsia"/>
              </w:rPr>
              <w:tab/>
              <w:t>台</w:t>
            </w:r>
            <w:r w:rsidRPr="000A578C">
              <w:rPr>
                <w:rFonts w:ascii="宋体" w:hAnsi="宋体" w:cs="宋体" w:hint="eastAsia"/>
              </w:rPr>
              <w:tab/>
              <w:t>升级铝合金白色三步。</w:t>
            </w:r>
          </w:p>
          <w:p w14:paraId="16B9C13F" w14:textId="77777777" w:rsidR="009C3F94" w:rsidRPr="000A578C" w:rsidRDefault="009C3F94" w:rsidP="001A0674">
            <w:pPr>
              <w:spacing w:line="360" w:lineRule="auto"/>
              <w:jc w:val="left"/>
              <w:rPr>
                <w:rFonts w:ascii="宋体" w:hAnsi="宋体" w:cs="宋体" w:hint="eastAsia"/>
                <w:b/>
                <w:bCs/>
              </w:rPr>
            </w:pPr>
            <w:r w:rsidRPr="000A578C">
              <w:rPr>
                <w:rFonts w:ascii="宋体" w:hAnsi="宋体" w:cs="宋体" w:hint="eastAsia"/>
                <w:b/>
                <w:bCs/>
              </w:rPr>
              <w:t>1.技术参数</w:t>
            </w:r>
          </w:p>
          <w:p w14:paraId="6F37591D" w14:textId="77777777" w:rsidR="009C3F94" w:rsidRPr="000A578C" w:rsidRDefault="009C3F94" w:rsidP="001A0674">
            <w:pPr>
              <w:spacing w:line="360" w:lineRule="auto"/>
              <w:jc w:val="left"/>
              <w:rPr>
                <w:rFonts w:ascii="宋体" w:hAnsi="宋体" w:cs="宋体" w:hint="eastAsia"/>
              </w:rPr>
            </w:pPr>
            <w:r w:rsidRPr="000A578C">
              <w:rPr>
                <w:rFonts w:ascii="宋体" w:hAnsi="宋体" w:cs="宋体" w:hint="eastAsia"/>
              </w:rPr>
              <w:t>故障平台能够完成温度测量仪表、压力测量仪表、流量测量仪表、液位测量仪表、调节阀、切断阀等仪表常见故障的设置和排查，观察故障现象，利用万用表对给定的仪表回路进行测试，判断故障原因、类型。</w:t>
            </w:r>
          </w:p>
          <w:p w14:paraId="39629576" w14:textId="77777777" w:rsidR="009C3F94" w:rsidRPr="000A578C" w:rsidRDefault="009C3F94" w:rsidP="001A0674">
            <w:pPr>
              <w:spacing w:line="360" w:lineRule="auto"/>
              <w:jc w:val="left"/>
              <w:rPr>
                <w:rFonts w:ascii="宋体" w:hAnsi="宋体" w:cs="宋体" w:hint="eastAsia"/>
                <w:kern w:val="0"/>
              </w:rPr>
            </w:pPr>
            <w:r w:rsidRPr="000A578C">
              <w:rPr>
                <w:rFonts w:ascii="宋体" w:hAnsi="宋体" w:cs="宋体" w:hint="eastAsia"/>
                <w:kern w:val="0"/>
              </w:rPr>
              <w:t>原料从原料罐经输送泵经过预热器输送到高位槽，根据重量分批添加。工艺要求记录原料储罐液位、原料输送泵出口压力、预热器温度、输送流量、添加重量，对流量、温度进行调节控制。</w:t>
            </w:r>
          </w:p>
          <w:p w14:paraId="160CA750" w14:textId="77777777" w:rsidR="009C3F94" w:rsidRPr="000A578C" w:rsidRDefault="009C3F94" w:rsidP="001A0674">
            <w:pPr>
              <w:spacing w:line="360" w:lineRule="auto"/>
              <w:jc w:val="left"/>
              <w:rPr>
                <w:rFonts w:ascii="宋体" w:hAnsi="宋体" w:cs="宋体" w:hint="eastAsia"/>
              </w:rPr>
            </w:pPr>
            <w:r w:rsidRPr="000A578C">
              <w:rPr>
                <w:rFonts w:ascii="宋体" w:hAnsi="宋体" w:cs="宋体" w:hint="eastAsia"/>
              </w:rPr>
              <w:t>模块总体尺寸2000*800*600，能将温度仪表、压力仪表、流量仪表、液位仪表、调节阀、切断阀</w:t>
            </w:r>
            <w:r w:rsidRPr="000A578C">
              <w:rPr>
                <w:rFonts w:ascii="宋体" w:hAnsi="宋体" w:cs="宋体" w:hint="eastAsia"/>
              </w:rPr>
              <w:lastRenderedPageBreak/>
              <w:t>等仪表和工艺管道安装在500*700的铝型材底座上，能在网孔板上搭配控制系统、控制回路、测量仪表等。主要设备有：框架、网孔板、测控模块、操作员站、水泵、不锈钢方水箱、不锈钢圆水箱、加热器。</w:t>
            </w:r>
          </w:p>
          <w:p w14:paraId="7E7B5A90" w14:textId="77777777" w:rsidR="009C3F94" w:rsidRPr="000A578C" w:rsidRDefault="009C3F94" w:rsidP="001A0674">
            <w:pPr>
              <w:spacing w:line="360" w:lineRule="auto"/>
              <w:jc w:val="left"/>
              <w:rPr>
                <w:rFonts w:ascii="宋体" w:hAnsi="宋体" w:cs="宋体" w:hint="eastAsia"/>
                <w:b/>
                <w:bCs/>
              </w:rPr>
            </w:pPr>
            <w:r w:rsidRPr="000A578C">
              <w:rPr>
                <w:rFonts w:ascii="宋体" w:hAnsi="宋体" w:cs="宋体" w:hint="eastAsia"/>
                <w:b/>
                <w:bCs/>
              </w:rPr>
              <w:t>2.配置清单：</w:t>
            </w:r>
          </w:p>
          <w:p w14:paraId="5D4E307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1）设备框架</w:t>
            </w:r>
            <w:r w:rsidRPr="000A578C">
              <w:rPr>
                <w:rFonts w:ascii="宋体" w:hAnsi="宋体" w:cs="宋体" w:hint="eastAsia"/>
              </w:rPr>
              <w:tab/>
            </w:r>
            <w:r w:rsidRPr="000A578C">
              <w:rPr>
                <w:rFonts w:ascii="宋体" w:hAnsi="宋体" w:cs="宋体" w:hint="eastAsia"/>
              </w:rPr>
              <w:tab/>
              <w:t>设备框架（钢架）长宽高：800×600×2000mm 内含开关电源、调压模块、继电器、接线端子等，1套；</w:t>
            </w:r>
          </w:p>
          <w:p w14:paraId="1BA6EDB9"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2）网孔板</w:t>
            </w:r>
            <w:r w:rsidRPr="000A578C">
              <w:rPr>
                <w:rFonts w:ascii="宋体" w:hAnsi="宋体" w:cs="宋体" w:hint="eastAsia"/>
              </w:rPr>
              <w:tab/>
            </w:r>
            <w:r w:rsidRPr="000A578C">
              <w:rPr>
                <w:rFonts w:ascii="宋体" w:hAnsi="宋体" w:cs="宋体" w:hint="eastAsia"/>
              </w:rPr>
              <w:tab/>
              <w:t>1450*800mm，喷塑、灰色，1套；</w:t>
            </w:r>
          </w:p>
          <w:p w14:paraId="6DFAA28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3）测控模块</w:t>
            </w:r>
            <w:r w:rsidRPr="000A578C">
              <w:rPr>
                <w:rFonts w:ascii="宋体" w:hAnsi="宋体" w:cs="宋体" w:hint="eastAsia"/>
              </w:rPr>
              <w:tab/>
            </w:r>
            <w:r w:rsidRPr="000A578C">
              <w:rPr>
                <w:rFonts w:ascii="宋体" w:hAnsi="宋体" w:cs="宋体" w:hint="eastAsia"/>
              </w:rPr>
              <w:tab/>
              <w:t>运算处理：嵌入式 64位 CPU，120MHz，128K RAM，1MB NANDFLASH，通讯接口：2路隔离型RS485， 通讯协议： MODBUS-RTU 主站协议、从站协议，AI6路模拟量输入， AO2路模拟量输出，DI6路数字量输入， DO4路数字量输出，模拟量输出（可以设置），精度：至少0.5%F.S.以上，负载能力 ≥750Ω，数字量输入：电平信号输入（高电平 4~36V，低电平小于 2V），数字量输出： 4 通道继电器无源触点输出，触点容量1A/30VDC  ，1套</w:t>
            </w:r>
          </w:p>
          <w:p w14:paraId="433A0A7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4）操作员站</w:t>
            </w:r>
            <w:r w:rsidRPr="000A578C">
              <w:rPr>
                <w:rFonts w:ascii="宋体" w:hAnsi="宋体" w:cs="宋体" w:hint="eastAsia"/>
              </w:rPr>
              <w:tab/>
              <w:t>CPUI5 4代以上  内存8G   硬盘200G 固态硬盘，标配接口：DC 电源接口×1 VGA 输出× 1 USB× 4 RJ45 网口× 1 音频输出/输入接口× 1 串口：RS232COM 口×2，1套</w:t>
            </w:r>
          </w:p>
          <w:p w14:paraId="24AFF642"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5）扩展模块</w:t>
            </w:r>
            <w:r w:rsidRPr="000A578C">
              <w:rPr>
                <w:rFonts w:ascii="宋体" w:hAnsi="宋体" w:cs="宋体" w:hint="eastAsia"/>
              </w:rPr>
              <w:tab/>
              <w:t xml:space="preserve"> 支持标准的 Modbus RTU 、 Modbus TCP/UDP通讯协议开关量采集兼容高、低两种电平信号输入方式 ；可安装在标准DIN35导轨上，8路</w:t>
            </w:r>
            <w:r w:rsidRPr="000A578C">
              <w:rPr>
                <w:rFonts w:ascii="宋体" w:hAnsi="宋体" w:cs="宋体" w:hint="eastAsia"/>
              </w:rPr>
              <w:lastRenderedPageBreak/>
              <w:t>开关量输入 8路继电器/晶体管输出，1套；</w:t>
            </w:r>
          </w:p>
          <w:p w14:paraId="0D870DF5"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6）水泵</w:t>
            </w:r>
            <w:r w:rsidRPr="000A578C">
              <w:rPr>
                <w:rFonts w:ascii="宋体" w:hAnsi="宋体" w:cs="宋体" w:hint="eastAsia"/>
              </w:rPr>
              <w:tab/>
              <w:t xml:space="preserve"> </w:t>
            </w:r>
            <w:r w:rsidRPr="000A578C">
              <w:rPr>
                <w:rFonts w:ascii="宋体" w:hAnsi="宋体" w:cs="宋体" w:hint="eastAsia"/>
              </w:rPr>
              <w:tab/>
              <w:t>材质：304不锈钢功率：100W   电压：220V，1套；</w:t>
            </w:r>
          </w:p>
          <w:p w14:paraId="112F2A87"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7）液体水箱</w:t>
            </w:r>
            <w:r w:rsidRPr="000A578C">
              <w:rPr>
                <w:rFonts w:ascii="宋体" w:hAnsi="宋体" w:cs="宋体" w:hint="eastAsia"/>
              </w:rPr>
              <w:tab/>
              <w:t xml:space="preserve"> </w:t>
            </w:r>
            <w:r w:rsidRPr="000A578C">
              <w:rPr>
                <w:rFonts w:ascii="宋体" w:hAnsi="宋体" w:cs="宋体" w:hint="eastAsia"/>
              </w:rPr>
              <w:tab/>
              <w:t>材质：304不锈钢，尺寸：260×260×200mm，配套不锈钢管路、阀门，1套；</w:t>
            </w:r>
          </w:p>
          <w:p w14:paraId="597F2B33"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8）储水箱</w:t>
            </w:r>
            <w:r w:rsidRPr="000A578C">
              <w:rPr>
                <w:rFonts w:ascii="宋体" w:hAnsi="宋体" w:cs="宋体" w:hint="eastAsia"/>
              </w:rPr>
              <w:tab/>
              <w:t xml:space="preserve"> </w:t>
            </w:r>
            <w:r w:rsidRPr="000A578C">
              <w:rPr>
                <w:rFonts w:ascii="宋体" w:hAnsi="宋体" w:cs="宋体" w:hint="eastAsia"/>
              </w:rPr>
              <w:tab/>
              <w:t>尺寸：φ219×130mm，  材质：不锈钢304，1套；</w:t>
            </w:r>
          </w:p>
          <w:p w14:paraId="7EA9192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9）液位计</w:t>
            </w:r>
            <w:r w:rsidRPr="000A578C">
              <w:rPr>
                <w:rFonts w:ascii="宋体" w:hAnsi="宋体" w:cs="宋体" w:hint="eastAsia"/>
              </w:rPr>
              <w:tab/>
              <w:t xml:space="preserve"> </w:t>
            </w:r>
            <w:r w:rsidRPr="000A578C">
              <w:rPr>
                <w:rFonts w:ascii="宋体" w:hAnsi="宋体" w:cs="宋体" w:hint="eastAsia"/>
              </w:rPr>
              <w:tab/>
              <w:t>直读式测量范围：0-200mm，材质：有机玻璃管液位计，1套；</w:t>
            </w:r>
          </w:p>
          <w:p w14:paraId="38377810"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10）压力变送器</w:t>
            </w:r>
            <w:r w:rsidRPr="000A578C">
              <w:rPr>
                <w:rFonts w:ascii="宋体" w:hAnsi="宋体" w:cs="宋体" w:hint="eastAsia"/>
              </w:rPr>
              <w:tab/>
              <w:t xml:space="preserve"> </w:t>
            </w:r>
            <w:r w:rsidRPr="000A578C">
              <w:rPr>
                <w:rFonts w:ascii="宋体" w:hAnsi="宋体" w:cs="宋体" w:hint="eastAsia"/>
              </w:rPr>
              <w:tab/>
              <w:t>数字式变送器，量程：0-0.4MPa；4-20mA信号，支持现场显示，1套；</w:t>
            </w:r>
          </w:p>
          <w:p w14:paraId="4305D7F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11）液位变送器</w:t>
            </w:r>
            <w:r w:rsidRPr="000A578C">
              <w:rPr>
                <w:rFonts w:ascii="宋体" w:hAnsi="宋体" w:cs="宋体" w:hint="eastAsia"/>
              </w:rPr>
              <w:tab/>
              <w:t xml:space="preserve">  数字智能变送器，量程：0-200mm，4-20mA信号，支持现场显示，1套；</w:t>
            </w:r>
          </w:p>
          <w:p w14:paraId="523A72D2"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12）超声波流量计</w:t>
            </w:r>
            <w:r w:rsidRPr="000A578C">
              <w:rPr>
                <w:rFonts w:ascii="宋体" w:hAnsi="宋体" w:cs="宋体" w:hint="eastAsia"/>
              </w:rPr>
              <w:tab/>
              <w:t xml:space="preserve"> </w:t>
            </w:r>
            <w:r w:rsidRPr="000A578C">
              <w:rPr>
                <w:rFonts w:ascii="宋体" w:hAnsi="宋体" w:cs="宋体" w:hint="eastAsia"/>
              </w:rPr>
              <w:tab/>
              <w:t>24V供电，4-20mA信号，支持现场显示，1套；</w:t>
            </w:r>
          </w:p>
          <w:p w14:paraId="2753D18F"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13）热电阻</w:t>
            </w:r>
            <w:r w:rsidRPr="000A578C">
              <w:rPr>
                <w:rFonts w:ascii="宋体" w:hAnsi="宋体" w:cs="宋体" w:hint="eastAsia"/>
              </w:rPr>
              <w:tab/>
              <w:t xml:space="preserve"> </w:t>
            </w:r>
            <w:r w:rsidRPr="000A578C">
              <w:rPr>
                <w:rFonts w:ascii="宋体" w:hAnsi="宋体" w:cs="宋体" w:hint="eastAsia"/>
              </w:rPr>
              <w:tab/>
              <w:t>Pt100热电阻量程：0-100℃，1套；</w:t>
            </w:r>
          </w:p>
          <w:p w14:paraId="559B2AA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14）加热器</w:t>
            </w:r>
            <w:r w:rsidRPr="000A578C">
              <w:rPr>
                <w:rFonts w:ascii="宋体" w:hAnsi="宋体" w:cs="宋体" w:hint="eastAsia"/>
              </w:rPr>
              <w:tab/>
              <w:t xml:space="preserve"> </w:t>
            </w:r>
            <w:r w:rsidRPr="000A578C">
              <w:rPr>
                <w:rFonts w:ascii="宋体" w:hAnsi="宋体" w:cs="宋体" w:hint="eastAsia"/>
              </w:rPr>
              <w:tab/>
              <w:t>功率：1200W  电压：220V供电  材质：外壳为304不锈钢 尺寸：φ50*160，1套；</w:t>
            </w:r>
          </w:p>
          <w:p w14:paraId="3CC0EC84"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15）称重仪表</w:t>
            </w:r>
            <w:r w:rsidRPr="000A578C">
              <w:rPr>
                <w:rFonts w:ascii="宋体" w:hAnsi="宋体" w:cs="宋体" w:hint="eastAsia"/>
              </w:rPr>
              <w:tab/>
              <w:t xml:space="preserve">  </w:t>
            </w:r>
            <w:r w:rsidRPr="000A578C">
              <w:rPr>
                <w:rFonts w:ascii="宋体" w:hAnsi="宋体" w:cs="宋体" w:hint="eastAsia"/>
              </w:rPr>
              <w:tab/>
              <w:t>6+6位红色LED数码管，英文字符/数字显示，采用24位高精度高速∑-△A/D转换模块，内部分辨率1/1,000,000，最高采样频具有上电置零、自动零位跟踪、手动/自动置零与零位校准功能率1600H；24V 供电，4-20mA变送输出，综合精度0.02-0.05%F.S，额定载荷0.05-200(KN)，1套；</w:t>
            </w:r>
          </w:p>
          <w:p w14:paraId="503E4A3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lastRenderedPageBreak/>
              <w:t>16）调节阀</w:t>
            </w:r>
            <w:r w:rsidRPr="000A578C">
              <w:rPr>
                <w:rFonts w:ascii="宋体" w:hAnsi="宋体" w:cs="宋体" w:hint="eastAsia"/>
              </w:rPr>
              <w:tab/>
              <w:t xml:space="preserve"> </w:t>
            </w:r>
            <w:r w:rsidRPr="000A578C">
              <w:rPr>
                <w:rFonts w:ascii="宋体" w:hAnsi="宋体" w:cs="宋体" w:hint="eastAsia"/>
              </w:rPr>
              <w:tab/>
              <w:t>电源24V DC，输入4-20mA；输出4-20mA，阀体材质：不锈钢，内螺纹，1套；</w:t>
            </w:r>
          </w:p>
          <w:p w14:paraId="00B2C82D"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17）切断阀</w:t>
            </w:r>
            <w:r w:rsidRPr="000A578C">
              <w:rPr>
                <w:rFonts w:ascii="宋体" w:hAnsi="宋体" w:cs="宋体" w:hint="eastAsia"/>
              </w:rPr>
              <w:tab/>
              <w:t xml:space="preserve"> </w:t>
            </w:r>
            <w:r w:rsidRPr="000A578C">
              <w:rPr>
                <w:rFonts w:ascii="宋体" w:hAnsi="宋体" w:cs="宋体" w:hint="eastAsia"/>
              </w:rPr>
              <w:tab/>
              <w:t>电源24V DC，1秒快开型阀体材质：不锈钢，内螺纹，1套；</w:t>
            </w:r>
          </w:p>
          <w:p w14:paraId="65B61ACC"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18）调压模块</w:t>
            </w:r>
            <w:r w:rsidRPr="000A578C">
              <w:rPr>
                <w:rFonts w:ascii="宋体" w:hAnsi="宋体" w:cs="宋体" w:hint="eastAsia"/>
              </w:rPr>
              <w:tab/>
              <w:t xml:space="preserve"> </w:t>
            </w:r>
            <w:r w:rsidRPr="000A578C">
              <w:rPr>
                <w:rFonts w:ascii="宋体" w:hAnsi="宋体" w:cs="宋体" w:hint="eastAsia"/>
              </w:rPr>
              <w:tab/>
              <w:t>工作电压220VAC，导轨式安装，控制信号:4-20mA，1套；</w:t>
            </w:r>
          </w:p>
          <w:p w14:paraId="162EE3A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19）空气开关</w:t>
            </w:r>
            <w:r w:rsidRPr="000A578C">
              <w:rPr>
                <w:rFonts w:ascii="宋体" w:hAnsi="宋体" w:cs="宋体" w:hint="eastAsia"/>
              </w:rPr>
              <w:tab/>
              <w:t xml:space="preserve"> </w:t>
            </w:r>
            <w:r w:rsidRPr="000A578C">
              <w:rPr>
                <w:rFonts w:ascii="宋体" w:hAnsi="宋体" w:cs="宋体" w:hint="eastAsia"/>
              </w:rPr>
              <w:tab/>
              <w:t>漏电开关，电压220VAC，1套；</w:t>
            </w:r>
          </w:p>
          <w:p w14:paraId="1FE00696"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 xml:space="preserve">20）空气开关   </w:t>
            </w:r>
            <w:r w:rsidRPr="000A578C">
              <w:rPr>
                <w:rFonts w:ascii="宋体" w:hAnsi="宋体" w:cs="宋体" w:hint="eastAsia"/>
              </w:rPr>
              <w:tab/>
              <w:t>1P+N，电压220VAC，2套；</w:t>
            </w:r>
          </w:p>
          <w:p w14:paraId="70697391"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21）开关电源</w:t>
            </w:r>
            <w:r w:rsidRPr="000A578C">
              <w:rPr>
                <w:rFonts w:ascii="宋体" w:hAnsi="宋体" w:cs="宋体" w:hint="eastAsia"/>
              </w:rPr>
              <w:tab/>
              <w:t xml:space="preserve">  输入电压：220VAC，输出电压：24VDC±20%，功率120W，导轨式安装，3套；</w:t>
            </w:r>
          </w:p>
          <w:p w14:paraId="18838208"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22）安全栅</w:t>
            </w:r>
            <w:r w:rsidRPr="000A578C">
              <w:rPr>
                <w:rFonts w:ascii="宋体" w:hAnsi="宋体" w:cs="宋体" w:hint="eastAsia"/>
              </w:rPr>
              <w:tab/>
              <w:t xml:space="preserve">  两进两处隔离式安全栅，7套；</w:t>
            </w:r>
          </w:p>
          <w:p w14:paraId="0820263B" w14:textId="77777777" w:rsidR="009C3F94" w:rsidRPr="000A578C" w:rsidRDefault="009C3F94" w:rsidP="001A0674">
            <w:pPr>
              <w:spacing w:line="360" w:lineRule="auto"/>
              <w:rPr>
                <w:rFonts w:ascii="宋体" w:hAnsi="宋体" w:cs="宋体" w:hint="eastAsia"/>
              </w:rPr>
            </w:pPr>
            <w:r w:rsidRPr="000A578C">
              <w:rPr>
                <w:rFonts w:ascii="宋体" w:hAnsi="宋体" w:cs="宋体" w:hint="eastAsia"/>
              </w:rPr>
              <w:t xml:space="preserve">23）温变模块  </w:t>
            </w:r>
            <w:r w:rsidRPr="000A578C">
              <w:rPr>
                <w:rFonts w:ascii="宋体" w:hAnsi="宋体" w:cs="宋体" w:hint="eastAsia"/>
              </w:rPr>
              <w:tab/>
              <w:t>输入：Pt100热电阻、三线制输出：4-20mA、二线制，1套；</w:t>
            </w:r>
          </w:p>
          <w:p w14:paraId="5467572F" w14:textId="77777777" w:rsidR="009C3F94" w:rsidRPr="000A578C" w:rsidRDefault="009C3F94" w:rsidP="001A0674">
            <w:pPr>
              <w:spacing w:line="360" w:lineRule="auto"/>
            </w:pPr>
            <w:r w:rsidRPr="000A578C">
              <w:rPr>
                <w:rFonts w:ascii="宋体" w:hAnsi="宋体" w:cs="宋体" w:hint="eastAsia"/>
              </w:rPr>
              <w:t>24）附件</w:t>
            </w:r>
            <w:r w:rsidRPr="000A578C">
              <w:rPr>
                <w:rFonts w:ascii="宋体" w:hAnsi="宋体" w:cs="宋体" w:hint="eastAsia"/>
              </w:rPr>
              <w:tab/>
              <w:t xml:space="preserve">  </w:t>
            </w:r>
            <w:r w:rsidRPr="000A578C">
              <w:rPr>
                <w:rFonts w:ascii="宋体" w:hAnsi="宋体" w:cs="宋体" w:hint="eastAsia"/>
              </w:rPr>
              <w:tab/>
              <w:t>仪表接线端子、测量管道、电源插座、开关，1套。</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1B88974B" w14:textId="77777777" w:rsidR="009C3F94" w:rsidRPr="000A578C" w:rsidRDefault="009C3F94" w:rsidP="001A0674">
            <w:pPr>
              <w:widowControl/>
              <w:textAlignment w:val="center"/>
              <w:rPr>
                <w:rFonts w:ascii="宋体" w:hAnsi="宋体" w:cs="宋体" w:hint="eastAsia"/>
              </w:rPr>
            </w:pPr>
            <w:r w:rsidRPr="000A578C">
              <w:rPr>
                <w:rFonts w:ascii="宋体" w:hAnsi="宋体" w:cs="宋体" w:hint="eastAsia"/>
              </w:rPr>
              <w:lastRenderedPageBreak/>
              <w:t>套</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6220DD54" w14:textId="77777777" w:rsidR="009C3F94" w:rsidRPr="000A578C" w:rsidRDefault="009C3F94" w:rsidP="001A0674">
            <w:pPr>
              <w:widowControl/>
              <w:jc w:val="center"/>
              <w:textAlignment w:val="center"/>
              <w:rPr>
                <w:rFonts w:ascii="宋体" w:hAnsi="宋体" w:cs="宋体" w:hint="eastAsia"/>
              </w:rPr>
            </w:pPr>
            <w:r w:rsidRPr="000A578C">
              <w:rPr>
                <w:rFonts w:ascii="宋体" w:hAnsi="宋体" w:cs="宋体" w:hint="eastAsia"/>
              </w:rPr>
              <w:t>5</w:t>
            </w:r>
          </w:p>
        </w:tc>
      </w:tr>
      <w:tr w:rsidR="009C3F94" w:rsidRPr="000A578C" w14:paraId="639AA3EA" w14:textId="77777777" w:rsidTr="001A0674">
        <w:trPr>
          <w:trHeight w:val="90"/>
        </w:trPr>
        <w:tc>
          <w:tcPr>
            <w:tcW w:w="698" w:type="dxa"/>
            <w:tcBorders>
              <w:top w:val="single" w:sz="4" w:space="0" w:color="000000"/>
              <w:left w:val="single" w:sz="4" w:space="0" w:color="000000"/>
              <w:bottom w:val="single" w:sz="4" w:space="0" w:color="000000"/>
              <w:right w:val="single" w:sz="4" w:space="0" w:color="000000"/>
            </w:tcBorders>
            <w:noWrap/>
            <w:vAlign w:val="center"/>
          </w:tcPr>
          <w:p w14:paraId="6EA64A6E" w14:textId="77777777" w:rsidR="009C3F94" w:rsidRPr="000A578C" w:rsidRDefault="009C3F94" w:rsidP="001A0674">
            <w:pPr>
              <w:widowControl/>
              <w:jc w:val="center"/>
              <w:textAlignment w:val="center"/>
              <w:rPr>
                <w:rFonts w:ascii="宋体" w:hAnsi="宋体" w:cs="宋体" w:hint="eastAsia"/>
              </w:rPr>
            </w:pPr>
            <w:r w:rsidRPr="000A578C">
              <w:rPr>
                <w:rFonts w:ascii="宋体" w:hAnsi="宋体" w:cs="宋体" w:hint="eastAsia"/>
                <w:kern w:val="0"/>
                <w:lang w:bidi="ar"/>
              </w:rPr>
              <w:lastRenderedPageBreak/>
              <w:t>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C825DDC" w14:textId="77777777" w:rsidR="009C3F94" w:rsidRPr="000A578C" w:rsidRDefault="009C3F94" w:rsidP="001A0674">
            <w:pPr>
              <w:widowControl/>
              <w:spacing w:line="360" w:lineRule="auto"/>
              <w:jc w:val="left"/>
              <w:rPr>
                <w:rFonts w:ascii="宋体" w:hAnsi="宋体" w:cs="宋体" w:hint="eastAsia"/>
                <w:kern w:val="0"/>
              </w:rPr>
            </w:pPr>
            <w:r w:rsidRPr="000A578C">
              <w:rPr>
                <w:rFonts w:ascii="宋体" w:hAnsi="宋体" w:cs="宋体" w:hint="eastAsia"/>
                <w:kern w:val="0"/>
              </w:rPr>
              <w:t>智能讲台</w:t>
            </w:r>
          </w:p>
        </w:tc>
        <w:tc>
          <w:tcPr>
            <w:tcW w:w="4771" w:type="dxa"/>
            <w:tcBorders>
              <w:top w:val="single" w:sz="4" w:space="0" w:color="000000"/>
              <w:left w:val="single" w:sz="4" w:space="0" w:color="000000"/>
              <w:bottom w:val="single" w:sz="4" w:space="0" w:color="000000"/>
              <w:right w:val="single" w:sz="4" w:space="0" w:color="000000"/>
            </w:tcBorders>
            <w:vAlign w:val="center"/>
          </w:tcPr>
          <w:p w14:paraId="3057C386" w14:textId="77777777" w:rsidR="009C3F94" w:rsidRPr="000A578C" w:rsidRDefault="009C3F94" w:rsidP="001A0674">
            <w:pPr>
              <w:widowControl/>
              <w:numPr>
                <w:ilvl w:val="255"/>
                <w:numId w:val="0"/>
              </w:numPr>
              <w:spacing w:line="360" w:lineRule="auto"/>
              <w:jc w:val="left"/>
              <w:rPr>
                <w:rFonts w:ascii="宋体" w:hAnsi="宋体" w:cs="宋体" w:hint="eastAsia"/>
              </w:rPr>
            </w:pPr>
            <w:r w:rsidRPr="000A578C">
              <w:rPr>
                <w:rFonts w:ascii="宋体" w:hAnsi="宋体" w:cs="宋体" w:hint="eastAsia"/>
              </w:rPr>
              <w:t>智能交互书写终端：</w:t>
            </w:r>
          </w:p>
          <w:p w14:paraId="31F4B63C" w14:textId="77777777" w:rsidR="009C3F94" w:rsidRPr="000A578C" w:rsidRDefault="009C3F94" w:rsidP="001A0674">
            <w:pPr>
              <w:pStyle w:val="af2"/>
              <w:rPr>
                <w:rFonts w:cs="宋体" w:hint="eastAsia"/>
              </w:rPr>
            </w:pPr>
            <w:r w:rsidRPr="000A578C">
              <w:rPr>
                <w:rFonts w:cs="宋体" w:hint="eastAsia"/>
              </w:rPr>
              <w:t>▲1、设备外观结构要求采用一体化设计，外壳主体采用ABS材质，包含主书写屏及控制屏两个部分，双屏上下排布，双屏之间夹角145-170度之间，书写屏与底面夹角5-15度之间</w:t>
            </w:r>
            <w:r w:rsidRPr="000A578C">
              <w:rPr>
                <w:rFonts w:cs="宋体" w:hint="eastAsia"/>
                <w:b/>
                <w:bCs/>
              </w:rPr>
              <w:t>（提供国家认可的第三方检测机构出具的检测报告复印件并加盖投标人公章）；</w:t>
            </w:r>
          </w:p>
          <w:p w14:paraId="13FFEB60" w14:textId="77777777" w:rsidR="009C3F94" w:rsidRPr="000A578C" w:rsidRDefault="009C3F94" w:rsidP="001A0674">
            <w:pPr>
              <w:pStyle w:val="af2"/>
              <w:rPr>
                <w:rFonts w:cs="宋体" w:hint="eastAsia"/>
              </w:rPr>
            </w:pPr>
            <w:r w:rsidRPr="000A578C">
              <w:rPr>
                <w:rFonts w:cs="宋体" w:hint="eastAsia"/>
              </w:rPr>
              <w:t>2、书写屏尺寸不低于23英寸，要求支持电磁电容触控方式，可以用手指触控操作，也可以使用配套笔触控及书写；物理分辨率不低于1920*1080，显示比例16:9，屏幕最大亮度≥250cd/m²，对比度≥1000:1；</w:t>
            </w:r>
            <w:r w:rsidRPr="000A578C">
              <w:rPr>
                <w:rFonts w:cs="宋体" w:hint="eastAsia"/>
                <w:b/>
                <w:bCs/>
              </w:rPr>
              <w:t>（提供国家认可的第三方检测机构出具的检测报告</w:t>
            </w:r>
            <w:r w:rsidRPr="000A578C">
              <w:rPr>
                <w:rFonts w:cs="宋体" w:hint="eastAsia"/>
                <w:b/>
                <w:bCs/>
              </w:rPr>
              <w:lastRenderedPageBreak/>
              <w:t>复印件并加盖投标人公章）；</w:t>
            </w:r>
          </w:p>
          <w:p w14:paraId="5BF5719A" w14:textId="77777777" w:rsidR="009C3F94" w:rsidRPr="000A578C" w:rsidRDefault="009C3F94" w:rsidP="001A0674">
            <w:pPr>
              <w:pStyle w:val="af2"/>
              <w:rPr>
                <w:rFonts w:cs="宋体" w:hint="eastAsia"/>
                <w:b/>
                <w:bCs/>
              </w:rPr>
            </w:pPr>
            <w:r w:rsidRPr="000A578C">
              <w:rPr>
                <w:rFonts w:cs="宋体" w:hint="eastAsia"/>
              </w:rPr>
              <w:t>▲3、控制屏尺寸不低于18英寸，要求支持手指触控及配套书写笔触控，分辨率不低于1920*360；屏幕最大亮度≥250cd/m²，对比度≥1000:1；</w:t>
            </w:r>
            <w:r w:rsidRPr="000A578C">
              <w:rPr>
                <w:rFonts w:cs="宋体" w:hint="eastAsia"/>
                <w:b/>
                <w:bCs/>
              </w:rPr>
              <w:t>（提供国家认可的第三方检测机构出具的检测报告复印件并加盖投标人公章）；</w:t>
            </w:r>
          </w:p>
          <w:p w14:paraId="721415D5" w14:textId="77777777" w:rsidR="009C3F94" w:rsidRPr="000A578C" w:rsidRDefault="009C3F94" w:rsidP="001A0674">
            <w:pPr>
              <w:pStyle w:val="af2"/>
              <w:rPr>
                <w:rFonts w:cs="宋体" w:hint="eastAsia"/>
              </w:rPr>
            </w:pPr>
            <w:r w:rsidRPr="000A578C">
              <w:rPr>
                <w:rFonts w:cs="宋体" w:hint="eastAsia"/>
              </w:rPr>
              <w:t>4、设备外露面具有不低于2路USB3.0接口、1路Type-C接口，支持老师授课U盘、翻页笔或者键鼠的接入；</w:t>
            </w:r>
          </w:p>
          <w:p w14:paraId="07967402" w14:textId="77777777" w:rsidR="009C3F94" w:rsidRPr="000A578C" w:rsidRDefault="009C3F94" w:rsidP="001A0674">
            <w:pPr>
              <w:pStyle w:val="af2"/>
              <w:rPr>
                <w:rFonts w:cs="宋体" w:hint="eastAsia"/>
              </w:rPr>
            </w:pPr>
            <w:r w:rsidRPr="000A578C">
              <w:rPr>
                <w:rFonts w:cs="宋体" w:hint="eastAsia"/>
              </w:rPr>
              <w:t>5、具有不低于1路麦克风接口，支持本项目鹅颈麦克风插入，具有麦克风开关按键；</w:t>
            </w:r>
          </w:p>
          <w:p w14:paraId="31ED2C4C" w14:textId="77777777" w:rsidR="009C3F94" w:rsidRPr="000A578C" w:rsidRDefault="009C3F94" w:rsidP="001A0674">
            <w:pPr>
              <w:pStyle w:val="af2"/>
              <w:rPr>
                <w:rFonts w:cs="宋体" w:hint="eastAsia"/>
              </w:rPr>
            </w:pPr>
            <w:r w:rsidRPr="000A578C">
              <w:rPr>
                <w:rFonts w:cs="宋体" w:hint="eastAsia"/>
              </w:rPr>
              <w:t>6、具有屏幕倾斜角度电动调节物理按键、升降电动调节物理按键</w:t>
            </w:r>
            <w:r w:rsidRPr="000A578C">
              <w:rPr>
                <w:rFonts w:cs="宋体" w:hint="eastAsia"/>
                <w:b/>
                <w:bCs/>
              </w:rPr>
              <w:t>，</w:t>
            </w:r>
            <w:r w:rsidRPr="000A578C">
              <w:rPr>
                <w:rFonts w:cs="宋体" w:hint="eastAsia"/>
              </w:rPr>
              <w:t>可与升降台配合实现角度和高度电动控制；</w:t>
            </w:r>
          </w:p>
          <w:p w14:paraId="72C92298" w14:textId="77777777" w:rsidR="009C3F94" w:rsidRPr="000A578C" w:rsidRDefault="009C3F94" w:rsidP="001A0674">
            <w:pPr>
              <w:pStyle w:val="af2"/>
              <w:rPr>
                <w:rFonts w:cs="宋体" w:hint="eastAsia"/>
              </w:rPr>
            </w:pPr>
            <w:r w:rsidRPr="000A578C">
              <w:rPr>
                <w:rFonts w:cs="宋体" w:hint="eastAsia"/>
              </w:rPr>
              <w:t>7、配套1支无源电磁笔，免电池维护，需要具有笔锋效果，支持笔尖书写，笔帽擦除的应用方式；</w:t>
            </w:r>
            <w:r w:rsidRPr="000A578C">
              <w:rPr>
                <w:rFonts w:cs="宋体" w:hint="eastAsia"/>
                <w:b/>
                <w:bCs/>
              </w:rPr>
              <w:t>（提供国家认可的第三方检测机构出具的检测报告复印件并加盖投标人公章）；</w:t>
            </w:r>
          </w:p>
          <w:p w14:paraId="294109E5" w14:textId="77777777" w:rsidR="009C3F94" w:rsidRPr="000A578C" w:rsidRDefault="009C3F94" w:rsidP="001A0674">
            <w:pPr>
              <w:pStyle w:val="af2"/>
              <w:rPr>
                <w:rFonts w:cs="宋体" w:hint="eastAsia"/>
              </w:rPr>
            </w:pPr>
            <w:r w:rsidRPr="000A578C">
              <w:rPr>
                <w:rFonts w:cs="宋体" w:hint="eastAsia"/>
              </w:rPr>
              <w:t>8、具有放置书写笔的笔架；</w:t>
            </w:r>
          </w:p>
          <w:p w14:paraId="3F256697" w14:textId="77777777" w:rsidR="009C3F94" w:rsidRPr="000A578C" w:rsidRDefault="009C3F94" w:rsidP="001A0674">
            <w:pPr>
              <w:pStyle w:val="af2"/>
              <w:rPr>
                <w:rFonts w:cs="宋体" w:hint="eastAsia"/>
                <w:b/>
                <w:bCs/>
              </w:rPr>
            </w:pPr>
            <w:r w:rsidRPr="000A578C">
              <w:rPr>
                <w:rFonts w:cs="宋体" w:hint="eastAsia"/>
              </w:rPr>
              <w:t>▲9、配套软件支持在控制屏上显示当前电脑打开的应用缩略图</w:t>
            </w:r>
            <w:r w:rsidRPr="000A578C">
              <w:rPr>
                <w:rFonts w:cs="宋体" w:hint="eastAsia"/>
                <w:b/>
                <w:bCs/>
              </w:rPr>
              <w:t>（需提供功能截图证明文件并加盖制造商公章）</w:t>
            </w:r>
            <w:r w:rsidRPr="000A578C">
              <w:rPr>
                <w:rFonts w:cs="宋体" w:hint="eastAsia"/>
              </w:rPr>
              <w:t>，当前为任意应用时均可在缩略图之间快速切换或者关闭应用，如当全屏放映ppt时也能切换到另外一个全屏放映PPT或者打开电子板书进行书写，书写完后可以再切回PPT全屏放映窗口；</w:t>
            </w:r>
            <w:r w:rsidRPr="000A578C">
              <w:rPr>
                <w:rFonts w:cs="宋体" w:hint="eastAsia"/>
                <w:b/>
                <w:bCs/>
              </w:rPr>
              <w:t xml:space="preserve">(需提供彩页证明文件并加盖制造商公章) </w:t>
            </w:r>
          </w:p>
          <w:p w14:paraId="18DD84E0" w14:textId="77777777" w:rsidR="009C3F94" w:rsidRPr="000A578C" w:rsidRDefault="009C3F94" w:rsidP="001A0674">
            <w:pPr>
              <w:pStyle w:val="af2"/>
              <w:rPr>
                <w:rFonts w:cs="宋体" w:hint="eastAsia"/>
                <w:b/>
                <w:bCs/>
              </w:rPr>
            </w:pPr>
            <w:r w:rsidRPr="000A578C">
              <w:rPr>
                <w:rFonts w:cs="宋体" w:hint="eastAsia"/>
              </w:rPr>
              <w:t>▲10、通过WPS打开的 PPT，全屏放映时，支持在控制屏上显示或隐藏PPT备注文字内容，进行下一页PPT预览；</w:t>
            </w:r>
            <w:r w:rsidRPr="000A578C">
              <w:rPr>
                <w:rFonts w:cs="宋体" w:hint="eastAsia"/>
                <w:b/>
                <w:bCs/>
              </w:rPr>
              <w:t>（需提供功能截图证明文件并加盖制造商公章）</w:t>
            </w:r>
          </w:p>
          <w:p w14:paraId="053F4CEF" w14:textId="77777777" w:rsidR="009C3F94" w:rsidRPr="000A578C" w:rsidRDefault="009C3F94" w:rsidP="001A0674">
            <w:pPr>
              <w:pStyle w:val="af2"/>
              <w:rPr>
                <w:rFonts w:cs="宋体" w:hint="eastAsia"/>
              </w:rPr>
            </w:pPr>
            <w:r w:rsidRPr="000A578C">
              <w:rPr>
                <w:rFonts w:cs="宋体" w:hint="eastAsia"/>
              </w:rPr>
              <w:t>11、配套软件具有书写板功能，支持对背景色、画笔颜色及粗细做设置，支持多页板书内容一键保存到本地，支持快速图形绘制，包括三角形、四边形、圆形等；</w:t>
            </w:r>
          </w:p>
          <w:p w14:paraId="68773235" w14:textId="77777777" w:rsidR="009C3F94" w:rsidRPr="000A578C" w:rsidRDefault="009C3F94" w:rsidP="001A0674">
            <w:pPr>
              <w:pStyle w:val="af2"/>
              <w:rPr>
                <w:rFonts w:cs="宋体" w:hint="eastAsia"/>
                <w:highlight w:val="yellow"/>
              </w:rPr>
            </w:pPr>
            <w:r w:rsidRPr="000A578C">
              <w:rPr>
                <w:rFonts w:cs="宋体" w:hint="eastAsia"/>
              </w:rPr>
              <w:t>12、配套软件具有聚光灯功能，支持通过手或笔拖动突出高亮显示区域，双指开合可以</w:t>
            </w:r>
            <w:r w:rsidRPr="000A578C">
              <w:rPr>
                <w:rFonts w:cs="宋体" w:hint="eastAsia"/>
              </w:rPr>
              <w:lastRenderedPageBreak/>
              <w:t>放大缩小突出高亮区域；</w:t>
            </w:r>
          </w:p>
          <w:p w14:paraId="3FCDFCBC" w14:textId="77777777" w:rsidR="009C3F94" w:rsidRPr="000A578C" w:rsidRDefault="009C3F94" w:rsidP="001A0674">
            <w:pPr>
              <w:pStyle w:val="af2"/>
              <w:rPr>
                <w:rFonts w:cs="宋体" w:hint="eastAsia"/>
              </w:rPr>
            </w:pPr>
            <w:r w:rsidRPr="000A578C">
              <w:rPr>
                <w:rFonts w:cs="宋体" w:hint="eastAsia"/>
              </w:rPr>
              <w:t>13、配套软件具有画笔功能，可以在任何应用窗口上进行书写，书写的笔迹粗细、颜色可设置，支持一键清空笔迹，同时笔帽按压可擦除笔迹；</w:t>
            </w:r>
          </w:p>
          <w:p w14:paraId="5C659E33" w14:textId="77777777" w:rsidR="009C3F94" w:rsidRPr="000A578C" w:rsidRDefault="009C3F94" w:rsidP="001A0674">
            <w:pPr>
              <w:pStyle w:val="af2"/>
              <w:rPr>
                <w:rFonts w:cs="宋体" w:hint="eastAsia"/>
                <w:b/>
                <w:bCs/>
              </w:rPr>
            </w:pPr>
            <w:r w:rsidRPr="000A578C">
              <w:rPr>
                <w:rFonts w:cs="宋体" w:hint="eastAsia"/>
              </w:rPr>
              <w:t>▲14、具有视频展台调用功能，支持接入高拍仪，对实物拍摄画面进行标记，支持双指手势对展台进行光学变倍控制；</w:t>
            </w:r>
            <w:r w:rsidRPr="000A578C">
              <w:rPr>
                <w:rFonts w:cs="宋体" w:hint="eastAsia"/>
                <w:b/>
                <w:bCs/>
              </w:rPr>
              <w:t xml:space="preserve">(需提供彩页证明文件并加盖制造商公章) </w:t>
            </w:r>
          </w:p>
          <w:p w14:paraId="4172E591" w14:textId="77777777" w:rsidR="009C3F94" w:rsidRPr="000A578C" w:rsidRDefault="009C3F94" w:rsidP="001A0674">
            <w:pPr>
              <w:pStyle w:val="af2"/>
              <w:rPr>
                <w:rFonts w:cs="宋体" w:hint="eastAsia"/>
              </w:rPr>
            </w:pPr>
            <w:r w:rsidRPr="000A578C">
              <w:rPr>
                <w:rFonts w:cs="宋体" w:hint="eastAsia"/>
              </w:rPr>
              <w:t>15、具有一键截屏、一键回到桌面功能；</w:t>
            </w:r>
          </w:p>
          <w:p w14:paraId="6FDDB9C0" w14:textId="77777777" w:rsidR="009C3F94" w:rsidRPr="000A578C" w:rsidRDefault="009C3F94" w:rsidP="001A0674">
            <w:pPr>
              <w:rPr>
                <w:rFonts w:ascii="宋体" w:hAnsi="宋体" w:cs="宋体" w:hint="eastAsia"/>
              </w:rPr>
            </w:pPr>
            <w:r w:rsidRPr="000A578C">
              <w:rPr>
                <w:rFonts w:ascii="宋体" w:hAnsi="宋体" w:cs="宋体" w:hint="eastAsia"/>
              </w:rPr>
              <w:t>高拍仪：</w:t>
            </w:r>
          </w:p>
          <w:p w14:paraId="282BDEEE" w14:textId="77777777" w:rsidR="009C3F94" w:rsidRPr="000A578C" w:rsidRDefault="009C3F94" w:rsidP="001A0674">
            <w:pPr>
              <w:pStyle w:val="af2"/>
              <w:rPr>
                <w:rFonts w:cs="宋体" w:hint="eastAsia"/>
              </w:rPr>
            </w:pPr>
            <w:r w:rsidRPr="000A578C">
              <w:rPr>
                <w:rFonts w:cs="宋体" w:hint="eastAsia"/>
              </w:rPr>
              <w:t>1、要求接入智能交互书写终端，实现通过软件调取展示实物拍摄画面，并支持通过教学辅助软件对画面进行放大、缩小、设备初始化等控制，支持双指开合光学放大和缩小；</w:t>
            </w:r>
          </w:p>
          <w:p w14:paraId="361424C2" w14:textId="77777777" w:rsidR="009C3F94" w:rsidRPr="000A578C" w:rsidRDefault="009C3F94" w:rsidP="001A0674">
            <w:pPr>
              <w:pStyle w:val="af2"/>
              <w:rPr>
                <w:rFonts w:cs="宋体" w:hint="eastAsia"/>
              </w:rPr>
            </w:pPr>
            <w:r w:rsidRPr="000A578C">
              <w:rPr>
                <w:rFonts w:cs="宋体" w:hint="eastAsia"/>
              </w:rPr>
              <w:t>2、要求设备像素不低于800万，最大分辨率不低于3840*2160；</w:t>
            </w:r>
          </w:p>
          <w:p w14:paraId="3DD2E737" w14:textId="77777777" w:rsidR="009C3F94" w:rsidRPr="000A578C" w:rsidRDefault="009C3F94" w:rsidP="001A0674">
            <w:pPr>
              <w:pStyle w:val="af2"/>
              <w:rPr>
                <w:rFonts w:cs="宋体" w:hint="eastAsia"/>
              </w:rPr>
            </w:pPr>
            <w:r w:rsidRPr="000A578C">
              <w:rPr>
                <w:rFonts w:cs="宋体" w:hint="eastAsia"/>
              </w:rPr>
              <w:t>3、要求不低于8倍光学变倍，4倍数字变倍；</w:t>
            </w:r>
          </w:p>
          <w:p w14:paraId="5EFD006C" w14:textId="77777777" w:rsidR="009C3F94" w:rsidRPr="000A578C" w:rsidRDefault="009C3F94" w:rsidP="001A0674">
            <w:pPr>
              <w:pStyle w:val="af2"/>
              <w:rPr>
                <w:rFonts w:cs="宋体" w:hint="eastAsia"/>
              </w:rPr>
            </w:pPr>
            <w:r w:rsidRPr="000A578C">
              <w:rPr>
                <w:rFonts w:cs="宋体" w:hint="eastAsia"/>
              </w:rPr>
              <w:t>4、要求支持标准USB3.0协议，进行视音频信号数据传输；</w:t>
            </w:r>
          </w:p>
          <w:p w14:paraId="2B06081A" w14:textId="77777777" w:rsidR="009C3F94" w:rsidRPr="000A578C" w:rsidRDefault="009C3F94" w:rsidP="001A0674">
            <w:pPr>
              <w:rPr>
                <w:rFonts w:ascii="宋体" w:hAnsi="宋体" w:cs="宋体" w:hint="eastAsia"/>
              </w:rPr>
            </w:pPr>
            <w:r w:rsidRPr="000A578C">
              <w:rPr>
                <w:rFonts w:ascii="宋体" w:hAnsi="宋体" w:cs="宋体" w:hint="eastAsia"/>
              </w:rPr>
              <w:t>升降台：</w:t>
            </w:r>
          </w:p>
          <w:p w14:paraId="21719142" w14:textId="77777777" w:rsidR="009C3F94" w:rsidRPr="000A578C" w:rsidRDefault="009C3F94" w:rsidP="001A0674">
            <w:pPr>
              <w:pStyle w:val="af2"/>
              <w:rPr>
                <w:rFonts w:cs="宋体" w:hint="eastAsia"/>
                <w:b/>
                <w:bCs/>
              </w:rPr>
            </w:pPr>
            <w:r w:rsidRPr="000A578C">
              <w:rPr>
                <w:rFonts w:cs="宋体" w:hint="eastAsia"/>
              </w:rPr>
              <w:t>▲1、要求台面可安装智能交互书写终端，需要与智能交互书写终端对接，实现通过终端的物理按键来控制台面的角度和高度电动调节</w:t>
            </w:r>
            <w:r w:rsidRPr="000A578C">
              <w:rPr>
                <w:rFonts w:cs="宋体" w:hint="eastAsia"/>
                <w:b/>
                <w:bCs/>
              </w:rPr>
              <w:t>（提供产品彩页证明文件并加盖制造商公章）；</w:t>
            </w:r>
          </w:p>
          <w:p w14:paraId="1CDE5337" w14:textId="77777777" w:rsidR="009C3F94" w:rsidRPr="000A578C" w:rsidRDefault="009C3F94" w:rsidP="001A0674">
            <w:pPr>
              <w:pStyle w:val="af2"/>
              <w:rPr>
                <w:rFonts w:cs="宋体" w:hint="eastAsia"/>
              </w:rPr>
            </w:pPr>
            <w:r w:rsidRPr="000A578C">
              <w:rPr>
                <w:rFonts w:cs="宋体" w:hint="eastAsia"/>
              </w:rPr>
              <w:t>2、设备采用“工”字形结构设计,整体结构板材厚度不低于3mm；</w:t>
            </w:r>
          </w:p>
          <w:p w14:paraId="182B2E57" w14:textId="77777777" w:rsidR="009C3F94" w:rsidRPr="000A578C" w:rsidRDefault="009C3F94" w:rsidP="001A0674">
            <w:pPr>
              <w:pStyle w:val="af2"/>
              <w:rPr>
                <w:rFonts w:cs="宋体" w:hint="eastAsia"/>
              </w:rPr>
            </w:pPr>
            <w:r w:rsidRPr="000A578C">
              <w:rPr>
                <w:rFonts w:cs="宋体" w:hint="eastAsia"/>
              </w:rPr>
              <w:t>3、高度调节行程不低于200mm，角度调节行程不低于30度，满足不同使用需求；</w:t>
            </w:r>
          </w:p>
          <w:p w14:paraId="4B9D6C6A" w14:textId="77777777" w:rsidR="009C3F94" w:rsidRPr="000A578C" w:rsidRDefault="009C3F94" w:rsidP="001A0674">
            <w:pPr>
              <w:pStyle w:val="af2"/>
              <w:rPr>
                <w:rFonts w:cs="宋体" w:hint="eastAsia"/>
              </w:rPr>
            </w:pPr>
            <w:r w:rsidRPr="000A578C">
              <w:rPr>
                <w:rFonts w:cs="宋体" w:hint="eastAsia"/>
              </w:rPr>
              <w:t>4、设备表面具有背光logo版，可定制展示学校logo；</w:t>
            </w:r>
          </w:p>
          <w:p w14:paraId="7154E9CF" w14:textId="77777777" w:rsidR="009C3F94" w:rsidRPr="000A578C" w:rsidRDefault="009C3F94" w:rsidP="001A0674">
            <w:pPr>
              <w:pStyle w:val="af2"/>
              <w:rPr>
                <w:rFonts w:cs="宋体" w:hint="eastAsia"/>
              </w:rPr>
            </w:pPr>
            <w:r w:rsidRPr="000A578C">
              <w:rPr>
                <w:rFonts w:cs="宋体" w:hint="eastAsia"/>
              </w:rPr>
              <w:t>5、需支持与地面固定，防止设备倾倒；</w:t>
            </w:r>
          </w:p>
          <w:p w14:paraId="619A9917" w14:textId="77777777" w:rsidR="009C3F94" w:rsidRPr="000A578C" w:rsidRDefault="009C3F94" w:rsidP="001A0674">
            <w:pPr>
              <w:rPr>
                <w:rFonts w:ascii="宋体" w:hAnsi="宋体" w:cs="宋体" w:hint="eastAsia"/>
              </w:rPr>
            </w:pPr>
            <w:r w:rsidRPr="000A578C">
              <w:rPr>
                <w:rFonts w:ascii="宋体" w:hAnsi="宋体" w:cs="宋体" w:hint="eastAsia"/>
              </w:rPr>
              <w:t>设备柜：</w:t>
            </w:r>
          </w:p>
          <w:p w14:paraId="02F000F8" w14:textId="77777777" w:rsidR="009C3F94" w:rsidRPr="000A578C" w:rsidRDefault="009C3F94" w:rsidP="001A0674">
            <w:pPr>
              <w:pStyle w:val="af2"/>
              <w:rPr>
                <w:rFonts w:cs="宋体" w:hint="eastAsia"/>
              </w:rPr>
            </w:pPr>
            <w:r w:rsidRPr="000A578C">
              <w:rPr>
                <w:rFonts w:cs="宋体" w:hint="eastAsia"/>
              </w:rPr>
              <w:t>1、要求整体采用钢木混合结构，柜体采用钢</w:t>
            </w:r>
            <w:r w:rsidRPr="000A578C">
              <w:rPr>
                <w:rFonts w:cs="宋体" w:hint="eastAsia"/>
              </w:rPr>
              <w:lastRenderedPageBreak/>
              <w:t>制结构，厚度≥1.0mm，台面采用木质台面；</w:t>
            </w:r>
          </w:p>
          <w:p w14:paraId="4C61D600" w14:textId="77777777" w:rsidR="009C3F94" w:rsidRPr="000A578C" w:rsidRDefault="009C3F94" w:rsidP="001A0674">
            <w:pPr>
              <w:pStyle w:val="af2"/>
              <w:rPr>
                <w:rFonts w:cs="宋体" w:hint="eastAsia"/>
              </w:rPr>
            </w:pPr>
            <w:r w:rsidRPr="000A578C">
              <w:rPr>
                <w:rFonts w:cs="宋体" w:hint="eastAsia"/>
              </w:rPr>
              <w:t>2、柜体内采用19英寸标准机架方式，装载标准设备空间不小于16U；</w:t>
            </w:r>
          </w:p>
          <w:p w14:paraId="605BA8C6" w14:textId="77777777" w:rsidR="009C3F94" w:rsidRPr="000A578C" w:rsidRDefault="009C3F94" w:rsidP="001A0674">
            <w:pPr>
              <w:pStyle w:val="af2"/>
              <w:rPr>
                <w:rFonts w:cs="宋体" w:hint="eastAsia"/>
              </w:rPr>
            </w:pPr>
            <w:r w:rsidRPr="000A578C">
              <w:rPr>
                <w:rFonts w:cs="宋体" w:hint="eastAsia"/>
              </w:rPr>
              <w:t>3、具备桌面接口盒，具有放置键盘的托板或抽屉；</w:t>
            </w:r>
          </w:p>
          <w:p w14:paraId="37669E8E" w14:textId="77777777" w:rsidR="009C3F94" w:rsidRPr="000A578C" w:rsidRDefault="009C3F94" w:rsidP="001A0674">
            <w:pPr>
              <w:pStyle w:val="af2"/>
              <w:rPr>
                <w:rFonts w:cs="宋体" w:hint="eastAsia"/>
              </w:rPr>
            </w:pPr>
            <w:r w:rsidRPr="000A578C">
              <w:rPr>
                <w:rFonts w:cs="宋体" w:hint="eastAsia"/>
              </w:rPr>
              <w:t>4、讲台柜尺寸：定制，长1000mm*宽700mm*高930mm，具体尺寸根据现场环境灵活调整；</w:t>
            </w:r>
          </w:p>
          <w:p w14:paraId="76DD7344" w14:textId="77777777" w:rsidR="009C3F94" w:rsidRPr="000A578C" w:rsidRDefault="009C3F94" w:rsidP="001A0674">
            <w:pPr>
              <w:rPr>
                <w:rFonts w:ascii="宋体" w:hAnsi="宋体" w:cs="宋体" w:hint="eastAsia"/>
              </w:rPr>
            </w:pPr>
            <w:r w:rsidRPr="000A578C">
              <w:rPr>
                <w:rFonts w:ascii="宋体" w:hAnsi="宋体" w:cs="宋体" w:hint="eastAsia"/>
              </w:rPr>
              <w:t>网络中央控制器：</w:t>
            </w:r>
          </w:p>
          <w:p w14:paraId="289BF50F" w14:textId="77777777" w:rsidR="009C3F94" w:rsidRPr="000A578C" w:rsidRDefault="009C3F94" w:rsidP="001A0674">
            <w:pPr>
              <w:pStyle w:val="af2"/>
              <w:rPr>
                <w:rFonts w:cs="宋体" w:hint="eastAsia"/>
              </w:rPr>
            </w:pPr>
            <w:r w:rsidRPr="000A578C">
              <w:rPr>
                <w:rFonts w:cs="宋体" w:hint="eastAsia"/>
              </w:rPr>
              <w:t>1、主机控制接口要求：≥7路RS232通讯接口，用于控制面板，计算机、功放、读卡器、投影机、录播等常用设备的控制，具有≥8路I/O接口，满足门禁检测、话筒在位检测、呼叫按钮、电锁等功能扩展，并且每路 I/O 接口均有对应的指示灯，根据指示灯可以方便判断 I/O 接口状态；</w:t>
            </w:r>
          </w:p>
          <w:p w14:paraId="021515F2" w14:textId="77777777" w:rsidR="009C3F94" w:rsidRPr="000A578C" w:rsidRDefault="009C3F94" w:rsidP="001A0674">
            <w:pPr>
              <w:pStyle w:val="af2"/>
              <w:rPr>
                <w:rFonts w:cs="宋体" w:hint="eastAsia"/>
                <w:b/>
                <w:bCs/>
              </w:rPr>
            </w:pPr>
            <w:r w:rsidRPr="000A578C">
              <w:rPr>
                <w:rFonts w:cs="宋体" w:hint="eastAsia"/>
              </w:rPr>
              <w:t>▲2、具备通过控制面板和网络管理平台控制多媒体设备的上课、下课、控制面板解锁、锁定、信号切换等功能，支持远程设置面板解锁密码，最长解锁密码位数不少于8位；</w:t>
            </w:r>
            <w:r w:rsidRPr="000A578C">
              <w:rPr>
                <w:rFonts w:cs="宋体" w:hint="eastAsia"/>
                <w:b/>
                <w:bCs/>
              </w:rPr>
              <w:t>（提供功能截图证明文件并加盖制造商公章）；</w:t>
            </w:r>
          </w:p>
          <w:p w14:paraId="7DF7A20D" w14:textId="77777777" w:rsidR="009C3F94" w:rsidRPr="000A578C" w:rsidRDefault="009C3F94" w:rsidP="001A0674">
            <w:pPr>
              <w:pStyle w:val="af2"/>
              <w:rPr>
                <w:rFonts w:cs="宋体" w:hint="eastAsia"/>
              </w:rPr>
            </w:pPr>
            <w:r w:rsidRPr="000A578C">
              <w:rPr>
                <w:rFonts w:cs="宋体" w:hint="eastAsia"/>
              </w:rPr>
              <w:t>3、电源输出接口要求：≥5路AC220V电源控制接口，可以支持计算机、功放、音频处理器等设备的电源控制，每一路电源控制均有状态指示灯，支持每路时序供电、延时断电，延时参数支持修改；</w:t>
            </w:r>
          </w:p>
          <w:p w14:paraId="2010D552" w14:textId="77777777" w:rsidR="009C3F94" w:rsidRPr="000A578C" w:rsidRDefault="009C3F94" w:rsidP="001A0674">
            <w:pPr>
              <w:pStyle w:val="af2"/>
              <w:rPr>
                <w:rFonts w:cs="宋体" w:hint="eastAsia"/>
              </w:rPr>
            </w:pPr>
            <w:r w:rsidRPr="000A578C">
              <w:rPr>
                <w:rFonts w:cs="宋体" w:hint="eastAsia"/>
              </w:rPr>
              <w:t>4、投影机控制接口：≥2路AC 220V投影机电源控制端口，可分别独立控制2台投影机；</w:t>
            </w:r>
          </w:p>
          <w:p w14:paraId="40D47A4A" w14:textId="77777777" w:rsidR="009C3F94" w:rsidRPr="000A578C" w:rsidRDefault="009C3F94" w:rsidP="001A0674">
            <w:pPr>
              <w:pStyle w:val="af2"/>
              <w:rPr>
                <w:rFonts w:cs="宋体" w:hint="eastAsia"/>
              </w:rPr>
            </w:pPr>
            <w:r w:rsidRPr="000A578C">
              <w:rPr>
                <w:rFonts w:cs="宋体" w:hint="eastAsia"/>
              </w:rPr>
              <w:t>5、电动屏幕控制接口：≥2路AC 220V屏幕控制端口，可同步、异步控制两块电动幕布；</w:t>
            </w:r>
          </w:p>
          <w:p w14:paraId="32643802" w14:textId="77777777" w:rsidR="009C3F94" w:rsidRPr="000A578C" w:rsidRDefault="009C3F94" w:rsidP="001A0674">
            <w:pPr>
              <w:pStyle w:val="af2"/>
              <w:rPr>
                <w:rFonts w:cs="宋体" w:hint="eastAsia"/>
              </w:rPr>
            </w:pPr>
            <w:r w:rsidRPr="000A578C">
              <w:rPr>
                <w:rFonts w:cs="宋体" w:hint="eastAsia"/>
              </w:rPr>
              <w:t>6、支持设备联动控制设置，可设置联动执行的动作、执行动作的顺序和间隔时间，可联动的功能包括但不限于投影机电源开关，幕布升降，开关电脑，信号切换，开关灯光、窗帘、空调等；</w:t>
            </w:r>
          </w:p>
          <w:p w14:paraId="49C5775F" w14:textId="77777777" w:rsidR="009C3F94" w:rsidRPr="000A578C" w:rsidRDefault="009C3F94" w:rsidP="001A0674">
            <w:pPr>
              <w:pStyle w:val="af2"/>
              <w:rPr>
                <w:rFonts w:cs="宋体" w:hint="eastAsia"/>
              </w:rPr>
            </w:pPr>
            <w:r w:rsidRPr="000A578C">
              <w:rPr>
                <w:rFonts w:cs="宋体" w:hint="eastAsia"/>
              </w:rPr>
              <w:t>7、具备跨网段控制管理功能，具备≥6 路 10/100/1000M 网络接口，满足台式机、笔记本、IP 读卡器、IP 摄像机、IP 对讲及中控</w:t>
            </w:r>
            <w:r w:rsidRPr="000A578C">
              <w:rPr>
                <w:rFonts w:cs="宋体" w:hint="eastAsia"/>
              </w:rPr>
              <w:lastRenderedPageBreak/>
              <w:t>自身接入网络等接入需求，要求提供接口实物照片；</w:t>
            </w:r>
          </w:p>
          <w:p w14:paraId="37815EC4" w14:textId="77777777" w:rsidR="009C3F94" w:rsidRPr="000A578C" w:rsidRDefault="009C3F94" w:rsidP="001A0674">
            <w:pPr>
              <w:pStyle w:val="af2"/>
              <w:rPr>
                <w:rFonts w:cs="宋体" w:hint="eastAsia"/>
              </w:rPr>
            </w:pPr>
            <w:r w:rsidRPr="000A578C">
              <w:rPr>
                <w:rFonts w:cs="宋体" w:hint="eastAsia"/>
              </w:rPr>
              <w:t>8、具有≥2路麦克输入接口，≥1路RCA音频输入接口，≥1路RCA音频输出接口；</w:t>
            </w:r>
          </w:p>
          <w:p w14:paraId="791D4437" w14:textId="77777777" w:rsidR="009C3F94" w:rsidRPr="000A578C" w:rsidRDefault="009C3F94" w:rsidP="001A0674">
            <w:pPr>
              <w:pStyle w:val="af2"/>
              <w:rPr>
                <w:rFonts w:cs="宋体" w:hint="eastAsia"/>
              </w:rPr>
            </w:pPr>
            <w:r w:rsidRPr="000A578C">
              <w:rPr>
                <w:rFonts w:cs="宋体" w:hint="eastAsia"/>
              </w:rPr>
              <w:t>9、支持在幕布下降或上升到位时自动停电，防止因幕布限位开关失灵而造成幕布损坏；</w:t>
            </w:r>
          </w:p>
          <w:p w14:paraId="72CEE8F7" w14:textId="77777777" w:rsidR="009C3F94" w:rsidRPr="000A578C" w:rsidRDefault="009C3F94" w:rsidP="001A0674">
            <w:pPr>
              <w:pStyle w:val="af2"/>
              <w:rPr>
                <w:rFonts w:cs="宋体" w:hint="eastAsia"/>
              </w:rPr>
            </w:pPr>
            <w:r w:rsidRPr="000A578C">
              <w:rPr>
                <w:rFonts w:cs="宋体" w:hint="eastAsia"/>
              </w:rPr>
              <w:t>10、具备投影用时检测功能，可检测所有支持串行检测的各品牌投影灯泡用时并进行投影灯炮用时数据采集，上传至网络管理平台；</w:t>
            </w:r>
          </w:p>
          <w:p w14:paraId="06CC36A8" w14:textId="77777777" w:rsidR="009C3F94" w:rsidRPr="000A578C" w:rsidRDefault="009C3F94" w:rsidP="001A0674">
            <w:pPr>
              <w:pStyle w:val="af2"/>
              <w:rPr>
                <w:rFonts w:cs="宋体" w:hint="eastAsia"/>
              </w:rPr>
            </w:pPr>
            <w:r w:rsidRPr="000A578C">
              <w:rPr>
                <w:rFonts w:cs="宋体" w:hint="eastAsia"/>
              </w:rPr>
              <w:t>11、具备权限控制管理功能，支持通过二维码扫码进行设备控制，支持IC卡刷卡/插卡管理模式，支持不低于8000个IC卡用户白名单和8000条使用记录存储；插卡管理模式下，课间拔卡具备拔卡倒计时显示，插卡后即可恢复至正常上课状态，避免课间拔卡导致设备关闭的问题；</w:t>
            </w:r>
          </w:p>
          <w:p w14:paraId="6359864C" w14:textId="77777777" w:rsidR="009C3F94" w:rsidRPr="000A578C" w:rsidRDefault="009C3F94" w:rsidP="001A0674">
            <w:pPr>
              <w:pStyle w:val="af2"/>
              <w:rPr>
                <w:rFonts w:cs="宋体" w:hint="eastAsia"/>
              </w:rPr>
            </w:pPr>
            <w:r w:rsidRPr="000A578C">
              <w:rPr>
                <w:rFonts w:cs="宋体" w:hint="eastAsia"/>
              </w:rPr>
              <w:t>12、具备教室权限锁定功能，锁定后教室本地控制使用权限失效，仅网络管理平台可远程操作控制教室端设备，直到解除锁定；</w:t>
            </w:r>
          </w:p>
          <w:p w14:paraId="7C820572" w14:textId="77777777" w:rsidR="009C3F94" w:rsidRPr="000A578C" w:rsidRDefault="009C3F94" w:rsidP="001A0674">
            <w:pPr>
              <w:pStyle w:val="af2"/>
              <w:rPr>
                <w:rFonts w:cs="宋体" w:hint="eastAsia"/>
              </w:rPr>
            </w:pPr>
            <w:r w:rsidRPr="000A578C">
              <w:rPr>
                <w:rFonts w:cs="宋体" w:hint="eastAsia"/>
              </w:rPr>
              <w:t>13、具备投影显示遮蔽功能，在不关闭投影机状态下，可使投影机不显示任何画面，在需要投影机显示的情况下可以一键恢复正常使用状态；</w:t>
            </w:r>
          </w:p>
          <w:p w14:paraId="2317DF93" w14:textId="77777777" w:rsidR="009C3F94" w:rsidRPr="000A578C" w:rsidRDefault="009C3F94" w:rsidP="001A0674">
            <w:pPr>
              <w:pStyle w:val="af2"/>
              <w:rPr>
                <w:rFonts w:cs="宋体" w:hint="eastAsia"/>
              </w:rPr>
            </w:pPr>
            <w:r w:rsidRPr="000A578C">
              <w:rPr>
                <w:rFonts w:cs="宋体" w:hint="eastAsia"/>
              </w:rPr>
              <w:t>14、具备≥1路拾音器输入接口，≥1路监听输入接口，≥1路监听输出接口，支持监听模式和听课模式转换，用于非上课状态采用监听模式获取教室内拾音器声音，上课时采用听课模式获取无线麦克或者吊麦声音，让远程听到与教室本地相同的高保真声音信号；</w:t>
            </w:r>
          </w:p>
          <w:p w14:paraId="65E8D94D" w14:textId="77777777" w:rsidR="009C3F94" w:rsidRPr="000A578C" w:rsidRDefault="009C3F94" w:rsidP="001A0674">
            <w:pPr>
              <w:pStyle w:val="af2"/>
              <w:rPr>
                <w:rFonts w:cs="宋体" w:hint="eastAsia"/>
              </w:rPr>
            </w:pPr>
            <w:r w:rsidRPr="000A578C">
              <w:rPr>
                <w:rFonts w:cs="宋体" w:hint="eastAsia"/>
              </w:rPr>
              <w:t>15、支持设备固件网络远程升级，支持设备运行参数网络远程一键读取；</w:t>
            </w:r>
          </w:p>
          <w:p w14:paraId="30E54314" w14:textId="77777777" w:rsidR="009C3F94" w:rsidRPr="000A578C" w:rsidRDefault="009C3F94" w:rsidP="001A0674">
            <w:pPr>
              <w:rPr>
                <w:rFonts w:ascii="宋体" w:hAnsi="宋体" w:cs="宋体" w:hint="eastAsia"/>
              </w:rPr>
            </w:pPr>
            <w:r w:rsidRPr="000A578C">
              <w:rPr>
                <w:rFonts w:ascii="宋体" w:hAnsi="宋体" w:cs="宋体" w:hint="eastAsia"/>
              </w:rPr>
              <w:t>高清混合矩阵：</w:t>
            </w:r>
          </w:p>
          <w:p w14:paraId="664B2384" w14:textId="77777777" w:rsidR="009C3F94" w:rsidRPr="000A578C" w:rsidRDefault="009C3F94" w:rsidP="001A0674">
            <w:pPr>
              <w:pStyle w:val="af2"/>
              <w:rPr>
                <w:rFonts w:cs="宋体" w:hint="eastAsia"/>
                <w:b/>
                <w:bCs/>
              </w:rPr>
            </w:pPr>
            <w:r w:rsidRPr="000A578C">
              <w:rPr>
                <w:rFonts w:cs="宋体" w:hint="eastAsia"/>
              </w:rPr>
              <w:t>▲1、具有≥4路HDMI输入，≥4路HDMI输出，分辨率≥1920x1080@60Hz；具有≥2路VGA输入，≥2路VGA输出，支持HDMI、VGA不同类型混合信号输入及混合信号输出</w:t>
            </w:r>
            <w:r w:rsidRPr="000A578C">
              <w:rPr>
                <w:rFonts w:cs="宋体" w:hint="eastAsia"/>
                <w:b/>
                <w:bCs/>
              </w:rPr>
              <w:t>（提供实物接口图证明文件并加盖制造商公</w:t>
            </w:r>
            <w:r w:rsidRPr="000A578C">
              <w:rPr>
                <w:rFonts w:cs="宋体" w:hint="eastAsia"/>
                <w:b/>
                <w:bCs/>
              </w:rPr>
              <w:lastRenderedPageBreak/>
              <w:t>章）；</w:t>
            </w:r>
          </w:p>
          <w:p w14:paraId="6B9E6334" w14:textId="77777777" w:rsidR="009C3F94" w:rsidRPr="000A578C" w:rsidRDefault="009C3F94" w:rsidP="001A0674">
            <w:pPr>
              <w:pStyle w:val="af2"/>
              <w:rPr>
                <w:rFonts w:cs="宋体" w:hint="eastAsia"/>
              </w:rPr>
            </w:pPr>
            <w:r w:rsidRPr="000A578C">
              <w:rPr>
                <w:rFonts w:cs="宋体" w:hint="eastAsia"/>
              </w:rPr>
              <w:t>2、HDMI信号输入均支持EDID功能，计算机/笔记本HDMI信号支持HDCP功能；</w:t>
            </w:r>
          </w:p>
          <w:p w14:paraId="3650C371" w14:textId="77777777" w:rsidR="009C3F94" w:rsidRPr="000A578C" w:rsidRDefault="009C3F94" w:rsidP="001A0674">
            <w:pPr>
              <w:pStyle w:val="af2"/>
              <w:rPr>
                <w:rFonts w:cs="宋体" w:hint="eastAsia"/>
              </w:rPr>
            </w:pPr>
            <w:r w:rsidRPr="000A578C">
              <w:rPr>
                <w:rFonts w:cs="宋体" w:hint="eastAsia"/>
              </w:rPr>
              <w:t>3、支持4x4异步信号输出，每1路输出均可显示任意1路输入的信号源，也支持同步显示，所有输出可同步显示任意1路输入的信号源；</w:t>
            </w:r>
          </w:p>
          <w:p w14:paraId="5366A223" w14:textId="77777777" w:rsidR="009C3F94" w:rsidRPr="000A578C" w:rsidRDefault="009C3F94" w:rsidP="001A0674">
            <w:pPr>
              <w:pStyle w:val="af2"/>
              <w:rPr>
                <w:rFonts w:cs="宋体" w:hint="eastAsia"/>
              </w:rPr>
            </w:pPr>
            <w:r w:rsidRPr="000A578C">
              <w:rPr>
                <w:rFonts w:cs="宋体" w:hint="eastAsia"/>
              </w:rPr>
              <w:t>4、配备液晶显示屏及操作按键，可通过按键选择信号输入及输出并即时控制，支持对信号切换场景进行自定义设置和场景控制；液晶显示屏能够实时显示矩阵信号切换状态及系统配置；</w:t>
            </w:r>
          </w:p>
          <w:p w14:paraId="2366FB9F" w14:textId="77777777" w:rsidR="009C3F94" w:rsidRPr="000A578C" w:rsidRDefault="009C3F94" w:rsidP="001A0674">
            <w:pPr>
              <w:pStyle w:val="af2"/>
              <w:rPr>
                <w:rFonts w:cs="宋体" w:hint="eastAsia"/>
                <w:b/>
                <w:bCs/>
              </w:rPr>
            </w:pPr>
            <w:r w:rsidRPr="000A578C">
              <w:rPr>
                <w:rFonts w:cs="宋体" w:hint="eastAsia"/>
              </w:rPr>
              <w:t>▲5、USB接口要求：≥4路USB信号输入，≥2路USB信号输出，支持台式机、笔记本等设备USB线连接触摸大屏时，USB触控线通道与显示信号同步切换，触控大屏可反控台式机、笔记本设备；</w:t>
            </w:r>
            <w:r w:rsidRPr="000A578C">
              <w:rPr>
                <w:rFonts w:cs="宋体" w:hint="eastAsia"/>
                <w:b/>
                <w:bCs/>
              </w:rPr>
              <w:t>（提供实物接口图证明文件并加盖制造商公章）；</w:t>
            </w:r>
          </w:p>
          <w:p w14:paraId="40CFD39C" w14:textId="77777777" w:rsidR="009C3F94" w:rsidRPr="000A578C" w:rsidRDefault="009C3F94" w:rsidP="001A0674">
            <w:pPr>
              <w:pStyle w:val="af2"/>
              <w:rPr>
                <w:rFonts w:cs="宋体" w:hint="eastAsia"/>
                <w:b/>
                <w:bCs/>
              </w:rPr>
            </w:pPr>
            <w:r w:rsidRPr="000A578C">
              <w:rPr>
                <w:rFonts w:cs="宋体" w:hint="eastAsia"/>
              </w:rPr>
              <w:t>▲6、具备≥2路RCA音频输入，≥1路RCA音频输出；</w:t>
            </w:r>
            <w:r w:rsidRPr="000A578C">
              <w:rPr>
                <w:rFonts w:cs="宋体" w:hint="eastAsia"/>
                <w:b/>
                <w:bCs/>
              </w:rPr>
              <w:t>（提供实物接口图证明文件并加盖制造商公章）；</w:t>
            </w:r>
          </w:p>
          <w:p w14:paraId="7FF5E122" w14:textId="77777777" w:rsidR="009C3F94" w:rsidRPr="000A578C" w:rsidRDefault="009C3F94" w:rsidP="001A0674">
            <w:pPr>
              <w:pStyle w:val="af2"/>
              <w:rPr>
                <w:rFonts w:cs="宋体" w:hint="eastAsia"/>
              </w:rPr>
            </w:pPr>
            <w:r w:rsidRPr="000A578C">
              <w:rPr>
                <w:rFonts w:cs="宋体" w:hint="eastAsia"/>
              </w:rPr>
              <w:t>7、支持RS232串口通信控制；</w:t>
            </w:r>
          </w:p>
          <w:p w14:paraId="16CAD0E9" w14:textId="77777777" w:rsidR="009C3F94" w:rsidRPr="000A578C" w:rsidRDefault="009C3F94" w:rsidP="001A0674">
            <w:pPr>
              <w:rPr>
                <w:rFonts w:ascii="宋体" w:hAnsi="宋体" w:cs="宋体" w:hint="eastAsia"/>
              </w:rPr>
            </w:pPr>
            <w:r w:rsidRPr="000A578C">
              <w:rPr>
                <w:rFonts w:ascii="宋体" w:hAnsi="宋体" w:cs="宋体" w:hint="eastAsia"/>
              </w:rPr>
              <w:t>蓝牙数字功放：</w:t>
            </w:r>
          </w:p>
          <w:p w14:paraId="7DBD4259" w14:textId="77777777" w:rsidR="009C3F94" w:rsidRPr="000A578C" w:rsidRDefault="009C3F94" w:rsidP="001A0674">
            <w:pPr>
              <w:pStyle w:val="af2"/>
              <w:rPr>
                <w:rFonts w:cs="宋体" w:hint="eastAsia"/>
              </w:rPr>
            </w:pPr>
            <w:r w:rsidRPr="000A578C">
              <w:rPr>
                <w:rFonts w:cs="宋体" w:hint="eastAsia"/>
              </w:rPr>
              <w:t>1、具有≥5路麦克风输入接口，支持为鹅颈话筒+48V幻象电源供电；</w:t>
            </w:r>
          </w:p>
          <w:p w14:paraId="60A74A04" w14:textId="77777777" w:rsidR="009C3F94" w:rsidRPr="000A578C" w:rsidRDefault="009C3F94" w:rsidP="001A0674">
            <w:pPr>
              <w:pStyle w:val="af2"/>
              <w:rPr>
                <w:rFonts w:cs="宋体" w:hint="eastAsia"/>
              </w:rPr>
            </w:pPr>
            <w:r w:rsidRPr="000A578C">
              <w:rPr>
                <w:rFonts w:cs="宋体" w:hint="eastAsia"/>
              </w:rPr>
              <w:t>2、具有≥4路立体声混音输入；</w:t>
            </w:r>
          </w:p>
          <w:p w14:paraId="0CCF54B2" w14:textId="77777777" w:rsidR="009C3F94" w:rsidRPr="000A578C" w:rsidRDefault="009C3F94" w:rsidP="001A0674">
            <w:pPr>
              <w:pStyle w:val="af2"/>
              <w:rPr>
                <w:rFonts w:cs="宋体" w:hint="eastAsia"/>
              </w:rPr>
            </w:pPr>
            <w:r w:rsidRPr="000A578C">
              <w:rPr>
                <w:rFonts w:cs="宋体" w:hint="eastAsia"/>
              </w:rPr>
              <w:t>3、具有≥2路线路音频输出接口，支持输出到录播或电脑；</w:t>
            </w:r>
          </w:p>
          <w:p w14:paraId="08F0F0F5" w14:textId="77777777" w:rsidR="009C3F94" w:rsidRPr="000A578C" w:rsidRDefault="009C3F94" w:rsidP="001A0674">
            <w:pPr>
              <w:pStyle w:val="af2"/>
              <w:rPr>
                <w:rFonts w:cs="宋体" w:hint="eastAsia"/>
              </w:rPr>
            </w:pPr>
            <w:r w:rsidRPr="000A578C">
              <w:rPr>
                <w:rFonts w:cs="宋体" w:hint="eastAsia"/>
              </w:rPr>
              <w:t>4、具备蓝牙接收功能，可与蓝牙麦克风直接配对使用；</w:t>
            </w:r>
          </w:p>
          <w:p w14:paraId="1E5894A3" w14:textId="77777777" w:rsidR="009C3F94" w:rsidRPr="000A578C" w:rsidRDefault="009C3F94" w:rsidP="001A0674">
            <w:pPr>
              <w:pStyle w:val="af2"/>
              <w:rPr>
                <w:rFonts w:cs="宋体" w:hint="eastAsia"/>
                <w:b/>
                <w:bCs/>
              </w:rPr>
            </w:pPr>
            <w:r w:rsidRPr="000A578C">
              <w:rPr>
                <w:rFonts w:cs="宋体" w:hint="eastAsia"/>
              </w:rPr>
              <w:t>▲5、支持通过触摸屏调节音乐、鹅颈话筒、麦克风的音量和音效，支持开机自动恢复，便于管理；</w:t>
            </w:r>
            <w:r w:rsidRPr="000A578C">
              <w:rPr>
                <w:rFonts w:cs="宋体" w:hint="eastAsia"/>
                <w:b/>
                <w:bCs/>
              </w:rPr>
              <w:t>（提供产品彩页证明文件并加盖制造商公章）；</w:t>
            </w:r>
          </w:p>
          <w:p w14:paraId="474AFC71" w14:textId="77777777" w:rsidR="009C3F94" w:rsidRPr="000A578C" w:rsidRDefault="009C3F94" w:rsidP="001A0674">
            <w:pPr>
              <w:pStyle w:val="af2"/>
              <w:rPr>
                <w:rFonts w:cs="宋体" w:hint="eastAsia"/>
              </w:rPr>
            </w:pPr>
            <w:r w:rsidRPr="000A578C">
              <w:rPr>
                <w:rFonts w:cs="宋体" w:hint="eastAsia"/>
              </w:rPr>
              <w:t xml:space="preserve">6、支持对连接的蓝牙麦克风的开关状态、电池电量等信息数据进行采集； </w:t>
            </w:r>
          </w:p>
          <w:p w14:paraId="22C362FA" w14:textId="77777777" w:rsidR="009C3F94" w:rsidRPr="000A578C" w:rsidRDefault="009C3F94" w:rsidP="001A0674">
            <w:pPr>
              <w:pStyle w:val="af2"/>
              <w:rPr>
                <w:rFonts w:cs="宋体" w:hint="eastAsia"/>
                <w:b/>
                <w:bCs/>
              </w:rPr>
            </w:pPr>
            <w:r w:rsidRPr="000A578C">
              <w:rPr>
                <w:rFonts w:cs="宋体" w:hint="eastAsia"/>
              </w:rPr>
              <w:t>▲7、具有≥2路USB接口，用于连接电脑和</w:t>
            </w:r>
            <w:r w:rsidRPr="000A578C">
              <w:rPr>
                <w:rFonts w:cs="宋体" w:hint="eastAsia"/>
              </w:rPr>
              <w:lastRenderedPageBreak/>
              <w:t>笔记本，可配合无线麦克风实现PPT翻页和聚光灯功能；</w:t>
            </w:r>
            <w:r w:rsidRPr="000A578C">
              <w:rPr>
                <w:rFonts w:cs="宋体" w:hint="eastAsia"/>
                <w:b/>
                <w:bCs/>
              </w:rPr>
              <w:t>（提供产品彩页证明文件并加盖制造商公章）；</w:t>
            </w:r>
          </w:p>
          <w:p w14:paraId="3CB8E830" w14:textId="77777777" w:rsidR="009C3F94" w:rsidRPr="000A578C" w:rsidRDefault="009C3F94" w:rsidP="001A0674">
            <w:pPr>
              <w:pStyle w:val="af2"/>
              <w:rPr>
                <w:rFonts w:cs="宋体" w:hint="eastAsia"/>
              </w:rPr>
            </w:pPr>
            <w:r w:rsidRPr="000A578C">
              <w:rPr>
                <w:rFonts w:cs="宋体" w:hint="eastAsia"/>
              </w:rPr>
              <w:t>8、具有≥1路RS232串口，用于连接中控系统，实现设备控制管理；</w:t>
            </w:r>
          </w:p>
          <w:p w14:paraId="1CB04B56" w14:textId="77777777" w:rsidR="009C3F94" w:rsidRPr="000A578C" w:rsidRDefault="009C3F94" w:rsidP="001A0674">
            <w:pPr>
              <w:pStyle w:val="af2"/>
              <w:rPr>
                <w:rFonts w:cs="宋体" w:hint="eastAsia"/>
              </w:rPr>
            </w:pPr>
            <w:r w:rsidRPr="000A578C">
              <w:rPr>
                <w:rFonts w:cs="宋体" w:hint="eastAsia"/>
              </w:rPr>
              <w:t>9、输出功率：支持200W×2和100W×4两种模式；</w:t>
            </w:r>
          </w:p>
          <w:p w14:paraId="3246EA2D" w14:textId="77777777" w:rsidR="009C3F94" w:rsidRPr="000A578C" w:rsidRDefault="009C3F94" w:rsidP="001A0674">
            <w:pPr>
              <w:pStyle w:val="af2"/>
              <w:rPr>
                <w:rFonts w:cs="宋体" w:hint="eastAsia"/>
              </w:rPr>
            </w:pPr>
            <w:r w:rsidRPr="000A578C">
              <w:rPr>
                <w:rFonts w:cs="宋体" w:hint="eastAsia"/>
              </w:rPr>
              <w:t>10、频率响应范围：不窄于50 Hz～20 KHz；信噪比：≥90dB；</w:t>
            </w:r>
          </w:p>
          <w:p w14:paraId="65928235" w14:textId="77777777" w:rsidR="009C3F94" w:rsidRPr="000A578C" w:rsidRDefault="009C3F94" w:rsidP="001A0674">
            <w:pPr>
              <w:rPr>
                <w:rFonts w:ascii="宋体" w:hAnsi="宋体" w:cs="宋体" w:hint="eastAsia"/>
              </w:rPr>
            </w:pPr>
            <w:r w:rsidRPr="000A578C">
              <w:rPr>
                <w:rFonts w:ascii="宋体" w:hAnsi="宋体" w:cs="宋体" w:hint="eastAsia"/>
              </w:rPr>
              <w:t>音箱：</w:t>
            </w:r>
          </w:p>
          <w:p w14:paraId="409A1E7E" w14:textId="77777777" w:rsidR="009C3F94" w:rsidRPr="000A578C" w:rsidRDefault="009C3F94" w:rsidP="001A0674">
            <w:pPr>
              <w:pStyle w:val="af2"/>
              <w:rPr>
                <w:rFonts w:cs="宋体" w:hint="eastAsia"/>
              </w:rPr>
            </w:pPr>
            <w:r w:rsidRPr="000A578C">
              <w:rPr>
                <w:rFonts w:cs="宋体" w:hint="eastAsia"/>
              </w:rPr>
              <w:t>1、喇叭单元：4"×2(BASS) 、3"×1(TREBLE)；</w:t>
            </w:r>
          </w:p>
          <w:p w14:paraId="7390AF8C" w14:textId="77777777" w:rsidR="009C3F94" w:rsidRPr="000A578C" w:rsidRDefault="009C3F94" w:rsidP="001A0674">
            <w:pPr>
              <w:pStyle w:val="af2"/>
              <w:rPr>
                <w:rFonts w:cs="宋体" w:hint="eastAsia"/>
              </w:rPr>
            </w:pPr>
            <w:r w:rsidRPr="000A578C">
              <w:rPr>
                <w:rFonts w:cs="宋体" w:hint="eastAsia"/>
              </w:rPr>
              <w:t>2、频率响应: 45Hz~18KHz；</w:t>
            </w:r>
          </w:p>
          <w:p w14:paraId="10AB7DA8" w14:textId="77777777" w:rsidR="009C3F94" w:rsidRPr="000A578C" w:rsidRDefault="009C3F94" w:rsidP="001A0674">
            <w:pPr>
              <w:pStyle w:val="af2"/>
              <w:rPr>
                <w:rFonts w:cs="宋体" w:hint="eastAsia"/>
              </w:rPr>
            </w:pPr>
            <w:r w:rsidRPr="000A578C">
              <w:rPr>
                <w:rFonts w:cs="宋体" w:hint="eastAsia"/>
              </w:rPr>
              <w:t>3、灵敏度：≥89dB 1W1M；</w:t>
            </w:r>
          </w:p>
          <w:p w14:paraId="1E0049CF" w14:textId="77777777" w:rsidR="009C3F94" w:rsidRPr="000A578C" w:rsidRDefault="009C3F94" w:rsidP="001A0674">
            <w:pPr>
              <w:pStyle w:val="af2"/>
              <w:rPr>
                <w:rFonts w:cs="宋体" w:hint="eastAsia"/>
              </w:rPr>
            </w:pPr>
            <w:r w:rsidRPr="000A578C">
              <w:rPr>
                <w:rFonts w:cs="宋体" w:hint="eastAsia"/>
              </w:rPr>
              <w:t>4、阻抗: 4Ω；</w:t>
            </w:r>
          </w:p>
          <w:p w14:paraId="0C1C5162" w14:textId="77777777" w:rsidR="009C3F94" w:rsidRPr="000A578C" w:rsidRDefault="009C3F94" w:rsidP="001A0674">
            <w:pPr>
              <w:pStyle w:val="af2"/>
              <w:rPr>
                <w:rFonts w:cs="宋体" w:hint="eastAsia"/>
              </w:rPr>
            </w:pPr>
            <w:r w:rsidRPr="000A578C">
              <w:rPr>
                <w:rFonts w:cs="宋体" w:hint="eastAsia"/>
              </w:rPr>
              <w:t>5、功率: ≥80W*2；</w:t>
            </w:r>
          </w:p>
          <w:p w14:paraId="356AE582" w14:textId="77777777" w:rsidR="009C3F94" w:rsidRPr="000A578C" w:rsidRDefault="009C3F94" w:rsidP="001A0674">
            <w:pPr>
              <w:rPr>
                <w:rFonts w:ascii="宋体" w:hAnsi="宋体" w:cs="宋体" w:hint="eastAsia"/>
              </w:rPr>
            </w:pPr>
            <w:r w:rsidRPr="000A578C">
              <w:rPr>
                <w:rFonts w:ascii="宋体" w:hAnsi="宋体" w:cs="宋体" w:hint="eastAsia"/>
              </w:rPr>
              <w:t>蓝牙麦克风：</w:t>
            </w:r>
          </w:p>
          <w:p w14:paraId="60F37BF3" w14:textId="77777777" w:rsidR="009C3F94" w:rsidRPr="000A578C" w:rsidRDefault="009C3F94" w:rsidP="001A0674">
            <w:pPr>
              <w:pStyle w:val="af2"/>
              <w:rPr>
                <w:rFonts w:cs="宋体" w:hint="eastAsia"/>
              </w:rPr>
            </w:pPr>
            <w:r w:rsidRPr="000A578C">
              <w:rPr>
                <w:rFonts w:cs="宋体" w:hint="eastAsia"/>
              </w:rPr>
              <w:t>1、采用全球通用的蓝牙技术，麦克与接收端无需任何设置，在装有接收端的任意教室全部匹配、通用；</w:t>
            </w:r>
          </w:p>
          <w:p w14:paraId="77E6FD4E" w14:textId="77777777" w:rsidR="009C3F94" w:rsidRPr="000A578C" w:rsidRDefault="009C3F94" w:rsidP="001A0674">
            <w:pPr>
              <w:pStyle w:val="af2"/>
              <w:rPr>
                <w:rFonts w:cs="宋体" w:hint="eastAsia"/>
              </w:rPr>
            </w:pPr>
            <w:r w:rsidRPr="000A578C">
              <w:rPr>
                <w:rFonts w:cs="宋体" w:hint="eastAsia"/>
              </w:rPr>
              <w:t>2、麦克具有内置指向性咪头，具备音频输入接口，需要配备一套外置领夹咪头；</w:t>
            </w:r>
          </w:p>
          <w:p w14:paraId="739085FB" w14:textId="77777777" w:rsidR="009C3F94" w:rsidRPr="000A578C" w:rsidRDefault="009C3F94" w:rsidP="001A0674">
            <w:pPr>
              <w:pStyle w:val="af2"/>
              <w:rPr>
                <w:rFonts w:cs="宋体" w:hint="eastAsia"/>
              </w:rPr>
            </w:pPr>
            <w:r w:rsidRPr="000A578C">
              <w:rPr>
                <w:rFonts w:cs="宋体" w:hint="eastAsia"/>
              </w:rPr>
              <w:t>3、使用范围≥15米；</w:t>
            </w:r>
          </w:p>
          <w:p w14:paraId="0A70D6B6" w14:textId="77777777" w:rsidR="009C3F94" w:rsidRPr="000A578C" w:rsidRDefault="009C3F94" w:rsidP="001A0674">
            <w:pPr>
              <w:pStyle w:val="af2"/>
              <w:rPr>
                <w:rFonts w:cs="宋体" w:hint="eastAsia"/>
              </w:rPr>
            </w:pPr>
            <w:r w:rsidRPr="000A578C">
              <w:rPr>
                <w:rFonts w:cs="宋体" w:hint="eastAsia"/>
              </w:rPr>
              <w:t>4、具有充电锂电池，一次充满可连续使用≥12小时；</w:t>
            </w:r>
          </w:p>
          <w:p w14:paraId="25E9C695" w14:textId="77777777" w:rsidR="009C3F94" w:rsidRPr="000A578C" w:rsidRDefault="009C3F94" w:rsidP="001A0674">
            <w:pPr>
              <w:pStyle w:val="af2"/>
              <w:rPr>
                <w:rFonts w:cs="宋体" w:hint="eastAsia"/>
                <w:b/>
                <w:bCs/>
              </w:rPr>
            </w:pPr>
            <w:r w:rsidRPr="000A578C">
              <w:rPr>
                <w:rFonts w:cs="宋体" w:hint="eastAsia"/>
              </w:rPr>
              <w:t>▲5、具备无线麦克风、翻页器、激光教鞭功能；</w:t>
            </w:r>
            <w:r w:rsidRPr="000A578C">
              <w:rPr>
                <w:rFonts w:cs="宋体" w:hint="eastAsia"/>
                <w:b/>
                <w:bCs/>
              </w:rPr>
              <w:t>（提供产品彩页证明文件并加盖制造商公章）；</w:t>
            </w:r>
          </w:p>
          <w:p w14:paraId="1473FA07" w14:textId="77777777" w:rsidR="009C3F94" w:rsidRPr="000A578C" w:rsidRDefault="009C3F94" w:rsidP="001A0674">
            <w:pPr>
              <w:pStyle w:val="af2"/>
              <w:rPr>
                <w:rFonts w:cs="宋体" w:hint="eastAsia"/>
                <w:b/>
                <w:bCs/>
              </w:rPr>
            </w:pPr>
            <w:r w:rsidRPr="000A578C">
              <w:rPr>
                <w:rFonts w:cs="宋体" w:hint="eastAsia"/>
              </w:rPr>
              <w:t>6、具备麦克工作状态、剩余电量显示功能；</w:t>
            </w:r>
            <w:r w:rsidRPr="000A578C">
              <w:rPr>
                <w:rFonts w:cs="宋体" w:hint="eastAsia"/>
                <w:b/>
                <w:bCs/>
              </w:rPr>
              <w:t xml:space="preserve"> </w:t>
            </w:r>
          </w:p>
          <w:p w14:paraId="404BA55A" w14:textId="77777777" w:rsidR="009C3F94" w:rsidRPr="000A578C" w:rsidRDefault="009C3F94" w:rsidP="001A0674">
            <w:pPr>
              <w:pStyle w:val="af2"/>
              <w:rPr>
                <w:rFonts w:cs="宋体" w:hint="eastAsia"/>
                <w:b/>
                <w:bCs/>
              </w:rPr>
            </w:pPr>
            <w:r w:rsidRPr="000A578C">
              <w:rPr>
                <w:rFonts w:cs="宋体" w:hint="eastAsia"/>
              </w:rPr>
              <w:t>▲7、支持将使用中的麦克静音，可通过平放等操作实现麦克静音功能；</w:t>
            </w:r>
            <w:r w:rsidRPr="000A578C">
              <w:rPr>
                <w:rFonts w:cs="宋体" w:hint="eastAsia"/>
                <w:b/>
                <w:bCs/>
              </w:rPr>
              <w:t>（提供产品彩页证明文件并加盖制造商公章）；</w:t>
            </w:r>
          </w:p>
          <w:p w14:paraId="31133A20" w14:textId="77777777" w:rsidR="009C3F94" w:rsidRPr="000A578C" w:rsidRDefault="009C3F94" w:rsidP="001A0674">
            <w:pPr>
              <w:pStyle w:val="af2"/>
              <w:rPr>
                <w:rFonts w:cs="宋体" w:hint="eastAsia"/>
              </w:rPr>
            </w:pPr>
            <w:r w:rsidRPr="000A578C">
              <w:rPr>
                <w:rFonts w:cs="宋体" w:hint="eastAsia"/>
              </w:rPr>
              <w:t>8、设备具有音量调节按钮，老师可自行调整音量大小；</w:t>
            </w:r>
          </w:p>
          <w:p w14:paraId="49A99B97" w14:textId="77777777" w:rsidR="009C3F94" w:rsidRPr="000A578C" w:rsidRDefault="009C3F94" w:rsidP="001A0674">
            <w:pPr>
              <w:pStyle w:val="af2"/>
              <w:rPr>
                <w:rFonts w:cs="宋体" w:hint="eastAsia"/>
              </w:rPr>
            </w:pPr>
            <w:r w:rsidRPr="000A578C">
              <w:rPr>
                <w:rFonts w:cs="宋体" w:hint="eastAsia"/>
              </w:rPr>
              <w:lastRenderedPageBreak/>
              <w:t>9、支持手持、颈挂、领夹等方式使用；</w:t>
            </w:r>
          </w:p>
          <w:p w14:paraId="0AC2D204" w14:textId="77777777" w:rsidR="009C3F94" w:rsidRPr="000A578C" w:rsidRDefault="009C3F94" w:rsidP="001A0674">
            <w:pPr>
              <w:pStyle w:val="af2"/>
              <w:rPr>
                <w:rFonts w:cs="宋体" w:hint="eastAsia"/>
              </w:rPr>
            </w:pPr>
            <w:r w:rsidRPr="000A578C">
              <w:rPr>
                <w:rFonts w:cs="宋体" w:hint="eastAsia"/>
              </w:rPr>
              <w:t>10、具备USB口充电和磁吸接口充电两种充电方式；</w:t>
            </w:r>
          </w:p>
          <w:p w14:paraId="6EFF94FA" w14:textId="77777777" w:rsidR="009C3F94" w:rsidRPr="000A578C" w:rsidRDefault="009C3F94" w:rsidP="001A0674">
            <w:pPr>
              <w:rPr>
                <w:rFonts w:ascii="宋体" w:hAnsi="宋体" w:cs="宋体" w:hint="eastAsia"/>
              </w:rPr>
            </w:pPr>
            <w:r w:rsidRPr="000A578C">
              <w:rPr>
                <w:rFonts w:ascii="宋体" w:hAnsi="宋体" w:cs="宋体" w:hint="eastAsia"/>
              </w:rPr>
              <w:t>充电底座：</w:t>
            </w:r>
          </w:p>
          <w:p w14:paraId="5E033D7E" w14:textId="77777777" w:rsidR="009C3F94" w:rsidRPr="000A578C" w:rsidRDefault="009C3F94" w:rsidP="001A0674">
            <w:pPr>
              <w:pStyle w:val="af2"/>
              <w:rPr>
                <w:rFonts w:cs="宋体" w:hint="eastAsia"/>
              </w:rPr>
            </w:pPr>
            <w:r w:rsidRPr="000A578C">
              <w:rPr>
                <w:rFonts w:cs="宋体" w:hint="eastAsia"/>
              </w:rPr>
              <w:t>1、具有磁吸充电、舱门式话筒管理功能；</w:t>
            </w:r>
          </w:p>
          <w:p w14:paraId="3D5B0296" w14:textId="77777777" w:rsidR="009C3F94" w:rsidRPr="000A578C" w:rsidRDefault="009C3F94" w:rsidP="001A0674">
            <w:pPr>
              <w:pStyle w:val="af2"/>
              <w:rPr>
                <w:rFonts w:cs="宋体" w:hint="eastAsia"/>
              </w:rPr>
            </w:pPr>
            <w:r w:rsidRPr="000A578C">
              <w:rPr>
                <w:rFonts w:cs="宋体" w:hint="eastAsia"/>
              </w:rPr>
              <w:t>2、支持串口控制功能，可与中控设备配合，联动控制，实现麦克风管理终端的解锁和锁定；</w:t>
            </w:r>
          </w:p>
          <w:p w14:paraId="677EF8F9" w14:textId="77777777" w:rsidR="009C3F94" w:rsidRPr="000A578C" w:rsidRDefault="009C3F94" w:rsidP="001A0674">
            <w:pPr>
              <w:pStyle w:val="af2"/>
              <w:rPr>
                <w:rFonts w:cs="宋体" w:hint="eastAsia"/>
              </w:rPr>
            </w:pPr>
            <w:r w:rsidRPr="000A578C">
              <w:rPr>
                <w:rFonts w:cs="宋体" w:hint="eastAsia"/>
              </w:rPr>
              <w:t>3、支持还麦自动关闭舱门，并开启紫外线消毒；</w:t>
            </w:r>
          </w:p>
          <w:p w14:paraId="0D226969" w14:textId="77777777" w:rsidR="009C3F94" w:rsidRPr="000A578C" w:rsidRDefault="009C3F94" w:rsidP="001A0674">
            <w:pPr>
              <w:pStyle w:val="af2"/>
              <w:rPr>
                <w:rFonts w:cs="宋体" w:hint="eastAsia"/>
              </w:rPr>
            </w:pPr>
            <w:r w:rsidRPr="000A578C">
              <w:rPr>
                <w:rFonts w:cs="宋体" w:hint="eastAsia"/>
              </w:rPr>
              <w:t>4、具有下课提醒归还麦克风功能，下课时若未将麦克风放置管理终端内，通过语音进行提醒。</w:t>
            </w:r>
          </w:p>
          <w:p w14:paraId="7C32ABC5" w14:textId="77777777" w:rsidR="009C3F94" w:rsidRPr="000A578C" w:rsidRDefault="009C3F94" w:rsidP="001A0674">
            <w:pPr>
              <w:rPr>
                <w:rFonts w:ascii="宋体" w:hAnsi="宋体" w:cs="宋体" w:hint="eastAsia"/>
              </w:rPr>
            </w:pPr>
            <w:r w:rsidRPr="000A578C">
              <w:rPr>
                <w:rFonts w:ascii="宋体" w:hAnsi="宋体" w:cs="宋体" w:hint="eastAsia"/>
              </w:rPr>
              <w:t>鹅颈话筒：</w:t>
            </w:r>
          </w:p>
          <w:p w14:paraId="3EF4A179" w14:textId="77777777" w:rsidR="009C3F94" w:rsidRPr="000A578C" w:rsidRDefault="009C3F94" w:rsidP="001A0674">
            <w:pPr>
              <w:pStyle w:val="af2"/>
              <w:rPr>
                <w:rFonts w:cs="宋体" w:hint="eastAsia"/>
                <w:b/>
                <w:bCs/>
              </w:rPr>
            </w:pPr>
            <w:r w:rsidRPr="000A578C">
              <w:rPr>
                <w:rFonts w:cs="宋体" w:hint="eastAsia"/>
              </w:rPr>
              <w:t>1、要求支持幻象电源供电，无需安装电池，避免管理麻烦；</w:t>
            </w:r>
            <w:r w:rsidRPr="000A578C">
              <w:rPr>
                <w:rFonts w:cs="宋体" w:hint="eastAsia"/>
                <w:b/>
                <w:bCs/>
              </w:rPr>
              <w:t xml:space="preserve"> </w:t>
            </w:r>
          </w:p>
          <w:p w14:paraId="49E37101" w14:textId="77777777" w:rsidR="009C3F94" w:rsidRPr="000A578C" w:rsidRDefault="009C3F94" w:rsidP="001A0674">
            <w:pPr>
              <w:pStyle w:val="af2"/>
              <w:rPr>
                <w:rFonts w:cs="宋体" w:hint="eastAsia"/>
              </w:rPr>
            </w:pPr>
            <w:r w:rsidRPr="000A578C">
              <w:rPr>
                <w:rFonts w:cs="宋体" w:hint="eastAsia"/>
              </w:rPr>
              <w:t>2、咪杆需采用硬杆和软管结合方式，便于使用；</w:t>
            </w:r>
          </w:p>
          <w:p w14:paraId="3573093B" w14:textId="77777777" w:rsidR="009C3F94" w:rsidRPr="000A578C" w:rsidRDefault="009C3F94" w:rsidP="001A0674">
            <w:pPr>
              <w:pStyle w:val="af2"/>
              <w:rPr>
                <w:rFonts w:cs="宋体" w:hint="eastAsia"/>
              </w:rPr>
            </w:pPr>
            <w:r w:rsidRPr="000A578C">
              <w:rPr>
                <w:rFonts w:cs="宋体" w:hint="eastAsia"/>
              </w:rPr>
              <w:t>3、咪头端需具备明显的开关状态指示灯，便于了解设备状态；</w:t>
            </w:r>
          </w:p>
          <w:p w14:paraId="1935FC6B" w14:textId="77777777" w:rsidR="009C3F94" w:rsidRPr="000A578C" w:rsidRDefault="009C3F94" w:rsidP="001A0674">
            <w:pPr>
              <w:pStyle w:val="af2"/>
              <w:rPr>
                <w:rFonts w:cs="宋体" w:hint="eastAsia"/>
              </w:rPr>
            </w:pPr>
            <w:r w:rsidRPr="000A578C">
              <w:rPr>
                <w:rFonts w:cs="宋体" w:hint="eastAsia"/>
              </w:rPr>
              <w:t>4、底座上需具有开关，方便开启或关闭设备；</w:t>
            </w:r>
          </w:p>
          <w:p w14:paraId="4721627F" w14:textId="77777777" w:rsidR="009C3F94" w:rsidRPr="000A578C" w:rsidRDefault="009C3F94" w:rsidP="001A0674">
            <w:pPr>
              <w:pStyle w:val="af2"/>
              <w:rPr>
                <w:rFonts w:cs="宋体" w:hint="eastAsia"/>
              </w:rPr>
            </w:pPr>
            <w:r w:rsidRPr="000A578C">
              <w:rPr>
                <w:rFonts w:cs="宋体" w:hint="eastAsia"/>
              </w:rPr>
              <w:t>5、要求：指向特性：单一指向型；频率响应范围：不低于50Hz-16KHz；灵敏度：不低于-47dB@1KHz；</w:t>
            </w:r>
          </w:p>
          <w:p w14:paraId="66CC82DE" w14:textId="77777777" w:rsidR="009C3F94" w:rsidRPr="000A578C" w:rsidRDefault="009C3F94" w:rsidP="001A0674">
            <w:pPr>
              <w:rPr>
                <w:rFonts w:ascii="宋体" w:hAnsi="宋体" w:cs="宋体" w:hint="eastAsia"/>
              </w:rPr>
            </w:pPr>
            <w:r w:rsidRPr="000A578C">
              <w:rPr>
                <w:rFonts w:ascii="宋体" w:hAnsi="宋体" w:cs="宋体" w:hint="eastAsia"/>
              </w:rPr>
              <w:t>时序电源控制器：</w:t>
            </w:r>
          </w:p>
          <w:p w14:paraId="4EC56B98" w14:textId="77777777" w:rsidR="009C3F94" w:rsidRPr="000A578C" w:rsidRDefault="009C3F94" w:rsidP="001A0674">
            <w:pPr>
              <w:pStyle w:val="af2"/>
              <w:rPr>
                <w:rFonts w:cs="宋体" w:hint="eastAsia"/>
              </w:rPr>
            </w:pPr>
            <w:r w:rsidRPr="000A578C">
              <w:rPr>
                <w:rFonts w:cs="宋体" w:hint="eastAsia"/>
              </w:rPr>
              <w:t>1、支持不低于8路时序可控电源输出，每一路最大负载功率不低于1200w，总负载功率不低于3000w；</w:t>
            </w:r>
          </w:p>
          <w:p w14:paraId="06BD841C" w14:textId="77777777" w:rsidR="009C3F94" w:rsidRPr="000A578C" w:rsidRDefault="009C3F94" w:rsidP="001A0674">
            <w:pPr>
              <w:pStyle w:val="af2"/>
              <w:rPr>
                <w:rFonts w:cs="宋体" w:hint="eastAsia"/>
              </w:rPr>
            </w:pPr>
            <w:r w:rsidRPr="000A578C">
              <w:rPr>
                <w:rFonts w:cs="宋体" w:hint="eastAsia"/>
              </w:rPr>
              <w:t>2、支持分别控制每一路电源输出，每一路电源输出具有状态指示；</w:t>
            </w:r>
          </w:p>
          <w:p w14:paraId="2F81CA24" w14:textId="77777777" w:rsidR="009C3F94" w:rsidRPr="000A578C" w:rsidRDefault="009C3F94" w:rsidP="001A0674">
            <w:pPr>
              <w:pStyle w:val="af2"/>
              <w:rPr>
                <w:rFonts w:cs="宋体" w:hint="eastAsia"/>
              </w:rPr>
            </w:pPr>
            <w:r w:rsidRPr="000A578C">
              <w:rPr>
                <w:rFonts w:cs="宋体" w:hint="eastAsia"/>
              </w:rPr>
              <w:t>3、设备具备串行通讯功能，可扩展支持设备级联；</w:t>
            </w:r>
          </w:p>
          <w:p w14:paraId="213481C0" w14:textId="77777777" w:rsidR="009C3F94" w:rsidRPr="000A578C" w:rsidRDefault="009C3F94" w:rsidP="001A0674">
            <w:pPr>
              <w:pStyle w:val="af2"/>
              <w:rPr>
                <w:rFonts w:cs="宋体" w:hint="eastAsia"/>
              </w:rPr>
            </w:pPr>
            <w:r w:rsidRPr="000A578C">
              <w:rPr>
                <w:rFonts w:cs="宋体" w:hint="eastAsia"/>
              </w:rPr>
              <w:t>4、设备支持远程时序开启或关闭某一路或</w:t>
            </w:r>
            <w:r w:rsidRPr="000A578C">
              <w:rPr>
                <w:rFonts w:cs="宋体" w:hint="eastAsia"/>
              </w:rPr>
              <w:lastRenderedPageBreak/>
              <w:t>多路电源输出；</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76625ED7" w14:textId="77777777" w:rsidR="009C3F94" w:rsidRPr="000A578C" w:rsidRDefault="009C3F94" w:rsidP="001A0674">
            <w:pPr>
              <w:widowControl/>
              <w:jc w:val="center"/>
              <w:textAlignment w:val="center"/>
              <w:rPr>
                <w:rFonts w:ascii="宋体" w:hAnsi="宋体" w:cs="宋体" w:hint="eastAsia"/>
              </w:rPr>
            </w:pPr>
            <w:r w:rsidRPr="000A578C">
              <w:rPr>
                <w:rFonts w:ascii="宋体" w:hAnsi="宋体" w:cs="宋体" w:hint="eastAsia"/>
              </w:rPr>
              <w:lastRenderedPageBreak/>
              <w:t>套</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36DD51DF" w14:textId="77777777" w:rsidR="009C3F94" w:rsidRPr="000A578C" w:rsidRDefault="009C3F94" w:rsidP="001A0674">
            <w:pPr>
              <w:widowControl/>
              <w:jc w:val="center"/>
              <w:textAlignment w:val="center"/>
              <w:rPr>
                <w:rFonts w:ascii="宋体" w:hAnsi="宋体" w:cs="宋体" w:hint="eastAsia"/>
              </w:rPr>
            </w:pPr>
            <w:r w:rsidRPr="000A578C">
              <w:rPr>
                <w:rFonts w:ascii="宋体" w:hAnsi="宋体" w:cs="宋体" w:hint="eastAsia"/>
              </w:rPr>
              <w:t>1</w:t>
            </w:r>
          </w:p>
        </w:tc>
      </w:tr>
      <w:tr w:rsidR="009C3F94" w:rsidRPr="000A578C" w14:paraId="469FCDCB" w14:textId="77777777" w:rsidTr="001A0674">
        <w:trPr>
          <w:trHeight w:val="1081"/>
        </w:trPr>
        <w:tc>
          <w:tcPr>
            <w:tcW w:w="698" w:type="dxa"/>
            <w:tcBorders>
              <w:top w:val="single" w:sz="4" w:space="0" w:color="000000"/>
              <w:left w:val="single" w:sz="4" w:space="0" w:color="000000"/>
              <w:bottom w:val="single" w:sz="4" w:space="0" w:color="000000"/>
              <w:right w:val="single" w:sz="4" w:space="0" w:color="000000"/>
            </w:tcBorders>
            <w:noWrap/>
            <w:vAlign w:val="center"/>
          </w:tcPr>
          <w:p w14:paraId="3E8F21EC" w14:textId="77777777" w:rsidR="009C3F94" w:rsidRPr="000A578C" w:rsidRDefault="009C3F94" w:rsidP="001A0674">
            <w:pPr>
              <w:widowControl/>
              <w:jc w:val="center"/>
              <w:textAlignment w:val="center"/>
              <w:rPr>
                <w:rFonts w:ascii="宋体" w:hAnsi="宋体" w:cs="宋体" w:hint="eastAsia"/>
                <w:kern w:val="0"/>
                <w:lang w:bidi="ar"/>
              </w:rPr>
            </w:pPr>
            <w:r w:rsidRPr="000A578C">
              <w:rPr>
                <w:rFonts w:ascii="宋体" w:hAnsi="宋体" w:cs="宋体" w:hint="eastAsia"/>
                <w:kern w:val="0"/>
                <w:lang w:bidi="ar"/>
              </w:rPr>
              <w:lastRenderedPageBreak/>
              <w:t>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4153361"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实训桌椅</w:t>
            </w:r>
          </w:p>
        </w:tc>
        <w:tc>
          <w:tcPr>
            <w:tcW w:w="4771" w:type="dxa"/>
            <w:tcBorders>
              <w:top w:val="single" w:sz="4" w:space="0" w:color="000000"/>
              <w:left w:val="single" w:sz="4" w:space="0" w:color="000000"/>
              <w:bottom w:val="single" w:sz="4" w:space="0" w:color="000000"/>
              <w:right w:val="single" w:sz="4" w:space="0" w:color="000000"/>
            </w:tcBorders>
            <w:vAlign w:val="center"/>
          </w:tcPr>
          <w:p w14:paraId="0C60BF26"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一、实训桌参数</w:t>
            </w:r>
          </w:p>
          <w:p w14:paraId="7691BD0A"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双人工位                                                           1.木质部分基材：采用国产优质知名品牌刨花板,游离甲醛释放量优于国家E1 标准，经过防潮、防虫、防腐化学处理，含水率低于 10％。符合 GB 18580-2017《室内装饰装修材料人造板及其制品中甲醛释放限量》、甲醛释放量≤0.05mg/m³，苯、甲苯、二甲苯含量均均未检测出。总挥发性有机化合物≤67ug/m³。</w:t>
            </w:r>
          </w:p>
          <w:p w14:paraId="500E173A"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2.贴面：MFC 贴面，防火，并具阻燃、耐磨性强、清洁方便等特点</w:t>
            </w:r>
          </w:p>
          <w:p w14:paraId="479DE9CE"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4.封边：所有板件双贴面，封四边（隐蔽部位均封闭处理）。所有外部封边采用与板件颜色、纹理配套的 1.5mm 厚优质 PVC 封边带。符合 QB/T 4463-2013标准要求。</w:t>
            </w:r>
          </w:p>
          <w:p w14:paraId="101F6698"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5.桌子脚架：金属钢制脚，壁厚 1.5mm,所有金属表面经高温除油、除污处理后，经高压静电粉末喷涂生产线喷涂处理，保证涂层附着力强。焊接采用二氧化碳保护焊，无砂眼、折角处圆滑、无毛刺。各接合部连接合理，可以阻隔电脑产生的电磁波，且防火性能卓越。 含显示器托架。二、实训椅参数</w:t>
            </w:r>
          </w:p>
          <w:p w14:paraId="1FAF9822"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椅背：黑色PP背架，升降腰靠</w:t>
            </w:r>
          </w:p>
          <w:p w14:paraId="2E6C0BB2"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腰靠：可调节腰靠</w:t>
            </w:r>
          </w:p>
          <w:p w14:paraId="0209801D"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扶手：PP连体固定扶手</w:t>
            </w:r>
          </w:p>
          <w:p w14:paraId="418480D9"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lastRenderedPageBreak/>
              <w:t>座垫：高回弹中软切割海绵</w:t>
            </w:r>
          </w:p>
          <w:p w14:paraId="134FD409"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底盘：中班蝴蝶底盘带原位锁定</w:t>
            </w:r>
          </w:p>
          <w:p w14:paraId="78862785"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气杆：行程100mm沉口40mm三级气杆</w:t>
            </w:r>
          </w:p>
          <w:p w14:paraId="4DA719BE"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椅脚：340mmPP五星脚</w:t>
            </w:r>
          </w:p>
          <w:p w14:paraId="1E9374C1"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椅轮：50/25黑色PA轮</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19F2C4B7" w14:textId="77777777" w:rsidR="009C3F94" w:rsidRPr="000A578C" w:rsidRDefault="009C3F94" w:rsidP="001A0674">
            <w:pPr>
              <w:widowControl/>
              <w:jc w:val="center"/>
              <w:textAlignment w:val="center"/>
              <w:rPr>
                <w:rFonts w:ascii="宋体" w:hAnsi="宋体" w:cs="宋体" w:hint="eastAsia"/>
                <w:kern w:val="0"/>
                <w:lang w:bidi="ar"/>
              </w:rPr>
            </w:pPr>
            <w:r w:rsidRPr="000A578C">
              <w:rPr>
                <w:rFonts w:ascii="宋体" w:hAnsi="宋体" w:cs="宋体" w:hint="eastAsia"/>
                <w:kern w:val="0"/>
                <w:lang w:bidi="ar"/>
              </w:rPr>
              <w:lastRenderedPageBreak/>
              <w:t>套</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11716797" w14:textId="77777777" w:rsidR="009C3F94" w:rsidRPr="000A578C" w:rsidRDefault="009C3F94" w:rsidP="001A0674">
            <w:pPr>
              <w:widowControl/>
              <w:jc w:val="center"/>
              <w:textAlignment w:val="center"/>
              <w:rPr>
                <w:rFonts w:ascii="宋体" w:hAnsi="宋体" w:cs="宋体" w:hint="eastAsia"/>
                <w:kern w:val="0"/>
                <w:lang w:bidi="ar"/>
              </w:rPr>
            </w:pPr>
            <w:r w:rsidRPr="000A578C">
              <w:rPr>
                <w:rFonts w:ascii="宋体" w:hAnsi="宋体" w:cs="宋体" w:hint="eastAsia"/>
                <w:kern w:val="0"/>
                <w:lang w:bidi="ar"/>
              </w:rPr>
              <w:t>32</w:t>
            </w:r>
          </w:p>
        </w:tc>
      </w:tr>
      <w:tr w:rsidR="009C3F94" w:rsidRPr="000A578C" w14:paraId="514845C3" w14:textId="77777777" w:rsidTr="001A0674">
        <w:trPr>
          <w:trHeight w:val="1384"/>
        </w:trPr>
        <w:tc>
          <w:tcPr>
            <w:tcW w:w="698" w:type="dxa"/>
            <w:tcBorders>
              <w:top w:val="single" w:sz="4" w:space="0" w:color="000000"/>
              <w:left w:val="single" w:sz="4" w:space="0" w:color="000000"/>
              <w:bottom w:val="single" w:sz="4" w:space="0" w:color="000000"/>
              <w:right w:val="single" w:sz="4" w:space="0" w:color="000000"/>
            </w:tcBorders>
            <w:noWrap/>
            <w:vAlign w:val="center"/>
          </w:tcPr>
          <w:p w14:paraId="7BA6B896" w14:textId="77777777" w:rsidR="009C3F94" w:rsidRPr="000A578C" w:rsidRDefault="009C3F94" w:rsidP="001A0674">
            <w:pPr>
              <w:widowControl/>
              <w:jc w:val="center"/>
              <w:textAlignment w:val="center"/>
              <w:rPr>
                <w:rFonts w:ascii="宋体" w:hAnsi="宋体" w:cs="宋体" w:hint="eastAsia"/>
                <w:kern w:val="0"/>
                <w:lang w:bidi="ar"/>
              </w:rPr>
            </w:pPr>
            <w:r w:rsidRPr="000A578C">
              <w:rPr>
                <w:rFonts w:ascii="宋体" w:hAnsi="宋体" w:cs="宋体" w:hint="eastAsia"/>
                <w:kern w:val="0"/>
                <w:lang w:bidi="ar"/>
              </w:rPr>
              <w:t>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6045C83"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系统集成</w:t>
            </w:r>
          </w:p>
        </w:tc>
        <w:tc>
          <w:tcPr>
            <w:tcW w:w="4771" w:type="dxa"/>
            <w:tcBorders>
              <w:top w:val="single" w:sz="4" w:space="0" w:color="000000"/>
              <w:left w:val="single" w:sz="4" w:space="0" w:color="000000"/>
              <w:bottom w:val="single" w:sz="4" w:space="0" w:color="000000"/>
              <w:right w:val="single" w:sz="4" w:space="0" w:color="000000"/>
            </w:tcBorders>
            <w:vAlign w:val="center"/>
          </w:tcPr>
          <w:p w14:paraId="305DD78C" w14:textId="77777777" w:rsidR="009C3F94" w:rsidRPr="000A578C" w:rsidRDefault="009C3F94" w:rsidP="001A0674">
            <w:pPr>
              <w:widowControl/>
              <w:numPr>
                <w:ilvl w:val="255"/>
                <w:numId w:val="0"/>
              </w:numPr>
              <w:spacing w:line="360" w:lineRule="auto"/>
              <w:jc w:val="left"/>
              <w:rPr>
                <w:rFonts w:ascii="宋体" w:hAnsi="宋体" w:cs="宋体" w:hint="eastAsia"/>
              </w:rPr>
            </w:pPr>
            <w:r w:rsidRPr="000A578C">
              <w:rPr>
                <w:rFonts w:ascii="宋体" w:hAnsi="宋体" w:cs="宋体" w:hint="eastAsia"/>
              </w:rPr>
              <w:t>含强电、弱电综合布线，设备运输、安装、调试，系统联调，试运行等。</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1B22D40D" w14:textId="77777777" w:rsidR="009C3F94" w:rsidRPr="000A578C" w:rsidRDefault="009C3F94" w:rsidP="001A0674">
            <w:pPr>
              <w:widowControl/>
              <w:jc w:val="center"/>
              <w:textAlignment w:val="center"/>
              <w:rPr>
                <w:rFonts w:ascii="宋体" w:hAnsi="宋体" w:cs="宋体" w:hint="eastAsia"/>
                <w:kern w:val="0"/>
                <w:lang w:bidi="ar"/>
              </w:rPr>
            </w:pPr>
            <w:r w:rsidRPr="000A578C">
              <w:rPr>
                <w:rFonts w:ascii="宋体" w:hAnsi="宋体" w:cs="宋体" w:hint="eastAsia"/>
                <w:kern w:val="0"/>
                <w:lang w:bidi="ar"/>
              </w:rPr>
              <w:t>项</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222DC76C" w14:textId="77777777" w:rsidR="009C3F94" w:rsidRPr="000A578C" w:rsidRDefault="009C3F94" w:rsidP="001A0674">
            <w:pPr>
              <w:widowControl/>
              <w:jc w:val="center"/>
              <w:textAlignment w:val="center"/>
              <w:rPr>
                <w:rFonts w:ascii="宋体" w:hAnsi="宋体" w:cs="宋体" w:hint="eastAsia"/>
                <w:kern w:val="0"/>
                <w:lang w:bidi="ar"/>
              </w:rPr>
            </w:pPr>
            <w:r w:rsidRPr="000A578C">
              <w:rPr>
                <w:rFonts w:ascii="宋体" w:hAnsi="宋体" w:cs="宋体" w:hint="eastAsia"/>
                <w:kern w:val="0"/>
                <w:lang w:bidi="ar"/>
              </w:rPr>
              <w:t>1</w:t>
            </w:r>
          </w:p>
        </w:tc>
      </w:tr>
      <w:tr w:rsidR="009C3F94" w:rsidRPr="000A578C" w14:paraId="5D9650AC" w14:textId="77777777" w:rsidTr="001A0674">
        <w:trPr>
          <w:trHeight w:val="983"/>
        </w:trPr>
        <w:tc>
          <w:tcPr>
            <w:tcW w:w="698" w:type="dxa"/>
            <w:tcBorders>
              <w:top w:val="single" w:sz="4" w:space="0" w:color="000000"/>
              <w:left w:val="single" w:sz="4" w:space="0" w:color="000000"/>
              <w:bottom w:val="single" w:sz="4" w:space="0" w:color="000000"/>
              <w:right w:val="single" w:sz="4" w:space="0" w:color="000000"/>
            </w:tcBorders>
            <w:noWrap/>
            <w:vAlign w:val="center"/>
          </w:tcPr>
          <w:p w14:paraId="5CA92746" w14:textId="77777777" w:rsidR="009C3F94" w:rsidRPr="000A578C" w:rsidRDefault="009C3F94" w:rsidP="001A0674">
            <w:pPr>
              <w:widowControl/>
              <w:jc w:val="center"/>
              <w:textAlignment w:val="center"/>
              <w:rPr>
                <w:rFonts w:ascii="宋体" w:hAnsi="宋体" w:cs="宋体" w:hint="eastAsia"/>
                <w:kern w:val="0"/>
                <w:lang w:bidi="ar"/>
              </w:rPr>
            </w:pPr>
            <w:r w:rsidRPr="000A578C">
              <w:rPr>
                <w:rFonts w:ascii="宋体" w:hAnsi="宋体" w:cs="宋体" w:hint="eastAsia"/>
                <w:kern w:val="0"/>
                <w:lang w:bidi="ar"/>
              </w:rPr>
              <w:t>5</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05495AC" w14:textId="77777777" w:rsidR="009C3F94" w:rsidRPr="000A578C" w:rsidRDefault="009C3F94" w:rsidP="001A0674">
            <w:pPr>
              <w:widowControl/>
              <w:spacing w:line="360" w:lineRule="auto"/>
              <w:jc w:val="left"/>
              <w:rPr>
                <w:rFonts w:ascii="宋体" w:hAnsi="宋体" w:cs="宋体" w:hint="eastAsia"/>
              </w:rPr>
            </w:pPr>
            <w:r w:rsidRPr="000A578C">
              <w:rPr>
                <w:rFonts w:ascii="宋体" w:hAnsi="宋体" w:cs="宋体" w:hint="eastAsia"/>
              </w:rPr>
              <w:t>环境文化</w:t>
            </w:r>
          </w:p>
        </w:tc>
        <w:tc>
          <w:tcPr>
            <w:tcW w:w="4771" w:type="dxa"/>
            <w:tcBorders>
              <w:top w:val="single" w:sz="4" w:space="0" w:color="000000"/>
              <w:left w:val="single" w:sz="4" w:space="0" w:color="000000"/>
              <w:bottom w:val="single" w:sz="4" w:space="0" w:color="000000"/>
              <w:right w:val="single" w:sz="4" w:space="0" w:color="000000"/>
            </w:tcBorders>
            <w:vAlign w:val="center"/>
          </w:tcPr>
          <w:p w14:paraId="27FEE13F" w14:textId="77777777" w:rsidR="009C3F94" w:rsidRPr="000A578C" w:rsidRDefault="009C3F94" w:rsidP="001A0674">
            <w:pPr>
              <w:widowControl/>
              <w:numPr>
                <w:ilvl w:val="255"/>
                <w:numId w:val="0"/>
              </w:numPr>
              <w:spacing w:line="360" w:lineRule="auto"/>
              <w:jc w:val="left"/>
              <w:rPr>
                <w:rFonts w:ascii="宋体" w:hAnsi="宋体" w:cs="宋体" w:hint="eastAsia"/>
                <w:kern w:val="0"/>
              </w:rPr>
            </w:pPr>
            <w:r w:rsidRPr="000A578C">
              <w:rPr>
                <w:rFonts w:ascii="宋体" w:hAnsi="宋体" w:cs="宋体" w:hint="eastAsia"/>
                <w:kern w:val="0"/>
              </w:rPr>
              <w:t>原设备拆除清运；墙面处理、顶面处理加吊顶，地面处理；灯光照明；基础装饰工程（含踢脚线、推拉黑板框、LOGO、亚克力提示字、赛项说明、规章制度宣传等）等。</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7813E7BA" w14:textId="77777777" w:rsidR="009C3F94" w:rsidRPr="000A578C" w:rsidRDefault="009C3F94" w:rsidP="001A0674">
            <w:pPr>
              <w:widowControl/>
              <w:jc w:val="center"/>
              <w:textAlignment w:val="center"/>
              <w:rPr>
                <w:rFonts w:ascii="宋体" w:hAnsi="宋体" w:cs="宋体" w:hint="eastAsia"/>
                <w:kern w:val="0"/>
                <w:lang w:bidi="ar"/>
              </w:rPr>
            </w:pPr>
            <w:r w:rsidRPr="000A578C">
              <w:rPr>
                <w:rFonts w:ascii="宋体" w:hAnsi="宋体" w:cs="宋体" w:hint="eastAsia"/>
                <w:kern w:val="0"/>
                <w:lang w:bidi="ar"/>
              </w:rPr>
              <w:t>项</w:t>
            </w:r>
          </w:p>
        </w:tc>
        <w:tc>
          <w:tcPr>
            <w:tcW w:w="698" w:type="dxa"/>
            <w:tcBorders>
              <w:top w:val="single" w:sz="4" w:space="0" w:color="000000"/>
              <w:left w:val="single" w:sz="4" w:space="0" w:color="000000"/>
              <w:bottom w:val="single" w:sz="4" w:space="0" w:color="000000"/>
              <w:right w:val="single" w:sz="4" w:space="0" w:color="000000"/>
            </w:tcBorders>
            <w:noWrap/>
            <w:vAlign w:val="center"/>
          </w:tcPr>
          <w:p w14:paraId="2EADD377" w14:textId="77777777" w:rsidR="009C3F94" w:rsidRPr="000A578C" w:rsidRDefault="009C3F94" w:rsidP="001A0674">
            <w:pPr>
              <w:widowControl/>
              <w:jc w:val="center"/>
              <w:textAlignment w:val="center"/>
              <w:rPr>
                <w:rFonts w:ascii="宋体" w:hAnsi="宋体" w:cs="宋体" w:hint="eastAsia"/>
                <w:kern w:val="0"/>
                <w:lang w:bidi="ar"/>
              </w:rPr>
            </w:pPr>
            <w:r w:rsidRPr="000A578C">
              <w:rPr>
                <w:rFonts w:ascii="宋体" w:hAnsi="宋体" w:cs="宋体" w:hint="eastAsia"/>
                <w:kern w:val="0"/>
                <w:lang w:bidi="ar"/>
              </w:rPr>
              <w:t>1</w:t>
            </w:r>
          </w:p>
        </w:tc>
      </w:tr>
    </w:tbl>
    <w:p w14:paraId="6AA1CB85" w14:textId="77777777" w:rsidR="009C3F94" w:rsidRDefault="009C3F94" w:rsidP="009C3F94">
      <w:pPr>
        <w:widowControl/>
        <w:spacing w:line="360" w:lineRule="auto"/>
        <w:ind w:firstLine="480"/>
        <w:jc w:val="left"/>
        <w:rPr>
          <w:rFonts w:ascii="仿宋" w:eastAsia="仿宋" w:hAnsi="仿宋" w:cs="仿宋" w:hint="eastAsia"/>
        </w:rPr>
      </w:pPr>
    </w:p>
    <w:p w14:paraId="5C09A2E1" w14:textId="77777777" w:rsidR="009C3F94" w:rsidRPr="00706426" w:rsidRDefault="009C3F94" w:rsidP="009C3F94">
      <w:pPr>
        <w:widowControl/>
        <w:spacing w:line="360" w:lineRule="auto"/>
        <w:ind w:firstLine="480"/>
        <w:jc w:val="left"/>
        <w:rPr>
          <w:rFonts w:ascii="仿宋" w:eastAsia="仿宋" w:hAnsi="仿宋" w:cs="仿宋" w:hint="eastAsia"/>
          <w:b/>
          <w:bCs/>
        </w:rPr>
      </w:pPr>
      <w:r w:rsidRPr="00706426">
        <w:rPr>
          <w:rFonts w:ascii="宋体" w:hAnsi="宋体"/>
          <w:b/>
          <w:bCs/>
        </w:rPr>
        <w:t>上述材料和工程设备技术要求中如果出现了参考品牌或规格型号，其目的是为了方便</w:t>
      </w:r>
      <w:r>
        <w:rPr>
          <w:rFonts w:ascii="宋体" w:hAnsi="宋体" w:hint="eastAsia"/>
          <w:b/>
          <w:bCs/>
        </w:rPr>
        <w:t>投标</w:t>
      </w:r>
      <w:r w:rsidRPr="00706426">
        <w:rPr>
          <w:rFonts w:ascii="宋体" w:hAnsi="宋体"/>
          <w:b/>
          <w:bCs/>
        </w:rPr>
        <w:t>人直观和准确地把握相应材料和工程设备的技术标准，不具</w:t>
      </w:r>
      <w:r w:rsidRPr="00706426">
        <w:rPr>
          <w:rFonts w:ascii="宋体" w:hAnsi="宋体"/>
          <w:b/>
          <w:bCs/>
          <w:lang w:eastAsia="zh-Hans"/>
        </w:rPr>
        <w:t>有</w:t>
      </w:r>
      <w:r w:rsidRPr="00706426">
        <w:rPr>
          <w:rFonts w:ascii="宋体" w:hAnsi="宋体"/>
          <w:b/>
          <w:bCs/>
        </w:rPr>
        <w:t>指定或唯一的意思表示，</w:t>
      </w:r>
      <w:r>
        <w:rPr>
          <w:rFonts w:ascii="宋体" w:hAnsi="宋体" w:hint="eastAsia"/>
          <w:b/>
          <w:bCs/>
        </w:rPr>
        <w:t>投标</w:t>
      </w:r>
      <w:r w:rsidRPr="00706426">
        <w:rPr>
          <w:rFonts w:ascii="宋体" w:hAnsi="宋体"/>
          <w:b/>
          <w:bCs/>
        </w:rPr>
        <w:t>人应当参考所列品牌的材料和工程设备，采购相当于或高于所列品牌技术标准的材料和工程设备。</w:t>
      </w:r>
      <w:r w:rsidRPr="00706426">
        <w:rPr>
          <w:rFonts w:ascii="宋体" w:hAnsi="宋体" w:hint="eastAsia"/>
          <w:b/>
          <w:bCs/>
        </w:rPr>
        <w:t>采购的材料和工程设备须得到</w:t>
      </w:r>
      <w:r>
        <w:rPr>
          <w:rFonts w:ascii="宋体" w:hAnsi="宋体" w:hint="eastAsia"/>
          <w:b/>
          <w:bCs/>
        </w:rPr>
        <w:t>招标</w:t>
      </w:r>
      <w:r w:rsidRPr="00706426">
        <w:rPr>
          <w:rFonts w:ascii="宋体" w:hAnsi="宋体" w:hint="eastAsia"/>
          <w:b/>
          <w:bCs/>
        </w:rPr>
        <w:t>人的认可，否则视为</w:t>
      </w:r>
      <w:r>
        <w:rPr>
          <w:rFonts w:ascii="宋体" w:hAnsi="宋体" w:hint="eastAsia"/>
          <w:b/>
          <w:bCs/>
        </w:rPr>
        <w:t>投标</w:t>
      </w:r>
      <w:r w:rsidRPr="00706426">
        <w:rPr>
          <w:rFonts w:ascii="宋体" w:hAnsi="宋体" w:hint="eastAsia"/>
          <w:b/>
          <w:bCs/>
        </w:rPr>
        <w:t>人违约，由此带来的工期延误等损失由</w:t>
      </w:r>
      <w:r>
        <w:rPr>
          <w:rFonts w:ascii="宋体" w:hAnsi="宋体" w:hint="eastAsia"/>
          <w:b/>
          <w:bCs/>
        </w:rPr>
        <w:t>投标人</w:t>
      </w:r>
      <w:r w:rsidRPr="00706426">
        <w:rPr>
          <w:rFonts w:ascii="宋体" w:hAnsi="宋体" w:hint="eastAsia"/>
          <w:b/>
          <w:bCs/>
        </w:rPr>
        <w:t>承担。</w:t>
      </w:r>
    </w:p>
    <w:p w14:paraId="69660A0F" w14:textId="77777777" w:rsidR="001E0BE1" w:rsidRPr="009C3F94" w:rsidRDefault="001E0BE1"/>
    <w:sectPr w:rsidR="001E0BE1" w:rsidRPr="009C3F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9DD7" w14:textId="77777777" w:rsidR="003C63C0" w:rsidRDefault="003C63C0" w:rsidP="009C3F94">
      <w:pPr>
        <w:spacing w:after="0" w:line="240" w:lineRule="auto"/>
      </w:pPr>
      <w:r>
        <w:separator/>
      </w:r>
    </w:p>
  </w:endnote>
  <w:endnote w:type="continuationSeparator" w:id="0">
    <w:p w14:paraId="386AC07E" w14:textId="77777777" w:rsidR="003C63C0" w:rsidRDefault="003C63C0" w:rsidP="009C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62F5" w14:textId="77777777" w:rsidR="003C63C0" w:rsidRDefault="003C63C0" w:rsidP="009C3F94">
      <w:pPr>
        <w:spacing w:after="0" w:line="240" w:lineRule="auto"/>
      </w:pPr>
      <w:r>
        <w:separator/>
      </w:r>
    </w:p>
  </w:footnote>
  <w:footnote w:type="continuationSeparator" w:id="0">
    <w:p w14:paraId="57CA3C1D" w14:textId="77777777" w:rsidR="003C63C0" w:rsidRDefault="003C63C0" w:rsidP="009C3F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E1"/>
    <w:rsid w:val="001E0BE1"/>
    <w:rsid w:val="003C63C0"/>
    <w:rsid w:val="0057353D"/>
    <w:rsid w:val="009C3F94"/>
    <w:rsid w:val="00B52DA4"/>
    <w:rsid w:val="00D5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7DE98"/>
  <w15:chartTrackingRefBased/>
  <w15:docId w15:val="{FD3365AE-C273-4DB3-9FE2-9A2929B4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F94"/>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E0BE1"/>
    <w:pPr>
      <w:keepNext/>
      <w:keepLines/>
      <w:spacing w:before="480" w:after="8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E0BE1"/>
    <w:pPr>
      <w:keepNext/>
      <w:keepLines/>
      <w:spacing w:before="160" w:after="8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E0BE1"/>
    <w:pPr>
      <w:keepNext/>
      <w:keepLines/>
      <w:spacing w:before="160" w:after="8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E0BE1"/>
    <w:pPr>
      <w:keepNext/>
      <w:keepLines/>
      <w:spacing w:before="80" w:after="4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E0BE1"/>
    <w:pPr>
      <w:keepNext/>
      <w:keepLines/>
      <w:spacing w:before="80" w:after="40"/>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E0BE1"/>
    <w:pPr>
      <w:keepNext/>
      <w:keepLines/>
      <w:spacing w:before="40" w:after="0"/>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1E0BE1"/>
    <w:pPr>
      <w:keepNext/>
      <w:keepLines/>
      <w:spacing w:before="40" w:after="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E0BE1"/>
    <w:pPr>
      <w:keepNext/>
      <w:keepLines/>
      <w:spacing w:after="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E0BE1"/>
    <w:pPr>
      <w:keepNext/>
      <w:keepLines/>
      <w:spacing w:after="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B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B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B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BE1"/>
    <w:rPr>
      <w:rFonts w:cstheme="majorBidi"/>
      <w:color w:val="2F5496" w:themeColor="accent1" w:themeShade="BF"/>
      <w:sz w:val="28"/>
      <w:szCs w:val="28"/>
    </w:rPr>
  </w:style>
  <w:style w:type="character" w:customStyle="1" w:styleId="50">
    <w:name w:val="标题 5 字符"/>
    <w:basedOn w:val="a0"/>
    <w:link w:val="5"/>
    <w:uiPriority w:val="9"/>
    <w:semiHidden/>
    <w:rsid w:val="001E0BE1"/>
    <w:rPr>
      <w:rFonts w:cstheme="majorBidi"/>
      <w:color w:val="2F5496" w:themeColor="accent1" w:themeShade="BF"/>
      <w:sz w:val="24"/>
    </w:rPr>
  </w:style>
  <w:style w:type="character" w:customStyle="1" w:styleId="60">
    <w:name w:val="标题 6 字符"/>
    <w:basedOn w:val="a0"/>
    <w:link w:val="6"/>
    <w:uiPriority w:val="9"/>
    <w:semiHidden/>
    <w:rsid w:val="001E0BE1"/>
    <w:rPr>
      <w:rFonts w:cstheme="majorBidi"/>
      <w:b/>
      <w:bCs/>
      <w:color w:val="2F5496" w:themeColor="accent1" w:themeShade="BF"/>
    </w:rPr>
  </w:style>
  <w:style w:type="character" w:customStyle="1" w:styleId="70">
    <w:name w:val="标题 7 字符"/>
    <w:basedOn w:val="a0"/>
    <w:link w:val="7"/>
    <w:uiPriority w:val="9"/>
    <w:semiHidden/>
    <w:rsid w:val="001E0BE1"/>
    <w:rPr>
      <w:rFonts w:cstheme="majorBidi"/>
      <w:b/>
      <w:bCs/>
      <w:color w:val="595959" w:themeColor="text1" w:themeTint="A6"/>
    </w:rPr>
  </w:style>
  <w:style w:type="character" w:customStyle="1" w:styleId="80">
    <w:name w:val="标题 8 字符"/>
    <w:basedOn w:val="a0"/>
    <w:link w:val="8"/>
    <w:uiPriority w:val="9"/>
    <w:semiHidden/>
    <w:rsid w:val="001E0BE1"/>
    <w:rPr>
      <w:rFonts w:cstheme="majorBidi"/>
      <w:color w:val="595959" w:themeColor="text1" w:themeTint="A6"/>
    </w:rPr>
  </w:style>
  <w:style w:type="character" w:customStyle="1" w:styleId="90">
    <w:name w:val="标题 9 字符"/>
    <w:basedOn w:val="a0"/>
    <w:link w:val="9"/>
    <w:uiPriority w:val="9"/>
    <w:semiHidden/>
    <w:rsid w:val="001E0BE1"/>
    <w:rPr>
      <w:rFonts w:eastAsiaTheme="majorEastAsia" w:cstheme="majorBidi"/>
      <w:color w:val="595959" w:themeColor="text1" w:themeTint="A6"/>
    </w:rPr>
  </w:style>
  <w:style w:type="paragraph" w:styleId="a3">
    <w:name w:val="Title"/>
    <w:basedOn w:val="a"/>
    <w:next w:val="a"/>
    <w:link w:val="a4"/>
    <w:uiPriority w:val="10"/>
    <w:qFormat/>
    <w:rsid w:val="001E0BE1"/>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E0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BE1"/>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E0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BE1"/>
    <w:pPr>
      <w:spacing w:before="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1E0BE1"/>
    <w:rPr>
      <w:i/>
      <w:iCs/>
      <w:color w:val="404040" w:themeColor="text1" w:themeTint="BF"/>
    </w:rPr>
  </w:style>
  <w:style w:type="paragraph" w:styleId="a9">
    <w:name w:val="List Paragraph"/>
    <w:basedOn w:val="a"/>
    <w:uiPriority w:val="34"/>
    <w:qFormat/>
    <w:rsid w:val="001E0BE1"/>
    <w:pPr>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1E0BE1"/>
    <w:rPr>
      <w:i/>
      <w:iCs/>
      <w:color w:val="2F5496" w:themeColor="accent1" w:themeShade="BF"/>
    </w:rPr>
  </w:style>
  <w:style w:type="paragraph" w:styleId="ab">
    <w:name w:val="Intense Quote"/>
    <w:basedOn w:val="a"/>
    <w:next w:val="a"/>
    <w:link w:val="ac"/>
    <w:uiPriority w:val="30"/>
    <w:qFormat/>
    <w:rsid w:val="001E0BE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1E0BE1"/>
    <w:rPr>
      <w:i/>
      <w:iCs/>
      <w:color w:val="2F5496" w:themeColor="accent1" w:themeShade="BF"/>
    </w:rPr>
  </w:style>
  <w:style w:type="character" w:styleId="ad">
    <w:name w:val="Intense Reference"/>
    <w:basedOn w:val="a0"/>
    <w:uiPriority w:val="32"/>
    <w:qFormat/>
    <w:rsid w:val="001E0BE1"/>
    <w:rPr>
      <w:b/>
      <w:bCs/>
      <w:smallCaps/>
      <w:color w:val="2F5496" w:themeColor="accent1" w:themeShade="BF"/>
      <w:spacing w:val="5"/>
    </w:rPr>
  </w:style>
  <w:style w:type="paragraph" w:styleId="ae">
    <w:name w:val="header"/>
    <w:basedOn w:val="a"/>
    <w:link w:val="af"/>
    <w:uiPriority w:val="99"/>
    <w:unhideWhenUsed/>
    <w:rsid w:val="009C3F94"/>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9C3F94"/>
    <w:rPr>
      <w:sz w:val="18"/>
      <w:szCs w:val="18"/>
    </w:rPr>
  </w:style>
  <w:style w:type="paragraph" w:styleId="af0">
    <w:name w:val="footer"/>
    <w:basedOn w:val="a"/>
    <w:link w:val="af1"/>
    <w:uiPriority w:val="99"/>
    <w:unhideWhenUsed/>
    <w:rsid w:val="009C3F94"/>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9C3F94"/>
    <w:rPr>
      <w:sz w:val="18"/>
      <w:szCs w:val="18"/>
    </w:rPr>
  </w:style>
  <w:style w:type="paragraph" w:styleId="af2">
    <w:name w:val="Body Text"/>
    <w:basedOn w:val="a"/>
    <w:link w:val="af3"/>
    <w:qFormat/>
    <w:rsid w:val="009C3F94"/>
    <w:pPr>
      <w:tabs>
        <w:tab w:val="left" w:pos="567"/>
      </w:tabs>
      <w:spacing w:before="120" w:line="22" w:lineRule="atLeast"/>
    </w:pPr>
    <w:rPr>
      <w:rFonts w:ascii="宋体" w:hAnsi="宋体"/>
      <w:sz w:val="24"/>
    </w:rPr>
  </w:style>
  <w:style w:type="character" w:customStyle="1" w:styleId="af3">
    <w:name w:val="正文文本 字符"/>
    <w:basedOn w:val="a0"/>
    <w:link w:val="af2"/>
    <w:qFormat/>
    <w:rsid w:val="009C3F94"/>
    <w:rPr>
      <w:rFonts w:ascii="宋体" w:eastAsia="宋体" w:hAnsi="宋体"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7101</Words>
  <Characters>8239</Characters>
  <Application>Microsoft Office Word</Application>
  <DocSecurity>0</DocSecurity>
  <Lines>484</Lines>
  <Paragraphs>383</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卢燕</dc:creator>
  <cp:keywords/>
  <dc:description/>
  <cp:lastModifiedBy>卢燕</cp:lastModifiedBy>
  <cp:revision>3</cp:revision>
  <dcterms:created xsi:type="dcterms:W3CDTF">2026-05-21T01:44:00Z</dcterms:created>
  <dcterms:modified xsi:type="dcterms:W3CDTF">2026-05-21T02:36:00Z</dcterms:modified>
</cp:coreProperties>
</file>