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9371" w14:textId="2FC4350F" w:rsidR="008911B3" w:rsidRPr="008911B3" w:rsidRDefault="008911B3" w:rsidP="008911B3">
      <w:pPr>
        <w:spacing w:after="0" w:line="360" w:lineRule="auto"/>
        <w:ind w:left="11" w:right="125"/>
        <w:jc w:val="center"/>
        <w:outlineLvl w:val="0"/>
        <w:rPr>
          <w:rFonts w:ascii="Times New Roman" w:eastAsia="宋体" w:hAnsi="Times New Roman" w:cs="宋体"/>
          <w:kern w:val="0"/>
          <w:sz w:val="36"/>
          <w:szCs w:val="84"/>
          <w14:ligatures w14:val="none"/>
        </w:rPr>
      </w:pPr>
      <w:bookmarkStart w:id="0" w:name="_Toc154758736"/>
      <w:r w:rsidRPr="008911B3">
        <w:rPr>
          <w:rFonts w:ascii="Times New Roman" w:eastAsia="宋体" w:hAnsi="Times New Roman" w:cs="宋体"/>
          <w:kern w:val="0"/>
          <w:sz w:val="36"/>
          <w:szCs w:val="84"/>
          <w14:ligatures w14:val="none"/>
        </w:rPr>
        <w:t>采购需求</w:t>
      </w:r>
      <w:bookmarkEnd w:id="0"/>
    </w:p>
    <w:p w14:paraId="192F190A" w14:textId="77777777" w:rsidR="008911B3" w:rsidRPr="008911B3" w:rsidRDefault="008911B3" w:rsidP="008911B3">
      <w:pPr>
        <w:spacing w:after="0" w:line="360" w:lineRule="auto"/>
        <w:jc w:val="center"/>
        <w:rPr>
          <w:rFonts w:ascii="Times New Roman" w:eastAsia="宋体" w:hAnsi="Times New Roman" w:cs="宋体"/>
          <w:kern w:val="0"/>
          <w:sz w:val="24"/>
          <w14:ligatures w14:val="none"/>
        </w:rPr>
      </w:pPr>
      <w:r w:rsidRPr="008911B3">
        <w:rPr>
          <w:rFonts w:ascii="Times New Roman" w:eastAsia="宋体" w:hAnsi="Times New Roman" w:cs="宋体"/>
          <w:bCs/>
          <w:kern w:val="0"/>
          <w:sz w:val="24"/>
          <w14:ligatures w14:val="none"/>
        </w:rPr>
        <w:t>（采购需求如与</w:t>
      </w:r>
      <w:proofErr w:type="gramStart"/>
      <w:r w:rsidRPr="008911B3">
        <w:rPr>
          <w:rFonts w:ascii="Times New Roman" w:eastAsia="宋体" w:hAnsi="Times New Roman" w:cs="宋体"/>
          <w:bCs/>
          <w:kern w:val="0"/>
          <w:sz w:val="24"/>
          <w14:ligatures w14:val="none"/>
        </w:rPr>
        <w:t>拟签订</w:t>
      </w:r>
      <w:proofErr w:type="gramEnd"/>
      <w:r w:rsidRPr="008911B3">
        <w:rPr>
          <w:rFonts w:ascii="Times New Roman" w:eastAsia="宋体" w:hAnsi="Times New Roman" w:cs="宋体"/>
          <w:bCs/>
          <w:kern w:val="0"/>
          <w:sz w:val="24"/>
          <w14:ligatures w14:val="none"/>
        </w:rPr>
        <w:t>的合同文本有矛盾，均以采购需求为准。）</w:t>
      </w:r>
    </w:p>
    <w:p w14:paraId="3EE056F2" w14:textId="77777777" w:rsidR="008911B3" w:rsidRPr="008911B3" w:rsidRDefault="008911B3" w:rsidP="008911B3">
      <w:pPr>
        <w:spacing w:after="0" w:line="360" w:lineRule="auto"/>
        <w:rPr>
          <w:rFonts w:ascii="Times New Roman" w:eastAsia="宋体" w:hAnsi="Times New Roman" w:cs="宋体"/>
          <w:kern w:val="0"/>
          <w:sz w:val="24"/>
          <w14:ligatures w14:val="none"/>
        </w:rPr>
      </w:pPr>
      <w:r w:rsidRPr="008911B3">
        <w:rPr>
          <w:rFonts w:ascii="Times New Roman" w:eastAsia="宋体" w:hAnsi="Times New Roman" w:cs="宋体"/>
          <w:kern w:val="0"/>
          <w:sz w:val="24"/>
          <w14:ligatures w14:val="none"/>
        </w:rPr>
        <w:t>说明：</w:t>
      </w:r>
    </w:p>
    <w:p w14:paraId="3F74523D" w14:textId="77777777" w:rsidR="008911B3" w:rsidRPr="008911B3" w:rsidRDefault="008911B3" w:rsidP="008911B3">
      <w:pPr>
        <w:spacing w:after="0" w:line="360" w:lineRule="auto"/>
        <w:contextualSpacing/>
        <w:rPr>
          <w:rFonts w:ascii="Times New Roman" w:eastAsia="宋体" w:hAnsi="Times New Roman" w:cs="宋体"/>
          <w:kern w:val="0"/>
          <w:sz w:val="24"/>
          <w:szCs w:val="22"/>
          <w14:ligatures w14:val="none"/>
        </w:rPr>
      </w:pPr>
      <w:r w:rsidRPr="008911B3">
        <w:rPr>
          <w:rFonts w:ascii="Times New Roman" w:eastAsia="宋体" w:hAnsi="Times New Roman" w:cs="宋体"/>
          <w:kern w:val="0"/>
          <w:sz w:val="24"/>
          <w:szCs w:val="22"/>
          <w14:ligatures w14:val="none"/>
        </w:rPr>
        <w:t>1.</w:t>
      </w:r>
      <w:r w:rsidRPr="008911B3">
        <w:rPr>
          <w:rFonts w:ascii="Times New Roman" w:eastAsia="宋体" w:hAnsi="Times New Roman" w:cs="宋体"/>
          <w:kern w:val="0"/>
          <w:sz w:val="24"/>
          <w:szCs w:val="22"/>
          <w14:ligatures w14:val="none"/>
        </w:rPr>
        <w:t>当采购项目涉及政务信息系统时，采购需求应当符合《政务信息系统政府采购管理暂行办法》（财库〔</w:t>
      </w:r>
      <w:r w:rsidRPr="008911B3">
        <w:rPr>
          <w:rFonts w:ascii="Times New Roman" w:eastAsia="宋体" w:hAnsi="Times New Roman" w:cs="宋体"/>
          <w:kern w:val="0"/>
          <w:sz w:val="24"/>
          <w:szCs w:val="22"/>
          <w14:ligatures w14:val="none"/>
        </w:rPr>
        <w:t>2017</w:t>
      </w:r>
      <w:r w:rsidRPr="008911B3">
        <w:rPr>
          <w:rFonts w:ascii="Times New Roman" w:eastAsia="宋体" w:hAnsi="Times New Roman" w:cs="宋体"/>
          <w:kern w:val="0"/>
          <w:sz w:val="24"/>
          <w:szCs w:val="22"/>
          <w14:ligatures w14:val="none"/>
        </w:rPr>
        <w:t>〕</w:t>
      </w:r>
      <w:r w:rsidRPr="008911B3">
        <w:rPr>
          <w:rFonts w:ascii="Times New Roman" w:eastAsia="宋体" w:hAnsi="Times New Roman" w:cs="宋体"/>
          <w:kern w:val="0"/>
          <w:sz w:val="24"/>
          <w:szCs w:val="22"/>
          <w14:ligatures w14:val="none"/>
        </w:rPr>
        <w:t>210</w:t>
      </w:r>
      <w:r w:rsidRPr="008911B3">
        <w:rPr>
          <w:rFonts w:ascii="Times New Roman" w:eastAsia="宋体" w:hAnsi="Times New Roman" w:cs="宋体"/>
          <w:kern w:val="0"/>
          <w:sz w:val="24"/>
          <w:szCs w:val="22"/>
          <w14:ligatures w14:val="none"/>
        </w:rPr>
        <w:t>号）的相关要求。</w:t>
      </w:r>
    </w:p>
    <w:p w14:paraId="6C83BD35" w14:textId="77777777" w:rsidR="008911B3" w:rsidRPr="008911B3" w:rsidRDefault="008911B3" w:rsidP="008911B3">
      <w:pPr>
        <w:spacing w:after="0" w:line="360" w:lineRule="auto"/>
        <w:contextualSpacing/>
        <w:rPr>
          <w:rFonts w:ascii="Times New Roman" w:eastAsia="宋体" w:hAnsi="Times New Roman" w:cs="宋体"/>
          <w:kern w:val="0"/>
          <w:sz w:val="24"/>
          <w:szCs w:val="22"/>
          <w14:ligatures w14:val="none"/>
        </w:rPr>
      </w:pPr>
      <w:r w:rsidRPr="008911B3">
        <w:rPr>
          <w:rFonts w:ascii="Times New Roman" w:eastAsia="宋体" w:hAnsi="Times New Roman" w:cs="宋体"/>
          <w:kern w:val="0"/>
          <w:sz w:val="24"/>
          <w:szCs w:val="22"/>
          <w14:ligatures w14:val="none"/>
        </w:rPr>
        <w:t>2.</w:t>
      </w:r>
      <w:r w:rsidRPr="008911B3">
        <w:rPr>
          <w:rFonts w:ascii="Times New Roman" w:eastAsia="宋体" w:hAnsi="Times New Roman" w:cs="宋体"/>
          <w:kern w:val="0"/>
          <w:sz w:val="24"/>
          <w:szCs w:val="22"/>
          <w14:ligatures w14:val="none"/>
        </w:rPr>
        <w:t>采购人及采购代理机构应关注财政部门会同有关部门制定发布的需求标准，结合具体应用场景，根据对应《需求标准》确定采购需求。</w:t>
      </w:r>
    </w:p>
    <w:p w14:paraId="14FE8C4C" w14:textId="77777777" w:rsidR="008911B3" w:rsidRPr="008911B3" w:rsidRDefault="008911B3" w:rsidP="008911B3">
      <w:pPr>
        <w:spacing w:after="0" w:line="360" w:lineRule="auto"/>
        <w:contextualSpacing/>
        <w:rPr>
          <w:rFonts w:ascii="Times New Roman" w:eastAsia="宋体" w:hAnsi="Times New Roman" w:cs="宋体"/>
          <w:kern w:val="0"/>
          <w:sz w:val="24"/>
          <w:szCs w:val="22"/>
          <w14:ligatures w14:val="none"/>
        </w:rPr>
      </w:pPr>
      <w:r w:rsidRPr="008911B3">
        <w:rPr>
          <w:rFonts w:ascii="Times New Roman" w:eastAsia="宋体" w:hAnsi="Times New Roman" w:cs="宋体"/>
          <w:kern w:val="0"/>
          <w:sz w:val="24"/>
          <w:szCs w:val="22"/>
          <w14:ligatures w14:val="none"/>
        </w:rPr>
        <w:t>已发布的需求标准如下：</w:t>
      </w:r>
    </w:p>
    <w:p w14:paraId="045904C6" w14:textId="77777777" w:rsidR="008911B3" w:rsidRPr="008911B3" w:rsidRDefault="008911B3" w:rsidP="008911B3">
      <w:pPr>
        <w:spacing w:after="0" w:line="360" w:lineRule="auto"/>
        <w:contextualSpacing/>
        <w:rPr>
          <w:rFonts w:ascii="Times New Roman" w:eastAsia="宋体" w:hAnsi="Times New Roman" w:cs="宋体"/>
          <w:kern w:val="0"/>
          <w:sz w:val="24"/>
          <w:szCs w:val="22"/>
          <w14:ligatures w14:val="none"/>
        </w:rPr>
      </w:pPr>
      <w:r w:rsidRPr="008911B3">
        <w:rPr>
          <w:rFonts w:ascii="Times New Roman" w:eastAsia="宋体" w:hAnsi="Times New Roman" w:cs="宋体"/>
          <w:kern w:val="0"/>
          <w:sz w:val="24"/>
          <w:szCs w:val="22"/>
          <w14:ligatures w14:val="none"/>
        </w:rPr>
        <w:t>《关于印发〈商品包装政府采购需求标准（试行）〉、〈快递包装政府采购需求标准（试行）〉的通知》（财办库﹝</w:t>
      </w:r>
      <w:r w:rsidRPr="008911B3">
        <w:rPr>
          <w:rFonts w:ascii="Times New Roman" w:eastAsia="宋体" w:hAnsi="Times New Roman" w:cs="宋体"/>
          <w:kern w:val="0"/>
          <w:sz w:val="24"/>
          <w:szCs w:val="22"/>
          <w14:ligatures w14:val="none"/>
        </w:rPr>
        <w:t>2020</w:t>
      </w:r>
      <w:r w:rsidRPr="008911B3">
        <w:rPr>
          <w:rFonts w:ascii="Times New Roman" w:eastAsia="宋体" w:hAnsi="Times New Roman" w:cs="宋体"/>
          <w:kern w:val="0"/>
          <w:sz w:val="24"/>
          <w:szCs w:val="22"/>
          <w14:ligatures w14:val="none"/>
        </w:rPr>
        <w:t>﹞</w:t>
      </w:r>
      <w:r w:rsidRPr="008911B3">
        <w:rPr>
          <w:rFonts w:ascii="Times New Roman" w:eastAsia="宋体" w:hAnsi="Times New Roman" w:cs="宋体"/>
          <w:kern w:val="0"/>
          <w:sz w:val="24"/>
          <w:szCs w:val="22"/>
          <w14:ligatures w14:val="none"/>
        </w:rPr>
        <w:t>123</w:t>
      </w:r>
      <w:r w:rsidRPr="008911B3">
        <w:rPr>
          <w:rFonts w:ascii="Times New Roman" w:eastAsia="宋体" w:hAnsi="Times New Roman" w:cs="宋体"/>
          <w:kern w:val="0"/>
          <w:sz w:val="24"/>
          <w:szCs w:val="22"/>
          <w14:ligatures w14:val="none"/>
        </w:rPr>
        <w:t>号））</w:t>
      </w:r>
    </w:p>
    <w:p w14:paraId="6618C624" w14:textId="77777777" w:rsidR="008911B3" w:rsidRPr="008911B3" w:rsidRDefault="008911B3" w:rsidP="008911B3">
      <w:pPr>
        <w:widowControl/>
        <w:spacing w:after="0" w:line="360" w:lineRule="auto"/>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《绿色数据中心政府采购需求标准（试行）》（财库〔</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7</w:t>
      </w:r>
      <w:r w:rsidRPr="008911B3">
        <w:rPr>
          <w:rFonts w:ascii="Times New Roman" w:eastAsia="宋体" w:hAnsi="Times New Roman" w:cs="Times New Roman"/>
          <w:sz w:val="24"/>
          <w14:ligatures w14:val="none"/>
        </w:rPr>
        <w:t>号）</w:t>
      </w:r>
    </w:p>
    <w:p w14:paraId="5F764558" w14:textId="77777777" w:rsidR="008911B3" w:rsidRPr="008911B3" w:rsidRDefault="008911B3" w:rsidP="008911B3">
      <w:pPr>
        <w:widowControl/>
        <w:spacing w:after="0" w:line="360" w:lineRule="auto"/>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《台式计算机政府采购需求标准（</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年版）》（财库〔</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29</w:t>
      </w:r>
      <w:r w:rsidRPr="008911B3">
        <w:rPr>
          <w:rFonts w:ascii="Times New Roman" w:eastAsia="宋体" w:hAnsi="Times New Roman" w:cs="Times New Roman"/>
          <w:sz w:val="24"/>
          <w14:ligatures w14:val="none"/>
        </w:rPr>
        <w:t>号）</w:t>
      </w:r>
    </w:p>
    <w:p w14:paraId="574F1AE2" w14:textId="77777777" w:rsidR="008911B3" w:rsidRPr="008911B3" w:rsidRDefault="008911B3" w:rsidP="008911B3">
      <w:pPr>
        <w:widowControl/>
        <w:spacing w:after="0" w:line="360" w:lineRule="auto"/>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《便携式计算机政府采购需求标准（</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年版）》（财库〔</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30</w:t>
      </w:r>
      <w:r w:rsidRPr="008911B3">
        <w:rPr>
          <w:rFonts w:ascii="Times New Roman" w:eastAsia="宋体" w:hAnsi="Times New Roman" w:cs="Times New Roman"/>
          <w:sz w:val="24"/>
          <w14:ligatures w14:val="none"/>
        </w:rPr>
        <w:t>号）</w:t>
      </w:r>
    </w:p>
    <w:p w14:paraId="10C728BF" w14:textId="77777777" w:rsidR="008911B3" w:rsidRPr="008911B3" w:rsidRDefault="008911B3" w:rsidP="008911B3">
      <w:pPr>
        <w:widowControl/>
        <w:spacing w:after="0" w:line="360" w:lineRule="auto"/>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《一体式计算机政府采购需求标准（</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年版）》（财库〔</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31</w:t>
      </w:r>
      <w:r w:rsidRPr="008911B3">
        <w:rPr>
          <w:rFonts w:ascii="Times New Roman" w:eastAsia="宋体" w:hAnsi="Times New Roman" w:cs="Times New Roman"/>
          <w:sz w:val="24"/>
          <w14:ligatures w14:val="none"/>
        </w:rPr>
        <w:t>号）</w:t>
      </w:r>
    </w:p>
    <w:p w14:paraId="4372D64B" w14:textId="77777777" w:rsidR="008911B3" w:rsidRPr="008911B3" w:rsidRDefault="008911B3" w:rsidP="008911B3">
      <w:pPr>
        <w:widowControl/>
        <w:spacing w:after="0" w:line="360" w:lineRule="auto"/>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《工作站政府采购需求标准（</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年版）》（财库〔</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32</w:t>
      </w:r>
      <w:r w:rsidRPr="008911B3">
        <w:rPr>
          <w:rFonts w:ascii="Times New Roman" w:eastAsia="宋体" w:hAnsi="Times New Roman" w:cs="Times New Roman"/>
          <w:sz w:val="24"/>
          <w14:ligatures w14:val="none"/>
        </w:rPr>
        <w:t>号）</w:t>
      </w:r>
    </w:p>
    <w:p w14:paraId="2793C9D9" w14:textId="77777777" w:rsidR="008911B3" w:rsidRPr="008911B3" w:rsidRDefault="008911B3" w:rsidP="008911B3">
      <w:pPr>
        <w:widowControl/>
        <w:spacing w:after="0" w:line="360" w:lineRule="auto"/>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《通用服务器政府采购需求标准（</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年版）》（财库〔</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33</w:t>
      </w:r>
      <w:r w:rsidRPr="008911B3">
        <w:rPr>
          <w:rFonts w:ascii="Times New Roman" w:eastAsia="宋体" w:hAnsi="Times New Roman" w:cs="Times New Roman"/>
          <w:sz w:val="24"/>
          <w14:ligatures w14:val="none"/>
        </w:rPr>
        <w:t>号）</w:t>
      </w:r>
    </w:p>
    <w:p w14:paraId="6BB35210" w14:textId="77777777" w:rsidR="008911B3" w:rsidRPr="008911B3" w:rsidRDefault="008911B3" w:rsidP="008911B3">
      <w:pPr>
        <w:widowControl/>
        <w:spacing w:after="0" w:line="360" w:lineRule="auto"/>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《操作系统政府采购需求标准（</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年版）》（财库〔</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34</w:t>
      </w:r>
      <w:r w:rsidRPr="008911B3">
        <w:rPr>
          <w:rFonts w:ascii="Times New Roman" w:eastAsia="宋体" w:hAnsi="Times New Roman" w:cs="Times New Roman"/>
          <w:sz w:val="24"/>
          <w14:ligatures w14:val="none"/>
        </w:rPr>
        <w:t>号）</w:t>
      </w:r>
    </w:p>
    <w:p w14:paraId="59600D8C" w14:textId="77777777" w:rsidR="008911B3" w:rsidRPr="008911B3" w:rsidRDefault="008911B3" w:rsidP="008911B3">
      <w:pPr>
        <w:widowControl/>
        <w:spacing w:after="0" w:line="360" w:lineRule="auto"/>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《数据库政府采购需求标准（</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年版）》（财库〔</w:t>
      </w:r>
      <w:r w:rsidRPr="008911B3">
        <w:rPr>
          <w:rFonts w:ascii="Times New Roman" w:eastAsia="宋体" w:hAnsi="Times New Roman" w:cs="Times New Roman"/>
          <w:sz w:val="24"/>
          <w14:ligatures w14:val="none"/>
        </w:rPr>
        <w:t>2023</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35</w:t>
      </w:r>
      <w:r w:rsidRPr="008911B3">
        <w:rPr>
          <w:rFonts w:ascii="Times New Roman" w:eastAsia="宋体" w:hAnsi="Times New Roman" w:cs="Times New Roman"/>
          <w:sz w:val="24"/>
          <w14:ligatures w14:val="none"/>
        </w:rPr>
        <w:t>号）</w:t>
      </w:r>
    </w:p>
    <w:p w14:paraId="54F496B0" w14:textId="77777777" w:rsidR="008911B3" w:rsidRPr="008911B3" w:rsidRDefault="008911B3" w:rsidP="008911B3">
      <w:pPr>
        <w:widowControl/>
        <w:spacing w:after="0" w:line="360" w:lineRule="auto"/>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《物业管理服务政府采购需求标准（办公场所类）（试行）》（财办库〔</w:t>
      </w:r>
      <w:r w:rsidRPr="008911B3">
        <w:rPr>
          <w:rFonts w:ascii="Times New Roman" w:eastAsia="宋体" w:hAnsi="Times New Roman" w:cs="Times New Roman"/>
          <w:sz w:val="24"/>
          <w14:ligatures w14:val="none"/>
        </w:rPr>
        <w:t>2024</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113</w:t>
      </w:r>
      <w:r w:rsidRPr="008911B3">
        <w:rPr>
          <w:rFonts w:ascii="Times New Roman" w:eastAsia="宋体" w:hAnsi="Times New Roman" w:cs="Times New Roman"/>
          <w:sz w:val="24"/>
          <w14:ligatures w14:val="none"/>
        </w:rPr>
        <w:t>号）</w:t>
      </w:r>
    </w:p>
    <w:p w14:paraId="4645CE2E" w14:textId="77777777" w:rsidR="008911B3" w:rsidRPr="008911B3" w:rsidRDefault="008911B3" w:rsidP="008911B3">
      <w:pPr>
        <w:widowControl/>
        <w:spacing w:after="0" w:line="360" w:lineRule="auto"/>
        <w:rPr>
          <w:rFonts w:ascii="Times New Roman" w:eastAsia="宋体" w:hAnsi="Times New Roman" w:cs="宋体"/>
          <w:kern w:val="0"/>
          <w:sz w:val="24"/>
          <w14:ligatures w14:val="none"/>
        </w:rPr>
      </w:pPr>
      <w:r w:rsidRPr="008911B3">
        <w:rPr>
          <w:rFonts w:ascii="Times New Roman" w:eastAsia="宋体" w:hAnsi="Times New Roman" w:cs="宋体"/>
          <w:kern w:val="0"/>
          <w:sz w:val="24"/>
          <w:szCs w:val="22"/>
          <w14:ligatures w14:val="none"/>
        </w:rPr>
        <w:t>如有更新或增加，以财政部门发布为准</w:t>
      </w:r>
      <w:r w:rsidRPr="008911B3">
        <w:rPr>
          <w:rFonts w:ascii="Times New Roman" w:eastAsia="宋体" w:hAnsi="Times New Roman" w:cs="宋体"/>
          <w:kern w:val="0"/>
          <w:sz w:val="24"/>
          <w14:ligatures w14:val="none"/>
        </w:rPr>
        <w:t>。</w:t>
      </w:r>
    </w:p>
    <w:p w14:paraId="7F03984B" w14:textId="77777777" w:rsidR="008911B3" w:rsidRPr="008911B3" w:rsidRDefault="008911B3" w:rsidP="008911B3">
      <w:pPr>
        <w:widowControl/>
        <w:spacing w:after="0" w:line="360" w:lineRule="auto"/>
        <w:rPr>
          <w:rFonts w:ascii="Times New Roman" w:eastAsia="宋体" w:hAnsi="Times New Roman" w:cs="宋体"/>
          <w:b/>
          <w:kern w:val="0"/>
          <w:sz w:val="24"/>
          <w:szCs w:val="52"/>
          <w14:ligatures w14:val="none"/>
        </w:rPr>
      </w:pPr>
      <w:r w:rsidRPr="008911B3">
        <w:rPr>
          <w:rFonts w:ascii="Times New Roman" w:eastAsia="宋体" w:hAnsi="Times New Roman" w:cs="宋体"/>
          <w:kern w:val="0"/>
          <w:sz w:val="24"/>
          <w:szCs w:val="22"/>
          <w14:ligatures w14:val="none"/>
        </w:rPr>
        <w:br w:type="page"/>
      </w:r>
    </w:p>
    <w:p w14:paraId="47F6706E" w14:textId="77777777" w:rsidR="008911B3" w:rsidRPr="008911B3" w:rsidRDefault="008911B3" w:rsidP="008911B3">
      <w:pPr>
        <w:tabs>
          <w:tab w:val="left" w:pos="7980"/>
        </w:tabs>
        <w:spacing w:after="0" w:line="360" w:lineRule="auto"/>
        <w:jc w:val="both"/>
        <w:rPr>
          <w:rFonts w:ascii="Times New Roman" w:eastAsia="宋体" w:hAnsi="Times New Roman" w:cs="Times New Roman"/>
          <w:b/>
          <w:bCs/>
          <w:sz w:val="24"/>
          <w14:ligatures w14:val="none"/>
        </w:rPr>
      </w:pPr>
      <w:r w:rsidRPr="008911B3">
        <w:rPr>
          <w:rFonts w:ascii="Times New Roman" w:eastAsia="宋体" w:hAnsi="Times New Roman" w:cs="Times New Roman"/>
          <w:b/>
          <w:sz w:val="24"/>
          <w14:ligatures w14:val="none"/>
        </w:rPr>
        <w:lastRenderedPageBreak/>
        <w:t>一、</w:t>
      </w:r>
      <w:r w:rsidRPr="008911B3">
        <w:rPr>
          <w:rFonts w:ascii="Times New Roman" w:eastAsia="宋体" w:hAnsi="Times New Roman" w:cs="Times New Roman"/>
          <w:b/>
          <w:bCs/>
          <w:sz w:val="24"/>
          <w14:ligatures w14:val="none"/>
        </w:rPr>
        <w:t>采购标的需实现的功能或者目标：</w:t>
      </w:r>
    </w:p>
    <w:p w14:paraId="5443F71D" w14:textId="77777777" w:rsidR="008911B3" w:rsidRPr="008911B3" w:rsidRDefault="008911B3" w:rsidP="008911B3">
      <w:pPr>
        <w:adjustRightInd w:val="0"/>
        <w:spacing w:after="0" w:line="360" w:lineRule="auto"/>
        <w:ind w:firstLineChars="200" w:firstLine="480"/>
        <w:jc w:val="both"/>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本项目为我院制剂生产所需化学原辅料的供应、配送等服务</w:t>
      </w:r>
      <w:proofErr w:type="gramStart"/>
      <w:r w:rsidRPr="008911B3">
        <w:rPr>
          <w:rFonts w:ascii="Times New Roman" w:eastAsia="宋体" w:hAnsi="Times New Roman" w:cs="Times New Roman"/>
          <w:sz w:val="24"/>
          <w14:ligatures w14:val="none"/>
        </w:rPr>
        <w:t>承接商</w:t>
      </w:r>
      <w:proofErr w:type="gramEnd"/>
      <w:r w:rsidRPr="008911B3">
        <w:rPr>
          <w:rFonts w:ascii="Times New Roman" w:eastAsia="宋体" w:hAnsi="Times New Roman" w:cs="Times New Roman"/>
          <w:sz w:val="24"/>
          <w14:ligatures w14:val="none"/>
        </w:rPr>
        <w:t>招标。投标人应具有保证所经营化学原辅料产品的质量保障体系，建立药品质量档案，确保所供应原辅料的质量，并能提供规范、专业、及时的配送、退换货等服务。采购人有紧急需用时，应能够积极协调采购，保障供应。物料使用过程中，采购人代表如组织质量审计、核查等活动，投标人应予以积极配合。</w:t>
      </w:r>
    </w:p>
    <w:p w14:paraId="4E6BF47E" w14:textId="77777777" w:rsidR="008911B3" w:rsidRPr="008911B3" w:rsidRDefault="008911B3" w:rsidP="008911B3">
      <w:pPr>
        <w:adjustRightInd w:val="0"/>
        <w:spacing w:after="0" w:line="360" w:lineRule="auto"/>
        <w:ind w:firstLineChars="200" w:firstLine="480"/>
        <w:jc w:val="both"/>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本项目预算金额约</w:t>
      </w:r>
      <w:r w:rsidRPr="008911B3">
        <w:rPr>
          <w:rFonts w:ascii="Times New Roman" w:eastAsia="宋体" w:hAnsi="Times New Roman" w:cs="Times New Roman"/>
          <w:sz w:val="24"/>
          <w14:ligatures w14:val="none"/>
        </w:rPr>
        <w:t>2270.55063</w:t>
      </w:r>
      <w:r w:rsidRPr="008911B3">
        <w:rPr>
          <w:rFonts w:ascii="Times New Roman" w:eastAsia="宋体" w:hAnsi="Times New Roman" w:cs="Times New Roman"/>
          <w:sz w:val="24"/>
          <w14:ligatures w14:val="none"/>
        </w:rPr>
        <w:t>万元</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年，其中第</w:t>
      </w:r>
      <w:r w:rsidRPr="008911B3">
        <w:rPr>
          <w:rFonts w:ascii="Times New Roman" w:eastAsia="宋体" w:hAnsi="Times New Roman" w:cs="Times New Roman"/>
          <w:sz w:val="24"/>
          <w14:ligatures w14:val="none"/>
        </w:rPr>
        <w:t>1</w:t>
      </w:r>
      <w:r w:rsidRPr="008911B3">
        <w:rPr>
          <w:rFonts w:ascii="Times New Roman" w:eastAsia="宋体" w:hAnsi="Times New Roman" w:cs="Times New Roman"/>
          <w:sz w:val="24"/>
          <w14:ligatures w14:val="none"/>
        </w:rPr>
        <w:t>包预算金额约</w:t>
      </w:r>
      <w:r w:rsidRPr="008911B3">
        <w:rPr>
          <w:rFonts w:ascii="Times New Roman" w:eastAsia="宋体" w:hAnsi="Times New Roman" w:cs="仿宋"/>
          <w:bCs/>
          <w:kern w:val="0"/>
          <w:sz w:val="24"/>
          <w:lang w:bidi="ar"/>
          <w14:ligatures w14:val="none"/>
        </w:rPr>
        <w:t>1573.831878</w:t>
      </w:r>
      <w:r w:rsidRPr="008911B3">
        <w:rPr>
          <w:rFonts w:ascii="Times New Roman" w:eastAsia="宋体" w:hAnsi="Times New Roman" w:cs="Times New Roman"/>
          <w:sz w:val="24"/>
          <w14:ligatures w14:val="none"/>
        </w:rPr>
        <w:t>万元</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年，第</w:t>
      </w:r>
      <w:r w:rsidRPr="008911B3">
        <w:rPr>
          <w:rFonts w:ascii="Times New Roman" w:eastAsia="宋体" w:hAnsi="Times New Roman" w:cs="Times New Roman"/>
          <w:sz w:val="24"/>
          <w14:ligatures w14:val="none"/>
        </w:rPr>
        <w:t>2</w:t>
      </w:r>
      <w:r w:rsidRPr="008911B3">
        <w:rPr>
          <w:rFonts w:ascii="Times New Roman" w:eastAsia="宋体" w:hAnsi="Times New Roman" w:cs="Times New Roman"/>
          <w:sz w:val="24"/>
          <w14:ligatures w14:val="none"/>
        </w:rPr>
        <w:t>包预算金额约</w:t>
      </w:r>
      <w:r w:rsidRPr="008911B3">
        <w:rPr>
          <w:rFonts w:ascii="Times New Roman" w:eastAsia="宋体" w:hAnsi="Times New Roman" w:cs="仿宋"/>
          <w:bCs/>
          <w:kern w:val="0"/>
          <w:sz w:val="24"/>
          <w:lang w:bidi="ar"/>
          <w14:ligatures w14:val="none"/>
        </w:rPr>
        <w:t>696.718752</w:t>
      </w:r>
      <w:r w:rsidRPr="008911B3">
        <w:rPr>
          <w:rFonts w:ascii="Times New Roman" w:eastAsia="宋体" w:hAnsi="Times New Roman" w:cs="Times New Roman"/>
          <w:sz w:val="24"/>
          <w14:ligatures w14:val="none"/>
        </w:rPr>
        <w:t>万元</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年，预算金额仅供参考，年度采购金额以实际发生量为准，采购目录详见附件。服务期一年，服务期内医院根据项目满意度情况决定是否终止合同。</w:t>
      </w:r>
    </w:p>
    <w:p w14:paraId="1E8F6143" w14:textId="77777777" w:rsidR="008911B3" w:rsidRPr="008911B3" w:rsidRDefault="008911B3" w:rsidP="008911B3">
      <w:pPr>
        <w:tabs>
          <w:tab w:val="left" w:pos="7980"/>
        </w:tabs>
        <w:spacing w:after="0" w:line="360" w:lineRule="auto"/>
        <w:jc w:val="both"/>
        <w:rPr>
          <w:rFonts w:ascii="Times New Roman" w:eastAsia="宋体" w:hAnsi="Times New Roman" w:cs="Times New Roman"/>
          <w:b/>
          <w:sz w:val="24"/>
          <w14:ligatures w14:val="none"/>
        </w:rPr>
      </w:pPr>
      <w:r w:rsidRPr="008911B3">
        <w:rPr>
          <w:rFonts w:ascii="Times New Roman" w:eastAsia="宋体" w:hAnsi="Times New Roman" w:cs="Times New Roman"/>
          <w:b/>
          <w:sz w:val="24"/>
          <w14:ligatures w14:val="none"/>
        </w:rPr>
        <w:t>二、采购标的</w:t>
      </w:r>
      <w:proofErr w:type="gramStart"/>
      <w:r w:rsidRPr="008911B3">
        <w:rPr>
          <w:rFonts w:ascii="Times New Roman" w:eastAsia="宋体" w:hAnsi="Times New Roman" w:cs="Times New Roman"/>
          <w:b/>
          <w:sz w:val="24"/>
          <w14:ligatures w14:val="none"/>
        </w:rPr>
        <w:t>的</w:t>
      </w:r>
      <w:proofErr w:type="gramEnd"/>
      <w:r w:rsidRPr="008911B3">
        <w:rPr>
          <w:rFonts w:ascii="Times New Roman" w:eastAsia="宋体" w:hAnsi="Times New Roman" w:cs="Times New Roman"/>
          <w:b/>
          <w:sz w:val="24"/>
          <w14:ligatures w14:val="none"/>
        </w:rPr>
        <w:t>数量、采购项目交付或者实施的时间和地点</w:t>
      </w:r>
    </w:p>
    <w:p w14:paraId="0F2DA1BE" w14:textId="50001F79" w:rsidR="008911B3" w:rsidRPr="008911B3" w:rsidRDefault="008911B3" w:rsidP="008911B3">
      <w:pPr>
        <w:spacing w:after="0" w:line="360" w:lineRule="auto"/>
        <w:ind w:left="-208"/>
        <w:jc w:val="both"/>
        <w:rPr>
          <w:rFonts w:ascii="Times New Roman" w:eastAsia="宋体" w:hAnsi="Times New Roman" w:cs="Times New Roman" w:hint="eastAsia"/>
          <w:b/>
          <w:sz w:val="24"/>
          <w14:ligatures w14:val="none"/>
        </w:rPr>
      </w:pPr>
      <w:r w:rsidRPr="008911B3">
        <w:rPr>
          <w:rFonts w:ascii="Times New Roman" w:eastAsia="宋体" w:hAnsi="Times New Roman" w:cs="Times New Roman"/>
          <w:b/>
          <w:sz w:val="24"/>
          <w14:ligatures w14:val="none"/>
        </w:rPr>
        <w:t>（一）采购标的</w:t>
      </w:r>
      <w:proofErr w:type="gramStart"/>
      <w:r w:rsidRPr="008911B3">
        <w:rPr>
          <w:rFonts w:ascii="Times New Roman" w:eastAsia="宋体" w:hAnsi="Times New Roman" w:cs="Times New Roman"/>
          <w:b/>
          <w:sz w:val="24"/>
          <w14:ligatures w14:val="none"/>
        </w:rPr>
        <w:t>的</w:t>
      </w:r>
      <w:proofErr w:type="gramEnd"/>
      <w:r w:rsidRPr="008911B3">
        <w:rPr>
          <w:rFonts w:ascii="Times New Roman" w:eastAsia="宋体" w:hAnsi="Times New Roman" w:cs="Times New Roman"/>
          <w:b/>
          <w:sz w:val="24"/>
          <w14:ligatures w14:val="none"/>
        </w:rPr>
        <w:t>数量</w:t>
      </w:r>
    </w:p>
    <w:tbl>
      <w:tblPr>
        <w:tblW w:w="4998" w:type="pct"/>
        <w:tblLook w:val="04A0" w:firstRow="1" w:lastRow="0" w:firstColumn="1" w:lastColumn="0" w:noHBand="0" w:noVBand="1"/>
      </w:tblPr>
      <w:tblGrid>
        <w:gridCol w:w="457"/>
        <w:gridCol w:w="715"/>
        <w:gridCol w:w="2136"/>
        <w:gridCol w:w="1124"/>
        <w:gridCol w:w="867"/>
        <w:gridCol w:w="676"/>
        <w:gridCol w:w="1416"/>
        <w:gridCol w:w="902"/>
      </w:tblGrid>
      <w:tr w:rsidR="008911B3" w:rsidRPr="008911B3" w14:paraId="34E3DED2" w14:textId="77777777" w:rsidTr="006724AD">
        <w:trPr>
          <w:trHeight w:val="936"/>
          <w:tblHeader/>
        </w:trPr>
        <w:tc>
          <w:tcPr>
            <w:tcW w:w="274" w:type="pct"/>
            <w:tcBorders>
              <w:top w:val="single" w:sz="4" w:space="0" w:color="000000"/>
              <w:left w:val="single" w:sz="4" w:space="0" w:color="000000"/>
              <w:bottom w:val="single" w:sz="4" w:space="0" w:color="000000"/>
              <w:right w:val="single" w:sz="4" w:space="0" w:color="000000"/>
            </w:tcBorders>
            <w:vAlign w:val="center"/>
          </w:tcPr>
          <w:p w14:paraId="64A2A633" w14:textId="77777777" w:rsidR="008911B3" w:rsidRPr="008911B3" w:rsidRDefault="008911B3" w:rsidP="008911B3">
            <w:pPr>
              <w:widowControl/>
              <w:spacing w:after="0" w:line="276" w:lineRule="auto"/>
              <w:jc w:val="center"/>
              <w:textAlignment w:val="center"/>
              <w:rPr>
                <w:rFonts w:ascii="Times New Roman" w:eastAsia="宋体" w:hAnsi="Times New Roman" w:cs="仿宋"/>
                <w:b/>
                <w:bCs/>
                <w:sz w:val="24"/>
                <w14:ligatures w14:val="none"/>
              </w:rPr>
            </w:pPr>
            <w:proofErr w:type="gramStart"/>
            <w:r w:rsidRPr="008911B3">
              <w:rPr>
                <w:rFonts w:ascii="Times New Roman" w:eastAsia="宋体" w:hAnsi="Times New Roman" w:cs="仿宋"/>
                <w:b/>
                <w:bCs/>
                <w:kern w:val="0"/>
                <w:sz w:val="24"/>
                <w:lang w:bidi="ar"/>
                <w14:ligatures w14:val="none"/>
              </w:rPr>
              <w:lastRenderedPageBreak/>
              <w:t>包号</w:t>
            </w:r>
            <w:proofErr w:type="gramEnd"/>
          </w:p>
        </w:tc>
        <w:tc>
          <w:tcPr>
            <w:tcW w:w="443" w:type="pct"/>
            <w:tcBorders>
              <w:top w:val="single" w:sz="4" w:space="0" w:color="000000"/>
              <w:left w:val="single" w:sz="4" w:space="0" w:color="000000"/>
              <w:bottom w:val="single" w:sz="4" w:space="0" w:color="000000"/>
              <w:right w:val="single" w:sz="4" w:space="0" w:color="000000"/>
            </w:tcBorders>
            <w:vAlign w:val="center"/>
          </w:tcPr>
          <w:p w14:paraId="4ECEEADD" w14:textId="77777777" w:rsidR="008911B3" w:rsidRPr="008911B3" w:rsidRDefault="008911B3" w:rsidP="008911B3">
            <w:pPr>
              <w:widowControl/>
              <w:spacing w:after="0" w:line="276" w:lineRule="auto"/>
              <w:jc w:val="center"/>
              <w:textAlignment w:val="center"/>
              <w:rPr>
                <w:rFonts w:ascii="Times New Roman" w:eastAsia="宋体" w:hAnsi="Times New Roman" w:cs="仿宋"/>
                <w:b/>
                <w:bCs/>
                <w:sz w:val="24"/>
                <w14:ligatures w14:val="none"/>
              </w:rPr>
            </w:pPr>
            <w:r w:rsidRPr="008911B3">
              <w:rPr>
                <w:rFonts w:ascii="Times New Roman" w:eastAsia="宋体" w:hAnsi="Times New Roman" w:cs="仿宋"/>
                <w:b/>
                <w:bCs/>
                <w:kern w:val="0"/>
                <w:sz w:val="24"/>
                <w:lang w:bidi="ar"/>
                <w14:ligatures w14:val="none"/>
              </w:rPr>
              <w:t>品目号</w:t>
            </w:r>
          </w:p>
        </w:tc>
        <w:tc>
          <w:tcPr>
            <w:tcW w:w="1253" w:type="pct"/>
            <w:tcBorders>
              <w:top w:val="single" w:sz="4" w:space="0" w:color="000000"/>
              <w:left w:val="single" w:sz="4" w:space="0" w:color="000000"/>
              <w:bottom w:val="single" w:sz="4" w:space="0" w:color="000000"/>
              <w:right w:val="single" w:sz="4" w:space="0" w:color="000000"/>
            </w:tcBorders>
            <w:vAlign w:val="center"/>
          </w:tcPr>
          <w:p w14:paraId="7314EF2F" w14:textId="77777777" w:rsidR="008911B3" w:rsidRPr="008911B3" w:rsidRDefault="008911B3" w:rsidP="008911B3">
            <w:pPr>
              <w:widowControl/>
              <w:spacing w:after="0" w:line="276" w:lineRule="auto"/>
              <w:jc w:val="center"/>
              <w:textAlignment w:val="center"/>
              <w:rPr>
                <w:rFonts w:ascii="Times New Roman" w:eastAsia="宋体" w:hAnsi="Times New Roman" w:cs="仿宋"/>
                <w:b/>
                <w:bCs/>
                <w:sz w:val="24"/>
                <w14:ligatures w14:val="none"/>
              </w:rPr>
            </w:pPr>
            <w:r w:rsidRPr="008911B3">
              <w:rPr>
                <w:rFonts w:ascii="Times New Roman" w:eastAsia="宋体" w:hAnsi="Times New Roman" w:cs="仿宋"/>
                <w:b/>
                <w:bCs/>
                <w:kern w:val="0"/>
                <w:sz w:val="24"/>
                <w:lang w:bidi="ar"/>
                <w14:ligatures w14:val="none"/>
              </w:rPr>
              <w:t>标的名称</w:t>
            </w:r>
          </w:p>
        </w:tc>
        <w:tc>
          <w:tcPr>
            <w:tcW w:w="690" w:type="pct"/>
            <w:tcBorders>
              <w:top w:val="single" w:sz="4" w:space="0" w:color="000000"/>
              <w:left w:val="single" w:sz="4" w:space="0" w:color="000000"/>
              <w:bottom w:val="single" w:sz="4" w:space="0" w:color="000000"/>
              <w:right w:val="single" w:sz="4" w:space="0" w:color="000000"/>
            </w:tcBorders>
            <w:vAlign w:val="center"/>
          </w:tcPr>
          <w:p w14:paraId="0528C22F" w14:textId="77777777" w:rsidR="008911B3" w:rsidRPr="008911B3" w:rsidRDefault="008911B3" w:rsidP="008911B3">
            <w:pPr>
              <w:widowControl/>
              <w:spacing w:after="0" w:line="276" w:lineRule="auto"/>
              <w:jc w:val="center"/>
              <w:textAlignment w:val="center"/>
              <w:rPr>
                <w:rFonts w:ascii="Times New Roman" w:eastAsia="宋体" w:hAnsi="Times New Roman" w:cs="仿宋"/>
                <w:b/>
                <w:bCs/>
                <w:kern w:val="0"/>
                <w:sz w:val="24"/>
                <w:lang w:bidi="ar"/>
                <w14:ligatures w14:val="none"/>
              </w:rPr>
            </w:pPr>
            <w:r w:rsidRPr="008911B3">
              <w:rPr>
                <w:rFonts w:ascii="Times New Roman" w:eastAsia="宋体" w:hAnsi="Times New Roman" w:cs="仿宋"/>
                <w:b/>
                <w:bCs/>
                <w:kern w:val="0"/>
                <w:sz w:val="24"/>
                <w:lang w:bidi="ar"/>
                <w14:ligatures w14:val="none"/>
              </w:rPr>
              <w:t>采购品目预算单价金额（元）</w:t>
            </w:r>
          </w:p>
        </w:tc>
        <w:tc>
          <w:tcPr>
            <w:tcW w:w="531" w:type="pct"/>
            <w:tcBorders>
              <w:top w:val="single" w:sz="4" w:space="0" w:color="000000"/>
              <w:left w:val="single" w:sz="4" w:space="0" w:color="000000"/>
              <w:bottom w:val="single" w:sz="4" w:space="0" w:color="000000"/>
              <w:right w:val="single" w:sz="4" w:space="0" w:color="000000"/>
            </w:tcBorders>
            <w:vAlign w:val="center"/>
          </w:tcPr>
          <w:p w14:paraId="07AE2BF7" w14:textId="77777777" w:rsidR="008911B3" w:rsidRPr="008911B3" w:rsidRDefault="008911B3" w:rsidP="008911B3">
            <w:pPr>
              <w:widowControl/>
              <w:spacing w:after="0" w:line="276" w:lineRule="auto"/>
              <w:jc w:val="center"/>
              <w:textAlignment w:val="center"/>
              <w:rPr>
                <w:rFonts w:ascii="Times New Roman" w:eastAsia="宋体" w:hAnsi="Times New Roman" w:cs="仿宋"/>
                <w:b/>
                <w:bCs/>
                <w:sz w:val="24"/>
                <w14:ligatures w14:val="none"/>
              </w:rPr>
            </w:pPr>
            <w:r w:rsidRPr="008911B3">
              <w:rPr>
                <w:rFonts w:ascii="Times New Roman" w:eastAsia="宋体" w:hAnsi="Times New Roman" w:cs="仿宋"/>
                <w:b/>
                <w:bCs/>
                <w:kern w:val="0"/>
                <w:sz w:val="24"/>
                <w:lang w:bidi="ar"/>
                <w14:ligatures w14:val="none"/>
              </w:rPr>
              <w:t>数量</w:t>
            </w:r>
          </w:p>
        </w:tc>
        <w:tc>
          <w:tcPr>
            <w:tcW w:w="419" w:type="pct"/>
            <w:tcBorders>
              <w:top w:val="single" w:sz="4" w:space="0" w:color="000000"/>
              <w:left w:val="single" w:sz="4" w:space="0" w:color="000000"/>
              <w:bottom w:val="single" w:sz="4" w:space="0" w:color="000000"/>
              <w:right w:val="single" w:sz="4" w:space="0" w:color="000000"/>
            </w:tcBorders>
            <w:vAlign w:val="center"/>
          </w:tcPr>
          <w:p w14:paraId="3FD9609F" w14:textId="77777777" w:rsidR="008911B3" w:rsidRPr="008911B3" w:rsidRDefault="008911B3" w:rsidP="008911B3">
            <w:pPr>
              <w:widowControl/>
              <w:spacing w:after="0" w:line="276" w:lineRule="auto"/>
              <w:jc w:val="center"/>
              <w:textAlignment w:val="center"/>
              <w:rPr>
                <w:rFonts w:ascii="Times New Roman" w:eastAsia="宋体" w:hAnsi="Times New Roman" w:cs="仿宋"/>
                <w:b/>
                <w:bCs/>
                <w:sz w:val="24"/>
                <w14:ligatures w14:val="none"/>
              </w:rPr>
            </w:pPr>
            <w:r w:rsidRPr="008911B3">
              <w:rPr>
                <w:rFonts w:ascii="Times New Roman" w:eastAsia="宋体" w:hAnsi="Times New Roman" w:cs="仿宋"/>
                <w:b/>
                <w:bCs/>
                <w:kern w:val="0"/>
                <w:sz w:val="24"/>
                <w:lang w:bidi="ar"/>
                <w14:ligatures w14:val="none"/>
              </w:rPr>
              <w:t>单位</w:t>
            </w:r>
          </w:p>
        </w:tc>
        <w:tc>
          <w:tcPr>
            <w:tcW w:w="831" w:type="pct"/>
            <w:tcBorders>
              <w:top w:val="single" w:sz="4" w:space="0" w:color="000000"/>
              <w:left w:val="single" w:sz="4" w:space="0" w:color="000000"/>
              <w:bottom w:val="single" w:sz="4" w:space="0" w:color="000000"/>
              <w:right w:val="single" w:sz="4" w:space="0" w:color="000000"/>
            </w:tcBorders>
            <w:vAlign w:val="center"/>
          </w:tcPr>
          <w:p w14:paraId="115C8EF4" w14:textId="77777777" w:rsidR="008911B3" w:rsidRPr="008911B3" w:rsidRDefault="008911B3" w:rsidP="008911B3">
            <w:pPr>
              <w:widowControl/>
              <w:spacing w:after="0" w:line="276" w:lineRule="auto"/>
              <w:jc w:val="center"/>
              <w:textAlignment w:val="center"/>
              <w:rPr>
                <w:rFonts w:ascii="Times New Roman" w:eastAsia="宋体" w:hAnsi="Times New Roman" w:cs="仿宋"/>
                <w:b/>
                <w:bCs/>
                <w:sz w:val="24"/>
                <w14:ligatures w14:val="none"/>
              </w:rPr>
            </w:pPr>
            <w:r w:rsidRPr="008911B3">
              <w:rPr>
                <w:rFonts w:ascii="Times New Roman" w:eastAsia="宋体" w:hAnsi="Times New Roman" w:cs="仿宋"/>
                <w:b/>
                <w:bCs/>
                <w:kern w:val="0"/>
                <w:sz w:val="24"/>
                <w:lang w:bidi="ar"/>
                <w14:ligatures w14:val="none"/>
              </w:rPr>
              <w:t>包装规格</w:t>
            </w:r>
          </w:p>
        </w:tc>
        <w:tc>
          <w:tcPr>
            <w:tcW w:w="555" w:type="pct"/>
            <w:tcBorders>
              <w:top w:val="single" w:sz="4" w:space="0" w:color="000000"/>
              <w:left w:val="single" w:sz="4" w:space="0" w:color="000000"/>
              <w:bottom w:val="single" w:sz="4" w:space="0" w:color="000000"/>
              <w:right w:val="single" w:sz="4" w:space="0" w:color="000000"/>
            </w:tcBorders>
            <w:vAlign w:val="center"/>
          </w:tcPr>
          <w:p w14:paraId="26E4DC4B" w14:textId="77777777" w:rsidR="008911B3" w:rsidRPr="008911B3" w:rsidRDefault="008911B3" w:rsidP="008911B3">
            <w:pPr>
              <w:widowControl/>
              <w:spacing w:after="0" w:line="276" w:lineRule="auto"/>
              <w:jc w:val="center"/>
              <w:textAlignment w:val="center"/>
              <w:rPr>
                <w:rFonts w:ascii="Times New Roman" w:eastAsia="宋体" w:hAnsi="Times New Roman" w:cs="仿宋"/>
                <w:b/>
                <w:bCs/>
                <w:sz w:val="24"/>
                <w14:ligatures w14:val="none"/>
              </w:rPr>
            </w:pPr>
            <w:r w:rsidRPr="008911B3">
              <w:rPr>
                <w:rFonts w:ascii="Times New Roman" w:eastAsia="宋体" w:hAnsi="Times New Roman" w:cs="仿宋"/>
                <w:b/>
                <w:bCs/>
                <w:kern w:val="0"/>
                <w:sz w:val="24"/>
                <w:lang w:bidi="ar"/>
                <w14:ligatures w14:val="none"/>
              </w:rPr>
              <w:t>是否接受进口产品</w:t>
            </w:r>
          </w:p>
        </w:tc>
      </w:tr>
      <w:tr w:rsidR="008911B3" w:rsidRPr="008911B3" w14:paraId="0F64CE8A" w14:textId="77777777" w:rsidTr="006724AD">
        <w:trPr>
          <w:trHeight w:val="70"/>
          <w:tblHeader/>
        </w:trPr>
        <w:tc>
          <w:tcPr>
            <w:tcW w:w="274" w:type="pct"/>
            <w:vMerge w:val="restart"/>
            <w:tcBorders>
              <w:top w:val="single" w:sz="4" w:space="0" w:color="000000"/>
              <w:left w:val="single" w:sz="4" w:space="0" w:color="000000"/>
              <w:bottom w:val="single" w:sz="4" w:space="0" w:color="000000"/>
              <w:right w:val="single" w:sz="4" w:space="0" w:color="000000"/>
            </w:tcBorders>
            <w:noWrap/>
            <w:vAlign w:val="center"/>
          </w:tcPr>
          <w:p w14:paraId="24E7F342"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w:t>
            </w: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716C0410"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1-1</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57E4D8E4"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二甲硅油（原料）</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1617F12"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663.33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145479A8"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23000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07CBEAA4"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L</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34F554EE"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20L/</w:t>
            </w:r>
            <w:r w:rsidRPr="008911B3">
              <w:rPr>
                <w:rFonts w:ascii="Times New Roman" w:eastAsia="宋体" w:hAnsi="Times New Roman" w:cs="仿宋"/>
                <w:kern w:val="0"/>
                <w:sz w:val="24"/>
                <w:lang w:bidi="ar"/>
                <w14:ligatures w14:val="none"/>
              </w:rPr>
              <w:t>桶</w:t>
            </w:r>
          </w:p>
        </w:tc>
        <w:tc>
          <w:tcPr>
            <w:tcW w:w="555" w:type="pct"/>
            <w:tcBorders>
              <w:top w:val="single" w:sz="4" w:space="0" w:color="000000"/>
              <w:left w:val="single" w:sz="4" w:space="0" w:color="000000"/>
              <w:bottom w:val="single" w:sz="4" w:space="0" w:color="000000"/>
              <w:right w:val="single" w:sz="4" w:space="0" w:color="000000"/>
            </w:tcBorders>
            <w:vAlign w:val="center"/>
          </w:tcPr>
          <w:p w14:paraId="42C80B43"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19859257" w14:textId="77777777" w:rsidTr="006724AD">
        <w:trPr>
          <w:trHeight w:val="312"/>
          <w:tblHeader/>
        </w:trPr>
        <w:tc>
          <w:tcPr>
            <w:tcW w:w="274" w:type="pct"/>
            <w:vMerge/>
            <w:tcBorders>
              <w:top w:val="single" w:sz="4" w:space="0" w:color="000000"/>
              <w:left w:val="single" w:sz="4" w:space="0" w:color="000000"/>
              <w:bottom w:val="single" w:sz="4" w:space="0" w:color="000000"/>
              <w:right w:val="single" w:sz="4" w:space="0" w:color="000000"/>
            </w:tcBorders>
            <w:noWrap/>
            <w:vAlign w:val="center"/>
          </w:tcPr>
          <w:p w14:paraId="295440FA"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204D7D2E"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1-2</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57C816B1"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水合氯醛</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21B5AFE"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11766.67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5E7EA22E"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34</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3B20ABBB"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桶</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6F6909C9"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2.5kg/</w:t>
            </w:r>
            <w:r w:rsidRPr="008911B3">
              <w:rPr>
                <w:rFonts w:ascii="Times New Roman" w:eastAsia="宋体" w:hAnsi="Times New Roman" w:cs="仿宋"/>
                <w:kern w:val="0"/>
                <w:sz w:val="24"/>
                <w:lang w:bidi="ar"/>
                <w14:ligatures w14:val="none"/>
              </w:rPr>
              <w:t>桶</w:t>
            </w:r>
          </w:p>
        </w:tc>
        <w:tc>
          <w:tcPr>
            <w:tcW w:w="555" w:type="pct"/>
            <w:tcBorders>
              <w:top w:val="single" w:sz="4" w:space="0" w:color="000000"/>
              <w:left w:val="single" w:sz="4" w:space="0" w:color="000000"/>
              <w:bottom w:val="single" w:sz="4" w:space="0" w:color="000000"/>
              <w:right w:val="single" w:sz="4" w:space="0" w:color="000000"/>
            </w:tcBorders>
            <w:vAlign w:val="center"/>
          </w:tcPr>
          <w:p w14:paraId="2BA95098"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55663628" w14:textId="77777777" w:rsidTr="006724AD">
        <w:trPr>
          <w:trHeight w:val="312"/>
          <w:tblHeader/>
        </w:trPr>
        <w:tc>
          <w:tcPr>
            <w:tcW w:w="274" w:type="pct"/>
            <w:vMerge/>
            <w:tcBorders>
              <w:top w:val="single" w:sz="4" w:space="0" w:color="000000"/>
              <w:left w:val="single" w:sz="4" w:space="0" w:color="000000"/>
              <w:bottom w:val="single" w:sz="4" w:space="0" w:color="000000"/>
              <w:right w:val="single" w:sz="4" w:space="0" w:color="000000"/>
            </w:tcBorders>
            <w:noWrap/>
            <w:vAlign w:val="center"/>
          </w:tcPr>
          <w:p w14:paraId="344BD325"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5BF00D7A"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1-3</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2341F5C3"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枸橼酸</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47DF7A8"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58.33</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5F92BC40"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1400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1B4CC363"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6AF06229"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25kg/</w:t>
            </w:r>
            <w:r w:rsidRPr="008911B3">
              <w:rPr>
                <w:rFonts w:ascii="Times New Roman" w:eastAsia="宋体" w:hAnsi="Times New Roman" w:cs="仿宋"/>
                <w:kern w:val="0"/>
                <w:sz w:val="24"/>
                <w:lang w:bidi="ar"/>
                <w14:ligatures w14:val="none"/>
              </w:rPr>
              <w:t>袋</w:t>
            </w:r>
          </w:p>
        </w:tc>
        <w:tc>
          <w:tcPr>
            <w:tcW w:w="555" w:type="pct"/>
            <w:tcBorders>
              <w:top w:val="single" w:sz="4" w:space="0" w:color="000000"/>
              <w:left w:val="single" w:sz="4" w:space="0" w:color="000000"/>
              <w:bottom w:val="single" w:sz="4" w:space="0" w:color="000000"/>
              <w:right w:val="single" w:sz="4" w:space="0" w:color="000000"/>
            </w:tcBorders>
            <w:vAlign w:val="center"/>
          </w:tcPr>
          <w:p w14:paraId="22F2BDC0"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27028CAC" w14:textId="77777777" w:rsidTr="006724AD">
        <w:trPr>
          <w:trHeight w:val="312"/>
          <w:tblHeader/>
        </w:trPr>
        <w:tc>
          <w:tcPr>
            <w:tcW w:w="3194" w:type="pct"/>
            <w:gridSpan w:val="5"/>
            <w:tcBorders>
              <w:top w:val="single" w:sz="4" w:space="0" w:color="000000"/>
              <w:left w:val="single" w:sz="4" w:space="0" w:color="000000"/>
              <w:right w:val="single" w:sz="4" w:space="0" w:color="000000"/>
            </w:tcBorders>
            <w:noWrap/>
            <w:vAlign w:val="center"/>
          </w:tcPr>
          <w:p w14:paraId="4D387A57"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b/>
                <w:bCs/>
                <w:kern w:val="0"/>
                <w:sz w:val="24"/>
                <w:lang w:bidi="ar"/>
                <w14:ligatures w14:val="none"/>
              </w:rPr>
              <w:t>总计（元）</w:t>
            </w:r>
          </w:p>
        </w:tc>
        <w:tc>
          <w:tcPr>
            <w:tcW w:w="1805" w:type="pct"/>
            <w:gridSpan w:val="3"/>
            <w:tcBorders>
              <w:top w:val="single" w:sz="4" w:space="0" w:color="000000"/>
              <w:left w:val="single" w:sz="4" w:space="0" w:color="000000"/>
              <w:bottom w:val="single" w:sz="4" w:space="0" w:color="000000"/>
              <w:right w:val="single" w:sz="4" w:space="0" w:color="000000"/>
            </w:tcBorders>
            <w:noWrap/>
            <w:vAlign w:val="center"/>
          </w:tcPr>
          <w:p w14:paraId="0ABA4555"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b/>
                <w:bCs/>
                <w:kern w:val="0"/>
                <w:sz w:val="24"/>
                <w:lang w:bidi="ar"/>
                <w14:ligatures w14:val="none"/>
              </w:rPr>
              <w:t>15738318.78</w:t>
            </w:r>
          </w:p>
        </w:tc>
      </w:tr>
      <w:tr w:rsidR="008911B3" w:rsidRPr="008911B3" w14:paraId="33F421E6" w14:textId="77777777" w:rsidTr="006724AD">
        <w:trPr>
          <w:trHeight w:val="312"/>
          <w:tblHeader/>
        </w:trPr>
        <w:tc>
          <w:tcPr>
            <w:tcW w:w="274" w:type="pct"/>
            <w:vMerge w:val="restart"/>
            <w:tcBorders>
              <w:top w:val="single" w:sz="4" w:space="0" w:color="000000"/>
              <w:left w:val="single" w:sz="4" w:space="0" w:color="000000"/>
              <w:right w:val="single" w:sz="4" w:space="0" w:color="000000"/>
            </w:tcBorders>
            <w:noWrap/>
            <w:vAlign w:val="center"/>
          </w:tcPr>
          <w:p w14:paraId="27DB5E34"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w:t>
            </w: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25B9C1D1"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2-1</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624D28FE" w14:textId="77777777" w:rsidR="008911B3" w:rsidRPr="008911B3" w:rsidRDefault="008911B3" w:rsidP="008911B3">
            <w:pPr>
              <w:widowControl/>
              <w:spacing w:after="0" w:line="240" w:lineRule="auto"/>
              <w:jc w:val="center"/>
              <w:textAlignment w:val="center"/>
              <w:rPr>
                <w:rFonts w:ascii="Times New Roman" w:eastAsia="宋体" w:hAnsi="Times New Roman" w:cs="仿宋"/>
                <w:b/>
                <w:bCs/>
                <w:sz w:val="24"/>
                <w14:ligatures w14:val="none"/>
              </w:rPr>
            </w:pPr>
            <w:r w:rsidRPr="008911B3">
              <w:rPr>
                <w:rFonts w:ascii="Times New Roman" w:eastAsia="宋体" w:hAnsi="Times New Roman" w:cs="仿宋"/>
                <w:kern w:val="0"/>
                <w:sz w:val="24"/>
                <w:lang w:bidi="ar"/>
                <w14:ligatures w14:val="none"/>
              </w:rPr>
              <w:t>蔗糖</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52A8FB6"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17.00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0CD80120"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47250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55AFF174"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59CEDE42"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50kg/</w:t>
            </w:r>
            <w:r w:rsidRPr="008911B3">
              <w:rPr>
                <w:rFonts w:ascii="Times New Roman" w:eastAsia="宋体" w:hAnsi="Times New Roman" w:cs="仿宋"/>
                <w:kern w:val="0"/>
                <w:sz w:val="24"/>
                <w:lang w:bidi="ar"/>
                <w14:ligatures w14:val="none"/>
              </w:rPr>
              <w:t>袋</w:t>
            </w:r>
          </w:p>
        </w:tc>
        <w:tc>
          <w:tcPr>
            <w:tcW w:w="555" w:type="pct"/>
            <w:tcBorders>
              <w:top w:val="single" w:sz="4" w:space="0" w:color="000000"/>
              <w:left w:val="single" w:sz="4" w:space="0" w:color="000000"/>
              <w:bottom w:val="single" w:sz="4" w:space="0" w:color="000000"/>
              <w:right w:val="single" w:sz="4" w:space="0" w:color="000000"/>
            </w:tcBorders>
            <w:vAlign w:val="center"/>
          </w:tcPr>
          <w:p w14:paraId="70317220"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55FCAB36" w14:textId="77777777" w:rsidTr="006724AD">
        <w:trPr>
          <w:trHeight w:val="312"/>
          <w:tblHeader/>
        </w:trPr>
        <w:tc>
          <w:tcPr>
            <w:tcW w:w="274" w:type="pct"/>
            <w:vMerge/>
            <w:tcBorders>
              <w:left w:val="single" w:sz="4" w:space="0" w:color="000000"/>
              <w:right w:val="single" w:sz="4" w:space="0" w:color="000000"/>
            </w:tcBorders>
            <w:noWrap/>
            <w:vAlign w:val="center"/>
          </w:tcPr>
          <w:p w14:paraId="37C53A2A"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24552D49"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2-2</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72B6FCB1"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炉甘石</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710914D3"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91.00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0470CCAE"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192</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7668E395"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袋</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30EFCA0F"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500g/</w:t>
            </w:r>
            <w:r w:rsidRPr="008911B3">
              <w:rPr>
                <w:rFonts w:ascii="Times New Roman" w:eastAsia="宋体" w:hAnsi="Times New Roman" w:cs="仿宋"/>
                <w:kern w:val="0"/>
                <w:sz w:val="24"/>
                <w:lang w:bidi="ar"/>
                <w14:ligatures w14:val="none"/>
              </w:rPr>
              <w:t>袋</w:t>
            </w:r>
          </w:p>
        </w:tc>
        <w:tc>
          <w:tcPr>
            <w:tcW w:w="555" w:type="pct"/>
            <w:tcBorders>
              <w:top w:val="single" w:sz="4" w:space="0" w:color="000000"/>
              <w:left w:val="single" w:sz="4" w:space="0" w:color="000000"/>
              <w:bottom w:val="single" w:sz="4" w:space="0" w:color="000000"/>
              <w:right w:val="single" w:sz="4" w:space="0" w:color="000000"/>
            </w:tcBorders>
            <w:vAlign w:val="center"/>
          </w:tcPr>
          <w:p w14:paraId="7A276FE5"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75090CD9" w14:textId="77777777" w:rsidTr="006724AD">
        <w:trPr>
          <w:trHeight w:val="312"/>
          <w:tblHeader/>
        </w:trPr>
        <w:tc>
          <w:tcPr>
            <w:tcW w:w="274" w:type="pct"/>
            <w:vMerge/>
            <w:tcBorders>
              <w:left w:val="single" w:sz="4" w:space="0" w:color="000000"/>
              <w:right w:val="single" w:sz="4" w:space="0" w:color="000000"/>
            </w:tcBorders>
            <w:noWrap/>
            <w:vAlign w:val="center"/>
          </w:tcPr>
          <w:p w14:paraId="59411CBE"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31F894F8"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2-3</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2877AFCF"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氧化锌</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12A05724"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39.67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2C3BC9BC"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192</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0CB6F9FB"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袋</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62A0CD00"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500g/</w:t>
            </w:r>
            <w:r w:rsidRPr="008911B3">
              <w:rPr>
                <w:rFonts w:ascii="Times New Roman" w:eastAsia="宋体" w:hAnsi="Times New Roman" w:cs="仿宋"/>
                <w:kern w:val="0"/>
                <w:sz w:val="24"/>
                <w:lang w:bidi="ar"/>
                <w14:ligatures w14:val="none"/>
              </w:rPr>
              <w:t>袋</w:t>
            </w:r>
          </w:p>
        </w:tc>
        <w:tc>
          <w:tcPr>
            <w:tcW w:w="555" w:type="pct"/>
            <w:tcBorders>
              <w:top w:val="single" w:sz="4" w:space="0" w:color="000000"/>
              <w:left w:val="single" w:sz="4" w:space="0" w:color="000000"/>
              <w:bottom w:val="single" w:sz="4" w:space="0" w:color="000000"/>
              <w:right w:val="single" w:sz="4" w:space="0" w:color="000000"/>
            </w:tcBorders>
            <w:vAlign w:val="center"/>
          </w:tcPr>
          <w:p w14:paraId="4DE56964"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06901B06" w14:textId="77777777" w:rsidTr="006724AD">
        <w:trPr>
          <w:trHeight w:val="312"/>
          <w:tblHeader/>
        </w:trPr>
        <w:tc>
          <w:tcPr>
            <w:tcW w:w="274" w:type="pct"/>
            <w:vMerge/>
            <w:tcBorders>
              <w:left w:val="single" w:sz="4" w:space="0" w:color="000000"/>
              <w:right w:val="single" w:sz="4" w:space="0" w:color="000000"/>
            </w:tcBorders>
            <w:noWrap/>
            <w:vAlign w:val="center"/>
          </w:tcPr>
          <w:p w14:paraId="773ED3C5"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404F1EFB"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2-4</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36646B1C"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呋喃西林</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56DE88A"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3.97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247EC808"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240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ECCA2D7"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7B8FD3F7"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不限定规格</w:t>
            </w:r>
          </w:p>
        </w:tc>
        <w:tc>
          <w:tcPr>
            <w:tcW w:w="555" w:type="pct"/>
            <w:tcBorders>
              <w:top w:val="single" w:sz="4" w:space="0" w:color="000000"/>
              <w:left w:val="single" w:sz="4" w:space="0" w:color="000000"/>
              <w:bottom w:val="single" w:sz="4" w:space="0" w:color="000000"/>
              <w:right w:val="single" w:sz="4" w:space="0" w:color="000000"/>
            </w:tcBorders>
            <w:vAlign w:val="center"/>
          </w:tcPr>
          <w:p w14:paraId="57C39DF8"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3811B6C1" w14:textId="77777777" w:rsidTr="006724AD">
        <w:trPr>
          <w:trHeight w:val="312"/>
          <w:tblHeader/>
        </w:trPr>
        <w:tc>
          <w:tcPr>
            <w:tcW w:w="274" w:type="pct"/>
            <w:vMerge/>
            <w:tcBorders>
              <w:left w:val="single" w:sz="4" w:space="0" w:color="000000"/>
              <w:right w:val="single" w:sz="4" w:space="0" w:color="000000"/>
            </w:tcBorders>
            <w:noWrap/>
            <w:vAlign w:val="center"/>
          </w:tcPr>
          <w:p w14:paraId="6169662E"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2381EAF9"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2-5</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4A201A63"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氯化钾</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CA13031"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26.67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5EC294AD"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69CE989F"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袋</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35C1FB8E"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1kg/</w:t>
            </w:r>
            <w:r w:rsidRPr="008911B3">
              <w:rPr>
                <w:rFonts w:ascii="Times New Roman" w:eastAsia="宋体" w:hAnsi="Times New Roman" w:cs="仿宋"/>
                <w:kern w:val="0"/>
                <w:sz w:val="24"/>
                <w:lang w:bidi="ar"/>
                <w14:ligatures w14:val="none"/>
              </w:rPr>
              <w:t>袋</w:t>
            </w:r>
          </w:p>
        </w:tc>
        <w:tc>
          <w:tcPr>
            <w:tcW w:w="555" w:type="pct"/>
            <w:tcBorders>
              <w:top w:val="single" w:sz="4" w:space="0" w:color="000000"/>
              <w:left w:val="single" w:sz="4" w:space="0" w:color="000000"/>
              <w:bottom w:val="single" w:sz="4" w:space="0" w:color="000000"/>
              <w:right w:val="single" w:sz="4" w:space="0" w:color="000000"/>
            </w:tcBorders>
            <w:vAlign w:val="center"/>
          </w:tcPr>
          <w:p w14:paraId="6DDC50B9"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0596EE2B" w14:textId="77777777" w:rsidTr="006724AD">
        <w:trPr>
          <w:trHeight w:val="342"/>
          <w:tblHeader/>
        </w:trPr>
        <w:tc>
          <w:tcPr>
            <w:tcW w:w="274" w:type="pct"/>
            <w:vMerge/>
            <w:tcBorders>
              <w:left w:val="single" w:sz="4" w:space="0" w:color="000000"/>
              <w:right w:val="single" w:sz="4" w:space="0" w:color="000000"/>
            </w:tcBorders>
            <w:noWrap/>
            <w:vAlign w:val="center"/>
          </w:tcPr>
          <w:p w14:paraId="1A9CD32C"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0D5DF649"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2-6</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68BE03F1"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月桂氮䓬酮</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5CAA21F2"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267.67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05E52240"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950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425FA2DA"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69F76879"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5kg/</w:t>
            </w:r>
            <w:r w:rsidRPr="008911B3">
              <w:rPr>
                <w:rFonts w:ascii="Times New Roman" w:eastAsia="宋体" w:hAnsi="Times New Roman" w:cs="仿宋"/>
                <w:kern w:val="0"/>
                <w:sz w:val="24"/>
                <w:lang w:bidi="ar"/>
                <w14:ligatures w14:val="none"/>
              </w:rPr>
              <w:t>桶</w:t>
            </w:r>
          </w:p>
        </w:tc>
        <w:tc>
          <w:tcPr>
            <w:tcW w:w="555" w:type="pct"/>
            <w:tcBorders>
              <w:top w:val="single" w:sz="4" w:space="0" w:color="000000"/>
              <w:left w:val="single" w:sz="4" w:space="0" w:color="000000"/>
              <w:bottom w:val="single" w:sz="4" w:space="0" w:color="000000"/>
              <w:right w:val="single" w:sz="4" w:space="0" w:color="000000"/>
            </w:tcBorders>
            <w:vAlign w:val="center"/>
          </w:tcPr>
          <w:p w14:paraId="536FDDA5"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15A830A1" w14:textId="77777777" w:rsidTr="006724AD">
        <w:trPr>
          <w:trHeight w:val="312"/>
          <w:tblHeader/>
        </w:trPr>
        <w:tc>
          <w:tcPr>
            <w:tcW w:w="274" w:type="pct"/>
            <w:vMerge/>
            <w:tcBorders>
              <w:left w:val="single" w:sz="4" w:space="0" w:color="000000"/>
              <w:right w:val="single" w:sz="4" w:space="0" w:color="000000"/>
            </w:tcBorders>
            <w:noWrap/>
            <w:vAlign w:val="center"/>
          </w:tcPr>
          <w:p w14:paraId="0A3B9854"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2B4F848A"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2-7</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249C7A8D"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乳酸钙</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22163397"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274.00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48C5DC74"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8000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69A73B9C"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4FA6B7F9"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25kg/</w:t>
            </w:r>
            <w:r w:rsidRPr="008911B3">
              <w:rPr>
                <w:rFonts w:ascii="Times New Roman" w:eastAsia="宋体" w:hAnsi="Times New Roman" w:cs="仿宋"/>
                <w:kern w:val="0"/>
                <w:sz w:val="24"/>
                <w:lang w:bidi="ar"/>
                <w14:ligatures w14:val="none"/>
              </w:rPr>
              <w:t>袋</w:t>
            </w:r>
          </w:p>
        </w:tc>
        <w:tc>
          <w:tcPr>
            <w:tcW w:w="555" w:type="pct"/>
            <w:tcBorders>
              <w:top w:val="single" w:sz="4" w:space="0" w:color="000000"/>
              <w:left w:val="single" w:sz="4" w:space="0" w:color="000000"/>
              <w:bottom w:val="single" w:sz="4" w:space="0" w:color="000000"/>
              <w:right w:val="single" w:sz="4" w:space="0" w:color="000000"/>
            </w:tcBorders>
            <w:vAlign w:val="center"/>
          </w:tcPr>
          <w:p w14:paraId="49EC9F4D"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5114AD6C" w14:textId="77777777" w:rsidTr="006724AD">
        <w:trPr>
          <w:trHeight w:val="312"/>
          <w:tblHeader/>
        </w:trPr>
        <w:tc>
          <w:tcPr>
            <w:tcW w:w="274" w:type="pct"/>
            <w:vMerge/>
            <w:tcBorders>
              <w:left w:val="single" w:sz="4" w:space="0" w:color="000000"/>
              <w:right w:val="single" w:sz="4" w:space="0" w:color="000000"/>
            </w:tcBorders>
            <w:noWrap/>
            <w:vAlign w:val="center"/>
          </w:tcPr>
          <w:p w14:paraId="705E5A4A"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6EBAC5DC"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2-8</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0E45883A"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磷酸氢钙</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1C87E3ED"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51.00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243FC02F"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8400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3CBC90AF"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29075999"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25kg/</w:t>
            </w:r>
            <w:r w:rsidRPr="008911B3">
              <w:rPr>
                <w:rFonts w:ascii="Times New Roman" w:eastAsia="宋体" w:hAnsi="Times New Roman" w:cs="仿宋"/>
                <w:kern w:val="0"/>
                <w:sz w:val="24"/>
                <w:lang w:bidi="ar"/>
                <w14:ligatures w14:val="none"/>
              </w:rPr>
              <w:t>袋</w:t>
            </w:r>
          </w:p>
        </w:tc>
        <w:tc>
          <w:tcPr>
            <w:tcW w:w="555" w:type="pct"/>
            <w:tcBorders>
              <w:top w:val="single" w:sz="4" w:space="0" w:color="000000"/>
              <w:left w:val="single" w:sz="4" w:space="0" w:color="000000"/>
              <w:bottom w:val="single" w:sz="4" w:space="0" w:color="000000"/>
              <w:right w:val="single" w:sz="4" w:space="0" w:color="000000"/>
            </w:tcBorders>
            <w:vAlign w:val="center"/>
          </w:tcPr>
          <w:p w14:paraId="1A051C20"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5A09131C" w14:textId="77777777" w:rsidTr="006724AD">
        <w:trPr>
          <w:trHeight w:val="312"/>
          <w:tblHeader/>
        </w:trPr>
        <w:tc>
          <w:tcPr>
            <w:tcW w:w="274" w:type="pct"/>
            <w:vMerge/>
            <w:tcBorders>
              <w:left w:val="single" w:sz="4" w:space="0" w:color="000000"/>
              <w:right w:val="single" w:sz="4" w:space="0" w:color="000000"/>
            </w:tcBorders>
            <w:noWrap/>
            <w:vAlign w:val="center"/>
          </w:tcPr>
          <w:p w14:paraId="214DF21C"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464DE8E6"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2-9</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35EC9965"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硬脂酸</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50C5895D"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31.00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45338E2D"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16500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65E22292"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2F552D28"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25kg/</w:t>
            </w:r>
            <w:r w:rsidRPr="008911B3">
              <w:rPr>
                <w:rFonts w:ascii="Times New Roman" w:eastAsia="宋体" w:hAnsi="Times New Roman" w:cs="仿宋"/>
                <w:kern w:val="0"/>
                <w:sz w:val="24"/>
                <w:lang w:bidi="ar"/>
                <w14:ligatures w14:val="none"/>
              </w:rPr>
              <w:t>袋</w:t>
            </w:r>
          </w:p>
        </w:tc>
        <w:tc>
          <w:tcPr>
            <w:tcW w:w="555" w:type="pct"/>
            <w:tcBorders>
              <w:top w:val="single" w:sz="4" w:space="0" w:color="000000"/>
              <w:left w:val="single" w:sz="4" w:space="0" w:color="000000"/>
              <w:bottom w:val="single" w:sz="4" w:space="0" w:color="000000"/>
              <w:right w:val="single" w:sz="4" w:space="0" w:color="000000"/>
            </w:tcBorders>
            <w:vAlign w:val="center"/>
          </w:tcPr>
          <w:p w14:paraId="71B22381"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21404B77" w14:textId="77777777" w:rsidTr="006724AD">
        <w:trPr>
          <w:trHeight w:val="312"/>
          <w:tblHeader/>
        </w:trPr>
        <w:tc>
          <w:tcPr>
            <w:tcW w:w="274" w:type="pct"/>
            <w:vMerge/>
            <w:tcBorders>
              <w:left w:val="single" w:sz="4" w:space="0" w:color="000000"/>
              <w:right w:val="single" w:sz="4" w:space="0" w:color="000000"/>
            </w:tcBorders>
            <w:noWrap/>
            <w:vAlign w:val="center"/>
          </w:tcPr>
          <w:p w14:paraId="292EEDC5"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086454D1"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2-10</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0C169CE3"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三乙醇胺</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5A8D6477"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162.00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7D540550"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2700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1B5CD755"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53BDA8BA"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5kg/</w:t>
            </w:r>
            <w:r w:rsidRPr="008911B3">
              <w:rPr>
                <w:rFonts w:ascii="Times New Roman" w:eastAsia="宋体" w:hAnsi="Times New Roman" w:cs="仿宋"/>
                <w:kern w:val="0"/>
                <w:sz w:val="24"/>
                <w:lang w:bidi="ar"/>
                <w14:ligatures w14:val="none"/>
              </w:rPr>
              <w:t>桶</w:t>
            </w:r>
          </w:p>
        </w:tc>
        <w:tc>
          <w:tcPr>
            <w:tcW w:w="555" w:type="pct"/>
            <w:tcBorders>
              <w:top w:val="single" w:sz="4" w:space="0" w:color="000000"/>
              <w:left w:val="single" w:sz="4" w:space="0" w:color="000000"/>
              <w:bottom w:val="single" w:sz="4" w:space="0" w:color="000000"/>
              <w:right w:val="single" w:sz="4" w:space="0" w:color="000000"/>
            </w:tcBorders>
            <w:vAlign w:val="center"/>
          </w:tcPr>
          <w:p w14:paraId="2DFEC109"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2D0E8CE0" w14:textId="77777777" w:rsidTr="006724AD">
        <w:trPr>
          <w:trHeight w:val="312"/>
          <w:tblHeader/>
        </w:trPr>
        <w:tc>
          <w:tcPr>
            <w:tcW w:w="274" w:type="pct"/>
            <w:vMerge/>
            <w:tcBorders>
              <w:left w:val="single" w:sz="4" w:space="0" w:color="000000"/>
              <w:right w:val="single" w:sz="4" w:space="0" w:color="000000"/>
            </w:tcBorders>
            <w:noWrap/>
            <w:vAlign w:val="center"/>
          </w:tcPr>
          <w:p w14:paraId="3A9BDBDD"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084E79A4"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2-11</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459D3F93"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甘油</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C9CD0AE"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34.00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66FE7ABA"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13000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4BB71167"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49238278"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25kg/</w:t>
            </w:r>
            <w:r w:rsidRPr="008911B3">
              <w:rPr>
                <w:rFonts w:ascii="Times New Roman" w:eastAsia="宋体" w:hAnsi="Times New Roman" w:cs="仿宋"/>
                <w:kern w:val="0"/>
                <w:sz w:val="24"/>
                <w:lang w:bidi="ar"/>
                <w14:ligatures w14:val="none"/>
              </w:rPr>
              <w:t>桶</w:t>
            </w:r>
          </w:p>
        </w:tc>
        <w:tc>
          <w:tcPr>
            <w:tcW w:w="555" w:type="pct"/>
            <w:tcBorders>
              <w:top w:val="single" w:sz="4" w:space="0" w:color="000000"/>
              <w:left w:val="single" w:sz="4" w:space="0" w:color="000000"/>
              <w:bottom w:val="single" w:sz="4" w:space="0" w:color="000000"/>
              <w:right w:val="single" w:sz="4" w:space="0" w:color="000000"/>
            </w:tcBorders>
            <w:vAlign w:val="center"/>
          </w:tcPr>
          <w:p w14:paraId="72511E91"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6B5B7A82" w14:textId="77777777" w:rsidTr="006724AD">
        <w:trPr>
          <w:trHeight w:val="312"/>
          <w:tblHeader/>
        </w:trPr>
        <w:tc>
          <w:tcPr>
            <w:tcW w:w="274" w:type="pct"/>
            <w:vMerge/>
            <w:tcBorders>
              <w:left w:val="single" w:sz="4" w:space="0" w:color="000000"/>
              <w:right w:val="single" w:sz="4" w:space="0" w:color="000000"/>
            </w:tcBorders>
            <w:noWrap/>
            <w:vAlign w:val="center"/>
          </w:tcPr>
          <w:p w14:paraId="223F2BF1"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6C8589B9"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2-12</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5A0181DB" w14:textId="77777777" w:rsidR="008911B3" w:rsidRPr="008911B3" w:rsidRDefault="008911B3" w:rsidP="008911B3">
            <w:pPr>
              <w:widowControl/>
              <w:spacing w:after="0" w:line="240" w:lineRule="auto"/>
              <w:jc w:val="center"/>
              <w:textAlignment w:val="center"/>
              <w:rPr>
                <w:rFonts w:ascii="Times New Roman" w:eastAsia="宋体" w:hAnsi="Times New Roman" w:cs="仿宋"/>
                <w:b/>
                <w:bCs/>
                <w:sz w:val="24"/>
                <w14:ligatures w14:val="none"/>
              </w:rPr>
            </w:pPr>
            <w:proofErr w:type="gramStart"/>
            <w:r w:rsidRPr="008911B3">
              <w:rPr>
                <w:rFonts w:ascii="Times New Roman" w:eastAsia="宋体" w:hAnsi="Times New Roman" w:cs="仿宋"/>
                <w:kern w:val="0"/>
                <w:sz w:val="24"/>
                <w:lang w:bidi="ar"/>
                <w14:ligatures w14:val="none"/>
              </w:rPr>
              <w:t>羟苯乙酯</w:t>
            </w:r>
            <w:proofErr w:type="gramEnd"/>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6DF8DF2"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102.33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49553928"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290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657E8EDE"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瓶</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433BC499"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500g/</w:t>
            </w:r>
            <w:r w:rsidRPr="008911B3">
              <w:rPr>
                <w:rFonts w:ascii="Times New Roman" w:eastAsia="宋体" w:hAnsi="Times New Roman" w:cs="仿宋"/>
                <w:kern w:val="0"/>
                <w:sz w:val="24"/>
                <w:lang w:bidi="ar"/>
                <w14:ligatures w14:val="none"/>
              </w:rPr>
              <w:t>瓶</w:t>
            </w:r>
          </w:p>
        </w:tc>
        <w:tc>
          <w:tcPr>
            <w:tcW w:w="555" w:type="pct"/>
            <w:tcBorders>
              <w:top w:val="single" w:sz="4" w:space="0" w:color="000000"/>
              <w:left w:val="single" w:sz="4" w:space="0" w:color="000000"/>
              <w:bottom w:val="single" w:sz="4" w:space="0" w:color="000000"/>
              <w:right w:val="single" w:sz="4" w:space="0" w:color="000000"/>
            </w:tcBorders>
            <w:vAlign w:val="center"/>
          </w:tcPr>
          <w:p w14:paraId="66F1F546"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004DD84C" w14:textId="77777777" w:rsidTr="006724AD">
        <w:trPr>
          <w:trHeight w:val="312"/>
          <w:tblHeader/>
        </w:trPr>
        <w:tc>
          <w:tcPr>
            <w:tcW w:w="274" w:type="pct"/>
            <w:vMerge/>
            <w:tcBorders>
              <w:left w:val="single" w:sz="4" w:space="0" w:color="000000"/>
              <w:right w:val="single" w:sz="4" w:space="0" w:color="000000"/>
            </w:tcBorders>
            <w:noWrap/>
            <w:vAlign w:val="center"/>
          </w:tcPr>
          <w:p w14:paraId="2F77C5A3"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20E5D429"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2-13</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2C08E97C"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十六醇</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6CF2038D"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55.67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1B7F1955"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1750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75FB94F0"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4F8DAAD4"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20kg/</w:t>
            </w:r>
            <w:r w:rsidRPr="008911B3">
              <w:rPr>
                <w:rFonts w:ascii="Times New Roman" w:eastAsia="宋体" w:hAnsi="Times New Roman" w:cs="仿宋"/>
                <w:kern w:val="0"/>
                <w:sz w:val="24"/>
                <w:lang w:bidi="ar"/>
                <w14:ligatures w14:val="none"/>
              </w:rPr>
              <w:t>袋</w:t>
            </w:r>
          </w:p>
        </w:tc>
        <w:tc>
          <w:tcPr>
            <w:tcW w:w="555" w:type="pct"/>
            <w:tcBorders>
              <w:top w:val="single" w:sz="4" w:space="0" w:color="000000"/>
              <w:left w:val="single" w:sz="4" w:space="0" w:color="000000"/>
              <w:bottom w:val="single" w:sz="4" w:space="0" w:color="000000"/>
              <w:right w:val="single" w:sz="4" w:space="0" w:color="000000"/>
            </w:tcBorders>
            <w:vAlign w:val="center"/>
          </w:tcPr>
          <w:p w14:paraId="08DF79BC"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41ADC18F" w14:textId="77777777" w:rsidTr="006724AD">
        <w:trPr>
          <w:trHeight w:val="312"/>
          <w:tblHeader/>
        </w:trPr>
        <w:tc>
          <w:tcPr>
            <w:tcW w:w="274" w:type="pct"/>
            <w:vMerge/>
            <w:tcBorders>
              <w:left w:val="single" w:sz="4" w:space="0" w:color="000000"/>
              <w:right w:val="single" w:sz="4" w:space="0" w:color="000000"/>
            </w:tcBorders>
            <w:noWrap/>
            <w:vAlign w:val="center"/>
          </w:tcPr>
          <w:p w14:paraId="456F9B86"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65AE3B32"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2-14</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6821DB62"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二甲硅油（辅料）</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75EA1FDB"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358.33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31D50BEC"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2500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55371DD9"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3E80E1C1"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20kg/</w:t>
            </w:r>
            <w:r w:rsidRPr="008911B3">
              <w:rPr>
                <w:rFonts w:ascii="Times New Roman" w:eastAsia="宋体" w:hAnsi="Times New Roman" w:cs="仿宋"/>
                <w:kern w:val="0"/>
                <w:sz w:val="24"/>
                <w:lang w:bidi="ar"/>
                <w14:ligatures w14:val="none"/>
              </w:rPr>
              <w:t>桶</w:t>
            </w:r>
          </w:p>
        </w:tc>
        <w:tc>
          <w:tcPr>
            <w:tcW w:w="555" w:type="pct"/>
            <w:tcBorders>
              <w:top w:val="single" w:sz="4" w:space="0" w:color="000000"/>
              <w:left w:val="single" w:sz="4" w:space="0" w:color="000000"/>
              <w:bottom w:val="single" w:sz="4" w:space="0" w:color="000000"/>
              <w:right w:val="single" w:sz="4" w:space="0" w:color="000000"/>
            </w:tcBorders>
            <w:vAlign w:val="center"/>
          </w:tcPr>
          <w:p w14:paraId="71616D5F"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341756B0" w14:textId="77777777" w:rsidTr="006724AD">
        <w:trPr>
          <w:trHeight w:val="312"/>
          <w:tblHeader/>
        </w:trPr>
        <w:tc>
          <w:tcPr>
            <w:tcW w:w="274" w:type="pct"/>
            <w:vMerge/>
            <w:tcBorders>
              <w:left w:val="single" w:sz="4" w:space="0" w:color="000000"/>
              <w:right w:val="single" w:sz="4" w:space="0" w:color="000000"/>
            </w:tcBorders>
            <w:noWrap/>
            <w:vAlign w:val="center"/>
          </w:tcPr>
          <w:p w14:paraId="41E76217"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64AAEFB5"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2-15</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0CBAED6A"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依地酸二钠</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7A32BC3E"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208.67</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076C9455"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65</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6B833374"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瓶</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2359DA49"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500g/</w:t>
            </w:r>
            <w:r w:rsidRPr="008911B3">
              <w:rPr>
                <w:rFonts w:ascii="Times New Roman" w:eastAsia="宋体" w:hAnsi="Times New Roman" w:cs="仿宋"/>
                <w:kern w:val="0"/>
                <w:sz w:val="24"/>
                <w:lang w:bidi="ar"/>
                <w14:ligatures w14:val="none"/>
              </w:rPr>
              <w:t>瓶</w:t>
            </w:r>
          </w:p>
        </w:tc>
        <w:tc>
          <w:tcPr>
            <w:tcW w:w="555" w:type="pct"/>
            <w:tcBorders>
              <w:top w:val="single" w:sz="4" w:space="0" w:color="000000"/>
              <w:left w:val="single" w:sz="4" w:space="0" w:color="000000"/>
              <w:bottom w:val="single" w:sz="4" w:space="0" w:color="000000"/>
              <w:right w:val="single" w:sz="4" w:space="0" w:color="000000"/>
            </w:tcBorders>
            <w:vAlign w:val="center"/>
          </w:tcPr>
          <w:p w14:paraId="4917E0C9"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60217E96" w14:textId="77777777" w:rsidTr="006724AD">
        <w:trPr>
          <w:trHeight w:val="312"/>
          <w:tblHeader/>
        </w:trPr>
        <w:tc>
          <w:tcPr>
            <w:tcW w:w="274" w:type="pct"/>
            <w:vMerge/>
            <w:tcBorders>
              <w:left w:val="single" w:sz="4" w:space="0" w:color="000000"/>
              <w:right w:val="single" w:sz="4" w:space="0" w:color="000000"/>
            </w:tcBorders>
            <w:noWrap/>
            <w:vAlign w:val="center"/>
          </w:tcPr>
          <w:p w14:paraId="7E656557"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12EDBEC8"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2-16</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45BCC204"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琼脂</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756BF89A"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1013.33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4A2D3464"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4</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433FB153"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瓶</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7D82A48D"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500g/</w:t>
            </w:r>
            <w:r w:rsidRPr="008911B3">
              <w:rPr>
                <w:rFonts w:ascii="Times New Roman" w:eastAsia="宋体" w:hAnsi="Times New Roman" w:cs="仿宋"/>
                <w:kern w:val="0"/>
                <w:sz w:val="24"/>
                <w:lang w:bidi="ar"/>
                <w14:ligatures w14:val="none"/>
              </w:rPr>
              <w:t>瓶</w:t>
            </w:r>
          </w:p>
        </w:tc>
        <w:tc>
          <w:tcPr>
            <w:tcW w:w="555" w:type="pct"/>
            <w:tcBorders>
              <w:top w:val="single" w:sz="4" w:space="0" w:color="000000"/>
              <w:left w:val="single" w:sz="4" w:space="0" w:color="000000"/>
              <w:bottom w:val="single" w:sz="4" w:space="0" w:color="000000"/>
              <w:right w:val="single" w:sz="4" w:space="0" w:color="000000"/>
            </w:tcBorders>
            <w:vAlign w:val="center"/>
          </w:tcPr>
          <w:p w14:paraId="17EFA88A"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30D23174" w14:textId="77777777" w:rsidTr="006724AD">
        <w:trPr>
          <w:trHeight w:val="312"/>
          <w:tblHeader/>
        </w:trPr>
        <w:tc>
          <w:tcPr>
            <w:tcW w:w="274" w:type="pct"/>
            <w:vMerge/>
            <w:tcBorders>
              <w:left w:val="single" w:sz="4" w:space="0" w:color="000000"/>
              <w:right w:val="single" w:sz="4" w:space="0" w:color="000000"/>
            </w:tcBorders>
            <w:noWrap/>
            <w:vAlign w:val="center"/>
          </w:tcPr>
          <w:p w14:paraId="00023323"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6F7075BE"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2-17</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4861E46C"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proofErr w:type="gramStart"/>
            <w:r w:rsidRPr="008911B3">
              <w:rPr>
                <w:rFonts w:ascii="Times New Roman" w:eastAsia="宋体" w:hAnsi="Times New Roman" w:cs="仿宋"/>
                <w:kern w:val="0"/>
                <w:sz w:val="24"/>
                <w:lang w:bidi="ar"/>
                <w14:ligatures w14:val="none"/>
              </w:rPr>
              <w:t>羧甲纤维素</w:t>
            </w:r>
            <w:proofErr w:type="gramEnd"/>
            <w:r w:rsidRPr="008911B3">
              <w:rPr>
                <w:rFonts w:ascii="Times New Roman" w:eastAsia="宋体" w:hAnsi="Times New Roman" w:cs="仿宋"/>
                <w:kern w:val="0"/>
                <w:sz w:val="24"/>
                <w:lang w:bidi="ar"/>
                <w14:ligatures w14:val="none"/>
              </w:rPr>
              <w:t>钠</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6E84E84F"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242.67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7BD1202C"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3</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0CC3365"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54DC6376"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不限定规格</w:t>
            </w:r>
          </w:p>
        </w:tc>
        <w:tc>
          <w:tcPr>
            <w:tcW w:w="555" w:type="pct"/>
            <w:tcBorders>
              <w:top w:val="single" w:sz="4" w:space="0" w:color="000000"/>
              <w:left w:val="single" w:sz="4" w:space="0" w:color="000000"/>
              <w:bottom w:val="single" w:sz="4" w:space="0" w:color="000000"/>
              <w:right w:val="single" w:sz="4" w:space="0" w:color="000000"/>
            </w:tcBorders>
            <w:vAlign w:val="center"/>
          </w:tcPr>
          <w:p w14:paraId="25E0816E"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312631AC" w14:textId="77777777" w:rsidTr="006724AD">
        <w:trPr>
          <w:trHeight w:val="312"/>
          <w:tblHeader/>
        </w:trPr>
        <w:tc>
          <w:tcPr>
            <w:tcW w:w="274" w:type="pct"/>
            <w:vMerge/>
            <w:tcBorders>
              <w:left w:val="single" w:sz="4" w:space="0" w:color="000000"/>
              <w:right w:val="single" w:sz="4" w:space="0" w:color="000000"/>
            </w:tcBorders>
            <w:noWrap/>
            <w:vAlign w:val="center"/>
          </w:tcPr>
          <w:p w14:paraId="0ABFF67A"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015F56CE"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2-18</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4191BDF4"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聚乙二醇</w:t>
            </w:r>
            <w:r w:rsidRPr="008911B3">
              <w:rPr>
                <w:rFonts w:ascii="Times New Roman" w:eastAsia="宋体" w:hAnsi="Times New Roman" w:cs="仿宋"/>
                <w:kern w:val="0"/>
                <w:sz w:val="24"/>
                <w:lang w:bidi="ar"/>
                <w14:ligatures w14:val="none"/>
              </w:rPr>
              <w:t>4000</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0F311E6C"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55.00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6A68DFF0"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5463D7B2"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1556BBE1"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25kg/</w:t>
            </w:r>
            <w:r w:rsidRPr="008911B3">
              <w:rPr>
                <w:rFonts w:ascii="Times New Roman" w:eastAsia="宋体" w:hAnsi="Times New Roman" w:cs="仿宋"/>
                <w:kern w:val="0"/>
                <w:sz w:val="24"/>
                <w:lang w:bidi="ar"/>
                <w14:ligatures w14:val="none"/>
              </w:rPr>
              <w:t>桶</w:t>
            </w:r>
          </w:p>
        </w:tc>
        <w:tc>
          <w:tcPr>
            <w:tcW w:w="555" w:type="pct"/>
            <w:tcBorders>
              <w:top w:val="single" w:sz="4" w:space="0" w:color="000000"/>
              <w:left w:val="single" w:sz="4" w:space="0" w:color="000000"/>
              <w:bottom w:val="single" w:sz="4" w:space="0" w:color="000000"/>
              <w:right w:val="single" w:sz="4" w:space="0" w:color="000000"/>
            </w:tcBorders>
            <w:vAlign w:val="center"/>
          </w:tcPr>
          <w:p w14:paraId="3B727603"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6984E790" w14:textId="77777777" w:rsidTr="006724AD">
        <w:trPr>
          <w:trHeight w:val="312"/>
          <w:tblHeader/>
        </w:trPr>
        <w:tc>
          <w:tcPr>
            <w:tcW w:w="274" w:type="pct"/>
            <w:vMerge/>
            <w:tcBorders>
              <w:left w:val="single" w:sz="4" w:space="0" w:color="000000"/>
              <w:right w:val="single" w:sz="4" w:space="0" w:color="000000"/>
            </w:tcBorders>
            <w:noWrap/>
            <w:vAlign w:val="center"/>
          </w:tcPr>
          <w:p w14:paraId="214C727F"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0CD131E7"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2-19</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5074347F"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白凡士林</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150ED437"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30.33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74F000EB"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7700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36602764"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21D3F016"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20kg/</w:t>
            </w:r>
            <w:r w:rsidRPr="008911B3">
              <w:rPr>
                <w:rFonts w:ascii="Times New Roman" w:eastAsia="宋体" w:hAnsi="Times New Roman" w:cs="仿宋"/>
                <w:kern w:val="0"/>
                <w:sz w:val="24"/>
                <w:lang w:bidi="ar"/>
                <w14:ligatures w14:val="none"/>
              </w:rPr>
              <w:t>桶</w:t>
            </w:r>
          </w:p>
        </w:tc>
        <w:tc>
          <w:tcPr>
            <w:tcW w:w="555" w:type="pct"/>
            <w:tcBorders>
              <w:top w:val="single" w:sz="4" w:space="0" w:color="000000"/>
              <w:left w:val="single" w:sz="4" w:space="0" w:color="000000"/>
              <w:bottom w:val="single" w:sz="4" w:space="0" w:color="000000"/>
              <w:right w:val="single" w:sz="4" w:space="0" w:color="000000"/>
            </w:tcBorders>
            <w:vAlign w:val="center"/>
          </w:tcPr>
          <w:p w14:paraId="5AAE3DC7"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1BB8D2F9" w14:textId="77777777" w:rsidTr="006724AD">
        <w:trPr>
          <w:trHeight w:val="312"/>
          <w:tblHeader/>
        </w:trPr>
        <w:tc>
          <w:tcPr>
            <w:tcW w:w="274" w:type="pct"/>
            <w:vMerge/>
            <w:tcBorders>
              <w:left w:val="single" w:sz="4" w:space="0" w:color="000000"/>
              <w:right w:val="single" w:sz="4" w:space="0" w:color="000000"/>
            </w:tcBorders>
            <w:noWrap/>
            <w:vAlign w:val="center"/>
          </w:tcPr>
          <w:p w14:paraId="2AB46B36"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6681BFAC"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2-20</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1AA30726"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玉米淀粉</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7B55F23A"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17.00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2B3A8878"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1300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7F921E8F"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23AB5248"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25kg/</w:t>
            </w:r>
            <w:r w:rsidRPr="008911B3">
              <w:rPr>
                <w:rFonts w:ascii="Times New Roman" w:eastAsia="宋体" w:hAnsi="Times New Roman" w:cs="仿宋"/>
                <w:kern w:val="0"/>
                <w:sz w:val="24"/>
                <w:lang w:bidi="ar"/>
                <w14:ligatures w14:val="none"/>
              </w:rPr>
              <w:t>袋</w:t>
            </w:r>
          </w:p>
        </w:tc>
        <w:tc>
          <w:tcPr>
            <w:tcW w:w="5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805138"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23D5BEAA" w14:textId="77777777" w:rsidTr="006724AD">
        <w:trPr>
          <w:trHeight w:val="312"/>
          <w:tblHeader/>
        </w:trPr>
        <w:tc>
          <w:tcPr>
            <w:tcW w:w="274" w:type="pct"/>
            <w:vMerge/>
            <w:tcBorders>
              <w:left w:val="single" w:sz="4" w:space="0" w:color="000000"/>
              <w:right w:val="single" w:sz="4" w:space="0" w:color="000000"/>
            </w:tcBorders>
            <w:noWrap/>
            <w:vAlign w:val="center"/>
          </w:tcPr>
          <w:p w14:paraId="1C82573A"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4F590B76"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2-21</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26197AF8"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甜菊糖苷</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A8F5269"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400.00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27596994"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160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2C3407AB"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6316E7BC"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1kg/</w:t>
            </w:r>
            <w:r w:rsidRPr="008911B3">
              <w:rPr>
                <w:rFonts w:ascii="Times New Roman" w:eastAsia="宋体" w:hAnsi="Times New Roman" w:cs="仿宋"/>
                <w:kern w:val="0"/>
                <w:sz w:val="24"/>
                <w:lang w:bidi="ar"/>
                <w14:ligatures w14:val="none"/>
              </w:rPr>
              <w:t>袋</w:t>
            </w:r>
          </w:p>
        </w:tc>
        <w:tc>
          <w:tcPr>
            <w:tcW w:w="555" w:type="pct"/>
            <w:tcBorders>
              <w:top w:val="single" w:sz="4" w:space="0" w:color="000000"/>
              <w:left w:val="single" w:sz="4" w:space="0" w:color="000000"/>
              <w:bottom w:val="single" w:sz="4" w:space="0" w:color="000000"/>
              <w:right w:val="single" w:sz="4" w:space="0" w:color="000000"/>
            </w:tcBorders>
            <w:vAlign w:val="center"/>
          </w:tcPr>
          <w:p w14:paraId="00C5157B"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13CE9AF3" w14:textId="77777777" w:rsidTr="006724AD">
        <w:trPr>
          <w:trHeight w:val="312"/>
          <w:tblHeader/>
        </w:trPr>
        <w:tc>
          <w:tcPr>
            <w:tcW w:w="274" w:type="pct"/>
            <w:vMerge/>
            <w:tcBorders>
              <w:left w:val="single" w:sz="4" w:space="0" w:color="000000"/>
              <w:right w:val="single" w:sz="4" w:space="0" w:color="000000"/>
            </w:tcBorders>
            <w:noWrap/>
            <w:vAlign w:val="center"/>
          </w:tcPr>
          <w:p w14:paraId="5A005553"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59D64720"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2-22</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0C73836D"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桔子香精</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685962F"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92.00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0DDF5BA6"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86</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4CCBA939"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3C27D935"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1kg/</w:t>
            </w:r>
            <w:r w:rsidRPr="008911B3">
              <w:rPr>
                <w:rFonts w:ascii="Times New Roman" w:eastAsia="宋体" w:hAnsi="Times New Roman" w:cs="仿宋"/>
                <w:kern w:val="0"/>
                <w:sz w:val="24"/>
                <w:lang w:bidi="ar"/>
                <w14:ligatures w14:val="none"/>
              </w:rPr>
              <w:t>桶</w:t>
            </w:r>
          </w:p>
        </w:tc>
        <w:tc>
          <w:tcPr>
            <w:tcW w:w="555" w:type="pct"/>
            <w:tcBorders>
              <w:top w:val="single" w:sz="4" w:space="0" w:color="000000"/>
              <w:left w:val="single" w:sz="4" w:space="0" w:color="000000"/>
              <w:bottom w:val="single" w:sz="4" w:space="0" w:color="000000"/>
              <w:right w:val="single" w:sz="4" w:space="0" w:color="000000"/>
            </w:tcBorders>
            <w:vAlign w:val="center"/>
          </w:tcPr>
          <w:p w14:paraId="5FC49680"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7214EAA1" w14:textId="77777777" w:rsidTr="006724AD">
        <w:trPr>
          <w:trHeight w:val="312"/>
          <w:tblHeader/>
        </w:trPr>
        <w:tc>
          <w:tcPr>
            <w:tcW w:w="274" w:type="pct"/>
            <w:vMerge/>
            <w:tcBorders>
              <w:left w:val="single" w:sz="4" w:space="0" w:color="000000"/>
              <w:right w:val="single" w:sz="4" w:space="0" w:color="000000"/>
            </w:tcBorders>
            <w:noWrap/>
            <w:vAlign w:val="center"/>
          </w:tcPr>
          <w:p w14:paraId="781B05B6"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3FB7021D"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2-23</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6AD8FB0F"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羊毛脂</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21245734"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161.00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0A3216F9"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2400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3EA800F6"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4E39A12D"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500g/</w:t>
            </w:r>
            <w:r w:rsidRPr="008911B3">
              <w:rPr>
                <w:rFonts w:ascii="Times New Roman" w:eastAsia="宋体" w:hAnsi="Times New Roman" w:cs="仿宋"/>
                <w:kern w:val="0"/>
                <w:sz w:val="24"/>
                <w:lang w:bidi="ar"/>
                <w14:ligatures w14:val="none"/>
              </w:rPr>
              <w:t>瓶</w:t>
            </w:r>
          </w:p>
        </w:tc>
        <w:tc>
          <w:tcPr>
            <w:tcW w:w="555" w:type="pct"/>
            <w:tcBorders>
              <w:top w:val="single" w:sz="4" w:space="0" w:color="000000"/>
              <w:left w:val="single" w:sz="4" w:space="0" w:color="000000"/>
              <w:bottom w:val="single" w:sz="4" w:space="0" w:color="000000"/>
              <w:right w:val="single" w:sz="4" w:space="0" w:color="000000"/>
            </w:tcBorders>
            <w:vAlign w:val="center"/>
          </w:tcPr>
          <w:p w14:paraId="13E923F3"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4B28308B" w14:textId="77777777" w:rsidTr="006724AD">
        <w:trPr>
          <w:trHeight w:val="312"/>
          <w:tblHeader/>
        </w:trPr>
        <w:tc>
          <w:tcPr>
            <w:tcW w:w="274" w:type="pct"/>
            <w:vMerge/>
            <w:tcBorders>
              <w:left w:val="single" w:sz="4" w:space="0" w:color="000000"/>
              <w:right w:val="single" w:sz="4" w:space="0" w:color="000000"/>
            </w:tcBorders>
            <w:noWrap/>
            <w:vAlign w:val="center"/>
          </w:tcPr>
          <w:p w14:paraId="277A1C06"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1291DDA3"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2-24</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00F06653"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鞣酸</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219222CB"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1353.33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7E4D98C4"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01EA8670"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1D342FDC" w14:textId="77777777" w:rsidR="008911B3" w:rsidRPr="008911B3" w:rsidRDefault="008911B3" w:rsidP="008911B3">
            <w:pPr>
              <w:widowControl/>
              <w:spacing w:after="0" w:line="240"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5kg/</w:t>
            </w:r>
            <w:r w:rsidRPr="008911B3">
              <w:rPr>
                <w:rFonts w:ascii="Times New Roman" w:eastAsia="宋体" w:hAnsi="Times New Roman" w:cs="仿宋"/>
                <w:kern w:val="0"/>
                <w:sz w:val="24"/>
                <w:lang w:bidi="ar"/>
                <w14:ligatures w14:val="none"/>
              </w:rPr>
              <w:t>桶</w:t>
            </w:r>
          </w:p>
        </w:tc>
        <w:tc>
          <w:tcPr>
            <w:tcW w:w="555" w:type="pct"/>
            <w:tcBorders>
              <w:top w:val="single" w:sz="4" w:space="0" w:color="000000"/>
              <w:left w:val="single" w:sz="4" w:space="0" w:color="000000"/>
              <w:bottom w:val="single" w:sz="4" w:space="0" w:color="000000"/>
              <w:right w:val="single" w:sz="4" w:space="0" w:color="000000"/>
            </w:tcBorders>
            <w:vAlign w:val="center"/>
          </w:tcPr>
          <w:p w14:paraId="761CD51A" w14:textId="77777777" w:rsidR="008911B3" w:rsidRPr="008911B3" w:rsidRDefault="008911B3" w:rsidP="008911B3">
            <w:pPr>
              <w:widowControl/>
              <w:spacing w:after="0" w:line="276" w:lineRule="auto"/>
              <w:jc w:val="center"/>
              <w:textAlignment w:val="center"/>
              <w:rPr>
                <w:rFonts w:ascii="Times New Roman" w:eastAsia="宋体" w:hAnsi="Times New Roman" w:cs="仿宋"/>
                <w:sz w:val="24"/>
                <w14:ligatures w14:val="none"/>
              </w:rPr>
            </w:pPr>
            <w:r w:rsidRPr="008911B3">
              <w:rPr>
                <w:rFonts w:ascii="Times New Roman" w:eastAsia="宋体" w:hAnsi="Times New Roman" w:cs="仿宋"/>
                <w:kern w:val="0"/>
                <w:sz w:val="24"/>
                <w:lang w:bidi="ar"/>
                <w14:ligatures w14:val="none"/>
              </w:rPr>
              <w:t>否</w:t>
            </w:r>
          </w:p>
        </w:tc>
      </w:tr>
      <w:tr w:rsidR="008911B3" w:rsidRPr="008911B3" w14:paraId="431BDDC3" w14:textId="77777777" w:rsidTr="006724AD">
        <w:trPr>
          <w:trHeight w:val="312"/>
          <w:tblHeader/>
        </w:trPr>
        <w:tc>
          <w:tcPr>
            <w:tcW w:w="274" w:type="pct"/>
            <w:vMerge/>
            <w:tcBorders>
              <w:left w:val="single" w:sz="4" w:space="0" w:color="000000"/>
              <w:right w:val="single" w:sz="4" w:space="0" w:color="000000"/>
            </w:tcBorders>
            <w:noWrap/>
            <w:vAlign w:val="center"/>
          </w:tcPr>
          <w:p w14:paraId="5FDB2620"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75528D76" w14:textId="77777777" w:rsidR="008911B3" w:rsidRPr="008911B3" w:rsidRDefault="008911B3" w:rsidP="008911B3">
            <w:pPr>
              <w:widowControl/>
              <w:spacing w:after="0" w:line="276"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2-25</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7B09E106"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无水亚硫酸钠</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450A9871"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0.13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42870B3B"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1000</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51C6AAA7"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4D8DA8CD"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500g/</w:t>
            </w:r>
            <w:r w:rsidRPr="008911B3">
              <w:rPr>
                <w:rFonts w:ascii="Times New Roman" w:eastAsia="宋体" w:hAnsi="Times New Roman" w:cs="仿宋"/>
                <w:kern w:val="0"/>
                <w:sz w:val="24"/>
                <w:lang w:bidi="ar"/>
                <w14:ligatures w14:val="none"/>
              </w:rPr>
              <w:t>瓶</w:t>
            </w:r>
          </w:p>
        </w:tc>
        <w:tc>
          <w:tcPr>
            <w:tcW w:w="555" w:type="pct"/>
            <w:tcBorders>
              <w:top w:val="single" w:sz="4" w:space="0" w:color="000000"/>
              <w:left w:val="single" w:sz="4" w:space="0" w:color="000000"/>
              <w:bottom w:val="single" w:sz="4" w:space="0" w:color="000000"/>
              <w:right w:val="single" w:sz="4" w:space="0" w:color="000000"/>
            </w:tcBorders>
            <w:vAlign w:val="center"/>
          </w:tcPr>
          <w:p w14:paraId="4E919C09" w14:textId="77777777" w:rsidR="008911B3" w:rsidRPr="008911B3" w:rsidRDefault="008911B3" w:rsidP="008911B3">
            <w:pPr>
              <w:widowControl/>
              <w:spacing w:after="0" w:line="276"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否</w:t>
            </w:r>
          </w:p>
        </w:tc>
      </w:tr>
      <w:tr w:rsidR="008911B3" w:rsidRPr="008911B3" w14:paraId="20F84489" w14:textId="77777777" w:rsidTr="006724AD">
        <w:trPr>
          <w:trHeight w:val="312"/>
          <w:tblHeader/>
        </w:trPr>
        <w:tc>
          <w:tcPr>
            <w:tcW w:w="274" w:type="pct"/>
            <w:vMerge/>
            <w:tcBorders>
              <w:left w:val="single" w:sz="4" w:space="0" w:color="000000"/>
              <w:right w:val="single" w:sz="4" w:space="0" w:color="000000"/>
            </w:tcBorders>
            <w:noWrap/>
            <w:vAlign w:val="center"/>
          </w:tcPr>
          <w:p w14:paraId="1F17492D" w14:textId="77777777" w:rsidR="008911B3" w:rsidRPr="008911B3" w:rsidRDefault="008911B3" w:rsidP="008911B3">
            <w:pPr>
              <w:spacing w:after="0" w:line="276" w:lineRule="auto"/>
              <w:jc w:val="center"/>
              <w:rPr>
                <w:rFonts w:ascii="Times New Roman" w:eastAsia="宋体" w:hAnsi="Times New Roman" w:cs="仿宋"/>
                <w:sz w:val="24"/>
                <w14:ligatures w14:val="none"/>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14:paraId="5B5EF3D3" w14:textId="77777777" w:rsidR="008911B3" w:rsidRPr="008911B3" w:rsidRDefault="008911B3" w:rsidP="008911B3">
            <w:pPr>
              <w:widowControl/>
              <w:spacing w:after="0" w:line="276"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2-26</w:t>
            </w:r>
          </w:p>
        </w:tc>
        <w:tc>
          <w:tcPr>
            <w:tcW w:w="1253" w:type="pct"/>
            <w:tcBorders>
              <w:top w:val="single" w:sz="4" w:space="0" w:color="000000"/>
              <w:left w:val="single" w:sz="4" w:space="0" w:color="000000"/>
              <w:bottom w:val="single" w:sz="4" w:space="0" w:color="000000"/>
              <w:right w:val="single" w:sz="4" w:space="0" w:color="000000"/>
            </w:tcBorders>
            <w:noWrap/>
            <w:vAlign w:val="center"/>
          </w:tcPr>
          <w:p w14:paraId="64BCD37F"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黄凡士林</w:t>
            </w:r>
          </w:p>
        </w:tc>
        <w:tc>
          <w:tcPr>
            <w:tcW w:w="690" w:type="pct"/>
            <w:tcBorders>
              <w:top w:val="single" w:sz="4" w:space="0" w:color="000000"/>
              <w:left w:val="single" w:sz="4" w:space="0" w:color="000000"/>
              <w:bottom w:val="single" w:sz="4" w:space="0" w:color="000000"/>
              <w:right w:val="single" w:sz="4" w:space="0" w:color="000000"/>
            </w:tcBorders>
            <w:noWrap/>
            <w:vAlign w:val="center"/>
          </w:tcPr>
          <w:p w14:paraId="3B0A93EA" w14:textId="77777777" w:rsidR="008911B3" w:rsidRPr="008911B3" w:rsidRDefault="008911B3" w:rsidP="008911B3">
            <w:pPr>
              <w:widowControl/>
              <w:spacing w:after="0" w:line="240" w:lineRule="auto"/>
              <w:jc w:val="right"/>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 xml:space="preserve">25.00 </w:t>
            </w:r>
          </w:p>
        </w:tc>
        <w:tc>
          <w:tcPr>
            <w:tcW w:w="531" w:type="pct"/>
            <w:tcBorders>
              <w:top w:val="single" w:sz="4" w:space="0" w:color="000000"/>
              <w:left w:val="single" w:sz="4" w:space="0" w:color="000000"/>
              <w:bottom w:val="single" w:sz="4" w:space="0" w:color="000000"/>
              <w:right w:val="single" w:sz="4" w:space="0" w:color="000000"/>
            </w:tcBorders>
            <w:noWrap/>
            <w:vAlign w:val="center"/>
          </w:tcPr>
          <w:p w14:paraId="1FD95D9D"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765</w:t>
            </w:r>
          </w:p>
        </w:tc>
        <w:tc>
          <w:tcPr>
            <w:tcW w:w="419" w:type="pct"/>
            <w:tcBorders>
              <w:top w:val="single" w:sz="4" w:space="0" w:color="000000"/>
              <w:left w:val="single" w:sz="4" w:space="0" w:color="000000"/>
              <w:bottom w:val="single" w:sz="4" w:space="0" w:color="000000"/>
              <w:right w:val="single" w:sz="4" w:space="0" w:color="000000"/>
            </w:tcBorders>
            <w:noWrap/>
            <w:vAlign w:val="center"/>
          </w:tcPr>
          <w:p w14:paraId="70E90F32"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kg</w:t>
            </w:r>
          </w:p>
        </w:tc>
        <w:tc>
          <w:tcPr>
            <w:tcW w:w="831" w:type="pct"/>
            <w:tcBorders>
              <w:top w:val="single" w:sz="4" w:space="0" w:color="000000"/>
              <w:left w:val="single" w:sz="4" w:space="0" w:color="000000"/>
              <w:bottom w:val="single" w:sz="4" w:space="0" w:color="000000"/>
              <w:right w:val="single" w:sz="4" w:space="0" w:color="000000"/>
            </w:tcBorders>
            <w:noWrap/>
            <w:vAlign w:val="center"/>
          </w:tcPr>
          <w:p w14:paraId="37F8F616"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17kg/</w:t>
            </w:r>
            <w:r w:rsidRPr="008911B3">
              <w:rPr>
                <w:rFonts w:ascii="Times New Roman" w:eastAsia="宋体" w:hAnsi="Times New Roman" w:cs="仿宋"/>
                <w:kern w:val="0"/>
                <w:sz w:val="24"/>
                <w:lang w:bidi="ar"/>
                <w14:ligatures w14:val="none"/>
              </w:rPr>
              <w:t>桶</w:t>
            </w:r>
          </w:p>
        </w:tc>
        <w:tc>
          <w:tcPr>
            <w:tcW w:w="555" w:type="pct"/>
            <w:tcBorders>
              <w:top w:val="single" w:sz="4" w:space="0" w:color="000000"/>
              <w:left w:val="single" w:sz="4" w:space="0" w:color="000000"/>
              <w:bottom w:val="single" w:sz="4" w:space="0" w:color="000000"/>
              <w:right w:val="single" w:sz="4" w:space="0" w:color="000000"/>
            </w:tcBorders>
            <w:vAlign w:val="center"/>
          </w:tcPr>
          <w:p w14:paraId="65058CD2" w14:textId="77777777" w:rsidR="008911B3" w:rsidRPr="008911B3" w:rsidRDefault="008911B3" w:rsidP="008911B3">
            <w:pPr>
              <w:widowControl/>
              <w:spacing w:after="0" w:line="276"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kern w:val="0"/>
                <w:sz w:val="24"/>
                <w:lang w:bidi="ar"/>
                <w14:ligatures w14:val="none"/>
              </w:rPr>
              <w:t>否</w:t>
            </w:r>
          </w:p>
        </w:tc>
      </w:tr>
      <w:tr w:rsidR="008911B3" w:rsidRPr="008911B3" w14:paraId="4A6496DF" w14:textId="77777777" w:rsidTr="006724AD">
        <w:trPr>
          <w:trHeight w:val="312"/>
          <w:tblHeader/>
        </w:trPr>
        <w:tc>
          <w:tcPr>
            <w:tcW w:w="3194" w:type="pct"/>
            <w:gridSpan w:val="5"/>
            <w:tcBorders>
              <w:top w:val="single" w:sz="4" w:space="0" w:color="auto"/>
              <w:left w:val="single" w:sz="4" w:space="0" w:color="auto"/>
              <w:bottom w:val="single" w:sz="4" w:space="0" w:color="auto"/>
              <w:right w:val="single" w:sz="4" w:space="0" w:color="auto"/>
            </w:tcBorders>
            <w:noWrap/>
            <w:vAlign w:val="center"/>
          </w:tcPr>
          <w:p w14:paraId="6F69F2FD"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b/>
                <w:bCs/>
                <w:kern w:val="0"/>
                <w:sz w:val="24"/>
                <w:lang w:bidi="ar"/>
                <w14:ligatures w14:val="none"/>
              </w:rPr>
              <w:t>总计（元）</w:t>
            </w:r>
          </w:p>
        </w:tc>
        <w:tc>
          <w:tcPr>
            <w:tcW w:w="1805" w:type="pct"/>
            <w:gridSpan w:val="3"/>
            <w:tcBorders>
              <w:top w:val="single" w:sz="4" w:space="0" w:color="000000"/>
              <w:left w:val="single" w:sz="4" w:space="0" w:color="auto"/>
              <w:bottom w:val="single" w:sz="4" w:space="0" w:color="000000"/>
              <w:right w:val="single" w:sz="4" w:space="0" w:color="000000"/>
            </w:tcBorders>
            <w:noWrap/>
            <w:vAlign w:val="center"/>
          </w:tcPr>
          <w:p w14:paraId="4E9BCF17" w14:textId="77777777" w:rsidR="008911B3" w:rsidRPr="008911B3" w:rsidRDefault="008911B3" w:rsidP="008911B3">
            <w:pPr>
              <w:widowControl/>
              <w:spacing w:after="0" w:line="240" w:lineRule="auto"/>
              <w:jc w:val="center"/>
              <w:textAlignment w:val="center"/>
              <w:rPr>
                <w:rFonts w:ascii="Times New Roman" w:eastAsia="宋体" w:hAnsi="Times New Roman" w:cs="仿宋"/>
                <w:kern w:val="0"/>
                <w:sz w:val="24"/>
                <w:lang w:bidi="ar"/>
                <w14:ligatures w14:val="none"/>
              </w:rPr>
            </w:pPr>
            <w:r w:rsidRPr="008911B3">
              <w:rPr>
                <w:rFonts w:ascii="Times New Roman" w:eastAsia="宋体" w:hAnsi="Times New Roman" w:cs="仿宋"/>
                <w:b/>
                <w:bCs/>
                <w:kern w:val="0"/>
                <w:sz w:val="24"/>
                <w:lang w:bidi="ar"/>
                <w14:ligatures w14:val="none"/>
              </w:rPr>
              <w:t xml:space="preserve">6967187.52 </w:t>
            </w:r>
          </w:p>
        </w:tc>
      </w:tr>
    </w:tbl>
    <w:p w14:paraId="0FFCC9F9" w14:textId="77777777" w:rsidR="008911B3" w:rsidRPr="008911B3" w:rsidRDefault="008911B3" w:rsidP="008911B3">
      <w:pPr>
        <w:spacing w:after="0" w:line="360" w:lineRule="auto"/>
        <w:ind w:left="-208"/>
        <w:jc w:val="both"/>
        <w:rPr>
          <w:rFonts w:ascii="Times New Roman" w:eastAsia="宋体" w:hAnsi="Times New Roman" w:cs="Times New Roman"/>
          <w:b/>
          <w:sz w:val="24"/>
          <w14:ligatures w14:val="none"/>
        </w:rPr>
      </w:pPr>
      <w:r w:rsidRPr="008911B3">
        <w:rPr>
          <w:rFonts w:ascii="Times New Roman" w:eastAsia="宋体" w:hAnsi="Times New Roman" w:cs="Times New Roman"/>
          <w:b/>
          <w:sz w:val="24"/>
          <w14:ligatures w14:val="none"/>
        </w:rPr>
        <w:t>注：由于物料数量为预估的年使用量，在品种单价不变和不超过合同总价的情况</w:t>
      </w:r>
      <w:r w:rsidRPr="008911B3">
        <w:rPr>
          <w:rFonts w:ascii="Times New Roman" w:eastAsia="宋体" w:hAnsi="Times New Roman" w:cs="Times New Roman"/>
          <w:b/>
          <w:sz w:val="24"/>
          <w14:ligatures w14:val="none"/>
        </w:rPr>
        <w:lastRenderedPageBreak/>
        <w:t>下，各个品种最终采购数量以实际发生数量结算。</w:t>
      </w:r>
    </w:p>
    <w:p w14:paraId="6FDD0A94" w14:textId="77777777" w:rsidR="008911B3" w:rsidRPr="008911B3" w:rsidRDefault="008911B3" w:rsidP="008911B3">
      <w:pPr>
        <w:spacing w:after="0" w:line="360" w:lineRule="auto"/>
        <w:ind w:left="-208"/>
        <w:jc w:val="both"/>
        <w:rPr>
          <w:rFonts w:ascii="Times New Roman" w:eastAsia="宋体" w:hAnsi="Times New Roman" w:cs="Times New Roman"/>
          <w:b/>
          <w:sz w:val="24"/>
          <w14:ligatures w14:val="none"/>
        </w:rPr>
      </w:pPr>
      <w:r w:rsidRPr="008911B3">
        <w:rPr>
          <w:rFonts w:ascii="Times New Roman" w:eastAsia="宋体" w:hAnsi="Times New Roman" w:cs="Times New Roman"/>
          <w:b/>
          <w:sz w:val="24"/>
          <w14:ligatures w14:val="none"/>
        </w:rPr>
        <w:t>（二）采购项目交付或者实施的时间和地点：</w:t>
      </w:r>
    </w:p>
    <w:p w14:paraId="0DEBC7A7" w14:textId="77777777" w:rsidR="008911B3" w:rsidRPr="008911B3" w:rsidRDefault="008911B3" w:rsidP="008911B3">
      <w:pPr>
        <w:tabs>
          <w:tab w:val="left" w:pos="900"/>
        </w:tabs>
        <w:spacing w:after="0" w:line="360" w:lineRule="auto"/>
        <w:jc w:val="both"/>
        <w:rPr>
          <w:rFonts w:ascii="Times New Roman" w:eastAsia="宋体" w:hAnsi="Times New Roman" w:cs="Times New Roman"/>
          <w:sz w:val="24"/>
          <w:u w:val="single"/>
          <w14:ligatures w14:val="none"/>
        </w:rPr>
      </w:pPr>
      <w:r w:rsidRPr="008911B3">
        <w:rPr>
          <w:rFonts w:ascii="Times New Roman" w:eastAsia="宋体" w:hAnsi="Times New Roman" w:cs="宋体"/>
          <w:sz w:val="24"/>
          <w14:ligatures w14:val="none"/>
        </w:rPr>
        <w:t>1</w:t>
      </w:r>
      <w:r w:rsidRPr="008911B3">
        <w:rPr>
          <w:rFonts w:ascii="Times New Roman" w:eastAsia="宋体" w:hAnsi="Times New Roman" w:cs="宋体"/>
          <w:sz w:val="24"/>
          <w14:ligatures w14:val="none"/>
        </w:rPr>
        <w:t>、</w:t>
      </w:r>
      <w:r w:rsidRPr="008911B3">
        <w:rPr>
          <w:rFonts w:ascii="Times New Roman" w:eastAsia="宋体" w:hAnsi="Times New Roman" w:cs="Times New Roman"/>
          <w:sz w:val="24"/>
          <w14:ligatures w14:val="none"/>
        </w:rPr>
        <w:t>采购项目（标的）交付的时间：</w:t>
      </w:r>
      <w:r w:rsidRPr="008911B3">
        <w:rPr>
          <w:rFonts w:ascii="Times New Roman" w:eastAsia="宋体" w:hAnsi="Times New Roman" w:cs="宋体"/>
          <w:sz w:val="24"/>
          <w14:ligatures w14:val="none"/>
        </w:rPr>
        <w:t>首都医科大学附属首都儿童医学中心指定时间</w:t>
      </w:r>
      <w:r w:rsidRPr="008911B3">
        <w:rPr>
          <w:rFonts w:ascii="Times New Roman" w:eastAsia="宋体" w:hAnsi="Times New Roman" w:cs="Times New Roman"/>
          <w:sz w:val="24"/>
          <w14:ligatures w14:val="none"/>
        </w:rPr>
        <w:t>。</w:t>
      </w:r>
    </w:p>
    <w:p w14:paraId="29571D1F" w14:textId="77777777" w:rsidR="008911B3" w:rsidRPr="008911B3" w:rsidRDefault="008911B3" w:rsidP="008911B3">
      <w:pPr>
        <w:spacing w:after="0" w:line="360" w:lineRule="auto"/>
        <w:jc w:val="both"/>
        <w:rPr>
          <w:rFonts w:ascii="Times New Roman" w:eastAsia="宋体" w:hAnsi="Times New Roman" w:cs="Times New Roman"/>
          <w:sz w:val="24"/>
          <w:u w:val="single"/>
          <w14:ligatures w14:val="none"/>
        </w:rPr>
      </w:pPr>
      <w:r w:rsidRPr="008911B3">
        <w:rPr>
          <w:rFonts w:ascii="Times New Roman" w:eastAsia="宋体" w:hAnsi="Times New Roman" w:cs="宋体"/>
          <w:sz w:val="24"/>
          <w14:ligatures w14:val="none"/>
        </w:rPr>
        <w:t>2</w:t>
      </w:r>
      <w:r w:rsidRPr="008911B3">
        <w:rPr>
          <w:rFonts w:ascii="Times New Roman" w:eastAsia="宋体" w:hAnsi="Times New Roman" w:cs="宋体"/>
          <w:sz w:val="24"/>
          <w14:ligatures w14:val="none"/>
        </w:rPr>
        <w:t>、采购项目（标的）交付的地点：首都医科大学附属首都儿童医学中心指定地点。</w:t>
      </w:r>
    </w:p>
    <w:p w14:paraId="0E0504BB" w14:textId="77777777" w:rsidR="008911B3" w:rsidRPr="008911B3" w:rsidRDefault="008911B3" w:rsidP="008911B3">
      <w:pPr>
        <w:spacing w:after="0" w:line="360" w:lineRule="auto"/>
        <w:jc w:val="both"/>
        <w:rPr>
          <w:rFonts w:ascii="Times New Roman" w:eastAsia="宋体" w:hAnsi="Times New Roman" w:cs="宋体"/>
          <w:sz w:val="24"/>
          <w14:ligatures w14:val="none"/>
        </w:rPr>
      </w:pPr>
      <w:r w:rsidRPr="008911B3">
        <w:rPr>
          <w:rFonts w:ascii="Times New Roman" w:eastAsia="宋体" w:hAnsi="Times New Roman" w:cs="宋体"/>
          <w:sz w:val="24"/>
          <w14:ligatures w14:val="none"/>
        </w:rPr>
        <w:t>3</w:t>
      </w:r>
      <w:r w:rsidRPr="008911B3">
        <w:rPr>
          <w:rFonts w:ascii="Times New Roman" w:eastAsia="宋体" w:hAnsi="Times New Roman" w:cs="宋体"/>
          <w:sz w:val="24"/>
          <w14:ligatures w14:val="none"/>
        </w:rPr>
        <w:t>、采购标的需满足的服务期限要求：自合同签订之日起</w:t>
      </w:r>
      <w:r w:rsidRPr="008911B3">
        <w:rPr>
          <w:rFonts w:ascii="Times New Roman" w:eastAsia="宋体" w:hAnsi="Times New Roman" w:cs="宋体"/>
          <w:sz w:val="24"/>
          <w14:ligatures w14:val="none"/>
        </w:rPr>
        <w:t>1</w:t>
      </w:r>
      <w:r w:rsidRPr="008911B3">
        <w:rPr>
          <w:rFonts w:ascii="Times New Roman" w:eastAsia="宋体" w:hAnsi="Times New Roman" w:cs="宋体"/>
          <w:sz w:val="24"/>
          <w14:ligatures w14:val="none"/>
        </w:rPr>
        <w:t>年。</w:t>
      </w:r>
    </w:p>
    <w:p w14:paraId="719344EF" w14:textId="77777777" w:rsidR="008911B3" w:rsidRPr="008911B3" w:rsidRDefault="008911B3" w:rsidP="008911B3">
      <w:pPr>
        <w:snapToGrid w:val="0"/>
        <w:spacing w:after="0" w:line="360" w:lineRule="auto"/>
        <w:jc w:val="both"/>
        <w:rPr>
          <w:rFonts w:ascii="Times New Roman" w:eastAsia="宋体" w:hAnsi="Times New Roman" w:cs="Times New Roman"/>
          <w:b/>
          <w:sz w:val="24"/>
          <w14:ligatures w14:val="none"/>
        </w:rPr>
      </w:pPr>
      <w:r w:rsidRPr="008911B3">
        <w:rPr>
          <w:rFonts w:ascii="Times New Roman" w:eastAsia="宋体" w:hAnsi="Times New Roman" w:cs="Times New Roman"/>
          <w:b/>
          <w:sz w:val="24"/>
          <w14:ligatures w14:val="none"/>
        </w:rPr>
        <w:t>三、采购标的物验收标准</w:t>
      </w:r>
    </w:p>
    <w:p w14:paraId="39C87E35" w14:textId="77777777" w:rsidR="008911B3" w:rsidRPr="008911B3" w:rsidRDefault="008911B3" w:rsidP="008911B3">
      <w:pPr>
        <w:spacing w:after="0" w:line="360" w:lineRule="auto"/>
        <w:ind w:firstLineChars="200" w:firstLine="480"/>
        <w:jc w:val="both"/>
        <w:rPr>
          <w:rFonts w:ascii="Times New Roman" w:eastAsia="宋体" w:hAnsi="Times New Roman" w:cs="Times New Roman"/>
          <w:bCs/>
          <w:sz w:val="24"/>
          <w14:ligatures w14:val="none"/>
        </w:rPr>
      </w:pPr>
      <w:r w:rsidRPr="008911B3">
        <w:rPr>
          <w:rFonts w:ascii="Times New Roman" w:eastAsia="宋体" w:hAnsi="Times New Roman" w:cs="Times New Roman"/>
          <w:bCs/>
          <w:sz w:val="24"/>
          <w14:ligatures w14:val="none"/>
        </w:rPr>
        <w:t>投标人将原辅料在规定的时间内配送到院方指定的交货地点后，按照院方的申请订单，共同核对货物的品名、批号、规格、包装规格、生产厂家标签、外观、数量等。同时核对《随货同行单》、《厂家检验报告单》等单据。验收合格后，确认收货。投标人应支持医院有关人员在物料在库和使用的任何阶段，随时进行原辅料质量抽查，若遇到质量问题，应及时予以退、换货处理。如因质量问题造成的损失，投标人应接</w:t>
      </w:r>
      <w:proofErr w:type="gramStart"/>
      <w:r w:rsidRPr="008911B3">
        <w:rPr>
          <w:rFonts w:ascii="Times New Roman" w:eastAsia="宋体" w:hAnsi="Times New Roman" w:cs="Times New Roman"/>
          <w:bCs/>
          <w:sz w:val="24"/>
          <w14:ligatures w14:val="none"/>
        </w:rPr>
        <w:t>受医院</w:t>
      </w:r>
      <w:proofErr w:type="gramEnd"/>
      <w:r w:rsidRPr="008911B3">
        <w:rPr>
          <w:rFonts w:ascii="Times New Roman" w:eastAsia="宋体" w:hAnsi="Times New Roman" w:cs="Times New Roman"/>
          <w:bCs/>
          <w:sz w:val="24"/>
          <w14:ligatures w14:val="none"/>
        </w:rPr>
        <w:t>有关处罚。</w:t>
      </w:r>
    </w:p>
    <w:p w14:paraId="5B9E9AFB" w14:textId="77777777" w:rsidR="008911B3" w:rsidRPr="008911B3" w:rsidRDefault="008911B3" w:rsidP="008911B3">
      <w:pPr>
        <w:tabs>
          <w:tab w:val="left" w:pos="900"/>
        </w:tabs>
        <w:spacing w:after="0" w:line="360" w:lineRule="auto"/>
        <w:jc w:val="both"/>
        <w:rPr>
          <w:rFonts w:ascii="Times New Roman" w:eastAsia="宋体" w:hAnsi="Times New Roman" w:cs="Times New Roman"/>
          <w:b/>
          <w:sz w:val="24"/>
          <w14:ligatures w14:val="none"/>
        </w:rPr>
      </w:pPr>
      <w:r w:rsidRPr="008911B3">
        <w:rPr>
          <w:rFonts w:ascii="Times New Roman" w:eastAsia="宋体" w:hAnsi="Times New Roman" w:cs="Times New Roman"/>
          <w:b/>
          <w:sz w:val="24"/>
          <w14:ligatures w14:val="none"/>
        </w:rPr>
        <w:t>四、采购标的</w:t>
      </w:r>
      <w:proofErr w:type="gramStart"/>
      <w:r w:rsidRPr="008911B3">
        <w:rPr>
          <w:rFonts w:ascii="Times New Roman" w:eastAsia="宋体" w:hAnsi="Times New Roman" w:cs="Times New Roman"/>
          <w:b/>
          <w:sz w:val="24"/>
          <w14:ligatures w14:val="none"/>
        </w:rPr>
        <w:t>的</w:t>
      </w:r>
      <w:proofErr w:type="gramEnd"/>
      <w:r w:rsidRPr="008911B3">
        <w:rPr>
          <w:rFonts w:ascii="Times New Roman" w:eastAsia="宋体" w:hAnsi="Times New Roman" w:cs="Times New Roman"/>
          <w:b/>
          <w:sz w:val="24"/>
          <w14:ligatures w14:val="none"/>
        </w:rPr>
        <w:t>其他技术、服务等要求</w:t>
      </w:r>
    </w:p>
    <w:p w14:paraId="6EAC8651" w14:textId="77777777" w:rsidR="008911B3" w:rsidRPr="008911B3" w:rsidRDefault="008911B3" w:rsidP="008911B3">
      <w:pPr>
        <w:tabs>
          <w:tab w:val="left" w:pos="900"/>
        </w:tabs>
        <w:spacing w:after="0" w:line="360" w:lineRule="auto"/>
        <w:ind w:firstLineChars="200" w:firstLine="480"/>
        <w:jc w:val="both"/>
        <w:rPr>
          <w:rFonts w:ascii="Times New Roman" w:eastAsia="宋体" w:hAnsi="Times New Roman" w:cs="Times New Roman"/>
          <w:sz w:val="21"/>
          <w14:ligatures w14:val="none"/>
        </w:rPr>
      </w:pPr>
      <w:r w:rsidRPr="008911B3">
        <w:rPr>
          <w:rFonts w:ascii="Times New Roman" w:eastAsia="宋体" w:hAnsi="Times New Roman" w:cs="Times New Roman"/>
          <w:sz w:val="24"/>
          <w14:ligatures w14:val="none"/>
        </w:rPr>
        <w:t>投标人需按照招标文件要求提供整体服务方案及质量保障体系、仓储服务能力、配送及包装服务能力、信息化管理实施服务方案、服务承诺和保障措施、应急预案、项目配备人员和售后服务方案等。且投标人应能够在项目所在地设立售后服务机构，设有专人支持本项服务。</w:t>
      </w:r>
    </w:p>
    <w:p w14:paraId="6BA9CA48" w14:textId="77777777" w:rsidR="008911B3" w:rsidRPr="008911B3" w:rsidRDefault="008911B3" w:rsidP="008911B3">
      <w:pPr>
        <w:tabs>
          <w:tab w:val="left" w:pos="900"/>
        </w:tabs>
        <w:spacing w:after="0" w:line="360" w:lineRule="auto"/>
        <w:jc w:val="both"/>
        <w:rPr>
          <w:rFonts w:ascii="Times New Roman" w:eastAsia="宋体" w:hAnsi="Times New Roman" w:cs="Times New Roman"/>
          <w:b/>
          <w:sz w:val="24"/>
          <w14:ligatures w14:val="none"/>
        </w:rPr>
      </w:pPr>
      <w:r w:rsidRPr="008911B3">
        <w:rPr>
          <w:rFonts w:ascii="Times New Roman" w:eastAsia="宋体" w:hAnsi="Times New Roman" w:cs="Times New Roman"/>
          <w:b/>
          <w:sz w:val="24"/>
          <w14:ligatures w14:val="none"/>
        </w:rPr>
        <w:t>五、采购标的需满足的质量、安全、技术规格、物理特性等要求：</w:t>
      </w:r>
    </w:p>
    <w:p w14:paraId="6BC22BE8" w14:textId="77777777" w:rsidR="008911B3" w:rsidRPr="008911B3" w:rsidRDefault="008911B3" w:rsidP="008911B3">
      <w:pPr>
        <w:spacing w:after="0" w:line="360" w:lineRule="auto"/>
        <w:outlineLvl w:val="1"/>
        <w:rPr>
          <w:rFonts w:ascii="Times New Roman" w:eastAsia="宋体" w:hAnsi="Times New Roman" w:cs="Times New Roman"/>
          <w:b/>
          <w:bCs/>
          <w:sz w:val="24"/>
          <w14:ligatures w14:val="none"/>
        </w:rPr>
      </w:pPr>
      <w:r w:rsidRPr="008911B3">
        <w:rPr>
          <w:rFonts w:ascii="Times New Roman" w:eastAsia="宋体" w:hAnsi="Times New Roman" w:cs="Times New Roman"/>
          <w:b/>
          <w:bCs/>
          <w:sz w:val="24"/>
          <w14:ligatures w14:val="none"/>
        </w:rPr>
        <w:t>第</w:t>
      </w:r>
      <w:r w:rsidRPr="008911B3">
        <w:rPr>
          <w:rFonts w:ascii="Times New Roman" w:eastAsia="宋体" w:hAnsi="Times New Roman" w:cs="Times New Roman"/>
          <w:b/>
          <w:bCs/>
          <w:sz w:val="24"/>
          <w14:ligatures w14:val="none"/>
        </w:rPr>
        <w:t>1</w:t>
      </w:r>
      <w:r w:rsidRPr="008911B3">
        <w:rPr>
          <w:rFonts w:ascii="Times New Roman" w:eastAsia="宋体" w:hAnsi="Times New Roman" w:cs="Times New Roman"/>
          <w:b/>
          <w:bCs/>
          <w:sz w:val="24"/>
          <w14:ligatures w14:val="none"/>
        </w:rPr>
        <w:t>包：</w:t>
      </w:r>
    </w:p>
    <w:p w14:paraId="131B57F3" w14:textId="77777777" w:rsidR="008911B3" w:rsidRPr="008911B3" w:rsidRDefault="008911B3" w:rsidP="008911B3">
      <w:pPr>
        <w:tabs>
          <w:tab w:val="left" w:pos="900"/>
        </w:tabs>
        <w:spacing w:after="0" w:line="360" w:lineRule="auto"/>
        <w:jc w:val="both"/>
        <w:rPr>
          <w:rFonts w:ascii="Times New Roman" w:eastAsia="宋体" w:hAnsi="Times New Roman" w:cs="Times New Roman"/>
          <w:b/>
          <w:sz w:val="24"/>
          <w14:ligatures w14:val="none"/>
        </w:rPr>
      </w:pPr>
      <w:r w:rsidRPr="008911B3">
        <w:rPr>
          <w:rFonts w:ascii="Times New Roman" w:eastAsia="宋体" w:hAnsi="Times New Roman" w:cs="Times New Roman"/>
          <w:b/>
          <w:sz w:val="24"/>
          <w14:ligatures w14:val="none"/>
        </w:rPr>
        <w:t>（一）需求一览表</w:t>
      </w:r>
    </w:p>
    <w:tbl>
      <w:tblPr>
        <w:tblW w:w="49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79"/>
        <w:gridCol w:w="1314"/>
        <w:gridCol w:w="1578"/>
        <w:gridCol w:w="789"/>
        <w:gridCol w:w="1181"/>
        <w:gridCol w:w="1313"/>
        <w:gridCol w:w="1183"/>
      </w:tblGrid>
      <w:tr w:rsidR="008911B3" w:rsidRPr="008911B3" w14:paraId="4B7E6577" w14:textId="77777777" w:rsidTr="006724AD">
        <w:trPr>
          <w:trHeight w:val="629"/>
        </w:trPr>
        <w:tc>
          <w:tcPr>
            <w:tcW w:w="478" w:type="pct"/>
            <w:tcBorders>
              <w:tl2br w:val="nil"/>
              <w:tr2bl w:val="nil"/>
            </w:tcBorders>
            <w:vAlign w:val="center"/>
          </w:tcPr>
          <w:p w14:paraId="1B09B1B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品目</w:t>
            </w:r>
          </w:p>
        </w:tc>
        <w:tc>
          <w:tcPr>
            <w:tcW w:w="807" w:type="pct"/>
            <w:tcBorders>
              <w:tl2br w:val="nil"/>
              <w:tr2bl w:val="nil"/>
            </w:tcBorders>
            <w:vAlign w:val="center"/>
          </w:tcPr>
          <w:p w14:paraId="5DF361F1" w14:textId="77777777" w:rsidR="008911B3" w:rsidRPr="008911B3" w:rsidRDefault="008911B3" w:rsidP="008911B3">
            <w:pPr>
              <w:widowControl/>
              <w:spacing w:after="0" w:line="240" w:lineRule="auto"/>
              <w:jc w:val="center"/>
              <w:textAlignment w:val="center"/>
              <w:rPr>
                <w:rFonts w:ascii="Times New Roman" w:eastAsia="宋体" w:hAnsi="Times New Roman" w:cs="宋体"/>
                <w:sz w:val="24"/>
                <w14:ligatures w14:val="none"/>
              </w:rPr>
            </w:pPr>
            <w:r w:rsidRPr="008911B3">
              <w:rPr>
                <w:rFonts w:ascii="Times New Roman" w:eastAsia="宋体" w:hAnsi="Times New Roman" w:cs="宋体"/>
                <w:kern w:val="0"/>
                <w:sz w:val="24"/>
                <w:lang w:bidi="ar"/>
                <w14:ligatures w14:val="none"/>
              </w:rPr>
              <w:t>类别</w:t>
            </w:r>
          </w:p>
        </w:tc>
        <w:tc>
          <w:tcPr>
            <w:tcW w:w="969" w:type="pct"/>
            <w:tcBorders>
              <w:tl2br w:val="nil"/>
              <w:tr2bl w:val="nil"/>
            </w:tcBorders>
            <w:vAlign w:val="center"/>
          </w:tcPr>
          <w:p w14:paraId="5D0137AF" w14:textId="77777777" w:rsidR="008911B3" w:rsidRPr="008911B3" w:rsidRDefault="008911B3" w:rsidP="008911B3">
            <w:pPr>
              <w:widowControl/>
              <w:spacing w:after="0" w:line="240" w:lineRule="auto"/>
              <w:jc w:val="center"/>
              <w:textAlignment w:val="center"/>
              <w:rPr>
                <w:rFonts w:ascii="Times New Roman" w:eastAsia="宋体" w:hAnsi="Times New Roman" w:cs="宋体"/>
                <w:sz w:val="24"/>
                <w14:ligatures w14:val="none"/>
              </w:rPr>
            </w:pPr>
            <w:r w:rsidRPr="008911B3">
              <w:rPr>
                <w:rFonts w:ascii="Times New Roman" w:eastAsia="宋体" w:hAnsi="Times New Roman" w:cs="宋体"/>
                <w:kern w:val="0"/>
                <w:sz w:val="24"/>
                <w:lang w:bidi="ar"/>
                <w14:ligatures w14:val="none"/>
              </w:rPr>
              <w:t>物料名称</w:t>
            </w:r>
          </w:p>
        </w:tc>
        <w:tc>
          <w:tcPr>
            <w:tcW w:w="485" w:type="pct"/>
            <w:tcBorders>
              <w:tl2br w:val="nil"/>
              <w:tr2bl w:val="nil"/>
            </w:tcBorders>
            <w:vAlign w:val="center"/>
          </w:tcPr>
          <w:p w14:paraId="12C22C50" w14:textId="77777777" w:rsidR="008911B3" w:rsidRPr="008911B3" w:rsidRDefault="008911B3" w:rsidP="008911B3">
            <w:pPr>
              <w:widowControl/>
              <w:spacing w:after="0" w:line="240" w:lineRule="auto"/>
              <w:jc w:val="center"/>
              <w:textAlignment w:val="center"/>
              <w:rPr>
                <w:rFonts w:ascii="Times New Roman" w:eastAsia="宋体" w:hAnsi="Times New Roman" w:cs="宋体"/>
                <w:sz w:val="24"/>
                <w14:ligatures w14:val="none"/>
              </w:rPr>
            </w:pPr>
            <w:r w:rsidRPr="008911B3">
              <w:rPr>
                <w:rFonts w:ascii="Times New Roman" w:eastAsia="宋体" w:hAnsi="Times New Roman" w:cs="宋体"/>
                <w:kern w:val="0"/>
                <w:sz w:val="24"/>
                <w:lang w:bidi="ar"/>
                <w14:ligatures w14:val="none"/>
              </w:rPr>
              <w:t>单位</w:t>
            </w:r>
          </w:p>
        </w:tc>
        <w:tc>
          <w:tcPr>
            <w:tcW w:w="726" w:type="pct"/>
            <w:tcBorders>
              <w:tl2br w:val="nil"/>
              <w:tr2bl w:val="nil"/>
            </w:tcBorders>
            <w:vAlign w:val="center"/>
          </w:tcPr>
          <w:p w14:paraId="3E2AB694" w14:textId="77777777" w:rsidR="008911B3" w:rsidRPr="008911B3" w:rsidRDefault="008911B3" w:rsidP="008911B3">
            <w:pPr>
              <w:widowControl/>
              <w:spacing w:after="0" w:line="240" w:lineRule="auto"/>
              <w:jc w:val="center"/>
              <w:textAlignment w:val="center"/>
              <w:rPr>
                <w:rFonts w:ascii="Times New Roman" w:eastAsia="宋体" w:hAnsi="Times New Roman" w:cs="宋体"/>
                <w:sz w:val="24"/>
                <w14:ligatures w14:val="none"/>
              </w:rPr>
            </w:pPr>
            <w:r w:rsidRPr="008911B3">
              <w:rPr>
                <w:rFonts w:ascii="Times New Roman" w:eastAsia="宋体" w:hAnsi="Times New Roman" w:cs="宋体"/>
                <w:kern w:val="0"/>
                <w:sz w:val="24"/>
                <w:lang w:bidi="ar"/>
                <w14:ligatures w14:val="none"/>
              </w:rPr>
              <w:t>包装规格</w:t>
            </w:r>
          </w:p>
        </w:tc>
        <w:tc>
          <w:tcPr>
            <w:tcW w:w="807" w:type="pct"/>
            <w:tcBorders>
              <w:tl2br w:val="nil"/>
              <w:tr2bl w:val="nil"/>
            </w:tcBorders>
            <w:vAlign w:val="center"/>
          </w:tcPr>
          <w:p w14:paraId="07AB2A7B" w14:textId="77777777" w:rsidR="008911B3" w:rsidRPr="008911B3" w:rsidRDefault="008911B3" w:rsidP="008911B3">
            <w:pPr>
              <w:widowControl/>
              <w:spacing w:after="0" w:line="240" w:lineRule="auto"/>
              <w:jc w:val="center"/>
              <w:textAlignment w:val="center"/>
              <w:rPr>
                <w:rFonts w:ascii="Times New Roman" w:eastAsia="宋体" w:hAnsi="Times New Roman" w:cs="宋体"/>
                <w:sz w:val="24"/>
                <w14:ligatures w14:val="none"/>
              </w:rPr>
            </w:pPr>
            <w:r w:rsidRPr="008911B3">
              <w:rPr>
                <w:rFonts w:ascii="Times New Roman" w:eastAsia="宋体" w:hAnsi="Times New Roman" w:cs="宋体"/>
                <w:kern w:val="0"/>
                <w:sz w:val="24"/>
                <w:lang w:bidi="ar"/>
                <w14:ligatures w14:val="none"/>
              </w:rPr>
              <w:t>计划采购量</w:t>
            </w:r>
          </w:p>
        </w:tc>
        <w:tc>
          <w:tcPr>
            <w:tcW w:w="727" w:type="pct"/>
            <w:tcBorders>
              <w:tl2br w:val="nil"/>
              <w:tr2bl w:val="nil"/>
            </w:tcBorders>
            <w:vAlign w:val="center"/>
          </w:tcPr>
          <w:p w14:paraId="4C89549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质量标准</w:t>
            </w:r>
          </w:p>
        </w:tc>
      </w:tr>
      <w:tr w:rsidR="008911B3" w:rsidRPr="008911B3" w14:paraId="158C5920" w14:textId="77777777" w:rsidTr="006724AD">
        <w:trPr>
          <w:trHeight w:val="629"/>
        </w:trPr>
        <w:tc>
          <w:tcPr>
            <w:tcW w:w="478" w:type="pct"/>
            <w:tcBorders>
              <w:tl2br w:val="nil"/>
              <w:tr2bl w:val="nil"/>
            </w:tcBorders>
            <w:vAlign w:val="center"/>
          </w:tcPr>
          <w:p w14:paraId="4B076CCF"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1-1</w:t>
            </w:r>
          </w:p>
        </w:tc>
        <w:tc>
          <w:tcPr>
            <w:tcW w:w="807" w:type="pct"/>
            <w:tcBorders>
              <w:tl2br w:val="nil"/>
              <w:tr2bl w:val="nil"/>
            </w:tcBorders>
            <w:noWrap/>
            <w:vAlign w:val="center"/>
          </w:tcPr>
          <w:p w14:paraId="76E60E3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原料药</w:t>
            </w:r>
          </w:p>
        </w:tc>
        <w:tc>
          <w:tcPr>
            <w:tcW w:w="969" w:type="pct"/>
            <w:tcBorders>
              <w:tl2br w:val="nil"/>
              <w:tr2bl w:val="nil"/>
            </w:tcBorders>
            <w:vAlign w:val="center"/>
          </w:tcPr>
          <w:p w14:paraId="72BC966B"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二甲硅油（原料）</w:t>
            </w:r>
          </w:p>
        </w:tc>
        <w:tc>
          <w:tcPr>
            <w:tcW w:w="485" w:type="pct"/>
            <w:tcBorders>
              <w:tl2br w:val="nil"/>
              <w:tr2bl w:val="nil"/>
            </w:tcBorders>
            <w:vAlign w:val="center"/>
          </w:tcPr>
          <w:p w14:paraId="47E36E7F"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L</w:t>
            </w:r>
          </w:p>
        </w:tc>
        <w:tc>
          <w:tcPr>
            <w:tcW w:w="726" w:type="pct"/>
            <w:tcBorders>
              <w:tl2br w:val="nil"/>
              <w:tr2bl w:val="nil"/>
            </w:tcBorders>
            <w:vAlign w:val="center"/>
          </w:tcPr>
          <w:p w14:paraId="7B12E01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20L/</w:t>
            </w:r>
            <w:r w:rsidRPr="008911B3">
              <w:rPr>
                <w:rFonts w:ascii="Times New Roman" w:eastAsia="宋体" w:hAnsi="Times New Roman" w:cs="宋体"/>
                <w:kern w:val="0"/>
                <w:sz w:val="24"/>
                <w:lang w:bidi="ar"/>
                <w14:ligatures w14:val="none"/>
              </w:rPr>
              <w:t>桶</w:t>
            </w:r>
          </w:p>
        </w:tc>
        <w:tc>
          <w:tcPr>
            <w:tcW w:w="807" w:type="pct"/>
            <w:tcBorders>
              <w:tl2br w:val="nil"/>
              <w:tr2bl w:val="nil"/>
            </w:tcBorders>
            <w:vAlign w:val="center"/>
          </w:tcPr>
          <w:p w14:paraId="1E2AD587"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23000</w:t>
            </w:r>
          </w:p>
        </w:tc>
        <w:tc>
          <w:tcPr>
            <w:tcW w:w="727" w:type="pct"/>
            <w:vMerge w:val="restart"/>
            <w:tcBorders>
              <w:tl2br w:val="nil"/>
              <w:tr2bl w:val="nil"/>
            </w:tcBorders>
            <w:vAlign w:val="center"/>
          </w:tcPr>
          <w:p w14:paraId="6C4E5E8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sz w:val="24"/>
                <w14:ligatures w14:val="none"/>
              </w:rPr>
              <w:t>《中国药典》</w:t>
            </w:r>
            <w:r w:rsidRPr="008911B3">
              <w:rPr>
                <w:rFonts w:ascii="Times New Roman" w:eastAsia="宋体" w:hAnsi="Times New Roman" w:cs="宋体"/>
                <w:sz w:val="24"/>
                <w14:ligatures w14:val="none"/>
              </w:rPr>
              <w:t>2025</w:t>
            </w:r>
            <w:r w:rsidRPr="008911B3">
              <w:rPr>
                <w:rFonts w:ascii="Times New Roman" w:eastAsia="宋体" w:hAnsi="Times New Roman" w:cs="宋体"/>
                <w:sz w:val="24"/>
                <w14:ligatures w14:val="none"/>
              </w:rPr>
              <w:t>年版</w:t>
            </w:r>
          </w:p>
        </w:tc>
      </w:tr>
      <w:tr w:rsidR="008911B3" w:rsidRPr="008911B3" w14:paraId="5B8110EA" w14:textId="77777777" w:rsidTr="006724AD">
        <w:trPr>
          <w:trHeight w:val="629"/>
        </w:trPr>
        <w:tc>
          <w:tcPr>
            <w:tcW w:w="478" w:type="pct"/>
            <w:tcBorders>
              <w:tl2br w:val="nil"/>
              <w:tr2bl w:val="nil"/>
            </w:tcBorders>
            <w:vAlign w:val="center"/>
          </w:tcPr>
          <w:p w14:paraId="4443E79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1-2</w:t>
            </w:r>
          </w:p>
        </w:tc>
        <w:tc>
          <w:tcPr>
            <w:tcW w:w="807" w:type="pct"/>
            <w:tcBorders>
              <w:tl2br w:val="nil"/>
              <w:tr2bl w:val="nil"/>
            </w:tcBorders>
            <w:noWrap/>
            <w:vAlign w:val="center"/>
          </w:tcPr>
          <w:p w14:paraId="7C18197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原料药</w:t>
            </w:r>
          </w:p>
        </w:tc>
        <w:tc>
          <w:tcPr>
            <w:tcW w:w="969" w:type="pct"/>
            <w:tcBorders>
              <w:tl2br w:val="nil"/>
              <w:tr2bl w:val="nil"/>
            </w:tcBorders>
            <w:vAlign w:val="center"/>
          </w:tcPr>
          <w:p w14:paraId="4396D2D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水合氯醛</w:t>
            </w:r>
          </w:p>
        </w:tc>
        <w:tc>
          <w:tcPr>
            <w:tcW w:w="485" w:type="pct"/>
            <w:tcBorders>
              <w:tl2br w:val="nil"/>
              <w:tr2bl w:val="nil"/>
            </w:tcBorders>
            <w:vAlign w:val="center"/>
          </w:tcPr>
          <w:p w14:paraId="0C2424E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桶</w:t>
            </w:r>
          </w:p>
        </w:tc>
        <w:tc>
          <w:tcPr>
            <w:tcW w:w="726" w:type="pct"/>
            <w:tcBorders>
              <w:tl2br w:val="nil"/>
              <w:tr2bl w:val="nil"/>
            </w:tcBorders>
            <w:vAlign w:val="center"/>
          </w:tcPr>
          <w:p w14:paraId="61A889BB"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2.5kg/</w:t>
            </w:r>
            <w:r w:rsidRPr="008911B3">
              <w:rPr>
                <w:rFonts w:ascii="Times New Roman" w:eastAsia="宋体" w:hAnsi="Times New Roman" w:cs="宋体"/>
                <w:kern w:val="0"/>
                <w:sz w:val="24"/>
                <w:lang w:bidi="ar"/>
                <w14:ligatures w14:val="none"/>
              </w:rPr>
              <w:t>桶</w:t>
            </w:r>
          </w:p>
        </w:tc>
        <w:tc>
          <w:tcPr>
            <w:tcW w:w="807" w:type="pct"/>
            <w:tcBorders>
              <w:tl2br w:val="nil"/>
              <w:tr2bl w:val="nil"/>
            </w:tcBorders>
            <w:vAlign w:val="center"/>
          </w:tcPr>
          <w:p w14:paraId="19B8C6A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34</w:t>
            </w:r>
          </w:p>
        </w:tc>
        <w:tc>
          <w:tcPr>
            <w:tcW w:w="727" w:type="pct"/>
            <w:vMerge/>
            <w:tcBorders>
              <w:tl2br w:val="nil"/>
              <w:tr2bl w:val="nil"/>
            </w:tcBorders>
            <w:vAlign w:val="center"/>
          </w:tcPr>
          <w:p w14:paraId="60A9572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p>
        </w:tc>
      </w:tr>
      <w:tr w:rsidR="008911B3" w:rsidRPr="008911B3" w14:paraId="7F174410" w14:textId="77777777" w:rsidTr="006724AD">
        <w:trPr>
          <w:trHeight w:val="629"/>
        </w:trPr>
        <w:tc>
          <w:tcPr>
            <w:tcW w:w="478" w:type="pct"/>
            <w:tcBorders>
              <w:tl2br w:val="nil"/>
              <w:tr2bl w:val="nil"/>
            </w:tcBorders>
            <w:vAlign w:val="center"/>
          </w:tcPr>
          <w:p w14:paraId="0172BF1F"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1-3</w:t>
            </w:r>
          </w:p>
        </w:tc>
        <w:tc>
          <w:tcPr>
            <w:tcW w:w="807" w:type="pct"/>
            <w:tcBorders>
              <w:tl2br w:val="nil"/>
              <w:tr2bl w:val="nil"/>
            </w:tcBorders>
            <w:noWrap/>
            <w:vAlign w:val="center"/>
          </w:tcPr>
          <w:p w14:paraId="2A1AC12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5F700A0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枸橼酸</w:t>
            </w:r>
          </w:p>
        </w:tc>
        <w:tc>
          <w:tcPr>
            <w:tcW w:w="485" w:type="pct"/>
            <w:tcBorders>
              <w:tl2br w:val="nil"/>
              <w:tr2bl w:val="nil"/>
            </w:tcBorders>
            <w:vAlign w:val="center"/>
          </w:tcPr>
          <w:p w14:paraId="683D50E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1355591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25kg/</w:t>
            </w:r>
            <w:r w:rsidRPr="008911B3">
              <w:rPr>
                <w:rFonts w:ascii="Times New Roman" w:eastAsia="宋体" w:hAnsi="Times New Roman" w:cs="宋体"/>
                <w:kern w:val="0"/>
                <w:sz w:val="24"/>
                <w:lang w:bidi="ar"/>
                <w14:ligatures w14:val="none"/>
              </w:rPr>
              <w:t>袋</w:t>
            </w:r>
          </w:p>
        </w:tc>
        <w:tc>
          <w:tcPr>
            <w:tcW w:w="807" w:type="pct"/>
            <w:tcBorders>
              <w:tl2br w:val="nil"/>
              <w:tr2bl w:val="nil"/>
            </w:tcBorders>
            <w:vAlign w:val="center"/>
          </w:tcPr>
          <w:p w14:paraId="4C471FB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1400</w:t>
            </w:r>
          </w:p>
        </w:tc>
        <w:tc>
          <w:tcPr>
            <w:tcW w:w="727" w:type="pct"/>
            <w:vMerge/>
            <w:tcBorders>
              <w:tl2br w:val="nil"/>
              <w:tr2bl w:val="nil"/>
            </w:tcBorders>
            <w:vAlign w:val="center"/>
          </w:tcPr>
          <w:p w14:paraId="5F98AC4F"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p>
        </w:tc>
      </w:tr>
    </w:tbl>
    <w:p w14:paraId="3A9B1332" w14:textId="77777777" w:rsidR="008911B3" w:rsidRDefault="008911B3" w:rsidP="008911B3">
      <w:pPr>
        <w:tabs>
          <w:tab w:val="left" w:pos="900"/>
        </w:tabs>
        <w:spacing w:after="0" w:line="360" w:lineRule="auto"/>
        <w:jc w:val="both"/>
        <w:rPr>
          <w:rFonts w:ascii="Times New Roman" w:eastAsia="宋体" w:hAnsi="Times New Roman" w:cs="Times New Roman"/>
          <w:b/>
          <w:sz w:val="24"/>
          <w14:ligatures w14:val="none"/>
        </w:rPr>
      </w:pPr>
    </w:p>
    <w:p w14:paraId="4D7D9AFD" w14:textId="77777777" w:rsidR="00A8625B" w:rsidRPr="008911B3" w:rsidRDefault="00A8625B" w:rsidP="008911B3">
      <w:pPr>
        <w:tabs>
          <w:tab w:val="left" w:pos="900"/>
        </w:tabs>
        <w:spacing w:after="0" w:line="360" w:lineRule="auto"/>
        <w:jc w:val="both"/>
        <w:rPr>
          <w:rFonts w:ascii="Times New Roman" w:eastAsia="宋体" w:hAnsi="Times New Roman" w:cs="Times New Roman" w:hint="eastAsia"/>
          <w:b/>
          <w:sz w:val="24"/>
          <w14:ligatures w14:val="none"/>
        </w:rPr>
      </w:pPr>
    </w:p>
    <w:p w14:paraId="6A3C48E4" w14:textId="77777777" w:rsidR="008911B3" w:rsidRPr="008911B3" w:rsidRDefault="008911B3" w:rsidP="008911B3">
      <w:pPr>
        <w:spacing w:after="0" w:line="360" w:lineRule="auto"/>
        <w:outlineLvl w:val="1"/>
        <w:rPr>
          <w:rFonts w:ascii="Times New Roman" w:eastAsia="宋体" w:hAnsi="Times New Roman" w:cs="Times New Roman"/>
          <w:b/>
          <w:bCs/>
          <w:sz w:val="24"/>
          <w14:ligatures w14:val="none"/>
        </w:rPr>
      </w:pPr>
      <w:r w:rsidRPr="008911B3">
        <w:rPr>
          <w:rFonts w:ascii="Times New Roman" w:eastAsia="宋体" w:hAnsi="Times New Roman" w:cs="Times New Roman"/>
          <w:b/>
          <w:bCs/>
          <w:sz w:val="24"/>
          <w14:ligatures w14:val="none"/>
        </w:rPr>
        <w:lastRenderedPageBreak/>
        <w:t>第</w:t>
      </w:r>
      <w:r w:rsidRPr="008911B3">
        <w:rPr>
          <w:rFonts w:ascii="Times New Roman" w:eastAsia="宋体" w:hAnsi="Times New Roman" w:cs="Times New Roman"/>
          <w:b/>
          <w:bCs/>
          <w:sz w:val="24"/>
          <w14:ligatures w14:val="none"/>
        </w:rPr>
        <w:t>2</w:t>
      </w:r>
      <w:r w:rsidRPr="008911B3">
        <w:rPr>
          <w:rFonts w:ascii="Times New Roman" w:eastAsia="宋体" w:hAnsi="Times New Roman" w:cs="Times New Roman"/>
          <w:b/>
          <w:bCs/>
          <w:sz w:val="24"/>
          <w14:ligatures w14:val="none"/>
        </w:rPr>
        <w:t>包：</w:t>
      </w:r>
    </w:p>
    <w:p w14:paraId="25C549F7" w14:textId="77777777" w:rsidR="008911B3" w:rsidRPr="008911B3" w:rsidRDefault="008911B3" w:rsidP="008911B3">
      <w:pPr>
        <w:tabs>
          <w:tab w:val="left" w:pos="900"/>
        </w:tabs>
        <w:spacing w:after="0" w:line="360" w:lineRule="auto"/>
        <w:jc w:val="both"/>
        <w:rPr>
          <w:rFonts w:ascii="Times New Roman" w:eastAsia="宋体" w:hAnsi="Times New Roman" w:cs="Times New Roman"/>
          <w:b/>
          <w:sz w:val="24"/>
          <w14:ligatures w14:val="none"/>
        </w:rPr>
      </w:pPr>
      <w:r w:rsidRPr="008911B3">
        <w:rPr>
          <w:rFonts w:ascii="Times New Roman" w:eastAsia="宋体" w:hAnsi="Times New Roman" w:cs="Times New Roman"/>
          <w:b/>
          <w:sz w:val="24"/>
          <w14:ligatures w14:val="none"/>
        </w:rPr>
        <w:t>（一）需求一览表</w:t>
      </w:r>
    </w:p>
    <w:tbl>
      <w:tblPr>
        <w:tblW w:w="49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79"/>
        <w:gridCol w:w="1314"/>
        <w:gridCol w:w="1578"/>
        <w:gridCol w:w="789"/>
        <w:gridCol w:w="1181"/>
        <w:gridCol w:w="1313"/>
        <w:gridCol w:w="1183"/>
      </w:tblGrid>
      <w:tr w:rsidR="008911B3" w:rsidRPr="008911B3" w14:paraId="05B07F12" w14:textId="77777777" w:rsidTr="006724AD">
        <w:trPr>
          <w:trHeight w:val="629"/>
        </w:trPr>
        <w:tc>
          <w:tcPr>
            <w:tcW w:w="478" w:type="pct"/>
            <w:tcBorders>
              <w:tl2br w:val="nil"/>
              <w:tr2bl w:val="nil"/>
            </w:tcBorders>
            <w:vAlign w:val="center"/>
          </w:tcPr>
          <w:p w14:paraId="1CB35B3B"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品目</w:t>
            </w:r>
          </w:p>
        </w:tc>
        <w:tc>
          <w:tcPr>
            <w:tcW w:w="807" w:type="pct"/>
            <w:tcBorders>
              <w:tl2br w:val="nil"/>
              <w:tr2bl w:val="nil"/>
            </w:tcBorders>
            <w:vAlign w:val="center"/>
          </w:tcPr>
          <w:p w14:paraId="27BF9963" w14:textId="77777777" w:rsidR="008911B3" w:rsidRPr="008911B3" w:rsidRDefault="008911B3" w:rsidP="008911B3">
            <w:pPr>
              <w:widowControl/>
              <w:spacing w:after="0" w:line="240" w:lineRule="auto"/>
              <w:jc w:val="center"/>
              <w:textAlignment w:val="center"/>
              <w:rPr>
                <w:rFonts w:ascii="Times New Roman" w:eastAsia="宋体" w:hAnsi="Times New Roman" w:cs="宋体"/>
                <w:sz w:val="24"/>
                <w14:ligatures w14:val="none"/>
              </w:rPr>
            </w:pPr>
            <w:r w:rsidRPr="008911B3">
              <w:rPr>
                <w:rFonts w:ascii="Times New Roman" w:eastAsia="宋体" w:hAnsi="Times New Roman" w:cs="宋体"/>
                <w:kern w:val="0"/>
                <w:sz w:val="24"/>
                <w:lang w:bidi="ar"/>
                <w14:ligatures w14:val="none"/>
              </w:rPr>
              <w:t>类别</w:t>
            </w:r>
          </w:p>
        </w:tc>
        <w:tc>
          <w:tcPr>
            <w:tcW w:w="969" w:type="pct"/>
            <w:tcBorders>
              <w:tl2br w:val="nil"/>
              <w:tr2bl w:val="nil"/>
            </w:tcBorders>
            <w:vAlign w:val="center"/>
          </w:tcPr>
          <w:p w14:paraId="7C6C3238" w14:textId="77777777" w:rsidR="008911B3" w:rsidRPr="008911B3" w:rsidRDefault="008911B3" w:rsidP="008911B3">
            <w:pPr>
              <w:widowControl/>
              <w:spacing w:after="0" w:line="240" w:lineRule="auto"/>
              <w:jc w:val="center"/>
              <w:textAlignment w:val="center"/>
              <w:rPr>
                <w:rFonts w:ascii="Times New Roman" w:eastAsia="宋体" w:hAnsi="Times New Roman" w:cs="宋体"/>
                <w:sz w:val="24"/>
                <w14:ligatures w14:val="none"/>
              </w:rPr>
            </w:pPr>
            <w:r w:rsidRPr="008911B3">
              <w:rPr>
                <w:rFonts w:ascii="Times New Roman" w:eastAsia="宋体" w:hAnsi="Times New Roman" w:cs="宋体"/>
                <w:kern w:val="0"/>
                <w:sz w:val="24"/>
                <w:lang w:bidi="ar"/>
                <w14:ligatures w14:val="none"/>
              </w:rPr>
              <w:t>物料名称</w:t>
            </w:r>
          </w:p>
        </w:tc>
        <w:tc>
          <w:tcPr>
            <w:tcW w:w="485" w:type="pct"/>
            <w:tcBorders>
              <w:tl2br w:val="nil"/>
              <w:tr2bl w:val="nil"/>
            </w:tcBorders>
            <w:vAlign w:val="center"/>
          </w:tcPr>
          <w:p w14:paraId="5DCF8494" w14:textId="77777777" w:rsidR="008911B3" w:rsidRPr="008911B3" w:rsidRDefault="008911B3" w:rsidP="008911B3">
            <w:pPr>
              <w:widowControl/>
              <w:spacing w:after="0" w:line="240" w:lineRule="auto"/>
              <w:jc w:val="center"/>
              <w:textAlignment w:val="center"/>
              <w:rPr>
                <w:rFonts w:ascii="Times New Roman" w:eastAsia="宋体" w:hAnsi="Times New Roman" w:cs="宋体"/>
                <w:sz w:val="24"/>
                <w14:ligatures w14:val="none"/>
              </w:rPr>
            </w:pPr>
            <w:r w:rsidRPr="008911B3">
              <w:rPr>
                <w:rFonts w:ascii="Times New Roman" w:eastAsia="宋体" w:hAnsi="Times New Roman" w:cs="宋体"/>
                <w:kern w:val="0"/>
                <w:sz w:val="24"/>
                <w:lang w:bidi="ar"/>
                <w14:ligatures w14:val="none"/>
              </w:rPr>
              <w:t>单位</w:t>
            </w:r>
          </w:p>
        </w:tc>
        <w:tc>
          <w:tcPr>
            <w:tcW w:w="726" w:type="pct"/>
            <w:tcBorders>
              <w:tl2br w:val="nil"/>
              <w:tr2bl w:val="nil"/>
            </w:tcBorders>
            <w:vAlign w:val="center"/>
          </w:tcPr>
          <w:p w14:paraId="7D1E13E1" w14:textId="77777777" w:rsidR="008911B3" w:rsidRPr="008911B3" w:rsidRDefault="008911B3" w:rsidP="008911B3">
            <w:pPr>
              <w:widowControl/>
              <w:spacing w:after="0" w:line="240" w:lineRule="auto"/>
              <w:jc w:val="center"/>
              <w:textAlignment w:val="center"/>
              <w:rPr>
                <w:rFonts w:ascii="Times New Roman" w:eastAsia="宋体" w:hAnsi="Times New Roman" w:cs="宋体"/>
                <w:sz w:val="24"/>
                <w14:ligatures w14:val="none"/>
              </w:rPr>
            </w:pPr>
            <w:r w:rsidRPr="008911B3">
              <w:rPr>
                <w:rFonts w:ascii="Times New Roman" w:eastAsia="宋体" w:hAnsi="Times New Roman" w:cs="宋体"/>
                <w:kern w:val="0"/>
                <w:sz w:val="24"/>
                <w:lang w:bidi="ar"/>
                <w14:ligatures w14:val="none"/>
              </w:rPr>
              <w:t>包装规格</w:t>
            </w:r>
          </w:p>
        </w:tc>
        <w:tc>
          <w:tcPr>
            <w:tcW w:w="807" w:type="pct"/>
            <w:tcBorders>
              <w:tl2br w:val="nil"/>
              <w:tr2bl w:val="nil"/>
            </w:tcBorders>
            <w:vAlign w:val="center"/>
          </w:tcPr>
          <w:p w14:paraId="05ED9115" w14:textId="77777777" w:rsidR="008911B3" w:rsidRPr="008911B3" w:rsidRDefault="008911B3" w:rsidP="008911B3">
            <w:pPr>
              <w:widowControl/>
              <w:spacing w:after="0" w:line="240" w:lineRule="auto"/>
              <w:jc w:val="center"/>
              <w:textAlignment w:val="center"/>
              <w:rPr>
                <w:rFonts w:ascii="Times New Roman" w:eastAsia="宋体" w:hAnsi="Times New Roman" w:cs="宋体"/>
                <w:sz w:val="24"/>
                <w14:ligatures w14:val="none"/>
              </w:rPr>
            </w:pPr>
            <w:r w:rsidRPr="008911B3">
              <w:rPr>
                <w:rFonts w:ascii="Times New Roman" w:eastAsia="宋体" w:hAnsi="Times New Roman" w:cs="宋体"/>
                <w:kern w:val="0"/>
                <w:sz w:val="24"/>
                <w:lang w:bidi="ar"/>
                <w14:ligatures w14:val="none"/>
              </w:rPr>
              <w:t>计划采购量</w:t>
            </w:r>
          </w:p>
        </w:tc>
        <w:tc>
          <w:tcPr>
            <w:tcW w:w="727" w:type="pct"/>
            <w:tcBorders>
              <w:tl2br w:val="nil"/>
              <w:tr2bl w:val="nil"/>
            </w:tcBorders>
            <w:vAlign w:val="center"/>
          </w:tcPr>
          <w:p w14:paraId="05E38D4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质量标准</w:t>
            </w:r>
          </w:p>
        </w:tc>
      </w:tr>
      <w:tr w:rsidR="008911B3" w:rsidRPr="008911B3" w14:paraId="72AC857F" w14:textId="77777777" w:rsidTr="006724AD">
        <w:trPr>
          <w:trHeight w:val="629"/>
        </w:trPr>
        <w:tc>
          <w:tcPr>
            <w:tcW w:w="478" w:type="pct"/>
            <w:tcBorders>
              <w:tl2br w:val="nil"/>
              <w:tr2bl w:val="nil"/>
            </w:tcBorders>
            <w:vAlign w:val="center"/>
          </w:tcPr>
          <w:p w14:paraId="5F077C9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2-1</w:t>
            </w:r>
          </w:p>
        </w:tc>
        <w:tc>
          <w:tcPr>
            <w:tcW w:w="807" w:type="pct"/>
            <w:tcBorders>
              <w:tl2br w:val="nil"/>
              <w:tr2bl w:val="nil"/>
            </w:tcBorders>
            <w:noWrap/>
            <w:vAlign w:val="center"/>
          </w:tcPr>
          <w:p w14:paraId="3D43059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4F3A6B2A"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蔗糖</w:t>
            </w:r>
          </w:p>
        </w:tc>
        <w:tc>
          <w:tcPr>
            <w:tcW w:w="485" w:type="pct"/>
            <w:tcBorders>
              <w:tl2br w:val="nil"/>
              <w:tr2bl w:val="nil"/>
            </w:tcBorders>
            <w:vAlign w:val="center"/>
          </w:tcPr>
          <w:p w14:paraId="0F2E070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73D01FB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50kg/</w:t>
            </w:r>
            <w:r w:rsidRPr="008911B3">
              <w:rPr>
                <w:rFonts w:ascii="Times New Roman" w:eastAsia="宋体" w:hAnsi="Times New Roman" w:cs="宋体"/>
                <w:kern w:val="0"/>
                <w:sz w:val="24"/>
                <w:lang w:bidi="ar"/>
                <w14:ligatures w14:val="none"/>
              </w:rPr>
              <w:t>袋</w:t>
            </w:r>
          </w:p>
        </w:tc>
        <w:tc>
          <w:tcPr>
            <w:tcW w:w="807" w:type="pct"/>
            <w:tcBorders>
              <w:tl2br w:val="nil"/>
              <w:tr2bl w:val="nil"/>
            </w:tcBorders>
            <w:vAlign w:val="center"/>
          </w:tcPr>
          <w:p w14:paraId="125D5B3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47250</w:t>
            </w:r>
          </w:p>
        </w:tc>
        <w:tc>
          <w:tcPr>
            <w:tcW w:w="727" w:type="pct"/>
            <w:tcBorders>
              <w:tl2br w:val="nil"/>
              <w:tr2bl w:val="nil"/>
            </w:tcBorders>
            <w:vAlign w:val="center"/>
          </w:tcPr>
          <w:p w14:paraId="2282100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23C360D9" w14:textId="77777777" w:rsidTr="006724AD">
        <w:trPr>
          <w:trHeight w:val="629"/>
        </w:trPr>
        <w:tc>
          <w:tcPr>
            <w:tcW w:w="478" w:type="pct"/>
            <w:tcBorders>
              <w:tl2br w:val="nil"/>
              <w:tr2bl w:val="nil"/>
            </w:tcBorders>
            <w:vAlign w:val="center"/>
          </w:tcPr>
          <w:p w14:paraId="5F8A4D8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2-2</w:t>
            </w:r>
          </w:p>
        </w:tc>
        <w:tc>
          <w:tcPr>
            <w:tcW w:w="807" w:type="pct"/>
            <w:tcBorders>
              <w:tl2br w:val="nil"/>
              <w:tr2bl w:val="nil"/>
            </w:tcBorders>
            <w:noWrap/>
            <w:vAlign w:val="center"/>
          </w:tcPr>
          <w:p w14:paraId="57CC04C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原料药</w:t>
            </w:r>
          </w:p>
        </w:tc>
        <w:tc>
          <w:tcPr>
            <w:tcW w:w="969" w:type="pct"/>
            <w:tcBorders>
              <w:tl2br w:val="nil"/>
              <w:tr2bl w:val="nil"/>
            </w:tcBorders>
            <w:vAlign w:val="center"/>
          </w:tcPr>
          <w:p w14:paraId="48E0725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炉甘石</w:t>
            </w:r>
          </w:p>
        </w:tc>
        <w:tc>
          <w:tcPr>
            <w:tcW w:w="485" w:type="pct"/>
            <w:tcBorders>
              <w:tl2br w:val="nil"/>
              <w:tr2bl w:val="nil"/>
            </w:tcBorders>
            <w:vAlign w:val="center"/>
          </w:tcPr>
          <w:p w14:paraId="658EDC27"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袋</w:t>
            </w:r>
          </w:p>
        </w:tc>
        <w:tc>
          <w:tcPr>
            <w:tcW w:w="726" w:type="pct"/>
            <w:tcBorders>
              <w:tl2br w:val="nil"/>
              <w:tr2bl w:val="nil"/>
            </w:tcBorders>
            <w:vAlign w:val="center"/>
          </w:tcPr>
          <w:p w14:paraId="34A0A3A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500g/</w:t>
            </w:r>
            <w:r w:rsidRPr="008911B3">
              <w:rPr>
                <w:rFonts w:ascii="Times New Roman" w:eastAsia="宋体" w:hAnsi="Times New Roman" w:cs="宋体"/>
                <w:kern w:val="0"/>
                <w:sz w:val="24"/>
                <w:lang w:bidi="ar"/>
                <w14:ligatures w14:val="none"/>
              </w:rPr>
              <w:t>袋</w:t>
            </w:r>
          </w:p>
        </w:tc>
        <w:tc>
          <w:tcPr>
            <w:tcW w:w="807" w:type="pct"/>
            <w:tcBorders>
              <w:tl2br w:val="nil"/>
              <w:tr2bl w:val="nil"/>
            </w:tcBorders>
            <w:vAlign w:val="center"/>
          </w:tcPr>
          <w:p w14:paraId="11B21AB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192</w:t>
            </w:r>
          </w:p>
        </w:tc>
        <w:tc>
          <w:tcPr>
            <w:tcW w:w="727" w:type="pct"/>
            <w:tcBorders>
              <w:tl2br w:val="nil"/>
              <w:tr2bl w:val="nil"/>
            </w:tcBorders>
            <w:vAlign w:val="center"/>
          </w:tcPr>
          <w:p w14:paraId="78B71C3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sz w:val="24"/>
                <w14:ligatures w14:val="none"/>
              </w:rPr>
              <w:t>(WS1-XG-011-2020)</w:t>
            </w:r>
          </w:p>
        </w:tc>
      </w:tr>
      <w:tr w:rsidR="008911B3" w:rsidRPr="008911B3" w14:paraId="25E8EF5C" w14:textId="77777777" w:rsidTr="006724AD">
        <w:trPr>
          <w:trHeight w:val="629"/>
        </w:trPr>
        <w:tc>
          <w:tcPr>
            <w:tcW w:w="478" w:type="pct"/>
            <w:tcBorders>
              <w:tl2br w:val="nil"/>
              <w:tr2bl w:val="nil"/>
            </w:tcBorders>
            <w:vAlign w:val="center"/>
          </w:tcPr>
          <w:p w14:paraId="1967351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2-3</w:t>
            </w:r>
          </w:p>
        </w:tc>
        <w:tc>
          <w:tcPr>
            <w:tcW w:w="807" w:type="pct"/>
            <w:tcBorders>
              <w:tl2br w:val="nil"/>
              <w:tr2bl w:val="nil"/>
            </w:tcBorders>
            <w:noWrap/>
            <w:vAlign w:val="center"/>
          </w:tcPr>
          <w:p w14:paraId="276C2EB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原料药</w:t>
            </w:r>
          </w:p>
        </w:tc>
        <w:tc>
          <w:tcPr>
            <w:tcW w:w="969" w:type="pct"/>
            <w:tcBorders>
              <w:tl2br w:val="nil"/>
              <w:tr2bl w:val="nil"/>
            </w:tcBorders>
            <w:vAlign w:val="center"/>
          </w:tcPr>
          <w:p w14:paraId="7C48CBEA"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氧化锌</w:t>
            </w:r>
          </w:p>
        </w:tc>
        <w:tc>
          <w:tcPr>
            <w:tcW w:w="485" w:type="pct"/>
            <w:tcBorders>
              <w:tl2br w:val="nil"/>
              <w:tr2bl w:val="nil"/>
            </w:tcBorders>
            <w:vAlign w:val="center"/>
          </w:tcPr>
          <w:p w14:paraId="0FC3BB0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袋</w:t>
            </w:r>
          </w:p>
        </w:tc>
        <w:tc>
          <w:tcPr>
            <w:tcW w:w="726" w:type="pct"/>
            <w:tcBorders>
              <w:tl2br w:val="nil"/>
              <w:tr2bl w:val="nil"/>
            </w:tcBorders>
            <w:vAlign w:val="center"/>
          </w:tcPr>
          <w:p w14:paraId="62E9FDE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500g/</w:t>
            </w:r>
            <w:r w:rsidRPr="008911B3">
              <w:rPr>
                <w:rFonts w:ascii="Times New Roman" w:eastAsia="宋体" w:hAnsi="Times New Roman" w:cs="宋体"/>
                <w:kern w:val="0"/>
                <w:sz w:val="24"/>
                <w:lang w:bidi="ar"/>
                <w14:ligatures w14:val="none"/>
              </w:rPr>
              <w:t>袋</w:t>
            </w:r>
          </w:p>
        </w:tc>
        <w:tc>
          <w:tcPr>
            <w:tcW w:w="807" w:type="pct"/>
            <w:tcBorders>
              <w:tl2br w:val="nil"/>
              <w:tr2bl w:val="nil"/>
            </w:tcBorders>
            <w:vAlign w:val="center"/>
          </w:tcPr>
          <w:p w14:paraId="45BDD637"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192</w:t>
            </w:r>
          </w:p>
        </w:tc>
        <w:tc>
          <w:tcPr>
            <w:tcW w:w="727" w:type="pct"/>
            <w:tcBorders>
              <w:tl2br w:val="nil"/>
              <w:tr2bl w:val="nil"/>
            </w:tcBorders>
            <w:vAlign w:val="center"/>
          </w:tcPr>
          <w:p w14:paraId="1ECFD34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4453811B" w14:textId="77777777" w:rsidTr="006724AD">
        <w:trPr>
          <w:trHeight w:val="629"/>
        </w:trPr>
        <w:tc>
          <w:tcPr>
            <w:tcW w:w="478" w:type="pct"/>
            <w:tcBorders>
              <w:tl2br w:val="nil"/>
              <w:tr2bl w:val="nil"/>
            </w:tcBorders>
            <w:vAlign w:val="center"/>
          </w:tcPr>
          <w:p w14:paraId="7433687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2-4</w:t>
            </w:r>
          </w:p>
        </w:tc>
        <w:tc>
          <w:tcPr>
            <w:tcW w:w="807" w:type="pct"/>
            <w:tcBorders>
              <w:tl2br w:val="nil"/>
              <w:tr2bl w:val="nil"/>
            </w:tcBorders>
            <w:noWrap/>
            <w:vAlign w:val="center"/>
          </w:tcPr>
          <w:p w14:paraId="733BD1C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原料药</w:t>
            </w:r>
          </w:p>
        </w:tc>
        <w:tc>
          <w:tcPr>
            <w:tcW w:w="969" w:type="pct"/>
            <w:tcBorders>
              <w:tl2br w:val="nil"/>
              <w:tr2bl w:val="nil"/>
            </w:tcBorders>
            <w:vAlign w:val="center"/>
          </w:tcPr>
          <w:p w14:paraId="58ECC2BF"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呋喃西林</w:t>
            </w:r>
          </w:p>
        </w:tc>
        <w:tc>
          <w:tcPr>
            <w:tcW w:w="485" w:type="pct"/>
            <w:tcBorders>
              <w:tl2br w:val="nil"/>
              <w:tr2bl w:val="nil"/>
            </w:tcBorders>
            <w:vAlign w:val="center"/>
          </w:tcPr>
          <w:p w14:paraId="0DF7FD6B"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g</w:t>
            </w:r>
          </w:p>
        </w:tc>
        <w:tc>
          <w:tcPr>
            <w:tcW w:w="726" w:type="pct"/>
            <w:tcBorders>
              <w:tl2br w:val="nil"/>
              <w:tr2bl w:val="nil"/>
            </w:tcBorders>
            <w:vAlign w:val="center"/>
          </w:tcPr>
          <w:p w14:paraId="7DC1B82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不限定规格</w:t>
            </w:r>
          </w:p>
        </w:tc>
        <w:tc>
          <w:tcPr>
            <w:tcW w:w="807" w:type="pct"/>
            <w:tcBorders>
              <w:tl2br w:val="nil"/>
              <w:tr2bl w:val="nil"/>
            </w:tcBorders>
            <w:vAlign w:val="center"/>
          </w:tcPr>
          <w:p w14:paraId="0BC2988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240</w:t>
            </w:r>
          </w:p>
        </w:tc>
        <w:tc>
          <w:tcPr>
            <w:tcW w:w="727" w:type="pct"/>
            <w:tcBorders>
              <w:tl2br w:val="nil"/>
              <w:tr2bl w:val="nil"/>
            </w:tcBorders>
            <w:vAlign w:val="center"/>
          </w:tcPr>
          <w:p w14:paraId="4362E76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1703E2B2" w14:textId="77777777" w:rsidTr="006724AD">
        <w:trPr>
          <w:trHeight w:val="629"/>
        </w:trPr>
        <w:tc>
          <w:tcPr>
            <w:tcW w:w="478" w:type="pct"/>
            <w:tcBorders>
              <w:tl2br w:val="nil"/>
              <w:tr2bl w:val="nil"/>
            </w:tcBorders>
            <w:vAlign w:val="center"/>
          </w:tcPr>
          <w:p w14:paraId="528CAED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2-5</w:t>
            </w:r>
          </w:p>
        </w:tc>
        <w:tc>
          <w:tcPr>
            <w:tcW w:w="807" w:type="pct"/>
            <w:tcBorders>
              <w:tl2br w:val="nil"/>
              <w:tr2bl w:val="nil"/>
            </w:tcBorders>
            <w:noWrap/>
            <w:vAlign w:val="center"/>
          </w:tcPr>
          <w:p w14:paraId="7A1D4E1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原料药</w:t>
            </w:r>
          </w:p>
        </w:tc>
        <w:tc>
          <w:tcPr>
            <w:tcW w:w="969" w:type="pct"/>
            <w:tcBorders>
              <w:tl2br w:val="nil"/>
              <w:tr2bl w:val="nil"/>
            </w:tcBorders>
            <w:vAlign w:val="center"/>
          </w:tcPr>
          <w:p w14:paraId="514ABC1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氯化钾</w:t>
            </w:r>
          </w:p>
        </w:tc>
        <w:tc>
          <w:tcPr>
            <w:tcW w:w="485" w:type="pct"/>
            <w:tcBorders>
              <w:tl2br w:val="nil"/>
              <w:tr2bl w:val="nil"/>
            </w:tcBorders>
            <w:vAlign w:val="center"/>
          </w:tcPr>
          <w:p w14:paraId="3B1E036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袋</w:t>
            </w:r>
          </w:p>
        </w:tc>
        <w:tc>
          <w:tcPr>
            <w:tcW w:w="726" w:type="pct"/>
            <w:tcBorders>
              <w:tl2br w:val="nil"/>
              <w:tr2bl w:val="nil"/>
            </w:tcBorders>
            <w:vAlign w:val="center"/>
          </w:tcPr>
          <w:p w14:paraId="0974C8A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1kg/</w:t>
            </w:r>
            <w:r w:rsidRPr="008911B3">
              <w:rPr>
                <w:rFonts w:ascii="Times New Roman" w:eastAsia="宋体" w:hAnsi="Times New Roman" w:cs="宋体"/>
                <w:kern w:val="0"/>
                <w:sz w:val="24"/>
                <w:lang w:bidi="ar"/>
                <w14:ligatures w14:val="none"/>
              </w:rPr>
              <w:t>袋</w:t>
            </w:r>
          </w:p>
        </w:tc>
        <w:tc>
          <w:tcPr>
            <w:tcW w:w="807" w:type="pct"/>
            <w:tcBorders>
              <w:tl2br w:val="nil"/>
              <w:tr2bl w:val="nil"/>
            </w:tcBorders>
            <w:vAlign w:val="center"/>
          </w:tcPr>
          <w:p w14:paraId="60437B4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100</w:t>
            </w:r>
          </w:p>
        </w:tc>
        <w:tc>
          <w:tcPr>
            <w:tcW w:w="727" w:type="pct"/>
            <w:tcBorders>
              <w:tl2br w:val="nil"/>
              <w:tr2bl w:val="nil"/>
            </w:tcBorders>
            <w:vAlign w:val="center"/>
          </w:tcPr>
          <w:p w14:paraId="17DD11E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1FDB7A43" w14:textId="77777777" w:rsidTr="006724AD">
        <w:trPr>
          <w:trHeight w:val="629"/>
        </w:trPr>
        <w:tc>
          <w:tcPr>
            <w:tcW w:w="478" w:type="pct"/>
            <w:tcBorders>
              <w:tl2br w:val="nil"/>
              <w:tr2bl w:val="nil"/>
            </w:tcBorders>
            <w:vAlign w:val="center"/>
          </w:tcPr>
          <w:p w14:paraId="0B1C871B"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2-6</w:t>
            </w:r>
          </w:p>
        </w:tc>
        <w:tc>
          <w:tcPr>
            <w:tcW w:w="807" w:type="pct"/>
            <w:tcBorders>
              <w:tl2br w:val="nil"/>
              <w:tr2bl w:val="nil"/>
            </w:tcBorders>
            <w:noWrap/>
            <w:vAlign w:val="center"/>
          </w:tcPr>
          <w:p w14:paraId="6077D26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6FCE963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月桂氮䓬酮</w:t>
            </w:r>
          </w:p>
        </w:tc>
        <w:tc>
          <w:tcPr>
            <w:tcW w:w="485" w:type="pct"/>
            <w:tcBorders>
              <w:tl2br w:val="nil"/>
              <w:tr2bl w:val="nil"/>
            </w:tcBorders>
            <w:vAlign w:val="center"/>
          </w:tcPr>
          <w:p w14:paraId="6365F16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58EA0D0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5kg/</w:t>
            </w:r>
            <w:r w:rsidRPr="008911B3">
              <w:rPr>
                <w:rFonts w:ascii="Times New Roman" w:eastAsia="宋体" w:hAnsi="Times New Roman" w:cs="宋体"/>
                <w:kern w:val="0"/>
                <w:sz w:val="24"/>
                <w:lang w:bidi="ar"/>
                <w14:ligatures w14:val="none"/>
              </w:rPr>
              <w:t>桶</w:t>
            </w:r>
          </w:p>
        </w:tc>
        <w:tc>
          <w:tcPr>
            <w:tcW w:w="807" w:type="pct"/>
            <w:tcBorders>
              <w:tl2br w:val="nil"/>
              <w:tr2bl w:val="nil"/>
            </w:tcBorders>
            <w:vAlign w:val="center"/>
          </w:tcPr>
          <w:p w14:paraId="26018F0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950</w:t>
            </w:r>
          </w:p>
        </w:tc>
        <w:tc>
          <w:tcPr>
            <w:tcW w:w="727" w:type="pct"/>
            <w:tcBorders>
              <w:tl2br w:val="nil"/>
              <w:tr2bl w:val="nil"/>
            </w:tcBorders>
            <w:vAlign w:val="center"/>
          </w:tcPr>
          <w:p w14:paraId="24D87A6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0317DEB6" w14:textId="77777777" w:rsidTr="006724AD">
        <w:trPr>
          <w:trHeight w:val="629"/>
        </w:trPr>
        <w:tc>
          <w:tcPr>
            <w:tcW w:w="478" w:type="pct"/>
            <w:tcBorders>
              <w:tl2br w:val="nil"/>
              <w:tr2bl w:val="nil"/>
            </w:tcBorders>
            <w:vAlign w:val="center"/>
          </w:tcPr>
          <w:p w14:paraId="41EE177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2-7</w:t>
            </w:r>
          </w:p>
        </w:tc>
        <w:tc>
          <w:tcPr>
            <w:tcW w:w="807" w:type="pct"/>
            <w:tcBorders>
              <w:tl2br w:val="nil"/>
              <w:tr2bl w:val="nil"/>
            </w:tcBorders>
            <w:noWrap/>
            <w:vAlign w:val="center"/>
          </w:tcPr>
          <w:p w14:paraId="6606C96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原料药</w:t>
            </w:r>
          </w:p>
        </w:tc>
        <w:tc>
          <w:tcPr>
            <w:tcW w:w="969" w:type="pct"/>
            <w:tcBorders>
              <w:tl2br w:val="nil"/>
              <w:tr2bl w:val="nil"/>
            </w:tcBorders>
            <w:vAlign w:val="center"/>
          </w:tcPr>
          <w:p w14:paraId="2D6975D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乳酸钙</w:t>
            </w:r>
          </w:p>
        </w:tc>
        <w:tc>
          <w:tcPr>
            <w:tcW w:w="485" w:type="pct"/>
            <w:tcBorders>
              <w:tl2br w:val="nil"/>
              <w:tr2bl w:val="nil"/>
            </w:tcBorders>
            <w:vAlign w:val="center"/>
          </w:tcPr>
          <w:p w14:paraId="41D9C75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5AC21EF7"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25kg/</w:t>
            </w:r>
            <w:r w:rsidRPr="008911B3">
              <w:rPr>
                <w:rFonts w:ascii="Times New Roman" w:eastAsia="宋体" w:hAnsi="Times New Roman" w:cs="宋体"/>
                <w:kern w:val="0"/>
                <w:sz w:val="24"/>
                <w:lang w:bidi="ar"/>
                <w14:ligatures w14:val="none"/>
              </w:rPr>
              <w:t>袋</w:t>
            </w:r>
          </w:p>
        </w:tc>
        <w:tc>
          <w:tcPr>
            <w:tcW w:w="807" w:type="pct"/>
            <w:tcBorders>
              <w:tl2br w:val="nil"/>
              <w:tr2bl w:val="nil"/>
            </w:tcBorders>
            <w:vAlign w:val="center"/>
          </w:tcPr>
          <w:p w14:paraId="642ABDF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8000</w:t>
            </w:r>
          </w:p>
        </w:tc>
        <w:tc>
          <w:tcPr>
            <w:tcW w:w="727" w:type="pct"/>
            <w:tcBorders>
              <w:tl2br w:val="nil"/>
              <w:tr2bl w:val="nil"/>
            </w:tcBorders>
            <w:vAlign w:val="center"/>
          </w:tcPr>
          <w:p w14:paraId="56C5F36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5D1840AF" w14:textId="77777777" w:rsidTr="006724AD">
        <w:trPr>
          <w:trHeight w:val="629"/>
        </w:trPr>
        <w:tc>
          <w:tcPr>
            <w:tcW w:w="478" w:type="pct"/>
            <w:tcBorders>
              <w:tl2br w:val="nil"/>
              <w:tr2bl w:val="nil"/>
            </w:tcBorders>
            <w:vAlign w:val="center"/>
          </w:tcPr>
          <w:p w14:paraId="45C79E3F"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2-8</w:t>
            </w:r>
          </w:p>
        </w:tc>
        <w:tc>
          <w:tcPr>
            <w:tcW w:w="807" w:type="pct"/>
            <w:tcBorders>
              <w:tl2br w:val="nil"/>
              <w:tr2bl w:val="nil"/>
            </w:tcBorders>
            <w:noWrap/>
            <w:vAlign w:val="center"/>
          </w:tcPr>
          <w:p w14:paraId="160E9E3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原料药</w:t>
            </w:r>
          </w:p>
        </w:tc>
        <w:tc>
          <w:tcPr>
            <w:tcW w:w="969" w:type="pct"/>
            <w:tcBorders>
              <w:tl2br w:val="nil"/>
              <w:tr2bl w:val="nil"/>
            </w:tcBorders>
            <w:vAlign w:val="center"/>
          </w:tcPr>
          <w:p w14:paraId="49D8B83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磷酸氢钙</w:t>
            </w:r>
          </w:p>
        </w:tc>
        <w:tc>
          <w:tcPr>
            <w:tcW w:w="485" w:type="pct"/>
            <w:tcBorders>
              <w:tl2br w:val="nil"/>
              <w:tr2bl w:val="nil"/>
            </w:tcBorders>
            <w:vAlign w:val="center"/>
          </w:tcPr>
          <w:p w14:paraId="1A1EEE3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2FA5999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25kg/</w:t>
            </w:r>
            <w:r w:rsidRPr="008911B3">
              <w:rPr>
                <w:rFonts w:ascii="Times New Roman" w:eastAsia="宋体" w:hAnsi="Times New Roman" w:cs="宋体"/>
                <w:kern w:val="0"/>
                <w:sz w:val="24"/>
                <w:lang w:bidi="ar"/>
                <w14:ligatures w14:val="none"/>
              </w:rPr>
              <w:t>袋</w:t>
            </w:r>
          </w:p>
        </w:tc>
        <w:tc>
          <w:tcPr>
            <w:tcW w:w="807" w:type="pct"/>
            <w:tcBorders>
              <w:tl2br w:val="nil"/>
              <w:tr2bl w:val="nil"/>
            </w:tcBorders>
            <w:vAlign w:val="center"/>
          </w:tcPr>
          <w:p w14:paraId="7F01CEA7"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8400</w:t>
            </w:r>
          </w:p>
        </w:tc>
        <w:tc>
          <w:tcPr>
            <w:tcW w:w="727" w:type="pct"/>
            <w:tcBorders>
              <w:tl2br w:val="nil"/>
              <w:tr2bl w:val="nil"/>
            </w:tcBorders>
            <w:vAlign w:val="center"/>
          </w:tcPr>
          <w:p w14:paraId="0361E19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bCs/>
                <w:kern w:val="0"/>
                <w:sz w:val="24"/>
                <w:lang w:bidi="ar"/>
                <w14:ligatures w14:val="none"/>
              </w:rPr>
              <w:t>《中国</w:t>
            </w:r>
            <w:r w:rsidRPr="008911B3">
              <w:rPr>
                <w:rFonts w:ascii="Times New Roman" w:eastAsia="宋体" w:hAnsi="Times New Roman" w:cs="宋体"/>
                <w:bCs/>
                <w:kern w:val="44"/>
                <w:sz w:val="24"/>
                <w14:ligatures w14:val="none"/>
              </w:rPr>
              <w:t>药典</w:t>
            </w:r>
            <w:r w:rsidRPr="008911B3">
              <w:rPr>
                <w:rFonts w:ascii="Times New Roman" w:eastAsia="宋体" w:hAnsi="Times New Roman" w:cs="宋体"/>
                <w:bCs/>
                <w:kern w:val="0"/>
                <w:sz w:val="24"/>
                <w:lang w:bidi="ar"/>
                <w14:ligatures w14:val="none"/>
              </w:rPr>
              <w:t>》</w:t>
            </w:r>
            <w:r w:rsidRPr="008911B3">
              <w:rPr>
                <w:rFonts w:ascii="Times New Roman" w:eastAsia="宋体" w:hAnsi="Times New Roman" w:cs="宋体"/>
                <w:bCs/>
                <w:kern w:val="0"/>
                <w:sz w:val="24"/>
                <w:lang w:bidi="ar"/>
                <w14:ligatures w14:val="none"/>
              </w:rPr>
              <w:t>2025</w:t>
            </w:r>
            <w:r w:rsidRPr="008911B3">
              <w:rPr>
                <w:rFonts w:ascii="Times New Roman" w:eastAsia="宋体" w:hAnsi="Times New Roman" w:cs="宋体"/>
                <w:bCs/>
                <w:kern w:val="44"/>
                <w:sz w:val="24"/>
                <w14:ligatures w14:val="none"/>
              </w:rPr>
              <w:t>年版</w:t>
            </w:r>
          </w:p>
        </w:tc>
      </w:tr>
      <w:tr w:rsidR="008911B3" w:rsidRPr="008911B3" w14:paraId="1C3E86E5" w14:textId="77777777" w:rsidTr="006724AD">
        <w:trPr>
          <w:trHeight w:val="629"/>
        </w:trPr>
        <w:tc>
          <w:tcPr>
            <w:tcW w:w="478" w:type="pct"/>
            <w:tcBorders>
              <w:tl2br w:val="nil"/>
              <w:tr2bl w:val="nil"/>
            </w:tcBorders>
            <w:vAlign w:val="center"/>
          </w:tcPr>
          <w:p w14:paraId="067669D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2-9</w:t>
            </w:r>
          </w:p>
        </w:tc>
        <w:tc>
          <w:tcPr>
            <w:tcW w:w="807" w:type="pct"/>
            <w:tcBorders>
              <w:tl2br w:val="nil"/>
              <w:tr2bl w:val="nil"/>
            </w:tcBorders>
            <w:noWrap/>
            <w:vAlign w:val="center"/>
          </w:tcPr>
          <w:p w14:paraId="07C6548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5EA4FA6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硬脂酸</w:t>
            </w:r>
          </w:p>
        </w:tc>
        <w:tc>
          <w:tcPr>
            <w:tcW w:w="485" w:type="pct"/>
            <w:tcBorders>
              <w:tl2br w:val="nil"/>
              <w:tr2bl w:val="nil"/>
            </w:tcBorders>
            <w:vAlign w:val="center"/>
          </w:tcPr>
          <w:p w14:paraId="7A27594B"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5299999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25kg/</w:t>
            </w:r>
            <w:r w:rsidRPr="008911B3">
              <w:rPr>
                <w:rFonts w:ascii="Times New Roman" w:eastAsia="宋体" w:hAnsi="Times New Roman" w:cs="宋体"/>
                <w:kern w:val="0"/>
                <w:sz w:val="24"/>
                <w:lang w:bidi="ar"/>
                <w14:ligatures w14:val="none"/>
              </w:rPr>
              <w:t>袋</w:t>
            </w:r>
          </w:p>
        </w:tc>
        <w:tc>
          <w:tcPr>
            <w:tcW w:w="807" w:type="pct"/>
            <w:tcBorders>
              <w:tl2br w:val="nil"/>
              <w:tr2bl w:val="nil"/>
            </w:tcBorders>
            <w:vAlign w:val="center"/>
          </w:tcPr>
          <w:p w14:paraId="69A52B5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16500</w:t>
            </w:r>
          </w:p>
        </w:tc>
        <w:tc>
          <w:tcPr>
            <w:tcW w:w="727" w:type="pct"/>
            <w:tcBorders>
              <w:tl2br w:val="nil"/>
              <w:tr2bl w:val="nil"/>
            </w:tcBorders>
            <w:vAlign w:val="center"/>
          </w:tcPr>
          <w:p w14:paraId="007B7B8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7733628D" w14:textId="77777777" w:rsidTr="006724AD">
        <w:trPr>
          <w:trHeight w:val="629"/>
        </w:trPr>
        <w:tc>
          <w:tcPr>
            <w:tcW w:w="478" w:type="pct"/>
            <w:tcBorders>
              <w:tl2br w:val="nil"/>
              <w:tr2bl w:val="nil"/>
            </w:tcBorders>
            <w:vAlign w:val="center"/>
          </w:tcPr>
          <w:p w14:paraId="25C9B00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2-10</w:t>
            </w:r>
          </w:p>
        </w:tc>
        <w:tc>
          <w:tcPr>
            <w:tcW w:w="807" w:type="pct"/>
            <w:tcBorders>
              <w:tl2br w:val="nil"/>
              <w:tr2bl w:val="nil"/>
            </w:tcBorders>
            <w:noWrap/>
            <w:vAlign w:val="center"/>
          </w:tcPr>
          <w:p w14:paraId="45738BD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7CC7D61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三乙醇胺</w:t>
            </w:r>
          </w:p>
        </w:tc>
        <w:tc>
          <w:tcPr>
            <w:tcW w:w="485" w:type="pct"/>
            <w:tcBorders>
              <w:tl2br w:val="nil"/>
              <w:tr2bl w:val="nil"/>
            </w:tcBorders>
            <w:vAlign w:val="center"/>
          </w:tcPr>
          <w:p w14:paraId="196DD80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26052EBB"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5kg/</w:t>
            </w:r>
            <w:r w:rsidRPr="008911B3">
              <w:rPr>
                <w:rFonts w:ascii="Times New Roman" w:eastAsia="宋体" w:hAnsi="Times New Roman" w:cs="宋体"/>
                <w:kern w:val="0"/>
                <w:sz w:val="24"/>
                <w:lang w:bidi="ar"/>
                <w14:ligatures w14:val="none"/>
              </w:rPr>
              <w:t>桶</w:t>
            </w:r>
          </w:p>
        </w:tc>
        <w:tc>
          <w:tcPr>
            <w:tcW w:w="807" w:type="pct"/>
            <w:tcBorders>
              <w:tl2br w:val="nil"/>
              <w:tr2bl w:val="nil"/>
            </w:tcBorders>
            <w:vAlign w:val="center"/>
          </w:tcPr>
          <w:p w14:paraId="2FDE7987"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2700</w:t>
            </w:r>
          </w:p>
        </w:tc>
        <w:tc>
          <w:tcPr>
            <w:tcW w:w="727" w:type="pct"/>
            <w:tcBorders>
              <w:tl2br w:val="nil"/>
              <w:tr2bl w:val="nil"/>
            </w:tcBorders>
            <w:vAlign w:val="center"/>
          </w:tcPr>
          <w:p w14:paraId="04E8EF5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7F2057E2" w14:textId="77777777" w:rsidTr="006724AD">
        <w:trPr>
          <w:trHeight w:val="629"/>
        </w:trPr>
        <w:tc>
          <w:tcPr>
            <w:tcW w:w="478" w:type="pct"/>
            <w:tcBorders>
              <w:tl2br w:val="nil"/>
              <w:tr2bl w:val="nil"/>
            </w:tcBorders>
            <w:vAlign w:val="center"/>
          </w:tcPr>
          <w:p w14:paraId="0958BC07"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2-11</w:t>
            </w:r>
          </w:p>
        </w:tc>
        <w:tc>
          <w:tcPr>
            <w:tcW w:w="807" w:type="pct"/>
            <w:tcBorders>
              <w:tl2br w:val="nil"/>
              <w:tr2bl w:val="nil"/>
            </w:tcBorders>
            <w:noWrap/>
            <w:vAlign w:val="center"/>
          </w:tcPr>
          <w:p w14:paraId="2C32155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18685D7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甘油</w:t>
            </w:r>
          </w:p>
        </w:tc>
        <w:tc>
          <w:tcPr>
            <w:tcW w:w="485" w:type="pct"/>
            <w:tcBorders>
              <w:tl2br w:val="nil"/>
              <w:tr2bl w:val="nil"/>
            </w:tcBorders>
            <w:vAlign w:val="center"/>
          </w:tcPr>
          <w:p w14:paraId="76D5F83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09A138D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25kg/</w:t>
            </w:r>
            <w:r w:rsidRPr="008911B3">
              <w:rPr>
                <w:rFonts w:ascii="Times New Roman" w:eastAsia="宋体" w:hAnsi="Times New Roman" w:cs="宋体"/>
                <w:kern w:val="0"/>
                <w:sz w:val="24"/>
                <w:lang w:bidi="ar"/>
                <w14:ligatures w14:val="none"/>
              </w:rPr>
              <w:t>桶</w:t>
            </w:r>
          </w:p>
        </w:tc>
        <w:tc>
          <w:tcPr>
            <w:tcW w:w="807" w:type="pct"/>
            <w:tcBorders>
              <w:tl2br w:val="nil"/>
              <w:tr2bl w:val="nil"/>
            </w:tcBorders>
            <w:vAlign w:val="center"/>
          </w:tcPr>
          <w:p w14:paraId="090E738A"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13000</w:t>
            </w:r>
          </w:p>
        </w:tc>
        <w:tc>
          <w:tcPr>
            <w:tcW w:w="727" w:type="pct"/>
            <w:tcBorders>
              <w:tl2br w:val="nil"/>
              <w:tr2bl w:val="nil"/>
            </w:tcBorders>
            <w:vAlign w:val="center"/>
          </w:tcPr>
          <w:p w14:paraId="0A732A0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44C64615" w14:textId="77777777" w:rsidTr="006724AD">
        <w:trPr>
          <w:trHeight w:val="629"/>
        </w:trPr>
        <w:tc>
          <w:tcPr>
            <w:tcW w:w="478" w:type="pct"/>
            <w:tcBorders>
              <w:tl2br w:val="nil"/>
              <w:tr2bl w:val="nil"/>
            </w:tcBorders>
            <w:vAlign w:val="center"/>
          </w:tcPr>
          <w:p w14:paraId="16D8774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2-12</w:t>
            </w:r>
          </w:p>
        </w:tc>
        <w:tc>
          <w:tcPr>
            <w:tcW w:w="807" w:type="pct"/>
            <w:tcBorders>
              <w:tl2br w:val="nil"/>
              <w:tr2bl w:val="nil"/>
            </w:tcBorders>
            <w:noWrap/>
            <w:vAlign w:val="center"/>
          </w:tcPr>
          <w:p w14:paraId="0964DA8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7D1F361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proofErr w:type="gramStart"/>
            <w:r w:rsidRPr="008911B3">
              <w:rPr>
                <w:rFonts w:ascii="Times New Roman" w:eastAsia="宋体" w:hAnsi="Times New Roman" w:cs="宋体"/>
                <w:kern w:val="0"/>
                <w:sz w:val="24"/>
                <w:lang w:bidi="ar"/>
                <w14:ligatures w14:val="none"/>
              </w:rPr>
              <w:t>羟苯乙酯</w:t>
            </w:r>
            <w:proofErr w:type="gramEnd"/>
          </w:p>
        </w:tc>
        <w:tc>
          <w:tcPr>
            <w:tcW w:w="485" w:type="pct"/>
            <w:tcBorders>
              <w:tl2br w:val="nil"/>
              <w:tr2bl w:val="nil"/>
            </w:tcBorders>
            <w:vAlign w:val="center"/>
          </w:tcPr>
          <w:p w14:paraId="316A14A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瓶</w:t>
            </w:r>
          </w:p>
        </w:tc>
        <w:tc>
          <w:tcPr>
            <w:tcW w:w="726" w:type="pct"/>
            <w:tcBorders>
              <w:tl2br w:val="nil"/>
              <w:tr2bl w:val="nil"/>
            </w:tcBorders>
            <w:vAlign w:val="center"/>
          </w:tcPr>
          <w:p w14:paraId="4DA7027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500g/</w:t>
            </w:r>
            <w:r w:rsidRPr="008911B3">
              <w:rPr>
                <w:rFonts w:ascii="Times New Roman" w:eastAsia="宋体" w:hAnsi="Times New Roman" w:cs="宋体"/>
                <w:kern w:val="0"/>
                <w:sz w:val="24"/>
                <w:lang w:bidi="ar"/>
                <w14:ligatures w14:val="none"/>
              </w:rPr>
              <w:t>瓶</w:t>
            </w:r>
          </w:p>
        </w:tc>
        <w:tc>
          <w:tcPr>
            <w:tcW w:w="807" w:type="pct"/>
            <w:tcBorders>
              <w:tl2br w:val="nil"/>
              <w:tr2bl w:val="nil"/>
            </w:tcBorders>
            <w:vAlign w:val="center"/>
          </w:tcPr>
          <w:p w14:paraId="1B175B9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290</w:t>
            </w:r>
          </w:p>
        </w:tc>
        <w:tc>
          <w:tcPr>
            <w:tcW w:w="727" w:type="pct"/>
            <w:tcBorders>
              <w:tl2br w:val="nil"/>
              <w:tr2bl w:val="nil"/>
            </w:tcBorders>
            <w:vAlign w:val="center"/>
          </w:tcPr>
          <w:p w14:paraId="6A22669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3225C178" w14:textId="77777777" w:rsidTr="006724AD">
        <w:trPr>
          <w:trHeight w:val="629"/>
        </w:trPr>
        <w:tc>
          <w:tcPr>
            <w:tcW w:w="478" w:type="pct"/>
            <w:tcBorders>
              <w:tl2br w:val="nil"/>
              <w:tr2bl w:val="nil"/>
            </w:tcBorders>
            <w:vAlign w:val="center"/>
          </w:tcPr>
          <w:p w14:paraId="057B794F"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lastRenderedPageBreak/>
              <w:t>2-13</w:t>
            </w:r>
          </w:p>
        </w:tc>
        <w:tc>
          <w:tcPr>
            <w:tcW w:w="807" w:type="pct"/>
            <w:tcBorders>
              <w:tl2br w:val="nil"/>
              <w:tr2bl w:val="nil"/>
            </w:tcBorders>
            <w:noWrap/>
            <w:vAlign w:val="center"/>
          </w:tcPr>
          <w:p w14:paraId="6CE991D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578C72D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十六醇</w:t>
            </w:r>
          </w:p>
        </w:tc>
        <w:tc>
          <w:tcPr>
            <w:tcW w:w="485" w:type="pct"/>
            <w:tcBorders>
              <w:tl2br w:val="nil"/>
              <w:tr2bl w:val="nil"/>
            </w:tcBorders>
            <w:vAlign w:val="center"/>
          </w:tcPr>
          <w:p w14:paraId="421D9F0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056BC1D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20kg/</w:t>
            </w:r>
            <w:r w:rsidRPr="008911B3">
              <w:rPr>
                <w:rFonts w:ascii="Times New Roman" w:eastAsia="宋体" w:hAnsi="Times New Roman" w:cs="宋体"/>
                <w:kern w:val="0"/>
                <w:sz w:val="24"/>
                <w:lang w:bidi="ar"/>
                <w14:ligatures w14:val="none"/>
              </w:rPr>
              <w:t>袋</w:t>
            </w:r>
          </w:p>
        </w:tc>
        <w:tc>
          <w:tcPr>
            <w:tcW w:w="807" w:type="pct"/>
            <w:tcBorders>
              <w:tl2br w:val="nil"/>
              <w:tr2bl w:val="nil"/>
            </w:tcBorders>
            <w:vAlign w:val="center"/>
          </w:tcPr>
          <w:p w14:paraId="11F8223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1750</w:t>
            </w:r>
          </w:p>
        </w:tc>
        <w:tc>
          <w:tcPr>
            <w:tcW w:w="727" w:type="pct"/>
            <w:tcBorders>
              <w:tl2br w:val="nil"/>
              <w:tr2bl w:val="nil"/>
            </w:tcBorders>
            <w:vAlign w:val="center"/>
          </w:tcPr>
          <w:p w14:paraId="7745219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01D0073E" w14:textId="77777777" w:rsidTr="006724AD">
        <w:trPr>
          <w:trHeight w:val="629"/>
        </w:trPr>
        <w:tc>
          <w:tcPr>
            <w:tcW w:w="478" w:type="pct"/>
            <w:tcBorders>
              <w:tl2br w:val="nil"/>
              <w:tr2bl w:val="nil"/>
            </w:tcBorders>
            <w:vAlign w:val="center"/>
          </w:tcPr>
          <w:p w14:paraId="6D7BF3E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2-14</w:t>
            </w:r>
          </w:p>
        </w:tc>
        <w:tc>
          <w:tcPr>
            <w:tcW w:w="807" w:type="pct"/>
            <w:tcBorders>
              <w:tl2br w:val="nil"/>
              <w:tr2bl w:val="nil"/>
            </w:tcBorders>
            <w:noWrap/>
            <w:vAlign w:val="center"/>
          </w:tcPr>
          <w:p w14:paraId="4749DB6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77731EFC" w14:textId="77777777" w:rsidR="008911B3" w:rsidRPr="008911B3" w:rsidRDefault="008911B3" w:rsidP="008911B3">
            <w:pPr>
              <w:widowControl/>
              <w:snapToGrid w:val="0"/>
              <w:spacing w:after="0" w:line="36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二甲硅油</w:t>
            </w:r>
          </w:p>
          <w:p w14:paraId="1678B39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（辅料）</w:t>
            </w:r>
          </w:p>
        </w:tc>
        <w:tc>
          <w:tcPr>
            <w:tcW w:w="485" w:type="pct"/>
            <w:tcBorders>
              <w:tl2br w:val="nil"/>
              <w:tr2bl w:val="nil"/>
            </w:tcBorders>
            <w:vAlign w:val="center"/>
          </w:tcPr>
          <w:p w14:paraId="2F8D8BA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6432840A"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20kg/</w:t>
            </w:r>
            <w:r w:rsidRPr="008911B3">
              <w:rPr>
                <w:rFonts w:ascii="Times New Roman" w:eastAsia="宋体" w:hAnsi="Times New Roman" w:cs="宋体"/>
                <w:kern w:val="0"/>
                <w:sz w:val="24"/>
                <w:lang w:bidi="ar"/>
                <w14:ligatures w14:val="none"/>
              </w:rPr>
              <w:t>桶</w:t>
            </w:r>
          </w:p>
        </w:tc>
        <w:tc>
          <w:tcPr>
            <w:tcW w:w="807" w:type="pct"/>
            <w:tcBorders>
              <w:tl2br w:val="nil"/>
              <w:tr2bl w:val="nil"/>
            </w:tcBorders>
            <w:vAlign w:val="center"/>
          </w:tcPr>
          <w:p w14:paraId="01006AB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2500</w:t>
            </w:r>
          </w:p>
        </w:tc>
        <w:tc>
          <w:tcPr>
            <w:tcW w:w="727" w:type="pct"/>
            <w:tcBorders>
              <w:tl2br w:val="nil"/>
              <w:tr2bl w:val="nil"/>
            </w:tcBorders>
            <w:vAlign w:val="center"/>
          </w:tcPr>
          <w:p w14:paraId="0809FA3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416507AB" w14:textId="77777777" w:rsidTr="006724AD">
        <w:trPr>
          <w:trHeight w:val="629"/>
        </w:trPr>
        <w:tc>
          <w:tcPr>
            <w:tcW w:w="478" w:type="pct"/>
            <w:tcBorders>
              <w:tl2br w:val="nil"/>
              <w:tr2bl w:val="nil"/>
            </w:tcBorders>
            <w:vAlign w:val="center"/>
          </w:tcPr>
          <w:p w14:paraId="24B2818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2-15</w:t>
            </w:r>
          </w:p>
        </w:tc>
        <w:tc>
          <w:tcPr>
            <w:tcW w:w="807" w:type="pct"/>
            <w:tcBorders>
              <w:tl2br w:val="nil"/>
              <w:tr2bl w:val="nil"/>
            </w:tcBorders>
            <w:noWrap/>
            <w:vAlign w:val="center"/>
          </w:tcPr>
          <w:p w14:paraId="6F20938A"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4FC90CC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依地酸二钠</w:t>
            </w:r>
          </w:p>
        </w:tc>
        <w:tc>
          <w:tcPr>
            <w:tcW w:w="485" w:type="pct"/>
            <w:tcBorders>
              <w:tl2br w:val="nil"/>
              <w:tr2bl w:val="nil"/>
            </w:tcBorders>
            <w:vAlign w:val="center"/>
          </w:tcPr>
          <w:p w14:paraId="6EFB34D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瓶</w:t>
            </w:r>
          </w:p>
        </w:tc>
        <w:tc>
          <w:tcPr>
            <w:tcW w:w="726" w:type="pct"/>
            <w:tcBorders>
              <w:tl2br w:val="nil"/>
              <w:tr2bl w:val="nil"/>
            </w:tcBorders>
            <w:vAlign w:val="center"/>
          </w:tcPr>
          <w:p w14:paraId="3626BEB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500g/</w:t>
            </w:r>
            <w:r w:rsidRPr="008911B3">
              <w:rPr>
                <w:rFonts w:ascii="Times New Roman" w:eastAsia="宋体" w:hAnsi="Times New Roman" w:cs="宋体"/>
                <w:kern w:val="0"/>
                <w:sz w:val="24"/>
                <w:lang w:bidi="ar"/>
                <w14:ligatures w14:val="none"/>
              </w:rPr>
              <w:t>瓶</w:t>
            </w:r>
          </w:p>
        </w:tc>
        <w:tc>
          <w:tcPr>
            <w:tcW w:w="807" w:type="pct"/>
            <w:tcBorders>
              <w:tl2br w:val="nil"/>
              <w:tr2bl w:val="nil"/>
            </w:tcBorders>
            <w:vAlign w:val="center"/>
          </w:tcPr>
          <w:p w14:paraId="076F960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65</w:t>
            </w:r>
          </w:p>
        </w:tc>
        <w:tc>
          <w:tcPr>
            <w:tcW w:w="727" w:type="pct"/>
            <w:tcBorders>
              <w:tl2br w:val="nil"/>
              <w:tr2bl w:val="nil"/>
            </w:tcBorders>
            <w:vAlign w:val="center"/>
          </w:tcPr>
          <w:p w14:paraId="5EDC383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2E15DCB8" w14:textId="77777777" w:rsidTr="006724AD">
        <w:trPr>
          <w:trHeight w:val="629"/>
        </w:trPr>
        <w:tc>
          <w:tcPr>
            <w:tcW w:w="478" w:type="pct"/>
            <w:tcBorders>
              <w:tl2br w:val="nil"/>
              <w:tr2bl w:val="nil"/>
            </w:tcBorders>
            <w:vAlign w:val="center"/>
          </w:tcPr>
          <w:p w14:paraId="5BE410B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2-16</w:t>
            </w:r>
          </w:p>
        </w:tc>
        <w:tc>
          <w:tcPr>
            <w:tcW w:w="807" w:type="pct"/>
            <w:tcBorders>
              <w:tl2br w:val="nil"/>
              <w:tr2bl w:val="nil"/>
            </w:tcBorders>
            <w:noWrap/>
            <w:vAlign w:val="center"/>
          </w:tcPr>
          <w:p w14:paraId="57626EB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763F00DA"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琼脂</w:t>
            </w:r>
          </w:p>
        </w:tc>
        <w:tc>
          <w:tcPr>
            <w:tcW w:w="485" w:type="pct"/>
            <w:tcBorders>
              <w:tl2br w:val="nil"/>
              <w:tr2bl w:val="nil"/>
            </w:tcBorders>
            <w:vAlign w:val="center"/>
          </w:tcPr>
          <w:p w14:paraId="6A10B43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瓶</w:t>
            </w:r>
          </w:p>
        </w:tc>
        <w:tc>
          <w:tcPr>
            <w:tcW w:w="726" w:type="pct"/>
            <w:tcBorders>
              <w:tl2br w:val="nil"/>
              <w:tr2bl w:val="nil"/>
            </w:tcBorders>
            <w:vAlign w:val="center"/>
          </w:tcPr>
          <w:p w14:paraId="1DDF6A8B"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500g/</w:t>
            </w:r>
            <w:r w:rsidRPr="008911B3">
              <w:rPr>
                <w:rFonts w:ascii="Times New Roman" w:eastAsia="宋体" w:hAnsi="Times New Roman" w:cs="宋体"/>
                <w:kern w:val="0"/>
                <w:sz w:val="24"/>
                <w:lang w:bidi="ar"/>
                <w14:ligatures w14:val="none"/>
              </w:rPr>
              <w:t>瓶</w:t>
            </w:r>
          </w:p>
        </w:tc>
        <w:tc>
          <w:tcPr>
            <w:tcW w:w="807" w:type="pct"/>
            <w:tcBorders>
              <w:tl2br w:val="nil"/>
              <w:tr2bl w:val="nil"/>
            </w:tcBorders>
            <w:vAlign w:val="center"/>
          </w:tcPr>
          <w:p w14:paraId="1F071CE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4</w:t>
            </w:r>
          </w:p>
        </w:tc>
        <w:tc>
          <w:tcPr>
            <w:tcW w:w="727" w:type="pct"/>
            <w:tcBorders>
              <w:tl2br w:val="nil"/>
              <w:tr2bl w:val="nil"/>
            </w:tcBorders>
            <w:vAlign w:val="center"/>
          </w:tcPr>
          <w:p w14:paraId="6EEDA66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03B40D5F" w14:textId="77777777" w:rsidTr="006724AD">
        <w:trPr>
          <w:trHeight w:val="629"/>
        </w:trPr>
        <w:tc>
          <w:tcPr>
            <w:tcW w:w="478" w:type="pct"/>
            <w:tcBorders>
              <w:tl2br w:val="nil"/>
              <w:tr2bl w:val="nil"/>
            </w:tcBorders>
            <w:vAlign w:val="center"/>
          </w:tcPr>
          <w:p w14:paraId="17C138EA"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2-17</w:t>
            </w:r>
          </w:p>
        </w:tc>
        <w:tc>
          <w:tcPr>
            <w:tcW w:w="807" w:type="pct"/>
            <w:tcBorders>
              <w:tl2br w:val="nil"/>
              <w:tr2bl w:val="nil"/>
            </w:tcBorders>
            <w:noWrap/>
            <w:vAlign w:val="center"/>
          </w:tcPr>
          <w:p w14:paraId="6AB13A1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2C0DFFA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proofErr w:type="gramStart"/>
            <w:r w:rsidRPr="008911B3">
              <w:rPr>
                <w:rFonts w:ascii="Times New Roman" w:eastAsia="宋体" w:hAnsi="Times New Roman" w:cs="宋体"/>
                <w:kern w:val="0"/>
                <w:sz w:val="24"/>
                <w:lang w:bidi="ar"/>
                <w14:ligatures w14:val="none"/>
              </w:rPr>
              <w:t>羧甲纤维素</w:t>
            </w:r>
            <w:proofErr w:type="gramEnd"/>
            <w:r w:rsidRPr="008911B3">
              <w:rPr>
                <w:rFonts w:ascii="Times New Roman" w:eastAsia="宋体" w:hAnsi="Times New Roman" w:cs="宋体"/>
                <w:kern w:val="0"/>
                <w:sz w:val="24"/>
                <w:lang w:bidi="ar"/>
                <w14:ligatures w14:val="none"/>
              </w:rPr>
              <w:t>钠</w:t>
            </w:r>
          </w:p>
        </w:tc>
        <w:tc>
          <w:tcPr>
            <w:tcW w:w="485" w:type="pct"/>
            <w:tcBorders>
              <w:tl2br w:val="nil"/>
              <w:tr2bl w:val="nil"/>
            </w:tcBorders>
            <w:vAlign w:val="center"/>
          </w:tcPr>
          <w:p w14:paraId="3014D90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2AD76A1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不限定规格</w:t>
            </w:r>
          </w:p>
        </w:tc>
        <w:tc>
          <w:tcPr>
            <w:tcW w:w="807" w:type="pct"/>
            <w:tcBorders>
              <w:tl2br w:val="nil"/>
              <w:tr2bl w:val="nil"/>
            </w:tcBorders>
            <w:vAlign w:val="center"/>
          </w:tcPr>
          <w:p w14:paraId="250EC2B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3</w:t>
            </w:r>
          </w:p>
        </w:tc>
        <w:tc>
          <w:tcPr>
            <w:tcW w:w="727" w:type="pct"/>
            <w:tcBorders>
              <w:tl2br w:val="nil"/>
              <w:tr2bl w:val="nil"/>
            </w:tcBorders>
            <w:vAlign w:val="center"/>
          </w:tcPr>
          <w:p w14:paraId="424F9FD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071EF5F6" w14:textId="77777777" w:rsidTr="006724AD">
        <w:trPr>
          <w:trHeight w:val="629"/>
        </w:trPr>
        <w:tc>
          <w:tcPr>
            <w:tcW w:w="478" w:type="pct"/>
            <w:tcBorders>
              <w:tl2br w:val="nil"/>
              <w:tr2bl w:val="nil"/>
            </w:tcBorders>
            <w:vAlign w:val="center"/>
          </w:tcPr>
          <w:p w14:paraId="2D71983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2-18</w:t>
            </w:r>
          </w:p>
        </w:tc>
        <w:tc>
          <w:tcPr>
            <w:tcW w:w="807" w:type="pct"/>
            <w:tcBorders>
              <w:tl2br w:val="nil"/>
              <w:tr2bl w:val="nil"/>
            </w:tcBorders>
            <w:noWrap/>
            <w:vAlign w:val="center"/>
          </w:tcPr>
          <w:p w14:paraId="79E8E08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75FB5D0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聚乙二醇</w:t>
            </w:r>
            <w:r w:rsidRPr="008911B3">
              <w:rPr>
                <w:rFonts w:ascii="Times New Roman" w:eastAsia="宋体" w:hAnsi="Times New Roman" w:cs="宋体"/>
                <w:kern w:val="0"/>
                <w:sz w:val="24"/>
                <w:lang w:bidi="ar"/>
                <w14:ligatures w14:val="none"/>
              </w:rPr>
              <w:t>4000</w:t>
            </w:r>
          </w:p>
        </w:tc>
        <w:tc>
          <w:tcPr>
            <w:tcW w:w="485" w:type="pct"/>
            <w:tcBorders>
              <w:tl2br w:val="nil"/>
              <w:tr2bl w:val="nil"/>
            </w:tcBorders>
            <w:vAlign w:val="center"/>
          </w:tcPr>
          <w:p w14:paraId="472C033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7E837D8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25kg/</w:t>
            </w:r>
            <w:r w:rsidRPr="008911B3">
              <w:rPr>
                <w:rFonts w:ascii="Times New Roman" w:eastAsia="宋体" w:hAnsi="Times New Roman" w:cs="宋体"/>
                <w:kern w:val="0"/>
                <w:sz w:val="24"/>
                <w:lang w:bidi="ar"/>
                <w14:ligatures w14:val="none"/>
              </w:rPr>
              <w:t>桶</w:t>
            </w:r>
          </w:p>
        </w:tc>
        <w:tc>
          <w:tcPr>
            <w:tcW w:w="807" w:type="pct"/>
            <w:tcBorders>
              <w:tl2br w:val="nil"/>
              <w:tr2bl w:val="nil"/>
            </w:tcBorders>
            <w:vAlign w:val="center"/>
          </w:tcPr>
          <w:p w14:paraId="1573F1F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500</w:t>
            </w:r>
          </w:p>
        </w:tc>
        <w:tc>
          <w:tcPr>
            <w:tcW w:w="727" w:type="pct"/>
            <w:tcBorders>
              <w:tl2br w:val="nil"/>
              <w:tr2bl w:val="nil"/>
            </w:tcBorders>
            <w:vAlign w:val="center"/>
          </w:tcPr>
          <w:p w14:paraId="1C15B07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4761010C" w14:textId="77777777" w:rsidTr="006724AD">
        <w:trPr>
          <w:trHeight w:val="629"/>
        </w:trPr>
        <w:tc>
          <w:tcPr>
            <w:tcW w:w="478" w:type="pct"/>
            <w:tcBorders>
              <w:tl2br w:val="nil"/>
              <w:tr2bl w:val="nil"/>
            </w:tcBorders>
            <w:vAlign w:val="center"/>
          </w:tcPr>
          <w:p w14:paraId="49CE8B1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2-19</w:t>
            </w:r>
          </w:p>
        </w:tc>
        <w:tc>
          <w:tcPr>
            <w:tcW w:w="807" w:type="pct"/>
            <w:tcBorders>
              <w:tl2br w:val="nil"/>
              <w:tr2bl w:val="nil"/>
            </w:tcBorders>
            <w:noWrap/>
            <w:vAlign w:val="center"/>
          </w:tcPr>
          <w:p w14:paraId="13BB28C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0E184D5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白凡士林</w:t>
            </w:r>
          </w:p>
        </w:tc>
        <w:tc>
          <w:tcPr>
            <w:tcW w:w="485" w:type="pct"/>
            <w:tcBorders>
              <w:tl2br w:val="nil"/>
              <w:tr2bl w:val="nil"/>
            </w:tcBorders>
            <w:vAlign w:val="center"/>
          </w:tcPr>
          <w:p w14:paraId="555AA29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111B90D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20kg/</w:t>
            </w:r>
            <w:r w:rsidRPr="008911B3">
              <w:rPr>
                <w:rFonts w:ascii="Times New Roman" w:eastAsia="宋体" w:hAnsi="Times New Roman" w:cs="宋体"/>
                <w:kern w:val="0"/>
                <w:sz w:val="24"/>
                <w:lang w:bidi="ar"/>
                <w14:ligatures w14:val="none"/>
              </w:rPr>
              <w:t>桶</w:t>
            </w:r>
          </w:p>
        </w:tc>
        <w:tc>
          <w:tcPr>
            <w:tcW w:w="807" w:type="pct"/>
            <w:tcBorders>
              <w:tl2br w:val="nil"/>
              <w:tr2bl w:val="nil"/>
            </w:tcBorders>
            <w:vAlign w:val="center"/>
          </w:tcPr>
          <w:p w14:paraId="6990146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7700</w:t>
            </w:r>
          </w:p>
        </w:tc>
        <w:tc>
          <w:tcPr>
            <w:tcW w:w="727" w:type="pct"/>
            <w:tcBorders>
              <w:tl2br w:val="nil"/>
              <w:tr2bl w:val="nil"/>
            </w:tcBorders>
            <w:vAlign w:val="center"/>
          </w:tcPr>
          <w:p w14:paraId="576B387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5AD392F7" w14:textId="77777777" w:rsidTr="006724AD">
        <w:trPr>
          <w:trHeight w:val="629"/>
        </w:trPr>
        <w:tc>
          <w:tcPr>
            <w:tcW w:w="478" w:type="pct"/>
            <w:tcBorders>
              <w:tl2br w:val="nil"/>
              <w:tr2bl w:val="nil"/>
            </w:tcBorders>
            <w:vAlign w:val="center"/>
          </w:tcPr>
          <w:p w14:paraId="6F71F37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2-20</w:t>
            </w:r>
          </w:p>
        </w:tc>
        <w:tc>
          <w:tcPr>
            <w:tcW w:w="807" w:type="pct"/>
            <w:tcBorders>
              <w:tl2br w:val="nil"/>
              <w:tr2bl w:val="nil"/>
            </w:tcBorders>
            <w:noWrap/>
            <w:vAlign w:val="center"/>
          </w:tcPr>
          <w:p w14:paraId="0195E85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6EFFD9E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玉米淀粉</w:t>
            </w:r>
          </w:p>
        </w:tc>
        <w:tc>
          <w:tcPr>
            <w:tcW w:w="485" w:type="pct"/>
            <w:tcBorders>
              <w:tl2br w:val="nil"/>
              <w:tr2bl w:val="nil"/>
            </w:tcBorders>
            <w:vAlign w:val="center"/>
          </w:tcPr>
          <w:p w14:paraId="6856590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53A1D06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25kg/</w:t>
            </w:r>
            <w:r w:rsidRPr="008911B3">
              <w:rPr>
                <w:rFonts w:ascii="Times New Roman" w:eastAsia="宋体" w:hAnsi="Times New Roman" w:cs="宋体"/>
                <w:kern w:val="0"/>
                <w:sz w:val="24"/>
                <w:lang w:bidi="ar"/>
                <w14:ligatures w14:val="none"/>
              </w:rPr>
              <w:t>袋</w:t>
            </w:r>
          </w:p>
        </w:tc>
        <w:tc>
          <w:tcPr>
            <w:tcW w:w="807" w:type="pct"/>
            <w:tcBorders>
              <w:tl2br w:val="nil"/>
              <w:tr2bl w:val="nil"/>
            </w:tcBorders>
            <w:vAlign w:val="center"/>
          </w:tcPr>
          <w:p w14:paraId="01C428F4"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1300</w:t>
            </w:r>
          </w:p>
        </w:tc>
        <w:tc>
          <w:tcPr>
            <w:tcW w:w="727" w:type="pct"/>
            <w:tcBorders>
              <w:tl2br w:val="nil"/>
              <w:tr2bl w:val="nil"/>
            </w:tcBorders>
            <w:vAlign w:val="center"/>
          </w:tcPr>
          <w:p w14:paraId="5D63DAF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45839B21" w14:textId="77777777" w:rsidTr="006724AD">
        <w:trPr>
          <w:trHeight w:val="629"/>
        </w:trPr>
        <w:tc>
          <w:tcPr>
            <w:tcW w:w="478" w:type="pct"/>
            <w:tcBorders>
              <w:tl2br w:val="nil"/>
              <w:tr2bl w:val="nil"/>
            </w:tcBorders>
            <w:vAlign w:val="center"/>
          </w:tcPr>
          <w:p w14:paraId="01B9F3C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2-21</w:t>
            </w:r>
          </w:p>
        </w:tc>
        <w:tc>
          <w:tcPr>
            <w:tcW w:w="807" w:type="pct"/>
            <w:tcBorders>
              <w:tl2br w:val="nil"/>
              <w:tr2bl w:val="nil"/>
            </w:tcBorders>
            <w:noWrap/>
            <w:vAlign w:val="center"/>
          </w:tcPr>
          <w:p w14:paraId="55CA28A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478594B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甜菊糖苷</w:t>
            </w:r>
          </w:p>
        </w:tc>
        <w:tc>
          <w:tcPr>
            <w:tcW w:w="485" w:type="pct"/>
            <w:tcBorders>
              <w:tl2br w:val="nil"/>
              <w:tr2bl w:val="nil"/>
            </w:tcBorders>
            <w:vAlign w:val="center"/>
          </w:tcPr>
          <w:p w14:paraId="6AA5F98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7C61B45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1kg/</w:t>
            </w:r>
            <w:r w:rsidRPr="008911B3">
              <w:rPr>
                <w:rFonts w:ascii="Times New Roman" w:eastAsia="宋体" w:hAnsi="Times New Roman" w:cs="宋体"/>
                <w:kern w:val="0"/>
                <w:sz w:val="24"/>
                <w:lang w:bidi="ar"/>
                <w14:ligatures w14:val="none"/>
              </w:rPr>
              <w:t>袋</w:t>
            </w:r>
          </w:p>
        </w:tc>
        <w:tc>
          <w:tcPr>
            <w:tcW w:w="807" w:type="pct"/>
            <w:tcBorders>
              <w:tl2br w:val="nil"/>
              <w:tr2bl w:val="nil"/>
            </w:tcBorders>
            <w:vAlign w:val="center"/>
          </w:tcPr>
          <w:p w14:paraId="4B50255A"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160</w:t>
            </w:r>
          </w:p>
        </w:tc>
        <w:tc>
          <w:tcPr>
            <w:tcW w:w="727" w:type="pct"/>
            <w:tcBorders>
              <w:tl2br w:val="nil"/>
              <w:tr2bl w:val="nil"/>
            </w:tcBorders>
            <w:vAlign w:val="center"/>
          </w:tcPr>
          <w:p w14:paraId="5CB5CCE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14FC47F4" w14:textId="77777777" w:rsidTr="006724AD">
        <w:trPr>
          <w:trHeight w:val="629"/>
        </w:trPr>
        <w:tc>
          <w:tcPr>
            <w:tcW w:w="478" w:type="pct"/>
            <w:tcBorders>
              <w:tl2br w:val="nil"/>
              <w:tr2bl w:val="nil"/>
            </w:tcBorders>
            <w:vAlign w:val="center"/>
          </w:tcPr>
          <w:p w14:paraId="64E32491"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2-22</w:t>
            </w:r>
          </w:p>
        </w:tc>
        <w:tc>
          <w:tcPr>
            <w:tcW w:w="807" w:type="pct"/>
            <w:tcBorders>
              <w:tl2br w:val="nil"/>
              <w:tr2bl w:val="nil"/>
            </w:tcBorders>
            <w:noWrap/>
            <w:vAlign w:val="center"/>
          </w:tcPr>
          <w:p w14:paraId="78FEB7DF"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5EE0E71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桔子香精</w:t>
            </w:r>
          </w:p>
        </w:tc>
        <w:tc>
          <w:tcPr>
            <w:tcW w:w="485" w:type="pct"/>
            <w:tcBorders>
              <w:tl2br w:val="nil"/>
              <w:tr2bl w:val="nil"/>
            </w:tcBorders>
            <w:vAlign w:val="center"/>
          </w:tcPr>
          <w:p w14:paraId="750F1C2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5FB8BF9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1kg/</w:t>
            </w:r>
            <w:r w:rsidRPr="008911B3">
              <w:rPr>
                <w:rFonts w:ascii="Times New Roman" w:eastAsia="宋体" w:hAnsi="Times New Roman" w:cs="宋体"/>
                <w:kern w:val="0"/>
                <w:sz w:val="24"/>
                <w:lang w:bidi="ar"/>
                <w14:ligatures w14:val="none"/>
              </w:rPr>
              <w:t>桶</w:t>
            </w:r>
          </w:p>
        </w:tc>
        <w:tc>
          <w:tcPr>
            <w:tcW w:w="807" w:type="pct"/>
            <w:tcBorders>
              <w:tl2br w:val="nil"/>
              <w:tr2bl w:val="nil"/>
            </w:tcBorders>
            <w:vAlign w:val="center"/>
          </w:tcPr>
          <w:p w14:paraId="4D9BDF2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86</w:t>
            </w:r>
          </w:p>
        </w:tc>
        <w:tc>
          <w:tcPr>
            <w:tcW w:w="727" w:type="pct"/>
            <w:tcBorders>
              <w:tl2br w:val="nil"/>
              <w:tr2bl w:val="nil"/>
            </w:tcBorders>
            <w:vAlign w:val="center"/>
          </w:tcPr>
          <w:p w14:paraId="6FCC8AF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sz w:val="24"/>
                <w14:ligatures w14:val="none"/>
              </w:rPr>
              <w:t>食品级</w:t>
            </w:r>
            <w:r w:rsidRPr="008911B3">
              <w:rPr>
                <w:rFonts w:ascii="Times New Roman" w:eastAsia="宋体" w:hAnsi="Times New Roman" w:cs="宋体"/>
                <w:sz w:val="24"/>
                <w14:ligatures w14:val="none"/>
              </w:rPr>
              <w:t>(GB30616-2020)</w:t>
            </w:r>
          </w:p>
        </w:tc>
      </w:tr>
      <w:tr w:rsidR="008911B3" w:rsidRPr="008911B3" w14:paraId="7D6EBC18" w14:textId="77777777" w:rsidTr="006724AD">
        <w:trPr>
          <w:trHeight w:val="629"/>
        </w:trPr>
        <w:tc>
          <w:tcPr>
            <w:tcW w:w="478" w:type="pct"/>
            <w:tcBorders>
              <w:tl2br w:val="nil"/>
              <w:tr2bl w:val="nil"/>
            </w:tcBorders>
            <w:vAlign w:val="center"/>
          </w:tcPr>
          <w:p w14:paraId="2D6118D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2-23</w:t>
            </w:r>
          </w:p>
        </w:tc>
        <w:tc>
          <w:tcPr>
            <w:tcW w:w="807" w:type="pct"/>
            <w:tcBorders>
              <w:tl2br w:val="nil"/>
              <w:tr2bl w:val="nil"/>
            </w:tcBorders>
            <w:noWrap/>
            <w:vAlign w:val="center"/>
          </w:tcPr>
          <w:p w14:paraId="010372C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7C56573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羊毛脂</w:t>
            </w:r>
          </w:p>
        </w:tc>
        <w:tc>
          <w:tcPr>
            <w:tcW w:w="485" w:type="pct"/>
            <w:tcBorders>
              <w:tl2br w:val="nil"/>
              <w:tr2bl w:val="nil"/>
            </w:tcBorders>
            <w:vAlign w:val="center"/>
          </w:tcPr>
          <w:p w14:paraId="175CB18D"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5A1421B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500g/</w:t>
            </w:r>
            <w:r w:rsidRPr="008911B3">
              <w:rPr>
                <w:rFonts w:ascii="Times New Roman" w:eastAsia="宋体" w:hAnsi="Times New Roman" w:cs="宋体"/>
                <w:kern w:val="0"/>
                <w:sz w:val="24"/>
                <w:lang w:bidi="ar"/>
                <w14:ligatures w14:val="none"/>
              </w:rPr>
              <w:t>瓶</w:t>
            </w:r>
          </w:p>
        </w:tc>
        <w:tc>
          <w:tcPr>
            <w:tcW w:w="807" w:type="pct"/>
            <w:tcBorders>
              <w:tl2br w:val="nil"/>
              <w:tr2bl w:val="nil"/>
            </w:tcBorders>
            <w:vAlign w:val="center"/>
          </w:tcPr>
          <w:p w14:paraId="515DA1B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2400</w:t>
            </w:r>
          </w:p>
        </w:tc>
        <w:tc>
          <w:tcPr>
            <w:tcW w:w="727" w:type="pct"/>
            <w:tcBorders>
              <w:tl2br w:val="nil"/>
              <w:tr2bl w:val="nil"/>
            </w:tcBorders>
            <w:vAlign w:val="center"/>
          </w:tcPr>
          <w:p w14:paraId="1011296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7F9FDB93" w14:textId="77777777" w:rsidTr="006724AD">
        <w:trPr>
          <w:trHeight w:val="629"/>
        </w:trPr>
        <w:tc>
          <w:tcPr>
            <w:tcW w:w="478" w:type="pct"/>
            <w:tcBorders>
              <w:tl2br w:val="nil"/>
              <w:tr2bl w:val="nil"/>
            </w:tcBorders>
            <w:vAlign w:val="center"/>
          </w:tcPr>
          <w:p w14:paraId="1C32D6D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2-24</w:t>
            </w:r>
          </w:p>
        </w:tc>
        <w:tc>
          <w:tcPr>
            <w:tcW w:w="807" w:type="pct"/>
            <w:tcBorders>
              <w:tl2br w:val="nil"/>
              <w:tr2bl w:val="nil"/>
            </w:tcBorders>
            <w:noWrap/>
            <w:vAlign w:val="center"/>
          </w:tcPr>
          <w:p w14:paraId="65689BCB"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原料药</w:t>
            </w:r>
          </w:p>
        </w:tc>
        <w:tc>
          <w:tcPr>
            <w:tcW w:w="969" w:type="pct"/>
            <w:tcBorders>
              <w:tl2br w:val="nil"/>
              <w:tr2bl w:val="nil"/>
            </w:tcBorders>
            <w:vAlign w:val="center"/>
          </w:tcPr>
          <w:p w14:paraId="792DA298"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鞣酸</w:t>
            </w:r>
          </w:p>
        </w:tc>
        <w:tc>
          <w:tcPr>
            <w:tcW w:w="485" w:type="pct"/>
            <w:tcBorders>
              <w:tl2br w:val="nil"/>
              <w:tr2bl w:val="nil"/>
            </w:tcBorders>
            <w:vAlign w:val="center"/>
          </w:tcPr>
          <w:p w14:paraId="66C397FA"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78AA4E4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5kg/</w:t>
            </w:r>
            <w:r w:rsidRPr="008911B3">
              <w:rPr>
                <w:rFonts w:ascii="Times New Roman" w:eastAsia="宋体" w:hAnsi="Times New Roman" w:cs="宋体"/>
                <w:kern w:val="0"/>
                <w:sz w:val="24"/>
                <w:lang w:bidi="ar"/>
                <w14:ligatures w14:val="none"/>
              </w:rPr>
              <w:t>桶</w:t>
            </w:r>
          </w:p>
        </w:tc>
        <w:tc>
          <w:tcPr>
            <w:tcW w:w="807" w:type="pct"/>
            <w:tcBorders>
              <w:tl2br w:val="nil"/>
              <w:tr2bl w:val="nil"/>
            </w:tcBorders>
            <w:vAlign w:val="center"/>
          </w:tcPr>
          <w:p w14:paraId="3889C85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50</w:t>
            </w:r>
          </w:p>
        </w:tc>
        <w:tc>
          <w:tcPr>
            <w:tcW w:w="727" w:type="pct"/>
            <w:tcBorders>
              <w:tl2br w:val="nil"/>
              <w:tr2bl w:val="nil"/>
            </w:tcBorders>
            <w:vAlign w:val="center"/>
          </w:tcPr>
          <w:p w14:paraId="18D6B30E"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sz w:val="24"/>
                <w14:ligatures w14:val="none"/>
              </w:rPr>
              <w:t>(WS1-129(B)-89)</w:t>
            </w:r>
          </w:p>
        </w:tc>
      </w:tr>
      <w:tr w:rsidR="008911B3" w:rsidRPr="008911B3" w14:paraId="33091E83" w14:textId="77777777" w:rsidTr="006724AD">
        <w:trPr>
          <w:trHeight w:val="629"/>
        </w:trPr>
        <w:tc>
          <w:tcPr>
            <w:tcW w:w="478" w:type="pct"/>
            <w:tcBorders>
              <w:tl2br w:val="nil"/>
              <w:tr2bl w:val="nil"/>
            </w:tcBorders>
            <w:vAlign w:val="center"/>
          </w:tcPr>
          <w:p w14:paraId="32B79F2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2-25</w:t>
            </w:r>
          </w:p>
        </w:tc>
        <w:tc>
          <w:tcPr>
            <w:tcW w:w="807" w:type="pct"/>
            <w:tcBorders>
              <w:tl2br w:val="nil"/>
              <w:tr2bl w:val="nil"/>
            </w:tcBorders>
            <w:noWrap/>
            <w:vAlign w:val="center"/>
          </w:tcPr>
          <w:p w14:paraId="49613B50"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322D42FB"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无水亚硫酸钠</w:t>
            </w:r>
          </w:p>
        </w:tc>
        <w:tc>
          <w:tcPr>
            <w:tcW w:w="485" w:type="pct"/>
            <w:tcBorders>
              <w:tl2br w:val="nil"/>
              <w:tr2bl w:val="nil"/>
            </w:tcBorders>
            <w:vAlign w:val="center"/>
          </w:tcPr>
          <w:p w14:paraId="0D6F65A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g</w:t>
            </w:r>
          </w:p>
        </w:tc>
        <w:tc>
          <w:tcPr>
            <w:tcW w:w="726" w:type="pct"/>
            <w:tcBorders>
              <w:tl2br w:val="nil"/>
              <w:tr2bl w:val="nil"/>
            </w:tcBorders>
            <w:vAlign w:val="center"/>
          </w:tcPr>
          <w:p w14:paraId="059AD883"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500g/</w:t>
            </w:r>
            <w:r w:rsidRPr="008911B3">
              <w:rPr>
                <w:rFonts w:ascii="Times New Roman" w:eastAsia="宋体" w:hAnsi="Times New Roman" w:cs="宋体"/>
                <w:kern w:val="0"/>
                <w:sz w:val="24"/>
                <w:lang w:bidi="ar"/>
                <w14:ligatures w14:val="none"/>
              </w:rPr>
              <w:t>瓶</w:t>
            </w:r>
          </w:p>
        </w:tc>
        <w:tc>
          <w:tcPr>
            <w:tcW w:w="807" w:type="pct"/>
            <w:tcBorders>
              <w:tl2br w:val="nil"/>
              <w:tr2bl w:val="nil"/>
            </w:tcBorders>
            <w:vAlign w:val="center"/>
          </w:tcPr>
          <w:p w14:paraId="2070D93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1000</w:t>
            </w:r>
          </w:p>
        </w:tc>
        <w:tc>
          <w:tcPr>
            <w:tcW w:w="727" w:type="pct"/>
            <w:tcBorders>
              <w:tl2br w:val="nil"/>
              <w:tr2bl w:val="nil"/>
            </w:tcBorders>
            <w:vAlign w:val="center"/>
          </w:tcPr>
          <w:p w14:paraId="244981E6"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r w:rsidR="008911B3" w:rsidRPr="008911B3" w14:paraId="442C0E15" w14:textId="77777777" w:rsidTr="006724AD">
        <w:trPr>
          <w:trHeight w:val="629"/>
        </w:trPr>
        <w:tc>
          <w:tcPr>
            <w:tcW w:w="478" w:type="pct"/>
            <w:tcBorders>
              <w:tl2br w:val="nil"/>
              <w:tr2bl w:val="nil"/>
            </w:tcBorders>
            <w:vAlign w:val="center"/>
          </w:tcPr>
          <w:p w14:paraId="7FE445C7"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仿宋"/>
                <w:bCs/>
                <w:kern w:val="0"/>
                <w:sz w:val="24"/>
                <w:lang w:bidi="ar"/>
                <w14:ligatures w14:val="none"/>
              </w:rPr>
              <w:t>2-26</w:t>
            </w:r>
          </w:p>
        </w:tc>
        <w:tc>
          <w:tcPr>
            <w:tcW w:w="807" w:type="pct"/>
            <w:tcBorders>
              <w:tl2br w:val="nil"/>
              <w:tr2bl w:val="nil"/>
            </w:tcBorders>
            <w:noWrap/>
            <w:vAlign w:val="center"/>
          </w:tcPr>
          <w:p w14:paraId="7355DA5A"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药用辅料</w:t>
            </w:r>
          </w:p>
        </w:tc>
        <w:tc>
          <w:tcPr>
            <w:tcW w:w="969" w:type="pct"/>
            <w:tcBorders>
              <w:tl2br w:val="nil"/>
              <w:tr2bl w:val="nil"/>
            </w:tcBorders>
            <w:vAlign w:val="center"/>
          </w:tcPr>
          <w:p w14:paraId="3FA6A0A9"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黄凡士林</w:t>
            </w:r>
          </w:p>
        </w:tc>
        <w:tc>
          <w:tcPr>
            <w:tcW w:w="485" w:type="pct"/>
            <w:tcBorders>
              <w:tl2br w:val="nil"/>
              <w:tr2bl w:val="nil"/>
            </w:tcBorders>
            <w:vAlign w:val="center"/>
          </w:tcPr>
          <w:p w14:paraId="766E57DF"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kg</w:t>
            </w:r>
          </w:p>
        </w:tc>
        <w:tc>
          <w:tcPr>
            <w:tcW w:w="726" w:type="pct"/>
            <w:tcBorders>
              <w:tl2br w:val="nil"/>
              <w:tr2bl w:val="nil"/>
            </w:tcBorders>
            <w:vAlign w:val="center"/>
          </w:tcPr>
          <w:p w14:paraId="022DF61C"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17kg/</w:t>
            </w:r>
            <w:r w:rsidRPr="008911B3">
              <w:rPr>
                <w:rFonts w:ascii="Times New Roman" w:eastAsia="宋体" w:hAnsi="Times New Roman" w:cs="宋体"/>
                <w:kern w:val="0"/>
                <w:sz w:val="24"/>
                <w:lang w:bidi="ar"/>
                <w14:ligatures w14:val="none"/>
              </w:rPr>
              <w:t>桶</w:t>
            </w:r>
          </w:p>
        </w:tc>
        <w:tc>
          <w:tcPr>
            <w:tcW w:w="807" w:type="pct"/>
            <w:tcBorders>
              <w:tl2br w:val="nil"/>
              <w:tr2bl w:val="nil"/>
            </w:tcBorders>
            <w:vAlign w:val="center"/>
          </w:tcPr>
          <w:p w14:paraId="38473975"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765</w:t>
            </w:r>
          </w:p>
        </w:tc>
        <w:tc>
          <w:tcPr>
            <w:tcW w:w="727" w:type="pct"/>
            <w:tcBorders>
              <w:tl2br w:val="nil"/>
              <w:tr2bl w:val="nil"/>
            </w:tcBorders>
            <w:vAlign w:val="center"/>
          </w:tcPr>
          <w:p w14:paraId="1F741A92" w14:textId="77777777" w:rsidR="008911B3" w:rsidRPr="008911B3" w:rsidRDefault="008911B3" w:rsidP="008911B3">
            <w:pPr>
              <w:widowControl/>
              <w:spacing w:after="0" w:line="240" w:lineRule="auto"/>
              <w:jc w:val="center"/>
              <w:textAlignment w:val="center"/>
              <w:rPr>
                <w:rFonts w:ascii="Times New Roman" w:eastAsia="宋体" w:hAnsi="Times New Roman" w:cs="宋体"/>
                <w:kern w:val="0"/>
                <w:sz w:val="24"/>
                <w:lang w:bidi="ar"/>
                <w14:ligatures w14:val="none"/>
              </w:rPr>
            </w:pPr>
            <w:r w:rsidRPr="008911B3">
              <w:rPr>
                <w:rFonts w:ascii="Times New Roman" w:eastAsia="宋体" w:hAnsi="Times New Roman" w:cs="宋体"/>
                <w:kern w:val="0"/>
                <w:sz w:val="24"/>
                <w:lang w:bidi="ar"/>
                <w14:ligatures w14:val="none"/>
              </w:rPr>
              <w:t>《中国</w:t>
            </w:r>
            <w:r w:rsidRPr="008911B3">
              <w:rPr>
                <w:rFonts w:ascii="Times New Roman" w:eastAsia="宋体" w:hAnsi="Times New Roman" w:cs="宋体"/>
                <w:sz w:val="24"/>
                <w14:ligatures w14:val="none"/>
              </w:rPr>
              <w:t>药典</w:t>
            </w:r>
            <w:r w:rsidRPr="008911B3">
              <w:rPr>
                <w:rFonts w:ascii="Times New Roman" w:eastAsia="宋体" w:hAnsi="Times New Roman" w:cs="宋体"/>
                <w:kern w:val="0"/>
                <w:sz w:val="24"/>
                <w:lang w:bidi="ar"/>
                <w14:ligatures w14:val="none"/>
              </w:rPr>
              <w:t>》</w:t>
            </w:r>
            <w:r w:rsidRPr="008911B3">
              <w:rPr>
                <w:rFonts w:ascii="Times New Roman" w:eastAsia="宋体" w:hAnsi="Times New Roman" w:cs="宋体"/>
                <w:kern w:val="0"/>
                <w:sz w:val="24"/>
                <w:lang w:bidi="ar"/>
                <w14:ligatures w14:val="none"/>
              </w:rPr>
              <w:t>2025</w:t>
            </w:r>
            <w:r w:rsidRPr="008911B3">
              <w:rPr>
                <w:rFonts w:ascii="Times New Roman" w:eastAsia="宋体" w:hAnsi="Times New Roman" w:cs="宋体"/>
                <w:sz w:val="24"/>
                <w14:ligatures w14:val="none"/>
              </w:rPr>
              <w:t>年版</w:t>
            </w:r>
          </w:p>
        </w:tc>
      </w:tr>
    </w:tbl>
    <w:p w14:paraId="69251A90" w14:textId="77777777" w:rsidR="008911B3" w:rsidRPr="008911B3" w:rsidRDefault="008911B3" w:rsidP="008911B3">
      <w:pPr>
        <w:tabs>
          <w:tab w:val="left" w:pos="900"/>
        </w:tabs>
        <w:spacing w:after="0" w:line="360" w:lineRule="auto"/>
        <w:jc w:val="both"/>
        <w:rPr>
          <w:rFonts w:ascii="Times New Roman" w:eastAsia="宋体" w:hAnsi="Times New Roman" w:cs="Times New Roman"/>
          <w:b/>
          <w:sz w:val="24"/>
          <w14:ligatures w14:val="none"/>
        </w:rPr>
      </w:pPr>
    </w:p>
    <w:p w14:paraId="4F78E579" w14:textId="77777777" w:rsidR="008911B3" w:rsidRPr="008911B3" w:rsidRDefault="008911B3" w:rsidP="008911B3">
      <w:pPr>
        <w:tabs>
          <w:tab w:val="left" w:pos="900"/>
        </w:tabs>
        <w:spacing w:after="0" w:line="360" w:lineRule="auto"/>
        <w:jc w:val="both"/>
        <w:rPr>
          <w:rFonts w:ascii="Times New Roman" w:eastAsia="宋体" w:hAnsi="Times New Roman" w:cs="Times New Roman"/>
          <w:b/>
          <w:sz w:val="24"/>
          <w14:ligatures w14:val="none"/>
        </w:rPr>
      </w:pPr>
      <w:r w:rsidRPr="008911B3">
        <w:rPr>
          <w:rFonts w:ascii="Times New Roman" w:eastAsia="宋体" w:hAnsi="Times New Roman" w:cs="Times New Roman"/>
          <w:b/>
          <w:sz w:val="24"/>
          <w14:ligatures w14:val="none"/>
        </w:rPr>
        <w:lastRenderedPageBreak/>
        <w:t>（二）具体技术要求</w:t>
      </w:r>
    </w:p>
    <w:p w14:paraId="6C0820A8" w14:textId="77777777" w:rsidR="008911B3" w:rsidRPr="008911B3" w:rsidRDefault="008911B3" w:rsidP="008911B3">
      <w:pPr>
        <w:spacing w:after="0" w:line="360" w:lineRule="auto"/>
        <w:ind w:right="-23"/>
        <w:jc w:val="both"/>
        <w:rPr>
          <w:rFonts w:ascii="Times New Roman" w:eastAsia="宋体" w:hAnsi="Times New Roman" w:cs="宋体"/>
          <w:sz w:val="24"/>
          <w14:ligatures w14:val="none"/>
        </w:rPr>
      </w:pPr>
      <w:r w:rsidRPr="008911B3">
        <w:rPr>
          <w:rFonts w:ascii="Times New Roman" w:eastAsia="宋体" w:hAnsi="Times New Roman" w:cs="宋体"/>
          <w:sz w:val="24"/>
          <w14:ligatures w14:val="none"/>
        </w:rPr>
        <w:t>1</w:t>
      </w:r>
      <w:r w:rsidRPr="008911B3">
        <w:rPr>
          <w:rFonts w:ascii="Times New Roman" w:eastAsia="宋体" w:hAnsi="Times New Roman" w:cs="宋体"/>
          <w:sz w:val="24"/>
          <w14:ligatures w14:val="none"/>
        </w:rPr>
        <w:t>、投标人应严格根据《中华人民共和国药品管理法》、《药品生产监督管理办法（试行）》、《药品经营质量管理规范》等相关法律法规的要求，进行化学原辅料的经营、配送及质量管理工作。</w:t>
      </w:r>
    </w:p>
    <w:p w14:paraId="0ED9B4BC" w14:textId="77777777" w:rsidR="008911B3" w:rsidRPr="008911B3" w:rsidRDefault="008911B3" w:rsidP="008911B3">
      <w:pPr>
        <w:spacing w:after="0" w:line="360" w:lineRule="auto"/>
        <w:ind w:right="-23"/>
        <w:jc w:val="both"/>
        <w:rPr>
          <w:rFonts w:ascii="Times New Roman" w:eastAsia="宋体" w:hAnsi="Times New Roman" w:cs="宋体"/>
          <w:sz w:val="24"/>
          <w14:ligatures w14:val="none"/>
        </w:rPr>
      </w:pPr>
      <w:r w:rsidRPr="008911B3">
        <w:rPr>
          <w:rFonts w:ascii="Times New Roman" w:eastAsia="宋体" w:hAnsi="Times New Roman" w:cs="宋体"/>
          <w:sz w:val="24"/>
          <w14:ligatures w14:val="none"/>
        </w:rPr>
        <w:t>2</w:t>
      </w:r>
      <w:r w:rsidRPr="008911B3">
        <w:rPr>
          <w:rFonts w:ascii="Times New Roman" w:eastAsia="宋体" w:hAnsi="Times New Roman" w:cs="宋体"/>
          <w:sz w:val="24"/>
          <w14:ligatures w14:val="none"/>
        </w:rPr>
        <w:t>、投标人应具有保证所经营化学原料、辅料质量的规章制度，并建立药品质量档案。确保化学原辅料质量和用药安全，根据《中华人民共和国药品管理法》，化学原辅料质量应符合《中华人民共和国药典》（现行版）。</w:t>
      </w:r>
    </w:p>
    <w:p w14:paraId="50F752C2" w14:textId="77777777" w:rsidR="008911B3" w:rsidRPr="008911B3" w:rsidRDefault="008911B3" w:rsidP="008911B3">
      <w:pPr>
        <w:spacing w:after="0" w:line="360" w:lineRule="auto"/>
        <w:ind w:right="-23"/>
        <w:jc w:val="both"/>
        <w:rPr>
          <w:rFonts w:ascii="Times New Roman" w:eastAsia="宋体" w:hAnsi="Times New Roman" w:cs="宋体"/>
          <w:sz w:val="24"/>
          <w14:ligatures w14:val="none"/>
        </w:rPr>
      </w:pPr>
      <w:r w:rsidRPr="008911B3">
        <w:rPr>
          <w:rFonts w:ascii="Times New Roman" w:eastAsia="宋体" w:hAnsi="Times New Roman" w:cs="宋体"/>
          <w:sz w:val="24"/>
          <w14:ligatures w14:val="none"/>
        </w:rPr>
        <w:t>3</w:t>
      </w:r>
      <w:r w:rsidRPr="008911B3">
        <w:rPr>
          <w:rFonts w:ascii="Times New Roman" w:eastAsia="宋体" w:hAnsi="Times New Roman" w:cs="宋体"/>
          <w:sz w:val="24"/>
          <w14:ligatures w14:val="none"/>
        </w:rPr>
        <w:t>、投标人严格按照国家有关法律法规包括《药品经营质量管理规范》（</w:t>
      </w:r>
      <w:r w:rsidRPr="008911B3">
        <w:rPr>
          <w:rFonts w:ascii="Times New Roman" w:eastAsia="宋体" w:hAnsi="Times New Roman" w:cs="宋体"/>
          <w:sz w:val="24"/>
          <w14:ligatures w14:val="none"/>
        </w:rPr>
        <w:t>GSP</w:t>
      </w:r>
      <w:r w:rsidRPr="008911B3">
        <w:rPr>
          <w:rFonts w:ascii="Times New Roman" w:eastAsia="宋体" w:hAnsi="Times New Roman" w:cs="宋体"/>
          <w:sz w:val="24"/>
          <w14:ligatures w14:val="none"/>
        </w:rPr>
        <w:t>）要求，对所经营化学原辅料的购进、储存、销售等环节的经营质量管理过程实施有效控制，购销记录真实、完整，保证产地、来源和去向可追溯。不得违规采购和销售。</w:t>
      </w:r>
    </w:p>
    <w:p w14:paraId="3B2EBABD" w14:textId="77777777" w:rsidR="008911B3" w:rsidRPr="008911B3" w:rsidRDefault="008911B3" w:rsidP="008911B3">
      <w:pPr>
        <w:spacing w:after="0" w:line="360" w:lineRule="auto"/>
        <w:ind w:right="-23"/>
        <w:jc w:val="both"/>
        <w:rPr>
          <w:rFonts w:ascii="Times New Roman" w:eastAsia="宋体" w:hAnsi="Times New Roman" w:cs="宋体"/>
          <w:sz w:val="24"/>
          <w14:ligatures w14:val="none"/>
        </w:rPr>
      </w:pPr>
      <w:r w:rsidRPr="008911B3">
        <w:rPr>
          <w:rFonts w:ascii="Times New Roman" w:eastAsia="宋体" w:hAnsi="Times New Roman" w:cs="宋体"/>
          <w:sz w:val="24"/>
          <w14:ligatures w14:val="none"/>
        </w:rPr>
        <w:t>4</w:t>
      </w:r>
      <w:r w:rsidRPr="008911B3">
        <w:rPr>
          <w:rFonts w:ascii="Times New Roman" w:eastAsia="宋体" w:hAnsi="Times New Roman" w:cs="宋体"/>
          <w:sz w:val="24"/>
          <w14:ligatures w14:val="none"/>
        </w:rPr>
        <w:t>、投标人具有符合《药品经营质量管理规范》（</w:t>
      </w:r>
      <w:r w:rsidRPr="008911B3">
        <w:rPr>
          <w:rFonts w:ascii="Times New Roman" w:eastAsia="宋体" w:hAnsi="Times New Roman" w:cs="宋体"/>
          <w:sz w:val="24"/>
          <w14:ligatures w14:val="none"/>
        </w:rPr>
        <w:t>GSP</w:t>
      </w:r>
      <w:r w:rsidRPr="008911B3">
        <w:rPr>
          <w:rFonts w:ascii="Times New Roman" w:eastAsia="宋体" w:hAnsi="Times New Roman" w:cs="宋体"/>
          <w:sz w:val="24"/>
          <w14:ligatures w14:val="none"/>
        </w:rPr>
        <w:t>）要求，保障原辅料质量，与其经营范围、经营规模相适应的营业场所、办公用房和常温库、阴凉库、冷藏设备、</w:t>
      </w:r>
      <w:proofErr w:type="gramStart"/>
      <w:r w:rsidRPr="008911B3">
        <w:rPr>
          <w:rFonts w:ascii="Times New Roman" w:eastAsia="宋体" w:hAnsi="Times New Roman" w:cs="宋体"/>
          <w:sz w:val="24"/>
          <w14:ligatures w14:val="none"/>
        </w:rPr>
        <w:t>细料柜等</w:t>
      </w:r>
      <w:proofErr w:type="gramEnd"/>
      <w:r w:rsidRPr="008911B3">
        <w:rPr>
          <w:rFonts w:ascii="Times New Roman" w:eastAsia="宋体" w:hAnsi="Times New Roman" w:cs="宋体"/>
          <w:sz w:val="24"/>
          <w14:ligatures w14:val="none"/>
        </w:rPr>
        <w:t>。提供的仓储日常管理方案合理、有良好的仓储管理机制、库房管理制度全面、仓库内外环境无污染源，仓储、养护和运输条件符合《药品经营质量管理规范》的相关规定，保障原辅料质量。</w:t>
      </w:r>
    </w:p>
    <w:p w14:paraId="0ABEAB79" w14:textId="77777777" w:rsidR="008911B3" w:rsidRPr="008911B3" w:rsidRDefault="008911B3" w:rsidP="008911B3">
      <w:pPr>
        <w:spacing w:after="0" w:line="360" w:lineRule="auto"/>
        <w:ind w:right="-23"/>
        <w:jc w:val="both"/>
        <w:rPr>
          <w:rFonts w:ascii="Times New Roman" w:eastAsia="宋体" w:hAnsi="Times New Roman" w:cs="宋体"/>
          <w:sz w:val="24"/>
          <w14:ligatures w14:val="none"/>
        </w:rPr>
      </w:pPr>
      <w:r w:rsidRPr="008911B3">
        <w:rPr>
          <w:rFonts w:ascii="Times New Roman" w:eastAsia="宋体" w:hAnsi="Times New Roman" w:cs="宋体"/>
          <w:kern w:val="0"/>
          <w:sz w:val="24"/>
          <w14:ligatures w14:val="none"/>
        </w:rPr>
        <w:t>5</w:t>
      </w:r>
      <w:r w:rsidRPr="008911B3">
        <w:rPr>
          <w:rFonts w:ascii="Times New Roman" w:eastAsia="宋体" w:hAnsi="Times New Roman" w:cs="宋体"/>
          <w:kern w:val="0"/>
          <w:sz w:val="24"/>
          <w14:ligatures w14:val="none"/>
        </w:rPr>
        <w:t>、</w:t>
      </w:r>
      <w:r w:rsidRPr="008911B3">
        <w:rPr>
          <w:rFonts w:ascii="Times New Roman" w:eastAsia="宋体" w:hAnsi="Times New Roman" w:cs="等线"/>
          <w:kern w:val="0"/>
          <w:sz w:val="24"/>
          <w:szCs w:val="22"/>
          <w14:ligatures w14:val="none"/>
        </w:rPr>
        <w:t>仓储条件具体要求：</w:t>
      </w:r>
      <w:proofErr w:type="gramStart"/>
      <w:r w:rsidRPr="008911B3">
        <w:rPr>
          <w:rFonts w:ascii="Times New Roman" w:eastAsia="宋体" w:hAnsi="Times New Roman" w:cs="宋体"/>
          <w:kern w:val="0"/>
          <w:sz w:val="24"/>
          <w14:ligatures w14:val="none"/>
        </w:rPr>
        <w:t>阴凉库</w:t>
      </w:r>
      <w:proofErr w:type="gramEnd"/>
      <w:r w:rsidRPr="008911B3">
        <w:rPr>
          <w:rFonts w:ascii="Times New Roman" w:eastAsia="宋体" w:hAnsi="Times New Roman" w:cs="宋体"/>
          <w:kern w:val="0"/>
          <w:sz w:val="24"/>
          <w14:ligatures w14:val="none"/>
        </w:rPr>
        <w:t>面积</w:t>
      </w:r>
      <w:r w:rsidRPr="008911B3">
        <w:rPr>
          <w:rFonts w:ascii="Times New Roman" w:eastAsia="宋体" w:hAnsi="Times New Roman" w:cs="宋体"/>
          <w:kern w:val="0"/>
          <w:sz w:val="24"/>
          <w14:ligatures w14:val="none"/>
        </w:rPr>
        <w:t>≥2000</w:t>
      </w:r>
      <w:r w:rsidRPr="008911B3">
        <w:rPr>
          <w:rFonts w:ascii="Times New Roman" w:eastAsia="宋体" w:hAnsi="Times New Roman" w:cs="宋体"/>
          <w:kern w:val="0"/>
          <w:sz w:val="24"/>
          <w14:ligatures w14:val="none"/>
        </w:rPr>
        <w:t>㎡。</w:t>
      </w:r>
    </w:p>
    <w:p w14:paraId="4FC4E705" w14:textId="77777777" w:rsidR="008911B3" w:rsidRPr="008911B3" w:rsidRDefault="008911B3" w:rsidP="008911B3">
      <w:pPr>
        <w:spacing w:after="0" w:line="360" w:lineRule="auto"/>
        <w:ind w:right="-23"/>
        <w:jc w:val="both"/>
        <w:rPr>
          <w:rFonts w:ascii="Times New Roman" w:eastAsia="宋体" w:hAnsi="Times New Roman" w:cs="宋体"/>
          <w:sz w:val="24"/>
          <w14:ligatures w14:val="none"/>
        </w:rPr>
      </w:pPr>
      <w:r w:rsidRPr="008911B3">
        <w:rPr>
          <w:rFonts w:ascii="Times New Roman" w:eastAsia="宋体" w:hAnsi="Times New Roman" w:cs="宋体"/>
          <w:sz w:val="24"/>
          <w14:ligatures w14:val="none"/>
        </w:rPr>
        <w:t>6</w:t>
      </w:r>
      <w:r w:rsidRPr="008911B3">
        <w:rPr>
          <w:rFonts w:ascii="Times New Roman" w:eastAsia="宋体" w:hAnsi="Times New Roman" w:cs="宋体"/>
          <w:sz w:val="24"/>
          <w14:ligatures w14:val="none"/>
        </w:rPr>
        <w:t>、投标人应配合完成每年上级单位对制剂室化学原辅料抽检工作，如实提供检查过程当中所需文件材料。</w:t>
      </w:r>
    </w:p>
    <w:p w14:paraId="4FDF8F25" w14:textId="77777777" w:rsidR="008911B3" w:rsidRPr="008911B3" w:rsidRDefault="008911B3" w:rsidP="008911B3">
      <w:pPr>
        <w:spacing w:after="0" w:line="360" w:lineRule="auto"/>
        <w:ind w:right="-23"/>
        <w:jc w:val="both"/>
        <w:rPr>
          <w:rFonts w:ascii="Times New Roman" w:eastAsia="宋体" w:hAnsi="Times New Roman" w:cs="Times New Roman"/>
          <w:b/>
          <w:sz w:val="24"/>
          <w14:ligatures w14:val="none"/>
        </w:rPr>
      </w:pPr>
      <w:r w:rsidRPr="008911B3">
        <w:rPr>
          <w:rFonts w:ascii="Times New Roman" w:eastAsia="宋体" w:hAnsi="Times New Roman" w:cs="宋体"/>
          <w:sz w:val="24"/>
          <w14:ligatures w14:val="none"/>
        </w:rPr>
        <w:t>7</w:t>
      </w:r>
      <w:r w:rsidRPr="008911B3">
        <w:rPr>
          <w:rFonts w:ascii="Times New Roman" w:eastAsia="宋体" w:hAnsi="Times New Roman" w:cs="宋体"/>
          <w:sz w:val="24"/>
          <w14:ligatures w14:val="none"/>
        </w:rPr>
        <w:t>、投标人应有相应的供货、发货工作流程以及应急方案。对于提前识别和预防可能发生的原辅料供应紧张、重大隐患事故、突发疫情等为保障原辅料及时配送和供应方面，提供完善详细的处理方案和处置措施。</w:t>
      </w:r>
    </w:p>
    <w:p w14:paraId="4E836099" w14:textId="77777777" w:rsidR="008911B3" w:rsidRPr="008911B3" w:rsidRDefault="008911B3" w:rsidP="008911B3">
      <w:pPr>
        <w:spacing w:after="0" w:line="360" w:lineRule="auto"/>
        <w:ind w:right="-23"/>
        <w:jc w:val="both"/>
        <w:rPr>
          <w:rFonts w:ascii="Times New Roman" w:eastAsia="宋体" w:hAnsi="Times New Roman" w:cs="Times New Roman"/>
          <w:b/>
          <w:sz w:val="24"/>
          <w14:ligatures w14:val="none"/>
        </w:rPr>
      </w:pPr>
      <w:r w:rsidRPr="008911B3">
        <w:rPr>
          <w:rFonts w:ascii="Times New Roman" w:eastAsia="宋体" w:hAnsi="Times New Roman" w:cs="宋体"/>
          <w:sz w:val="24"/>
          <w14:ligatures w14:val="none"/>
        </w:rPr>
        <w:t>8</w:t>
      </w:r>
      <w:r w:rsidRPr="008911B3">
        <w:rPr>
          <w:rFonts w:ascii="Times New Roman" w:eastAsia="宋体" w:hAnsi="Times New Roman" w:cs="宋体"/>
          <w:sz w:val="24"/>
          <w14:ligatures w14:val="none"/>
        </w:rPr>
        <w:t>、</w:t>
      </w:r>
      <w:r w:rsidRPr="008911B3">
        <w:rPr>
          <w:rFonts w:ascii="Times New Roman" w:eastAsia="宋体" w:hAnsi="Times New Roman" w:cs="Times New Roman"/>
          <w:sz w:val="24"/>
          <w14:ligatures w14:val="none"/>
        </w:rPr>
        <w:t>采购数量为预计年用量，在品种单价不变和不超过合同总价的情况下，以实际发生数量结算。中标后按中标价格供应，不随数量变化而发生价格变动。中标后，确因原材料价格上涨，需要调高价格的，须经采购人书面同意。</w:t>
      </w:r>
    </w:p>
    <w:p w14:paraId="211DA57A" w14:textId="77777777" w:rsidR="008911B3" w:rsidRPr="008911B3" w:rsidRDefault="008911B3" w:rsidP="008911B3">
      <w:pPr>
        <w:spacing w:after="0" w:line="360" w:lineRule="auto"/>
        <w:ind w:right="-23"/>
        <w:jc w:val="both"/>
        <w:rPr>
          <w:rFonts w:ascii="Times New Roman" w:eastAsia="宋体" w:hAnsi="Times New Roman" w:cs="Times New Roman"/>
          <w:b/>
          <w:sz w:val="24"/>
          <w14:ligatures w14:val="none"/>
        </w:rPr>
      </w:pPr>
      <w:r w:rsidRPr="008911B3">
        <w:rPr>
          <w:rFonts w:ascii="Times New Roman" w:eastAsia="宋体" w:hAnsi="Times New Roman" w:cs="Times New Roman"/>
          <w:sz w:val="24"/>
          <w14:ligatures w14:val="none"/>
        </w:rPr>
        <w:t>9</w:t>
      </w:r>
      <w:r w:rsidRPr="008911B3">
        <w:rPr>
          <w:rFonts w:ascii="Times New Roman" w:eastAsia="宋体" w:hAnsi="Times New Roman" w:cs="Times New Roman"/>
          <w:sz w:val="24"/>
          <w14:ligatures w14:val="none"/>
        </w:rPr>
        <w:t>、未涉及物料，采购人须采购的，投标人要积极保证供应，采购价格经双方谈判。</w:t>
      </w:r>
    </w:p>
    <w:p w14:paraId="0961EF46" w14:textId="77777777" w:rsidR="008911B3" w:rsidRPr="008911B3" w:rsidRDefault="008911B3" w:rsidP="008911B3">
      <w:pPr>
        <w:spacing w:after="0" w:line="360" w:lineRule="auto"/>
        <w:ind w:right="-23"/>
        <w:jc w:val="both"/>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10</w:t>
      </w:r>
      <w:r w:rsidRPr="008911B3">
        <w:rPr>
          <w:rFonts w:ascii="Times New Roman" w:eastAsia="宋体" w:hAnsi="Times New Roman" w:cs="Times New Roman"/>
          <w:sz w:val="24"/>
          <w14:ligatures w14:val="none"/>
        </w:rPr>
        <w:t>、交货时间、地点与方式：根据采购人交货时间需求，由投标人派专人送到指定地点。配合接收人员</w:t>
      </w:r>
      <w:r w:rsidRPr="008911B3">
        <w:rPr>
          <w:rFonts w:ascii="Times New Roman" w:eastAsia="宋体" w:hAnsi="Times New Roman" w:cs="仿宋"/>
          <w:sz w:val="24"/>
          <w14:ligatures w14:val="none"/>
        </w:rPr>
        <w:t>完成产品的运输、清点、装卸等，并协助接收人员放置入</w:t>
      </w:r>
      <w:r w:rsidRPr="008911B3">
        <w:rPr>
          <w:rFonts w:ascii="Times New Roman" w:eastAsia="宋体" w:hAnsi="Times New Roman" w:cs="仿宋"/>
          <w:sz w:val="24"/>
          <w14:ligatures w14:val="none"/>
        </w:rPr>
        <w:lastRenderedPageBreak/>
        <w:t>库。</w:t>
      </w:r>
    </w:p>
    <w:p w14:paraId="0D24FB84" w14:textId="77777777" w:rsidR="008911B3" w:rsidRPr="008911B3" w:rsidRDefault="008911B3" w:rsidP="008911B3">
      <w:pPr>
        <w:spacing w:after="0" w:line="360" w:lineRule="auto"/>
        <w:ind w:right="-23"/>
        <w:jc w:val="both"/>
        <w:rPr>
          <w:rFonts w:ascii="Times New Roman" w:eastAsia="宋体" w:hAnsi="Times New Roman" w:cs="Times New Roman"/>
          <w:b/>
          <w:sz w:val="24"/>
          <w14:ligatures w14:val="none"/>
        </w:rPr>
      </w:pPr>
      <w:r w:rsidRPr="008911B3">
        <w:rPr>
          <w:rFonts w:ascii="Times New Roman" w:eastAsia="宋体" w:hAnsi="Times New Roman" w:cs="Times New Roman"/>
          <w:sz w:val="24"/>
          <w14:ligatures w14:val="none"/>
        </w:rPr>
        <w:t>11</w:t>
      </w:r>
      <w:r w:rsidRPr="008911B3">
        <w:rPr>
          <w:rFonts w:ascii="Times New Roman" w:eastAsia="宋体" w:hAnsi="Times New Roman" w:cs="Times New Roman"/>
          <w:sz w:val="24"/>
          <w14:ligatures w14:val="none"/>
        </w:rPr>
        <w:t>、采购人有紧急需用时，能够积极协调采购，保障供应。物料使用过程中，采购人代表如组织质量审计、核查等活动，投标人应予以积极配合。</w:t>
      </w:r>
    </w:p>
    <w:p w14:paraId="5ED1BB70" w14:textId="77777777" w:rsidR="008911B3" w:rsidRPr="008911B3" w:rsidRDefault="008911B3" w:rsidP="008911B3">
      <w:pPr>
        <w:spacing w:after="0" w:line="360" w:lineRule="auto"/>
        <w:ind w:right="-23"/>
        <w:jc w:val="both"/>
        <w:rPr>
          <w:rFonts w:ascii="Times New Roman" w:eastAsia="宋体" w:hAnsi="Times New Roman" w:cs="Times New Roman"/>
          <w:snapToGrid w:val="0"/>
          <w:sz w:val="24"/>
          <w14:ligatures w14:val="none"/>
        </w:rPr>
      </w:pPr>
      <w:r w:rsidRPr="008911B3">
        <w:rPr>
          <w:rFonts w:ascii="Times New Roman" w:eastAsia="宋体" w:hAnsi="Times New Roman" w:cs="Times New Roman"/>
          <w:sz w:val="24"/>
          <w14:ligatures w14:val="none"/>
        </w:rPr>
        <w:t>12</w:t>
      </w:r>
      <w:r w:rsidRPr="008911B3">
        <w:rPr>
          <w:rFonts w:ascii="Times New Roman" w:eastAsia="宋体" w:hAnsi="Times New Roman" w:cs="Times New Roman"/>
          <w:sz w:val="24"/>
          <w14:ligatures w14:val="none"/>
        </w:rPr>
        <w:t>、物料送货前，</w:t>
      </w:r>
      <w:r w:rsidRPr="008911B3">
        <w:rPr>
          <w:rFonts w:ascii="Times New Roman" w:eastAsia="宋体" w:hAnsi="Times New Roman" w:cs="Times New Roman"/>
          <w:snapToGrid w:val="0"/>
          <w:sz w:val="24"/>
          <w14:ligatures w14:val="none"/>
        </w:rPr>
        <w:t>投标人</w:t>
      </w:r>
      <w:r w:rsidRPr="008911B3">
        <w:rPr>
          <w:rFonts w:ascii="Times New Roman" w:eastAsia="宋体" w:hAnsi="Times New Roman" w:cs="Times New Roman"/>
          <w:sz w:val="24"/>
          <w14:ligatures w14:val="none"/>
        </w:rPr>
        <w:t>应当进行物料自检，自检合格后向合同采购人出厂验收申请，验收合格后采购人方可入库。</w:t>
      </w:r>
      <w:r w:rsidRPr="008911B3">
        <w:rPr>
          <w:rFonts w:ascii="Times New Roman" w:eastAsia="宋体" w:hAnsi="Times New Roman" w:cs="Times New Roman"/>
          <w:snapToGrid w:val="0"/>
          <w:sz w:val="24"/>
          <w14:ligatures w14:val="none"/>
        </w:rPr>
        <w:t>物料验收不合格，</w:t>
      </w:r>
      <w:r w:rsidRPr="008911B3">
        <w:rPr>
          <w:rFonts w:ascii="Times New Roman" w:eastAsia="宋体" w:hAnsi="Times New Roman" w:cs="Times New Roman"/>
          <w:sz w:val="24"/>
          <w14:ligatures w14:val="none"/>
        </w:rPr>
        <w:t>合同采购人</w:t>
      </w:r>
      <w:r w:rsidRPr="008911B3">
        <w:rPr>
          <w:rFonts w:ascii="Times New Roman" w:eastAsia="宋体" w:hAnsi="Times New Roman" w:cs="Times New Roman"/>
          <w:snapToGrid w:val="0"/>
          <w:sz w:val="24"/>
          <w14:ligatures w14:val="none"/>
        </w:rPr>
        <w:t>有权拒收货物和解除采购合同，由此造成的损失，由投标人承担。</w:t>
      </w:r>
    </w:p>
    <w:p w14:paraId="2F109247" w14:textId="77777777" w:rsidR="008911B3" w:rsidRPr="008911B3" w:rsidRDefault="008911B3" w:rsidP="008911B3">
      <w:pPr>
        <w:spacing w:after="0" w:line="360" w:lineRule="auto"/>
        <w:ind w:right="-23"/>
        <w:jc w:val="both"/>
        <w:rPr>
          <w:rFonts w:ascii="Times New Roman" w:eastAsia="宋体" w:hAnsi="Times New Roman" w:cs="Times New Roman"/>
          <w:snapToGrid w:val="0"/>
          <w:sz w:val="24"/>
          <w14:ligatures w14:val="none"/>
        </w:rPr>
      </w:pPr>
      <w:r w:rsidRPr="008911B3">
        <w:rPr>
          <w:rFonts w:ascii="Times New Roman" w:eastAsia="宋体" w:hAnsi="Times New Roman" w:cs="仿宋"/>
          <w:sz w:val="24"/>
          <w14:ligatures w14:val="none"/>
        </w:rPr>
        <w:t>13</w:t>
      </w:r>
      <w:r w:rsidRPr="008911B3">
        <w:rPr>
          <w:rFonts w:ascii="Times New Roman" w:eastAsia="宋体" w:hAnsi="Times New Roman" w:cs="仿宋"/>
          <w:sz w:val="24"/>
          <w14:ligatures w14:val="none"/>
        </w:rPr>
        <w:t>、采购人与投标人共同交付验收。</w:t>
      </w:r>
      <w:r w:rsidRPr="008911B3">
        <w:rPr>
          <w:rFonts w:ascii="Times New Roman" w:eastAsia="宋体" w:hAnsi="Times New Roman" w:cs="Times New Roman"/>
          <w:snapToGrid w:val="0"/>
          <w:sz w:val="24"/>
          <w14:ligatures w14:val="none"/>
        </w:rPr>
        <w:t>物料验收过程中，投标人可有</w:t>
      </w:r>
      <w:r w:rsidRPr="008911B3">
        <w:rPr>
          <w:rFonts w:ascii="Times New Roman" w:eastAsia="宋体" w:hAnsi="Times New Roman" w:cs="Times New Roman"/>
          <w:snapToGrid w:val="0"/>
          <w:sz w:val="24"/>
          <w14:ligatures w14:val="none"/>
        </w:rPr>
        <w:t>1</w:t>
      </w:r>
      <w:r w:rsidRPr="008911B3">
        <w:rPr>
          <w:rFonts w:ascii="Times New Roman" w:eastAsia="宋体" w:hAnsi="Times New Roman" w:cs="Times New Roman"/>
          <w:snapToGrid w:val="0"/>
          <w:sz w:val="24"/>
          <w14:ligatures w14:val="none"/>
        </w:rPr>
        <w:t>次整改机会，若第一次检验未通过，</w:t>
      </w:r>
      <w:r w:rsidRPr="008911B3">
        <w:rPr>
          <w:rFonts w:ascii="Times New Roman" w:eastAsia="宋体" w:hAnsi="Times New Roman" w:cs="Times New Roman"/>
          <w:sz w:val="24"/>
          <w14:ligatures w14:val="none"/>
        </w:rPr>
        <w:t>合同采购人将通知投标人限期重新组织货源，整改后进行第二次检验，检验合格后</w:t>
      </w:r>
      <w:r w:rsidRPr="008911B3">
        <w:rPr>
          <w:rFonts w:ascii="Times New Roman" w:eastAsia="宋体" w:hAnsi="Times New Roman" w:cs="Times New Roman"/>
          <w:snapToGrid w:val="0"/>
          <w:sz w:val="24"/>
          <w14:ligatures w14:val="none"/>
        </w:rPr>
        <w:t>投标人</w:t>
      </w:r>
      <w:r w:rsidRPr="008911B3">
        <w:rPr>
          <w:rFonts w:ascii="Times New Roman" w:eastAsia="宋体" w:hAnsi="Times New Roman" w:cs="Times New Roman"/>
          <w:sz w:val="24"/>
          <w14:ligatures w14:val="none"/>
        </w:rPr>
        <w:t>方可入库。若第二次检验仍未通过的，采购人</w:t>
      </w:r>
      <w:r w:rsidRPr="008911B3">
        <w:rPr>
          <w:rFonts w:ascii="Times New Roman" w:eastAsia="宋体" w:hAnsi="Times New Roman" w:cs="Times New Roman"/>
          <w:snapToGrid w:val="0"/>
          <w:sz w:val="24"/>
          <w14:ligatures w14:val="none"/>
        </w:rPr>
        <w:t>有权取消或解除采购合同，由此造成的损失，由投标人承担。</w:t>
      </w:r>
    </w:p>
    <w:p w14:paraId="29C8786C" w14:textId="77777777" w:rsidR="008911B3" w:rsidRPr="008911B3" w:rsidRDefault="008911B3" w:rsidP="008911B3">
      <w:pPr>
        <w:spacing w:after="0" w:line="360" w:lineRule="auto"/>
        <w:jc w:val="both"/>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14</w:t>
      </w:r>
      <w:r w:rsidRPr="008911B3">
        <w:rPr>
          <w:rFonts w:ascii="Times New Roman" w:eastAsia="宋体" w:hAnsi="Times New Roman" w:cs="Times New Roman"/>
          <w:sz w:val="24"/>
          <w14:ligatures w14:val="none"/>
        </w:rPr>
        <w:t>、售后服务：</w:t>
      </w:r>
    </w:p>
    <w:p w14:paraId="0AC09DC8" w14:textId="77777777" w:rsidR="008911B3" w:rsidRPr="008911B3" w:rsidRDefault="008911B3" w:rsidP="008911B3">
      <w:pPr>
        <w:tabs>
          <w:tab w:val="left" w:pos="0"/>
        </w:tabs>
        <w:adjustRightInd w:val="0"/>
        <w:spacing w:after="0" w:line="360" w:lineRule="auto"/>
        <w:jc w:val="both"/>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14.1.</w:t>
      </w:r>
      <w:r w:rsidRPr="008911B3">
        <w:rPr>
          <w:rFonts w:ascii="Times New Roman" w:eastAsia="宋体" w:hAnsi="Times New Roman" w:cs="Times New Roman"/>
          <w:sz w:val="24"/>
          <w14:ligatures w14:val="none"/>
        </w:rPr>
        <w:t>设立专项售后服务机构，设有专人支持本项服务，按采购人要求及时妥善处理。</w:t>
      </w:r>
    </w:p>
    <w:p w14:paraId="1A71AD44" w14:textId="77777777" w:rsidR="008911B3" w:rsidRPr="008911B3" w:rsidRDefault="008911B3" w:rsidP="008911B3">
      <w:pPr>
        <w:tabs>
          <w:tab w:val="left" w:pos="0"/>
        </w:tabs>
        <w:adjustRightInd w:val="0"/>
        <w:spacing w:after="0" w:line="360" w:lineRule="auto"/>
        <w:jc w:val="both"/>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14.2.</w:t>
      </w:r>
      <w:r w:rsidRPr="008911B3">
        <w:rPr>
          <w:rFonts w:ascii="Times New Roman" w:eastAsia="宋体" w:hAnsi="Times New Roman" w:cs="Times New Roman"/>
          <w:sz w:val="24"/>
          <w14:ligatures w14:val="none"/>
        </w:rPr>
        <w:t>售后相关事宜投标人对所提供的货物，因产品质量缺陷或运输过程当中的破损，必须免费提供包换、包退服务。</w:t>
      </w:r>
    </w:p>
    <w:p w14:paraId="1610D89B" w14:textId="77777777" w:rsidR="008911B3" w:rsidRPr="008911B3" w:rsidRDefault="008911B3" w:rsidP="008911B3">
      <w:pPr>
        <w:tabs>
          <w:tab w:val="left" w:pos="0"/>
        </w:tabs>
        <w:adjustRightInd w:val="0"/>
        <w:spacing w:after="0" w:line="360" w:lineRule="auto"/>
        <w:jc w:val="both"/>
        <w:rPr>
          <w:rFonts w:ascii="Times New Roman" w:eastAsia="宋体" w:hAnsi="Times New Roman" w:cs="Times New Roman"/>
          <w:sz w:val="24"/>
          <w14:ligatures w14:val="none"/>
        </w:rPr>
      </w:pPr>
      <w:r w:rsidRPr="008911B3">
        <w:rPr>
          <w:rFonts w:ascii="Times New Roman" w:eastAsia="宋体" w:hAnsi="Times New Roman" w:cs="Times New Roman"/>
          <w:sz w:val="24"/>
          <w14:ligatures w14:val="none"/>
        </w:rPr>
        <w:t>14.3.</w:t>
      </w:r>
      <w:r w:rsidRPr="008911B3">
        <w:rPr>
          <w:rFonts w:ascii="Times New Roman" w:eastAsia="宋体" w:hAnsi="Times New Roman" w:cs="Times New Roman"/>
          <w:sz w:val="24"/>
          <w14:ligatures w14:val="none"/>
        </w:rPr>
        <w:t>近效期</w:t>
      </w:r>
      <w:r w:rsidRPr="008911B3">
        <w:rPr>
          <w:rFonts w:ascii="Times New Roman" w:eastAsia="宋体" w:hAnsi="Times New Roman" w:cs="Times New Roman"/>
          <w:sz w:val="24"/>
          <w14:ligatures w14:val="none"/>
        </w:rPr>
        <w:t>3</w:t>
      </w:r>
      <w:r w:rsidRPr="008911B3">
        <w:rPr>
          <w:rFonts w:ascii="Times New Roman" w:eastAsia="宋体" w:hAnsi="Times New Roman" w:cs="Times New Roman"/>
          <w:sz w:val="24"/>
          <w14:ligatures w14:val="none"/>
        </w:rPr>
        <w:t>个月之内的原辅料，或</w:t>
      </w:r>
      <w:r w:rsidRPr="008911B3">
        <w:rPr>
          <w:rFonts w:ascii="Times New Roman" w:eastAsia="宋体" w:hAnsi="Times New Roman" w:cs="Times New Roman"/>
          <w:bCs/>
          <w:sz w:val="24"/>
          <w14:ligatures w14:val="none"/>
        </w:rPr>
        <w:t>在库和使用的任何阶段</w:t>
      </w:r>
      <w:r w:rsidRPr="008911B3">
        <w:rPr>
          <w:rFonts w:ascii="Times New Roman" w:eastAsia="宋体" w:hAnsi="Times New Roman" w:cs="Times New Roman"/>
          <w:sz w:val="24"/>
          <w14:ligatures w14:val="none"/>
        </w:rPr>
        <w:t>中发现的质量问题等情况，需无条件退换货。</w:t>
      </w:r>
    </w:p>
    <w:p w14:paraId="1F52700D" w14:textId="77777777" w:rsidR="008911B3" w:rsidRPr="008911B3" w:rsidRDefault="008911B3" w:rsidP="008911B3">
      <w:pPr>
        <w:tabs>
          <w:tab w:val="left" w:pos="0"/>
        </w:tabs>
        <w:adjustRightInd w:val="0"/>
        <w:spacing w:after="0" w:line="360" w:lineRule="auto"/>
        <w:jc w:val="both"/>
        <w:rPr>
          <w:rFonts w:ascii="Times New Roman" w:eastAsia="宋体" w:hAnsi="Times New Roman" w:cs="宋体"/>
          <w:kern w:val="0"/>
          <w:sz w:val="24"/>
          <w:szCs w:val="22"/>
          <w14:ligatures w14:val="none"/>
        </w:rPr>
      </w:pPr>
      <w:r w:rsidRPr="008911B3">
        <w:rPr>
          <w:rFonts w:ascii="Times New Roman" w:eastAsia="宋体" w:hAnsi="Times New Roman" w:cs="Times New Roman"/>
          <w:sz w:val="24"/>
          <w14:ligatures w14:val="none"/>
        </w:rPr>
        <w:t>14.4.</w:t>
      </w:r>
      <w:r w:rsidRPr="008911B3">
        <w:rPr>
          <w:rFonts w:ascii="Times New Roman" w:eastAsia="宋体" w:hAnsi="Times New Roman" w:cs="Times New Roman"/>
          <w:sz w:val="24"/>
          <w14:ligatures w14:val="none"/>
        </w:rPr>
        <w:t>投标人须在</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三包</w:t>
      </w:r>
      <w:r w:rsidRPr="008911B3">
        <w:rPr>
          <w:rFonts w:ascii="Times New Roman" w:eastAsia="宋体" w:hAnsi="Times New Roman" w:cs="Times New Roman"/>
          <w:sz w:val="24"/>
          <w14:ligatures w14:val="none"/>
        </w:rPr>
        <w:t>”</w:t>
      </w:r>
      <w:r w:rsidRPr="008911B3">
        <w:rPr>
          <w:rFonts w:ascii="Times New Roman" w:eastAsia="宋体" w:hAnsi="Times New Roman" w:cs="Times New Roman"/>
          <w:sz w:val="24"/>
          <w14:ligatures w14:val="none"/>
        </w:rPr>
        <w:t>范围内免费提供该货物的资料和相关数据标准。</w:t>
      </w:r>
    </w:p>
    <w:p w14:paraId="38A16FF9" w14:textId="77777777" w:rsidR="008911B3" w:rsidRPr="008911B3" w:rsidRDefault="008911B3" w:rsidP="008911B3">
      <w:pPr>
        <w:widowControl/>
        <w:rPr>
          <w:rFonts w:ascii="Times New Roman" w:eastAsia="宋体" w:hAnsi="Times New Roman" w:cs="宋体"/>
          <w:kern w:val="0"/>
          <w:sz w:val="24"/>
          <w:szCs w:val="22"/>
          <w14:ligatures w14:val="none"/>
        </w:rPr>
      </w:pPr>
      <w:r w:rsidRPr="008911B3">
        <w:rPr>
          <w:rFonts w:ascii="Times New Roman" w:eastAsia="宋体" w:hAnsi="Times New Roman" w:cs="Times New Roman"/>
          <w:sz w:val="24"/>
          <w14:ligatures w14:val="none"/>
        </w:rPr>
        <w:t>15</w:t>
      </w:r>
      <w:r w:rsidRPr="008911B3">
        <w:rPr>
          <w:rFonts w:ascii="Times New Roman" w:eastAsia="宋体" w:hAnsi="Times New Roman" w:cs="Times New Roman"/>
          <w:sz w:val="24"/>
          <w14:ligatures w14:val="none"/>
        </w:rPr>
        <w:t>、人员要求</w:t>
      </w:r>
    </w:p>
    <w:p w14:paraId="245187B7" w14:textId="77777777" w:rsidR="008911B3" w:rsidRPr="008911B3" w:rsidRDefault="008911B3" w:rsidP="008911B3">
      <w:pPr>
        <w:widowControl/>
        <w:rPr>
          <w:rFonts w:ascii="Times New Roman" w:eastAsia="宋体" w:hAnsi="Times New Roman" w:cs="宋体"/>
          <w:kern w:val="0"/>
          <w:sz w:val="24"/>
          <w:szCs w:val="22"/>
          <w14:ligatures w14:val="none"/>
        </w:rPr>
      </w:pPr>
      <w:r w:rsidRPr="008911B3">
        <w:rPr>
          <w:rFonts w:ascii="Times New Roman" w:eastAsia="宋体" w:hAnsi="Times New Roman" w:cs="宋体"/>
          <w:kern w:val="0"/>
          <w:sz w:val="24"/>
          <w:szCs w:val="22"/>
          <w14:ligatures w14:val="none"/>
        </w:rPr>
        <w:t>15.1.</w:t>
      </w:r>
      <w:r w:rsidRPr="008911B3">
        <w:rPr>
          <w:rFonts w:ascii="Times New Roman" w:eastAsia="宋体" w:hAnsi="Times New Roman" w:cs="宋体"/>
          <w:kern w:val="0"/>
          <w:sz w:val="24"/>
          <w:szCs w:val="22"/>
          <w14:ligatures w14:val="none"/>
        </w:rPr>
        <w:t>投标人应提供</w:t>
      </w:r>
      <w:r w:rsidRPr="008911B3">
        <w:rPr>
          <w:rFonts w:ascii="Times New Roman" w:eastAsia="宋体" w:hAnsi="Times New Roman" w:cs="宋体"/>
          <w:kern w:val="0"/>
          <w:sz w:val="24"/>
          <w:lang w:bidi="ar"/>
          <w14:ligatures w14:val="none"/>
        </w:rPr>
        <w:t>人员组织机构和质量管理体系流程图。</w:t>
      </w:r>
    </w:p>
    <w:p w14:paraId="66D02C4E" w14:textId="77777777" w:rsidR="008911B3" w:rsidRPr="008911B3" w:rsidRDefault="008911B3" w:rsidP="008911B3">
      <w:pPr>
        <w:widowControl/>
        <w:rPr>
          <w:rFonts w:ascii="Times New Roman" w:eastAsia="宋体" w:hAnsi="Times New Roman" w:cs="宋体"/>
          <w:kern w:val="0"/>
          <w:sz w:val="24"/>
          <w:szCs w:val="22"/>
          <w14:ligatures w14:val="none"/>
        </w:rPr>
      </w:pPr>
      <w:r w:rsidRPr="008911B3">
        <w:rPr>
          <w:rFonts w:ascii="Times New Roman" w:eastAsia="宋体" w:hAnsi="Times New Roman" w:cs="宋体"/>
          <w:kern w:val="0"/>
          <w:sz w:val="24"/>
          <w:szCs w:val="22"/>
          <w14:ligatures w14:val="none"/>
        </w:rPr>
        <w:t>15.2.</w:t>
      </w:r>
      <w:r w:rsidRPr="008911B3">
        <w:rPr>
          <w:rFonts w:ascii="Times New Roman" w:eastAsia="宋体" w:hAnsi="Times New Roman" w:cs="宋体"/>
          <w:kern w:val="0"/>
          <w:sz w:val="24"/>
          <w:szCs w:val="22"/>
          <w14:ligatures w14:val="none"/>
        </w:rPr>
        <w:t>投标人应配置</w:t>
      </w:r>
      <w:r w:rsidRPr="008911B3">
        <w:rPr>
          <w:rFonts w:ascii="Times New Roman" w:eastAsia="宋体" w:hAnsi="Times New Roman" w:cs="宋体"/>
          <w:kern w:val="0"/>
          <w:sz w:val="24"/>
          <w:lang w:bidi="ar"/>
          <w14:ligatures w14:val="none"/>
        </w:rPr>
        <w:t>项目负责人</w:t>
      </w:r>
      <w:r w:rsidRPr="008911B3">
        <w:rPr>
          <w:rFonts w:ascii="Times New Roman" w:eastAsia="宋体" w:hAnsi="Times New Roman" w:cs="宋体"/>
          <w:kern w:val="0"/>
          <w:sz w:val="24"/>
          <w:szCs w:val="22"/>
          <w14:ligatures w14:val="none"/>
        </w:rPr>
        <w:t>至少</w:t>
      </w:r>
      <w:r w:rsidRPr="008911B3">
        <w:rPr>
          <w:rFonts w:ascii="Times New Roman" w:eastAsia="宋体" w:hAnsi="Times New Roman" w:cs="宋体"/>
          <w:kern w:val="0"/>
          <w:sz w:val="24"/>
          <w:szCs w:val="22"/>
          <w14:ligatures w14:val="none"/>
        </w:rPr>
        <w:t>1</w:t>
      </w:r>
      <w:r w:rsidRPr="008911B3">
        <w:rPr>
          <w:rFonts w:ascii="Times New Roman" w:eastAsia="宋体" w:hAnsi="Times New Roman" w:cs="宋体"/>
          <w:kern w:val="0"/>
          <w:sz w:val="24"/>
          <w:szCs w:val="22"/>
          <w14:ligatures w14:val="none"/>
        </w:rPr>
        <w:t>名，配置主要团队人员</w:t>
      </w:r>
      <w:r w:rsidRPr="008911B3">
        <w:rPr>
          <w:rFonts w:ascii="Times New Roman" w:eastAsia="宋体" w:hAnsi="Times New Roman" w:cs="宋体"/>
          <w:kern w:val="0"/>
          <w:sz w:val="24"/>
          <w:szCs w:val="22"/>
          <w14:ligatures w14:val="none"/>
        </w:rPr>
        <w:t>5</w:t>
      </w:r>
      <w:r w:rsidRPr="008911B3">
        <w:rPr>
          <w:rFonts w:ascii="Times New Roman" w:eastAsia="宋体" w:hAnsi="Times New Roman" w:cs="宋体"/>
          <w:kern w:val="0"/>
          <w:sz w:val="24"/>
          <w:lang w:bidi="ar"/>
          <w14:ligatures w14:val="none"/>
        </w:rPr>
        <w:t>名。</w:t>
      </w:r>
    </w:p>
    <w:p w14:paraId="370AA9C4" w14:textId="77777777" w:rsidR="00110A5C" w:rsidRPr="008911B3" w:rsidRDefault="00110A5C">
      <w:pPr>
        <w:rPr>
          <w:rFonts w:hint="eastAsia"/>
        </w:rPr>
      </w:pPr>
    </w:p>
    <w:sectPr w:rsidR="00110A5C" w:rsidRPr="008911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B3"/>
    <w:rsid w:val="00053707"/>
    <w:rsid w:val="00110A5C"/>
    <w:rsid w:val="003F79EA"/>
    <w:rsid w:val="008911B3"/>
    <w:rsid w:val="00A86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847C"/>
  <w15:chartTrackingRefBased/>
  <w15:docId w15:val="{6A2FD420-4C89-4651-AA1F-6CCC0327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1B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911B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911B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911B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911B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911B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911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1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1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1B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911B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911B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911B3"/>
    <w:rPr>
      <w:rFonts w:cstheme="majorBidi"/>
      <w:color w:val="0F4761" w:themeColor="accent1" w:themeShade="BF"/>
      <w:sz w:val="28"/>
      <w:szCs w:val="28"/>
    </w:rPr>
  </w:style>
  <w:style w:type="character" w:customStyle="1" w:styleId="50">
    <w:name w:val="标题 5 字符"/>
    <w:basedOn w:val="a0"/>
    <w:link w:val="5"/>
    <w:uiPriority w:val="9"/>
    <w:semiHidden/>
    <w:rsid w:val="008911B3"/>
    <w:rPr>
      <w:rFonts w:cstheme="majorBidi"/>
      <w:color w:val="0F4761" w:themeColor="accent1" w:themeShade="BF"/>
      <w:sz w:val="24"/>
    </w:rPr>
  </w:style>
  <w:style w:type="character" w:customStyle="1" w:styleId="60">
    <w:name w:val="标题 6 字符"/>
    <w:basedOn w:val="a0"/>
    <w:link w:val="6"/>
    <w:uiPriority w:val="9"/>
    <w:semiHidden/>
    <w:rsid w:val="008911B3"/>
    <w:rPr>
      <w:rFonts w:cstheme="majorBidi"/>
      <w:b/>
      <w:bCs/>
      <w:color w:val="0F4761" w:themeColor="accent1" w:themeShade="BF"/>
    </w:rPr>
  </w:style>
  <w:style w:type="character" w:customStyle="1" w:styleId="70">
    <w:name w:val="标题 7 字符"/>
    <w:basedOn w:val="a0"/>
    <w:link w:val="7"/>
    <w:uiPriority w:val="9"/>
    <w:semiHidden/>
    <w:rsid w:val="008911B3"/>
    <w:rPr>
      <w:rFonts w:cstheme="majorBidi"/>
      <w:b/>
      <w:bCs/>
      <w:color w:val="595959" w:themeColor="text1" w:themeTint="A6"/>
    </w:rPr>
  </w:style>
  <w:style w:type="character" w:customStyle="1" w:styleId="80">
    <w:name w:val="标题 8 字符"/>
    <w:basedOn w:val="a0"/>
    <w:link w:val="8"/>
    <w:uiPriority w:val="9"/>
    <w:semiHidden/>
    <w:rsid w:val="008911B3"/>
    <w:rPr>
      <w:rFonts w:cstheme="majorBidi"/>
      <w:color w:val="595959" w:themeColor="text1" w:themeTint="A6"/>
    </w:rPr>
  </w:style>
  <w:style w:type="character" w:customStyle="1" w:styleId="90">
    <w:name w:val="标题 9 字符"/>
    <w:basedOn w:val="a0"/>
    <w:link w:val="9"/>
    <w:uiPriority w:val="9"/>
    <w:semiHidden/>
    <w:rsid w:val="008911B3"/>
    <w:rPr>
      <w:rFonts w:eastAsiaTheme="majorEastAsia" w:cstheme="majorBidi"/>
      <w:color w:val="595959" w:themeColor="text1" w:themeTint="A6"/>
    </w:rPr>
  </w:style>
  <w:style w:type="paragraph" w:styleId="a3">
    <w:name w:val="Title"/>
    <w:basedOn w:val="a"/>
    <w:next w:val="a"/>
    <w:link w:val="a4"/>
    <w:uiPriority w:val="10"/>
    <w:qFormat/>
    <w:rsid w:val="008911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1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1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1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1B3"/>
    <w:pPr>
      <w:spacing w:before="160"/>
      <w:jc w:val="center"/>
    </w:pPr>
    <w:rPr>
      <w:i/>
      <w:iCs/>
      <w:color w:val="404040" w:themeColor="text1" w:themeTint="BF"/>
    </w:rPr>
  </w:style>
  <w:style w:type="character" w:customStyle="1" w:styleId="a8">
    <w:name w:val="引用 字符"/>
    <w:basedOn w:val="a0"/>
    <w:link w:val="a7"/>
    <w:uiPriority w:val="29"/>
    <w:rsid w:val="008911B3"/>
    <w:rPr>
      <w:i/>
      <w:iCs/>
      <w:color w:val="404040" w:themeColor="text1" w:themeTint="BF"/>
    </w:rPr>
  </w:style>
  <w:style w:type="paragraph" w:styleId="a9">
    <w:name w:val="List Paragraph"/>
    <w:basedOn w:val="a"/>
    <w:uiPriority w:val="34"/>
    <w:qFormat/>
    <w:rsid w:val="008911B3"/>
    <w:pPr>
      <w:ind w:left="720"/>
      <w:contextualSpacing/>
    </w:pPr>
  </w:style>
  <w:style w:type="character" w:styleId="aa">
    <w:name w:val="Intense Emphasis"/>
    <w:basedOn w:val="a0"/>
    <w:uiPriority w:val="21"/>
    <w:qFormat/>
    <w:rsid w:val="008911B3"/>
    <w:rPr>
      <w:i/>
      <w:iCs/>
      <w:color w:val="0F4761" w:themeColor="accent1" w:themeShade="BF"/>
    </w:rPr>
  </w:style>
  <w:style w:type="paragraph" w:styleId="ab">
    <w:name w:val="Intense Quote"/>
    <w:basedOn w:val="a"/>
    <w:next w:val="a"/>
    <w:link w:val="ac"/>
    <w:uiPriority w:val="30"/>
    <w:qFormat/>
    <w:rsid w:val="00891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911B3"/>
    <w:rPr>
      <w:i/>
      <w:iCs/>
      <w:color w:val="0F4761" w:themeColor="accent1" w:themeShade="BF"/>
    </w:rPr>
  </w:style>
  <w:style w:type="character" w:styleId="ad">
    <w:name w:val="Intense Reference"/>
    <w:basedOn w:val="a0"/>
    <w:uiPriority w:val="32"/>
    <w:qFormat/>
    <w:rsid w:val="008911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小婷 柴</dc:creator>
  <cp:keywords/>
  <dc:description/>
  <cp:lastModifiedBy>小婷 柴</cp:lastModifiedBy>
  <cp:revision>2</cp:revision>
  <dcterms:created xsi:type="dcterms:W3CDTF">2026-06-18T06:29:00Z</dcterms:created>
  <dcterms:modified xsi:type="dcterms:W3CDTF">2026-06-18T06:31:00Z</dcterms:modified>
</cp:coreProperties>
</file>