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D16D3">
      <w:pPr>
        <w:snapToGrid w:val="0"/>
        <w:spacing w:line="540" w:lineRule="exact"/>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北京市“疏解整治促提升”综合调度信息平台大数据分析和运行服务项目-数据核查与大数据综合分析</w:t>
      </w:r>
    </w:p>
    <w:p w14:paraId="15EC7C0A">
      <w:pPr>
        <w:snapToGrid w:val="0"/>
        <w:spacing w:line="540" w:lineRule="exact"/>
        <w:jc w:val="center"/>
        <w:outlineLvl w:val="0"/>
        <w:rPr>
          <w:rFonts w:hint="default" w:ascii="宋体" w:hAnsi="宋体" w:eastAsia="宋体" w:cs="宋体"/>
          <w:sz w:val="32"/>
          <w:szCs w:val="32"/>
          <w:highlight w:val="none"/>
          <w:lang w:val="en-US" w:eastAsia="zh-CN"/>
        </w:rPr>
      </w:pPr>
      <w:r>
        <w:rPr>
          <w:rFonts w:hint="eastAsia" w:ascii="宋体" w:hAnsi="宋体" w:cs="宋体"/>
          <w:b/>
          <w:sz w:val="36"/>
          <w:szCs w:val="36"/>
          <w:highlight w:val="none"/>
          <w:lang w:val="en-US" w:eastAsia="zh-CN"/>
        </w:rPr>
        <w:t>公开招标公告</w:t>
      </w:r>
    </w:p>
    <w:p w14:paraId="23C720E1">
      <w:pPr>
        <w:pStyle w:val="2"/>
        <w:snapToGrid w:val="0"/>
        <w:spacing w:before="0" w:line="540" w:lineRule="exact"/>
        <w:jc w:val="left"/>
        <w:rPr>
          <w:rFonts w:hint="eastAsia" w:ascii="宋体" w:hAnsi="宋体" w:eastAsia="宋体" w:cs="宋体"/>
          <w:sz w:val="24"/>
          <w:highlight w:val="none"/>
          <w:lang w:val="en-US" w:eastAsia="zh-CN"/>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项目基本情况</w:t>
      </w:r>
    </w:p>
    <w:p w14:paraId="131BC72C">
      <w:pPr>
        <w:snapToGrid w:val="0"/>
        <w:spacing w:line="540" w:lineRule="exact"/>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1.项目编号</w:t>
      </w:r>
      <w:r>
        <w:rPr>
          <w:rFonts w:hint="eastAsia" w:ascii="宋体" w:hAnsi="宋体" w:eastAsia="宋体" w:cs="宋体"/>
          <w:sz w:val="24"/>
          <w:highlight w:val="none"/>
          <w:lang w:val="en-US" w:eastAsia="zh-CN"/>
        </w:rPr>
        <w:t>/包号</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11000026210200175246-XM001/1</w:t>
      </w:r>
    </w:p>
    <w:p w14:paraId="3CA46857">
      <w:pPr>
        <w:snapToGrid w:val="0"/>
        <w:spacing w:line="5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eastAsia="宋体" w:cs="宋体"/>
          <w:sz w:val="24"/>
          <w:highlight w:val="none"/>
          <w:u w:val="single"/>
          <w:lang w:eastAsia="zh-CN"/>
        </w:rPr>
        <w:t xml:space="preserve"> 北京市“疏解整治促提升”综合调度信息平台大数据分析和运行服务项目-数据核查与大数据综合分析</w:t>
      </w:r>
    </w:p>
    <w:p w14:paraId="7994EB57">
      <w:pPr>
        <w:snapToGrid w:val="0"/>
        <w:spacing w:line="540" w:lineRule="exact"/>
        <w:ind w:firstLine="480" w:firstLineChars="200"/>
        <w:rPr>
          <w:rFonts w:hint="eastAsia" w:ascii="宋体" w:hAnsi="宋体" w:eastAsia="宋体" w:cs="宋体"/>
          <w:color w:val="FF0000"/>
          <w:sz w:val="24"/>
          <w:highlight w:val="none"/>
        </w:rPr>
      </w:pPr>
      <w:r>
        <w:rPr>
          <w:rFonts w:hint="eastAsia" w:ascii="宋体" w:hAnsi="宋体" w:eastAsia="宋体" w:cs="宋体"/>
          <w:sz w:val="24"/>
          <w:highlight w:val="none"/>
        </w:rPr>
        <w:t>3.项目预算金额：</w:t>
      </w:r>
      <w:r>
        <w:rPr>
          <w:rFonts w:hint="eastAsia" w:ascii="宋体" w:hAnsi="宋体" w:eastAsia="宋体" w:cs="宋体"/>
          <w:sz w:val="24"/>
          <w:highlight w:val="none"/>
          <w:u w:val="single"/>
        </w:rPr>
        <w:t>288.75</w:t>
      </w:r>
      <w:r>
        <w:rPr>
          <w:rFonts w:hint="eastAsia" w:ascii="宋体" w:hAnsi="宋体" w:eastAsia="宋体" w:cs="宋体"/>
          <w:sz w:val="24"/>
          <w:highlight w:val="none"/>
        </w:rPr>
        <w:t>万元、项目最高限价：</w:t>
      </w:r>
      <w:r>
        <w:rPr>
          <w:rFonts w:hint="eastAsia" w:ascii="宋体" w:hAnsi="宋体" w:eastAsia="宋体" w:cs="宋体"/>
          <w:sz w:val="24"/>
          <w:highlight w:val="none"/>
          <w:u w:val="single"/>
          <w:lang w:val="en-US" w:eastAsia="zh-CN"/>
        </w:rPr>
        <w:t>288.75</w:t>
      </w:r>
      <w:r>
        <w:rPr>
          <w:rFonts w:hint="eastAsia" w:ascii="宋体" w:hAnsi="宋体" w:eastAsia="宋体" w:cs="宋体"/>
          <w:sz w:val="24"/>
          <w:highlight w:val="none"/>
        </w:rPr>
        <w:t>万元</w:t>
      </w:r>
    </w:p>
    <w:p w14:paraId="18649BF8">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4.采购需求：</w:t>
      </w:r>
    </w:p>
    <w:tbl>
      <w:tblPr>
        <w:tblStyle w:val="6"/>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618"/>
        <w:gridCol w:w="1512"/>
        <w:gridCol w:w="1513"/>
        <w:gridCol w:w="760"/>
        <w:gridCol w:w="3424"/>
      </w:tblGrid>
      <w:tr w14:paraId="2DE7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4" w:type="dxa"/>
            <w:shd w:val="clear" w:color="auto" w:fill="auto"/>
            <w:vAlign w:val="center"/>
          </w:tcPr>
          <w:p w14:paraId="724395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包号</w:t>
            </w:r>
          </w:p>
        </w:tc>
        <w:tc>
          <w:tcPr>
            <w:tcW w:w="1618" w:type="dxa"/>
            <w:shd w:val="clear" w:color="auto" w:fill="auto"/>
            <w:vAlign w:val="center"/>
          </w:tcPr>
          <w:p w14:paraId="672A1BC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标的名称</w:t>
            </w:r>
          </w:p>
        </w:tc>
        <w:tc>
          <w:tcPr>
            <w:tcW w:w="1512" w:type="dxa"/>
            <w:shd w:val="clear" w:color="auto" w:fill="auto"/>
            <w:vAlign w:val="center"/>
          </w:tcPr>
          <w:p w14:paraId="4A52E1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包预算金额</w:t>
            </w:r>
          </w:p>
          <w:p w14:paraId="7542A8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1513" w:type="dxa"/>
            <w:shd w:val="clear" w:color="auto" w:fill="auto"/>
            <w:vAlign w:val="center"/>
          </w:tcPr>
          <w:p w14:paraId="3D94E1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w:t>
            </w:r>
            <w:r>
              <w:rPr>
                <w:rFonts w:hint="eastAsia" w:ascii="宋体" w:hAnsi="宋体" w:eastAsia="宋体" w:cs="宋体"/>
                <w:color w:val="000000"/>
                <w:kern w:val="0"/>
                <w:sz w:val="24"/>
                <w:szCs w:val="24"/>
                <w:highlight w:val="none"/>
                <w:lang w:val="en-US" w:eastAsia="zh-CN"/>
              </w:rPr>
              <w:t>最高限价</w:t>
            </w:r>
          </w:p>
          <w:p w14:paraId="55B8A99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760" w:type="dxa"/>
            <w:shd w:val="clear" w:color="auto" w:fill="auto"/>
            <w:vAlign w:val="center"/>
          </w:tcPr>
          <w:p w14:paraId="60ED53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数量</w:t>
            </w:r>
          </w:p>
        </w:tc>
        <w:tc>
          <w:tcPr>
            <w:tcW w:w="3424" w:type="dxa"/>
            <w:shd w:val="clear" w:color="auto" w:fill="auto"/>
            <w:vAlign w:val="center"/>
          </w:tcPr>
          <w:p w14:paraId="2E67DF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简要技术需求或服务要求</w:t>
            </w:r>
          </w:p>
        </w:tc>
      </w:tr>
      <w:tr w14:paraId="3BAD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shd w:val="clear" w:color="auto" w:fill="auto"/>
            <w:vAlign w:val="center"/>
          </w:tcPr>
          <w:p w14:paraId="72BFBA5A">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618" w:type="dxa"/>
            <w:shd w:val="clear" w:color="auto" w:fill="auto"/>
            <w:vAlign w:val="center"/>
          </w:tcPr>
          <w:p w14:paraId="64A7098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数据核查与大数据综合分析</w:t>
            </w:r>
          </w:p>
        </w:tc>
        <w:tc>
          <w:tcPr>
            <w:tcW w:w="1512" w:type="dxa"/>
            <w:shd w:val="clear" w:color="auto" w:fill="auto"/>
            <w:vAlign w:val="center"/>
          </w:tcPr>
          <w:p w14:paraId="5C4859A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rPr>
            </w:pPr>
            <w:r>
              <w:rPr>
                <w:rFonts w:hint="eastAsia" w:ascii="宋体" w:hAnsi="宋体" w:eastAsia="宋体" w:cs="宋体"/>
                <w:sz w:val="24"/>
                <w:highlight w:val="none"/>
                <w:u w:val="single"/>
              </w:rPr>
              <w:t>288.75</w:t>
            </w:r>
          </w:p>
        </w:tc>
        <w:tc>
          <w:tcPr>
            <w:tcW w:w="1513" w:type="dxa"/>
            <w:shd w:val="clear" w:color="auto" w:fill="auto"/>
            <w:vAlign w:val="center"/>
          </w:tcPr>
          <w:p w14:paraId="530A8FE7">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highlight w:val="none"/>
                <w:u w:val="single"/>
              </w:rPr>
              <w:t>288.75</w:t>
            </w:r>
          </w:p>
        </w:tc>
        <w:tc>
          <w:tcPr>
            <w:tcW w:w="760" w:type="dxa"/>
            <w:shd w:val="clear" w:color="auto" w:fill="auto"/>
            <w:vAlign w:val="center"/>
          </w:tcPr>
          <w:p w14:paraId="0D99999F">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w:t>
            </w:r>
          </w:p>
        </w:tc>
        <w:tc>
          <w:tcPr>
            <w:tcW w:w="3424" w:type="dxa"/>
            <w:shd w:val="clear" w:color="auto" w:fill="auto"/>
            <w:vAlign w:val="center"/>
          </w:tcPr>
          <w:p w14:paraId="4D3E88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highlight w:val="none"/>
              </w:rPr>
              <w:t>本项目采购数据核查与大数据综合分析服务，具体详见采购文件第</w:t>
            </w:r>
            <w:r>
              <w:rPr>
                <w:rFonts w:hint="eastAsia" w:ascii="宋体" w:hAnsi="宋体" w:cs="宋体"/>
                <w:color w:val="000000"/>
                <w:kern w:val="0"/>
                <w:sz w:val="24"/>
                <w:highlight w:val="none"/>
                <w:lang w:val="en-US" w:eastAsia="zh-CN"/>
              </w:rPr>
              <w:t>五</w:t>
            </w:r>
            <w:r>
              <w:rPr>
                <w:rFonts w:hint="eastAsia" w:ascii="宋体" w:hAnsi="宋体" w:eastAsia="宋体" w:cs="宋体"/>
                <w:color w:val="000000"/>
                <w:kern w:val="0"/>
                <w:sz w:val="24"/>
                <w:highlight w:val="none"/>
              </w:rPr>
              <w:t>章 采购需求</w:t>
            </w:r>
            <w:bookmarkStart w:id="26" w:name="_GoBack"/>
            <w:bookmarkEnd w:id="26"/>
          </w:p>
        </w:tc>
      </w:tr>
    </w:tbl>
    <w:p w14:paraId="47698C53">
      <w:pPr>
        <w:tabs>
          <w:tab w:val="left" w:pos="2014"/>
        </w:tabs>
        <w:snapToGrid w:val="0"/>
        <w:spacing w:line="540" w:lineRule="exact"/>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rPr>
        <w:t>5.合同履行期限：</w:t>
      </w:r>
      <w:r>
        <w:rPr>
          <w:rFonts w:hint="eastAsia" w:ascii="宋体" w:hAnsi="宋体" w:eastAsia="宋体" w:cs="宋体"/>
          <w:sz w:val="24"/>
          <w:highlight w:val="none"/>
          <w:u w:val="single"/>
        </w:rPr>
        <w:t>自合同签订之日起至202</w:t>
      </w:r>
      <w:r>
        <w:rPr>
          <w:rFonts w:hint="eastAsia" w:ascii="宋体" w:hAnsi="宋体" w:eastAsia="宋体" w:cs="宋体"/>
          <w:sz w:val="24"/>
          <w:highlight w:val="none"/>
          <w:u w:val="single"/>
          <w:lang w:val="en-US" w:eastAsia="zh-CN"/>
        </w:rPr>
        <w:t>7</w:t>
      </w:r>
      <w:r>
        <w:rPr>
          <w:rFonts w:hint="eastAsia" w:ascii="宋体" w:hAnsi="宋体" w:eastAsia="宋体" w:cs="宋体"/>
          <w:sz w:val="24"/>
          <w:highlight w:val="none"/>
          <w:u w:val="single"/>
        </w:rPr>
        <w:t>年</w:t>
      </w:r>
      <w:r>
        <w:rPr>
          <w:rFonts w:hint="eastAsia" w:ascii="宋体" w:hAnsi="宋体" w:eastAsia="宋体" w:cs="宋体"/>
          <w:sz w:val="24"/>
          <w:highlight w:val="none"/>
          <w:u w:val="single"/>
          <w:lang w:val="en-US" w:eastAsia="zh-CN"/>
        </w:rPr>
        <w:t>5</w:t>
      </w:r>
      <w:r>
        <w:rPr>
          <w:rFonts w:hint="eastAsia" w:ascii="宋体" w:hAnsi="宋体" w:eastAsia="宋体" w:cs="宋体"/>
          <w:sz w:val="24"/>
          <w:highlight w:val="none"/>
          <w:u w:val="single"/>
        </w:rPr>
        <w:t>月3</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u w:val="single"/>
        </w:rPr>
        <w:t>日。</w:t>
      </w:r>
    </w:p>
    <w:p w14:paraId="6CD34748">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6.本项目是否接受联合体投标：</w:t>
      </w:r>
      <w:r>
        <w:rPr>
          <w:rFonts w:hint="eastAsia" w:ascii="宋体" w:hAnsi="宋体" w:eastAsia="宋体" w:cs="宋体"/>
          <w:sz w:val="24"/>
          <w:highlight w:val="none"/>
          <w:lang w:eastAsia="zh-CN"/>
        </w:rPr>
        <w:t>□</w:t>
      </w:r>
      <w:r>
        <w:rPr>
          <w:rFonts w:hint="eastAsia" w:ascii="宋体" w:hAnsi="宋体" w:eastAsia="宋体" w:cs="宋体"/>
          <w:sz w:val="24"/>
          <w:highlight w:val="none"/>
        </w:rPr>
        <w:t>是  ■否。</w:t>
      </w:r>
    </w:p>
    <w:p w14:paraId="37895B79">
      <w:pPr>
        <w:pStyle w:val="2"/>
        <w:snapToGrid w:val="0"/>
        <w:spacing w:before="0" w:line="540" w:lineRule="exact"/>
        <w:jc w:val="left"/>
        <w:rPr>
          <w:rFonts w:hint="eastAsia" w:ascii="宋体" w:hAnsi="宋体" w:eastAsia="宋体" w:cs="宋体"/>
          <w:sz w:val="24"/>
          <w:szCs w:val="24"/>
          <w:highlight w:val="none"/>
        </w:rPr>
      </w:pPr>
      <w:bookmarkStart w:id="0" w:name="_Toc35393791"/>
      <w:bookmarkStart w:id="1" w:name="_Toc28359003"/>
      <w:bookmarkStart w:id="2" w:name="_Toc35393622"/>
      <w:bookmarkStart w:id="3" w:name="_Toc28359080"/>
      <w:r>
        <w:rPr>
          <w:rFonts w:hint="eastAsia" w:ascii="宋体" w:hAnsi="宋体" w:eastAsia="宋体" w:cs="宋体"/>
          <w:sz w:val="24"/>
          <w:szCs w:val="24"/>
          <w:highlight w:val="none"/>
        </w:rPr>
        <w:t>二、申请人的资格要求（须同时满足）</w:t>
      </w:r>
      <w:bookmarkEnd w:id="0"/>
      <w:bookmarkEnd w:id="1"/>
      <w:bookmarkEnd w:id="2"/>
      <w:bookmarkEnd w:id="3"/>
    </w:p>
    <w:p w14:paraId="0905219E">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3E93BB5C">
      <w:pPr>
        <w:snapToGrid w:val="0"/>
        <w:spacing w:line="540" w:lineRule="exact"/>
        <w:ind w:firstLine="480" w:firstLineChars="200"/>
        <w:rPr>
          <w:rFonts w:hint="eastAsia" w:ascii="宋体" w:hAnsi="宋体" w:eastAsia="宋体" w:cs="宋体"/>
          <w:sz w:val="24"/>
          <w:highlight w:val="none"/>
        </w:rPr>
      </w:pPr>
      <w:bookmarkStart w:id="4" w:name="_Toc28359081"/>
      <w:bookmarkStart w:id="5" w:name="_Toc28359004"/>
      <w:r>
        <w:rPr>
          <w:rFonts w:hint="eastAsia" w:ascii="宋体" w:hAnsi="宋体" w:eastAsia="宋体" w:cs="宋体"/>
          <w:sz w:val="24"/>
          <w:highlight w:val="none"/>
        </w:rPr>
        <w:t>2.落实政府采购政策需满足的资格要求：</w:t>
      </w:r>
    </w:p>
    <w:p w14:paraId="33865FD4">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3F171CCF">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040737E6">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□本项目专门面向</w:t>
      </w:r>
      <w:r>
        <w:rPr>
          <w:rFonts w:hint="eastAsia" w:ascii="宋体" w:hAnsi="宋体" w:eastAsia="宋体" w:cs="宋体"/>
          <w:sz w:val="24"/>
          <w:highlight w:val="none"/>
          <w:lang w:val="en-US" w:eastAsia="zh-CN"/>
        </w:rPr>
        <w:t>中小</w:t>
      </w:r>
      <w:r>
        <w:rPr>
          <w:rFonts w:hint="eastAsia" w:ascii="宋体" w:hAnsi="宋体" w:eastAsia="宋体" w:cs="宋体"/>
          <w:sz w:val="24"/>
          <w:highlight w:val="none"/>
        </w:rPr>
        <w:t>企业采购。</w:t>
      </w:r>
    </w:p>
    <w:p w14:paraId="4D9605B1">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即：提供的服务全部由符合政策要求的</w:t>
      </w:r>
      <w:r>
        <w:rPr>
          <w:rFonts w:hint="eastAsia" w:ascii="宋体" w:hAnsi="宋体" w:eastAsia="宋体" w:cs="宋体"/>
          <w:sz w:val="24"/>
          <w:highlight w:val="none"/>
          <w:lang w:val="en-US" w:eastAsia="zh-CN"/>
        </w:rPr>
        <w:t>中小</w:t>
      </w:r>
      <w:r>
        <w:rPr>
          <w:rFonts w:hint="eastAsia" w:ascii="宋体" w:hAnsi="宋体" w:eastAsia="宋体" w:cs="宋体"/>
          <w:sz w:val="24"/>
          <w:highlight w:val="none"/>
        </w:rPr>
        <w:t>企业承接。</w:t>
      </w:r>
    </w:p>
    <w:p w14:paraId="72D9F1A6">
      <w:pPr>
        <w:snapToGrid w:val="0"/>
        <w:spacing w:line="5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p>
    <w:p w14:paraId="75A6471D">
      <w:pPr>
        <w:snapToGrid w:val="0"/>
        <w:spacing w:line="5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2.2 其它落实政府采购政策的资格要求（如有）：</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p>
    <w:p w14:paraId="482F5452">
      <w:pPr>
        <w:snapToGrid w:val="0"/>
        <w:spacing w:line="540" w:lineRule="exact"/>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0FD1E922">
      <w:pPr>
        <w:tabs>
          <w:tab w:val="left" w:pos="900"/>
          <w:tab w:val="left" w:pos="1134"/>
          <w:tab w:val="left" w:pos="1589"/>
          <w:tab w:val="left" w:pos="5521"/>
        </w:tabs>
        <w:snapToGrid w:val="0"/>
        <w:spacing w:line="540" w:lineRule="exact"/>
        <w:ind w:firstLine="480" w:firstLineChars="200"/>
        <w:rPr>
          <w:rFonts w:hint="eastAsia" w:ascii="宋体" w:hAnsi="宋体" w:eastAsia="宋体" w:cs="宋体"/>
          <w:i/>
          <w:sz w:val="24"/>
          <w:highlight w:val="none"/>
        </w:rPr>
      </w:pPr>
      <w:r>
        <w:rPr>
          <w:rFonts w:hint="eastAsia" w:ascii="宋体" w:hAnsi="宋体" w:eastAsia="宋体" w:cs="宋体"/>
          <w:sz w:val="24"/>
          <w:highlight w:val="none"/>
        </w:rPr>
        <w:t>3.1本项目是否接受分支机构参与投标：□是   ■否；</w:t>
      </w:r>
    </w:p>
    <w:p w14:paraId="39E8C2BB">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3.2本项目是否属于政府购买服务：</w:t>
      </w:r>
    </w:p>
    <w:p w14:paraId="1FD226B3">
      <w:pPr>
        <w:tabs>
          <w:tab w:val="left" w:pos="900"/>
          <w:tab w:val="left" w:pos="1134"/>
          <w:tab w:val="left" w:pos="1589"/>
          <w:tab w:val="left" w:pos="5521"/>
        </w:tabs>
        <w:snapToGrid w:val="0"/>
        <w:spacing w:line="540" w:lineRule="exact"/>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14:paraId="3E7A6A2D">
      <w:pPr>
        <w:tabs>
          <w:tab w:val="left" w:pos="900"/>
          <w:tab w:val="left" w:pos="1134"/>
          <w:tab w:val="left" w:pos="1589"/>
          <w:tab w:val="left" w:pos="5521"/>
        </w:tabs>
        <w:snapToGrid w:val="0"/>
        <w:spacing w:line="540" w:lineRule="exact"/>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14:paraId="5C6BC742">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3.3其他特定资格要求：</w:t>
      </w:r>
    </w:p>
    <w:p w14:paraId="5CA7240E">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val="en-US" w:eastAsia="zh-CN"/>
        </w:rPr>
        <w:t>3.3.1</w:t>
      </w:r>
      <w:r>
        <w:rPr>
          <w:rFonts w:hint="eastAsia" w:ascii="宋体" w:hAnsi="宋体" w:eastAsia="宋体" w:cs="宋体"/>
          <w:color w:val="auto"/>
          <w:sz w:val="24"/>
          <w:highlight w:val="none"/>
          <w:u w:val="none"/>
          <w:lang w:eastAsia="zh-CN"/>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4F9700B5">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3.3.2单位负责人为同一人或者存在直接控股、管理关系的不同供应商，不得参加同一合同项下的政府采购活动;</w:t>
      </w:r>
    </w:p>
    <w:p w14:paraId="305AB831">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3.3.为采购项目提供整体设计、规范编制或者项目管理、监理、检测等服务的供应商，不得再参加该采购项目的其他采购活动;</w:t>
      </w:r>
    </w:p>
    <w:p w14:paraId="78073D84">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3.3.投标人应获取本项目招标文件。</w:t>
      </w:r>
    </w:p>
    <w:bookmarkEnd w:id="4"/>
    <w:bookmarkEnd w:id="5"/>
    <w:p w14:paraId="739668AE">
      <w:pPr>
        <w:pStyle w:val="2"/>
        <w:widowControl/>
        <w:snapToGrid w:val="0"/>
        <w:spacing w:before="0" w:line="540" w:lineRule="exact"/>
        <w:jc w:val="left"/>
        <w:rPr>
          <w:rFonts w:hint="eastAsia" w:ascii="宋体" w:hAnsi="宋体" w:eastAsia="宋体" w:cs="宋体"/>
          <w:sz w:val="24"/>
          <w:szCs w:val="24"/>
          <w:highlight w:val="none"/>
        </w:rPr>
      </w:pPr>
      <w:bookmarkStart w:id="6" w:name="_Toc35393623"/>
      <w:bookmarkStart w:id="7" w:name="_Toc35393792"/>
      <w:r>
        <w:rPr>
          <w:rFonts w:hint="eastAsia" w:ascii="宋体" w:hAnsi="宋体" w:eastAsia="宋体" w:cs="宋体"/>
          <w:sz w:val="24"/>
          <w:szCs w:val="24"/>
          <w:highlight w:val="none"/>
        </w:rPr>
        <w:t>三、获取招标文件</w:t>
      </w:r>
      <w:bookmarkEnd w:id="6"/>
      <w:bookmarkEnd w:id="7"/>
    </w:p>
    <w:p w14:paraId="0DC3C771">
      <w:pPr>
        <w:adjustRightInd w:val="0"/>
        <w:snapToGrid w:val="0"/>
        <w:spacing w:line="540" w:lineRule="exact"/>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lang w:eastAsia="zh-CN" w:bidi="ar"/>
        </w:rPr>
        <w:t>202</w:t>
      </w:r>
      <w:r>
        <w:rPr>
          <w:rFonts w:hint="eastAsia" w:ascii="宋体" w:hAnsi="宋体" w:eastAsia="宋体" w:cs="宋体"/>
          <w:sz w:val="24"/>
          <w:highlight w:val="none"/>
          <w:lang w:val="en-US" w:eastAsia="zh-CN" w:bidi="ar"/>
        </w:rPr>
        <w:t>6</w:t>
      </w:r>
      <w:r>
        <w:rPr>
          <w:rFonts w:hint="eastAsia" w:ascii="宋体" w:hAnsi="宋体" w:eastAsia="宋体" w:cs="宋体"/>
          <w:sz w:val="24"/>
          <w:highlight w:val="none"/>
          <w:lang w:eastAsia="zh-CN" w:bidi="ar"/>
        </w:rPr>
        <w:t>年</w:t>
      </w:r>
      <w:r>
        <w:rPr>
          <w:rFonts w:hint="eastAsia" w:ascii="宋体" w:hAnsi="宋体" w:cs="宋体"/>
          <w:sz w:val="24"/>
          <w:highlight w:val="none"/>
          <w:lang w:val="en-US" w:eastAsia="zh-CN" w:bidi="ar"/>
        </w:rPr>
        <w:t>6</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4</w:t>
      </w:r>
      <w:r>
        <w:rPr>
          <w:rFonts w:hint="eastAsia" w:ascii="宋体" w:hAnsi="宋体" w:eastAsia="宋体" w:cs="宋体"/>
          <w:sz w:val="24"/>
          <w:highlight w:val="none"/>
          <w:lang w:bidi="ar"/>
        </w:rPr>
        <w:t>日至</w:t>
      </w:r>
      <w:r>
        <w:rPr>
          <w:rFonts w:hint="eastAsia" w:ascii="宋体" w:hAnsi="宋体" w:eastAsia="宋体" w:cs="宋体"/>
          <w:sz w:val="24"/>
          <w:highlight w:val="none"/>
          <w:lang w:eastAsia="zh-CN" w:bidi="ar"/>
        </w:rPr>
        <w:t>202</w:t>
      </w:r>
      <w:r>
        <w:rPr>
          <w:rFonts w:hint="eastAsia" w:ascii="宋体" w:hAnsi="宋体" w:eastAsia="宋体" w:cs="宋体"/>
          <w:sz w:val="24"/>
          <w:highlight w:val="none"/>
          <w:lang w:val="en-US" w:eastAsia="zh-CN" w:bidi="ar"/>
        </w:rPr>
        <w:t>6</w:t>
      </w:r>
      <w:r>
        <w:rPr>
          <w:rFonts w:hint="eastAsia" w:ascii="宋体" w:hAnsi="宋体" w:eastAsia="宋体" w:cs="宋体"/>
          <w:sz w:val="24"/>
          <w:highlight w:val="none"/>
          <w:lang w:eastAsia="zh-CN" w:bidi="ar"/>
        </w:rPr>
        <w:t>年</w:t>
      </w:r>
      <w:r>
        <w:rPr>
          <w:rFonts w:hint="eastAsia" w:ascii="宋体" w:hAnsi="宋体" w:cs="宋体"/>
          <w:sz w:val="24"/>
          <w:highlight w:val="none"/>
          <w:lang w:val="en-US" w:eastAsia="zh-CN" w:bidi="ar"/>
        </w:rPr>
        <w:t>6</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10</w:t>
      </w:r>
      <w:r>
        <w:rPr>
          <w:rFonts w:hint="eastAsia" w:ascii="宋体" w:hAnsi="宋体" w:eastAsia="宋体" w:cs="宋体"/>
          <w:sz w:val="24"/>
          <w:highlight w:val="none"/>
          <w:lang w:bidi="ar"/>
        </w:rPr>
        <w:t>日，每天上午9:00至11:30，下午13：00至16:00（北京时间，法定节假日除外）。</w:t>
      </w:r>
    </w:p>
    <w:p w14:paraId="6CE5C4A7">
      <w:pPr>
        <w:adjustRightInd w:val="0"/>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178109E7">
      <w:pPr>
        <w:widowControl/>
        <w:adjustRightInd w:val="0"/>
        <w:snapToGrid w:val="0"/>
        <w:spacing w:line="540" w:lineRule="exact"/>
        <w:ind w:firstLine="480" w:firstLineChars="200"/>
        <w:jc w:val="left"/>
        <w:rPr>
          <w:rFonts w:hint="eastAsia" w:ascii="宋体" w:hAnsi="宋体" w:eastAsia="宋体" w:cs="宋体"/>
          <w:b/>
          <w:bCs/>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3.方式：供应商使用CA数字证书或电子营业执照登录北京市政府采购电子交易平台（http://zbcg-bjzc.zhongcy.com/bjczj-portal-site/index.html#/home）获取电子版招标文件。</w:t>
      </w:r>
    </w:p>
    <w:p w14:paraId="2F5BDEEA">
      <w:pPr>
        <w:widowControl/>
        <w:adjustRightInd w:val="0"/>
        <w:snapToGrid w:val="0"/>
        <w:spacing w:line="5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461D55FB">
      <w:pPr>
        <w:pStyle w:val="2"/>
        <w:widowControl/>
        <w:snapToGrid w:val="0"/>
        <w:spacing w:before="0" w:line="540" w:lineRule="exact"/>
        <w:jc w:val="left"/>
        <w:rPr>
          <w:rFonts w:hint="eastAsia" w:ascii="宋体" w:hAnsi="宋体" w:eastAsia="宋体" w:cs="宋体"/>
          <w:sz w:val="24"/>
          <w:szCs w:val="24"/>
          <w:highlight w:val="none"/>
        </w:rPr>
      </w:pPr>
      <w:bookmarkStart w:id="8" w:name="_Toc28359005"/>
      <w:bookmarkStart w:id="9" w:name="_Toc28359082"/>
      <w:bookmarkStart w:id="10" w:name="_Toc35393793"/>
      <w:bookmarkStart w:id="11" w:name="_Toc35393624"/>
      <w:r>
        <w:rPr>
          <w:rFonts w:hint="eastAsia" w:ascii="宋体" w:hAnsi="宋体" w:eastAsia="宋体" w:cs="宋体"/>
          <w:sz w:val="24"/>
          <w:szCs w:val="24"/>
          <w:highlight w:val="none"/>
        </w:rPr>
        <w:t>四、提交投标文件</w:t>
      </w:r>
      <w:bookmarkEnd w:id="8"/>
      <w:bookmarkEnd w:id="9"/>
      <w:r>
        <w:rPr>
          <w:rFonts w:hint="eastAsia" w:ascii="宋体" w:hAnsi="宋体" w:eastAsia="宋体" w:cs="宋体"/>
          <w:sz w:val="24"/>
          <w:szCs w:val="24"/>
          <w:highlight w:val="none"/>
        </w:rPr>
        <w:t>截止时间、开标时间和地点</w:t>
      </w:r>
      <w:bookmarkEnd w:id="10"/>
      <w:bookmarkEnd w:id="11"/>
    </w:p>
    <w:p w14:paraId="5A883891">
      <w:pPr>
        <w:snapToGrid w:val="0"/>
        <w:spacing w:line="540" w:lineRule="exact"/>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投标截止时间、开标时间：</w:t>
      </w:r>
      <w:r>
        <w:rPr>
          <w:rFonts w:hint="eastAsia" w:ascii="宋体" w:hAnsi="宋体" w:eastAsia="宋体" w:cs="宋体"/>
          <w:sz w:val="24"/>
          <w:highlight w:val="none"/>
          <w:lang w:eastAsia="zh-CN" w:bidi="ar"/>
        </w:rPr>
        <w:t>2026年</w:t>
      </w:r>
      <w:r>
        <w:rPr>
          <w:rFonts w:hint="eastAsia" w:ascii="宋体" w:hAnsi="宋体" w:eastAsia="宋体" w:cs="宋体"/>
          <w:sz w:val="24"/>
          <w:highlight w:val="none"/>
          <w:lang w:val="en-US" w:eastAsia="zh-CN" w:bidi="ar"/>
        </w:rPr>
        <w:t>6</w:t>
      </w:r>
      <w:r>
        <w:rPr>
          <w:rFonts w:hint="eastAsia" w:ascii="宋体" w:hAnsi="宋体" w:eastAsia="宋体" w:cs="宋体"/>
          <w:sz w:val="24"/>
          <w:highlight w:val="none"/>
          <w:lang w:eastAsia="zh-CN" w:bidi="ar"/>
        </w:rPr>
        <w:t>月</w:t>
      </w:r>
      <w:r>
        <w:rPr>
          <w:rFonts w:hint="eastAsia" w:ascii="宋体" w:hAnsi="宋体" w:cs="宋体"/>
          <w:sz w:val="24"/>
          <w:highlight w:val="none"/>
          <w:lang w:val="en-US" w:eastAsia="zh-CN" w:bidi="ar"/>
        </w:rPr>
        <w:t>24</w:t>
      </w:r>
      <w:r>
        <w:rPr>
          <w:rFonts w:hint="eastAsia" w:ascii="宋体" w:hAnsi="宋体" w:eastAsia="宋体" w:cs="宋体"/>
          <w:sz w:val="24"/>
          <w:highlight w:val="none"/>
          <w:lang w:bidi="ar"/>
        </w:rPr>
        <w:t>日</w:t>
      </w:r>
      <w:r>
        <w:rPr>
          <w:rFonts w:hint="eastAsia" w:ascii="宋体" w:hAnsi="宋体" w:eastAsia="宋体" w:cs="宋体"/>
          <w:sz w:val="24"/>
          <w:highlight w:val="none"/>
          <w:lang w:val="en-US" w:eastAsia="zh-CN" w:bidi="ar"/>
        </w:rPr>
        <w:t>9</w:t>
      </w:r>
      <w:r>
        <w:rPr>
          <w:rFonts w:hint="eastAsia" w:ascii="宋体" w:hAnsi="宋体" w:eastAsia="宋体" w:cs="宋体"/>
          <w:sz w:val="24"/>
          <w:highlight w:val="none"/>
          <w:lang w:bidi="ar"/>
        </w:rPr>
        <w:t>点</w:t>
      </w:r>
      <w:r>
        <w:rPr>
          <w:rFonts w:hint="eastAsia" w:ascii="宋体" w:hAnsi="宋体" w:eastAsia="宋体" w:cs="宋体"/>
          <w:sz w:val="24"/>
          <w:highlight w:val="none"/>
          <w:lang w:val="en-US" w:eastAsia="zh-CN" w:bidi="ar"/>
        </w:rPr>
        <w:t>30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14E9C942">
      <w:pPr>
        <w:snapToGrid w:val="0"/>
        <w:spacing w:line="540" w:lineRule="exact"/>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地点：</w:t>
      </w:r>
      <w:r>
        <w:rPr>
          <w:rFonts w:hint="eastAsia" w:ascii="宋体" w:hAnsi="宋体" w:eastAsia="宋体" w:cs="宋体"/>
          <w:sz w:val="24"/>
          <w:highlight w:val="none"/>
          <w:lang w:val="en-US" w:eastAsia="zh-CN"/>
        </w:rPr>
        <w:t>北京市政府采购电子交易平台</w:t>
      </w:r>
      <w:r>
        <w:rPr>
          <w:rFonts w:hint="eastAsia" w:ascii="宋体" w:hAnsi="宋体" w:eastAsia="宋体" w:cs="宋体"/>
          <w:sz w:val="24"/>
          <w:highlight w:val="none"/>
          <w:lang w:val="zh-TW" w:bidi="ar"/>
        </w:rPr>
        <w:t>。</w:t>
      </w:r>
    </w:p>
    <w:p w14:paraId="49AF13DC">
      <w:pPr>
        <w:pStyle w:val="2"/>
        <w:snapToGrid w:val="0"/>
        <w:spacing w:before="0" w:line="540" w:lineRule="exact"/>
        <w:jc w:val="left"/>
        <w:rPr>
          <w:rFonts w:hint="eastAsia" w:ascii="宋体" w:hAnsi="宋体" w:eastAsia="宋体" w:cs="宋体"/>
          <w:sz w:val="24"/>
          <w:szCs w:val="24"/>
          <w:highlight w:val="none"/>
        </w:rPr>
      </w:pPr>
      <w:bookmarkStart w:id="12" w:name="_Toc28359007"/>
      <w:bookmarkStart w:id="13" w:name="_Toc35393794"/>
      <w:bookmarkStart w:id="14" w:name="_Toc28359084"/>
      <w:bookmarkStart w:id="15" w:name="_Toc35393625"/>
      <w:r>
        <w:rPr>
          <w:rFonts w:hint="eastAsia" w:ascii="宋体" w:hAnsi="宋体" w:eastAsia="宋体" w:cs="宋体"/>
          <w:sz w:val="24"/>
          <w:szCs w:val="24"/>
          <w:highlight w:val="none"/>
        </w:rPr>
        <w:t>五、公告期限</w:t>
      </w:r>
      <w:bookmarkEnd w:id="12"/>
      <w:bookmarkEnd w:id="13"/>
      <w:bookmarkEnd w:id="14"/>
      <w:bookmarkEnd w:id="15"/>
    </w:p>
    <w:p w14:paraId="3E547C4E">
      <w:pPr>
        <w:snapToGrid w:val="0"/>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bookmarkStart w:id="16" w:name="_Toc35393626"/>
      <w:bookmarkStart w:id="17" w:name="_Toc35393795"/>
    </w:p>
    <w:p w14:paraId="687134FB">
      <w:pPr>
        <w:snapToGrid w:val="0"/>
        <w:spacing w:line="540" w:lineRule="exact"/>
        <w:rPr>
          <w:rFonts w:hint="eastAsia" w:ascii="宋体" w:hAnsi="宋体" w:eastAsia="宋体" w:cs="宋体"/>
          <w:sz w:val="24"/>
          <w:highlight w:val="none"/>
        </w:rPr>
      </w:pPr>
      <w:r>
        <w:rPr>
          <w:rFonts w:hint="eastAsia" w:ascii="宋体" w:hAnsi="宋体" w:eastAsia="宋体" w:cs="宋体"/>
          <w:b/>
          <w:kern w:val="0"/>
          <w:sz w:val="24"/>
          <w:highlight w:val="none"/>
        </w:rPr>
        <w:t>六、其他补充事宜</w:t>
      </w:r>
      <w:bookmarkEnd w:id="16"/>
      <w:bookmarkEnd w:id="17"/>
    </w:p>
    <w:p w14:paraId="276A650B">
      <w:pPr>
        <w:snapToGrid w:val="0"/>
        <w:spacing w:line="5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本项目需要落实的政府采购政策：</w:t>
      </w:r>
    </w:p>
    <w:p w14:paraId="6F4026F0">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鼓励节能、环保政策：依据《财政部发展改革委生态环境部市场监管总局关于调整优化节能产品、环境标志产品政府采购执行机制的通知（财库（2019）9号）》执行。</w:t>
      </w:r>
    </w:p>
    <w:p w14:paraId="6C8CE829">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2.扶持中小企业政策：评审时小型和微型企业产品享受10%的价格扣除。监狱企业视同小型、微型企业。残疾人福利性单位视同小型、微型企业，不重复享受政策。</w:t>
      </w:r>
    </w:p>
    <w:p w14:paraId="0605758D">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3.本项目采购标的接受进口产品情况：本项目不适用。</w:t>
      </w:r>
    </w:p>
    <w:p w14:paraId="26931C58">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7F31718C">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CA数字证书服务热线 010-58511086</w:t>
      </w:r>
    </w:p>
    <w:p w14:paraId="2EF583F4">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电子营业执照服务热线 400-699-7000</w:t>
      </w:r>
    </w:p>
    <w:p w14:paraId="24DA1814">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技术支持服务热线    010-86483801</w:t>
      </w:r>
    </w:p>
    <w:p w14:paraId="4A81EBD4">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4.1办理CA数字证书或电子营业执照</w:t>
      </w:r>
    </w:p>
    <w:p w14:paraId="21A4E4A5">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投标人登录北京市政府采购电子交易平台查阅 “用户指南”—“操作指南”—“市场主体CA办理操作流程指引”/“电子营业执照使用指南”，按照程序要求办理。</w:t>
      </w:r>
    </w:p>
    <w:p w14:paraId="5C753DF7">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4.2注册</w:t>
      </w:r>
    </w:p>
    <w:p w14:paraId="598BCA61">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投标人登录北京市政府采购电子交易平台“用户指南”—“操作指南”—“市场主体注册入库操作流程指引”进行自助注册绑定。</w:t>
      </w:r>
    </w:p>
    <w:p w14:paraId="7DDE3F98">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4.3驱动、客户端下载</w:t>
      </w:r>
    </w:p>
    <w:p w14:paraId="2C1DB16B">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投标人登录北京市政府采购电子交易平台“用户指南”—“工具下载”—“招标采购系统文件驱动安装包”下载相关驱动。</w:t>
      </w:r>
    </w:p>
    <w:p w14:paraId="31E2AC1C">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投标人登录北京市政府采购电子交易平台“用户指南”—“工具下载”—“投标文件编制工具”下载相关客户端。</w:t>
      </w:r>
    </w:p>
    <w:p w14:paraId="5AF91B1B">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4.4 获取电子招标文件</w:t>
      </w:r>
    </w:p>
    <w:p w14:paraId="4D2189A6">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投标人使用CA数字证书或电子营业执照登录北京市政府采购电子交易平台获取电子招标文件。</w:t>
      </w:r>
    </w:p>
    <w:p w14:paraId="292A55CC">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1073E982">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4.5编制电子投标文件</w:t>
      </w:r>
    </w:p>
    <w:p w14:paraId="21246E8B">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6D47215A">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zh-TW" w:eastAsia="zh-CN"/>
        </w:rPr>
      </w:pP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lang w:val="zh-TW" w:eastAsia="zh-TW"/>
        </w:rPr>
        <w:t>.6</w:t>
      </w:r>
      <w:r>
        <w:rPr>
          <w:rFonts w:hint="eastAsia" w:ascii="宋体" w:hAnsi="宋体" w:eastAsia="宋体" w:cs="宋体"/>
          <w:kern w:val="0"/>
          <w:sz w:val="24"/>
          <w:highlight w:val="none"/>
          <w:lang w:val="zh-TW" w:eastAsia="zh-CN"/>
        </w:rPr>
        <w:t>提交电子投标文件</w:t>
      </w:r>
    </w:p>
    <w:p w14:paraId="496B2155">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投标人应于投标截止时间前在北京市政府采购电子交易平台提交电子投标文件，上传电子投标文件过程中请保持与互联网的连接畅通。</w:t>
      </w:r>
    </w:p>
    <w:p w14:paraId="733A6FBB">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TW"/>
        </w:rPr>
      </w:pP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lang w:val="zh-TW" w:eastAsia="zh-CN"/>
        </w:rPr>
        <w:t>.</w:t>
      </w:r>
      <w:r>
        <w:rPr>
          <w:rFonts w:hint="eastAsia" w:ascii="宋体" w:hAnsi="宋体" w:eastAsia="宋体" w:cs="宋体"/>
          <w:kern w:val="0"/>
          <w:sz w:val="24"/>
          <w:highlight w:val="none"/>
          <w:lang w:val="zh-TW" w:eastAsia="zh-TW"/>
        </w:rPr>
        <w:t>7</w:t>
      </w:r>
      <w:r>
        <w:rPr>
          <w:rFonts w:hint="eastAsia" w:ascii="宋体" w:hAnsi="宋体" w:eastAsia="宋体" w:cs="宋体"/>
          <w:kern w:val="0"/>
          <w:sz w:val="24"/>
          <w:highlight w:val="none"/>
          <w:lang w:val="zh-TW" w:eastAsia="zh-CN"/>
        </w:rPr>
        <w:t>电子开标</w:t>
      </w:r>
    </w:p>
    <w:p w14:paraId="567E7130">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TW"/>
        </w:rPr>
      </w:pPr>
      <w:r>
        <w:rPr>
          <w:rFonts w:hint="eastAsia" w:ascii="宋体" w:hAnsi="宋体" w:eastAsia="宋体" w:cs="宋体"/>
          <w:kern w:val="0"/>
          <w:sz w:val="24"/>
          <w:highlight w:val="none"/>
          <w:lang w:val="zh-TW" w:eastAsia="zh-CN"/>
        </w:rPr>
        <w:t>投标人在开标地点使用</w:t>
      </w:r>
      <w:r>
        <w:rPr>
          <w:rFonts w:hint="eastAsia" w:ascii="宋体" w:hAnsi="宋体" w:eastAsia="宋体" w:cs="宋体"/>
          <w:kern w:val="0"/>
          <w:sz w:val="24"/>
          <w:highlight w:val="none"/>
          <w:lang w:val="en-US" w:eastAsia="zh-CN"/>
        </w:rPr>
        <w:t>CA数字证书或电子营业执照</w:t>
      </w:r>
      <w:r>
        <w:rPr>
          <w:rFonts w:hint="eastAsia" w:ascii="宋体" w:hAnsi="宋体" w:eastAsia="宋体" w:cs="宋体"/>
          <w:kern w:val="0"/>
          <w:sz w:val="24"/>
          <w:highlight w:val="none"/>
          <w:lang w:val="zh-TW" w:eastAsia="zh-CN"/>
        </w:rPr>
        <w:t>登录</w:t>
      </w:r>
      <w:r>
        <w:rPr>
          <w:rFonts w:hint="eastAsia" w:ascii="宋体" w:hAnsi="宋体" w:eastAsia="宋体" w:cs="宋体"/>
          <w:kern w:val="0"/>
          <w:sz w:val="24"/>
          <w:highlight w:val="none"/>
          <w:lang w:val="en-US" w:eastAsia="zh-CN"/>
        </w:rPr>
        <w:t>北京市政府采购电子交易平台进行电子开标</w:t>
      </w:r>
      <w:r>
        <w:rPr>
          <w:rFonts w:hint="eastAsia" w:ascii="宋体" w:hAnsi="宋体" w:eastAsia="宋体" w:cs="宋体"/>
          <w:kern w:val="0"/>
          <w:sz w:val="24"/>
          <w:highlight w:val="none"/>
          <w:lang w:val="zh-TW" w:eastAsia="zh-CN"/>
        </w:rPr>
        <w:t>。</w:t>
      </w:r>
    </w:p>
    <w:p w14:paraId="613F9098">
      <w:pPr>
        <w:pStyle w:val="2"/>
        <w:snapToGrid w:val="0"/>
        <w:spacing w:before="0" w:line="540" w:lineRule="exact"/>
        <w:jc w:val="left"/>
        <w:rPr>
          <w:rFonts w:hint="eastAsia" w:ascii="宋体" w:hAnsi="宋体" w:eastAsia="宋体" w:cs="宋体"/>
          <w:sz w:val="24"/>
          <w:szCs w:val="24"/>
          <w:highlight w:val="none"/>
        </w:rPr>
      </w:pPr>
      <w:bookmarkStart w:id="18" w:name="_Toc28359008"/>
      <w:bookmarkStart w:id="19" w:name="_Toc35393627"/>
      <w:bookmarkStart w:id="20" w:name="_Toc35393796"/>
      <w:bookmarkStart w:id="21" w:name="_Toc28359085"/>
      <w:r>
        <w:rPr>
          <w:rFonts w:hint="eastAsia" w:ascii="宋体" w:hAnsi="宋体" w:eastAsia="宋体" w:cs="宋体"/>
          <w:sz w:val="24"/>
          <w:szCs w:val="24"/>
          <w:highlight w:val="none"/>
        </w:rPr>
        <w:t>七、对本次招标提出询问，请按以下方式联系</w:t>
      </w:r>
      <w:bookmarkEnd w:id="18"/>
      <w:bookmarkEnd w:id="19"/>
      <w:bookmarkEnd w:id="20"/>
      <w:bookmarkEnd w:id="21"/>
    </w:p>
    <w:p w14:paraId="483A701F">
      <w:pPr>
        <w:widowControl/>
        <w:snapToGrid w:val="0"/>
        <w:spacing w:line="540" w:lineRule="exact"/>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1.采购人信息</w:t>
      </w:r>
    </w:p>
    <w:p w14:paraId="70AD4517">
      <w:pPr>
        <w:snapToGrid w:val="0"/>
        <w:spacing w:line="540" w:lineRule="exact"/>
        <w:ind w:firstLine="480" w:firstLineChars="200"/>
        <w:jc w:val="left"/>
        <w:rPr>
          <w:rFonts w:hint="eastAsia" w:ascii="宋体" w:hAnsi="宋体" w:eastAsia="宋体" w:cs="宋体"/>
          <w:sz w:val="24"/>
          <w:highlight w:val="none"/>
          <w:lang w:val="en-US" w:eastAsia="zh-CN"/>
        </w:rPr>
      </w:pPr>
      <w:bookmarkStart w:id="22" w:name="_Toc28359009"/>
      <w:bookmarkStart w:id="23" w:name="_Toc28359086"/>
      <w:r>
        <w:rPr>
          <w:rFonts w:hint="eastAsia" w:ascii="宋体" w:hAnsi="宋体" w:eastAsia="宋体" w:cs="宋体"/>
          <w:sz w:val="24"/>
          <w:highlight w:val="none"/>
        </w:rPr>
        <w:t>名    称：</w:t>
      </w:r>
      <w:r>
        <w:rPr>
          <w:rFonts w:hint="eastAsia" w:ascii="宋体" w:hAnsi="宋体" w:eastAsia="宋体" w:cs="宋体"/>
          <w:sz w:val="24"/>
          <w:highlight w:val="none"/>
          <w:lang w:val="en-US" w:eastAsia="zh-CN"/>
        </w:rPr>
        <w:t>北京市发展和改革委员会</w:t>
      </w:r>
    </w:p>
    <w:p w14:paraId="6C9EE866">
      <w:pPr>
        <w:snapToGrid w:val="0"/>
        <w:spacing w:line="540" w:lineRule="exact"/>
        <w:ind w:firstLine="480" w:firstLineChars="200"/>
        <w:jc w:val="left"/>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rPr>
        <w:t>地    址：</w:t>
      </w:r>
      <w:r>
        <w:rPr>
          <w:rFonts w:hint="eastAsia" w:ascii="宋体" w:hAnsi="宋体" w:eastAsia="宋体" w:cs="宋体"/>
          <w:color w:val="auto"/>
          <w:sz w:val="24"/>
          <w:highlight w:val="none"/>
          <w:u w:val="none"/>
        </w:rPr>
        <w:t>北京市通州区运河东大街55号院3号楼</w:t>
      </w:r>
    </w:p>
    <w:p w14:paraId="3F88396D">
      <w:pPr>
        <w:snapToGrid w:val="0"/>
        <w:spacing w:line="540" w:lineRule="exact"/>
        <w:ind w:firstLine="480" w:firstLineChars="200"/>
        <w:jc w:val="left"/>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rPr>
        <w:t>联系方式：</w:t>
      </w:r>
      <w:r>
        <w:rPr>
          <w:rFonts w:hint="eastAsia" w:ascii="宋体" w:hAnsi="宋体" w:eastAsia="宋体" w:cs="宋体"/>
          <w:color w:val="auto"/>
          <w:sz w:val="24"/>
          <w:szCs w:val="24"/>
          <w:highlight w:val="none"/>
          <w:u w:val="none"/>
          <w:lang w:val="en-US" w:eastAsia="zh-CN"/>
        </w:rPr>
        <w:t>王老师、010-55590736</w:t>
      </w:r>
    </w:p>
    <w:p w14:paraId="14332F19">
      <w:pPr>
        <w:snapToGrid w:val="0"/>
        <w:spacing w:line="540" w:lineRule="exact"/>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2"/>
      <w:bookmarkEnd w:id="23"/>
    </w:p>
    <w:p w14:paraId="2CFD73FB">
      <w:pPr>
        <w:snapToGrid w:val="0"/>
        <w:spacing w:line="540" w:lineRule="exact"/>
        <w:ind w:firstLine="480" w:firstLineChars="200"/>
        <w:jc w:val="left"/>
        <w:rPr>
          <w:rFonts w:hint="eastAsia" w:ascii="宋体" w:hAnsi="宋体" w:eastAsia="宋体" w:cs="宋体"/>
          <w:sz w:val="24"/>
          <w:highlight w:val="none"/>
        </w:rPr>
      </w:pPr>
      <w:bookmarkStart w:id="24" w:name="_Toc28359010"/>
      <w:bookmarkStart w:id="25" w:name="_Toc28359087"/>
      <w:r>
        <w:rPr>
          <w:rFonts w:hint="eastAsia" w:ascii="宋体" w:hAnsi="宋体" w:eastAsia="宋体" w:cs="宋体"/>
          <w:sz w:val="24"/>
          <w:highlight w:val="none"/>
        </w:rPr>
        <w:t>名    称：中技国际招标有限公司</w:t>
      </w:r>
    </w:p>
    <w:p w14:paraId="080BAD40">
      <w:pPr>
        <w:snapToGrid w:val="0"/>
        <w:spacing w:line="5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地    址：北京市丰台区西营街1号院通用时代中心C座9层</w:t>
      </w:r>
    </w:p>
    <w:p w14:paraId="64DDC646">
      <w:pPr>
        <w:snapToGrid w:val="0"/>
        <w:spacing w:line="540" w:lineRule="exact"/>
        <w:ind w:firstLine="480" w:firstLineChars="200"/>
        <w:jc w:val="left"/>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联系方式：010</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8116</w:t>
      </w:r>
      <w:r>
        <w:rPr>
          <w:rFonts w:hint="eastAsia" w:ascii="宋体" w:hAnsi="宋体" w:eastAsia="宋体" w:cs="宋体"/>
          <w:sz w:val="24"/>
          <w:highlight w:val="none"/>
          <w:lang w:val="en-US" w:eastAsia="zh-CN"/>
        </w:rPr>
        <w:t>8493</w:t>
      </w:r>
    </w:p>
    <w:p w14:paraId="5F48179D">
      <w:pPr>
        <w:snapToGrid w:val="0"/>
        <w:spacing w:line="540" w:lineRule="exact"/>
        <w:ind w:firstLine="482" w:firstLineChars="200"/>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24"/>
      <w:bookmarkEnd w:id="25"/>
    </w:p>
    <w:p w14:paraId="07AAC9AE">
      <w:pPr>
        <w:pStyle w:val="3"/>
        <w:snapToGrid w:val="0"/>
        <w:spacing w:line="54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陈刚、王昕</w:t>
      </w:r>
    </w:p>
    <w:p w14:paraId="39545820">
      <w:pPr>
        <w:pStyle w:val="3"/>
        <w:snapToGrid w:val="0"/>
        <w:spacing w:line="54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电      话：</w:t>
      </w:r>
      <w:r>
        <w:rPr>
          <w:rFonts w:hint="eastAsia" w:ascii="宋体" w:hAnsi="宋体" w:eastAsia="宋体" w:cs="宋体"/>
          <w:sz w:val="24"/>
          <w:highlight w:val="none"/>
        </w:rPr>
        <w:t>010</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8116</w:t>
      </w:r>
      <w:r>
        <w:rPr>
          <w:rFonts w:hint="eastAsia" w:ascii="宋体" w:hAnsi="宋体" w:eastAsia="宋体" w:cs="宋体"/>
          <w:sz w:val="24"/>
          <w:highlight w:val="none"/>
          <w:lang w:val="en-US" w:eastAsia="zh-CN"/>
        </w:rPr>
        <w:t>8493、81168289</w:t>
      </w:r>
    </w:p>
    <w:p w14:paraId="2811F7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567CF"/>
    <w:rsid w:val="038567CF"/>
    <w:rsid w:val="2A666F1B"/>
    <w:rsid w:val="7921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2026-06-03T09:03:00Z</dcterms:created>
  <dc:creator>admin</dc:creator>
  <cp:lastModifiedBy>admin</cp:lastModifiedBy>
  <dcterms:modified xsi:type="dcterms:W3CDTF">2026-06-03T09:12:09Z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7BD0166AA46B40368468D9169726E63E_11</vt:lpwstr>
  </property>
  <property fmtid="{D5CDD505-2E9C-101B-9397-08002B2CF9AE}" pid="4" name="KSOTemplateDocerSaveRecord">
    <vt:lpwstr>eyJoZGlkIjoiMDFhOWE2NGQwNjE3MTYyYTE0YmVlY2RkMTNjNTc5Y2QiLCJ1c2VySWQiOiIyMjkxNDI4MjQifQ==</vt:lpwstr>
  </property>
</Properties>
</file>