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AF8" w:rsidRDefault="00B74AF8" w:rsidP="00B74AF8">
      <w:pPr>
        <w:spacing w:line="360" w:lineRule="auto"/>
        <w:jc w:val="center"/>
        <w:outlineLvl w:val="0"/>
        <w:rPr>
          <w:b/>
          <w:sz w:val="36"/>
          <w:szCs w:val="36"/>
        </w:rPr>
      </w:pPr>
      <w:r w:rsidRPr="00B74AF8">
        <w:rPr>
          <w:rFonts w:hint="eastAsia"/>
          <w:b/>
          <w:sz w:val="36"/>
          <w:szCs w:val="36"/>
        </w:rPr>
        <w:t>平乐园校区二期监控系统重点部位增加存储设备项目</w:t>
      </w:r>
      <w:r>
        <w:rPr>
          <w:rFonts w:hint="eastAsia"/>
          <w:b/>
          <w:sz w:val="36"/>
          <w:szCs w:val="36"/>
        </w:rPr>
        <w:t>公开招标公告</w:t>
      </w:r>
    </w:p>
    <w:p w:rsidR="00B74AF8" w:rsidRDefault="00B74AF8" w:rsidP="00B74AF8">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B74AF8" w:rsidRDefault="00B74AF8" w:rsidP="00B74AF8">
      <w:pPr>
        <w:spacing w:line="360" w:lineRule="auto"/>
        <w:ind w:firstLineChars="200" w:firstLine="480"/>
        <w:rPr>
          <w:sz w:val="24"/>
        </w:rPr>
      </w:pPr>
      <w:r>
        <w:rPr>
          <w:sz w:val="24"/>
        </w:rPr>
        <w:t>1.</w:t>
      </w:r>
      <w:r>
        <w:rPr>
          <w:sz w:val="24"/>
        </w:rPr>
        <w:t>项目编号：</w:t>
      </w:r>
      <w:r w:rsidRPr="00821115">
        <w:rPr>
          <w:bCs/>
          <w:sz w:val="24"/>
        </w:rPr>
        <w:t>2606-HXTC-IA129</w:t>
      </w:r>
      <w:r>
        <w:rPr>
          <w:rFonts w:hint="eastAsia"/>
          <w:bCs/>
          <w:sz w:val="24"/>
        </w:rPr>
        <w:t>2</w:t>
      </w:r>
    </w:p>
    <w:p w:rsidR="00B74AF8" w:rsidRDefault="00B74AF8" w:rsidP="00B74AF8">
      <w:pPr>
        <w:spacing w:line="360" w:lineRule="auto"/>
        <w:ind w:firstLineChars="200" w:firstLine="480"/>
        <w:rPr>
          <w:bCs/>
          <w:sz w:val="24"/>
        </w:rPr>
      </w:pPr>
      <w:r>
        <w:rPr>
          <w:sz w:val="24"/>
        </w:rPr>
        <w:t>2.</w:t>
      </w:r>
      <w:r>
        <w:rPr>
          <w:sz w:val="24"/>
        </w:rPr>
        <w:t>项目名称：</w:t>
      </w:r>
      <w:bookmarkEnd w:id="4"/>
      <w:r w:rsidRPr="008E570D">
        <w:rPr>
          <w:rFonts w:hint="eastAsia"/>
          <w:bCs/>
          <w:sz w:val="24"/>
        </w:rPr>
        <w:t>平乐园校区二期监控系统重点部位增加存储设备</w:t>
      </w:r>
      <w:r>
        <w:rPr>
          <w:rFonts w:hint="eastAsia"/>
          <w:bCs/>
          <w:sz w:val="24"/>
        </w:rPr>
        <w:t>项目</w:t>
      </w:r>
    </w:p>
    <w:p w:rsidR="00B74AF8" w:rsidRDefault="00B74AF8" w:rsidP="00B74AF8">
      <w:pPr>
        <w:spacing w:line="360" w:lineRule="auto"/>
        <w:ind w:firstLineChars="200" w:firstLine="480"/>
        <w:rPr>
          <w:sz w:val="24"/>
        </w:rPr>
      </w:pPr>
      <w:r>
        <w:rPr>
          <w:sz w:val="24"/>
        </w:rPr>
        <w:t>3.</w:t>
      </w:r>
      <w:r>
        <w:rPr>
          <w:sz w:val="24"/>
        </w:rPr>
        <w:t>项目预算金额：</w:t>
      </w:r>
      <w:r w:rsidRPr="008E570D">
        <w:rPr>
          <w:sz w:val="24"/>
          <w:u w:val="single"/>
        </w:rPr>
        <w:t>325.77</w:t>
      </w:r>
      <w:r>
        <w:rPr>
          <w:sz w:val="24"/>
        </w:rPr>
        <w:t>万元、</w:t>
      </w:r>
      <w:r>
        <w:rPr>
          <w:rFonts w:hint="eastAsia"/>
          <w:sz w:val="24"/>
        </w:rPr>
        <w:t>项目</w:t>
      </w:r>
      <w:r>
        <w:rPr>
          <w:sz w:val="24"/>
        </w:rPr>
        <w:t>最高限价：</w:t>
      </w:r>
      <w:r w:rsidRPr="008E570D">
        <w:rPr>
          <w:sz w:val="24"/>
          <w:u w:val="single"/>
        </w:rPr>
        <w:t>325.77</w:t>
      </w:r>
      <w:r>
        <w:rPr>
          <w:sz w:val="24"/>
        </w:rPr>
        <w:t>万元</w:t>
      </w:r>
    </w:p>
    <w:p w:rsidR="00B74AF8" w:rsidRDefault="00B74AF8" w:rsidP="00B74AF8">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052"/>
        <w:gridCol w:w="2731"/>
        <w:gridCol w:w="681"/>
        <w:gridCol w:w="638"/>
        <w:gridCol w:w="3637"/>
      </w:tblGrid>
      <w:tr w:rsidR="00B74AF8" w:rsidTr="00B74AF8">
        <w:trPr>
          <w:trHeight w:val="312"/>
        </w:trPr>
        <w:tc>
          <w:tcPr>
            <w:tcW w:w="354" w:type="pct"/>
            <w:vAlign w:val="center"/>
          </w:tcPr>
          <w:p w:rsidR="00B74AF8" w:rsidRDefault="00B74AF8" w:rsidP="00E83365">
            <w:pPr>
              <w:widowControl/>
              <w:jc w:val="center"/>
              <w:rPr>
                <w:rFonts w:ascii="宋体" w:hAnsi="宋体" w:cs="宋体"/>
                <w:b/>
                <w:bCs/>
                <w:kern w:val="0"/>
                <w:sz w:val="20"/>
                <w:szCs w:val="20"/>
              </w:rPr>
            </w:pPr>
            <w:r>
              <w:rPr>
                <w:rFonts w:ascii="宋体" w:hAnsi="宋体" w:cs="宋体" w:hint="eastAsia"/>
                <w:b/>
                <w:bCs/>
                <w:kern w:val="0"/>
                <w:sz w:val="20"/>
                <w:szCs w:val="20"/>
              </w:rPr>
              <w:t>包号</w:t>
            </w:r>
          </w:p>
        </w:tc>
        <w:tc>
          <w:tcPr>
            <w:tcW w:w="979" w:type="pct"/>
            <w:vAlign w:val="center"/>
          </w:tcPr>
          <w:p w:rsidR="00B74AF8" w:rsidRDefault="00B74AF8" w:rsidP="00E83365">
            <w:pPr>
              <w:widowControl/>
              <w:jc w:val="center"/>
              <w:rPr>
                <w:rFonts w:ascii="宋体" w:hAnsi="宋体" w:cs="宋体"/>
                <w:b/>
                <w:bCs/>
                <w:kern w:val="0"/>
                <w:sz w:val="20"/>
                <w:szCs w:val="20"/>
              </w:rPr>
            </w:pPr>
            <w:r>
              <w:rPr>
                <w:rFonts w:ascii="宋体" w:hAnsi="宋体"/>
                <w:b/>
                <w:bCs/>
                <w:szCs w:val="21"/>
              </w:rPr>
              <w:t>标的名称</w:t>
            </w:r>
          </w:p>
        </w:tc>
        <w:tc>
          <w:tcPr>
            <w:tcW w:w="1303" w:type="pct"/>
            <w:vAlign w:val="center"/>
          </w:tcPr>
          <w:p w:rsidR="00B74AF8" w:rsidRDefault="00B74AF8" w:rsidP="00E83365">
            <w:pPr>
              <w:jc w:val="center"/>
              <w:rPr>
                <w:rFonts w:ascii="宋体" w:hAnsi="宋体"/>
                <w:b/>
                <w:bCs/>
                <w:szCs w:val="21"/>
              </w:rPr>
            </w:pPr>
            <w:r>
              <w:rPr>
                <w:rFonts w:ascii="宋体" w:hAnsi="宋体"/>
                <w:b/>
                <w:bCs/>
                <w:szCs w:val="21"/>
              </w:rPr>
              <w:t>采购包预算金额（万元）</w:t>
            </w:r>
          </w:p>
        </w:tc>
        <w:tc>
          <w:tcPr>
            <w:tcW w:w="325" w:type="pct"/>
            <w:vAlign w:val="center"/>
          </w:tcPr>
          <w:p w:rsidR="00B74AF8" w:rsidRDefault="00B74AF8" w:rsidP="00E83365">
            <w:pPr>
              <w:widowControl/>
              <w:jc w:val="center"/>
              <w:rPr>
                <w:rFonts w:ascii="宋体" w:hAnsi="宋体" w:cs="宋体"/>
                <w:b/>
                <w:bCs/>
                <w:kern w:val="0"/>
                <w:sz w:val="20"/>
                <w:szCs w:val="20"/>
              </w:rPr>
            </w:pPr>
            <w:r>
              <w:rPr>
                <w:rFonts w:ascii="宋体" w:hAnsi="宋体" w:hint="eastAsia"/>
                <w:b/>
                <w:bCs/>
                <w:szCs w:val="21"/>
              </w:rPr>
              <w:t>单位</w:t>
            </w:r>
          </w:p>
        </w:tc>
        <w:tc>
          <w:tcPr>
            <w:tcW w:w="304" w:type="pct"/>
            <w:noWrap/>
            <w:vAlign w:val="center"/>
          </w:tcPr>
          <w:p w:rsidR="00B74AF8" w:rsidRDefault="00B74AF8" w:rsidP="00E83365">
            <w:pPr>
              <w:widowControl/>
              <w:jc w:val="center"/>
              <w:rPr>
                <w:rFonts w:ascii="宋体" w:hAnsi="宋体" w:cs="宋体"/>
                <w:b/>
                <w:bCs/>
                <w:kern w:val="0"/>
                <w:sz w:val="20"/>
                <w:szCs w:val="20"/>
              </w:rPr>
            </w:pPr>
            <w:r>
              <w:rPr>
                <w:rFonts w:ascii="宋体" w:hAnsi="宋体"/>
                <w:b/>
                <w:bCs/>
                <w:szCs w:val="21"/>
              </w:rPr>
              <w:t>数量</w:t>
            </w:r>
          </w:p>
        </w:tc>
        <w:tc>
          <w:tcPr>
            <w:tcW w:w="1735" w:type="pct"/>
            <w:vAlign w:val="center"/>
          </w:tcPr>
          <w:p w:rsidR="00B74AF8" w:rsidRDefault="00B74AF8" w:rsidP="00E83365">
            <w:pPr>
              <w:widowControl/>
              <w:jc w:val="center"/>
              <w:rPr>
                <w:rFonts w:eastAsia="Times New Roman"/>
                <w:b/>
                <w:bCs/>
                <w:kern w:val="0"/>
                <w:sz w:val="20"/>
                <w:szCs w:val="20"/>
              </w:rPr>
            </w:pPr>
            <w:r>
              <w:rPr>
                <w:rFonts w:ascii="宋体" w:hAnsi="宋体"/>
                <w:b/>
                <w:bCs/>
                <w:szCs w:val="21"/>
              </w:rPr>
              <w:t>简要技术需求或服务要求</w:t>
            </w:r>
          </w:p>
        </w:tc>
      </w:tr>
      <w:tr w:rsidR="00B74AF8" w:rsidTr="00B74AF8">
        <w:trPr>
          <w:trHeight w:val="312"/>
        </w:trPr>
        <w:tc>
          <w:tcPr>
            <w:tcW w:w="354" w:type="pct"/>
            <w:vMerge w:val="restart"/>
            <w:vAlign w:val="center"/>
          </w:tcPr>
          <w:p w:rsidR="00B74AF8" w:rsidRDefault="00B74AF8" w:rsidP="00E83365">
            <w:pPr>
              <w:widowControl/>
              <w:jc w:val="center"/>
              <w:rPr>
                <w:rFonts w:ascii="宋体" w:hAnsi="宋体" w:cs="宋体"/>
                <w:kern w:val="0"/>
                <w:sz w:val="20"/>
                <w:szCs w:val="20"/>
              </w:rPr>
            </w:pPr>
            <w:bookmarkStart w:id="5" w:name="_Hlk224833773"/>
            <w:r>
              <w:rPr>
                <w:rFonts w:ascii="宋体" w:hAnsi="宋体" w:cs="宋体" w:hint="eastAsia"/>
                <w:kern w:val="0"/>
                <w:sz w:val="20"/>
                <w:szCs w:val="20"/>
              </w:rPr>
              <w:t>01</w:t>
            </w:r>
          </w:p>
        </w:tc>
        <w:tc>
          <w:tcPr>
            <w:tcW w:w="979" w:type="pct"/>
            <w:vAlign w:val="center"/>
          </w:tcPr>
          <w:p w:rsidR="00B74AF8" w:rsidRDefault="00B74AF8" w:rsidP="00E83365">
            <w:pPr>
              <w:widowControl/>
              <w:jc w:val="center"/>
              <w:rPr>
                <w:rFonts w:ascii="宋体" w:hAnsi="宋体" w:cs="宋体"/>
                <w:kern w:val="0"/>
                <w:sz w:val="20"/>
                <w:szCs w:val="20"/>
              </w:rPr>
            </w:pPr>
            <w:bookmarkStart w:id="6" w:name="OLE_LINK16"/>
            <w:r w:rsidRPr="008E570D">
              <w:rPr>
                <w:rFonts w:ascii="宋体" w:hAnsi="宋体" w:cs="宋体" w:hint="eastAsia"/>
                <w:kern w:val="0"/>
                <w:sz w:val="20"/>
                <w:szCs w:val="20"/>
              </w:rPr>
              <w:t>视频存储一体机</w:t>
            </w:r>
            <w:bookmarkEnd w:id="6"/>
          </w:p>
        </w:tc>
        <w:tc>
          <w:tcPr>
            <w:tcW w:w="1303" w:type="pct"/>
            <w:vMerge w:val="restar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kern w:val="0"/>
                <w:sz w:val="20"/>
                <w:szCs w:val="20"/>
              </w:rPr>
              <w:t>325.77</w:t>
            </w:r>
          </w:p>
        </w:tc>
        <w:tc>
          <w:tcPr>
            <w:tcW w:w="325"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台</w:t>
            </w:r>
          </w:p>
        </w:tc>
        <w:tc>
          <w:tcPr>
            <w:tcW w:w="304" w:type="pct"/>
            <w:noWrap/>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18</w:t>
            </w:r>
          </w:p>
        </w:tc>
        <w:tc>
          <w:tcPr>
            <w:tcW w:w="1735" w:type="pct"/>
            <w:vMerge w:val="restart"/>
            <w:vAlign w:val="center"/>
          </w:tcPr>
          <w:p w:rsidR="00B74AF8" w:rsidRPr="00987207" w:rsidRDefault="00B74AF8" w:rsidP="00E83365">
            <w:pPr>
              <w:rPr>
                <w:rFonts w:ascii="宋体" w:hAnsi="宋体" w:cs="宋体"/>
                <w:kern w:val="0"/>
                <w:sz w:val="20"/>
                <w:szCs w:val="20"/>
              </w:rPr>
            </w:pPr>
            <w:r w:rsidRPr="00CC3818">
              <w:t>本次改造，将确保校园关键区域的监控数据实现不少于</w:t>
            </w:r>
            <w:r w:rsidRPr="00CC3818">
              <w:t xml:space="preserve"> 90 </w:t>
            </w:r>
            <w:r w:rsidRPr="00CC3818">
              <w:t>天的有效留存，切实满足长期安全事件回溯及证据调取的实际工作需求，为校园安全管理提供坚实的数据支撑。</w:t>
            </w:r>
            <w:r>
              <w:rPr>
                <w:rFonts w:hint="eastAsia"/>
              </w:rPr>
              <w:t>详见第五章采购需求。</w:t>
            </w:r>
          </w:p>
        </w:tc>
      </w:tr>
      <w:tr w:rsidR="00B74AF8" w:rsidTr="00B74AF8">
        <w:trPr>
          <w:trHeight w:val="312"/>
        </w:trPr>
        <w:tc>
          <w:tcPr>
            <w:tcW w:w="354" w:type="pct"/>
            <w:vMerge/>
            <w:vAlign w:val="center"/>
          </w:tcPr>
          <w:p w:rsidR="00B74AF8" w:rsidRDefault="00B74AF8" w:rsidP="00E83365">
            <w:pPr>
              <w:widowControl/>
              <w:jc w:val="center"/>
              <w:rPr>
                <w:rFonts w:ascii="宋体" w:hAnsi="宋体" w:cs="宋体"/>
                <w:kern w:val="0"/>
                <w:sz w:val="20"/>
                <w:szCs w:val="20"/>
              </w:rPr>
            </w:pPr>
          </w:p>
        </w:tc>
        <w:tc>
          <w:tcPr>
            <w:tcW w:w="979"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解码器</w:t>
            </w:r>
          </w:p>
        </w:tc>
        <w:tc>
          <w:tcPr>
            <w:tcW w:w="1303" w:type="pct"/>
            <w:vMerge/>
            <w:vAlign w:val="center"/>
          </w:tcPr>
          <w:p w:rsidR="00B74AF8" w:rsidRPr="00821115" w:rsidRDefault="00B74AF8" w:rsidP="00E83365">
            <w:pPr>
              <w:widowControl/>
              <w:jc w:val="center"/>
              <w:rPr>
                <w:rFonts w:ascii="宋体" w:hAnsi="宋体" w:cs="宋体"/>
                <w:kern w:val="0"/>
                <w:sz w:val="20"/>
                <w:szCs w:val="20"/>
              </w:rPr>
            </w:pPr>
          </w:p>
        </w:tc>
        <w:tc>
          <w:tcPr>
            <w:tcW w:w="325"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台</w:t>
            </w:r>
          </w:p>
        </w:tc>
        <w:tc>
          <w:tcPr>
            <w:tcW w:w="304" w:type="pct"/>
            <w:noWrap/>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3</w:t>
            </w:r>
          </w:p>
        </w:tc>
        <w:tc>
          <w:tcPr>
            <w:tcW w:w="1735" w:type="pct"/>
            <w:vMerge/>
            <w:vAlign w:val="center"/>
          </w:tcPr>
          <w:p w:rsidR="00B74AF8" w:rsidRDefault="00B74AF8" w:rsidP="00E83365">
            <w:pPr>
              <w:widowControl/>
              <w:rPr>
                <w:rFonts w:ascii="宋体" w:hAnsi="宋体" w:cs="宋体"/>
                <w:kern w:val="0"/>
                <w:sz w:val="20"/>
                <w:szCs w:val="20"/>
              </w:rPr>
            </w:pPr>
          </w:p>
        </w:tc>
      </w:tr>
      <w:tr w:rsidR="00B74AF8" w:rsidTr="00B74AF8">
        <w:trPr>
          <w:trHeight w:val="312"/>
        </w:trPr>
        <w:tc>
          <w:tcPr>
            <w:tcW w:w="354" w:type="pct"/>
            <w:vMerge/>
            <w:vAlign w:val="center"/>
          </w:tcPr>
          <w:p w:rsidR="00B74AF8" w:rsidRDefault="00B74AF8" w:rsidP="00E83365">
            <w:pPr>
              <w:widowControl/>
              <w:jc w:val="center"/>
              <w:rPr>
                <w:rFonts w:ascii="宋体" w:hAnsi="宋体" w:cs="宋体"/>
                <w:kern w:val="0"/>
                <w:sz w:val="20"/>
                <w:szCs w:val="20"/>
              </w:rPr>
            </w:pPr>
          </w:p>
        </w:tc>
        <w:tc>
          <w:tcPr>
            <w:tcW w:w="979"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机柜</w:t>
            </w:r>
          </w:p>
        </w:tc>
        <w:tc>
          <w:tcPr>
            <w:tcW w:w="1303" w:type="pct"/>
            <w:vMerge/>
            <w:vAlign w:val="center"/>
          </w:tcPr>
          <w:p w:rsidR="00B74AF8" w:rsidRPr="00821115" w:rsidRDefault="00B74AF8" w:rsidP="00E83365">
            <w:pPr>
              <w:widowControl/>
              <w:jc w:val="center"/>
              <w:rPr>
                <w:rFonts w:ascii="宋体" w:hAnsi="宋体" w:cs="宋体"/>
                <w:kern w:val="0"/>
                <w:sz w:val="20"/>
                <w:szCs w:val="20"/>
              </w:rPr>
            </w:pPr>
          </w:p>
        </w:tc>
        <w:tc>
          <w:tcPr>
            <w:tcW w:w="325"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台</w:t>
            </w:r>
          </w:p>
        </w:tc>
        <w:tc>
          <w:tcPr>
            <w:tcW w:w="304" w:type="pct"/>
            <w:noWrap/>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3</w:t>
            </w:r>
          </w:p>
        </w:tc>
        <w:tc>
          <w:tcPr>
            <w:tcW w:w="1735" w:type="pct"/>
            <w:vMerge/>
            <w:vAlign w:val="center"/>
          </w:tcPr>
          <w:p w:rsidR="00B74AF8" w:rsidRDefault="00B74AF8" w:rsidP="00E83365">
            <w:pPr>
              <w:widowControl/>
              <w:rPr>
                <w:rFonts w:ascii="宋体" w:hAnsi="宋体" w:cs="宋体"/>
                <w:kern w:val="0"/>
                <w:sz w:val="20"/>
                <w:szCs w:val="20"/>
              </w:rPr>
            </w:pPr>
          </w:p>
        </w:tc>
      </w:tr>
      <w:tr w:rsidR="00B74AF8" w:rsidTr="00B74AF8">
        <w:trPr>
          <w:trHeight w:val="312"/>
        </w:trPr>
        <w:tc>
          <w:tcPr>
            <w:tcW w:w="354" w:type="pct"/>
            <w:vMerge/>
            <w:vAlign w:val="center"/>
          </w:tcPr>
          <w:p w:rsidR="00B74AF8" w:rsidRDefault="00B74AF8" w:rsidP="00E83365">
            <w:pPr>
              <w:widowControl/>
              <w:jc w:val="center"/>
              <w:rPr>
                <w:rFonts w:ascii="宋体" w:hAnsi="宋体" w:cs="宋体"/>
                <w:kern w:val="0"/>
                <w:sz w:val="20"/>
                <w:szCs w:val="20"/>
              </w:rPr>
            </w:pPr>
          </w:p>
        </w:tc>
        <w:tc>
          <w:tcPr>
            <w:tcW w:w="979"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机柜底座</w:t>
            </w:r>
          </w:p>
        </w:tc>
        <w:tc>
          <w:tcPr>
            <w:tcW w:w="1303" w:type="pct"/>
            <w:vMerge/>
            <w:vAlign w:val="center"/>
          </w:tcPr>
          <w:p w:rsidR="00B74AF8" w:rsidRPr="00821115" w:rsidRDefault="00B74AF8" w:rsidP="00E83365">
            <w:pPr>
              <w:widowControl/>
              <w:jc w:val="center"/>
              <w:rPr>
                <w:rFonts w:ascii="宋体" w:hAnsi="宋体" w:cs="宋体"/>
                <w:kern w:val="0"/>
                <w:sz w:val="20"/>
                <w:szCs w:val="20"/>
              </w:rPr>
            </w:pPr>
          </w:p>
        </w:tc>
        <w:tc>
          <w:tcPr>
            <w:tcW w:w="325"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台</w:t>
            </w:r>
          </w:p>
        </w:tc>
        <w:tc>
          <w:tcPr>
            <w:tcW w:w="304" w:type="pct"/>
            <w:noWrap/>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3</w:t>
            </w:r>
          </w:p>
        </w:tc>
        <w:tc>
          <w:tcPr>
            <w:tcW w:w="1735" w:type="pct"/>
            <w:vMerge/>
            <w:vAlign w:val="center"/>
          </w:tcPr>
          <w:p w:rsidR="00B74AF8" w:rsidRDefault="00B74AF8" w:rsidP="00E83365">
            <w:pPr>
              <w:widowControl/>
              <w:rPr>
                <w:rFonts w:ascii="宋体" w:hAnsi="宋体" w:cs="宋体"/>
                <w:kern w:val="0"/>
                <w:sz w:val="20"/>
                <w:szCs w:val="20"/>
              </w:rPr>
            </w:pPr>
          </w:p>
        </w:tc>
      </w:tr>
      <w:tr w:rsidR="00B74AF8" w:rsidTr="00B74AF8">
        <w:trPr>
          <w:trHeight w:val="312"/>
        </w:trPr>
        <w:tc>
          <w:tcPr>
            <w:tcW w:w="354" w:type="pct"/>
            <w:vMerge/>
            <w:vAlign w:val="center"/>
          </w:tcPr>
          <w:p w:rsidR="00B74AF8" w:rsidRDefault="00B74AF8" w:rsidP="00E83365">
            <w:pPr>
              <w:widowControl/>
              <w:jc w:val="center"/>
              <w:rPr>
                <w:rFonts w:ascii="宋体" w:hAnsi="宋体" w:cs="宋体"/>
                <w:kern w:val="0"/>
                <w:sz w:val="20"/>
                <w:szCs w:val="20"/>
              </w:rPr>
            </w:pPr>
          </w:p>
        </w:tc>
        <w:tc>
          <w:tcPr>
            <w:tcW w:w="979"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安装</w:t>
            </w:r>
          </w:p>
        </w:tc>
        <w:tc>
          <w:tcPr>
            <w:tcW w:w="1303" w:type="pct"/>
            <w:vMerge/>
            <w:vAlign w:val="center"/>
          </w:tcPr>
          <w:p w:rsidR="00B74AF8" w:rsidRPr="00821115" w:rsidRDefault="00B74AF8" w:rsidP="00E83365">
            <w:pPr>
              <w:widowControl/>
              <w:jc w:val="center"/>
              <w:rPr>
                <w:rFonts w:ascii="宋体" w:hAnsi="宋体" w:cs="宋体"/>
                <w:kern w:val="0"/>
                <w:sz w:val="20"/>
                <w:szCs w:val="20"/>
              </w:rPr>
            </w:pPr>
          </w:p>
        </w:tc>
        <w:tc>
          <w:tcPr>
            <w:tcW w:w="325" w:type="pct"/>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项</w:t>
            </w:r>
          </w:p>
        </w:tc>
        <w:tc>
          <w:tcPr>
            <w:tcW w:w="304" w:type="pct"/>
            <w:noWrap/>
            <w:vAlign w:val="center"/>
          </w:tcPr>
          <w:p w:rsidR="00B74AF8" w:rsidRDefault="00B74AF8" w:rsidP="00E83365">
            <w:pPr>
              <w:widowControl/>
              <w:jc w:val="center"/>
              <w:rPr>
                <w:rFonts w:ascii="宋体" w:hAnsi="宋体" w:cs="宋体"/>
                <w:kern w:val="0"/>
                <w:sz w:val="20"/>
                <w:szCs w:val="20"/>
              </w:rPr>
            </w:pPr>
            <w:r w:rsidRPr="008E570D">
              <w:rPr>
                <w:rFonts w:ascii="宋体" w:hAnsi="宋体" w:cs="宋体" w:hint="eastAsia"/>
                <w:kern w:val="0"/>
                <w:sz w:val="20"/>
                <w:szCs w:val="20"/>
              </w:rPr>
              <w:t>1</w:t>
            </w:r>
          </w:p>
        </w:tc>
        <w:tc>
          <w:tcPr>
            <w:tcW w:w="1735" w:type="pct"/>
            <w:vMerge/>
            <w:vAlign w:val="center"/>
          </w:tcPr>
          <w:p w:rsidR="00B74AF8" w:rsidRDefault="00B74AF8" w:rsidP="00E83365">
            <w:pPr>
              <w:widowControl/>
              <w:rPr>
                <w:rFonts w:ascii="宋体" w:hAnsi="宋体" w:cs="宋体"/>
                <w:kern w:val="0"/>
                <w:sz w:val="20"/>
                <w:szCs w:val="20"/>
              </w:rPr>
            </w:pPr>
          </w:p>
        </w:tc>
      </w:tr>
    </w:tbl>
    <w:bookmarkEnd w:id="5"/>
    <w:p w:rsidR="00B74AF8" w:rsidRPr="005C18FC" w:rsidRDefault="00B74AF8" w:rsidP="00B74AF8">
      <w:pPr>
        <w:spacing w:line="360" w:lineRule="auto"/>
        <w:ind w:firstLineChars="200" w:firstLine="480"/>
        <w:rPr>
          <w:rFonts w:ascii="宋体" w:hAnsi="宋体"/>
          <w:sz w:val="24"/>
        </w:rPr>
      </w:pPr>
      <w:r w:rsidRPr="005C18FC">
        <w:rPr>
          <w:sz w:val="24"/>
        </w:rPr>
        <w:t>5.</w:t>
      </w:r>
      <w:r w:rsidRPr="005C18FC">
        <w:rPr>
          <w:sz w:val="24"/>
        </w:rPr>
        <w:t>合同履行期限：</w:t>
      </w:r>
      <w:r w:rsidRPr="005C18FC">
        <w:rPr>
          <w:rFonts w:hint="eastAsia"/>
          <w:sz w:val="24"/>
        </w:rPr>
        <w:t>本项目总工期为</w:t>
      </w:r>
      <w:r w:rsidRPr="005C18FC">
        <w:rPr>
          <w:rFonts w:hint="eastAsia"/>
          <w:sz w:val="24"/>
        </w:rPr>
        <w:t>25</w:t>
      </w:r>
      <w:r w:rsidRPr="005C18FC">
        <w:rPr>
          <w:rFonts w:hint="eastAsia"/>
          <w:sz w:val="24"/>
        </w:rPr>
        <w:t>日，要求合同签订生效后</w:t>
      </w:r>
      <w:r w:rsidRPr="005C18FC">
        <w:rPr>
          <w:rFonts w:hint="eastAsia"/>
          <w:sz w:val="24"/>
        </w:rPr>
        <w:t xml:space="preserve"> 10 </w:t>
      </w:r>
      <w:r w:rsidRPr="005C18FC">
        <w:rPr>
          <w:rFonts w:hint="eastAsia"/>
          <w:sz w:val="24"/>
        </w:rPr>
        <w:t>日内到货，并于到货后</w:t>
      </w:r>
      <w:r w:rsidRPr="005C18FC">
        <w:rPr>
          <w:rFonts w:hint="eastAsia"/>
          <w:sz w:val="24"/>
        </w:rPr>
        <w:t>5</w:t>
      </w:r>
      <w:r w:rsidRPr="005C18FC">
        <w:rPr>
          <w:rFonts w:hint="eastAsia"/>
          <w:sz w:val="24"/>
        </w:rPr>
        <w:t>日内完成安装及调试合格，系统稳定运行</w:t>
      </w:r>
      <w:r w:rsidRPr="005C18FC">
        <w:rPr>
          <w:rFonts w:hint="eastAsia"/>
          <w:sz w:val="24"/>
        </w:rPr>
        <w:t>5</w:t>
      </w:r>
      <w:r w:rsidRPr="005C18FC">
        <w:rPr>
          <w:rFonts w:hint="eastAsia"/>
          <w:sz w:val="24"/>
        </w:rPr>
        <w:t>日后进行项目初验，初验合格后系统稳定运行</w:t>
      </w:r>
      <w:r w:rsidRPr="005C18FC">
        <w:rPr>
          <w:rFonts w:hint="eastAsia"/>
          <w:sz w:val="24"/>
        </w:rPr>
        <w:t>5</w:t>
      </w:r>
      <w:r w:rsidRPr="005C18FC">
        <w:rPr>
          <w:rFonts w:hint="eastAsia"/>
          <w:sz w:val="24"/>
        </w:rPr>
        <w:t>日后进行项目终验。最终</w:t>
      </w:r>
      <w:r w:rsidRPr="005C18FC">
        <w:rPr>
          <w:rFonts w:ascii="宋体" w:hAnsi="宋体" w:hint="eastAsia"/>
          <w:sz w:val="24"/>
        </w:rPr>
        <w:t>2026年9月30日前交付完成。</w:t>
      </w:r>
    </w:p>
    <w:p w:rsidR="00B74AF8" w:rsidRDefault="00B74AF8" w:rsidP="00B74AF8">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B74AF8" w:rsidRDefault="00B74AF8" w:rsidP="00B74AF8">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7" w:name="OLE_LINK10"/>
      <w:r>
        <w:rPr>
          <w:rFonts w:ascii="宋体" w:hAnsi="宋体" w:hint="eastAsia"/>
          <w:sz w:val="24"/>
        </w:rPr>
        <w:t>■</w:t>
      </w:r>
      <w:bookmarkEnd w:id="7"/>
      <w:r>
        <w:rPr>
          <w:sz w:val="24"/>
        </w:rPr>
        <w:t>否。</w:t>
      </w:r>
    </w:p>
    <w:p w:rsidR="00B74AF8" w:rsidRDefault="00B74AF8" w:rsidP="00B74AF8">
      <w:pPr>
        <w:pStyle w:val="2"/>
        <w:spacing w:before="0" w:line="360" w:lineRule="auto"/>
        <w:jc w:val="left"/>
        <w:rPr>
          <w:rFonts w:ascii="Times New Roman" w:eastAsia="宋体" w:hAnsi="Times New Roman"/>
          <w:sz w:val="24"/>
          <w:szCs w:val="24"/>
        </w:rPr>
      </w:pPr>
      <w:bookmarkStart w:id="8" w:name="_Toc28359003"/>
      <w:bookmarkStart w:id="9" w:name="_Toc35393791"/>
      <w:bookmarkStart w:id="10" w:name="_Toc28359080"/>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B74AF8" w:rsidRDefault="00B74AF8" w:rsidP="00B74AF8">
      <w:pPr>
        <w:spacing w:line="360" w:lineRule="auto"/>
        <w:ind w:firstLineChars="200" w:firstLine="480"/>
        <w:rPr>
          <w:sz w:val="24"/>
        </w:rPr>
      </w:pPr>
      <w:r>
        <w:rPr>
          <w:sz w:val="24"/>
        </w:rPr>
        <w:t>1.</w:t>
      </w:r>
      <w:r>
        <w:rPr>
          <w:sz w:val="24"/>
        </w:rPr>
        <w:t>满足《中华人民共和国政府采购法》第二十二条规定；</w:t>
      </w:r>
    </w:p>
    <w:p w:rsidR="00B74AF8" w:rsidRDefault="00B74AF8" w:rsidP="00B74AF8">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B74AF8" w:rsidRDefault="00B74AF8" w:rsidP="00B74AF8">
      <w:pPr>
        <w:spacing w:line="360" w:lineRule="auto"/>
        <w:ind w:firstLineChars="200" w:firstLine="480"/>
        <w:rPr>
          <w:sz w:val="24"/>
        </w:rPr>
      </w:pPr>
      <w:r>
        <w:rPr>
          <w:sz w:val="24"/>
        </w:rPr>
        <w:t xml:space="preserve">2.1 </w:t>
      </w:r>
      <w:r>
        <w:rPr>
          <w:sz w:val="24"/>
        </w:rPr>
        <w:t>中小企业政策</w:t>
      </w:r>
    </w:p>
    <w:p w:rsidR="00B74AF8" w:rsidRDefault="00B74AF8" w:rsidP="00B74AF8">
      <w:pPr>
        <w:spacing w:line="360" w:lineRule="auto"/>
        <w:ind w:firstLineChars="200" w:firstLine="480"/>
        <w:rPr>
          <w:sz w:val="24"/>
        </w:rPr>
      </w:pPr>
      <w:r>
        <w:rPr>
          <w:rFonts w:ascii="宋体" w:hAnsi="宋体" w:hint="eastAsia"/>
          <w:sz w:val="24"/>
        </w:rPr>
        <w:t>□</w:t>
      </w:r>
      <w:r>
        <w:rPr>
          <w:sz w:val="24"/>
        </w:rPr>
        <w:t>本项目不专门面向中小企业预留采购份额。</w:t>
      </w:r>
    </w:p>
    <w:p w:rsidR="00B74AF8" w:rsidRDefault="00B74AF8" w:rsidP="00B74AF8">
      <w:pPr>
        <w:spacing w:line="360" w:lineRule="auto"/>
        <w:ind w:firstLineChars="200" w:firstLine="480"/>
        <w:rPr>
          <w:sz w:val="24"/>
        </w:rPr>
      </w:pPr>
      <w:r w:rsidRPr="0015224D">
        <w:rPr>
          <w:rFonts w:ascii="宋体" w:hAnsi="宋体" w:hint="eastAsia"/>
          <w:sz w:val="24"/>
        </w:rPr>
        <w:t>■</w:t>
      </w:r>
      <w:r w:rsidRPr="0015224D">
        <w:rPr>
          <w:rFonts w:hint="eastAsia"/>
          <w:sz w:val="24"/>
        </w:rPr>
        <w:t>本项目专门面向</w:t>
      </w:r>
      <w:r w:rsidRPr="0015224D">
        <w:rPr>
          <w:sz w:val="24"/>
        </w:rPr>
        <w:t xml:space="preserve">  </w:t>
      </w:r>
      <w:r w:rsidRPr="0015224D">
        <w:rPr>
          <w:rFonts w:ascii="宋体" w:hAnsi="宋体" w:hint="eastAsia"/>
          <w:sz w:val="24"/>
        </w:rPr>
        <w:t>■</w:t>
      </w:r>
      <w:r w:rsidRPr="0015224D">
        <w:rPr>
          <w:rFonts w:hint="eastAsia"/>
          <w:sz w:val="24"/>
        </w:rPr>
        <w:t>中小</w:t>
      </w:r>
      <w:r w:rsidRPr="0015224D">
        <w:rPr>
          <w:rFonts w:hint="eastAsia"/>
          <w:sz w:val="24"/>
        </w:rPr>
        <w:t xml:space="preserve"> </w:t>
      </w:r>
      <w:r w:rsidRPr="0015224D">
        <w:rPr>
          <w:sz w:val="24"/>
        </w:rPr>
        <w:t xml:space="preserve"> </w:t>
      </w:r>
      <w:r w:rsidRPr="0015224D">
        <w:rPr>
          <w:rFonts w:ascii="宋体" w:hAnsi="宋体" w:hint="eastAsia"/>
          <w:sz w:val="24"/>
        </w:rPr>
        <w:t>□</w:t>
      </w:r>
      <w:r w:rsidRPr="0015224D">
        <w:rPr>
          <w:sz w:val="24"/>
        </w:rPr>
        <w:t>小微企业</w:t>
      </w:r>
      <w:r w:rsidRPr="0015224D">
        <w:rPr>
          <w:sz w:val="24"/>
        </w:rPr>
        <w:t xml:space="preserve">  </w:t>
      </w:r>
      <w:r w:rsidRPr="0015224D">
        <w:rPr>
          <w:sz w:val="24"/>
        </w:rPr>
        <w:t>采购。即：提供的货物全部由符合</w:t>
      </w:r>
      <w:r>
        <w:rPr>
          <w:sz w:val="24"/>
        </w:rPr>
        <w:t>政策要求的中小</w:t>
      </w:r>
      <w:r>
        <w:rPr>
          <w:sz w:val="24"/>
        </w:rPr>
        <w:t>/</w:t>
      </w:r>
      <w:r>
        <w:rPr>
          <w:sz w:val="24"/>
        </w:rPr>
        <w:t>小微企业制造、服务全部由符合政策要求的中小</w:t>
      </w:r>
      <w:r>
        <w:rPr>
          <w:sz w:val="24"/>
        </w:rPr>
        <w:t>/</w:t>
      </w:r>
      <w:r>
        <w:rPr>
          <w:sz w:val="24"/>
        </w:rPr>
        <w:t>小微企业承接。</w:t>
      </w:r>
    </w:p>
    <w:p w:rsidR="00B74AF8" w:rsidRDefault="00B74AF8" w:rsidP="00B74AF8">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rsidR="00B74AF8" w:rsidRDefault="00B74AF8" w:rsidP="00B74AF8">
      <w:pPr>
        <w:spacing w:line="360" w:lineRule="auto"/>
        <w:ind w:firstLineChars="200" w:firstLine="480"/>
        <w:rPr>
          <w:sz w:val="24"/>
        </w:rPr>
      </w:pPr>
      <w:r>
        <w:rPr>
          <w:sz w:val="24"/>
        </w:rPr>
        <w:t xml:space="preserve">2.2 </w:t>
      </w:r>
      <w:r>
        <w:rPr>
          <w:sz w:val="24"/>
        </w:rPr>
        <w:t>其它落实政府采购政策的资格要求：</w:t>
      </w:r>
    </w:p>
    <w:p w:rsidR="00B74AF8" w:rsidRDefault="00B74AF8" w:rsidP="00B74AF8">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rsidR="00B74AF8" w:rsidRDefault="00B74AF8" w:rsidP="00B74AF8">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rsidR="00B74AF8" w:rsidRDefault="00B74AF8" w:rsidP="00B74AF8">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B74AF8" w:rsidRDefault="00B74AF8" w:rsidP="00B74AF8">
      <w:pPr>
        <w:spacing w:line="360" w:lineRule="auto"/>
        <w:ind w:firstLineChars="200" w:firstLine="480"/>
        <w:rPr>
          <w:i/>
          <w:iCs/>
          <w:sz w:val="24"/>
          <w:u w:val="single"/>
        </w:rPr>
      </w:pPr>
      <w:r>
        <w:rPr>
          <w:sz w:val="24"/>
        </w:rPr>
        <w:lastRenderedPageBreak/>
        <w:t>3.</w:t>
      </w:r>
      <w:r>
        <w:rPr>
          <w:sz w:val="24"/>
        </w:rPr>
        <w:t>本项目的特定资格要求：</w:t>
      </w:r>
    </w:p>
    <w:p w:rsidR="00B74AF8" w:rsidRDefault="00B74AF8" w:rsidP="00B74AF8">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rsidR="00B74AF8" w:rsidRDefault="00B74AF8" w:rsidP="00B74AF8">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rsidR="00B74AF8" w:rsidRDefault="00B74AF8" w:rsidP="00B74AF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B74AF8" w:rsidRDefault="00B74AF8" w:rsidP="00B74AF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B74AF8" w:rsidRDefault="00B74AF8" w:rsidP="00B74AF8">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b/>
          <w:bCs/>
          <w:sz w:val="24"/>
        </w:rPr>
        <w:t>无。</w:t>
      </w:r>
    </w:p>
    <w:p w:rsidR="00B74AF8" w:rsidRDefault="00B74AF8" w:rsidP="00B74AF8">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rsidR="00B74AF8" w:rsidRDefault="00B74AF8" w:rsidP="00B74AF8">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29</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6</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B74AF8" w:rsidRDefault="00B74AF8" w:rsidP="00B74AF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B74AF8" w:rsidRDefault="00B74AF8" w:rsidP="00B74AF8">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B74AF8" w:rsidRDefault="00B74AF8" w:rsidP="00B74AF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B74AF8" w:rsidRDefault="00B74AF8" w:rsidP="00B74AF8">
      <w:pPr>
        <w:pStyle w:val="2"/>
        <w:widowControl/>
        <w:spacing w:before="0" w:line="360" w:lineRule="auto"/>
        <w:jc w:val="left"/>
        <w:rPr>
          <w:rFonts w:ascii="Times New Roman" w:eastAsia="宋体" w:hAnsi="Times New Roman"/>
          <w:sz w:val="24"/>
          <w:szCs w:val="24"/>
        </w:rPr>
      </w:pPr>
      <w:bookmarkStart w:id="16" w:name="_Toc35393793"/>
      <w:bookmarkStart w:id="17" w:name="_Toc28359005"/>
      <w:bookmarkStart w:id="18" w:name="_Toc35393624"/>
      <w:bookmarkStart w:id="19" w:name="_Toc28359082"/>
      <w:r>
        <w:rPr>
          <w:rFonts w:ascii="Times New Roman" w:eastAsia="宋体" w:hAnsi="Times New Roman"/>
          <w:sz w:val="24"/>
          <w:szCs w:val="24"/>
        </w:rPr>
        <w:t>四、</w:t>
      </w:r>
      <w:bookmarkEnd w:id="16"/>
      <w:bookmarkEnd w:id="17"/>
      <w:bookmarkEnd w:id="18"/>
      <w:bookmarkEnd w:id="19"/>
      <w:r>
        <w:rPr>
          <w:rFonts w:ascii="宋体" w:eastAsia="宋体" w:hAnsi="宋体" w:cs="宋体" w:hint="eastAsia"/>
          <w:sz w:val="24"/>
          <w:szCs w:val="24"/>
        </w:rPr>
        <w:t>电子投标、开标、解密时间及地点</w:t>
      </w:r>
    </w:p>
    <w:p w:rsidR="00B74AF8" w:rsidRDefault="00B74AF8" w:rsidP="00B74AF8">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20"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20</w:t>
      </w:r>
      <w:r>
        <w:rPr>
          <w:color w:val="FF0000"/>
          <w:sz w:val="24"/>
          <w:lang w:bidi="ar"/>
        </w:rPr>
        <w:t>日</w:t>
      </w:r>
      <w:r>
        <w:rPr>
          <w:rFonts w:hint="eastAsia"/>
          <w:color w:val="EE0000"/>
          <w:sz w:val="24"/>
          <w:lang w:bidi="ar"/>
        </w:rPr>
        <w:t>09</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20"/>
      <w:r>
        <w:rPr>
          <w:bCs/>
          <w:sz w:val="24"/>
          <w:lang w:bidi="ar"/>
        </w:rPr>
        <w:t>北京时间）</w:t>
      </w:r>
      <w:r>
        <w:rPr>
          <w:iCs/>
          <w:sz w:val="24"/>
          <w:lang w:bidi="ar"/>
        </w:rPr>
        <w:t>。</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B74AF8" w:rsidRDefault="00B74AF8" w:rsidP="00B74AF8">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rsidR="00B74AF8" w:rsidRDefault="00B74AF8" w:rsidP="00B74AF8">
      <w:pPr>
        <w:pStyle w:val="2"/>
        <w:spacing w:before="0" w:line="360" w:lineRule="auto"/>
        <w:jc w:val="left"/>
        <w:rPr>
          <w:rFonts w:ascii="Times New Roman" w:eastAsia="宋体" w:hAnsi="Times New Roman"/>
          <w:sz w:val="24"/>
          <w:szCs w:val="24"/>
        </w:rPr>
      </w:pPr>
      <w:bookmarkStart w:id="21" w:name="_Toc35393625"/>
      <w:bookmarkStart w:id="22" w:name="_Toc35393794"/>
      <w:bookmarkStart w:id="23" w:name="_Toc28359084"/>
      <w:bookmarkStart w:id="24" w:name="_Toc28359007"/>
      <w:r>
        <w:rPr>
          <w:rFonts w:ascii="Times New Roman" w:eastAsia="宋体" w:hAnsi="Times New Roman"/>
          <w:sz w:val="24"/>
          <w:szCs w:val="24"/>
        </w:rPr>
        <w:t>五、公告期限</w:t>
      </w:r>
      <w:bookmarkEnd w:id="21"/>
      <w:bookmarkEnd w:id="22"/>
      <w:bookmarkEnd w:id="23"/>
      <w:bookmarkEnd w:id="24"/>
    </w:p>
    <w:p w:rsidR="00B74AF8" w:rsidRDefault="00B74AF8" w:rsidP="00B74AF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B74AF8" w:rsidRDefault="00B74AF8" w:rsidP="00B74AF8">
      <w:pPr>
        <w:pStyle w:val="2"/>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B74AF8" w:rsidRDefault="00B74AF8" w:rsidP="00B74AF8">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rsidR="00B74AF8" w:rsidRDefault="00B74AF8" w:rsidP="00B74AF8">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rsidR="00B74AF8" w:rsidRDefault="00B74AF8" w:rsidP="00B74AF8">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rsidR="00B74AF8" w:rsidRDefault="00B74AF8" w:rsidP="00B74AF8">
      <w:pPr>
        <w:widowControl/>
        <w:adjustRightInd w:val="0"/>
        <w:snapToGrid w:val="0"/>
        <w:spacing w:line="360" w:lineRule="auto"/>
        <w:ind w:firstLineChars="200" w:firstLine="480"/>
        <w:jc w:val="left"/>
        <w:rPr>
          <w:b/>
          <w:bCs/>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rsidR="00B74AF8" w:rsidRDefault="00B74AF8" w:rsidP="00B74AF8">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B74AF8" w:rsidRDefault="00B74AF8" w:rsidP="00B74AF8">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B74AF8" w:rsidRDefault="00B74AF8" w:rsidP="00B74A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B74AF8" w:rsidRDefault="00B74AF8" w:rsidP="00B74AF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rsidR="00B74AF8" w:rsidRDefault="00B74AF8" w:rsidP="00B74A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B74AF8" w:rsidRDefault="00B74AF8" w:rsidP="00B74AF8">
      <w:pPr>
        <w:adjustRightInd w:val="0"/>
        <w:snapToGrid w:val="0"/>
        <w:spacing w:line="360" w:lineRule="auto"/>
        <w:ind w:firstLineChars="200" w:firstLine="480"/>
        <w:rPr>
          <w:sz w:val="24"/>
          <w:lang w:bidi="ar"/>
        </w:rPr>
      </w:pPr>
      <w:r>
        <w:rPr>
          <w:sz w:val="24"/>
          <w:lang w:bidi="ar"/>
        </w:rPr>
        <w:t>3.2</w:t>
      </w:r>
      <w:r>
        <w:rPr>
          <w:sz w:val="24"/>
          <w:lang w:bidi="ar"/>
        </w:rPr>
        <w:t>注册</w:t>
      </w:r>
    </w:p>
    <w:p w:rsidR="00B74AF8" w:rsidRDefault="00B74AF8" w:rsidP="00B74A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B74AF8" w:rsidRDefault="00B74AF8" w:rsidP="00B74AF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B74AF8" w:rsidRDefault="00B74AF8" w:rsidP="00B74AF8">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B74AF8" w:rsidRDefault="00B74AF8" w:rsidP="00B74AF8">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rsidR="00B74AF8" w:rsidRDefault="00B74AF8" w:rsidP="00B74AF8">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B74AF8" w:rsidRDefault="00B74AF8" w:rsidP="00B74AF8">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B74AF8" w:rsidRDefault="00B74AF8" w:rsidP="00B74AF8">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rsidR="00B74AF8" w:rsidRDefault="00B74AF8" w:rsidP="00B74AF8">
      <w:pPr>
        <w:spacing w:line="360" w:lineRule="auto"/>
        <w:ind w:firstLineChars="200" w:firstLine="480"/>
        <w:rPr>
          <w:sz w:val="24"/>
        </w:rPr>
      </w:pPr>
      <w:r>
        <w:rPr>
          <w:rFonts w:hint="eastAsia"/>
          <w:sz w:val="24"/>
        </w:rPr>
        <w:t>下载时间：同招标公告中“获取招标文件”的时间。</w:t>
      </w:r>
    </w:p>
    <w:p w:rsidR="00B74AF8" w:rsidRDefault="00B74AF8" w:rsidP="00B74AF8">
      <w:pPr>
        <w:spacing w:line="360" w:lineRule="auto"/>
        <w:ind w:firstLineChars="200" w:firstLine="480"/>
        <w:rPr>
          <w:sz w:val="24"/>
        </w:rPr>
      </w:pPr>
      <w:r>
        <w:rPr>
          <w:sz w:val="24"/>
        </w:rPr>
        <w:t>3.5</w:t>
      </w:r>
      <w:r>
        <w:rPr>
          <w:rFonts w:hint="eastAsia"/>
          <w:sz w:val="24"/>
        </w:rPr>
        <w:t>编制电子投标文件</w:t>
      </w:r>
    </w:p>
    <w:p w:rsidR="00B74AF8" w:rsidRDefault="00B74AF8" w:rsidP="00B74AF8">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rsidR="00B74AF8" w:rsidRDefault="00B74AF8" w:rsidP="00B74AF8">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rsidR="00B74AF8" w:rsidRDefault="00B74AF8" w:rsidP="00B74AF8">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rsidR="00B74AF8" w:rsidRDefault="00B74AF8" w:rsidP="00B74AF8">
      <w:pPr>
        <w:spacing w:line="360" w:lineRule="auto"/>
        <w:ind w:firstLineChars="200" w:firstLine="480"/>
        <w:rPr>
          <w:sz w:val="24"/>
        </w:rPr>
      </w:pPr>
      <w:r>
        <w:rPr>
          <w:rFonts w:hint="eastAsia"/>
          <w:sz w:val="24"/>
          <w:lang w:val="zh-TW"/>
        </w:rPr>
        <w:t>3.7</w:t>
      </w:r>
      <w:r>
        <w:rPr>
          <w:rFonts w:hint="eastAsia"/>
          <w:sz w:val="24"/>
          <w:lang w:val="zh-TW"/>
        </w:rPr>
        <w:t>电子开标</w:t>
      </w:r>
    </w:p>
    <w:p w:rsidR="00B74AF8" w:rsidRDefault="00B74AF8" w:rsidP="00B74AF8">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rsidR="00B74AF8" w:rsidRDefault="00B74AF8" w:rsidP="00B74AF8">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B74AF8" w:rsidRDefault="00B74AF8" w:rsidP="00B74AF8">
      <w:pPr>
        <w:pStyle w:val="2"/>
        <w:spacing w:before="0" w:line="360" w:lineRule="auto"/>
        <w:jc w:val="left"/>
        <w:rPr>
          <w:rFonts w:ascii="Times New Roman" w:eastAsia="宋体" w:hAnsi="Times New Roman"/>
          <w:sz w:val="24"/>
          <w:szCs w:val="24"/>
        </w:rPr>
      </w:pPr>
      <w:bookmarkStart w:id="27" w:name="_Toc35393627"/>
      <w:bookmarkStart w:id="28" w:name="_Toc28359085"/>
      <w:bookmarkStart w:id="29" w:name="_Toc35393796"/>
      <w:bookmarkStart w:id="30" w:name="_Toc28359008"/>
      <w:r>
        <w:rPr>
          <w:rFonts w:ascii="Times New Roman" w:eastAsia="宋体" w:hAnsi="Times New Roman"/>
          <w:sz w:val="24"/>
          <w:szCs w:val="24"/>
        </w:rPr>
        <w:t>七、对本次招标提出询问，请按以下方式联系。</w:t>
      </w:r>
      <w:bookmarkEnd w:id="27"/>
      <w:bookmarkEnd w:id="28"/>
      <w:bookmarkEnd w:id="29"/>
      <w:bookmarkEnd w:id="30"/>
    </w:p>
    <w:p w:rsidR="00B74AF8" w:rsidRDefault="00B74AF8" w:rsidP="00B74AF8">
      <w:pPr>
        <w:widowControl/>
        <w:spacing w:line="360" w:lineRule="auto"/>
        <w:jc w:val="left"/>
        <w:rPr>
          <w:b/>
          <w:sz w:val="24"/>
        </w:rPr>
      </w:pPr>
      <w:r>
        <w:rPr>
          <w:sz w:val="24"/>
        </w:rPr>
        <w:t xml:space="preserve">　　　</w:t>
      </w:r>
      <w:r>
        <w:rPr>
          <w:b/>
          <w:sz w:val="24"/>
        </w:rPr>
        <w:t>1.</w:t>
      </w:r>
      <w:r>
        <w:rPr>
          <w:b/>
          <w:sz w:val="24"/>
        </w:rPr>
        <w:t>采购人信息</w:t>
      </w:r>
    </w:p>
    <w:p w:rsidR="00B74AF8" w:rsidRDefault="00B74AF8" w:rsidP="00B74AF8">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hint="eastAsia"/>
          <w:sz w:val="24"/>
        </w:rPr>
        <w:t>北京工业大学</w:t>
      </w:r>
    </w:p>
    <w:p w:rsidR="00B74AF8" w:rsidRDefault="00B74AF8" w:rsidP="00B74AF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rsidR="00B74AF8" w:rsidRDefault="00B74AF8" w:rsidP="00B74AF8">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010-67392339</w:t>
      </w:r>
    </w:p>
    <w:p w:rsidR="00B74AF8" w:rsidRDefault="00B74AF8" w:rsidP="00B74AF8">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B74AF8" w:rsidRDefault="00B74AF8" w:rsidP="00B74AF8">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rPr>
        <w:t>北京宏信天诚国际招标有限公司</w:t>
      </w:r>
    </w:p>
    <w:p w:rsidR="00B74AF8" w:rsidRDefault="00B74AF8" w:rsidP="00B74AF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rsidR="00B74AF8" w:rsidRDefault="00B74AF8" w:rsidP="00B74AF8">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赵洁、刘京、彭怡、吉国侠、姬小雪、吴众为、修海龙、陈博维、闫文娟、孙银英、王思晨、成歌、杨晓楠、王东衍、孙佳、黄艳、郝路、刘海英、陈曦、李想</w:t>
      </w:r>
      <w:r w:rsidR="00D50B53">
        <w:rPr>
          <w:rFonts w:hint="eastAsia"/>
          <w:sz w:val="24"/>
        </w:rPr>
        <w:t>、</w:t>
      </w:r>
      <w:r w:rsidR="00D50B53" w:rsidRPr="00D50B53">
        <w:rPr>
          <w:rFonts w:hint="eastAsia"/>
          <w:sz w:val="24"/>
        </w:rPr>
        <w:t>李秋萍、王艳艳、王改茹</w:t>
      </w:r>
      <w:bookmarkStart w:id="35" w:name="_GoBack"/>
      <w:bookmarkEnd w:id="35"/>
      <w:r>
        <w:rPr>
          <w:rFonts w:hint="eastAsia"/>
          <w:sz w:val="24"/>
        </w:rPr>
        <w:t>, 010-63989602</w:t>
      </w:r>
      <w:r>
        <w:rPr>
          <w:rFonts w:hint="eastAsia"/>
          <w:sz w:val="24"/>
        </w:rPr>
        <w:t>、</w:t>
      </w:r>
      <w:r>
        <w:rPr>
          <w:rFonts w:hint="eastAsia"/>
          <w:sz w:val="24"/>
        </w:rPr>
        <w:t>010-63969957</w:t>
      </w:r>
    </w:p>
    <w:p w:rsidR="00B74AF8" w:rsidRDefault="00B74AF8" w:rsidP="00B74AF8">
      <w:pPr>
        <w:spacing w:line="360" w:lineRule="auto"/>
        <w:ind w:firstLineChars="300" w:firstLine="723"/>
        <w:rPr>
          <w:b/>
          <w:sz w:val="24"/>
          <w:u w:val="single"/>
        </w:rPr>
      </w:pPr>
      <w:r>
        <w:rPr>
          <w:b/>
          <w:sz w:val="24"/>
        </w:rPr>
        <w:t>3.</w:t>
      </w:r>
      <w:r>
        <w:rPr>
          <w:b/>
          <w:sz w:val="24"/>
        </w:rPr>
        <w:t>项目联系方式</w:t>
      </w:r>
      <w:bookmarkEnd w:id="33"/>
      <w:bookmarkEnd w:id="34"/>
    </w:p>
    <w:p w:rsidR="00B74AF8" w:rsidRDefault="00B74AF8" w:rsidP="00B74AF8">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rsidR="00CA43A7" w:rsidRDefault="00B74AF8" w:rsidP="00B74AF8">
      <w:pPr>
        <w:pStyle w:val="a4"/>
        <w:spacing w:line="360" w:lineRule="auto"/>
        <w:ind w:firstLineChars="300" w:firstLine="720"/>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p>
    <w:sectPr w:rsidR="00CA43A7" w:rsidSect="00B74AF8">
      <w:pgSz w:w="11906" w:h="16838"/>
      <w:pgMar w:top="709" w:right="707" w:bottom="709"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6CD" w:rsidRDefault="003266CD" w:rsidP="00D50B53">
      <w:r>
        <w:separator/>
      </w:r>
    </w:p>
  </w:endnote>
  <w:endnote w:type="continuationSeparator" w:id="0">
    <w:p w:rsidR="003266CD" w:rsidRDefault="003266CD" w:rsidP="00D5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6CD" w:rsidRDefault="003266CD" w:rsidP="00D50B53">
      <w:r>
        <w:separator/>
      </w:r>
    </w:p>
  </w:footnote>
  <w:footnote w:type="continuationSeparator" w:id="0">
    <w:p w:rsidR="003266CD" w:rsidRDefault="003266CD" w:rsidP="00D50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F8"/>
    <w:rsid w:val="003266CD"/>
    <w:rsid w:val="00B74AF8"/>
    <w:rsid w:val="00CA43A7"/>
    <w:rsid w:val="00D5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92A83D-9A04-4234-97F7-810A45C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AF8"/>
    <w:pPr>
      <w:widowControl w:val="0"/>
      <w:jc w:val="both"/>
    </w:pPr>
    <w:rPr>
      <w:rFonts w:ascii="Times New Roman" w:eastAsia="宋体" w:hAnsi="Times New Roman" w:cs="Times New Roman"/>
      <w:szCs w:val="24"/>
    </w:rPr>
  </w:style>
  <w:style w:type="paragraph" w:styleId="2">
    <w:name w:val="heading 2"/>
    <w:basedOn w:val="a"/>
    <w:next w:val="a0"/>
    <w:link w:val="2Char1"/>
    <w:qFormat/>
    <w:rsid w:val="00B74AF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B74AF8"/>
    <w:rPr>
      <w:rFonts w:asciiTheme="majorHAnsi" w:eastAsiaTheme="majorEastAsia" w:hAnsiTheme="majorHAnsi" w:cstheme="majorBidi"/>
      <w:b/>
      <w:bCs/>
      <w:sz w:val="32"/>
      <w:szCs w:val="32"/>
    </w:rPr>
  </w:style>
  <w:style w:type="paragraph" w:styleId="a4">
    <w:name w:val="Plain Text"/>
    <w:basedOn w:val="a"/>
    <w:link w:val="Char1"/>
    <w:autoRedefine/>
    <w:qFormat/>
    <w:rsid w:val="00B74AF8"/>
    <w:rPr>
      <w:rFonts w:ascii="宋体" w:hAnsi="Courier New"/>
      <w:szCs w:val="20"/>
    </w:rPr>
  </w:style>
  <w:style w:type="character" w:customStyle="1" w:styleId="Char">
    <w:name w:val="纯文本 Char"/>
    <w:basedOn w:val="a1"/>
    <w:uiPriority w:val="99"/>
    <w:semiHidden/>
    <w:rsid w:val="00B74AF8"/>
    <w:rPr>
      <w:rFonts w:ascii="宋体" w:eastAsia="宋体" w:hAnsi="Courier New" w:cs="Courier New"/>
      <w:szCs w:val="21"/>
    </w:rPr>
  </w:style>
  <w:style w:type="character" w:customStyle="1" w:styleId="2Char1">
    <w:name w:val="标题 2 Char1"/>
    <w:link w:val="2"/>
    <w:autoRedefine/>
    <w:qFormat/>
    <w:rsid w:val="00B74AF8"/>
    <w:rPr>
      <w:rFonts w:ascii="Arial" w:eastAsia="黑体" w:hAnsi="Arial" w:cs="Times New Roman"/>
      <w:b/>
      <w:kern w:val="0"/>
      <w:sz w:val="30"/>
      <w:szCs w:val="20"/>
    </w:rPr>
  </w:style>
  <w:style w:type="character" w:customStyle="1" w:styleId="Char1">
    <w:name w:val="纯文本 Char1"/>
    <w:link w:val="a4"/>
    <w:autoRedefine/>
    <w:qFormat/>
    <w:rsid w:val="00B74AF8"/>
    <w:rPr>
      <w:rFonts w:ascii="宋体" w:eastAsia="宋体" w:hAnsi="Courier New" w:cs="Times New Roman"/>
      <w:szCs w:val="20"/>
    </w:rPr>
  </w:style>
  <w:style w:type="character" w:customStyle="1" w:styleId="fontstyle01">
    <w:name w:val="fontstyle01"/>
    <w:autoRedefine/>
    <w:qFormat/>
    <w:rsid w:val="00B74AF8"/>
    <w:rPr>
      <w:rFonts w:ascii="宋体" w:eastAsia="宋体" w:hAnsi="宋体" w:hint="eastAsia"/>
      <w:color w:val="000000"/>
      <w:sz w:val="24"/>
      <w:szCs w:val="24"/>
    </w:rPr>
  </w:style>
  <w:style w:type="paragraph" w:styleId="a0">
    <w:name w:val="Normal Indent"/>
    <w:basedOn w:val="a"/>
    <w:uiPriority w:val="99"/>
    <w:semiHidden/>
    <w:unhideWhenUsed/>
    <w:rsid w:val="00B74AF8"/>
    <w:pPr>
      <w:ind w:firstLineChars="200" w:firstLine="420"/>
    </w:pPr>
  </w:style>
  <w:style w:type="paragraph" w:styleId="a5">
    <w:name w:val="header"/>
    <w:basedOn w:val="a"/>
    <w:link w:val="Char0"/>
    <w:uiPriority w:val="99"/>
    <w:unhideWhenUsed/>
    <w:rsid w:val="00D50B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D50B53"/>
    <w:rPr>
      <w:rFonts w:ascii="Times New Roman" w:eastAsia="宋体" w:hAnsi="Times New Roman" w:cs="Times New Roman"/>
      <w:sz w:val="18"/>
      <w:szCs w:val="18"/>
    </w:rPr>
  </w:style>
  <w:style w:type="paragraph" w:styleId="a6">
    <w:name w:val="footer"/>
    <w:basedOn w:val="a"/>
    <w:link w:val="Char2"/>
    <w:uiPriority w:val="99"/>
    <w:unhideWhenUsed/>
    <w:rsid w:val="00D50B53"/>
    <w:pPr>
      <w:tabs>
        <w:tab w:val="center" w:pos="4153"/>
        <w:tab w:val="right" w:pos="8306"/>
      </w:tabs>
      <w:snapToGrid w:val="0"/>
      <w:jc w:val="left"/>
    </w:pPr>
    <w:rPr>
      <w:sz w:val="18"/>
      <w:szCs w:val="18"/>
    </w:rPr>
  </w:style>
  <w:style w:type="character" w:customStyle="1" w:styleId="Char2">
    <w:name w:val="页脚 Char"/>
    <w:basedOn w:val="a1"/>
    <w:link w:val="a6"/>
    <w:uiPriority w:val="99"/>
    <w:rsid w:val="00D50B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2026-06-29T00:53:00Z</dcterms:created>
  <dcterms:modified xsi:type="dcterms:W3CDTF">2026-06-29T01:49:00Z</dcterms:modified>
</cp:coreProperties>
</file>