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7393" w14:textId="77777777" w:rsidR="008B4068" w:rsidRDefault="008B4068" w:rsidP="008B4068">
      <w:pPr>
        <w:rPr>
          <w:rFonts w:ascii="宋体" w:hAnsi="宋体" w:hint="eastAsia"/>
        </w:rPr>
      </w:pPr>
      <w:r w:rsidRPr="00617642">
        <w:rPr>
          <w:rFonts w:ascii="宋体" w:hAnsi="宋体" w:hint="eastAsia"/>
        </w:rPr>
        <w:t>03包</w:t>
      </w:r>
      <w:r>
        <w:rPr>
          <w:rFonts w:ascii="宋体" w:hAnsi="宋体" w:hint="eastAsia"/>
        </w:rPr>
        <w:t>：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629"/>
        <w:gridCol w:w="1408"/>
        <w:gridCol w:w="546"/>
        <w:gridCol w:w="2875"/>
        <w:gridCol w:w="1367"/>
      </w:tblGrid>
      <w:tr w:rsidR="008B4068" w:rsidRPr="00C50EB6" w14:paraId="2D310CD3" w14:textId="77777777" w:rsidTr="009C3B31">
        <w:trPr>
          <w:trHeight w:val="789"/>
        </w:trPr>
        <w:tc>
          <w:tcPr>
            <w:tcW w:w="427" w:type="pct"/>
            <w:vAlign w:val="center"/>
          </w:tcPr>
          <w:p w14:paraId="717888D8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C50EB6">
              <w:rPr>
                <w:rFonts w:ascii="宋体" w:hAnsi="宋体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952" w:type="pct"/>
            <w:vAlign w:val="center"/>
          </w:tcPr>
          <w:p w14:paraId="3826BA62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50EB6">
              <w:rPr>
                <w:rFonts w:ascii="宋体" w:hAnsi="宋体"/>
                <w:b/>
                <w:szCs w:val="21"/>
              </w:rPr>
              <w:t>标的名称</w:t>
            </w:r>
          </w:p>
        </w:tc>
        <w:tc>
          <w:tcPr>
            <w:tcW w:w="823" w:type="pct"/>
            <w:vAlign w:val="center"/>
          </w:tcPr>
          <w:p w14:paraId="40C91B71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50EB6">
              <w:rPr>
                <w:rFonts w:ascii="宋体" w:hAnsi="宋体"/>
                <w:b/>
                <w:szCs w:val="21"/>
              </w:rPr>
              <w:t>采购</w:t>
            </w:r>
            <w:proofErr w:type="gramStart"/>
            <w:r w:rsidRPr="00C50EB6">
              <w:rPr>
                <w:rFonts w:ascii="宋体" w:hAnsi="宋体"/>
                <w:b/>
                <w:szCs w:val="21"/>
              </w:rPr>
              <w:t>包预算</w:t>
            </w:r>
            <w:proofErr w:type="gramEnd"/>
            <w:r w:rsidRPr="00C50EB6">
              <w:rPr>
                <w:rFonts w:ascii="宋体" w:hAnsi="宋体"/>
                <w:b/>
                <w:szCs w:val="21"/>
              </w:rPr>
              <w:t>金额（万元）</w:t>
            </w:r>
          </w:p>
        </w:tc>
        <w:tc>
          <w:tcPr>
            <w:tcW w:w="319" w:type="pct"/>
            <w:vAlign w:val="center"/>
          </w:tcPr>
          <w:p w14:paraId="7E2E8FB8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50EB6">
              <w:rPr>
                <w:rFonts w:ascii="宋体" w:hAnsi="宋体"/>
                <w:b/>
                <w:szCs w:val="21"/>
              </w:rPr>
              <w:t>数量</w:t>
            </w:r>
            <w:r>
              <w:rPr>
                <w:rFonts w:ascii="宋体" w:hAnsi="宋体" w:hint="eastAsia"/>
                <w:b/>
                <w:szCs w:val="21"/>
              </w:rPr>
              <w:t>/单位</w:t>
            </w:r>
          </w:p>
        </w:tc>
        <w:tc>
          <w:tcPr>
            <w:tcW w:w="1680" w:type="pct"/>
            <w:vAlign w:val="center"/>
          </w:tcPr>
          <w:p w14:paraId="5B4C8598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1A4C40">
              <w:rPr>
                <w:rFonts w:ascii="宋体" w:hAnsi="宋体"/>
                <w:b/>
                <w:szCs w:val="21"/>
              </w:rPr>
              <w:t>简要技术需求</w:t>
            </w:r>
          </w:p>
        </w:tc>
        <w:tc>
          <w:tcPr>
            <w:tcW w:w="800" w:type="pct"/>
            <w:vAlign w:val="center"/>
          </w:tcPr>
          <w:p w14:paraId="21AE0CE2" w14:textId="77777777" w:rsidR="008B4068" w:rsidRPr="00C95398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C9539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是否允许采购进口产品</w:t>
            </w:r>
          </w:p>
        </w:tc>
      </w:tr>
      <w:tr w:rsidR="008B4068" w:rsidRPr="00C50EB6" w14:paraId="6ACD037A" w14:textId="77777777" w:rsidTr="009C3B31">
        <w:trPr>
          <w:trHeight w:val="828"/>
        </w:trPr>
        <w:tc>
          <w:tcPr>
            <w:tcW w:w="427" w:type="pct"/>
            <w:vMerge w:val="restart"/>
            <w:vAlign w:val="center"/>
          </w:tcPr>
          <w:p w14:paraId="4DC5C282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952" w:type="pct"/>
            <w:vAlign w:val="center"/>
          </w:tcPr>
          <w:p w14:paraId="36C3D67C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06371">
              <w:rPr>
                <w:rFonts w:ascii="宋体" w:hAnsi="宋体" w:hint="eastAsia"/>
                <w:bCs/>
                <w:szCs w:val="21"/>
              </w:rPr>
              <w:t>四通</w:t>
            </w:r>
            <w:proofErr w:type="gramStart"/>
            <w:r w:rsidRPr="00306371">
              <w:rPr>
                <w:rFonts w:ascii="宋体" w:hAnsi="宋体" w:hint="eastAsia"/>
                <w:bCs/>
                <w:szCs w:val="21"/>
              </w:rPr>
              <w:t>道数字</w:t>
            </w:r>
            <w:proofErr w:type="gramEnd"/>
            <w:r w:rsidRPr="00306371">
              <w:rPr>
                <w:rFonts w:ascii="宋体" w:hAnsi="宋体" w:hint="eastAsia"/>
                <w:bCs/>
                <w:szCs w:val="21"/>
              </w:rPr>
              <w:t>无线接收机</w:t>
            </w:r>
          </w:p>
        </w:tc>
        <w:tc>
          <w:tcPr>
            <w:tcW w:w="823" w:type="pct"/>
            <w:vMerge w:val="restart"/>
            <w:vAlign w:val="center"/>
          </w:tcPr>
          <w:p w14:paraId="1208240C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29.3476</w:t>
            </w:r>
          </w:p>
        </w:tc>
        <w:tc>
          <w:tcPr>
            <w:tcW w:w="319" w:type="pct"/>
            <w:vAlign w:val="center"/>
          </w:tcPr>
          <w:p w14:paraId="5D5BA165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1套</w:t>
            </w:r>
          </w:p>
        </w:tc>
        <w:tc>
          <w:tcPr>
            <w:tcW w:w="1680" w:type="pct"/>
            <w:vAlign w:val="center"/>
          </w:tcPr>
          <w:p w14:paraId="1F4B9302" w14:textId="77777777" w:rsidR="008B4068" w:rsidRPr="001B47D5" w:rsidRDefault="008B4068" w:rsidP="009C3B31">
            <w:pPr>
              <w:spacing w:line="276" w:lineRule="auto"/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1B47D5">
              <w:rPr>
                <w:rFonts w:ascii="宋体" w:hAnsi="宋体" w:hint="eastAsia"/>
                <w:szCs w:val="21"/>
              </w:rPr>
              <w:t>1.射频载波频率范围：覆盖470–932 MHz；</w:t>
            </w:r>
            <w:r w:rsidRPr="001B47D5">
              <w:rPr>
                <w:rFonts w:hint="eastAsia"/>
              </w:rPr>
              <w:t>具体详见招标文件第五章采购需求。</w:t>
            </w:r>
          </w:p>
        </w:tc>
        <w:tc>
          <w:tcPr>
            <w:tcW w:w="800" w:type="pct"/>
            <w:vMerge w:val="restart"/>
            <w:vAlign w:val="center"/>
          </w:tcPr>
          <w:p w14:paraId="31537C1C" w14:textId="77777777" w:rsidR="008B4068" w:rsidRPr="00C95398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95398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8B4068" w:rsidRPr="00C50EB6" w14:paraId="0CE4FDCD" w14:textId="77777777" w:rsidTr="009C3B31">
        <w:trPr>
          <w:trHeight w:val="828"/>
        </w:trPr>
        <w:tc>
          <w:tcPr>
            <w:tcW w:w="427" w:type="pct"/>
            <w:vMerge/>
            <w:vAlign w:val="center"/>
          </w:tcPr>
          <w:p w14:paraId="560B6032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0D764831" w14:textId="77777777" w:rsidR="008B4068" w:rsidRPr="00397FEA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06371">
              <w:rPr>
                <w:rFonts w:ascii="宋体" w:hAnsi="宋体" w:hint="eastAsia"/>
                <w:bCs/>
                <w:szCs w:val="21"/>
              </w:rPr>
              <w:t>腰包发射机</w:t>
            </w:r>
          </w:p>
        </w:tc>
        <w:tc>
          <w:tcPr>
            <w:tcW w:w="823" w:type="pct"/>
            <w:vMerge/>
            <w:vAlign w:val="center"/>
          </w:tcPr>
          <w:p w14:paraId="0DBC341B" w14:textId="77777777" w:rsidR="008B4068" w:rsidRPr="00397FEA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9" w:type="pct"/>
            <w:vAlign w:val="center"/>
          </w:tcPr>
          <w:p w14:paraId="08279B0C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4套</w:t>
            </w:r>
          </w:p>
        </w:tc>
        <w:tc>
          <w:tcPr>
            <w:tcW w:w="1680" w:type="pct"/>
            <w:vAlign w:val="center"/>
          </w:tcPr>
          <w:p w14:paraId="7273C76A" w14:textId="77777777" w:rsidR="008B4068" w:rsidRPr="001B47D5" w:rsidRDefault="008B4068" w:rsidP="009C3B3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1B47D5">
              <w:rPr>
                <w:rFonts w:ascii="宋体" w:hAnsi="宋体" w:cs="宋体" w:hint="eastAsia"/>
                <w:kern w:val="0"/>
                <w:szCs w:val="21"/>
              </w:rPr>
              <w:t>1.话筒偏移范围：覆盖0 至 21 dB（3 dB 步进）；</w:t>
            </w:r>
            <w:r w:rsidRPr="001B47D5">
              <w:rPr>
                <w:rFonts w:hint="eastAsia"/>
              </w:rPr>
              <w:t>具体详见招标文件第五章采购需求。</w:t>
            </w:r>
          </w:p>
        </w:tc>
        <w:tc>
          <w:tcPr>
            <w:tcW w:w="800" w:type="pct"/>
            <w:vMerge/>
            <w:vAlign w:val="center"/>
          </w:tcPr>
          <w:p w14:paraId="5EB62637" w14:textId="77777777" w:rsidR="008B4068" w:rsidRPr="00C95398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B4068" w:rsidRPr="00C50EB6" w14:paraId="6A3AFD19" w14:textId="77777777" w:rsidTr="009C3B31">
        <w:trPr>
          <w:trHeight w:val="828"/>
        </w:trPr>
        <w:tc>
          <w:tcPr>
            <w:tcW w:w="427" w:type="pct"/>
            <w:vMerge/>
            <w:vAlign w:val="center"/>
          </w:tcPr>
          <w:p w14:paraId="47E95194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5CEB65C4" w14:textId="77777777" w:rsidR="008B4068" w:rsidRPr="00397FEA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06371">
              <w:rPr>
                <w:rFonts w:ascii="宋体" w:hAnsi="宋体" w:hint="eastAsia"/>
                <w:bCs/>
                <w:szCs w:val="21"/>
              </w:rPr>
              <w:t>全指向性防水微型话筒</w:t>
            </w:r>
          </w:p>
        </w:tc>
        <w:tc>
          <w:tcPr>
            <w:tcW w:w="823" w:type="pct"/>
            <w:vMerge/>
            <w:vAlign w:val="center"/>
          </w:tcPr>
          <w:p w14:paraId="4DAC0996" w14:textId="77777777" w:rsidR="008B4068" w:rsidRPr="00397FEA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9" w:type="pct"/>
            <w:vAlign w:val="center"/>
          </w:tcPr>
          <w:p w14:paraId="5BF8A338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8只</w:t>
            </w:r>
          </w:p>
        </w:tc>
        <w:tc>
          <w:tcPr>
            <w:tcW w:w="1680" w:type="pct"/>
            <w:vAlign w:val="center"/>
          </w:tcPr>
          <w:p w14:paraId="6C9A927A" w14:textId="77777777" w:rsidR="008B4068" w:rsidRPr="001B47D5" w:rsidRDefault="008B4068" w:rsidP="009C3B31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1B47D5">
              <w:rPr>
                <w:rFonts w:ascii="宋体" w:hAnsi="宋体" w:cs="宋体" w:hint="eastAsia"/>
                <w:kern w:val="0"/>
                <w:szCs w:val="21"/>
              </w:rPr>
              <w:t>1.全指向性防水微型话筒；</w:t>
            </w:r>
            <w:r w:rsidRPr="001B47D5">
              <w:rPr>
                <w:rFonts w:hint="eastAsia"/>
              </w:rPr>
              <w:t>具体详见招标文件第五章采购需求。</w:t>
            </w:r>
          </w:p>
        </w:tc>
        <w:tc>
          <w:tcPr>
            <w:tcW w:w="800" w:type="pct"/>
            <w:vMerge/>
            <w:vAlign w:val="center"/>
          </w:tcPr>
          <w:p w14:paraId="00F24B2F" w14:textId="77777777" w:rsidR="008B4068" w:rsidRPr="00C95398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8B4068" w:rsidRPr="00C50EB6" w14:paraId="23456C1F" w14:textId="77777777" w:rsidTr="009C3B31">
        <w:trPr>
          <w:trHeight w:val="828"/>
        </w:trPr>
        <w:tc>
          <w:tcPr>
            <w:tcW w:w="427" w:type="pct"/>
            <w:vMerge/>
            <w:vAlign w:val="center"/>
          </w:tcPr>
          <w:p w14:paraId="740C9CAB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52" w:type="pct"/>
            <w:vAlign w:val="center"/>
          </w:tcPr>
          <w:p w14:paraId="22E349B4" w14:textId="77777777" w:rsidR="008B4068" w:rsidRPr="00397FEA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06371">
              <w:rPr>
                <w:rFonts w:ascii="宋体" w:hAnsi="宋体" w:hint="eastAsia"/>
                <w:bCs/>
                <w:szCs w:val="21"/>
              </w:rPr>
              <w:t>模块化充电器和充电电池8节</w:t>
            </w:r>
          </w:p>
        </w:tc>
        <w:tc>
          <w:tcPr>
            <w:tcW w:w="823" w:type="pct"/>
            <w:vMerge/>
            <w:vAlign w:val="center"/>
          </w:tcPr>
          <w:p w14:paraId="048F425B" w14:textId="77777777" w:rsidR="008B4068" w:rsidRPr="00397FEA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9" w:type="pct"/>
            <w:vAlign w:val="center"/>
          </w:tcPr>
          <w:p w14:paraId="06F146DF" w14:textId="77777777" w:rsidR="008B4068" w:rsidRPr="00C50EB6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1套</w:t>
            </w:r>
          </w:p>
        </w:tc>
        <w:tc>
          <w:tcPr>
            <w:tcW w:w="1680" w:type="pct"/>
            <w:vAlign w:val="center"/>
          </w:tcPr>
          <w:p w14:paraId="71389A1F" w14:textId="77777777" w:rsidR="008B4068" w:rsidRPr="001B47D5" w:rsidRDefault="008B4068" w:rsidP="009C3B31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1B47D5">
              <w:rPr>
                <w:rFonts w:ascii="宋体" w:hAnsi="宋体" w:cs="宋体" w:hint="eastAsia"/>
                <w:kern w:val="0"/>
                <w:szCs w:val="21"/>
              </w:rPr>
              <w:t>1.额定电压：3.7伏；充电电压：4.2伏（±0.03伏）；</w:t>
            </w:r>
            <w:r w:rsidRPr="001B47D5">
              <w:rPr>
                <w:rFonts w:hint="eastAsia"/>
              </w:rPr>
              <w:t>具体详见招标文件第五章采购需求。</w:t>
            </w:r>
          </w:p>
        </w:tc>
        <w:tc>
          <w:tcPr>
            <w:tcW w:w="800" w:type="pct"/>
            <w:vMerge/>
            <w:vAlign w:val="center"/>
          </w:tcPr>
          <w:p w14:paraId="237D918C" w14:textId="77777777" w:rsidR="008B4068" w:rsidRPr="00C95398" w:rsidRDefault="008B4068" w:rsidP="009C3B31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08ECE50F" w14:textId="77777777" w:rsidR="0093466E" w:rsidRPr="008B4068" w:rsidRDefault="0093466E">
      <w:pPr>
        <w:rPr>
          <w:rFonts w:hint="eastAsia"/>
        </w:rPr>
      </w:pPr>
    </w:p>
    <w:sectPr w:rsidR="0093466E" w:rsidRPr="008B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68"/>
    <w:rsid w:val="002C7BEB"/>
    <w:rsid w:val="008B4068"/>
    <w:rsid w:val="0093466E"/>
    <w:rsid w:val="00D11400"/>
    <w:rsid w:val="00D6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DD34"/>
  <w15:chartTrackingRefBased/>
  <w15:docId w15:val="{71E1C993-2626-4C32-9753-1AE4DFB0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B4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0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0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0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0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0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0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0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0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0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40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0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0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06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B4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06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B40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B40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4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2026-06-24T09:51:00Z</dcterms:created>
  <dcterms:modified xsi:type="dcterms:W3CDTF">2026-06-24T09:52:00Z</dcterms:modified>
</cp:coreProperties>
</file>