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6BB2C69B" w:rsidR="0060385A" w:rsidRDefault="0023614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236144">
        <w:rPr>
          <w:rFonts w:ascii="宋体" w:hAnsi="宋体"/>
          <w:szCs w:val="21"/>
          <w:u w:val="single"/>
        </w:rPr>
        <w:t>2026年市政府外办信息化运维项目 第5包：信息系统测评</w:t>
      </w:r>
      <w:r w:rsidR="00A20A7C">
        <w:rPr>
          <w:rFonts w:ascii="宋体" w:hAnsi="宋体" w:hint="eastAsia"/>
          <w:szCs w:val="21"/>
        </w:rPr>
        <w:t>的潜在投标人应在</w:t>
      </w:r>
      <w:r w:rsidR="00A20A7C">
        <w:rPr>
          <w:rFonts w:ascii="宋体" w:hAnsi="宋体" w:hint="eastAsia"/>
          <w:szCs w:val="21"/>
          <w:u w:val="single"/>
        </w:rPr>
        <w:t>北京市政府采购电子交易平台</w:t>
      </w:r>
      <w:r w:rsidR="00A20A7C">
        <w:rPr>
          <w:rFonts w:ascii="宋体" w:hAnsi="宋体" w:hint="eastAsia"/>
          <w:szCs w:val="21"/>
        </w:rPr>
        <w:t>获取招标文件，并于</w:t>
      </w:r>
      <w:r w:rsidR="000F5A05" w:rsidRPr="000F5A05">
        <w:rPr>
          <w:rFonts w:ascii="宋体" w:hAnsi="宋体"/>
          <w:szCs w:val="21"/>
          <w:u w:val="single"/>
        </w:rPr>
        <w:t>2026年7月24日下午14:30（北京时间）</w:t>
      </w:r>
      <w:r w:rsidR="00A20A7C">
        <w:rPr>
          <w:rFonts w:ascii="宋体" w:hAnsi="宋体" w:hint="eastAsia"/>
          <w:bCs/>
          <w:szCs w:val="21"/>
        </w:rPr>
        <w:t>前递交投标</w:t>
      </w:r>
      <w:r w:rsidR="00A20A7C">
        <w:rPr>
          <w:rFonts w:ascii="宋体" w:hAnsi="宋体"/>
          <w:bCs/>
          <w:szCs w:val="21"/>
        </w:rPr>
        <w:t>文件</w:t>
      </w:r>
      <w:r w:rsidR="00A20A7C">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420DAE97"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80547B" w:rsidRPr="0080547B">
        <w:rPr>
          <w:rFonts w:ascii="宋体" w:hAnsi="宋体"/>
          <w:szCs w:val="21"/>
        </w:rPr>
        <w:t>BIECC-26CG90258</w:t>
      </w:r>
      <w:r w:rsidR="00BA3D99">
        <w:rPr>
          <w:rFonts w:ascii="宋体" w:hAnsi="宋体" w:hint="eastAsia"/>
          <w:szCs w:val="21"/>
        </w:rPr>
        <w:t>/5-2</w:t>
      </w:r>
    </w:p>
    <w:p w14:paraId="2368BC0C" w14:textId="5E96578B"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C008ED" w:rsidRPr="00C008ED">
        <w:rPr>
          <w:rFonts w:ascii="宋体" w:hAnsi="宋体" w:cs="宋体"/>
          <w:szCs w:val="21"/>
        </w:rPr>
        <w:t>2026年市政府外办信息化运维项目 第5包：信息系统测评</w:t>
      </w:r>
    </w:p>
    <w:p w14:paraId="0402E1DE" w14:textId="2207F202"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5D6B5A" w:rsidRPr="005D6B5A">
        <w:rPr>
          <w:rFonts w:ascii="宋体" w:hAnsi="宋体" w:hint="eastAsia"/>
          <w:szCs w:val="21"/>
        </w:rPr>
        <w:t>人民币</w:t>
      </w:r>
      <w:r w:rsidR="00282D5E">
        <w:rPr>
          <w:rFonts w:ascii="宋体" w:hAnsi="宋体" w:cs="宋体" w:hint="eastAsia"/>
          <w:szCs w:val="21"/>
        </w:rPr>
        <w:t>27</w:t>
      </w:r>
      <w:r w:rsidR="005D6B5A" w:rsidRPr="005D6B5A">
        <w:rPr>
          <w:rFonts w:ascii="宋体" w:hAnsi="宋体" w:hint="eastAsia"/>
          <w:szCs w:val="21"/>
        </w:rPr>
        <w:t>万元</w:t>
      </w:r>
    </w:p>
    <w:p w14:paraId="7D9FBC64" w14:textId="719603CC" w:rsidR="0060385A"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80547B" w:rsidRPr="0080547B">
        <w:rPr>
          <w:rFonts w:ascii="宋体" w:hAnsi="宋体"/>
          <w:szCs w:val="21"/>
        </w:rPr>
        <w:t>本项目共分为7个包，其中：第5包分包控制金额为人民币27万元</w:t>
      </w:r>
      <w:r w:rsidR="0080547B">
        <w:rPr>
          <w:rFonts w:asciiTheme="minorEastAsia" w:eastAsiaTheme="minorEastAsia" w:hAnsiTheme="minorEastAsia" w:cstheme="minorEastAsia" w:hint="eastAsia"/>
          <w:bCs/>
          <w:szCs w:val="21"/>
        </w:rPr>
        <w:t>。</w:t>
      </w:r>
      <w:r w:rsidR="00BD11BE">
        <w:rPr>
          <w:rFonts w:ascii="宋体" w:hAnsi="宋体" w:hint="eastAsia"/>
          <w:szCs w:val="21"/>
        </w:rPr>
        <w:t xml:space="preserve"> </w:t>
      </w:r>
    </w:p>
    <w:p w14:paraId="61AC2128" w14:textId="77777777" w:rsidR="0080547B" w:rsidRDefault="00000000" w:rsidP="0080547B">
      <w:pPr>
        <w:pStyle w:val="a3"/>
        <w:snapToGrid w:val="0"/>
        <w:spacing w:line="360" w:lineRule="auto"/>
        <w:rPr>
          <w:rFonts w:hAnsi="宋体" w:hint="eastAsia"/>
          <w:sz w:val="21"/>
          <w:szCs w:val="21"/>
        </w:rPr>
      </w:pPr>
      <w:r w:rsidRPr="0080547B">
        <w:rPr>
          <w:rFonts w:hAnsi="宋体" w:hint="eastAsia"/>
          <w:sz w:val="21"/>
          <w:szCs w:val="21"/>
        </w:rPr>
        <w:t>5.采购需求</w:t>
      </w:r>
      <w:bookmarkStart w:id="5" w:name="_Toc28359003"/>
      <w:bookmarkStart w:id="6" w:name="_Toc28359080"/>
      <w:bookmarkStart w:id="7" w:name="_Toc35393791"/>
      <w:bookmarkStart w:id="8" w:name="_Toc35393622"/>
      <w:bookmarkEnd w:id="4"/>
    </w:p>
    <w:tbl>
      <w:tblPr>
        <w:tblStyle w:val="af3"/>
        <w:tblW w:w="0" w:type="auto"/>
        <w:tblLook w:val="04A0" w:firstRow="1" w:lastRow="0" w:firstColumn="1" w:lastColumn="0" w:noHBand="0" w:noVBand="1"/>
      </w:tblPr>
      <w:tblGrid>
        <w:gridCol w:w="8754"/>
      </w:tblGrid>
      <w:tr w:rsidR="00E45234" w14:paraId="01B699D5" w14:textId="77777777" w:rsidTr="00E45234">
        <w:tc>
          <w:tcPr>
            <w:tcW w:w="8754" w:type="dxa"/>
          </w:tcPr>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614"/>
              <w:gridCol w:w="1469"/>
              <w:gridCol w:w="659"/>
              <w:gridCol w:w="3534"/>
            </w:tblGrid>
            <w:tr w:rsidR="00E45234" w:rsidRPr="0080547B" w14:paraId="1B61C354" w14:textId="77777777" w:rsidTr="00287498">
              <w:trPr>
                <w:trHeight w:val="700"/>
                <w:jc w:val="center"/>
              </w:trPr>
              <w:tc>
                <w:tcPr>
                  <w:tcW w:w="407" w:type="pct"/>
                  <w:vAlign w:val="center"/>
                </w:tcPr>
                <w:p w14:paraId="6D32D2C4" w14:textId="77777777" w:rsidR="00E45234" w:rsidRPr="0080547B" w:rsidRDefault="00E45234" w:rsidP="00287498">
                  <w:pPr>
                    <w:pStyle w:val="a3"/>
                    <w:snapToGrid w:val="0"/>
                    <w:spacing w:line="360" w:lineRule="auto"/>
                    <w:ind w:firstLine="0"/>
                    <w:jc w:val="right"/>
                    <w:rPr>
                      <w:rFonts w:hAnsi="宋体" w:hint="eastAsia"/>
                      <w:sz w:val="21"/>
                      <w:szCs w:val="21"/>
                    </w:rPr>
                  </w:pPr>
                  <w:r w:rsidRPr="0080547B">
                    <w:rPr>
                      <w:rFonts w:hAnsi="宋体"/>
                      <w:sz w:val="21"/>
                      <w:szCs w:val="21"/>
                    </w:rPr>
                    <w:t>包号</w:t>
                  </w:r>
                </w:p>
              </w:tc>
              <w:tc>
                <w:tcPr>
                  <w:tcW w:w="1019" w:type="pct"/>
                  <w:vAlign w:val="center"/>
                </w:tcPr>
                <w:p w14:paraId="51CC8D15"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标的名称</w:t>
                  </w:r>
                </w:p>
              </w:tc>
              <w:tc>
                <w:tcPr>
                  <w:tcW w:w="927" w:type="pct"/>
                  <w:vAlign w:val="center"/>
                </w:tcPr>
                <w:p w14:paraId="2F4D3D6A"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采购包预算金额（万元）</w:t>
                  </w:r>
                </w:p>
              </w:tc>
              <w:tc>
                <w:tcPr>
                  <w:tcW w:w="416" w:type="pct"/>
                  <w:vAlign w:val="center"/>
                </w:tcPr>
                <w:p w14:paraId="4139DCBB"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数量</w:t>
                  </w:r>
                </w:p>
              </w:tc>
              <w:tc>
                <w:tcPr>
                  <w:tcW w:w="2231" w:type="pct"/>
                  <w:vAlign w:val="center"/>
                </w:tcPr>
                <w:p w14:paraId="63D5C7E0"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简要技术需求或服务要求</w:t>
                  </w:r>
                </w:p>
              </w:tc>
            </w:tr>
            <w:tr w:rsidR="00E45234" w:rsidRPr="0080547B" w14:paraId="793C0435" w14:textId="77777777" w:rsidTr="00287498">
              <w:trPr>
                <w:trHeight w:val="454"/>
                <w:jc w:val="center"/>
              </w:trPr>
              <w:tc>
                <w:tcPr>
                  <w:tcW w:w="407" w:type="pct"/>
                  <w:vAlign w:val="center"/>
                </w:tcPr>
                <w:p w14:paraId="3F4273F3"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5</w:t>
                  </w:r>
                </w:p>
              </w:tc>
              <w:tc>
                <w:tcPr>
                  <w:tcW w:w="1019" w:type="pct"/>
                  <w:vAlign w:val="center"/>
                </w:tcPr>
                <w:p w14:paraId="736706EB"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信息系统测评</w:t>
                  </w:r>
                </w:p>
              </w:tc>
              <w:tc>
                <w:tcPr>
                  <w:tcW w:w="927" w:type="pct"/>
                  <w:vAlign w:val="center"/>
                </w:tcPr>
                <w:p w14:paraId="528156D0"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27</w:t>
                  </w:r>
                </w:p>
              </w:tc>
              <w:tc>
                <w:tcPr>
                  <w:tcW w:w="416" w:type="pct"/>
                  <w:vAlign w:val="center"/>
                </w:tcPr>
                <w:p w14:paraId="46EC43B3"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1项</w:t>
                  </w:r>
                </w:p>
              </w:tc>
              <w:tc>
                <w:tcPr>
                  <w:tcW w:w="2231" w:type="pct"/>
                  <w:vAlign w:val="center"/>
                </w:tcPr>
                <w:p w14:paraId="70EE1792"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1)按照等级保护标准规范三级要求对北京市因公出入境管理服务系统进行等级保护安全测评。</w:t>
                  </w:r>
                </w:p>
                <w:p w14:paraId="790B2B4E"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2)按照等级保护标准规范二级要求对办公自动化平台进行等级保护安全测评。</w:t>
                  </w:r>
                </w:p>
                <w:p w14:paraId="3C894580"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3)按照国家相关标准对北京市因公出入境管理服务系统进行商用密码应用安全性评估。详见招标文件第五章采购需求。</w:t>
                  </w:r>
                </w:p>
              </w:tc>
            </w:tr>
          </w:tbl>
          <w:p w14:paraId="625C15A1" w14:textId="77777777" w:rsidR="00E45234" w:rsidRDefault="00E45234" w:rsidP="0080547B">
            <w:pPr>
              <w:pStyle w:val="a3"/>
              <w:snapToGrid w:val="0"/>
              <w:spacing w:line="360" w:lineRule="auto"/>
              <w:ind w:firstLine="0"/>
              <w:rPr>
                <w:rFonts w:hAnsi="宋体" w:hint="eastAsia"/>
                <w:sz w:val="21"/>
                <w:szCs w:val="21"/>
              </w:rPr>
            </w:pPr>
          </w:p>
        </w:tc>
      </w:tr>
    </w:tbl>
    <w:p w14:paraId="3E5B9147" w14:textId="77777777" w:rsidR="00E45234" w:rsidRPr="0080547B" w:rsidRDefault="00E45234" w:rsidP="0080547B">
      <w:pPr>
        <w:pStyle w:val="a3"/>
        <w:snapToGrid w:val="0"/>
        <w:spacing w:line="360" w:lineRule="auto"/>
        <w:rPr>
          <w:rFonts w:hAnsi="宋体" w:hint="eastAsia"/>
          <w:sz w:val="21"/>
          <w:szCs w:val="21"/>
        </w:rPr>
      </w:pPr>
    </w:p>
    <w:p w14:paraId="6302E91D" w14:textId="235687AE" w:rsidR="0060385A" w:rsidRDefault="00000000" w:rsidP="0039706A">
      <w:pPr>
        <w:spacing w:line="360" w:lineRule="auto"/>
        <w:ind w:firstLineChars="200" w:firstLine="420"/>
        <w:rPr>
          <w:rFonts w:ascii="宋体" w:hAnsi="宋体" w:hint="eastAsia"/>
          <w:szCs w:val="21"/>
        </w:rPr>
      </w:pPr>
      <w:r>
        <w:rPr>
          <w:rFonts w:ascii="宋体" w:hAnsi="宋体" w:hint="eastAsia"/>
          <w:szCs w:val="21"/>
        </w:rPr>
        <w:t>6.合同履行期限：</w:t>
      </w:r>
      <w:r w:rsidR="0039706A" w:rsidRPr="0039706A">
        <w:rPr>
          <w:rFonts w:ascii="宋体" w:hAnsi="宋体"/>
          <w:szCs w:val="21"/>
        </w:rPr>
        <w:t>依据合同约定，12个月</w:t>
      </w:r>
      <w:r>
        <w:rPr>
          <w:rFonts w:ascii="宋体" w:hAnsi="宋体" w:hint="eastAsia"/>
          <w:szCs w:val="21"/>
        </w:rPr>
        <w:t>。</w:t>
      </w:r>
    </w:p>
    <w:p w14:paraId="26C31CB8" w14:textId="0FF73B3C"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8838B0">
        <w:rPr>
          <w:rFonts w:ascii="宋体" w:hAnsi="宋体" w:hint="eastAsia"/>
          <w:szCs w:val="21"/>
        </w:rPr>
        <w:t>否</w:t>
      </w:r>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1246CC32" w:rsidR="0060385A" w:rsidRDefault="00000000">
      <w:pPr>
        <w:spacing w:line="360" w:lineRule="auto"/>
        <w:ind w:firstLineChars="200" w:firstLine="420"/>
        <w:rPr>
          <w:rFonts w:ascii="宋体" w:hAnsi="宋体" w:hint="eastAsia"/>
          <w:szCs w:val="21"/>
        </w:rPr>
      </w:pPr>
      <w:r>
        <w:rPr>
          <w:rFonts w:ascii="宋体" w:hAnsi="宋体" w:hint="eastAsia"/>
          <w:szCs w:val="21"/>
        </w:rPr>
        <w:t>2.1</w:t>
      </w:r>
      <w:r w:rsidR="008838B0">
        <w:rPr>
          <w:rFonts w:ascii="宋体" w:hAnsi="宋体" w:cs="宋体" w:hint="eastAsia"/>
          <w:szCs w:val="21"/>
        </w:rPr>
        <w:t>本项目不专门面向中小企业预留采购份额</w:t>
      </w:r>
      <w:r w:rsidR="00543808" w:rsidRPr="00543808">
        <w:rPr>
          <w:rFonts w:ascii="宋体" w:hAnsi="宋体" w:hint="eastAsia"/>
          <w:szCs w:val="21"/>
        </w:rPr>
        <w:t>。</w:t>
      </w:r>
    </w:p>
    <w:p w14:paraId="78FCC49F" w14:textId="7ADA59A3" w:rsidR="008838B0" w:rsidRPr="008838B0" w:rsidRDefault="008838B0">
      <w:pPr>
        <w:spacing w:line="360" w:lineRule="auto"/>
        <w:ind w:firstLineChars="200" w:firstLine="420"/>
        <w:rPr>
          <w:rFonts w:ascii="宋体" w:hAnsi="宋体" w:hint="eastAsia"/>
          <w:szCs w:val="21"/>
        </w:rPr>
      </w:pPr>
      <w:r w:rsidRPr="008838B0">
        <w:rPr>
          <w:rFonts w:ascii="宋体" w:hAnsi="宋体" w:hint="eastAsia"/>
          <w:szCs w:val="21"/>
        </w:rPr>
        <w:lastRenderedPageBreak/>
        <w:t>2.2其它落实政府采购政策的资格要求（如有）：/ 。</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5F4B7AD" w:rsidR="0060385A" w:rsidRDefault="00000000">
      <w:pPr>
        <w:spacing w:line="360" w:lineRule="auto"/>
        <w:ind w:firstLineChars="200" w:firstLine="420"/>
        <w:rPr>
          <w:rFonts w:ascii="宋体" w:hAnsi="宋体" w:hint="eastAsia"/>
          <w:szCs w:val="21"/>
        </w:rPr>
      </w:pPr>
      <w:r>
        <w:rPr>
          <w:rFonts w:ascii="宋体" w:hAnsi="宋体" w:hint="eastAsia"/>
          <w:szCs w:val="21"/>
        </w:rPr>
        <w:t>3.1</w:t>
      </w:r>
      <w:r w:rsidR="008838B0">
        <w:rPr>
          <w:rFonts w:ascii="宋体" w:hAnsi="宋体" w:cs="宋体" w:hint="eastAsia"/>
          <w:szCs w:val="21"/>
        </w:rPr>
        <w:t>本项目</w:t>
      </w:r>
      <w:r w:rsidR="0039706A">
        <w:rPr>
          <w:rFonts w:ascii="宋体" w:hAnsi="宋体" w:cs="宋体" w:hint="eastAsia"/>
          <w:szCs w:val="21"/>
        </w:rPr>
        <w:t>不</w:t>
      </w:r>
      <w:r w:rsidR="008838B0">
        <w:rPr>
          <w:rFonts w:ascii="宋体" w:hAnsi="宋体" w:cs="宋体" w:hint="eastAsia"/>
          <w:szCs w:val="21"/>
        </w:rPr>
        <w:t>属于政府购买服务</w:t>
      </w:r>
      <w:r>
        <w:rPr>
          <w:rFonts w:ascii="宋体" w:hAnsi="宋体" w:hint="eastAsia"/>
          <w:szCs w:val="21"/>
        </w:rPr>
        <w:t>。</w:t>
      </w:r>
    </w:p>
    <w:p w14:paraId="02D60EE3" w14:textId="60C206EC" w:rsidR="0060385A" w:rsidRDefault="00000000" w:rsidP="0039706A">
      <w:pPr>
        <w:spacing w:line="360" w:lineRule="auto"/>
        <w:ind w:firstLineChars="200" w:firstLine="420"/>
        <w:rPr>
          <w:rFonts w:ascii="宋体" w:hAnsi="宋体" w:hint="eastAsia"/>
          <w:szCs w:val="21"/>
        </w:rPr>
      </w:pPr>
      <w:r>
        <w:rPr>
          <w:rFonts w:ascii="宋体" w:hAnsi="宋体" w:hint="eastAsia"/>
          <w:szCs w:val="21"/>
        </w:rPr>
        <w:t>3.2其他特定资格要求：</w:t>
      </w:r>
      <w:r w:rsidR="0039706A" w:rsidRPr="0039706A">
        <w:rPr>
          <w:rFonts w:ascii="宋体" w:hAnsi="宋体"/>
          <w:szCs w:val="21"/>
        </w:rPr>
        <w:t>第5包：信息系统测评：1.供应商具有《网络安全等级测评与检测评估机构服务认证证书》；2.供应商具有行政主管部门颁发的《商用密码检测机构资质证书》</w:t>
      </w:r>
      <w:r>
        <w:rPr>
          <w:rFonts w:ascii="宋体" w:hAnsi="宋体" w:hint="eastAsia"/>
          <w:szCs w:val="21"/>
        </w:rPr>
        <w:t>。</w:t>
      </w:r>
    </w:p>
    <w:p w14:paraId="0BD27F06" w14:textId="77777777" w:rsidR="0060385A"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6963AEC9" w:rsidR="0060385A"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AE7733">
        <w:rPr>
          <w:rFonts w:ascii="宋体" w:hAnsi="宋体" w:cs="宋体" w:hint="eastAsia"/>
          <w:szCs w:val="21"/>
        </w:rPr>
        <w:t>0</w:t>
      </w:r>
      <w:r w:rsidR="008D441E">
        <w:rPr>
          <w:rFonts w:ascii="宋体" w:hAnsi="宋体" w:cs="宋体" w:hint="eastAsia"/>
          <w:szCs w:val="21"/>
        </w:rPr>
        <w:t>7</w:t>
      </w:r>
      <w:r>
        <w:rPr>
          <w:rFonts w:ascii="宋体" w:hAnsi="宋体" w:cs="宋体" w:hint="eastAsia"/>
          <w:szCs w:val="21"/>
        </w:rPr>
        <w:t>月</w:t>
      </w:r>
      <w:r w:rsidR="0039706A">
        <w:rPr>
          <w:rFonts w:ascii="宋体" w:hAnsi="宋体" w:cs="宋体" w:hint="eastAsia"/>
          <w:szCs w:val="21"/>
        </w:rPr>
        <w:t>0</w:t>
      </w:r>
      <w:r w:rsidR="008D441E">
        <w:rPr>
          <w:rFonts w:ascii="宋体" w:hAnsi="宋体" w:cs="宋体" w:hint="eastAsia"/>
          <w:szCs w:val="21"/>
        </w:rPr>
        <w:t>3</w:t>
      </w:r>
      <w:r>
        <w:rPr>
          <w:rFonts w:ascii="宋体" w:hAnsi="宋体" w:cs="宋体" w:hint="eastAsia"/>
          <w:szCs w:val="21"/>
        </w:rPr>
        <w:t>日至2026年</w:t>
      </w:r>
      <w:r w:rsidR="00AE7733">
        <w:rPr>
          <w:rFonts w:ascii="宋体" w:hAnsi="宋体" w:cs="宋体" w:hint="eastAsia"/>
          <w:szCs w:val="21"/>
        </w:rPr>
        <w:t>0</w:t>
      </w:r>
      <w:r w:rsidR="008D441E">
        <w:rPr>
          <w:rFonts w:ascii="宋体" w:hAnsi="宋体" w:cs="宋体" w:hint="eastAsia"/>
          <w:szCs w:val="21"/>
        </w:rPr>
        <w:t>7</w:t>
      </w:r>
      <w:r>
        <w:rPr>
          <w:rFonts w:ascii="宋体" w:hAnsi="宋体" w:cs="宋体" w:hint="eastAsia"/>
          <w:szCs w:val="21"/>
        </w:rPr>
        <w:t>月</w:t>
      </w:r>
      <w:r w:rsidR="008D441E">
        <w:rPr>
          <w:rFonts w:ascii="宋体" w:hAnsi="宋体" w:cs="宋体" w:hint="eastAsia"/>
          <w:szCs w:val="21"/>
        </w:rPr>
        <w:t>10</w:t>
      </w:r>
      <w:r>
        <w:rPr>
          <w:rFonts w:ascii="宋体" w:hAnsi="宋体" w:cs="宋体" w:hint="eastAsia"/>
          <w:szCs w:val="21"/>
        </w:rPr>
        <w:t>日，（招标文件上传完成开始时间起至截止日每天上午09:00至下午17:00（北京时间，法定节假日除外）。）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5" w:name="_Toc28359007"/>
      <w:bookmarkStart w:id="16" w:name="_Toc28359084"/>
      <w:bookmarkStart w:id="17" w:name="_Toc35393625"/>
      <w:bookmarkStart w:id="18" w:name="_Toc35393794"/>
      <w:r>
        <w:rPr>
          <w:rFonts w:ascii="宋体" w:hAnsi="宋体" w:cs="宋体" w:hint="eastAsia"/>
          <w:szCs w:val="21"/>
        </w:rPr>
        <w:t>2.地点：</w:t>
      </w:r>
      <w:bookmarkStart w:id="19" w:name="OLE_LINK8"/>
      <w:r>
        <w:rPr>
          <w:rFonts w:ascii="宋体" w:hAnsi="宋体" w:cs="宋体" w:hint="eastAsia"/>
          <w:szCs w:val="21"/>
        </w:rPr>
        <w:t>北京市政府采购电子交易平台,具体方式详见“其他补充事宜”。</w:t>
      </w:r>
    </w:p>
    <w:bookmarkEnd w:id="19"/>
    <w:p w14:paraId="50BCCFA8" w14:textId="29B9132A" w:rsidR="0060385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w:t>
      </w:r>
      <w:bookmarkStart w:id="20" w:name="OLE_LINK9"/>
      <w:r w:rsidR="008838B0" w:rsidRPr="008838B0">
        <w:rPr>
          <w:rFonts w:ascii="宋体" w:hAnsi="宋体" w:cs="宋体" w:hint="eastAsia"/>
          <w:szCs w:val="21"/>
        </w:rPr>
        <w:t>供应商使用CA数字证书或电子营业执照登录北京市政府采购电子交易平台（http://zbcg-bjzc.zhongcy.com/bjczj-portal-site/index.html#/home）获取电子版招标文件。</w:t>
      </w:r>
      <w:bookmarkEnd w:id="20"/>
    </w:p>
    <w:p w14:paraId="76773200"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1" w:name="_Toc28359005"/>
      <w:bookmarkStart w:id="22" w:name="_Toc28359082"/>
      <w:bookmarkStart w:id="23" w:name="_Toc35393624"/>
      <w:bookmarkStart w:id="24" w:name="_Toc35393793"/>
      <w:r>
        <w:rPr>
          <w:rFonts w:ascii="宋体" w:eastAsia="宋体" w:hAnsi="宋体" w:cs="宋体" w:hint="eastAsia"/>
          <w:bCs w:val="0"/>
          <w:sz w:val="21"/>
          <w:szCs w:val="21"/>
        </w:rPr>
        <w:t>四、提交投标文件</w:t>
      </w:r>
      <w:bookmarkEnd w:id="21"/>
      <w:bookmarkEnd w:id="22"/>
      <w:r>
        <w:rPr>
          <w:rFonts w:ascii="宋体" w:eastAsia="宋体" w:hAnsi="宋体" w:cs="宋体" w:hint="eastAsia"/>
          <w:bCs w:val="0"/>
          <w:sz w:val="21"/>
          <w:szCs w:val="21"/>
        </w:rPr>
        <w:t>截止时间、开标时间和地点</w:t>
      </w:r>
      <w:bookmarkEnd w:id="23"/>
      <w:bookmarkEnd w:id="24"/>
    </w:p>
    <w:p w14:paraId="2CAA3185" w14:textId="0C6E1970"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E33ED" w:rsidRPr="008E33ED">
        <w:rPr>
          <w:rFonts w:ascii="新宋体" w:eastAsia="新宋体" w:hAnsi="新宋体" w:cs="宋体"/>
          <w:szCs w:val="21"/>
        </w:rPr>
        <w:t>2026年7月24日下午14:30（北京时间）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5" w:name="_Toc35393626"/>
      <w:bookmarkStart w:id="26" w:name="_Toc35393795"/>
      <w:r>
        <w:rPr>
          <w:rFonts w:ascii="宋体" w:eastAsia="宋体" w:hAnsi="宋体" w:cs="宋体" w:hint="eastAsia"/>
          <w:bCs w:val="0"/>
          <w:sz w:val="21"/>
          <w:szCs w:val="21"/>
        </w:rPr>
        <w:t>六、其他补充事宜</w:t>
      </w:r>
      <w:bookmarkEnd w:id="25"/>
      <w:bookmarkEnd w:id="26"/>
    </w:p>
    <w:p w14:paraId="717372D2" w14:textId="77777777" w:rsidR="0039706A" w:rsidRPr="0039706A" w:rsidRDefault="0039706A" w:rsidP="0039706A">
      <w:pPr>
        <w:adjustRightInd w:val="0"/>
        <w:snapToGrid w:val="0"/>
        <w:spacing w:line="360" w:lineRule="auto"/>
        <w:ind w:firstLineChars="200" w:firstLine="420"/>
        <w:jc w:val="left"/>
        <w:rPr>
          <w:rFonts w:ascii="宋体" w:hAnsi="宋体" w:cs="宋体" w:hint="eastAsia"/>
          <w:color w:val="000000"/>
          <w:kern w:val="0"/>
          <w:szCs w:val="21"/>
        </w:rPr>
      </w:pPr>
      <w:bookmarkStart w:id="27" w:name="_Toc28359008"/>
      <w:bookmarkStart w:id="28" w:name="_Toc35393796"/>
      <w:bookmarkStart w:id="29" w:name="_Toc35393627"/>
      <w:bookmarkStart w:id="30" w:name="_Toc28359085"/>
      <w:r w:rsidRPr="0039706A">
        <w:rPr>
          <w:rFonts w:ascii="宋体" w:hAnsi="宋体" w:cs="宋体"/>
          <w:color w:val="000000"/>
          <w:kern w:val="0"/>
          <w:szCs w:val="21"/>
        </w:rPr>
        <w:t>1.本项目需要落实的政府采购政策：</w:t>
      </w:r>
      <w:r w:rsidRPr="0039706A">
        <w:rPr>
          <w:rFonts w:ascii="宋体" w:hAnsi="宋体" w:cs="宋体"/>
          <w:color w:val="000000"/>
          <w:kern w:val="0"/>
          <w:szCs w:val="21"/>
          <w:u w:val="single"/>
        </w:rPr>
        <w:t>详见招标文件第二章投标人须知</w:t>
      </w:r>
      <w:r w:rsidRPr="0039706A">
        <w:rPr>
          <w:rFonts w:ascii="宋体" w:hAnsi="宋体" w:cs="宋体"/>
          <w:color w:val="000000"/>
          <w:kern w:val="0"/>
          <w:szCs w:val="21"/>
        </w:rPr>
        <w:t>。</w:t>
      </w:r>
    </w:p>
    <w:p w14:paraId="7508D813" w14:textId="77777777" w:rsidR="0039706A" w:rsidRPr="0039706A" w:rsidRDefault="0039706A" w:rsidP="0039706A">
      <w:pPr>
        <w:adjustRightInd w:val="0"/>
        <w:snapToGrid w:val="0"/>
        <w:spacing w:line="360" w:lineRule="auto"/>
        <w:ind w:firstLineChars="200" w:firstLine="422"/>
        <w:jc w:val="left"/>
        <w:rPr>
          <w:rFonts w:ascii="宋体" w:hAnsi="宋体" w:cs="宋体" w:hint="eastAsia"/>
          <w:color w:val="000000"/>
          <w:kern w:val="0"/>
          <w:szCs w:val="21"/>
        </w:rPr>
      </w:pPr>
      <w:r w:rsidRPr="0039706A">
        <w:rPr>
          <w:rFonts w:ascii="宋体" w:hAnsi="宋体" w:cs="宋体"/>
          <w:b/>
          <w:bCs/>
          <w:color w:val="000000"/>
          <w:kern w:val="0"/>
          <w:szCs w:val="21"/>
        </w:rPr>
        <w:t>2.本项目采用全流程电子化采购方式，</w:t>
      </w:r>
      <w:r w:rsidRPr="0039706A">
        <w:rPr>
          <w:rFonts w:ascii="宋体" w:hAnsi="宋体" w:cs="宋体"/>
          <w:color w:val="000000"/>
          <w:kern w:val="0"/>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F563F6B"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CA数字证书服务热线：010-58511086</w:t>
      </w:r>
    </w:p>
    <w:p w14:paraId="5ACBE913"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电子营业执照服务热线：400-699-7000</w:t>
      </w:r>
    </w:p>
    <w:p w14:paraId="5BB96BD2"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lastRenderedPageBreak/>
        <w:t>技术支持服务热线：010-86483801</w:t>
      </w:r>
    </w:p>
    <w:p w14:paraId="736A4308"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2.1办理CA数字证书或电子营业执照</w:t>
      </w:r>
    </w:p>
    <w:p w14:paraId="4E9A91C0"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供应商登录北京市政府采购电子交易平台查阅“用户指南”—“操作指南”—“市场主体CA办理操作流程指引”/“电子营业执照使用指南”，按照程序要求办理。</w:t>
      </w:r>
    </w:p>
    <w:p w14:paraId="1AD658BB"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2.2注册</w:t>
      </w:r>
    </w:p>
    <w:p w14:paraId="2C16B994"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供应商登录北京市政府采购电子交易平台“用户指南”—“操作指南”—“市场主体注册入库操作流程指引”进行自助注册绑定。</w:t>
      </w:r>
    </w:p>
    <w:p w14:paraId="7EDA2CB7"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2.3驱动、客户端下载</w:t>
      </w:r>
    </w:p>
    <w:p w14:paraId="12F27367"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供应商登录北京市政府采购电子交易平台“用户指南”—“工具下载”—“招标采购系统文件驱动安装包”下载相关驱动。</w:t>
      </w:r>
    </w:p>
    <w:p w14:paraId="7A41E0E6"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供应商登录北京市政府采购电子交易平台“用户指南”—“工具下载”—“投标文件编制工具”下载相关客户端。</w:t>
      </w:r>
    </w:p>
    <w:p w14:paraId="4C5DD762"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2.4获取电子招标文件</w:t>
      </w:r>
    </w:p>
    <w:p w14:paraId="471C9FF2"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供应商使用CA数字证书或电子营业执照登录北京市政府采购电子交易平台获取电子招标文件。</w:t>
      </w:r>
    </w:p>
    <w:p w14:paraId="3030DC7C"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874528"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2.5编制电子投标文件</w:t>
      </w:r>
    </w:p>
    <w:p w14:paraId="2974EDA5"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05CD8BD1"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2.6提交电子投标文件</w:t>
      </w:r>
    </w:p>
    <w:p w14:paraId="39797F3B"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供应商应于投标截止时间前在北京市政府采购电子交易平台分别按采购包提交电子投标文件，上传电子投标文件过程中请保持与互联网的连接畅通。</w:t>
      </w:r>
    </w:p>
    <w:p w14:paraId="0512DE04"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2.7电子开标</w:t>
      </w:r>
    </w:p>
    <w:p w14:paraId="3FDC024A"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供应商在开标地点（北京市政府采购电子交易平台）使用CA数字证书或电子营业执照登录北京市政府采购电子交易平台进行电子开标。</w:t>
      </w:r>
    </w:p>
    <w:p w14:paraId="7650AB9E"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lastRenderedPageBreak/>
        <w:t>开标时间到达之后对已在系统中递交且完成签到的供应商的投标文件进行解密。</w:t>
      </w:r>
    </w:p>
    <w:p w14:paraId="0FD4CB55"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18923F6"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若供应商已申请多把数字证书，请注意使用差别，确保制作的投标文件和开标解密时使用的数字证书一致，造成解密失败的，由供应商负责。</w:t>
      </w:r>
    </w:p>
    <w:p w14:paraId="35359B64"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供应商应充分考虑到网络及系统平台可能存在的非正常情况，在投标文件递交截止时间之前完成上传。</w:t>
      </w:r>
    </w:p>
    <w:p w14:paraId="64970B17" w14:textId="77777777" w:rsidR="0039706A" w:rsidRPr="0039706A" w:rsidRDefault="0039706A" w:rsidP="0039706A">
      <w:pPr>
        <w:spacing w:line="360" w:lineRule="auto"/>
        <w:ind w:firstLineChars="200" w:firstLine="420"/>
        <w:contextualSpacing/>
        <w:jc w:val="left"/>
        <w:rPr>
          <w:rFonts w:ascii="宋体" w:hAnsi="宋体" w:cs="宋体" w:hint="eastAsia"/>
          <w:kern w:val="0"/>
          <w:szCs w:val="21"/>
        </w:rPr>
      </w:pPr>
      <w:r w:rsidRPr="0039706A">
        <w:rPr>
          <w:rFonts w:ascii="宋体" w:hAnsi="宋体" w:cs="宋体"/>
          <w:kern w:val="0"/>
          <w:szCs w:val="21"/>
        </w:rPr>
        <w:t>供应商投标过程中项目编号以“BIECC开头编号”为准。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7"/>
      <w:bookmarkEnd w:id="28"/>
      <w:bookmarkEnd w:id="29"/>
      <w:bookmarkEnd w:id="30"/>
    </w:p>
    <w:p w14:paraId="1A0EA0B6" w14:textId="77777777" w:rsidR="0060385A" w:rsidRPr="00781FBA" w:rsidRDefault="00000000">
      <w:pPr>
        <w:spacing w:line="360" w:lineRule="auto"/>
        <w:ind w:firstLineChars="200" w:firstLine="422"/>
        <w:contextualSpacing/>
        <w:rPr>
          <w:rFonts w:ascii="宋体" w:hAnsi="宋体" w:cs="宋体" w:hint="eastAsia"/>
          <w:b/>
          <w:bCs/>
          <w:kern w:val="0"/>
          <w:szCs w:val="21"/>
        </w:rPr>
      </w:pPr>
      <w:r w:rsidRPr="00781FBA">
        <w:rPr>
          <w:rFonts w:ascii="宋体" w:hAnsi="宋体" w:cs="宋体" w:hint="eastAsia"/>
          <w:b/>
          <w:bCs/>
          <w:color w:val="000000" w:themeColor="text1"/>
          <w:szCs w:val="21"/>
        </w:rPr>
        <w:t>1.采</w:t>
      </w:r>
      <w:r w:rsidRPr="00781FBA">
        <w:rPr>
          <w:rFonts w:ascii="宋体" w:hAnsi="宋体" w:cs="宋体" w:hint="eastAsia"/>
          <w:b/>
          <w:bCs/>
          <w:kern w:val="0"/>
          <w:szCs w:val="21"/>
        </w:rPr>
        <w:t>购人信息</w:t>
      </w:r>
    </w:p>
    <w:p w14:paraId="4461A63F" w14:textId="62E2BD8D"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名称：</w:t>
      </w:r>
      <w:r w:rsidR="00781FBA" w:rsidRPr="00781FBA">
        <w:rPr>
          <w:rFonts w:ascii="宋体" w:hAnsi="宋体" w:cs="宋体"/>
          <w:color w:val="000000" w:themeColor="text1"/>
          <w:szCs w:val="21"/>
        </w:rPr>
        <w:t>北京市人民政府外事办公室出入境人员服务中心</w:t>
      </w:r>
    </w:p>
    <w:p w14:paraId="7133A17D" w14:textId="39BA7286"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地址：</w:t>
      </w:r>
      <w:r w:rsidR="00781FBA" w:rsidRPr="00781FBA">
        <w:rPr>
          <w:rFonts w:ascii="宋体" w:hAnsi="宋体" w:cs="宋体"/>
          <w:color w:val="000000" w:themeColor="text1"/>
          <w:szCs w:val="21"/>
        </w:rPr>
        <w:t>北京市东城区青龙胡同1号歌华大厦A座二层</w:t>
      </w:r>
    </w:p>
    <w:p w14:paraId="22B6BD71" w14:textId="67ABEFC2" w:rsidR="008838B0" w:rsidRDefault="008838B0" w:rsidP="00781FBA">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联系</w:t>
      </w:r>
      <w:r w:rsidR="00781FBA">
        <w:rPr>
          <w:rFonts w:ascii="宋体" w:hAnsi="宋体" w:cs="宋体" w:hint="eastAsia"/>
          <w:color w:val="000000" w:themeColor="text1"/>
          <w:szCs w:val="21"/>
        </w:rPr>
        <w:t>方式</w:t>
      </w:r>
      <w:r w:rsidRPr="008838B0">
        <w:rPr>
          <w:rFonts w:ascii="宋体" w:hAnsi="宋体" w:cs="宋体" w:hint="eastAsia"/>
          <w:color w:val="000000" w:themeColor="text1"/>
          <w:szCs w:val="21"/>
        </w:rPr>
        <w:t>：</w:t>
      </w:r>
      <w:r w:rsidR="00781FBA" w:rsidRPr="00781FBA">
        <w:rPr>
          <w:rFonts w:ascii="宋体" w:hAnsi="宋体" w:cs="宋体"/>
          <w:color w:val="000000" w:themeColor="text1"/>
          <w:szCs w:val="21"/>
        </w:rPr>
        <w:t>张建军，010-55574267</w:t>
      </w:r>
    </w:p>
    <w:p w14:paraId="225C6DF0" w14:textId="51A42F48" w:rsidR="0060385A" w:rsidRPr="00781FBA" w:rsidRDefault="00000000" w:rsidP="008838B0">
      <w:pPr>
        <w:spacing w:line="360" w:lineRule="auto"/>
        <w:ind w:firstLineChars="200" w:firstLine="422"/>
        <w:contextualSpacing/>
        <w:rPr>
          <w:rFonts w:ascii="宋体" w:hAnsi="宋体" w:cs="宋体" w:hint="eastAsia"/>
          <w:b/>
          <w:bCs/>
          <w:color w:val="000000" w:themeColor="text1"/>
          <w:szCs w:val="21"/>
        </w:rPr>
      </w:pPr>
      <w:r w:rsidRPr="00781FBA">
        <w:rPr>
          <w:rFonts w:ascii="宋体" w:hAnsi="宋体" w:cs="宋体" w:hint="eastAsia"/>
          <w:b/>
          <w:bCs/>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1" w:name="_Toc28359087"/>
      <w:bookmarkStart w:id="32"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6EB8BDC8"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3" w:name="OLE_LINK6"/>
      <w:r>
        <w:rPr>
          <w:rFonts w:ascii="宋体" w:hAnsi="宋体" w:cs="宋体" w:hint="eastAsia"/>
          <w:color w:val="000000" w:themeColor="text1"/>
          <w:szCs w:val="21"/>
        </w:rPr>
        <w:t>包红月，仇凯彬，李嘉鹏</w:t>
      </w:r>
      <w:bookmarkEnd w:id="33"/>
      <w:r w:rsidR="000054FB">
        <w:rPr>
          <w:rFonts w:ascii="宋体" w:hAnsi="宋体" w:cs="宋体" w:hint="eastAsia"/>
          <w:color w:val="000000" w:themeColor="text1"/>
          <w:szCs w:val="21"/>
        </w:rPr>
        <w:t>；</w:t>
      </w:r>
      <w:bookmarkStart w:id="34" w:name="OLE_LINK7"/>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bookmarkEnd w:id="34"/>
    </w:p>
    <w:p w14:paraId="7560F38E" w14:textId="77777777" w:rsidR="0060385A" w:rsidRPr="00781FBA" w:rsidRDefault="00000000">
      <w:pPr>
        <w:spacing w:line="360" w:lineRule="auto"/>
        <w:ind w:firstLineChars="200" w:firstLine="422"/>
        <w:contextualSpacing/>
        <w:rPr>
          <w:rFonts w:ascii="宋体" w:hAnsi="宋体" w:cs="宋体" w:hint="eastAsia"/>
          <w:b/>
          <w:bCs/>
          <w:color w:val="000000" w:themeColor="text1"/>
          <w:szCs w:val="21"/>
        </w:rPr>
      </w:pPr>
      <w:bookmarkStart w:id="35" w:name="_Toc13737"/>
      <w:bookmarkStart w:id="36" w:name="_Toc160119536"/>
      <w:bookmarkStart w:id="37" w:name="_Toc14183"/>
      <w:r w:rsidRPr="00781FBA">
        <w:rPr>
          <w:rFonts w:ascii="宋体" w:hAnsi="宋体" w:cs="宋体" w:hint="eastAsia"/>
          <w:b/>
          <w:bCs/>
          <w:color w:val="000000" w:themeColor="text1"/>
          <w:szCs w:val="21"/>
        </w:rPr>
        <w:t>3.项目联系方式</w:t>
      </w:r>
      <w:bookmarkEnd w:id="31"/>
      <w:bookmarkEnd w:id="32"/>
      <w:bookmarkEnd w:id="35"/>
      <w:bookmarkEnd w:id="36"/>
      <w:bookmarkEnd w:id="37"/>
    </w:p>
    <w:p w14:paraId="1ABEAD79"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7EB3C1E2" w14:textId="6524802C" w:rsidR="0060385A" w:rsidRPr="00781FBA" w:rsidRDefault="00000000" w:rsidP="00781FBA">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2425C965" w14:textId="77777777" w:rsidR="0060385A" w:rsidRDefault="0060385A"/>
    <w:p w14:paraId="38C72F0B" w14:textId="77777777" w:rsidR="00781FBA" w:rsidRDefault="00781FBA"/>
    <w:p w14:paraId="5C4670A3" w14:textId="77777777" w:rsidR="00781FBA" w:rsidRDefault="00781FBA"/>
    <w:p w14:paraId="0438A4BA" w14:textId="77777777" w:rsidR="00781FBA" w:rsidRDefault="00781FBA"/>
    <w:p w14:paraId="7CE8807E" w14:textId="77777777" w:rsidR="00781FBA" w:rsidRDefault="00781FBA"/>
    <w:p w14:paraId="69A40C4A" w14:textId="77777777" w:rsidR="00781FBA" w:rsidRDefault="00781FB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0765DBDF"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w:t>
      </w:r>
      <w:r w:rsidR="00AB0272">
        <w:rPr>
          <w:rFonts w:ascii="宋体" w:hAnsi="宋体" w:hint="eastAsia"/>
          <w:b/>
          <w:bCs/>
          <w:szCs w:val="21"/>
        </w:rPr>
        <w:t>7</w:t>
      </w:r>
      <w:r>
        <w:rPr>
          <w:rFonts w:ascii="宋体" w:hAnsi="宋体" w:hint="eastAsia"/>
          <w:b/>
          <w:bCs/>
          <w:szCs w:val="21"/>
        </w:rPr>
        <w:t>月</w:t>
      </w:r>
      <w:r w:rsidR="00781FBA">
        <w:rPr>
          <w:rFonts w:ascii="宋体" w:hAnsi="宋体" w:hint="eastAsia"/>
          <w:b/>
          <w:bCs/>
          <w:szCs w:val="21"/>
        </w:rPr>
        <w:t>0</w:t>
      </w:r>
      <w:r w:rsidR="00AB0272">
        <w:rPr>
          <w:rFonts w:ascii="宋体" w:hAnsi="宋体" w:hint="eastAsia"/>
          <w:b/>
          <w:bCs/>
          <w:szCs w:val="21"/>
        </w:rPr>
        <w:t>3</w:t>
      </w:r>
      <w:r>
        <w:rPr>
          <w:rFonts w:ascii="宋体" w:hAnsi="宋体" w:hint="eastAsia"/>
          <w:b/>
          <w:bCs/>
          <w:szCs w:val="21"/>
        </w:rPr>
        <w:t>日</w:t>
      </w:r>
    </w:p>
    <w:p w14:paraId="7AB96566" w14:textId="77777777" w:rsidR="0060385A" w:rsidRDefault="0060385A">
      <w:pPr>
        <w:wordWrap w:val="0"/>
        <w:spacing w:line="360" w:lineRule="auto"/>
        <w:jc w:val="right"/>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0364" w14:textId="77777777" w:rsidR="00D36867" w:rsidRDefault="00D36867" w:rsidP="00A20A7C">
      <w:r>
        <w:separator/>
      </w:r>
    </w:p>
  </w:endnote>
  <w:endnote w:type="continuationSeparator" w:id="0">
    <w:p w14:paraId="36D3606F" w14:textId="77777777" w:rsidR="00D36867" w:rsidRDefault="00D36867"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9774" w14:textId="77777777" w:rsidR="00D36867" w:rsidRDefault="00D36867" w:rsidP="00A20A7C">
      <w:r>
        <w:separator/>
      </w:r>
    </w:p>
  </w:footnote>
  <w:footnote w:type="continuationSeparator" w:id="0">
    <w:p w14:paraId="02090769" w14:textId="77777777" w:rsidR="00D36867" w:rsidRDefault="00D36867"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657CF"/>
    <w:rsid w:val="00065815"/>
    <w:rsid w:val="0007006D"/>
    <w:rsid w:val="00073C8B"/>
    <w:rsid w:val="00086FD0"/>
    <w:rsid w:val="000A5B57"/>
    <w:rsid w:val="000A68A7"/>
    <w:rsid w:val="000C091C"/>
    <w:rsid w:val="000C3ECA"/>
    <w:rsid w:val="000C61AD"/>
    <w:rsid w:val="000E1EB4"/>
    <w:rsid w:val="000F4B89"/>
    <w:rsid w:val="000F5A05"/>
    <w:rsid w:val="00107120"/>
    <w:rsid w:val="001144D8"/>
    <w:rsid w:val="00114F98"/>
    <w:rsid w:val="001275AA"/>
    <w:rsid w:val="00134740"/>
    <w:rsid w:val="0013522F"/>
    <w:rsid w:val="00141397"/>
    <w:rsid w:val="001659DE"/>
    <w:rsid w:val="001706CA"/>
    <w:rsid w:val="0017127B"/>
    <w:rsid w:val="00172822"/>
    <w:rsid w:val="00180776"/>
    <w:rsid w:val="00184621"/>
    <w:rsid w:val="0018686C"/>
    <w:rsid w:val="00190BFE"/>
    <w:rsid w:val="00193A68"/>
    <w:rsid w:val="00196B8D"/>
    <w:rsid w:val="001A5CCF"/>
    <w:rsid w:val="001A74D8"/>
    <w:rsid w:val="001B2549"/>
    <w:rsid w:val="001B4BA3"/>
    <w:rsid w:val="001C5ADF"/>
    <w:rsid w:val="001D6173"/>
    <w:rsid w:val="001D7538"/>
    <w:rsid w:val="001E3B5B"/>
    <w:rsid w:val="001F0E76"/>
    <w:rsid w:val="001F24A0"/>
    <w:rsid w:val="00202666"/>
    <w:rsid w:val="0020685E"/>
    <w:rsid w:val="00207D9D"/>
    <w:rsid w:val="00230B96"/>
    <w:rsid w:val="00236144"/>
    <w:rsid w:val="00236840"/>
    <w:rsid w:val="002369F0"/>
    <w:rsid w:val="00250F18"/>
    <w:rsid w:val="002568AE"/>
    <w:rsid w:val="00260F37"/>
    <w:rsid w:val="00273873"/>
    <w:rsid w:val="00276000"/>
    <w:rsid w:val="0028148F"/>
    <w:rsid w:val="00282D5E"/>
    <w:rsid w:val="00284FC0"/>
    <w:rsid w:val="00287498"/>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9706A"/>
    <w:rsid w:val="003A10E0"/>
    <w:rsid w:val="003A27A2"/>
    <w:rsid w:val="003A319B"/>
    <w:rsid w:val="003A367F"/>
    <w:rsid w:val="003B2A5C"/>
    <w:rsid w:val="003B47EC"/>
    <w:rsid w:val="003C3DE3"/>
    <w:rsid w:val="003D1A76"/>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54453"/>
    <w:rsid w:val="004617B1"/>
    <w:rsid w:val="0047697D"/>
    <w:rsid w:val="0048276F"/>
    <w:rsid w:val="004876BF"/>
    <w:rsid w:val="004909B9"/>
    <w:rsid w:val="0049514B"/>
    <w:rsid w:val="004A19E8"/>
    <w:rsid w:val="004A7787"/>
    <w:rsid w:val="004B4C16"/>
    <w:rsid w:val="004B61D8"/>
    <w:rsid w:val="004C7016"/>
    <w:rsid w:val="004E777F"/>
    <w:rsid w:val="004E77AD"/>
    <w:rsid w:val="004F359D"/>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0D6A"/>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1FBA"/>
    <w:rsid w:val="00785FAD"/>
    <w:rsid w:val="007979F3"/>
    <w:rsid w:val="007A0695"/>
    <w:rsid w:val="007A7405"/>
    <w:rsid w:val="007C580F"/>
    <w:rsid w:val="007D1C1B"/>
    <w:rsid w:val="007E313B"/>
    <w:rsid w:val="007E3EF5"/>
    <w:rsid w:val="00802259"/>
    <w:rsid w:val="0080547B"/>
    <w:rsid w:val="00806B37"/>
    <w:rsid w:val="00825533"/>
    <w:rsid w:val="008337DB"/>
    <w:rsid w:val="00845FB5"/>
    <w:rsid w:val="008559FA"/>
    <w:rsid w:val="00861107"/>
    <w:rsid w:val="0086786E"/>
    <w:rsid w:val="00876CCB"/>
    <w:rsid w:val="008838B0"/>
    <w:rsid w:val="008944AE"/>
    <w:rsid w:val="008B2A7A"/>
    <w:rsid w:val="008B486E"/>
    <w:rsid w:val="008B4970"/>
    <w:rsid w:val="008C383E"/>
    <w:rsid w:val="008C5A9E"/>
    <w:rsid w:val="008C6E59"/>
    <w:rsid w:val="008D350C"/>
    <w:rsid w:val="008D441E"/>
    <w:rsid w:val="008E0A00"/>
    <w:rsid w:val="008E33ED"/>
    <w:rsid w:val="008E54E7"/>
    <w:rsid w:val="008E7609"/>
    <w:rsid w:val="008F2A97"/>
    <w:rsid w:val="008F6452"/>
    <w:rsid w:val="008F7526"/>
    <w:rsid w:val="009051EC"/>
    <w:rsid w:val="009110CF"/>
    <w:rsid w:val="00942C53"/>
    <w:rsid w:val="00946BC0"/>
    <w:rsid w:val="009473D1"/>
    <w:rsid w:val="009473E6"/>
    <w:rsid w:val="009476FE"/>
    <w:rsid w:val="00951B9A"/>
    <w:rsid w:val="00957990"/>
    <w:rsid w:val="00962D2F"/>
    <w:rsid w:val="00964CD5"/>
    <w:rsid w:val="00985052"/>
    <w:rsid w:val="00995ED1"/>
    <w:rsid w:val="009963D2"/>
    <w:rsid w:val="009B4EAC"/>
    <w:rsid w:val="009C28B5"/>
    <w:rsid w:val="009C33E3"/>
    <w:rsid w:val="009C408E"/>
    <w:rsid w:val="009D0122"/>
    <w:rsid w:val="009D2A3C"/>
    <w:rsid w:val="009E4117"/>
    <w:rsid w:val="009E7894"/>
    <w:rsid w:val="009F4C83"/>
    <w:rsid w:val="00A169EC"/>
    <w:rsid w:val="00A20A7C"/>
    <w:rsid w:val="00A24086"/>
    <w:rsid w:val="00A26E7D"/>
    <w:rsid w:val="00A32404"/>
    <w:rsid w:val="00A32D4C"/>
    <w:rsid w:val="00A3679E"/>
    <w:rsid w:val="00A53197"/>
    <w:rsid w:val="00A55B1C"/>
    <w:rsid w:val="00A72255"/>
    <w:rsid w:val="00A7454C"/>
    <w:rsid w:val="00A8055E"/>
    <w:rsid w:val="00A84138"/>
    <w:rsid w:val="00A91326"/>
    <w:rsid w:val="00AA0D50"/>
    <w:rsid w:val="00AB0272"/>
    <w:rsid w:val="00AC0384"/>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3D99"/>
    <w:rsid w:val="00BA51A7"/>
    <w:rsid w:val="00BB2471"/>
    <w:rsid w:val="00BC177A"/>
    <w:rsid w:val="00BC268A"/>
    <w:rsid w:val="00BD11BE"/>
    <w:rsid w:val="00BD60C7"/>
    <w:rsid w:val="00BE7321"/>
    <w:rsid w:val="00BF44A8"/>
    <w:rsid w:val="00C008ED"/>
    <w:rsid w:val="00C11B08"/>
    <w:rsid w:val="00C146A4"/>
    <w:rsid w:val="00C17A00"/>
    <w:rsid w:val="00C2186E"/>
    <w:rsid w:val="00C23E66"/>
    <w:rsid w:val="00C45B00"/>
    <w:rsid w:val="00C50A6F"/>
    <w:rsid w:val="00C511E5"/>
    <w:rsid w:val="00C557DD"/>
    <w:rsid w:val="00C666C1"/>
    <w:rsid w:val="00C80923"/>
    <w:rsid w:val="00C83B2A"/>
    <w:rsid w:val="00C85F7C"/>
    <w:rsid w:val="00CB46EE"/>
    <w:rsid w:val="00CC49B9"/>
    <w:rsid w:val="00CC6BF9"/>
    <w:rsid w:val="00CE254A"/>
    <w:rsid w:val="00CE27AB"/>
    <w:rsid w:val="00CE4EB9"/>
    <w:rsid w:val="00D153F7"/>
    <w:rsid w:val="00D2287D"/>
    <w:rsid w:val="00D27B0E"/>
    <w:rsid w:val="00D36867"/>
    <w:rsid w:val="00D3727D"/>
    <w:rsid w:val="00D37B28"/>
    <w:rsid w:val="00D52C9D"/>
    <w:rsid w:val="00D60D84"/>
    <w:rsid w:val="00D65E6F"/>
    <w:rsid w:val="00D669BF"/>
    <w:rsid w:val="00D812CB"/>
    <w:rsid w:val="00D85E90"/>
    <w:rsid w:val="00D92833"/>
    <w:rsid w:val="00D949BB"/>
    <w:rsid w:val="00D94D69"/>
    <w:rsid w:val="00DA17AC"/>
    <w:rsid w:val="00DA7F03"/>
    <w:rsid w:val="00DC59FE"/>
    <w:rsid w:val="00DD783C"/>
    <w:rsid w:val="00DE086E"/>
    <w:rsid w:val="00DF1D03"/>
    <w:rsid w:val="00DF5D08"/>
    <w:rsid w:val="00E11DAB"/>
    <w:rsid w:val="00E22285"/>
    <w:rsid w:val="00E240DA"/>
    <w:rsid w:val="00E24255"/>
    <w:rsid w:val="00E326E3"/>
    <w:rsid w:val="00E37BF0"/>
    <w:rsid w:val="00E415A9"/>
    <w:rsid w:val="00E45234"/>
    <w:rsid w:val="00E55F60"/>
    <w:rsid w:val="00E60AD0"/>
    <w:rsid w:val="00E62AE7"/>
    <w:rsid w:val="00E644C3"/>
    <w:rsid w:val="00E80921"/>
    <w:rsid w:val="00EA0704"/>
    <w:rsid w:val="00EA15E3"/>
    <w:rsid w:val="00EA1AB1"/>
    <w:rsid w:val="00EB20A9"/>
    <w:rsid w:val="00EC21EE"/>
    <w:rsid w:val="00EE334D"/>
    <w:rsid w:val="00F031C4"/>
    <w:rsid w:val="00F050AC"/>
    <w:rsid w:val="00F076CF"/>
    <w:rsid w:val="00F125E0"/>
    <w:rsid w:val="00F327C2"/>
    <w:rsid w:val="00F33788"/>
    <w:rsid w:val="00F34B0A"/>
    <w:rsid w:val="00F34BF5"/>
    <w:rsid w:val="00F40438"/>
    <w:rsid w:val="00F50007"/>
    <w:rsid w:val="00F568AE"/>
    <w:rsid w:val="00F570F2"/>
    <w:rsid w:val="00F57EA0"/>
    <w:rsid w:val="00F623D8"/>
    <w:rsid w:val="00F85D2C"/>
    <w:rsid w:val="00F97C7C"/>
    <w:rsid w:val="00FA2067"/>
    <w:rsid w:val="00FA242A"/>
    <w:rsid w:val="00FA3A96"/>
    <w:rsid w:val="00FB099D"/>
    <w:rsid w:val="00FB33A9"/>
    <w:rsid w:val="00FD2D4B"/>
    <w:rsid w:val="00FD4225"/>
    <w:rsid w:val="00FE3A3F"/>
    <w:rsid w:val="00FE410F"/>
    <w:rsid w:val="00FE4F10"/>
    <w:rsid w:val="00FF2FCF"/>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1265</Words>
  <Characters>1393</Characters>
  <Application>Microsoft Office Word</Application>
  <DocSecurity>0</DocSecurity>
  <Lines>87</Lines>
  <Paragraphs>80</Paragraphs>
  <ScaleCrop>false</ScaleCrop>
  <Company>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167</cp:revision>
  <cp:lastPrinted>2022-07-21T02:17:00Z</cp:lastPrinted>
  <dcterms:created xsi:type="dcterms:W3CDTF">2021-08-16T05:32:00Z</dcterms:created>
  <dcterms:modified xsi:type="dcterms:W3CDTF">2026-07-03T02:15:00Z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