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F27" w:rsidRDefault="00D52F27" w:rsidP="00D52F27">
      <w:pPr>
        <w:spacing w:line="360" w:lineRule="auto"/>
        <w:jc w:val="center"/>
        <w:outlineLvl w:val="0"/>
        <w:rPr>
          <w:rFonts w:asciiTheme="minorEastAsia" w:eastAsiaTheme="minorEastAsia" w:hAnsiTheme="minorEastAsia"/>
          <w:b/>
          <w:sz w:val="36"/>
          <w:szCs w:val="36"/>
        </w:rPr>
      </w:pPr>
      <w:r w:rsidRPr="00D52F27">
        <w:rPr>
          <w:rFonts w:asciiTheme="minorEastAsia" w:eastAsiaTheme="minorEastAsia" w:hAnsiTheme="minorEastAsia" w:hint="eastAsia"/>
          <w:b/>
          <w:sz w:val="36"/>
          <w:szCs w:val="36"/>
        </w:rPr>
        <w:t>北京信息科技大学沙河校区教学科研楼宇物业服务外包项目</w:t>
      </w:r>
      <w:r>
        <w:rPr>
          <w:rFonts w:asciiTheme="minorEastAsia" w:eastAsiaTheme="minorEastAsia" w:hAnsiTheme="minorEastAsia" w:hint="eastAsia"/>
          <w:b/>
          <w:sz w:val="36"/>
          <w:szCs w:val="36"/>
        </w:rPr>
        <w:t>公开招标公告</w:t>
      </w:r>
    </w:p>
    <w:p w:rsidR="00D52F27" w:rsidRDefault="00D52F27" w:rsidP="00D52F27">
      <w:pPr>
        <w:spacing w:line="360" w:lineRule="auto"/>
        <w:ind w:firstLineChars="200" w:firstLine="640"/>
        <w:rPr>
          <w:rFonts w:asciiTheme="minorEastAsia" w:eastAsiaTheme="minorEastAsia" w:hAnsiTheme="minorEastAsia"/>
          <w:sz w:val="32"/>
          <w:szCs w:val="32"/>
        </w:rPr>
      </w:pPr>
    </w:p>
    <w:p w:rsidR="00D52F27" w:rsidRDefault="00D52F27" w:rsidP="00D52F27">
      <w:pPr>
        <w:pStyle w:val="2"/>
        <w:spacing w:before="0" w:line="360" w:lineRule="auto"/>
        <w:jc w:val="left"/>
        <w:rPr>
          <w:rFonts w:asciiTheme="minorEastAsia" w:eastAsiaTheme="minorEastAsia" w:hAnsiTheme="minorEastAsia"/>
          <w:sz w:val="24"/>
          <w:szCs w:val="24"/>
        </w:rPr>
      </w:pPr>
      <w:bookmarkStart w:id="0" w:name="_Toc35393621"/>
      <w:bookmarkStart w:id="1" w:name="_Toc28359002"/>
      <w:bookmarkStart w:id="2" w:name="_Toc28359079"/>
      <w:bookmarkStart w:id="3" w:name="_Toc35393790"/>
      <w:bookmarkStart w:id="4" w:name="_Hlk24379207"/>
      <w:r>
        <w:rPr>
          <w:rFonts w:asciiTheme="minorEastAsia" w:eastAsiaTheme="minorEastAsia" w:hAnsiTheme="minorEastAsia"/>
          <w:sz w:val="24"/>
          <w:szCs w:val="24"/>
        </w:rPr>
        <w:t>一、项目基本情况</w:t>
      </w:r>
      <w:bookmarkEnd w:id="0"/>
      <w:bookmarkEnd w:id="1"/>
      <w:bookmarkEnd w:id="2"/>
      <w:bookmarkEnd w:id="3"/>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1.项目编号：11000026210200176131-XM001</w:t>
      </w:r>
      <w:r>
        <w:rPr>
          <w:rFonts w:asciiTheme="minorEastAsia" w:eastAsiaTheme="minorEastAsia" w:hAnsiTheme="minorEastAsia" w:hint="eastAsia"/>
          <w:sz w:val="24"/>
        </w:rPr>
        <w:t xml:space="preserve">    招标编号：</w:t>
      </w:r>
      <w:bookmarkStart w:id="5" w:name="OLE_LINK41"/>
      <w:r>
        <w:rPr>
          <w:rFonts w:asciiTheme="minorEastAsia" w:eastAsiaTheme="minorEastAsia" w:hAnsiTheme="minorEastAsia" w:hint="eastAsia"/>
          <w:sz w:val="24"/>
        </w:rPr>
        <w:t>ZYZB-2026-0634</w:t>
      </w:r>
      <w:bookmarkEnd w:id="5"/>
    </w:p>
    <w:p w:rsidR="00D52F27" w:rsidRDefault="00D52F27" w:rsidP="00D52F27">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sz w:val="24"/>
        </w:rPr>
        <w:t>2.项目名称：</w:t>
      </w:r>
      <w:bookmarkStart w:id="6" w:name="OLE_LINK9"/>
      <w:bookmarkStart w:id="7" w:name="OLE_LINK10"/>
      <w:bookmarkEnd w:id="4"/>
      <w:r>
        <w:rPr>
          <w:rFonts w:asciiTheme="minorEastAsia" w:eastAsiaTheme="minorEastAsia" w:hAnsiTheme="minorEastAsia" w:hint="eastAsia"/>
          <w:bCs/>
          <w:sz w:val="24"/>
        </w:rPr>
        <w:t>北京信息科技大学</w:t>
      </w:r>
      <w:bookmarkEnd w:id="6"/>
      <w:bookmarkEnd w:id="7"/>
      <w:r>
        <w:rPr>
          <w:rFonts w:asciiTheme="minorEastAsia" w:eastAsiaTheme="minorEastAsia" w:hAnsiTheme="minorEastAsia" w:hint="eastAsia"/>
          <w:bCs/>
          <w:sz w:val="24"/>
        </w:rPr>
        <w:t>沙河校区教学科研楼宇物业服务外包项目</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3.项目预算金额：</w:t>
      </w:r>
      <w:r>
        <w:rPr>
          <w:rFonts w:asciiTheme="minorEastAsia" w:eastAsiaTheme="minorEastAsia" w:hAnsiTheme="minorEastAsia" w:hint="eastAsia"/>
          <w:sz w:val="24"/>
        </w:rPr>
        <w:t>959.93万元/每年；</w:t>
      </w:r>
      <w:r>
        <w:rPr>
          <w:rFonts w:asciiTheme="minorEastAsia" w:eastAsiaTheme="minorEastAsia" w:hAnsiTheme="minorEastAsia"/>
          <w:sz w:val="24"/>
        </w:rPr>
        <w:t>2879.79万元</w:t>
      </w:r>
      <w:r>
        <w:rPr>
          <w:rFonts w:asciiTheme="minorEastAsia" w:eastAsiaTheme="minorEastAsia" w:hAnsiTheme="minorEastAsia" w:hint="eastAsia"/>
          <w:sz w:val="24"/>
        </w:rPr>
        <w:t>/三年</w:t>
      </w:r>
      <w:r>
        <w:rPr>
          <w:rFonts w:asciiTheme="minorEastAsia" w:eastAsiaTheme="minorEastAsia" w:hAnsiTheme="minorEastAsia"/>
          <w:sz w:val="24"/>
        </w:rPr>
        <w:t>、项目最高限价（如有）：</w:t>
      </w:r>
      <w:r>
        <w:rPr>
          <w:rFonts w:asciiTheme="minorEastAsia" w:eastAsiaTheme="minorEastAsia" w:hAnsiTheme="minorEastAsia" w:hint="eastAsia"/>
          <w:sz w:val="24"/>
        </w:rPr>
        <w:t>959.93万元/每年；</w:t>
      </w:r>
      <w:r>
        <w:rPr>
          <w:rFonts w:asciiTheme="minorEastAsia" w:eastAsiaTheme="minorEastAsia" w:hAnsiTheme="minorEastAsia"/>
          <w:sz w:val="24"/>
        </w:rPr>
        <w:t>2879.79万元</w:t>
      </w:r>
      <w:bookmarkStart w:id="8" w:name="OLE_LINK4"/>
      <w:r>
        <w:rPr>
          <w:rFonts w:asciiTheme="minorEastAsia" w:eastAsiaTheme="minorEastAsia" w:hAnsiTheme="minorEastAsia" w:hint="eastAsia"/>
          <w:sz w:val="24"/>
        </w:rPr>
        <w:t>/三年</w:t>
      </w:r>
      <w:bookmarkEnd w:id="8"/>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488"/>
        <w:gridCol w:w="1503"/>
        <w:gridCol w:w="1335"/>
        <w:gridCol w:w="728"/>
        <w:gridCol w:w="2851"/>
      </w:tblGrid>
      <w:tr w:rsidR="00D52F27" w:rsidTr="007E1F8A">
        <w:trPr>
          <w:trHeight w:val="454"/>
        </w:trPr>
        <w:tc>
          <w:tcPr>
            <w:tcW w:w="362" w:type="pct"/>
            <w:vAlign w:val="center"/>
          </w:tcPr>
          <w:p w:rsidR="00D52F27" w:rsidRDefault="00D52F27" w:rsidP="007E1F8A">
            <w:pPr>
              <w:jc w:val="center"/>
              <w:rPr>
                <w:rFonts w:asciiTheme="minorEastAsia" w:eastAsiaTheme="minorEastAsia" w:hAnsiTheme="minorEastAsia"/>
                <w:sz w:val="24"/>
              </w:rPr>
            </w:pPr>
            <w:bookmarkStart w:id="9" w:name="OLE_LINK44"/>
            <w:r>
              <w:rPr>
                <w:rFonts w:asciiTheme="minorEastAsia" w:eastAsiaTheme="minorEastAsia" w:hAnsiTheme="minorEastAsia" w:hint="eastAsia"/>
                <w:sz w:val="24"/>
              </w:rPr>
              <w:t>序号</w:t>
            </w:r>
          </w:p>
        </w:tc>
        <w:tc>
          <w:tcPr>
            <w:tcW w:w="873"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sz w:val="24"/>
              </w:rPr>
              <w:t>标的名称</w:t>
            </w:r>
          </w:p>
        </w:tc>
        <w:tc>
          <w:tcPr>
            <w:tcW w:w="882"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sz w:val="24"/>
              </w:rPr>
              <w:t>采购预算金额</w:t>
            </w:r>
          </w:p>
        </w:tc>
        <w:tc>
          <w:tcPr>
            <w:tcW w:w="783" w:type="pct"/>
            <w:vAlign w:val="center"/>
          </w:tcPr>
          <w:p w:rsidR="00D52F27" w:rsidRDefault="00D52F27" w:rsidP="007E1F8A">
            <w:pPr>
              <w:widowControl/>
              <w:jc w:val="center"/>
              <w:rPr>
                <w:rFonts w:asciiTheme="minorEastAsia" w:eastAsiaTheme="minorEastAsia" w:hAnsiTheme="minorEastAsia"/>
                <w:sz w:val="24"/>
              </w:rPr>
            </w:pPr>
            <w:bookmarkStart w:id="10" w:name="OLE_LINK36"/>
            <w:r>
              <w:rPr>
                <w:rFonts w:asciiTheme="minorEastAsia" w:eastAsiaTheme="minorEastAsia" w:hAnsiTheme="minorEastAsia" w:hint="eastAsia"/>
                <w:sz w:val="24"/>
              </w:rPr>
              <w:t>最高限价</w:t>
            </w:r>
            <w:bookmarkEnd w:id="10"/>
          </w:p>
        </w:tc>
        <w:tc>
          <w:tcPr>
            <w:tcW w:w="427"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sz w:val="24"/>
              </w:rPr>
              <w:t>数量</w:t>
            </w:r>
          </w:p>
        </w:tc>
        <w:tc>
          <w:tcPr>
            <w:tcW w:w="1673"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sz w:val="24"/>
              </w:rPr>
              <w:t>简要技术需求或服务要求</w:t>
            </w:r>
          </w:p>
        </w:tc>
      </w:tr>
      <w:tr w:rsidR="00D52F27" w:rsidTr="007E1F8A">
        <w:trPr>
          <w:trHeight w:val="1212"/>
        </w:trPr>
        <w:tc>
          <w:tcPr>
            <w:tcW w:w="362"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hint="eastAsia"/>
                <w:sz w:val="24"/>
              </w:rPr>
              <w:t>01</w:t>
            </w:r>
          </w:p>
        </w:tc>
        <w:tc>
          <w:tcPr>
            <w:tcW w:w="873"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bCs/>
                <w:sz w:val="24"/>
              </w:rPr>
              <w:t>北京信息科技大学沙河校区教学科研楼宇物业服务外包项目</w:t>
            </w:r>
          </w:p>
        </w:tc>
        <w:tc>
          <w:tcPr>
            <w:tcW w:w="882"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hint="eastAsia"/>
                <w:sz w:val="24"/>
              </w:rPr>
              <w:t>959.93万元/每年</w:t>
            </w:r>
          </w:p>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sz w:val="24"/>
              </w:rPr>
              <w:t>2879.79万元</w:t>
            </w:r>
            <w:r>
              <w:rPr>
                <w:rFonts w:asciiTheme="minorEastAsia" w:eastAsiaTheme="minorEastAsia" w:hAnsiTheme="minorEastAsia" w:hint="eastAsia"/>
                <w:sz w:val="24"/>
              </w:rPr>
              <w:t>/三年</w:t>
            </w:r>
          </w:p>
        </w:tc>
        <w:tc>
          <w:tcPr>
            <w:tcW w:w="783"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hint="eastAsia"/>
                <w:sz w:val="24"/>
              </w:rPr>
              <w:t>959.93万元/每年</w:t>
            </w:r>
          </w:p>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hint="eastAsia"/>
                <w:sz w:val="24"/>
              </w:rPr>
              <w:t>2879.79/三年</w:t>
            </w:r>
          </w:p>
        </w:tc>
        <w:tc>
          <w:tcPr>
            <w:tcW w:w="427" w:type="pct"/>
            <w:vAlign w:val="center"/>
          </w:tcPr>
          <w:p w:rsidR="00D52F27" w:rsidRDefault="00D52F27" w:rsidP="007E1F8A">
            <w:pPr>
              <w:jc w:val="center"/>
              <w:rPr>
                <w:rFonts w:asciiTheme="minorEastAsia" w:eastAsiaTheme="minorEastAsia" w:hAnsiTheme="minorEastAsia"/>
                <w:sz w:val="24"/>
              </w:rPr>
            </w:pPr>
            <w:r>
              <w:rPr>
                <w:rFonts w:asciiTheme="minorEastAsia" w:eastAsiaTheme="minorEastAsia" w:hAnsiTheme="minorEastAsia" w:hint="eastAsia"/>
                <w:sz w:val="24"/>
              </w:rPr>
              <w:t>1批</w:t>
            </w:r>
          </w:p>
        </w:tc>
        <w:tc>
          <w:tcPr>
            <w:tcW w:w="1673" w:type="pct"/>
            <w:vAlign w:val="center"/>
          </w:tcPr>
          <w:p w:rsidR="00D52F27" w:rsidRDefault="00D52F27" w:rsidP="007E1F8A">
            <w:pPr>
              <w:rPr>
                <w:rFonts w:asciiTheme="minorEastAsia" w:eastAsiaTheme="minorEastAsia" w:hAnsiTheme="minorEastAsia"/>
                <w:sz w:val="24"/>
              </w:rPr>
            </w:pPr>
            <w:r>
              <w:rPr>
                <w:rFonts w:ascii="宋体" w:hAnsi="宋体" w:cs="宋体" w:hint="eastAsia"/>
                <w:bCs/>
                <w:sz w:val="24"/>
              </w:rPr>
              <w:t>提供全方位的物业服务包括公共保洁服务及楼内垃圾清运、前台值守及楼内巡查、公共设施设备配件维修费用（不含高压配电室、弱电间、消防设施）、会议及重大活动保障等</w:t>
            </w:r>
            <w:r>
              <w:rPr>
                <w:rFonts w:asciiTheme="minorEastAsia" w:eastAsiaTheme="minorEastAsia" w:hAnsiTheme="minorEastAsia" w:hint="eastAsia"/>
                <w:sz w:val="24"/>
              </w:rPr>
              <w:t>，详见招标文件第五章采购需求。</w:t>
            </w:r>
          </w:p>
        </w:tc>
      </w:tr>
    </w:tbl>
    <w:bookmarkEnd w:id="9"/>
    <w:p w:rsidR="00D52F27" w:rsidRDefault="00D52F27" w:rsidP="00D52F27">
      <w:pP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sz w:val="24"/>
        </w:rPr>
        <w:t>5.合同履行期限：</w:t>
      </w:r>
      <w:r w:rsidRPr="00DE44C1">
        <w:rPr>
          <w:rFonts w:asciiTheme="minorEastAsia" w:eastAsiaTheme="minorEastAsia" w:hAnsiTheme="minorEastAsia" w:hint="eastAsia"/>
          <w:kern w:val="0"/>
          <w:sz w:val="24"/>
        </w:rPr>
        <w:t>服务期为三年（36个月），2027年1月1日至2029年12月31日。合同履行期间学校定期对提供服务方进行考核，考核合格，合同继续履行；如考核不合格，学校可以单方终止合同。</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6.本项目是否接受联合体投标：□是  ■否。</w:t>
      </w:r>
    </w:p>
    <w:p w:rsidR="00D52F27" w:rsidRDefault="00D52F27" w:rsidP="00D52F27">
      <w:pPr>
        <w:spacing w:line="360" w:lineRule="auto"/>
        <w:ind w:firstLineChars="200" w:firstLine="480"/>
        <w:rPr>
          <w:rFonts w:asciiTheme="minorEastAsia" w:eastAsiaTheme="minorEastAsia" w:hAnsiTheme="minorEastAsia"/>
          <w:sz w:val="24"/>
        </w:rPr>
      </w:pPr>
    </w:p>
    <w:p w:rsidR="00D52F27" w:rsidRDefault="00D52F27" w:rsidP="00D52F27">
      <w:pPr>
        <w:pStyle w:val="2"/>
        <w:spacing w:before="0" w:line="360" w:lineRule="auto"/>
        <w:jc w:val="left"/>
        <w:rPr>
          <w:rFonts w:asciiTheme="minorEastAsia" w:eastAsiaTheme="minorEastAsia" w:hAnsiTheme="minorEastAsia"/>
          <w:sz w:val="24"/>
          <w:szCs w:val="24"/>
        </w:rPr>
      </w:pPr>
      <w:bookmarkStart w:id="11" w:name="_Toc28359003"/>
      <w:bookmarkStart w:id="12" w:name="_Toc35393622"/>
      <w:bookmarkStart w:id="13" w:name="_Toc35393791"/>
      <w:bookmarkStart w:id="14" w:name="_Toc28359080"/>
      <w:r>
        <w:rPr>
          <w:rFonts w:asciiTheme="minorEastAsia" w:eastAsiaTheme="minorEastAsia" w:hAnsiTheme="minorEastAsia"/>
          <w:sz w:val="24"/>
          <w:szCs w:val="24"/>
        </w:rPr>
        <w:t>二、申请人的资格要求（须同时满足）</w:t>
      </w:r>
      <w:bookmarkEnd w:id="11"/>
      <w:bookmarkEnd w:id="12"/>
      <w:bookmarkEnd w:id="13"/>
      <w:bookmarkEnd w:id="14"/>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1.满足《中华人民共和国政府采购法》第二十二条规定；</w:t>
      </w:r>
    </w:p>
    <w:p w:rsidR="00D52F27" w:rsidRDefault="00D52F27" w:rsidP="00D52F27">
      <w:pPr>
        <w:spacing w:line="360" w:lineRule="auto"/>
        <w:ind w:firstLineChars="200" w:firstLine="480"/>
        <w:rPr>
          <w:rFonts w:asciiTheme="minorEastAsia" w:eastAsiaTheme="minorEastAsia" w:hAnsiTheme="minorEastAsia"/>
          <w:sz w:val="24"/>
        </w:rPr>
      </w:pPr>
      <w:bookmarkStart w:id="15" w:name="_Toc28359004"/>
      <w:bookmarkStart w:id="16" w:name="_Toc28359081"/>
      <w:r>
        <w:rPr>
          <w:rFonts w:asciiTheme="minorEastAsia" w:eastAsiaTheme="minorEastAsia" w:hAnsiTheme="minorEastAsia"/>
          <w:sz w:val="24"/>
        </w:rPr>
        <w:t>2.落实政府采购政策需满足的资格要求：</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2.1 中小企业政策</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■本项目</w:t>
      </w:r>
      <w:proofErr w:type="gramStart"/>
      <w:r>
        <w:rPr>
          <w:rFonts w:asciiTheme="minorEastAsia" w:eastAsiaTheme="minorEastAsia" w:hAnsiTheme="minorEastAsia"/>
          <w:sz w:val="24"/>
        </w:rPr>
        <w:t>不</w:t>
      </w:r>
      <w:proofErr w:type="gramEnd"/>
      <w:r>
        <w:rPr>
          <w:rFonts w:asciiTheme="minorEastAsia" w:eastAsiaTheme="minorEastAsia" w:hAnsiTheme="minorEastAsia"/>
          <w:sz w:val="24"/>
        </w:rPr>
        <w:t>专门面向中小企业预留采购份额。</w:t>
      </w:r>
    </w:p>
    <w:p w:rsidR="00D52F27" w:rsidRDefault="00D52F27" w:rsidP="00D52F27">
      <w:pPr>
        <w:spacing w:line="360" w:lineRule="auto"/>
        <w:ind w:firstLineChars="200" w:firstLine="480"/>
        <w:rPr>
          <w:rFonts w:asciiTheme="minorEastAsia" w:eastAsiaTheme="minorEastAsia" w:hAnsiTheme="minorEastAsia"/>
          <w:sz w:val="24"/>
        </w:rPr>
      </w:pPr>
      <w:bookmarkStart w:id="17" w:name="OLE_LINK2"/>
      <w:r>
        <w:rPr>
          <w:rFonts w:asciiTheme="minorEastAsia" w:eastAsiaTheme="minorEastAsia" w:hAnsiTheme="minorEastAsia"/>
          <w:sz w:val="24"/>
        </w:rPr>
        <w:t>□</w:t>
      </w:r>
      <w:bookmarkEnd w:id="17"/>
      <w:r>
        <w:rPr>
          <w:rFonts w:asciiTheme="minorEastAsia" w:eastAsiaTheme="minorEastAsia" w:hAnsiTheme="minorEastAsia"/>
          <w:sz w:val="24"/>
        </w:rPr>
        <w:t>本项目专门面向  □中小 □小</w:t>
      </w:r>
      <w:proofErr w:type="gramStart"/>
      <w:r>
        <w:rPr>
          <w:rFonts w:asciiTheme="minorEastAsia" w:eastAsiaTheme="minorEastAsia" w:hAnsiTheme="minorEastAsia"/>
          <w:sz w:val="24"/>
        </w:rPr>
        <w:t>微企业</w:t>
      </w:r>
      <w:proofErr w:type="gramEnd"/>
      <w:r>
        <w:rPr>
          <w:rFonts w:asciiTheme="minorEastAsia" w:eastAsiaTheme="minorEastAsia" w:hAnsiTheme="minorEastAsia"/>
          <w:sz w:val="24"/>
        </w:rPr>
        <w:t xml:space="preserve">  采购。即：提供的货物全部由符合政策要求的中小/小</w:t>
      </w:r>
      <w:proofErr w:type="gramStart"/>
      <w:r>
        <w:rPr>
          <w:rFonts w:asciiTheme="minorEastAsia" w:eastAsiaTheme="minorEastAsia" w:hAnsiTheme="minorEastAsia"/>
          <w:sz w:val="24"/>
        </w:rPr>
        <w:t>微企业</w:t>
      </w:r>
      <w:proofErr w:type="gramEnd"/>
      <w:r>
        <w:rPr>
          <w:rFonts w:asciiTheme="minorEastAsia" w:eastAsiaTheme="minorEastAsia" w:hAnsiTheme="minorEastAsia"/>
          <w:sz w:val="24"/>
        </w:rPr>
        <w:t>制造、服务全部由符合政策要求的中小/小</w:t>
      </w:r>
      <w:proofErr w:type="gramStart"/>
      <w:r>
        <w:rPr>
          <w:rFonts w:asciiTheme="minorEastAsia" w:eastAsiaTheme="minorEastAsia" w:hAnsiTheme="minorEastAsia"/>
          <w:sz w:val="24"/>
        </w:rPr>
        <w:t>微企业</w:t>
      </w:r>
      <w:proofErr w:type="gramEnd"/>
      <w:r>
        <w:rPr>
          <w:rFonts w:asciiTheme="minorEastAsia" w:eastAsiaTheme="minorEastAsia" w:hAnsiTheme="minorEastAsia"/>
          <w:sz w:val="24"/>
        </w:rPr>
        <w:t>承</w:t>
      </w:r>
      <w:r>
        <w:rPr>
          <w:rFonts w:asciiTheme="minorEastAsia" w:eastAsiaTheme="minorEastAsia" w:hAnsiTheme="minorEastAsia"/>
          <w:sz w:val="24"/>
        </w:rPr>
        <w:lastRenderedPageBreak/>
        <w:t>接。</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Theme="minorEastAsia" w:eastAsiaTheme="minorEastAsia" w:hAnsiTheme="minorEastAsia" w:hint="eastAsia"/>
          <w:sz w:val="24"/>
          <w:u w:val="single"/>
        </w:rPr>
        <w:t xml:space="preserve">  /  </w:t>
      </w:r>
      <w:r>
        <w:rPr>
          <w:rFonts w:asciiTheme="minorEastAsia" w:eastAsiaTheme="minorEastAsia" w:hAnsiTheme="minorEastAsia"/>
          <w:sz w:val="24"/>
        </w:rPr>
        <w:t>。</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2.2 其它落实政府采购政策的资格要求（如有）：</w:t>
      </w:r>
      <w:r>
        <w:rPr>
          <w:rFonts w:asciiTheme="minorEastAsia" w:eastAsiaTheme="minorEastAsia" w:hAnsiTheme="minorEastAsia" w:hint="eastAsia"/>
          <w:sz w:val="24"/>
          <w:u w:val="single"/>
        </w:rPr>
        <w:t xml:space="preserve">  /  </w:t>
      </w:r>
      <w:r>
        <w:rPr>
          <w:rFonts w:asciiTheme="minorEastAsia" w:eastAsiaTheme="minorEastAsia" w:hAnsiTheme="minorEastAsia"/>
          <w:sz w:val="24"/>
        </w:rPr>
        <w:t>。</w:t>
      </w:r>
    </w:p>
    <w:p w:rsidR="00D52F27" w:rsidRDefault="00D52F27" w:rsidP="00D52F27">
      <w:pPr>
        <w:spacing w:line="360" w:lineRule="auto"/>
        <w:ind w:firstLineChars="200" w:firstLine="480"/>
        <w:rPr>
          <w:rFonts w:asciiTheme="minorEastAsia" w:eastAsiaTheme="minorEastAsia" w:hAnsiTheme="minorEastAsia"/>
          <w:i/>
          <w:iCs/>
          <w:sz w:val="24"/>
          <w:u w:val="single"/>
        </w:rPr>
      </w:pPr>
      <w:r>
        <w:rPr>
          <w:rFonts w:asciiTheme="minorEastAsia" w:eastAsiaTheme="minorEastAsia" w:hAnsiTheme="minorEastAsia"/>
          <w:sz w:val="24"/>
        </w:rPr>
        <w:t>3.本项目的特定资格要求：</w:t>
      </w:r>
    </w:p>
    <w:p w:rsidR="00D52F27" w:rsidRDefault="00D52F27" w:rsidP="00D52F27">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3.1本项目是否属于政府购买服务：</w:t>
      </w:r>
    </w:p>
    <w:p w:rsidR="00D52F27" w:rsidRDefault="00D52F27" w:rsidP="00D52F27">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Pr>
          <w:rFonts w:asciiTheme="minorEastAsia" w:eastAsiaTheme="minorEastAsia" w:hAnsiTheme="minorEastAsia"/>
          <w:sz w:val="24"/>
        </w:rPr>
        <w:t>■否</w:t>
      </w:r>
    </w:p>
    <w:p w:rsidR="00D52F27" w:rsidRDefault="00D52F27" w:rsidP="00D52F27">
      <w:pPr>
        <w:tabs>
          <w:tab w:val="left" w:pos="900"/>
          <w:tab w:val="left" w:pos="1134"/>
          <w:tab w:val="left" w:pos="1589"/>
          <w:tab w:val="left" w:pos="5521"/>
        </w:tabs>
        <w:snapToGrid w:val="0"/>
        <w:spacing w:line="360" w:lineRule="auto"/>
        <w:ind w:leftChars="472" w:left="991" w:firstLine="2"/>
        <w:rPr>
          <w:rFonts w:asciiTheme="minorEastAsia" w:eastAsiaTheme="minorEastAsia" w:hAnsiTheme="minorEastAsia"/>
          <w:sz w:val="24"/>
        </w:rPr>
      </w:pPr>
      <w:r>
        <w:rPr>
          <w:rFonts w:asciiTheme="minorEastAsia" w:eastAsiaTheme="minorEastAsia" w:hAnsiTheme="minorEastAsia"/>
          <w:sz w:val="24"/>
        </w:rPr>
        <w:t>□是，公益一类事业单位、使用事业编制且由财政拨款保障的群团组织，不得作为承接主体；</w:t>
      </w:r>
    </w:p>
    <w:p w:rsidR="00D52F27" w:rsidRDefault="00D52F27" w:rsidP="00D52F27">
      <w:pPr>
        <w:tabs>
          <w:tab w:val="left" w:pos="900"/>
          <w:tab w:val="left" w:pos="1134"/>
          <w:tab w:val="left" w:pos="1589"/>
          <w:tab w:val="left" w:pos="5521"/>
        </w:tabs>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3.2其他特定资格要求：</w:t>
      </w:r>
      <w:r>
        <w:rPr>
          <w:rFonts w:asciiTheme="minorEastAsia" w:eastAsiaTheme="minorEastAsia" w:hAnsiTheme="minorEastAsia" w:hint="eastAsia"/>
          <w:sz w:val="24"/>
          <w:u w:val="single"/>
        </w:rPr>
        <w:t xml:space="preserve">  /  </w:t>
      </w:r>
      <w:r>
        <w:rPr>
          <w:rFonts w:asciiTheme="minorEastAsia" w:eastAsiaTheme="minorEastAsia" w:hAnsiTheme="minorEastAsia"/>
          <w:sz w:val="24"/>
        </w:rPr>
        <w:t>。</w:t>
      </w:r>
    </w:p>
    <w:p w:rsidR="00D52F27" w:rsidRDefault="00D52F27" w:rsidP="00D52F27">
      <w:pPr>
        <w:spacing w:line="360" w:lineRule="auto"/>
        <w:ind w:firstLineChars="200" w:firstLine="480"/>
        <w:rPr>
          <w:rFonts w:asciiTheme="minorEastAsia" w:eastAsiaTheme="minorEastAsia" w:hAnsiTheme="minorEastAsia"/>
          <w:i/>
          <w:iCs/>
          <w:sz w:val="24"/>
          <w:u w:val="single"/>
        </w:rPr>
      </w:pPr>
    </w:p>
    <w:p w:rsidR="00D52F27" w:rsidRDefault="00D52F27" w:rsidP="00D52F27">
      <w:pPr>
        <w:pStyle w:val="2"/>
        <w:widowControl/>
        <w:spacing w:before="0" w:line="360" w:lineRule="auto"/>
        <w:jc w:val="left"/>
        <w:rPr>
          <w:rFonts w:asciiTheme="minorEastAsia" w:eastAsiaTheme="minorEastAsia" w:hAnsiTheme="minorEastAsia"/>
          <w:sz w:val="24"/>
          <w:szCs w:val="24"/>
        </w:rPr>
      </w:pPr>
      <w:bookmarkStart w:id="18" w:name="_Toc35393623"/>
      <w:bookmarkStart w:id="19" w:name="_Toc35393792"/>
      <w:bookmarkEnd w:id="15"/>
      <w:bookmarkEnd w:id="16"/>
      <w:r>
        <w:rPr>
          <w:rFonts w:asciiTheme="minorEastAsia" w:eastAsiaTheme="minorEastAsia" w:hAnsiTheme="minorEastAsia"/>
          <w:sz w:val="24"/>
          <w:szCs w:val="24"/>
        </w:rPr>
        <w:t>三、获取招标文件</w:t>
      </w:r>
      <w:bookmarkEnd w:id="18"/>
      <w:bookmarkEnd w:id="19"/>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1.时间：</w:t>
      </w:r>
      <w:r>
        <w:rPr>
          <w:rFonts w:asciiTheme="minorEastAsia" w:eastAsiaTheme="minorEastAsia" w:hAnsiTheme="minorEastAsia" w:hint="eastAsia"/>
          <w:sz w:val="24"/>
          <w:lang w:bidi="ar"/>
        </w:rPr>
        <w:t>2026</w:t>
      </w:r>
      <w:r>
        <w:rPr>
          <w:rFonts w:asciiTheme="minorEastAsia" w:eastAsiaTheme="minorEastAsia" w:hAnsiTheme="minorEastAsia"/>
          <w:sz w:val="24"/>
          <w:lang w:bidi="ar"/>
        </w:rPr>
        <w:t>年</w:t>
      </w:r>
      <w:r>
        <w:rPr>
          <w:rFonts w:asciiTheme="minorEastAsia" w:eastAsiaTheme="minorEastAsia" w:hAnsiTheme="minorEastAsia" w:hint="eastAsia"/>
          <w:sz w:val="24"/>
          <w:lang w:bidi="ar"/>
        </w:rPr>
        <w:t>08</w:t>
      </w:r>
      <w:r>
        <w:rPr>
          <w:rFonts w:asciiTheme="minorEastAsia" w:eastAsiaTheme="minorEastAsia" w:hAnsiTheme="minorEastAsia"/>
          <w:sz w:val="24"/>
          <w:lang w:bidi="ar"/>
        </w:rPr>
        <w:t>月</w:t>
      </w:r>
      <w:r>
        <w:rPr>
          <w:rFonts w:asciiTheme="minorEastAsia" w:eastAsiaTheme="minorEastAsia" w:hAnsiTheme="minorEastAsia" w:hint="eastAsia"/>
          <w:sz w:val="24"/>
          <w:lang w:bidi="ar"/>
        </w:rPr>
        <w:t>05</w:t>
      </w:r>
      <w:r>
        <w:rPr>
          <w:rFonts w:asciiTheme="minorEastAsia" w:eastAsiaTheme="minorEastAsia" w:hAnsiTheme="minorEastAsia"/>
          <w:sz w:val="24"/>
          <w:lang w:bidi="ar"/>
        </w:rPr>
        <w:t>日至</w:t>
      </w:r>
      <w:r>
        <w:rPr>
          <w:rFonts w:asciiTheme="minorEastAsia" w:eastAsiaTheme="minorEastAsia" w:hAnsiTheme="minorEastAsia" w:hint="eastAsia"/>
          <w:sz w:val="24"/>
          <w:lang w:bidi="ar"/>
        </w:rPr>
        <w:t>2026</w:t>
      </w:r>
      <w:r>
        <w:rPr>
          <w:rFonts w:asciiTheme="minorEastAsia" w:eastAsiaTheme="minorEastAsia" w:hAnsiTheme="minorEastAsia"/>
          <w:sz w:val="24"/>
          <w:lang w:bidi="ar"/>
        </w:rPr>
        <w:t>年</w:t>
      </w:r>
      <w:r>
        <w:rPr>
          <w:rFonts w:asciiTheme="minorEastAsia" w:eastAsiaTheme="minorEastAsia" w:hAnsiTheme="minorEastAsia" w:hint="eastAsia"/>
          <w:sz w:val="24"/>
          <w:lang w:bidi="ar"/>
        </w:rPr>
        <w:t>08</w:t>
      </w:r>
      <w:r>
        <w:rPr>
          <w:rFonts w:asciiTheme="minorEastAsia" w:eastAsiaTheme="minorEastAsia" w:hAnsiTheme="minorEastAsia"/>
          <w:sz w:val="24"/>
          <w:lang w:bidi="ar"/>
        </w:rPr>
        <w:t>月</w:t>
      </w:r>
      <w:r>
        <w:rPr>
          <w:rFonts w:asciiTheme="minorEastAsia" w:eastAsiaTheme="minorEastAsia" w:hAnsiTheme="minorEastAsia" w:hint="eastAsia"/>
          <w:sz w:val="24"/>
          <w:lang w:bidi="ar"/>
        </w:rPr>
        <w:t>11</w:t>
      </w:r>
      <w:r>
        <w:rPr>
          <w:rFonts w:asciiTheme="minorEastAsia" w:eastAsiaTheme="minorEastAsia" w:hAnsiTheme="minorEastAsia"/>
          <w:sz w:val="24"/>
          <w:lang w:bidi="ar"/>
        </w:rPr>
        <w:t>日，每天上午</w:t>
      </w:r>
      <w:r>
        <w:rPr>
          <w:rFonts w:asciiTheme="minorEastAsia" w:eastAsiaTheme="minorEastAsia" w:hAnsiTheme="minorEastAsia" w:hint="eastAsia"/>
          <w:sz w:val="24"/>
          <w:lang w:bidi="ar"/>
        </w:rPr>
        <w:t>09:00</w:t>
      </w:r>
      <w:r>
        <w:rPr>
          <w:rFonts w:asciiTheme="minorEastAsia" w:eastAsiaTheme="minorEastAsia" w:hAnsiTheme="minorEastAsia"/>
          <w:sz w:val="24"/>
          <w:lang w:bidi="ar"/>
        </w:rPr>
        <w:t>至</w:t>
      </w:r>
      <w:r>
        <w:rPr>
          <w:rFonts w:asciiTheme="minorEastAsia" w:eastAsiaTheme="minorEastAsia" w:hAnsiTheme="minorEastAsia" w:hint="eastAsia"/>
          <w:sz w:val="24"/>
          <w:lang w:bidi="ar"/>
        </w:rPr>
        <w:t>12:00</w:t>
      </w:r>
      <w:r>
        <w:rPr>
          <w:rFonts w:asciiTheme="minorEastAsia" w:eastAsiaTheme="minorEastAsia" w:hAnsiTheme="minorEastAsia"/>
          <w:sz w:val="24"/>
          <w:lang w:bidi="ar"/>
        </w:rPr>
        <w:t>，下午</w:t>
      </w:r>
      <w:r>
        <w:rPr>
          <w:rFonts w:asciiTheme="minorEastAsia" w:eastAsiaTheme="minorEastAsia" w:hAnsiTheme="minorEastAsia" w:hint="eastAsia"/>
          <w:sz w:val="24"/>
          <w:lang w:bidi="ar"/>
        </w:rPr>
        <w:t>13:00</w:t>
      </w:r>
      <w:r>
        <w:rPr>
          <w:rFonts w:asciiTheme="minorEastAsia" w:eastAsiaTheme="minorEastAsia" w:hAnsiTheme="minorEastAsia"/>
          <w:sz w:val="24"/>
          <w:lang w:bidi="ar"/>
        </w:rPr>
        <w:t>至</w:t>
      </w:r>
      <w:r>
        <w:rPr>
          <w:rFonts w:asciiTheme="minorEastAsia" w:eastAsiaTheme="minorEastAsia" w:hAnsiTheme="minorEastAsia" w:hint="eastAsia"/>
          <w:sz w:val="24"/>
          <w:lang w:bidi="ar"/>
        </w:rPr>
        <w:t>17:00</w:t>
      </w:r>
      <w:r>
        <w:rPr>
          <w:rFonts w:asciiTheme="minorEastAsia" w:eastAsiaTheme="minorEastAsia" w:hAnsiTheme="minorEastAsia"/>
          <w:sz w:val="24"/>
          <w:lang w:bidi="ar"/>
        </w:rPr>
        <w:t>（北京时间，法定节假日除外）。</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2.地点：北京市政府采购电子交易平台</w:t>
      </w:r>
    </w:p>
    <w:p w:rsidR="00D52F27" w:rsidRDefault="00D52F27" w:rsidP="003C22F5">
      <w:pPr>
        <w:widowControl/>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3.方式：供应商使用CA数字证书或电子营业执照登录北京市政府采购电子交易平台（http://zbcg-bjzc.zhongcy.com/bjczj-portal-site</w:t>
      </w:r>
      <w:bookmarkStart w:id="20" w:name="_GoBack"/>
      <w:bookmarkEnd w:id="20"/>
      <w:r>
        <w:rPr>
          <w:rFonts w:asciiTheme="minorEastAsia" w:eastAsiaTheme="minorEastAsia" w:hAnsiTheme="minorEastAsia"/>
          <w:sz w:val="24"/>
          <w:lang w:bidi="ar"/>
        </w:rPr>
        <w:t>/index.html#/home）获取电子版招标文件。</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4.售价：0元。</w:t>
      </w:r>
    </w:p>
    <w:p w:rsidR="00D52F27" w:rsidRDefault="00D52F27" w:rsidP="00D52F27">
      <w:pPr>
        <w:tabs>
          <w:tab w:val="left" w:pos="900"/>
          <w:tab w:val="left" w:pos="1980"/>
        </w:tabs>
        <w:snapToGrid w:val="0"/>
        <w:spacing w:line="360" w:lineRule="auto"/>
        <w:ind w:left="840"/>
        <w:rPr>
          <w:rFonts w:asciiTheme="minorEastAsia" w:eastAsiaTheme="minorEastAsia" w:hAnsiTheme="minorEastAsia"/>
          <w:sz w:val="24"/>
        </w:rPr>
      </w:pPr>
    </w:p>
    <w:p w:rsidR="00D52F27" w:rsidRDefault="00D52F27" w:rsidP="00D52F27">
      <w:pPr>
        <w:pStyle w:val="2"/>
        <w:widowControl/>
        <w:spacing w:before="0" w:line="360" w:lineRule="auto"/>
        <w:jc w:val="left"/>
        <w:rPr>
          <w:rFonts w:asciiTheme="minorEastAsia" w:eastAsiaTheme="minorEastAsia" w:hAnsiTheme="minorEastAsia"/>
          <w:sz w:val="24"/>
          <w:szCs w:val="24"/>
        </w:rPr>
      </w:pPr>
      <w:bookmarkStart w:id="21" w:name="_Toc28359005"/>
      <w:bookmarkStart w:id="22" w:name="_Toc28359082"/>
      <w:bookmarkStart w:id="23" w:name="_Toc35393624"/>
      <w:bookmarkStart w:id="24" w:name="_Toc35393793"/>
      <w:r>
        <w:rPr>
          <w:rFonts w:asciiTheme="minorEastAsia" w:eastAsiaTheme="minorEastAsia" w:hAnsiTheme="minorEastAsia"/>
          <w:sz w:val="24"/>
          <w:szCs w:val="24"/>
        </w:rPr>
        <w:t>四、提交投标文件</w:t>
      </w:r>
      <w:bookmarkEnd w:id="21"/>
      <w:bookmarkEnd w:id="22"/>
      <w:r>
        <w:rPr>
          <w:rFonts w:asciiTheme="minorEastAsia" w:eastAsiaTheme="minorEastAsia" w:hAnsiTheme="minorEastAsia"/>
          <w:sz w:val="24"/>
          <w:szCs w:val="24"/>
        </w:rPr>
        <w:t>截止时间、开标时间和地点</w:t>
      </w:r>
      <w:bookmarkEnd w:id="23"/>
      <w:bookmarkEnd w:id="24"/>
    </w:p>
    <w:p w:rsidR="00D52F27" w:rsidRDefault="00D52F27" w:rsidP="00D52F27">
      <w:pPr>
        <w:spacing w:line="360" w:lineRule="auto"/>
        <w:ind w:firstLineChars="200" w:firstLine="480"/>
        <w:rPr>
          <w:rFonts w:asciiTheme="minorEastAsia" w:eastAsiaTheme="minorEastAsia" w:hAnsiTheme="minorEastAsia"/>
          <w:bCs/>
          <w:sz w:val="24"/>
          <w:u w:val="single"/>
        </w:rPr>
      </w:pPr>
      <w:r>
        <w:rPr>
          <w:rFonts w:asciiTheme="minorEastAsia" w:eastAsiaTheme="minorEastAsia" w:hAnsiTheme="minorEastAsia"/>
          <w:sz w:val="24"/>
          <w:lang w:bidi="ar"/>
        </w:rPr>
        <w:t>投标截止时间、开标时间：</w:t>
      </w:r>
      <w:r w:rsidRPr="00CF2981">
        <w:rPr>
          <w:rFonts w:asciiTheme="minorEastAsia" w:eastAsiaTheme="minorEastAsia" w:hAnsiTheme="minorEastAsia" w:hint="eastAsia"/>
          <w:sz w:val="24"/>
          <w:lang w:bidi="ar"/>
        </w:rPr>
        <w:t>2026</w:t>
      </w:r>
      <w:r w:rsidRPr="00CF2981">
        <w:rPr>
          <w:rFonts w:asciiTheme="minorEastAsia" w:eastAsiaTheme="minorEastAsia" w:hAnsiTheme="minorEastAsia"/>
          <w:sz w:val="24"/>
          <w:lang w:bidi="ar"/>
        </w:rPr>
        <w:t>年</w:t>
      </w:r>
      <w:r w:rsidRPr="00CF2981">
        <w:rPr>
          <w:rFonts w:asciiTheme="minorEastAsia" w:eastAsiaTheme="minorEastAsia" w:hAnsiTheme="minorEastAsia" w:hint="eastAsia"/>
          <w:sz w:val="24"/>
          <w:lang w:bidi="ar"/>
        </w:rPr>
        <w:t>09</w:t>
      </w:r>
      <w:r w:rsidRPr="00CF2981">
        <w:rPr>
          <w:rFonts w:asciiTheme="minorEastAsia" w:eastAsiaTheme="minorEastAsia" w:hAnsiTheme="minorEastAsia"/>
          <w:sz w:val="24"/>
          <w:lang w:bidi="ar"/>
        </w:rPr>
        <w:t>月</w:t>
      </w:r>
      <w:r w:rsidRPr="00CF2981">
        <w:rPr>
          <w:rFonts w:asciiTheme="minorEastAsia" w:eastAsiaTheme="minorEastAsia" w:hAnsiTheme="minorEastAsia" w:hint="eastAsia"/>
          <w:sz w:val="24"/>
          <w:lang w:bidi="ar"/>
        </w:rPr>
        <w:t>07</w:t>
      </w:r>
      <w:r w:rsidRPr="00CF2981">
        <w:rPr>
          <w:rFonts w:asciiTheme="minorEastAsia" w:eastAsiaTheme="minorEastAsia" w:hAnsiTheme="minorEastAsia"/>
          <w:sz w:val="24"/>
          <w:lang w:bidi="ar"/>
        </w:rPr>
        <w:t>日</w:t>
      </w:r>
      <w:r w:rsidRPr="00CF2981">
        <w:rPr>
          <w:rFonts w:asciiTheme="minorEastAsia" w:eastAsiaTheme="minorEastAsia" w:hAnsiTheme="minorEastAsia" w:hint="eastAsia"/>
          <w:sz w:val="24"/>
          <w:lang w:bidi="ar"/>
        </w:rPr>
        <w:t>10</w:t>
      </w:r>
      <w:r w:rsidRPr="00CF2981">
        <w:rPr>
          <w:rFonts w:asciiTheme="minorEastAsia" w:eastAsiaTheme="minorEastAsia" w:hAnsiTheme="minorEastAsia"/>
          <w:sz w:val="24"/>
          <w:lang w:bidi="ar"/>
        </w:rPr>
        <w:t>点</w:t>
      </w:r>
      <w:r w:rsidRPr="00CF2981">
        <w:rPr>
          <w:rFonts w:asciiTheme="minorEastAsia" w:eastAsiaTheme="minorEastAsia" w:hAnsiTheme="minorEastAsia" w:hint="eastAsia"/>
          <w:sz w:val="24"/>
          <w:lang w:bidi="ar"/>
        </w:rPr>
        <w:t>30</w:t>
      </w:r>
      <w:r w:rsidRPr="00CF2981">
        <w:rPr>
          <w:rFonts w:asciiTheme="minorEastAsia" w:eastAsiaTheme="minorEastAsia" w:hAnsiTheme="minorEastAsia"/>
          <w:sz w:val="24"/>
          <w:lang w:bidi="ar"/>
        </w:rPr>
        <w:t>分</w:t>
      </w:r>
      <w:r>
        <w:rPr>
          <w:rFonts w:asciiTheme="minorEastAsia" w:eastAsiaTheme="minorEastAsia" w:hAnsiTheme="minorEastAsia"/>
          <w:bCs/>
          <w:sz w:val="24"/>
          <w:lang w:bidi="ar"/>
        </w:rPr>
        <w:t>（北京时间）</w:t>
      </w:r>
      <w:r>
        <w:rPr>
          <w:rFonts w:asciiTheme="minorEastAsia" w:eastAsiaTheme="minorEastAsia" w:hAnsiTheme="minorEastAsia"/>
          <w:iCs/>
          <w:sz w:val="24"/>
          <w:lang w:bidi="ar"/>
        </w:rPr>
        <w:t>。</w:t>
      </w:r>
    </w:p>
    <w:p w:rsidR="00D52F27" w:rsidRDefault="00D52F27" w:rsidP="00D52F27">
      <w:pPr>
        <w:spacing w:line="360" w:lineRule="auto"/>
        <w:ind w:firstLineChars="200" w:firstLine="480"/>
        <w:rPr>
          <w:rFonts w:asciiTheme="minorEastAsia" w:eastAsiaTheme="minorEastAsia" w:hAnsiTheme="minorEastAsia"/>
          <w:sz w:val="24"/>
          <w:lang w:val="zh-TW" w:bidi="ar"/>
        </w:rPr>
      </w:pPr>
      <w:r>
        <w:rPr>
          <w:rFonts w:asciiTheme="minorEastAsia" w:eastAsiaTheme="minorEastAsia" w:hAnsiTheme="minorEastAsia"/>
          <w:sz w:val="24"/>
          <w:lang w:bidi="ar"/>
        </w:rPr>
        <w:t>地点：北京市政府采购电子交易平台</w:t>
      </w:r>
      <w:r>
        <w:rPr>
          <w:rFonts w:asciiTheme="minorEastAsia" w:eastAsiaTheme="minorEastAsia" w:hAnsiTheme="minorEastAsia"/>
          <w:sz w:val="24"/>
          <w:lang w:val="zh-TW" w:bidi="ar"/>
        </w:rPr>
        <w:t>。</w:t>
      </w:r>
    </w:p>
    <w:p w:rsidR="00D52F27" w:rsidRDefault="00D52F27" w:rsidP="00D52F27">
      <w:pPr>
        <w:spacing w:line="360" w:lineRule="auto"/>
        <w:ind w:firstLineChars="200" w:firstLine="480"/>
        <w:rPr>
          <w:rFonts w:asciiTheme="minorEastAsia" w:eastAsiaTheme="minorEastAsia" w:hAnsiTheme="minorEastAsia"/>
          <w:bCs/>
          <w:sz w:val="24"/>
          <w:u w:val="single"/>
        </w:rPr>
      </w:pPr>
    </w:p>
    <w:p w:rsidR="00D52F27" w:rsidRDefault="00D52F27" w:rsidP="00D52F27">
      <w:pPr>
        <w:pStyle w:val="2"/>
        <w:spacing w:before="0" w:line="360" w:lineRule="auto"/>
        <w:jc w:val="left"/>
        <w:rPr>
          <w:rFonts w:asciiTheme="minorEastAsia" w:eastAsiaTheme="minorEastAsia" w:hAnsiTheme="minorEastAsia"/>
          <w:sz w:val="24"/>
          <w:szCs w:val="24"/>
        </w:rPr>
      </w:pPr>
      <w:bookmarkStart w:id="25" w:name="_Toc28359084"/>
      <w:bookmarkStart w:id="26" w:name="_Toc35393794"/>
      <w:bookmarkStart w:id="27" w:name="_Toc35393625"/>
      <w:bookmarkStart w:id="28" w:name="_Toc28359007"/>
      <w:r>
        <w:rPr>
          <w:rFonts w:asciiTheme="minorEastAsia" w:eastAsiaTheme="minorEastAsia" w:hAnsiTheme="minorEastAsia"/>
          <w:sz w:val="24"/>
          <w:szCs w:val="24"/>
        </w:rPr>
        <w:t>五、公告期限</w:t>
      </w:r>
      <w:bookmarkEnd w:id="25"/>
      <w:bookmarkEnd w:id="26"/>
      <w:bookmarkEnd w:id="27"/>
      <w:bookmarkEnd w:id="28"/>
    </w:p>
    <w:p w:rsidR="00D52F27" w:rsidRDefault="00D52F27" w:rsidP="00D52F27">
      <w:pPr>
        <w:spacing w:line="360" w:lineRule="auto"/>
        <w:ind w:firstLineChars="200" w:firstLine="480"/>
        <w:rPr>
          <w:rFonts w:asciiTheme="minorEastAsia" w:eastAsiaTheme="minorEastAsia" w:hAnsiTheme="minorEastAsia"/>
          <w:kern w:val="0"/>
          <w:sz w:val="24"/>
        </w:rPr>
      </w:pPr>
      <w:r>
        <w:rPr>
          <w:rFonts w:asciiTheme="minorEastAsia" w:eastAsiaTheme="minorEastAsia" w:hAnsiTheme="minorEastAsia"/>
          <w:kern w:val="0"/>
          <w:sz w:val="24"/>
        </w:rPr>
        <w:t>自本公告发布之日起5个工作日。</w:t>
      </w:r>
    </w:p>
    <w:p w:rsidR="00D52F27" w:rsidRDefault="00D52F27" w:rsidP="00D52F27">
      <w:pPr>
        <w:spacing w:line="360" w:lineRule="auto"/>
        <w:ind w:firstLineChars="200" w:firstLine="480"/>
        <w:rPr>
          <w:rFonts w:asciiTheme="minorEastAsia" w:eastAsiaTheme="minorEastAsia" w:hAnsiTheme="minorEastAsia"/>
          <w:kern w:val="0"/>
          <w:sz w:val="24"/>
        </w:rPr>
      </w:pPr>
    </w:p>
    <w:p w:rsidR="00D52F27" w:rsidRDefault="00D52F27" w:rsidP="00D52F27">
      <w:pPr>
        <w:pStyle w:val="2"/>
        <w:spacing w:before="0" w:line="360" w:lineRule="auto"/>
        <w:jc w:val="left"/>
        <w:rPr>
          <w:rFonts w:asciiTheme="minorEastAsia" w:eastAsiaTheme="minorEastAsia" w:hAnsiTheme="minorEastAsia"/>
          <w:sz w:val="24"/>
          <w:szCs w:val="24"/>
        </w:rPr>
      </w:pPr>
      <w:bookmarkStart w:id="29" w:name="_Toc35393795"/>
      <w:bookmarkStart w:id="30" w:name="_Toc35393626"/>
      <w:r>
        <w:rPr>
          <w:rFonts w:asciiTheme="minorEastAsia" w:eastAsiaTheme="minorEastAsia" w:hAnsiTheme="minorEastAsia"/>
          <w:sz w:val="24"/>
          <w:szCs w:val="24"/>
        </w:rPr>
        <w:lastRenderedPageBreak/>
        <w:t>六、其他补充事宜</w:t>
      </w:r>
      <w:bookmarkEnd w:id="29"/>
      <w:bookmarkEnd w:id="30"/>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1.本项目需要落实的政府采购政策：</w:t>
      </w:r>
      <w:r>
        <w:rPr>
          <w:rFonts w:asciiTheme="minorEastAsia" w:eastAsiaTheme="minorEastAsia" w:hAnsiTheme="minorEastAsia" w:hint="eastAsia"/>
          <w:sz w:val="24"/>
        </w:rPr>
        <w:t>节能产品强制采购；节能产品、环境标志产品优先采购；扶持不发达地区和少数民族地区；政府采购促进中小企业发展；政府采购支持监狱企业、戒毒企业发展；政府采购促进残疾人就业；政府采购信用担保；进口产品管理、严格贯彻落实本国产品标准及政策、异常低价审查等招标文件中列明的其他政策要求</w:t>
      </w:r>
      <w:r>
        <w:rPr>
          <w:rFonts w:asciiTheme="minorEastAsia" w:eastAsiaTheme="minorEastAsia" w:hAnsiTheme="minorEastAsia"/>
          <w:sz w:val="24"/>
          <w:lang w:bidi="ar"/>
        </w:rPr>
        <w:t>。</w:t>
      </w:r>
      <w:r>
        <w:rPr>
          <w:rFonts w:asciiTheme="minorEastAsia" w:eastAsiaTheme="minorEastAsia" w:hAnsiTheme="minorEastAsia"/>
          <w:sz w:val="24"/>
        </w:rPr>
        <w:t xml:space="preserve"> </w:t>
      </w:r>
    </w:p>
    <w:p w:rsidR="00D52F27" w:rsidRDefault="00D52F27" w:rsidP="00D52F27">
      <w:pPr>
        <w:pStyle w:val="a6"/>
        <w:spacing w:line="360" w:lineRule="auto"/>
        <w:ind w:firstLineChars="200" w:firstLine="482"/>
        <w:rPr>
          <w:rFonts w:asciiTheme="minorEastAsia" w:eastAsiaTheme="minorEastAsia" w:hAnsiTheme="minorEastAsia" w:cs="宋体"/>
          <w:b/>
          <w:bCs/>
          <w:spacing w:val="-4"/>
        </w:rPr>
      </w:pPr>
      <w:r>
        <w:rPr>
          <w:rFonts w:asciiTheme="minorEastAsia" w:eastAsiaTheme="minorEastAsia" w:hAnsiTheme="minorEastAsia" w:hint="eastAsia"/>
          <w:b/>
          <w:bCs/>
          <w:lang w:bidi="ar"/>
        </w:rPr>
        <w:t>2.</w:t>
      </w:r>
      <w:r>
        <w:rPr>
          <w:rFonts w:asciiTheme="minorEastAsia" w:eastAsiaTheme="minorEastAsia" w:hAnsiTheme="minorEastAsia" w:cs="宋体" w:hint="eastAsia"/>
          <w:b/>
          <w:bCs/>
          <w:spacing w:val="-4"/>
        </w:rPr>
        <w:t>本项目招标公告在《北京市政府采购网》、《中国政府采购网》上发布。</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bCs/>
          <w:sz w:val="24"/>
          <w:lang w:bidi="ar"/>
        </w:rPr>
      </w:pPr>
      <w:r>
        <w:rPr>
          <w:rFonts w:asciiTheme="minorEastAsia" w:eastAsiaTheme="minorEastAsia" w:hAnsiTheme="minorEastAsia" w:hint="eastAsia"/>
          <w:sz w:val="24"/>
          <w:lang w:bidi="ar"/>
        </w:rPr>
        <w:t>3</w:t>
      </w:r>
      <w:r>
        <w:rPr>
          <w:rFonts w:asciiTheme="minorEastAsia" w:eastAsiaTheme="minorEastAsia" w:hAnsiTheme="minorEastAsia"/>
          <w:sz w:val="24"/>
          <w:lang w:bidi="ar"/>
        </w:rPr>
        <w:t>.本项目采用全流程电子化采购方式，请供应</w:t>
      </w:r>
      <w:proofErr w:type="gramStart"/>
      <w:r>
        <w:rPr>
          <w:rFonts w:asciiTheme="minorEastAsia" w:eastAsiaTheme="minorEastAsia" w:hAnsiTheme="minorEastAsia"/>
          <w:sz w:val="24"/>
          <w:lang w:bidi="ar"/>
        </w:rPr>
        <w:t>商认真</w:t>
      </w:r>
      <w:proofErr w:type="gramEnd"/>
      <w:r>
        <w:rPr>
          <w:rFonts w:asciiTheme="minorEastAsia" w:eastAsiaTheme="minorEastAsia" w:hAnsiTheme="minor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Theme="minorEastAsia" w:eastAsiaTheme="minorEastAsia" w:hAnsiTheme="minorEastAsia"/>
          <w:bCs/>
          <w:sz w:val="24"/>
          <w:lang w:bidi="ar"/>
        </w:rPr>
        <w:t>CA数字证书</w:t>
      </w:r>
      <w:r>
        <w:rPr>
          <w:rFonts w:asciiTheme="minorEastAsia" w:eastAsiaTheme="minorEastAsia" w:hAnsiTheme="minorEastAsia"/>
          <w:sz w:val="24"/>
          <w:lang w:bidi="ar"/>
        </w:rPr>
        <w:t>或电子营业执照</w:t>
      </w:r>
      <w:r>
        <w:rPr>
          <w:rFonts w:asciiTheme="minorEastAsia" w:eastAsiaTheme="minorEastAsia" w:hAnsiTheme="minorEastAsia"/>
          <w:bCs/>
          <w:sz w:val="24"/>
          <w:lang w:bidi="ar"/>
        </w:rPr>
        <w:t>情况确认是否符合本项目电子化采购流程要求。</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CA数字证书服务热线 010-58511086</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电子营业执照服务热线 400-699-7000</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技术支持服务热线    010-86483801</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3.1办理CA数字证书或电子营业执照</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供应商登录北京市政府采购电子交易平台查阅 “用户指南”—“操作指南”—“市场主体CA办理操作流程指引”/“电子营业执照使用指南”，按照程序要求办理。</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3.2注册</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供应商登录北京市政府采购电子交易平台“用户指南”—“操作指南”—“市场主体注册入库操作流程指引”进行自助注册绑定。</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3.3驱动、客户端下载</w:t>
      </w:r>
    </w:p>
    <w:p w:rsidR="00D52F27" w:rsidRDefault="00D52F27" w:rsidP="00D52F27">
      <w:pPr>
        <w:widowControl/>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lang w:bidi="ar"/>
        </w:rPr>
        <w:t>供应商登录北京市政府采购电子交易平台“用户指南”—“工具下载”—“招标采购系统文件驱动安装包”下载相关驱动。</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供应商登录北京市政府采购电子交易平台“用户指南”—“工具下载”—“投标文件编制工具”下载相关客户端。</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3.4 获取电子招标文件</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供应商使用CA数字证书或电子营业执照登录北京市政府采购电子交易平台获取电子招标文件。</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lastRenderedPageBreak/>
        <w:t>供应商如计划参与多个采购包的投标，应在登录北京市政府采购电子交易平台后，在【我的项目】栏目依次选择对应采购包，进入项目工作台招标/招标文件环节分别按采购包下载招标文件电子版。未在规定期限内按上述操作获取文件的采购包，供应商无法提交相应包的电子投标文件。</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3.5编制电子投标文件</w:t>
      </w:r>
    </w:p>
    <w:p w:rsidR="00D52F27" w:rsidRDefault="00D52F27" w:rsidP="00D52F27">
      <w:pPr>
        <w:adjustRightInd w:val="0"/>
        <w:snapToGrid w:val="0"/>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供应商应使用电子投标客户端编制电子投标文件并进行线上投标，供应商电子投标文件需要加密并加盖电子签章</w:t>
      </w:r>
      <w:r>
        <w:rPr>
          <w:rFonts w:asciiTheme="minorEastAsia" w:eastAsiaTheme="minorEastAsia" w:hAnsiTheme="minorEastAsia"/>
          <w:bCs/>
          <w:sz w:val="24"/>
          <w:lang w:bidi="ar"/>
        </w:rPr>
        <w:t>，如无法按照要求在电子投标文件中加盖电子签章和加密，请及时通过技术支持服务热线联系技术人员</w:t>
      </w:r>
      <w:r>
        <w:rPr>
          <w:rFonts w:asciiTheme="minorEastAsia" w:eastAsiaTheme="minorEastAsia" w:hAnsiTheme="minorEastAsia"/>
          <w:sz w:val="24"/>
          <w:lang w:bidi="ar"/>
        </w:rPr>
        <w:t>。</w:t>
      </w:r>
    </w:p>
    <w:p w:rsidR="00D52F27" w:rsidRDefault="00D52F27" w:rsidP="00D52F27">
      <w:pPr>
        <w:widowControl/>
        <w:spacing w:line="360" w:lineRule="auto"/>
        <w:ind w:firstLineChars="200" w:firstLine="480"/>
        <w:rPr>
          <w:rFonts w:asciiTheme="minorEastAsia" w:eastAsiaTheme="minorEastAsia" w:hAnsiTheme="minorEastAsia"/>
          <w:sz w:val="24"/>
          <w:lang w:val="zh-TW" w:bidi="ar"/>
        </w:rPr>
      </w:pPr>
      <w:r>
        <w:rPr>
          <w:rFonts w:asciiTheme="minorEastAsia" w:eastAsiaTheme="minorEastAsia" w:hAnsiTheme="minorEastAsia"/>
          <w:sz w:val="24"/>
          <w:lang w:val="zh-TW" w:eastAsia="zh-TW" w:bidi="ar"/>
        </w:rPr>
        <w:t>3.6</w:t>
      </w:r>
      <w:r>
        <w:rPr>
          <w:rFonts w:asciiTheme="minorEastAsia" w:eastAsiaTheme="minorEastAsia" w:hAnsiTheme="minorEastAsia"/>
          <w:sz w:val="24"/>
          <w:lang w:val="zh-TW" w:bidi="ar"/>
        </w:rPr>
        <w:t>提交电子投标文件</w:t>
      </w:r>
    </w:p>
    <w:p w:rsidR="00D52F27" w:rsidRDefault="00D52F27" w:rsidP="00D52F27">
      <w:pPr>
        <w:widowControl/>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供应商应于投标截止时间前在北京市政府采购电子交易平台提交电子投标文件，上传电子投标文件过程中请保持与互联网的连接畅通。</w:t>
      </w:r>
    </w:p>
    <w:p w:rsidR="00D52F27" w:rsidRDefault="00D52F27" w:rsidP="00D52F27">
      <w:pPr>
        <w:widowControl/>
        <w:spacing w:line="360" w:lineRule="auto"/>
        <w:ind w:firstLineChars="200" w:firstLine="480"/>
        <w:rPr>
          <w:rFonts w:asciiTheme="minorEastAsia" w:eastAsiaTheme="minorEastAsia" w:hAnsiTheme="minorEastAsia"/>
          <w:sz w:val="24"/>
          <w:lang w:eastAsia="zh-TW" w:bidi="ar"/>
        </w:rPr>
      </w:pPr>
      <w:r>
        <w:rPr>
          <w:rFonts w:asciiTheme="minorEastAsia" w:eastAsiaTheme="minorEastAsia" w:hAnsiTheme="minorEastAsia"/>
          <w:sz w:val="24"/>
          <w:lang w:val="zh-TW" w:bidi="ar"/>
        </w:rPr>
        <w:t>3.</w:t>
      </w:r>
      <w:r>
        <w:rPr>
          <w:rFonts w:asciiTheme="minorEastAsia" w:eastAsiaTheme="minorEastAsia" w:hAnsiTheme="minorEastAsia"/>
          <w:sz w:val="24"/>
          <w:lang w:val="zh-TW" w:eastAsia="zh-TW" w:bidi="ar"/>
        </w:rPr>
        <w:t>7</w:t>
      </w:r>
      <w:r>
        <w:rPr>
          <w:rFonts w:asciiTheme="minorEastAsia" w:eastAsiaTheme="minorEastAsia" w:hAnsiTheme="minorEastAsia"/>
          <w:sz w:val="24"/>
          <w:lang w:val="zh-TW" w:bidi="ar"/>
        </w:rPr>
        <w:t>电子开标</w:t>
      </w:r>
    </w:p>
    <w:p w:rsidR="00D52F27" w:rsidRDefault="00D52F27" w:rsidP="00D52F27">
      <w:pPr>
        <w:spacing w:line="360" w:lineRule="auto"/>
        <w:ind w:firstLineChars="200" w:firstLine="480"/>
        <w:rPr>
          <w:rFonts w:asciiTheme="minorEastAsia" w:eastAsiaTheme="minorEastAsia" w:hAnsiTheme="minorEastAsia"/>
          <w:sz w:val="24"/>
          <w:lang w:val="zh-TW" w:bidi="ar"/>
        </w:rPr>
      </w:pPr>
      <w:r>
        <w:rPr>
          <w:rFonts w:asciiTheme="minorEastAsia" w:eastAsiaTheme="minorEastAsia" w:hAnsiTheme="minorEastAsia"/>
          <w:sz w:val="24"/>
          <w:lang w:val="zh-TW" w:bidi="ar"/>
        </w:rPr>
        <w:t>供应商在开标地点使用</w:t>
      </w:r>
      <w:r>
        <w:rPr>
          <w:rFonts w:asciiTheme="minorEastAsia" w:eastAsiaTheme="minorEastAsia" w:hAnsiTheme="minorEastAsia"/>
          <w:sz w:val="24"/>
          <w:lang w:bidi="ar"/>
        </w:rPr>
        <w:t>CA数字证书或电子营业执照</w:t>
      </w:r>
      <w:r>
        <w:rPr>
          <w:rFonts w:asciiTheme="minorEastAsia" w:eastAsiaTheme="minorEastAsia" w:hAnsiTheme="minorEastAsia"/>
          <w:sz w:val="24"/>
          <w:lang w:val="zh-TW" w:bidi="ar"/>
        </w:rPr>
        <w:t>登录</w:t>
      </w:r>
      <w:r>
        <w:rPr>
          <w:rFonts w:asciiTheme="minorEastAsia" w:eastAsiaTheme="minorEastAsia" w:hAnsiTheme="minorEastAsia"/>
          <w:sz w:val="24"/>
          <w:lang w:bidi="ar"/>
        </w:rPr>
        <w:t>北京市政府采购电子交易平台进行电子开标</w:t>
      </w:r>
      <w:r>
        <w:rPr>
          <w:rFonts w:asciiTheme="minorEastAsia" w:eastAsiaTheme="minorEastAsia" w:hAnsiTheme="minorEastAsia"/>
          <w:sz w:val="24"/>
          <w:lang w:val="zh-TW" w:bidi="ar"/>
        </w:rPr>
        <w:t>。</w:t>
      </w:r>
    </w:p>
    <w:p w:rsidR="00D52F27" w:rsidRDefault="00D52F27" w:rsidP="00D52F27">
      <w:pPr>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hint="eastAsia"/>
          <w:sz w:val="24"/>
          <w:lang w:bidi="ar"/>
        </w:rPr>
        <w:t>4.</w:t>
      </w:r>
      <w:r>
        <w:rPr>
          <w:rFonts w:asciiTheme="minorEastAsia" w:eastAsiaTheme="minorEastAsia" w:hAnsiTheme="minorEastAsia"/>
          <w:sz w:val="24"/>
          <w:lang w:bidi="ar"/>
        </w:rPr>
        <w:t xml:space="preserve">其他注意事项： </w:t>
      </w:r>
    </w:p>
    <w:p w:rsidR="00D52F27" w:rsidRDefault="00D52F27" w:rsidP="00D52F27">
      <w:pPr>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 xml:space="preserve">①因投标人忘记数字证书登陆密码、解密数字证书发生故障或用错、故意不在要求时限内完成解密等自身原因，导致投标文件在规定时间内未能解密、解密失败或解密超时，视为投标人放弃投标，由投标人自身承担一切后果。 </w:t>
      </w:r>
    </w:p>
    <w:p w:rsidR="00D52F27" w:rsidRDefault="00D52F27" w:rsidP="00D52F27">
      <w:pPr>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 xml:space="preserve">②若投标人已申请多个数字证书，请注意使用差别，确保制作的投标文件和开标解密时使用的数字证书一致，造成解密失败的，由投标人负责。 </w:t>
      </w:r>
    </w:p>
    <w:p w:rsidR="00D52F27" w:rsidRDefault="00D52F27" w:rsidP="00D52F27">
      <w:pPr>
        <w:spacing w:line="360" w:lineRule="auto"/>
        <w:ind w:firstLineChars="200" w:firstLine="480"/>
        <w:rPr>
          <w:rFonts w:asciiTheme="minorEastAsia" w:eastAsiaTheme="minorEastAsia" w:hAnsiTheme="minorEastAsia"/>
          <w:sz w:val="24"/>
          <w:lang w:bidi="ar"/>
        </w:rPr>
      </w:pPr>
      <w:r>
        <w:rPr>
          <w:rFonts w:asciiTheme="minorEastAsia" w:eastAsiaTheme="minorEastAsia" w:hAnsiTheme="minorEastAsia"/>
          <w:sz w:val="24"/>
          <w:lang w:bidi="ar"/>
        </w:rPr>
        <w:t>③投标人应充分考虑网络及系统平台可能存在的非正常情况，在投标文件递交截止时间之前完成上传</w:t>
      </w:r>
      <w:r>
        <w:rPr>
          <w:rFonts w:asciiTheme="minorEastAsia" w:eastAsiaTheme="minorEastAsia" w:hAnsiTheme="minorEastAsia" w:hint="eastAsia"/>
          <w:sz w:val="24"/>
          <w:lang w:bidi="ar"/>
        </w:rPr>
        <w:t>。</w:t>
      </w:r>
    </w:p>
    <w:p w:rsidR="00D52F27" w:rsidRDefault="00D52F27" w:rsidP="00D52F2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5.招标编号：ZYZB-2026-0634</w:t>
      </w:r>
    </w:p>
    <w:p w:rsidR="00D52F27" w:rsidRDefault="00D52F27" w:rsidP="00D52F27">
      <w:pPr>
        <w:pStyle w:val="2"/>
        <w:spacing w:before="0" w:line="360" w:lineRule="auto"/>
        <w:jc w:val="left"/>
        <w:rPr>
          <w:rFonts w:asciiTheme="minorEastAsia" w:eastAsiaTheme="minorEastAsia" w:hAnsiTheme="minorEastAsia"/>
          <w:sz w:val="24"/>
          <w:szCs w:val="24"/>
        </w:rPr>
      </w:pPr>
      <w:bookmarkStart w:id="31" w:name="_Toc35393627"/>
      <w:bookmarkStart w:id="32" w:name="_Toc35393796"/>
      <w:bookmarkStart w:id="33" w:name="_Toc28359008"/>
      <w:bookmarkStart w:id="34" w:name="_Toc28359085"/>
      <w:r>
        <w:rPr>
          <w:rFonts w:asciiTheme="minorEastAsia" w:eastAsiaTheme="minorEastAsia" w:hAnsiTheme="minorEastAsia"/>
          <w:sz w:val="24"/>
          <w:szCs w:val="24"/>
        </w:rPr>
        <w:t>七、对本次招标提出询问，请按以下方式联系。</w:t>
      </w:r>
      <w:bookmarkEnd w:id="31"/>
      <w:bookmarkEnd w:id="32"/>
      <w:bookmarkEnd w:id="33"/>
      <w:bookmarkEnd w:id="34"/>
    </w:p>
    <w:p w:rsidR="00D52F27" w:rsidRDefault="00D52F27" w:rsidP="00D52F27">
      <w:pPr>
        <w:spacing w:line="360" w:lineRule="auto"/>
        <w:ind w:leftChars="371" w:left="1080" w:hangingChars="125" w:hanging="301"/>
        <w:jc w:val="left"/>
        <w:rPr>
          <w:rFonts w:asciiTheme="minorEastAsia" w:eastAsiaTheme="minorEastAsia" w:hAnsiTheme="minorEastAsia"/>
          <w:b/>
          <w:sz w:val="24"/>
        </w:rPr>
      </w:pPr>
      <w:r>
        <w:rPr>
          <w:rFonts w:asciiTheme="minorEastAsia" w:eastAsiaTheme="minorEastAsia" w:hAnsiTheme="minorEastAsia"/>
          <w:b/>
          <w:sz w:val="24"/>
        </w:rPr>
        <w:t>1.采购人信息</w:t>
      </w:r>
    </w:p>
    <w:p w:rsidR="00D52F27" w:rsidRDefault="00D52F27" w:rsidP="00D52F27">
      <w:pPr>
        <w:spacing w:line="360" w:lineRule="auto"/>
        <w:ind w:leftChars="371" w:left="1079" w:hangingChars="125" w:hanging="300"/>
        <w:jc w:val="left"/>
        <w:rPr>
          <w:rFonts w:asciiTheme="minorEastAsia" w:eastAsiaTheme="minorEastAsia" w:hAnsiTheme="minorEastAsia"/>
          <w:sz w:val="24"/>
        </w:rPr>
      </w:pPr>
      <w:bookmarkStart w:id="35" w:name="_Toc28359086"/>
      <w:bookmarkStart w:id="36" w:name="_Toc28359009"/>
      <w:r>
        <w:rPr>
          <w:rFonts w:asciiTheme="minorEastAsia" w:eastAsiaTheme="minorEastAsia" w:hAnsiTheme="minorEastAsia"/>
          <w:sz w:val="24"/>
        </w:rPr>
        <w:t>名    称：北京信息科技大学</w:t>
      </w:r>
    </w:p>
    <w:p w:rsidR="00D52F27" w:rsidRDefault="00D52F27" w:rsidP="00D52F27">
      <w:pPr>
        <w:spacing w:line="360" w:lineRule="auto"/>
        <w:ind w:leftChars="371" w:left="1079" w:hangingChars="125" w:hanging="300"/>
        <w:jc w:val="left"/>
        <w:rPr>
          <w:rFonts w:asciiTheme="minorEastAsia" w:eastAsiaTheme="minorEastAsia" w:hAnsiTheme="minorEastAsia"/>
          <w:sz w:val="24"/>
        </w:rPr>
      </w:pPr>
      <w:r>
        <w:rPr>
          <w:rFonts w:asciiTheme="minorEastAsia" w:eastAsiaTheme="minorEastAsia" w:hAnsiTheme="minorEastAsia"/>
          <w:sz w:val="24"/>
        </w:rPr>
        <w:t>地    址：北京市</w:t>
      </w:r>
      <w:proofErr w:type="gramStart"/>
      <w:r>
        <w:rPr>
          <w:rFonts w:asciiTheme="minorEastAsia" w:eastAsiaTheme="minorEastAsia" w:hAnsiTheme="minorEastAsia"/>
          <w:sz w:val="24"/>
        </w:rPr>
        <w:t>昌平区</w:t>
      </w:r>
      <w:proofErr w:type="gramEnd"/>
      <w:r>
        <w:rPr>
          <w:rFonts w:asciiTheme="minorEastAsia" w:eastAsiaTheme="minorEastAsia" w:hAnsiTheme="minorEastAsia"/>
          <w:sz w:val="24"/>
        </w:rPr>
        <w:t>太行路55号</w:t>
      </w:r>
    </w:p>
    <w:p w:rsidR="00D52F27" w:rsidRDefault="00D52F27" w:rsidP="00D52F27">
      <w:pPr>
        <w:spacing w:line="360" w:lineRule="auto"/>
        <w:ind w:leftChars="371" w:left="1079" w:hangingChars="125" w:hanging="300"/>
        <w:jc w:val="left"/>
        <w:rPr>
          <w:rFonts w:asciiTheme="minorEastAsia" w:eastAsiaTheme="minorEastAsia" w:hAnsiTheme="minorEastAsia"/>
          <w:sz w:val="24"/>
        </w:rPr>
      </w:pPr>
      <w:r>
        <w:rPr>
          <w:rFonts w:asciiTheme="minorEastAsia" w:eastAsiaTheme="minorEastAsia" w:hAnsiTheme="minorEastAsia"/>
          <w:sz w:val="24"/>
        </w:rPr>
        <w:t>联系方式：杨老师,</w:t>
      </w:r>
      <w:r>
        <w:t xml:space="preserve"> </w:t>
      </w:r>
      <w:r>
        <w:rPr>
          <w:rFonts w:asciiTheme="minorEastAsia" w:eastAsiaTheme="minorEastAsia" w:hAnsiTheme="minorEastAsia"/>
          <w:sz w:val="24"/>
        </w:rPr>
        <w:t xml:space="preserve">010-80187368  </w:t>
      </w:r>
    </w:p>
    <w:p w:rsidR="00D52F27" w:rsidRDefault="00D52F27" w:rsidP="00D52F27">
      <w:pPr>
        <w:spacing w:line="360" w:lineRule="auto"/>
        <w:ind w:leftChars="371" w:left="1080" w:hangingChars="125" w:hanging="301"/>
        <w:jc w:val="left"/>
        <w:rPr>
          <w:rFonts w:asciiTheme="minorEastAsia" w:eastAsiaTheme="minorEastAsia" w:hAnsiTheme="minorEastAsia"/>
          <w:b/>
          <w:sz w:val="24"/>
        </w:rPr>
      </w:pPr>
      <w:r>
        <w:rPr>
          <w:rFonts w:asciiTheme="minorEastAsia" w:eastAsiaTheme="minorEastAsia" w:hAnsiTheme="minorEastAsia"/>
          <w:b/>
          <w:sz w:val="24"/>
        </w:rPr>
        <w:t>2.采购代理机构信息</w:t>
      </w:r>
      <w:bookmarkEnd w:id="35"/>
      <w:bookmarkEnd w:id="36"/>
    </w:p>
    <w:p w:rsidR="00D52F27" w:rsidRDefault="00D52F27" w:rsidP="00D52F27">
      <w:pPr>
        <w:spacing w:line="360" w:lineRule="auto"/>
        <w:ind w:leftChars="371" w:left="1079" w:hangingChars="125" w:hanging="300"/>
        <w:jc w:val="left"/>
        <w:rPr>
          <w:rFonts w:asciiTheme="minorEastAsia" w:eastAsiaTheme="minorEastAsia" w:hAnsiTheme="minorEastAsia"/>
          <w:sz w:val="24"/>
        </w:rPr>
      </w:pPr>
      <w:bookmarkStart w:id="37" w:name="_Toc28359087"/>
      <w:bookmarkStart w:id="38" w:name="_Toc28359010"/>
      <w:r>
        <w:rPr>
          <w:rFonts w:asciiTheme="minorEastAsia" w:eastAsiaTheme="minorEastAsia" w:hAnsiTheme="minorEastAsia"/>
          <w:sz w:val="24"/>
        </w:rPr>
        <w:t>名    称：</w:t>
      </w:r>
      <w:r>
        <w:rPr>
          <w:rFonts w:asciiTheme="minorEastAsia" w:eastAsiaTheme="minorEastAsia" w:hAnsiTheme="minorEastAsia" w:hint="eastAsia"/>
          <w:sz w:val="24"/>
        </w:rPr>
        <w:t>中</w:t>
      </w:r>
      <w:proofErr w:type="gramStart"/>
      <w:r>
        <w:rPr>
          <w:rFonts w:asciiTheme="minorEastAsia" w:eastAsiaTheme="minorEastAsia" w:hAnsiTheme="minorEastAsia" w:hint="eastAsia"/>
          <w:sz w:val="24"/>
        </w:rPr>
        <w:t>钰</w:t>
      </w:r>
      <w:proofErr w:type="gramEnd"/>
      <w:r>
        <w:rPr>
          <w:rFonts w:asciiTheme="minorEastAsia" w:eastAsiaTheme="minorEastAsia" w:hAnsiTheme="minorEastAsia" w:hint="eastAsia"/>
          <w:sz w:val="24"/>
        </w:rPr>
        <w:t>招标有限公司</w:t>
      </w:r>
    </w:p>
    <w:p w:rsidR="00D52F27" w:rsidRDefault="00D52F27" w:rsidP="00D52F27">
      <w:pPr>
        <w:spacing w:line="360" w:lineRule="auto"/>
        <w:ind w:leftChars="371" w:left="1079" w:hangingChars="125" w:hanging="300"/>
        <w:jc w:val="left"/>
        <w:rPr>
          <w:rFonts w:asciiTheme="minorEastAsia" w:eastAsiaTheme="minorEastAsia" w:hAnsiTheme="minorEastAsia"/>
          <w:sz w:val="24"/>
        </w:rPr>
      </w:pPr>
      <w:r>
        <w:rPr>
          <w:rFonts w:asciiTheme="minorEastAsia" w:eastAsiaTheme="minorEastAsia" w:hAnsiTheme="minorEastAsia"/>
          <w:sz w:val="24"/>
        </w:rPr>
        <w:lastRenderedPageBreak/>
        <w:t>地    址：</w:t>
      </w:r>
      <w:r>
        <w:rPr>
          <w:rFonts w:asciiTheme="minorEastAsia" w:eastAsiaTheme="minorEastAsia" w:hAnsiTheme="minorEastAsia" w:hint="eastAsia"/>
          <w:sz w:val="24"/>
        </w:rPr>
        <w:t>北京市丰台区东</w:t>
      </w:r>
      <w:proofErr w:type="gramStart"/>
      <w:r>
        <w:rPr>
          <w:rFonts w:asciiTheme="minorEastAsia" w:eastAsiaTheme="minorEastAsia" w:hAnsiTheme="minorEastAsia" w:hint="eastAsia"/>
          <w:sz w:val="24"/>
        </w:rPr>
        <w:t>旭国际</w:t>
      </w:r>
      <w:proofErr w:type="gramEnd"/>
      <w:r>
        <w:rPr>
          <w:rFonts w:asciiTheme="minorEastAsia" w:eastAsiaTheme="minorEastAsia" w:hAnsiTheme="minorEastAsia" w:hint="eastAsia"/>
          <w:sz w:val="24"/>
        </w:rPr>
        <w:t>中心A</w:t>
      </w:r>
      <w:proofErr w:type="gramStart"/>
      <w:r>
        <w:rPr>
          <w:rFonts w:asciiTheme="minorEastAsia" w:eastAsiaTheme="minorEastAsia" w:hAnsiTheme="minorEastAsia" w:hint="eastAsia"/>
          <w:sz w:val="24"/>
        </w:rPr>
        <w:t>座北</w:t>
      </w:r>
      <w:proofErr w:type="gramEnd"/>
      <w:r>
        <w:rPr>
          <w:rFonts w:asciiTheme="minorEastAsia" w:eastAsiaTheme="minorEastAsia" w:hAnsiTheme="minorEastAsia" w:hint="eastAsia"/>
          <w:sz w:val="24"/>
        </w:rPr>
        <w:t>楼17层</w:t>
      </w:r>
    </w:p>
    <w:p w:rsidR="00D52F27" w:rsidRDefault="00D52F27" w:rsidP="00D52F27">
      <w:pPr>
        <w:spacing w:line="360" w:lineRule="auto"/>
        <w:ind w:leftChars="371" w:left="779"/>
        <w:jc w:val="left"/>
        <w:rPr>
          <w:rFonts w:asciiTheme="minorEastAsia" w:eastAsiaTheme="minorEastAsia" w:hAnsiTheme="minorEastAsia"/>
          <w:sz w:val="24"/>
          <w:u w:val="single"/>
        </w:rPr>
      </w:pPr>
      <w:r>
        <w:rPr>
          <w:rFonts w:asciiTheme="minorEastAsia" w:eastAsiaTheme="minorEastAsia" w:hAnsiTheme="minorEastAsia"/>
          <w:sz w:val="24"/>
        </w:rPr>
        <w:t>联系方式：</w:t>
      </w:r>
      <w:r>
        <w:rPr>
          <w:rFonts w:asciiTheme="minorEastAsia" w:eastAsiaTheme="minorEastAsia" w:hAnsiTheme="minorEastAsia" w:cs="宋体"/>
          <w:color w:val="000000" w:themeColor="text1"/>
          <w:sz w:val="24"/>
        </w:rPr>
        <w:t>张书玲、刘晶晶、陈在幸、朱艳梅、李倩、金俐成、丁峥敏、郭玉婷、卢雪</w:t>
      </w:r>
      <w:r>
        <w:rPr>
          <w:rFonts w:asciiTheme="minorEastAsia" w:eastAsiaTheme="minorEastAsia" w:hAnsiTheme="minorEastAsia" w:hint="eastAsia"/>
          <w:sz w:val="24"/>
        </w:rPr>
        <w:t>010-60624505转811或816</w:t>
      </w:r>
    </w:p>
    <w:p w:rsidR="00D52F27" w:rsidRDefault="00D52F27" w:rsidP="00D52F27">
      <w:pPr>
        <w:spacing w:line="360" w:lineRule="auto"/>
        <w:ind w:leftChars="371" w:left="1080" w:hangingChars="125" w:hanging="301"/>
        <w:jc w:val="left"/>
        <w:rPr>
          <w:rFonts w:asciiTheme="minorEastAsia" w:eastAsiaTheme="minorEastAsia" w:hAnsiTheme="minorEastAsia"/>
          <w:b/>
          <w:sz w:val="24"/>
          <w:u w:val="single"/>
        </w:rPr>
      </w:pPr>
      <w:r>
        <w:rPr>
          <w:rFonts w:asciiTheme="minorEastAsia" w:eastAsiaTheme="minorEastAsia" w:hAnsiTheme="minorEastAsia"/>
          <w:b/>
          <w:sz w:val="24"/>
        </w:rPr>
        <w:t>3.项目联系方式</w:t>
      </w:r>
      <w:bookmarkEnd w:id="37"/>
      <w:bookmarkEnd w:id="38"/>
    </w:p>
    <w:p w:rsidR="00D52F27" w:rsidRPr="00D52F27" w:rsidRDefault="00D52F27" w:rsidP="00D52F27">
      <w:pPr>
        <w:spacing w:line="360" w:lineRule="auto"/>
        <w:ind w:leftChars="371" w:left="779"/>
        <w:jc w:val="left"/>
        <w:rPr>
          <w:rFonts w:asciiTheme="minorEastAsia" w:eastAsiaTheme="minorEastAsia" w:hAnsiTheme="minorEastAsia" w:cs="宋体"/>
          <w:color w:val="000000" w:themeColor="text1"/>
          <w:sz w:val="24"/>
        </w:rPr>
      </w:pPr>
      <w:r w:rsidRPr="00D52F27">
        <w:rPr>
          <w:rFonts w:asciiTheme="minorEastAsia" w:eastAsiaTheme="minorEastAsia" w:hAnsiTheme="minorEastAsia" w:cs="宋体"/>
          <w:color w:val="000000" w:themeColor="text1"/>
          <w:sz w:val="24"/>
        </w:rPr>
        <w:t>项目联系人：张书玲、刘晶晶、陈在幸、朱艳梅、李倩、金俐成、丁峥敏、郭玉婷、卢雪</w:t>
      </w:r>
    </w:p>
    <w:p w:rsidR="009C55D8" w:rsidRPr="00D52F27" w:rsidRDefault="00D52F27" w:rsidP="00D52F27">
      <w:pPr>
        <w:spacing w:line="360" w:lineRule="auto"/>
        <w:ind w:leftChars="371" w:left="779"/>
        <w:jc w:val="left"/>
        <w:rPr>
          <w:rFonts w:asciiTheme="minorEastAsia" w:eastAsiaTheme="minorEastAsia" w:hAnsiTheme="minorEastAsia" w:cs="宋体"/>
          <w:color w:val="000000" w:themeColor="text1"/>
          <w:sz w:val="24"/>
        </w:rPr>
      </w:pPr>
      <w:r w:rsidRPr="00D52F27">
        <w:rPr>
          <w:rFonts w:asciiTheme="minorEastAsia" w:eastAsiaTheme="minorEastAsia" w:hAnsiTheme="minorEastAsia" w:cs="宋体"/>
          <w:color w:val="000000" w:themeColor="text1"/>
          <w:sz w:val="24"/>
        </w:rPr>
        <w:t>电      话：</w:t>
      </w:r>
      <w:r w:rsidRPr="00D52F27">
        <w:rPr>
          <w:rFonts w:asciiTheme="minorEastAsia" w:eastAsiaTheme="minorEastAsia" w:hAnsiTheme="minorEastAsia" w:cs="宋体" w:hint="eastAsia"/>
          <w:color w:val="000000" w:themeColor="text1"/>
          <w:sz w:val="24"/>
        </w:rPr>
        <w:t>010-60624505转811或816</w:t>
      </w:r>
    </w:p>
    <w:sectPr w:rsidR="009C55D8" w:rsidRPr="00D52F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4BB" w:rsidRDefault="002764BB" w:rsidP="00D52F27">
      <w:r>
        <w:separator/>
      </w:r>
    </w:p>
  </w:endnote>
  <w:endnote w:type="continuationSeparator" w:id="0">
    <w:p w:rsidR="002764BB" w:rsidRDefault="002764BB" w:rsidP="00D5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4BB" w:rsidRDefault="002764BB" w:rsidP="00D52F27">
      <w:r>
        <w:separator/>
      </w:r>
    </w:p>
  </w:footnote>
  <w:footnote w:type="continuationSeparator" w:id="0">
    <w:p w:rsidR="002764BB" w:rsidRDefault="002764BB" w:rsidP="00D52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5B9"/>
    <w:rsid w:val="002265B9"/>
    <w:rsid w:val="002764BB"/>
    <w:rsid w:val="003C22F5"/>
    <w:rsid w:val="009C55D8"/>
    <w:rsid w:val="00C05433"/>
    <w:rsid w:val="00D52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27"/>
    <w:pPr>
      <w:widowControl w:val="0"/>
      <w:jc w:val="both"/>
    </w:pPr>
    <w:rPr>
      <w:rFonts w:ascii="Times New Roman" w:eastAsia="宋体" w:hAnsi="Times New Roman" w:cs="Times New Roman"/>
      <w:szCs w:val="24"/>
    </w:rPr>
  </w:style>
  <w:style w:type="paragraph" w:styleId="2">
    <w:name w:val="heading 2"/>
    <w:basedOn w:val="a"/>
    <w:next w:val="a0"/>
    <w:link w:val="2Char1"/>
    <w:qFormat/>
    <w:rsid w:val="00D52F27"/>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D52F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D52F27"/>
    <w:rPr>
      <w:sz w:val="18"/>
      <w:szCs w:val="18"/>
    </w:rPr>
  </w:style>
  <w:style w:type="paragraph" w:styleId="a5">
    <w:name w:val="footer"/>
    <w:basedOn w:val="a"/>
    <w:link w:val="Char0"/>
    <w:uiPriority w:val="99"/>
    <w:unhideWhenUsed/>
    <w:rsid w:val="00D52F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D52F27"/>
    <w:rPr>
      <w:sz w:val="18"/>
      <w:szCs w:val="18"/>
    </w:rPr>
  </w:style>
  <w:style w:type="character" w:customStyle="1" w:styleId="2Char">
    <w:name w:val="标题 2 Char"/>
    <w:basedOn w:val="a1"/>
    <w:uiPriority w:val="9"/>
    <w:semiHidden/>
    <w:rsid w:val="00D52F27"/>
    <w:rPr>
      <w:rFonts w:asciiTheme="majorHAnsi" w:eastAsiaTheme="majorEastAsia" w:hAnsiTheme="majorHAnsi" w:cstheme="majorBidi"/>
      <w:b/>
      <w:bCs/>
      <w:sz w:val="32"/>
      <w:szCs w:val="32"/>
    </w:rPr>
  </w:style>
  <w:style w:type="paragraph" w:styleId="a6">
    <w:name w:val="Body Text"/>
    <w:basedOn w:val="a"/>
    <w:link w:val="Char1"/>
    <w:qFormat/>
    <w:rsid w:val="00D52F27"/>
    <w:pPr>
      <w:tabs>
        <w:tab w:val="left" w:pos="567"/>
      </w:tabs>
      <w:spacing w:before="120" w:line="22" w:lineRule="atLeast"/>
    </w:pPr>
    <w:rPr>
      <w:rFonts w:ascii="宋体" w:hAnsi="宋体"/>
      <w:sz w:val="24"/>
    </w:rPr>
  </w:style>
  <w:style w:type="character" w:customStyle="1" w:styleId="Char1">
    <w:name w:val="正文文本 Char"/>
    <w:basedOn w:val="a1"/>
    <w:link w:val="a6"/>
    <w:qFormat/>
    <w:rsid w:val="00D52F27"/>
    <w:rPr>
      <w:rFonts w:ascii="宋体" w:eastAsia="宋体" w:hAnsi="宋体" w:cs="Times New Roman"/>
      <w:sz w:val="24"/>
      <w:szCs w:val="24"/>
    </w:rPr>
  </w:style>
  <w:style w:type="character" w:customStyle="1" w:styleId="2Char1">
    <w:name w:val="标题 2 Char1"/>
    <w:link w:val="2"/>
    <w:qFormat/>
    <w:rsid w:val="00D52F27"/>
    <w:rPr>
      <w:rFonts w:ascii="Arial" w:eastAsia="黑体" w:hAnsi="Arial" w:cs="Times New Roman"/>
      <w:b/>
      <w:kern w:val="0"/>
      <w:sz w:val="30"/>
      <w:szCs w:val="20"/>
    </w:rPr>
  </w:style>
  <w:style w:type="paragraph" w:styleId="a0">
    <w:name w:val="Normal Indent"/>
    <w:basedOn w:val="a"/>
    <w:uiPriority w:val="99"/>
    <w:semiHidden/>
    <w:unhideWhenUsed/>
    <w:rsid w:val="00D52F2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F27"/>
    <w:pPr>
      <w:widowControl w:val="0"/>
      <w:jc w:val="both"/>
    </w:pPr>
    <w:rPr>
      <w:rFonts w:ascii="Times New Roman" w:eastAsia="宋体" w:hAnsi="Times New Roman" w:cs="Times New Roman"/>
      <w:szCs w:val="24"/>
    </w:rPr>
  </w:style>
  <w:style w:type="paragraph" w:styleId="2">
    <w:name w:val="heading 2"/>
    <w:basedOn w:val="a"/>
    <w:next w:val="a0"/>
    <w:link w:val="2Char1"/>
    <w:qFormat/>
    <w:rsid w:val="00D52F27"/>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D52F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D52F27"/>
    <w:rPr>
      <w:sz w:val="18"/>
      <w:szCs w:val="18"/>
    </w:rPr>
  </w:style>
  <w:style w:type="paragraph" w:styleId="a5">
    <w:name w:val="footer"/>
    <w:basedOn w:val="a"/>
    <w:link w:val="Char0"/>
    <w:uiPriority w:val="99"/>
    <w:unhideWhenUsed/>
    <w:rsid w:val="00D52F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D52F27"/>
    <w:rPr>
      <w:sz w:val="18"/>
      <w:szCs w:val="18"/>
    </w:rPr>
  </w:style>
  <w:style w:type="character" w:customStyle="1" w:styleId="2Char">
    <w:name w:val="标题 2 Char"/>
    <w:basedOn w:val="a1"/>
    <w:uiPriority w:val="9"/>
    <w:semiHidden/>
    <w:rsid w:val="00D52F27"/>
    <w:rPr>
      <w:rFonts w:asciiTheme="majorHAnsi" w:eastAsiaTheme="majorEastAsia" w:hAnsiTheme="majorHAnsi" w:cstheme="majorBidi"/>
      <w:b/>
      <w:bCs/>
      <w:sz w:val="32"/>
      <w:szCs w:val="32"/>
    </w:rPr>
  </w:style>
  <w:style w:type="paragraph" w:styleId="a6">
    <w:name w:val="Body Text"/>
    <w:basedOn w:val="a"/>
    <w:link w:val="Char1"/>
    <w:qFormat/>
    <w:rsid w:val="00D52F27"/>
    <w:pPr>
      <w:tabs>
        <w:tab w:val="left" w:pos="567"/>
      </w:tabs>
      <w:spacing w:before="120" w:line="22" w:lineRule="atLeast"/>
    </w:pPr>
    <w:rPr>
      <w:rFonts w:ascii="宋体" w:hAnsi="宋体"/>
      <w:sz w:val="24"/>
    </w:rPr>
  </w:style>
  <w:style w:type="character" w:customStyle="1" w:styleId="Char1">
    <w:name w:val="正文文本 Char"/>
    <w:basedOn w:val="a1"/>
    <w:link w:val="a6"/>
    <w:qFormat/>
    <w:rsid w:val="00D52F27"/>
    <w:rPr>
      <w:rFonts w:ascii="宋体" w:eastAsia="宋体" w:hAnsi="宋体" w:cs="Times New Roman"/>
      <w:sz w:val="24"/>
      <w:szCs w:val="24"/>
    </w:rPr>
  </w:style>
  <w:style w:type="character" w:customStyle="1" w:styleId="2Char1">
    <w:name w:val="标题 2 Char1"/>
    <w:link w:val="2"/>
    <w:qFormat/>
    <w:rsid w:val="00D52F27"/>
    <w:rPr>
      <w:rFonts w:ascii="Arial" w:eastAsia="黑体" w:hAnsi="Arial" w:cs="Times New Roman"/>
      <w:b/>
      <w:kern w:val="0"/>
      <w:sz w:val="30"/>
      <w:szCs w:val="20"/>
    </w:rPr>
  </w:style>
  <w:style w:type="paragraph" w:styleId="a0">
    <w:name w:val="Normal Indent"/>
    <w:basedOn w:val="a"/>
    <w:uiPriority w:val="99"/>
    <w:semiHidden/>
    <w:unhideWhenUsed/>
    <w:rsid w:val="00D52F2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431</Words>
  <Characters>2463</Characters>
  <Application>Microsoft Office Word</Application>
  <DocSecurity>0</DocSecurity>
  <Lines>20</Lines>
  <Paragraphs>5</Paragraphs>
  <ScaleCrop>false</ScaleCrop>
  <Company>Microsoft</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JonMMx 2000</cp:lastModifiedBy>
  <cp:revision>3</cp:revision>
  <dcterms:created xsi:type="dcterms:W3CDTF">2026-08-04T03:55:00Z</dcterms:created>
  <dcterms:modified xsi:type="dcterms:W3CDTF">2026-08-04T03:56:00Z</dcterms:modified>
</cp:coreProperties>
</file>