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813DD" w:rsidRDefault="008813DD" w:rsidP="008813DD">
      <w:pPr>
        <w:snapToGrid w:val="0"/>
        <w:spacing w:line="360" w:lineRule="auto"/>
        <w:jc w:val="center"/>
        <w:outlineLvl w:val="0"/>
        <w:rPr>
          <w:rFonts w:ascii="仿宋" w:eastAsia="仿宋" w:hAnsi="仿宋" w:cs="仿宋"/>
          <w:b/>
          <w:sz w:val="40"/>
          <w:szCs w:val="40"/>
        </w:rPr>
      </w:pPr>
      <w:r>
        <w:rPr>
          <w:rFonts w:ascii="仿宋" w:eastAsia="仿宋" w:hAnsi="仿宋" w:cs="仿宋" w:hint="eastAsia"/>
          <w:b/>
          <w:sz w:val="40"/>
          <w:szCs w:val="40"/>
        </w:rPr>
        <w:t>第五章   采购需求</w:t>
      </w:r>
    </w:p>
    <w:p w:rsidR="008813DD" w:rsidRDefault="008813DD" w:rsidP="008813DD">
      <w:pPr>
        <w:numPr>
          <w:ilvl w:val="0"/>
          <w:numId w:val="11"/>
        </w:numPr>
        <w:spacing w:line="360" w:lineRule="auto"/>
        <w:ind w:firstLineChars="200" w:firstLine="482"/>
        <w:contextualSpacing/>
        <w:jc w:val="left"/>
        <w:rPr>
          <w:rFonts w:ascii="仿宋" w:eastAsia="仿宋" w:hAnsi="仿宋" w:cs="宋体"/>
          <w:b/>
          <w:sz w:val="24"/>
        </w:rPr>
      </w:pPr>
      <w:r>
        <w:rPr>
          <w:rFonts w:ascii="仿宋" w:eastAsia="仿宋" w:hAnsi="仿宋" w:cs="宋体" w:hint="eastAsia"/>
          <w:b/>
          <w:sz w:val="24"/>
        </w:rPr>
        <w:t>采购标的</w:t>
      </w:r>
    </w:p>
    <w:p w:rsidR="008813DD" w:rsidRDefault="008813DD" w:rsidP="008813DD">
      <w:pPr>
        <w:spacing w:line="360" w:lineRule="auto"/>
        <w:ind w:firstLine="482"/>
        <w:contextualSpacing/>
        <w:rPr>
          <w:rFonts w:ascii="仿宋" w:eastAsia="仿宋" w:hAnsi="仿宋" w:cs="宋体"/>
          <w:b/>
          <w:bCs/>
          <w:sz w:val="24"/>
        </w:rPr>
      </w:pPr>
      <w:r>
        <w:rPr>
          <w:rFonts w:ascii="仿宋" w:eastAsia="仿宋" w:hAnsi="仿宋" w:cs="宋体" w:hint="eastAsia"/>
          <w:b/>
          <w:bCs/>
          <w:sz w:val="24"/>
        </w:rPr>
        <w:t>1.采购标的</w:t>
      </w:r>
    </w:p>
    <w:tbl>
      <w:tblPr>
        <w:tblpPr w:leftFromText="180" w:rightFromText="180" w:vertAnchor="text" w:tblpY="1"/>
        <w:tblOverlap w:val="never"/>
        <w:tblW w:w="82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43"/>
        <w:gridCol w:w="3334"/>
        <w:gridCol w:w="2410"/>
        <w:gridCol w:w="1809"/>
      </w:tblGrid>
      <w:tr w:rsidR="008813DD" w:rsidTr="000978B0">
        <w:tc>
          <w:tcPr>
            <w:tcW w:w="743" w:type="dxa"/>
            <w:vAlign w:val="center"/>
          </w:tcPr>
          <w:p w:rsidR="008813DD" w:rsidRDefault="008813DD" w:rsidP="000978B0">
            <w:pPr>
              <w:spacing w:line="360" w:lineRule="auto"/>
              <w:contextualSpacing/>
              <w:jc w:val="center"/>
              <w:rPr>
                <w:rFonts w:ascii="仿宋" w:eastAsia="仿宋" w:hAnsi="仿宋" w:cs="宋体"/>
                <w:b/>
                <w:bCs/>
                <w:sz w:val="24"/>
              </w:rPr>
            </w:pPr>
            <w:r>
              <w:rPr>
                <w:rFonts w:ascii="仿宋" w:eastAsia="仿宋" w:hAnsi="仿宋" w:cs="宋体" w:hint="eastAsia"/>
                <w:b/>
                <w:bCs/>
                <w:sz w:val="24"/>
              </w:rPr>
              <w:t>序号</w:t>
            </w:r>
          </w:p>
        </w:tc>
        <w:tc>
          <w:tcPr>
            <w:tcW w:w="3334" w:type="dxa"/>
            <w:vAlign w:val="center"/>
          </w:tcPr>
          <w:p w:rsidR="008813DD" w:rsidRDefault="008813DD" w:rsidP="000978B0">
            <w:pPr>
              <w:spacing w:line="360" w:lineRule="auto"/>
              <w:contextualSpacing/>
              <w:jc w:val="center"/>
              <w:rPr>
                <w:rFonts w:ascii="仿宋" w:eastAsia="仿宋" w:hAnsi="仿宋" w:cs="宋体"/>
                <w:b/>
                <w:bCs/>
                <w:sz w:val="24"/>
              </w:rPr>
            </w:pPr>
            <w:r>
              <w:rPr>
                <w:rFonts w:ascii="仿宋" w:eastAsia="仿宋" w:hAnsi="仿宋" w:cs="宋体" w:hint="eastAsia"/>
                <w:b/>
                <w:bCs/>
                <w:sz w:val="24"/>
              </w:rPr>
              <w:t>分项名称</w:t>
            </w:r>
          </w:p>
        </w:tc>
        <w:tc>
          <w:tcPr>
            <w:tcW w:w="2410" w:type="dxa"/>
            <w:vAlign w:val="center"/>
          </w:tcPr>
          <w:p w:rsidR="008813DD" w:rsidRDefault="008813DD" w:rsidP="000978B0">
            <w:pPr>
              <w:spacing w:line="360" w:lineRule="auto"/>
              <w:contextualSpacing/>
              <w:jc w:val="center"/>
              <w:rPr>
                <w:rFonts w:ascii="仿宋" w:eastAsia="仿宋" w:hAnsi="仿宋" w:cs="宋体"/>
                <w:b/>
                <w:bCs/>
                <w:sz w:val="24"/>
              </w:rPr>
            </w:pPr>
            <w:r>
              <w:rPr>
                <w:rFonts w:ascii="仿宋" w:eastAsia="仿宋" w:hAnsi="仿宋" w:cs="宋体" w:hint="eastAsia"/>
                <w:b/>
                <w:bCs/>
                <w:sz w:val="24"/>
              </w:rPr>
              <w:t>数量（单位）</w:t>
            </w:r>
          </w:p>
        </w:tc>
        <w:tc>
          <w:tcPr>
            <w:tcW w:w="1809" w:type="dxa"/>
            <w:vAlign w:val="center"/>
          </w:tcPr>
          <w:p w:rsidR="008813DD" w:rsidRDefault="008813DD" w:rsidP="000978B0">
            <w:pPr>
              <w:spacing w:line="360" w:lineRule="auto"/>
              <w:contextualSpacing/>
              <w:jc w:val="center"/>
              <w:rPr>
                <w:rFonts w:ascii="仿宋" w:eastAsia="仿宋" w:hAnsi="仿宋" w:cs="宋体"/>
                <w:b/>
                <w:bCs/>
                <w:sz w:val="24"/>
              </w:rPr>
            </w:pPr>
            <w:r w:rsidRPr="00535B7D">
              <w:rPr>
                <w:rFonts w:ascii="仿宋" w:eastAsia="仿宋" w:hAnsi="仿宋" w:cs="宋体" w:hint="eastAsia"/>
                <w:b/>
                <w:bCs/>
                <w:sz w:val="24"/>
              </w:rPr>
              <w:t>采购</w:t>
            </w:r>
            <w:proofErr w:type="gramStart"/>
            <w:r w:rsidRPr="00535B7D">
              <w:rPr>
                <w:rFonts w:ascii="仿宋" w:eastAsia="仿宋" w:hAnsi="仿宋" w:cs="宋体" w:hint="eastAsia"/>
                <w:b/>
                <w:bCs/>
                <w:sz w:val="24"/>
              </w:rPr>
              <w:t>包预算</w:t>
            </w:r>
            <w:proofErr w:type="gramEnd"/>
            <w:r w:rsidRPr="00535B7D">
              <w:rPr>
                <w:rFonts w:ascii="仿宋" w:eastAsia="仿宋" w:hAnsi="仿宋" w:cs="宋体" w:hint="eastAsia"/>
                <w:b/>
                <w:bCs/>
                <w:sz w:val="24"/>
              </w:rPr>
              <w:t>金额（万元）</w:t>
            </w:r>
          </w:p>
        </w:tc>
      </w:tr>
      <w:tr w:rsidR="008813DD" w:rsidTr="000978B0">
        <w:trPr>
          <w:trHeight w:val="643"/>
        </w:trPr>
        <w:tc>
          <w:tcPr>
            <w:tcW w:w="743" w:type="dxa"/>
            <w:vAlign w:val="center"/>
          </w:tcPr>
          <w:p w:rsidR="008813DD" w:rsidRDefault="008813DD" w:rsidP="000978B0">
            <w:pPr>
              <w:spacing w:line="360" w:lineRule="auto"/>
              <w:contextualSpacing/>
              <w:jc w:val="center"/>
              <w:rPr>
                <w:rFonts w:ascii="仿宋" w:eastAsia="仿宋" w:hAnsi="仿宋" w:cs="宋体"/>
                <w:bCs/>
                <w:sz w:val="24"/>
              </w:rPr>
            </w:pPr>
            <w:r>
              <w:rPr>
                <w:rFonts w:ascii="仿宋" w:eastAsia="仿宋" w:hAnsi="仿宋" w:cs="宋体" w:hint="eastAsia"/>
                <w:bCs/>
                <w:sz w:val="24"/>
              </w:rPr>
              <w:t>1</w:t>
            </w:r>
          </w:p>
        </w:tc>
        <w:tc>
          <w:tcPr>
            <w:tcW w:w="3334" w:type="dxa"/>
            <w:vAlign w:val="center"/>
          </w:tcPr>
          <w:p w:rsidR="008813DD" w:rsidRDefault="008813DD" w:rsidP="000978B0">
            <w:pPr>
              <w:spacing w:line="360" w:lineRule="auto"/>
              <w:contextualSpacing/>
              <w:jc w:val="center"/>
              <w:rPr>
                <w:rFonts w:ascii="仿宋" w:eastAsia="仿宋" w:hAnsi="仿宋" w:cs="宋体"/>
                <w:bCs/>
                <w:sz w:val="24"/>
              </w:rPr>
            </w:pPr>
            <w:proofErr w:type="gramStart"/>
            <w:r w:rsidRPr="00535B7D">
              <w:rPr>
                <w:rFonts w:ascii="仿宋" w:eastAsia="仿宋" w:hAnsi="仿宋" w:cs="宋体" w:hint="eastAsia"/>
                <w:bCs/>
                <w:sz w:val="24"/>
              </w:rPr>
              <w:t>双院区</w:t>
            </w:r>
            <w:proofErr w:type="gramEnd"/>
            <w:r w:rsidRPr="00535B7D">
              <w:rPr>
                <w:rFonts w:ascii="仿宋" w:eastAsia="仿宋" w:hAnsi="仿宋" w:cs="宋体" w:hint="eastAsia"/>
                <w:bCs/>
                <w:sz w:val="24"/>
              </w:rPr>
              <w:t>洗涤服务</w:t>
            </w:r>
          </w:p>
        </w:tc>
        <w:tc>
          <w:tcPr>
            <w:tcW w:w="2410" w:type="dxa"/>
            <w:vAlign w:val="center"/>
          </w:tcPr>
          <w:p w:rsidR="008813DD" w:rsidDel="00373155" w:rsidRDefault="008813DD" w:rsidP="000978B0">
            <w:pPr>
              <w:spacing w:line="360" w:lineRule="auto"/>
              <w:contextualSpacing/>
              <w:jc w:val="center"/>
              <w:rPr>
                <w:rFonts w:ascii="仿宋" w:eastAsia="仿宋" w:hAnsi="仿宋" w:cs="宋体"/>
                <w:bCs/>
                <w:sz w:val="24"/>
              </w:rPr>
            </w:pPr>
            <w:r>
              <w:rPr>
                <w:rFonts w:ascii="仿宋" w:eastAsia="仿宋" w:hAnsi="仿宋" w:cs="宋体" w:hint="eastAsia"/>
                <w:bCs/>
                <w:sz w:val="24"/>
              </w:rPr>
              <w:t>1项</w:t>
            </w:r>
          </w:p>
        </w:tc>
        <w:tc>
          <w:tcPr>
            <w:tcW w:w="1809" w:type="dxa"/>
            <w:vAlign w:val="center"/>
          </w:tcPr>
          <w:p w:rsidR="008813DD" w:rsidRDefault="008813DD" w:rsidP="000978B0">
            <w:pPr>
              <w:spacing w:line="360" w:lineRule="auto"/>
              <w:contextualSpacing/>
              <w:jc w:val="center"/>
              <w:rPr>
                <w:rFonts w:ascii="仿宋" w:eastAsia="仿宋" w:hAnsi="仿宋" w:cs="宋体"/>
                <w:bCs/>
                <w:sz w:val="24"/>
              </w:rPr>
            </w:pPr>
            <w:r w:rsidRPr="00535B7D">
              <w:rPr>
                <w:rFonts w:ascii="仿宋" w:eastAsia="仿宋" w:hAnsi="仿宋" w:cs="宋体"/>
                <w:bCs/>
                <w:sz w:val="24"/>
              </w:rPr>
              <w:t>1300</w:t>
            </w:r>
          </w:p>
        </w:tc>
      </w:tr>
    </w:tbl>
    <w:p w:rsidR="008813DD" w:rsidRDefault="008813DD" w:rsidP="008813DD">
      <w:pPr>
        <w:spacing w:line="360" w:lineRule="auto"/>
        <w:ind w:firstLine="482"/>
        <w:contextualSpacing/>
        <w:rPr>
          <w:rFonts w:ascii="仿宋" w:eastAsia="仿宋" w:hAnsi="仿宋" w:cs="宋体"/>
          <w:b/>
          <w:bCs/>
          <w:sz w:val="24"/>
        </w:rPr>
      </w:pPr>
      <w:r>
        <w:rPr>
          <w:rFonts w:ascii="仿宋" w:eastAsia="仿宋" w:hAnsi="仿宋" w:cs="宋体"/>
          <w:b/>
          <w:bCs/>
          <w:sz w:val="24"/>
        </w:rPr>
        <w:br w:type="textWrapping" w:clear="all"/>
      </w:r>
      <w:r>
        <w:rPr>
          <w:rFonts w:ascii="仿宋" w:eastAsia="仿宋" w:hAnsi="仿宋" w:cs="宋体" w:hint="eastAsia"/>
          <w:b/>
          <w:bCs/>
          <w:sz w:val="24"/>
        </w:rPr>
        <w:t>2.项目背景/项目概述</w:t>
      </w:r>
    </w:p>
    <w:p w:rsidR="008813DD" w:rsidRPr="00092B9B" w:rsidRDefault="008813DD" w:rsidP="008813DD">
      <w:pPr>
        <w:spacing w:line="360" w:lineRule="auto"/>
        <w:ind w:firstLine="480"/>
        <w:rPr>
          <w:rFonts w:ascii="仿宋" w:eastAsia="仿宋" w:hAnsi="仿宋"/>
          <w:sz w:val="24"/>
        </w:rPr>
      </w:pPr>
      <w:r w:rsidRPr="00092B9B">
        <w:rPr>
          <w:rFonts w:ascii="仿宋" w:eastAsia="仿宋" w:hAnsi="仿宋" w:hint="eastAsia"/>
          <w:sz w:val="24"/>
        </w:rPr>
        <w:t>首都医科大学附属北京安贞医院是一所以心肺血管疾病诊断和治疗为特色的重点综合性市属三级甲等医院，在心脏外科疾病的诊断和治疗方面处于全国领先水平，目前</w:t>
      </w:r>
      <w:proofErr w:type="gramStart"/>
      <w:r w:rsidRPr="00092B9B">
        <w:rPr>
          <w:rFonts w:ascii="仿宋" w:eastAsia="仿宋" w:hAnsi="仿宋" w:hint="eastAsia"/>
          <w:sz w:val="24"/>
        </w:rPr>
        <w:t>安贞院区</w:t>
      </w:r>
      <w:proofErr w:type="gramEnd"/>
      <w:r w:rsidRPr="00092B9B">
        <w:rPr>
          <w:rFonts w:ascii="仿宋" w:eastAsia="仿宋" w:hAnsi="仿宋" w:hint="eastAsia"/>
          <w:sz w:val="24"/>
        </w:rPr>
        <w:t>共有医务人员4700名，朝阳院区床位1500张。通州院区（本部）床位1500张。门急诊量达</w:t>
      </w:r>
      <w:r w:rsidRPr="00092B9B">
        <w:rPr>
          <w:rFonts w:ascii="仿宋" w:eastAsia="仿宋" w:hAnsi="仿宋"/>
          <w:sz w:val="24"/>
        </w:rPr>
        <w:t>1.5</w:t>
      </w:r>
      <w:r w:rsidRPr="00092B9B">
        <w:rPr>
          <w:rFonts w:ascii="仿宋" w:eastAsia="仿宋" w:hAnsi="仿宋" w:hint="eastAsia"/>
          <w:sz w:val="24"/>
        </w:rPr>
        <w:t>万人次，医疗工作量每年都以5%左右的幅度递增，已成为国内外知名度和影响力的现代化医院。</w:t>
      </w:r>
    </w:p>
    <w:p w:rsidR="008813DD" w:rsidRPr="00092B9B" w:rsidRDefault="008813DD" w:rsidP="008813DD">
      <w:pPr>
        <w:spacing w:line="360" w:lineRule="auto"/>
        <w:ind w:firstLine="480"/>
        <w:rPr>
          <w:rFonts w:ascii="仿宋" w:eastAsia="仿宋" w:hAnsi="仿宋"/>
          <w:sz w:val="24"/>
        </w:rPr>
      </w:pPr>
      <w:r w:rsidRPr="00092B9B">
        <w:rPr>
          <w:rFonts w:ascii="仿宋" w:eastAsia="仿宋" w:hAnsi="仿宋" w:hint="eastAsia"/>
          <w:sz w:val="24"/>
        </w:rPr>
        <w:t>随着医院规模的不断扩大，诊疗科室的逐渐增多，洗涤量逐步增加，因此，2026-2027年度安贞医院（</w:t>
      </w:r>
      <w:proofErr w:type="gramStart"/>
      <w:r w:rsidRPr="00092B9B">
        <w:rPr>
          <w:rFonts w:ascii="仿宋" w:eastAsia="仿宋" w:hAnsi="仿宋" w:hint="eastAsia"/>
          <w:sz w:val="24"/>
        </w:rPr>
        <w:t>双院区</w:t>
      </w:r>
      <w:proofErr w:type="gramEnd"/>
      <w:r w:rsidRPr="00092B9B">
        <w:rPr>
          <w:rFonts w:ascii="仿宋" w:eastAsia="仿宋" w:hAnsi="仿宋" w:hint="eastAsia"/>
          <w:sz w:val="24"/>
        </w:rPr>
        <w:t>）</w:t>
      </w:r>
      <w:proofErr w:type="gramStart"/>
      <w:r w:rsidRPr="00092B9B">
        <w:rPr>
          <w:rFonts w:ascii="仿宋" w:eastAsia="仿宋" w:hAnsi="仿宋" w:hint="eastAsia"/>
          <w:sz w:val="24"/>
        </w:rPr>
        <w:t>布草洗涤</w:t>
      </w:r>
      <w:proofErr w:type="gramEnd"/>
      <w:r w:rsidRPr="00092B9B">
        <w:rPr>
          <w:rFonts w:ascii="仿宋" w:eastAsia="仿宋" w:hAnsi="仿宋" w:hint="eastAsia"/>
          <w:sz w:val="24"/>
        </w:rPr>
        <w:t>预计将达到14吨/天。</w:t>
      </w:r>
    </w:p>
    <w:p w:rsidR="008813DD" w:rsidRPr="00092B9B" w:rsidRDefault="008813DD" w:rsidP="008813DD">
      <w:pPr>
        <w:spacing w:line="360" w:lineRule="auto"/>
        <w:ind w:firstLine="480"/>
        <w:rPr>
          <w:rFonts w:ascii="仿宋" w:eastAsia="仿宋" w:hAnsi="仿宋"/>
          <w:sz w:val="24"/>
        </w:rPr>
      </w:pPr>
      <w:r w:rsidRPr="00092B9B">
        <w:rPr>
          <w:rFonts w:ascii="仿宋" w:eastAsia="仿宋" w:hAnsi="仿宋" w:hint="eastAsia"/>
          <w:sz w:val="24"/>
        </w:rPr>
        <w:t>安贞医院将通过规范洗涤监管机制，保障洗涤公司洗涤质量，运送时间及洁净度，增加医护人员及病患者对洗涤服务的满意度。</w:t>
      </w:r>
    </w:p>
    <w:p w:rsidR="008813DD" w:rsidRDefault="008813DD" w:rsidP="008813DD">
      <w:pPr>
        <w:numPr>
          <w:ilvl w:val="0"/>
          <w:numId w:val="11"/>
        </w:numPr>
        <w:spacing w:line="360" w:lineRule="auto"/>
        <w:ind w:firstLineChars="200" w:firstLine="482"/>
        <w:contextualSpacing/>
        <w:jc w:val="left"/>
        <w:rPr>
          <w:rFonts w:ascii="仿宋" w:eastAsia="仿宋" w:hAnsi="仿宋" w:cs="宋体"/>
          <w:b/>
          <w:sz w:val="24"/>
        </w:rPr>
      </w:pPr>
      <w:r>
        <w:rPr>
          <w:rFonts w:ascii="仿宋" w:eastAsia="仿宋" w:hAnsi="仿宋" w:cs="宋体" w:hint="eastAsia"/>
          <w:b/>
          <w:sz w:val="24"/>
        </w:rPr>
        <w:t>商务要求</w:t>
      </w:r>
    </w:p>
    <w:p w:rsidR="008813DD" w:rsidRDefault="008813DD" w:rsidP="008813DD">
      <w:pPr>
        <w:spacing w:line="360" w:lineRule="auto"/>
        <w:ind w:firstLine="482"/>
        <w:contextualSpacing/>
        <w:rPr>
          <w:rFonts w:ascii="仿宋" w:eastAsia="仿宋" w:hAnsi="仿宋" w:cs="宋体"/>
          <w:b/>
          <w:sz w:val="24"/>
        </w:rPr>
      </w:pPr>
      <w:r>
        <w:rPr>
          <w:rFonts w:ascii="仿宋" w:eastAsia="仿宋" w:hAnsi="仿宋" w:cs="宋体" w:hint="eastAsia"/>
          <w:b/>
          <w:sz w:val="24"/>
        </w:rPr>
        <w:t>1.交付（实施）的时间（期限）和地点（范围）</w:t>
      </w:r>
    </w:p>
    <w:p w:rsidR="008813DD" w:rsidRDefault="008813DD" w:rsidP="008813DD">
      <w:pPr>
        <w:spacing w:line="360" w:lineRule="auto"/>
        <w:ind w:firstLine="480"/>
        <w:rPr>
          <w:rFonts w:ascii="仿宋" w:eastAsia="仿宋" w:hAnsi="仿宋" w:cs="宋体"/>
          <w:color w:val="000000"/>
          <w:sz w:val="24"/>
        </w:rPr>
      </w:pPr>
      <w:r>
        <w:rPr>
          <w:rFonts w:ascii="仿宋" w:eastAsia="仿宋" w:hAnsi="仿宋" w:cs="宋体" w:hint="eastAsia"/>
          <w:sz w:val="24"/>
        </w:rPr>
        <w:t>服务期限：</w:t>
      </w:r>
      <w:r w:rsidRPr="00D00EF0">
        <w:rPr>
          <w:rFonts w:ascii="仿宋" w:eastAsia="仿宋" w:hAnsi="仿宋" w:hint="eastAsia"/>
          <w:sz w:val="24"/>
        </w:rPr>
        <w:t>1年。</w:t>
      </w:r>
      <w:r w:rsidRPr="00A03914">
        <w:rPr>
          <w:rFonts w:ascii="仿宋" w:eastAsia="仿宋" w:hAnsi="仿宋" w:hint="eastAsia"/>
          <w:sz w:val="24"/>
        </w:rPr>
        <w:t>自2026年10月18日-2027年10月17日。</w:t>
      </w:r>
    </w:p>
    <w:p w:rsidR="008813DD" w:rsidRDefault="008813DD" w:rsidP="008813DD">
      <w:pPr>
        <w:spacing w:line="360" w:lineRule="auto"/>
        <w:ind w:firstLine="480"/>
        <w:rPr>
          <w:rFonts w:ascii="仿宋" w:eastAsia="仿宋" w:hAnsi="仿宋" w:cs="宋体"/>
          <w:sz w:val="24"/>
        </w:rPr>
      </w:pPr>
      <w:r>
        <w:rPr>
          <w:rFonts w:ascii="仿宋" w:eastAsia="仿宋" w:hAnsi="仿宋" w:cs="宋体" w:hint="eastAsia"/>
          <w:sz w:val="24"/>
        </w:rPr>
        <w:t>地点：</w:t>
      </w:r>
      <w:r w:rsidRPr="00D00EF0">
        <w:rPr>
          <w:rFonts w:ascii="仿宋" w:eastAsia="仿宋" w:hAnsi="仿宋" w:hint="eastAsia"/>
          <w:sz w:val="24"/>
        </w:rPr>
        <w:t>首都医科大学附属北京安贞医院指定地点（朝阳院区、通州院区）</w:t>
      </w:r>
    </w:p>
    <w:p w:rsidR="008813DD" w:rsidRDefault="008813DD" w:rsidP="008813DD">
      <w:pPr>
        <w:spacing w:line="360" w:lineRule="auto"/>
        <w:ind w:firstLine="482"/>
        <w:contextualSpacing/>
        <w:rPr>
          <w:rFonts w:ascii="仿宋" w:eastAsia="仿宋" w:hAnsi="仿宋" w:cs="宋体"/>
          <w:b/>
          <w:sz w:val="24"/>
        </w:rPr>
      </w:pPr>
      <w:r>
        <w:rPr>
          <w:rFonts w:ascii="仿宋" w:eastAsia="仿宋" w:hAnsi="仿宋" w:cs="宋体" w:hint="eastAsia"/>
          <w:b/>
          <w:sz w:val="24"/>
        </w:rPr>
        <w:t>2.付款条件（进度和方式）</w:t>
      </w:r>
    </w:p>
    <w:p w:rsidR="008813DD" w:rsidRDefault="008813DD" w:rsidP="008813DD">
      <w:pPr>
        <w:spacing w:line="360" w:lineRule="auto"/>
        <w:ind w:firstLine="480"/>
        <w:rPr>
          <w:rFonts w:ascii="仿宋" w:eastAsia="仿宋" w:hAnsi="仿宋"/>
          <w:sz w:val="24"/>
        </w:rPr>
      </w:pPr>
      <w:r w:rsidRPr="00535B7D">
        <w:rPr>
          <w:rFonts w:ascii="仿宋" w:eastAsia="仿宋" w:hAnsi="仿宋" w:hint="eastAsia"/>
          <w:sz w:val="24"/>
        </w:rPr>
        <w:t>合同期内服务费每个月支付一次，具体方式为：乙方从本合同签订后，完成当月洗涤服务，经甲方验收合格后，第二个月10日前甲方向乙方支付上一个月的洗涤费用</w:t>
      </w:r>
      <w:r>
        <w:rPr>
          <w:rFonts w:ascii="仿宋" w:eastAsia="仿宋" w:hAnsi="仿宋" w:hint="eastAsia"/>
          <w:sz w:val="24"/>
        </w:rPr>
        <w:t>。</w:t>
      </w:r>
    </w:p>
    <w:p w:rsidR="008813DD" w:rsidRPr="00092B9B" w:rsidRDefault="008813DD" w:rsidP="008813DD">
      <w:pPr>
        <w:spacing w:line="360" w:lineRule="auto"/>
        <w:ind w:firstLine="482"/>
        <w:rPr>
          <w:rFonts w:ascii="仿宋" w:eastAsia="仿宋" w:hAnsi="仿宋" w:cs="宋体"/>
          <w:b/>
          <w:sz w:val="24"/>
        </w:rPr>
      </w:pPr>
      <w:r w:rsidRPr="00092B9B">
        <w:rPr>
          <w:rFonts w:ascii="仿宋" w:eastAsia="仿宋" w:hAnsi="仿宋" w:cs="宋体" w:hint="eastAsia"/>
          <w:b/>
          <w:sz w:val="24"/>
        </w:rPr>
        <w:t>3.</w:t>
      </w:r>
      <w:r w:rsidRPr="00092B9B">
        <w:rPr>
          <w:rFonts w:ascii="仿宋" w:eastAsia="仿宋" w:hAnsi="仿宋" w:cs="宋体"/>
          <w:b/>
          <w:sz w:val="24"/>
        </w:rPr>
        <w:t>包装和运输</w:t>
      </w:r>
    </w:p>
    <w:p w:rsidR="008813DD" w:rsidRPr="00092B9B" w:rsidRDefault="008813DD" w:rsidP="008813DD">
      <w:pPr>
        <w:spacing w:line="360" w:lineRule="auto"/>
        <w:ind w:firstLine="480"/>
        <w:rPr>
          <w:rFonts w:ascii="仿宋" w:eastAsia="仿宋" w:hAnsi="仿宋"/>
          <w:sz w:val="24"/>
        </w:rPr>
      </w:pPr>
      <w:r w:rsidRPr="00092B9B">
        <w:rPr>
          <w:rFonts w:ascii="仿宋" w:eastAsia="仿宋" w:hAnsi="仿宋" w:hint="eastAsia"/>
          <w:sz w:val="24"/>
        </w:rPr>
        <w:t>按行业执行标准及招标需求进行。</w:t>
      </w:r>
    </w:p>
    <w:p w:rsidR="008813DD" w:rsidRPr="00092B9B" w:rsidRDefault="008813DD" w:rsidP="008813DD">
      <w:pPr>
        <w:spacing w:line="360" w:lineRule="auto"/>
        <w:ind w:firstLine="482"/>
        <w:rPr>
          <w:rFonts w:ascii="仿宋" w:eastAsia="仿宋" w:hAnsi="仿宋"/>
          <w:sz w:val="24"/>
        </w:rPr>
      </w:pPr>
      <w:r w:rsidRPr="00092B9B">
        <w:rPr>
          <w:rFonts w:ascii="仿宋" w:eastAsia="仿宋" w:hAnsi="仿宋" w:cs="宋体" w:hint="eastAsia"/>
          <w:b/>
          <w:sz w:val="24"/>
        </w:rPr>
        <w:t>4.</w:t>
      </w:r>
      <w:r w:rsidRPr="00092B9B">
        <w:rPr>
          <w:rFonts w:ascii="仿宋" w:eastAsia="仿宋" w:hAnsi="仿宋" w:cs="宋体"/>
          <w:b/>
          <w:sz w:val="24"/>
        </w:rPr>
        <w:t>售后服务（如适用）</w:t>
      </w:r>
    </w:p>
    <w:p w:rsidR="008813DD" w:rsidRPr="00092B9B" w:rsidRDefault="008813DD" w:rsidP="008813DD">
      <w:pPr>
        <w:spacing w:line="360" w:lineRule="auto"/>
        <w:ind w:firstLine="480"/>
        <w:rPr>
          <w:rFonts w:ascii="仿宋" w:eastAsia="仿宋" w:hAnsi="仿宋"/>
          <w:sz w:val="24"/>
        </w:rPr>
      </w:pPr>
      <w:r w:rsidRPr="00092B9B">
        <w:rPr>
          <w:rFonts w:ascii="仿宋" w:eastAsia="仿宋" w:hAnsi="仿宋" w:hint="eastAsia"/>
          <w:sz w:val="24"/>
        </w:rPr>
        <w:lastRenderedPageBreak/>
        <w:t>按照</w:t>
      </w:r>
      <w:r>
        <w:rPr>
          <w:rFonts w:ascii="仿宋" w:eastAsia="仿宋" w:hAnsi="仿宋" w:hint="eastAsia"/>
          <w:sz w:val="24"/>
        </w:rPr>
        <w:t>采购</w:t>
      </w:r>
      <w:r w:rsidRPr="00092B9B">
        <w:rPr>
          <w:rFonts w:ascii="仿宋" w:eastAsia="仿宋" w:hAnsi="仿宋" w:hint="eastAsia"/>
          <w:sz w:val="24"/>
        </w:rPr>
        <w:t>需求。</w:t>
      </w:r>
    </w:p>
    <w:p w:rsidR="008813DD" w:rsidRPr="00092B9B" w:rsidRDefault="008813DD" w:rsidP="008813DD">
      <w:pPr>
        <w:spacing w:line="360" w:lineRule="auto"/>
        <w:ind w:firstLine="482"/>
        <w:rPr>
          <w:rFonts w:ascii="仿宋" w:eastAsia="仿宋" w:hAnsi="仿宋" w:cs="宋体"/>
          <w:sz w:val="24"/>
        </w:rPr>
      </w:pPr>
      <w:r w:rsidRPr="00092B9B">
        <w:rPr>
          <w:rFonts w:ascii="仿宋" w:eastAsia="仿宋" w:hAnsi="仿宋" w:cs="宋体" w:hint="eastAsia"/>
          <w:b/>
          <w:sz w:val="24"/>
        </w:rPr>
        <w:t>5.</w:t>
      </w:r>
      <w:r w:rsidRPr="00092B9B">
        <w:rPr>
          <w:rFonts w:ascii="仿宋" w:eastAsia="仿宋" w:hAnsi="仿宋" w:cs="宋体"/>
          <w:b/>
          <w:sz w:val="24"/>
        </w:rPr>
        <w:t>保险（</w:t>
      </w:r>
      <w:r w:rsidRPr="00092B9B">
        <w:rPr>
          <w:rFonts w:ascii="仿宋" w:eastAsia="仿宋" w:hAnsi="仿宋" w:cs="宋体" w:hint="eastAsia"/>
          <w:b/>
          <w:sz w:val="24"/>
        </w:rPr>
        <w:t>不</w:t>
      </w:r>
      <w:r w:rsidRPr="00092B9B">
        <w:rPr>
          <w:rFonts w:ascii="仿宋" w:eastAsia="仿宋" w:hAnsi="仿宋" w:cs="宋体"/>
          <w:b/>
          <w:sz w:val="24"/>
        </w:rPr>
        <w:t>适用）</w:t>
      </w:r>
    </w:p>
    <w:p w:rsidR="008813DD" w:rsidRDefault="008813DD" w:rsidP="008813DD">
      <w:pPr>
        <w:spacing w:line="360" w:lineRule="auto"/>
        <w:ind w:firstLine="480"/>
        <w:rPr>
          <w:rFonts w:ascii="仿宋" w:eastAsia="仿宋" w:hAnsi="仿宋"/>
          <w:sz w:val="24"/>
        </w:rPr>
      </w:pPr>
      <w:r w:rsidRPr="00092B9B">
        <w:rPr>
          <w:rFonts w:ascii="仿宋" w:eastAsia="仿宋" w:hAnsi="仿宋" w:hint="eastAsia"/>
          <w:sz w:val="24"/>
        </w:rPr>
        <w:t>无。</w:t>
      </w:r>
    </w:p>
    <w:p w:rsidR="008813DD" w:rsidRDefault="008813DD" w:rsidP="008813DD">
      <w:pPr>
        <w:numPr>
          <w:ilvl w:val="0"/>
          <w:numId w:val="11"/>
        </w:numPr>
        <w:spacing w:line="360" w:lineRule="auto"/>
        <w:ind w:firstLineChars="200" w:firstLine="482"/>
        <w:contextualSpacing/>
        <w:jc w:val="left"/>
        <w:rPr>
          <w:rFonts w:ascii="仿宋" w:eastAsia="仿宋" w:hAnsi="仿宋" w:cs="宋体"/>
          <w:b/>
          <w:sz w:val="24"/>
        </w:rPr>
      </w:pPr>
      <w:r>
        <w:rPr>
          <w:rFonts w:ascii="仿宋" w:eastAsia="仿宋" w:hAnsi="仿宋" w:cs="宋体" w:hint="eastAsia"/>
          <w:b/>
          <w:sz w:val="24"/>
        </w:rPr>
        <w:t>技术要求</w:t>
      </w:r>
    </w:p>
    <w:p w:rsidR="008813DD" w:rsidRDefault="008813DD" w:rsidP="008813DD">
      <w:pPr>
        <w:spacing w:line="360" w:lineRule="auto"/>
        <w:ind w:firstLine="503"/>
        <w:rPr>
          <w:rFonts w:ascii="仿宋" w:eastAsia="仿宋" w:hAnsi="仿宋"/>
          <w:b/>
          <w:sz w:val="24"/>
        </w:rPr>
      </w:pPr>
      <w:r>
        <w:rPr>
          <w:rFonts w:ascii="仿宋" w:eastAsia="仿宋" w:hAnsi="仿宋" w:cs="Arial"/>
          <w:b/>
          <w:w w:val="105"/>
          <w:sz w:val="24"/>
        </w:rPr>
        <w:t>1.</w:t>
      </w:r>
      <w:r>
        <w:rPr>
          <w:rFonts w:ascii="仿宋" w:eastAsia="仿宋" w:hAnsi="仿宋"/>
          <w:b/>
          <w:w w:val="105"/>
          <w:sz w:val="24"/>
        </w:rPr>
        <w:t>基本要求</w:t>
      </w:r>
    </w:p>
    <w:p w:rsidR="008813DD" w:rsidRDefault="008813DD" w:rsidP="008813DD">
      <w:pPr>
        <w:spacing w:line="360" w:lineRule="auto"/>
        <w:ind w:firstLine="480"/>
        <w:rPr>
          <w:rFonts w:ascii="仿宋" w:eastAsia="仿宋" w:hAnsi="仿宋"/>
          <w:b/>
          <w:sz w:val="24"/>
        </w:rPr>
      </w:pPr>
      <w:r>
        <w:rPr>
          <w:rFonts w:ascii="仿宋" w:eastAsia="仿宋" w:hAnsi="仿宋" w:cs="Arial"/>
          <w:b/>
          <w:sz w:val="24"/>
        </w:rPr>
        <w:t>1.1</w:t>
      </w:r>
      <w:r>
        <w:rPr>
          <w:rFonts w:ascii="仿宋" w:eastAsia="仿宋" w:hAnsi="仿宋"/>
          <w:b/>
          <w:sz w:val="24"/>
        </w:rPr>
        <w:t>采购标的需实现的功能或者目标</w:t>
      </w:r>
      <w:r>
        <w:rPr>
          <w:rFonts w:ascii="仿宋" w:eastAsia="仿宋" w:hAnsi="仿宋" w:hint="eastAsia"/>
          <w:b/>
          <w:sz w:val="24"/>
        </w:rPr>
        <w:t>。</w:t>
      </w:r>
    </w:p>
    <w:p w:rsidR="008813DD" w:rsidRDefault="008813DD" w:rsidP="008813DD">
      <w:pPr>
        <w:spacing w:line="360" w:lineRule="auto"/>
        <w:ind w:firstLine="480"/>
        <w:rPr>
          <w:rFonts w:ascii="仿宋" w:eastAsia="仿宋" w:hAnsi="仿宋"/>
          <w:sz w:val="24"/>
        </w:rPr>
      </w:pPr>
      <w:r w:rsidRPr="00D00EF0">
        <w:rPr>
          <w:rFonts w:ascii="仿宋" w:eastAsia="仿宋" w:hAnsi="仿宋" w:hint="eastAsia"/>
          <w:sz w:val="24"/>
        </w:rPr>
        <w:t>本次招标采购项目是洗涤服务采购项目服务。投标人应根据招标文件所提出的设备技术规格和服务要求，综合考虑设备的适用性，选择性能价格比最佳的设备和方案前来投标。投标人应以技术先进的设备、优良的服务和优惠的价格，充分显示自己的竞争实力。</w:t>
      </w:r>
    </w:p>
    <w:p w:rsidR="008813DD" w:rsidRDefault="008813DD" w:rsidP="008813DD">
      <w:pPr>
        <w:pStyle w:val="a7"/>
      </w:pPr>
    </w:p>
    <w:p w:rsidR="008813DD" w:rsidRDefault="008813DD" w:rsidP="008813DD">
      <w:pPr>
        <w:spacing w:line="360" w:lineRule="auto"/>
        <w:ind w:firstLine="480"/>
        <w:rPr>
          <w:rFonts w:ascii="仿宋" w:eastAsia="仿宋" w:hAnsi="仿宋"/>
          <w:b/>
          <w:sz w:val="24"/>
        </w:rPr>
      </w:pPr>
      <w:r>
        <w:rPr>
          <w:rFonts w:ascii="仿宋" w:eastAsia="仿宋" w:hAnsi="仿宋" w:cs="Arial"/>
          <w:b/>
          <w:sz w:val="24"/>
        </w:rPr>
        <w:t>1.2</w:t>
      </w:r>
      <w:r>
        <w:rPr>
          <w:rFonts w:ascii="仿宋" w:eastAsia="仿宋" w:hAnsi="仿宋"/>
          <w:b/>
          <w:sz w:val="24"/>
        </w:rPr>
        <w:t>需执行的国家相关标准、行业标准、地方标准或者其他标准、规范</w:t>
      </w:r>
    </w:p>
    <w:p w:rsidR="008813DD" w:rsidRDefault="008813DD" w:rsidP="008813DD">
      <w:pPr>
        <w:spacing w:line="360" w:lineRule="auto"/>
        <w:ind w:firstLine="480"/>
        <w:rPr>
          <w:rFonts w:ascii="仿宋" w:eastAsia="仿宋" w:hAnsi="仿宋" w:cs="宋体"/>
          <w:sz w:val="24"/>
        </w:rPr>
      </w:pPr>
      <w:r w:rsidRPr="001362CC">
        <w:rPr>
          <w:rFonts w:ascii="仿宋" w:eastAsia="仿宋" w:hAnsi="仿宋" w:cs="宋体" w:hint="eastAsia"/>
          <w:sz w:val="24"/>
        </w:rPr>
        <w:t>投标人服务过程及交付结果应满足国家相关标准、行业标准以及投标人与采购人在合同中约定的服务及交付标准。</w:t>
      </w:r>
    </w:p>
    <w:p w:rsidR="008813DD" w:rsidRDefault="008813DD" w:rsidP="008813DD">
      <w:pPr>
        <w:spacing w:line="360" w:lineRule="auto"/>
        <w:ind w:firstLine="480"/>
        <w:rPr>
          <w:rFonts w:ascii="仿宋" w:eastAsia="仿宋" w:hAnsi="仿宋"/>
          <w:b/>
          <w:sz w:val="24"/>
        </w:rPr>
      </w:pPr>
      <w:r>
        <w:rPr>
          <w:rFonts w:ascii="仿宋" w:eastAsia="仿宋" w:hAnsi="仿宋" w:cs="Arial"/>
          <w:b/>
          <w:sz w:val="24"/>
        </w:rPr>
        <w:t>2.</w:t>
      </w:r>
      <w:r>
        <w:rPr>
          <w:rFonts w:ascii="仿宋" w:eastAsia="仿宋" w:hAnsi="仿宋"/>
          <w:b/>
          <w:sz w:val="24"/>
        </w:rPr>
        <w:t>服务内容及要求</w:t>
      </w:r>
      <w:r>
        <w:rPr>
          <w:rFonts w:ascii="仿宋" w:eastAsia="仿宋" w:hAnsi="仿宋" w:cs="Arial"/>
          <w:b/>
          <w:sz w:val="24"/>
        </w:rPr>
        <w:t>/</w:t>
      </w:r>
      <w:r>
        <w:rPr>
          <w:rFonts w:ascii="仿宋" w:eastAsia="仿宋" w:hAnsi="仿宋"/>
          <w:b/>
          <w:sz w:val="24"/>
        </w:rPr>
        <w:t>货物技术要求</w:t>
      </w:r>
    </w:p>
    <w:p w:rsidR="008813DD" w:rsidRDefault="008813DD" w:rsidP="008813DD">
      <w:pPr>
        <w:spacing w:line="360" w:lineRule="auto"/>
        <w:ind w:firstLine="480"/>
        <w:rPr>
          <w:rFonts w:ascii="仿宋" w:eastAsia="仿宋" w:hAnsi="仿宋"/>
          <w:b/>
          <w:sz w:val="24"/>
        </w:rPr>
      </w:pPr>
      <w:r>
        <w:rPr>
          <w:rFonts w:ascii="仿宋" w:eastAsia="仿宋" w:hAnsi="仿宋" w:cs="Arial"/>
          <w:b/>
          <w:sz w:val="24"/>
        </w:rPr>
        <w:t>2.1</w:t>
      </w:r>
      <w:r>
        <w:rPr>
          <w:rFonts w:ascii="仿宋" w:eastAsia="仿宋" w:hAnsi="仿宋"/>
          <w:b/>
          <w:sz w:val="24"/>
        </w:rPr>
        <w:t>采购标的需满足的性能、材料、结构、外观、质量、安全、技术规格、物理特性等要求</w:t>
      </w:r>
      <w:r>
        <w:rPr>
          <w:rFonts w:ascii="仿宋" w:eastAsia="仿宋" w:hAnsi="仿宋" w:hint="eastAsia"/>
          <w:b/>
          <w:sz w:val="24"/>
        </w:rPr>
        <w:t>。</w:t>
      </w:r>
    </w:p>
    <w:p w:rsidR="008813DD" w:rsidRDefault="008813DD" w:rsidP="008813DD">
      <w:pPr>
        <w:spacing w:line="360" w:lineRule="auto"/>
        <w:ind w:firstLine="480"/>
        <w:jc w:val="center"/>
        <w:rPr>
          <w:rFonts w:ascii="仿宋" w:eastAsia="仿宋" w:hAnsi="仿宋" w:cs="宋体"/>
          <w:b/>
          <w:sz w:val="24"/>
        </w:rPr>
      </w:pPr>
      <w:r w:rsidRPr="005212A6">
        <w:rPr>
          <w:rFonts w:ascii="仿宋" w:eastAsia="仿宋" w:hAnsi="仿宋" w:cs="宋体"/>
          <w:b/>
          <w:sz w:val="24"/>
        </w:rPr>
        <w:t>第</w:t>
      </w:r>
      <w:r w:rsidRPr="005212A6">
        <w:rPr>
          <w:rFonts w:ascii="仿宋" w:eastAsia="仿宋" w:hAnsi="仿宋" w:cs="宋体" w:hint="eastAsia"/>
          <w:b/>
          <w:sz w:val="24"/>
        </w:rPr>
        <w:t>1</w:t>
      </w:r>
      <w:proofErr w:type="gramStart"/>
      <w:r w:rsidRPr="005212A6">
        <w:rPr>
          <w:rFonts w:ascii="仿宋" w:eastAsia="仿宋" w:hAnsi="仿宋" w:cs="宋体" w:hint="eastAsia"/>
          <w:b/>
          <w:sz w:val="24"/>
        </w:rPr>
        <w:t>包双院</w:t>
      </w:r>
      <w:proofErr w:type="gramEnd"/>
      <w:r w:rsidRPr="005212A6">
        <w:rPr>
          <w:rFonts w:ascii="仿宋" w:eastAsia="仿宋" w:hAnsi="仿宋" w:cs="宋体" w:hint="eastAsia"/>
          <w:b/>
          <w:sz w:val="24"/>
        </w:rPr>
        <w:t>区洗涤服务</w:t>
      </w:r>
    </w:p>
    <w:p w:rsidR="008813DD" w:rsidRDefault="008813DD" w:rsidP="008813DD">
      <w:pPr>
        <w:spacing w:line="360" w:lineRule="auto"/>
        <w:outlineLvl w:val="1"/>
        <w:rPr>
          <w:rFonts w:ascii="仿宋" w:eastAsia="仿宋" w:hAnsi="仿宋" w:cs="仿宋"/>
          <w:b/>
          <w:sz w:val="24"/>
        </w:rPr>
      </w:pPr>
      <w:r>
        <w:rPr>
          <w:rFonts w:ascii="仿宋" w:eastAsia="仿宋" w:hAnsi="仿宋" w:cs="仿宋" w:hint="eastAsia"/>
          <w:b/>
          <w:sz w:val="24"/>
        </w:rPr>
        <w:t>一、工装、被服</w:t>
      </w:r>
      <w:proofErr w:type="gramStart"/>
      <w:r>
        <w:rPr>
          <w:rFonts w:ascii="仿宋" w:eastAsia="仿宋" w:hAnsi="仿宋" w:cs="仿宋" w:hint="eastAsia"/>
          <w:b/>
          <w:sz w:val="24"/>
        </w:rPr>
        <w:t>类布草</w:t>
      </w:r>
      <w:proofErr w:type="gramEnd"/>
    </w:p>
    <w:p w:rsidR="008813DD" w:rsidRDefault="008813DD" w:rsidP="008813DD">
      <w:pPr>
        <w:numPr>
          <w:ilvl w:val="0"/>
          <w:numId w:val="17"/>
        </w:numPr>
        <w:spacing w:line="360" w:lineRule="auto"/>
        <w:rPr>
          <w:rFonts w:ascii="仿宋" w:eastAsia="仿宋" w:hAnsi="仿宋" w:cs="仿宋"/>
          <w:b/>
          <w:sz w:val="24"/>
        </w:rPr>
      </w:pPr>
      <w:r>
        <w:rPr>
          <w:rFonts w:ascii="仿宋" w:eastAsia="仿宋" w:hAnsi="仿宋" w:cs="仿宋" w:hint="eastAsia"/>
          <w:b/>
          <w:sz w:val="24"/>
        </w:rPr>
        <w:t>招标范围</w:t>
      </w:r>
    </w:p>
    <w:p w:rsidR="008813DD" w:rsidRPr="00D00EF0" w:rsidRDefault="008813DD" w:rsidP="008813DD">
      <w:pPr>
        <w:spacing w:line="360" w:lineRule="auto"/>
        <w:ind w:leftChars="343" w:left="1200" w:hangingChars="200" w:hanging="480"/>
        <w:rPr>
          <w:rFonts w:ascii="仿宋" w:eastAsia="仿宋" w:hAnsi="仿宋" w:cs="仿宋"/>
          <w:sz w:val="24"/>
        </w:rPr>
      </w:pPr>
      <w:r>
        <w:rPr>
          <w:rFonts w:ascii="仿宋" w:eastAsia="仿宋" w:hAnsi="仿宋" w:cs="仿宋" w:hint="eastAsia"/>
          <w:sz w:val="24"/>
        </w:rPr>
        <w:t>1.1洗涤项目包括：（除手术室、</w:t>
      </w:r>
      <w:proofErr w:type="gramStart"/>
      <w:r>
        <w:rPr>
          <w:rFonts w:ascii="仿宋" w:eastAsia="仿宋" w:hAnsi="仿宋" w:cs="仿宋" w:hint="eastAsia"/>
          <w:sz w:val="24"/>
        </w:rPr>
        <w:t>导管室类布草外</w:t>
      </w:r>
      <w:proofErr w:type="gramEnd"/>
      <w:r>
        <w:rPr>
          <w:rFonts w:ascii="仿宋" w:eastAsia="仿宋" w:hAnsi="仿宋" w:cs="仿宋" w:hint="eastAsia"/>
          <w:sz w:val="24"/>
        </w:rPr>
        <w:t>）医院的床单、被套、枕套、诊帘、其它科室敷料、医院各类工作服装（含白衣、白裤、绒衣绒裤、卫生棉大衣、羽绒服、毛巾大衣、工作服、工作裤等）、窗帘、浴巾、沙发套等医院日常工作所能够涉及到的洗涤物资。</w:t>
      </w:r>
      <w:r w:rsidRPr="00D00EF0">
        <w:rPr>
          <w:rFonts w:ascii="仿宋" w:eastAsia="仿宋" w:hAnsi="仿宋" w:cs="仿宋" w:hint="eastAsia"/>
          <w:sz w:val="24"/>
        </w:rPr>
        <w:t>洗涤量约为8吨/天。</w:t>
      </w:r>
    </w:p>
    <w:p w:rsidR="008813DD" w:rsidRDefault="008813DD" w:rsidP="008813DD">
      <w:pPr>
        <w:numPr>
          <w:ilvl w:val="0"/>
          <w:numId w:val="17"/>
        </w:numPr>
        <w:spacing w:line="360" w:lineRule="auto"/>
        <w:rPr>
          <w:rFonts w:ascii="仿宋" w:eastAsia="仿宋" w:hAnsi="仿宋" w:cs="仿宋"/>
          <w:b/>
          <w:color w:val="000000"/>
          <w:sz w:val="24"/>
        </w:rPr>
      </w:pPr>
      <w:r>
        <w:rPr>
          <w:rFonts w:ascii="仿宋" w:eastAsia="仿宋" w:hAnsi="仿宋" w:cs="仿宋" w:hint="eastAsia"/>
          <w:b/>
          <w:color w:val="000000"/>
          <w:sz w:val="24"/>
        </w:rPr>
        <w:t>服务期限：</w:t>
      </w:r>
      <w:bookmarkStart w:id="0" w:name="_Hlk48217021"/>
      <w:r>
        <w:rPr>
          <w:rFonts w:ascii="仿宋" w:eastAsia="仿宋" w:hAnsi="仿宋" w:cs="仿宋" w:hint="eastAsia"/>
          <w:b/>
          <w:color w:val="000000"/>
          <w:sz w:val="24"/>
        </w:rPr>
        <w:t>一年。自2</w:t>
      </w:r>
      <w:r>
        <w:rPr>
          <w:rFonts w:ascii="仿宋" w:eastAsia="仿宋" w:hAnsi="仿宋" w:cs="仿宋"/>
          <w:b/>
          <w:color w:val="000000"/>
          <w:sz w:val="24"/>
        </w:rPr>
        <w:t>02</w:t>
      </w:r>
      <w:r>
        <w:rPr>
          <w:rFonts w:ascii="仿宋" w:eastAsia="仿宋" w:hAnsi="仿宋" w:cs="仿宋" w:hint="eastAsia"/>
          <w:b/>
          <w:color w:val="000000"/>
          <w:sz w:val="24"/>
        </w:rPr>
        <w:t>6年10月18日-</w:t>
      </w:r>
      <w:r>
        <w:rPr>
          <w:rFonts w:ascii="仿宋" w:eastAsia="仿宋" w:hAnsi="仿宋" w:cs="仿宋"/>
          <w:b/>
          <w:color w:val="000000"/>
          <w:sz w:val="24"/>
        </w:rPr>
        <w:t>202</w:t>
      </w:r>
      <w:r>
        <w:rPr>
          <w:rFonts w:ascii="仿宋" w:eastAsia="仿宋" w:hAnsi="仿宋" w:cs="仿宋" w:hint="eastAsia"/>
          <w:b/>
          <w:color w:val="000000"/>
          <w:sz w:val="24"/>
        </w:rPr>
        <w:t>7年10月17日。</w:t>
      </w:r>
      <w:bookmarkEnd w:id="0"/>
    </w:p>
    <w:p w:rsidR="008813DD" w:rsidRDefault="008813DD" w:rsidP="008813DD">
      <w:pPr>
        <w:numPr>
          <w:ilvl w:val="0"/>
          <w:numId w:val="17"/>
        </w:numPr>
        <w:spacing w:line="360" w:lineRule="auto"/>
        <w:rPr>
          <w:rFonts w:ascii="仿宋" w:eastAsia="仿宋" w:hAnsi="仿宋" w:cs="仿宋"/>
          <w:b/>
          <w:sz w:val="24"/>
        </w:rPr>
      </w:pPr>
      <w:r>
        <w:rPr>
          <w:rFonts w:ascii="仿宋" w:eastAsia="仿宋" w:hAnsi="仿宋" w:cs="仿宋" w:hint="eastAsia"/>
          <w:b/>
          <w:sz w:val="24"/>
        </w:rPr>
        <w:t>服务要求</w:t>
      </w:r>
    </w:p>
    <w:p w:rsidR="008813DD" w:rsidRDefault="008813DD" w:rsidP="008813DD">
      <w:pPr>
        <w:spacing w:line="360" w:lineRule="auto"/>
        <w:ind w:leftChars="343" w:left="1080" w:hangingChars="150" w:hanging="360"/>
        <w:rPr>
          <w:rFonts w:ascii="仿宋" w:eastAsia="仿宋" w:hAnsi="仿宋" w:cs="仿宋"/>
          <w:sz w:val="24"/>
        </w:rPr>
      </w:pPr>
      <w:r>
        <w:rPr>
          <w:rFonts w:ascii="仿宋" w:eastAsia="仿宋" w:hAnsi="仿宋" w:cs="仿宋" w:hint="eastAsia"/>
          <w:sz w:val="24"/>
        </w:rPr>
        <w:t>3.1洗涤公司负责</w:t>
      </w:r>
      <w:proofErr w:type="gramStart"/>
      <w:r>
        <w:rPr>
          <w:rFonts w:ascii="仿宋" w:eastAsia="仿宋" w:hAnsi="仿宋" w:cs="仿宋" w:hint="eastAsia"/>
          <w:sz w:val="24"/>
        </w:rPr>
        <w:t>双院区布草</w:t>
      </w:r>
      <w:proofErr w:type="gramEnd"/>
      <w:r>
        <w:rPr>
          <w:rFonts w:ascii="仿宋" w:eastAsia="仿宋" w:hAnsi="仿宋" w:cs="仿宋" w:hint="eastAsia"/>
          <w:sz w:val="24"/>
        </w:rPr>
        <w:t>的收集，洗净后各</w:t>
      </w:r>
      <w:proofErr w:type="gramStart"/>
      <w:r>
        <w:rPr>
          <w:rFonts w:ascii="仿宋" w:eastAsia="仿宋" w:hAnsi="仿宋" w:cs="仿宋" w:hint="eastAsia"/>
          <w:sz w:val="24"/>
        </w:rPr>
        <w:t>类布草</w:t>
      </w:r>
      <w:proofErr w:type="gramEnd"/>
      <w:r>
        <w:rPr>
          <w:rFonts w:ascii="仿宋" w:eastAsia="仿宋" w:hAnsi="仿宋" w:cs="仿宋" w:hint="eastAsia"/>
          <w:sz w:val="24"/>
        </w:rPr>
        <w:t>的送回，并负责提供医院内运送</w:t>
      </w:r>
      <w:proofErr w:type="gramStart"/>
      <w:r>
        <w:rPr>
          <w:rFonts w:ascii="仿宋" w:eastAsia="仿宋" w:hAnsi="仿宋" w:cs="仿宋" w:hint="eastAsia"/>
          <w:sz w:val="24"/>
        </w:rPr>
        <w:t>此类布草的</w:t>
      </w:r>
      <w:proofErr w:type="gramEnd"/>
      <w:r>
        <w:rPr>
          <w:rFonts w:ascii="仿宋" w:eastAsia="仿宋" w:hAnsi="仿宋" w:cs="仿宋" w:hint="eastAsia"/>
          <w:sz w:val="24"/>
        </w:rPr>
        <w:t>工具（如推车等），运输车辆须按照事先约定时间，准时到达指定地点收取（送回）布草，不得延误。</w:t>
      </w:r>
    </w:p>
    <w:p w:rsidR="008813DD" w:rsidRPr="00094079" w:rsidRDefault="008813DD" w:rsidP="008813DD">
      <w:pPr>
        <w:spacing w:line="360" w:lineRule="auto"/>
        <w:ind w:leftChars="343" w:left="1080" w:hangingChars="150" w:hanging="360"/>
        <w:rPr>
          <w:rFonts w:ascii="仿宋" w:eastAsia="仿宋" w:hAnsi="仿宋" w:cs="仿宋"/>
          <w:color w:val="FF0000"/>
          <w:sz w:val="24"/>
        </w:rPr>
      </w:pPr>
      <w:r>
        <w:rPr>
          <w:rFonts w:ascii="仿宋" w:eastAsia="仿宋" w:hAnsi="仿宋" w:cs="仿宋" w:hint="eastAsia"/>
          <w:sz w:val="24"/>
        </w:rPr>
        <w:lastRenderedPageBreak/>
        <w:t>3.2医院交付洗涤的</w:t>
      </w:r>
      <w:proofErr w:type="gramStart"/>
      <w:r>
        <w:rPr>
          <w:rFonts w:ascii="仿宋" w:eastAsia="仿宋" w:hAnsi="仿宋" w:cs="仿宋" w:hint="eastAsia"/>
          <w:sz w:val="24"/>
        </w:rPr>
        <w:t>布草凡正常</w:t>
      </w:r>
      <w:proofErr w:type="gramEnd"/>
      <w:r>
        <w:rPr>
          <w:rFonts w:ascii="仿宋" w:eastAsia="仿宋" w:hAnsi="仿宋" w:cs="仿宋" w:hint="eastAsia"/>
          <w:sz w:val="24"/>
        </w:rPr>
        <w:t>使用情况下的（一般脏污），</w:t>
      </w:r>
      <w:r>
        <w:rPr>
          <w:rFonts w:ascii="仿宋" w:eastAsia="仿宋" w:hAnsi="仿宋" w:cs="仿宋" w:hint="eastAsia"/>
          <w:color w:val="000000"/>
          <w:sz w:val="24"/>
        </w:rPr>
        <w:t>洗涤公司应严格按照《</w:t>
      </w:r>
      <w:r w:rsidRPr="002A0803">
        <w:rPr>
          <w:rFonts w:ascii="仿宋" w:eastAsia="仿宋" w:hAnsi="仿宋" w:cs="仿宋" w:hint="eastAsia"/>
          <w:color w:val="000000" w:themeColor="text1"/>
          <w:sz w:val="24"/>
        </w:rPr>
        <w:t>医院医用织物洗涤消毒技术规范》WS/T</w:t>
      </w:r>
      <w:r w:rsidRPr="002A0803">
        <w:rPr>
          <w:rFonts w:ascii="仿宋" w:eastAsia="仿宋" w:hAnsi="仿宋" w:cs="仿宋"/>
          <w:color w:val="000000" w:themeColor="text1"/>
          <w:sz w:val="24"/>
        </w:rPr>
        <w:t xml:space="preserve"> 508-2025、</w:t>
      </w:r>
      <w:r w:rsidRPr="002A0803">
        <w:rPr>
          <w:rFonts w:ascii="仿宋" w:eastAsia="仿宋" w:hAnsi="仿宋" w:cs="仿宋" w:hint="eastAsia"/>
          <w:color w:val="000000" w:themeColor="text1"/>
          <w:kern w:val="0"/>
          <w:sz w:val="24"/>
        </w:rPr>
        <w:t>《医院布草洗涤规范》DB11/XXX——2008、</w:t>
      </w:r>
      <w:bookmarkStart w:id="1" w:name="OLE_LINK3"/>
      <w:r w:rsidRPr="002A0803">
        <w:rPr>
          <w:rFonts w:ascii="仿宋" w:eastAsia="仿宋" w:hAnsi="仿宋" w:cs="仿宋" w:hint="eastAsia"/>
          <w:color w:val="000000" w:themeColor="text1"/>
          <w:kern w:val="0"/>
          <w:sz w:val="24"/>
        </w:rPr>
        <w:t>北京市属医院医用织物洗涤服务管理规范（试行）（2</w:t>
      </w:r>
      <w:r w:rsidRPr="002A0803">
        <w:rPr>
          <w:rFonts w:ascii="仿宋" w:eastAsia="仿宋" w:hAnsi="仿宋" w:cs="仿宋"/>
          <w:color w:val="000000" w:themeColor="text1"/>
          <w:kern w:val="0"/>
          <w:sz w:val="24"/>
        </w:rPr>
        <w:t>025修订版）</w:t>
      </w:r>
      <w:bookmarkEnd w:id="1"/>
      <w:r w:rsidRPr="002A0803">
        <w:rPr>
          <w:rFonts w:ascii="仿宋" w:eastAsia="仿宋" w:hAnsi="仿宋" w:cs="仿宋"/>
          <w:color w:val="000000" w:themeColor="text1"/>
          <w:kern w:val="0"/>
          <w:sz w:val="24"/>
        </w:rPr>
        <w:t>等规范</w:t>
      </w:r>
      <w:r>
        <w:rPr>
          <w:rFonts w:ascii="仿宋" w:eastAsia="仿宋" w:hAnsi="仿宋" w:cs="仿宋"/>
          <w:kern w:val="0"/>
          <w:sz w:val="24"/>
        </w:rPr>
        <w:t>来</w:t>
      </w:r>
      <w:r>
        <w:rPr>
          <w:rFonts w:ascii="仿宋" w:eastAsia="仿宋" w:hAnsi="仿宋" w:cs="仿宋" w:hint="eastAsia"/>
          <w:kern w:val="0"/>
          <w:sz w:val="24"/>
        </w:rPr>
        <w:t>规定</w:t>
      </w:r>
      <w:r>
        <w:rPr>
          <w:rFonts w:ascii="仿宋" w:eastAsia="仿宋" w:hAnsi="仿宋" w:cs="仿宋" w:hint="eastAsia"/>
          <w:color w:val="000000"/>
          <w:sz w:val="24"/>
        </w:rPr>
        <w:t>程序进行操作，质量达到医院要求及不低于洗涤</w:t>
      </w:r>
      <w:proofErr w:type="gramStart"/>
      <w:r>
        <w:rPr>
          <w:rFonts w:ascii="仿宋" w:eastAsia="仿宋" w:hAnsi="仿宋" w:cs="仿宋" w:hint="eastAsia"/>
          <w:color w:val="000000"/>
          <w:sz w:val="24"/>
        </w:rPr>
        <w:t>业规定</w:t>
      </w:r>
      <w:proofErr w:type="gramEnd"/>
      <w:r>
        <w:rPr>
          <w:rFonts w:ascii="仿宋" w:eastAsia="仿宋" w:hAnsi="仿宋" w:cs="仿宋" w:hint="eastAsia"/>
          <w:color w:val="000000"/>
          <w:sz w:val="24"/>
        </w:rPr>
        <w:t>的标准，</w:t>
      </w:r>
      <w:r>
        <w:rPr>
          <w:rFonts w:ascii="仿宋" w:eastAsia="仿宋" w:hAnsi="仿宋" w:cs="仿宋" w:hint="eastAsia"/>
          <w:sz w:val="24"/>
        </w:rPr>
        <w:t>保证洗涤质量，如果发生洗涤有质量问题及因此发生的其它问题，由洗涤公司承担全部责任。</w:t>
      </w:r>
    </w:p>
    <w:p w:rsidR="008813DD" w:rsidRDefault="008813DD" w:rsidP="008813DD">
      <w:pPr>
        <w:numPr>
          <w:ilvl w:val="1"/>
          <w:numId w:val="17"/>
        </w:numPr>
        <w:spacing w:line="360" w:lineRule="auto"/>
        <w:rPr>
          <w:rFonts w:ascii="仿宋" w:eastAsia="仿宋" w:hAnsi="仿宋" w:cs="仿宋"/>
          <w:sz w:val="24"/>
        </w:rPr>
      </w:pPr>
      <w:r>
        <w:rPr>
          <w:rFonts w:ascii="仿宋" w:eastAsia="仿宋" w:hAnsi="仿宋" w:cs="仿宋" w:hint="eastAsia"/>
          <w:sz w:val="24"/>
        </w:rPr>
        <w:t>医院交付门诊、病房洗涤的布草（重污等），洗涤质量达到医院洗衣房规定的标准。</w:t>
      </w:r>
    </w:p>
    <w:p w:rsidR="008813DD" w:rsidRDefault="008813DD" w:rsidP="008813DD">
      <w:pPr>
        <w:spacing w:line="360" w:lineRule="auto"/>
        <w:ind w:left="1125"/>
        <w:rPr>
          <w:rFonts w:ascii="仿宋" w:eastAsia="仿宋" w:hAnsi="仿宋" w:cs="仿宋"/>
          <w:sz w:val="24"/>
        </w:rPr>
      </w:pPr>
      <w:r>
        <w:rPr>
          <w:rFonts w:ascii="仿宋" w:eastAsia="仿宋" w:hAnsi="仿宋" w:cs="仿宋" w:hint="eastAsia"/>
          <w:sz w:val="24"/>
        </w:rPr>
        <w:t>具体标准（如洗涤次数、报残标准等）由双方协商。</w:t>
      </w:r>
    </w:p>
    <w:p w:rsidR="008813DD" w:rsidRDefault="008813DD" w:rsidP="008813DD">
      <w:pPr>
        <w:spacing w:line="360" w:lineRule="auto"/>
        <w:ind w:leftChars="350" w:left="1215" w:hangingChars="200" w:hanging="480"/>
        <w:rPr>
          <w:rFonts w:ascii="仿宋" w:eastAsia="仿宋" w:hAnsi="仿宋" w:cs="仿宋"/>
          <w:color w:val="000000"/>
          <w:sz w:val="24"/>
        </w:rPr>
      </w:pPr>
      <w:r>
        <w:rPr>
          <w:rFonts w:ascii="仿宋" w:eastAsia="仿宋" w:hAnsi="仿宋" w:cs="仿宋" w:hint="eastAsia"/>
          <w:color w:val="000000"/>
          <w:sz w:val="24"/>
        </w:rPr>
        <w:t>3.4</w:t>
      </w:r>
      <w:r w:rsidRPr="002A0803">
        <w:rPr>
          <w:rFonts w:ascii="仿宋" w:eastAsia="仿宋" w:hAnsi="仿宋" w:cs="仿宋" w:hint="eastAsia"/>
          <w:color w:val="000000" w:themeColor="text1"/>
          <w:sz w:val="24"/>
        </w:rPr>
        <w:t>在洗涤过程中造成的正常损坏超过 1％，由洗涤公司负责赔偿，</w:t>
      </w:r>
      <w:r>
        <w:rPr>
          <w:rFonts w:ascii="仿宋" w:eastAsia="仿宋" w:hAnsi="仿宋" w:cs="仿宋" w:hint="eastAsia"/>
          <w:color w:val="000000"/>
          <w:sz w:val="24"/>
        </w:rPr>
        <w:t>具体赔付金额应根据衣物折旧和损坏的程度，一般按原价的80%进行赔偿</w:t>
      </w:r>
      <w:r>
        <w:rPr>
          <w:rFonts w:ascii="仿宋" w:eastAsia="仿宋" w:hAnsi="仿宋" w:cs="仿宋" w:hint="eastAsia"/>
          <w:sz w:val="24"/>
        </w:rPr>
        <w:t>，同时洗涤公司应向我院支付本合同年度洗涤费用5%的违约金</w:t>
      </w:r>
      <w:r>
        <w:rPr>
          <w:rFonts w:ascii="仿宋" w:eastAsia="仿宋" w:hAnsi="仿宋" w:cs="仿宋" w:hint="eastAsia"/>
          <w:color w:val="000000"/>
          <w:sz w:val="24"/>
        </w:rPr>
        <w:t>。凡自然损坏并达到医院报废标准的布草，经医院确认后，洗涤公司不在予以修补，分类打包返还医院。</w:t>
      </w:r>
    </w:p>
    <w:p w:rsidR="008813DD" w:rsidRDefault="008813DD" w:rsidP="008813DD">
      <w:pPr>
        <w:spacing w:line="360" w:lineRule="auto"/>
        <w:ind w:leftChars="350" w:left="1095" w:hangingChars="150" w:hanging="360"/>
        <w:rPr>
          <w:rFonts w:ascii="仿宋" w:eastAsia="仿宋" w:hAnsi="仿宋" w:cs="仿宋"/>
          <w:sz w:val="24"/>
        </w:rPr>
      </w:pPr>
      <w:r>
        <w:rPr>
          <w:rFonts w:ascii="仿宋" w:eastAsia="仿宋" w:hAnsi="仿宋" w:cs="仿宋" w:hint="eastAsia"/>
          <w:sz w:val="24"/>
        </w:rPr>
        <w:t>3.5洗涤公司应保证医院当月破损被服修补完好率在99%，每降低一个百分点，医院将从当月洗涤服务费中扣除1%作为违约金而直接予以抵消。</w:t>
      </w:r>
    </w:p>
    <w:p w:rsidR="008813DD" w:rsidRDefault="008813DD" w:rsidP="008813DD">
      <w:pPr>
        <w:spacing w:line="360" w:lineRule="auto"/>
        <w:ind w:leftChars="343" w:left="1080" w:hangingChars="150" w:hanging="360"/>
        <w:rPr>
          <w:rFonts w:ascii="仿宋" w:eastAsia="仿宋" w:hAnsi="仿宋" w:cs="仿宋"/>
          <w:color w:val="00B0F0"/>
          <w:sz w:val="24"/>
        </w:rPr>
      </w:pPr>
      <w:r>
        <w:rPr>
          <w:rFonts w:ascii="仿宋" w:eastAsia="仿宋" w:hAnsi="仿宋" w:cs="仿宋" w:hint="eastAsia"/>
          <w:sz w:val="24"/>
        </w:rPr>
        <w:t>3.6洗涤公司负责特殊感染</w:t>
      </w:r>
      <w:proofErr w:type="gramStart"/>
      <w:r>
        <w:rPr>
          <w:rFonts w:ascii="仿宋" w:eastAsia="仿宋" w:hAnsi="仿宋" w:cs="仿宋" w:hint="eastAsia"/>
          <w:sz w:val="24"/>
        </w:rPr>
        <w:t>的布草进行</w:t>
      </w:r>
      <w:proofErr w:type="gramEnd"/>
      <w:r>
        <w:rPr>
          <w:rFonts w:ascii="仿宋" w:eastAsia="仿宋" w:hAnsi="仿宋" w:cs="仿宋" w:hint="eastAsia"/>
          <w:sz w:val="24"/>
        </w:rPr>
        <w:t>单独洗涤，并须经过严格的消毒处理，因消毒的质量问题而造成使用人感染或区域性传染等后果，经有关部门鉴定后，须赔付医院的经济损失，并承担相关责任。另向医院支付本合同年度洗涤费用10%的违约金，</w:t>
      </w:r>
    </w:p>
    <w:p w:rsidR="008813DD" w:rsidRDefault="008813DD" w:rsidP="008813DD">
      <w:pPr>
        <w:spacing w:line="360" w:lineRule="auto"/>
        <w:ind w:leftChars="350" w:left="975" w:hangingChars="100" w:hanging="240"/>
        <w:rPr>
          <w:rFonts w:ascii="仿宋" w:eastAsia="仿宋" w:hAnsi="仿宋" w:cs="仿宋"/>
          <w:sz w:val="24"/>
        </w:rPr>
      </w:pPr>
      <w:r>
        <w:rPr>
          <w:rFonts w:ascii="仿宋" w:eastAsia="仿宋" w:hAnsi="仿宋" w:cs="仿宋" w:hint="eastAsia"/>
          <w:sz w:val="24"/>
        </w:rPr>
        <w:t>3.7所有洗涤</w:t>
      </w:r>
      <w:proofErr w:type="gramStart"/>
      <w:r>
        <w:rPr>
          <w:rFonts w:ascii="仿宋" w:eastAsia="仿宋" w:hAnsi="仿宋" w:cs="仿宋" w:hint="eastAsia"/>
          <w:sz w:val="24"/>
        </w:rPr>
        <w:t>布草保证</w:t>
      </w:r>
      <w:proofErr w:type="gramEnd"/>
      <w:r>
        <w:rPr>
          <w:rFonts w:ascii="仿宋" w:eastAsia="仿宋" w:hAnsi="仿宋" w:cs="仿宋" w:hint="eastAsia"/>
          <w:sz w:val="24"/>
        </w:rPr>
        <w:t>做到双重消毒（蒸汽、药物）。</w:t>
      </w:r>
    </w:p>
    <w:p w:rsidR="008813DD" w:rsidRDefault="008813DD" w:rsidP="008813DD">
      <w:pPr>
        <w:spacing w:line="360" w:lineRule="auto"/>
        <w:ind w:leftChars="342" w:left="1198" w:hangingChars="200" w:hanging="480"/>
        <w:rPr>
          <w:rFonts w:ascii="仿宋" w:eastAsia="仿宋" w:hAnsi="仿宋" w:cs="仿宋"/>
          <w:sz w:val="24"/>
        </w:rPr>
      </w:pPr>
      <w:r>
        <w:rPr>
          <w:rFonts w:ascii="仿宋" w:eastAsia="仿宋" w:hAnsi="仿宋" w:cs="仿宋" w:hint="eastAsia"/>
          <w:sz w:val="24"/>
        </w:rPr>
        <w:t>3.8洗涤公司应严格按照规定</w:t>
      </w:r>
      <w:proofErr w:type="gramStart"/>
      <w:r>
        <w:rPr>
          <w:rFonts w:ascii="仿宋" w:eastAsia="仿宋" w:hAnsi="仿宋" w:cs="仿宋" w:hint="eastAsia"/>
          <w:sz w:val="24"/>
        </w:rPr>
        <w:t>进行布草的</w:t>
      </w:r>
      <w:proofErr w:type="gramEnd"/>
      <w:r>
        <w:rPr>
          <w:rFonts w:ascii="仿宋" w:eastAsia="仿宋" w:hAnsi="仿宋" w:cs="仿宋" w:hint="eastAsia"/>
          <w:sz w:val="24"/>
        </w:rPr>
        <w:t>消毒隔离洗涤工作，医院有权随时到洗涤公司现场进行考察，如不符合消毒隔离规定的，每次从服务费中扣除5000元。洗涤物品经医院或上级有关部门检测不达标的，每次从服务费中扣除5000元。若上述情况累计发生超过五次，则甲我院有权单方解除本合同，同时洗涤公司应向我院支付本合同总价款5%的违约金。</w:t>
      </w:r>
    </w:p>
    <w:p w:rsidR="008813DD" w:rsidRDefault="008813DD" w:rsidP="008813DD">
      <w:pPr>
        <w:spacing w:line="360" w:lineRule="auto"/>
        <w:ind w:leftChars="337" w:left="974" w:hangingChars="111" w:hanging="266"/>
        <w:rPr>
          <w:rFonts w:ascii="仿宋" w:eastAsia="仿宋" w:hAnsi="仿宋" w:cs="仿宋"/>
          <w:sz w:val="24"/>
        </w:rPr>
      </w:pPr>
      <w:r>
        <w:rPr>
          <w:rFonts w:ascii="仿宋" w:eastAsia="仿宋" w:hAnsi="仿宋" w:cs="仿宋" w:hint="eastAsia"/>
          <w:sz w:val="24"/>
        </w:rPr>
        <w:t>3.9洗涤公司返回的布草，质量检查须在出场前完成，尽可能杜绝不合格的产品送交医院。对未达到洗涤标准</w:t>
      </w:r>
      <w:proofErr w:type="gramStart"/>
      <w:r>
        <w:rPr>
          <w:rFonts w:ascii="仿宋" w:eastAsia="仿宋" w:hAnsi="仿宋" w:cs="仿宋" w:hint="eastAsia"/>
          <w:sz w:val="24"/>
        </w:rPr>
        <w:t>的布草应</w:t>
      </w:r>
      <w:proofErr w:type="gramEnd"/>
      <w:r>
        <w:rPr>
          <w:rFonts w:ascii="仿宋" w:eastAsia="仿宋" w:hAnsi="仿宋" w:cs="仿宋" w:hint="eastAsia"/>
          <w:sz w:val="24"/>
        </w:rPr>
        <w:t>负责免费重洗，如出现大批</w:t>
      </w:r>
      <w:r>
        <w:rPr>
          <w:rFonts w:ascii="仿宋" w:eastAsia="仿宋" w:hAnsi="仿宋" w:cs="仿宋" w:hint="eastAsia"/>
          <w:sz w:val="24"/>
        </w:rPr>
        <w:lastRenderedPageBreak/>
        <w:t>量（当天应交付数目的10％以上）不合格的布草，影响到医院的正常使用，除免费重洗外，洗涤公司须按该批衣物洗涤费的50％作为赔偿金额，</w:t>
      </w:r>
      <w:proofErr w:type="gramStart"/>
      <w:r>
        <w:rPr>
          <w:rFonts w:ascii="仿宋" w:eastAsia="仿宋" w:hAnsi="仿宋" w:cs="仿宋" w:hint="eastAsia"/>
          <w:sz w:val="24"/>
        </w:rPr>
        <w:t>该项扣费在</w:t>
      </w:r>
      <w:proofErr w:type="gramEnd"/>
      <w:r>
        <w:rPr>
          <w:rFonts w:ascii="仿宋" w:eastAsia="仿宋" w:hAnsi="仿宋" w:cs="仿宋" w:hint="eastAsia"/>
          <w:sz w:val="24"/>
        </w:rPr>
        <w:t>支付洗涤费时一并予以扣除。重洗的被服应在24小时内清洗符合本合同约定质量送回采购人接收地点，若仍不符合合同约定标准及采购人要求，则投标人应向采购人支付当月洗涤费用5%的违约金，对此采购人有权委托第三方洗涤，由此发生的费用全部由投标人承担，若送回时间迟延则应按照本合同相应条款支付采购人违约金。</w:t>
      </w:r>
    </w:p>
    <w:p w:rsidR="008813DD" w:rsidRPr="007505C2" w:rsidRDefault="008813DD" w:rsidP="008813DD">
      <w:pPr>
        <w:spacing w:line="360" w:lineRule="auto"/>
        <w:ind w:leftChars="337" w:left="974" w:hangingChars="111" w:hanging="266"/>
        <w:rPr>
          <w:rFonts w:ascii="仿宋" w:eastAsia="仿宋" w:hAnsi="仿宋" w:cs="仿宋"/>
          <w:sz w:val="24"/>
        </w:rPr>
      </w:pPr>
      <w:r>
        <w:rPr>
          <w:rFonts w:ascii="仿宋" w:eastAsia="仿宋" w:hAnsi="仿宋" w:cs="仿宋" w:hint="eastAsia"/>
          <w:sz w:val="24"/>
        </w:rPr>
        <w:t>3.10为确保采购人送洗被服的正常周转及使用（建议采购人的被服备品按1﹕3至3.5进行配置），投标人</w:t>
      </w:r>
      <w:proofErr w:type="gramStart"/>
      <w:r>
        <w:rPr>
          <w:rFonts w:ascii="仿宋" w:eastAsia="仿宋" w:hAnsi="仿宋" w:cs="仿宋" w:hint="eastAsia"/>
          <w:sz w:val="24"/>
        </w:rPr>
        <w:t>自取走</w:t>
      </w:r>
      <w:proofErr w:type="gramEnd"/>
      <w:r>
        <w:rPr>
          <w:rFonts w:ascii="仿宋" w:eastAsia="仿宋" w:hAnsi="仿宋" w:cs="仿宋" w:hint="eastAsia"/>
          <w:sz w:val="24"/>
        </w:rPr>
        <w:t>被服时起24小时内应将洗净后的被服送交采购人。应事先考虑到停水、停电、交通运输等客观因素，不得以上述情况为理由迟延交付或交付质量不合格产品，影响采购人洗涤被服等物资的正常周转。如投标人不能按时将洗净的被服送交采购人的，每多逾期1小时（不足1小时以1小时计），采购人有权从服务费中扣除1000元，若超过48小时，则还应再向采购人支付当月洗涤费用15%的违约金。当投标人因不可抗力（疫情、风暴、地震、意外事故、火灾、洪水、罢工、不可克服事件等）而迟延履行或不能履行本合同时，应及时向采购人通报迟延或不能履约的原因，并协助采购人采取补救措施。在不可抗力情况下，投标人</w:t>
      </w:r>
      <w:proofErr w:type="gramStart"/>
      <w:r>
        <w:rPr>
          <w:rFonts w:ascii="仿宋" w:eastAsia="仿宋" w:hAnsi="仿宋" w:cs="仿宋" w:hint="eastAsia"/>
          <w:sz w:val="24"/>
        </w:rPr>
        <w:t>凭相关</w:t>
      </w:r>
      <w:proofErr w:type="gramEnd"/>
      <w:r>
        <w:rPr>
          <w:rFonts w:ascii="仿宋" w:eastAsia="仿宋" w:hAnsi="仿宋" w:cs="仿宋" w:hint="eastAsia"/>
          <w:sz w:val="24"/>
        </w:rPr>
        <w:t>证明可免于承担违约责任。</w:t>
      </w:r>
      <w:r w:rsidRPr="007505C2">
        <w:rPr>
          <w:rFonts w:ascii="仿宋" w:eastAsia="仿宋" w:hAnsi="仿宋" w:cs="仿宋" w:hint="eastAsia"/>
          <w:sz w:val="24"/>
        </w:rPr>
        <w:t>但</w:t>
      </w:r>
      <w:r>
        <w:rPr>
          <w:rFonts w:ascii="仿宋" w:eastAsia="仿宋" w:hAnsi="仿宋" w:cs="仿宋" w:hint="eastAsia"/>
          <w:sz w:val="24"/>
        </w:rPr>
        <w:t>采购人</w:t>
      </w:r>
      <w:r w:rsidRPr="007505C2">
        <w:rPr>
          <w:rFonts w:ascii="仿宋" w:eastAsia="仿宋" w:hAnsi="仿宋" w:cs="仿宋" w:hint="eastAsia"/>
          <w:sz w:val="24"/>
        </w:rPr>
        <w:t>有权启动洗涤服务费减免机制（</w:t>
      </w:r>
      <w:proofErr w:type="gramStart"/>
      <w:r w:rsidRPr="007505C2">
        <w:rPr>
          <w:rFonts w:ascii="仿宋" w:eastAsia="仿宋" w:hAnsi="仿宋" w:cs="仿宋" w:hint="eastAsia"/>
          <w:sz w:val="24"/>
        </w:rPr>
        <w:t>见合同</w:t>
      </w:r>
      <w:proofErr w:type="gramEnd"/>
      <w:r w:rsidRPr="007505C2">
        <w:rPr>
          <w:rFonts w:ascii="仿宋" w:eastAsia="仿宋" w:hAnsi="仿宋" w:cs="仿宋" w:hint="eastAsia"/>
          <w:sz w:val="24"/>
        </w:rPr>
        <w:t>二十五条款）</w:t>
      </w:r>
    </w:p>
    <w:p w:rsidR="008813DD" w:rsidRDefault="008813DD" w:rsidP="008813DD">
      <w:pPr>
        <w:spacing w:line="360" w:lineRule="auto"/>
        <w:ind w:leftChars="300" w:left="990" w:hangingChars="150" w:hanging="360"/>
        <w:rPr>
          <w:rFonts w:ascii="仿宋" w:eastAsia="仿宋" w:hAnsi="仿宋" w:cs="仿宋"/>
          <w:sz w:val="24"/>
        </w:rPr>
      </w:pPr>
      <w:r>
        <w:rPr>
          <w:rFonts w:ascii="仿宋" w:eastAsia="仿宋" w:hAnsi="仿宋" w:cs="仿宋" w:hint="eastAsia"/>
          <w:sz w:val="24"/>
        </w:rPr>
        <w:t>3.11洗涤公司负责按时送回洗净后的布草，双方应做好交接手续，填写交接单并由双方负责人签字。洗涤公司送回和收取</w:t>
      </w:r>
      <w:proofErr w:type="gramStart"/>
      <w:r>
        <w:rPr>
          <w:rFonts w:ascii="仿宋" w:eastAsia="仿宋" w:hAnsi="仿宋" w:cs="仿宋" w:hint="eastAsia"/>
          <w:sz w:val="24"/>
        </w:rPr>
        <w:t>的布草数目</w:t>
      </w:r>
      <w:proofErr w:type="gramEnd"/>
      <w:r>
        <w:rPr>
          <w:rFonts w:ascii="仿宋" w:eastAsia="仿宋" w:hAnsi="仿宋" w:cs="仿宋" w:hint="eastAsia"/>
          <w:sz w:val="24"/>
        </w:rPr>
        <w:t>应完全吻合，如送回医院的</w:t>
      </w:r>
      <w:proofErr w:type="gramStart"/>
      <w:r>
        <w:rPr>
          <w:rFonts w:ascii="仿宋" w:eastAsia="仿宋" w:hAnsi="仿宋" w:cs="仿宋" w:hint="eastAsia"/>
          <w:sz w:val="24"/>
        </w:rPr>
        <w:t>洁净布草数目</w:t>
      </w:r>
      <w:proofErr w:type="gramEnd"/>
      <w:r>
        <w:rPr>
          <w:rFonts w:ascii="仿宋" w:eastAsia="仿宋" w:hAnsi="仿宋" w:cs="仿宋" w:hint="eastAsia"/>
          <w:sz w:val="24"/>
        </w:rPr>
        <w:t>与收取时双方记录的数目不符，洗涤公司应说明情况并做出合理解释，我院应及时记录，制作</w:t>
      </w:r>
      <w:proofErr w:type="gramStart"/>
      <w:r>
        <w:rPr>
          <w:rFonts w:ascii="仿宋" w:eastAsia="仿宋" w:hAnsi="仿宋" w:cs="仿宋" w:hint="eastAsia"/>
          <w:sz w:val="24"/>
        </w:rPr>
        <w:t>短缺布草清单</w:t>
      </w:r>
      <w:proofErr w:type="gramEnd"/>
      <w:r>
        <w:rPr>
          <w:rFonts w:ascii="仿宋" w:eastAsia="仿宋" w:hAnsi="仿宋" w:cs="仿宋" w:hint="eastAsia"/>
          <w:sz w:val="24"/>
        </w:rPr>
        <w:t>后由双方当事人签字认可。如上述</w:t>
      </w:r>
      <w:proofErr w:type="gramStart"/>
      <w:r>
        <w:rPr>
          <w:rFonts w:ascii="仿宋" w:eastAsia="仿宋" w:hAnsi="仿宋" w:cs="仿宋" w:hint="eastAsia"/>
          <w:sz w:val="24"/>
        </w:rPr>
        <w:t>的布草短缺</w:t>
      </w:r>
      <w:proofErr w:type="gramEnd"/>
      <w:r>
        <w:rPr>
          <w:rFonts w:ascii="仿宋" w:eastAsia="仿宋" w:hAnsi="仿宋" w:cs="仿宋" w:hint="eastAsia"/>
          <w:sz w:val="24"/>
        </w:rPr>
        <w:t>问题确属洗涤公司原因所致，且无法补救的，洗涤公司对医院予以一定的经济赔偿，赔偿金额一般按</w:t>
      </w:r>
      <w:proofErr w:type="gramStart"/>
      <w:r>
        <w:rPr>
          <w:rFonts w:ascii="仿宋" w:eastAsia="仿宋" w:hAnsi="仿宋" w:cs="仿宋" w:hint="eastAsia"/>
          <w:sz w:val="24"/>
        </w:rPr>
        <w:t>缺失布草</w:t>
      </w:r>
      <w:proofErr w:type="gramEnd"/>
      <w:r>
        <w:rPr>
          <w:rFonts w:ascii="仿宋" w:eastAsia="仿宋" w:hAnsi="仿宋" w:cs="仿宋" w:hint="eastAsia"/>
          <w:sz w:val="24"/>
        </w:rPr>
        <w:t>原价的80％进行赔偿，同时投标人还应向采购人支付本合同年度洗涤费用5%的违约金。</w:t>
      </w:r>
    </w:p>
    <w:p w:rsidR="008813DD" w:rsidRDefault="008813DD" w:rsidP="008813DD">
      <w:pPr>
        <w:spacing w:line="360" w:lineRule="auto"/>
        <w:ind w:left="1080" w:hangingChars="450" w:hanging="1080"/>
        <w:rPr>
          <w:rFonts w:ascii="仿宋" w:eastAsia="仿宋" w:hAnsi="仿宋" w:cs="仿宋"/>
          <w:sz w:val="24"/>
        </w:rPr>
      </w:pPr>
      <w:r>
        <w:rPr>
          <w:rFonts w:ascii="仿宋" w:eastAsia="仿宋" w:hAnsi="仿宋" w:cs="仿宋" w:hint="eastAsia"/>
          <w:sz w:val="24"/>
        </w:rPr>
        <w:t xml:space="preserve">         交接记录应一式三份，一份洗涤公司存档，一份附在洗涤后的</w:t>
      </w:r>
      <w:proofErr w:type="gramStart"/>
      <w:r>
        <w:rPr>
          <w:rFonts w:ascii="仿宋" w:eastAsia="仿宋" w:hAnsi="仿宋" w:cs="仿宋" w:hint="eastAsia"/>
          <w:sz w:val="24"/>
        </w:rPr>
        <w:t>清洁布草的</w:t>
      </w:r>
      <w:proofErr w:type="gramEnd"/>
      <w:r>
        <w:rPr>
          <w:rFonts w:ascii="仿宋" w:eastAsia="仿宋" w:hAnsi="仿宋" w:cs="仿宋" w:hint="eastAsia"/>
          <w:sz w:val="24"/>
        </w:rPr>
        <w:t>外包装上，一份交我院保存。</w:t>
      </w:r>
    </w:p>
    <w:p w:rsidR="008813DD" w:rsidRDefault="008813DD" w:rsidP="008813DD">
      <w:pPr>
        <w:spacing w:line="360" w:lineRule="auto"/>
        <w:ind w:left="1080" w:hangingChars="450" w:hanging="1080"/>
        <w:rPr>
          <w:rFonts w:ascii="仿宋" w:eastAsia="仿宋" w:hAnsi="仿宋" w:cs="仿宋"/>
          <w:sz w:val="24"/>
        </w:rPr>
      </w:pPr>
      <w:r>
        <w:rPr>
          <w:rFonts w:ascii="仿宋" w:eastAsia="仿宋" w:hAnsi="仿宋" w:cs="仿宋" w:hint="eastAsia"/>
          <w:sz w:val="24"/>
        </w:rPr>
        <w:lastRenderedPageBreak/>
        <w:t xml:space="preserve">         记录可追溯1年</w:t>
      </w:r>
    </w:p>
    <w:p w:rsidR="008813DD" w:rsidRPr="002A0803" w:rsidRDefault="008813DD" w:rsidP="008813DD">
      <w:pPr>
        <w:widowControl/>
        <w:spacing w:line="360" w:lineRule="auto"/>
        <w:ind w:leftChars="300" w:left="1050" w:hanging="420"/>
        <w:jc w:val="left"/>
        <w:rPr>
          <w:rFonts w:ascii="仿宋" w:eastAsia="仿宋" w:hAnsi="仿宋" w:cs="仿宋"/>
          <w:color w:val="000000" w:themeColor="text1"/>
          <w:kern w:val="0"/>
          <w:sz w:val="24"/>
        </w:rPr>
      </w:pPr>
      <w:r w:rsidRPr="002A0803">
        <w:rPr>
          <w:rFonts w:ascii="仿宋" w:eastAsia="仿宋" w:hAnsi="仿宋" w:cs="仿宋" w:hint="eastAsia"/>
          <w:color w:val="000000" w:themeColor="text1"/>
          <w:sz w:val="24"/>
        </w:rPr>
        <w:t>3.12采取上</w:t>
      </w:r>
      <w:proofErr w:type="gramStart"/>
      <w:r w:rsidRPr="002A0803">
        <w:rPr>
          <w:rFonts w:ascii="仿宋" w:eastAsia="仿宋" w:hAnsi="仿宋" w:cs="仿宋" w:hint="eastAsia"/>
          <w:color w:val="000000" w:themeColor="text1"/>
          <w:sz w:val="24"/>
        </w:rPr>
        <w:t>收下送配送</w:t>
      </w:r>
      <w:proofErr w:type="gramEnd"/>
      <w:r w:rsidRPr="002A0803">
        <w:rPr>
          <w:rFonts w:ascii="仿宋" w:eastAsia="仿宋" w:hAnsi="仿宋" w:cs="仿宋" w:hint="eastAsia"/>
          <w:color w:val="000000" w:themeColor="text1"/>
          <w:sz w:val="24"/>
        </w:rPr>
        <w:t>服务模式，即周一至周六，每天物流车辆运输至少配送一次，上午6:00前到达院内洗衣房。</w:t>
      </w:r>
      <w:r w:rsidRPr="002A0803">
        <w:rPr>
          <w:rFonts w:ascii="仿宋" w:eastAsia="仿宋" w:hAnsi="仿宋" w:cs="仿宋" w:hint="eastAsia"/>
          <w:color w:val="000000" w:themeColor="text1"/>
          <w:kern w:val="0"/>
          <w:sz w:val="24"/>
        </w:rPr>
        <w:t>(满足医院各部门的使用)</w:t>
      </w:r>
    </w:p>
    <w:p w:rsidR="008813DD" w:rsidRPr="002A0803" w:rsidRDefault="008813DD" w:rsidP="008813DD">
      <w:pPr>
        <w:spacing w:line="360" w:lineRule="auto"/>
        <w:ind w:leftChars="300" w:left="990" w:hangingChars="150" w:hanging="360"/>
        <w:rPr>
          <w:rFonts w:ascii="仿宋" w:eastAsia="仿宋" w:hAnsi="仿宋" w:cs="仿宋"/>
          <w:color w:val="000000" w:themeColor="text1"/>
          <w:sz w:val="24"/>
        </w:rPr>
      </w:pPr>
      <w:r w:rsidRPr="002A0803">
        <w:rPr>
          <w:rFonts w:ascii="仿宋" w:eastAsia="仿宋" w:hAnsi="仿宋" w:cs="仿宋" w:hint="eastAsia"/>
          <w:color w:val="000000" w:themeColor="text1"/>
          <w:sz w:val="24"/>
        </w:rPr>
        <w:t>3.13院区现场布草上</w:t>
      </w:r>
      <w:proofErr w:type="gramStart"/>
      <w:r w:rsidRPr="002A0803">
        <w:rPr>
          <w:rFonts w:ascii="仿宋" w:eastAsia="仿宋" w:hAnsi="仿宋" w:cs="仿宋" w:hint="eastAsia"/>
          <w:color w:val="000000" w:themeColor="text1"/>
          <w:sz w:val="24"/>
        </w:rPr>
        <w:t>收下送</w:t>
      </w:r>
      <w:proofErr w:type="gramEnd"/>
      <w:r w:rsidRPr="002A0803">
        <w:rPr>
          <w:rFonts w:ascii="仿宋" w:eastAsia="仿宋" w:hAnsi="仿宋" w:cs="仿宋" w:hint="eastAsia"/>
          <w:color w:val="000000" w:themeColor="text1"/>
          <w:sz w:val="24"/>
        </w:rPr>
        <w:t>取送被服时间：每日3次，</w:t>
      </w:r>
    </w:p>
    <w:p w:rsidR="008813DD" w:rsidRPr="002A0803" w:rsidRDefault="008813DD" w:rsidP="008813DD">
      <w:pPr>
        <w:spacing w:line="360" w:lineRule="auto"/>
        <w:ind w:leftChars="400" w:left="1800" w:hangingChars="400" w:hanging="960"/>
        <w:rPr>
          <w:rFonts w:ascii="仿宋" w:eastAsia="仿宋" w:hAnsi="仿宋" w:cs="仿宋"/>
          <w:color w:val="000000" w:themeColor="text1"/>
          <w:sz w:val="24"/>
        </w:rPr>
      </w:pPr>
      <w:r w:rsidRPr="002A0803">
        <w:rPr>
          <w:rFonts w:ascii="仿宋" w:eastAsia="仿宋" w:hAnsi="仿宋" w:cs="仿宋" w:hint="eastAsia"/>
          <w:color w:val="000000" w:themeColor="text1"/>
          <w:sz w:val="24"/>
        </w:rPr>
        <w:t>取：上午 07：00——10:30，</w:t>
      </w:r>
    </w:p>
    <w:p w:rsidR="008813DD" w:rsidRPr="002A0803" w:rsidRDefault="008813DD" w:rsidP="008813DD">
      <w:pPr>
        <w:spacing w:line="360" w:lineRule="auto"/>
        <w:ind w:leftChars="628" w:left="1799" w:hangingChars="200" w:hanging="480"/>
        <w:rPr>
          <w:rFonts w:ascii="仿宋" w:eastAsia="仿宋" w:hAnsi="仿宋" w:cs="仿宋"/>
          <w:color w:val="000000" w:themeColor="text1"/>
          <w:sz w:val="24"/>
        </w:rPr>
      </w:pPr>
      <w:r w:rsidRPr="002A0803">
        <w:rPr>
          <w:rFonts w:ascii="仿宋" w:eastAsia="仿宋" w:hAnsi="仿宋" w:cs="仿宋" w:hint="eastAsia"/>
          <w:color w:val="000000" w:themeColor="text1"/>
          <w:sz w:val="24"/>
        </w:rPr>
        <w:t>下午 13：00——15：00</w:t>
      </w:r>
    </w:p>
    <w:p w:rsidR="008813DD" w:rsidRDefault="008813DD" w:rsidP="008813DD">
      <w:pPr>
        <w:spacing w:line="360" w:lineRule="auto"/>
        <w:ind w:leftChars="400" w:left="960" w:hangingChars="50" w:hanging="120"/>
        <w:rPr>
          <w:rFonts w:ascii="仿宋" w:eastAsia="仿宋" w:hAnsi="仿宋" w:cs="仿宋"/>
          <w:color w:val="000000" w:themeColor="text1"/>
          <w:sz w:val="24"/>
        </w:rPr>
      </w:pPr>
      <w:r w:rsidRPr="002A0803">
        <w:rPr>
          <w:rFonts w:ascii="仿宋" w:eastAsia="仿宋" w:hAnsi="仿宋" w:cs="仿宋" w:hint="eastAsia"/>
          <w:color w:val="000000" w:themeColor="text1"/>
          <w:sz w:val="24"/>
        </w:rPr>
        <w:t>送：上午7：00，上午：10:00 ，下午：15:00</w:t>
      </w:r>
    </w:p>
    <w:p w:rsidR="008813DD" w:rsidRPr="00106B1B" w:rsidRDefault="008813DD" w:rsidP="008813DD">
      <w:pPr>
        <w:widowControl/>
        <w:spacing w:line="360" w:lineRule="auto"/>
        <w:jc w:val="left"/>
        <w:rPr>
          <w:rFonts w:ascii="仿宋" w:eastAsia="仿宋" w:hAnsi="仿宋" w:cs="仿宋"/>
          <w:color w:val="FF0000"/>
          <w:kern w:val="0"/>
          <w:sz w:val="24"/>
        </w:rPr>
      </w:pPr>
      <w:r>
        <w:rPr>
          <w:rFonts w:ascii="仿宋" w:eastAsia="仿宋" w:hAnsi="仿宋" w:cs="仿宋" w:hint="eastAsia"/>
          <w:b/>
          <w:sz w:val="24"/>
        </w:rPr>
        <w:t>备注：</w:t>
      </w:r>
      <w:proofErr w:type="gramStart"/>
      <w:r>
        <w:rPr>
          <w:rFonts w:ascii="仿宋" w:eastAsia="仿宋" w:hAnsi="仿宋" w:cs="仿宋" w:hint="eastAsia"/>
          <w:b/>
          <w:sz w:val="24"/>
        </w:rPr>
        <w:t>以上布草采购</w:t>
      </w:r>
      <w:proofErr w:type="gramEnd"/>
      <w:r>
        <w:rPr>
          <w:rFonts w:ascii="仿宋" w:eastAsia="仿宋" w:hAnsi="仿宋" w:cs="仿宋" w:hint="eastAsia"/>
          <w:b/>
          <w:sz w:val="24"/>
        </w:rPr>
        <w:t>人有权根据实际需求调整具体取送时间。</w:t>
      </w:r>
    </w:p>
    <w:p w:rsidR="008813DD" w:rsidRPr="00B653B1" w:rsidRDefault="008813DD" w:rsidP="008813DD">
      <w:pPr>
        <w:spacing w:line="360" w:lineRule="auto"/>
        <w:ind w:leftChars="400" w:left="960" w:hangingChars="50" w:hanging="120"/>
        <w:rPr>
          <w:rFonts w:ascii="仿宋" w:eastAsia="仿宋" w:hAnsi="仿宋" w:cs="仿宋"/>
          <w:color w:val="000000" w:themeColor="text1"/>
          <w:sz w:val="24"/>
        </w:rPr>
      </w:pPr>
    </w:p>
    <w:p w:rsidR="008813DD" w:rsidRDefault="008813DD" w:rsidP="008813DD">
      <w:pPr>
        <w:spacing w:line="360" w:lineRule="auto"/>
        <w:ind w:left="720"/>
        <w:rPr>
          <w:rFonts w:ascii="仿宋" w:eastAsia="仿宋" w:hAnsi="仿宋" w:cs="仿宋"/>
          <w:b/>
          <w:sz w:val="24"/>
        </w:rPr>
      </w:pPr>
      <w:r>
        <w:rPr>
          <w:rFonts w:ascii="仿宋" w:eastAsia="仿宋" w:hAnsi="仿宋" w:cs="仿宋" w:hint="eastAsia"/>
          <w:b/>
          <w:sz w:val="24"/>
        </w:rPr>
        <w:t>4. 洗涤技术指标及要求</w:t>
      </w:r>
    </w:p>
    <w:p w:rsidR="008813DD" w:rsidRDefault="008813DD" w:rsidP="008813DD">
      <w:pPr>
        <w:spacing w:line="360" w:lineRule="auto"/>
        <w:ind w:left="720"/>
        <w:rPr>
          <w:rFonts w:ascii="仿宋" w:eastAsia="仿宋" w:hAnsi="仿宋" w:cs="仿宋"/>
          <w:b/>
          <w:sz w:val="24"/>
        </w:rPr>
      </w:pPr>
      <w:r>
        <w:rPr>
          <w:rFonts w:ascii="仿宋" w:eastAsia="仿宋" w:hAnsi="仿宋" w:cs="仿宋" w:hint="eastAsia"/>
          <w:b/>
          <w:sz w:val="24"/>
        </w:rPr>
        <w:t>4.1 分检质量要求：</w:t>
      </w:r>
    </w:p>
    <w:p w:rsidR="008813DD" w:rsidRDefault="008813DD" w:rsidP="008813DD">
      <w:pPr>
        <w:spacing w:line="360" w:lineRule="auto"/>
        <w:ind w:leftChars="338" w:left="1500" w:hangingChars="329" w:hanging="790"/>
        <w:rPr>
          <w:rFonts w:ascii="仿宋" w:eastAsia="仿宋" w:hAnsi="仿宋" w:cs="仿宋"/>
          <w:sz w:val="24"/>
        </w:rPr>
      </w:pPr>
      <w:r>
        <w:rPr>
          <w:rFonts w:ascii="仿宋" w:eastAsia="仿宋" w:hAnsi="仿宋" w:cs="仿宋" w:hint="eastAsia"/>
          <w:sz w:val="24"/>
        </w:rPr>
        <w:t>4.1.1将相同质地，</w:t>
      </w:r>
      <w:proofErr w:type="gramStart"/>
      <w:r>
        <w:rPr>
          <w:rFonts w:ascii="仿宋" w:eastAsia="仿宋" w:hAnsi="仿宋" w:cs="仿宋" w:hint="eastAsia"/>
          <w:sz w:val="24"/>
        </w:rPr>
        <w:t>适用相同</w:t>
      </w:r>
      <w:proofErr w:type="gramEnd"/>
      <w:r>
        <w:rPr>
          <w:rFonts w:ascii="仿宋" w:eastAsia="仿宋" w:hAnsi="仿宋" w:cs="仿宋" w:hint="eastAsia"/>
          <w:sz w:val="24"/>
        </w:rPr>
        <w:t>洗涤方法处理的衣物归类，以确保衣物达到最佳的洗涤效果。</w:t>
      </w:r>
    </w:p>
    <w:p w:rsidR="008813DD" w:rsidRDefault="008813DD" w:rsidP="008813DD">
      <w:pPr>
        <w:spacing w:line="360" w:lineRule="auto"/>
        <w:ind w:leftChars="134" w:left="1241" w:hangingChars="400" w:hanging="960"/>
        <w:rPr>
          <w:rFonts w:ascii="仿宋" w:eastAsia="仿宋" w:hAnsi="仿宋" w:cs="仿宋"/>
          <w:sz w:val="24"/>
        </w:rPr>
      </w:pPr>
      <w:r>
        <w:rPr>
          <w:rFonts w:ascii="仿宋" w:eastAsia="仿宋" w:hAnsi="仿宋" w:cs="仿宋" w:hint="eastAsia"/>
          <w:sz w:val="24"/>
        </w:rPr>
        <w:t xml:space="preserve">      （医院洗衣房在院内进行一次分检，以上分检应为二次分检）</w:t>
      </w:r>
    </w:p>
    <w:p w:rsidR="008813DD" w:rsidRDefault="008813DD" w:rsidP="008813DD">
      <w:pPr>
        <w:spacing w:line="360" w:lineRule="auto"/>
        <w:ind w:leftChars="39" w:left="82"/>
        <w:rPr>
          <w:rFonts w:ascii="仿宋" w:eastAsia="仿宋" w:hAnsi="仿宋" w:cs="仿宋"/>
          <w:sz w:val="24"/>
        </w:rPr>
      </w:pPr>
      <w:r>
        <w:rPr>
          <w:rFonts w:ascii="仿宋" w:eastAsia="仿宋" w:hAnsi="仿宋" w:cs="仿宋" w:hint="eastAsia"/>
          <w:sz w:val="24"/>
        </w:rPr>
        <w:t xml:space="preserve">      4.1.2按颜色分类</w:t>
      </w:r>
    </w:p>
    <w:p w:rsidR="008813DD" w:rsidRDefault="008813DD" w:rsidP="008813DD">
      <w:pPr>
        <w:spacing w:line="360" w:lineRule="auto"/>
        <w:ind w:leftChars="39" w:left="82"/>
        <w:rPr>
          <w:rFonts w:ascii="仿宋" w:eastAsia="仿宋" w:hAnsi="仿宋" w:cs="仿宋"/>
          <w:sz w:val="24"/>
        </w:rPr>
      </w:pPr>
      <w:r>
        <w:rPr>
          <w:rFonts w:ascii="仿宋" w:eastAsia="仿宋" w:hAnsi="仿宋" w:cs="仿宋" w:hint="eastAsia"/>
          <w:sz w:val="24"/>
        </w:rPr>
        <w:t xml:space="preserve">      4.1.2按面料、材质分类</w:t>
      </w:r>
    </w:p>
    <w:p w:rsidR="008813DD" w:rsidRDefault="008813DD" w:rsidP="008813DD">
      <w:pPr>
        <w:spacing w:line="360" w:lineRule="auto"/>
        <w:ind w:leftChars="39" w:left="82"/>
        <w:rPr>
          <w:rFonts w:ascii="仿宋" w:eastAsia="仿宋" w:hAnsi="仿宋" w:cs="仿宋"/>
          <w:sz w:val="24"/>
        </w:rPr>
      </w:pPr>
      <w:r>
        <w:rPr>
          <w:rFonts w:ascii="仿宋" w:eastAsia="仿宋" w:hAnsi="仿宋" w:cs="仿宋" w:hint="eastAsia"/>
          <w:sz w:val="24"/>
        </w:rPr>
        <w:t xml:space="preserve">      4.1.3按脏污程度分类</w:t>
      </w:r>
    </w:p>
    <w:p w:rsidR="008813DD" w:rsidRDefault="008813DD" w:rsidP="008813DD">
      <w:pPr>
        <w:spacing w:line="360" w:lineRule="auto"/>
        <w:ind w:leftChars="270" w:left="567"/>
        <w:rPr>
          <w:rFonts w:ascii="仿宋" w:eastAsia="仿宋" w:hAnsi="仿宋" w:cs="仿宋"/>
          <w:sz w:val="24"/>
        </w:rPr>
      </w:pPr>
      <w:proofErr w:type="gramStart"/>
      <w:r>
        <w:rPr>
          <w:rFonts w:ascii="仿宋" w:eastAsia="仿宋" w:hAnsi="仿宋" w:cs="仿宋" w:hint="eastAsia"/>
          <w:sz w:val="24"/>
        </w:rPr>
        <w:t>洗涤按色</w:t>
      </w:r>
      <w:proofErr w:type="gramEnd"/>
      <w:r>
        <w:rPr>
          <w:rFonts w:ascii="仿宋" w:eastAsia="仿宋" w:hAnsi="仿宋" w:cs="仿宋" w:hint="eastAsia"/>
          <w:sz w:val="24"/>
        </w:rPr>
        <w:t>、质、污渍、单套、种类分开洗涤，特殊污渍单独浸泡处理。</w:t>
      </w:r>
    </w:p>
    <w:p w:rsidR="008813DD" w:rsidRDefault="008813DD" w:rsidP="008813DD">
      <w:pPr>
        <w:spacing w:line="360" w:lineRule="auto"/>
        <w:ind w:left="720"/>
        <w:rPr>
          <w:rFonts w:ascii="仿宋" w:eastAsia="仿宋" w:hAnsi="仿宋" w:cs="仿宋"/>
          <w:b/>
          <w:sz w:val="24"/>
        </w:rPr>
      </w:pPr>
      <w:r>
        <w:rPr>
          <w:rFonts w:ascii="仿宋" w:eastAsia="仿宋" w:hAnsi="仿宋" w:cs="仿宋" w:hint="eastAsia"/>
          <w:b/>
          <w:sz w:val="24"/>
        </w:rPr>
        <w:t>4.2 洗涤质量要求</w:t>
      </w:r>
    </w:p>
    <w:p w:rsidR="008813DD" w:rsidRDefault="008813DD" w:rsidP="008813DD">
      <w:pPr>
        <w:spacing w:line="360" w:lineRule="auto"/>
        <w:ind w:leftChars="39" w:left="82"/>
        <w:rPr>
          <w:rFonts w:ascii="仿宋" w:eastAsia="仿宋" w:hAnsi="仿宋" w:cs="仿宋"/>
          <w:sz w:val="24"/>
        </w:rPr>
      </w:pPr>
      <w:r>
        <w:rPr>
          <w:rFonts w:ascii="仿宋" w:eastAsia="仿宋" w:hAnsi="仿宋" w:cs="仿宋" w:hint="eastAsia"/>
          <w:sz w:val="24"/>
        </w:rPr>
        <w:t xml:space="preserve">  4.2.1 医生、行政、护士、辅助</w:t>
      </w:r>
      <w:proofErr w:type="gramStart"/>
      <w:r>
        <w:rPr>
          <w:rFonts w:ascii="仿宋" w:eastAsia="仿宋" w:hAnsi="仿宋" w:cs="仿宋" w:hint="eastAsia"/>
          <w:sz w:val="24"/>
        </w:rPr>
        <w:t>类布草</w:t>
      </w:r>
      <w:proofErr w:type="gramEnd"/>
      <w:r>
        <w:rPr>
          <w:rFonts w:ascii="仿宋" w:eastAsia="仿宋" w:hAnsi="仿宋" w:cs="仿宋" w:hint="eastAsia"/>
          <w:sz w:val="24"/>
        </w:rPr>
        <w:t>：</w:t>
      </w:r>
    </w:p>
    <w:p w:rsidR="008813DD" w:rsidRDefault="008813DD" w:rsidP="008813DD">
      <w:pPr>
        <w:spacing w:line="360" w:lineRule="auto"/>
        <w:ind w:leftChars="39" w:left="82"/>
        <w:rPr>
          <w:rFonts w:ascii="仿宋" w:eastAsia="仿宋" w:hAnsi="仿宋" w:cs="仿宋"/>
          <w:sz w:val="24"/>
        </w:rPr>
      </w:pPr>
      <w:r>
        <w:rPr>
          <w:rFonts w:ascii="仿宋" w:eastAsia="仿宋" w:hAnsi="仿宋" w:cs="仿宋" w:hint="eastAsia"/>
          <w:sz w:val="24"/>
        </w:rPr>
        <w:t xml:space="preserve">      4.2.1.1应洁白、干燥适宜，无可见污渍、无缺扣、无破绽；</w:t>
      </w:r>
    </w:p>
    <w:p w:rsidR="008813DD" w:rsidRDefault="008813DD" w:rsidP="008813DD">
      <w:pPr>
        <w:spacing w:line="360" w:lineRule="auto"/>
        <w:ind w:leftChars="39" w:left="802" w:hangingChars="300" w:hanging="720"/>
        <w:rPr>
          <w:rFonts w:ascii="仿宋" w:eastAsia="仿宋" w:hAnsi="仿宋" w:cs="仿宋"/>
          <w:sz w:val="24"/>
        </w:rPr>
      </w:pPr>
      <w:r>
        <w:rPr>
          <w:rFonts w:ascii="仿宋" w:eastAsia="仿宋" w:hAnsi="仿宋" w:cs="仿宋" w:hint="eastAsia"/>
          <w:sz w:val="24"/>
        </w:rPr>
        <w:t xml:space="preserve">      4.2.1.2上衣类：领子应平挺，袖子后身应平整无死褶，前身贴边应整齐、口袋应平整；</w:t>
      </w:r>
    </w:p>
    <w:p w:rsidR="008813DD" w:rsidRDefault="008813DD" w:rsidP="008813DD">
      <w:pPr>
        <w:spacing w:line="360" w:lineRule="auto"/>
        <w:ind w:leftChars="39" w:left="82"/>
        <w:rPr>
          <w:rFonts w:ascii="仿宋" w:eastAsia="仿宋" w:hAnsi="仿宋" w:cs="仿宋"/>
          <w:sz w:val="24"/>
        </w:rPr>
      </w:pPr>
      <w:r>
        <w:rPr>
          <w:rFonts w:ascii="仿宋" w:eastAsia="仿宋" w:hAnsi="仿宋" w:cs="仿宋" w:hint="eastAsia"/>
          <w:sz w:val="24"/>
        </w:rPr>
        <w:t xml:space="preserve">      4.2.1.3裤子类：腰部应平整无死褶，裤腿应平整，做缝不抽，裤脚平整不卷。</w:t>
      </w:r>
    </w:p>
    <w:p w:rsidR="008813DD" w:rsidRDefault="008813DD" w:rsidP="008813DD">
      <w:pPr>
        <w:spacing w:line="360" w:lineRule="auto"/>
        <w:ind w:leftChars="39" w:left="82"/>
        <w:rPr>
          <w:rFonts w:ascii="仿宋" w:eastAsia="仿宋" w:hAnsi="仿宋" w:cs="仿宋"/>
          <w:sz w:val="24"/>
        </w:rPr>
      </w:pPr>
      <w:r>
        <w:rPr>
          <w:rFonts w:ascii="仿宋" w:eastAsia="仿宋" w:hAnsi="仿宋" w:cs="仿宋" w:hint="eastAsia"/>
          <w:sz w:val="24"/>
        </w:rPr>
        <w:t xml:space="preserve">      4.2.2工</w:t>
      </w:r>
      <w:proofErr w:type="gramStart"/>
      <w:r>
        <w:rPr>
          <w:rFonts w:ascii="仿宋" w:eastAsia="仿宋" w:hAnsi="仿宋" w:cs="仿宋" w:hint="eastAsia"/>
          <w:sz w:val="24"/>
        </w:rPr>
        <w:t>勤类布草</w:t>
      </w:r>
      <w:proofErr w:type="gramEnd"/>
      <w:r>
        <w:rPr>
          <w:rFonts w:ascii="仿宋" w:eastAsia="仿宋" w:hAnsi="仿宋" w:cs="仿宋" w:hint="eastAsia"/>
          <w:sz w:val="24"/>
        </w:rPr>
        <w:t>：</w:t>
      </w:r>
    </w:p>
    <w:p w:rsidR="008813DD" w:rsidRDefault="008813DD" w:rsidP="008813DD">
      <w:pPr>
        <w:spacing w:line="360" w:lineRule="auto"/>
        <w:ind w:leftChars="39" w:left="82"/>
        <w:rPr>
          <w:rFonts w:ascii="仿宋" w:eastAsia="仿宋" w:hAnsi="仿宋" w:cs="仿宋"/>
          <w:sz w:val="24"/>
        </w:rPr>
      </w:pPr>
      <w:r>
        <w:rPr>
          <w:rFonts w:ascii="仿宋" w:eastAsia="仿宋" w:hAnsi="仿宋" w:cs="仿宋" w:hint="eastAsia"/>
          <w:sz w:val="24"/>
        </w:rPr>
        <w:t xml:space="preserve">      4.2.2.1衣领、袖口、前胸、下摆应无污渍、油渍，衣服无死褶。</w:t>
      </w:r>
    </w:p>
    <w:p w:rsidR="008813DD" w:rsidRDefault="008813DD" w:rsidP="008813DD">
      <w:pPr>
        <w:spacing w:line="360" w:lineRule="auto"/>
        <w:ind w:leftChars="39" w:left="82"/>
        <w:rPr>
          <w:rFonts w:ascii="仿宋" w:eastAsia="仿宋" w:hAnsi="仿宋" w:cs="仿宋"/>
          <w:sz w:val="24"/>
        </w:rPr>
      </w:pPr>
      <w:r>
        <w:rPr>
          <w:rFonts w:ascii="仿宋" w:eastAsia="仿宋" w:hAnsi="仿宋" w:cs="仿宋" w:hint="eastAsia"/>
          <w:sz w:val="24"/>
        </w:rPr>
        <w:t xml:space="preserve">      4.2.2.2病员服类：应无污渍、</w:t>
      </w:r>
      <w:proofErr w:type="gramStart"/>
      <w:r>
        <w:rPr>
          <w:rFonts w:ascii="仿宋" w:eastAsia="仿宋" w:hAnsi="仿宋" w:cs="仿宋" w:hint="eastAsia"/>
          <w:sz w:val="24"/>
        </w:rPr>
        <w:t>无窜色</w:t>
      </w:r>
      <w:proofErr w:type="gramEnd"/>
      <w:r>
        <w:rPr>
          <w:rFonts w:ascii="仿宋" w:eastAsia="仿宋" w:hAnsi="仿宋" w:cs="仿宋" w:hint="eastAsia"/>
          <w:sz w:val="24"/>
        </w:rPr>
        <w:t>、无缺扣、无破绽，衣服无死褶；</w:t>
      </w:r>
    </w:p>
    <w:p w:rsidR="008813DD" w:rsidRDefault="008813DD" w:rsidP="008813DD">
      <w:pPr>
        <w:spacing w:line="360" w:lineRule="auto"/>
        <w:ind w:leftChars="39" w:left="802" w:hangingChars="300" w:hanging="720"/>
        <w:rPr>
          <w:rFonts w:ascii="仿宋" w:eastAsia="仿宋" w:hAnsi="仿宋" w:cs="仿宋"/>
          <w:sz w:val="24"/>
        </w:rPr>
      </w:pPr>
      <w:r>
        <w:rPr>
          <w:rFonts w:ascii="仿宋" w:eastAsia="仿宋" w:hAnsi="仿宋" w:cs="仿宋" w:hint="eastAsia"/>
          <w:sz w:val="24"/>
        </w:rPr>
        <w:t xml:space="preserve">      4.2.2.3有色类洗涤：按色、按类，洗涤后不能</w:t>
      </w:r>
      <w:proofErr w:type="gramStart"/>
      <w:r>
        <w:rPr>
          <w:rFonts w:ascii="仿宋" w:eastAsia="仿宋" w:hAnsi="仿宋" w:cs="仿宋" w:hint="eastAsia"/>
          <w:sz w:val="24"/>
        </w:rPr>
        <w:t>有窜色</w:t>
      </w:r>
      <w:proofErr w:type="gramEnd"/>
      <w:r>
        <w:rPr>
          <w:rFonts w:ascii="仿宋" w:eastAsia="仿宋" w:hAnsi="仿宋" w:cs="仿宋" w:hint="eastAsia"/>
          <w:sz w:val="24"/>
        </w:rPr>
        <w:t>、搭色和明显褪色,</w:t>
      </w:r>
      <w:r>
        <w:rPr>
          <w:rFonts w:ascii="仿宋" w:eastAsia="仿宋" w:hAnsi="仿宋" w:cs="仿宋" w:hint="eastAsia"/>
          <w:sz w:val="24"/>
        </w:rPr>
        <w:lastRenderedPageBreak/>
        <w:t>衣服无死褶、无可见污渍。</w:t>
      </w:r>
    </w:p>
    <w:p w:rsidR="008813DD" w:rsidRDefault="008813DD" w:rsidP="008813DD">
      <w:pPr>
        <w:spacing w:line="360" w:lineRule="auto"/>
        <w:ind w:leftChars="339" w:left="712"/>
        <w:rPr>
          <w:rFonts w:ascii="仿宋" w:eastAsia="仿宋" w:hAnsi="仿宋" w:cs="仿宋"/>
          <w:sz w:val="24"/>
        </w:rPr>
      </w:pPr>
      <w:r>
        <w:rPr>
          <w:rFonts w:ascii="仿宋" w:eastAsia="仿宋" w:hAnsi="仿宋" w:cs="仿宋" w:hint="eastAsia"/>
          <w:sz w:val="24"/>
        </w:rPr>
        <w:t>4.2.3被服类：</w:t>
      </w:r>
    </w:p>
    <w:p w:rsidR="008813DD" w:rsidRDefault="008813DD" w:rsidP="008813DD">
      <w:pPr>
        <w:spacing w:line="360" w:lineRule="auto"/>
        <w:ind w:leftChars="339" w:left="712"/>
        <w:rPr>
          <w:rFonts w:ascii="仿宋" w:eastAsia="仿宋" w:hAnsi="仿宋" w:cs="仿宋"/>
          <w:sz w:val="24"/>
        </w:rPr>
      </w:pPr>
      <w:r>
        <w:rPr>
          <w:rFonts w:ascii="仿宋" w:eastAsia="仿宋" w:hAnsi="仿宋" w:cs="仿宋" w:hint="eastAsia"/>
          <w:sz w:val="24"/>
        </w:rPr>
        <w:t>4.2.3.1床单、枕套：应洁白、平整、干燥适宜、无可见污渍；</w:t>
      </w:r>
    </w:p>
    <w:p w:rsidR="008813DD" w:rsidRDefault="008813DD" w:rsidP="008813DD">
      <w:pPr>
        <w:spacing w:line="360" w:lineRule="auto"/>
        <w:ind w:leftChars="339" w:left="712"/>
        <w:rPr>
          <w:rFonts w:ascii="仿宋" w:eastAsia="仿宋" w:hAnsi="仿宋" w:cs="仿宋"/>
          <w:sz w:val="24"/>
        </w:rPr>
      </w:pPr>
      <w:r>
        <w:rPr>
          <w:rFonts w:ascii="仿宋" w:eastAsia="仿宋" w:hAnsi="仿宋" w:cs="仿宋" w:hint="eastAsia"/>
          <w:sz w:val="24"/>
        </w:rPr>
        <w:t>4.2.3.2被罩：应平整、干燥适宜、无可见污渍、</w:t>
      </w:r>
      <w:proofErr w:type="gramStart"/>
      <w:r>
        <w:rPr>
          <w:rFonts w:ascii="仿宋" w:eastAsia="仿宋" w:hAnsi="仿宋" w:cs="仿宋" w:hint="eastAsia"/>
          <w:sz w:val="24"/>
        </w:rPr>
        <w:t>无窜色</w:t>
      </w:r>
      <w:proofErr w:type="gramEnd"/>
      <w:r>
        <w:rPr>
          <w:rFonts w:ascii="仿宋" w:eastAsia="仿宋" w:hAnsi="仿宋" w:cs="仿宋" w:hint="eastAsia"/>
          <w:sz w:val="24"/>
        </w:rPr>
        <w:t>、搭色和明显褪色。</w:t>
      </w:r>
    </w:p>
    <w:p w:rsidR="008813DD" w:rsidRDefault="008813DD" w:rsidP="008813DD">
      <w:pPr>
        <w:spacing w:line="360" w:lineRule="auto"/>
        <w:ind w:leftChars="300" w:left="1230" w:hangingChars="250" w:hanging="600"/>
        <w:rPr>
          <w:rFonts w:ascii="仿宋" w:eastAsia="仿宋" w:hAnsi="仿宋" w:cs="仿宋"/>
          <w:color w:val="000000"/>
          <w:sz w:val="24"/>
        </w:rPr>
      </w:pPr>
      <w:r>
        <w:rPr>
          <w:rFonts w:ascii="仿宋" w:eastAsia="仿宋" w:hAnsi="仿宋" w:cs="仿宋" w:hint="eastAsia"/>
          <w:color w:val="000000"/>
          <w:sz w:val="24"/>
        </w:rPr>
        <w:t>每月不少于2次对我院</w:t>
      </w:r>
      <w:proofErr w:type="gramStart"/>
      <w:r>
        <w:rPr>
          <w:rFonts w:ascii="仿宋" w:eastAsia="仿宋" w:hAnsi="仿宋" w:cs="仿宋" w:hint="eastAsia"/>
          <w:color w:val="000000"/>
          <w:sz w:val="24"/>
        </w:rPr>
        <w:t>洗涤布草进行</w:t>
      </w:r>
      <w:proofErr w:type="gramEnd"/>
      <w:r>
        <w:rPr>
          <w:rFonts w:ascii="仿宋" w:eastAsia="仿宋" w:hAnsi="仿宋" w:cs="仿宋" w:hint="eastAsia"/>
          <w:color w:val="000000"/>
          <w:sz w:val="24"/>
        </w:rPr>
        <w:t>清洁率抽检，每次抽检不少于10件套</w:t>
      </w:r>
    </w:p>
    <w:p w:rsidR="008813DD" w:rsidRDefault="008813DD" w:rsidP="008813DD">
      <w:pPr>
        <w:spacing w:line="360" w:lineRule="auto"/>
        <w:ind w:firstLineChars="400" w:firstLine="964"/>
        <w:rPr>
          <w:rFonts w:ascii="仿宋" w:eastAsia="仿宋" w:hAnsi="仿宋" w:cs="仿宋"/>
          <w:b/>
          <w:sz w:val="24"/>
        </w:rPr>
      </w:pPr>
      <w:r>
        <w:rPr>
          <w:rFonts w:ascii="仿宋" w:eastAsia="仿宋" w:hAnsi="仿宋" w:cs="仿宋" w:hint="eastAsia"/>
          <w:b/>
          <w:sz w:val="24"/>
        </w:rPr>
        <w:t>工装被服类</w:t>
      </w:r>
      <w:proofErr w:type="gramStart"/>
      <w:r>
        <w:rPr>
          <w:rFonts w:ascii="仿宋" w:eastAsia="仿宋" w:hAnsi="仿宋" w:cs="仿宋" w:hint="eastAsia"/>
          <w:b/>
          <w:sz w:val="24"/>
        </w:rPr>
        <w:t>洗涤布草的</w:t>
      </w:r>
      <w:proofErr w:type="gramEnd"/>
      <w:r>
        <w:rPr>
          <w:rFonts w:ascii="仿宋" w:eastAsia="仿宋" w:hAnsi="仿宋" w:cs="仿宋" w:hint="eastAsia"/>
          <w:b/>
          <w:sz w:val="24"/>
        </w:rPr>
        <w:t>洁净率不能低于99%</w:t>
      </w:r>
    </w:p>
    <w:p w:rsidR="008813DD" w:rsidRDefault="008813DD" w:rsidP="008813DD">
      <w:pPr>
        <w:spacing w:line="360" w:lineRule="auto"/>
        <w:ind w:leftChars="339" w:left="712"/>
        <w:rPr>
          <w:rFonts w:ascii="仿宋" w:eastAsia="仿宋" w:hAnsi="仿宋" w:cs="仿宋"/>
          <w:b/>
          <w:sz w:val="24"/>
        </w:rPr>
      </w:pPr>
      <w:r>
        <w:rPr>
          <w:rFonts w:ascii="仿宋" w:eastAsia="仿宋" w:hAnsi="仿宋" w:cs="仿宋" w:hint="eastAsia"/>
          <w:b/>
          <w:sz w:val="24"/>
        </w:rPr>
        <w:t>4.3烘干、折叠质量要求：</w:t>
      </w:r>
    </w:p>
    <w:p w:rsidR="008813DD" w:rsidRDefault="008813DD" w:rsidP="008813DD">
      <w:pPr>
        <w:spacing w:line="360" w:lineRule="auto"/>
        <w:ind w:leftChars="339" w:left="712"/>
        <w:rPr>
          <w:rFonts w:ascii="仿宋" w:eastAsia="仿宋" w:hAnsi="仿宋" w:cs="仿宋"/>
          <w:sz w:val="24"/>
        </w:rPr>
      </w:pPr>
      <w:r>
        <w:rPr>
          <w:rFonts w:ascii="仿宋" w:eastAsia="仿宋" w:hAnsi="仿宋" w:cs="仿宋" w:hint="eastAsia"/>
          <w:sz w:val="24"/>
        </w:rPr>
        <w:t>4.3.1烘干时按质地、品种、类别、数量进行装机</w:t>
      </w:r>
    </w:p>
    <w:p w:rsidR="008813DD" w:rsidRDefault="008813DD" w:rsidP="008813DD">
      <w:pPr>
        <w:spacing w:line="360" w:lineRule="auto"/>
        <w:ind w:leftChars="339" w:left="712"/>
        <w:rPr>
          <w:rFonts w:ascii="仿宋" w:eastAsia="仿宋" w:hAnsi="仿宋" w:cs="仿宋"/>
          <w:sz w:val="24"/>
        </w:rPr>
      </w:pPr>
      <w:r>
        <w:rPr>
          <w:rFonts w:ascii="仿宋" w:eastAsia="仿宋" w:hAnsi="仿宋" w:cs="仿宋" w:hint="eastAsia"/>
          <w:sz w:val="24"/>
        </w:rPr>
        <w:t>4.3.2烘干后的布草，按不同种类进行折叠、打包</w:t>
      </w:r>
    </w:p>
    <w:p w:rsidR="008813DD" w:rsidRDefault="008813DD" w:rsidP="008813DD">
      <w:pPr>
        <w:spacing w:line="360" w:lineRule="auto"/>
        <w:ind w:leftChars="339" w:left="712"/>
        <w:rPr>
          <w:rFonts w:ascii="仿宋" w:eastAsia="仿宋" w:hAnsi="仿宋" w:cs="仿宋"/>
          <w:sz w:val="24"/>
        </w:rPr>
      </w:pPr>
      <w:r>
        <w:rPr>
          <w:rFonts w:ascii="仿宋" w:eastAsia="仿宋" w:hAnsi="仿宋" w:cs="仿宋" w:hint="eastAsia"/>
          <w:sz w:val="24"/>
        </w:rPr>
        <w:t>（不能有折角、卷边、翻袖存在，衣襟、后摆上下拉平，衣领拉平拉直，不能有翻袖存在，衣带按要求系好）</w:t>
      </w:r>
    </w:p>
    <w:p w:rsidR="008813DD" w:rsidRDefault="008813DD" w:rsidP="008813DD">
      <w:pPr>
        <w:spacing w:line="360" w:lineRule="auto"/>
        <w:ind w:leftChars="339" w:left="712"/>
        <w:rPr>
          <w:rFonts w:ascii="仿宋" w:eastAsia="仿宋" w:hAnsi="仿宋" w:cs="仿宋"/>
          <w:sz w:val="24"/>
        </w:rPr>
      </w:pPr>
      <w:r>
        <w:rPr>
          <w:rFonts w:ascii="仿宋" w:eastAsia="仿宋" w:hAnsi="仿宋" w:cs="仿宋" w:hint="eastAsia"/>
          <w:sz w:val="24"/>
        </w:rPr>
        <w:t>4.3.3对于破、残、</w:t>
      </w:r>
      <w:proofErr w:type="gramStart"/>
      <w:r>
        <w:rPr>
          <w:rFonts w:ascii="仿宋" w:eastAsia="仿宋" w:hAnsi="仿宋" w:cs="仿宋" w:hint="eastAsia"/>
          <w:sz w:val="24"/>
        </w:rPr>
        <w:t>缺扣的布草</w:t>
      </w:r>
      <w:proofErr w:type="gramEnd"/>
      <w:r>
        <w:rPr>
          <w:rFonts w:ascii="仿宋" w:eastAsia="仿宋" w:hAnsi="仿宋" w:cs="仿宋" w:hint="eastAsia"/>
          <w:sz w:val="24"/>
        </w:rPr>
        <w:t>在折叠时必须挑出，并按照统一规格进行打包计数，包中要加入工作号码</w:t>
      </w:r>
    </w:p>
    <w:p w:rsidR="008813DD" w:rsidRDefault="008813DD" w:rsidP="008813DD">
      <w:pPr>
        <w:spacing w:line="360" w:lineRule="auto"/>
        <w:ind w:leftChars="339" w:left="712"/>
        <w:rPr>
          <w:rFonts w:ascii="仿宋" w:eastAsia="仿宋" w:hAnsi="仿宋" w:cs="仿宋"/>
          <w:color w:val="0070C0"/>
          <w:sz w:val="24"/>
        </w:rPr>
      </w:pPr>
      <w:r>
        <w:rPr>
          <w:rFonts w:ascii="仿宋" w:eastAsia="仿宋" w:hAnsi="仿宋" w:cs="仿宋" w:hint="eastAsia"/>
          <w:sz w:val="24"/>
        </w:rPr>
        <w:t>4.3.4折叠质量合格率要求在99%</w:t>
      </w:r>
    </w:p>
    <w:p w:rsidR="008813DD" w:rsidRDefault="008813DD" w:rsidP="008813DD">
      <w:pPr>
        <w:spacing w:line="360" w:lineRule="auto"/>
        <w:ind w:left="720"/>
        <w:rPr>
          <w:rFonts w:ascii="仿宋" w:eastAsia="仿宋" w:hAnsi="仿宋" w:cs="仿宋"/>
          <w:b/>
          <w:sz w:val="24"/>
        </w:rPr>
      </w:pPr>
      <w:r>
        <w:rPr>
          <w:rFonts w:ascii="仿宋" w:eastAsia="仿宋" w:hAnsi="仿宋" w:cs="仿宋" w:hint="eastAsia"/>
          <w:b/>
          <w:sz w:val="24"/>
        </w:rPr>
        <w:t>4.4缝补、拆做质量要求</w:t>
      </w:r>
    </w:p>
    <w:p w:rsidR="008813DD" w:rsidRDefault="008813DD" w:rsidP="008813DD">
      <w:pPr>
        <w:spacing w:line="360" w:lineRule="auto"/>
        <w:ind w:leftChars="339" w:left="712"/>
        <w:rPr>
          <w:rFonts w:ascii="仿宋" w:eastAsia="仿宋" w:hAnsi="仿宋" w:cs="仿宋"/>
          <w:sz w:val="24"/>
        </w:rPr>
      </w:pPr>
      <w:r>
        <w:rPr>
          <w:rFonts w:ascii="仿宋" w:eastAsia="仿宋" w:hAnsi="仿宋" w:cs="仿宋" w:hint="eastAsia"/>
          <w:sz w:val="24"/>
        </w:rPr>
        <w:t>4.4.1缝补必须细致认真，补丁对齐、对色、、补平、针孔均匀，线头剪掉；</w:t>
      </w:r>
    </w:p>
    <w:p w:rsidR="008813DD" w:rsidRDefault="008813DD" w:rsidP="008813DD">
      <w:pPr>
        <w:spacing w:line="360" w:lineRule="auto"/>
        <w:ind w:leftChars="339" w:left="712"/>
        <w:rPr>
          <w:rFonts w:ascii="仿宋" w:eastAsia="仿宋" w:hAnsi="仿宋" w:cs="仿宋"/>
          <w:sz w:val="24"/>
        </w:rPr>
      </w:pPr>
      <w:r>
        <w:rPr>
          <w:rFonts w:ascii="仿宋" w:eastAsia="仿宋" w:hAnsi="仿宋" w:cs="仿宋" w:hint="eastAsia"/>
          <w:sz w:val="24"/>
        </w:rPr>
        <w:t>4.4.2工服、病员类要求：扣子要求形状、颜色基本一致（如有原备份扣子必须使用）用</w:t>
      </w:r>
      <w:proofErr w:type="gramStart"/>
      <w:r>
        <w:rPr>
          <w:rFonts w:ascii="仿宋" w:eastAsia="仿宋" w:hAnsi="仿宋" w:cs="仿宋" w:hint="eastAsia"/>
          <w:sz w:val="24"/>
        </w:rPr>
        <w:t>双线钉四针</w:t>
      </w:r>
      <w:proofErr w:type="gramEnd"/>
      <w:r>
        <w:rPr>
          <w:rFonts w:ascii="仿宋" w:eastAsia="仿宋" w:hAnsi="仿宋" w:cs="仿宋" w:hint="eastAsia"/>
          <w:sz w:val="24"/>
        </w:rPr>
        <w:t>以上保证牢固；有残破处，应用正方或长方形布料补在服装内，要求美观大方；</w:t>
      </w:r>
    </w:p>
    <w:p w:rsidR="008813DD" w:rsidRDefault="008813DD" w:rsidP="008813DD">
      <w:pPr>
        <w:spacing w:line="360" w:lineRule="auto"/>
        <w:ind w:leftChars="339" w:left="712"/>
        <w:rPr>
          <w:rFonts w:ascii="仿宋" w:eastAsia="仿宋" w:hAnsi="仿宋" w:cs="仿宋"/>
          <w:sz w:val="24"/>
        </w:rPr>
      </w:pPr>
      <w:r>
        <w:rPr>
          <w:rFonts w:ascii="仿宋" w:eastAsia="仿宋" w:hAnsi="仿宋" w:cs="仿宋" w:hint="eastAsia"/>
          <w:sz w:val="24"/>
        </w:rPr>
        <w:t>4.4.3被服类要求：补成不同的正或长方形缝针，颜色必须与原布草相同；</w:t>
      </w:r>
      <w:proofErr w:type="gramStart"/>
      <w:r>
        <w:rPr>
          <w:rFonts w:ascii="仿宋" w:eastAsia="仿宋" w:hAnsi="仿宋" w:cs="仿宋" w:hint="eastAsia"/>
          <w:sz w:val="24"/>
        </w:rPr>
        <w:t>机器扎边要</w:t>
      </w:r>
      <w:proofErr w:type="gramEnd"/>
      <w:r>
        <w:rPr>
          <w:rFonts w:ascii="仿宋" w:eastAsia="仿宋" w:hAnsi="仿宋" w:cs="仿宋" w:hint="eastAsia"/>
          <w:sz w:val="24"/>
        </w:rPr>
        <w:t>摘掉原来的线头，走线不能少于三行。</w:t>
      </w:r>
    </w:p>
    <w:p w:rsidR="008813DD" w:rsidRDefault="008813DD" w:rsidP="008813DD">
      <w:pPr>
        <w:spacing w:line="360" w:lineRule="auto"/>
        <w:ind w:leftChars="200" w:left="1143" w:hangingChars="300" w:hanging="723"/>
        <w:rPr>
          <w:rFonts w:ascii="仿宋" w:eastAsia="仿宋" w:hAnsi="仿宋" w:cs="仿宋"/>
          <w:b/>
          <w:sz w:val="24"/>
        </w:rPr>
      </w:pPr>
      <w:r>
        <w:rPr>
          <w:rFonts w:ascii="仿宋" w:eastAsia="仿宋" w:hAnsi="仿宋" w:cs="仿宋" w:hint="eastAsia"/>
          <w:b/>
          <w:sz w:val="24"/>
        </w:rPr>
        <w:t xml:space="preserve"> 5.洗涤公司储存运输质量规范</w:t>
      </w:r>
    </w:p>
    <w:p w:rsidR="008813DD" w:rsidRDefault="008813DD" w:rsidP="008813DD">
      <w:pPr>
        <w:spacing w:line="360" w:lineRule="auto"/>
        <w:ind w:leftChars="339" w:left="712"/>
        <w:rPr>
          <w:rFonts w:ascii="仿宋" w:eastAsia="仿宋" w:hAnsi="仿宋" w:cs="仿宋"/>
          <w:sz w:val="24"/>
        </w:rPr>
      </w:pPr>
      <w:r>
        <w:rPr>
          <w:rFonts w:ascii="仿宋" w:eastAsia="仿宋" w:hAnsi="仿宋" w:cs="仿宋" w:hint="eastAsia"/>
          <w:sz w:val="24"/>
        </w:rPr>
        <w:t>5.1</w:t>
      </w:r>
      <w:proofErr w:type="gramStart"/>
      <w:r>
        <w:rPr>
          <w:rFonts w:ascii="仿宋" w:eastAsia="仿宋" w:hAnsi="仿宋" w:cs="仿宋" w:hint="eastAsia"/>
          <w:sz w:val="24"/>
        </w:rPr>
        <w:t>清洁布草的</w:t>
      </w:r>
      <w:proofErr w:type="gramEnd"/>
      <w:r>
        <w:rPr>
          <w:rFonts w:ascii="仿宋" w:eastAsia="仿宋" w:hAnsi="仿宋" w:cs="仿宋" w:hint="eastAsia"/>
          <w:sz w:val="24"/>
        </w:rPr>
        <w:t>储存区应清洁干燥，无霉菌滋生；</w:t>
      </w:r>
    </w:p>
    <w:p w:rsidR="008813DD" w:rsidRDefault="008813DD" w:rsidP="008813DD">
      <w:pPr>
        <w:spacing w:line="360" w:lineRule="auto"/>
        <w:ind w:leftChars="339" w:left="712"/>
        <w:rPr>
          <w:rFonts w:ascii="仿宋" w:eastAsia="仿宋" w:hAnsi="仿宋" w:cs="仿宋"/>
          <w:sz w:val="24"/>
        </w:rPr>
      </w:pPr>
      <w:r>
        <w:rPr>
          <w:rFonts w:ascii="仿宋" w:eastAsia="仿宋" w:hAnsi="仿宋" w:cs="仿宋" w:hint="eastAsia"/>
          <w:sz w:val="24"/>
        </w:rPr>
        <w:t>5.2</w:t>
      </w:r>
      <w:proofErr w:type="gramStart"/>
      <w:r>
        <w:rPr>
          <w:rFonts w:ascii="仿宋" w:eastAsia="仿宋" w:hAnsi="仿宋" w:cs="仿宋" w:hint="eastAsia"/>
          <w:sz w:val="24"/>
        </w:rPr>
        <w:t>清洁布草应</w:t>
      </w:r>
      <w:proofErr w:type="gramEnd"/>
      <w:r>
        <w:rPr>
          <w:rFonts w:ascii="仿宋" w:eastAsia="仿宋" w:hAnsi="仿宋" w:cs="仿宋" w:hint="eastAsia"/>
          <w:sz w:val="24"/>
        </w:rPr>
        <w:t>干燥、通风的物架上保存，距离地面≥20㎝，距离墙面≥5㎝，距离屋顶≥50㎝；</w:t>
      </w:r>
    </w:p>
    <w:p w:rsidR="008813DD" w:rsidRDefault="008813DD" w:rsidP="008813DD">
      <w:pPr>
        <w:spacing w:line="360" w:lineRule="auto"/>
        <w:ind w:leftChars="339" w:left="712"/>
        <w:rPr>
          <w:rFonts w:ascii="仿宋" w:eastAsia="仿宋" w:hAnsi="仿宋" w:cs="仿宋"/>
          <w:sz w:val="24"/>
        </w:rPr>
      </w:pPr>
      <w:r>
        <w:rPr>
          <w:rFonts w:ascii="仿宋" w:eastAsia="仿宋" w:hAnsi="仿宋" w:cs="仿宋" w:hint="eastAsia"/>
          <w:sz w:val="24"/>
        </w:rPr>
        <w:t>5.3应使用密闭的车辆运输；</w:t>
      </w:r>
    </w:p>
    <w:p w:rsidR="008813DD" w:rsidRDefault="008813DD" w:rsidP="008813DD">
      <w:pPr>
        <w:spacing w:line="360" w:lineRule="auto"/>
        <w:ind w:leftChars="339" w:left="712"/>
        <w:rPr>
          <w:rFonts w:ascii="仿宋" w:eastAsia="仿宋" w:hAnsi="仿宋" w:cs="仿宋"/>
          <w:sz w:val="24"/>
        </w:rPr>
      </w:pPr>
      <w:r>
        <w:rPr>
          <w:rFonts w:ascii="仿宋" w:eastAsia="仿宋" w:hAnsi="仿宋" w:cs="仿宋" w:hint="eastAsia"/>
          <w:sz w:val="24"/>
        </w:rPr>
        <w:t>5.4污染</w:t>
      </w:r>
      <w:proofErr w:type="gramStart"/>
      <w:r>
        <w:rPr>
          <w:rFonts w:ascii="仿宋" w:eastAsia="仿宋" w:hAnsi="仿宋" w:cs="仿宋" w:hint="eastAsia"/>
          <w:sz w:val="24"/>
        </w:rPr>
        <w:t>布草不得</w:t>
      </w:r>
      <w:proofErr w:type="gramEnd"/>
      <w:r>
        <w:rPr>
          <w:rFonts w:ascii="仿宋" w:eastAsia="仿宋" w:hAnsi="仿宋" w:cs="仿宋" w:hint="eastAsia"/>
          <w:sz w:val="24"/>
        </w:rPr>
        <w:t>与</w:t>
      </w:r>
      <w:proofErr w:type="gramStart"/>
      <w:r>
        <w:rPr>
          <w:rFonts w:ascii="仿宋" w:eastAsia="仿宋" w:hAnsi="仿宋" w:cs="仿宋" w:hint="eastAsia"/>
          <w:sz w:val="24"/>
        </w:rPr>
        <w:t>洁净布草混装</w:t>
      </w:r>
      <w:proofErr w:type="gramEnd"/>
      <w:r>
        <w:rPr>
          <w:rFonts w:ascii="仿宋" w:eastAsia="仿宋" w:hAnsi="仿宋" w:cs="仿宋" w:hint="eastAsia"/>
          <w:sz w:val="24"/>
        </w:rPr>
        <w:t>，放置应有各自独立区域；</w:t>
      </w:r>
    </w:p>
    <w:p w:rsidR="008813DD" w:rsidRDefault="008813DD" w:rsidP="008813DD">
      <w:pPr>
        <w:spacing w:line="360" w:lineRule="auto"/>
        <w:ind w:leftChars="339" w:left="712"/>
        <w:rPr>
          <w:rFonts w:ascii="仿宋" w:eastAsia="仿宋" w:hAnsi="仿宋" w:cs="仿宋"/>
          <w:sz w:val="24"/>
        </w:rPr>
      </w:pPr>
      <w:r>
        <w:rPr>
          <w:rFonts w:ascii="仿宋" w:eastAsia="仿宋" w:hAnsi="仿宋" w:cs="仿宋" w:hint="eastAsia"/>
          <w:sz w:val="24"/>
        </w:rPr>
        <w:t>5.5</w:t>
      </w:r>
      <w:proofErr w:type="gramStart"/>
      <w:r>
        <w:rPr>
          <w:rFonts w:ascii="仿宋" w:eastAsia="仿宋" w:hAnsi="仿宋" w:cs="仿宋" w:hint="eastAsia"/>
          <w:sz w:val="24"/>
        </w:rPr>
        <w:t>布草应</w:t>
      </w:r>
      <w:proofErr w:type="gramEnd"/>
      <w:r>
        <w:rPr>
          <w:rFonts w:ascii="仿宋" w:eastAsia="仿宋" w:hAnsi="仿宋" w:cs="仿宋" w:hint="eastAsia"/>
          <w:sz w:val="24"/>
        </w:rPr>
        <w:t>分包装运输，并有明显标识；</w:t>
      </w:r>
    </w:p>
    <w:p w:rsidR="008813DD" w:rsidRDefault="008813DD" w:rsidP="008813DD">
      <w:pPr>
        <w:spacing w:line="360" w:lineRule="auto"/>
        <w:ind w:leftChars="339" w:left="712"/>
        <w:rPr>
          <w:rFonts w:ascii="仿宋" w:eastAsia="仿宋" w:hAnsi="仿宋" w:cs="仿宋"/>
          <w:sz w:val="24"/>
        </w:rPr>
      </w:pPr>
      <w:proofErr w:type="gramStart"/>
      <w:r>
        <w:rPr>
          <w:rFonts w:ascii="仿宋" w:eastAsia="仿宋" w:hAnsi="仿宋" w:cs="仿宋" w:hint="eastAsia"/>
          <w:sz w:val="24"/>
        </w:rPr>
        <w:t>污染布草应</w:t>
      </w:r>
      <w:proofErr w:type="gramEnd"/>
      <w:r>
        <w:rPr>
          <w:rFonts w:ascii="仿宋" w:eastAsia="仿宋" w:hAnsi="仿宋" w:cs="仿宋" w:hint="eastAsia"/>
          <w:sz w:val="24"/>
        </w:rPr>
        <w:t>装入专用布袋运输；洁净</w:t>
      </w:r>
      <w:proofErr w:type="gramStart"/>
      <w:r>
        <w:rPr>
          <w:rFonts w:ascii="仿宋" w:eastAsia="仿宋" w:hAnsi="仿宋" w:cs="仿宋" w:hint="eastAsia"/>
          <w:sz w:val="24"/>
        </w:rPr>
        <w:t>布草可</w:t>
      </w:r>
      <w:proofErr w:type="gramEnd"/>
      <w:r>
        <w:rPr>
          <w:rFonts w:ascii="仿宋" w:eastAsia="仿宋" w:hAnsi="仿宋" w:cs="仿宋" w:hint="eastAsia"/>
          <w:sz w:val="24"/>
        </w:rPr>
        <w:t>使用包皮；</w:t>
      </w:r>
    </w:p>
    <w:p w:rsidR="008813DD" w:rsidRDefault="008813DD" w:rsidP="008813DD">
      <w:pPr>
        <w:spacing w:line="360" w:lineRule="auto"/>
        <w:ind w:leftChars="339" w:left="712"/>
        <w:rPr>
          <w:rFonts w:ascii="仿宋" w:eastAsia="仿宋" w:hAnsi="仿宋" w:cs="仿宋"/>
          <w:sz w:val="24"/>
        </w:rPr>
      </w:pPr>
      <w:r>
        <w:rPr>
          <w:rFonts w:ascii="仿宋" w:eastAsia="仿宋" w:hAnsi="仿宋" w:cs="仿宋" w:hint="eastAsia"/>
          <w:sz w:val="24"/>
        </w:rPr>
        <w:lastRenderedPageBreak/>
        <w:t>5.6运送过</w:t>
      </w:r>
      <w:proofErr w:type="gramStart"/>
      <w:r>
        <w:rPr>
          <w:rFonts w:ascii="仿宋" w:eastAsia="仿宋" w:hAnsi="仿宋" w:cs="仿宋" w:hint="eastAsia"/>
          <w:sz w:val="24"/>
        </w:rPr>
        <w:t>污染布草的</w:t>
      </w:r>
      <w:proofErr w:type="gramEnd"/>
      <w:r>
        <w:rPr>
          <w:rFonts w:ascii="仿宋" w:eastAsia="仿宋" w:hAnsi="仿宋" w:cs="仿宋" w:hint="eastAsia"/>
          <w:sz w:val="24"/>
        </w:rPr>
        <w:t>车辆应及时进行清洁和消毒；</w:t>
      </w:r>
    </w:p>
    <w:p w:rsidR="008813DD" w:rsidRDefault="008813DD" w:rsidP="008813DD">
      <w:pPr>
        <w:spacing w:line="360" w:lineRule="auto"/>
        <w:ind w:leftChars="339" w:left="712"/>
        <w:rPr>
          <w:rFonts w:ascii="仿宋" w:eastAsia="仿宋" w:hAnsi="仿宋" w:cs="仿宋"/>
          <w:sz w:val="24"/>
        </w:rPr>
      </w:pPr>
      <w:r>
        <w:rPr>
          <w:rFonts w:ascii="仿宋" w:eastAsia="仿宋" w:hAnsi="仿宋" w:cs="仿宋" w:hint="eastAsia"/>
          <w:sz w:val="24"/>
        </w:rPr>
        <w:t>5.7工服由洗涤公司统一配送，洗涤熨烫后，将工服配送到院内，所需推车、衣架等物资由洗涤公司提供。</w:t>
      </w:r>
    </w:p>
    <w:p w:rsidR="008813DD" w:rsidRDefault="008813DD" w:rsidP="008813DD">
      <w:pPr>
        <w:spacing w:line="360" w:lineRule="auto"/>
        <w:ind w:left="711" w:hangingChars="295" w:hanging="711"/>
        <w:rPr>
          <w:rFonts w:ascii="仿宋" w:eastAsia="仿宋" w:hAnsi="仿宋" w:cs="仿宋"/>
          <w:b/>
          <w:sz w:val="24"/>
        </w:rPr>
      </w:pPr>
      <w:r>
        <w:rPr>
          <w:rFonts w:ascii="仿宋" w:eastAsia="仿宋" w:hAnsi="仿宋" w:cs="仿宋" w:hint="eastAsia"/>
          <w:b/>
          <w:sz w:val="24"/>
        </w:rPr>
        <w:t>备注：①每周各相关部门（总务处、洗涤公司）应加强手术敷料在洗涤、包装、运输、供应质量等方面的检查，月末将质检结果反馈总务处，综合评定，作为服务费用支付与合同续签的依据。</w:t>
      </w:r>
    </w:p>
    <w:p w:rsidR="008813DD" w:rsidRDefault="008813DD" w:rsidP="008813DD">
      <w:pPr>
        <w:spacing w:line="360" w:lineRule="auto"/>
        <w:ind w:left="711" w:hangingChars="295" w:hanging="711"/>
        <w:rPr>
          <w:rFonts w:ascii="仿宋" w:eastAsia="仿宋" w:hAnsi="仿宋" w:cs="仿宋"/>
          <w:b/>
          <w:sz w:val="24"/>
        </w:rPr>
      </w:pPr>
      <w:r>
        <w:rPr>
          <w:rFonts w:ascii="仿宋" w:eastAsia="仿宋" w:hAnsi="仿宋" w:cs="仿宋" w:hint="eastAsia"/>
          <w:b/>
          <w:sz w:val="24"/>
        </w:rPr>
        <w:t xml:space="preserve">      ②未尽事宜请参照《市属医院工装被服洗涤质量规范》（试行）（2</w:t>
      </w:r>
      <w:r>
        <w:rPr>
          <w:rFonts w:ascii="仿宋" w:eastAsia="仿宋" w:hAnsi="仿宋" w:cs="仿宋"/>
          <w:b/>
          <w:sz w:val="24"/>
        </w:rPr>
        <w:t>025修订版）</w:t>
      </w:r>
      <w:r>
        <w:rPr>
          <w:rFonts w:ascii="仿宋" w:eastAsia="仿宋" w:hAnsi="仿宋" w:cs="仿宋" w:hint="eastAsia"/>
          <w:b/>
          <w:sz w:val="24"/>
        </w:rPr>
        <w:t>、《WS/T508-2016医院医用织物洗涤消毒技术规范》等标准执行</w:t>
      </w:r>
    </w:p>
    <w:p w:rsidR="008813DD" w:rsidRDefault="008813DD" w:rsidP="008813DD">
      <w:pPr>
        <w:spacing w:line="360" w:lineRule="auto"/>
        <w:ind w:left="711" w:hangingChars="295" w:hanging="711"/>
        <w:rPr>
          <w:rFonts w:ascii="仿宋" w:eastAsia="仿宋" w:hAnsi="仿宋" w:cs="仿宋"/>
          <w:b/>
          <w:color w:val="E36C0A"/>
          <w:sz w:val="24"/>
        </w:rPr>
      </w:pPr>
    </w:p>
    <w:p w:rsidR="008813DD" w:rsidRDefault="008813DD" w:rsidP="008813DD">
      <w:pPr>
        <w:spacing w:line="360" w:lineRule="auto"/>
        <w:ind w:leftChars="200" w:left="1143" w:hangingChars="300" w:hanging="723"/>
        <w:rPr>
          <w:rFonts w:ascii="仿宋" w:eastAsia="仿宋" w:hAnsi="仿宋" w:cs="仿宋"/>
          <w:b/>
          <w:sz w:val="24"/>
        </w:rPr>
      </w:pPr>
      <w:r>
        <w:rPr>
          <w:rFonts w:ascii="仿宋" w:eastAsia="仿宋" w:hAnsi="仿宋" w:cs="仿宋" w:hint="eastAsia"/>
          <w:b/>
          <w:sz w:val="24"/>
        </w:rPr>
        <w:t>6.工装布草上接下送流程(中标后由我院和洗涤公司根据实际情况制定)</w:t>
      </w:r>
    </w:p>
    <w:p w:rsidR="008813DD" w:rsidRDefault="008813DD" w:rsidP="008813DD">
      <w:pPr>
        <w:spacing w:line="360" w:lineRule="auto"/>
        <w:ind w:leftChars="339" w:left="712"/>
        <w:rPr>
          <w:rFonts w:ascii="仿宋" w:eastAsia="仿宋" w:hAnsi="仿宋" w:cs="仿宋"/>
          <w:sz w:val="24"/>
        </w:rPr>
      </w:pPr>
      <w:r>
        <w:rPr>
          <w:rFonts w:ascii="仿宋" w:eastAsia="仿宋" w:hAnsi="仿宋" w:cs="仿宋" w:hint="eastAsia"/>
          <w:sz w:val="24"/>
        </w:rPr>
        <w:t>附件一：</w:t>
      </w:r>
      <w:proofErr w:type="gramStart"/>
      <w:r>
        <w:rPr>
          <w:rFonts w:ascii="仿宋" w:eastAsia="仿宋" w:hAnsi="仿宋" w:cs="仿宋" w:hint="eastAsia"/>
          <w:sz w:val="24"/>
        </w:rPr>
        <w:t>布草综合</w:t>
      </w:r>
      <w:proofErr w:type="gramEnd"/>
      <w:r>
        <w:rPr>
          <w:rFonts w:ascii="仿宋" w:eastAsia="仿宋" w:hAnsi="仿宋" w:cs="仿宋" w:hint="eastAsia"/>
          <w:sz w:val="24"/>
        </w:rPr>
        <w:t>洗涤参考标准表</w:t>
      </w:r>
    </w:p>
    <w:p w:rsidR="008813DD" w:rsidRPr="002A0803" w:rsidRDefault="008813DD" w:rsidP="008813DD">
      <w:pPr>
        <w:spacing w:line="360" w:lineRule="auto"/>
        <w:ind w:leftChars="339" w:left="712"/>
        <w:rPr>
          <w:rFonts w:ascii="仿宋" w:eastAsia="仿宋" w:hAnsi="仿宋" w:cs="仿宋"/>
          <w:color w:val="000000" w:themeColor="text1"/>
          <w:sz w:val="24"/>
        </w:rPr>
      </w:pPr>
      <w:r>
        <w:rPr>
          <w:rFonts w:ascii="仿宋" w:eastAsia="仿宋" w:hAnsi="仿宋" w:cs="仿宋" w:hint="eastAsia"/>
          <w:sz w:val="24"/>
        </w:rPr>
        <w:t>附件二：</w:t>
      </w:r>
      <w:proofErr w:type="gramStart"/>
      <w:r w:rsidRPr="002A0803">
        <w:rPr>
          <w:rFonts w:ascii="仿宋" w:eastAsia="仿宋" w:hAnsi="仿宋" w:cs="仿宋" w:hint="eastAsia"/>
          <w:color w:val="000000" w:themeColor="text1"/>
          <w:sz w:val="24"/>
        </w:rPr>
        <w:t>医</w:t>
      </w:r>
      <w:proofErr w:type="gramEnd"/>
      <w:r w:rsidRPr="002A0803">
        <w:rPr>
          <w:rFonts w:ascii="仿宋" w:eastAsia="仿宋" w:hAnsi="仿宋" w:cs="仿宋" w:hint="eastAsia"/>
          <w:color w:val="000000" w:themeColor="text1"/>
          <w:sz w:val="24"/>
        </w:rPr>
        <w:t>管局（北京安贞医院）下发工装</w:t>
      </w:r>
      <w:proofErr w:type="gramStart"/>
      <w:r w:rsidRPr="002A0803">
        <w:rPr>
          <w:rFonts w:ascii="仿宋" w:eastAsia="仿宋" w:hAnsi="仿宋" w:cs="仿宋" w:hint="eastAsia"/>
          <w:color w:val="000000" w:themeColor="text1"/>
          <w:sz w:val="24"/>
        </w:rPr>
        <w:t>被服布草面料</w:t>
      </w:r>
      <w:proofErr w:type="gramEnd"/>
      <w:r w:rsidRPr="002A0803">
        <w:rPr>
          <w:rFonts w:ascii="仿宋" w:eastAsia="仿宋" w:hAnsi="仿宋" w:cs="仿宋" w:hint="eastAsia"/>
          <w:color w:val="000000" w:themeColor="text1"/>
          <w:sz w:val="24"/>
        </w:rPr>
        <w:t>技术参数</w:t>
      </w:r>
    </w:p>
    <w:p w:rsidR="008813DD" w:rsidRDefault="008813DD" w:rsidP="008813DD">
      <w:pPr>
        <w:spacing w:line="360" w:lineRule="auto"/>
        <w:rPr>
          <w:rFonts w:ascii="仿宋" w:eastAsia="仿宋" w:hAnsi="仿宋" w:cs="仿宋"/>
          <w:b/>
          <w:color w:val="000000"/>
          <w:sz w:val="24"/>
        </w:rPr>
        <w:sectPr w:rsidR="008813DD" w:rsidSect="005212A6">
          <w:pgSz w:w="11906" w:h="16838"/>
          <w:pgMar w:top="1440" w:right="1701" w:bottom="1440" w:left="1701" w:header="851" w:footer="992" w:gutter="0"/>
          <w:cols w:space="425"/>
          <w:docGrid w:type="lines" w:linePitch="312"/>
        </w:sectPr>
      </w:pPr>
    </w:p>
    <w:p w:rsidR="008813DD" w:rsidRDefault="008813DD" w:rsidP="008813DD">
      <w:pPr>
        <w:spacing w:line="360" w:lineRule="auto"/>
        <w:rPr>
          <w:rFonts w:ascii="仿宋" w:eastAsia="仿宋" w:hAnsi="仿宋" w:cs="仿宋"/>
          <w:b/>
          <w:color w:val="000000"/>
          <w:sz w:val="24"/>
        </w:rPr>
      </w:pPr>
      <w:r>
        <w:rPr>
          <w:rFonts w:ascii="仿宋" w:eastAsia="仿宋" w:hAnsi="仿宋" w:cs="仿宋" w:hint="eastAsia"/>
          <w:b/>
          <w:color w:val="000000"/>
          <w:sz w:val="24"/>
        </w:rPr>
        <w:lastRenderedPageBreak/>
        <w:t>附件</w:t>
      </w:r>
    </w:p>
    <w:p w:rsidR="008813DD" w:rsidRDefault="008813DD" w:rsidP="008813DD">
      <w:pPr>
        <w:spacing w:line="360" w:lineRule="auto"/>
        <w:jc w:val="center"/>
        <w:rPr>
          <w:rFonts w:ascii="仿宋" w:eastAsia="仿宋" w:hAnsi="仿宋" w:cs="仿宋"/>
          <w:b/>
          <w:color w:val="000000"/>
          <w:sz w:val="24"/>
        </w:rPr>
      </w:pPr>
      <w:proofErr w:type="gramStart"/>
      <w:r>
        <w:rPr>
          <w:rFonts w:ascii="仿宋" w:eastAsia="仿宋" w:hAnsi="仿宋" w:cs="仿宋" w:hint="eastAsia"/>
          <w:b/>
          <w:color w:val="000000"/>
          <w:sz w:val="24"/>
        </w:rPr>
        <w:t>布草综合</w:t>
      </w:r>
      <w:proofErr w:type="gramEnd"/>
      <w:r>
        <w:rPr>
          <w:rFonts w:ascii="仿宋" w:eastAsia="仿宋" w:hAnsi="仿宋" w:cs="仿宋" w:hint="eastAsia"/>
          <w:b/>
          <w:color w:val="000000"/>
          <w:sz w:val="24"/>
        </w:rPr>
        <w:t>洗涤参考标准表</w:t>
      </w:r>
    </w:p>
    <w:tbl>
      <w:tblPr>
        <w:tblW w:w="799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275"/>
        <w:gridCol w:w="1613"/>
        <w:gridCol w:w="1040"/>
        <w:gridCol w:w="1134"/>
        <w:gridCol w:w="1932"/>
      </w:tblGrid>
      <w:tr w:rsidR="008813DD" w:rsidTr="000978B0">
        <w:trPr>
          <w:trHeight w:val="810"/>
          <w:jc w:val="center"/>
        </w:trPr>
        <w:tc>
          <w:tcPr>
            <w:tcW w:w="2275" w:type="dxa"/>
            <w:tcBorders>
              <w:top w:val="single" w:sz="4" w:space="0" w:color="000000"/>
              <w:left w:val="single" w:sz="4" w:space="0" w:color="000000"/>
              <w:bottom w:val="single" w:sz="4" w:space="0" w:color="000000"/>
              <w:right w:val="single" w:sz="4" w:space="0" w:color="000000"/>
            </w:tcBorders>
            <w:vAlign w:val="center"/>
          </w:tcPr>
          <w:p w:rsidR="008813DD" w:rsidRDefault="008813DD" w:rsidP="000978B0">
            <w:pPr>
              <w:spacing w:line="276" w:lineRule="auto"/>
              <w:jc w:val="center"/>
              <w:rPr>
                <w:rFonts w:ascii="仿宋" w:eastAsia="仿宋" w:hAnsi="仿宋" w:cs="仿宋"/>
                <w:sz w:val="24"/>
              </w:rPr>
            </w:pPr>
            <w:r>
              <w:rPr>
                <w:rFonts w:ascii="仿宋" w:eastAsia="仿宋" w:hAnsi="仿宋" w:cs="仿宋" w:hint="eastAsia"/>
                <w:sz w:val="24"/>
              </w:rPr>
              <w:t>项目</w:t>
            </w:r>
          </w:p>
        </w:tc>
        <w:tc>
          <w:tcPr>
            <w:tcW w:w="1613" w:type="dxa"/>
            <w:tcBorders>
              <w:top w:val="single" w:sz="4" w:space="0" w:color="000000"/>
              <w:left w:val="single" w:sz="4" w:space="0" w:color="000000"/>
              <w:bottom w:val="single" w:sz="4" w:space="0" w:color="000000"/>
              <w:right w:val="single" w:sz="4" w:space="0" w:color="000000"/>
            </w:tcBorders>
            <w:vAlign w:val="center"/>
          </w:tcPr>
          <w:p w:rsidR="008813DD" w:rsidRDefault="008813DD" w:rsidP="000978B0">
            <w:pPr>
              <w:spacing w:line="276" w:lineRule="auto"/>
              <w:jc w:val="center"/>
              <w:rPr>
                <w:rFonts w:ascii="仿宋" w:eastAsia="仿宋" w:hAnsi="仿宋" w:cs="仿宋"/>
                <w:sz w:val="24"/>
              </w:rPr>
            </w:pPr>
            <w:r>
              <w:rPr>
                <w:rFonts w:ascii="仿宋" w:eastAsia="仿宋" w:hAnsi="仿宋" w:cs="仿宋" w:hint="eastAsia"/>
                <w:sz w:val="24"/>
              </w:rPr>
              <w:t>最低洗涤次数</w:t>
            </w:r>
          </w:p>
        </w:tc>
        <w:tc>
          <w:tcPr>
            <w:tcW w:w="1040" w:type="dxa"/>
            <w:tcBorders>
              <w:top w:val="single" w:sz="4" w:space="0" w:color="000000"/>
              <w:left w:val="single" w:sz="4" w:space="0" w:color="000000"/>
              <w:bottom w:val="single" w:sz="4" w:space="0" w:color="000000"/>
              <w:right w:val="single" w:sz="4" w:space="0" w:color="000000"/>
            </w:tcBorders>
            <w:vAlign w:val="center"/>
          </w:tcPr>
          <w:p w:rsidR="008813DD" w:rsidRDefault="008813DD" w:rsidP="000978B0">
            <w:pPr>
              <w:spacing w:line="276" w:lineRule="auto"/>
              <w:jc w:val="center"/>
              <w:rPr>
                <w:rFonts w:ascii="仿宋" w:eastAsia="仿宋" w:hAnsi="仿宋" w:cs="仿宋"/>
                <w:sz w:val="24"/>
              </w:rPr>
            </w:pPr>
            <w:r>
              <w:rPr>
                <w:rFonts w:ascii="仿宋" w:eastAsia="仿宋" w:hAnsi="仿宋" w:cs="仿宋" w:hint="eastAsia"/>
                <w:sz w:val="24"/>
              </w:rPr>
              <w:t>耐皂洗色牢度</w:t>
            </w:r>
          </w:p>
        </w:tc>
        <w:tc>
          <w:tcPr>
            <w:tcW w:w="1134" w:type="dxa"/>
            <w:tcBorders>
              <w:top w:val="single" w:sz="4" w:space="0" w:color="000000"/>
              <w:left w:val="single" w:sz="4" w:space="0" w:color="000000"/>
              <w:bottom w:val="single" w:sz="4" w:space="0" w:color="000000"/>
              <w:right w:val="single" w:sz="4" w:space="0" w:color="000000"/>
            </w:tcBorders>
            <w:vAlign w:val="center"/>
          </w:tcPr>
          <w:p w:rsidR="008813DD" w:rsidRDefault="008813DD" w:rsidP="000978B0">
            <w:pPr>
              <w:spacing w:line="276" w:lineRule="auto"/>
              <w:jc w:val="center"/>
              <w:rPr>
                <w:rFonts w:ascii="仿宋" w:eastAsia="仿宋" w:hAnsi="仿宋" w:cs="仿宋"/>
                <w:sz w:val="24"/>
              </w:rPr>
            </w:pPr>
            <w:r>
              <w:rPr>
                <w:rFonts w:ascii="仿宋" w:eastAsia="仿宋" w:hAnsi="仿宋" w:cs="仿宋" w:hint="eastAsia"/>
                <w:sz w:val="24"/>
              </w:rPr>
              <w:t>水温</w:t>
            </w:r>
          </w:p>
        </w:tc>
        <w:tc>
          <w:tcPr>
            <w:tcW w:w="1932" w:type="dxa"/>
            <w:tcBorders>
              <w:top w:val="single" w:sz="4" w:space="0" w:color="000000"/>
              <w:left w:val="single" w:sz="4" w:space="0" w:color="000000"/>
              <w:bottom w:val="single" w:sz="4" w:space="0" w:color="000000"/>
              <w:right w:val="single" w:sz="4" w:space="0" w:color="000000"/>
            </w:tcBorders>
            <w:vAlign w:val="center"/>
          </w:tcPr>
          <w:p w:rsidR="008813DD" w:rsidRDefault="008813DD" w:rsidP="000978B0">
            <w:pPr>
              <w:spacing w:line="276" w:lineRule="auto"/>
              <w:jc w:val="center"/>
              <w:rPr>
                <w:rFonts w:ascii="仿宋" w:eastAsia="仿宋" w:hAnsi="仿宋" w:cs="仿宋"/>
                <w:sz w:val="24"/>
              </w:rPr>
            </w:pPr>
            <w:r>
              <w:rPr>
                <w:rFonts w:ascii="仿宋" w:eastAsia="仿宋" w:hAnsi="仿宋" w:cs="仿宋" w:hint="eastAsia"/>
                <w:sz w:val="24"/>
              </w:rPr>
              <w:t>备注</w:t>
            </w:r>
          </w:p>
        </w:tc>
      </w:tr>
      <w:tr w:rsidR="008813DD" w:rsidTr="000978B0">
        <w:trPr>
          <w:trHeight w:val="623"/>
          <w:jc w:val="center"/>
        </w:trPr>
        <w:tc>
          <w:tcPr>
            <w:tcW w:w="2275" w:type="dxa"/>
            <w:tcBorders>
              <w:top w:val="single" w:sz="4" w:space="0" w:color="000000"/>
              <w:left w:val="single" w:sz="4" w:space="0" w:color="000000"/>
              <w:bottom w:val="single" w:sz="4" w:space="0" w:color="000000"/>
              <w:right w:val="single" w:sz="4" w:space="0" w:color="000000"/>
            </w:tcBorders>
            <w:vAlign w:val="center"/>
          </w:tcPr>
          <w:p w:rsidR="008813DD" w:rsidRDefault="008813DD" w:rsidP="000978B0">
            <w:pPr>
              <w:spacing w:line="276" w:lineRule="auto"/>
              <w:jc w:val="left"/>
              <w:rPr>
                <w:rFonts w:ascii="仿宋" w:eastAsia="仿宋" w:hAnsi="仿宋" w:cs="仿宋"/>
                <w:sz w:val="24"/>
              </w:rPr>
            </w:pPr>
            <w:r>
              <w:rPr>
                <w:rFonts w:ascii="仿宋" w:eastAsia="仿宋" w:hAnsi="仿宋" w:cs="仿宋" w:hint="eastAsia"/>
                <w:sz w:val="24"/>
              </w:rPr>
              <w:t>1、医生、行政类</w:t>
            </w:r>
          </w:p>
        </w:tc>
        <w:tc>
          <w:tcPr>
            <w:tcW w:w="1613" w:type="dxa"/>
            <w:tcBorders>
              <w:top w:val="single" w:sz="4" w:space="0" w:color="000000"/>
              <w:left w:val="single" w:sz="4" w:space="0" w:color="000000"/>
              <w:bottom w:val="single" w:sz="4" w:space="0" w:color="000000"/>
              <w:right w:val="single" w:sz="4" w:space="0" w:color="000000"/>
            </w:tcBorders>
            <w:vAlign w:val="center"/>
          </w:tcPr>
          <w:p w:rsidR="008813DD" w:rsidRDefault="008813DD" w:rsidP="000978B0">
            <w:pPr>
              <w:spacing w:line="276" w:lineRule="auto"/>
              <w:jc w:val="center"/>
              <w:rPr>
                <w:rFonts w:ascii="仿宋" w:eastAsia="仿宋" w:hAnsi="仿宋" w:cs="仿宋"/>
                <w:sz w:val="24"/>
              </w:rPr>
            </w:pPr>
            <w:r>
              <w:rPr>
                <w:rFonts w:ascii="仿宋" w:eastAsia="仿宋" w:hAnsi="仿宋" w:cs="仿宋" w:hint="eastAsia"/>
                <w:kern w:val="0"/>
                <w:sz w:val="24"/>
              </w:rPr>
              <w:t>≥</w:t>
            </w:r>
            <w:r>
              <w:rPr>
                <w:rFonts w:ascii="仿宋" w:eastAsia="仿宋" w:hAnsi="仿宋" w:cs="仿宋" w:hint="eastAsia"/>
                <w:sz w:val="24"/>
              </w:rPr>
              <w:t>120</w:t>
            </w:r>
          </w:p>
        </w:tc>
        <w:tc>
          <w:tcPr>
            <w:tcW w:w="1040" w:type="dxa"/>
            <w:tcBorders>
              <w:top w:val="single" w:sz="4" w:space="0" w:color="000000"/>
              <w:left w:val="single" w:sz="4" w:space="0" w:color="000000"/>
              <w:bottom w:val="single" w:sz="4" w:space="0" w:color="000000"/>
              <w:right w:val="single" w:sz="4" w:space="0" w:color="000000"/>
            </w:tcBorders>
            <w:vAlign w:val="center"/>
          </w:tcPr>
          <w:p w:rsidR="008813DD" w:rsidRDefault="008813DD" w:rsidP="000978B0">
            <w:pPr>
              <w:spacing w:line="276" w:lineRule="auto"/>
              <w:ind w:rightChars="-50" w:right="-105"/>
              <w:jc w:val="center"/>
              <w:rPr>
                <w:rFonts w:ascii="仿宋" w:eastAsia="仿宋" w:hAnsi="仿宋" w:cs="仿宋"/>
                <w:kern w:val="0"/>
                <w:sz w:val="24"/>
              </w:rPr>
            </w:pPr>
            <w:r>
              <w:rPr>
                <w:rFonts w:ascii="仿宋" w:eastAsia="仿宋" w:hAnsi="仿宋" w:cs="仿宋" w:hint="eastAsia"/>
                <w:sz w:val="24"/>
              </w:rPr>
              <w:t>≥4</w:t>
            </w:r>
          </w:p>
        </w:tc>
        <w:tc>
          <w:tcPr>
            <w:tcW w:w="1134" w:type="dxa"/>
            <w:tcBorders>
              <w:top w:val="single" w:sz="4" w:space="0" w:color="000000"/>
              <w:left w:val="single" w:sz="4" w:space="0" w:color="000000"/>
              <w:bottom w:val="single" w:sz="4" w:space="0" w:color="000000"/>
              <w:right w:val="single" w:sz="4" w:space="0" w:color="000000"/>
            </w:tcBorders>
            <w:vAlign w:val="center"/>
          </w:tcPr>
          <w:p w:rsidR="008813DD" w:rsidRDefault="008813DD" w:rsidP="000978B0">
            <w:pPr>
              <w:spacing w:line="276" w:lineRule="auto"/>
              <w:jc w:val="center"/>
              <w:rPr>
                <w:rFonts w:ascii="仿宋" w:eastAsia="仿宋" w:hAnsi="仿宋" w:cs="仿宋"/>
                <w:sz w:val="24"/>
              </w:rPr>
            </w:pPr>
            <w:r>
              <w:rPr>
                <w:rFonts w:ascii="仿宋" w:eastAsia="仿宋" w:hAnsi="仿宋" w:cs="仿宋" w:hint="eastAsia"/>
                <w:kern w:val="0"/>
                <w:sz w:val="24"/>
              </w:rPr>
              <w:t>≤</w:t>
            </w:r>
            <w:r>
              <w:rPr>
                <w:rFonts w:ascii="仿宋" w:eastAsia="仿宋" w:hAnsi="仿宋" w:cs="仿宋" w:hint="eastAsia"/>
                <w:sz w:val="24"/>
              </w:rPr>
              <w:t>60°</w:t>
            </w:r>
          </w:p>
        </w:tc>
        <w:tc>
          <w:tcPr>
            <w:tcW w:w="1932" w:type="dxa"/>
            <w:tcBorders>
              <w:top w:val="single" w:sz="4" w:space="0" w:color="000000"/>
              <w:left w:val="single" w:sz="4" w:space="0" w:color="000000"/>
              <w:bottom w:val="single" w:sz="4" w:space="0" w:color="000000"/>
              <w:right w:val="single" w:sz="4" w:space="0" w:color="000000"/>
            </w:tcBorders>
            <w:vAlign w:val="center"/>
          </w:tcPr>
          <w:p w:rsidR="008813DD" w:rsidRDefault="008813DD" w:rsidP="000978B0">
            <w:pPr>
              <w:spacing w:line="276" w:lineRule="auto"/>
              <w:jc w:val="center"/>
              <w:rPr>
                <w:rFonts w:ascii="仿宋" w:eastAsia="仿宋" w:hAnsi="仿宋" w:cs="仿宋"/>
                <w:kern w:val="0"/>
                <w:sz w:val="24"/>
              </w:rPr>
            </w:pPr>
          </w:p>
        </w:tc>
      </w:tr>
      <w:tr w:rsidR="008813DD" w:rsidTr="000978B0">
        <w:trPr>
          <w:trHeight w:val="623"/>
          <w:jc w:val="center"/>
        </w:trPr>
        <w:tc>
          <w:tcPr>
            <w:tcW w:w="2275" w:type="dxa"/>
            <w:tcBorders>
              <w:top w:val="single" w:sz="4" w:space="0" w:color="000000"/>
              <w:left w:val="single" w:sz="4" w:space="0" w:color="000000"/>
              <w:bottom w:val="single" w:sz="4" w:space="0" w:color="000000"/>
              <w:right w:val="single" w:sz="4" w:space="0" w:color="000000"/>
            </w:tcBorders>
            <w:vAlign w:val="center"/>
          </w:tcPr>
          <w:p w:rsidR="008813DD" w:rsidRDefault="008813DD" w:rsidP="000978B0">
            <w:pPr>
              <w:spacing w:line="276" w:lineRule="auto"/>
              <w:jc w:val="left"/>
              <w:rPr>
                <w:rFonts w:ascii="仿宋" w:eastAsia="仿宋" w:hAnsi="仿宋" w:cs="仿宋"/>
                <w:sz w:val="24"/>
              </w:rPr>
            </w:pPr>
            <w:r>
              <w:rPr>
                <w:rFonts w:ascii="仿宋" w:eastAsia="仿宋" w:hAnsi="仿宋" w:cs="仿宋" w:hint="eastAsia"/>
                <w:sz w:val="24"/>
              </w:rPr>
              <w:t>2、护士、辅助类</w:t>
            </w:r>
          </w:p>
        </w:tc>
        <w:tc>
          <w:tcPr>
            <w:tcW w:w="1613" w:type="dxa"/>
            <w:tcBorders>
              <w:top w:val="single" w:sz="4" w:space="0" w:color="000000"/>
              <w:left w:val="single" w:sz="4" w:space="0" w:color="000000"/>
              <w:bottom w:val="single" w:sz="4" w:space="0" w:color="000000"/>
              <w:right w:val="single" w:sz="4" w:space="0" w:color="000000"/>
            </w:tcBorders>
            <w:vAlign w:val="center"/>
          </w:tcPr>
          <w:p w:rsidR="008813DD" w:rsidRDefault="008813DD" w:rsidP="000978B0">
            <w:pPr>
              <w:spacing w:line="276" w:lineRule="auto"/>
              <w:jc w:val="center"/>
              <w:rPr>
                <w:rFonts w:ascii="仿宋" w:eastAsia="仿宋" w:hAnsi="仿宋" w:cs="仿宋"/>
                <w:sz w:val="24"/>
              </w:rPr>
            </w:pPr>
            <w:r>
              <w:rPr>
                <w:rFonts w:ascii="仿宋" w:eastAsia="仿宋" w:hAnsi="仿宋" w:cs="仿宋" w:hint="eastAsia"/>
                <w:kern w:val="0"/>
                <w:sz w:val="24"/>
              </w:rPr>
              <w:t>≥</w:t>
            </w:r>
            <w:r>
              <w:rPr>
                <w:rFonts w:ascii="仿宋" w:eastAsia="仿宋" w:hAnsi="仿宋" w:cs="仿宋" w:hint="eastAsia"/>
                <w:sz w:val="24"/>
              </w:rPr>
              <w:t>120</w:t>
            </w:r>
          </w:p>
        </w:tc>
        <w:tc>
          <w:tcPr>
            <w:tcW w:w="1040" w:type="dxa"/>
            <w:tcBorders>
              <w:top w:val="single" w:sz="4" w:space="0" w:color="000000"/>
              <w:left w:val="single" w:sz="4" w:space="0" w:color="000000"/>
              <w:bottom w:val="single" w:sz="4" w:space="0" w:color="000000"/>
              <w:right w:val="single" w:sz="4" w:space="0" w:color="000000"/>
            </w:tcBorders>
            <w:vAlign w:val="center"/>
          </w:tcPr>
          <w:p w:rsidR="008813DD" w:rsidRDefault="008813DD" w:rsidP="000978B0">
            <w:pPr>
              <w:spacing w:line="276" w:lineRule="auto"/>
              <w:jc w:val="center"/>
              <w:rPr>
                <w:rFonts w:ascii="仿宋" w:eastAsia="仿宋" w:hAnsi="仿宋" w:cs="仿宋"/>
                <w:sz w:val="24"/>
              </w:rPr>
            </w:pPr>
            <w:r>
              <w:rPr>
                <w:rFonts w:ascii="仿宋" w:eastAsia="仿宋" w:hAnsi="仿宋" w:cs="仿宋" w:hint="eastAsia"/>
                <w:sz w:val="24"/>
              </w:rPr>
              <w:t>≥4</w:t>
            </w:r>
          </w:p>
        </w:tc>
        <w:tc>
          <w:tcPr>
            <w:tcW w:w="1134" w:type="dxa"/>
            <w:tcBorders>
              <w:top w:val="single" w:sz="4" w:space="0" w:color="000000"/>
              <w:left w:val="single" w:sz="4" w:space="0" w:color="000000"/>
              <w:bottom w:val="single" w:sz="4" w:space="0" w:color="000000"/>
              <w:right w:val="single" w:sz="4" w:space="0" w:color="000000"/>
            </w:tcBorders>
            <w:vAlign w:val="center"/>
          </w:tcPr>
          <w:p w:rsidR="008813DD" w:rsidRDefault="008813DD" w:rsidP="000978B0">
            <w:pPr>
              <w:spacing w:line="276" w:lineRule="auto"/>
              <w:jc w:val="center"/>
              <w:rPr>
                <w:rFonts w:ascii="仿宋" w:eastAsia="仿宋" w:hAnsi="仿宋" w:cs="仿宋"/>
                <w:sz w:val="24"/>
              </w:rPr>
            </w:pPr>
            <w:r>
              <w:rPr>
                <w:rFonts w:ascii="仿宋" w:eastAsia="仿宋" w:hAnsi="仿宋" w:cs="仿宋" w:hint="eastAsia"/>
                <w:kern w:val="0"/>
                <w:sz w:val="24"/>
              </w:rPr>
              <w:t>≤</w:t>
            </w:r>
            <w:r>
              <w:rPr>
                <w:rFonts w:ascii="仿宋" w:eastAsia="仿宋" w:hAnsi="仿宋" w:cs="仿宋" w:hint="eastAsia"/>
                <w:sz w:val="24"/>
              </w:rPr>
              <w:t>60°</w:t>
            </w:r>
          </w:p>
        </w:tc>
        <w:tc>
          <w:tcPr>
            <w:tcW w:w="1932" w:type="dxa"/>
            <w:tcBorders>
              <w:top w:val="single" w:sz="4" w:space="0" w:color="000000"/>
              <w:left w:val="single" w:sz="4" w:space="0" w:color="000000"/>
              <w:bottom w:val="single" w:sz="4" w:space="0" w:color="000000"/>
              <w:right w:val="single" w:sz="4" w:space="0" w:color="000000"/>
            </w:tcBorders>
            <w:vAlign w:val="center"/>
          </w:tcPr>
          <w:p w:rsidR="008813DD" w:rsidRDefault="008813DD" w:rsidP="000978B0">
            <w:pPr>
              <w:spacing w:line="276" w:lineRule="auto"/>
              <w:jc w:val="center"/>
              <w:rPr>
                <w:rFonts w:ascii="仿宋" w:eastAsia="仿宋" w:hAnsi="仿宋" w:cs="仿宋"/>
                <w:kern w:val="0"/>
                <w:sz w:val="24"/>
              </w:rPr>
            </w:pPr>
          </w:p>
        </w:tc>
      </w:tr>
      <w:tr w:rsidR="008813DD" w:rsidTr="000978B0">
        <w:trPr>
          <w:trHeight w:val="623"/>
          <w:jc w:val="center"/>
        </w:trPr>
        <w:tc>
          <w:tcPr>
            <w:tcW w:w="2275" w:type="dxa"/>
            <w:tcBorders>
              <w:top w:val="single" w:sz="4" w:space="0" w:color="000000"/>
              <w:left w:val="single" w:sz="4" w:space="0" w:color="000000"/>
              <w:bottom w:val="single" w:sz="4" w:space="0" w:color="000000"/>
              <w:right w:val="single" w:sz="4" w:space="0" w:color="000000"/>
            </w:tcBorders>
            <w:vAlign w:val="center"/>
          </w:tcPr>
          <w:p w:rsidR="008813DD" w:rsidRDefault="008813DD" w:rsidP="000978B0">
            <w:pPr>
              <w:spacing w:line="276" w:lineRule="auto"/>
              <w:jc w:val="left"/>
              <w:rPr>
                <w:rFonts w:ascii="仿宋" w:eastAsia="仿宋" w:hAnsi="仿宋" w:cs="仿宋"/>
                <w:sz w:val="24"/>
              </w:rPr>
            </w:pPr>
            <w:r>
              <w:rPr>
                <w:rFonts w:ascii="仿宋" w:eastAsia="仿宋" w:hAnsi="仿宋" w:cs="仿宋" w:hint="eastAsia"/>
                <w:sz w:val="24"/>
              </w:rPr>
              <w:t>3、</w:t>
            </w:r>
            <w:proofErr w:type="gramStart"/>
            <w:r>
              <w:rPr>
                <w:rFonts w:ascii="仿宋" w:eastAsia="仿宋" w:hAnsi="仿宋" w:cs="仿宋" w:hint="eastAsia"/>
                <w:sz w:val="24"/>
              </w:rPr>
              <w:t>工勤类</w:t>
            </w:r>
            <w:proofErr w:type="gramEnd"/>
          </w:p>
        </w:tc>
        <w:tc>
          <w:tcPr>
            <w:tcW w:w="1613" w:type="dxa"/>
            <w:tcBorders>
              <w:top w:val="single" w:sz="4" w:space="0" w:color="000000"/>
              <w:left w:val="single" w:sz="4" w:space="0" w:color="000000"/>
              <w:bottom w:val="single" w:sz="4" w:space="0" w:color="000000"/>
              <w:right w:val="single" w:sz="4" w:space="0" w:color="000000"/>
            </w:tcBorders>
            <w:vAlign w:val="center"/>
          </w:tcPr>
          <w:p w:rsidR="008813DD" w:rsidRDefault="008813DD" w:rsidP="000978B0">
            <w:pPr>
              <w:spacing w:line="276" w:lineRule="auto"/>
              <w:jc w:val="center"/>
              <w:rPr>
                <w:rFonts w:ascii="仿宋" w:eastAsia="仿宋" w:hAnsi="仿宋" w:cs="仿宋"/>
                <w:sz w:val="24"/>
              </w:rPr>
            </w:pPr>
            <w:r>
              <w:rPr>
                <w:rFonts w:ascii="仿宋" w:eastAsia="仿宋" w:hAnsi="仿宋" w:cs="仿宋" w:hint="eastAsia"/>
                <w:kern w:val="0"/>
                <w:sz w:val="24"/>
              </w:rPr>
              <w:t>≥</w:t>
            </w:r>
            <w:r>
              <w:rPr>
                <w:rFonts w:ascii="仿宋" w:eastAsia="仿宋" w:hAnsi="仿宋" w:cs="仿宋" w:hint="eastAsia"/>
                <w:sz w:val="24"/>
              </w:rPr>
              <w:t>96</w:t>
            </w:r>
          </w:p>
        </w:tc>
        <w:tc>
          <w:tcPr>
            <w:tcW w:w="1040" w:type="dxa"/>
            <w:tcBorders>
              <w:top w:val="single" w:sz="4" w:space="0" w:color="000000"/>
              <w:left w:val="single" w:sz="4" w:space="0" w:color="000000"/>
              <w:bottom w:val="single" w:sz="4" w:space="0" w:color="000000"/>
              <w:right w:val="single" w:sz="4" w:space="0" w:color="000000"/>
            </w:tcBorders>
            <w:vAlign w:val="center"/>
          </w:tcPr>
          <w:p w:rsidR="008813DD" w:rsidRDefault="008813DD" w:rsidP="000978B0">
            <w:pPr>
              <w:spacing w:line="276" w:lineRule="auto"/>
              <w:jc w:val="center"/>
              <w:rPr>
                <w:rFonts w:ascii="仿宋" w:eastAsia="仿宋" w:hAnsi="仿宋" w:cs="仿宋"/>
                <w:sz w:val="24"/>
              </w:rPr>
            </w:pPr>
            <w:r>
              <w:rPr>
                <w:rFonts w:ascii="仿宋" w:eastAsia="仿宋" w:hAnsi="仿宋" w:cs="仿宋" w:hint="eastAsia"/>
                <w:sz w:val="24"/>
              </w:rPr>
              <w:t>≥4</w:t>
            </w:r>
          </w:p>
        </w:tc>
        <w:tc>
          <w:tcPr>
            <w:tcW w:w="1134" w:type="dxa"/>
            <w:tcBorders>
              <w:top w:val="single" w:sz="4" w:space="0" w:color="000000"/>
              <w:left w:val="single" w:sz="4" w:space="0" w:color="000000"/>
              <w:bottom w:val="single" w:sz="4" w:space="0" w:color="000000"/>
              <w:right w:val="single" w:sz="4" w:space="0" w:color="000000"/>
            </w:tcBorders>
            <w:vAlign w:val="center"/>
          </w:tcPr>
          <w:p w:rsidR="008813DD" w:rsidRDefault="008813DD" w:rsidP="000978B0">
            <w:pPr>
              <w:spacing w:line="276" w:lineRule="auto"/>
              <w:jc w:val="center"/>
              <w:rPr>
                <w:rFonts w:ascii="仿宋" w:eastAsia="仿宋" w:hAnsi="仿宋" w:cs="仿宋"/>
                <w:sz w:val="24"/>
              </w:rPr>
            </w:pPr>
            <w:r>
              <w:rPr>
                <w:rFonts w:ascii="仿宋" w:eastAsia="仿宋" w:hAnsi="仿宋" w:cs="仿宋" w:hint="eastAsia"/>
                <w:kern w:val="0"/>
                <w:sz w:val="24"/>
              </w:rPr>
              <w:t>≤</w:t>
            </w:r>
            <w:r>
              <w:rPr>
                <w:rFonts w:ascii="仿宋" w:eastAsia="仿宋" w:hAnsi="仿宋" w:cs="仿宋" w:hint="eastAsia"/>
                <w:sz w:val="24"/>
              </w:rPr>
              <w:t>60°</w:t>
            </w:r>
          </w:p>
        </w:tc>
        <w:tc>
          <w:tcPr>
            <w:tcW w:w="1932" w:type="dxa"/>
            <w:tcBorders>
              <w:top w:val="single" w:sz="4" w:space="0" w:color="000000"/>
              <w:left w:val="single" w:sz="4" w:space="0" w:color="000000"/>
              <w:bottom w:val="single" w:sz="4" w:space="0" w:color="000000"/>
              <w:right w:val="single" w:sz="4" w:space="0" w:color="000000"/>
            </w:tcBorders>
            <w:vAlign w:val="center"/>
          </w:tcPr>
          <w:p w:rsidR="008813DD" w:rsidRDefault="008813DD" w:rsidP="000978B0">
            <w:pPr>
              <w:spacing w:line="276" w:lineRule="auto"/>
              <w:jc w:val="center"/>
              <w:rPr>
                <w:rFonts w:ascii="仿宋" w:eastAsia="仿宋" w:hAnsi="仿宋" w:cs="仿宋"/>
                <w:kern w:val="0"/>
                <w:sz w:val="24"/>
              </w:rPr>
            </w:pPr>
          </w:p>
        </w:tc>
      </w:tr>
      <w:tr w:rsidR="008813DD" w:rsidTr="000978B0">
        <w:trPr>
          <w:trHeight w:val="623"/>
          <w:jc w:val="center"/>
        </w:trPr>
        <w:tc>
          <w:tcPr>
            <w:tcW w:w="2275" w:type="dxa"/>
            <w:tcBorders>
              <w:top w:val="single" w:sz="4" w:space="0" w:color="000000"/>
              <w:left w:val="single" w:sz="4" w:space="0" w:color="000000"/>
              <w:bottom w:val="single" w:sz="4" w:space="0" w:color="000000"/>
              <w:right w:val="single" w:sz="4" w:space="0" w:color="000000"/>
            </w:tcBorders>
            <w:vAlign w:val="center"/>
          </w:tcPr>
          <w:p w:rsidR="008813DD" w:rsidRDefault="008813DD" w:rsidP="000978B0">
            <w:pPr>
              <w:spacing w:line="276" w:lineRule="auto"/>
              <w:jc w:val="left"/>
              <w:rPr>
                <w:rFonts w:ascii="仿宋" w:eastAsia="仿宋" w:hAnsi="仿宋" w:cs="仿宋"/>
                <w:color w:val="000000"/>
                <w:sz w:val="24"/>
              </w:rPr>
            </w:pPr>
            <w:r>
              <w:rPr>
                <w:rFonts w:ascii="仿宋" w:eastAsia="仿宋" w:hAnsi="仿宋" w:cs="仿宋" w:hint="eastAsia"/>
                <w:color w:val="000000"/>
                <w:sz w:val="24"/>
              </w:rPr>
              <w:t>4、病员类</w:t>
            </w:r>
          </w:p>
        </w:tc>
        <w:tc>
          <w:tcPr>
            <w:tcW w:w="1613" w:type="dxa"/>
            <w:tcBorders>
              <w:top w:val="single" w:sz="4" w:space="0" w:color="000000"/>
              <w:left w:val="single" w:sz="4" w:space="0" w:color="000000"/>
              <w:bottom w:val="single" w:sz="4" w:space="0" w:color="000000"/>
              <w:right w:val="single" w:sz="4" w:space="0" w:color="000000"/>
            </w:tcBorders>
            <w:vAlign w:val="center"/>
          </w:tcPr>
          <w:p w:rsidR="008813DD" w:rsidRDefault="008813DD" w:rsidP="000978B0">
            <w:pPr>
              <w:spacing w:line="276" w:lineRule="auto"/>
              <w:jc w:val="center"/>
              <w:rPr>
                <w:rFonts w:ascii="仿宋" w:eastAsia="仿宋" w:hAnsi="仿宋" w:cs="仿宋"/>
                <w:color w:val="000000"/>
                <w:sz w:val="24"/>
              </w:rPr>
            </w:pPr>
            <w:r>
              <w:rPr>
                <w:rFonts w:ascii="仿宋" w:eastAsia="仿宋" w:hAnsi="仿宋" w:cs="仿宋" w:hint="eastAsia"/>
                <w:color w:val="000000"/>
                <w:kern w:val="0"/>
                <w:sz w:val="24"/>
              </w:rPr>
              <w:t>≥</w:t>
            </w:r>
            <w:r>
              <w:rPr>
                <w:rFonts w:ascii="仿宋" w:eastAsia="仿宋" w:hAnsi="仿宋" w:cs="仿宋" w:hint="eastAsia"/>
                <w:color w:val="000000"/>
                <w:sz w:val="24"/>
              </w:rPr>
              <w:t>80</w:t>
            </w:r>
          </w:p>
        </w:tc>
        <w:tc>
          <w:tcPr>
            <w:tcW w:w="1040" w:type="dxa"/>
            <w:tcBorders>
              <w:top w:val="single" w:sz="4" w:space="0" w:color="000000"/>
              <w:left w:val="single" w:sz="4" w:space="0" w:color="000000"/>
              <w:bottom w:val="single" w:sz="4" w:space="0" w:color="000000"/>
              <w:right w:val="single" w:sz="4" w:space="0" w:color="000000"/>
            </w:tcBorders>
            <w:vAlign w:val="center"/>
          </w:tcPr>
          <w:p w:rsidR="008813DD" w:rsidRDefault="008813DD" w:rsidP="000978B0">
            <w:pPr>
              <w:spacing w:line="276" w:lineRule="auto"/>
              <w:jc w:val="center"/>
              <w:rPr>
                <w:rFonts w:ascii="仿宋" w:eastAsia="仿宋" w:hAnsi="仿宋" w:cs="仿宋"/>
                <w:color w:val="000000"/>
                <w:sz w:val="24"/>
              </w:rPr>
            </w:pPr>
            <w:r>
              <w:rPr>
                <w:rFonts w:ascii="仿宋" w:eastAsia="仿宋" w:hAnsi="仿宋" w:cs="仿宋" w:hint="eastAsia"/>
                <w:color w:val="000000"/>
                <w:sz w:val="24"/>
              </w:rPr>
              <w:t>≥4</w:t>
            </w:r>
          </w:p>
        </w:tc>
        <w:tc>
          <w:tcPr>
            <w:tcW w:w="1134" w:type="dxa"/>
            <w:tcBorders>
              <w:top w:val="single" w:sz="4" w:space="0" w:color="000000"/>
              <w:left w:val="single" w:sz="4" w:space="0" w:color="000000"/>
              <w:bottom w:val="single" w:sz="4" w:space="0" w:color="000000"/>
              <w:right w:val="single" w:sz="4" w:space="0" w:color="000000"/>
            </w:tcBorders>
            <w:vAlign w:val="center"/>
          </w:tcPr>
          <w:p w:rsidR="008813DD" w:rsidRDefault="008813DD" w:rsidP="000978B0">
            <w:pPr>
              <w:spacing w:line="276" w:lineRule="auto"/>
              <w:jc w:val="center"/>
              <w:rPr>
                <w:rFonts w:ascii="仿宋" w:eastAsia="仿宋" w:hAnsi="仿宋" w:cs="仿宋"/>
                <w:color w:val="000000"/>
                <w:sz w:val="24"/>
              </w:rPr>
            </w:pPr>
            <w:r>
              <w:rPr>
                <w:rFonts w:ascii="仿宋" w:eastAsia="仿宋" w:hAnsi="仿宋" w:cs="仿宋" w:hint="eastAsia"/>
                <w:color w:val="000000"/>
                <w:kern w:val="0"/>
                <w:sz w:val="24"/>
              </w:rPr>
              <w:t>≤</w:t>
            </w:r>
            <w:r>
              <w:rPr>
                <w:rFonts w:ascii="仿宋" w:eastAsia="仿宋" w:hAnsi="仿宋" w:cs="仿宋" w:hint="eastAsia"/>
                <w:color w:val="000000"/>
                <w:sz w:val="24"/>
              </w:rPr>
              <w:t>80°</w:t>
            </w:r>
          </w:p>
        </w:tc>
        <w:tc>
          <w:tcPr>
            <w:tcW w:w="1932" w:type="dxa"/>
            <w:tcBorders>
              <w:top w:val="single" w:sz="4" w:space="0" w:color="000000"/>
              <w:left w:val="single" w:sz="4" w:space="0" w:color="000000"/>
              <w:bottom w:val="single" w:sz="4" w:space="0" w:color="000000"/>
              <w:right w:val="single" w:sz="4" w:space="0" w:color="000000"/>
            </w:tcBorders>
            <w:vAlign w:val="center"/>
          </w:tcPr>
          <w:p w:rsidR="008813DD" w:rsidRDefault="008813DD" w:rsidP="000978B0">
            <w:pPr>
              <w:spacing w:line="276" w:lineRule="auto"/>
              <w:jc w:val="center"/>
              <w:rPr>
                <w:rFonts w:ascii="仿宋" w:eastAsia="仿宋" w:hAnsi="仿宋" w:cs="仿宋"/>
                <w:color w:val="000000"/>
                <w:kern w:val="0"/>
                <w:sz w:val="24"/>
              </w:rPr>
            </w:pPr>
            <w:r>
              <w:rPr>
                <w:rFonts w:ascii="仿宋" w:eastAsia="仿宋" w:hAnsi="仿宋" w:cs="仿宋" w:hint="eastAsia"/>
                <w:color w:val="000000"/>
                <w:kern w:val="0"/>
                <w:sz w:val="24"/>
              </w:rPr>
              <w:t>普通病员服（不含传染性及特殊科室病员服）</w:t>
            </w:r>
          </w:p>
        </w:tc>
      </w:tr>
      <w:tr w:rsidR="008813DD" w:rsidTr="000978B0">
        <w:trPr>
          <w:trHeight w:val="623"/>
          <w:jc w:val="center"/>
        </w:trPr>
        <w:tc>
          <w:tcPr>
            <w:tcW w:w="2275" w:type="dxa"/>
            <w:tcBorders>
              <w:top w:val="single" w:sz="4" w:space="0" w:color="000000"/>
              <w:left w:val="single" w:sz="4" w:space="0" w:color="000000"/>
              <w:bottom w:val="single" w:sz="4" w:space="0" w:color="000000"/>
              <w:right w:val="single" w:sz="4" w:space="0" w:color="000000"/>
            </w:tcBorders>
            <w:vAlign w:val="center"/>
          </w:tcPr>
          <w:p w:rsidR="008813DD" w:rsidRDefault="008813DD" w:rsidP="000978B0">
            <w:pPr>
              <w:spacing w:line="276" w:lineRule="auto"/>
              <w:jc w:val="left"/>
              <w:rPr>
                <w:rFonts w:ascii="仿宋" w:eastAsia="仿宋" w:hAnsi="仿宋" w:cs="仿宋"/>
                <w:sz w:val="24"/>
              </w:rPr>
            </w:pPr>
            <w:r>
              <w:rPr>
                <w:rFonts w:ascii="仿宋" w:eastAsia="仿宋" w:hAnsi="仿宋" w:cs="仿宋" w:hint="eastAsia"/>
                <w:sz w:val="24"/>
              </w:rPr>
              <w:t>5、被服类</w:t>
            </w:r>
          </w:p>
        </w:tc>
        <w:tc>
          <w:tcPr>
            <w:tcW w:w="1613" w:type="dxa"/>
            <w:tcBorders>
              <w:top w:val="single" w:sz="4" w:space="0" w:color="000000"/>
              <w:left w:val="single" w:sz="4" w:space="0" w:color="000000"/>
              <w:bottom w:val="single" w:sz="4" w:space="0" w:color="000000"/>
              <w:right w:val="single" w:sz="4" w:space="0" w:color="000000"/>
            </w:tcBorders>
            <w:vAlign w:val="center"/>
          </w:tcPr>
          <w:p w:rsidR="008813DD" w:rsidRDefault="008813DD" w:rsidP="000978B0">
            <w:pPr>
              <w:spacing w:line="276" w:lineRule="auto"/>
              <w:jc w:val="center"/>
              <w:rPr>
                <w:rFonts w:ascii="仿宋" w:eastAsia="仿宋" w:hAnsi="仿宋" w:cs="仿宋"/>
                <w:sz w:val="24"/>
              </w:rPr>
            </w:pPr>
            <w:r>
              <w:rPr>
                <w:rFonts w:ascii="仿宋" w:eastAsia="仿宋" w:hAnsi="仿宋" w:cs="仿宋" w:hint="eastAsia"/>
                <w:kern w:val="0"/>
                <w:sz w:val="24"/>
              </w:rPr>
              <w:t>≥</w:t>
            </w:r>
            <w:r>
              <w:rPr>
                <w:rFonts w:ascii="仿宋" w:eastAsia="仿宋" w:hAnsi="仿宋" w:cs="仿宋" w:hint="eastAsia"/>
                <w:sz w:val="24"/>
              </w:rPr>
              <w:t>80</w:t>
            </w:r>
          </w:p>
        </w:tc>
        <w:tc>
          <w:tcPr>
            <w:tcW w:w="1040" w:type="dxa"/>
            <w:tcBorders>
              <w:top w:val="single" w:sz="4" w:space="0" w:color="000000"/>
              <w:left w:val="single" w:sz="4" w:space="0" w:color="000000"/>
              <w:bottom w:val="single" w:sz="4" w:space="0" w:color="000000"/>
              <w:right w:val="single" w:sz="4" w:space="0" w:color="000000"/>
            </w:tcBorders>
            <w:vAlign w:val="center"/>
          </w:tcPr>
          <w:p w:rsidR="008813DD" w:rsidRDefault="008813DD" w:rsidP="000978B0">
            <w:pPr>
              <w:spacing w:line="276" w:lineRule="auto"/>
              <w:jc w:val="center"/>
              <w:rPr>
                <w:rFonts w:ascii="仿宋" w:eastAsia="仿宋" w:hAnsi="仿宋" w:cs="仿宋"/>
                <w:sz w:val="24"/>
              </w:rPr>
            </w:pPr>
            <w:r>
              <w:rPr>
                <w:rFonts w:ascii="仿宋" w:eastAsia="仿宋" w:hAnsi="仿宋" w:cs="仿宋" w:hint="eastAsia"/>
                <w:sz w:val="24"/>
              </w:rPr>
              <w:t>≥4</w:t>
            </w:r>
          </w:p>
        </w:tc>
        <w:tc>
          <w:tcPr>
            <w:tcW w:w="1134" w:type="dxa"/>
            <w:tcBorders>
              <w:top w:val="single" w:sz="4" w:space="0" w:color="000000"/>
              <w:left w:val="single" w:sz="4" w:space="0" w:color="000000"/>
              <w:bottom w:val="single" w:sz="4" w:space="0" w:color="000000"/>
              <w:right w:val="single" w:sz="4" w:space="0" w:color="000000"/>
            </w:tcBorders>
            <w:vAlign w:val="center"/>
          </w:tcPr>
          <w:p w:rsidR="008813DD" w:rsidRPr="002A0803" w:rsidRDefault="008813DD" w:rsidP="000978B0">
            <w:pPr>
              <w:spacing w:line="276" w:lineRule="auto"/>
              <w:jc w:val="center"/>
              <w:rPr>
                <w:rFonts w:ascii="仿宋" w:eastAsia="仿宋" w:hAnsi="仿宋" w:cs="仿宋"/>
                <w:color w:val="000000" w:themeColor="text1"/>
                <w:sz w:val="24"/>
              </w:rPr>
            </w:pPr>
            <w:r w:rsidRPr="002A0803">
              <w:rPr>
                <w:rFonts w:ascii="仿宋" w:eastAsia="仿宋" w:hAnsi="仿宋" w:cs="仿宋" w:hint="eastAsia"/>
                <w:color w:val="000000" w:themeColor="text1"/>
                <w:kern w:val="0"/>
                <w:sz w:val="24"/>
              </w:rPr>
              <w:t>≤</w:t>
            </w:r>
            <w:r w:rsidRPr="002A0803">
              <w:rPr>
                <w:rFonts w:ascii="仿宋" w:eastAsia="仿宋" w:hAnsi="仿宋" w:cs="仿宋"/>
                <w:color w:val="000000" w:themeColor="text1"/>
                <w:sz w:val="24"/>
              </w:rPr>
              <w:t>80</w:t>
            </w:r>
            <w:r w:rsidRPr="002A0803">
              <w:rPr>
                <w:rFonts w:ascii="仿宋" w:eastAsia="仿宋" w:hAnsi="仿宋" w:cs="仿宋" w:hint="eastAsia"/>
                <w:color w:val="000000" w:themeColor="text1"/>
                <w:sz w:val="24"/>
              </w:rPr>
              <w:t>°</w:t>
            </w:r>
          </w:p>
        </w:tc>
        <w:tc>
          <w:tcPr>
            <w:tcW w:w="1932" w:type="dxa"/>
            <w:tcBorders>
              <w:top w:val="single" w:sz="4" w:space="0" w:color="000000"/>
              <w:left w:val="single" w:sz="4" w:space="0" w:color="000000"/>
              <w:bottom w:val="single" w:sz="4" w:space="0" w:color="000000"/>
              <w:right w:val="single" w:sz="4" w:space="0" w:color="000000"/>
            </w:tcBorders>
            <w:vAlign w:val="center"/>
          </w:tcPr>
          <w:p w:rsidR="008813DD" w:rsidRDefault="008813DD" w:rsidP="000978B0">
            <w:pPr>
              <w:spacing w:line="276" w:lineRule="auto"/>
              <w:jc w:val="center"/>
              <w:rPr>
                <w:rFonts w:ascii="仿宋" w:eastAsia="仿宋" w:hAnsi="仿宋" w:cs="仿宋"/>
                <w:kern w:val="0"/>
                <w:sz w:val="24"/>
              </w:rPr>
            </w:pPr>
          </w:p>
        </w:tc>
      </w:tr>
      <w:tr w:rsidR="008813DD" w:rsidTr="000978B0">
        <w:trPr>
          <w:trHeight w:val="639"/>
          <w:jc w:val="center"/>
        </w:trPr>
        <w:tc>
          <w:tcPr>
            <w:tcW w:w="2275" w:type="dxa"/>
            <w:tcBorders>
              <w:top w:val="single" w:sz="4" w:space="0" w:color="000000"/>
              <w:left w:val="single" w:sz="4" w:space="0" w:color="000000"/>
              <w:bottom w:val="single" w:sz="4" w:space="0" w:color="000000"/>
              <w:right w:val="single" w:sz="4" w:space="0" w:color="000000"/>
            </w:tcBorders>
            <w:vAlign w:val="center"/>
          </w:tcPr>
          <w:p w:rsidR="008813DD" w:rsidRDefault="008813DD" w:rsidP="000978B0">
            <w:pPr>
              <w:spacing w:line="276" w:lineRule="auto"/>
              <w:jc w:val="left"/>
              <w:rPr>
                <w:rFonts w:ascii="仿宋" w:eastAsia="仿宋" w:hAnsi="仿宋" w:cs="仿宋"/>
                <w:sz w:val="24"/>
              </w:rPr>
            </w:pPr>
            <w:r>
              <w:rPr>
                <w:rFonts w:ascii="仿宋" w:eastAsia="仿宋" w:hAnsi="仿宋" w:cs="仿宋" w:hint="eastAsia"/>
                <w:sz w:val="24"/>
              </w:rPr>
              <w:t>6、毛衣类</w:t>
            </w:r>
          </w:p>
        </w:tc>
        <w:tc>
          <w:tcPr>
            <w:tcW w:w="1613" w:type="dxa"/>
            <w:tcBorders>
              <w:top w:val="single" w:sz="4" w:space="0" w:color="000000"/>
              <w:left w:val="single" w:sz="4" w:space="0" w:color="000000"/>
              <w:bottom w:val="single" w:sz="4" w:space="0" w:color="000000"/>
              <w:right w:val="single" w:sz="4" w:space="0" w:color="000000"/>
            </w:tcBorders>
            <w:vAlign w:val="center"/>
          </w:tcPr>
          <w:p w:rsidR="008813DD" w:rsidRDefault="008813DD" w:rsidP="000978B0">
            <w:pPr>
              <w:spacing w:line="276" w:lineRule="auto"/>
              <w:jc w:val="center"/>
              <w:rPr>
                <w:rFonts w:ascii="仿宋" w:eastAsia="仿宋" w:hAnsi="仿宋" w:cs="仿宋"/>
                <w:sz w:val="24"/>
              </w:rPr>
            </w:pPr>
            <w:r>
              <w:rPr>
                <w:rFonts w:ascii="仿宋" w:eastAsia="仿宋" w:hAnsi="仿宋" w:cs="仿宋" w:hint="eastAsia"/>
                <w:kern w:val="0"/>
                <w:sz w:val="24"/>
              </w:rPr>
              <w:t>≤</w:t>
            </w:r>
            <w:r>
              <w:rPr>
                <w:rFonts w:ascii="仿宋" w:eastAsia="仿宋" w:hAnsi="仿宋" w:cs="仿宋" w:hint="eastAsia"/>
                <w:sz w:val="24"/>
              </w:rPr>
              <w:t>2次/年</w:t>
            </w:r>
          </w:p>
        </w:tc>
        <w:tc>
          <w:tcPr>
            <w:tcW w:w="1040" w:type="dxa"/>
            <w:tcBorders>
              <w:top w:val="single" w:sz="4" w:space="0" w:color="000000"/>
              <w:left w:val="single" w:sz="4" w:space="0" w:color="000000"/>
              <w:bottom w:val="single" w:sz="4" w:space="0" w:color="000000"/>
              <w:right w:val="single" w:sz="4" w:space="0" w:color="000000"/>
            </w:tcBorders>
            <w:vAlign w:val="center"/>
          </w:tcPr>
          <w:p w:rsidR="008813DD" w:rsidRDefault="008813DD" w:rsidP="000978B0">
            <w:pPr>
              <w:spacing w:line="276" w:lineRule="auto"/>
              <w:jc w:val="center"/>
              <w:rPr>
                <w:rFonts w:ascii="仿宋" w:eastAsia="仿宋" w:hAnsi="仿宋" w:cs="仿宋"/>
                <w:sz w:val="24"/>
              </w:rPr>
            </w:pPr>
            <w:r>
              <w:rPr>
                <w:rFonts w:ascii="仿宋" w:eastAsia="仿宋" w:hAnsi="仿宋" w:cs="仿宋" w:hint="eastAsia"/>
                <w:sz w:val="24"/>
              </w:rPr>
              <w:t>≥4</w:t>
            </w:r>
          </w:p>
        </w:tc>
        <w:tc>
          <w:tcPr>
            <w:tcW w:w="1134" w:type="dxa"/>
            <w:tcBorders>
              <w:top w:val="single" w:sz="4" w:space="0" w:color="000000"/>
              <w:left w:val="single" w:sz="4" w:space="0" w:color="000000"/>
              <w:bottom w:val="single" w:sz="4" w:space="0" w:color="000000"/>
              <w:right w:val="single" w:sz="4" w:space="0" w:color="000000"/>
            </w:tcBorders>
            <w:vAlign w:val="center"/>
          </w:tcPr>
          <w:p w:rsidR="008813DD" w:rsidRDefault="008813DD" w:rsidP="000978B0">
            <w:pPr>
              <w:spacing w:line="276" w:lineRule="auto"/>
              <w:jc w:val="center"/>
              <w:rPr>
                <w:rFonts w:ascii="仿宋" w:eastAsia="仿宋" w:hAnsi="仿宋" w:cs="仿宋"/>
                <w:sz w:val="24"/>
              </w:rPr>
            </w:pPr>
            <w:r>
              <w:rPr>
                <w:rFonts w:ascii="仿宋" w:eastAsia="仿宋" w:hAnsi="仿宋" w:cs="仿宋" w:hint="eastAsia"/>
                <w:kern w:val="0"/>
                <w:sz w:val="24"/>
              </w:rPr>
              <w:t>≤</w:t>
            </w:r>
            <w:r>
              <w:rPr>
                <w:rFonts w:ascii="仿宋" w:eastAsia="仿宋" w:hAnsi="仿宋" w:cs="仿宋" w:hint="eastAsia"/>
                <w:sz w:val="24"/>
              </w:rPr>
              <w:t>30°</w:t>
            </w:r>
          </w:p>
        </w:tc>
        <w:tc>
          <w:tcPr>
            <w:tcW w:w="1932" w:type="dxa"/>
            <w:tcBorders>
              <w:top w:val="single" w:sz="4" w:space="0" w:color="000000"/>
              <w:left w:val="single" w:sz="4" w:space="0" w:color="000000"/>
              <w:bottom w:val="single" w:sz="4" w:space="0" w:color="000000"/>
              <w:right w:val="single" w:sz="4" w:space="0" w:color="000000"/>
            </w:tcBorders>
            <w:vAlign w:val="center"/>
          </w:tcPr>
          <w:p w:rsidR="008813DD" w:rsidRDefault="008813DD" w:rsidP="000978B0">
            <w:pPr>
              <w:spacing w:line="276" w:lineRule="auto"/>
              <w:jc w:val="center"/>
              <w:rPr>
                <w:rFonts w:ascii="仿宋" w:eastAsia="仿宋" w:hAnsi="仿宋" w:cs="仿宋"/>
                <w:color w:val="000000"/>
                <w:kern w:val="0"/>
                <w:sz w:val="24"/>
              </w:rPr>
            </w:pPr>
            <w:r>
              <w:rPr>
                <w:rFonts w:ascii="仿宋" w:eastAsia="仿宋" w:hAnsi="仿宋" w:cs="仿宋" w:hint="eastAsia"/>
                <w:color w:val="000000"/>
                <w:kern w:val="0"/>
                <w:sz w:val="24"/>
              </w:rPr>
              <w:t>控制温度洗涤</w:t>
            </w:r>
          </w:p>
        </w:tc>
      </w:tr>
      <w:tr w:rsidR="008813DD" w:rsidTr="000978B0">
        <w:trPr>
          <w:trHeight w:val="639"/>
          <w:jc w:val="center"/>
        </w:trPr>
        <w:tc>
          <w:tcPr>
            <w:tcW w:w="2275" w:type="dxa"/>
            <w:tcBorders>
              <w:top w:val="single" w:sz="4" w:space="0" w:color="000000"/>
              <w:left w:val="single" w:sz="4" w:space="0" w:color="000000"/>
              <w:bottom w:val="single" w:sz="4" w:space="0" w:color="000000"/>
              <w:right w:val="single" w:sz="4" w:space="0" w:color="000000"/>
            </w:tcBorders>
            <w:vAlign w:val="center"/>
          </w:tcPr>
          <w:p w:rsidR="008813DD" w:rsidRDefault="008813DD" w:rsidP="000978B0">
            <w:pPr>
              <w:spacing w:line="276" w:lineRule="auto"/>
              <w:jc w:val="left"/>
              <w:rPr>
                <w:rFonts w:ascii="仿宋" w:eastAsia="仿宋" w:hAnsi="仿宋" w:cs="仿宋"/>
                <w:sz w:val="24"/>
              </w:rPr>
            </w:pPr>
            <w:r>
              <w:rPr>
                <w:rFonts w:ascii="仿宋" w:eastAsia="仿宋" w:hAnsi="仿宋" w:cs="仿宋" w:hint="eastAsia"/>
                <w:sz w:val="24"/>
              </w:rPr>
              <w:t>7、护士帽</w:t>
            </w:r>
          </w:p>
        </w:tc>
        <w:tc>
          <w:tcPr>
            <w:tcW w:w="1613" w:type="dxa"/>
            <w:tcBorders>
              <w:top w:val="single" w:sz="4" w:space="0" w:color="000000"/>
              <w:left w:val="single" w:sz="4" w:space="0" w:color="000000"/>
              <w:bottom w:val="single" w:sz="4" w:space="0" w:color="000000"/>
              <w:right w:val="single" w:sz="4" w:space="0" w:color="000000"/>
            </w:tcBorders>
            <w:vAlign w:val="center"/>
          </w:tcPr>
          <w:p w:rsidR="008813DD" w:rsidRDefault="008813DD" w:rsidP="000978B0">
            <w:pPr>
              <w:spacing w:line="276" w:lineRule="auto"/>
              <w:jc w:val="center"/>
              <w:rPr>
                <w:rFonts w:ascii="仿宋" w:eastAsia="仿宋" w:hAnsi="仿宋" w:cs="仿宋"/>
                <w:kern w:val="0"/>
                <w:sz w:val="24"/>
              </w:rPr>
            </w:pPr>
          </w:p>
        </w:tc>
        <w:tc>
          <w:tcPr>
            <w:tcW w:w="1040" w:type="dxa"/>
            <w:tcBorders>
              <w:top w:val="single" w:sz="4" w:space="0" w:color="000000"/>
              <w:left w:val="single" w:sz="4" w:space="0" w:color="000000"/>
              <w:bottom w:val="single" w:sz="4" w:space="0" w:color="000000"/>
              <w:right w:val="single" w:sz="4" w:space="0" w:color="000000"/>
            </w:tcBorders>
            <w:vAlign w:val="center"/>
          </w:tcPr>
          <w:p w:rsidR="008813DD" w:rsidRDefault="008813DD" w:rsidP="000978B0">
            <w:pPr>
              <w:spacing w:line="276" w:lineRule="auto"/>
              <w:jc w:val="center"/>
              <w:rPr>
                <w:rFonts w:ascii="仿宋" w:eastAsia="仿宋" w:hAnsi="仿宋" w:cs="仿宋"/>
                <w:sz w:val="24"/>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8813DD" w:rsidRDefault="008813DD" w:rsidP="000978B0">
            <w:pPr>
              <w:spacing w:line="276" w:lineRule="auto"/>
              <w:jc w:val="center"/>
              <w:rPr>
                <w:rFonts w:ascii="仿宋" w:eastAsia="仿宋" w:hAnsi="仿宋" w:cs="仿宋"/>
                <w:kern w:val="0"/>
                <w:sz w:val="24"/>
              </w:rPr>
            </w:pPr>
          </w:p>
        </w:tc>
        <w:tc>
          <w:tcPr>
            <w:tcW w:w="1932" w:type="dxa"/>
            <w:tcBorders>
              <w:top w:val="single" w:sz="4" w:space="0" w:color="000000"/>
              <w:left w:val="single" w:sz="4" w:space="0" w:color="000000"/>
              <w:bottom w:val="single" w:sz="4" w:space="0" w:color="000000"/>
              <w:right w:val="single" w:sz="4" w:space="0" w:color="000000"/>
            </w:tcBorders>
            <w:vAlign w:val="center"/>
          </w:tcPr>
          <w:p w:rsidR="008813DD" w:rsidRDefault="008813DD" w:rsidP="000978B0">
            <w:pPr>
              <w:spacing w:line="276" w:lineRule="auto"/>
              <w:jc w:val="center"/>
              <w:rPr>
                <w:rFonts w:ascii="仿宋" w:eastAsia="仿宋" w:hAnsi="仿宋" w:cs="仿宋"/>
                <w:color w:val="000000"/>
                <w:kern w:val="0"/>
                <w:sz w:val="24"/>
              </w:rPr>
            </w:pPr>
          </w:p>
        </w:tc>
      </w:tr>
    </w:tbl>
    <w:p w:rsidR="008813DD" w:rsidRDefault="008813DD" w:rsidP="008813DD">
      <w:pPr>
        <w:spacing w:line="360" w:lineRule="auto"/>
        <w:rPr>
          <w:rFonts w:ascii="仿宋" w:eastAsia="仿宋" w:hAnsi="仿宋" w:cs="仿宋"/>
          <w:b/>
          <w:sz w:val="24"/>
        </w:rPr>
      </w:pPr>
    </w:p>
    <w:p w:rsidR="008813DD" w:rsidRDefault="008813DD" w:rsidP="008813DD">
      <w:pPr>
        <w:spacing w:line="360" w:lineRule="auto"/>
        <w:rPr>
          <w:rFonts w:ascii="仿宋" w:eastAsia="仿宋" w:hAnsi="仿宋" w:cs="仿宋"/>
          <w:sz w:val="24"/>
        </w:rPr>
      </w:pPr>
      <w:r>
        <w:rPr>
          <w:rFonts w:ascii="仿宋" w:eastAsia="仿宋" w:hAnsi="仿宋" w:cs="仿宋" w:hint="eastAsia"/>
          <w:b/>
          <w:sz w:val="24"/>
        </w:rPr>
        <w:t>备注</w:t>
      </w:r>
      <w:r>
        <w:rPr>
          <w:rFonts w:ascii="仿宋" w:eastAsia="仿宋" w:hAnsi="仿宋" w:cs="仿宋" w:hint="eastAsia"/>
          <w:sz w:val="24"/>
        </w:rPr>
        <w:t>：</w:t>
      </w:r>
    </w:p>
    <w:p w:rsidR="008813DD" w:rsidRDefault="008813DD" w:rsidP="008813DD">
      <w:pPr>
        <w:spacing w:line="360" w:lineRule="auto"/>
        <w:ind w:left="360" w:hangingChars="150" w:hanging="360"/>
        <w:rPr>
          <w:rFonts w:ascii="仿宋" w:eastAsia="仿宋" w:hAnsi="仿宋" w:cs="仿宋"/>
          <w:sz w:val="24"/>
        </w:rPr>
      </w:pPr>
      <w:r>
        <w:rPr>
          <w:rFonts w:ascii="仿宋" w:eastAsia="仿宋" w:hAnsi="仿宋" w:cs="仿宋" w:hint="eastAsia"/>
          <w:sz w:val="24"/>
        </w:rPr>
        <w:t>1、传染性及特殊科室病员服可不按照“综合洗涤参考标准表”执行；</w:t>
      </w:r>
    </w:p>
    <w:p w:rsidR="008813DD" w:rsidRDefault="008813DD" w:rsidP="008813DD">
      <w:pPr>
        <w:spacing w:line="360" w:lineRule="auto"/>
        <w:ind w:left="360" w:hangingChars="150" w:hanging="360"/>
        <w:rPr>
          <w:rFonts w:ascii="仿宋" w:eastAsia="仿宋" w:hAnsi="仿宋" w:cs="仿宋"/>
          <w:sz w:val="24"/>
        </w:rPr>
      </w:pPr>
      <w:r>
        <w:rPr>
          <w:rFonts w:ascii="仿宋" w:eastAsia="仿宋" w:hAnsi="仿宋" w:cs="仿宋" w:hint="eastAsia"/>
          <w:sz w:val="24"/>
        </w:rPr>
        <w:t>2、毛衣类建议干洗；如水洗水温应控制在20-30°，浸泡时间不应超过30分钟，机洗时间应小于5分钟；</w:t>
      </w:r>
    </w:p>
    <w:p w:rsidR="008813DD" w:rsidRPr="007505C2" w:rsidRDefault="008813DD" w:rsidP="008813DD">
      <w:pPr>
        <w:spacing w:line="360" w:lineRule="auto"/>
        <w:ind w:left="360" w:hangingChars="150" w:hanging="360"/>
        <w:rPr>
          <w:rFonts w:ascii="仿宋" w:eastAsia="仿宋" w:hAnsi="仿宋" w:cs="仿宋"/>
          <w:sz w:val="24"/>
        </w:rPr>
      </w:pPr>
      <w:r w:rsidRPr="007505C2">
        <w:rPr>
          <w:rFonts w:ascii="仿宋" w:eastAsia="仿宋" w:hAnsi="仿宋" w:cs="仿宋" w:hint="eastAsia"/>
          <w:sz w:val="24"/>
        </w:rPr>
        <w:t>3、疫情期间，洗涤温度可根据行业及部门要求进行调整（建议</w:t>
      </w:r>
      <w:r>
        <w:rPr>
          <w:rFonts w:ascii="仿宋" w:eastAsia="仿宋" w:hAnsi="仿宋" w:cs="仿宋" w:hint="eastAsia"/>
          <w:sz w:val="24"/>
        </w:rPr>
        <w:t>7</w:t>
      </w:r>
      <w:r>
        <w:rPr>
          <w:rFonts w:ascii="仿宋" w:eastAsia="仿宋" w:hAnsi="仿宋" w:cs="仿宋"/>
          <w:sz w:val="24"/>
        </w:rPr>
        <w:t>5</w:t>
      </w:r>
      <w:r w:rsidRPr="007505C2">
        <w:rPr>
          <w:rFonts w:ascii="仿宋" w:eastAsia="仿宋" w:hAnsi="仿宋" w:cs="仿宋" w:hint="eastAsia"/>
          <w:sz w:val="24"/>
        </w:rPr>
        <w:t>°-80°）</w:t>
      </w:r>
    </w:p>
    <w:p w:rsidR="008813DD" w:rsidRPr="002A0803" w:rsidRDefault="008813DD" w:rsidP="008813DD">
      <w:pPr>
        <w:widowControl/>
        <w:snapToGrid w:val="0"/>
        <w:spacing w:line="360" w:lineRule="auto"/>
        <w:jc w:val="center"/>
        <w:rPr>
          <w:rFonts w:ascii="仿宋" w:eastAsia="仿宋" w:hAnsi="仿宋" w:cs="仿宋"/>
          <w:b/>
          <w:color w:val="000000" w:themeColor="text1"/>
          <w:kern w:val="0"/>
          <w:sz w:val="24"/>
        </w:rPr>
      </w:pPr>
      <w:r w:rsidRPr="007505C2">
        <w:rPr>
          <w:rFonts w:ascii="仿宋" w:eastAsia="仿宋" w:hAnsi="仿宋" w:cs="仿宋" w:hint="eastAsia"/>
          <w:b/>
          <w:kern w:val="0"/>
          <w:sz w:val="24"/>
        </w:rPr>
        <w:br w:type="page"/>
      </w:r>
      <w:r w:rsidRPr="002A0803">
        <w:rPr>
          <w:rFonts w:ascii="仿宋" w:eastAsia="仿宋" w:hAnsi="仿宋" w:cs="仿宋" w:hint="eastAsia"/>
          <w:b/>
          <w:color w:val="000000" w:themeColor="text1"/>
          <w:kern w:val="0"/>
          <w:sz w:val="24"/>
        </w:rPr>
        <w:lastRenderedPageBreak/>
        <w:t>洗涤面料技术参数</w:t>
      </w:r>
    </w:p>
    <w:p w:rsidR="008813DD" w:rsidRPr="002A0803" w:rsidRDefault="008813DD" w:rsidP="008813DD">
      <w:pPr>
        <w:widowControl/>
        <w:snapToGrid w:val="0"/>
        <w:spacing w:line="360" w:lineRule="auto"/>
        <w:ind w:firstLineChars="200" w:firstLine="480"/>
        <w:rPr>
          <w:rFonts w:ascii="仿宋" w:eastAsia="仿宋" w:hAnsi="仿宋" w:cs="仿宋"/>
          <w:color w:val="000000" w:themeColor="text1"/>
          <w:kern w:val="0"/>
          <w:sz w:val="24"/>
        </w:rPr>
      </w:pPr>
      <w:r w:rsidRPr="002A0803">
        <w:rPr>
          <w:rFonts w:ascii="仿宋" w:eastAsia="仿宋" w:hAnsi="仿宋" w:cs="仿宋" w:hint="eastAsia"/>
          <w:color w:val="000000" w:themeColor="text1"/>
          <w:kern w:val="0"/>
          <w:sz w:val="24"/>
        </w:rPr>
        <w:t>针对市属医院统一配发工装被服</w:t>
      </w:r>
      <w:proofErr w:type="gramStart"/>
      <w:r w:rsidRPr="002A0803">
        <w:rPr>
          <w:rFonts w:ascii="仿宋" w:eastAsia="仿宋" w:hAnsi="仿宋" w:cs="仿宋" w:hint="eastAsia"/>
          <w:color w:val="000000" w:themeColor="text1"/>
          <w:kern w:val="0"/>
          <w:sz w:val="24"/>
        </w:rPr>
        <w:t>的布草特性</w:t>
      </w:r>
      <w:proofErr w:type="gramEnd"/>
      <w:r w:rsidRPr="002A0803">
        <w:rPr>
          <w:rFonts w:ascii="仿宋" w:eastAsia="仿宋" w:hAnsi="仿宋" w:cs="仿宋" w:hint="eastAsia"/>
          <w:color w:val="000000" w:themeColor="text1"/>
          <w:kern w:val="0"/>
          <w:sz w:val="24"/>
        </w:rPr>
        <w:t>，向部分洗涤中心（厂）提供该</w:t>
      </w:r>
      <w:proofErr w:type="gramStart"/>
      <w:r w:rsidRPr="002A0803">
        <w:rPr>
          <w:rFonts w:ascii="仿宋" w:eastAsia="仿宋" w:hAnsi="仿宋" w:cs="仿宋" w:hint="eastAsia"/>
          <w:color w:val="000000" w:themeColor="text1"/>
          <w:kern w:val="0"/>
          <w:sz w:val="24"/>
        </w:rPr>
        <w:t>批次布草</w:t>
      </w:r>
      <w:proofErr w:type="gramEnd"/>
      <w:r w:rsidRPr="002A0803">
        <w:rPr>
          <w:rFonts w:ascii="仿宋" w:eastAsia="仿宋" w:hAnsi="仿宋" w:cs="仿宋" w:hint="eastAsia"/>
          <w:color w:val="000000" w:themeColor="text1"/>
          <w:kern w:val="0"/>
          <w:sz w:val="24"/>
        </w:rPr>
        <w:t>的技术参数，以便各洗涤中心（厂）及时调整洗涤工艺流程。</w:t>
      </w:r>
    </w:p>
    <w:p w:rsidR="008813DD" w:rsidRPr="002A0803" w:rsidRDefault="008813DD" w:rsidP="008813DD">
      <w:pPr>
        <w:widowControl/>
        <w:snapToGrid w:val="0"/>
        <w:spacing w:line="360" w:lineRule="auto"/>
        <w:ind w:firstLineChars="788" w:firstLine="1899"/>
        <w:rPr>
          <w:rFonts w:ascii="仿宋" w:eastAsia="仿宋" w:hAnsi="仿宋" w:cs="仿宋"/>
          <w:b/>
          <w:color w:val="000000" w:themeColor="text1"/>
          <w:kern w:val="0"/>
          <w:sz w:val="24"/>
        </w:rPr>
      </w:pPr>
    </w:p>
    <w:p w:rsidR="008813DD" w:rsidRPr="002A0803" w:rsidRDefault="008813DD" w:rsidP="008813DD">
      <w:pPr>
        <w:widowControl/>
        <w:snapToGrid w:val="0"/>
        <w:spacing w:line="360" w:lineRule="auto"/>
        <w:jc w:val="center"/>
        <w:rPr>
          <w:rFonts w:ascii="仿宋" w:eastAsia="仿宋" w:hAnsi="仿宋" w:cs="仿宋"/>
          <w:color w:val="000000" w:themeColor="text1"/>
          <w:kern w:val="0"/>
          <w:sz w:val="24"/>
        </w:rPr>
      </w:pPr>
      <w:r w:rsidRPr="002A0803">
        <w:rPr>
          <w:rFonts w:ascii="仿宋" w:eastAsia="仿宋" w:hAnsi="仿宋" w:cs="仿宋" w:hint="eastAsia"/>
          <w:b/>
          <w:color w:val="000000" w:themeColor="text1"/>
          <w:kern w:val="0"/>
          <w:sz w:val="24"/>
        </w:rPr>
        <w:t>医生、行政类服装使用</w:t>
      </w:r>
      <w:proofErr w:type="gramStart"/>
      <w:r w:rsidRPr="002A0803">
        <w:rPr>
          <w:rFonts w:ascii="仿宋" w:eastAsia="仿宋" w:hAnsi="仿宋" w:cs="仿宋" w:hint="eastAsia"/>
          <w:b/>
          <w:color w:val="000000" w:themeColor="text1"/>
          <w:kern w:val="0"/>
          <w:sz w:val="24"/>
        </w:rPr>
        <w:t>布草技术</w:t>
      </w:r>
      <w:proofErr w:type="gramEnd"/>
      <w:r w:rsidRPr="002A0803">
        <w:rPr>
          <w:rFonts w:ascii="仿宋" w:eastAsia="仿宋" w:hAnsi="仿宋" w:cs="仿宋" w:hint="eastAsia"/>
          <w:b/>
          <w:color w:val="000000" w:themeColor="text1"/>
          <w:kern w:val="0"/>
          <w:sz w:val="24"/>
        </w:rPr>
        <w:t>参数</w:t>
      </w:r>
    </w:p>
    <w:tbl>
      <w:tblPr>
        <w:tblW w:w="10768" w:type="dxa"/>
        <w:jc w:val="center"/>
        <w:tblLayout w:type="fixed"/>
        <w:tblLook w:val="04A0" w:firstRow="1" w:lastRow="0" w:firstColumn="1" w:lastColumn="0" w:noHBand="0" w:noVBand="1"/>
      </w:tblPr>
      <w:tblGrid>
        <w:gridCol w:w="1282"/>
        <w:gridCol w:w="992"/>
        <w:gridCol w:w="1701"/>
        <w:gridCol w:w="992"/>
        <w:gridCol w:w="1265"/>
        <w:gridCol w:w="1276"/>
        <w:gridCol w:w="1701"/>
        <w:gridCol w:w="1559"/>
      </w:tblGrid>
      <w:tr w:rsidR="008813DD" w:rsidRPr="002A0803" w:rsidTr="000978B0">
        <w:trPr>
          <w:trHeight w:val="472"/>
          <w:jc w:val="center"/>
        </w:trPr>
        <w:tc>
          <w:tcPr>
            <w:tcW w:w="1282" w:type="dxa"/>
            <w:vMerge w:val="restart"/>
            <w:tcBorders>
              <w:top w:val="single" w:sz="4" w:space="0" w:color="auto"/>
              <w:left w:val="single" w:sz="4" w:space="0" w:color="auto"/>
              <w:bottom w:val="single" w:sz="4" w:space="0" w:color="auto"/>
              <w:right w:val="single" w:sz="4" w:space="0" w:color="auto"/>
            </w:tcBorders>
            <w:vAlign w:val="center"/>
          </w:tcPr>
          <w:p w:rsidR="008813DD" w:rsidRPr="002A0803" w:rsidRDefault="008813DD" w:rsidP="000978B0">
            <w:pPr>
              <w:widowControl/>
              <w:spacing w:line="360" w:lineRule="auto"/>
              <w:jc w:val="center"/>
              <w:rPr>
                <w:rFonts w:ascii="仿宋" w:eastAsia="仿宋" w:hAnsi="仿宋" w:cs="仿宋"/>
                <w:b/>
                <w:bCs/>
                <w:color w:val="000000" w:themeColor="text1"/>
                <w:kern w:val="0"/>
                <w:sz w:val="24"/>
              </w:rPr>
            </w:pPr>
            <w:r w:rsidRPr="002A0803">
              <w:rPr>
                <w:rFonts w:ascii="仿宋" w:eastAsia="仿宋" w:hAnsi="仿宋" w:cs="仿宋" w:hint="eastAsia"/>
                <w:b/>
                <w:bCs/>
                <w:color w:val="000000" w:themeColor="text1"/>
                <w:kern w:val="0"/>
                <w:sz w:val="24"/>
              </w:rPr>
              <w:t>序号</w:t>
            </w:r>
          </w:p>
        </w:tc>
        <w:tc>
          <w:tcPr>
            <w:tcW w:w="992" w:type="dxa"/>
            <w:vMerge w:val="restart"/>
            <w:tcBorders>
              <w:top w:val="single" w:sz="4" w:space="0" w:color="auto"/>
              <w:left w:val="single" w:sz="4" w:space="0" w:color="auto"/>
              <w:bottom w:val="single" w:sz="4" w:space="0" w:color="auto"/>
              <w:right w:val="single" w:sz="4" w:space="0" w:color="auto"/>
            </w:tcBorders>
            <w:vAlign w:val="center"/>
          </w:tcPr>
          <w:p w:rsidR="008813DD" w:rsidRPr="002A0803" w:rsidRDefault="008813DD" w:rsidP="000978B0">
            <w:pPr>
              <w:widowControl/>
              <w:spacing w:line="360" w:lineRule="auto"/>
              <w:jc w:val="center"/>
              <w:rPr>
                <w:rFonts w:ascii="仿宋" w:eastAsia="仿宋" w:hAnsi="仿宋" w:cs="仿宋"/>
                <w:b/>
                <w:bCs/>
                <w:color w:val="000000" w:themeColor="text1"/>
                <w:kern w:val="0"/>
                <w:sz w:val="24"/>
              </w:rPr>
            </w:pPr>
            <w:r w:rsidRPr="002A0803">
              <w:rPr>
                <w:rFonts w:ascii="仿宋" w:eastAsia="仿宋" w:hAnsi="仿宋" w:cs="仿宋" w:hint="eastAsia"/>
                <w:b/>
                <w:bCs/>
                <w:color w:val="000000" w:themeColor="text1"/>
                <w:kern w:val="0"/>
                <w:sz w:val="24"/>
              </w:rPr>
              <w:t>名称</w:t>
            </w:r>
          </w:p>
        </w:tc>
        <w:tc>
          <w:tcPr>
            <w:tcW w:w="1701" w:type="dxa"/>
            <w:vMerge w:val="restart"/>
            <w:tcBorders>
              <w:top w:val="single" w:sz="4" w:space="0" w:color="auto"/>
              <w:left w:val="single" w:sz="4" w:space="0" w:color="auto"/>
              <w:bottom w:val="single" w:sz="4" w:space="0" w:color="auto"/>
              <w:right w:val="single" w:sz="4" w:space="0" w:color="auto"/>
            </w:tcBorders>
            <w:vAlign w:val="center"/>
          </w:tcPr>
          <w:p w:rsidR="008813DD" w:rsidRPr="002A0803" w:rsidRDefault="008813DD" w:rsidP="000978B0">
            <w:pPr>
              <w:widowControl/>
              <w:spacing w:line="360" w:lineRule="auto"/>
              <w:jc w:val="center"/>
              <w:rPr>
                <w:rFonts w:ascii="仿宋" w:eastAsia="仿宋" w:hAnsi="仿宋" w:cs="仿宋"/>
                <w:b/>
                <w:bCs/>
                <w:color w:val="000000" w:themeColor="text1"/>
                <w:kern w:val="0"/>
                <w:sz w:val="24"/>
              </w:rPr>
            </w:pPr>
            <w:r w:rsidRPr="002A0803">
              <w:rPr>
                <w:rFonts w:ascii="仿宋" w:eastAsia="仿宋" w:hAnsi="仿宋" w:cs="仿宋" w:hint="eastAsia"/>
                <w:b/>
                <w:bCs/>
                <w:color w:val="000000" w:themeColor="text1"/>
                <w:kern w:val="0"/>
                <w:sz w:val="24"/>
              </w:rPr>
              <w:t>涵盖品种</w:t>
            </w:r>
          </w:p>
        </w:tc>
        <w:tc>
          <w:tcPr>
            <w:tcW w:w="992" w:type="dxa"/>
            <w:vMerge w:val="restart"/>
            <w:tcBorders>
              <w:top w:val="single" w:sz="4" w:space="0" w:color="auto"/>
              <w:left w:val="single" w:sz="4" w:space="0" w:color="auto"/>
              <w:bottom w:val="single" w:sz="4" w:space="0" w:color="auto"/>
              <w:right w:val="single" w:sz="4" w:space="0" w:color="auto"/>
            </w:tcBorders>
            <w:vAlign w:val="center"/>
          </w:tcPr>
          <w:p w:rsidR="008813DD" w:rsidRPr="002A0803" w:rsidRDefault="008813DD" w:rsidP="000978B0">
            <w:pPr>
              <w:widowControl/>
              <w:spacing w:line="360" w:lineRule="auto"/>
              <w:jc w:val="center"/>
              <w:rPr>
                <w:rFonts w:ascii="仿宋" w:eastAsia="仿宋" w:hAnsi="仿宋" w:cs="仿宋"/>
                <w:b/>
                <w:bCs/>
                <w:color w:val="000000" w:themeColor="text1"/>
                <w:kern w:val="0"/>
                <w:sz w:val="24"/>
              </w:rPr>
            </w:pPr>
            <w:r w:rsidRPr="002A0803">
              <w:rPr>
                <w:rFonts w:ascii="仿宋" w:eastAsia="仿宋" w:hAnsi="仿宋" w:cs="仿宋" w:hint="eastAsia"/>
                <w:b/>
                <w:bCs/>
                <w:color w:val="000000" w:themeColor="text1"/>
                <w:kern w:val="0"/>
                <w:sz w:val="24"/>
              </w:rPr>
              <w:t>产品用途分类</w:t>
            </w:r>
          </w:p>
        </w:tc>
        <w:tc>
          <w:tcPr>
            <w:tcW w:w="1265" w:type="dxa"/>
            <w:vMerge w:val="restart"/>
            <w:tcBorders>
              <w:top w:val="single" w:sz="4" w:space="0" w:color="auto"/>
              <w:left w:val="single" w:sz="4" w:space="0" w:color="auto"/>
              <w:bottom w:val="single" w:sz="4" w:space="0" w:color="000000"/>
              <w:right w:val="single" w:sz="4" w:space="0" w:color="auto"/>
            </w:tcBorders>
            <w:vAlign w:val="center"/>
          </w:tcPr>
          <w:p w:rsidR="008813DD" w:rsidRPr="002A0803" w:rsidRDefault="008813DD" w:rsidP="000978B0">
            <w:pPr>
              <w:widowControl/>
              <w:spacing w:line="360" w:lineRule="auto"/>
              <w:jc w:val="center"/>
              <w:rPr>
                <w:rFonts w:ascii="仿宋" w:eastAsia="仿宋" w:hAnsi="仿宋" w:cs="仿宋"/>
                <w:b/>
                <w:bCs/>
                <w:color w:val="000000" w:themeColor="text1"/>
                <w:kern w:val="0"/>
                <w:sz w:val="24"/>
              </w:rPr>
            </w:pPr>
            <w:r w:rsidRPr="002A0803">
              <w:rPr>
                <w:rFonts w:ascii="仿宋" w:eastAsia="仿宋" w:hAnsi="仿宋" w:cs="仿宋" w:hint="eastAsia"/>
                <w:b/>
                <w:bCs/>
                <w:color w:val="000000" w:themeColor="text1"/>
                <w:kern w:val="0"/>
                <w:sz w:val="24"/>
              </w:rPr>
              <w:t>使用布草</w:t>
            </w:r>
          </w:p>
          <w:p w:rsidR="008813DD" w:rsidRPr="002A0803" w:rsidRDefault="008813DD" w:rsidP="000978B0">
            <w:pPr>
              <w:widowControl/>
              <w:spacing w:line="360" w:lineRule="auto"/>
              <w:jc w:val="center"/>
              <w:rPr>
                <w:rFonts w:ascii="仿宋" w:eastAsia="仿宋" w:hAnsi="仿宋" w:cs="仿宋"/>
                <w:b/>
                <w:bCs/>
                <w:color w:val="000000" w:themeColor="text1"/>
                <w:kern w:val="0"/>
                <w:sz w:val="24"/>
              </w:rPr>
            </w:pPr>
            <w:r w:rsidRPr="002A0803">
              <w:rPr>
                <w:rFonts w:ascii="仿宋" w:eastAsia="仿宋" w:hAnsi="仿宋" w:cs="仿宋" w:hint="eastAsia"/>
                <w:b/>
                <w:bCs/>
                <w:color w:val="000000" w:themeColor="text1"/>
                <w:kern w:val="0"/>
                <w:sz w:val="24"/>
              </w:rPr>
              <w:t>种类</w:t>
            </w:r>
          </w:p>
        </w:tc>
        <w:tc>
          <w:tcPr>
            <w:tcW w:w="4536" w:type="dxa"/>
            <w:gridSpan w:val="3"/>
            <w:tcBorders>
              <w:top w:val="single" w:sz="4" w:space="0" w:color="auto"/>
              <w:left w:val="nil"/>
              <w:bottom w:val="single" w:sz="4" w:space="0" w:color="auto"/>
              <w:right w:val="single" w:sz="4" w:space="0" w:color="auto"/>
            </w:tcBorders>
            <w:vAlign w:val="center"/>
          </w:tcPr>
          <w:p w:rsidR="008813DD" w:rsidRPr="002A0803" w:rsidRDefault="008813DD" w:rsidP="000978B0">
            <w:pPr>
              <w:widowControl/>
              <w:spacing w:line="360" w:lineRule="auto"/>
              <w:jc w:val="center"/>
              <w:rPr>
                <w:rFonts w:ascii="仿宋" w:eastAsia="仿宋" w:hAnsi="仿宋" w:cs="仿宋"/>
                <w:b/>
                <w:bCs/>
                <w:color w:val="000000" w:themeColor="text1"/>
                <w:kern w:val="0"/>
                <w:sz w:val="24"/>
              </w:rPr>
            </w:pPr>
            <w:proofErr w:type="gramStart"/>
            <w:r w:rsidRPr="002A0803">
              <w:rPr>
                <w:rFonts w:ascii="仿宋" w:eastAsia="仿宋" w:hAnsi="仿宋" w:cs="仿宋" w:hint="eastAsia"/>
                <w:b/>
                <w:bCs/>
                <w:color w:val="000000" w:themeColor="text1"/>
                <w:kern w:val="0"/>
                <w:sz w:val="24"/>
              </w:rPr>
              <w:t>使用布草规格</w:t>
            </w:r>
            <w:proofErr w:type="gramEnd"/>
          </w:p>
        </w:tc>
      </w:tr>
      <w:tr w:rsidR="008813DD" w:rsidRPr="002A0803" w:rsidTr="000978B0">
        <w:trPr>
          <w:trHeight w:val="508"/>
          <w:jc w:val="center"/>
        </w:trPr>
        <w:tc>
          <w:tcPr>
            <w:tcW w:w="1282" w:type="dxa"/>
            <w:vMerge/>
            <w:tcBorders>
              <w:top w:val="single" w:sz="4" w:space="0" w:color="auto"/>
              <w:left w:val="single" w:sz="4" w:space="0" w:color="auto"/>
              <w:bottom w:val="single" w:sz="4" w:space="0" w:color="auto"/>
              <w:right w:val="single" w:sz="4" w:space="0" w:color="auto"/>
            </w:tcBorders>
            <w:vAlign w:val="center"/>
          </w:tcPr>
          <w:p w:rsidR="008813DD" w:rsidRPr="002A0803" w:rsidRDefault="008813DD" w:rsidP="000978B0">
            <w:pPr>
              <w:widowControl/>
              <w:jc w:val="left"/>
              <w:rPr>
                <w:rFonts w:ascii="仿宋" w:eastAsia="仿宋" w:hAnsi="仿宋" w:cs="仿宋"/>
                <w:b/>
                <w:bCs/>
                <w:color w:val="000000" w:themeColor="text1"/>
                <w:kern w:val="0"/>
                <w:sz w:val="24"/>
              </w:rPr>
            </w:pPr>
          </w:p>
        </w:tc>
        <w:tc>
          <w:tcPr>
            <w:tcW w:w="992" w:type="dxa"/>
            <w:vMerge/>
            <w:tcBorders>
              <w:top w:val="single" w:sz="4" w:space="0" w:color="auto"/>
              <w:left w:val="single" w:sz="4" w:space="0" w:color="auto"/>
              <w:bottom w:val="single" w:sz="4" w:space="0" w:color="auto"/>
              <w:right w:val="single" w:sz="4" w:space="0" w:color="auto"/>
            </w:tcBorders>
            <w:vAlign w:val="center"/>
          </w:tcPr>
          <w:p w:rsidR="008813DD" w:rsidRPr="002A0803" w:rsidRDefault="008813DD" w:rsidP="000978B0">
            <w:pPr>
              <w:widowControl/>
              <w:jc w:val="left"/>
              <w:rPr>
                <w:rFonts w:ascii="仿宋" w:eastAsia="仿宋" w:hAnsi="仿宋" w:cs="仿宋"/>
                <w:b/>
                <w:bCs/>
                <w:color w:val="000000" w:themeColor="text1"/>
                <w:kern w:val="0"/>
                <w:sz w:val="24"/>
              </w:rPr>
            </w:pPr>
          </w:p>
        </w:tc>
        <w:tc>
          <w:tcPr>
            <w:tcW w:w="1701" w:type="dxa"/>
            <w:vMerge/>
            <w:tcBorders>
              <w:top w:val="single" w:sz="4" w:space="0" w:color="auto"/>
              <w:left w:val="single" w:sz="4" w:space="0" w:color="auto"/>
              <w:bottom w:val="single" w:sz="4" w:space="0" w:color="auto"/>
              <w:right w:val="single" w:sz="4" w:space="0" w:color="auto"/>
            </w:tcBorders>
            <w:vAlign w:val="center"/>
          </w:tcPr>
          <w:p w:rsidR="008813DD" w:rsidRPr="002A0803" w:rsidRDefault="008813DD" w:rsidP="000978B0">
            <w:pPr>
              <w:widowControl/>
              <w:jc w:val="left"/>
              <w:rPr>
                <w:rFonts w:ascii="仿宋" w:eastAsia="仿宋" w:hAnsi="仿宋" w:cs="仿宋"/>
                <w:b/>
                <w:bCs/>
                <w:color w:val="000000" w:themeColor="text1"/>
                <w:kern w:val="0"/>
                <w:sz w:val="24"/>
              </w:rPr>
            </w:pPr>
          </w:p>
        </w:tc>
        <w:tc>
          <w:tcPr>
            <w:tcW w:w="992" w:type="dxa"/>
            <w:vMerge/>
            <w:tcBorders>
              <w:top w:val="single" w:sz="4" w:space="0" w:color="auto"/>
              <w:left w:val="single" w:sz="4" w:space="0" w:color="auto"/>
              <w:bottom w:val="single" w:sz="4" w:space="0" w:color="auto"/>
              <w:right w:val="single" w:sz="4" w:space="0" w:color="auto"/>
            </w:tcBorders>
            <w:vAlign w:val="center"/>
          </w:tcPr>
          <w:p w:rsidR="008813DD" w:rsidRPr="002A0803" w:rsidRDefault="008813DD" w:rsidP="000978B0">
            <w:pPr>
              <w:widowControl/>
              <w:jc w:val="left"/>
              <w:rPr>
                <w:rFonts w:ascii="仿宋" w:eastAsia="仿宋" w:hAnsi="仿宋" w:cs="仿宋"/>
                <w:b/>
                <w:bCs/>
                <w:color w:val="000000" w:themeColor="text1"/>
                <w:kern w:val="0"/>
                <w:sz w:val="24"/>
              </w:rPr>
            </w:pPr>
          </w:p>
        </w:tc>
        <w:tc>
          <w:tcPr>
            <w:tcW w:w="1265" w:type="dxa"/>
            <w:vMerge/>
            <w:tcBorders>
              <w:top w:val="single" w:sz="4" w:space="0" w:color="auto"/>
              <w:left w:val="single" w:sz="4" w:space="0" w:color="auto"/>
              <w:bottom w:val="single" w:sz="4" w:space="0" w:color="000000"/>
              <w:right w:val="single" w:sz="4" w:space="0" w:color="auto"/>
            </w:tcBorders>
            <w:vAlign w:val="center"/>
          </w:tcPr>
          <w:p w:rsidR="008813DD" w:rsidRPr="002A0803" w:rsidRDefault="008813DD" w:rsidP="000978B0">
            <w:pPr>
              <w:widowControl/>
              <w:jc w:val="left"/>
              <w:rPr>
                <w:rFonts w:ascii="仿宋" w:eastAsia="仿宋" w:hAnsi="仿宋" w:cs="仿宋"/>
                <w:b/>
                <w:bCs/>
                <w:color w:val="000000" w:themeColor="text1"/>
                <w:kern w:val="0"/>
                <w:sz w:val="24"/>
              </w:rPr>
            </w:pPr>
          </w:p>
        </w:tc>
        <w:tc>
          <w:tcPr>
            <w:tcW w:w="1276" w:type="dxa"/>
            <w:tcBorders>
              <w:top w:val="nil"/>
              <w:left w:val="nil"/>
              <w:bottom w:val="single" w:sz="4" w:space="0" w:color="auto"/>
              <w:right w:val="single" w:sz="4" w:space="0" w:color="auto"/>
            </w:tcBorders>
            <w:vAlign w:val="center"/>
          </w:tcPr>
          <w:p w:rsidR="008813DD" w:rsidRPr="002A0803" w:rsidRDefault="008813DD" w:rsidP="000978B0">
            <w:pPr>
              <w:widowControl/>
              <w:spacing w:line="360" w:lineRule="auto"/>
              <w:jc w:val="center"/>
              <w:rPr>
                <w:rFonts w:ascii="仿宋" w:eastAsia="仿宋" w:hAnsi="仿宋" w:cs="仿宋"/>
                <w:color w:val="000000" w:themeColor="text1"/>
                <w:kern w:val="0"/>
                <w:sz w:val="24"/>
              </w:rPr>
            </w:pPr>
            <w:r w:rsidRPr="002A0803">
              <w:rPr>
                <w:rFonts w:ascii="仿宋" w:eastAsia="仿宋" w:hAnsi="仿宋" w:cs="仿宋" w:hint="eastAsia"/>
                <w:b/>
                <w:bCs/>
                <w:color w:val="000000" w:themeColor="text1"/>
                <w:kern w:val="0"/>
                <w:sz w:val="24"/>
              </w:rPr>
              <w:t>纱支密度</w:t>
            </w:r>
          </w:p>
        </w:tc>
        <w:tc>
          <w:tcPr>
            <w:tcW w:w="1701" w:type="dxa"/>
            <w:tcBorders>
              <w:top w:val="nil"/>
              <w:left w:val="nil"/>
              <w:bottom w:val="single" w:sz="4" w:space="0" w:color="auto"/>
              <w:right w:val="single" w:sz="4" w:space="0" w:color="auto"/>
            </w:tcBorders>
            <w:vAlign w:val="center"/>
          </w:tcPr>
          <w:p w:rsidR="008813DD" w:rsidRPr="002A0803" w:rsidRDefault="008813DD" w:rsidP="000978B0">
            <w:pPr>
              <w:widowControl/>
              <w:spacing w:line="360" w:lineRule="auto"/>
              <w:jc w:val="center"/>
              <w:rPr>
                <w:rFonts w:ascii="仿宋" w:eastAsia="仿宋" w:hAnsi="仿宋" w:cs="仿宋"/>
                <w:b/>
                <w:color w:val="000000" w:themeColor="text1"/>
                <w:kern w:val="0"/>
                <w:sz w:val="24"/>
              </w:rPr>
            </w:pPr>
            <w:r w:rsidRPr="002A0803">
              <w:rPr>
                <w:rFonts w:ascii="仿宋" w:eastAsia="仿宋" w:hAnsi="仿宋" w:cs="仿宋" w:hint="eastAsia"/>
                <w:b/>
                <w:color w:val="000000" w:themeColor="text1"/>
                <w:kern w:val="0"/>
                <w:sz w:val="24"/>
              </w:rPr>
              <w:t>成份含量</w:t>
            </w:r>
          </w:p>
        </w:tc>
        <w:tc>
          <w:tcPr>
            <w:tcW w:w="1559" w:type="dxa"/>
            <w:tcBorders>
              <w:top w:val="nil"/>
              <w:left w:val="nil"/>
              <w:bottom w:val="single" w:sz="4" w:space="0" w:color="auto"/>
              <w:right w:val="single" w:sz="4" w:space="0" w:color="auto"/>
            </w:tcBorders>
            <w:vAlign w:val="center"/>
          </w:tcPr>
          <w:p w:rsidR="008813DD" w:rsidRPr="002A0803" w:rsidRDefault="008813DD" w:rsidP="000978B0">
            <w:pPr>
              <w:spacing w:line="360" w:lineRule="auto"/>
              <w:jc w:val="center"/>
              <w:rPr>
                <w:rFonts w:ascii="仿宋" w:eastAsia="仿宋" w:hAnsi="仿宋" w:cs="仿宋"/>
                <w:b/>
                <w:bCs/>
                <w:color w:val="000000" w:themeColor="text1"/>
                <w:kern w:val="0"/>
                <w:sz w:val="24"/>
              </w:rPr>
            </w:pPr>
            <w:r w:rsidRPr="002A0803">
              <w:rPr>
                <w:rFonts w:ascii="仿宋" w:eastAsia="仿宋" w:hAnsi="仿宋" w:cs="仿宋" w:hint="eastAsia"/>
                <w:b/>
                <w:bCs/>
                <w:color w:val="000000" w:themeColor="text1"/>
                <w:kern w:val="0"/>
                <w:sz w:val="24"/>
              </w:rPr>
              <w:t>成份特点</w:t>
            </w:r>
          </w:p>
        </w:tc>
      </w:tr>
      <w:tr w:rsidR="008813DD" w:rsidRPr="002A0803" w:rsidTr="000978B0">
        <w:trPr>
          <w:trHeight w:val="630"/>
          <w:jc w:val="center"/>
        </w:trPr>
        <w:tc>
          <w:tcPr>
            <w:tcW w:w="1282" w:type="dxa"/>
            <w:vMerge w:val="restart"/>
            <w:tcBorders>
              <w:top w:val="nil"/>
              <w:left w:val="single" w:sz="4" w:space="0" w:color="auto"/>
              <w:bottom w:val="single" w:sz="4" w:space="0" w:color="auto"/>
              <w:right w:val="single" w:sz="4" w:space="0" w:color="auto"/>
            </w:tcBorders>
            <w:vAlign w:val="center"/>
          </w:tcPr>
          <w:p w:rsidR="008813DD" w:rsidRPr="002A0803" w:rsidRDefault="008813DD" w:rsidP="000978B0">
            <w:pPr>
              <w:widowControl/>
              <w:spacing w:line="360" w:lineRule="auto"/>
              <w:jc w:val="center"/>
              <w:rPr>
                <w:rFonts w:ascii="仿宋" w:eastAsia="仿宋" w:hAnsi="仿宋" w:cs="仿宋"/>
                <w:color w:val="000000" w:themeColor="text1"/>
                <w:kern w:val="0"/>
                <w:sz w:val="24"/>
              </w:rPr>
            </w:pPr>
            <w:r w:rsidRPr="002A0803">
              <w:rPr>
                <w:rFonts w:ascii="仿宋" w:eastAsia="仿宋" w:hAnsi="仿宋" w:cs="仿宋" w:hint="eastAsia"/>
                <w:color w:val="000000" w:themeColor="text1"/>
                <w:kern w:val="0"/>
                <w:sz w:val="24"/>
              </w:rPr>
              <w:t>1</w:t>
            </w:r>
          </w:p>
        </w:tc>
        <w:tc>
          <w:tcPr>
            <w:tcW w:w="992" w:type="dxa"/>
            <w:vMerge w:val="restart"/>
            <w:tcBorders>
              <w:top w:val="nil"/>
              <w:left w:val="single" w:sz="4" w:space="0" w:color="auto"/>
              <w:bottom w:val="single" w:sz="4" w:space="0" w:color="auto"/>
              <w:right w:val="nil"/>
            </w:tcBorders>
            <w:vAlign w:val="center"/>
          </w:tcPr>
          <w:p w:rsidR="008813DD" w:rsidRPr="002A0803" w:rsidRDefault="008813DD" w:rsidP="000978B0">
            <w:pPr>
              <w:widowControl/>
              <w:spacing w:line="360" w:lineRule="auto"/>
              <w:jc w:val="center"/>
              <w:rPr>
                <w:rFonts w:ascii="仿宋" w:eastAsia="仿宋" w:hAnsi="仿宋" w:cs="仿宋"/>
                <w:color w:val="000000" w:themeColor="text1"/>
                <w:kern w:val="0"/>
                <w:sz w:val="24"/>
              </w:rPr>
            </w:pPr>
            <w:r w:rsidRPr="002A0803">
              <w:rPr>
                <w:rFonts w:ascii="仿宋" w:eastAsia="仿宋" w:hAnsi="仿宋" w:cs="仿宋" w:hint="eastAsia"/>
                <w:color w:val="000000" w:themeColor="text1"/>
                <w:kern w:val="0"/>
                <w:sz w:val="24"/>
              </w:rPr>
              <w:t>医生、医技和行政管理人员服装</w:t>
            </w:r>
          </w:p>
        </w:tc>
        <w:tc>
          <w:tcPr>
            <w:tcW w:w="1701" w:type="dxa"/>
            <w:vMerge w:val="restart"/>
            <w:tcBorders>
              <w:top w:val="single" w:sz="4" w:space="0" w:color="auto"/>
              <w:left w:val="single" w:sz="4" w:space="0" w:color="auto"/>
              <w:bottom w:val="single" w:sz="4" w:space="0" w:color="auto"/>
              <w:right w:val="single" w:sz="4" w:space="0" w:color="auto"/>
            </w:tcBorders>
            <w:vAlign w:val="center"/>
          </w:tcPr>
          <w:p w:rsidR="008813DD" w:rsidRPr="002A0803" w:rsidRDefault="008813DD" w:rsidP="000978B0">
            <w:pPr>
              <w:widowControl/>
              <w:spacing w:line="360" w:lineRule="auto"/>
              <w:jc w:val="left"/>
              <w:rPr>
                <w:rFonts w:ascii="仿宋" w:eastAsia="仿宋" w:hAnsi="仿宋" w:cs="仿宋"/>
                <w:color w:val="000000" w:themeColor="text1"/>
                <w:kern w:val="0"/>
                <w:sz w:val="24"/>
              </w:rPr>
            </w:pPr>
            <w:r w:rsidRPr="002A0803">
              <w:rPr>
                <w:rFonts w:ascii="仿宋" w:eastAsia="仿宋" w:hAnsi="仿宋" w:cs="仿宋" w:hint="eastAsia"/>
                <w:color w:val="000000" w:themeColor="text1"/>
                <w:kern w:val="0"/>
                <w:sz w:val="24"/>
              </w:rPr>
              <w:t>医生白衣</w:t>
            </w:r>
          </w:p>
          <w:p w:rsidR="008813DD" w:rsidRPr="002A0803" w:rsidRDefault="008813DD" w:rsidP="000978B0">
            <w:pPr>
              <w:widowControl/>
              <w:spacing w:line="360" w:lineRule="auto"/>
              <w:rPr>
                <w:rFonts w:ascii="仿宋" w:eastAsia="仿宋" w:hAnsi="仿宋" w:cs="仿宋"/>
                <w:color w:val="000000" w:themeColor="text1"/>
                <w:kern w:val="0"/>
                <w:sz w:val="24"/>
              </w:rPr>
            </w:pPr>
            <w:r w:rsidRPr="002A0803">
              <w:rPr>
                <w:rFonts w:ascii="仿宋" w:eastAsia="仿宋" w:hAnsi="仿宋" w:cs="仿宋" w:hint="eastAsia"/>
                <w:color w:val="000000" w:themeColor="text1"/>
                <w:kern w:val="0"/>
                <w:sz w:val="24"/>
              </w:rPr>
              <w:t>医生内穿衣</w:t>
            </w:r>
          </w:p>
          <w:p w:rsidR="008813DD" w:rsidRPr="002A0803" w:rsidRDefault="008813DD" w:rsidP="000978B0">
            <w:pPr>
              <w:widowControl/>
              <w:spacing w:line="360" w:lineRule="auto"/>
              <w:rPr>
                <w:rFonts w:ascii="仿宋" w:eastAsia="仿宋" w:hAnsi="仿宋" w:cs="仿宋"/>
                <w:color w:val="000000" w:themeColor="text1"/>
                <w:kern w:val="0"/>
                <w:sz w:val="24"/>
              </w:rPr>
            </w:pPr>
            <w:r w:rsidRPr="002A0803">
              <w:rPr>
                <w:rFonts w:ascii="仿宋" w:eastAsia="仿宋" w:hAnsi="仿宋" w:cs="仿宋" w:hint="eastAsia"/>
                <w:color w:val="000000" w:themeColor="text1"/>
                <w:kern w:val="0"/>
                <w:sz w:val="24"/>
              </w:rPr>
              <w:t>医技药剂白衣</w:t>
            </w:r>
          </w:p>
          <w:p w:rsidR="008813DD" w:rsidRPr="002A0803" w:rsidRDefault="008813DD" w:rsidP="000978B0">
            <w:pPr>
              <w:spacing w:line="360" w:lineRule="auto"/>
              <w:rPr>
                <w:rFonts w:ascii="仿宋" w:eastAsia="仿宋" w:hAnsi="仿宋" w:cs="仿宋"/>
                <w:color w:val="000000" w:themeColor="text1"/>
                <w:kern w:val="0"/>
                <w:sz w:val="24"/>
              </w:rPr>
            </w:pPr>
            <w:r w:rsidRPr="002A0803">
              <w:rPr>
                <w:rFonts w:ascii="仿宋" w:eastAsia="仿宋" w:hAnsi="仿宋" w:cs="仿宋" w:hint="eastAsia"/>
                <w:color w:val="000000" w:themeColor="text1"/>
                <w:kern w:val="0"/>
                <w:sz w:val="24"/>
              </w:rPr>
              <w:t>行政管理人员白衣</w:t>
            </w:r>
          </w:p>
        </w:tc>
        <w:tc>
          <w:tcPr>
            <w:tcW w:w="992" w:type="dxa"/>
            <w:tcBorders>
              <w:top w:val="nil"/>
              <w:left w:val="nil"/>
              <w:bottom w:val="single" w:sz="4" w:space="0" w:color="auto"/>
              <w:right w:val="single" w:sz="4" w:space="0" w:color="auto"/>
            </w:tcBorders>
            <w:vAlign w:val="center"/>
          </w:tcPr>
          <w:p w:rsidR="008813DD" w:rsidRPr="002A0803" w:rsidRDefault="008813DD" w:rsidP="000978B0">
            <w:pPr>
              <w:widowControl/>
              <w:spacing w:line="360" w:lineRule="auto"/>
              <w:jc w:val="center"/>
              <w:rPr>
                <w:rFonts w:ascii="仿宋" w:eastAsia="仿宋" w:hAnsi="仿宋" w:cs="仿宋"/>
                <w:color w:val="000000" w:themeColor="text1"/>
                <w:kern w:val="0"/>
                <w:sz w:val="24"/>
              </w:rPr>
            </w:pPr>
            <w:r w:rsidRPr="002A0803">
              <w:rPr>
                <w:rFonts w:ascii="仿宋" w:eastAsia="仿宋" w:hAnsi="仿宋" w:cs="仿宋" w:hint="eastAsia"/>
                <w:color w:val="000000" w:themeColor="text1"/>
                <w:kern w:val="0"/>
                <w:sz w:val="24"/>
              </w:rPr>
              <w:t>冬装</w:t>
            </w:r>
          </w:p>
        </w:tc>
        <w:tc>
          <w:tcPr>
            <w:tcW w:w="1265" w:type="dxa"/>
            <w:tcBorders>
              <w:top w:val="nil"/>
              <w:left w:val="nil"/>
              <w:bottom w:val="single" w:sz="4" w:space="0" w:color="auto"/>
              <w:right w:val="single" w:sz="4" w:space="0" w:color="auto"/>
            </w:tcBorders>
            <w:vAlign w:val="center"/>
          </w:tcPr>
          <w:p w:rsidR="008813DD" w:rsidRPr="002A0803" w:rsidRDefault="008813DD" w:rsidP="000978B0">
            <w:pPr>
              <w:widowControl/>
              <w:spacing w:line="360" w:lineRule="auto"/>
              <w:jc w:val="center"/>
              <w:rPr>
                <w:rFonts w:ascii="仿宋" w:eastAsia="仿宋" w:hAnsi="仿宋" w:cs="仿宋"/>
                <w:color w:val="000000" w:themeColor="text1"/>
                <w:kern w:val="0"/>
                <w:sz w:val="24"/>
              </w:rPr>
            </w:pPr>
            <w:r w:rsidRPr="002A0803">
              <w:rPr>
                <w:rFonts w:ascii="仿宋" w:eastAsia="仿宋" w:hAnsi="仿宋" w:cs="仿宋" w:hint="eastAsia"/>
                <w:color w:val="000000" w:themeColor="text1"/>
                <w:kern w:val="0"/>
                <w:sz w:val="24"/>
              </w:rPr>
              <w:t>多功能医用梭织面料</w:t>
            </w:r>
          </w:p>
        </w:tc>
        <w:tc>
          <w:tcPr>
            <w:tcW w:w="1276" w:type="dxa"/>
            <w:tcBorders>
              <w:top w:val="nil"/>
              <w:left w:val="nil"/>
              <w:bottom w:val="single" w:sz="4" w:space="0" w:color="auto"/>
              <w:right w:val="single" w:sz="4" w:space="0" w:color="auto"/>
            </w:tcBorders>
            <w:vAlign w:val="center"/>
          </w:tcPr>
          <w:p w:rsidR="008813DD" w:rsidRPr="002A0803" w:rsidRDefault="008813DD" w:rsidP="000978B0">
            <w:pPr>
              <w:widowControl/>
              <w:spacing w:line="360" w:lineRule="auto"/>
              <w:jc w:val="center"/>
              <w:rPr>
                <w:rFonts w:ascii="仿宋" w:eastAsia="仿宋" w:hAnsi="仿宋" w:cs="仿宋"/>
                <w:color w:val="000000" w:themeColor="text1"/>
                <w:kern w:val="0"/>
                <w:szCs w:val="21"/>
              </w:rPr>
            </w:pPr>
            <w:r w:rsidRPr="002A0803">
              <w:rPr>
                <w:rFonts w:ascii="仿宋" w:eastAsia="仿宋" w:hAnsi="仿宋" w:cs="仿宋"/>
                <w:color w:val="000000" w:themeColor="text1"/>
                <w:kern w:val="0"/>
                <w:szCs w:val="21"/>
              </w:rPr>
              <w:t>166*102</w:t>
            </w:r>
            <w:r w:rsidRPr="002A0803">
              <w:rPr>
                <w:rFonts w:ascii="仿宋" w:eastAsia="仿宋" w:hAnsi="仿宋" w:cs="仿宋" w:hint="eastAsia"/>
                <w:color w:val="000000" w:themeColor="text1"/>
                <w:kern w:val="0"/>
                <w:szCs w:val="21"/>
              </w:rPr>
              <w:t>根</w:t>
            </w:r>
            <w:r w:rsidRPr="002A0803">
              <w:rPr>
                <w:rFonts w:ascii="仿宋" w:eastAsia="仿宋" w:hAnsi="仿宋" w:cs="仿宋"/>
                <w:color w:val="000000" w:themeColor="text1"/>
                <w:kern w:val="0"/>
                <w:szCs w:val="21"/>
              </w:rPr>
              <w:t>/</w:t>
            </w:r>
            <w:proofErr w:type="spellStart"/>
            <w:r w:rsidRPr="002A0803">
              <w:rPr>
                <w:rFonts w:ascii="仿宋" w:eastAsia="仿宋" w:hAnsi="仿宋" w:cs="仿宋"/>
                <w:color w:val="000000" w:themeColor="text1"/>
                <w:kern w:val="0"/>
                <w:szCs w:val="21"/>
              </w:rPr>
              <w:t>inc</w:t>
            </w:r>
            <w:proofErr w:type="spellEnd"/>
          </w:p>
        </w:tc>
        <w:tc>
          <w:tcPr>
            <w:tcW w:w="1701" w:type="dxa"/>
            <w:tcBorders>
              <w:top w:val="nil"/>
              <w:left w:val="nil"/>
              <w:bottom w:val="single" w:sz="4" w:space="0" w:color="auto"/>
              <w:right w:val="single" w:sz="4" w:space="0" w:color="auto"/>
            </w:tcBorders>
            <w:vAlign w:val="center"/>
          </w:tcPr>
          <w:p w:rsidR="008813DD" w:rsidRPr="002A0803" w:rsidRDefault="008813DD" w:rsidP="000978B0">
            <w:pPr>
              <w:widowControl/>
              <w:spacing w:line="360" w:lineRule="auto"/>
              <w:jc w:val="center"/>
              <w:rPr>
                <w:rFonts w:ascii="仿宋" w:eastAsia="仿宋" w:hAnsi="仿宋" w:cs="仿宋"/>
                <w:color w:val="000000" w:themeColor="text1"/>
                <w:kern w:val="0"/>
                <w:sz w:val="24"/>
              </w:rPr>
            </w:pPr>
            <w:r w:rsidRPr="002A0803">
              <w:rPr>
                <w:rFonts w:ascii="仿宋" w:eastAsia="仿宋" w:hAnsi="仿宋" w:cs="仿宋" w:hint="eastAsia"/>
                <w:color w:val="000000" w:themeColor="text1"/>
                <w:kern w:val="0"/>
                <w:sz w:val="24"/>
              </w:rPr>
              <w:t>93%涤纶全消光超细</w:t>
            </w:r>
            <w:proofErr w:type="gramStart"/>
            <w:r w:rsidRPr="002A0803">
              <w:rPr>
                <w:rFonts w:ascii="仿宋" w:eastAsia="仿宋" w:hAnsi="仿宋" w:cs="仿宋" w:hint="eastAsia"/>
                <w:color w:val="000000" w:themeColor="text1"/>
                <w:kern w:val="0"/>
                <w:sz w:val="24"/>
              </w:rPr>
              <w:t>旦</w:t>
            </w:r>
            <w:proofErr w:type="gramEnd"/>
            <w:r w:rsidRPr="002A0803">
              <w:rPr>
                <w:rFonts w:ascii="仿宋" w:eastAsia="仿宋" w:hAnsi="仿宋" w:cs="仿宋" w:hint="eastAsia"/>
                <w:color w:val="000000" w:themeColor="text1"/>
                <w:kern w:val="0"/>
                <w:sz w:val="24"/>
              </w:rPr>
              <w:t>纤维+7%棉+导电丝纤维</w:t>
            </w:r>
          </w:p>
          <w:p w:rsidR="008813DD" w:rsidRPr="002A0803" w:rsidRDefault="008813DD" w:rsidP="000978B0">
            <w:pPr>
              <w:widowControl/>
              <w:spacing w:line="360" w:lineRule="auto"/>
              <w:jc w:val="center"/>
              <w:rPr>
                <w:rFonts w:ascii="仿宋" w:eastAsia="仿宋" w:hAnsi="仿宋" w:cs="仿宋"/>
                <w:color w:val="000000" w:themeColor="text1"/>
                <w:kern w:val="0"/>
                <w:sz w:val="24"/>
              </w:rPr>
            </w:pPr>
          </w:p>
        </w:tc>
        <w:tc>
          <w:tcPr>
            <w:tcW w:w="1559" w:type="dxa"/>
            <w:tcBorders>
              <w:top w:val="nil"/>
              <w:left w:val="nil"/>
              <w:bottom w:val="single" w:sz="4" w:space="0" w:color="auto"/>
              <w:right w:val="single" w:sz="4" w:space="0" w:color="auto"/>
            </w:tcBorders>
            <w:vAlign w:val="center"/>
          </w:tcPr>
          <w:p w:rsidR="008813DD" w:rsidRPr="002A0803" w:rsidRDefault="008813DD" w:rsidP="000978B0">
            <w:pPr>
              <w:spacing w:line="360" w:lineRule="auto"/>
              <w:rPr>
                <w:rFonts w:ascii="仿宋" w:eastAsia="仿宋" w:hAnsi="仿宋" w:cs="仿宋"/>
                <w:color w:val="000000" w:themeColor="text1"/>
                <w:kern w:val="0"/>
                <w:sz w:val="24"/>
              </w:rPr>
            </w:pPr>
            <w:r w:rsidRPr="002A0803">
              <w:rPr>
                <w:rFonts w:ascii="仿宋" w:eastAsia="仿宋" w:hAnsi="仿宋" w:cs="仿宋" w:hint="eastAsia"/>
                <w:color w:val="000000" w:themeColor="text1"/>
                <w:kern w:val="0"/>
                <w:sz w:val="24"/>
              </w:rPr>
              <w:t>漂白色；耐高温、耐氯漂、</w:t>
            </w:r>
            <w:proofErr w:type="gramStart"/>
            <w:r w:rsidRPr="002A0803">
              <w:rPr>
                <w:rFonts w:ascii="仿宋" w:eastAsia="仿宋" w:hAnsi="仿宋" w:cs="仿宋" w:hint="eastAsia"/>
                <w:color w:val="000000" w:themeColor="text1"/>
                <w:kern w:val="0"/>
                <w:sz w:val="24"/>
              </w:rPr>
              <w:t>不</w:t>
            </w:r>
            <w:proofErr w:type="gramEnd"/>
            <w:r w:rsidRPr="002A0803">
              <w:rPr>
                <w:rFonts w:ascii="仿宋" w:eastAsia="仿宋" w:hAnsi="仿宋" w:cs="仿宋" w:hint="eastAsia"/>
                <w:color w:val="000000" w:themeColor="text1"/>
                <w:kern w:val="0"/>
                <w:sz w:val="24"/>
              </w:rPr>
              <w:t>起毛，</w:t>
            </w:r>
            <w:proofErr w:type="gramStart"/>
            <w:r w:rsidRPr="002A0803">
              <w:rPr>
                <w:rFonts w:ascii="仿宋" w:eastAsia="仿宋" w:hAnsi="仿宋" w:cs="仿宋" w:hint="eastAsia"/>
                <w:color w:val="000000" w:themeColor="text1"/>
                <w:kern w:val="0"/>
                <w:sz w:val="24"/>
              </w:rPr>
              <w:t>不</w:t>
            </w:r>
            <w:proofErr w:type="gramEnd"/>
            <w:r w:rsidRPr="002A0803">
              <w:rPr>
                <w:rFonts w:ascii="仿宋" w:eastAsia="仿宋" w:hAnsi="仿宋" w:cs="仿宋" w:hint="eastAsia"/>
                <w:color w:val="000000" w:themeColor="text1"/>
                <w:kern w:val="0"/>
                <w:sz w:val="24"/>
              </w:rPr>
              <w:t>起球，</w:t>
            </w:r>
            <w:proofErr w:type="gramStart"/>
            <w:r w:rsidRPr="002A0803">
              <w:rPr>
                <w:rFonts w:ascii="仿宋" w:eastAsia="仿宋" w:hAnsi="仿宋" w:cs="仿宋" w:hint="eastAsia"/>
                <w:color w:val="000000" w:themeColor="text1"/>
                <w:kern w:val="0"/>
                <w:sz w:val="24"/>
              </w:rPr>
              <w:t>不</w:t>
            </w:r>
            <w:proofErr w:type="gramEnd"/>
            <w:r w:rsidRPr="002A0803">
              <w:rPr>
                <w:rFonts w:ascii="仿宋" w:eastAsia="仿宋" w:hAnsi="仿宋" w:cs="仿宋" w:hint="eastAsia"/>
                <w:color w:val="000000" w:themeColor="text1"/>
                <w:kern w:val="0"/>
                <w:sz w:val="24"/>
              </w:rPr>
              <w:t>起皱，缩水率不能超过</w:t>
            </w:r>
            <w:r w:rsidRPr="002A0803">
              <w:rPr>
                <w:rFonts w:ascii="仿宋" w:eastAsia="仿宋" w:hAnsi="仿宋" w:cs="仿宋"/>
                <w:color w:val="000000" w:themeColor="text1"/>
                <w:kern w:val="0"/>
                <w:sz w:val="24"/>
              </w:rPr>
              <w:t>2%</w:t>
            </w:r>
            <w:r w:rsidRPr="002A0803">
              <w:rPr>
                <w:rFonts w:ascii="仿宋" w:eastAsia="仿宋" w:hAnsi="仿宋" w:cs="仿宋" w:hint="eastAsia"/>
                <w:color w:val="000000" w:themeColor="text1"/>
                <w:kern w:val="0"/>
                <w:sz w:val="24"/>
              </w:rPr>
              <w:t xml:space="preserve">。 </w:t>
            </w:r>
          </w:p>
        </w:tc>
      </w:tr>
      <w:tr w:rsidR="008813DD" w:rsidRPr="002A0803" w:rsidTr="000978B0">
        <w:trPr>
          <w:trHeight w:val="628"/>
          <w:jc w:val="center"/>
        </w:trPr>
        <w:tc>
          <w:tcPr>
            <w:tcW w:w="1282" w:type="dxa"/>
            <w:vMerge/>
            <w:tcBorders>
              <w:top w:val="nil"/>
              <w:left w:val="single" w:sz="4" w:space="0" w:color="auto"/>
              <w:bottom w:val="single" w:sz="4" w:space="0" w:color="auto"/>
              <w:right w:val="single" w:sz="4" w:space="0" w:color="auto"/>
            </w:tcBorders>
            <w:vAlign w:val="center"/>
          </w:tcPr>
          <w:p w:rsidR="008813DD" w:rsidRPr="002A0803" w:rsidRDefault="008813DD" w:rsidP="000978B0">
            <w:pPr>
              <w:widowControl/>
              <w:jc w:val="left"/>
              <w:rPr>
                <w:rFonts w:ascii="仿宋" w:eastAsia="仿宋" w:hAnsi="仿宋" w:cs="仿宋"/>
                <w:color w:val="000000" w:themeColor="text1"/>
                <w:kern w:val="0"/>
                <w:sz w:val="24"/>
              </w:rPr>
            </w:pPr>
          </w:p>
        </w:tc>
        <w:tc>
          <w:tcPr>
            <w:tcW w:w="992" w:type="dxa"/>
            <w:vMerge/>
            <w:tcBorders>
              <w:top w:val="nil"/>
              <w:left w:val="single" w:sz="4" w:space="0" w:color="auto"/>
              <w:bottom w:val="single" w:sz="4" w:space="0" w:color="auto"/>
              <w:right w:val="nil"/>
            </w:tcBorders>
            <w:vAlign w:val="center"/>
          </w:tcPr>
          <w:p w:rsidR="008813DD" w:rsidRPr="002A0803" w:rsidRDefault="008813DD" w:rsidP="000978B0">
            <w:pPr>
              <w:widowControl/>
              <w:jc w:val="left"/>
              <w:rPr>
                <w:rFonts w:ascii="仿宋" w:eastAsia="仿宋" w:hAnsi="仿宋" w:cs="仿宋"/>
                <w:color w:val="000000" w:themeColor="text1"/>
                <w:kern w:val="0"/>
                <w:sz w:val="24"/>
              </w:rPr>
            </w:pPr>
          </w:p>
        </w:tc>
        <w:tc>
          <w:tcPr>
            <w:tcW w:w="1701" w:type="dxa"/>
            <w:vMerge/>
            <w:tcBorders>
              <w:top w:val="single" w:sz="4" w:space="0" w:color="auto"/>
              <w:left w:val="single" w:sz="4" w:space="0" w:color="auto"/>
              <w:bottom w:val="single" w:sz="4" w:space="0" w:color="auto"/>
              <w:right w:val="single" w:sz="4" w:space="0" w:color="auto"/>
            </w:tcBorders>
            <w:vAlign w:val="center"/>
          </w:tcPr>
          <w:p w:rsidR="008813DD" w:rsidRPr="002A0803" w:rsidRDefault="008813DD" w:rsidP="000978B0">
            <w:pPr>
              <w:widowControl/>
              <w:jc w:val="left"/>
              <w:rPr>
                <w:rFonts w:ascii="仿宋" w:eastAsia="仿宋" w:hAnsi="仿宋" w:cs="仿宋"/>
                <w:color w:val="000000" w:themeColor="text1"/>
                <w:kern w:val="0"/>
                <w:sz w:val="24"/>
              </w:rPr>
            </w:pPr>
          </w:p>
        </w:tc>
        <w:tc>
          <w:tcPr>
            <w:tcW w:w="992" w:type="dxa"/>
            <w:tcBorders>
              <w:top w:val="nil"/>
              <w:left w:val="nil"/>
              <w:bottom w:val="single" w:sz="4" w:space="0" w:color="auto"/>
              <w:right w:val="single" w:sz="4" w:space="0" w:color="auto"/>
            </w:tcBorders>
            <w:vAlign w:val="center"/>
          </w:tcPr>
          <w:p w:rsidR="008813DD" w:rsidRPr="002A0803" w:rsidRDefault="008813DD" w:rsidP="000978B0">
            <w:pPr>
              <w:widowControl/>
              <w:spacing w:line="360" w:lineRule="auto"/>
              <w:jc w:val="center"/>
              <w:rPr>
                <w:rFonts w:ascii="仿宋" w:eastAsia="仿宋" w:hAnsi="仿宋" w:cs="仿宋"/>
                <w:color w:val="000000" w:themeColor="text1"/>
                <w:kern w:val="0"/>
                <w:sz w:val="24"/>
              </w:rPr>
            </w:pPr>
            <w:r w:rsidRPr="002A0803">
              <w:rPr>
                <w:rFonts w:ascii="仿宋" w:eastAsia="仿宋" w:hAnsi="仿宋" w:cs="仿宋" w:hint="eastAsia"/>
                <w:color w:val="000000" w:themeColor="text1"/>
                <w:kern w:val="0"/>
                <w:sz w:val="24"/>
              </w:rPr>
              <w:t>夏装</w:t>
            </w:r>
          </w:p>
        </w:tc>
        <w:tc>
          <w:tcPr>
            <w:tcW w:w="1265" w:type="dxa"/>
            <w:tcBorders>
              <w:top w:val="nil"/>
              <w:left w:val="nil"/>
              <w:bottom w:val="single" w:sz="4" w:space="0" w:color="auto"/>
              <w:right w:val="single" w:sz="4" w:space="0" w:color="auto"/>
            </w:tcBorders>
            <w:vAlign w:val="center"/>
          </w:tcPr>
          <w:p w:rsidR="008813DD" w:rsidRPr="002A0803" w:rsidRDefault="008813DD" w:rsidP="000978B0">
            <w:pPr>
              <w:widowControl/>
              <w:spacing w:line="360" w:lineRule="auto"/>
              <w:jc w:val="center"/>
              <w:rPr>
                <w:rFonts w:ascii="仿宋" w:eastAsia="仿宋" w:hAnsi="仿宋" w:cs="仿宋"/>
                <w:color w:val="000000" w:themeColor="text1"/>
                <w:kern w:val="0"/>
                <w:sz w:val="24"/>
              </w:rPr>
            </w:pPr>
            <w:r w:rsidRPr="002A0803">
              <w:rPr>
                <w:rFonts w:ascii="仿宋" w:eastAsia="仿宋" w:hAnsi="仿宋" w:cs="仿宋" w:hint="eastAsia"/>
                <w:color w:val="000000" w:themeColor="text1"/>
                <w:kern w:val="0"/>
                <w:sz w:val="24"/>
              </w:rPr>
              <w:t>多功能医用梭织面料</w:t>
            </w:r>
          </w:p>
        </w:tc>
        <w:tc>
          <w:tcPr>
            <w:tcW w:w="1276" w:type="dxa"/>
            <w:tcBorders>
              <w:top w:val="nil"/>
              <w:left w:val="nil"/>
              <w:bottom w:val="single" w:sz="4" w:space="0" w:color="auto"/>
              <w:right w:val="single" w:sz="4" w:space="0" w:color="auto"/>
            </w:tcBorders>
            <w:vAlign w:val="center"/>
          </w:tcPr>
          <w:p w:rsidR="008813DD" w:rsidRPr="002A0803" w:rsidRDefault="008813DD" w:rsidP="000978B0">
            <w:pPr>
              <w:widowControl/>
              <w:spacing w:line="360" w:lineRule="auto"/>
              <w:jc w:val="center"/>
              <w:rPr>
                <w:rFonts w:ascii="仿宋" w:eastAsia="仿宋" w:hAnsi="仿宋" w:cs="仿宋"/>
                <w:color w:val="000000" w:themeColor="text1"/>
                <w:kern w:val="0"/>
                <w:szCs w:val="21"/>
              </w:rPr>
            </w:pPr>
            <w:r w:rsidRPr="002A0803">
              <w:rPr>
                <w:rFonts w:ascii="仿宋" w:eastAsia="仿宋" w:hAnsi="仿宋" w:cs="仿宋"/>
                <w:color w:val="000000" w:themeColor="text1"/>
                <w:kern w:val="0"/>
                <w:szCs w:val="21"/>
              </w:rPr>
              <w:t>166*102</w:t>
            </w:r>
            <w:r w:rsidRPr="002A0803">
              <w:rPr>
                <w:rFonts w:ascii="仿宋" w:eastAsia="仿宋" w:hAnsi="仿宋" w:cs="仿宋" w:hint="eastAsia"/>
                <w:color w:val="000000" w:themeColor="text1"/>
                <w:kern w:val="0"/>
                <w:szCs w:val="21"/>
              </w:rPr>
              <w:t>根</w:t>
            </w:r>
            <w:r w:rsidRPr="002A0803">
              <w:rPr>
                <w:rFonts w:ascii="仿宋" w:eastAsia="仿宋" w:hAnsi="仿宋" w:cs="仿宋"/>
                <w:color w:val="000000" w:themeColor="text1"/>
                <w:kern w:val="0"/>
                <w:szCs w:val="21"/>
              </w:rPr>
              <w:t>/</w:t>
            </w:r>
            <w:proofErr w:type="spellStart"/>
            <w:r w:rsidRPr="002A0803">
              <w:rPr>
                <w:rFonts w:ascii="仿宋" w:eastAsia="仿宋" w:hAnsi="仿宋" w:cs="仿宋"/>
                <w:color w:val="000000" w:themeColor="text1"/>
                <w:kern w:val="0"/>
                <w:szCs w:val="21"/>
              </w:rPr>
              <w:t>inc</w:t>
            </w:r>
            <w:proofErr w:type="spellEnd"/>
          </w:p>
        </w:tc>
        <w:tc>
          <w:tcPr>
            <w:tcW w:w="1701" w:type="dxa"/>
            <w:tcBorders>
              <w:top w:val="nil"/>
              <w:left w:val="nil"/>
              <w:bottom w:val="single" w:sz="4" w:space="0" w:color="auto"/>
              <w:right w:val="single" w:sz="4" w:space="0" w:color="auto"/>
            </w:tcBorders>
            <w:vAlign w:val="center"/>
          </w:tcPr>
          <w:p w:rsidR="008813DD" w:rsidRPr="002A0803" w:rsidRDefault="008813DD" w:rsidP="000978B0">
            <w:pPr>
              <w:widowControl/>
              <w:spacing w:line="360" w:lineRule="auto"/>
              <w:jc w:val="center"/>
              <w:rPr>
                <w:rFonts w:ascii="仿宋" w:eastAsia="仿宋" w:hAnsi="仿宋" w:cs="仿宋"/>
                <w:color w:val="000000" w:themeColor="text1"/>
                <w:kern w:val="0"/>
                <w:sz w:val="24"/>
              </w:rPr>
            </w:pPr>
            <w:r w:rsidRPr="002A0803">
              <w:rPr>
                <w:rFonts w:ascii="仿宋" w:eastAsia="仿宋" w:hAnsi="仿宋" w:cs="仿宋" w:hint="eastAsia"/>
                <w:color w:val="000000" w:themeColor="text1"/>
                <w:kern w:val="0"/>
                <w:sz w:val="24"/>
              </w:rPr>
              <w:t>93%涤纶全消光超细</w:t>
            </w:r>
            <w:proofErr w:type="gramStart"/>
            <w:r w:rsidRPr="002A0803">
              <w:rPr>
                <w:rFonts w:ascii="仿宋" w:eastAsia="仿宋" w:hAnsi="仿宋" w:cs="仿宋" w:hint="eastAsia"/>
                <w:color w:val="000000" w:themeColor="text1"/>
                <w:kern w:val="0"/>
                <w:sz w:val="24"/>
              </w:rPr>
              <w:t>旦</w:t>
            </w:r>
            <w:proofErr w:type="gramEnd"/>
            <w:r w:rsidRPr="002A0803">
              <w:rPr>
                <w:rFonts w:ascii="仿宋" w:eastAsia="仿宋" w:hAnsi="仿宋" w:cs="仿宋" w:hint="eastAsia"/>
                <w:color w:val="000000" w:themeColor="text1"/>
                <w:kern w:val="0"/>
                <w:sz w:val="24"/>
              </w:rPr>
              <w:t>纤维+7%棉+导电丝纤维</w:t>
            </w:r>
          </w:p>
        </w:tc>
        <w:tc>
          <w:tcPr>
            <w:tcW w:w="1559" w:type="dxa"/>
            <w:tcBorders>
              <w:top w:val="nil"/>
              <w:left w:val="nil"/>
              <w:bottom w:val="single" w:sz="4" w:space="0" w:color="auto"/>
              <w:right w:val="single" w:sz="4" w:space="0" w:color="auto"/>
            </w:tcBorders>
            <w:vAlign w:val="center"/>
          </w:tcPr>
          <w:p w:rsidR="008813DD" w:rsidRPr="002A0803" w:rsidRDefault="008813DD" w:rsidP="000978B0">
            <w:pPr>
              <w:spacing w:line="360" w:lineRule="auto"/>
              <w:rPr>
                <w:rFonts w:ascii="仿宋" w:eastAsia="仿宋" w:hAnsi="仿宋" w:cs="仿宋"/>
                <w:color w:val="000000" w:themeColor="text1"/>
                <w:kern w:val="0"/>
                <w:sz w:val="24"/>
              </w:rPr>
            </w:pPr>
            <w:r w:rsidRPr="002A0803">
              <w:rPr>
                <w:rFonts w:ascii="仿宋" w:eastAsia="仿宋" w:hAnsi="仿宋" w:cs="仿宋" w:hint="eastAsia"/>
                <w:color w:val="000000" w:themeColor="text1"/>
                <w:kern w:val="0"/>
                <w:sz w:val="24"/>
              </w:rPr>
              <w:t>漂白色；耐高温、耐氯漂、</w:t>
            </w:r>
            <w:proofErr w:type="gramStart"/>
            <w:r w:rsidRPr="002A0803">
              <w:rPr>
                <w:rFonts w:ascii="仿宋" w:eastAsia="仿宋" w:hAnsi="仿宋" w:cs="仿宋" w:hint="eastAsia"/>
                <w:color w:val="000000" w:themeColor="text1"/>
                <w:kern w:val="0"/>
                <w:sz w:val="24"/>
              </w:rPr>
              <w:t>不</w:t>
            </w:r>
            <w:proofErr w:type="gramEnd"/>
            <w:r w:rsidRPr="002A0803">
              <w:rPr>
                <w:rFonts w:ascii="仿宋" w:eastAsia="仿宋" w:hAnsi="仿宋" w:cs="仿宋" w:hint="eastAsia"/>
                <w:color w:val="000000" w:themeColor="text1"/>
                <w:kern w:val="0"/>
                <w:sz w:val="24"/>
              </w:rPr>
              <w:t>起毛，</w:t>
            </w:r>
            <w:proofErr w:type="gramStart"/>
            <w:r w:rsidRPr="002A0803">
              <w:rPr>
                <w:rFonts w:ascii="仿宋" w:eastAsia="仿宋" w:hAnsi="仿宋" w:cs="仿宋" w:hint="eastAsia"/>
                <w:color w:val="000000" w:themeColor="text1"/>
                <w:kern w:val="0"/>
                <w:sz w:val="24"/>
              </w:rPr>
              <w:t>不</w:t>
            </w:r>
            <w:proofErr w:type="gramEnd"/>
            <w:r w:rsidRPr="002A0803">
              <w:rPr>
                <w:rFonts w:ascii="仿宋" w:eastAsia="仿宋" w:hAnsi="仿宋" w:cs="仿宋" w:hint="eastAsia"/>
                <w:color w:val="000000" w:themeColor="text1"/>
                <w:kern w:val="0"/>
                <w:sz w:val="24"/>
              </w:rPr>
              <w:t>起球，</w:t>
            </w:r>
            <w:proofErr w:type="gramStart"/>
            <w:r w:rsidRPr="002A0803">
              <w:rPr>
                <w:rFonts w:ascii="仿宋" w:eastAsia="仿宋" w:hAnsi="仿宋" w:cs="仿宋" w:hint="eastAsia"/>
                <w:color w:val="000000" w:themeColor="text1"/>
                <w:kern w:val="0"/>
                <w:sz w:val="24"/>
              </w:rPr>
              <w:t>不</w:t>
            </w:r>
            <w:proofErr w:type="gramEnd"/>
            <w:r w:rsidRPr="002A0803">
              <w:rPr>
                <w:rFonts w:ascii="仿宋" w:eastAsia="仿宋" w:hAnsi="仿宋" w:cs="仿宋" w:hint="eastAsia"/>
                <w:color w:val="000000" w:themeColor="text1"/>
                <w:kern w:val="0"/>
                <w:sz w:val="24"/>
              </w:rPr>
              <w:t>起皱，缩水率不能超过2%。</w:t>
            </w:r>
          </w:p>
        </w:tc>
      </w:tr>
      <w:tr w:rsidR="008813DD" w:rsidRPr="002A0803" w:rsidTr="000978B0">
        <w:trPr>
          <w:trHeight w:val="1401"/>
          <w:jc w:val="center"/>
        </w:trPr>
        <w:tc>
          <w:tcPr>
            <w:tcW w:w="1282" w:type="dxa"/>
            <w:vMerge/>
            <w:tcBorders>
              <w:top w:val="nil"/>
              <w:left w:val="single" w:sz="4" w:space="0" w:color="auto"/>
              <w:bottom w:val="single" w:sz="4" w:space="0" w:color="auto"/>
              <w:right w:val="single" w:sz="4" w:space="0" w:color="auto"/>
            </w:tcBorders>
            <w:vAlign w:val="center"/>
          </w:tcPr>
          <w:p w:rsidR="008813DD" w:rsidRPr="002A0803" w:rsidRDefault="008813DD" w:rsidP="000978B0">
            <w:pPr>
              <w:widowControl/>
              <w:jc w:val="left"/>
              <w:rPr>
                <w:rFonts w:ascii="仿宋" w:eastAsia="仿宋" w:hAnsi="仿宋" w:cs="仿宋"/>
                <w:color w:val="000000" w:themeColor="text1"/>
                <w:kern w:val="0"/>
                <w:sz w:val="24"/>
              </w:rPr>
            </w:pPr>
          </w:p>
        </w:tc>
        <w:tc>
          <w:tcPr>
            <w:tcW w:w="992" w:type="dxa"/>
            <w:vMerge/>
            <w:tcBorders>
              <w:top w:val="nil"/>
              <w:left w:val="single" w:sz="4" w:space="0" w:color="auto"/>
              <w:bottom w:val="single" w:sz="4" w:space="0" w:color="auto"/>
              <w:right w:val="nil"/>
            </w:tcBorders>
            <w:vAlign w:val="center"/>
          </w:tcPr>
          <w:p w:rsidR="008813DD" w:rsidRPr="002A0803" w:rsidRDefault="008813DD" w:rsidP="000978B0">
            <w:pPr>
              <w:widowControl/>
              <w:jc w:val="left"/>
              <w:rPr>
                <w:rFonts w:ascii="仿宋" w:eastAsia="仿宋" w:hAnsi="仿宋" w:cs="仿宋"/>
                <w:color w:val="000000" w:themeColor="text1"/>
                <w:kern w:val="0"/>
                <w:sz w:val="24"/>
              </w:rPr>
            </w:pPr>
          </w:p>
        </w:tc>
        <w:tc>
          <w:tcPr>
            <w:tcW w:w="1701" w:type="dxa"/>
            <w:vMerge/>
            <w:tcBorders>
              <w:top w:val="single" w:sz="4" w:space="0" w:color="auto"/>
              <w:left w:val="single" w:sz="4" w:space="0" w:color="auto"/>
              <w:bottom w:val="single" w:sz="4" w:space="0" w:color="auto"/>
              <w:right w:val="single" w:sz="4" w:space="0" w:color="auto"/>
            </w:tcBorders>
            <w:vAlign w:val="center"/>
          </w:tcPr>
          <w:p w:rsidR="008813DD" w:rsidRPr="002A0803" w:rsidRDefault="008813DD" w:rsidP="000978B0">
            <w:pPr>
              <w:widowControl/>
              <w:jc w:val="left"/>
              <w:rPr>
                <w:rFonts w:ascii="仿宋" w:eastAsia="仿宋" w:hAnsi="仿宋" w:cs="仿宋"/>
                <w:color w:val="000000" w:themeColor="text1"/>
                <w:kern w:val="0"/>
                <w:sz w:val="24"/>
              </w:rPr>
            </w:pPr>
          </w:p>
        </w:tc>
        <w:tc>
          <w:tcPr>
            <w:tcW w:w="992" w:type="dxa"/>
            <w:tcBorders>
              <w:top w:val="nil"/>
              <w:left w:val="nil"/>
              <w:bottom w:val="single" w:sz="4" w:space="0" w:color="auto"/>
              <w:right w:val="single" w:sz="4" w:space="0" w:color="auto"/>
            </w:tcBorders>
            <w:vAlign w:val="center"/>
          </w:tcPr>
          <w:p w:rsidR="008813DD" w:rsidRPr="002A0803" w:rsidRDefault="008813DD" w:rsidP="000978B0">
            <w:pPr>
              <w:widowControl/>
              <w:spacing w:line="360" w:lineRule="auto"/>
              <w:jc w:val="center"/>
              <w:rPr>
                <w:rFonts w:ascii="仿宋" w:eastAsia="仿宋" w:hAnsi="仿宋" w:cs="仿宋"/>
                <w:color w:val="000000" w:themeColor="text1"/>
                <w:kern w:val="0"/>
                <w:sz w:val="24"/>
              </w:rPr>
            </w:pPr>
            <w:r w:rsidRPr="002A0803">
              <w:rPr>
                <w:rFonts w:ascii="仿宋" w:eastAsia="仿宋" w:hAnsi="仿宋" w:cs="仿宋" w:hint="eastAsia"/>
                <w:color w:val="000000" w:themeColor="text1"/>
                <w:kern w:val="0"/>
                <w:sz w:val="24"/>
              </w:rPr>
              <w:t>内穿衣</w:t>
            </w:r>
          </w:p>
        </w:tc>
        <w:tc>
          <w:tcPr>
            <w:tcW w:w="1265" w:type="dxa"/>
            <w:tcBorders>
              <w:top w:val="nil"/>
              <w:left w:val="nil"/>
              <w:bottom w:val="single" w:sz="4" w:space="0" w:color="auto"/>
              <w:right w:val="single" w:sz="4" w:space="0" w:color="auto"/>
            </w:tcBorders>
            <w:vAlign w:val="center"/>
          </w:tcPr>
          <w:p w:rsidR="008813DD" w:rsidRPr="002A0803" w:rsidRDefault="008813DD" w:rsidP="000978B0">
            <w:pPr>
              <w:widowControl/>
              <w:spacing w:line="360" w:lineRule="auto"/>
              <w:jc w:val="center"/>
              <w:rPr>
                <w:rFonts w:ascii="仿宋" w:eastAsia="仿宋" w:hAnsi="仿宋" w:cs="仿宋"/>
                <w:color w:val="000000" w:themeColor="text1"/>
                <w:kern w:val="0"/>
                <w:sz w:val="24"/>
              </w:rPr>
            </w:pPr>
            <w:r w:rsidRPr="002A0803">
              <w:rPr>
                <w:rFonts w:ascii="仿宋" w:eastAsia="仿宋" w:hAnsi="仿宋" w:cs="仿宋" w:hint="eastAsia"/>
                <w:color w:val="000000" w:themeColor="text1"/>
                <w:kern w:val="0"/>
                <w:sz w:val="24"/>
              </w:rPr>
              <w:t>CVC府绸</w:t>
            </w:r>
          </w:p>
        </w:tc>
        <w:tc>
          <w:tcPr>
            <w:tcW w:w="1276" w:type="dxa"/>
            <w:tcBorders>
              <w:top w:val="nil"/>
              <w:left w:val="nil"/>
              <w:bottom w:val="single" w:sz="4" w:space="0" w:color="auto"/>
              <w:right w:val="single" w:sz="4" w:space="0" w:color="auto"/>
            </w:tcBorders>
            <w:vAlign w:val="center"/>
          </w:tcPr>
          <w:p w:rsidR="008813DD" w:rsidRPr="002A0803" w:rsidRDefault="008813DD" w:rsidP="000978B0">
            <w:pPr>
              <w:widowControl/>
              <w:spacing w:line="360" w:lineRule="auto"/>
              <w:jc w:val="center"/>
              <w:rPr>
                <w:rFonts w:ascii="仿宋" w:eastAsia="仿宋" w:hAnsi="仿宋" w:cs="仿宋"/>
                <w:color w:val="000000" w:themeColor="text1"/>
                <w:kern w:val="0"/>
                <w:szCs w:val="21"/>
              </w:rPr>
            </w:pPr>
            <w:r w:rsidRPr="002A0803">
              <w:rPr>
                <w:rFonts w:ascii="仿宋" w:eastAsia="仿宋" w:hAnsi="仿宋" w:cs="仿宋" w:hint="eastAsia"/>
                <w:color w:val="000000" w:themeColor="text1"/>
                <w:kern w:val="0"/>
                <w:szCs w:val="21"/>
              </w:rPr>
              <w:t>7</w:t>
            </w:r>
            <w:r w:rsidRPr="002A0803">
              <w:rPr>
                <w:rFonts w:ascii="仿宋" w:eastAsia="仿宋" w:hAnsi="仿宋" w:cs="仿宋"/>
                <w:color w:val="000000" w:themeColor="text1"/>
                <w:kern w:val="0"/>
                <w:szCs w:val="21"/>
              </w:rPr>
              <w:t>5</w:t>
            </w:r>
            <w:r w:rsidRPr="002A0803">
              <w:rPr>
                <w:rFonts w:ascii="仿宋" w:eastAsia="仿宋" w:hAnsi="仿宋" w:cs="仿宋" w:hint="eastAsia"/>
                <w:color w:val="000000" w:themeColor="text1"/>
                <w:kern w:val="0"/>
                <w:szCs w:val="21"/>
              </w:rPr>
              <w:t>D</w:t>
            </w:r>
            <w:r w:rsidRPr="002A0803">
              <w:rPr>
                <w:rFonts w:ascii="仿宋" w:eastAsia="仿宋" w:hAnsi="仿宋" w:cs="仿宋"/>
                <w:color w:val="000000" w:themeColor="text1"/>
                <w:kern w:val="0"/>
                <w:szCs w:val="21"/>
              </w:rPr>
              <w:t>72</w:t>
            </w:r>
            <w:r w:rsidRPr="002A0803">
              <w:rPr>
                <w:rFonts w:ascii="仿宋" w:eastAsia="仿宋" w:hAnsi="仿宋" w:cs="仿宋" w:hint="eastAsia"/>
                <w:color w:val="000000" w:themeColor="text1"/>
                <w:kern w:val="0"/>
                <w:szCs w:val="21"/>
              </w:rPr>
              <w:t>F</w:t>
            </w:r>
            <w:r w:rsidRPr="002A0803">
              <w:rPr>
                <w:rFonts w:ascii="仿宋" w:eastAsia="仿宋" w:hAnsi="仿宋" w:cs="仿宋"/>
                <w:color w:val="000000" w:themeColor="text1"/>
                <w:kern w:val="0"/>
                <w:szCs w:val="21"/>
              </w:rPr>
              <w:t xml:space="preserve"> 230</w:t>
            </w:r>
            <w:r w:rsidRPr="002A0803">
              <w:rPr>
                <w:rFonts w:ascii="仿宋" w:eastAsia="仿宋" w:hAnsi="仿宋" w:cs="仿宋" w:hint="eastAsia"/>
                <w:color w:val="000000" w:themeColor="text1"/>
                <w:kern w:val="0"/>
                <w:szCs w:val="21"/>
              </w:rPr>
              <w:t>根/</w:t>
            </w:r>
            <w:r w:rsidRPr="002A0803">
              <w:rPr>
                <w:rFonts w:ascii="仿宋" w:eastAsia="仿宋" w:hAnsi="仿宋" w:cs="仿宋"/>
                <w:color w:val="000000" w:themeColor="text1"/>
                <w:kern w:val="0"/>
                <w:szCs w:val="21"/>
              </w:rPr>
              <w:t>10</w:t>
            </w:r>
            <w:r w:rsidRPr="002A0803">
              <w:rPr>
                <w:rFonts w:ascii="仿宋" w:eastAsia="仿宋" w:hAnsi="仿宋" w:cs="仿宋" w:hint="eastAsia"/>
                <w:color w:val="000000" w:themeColor="text1"/>
                <w:kern w:val="0"/>
                <w:szCs w:val="21"/>
              </w:rPr>
              <w:t>CM</w:t>
            </w:r>
          </w:p>
        </w:tc>
        <w:tc>
          <w:tcPr>
            <w:tcW w:w="1701" w:type="dxa"/>
            <w:tcBorders>
              <w:top w:val="nil"/>
              <w:left w:val="nil"/>
              <w:bottom w:val="single" w:sz="4" w:space="0" w:color="auto"/>
              <w:right w:val="single" w:sz="4" w:space="0" w:color="auto"/>
            </w:tcBorders>
            <w:vAlign w:val="center"/>
          </w:tcPr>
          <w:p w:rsidR="008813DD" w:rsidRPr="002A0803" w:rsidRDefault="008813DD" w:rsidP="000978B0">
            <w:pPr>
              <w:widowControl/>
              <w:spacing w:line="360" w:lineRule="auto"/>
              <w:jc w:val="center"/>
              <w:rPr>
                <w:rFonts w:ascii="仿宋" w:eastAsia="仿宋" w:hAnsi="仿宋" w:cs="仿宋"/>
                <w:color w:val="000000" w:themeColor="text1"/>
                <w:kern w:val="0"/>
                <w:sz w:val="24"/>
              </w:rPr>
            </w:pPr>
            <w:r w:rsidRPr="002A0803">
              <w:rPr>
                <w:rFonts w:ascii="仿宋" w:eastAsia="仿宋" w:hAnsi="仿宋" w:cs="仿宋" w:hint="eastAsia"/>
                <w:color w:val="000000" w:themeColor="text1"/>
                <w:kern w:val="0"/>
                <w:sz w:val="24"/>
              </w:rPr>
              <w:t>99%聚酯纤维+1%导电丝</w:t>
            </w:r>
          </w:p>
        </w:tc>
        <w:tc>
          <w:tcPr>
            <w:tcW w:w="1559" w:type="dxa"/>
            <w:tcBorders>
              <w:top w:val="nil"/>
              <w:left w:val="nil"/>
              <w:bottom w:val="single" w:sz="4" w:space="0" w:color="auto"/>
              <w:right w:val="single" w:sz="4" w:space="0" w:color="auto"/>
            </w:tcBorders>
            <w:vAlign w:val="center"/>
          </w:tcPr>
          <w:p w:rsidR="008813DD" w:rsidRPr="002A0803" w:rsidRDefault="008813DD" w:rsidP="000978B0">
            <w:pPr>
              <w:spacing w:line="360" w:lineRule="auto"/>
              <w:jc w:val="center"/>
              <w:rPr>
                <w:rFonts w:ascii="仿宋" w:eastAsia="仿宋" w:hAnsi="仿宋" w:cs="仿宋"/>
                <w:color w:val="000000" w:themeColor="text1"/>
                <w:kern w:val="0"/>
                <w:sz w:val="24"/>
              </w:rPr>
            </w:pPr>
          </w:p>
        </w:tc>
      </w:tr>
      <w:tr w:rsidR="008813DD" w:rsidRPr="002A0803" w:rsidTr="000978B0">
        <w:trPr>
          <w:trHeight w:val="522"/>
          <w:jc w:val="center"/>
        </w:trPr>
        <w:tc>
          <w:tcPr>
            <w:tcW w:w="2274" w:type="dxa"/>
            <w:gridSpan w:val="2"/>
            <w:tcBorders>
              <w:top w:val="single" w:sz="4" w:space="0" w:color="auto"/>
              <w:left w:val="single" w:sz="4" w:space="0" w:color="auto"/>
              <w:bottom w:val="single" w:sz="4" w:space="0" w:color="auto"/>
              <w:right w:val="single" w:sz="4" w:space="0" w:color="000000"/>
            </w:tcBorders>
            <w:vAlign w:val="center"/>
          </w:tcPr>
          <w:p w:rsidR="008813DD" w:rsidRPr="002A0803" w:rsidRDefault="008813DD" w:rsidP="000978B0">
            <w:pPr>
              <w:widowControl/>
              <w:spacing w:line="360" w:lineRule="auto"/>
              <w:jc w:val="center"/>
              <w:rPr>
                <w:rFonts w:ascii="仿宋" w:eastAsia="仿宋" w:hAnsi="仿宋" w:cs="仿宋"/>
                <w:b/>
                <w:color w:val="000000" w:themeColor="text1"/>
                <w:kern w:val="0"/>
                <w:sz w:val="24"/>
              </w:rPr>
            </w:pPr>
            <w:r w:rsidRPr="002A0803">
              <w:rPr>
                <w:rFonts w:ascii="仿宋" w:eastAsia="仿宋" w:hAnsi="仿宋" w:cs="仿宋" w:hint="eastAsia"/>
                <w:b/>
                <w:color w:val="000000" w:themeColor="text1"/>
                <w:kern w:val="0"/>
                <w:sz w:val="24"/>
              </w:rPr>
              <w:t>备注</w:t>
            </w:r>
          </w:p>
        </w:tc>
        <w:tc>
          <w:tcPr>
            <w:tcW w:w="8494" w:type="dxa"/>
            <w:gridSpan w:val="6"/>
            <w:tcBorders>
              <w:top w:val="nil"/>
              <w:left w:val="nil"/>
              <w:bottom w:val="single" w:sz="4" w:space="0" w:color="auto"/>
              <w:right w:val="single" w:sz="4" w:space="0" w:color="auto"/>
            </w:tcBorders>
            <w:vAlign w:val="center"/>
          </w:tcPr>
          <w:p w:rsidR="008813DD" w:rsidRPr="002A0803" w:rsidRDefault="008813DD" w:rsidP="000978B0">
            <w:pPr>
              <w:widowControl/>
              <w:spacing w:line="360" w:lineRule="auto"/>
              <w:jc w:val="left"/>
              <w:rPr>
                <w:rFonts w:ascii="仿宋" w:eastAsia="仿宋" w:hAnsi="仿宋" w:cs="仿宋"/>
                <w:color w:val="000000" w:themeColor="text1"/>
                <w:kern w:val="0"/>
                <w:sz w:val="24"/>
              </w:rPr>
            </w:pPr>
            <w:proofErr w:type="gramStart"/>
            <w:r w:rsidRPr="002A0803">
              <w:rPr>
                <w:rFonts w:ascii="仿宋" w:eastAsia="仿宋" w:hAnsi="仿宋" w:cs="仿宋" w:hint="eastAsia"/>
                <w:color w:val="000000" w:themeColor="text1"/>
                <w:kern w:val="0"/>
                <w:sz w:val="24"/>
              </w:rPr>
              <w:t>布草规格</w:t>
            </w:r>
            <w:proofErr w:type="gramEnd"/>
            <w:r w:rsidRPr="002A0803">
              <w:rPr>
                <w:rFonts w:ascii="仿宋" w:eastAsia="仿宋" w:hAnsi="仿宋" w:cs="仿宋" w:hint="eastAsia"/>
                <w:color w:val="000000" w:themeColor="text1"/>
                <w:kern w:val="0"/>
                <w:sz w:val="24"/>
              </w:rPr>
              <w:t>偏差：纱支偏差±2.5 N</w:t>
            </w:r>
            <w:r w:rsidRPr="002A0803">
              <w:rPr>
                <w:rFonts w:ascii="仿宋" w:eastAsia="仿宋" w:hAnsi="仿宋" w:cs="仿宋" w:hint="eastAsia"/>
                <w:color w:val="000000" w:themeColor="text1"/>
                <w:kern w:val="0"/>
                <w:sz w:val="24"/>
                <w:vertAlign w:val="subscript"/>
              </w:rPr>
              <w:t>e</w:t>
            </w:r>
            <w:r w:rsidRPr="002A0803">
              <w:rPr>
                <w:rFonts w:ascii="仿宋" w:eastAsia="仿宋" w:hAnsi="仿宋" w:cs="仿宋" w:hint="eastAsia"/>
                <w:color w:val="000000" w:themeColor="text1"/>
                <w:kern w:val="0"/>
                <w:sz w:val="24"/>
              </w:rPr>
              <w:t>，密度偏差±3%，成品单重（公定回潮率）±4%（批量生产要求）医院可随时对面料成分进行更改，并及时通报洗涤厂家。</w:t>
            </w:r>
          </w:p>
        </w:tc>
      </w:tr>
    </w:tbl>
    <w:p w:rsidR="008813DD" w:rsidRPr="002A0803" w:rsidRDefault="008813DD" w:rsidP="008813DD">
      <w:pPr>
        <w:widowControl/>
        <w:snapToGrid w:val="0"/>
        <w:spacing w:line="360" w:lineRule="auto"/>
        <w:rPr>
          <w:rFonts w:ascii="仿宋" w:eastAsia="仿宋" w:hAnsi="仿宋" w:cs="仿宋"/>
          <w:b/>
          <w:color w:val="000000" w:themeColor="text1"/>
          <w:kern w:val="0"/>
          <w:sz w:val="24"/>
        </w:rPr>
      </w:pPr>
    </w:p>
    <w:p w:rsidR="008813DD" w:rsidRPr="002A0803" w:rsidRDefault="008813DD" w:rsidP="008813DD">
      <w:pPr>
        <w:widowControl/>
        <w:snapToGrid w:val="0"/>
        <w:spacing w:line="360" w:lineRule="auto"/>
        <w:jc w:val="center"/>
        <w:rPr>
          <w:rFonts w:ascii="仿宋" w:eastAsia="仿宋" w:hAnsi="仿宋" w:cs="仿宋"/>
          <w:b/>
          <w:color w:val="000000" w:themeColor="text1"/>
          <w:kern w:val="0"/>
          <w:sz w:val="24"/>
        </w:rPr>
        <w:sectPr w:rsidR="008813DD" w:rsidRPr="002A0803" w:rsidSect="005212A6">
          <w:pgSz w:w="11906" w:h="16838"/>
          <w:pgMar w:top="1440" w:right="1701" w:bottom="1440" w:left="1701" w:header="851" w:footer="992" w:gutter="0"/>
          <w:cols w:space="425"/>
          <w:docGrid w:type="lines" w:linePitch="312"/>
        </w:sectPr>
      </w:pPr>
      <w:r w:rsidRPr="002A0803">
        <w:rPr>
          <w:rFonts w:ascii="仿宋" w:eastAsia="仿宋" w:hAnsi="仿宋" w:cs="仿宋" w:hint="eastAsia"/>
          <w:b/>
          <w:color w:val="000000" w:themeColor="text1"/>
          <w:kern w:val="0"/>
          <w:sz w:val="24"/>
        </w:rPr>
        <w:br w:type="page"/>
      </w:r>
    </w:p>
    <w:p w:rsidR="008813DD" w:rsidRPr="002A0803" w:rsidRDefault="008813DD" w:rsidP="008813DD">
      <w:pPr>
        <w:widowControl/>
        <w:snapToGrid w:val="0"/>
        <w:spacing w:line="360" w:lineRule="auto"/>
        <w:jc w:val="center"/>
        <w:rPr>
          <w:rFonts w:ascii="仿宋" w:eastAsia="仿宋" w:hAnsi="仿宋" w:cs="仿宋"/>
          <w:b/>
          <w:color w:val="000000" w:themeColor="text1"/>
          <w:kern w:val="0"/>
          <w:sz w:val="24"/>
        </w:rPr>
      </w:pPr>
      <w:r w:rsidRPr="002A0803">
        <w:rPr>
          <w:rFonts w:ascii="仿宋" w:eastAsia="仿宋" w:hAnsi="仿宋" w:cs="仿宋" w:hint="eastAsia"/>
          <w:b/>
          <w:color w:val="000000" w:themeColor="text1"/>
          <w:kern w:val="0"/>
          <w:sz w:val="24"/>
        </w:rPr>
        <w:lastRenderedPageBreak/>
        <w:t>护士、辅助类服装使用</w:t>
      </w:r>
      <w:proofErr w:type="gramStart"/>
      <w:r w:rsidRPr="002A0803">
        <w:rPr>
          <w:rFonts w:ascii="仿宋" w:eastAsia="仿宋" w:hAnsi="仿宋" w:cs="仿宋" w:hint="eastAsia"/>
          <w:b/>
          <w:color w:val="000000" w:themeColor="text1"/>
          <w:kern w:val="0"/>
          <w:sz w:val="24"/>
        </w:rPr>
        <w:t>布草技术</w:t>
      </w:r>
      <w:proofErr w:type="gramEnd"/>
      <w:r w:rsidRPr="002A0803">
        <w:rPr>
          <w:rFonts w:ascii="仿宋" w:eastAsia="仿宋" w:hAnsi="仿宋" w:cs="仿宋" w:hint="eastAsia"/>
          <w:b/>
          <w:color w:val="000000" w:themeColor="text1"/>
          <w:kern w:val="0"/>
          <w:sz w:val="24"/>
        </w:rPr>
        <w:t>参数</w:t>
      </w:r>
    </w:p>
    <w:tbl>
      <w:tblPr>
        <w:tblW w:w="14596" w:type="dxa"/>
        <w:jc w:val="center"/>
        <w:tblLayout w:type="fixed"/>
        <w:tblLook w:val="04A0" w:firstRow="1" w:lastRow="0" w:firstColumn="1" w:lastColumn="0" w:noHBand="0" w:noVBand="1"/>
      </w:tblPr>
      <w:tblGrid>
        <w:gridCol w:w="562"/>
        <w:gridCol w:w="2082"/>
        <w:gridCol w:w="1843"/>
        <w:gridCol w:w="1134"/>
        <w:gridCol w:w="1609"/>
        <w:gridCol w:w="2127"/>
        <w:gridCol w:w="2126"/>
        <w:gridCol w:w="3113"/>
      </w:tblGrid>
      <w:tr w:rsidR="008813DD" w:rsidRPr="002A0803" w:rsidTr="000978B0">
        <w:trPr>
          <w:trHeight w:val="473"/>
          <w:jc w:val="center"/>
        </w:trPr>
        <w:tc>
          <w:tcPr>
            <w:tcW w:w="562" w:type="dxa"/>
            <w:vMerge w:val="restart"/>
            <w:tcBorders>
              <w:top w:val="single" w:sz="4" w:space="0" w:color="auto"/>
              <w:left w:val="single" w:sz="4" w:space="0" w:color="auto"/>
              <w:bottom w:val="single" w:sz="4" w:space="0" w:color="auto"/>
              <w:right w:val="single" w:sz="4" w:space="0" w:color="auto"/>
            </w:tcBorders>
            <w:vAlign w:val="center"/>
          </w:tcPr>
          <w:p w:rsidR="008813DD" w:rsidRPr="002A0803" w:rsidRDefault="008813DD" w:rsidP="000978B0">
            <w:pPr>
              <w:widowControl/>
              <w:spacing w:line="360" w:lineRule="auto"/>
              <w:jc w:val="center"/>
              <w:rPr>
                <w:rFonts w:ascii="仿宋" w:eastAsia="仿宋" w:hAnsi="仿宋" w:cs="仿宋"/>
                <w:b/>
                <w:bCs/>
                <w:color w:val="000000" w:themeColor="text1"/>
                <w:kern w:val="0"/>
                <w:sz w:val="24"/>
              </w:rPr>
            </w:pPr>
            <w:r w:rsidRPr="002A0803">
              <w:rPr>
                <w:rFonts w:ascii="仿宋" w:eastAsia="仿宋" w:hAnsi="仿宋" w:cs="仿宋" w:hint="eastAsia"/>
                <w:b/>
                <w:bCs/>
                <w:color w:val="000000" w:themeColor="text1"/>
                <w:kern w:val="0"/>
                <w:sz w:val="24"/>
              </w:rPr>
              <w:t>序号</w:t>
            </w:r>
          </w:p>
        </w:tc>
        <w:tc>
          <w:tcPr>
            <w:tcW w:w="2082" w:type="dxa"/>
            <w:vMerge w:val="restart"/>
            <w:tcBorders>
              <w:top w:val="single" w:sz="4" w:space="0" w:color="auto"/>
              <w:left w:val="single" w:sz="4" w:space="0" w:color="auto"/>
              <w:bottom w:val="single" w:sz="4" w:space="0" w:color="auto"/>
              <w:right w:val="single" w:sz="4" w:space="0" w:color="auto"/>
            </w:tcBorders>
            <w:vAlign w:val="center"/>
          </w:tcPr>
          <w:p w:rsidR="008813DD" w:rsidRPr="002A0803" w:rsidRDefault="008813DD" w:rsidP="000978B0">
            <w:pPr>
              <w:widowControl/>
              <w:spacing w:line="360" w:lineRule="auto"/>
              <w:jc w:val="center"/>
              <w:rPr>
                <w:rFonts w:ascii="仿宋" w:eastAsia="仿宋" w:hAnsi="仿宋" w:cs="仿宋"/>
                <w:b/>
                <w:bCs/>
                <w:color w:val="000000" w:themeColor="text1"/>
                <w:kern w:val="0"/>
                <w:sz w:val="24"/>
              </w:rPr>
            </w:pPr>
            <w:r w:rsidRPr="002A0803">
              <w:rPr>
                <w:rFonts w:ascii="仿宋" w:eastAsia="仿宋" w:hAnsi="仿宋" w:cs="仿宋" w:hint="eastAsia"/>
                <w:b/>
                <w:bCs/>
                <w:color w:val="000000" w:themeColor="text1"/>
                <w:kern w:val="0"/>
                <w:sz w:val="24"/>
              </w:rPr>
              <w:t>货物名称</w:t>
            </w:r>
          </w:p>
        </w:tc>
        <w:tc>
          <w:tcPr>
            <w:tcW w:w="1843" w:type="dxa"/>
            <w:vMerge w:val="restart"/>
            <w:tcBorders>
              <w:top w:val="single" w:sz="4" w:space="0" w:color="auto"/>
              <w:left w:val="single" w:sz="4" w:space="0" w:color="auto"/>
              <w:bottom w:val="single" w:sz="4" w:space="0" w:color="auto"/>
              <w:right w:val="single" w:sz="4" w:space="0" w:color="auto"/>
            </w:tcBorders>
            <w:vAlign w:val="center"/>
          </w:tcPr>
          <w:p w:rsidR="008813DD" w:rsidRPr="002A0803" w:rsidRDefault="008813DD" w:rsidP="000978B0">
            <w:pPr>
              <w:widowControl/>
              <w:spacing w:line="360" w:lineRule="auto"/>
              <w:jc w:val="center"/>
              <w:rPr>
                <w:rFonts w:ascii="仿宋" w:eastAsia="仿宋" w:hAnsi="仿宋" w:cs="仿宋"/>
                <w:b/>
                <w:bCs/>
                <w:color w:val="000000" w:themeColor="text1"/>
                <w:kern w:val="0"/>
                <w:sz w:val="24"/>
              </w:rPr>
            </w:pPr>
            <w:r w:rsidRPr="002A0803">
              <w:rPr>
                <w:rFonts w:ascii="仿宋" w:eastAsia="仿宋" w:hAnsi="仿宋" w:cs="仿宋" w:hint="eastAsia"/>
                <w:b/>
                <w:bCs/>
                <w:color w:val="000000" w:themeColor="text1"/>
                <w:kern w:val="0"/>
                <w:sz w:val="24"/>
              </w:rPr>
              <w:t>涵盖品种</w:t>
            </w:r>
          </w:p>
        </w:tc>
        <w:tc>
          <w:tcPr>
            <w:tcW w:w="1134" w:type="dxa"/>
            <w:vMerge w:val="restart"/>
            <w:tcBorders>
              <w:top w:val="single" w:sz="4" w:space="0" w:color="auto"/>
              <w:left w:val="single" w:sz="4" w:space="0" w:color="auto"/>
              <w:bottom w:val="single" w:sz="4" w:space="0" w:color="auto"/>
              <w:right w:val="single" w:sz="4" w:space="0" w:color="auto"/>
            </w:tcBorders>
            <w:vAlign w:val="center"/>
          </w:tcPr>
          <w:p w:rsidR="008813DD" w:rsidRPr="002A0803" w:rsidRDefault="008813DD" w:rsidP="000978B0">
            <w:pPr>
              <w:widowControl/>
              <w:spacing w:line="360" w:lineRule="auto"/>
              <w:jc w:val="center"/>
              <w:rPr>
                <w:rFonts w:ascii="仿宋" w:eastAsia="仿宋" w:hAnsi="仿宋" w:cs="仿宋"/>
                <w:b/>
                <w:bCs/>
                <w:color w:val="000000" w:themeColor="text1"/>
                <w:kern w:val="0"/>
                <w:sz w:val="24"/>
              </w:rPr>
            </w:pPr>
            <w:r w:rsidRPr="002A0803">
              <w:rPr>
                <w:rFonts w:ascii="仿宋" w:eastAsia="仿宋" w:hAnsi="仿宋" w:cs="仿宋" w:hint="eastAsia"/>
                <w:b/>
                <w:bCs/>
                <w:color w:val="000000" w:themeColor="text1"/>
                <w:kern w:val="0"/>
                <w:sz w:val="24"/>
              </w:rPr>
              <w:t>产品用途分类</w:t>
            </w:r>
          </w:p>
        </w:tc>
        <w:tc>
          <w:tcPr>
            <w:tcW w:w="1609" w:type="dxa"/>
            <w:vMerge w:val="restart"/>
            <w:tcBorders>
              <w:top w:val="single" w:sz="4" w:space="0" w:color="auto"/>
              <w:left w:val="single" w:sz="4" w:space="0" w:color="auto"/>
              <w:bottom w:val="single" w:sz="4" w:space="0" w:color="000000"/>
              <w:right w:val="single" w:sz="4" w:space="0" w:color="auto"/>
            </w:tcBorders>
            <w:vAlign w:val="center"/>
          </w:tcPr>
          <w:p w:rsidR="008813DD" w:rsidRPr="002A0803" w:rsidRDefault="008813DD" w:rsidP="000978B0">
            <w:pPr>
              <w:widowControl/>
              <w:spacing w:line="360" w:lineRule="auto"/>
              <w:jc w:val="center"/>
              <w:rPr>
                <w:rFonts w:ascii="仿宋" w:eastAsia="仿宋" w:hAnsi="仿宋" w:cs="仿宋"/>
                <w:b/>
                <w:bCs/>
                <w:color w:val="000000" w:themeColor="text1"/>
                <w:kern w:val="0"/>
                <w:sz w:val="24"/>
              </w:rPr>
            </w:pPr>
            <w:r w:rsidRPr="002A0803">
              <w:rPr>
                <w:rFonts w:ascii="仿宋" w:eastAsia="仿宋" w:hAnsi="仿宋" w:cs="仿宋" w:hint="eastAsia"/>
                <w:b/>
                <w:bCs/>
                <w:color w:val="000000" w:themeColor="text1"/>
                <w:kern w:val="0"/>
                <w:sz w:val="24"/>
              </w:rPr>
              <w:t>使用布草</w:t>
            </w:r>
          </w:p>
          <w:p w:rsidR="008813DD" w:rsidRPr="002A0803" w:rsidRDefault="008813DD" w:rsidP="000978B0">
            <w:pPr>
              <w:widowControl/>
              <w:spacing w:line="360" w:lineRule="auto"/>
              <w:jc w:val="center"/>
              <w:rPr>
                <w:rFonts w:ascii="仿宋" w:eastAsia="仿宋" w:hAnsi="仿宋" w:cs="仿宋"/>
                <w:b/>
                <w:bCs/>
                <w:color w:val="000000" w:themeColor="text1"/>
                <w:kern w:val="0"/>
                <w:sz w:val="24"/>
              </w:rPr>
            </w:pPr>
            <w:r w:rsidRPr="002A0803">
              <w:rPr>
                <w:rFonts w:ascii="仿宋" w:eastAsia="仿宋" w:hAnsi="仿宋" w:cs="仿宋" w:hint="eastAsia"/>
                <w:b/>
                <w:bCs/>
                <w:color w:val="000000" w:themeColor="text1"/>
                <w:kern w:val="0"/>
                <w:sz w:val="24"/>
              </w:rPr>
              <w:t>种类</w:t>
            </w:r>
          </w:p>
        </w:tc>
        <w:tc>
          <w:tcPr>
            <w:tcW w:w="7366" w:type="dxa"/>
            <w:gridSpan w:val="3"/>
            <w:tcBorders>
              <w:top w:val="single" w:sz="4" w:space="0" w:color="auto"/>
              <w:left w:val="nil"/>
              <w:bottom w:val="single" w:sz="4" w:space="0" w:color="auto"/>
              <w:right w:val="single" w:sz="4" w:space="0" w:color="auto"/>
            </w:tcBorders>
            <w:vAlign w:val="center"/>
          </w:tcPr>
          <w:p w:rsidR="008813DD" w:rsidRPr="002A0803" w:rsidRDefault="008813DD" w:rsidP="000978B0">
            <w:pPr>
              <w:widowControl/>
              <w:spacing w:line="360" w:lineRule="auto"/>
              <w:jc w:val="center"/>
              <w:rPr>
                <w:rFonts w:ascii="仿宋" w:eastAsia="仿宋" w:hAnsi="仿宋" w:cs="仿宋"/>
                <w:b/>
                <w:bCs/>
                <w:color w:val="000000" w:themeColor="text1"/>
                <w:kern w:val="0"/>
                <w:sz w:val="24"/>
              </w:rPr>
            </w:pPr>
            <w:proofErr w:type="gramStart"/>
            <w:r w:rsidRPr="002A0803">
              <w:rPr>
                <w:rFonts w:ascii="仿宋" w:eastAsia="仿宋" w:hAnsi="仿宋" w:cs="仿宋" w:hint="eastAsia"/>
                <w:b/>
                <w:bCs/>
                <w:color w:val="000000" w:themeColor="text1"/>
                <w:kern w:val="0"/>
                <w:sz w:val="24"/>
              </w:rPr>
              <w:t>使用布草规格</w:t>
            </w:r>
            <w:proofErr w:type="gramEnd"/>
          </w:p>
        </w:tc>
      </w:tr>
      <w:tr w:rsidR="008813DD" w:rsidRPr="002A0803" w:rsidTr="000978B0">
        <w:trPr>
          <w:trHeight w:val="508"/>
          <w:jc w:val="center"/>
        </w:trPr>
        <w:tc>
          <w:tcPr>
            <w:tcW w:w="562" w:type="dxa"/>
            <w:vMerge/>
            <w:tcBorders>
              <w:top w:val="single" w:sz="4" w:space="0" w:color="auto"/>
              <w:left w:val="single" w:sz="4" w:space="0" w:color="auto"/>
              <w:bottom w:val="single" w:sz="4" w:space="0" w:color="auto"/>
              <w:right w:val="single" w:sz="4" w:space="0" w:color="auto"/>
            </w:tcBorders>
            <w:vAlign w:val="center"/>
          </w:tcPr>
          <w:p w:rsidR="008813DD" w:rsidRPr="002A0803" w:rsidRDefault="008813DD" w:rsidP="000978B0">
            <w:pPr>
              <w:widowControl/>
              <w:jc w:val="left"/>
              <w:rPr>
                <w:rFonts w:ascii="仿宋" w:eastAsia="仿宋" w:hAnsi="仿宋" w:cs="仿宋"/>
                <w:b/>
                <w:bCs/>
                <w:color w:val="000000" w:themeColor="text1"/>
                <w:kern w:val="0"/>
                <w:sz w:val="24"/>
              </w:rPr>
            </w:pPr>
          </w:p>
        </w:tc>
        <w:tc>
          <w:tcPr>
            <w:tcW w:w="2082" w:type="dxa"/>
            <w:vMerge/>
            <w:tcBorders>
              <w:top w:val="single" w:sz="4" w:space="0" w:color="auto"/>
              <w:left w:val="single" w:sz="4" w:space="0" w:color="auto"/>
              <w:bottom w:val="single" w:sz="4" w:space="0" w:color="auto"/>
              <w:right w:val="single" w:sz="4" w:space="0" w:color="auto"/>
            </w:tcBorders>
            <w:vAlign w:val="center"/>
          </w:tcPr>
          <w:p w:rsidR="008813DD" w:rsidRPr="002A0803" w:rsidRDefault="008813DD" w:rsidP="000978B0">
            <w:pPr>
              <w:widowControl/>
              <w:jc w:val="left"/>
              <w:rPr>
                <w:rFonts w:ascii="仿宋" w:eastAsia="仿宋" w:hAnsi="仿宋" w:cs="仿宋"/>
                <w:b/>
                <w:bCs/>
                <w:color w:val="000000" w:themeColor="text1"/>
                <w:kern w:val="0"/>
                <w:sz w:val="24"/>
              </w:rPr>
            </w:pPr>
          </w:p>
        </w:tc>
        <w:tc>
          <w:tcPr>
            <w:tcW w:w="1843" w:type="dxa"/>
            <w:vMerge/>
            <w:tcBorders>
              <w:top w:val="single" w:sz="4" w:space="0" w:color="auto"/>
              <w:left w:val="single" w:sz="4" w:space="0" w:color="auto"/>
              <w:bottom w:val="single" w:sz="4" w:space="0" w:color="auto"/>
              <w:right w:val="single" w:sz="4" w:space="0" w:color="auto"/>
            </w:tcBorders>
            <w:vAlign w:val="center"/>
          </w:tcPr>
          <w:p w:rsidR="008813DD" w:rsidRPr="002A0803" w:rsidRDefault="008813DD" w:rsidP="000978B0">
            <w:pPr>
              <w:widowControl/>
              <w:jc w:val="left"/>
              <w:rPr>
                <w:rFonts w:ascii="仿宋" w:eastAsia="仿宋" w:hAnsi="仿宋" w:cs="仿宋"/>
                <w:b/>
                <w:bCs/>
                <w:color w:val="000000" w:themeColor="text1"/>
                <w:kern w:val="0"/>
                <w:sz w:val="24"/>
              </w:rPr>
            </w:pPr>
          </w:p>
        </w:tc>
        <w:tc>
          <w:tcPr>
            <w:tcW w:w="1134" w:type="dxa"/>
            <w:vMerge/>
            <w:tcBorders>
              <w:top w:val="single" w:sz="4" w:space="0" w:color="auto"/>
              <w:left w:val="single" w:sz="4" w:space="0" w:color="auto"/>
              <w:bottom w:val="single" w:sz="4" w:space="0" w:color="auto"/>
              <w:right w:val="single" w:sz="4" w:space="0" w:color="auto"/>
            </w:tcBorders>
            <w:vAlign w:val="center"/>
          </w:tcPr>
          <w:p w:rsidR="008813DD" w:rsidRPr="002A0803" w:rsidRDefault="008813DD" w:rsidP="000978B0">
            <w:pPr>
              <w:widowControl/>
              <w:jc w:val="left"/>
              <w:rPr>
                <w:rFonts w:ascii="仿宋" w:eastAsia="仿宋" w:hAnsi="仿宋" w:cs="仿宋"/>
                <w:b/>
                <w:bCs/>
                <w:color w:val="000000" w:themeColor="text1"/>
                <w:kern w:val="0"/>
                <w:sz w:val="24"/>
              </w:rPr>
            </w:pPr>
          </w:p>
        </w:tc>
        <w:tc>
          <w:tcPr>
            <w:tcW w:w="1609" w:type="dxa"/>
            <w:vMerge/>
            <w:tcBorders>
              <w:top w:val="single" w:sz="4" w:space="0" w:color="auto"/>
              <w:left w:val="single" w:sz="4" w:space="0" w:color="auto"/>
              <w:bottom w:val="single" w:sz="4" w:space="0" w:color="000000"/>
              <w:right w:val="single" w:sz="4" w:space="0" w:color="auto"/>
            </w:tcBorders>
            <w:vAlign w:val="center"/>
          </w:tcPr>
          <w:p w:rsidR="008813DD" w:rsidRPr="002A0803" w:rsidRDefault="008813DD" w:rsidP="000978B0">
            <w:pPr>
              <w:widowControl/>
              <w:jc w:val="left"/>
              <w:rPr>
                <w:rFonts w:ascii="仿宋" w:eastAsia="仿宋" w:hAnsi="仿宋" w:cs="仿宋"/>
                <w:b/>
                <w:bCs/>
                <w:color w:val="000000" w:themeColor="text1"/>
                <w:kern w:val="0"/>
                <w:sz w:val="24"/>
              </w:rPr>
            </w:pPr>
          </w:p>
        </w:tc>
        <w:tc>
          <w:tcPr>
            <w:tcW w:w="2127" w:type="dxa"/>
            <w:tcBorders>
              <w:top w:val="nil"/>
              <w:left w:val="nil"/>
              <w:bottom w:val="single" w:sz="4" w:space="0" w:color="auto"/>
              <w:right w:val="single" w:sz="4" w:space="0" w:color="auto"/>
            </w:tcBorders>
            <w:vAlign w:val="center"/>
          </w:tcPr>
          <w:p w:rsidR="008813DD" w:rsidRPr="002A0803" w:rsidRDefault="008813DD" w:rsidP="000978B0">
            <w:pPr>
              <w:widowControl/>
              <w:spacing w:line="360" w:lineRule="auto"/>
              <w:jc w:val="center"/>
              <w:rPr>
                <w:rFonts w:ascii="仿宋" w:eastAsia="仿宋" w:hAnsi="仿宋" w:cs="仿宋"/>
                <w:b/>
                <w:bCs/>
                <w:color w:val="000000" w:themeColor="text1"/>
                <w:kern w:val="0"/>
                <w:sz w:val="24"/>
              </w:rPr>
            </w:pPr>
            <w:r w:rsidRPr="002A0803">
              <w:rPr>
                <w:rFonts w:ascii="仿宋" w:eastAsia="仿宋" w:hAnsi="仿宋" w:cs="仿宋" w:hint="eastAsia"/>
                <w:b/>
                <w:bCs/>
                <w:color w:val="000000" w:themeColor="text1"/>
                <w:kern w:val="0"/>
                <w:sz w:val="24"/>
              </w:rPr>
              <w:t>纱支密度</w:t>
            </w:r>
          </w:p>
        </w:tc>
        <w:tc>
          <w:tcPr>
            <w:tcW w:w="2126" w:type="dxa"/>
            <w:tcBorders>
              <w:top w:val="nil"/>
              <w:left w:val="nil"/>
              <w:bottom w:val="single" w:sz="4" w:space="0" w:color="auto"/>
              <w:right w:val="single" w:sz="4" w:space="0" w:color="auto"/>
            </w:tcBorders>
            <w:vAlign w:val="center"/>
          </w:tcPr>
          <w:p w:rsidR="008813DD" w:rsidRPr="002A0803" w:rsidRDefault="008813DD" w:rsidP="000978B0">
            <w:pPr>
              <w:widowControl/>
              <w:spacing w:line="360" w:lineRule="auto"/>
              <w:jc w:val="center"/>
              <w:rPr>
                <w:rFonts w:ascii="仿宋" w:eastAsia="仿宋" w:hAnsi="仿宋" w:cs="仿宋"/>
                <w:b/>
                <w:color w:val="000000" w:themeColor="text1"/>
                <w:kern w:val="0"/>
                <w:sz w:val="24"/>
              </w:rPr>
            </w:pPr>
            <w:r w:rsidRPr="002A0803">
              <w:rPr>
                <w:rFonts w:ascii="仿宋" w:eastAsia="仿宋" w:hAnsi="仿宋" w:cs="仿宋" w:hint="eastAsia"/>
                <w:b/>
                <w:color w:val="000000" w:themeColor="text1"/>
                <w:kern w:val="0"/>
                <w:sz w:val="24"/>
              </w:rPr>
              <w:t>成份含量</w:t>
            </w:r>
          </w:p>
        </w:tc>
        <w:tc>
          <w:tcPr>
            <w:tcW w:w="3113" w:type="dxa"/>
            <w:tcBorders>
              <w:top w:val="nil"/>
              <w:left w:val="nil"/>
              <w:bottom w:val="single" w:sz="4" w:space="0" w:color="auto"/>
              <w:right w:val="single" w:sz="4" w:space="0" w:color="auto"/>
            </w:tcBorders>
            <w:vAlign w:val="center"/>
          </w:tcPr>
          <w:p w:rsidR="008813DD" w:rsidRPr="002A0803" w:rsidRDefault="008813DD" w:rsidP="000978B0">
            <w:pPr>
              <w:spacing w:line="360" w:lineRule="auto"/>
              <w:jc w:val="center"/>
              <w:rPr>
                <w:rFonts w:ascii="仿宋" w:eastAsia="仿宋" w:hAnsi="仿宋" w:cs="仿宋"/>
                <w:b/>
                <w:bCs/>
                <w:color w:val="000000" w:themeColor="text1"/>
                <w:kern w:val="0"/>
                <w:sz w:val="24"/>
              </w:rPr>
            </w:pPr>
            <w:r w:rsidRPr="002A0803">
              <w:rPr>
                <w:rFonts w:ascii="仿宋" w:eastAsia="仿宋" w:hAnsi="仿宋" w:cs="仿宋" w:hint="eastAsia"/>
                <w:b/>
                <w:bCs/>
                <w:color w:val="000000" w:themeColor="text1"/>
                <w:kern w:val="0"/>
                <w:sz w:val="24"/>
              </w:rPr>
              <w:t>成份特点</w:t>
            </w:r>
          </w:p>
        </w:tc>
      </w:tr>
      <w:tr w:rsidR="008813DD" w:rsidRPr="002A0803" w:rsidTr="000978B0">
        <w:trPr>
          <w:trHeight w:val="631"/>
          <w:jc w:val="center"/>
        </w:trPr>
        <w:tc>
          <w:tcPr>
            <w:tcW w:w="562" w:type="dxa"/>
            <w:vMerge w:val="restart"/>
            <w:tcBorders>
              <w:top w:val="nil"/>
              <w:left w:val="single" w:sz="4" w:space="0" w:color="auto"/>
              <w:bottom w:val="single" w:sz="4" w:space="0" w:color="auto"/>
              <w:right w:val="single" w:sz="4" w:space="0" w:color="auto"/>
            </w:tcBorders>
            <w:vAlign w:val="center"/>
          </w:tcPr>
          <w:p w:rsidR="008813DD" w:rsidRPr="002A0803" w:rsidRDefault="008813DD" w:rsidP="000978B0">
            <w:pPr>
              <w:widowControl/>
              <w:spacing w:line="360" w:lineRule="auto"/>
              <w:jc w:val="center"/>
              <w:rPr>
                <w:rFonts w:ascii="仿宋" w:eastAsia="仿宋" w:hAnsi="仿宋" w:cs="仿宋"/>
                <w:color w:val="000000" w:themeColor="text1"/>
                <w:kern w:val="0"/>
                <w:sz w:val="24"/>
              </w:rPr>
            </w:pPr>
            <w:r w:rsidRPr="002A0803">
              <w:rPr>
                <w:rFonts w:ascii="仿宋" w:eastAsia="仿宋" w:hAnsi="仿宋" w:cs="仿宋" w:hint="eastAsia"/>
                <w:color w:val="000000" w:themeColor="text1"/>
                <w:kern w:val="0"/>
                <w:sz w:val="24"/>
              </w:rPr>
              <w:t>2</w:t>
            </w:r>
          </w:p>
        </w:tc>
        <w:tc>
          <w:tcPr>
            <w:tcW w:w="2082" w:type="dxa"/>
            <w:vMerge w:val="restart"/>
            <w:tcBorders>
              <w:top w:val="nil"/>
              <w:left w:val="single" w:sz="4" w:space="0" w:color="auto"/>
              <w:bottom w:val="single" w:sz="4" w:space="0" w:color="auto"/>
              <w:right w:val="nil"/>
            </w:tcBorders>
            <w:vAlign w:val="center"/>
          </w:tcPr>
          <w:p w:rsidR="008813DD" w:rsidRPr="002A0803" w:rsidRDefault="008813DD" w:rsidP="000978B0">
            <w:pPr>
              <w:widowControl/>
              <w:spacing w:line="360" w:lineRule="auto"/>
              <w:jc w:val="center"/>
              <w:rPr>
                <w:rFonts w:ascii="仿宋" w:eastAsia="仿宋" w:hAnsi="仿宋" w:cs="仿宋"/>
                <w:color w:val="000000" w:themeColor="text1"/>
                <w:kern w:val="0"/>
                <w:sz w:val="24"/>
              </w:rPr>
            </w:pPr>
            <w:r w:rsidRPr="002A0803">
              <w:rPr>
                <w:rFonts w:ascii="仿宋" w:eastAsia="仿宋" w:hAnsi="仿宋" w:cs="仿宋" w:hint="eastAsia"/>
                <w:color w:val="000000" w:themeColor="text1"/>
                <w:kern w:val="0"/>
                <w:sz w:val="24"/>
              </w:rPr>
              <w:t>护士服装</w:t>
            </w:r>
          </w:p>
          <w:p w:rsidR="008813DD" w:rsidRPr="002A0803" w:rsidRDefault="008813DD" w:rsidP="000978B0">
            <w:pPr>
              <w:widowControl/>
              <w:spacing w:line="360" w:lineRule="auto"/>
              <w:jc w:val="center"/>
              <w:rPr>
                <w:rFonts w:ascii="仿宋" w:eastAsia="仿宋" w:hAnsi="仿宋" w:cs="仿宋"/>
                <w:color w:val="000000" w:themeColor="text1"/>
                <w:kern w:val="0"/>
                <w:sz w:val="24"/>
              </w:rPr>
            </w:pPr>
            <w:r w:rsidRPr="002A0803">
              <w:rPr>
                <w:rFonts w:ascii="仿宋" w:eastAsia="仿宋" w:hAnsi="仿宋" w:cs="仿宋" w:hint="eastAsia"/>
                <w:color w:val="000000" w:themeColor="text1"/>
                <w:kern w:val="0"/>
                <w:sz w:val="24"/>
              </w:rPr>
              <w:t>辅助科室服装</w:t>
            </w:r>
          </w:p>
        </w:tc>
        <w:tc>
          <w:tcPr>
            <w:tcW w:w="1843" w:type="dxa"/>
            <w:vMerge w:val="restart"/>
            <w:tcBorders>
              <w:top w:val="single" w:sz="4" w:space="0" w:color="auto"/>
              <w:left w:val="single" w:sz="4" w:space="0" w:color="auto"/>
              <w:bottom w:val="single" w:sz="4" w:space="0" w:color="auto"/>
              <w:right w:val="single" w:sz="4" w:space="0" w:color="auto"/>
            </w:tcBorders>
            <w:vAlign w:val="center"/>
          </w:tcPr>
          <w:p w:rsidR="008813DD" w:rsidRPr="002A0803" w:rsidRDefault="008813DD" w:rsidP="000978B0">
            <w:pPr>
              <w:widowControl/>
              <w:spacing w:line="360" w:lineRule="auto"/>
              <w:jc w:val="center"/>
              <w:rPr>
                <w:rFonts w:ascii="仿宋" w:eastAsia="仿宋" w:hAnsi="仿宋" w:cs="仿宋"/>
                <w:color w:val="000000" w:themeColor="text1"/>
                <w:kern w:val="0"/>
                <w:sz w:val="24"/>
              </w:rPr>
            </w:pPr>
            <w:r w:rsidRPr="002A0803">
              <w:rPr>
                <w:rFonts w:ascii="仿宋" w:eastAsia="仿宋" w:hAnsi="仿宋" w:cs="仿宋" w:hint="eastAsia"/>
                <w:color w:val="000000" w:themeColor="text1"/>
                <w:kern w:val="0"/>
                <w:sz w:val="24"/>
              </w:rPr>
              <w:t>男女护士服装</w:t>
            </w:r>
          </w:p>
          <w:p w:rsidR="008813DD" w:rsidRPr="002A0803" w:rsidRDefault="008813DD" w:rsidP="000978B0">
            <w:pPr>
              <w:widowControl/>
              <w:spacing w:line="360" w:lineRule="auto"/>
              <w:jc w:val="center"/>
              <w:rPr>
                <w:rFonts w:ascii="仿宋" w:eastAsia="仿宋" w:hAnsi="仿宋" w:cs="仿宋"/>
                <w:color w:val="000000" w:themeColor="text1"/>
                <w:kern w:val="0"/>
                <w:sz w:val="24"/>
              </w:rPr>
            </w:pPr>
            <w:r w:rsidRPr="002A0803">
              <w:rPr>
                <w:rFonts w:ascii="仿宋" w:eastAsia="仿宋" w:hAnsi="仿宋" w:cs="仿宋" w:hint="eastAsia"/>
                <w:color w:val="000000" w:themeColor="text1"/>
                <w:kern w:val="0"/>
                <w:sz w:val="24"/>
              </w:rPr>
              <w:t>护士礼仪服装辅助窗口服装</w:t>
            </w:r>
          </w:p>
        </w:tc>
        <w:tc>
          <w:tcPr>
            <w:tcW w:w="1134" w:type="dxa"/>
            <w:tcBorders>
              <w:top w:val="nil"/>
              <w:left w:val="nil"/>
              <w:bottom w:val="single" w:sz="4" w:space="0" w:color="auto"/>
              <w:right w:val="single" w:sz="4" w:space="0" w:color="auto"/>
            </w:tcBorders>
            <w:vAlign w:val="center"/>
          </w:tcPr>
          <w:p w:rsidR="008813DD" w:rsidRPr="002A0803" w:rsidRDefault="008813DD" w:rsidP="000978B0">
            <w:pPr>
              <w:widowControl/>
              <w:spacing w:line="360" w:lineRule="auto"/>
              <w:jc w:val="center"/>
              <w:rPr>
                <w:rFonts w:ascii="仿宋" w:eastAsia="仿宋" w:hAnsi="仿宋" w:cs="仿宋"/>
                <w:color w:val="000000" w:themeColor="text1"/>
                <w:kern w:val="0"/>
                <w:sz w:val="24"/>
              </w:rPr>
            </w:pPr>
            <w:r w:rsidRPr="002A0803">
              <w:rPr>
                <w:rFonts w:ascii="仿宋" w:eastAsia="仿宋" w:hAnsi="仿宋" w:cs="仿宋" w:hint="eastAsia"/>
                <w:color w:val="000000" w:themeColor="text1"/>
                <w:kern w:val="0"/>
                <w:sz w:val="24"/>
              </w:rPr>
              <w:t>冬装</w:t>
            </w:r>
          </w:p>
        </w:tc>
        <w:tc>
          <w:tcPr>
            <w:tcW w:w="1609" w:type="dxa"/>
            <w:tcBorders>
              <w:top w:val="nil"/>
              <w:left w:val="nil"/>
              <w:bottom w:val="single" w:sz="4" w:space="0" w:color="auto"/>
              <w:right w:val="single" w:sz="4" w:space="0" w:color="auto"/>
            </w:tcBorders>
            <w:vAlign w:val="center"/>
          </w:tcPr>
          <w:p w:rsidR="008813DD" w:rsidRPr="002A0803" w:rsidRDefault="008813DD" w:rsidP="000978B0">
            <w:pPr>
              <w:widowControl/>
              <w:spacing w:line="360" w:lineRule="auto"/>
              <w:jc w:val="center"/>
              <w:rPr>
                <w:rFonts w:ascii="仿宋" w:eastAsia="仿宋" w:hAnsi="仿宋" w:cs="仿宋"/>
                <w:color w:val="000000" w:themeColor="text1"/>
                <w:kern w:val="0"/>
                <w:sz w:val="24"/>
              </w:rPr>
            </w:pPr>
            <w:r w:rsidRPr="002A0803">
              <w:rPr>
                <w:rFonts w:ascii="仿宋" w:eastAsia="仿宋" w:hAnsi="仿宋" w:cs="仿宋" w:hint="eastAsia"/>
                <w:color w:val="000000" w:themeColor="text1"/>
                <w:kern w:val="0"/>
                <w:sz w:val="24"/>
              </w:rPr>
              <w:t>多功能医用梭织面料</w:t>
            </w:r>
          </w:p>
        </w:tc>
        <w:tc>
          <w:tcPr>
            <w:tcW w:w="2127" w:type="dxa"/>
            <w:tcBorders>
              <w:top w:val="nil"/>
              <w:left w:val="nil"/>
              <w:bottom w:val="single" w:sz="4" w:space="0" w:color="auto"/>
              <w:right w:val="single" w:sz="4" w:space="0" w:color="auto"/>
            </w:tcBorders>
            <w:vAlign w:val="center"/>
          </w:tcPr>
          <w:p w:rsidR="008813DD" w:rsidRPr="002A0803" w:rsidRDefault="008813DD" w:rsidP="000978B0">
            <w:pPr>
              <w:widowControl/>
              <w:spacing w:line="360" w:lineRule="auto"/>
              <w:jc w:val="center"/>
              <w:rPr>
                <w:rFonts w:ascii="仿宋" w:eastAsia="仿宋" w:hAnsi="仿宋" w:cs="仿宋"/>
                <w:color w:val="000000" w:themeColor="text1"/>
                <w:kern w:val="0"/>
                <w:sz w:val="24"/>
              </w:rPr>
            </w:pPr>
            <w:r w:rsidRPr="002A0803">
              <w:rPr>
                <w:rFonts w:ascii="仿宋" w:eastAsia="仿宋" w:hAnsi="仿宋" w:cs="仿宋" w:hint="eastAsia"/>
                <w:color w:val="000000" w:themeColor="text1"/>
                <w:kern w:val="0"/>
                <w:sz w:val="24"/>
              </w:rPr>
              <w:t>166*102根/</w:t>
            </w:r>
            <w:proofErr w:type="spellStart"/>
            <w:r w:rsidRPr="002A0803">
              <w:rPr>
                <w:rFonts w:ascii="仿宋" w:eastAsia="仿宋" w:hAnsi="仿宋" w:cs="仿宋" w:hint="eastAsia"/>
                <w:color w:val="000000" w:themeColor="text1"/>
                <w:kern w:val="0"/>
                <w:sz w:val="24"/>
              </w:rPr>
              <w:t>inc</w:t>
            </w:r>
            <w:proofErr w:type="spellEnd"/>
          </w:p>
        </w:tc>
        <w:tc>
          <w:tcPr>
            <w:tcW w:w="2126" w:type="dxa"/>
            <w:tcBorders>
              <w:top w:val="nil"/>
              <w:left w:val="nil"/>
              <w:bottom w:val="single" w:sz="4" w:space="0" w:color="auto"/>
              <w:right w:val="single" w:sz="4" w:space="0" w:color="auto"/>
            </w:tcBorders>
            <w:vAlign w:val="center"/>
          </w:tcPr>
          <w:p w:rsidR="008813DD" w:rsidRPr="002A0803" w:rsidRDefault="008813DD" w:rsidP="000978B0">
            <w:pPr>
              <w:widowControl/>
              <w:spacing w:line="360" w:lineRule="auto"/>
              <w:jc w:val="center"/>
              <w:rPr>
                <w:rFonts w:ascii="仿宋" w:eastAsia="仿宋" w:hAnsi="仿宋" w:cs="仿宋"/>
                <w:color w:val="000000" w:themeColor="text1"/>
                <w:kern w:val="0"/>
                <w:sz w:val="24"/>
              </w:rPr>
            </w:pPr>
            <w:r w:rsidRPr="002A0803">
              <w:rPr>
                <w:rFonts w:ascii="仿宋" w:eastAsia="仿宋" w:hAnsi="仿宋" w:cs="仿宋" w:hint="eastAsia"/>
                <w:color w:val="000000" w:themeColor="text1"/>
                <w:kern w:val="0"/>
                <w:sz w:val="24"/>
              </w:rPr>
              <w:t>93%涤纶全消光超细</w:t>
            </w:r>
            <w:proofErr w:type="gramStart"/>
            <w:r w:rsidRPr="002A0803">
              <w:rPr>
                <w:rFonts w:ascii="仿宋" w:eastAsia="仿宋" w:hAnsi="仿宋" w:cs="仿宋" w:hint="eastAsia"/>
                <w:color w:val="000000" w:themeColor="text1"/>
                <w:kern w:val="0"/>
                <w:sz w:val="24"/>
              </w:rPr>
              <w:t>旦</w:t>
            </w:r>
            <w:proofErr w:type="gramEnd"/>
            <w:r w:rsidRPr="002A0803">
              <w:rPr>
                <w:rFonts w:ascii="仿宋" w:eastAsia="仿宋" w:hAnsi="仿宋" w:cs="仿宋" w:hint="eastAsia"/>
                <w:color w:val="000000" w:themeColor="text1"/>
                <w:kern w:val="0"/>
                <w:sz w:val="24"/>
              </w:rPr>
              <w:t>纤维+7%棉+导电丝纤维</w:t>
            </w:r>
          </w:p>
        </w:tc>
        <w:tc>
          <w:tcPr>
            <w:tcW w:w="3113" w:type="dxa"/>
            <w:tcBorders>
              <w:top w:val="nil"/>
              <w:left w:val="nil"/>
              <w:bottom w:val="single" w:sz="4" w:space="0" w:color="auto"/>
              <w:right w:val="single" w:sz="4" w:space="0" w:color="auto"/>
            </w:tcBorders>
            <w:vAlign w:val="center"/>
          </w:tcPr>
          <w:p w:rsidR="008813DD" w:rsidRPr="002A0803" w:rsidRDefault="008813DD" w:rsidP="000978B0">
            <w:pPr>
              <w:spacing w:line="360" w:lineRule="auto"/>
              <w:jc w:val="center"/>
              <w:rPr>
                <w:rFonts w:ascii="仿宋" w:eastAsia="仿宋" w:hAnsi="仿宋" w:cs="仿宋"/>
                <w:color w:val="000000" w:themeColor="text1"/>
                <w:kern w:val="0"/>
                <w:sz w:val="24"/>
              </w:rPr>
            </w:pPr>
            <w:r w:rsidRPr="002A0803">
              <w:rPr>
                <w:rFonts w:ascii="仿宋" w:eastAsia="仿宋" w:hAnsi="仿宋" w:cs="仿宋" w:hint="eastAsia"/>
                <w:color w:val="000000" w:themeColor="text1"/>
                <w:kern w:val="0"/>
                <w:sz w:val="24"/>
              </w:rPr>
              <w:t>漂白色；耐高温、耐氯漂、</w:t>
            </w:r>
            <w:proofErr w:type="gramStart"/>
            <w:r w:rsidRPr="002A0803">
              <w:rPr>
                <w:rFonts w:ascii="仿宋" w:eastAsia="仿宋" w:hAnsi="仿宋" w:cs="仿宋" w:hint="eastAsia"/>
                <w:color w:val="000000" w:themeColor="text1"/>
                <w:kern w:val="0"/>
                <w:sz w:val="24"/>
              </w:rPr>
              <w:t>不</w:t>
            </w:r>
            <w:proofErr w:type="gramEnd"/>
            <w:r w:rsidRPr="002A0803">
              <w:rPr>
                <w:rFonts w:ascii="仿宋" w:eastAsia="仿宋" w:hAnsi="仿宋" w:cs="仿宋" w:hint="eastAsia"/>
                <w:color w:val="000000" w:themeColor="text1"/>
                <w:kern w:val="0"/>
                <w:sz w:val="24"/>
              </w:rPr>
              <w:t>起毛，</w:t>
            </w:r>
            <w:proofErr w:type="gramStart"/>
            <w:r w:rsidRPr="002A0803">
              <w:rPr>
                <w:rFonts w:ascii="仿宋" w:eastAsia="仿宋" w:hAnsi="仿宋" w:cs="仿宋" w:hint="eastAsia"/>
                <w:color w:val="000000" w:themeColor="text1"/>
                <w:kern w:val="0"/>
                <w:sz w:val="24"/>
              </w:rPr>
              <w:t>不</w:t>
            </w:r>
            <w:proofErr w:type="gramEnd"/>
            <w:r w:rsidRPr="002A0803">
              <w:rPr>
                <w:rFonts w:ascii="仿宋" w:eastAsia="仿宋" w:hAnsi="仿宋" w:cs="仿宋" w:hint="eastAsia"/>
                <w:color w:val="000000" w:themeColor="text1"/>
                <w:kern w:val="0"/>
                <w:sz w:val="24"/>
              </w:rPr>
              <w:t>起球，</w:t>
            </w:r>
            <w:proofErr w:type="gramStart"/>
            <w:r w:rsidRPr="002A0803">
              <w:rPr>
                <w:rFonts w:ascii="仿宋" w:eastAsia="仿宋" w:hAnsi="仿宋" w:cs="仿宋" w:hint="eastAsia"/>
                <w:color w:val="000000" w:themeColor="text1"/>
                <w:kern w:val="0"/>
                <w:sz w:val="24"/>
              </w:rPr>
              <w:t>不</w:t>
            </w:r>
            <w:proofErr w:type="gramEnd"/>
            <w:r w:rsidRPr="002A0803">
              <w:rPr>
                <w:rFonts w:ascii="仿宋" w:eastAsia="仿宋" w:hAnsi="仿宋" w:cs="仿宋" w:hint="eastAsia"/>
                <w:color w:val="000000" w:themeColor="text1"/>
                <w:kern w:val="0"/>
                <w:sz w:val="24"/>
              </w:rPr>
              <w:t>起皱，缩水率不能超过2%。</w:t>
            </w:r>
          </w:p>
        </w:tc>
      </w:tr>
      <w:tr w:rsidR="008813DD" w:rsidRPr="002A0803" w:rsidTr="000978B0">
        <w:trPr>
          <w:trHeight w:val="629"/>
          <w:jc w:val="center"/>
        </w:trPr>
        <w:tc>
          <w:tcPr>
            <w:tcW w:w="562" w:type="dxa"/>
            <w:vMerge/>
            <w:tcBorders>
              <w:top w:val="nil"/>
              <w:left w:val="single" w:sz="4" w:space="0" w:color="auto"/>
              <w:bottom w:val="single" w:sz="4" w:space="0" w:color="auto"/>
              <w:right w:val="single" w:sz="4" w:space="0" w:color="auto"/>
            </w:tcBorders>
            <w:vAlign w:val="center"/>
          </w:tcPr>
          <w:p w:rsidR="008813DD" w:rsidRPr="002A0803" w:rsidRDefault="008813DD" w:rsidP="000978B0">
            <w:pPr>
              <w:widowControl/>
              <w:jc w:val="left"/>
              <w:rPr>
                <w:rFonts w:ascii="仿宋" w:eastAsia="仿宋" w:hAnsi="仿宋" w:cs="仿宋"/>
                <w:color w:val="000000" w:themeColor="text1"/>
                <w:kern w:val="0"/>
                <w:sz w:val="24"/>
              </w:rPr>
            </w:pPr>
          </w:p>
        </w:tc>
        <w:tc>
          <w:tcPr>
            <w:tcW w:w="2082" w:type="dxa"/>
            <w:vMerge/>
            <w:tcBorders>
              <w:top w:val="nil"/>
              <w:left w:val="single" w:sz="4" w:space="0" w:color="auto"/>
              <w:bottom w:val="single" w:sz="4" w:space="0" w:color="auto"/>
              <w:right w:val="nil"/>
            </w:tcBorders>
            <w:vAlign w:val="center"/>
          </w:tcPr>
          <w:p w:rsidR="008813DD" w:rsidRPr="002A0803" w:rsidRDefault="008813DD" w:rsidP="000978B0">
            <w:pPr>
              <w:widowControl/>
              <w:jc w:val="left"/>
              <w:rPr>
                <w:rFonts w:ascii="仿宋" w:eastAsia="仿宋" w:hAnsi="仿宋" w:cs="仿宋"/>
                <w:color w:val="000000" w:themeColor="text1"/>
                <w:kern w:val="0"/>
                <w:sz w:val="24"/>
              </w:rPr>
            </w:pPr>
          </w:p>
        </w:tc>
        <w:tc>
          <w:tcPr>
            <w:tcW w:w="1843" w:type="dxa"/>
            <w:vMerge/>
            <w:tcBorders>
              <w:top w:val="single" w:sz="4" w:space="0" w:color="auto"/>
              <w:left w:val="single" w:sz="4" w:space="0" w:color="auto"/>
              <w:bottom w:val="single" w:sz="4" w:space="0" w:color="auto"/>
              <w:right w:val="single" w:sz="4" w:space="0" w:color="auto"/>
            </w:tcBorders>
            <w:vAlign w:val="center"/>
          </w:tcPr>
          <w:p w:rsidR="008813DD" w:rsidRPr="002A0803" w:rsidRDefault="008813DD" w:rsidP="000978B0">
            <w:pPr>
              <w:widowControl/>
              <w:jc w:val="left"/>
              <w:rPr>
                <w:rFonts w:ascii="仿宋" w:eastAsia="仿宋" w:hAnsi="仿宋" w:cs="仿宋"/>
                <w:color w:val="000000" w:themeColor="text1"/>
                <w:kern w:val="0"/>
                <w:sz w:val="24"/>
              </w:rPr>
            </w:pPr>
          </w:p>
        </w:tc>
        <w:tc>
          <w:tcPr>
            <w:tcW w:w="1134" w:type="dxa"/>
            <w:tcBorders>
              <w:top w:val="nil"/>
              <w:left w:val="nil"/>
              <w:bottom w:val="single" w:sz="4" w:space="0" w:color="auto"/>
              <w:right w:val="single" w:sz="4" w:space="0" w:color="auto"/>
            </w:tcBorders>
            <w:vAlign w:val="center"/>
          </w:tcPr>
          <w:p w:rsidR="008813DD" w:rsidRPr="002A0803" w:rsidRDefault="008813DD" w:rsidP="000978B0">
            <w:pPr>
              <w:widowControl/>
              <w:spacing w:line="360" w:lineRule="auto"/>
              <w:jc w:val="center"/>
              <w:rPr>
                <w:rFonts w:ascii="仿宋" w:eastAsia="仿宋" w:hAnsi="仿宋" w:cs="仿宋"/>
                <w:color w:val="000000" w:themeColor="text1"/>
                <w:kern w:val="0"/>
                <w:sz w:val="24"/>
              </w:rPr>
            </w:pPr>
            <w:r w:rsidRPr="002A0803">
              <w:rPr>
                <w:rFonts w:ascii="仿宋" w:eastAsia="仿宋" w:hAnsi="仿宋" w:cs="仿宋" w:hint="eastAsia"/>
                <w:color w:val="000000" w:themeColor="text1"/>
                <w:kern w:val="0"/>
                <w:sz w:val="24"/>
              </w:rPr>
              <w:t>夏装</w:t>
            </w:r>
          </w:p>
        </w:tc>
        <w:tc>
          <w:tcPr>
            <w:tcW w:w="1609" w:type="dxa"/>
            <w:tcBorders>
              <w:top w:val="nil"/>
              <w:left w:val="nil"/>
              <w:bottom w:val="single" w:sz="4" w:space="0" w:color="auto"/>
              <w:right w:val="single" w:sz="4" w:space="0" w:color="auto"/>
            </w:tcBorders>
            <w:vAlign w:val="center"/>
          </w:tcPr>
          <w:p w:rsidR="008813DD" w:rsidRPr="002A0803" w:rsidRDefault="008813DD" w:rsidP="000978B0">
            <w:pPr>
              <w:widowControl/>
              <w:spacing w:line="360" w:lineRule="auto"/>
              <w:jc w:val="center"/>
              <w:rPr>
                <w:rFonts w:ascii="仿宋" w:eastAsia="仿宋" w:hAnsi="仿宋" w:cs="仿宋"/>
                <w:color w:val="000000" w:themeColor="text1"/>
                <w:kern w:val="0"/>
                <w:sz w:val="24"/>
              </w:rPr>
            </w:pPr>
            <w:r w:rsidRPr="002A0803">
              <w:rPr>
                <w:rFonts w:ascii="仿宋" w:eastAsia="仿宋" w:hAnsi="仿宋" w:cs="仿宋" w:hint="eastAsia"/>
                <w:color w:val="000000" w:themeColor="text1"/>
                <w:kern w:val="0"/>
                <w:sz w:val="24"/>
              </w:rPr>
              <w:t>多功能医用梭织面料</w:t>
            </w:r>
          </w:p>
        </w:tc>
        <w:tc>
          <w:tcPr>
            <w:tcW w:w="2127" w:type="dxa"/>
            <w:tcBorders>
              <w:top w:val="nil"/>
              <w:left w:val="nil"/>
              <w:bottom w:val="single" w:sz="4" w:space="0" w:color="auto"/>
              <w:right w:val="single" w:sz="4" w:space="0" w:color="auto"/>
            </w:tcBorders>
            <w:vAlign w:val="center"/>
          </w:tcPr>
          <w:p w:rsidR="008813DD" w:rsidRPr="002A0803" w:rsidRDefault="008813DD" w:rsidP="000978B0">
            <w:pPr>
              <w:widowControl/>
              <w:spacing w:line="360" w:lineRule="auto"/>
              <w:jc w:val="center"/>
              <w:rPr>
                <w:rFonts w:ascii="仿宋" w:eastAsia="仿宋" w:hAnsi="仿宋" w:cs="仿宋"/>
                <w:color w:val="000000" w:themeColor="text1"/>
                <w:kern w:val="0"/>
                <w:sz w:val="24"/>
              </w:rPr>
            </w:pPr>
            <w:r w:rsidRPr="002A0803">
              <w:rPr>
                <w:rFonts w:ascii="仿宋" w:eastAsia="仿宋" w:hAnsi="仿宋" w:cs="仿宋" w:hint="eastAsia"/>
                <w:color w:val="000000" w:themeColor="text1"/>
                <w:kern w:val="0"/>
                <w:sz w:val="24"/>
              </w:rPr>
              <w:t>166*102根/</w:t>
            </w:r>
            <w:proofErr w:type="spellStart"/>
            <w:r w:rsidRPr="002A0803">
              <w:rPr>
                <w:rFonts w:ascii="仿宋" w:eastAsia="仿宋" w:hAnsi="仿宋" w:cs="仿宋" w:hint="eastAsia"/>
                <w:color w:val="000000" w:themeColor="text1"/>
                <w:kern w:val="0"/>
                <w:sz w:val="24"/>
              </w:rPr>
              <w:t>inc</w:t>
            </w:r>
            <w:proofErr w:type="spellEnd"/>
          </w:p>
        </w:tc>
        <w:tc>
          <w:tcPr>
            <w:tcW w:w="2126" w:type="dxa"/>
            <w:tcBorders>
              <w:top w:val="nil"/>
              <w:left w:val="nil"/>
              <w:bottom w:val="single" w:sz="4" w:space="0" w:color="auto"/>
              <w:right w:val="single" w:sz="4" w:space="0" w:color="auto"/>
            </w:tcBorders>
            <w:vAlign w:val="center"/>
          </w:tcPr>
          <w:p w:rsidR="008813DD" w:rsidRPr="002A0803" w:rsidRDefault="008813DD" w:rsidP="000978B0">
            <w:pPr>
              <w:widowControl/>
              <w:spacing w:line="360" w:lineRule="auto"/>
              <w:jc w:val="center"/>
              <w:rPr>
                <w:rFonts w:ascii="仿宋" w:eastAsia="仿宋" w:hAnsi="仿宋" w:cs="仿宋"/>
                <w:color w:val="000000" w:themeColor="text1"/>
                <w:kern w:val="0"/>
                <w:sz w:val="24"/>
              </w:rPr>
            </w:pPr>
            <w:r w:rsidRPr="002A0803">
              <w:rPr>
                <w:rFonts w:ascii="仿宋" w:eastAsia="仿宋" w:hAnsi="仿宋" w:cs="仿宋" w:hint="eastAsia"/>
                <w:color w:val="000000" w:themeColor="text1"/>
                <w:kern w:val="0"/>
                <w:sz w:val="24"/>
              </w:rPr>
              <w:t>93%涤纶全消光超细</w:t>
            </w:r>
            <w:proofErr w:type="gramStart"/>
            <w:r w:rsidRPr="002A0803">
              <w:rPr>
                <w:rFonts w:ascii="仿宋" w:eastAsia="仿宋" w:hAnsi="仿宋" w:cs="仿宋" w:hint="eastAsia"/>
                <w:color w:val="000000" w:themeColor="text1"/>
                <w:kern w:val="0"/>
                <w:sz w:val="24"/>
              </w:rPr>
              <w:t>旦</w:t>
            </w:r>
            <w:proofErr w:type="gramEnd"/>
            <w:r w:rsidRPr="002A0803">
              <w:rPr>
                <w:rFonts w:ascii="仿宋" w:eastAsia="仿宋" w:hAnsi="仿宋" w:cs="仿宋" w:hint="eastAsia"/>
                <w:color w:val="000000" w:themeColor="text1"/>
                <w:kern w:val="0"/>
                <w:sz w:val="24"/>
              </w:rPr>
              <w:t>纤维+7%棉+导电丝纤维</w:t>
            </w:r>
          </w:p>
        </w:tc>
        <w:tc>
          <w:tcPr>
            <w:tcW w:w="3113" w:type="dxa"/>
            <w:tcBorders>
              <w:top w:val="nil"/>
              <w:left w:val="nil"/>
              <w:bottom w:val="single" w:sz="4" w:space="0" w:color="auto"/>
              <w:right w:val="single" w:sz="4" w:space="0" w:color="auto"/>
            </w:tcBorders>
            <w:vAlign w:val="center"/>
          </w:tcPr>
          <w:p w:rsidR="008813DD" w:rsidRPr="002A0803" w:rsidRDefault="008813DD" w:rsidP="000978B0">
            <w:pPr>
              <w:spacing w:line="360" w:lineRule="auto"/>
              <w:jc w:val="center"/>
              <w:rPr>
                <w:rFonts w:ascii="仿宋" w:eastAsia="仿宋" w:hAnsi="仿宋" w:cs="仿宋"/>
                <w:color w:val="000000" w:themeColor="text1"/>
                <w:kern w:val="0"/>
                <w:sz w:val="24"/>
              </w:rPr>
            </w:pPr>
            <w:r w:rsidRPr="002A0803">
              <w:rPr>
                <w:rFonts w:ascii="仿宋" w:eastAsia="仿宋" w:hAnsi="仿宋" w:cs="仿宋" w:hint="eastAsia"/>
                <w:color w:val="000000" w:themeColor="text1"/>
                <w:kern w:val="0"/>
                <w:sz w:val="24"/>
              </w:rPr>
              <w:t>漂白色；耐高温、耐氯漂、</w:t>
            </w:r>
            <w:proofErr w:type="gramStart"/>
            <w:r w:rsidRPr="002A0803">
              <w:rPr>
                <w:rFonts w:ascii="仿宋" w:eastAsia="仿宋" w:hAnsi="仿宋" w:cs="仿宋" w:hint="eastAsia"/>
                <w:color w:val="000000" w:themeColor="text1"/>
                <w:kern w:val="0"/>
                <w:sz w:val="24"/>
              </w:rPr>
              <w:t>不</w:t>
            </w:r>
            <w:proofErr w:type="gramEnd"/>
            <w:r w:rsidRPr="002A0803">
              <w:rPr>
                <w:rFonts w:ascii="仿宋" w:eastAsia="仿宋" w:hAnsi="仿宋" w:cs="仿宋" w:hint="eastAsia"/>
                <w:color w:val="000000" w:themeColor="text1"/>
                <w:kern w:val="0"/>
                <w:sz w:val="24"/>
              </w:rPr>
              <w:t>起毛，</w:t>
            </w:r>
            <w:proofErr w:type="gramStart"/>
            <w:r w:rsidRPr="002A0803">
              <w:rPr>
                <w:rFonts w:ascii="仿宋" w:eastAsia="仿宋" w:hAnsi="仿宋" w:cs="仿宋" w:hint="eastAsia"/>
                <w:color w:val="000000" w:themeColor="text1"/>
                <w:kern w:val="0"/>
                <w:sz w:val="24"/>
              </w:rPr>
              <w:t>不</w:t>
            </w:r>
            <w:proofErr w:type="gramEnd"/>
            <w:r w:rsidRPr="002A0803">
              <w:rPr>
                <w:rFonts w:ascii="仿宋" w:eastAsia="仿宋" w:hAnsi="仿宋" w:cs="仿宋" w:hint="eastAsia"/>
                <w:color w:val="000000" w:themeColor="text1"/>
                <w:kern w:val="0"/>
                <w:sz w:val="24"/>
              </w:rPr>
              <w:t>起球，</w:t>
            </w:r>
            <w:proofErr w:type="gramStart"/>
            <w:r w:rsidRPr="002A0803">
              <w:rPr>
                <w:rFonts w:ascii="仿宋" w:eastAsia="仿宋" w:hAnsi="仿宋" w:cs="仿宋" w:hint="eastAsia"/>
                <w:color w:val="000000" w:themeColor="text1"/>
                <w:kern w:val="0"/>
                <w:sz w:val="24"/>
              </w:rPr>
              <w:t>不</w:t>
            </w:r>
            <w:proofErr w:type="gramEnd"/>
            <w:r w:rsidRPr="002A0803">
              <w:rPr>
                <w:rFonts w:ascii="仿宋" w:eastAsia="仿宋" w:hAnsi="仿宋" w:cs="仿宋" w:hint="eastAsia"/>
                <w:color w:val="000000" w:themeColor="text1"/>
                <w:kern w:val="0"/>
                <w:sz w:val="24"/>
              </w:rPr>
              <w:t>起皱，缩水率不能超过2%。</w:t>
            </w:r>
          </w:p>
        </w:tc>
      </w:tr>
      <w:tr w:rsidR="008813DD" w:rsidRPr="002A0803" w:rsidTr="000978B0">
        <w:trPr>
          <w:trHeight w:val="522"/>
          <w:jc w:val="center"/>
        </w:trPr>
        <w:tc>
          <w:tcPr>
            <w:tcW w:w="2644" w:type="dxa"/>
            <w:gridSpan w:val="2"/>
            <w:tcBorders>
              <w:top w:val="single" w:sz="4" w:space="0" w:color="auto"/>
              <w:left w:val="single" w:sz="4" w:space="0" w:color="auto"/>
              <w:bottom w:val="single" w:sz="4" w:space="0" w:color="auto"/>
              <w:right w:val="single" w:sz="4" w:space="0" w:color="000000"/>
            </w:tcBorders>
            <w:vAlign w:val="center"/>
          </w:tcPr>
          <w:p w:rsidR="008813DD" w:rsidRPr="002A0803" w:rsidRDefault="008813DD" w:rsidP="000978B0">
            <w:pPr>
              <w:widowControl/>
              <w:spacing w:line="360" w:lineRule="auto"/>
              <w:jc w:val="center"/>
              <w:rPr>
                <w:rFonts w:ascii="仿宋" w:eastAsia="仿宋" w:hAnsi="仿宋" w:cs="仿宋"/>
                <w:b/>
                <w:color w:val="000000" w:themeColor="text1"/>
                <w:kern w:val="0"/>
                <w:sz w:val="24"/>
              </w:rPr>
            </w:pPr>
            <w:r w:rsidRPr="002A0803">
              <w:rPr>
                <w:rFonts w:ascii="仿宋" w:eastAsia="仿宋" w:hAnsi="仿宋" w:cs="仿宋" w:hint="eastAsia"/>
                <w:b/>
                <w:color w:val="000000" w:themeColor="text1"/>
                <w:kern w:val="0"/>
                <w:sz w:val="24"/>
              </w:rPr>
              <w:t>备注</w:t>
            </w:r>
          </w:p>
        </w:tc>
        <w:tc>
          <w:tcPr>
            <w:tcW w:w="11952" w:type="dxa"/>
            <w:gridSpan w:val="6"/>
            <w:tcBorders>
              <w:top w:val="nil"/>
              <w:left w:val="nil"/>
              <w:bottom w:val="single" w:sz="4" w:space="0" w:color="auto"/>
              <w:right w:val="single" w:sz="4" w:space="0" w:color="auto"/>
            </w:tcBorders>
            <w:vAlign w:val="center"/>
          </w:tcPr>
          <w:p w:rsidR="008813DD" w:rsidRPr="002A0803" w:rsidRDefault="008813DD" w:rsidP="000978B0">
            <w:pPr>
              <w:widowControl/>
              <w:spacing w:line="360" w:lineRule="auto"/>
              <w:jc w:val="left"/>
              <w:rPr>
                <w:rFonts w:ascii="仿宋" w:eastAsia="仿宋" w:hAnsi="仿宋" w:cs="仿宋"/>
                <w:color w:val="000000" w:themeColor="text1"/>
                <w:kern w:val="0"/>
                <w:sz w:val="24"/>
              </w:rPr>
            </w:pPr>
            <w:proofErr w:type="gramStart"/>
            <w:r w:rsidRPr="002A0803">
              <w:rPr>
                <w:rFonts w:ascii="仿宋" w:eastAsia="仿宋" w:hAnsi="仿宋" w:cs="仿宋" w:hint="eastAsia"/>
                <w:color w:val="000000" w:themeColor="text1"/>
                <w:kern w:val="0"/>
                <w:sz w:val="24"/>
              </w:rPr>
              <w:t>布草规格</w:t>
            </w:r>
            <w:proofErr w:type="gramEnd"/>
            <w:r w:rsidRPr="002A0803">
              <w:rPr>
                <w:rFonts w:ascii="仿宋" w:eastAsia="仿宋" w:hAnsi="仿宋" w:cs="仿宋" w:hint="eastAsia"/>
                <w:color w:val="000000" w:themeColor="text1"/>
                <w:kern w:val="0"/>
                <w:sz w:val="24"/>
              </w:rPr>
              <w:t>偏差：纱支偏差±2.5 N</w:t>
            </w:r>
            <w:r w:rsidRPr="002A0803">
              <w:rPr>
                <w:rFonts w:ascii="仿宋" w:eastAsia="仿宋" w:hAnsi="仿宋" w:cs="仿宋" w:hint="eastAsia"/>
                <w:color w:val="000000" w:themeColor="text1"/>
                <w:kern w:val="0"/>
                <w:sz w:val="24"/>
                <w:vertAlign w:val="subscript"/>
              </w:rPr>
              <w:t>e</w:t>
            </w:r>
            <w:r w:rsidRPr="002A0803">
              <w:rPr>
                <w:rFonts w:ascii="仿宋" w:eastAsia="仿宋" w:hAnsi="仿宋" w:cs="仿宋" w:hint="eastAsia"/>
                <w:color w:val="000000" w:themeColor="text1"/>
                <w:kern w:val="0"/>
                <w:sz w:val="24"/>
              </w:rPr>
              <w:t>，密度偏差±3%，成品单重（公定回潮率）±4%（批量生产要求）医院可随时对面料成分进行更改，并及时通报洗涤厂家。</w:t>
            </w:r>
          </w:p>
        </w:tc>
      </w:tr>
    </w:tbl>
    <w:p w:rsidR="008813DD" w:rsidRPr="002A0803" w:rsidRDefault="008813DD" w:rsidP="008813DD">
      <w:pPr>
        <w:spacing w:line="360" w:lineRule="auto"/>
        <w:jc w:val="center"/>
        <w:rPr>
          <w:rFonts w:ascii="仿宋" w:eastAsia="仿宋" w:hAnsi="仿宋" w:cs="仿宋"/>
          <w:b/>
          <w:color w:val="000000" w:themeColor="text1"/>
          <w:sz w:val="24"/>
        </w:rPr>
      </w:pPr>
    </w:p>
    <w:p w:rsidR="008813DD" w:rsidRPr="002A0803" w:rsidRDefault="008813DD" w:rsidP="008813DD">
      <w:pPr>
        <w:spacing w:line="360" w:lineRule="auto"/>
        <w:jc w:val="center"/>
        <w:rPr>
          <w:rFonts w:ascii="仿宋" w:eastAsia="仿宋" w:hAnsi="仿宋" w:cs="仿宋"/>
          <w:b/>
          <w:color w:val="000000" w:themeColor="text1"/>
          <w:sz w:val="24"/>
        </w:rPr>
      </w:pPr>
      <w:proofErr w:type="gramStart"/>
      <w:r w:rsidRPr="002A0803">
        <w:rPr>
          <w:rFonts w:ascii="仿宋" w:eastAsia="仿宋" w:hAnsi="仿宋" w:cs="仿宋" w:hint="eastAsia"/>
          <w:b/>
          <w:color w:val="000000" w:themeColor="text1"/>
          <w:sz w:val="24"/>
        </w:rPr>
        <w:t>工勤类服装</w:t>
      </w:r>
      <w:proofErr w:type="gramEnd"/>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01"/>
        <w:gridCol w:w="12449"/>
      </w:tblGrid>
      <w:tr w:rsidR="008813DD" w:rsidRPr="002A0803" w:rsidTr="000978B0">
        <w:trPr>
          <w:trHeight w:val="200"/>
          <w:jc w:val="center"/>
        </w:trPr>
        <w:tc>
          <w:tcPr>
            <w:tcW w:w="1301" w:type="dxa"/>
            <w:tcBorders>
              <w:top w:val="single" w:sz="4" w:space="0" w:color="auto"/>
              <w:left w:val="single" w:sz="4" w:space="0" w:color="auto"/>
              <w:bottom w:val="single" w:sz="4" w:space="0" w:color="auto"/>
              <w:right w:val="single" w:sz="4" w:space="0" w:color="auto"/>
            </w:tcBorders>
            <w:vAlign w:val="center"/>
          </w:tcPr>
          <w:p w:rsidR="008813DD" w:rsidRPr="002A0803" w:rsidRDefault="008813DD" w:rsidP="000978B0">
            <w:pPr>
              <w:spacing w:line="360" w:lineRule="auto"/>
              <w:jc w:val="center"/>
              <w:rPr>
                <w:rFonts w:ascii="仿宋" w:eastAsia="仿宋" w:hAnsi="仿宋" w:cs="仿宋"/>
                <w:color w:val="000000" w:themeColor="text1"/>
                <w:sz w:val="24"/>
              </w:rPr>
            </w:pPr>
            <w:r w:rsidRPr="002A0803">
              <w:rPr>
                <w:rFonts w:ascii="仿宋" w:eastAsia="仿宋" w:hAnsi="仿宋" w:cs="仿宋" w:hint="eastAsia"/>
                <w:color w:val="000000" w:themeColor="text1"/>
                <w:sz w:val="24"/>
              </w:rPr>
              <w:t>序号</w:t>
            </w:r>
          </w:p>
        </w:tc>
        <w:tc>
          <w:tcPr>
            <w:tcW w:w="12449" w:type="dxa"/>
            <w:tcBorders>
              <w:top w:val="single" w:sz="4" w:space="0" w:color="auto"/>
              <w:left w:val="single" w:sz="4" w:space="0" w:color="auto"/>
              <w:bottom w:val="single" w:sz="4" w:space="0" w:color="auto"/>
              <w:right w:val="single" w:sz="4" w:space="0" w:color="auto"/>
            </w:tcBorders>
            <w:vAlign w:val="center"/>
          </w:tcPr>
          <w:p w:rsidR="008813DD" w:rsidRPr="002A0803" w:rsidRDefault="008813DD" w:rsidP="000978B0">
            <w:pPr>
              <w:spacing w:line="360" w:lineRule="auto"/>
              <w:jc w:val="center"/>
              <w:rPr>
                <w:rFonts w:ascii="仿宋" w:eastAsia="仿宋" w:hAnsi="仿宋" w:cs="仿宋"/>
                <w:color w:val="000000" w:themeColor="text1"/>
                <w:sz w:val="24"/>
              </w:rPr>
            </w:pPr>
            <w:r w:rsidRPr="002A0803">
              <w:rPr>
                <w:rFonts w:ascii="仿宋" w:eastAsia="仿宋" w:hAnsi="仿宋" w:cs="仿宋" w:hint="eastAsia"/>
                <w:color w:val="000000" w:themeColor="text1"/>
                <w:sz w:val="24"/>
              </w:rPr>
              <w:t>投标货物技术规格、技术性能指标说明</w:t>
            </w:r>
          </w:p>
        </w:tc>
      </w:tr>
      <w:tr w:rsidR="008813DD" w:rsidRPr="002A0803" w:rsidTr="000978B0">
        <w:trPr>
          <w:trHeight w:val="400"/>
          <w:jc w:val="center"/>
        </w:trPr>
        <w:tc>
          <w:tcPr>
            <w:tcW w:w="1301" w:type="dxa"/>
            <w:tcBorders>
              <w:top w:val="single" w:sz="4" w:space="0" w:color="auto"/>
              <w:left w:val="single" w:sz="4" w:space="0" w:color="auto"/>
              <w:bottom w:val="single" w:sz="4" w:space="0" w:color="auto"/>
              <w:right w:val="single" w:sz="4" w:space="0" w:color="auto"/>
            </w:tcBorders>
            <w:vAlign w:val="center"/>
          </w:tcPr>
          <w:p w:rsidR="008813DD" w:rsidRPr="002A0803" w:rsidRDefault="008813DD" w:rsidP="000978B0">
            <w:pPr>
              <w:spacing w:line="360" w:lineRule="auto"/>
              <w:jc w:val="center"/>
              <w:rPr>
                <w:rFonts w:ascii="仿宋" w:eastAsia="仿宋" w:hAnsi="仿宋" w:cs="仿宋"/>
                <w:color w:val="000000" w:themeColor="text1"/>
                <w:sz w:val="24"/>
              </w:rPr>
            </w:pPr>
            <w:r w:rsidRPr="002A0803">
              <w:rPr>
                <w:rFonts w:ascii="仿宋" w:eastAsia="仿宋" w:hAnsi="仿宋" w:cs="仿宋"/>
                <w:color w:val="000000" w:themeColor="text1"/>
                <w:sz w:val="24"/>
              </w:rPr>
              <w:t>1</w:t>
            </w:r>
          </w:p>
        </w:tc>
        <w:tc>
          <w:tcPr>
            <w:tcW w:w="12449" w:type="dxa"/>
            <w:tcBorders>
              <w:top w:val="single" w:sz="4" w:space="0" w:color="auto"/>
              <w:left w:val="single" w:sz="4" w:space="0" w:color="auto"/>
              <w:bottom w:val="single" w:sz="4" w:space="0" w:color="auto"/>
              <w:right w:val="single" w:sz="4" w:space="0" w:color="auto"/>
            </w:tcBorders>
            <w:vAlign w:val="center"/>
          </w:tcPr>
          <w:p w:rsidR="008813DD" w:rsidRPr="002A0803" w:rsidRDefault="008813DD" w:rsidP="000978B0">
            <w:pPr>
              <w:spacing w:line="360" w:lineRule="auto"/>
              <w:jc w:val="left"/>
              <w:rPr>
                <w:rFonts w:ascii="仿宋" w:eastAsia="仿宋" w:hAnsi="仿宋" w:cs="仿宋"/>
                <w:color w:val="000000" w:themeColor="text1"/>
                <w:sz w:val="24"/>
              </w:rPr>
            </w:pPr>
            <w:r w:rsidRPr="002A0803">
              <w:rPr>
                <w:rFonts w:ascii="仿宋" w:eastAsia="仿宋" w:hAnsi="仿宋" w:cs="仿宋" w:hint="eastAsia"/>
                <w:color w:val="000000" w:themeColor="text1"/>
                <w:sz w:val="24"/>
              </w:rPr>
              <w:t>技术规格：</w:t>
            </w:r>
            <w:bookmarkStart w:id="2" w:name="OLE_LINK1"/>
            <w:bookmarkStart w:id="3" w:name="OLE_LINK2"/>
            <w:r w:rsidRPr="002A0803">
              <w:rPr>
                <w:rFonts w:ascii="仿宋" w:eastAsia="仿宋" w:hAnsi="仿宋" w:cs="仿宋" w:hint="eastAsia"/>
                <w:color w:val="000000" w:themeColor="text1"/>
                <w:sz w:val="24"/>
              </w:rPr>
              <w:t>工勤服装（冬装）面料:</w:t>
            </w:r>
            <w:bookmarkEnd w:id="2"/>
            <w:bookmarkEnd w:id="3"/>
            <w:r w:rsidRPr="002A0803">
              <w:rPr>
                <w:rFonts w:ascii="仿宋" w:eastAsia="仿宋" w:hAnsi="仿宋" w:cs="仿宋" w:hint="eastAsia"/>
                <w:color w:val="000000" w:themeColor="text1"/>
                <w:sz w:val="24"/>
              </w:rPr>
              <w:t>防静电CVC，</w:t>
            </w:r>
            <w:proofErr w:type="gramStart"/>
            <w:r w:rsidRPr="002A0803">
              <w:rPr>
                <w:rFonts w:ascii="仿宋" w:eastAsia="仿宋" w:hAnsi="仿宋" w:cs="仿宋" w:hint="eastAsia"/>
                <w:color w:val="000000" w:themeColor="text1"/>
                <w:sz w:val="24"/>
              </w:rPr>
              <w:t>纱织密度</w:t>
            </w:r>
            <w:proofErr w:type="gramEnd"/>
            <w:r w:rsidRPr="002A0803">
              <w:rPr>
                <w:rFonts w:ascii="仿宋" w:eastAsia="仿宋" w:hAnsi="仿宋" w:cs="仿宋" w:hint="eastAsia"/>
                <w:color w:val="000000" w:themeColor="text1"/>
                <w:sz w:val="24"/>
              </w:rPr>
              <w:t>：成分：59%棉40%</w:t>
            </w:r>
            <w:proofErr w:type="gramStart"/>
            <w:r w:rsidRPr="002A0803">
              <w:rPr>
                <w:rFonts w:ascii="仿宋" w:eastAsia="仿宋" w:hAnsi="仿宋" w:cs="仿宋" w:hint="eastAsia"/>
                <w:color w:val="000000" w:themeColor="text1"/>
                <w:sz w:val="24"/>
              </w:rPr>
              <w:t>涤</w:t>
            </w:r>
            <w:proofErr w:type="gramEnd"/>
            <w:r w:rsidRPr="002A0803">
              <w:rPr>
                <w:rFonts w:ascii="仿宋" w:eastAsia="仿宋" w:hAnsi="仿宋" w:cs="仿宋" w:hint="eastAsia"/>
                <w:color w:val="000000" w:themeColor="text1"/>
                <w:sz w:val="24"/>
              </w:rPr>
              <w:t>+1%导电丝</w:t>
            </w:r>
            <w:r w:rsidRPr="002A0803">
              <w:rPr>
                <w:rFonts w:asciiTheme="minorEastAsia" w:eastAsiaTheme="minorEastAsia" w:hAnsiTheme="minorEastAsia" w:hint="eastAsia"/>
                <w:color w:val="000000" w:themeColor="text1"/>
                <w:sz w:val="24"/>
              </w:rPr>
              <w:t>，3</w:t>
            </w:r>
            <w:r w:rsidRPr="002A0803">
              <w:rPr>
                <w:rFonts w:asciiTheme="minorEastAsia" w:eastAsiaTheme="minorEastAsia" w:hAnsiTheme="minorEastAsia"/>
                <w:color w:val="000000" w:themeColor="text1"/>
                <w:sz w:val="24"/>
              </w:rPr>
              <w:t>2</w:t>
            </w:r>
            <w:r w:rsidRPr="002A0803">
              <w:rPr>
                <w:rFonts w:asciiTheme="minorEastAsia" w:eastAsiaTheme="minorEastAsia" w:hAnsiTheme="minorEastAsia" w:hint="eastAsia"/>
                <w:color w:val="000000" w:themeColor="text1"/>
                <w:sz w:val="24"/>
              </w:rPr>
              <w:t>/</w:t>
            </w:r>
            <w:r w:rsidRPr="002A0803">
              <w:rPr>
                <w:rFonts w:asciiTheme="minorEastAsia" w:eastAsiaTheme="minorEastAsia" w:hAnsiTheme="minorEastAsia"/>
                <w:color w:val="000000" w:themeColor="text1"/>
                <w:sz w:val="24"/>
              </w:rPr>
              <w:t>2*32</w:t>
            </w:r>
            <w:r w:rsidRPr="002A0803">
              <w:rPr>
                <w:rFonts w:asciiTheme="minorEastAsia" w:eastAsiaTheme="minorEastAsia" w:hAnsiTheme="minorEastAsia" w:hint="eastAsia"/>
                <w:color w:val="000000" w:themeColor="text1"/>
                <w:sz w:val="24"/>
              </w:rPr>
              <w:t>/</w:t>
            </w:r>
            <w:r w:rsidRPr="002A0803">
              <w:rPr>
                <w:rFonts w:asciiTheme="minorEastAsia" w:eastAsiaTheme="minorEastAsia" w:hAnsiTheme="minorEastAsia"/>
                <w:color w:val="000000" w:themeColor="text1"/>
                <w:sz w:val="24"/>
              </w:rPr>
              <w:t>2</w:t>
            </w:r>
          </w:p>
        </w:tc>
      </w:tr>
      <w:tr w:rsidR="008813DD" w:rsidRPr="002A0803" w:rsidTr="000978B0">
        <w:trPr>
          <w:trHeight w:val="600"/>
          <w:jc w:val="center"/>
        </w:trPr>
        <w:tc>
          <w:tcPr>
            <w:tcW w:w="1301" w:type="dxa"/>
            <w:tcBorders>
              <w:top w:val="single" w:sz="4" w:space="0" w:color="auto"/>
              <w:left w:val="single" w:sz="4" w:space="0" w:color="auto"/>
              <w:bottom w:val="single" w:sz="4" w:space="0" w:color="auto"/>
              <w:right w:val="single" w:sz="4" w:space="0" w:color="auto"/>
            </w:tcBorders>
            <w:vAlign w:val="center"/>
          </w:tcPr>
          <w:p w:rsidR="008813DD" w:rsidRPr="002A0803" w:rsidRDefault="008813DD" w:rsidP="000978B0">
            <w:pPr>
              <w:spacing w:line="360" w:lineRule="auto"/>
              <w:jc w:val="center"/>
              <w:rPr>
                <w:rFonts w:ascii="仿宋" w:eastAsia="仿宋" w:hAnsi="仿宋" w:cs="仿宋"/>
                <w:color w:val="000000" w:themeColor="text1"/>
                <w:sz w:val="24"/>
              </w:rPr>
            </w:pPr>
            <w:r w:rsidRPr="002A0803">
              <w:rPr>
                <w:rFonts w:ascii="仿宋" w:eastAsia="仿宋" w:hAnsi="仿宋" w:cs="仿宋"/>
                <w:color w:val="000000" w:themeColor="text1"/>
                <w:sz w:val="24"/>
              </w:rPr>
              <w:t>2</w:t>
            </w:r>
          </w:p>
        </w:tc>
        <w:tc>
          <w:tcPr>
            <w:tcW w:w="12449" w:type="dxa"/>
            <w:tcBorders>
              <w:top w:val="single" w:sz="4" w:space="0" w:color="auto"/>
              <w:left w:val="single" w:sz="4" w:space="0" w:color="auto"/>
              <w:bottom w:val="single" w:sz="4" w:space="0" w:color="auto"/>
              <w:right w:val="single" w:sz="4" w:space="0" w:color="auto"/>
            </w:tcBorders>
            <w:vAlign w:val="center"/>
          </w:tcPr>
          <w:p w:rsidR="008813DD" w:rsidRPr="002A0803" w:rsidRDefault="008813DD" w:rsidP="000978B0">
            <w:pPr>
              <w:spacing w:line="360" w:lineRule="auto"/>
              <w:rPr>
                <w:rFonts w:ascii="仿宋" w:eastAsia="仿宋" w:hAnsi="仿宋" w:cs="仿宋"/>
                <w:color w:val="000000" w:themeColor="text1"/>
                <w:kern w:val="0"/>
                <w:sz w:val="24"/>
              </w:rPr>
            </w:pPr>
            <w:r w:rsidRPr="002A0803">
              <w:rPr>
                <w:rFonts w:ascii="仿宋" w:eastAsia="仿宋" w:hAnsi="仿宋" w:cs="仿宋" w:hint="eastAsia"/>
                <w:color w:val="000000" w:themeColor="text1"/>
                <w:kern w:val="0"/>
                <w:sz w:val="24"/>
              </w:rPr>
              <w:t>工勤服装（夏装）面料：：防静电涤棉府绸，成分：64%</w:t>
            </w:r>
            <w:proofErr w:type="gramStart"/>
            <w:r w:rsidRPr="002A0803">
              <w:rPr>
                <w:rFonts w:ascii="仿宋" w:eastAsia="仿宋" w:hAnsi="仿宋" w:cs="仿宋" w:hint="eastAsia"/>
                <w:color w:val="000000" w:themeColor="text1"/>
                <w:kern w:val="0"/>
                <w:sz w:val="24"/>
              </w:rPr>
              <w:t>涤</w:t>
            </w:r>
            <w:proofErr w:type="gramEnd"/>
            <w:r w:rsidRPr="002A0803">
              <w:rPr>
                <w:rFonts w:ascii="仿宋" w:eastAsia="仿宋" w:hAnsi="仿宋" w:cs="仿宋" w:hint="eastAsia"/>
                <w:color w:val="000000" w:themeColor="text1"/>
                <w:kern w:val="0"/>
                <w:sz w:val="24"/>
              </w:rPr>
              <w:t>35%棉+1%导电丝</w:t>
            </w:r>
            <w:r w:rsidRPr="002A0803">
              <w:rPr>
                <w:rFonts w:ascii="仿宋" w:eastAsia="仿宋" w:hAnsi="仿宋" w:cs="仿宋"/>
                <w:color w:val="000000" w:themeColor="text1"/>
                <w:kern w:val="0"/>
                <w:sz w:val="24"/>
              </w:rPr>
              <w:t>，</w:t>
            </w:r>
            <w:proofErr w:type="gramStart"/>
            <w:r w:rsidRPr="002A0803">
              <w:rPr>
                <w:rFonts w:ascii="仿宋" w:eastAsia="仿宋" w:hAnsi="仿宋" w:cs="仿宋"/>
                <w:color w:val="000000" w:themeColor="text1"/>
                <w:kern w:val="0"/>
                <w:sz w:val="24"/>
              </w:rPr>
              <w:t>纱织密度</w:t>
            </w:r>
            <w:proofErr w:type="gramEnd"/>
            <w:r w:rsidRPr="002A0803">
              <w:rPr>
                <w:rFonts w:ascii="仿宋" w:eastAsia="仿宋" w:hAnsi="仿宋" w:cs="仿宋"/>
                <w:color w:val="000000" w:themeColor="text1"/>
                <w:kern w:val="0"/>
                <w:sz w:val="24"/>
              </w:rPr>
              <w:t>：</w:t>
            </w:r>
            <w:r w:rsidRPr="002A0803">
              <w:rPr>
                <w:rFonts w:ascii="仿宋" w:eastAsia="仿宋" w:hAnsi="仿宋" w:cs="仿宋" w:hint="eastAsia"/>
                <w:color w:val="000000" w:themeColor="text1"/>
                <w:kern w:val="0"/>
                <w:sz w:val="24"/>
              </w:rPr>
              <w:t>3</w:t>
            </w:r>
            <w:r w:rsidRPr="002A0803">
              <w:rPr>
                <w:rFonts w:ascii="仿宋" w:eastAsia="仿宋" w:hAnsi="仿宋" w:cs="仿宋"/>
                <w:color w:val="000000" w:themeColor="text1"/>
                <w:kern w:val="0"/>
                <w:sz w:val="24"/>
              </w:rPr>
              <w:t>2*32 130*70</w:t>
            </w:r>
          </w:p>
        </w:tc>
      </w:tr>
    </w:tbl>
    <w:p w:rsidR="008813DD" w:rsidRPr="002A0803" w:rsidRDefault="008813DD" w:rsidP="008813DD">
      <w:pPr>
        <w:spacing w:line="360" w:lineRule="auto"/>
        <w:rPr>
          <w:rFonts w:ascii="仿宋" w:eastAsia="仿宋" w:hAnsi="仿宋" w:cs="仿宋"/>
          <w:b/>
          <w:color w:val="000000" w:themeColor="text1"/>
          <w:sz w:val="24"/>
        </w:rPr>
      </w:pPr>
    </w:p>
    <w:p w:rsidR="008813DD" w:rsidRPr="002A0803" w:rsidRDefault="008813DD" w:rsidP="008813DD">
      <w:pPr>
        <w:spacing w:line="360" w:lineRule="auto"/>
        <w:jc w:val="center"/>
        <w:rPr>
          <w:rFonts w:ascii="仿宋" w:eastAsia="仿宋" w:hAnsi="仿宋" w:cs="仿宋"/>
          <w:b/>
          <w:color w:val="000000" w:themeColor="text1"/>
          <w:sz w:val="24"/>
        </w:rPr>
      </w:pPr>
      <w:r w:rsidRPr="002A0803">
        <w:rPr>
          <w:rFonts w:ascii="仿宋" w:eastAsia="仿宋" w:hAnsi="仿宋" w:cs="仿宋" w:hint="eastAsia"/>
          <w:b/>
          <w:color w:val="000000" w:themeColor="text1"/>
          <w:sz w:val="24"/>
        </w:rPr>
        <w:br w:type="page"/>
      </w:r>
      <w:r w:rsidRPr="002A0803">
        <w:rPr>
          <w:rFonts w:ascii="仿宋" w:eastAsia="仿宋" w:hAnsi="仿宋" w:cs="仿宋" w:hint="eastAsia"/>
          <w:b/>
          <w:color w:val="000000" w:themeColor="text1"/>
          <w:sz w:val="24"/>
        </w:rPr>
        <w:lastRenderedPageBreak/>
        <w:t>病员类服装</w:t>
      </w:r>
    </w:p>
    <w:tbl>
      <w:tblPr>
        <w:tblpPr w:leftFromText="180" w:rightFromText="180" w:vertAnchor="text" w:tblpXSpec="center" w:tblpY="1"/>
        <w:tblOverlap w:val="never"/>
        <w:tblW w:w="15452" w:type="dxa"/>
        <w:tblLayout w:type="fixed"/>
        <w:tblLook w:val="04A0" w:firstRow="1" w:lastRow="0" w:firstColumn="1" w:lastColumn="0" w:noHBand="0" w:noVBand="1"/>
      </w:tblPr>
      <w:tblGrid>
        <w:gridCol w:w="704"/>
        <w:gridCol w:w="1276"/>
        <w:gridCol w:w="1984"/>
        <w:gridCol w:w="2552"/>
        <w:gridCol w:w="1417"/>
        <w:gridCol w:w="1276"/>
        <w:gridCol w:w="1276"/>
        <w:gridCol w:w="4967"/>
      </w:tblGrid>
      <w:tr w:rsidR="008813DD" w:rsidRPr="002A0803" w:rsidTr="000978B0">
        <w:trPr>
          <w:trHeight w:val="483"/>
        </w:trPr>
        <w:tc>
          <w:tcPr>
            <w:tcW w:w="704" w:type="dxa"/>
            <w:vMerge w:val="restart"/>
            <w:tcBorders>
              <w:top w:val="single" w:sz="4" w:space="0" w:color="auto"/>
              <w:left w:val="single" w:sz="4" w:space="0" w:color="auto"/>
              <w:bottom w:val="single" w:sz="4" w:space="0" w:color="auto"/>
              <w:right w:val="single" w:sz="4" w:space="0" w:color="auto"/>
            </w:tcBorders>
            <w:vAlign w:val="center"/>
          </w:tcPr>
          <w:p w:rsidR="008813DD" w:rsidRPr="002A0803" w:rsidRDefault="008813DD" w:rsidP="000978B0">
            <w:pPr>
              <w:widowControl/>
              <w:spacing w:line="360" w:lineRule="auto"/>
              <w:jc w:val="center"/>
              <w:rPr>
                <w:rFonts w:ascii="仿宋" w:eastAsia="仿宋" w:hAnsi="仿宋" w:cs="仿宋"/>
                <w:b/>
                <w:bCs/>
                <w:color w:val="000000" w:themeColor="text1"/>
                <w:kern w:val="0"/>
                <w:sz w:val="24"/>
              </w:rPr>
            </w:pPr>
            <w:r w:rsidRPr="002A0803">
              <w:rPr>
                <w:rFonts w:ascii="仿宋" w:eastAsia="仿宋" w:hAnsi="仿宋" w:cs="仿宋" w:hint="eastAsia"/>
                <w:b/>
                <w:bCs/>
                <w:color w:val="000000" w:themeColor="text1"/>
                <w:kern w:val="0"/>
                <w:sz w:val="24"/>
              </w:rPr>
              <w:t>序号</w:t>
            </w:r>
          </w:p>
        </w:tc>
        <w:tc>
          <w:tcPr>
            <w:tcW w:w="1276" w:type="dxa"/>
            <w:vMerge w:val="restart"/>
            <w:tcBorders>
              <w:top w:val="single" w:sz="4" w:space="0" w:color="auto"/>
              <w:left w:val="single" w:sz="4" w:space="0" w:color="auto"/>
              <w:bottom w:val="single" w:sz="4" w:space="0" w:color="auto"/>
              <w:right w:val="single" w:sz="4" w:space="0" w:color="auto"/>
            </w:tcBorders>
            <w:vAlign w:val="center"/>
          </w:tcPr>
          <w:p w:rsidR="008813DD" w:rsidRPr="002A0803" w:rsidRDefault="008813DD" w:rsidP="000978B0">
            <w:pPr>
              <w:widowControl/>
              <w:spacing w:line="360" w:lineRule="auto"/>
              <w:jc w:val="center"/>
              <w:rPr>
                <w:rFonts w:ascii="仿宋" w:eastAsia="仿宋" w:hAnsi="仿宋" w:cs="仿宋"/>
                <w:b/>
                <w:bCs/>
                <w:color w:val="000000" w:themeColor="text1"/>
                <w:kern w:val="0"/>
                <w:sz w:val="24"/>
              </w:rPr>
            </w:pPr>
            <w:r w:rsidRPr="002A0803">
              <w:rPr>
                <w:rFonts w:ascii="仿宋" w:eastAsia="仿宋" w:hAnsi="仿宋" w:cs="仿宋" w:hint="eastAsia"/>
                <w:b/>
                <w:bCs/>
                <w:color w:val="000000" w:themeColor="text1"/>
                <w:kern w:val="0"/>
                <w:sz w:val="24"/>
              </w:rPr>
              <w:t>货物名称</w:t>
            </w:r>
          </w:p>
        </w:tc>
        <w:tc>
          <w:tcPr>
            <w:tcW w:w="1984" w:type="dxa"/>
            <w:vMerge w:val="restart"/>
            <w:tcBorders>
              <w:top w:val="single" w:sz="4" w:space="0" w:color="auto"/>
              <w:left w:val="single" w:sz="4" w:space="0" w:color="auto"/>
              <w:bottom w:val="single" w:sz="4" w:space="0" w:color="auto"/>
              <w:right w:val="single" w:sz="4" w:space="0" w:color="auto"/>
            </w:tcBorders>
            <w:vAlign w:val="center"/>
          </w:tcPr>
          <w:p w:rsidR="008813DD" w:rsidRPr="002A0803" w:rsidRDefault="008813DD" w:rsidP="000978B0">
            <w:pPr>
              <w:widowControl/>
              <w:spacing w:line="360" w:lineRule="auto"/>
              <w:jc w:val="center"/>
              <w:rPr>
                <w:rFonts w:ascii="仿宋" w:eastAsia="仿宋" w:hAnsi="仿宋" w:cs="仿宋"/>
                <w:b/>
                <w:bCs/>
                <w:color w:val="000000" w:themeColor="text1"/>
                <w:kern w:val="0"/>
                <w:sz w:val="24"/>
              </w:rPr>
            </w:pPr>
            <w:r w:rsidRPr="002A0803">
              <w:rPr>
                <w:rFonts w:ascii="仿宋" w:eastAsia="仿宋" w:hAnsi="仿宋" w:cs="仿宋" w:hint="eastAsia"/>
                <w:b/>
                <w:bCs/>
                <w:color w:val="000000" w:themeColor="text1"/>
                <w:kern w:val="0"/>
                <w:sz w:val="24"/>
              </w:rPr>
              <w:t>涵盖品种</w:t>
            </w:r>
          </w:p>
        </w:tc>
        <w:tc>
          <w:tcPr>
            <w:tcW w:w="2552" w:type="dxa"/>
            <w:vMerge w:val="restart"/>
            <w:tcBorders>
              <w:top w:val="single" w:sz="4" w:space="0" w:color="auto"/>
              <w:left w:val="single" w:sz="4" w:space="0" w:color="auto"/>
              <w:bottom w:val="single" w:sz="4" w:space="0" w:color="auto"/>
              <w:right w:val="single" w:sz="4" w:space="0" w:color="auto"/>
            </w:tcBorders>
            <w:vAlign w:val="center"/>
          </w:tcPr>
          <w:p w:rsidR="008813DD" w:rsidRPr="002A0803" w:rsidRDefault="008813DD" w:rsidP="000978B0">
            <w:pPr>
              <w:widowControl/>
              <w:spacing w:line="360" w:lineRule="auto"/>
              <w:jc w:val="center"/>
              <w:rPr>
                <w:rFonts w:ascii="仿宋" w:eastAsia="仿宋" w:hAnsi="仿宋" w:cs="仿宋"/>
                <w:b/>
                <w:bCs/>
                <w:color w:val="000000" w:themeColor="text1"/>
                <w:kern w:val="0"/>
                <w:sz w:val="24"/>
              </w:rPr>
            </w:pPr>
            <w:r w:rsidRPr="002A0803">
              <w:rPr>
                <w:rFonts w:ascii="仿宋" w:eastAsia="仿宋" w:hAnsi="仿宋" w:cs="仿宋" w:hint="eastAsia"/>
                <w:b/>
                <w:bCs/>
                <w:color w:val="000000" w:themeColor="text1"/>
                <w:kern w:val="0"/>
                <w:sz w:val="24"/>
              </w:rPr>
              <w:t>产品用途分类</w:t>
            </w:r>
          </w:p>
        </w:tc>
        <w:tc>
          <w:tcPr>
            <w:tcW w:w="1417" w:type="dxa"/>
            <w:vMerge w:val="restart"/>
            <w:tcBorders>
              <w:top w:val="single" w:sz="4" w:space="0" w:color="auto"/>
              <w:left w:val="single" w:sz="4" w:space="0" w:color="auto"/>
              <w:bottom w:val="single" w:sz="4" w:space="0" w:color="000000"/>
              <w:right w:val="single" w:sz="4" w:space="0" w:color="auto"/>
            </w:tcBorders>
            <w:vAlign w:val="center"/>
          </w:tcPr>
          <w:p w:rsidR="008813DD" w:rsidRPr="002A0803" w:rsidRDefault="008813DD" w:rsidP="000978B0">
            <w:pPr>
              <w:widowControl/>
              <w:spacing w:line="360" w:lineRule="auto"/>
              <w:jc w:val="center"/>
              <w:rPr>
                <w:rFonts w:ascii="仿宋" w:eastAsia="仿宋" w:hAnsi="仿宋" w:cs="仿宋"/>
                <w:b/>
                <w:bCs/>
                <w:color w:val="000000" w:themeColor="text1"/>
                <w:kern w:val="0"/>
                <w:sz w:val="24"/>
              </w:rPr>
            </w:pPr>
            <w:proofErr w:type="gramStart"/>
            <w:r w:rsidRPr="002A0803">
              <w:rPr>
                <w:rFonts w:ascii="仿宋" w:eastAsia="仿宋" w:hAnsi="仿宋" w:cs="仿宋" w:hint="eastAsia"/>
                <w:b/>
                <w:bCs/>
                <w:color w:val="000000" w:themeColor="text1"/>
                <w:kern w:val="0"/>
                <w:sz w:val="24"/>
              </w:rPr>
              <w:t>使用布草种类</w:t>
            </w:r>
            <w:proofErr w:type="gramEnd"/>
          </w:p>
        </w:tc>
        <w:tc>
          <w:tcPr>
            <w:tcW w:w="7519" w:type="dxa"/>
            <w:gridSpan w:val="3"/>
            <w:tcBorders>
              <w:top w:val="single" w:sz="4" w:space="0" w:color="auto"/>
              <w:left w:val="nil"/>
              <w:bottom w:val="single" w:sz="4" w:space="0" w:color="auto"/>
              <w:right w:val="single" w:sz="4" w:space="0" w:color="auto"/>
            </w:tcBorders>
            <w:vAlign w:val="center"/>
          </w:tcPr>
          <w:p w:rsidR="008813DD" w:rsidRPr="002A0803" w:rsidRDefault="008813DD" w:rsidP="000978B0">
            <w:pPr>
              <w:widowControl/>
              <w:spacing w:line="360" w:lineRule="auto"/>
              <w:jc w:val="center"/>
              <w:rPr>
                <w:rFonts w:ascii="仿宋" w:eastAsia="仿宋" w:hAnsi="仿宋" w:cs="仿宋"/>
                <w:b/>
                <w:bCs/>
                <w:color w:val="000000" w:themeColor="text1"/>
                <w:kern w:val="0"/>
                <w:sz w:val="24"/>
              </w:rPr>
            </w:pPr>
            <w:proofErr w:type="gramStart"/>
            <w:r w:rsidRPr="002A0803">
              <w:rPr>
                <w:rFonts w:ascii="仿宋" w:eastAsia="仿宋" w:hAnsi="仿宋" w:cs="仿宋" w:hint="eastAsia"/>
                <w:b/>
                <w:bCs/>
                <w:color w:val="000000" w:themeColor="text1"/>
                <w:kern w:val="0"/>
                <w:sz w:val="24"/>
              </w:rPr>
              <w:t>使用布草规格</w:t>
            </w:r>
            <w:proofErr w:type="gramEnd"/>
          </w:p>
        </w:tc>
      </w:tr>
      <w:tr w:rsidR="008813DD" w:rsidRPr="002A0803" w:rsidTr="000978B0">
        <w:trPr>
          <w:trHeight w:val="501"/>
        </w:trPr>
        <w:tc>
          <w:tcPr>
            <w:tcW w:w="704" w:type="dxa"/>
            <w:vMerge/>
            <w:tcBorders>
              <w:top w:val="single" w:sz="4" w:space="0" w:color="auto"/>
              <w:left w:val="single" w:sz="4" w:space="0" w:color="auto"/>
              <w:bottom w:val="single" w:sz="4" w:space="0" w:color="auto"/>
              <w:right w:val="single" w:sz="4" w:space="0" w:color="auto"/>
            </w:tcBorders>
            <w:vAlign w:val="center"/>
          </w:tcPr>
          <w:p w:rsidR="008813DD" w:rsidRPr="002A0803" w:rsidRDefault="008813DD" w:rsidP="000978B0">
            <w:pPr>
              <w:widowControl/>
              <w:jc w:val="left"/>
              <w:rPr>
                <w:rFonts w:ascii="仿宋" w:eastAsia="仿宋" w:hAnsi="仿宋" w:cs="仿宋"/>
                <w:b/>
                <w:bCs/>
                <w:color w:val="000000" w:themeColor="text1"/>
                <w:kern w:val="0"/>
                <w:sz w:val="24"/>
              </w:rPr>
            </w:pPr>
          </w:p>
        </w:tc>
        <w:tc>
          <w:tcPr>
            <w:tcW w:w="1276" w:type="dxa"/>
            <w:vMerge/>
            <w:tcBorders>
              <w:top w:val="single" w:sz="4" w:space="0" w:color="auto"/>
              <w:left w:val="single" w:sz="4" w:space="0" w:color="auto"/>
              <w:bottom w:val="single" w:sz="4" w:space="0" w:color="auto"/>
              <w:right w:val="single" w:sz="4" w:space="0" w:color="auto"/>
            </w:tcBorders>
            <w:vAlign w:val="center"/>
          </w:tcPr>
          <w:p w:rsidR="008813DD" w:rsidRPr="002A0803" w:rsidRDefault="008813DD" w:rsidP="000978B0">
            <w:pPr>
              <w:widowControl/>
              <w:jc w:val="left"/>
              <w:rPr>
                <w:rFonts w:ascii="仿宋" w:eastAsia="仿宋" w:hAnsi="仿宋" w:cs="仿宋"/>
                <w:b/>
                <w:bCs/>
                <w:color w:val="000000" w:themeColor="text1"/>
                <w:kern w:val="0"/>
                <w:sz w:val="24"/>
              </w:rPr>
            </w:pPr>
          </w:p>
        </w:tc>
        <w:tc>
          <w:tcPr>
            <w:tcW w:w="1984" w:type="dxa"/>
            <w:vMerge/>
            <w:tcBorders>
              <w:top w:val="single" w:sz="4" w:space="0" w:color="auto"/>
              <w:left w:val="single" w:sz="4" w:space="0" w:color="auto"/>
              <w:bottom w:val="single" w:sz="4" w:space="0" w:color="auto"/>
              <w:right w:val="single" w:sz="4" w:space="0" w:color="auto"/>
            </w:tcBorders>
            <w:vAlign w:val="center"/>
          </w:tcPr>
          <w:p w:rsidR="008813DD" w:rsidRPr="002A0803" w:rsidRDefault="008813DD" w:rsidP="000978B0">
            <w:pPr>
              <w:widowControl/>
              <w:jc w:val="left"/>
              <w:rPr>
                <w:rFonts w:ascii="仿宋" w:eastAsia="仿宋" w:hAnsi="仿宋" w:cs="仿宋"/>
                <w:b/>
                <w:bCs/>
                <w:color w:val="000000" w:themeColor="text1"/>
                <w:kern w:val="0"/>
                <w:sz w:val="24"/>
              </w:rPr>
            </w:pPr>
          </w:p>
        </w:tc>
        <w:tc>
          <w:tcPr>
            <w:tcW w:w="2552" w:type="dxa"/>
            <w:vMerge/>
            <w:tcBorders>
              <w:top w:val="single" w:sz="4" w:space="0" w:color="auto"/>
              <w:left w:val="single" w:sz="4" w:space="0" w:color="auto"/>
              <w:bottom w:val="single" w:sz="4" w:space="0" w:color="auto"/>
              <w:right w:val="single" w:sz="4" w:space="0" w:color="auto"/>
            </w:tcBorders>
            <w:vAlign w:val="center"/>
          </w:tcPr>
          <w:p w:rsidR="008813DD" w:rsidRPr="002A0803" w:rsidRDefault="008813DD" w:rsidP="000978B0">
            <w:pPr>
              <w:widowControl/>
              <w:jc w:val="left"/>
              <w:rPr>
                <w:rFonts w:ascii="仿宋" w:eastAsia="仿宋" w:hAnsi="仿宋" w:cs="仿宋"/>
                <w:b/>
                <w:bCs/>
                <w:color w:val="000000" w:themeColor="text1"/>
                <w:kern w:val="0"/>
                <w:sz w:val="24"/>
              </w:rPr>
            </w:pPr>
          </w:p>
        </w:tc>
        <w:tc>
          <w:tcPr>
            <w:tcW w:w="1417" w:type="dxa"/>
            <w:vMerge/>
            <w:tcBorders>
              <w:top w:val="single" w:sz="4" w:space="0" w:color="auto"/>
              <w:left w:val="single" w:sz="4" w:space="0" w:color="auto"/>
              <w:bottom w:val="single" w:sz="4" w:space="0" w:color="000000"/>
              <w:right w:val="single" w:sz="4" w:space="0" w:color="auto"/>
            </w:tcBorders>
            <w:vAlign w:val="center"/>
          </w:tcPr>
          <w:p w:rsidR="008813DD" w:rsidRPr="002A0803" w:rsidRDefault="008813DD" w:rsidP="000978B0">
            <w:pPr>
              <w:widowControl/>
              <w:jc w:val="left"/>
              <w:rPr>
                <w:rFonts w:ascii="仿宋" w:eastAsia="仿宋" w:hAnsi="仿宋" w:cs="仿宋"/>
                <w:b/>
                <w:bCs/>
                <w:color w:val="000000" w:themeColor="text1"/>
                <w:kern w:val="0"/>
                <w:sz w:val="24"/>
              </w:rPr>
            </w:pPr>
          </w:p>
        </w:tc>
        <w:tc>
          <w:tcPr>
            <w:tcW w:w="1276" w:type="dxa"/>
            <w:tcBorders>
              <w:top w:val="nil"/>
              <w:left w:val="nil"/>
              <w:bottom w:val="single" w:sz="4" w:space="0" w:color="auto"/>
              <w:right w:val="single" w:sz="4" w:space="0" w:color="auto"/>
            </w:tcBorders>
            <w:vAlign w:val="center"/>
          </w:tcPr>
          <w:p w:rsidR="008813DD" w:rsidRPr="002A0803" w:rsidRDefault="008813DD" w:rsidP="000978B0">
            <w:pPr>
              <w:widowControl/>
              <w:spacing w:line="360" w:lineRule="auto"/>
              <w:jc w:val="center"/>
              <w:rPr>
                <w:rFonts w:ascii="仿宋" w:eastAsia="仿宋" w:hAnsi="仿宋" w:cs="仿宋"/>
                <w:b/>
                <w:color w:val="000000" w:themeColor="text1"/>
                <w:kern w:val="0"/>
                <w:sz w:val="24"/>
              </w:rPr>
            </w:pPr>
            <w:r w:rsidRPr="002A0803">
              <w:rPr>
                <w:rFonts w:ascii="仿宋" w:eastAsia="仿宋" w:hAnsi="仿宋" w:cs="仿宋" w:hint="eastAsia"/>
                <w:b/>
                <w:color w:val="000000" w:themeColor="text1"/>
                <w:kern w:val="0"/>
                <w:sz w:val="24"/>
              </w:rPr>
              <w:t>纱支密度</w:t>
            </w:r>
          </w:p>
        </w:tc>
        <w:tc>
          <w:tcPr>
            <w:tcW w:w="1276" w:type="dxa"/>
            <w:tcBorders>
              <w:top w:val="nil"/>
              <w:left w:val="nil"/>
              <w:bottom w:val="single" w:sz="4" w:space="0" w:color="auto"/>
              <w:right w:val="single" w:sz="4" w:space="0" w:color="auto"/>
            </w:tcBorders>
            <w:vAlign w:val="center"/>
          </w:tcPr>
          <w:p w:rsidR="008813DD" w:rsidRPr="002A0803" w:rsidRDefault="008813DD" w:rsidP="000978B0">
            <w:pPr>
              <w:widowControl/>
              <w:spacing w:line="360" w:lineRule="auto"/>
              <w:jc w:val="center"/>
              <w:rPr>
                <w:rFonts w:ascii="仿宋" w:eastAsia="仿宋" w:hAnsi="仿宋" w:cs="仿宋"/>
                <w:b/>
                <w:bCs/>
                <w:color w:val="000000" w:themeColor="text1"/>
                <w:kern w:val="0"/>
                <w:sz w:val="24"/>
              </w:rPr>
            </w:pPr>
            <w:r w:rsidRPr="002A0803">
              <w:rPr>
                <w:rFonts w:ascii="仿宋" w:eastAsia="仿宋" w:hAnsi="仿宋" w:cs="仿宋" w:hint="eastAsia"/>
                <w:b/>
                <w:bCs/>
                <w:color w:val="000000" w:themeColor="text1"/>
                <w:kern w:val="0"/>
                <w:sz w:val="24"/>
              </w:rPr>
              <w:t>成分含量</w:t>
            </w:r>
          </w:p>
        </w:tc>
        <w:tc>
          <w:tcPr>
            <w:tcW w:w="4967" w:type="dxa"/>
            <w:tcBorders>
              <w:top w:val="nil"/>
              <w:left w:val="nil"/>
              <w:bottom w:val="single" w:sz="4" w:space="0" w:color="auto"/>
              <w:right w:val="single" w:sz="4" w:space="0" w:color="auto"/>
            </w:tcBorders>
            <w:vAlign w:val="center"/>
          </w:tcPr>
          <w:p w:rsidR="008813DD" w:rsidRPr="002A0803" w:rsidRDefault="008813DD" w:rsidP="000978B0">
            <w:pPr>
              <w:spacing w:line="360" w:lineRule="auto"/>
              <w:jc w:val="center"/>
              <w:rPr>
                <w:rFonts w:ascii="仿宋" w:eastAsia="仿宋" w:hAnsi="仿宋" w:cs="仿宋"/>
                <w:b/>
                <w:bCs/>
                <w:color w:val="000000" w:themeColor="text1"/>
                <w:kern w:val="0"/>
                <w:sz w:val="24"/>
              </w:rPr>
            </w:pPr>
            <w:r w:rsidRPr="002A0803">
              <w:rPr>
                <w:rFonts w:ascii="仿宋" w:eastAsia="仿宋" w:hAnsi="仿宋" w:cs="仿宋" w:hint="eastAsia"/>
                <w:b/>
                <w:bCs/>
                <w:color w:val="000000" w:themeColor="text1"/>
                <w:kern w:val="0"/>
                <w:sz w:val="24"/>
              </w:rPr>
              <w:t>成份特点</w:t>
            </w:r>
          </w:p>
        </w:tc>
      </w:tr>
      <w:tr w:rsidR="008813DD" w:rsidRPr="002A0803" w:rsidTr="000978B0">
        <w:trPr>
          <w:cantSplit/>
          <w:trHeight w:val="1684"/>
        </w:trPr>
        <w:tc>
          <w:tcPr>
            <w:tcW w:w="704" w:type="dxa"/>
            <w:vMerge w:val="restart"/>
            <w:tcBorders>
              <w:top w:val="nil"/>
              <w:left w:val="single" w:sz="4" w:space="0" w:color="auto"/>
              <w:bottom w:val="single" w:sz="4" w:space="0" w:color="auto"/>
              <w:right w:val="single" w:sz="4" w:space="0" w:color="auto"/>
            </w:tcBorders>
            <w:vAlign w:val="center"/>
          </w:tcPr>
          <w:p w:rsidR="008813DD" w:rsidRPr="002A0803" w:rsidRDefault="008813DD" w:rsidP="000978B0">
            <w:pPr>
              <w:widowControl/>
              <w:spacing w:line="360" w:lineRule="auto"/>
              <w:jc w:val="center"/>
              <w:rPr>
                <w:rFonts w:ascii="仿宋" w:eastAsia="仿宋" w:hAnsi="仿宋" w:cs="仿宋"/>
                <w:color w:val="000000" w:themeColor="text1"/>
                <w:kern w:val="0"/>
                <w:sz w:val="24"/>
              </w:rPr>
            </w:pPr>
            <w:r w:rsidRPr="002A0803">
              <w:rPr>
                <w:rFonts w:ascii="仿宋" w:eastAsia="仿宋" w:hAnsi="仿宋" w:cs="仿宋" w:hint="eastAsia"/>
                <w:color w:val="000000" w:themeColor="text1"/>
                <w:kern w:val="0"/>
                <w:sz w:val="24"/>
              </w:rPr>
              <w:t>1</w:t>
            </w:r>
          </w:p>
        </w:tc>
        <w:tc>
          <w:tcPr>
            <w:tcW w:w="1276" w:type="dxa"/>
            <w:tcBorders>
              <w:top w:val="nil"/>
              <w:left w:val="single" w:sz="4" w:space="0" w:color="auto"/>
              <w:bottom w:val="single" w:sz="4" w:space="0" w:color="auto"/>
              <w:right w:val="nil"/>
            </w:tcBorders>
            <w:vAlign w:val="center"/>
          </w:tcPr>
          <w:p w:rsidR="008813DD" w:rsidRPr="002A0803" w:rsidRDefault="008813DD" w:rsidP="000978B0">
            <w:pPr>
              <w:widowControl/>
              <w:spacing w:line="360" w:lineRule="auto"/>
              <w:jc w:val="center"/>
              <w:rPr>
                <w:rFonts w:ascii="仿宋" w:eastAsia="仿宋" w:hAnsi="仿宋" w:cs="仿宋"/>
                <w:color w:val="000000" w:themeColor="text1"/>
                <w:kern w:val="0"/>
                <w:sz w:val="24"/>
              </w:rPr>
            </w:pPr>
            <w:r w:rsidRPr="002A0803">
              <w:rPr>
                <w:rFonts w:ascii="仿宋" w:eastAsia="仿宋" w:hAnsi="仿宋" w:cs="仿宋" w:hint="eastAsia"/>
                <w:color w:val="000000" w:themeColor="text1"/>
                <w:kern w:val="0"/>
                <w:sz w:val="24"/>
              </w:rPr>
              <w:t>病员服装</w:t>
            </w:r>
          </w:p>
        </w:tc>
        <w:tc>
          <w:tcPr>
            <w:tcW w:w="1984" w:type="dxa"/>
            <w:tcBorders>
              <w:top w:val="nil"/>
              <w:left w:val="single" w:sz="4" w:space="0" w:color="auto"/>
              <w:bottom w:val="single" w:sz="4" w:space="0" w:color="000000"/>
              <w:right w:val="single" w:sz="4" w:space="0" w:color="auto"/>
            </w:tcBorders>
            <w:vAlign w:val="center"/>
          </w:tcPr>
          <w:p w:rsidR="008813DD" w:rsidRPr="002A0803" w:rsidRDefault="008813DD" w:rsidP="000978B0">
            <w:pPr>
              <w:widowControl/>
              <w:spacing w:line="360" w:lineRule="auto"/>
              <w:jc w:val="center"/>
              <w:rPr>
                <w:rFonts w:ascii="仿宋" w:eastAsia="仿宋" w:hAnsi="仿宋" w:cs="仿宋"/>
                <w:color w:val="000000" w:themeColor="text1"/>
                <w:kern w:val="0"/>
                <w:sz w:val="24"/>
              </w:rPr>
            </w:pPr>
            <w:r w:rsidRPr="002A0803">
              <w:rPr>
                <w:rFonts w:ascii="仿宋" w:eastAsia="仿宋" w:hAnsi="仿宋" w:cs="仿宋" w:hint="eastAsia"/>
                <w:color w:val="000000" w:themeColor="text1"/>
                <w:kern w:val="0"/>
                <w:sz w:val="24"/>
              </w:rPr>
              <w:t>成人病员服</w:t>
            </w:r>
          </w:p>
          <w:p w:rsidR="008813DD" w:rsidRPr="002A0803" w:rsidRDefault="008813DD" w:rsidP="000978B0">
            <w:pPr>
              <w:widowControl/>
              <w:spacing w:line="360" w:lineRule="auto"/>
              <w:jc w:val="center"/>
              <w:rPr>
                <w:rFonts w:ascii="仿宋" w:eastAsia="仿宋" w:hAnsi="仿宋" w:cs="仿宋"/>
                <w:color w:val="000000" w:themeColor="text1"/>
                <w:kern w:val="0"/>
                <w:sz w:val="24"/>
              </w:rPr>
            </w:pPr>
            <w:r w:rsidRPr="002A0803">
              <w:rPr>
                <w:rFonts w:ascii="仿宋" w:eastAsia="仿宋" w:hAnsi="仿宋" w:cs="仿宋" w:hint="eastAsia"/>
                <w:color w:val="000000" w:themeColor="text1"/>
                <w:kern w:val="0"/>
                <w:sz w:val="24"/>
              </w:rPr>
              <w:t>儿童病员服</w:t>
            </w:r>
          </w:p>
          <w:p w:rsidR="008813DD" w:rsidRPr="002A0803" w:rsidRDefault="008813DD" w:rsidP="000978B0">
            <w:pPr>
              <w:widowControl/>
              <w:spacing w:line="360" w:lineRule="auto"/>
              <w:jc w:val="center"/>
              <w:rPr>
                <w:rFonts w:ascii="仿宋" w:eastAsia="仿宋" w:hAnsi="仿宋" w:cs="仿宋"/>
                <w:color w:val="000000" w:themeColor="text1"/>
                <w:kern w:val="0"/>
                <w:sz w:val="24"/>
              </w:rPr>
            </w:pPr>
            <w:r w:rsidRPr="002A0803">
              <w:rPr>
                <w:rFonts w:ascii="仿宋" w:eastAsia="仿宋" w:hAnsi="仿宋" w:cs="仿宋" w:hint="eastAsia"/>
                <w:color w:val="000000" w:themeColor="text1"/>
                <w:kern w:val="0"/>
                <w:sz w:val="24"/>
              </w:rPr>
              <w:t>（不含婴幼儿）</w:t>
            </w:r>
          </w:p>
        </w:tc>
        <w:tc>
          <w:tcPr>
            <w:tcW w:w="2552" w:type="dxa"/>
            <w:tcBorders>
              <w:top w:val="nil"/>
              <w:left w:val="nil"/>
              <w:bottom w:val="single" w:sz="4" w:space="0" w:color="auto"/>
              <w:right w:val="single" w:sz="4" w:space="0" w:color="auto"/>
            </w:tcBorders>
            <w:vAlign w:val="center"/>
          </w:tcPr>
          <w:p w:rsidR="008813DD" w:rsidRPr="002A0803" w:rsidRDefault="008813DD" w:rsidP="000978B0">
            <w:pPr>
              <w:widowControl/>
              <w:spacing w:line="360" w:lineRule="auto"/>
              <w:jc w:val="center"/>
              <w:rPr>
                <w:rFonts w:ascii="仿宋" w:eastAsia="仿宋" w:hAnsi="仿宋" w:cs="仿宋"/>
                <w:color w:val="000000" w:themeColor="text1"/>
                <w:kern w:val="0"/>
                <w:sz w:val="24"/>
              </w:rPr>
            </w:pPr>
            <w:r w:rsidRPr="002A0803">
              <w:rPr>
                <w:rFonts w:ascii="仿宋" w:eastAsia="仿宋" w:hAnsi="仿宋" w:cs="仿宋" w:hint="eastAsia"/>
                <w:color w:val="000000" w:themeColor="text1"/>
                <w:kern w:val="0"/>
                <w:sz w:val="24"/>
              </w:rPr>
              <w:t>患者服装</w:t>
            </w:r>
          </w:p>
        </w:tc>
        <w:tc>
          <w:tcPr>
            <w:tcW w:w="1417" w:type="dxa"/>
            <w:tcBorders>
              <w:top w:val="nil"/>
              <w:left w:val="nil"/>
              <w:bottom w:val="single" w:sz="4" w:space="0" w:color="auto"/>
              <w:right w:val="single" w:sz="4" w:space="0" w:color="auto"/>
            </w:tcBorders>
            <w:vAlign w:val="center"/>
          </w:tcPr>
          <w:p w:rsidR="008813DD" w:rsidRPr="002A0803" w:rsidRDefault="008813DD" w:rsidP="000978B0">
            <w:pPr>
              <w:widowControl/>
              <w:spacing w:line="360" w:lineRule="auto"/>
              <w:jc w:val="center"/>
              <w:rPr>
                <w:rFonts w:ascii="仿宋" w:eastAsia="仿宋" w:hAnsi="仿宋" w:cs="仿宋"/>
                <w:color w:val="000000" w:themeColor="text1"/>
                <w:kern w:val="0"/>
                <w:sz w:val="24"/>
              </w:rPr>
            </w:pPr>
            <w:r w:rsidRPr="002A0803">
              <w:rPr>
                <w:rFonts w:ascii="仿宋" w:eastAsia="仿宋" w:hAnsi="仿宋" w:cs="仿宋" w:hint="eastAsia"/>
                <w:color w:val="000000" w:themeColor="text1"/>
                <w:kern w:val="0"/>
                <w:sz w:val="24"/>
              </w:rPr>
              <w:t>CVC</w:t>
            </w:r>
          </w:p>
        </w:tc>
        <w:tc>
          <w:tcPr>
            <w:tcW w:w="1276" w:type="dxa"/>
            <w:tcBorders>
              <w:top w:val="nil"/>
              <w:left w:val="nil"/>
              <w:bottom w:val="single" w:sz="4" w:space="0" w:color="auto"/>
              <w:right w:val="single" w:sz="4" w:space="0" w:color="auto"/>
            </w:tcBorders>
            <w:vAlign w:val="center"/>
          </w:tcPr>
          <w:p w:rsidR="008813DD" w:rsidRPr="002A0803" w:rsidRDefault="008813DD" w:rsidP="000978B0">
            <w:pPr>
              <w:widowControl/>
              <w:spacing w:line="360" w:lineRule="auto"/>
              <w:jc w:val="center"/>
              <w:rPr>
                <w:rFonts w:ascii="仿宋" w:eastAsia="仿宋" w:hAnsi="仿宋" w:cs="仿宋"/>
                <w:color w:val="000000" w:themeColor="text1"/>
                <w:kern w:val="0"/>
                <w:sz w:val="24"/>
              </w:rPr>
            </w:pPr>
            <w:r w:rsidRPr="002A0803">
              <w:rPr>
                <w:rFonts w:ascii="仿宋" w:eastAsia="仿宋" w:hAnsi="仿宋" w:cs="仿宋"/>
                <w:color w:val="000000" w:themeColor="text1"/>
                <w:kern w:val="0"/>
                <w:sz w:val="24"/>
              </w:rPr>
              <w:t>30</w:t>
            </w:r>
            <w:r w:rsidRPr="002A0803">
              <w:rPr>
                <w:rFonts w:ascii="仿宋" w:eastAsia="仿宋" w:hAnsi="仿宋" w:cs="仿宋" w:hint="eastAsia"/>
                <w:color w:val="000000" w:themeColor="text1"/>
                <w:kern w:val="0"/>
                <w:sz w:val="24"/>
              </w:rPr>
              <w:t>s*30S</w:t>
            </w:r>
            <w:r w:rsidRPr="002A0803">
              <w:rPr>
                <w:rFonts w:ascii="仿宋" w:eastAsia="仿宋" w:hAnsi="仿宋" w:cs="仿宋"/>
                <w:color w:val="000000" w:themeColor="text1"/>
                <w:kern w:val="0"/>
                <w:sz w:val="24"/>
              </w:rPr>
              <w:t>128*68</w:t>
            </w:r>
          </w:p>
        </w:tc>
        <w:tc>
          <w:tcPr>
            <w:tcW w:w="1276" w:type="dxa"/>
            <w:tcBorders>
              <w:top w:val="nil"/>
              <w:left w:val="nil"/>
              <w:bottom w:val="single" w:sz="4" w:space="0" w:color="auto"/>
              <w:right w:val="single" w:sz="4" w:space="0" w:color="auto"/>
            </w:tcBorders>
            <w:vAlign w:val="center"/>
          </w:tcPr>
          <w:p w:rsidR="008813DD" w:rsidRPr="002A0803" w:rsidRDefault="008813DD" w:rsidP="000978B0">
            <w:pPr>
              <w:spacing w:line="360" w:lineRule="auto"/>
              <w:jc w:val="center"/>
              <w:rPr>
                <w:rFonts w:ascii="仿宋" w:eastAsia="仿宋" w:hAnsi="仿宋" w:cs="仿宋"/>
                <w:color w:val="000000" w:themeColor="text1"/>
                <w:sz w:val="24"/>
              </w:rPr>
            </w:pPr>
            <w:r w:rsidRPr="002A0803">
              <w:rPr>
                <w:rFonts w:ascii="仿宋" w:eastAsia="仿宋" w:hAnsi="仿宋" w:cs="仿宋" w:hint="eastAsia"/>
                <w:color w:val="000000" w:themeColor="text1"/>
                <w:sz w:val="24"/>
              </w:rPr>
              <w:t>聚酯纤维50%,棉50%</w:t>
            </w:r>
          </w:p>
        </w:tc>
        <w:tc>
          <w:tcPr>
            <w:tcW w:w="4967" w:type="dxa"/>
            <w:tcBorders>
              <w:top w:val="nil"/>
              <w:left w:val="nil"/>
              <w:bottom w:val="single" w:sz="4" w:space="0" w:color="auto"/>
              <w:right w:val="single" w:sz="4" w:space="0" w:color="auto"/>
            </w:tcBorders>
            <w:vAlign w:val="center"/>
          </w:tcPr>
          <w:p w:rsidR="008813DD" w:rsidRPr="002A0803" w:rsidRDefault="008813DD" w:rsidP="000978B0">
            <w:pPr>
              <w:spacing w:line="360" w:lineRule="auto"/>
              <w:jc w:val="left"/>
              <w:rPr>
                <w:rFonts w:ascii="仿宋" w:eastAsia="仿宋" w:hAnsi="仿宋" w:cs="仿宋"/>
                <w:color w:val="000000" w:themeColor="text1"/>
                <w:kern w:val="0"/>
                <w:sz w:val="24"/>
              </w:rPr>
            </w:pPr>
            <w:r w:rsidRPr="002A0803">
              <w:rPr>
                <w:rFonts w:ascii="仿宋" w:eastAsia="仿宋" w:hAnsi="仿宋" w:cs="仿宋" w:hint="eastAsia"/>
                <w:color w:val="000000" w:themeColor="text1"/>
                <w:kern w:val="0"/>
                <w:sz w:val="24"/>
              </w:rPr>
              <w:t>适配医院工业洗涤、高温灭菌、高频次重复使用场景，同时满足临床诊疗操作便捷性、患者隐私防护及院内统一规范化管理要求。</w:t>
            </w:r>
          </w:p>
        </w:tc>
      </w:tr>
      <w:tr w:rsidR="008813DD" w:rsidRPr="002A0803" w:rsidTr="000978B0">
        <w:trPr>
          <w:cantSplit/>
          <w:trHeight w:val="789"/>
        </w:trPr>
        <w:tc>
          <w:tcPr>
            <w:tcW w:w="704" w:type="dxa"/>
            <w:vMerge/>
            <w:tcBorders>
              <w:top w:val="nil"/>
              <w:left w:val="single" w:sz="4" w:space="0" w:color="auto"/>
              <w:bottom w:val="single" w:sz="4" w:space="0" w:color="auto"/>
              <w:right w:val="single" w:sz="4" w:space="0" w:color="auto"/>
            </w:tcBorders>
            <w:vAlign w:val="center"/>
          </w:tcPr>
          <w:p w:rsidR="008813DD" w:rsidRPr="002A0803" w:rsidRDefault="008813DD" w:rsidP="000978B0">
            <w:pPr>
              <w:widowControl/>
              <w:jc w:val="left"/>
              <w:rPr>
                <w:rFonts w:ascii="仿宋" w:eastAsia="仿宋" w:hAnsi="仿宋" w:cs="仿宋"/>
                <w:b/>
                <w:color w:val="000000" w:themeColor="text1"/>
                <w:kern w:val="0"/>
                <w:sz w:val="24"/>
              </w:rPr>
            </w:pPr>
          </w:p>
        </w:tc>
        <w:tc>
          <w:tcPr>
            <w:tcW w:w="1276" w:type="dxa"/>
            <w:tcBorders>
              <w:top w:val="nil"/>
              <w:left w:val="single" w:sz="4" w:space="0" w:color="auto"/>
              <w:bottom w:val="single" w:sz="4" w:space="0" w:color="auto"/>
              <w:right w:val="nil"/>
            </w:tcBorders>
            <w:vAlign w:val="center"/>
          </w:tcPr>
          <w:p w:rsidR="008813DD" w:rsidRPr="002A0803" w:rsidRDefault="008813DD" w:rsidP="000978B0">
            <w:pPr>
              <w:widowControl/>
              <w:spacing w:line="360" w:lineRule="auto"/>
              <w:jc w:val="center"/>
              <w:rPr>
                <w:rFonts w:ascii="仿宋" w:eastAsia="仿宋" w:hAnsi="仿宋" w:cs="仿宋"/>
                <w:color w:val="000000" w:themeColor="text1"/>
                <w:kern w:val="0"/>
                <w:sz w:val="24"/>
              </w:rPr>
            </w:pPr>
            <w:r w:rsidRPr="002A0803">
              <w:rPr>
                <w:rFonts w:ascii="仿宋" w:eastAsia="仿宋" w:hAnsi="仿宋" w:cs="仿宋" w:hint="eastAsia"/>
                <w:color w:val="000000" w:themeColor="text1"/>
                <w:kern w:val="0"/>
                <w:sz w:val="24"/>
              </w:rPr>
              <w:t>呵护长袍</w:t>
            </w:r>
          </w:p>
        </w:tc>
        <w:tc>
          <w:tcPr>
            <w:tcW w:w="1984" w:type="dxa"/>
            <w:tcBorders>
              <w:top w:val="nil"/>
              <w:left w:val="single" w:sz="4" w:space="0" w:color="auto"/>
              <w:bottom w:val="single" w:sz="4" w:space="0" w:color="000000"/>
              <w:right w:val="single" w:sz="4" w:space="0" w:color="auto"/>
            </w:tcBorders>
            <w:vAlign w:val="center"/>
          </w:tcPr>
          <w:p w:rsidR="008813DD" w:rsidRPr="002A0803" w:rsidRDefault="008813DD" w:rsidP="000978B0">
            <w:pPr>
              <w:widowControl/>
              <w:spacing w:line="360" w:lineRule="auto"/>
              <w:jc w:val="center"/>
              <w:rPr>
                <w:rFonts w:ascii="仿宋" w:eastAsia="仿宋" w:hAnsi="仿宋" w:cs="仿宋"/>
                <w:color w:val="000000" w:themeColor="text1"/>
                <w:kern w:val="0"/>
                <w:sz w:val="24"/>
              </w:rPr>
            </w:pPr>
            <w:r w:rsidRPr="002A0803">
              <w:rPr>
                <w:rFonts w:ascii="仿宋" w:eastAsia="仿宋" w:hAnsi="仿宋" w:cs="仿宋" w:hint="eastAsia"/>
                <w:color w:val="000000" w:themeColor="text1"/>
                <w:kern w:val="0"/>
                <w:sz w:val="24"/>
              </w:rPr>
              <w:t>成人病员长袍</w:t>
            </w:r>
          </w:p>
        </w:tc>
        <w:tc>
          <w:tcPr>
            <w:tcW w:w="2552" w:type="dxa"/>
            <w:tcBorders>
              <w:top w:val="nil"/>
              <w:left w:val="nil"/>
              <w:bottom w:val="single" w:sz="4" w:space="0" w:color="auto"/>
              <w:right w:val="single" w:sz="4" w:space="0" w:color="auto"/>
            </w:tcBorders>
            <w:vAlign w:val="center"/>
          </w:tcPr>
          <w:p w:rsidR="008813DD" w:rsidRPr="002A0803" w:rsidRDefault="008813DD" w:rsidP="000978B0">
            <w:pPr>
              <w:widowControl/>
              <w:spacing w:line="360" w:lineRule="auto"/>
              <w:jc w:val="center"/>
              <w:rPr>
                <w:rFonts w:ascii="仿宋" w:eastAsia="仿宋" w:hAnsi="仿宋" w:cs="仿宋"/>
                <w:color w:val="000000" w:themeColor="text1"/>
                <w:kern w:val="0"/>
                <w:sz w:val="24"/>
              </w:rPr>
            </w:pPr>
            <w:r w:rsidRPr="002A0803">
              <w:rPr>
                <w:rFonts w:ascii="仿宋" w:eastAsia="仿宋" w:hAnsi="仿宋" w:cs="仿宋" w:hint="eastAsia"/>
                <w:color w:val="000000" w:themeColor="text1"/>
                <w:kern w:val="0"/>
                <w:sz w:val="24"/>
              </w:rPr>
              <w:t>患者遮挡风寒、</w:t>
            </w:r>
          </w:p>
          <w:p w:rsidR="008813DD" w:rsidRPr="002A0803" w:rsidRDefault="008813DD" w:rsidP="000978B0">
            <w:pPr>
              <w:widowControl/>
              <w:spacing w:line="360" w:lineRule="auto"/>
              <w:jc w:val="center"/>
              <w:rPr>
                <w:rFonts w:ascii="仿宋" w:eastAsia="仿宋" w:hAnsi="仿宋" w:cs="仿宋"/>
                <w:color w:val="000000" w:themeColor="text1"/>
                <w:kern w:val="0"/>
                <w:sz w:val="24"/>
              </w:rPr>
            </w:pPr>
            <w:r w:rsidRPr="002A0803">
              <w:rPr>
                <w:rFonts w:ascii="仿宋" w:eastAsia="仿宋" w:hAnsi="仿宋" w:cs="仿宋" w:hint="eastAsia"/>
                <w:color w:val="000000" w:themeColor="text1"/>
                <w:kern w:val="0"/>
                <w:sz w:val="24"/>
              </w:rPr>
              <w:t>室内外兼用、均码号</w:t>
            </w:r>
          </w:p>
        </w:tc>
        <w:tc>
          <w:tcPr>
            <w:tcW w:w="8936" w:type="dxa"/>
            <w:gridSpan w:val="4"/>
            <w:tcBorders>
              <w:top w:val="nil"/>
              <w:left w:val="nil"/>
              <w:bottom w:val="single" w:sz="4" w:space="0" w:color="auto"/>
              <w:right w:val="single" w:sz="4" w:space="0" w:color="auto"/>
            </w:tcBorders>
            <w:vAlign w:val="center"/>
          </w:tcPr>
          <w:p w:rsidR="008813DD" w:rsidRPr="002A0803" w:rsidRDefault="008813DD" w:rsidP="000978B0">
            <w:pPr>
              <w:spacing w:line="360" w:lineRule="auto"/>
              <w:jc w:val="center"/>
              <w:rPr>
                <w:rFonts w:ascii="仿宋" w:eastAsia="仿宋" w:hAnsi="仿宋" w:cs="仿宋"/>
                <w:color w:val="000000" w:themeColor="text1"/>
                <w:kern w:val="0"/>
                <w:sz w:val="24"/>
              </w:rPr>
            </w:pPr>
            <w:r w:rsidRPr="002A0803">
              <w:rPr>
                <w:rFonts w:ascii="仿宋" w:eastAsia="仿宋" w:hAnsi="仿宋" w:cs="仿宋" w:hint="eastAsia"/>
                <w:color w:val="000000" w:themeColor="text1"/>
                <w:kern w:val="0"/>
                <w:sz w:val="24"/>
              </w:rPr>
              <w:t>使用材料不限</w:t>
            </w:r>
          </w:p>
        </w:tc>
      </w:tr>
      <w:tr w:rsidR="008813DD" w:rsidRPr="002A0803" w:rsidTr="000978B0">
        <w:trPr>
          <w:trHeight w:val="534"/>
        </w:trPr>
        <w:tc>
          <w:tcPr>
            <w:tcW w:w="1980" w:type="dxa"/>
            <w:gridSpan w:val="2"/>
            <w:tcBorders>
              <w:top w:val="single" w:sz="4" w:space="0" w:color="auto"/>
              <w:left w:val="single" w:sz="4" w:space="0" w:color="auto"/>
              <w:bottom w:val="single" w:sz="4" w:space="0" w:color="auto"/>
              <w:right w:val="single" w:sz="4" w:space="0" w:color="000000"/>
            </w:tcBorders>
            <w:vAlign w:val="center"/>
          </w:tcPr>
          <w:p w:rsidR="008813DD" w:rsidRPr="002A0803" w:rsidRDefault="008813DD" w:rsidP="000978B0">
            <w:pPr>
              <w:widowControl/>
              <w:spacing w:line="360" w:lineRule="auto"/>
              <w:jc w:val="center"/>
              <w:rPr>
                <w:rFonts w:ascii="仿宋" w:eastAsia="仿宋" w:hAnsi="仿宋" w:cs="仿宋"/>
                <w:b/>
                <w:color w:val="000000" w:themeColor="text1"/>
                <w:kern w:val="0"/>
                <w:sz w:val="24"/>
              </w:rPr>
            </w:pPr>
            <w:r w:rsidRPr="002A0803">
              <w:rPr>
                <w:rFonts w:ascii="仿宋" w:eastAsia="仿宋" w:hAnsi="仿宋" w:cs="仿宋" w:hint="eastAsia"/>
                <w:b/>
                <w:color w:val="000000" w:themeColor="text1"/>
                <w:kern w:val="0"/>
                <w:sz w:val="24"/>
              </w:rPr>
              <w:t>备注</w:t>
            </w:r>
          </w:p>
        </w:tc>
        <w:tc>
          <w:tcPr>
            <w:tcW w:w="13472" w:type="dxa"/>
            <w:gridSpan w:val="6"/>
            <w:tcBorders>
              <w:top w:val="nil"/>
              <w:left w:val="nil"/>
              <w:bottom w:val="single" w:sz="4" w:space="0" w:color="auto"/>
              <w:right w:val="single" w:sz="4" w:space="0" w:color="auto"/>
            </w:tcBorders>
            <w:vAlign w:val="center"/>
          </w:tcPr>
          <w:p w:rsidR="008813DD" w:rsidRPr="002A0803" w:rsidRDefault="008813DD" w:rsidP="000978B0">
            <w:pPr>
              <w:widowControl/>
              <w:spacing w:line="360" w:lineRule="auto"/>
              <w:jc w:val="left"/>
              <w:rPr>
                <w:rFonts w:ascii="仿宋" w:eastAsia="仿宋" w:hAnsi="仿宋" w:cs="仿宋"/>
                <w:color w:val="000000" w:themeColor="text1"/>
                <w:kern w:val="0"/>
                <w:sz w:val="24"/>
              </w:rPr>
            </w:pPr>
            <w:proofErr w:type="gramStart"/>
            <w:r w:rsidRPr="002A0803">
              <w:rPr>
                <w:rFonts w:ascii="仿宋" w:eastAsia="仿宋" w:hAnsi="仿宋" w:cs="仿宋" w:hint="eastAsia"/>
                <w:color w:val="000000" w:themeColor="text1"/>
                <w:kern w:val="0"/>
                <w:sz w:val="24"/>
              </w:rPr>
              <w:t>布草规格</w:t>
            </w:r>
            <w:proofErr w:type="gramEnd"/>
            <w:r w:rsidRPr="002A0803">
              <w:rPr>
                <w:rFonts w:ascii="仿宋" w:eastAsia="仿宋" w:hAnsi="仿宋" w:cs="仿宋" w:hint="eastAsia"/>
                <w:color w:val="000000" w:themeColor="text1"/>
                <w:kern w:val="0"/>
                <w:sz w:val="24"/>
              </w:rPr>
              <w:t>偏差：成品单重（公定回潮率）±4%（批量生产要求），医院可随时对面料成分进行更改，并及时通报洗涤厂家。</w:t>
            </w:r>
          </w:p>
        </w:tc>
      </w:tr>
    </w:tbl>
    <w:p w:rsidR="008813DD" w:rsidRPr="002A0803" w:rsidRDefault="008813DD" w:rsidP="008813DD">
      <w:pPr>
        <w:spacing w:line="360" w:lineRule="auto"/>
        <w:jc w:val="left"/>
        <w:rPr>
          <w:rFonts w:ascii="仿宋" w:eastAsia="仿宋" w:hAnsi="仿宋" w:cs="仿宋"/>
          <w:b/>
          <w:color w:val="000000" w:themeColor="text1"/>
          <w:sz w:val="24"/>
        </w:rPr>
      </w:pPr>
    </w:p>
    <w:p w:rsidR="008813DD" w:rsidRPr="002A0803" w:rsidRDefault="008813DD" w:rsidP="008813DD">
      <w:pPr>
        <w:spacing w:line="360" w:lineRule="auto"/>
        <w:jc w:val="center"/>
        <w:rPr>
          <w:rFonts w:ascii="仿宋" w:eastAsia="仿宋" w:hAnsi="仿宋" w:cs="仿宋"/>
          <w:b/>
          <w:color w:val="000000" w:themeColor="text1"/>
          <w:sz w:val="24"/>
        </w:rPr>
      </w:pPr>
      <w:r w:rsidRPr="002A0803">
        <w:rPr>
          <w:rFonts w:ascii="仿宋" w:eastAsia="仿宋" w:hAnsi="仿宋" w:cs="仿宋" w:hint="eastAsia"/>
          <w:b/>
          <w:color w:val="000000" w:themeColor="text1"/>
          <w:sz w:val="24"/>
        </w:rPr>
        <w:t>被服类</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29"/>
        <w:gridCol w:w="9281"/>
        <w:gridCol w:w="2821"/>
      </w:tblGrid>
      <w:tr w:rsidR="008813DD" w:rsidRPr="002A0803" w:rsidTr="000978B0">
        <w:trPr>
          <w:cantSplit/>
          <w:trHeight w:val="144"/>
          <w:jc w:val="center"/>
        </w:trPr>
        <w:tc>
          <w:tcPr>
            <w:tcW w:w="1129" w:type="dxa"/>
            <w:tcBorders>
              <w:top w:val="single" w:sz="4" w:space="0" w:color="auto"/>
              <w:left w:val="single" w:sz="4" w:space="0" w:color="auto"/>
              <w:bottom w:val="single" w:sz="4" w:space="0" w:color="auto"/>
              <w:right w:val="single" w:sz="4" w:space="0" w:color="auto"/>
            </w:tcBorders>
            <w:vAlign w:val="center"/>
          </w:tcPr>
          <w:p w:rsidR="008813DD" w:rsidRPr="002A0803" w:rsidRDefault="008813DD" w:rsidP="000978B0">
            <w:pPr>
              <w:spacing w:line="360" w:lineRule="auto"/>
              <w:jc w:val="center"/>
              <w:rPr>
                <w:rFonts w:ascii="仿宋" w:eastAsia="仿宋" w:hAnsi="仿宋" w:cs="仿宋"/>
                <w:color w:val="000000" w:themeColor="text1"/>
                <w:sz w:val="24"/>
              </w:rPr>
            </w:pPr>
            <w:r w:rsidRPr="002A0803">
              <w:rPr>
                <w:rFonts w:ascii="仿宋" w:eastAsia="仿宋" w:hAnsi="仿宋" w:cs="仿宋" w:hint="eastAsia"/>
                <w:color w:val="000000" w:themeColor="text1"/>
                <w:sz w:val="24"/>
              </w:rPr>
              <w:t>序号</w:t>
            </w:r>
          </w:p>
        </w:tc>
        <w:tc>
          <w:tcPr>
            <w:tcW w:w="9281" w:type="dxa"/>
            <w:tcBorders>
              <w:top w:val="single" w:sz="4" w:space="0" w:color="auto"/>
              <w:left w:val="single" w:sz="4" w:space="0" w:color="auto"/>
              <w:bottom w:val="single" w:sz="4" w:space="0" w:color="auto"/>
              <w:right w:val="single" w:sz="4" w:space="0" w:color="auto"/>
            </w:tcBorders>
            <w:vAlign w:val="center"/>
          </w:tcPr>
          <w:p w:rsidR="008813DD" w:rsidRPr="002A0803" w:rsidRDefault="008813DD" w:rsidP="000978B0">
            <w:pPr>
              <w:spacing w:line="360" w:lineRule="auto"/>
              <w:jc w:val="center"/>
              <w:rPr>
                <w:rFonts w:ascii="仿宋" w:eastAsia="仿宋" w:hAnsi="仿宋" w:cs="仿宋"/>
                <w:color w:val="000000" w:themeColor="text1"/>
                <w:sz w:val="24"/>
              </w:rPr>
            </w:pPr>
            <w:r w:rsidRPr="002A0803">
              <w:rPr>
                <w:rFonts w:ascii="仿宋" w:eastAsia="仿宋" w:hAnsi="仿宋" w:cs="仿宋" w:hint="eastAsia"/>
                <w:color w:val="000000" w:themeColor="text1"/>
                <w:sz w:val="24"/>
              </w:rPr>
              <w:t>投标货物的技术规格、技术性能指标说明</w:t>
            </w:r>
          </w:p>
        </w:tc>
        <w:tc>
          <w:tcPr>
            <w:tcW w:w="2821" w:type="dxa"/>
            <w:tcBorders>
              <w:top w:val="single" w:sz="4" w:space="0" w:color="auto"/>
              <w:left w:val="single" w:sz="4" w:space="0" w:color="auto"/>
              <w:bottom w:val="single" w:sz="4" w:space="0" w:color="auto"/>
              <w:right w:val="single" w:sz="4" w:space="0" w:color="auto"/>
            </w:tcBorders>
            <w:vAlign w:val="center"/>
          </w:tcPr>
          <w:p w:rsidR="008813DD" w:rsidRPr="002A0803" w:rsidRDefault="008813DD" w:rsidP="000978B0">
            <w:pPr>
              <w:spacing w:line="360" w:lineRule="auto"/>
              <w:jc w:val="center"/>
              <w:rPr>
                <w:rFonts w:ascii="仿宋" w:eastAsia="仿宋" w:hAnsi="仿宋" w:cs="仿宋"/>
                <w:color w:val="000000" w:themeColor="text1"/>
                <w:sz w:val="24"/>
              </w:rPr>
            </w:pPr>
            <w:r w:rsidRPr="002A0803">
              <w:rPr>
                <w:rFonts w:ascii="仿宋" w:eastAsia="仿宋" w:hAnsi="仿宋" w:cs="仿宋" w:hint="eastAsia"/>
                <w:color w:val="000000" w:themeColor="text1"/>
                <w:sz w:val="24"/>
              </w:rPr>
              <w:t>备注</w:t>
            </w:r>
          </w:p>
        </w:tc>
      </w:tr>
      <w:tr w:rsidR="008813DD" w:rsidRPr="002A0803" w:rsidTr="000978B0">
        <w:trPr>
          <w:cantSplit/>
          <w:trHeight w:val="144"/>
          <w:jc w:val="center"/>
        </w:trPr>
        <w:tc>
          <w:tcPr>
            <w:tcW w:w="1129" w:type="dxa"/>
            <w:tcBorders>
              <w:top w:val="single" w:sz="4" w:space="0" w:color="auto"/>
              <w:left w:val="single" w:sz="4" w:space="0" w:color="auto"/>
              <w:bottom w:val="single" w:sz="4" w:space="0" w:color="auto"/>
              <w:right w:val="single" w:sz="4" w:space="0" w:color="auto"/>
            </w:tcBorders>
            <w:vAlign w:val="center"/>
          </w:tcPr>
          <w:p w:rsidR="008813DD" w:rsidRPr="002A0803" w:rsidRDefault="008813DD" w:rsidP="000978B0">
            <w:pPr>
              <w:widowControl/>
              <w:snapToGrid w:val="0"/>
              <w:spacing w:line="360" w:lineRule="auto"/>
              <w:jc w:val="center"/>
              <w:rPr>
                <w:rFonts w:ascii="仿宋" w:eastAsia="仿宋" w:hAnsi="仿宋" w:cs="仿宋"/>
                <w:color w:val="000000" w:themeColor="text1"/>
                <w:kern w:val="0"/>
                <w:sz w:val="24"/>
              </w:rPr>
            </w:pPr>
            <w:r w:rsidRPr="002A0803">
              <w:rPr>
                <w:rFonts w:ascii="仿宋" w:eastAsia="仿宋" w:hAnsi="仿宋" w:cs="仿宋" w:hint="eastAsia"/>
                <w:color w:val="000000" w:themeColor="text1"/>
                <w:kern w:val="0"/>
                <w:sz w:val="24"/>
              </w:rPr>
              <w:t>1</w:t>
            </w:r>
          </w:p>
        </w:tc>
        <w:tc>
          <w:tcPr>
            <w:tcW w:w="9281" w:type="dxa"/>
            <w:tcBorders>
              <w:top w:val="single" w:sz="4" w:space="0" w:color="auto"/>
              <w:left w:val="single" w:sz="4" w:space="0" w:color="auto"/>
              <w:bottom w:val="single" w:sz="4" w:space="0" w:color="auto"/>
              <w:right w:val="single" w:sz="4" w:space="0" w:color="auto"/>
            </w:tcBorders>
            <w:vAlign w:val="center"/>
          </w:tcPr>
          <w:p w:rsidR="008813DD" w:rsidRPr="002A0803" w:rsidRDefault="008813DD" w:rsidP="000978B0">
            <w:pPr>
              <w:spacing w:line="360" w:lineRule="auto"/>
              <w:jc w:val="left"/>
              <w:rPr>
                <w:rFonts w:ascii="仿宋" w:eastAsia="仿宋" w:hAnsi="仿宋" w:cs="仿宋"/>
                <w:color w:val="000000" w:themeColor="text1"/>
                <w:sz w:val="24"/>
              </w:rPr>
            </w:pPr>
            <w:r w:rsidRPr="002A0803">
              <w:rPr>
                <w:rFonts w:ascii="仿宋" w:eastAsia="仿宋" w:hAnsi="仿宋" w:cs="仿宋" w:hint="eastAsia"/>
                <w:color w:val="000000" w:themeColor="text1"/>
                <w:kern w:val="0"/>
                <w:sz w:val="24"/>
              </w:rPr>
              <w:t>病房被罩、病房床单、病房枕套：50%棉 50%聚酯纤维 纱支密度：30S*</w:t>
            </w:r>
            <w:r w:rsidRPr="002A0803">
              <w:rPr>
                <w:rFonts w:ascii="仿宋" w:eastAsia="仿宋" w:hAnsi="仿宋" w:cs="仿宋"/>
                <w:color w:val="000000" w:themeColor="text1"/>
                <w:kern w:val="0"/>
                <w:sz w:val="24"/>
              </w:rPr>
              <w:t>150</w:t>
            </w:r>
            <w:r w:rsidRPr="002A0803">
              <w:rPr>
                <w:rFonts w:ascii="仿宋" w:eastAsia="仿宋" w:hAnsi="仿宋" w:cs="仿宋" w:hint="eastAsia"/>
                <w:color w:val="000000" w:themeColor="text1"/>
                <w:kern w:val="0"/>
                <w:sz w:val="24"/>
              </w:rPr>
              <w:t>D/133*</w:t>
            </w:r>
            <w:r w:rsidRPr="002A0803">
              <w:rPr>
                <w:rFonts w:ascii="仿宋" w:eastAsia="仿宋" w:hAnsi="仿宋" w:cs="仿宋"/>
                <w:color w:val="000000" w:themeColor="text1"/>
                <w:kern w:val="0"/>
                <w:sz w:val="24"/>
              </w:rPr>
              <w:t>84</w:t>
            </w:r>
          </w:p>
        </w:tc>
        <w:tc>
          <w:tcPr>
            <w:tcW w:w="2821" w:type="dxa"/>
            <w:tcBorders>
              <w:top w:val="single" w:sz="4" w:space="0" w:color="auto"/>
              <w:left w:val="single" w:sz="4" w:space="0" w:color="auto"/>
              <w:bottom w:val="single" w:sz="4" w:space="0" w:color="auto"/>
              <w:right w:val="single" w:sz="4" w:space="0" w:color="auto"/>
            </w:tcBorders>
            <w:vAlign w:val="center"/>
          </w:tcPr>
          <w:p w:rsidR="008813DD" w:rsidRPr="002A0803" w:rsidRDefault="008813DD" w:rsidP="000978B0">
            <w:pPr>
              <w:spacing w:line="360" w:lineRule="auto"/>
              <w:jc w:val="center"/>
              <w:rPr>
                <w:rFonts w:ascii="仿宋" w:eastAsia="仿宋" w:hAnsi="仿宋" w:cs="仿宋"/>
                <w:color w:val="000000" w:themeColor="text1"/>
                <w:sz w:val="24"/>
              </w:rPr>
            </w:pPr>
          </w:p>
        </w:tc>
      </w:tr>
      <w:tr w:rsidR="008813DD" w:rsidRPr="002A0803" w:rsidTr="000978B0">
        <w:trPr>
          <w:cantSplit/>
          <w:trHeight w:val="144"/>
          <w:jc w:val="center"/>
        </w:trPr>
        <w:tc>
          <w:tcPr>
            <w:tcW w:w="1129" w:type="dxa"/>
            <w:tcBorders>
              <w:top w:val="single" w:sz="4" w:space="0" w:color="auto"/>
              <w:left w:val="single" w:sz="4" w:space="0" w:color="auto"/>
              <w:bottom w:val="single" w:sz="4" w:space="0" w:color="auto"/>
              <w:right w:val="single" w:sz="4" w:space="0" w:color="auto"/>
            </w:tcBorders>
            <w:vAlign w:val="center"/>
          </w:tcPr>
          <w:p w:rsidR="008813DD" w:rsidRPr="002A0803" w:rsidRDefault="008813DD" w:rsidP="000978B0">
            <w:pPr>
              <w:widowControl/>
              <w:snapToGrid w:val="0"/>
              <w:spacing w:line="360" w:lineRule="auto"/>
              <w:jc w:val="center"/>
              <w:rPr>
                <w:rFonts w:ascii="仿宋" w:eastAsia="仿宋" w:hAnsi="仿宋" w:cs="仿宋"/>
                <w:color w:val="000000" w:themeColor="text1"/>
                <w:kern w:val="0"/>
                <w:sz w:val="24"/>
              </w:rPr>
            </w:pPr>
            <w:r w:rsidRPr="002A0803">
              <w:rPr>
                <w:rFonts w:ascii="仿宋" w:eastAsia="仿宋" w:hAnsi="仿宋" w:cs="仿宋" w:hint="eastAsia"/>
                <w:color w:val="000000" w:themeColor="text1"/>
                <w:kern w:val="0"/>
                <w:sz w:val="24"/>
              </w:rPr>
              <w:t>2</w:t>
            </w:r>
          </w:p>
        </w:tc>
        <w:tc>
          <w:tcPr>
            <w:tcW w:w="9281" w:type="dxa"/>
            <w:tcBorders>
              <w:top w:val="single" w:sz="4" w:space="0" w:color="auto"/>
              <w:left w:val="single" w:sz="4" w:space="0" w:color="auto"/>
              <w:bottom w:val="single" w:sz="4" w:space="0" w:color="auto"/>
              <w:right w:val="single" w:sz="4" w:space="0" w:color="auto"/>
            </w:tcBorders>
            <w:vAlign w:val="center"/>
          </w:tcPr>
          <w:p w:rsidR="008813DD" w:rsidRPr="002A0803" w:rsidRDefault="008813DD" w:rsidP="000978B0">
            <w:pPr>
              <w:spacing w:line="360" w:lineRule="auto"/>
              <w:jc w:val="left"/>
              <w:rPr>
                <w:rFonts w:ascii="仿宋" w:eastAsia="仿宋" w:hAnsi="仿宋" w:cs="仿宋"/>
                <w:color w:val="000000" w:themeColor="text1"/>
                <w:kern w:val="0"/>
                <w:sz w:val="24"/>
              </w:rPr>
            </w:pPr>
            <w:r w:rsidRPr="002A0803">
              <w:rPr>
                <w:rFonts w:ascii="仿宋" w:eastAsia="仿宋" w:hAnsi="仿宋" w:cs="仿宋" w:hint="eastAsia"/>
                <w:color w:val="000000" w:themeColor="text1"/>
                <w:kern w:val="0"/>
                <w:sz w:val="24"/>
              </w:rPr>
              <w:t>值班被套、值班枕套：5</w:t>
            </w:r>
            <w:r w:rsidRPr="002A0803">
              <w:rPr>
                <w:rFonts w:ascii="仿宋" w:eastAsia="仿宋" w:hAnsi="仿宋" w:cs="仿宋"/>
                <w:color w:val="000000" w:themeColor="text1"/>
                <w:kern w:val="0"/>
                <w:sz w:val="24"/>
              </w:rPr>
              <w:t>0%</w:t>
            </w:r>
            <w:r w:rsidRPr="002A0803">
              <w:rPr>
                <w:rFonts w:ascii="仿宋" w:eastAsia="仿宋" w:hAnsi="仿宋" w:cs="仿宋" w:hint="eastAsia"/>
                <w:color w:val="000000" w:themeColor="text1"/>
                <w:kern w:val="0"/>
                <w:sz w:val="24"/>
              </w:rPr>
              <w:t>棉，5</w:t>
            </w:r>
            <w:r w:rsidRPr="002A0803">
              <w:rPr>
                <w:rFonts w:ascii="仿宋" w:eastAsia="仿宋" w:hAnsi="仿宋" w:cs="仿宋"/>
                <w:color w:val="000000" w:themeColor="text1"/>
                <w:kern w:val="0"/>
                <w:sz w:val="24"/>
              </w:rPr>
              <w:t>0%</w:t>
            </w:r>
            <w:proofErr w:type="gramStart"/>
            <w:r w:rsidRPr="002A0803">
              <w:rPr>
                <w:rFonts w:ascii="仿宋" w:eastAsia="仿宋" w:hAnsi="仿宋" w:cs="仿宋" w:hint="eastAsia"/>
                <w:color w:val="000000" w:themeColor="text1"/>
                <w:kern w:val="0"/>
                <w:sz w:val="24"/>
              </w:rPr>
              <w:t>涤</w:t>
            </w:r>
            <w:proofErr w:type="gramEnd"/>
            <w:r w:rsidRPr="002A0803">
              <w:rPr>
                <w:rFonts w:ascii="仿宋" w:eastAsia="仿宋" w:hAnsi="仿宋" w:cs="仿宋" w:hint="eastAsia"/>
                <w:color w:val="000000" w:themeColor="text1"/>
                <w:kern w:val="0"/>
                <w:sz w:val="24"/>
              </w:rPr>
              <w:t xml:space="preserve"> 纱支密度：</w:t>
            </w:r>
            <w:r w:rsidRPr="002A0803">
              <w:rPr>
                <w:rFonts w:ascii="仿宋" w:eastAsia="仿宋" w:hAnsi="仿宋" w:cs="仿宋"/>
                <w:color w:val="000000" w:themeColor="text1"/>
                <w:kern w:val="0"/>
                <w:sz w:val="24"/>
              </w:rPr>
              <w:t>30S*150D</w:t>
            </w:r>
            <w:r w:rsidRPr="002A0803">
              <w:rPr>
                <w:rFonts w:ascii="仿宋" w:eastAsia="仿宋" w:hAnsi="仿宋" w:cs="仿宋" w:hint="eastAsia"/>
                <w:color w:val="000000" w:themeColor="text1"/>
                <w:kern w:val="0"/>
                <w:sz w:val="24"/>
              </w:rPr>
              <w:t>/140*90</w:t>
            </w:r>
          </w:p>
        </w:tc>
        <w:tc>
          <w:tcPr>
            <w:tcW w:w="2821" w:type="dxa"/>
            <w:tcBorders>
              <w:top w:val="single" w:sz="4" w:space="0" w:color="auto"/>
              <w:left w:val="single" w:sz="4" w:space="0" w:color="auto"/>
              <w:bottom w:val="single" w:sz="4" w:space="0" w:color="auto"/>
              <w:right w:val="single" w:sz="4" w:space="0" w:color="auto"/>
            </w:tcBorders>
            <w:vAlign w:val="center"/>
          </w:tcPr>
          <w:p w:rsidR="008813DD" w:rsidRPr="002A0803" w:rsidRDefault="008813DD" w:rsidP="000978B0">
            <w:pPr>
              <w:spacing w:line="360" w:lineRule="auto"/>
              <w:jc w:val="center"/>
              <w:rPr>
                <w:rFonts w:ascii="仿宋" w:eastAsia="仿宋" w:hAnsi="仿宋" w:cs="仿宋"/>
                <w:color w:val="000000" w:themeColor="text1"/>
                <w:sz w:val="24"/>
              </w:rPr>
            </w:pPr>
          </w:p>
        </w:tc>
      </w:tr>
      <w:tr w:rsidR="008813DD" w:rsidRPr="002A0803" w:rsidTr="000978B0">
        <w:trPr>
          <w:cantSplit/>
          <w:trHeight w:val="144"/>
          <w:jc w:val="center"/>
        </w:trPr>
        <w:tc>
          <w:tcPr>
            <w:tcW w:w="1129" w:type="dxa"/>
            <w:tcBorders>
              <w:top w:val="single" w:sz="4" w:space="0" w:color="auto"/>
              <w:left w:val="single" w:sz="4" w:space="0" w:color="auto"/>
              <w:bottom w:val="single" w:sz="4" w:space="0" w:color="auto"/>
              <w:right w:val="single" w:sz="4" w:space="0" w:color="auto"/>
            </w:tcBorders>
            <w:vAlign w:val="center"/>
          </w:tcPr>
          <w:p w:rsidR="008813DD" w:rsidRPr="002A0803" w:rsidRDefault="008813DD" w:rsidP="000978B0">
            <w:pPr>
              <w:widowControl/>
              <w:snapToGrid w:val="0"/>
              <w:spacing w:line="360" w:lineRule="auto"/>
              <w:jc w:val="center"/>
              <w:rPr>
                <w:rFonts w:ascii="仿宋" w:eastAsia="仿宋" w:hAnsi="仿宋" w:cs="仿宋"/>
                <w:color w:val="000000" w:themeColor="text1"/>
                <w:kern w:val="0"/>
                <w:sz w:val="24"/>
              </w:rPr>
            </w:pPr>
            <w:r w:rsidRPr="002A0803">
              <w:rPr>
                <w:rFonts w:ascii="仿宋" w:eastAsia="仿宋" w:hAnsi="仿宋" w:cs="仿宋" w:hint="eastAsia"/>
                <w:color w:val="000000" w:themeColor="text1"/>
                <w:kern w:val="0"/>
                <w:sz w:val="24"/>
              </w:rPr>
              <w:t>3</w:t>
            </w:r>
          </w:p>
        </w:tc>
        <w:tc>
          <w:tcPr>
            <w:tcW w:w="9281" w:type="dxa"/>
            <w:tcBorders>
              <w:top w:val="single" w:sz="4" w:space="0" w:color="auto"/>
              <w:left w:val="single" w:sz="4" w:space="0" w:color="auto"/>
              <w:bottom w:val="single" w:sz="4" w:space="0" w:color="auto"/>
              <w:right w:val="single" w:sz="4" w:space="0" w:color="auto"/>
            </w:tcBorders>
            <w:vAlign w:val="center"/>
          </w:tcPr>
          <w:p w:rsidR="008813DD" w:rsidRPr="002A0803" w:rsidRDefault="008813DD" w:rsidP="000978B0">
            <w:pPr>
              <w:spacing w:line="360" w:lineRule="auto"/>
              <w:jc w:val="left"/>
              <w:rPr>
                <w:rFonts w:ascii="仿宋" w:eastAsia="仿宋" w:hAnsi="仿宋" w:cs="仿宋"/>
                <w:color w:val="000000" w:themeColor="text1"/>
                <w:kern w:val="0"/>
                <w:sz w:val="24"/>
              </w:rPr>
            </w:pPr>
            <w:r w:rsidRPr="002A0803">
              <w:rPr>
                <w:rFonts w:ascii="仿宋" w:eastAsia="仿宋" w:hAnsi="仿宋" w:cs="仿宋" w:hint="eastAsia"/>
                <w:color w:val="000000" w:themeColor="text1"/>
                <w:kern w:val="0"/>
                <w:sz w:val="24"/>
              </w:rPr>
              <w:t>值班床单：50%棉，50%</w:t>
            </w:r>
            <w:proofErr w:type="gramStart"/>
            <w:r w:rsidRPr="002A0803">
              <w:rPr>
                <w:rFonts w:ascii="仿宋" w:eastAsia="仿宋" w:hAnsi="仿宋" w:cs="仿宋" w:hint="eastAsia"/>
                <w:color w:val="000000" w:themeColor="text1"/>
                <w:kern w:val="0"/>
                <w:sz w:val="24"/>
              </w:rPr>
              <w:t>涤</w:t>
            </w:r>
            <w:proofErr w:type="gramEnd"/>
            <w:r w:rsidRPr="002A0803">
              <w:rPr>
                <w:rFonts w:ascii="仿宋" w:eastAsia="仿宋" w:hAnsi="仿宋" w:cs="仿宋" w:hint="eastAsia"/>
                <w:color w:val="000000" w:themeColor="text1"/>
                <w:kern w:val="0"/>
                <w:sz w:val="24"/>
              </w:rPr>
              <w:t xml:space="preserve"> 纱支密度：</w:t>
            </w:r>
            <w:r w:rsidRPr="002A0803">
              <w:rPr>
                <w:rFonts w:ascii="仿宋" w:eastAsia="仿宋" w:hAnsi="仿宋" w:cs="仿宋"/>
                <w:color w:val="000000" w:themeColor="text1"/>
                <w:kern w:val="0"/>
                <w:sz w:val="24"/>
              </w:rPr>
              <w:t>21</w:t>
            </w:r>
            <w:r w:rsidRPr="002A0803">
              <w:rPr>
                <w:rFonts w:ascii="仿宋" w:eastAsia="仿宋" w:hAnsi="仿宋" w:cs="仿宋" w:hint="eastAsia"/>
                <w:color w:val="000000" w:themeColor="text1"/>
                <w:kern w:val="0"/>
                <w:sz w:val="24"/>
              </w:rPr>
              <w:t>*</w:t>
            </w:r>
            <w:r w:rsidRPr="002A0803">
              <w:rPr>
                <w:rFonts w:ascii="仿宋" w:eastAsia="仿宋" w:hAnsi="仿宋" w:cs="仿宋"/>
                <w:color w:val="000000" w:themeColor="text1"/>
                <w:kern w:val="0"/>
                <w:sz w:val="24"/>
              </w:rPr>
              <w:t>21</w:t>
            </w:r>
            <w:r w:rsidRPr="002A0803">
              <w:rPr>
                <w:rFonts w:ascii="仿宋" w:eastAsia="仿宋" w:hAnsi="仿宋" w:cs="仿宋" w:hint="eastAsia"/>
                <w:color w:val="000000" w:themeColor="text1"/>
                <w:kern w:val="0"/>
                <w:sz w:val="24"/>
              </w:rPr>
              <w:t>/</w:t>
            </w:r>
            <w:r w:rsidRPr="002A0803">
              <w:rPr>
                <w:rFonts w:ascii="仿宋" w:eastAsia="仿宋" w:hAnsi="仿宋" w:cs="仿宋"/>
                <w:color w:val="000000" w:themeColor="text1"/>
                <w:kern w:val="0"/>
                <w:sz w:val="24"/>
              </w:rPr>
              <w:t>60</w:t>
            </w:r>
            <w:r w:rsidRPr="002A0803">
              <w:rPr>
                <w:rFonts w:ascii="仿宋" w:eastAsia="仿宋" w:hAnsi="仿宋" w:cs="仿宋" w:hint="eastAsia"/>
                <w:color w:val="000000" w:themeColor="text1"/>
                <w:kern w:val="0"/>
                <w:sz w:val="24"/>
              </w:rPr>
              <w:t>*</w:t>
            </w:r>
            <w:r w:rsidRPr="002A0803">
              <w:rPr>
                <w:rFonts w:ascii="仿宋" w:eastAsia="仿宋" w:hAnsi="仿宋" w:cs="仿宋"/>
                <w:color w:val="000000" w:themeColor="text1"/>
                <w:kern w:val="0"/>
                <w:sz w:val="24"/>
              </w:rPr>
              <w:t>58</w:t>
            </w:r>
          </w:p>
        </w:tc>
        <w:tc>
          <w:tcPr>
            <w:tcW w:w="2821" w:type="dxa"/>
            <w:tcBorders>
              <w:top w:val="single" w:sz="4" w:space="0" w:color="auto"/>
              <w:left w:val="single" w:sz="4" w:space="0" w:color="auto"/>
              <w:bottom w:val="single" w:sz="4" w:space="0" w:color="auto"/>
              <w:right w:val="single" w:sz="4" w:space="0" w:color="auto"/>
            </w:tcBorders>
            <w:vAlign w:val="center"/>
          </w:tcPr>
          <w:p w:rsidR="008813DD" w:rsidRPr="002A0803" w:rsidRDefault="008813DD" w:rsidP="000978B0">
            <w:pPr>
              <w:spacing w:line="360" w:lineRule="auto"/>
              <w:jc w:val="center"/>
              <w:rPr>
                <w:rFonts w:ascii="仿宋" w:eastAsia="仿宋" w:hAnsi="仿宋" w:cs="仿宋"/>
                <w:color w:val="000000" w:themeColor="text1"/>
                <w:sz w:val="24"/>
              </w:rPr>
            </w:pPr>
          </w:p>
        </w:tc>
      </w:tr>
      <w:tr w:rsidR="008813DD" w:rsidRPr="002A0803" w:rsidTr="000978B0">
        <w:trPr>
          <w:cantSplit/>
          <w:trHeight w:val="144"/>
          <w:jc w:val="center"/>
        </w:trPr>
        <w:tc>
          <w:tcPr>
            <w:tcW w:w="1129" w:type="dxa"/>
            <w:tcBorders>
              <w:top w:val="single" w:sz="4" w:space="0" w:color="auto"/>
              <w:left w:val="single" w:sz="4" w:space="0" w:color="auto"/>
              <w:bottom w:val="single" w:sz="4" w:space="0" w:color="auto"/>
              <w:right w:val="single" w:sz="4" w:space="0" w:color="auto"/>
            </w:tcBorders>
            <w:vAlign w:val="center"/>
          </w:tcPr>
          <w:p w:rsidR="008813DD" w:rsidRPr="002A0803" w:rsidRDefault="008813DD" w:rsidP="000978B0">
            <w:pPr>
              <w:widowControl/>
              <w:snapToGrid w:val="0"/>
              <w:spacing w:line="360" w:lineRule="auto"/>
              <w:jc w:val="center"/>
              <w:rPr>
                <w:rFonts w:ascii="仿宋" w:eastAsia="仿宋" w:hAnsi="仿宋" w:cs="仿宋"/>
                <w:color w:val="000000" w:themeColor="text1"/>
                <w:kern w:val="0"/>
                <w:sz w:val="24"/>
              </w:rPr>
            </w:pPr>
            <w:r w:rsidRPr="002A0803">
              <w:rPr>
                <w:rFonts w:ascii="仿宋" w:eastAsia="仿宋" w:hAnsi="仿宋" w:cs="仿宋" w:hint="eastAsia"/>
                <w:color w:val="000000" w:themeColor="text1"/>
                <w:kern w:val="0"/>
                <w:sz w:val="24"/>
              </w:rPr>
              <w:t>4</w:t>
            </w:r>
          </w:p>
        </w:tc>
        <w:tc>
          <w:tcPr>
            <w:tcW w:w="9281" w:type="dxa"/>
            <w:tcBorders>
              <w:top w:val="single" w:sz="4" w:space="0" w:color="auto"/>
              <w:left w:val="single" w:sz="4" w:space="0" w:color="auto"/>
              <w:bottom w:val="single" w:sz="4" w:space="0" w:color="auto"/>
              <w:right w:val="single" w:sz="4" w:space="0" w:color="auto"/>
            </w:tcBorders>
            <w:vAlign w:val="center"/>
          </w:tcPr>
          <w:p w:rsidR="008813DD" w:rsidRPr="002A0803" w:rsidRDefault="008813DD" w:rsidP="000978B0">
            <w:pPr>
              <w:spacing w:line="360" w:lineRule="auto"/>
              <w:jc w:val="left"/>
              <w:rPr>
                <w:rFonts w:ascii="仿宋" w:eastAsia="仿宋" w:hAnsi="仿宋" w:cs="仿宋"/>
                <w:color w:val="000000" w:themeColor="text1"/>
                <w:kern w:val="0"/>
                <w:sz w:val="24"/>
              </w:rPr>
            </w:pPr>
            <w:r w:rsidRPr="002A0803">
              <w:rPr>
                <w:rFonts w:ascii="仿宋" w:eastAsia="仿宋" w:hAnsi="仿宋" w:cs="仿宋" w:hint="eastAsia"/>
                <w:color w:val="000000" w:themeColor="text1"/>
                <w:kern w:val="0"/>
                <w:sz w:val="24"/>
              </w:rPr>
              <w:t>棉被、棉褥：填充400g羽丝棉 纱支密度：</w:t>
            </w:r>
            <w:r w:rsidRPr="002A0803">
              <w:rPr>
                <w:rFonts w:ascii="仿宋" w:eastAsia="仿宋" w:hAnsi="仿宋" w:cs="仿宋"/>
                <w:color w:val="000000" w:themeColor="text1"/>
                <w:kern w:val="0"/>
                <w:sz w:val="24"/>
              </w:rPr>
              <w:t>24S*24S72*64</w:t>
            </w:r>
          </w:p>
        </w:tc>
        <w:tc>
          <w:tcPr>
            <w:tcW w:w="2821" w:type="dxa"/>
            <w:tcBorders>
              <w:top w:val="single" w:sz="4" w:space="0" w:color="auto"/>
              <w:left w:val="single" w:sz="4" w:space="0" w:color="auto"/>
              <w:bottom w:val="single" w:sz="4" w:space="0" w:color="auto"/>
              <w:right w:val="single" w:sz="4" w:space="0" w:color="auto"/>
            </w:tcBorders>
            <w:vAlign w:val="center"/>
          </w:tcPr>
          <w:p w:rsidR="008813DD" w:rsidRPr="002A0803" w:rsidRDefault="008813DD" w:rsidP="000978B0">
            <w:pPr>
              <w:spacing w:line="360" w:lineRule="auto"/>
              <w:jc w:val="center"/>
              <w:rPr>
                <w:rFonts w:ascii="仿宋" w:eastAsia="仿宋" w:hAnsi="仿宋" w:cs="仿宋"/>
                <w:color w:val="000000" w:themeColor="text1"/>
                <w:sz w:val="24"/>
              </w:rPr>
            </w:pPr>
          </w:p>
        </w:tc>
      </w:tr>
    </w:tbl>
    <w:p w:rsidR="008813DD" w:rsidRDefault="008813DD" w:rsidP="008813DD">
      <w:pPr>
        <w:spacing w:line="360" w:lineRule="auto"/>
        <w:rPr>
          <w:rFonts w:ascii="仿宋" w:eastAsia="仿宋" w:hAnsi="仿宋" w:cs="仿宋"/>
          <w:b/>
          <w:sz w:val="24"/>
        </w:rPr>
      </w:pPr>
      <w:r>
        <w:rPr>
          <w:rFonts w:ascii="仿宋" w:eastAsia="仿宋" w:hAnsi="仿宋" w:cs="仿宋" w:hint="eastAsia"/>
          <w:b/>
          <w:sz w:val="24"/>
        </w:rPr>
        <w:t>备注：如院方更换工装、被服面料会另行通知洗涤公司</w:t>
      </w:r>
    </w:p>
    <w:p w:rsidR="008813DD" w:rsidRDefault="008813DD" w:rsidP="008813DD">
      <w:pPr>
        <w:spacing w:line="360" w:lineRule="auto"/>
        <w:jc w:val="left"/>
        <w:outlineLvl w:val="1"/>
        <w:rPr>
          <w:rFonts w:ascii="仿宋" w:eastAsia="仿宋" w:hAnsi="仿宋" w:cs="仿宋"/>
          <w:b/>
          <w:bCs/>
          <w:sz w:val="24"/>
        </w:rPr>
        <w:sectPr w:rsidR="008813DD" w:rsidSect="005212A6">
          <w:pgSz w:w="16838" w:h="11906" w:orient="landscape"/>
          <w:pgMar w:top="1701" w:right="1440" w:bottom="1701" w:left="1440" w:header="851" w:footer="992" w:gutter="0"/>
          <w:cols w:space="425"/>
          <w:docGrid w:type="lines" w:linePitch="312"/>
        </w:sectPr>
      </w:pPr>
    </w:p>
    <w:p w:rsidR="008813DD" w:rsidRDefault="008813DD" w:rsidP="008813DD">
      <w:pPr>
        <w:spacing w:line="360" w:lineRule="auto"/>
        <w:jc w:val="left"/>
        <w:outlineLvl w:val="1"/>
        <w:rPr>
          <w:rFonts w:ascii="仿宋" w:eastAsia="仿宋" w:hAnsi="仿宋" w:cs="仿宋"/>
          <w:b/>
          <w:bCs/>
          <w:sz w:val="24"/>
        </w:rPr>
      </w:pPr>
      <w:r w:rsidRPr="00952FF1">
        <w:rPr>
          <w:rFonts w:ascii="仿宋" w:eastAsia="仿宋" w:hAnsi="仿宋" w:cs="仿宋" w:hint="eastAsia"/>
          <w:b/>
          <w:bCs/>
          <w:sz w:val="24"/>
        </w:rPr>
        <w:lastRenderedPageBreak/>
        <w:t>二、手术</w:t>
      </w:r>
      <w:r>
        <w:rPr>
          <w:rFonts w:ascii="仿宋" w:eastAsia="仿宋" w:hAnsi="仿宋" w:cs="仿宋" w:hint="eastAsia"/>
          <w:b/>
          <w:bCs/>
          <w:sz w:val="24"/>
        </w:rPr>
        <w:t>室、导管室、消毒供应中心</w:t>
      </w:r>
      <w:proofErr w:type="gramStart"/>
      <w:r>
        <w:rPr>
          <w:rFonts w:ascii="仿宋" w:eastAsia="仿宋" w:hAnsi="仿宋" w:cs="仿宋" w:hint="eastAsia"/>
          <w:b/>
          <w:bCs/>
          <w:sz w:val="24"/>
        </w:rPr>
        <w:t>类布草</w:t>
      </w:r>
      <w:proofErr w:type="gramEnd"/>
    </w:p>
    <w:p w:rsidR="008813DD" w:rsidRPr="002A0803" w:rsidRDefault="008813DD" w:rsidP="008813DD">
      <w:pPr>
        <w:spacing w:line="360" w:lineRule="auto"/>
        <w:ind w:left="720"/>
        <w:rPr>
          <w:rFonts w:ascii="仿宋" w:eastAsia="仿宋" w:hAnsi="仿宋" w:cs="仿宋"/>
          <w:b/>
          <w:color w:val="000000" w:themeColor="text1"/>
          <w:sz w:val="24"/>
        </w:rPr>
      </w:pPr>
      <w:r>
        <w:rPr>
          <w:rFonts w:ascii="仿宋" w:eastAsia="仿宋" w:hAnsi="仿宋" w:cs="仿宋" w:hint="eastAsia"/>
          <w:b/>
          <w:sz w:val="24"/>
        </w:rPr>
        <w:t>1.招标范围</w:t>
      </w:r>
      <w:r w:rsidRPr="002A0803">
        <w:rPr>
          <w:rFonts w:ascii="仿宋" w:eastAsia="仿宋" w:hAnsi="仿宋" w:cs="仿宋" w:hint="eastAsia"/>
          <w:b/>
          <w:color w:val="000000" w:themeColor="text1"/>
          <w:sz w:val="24"/>
        </w:rPr>
        <w:t>（朝阳院区、通州院区）</w:t>
      </w:r>
    </w:p>
    <w:p w:rsidR="008813DD" w:rsidRPr="00F56958" w:rsidRDefault="008813DD" w:rsidP="008813DD">
      <w:pPr>
        <w:spacing w:line="360" w:lineRule="auto"/>
        <w:ind w:leftChars="343" w:left="1200" w:hangingChars="200" w:hanging="480"/>
        <w:rPr>
          <w:rFonts w:ascii="仿宋" w:eastAsia="仿宋" w:hAnsi="仿宋" w:cs="仿宋"/>
          <w:color w:val="FF0000"/>
          <w:sz w:val="24"/>
        </w:rPr>
      </w:pPr>
      <w:r>
        <w:rPr>
          <w:rFonts w:ascii="仿宋" w:eastAsia="仿宋" w:hAnsi="仿宋" w:cs="仿宋" w:hint="eastAsia"/>
          <w:sz w:val="24"/>
        </w:rPr>
        <w:t>1.1洗涤项目包括：医院手术室、导管室、消毒供应中心各</w:t>
      </w:r>
      <w:proofErr w:type="gramStart"/>
      <w:r>
        <w:rPr>
          <w:rFonts w:ascii="仿宋" w:eastAsia="仿宋" w:hAnsi="仿宋" w:cs="仿宋" w:hint="eastAsia"/>
          <w:sz w:val="24"/>
        </w:rPr>
        <w:t>类布草</w:t>
      </w:r>
      <w:proofErr w:type="gramEnd"/>
      <w:r>
        <w:rPr>
          <w:rFonts w:ascii="仿宋" w:eastAsia="仿宋" w:hAnsi="仿宋" w:cs="仿宋" w:hint="eastAsia"/>
          <w:sz w:val="24"/>
        </w:rPr>
        <w:t>（含各类敷料、工作服装及此区域涉及到的洗涤物品）及各类手术辅料（包）折叠工作。</w:t>
      </w:r>
      <w:r w:rsidRPr="005212A6">
        <w:rPr>
          <w:rFonts w:ascii="仿宋" w:eastAsia="仿宋" w:hAnsi="仿宋" w:cs="仿宋" w:hint="eastAsia"/>
          <w:sz w:val="24"/>
        </w:rPr>
        <w:t>洗涤量约为6吨/天。</w:t>
      </w:r>
    </w:p>
    <w:p w:rsidR="008813DD" w:rsidRDefault="008813DD" w:rsidP="008813DD">
      <w:pPr>
        <w:spacing w:line="360" w:lineRule="auto"/>
        <w:ind w:leftChars="343" w:left="1200" w:hangingChars="200" w:hanging="480"/>
        <w:rPr>
          <w:rFonts w:ascii="仿宋" w:eastAsia="仿宋" w:hAnsi="仿宋" w:cs="仿宋"/>
          <w:sz w:val="24"/>
        </w:rPr>
      </w:pPr>
    </w:p>
    <w:p w:rsidR="008813DD" w:rsidRDefault="008813DD" w:rsidP="008813DD">
      <w:pPr>
        <w:spacing w:line="360" w:lineRule="auto"/>
        <w:ind w:left="720"/>
        <w:rPr>
          <w:rFonts w:ascii="仿宋" w:eastAsia="仿宋" w:hAnsi="仿宋" w:cs="仿宋"/>
          <w:b/>
          <w:sz w:val="24"/>
        </w:rPr>
      </w:pPr>
      <w:r>
        <w:rPr>
          <w:rFonts w:ascii="仿宋" w:eastAsia="仿宋" w:hAnsi="仿宋" w:cs="仿宋" w:hint="eastAsia"/>
          <w:b/>
          <w:sz w:val="24"/>
        </w:rPr>
        <w:t>2.服务年限：</w:t>
      </w:r>
      <w:r>
        <w:rPr>
          <w:rFonts w:ascii="仿宋" w:eastAsia="仿宋" w:hAnsi="仿宋" w:cs="仿宋" w:hint="eastAsia"/>
          <w:b/>
          <w:color w:val="000000"/>
          <w:sz w:val="24"/>
        </w:rPr>
        <w:t>一年。自2</w:t>
      </w:r>
      <w:r>
        <w:rPr>
          <w:rFonts w:ascii="仿宋" w:eastAsia="仿宋" w:hAnsi="仿宋" w:cs="仿宋"/>
          <w:b/>
          <w:color w:val="000000"/>
          <w:sz w:val="24"/>
        </w:rPr>
        <w:t>02</w:t>
      </w:r>
      <w:r>
        <w:rPr>
          <w:rFonts w:ascii="仿宋" w:eastAsia="仿宋" w:hAnsi="仿宋" w:cs="仿宋" w:hint="eastAsia"/>
          <w:b/>
          <w:color w:val="000000"/>
          <w:sz w:val="24"/>
        </w:rPr>
        <w:t>6年 10  月 18 日-</w:t>
      </w:r>
      <w:r>
        <w:rPr>
          <w:rFonts w:ascii="仿宋" w:eastAsia="仿宋" w:hAnsi="仿宋" w:cs="仿宋"/>
          <w:b/>
          <w:color w:val="000000"/>
          <w:sz w:val="24"/>
        </w:rPr>
        <w:t>20</w:t>
      </w:r>
      <w:r>
        <w:rPr>
          <w:rFonts w:ascii="仿宋" w:eastAsia="仿宋" w:hAnsi="仿宋" w:cs="仿宋" w:hint="eastAsia"/>
          <w:b/>
          <w:color w:val="000000"/>
          <w:sz w:val="24"/>
        </w:rPr>
        <w:t>27年 10 月 17 日。</w:t>
      </w:r>
    </w:p>
    <w:p w:rsidR="008813DD" w:rsidRDefault="008813DD" w:rsidP="008813DD">
      <w:pPr>
        <w:spacing w:line="360" w:lineRule="auto"/>
        <w:ind w:left="720"/>
        <w:rPr>
          <w:rFonts w:ascii="仿宋" w:eastAsia="仿宋" w:hAnsi="仿宋" w:cs="仿宋"/>
          <w:b/>
          <w:sz w:val="24"/>
        </w:rPr>
      </w:pPr>
      <w:r>
        <w:rPr>
          <w:rFonts w:ascii="仿宋" w:eastAsia="仿宋" w:hAnsi="仿宋" w:cs="仿宋" w:hint="eastAsia"/>
          <w:b/>
          <w:sz w:val="24"/>
        </w:rPr>
        <w:t>3.服务要求</w:t>
      </w:r>
    </w:p>
    <w:p w:rsidR="008813DD" w:rsidRDefault="008813DD" w:rsidP="008813DD">
      <w:pPr>
        <w:spacing w:line="360" w:lineRule="auto"/>
        <w:ind w:leftChars="343" w:left="1080" w:hangingChars="150" w:hanging="360"/>
        <w:rPr>
          <w:rFonts w:ascii="仿宋" w:eastAsia="仿宋" w:hAnsi="仿宋" w:cs="仿宋"/>
          <w:sz w:val="24"/>
        </w:rPr>
      </w:pPr>
      <w:r>
        <w:rPr>
          <w:rFonts w:ascii="仿宋" w:eastAsia="仿宋" w:hAnsi="仿宋" w:cs="仿宋" w:hint="eastAsia"/>
          <w:sz w:val="24"/>
        </w:rPr>
        <w:t>3.1洗涤公司负责医院手术室、导管室、消毒供应中心</w:t>
      </w:r>
      <w:proofErr w:type="gramStart"/>
      <w:r>
        <w:rPr>
          <w:rFonts w:ascii="仿宋" w:eastAsia="仿宋" w:hAnsi="仿宋" w:cs="仿宋" w:hint="eastAsia"/>
          <w:sz w:val="24"/>
        </w:rPr>
        <w:t>待洗布草的</w:t>
      </w:r>
      <w:proofErr w:type="gramEnd"/>
      <w:r>
        <w:rPr>
          <w:rFonts w:ascii="仿宋" w:eastAsia="仿宋" w:hAnsi="仿宋" w:cs="仿宋" w:hint="eastAsia"/>
          <w:sz w:val="24"/>
        </w:rPr>
        <w:t>收集、洗净、打包后各</w:t>
      </w:r>
      <w:proofErr w:type="gramStart"/>
      <w:r>
        <w:rPr>
          <w:rFonts w:ascii="仿宋" w:eastAsia="仿宋" w:hAnsi="仿宋" w:cs="仿宋" w:hint="eastAsia"/>
          <w:sz w:val="24"/>
        </w:rPr>
        <w:t>类布草</w:t>
      </w:r>
      <w:proofErr w:type="gramEnd"/>
      <w:r>
        <w:rPr>
          <w:rFonts w:ascii="仿宋" w:eastAsia="仿宋" w:hAnsi="仿宋" w:cs="仿宋" w:hint="eastAsia"/>
          <w:sz w:val="24"/>
        </w:rPr>
        <w:t>的送回，负责提供医院内运送</w:t>
      </w:r>
      <w:proofErr w:type="gramStart"/>
      <w:r>
        <w:rPr>
          <w:rFonts w:ascii="仿宋" w:eastAsia="仿宋" w:hAnsi="仿宋" w:cs="仿宋" w:hint="eastAsia"/>
          <w:sz w:val="24"/>
        </w:rPr>
        <w:t>此类布草的</w:t>
      </w:r>
      <w:proofErr w:type="gramEnd"/>
      <w:r>
        <w:rPr>
          <w:rFonts w:ascii="仿宋" w:eastAsia="仿宋" w:hAnsi="仿宋" w:cs="仿宋" w:hint="eastAsia"/>
          <w:sz w:val="24"/>
        </w:rPr>
        <w:t>工具（如推车等），运输车辆须按照事先约定时间，准时到达指定地点收取（送）布草，不得延误。</w:t>
      </w:r>
    </w:p>
    <w:p w:rsidR="008813DD" w:rsidRDefault="008813DD" w:rsidP="008813DD">
      <w:pPr>
        <w:spacing w:line="360" w:lineRule="auto"/>
        <w:ind w:leftChars="343" w:left="1080" w:hangingChars="150" w:hanging="360"/>
        <w:rPr>
          <w:rFonts w:ascii="仿宋" w:eastAsia="仿宋" w:hAnsi="仿宋" w:cs="仿宋"/>
          <w:sz w:val="24"/>
        </w:rPr>
      </w:pPr>
      <w:r>
        <w:rPr>
          <w:rFonts w:ascii="仿宋" w:eastAsia="仿宋" w:hAnsi="仿宋" w:cs="仿宋" w:hint="eastAsia"/>
          <w:sz w:val="24"/>
        </w:rPr>
        <w:t>3.2医院交付手术室、</w:t>
      </w:r>
      <w:proofErr w:type="gramStart"/>
      <w:r>
        <w:rPr>
          <w:rFonts w:ascii="仿宋" w:eastAsia="仿宋" w:hAnsi="仿宋" w:cs="仿宋" w:hint="eastAsia"/>
          <w:sz w:val="24"/>
        </w:rPr>
        <w:t>导管室</w:t>
      </w:r>
      <w:proofErr w:type="gramEnd"/>
      <w:r>
        <w:rPr>
          <w:rFonts w:ascii="仿宋" w:eastAsia="仿宋" w:hAnsi="仿宋" w:cs="仿宋" w:hint="eastAsia"/>
          <w:sz w:val="24"/>
        </w:rPr>
        <w:t>洗涤的</w:t>
      </w:r>
      <w:proofErr w:type="gramStart"/>
      <w:r>
        <w:rPr>
          <w:rFonts w:ascii="仿宋" w:eastAsia="仿宋" w:hAnsi="仿宋" w:cs="仿宋" w:hint="eastAsia"/>
          <w:sz w:val="24"/>
        </w:rPr>
        <w:t>布草凡正常</w:t>
      </w:r>
      <w:proofErr w:type="gramEnd"/>
      <w:r>
        <w:rPr>
          <w:rFonts w:ascii="仿宋" w:eastAsia="仿宋" w:hAnsi="仿宋" w:cs="仿宋" w:hint="eastAsia"/>
          <w:sz w:val="24"/>
        </w:rPr>
        <w:t>使用情况下的（一般脏污），洗涤公司应按正常洗涤程序和投料进行操作，质量达到医院要求及洗涤</w:t>
      </w:r>
      <w:proofErr w:type="gramStart"/>
      <w:r>
        <w:rPr>
          <w:rFonts w:ascii="仿宋" w:eastAsia="仿宋" w:hAnsi="仿宋" w:cs="仿宋" w:hint="eastAsia"/>
          <w:sz w:val="24"/>
        </w:rPr>
        <w:t>业规定</w:t>
      </w:r>
      <w:proofErr w:type="gramEnd"/>
      <w:r>
        <w:rPr>
          <w:rFonts w:ascii="仿宋" w:eastAsia="仿宋" w:hAnsi="仿宋" w:cs="仿宋" w:hint="eastAsia"/>
          <w:sz w:val="24"/>
        </w:rPr>
        <w:t>的标准，保证洗涤质量，如果发生洗涤有质量问题及因此发生的其它问题，承担全部责任。</w:t>
      </w:r>
    </w:p>
    <w:p w:rsidR="008813DD" w:rsidRDefault="008813DD" w:rsidP="008813DD">
      <w:pPr>
        <w:spacing w:line="360" w:lineRule="auto"/>
        <w:ind w:leftChars="343" w:left="1080" w:hangingChars="150" w:hanging="360"/>
        <w:rPr>
          <w:rFonts w:ascii="仿宋" w:eastAsia="仿宋" w:hAnsi="仿宋" w:cs="仿宋"/>
          <w:sz w:val="24"/>
        </w:rPr>
      </w:pPr>
      <w:r>
        <w:rPr>
          <w:rFonts w:ascii="仿宋" w:eastAsia="仿宋" w:hAnsi="仿宋" w:cs="仿宋" w:hint="eastAsia"/>
          <w:sz w:val="24"/>
        </w:rPr>
        <w:t>3.3医院交付手术室、</w:t>
      </w:r>
      <w:proofErr w:type="gramStart"/>
      <w:r>
        <w:rPr>
          <w:rFonts w:ascii="仿宋" w:eastAsia="仿宋" w:hAnsi="仿宋" w:cs="仿宋" w:hint="eastAsia"/>
          <w:sz w:val="24"/>
        </w:rPr>
        <w:t>导管室</w:t>
      </w:r>
      <w:proofErr w:type="gramEnd"/>
      <w:r>
        <w:rPr>
          <w:rFonts w:ascii="仿宋" w:eastAsia="仿宋" w:hAnsi="仿宋" w:cs="仿宋" w:hint="eastAsia"/>
          <w:sz w:val="24"/>
        </w:rPr>
        <w:t>洗涤的布草（重污等），洗涤质量达到医院手术室、</w:t>
      </w:r>
      <w:proofErr w:type="gramStart"/>
      <w:r>
        <w:rPr>
          <w:rFonts w:ascii="仿宋" w:eastAsia="仿宋" w:hAnsi="仿宋" w:cs="仿宋" w:hint="eastAsia"/>
          <w:sz w:val="24"/>
        </w:rPr>
        <w:t>导管室规定</w:t>
      </w:r>
      <w:proofErr w:type="gramEnd"/>
      <w:r>
        <w:rPr>
          <w:rFonts w:ascii="仿宋" w:eastAsia="仿宋" w:hAnsi="仿宋" w:cs="仿宋" w:hint="eastAsia"/>
          <w:sz w:val="24"/>
        </w:rPr>
        <w:t>的标准。</w:t>
      </w:r>
    </w:p>
    <w:p w:rsidR="008813DD" w:rsidRDefault="008813DD" w:rsidP="008813DD">
      <w:pPr>
        <w:spacing w:line="360" w:lineRule="auto"/>
        <w:ind w:left="1125"/>
        <w:rPr>
          <w:rFonts w:ascii="仿宋" w:eastAsia="仿宋" w:hAnsi="仿宋" w:cs="仿宋"/>
          <w:sz w:val="24"/>
        </w:rPr>
      </w:pPr>
      <w:r>
        <w:rPr>
          <w:rFonts w:ascii="仿宋" w:eastAsia="仿宋" w:hAnsi="仿宋" w:cs="仿宋" w:hint="eastAsia"/>
          <w:sz w:val="24"/>
        </w:rPr>
        <w:t>具体标准由院方确认如洗涤次数、报残标准等。</w:t>
      </w:r>
    </w:p>
    <w:p w:rsidR="008813DD" w:rsidRDefault="008813DD" w:rsidP="008813DD">
      <w:pPr>
        <w:spacing w:line="360" w:lineRule="auto"/>
        <w:ind w:leftChars="350" w:left="1095" w:hangingChars="150" w:hanging="360"/>
        <w:rPr>
          <w:rFonts w:ascii="仿宋" w:eastAsia="仿宋" w:hAnsi="仿宋" w:cs="仿宋"/>
          <w:color w:val="000000"/>
          <w:sz w:val="24"/>
        </w:rPr>
      </w:pPr>
      <w:r>
        <w:rPr>
          <w:rFonts w:ascii="仿宋" w:eastAsia="仿宋" w:hAnsi="仿宋" w:cs="仿宋" w:hint="eastAsia"/>
          <w:color w:val="000000"/>
          <w:sz w:val="24"/>
        </w:rPr>
        <w:t>3.4</w:t>
      </w:r>
      <w:r w:rsidRPr="002A0803">
        <w:rPr>
          <w:rFonts w:ascii="仿宋" w:eastAsia="仿宋" w:hAnsi="仿宋" w:cs="仿宋" w:hint="eastAsia"/>
          <w:color w:val="000000" w:themeColor="text1"/>
          <w:sz w:val="24"/>
        </w:rPr>
        <w:t>在洗涤过程中造成的正常损坏超过1％，</w:t>
      </w:r>
      <w:r w:rsidRPr="00C407D3">
        <w:rPr>
          <w:rFonts w:ascii="仿宋" w:eastAsia="仿宋" w:hAnsi="仿宋" w:cs="仿宋" w:hint="eastAsia"/>
          <w:color w:val="000000"/>
          <w:sz w:val="24"/>
        </w:rPr>
        <w:t>由洗涤公司负责赔偿，</w:t>
      </w:r>
      <w:r>
        <w:rPr>
          <w:rFonts w:ascii="仿宋" w:eastAsia="仿宋" w:hAnsi="仿宋" w:cs="仿宋" w:hint="eastAsia"/>
          <w:color w:val="000000"/>
          <w:sz w:val="24"/>
        </w:rPr>
        <w:t>具体赔付金额应根据衣物折旧和损坏的程度，一般按原价的80%进行赔偿</w:t>
      </w:r>
      <w:r>
        <w:rPr>
          <w:rFonts w:ascii="仿宋" w:eastAsia="仿宋" w:hAnsi="仿宋" w:cs="仿宋" w:hint="eastAsia"/>
          <w:sz w:val="24"/>
        </w:rPr>
        <w:t>，同时洗涤公司应向我院支付本合同年度洗涤费用5%的违约金</w:t>
      </w:r>
      <w:r>
        <w:rPr>
          <w:rFonts w:ascii="仿宋" w:eastAsia="仿宋" w:hAnsi="仿宋" w:cs="仿宋" w:hint="eastAsia"/>
          <w:color w:val="000000"/>
          <w:sz w:val="24"/>
        </w:rPr>
        <w:t>。凡自然损坏并达到医院报废标准的布草，经医院确认后，洗涤公司不在予以修补，分类打包返还医院。</w:t>
      </w:r>
    </w:p>
    <w:p w:rsidR="008813DD" w:rsidRDefault="008813DD" w:rsidP="008813DD">
      <w:pPr>
        <w:spacing w:line="360" w:lineRule="auto"/>
        <w:ind w:leftChars="350" w:left="1095" w:hangingChars="150" w:hanging="360"/>
        <w:rPr>
          <w:rFonts w:ascii="仿宋" w:eastAsia="仿宋" w:hAnsi="仿宋" w:cs="仿宋"/>
          <w:sz w:val="24"/>
        </w:rPr>
      </w:pPr>
      <w:r>
        <w:rPr>
          <w:rFonts w:ascii="仿宋" w:eastAsia="仿宋" w:hAnsi="仿宋" w:cs="仿宋" w:hint="eastAsia"/>
          <w:sz w:val="24"/>
        </w:rPr>
        <w:t>3.5洗涤公司应保证医院当月破损被服修补完好率在99%，每降低一个百分点，医院将从当月服务费中扣除1%。</w:t>
      </w:r>
    </w:p>
    <w:p w:rsidR="008813DD" w:rsidRDefault="008813DD" w:rsidP="008813DD">
      <w:pPr>
        <w:spacing w:line="360" w:lineRule="auto"/>
        <w:ind w:leftChars="343" w:left="1080" w:hangingChars="150" w:hanging="360"/>
        <w:rPr>
          <w:rFonts w:ascii="仿宋" w:eastAsia="仿宋" w:hAnsi="仿宋" w:cs="仿宋"/>
          <w:sz w:val="24"/>
        </w:rPr>
      </w:pPr>
      <w:r>
        <w:rPr>
          <w:rFonts w:ascii="仿宋" w:eastAsia="仿宋" w:hAnsi="仿宋" w:cs="仿宋" w:hint="eastAsia"/>
          <w:sz w:val="24"/>
        </w:rPr>
        <w:t>3.6洗涤公司负责特殊感染</w:t>
      </w:r>
      <w:proofErr w:type="gramStart"/>
      <w:r>
        <w:rPr>
          <w:rFonts w:ascii="仿宋" w:eastAsia="仿宋" w:hAnsi="仿宋" w:cs="仿宋" w:hint="eastAsia"/>
          <w:sz w:val="24"/>
        </w:rPr>
        <w:t>的布草进行</w:t>
      </w:r>
      <w:proofErr w:type="gramEnd"/>
      <w:r>
        <w:rPr>
          <w:rFonts w:ascii="仿宋" w:eastAsia="仿宋" w:hAnsi="仿宋" w:cs="仿宋" w:hint="eastAsia"/>
          <w:sz w:val="24"/>
        </w:rPr>
        <w:t>单独洗涤，并须经过严格的消毒处理，因消毒的质量问题而造成使用人感染或区域性传染等后果，投标人应承担责任并赔付采购人的相关经济损失，并向采购人支付本合同年度洗涤</w:t>
      </w:r>
      <w:r>
        <w:rPr>
          <w:rFonts w:ascii="仿宋" w:eastAsia="仿宋" w:hAnsi="仿宋" w:cs="仿宋" w:hint="eastAsia"/>
          <w:sz w:val="24"/>
        </w:rPr>
        <w:lastRenderedPageBreak/>
        <w:t>费用10%的违约金。</w:t>
      </w:r>
    </w:p>
    <w:p w:rsidR="008813DD" w:rsidRDefault="008813DD" w:rsidP="008813DD">
      <w:pPr>
        <w:spacing w:line="360" w:lineRule="auto"/>
        <w:ind w:leftChars="350" w:left="975" w:hangingChars="100" w:hanging="240"/>
        <w:rPr>
          <w:rFonts w:ascii="仿宋" w:eastAsia="仿宋" w:hAnsi="仿宋" w:cs="仿宋"/>
          <w:sz w:val="24"/>
        </w:rPr>
      </w:pPr>
      <w:r>
        <w:rPr>
          <w:rFonts w:ascii="仿宋" w:eastAsia="仿宋" w:hAnsi="仿宋" w:cs="仿宋" w:hint="eastAsia"/>
          <w:sz w:val="24"/>
        </w:rPr>
        <w:t>3.7 所有洗涤</w:t>
      </w:r>
      <w:proofErr w:type="gramStart"/>
      <w:r>
        <w:rPr>
          <w:rFonts w:ascii="仿宋" w:eastAsia="仿宋" w:hAnsi="仿宋" w:cs="仿宋" w:hint="eastAsia"/>
          <w:sz w:val="24"/>
        </w:rPr>
        <w:t>布草保证</w:t>
      </w:r>
      <w:proofErr w:type="gramEnd"/>
      <w:r>
        <w:rPr>
          <w:rFonts w:ascii="仿宋" w:eastAsia="仿宋" w:hAnsi="仿宋" w:cs="仿宋" w:hint="eastAsia"/>
          <w:sz w:val="24"/>
        </w:rPr>
        <w:t>做到双重消毒（蒸汽、药物）。</w:t>
      </w:r>
    </w:p>
    <w:p w:rsidR="008813DD" w:rsidRDefault="008813DD" w:rsidP="008813DD">
      <w:pPr>
        <w:spacing w:line="360" w:lineRule="auto"/>
        <w:ind w:leftChars="338" w:left="1020" w:hangingChars="129" w:hanging="310"/>
        <w:rPr>
          <w:rFonts w:ascii="仿宋" w:eastAsia="仿宋" w:hAnsi="仿宋" w:cs="仿宋"/>
          <w:sz w:val="24"/>
        </w:rPr>
      </w:pPr>
      <w:r>
        <w:rPr>
          <w:rFonts w:ascii="仿宋" w:eastAsia="仿宋" w:hAnsi="仿宋" w:cs="仿宋" w:hint="eastAsia"/>
          <w:sz w:val="24"/>
        </w:rPr>
        <w:t>3.8洗涤公司应严格按照规定</w:t>
      </w:r>
      <w:proofErr w:type="gramStart"/>
      <w:r>
        <w:rPr>
          <w:rFonts w:ascii="仿宋" w:eastAsia="仿宋" w:hAnsi="仿宋" w:cs="仿宋" w:hint="eastAsia"/>
          <w:sz w:val="24"/>
        </w:rPr>
        <w:t>进行布草的</w:t>
      </w:r>
      <w:proofErr w:type="gramEnd"/>
      <w:r>
        <w:rPr>
          <w:rFonts w:ascii="仿宋" w:eastAsia="仿宋" w:hAnsi="仿宋" w:cs="仿宋" w:hint="eastAsia"/>
          <w:sz w:val="24"/>
        </w:rPr>
        <w:t>消毒隔离洗涤工作，医院有权随时到洗涤公司现场进行考察，如不符合消毒隔离规定的，每次从服务费中扣除5000元。洗涤物品经医院或上级有关部门检测不达标的，每次从服务费中扣除5000元。若上述情况累计发生超过五次，则甲我院有权单方解除本合同，同时洗涤公司应向我院支付本合同总价款5%的违约金。</w:t>
      </w:r>
    </w:p>
    <w:p w:rsidR="008813DD" w:rsidRDefault="008813DD" w:rsidP="008813DD">
      <w:pPr>
        <w:spacing w:line="360" w:lineRule="auto"/>
        <w:ind w:leftChars="300" w:left="990" w:hangingChars="150" w:hanging="360"/>
        <w:rPr>
          <w:rFonts w:ascii="仿宋" w:eastAsia="仿宋" w:hAnsi="仿宋" w:cs="仿宋"/>
          <w:sz w:val="24"/>
        </w:rPr>
      </w:pPr>
      <w:r>
        <w:rPr>
          <w:rFonts w:ascii="仿宋" w:eastAsia="仿宋" w:hAnsi="仿宋" w:cs="仿宋" w:hint="eastAsia"/>
          <w:sz w:val="24"/>
        </w:rPr>
        <w:t>3.9洗涤公司返回的布草，质量检查须在出场前完成，尽可能杜绝不合格的产品送交医院。对未达到洗涤标准</w:t>
      </w:r>
      <w:proofErr w:type="gramStart"/>
      <w:r>
        <w:rPr>
          <w:rFonts w:ascii="仿宋" w:eastAsia="仿宋" w:hAnsi="仿宋" w:cs="仿宋" w:hint="eastAsia"/>
          <w:sz w:val="24"/>
        </w:rPr>
        <w:t>的布草应</w:t>
      </w:r>
      <w:proofErr w:type="gramEnd"/>
      <w:r>
        <w:rPr>
          <w:rFonts w:ascii="仿宋" w:eastAsia="仿宋" w:hAnsi="仿宋" w:cs="仿宋" w:hint="eastAsia"/>
          <w:sz w:val="24"/>
        </w:rPr>
        <w:t>负责免费重洗，如出现大批量（当天应交付数目的5％以上）不合格的布草，影响到医院的正常使用，除免费重洗外，洗涤公司须按该批衣物洗涤费的50％作为赔偿金额，</w:t>
      </w:r>
      <w:proofErr w:type="gramStart"/>
      <w:r>
        <w:rPr>
          <w:rFonts w:ascii="仿宋" w:eastAsia="仿宋" w:hAnsi="仿宋" w:cs="仿宋" w:hint="eastAsia"/>
          <w:sz w:val="24"/>
        </w:rPr>
        <w:t>该项扣费在</w:t>
      </w:r>
      <w:proofErr w:type="gramEnd"/>
      <w:r>
        <w:rPr>
          <w:rFonts w:ascii="仿宋" w:eastAsia="仿宋" w:hAnsi="仿宋" w:cs="仿宋" w:hint="eastAsia"/>
          <w:sz w:val="24"/>
        </w:rPr>
        <w:t>支付洗涤费时一并予以扣除。重洗的被服应在24小时内清洗符合本合同约定质量送回采购人接收地点，若仍不符合合同约定标准及采购人要求，则投标人应向采购人支付当月洗涤费用5%的违约金，对此采购人有权委托第三方洗涤，由此发生的费用全部由投标人承担，若送回时间迟延则应按照本合同相应条款支付采购人违约金。</w:t>
      </w:r>
    </w:p>
    <w:p w:rsidR="008813DD" w:rsidRDefault="008813DD" w:rsidP="008813DD">
      <w:pPr>
        <w:spacing w:line="360" w:lineRule="auto"/>
        <w:ind w:leftChars="337" w:left="974" w:hangingChars="111" w:hanging="266"/>
        <w:rPr>
          <w:rFonts w:ascii="仿宋" w:eastAsia="仿宋" w:hAnsi="仿宋" w:cs="仿宋"/>
          <w:sz w:val="24"/>
        </w:rPr>
      </w:pPr>
      <w:r>
        <w:rPr>
          <w:rFonts w:ascii="仿宋" w:eastAsia="仿宋" w:hAnsi="仿宋" w:cs="仿宋" w:hint="eastAsia"/>
          <w:sz w:val="24"/>
        </w:rPr>
        <w:t>3.10为确保采购人送洗被服的正常周转及使用</w:t>
      </w:r>
      <w:r w:rsidRPr="00092B9B">
        <w:rPr>
          <w:rFonts w:ascii="仿宋" w:eastAsia="仿宋" w:hAnsi="仿宋" w:cs="仿宋" w:hint="eastAsia"/>
          <w:sz w:val="24"/>
        </w:rPr>
        <w:t>（建议采购人的被服备品按1﹕3</w:t>
      </w:r>
      <w:r w:rsidRPr="00092B9B">
        <w:rPr>
          <w:rFonts w:ascii="仿宋" w:eastAsia="仿宋" w:hAnsi="仿宋" w:cs="仿宋"/>
          <w:sz w:val="24"/>
        </w:rPr>
        <w:t>.5</w:t>
      </w:r>
      <w:r w:rsidRPr="00092B9B">
        <w:rPr>
          <w:rFonts w:ascii="仿宋" w:eastAsia="仿宋" w:hAnsi="仿宋" w:cs="仿宋" w:hint="eastAsia"/>
          <w:sz w:val="24"/>
        </w:rPr>
        <w:t>至4进行配置）</w:t>
      </w:r>
      <w:r>
        <w:rPr>
          <w:rFonts w:ascii="仿宋" w:eastAsia="仿宋" w:hAnsi="仿宋" w:cs="仿宋" w:hint="eastAsia"/>
          <w:sz w:val="24"/>
        </w:rPr>
        <w:t>，投标人</w:t>
      </w:r>
      <w:proofErr w:type="gramStart"/>
      <w:r>
        <w:rPr>
          <w:rFonts w:ascii="仿宋" w:eastAsia="仿宋" w:hAnsi="仿宋" w:cs="仿宋" w:hint="eastAsia"/>
          <w:sz w:val="24"/>
        </w:rPr>
        <w:t>自取走</w:t>
      </w:r>
      <w:proofErr w:type="gramEnd"/>
      <w:r>
        <w:rPr>
          <w:rFonts w:ascii="仿宋" w:eastAsia="仿宋" w:hAnsi="仿宋" w:cs="仿宋" w:hint="eastAsia"/>
          <w:sz w:val="24"/>
        </w:rPr>
        <w:t>被服时起24小时内应将洗净后的被服送交采购人。应事先考虑到停水、停电、交通运输等客观因素，不得以上述情况为理由迟延交付或交付质量不合格产品，影响采购人洗涤被服等物资的正常周转。如投标人不能按时将洗净的被服送交采购人的，每多逾期1小时（不足1小时以1小时计），采购人有权从服务费中扣除1000元，若超过48小时，则还应再向采购人支付当月洗涤费用15%的违约金。当投标人因不可抗力（风暴、地震、意外事故、火灾、洪水、罢工、不可克服事件等）而迟延履行或不能履行本合同时，应及时向采购人通报迟延或不能履约的原因，并协助采购人采取补救措施。在不可抗力情况下，投标人</w:t>
      </w:r>
      <w:proofErr w:type="gramStart"/>
      <w:r>
        <w:rPr>
          <w:rFonts w:ascii="仿宋" w:eastAsia="仿宋" w:hAnsi="仿宋" w:cs="仿宋" w:hint="eastAsia"/>
          <w:sz w:val="24"/>
        </w:rPr>
        <w:t>凭相关</w:t>
      </w:r>
      <w:proofErr w:type="gramEnd"/>
      <w:r>
        <w:rPr>
          <w:rFonts w:ascii="仿宋" w:eastAsia="仿宋" w:hAnsi="仿宋" w:cs="仿宋" w:hint="eastAsia"/>
          <w:sz w:val="24"/>
        </w:rPr>
        <w:t>证明可免于承担违约责任。</w:t>
      </w:r>
    </w:p>
    <w:p w:rsidR="008813DD" w:rsidRDefault="008813DD" w:rsidP="008813DD">
      <w:pPr>
        <w:spacing w:line="360" w:lineRule="auto"/>
        <w:ind w:leftChars="300" w:left="990" w:hangingChars="150" w:hanging="360"/>
        <w:rPr>
          <w:rFonts w:ascii="仿宋" w:eastAsia="仿宋" w:hAnsi="仿宋" w:cs="仿宋"/>
          <w:sz w:val="24"/>
        </w:rPr>
      </w:pPr>
      <w:r>
        <w:rPr>
          <w:rFonts w:ascii="仿宋" w:eastAsia="仿宋" w:hAnsi="仿宋" w:cs="仿宋" w:hint="eastAsia"/>
          <w:sz w:val="24"/>
        </w:rPr>
        <w:t>3.11洗涤公司负责按时送回洗净后的布草，双方应做好交接手续，填写交接单并由双方负责人签字。洗涤公司送回和收取</w:t>
      </w:r>
      <w:proofErr w:type="gramStart"/>
      <w:r>
        <w:rPr>
          <w:rFonts w:ascii="仿宋" w:eastAsia="仿宋" w:hAnsi="仿宋" w:cs="仿宋" w:hint="eastAsia"/>
          <w:sz w:val="24"/>
        </w:rPr>
        <w:t>的布草数目</w:t>
      </w:r>
      <w:proofErr w:type="gramEnd"/>
      <w:r>
        <w:rPr>
          <w:rFonts w:ascii="仿宋" w:eastAsia="仿宋" w:hAnsi="仿宋" w:cs="仿宋" w:hint="eastAsia"/>
          <w:sz w:val="24"/>
        </w:rPr>
        <w:t>应完全吻合，</w:t>
      </w:r>
      <w:r>
        <w:rPr>
          <w:rFonts w:ascii="仿宋" w:eastAsia="仿宋" w:hAnsi="仿宋" w:cs="仿宋" w:hint="eastAsia"/>
          <w:sz w:val="24"/>
        </w:rPr>
        <w:lastRenderedPageBreak/>
        <w:t>如送回医院的</w:t>
      </w:r>
      <w:proofErr w:type="gramStart"/>
      <w:r>
        <w:rPr>
          <w:rFonts w:ascii="仿宋" w:eastAsia="仿宋" w:hAnsi="仿宋" w:cs="仿宋" w:hint="eastAsia"/>
          <w:sz w:val="24"/>
        </w:rPr>
        <w:t>洁净布草数目</w:t>
      </w:r>
      <w:proofErr w:type="gramEnd"/>
      <w:r>
        <w:rPr>
          <w:rFonts w:ascii="仿宋" w:eastAsia="仿宋" w:hAnsi="仿宋" w:cs="仿宋" w:hint="eastAsia"/>
          <w:sz w:val="24"/>
        </w:rPr>
        <w:t>与收取时双方记录的数目不符，洗涤公司应说明情况并做出合理解释，我院应及时记录，制作</w:t>
      </w:r>
      <w:proofErr w:type="gramStart"/>
      <w:r>
        <w:rPr>
          <w:rFonts w:ascii="仿宋" w:eastAsia="仿宋" w:hAnsi="仿宋" w:cs="仿宋" w:hint="eastAsia"/>
          <w:sz w:val="24"/>
        </w:rPr>
        <w:t>短缺布草清单</w:t>
      </w:r>
      <w:proofErr w:type="gramEnd"/>
      <w:r>
        <w:rPr>
          <w:rFonts w:ascii="仿宋" w:eastAsia="仿宋" w:hAnsi="仿宋" w:cs="仿宋" w:hint="eastAsia"/>
          <w:sz w:val="24"/>
        </w:rPr>
        <w:t>后由双方当事人签字认可。如上述</w:t>
      </w:r>
      <w:proofErr w:type="gramStart"/>
      <w:r>
        <w:rPr>
          <w:rFonts w:ascii="仿宋" w:eastAsia="仿宋" w:hAnsi="仿宋" w:cs="仿宋" w:hint="eastAsia"/>
          <w:sz w:val="24"/>
        </w:rPr>
        <w:t>的布草短缺</w:t>
      </w:r>
      <w:proofErr w:type="gramEnd"/>
      <w:r>
        <w:rPr>
          <w:rFonts w:ascii="仿宋" w:eastAsia="仿宋" w:hAnsi="仿宋" w:cs="仿宋" w:hint="eastAsia"/>
          <w:sz w:val="24"/>
        </w:rPr>
        <w:t>问题确属洗涤公司原因所致，且无法补救的，洗涤公司对医院予以一定的经济赔偿，赔偿金额一般按</w:t>
      </w:r>
      <w:proofErr w:type="gramStart"/>
      <w:r>
        <w:rPr>
          <w:rFonts w:ascii="仿宋" w:eastAsia="仿宋" w:hAnsi="仿宋" w:cs="仿宋" w:hint="eastAsia"/>
          <w:sz w:val="24"/>
        </w:rPr>
        <w:t>缺失布草</w:t>
      </w:r>
      <w:proofErr w:type="gramEnd"/>
      <w:r>
        <w:rPr>
          <w:rFonts w:ascii="仿宋" w:eastAsia="仿宋" w:hAnsi="仿宋" w:cs="仿宋" w:hint="eastAsia"/>
          <w:sz w:val="24"/>
        </w:rPr>
        <w:t>原价的80％进行赔偿，同时投标人还应向采购人支付本合同年度洗涤费用5%的违约金。</w:t>
      </w:r>
    </w:p>
    <w:p w:rsidR="008813DD" w:rsidRDefault="008813DD" w:rsidP="008813DD">
      <w:pPr>
        <w:spacing w:line="360" w:lineRule="auto"/>
        <w:ind w:left="1080" w:hangingChars="450" w:hanging="1080"/>
        <w:rPr>
          <w:rFonts w:ascii="仿宋" w:eastAsia="仿宋" w:hAnsi="仿宋" w:cs="仿宋"/>
          <w:color w:val="FF0000"/>
          <w:sz w:val="24"/>
        </w:rPr>
      </w:pPr>
      <w:r>
        <w:rPr>
          <w:rFonts w:ascii="仿宋" w:eastAsia="仿宋" w:hAnsi="仿宋" w:cs="仿宋" w:hint="eastAsia"/>
          <w:sz w:val="24"/>
        </w:rPr>
        <w:t xml:space="preserve">        交接记录应一式三份，一份洗涤公司存档，一份附在洗涤后的</w:t>
      </w:r>
      <w:proofErr w:type="gramStart"/>
      <w:r>
        <w:rPr>
          <w:rFonts w:ascii="仿宋" w:eastAsia="仿宋" w:hAnsi="仿宋" w:cs="仿宋" w:hint="eastAsia"/>
          <w:sz w:val="24"/>
        </w:rPr>
        <w:t>清洁布草的</w:t>
      </w:r>
      <w:proofErr w:type="gramEnd"/>
      <w:r>
        <w:rPr>
          <w:rFonts w:ascii="仿宋" w:eastAsia="仿宋" w:hAnsi="仿宋" w:cs="仿宋" w:hint="eastAsia"/>
          <w:sz w:val="24"/>
        </w:rPr>
        <w:t>外包装上，一份交我院保存。</w:t>
      </w:r>
    </w:p>
    <w:p w:rsidR="008813DD" w:rsidRDefault="008813DD" w:rsidP="008813DD">
      <w:pPr>
        <w:spacing w:line="360" w:lineRule="auto"/>
        <w:ind w:left="1080" w:hangingChars="450" w:hanging="1080"/>
        <w:rPr>
          <w:rFonts w:ascii="仿宋" w:eastAsia="仿宋" w:hAnsi="仿宋" w:cs="仿宋"/>
          <w:sz w:val="24"/>
        </w:rPr>
      </w:pPr>
      <w:r>
        <w:rPr>
          <w:rFonts w:ascii="仿宋" w:eastAsia="仿宋" w:hAnsi="仿宋" w:cs="仿宋" w:hint="eastAsia"/>
          <w:sz w:val="24"/>
        </w:rPr>
        <w:t xml:space="preserve">         记录可追溯1年</w:t>
      </w:r>
    </w:p>
    <w:p w:rsidR="008813DD" w:rsidRPr="002A0803" w:rsidRDefault="008813DD" w:rsidP="008813DD">
      <w:pPr>
        <w:widowControl/>
        <w:spacing w:line="360" w:lineRule="auto"/>
        <w:ind w:leftChars="180" w:left="378"/>
        <w:jc w:val="left"/>
        <w:rPr>
          <w:rFonts w:ascii="仿宋" w:eastAsia="仿宋" w:hAnsi="仿宋" w:cs="仿宋"/>
          <w:color w:val="000000" w:themeColor="text1"/>
          <w:sz w:val="24"/>
        </w:rPr>
      </w:pPr>
      <w:r w:rsidRPr="002A0803">
        <w:rPr>
          <w:rFonts w:ascii="仿宋" w:eastAsia="仿宋" w:hAnsi="仿宋" w:cs="仿宋" w:hint="eastAsia"/>
          <w:color w:val="000000" w:themeColor="text1"/>
          <w:sz w:val="24"/>
        </w:rPr>
        <w:t>3.12</w:t>
      </w:r>
      <w:r w:rsidRPr="002A0803">
        <w:rPr>
          <w:rFonts w:ascii="仿宋" w:eastAsia="仿宋" w:hAnsi="仿宋" w:hint="eastAsia"/>
          <w:color w:val="000000" w:themeColor="text1"/>
          <w:sz w:val="24"/>
        </w:rPr>
        <w:t>采取上</w:t>
      </w:r>
      <w:proofErr w:type="gramStart"/>
      <w:r w:rsidRPr="002A0803">
        <w:rPr>
          <w:rFonts w:ascii="仿宋" w:eastAsia="仿宋" w:hAnsi="仿宋" w:hint="eastAsia"/>
          <w:color w:val="000000" w:themeColor="text1"/>
          <w:sz w:val="24"/>
        </w:rPr>
        <w:t>收下送配送</w:t>
      </w:r>
      <w:proofErr w:type="gramEnd"/>
      <w:r w:rsidRPr="002A0803">
        <w:rPr>
          <w:rFonts w:ascii="仿宋" w:eastAsia="仿宋" w:hAnsi="仿宋" w:hint="eastAsia"/>
          <w:color w:val="000000" w:themeColor="text1"/>
          <w:sz w:val="24"/>
        </w:rPr>
        <w:t>服务模式，即周一至周日，每天物流车辆运输至少配送一次，上午6:00前到达院内洗衣房。</w:t>
      </w:r>
    </w:p>
    <w:p w:rsidR="008813DD" w:rsidRPr="002A0803" w:rsidRDefault="008813DD" w:rsidP="008813DD">
      <w:pPr>
        <w:widowControl/>
        <w:spacing w:line="360" w:lineRule="auto"/>
        <w:ind w:firstLineChars="200" w:firstLine="480"/>
        <w:rPr>
          <w:rFonts w:ascii="仿宋" w:eastAsia="仿宋" w:hAnsi="仿宋"/>
          <w:color w:val="000000" w:themeColor="text1"/>
          <w:sz w:val="24"/>
        </w:rPr>
      </w:pPr>
      <w:r w:rsidRPr="002A0803">
        <w:rPr>
          <w:rFonts w:ascii="仿宋" w:eastAsia="仿宋" w:hAnsi="仿宋" w:hint="eastAsia"/>
          <w:color w:val="000000" w:themeColor="text1"/>
          <w:sz w:val="24"/>
        </w:rPr>
        <w:t>3.13手术室现场布草上</w:t>
      </w:r>
      <w:proofErr w:type="gramStart"/>
      <w:r w:rsidRPr="002A0803">
        <w:rPr>
          <w:rFonts w:ascii="仿宋" w:eastAsia="仿宋" w:hAnsi="仿宋" w:hint="eastAsia"/>
          <w:color w:val="000000" w:themeColor="text1"/>
          <w:sz w:val="24"/>
        </w:rPr>
        <w:t>收下送</w:t>
      </w:r>
      <w:proofErr w:type="gramEnd"/>
      <w:r w:rsidRPr="002A0803">
        <w:rPr>
          <w:rFonts w:ascii="仿宋" w:eastAsia="仿宋" w:hAnsi="仿宋" w:hint="eastAsia"/>
          <w:color w:val="000000" w:themeColor="text1"/>
          <w:sz w:val="24"/>
        </w:rPr>
        <w:t>取送时间：每日5次</w:t>
      </w:r>
    </w:p>
    <w:p w:rsidR="008813DD" w:rsidRPr="002A0803" w:rsidRDefault="008813DD" w:rsidP="008813DD">
      <w:pPr>
        <w:widowControl/>
        <w:spacing w:line="360" w:lineRule="auto"/>
        <w:ind w:firstLineChars="200" w:firstLine="480"/>
        <w:rPr>
          <w:rFonts w:ascii="仿宋" w:eastAsia="仿宋" w:hAnsi="仿宋"/>
          <w:color w:val="000000" w:themeColor="text1"/>
          <w:sz w:val="24"/>
        </w:rPr>
      </w:pPr>
      <w:r w:rsidRPr="002A0803">
        <w:rPr>
          <w:rFonts w:ascii="仿宋" w:eastAsia="仿宋" w:hAnsi="仿宋" w:hint="eastAsia"/>
          <w:color w:val="000000" w:themeColor="text1"/>
          <w:sz w:val="24"/>
        </w:rPr>
        <w:t>取：上午 07：00——08：00，上午09:00——10:00；下午 14：00——15：00下午17:00</w:t>
      </w:r>
      <w:r w:rsidRPr="002A0803">
        <w:rPr>
          <w:rFonts w:ascii="仿宋" w:eastAsia="仿宋" w:hAnsi="仿宋"/>
          <w:color w:val="000000" w:themeColor="text1"/>
          <w:sz w:val="24"/>
        </w:rPr>
        <w:t>—</w:t>
      </w:r>
      <w:r w:rsidRPr="002A0803">
        <w:rPr>
          <w:rFonts w:ascii="仿宋" w:eastAsia="仿宋" w:hAnsi="仿宋" w:hint="eastAsia"/>
          <w:color w:val="000000" w:themeColor="text1"/>
          <w:sz w:val="24"/>
        </w:rPr>
        <w:t>18:00；</w:t>
      </w:r>
      <w:r w:rsidRPr="002A0803">
        <w:rPr>
          <w:rFonts w:ascii="仿宋" w:eastAsia="仿宋" w:hAnsi="仿宋"/>
          <w:color w:val="000000" w:themeColor="text1"/>
          <w:sz w:val="24"/>
        </w:rPr>
        <w:t>晚上</w:t>
      </w:r>
      <w:r w:rsidRPr="002A0803">
        <w:rPr>
          <w:rFonts w:ascii="仿宋" w:eastAsia="仿宋" w:hAnsi="仿宋" w:hint="eastAsia"/>
          <w:color w:val="000000" w:themeColor="text1"/>
          <w:sz w:val="24"/>
        </w:rPr>
        <w:t xml:space="preserve"> 19:00——20:00；</w:t>
      </w:r>
    </w:p>
    <w:p w:rsidR="008813DD" w:rsidRPr="002A0803" w:rsidRDefault="008813DD" w:rsidP="008813DD">
      <w:pPr>
        <w:widowControl/>
        <w:spacing w:line="360" w:lineRule="auto"/>
        <w:ind w:firstLineChars="200" w:firstLine="480"/>
        <w:rPr>
          <w:rFonts w:ascii="仿宋" w:eastAsia="仿宋" w:hAnsi="仿宋"/>
          <w:color w:val="000000" w:themeColor="text1"/>
          <w:sz w:val="24"/>
        </w:rPr>
      </w:pPr>
      <w:r w:rsidRPr="002A0803">
        <w:rPr>
          <w:rFonts w:ascii="仿宋" w:eastAsia="仿宋" w:hAnsi="仿宋" w:hint="eastAsia"/>
          <w:color w:val="000000" w:themeColor="text1"/>
          <w:sz w:val="24"/>
        </w:rPr>
        <w:t>送：上午7：00  上午：10:00   下午：15:00 晚上19:00；周</w:t>
      </w:r>
      <w:proofErr w:type="gramStart"/>
      <w:r w:rsidRPr="002A0803">
        <w:rPr>
          <w:rFonts w:ascii="仿宋" w:eastAsia="仿宋" w:hAnsi="仿宋" w:hint="eastAsia"/>
          <w:color w:val="000000" w:themeColor="text1"/>
          <w:sz w:val="24"/>
        </w:rPr>
        <w:t>末时</w:t>
      </w:r>
      <w:proofErr w:type="gramEnd"/>
      <w:r w:rsidRPr="002A0803">
        <w:rPr>
          <w:rFonts w:ascii="仿宋" w:eastAsia="仿宋" w:hAnsi="仿宋" w:hint="eastAsia"/>
          <w:color w:val="000000" w:themeColor="text1"/>
          <w:sz w:val="24"/>
        </w:rPr>
        <w:t>间应在12:00前到达洗衣房；</w:t>
      </w:r>
    </w:p>
    <w:p w:rsidR="008813DD" w:rsidRPr="002A0803" w:rsidRDefault="008813DD" w:rsidP="008813DD">
      <w:pPr>
        <w:widowControl/>
        <w:spacing w:line="360" w:lineRule="auto"/>
        <w:ind w:firstLineChars="200" w:firstLine="480"/>
        <w:rPr>
          <w:rFonts w:ascii="仿宋" w:eastAsia="仿宋" w:hAnsi="仿宋"/>
          <w:color w:val="000000" w:themeColor="text1"/>
          <w:sz w:val="24"/>
        </w:rPr>
      </w:pPr>
      <w:r w:rsidRPr="002A0803">
        <w:rPr>
          <w:rFonts w:ascii="仿宋" w:eastAsia="仿宋" w:hAnsi="仿宋" w:hint="eastAsia"/>
          <w:color w:val="000000" w:themeColor="text1"/>
          <w:sz w:val="24"/>
        </w:rPr>
        <w:t>节假日：法定节假日三天以内</w:t>
      </w:r>
      <w:proofErr w:type="gramStart"/>
      <w:r w:rsidRPr="002A0803">
        <w:rPr>
          <w:rFonts w:ascii="仿宋" w:eastAsia="仿宋" w:hAnsi="仿宋" w:hint="eastAsia"/>
          <w:color w:val="000000" w:themeColor="text1"/>
          <w:sz w:val="24"/>
        </w:rPr>
        <w:t>每日送</w:t>
      </w:r>
      <w:proofErr w:type="gramEnd"/>
      <w:r w:rsidRPr="002A0803">
        <w:rPr>
          <w:rFonts w:ascii="仿宋" w:eastAsia="仿宋" w:hAnsi="仿宋" w:hint="eastAsia"/>
          <w:color w:val="000000" w:themeColor="text1"/>
          <w:sz w:val="24"/>
        </w:rPr>
        <w:t xml:space="preserve">一次 上午 08：00——10：00（门诊楼不送）； </w:t>
      </w:r>
    </w:p>
    <w:p w:rsidR="008813DD" w:rsidRPr="002A0803" w:rsidRDefault="008813DD" w:rsidP="008813DD">
      <w:pPr>
        <w:widowControl/>
        <w:spacing w:line="360" w:lineRule="auto"/>
        <w:ind w:firstLineChars="200" w:firstLine="480"/>
        <w:rPr>
          <w:rFonts w:ascii="仿宋" w:eastAsia="仿宋" w:hAnsi="仿宋"/>
          <w:color w:val="000000" w:themeColor="text1"/>
          <w:sz w:val="24"/>
        </w:rPr>
      </w:pPr>
      <w:r w:rsidRPr="002A0803">
        <w:rPr>
          <w:rFonts w:ascii="仿宋" w:eastAsia="仿宋" w:hAnsi="仿宋" w:hint="eastAsia"/>
          <w:color w:val="000000" w:themeColor="text1"/>
          <w:sz w:val="24"/>
        </w:rPr>
        <w:t>法定节假日三天以外</w:t>
      </w:r>
      <w:proofErr w:type="gramStart"/>
      <w:r w:rsidRPr="002A0803">
        <w:rPr>
          <w:rFonts w:ascii="仿宋" w:eastAsia="仿宋" w:hAnsi="仿宋" w:hint="eastAsia"/>
          <w:color w:val="000000" w:themeColor="text1"/>
          <w:sz w:val="24"/>
        </w:rPr>
        <w:t>每日送</w:t>
      </w:r>
      <w:proofErr w:type="gramEnd"/>
      <w:r w:rsidRPr="002A0803">
        <w:rPr>
          <w:rFonts w:ascii="仿宋" w:eastAsia="仿宋" w:hAnsi="仿宋" w:hint="eastAsia"/>
          <w:color w:val="000000" w:themeColor="text1"/>
          <w:sz w:val="24"/>
        </w:rPr>
        <w:t>两次 上午 08：00——10：00（门诊楼送一次）15:00-16:00。</w:t>
      </w:r>
    </w:p>
    <w:p w:rsidR="008813DD" w:rsidRPr="002A0803" w:rsidRDefault="008813DD" w:rsidP="008813DD">
      <w:pPr>
        <w:spacing w:line="360" w:lineRule="auto"/>
        <w:ind w:firstLineChars="200" w:firstLine="480"/>
        <w:rPr>
          <w:rFonts w:ascii="仿宋" w:eastAsia="仿宋" w:hAnsi="仿宋"/>
          <w:color w:val="000000" w:themeColor="text1"/>
          <w:sz w:val="24"/>
        </w:rPr>
      </w:pPr>
      <w:r w:rsidRPr="002A0803">
        <w:rPr>
          <w:rFonts w:ascii="仿宋" w:eastAsia="仿宋" w:hAnsi="仿宋" w:hint="eastAsia"/>
          <w:color w:val="000000" w:themeColor="text1"/>
          <w:sz w:val="24"/>
        </w:rPr>
        <w:t>3.14</w:t>
      </w:r>
      <w:proofErr w:type="gramStart"/>
      <w:r w:rsidRPr="002A0803">
        <w:rPr>
          <w:rFonts w:ascii="仿宋" w:eastAsia="仿宋" w:hAnsi="仿宋" w:hint="eastAsia"/>
          <w:color w:val="000000" w:themeColor="text1"/>
          <w:sz w:val="24"/>
        </w:rPr>
        <w:t>导管室</w:t>
      </w:r>
      <w:proofErr w:type="gramEnd"/>
      <w:r w:rsidRPr="002A0803">
        <w:rPr>
          <w:rFonts w:ascii="仿宋" w:eastAsia="仿宋" w:hAnsi="仿宋" w:hint="eastAsia"/>
          <w:color w:val="000000" w:themeColor="text1"/>
          <w:sz w:val="24"/>
        </w:rPr>
        <w:t>现场布草上</w:t>
      </w:r>
      <w:proofErr w:type="gramStart"/>
      <w:r w:rsidRPr="002A0803">
        <w:rPr>
          <w:rFonts w:ascii="仿宋" w:eastAsia="仿宋" w:hAnsi="仿宋" w:hint="eastAsia"/>
          <w:color w:val="000000" w:themeColor="text1"/>
          <w:sz w:val="24"/>
        </w:rPr>
        <w:t>收下送</w:t>
      </w:r>
      <w:proofErr w:type="gramEnd"/>
      <w:r w:rsidRPr="002A0803">
        <w:rPr>
          <w:rFonts w:ascii="仿宋" w:eastAsia="仿宋" w:hAnsi="仿宋" w:hint="eastAsia"/>
          <w:color w:val="000000" w:themeColor="text1"/>
          <w:sz w:val="24"/>
        </w:rPr>
        <w:t>时间：每日 5 次</w:t>
      </w:r>
    </w:p>
    <w:p w:rsidR="008813DD" w:rsidRPr="002A0803" w:rsidRDefault="008813DD" w:rsidP="008813DD">
      <w:pPr>
        <w:spacing w:line="360" w:lineRule="auto"/>
        <w:ind w:firstLineChars="200" w:firstLine="480"/>
        <w:rPr>
          <w:rFonts w:ascii="仿宋" w:eastAsia="仿宋" w:hAnsi="仿宋"/>
          <w:color w:val="000000" w:themeColor="text1"/>
          <w:sz w:val="24"/>
        </w:rPr>
      </w:pPr>
      <w:r w:rsidRPr="002A0803">
        <w:rPr>
          <w:rFonts w:ascii="仿宋" w:eastAsia="仿宋" w:hAnsi="仿宋" w:hint="eastAsia"/>
          <w:color w:val="000000" w:themeColor="text1"/>
          <w:sz w:val="24"/>
        </w:rPr>
        <w:t>取：上午07:00， 上午10:30 ； 下午：13:00， 下午</w:t>
      </w:r>
      <w:r w:rsidRPr="002A0803">
        <w:rPr>
          <w:rFonts w:ascii="仿宋" w:eastAsia="仿宋" w:hAnsi="仿宋"/>
          <w:color w:val="000000" w:themeColor="text1"/>
          <w:sz w:val="24"/>
        </w:rPr>
        <w:t>：</w:t>
      </w:r>
      <w:r w:rsidRPr="002A0803">
        <w:rPr>
          <w:rFonts w:ascii="仿宋" w:eastAsia="仿宋" w:hAnsi="仿宋" w:hint="eastAsia"/>
          <w:color w:val="000000" w:themeColor="text1"/>
          <w:sz w:val="24"/>
        </w:rPr>
        <w:t>17:00； 晚上20:00；</w:t>
      </w:r>
    </w:p>
    <w:p w:rsidR="008813DD" w:rsidRPr="002A0803" w:rsidRDefault="008813DD" w:rsidP="008813DD">
      <w:pPr>
        <w:spacing w:line="360" w:lineRule="auto"/>
        <w:ind w:firstLineChars="200" w:firstLine="480"/>
        <w:rPr>
          <w:rFonts w:ascii="仿宋" w:eastAsia="仿宋" w:hAnsi="仿宋"/>
          <w:color w:val="000000" w:themeColor="text1"/>
          <w:sz w:val="24"/>
        </w:rPr>
      </w:pPr>
      <w:r w:rsidRPr="002A0803">
        <w:rPr>
          <w:rFonts w:ascii="仿宋" w:eastAsia="仿宋" w:hAnsi="仿宋" w:hint="eastAsia"/>
          <w:color w:val="000000" w:themeColor="text1"/>
          <w:sz w:val="24"/>
        </w:rPr>
        <w:t>送：上午7:00  上午：10:00    下午：14:00</w:t>
      </w:r>
    </w:p>
    <w:p w:rsidR="008813DD" w:rsidRPr="002A0803" w:rsidRDefault="008813DD" w:rsidP="008813DD">
      <w:pPr>
        <w:spacing w:line="360" w:lineRule="auto"/>
        <w:ind w:firstLineChars="200" w:firstLine="480"/>
        <w:rPr>
          <w:rFonts w:ascii="仿宋" w:eastAsia="仿宋" w:hAnsi="仿宋"/>
          <w:color w:val="000000" w:themeColor="text1"/>
          <w:sz w:val="24"/>
        </w:rPr>
      </w:pPr>
      <w:r w:rsidRPr="002A0803">
        <w:rPr>
          <w:rFonts w:ascii="仿宋" w:eastAsia="仿宋" w:hAnsi="仿宋" w:hint="eastAsia"/>
          <w:color w:val="000000" w:themeColor="text1"/>
          <w:sz w:val="24"/>
        </w:rPr>
        <w:t>法定节假日提前与</w:t>
      </w:r>
      <w:proofErr w:type="gramStart"/>
      <w:r w:rsidRPr="002A0803">
        <w:rPr>
          <w:rFonts w:ascii="仿宋" w:eastAsia="仿宋" w:hAnsi="仿宋" w:hint="eastAsia"/>
          <w:color w:val="000000" w:themeColor="text1"/>
          <w:sz w:val="24"/>
        </w:rPr>
        <w:t>导管室</w:t>
      </w:r>
      <w:proofErr w:type="gramEnd"/>
      <w:r w:rsidRPr="002A0803">
        <w:rPr>
          <w:rFonts w:ascii="仿宋" w:eastAsia="仿宋" w:hAnsi="仿宋" w:hint="eastAsia"/>
          <w:color w:val="000000" w:themeColor="text1"/>
          <w:sz w:val="24"/>
        </w:rPr>
        <w:t>沟通，确定运送时间</w:t>
      </w:r>
    </w:p>
    <w:p w:rsidR="008813DD" w:rsidRPr="002A0803" w:rsidRDefault="008813DD" w:rsidP="008813DD">
      <w:pPr>
        <w:spacing w:line="360" w:lineRule="auto"/>
        <w:ind w:firstLineChars="200" w:firstLine="480"/>
        <w:rPr>
          <w:rFonts w:ascii="仿宋" w:eastAsia="仿宋" w:hAnsi="仿宋"/>
          <w:color w:val="000000" w:themeColor="text1"/>
          <w:sz w:val="24"/>
        </w:rPr>
      </w:pPr>
      <w:r w:rsidRPr="002A0803">
        <w:rPr>
          <w:rFonts w:ascii="仿宋" w:eastAsia="仿宋" w:hAnsi="仿宋" w:hint="eastAsia"/>
          <w:color w:val="000000" w:themeColor="text1"/>
          <w:sz w:val="24"/>
        </w:rPr>
        <w:t>3.15消毒供应</w:t>
      </w:r>
      <w:proofErr w:type="gramStart"/>
      <w:r w:rsidRPr="002A0803">
        <w:rPr>
          <w:rFonts w:ascii="仿宋" w:eastAsia="仿宋" w:hAnsi="仿宋" w:hint="eastAsia"/>
          <w:color w:val="000000" w:themeColor="text1"/>
          <w:sz w:val="24"/>
        </w:rPr>
        <w:t>中心布草二次</w:t>
      </w:r>
      <w:proofErr w:type="gramEnd"/>
      <w:r w:rsidRPr="002A0803">
        <w:rPr>
          <w:rFonts w:ascii="仿宋" w:eastAsia="仿宋" w:hAnsi="仿宋" w:hint="eastAsia"/>
          <w:color w:val="000000" w:themeColor="text1"/>
          <w:sz w:val="24"/>
        </w:rPr>
        <w:t>消毒时间</w:t>
      </w:r>
    </w:p>
    <w:p w:rsidR="008813DD" w:rsidRPr="00106B1B" w:rsidRDefault="008813DD" w:rsidP="008813DD">
      <w:pPr>
        <w:widowControl/>
        <w:spacing w:line="360" w:lineRule="auto"/>
        <w:jc w:val="left"/>
        <w:rPr>
          <w:rFonts w:ascii="仿宋" w:eastAsia="仿宋" w:hAnsi="仿宋" w:cs="仿宋"/>
          <w:color w:val="FF0000"/>
          <w:kern w:val="0"/>
          <w:sz w:val="24"/>
        </w:rPr>
      </w:pPr>
      <w:bookmarkStart w:id="4" w:name="OLE_LINK4"/>
      <w:bookmarkStart w:id="5" w:name="OLE_LINK5"/>
      <w:r>
        <w:rPr>
          <w:rFonts w:ascii="仿宋" w:eastAsia="仿宋" w:hAnsi="仿宋" w:cs="仿宋" w:hint="eastAsia"/>
          <w:b/>
          <w:sz w:val="24"/>
        </w:rPr>
        <w:t>备注：导管室、手术室</w:t>
      </w:r>
      <w:proofErr w:type="gramStart"/>
      <w:r>
        <w:rPr>
          <w:rFonts w:ascii="仿宋" w:eastAsia="仿宋" w:hAnsi="仿宋" w:cs="仿宋" w:hint="eastAsia"/>
          <w:b/>
          <w:sz w:val="24"/>
        </w:rPr>
        <w:t>所有用于</w:t>
      </w:r>
      <w:proofErr w:type="gramEnd"/>
      <w:r>
        <w:rPr>
          <w:rFonts w:ascii="仿宋" w:eastAsia="仿宋" w:hAnsi="仿宋" w:cs="仿宋" w:hint="eastAsia"/>
          <w:b/>
          <w:sz w:val="24"/>
        </w:rPr>
        <w:t>手术的灭菌敷料（</w:t>
      </w:r>
      <w:proofErr w:type="gramStart"/>
      <w:r>
        <w:rPr>
          <w:rFonts w:ascii="仿宋" w:eastAsia="仿宋" w:hAnsi="仿宋" w:cs="仿宋" w:hint="eastAsia"/>
          <w:b/>
          <w:sz w:val="24"/>
        </w:rPr>
        <w:t>含手术</w:t>
      </w:r>
      <w:proofErr w:type="gramEnd"/>
      <w:r>
        <w:rPr>
          <w:rFonts w:ascii="仿宋" w:eastAsia="仿宋" w:hAnsi="仿宋" w:cs="仿宋" w:hint="eastAsia"/>
          <w:b/>
          <w:sz w:val="24"/>
        </w:rPr>
        <w:t>包）都运送到消毒供应中心，采购人有权根据实际需求调整具体取送时间。</w:t>
      </w:r>
    </w:p>
    <w:bookmarkEnd w:id="4"/>
    <w:bookmarkEnd w:id="5"/>
    <w:p w:rsidR="008813DD" w:rsidRDefault="008813DD" w:rsidP="008813DD">
      <w:pPr>
        <w:spacing w:line="360" w:lineRule="auto"/>
        <w:ind w:left="720"/>
        <w:rPr>
          <w:rFonts w:ascii="仿宋" w:eastAsia="仿宋" w:hAnsi="仿宋" w:cs="仿宋"/>
          <w:b/>
          <w:sz w:val="24"/>
        </w:rPr>
      </w:pPr>
      <w:r>
        <w:rPr>
          <w:rFonts w:ascii="仿宋" w:eastAsia="仿宋" w:hAnsi="仿宋" w:cs="仿宋" w:hint="eastAsia"/>
          <w:b/>
          <w:sz w:val="24"/>
        </w:rPr>
        <w:t>4.洗涤技术指标及要求</w:t>
      </w:r>
    </w:p>
    <w:p w:rsidR="008813DD" w:rsidRDefault="008813DD" w:rsidP="008813DD">
      <w:pPr>
        <w:spacing w:line="360" w:lineRule="auto"/>
        <w:ind w:left="720"/>
        <w:rPr>
          <w:rFonts w:ascii="仿宋" w:eastAsia="仿宋" w:hAnsi="仿宋" w:cs="仿宋"/>
          <w:sz w:val="24"/>
        </w:rPr>
      </w:pPr>
      <w:r>
        <w:rPr>
          <w:rFonts w:ascii="仿宋" w:eastAsia="仿宋" w:hAnsi="仿宋" w:cs="仿宋" w:hint="eastAsia"/>
          <w:sz w:val="24"/>
        </w:rPr>
        <w:t>4.1 分检质量要求</w:t>
      </w:r>
    </w:p>
    <w:p w:rsidR="008813DD" w:rsidRDefault="008813DD" w:rsidP="008813DD">
      <w:pPr>
        <w:spacing w:line="360" w:lineRule="auto"/>
        <w:ind w:leftChars="367" w:left="1251" w:hangingChars="200" w:hanging="480"/>
        <w:rPr>
          <w:rFonts w:ascii="仿宋" w:eastAsia="仿宋" w:hAnsi="仿宋" w:cs="仿宋"/>
          <w:sz w:val="24"/>
        </w:rPr>
      </w:pPr>
      <w:r>
        <w:rPr>
          <w:rFonts w:ascii="仿宋" w:eastAsia="仿宋" w:hAnsi="仿宋" w:cs="仿宋" w:hint="eastAsia"/>
          <w:sz w:val="24"/>
        </w:rPr>
        <w:lastRenderedPageBreak/>
        <w:t>4.1.1</w:t>
      </w:r>
      <w:proofErr w:type="gramStart"/>
      <w:r>
        <w:rPr>
          <w:rFonts w:ascii="仿宋" w:eastAsia="仿宋" w:hAnsi="仿宋" w:cs="仿宋" w:hint="eastAsia"/>
          <w:sz w:val="24"/>
        </w:rPr>
        <w:t>布草到达</w:t>
      </w:r>
      <w:proofErr w:type="gramEnd"/>
      <w:r>
        <w:rPr>
          <w:rFonts w:ascii="仿宋" w:eastAsia="仿宋" w:hAnsi="仿宋" w:cs="仿宋" w:hint="eastAsia"/>
          <w:sz w:val="24"/>
        </w:rPr>
        <w:t>洗涤公司后分检要求:将相同质地，</w:t>
      </w:r>
      <w:proofErr w:type="gramStart"/>
      <w:r>
        <w:rPr>
          <w:rFonts w:ascii="仿宋" w:eastAsia="仿宋" w:hAnsi="仿宋" w:cs="仿宋" w:hint="eastAsia"/>
          <w:sz w:val="24"/>
        </w:rPr>
        <w:t>适用相同</w:t>
      </w:r>
      <w:proofErr w:type="gramEnd"/>
      <w:r>
        <w:rPr>
          <w:rFonts w:ascii="仿宋" w:eastAsia="仿宋" w:hAnsi="仿宋" w:cs="仿宋" w:hint="eastAsia"/>
          <w:sz w:val="24"/>
        </w:rPr>
        <w:t>洗涤方法处理的衣物归类，以确保衣物达到最佳的洗涤效果；</w:t>
      </w:r>
    </w:p>
    <w:p w:rsidR="008813DD" w:rsidRDefault="008813DD" w:rsidP="008813DD">
      <w:pPr>
        <w:spacing w:line="360" w:lineRule="auto"/>
        <w:ind w:leftChars="134" w:left="1241" w:hangingChars="400" w:hanging="960"/>
        <w:rPr>
          <w:rFonts w:ascii="仿宋" w:eastAsia="仿宋" w:hAnsi="仿宋" w:cs="仿宋"/>
          <w:sz w:val="24"/>
        </w:rPr>
      </w:pPr>
      <w:r>
        <w:rPr>
          <w:rFonts w:ascii="仿宋" w:eastAsia="仿宋" w:hAnsi="仿宋" w:cs="仿宋" w:hint="eastAsia"/>
          <w:sz w:val="24"/>
        </w:rPr>
        <w:t xml:space="preserve">      （在院内进行一次分检，以上分检应为二次分检）</w:t>
      </w:r>
    </w:p>
    <w:p w:rsidR="008813DD" w:rsidRDefault="008813DD" w:rsidP="008813DD">
      <w:pPr>
        <w:spacing w:line="360" w:lineRule="auto"/>
        <w:ind w:leftChars="39" w:left="82"/>
        <w:rPr>
          <w:rFonts w:ascii="仿宋" w:eastAsia="仿宋" w:hAnsi="仿宋" w:cs="仿宋"/>
          <w:sz w:val="24"/>
        </w:rPr>
      </w:pPr>
      <w:r>
        <w:rPr>
          <w:rFonts w:ascii="仿宋" w:eastAsia="仿宋" w:hAnsi="仿宋" w:cs="仿宋" w:hint="eastAsia"/>
          <w:sz w:val="24"/>
        </w:rPr>
        <w:t xml:space="preserve">      4.1.2按颜色分类；</w:t>
      </w:r>
    </w:p>
    <w:p w:rsidR="008813DD" w:rsidRDefault="008813DD" w:rsidP="008813DD">
      <w:pPr>
        <w:spacing w:line="360" w:lineRule="auto"/>
        <w:ind w:leftChars="39" w:left="82"/>
        <w:rPr>
          <w:rFonts w:ascii="仿宋" w:eastAsia="仿宋" w:hAnsi="仿宋" w:cs="仿宋"/>
          <w:sz w:val="24"/>
        </w:rPr>
      </w:pPr>
      <w:r>
        <w:rPr>
          <w:rFonts w:ascii="仿宋" w:eastAsia="仿宋" w:hAnsi="仿宋" w:cs="仿宋" w:hint="eastAsia"/>
          <w:sz w:val="24"/>
        </w:rPr>
        <w:t xml:space="preserve">      4.1.2按面料、材质分类；</w:t>
      </w:r>
    </w:p>
    <w:p w:rsidR="008813DD" w:rsidRDefault="008813DD" w:rsidP="008813DD">
      <w:pPr>
        <w:spacing w:line="360" w:lineRule="auto"/>
        <w:ind w:leftChars="39" w:left="82"/>
        <w:rPr>
          <w:rFonts w:ascii="仿宋" w:eastAsia="仿宋" w:hAnsi="仿宋" w:cs="仿宋"/>
          <w:sz w:val="24"/>
        </w:rPr>
      </w:pPr>
      <w:r>
        <w:rPr>
          <w:rFonts w:ascii="仿宋" w:eastAsia="仿宋" w:hAnsi="仿宋" w:cs="仿宋" w:hint="eastAsia"/>
          <w:sz w:val="24"/>
        </w:rPr>
        <w:t xml:space="preserve">      4.1.3按脏污程度分类；</w:t>
      </w:r>
    </w:p>
    <w:p w:rsidR="008813DD" w:rsidRDefault="008813DD" w:rsidP="008813DD">
      <w:pPr>
        <w:spacing w:line="360" w:lineRule="auto"/>
        <w:ind w:firstLineChars="500" w:firstLine="1200"/>
        <w:jc w:val="left"/>
        <w:rPr>
          <w:rFonts w:ascii="仿宋" w:eastAsia="仿宋" w:hAnsi="仿宋" w:cs="仿宋"/>
          <w:sz w:val="24"/>
        </w:rPr>
      </w:pPr>
      <w:proofErr w:type="gramStart"/>
      <w:r>
        <w:rPr>
          <w:rFonts w:ascii="仿宋" w:eastAsia="仿宋" w:hAnsi="仿宋" w:cs="仿宋" w:hint="eastAsia"/>
          <w:sz w:val="24"/>
        </w:rPr>
        <w:t>洗涤按色</w:t>
      </w:r>
      <w:proofErr w:type="gramEnd"/>
      <w:r>
        <w:rPr>
          <w:rFonts w:ascii="仿宋" w:eastAsia="仿宋" w:hAnsi="仿宋" w:cs="仿宋" w:hint="eastAsia"/>
          <w:sz w:val="24"/>
        </w:rPr>
        <w:t>、质、污渍、单套、种类分开洗涤，特殊污渍单独浸泡处理。</w:t>
      </w:r>
    </w:p>
    <w:p w:rsidR="008813DD" w:rsidRDefault="008813DD" w:rsidP="008813DD">
      <w:pPr>
        <w:spacing w:line="360" w:lineRule="auto"/>
        <w:jc w:val="left"/>
        <w:rPr>
          <w:rFonts w:ascii="仿宋" w:eastAsia="仿宋" w:hAnsi="仿宋" w:cs="仿宋"/>
          <w:b/>
          <w:sz w:val="24"/>
        </w:rPr>
      </w:pPr>
      <w:r>
        <w:rPr>
          <w:rFonts w:ascii="仿宋" w:eastAsia="仿宋" w:hAnsi="仿宋" w:cs="仿宋" w:hint="eastAsia"/>
          <w:sz w:val="24"/>
        </w:rPr>
        <w:t xml:space="preserve">      4.2洗涤质量要求</w:t>
      </w:r>
    </w:p>
    <w:p w:rsidR="008813DD" w:rsidRDefault="008813DD" w:rsidP="008813DD">
      <w:pPr>
        <w:spacing w:line="360" w:lineRule="auto"/>
        <w:ind w:leftChars="39" w:left="1402" w:hangingChars="550" w:hanging="1320"/>
        <w:rPr>
          <w:rFonts w:ascii="仿宋" w:eastAsia="仿宋" w:hAnsi="仿宋" w:cs="仿宋"/>
          <w:sz w:val="24"/>
        </w:rPr>
      </w:pPr>
      <w:r>
        <w:rPr>
          <w:rFonts w:ascii="仿宋" w:eastAsia="仿宋" w:hAnsi="仿宋" w:cs="仿宋" w:hint="eastAsia"/>
          <w:sz w:val="24"/>
        </w:rPr>
        <w:t xml:space="preserve">     4.2.1 手术</w:t>
      </w:r>
      <w:proofErr w:type="gramStart"/>
      <w:r>
        <w:rPr>
          <w:rFonts w:ascii="仿宋" w:eastAsia="仿宋" w:hAnsi="仿宋" w:cs="仿宋" w:hint="eastAsia"/>
          <w:sz w:val="24"/>
        </w:rPr>
        <w:t>刷手衣</w:t>
      </w:r>
      <w:proofErr w:type="gramEnd"/>
      <w:r>
        <w:rPr>
          <w:rFonts w:ascii="仿宋" w:eastAsia="仿宋" w:hAnsi="仿宋" w:cs="仿宋" w:hint="eastAsia"/>
          <w:sz w:val="24"/>
        </w:rPr>
        <w:t>干燥适宜，无可见污渍、无缺扣、无破绽，领子应平挺，袖子后身应平整无死褶，前身贴边应整齐、腰部应平整无死褶，裤腿应平整，做缝不抽，洗涤后不能</w:t>
      </w:r>
      <w:proofErr w:type="gramStart"/>
      <w:r>
        <w:rPr>
          <w:rFonts w:ascii="仿宋" w:eastAsia="仿宋" w:hAnsi="仿宋" w:cs="仿宋" w:hint="eastAsia"/>
          <w:sz w:val="24"/>
        </w:rPr>
        <w:t>有窜色</w:t>
      </w:r>
      <w:proofErr w:type="gramEnd"/>
      <w:r>
        <w:rPr>
          <w:rFonts w:ascii="仿宋" w:eastAsia="仿宋" w:hAnsi="仿宋" w:cs="仿宋" w:hint="eastAsia"/>
          <w:sz w:val="24"/>
        </w:rPr>
        <w:t>、搭色和明显褪色。</w:t>
      </w:r>
    </w:p>
    <w:p w:rsidR="008813DD" w:rsidRDefault="008813DD" w:rsidP="008813DD">
      <w:pPr>
        <w:spacing w:line="360" w:lineRule="auto"/>
        <w:ind w:leftChars="215" w:left="1411" w:hangingChars="400" w:hanging="960"/>
        <w:rPr>
          <w:rFonts w:ascii="仿宋" w:eastAsia="仿宋" w:hAnsi="仿宋" w:cs="仿宋"/>
          <w:sz w:val="24"/>
        </w:rPr>
      </w:pPr>
      <w:r>
        <w:rPr>
          <w:rFonts w:ascii="仿宋" w:eastAsia="仿宋" w:hAnsi="仿宋" w:cs="仿宋" w:hint="eastAsia"/>
          <w:sz w:val="24"/>
        </w:rPr>
        <w:t xml:space="preserve"> 4.2.2 手术敷料应洁白、平整、干燥适宜、无可见污渍、异物、毛发；</w:t>
      </w:r>
      <w:proofErr w:type="gramStart"/>
      <w:r>
        <w:rPr>
          <w:rFonts w:ascii="仿宋" w:eastAsia="仿宋" w:hAnsi="仿宋" w:cs="仿宋" w:hint="eastAsia"/>
          <w:sz w:val="24"/>
        </w:rPr>
        <w:t>无窜色</w:t>
      </w:r>
      <w:proofErr w:type="gramEnd"/>
      <w:r>
        <w:rPr>
          <w:rFonts w:ascii="仿宋" w:eastAsia="仿宋" w:hAnsi="仿宋" w:cs="仿宋" w:hint="eastAsia"/>
          <w:sz w:val="24"/>
        </w:rPr>
        <w:t>、搭色和明显褪色，无破损（非自然耗损含敷料包皮）</w:t>
      </w:r>
    </w:p>
    <w:p w:rsidR="008813DD" w:rsidRDefault="008813DD" w:rsidP="008813DD">
      <w:pPr>
        <w:spacing w:line="360" w:lineRule="auto"/>
        <w:ind w:leftChars="267" w:left="1401" w:hangingChars="350" w:hanging="840"/>
        <w:rPr>
          <w:rFonts w:ascii="仿宋" w:eastAsia="仿宋" w:hAnsi="仿宋" w:cs="仿宋"/>
          <w:color w:val="000000"/>
          <w:sz w:val="24"/>
        </w:rPr>
      </w:pPr>
      <w:r>
        <w:rPr>
          <w:rFonts w:ascii="仿宋" w:eastAsia="仿宋" w:hAnsi="仿宋" w:cs="仿宋" w:hint="eastAsia"/>
          <w:color w:val="000000"/>
          <w:sz w:val="24"/>
        </w:rPr>
        <w:t>4.2.3 各</w:t>
      </w:r>
      <w:proofErr w:type="gramStart"/>
      <w:r>
        <w:rPr>
          <w:rFonts w:ascii="仿宋" w:eastAsia="仿宋" w:hAnsi="仿宋" w:cs="仿宋" w:hint="eastAsia"/>
          <w:color w:val="000000"/>
          <w:sz w:val="24"/>
        </w:rPr>
        <w:t>类布草</w:t>
      </w:r>
      <w:proofErr w:type="gramEnd"/>
      <w:r>
        <w:rPr>
          <w:rFonts w:ascii="仿宋" w:eastAsia="仿宋" w:hAnsi="仿宋" w:cs="仿宋" w:hint="eastAsia"/>
          <w:color w:val="000000"/>
          <w:sz w:val="24"/>
        </w:rPr>
        <w:t>一次清洁率不能低于99%。</w:t>
      </w:r>
    </w:p>
    <w:p w:rsidR="008813DD" w:rsidRDefault="008813DD" w:rsidP="008813DD">
      <w:pPr>
        <w:spacing w:line="360" w:lineRule="auto"/>
        <w:ind w:leftChars="267" w:left="1401" w:hangingChars="350" w:hanging="840"/>
        <w:rPr>
          <w:rFonts w:ascii="仿宋" w:eastAsia="仿宋" w:hAnsi="仿宋" w:cs="仿宋"/>
          <w:color w:val="000000"/>
          <w:sz w:val="24"/>
        </w:rPr>
      </w:pPr>
      <w:r>
        <w:rPr>
          <w:rFonts w:ascii="仿宋" w:eastAsia="仿宋" w:hAnsi="仿宋" w:cs="仿宋" w:hint="eastAsia"/>
          <w:color w:val="000000"/>
          <w:sz w:val="24"/>
        </w:rPr>
        <w:t>每月不少于2次对我院</w:t>
      </w:r>
      <w:proofErr w:type="gramStart"/>
      <w:r>
        <w:rPr>
          <w:rFonts w:ascii="仿宋" w:eastAsia="仿宋" w:hAnsi="仿宋" w:cs="仿宋" w:hint="eastAsia"/>
          <w:color w:val="000000"/>
          <w:sz w:val="24"/>
        </w:rPr>
        <w:t>洗涤布草进行</w:t>
      </w:r>
      <w:proofErr w:type="gramEnd"/>
      <w:r>
        <w:rPr>
          <w:rFonts w:ascii="仿宋" w:eastAsia="仿宋" w:hAnsi="仿宋" w:cs="仿宋" w:hint="eastAsia"/>
          <w:color w:val="000000"/>
          <w:sz w:val="24"/>
        </w:rPr>
        <w:t>清洁率抽检，每次抽检不少于10件套。</w:t>
      </w:r>
    </w:p>
    <w:p w:rsidR="008813DD" w:rsidRDefault="008813DD" w:rsidP="008813DD">
      <w:pPr>
        <w:spacing w:line="360" w:lineRule="auto"/>
        <w:rPr>
          <w:rFonts w:ascii="仿宋" w:eastAsia="仿宋" w:hAnsi="仿宋" w:cs="仿宋"/>
          <w:sz w:val="24"/>
        </w:rPr>
      </w:pPr>
      <w:r>
        <w:rPr>
          <w:rFonts w:ascii="仿宋" w:eastAsia="仿宋" w:hAnsi="仿宋" w:cs="仿宋" w:hint="eastAsia"/>
          <w:color w:val="000000"/>
          <w:sz w:val="24"/>
        </w:rPr>
        <w:t xml:space="preserve">     4.3</w:t>
      </w:r>
      <w:r>
        <w:rPr>
          <w:rFonts w:ascii="仿宋" w:eastAsia="仿宋" w:hAnsi="仿宋" w:cs="仿宋" w:hint="eastAsia"/>
          <w:sz w:val="24"/>
        </w:rPr>
        <w:t>烘干、折叠质量要求</w:t>
      </w:r>
    </w:p>
    <w:p w:rsidR="008813DD" w:rsidRDefault="008813DD" w:rsidP="008813DD">
      <w:pPr>
        <w:spacing w:line="360" w:lineRule="auto"/>
        <w:rPr>
          <w:rFonts w:ascii="仿宋" w:eastAsia="仿宋" w:hAnsi="仿宋" w:cs="仿宋"/>
          <w:sz w:val="24"/>
        </w:rPr>
      </w:pPr>
      <w:r>
        <w:rPr>
          <w:rFonts w:ascii="仿宋" w:eastAsia="仿宋" w:hAnsi="仿宋" w:cs="仿宋" w:hint="eastAsia"/>
          <w:sz w:val="24"/>
        </w:rPr>
        <w:t xml:space="preserve">     4.3.1烘干时按质地、品种、类别、数量进行装机；</w:t>
      </w:r>
    </w:p>
    <w:p w:rsidR="008813DD" w:rsidRDefault="008813DD" w:rsidP="008813DD">
      <w:pPr>
        <w:spacing w:line="360" w:lineRule="auto"/>
        <w:rPr>
          <w:rFonts w:ascii="仿宋" w:eastAsia="仿宋" w:hAnsi="仿宋" w:cs="仿宋"/>
          <w:sz w:val="24"/>
        </w:rPr>
      </w:pPr>
      <w:r>
        <w:rPr>
          <w:rFonts w:ascii="仿宋" w:eastAsia="仿宋" w:hAnsi="仿宋" w:cs="仿宋" w:hint="eastAsia"/>
          <w:sz w:val="24"/>
        </w:rPr>
        <w:t xml:space="preserve">     4.3.2烘干后的布草，按不同种类进行折叠、打包；</w:t>
      </w:r>
    </w:p>
    <w:p w:rsidR="008813DD" w:rsidRDefault="008813DD" w:rsidP="008813DD">
      <w:pPr>
        <w:spacing w:line="360" w:lineRule="auto"/>
        <w:ind w:left="1200" w:hangingChars="500" w:hanging="1200"/>
        <w:rPr>
          <w:rFonts w:ascii="仿宋" w:eastAsia="仿宋" w:hAnsi="仿宋" w:cs="仿宋"/>
          <w:sz w:val="24"/>
        </w:rPr>
      </w:pPr>
      <w:r>
        <w:rPr>
          <w:rFonts w:ascii="仿宋" w:eastAsia="仿宋" w:hAnsi="仿宋" w:cs="仿宋" w:hint="eastAsia"/>
          <w:sz w:val="24"/>
        </w:rPr>
        <w:t xml:space="preserve">     4.3.3不能有折角、卷边，手术衣衣领拉平拉直，衣襟、后摆上下拉平，不能有翻袖存在，衣带按要求系好；</w:t>
      </w:r>
    </w:p>
    <w:p w:rsidR="008813DD" w:rsidRDefault="008813DD" w:rsidP="008813DD">
      <w:pPr>
        <w:spacing w:line="360" w:lineRule="auto"/>
        <w:ind w:leftChars="200" w:left="1140" w:hangingChars="300" w:hanging="720"/>
        <w:rPr>
          <w:rFonts w:ascii="仿宋" w:eastAsia="仿宋" w:hAnsi="仿宋" w:cs="仿宋"/>
          <w:sz w:val="24"/>
        </w:rPr>
      </w:pPr>
      <w:r>
        <w:rPr>
          <w:rFonts w:ascii="仿宋" w:eastAsia="仿宋" w:hAnsi="仿宋" w:cs="仿宋" w:hint="eastAsia"/>
          <w:sz w:val="24"/>
        </w:rPr>
        <w:t xml:space="preserve"> 4.3.4对于破、残、缺</w:t>
      </w:r>
      <w:proofErr w:type="gramStart"/>
      <w:r>
        <w:rPr>
          <w:rFonts w:ascii="仿宋" w:eastAsia="仿宋" w:hAnsi="仿宋" w:cs="仿宋" w:hint="eastAsia"/>
          <w:sz w:val="24"/>
        </w:rPr>
        <w:t>的布草在</w:t>
      </w:r>
      <w:proofErr w:type="gramEnd"/>
      <w:r>
        <w:rPr>
          <w:rFonts w:ascii="仿宋" w:eastAsia="仿宋" w:hAnsi="仿宋" w:cs="仿宋" w:hint="eastAsia"/>
          <w:sz w:val="24"/>
        </w:rPr>
        <w:t>折叠时必须挑出，并按照统一规格进行打包计数，包中要加入工作号码；</w:t>
      </w:r>
    </w:p>
    <w:p w:rsidR="008813DD" w:rsidRDefault="008813DD" w:rsidP="008813DD">
      <w:pPr>
        <w:spacing w:line="360" w:lineRule="auto"/>
        <w:ind w:left="420"/>
        <w:rPr>
          <w:rFonts w:ascii="仿宋" w:eastAsia="仿宋" w:hAnsi="仿宋" w:cs="仿宋"/>
          <w:color w:val="0070C0"/>
          <w:sz w:val="24"/>
        </w:rPr>
      </w:pPr>
      <w:r>
        <w:rPr>
          <w:rFonts w:ascii="仿宋" w:eastAsia="仿宋" w:hAnsi="仿宋" w:cs="仿宋" w:hint="eastAsia"/>
          <w:sz w:val="24"/>
        </w:rPr>
        <w:t xml:space="preserve"> 4.3.5</w:t>
      </w:r>
      <w:r>
        <w:rPr>
          <w:rFonts w:ascii="仿宋" w:eastAsia="仿宋" w:hAnsi="仿宋" w:cs="仿宋" w:hint="eastAsia"/>
          <w:color w:val="000000"/>
          <w:sz w:val="24"/>
        </w:rPr>
        <w:t>折叠打包正确率不低于99 %。</w:t>
      </w:r>
    </w:p>
    <w:p w:rsidR="008813DD" w:rsidRDefault="008813DD" w:rsidP="008813DD">
      <w:pPr>
        <w:spacing w:line="360" w:lineRule="auto"/>
        <w:ind w:left="1200" w:hangingChars="500" w:hanging="1200"/>
        <w:rPr>
          <w:rFonts w:ascii="仿宋" w:eastAsia="仿宋" w:hAnsi="仿宋" w:cs="仿宋"/>
          <w:sz w:val="24"/>
        </w:rPr>
      </w:pPr>
      <w:r>
        <w:rPr>
          <w:rFonts w:ascii="仿宋" w:eastAsia="仿宋" w:hAnsi="仿宋" w:cs="仿宋" w:hint="eastAsia"/>
          <w:sz w:val="24"/>
        </w:rPr>
        <w:t xml:space="preserve">     4.4 缝补、拆做质量要求</w:t>
      </w:r>
    </w:p>
    <w:p w:rsidR="008813DD" w:rsidRDefault="008813DD" w:rsidP="008813DD">
      <w:pPr>
        <w:spacing w:line="360" w:lineRule="auto"/>
        <w:ind w:left="1200" w:hangingChars="500" w:hanging="1200"/>
        <w:rPr>
          <w:rFonts w:ascii="仿宋" w:eastAsia="仿宋" w:hAnsi="仿宋" w:cs="仿宋"/>
          <w:sz w:val="24"/>
        </w:rPr>
      </w:pPr>
      <w:r>
        <w:rPr>
          <w:rFonts w:ascii="仿宋" w:eastAsia="仿宋" w:hAnsi="仿宋" w:cs="仿宋" w:hint="eastAsia"/>
          <w:sz w:val="24"/>
        </w:rPr>
        <w:t xml:space="preserve">     4.4.1 手术室报残敷料原则上不做缝补处理，但在不影响手术室敷料使用和节约成本的原则下，可适当修改敷料（大改小）；</w:t>
      </w:r>
    </w:p>
    <w:p w:rsidR="008813DD" w:rsidRDefault="008813DD" w:rsidP="008813DD">
      <w:pPr>
        <w:spacing w:line="360" w:lineRule="auto"/>
        <w:ind w:left="420"/>
        <w:rPr>
          <w:rFonts w:ascii="仿宋" w:eastAsia="仿宋" w:hAnsi="仿宋" w:cs="仿宋"/>
          <w:color w:val="000000"/>
          <w:sz w:val="24"/>
        </w:rPr>
      </w:pPr>
      <w:r>
        <w:rPr>
          <w:rFonts w:ascii="仿宋" w:eastAsia="仿宋" w:hAnsi="仿宋" w:cs="仿宋" w:hint="eastAsia"/>
          <w:sz w:val="24"/>
        </w:rPr>
        <w:t xml:space="preserve"> 4.4.2</w:t>
      </w:r>
      <w:r>
        <w:rPr>
          <w:rFonts w:ascii="仿宋" w:eastAsia="仿宋" w:hAnsi="仿宋" w:cs="仿宋" w:hint="eastAsia"/>
          <w:color w:val="000000"/>
          <w:sz w:val="24"/>
        </w:rPr>
        <w:t>包布不能进行二次缝补；</w:t>
      </w:r>
    </w:p>
    <w:p w:rsidR="008813DD" w:rsidRDefault="008813DD" w:rsidP="008813DD">
      <w:pPr>
        <w:spacing w:line="360" w:lineRule="auto"/>
        <w:ind w:leftChars="267" w:left="1281" w:hangingChars="300" w:hanging="720"/>
        <w:rPr>
          <w:rFonts w:ascii="仿宋" w:eastAsia="仿宋" w:hAnsi="仿宋" w:cs="仿宋"/>
          <w:sz w:val="24"/>
        </w:rPr>
      </w:pPr>
      <w:r>
        <w:rPr>
          <w:rFonts w:ascii="仿宋" w:eastAsia="仿宋" w:hAnsi="仿宋" w:cs="仿宋" w:hint="eastAsia"/>
          <w:color w:val="000000"/>
          <w:sz w:val="24"/>
        </w:rPr>
        <w:t>4.4.3</w:t>
      </w:r>
      <w:r>
        <w:rPr>
          <w:rFonts w:ascii="仿宋" w:eastAsia="仿宋" w:hAnsi="仿宋" w:cs="仿宋" w:hint="eastAsia"/>
          <w:sz w:val="24"/>
        </w:rPr>
        <w:t>其他种类敷料缝补必须细致认真，补丁对齐、对色、补平、针孔均匀，线头剪掉。</w:t>
      </w:r>
    </w:p>
    <w:p w:rsidR="008813DD" w:rsidRDefault="008813DD" w:rsidP="008813DD">
      <w:pPr>
        <w:spacing w:line="360" w:lineRule="auto"/>
        <w:ind w:firstLineChars="200" w:firstLine="482"/>
        <w:rPr>
          <w:rFonts w:ascii="仿宋" w:eastAsia="仿宋" w:hAnsi="仿宋" w:cs="仿宋"/>
          <w:b/>
          <w:sz w:val="24"/>
        </w:rPr>
      </w:pPr>
      <w:r>
        <w:rPr>
          <w:rFonts w:ascii="仿宋" w:eastAsia="仿宋" w:hAnsi="仿宋" w:cs="仿宋" w:hint="eastAsia"/>
          <w:b/>
          <w:sz w:val="24"/>
        </w:rPr>
        <w:lastRenderedPageBreak/>
        <w:t>5.洗涤公司储存运输质量规范</w:t>
      </w:r>
    </w:p>
    <w:p w:rsidR="008813DD" w:rsidRDefault="008813DD" w:rsidP="008813DD">
      <w:pPr>
        <w:spacing w:line="360" w:lineRule="auto"/>
        <w:ind w:left="1200" w:hangingChars="500" w:hanging="1200"/>
        <w:rPr>
          <w:rFonts w:ascii="仿宋" w:eastAsia="仿宋" w:hAnsi="仿宋" w:cs="仿宋"/>
          <w:sz w:val="24"/>
        </w:rPr>
      </w:pPr>
      <w:r>
        <w:rPr>
          <w:rFonts w:ascii="仿宋" w:eastAsia="仿宋" w:hAnsi="仿宋" w:cs="仿宋" w:hint="eastAsia"/>
          <w:sz w:val="24"/>
        </w:rPr>
        <w:t xml:space="preserve">     5.1</w:t>
      </w:r>
      <w:proofErr w:type="gramStart"/>
      <w:r>
        <w:rPr>
          <w:rFonts w:ascii="仿宋" w:eastAsia="仿宋" w:hAnsi="仿宋" w:cs="仿宋" w:hint="eastAsia"/>
          <w:sz w:val="24"/>
        </w:rPr>
        <w:t>清洁布草的</w:t>
      </w:r>
      <w:proofErr w:type="gramEnd"/>
      <w:r>
        <w:rPr>
          <w:rFonts w:ascii="仿宋" w:eastAsia="仿宋" w:hAnsi="仿宋" w:cs="仿宋" w:hint="eastAsia"/>
          <w:sz w:val="24"/>
        </w:rPr>
        <w:t>储存区应清洁干燥，无霉菌滋生；</w:t>
      </w:r>
    </w:p>
    <w:p w:rsidR="008813DD" w:rsidRDefault="008813DD" w:rsidP="008813DD">
      <w:pPr>
        <w:spacing w:line="360" w:lineRule="auto"/>
        <w:ind w:leftChars="267" w:left="1281" w:hangingChars="300" w:hanging="720"/>
        <w:rPr>
          <w:rFonts w:ascii="仿宋" w:eastAsia="仿宋" w:hAnsi="仿宋" w:cs="仿宋"/>
          <w:color w:val="000000"/>
          <w:sz w:val="24"/>
        </w:rPr>
      </w:pPr>
      <w:r>
        <w:rPr>
          <w:rFonts w:ascii="仿宋" w:eastAsia="仿宋" w:hAnsi="仿宋" w:cs="仿宋" w:hint="eastAsia"/>
          <w:sz w:val="24"/>
        </w:rPr>
        <w:t>5.2</w:t>
      </w:r>
      <w:proofErr w:type="gramStart"/>
      <w:r>
        <w:rPr>
          <w:rFonts w:ascii="仿宋" w:eastAsia="仿宋" w:hAnsi="仿宋" w:cs="仿宋" w:hint="eastAsia"/>
          <w:sz w:val="24"/>
        </w:rPr>
        <w:t>清洁布草应</w:t>
      </w:r>
      <w:proofErr w:type="gramEnd"/>
      <w:r>
        <w:rPr>
          <w:rFonts w:ascii="仿宋" w:eastAsia="仿宋" w:hAnsi="仿宋" w:cs="仿宋" w:hint="eastAsia"/>
          <w:sz w:val="24"/>
        </w:rPr>
        <w:t>干燥、通风的物架上保存，距离地面≥20㎝，距离墙面≥5㎝，距离屋顶</w:t>
      </w:r>
      <w:r>
        <w:rPr>
          <w:rFonts w:ascii="仿宋" w:eastAsia="仿宋" w:hAnsi="仿宋" w:cs="仿宋" w:hint="eastAsia"/>
          <w:color w:val="000000"/>
          <w:sz w:val="24"/>
        </w:rPr>
        <w:t>≥50㎝；</w:t>
      </w:r>
    </w:p>
    <w:p w:rsidR="008813DD" w:rsidRDefault="008813DD" w:rsidP="008813DD">
      <w:pPr>
        <w:spacing w:line="360" w:lineRule="auto"/>
        <w:ind w:leftChars="267" w:left="1281" w:hangingChars="300" w:hanging="720"/>
        <w:rPr>
          <w:rFonts w:ascii="仿宋" w:eastAsia="仿宋" w:hAnsi="仿宋" w:cs="仿宋"/>
          <w:color w:val="000000"/>
          <w:sz w:val="24"/>
        </w:rPr>
      </w:pPr>
      <w:r>
        <w:rPr>
          <w:rFonts w:ascii="仿宋" w:eastAsia="仿宋" w:hAnsi="仿宋" w:cs="仿宋" w:hint="eastAsia"/>
          <w:color w:val="000000"/>
          <w:sz w:val="24"/>
        </w:rPr>
        <w:t>5.3到达时间固定，应使用密闭的车辆运输，放置科室指定位置，并拆除外包装；</w:t>
      </w:r>
    </w:p>
    <w:p w:rsidR="008813DD" w:rsidRDefault="008813DD" w:rsidP="008813DD">
      <w:pPr>
        <w:spacing w:line="360" w:lineRule="auto"/>
        <w:ind w:leftChars="267" w:left="1281" w:hangingChars="300" w:hanging="720"/>
        <w:rPr>
          <w:rFonts w:ascii="仿宋" w:eastAsia="仿宋" w:hAnsi="仿宋" w:cs="仿宋"/>
          <w:color w:val="000000"/>
          <w:sz w:val="24"/>
        </w:rPr>
      </w:pPr>
      <w:r>
        <w:rPr>
          <w:rFonts w:ascii="仿宋" w:eastAsia="仿宋" w:hAnsi="仿宋" w:cs="仿宋" w:hint="eastAsia"/>
          <w:color w:val="000000"/>
          <w:sz w:val="24"/>
        </w:rPr>
        <w:t>5.4污染</w:t>
      </w:r>
      <w:proofErr w:type="gramStart"/>
      <w:r>
        <w:rPr>
          <w:rFonts w:ascii="仿宋" w:eastAsia="仿宋" w:hAnsi="仿宋" w:cs="仿宋" w:hint="eastAsia"/>
          <w:color w:val="000000"/>
          <w:sz w:val="24"/>
        </w:rPr>
        <w:t>布草不得</w:t>
      </w:r>
      <w:proofErr w:type="gramEnd"/>
      <w:r>
        <w:rPr>
          <w:rFonts w:ascii="仿宋" w:eastAsia="仿宋" w:hAnsi="仿宋" w:cs="仿宋" w:hint="eastAsia"/>
          <w:color w:val="000000"/>
          <w:sz w:val="24"/>
        </w:rPr>
        <w:t>与</w:t>
      </w:r>
      <w:proofErr w:type="gramStart"/>
      <w:r>
        <w:rPr>
          <w:rFonts w:ascii="仿宋" w:eastAsia="仿宋" w:hAnsi="仿宋" w:cs="仿宋" w:hint="eastAsia"/>
          <w:color w:val="000000"/>
          <w:sz w:val="24"/>
        </w:rPr>
        <w:t>洁净布草混装</w:t>
      </w:r>
      <w:proofErr w:type="gramEnd"/>
      <w:r>
        <w:rPr>
          <w:rFonts w:ascii="仿宋" w:eastAsia="仿宋" w:hAnsi="仿宋" w:cs="仿宋" w:hint="eastAsia"/>
          <w:color w:val="000000"/>
          <w:sz w:val="24"/>
        </w:rPr>
        <w:t>，放置应有各自独立区域；</w:t>
      </w:r>
    </w:p>
    <w:p w:rsidR="008813DD" w:rsidRDefault="008813DD" w:rsidP="008813DD">
      <w:pPr>
        <w:spacing w:line="360" w:lineRule="auto"/>
        <w:ind w:leftChars="267" w:left="1281" w:hangingChars="300" w:hanging="720"/>
        <w:rPr>
          <w:rFonts w:ascii="仿宋" w:eastAsia="仿宋" w:hAnsi="仿宋" w:cs="仿宋"/>
          <w:color w:val="000000"/>
          <w:sz w:val="24"/>
        </w:rPr>
      </w:pPr>
      <w:r>
        <w:rPr>
          <w:rFonts w:ascii="仿宋" w:eastAsia="仿宋" w:hAnsi="仿宋" w:cs="仿宋" w:hint="eastAsia"/>
          <w:color w:val="000000"/>
          <w:sz w:val="24"/>
        </w:rPr>
        <w:t>5.5</w:t>
      </w:r>
      <w:proofErr w:type="gramStart"/>
      <w:r>
        <w:rPr>
          <w:rFonts w:ascii="仿宋" w:eastAsia="仿宋" w:hAnsi="仿宋" w:cs="仿宋" w:hint="eastAsia"/>
          <w:color w:val="000000"/>
          <w:sz w:val="24"/>
        </w:rPr>
        <w:t>布草应</w:t>
      </w:r>
      <w:proofErr w:type="gramEnd"/>
      <w:r>
        <w:rPr>
          <w:rFonts w:ascii="仿宋" w:eastAsia="仿宋" w:hAnsi="仿宋" w:cs="仿宋" w:hint="eastAsia"/>
          <w:color w:val="000000"/>
          <w:sz w:val="24"/>
        </w:rPr>
        <w:t>分包装运输，并有明显标识；</w:t>
      </w:r>
    </w:p>
    <w:p w:rsidR="008813DD" w:rsidRDefault="008813DD" w:rsidP="008813DD">
      <w:pPr>
        <w:spacing w:line="360" w:lineRule="auto"/>
        <w:ind w:leftChars="267" w:left="1281" w:hangingChars="300" w:hanging="720"/>
        <w:rPr>
          <w:rFonts w:ascii="仿宋" w:eastAsia="仿宋" w:hAnsi="仿宋" w:cs="仿宋"/>
          <w:color w:val="000000"/>
          <w:sz w:val="24"/>
        </w:rPr>
      </w:pPr>
      <w:proofErr w:type="gramStart"/>
      <w:r>
        <w:rPr>
          <w:rFonts w:ascii="仿宋" w:eastAsia="仿宋" w:hAnsi="仿宋" w:cs="仿宋" w:hint="eastAsia"/>
          <w:color w:val="000000"/>
          <w:sz w:val="24"/>
        </w:rPr>
        <w:t>污染布草应</w:t>
      </w:r>
      <w:proofErr w:type="gramEnd"/>
      <w:r>
        <w:rPr>
          <w:rFonts w:ascii="仿宋" w:eastAsia="仿宋" w:hAnsi="仿宋" w:cs="仿宋" w:hint="eastAsia"/>
          <w:color w:val="000000"/>
          <w:sz w:val="24"/>
        </w:rPr>
        <w:t>装入专用布袋运输；洁净</w:t>
      </w:r>
      <w:proofErr w:type="gramStart"/>
      <w:r>
        <w:rPr>
          <w:rFonts w:ascii="仿宋" w:eastAsia="仿宋" w:hAnsi="仿宋" w:cs="仿宋" w:hint="eastAsia"/>
          <w:color w:val="000000"/>
          <w:sz w:val="24"/>
        </w:rPr>
        <w:t>布草可</w:t>
      </w:r>
      <w:proofErr w:type="gramEnd"/>
      <w:r>
        <w:rPr>
          <w:rFonts w:ascii="仿宋" w:eastAsia="仿宋" w:hAnsi="仿宋" w:cs="仿宋" w:hint="eastAsia"/>
          <w:color w:val="000000"/>
          <w:sz w:val="24"/>
        </w:rPr>
        <w:t>使用包皮（洗涤公司提供专用布袋-防水、可清洗、可缩口）</w:t>
      </w:r>
    </w:p>
    <w:p w:rsidR="008813DD" w:rsidRDefault="008813DD" w:rsidP="008813DD">
      <w:pPr>
        <w:spacing w:line="360" w:lineRule="auto"/>
        <w:ind w:leftChars="267" w:left="1281" w:hangingChars="300" w:hanging="720"/>
        <w:rPr>
          <w:rFonts w:ascii="仿宋" w:eastAsia="仿宋" w:hAnsi="仿宋" w:cs="仿宋"/>
          <w:color w:val="000000"/>
          <w:sz w:val="24"/>
        </w:rPr>
      </w:pPr>
      <w:r>
        <w:rPr>
          <w:rFonts w:ascii="仿宋" w:eastAsia="仿宋" w:hAnsi="仿宋" w:cs="仿宋" w:hint="eastAsia"/>
          <w:color w:val="000000"/>
          <w:sz w:val="24"/>
        </w:rPr>
        <w:t>5.6运送过</w:t>
      </w:r>
      <w:proofErr w:type="gramStart"/>
      <w:r>
        <w:rPr>
          <w:rFonts w:ascii="仿宋" w:eastAsia="仿宋" w:hAnsi="仿宋" w:cs="仿宋" w:hint="eastAsia"/>
          <w:color w:val="000000"/>
          <w:sz w:val="24"/>
        </w:rPr>
        <w:t>污染布草的</w:t>
      </w:r>
      <w:proofErr w:type="gramEnd"/>
      <w:r>
        <w:rPr>
          <w:rFonts w:ascii="仿宋" w:eastAsia="仿宋" w:hAnsi="仿宋" w:cs="仿宋" w:hint="eastAsia"/>
          <w:color w:val="000000"/>
          <w:sz w:val="24"/>
        </w:rPr>
        <w:t>车辆应及时进行清洁和消毒。</w:t>
      </w:r>
    </w:p>
    <w:p w:rsidR="008813DD" w:rsidRDefault="008813DD" w:rsidP="008813DD">
      <w:pPr>
        <w:spacing w:line="360" w:lineRule="auto"/>
        <w:ind w:firstLineChars="200" w:firstLine="482"/>
        <w:rPr>
          <w:rFonts w:ascii="仿宋" w:eastAsia="仿宋" w:hAnsi="仿宋" w:cs="仿宋"/>
          <w:b/>
          <w:sz w:val="24"/>
        </w:rPr>
      </w:pPr>
      <w:r>
        <w:rPr>
          <w:rFonts w:ascii="仿宋" w:eastAsia="仿宋" w:hAnsi="仿宋" w:cs="仿宋" w:hint="eastAsia"/>
          <w:b/>
          <w:sz w:val="24"/>
        </w:rPr>
        <w:t>6.手术室布草包装规范</w:t>
      </w:r>
    </w:p>
    <w:p w:rsidR="008813DD" w:rsidRDefault="008813DD" w:rsidP="008813DD">
      <w:pPr>
        <w:spacing w:line="360" w:lineRule="auto"/>
        <w:ind w:leftChars="267" w:left="1281" w:hangingChars="300" w:hanging="720"/>
        <w:rPr>
          <w:rFonts w:ascii="仿宋" w:eastAsia="仿宋" w:hAnsi="仿宋" w:cs="仿宋"/>
          <w:color w:val="000000"/>
          <w:sz w:val="24"/>
        </w:rPr>
      </w:pPr>
      <w:r>
        <w:rPr>
          <w:rFonts w:ascii="仿宋" w:eastAsia="仿宋" w:hAnsi="仿宋" w:cs="仿宋" w:hint="eastAsia"/>
          <w:color w:val="000000"/>
          <w:sz w:val="24"/>
        </w:rPr>
        <w:t>6.1  敷料大包、搭桥包包装要求紧密、不松散，体积为：</w:t>
      </w:r>
      <w:proofErr w:type="gramStart"/>
      <w:r>
        <w:rPr>
          <w:rFonts w:ascii="仿宋" w:eastAsia="仿宋" w:hAnsi="仿宋" w:cs="仿宋" w:hint="eastAsia"/>
          <w:color w:val="000000"/>
          <w:sz w:val="24"/>
        </w:rPr>
        <w:t>30×30×</w:t>
      </w:r>
      <w:proofErr w:type="gramEnd"/>
      <w:r>
        <w:rPr>
          <w:rFonts w:ascii="仿宋" w:eastAsia="仿宋" w:hAnsi="仿宋" w:cs="仿宋" w:hint="eastAsia"/>
          <w:color w:val="000000"/>
          <w:sz w:val="24"/>
        </w:rPr>
        <w:t>50cm；</w:t>
      </w:r>
    </w:p>
    <w:p w:rsidR="008813DD" w:rsidRDefault="008813DD" w:rsidP="008813DD">
      <w:pPr>
        <w:spacing w:line="360" w:lineRule="auto"/>
        <w:ind w:leftChars="267" w:left="1281" w:hangingChars="300" w:hanging="720"/>
        <w:rPr>
          <w:rFonts w:ascii="仿宋" w:eastAsia="仿宋" w:hAnsi="仿宋" w:cs="仿宋"/>
          <w:color w:val="000000"/>
          <w:sz w:val="24"/>
        </w:rPr>
      </w:pPr>
      <w:r>
        <w:rPr>
          <w:rFonts w:ascii="仿宋" w:eastAsia="仿宋" w:hAnsi="仿宋" w:cs="仿宋" w:hint="eastAsia"/>
          <w:color w:val="000000"/>
          <w:sz w:val="24"/>
        </w:rPr>
        <w:t>6.2敷料</w:t>
      </w:r>
      <w:proofErr w:type="gramStart"/>
      <w:r>
        <w:rPr>
          <w:rFonts w:ascii="仿宋" w:eastAsia="仿宋" w:hAnsi="仿宋" w:cs="仿宋" w:hint="eastAsia"/>
          <w:color w:val="000000"/>
          <w:sz w:val="24"/>
        </w:rPr>
        <w:t>包使用</w:t>
      </w:r>
      <w:proofErr w:type="gramEnd"/>
      <w:r>
        <w:rPr>
          <w:rFonts w:ascii="仿宋" w:eastAsia="仿宋" w:hAnsi="仿宋" w:cs="仿宋" w:hint="eastAsia"/>
          <w:color w:val="000000"/>
          <w:sz w:val="24"/>
        </w:rPr>
        <w:t>的3M胶带统一长度：粘贴位置规范统一，不应有断裂（24CM、12个标识）；</w:t>
      </w:r>
    </w:p>
    <w:p w:rsidR="008813DD" w:rsidRDefault="008813DD" w:rsidP="008813DD">
      <w:pPr>
        <w:spacing w:line="360" w:lineRule="auto"/>
        <w:ind w:leftChars="267" w:left="1281" w:hangingChars="300" w:hanging="720"/>
        <w:rPr>
          <w:rFonts w:ascii="仿宋" w:eastAsia="仿宋" w:hAnsi="仿宋" w:cs="仿宋"/>
          <w:color w:val="000000"/>
          <w:sz w:val="24"/>
        </w:rPr>
      </w:pPr>
      <w:r>
        <w:rPr>
          <w:rFonts w:ascii="仿宋" w:eastAsia="仿宋" w:hAnsi="仿宋" w:cs="仿宋" w:hint="eastAsia"/>
          <w:color w:val="000000"/>
          <w:sz w:val="24"/>
        </w:rPr>
        <w:t>6.3手术衣包装要求：手术衣上放置2块毛巾，共3件手术衣6块毛巾</w:t>
      </w:r>
    </w:p>
    <w:p w:rsidR="008813DD" w:rsidRDefault="008813DD" w:rsidP="008813DD">
      <w:pPr>
        <w:spacing w:line="360" w:lineRule="auto"/>
        <w:ind w:leftChars="267" w:left="1281" w:hangingChars="300" w:hanging="720"/>
        <w:rPr>
          <w:rFonts w:ascii="仿宋" w:eastAsia="仿宋" w:hAnsi="仿宋" w:cs="仿宋"/>
          <w:color w:val="000000"/>
          <w:sz w:val="24"/>
        </w:rPr>
      </w:pPr>
      <w:r>
        <w:rPr>
          <w:rFonts w:ascii="仿宋" w:eastAsia="仿宋" w:hAnsi="仿宋" w:cs="仿宋" w:hint="eastAsia"/>
          <w:color w:val="000000"/>
          <w:sz w:val="24"/>
        </w:rPr>
        <w:t>手术衣带齐全系好，符合要求，不能有缺失，袖口无破损；</w:t>
      </w:r>
    </w:p>
    <w:p w:rsidR="008813DD" w:rsidRDefault="008813DD" w:rsidP="008813DD">
      <w:pPr>
        <w:spacing w:line="360" w:lineRule="auto"/>
        <w:ind w:leftChars="267" w:left="1281" w:hangingChars="300" w:hanging="720"/>
        <w:rPr>
          <w:rFonts w:ascii="仿宋" w:eastAsia="仿宋" w:hAnsi="仿宋" w:cs="仿宋"/>
          <w:color w:val="000000"/>
          <w:sz w:val="24"/>
        </w:rPr>
      </w:pPr>
      <w:r>
        <w:rPr>
          <w:rFonts w:ascii="仿宋" w:eastAsia="仿宋" w:hAnsi="仿宋" w:cs="仿宋" w:hint="eastAsia"/>
          <w:color w:val="000000"/>
          <w:sz w:val="24"/>
        </w:rPr>
        <w:t>单件手术衣包装每日5包；</w:t>
      </w:r>
    </w:p>
    <w:p w:rsidR="008813DD" w:rsidRDefault="008813DD" w:rsidP="008813DD">
      <w:pPr>
        <w:spacing w:line="360" w:lineRule="auto"/>
        <w:ind w:leftChars="267" w:left="1281" w:hangingChars="300" w:hanging="720"/>
        <w:rPr>
          <w:rFonts w:ascii="仿宋" w:eastAsia="仿宋" w:hAnsi="仿宋" w:cs="仿宋"/>
          <w:color w:val="000000"/>
          <w:sz w:val="24"/>
        </w:rPr>
      </w:pPr>
      <w:r>
        <w:rPr>
          <w:rFonts w:ascii="仿宋" w:eastAsia="仿宋" w:hAnsi="仿宋" w:cs="仿宋" w:hint="eastAsia"/>
          <w:color w:val="000000"/>
          <w:sz w:val="24"/>
        </w:rPr>
        <w:t>6.4</w:t>
      </w:r>
      <w:proofErr w:type="gramStart"/>
      <w:r>
        <w:rPr>
          <w:rFonts w:ascii="仿宋" w:eastAsia="仿宋" w:hAnsi="仿宋" w:cs="仿宋" w:hint="eastAsia"/>
          <w:color w:val="000000"/>
          <w:sz w:val="24"/>
        </w:rPr>
        <w:t>各规格口单应</w:t>
      </w:r>
      <w:proofErr w:type="gramEnd"/>
      <w:r>
        <w:rPr>
          <w:rFonts w:ascii="仿宋" w:eastAsia="仿宋" w:hAnsi="仿宋" w:cs="仿宋" w:hint="eastAsia"/>
          <w:color w:val="000000"/>
          <w:sz w:val="24"/>
        </w:rPr>
        <w:t>检查系带齐全，无剪切敷料现象；</w:t>
      </w:r>
    </w:p>
    <w:p w:rsidR="008813DD" w:rsidRDefault="008813DD" w:rsidP="008813DD">
      <w:pPr>
        <w:spacing w:line="360" w:lineRule="auto"/>
        <w:ind w:leftChars="267" w:left="1281" w:hangingChars="300" w:hanging="720"/>
        <w:rPr>
          <w:rFonts w:ascii="仿宋" w:eastAsia="仿宋" w:hAnsi="仿宋" w:cs="仿宋"/>
          <w:color w:val="000000"/>
          <w:sz w:val="24"/>
        </w:rPr>
      </w:pPr>
      <w:r>
        <w:rPr>
          <w:rFonts w:ascii="仿宋" w:eastAsia="仿宋" w:hAnsi="仿宋" w:cs="仿宋" w:hint="eastAsia"/>
          <w:color w:val="000000"/>
          <w:sz w:val="24"/>
        </w:rPr>
        <w:t>6.5手术敷料包包装要符合规范要求；</w:t>
      </w:r>
    </w:p>
    <w:p w:rsidR="008813DD" w:rsidRDefault="008813DD" w:rsidP="008813DD">
      <w:pPr>
        <w:spacing w:line="360" w:lineRule="auto"/>
        <w:ind w:leftChars="267" w:left="1281" w:hangingChars="300" w:hanging="720"/>
        <w:rPr>
          <w:rFonts w:ascii="仿宋" w:eastAsia="仿宋" w:hAnsi="仿宋" w:cs="仿宋"/>
          <w:color w:val="000000"/>
          <w:sz w:val="24"/>
        </w:rPr>
      </w:pPr>
      <w:r>
        <w:rPr>
          <w:rFonts w:ascii="仿宋" w:eastAsia="仿宋" w:hAnsi="仿宋" w:cs="仿宋" w:hint="eastAsia"/>
          <w:color w:val="000000"/>
          <w:sz w:val="24"/>
        </w:rPr>
        <w:t>6.6手术敷料包在运输时，应将手术衣与</w:t>
      </w:r>
      <w:proofErr w:type="gramStart"/>
      <w:r>
        <w:rPr>
          <w:rFonts w:ascii="仿宋" w:eastAsia="仿宋" w:hAnsi="仿宋" w:cs="仿宋" w:hint="eastAsia"/>
          <w:color w:val="000000"/>
          <w:sz w:val="24"/>
        </w:rPr>
        <w:t>口单包分别</w:t>
      </w:r>
      <w:proofErr w:type="gramEnd"/>
      <w:r>
        <w:rPr>
          <w:rFonts w:ascii="仿宋" w:eastAsia="仿宋" w:hAnsi="仿宋" w:cs="仿宋" w:hint="eastAsia"/>
          <w:color w:val="000000"/>
          <w:sz w:val="24"/>
        </w:rPr>
        <w:t>包裹，便于清点；</w:t>
      </w:r>
    </w:p>
    <w:p w:rsidR="008813DD" w:rsidRDefault="008813DD" w:rsidP="008813DD">
      <w:pPr>
        <w:spacing w:line="360" w:lineRule="auto"/>
        <w:ind w:leftChars="267" w:left="1281" w:hangingChars="300" w:hanging="720"/>
        <w:rPr>
          <w:rFonts w:ascii="仿宋" w:eastAsia="仿宋" w:hAnsi="仿宋" w:cs="仿宋"/>
          <w:color w:val="000000"/>
          <w:sz w:val="24"/>
        </w:rPr>
      </w:pPr>
      <w:r>
        <w:rPr>
          <w:rFonts w:ascii="仿宋" w:eastAsia="仿宋" w:hAnsi="仿宋" w:cs="仿宋" w:hint="eastAsia"/>
          <w:color w:val="000000"/>
          <w:sz w:val="24"/>
        </w:rPr>
        <w:t>6.7各种类打包好的敷料包，包外要正确粘贴包裹名称及操作人员代码，粘贴位置正确。</w:t>
      </w:r>
    </w:p>
    <w:p w:rsidR="008813DD" w:rsidRDefault="008813DD" w:rsidP="008813DD">
      <w:pPr>
        <w:spacing w:line="360" w:lineRule="auto"/>
        <w:ind w:firstLine="405"/>
        <w:rPr>
          <w:rFonts w:ascii="仿宋" w:eastAsia="仿宋" w:hAnsi="仿宋" w:cs="仿宋"/>
          <w:b/>
          <w:color w:val="000000"/>
          <w:sz w:val="24"/>
        </w:rPr>
      </w:pPr>
      <w:r>
        <w:rPr>
          <w:rFonts w:ascii="仿宋" w:eastAsia="仿宋" w:hAnsi="仿宋" w:cs="仿宋" w:hint="eastAsia"/>
          <w:b/>
          <w:color w:val="000000"/>
          <w:sz w:val="24"/>
        </w:rPr>
        <w:t>7.</w:t>
      </w:r>
      <w:proofErr w:type="gramStart"/>
      <w:r>
        <w:rPr>
          <w:rFonts w:ascii="仿宋" w:eastAsia="仿宋" w:hAnsi="仿宋" w:cs="仿宋" w:hint="eastAsia"/>
          <w:b/>
          <w:color w:val="000000"/>
          <w:sz w:val="24"/>
        </w:rPr>
        <w:t>导管室</w:t>
      </w:r>
      <w:proofErr w:type="gramEnd"/>
      <w:r>
        <w:rPr>
          <w:rFonts w:ascii="仿宋" w:eastAsia="仿宋" w:hAnsi="仿宋" w:cs="仿宋" w:hint="eastAsia"/>
          <w:b/>
          <w:color w:val="000000"/>
          <w:sz w:val="24"/>
        </w:rPr>
        <w:t>布草包装规范</w:t>
      </w:r>
    </w:p>
    <w:p w:rsidR="008813DD" w:rsidRDefault="008813DD" w:rsidP="008813DD">
      <w:pPr>
        <w:spacing w:line="360" w:lineRule="auto"/>
        <w:ind w:firstLine="405"/>
        <w:rPr>
          <w:rFonts w:ascii="仿宋" w:eastAsia="仿宋" w:hAnsi="仿宋" w:cs="仿宋"/>
          <w:color w:val="000000"/>
          <w:sz w:val="24"/>
        </w:rPr>
      </w:pPr>
      <w:r>
        <w:rPr>
          <w:rFonts w:ascii="仿宋" w:eastAsia="仿宋" w:hAnsi="仿宋" w:cs="仿宋" w:hint="eastAsia"/>
          <w:color w:val="000000"/>
          <w:sz w:val="24"/>
        </w:rPr>
        <w:t>7.1介入辅料大包、搭桥包包装要求紧密、不松散，体积为：30*30*50cm；</w:t>
      </w:r>
    </w:p>
    <w:p w:rsidR="008813DD" w:rsidRDefault="008813DD" w:rsidP="008813DD">
      <w:pPr>
        <w:spacing w:line="360" w:lineRule="auto"/>
        <w:ind w:firstLine="405"/>
        <w:rPr>
          <w:rFonts w:ascii="仿宋" w:eastAsia="仿宋" w:hAnsi="仿宋" w:cs="仿宋"/>
          <w:color w:val="000000"/>
          <w:sz w:val="24"/>
        </w:rPr>
      </w:pPr>
      <w:r>
        <w:rPr>
          <w:rFonts w:ascii="仿宋" w:eastAsia="仿宋" w:hAnsi="仿宋" w:cs="仿宋" w:hint="eastAsia"/>
          <w:color w:val="000000"/>
          <w:sz w:val="24"/>
        </w:rPr>
        <w:t>7.2敷料</w:t>
      </w:r>
      <w:proofErr w:type="gramStart"/>
      <w:r>
        <w:rPr>
          <w:rFonts w:ascii="仿宋" w:eastAsia="仿宋" w:hAnsi="仿宋" w:cs="仿宋" w:hint="eastAsia"/>
          <w:color w:val="000000"/>
          <w:sz w:val="24"/>
        </w:rPr>
        <w:t>包使用</w:t>
      </w:r>
      <w:proofErr w:type="gramEnd"/>
      <w:r>
        <w:rPr>
          <w:rFonts w:ascii="仿宋" w:eastAsia="仿宋" w:hAnsi="仿宋" w:cs="仿宋" w:hint="eastAsia"/>
          <w:color w:val="000000"/>
          <w:sz w:val="24"/>
        </w:rPr>
        <w:t>的3M胶带统一长度：粘贴位置规范统一，不应有断裂(15cm、8个标识)；</w:t>
      </w:r>
    </w:p>
    <w:p w:rsidR="008813DD" w:rsidRDefault="008813DD" w:rsidP="008813DD">
      <w:pPr>
        <w:spacing w:line="360" w:lineRule="auto"/>
        <w:ind w:leftChars="190" w:left="879" w:hangingChars="200" w:hanging="480"/>
        <w:rPr>
          <w:rFonts w:ascii="仿宋" w:eastAsia="仿宋" w:hAnsi="仿宋" w:cs="仿宋"/>
          <w:color w:val="000000"/>
          <w:sz w:val="24"/>
        </w:rPr>
      </w:pPr>
      <w:r>
        <w:rPr>
          <w:rFonts w:ascii="仿宋" w:eastAsia="仿宋" w:hAnsi="仿宋" w:cs="仿宋" w:hint="eastAsia"/>
          <w:color w:val="000000"/>
          <w:sz w:val="24"/>
        </w:rPr>
        <w:t>7.3介入大包包装要求：治疗</w:t>
      </w:r>
      <w:proofErr w:type="gramStart"/>
      <w:r>
        <w:rPr>
          <w:rFonts w:ascii="仿宋" w:eastAsia="仿宋" w:hAnsi="仿宋" w:cs="仿宋" w:hint="eastAsia"/>
          <w:color w:val="000000"/>
          <w:sz w:val="24"/>
        </w:rPr>
        <w:t>巾</w:t>
      </w:r>
      <w:proofErr w:type="gramEnd"/>
      <w:r>
        <w:rPr>
          <w:rFonts w:ascii="仿宋" w:eastAsia="仿宋" w:hAnsi="仿宋" w:cs="仿宋" w:hint="eastAsia"/>
          <w:color w:val="000000"/>
          <w:sz w:val="24"/>
        </w:rPr>
        <w:t>5块、手术衣2件、大孔</w:t>
      </w:r>
      <w:proofErr w:type="gramStart"/>
      <w:r>
        <w:rPr>
          <w:rFonts w:ascii="仿宋" w:eastAsia="仿宋" w:hAnsi="仿宋" w:cs="仿宋" w:hint="eastAsia"/>
          <w:color w:val="000000"/>
          <w:sz w:val="24"/>
        </w:rPr>
        <w:t>巾</w:t>
      </w:r>
      <w:proofErr w:type="gramEnd"/>
      <w:r>
        <w:rPr>
          <w:rFonts w:ascii="仿宋" w:eastAsia="仿宋" w:hAnsi="仿宋" w:cs="仿宋" w:hint="eastAsia"/>
          <w:color w:val="000000"/>
          <w:sz w:val="24"/>
        </w:rPr>
        <w:t>1块、大包布2块、</w:t>
      </w:r>
      <w:proofErr w:type="gramStart"/>
      <w:r>
        <w:rPr>
          <w:rFonts w:ascii="仿宋" w:eastAsia="仿宋" w:hAnsi="仿宋" w:cs="仿宋" w:hint="eastAsia"/>
          <w:color w:val="000000"/>
          <w:sz w:val="24"/>
        </w:rPr>
        <w:t>指示卡</w:t>
      </w:r>
      <w:proofErr w:type="gramEnd"/>
      <w:r>
        <w:rPr>
          <w:rFonts w:ascii="仿宋" w:eastAsia="仿宋" w:hAnsi="仿宋" w:cs="仿宋" w:hint="eastAsia"/>
          <w:color w:val="000000"/>
          <w:sz w:val="24"/>
        </w:rPr>
        <w:t>1个；</w:t>
      </w:r>
    </w:p>
    <w:p w:rsidR="008813DD" w:rsidRDefault="008813DD" w:rsidP="008813DD">
      <w:pPr>
        <w:spacing w:line="360" w:lineRule="auto"/>
        <w:ind w:leftChars="190" w:left="879" w:hangingChars="200" w:hanging="480"/>
        <w:rPr>
          <w:rFonts w:ascii="仿宋" w:eastAsia="仿宋" w:hAnsi="仿宋" w:cs="仿宋"/>
          <w:color w:val="000000"/>
          <w:sz w:val="24"/>
        </w:rPr>
      </w:pPr>
      <w:r>
        <w:rPr>
          <w:rFonts w:ascii="仿宋" w:eastAsia="仿宋" w:hAnsi="仿宋" w:cs="仿宋" w:hint="eastAsia"/>
          <w:color w:val="000000"/>
          <w:sz w:val="24"/>
        </w:rPr>
        <w:lastRenderedPageBreak/>
        <w:t>7.4擦手毛巾包：使用中号包皮，每包20块毛巾，每日回收脏毛巾及</w:t>
      </w:r>
      <w:proofErr w:type="gramStart"/>
      <w:r>
        <w:rPr>
          <w:rFonts w:ascii="仿宋" w:eastAsia="仿宋" w:hAnsi="仿宋" w:cs="仿宋" w:hint="eastAsia"/>
          <w:color w:val="000000"/>
          <w:sz w:val="24"/>
        </w:rPr>
        <w:t>返回净品毛巾</w:t>
      </w:r>
      <w:proofErr w:type="gramEnd"/>
      <w:r>
        <w:rPr>
          <w:rFonts w:ascii="仿宋" w:eastAsia="仿宋" w:hAnsi="仿宋" w:cs="仿宋" w:hint="eastAsia"/>
          <w:color w:val="000000"/>
          <w:sz w:val="24"/>
        </w:rPr>
        <w:t>需要点清数量和双方签字确认。</w:t>
      </w:r>
    </w:p>
    <w:p w:rsidR="008813DD" w:rsidRDefault="008813DD" w:rsidP="008813DD">
      <w:pPr>
        <w:spacing w:line="360" w:lineRule="auto"/>
        <w:ind w:firstLineChars="200" w:firstLine="482"/>
        <w:rPr>
          <w:rFonts w:ascii="仿宋" w:eastAsia="仿宋" w:hAnsi="仿宋" w:cs="仿宋"/>
          <w:b/>
          <w:sz w:val="24"/>
        </w:rPr>
      </w:pPr>
      <w:r>
        <w:rPr>
          <w:rFonts w:ascii="仿宋" w:eastAsia="仿宋" w:hAnsi="仿宋" w:cs="仿宋" w:hint="eastAsia"/>
          <w:b/>
          <w:sz w:val="24"/>
        </w:rPr>
        <w:t>8.手术室布、</w:t>
      </w:r>
      <w:proofErr w:type="gramStart"/>
      <w:r>
        <w:rPr>
          <w:rFonts w:ascii="仿宋" w:eastAsia="仿宋" w:hAnsi="仿宋" w:cs="仿宋" w:hint="eastAsia"/>
          <w:b/>
          <w:sz w:val="24"/>
        </w:rPr>
        <w:t>导管室草</w:t>
      </w:r>
      <w:proofErr w:type="gramEnd"/>
      <w:r>
        <w:rPr>
          <w:rFonts w:ascii="仿宋" w:eastAsia="仿宋" w:hAnsi="仿宋" w:cs="仿宋" w:hint="eastAsia"/>
          <w:b/>
          <w:sz w:val="24"/>
        </w:rPr>
        <w:t>报残制度及标准</w:t>
      </w:r>
    </w:p>
    <w:p w:rsidR="008813DD" w:rsidRDefault="008813DD" w:rsidP="008813DD">
      <w:pPr>
        <w:spacing w:line="360" w:lineRule="auto"/>
        <w:ind w:leftChars="267" w:left="1281" w:hangingChars="300" w:hanging="720"/>
        <w:rPr>
          <w:rFonts w:ascii="仿宋" w:eastAsia="仿宋" w:hAnsi="仿宋" w:cs="仿宋"/>
          <w:color w:val="000000"/>
          <w:sz w:val="24"/>
        </w:rPr>
      </w:pPr>
      <w:r>
        <w:rPr>
          <w:rFonts w:ascii="仿宋" w:eastAsia="仿宋" w:hAnsi="仿宋" w:cs="仿宋" w:hint="eastAsia"/>
          <w:color w:val="000000"/>
          <w:sz w:val="24"/>
        </w:rPr>
        <w:t>8.1手术室、导管室内有专人（护理员）负责每日接收清点洗涤中心的敷料；</w:t>
      </w:r>
    </w:p>
    <w:p w:rsidR="008813DD" w:rsidRDefault="008813DD" w:rsidP="008813DD">
      <w:pPr>
        <w:spacing w:line="360" w:lineRule="auto"/>
        <w:ind w:leftChars="267" w:left="1281" w:hangingChars="300" w:hanging="720"/>
        <w:rPr>
          <w:rFonts w:ascii="仿宋" w:eastAsia="仿宋" w:hAnsi="仿宋" w:cs="仿宋"/>
          <w:color w:val="000000"/>
          <w:sz w:val="24"/>
        </w:rPr>
      </w:pPr>
      <w:r>
        <w:rPr>
          <w:rFonts w:ascii="仿宋" w:eastAsia="仿宋" w:hAnsi="仿宋" w:cs="仿宋" w:hint="eastAsia"/>
          <w:color w:val="000000"/>
          <w:sz w:val="24"/>
        </w:rPr>
        <w:t>8.2负责记录的项目包括：</w:t>
      </w:r>
    </w:p>
    <w:p w:rsidR="008813DD" w:rsidRDefault="008813DD" w:rsidP="008813DD">
      <w:pPr>
        <w:spacing w:line="360" w:lineRule="auto"/>
        <w:ind w:leftChars="267" w:left="1281" w:hangingChars="300" w:hanging="720"/>
        <w:rPr>
          <w:rFonts w:ascii="仿宋" w:eastAsia="仿宋" w:hAnsi="仿宋" w:cs="仿宋"/>
          <w:color w:val="000000"/>
          <w:sz w:val="24"/>
        </w:rPr>
      </w:pPr>
      <w:r>
        <w:rPr>
          <w:rFonts w:ascii="仿宋" w:eastAsia="仿宋" w:hAnsi="仿宋" w:cs="仿宋" w:hint="eastAsia"/>
          <w:color w:val="000000"/>
          <w:sz w:val="24"/>
        </w:rPr>
        <w:t>安贞医院供应洗涤公司的新敷料：名称、规格、特殊敷料名称</w:t>
      </w:r>
    </w:p>
    <w:p w:rsidR="008813DD" w:rsidRDefault="008813DD" w:rsidP="008813DD">
      <w:pPr>
        <w:spacing w:line="360" w:lineRule="auto"/>
        <w:ind w:leftChars="267" w:left="1281" w:hangingChars="300" w:hanging="720"/>
        <w:rPr>
          <w:rFonts w:ascii="仿宋" w:eastAsia="仿宋" w:hAnsi="仿宋" w:cs="仿宋"/>
          <w:color w:val="000000"/>
          <w:sz w:val="24"/>
        </w:rPr>
      </w:pPr>
      <w:r>
        <w:rPr>
          <w:rFonts w:ascii="仿宋" w:eastAsia="仿宋" w:hAnsi="仿宋" w:cs="仿宋" w:hint="eastAsia"/>
          <w:color w:val="000000"/>
          <w:sz w:val="24"/>
        </w:rPr>
        <w:t>手术敷料出入库登记；</w:t>
      </w:r>
    </w:p>
    <w:p w:rsidR="008813DD" w:rsidRDefault="008813DD" w:rsidP="008813DD">
      <w:pPr>
        <w:spacing w:line="360" w:lineRule="auto"/>
        <w:ind w:leftChars="267" w:left="1281" w:hangingChars="300" w:hanging="720"/>
        <w:rPr>
          <w:rFonts w:ascii="仿宋" w:eastAsia="仿宋" w:hAnsi="仿宋" w:cs="仿宋"/>
          <w:color w:val="000000"/>
          <w:sz w:val="24"/>
        </w:rPr>
      </w:pPr>
      <w:r>
        <w:rPr>
          <w:rFonts w:ascii="仿宋" w:eastAsia="仿宋" w:hAnsi="仿宋" w:cs="仿宋" w:hint="eastAsia"/>
          <w:color w:val="000000"/>
          <w:sz w:val="24"/>
        </w:rPr>
        <w:t>8.3安贞医院供应洗涤中心物品：消毒指示卡、3M胶带、包外名称卡；</w:t>
      </w:r>
    </w:p>
    <w:p w:rsidR="008813DD" w:rsidRDefault="008813DD" w:rsidP="008813DD">
      <w:pPr>
        <w:spacing w:line="360" w:lineRule="auto"/>
        <w:ind w:leftChars="267" w:left="1281" w:hangingChars="300" w:hanging="720"/>
        <w:rPr>
          <w:rFonts w:ascii="仿宋" w:eastAsia="仿宋" w:hAnsi="仿宋" w:cs="仿宋"/>
          <w:color w:val="000000"/>
          <w:sz w:val="24"/>
        </w:rPr>
      </w:pPr>
      <w:r>
        <w:rPr>
          <w:rFonts w:ascii="仿宋" w:eastAsia="仿宋" w:hAnsi="仿宋" w:cs="仿宋" w:hint="eastAsia"/>
          <w:color w:val="000000"/>
          <w:sz w:val="24"/>
        </w:rPr>
        <w:t>8.4每周二、</w:t>
      </w:r>
      <w:proofErr w:type="gramStart"/>
      <w:r>
        <w:rPr>
          <w:rFonts w:ascii="仿宋" w:eastAsia="仿宋" w:hAnsi="仿宋" w:cs="仿宋" w:hint="eastAsia"/>
          <w:color w:val="000000"/>
          <w:sz w:val="24"/>
        </w:rPr>
        <w:t>五由报残</w:t>
      </w:r>
      <w:proofErr w:type="gramEnd"/>
      <w:r>
        <w:rPr>
          <w:rFonts w:ascii="仿宋" w:eastAsia="仿宋" w:hAnsi="仿宋" w:cs="仿宋" w:hint="eastAsia"/>
          <w:color w:val="000000"/>
          <w:sz w:val="24"/>
        </w:rPr>
        <w:t>责任人负责手术敷料分拣报残，填写报残表，并于每月末总结记录报残数量；</w:t>
      </w:r>
    </w:p>
    <w:p w:rsidR="008813DD" w:rsidRDefault="008813DD" w:rsidP="008813DD">
      <w:pPr>
        <w:spacing w:line="360" w:lineRule="auto"/>
        <w:ind w:leftChars="267" w:left="1281" w:hangingChars="300" w:hanging="720"/>
        <w:rPr>
          <w:rFonts w:ascii="仿宋" w:eastAsia="仿宋" w:hAnsi="仿宋" w:cs="仿宋"/>
          <w:color w:val="000000"/>
          <w:sz w:val="24"/>
        </w:rPr>
      </w:pPr>
      <w:r>
        <w:rPr>
          <w:rFonts w:ascii="仿宋" w:eastAsia="仿宋" w:hAnsi="仿宋" w:cs="仿宋" w:hint="eastAsia"/>
          <w:color w:val="000000"/>
          <w:sz w:val="24"/>
        </w:rPr>
        <w:t>8.5每季度手术室护士长根据报残统计分析，提交申请添置新品，保证临床使用；</w:t>
      </w:r>
    </w:p>
    <w:p w:rsidR="008813DD" w:rsidRDefault="008813DD" w:rsidP="008813DD">
      <w:pPr>
        <w:spacing w:line="360" w:lineRule="auto"/>
        <w:ind w:leftChars="267" w:left="1281" w:hangingChars="300" w:hanging="720"/>
        <w:rPr>
          <w:rFonts w:ascii="仿宋" w:eastAsia="仿宋" w:hAnsi="仿宋" w:cs="仿宋"/>
          <w:color w:val="000000"/>
          <w:sz w:val="24"/>
        </w:rPr>
      </w:pPr>
      <w:r>
        <w:rPr>
          <w:rFonts w:ascii="仿宋" w:eastAsia="仿宋" w:hAnsi="仿宋" w:cs="仿宋" w:hint="eastAsia"/>
          <w:color w:val="000000"/>
          <w:sz w:val="24"/>
        </w:rPr>
        <w:t>8.6 设定手术室敷料每种最低周转量</w:t>
      </w:r>
      <w:r>
        <w:rPr>
          <w:rFonts w:ascii="仿宋" w:eastAsia="仿宋" w:hAnsi="仿宋" w:cs="仿宋" w:hint="eastAsia"/>
          <w:b/>
          <w:sz w:val="24"/>
        </w:rPr>
        <w:t>600</w:t>
      </w:r>
      <w:r>
        <w:rPr>
          <w:rFonts w:ascii="仿宋" w:eastAsia="仿宋" w:hAnsi="仿宋" w:cs="仿宋" w:hint="eastAsia"/>
          <w:color w:val="000000"/>
          <w:sz w:val="24"/>
        </w:rPr>
        <w:t>套（按照手术量1:3.5配比）</w:t>
      </w:r>
    </w:p>
    <w:p w:rsidR="008813DD" w:rsidRDefault="008813DD" w:rsidP="008813DD">
      <w:pPr>
        <w:spacing w:line="360" w:lineRule="auto"/>
        <w:ind w:leftChars="267" w:left="1281" w:hangingChars="300" w:hanging="720"/>
        <w:rPr>
          <w:rFonts w:ascii="仿宋" w:eastAsia="仿宋" w:hAnsi="仿宋" w:cs="仿宋"/>
          <w:color w:val="000000"/>
          <w:sz w:val="24"/>
        </w:rPr>
      </w:pPr>
      <w:r>
        <w:rPr>
          <w:rFonts w:ascii="仿宋" w:eastAsia="仿宋" w:hAnsi="仿宋" w:cs="仿宋" w:hint="eastAsia"/>
          <w:color w:val="000000"/>
          <w:sz w:val="24"/>
        </w:rPr>
        <w:t>8.7 敷料报残标准：</w:t>
      </w:r>
    </w:p>
    <w:p w:rsidR="008813DD" w:rsidRDefault="008813DD" w:rsidP="008813DD">
      <w:pPr>
        <w:spacing w:line="360" w:lineRule="auto"/>
        <w:ind w:leftChars="267" w:left="1281" w:hangingChars="300" w:hanging="720"/>
        <w:rPr>
          <w:rFonts w:ascii="仿宋" w:eastAsia="仿宋" w:hAnsi="仿宋" w:cs="仿宋"/>
          <w:color w:val="000000"/>
          <w:sz w:val="24"/>
        </w:rPr>
      </w:pPr>
      <w:r>
        <w:rPr>
          <w:rFonts w:ascii="仿宋" w:eastAsia="仿宋" w:hAnsi="仿宋" w:cs="仿宋" w:hint="eastAsia"/>
          <w:color w:val="000000"/>
          <w:sz w:val="24"/>
        </w:rPr>
        <w:t>8.7.1报残责任人应明确手术敷料报残的要求，认真填写报残单，签字确认；</w:t>
      </w:r>
    </w:p>
    <w:p w:rsidR="008813DD" w:rsidRDefault="008813DD" w:rsidP="008813DD">
      <w:pPr>
        <w:spacing w:line="360" w:lineRule="auto"/>
        <w:ind w:leftChars="267" w:left="1281" w:hangingChars="300" w:hanging="720"/>
        <w:rPr>
          <w:rFonts w:ascii="仿宋" w:eastAsia="仿宋" w:hAnsi="仿宋" w:cs="仿宋"/>
          <w:color w:val="000000"/>
          <w:sz w:val="24"/>
        </w:rPr>
      </w:pPr>
      <w:r>
        <w:rPr>
          <w:rFonts w:ascii="仿宋" w:eastAsia="仿宋" w:hAnsi="仿宋" w:cs="仿宋" w:hint="eastAsia"/>
          <w:color w:val="000000"/>
          <w:sz w:val="24"/>
        </w:rPr>
        <w:t>8.7.2包布报残时应注意：</w:t>
      </w:r>
    </w:p>
    <w:p w:rsidR="008813DD" w:rsidRDefault="008813DD" w:rsidP="008813DD">
      <w:pPr>
        <w:spacing w:line="360" w:lineRule="auto"/>
        <w:ind w:leftChars="267" w:left="1281" w:hangingChars="300" w:hanging="720"/>
        <w:rPr>
          <w:rFonts w:ascii="仿宋" w:eastAsia="仿宋" w:hAnsi="仿宋" w:cs="仿宋"/>
          <w:color w:val="000000"/>
          <w:sz w:val="24"/>
        </w:rPr>
      </w:pPr>
      <w:r>
        <w:rPr>
          <w:rFonts w:ascii="仿宋" w:eastAsia="仿宋" w:hAnsi="仿宋" w:cs="仿宋" w:hint="eastAsia"/>
          <w:color w:val="000000"/>
          <w:sz w:val="24"/>
        </w:rPr>
        <w:t xml:space="preserve"> 用于包装的手术包布有破洞、沙眼、且边缘毛边应予以报残；</w:t>
      </w:r>
    </w:p>
    <w:p w:rsidR="008813DD" w:rsidRDefault="008813DD" w:rsidP="008813DD">
      <w:pPr>
        <w:spacing w:line="360" w:lineRule="auto"/>
        <w:ind w:leftChars="267" w:left="1281" w:hangingChars="300" w:hanging="720"/>
        <w:rPr>
          <w:rFonts w:ascii="仿宋" w:eastAsia="仿宋" w:hAnsi="仿宋" w:cs="仿宋"/>
          <w:color w:val="000000"/>
          <w:sz w:val="24"/>
        </w:rPr>
      </w:pPr>
      <w:r>
        <w:rPr>
          <w:rFonts w:ascii="仿宋" w:eastAsia="仿宋" w:hAnsi="仿宋" w:cs="仿宋" w:hint="eastAsia"/>
          <w:color w:val="000000"/>
          <w:sz w:val="24"/>
        </w:rPr>
        <w:t>8.7.3中单、治疗</w:t>
      </w:r>
      <w:proofErr w:type="gramStart"/>
      <w:r>
        <w:rPr>
          <w:rFonts w:ascii="仿宋" w:eastAsia="仿宋" w:hAnsi="仿宋" w:cs="仿宋" w:hint="eastAsia"/>
          <w:color w:val="000000"/>
          <w:sz w:val="24"/>
        </w:rPr>
        <w:t>巾</w:t>
      </w:r>
      <w:proofErr w:type="gramEnd"/>
      <w:r>
        <w:rPr>
          <w:rFonts w:ascii="仿宋" w:eastAsia="仿宋" w:hAnsi="仿宋" w:cs="仿宋" w:hint="eastAsia"/>
          <w:color w:val="000000"/>
          <w:sz w:val="24"/>
        </w:rPr>
        <w:t>报残应符合：有过度撕裂，严重毛边现象；</w:t>
      </w:r>
    </w:p>
    <w:p w:rsidR="008813DD" w:rsidRDefault="008813DD" w:rsidP="008813DD">
      <w:pPr>
        <w:spacing w:line="360" w:lineRule="auto"/>
        <w:ind w:leftChars="267" w:left="1281" w:hangingChars="300" w:hanging="720"/>
        <w:rPr>
          <w:rFonts w:ascii="仿宋" w:eastAsia="仿宋" w:hAnsi="仿宋" w:cs="仿宋"/>
          <w:color w:val="000000"/>
          <w:sz w:val="24"/>
        </w:rPr>
      </w:pPr>
      <w:r>
        <w:rPr>
          <w:rFonts w:ascii="仿宋" w:eastAsia="仿宋" w:hAnsi="仿宋" w:cs="仿宋" w:hint="eastAsia"/>
          <w:color w:val="000000"/>
          <w:sz w:val="24"/>
        </w:rPr>
        <w:t>8.7.4本开源节流原则，除包布外的敷料，如发现破损或轻微毛边可使用</w:t>
      </w:r>
    </w:p>
    <w:p w:rsidR="008813DD" w:rsidRDefault="008813DD" w:rsidP="008813DD">
      <w:pPr>
        <w:spacing w:line="360" w:lineRule="auto"/>
        <w:ind w:leftChars="267" w:left="1281" w:hangingChars="300" w:hanging="720"/>
        <w:rPr>
          <w:rFonts w:ascii="仿宋" w:eastAsia="仿宋" w:hAnsi="仿宋" w:cs="仿宋"/>
          <w:color w:val="000000"/>
          <w:sz w:val="24"/>
        </w:rPr>
      </w:pPr>
      <w:r>
        <w:rPr>
          <w:rFonts w:ascii="仿宋" w:eastAsia="仿宋" w:hAnsi="仿宋" w:cs="仿宋" w:hint="eastAsia"/>
          <w:color w:val="000000"/>
          <w:sz w:val="24"/>
        </w:rPr>
        <w:t>8.8 洗涤公司必须填写医院提供格式统一的报残单据，经医院确认后方可报残。</w:t>
      </w:r>
    </w:p>
    <w:p w:rsidR="008813DD" w:rsidRDefault="008813DD" w:rsidP="008813DD">
      <w:pPr>
        <w:spacing w:line="360" w:lineRule="auto"/>
        <w:ind w:left="711" w:hangingChars="295" w:hanging="711"/>
        <w:rPr>
          <w:rFonts w:ascii="仿宋" w:eastAsia="仿宋" w:hAnsi="仿宋" w:cs="仿宋"/>
          <w:b/>
          <w:sz w:val="24"/>
        </w:rPr>
      </w:pPr>
      <w:r>
        <w:rPr>
          <w:rFonts w:ascii="仿宋" w:eastAsia="仿宋" w:hAnsi="仿宋" w:cs="仿宋" w:hint="eastAsia"/>
          <w:b/>
          <w:sz w:val="24"/>
        </w:rPr>
        <w:t>备注：①每周各相关部门（总务处、手术室、导管室、消毒供应中心、洗涤公司）应加强手术敷料在洗涤、包装、运输、供应质量等方面的检查，月末将质检结果反馈总务处, 综合评定，作为服务费用支付与合同续签的依据。</w:t>
      </w:r>
    </w:p>
    <w:p w:rsidR="008813DD" w:rsidRPr="002A0803" w:rsidRDefault="008813DD" w:rsidP="008813DD">
      <w:pPr>
        <w:spacing w:line="360" w:lineRule="auto"/>
        <w:ind w:left="711" w:hangingChars="295" w:hanging="711"/>
        <w:rPr>
          <w:rFonts w:ascii="仿宋" w:eastAsia="仿宋" w:hAnsi="仿宋" w:cs="仿宋"/>
          <w:b/>
          <w:color w:val="000000" w:themeColor="text1"/>
          <w:sz w:val="24"/>
        </w:rPr>
      </w:pPr>
      <w:r w:rsidRPr="002A0803">
        <w:rPr>
          <w:rFonts w:ascii="仿宋" w:eastAsia="仿宋" w:hAnsi="仿宋" w:cs="仿宋" w:hint="eastAsia"/>
          <w:b/>
          <w:color w:val="000000" w:themeColor="text1"/>
          <w:sz w:val="24"/>
        </w:rPr>
        <w:t xml:space="preserve"> ②未尽事宜请参照《市属医院工装被服洗涤质量规范》（试行）（2</w:t>
      </w:r>
      <w:r w:rsidRPr="002A0803">
        <w:rPr>
          <w:rFonts w:ascii="仿宋" w:eastAsia="仿宋" w:hAnsi="仿宋" w:cs="仿宋"/>
          <w:b/>
          <w:color w:val="000000" w:themeColor="text1"/>
          <w:sz w:val="24"/>
        </w:rPr>
        <w:t>025修订版）</w:t>
      </w:r>
      <w:r w:rsidRPr="002A0803">
        <w:rPr>
          <w:rFonts w:ascii="仿宋" w:eastAsia="仿宋" w:hAnsi="仿宋" w:cs="仿宋" w:hint="eastAsia"/>
          <w:b/>
          <w:color w:val="000000" w:themeColor="text1"/>
          <w:sz w:val="24"/>
        </w:rPr>
        <w:t>、《WS/T508-</w:t>
      </w:r>
      <w:r w:rsidRPr="002A0803">
        <w:rPr>
          <w:rFonts w:ascii="仿宋" w:eastAsia="仿宋" w:hAnsi="仿宋" w:cs="仿宋"/>
          <w:b/>
          <w:color w:val="000000" w:themeColor="text1"/>
          <w:sz w:val="24"/>
        </w:rPr>
        <w:t>2025</w:t>
      </w:r>
      <w:r w:rsidRPr="002A0803">
        <w:rPr>
          <w:rFonts w:ascii="仿宋" w:eastAsia="仿宋" w:hAnsi="仿宋" w:cs="仿宋" w:hint="eastAsia"/>
          <w:b/>
          <w:color w:val="000000" w:themeColor="text1"/>
          <w:sz w:val="24"/>
        </w:rPr>
        <w:t>医院医用织物洗涤消毒技术规范》等标准执行</w:t>
      </w:r>
    </w:p>
    <w:p w:rsidR="008813DD" w:rsidRPr="002A0803" w:rsidRDefault="008813DD" w:rsidP="008813DD">
      <w:pPr>
        <w:spacing w:line="360" w:lineRule="auto"/>
        <w:ind w:left="711" w:hangingChars="295" w:hanging="711"/>
        <w:rPr>
          <w:rFonts w:ascii="仿宋" w:eastAsia="仿宋" w:hAnsi="仿宋" w:cs="仿宋"/>
          <w:b/>
          <w:color w:val="000000" w:themeColor="text1"/>
          <w:sz w:val="24"/>
        </w:rPr>
      </w:pPr>
    </w:p>
    <w:p w:rsidR="008813DD" w:rsidRDefault="008813DD" w:rsidP="008813DD">
      <w:pPr>
        <w:spacing w:line="360" w:lineRule="auto"/>
        <w:ind w:firstLineChars="200" w:firstLine="482"/>
        <w:rPr>
          <w:rFonts w:ascii="仿宋" w:eastAsia="仿宋" w:hAnsi="仿宋" w:cs="仿宋"/>
          <w:b/>
          <w:sz w:val="24"/>
        </w:rPr>
      </w:pPr>
      <w:r>
        <w:rPr>
          <w:rFonts w:ascii="仿宋" w:eastAsia="仿宋" w:hAnsi="仿宋" w:cs="仿宋" w:hint="eastAsia"/>
          <w:b/>
          <w:sz w:val="24"/>
        </w:rPr>
        <w:t>9.</w:t>
      </w:r>
      <w:proofErr w:type="gramStart"/>
      <w:r>
        <w:rPr>
          <w:rFonts w:ascii="仿宋" w:eastAsia="仿宋" w:hAnsi="仿宋" w:cs="仿宋" w:hint="eastAsia"/>
          <w:b/>
          <w:sz w:val="24"/>
        </w:rPr>
        <w:t>手术室布草的</w:t>
      </w:r>
      <w:proofErr w:type="gramEnd"/>
      <w:r>
        <w:rPr>
          <w:rFonts w:ascii="仿宋" w:eastAsia="仿宋" w:hAnsi="仿宋" w:cs="仿宋" w:hint="eastAsia"/>
          <w:b/>
          <w:sz w:val="24"/>
        </w:rPr>
        <w:t>上接下送流程(根据实际情况可调整流程)</w:t>
      </w:r>
    </w:p>
    <w:p w:rsidR="008813DD" w:rsidRDefault="008813DD" w:rsidP="008813DD">
      <w:pPr>
        <w:spacing w:line="360" w:lineRule="auto"/>
        <w:rPr>
          <w:rFonts w:ascii="仿宋" w:eastAsia="仿宋" w:hAnsi="仿宋" w:cs="仿宋"/>
          <w:sz w:val="24"/>
        </w:rPr>
      </w:pPr>
      <w:r>
        <w:rPr>
          <w:rFonts w:ascii="仿宋" w:eastAsia="仿宋" w:hAnsi="仿宋" w:cs="仿宋" w:hint="eastAsia"/>
          <w:b/>
          <w:sz w:val="24"/>
        </w:rPr>
        <w:t>接：</w:t>
      </w:r>
      <w:r>
        <w:rPr>
          <w:rFonts w:ascii="仿宋" w:eastAsia="仿宋" w:hAnsi="仿宋" w:cs="仿宋" w:hint="eastAsia"/>
          <w:sz w:val="24"/>
        </w:rPr>
        <w:t>手术敷料接送流程（洗涤公司-消毒中心-手术室或导管室）</w:t>
      </w:r>
    </w:p>
    <w:p w:rsidR="008813DD" w:rsidRDefault="008813DD" w:rsidP="008813DD">
      <w:pPr>
        <w:spacing w:line="360" w:lineRule="auto"/>
        <w:ind w:firstLineChars="1500" w:firstLine="3600"/>
        <w:rPr>
          <w:rFonts w:ascii="仿宋" w:eastAsia="仿宋" w:hAnsi="仿宋" w:cs="仿宋"/>
          <w:sz w:val="24"/>
        </w:rPr>
      </w:pPr>
    </w:p>
    <w:p w:rsidR="008813DD" w:rsidRDefault="008813DD" w:rsidP="008813DD">
      <w:pPr>
        <w:spacing w:line="360" w:lineRule="auto"/>
        <w:rPr>
          <w:rFonts w:ascii="仿宋" w:eastAsia="仿宋" w:hAnsi="仿宋" w:cs="仿宋"/>
          <w:b/>
          <w:sz w:val="24"/>
        </w:rPr>
      </w:pPr>
      <w:r>
        <w:rPr>
          <w:rFonts w:ascii="仿宋" w:eastAsia="仿宋" w:hAnsi="仿宋" w:cs="仿宋" w:hint="eastAsia"/>
          <w:b/>
          <w:sz w:val="24"/>
        </w:rPr>
        <w:t xml:space="preserve"> 送：</w:t>
      </w:r>
    </w:p>
    <w:p w:rsidR="008813DD" w:rsidRDefault="008813DD" w:rsidP="008813DD">
      <w:pPr>
        <w:spacing w:line="360" w:lineRule="auto"/>
        <w:rPr>
          <w:rFonts w:ascii="仿宋" w:eastAsia="仿宋" w:hAnsi="仿宋" w:cs="仿宋"/>
          <w:sz w:val="24"/>
        </w:rPr>
      </w:pPr>
      <w:r>
        <w:rPr>
          <w:rFonts w:ascii="仿宋" w:eastAsia="仿宋" w:hAnsi="仿宋" w:cs="仿宋" w:hint="eastAsia"/>
          <w:sz w:val="24"/>
        </w:rPr>
        <w:t xml:space="preserve">                        手术后敷料规范处理</w:t>
      </w:r>
    </w:p>
    <w:p w:rsidR="008813DD" w:rsidRDefault="008813DD" w:rsidP="008813DD">
      <w:pPr>
        <w:spacing w:line="360" w:lineRule="auto"/>
        <w:ind w:firstLineChars="1600" w:firstLine="3840"/>
        <w:rPr>
          <w:rFonts w:ascii="仿宋" w:eastAsia="仿宋" w:hAnsi="仿宋" w:cs="仿宋"/>
          <w:sz w:val="24"/>
        </w:rPr>
      </w:pPr>
      <w:r>
        <w:rPr>
          <w:rFonts w:ascii="仿宋" w:eastAsia="仿宋" w:hAnsi="仿宋" w:cs="仿宋" w:hint="eastAsia"/>
          <w:sz w:val="24"/>
        </w:rPr>
        <w:t>↓</w:t>
      </w:r>
    </w:p>
    <w:p w:rsidR="008813DD" w:rsidRDefault="008813DD" w:rsidP="008813DD">
      <w:pPr>
        <w:spacing w:line="360" w:lineRule="auto"/>
        <w:rPr>
          <w:rFonts w:ascii="仿宋" w:eastAsia="仿宋" w:hAnsi="仿宋" w:cs="仿宋"/>
          <w:sz w:val="24"/>
        </w:rPr>
      </w:pPr>
      <w:r>
        <w:rPr>
          <w:rFonts w:ascii="仿宋" w:eastAsia="仿宋" w:hAnsi="仿宋" w:cs="仿宋" w:hint="eastAsia"/>
          <w:sz w:val="24"/>
        </w:rPr>
        <w:t xml:space="preserve">                    包裹严密不外露，标识清楚</w:t>
      </w:r>
    </w:p>
    <w:p w:rsidR="008813DD" w:rsidRDefault="008813DD" w:rsidP="008813DD">
      <w:pPr>
        <w:spacing w:line="360" w:lineRule="auto"/>
        <w:ind w:firstLineChars="1600" w:firstLine="3840"/>
        <w:rPr>
          <w:rFonts w:ascii="仿宋" w:eastAsia="仿宋" w:hAnsi="仿宋" w:cs="仿宋"/>
          <w:sz w:val="24"/>
        </w:rPr>
      </w:pPr>
      <w:r>
        <w:rPr>
          <w:rFonts w:ascii="仿宋" w:eastAsia="仿宋" w:hAnsi="仿宋" w:cs="仿宋" w:hint="eastAsia"/>
          <w:sz w:val="24"/>
        </w:rPr>
        <w:t>↓</w:t>
      </w:r>
    </w:p>
    <w:p w:rsidR="008813DD" w:rsidRDefault="008813DD" w:rsidP="008813DD">
      <w:pPr>
        <w:spacing w:line="360" w:lineRule="auto"/>
        <w:rPr>
          <w:rFonts w:ascii="仿宋" w:eastAsia="仿宋" w:hAnsi="仿宋" w:cs="仿宋"/>
          <w:sz w:val="24"/>
        </w:rPr>
      </w:pPr>
      <w:r>
        <w:rPr>
          <w:rFonts w:ascii="仿宋" w:eastAsia="仿宋" w:hAnsi="仿宋" w:cs="仿宋" w:hint="eastAsia"/>
          <w:sz w:val="24"/>
        </w:rPr>
        <w:t xml:space="preserve">                    运输至一层电梯间有序摆放</w:t>
      </w:r>
    </w:p>
    <w:p w:rsidR="008813DD" w:rsidRDefault="008813DD" w:rsidP="008813DD">
      <w:pPr>
        <w:spacing w:line="360" w:lineRule="auto"/>
        <w:ind w:firstLineChars="1600" w:firstLine="3840"/>
        <w:rPr>
          <w:rFonts w:ascii="仿宋" w:eastAsia="仿宋" w:hAnsi="仿宋" w:cs="仿宋"/>
          <w:sz w:val="24"/>
        </w:rPr>
      </w:pPr>
      <w:r>
        <w:rPr>
          <w:rFonts w:ascii="仿宋" w:eastAsia="仿宋" w:hAnsi="仿宋" w:cs="仿宋" w:hint="eastAsia"/>
          <w:sz w:val="24"/>
        </w:rPr>
        <w:t>↓</w:t>
      </w:r>
    </w:p>
    <w:p w:rsidR="008813DD" w:rsidRDefault="008813DD" w:rsidP="008813DD">
      <w:pPr>
        <w:spacing w:line="360" w:lineRule="auto"/>
        <w:rPr>
          <w:rFonts w:ascii="仿宋" w:eastAsia="仿宋" w:hAnsi="仿宋" w:cs="仿宋"/>
          <w:sz w:val="24"/>
        </w:rPr>
      </w:pPr>
      <w:r>
        <w:rPr>
          <w:rFonts w:ascii="仿宋" w:eastAsia="仿宋" w:hAnsi="仿宋" w:cs="仿宋" w:hint="eastAsia"/>
          <w:sz w:val="24"/>
        </w:rPr>
        <w:t xml:space="preserve">                   7：00分    14：30分    20：00分</w:t>
      </w:r>
    </w:p>
    <w:p w:rsidR="008813DD" w:rsidRDefault="008813DD" w:rsidP="008813DD">
      <w:pPr>
        <w:spacing w:line="360" w:lineRule="auto"/>
        <w:ind w:firstLineChars="1600" w:firstLine="3840"/>
        <w:rPr>
          <w:rFonts w:ascii="仿宋" w:eastAsia="仿宋" w:hAnsi="仿宋" w:cs="仿宋"/>
          <w:sz w:val="24"/>
        </w:rPr>
      </w:pPr>
      <w:r>
        <w:rPr>
          <w:rFonts w:ascii="仿宋" w:eastAsia="仿宋" w:hAnsi="仿宋" w:cs="仿宋" w:hint="eastAsia"/>
          <w:sz w:val="24"/>
        </w:rPr>
        <w:t>↓</w:t>
      </w:r>
    </w:p>
    <w:p w:rsidR="008813DD" w:rsidRPr="00F13DF9" w:rsidRDefault="008813DD" w:rsidP="008813DD">
      <w:pPr>
        <w:spacing w:line="360" w:lineRule="auto"/>
        <w:rPr>
          <w:rFonts w:ascii="仿宋" w:eastAsia="仿宋" w:hAnsi="仿宋" w:cs="仿宋"/>
          <w:sz w:val="24"/>
        </w:rPr>
      </w:pPr>
      <w:r>
        <w:rPr>
          <w:rFonts w:ascii="仿宋" w:eastAsia="仿宋" w:hAnsi="仿宋" w:cs="仿宋" w:hint="eastAsia"/>
          <w:sz w:val="24"/>
        </w:rPr>
        <w:t xml:space="preserve">                        转运至洗衣房清点记录</w:t>
      </w:r>
    </w:p>
    <w:p w:rsidR="008813DD" w:rsidRPr="00F13DF9" w:rsidRDefault="008813DD" w:rsidP="008813DD">
      <w:pPr>
        <w:spacing w:line="360" w:lineRule="auto"/>
        <w:rPr>
          <w:rFonts w:ascii="仿宋" w:eastAsia="仿宋" w:hAnsi="仿宋" w:cs="仿宋"/>
          <w:b/>
          <w:sz w:val="24"/>
        </w:rPr>
      </w:pPr>
      <w:r w:rsidRPr="00F13DF9">
        <w:rPr>
          <w:rFonts w:ascii="仿宋" w:eastAsia="仿宋" w:hAnsi="仿宋" w:cs="仿宋" w:hint="eastAsia"/>
          <w:b/>
          <w:sz w:val="24"/>
        </w:rPr>
        <w:t>附件1：</w:t>
      </w:r>
      <w:proofErr w:type="gramStart"/>
      <w:r w:rsidRPr="00F13DF9">
        <w:rPr>
          <w:rFonts w:ascii="仿宋" w:eastAsia="仿宋" w:hAnsi="仿宋" w:cs="仿宋" w:hint="eastAsia"/>
          <w:b/>
          <w:sz w:val="24"/>
        </w:rPr>
        <w:t>手术室布草面料</w:t>
      </w:r>
      <w:proofErr w:type="gramEnd"/>
      <w:r w:rsidRPr="00F13DF9">
        <w:rPr>
          <w:rFonts w:ascii="仿宋" w:eastAsia="仿宋" w:hAnsi="仿宋" w:cs="仿宋" w:hint="eastAsia"/>
          <w:b/>
          <w:sz w:val="24"/>
        </w:rPr>
        <w:t>技术参数</w:t>
      </w:r>
    </w:p>
    <w:tbl>
      <w:tblPr>
        <w:tblW w:w="8488" w:type="dxa"/>
        <w:jc w:val="center"/>
        <w:tblLayout w:type="fixed"/>
        <w:tblLook w:val="04A0" w:firstRow="1" w:lastRow="0" w:firstColumn="1" w:lastColumn="0" w:noHBand="0" w:noVBand="1"/>
      </w:tblPr>
      <w:tblGrid>
        <w:gridCol w:w="1516"/>
        <w:gridCol w:w="2445"/>
        <w:gridCol w:w="2410"/>
        <w:gridCol w:w="2117"/>
      </w:tblGrid>
      <w:tr w:rsidR="008813DD" w:rsidRPr="00F13DF9" w:rsidTr="000978B0">
        <w:trPr>
          <w:trHeight w:val="439"/>
          <w:jc w:val="center"/>
        </w:trPr>
        <w:tc>
          <w:tcPr>
            <w:tcW w:w="1516" w:type="dxa"/>
            <w:tcBorders>
              <w:top w:val="single" w:sz="4" w:space="0" w:color="auto"/>
              <w:left w:val="single" w:sz="4" w:space="0" w:color="auto"/>
              <w:bottom w:val="single" w:sz="4" w:space="0" w:color="auto"/>
              <w:right w:val="single" w:sz="4" w:space="0" w:color="auto"/>
            </w:tcBorders>
            <w:vAlign w:val="center"/>
          </w:tcPr>
          <w:p w:rsidR="008813DD" w:rsidRPr="00F13DF9" w:rsidRDefault="008813DD" w:rsidP="000978B0">
            <w:pPr>
              <w:widowControl/>
              <w:spacing w:line="360" w:lineRule="auto"/>
              <w:jc w:val="center"/>
              <w:rPr>
                <w:rFonts w:ascii="仿宋" w:eastAsia="仿宋" w:hAnsi="仿宋" w:cs="仿宋"/>
                <w:kern w:val="0"/>
                <w:sz w:val="24"/>
              </w:rPr>
            </w:pPr>
            <w:r w:rsidRPr="00F13DF9">
              <w:rPr>
                <w:rFonts w:ascii="仿宋" w:eastAsia="仿宋" w:hAnsi="仿宋" w:cs="仿宋" w:hint="eastAsia"/>
                <w:kern w:val="0"/>
                <w:sz w:val="24"/>
              </w:rPr>
              <w:t>名称</w:t>
            </w:r>
          </w:p>
        </w:tc>
        <w:tc>
          <w:tcPr>
            <w:tcW w:w="2445" w:type="dxa"/>
            <w:tcBorders>
              <w:top w:val="single" w:sz="4" w:space="0" w:color="auto"/>
              <w:left w:val="nil"/>
              <w:bottom w:val="single" w:sz="4" w:space="0" w:color="auto"/>
              <w:right w:val="single" w:sz="4" w:space="0" w:color="auto"/>
            </w:tcBorders>
            <w:vAlign w:val="center"/>
          </w:tcPr>
          <w:p w:rsidR="008813DD" w:rsidRPr="00F13DF9" w:rsidRDefault="008813DD" w:rsidP="000978B0">
            <w:pPr>
              <w:widowControl/>
              <w:spacing w:line="360" w:lineRule="auto"/>
              <w:jc w:val="center"/>
              <w:rPr>
                <w:rFonts w:ascii="仿宋" w:eastAsia="仿宋" w:hAnsi="仿宋" w:cs="仿宋"/>
                <w:kern w:val="0"/>
                <w:sz w:val="24"/>
              </w:rPr>
            </w:pPr>
            <w:r w:rsidRPr="00F13DF9">
              <w:rPr>
                <w:rFonts w:ascii="仿宋" w:eastAsia="仿宋" w:hAnsi="仿宋" w:cs="仿宋" w:hint="eastAsia"/>
                <w:kern w:val="0"/>
                <w:sz w:val="24"/>
              </w:rPr>
              <w:t>规格（cm）</w:t>
            </w:r>
          </w:p>
        </w:tc>
        <w:tc>
          <w:tcPr>
            <w:tcW w:w="2410" w:type="dxa"/>
            <w:tcBorders>
              <w:top w:val="single" w:sz="4" w:space="0" w:color="auto"/>
              <w:left w:val="nil"/>
              <w:bottom w:val="single" w:sz="4" w:space="0" w:color="auto"/>
              <w:right w:val="single" w:sz="4" w:space="0" w:color="auto"/>
            </w:tcBorders>
            <w:vAlign w:val="center"/>
          </w:tcPr>
          <w:p w:rsidR="008813DD" w:rsidRPr="00F13DF9" w:rsidRDefault="008813DD" w:rsidP="000978B0">
            <w:pPr>
              <w:widowControl/>
              <w:spacing w:line="360" w:lineRule="auto"/>
              <w:jc w:val="center"/>
              <w:rPr>
                <w:rFonts w:ascii="仿宋" w:eastAsia="仿宋" w:hAnsi="仿宋" w:cs="仿宋"/>
                <w:kern w:val="0"/>
                <w:sz w:val="24"/>
              </w:rPr>
            </w:pPr>
            <w:r w:rsidRPr="00F13DF9">
              <w:rPr>
                <w:rFonts w:ascii="仿宋" w:eastAsia="仿宋" w:hAnsi="仿宋" w:cs="仿宋" w:hint="eastAsia"/>
                <w:kern w:val="0"/>
                <w:sz w:val="24"/>
              </w:rPr>
              <w:t>名称</w:t>
            </w:r>
          </w:p>
        </w:tc>
        <w:tc>
          <w:tcPr>
            <w:tcW w:w="2117" w:type="dxa"/>
            <w:tcBorders>
              <w:top w:val="single" w:sz="4" w:space="0" w:color="auto"/>
              <w:left w:val="nil"/>
              <w:bottom w:val="single" w:sz="4" w:space="0" w:color="auto"/>
              <w:right w:val="single" w:sz="4" w:space="0" w:color="auto"/>
            </w:tcBorders>
            <w:vAlign w:val="center"/>
          </w:tcPr>
          <w:p w:rsidR="008813DD" w:rsidRPr="00F13DF9" w:rsidRDefault="008813DD" w:rsidP="000978B0">
            <w:pPr>
              <w:widowControl/>
              <w:spacing w:line="360" w:lineRule="auto"/>
              <w:jc w:val="center"/>
              <w:rPr>
                <w:rFonts w:ascii="仿宋" w:eastAsia="仿宋" w:hAnsi="仿宋" w:cs="仿宋"/>
                <w:kern w:val="0"/>
                <w:sz w:val="24"/>
              </w:rPr>
            </w:pPr>
            <w:r w:rsidRPr="00F13DF9">
              <w:rPr>
                <w:rFonts w:ascii="仿宋" w:eastAsia="仿宋" w:hAnsi="仿宋" w:cs="仿宋" w:hint="eastAsia"/>
                <w:kern w:val="0"/>
                <w:sz w:val="24"/>
              </w:rPr>
              <w:t>规格</w:t>
            </w:r>
          </w:p>
        </w:tc>
      </w:tr>
      <w:tr w:rsidR="008813DD" w:rsidRPr="00F13DF9" w:rsidTr="000978B0">
        <w:trPr>
          <w:trHeight w:val="439"/>
          <w:jc w:val="center"/>
        </w:trPr>
        <w:tc>
          <w:tcPr>
            <w:tcW w:w="1516" w:type="dxa"/>
            <w:tcBorders>
              <w:top w:val="nil"/>
              <w:left w:val="single" w:sz="4" w:space="0" w:color="auto"/>
              <w:bottom w:val="single" w:sz="4" w:space="0" w:color="auto"/>
              <w:right w:val="single" w:sz="4" w:space="0" w:color="auto"/>
            </w:tcBorders>
            <w:vAlign w:val="center"/>
          </w:tcPr>
          <w:p w:rsidR="008813DD" w:rsidRPr="00F13DF9" w:rsidRDefault="008813DD" w:rsidP="000978B0">
            <w:pPr>
              <w:widowControl/>
              <w:spacing w:line="360" w:lineRule="auto"/>
              <w:jc w:val="center"/>
              <w:rPr>
                <w:rFonts w:ascii="仿宋" w:eastAsia="仿宋" w:hAnsi="仿宋" w:cs="仿宋"/>
                <w:kern w:val="0"/>
                <w:sz w:val="24"/>
              </w:rPr>
            </w:pPr>
            <w:r w:rsidRPr="00F13DF9">
              <w:rPr>
                <w:rFonts w:ascii="仿宋" w:eastAsia="仿宋" w:hAnsi="仿宋" w:cs="仿宋" w:hint="eastAsia"/>
                <w:kern w:val="0"/>
                <w:sz w:val="24"/>
              </w:rPr>
              <w:t>大单</w:t>
            </w:r>
          </w:p>
        </w:tc>
        <w:tc>
          <w:tcPr>
            <w:tcW w:w="2445" w:type="dxa"/>
            <w:tcBorders>
              <w:top w:val="nil"/>
              <w:left w:val="nil"/>
              <w:bottom w:val="single" w:sz="4" w:space="0" w:color="auto"/>
              <w:right w:val="single" w:sz="4" w:space="0" w:color="auto"/>
            </w:tcBorders>
            <w:vAlign w:val="center"/>
          </w:tcPr>
          <w:p w:rsidR="008813DD" w:rsidRPr="00F13DF9" w:rsidRDefault="008813DD" w:rsidP="000978B0">
            <w:pPr>
              <w:widowControl/>
              <w:spacing w:line="360" w:lineRule="auto"/>
              <w:jc w:val="center"/>
              <w:rPr>
                <w:rFonts w:ascii="仿宋" w:eastAsia="仿宋" w:hAnsi="仿宋" w:cs="仿宋"/>
                <w:kern w:val="0"/>
                <w:sz w:val="24"/>
              </w:rPr>
            </w:pPr>
            <w:r w:rsidRPr="00F13DF9">
              <w:rPr>
                <w:rFonts w:ascii="仿宋" w:eastAsia="仿宋" w:hAnsi="仿宋" w:cs="仿宋" w:hint="eastAsia"/>
                <w:kern w:val="0"/>
                <w:sz w:val="24"/>
              </w:rPr>
              <w:t>230*240</w:t>
            </w:r>
          </w:p>
        </w:tc>
        <w:tc>
          <w:tcPr>
            <w:tcW w:w="2410" w:type="dxa"/>
            <w:tcBorders>
              <w:top w:val="nil"/>
              <w:left w:val="nil"/>
              <w:bottom w:val="single" w:sz="4" w:space="0" w:color="auto"/>
              <w:right w:val="single" w:sz="4" w:space="0" w:color="auto"/>
            </w:tcBorders>
            <w:vAlign w:val="center"/>
          </w:tcPr>
          <w:p w:rsidR="008813DD" w:rsidRPr="00F13DF9" w:rsidRDefault="008813DD" w:rsidP="000978B0">
            <w:pPr>
              <w:widowControl/>
              <w:spacing w:line="360" w:lineRule="auto"/>
              <w:jc w:val="center"/>
              <w:rPr>
                <w:rFonts w:ascii="仿宋" w:eastAsia="仿宋" w:hAnsi="仿宋" w:cs="仿宋"/>
                <w:kern w:val="0"/>
                <w:sz w:val="24"/>
              </w:rPr>
            </w:pPr>
            <w:proofErr w:type="gramStart"/>
            <w:r w:rsidRPr="00F13DF9">
              <w:rPr>
                <w:rFonts w:ascii="仿宋" w:eastAsia="仿宋" w:hAnsi="仿宋" w:cs="仿宋" w:hint="eastAsia"/>
                <w:kern w:val="0"/>
                <w:sz w:val="24"/>
              </w:rPr>
              <w:t>刷手上衣</w:t>
            </w:r>
            <w:proofErr w:type="gramEnd"/>
          </w:p>
        </w:tc>
        <w:tc>
          <w:tcPr>
            <w:tcW w:w="2117" w:type="dxa"/>
            <w:tcBorders>
              <w:top w:val="nil"/>
              <w:left w:val="nil"/>
              <w:bottom w:val="single" w:sz="4" w:space="0" w:color="auto"/>
              <w:right w:val="single" w:sz="4" w:space="0" w:color="auto"/>
            </w:tcBorders>
            <w:vAlign w:val="center"/>
          </w:tcPr>
          <w:p w:rsidR="008813DD" w:rsidRPr="00F13DF9" w:rsidRDefault="008813DD" w:rsidP="000978B0">
            <w:pPr>
              <w:widowControl/>
              <w:spacing w:line="360" w:lineRule="auto"/>
              <w:jc w:val="center"/>
              <w:rPr>
                <w:rFonts w:ascii="仿宋" w:eastAsia="仿宋" w:hAnsi="仿宋" w:cs="仿宋"/>
                <w:kern w:val="0"/>
                <w:sz w:val="24"/>
              </w:rPr>
            </w:pPr>
            <w:r w:rsidRPr="00F13DF9">
              <w:rPr>
                <w:rFonts w:ascii="仿宋" w:eastAsia="仿宋" w:hAnsi="仿宋" w:cs="仿宋" w:hint="eastAsia"/>
                <w:kern w:val="0"/>
                <w:sz w:val="24"/>
              </w:rPr>
              <w:t xml:space="preserve">　</w:t>
            </w:r>
          </w:p>
        </w:tc>
      </w:tr>
      <w:tr w:rsidR="008813DD" w:rsidRPr="00F13DF9" w:rsidTr="000978B0">
        <w:trPr>
          <w:trHeight w:val="439"/>
          <w:jc w:val="center"/>
        </w:trPr>
        <w:tc>
          <w:tcPr>
            <w:tcW w:w="1516" w:type="dxa"/>
            <w:tcBorders>
              <w:top w:val="nil"/>
              <w:left w:val="single" w:sz="4" w:space="0" w:color="auto"/>
              <w:bottom w:val="single" w:sz="4" w:space="0" w:color="auto"/>
              <w:right w:val="single" w:sz="4" w:space="0" w:color="auto"/>
            </w:tcBorders>
            <w:vAlign w:val="center"/>
          </w:tcPr>
          <w:p w:rsidR="008813DD" w:rsidRPr="00F13DF9" w:rsidRDefault="008813DD" w:rsidP="000978B0">
            <w:pPr>
              <w:widowControl/>
              <w:spacing w:line="360" w:lineRule="auto"/>
              <w:jc w:val="center"/>
              <w:rPr>
                <w:rFonts w:ascii="仿宋" w:eastAsia="仿宋" w:hAnsi="仿宋" w:cs="仿宋"/>
                <w:kern w:val="0"/>
                <w:sz w:val="24"/>
              </w:rPr>
            </w:pPr>
            <w:r w:rsidRPr="00F13DF9">
              <w:rPr>
                <w:rFonts w:ascii="仿宋" w:eastAsia="仿宋" w:hAnsi="仿宋" w:cs="仿宋" w:hint="eastAsia"/>
                <w:kern w:val="0"/>
                <w:sz w:val="24"/>
              </w:rPr>
              <w:t>中单</w:t>
            </w:r>
          </w:p>
        </w:tc>
        <w:tc>
          <w:tcPr>
            <w:tcW w:w="2445" w:type="dxa"/>
            <w:tcBorders>
              <w:top w:val="nil"/>
              <w:left w:val="nil"/>
              <w:bottom w:val="single" w:sz="4" w:space="0" w:color="auto"/>
              <w:right w:val="single" w:sz="4" w:space="0" w:color="auto"/>
            </w:tcBorders>
            <w:vAlign w:val="center"/>
          </w:tcPr>
          <w:p w:rsidR="008813DD" w:rsidRPr="00F13DF9" w:rsidRDefault="008813DD" w:rsidP="000978B0">
            <w:pPr>
              <w:widowControl/>
              <w:spacing w:line="360" w:lineRule="auto"/>
              <w:jc w:val="center"/>
              <w:rPr>
                <w:rFonts w:ascii="仿宋" w:eastAsia="仿宋" w:hAnsi="仿宋" w:cs="仿宋"/>
                <w:kern w:val="0"/>
                <w:sz w:val="24"/>
              </w:rPr>
            </w:pPr>
            <w:r w:rsidRPr="00F13DF9">
              <w:rPr>
                <w:rFonts w:ascii="仿宋" w:eastAsia="仿宋" w:hAnsi="仿宋" w:cs="仿宋" w:hint="eastAsia"/>
                <w:kern w:val="0"/>
                <w:sz w:val="24"/>
              </w:rPr>
              <w:t>230*105</w:t>
            </w:r>
          </w:p>
        </w:tc>
        <w:tc>
          <w:tcPr>
            <w:tcW w:w="2410" w:type="dxa"/>
            <w:tcBorders>
              <w:top w:val="nil"/>
              <w:left w:val="nil"/>
              <w:bottom w:val="single" w:sz="4" w:space="0" w:color="auto"/>
              <w:right w:val="single" w:sz="4" w:space="0" w:color="auto"/>
            </w:tcBorders>
            <w:vAlign w:val="center"/>
          </w:tcPr>
          <w:p w:rsidR="008813DD" w:rsidRPr="00F13DF9" w:rsidRDefault="008813DD" w:rsidP="000978B0">
            <w:pPr>
              <w:widowControl/>
              <w:spacing w:line="360" w:lineRule="auto"/>
              <w:jc w:val="center"/>
              <w:rPr>
                <w:rFonts w:ascii="仿宋" w:eastAsia="仿宋" w:hAnsi="仿宋" w:cs="仿宋"/>
                <w:kern w:val="0"/>
                <w:sz w:val="24"/>
              </w:rPr>
            </w:pPr>
            <w:proofErr w:type="gramStart"/>
            <w:r w:rsidRPr="00F13DF9">
              <w:rPr>
                <w:rFonts w:ascii="仿宋" w:eastAsia="仿宋" w:hAnsi="仿宋" w:cs="仿宋" w:hint="eastAsia"/>
                <w:kern w:val="0"/>
                <w:sz w:val="24"/>
              </w:rPr>
              <w:t>刷手裤</w:t>
            </w:r>
            <w:proofErr w:type="gramEnd"/>
          </w:p>
        </w:tc>
        <w:tc>
          <w:tcPr>
            <w:tcW w:w="2117" w:type="dxa"/>
            <w:tcBorders>
              <w:top w:val="nil"/>
              <w:left w:val="nil"/>
              <w:bottom w:val="single" w:sz="4" w:space="0" w:color="auto"/>
              <w:right w:val="single" w:sz="4" w:space="0" w:color="auto"/>
            </w:tcBorders>
            <w:vAlign w:val="center"/>
          </w:tcPr>
          <w:p w:rsidR="008813DD" w:rsidRPr="00F13DF9" w:rsidRDefault="008813DD" w:rsidP="000978B0">
            <w:pPr>
              <w:widowControl/>
              <w:spacing w:line="360" w:lineRule="auto"/>
              <w:jc w:val="center"/>
              <w:rPr>
                <w:rFonts w:ascii="仿宋" w:eastAsia="仿宋" w:hAnsi="仿宋" w:cs="仿宋"/>
                <w:kern w:val="0"/>
                <w:sz w:val="24"/>
              </w:rPr>
            </w:pPr>
            <w:r w:rsidRPr="00F13DF9">
              <w:rPr>
                <w:rFonts w:ascii="仿宋" w:eastAsia="仿宋" w:hAnsi="仿宋" w:cs="仿宋" w:hint="eastAsia"/>
                <w:kern w:val="0"/>
                <w:sz w:val="24"/>
              </w:rPr>
              <w:t xml:space="preserve">　</w:t>
            </w:r>
          </w:p>
        </w:tc>
      </w:tr>
      <w:tr w:rsidR="008813DD" w:rsidRPr="00F13DF9" w:rsidTr="000978B0">
        <w:trPr>
          <w:trHeight w:val="439"/>
          <w:jc w:val="center"/>
        </w:trPr>
        <w:tc>
          <w:tcPr>
            <w:tcW w:w="1516" w:type="dxa"/>
            <w:tcBorders>
              <w:top w:val="nil"/>
              <w:left w:val="single" w:sz="4" w:space="0" w:color="auto"/>
              <w:bottom w:val="single" w:sz="4" w:space="0" w:color="auto"/>
              <w:right w:val="single" w:sz="4" w:space="0" w:color="auto"/>
            </w:tcBorders>
            <w:vAlign w:val="center"/>
          </w:tcPr>
          <w:p w:rsidR="008813DD" w:rsidRPr="00F13DF9" w:rsidRDefault="008813DD" w:rsidP="000978B0">
            <w:pPr>
              <w:widowControl/>
              <w:spacing w:line="360" w:lineRule="auto"/>
              <w:jc w:val="center"/>
              <w:rPr>
                <w:rFonts w:ascii="仿宋" w:eastAsia="仿宋" w:hAnsi="仿宋" w:cs="仿宋"/>
                <w:kern w:val="0"/>
                <w:sz w:val="24"/>
              </w:rPr>
            </w:pPr>
            <w:r w:rsidRPr="00F13DF9">
              <w:rPr>
                <w:rFonts w:ascii="仿宋" w:eastAsia="仿宋" w:hAnsi="仿宋" w:cs="仿宋" w:hint="eastAsia"/>
                <w:kern w:val="0"/>
                <w:sz w:val="24"/>
              </w:rPr>
              <w:t>治疗巾</w:t>
            </w:r>
          </w:p>
        </w:tc>
        <w:tc>
          <w:tcPr>
            <w:tcW w:w="2445" w:type="dxa"/>
            <w:tcBorders>
              <w:top w:val="nil"/>
              <w:left w:val="nil"/>
              <w:bottom w:val="single" w:sz="4" w:space="0" w:color="auto"/>
              <w:right w:val="single" w:sz="4" w:space="0" w:color="auto"/>
            </w:tcBorders>
            <w:vAlign w:val="center"/>
          </w:tcPr>
          <w:p w:rsidR="008813DD" w:rsidRPr="00F13DF9" w:rsidRDefault="008813DD" w:rsidP="000978B0">
            <w:pPr>
              <w:widowControl/>
              <w:spacing w:line="360" w:lineRule="auto"/>
              <w:jc w:val="center"/>
              <w:rPr>
                <w:rFonts w:ascii="仿宋" w:eastAsia="仿宋" w:hAnsi="仿宋" w:cs="仿宋"/>
                <w:kern w:val="0"/>
                <w:sz w:val="24"/>
              </w:rPr>
            </w:pPr>
            <w:r w:rsidRPr="00F13DF9">
              <w:rPr>
                <w:rFonts w:ascii="仿宋" w:eastAsia="仿宋" w:hAnsi="仿宋" w:cs="仿宋" w:hint="eastAsia"/>
                <w:kern w:val="0"/>
                <w:sz w:val="24"/>
              </w:rPr>
              <w:t>85*55</w:t>
            </w:r>
          </w:p>
        </w:tc>
        <w:tc>
          <w:tcPr>
            <w:tcW w:w="2410" w:type="dxa"/>
            <w:tcBorders>
              <w:top w:val="nil"/>
              <w:left w:val="nil"/>
              <w:bottom w:val="single" w:sz="4" w:space="0" w:color="auto"/>
              <w:right w:val="single" w:sz="4" w:space="0" w:color="auto"/>
            </w:tcBorders>
            <w:vAlign w:val="center"/>
          </w:tcPr>
          <w:p w:rsidR="008813DD" w:rsidRPr="00F13DF9" w:rsidRDefault="008813DD" w:rsidP="000978B0">
            <w:pPr>
              <w:widowControl/>
              <w:spacing w:line="360" w:lineRule="auto"/>
              <w:jc w:val="center"/>
              <w:rPr>
                <w:rFonts w:ascii="仿宋" w:eastAsia="仿宋" w:hAnsi="仿宋" w:cs="仿宋"/>
                <w:kern w:val="0"/>
                <w:sz w:val="24"/>
              </w:rPr>
            </w:pPr>
            <w:r w:rsidRPr="00F13DF9">
              <w:rPr>
                <w:rFonts w:ascii="仿宋" w:eastAsia="仿宋" w:hAnsi="仿宋" w:cs="仿宋" w:hint="eastAsia"/>
                <w:kern w:val="0"/>
                <w:sz w:val="24"/>
              </w:rPr>
              <w:t>手术衣</w:t>
            </w:r>
          </w:p>
        </w:tc>
        <w:tc>
          <w:tcPr>
            <w:tcW w:w="2117" w:type="dxa"/>
            <w:tcBorders>
              <w:top w:val="nil"/>
              <w:left w:val="nil"/>
              <w:bottom w:val="single" w:sz="4" w:space="0" w:color="auto"/>
              <w:right w:val="single" w:sz="4" w:space="0" w:color="auto"/>
            </w:tcBorders>
            <w:vAlign w:val="center"/>
          </w:tcPr>
          <w:p w:rsidR="008813DD" w:rsidRPr="00F13DF9" w:rsidRDefault="008813DD" w:rsidP="000978B0">
            <w:pPr>
              <w:widowControl/>
              <w:spacing w:line="360" w:lineRule="auto"/>
              <w:jc w:val="center"/>
              <w:rPr>
                <w:rFonts w:ascii="仿宋" w:eastAsia="仿宋" w:hAnsi="仿宋" w:cs="仿宋"/>
                <w:kern w:val="0"/>
                <w:sz w:val="24"/>
              </w:rPr>
            </w:pPr>
            <w:r w:rsidRPr="00F13DF9">
              <w:rPr>
                <w:rFonts w:ascii="仿宋" w:eastAsia="仿宋" w:hAnsi="仿宋" w:cs="仿宋" w:hint="eastAsia"/>
                <w:kern w:val="0"/>
                <w:sz w:val="24"/>
              </w:rPr>
              <w:t xml:space="preserve">　</w:t>
            </w:r>
          </w:p>
        </w:tc>
      </w:tr>
      <w:tr w:rsidR="008813DD" w:rsidRPr="00F13DF9" w:rsidTr="000978B0">
        <w:trPr>
          <w:trHeight w:val="439"/>
          <w:jc w:val="center"/>
        </w:trPr>
        <w:tc>
          <w:tcPr>
            <w:tcW w:w="1516" w:type="dxa"/>
            <w:tcBorders>
              <w:top w:val="nil"/>
              <w:left w:val="single" w:sz="4" w:space="0" w:color="auto"/>
              <w:bottom w:val="single" w:sz="4" w:space="0" w:color="auto"/>
              <w:right w:val="single" w:sz="4" w:space="0" w:color="auto"/>
            </w:tcBorders>
            <w:vAlign w:val="center"/>
          </w:tcPr>
          <w:p w:rsidR="008813DD" w:rsidRPr="00F13DF9" w:rsidRDefault="008813DD" w:rsidP="000978B0">
            <w:pPr>
              <w:widowControl/>
              <w:spacing w:line="360" w:lineRule="auto"/>
              <w:jc w:val="center"/>
              <w:rPr>
                <w:rFonts w:ascii="仿宋" w:eastAsia="仿宋" w:hAnsi="仿宋" w:cs="仿宋"/>
                <w:kern w:val="0"/>
                <w:sz w:val="24"/>
              </w:rPr>
            </w:pPr>
            <w:r w:rsidRPr="00F13DF9">
              <w:rPr>
                <w:rFonts w:ascii="仿宋" w:eastAsia="仿宋" w:hAnsi="仿宋" w:cs="仿宋" w:hint="eastAsia"/>
                <w:kern w:val="0"/>
                <w:sz w:val="24"/>
              </w:rPr>
              <w:t>包巾</w:t>
            </w:r>
          </w:p>
        </w:tc>
        <w:tc>
          <w:tcPr>
            <w:tcW w:w="2445" w:type="dxa"/>
            <w:tcBorders>
              <w:top w:val="nil"/>
              <w:left w:val="nil"/>
              <w:bottom w:val="single" w:sz="4" w:space="0" w:color="auto"/>
              <w:right w:val="single" w:sz="4" w:space="0" w:color="auto"/>
            </w:tcBorders>
            <w:vAlign w:val="center"/>
          </w:tcPr>
          <w:p w:rsidR="008813DD" w:rsidRPr="00F13DF9" w:rsidRDefault="008813DD" w:rsidP="000978B0">
            <w:pPr>
              <w:widowControl/>
              <w:spacing w:line="360" w:lineRule="auto"/>
              <w:jc w:val="center"/>
              <w:rPr>
                <w:rFonts w:ascii="仿宋" w:eastAsia="仿宋" w:hAnsi="仿宋" w:cs="仿宋"/>
                <w:kern w:val="0"/>
                <w:sz w:val="24"/>
              </w:rPr>
            </w:pPr>
            <w:r w:rsidRPr="00F13DF9">
              <w:rPr>
                <w:rFonts w:ascii="仿宋" w:eastAsia="仿宋" w:hAnsi="仿宋" w:cs="仿宋" w:hint="eastAsia"/>
                <w:kern w:val="0"/>
                <w:sz w:val="24"/>
              </w:rPr>
              <w:t>150*150</w:t>
            </w:r>
          </w:p>
        </w:tc>
        <w:tc>
          <w:tcPr>
            <w:tcW w:w="2410" w:type="dxa"/>
            <w:tcBorders>
              <w:top w:val="nil"/>
              <w:left w:val="nil"/>
              <w:bottom w:val="single" w:sz="4" w:space="0" w:color="auto"/>
              <w:right w:val="single" w:sz="4" w:space="0" w:color="auto"/>
            </w:tcBorders>
            <w:vAlign w:val="center"/>
          </w:tcPr>
          <w:p w:rsidR="008813DD" w:rsidRPr="00F13DF9" w:rsidRDefault="008813DD" w:rsidP="000978B0">
            <w:pPr>
              <w:widowControl/>
              <w:spacing w:line="360" w:lineRule="auto"/>
              <w:jc w:val="center"/>
              <w:rPr>
                <w:rFonts w:ascii="仿宋" w:eastAsia="仿宋" w:hAnsi="仿宋" w:cs="仿宋"/>
                <w:kern w:val="0"/>
                <w:sz w:val="24"/>
              </w:rPr>
            </w:pPr>
            <w:proofErr w:type="gramStart"/>
            <w:r w:rsidRPr="00F13DF9">
              <w:rPr>
                <w:rFonts w:ascii="仿宋" w:eastAsia="仿宋" w:hAnsi="仿宋" w:cs="仿宋" w:hint="eastAsia"/>
                <w:kern w:val="0"/>
                <w:sz w:val="24"/>
              </w:rPr>
              <w:t>口单</w:t>
            </w:r>
            <w:proofErr w:type="gramEnd"/>
          </w:p>
        </w:tc>
        <w:tc>
          <w:tcPr>
            <w:tcW w:w="2117" w:type="dxa"/>
            <w:tcBorders>
              <w:top w:val="nil"/>
              <w:left w:val="nil"/>
              <w:bottom w:val="single" w:sz="4" w:space="0" w:color="auto"/>
              <w:right w:val="single" w:sz="4" w:space="0" w:color="auto"/>
            </w:tcBorders>
            <w:vAlign w:val="center"/>
          </w:tcPr>
          <w:p w:rsidR="008813DD" w:rsidRPr="00F13DF9" w:rsidRDefault="008813DD" w:rsidP="000978B0">
            <w:pPr>
              <w:widowControl/>
              <w:spacing w:line="360" w:lineRule="auto"/>
              <w:jc w:val="center"/>
              <w:rPr>
                <w:rFonts w:ascii="仿宋" w:eastAsia="仿宋" w:hAnsi="仿宋" w:cs="仿宋"/>
                <w:kern w:val="0"/>
                <w:sz w:val="24"/>
              </w:rPr>
            </w:pPr>
            <w:r w:rsidRPr="00F13DF9">
              <w:rPr>
                <w:rFonts w:ascii="仿宋" w:eastAsia="仿宋" w:hAnsi="仿宋" w:cs="仿宋" w:hint="eastAsia"/>
                <w:kern w:val="0"/>
                <w:sz w:val="24"/>
              </w:rPr>
              <w:t>230*70</w:t>
            </w:r>
          </w:p>
        </w:tc>
      </w:tr>
      <w:tr w:rsidR="008813DD" w:rsidRPr="00F13DF9" w:rsidTr="000978B0">
        <w:trPr>
          <w:trHeight w:val="439"/>
          <w:jc w:val="center"/>
        </w:trPr>
        <w:tc>
          <w:tcPr>
            <w:tcW w:w="1516" w:type="dxa"/>
            <w:tcBorders>
              <w:top w:val="nil"/>
              <w:left w:val="single" w:sz="4" w:space="0" w:color="auto"/>
              <w:bottom w:val="single" w:sz="4" w:space="0" w:color="auto"/>
              <w:right w:val="single" w:sz="4" w:space="0" w:color="auto"/>
            </w:tcBorders>
            <w:vAlign w:val="center"/>
          </w:tcPr>
          <w:p w:rsidR="008813DD" w:rsidRPr="00F13DF9" w:rsidRDefault="008813DD" w:rsidP="000978B0">
            <w:pPr>
              <w:widowControl/>
              <w:spacing w:line="360" w:lineRule="auto"/>
              <w:jc w:val="center"/>
              <w:rPr>
                <w:rFonts w:ascii="仿宋" w:eastAsia="仿宋" w:hAnsi="仿宋" w:cs="仿宋"/>
                <w:kern w:val="0"/>
                <w:sz w:val="24"/>
              </w:rPr>
            </w:pPr>
            <w:r w:rsidRPr="00F13DF9">
              <w:rPr>
                <w:rFonts w:ascii="仿宋" w:eastAsia="仿宋" w:hAnsi="仿宋" w:cs="仿宋" w:hint="eastAsia"/>
                <w:kern w:val="0"/>
                <w:sz w:val="24"/>
              </w:rPr>
              <w:t>包巾</w:t>
            </w:r>
          </w:p>
        </w:tc>
        <w:tc>
          <w:tcPr>
            <w:tcW w:w="2445" w:type="dxa"/>
            <w:tcBorders>
              <w:top w:val="nil"/>
              <w:left w:val="nil"/>
              <w:bottom w:val="single" w:sz="4" w:space="0" w:color="auto"/>
              <w:right w:val="single" w:sz="4" w:space="0" w:color="auto"/>
            </w:tcBorders>
            <w:vAlign w:val="center"/>
          </w:tcPr>
          <w:p w:rsidR="008813DD" w:rsidRPr="00F13DF9" w:rsidRDefault="008813DD" w:rsidP="000978B0">
            <w:pPr>
              <w:widowControl/>
              <w:spacing w:line="360" w:lineRule="auto"/>
              <w:jc w:val="center"/>
              <w:rPr>
                <w:rFonts w:ascii="仿宋" w:eastAsia="仿宋" w:hAnsi="仿宋" w:cs="仿宋"/>
                <w:kern w:val="0"/>
                <w:sz w:val="24"/>
              </w:rPr>
            </w:pPr>
            <w:r w:rsidRPr="00F13DF9">
              <w:rPr>
                <w:rFonts w:ascii="仿宋" w:eastAsia="仿宋" w:hAnsi="仿宋" w:cs="仿宋" w:hint="eastAsia"/>
                <w:kern w:val="0"/>
                <w:sz w:val="24"/>
              </w:rPr>
              <w:t>12o*12o</w:t>
            </w:r>
          </w:p>
        </w:tc>
        <w:tc>
          <w:tcPr>
            <w:tcW w:w="2410" w:type="dxa"/>
            <w:tcBorders>
              <w:top w:val="nil"/>
              <w:left w:val="nil"/>
              <w:bottom w:val="single" w:sz="4" w:space="0" w:color="auto"/>
              <w:right w:val="single" w:sz="4" w:space="0" w:color="auto"/>
            </w:tcBorders>
            <w:vAlign w:val="center"/>
          </w:tcPr>
          <w:p w:rsidR="008813DD" w:rsidRPr="00F13DF9" w:rsidRDefault="008813DD" w:rsidP="000978B0">
            <w:pPr>
              <w:widowControl/>
              <w:spacing w:line="360" w:lineRule="auto"/>
              <w:jc w:val="center"/>
              <w:rPr>
                <w:rFonts w:ascii="仿宋" w:eastAsia="仿宋" w:hAnsi="仿宋" w:cs="仿宋"/>
                <w:kern w:val="0"/>
                <w:sz w:val="24"/>
              </w:rPr>
            </w:pPr>
            <w:proofErr w:type="gramStart"/>
            <w:r w:rsidRPr="00F13DF9">
              <w:rPr>
                <w:rFonts w:ascii="仿宋" w:eastAsia="仿宋" w:hAnsi="仿宋" w:cs="仿宋" w:hint="eastAsia"/>
                <w:kern w:val="0"/>
                <w:sz w:val="24"/>
              </w:rPr>
              <w:t>小儿口单</w:t>
            </w:r>
            <w:proofErr w:type="gramEnd"/>
          </w:p>
        </w:tc>
        <w:tc>
          <w:tcPr>
            <w:tcW w:w="2117" w:type="dxa"/>
            <w:tcBorders>
              <w:top w:val="nil"/>
              <w:left w:val="nil"/>
              <w:bottom w:val="single" w:sz="4" w:space="0" w:color="auto"/>
              <w:right w:val="single" w:sz="4" w:space="0" w:color="auto"/>
            </w:tcBorders>
            <w:vAlign w:val="center"/>
          </w:tcPr>
          <w:p w:rsidR="008813DD" w:rsidRPr="00F13DF9" w:rsidRDefault="008813DD" w:rsidP="000978B0">
            <w:pPr>
              <w:widowControl/>
              <w:spacing w:line="360" w:lineRule="auto"/>
              <w:jc w:val="center"/>
              <w:rPr>
                <w:rFonts w:ascii="仿宋" w:eastAsia="仿宋" w:hAnsi="仿宋" w:cs="仿宋"/>
                <w:kern w:val="0"/>
                <w:sz w:val="24"/>
              </w:rPr>
            </w:pPr>
            <w:r w:rsidRPr="00F13DF9">
              <w:rPr>
                <w:rFonts w:ascii="仿宋" w:eastAsia="仿宋" w:hAnsi="仿宋" w:cs="仿宋" w:hint="eastAsia"/>
                <w:kern w:val="0"/>
                <w:sz w:val="24"/>
              </w:rPr>
              <w:t>230*300</w:t>
            </w:r>
          </w:p>
        </w:tc>
      </w:tr>
      <w:tr w:rsidR="008813DD" w:rsidRPr="00F13DF9" w:rsidTr="000978B0">
        <w:trPr>
          <w:trHeight w:val="439"/>
          <w:jc w:val="center"/>
        </w:trPr>
        <w:tc>
          <w:tcPr>
            <w:tcW w:w="1516" w:type="dxa"/>
            <w:tcBorders>
              <w:top w:val="nil"/>
              <w:left w:val="single" w:sz="4" w:space="0" w:color="auto"/>
              <w:bottom w:val="single" w:sz="4" w:space="0" w:color="auto"/>
              <w:right w:val="single" w:sz="4" w:space="0" w:color="auto"/>
            </w:tcBorders>
            <w:vAlign w:val="center"/>
          </w:tcPr>
          <w:p w:rsidR="008813DD" w:rsidRPr="00F13DF9" w:rsidRDefault="008813DD" w:rsidP="000978B0">
            <w:pPr>
              <w:widowControl/>
              <w:spacing w:line="360" w:lineRule="auto"/>
              <w:jc w:val="center"/>
              <w:rPr>
                <w:rFonts w:ascii="仿宋" w:eastAsia="仿宋" w:hAnsi="仿宋" w:cs="仿宋"/>
                <w:kern w:val="0"/>
                <w:sz w:val="24"/>
              </w:rPr>
            </w:pPr>
            <w:r w:rsidRPr="00F13DF9">
              <w:rPr>
                <w:rFonts w:ascii="仿宋" w:eastAsia="仿宋" w:hAnsi="仿宋" w:cs="仿宋" w:hint="eastAsia"/>
                <w:kern w:val="0"/>
                <w:sz w:val="24"/>
              </w:rPr>
              <w:t>包巾</w:t>
            </w:r>
          </w:p>
        </w:tc>
        <w:tc>
          <w:tcPr>
            <w:tcW w:w="2445" w:type="dxa"/>
            <w:tcBorders>
              <w:top w:val="nil"/>
              <w:left w:val="nil"/>
              <w:bottom w:val="single" w:sz="4" w:space="0" w:color="auto"/>
              <w:right w:val="single" w:sz="4" w:space="0" w:color="auto"/>
            </w:tcBorders>
            <w:vAlign w:val="center"/>
          </w:tcPr>
          <w:p w:rsidR="008813DD" w:rsidRPr="00F13DF9" w:rsidRDefault="008813DD" w:rsidP="000978B0">
            <w:pPr>
              <w:widowControl/>
              <w:spacing w:line="360" w:lineRule="auto"/>
              <w:jc w:val="center"/>
              <w:rPr>
                <w:rFonts w:ascii="仿宋" w:eastAsia="仿宋" w:hAnsi="仿宋" w:cs="仿宋"/>
                <w:kern w:val="0"/>
                <w:sz w:val="24"/>
              </w:rPr>
            </w:pPr>
            <w:r w:rsidRPr="00F13DF9">
              <w:rPr>
                <w:rFonts w:ascii="仿宋" w:eastAsia="仿宋" w:hAnsi="仿宋" w:cs="仿宋" w:hint="eastAsia"/>
                <w:kern w:val="0"/>
                <w:sz w:val="24"/>
              </w:rPr>
              <w:t>100*100</w:t>
            </w:r>
          </w:p>
        </w:tc>
        <w:tc>
          <w:tcPr>
            <w:tcW w:w="2410" w:type="dxa"/>
            <w:tcBorders>
              <w:top w:val="nil"/>
              <w:left w:val="nil"/>
              <w:bottom w:val="single" w:sz="4" w:space="0" w:color="auto"/>
              <w:right w:val="single" w:sz="4" w:space="0" w:color="auto"/>
            </w:tcBorders>
            <w:vAlign w:val="center"/>
          </w:tcPr>
          <w:p w:rsidR="008813DD" w:rsidRPr="00F13DF9" w:rsidRDefault="008813DD" w:rsidP="000978B0">
            <w:pPr>
              <w:widowControl/>
              <w:spacing w:line="360" w:lineRule="auto"/>
              <w:jc w:val="center"/>
              <w:rPr>
                <w:rFonts w:ascii="仿宋" w:eastAsia="仿宋" w:hAnsi="仿宋" w:cs="仿宋"/>
                <w:kern w:val="0"/>
                <w:sz w:val="24"/>
              </w:rPr>
            </w:pPr>
            <w:r w:rsidRPr="00F13DF9">
              <w:rPr>
                <w:rFonts w:ascii="仿宋" w:eastAsia="仿宋" w:hAnsi="仿宋" w:cs="仿宋" w:hint="eastAsia"/>
                <w:kern w:val="0"/>
                <w:sz w:val="24"/>
              </w:rPr>
              <w:t>耳鼻喉口单</w:t>
            </w:r>
          </w:p>
        </w:tc>
        <w:tc>
          <w:tcPr>
            <w:tcW w:w="2117" w:type="dxa"/>
            <w:tcBorders>
              <w:top w:val="nil"/>
              <w:left w:val="nil"/>
              <w:bottom w:val="single" w:sz="4" w:space="0" w:color="auto"/>
              <w:right w:val="single" w:sz="4" w:space="0" w:color="auto"/>
            </w:tcBorders>
            <w:vAlign w:val="center"/>
          </w:tcPr>
          <w:p w:rsidR="008813DD" w:rsidRPr="00F13DF9" w:rsidRDefault="008813DD" w:rsidP="000978B0">
            <w:pPr>
              <w:widowControl/>
              <w:spacing w:line="360" w:lineRule="auto"/>
              <w:jc w:val="center"/>
              <w:rPr>
                <w:rFonts w:ascii="仿宋" w:eastAsia="仿宋" w:hAnsi="仿宋" w:cs="仿宋"/>
                <w:kern w:val="0"/>
                <w:sz w:val="24"/>
              </w:rPr>
            </w:pPr>
            <w:r w:rsidRPr="00F13DF9">
              <w:rPr>
                <w:rFonts w:ascii="仿宋" w:eastAsia="仿宋" w:hAnsi="仿宋" w:cs="仿宋" w:hint="eastAsia"/>
                <w:kern w:val="0"/>
                <w:sz w:val="24"/>
              </w:rPr>
              <w:t>215*300</w:t>
            </w:r>
          </w:p>
        </w:tc>
      </w:tr>
      <w:tr w:rsidR="008813DD" w:rsidRPr="00F13DF9" w:rsidTr="000978B0">
        <w:trPr>
          <w:trHeight w:val="439"/>
          <w:jc w:val="center"/>
        </w:trPr>
        <w:tc>
          <w:tcPr>
            <w:tcW w:w="1516" w:type="dxa"/>
            <w:tcBorders>
              <w:top w:val="nil"/>
              <w:left w:val="single" w:sz="4" w:space="0" w:color="auto"/>
              <w:bottom w:val="single" w:sz="4" w:space="0" w:color="auto"/>
              <w:right w:val="single" w:sz="4" w:space="0" w:color="auto"/>
            </w:tcBorders>
            <w:vAlign w:val="center"/>
          </w:tcPr>
          <w:p w:rsidR="008813DD" w:rsidRPr="00F13DF9" w:rsidRDefault="008813DD" w:rsidP="000978B0">
            <w:pPr>
              <w:widowControl/>
              <w:spacing w:line="360" w:lineRule="auto"/>
              <w:jc w:val="center"/>
              <w:rPr>
                <w:rFonts w:ascii="仿宋" w:eastAsia="仿宋" w:hAnsi="仿宋" w:cs="仿宋"/>
                <w:kern w:val="0"/>
                <w:sz w:val="24"/>
              </w:rPr>
            </w:pPr>
            <w:r w:rsidRPr="00F13DF9">
              <w:rPr>
                <w:rFonts w:ascii="仿宋" w:eastAsia="仿宋" w:hAnsi="仿宋" w:cs="仿宋" w:hint="eastAsia"/>
                <w:kern w:val="0"/>
                <w:sz w:val="24"/>
              </w:rPr>
              <w:t>包巾</w:t>
            </w:r>
          </w:p>
        </w:tc>
        <w:tc>
          <w:tcPr>
            <w:tcW w:w="2445" w:type="dxa"/>
            <w:tcBorders>
              <w:top w:val="nil"/>
              <w:left w:val="nil"/>
              <w:bottom w:val="single" w:sz="4" w:space="0" w:color="auto"/>
              <w:right w:val="single" w:sz="4" w:space="0" w:color="auto"/>
            </w:tcBorders>
            <w:vAlign w:val="center"/>
          </w:tcPr>
          <w:p w:rsidR="008813DD" w:rsidRPr="00F13DF9" w:rsidRDefault="008813DD" w:rsidP="000978B0">
            <w:pPr>
              <w:widowControl/>
              <w:spacing w:line="360" w:lineRule="auto"/>
              <w:jc w:val="center"/>
              <w:rPr>
                <w:rFonts w:ascii="仿宋" w:eastAsia="仿宋" w:hAnsi="仿宋" w:cs="仿宋"/>
                <w:kern w:val="0"/>
                <w:sz w:val="24"/>
              </w:rPr>
            </w:pPr>
            <w:r w:rsidRPr="00F13DF9">
              <w:rPr>
                <w:rFonts w:ascii="仿宋" w:eastAsia="仿宋" w:hAnsi="仿宋" w:cs="仿宋" w:hint="eastAsia"/>
                <w:kern w:val="0"/>
                <w:sz w:val="24"/>
              </w:rPr>
              <w:t>80*80</w:t>
            </w:r>
          </w:p>
        </w:tc>
        <w:tc>
          <w:tcPr>
            <w:tcW w:w="2410" w:type="dxa"/>
            <w:tcBorders>
              <w:top w:val="nil"/>
              <w:left w:val="nil"/>
              <w:bottom w:val="single" w:sz="4" w:space="0" w:color="auto"/>
              <w:right w:val="single" w:sz="4" w:space="0" w:color="auto"/>
            </w:tcBorders>
            <w:vAlign w:val="center"/>
          </w:tcPr>
          <w:p w:rsidR="008813DD" w:rsidRPr="00F13DF9" w:rsidRDefault="008813DD" w:rsidP="000978B0">
            <w:pPr>
              <w:widowControl/>
              <w:spacing w:line="360" w:lineRule="auto"/>
              <w:jc w:val="center"/>
              <w:rPr>
                <w:rFonts w:ascii="仿宋" w:eastAsia="仿宋" w:hAnsi="仿宋" w:cs="仿宋"/>
                <w:kern w:val="0"/>
                <w:sz w:val="24"/>
              </w:rPr>
            </w:pPr>
            <w:proofErr w:type="gramStart"/>
            <w:r w:rsidRPr="00F13DF9">
              <w:rPr>
                <w:rFonts w:ascii="仿宋" w:eastAsia="仿宋" w:hAnsi="仿宋" w:cs="仿宋" w:hint="eastAsia"/>
                <w:kern w:val="0"/>
                <w:sz w:val="24"/>
              </w:rPr>
              <w:t>大血管口单</w:t>
            </w:r>
            <w:proofErr w:type="gramEnd"/>
          </w:p>
        </w:tc>
        <w:tc>
          <w:tcPr>
            <w:tcW w:w="2117" w:type="dxa"/>
            <w:tcBorders>
              <w:top w:val="nil"/>
              <w:left w:val="nil"/>
              <w:bottom w:val="single" w:sz="4" w:space="0" w:color="auto"/>
              <w:right w:val="single" w:sz="4" w:space="0" w:color="auto"/>
            </w:tcBorders>
            <w:vAlign w:val="center"/>
          </w:tcPr>
          <w:p w:rsidR="008813DD" w:rsidRPr="00F13DF9" w:rsidRDefault="008813DD" w:rsidP="000978B0">
            <w:pPr>
              <w:widowControl/>
              <w:spacing w:line="360" w:lineRule="auto"/>
              <w:jc w:val="center"/>
              <w:rPr>
                <w:rFonts w:ascii="仿宋" w:eastAsia="仿宋" w:hAnsi="仿宋" w:cs="仿宋"/>
                <w:kern w:val="0"/>
                <w:sz w:val="24"/>
              </w:rPr>
            </w:pPr>
            <w:r w:rsidRPr="00F13DF9">
              <w:rPr>
                <w:rFonts w:ascii="仿宋" w:eastAsia="仿宋" w:hAnsi="仿宋" w:cs="仿宋" w:hint="eastAsia"/>
                <w:kern w:val="0"/>
                <w:sz w:val="24"/>
              </w:rPr>
              <w:t>230*300</w:t>
            </w:r>
          </w:p>
        </w:tc>
      </w:tr>
      <w:tr w:rsidR="008813DD" w:rsidRPr="00F13DF9" w:rsidTr="000978B0">
        <w:trPr>
          <w:trHeight w:val="439"/>
          <w:jc w:val="center"/>
        </w:trPr>
        <w:tc>
          <w:tcPr>
            <w:tcW w:w="1516" w:type="dxa"/>
            <w:tcBorders>
              <w:top w:val="nil"/>
              <w:left w:val="single" w:sz="4" w:space="0" w:color="auto"/>
              <w:bottom w:val="single" w:sz="4" w:space="0" w:color="auto"/>
              <w:right w:val="single" w:sz="4" w:space="0" w:color="auto"/>
            </w:tcBorders>
            <w:vAlign w:val="center"/>
          </w:tcPr>
          <w:p w:rsidR="008813DD" w:rsidRPr="00F13DF9" w:rsidRDefault="008813DD" w:rsidP="000978B0">
            <w:pPr>
              <w:widowControl/>
              <w:spacing w:line="360" w:lineRule="auto"/>
              <w:jc w:val="center"/>
              <w:rPr>
                <w:rFonts w:ascii="仿宋" w:eastAsia="仿宋" w:hAnsi="仿宋" w:cs="仿宋"/>
                <w:kern w:val="0"/>
                <w:sz w:val="24"/>
              </w:rPr>
            </w:pPr>
            <w:r w:rsidRPr="00F13DF9">
              <w:rPr>
                <w:rFonts w:ascii="仿宋" w:eastAsia="仿宋" w:hAnsi="仿宋" w:cs="仿宋" w:hint="eastAsia"/>
                <w:kern w:val="0"/>
                <w:sz w:val="24"/>
              </w:rPr>
              <w:t>包巾</w:t>
            </w:r>
          </w:p>
        </w:tc>
        <w:tc>
          <w:tcPr>
            <w:tcW w:w="2445" w:type="dxa"/>
            <w:tcBorders>
              <w:top w:val="nil"/>
              <w:left w:val="nil"/>
              <w:bottom w:val="single" w:sz="4" w:space="0" w:color="auto"/>
              <w:right w:val="single" w:sz="4" w:space="0" w:color="auto"/>
            </w:tcBorders>
            <w:vAlign w:val="center"/>
          </w:tcPr>
          <w:p w:rsidR="008813DD" w:rsidRPr="00F13DF9" w:rsidRDefault="008813DD" w:rsidP="000978B0">
            <w:pPr>
              <w:widowControl/>
              <w:spacing w:line="360" w:lineRule="auto"/>
              <w:jc w:val="center"/>
              <w:rPr>
                <w:rFonts w:ascii="仿宋" w:eastAsia="仿宋" w:hAnsi="仿宋" w:cs="仿宋"/>
                <w:kern w:val="0"/>
                <w:sz w:val="24"/>
              </w:rPr>
            </w:pPr>
            <w:r w:rsidRPr="00F13DF9">
              <w:rPr>
                <w:rFonts w:ascii="仿宋" w:eastAsia="仿宋" w:hAnsi="仿宋" w:cs="仿宋" w:hint="eastAsia"/>
                <w:kern w:val="0"/>
                <w:sz w:val="24"/>
              </w:rPr>
              <w:t>70*70</w:t>
            </w:r>
          </w:p>
        </w:tc>
        <w:tc>
          <w:tcPr>
            <w:tcW w:w="2410" w:type="dxa"/>
            <w:tcBorders>
              <w:top w:val="nil"/>
              <w:left w:val="nil"/>
              <w:bottom w:val="single" w:sz="4" w:space="0" w:color="auto"/>
              <w:right w:val="single" w:sz="4" w:space="0" w:color="auto"/>
            </w:tcBorders>
            <w:vAlign w:val="center"/>
          </w:tcPr>
          <w:p w:rsidR="008813DD" w:rsidRPr="00F13DF9" w:rsidRDefault="008813DD" w:rsidP="000978B0">
            <w:pPr>
              <w:widowControl/>
              <w:spacing w:line="360" w:lineRule="auto"/>
              <w:jc w:val="center"/>
              <w:rPr>
                <w:rFonts w:ascii="仿宋" w:eastAsia="仿宋" w:hAnsi="仿宋" w:cs="仿宋"/>
                <w:kern w:val="0"/>
                <w:sz w:val="24"/>
              </w:rPr>
            </w:pPr>
            <w:r w:rsidRPr="00F13DF9">
              <w:rPr>
                <w:rFonts w:ascii="仿宋" w:eastAsia="仿宋" w:hAnsi="仿宋" w:cs="仿宋" w:hint="eastAsia"/>
                <w:kern w:val="0"/>
                <w:sz w:val="24"/>
              </w:rPr>
              <w:t>盘套</w:t>
            </w:r>
          </w:p>
        </w:tc>
        <w:tc>
          <w:tcPr>
            <w:tcW w:w="2117" w:type="dxa"/>
            <w:tcBorders>
              <w:top w:val="nil"/>
              <w:left w:val="nil"/>
              <w:bottom w:val="single" w:sz="4" w:space="0" w:color="auto"/>
              <w:right w:val="single" w:sz="4" w:space="0" w:color="auto"/>
            </w:tcBorders>
            <w:vAlign w:val="center"/>
          </w:tcPr>
          <w:p w:rsidR="008813DD" w:rsidRPr="00F13DF9" w:rsidRDefault="008813DD" w:rsidP="000978B0">
            <w:pPr>
              <w:widowControl/>
              <w:spacing w:line="360" w:lineRule="auto"/>
              <w:jc w:val="center"/>
              <w:rPr>
                <w:rFonts w:ascii="仿宋" w:eastAsia="仿宋" w:hAnsi="仿宋" w:cs="仿宋"/>
                <w:kern w:val="0"/>
                <w:sz w:val="24"/>
              </w:rPr>
            </w:pPr>
            <w:r w:rsidRPr="00F13DF9">
              <w:rPr>
                <w:rFonts w:ascii="仿宋" w:eastAsia="仿宋" w:hAnsi="仿宋" w:cs="仿宋" w:hint="eastAsia"/>
                <w:kern w:val="0"/>
                <w:sz w:val="24"/>
              </w:rPr>
              <w:t>150*70</w:t>
            </w:r>
          </w:p>
        </w:tc>
      </w:tr>
      <w:tr w:rsidR="008813DD" w:rsidRPr="00F13DF9" w:rsidTr="000978B0">
        <w:trPr>
          <w:trHeight w:val="439"/>
          <w:jc w:val="center"/>
        </w:trPr>
        <w:tc>
          <w:tcPr>
            <w:tcW w:w="1516" w:type="dxa"/>
            <w:tcBorders>
              <w:top w:val="nil"/>
              <w:left w:val="single" w:sz="4" w:space="0" w:color="auto"/>
              <w:bottom w:val="single" w:sz="4" w:space="0" w:color="auto"/>
              <w:right w:val="single" w:sz="4" w:space="0" w:color="auto"/>
            </w:tcBorders>
            <w:vAlign w:val="center"/>
          </w:tcPr>
          <w:p w:rsidR="008813DD" w:rsidRPr="00F13DF9" w:rsidRDefault="008813DD" w:rsidP="000978B0">
            <w:pPr>
              <w:widowControl/>
              <w:spacing w:line="360" w:lineRule="auto"/>
              <w:jc w:val="center"/>
              <w:rPr>
                <w:rFonts w:ascii="仿宋" w:eastAsia="仿宋" w:hAnsi="仿宋" w:cs="仿宋"/>
                <w:kern w:val="0"/>
                <w:sz w:val="24"/>
              </w:rPr>
            </w:pPr>
            <w:r w:rsidRPr="00F13DF9">
              <w:rPr>
                <w:rFonts w:ascii="仿宋" w:eastAsia="仿宋" w:hAnsi="仿宋" w:cs="仿宋" w:hint="eastAsia"/>
                <w:kern w:val="0"/>
                <w:sz w:val="24"/>
              </w:rPr>
              <w:t>包布</w:t>
            </w:r>
          </w:p>
        </w:tc>
        <w:tc>
          <w:tcPr>
            <w:tcW w:w="2445" w:type="dxa"/>
            <w:tcBorders>
              <w:top w:val="nil"/>
              <w:left w:val="nil"/>
              <w:bottom w:val="single" w:sz="4" w:space="0" w:color="auto"/>
              <w:right w:val="single" w:sz="4" w:space="0" w:color="auto"/>
            </w:tcBorders>
            <w:vAlign w:val="center"/>
          </w:tcPr>
          <w:p w:rsidR="008813DD" w:rsidRPr="00F13DF9" w:rsidRDefault="008813DD" w:rsidP="000978B0">
            <w:pPr>
              <w:widowControl/>
              <w:spacing w:line="360" w:lineRule="auto"/>
              <w:jc w:val="center"/>
              <w:rPr>
                <w:rFonts w:ascii="仿宋" w:eastAsia="仿宋" w:hAnsi="仿宋" w:cs="仿宋"/>
                <w:kern w:val="0"/>
                <w:sz w:val="24"/>
              </w:rPr>
            </w:pPr>
            <w:r w:rsidRPr="00F13DF9">
              <w:rPr>
                <w:rFonts w:ascii="仿宋" w:eastAsia="仿宋" w:hAnsi="仿宋" w:cs="仿宋" w:hint="eastAsia"/>
                <w:kern w:val="0"/>
                <w:sz w:val="24"/>
              </w:rPr>
              <w:t>160*230</w:t>
            </w:r>
          </w:p>
        </w:tc>
        <w:tc>
          <w:tcPr>
            <w:tcW w:w="2410" w:type="dxa"/>
            <w:tcBorders>
              <w:top w:val="nil"/>
              <w:left w:val="nil"/>
              <w:bottom w:val="single" w:sz="4" w:space="0" w:color="auto"/>
              <w:right w:val="single" w:sz="4" w:space="0" w:color="auto"/>
            </w:tcBorders>
            <w:vAlign w:val="center"/>
          </w:tcPr>
          <w:p w:rsidR="008813DD" w:rsidRPr="00F13DF9" w:rsidRDefault="008813DD" w:rsidP="000978B0">
            <w:pPr>
              <w:widowControl/>
              <w:spacing w:line="360" w:lineRule="auto"/>
              <w:jc w:val="center"/>
              <w:rPr>
                <w:rFonts w:ascii="仿宋" w:eastAsia="仿宋" w:hAnsi="仿宋" w:cs="仿宋"/>
                <w:kern w:val="0"/>
                <w:sz w:val="24"/>
              </w:rPr>
            </w:pPr>
            <w:proofErr w:type="gramStart"/>
            <w:r w:rsidRPr="00F13DF9">
              <w:rPr>
                <w:rFonts w:ascii="仿宋" w:eastAsia="仿宋" w:hAnsi="仿宋" w:cs="仿宋" w:hint="eastAsia"/>
                <w:kern w:val="0"/>
                <w:sz w:val="24"/>
              </w:rPr>
              <w:t>污</w:t>
            </w:r>
            <w:proofErr w:type="gramEnd"/>
            <w:r w:rsidRPr="00F13DF9">
              <w:rPr>
                <w:rFonts w:ascii="仿宋" w:eastAsia="仿宋" w:hAnsi="仿宋" w:cs="仿宋" w:hint="eastAsia"/>
                <w:kern w:val="0"/>
                <w:sz w:val="24"/>
              </w:rPr>
              <w:t xml:space="preserve">衣袋　</w:t>
            </w:r>
          </w:p>
        </w:tc>
        <w:tc>
          <w:tcPr>
            <w:tcW w:w="2117" w:type="dxa"/>
            <w:tcBorders>
              <w:top w:val="nil"/>
              <w:left w:val="nil"/>
              <w:bottom w:val="single" w:sz="4" w:space="0" w:color="auto"/>
              <w:right w:val="single" w:sz="4" w:space="0" w:color="auto"/>
            </w:tcBorders>
            <w:vAlign w:val="center"/>
          </w:tcPr>
          <w:p w:rsidR="008813DD" w:rsidRPr="00F13DF9" w:rsidRDefault="008813DD" w:rsidP="000978B0">
            <w:pPr>
              <w:widowControl/>
              <w:spacing w:line="360" w:lineRule="auto"/>
              <w:jc w:val="center"/>
              <w:rPr>
                <w:rFonts w:ascii="仿宋" w:eastAsia="仿宋" w:hAnsi="仿宋" w:cs="仿宋"/>
                <w:kern w:val="0"/>
                <w:sz w:val="24"/>
              </w:rPr>
            </w:pPr>
            <w:r w:rsidRPr="00F13DF9">
              <w:rPr>
                <w:rFonts w:ascii="仿宋" w:eastAsia="仿宋" w:hAnsi="仿宋" w:cs="仿宋" w:hint="eastAsia"/>
                <w:kern w:val="0"/>
                <w:sz w:val="24"/>
              </w:rPr>
              <w:t xml:space="preserve">　</w:t>
            </w:r>
          </w:p>
        </w:tc>
      </w:tr>
      <w:tr w:rsidR="008813DD" w:rsidRPr="00F13DF9" w:rsidTr="000978B0">
        <w:trPr>
          <w:trHeight w:val="439"/>
          <w:jc w:val="center"/>
        </w:trPr>
        <w:tc>
          <w:tcPr>
            <w:tcW w:w="1516" w:type="dxa"/>
            <w:tcBorders>
              <w:top w:val="nil"/>
              <w:left w:val="single" w:sz="4" w:space="0" w:color="auto"/>
              <w:bottom w:val="single" w:sz="4" w:space="0" w:color="auto"/>
              <w:right w:val="single" w:sz="4" w:space="0" w:color="auto"/>
            </w:tcBorders>
            <w:vAlign w:val="center"/>
          </w:tcPr>
          <w:p w:rsidR="008813DD" w:rsidRPr="00F13DF9" w:rsidRDefault="008813DD" w:rsidP="000978B0">
            <w:pPr>
              <w:widowControl/>
              <w:spacing w:line="360" w:lineRule="auto"/>
              <w:jc w:val="center"/>
              <w:rPr>
                <w:rFonts w:ascii="仿宋" w:eastAsia="仿宋" w:hAnsi="仿宋" w:cs="仿宋"/>
                <w:kern w:val="0"/>
                <w:sz w:val="24"/>
              </w:rPr>
            </w:pPr>
            <w:r w:rsidRPr="00F13DF9">
              <w:rPr>
                <w:rFonts w:ascii="仿宋" w:eastAsia="仿宋" w:hAnsi="仿宋" w:cs="仿宋" w:hint="eastAsia"/>
                <w:kern w:val="0"/>
                <w:sz w:val="24"/>
              </w:rPr>
              <w:t>搭桥包布</w:t>
            </w:r>
          </w:p>
        </w:tc>
        <w:tc>
          <w:tcPr>
            <w:tcW w:w="2445" w:type="dxa"/>
            <w:tcBorders>
              <w:top w:val="nil"/>
              <w:left w:val="nil"/>
              <w:bottom w:val="single" w:sz="4" w:space="0" w:color="auto"/>
              <w:right w:val="single" w:sz="4" w:space="0" w:color="auto"/>
            </w:tcBorders>
            <w:vAlign w:val="center"/>
          </w:tcPr>
          <w:p w:rsidR="008813DD" w:rsidRPr="00F13DF9" w:rsidRDefault="008813DD" w:rsidP="000978B0">
            <w:pPr>
              <w:widowControl/>
              <w:spacing w:line="360" w:lineRule="auto"/>
              <w:jc w:val="center"/>
              <w:rPr>
                <w:rFonts w:ascii="仿宋" w:eastAsia="仿宋" w:hAnsi="仿宋" w:cs="仿宋"/>
                <w:kern w:val="0"/>
                <w:sz w:val="24"/>
              </w:rPr>
            </w:pPr>
            <w:r w:rsidRPr="00F13DF9">
              <w:rPr>
                <w:rFonts w:ascii="仿宋" w:eastAsia="仿宋" w:hAnsi="仿宋" w:cs="仿宋" w:hint="eastAsia"/>
                <w:kern w:val="0"/>
                <w:sz w:val="24"/>
              </w:rPr>
              <w:t>160*180</w:t>
            </w:r>
          </w:p>
        </w:tc>
        <w:tc>
          <w:tcPr>
            <w:tcW w:w="2410" w:type="dxa"/>
            <w:tcBorders>
              <w:top w:val="nil"/>
              <w:left w:val="nil"/>
              <w:bottom w:val="single" w:sz="4" w:space="0" w:color="auto"/>
              <w:right w:val="single" w:sz="4" w:space="0" w:color="auto"/>
            </w:tcBorders>
            <w:vAlign w:val="center"/>
          </w:tcPr>
          <w:p w:rsidR="008813DD" w:rsidRPr="00F13DF9" w:rsidRDefault="008813DD" w:rsidP="000978B0">
            <w:pPr>
              <w:widowControl/>
              <w:spacing w:line="360" w:lineRule="auto"/>
              <w:jc w:val="center"/>
              <w:rPr>
                <w:rFonts w:ascii="仿宋" w:eastAsia="仿宋" w:hAnsi="仿宋" w:cs="仿宋"/>
                <w:kern w:val="0"/>
                <w:sz w:val="24"/>
              </w:rPr>
            </w:pPr>
            <w:r w:rsidRPr="00F13DF9">
              <w:rPr>
                <w:rFonts w:ascii="仿宋" w:eastAsia="仿宋" w:hAnsi="仿宋" w:cs="仿宋" w:hint="eastAsia"/>
                <w:kern w:val="0"/>
                <w:sz w:val="24"/>
              </w:rPr>
              <w:t xml:space="preserve">　</w:t>
            </w:r>
          </w:p>
        </w:tc>
        <w:tc>
          <w:tcPr>
            <w:tcW w:w="2117" w:type="dxa"/>
            <w:tcBorders>
              <w:top w:val="nil"/>
              <w:left w:val="nil"/>
              <w:bottom w:val="single" w:sz="4" w:space="0" w:color="auto"/>
              <w:right w:val="single" w:sz="4" w:space="0" w:color="auto"/>
            </w:tcBorders>
            <w:vAlign w:val="center"/>
          </w:tcPr>
          <w:p w:rsidR="008813DD" w:rsidRPr="00F13DF9" w:rsidRDefault="008813DD" w:rsidP="000978B0">
            <w:pPr>
              <w:widowControl/>
              <w:spacing w:line="360" w:lineRule="auto"/>
              <w:jc w:val="center"/>
              <w:rPr>
                <w:rFonts w:ascii="仿宋" w:eastAsia="仿宋" w:hAnsi="仿宋" w:cs="仿宋"/>
                <w:kern w:val="0"/>
                <w:sz w:val="24"/>
              </w:rPr>
            </w:pPr>
            <w:r w:rsidRPr="00F13DF9">
              <w:rPr>
                <w:rFonts w:ascii="仿宋" w:eastAsia="仿宋" w:hAnsi="仿宋" w:cs="仿宋" w:hint="eastAsia"/>
                <w:kern w:val="0"/>
                <w:sz w:val="24"/>
              </w:rPr>
              <w:t xml:space="preserve">　</w:t>
            </w:r>
          </w:p>
        </w:tc>
      </w:tr>
    </w:tbl>
    <w:p w:rsidR="008813DD" w:rsidRDefault="008813DD" w:rsidP="008813DD">
      <w:pPr>
        <w:spacing w:line="360" w:lineRule="auto"/>
        <w:rPr>
          <w:rFonts w:ascii="仿宋" w:eastAsia="仿宋" w:hAnsi="仿宋" w:cs="仿宋"/>
          <w:b/>
          <w:sz w:val="24"/>
        </w:rPr>
      </w:pPr>
    </w:p>
    <w:p w:rsidR="008813DD" w:rsidRDefault="008813DD" w:rsidP="008813DD">
      <w:pPr>
        <w:spacing w:line="360" w:lineRule="auto"/>
        <w:rPr>
          <w:rFonts w:ascii="仿宋" w:eastAsia="仿宋" w:hAnsi="仿宋" w:cs="仿宋"/>
          <w:b/>
          <w:sz w:val="24"/>
        </w:rPr>
        <w:sectPr w:rsidR="008813DD" w:rsidSect="005212A6">
          <w:pgSz w:w="11906" w:h="16838"/>
          <w:pgMar w:top="1440" w:right="1701" w:bottom="1440" w:left="1701" w:header="851" w:footer="992" w:gutter="0"/>
          <w:cols w:space="425"/>
          <w:docGrid w:type="lines" w:linePitch="312"/>
        </w:sectPr>
      </w:pPr>
    </w:p>
    <w:p w:rsidR="008813DD" w:rsidRDefault="008813DD" w:rsidP="008813DD">
      <w:pPr>
        <w:spacing w:line="360" w:lineRule="auto"/>
        <w:rPr>
          <w:rFonts w:ascii="仿宋" w:eastAsia="仿宋" w:hAnsi="仿宋" w:cs="仿宋"/>
          <w:b/>
          <w:sz w:val="24"/>
        </w:rPr>
      </w:pPr>
      <w:r>
        <w:rPr>
          <w:rFonts w:ascii="仿宋" w:eastAsia="仿宋" w:hAnsi="仿宋" w:cs="仿宋" w:hint="eastAsia"/>
          <w:b/>
          <w:sz w:val="24"/>
        </w:rPr>
        <w:lastRenderedPageBreak/>
        <w:t>附件2消毒供应中心敷料包装需求：</w:t>
      </w:r>
    </w:p>
    <w:p w:rsidR="008813DD" w:rsidRDefault="008813DD" w:rsidP="008813DD">
      <w:pPr>
        <w:spacing w:line="360" w:lineRule="auto"/>
        <w:rPr>
          <w:rFonts w:ascii="仿宋" w:eastAsia="仿宋" w:hAnsi="仿宋" w:cs="仿宋"/>
          <w:b/>
          <w:sz w:val="24"/>
        </w:rPr>
      </w:pPr>
      <w:r>
        <w:rPr>
          <w:rFonts w:ascii="仿宋" w:eastAsia="仿宋" w:hAnsi="仿宋" w:cs="仿宋" w:hint="eastAsia"/>
          <w:b/>
          <w:sz w:val="24"/>
        </w:rPr>
        <w:t>表1  包装种类及数量（明细见后）根据实际需求数量可进行调整</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235"/>
        <w:gridCol w:w="2126"/>
        <w:gridCol w:w="4111"/>
      </w:tblGrid>
      <w:tr w:rsidR="008813DD" w:rsidTr="000978B0">
        <w:trPr>
          <w:jc w:val="center"/>
        </w:trPr>
        <w:tc>
          <w:tcPr>
            <w:tcW w:w="2235" w:type="dxa"/>
          </w:tcPr>
          <w:p w:rsidR="008813DD" w:rsidRDefault="008813DD" w:rsidP="000978B0">
            <w:pPr>
              <w:spacing w:line="360" w:lineRule="auto"/>
              <w:jc w:val="center"/>
              <w:rPr>
                <w:rFonts w:ascii="仿宋" w:eastAsia="仿宋" w:hAnsi="仿宋" w:cs="仿宋"/>
                <w:sz w:val="24"/>
              </w:rPr>
            </w:pPr>
            <w:r>
              <w:rPr>
                <w:rFonts w:ascii="仿宋" w:eastAsia="仿宋" w:hAnsi="仿宋" w:cs="仿宋" w:hint="eastAsia"/>
                <w:sz w:val="24"/>
              </w:rPr>
              <w:t>种类</w:t>
            </w:r>
          </w:p>
        </w:tc>
        <w:tc>
          <w:tcPr>
            <w:tcW w:w="2126" w:type="dxa"/>
          </w:tcPr>
          <w:p w:rsidR="008813DD" w:rsidRDefault="008813DD" w:rsidP="000978B0">
            <w:pPr>
              <w:spacing w:line="360" w:lineRule="auto"/>
              <w:jc w:val="center"/>
              <w:rPr>
                <w:rFonts w:ascii="仿宋" w:eastAsia="仿宋" w:hAnsi="仿宋" w:cs="仿宋"/>
                <w:sz w:val="24"/>
              </w:rPr>
            </w:pPr>
            <w:r>
              <w:rPr>
                <w:rFonts w:ascii="仿宋" w:eastAsia="仿宋" w:hAnsi="仿宋" w:cs="仿宋" w:hint="eastAsia"/>
                <w:sz w:val="24"/>
              </w:rPr>
              <w:t>包装颜色</w:t>
            </w:r>
          </w:p>
        </w:tc>
        <w:tc>
          <w:tcPr>
            <w:tcW w:w="4111" w:type="dxa"/>
          </w:tcPr>
          <w:p w:rsidR="008813DD" w:rsidRDefault="008813DD" w:rsidP="000978B0">
            <w:pPr>
              <w:spacing w:line="360" w:lineRule="auto"/>
              <w:jc w:val="center"/>
              <w:rPr>
                <w:rFonts w:ascii="仿宋" w:eastAsia="仿宋" w:hAnsi="仿宋" w:cs="仿宋"/>
                <w:sz w:val="24"/>
              </w:rPr>
            </w:pPr>
            <w:r>
              <w:rPr>
                <w:rFonts w:ascii="仿宋" w:eastAsia="仿宋" w:hAnsi="仿宋" w:cs="仿宋" w:hint="eastAsia"/>
                <w:sz w:val="24"/>
              </w:rPr>
              <w:t>每日数量</w:t>
            </w:r>
          </w:p>
        </w:tc>
      </w:tr>
      <w:tr w:rsidR="008813DD" w:rsidTr="000978B0">
        <w:trPr>
          <w:jc w:val="center"/>
        </w:trPr>
        <w:tc>
          <w:tcPr>
            <w:tcW w:w="2235" w:type="dxa"/>
          </w:tcPr>
          <w:p w:rsidR="008813DD" w:rsidRDefault="008813DD" w:rsidP="000978B0">
            <w:pPr>
              <w:spacing w:line="360" w:lineRule="auto"/>
              <w:jc w:val="center"/>
              <w:rPr>
                <w:rFonts w:ascii="仿宋" w:eastAsia="仿宋" w:hAnsi="仿宋" w:cs="仿宋"/>
                <w:sz w:val="24"/>
              </w:rPr>
            </w:pPr>
            <w:r>
              <w:rPr>
                <w:rFonts w:ascii="仿宋" w:eastAsia="仿宋" w:hAnsi="仿宋" w:cs="仿宋" w:hint="eastAsia"/>
                <w:sz w:val="24"/>
              </w:rPr>
              <w:t>产包敷料</w:t>
            </w:r>
          </w:p>
        </w:tc>
        <w:tc>
          <w:tcPr>
            <w:tcW w:w="2126" w:type="dxa"/>
          </w:tcPr>
          <w:p w:rsidR="008813DD" w:rsidRDefault="008813DD" w:rsidP="000978B0">
            <w:pPr>
              <w:spacing w:line="360" w:lineRule="auto"/>
              <w:jc w:val="center"/>
              <w:rPr>
                <w:rFonts w:ascii="仿宋" w:eastAsia="仿宋" w:hAnsi="仿宋" w:cs="仿宋"/>
                <w:sz w:val="24"/>
              </w:rPr>
            </w:pPr>
            <w:r>
              <w:rPr>
                <w:rFonts w:ascii="仿宋" w:eastAsia="仿宋" w:hAnsi="仿宋" w:cs="仿宋" w:hint="eastAsia"/>
                <w:sz w:val="24"/>
              </w:rPr>
              <w:t>白</w:t>
            </w:r>
          </w:p>
        </w:tc>
        <w:tc>
          <w:tcPr>
            <w:tcW w:w="4111" w:type="dxa"/>
          </w:tcPr>
          <w:p w:rsidR="008813DD" w:rsidRDefault="008813DD" w:rsidP="000978B0">
            <w:pPr>
              <w:spacing w:line="360" w:lineRule="auto"/>
              <w:jc w:val="center"/>
              <w:rPr>
                <w:rFonts w:ascii="仿宋" w:eastAsia="仿宋" w:hAnsi="仿宋" w:cs="仿宋"/>
                <w:sz w:val="24"/>
              </w:rPr>
            </w:pPr>
            <w:r>
              <w:rPr>
                <w:rFonts w:ascii="仿宋" w:eastAsia="仿宋" w:hAnsi="仿宋" w:cs="仿宋" w:hint="eastAsia"/>
                <w:sz w:val="24"/>
              </w:rPr>
              <w:t>10包/日</w:t>
            </w:r>
          </w:p>
        </w:tc>
      </w:tr>
      <w:tr w:rsidR="008813DD" w:rsidTr="000978B0">
        <w:trPr>
          <w:jc w:val="center"/>
        </w:trPr>
        <w:tc>
          <w:tcPr>
            <w:tcW w:w="2235" w:type="dxa"/>
          </w:tcPr>
          <w:p w:rsidR="008813DD" w:rsidRDefault="008813DD" w:rsidP="000978B0">
            <w:pPr>
              <w:spacing w:line="360" w:lineRule="auto"/>
              <w:jc w:val="center"/>
              <w:rPr>
                <w:rFonts w:ascii="仿宋" w:eastAsia="仿宋" w:hAnsi="仿宋" w:cs="仿宋"/>
                <w:sz w:val="24"/>
              </w:rPr>
            </w:pPr>
            <w:r>
              <w:rPr>
                <w:rFonts w:ascii="仿宋" w:eastAsia="仿宋" w:hAnsi="仿宋" w:cs="仿宋" w:hint="eastAsia"/>
                <w:sz w:val="24"/>
              </w:rPr>
              <w:t>人流包</w:t>
            </w:r>
          </w:p>
        </w:tc>
        <w:tc>
          <w:tcPr>
            <w:tcW w:w="2126" w:type="dxa"/>
          </w:tcPr>
          <w:p w:rsidR="008813DD" w:rsidRDefault="008813DD" w:rsidP="000978B0">
            <w:pPr>
              <w:spacing w:line="360" w:lineRule="auto"/>
              <w:jc w:val="center"/>
              <w:rPr>
                <w:rFonts w:ascii="仿宋" w:eastAsia="仿宋" w:hAnsi="仿宋" w:cs="仿宋"/>
                <w:sz w:val="24"/>
              </w:rPr>
            </w:pPr>
            <w:r>
              <w:rPr>
                <w:rFonts w:ascii="仿宋" w:eastAsia="仿宋" w:hAnsi="仿宋" w:cs="仿宋" w:hint="eastAsia"/>
                <w:sz w:val="24"/>
              </w:rPr>
              <w:t>白</w:t>
            </w:r>
          </w:p>
        </w:tc>
        <w:tc>
          <w:tcPr>
            <w:tcW w:w="4111" w:type="dxa"/>
          </w:tcPr>
          <w:p w:rsidR="008813DD" w:rsidRDefault="008813DD" w:rsidP="000978B0">
            <w:pPr>
              <w:spacing w:line="360" w:lineRule="auto"/>
              <w:jc w:val="center"/>
              <w:rPr>
                <w:rFonts w:ascii="仿宋" w:eastAsia="仿宋" w:hAnsi="仿宋" w:cs="仿宋"/>
                <w:sz w:val="24"/>
              </w:rPr>
            </w:pPr>
            <w:r>
              <w:rPr>
                <w:rFonts w:ascii="仿宋" w:eastAsia="仿宋" w:hAnsi="仿宋" w:cs="仿宋" w:hint="eastAsia"/>
                <w:sz w:val="24"/>
              </w:rPr>
              <w:t>15包/日</w:t>
            </w:r>
          </w:p>
        </w:tc>
      </w:tr>
      <w:tr w:rsidR="008813DD" w:rsidTr="000978B0">
        <w:trPr>
          <w:jc w:val="center"/>
        </w:trPr>
        <w:tc>
          <w:tcPr>
            <w:tcW w:w="2235" w:type="dxa"/>
          </w:tcPr>
          <w:p w:rsidR="008813DD" w:rsidRDefault="008813DD" w:rsidP="000978B0">
            <w:pPr>
              <w:spacing w:line="360" w:lineRule="auto"/>
              <w:jc w:val="center"/>
              <w:rPr>
                <w:rFonts w:ascii="仿宋" w:eastAsia="仿宋" w:hAnsi="仿宋" w:cs="仿宋"/>
                <w:sz w:val="24"/>
              </w:rPr>
            </w:pPr>
            <w:r>
              <w:rPr>
                <w:rFonts w:ascii="仿宋" w:eastAsia="仿宋" w:hAnsi="仿宋" w:cs="仿宋" w:hint="eastAsia"/>
                <w:sz w:val="24"/>
              </w:rPr>
              <w:t>产科手术衣</w:t>
            </w:r>
          </w:p>
        </w:tc>
        <w:tc>
          <w:tcPr>
            <w:tcW w:w="2126" w:type="dxa"/>
          </w:tcPr>
          <w:p w:rsidR="008813DD" w:rsidRDefault="008813DD" w:rsidP="000978B0">
            <w:pPr>
              <w:spacing w:line="360" w:lineRule="auto"/>
              <w:jc w:val="center"/>
              <w:rPr>
                <w:rFonts w:ascii="仿宋" w:eastAsia="仿宋" w:hAnsi="仿宋" w:cs="仿宋"/>
                <w:sz w:val="24"/>
              </w:rPr>
            </w:pPr>
            <w:r>
              <w:rPr>
                <w:rFonts w:ascii="仿宋" w:eastAsia="仿宋" w:hAnsi="仿宋" w:cs="仿宋" w:hint="eastAsia"/>
                <w:sz w:val="24"/>
              </w:rPr>
              <w:t>白</w:t>
            </w:r>
          </w:p>
        </w:tc>
        <w:tc>
          <w:tcPr>
            <w:tcW w:w="4111" w:type="dxa"/>
          </w:tcPr>
          <w:p w:rsidR="008813DD" w:rsidRDefault="008813DD" w:rsidP="000978B0">
            <w:pPr>
              <w:spacing w:line="360" w:lineRule="auto"/>
              <w:ind w:firstLineChars="49" w:firstLine="118"/>
              <w:jc w:val="center"/>
              <w:rPr>
                <w:rFonts w:ascii="仿宋" w:eastAsia="仿宋" w:hAnsi="仿宋" w:cs="仿宋"/>
                <w:sz w:val="24"/>
              </w:rPr>
            </w:pPr>
            <w:r>
              <w:rPr>
                <w:rFonts w:ascii="仿宋" w:eastAsia="仿宋" w:hAnsi="仿宋" w:cs="仿宋" w:hint="eastAsia"/>
                <w:sz w:val="24"/>
              </w:rPr>
              <w:t>1件/包，5包/日，余下返院</w:t>
            </w:r>
          </w:p>
        </w:tc>
      </w:tr>
      <w:tr w:rsidR="008813DD" w:rsidTr="000978B0">
        <w:trPr>
          <w:jc w:val="center"/>
        </w:trPr>
        <w:tc>
          <w:tcPr>
            <w:tcW w:w="2235" w:type="dxa"/>
          </w:tcPr>
          <w:p w:rsidR="008813DD" w:rsidRDefault="008813DD" w:rsidP="000978B0">
            <w:pPr>
              <w:spacing w:line="360" w:lineRule="auto"/>
              <w:jc w:val="center"/>
              <w:rPr>
                <w:rFonts w:ascii="仿宋" w:eastAsia="仿宋" w:hAnsi="仿宋" w:cs="仿宋"/>
                <w:sz w:val="24"/>
              </w:rPr>
            </w:pPr>
            <w:r>
              <w:rPr>
                <w:rFonts w:ascii="仿宋" w:eastAsia="仿宋" w:hAnsi="仿宋" w:cs="仿宋" w:hint="eastAsia"/>
                <w:sz w:val="24"/>
              </w:rPr>
              <w:t>产科</w:t>
            </w:r>
            <w:proofErr w:type="gramStart"/>
            <w:r>
              <w:rPr>
                <w:rFonts w:ascii="仿宋" w:eastAsia="仿宋" w:hAnsi="仿宋" w:cs="仿宋" w:hint="eastAsia"/>
                <w:sz w:val="24"/>
              </w:rPr>
              <w:t>刷手衣</w:t>
            </w:r>
            <w:proofErr w:type="gramEnd"/>
          </w:p>
        </w:tc>
        <w:tc>
          <w:tcPr>
            <w:tcW w:w="2126" w:type="dxa"/>
          </w:tcPr>
          <w:p w:rsidR="008813DD" w:rsidRDefault="008813DD" w:rsidP="000978B0">
            <w:pPr>
              <w:spacing w:line="360" w:lineRule="auto"/>
              <w:jc w:val="center"/>
              <w:rPr>
                <w:rFonts w:ascii="仿宋" w:eastAsia="仿宋" w:hAnsi="仿宋" w:cs="仿宋"/>
                <w:sz w:val="24"/>
              </w:rPr>
            </w:pPr>
            <w:r>
              <w:rPr>
                <w:rFonts w:ascii="仿宋" w:eastAsia="仿宋" w:hAnsi="仿宋" w:cs="仿宋" w:hint="eastAsia"/>
                <w:sz w:val="24"/>
              </w:rPr>
              <w:t>白</w:t>
            </w:r>
          </w:p>
        </w:tc>
        <w:tc>
          <w:tcPr>
            <w:tcW w:w="4111" w:type="dxa"/>
          </w:tcPr>
          <w:p w:rsidR="008813DD" w:rsidRDefault="008813DD" w:rsidP="000978B0">
            <w:pPr>
              <w:spacing w:line="360" w:lineRule="auto"/>
              <w:jc w:val="center"/>
              <w:rPr>
                <w:rFonts w:ascii="仿宋" w:eastAsia="仿宋" w:hAnsi="仿宋" w:cs="仿宋"/>
                <w:sz w:val="24"/>
              </w:rPr>
            </w:pPr>
            <w:r>
              <w:rPr>
                <w:rFonts w:ascii="仿宋" w:eastAsia="仿宋" w:hAnsi="仿宋" w:cs="仿宋" w:hint="eastAsia"/>
                <w:sz w:val="24"/>
              </w:rPr>
              <w:t>6套/包</w:t>
            </w:r>
          </w:p>
        </w:tc>
      </w:tr>
      <w:tr w:rsidR="008813DD" w:rsidTr="000978B0">
        <w:trPr>
          <w:jc w:val="center"/>
        </w:trPr>
        <w:tc>
          <w:tcPr>
            <w:tcW w:w="2235" w:type="dxa"/>
          </w:tcPr>
          <w:p w:rsidR="008813DD" w:rsidRDefault="008813DD" w:rsidP="000978B0">
            <w:pPr>
              <w:spacing w:line="360" w:lineRule="auto"/>
              <w:jc w:val="center"/>
              <w:rPr>
                <w:rFonts w:ascii="仿宋" w:eastAsia="仿宋" w:hAnsi="仿宋" w:cs="仿宋"/>
                <w:sz w:val="24"/>
              </w:rPr>
            </w:pPr>
            <w:r>
              <w:rPr>
                <w:rFonts w:ascii="仿宋" w:eastAsia="仿宋" w:hAnsi="仿宋" w:cs="仿宋" w:hint="eastAsia"/>
                <w:sz w:val="24"/>
              </w:rPr>
              <w:t>婴儿床罩</w:t>
            </w:r>
          </w:p>
        </w:tc>
        <w:tc>
          <w:tcPr>
            <w:tcW w:w="2126" w:type="dxa"/>
          </w:tcPr>
          <w:p w:rsidR="008813DD" w:rsidRDefault="008813DD" w:rsidP="000978B0">
            <w:pPr>
              <w:spacing w:line="360" w:lineRule="auto"/>
              <w:jc w:val="center"/>
              <w:rPr>
                <w:rFonts w:ascii="仿宋" w:eastAsia="仿宋" w:hAnsi="仿宋" w:cs="仿宋"/>
                <w:sz w:val="24"/>
              </w:rPr>
            </w:pPr>
            <w:r>
              <w:rPr>
                <w:rFonts w:ascii="仿宋" w:eastAsia="仿宋" w:hAnsi="仿宋" w:cs="仿宋" w:hint="eastAsia"/>
                <w:sz w:val="24"/>
              </w:rPr>
              <w:t>白</w:t>
            </w:r>
          </w:p>
        </w:tc>
        <w:tc>
          <w:tcPr>
            <w:tcW w:w="4111" w:type="dxa"/>
          </w:tcPr>
          <w:p w:rsidR="008813DD" w:rsidRDefault="008813DD" w:rsidP="000978B0">
            <w:pPr>
              <w:spacing w:line="360" w:lineRule="auto"/>
              <w:jc w:val="center"/>
              <w:rPr>
                <w:rFonts w:ascii="仿宋" w:eastAsia="仿宋" w:hAnsi="仿宋" w:cs="仿宋"/>
                <w:sz w:val="24"/>
              </w:rPr>
            </w:pPr>
            <w:r>
              <w:rPr>
                <w:rFonts w:ascii="仿宋" w:eastAsia="仿宋" w:hAnsi="仿宋" w:cs="仿宋" w:hint="eastAsia"/>
                <w:sz w:val="24"/>
              </w:rPr>
              <w:t>10套/包</w:t>
            </w:r>
          </w:p>
        </w:tc>
      </w:tr>
      <w:tr w:rsidR="008813DD" w:rsidTr="000978B0">
        <w:trPr>
          <w:jc w:val="center"/>
        </w:trPr>
        <w:tc>
          <w:tcPr>
            <w:tcW w:w="2235" w:type="dxa"/>
          </w:tcPr>
          <w:p w:rsidR="008813DD" w:rsidRDefault="008813DD" w:rsidP="000978B0">
            <w:pPr>
              <w:spacing w:line="360" w:lineRule="auto"/>
              <w:jc w:val="center"/>
              <w:rPr>
                <w:rFonts w:ascii="仿宋" w:eastAsia="仿宋" w:hAnsi="仿宋" w:cs="仿宋"/>
                <w:sz w:val="24"/>
              </w:rPr>
            </w:pPr>
            <w:r>
              <w:rPr>
                <w:rFonts w:ascii="仿宋" w:eastAsia="仿宋" w:hAnsi="仿宋" w:cs="仿宋" w:hint="eastAsia"/>
                <w:sz w:val="24"/>
              </w:rPr>
              <w:t>大浴巾</w:t>
            </w:r>
          </w:p>
        </w:tc>
        <w:tc>
          <w:tcPr>
            <w:tcW w:w="2126" w:type="dxa"/>
          </w:tcPr>
          <w:p w:rsidR="008813DD" w:rsidRDefault="008813DD" w:rsidP="000978B0">
            <w:pPr>
              <w:spacing w:line="360" w:lineRule="auto"/>
              <w:jc w:val="center"/>
              <w:rPr>
                <w:rFonts w:ascii="仿宋" w:eastAsia="仿宋" w:hAnsi="仿宋" w:cs="仿宋"/>
                <w:sz w:val="24"/>
              </w:rPr>
            </w:pPr>
            <w:r>
              <w:rPr>
                <w:rFonts w:ascii="仿宋" w:eastAsia="仿宋" w:hAnsi="仿宋" w:cs="仿宋" w:hint="eastAsia"/>
                <w:sz w:val="24"/>
              </w:rPr>
              <w:t>白</w:t>
            </w:r>
          </w:p>
        </w:tc>
        <w:tc>
          <w:tcPr>
            <w:tcW w:w="4111" w:type="dxa"/>
          </w:tcPr>
          <w:p w:rsidR="008813DD" w:rsidRDefault="008813DD" w:rsidP="000978B0">
            <w:pPr>
              <w:spacing w:line="360" w:lineRule="auto"/>
              <w:jc w:val="center"/>
              <w:rPr>
                <w:rFonts w:ascii="仿宋" w:eastAsia="仿宋" w:hAnsi="仿宋" w:cs="仿宋"/>
                <w:sz w:val="24"/>
              </w:rPr>
            </w:pPr>
            <w:r>
              <w:rPr>
                <w:rFonts w:ascii="仿宋" w:eastAsia="仿宋" w:hAnsi="仿宋" w:cs="仿宋" w:hint="eastAsia"/>
                <w:sz w:val="24"/>
              </w:rPr>
              <w:t>4包/日（5块/包）</w:t>
            </w:r>
          </w:p>
        </w:tc>
      </w:tr>
      <w:tr w:rsidR="008813DD" w:rsidTr="000978B0">
        <w:trPr>
          <w:jc w:val="center"/>
        </w:trPr>
        <w:tc>
          <w:tcPr>
            <w:tcW w:w="2235" w:type="dxa"/>
          </w:tcPr>
          <w:p w:rsidR="008813DD" w:rsidRDefault="008813DD" w:rsidP="000978B0">
            <w:pPr>
              <w:spacing w:line="360" w:lineRule="auto"/>
              <w:jc w:val="center"/>
              <w:rPr>
                <w:rFonts w:ascii="仿宋" w:eastAsia="仿宋" w:hAnsi="仿宋" w:cs="仿宋"/>
                <w:sz w:val="24"/>
              </w:rPr>
            </w:pPr>
            <w:r>
              <w:rPr>
                <w:rFonts w:ascii="仿宋" w:eastAsia="仿宋" w:hAnsi="仿宋" w:cs="仿宋" w:hint="eastAsia"/>
                <w:sz w:val="24"/>
              </w:rPr>
              <w:t>眼科白内障包</w:t>
            </w:r>
          </w:p>
        </w:tc>
        <w:tc>
          <w:tcPr>
            <w:tcW w:w="2126" w:type="dxa"/>
          </w:tcPr>
          <w:p w:rsidR="008813DD" w:rsidRDefault="008813DD" w:rsidP="000978B0">
            <w:pPr>
              <w:spacing w:line="360" w:lineRule="auto"/>
              <w:jc w:val="center"/>
              <w:rPr>
                <w:rFonts w:ascii="仿宋" w:eastAsia="仿宋" w:hAnsi="仿宋" w:cs="仿宋"/>
                <w:sz w:val="24"/>
              </w:rPr>
            </w:pPr>
            <w:r>
              <w:rPr>
                <w:rFonts w:ascii="仿宋" w:eastAsia="仿宋" w:hAnsi="仿宋" w:cs="仿宋" w:hint="eastAsia"/>
                <w:sz w:val="24"/>
              </w:rPr>
              <w:t>蓝</w:t>
            </w:r>
          </w:p>
        </w:tc>
        <w:tc>
          <w:tcPr>
            <w:tcW w:w="4111" w:type="dxa"/>
          </w:tcPr>
          <w:p w:rsidR="008813DD" w:rsidRDefault="008813DD" w:rsidP="000978B0">
            <w:pPr>
              <w:spacing w:line="360" w:lineRule="auto"/>
              <w:jc w:val="center"/>
              <w:rPr>
                <w:rFonts w:ascii="仿宋" w:eastAsia="仿宋" w:hAnsi="仿宋" w:cs="仿宋"/>
                <w:sz w:val="24"/>
              </w:rPr>
            </w:pPr>
            <w:r>
              <w:rPr>
                <w:rFonts w:ascii="仿宋" w:eastAsia="仿宋" w:hAnsi="仿宋" w:cs="仿宋" w:hint="eastAsia"/>
                <w:sz w:val="24"/>
              </w:rPr>
              <w:t>3包/日，余下手术衣返院</w:t>
            </w:r>
          </w:p>
        </w:tc>
      </w:tr>
      <w:tr w:rsidR="008813DD" w:rsidTr="000978B0">
        <w:trPr>
          <w:jc w:val="center"/>
        </w:trPr>
        <w:tc>
          <w:tcPr>
            <w:tcW w:w="2235" w:type="dxa"/>
          </w:tcPr>
          <w:p w:rsidR="008813DD" w:rsidRDefault="008813DD" w:rsidP="000978B0">
            <w:pPr>
              <w:spacing w:line="360" w:lineRule="auto"/>
              <w:jc w:val="center"/>
              <w:rPr>
                <w:rFonts w:ascii="仿宋" w:eastAsia="仿宋" w:hAnsi="仿宋" w:cs="仿宋"/>
                <w:sz w:val="24"/>
              </w:rPr>
            </w:pPr>
            <w:r>
              <w:rPr>
                <w:rFonts w:ascii="仿宋" w:eastAsia="仿宋" w:hAnsi="仿宋" w:cs="仿宋" w:hint="eastAsia"/>
                <w:sz w:val="24"/>
              </w:rPr>
              <w:t>眼科</w:t>
            </w:r>
            <w:proofErr w:type="gramStart"/>
            <w:r>
              <w:rPr>
                <w:rFonts w:ascii="仿宋" w:eastAsia="仿宋" w:hAnsi="仿宋" w:cs="仿宋" w:hint="eastAsia"/>
                <w:sz w:val="24"/>
              </w:rPr>
              <w:t>刷手衣</w:t>
            </w:r>
            <w:proofErr w:type="gramEnd"/>
          </w:p>
        </w:tc>
        <w:tc>
          <w:tcPr>
            <w:tcW w:w="2126" w:type="dxa"/>
          </w:tcPr>
          <w:p w:rsidR="008813DD" w:rsidRDefault="008813DD" w:rsidP="000978B0">
            <w:pPr>
              <w:spacing w:line="360" w:lineRule="auto"/>
              <w:jc w:val="center"/>
              <w:rPr>
                <w:rFonts w:ascii="仿宋" w:eastAsia="仿宋" w:hAnsi="仿宋" w:cs="仿宋"/>
                <w:sz w:val="24"/>
              </w:rPr>
            </w:pPr>
            <w:r>
              <w:rPr>
                <w:rFonts w:ascii="仿宋" w:eastAsia="仿宋" w:hAnsi="仿宋" w:cs="仿宋" w:hint="eastAsia"/>
                <w:sz w:val="24"/>
              </w:rPr>
              <w:t>蓝</w:t>
            </w:r>
          </w:p>
        </w:tc>
        <w:tc>
          <w:tcPr>
            <w:tcW w:w="4111" w:type="dxa"/>
          </w:tcPr>
          <w:p w:rsidR="008813DD" w:rsidRDefault="008813DD" w:rsidP="000978B0">
            <w:pPr>
              <w:spacing w:line="360" w:lineRule="auto"/>
              <w:jc w:val="center"/>
              <w:rPr>
                <w:rFonts w:ascii="仿宋" w:eastAsia="仿宋" w:hAnsi="仿宋" w:cs="仿宋"/>
                <w:sz w:val="24"/>
              </w:rPr>
            </w:pPr>
            <w:r>
              <w:rPr>
                <w:rFonts w:ascii="仿宋" w:eastAsia="仿宋" w:hAnsi="仿宋" w:cs="仿宋" w:hint="eastAsia"/>
                <w:sz w:val="24"/>
              </w:rPr>
              <w:t>6套/包</w:t>
            </w:r>
          </w:p>
        </w:tc>
      </w:tr>
      <w:tr w:rsidR="008813DD" w:rsidTr="000978B0">
        <w:trPr>
          <w:jc w:val="center"/>
        </w:trPr>
        <w:tc>
          <w:tcPr>
            <w:tcW w:w="2235" w:type="dxa"/>
          </w:tcPr>
          <w:p w:rsidR="008813DD" w:rsidRDefault="008813DD" w:rsidP="000978B0">
            <w:pPr>
              <w:spacing w:line="360" w:lineRule="auto"/>
              <w:jc w:val="center"/>
              <w:rPr>
                <w:rFonts w:ascii="仿宋" w:eastAsia="仿宋" w:hAnsi="仿宋" w:cs="仿宋"/>
                <w:sz w:val="24"/>
              </w:rPr>
            </w:pPr>
            <w:r>
              <w:rPr>
                <w:rFonts w:ascii="仿宋" w:eastAsia="仿宋" w:hAnsi="仿宋" w:cs="仿宋" w:hint="eastAsia"/>
                <w:sz w:val="24"/>
              </w:rPr>
              <w:t>治疗巾</w:t>
            </w:r>
          </w:p>
        </w:tc>
        <w:tc>
          <w:tcPr>
            <w:tcW w:w="2126" w:type="dxa"/>
          </w:tcPr>
          <w:p w:rsidR="008813DD" w:rsidRDefault="008813DD" w:rsidP="000978B0">
            <w:pPr>
              <w:spacing w:line="360" w:lineRule="auto"/>
              <w:jc w:val="center"/>
              <w:rPr>
                <w:rFonts w:ascii="仿宋" w:eastAsia="仿宋" w:hAnsi="仿宋" w:cs="仿宋"/>
                <w:sz w:val="24"/>
              </w:rPr>
            </w:pPr>
            <w:r>
              <w:rPr>
                <w:rFonts w:ascii="仿宋" w:eastAsia="仿宋" w:hAnsi="仿宋" w:cs="仿宋" w:hint="eastAsia"/>
                <w:sz w:val="24"/>
              </w:rPr>
              <w:t>白</w:t>
            </w:r>
          </w:p>
        </w:tc>
        <w:tc>
          <w:tcPr>
            <w:tcW w:w="4111" w:type="dxa"/>
          </w:tcPr>
          <w:p w:rsidR="008813DD" w:rsidRDefault="008813DD" w:rsidP="000978B0">
            <w:pPr>
              <w:spacing w:line="360" w:lineRule="auto"/>
              <w:jc w:val="center"/>
              <w:rPr>
                <w:rFonts w:ascii="仿宋" w:eastAsia="仿宋" w:hAnsi="仿宋" w:cs="仿宋"/>
                <w:sz w:val="24"/>
              </w:rPr>
            </w:pPr>
            <w:r>
              <w:rPr>
                <w:rFonts w:ascii="仿宋" w:eastAsia="仿宋" w:hAnsi="仿宋" w:cs="仿宋" w:hint="eastAsia"/>
                <w:sz w:val="24"/>
              </w:rPr>
              <w:t>2块/包，50包/日</w:t>
            </w:r>
          </w:p>
        </w:tc>
      </w:tr>
      <w:tr w:rsidR="008813DD" w:rsidTr="000978B0">
        <w:trPr>
          <w:jc w:val="center"/>
        </w:trPr>
        <w:tc>
          <w:tcPr>
            <w:tcW w:w="2235" w:type="dxa"/>
          </w:tcPr>
          <w:p w:rsidR="008813DD" w:rsidRDefault="008813DD" w:rsidP="000978B0">
            <w:pPr>
              <w:spacing w:line="360" w:lineRule="auto"/>
              <w:jc w:val="center"/>
              <w:rPr>
                <w:rFonts w:ascii="仿宋" w:eastAsia="仿宋" w:hAnsi="仿宋" w:cs="仿宋"/>
                <w:sz w:val="24"/>
              </w:rPr>
            </w:pPr>
            <w:r>
              <w:rPr>
                <w:rFonts w:ascii="仿宋" w:eastAsia="仿宋" w:hAnsi="仿宋" w:cs="仿宋" w:hint="eastAsia"/>
                <w:sz w:val="24"/>
              </w:rPr>
              <w:t>ICU敷料</w:t>
            </w:r>
          </w:p>
        </w:tc>
        <w:tc>
          <w:tcPr>
            <w:tcW w:w="2126" w:type="dxa"/>
          </w:tcPr>
          <w:p w:rsidR="008813DD" w:rsidRDefault="008813DD" w:rsidP="000978B0">
            <w:pPr>
              <w:spacing w:line="360" w:lineRule="auto"/>
              <w:jc w:val="center"/>
              <w:rPr>
                <w:rFonts w:ascii="仿宋" w:eastAsia="仿宋" w:hAnsi="仿宋" w:cs="仿宋"/>
                <w:sz w:val="24"/>
              </w:rPr>
            </w:pPr>
            <w:r>
              <w:rPr>
                <w:rFonts w:ascii="仿宋" w:eastAsia="仿宋" w:hAnsi="仿宋" w:cs="仿宋" w:hint="eastAsia"/>
                <w:sz w:val="24"/>
              </w:rPr>
              <w:t>白</w:t>
            </w:r>
          </w:p>
        </w:tc>
        <w:tc>
          <w:tcPr>
            <w:tcW w:w="4111" w:type="dxa"/>
          </w:tcPr>
          <w:p w:rsidR="008813DD" w:rsidRDefault="008813DD" w:rsidP="000978B0">
            <w:pPr>
              <w:spacing w:line="360" w:lineRule="auto"/>
              <w:jc w:val="center"/>
              <w:rPr>
                <w:rFonts w:ascii="仿宋" w:eastAsia="仿宋" w:hAnsi="仿宋" w:cs="仿宋"/>
                <w:sz w:val="24"/>
              </w:rPr>
            </w:pPr>
            <w:r>
              <w:rPr>
                <w:rFonts w:ascii="仿宋" w:eastAsia="仿宋" w:hAnsi="仿宋" w:cs="仿宋" w:hint="eastAsia"/>
                <w:sz w:val="24"/>
              </w:rPr>
              <w:t>5包/日</w:t>
            </w:r>
          </w:p>
        </w:tc>
      </w:tr>
    </w:tbl>
    <w:p w:rsidR="008813DD" w:rsidRDefault="008813DD" w:rsidP="008813DD">
      <w:pPr>
        <w:spacing w:line="360" w:lineRule="auto"/>
        <w:rPr>
          <w:rFonts w:ascii="仿宋" w:eastAsia="仿宋" w:hAnsi="仿宋" w:cs="仿宋"/>
          <w:b/>
          <w:sz w:val="24"/>
        </w:rPr>
      </w:pPr>
    </w:p>
    <w:p w:rsidR="008813DD" w:rsidRDefault="008813DD" w:rsidP="008813DD">
      <w:pPr>
        <w:spacing w:line="360" w:lineRule="auto"/>
        <w:rPr>
          <w:rFonts w:ascii="仿宋" w:eastAsia="仿宋" w:hAnsi="仿宋" w:cs="仿宋"/>
          <w:b/>
          <w:sz w:val="24"/>
        </w:rPr>
      </w:pPr>
      <w:r>
        <w:rPr>
          <w:rFonts w:ascii="仿宋" w:eastAsia="仿宋" w:hAnsi="仿宋" w:cs="仿宋" w:hint="eastAsia"/>
          <w:b/>
          <w:sz w:val="24"/>
        </w:rPr>
        <w:t>表2   折叠种类及数量</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195"/>
        <w:gridCol w:w="2179"/>
        <w:gridCol w:w="4088"/>
      </w:tblGrid>
      <w:tr w:rsidR="008813DD" w:rsidTr="000978B0">
        <w:trPr>
          <w:jc w:val="center"/>
        </w:trPr>
        <w:tc>
          <w:tcPr>
            <w:tcW w:w="2195" w:type="dxa"/>
          </w:tcPr>
          <w:p w:rsidR="008813DD" w:rsidRDefault="008813DD" w:rsidP="000978B0">
            <w:pPr>
              <w:spacing w:line="360" w:lineRule="auto"/>
              <w:jc w:val="center"/>
              <w:rPr>
                <w:rFonts w:ascii="仿宋" w:eastAsia="仿宋" w:hAnsi="仿宋" w:cs="仿宋"/>
                <w:sz w:val="24"/>
              </w:rPr>
            </w:pPr>
            <w:r>
              <w:rPr>
                <w:rFonts w:ascii="仿宋" w:eastAsia="仿宋" w:hAnsi="仿宋" w:cs="仿宋" w:hint="eastAsia"/>
                <w:sz w:val="24"/>
              </w:rPr>
              <w:t>种类</w:t>
            </w:r>
          </w:p>
        </w:tc>
        <w:tc>
          <w:tcPr>
            <w:tcW w:w="2179" w:type="dxa"/>
          </w:tcPr>
          <w:p w:rsidR="008813DD" w:rsidRDefault="008813DD" w:rsidP="000978B0">
            <w:pPr>
              <w:spacing w:line="360" w:lineRule="auto"/>
              <w:jc w:val="center"/>
              <w:rPr>
                <w:rFonts w:ascii="仿宋" w:eastAsia="仿宋" w:hAnsi="仿宋" w:cs="仿宋"/>
                <w:sz w:val="24"/>
              </w:rPr>
            </w:pPr>
            <w:r>
              <w:rPr>
                <w:rFonts w:ascii="仿宋" w:eastAsia="仿宋" w:hAnsi="仿宋" w:cs="仿宋" w:hint="eastAsia"/>
                <w:sz w:val="24"/>
              </w:rPr>
              <w:t>颜色</w:t>
            </w:r>
          </w:p>
        </w:tc>
        <w:tc>
          <w:tcPr>
            <w:tcW w:w="4088" w:type="dxa"/>
          </w:tcPr>
          <w:p w:rsidR="008813DD" w:rsidRDefault="008813DD" w:rsidP="000978B0">
            <w:pPr>
              <w:spacing w:line="360" w:lineRule="auto"/>
              <w:jc w:val="center"/>
              <w:rPr>
                <w:rFonts w:ascii="仿宋" w:eastAsia="仿宋" w:hAnsi="仿宋" w:cs="仿宋"/>
                <w:sz w:val="24"/>
              </w:rPr>
            </w:pPr>
            <w:r>
              <w:rPr>
                <w:rFonts w:ascii="仿宋" w:eastAsia="仿宋" w:hAnsi="仿宋" w:cs="仿宋" w:hint="eastAsia"/>
                <w:sz w:val="24"/>
              </w:rPr>
              <w:t>每日用量</w:t>
            </w:r>
          </w:p>
        </w:tc>
      </w:tr>
      <w:tr w:rsidR="008813DD" w:rsidTr="000978B0">
        <w:trPr>
          <w:jc w:val="center"/>
        </w:trPr>
        <w:tc>
          <w:tcPr>
            <w:tcW w:w="2195" w:type="dxa"/>
          </w:tcPr>
          <w:p w:rsidR="008813DD" w:rsidRDefault="008813DD" w:rsidP="000978B0">
            <w:pPr>
              <w:spacing w:line="360" w:lineRule="auto"/>
              <w:jc w:val="center"/>
              <w:rPr>
                <w:rFonts w:ascii="仿宋" w:eastAsia="仿宋" w:hAnsi="仿宋" w:cs="仿宋"/>
                <w:sz w:val="24"/>
              </w:rPr>
            </w:pPr>
            <w:r>
              <w:rPr>
                <w:rFonts w:ascii="仿宋" w:eastAsia="仿宋" w:hAnsi="仿宋" w:cs="仿宋" w:hint="eastAsia"/>
                <w:sz w:val="24"/>
              </w:rPr>
              <w:t>大包布</w:t>
            </w:r>
          </w:p>
        </w:tc>
        <w:tc>
          <w:tcPr>
            <w:tcW w:w="2179" w:type="dxa"/>
          </w:tcPr>
          <w:p w:rsidR="008813DD" w:rsidRDefault="008813DD" w:rsidP="000978B0">
            <w:pPr>
              <w:spacing w:line="360" w:lineRule="auto"/>
              <w:jc w:val="center"/>
              <w:rPr>
                <w:rFonts w:ascii="仿宋" w:eastAsia="仿宋" w:hAnsi="仿宋" w:cs="仿宋"/>
                <w:sz w:val="24"/>
              </w:rPr>
            </w:pPr>
            <w:r>
              <w:rPr>
                <w:rFonts w:ascii="仿宋" w:eastAsia="仿宋" w:hAnsi="仿宋" w:cs="仿宋" w:hint="eastAsia"/>
                <w:sz w:val="24"/>
              </w:rPr>
              <w:t>白</w:t>
            </w:r>
          </w:p>
        </w:tc>
        <w:tc>
          <w:tcPr>
            <w:tcW w:w="4088" w:type="dxa"/>
          </w:tcPr>
          <w:p w:rsidR="008813DD" w:rsidRDefault="008813DD" w:rsidP="000978B0">
            <w:pPr>
              <w:spacing w:line="360" w:lineRule="auto"/>
              <w:jc w:val="center"/>
              <w:rPr>
                <w:rFonts w:ascii="仿宋" w:eastAsia="仿宋" w:hAnsi="仿宋" w:cs="仿宋"/>
                <w:sz w:val="24"/>
              </w:rPr>
            </w:pPr>
            <w:r>
              <w:rPr>
                <w:rFonts w:ascii="仿宋" w:eastAsia="仿宋" w:hAnsi="仿宋" w:cs="仿宋" w:hint="eastAsia"/>
                <w:sz w:val="24"/>
              </w:rPr>
              <w:t>5块/打</w:t>
            </w:r>
          </w:p>
        </w:tc>
      </w:tr>
      <w:tr w:rsidR="008813DD" w:rsidTr="000978B0">
        <w:trPr>
          <w:jc w:val="center"/>
        </w:trPr>
        <w:tc>
          <w:tcPr>
            <w:tcW w:w="2195" w:type="dxa"/>
          </w:tcPr>
          <w:p w:rsidR="008813DD" w:rsidRDefault="008813DD" w:rsidP="000978B0">
            <w:pPr>
              <w:spacing w:line="360" w:lineRule="auto"/>
              <w:jc w:val="center"/>
              <w:rPr>
                <w:rFonts w:ascii="仿宋" w:eastAsia="仿宋" w:hAnsi="仿宋" w:cs="仿宋"/>
                <w:sz w:val="24"/>
              </w:rPr>
            </w:pPr>
            <w:r>
              <w:rPr>
                <w:rFonts w:ascii="仿宋" w:eastAsia="仿宋" w:hAnsi="仿宋" w:cs="仿宋" w:hint="eastAsia"/>
                <w:sz w:val="24"/>
              </w:rPr>
              <w:t>PICC中单</w:t>
            </w:r>
          </w:p>
        </w:tc>
        <w:tc>
          <w:tcPr>
            <w:tcW w:w="2179" w:type="dxa"/>
          </w:tcPr>
          <w:p w:rsidR="008813DD" w:rsidRDefault="008813DD" w:rsidP="000978B0">
            <w:pPr>
              <w:spacing w:line="360" w:lineRule="auto"/>
              <w:jc w:val="center"/>
              <w:rPr>
                <w:rFonts w:ascii="仿宋" w:eastAsia="仿宋" w:hAnsi="仿宋" w:cs="仿宋"/>
                <w:sz w:val="24"/>
              </w:rPr>
            </w:pPr>
            <w:r>
              <w:rPr>
                <w:rFonts w:ascii="仿宋" w:eastAsia="仿宋" w:hAnsi="仿宋" w:cs="仿宋" w:hint="eastAsia"/>
                <w:sz w:val="24"/>
              </w:rPr>
              <w:t>白</w:t>
            </w:r>
          </w:p>
        </w:tc>
        <w:tc>
          <w:tcPr>
            <w:tcW w:w="4088" w:type="dxa"/>
          </w:tcPr>
          <w:p w:rsidR="008813DD" w:rsidRDefault="008813DD" w:rsidP="000978B0">
            <w:pPr>
              <w:spacing w:line="360" w:lineRule="auto"/>
              <w:jc w:val="center"/>
              <w:rPr>
                <w:rFonts w:ascii="仿宋" w:eastAsia="仿宋" w:hAnsi="仿宋" w:cs="仿宋"/>
                <w:sz w:val="24"/>
              </w:rPr>
            </w:pPr>
            <w:r>
              <w:rPr>
                <w:rFonts w:ascii="仿宋" w:eastAsia="仿宋" w:hAnsi="仿宋" w:cs="仿宋" w:hint="eastAsia"/>
                <w:sz w:val="24"/>
              </w:rPr>
              <w:t>5块/打</w:t>
            </w:r>
          </w:p>
        </w:tc>
      </w:tr>
      <w:tr w:rsidR="008813DD" w:rsidTr="000978B0">
        <w:trPr>
          <w:jc w:val="center"/>
        </w:trPr>
        <w:tc>
          <w:tcPr>
            <w:tcW w:w="2195" w:type="dxa"/>
          </w:tcPr>
          <w:p w:rsidR="008813DD" w:rsidRDefault="008813DD" w:rsidP="000978B0">
            <w:pPr>
              <w:spacing w:line="360" w:lineRule="auto"/>
              <w:jc w:val="center"/>
              <w:rPr>
                <w:rFonts w:ascii="仿宋" w:eastAsia="仿宋" w:hAnsi="仿宋" w:cs="仿宋"/>
                <w:sz w:val="24"/>
              </w:rPr>
            </w:pPr>
            <w:r>
              <w:rPr>
                <w:rFonts w:ascii="仿宋" w:eastAsia="仿宋" w:hAnsi="仿宋" w:cs="仿宋" w:hint="eastAsia"/>
                <w:sz w:val="24"/>
              </w:rPr>
              <w:t>PICC孔巾</w:t>
            </w:r>
          </w:p>
        </w:tc>
        <w:tc>
          <w:tcPr>
            <w:tcW w:w="2179" w:type="dxa"/>
          </w:tcPr>
          <w:p w:rsidR="008813DD" w:rsidRDefault="008813DD" w:rsidP="000978B0">
            <w:pPr>
              <w:spacing w:line="360" w:lineRule="auto"/>
              <w:jc w:val="center"/>
              <w:rPr>
                <w:rFonts w:ascii="仿宋" w:eastAsia="仿宋" w:hAnsi="仿宋" w:cs="仿宋"/>
                <w:sz w:val="24"/>
              </w:rPr>
            </w:pPr>
            <w:r>
              <w:rPr>
                <w:rFonts w:ascii="仿宋" w:eastAsia="仿宋" w:hAnsi="仿宋" w:cs="仿宋" w:hint="eastAsia"/>
                <w:sz w:val="24"/>
              </w:rPr>
              <w:t>白</w:t>
            </w:r>
          </w:p>
        </w:tc>
        <w:tc>
          <w:tcPr>
            <w:tcW w:w="4088" w:type="dxa"/>
          </w:tcPr>
          <w:p w:rsidR="008813DD" w:rsidRDefault="008813DD" w:rsidP="000978B0">
            <w:pPr>
              <w:spacing w:line="360" w:lineRule="auto"/>
              <w:jc w:val="center"/>
              <w:rPr>
                <w:rFonts w:ascii="仿宋" w:eastAsia="仿宋" w:hAnsi="仿宋" w:cs="仿宋"/>
                <w:sz w:val="24"/>
              </w:rPr>
            </w:pPr>
            <w:r>
              <w:rPr>
                <w:rFonts w:ascii="仿宋" w:eastAsia="仿宋" w:hAnsi="仿宋" w:cs="仿宋" w:hint="eastAsia"/>
                <w:sz w:val="24"/>
              </w:rPr>
              <w:t>5块/打</w:t>
            </w:r>
          </w:p>
        </w:tc>
      </w:tr>
      <w:tr w:rsidR="008813DD" w:rsidTr="000978B0">
        <w:trPr>
          <w:jc w:val="center"/>
        </w:trPr>
        <w:tc>
          <w:tcPr>
            <w:tcW w:w="2195" w:type="dxa"/>
          </w:tcPr>
          <w:p w:rsidR="008813DD" w:rsidRDefault="008813DD" w:rsidP="000978B0">
            <w:pPr>
              <w:spacing w:line="360" w:lineRule="auto"/>
              <w:jc w:val="center"/>
              <w:rPr>
                <w:rFonts w:ascii="仿宋" w:eastAsia="仿宋" w:hAnsi="仿宋" w:cs="仿宋"/>
                <w:sz w:val="24"/>
              </w:rPr>
            </w:pPr>
            <w:r>
              <w:rPr>
                <w:rFonts w:ascii="仿宋" w:eastAsia="仿宋" w:hAnsi="仿宋" w:cs="仿宋" w:hint="eastAsia"/>
                <w:sz w:val="24"/>
              </w:rPr>
              <w:t>粉治疗巾</w:t>
            </w:r>
          </w:p>
        </w:tc>
        <w:tc>
          <w:tcPr>
            <w:tcW w:w="2179" w:type="dxa"/>
          </w:tcPr>
          <w:p w:rsidR="008813DD" w:rsidRDefault="008813DD" w:rsidP="000978B0">
            <w:pPr>
              <w:spacing w:line="360" w:lineRule="auto"/>
              <w:jc w:val="center"/>
              <w:rPr>
                <w:rFonts w:ascii="仿宋" w:eastAsia="仿宋" w:hAnsi="仿宋" w:cs="仿宋"/>
                <w:sz w:val="24"/>
              </w:rPr>
            </w:pPr>
            <w:r>
              <w:rPr>
                <w:rFonts w:ascii="仿宋" w:eastAsia="仿宋" w:hAnsi="仿宋" w:cs="仿宋" w:hint="eastAsia"/>
                <w:sz w:val="24"/>
              </w:rPr>
              <w:t>粉色</w:t>
            </w:r>
          </w:p>
        </w:tc>
        <w:tc>
          <w:tcPr>
            <w:tcW w:w="4088" w:type="dxa"/>
          </w:tcPr>
          <w:p w:rsidR="008813DD" w:rsidRDefault="008813DD" w:rsidP="000978B0">
            <w:pPr>
              <w:spacing w:line="360" w:lineRule="auto"/>
              <w:jc w:val="center"/>
              <w:rPr>
                <w:rFonts w:ascii="仿宋" w:eastAsia="仿宋" w:hAnsi="仿宋" w:cs="仿宋"/>
                <w:sz w:val="24"/>
              </w:rPr>
            </w:pPr>
            <w:r>
              <w:rPr>
                <w:rFonts w:ascii="仿宋" w:eastAsia="仿宋" w:hAnsi="仿宋" w:cs="仿宋" w:hint="eastAsia"/>
                <w:sz w:val="24"/>
              </w:rPr>
              <w:t>按要求折叠</w:t>
            </w:r>
          </w:p>
        </w:tc>
      </w:tr>
      <w:tr w:rsidR="008813DD" w:rsidTr="000978B0">
        <w:trPr>
          <w:jc w:val="center"/>
        </w:trPr>
        <w:tc>
          <w:tcPr>
            <w:tcW w:w="2195" w:type="dxa"/>
          </w:tcPr>
          <w:p w:rsidR="008813DD" w:rsidRDefault="008813DD" w:rsidP="000978B0">
            <w:pPr>
              <w:spacing w:line="360" w:lineRule="auto"/>
              <w:jc w:val="center"/>
              <w:rPr>
                <w:rFonts w:ascii="仿宋" w:eastAsia="仿宋" w:hAnsi="仿宋" w:cs="仿宋"/>
                <w:sz w:val="24"/>
              </w:rPr>
            </w:pPr>
            <w:proofErr w:type="gramStart"/>
            <w:r>
              <w:rPr>
                <w:rFonts w:ascii="仿宋" w:eastAsia="仿宋" w:hAnsi="仿宋" w:cs="仿宋" w:hint="eastAsia"/>
                <w:sz w:val="24"/>
              </w:rPr>
              <w:t>粉手术</w:t>
            </w:r>
            <w:proofErr w:type="gramEnd"/>
            <w:r>
              <w:rPr>
                <w:rFonts w:ascii="仿宋" w:eastAsia="仿宋" w:hAnsi="仿宋" w:cs="仿宋" w:hint="eastAsia"/>
                <w:sz w:val="24"/>
              </w:rPr>
              <w:t>衣</w:t>
            </w:r>
          </w:p>
        </w:tc>
        <w:tc>
          <w:tcPr>
            <w:tcW w:w="2179" w:type="dxa"/>
          </w:tcPr>
          <w:p w:rsidR="008813DD" w:rsidRDefault="008813DD" w:rsidP="000978B0">
            <w:pPr>
              <w:spacing w:line="360" w:lineRule="auto"/>
              <w:jc w:val="center"/>
              <w:rPr>
                <w:rFonts w:ascii="仿宋" w:eastAsia="仿宋" w:hAnsi="仿宋" w:cs="仿宋"/>
                <w:sz w:val="24"/>
              </w:rPr>
            </w:pPr>
            <w:r>
              <w:rPr>
                <w:rFonts w:ascii="仿宋" w:eastAsia="仿宋" w:hAnsi="仿宋" w:cs="仿宋" w:hint="eastAsia"/>
                <w:sz w:val="24"/>
              </w:rPr>
              <w:t>粉色</w:t>
            </w:r>
          </w:p>
        </w:tc>
        <w:tc>
          <w:tcPr>
            <w:tcW w:w="4088" w:type="dxa"/>
          </w:tcPr>
          <w:p w:rsidR="008813DD" w:rsidRDefault="008813DD" w:rsidP="000978B0">
            <w:pPr>
              <w:spacing w:line="360" w:lineRule="auto"/>
              <w:jc w:val="center"/>
              <w:rPr>
                <w:rFonts w:ascii="仿宋" w:eastAsia="仿宋" w:hAnsi="仿宋" w:cs="仿宋"/>
                <w:sz w:val="24"/>
              </w:rPr>
            </w:pPr>
            <w:r>
              <w:rPr>
                <w:rFonts w:ascii="仿宋" w:eastAsia="仿宋" w:hAnsi="仿宋" w:cs="仿宋" w:hint="eastAsia"/>
                <w:sz w:val="24"/>
              </w:rPr>
              <w:t>按要求折叠</w:t>
            </w:r>
          </w:p>
        </w:tc>
      </w:tr>
      <w:tr w:rsidR="008813DD" w:rsidTr="000978B0">
        <w:trPr>
          <w:jc w:val="center"/>
        </w:trPr>
        <w:tc>
          <w:tcPr>
            <w:tcW w:w="2195" w:type="dxa"/>
          </w:tcPr>
          <w:p w:rsidR="008813DD" w:rsidRDefault="008813DD" w:rsidP="000978B0">
            <w:pPr>
              <w:spacing w:line="360" w:lineRule="auto"/>
              <w:jc w:val="center"/>
              <w:rPr>
                <w:rFonts w:ascii="仿宋" w:eastAsia="仿宋" w:hAnsi="仿宋" w:cs="仿宋"/>
                <w:sz w:val="24"/>
              </w:rPr>
            </w:pPr>
            <w:r>
              <w:rPr>
                <w:rFonts w:ascii="仿宋" w:eastAsia="仿宋" w:hAnsi="仿宋" w:cs="仿宋" w:hint="eastAsia"/>
                <w:sz w:val="24"/>
              </w:rPr>
              <w:t>大包布</w:t>
            </w:r>
          </w:p>
        </w:tc>
        <w:tc>
          <w:tcPr>
            <w:tcW w:w="2179" w:type="dxa"/>
          </w:tcPr>
          <w:p w:rsidR="008813DD" w:rsidRDefault="008813DD" w:rsidP="000978B0">
            <w:pPr>
              <w:spacing w:line="360" w:lineRule="auto"/>
              <w:jc w:val="center"/>
              <w:rPr>
                <w:rFonts w:ascii="仿宋" w:eastAsia="仿宋" w:hAnsi="仿宋" w:cs="仿宋"/>
                <w:sz w:val="24"/>
              </w:rPr>
            </w:pPr>
            <w:r>
              <w:rPr>
                <w:rFonts w:ascii="仿宋" w:eastAsia="仿宋" w:hAnsi="仿宋" w:cs="仿宋" w:hint="eastAsia"/>
                <w:sz w:val="24"/>
              </w:rPr>
              <w:t>绿色</w:t>
            </w:r>
          </w:p>
        </w:tc>
        <w:tc>
          <w:tcPr>
            <w:tcW w:w="4088" w:type="dxa"/>
          </w:tcPr>
          <w:p w:rsidR="008813DD" w:rsidRDefault="008813DD" w:rsidP="000978B0">
            <w:pPr>
              <w:spacing w:line="360" w:lineRule="auto"/>
              <w:jc w:val="center"/>
              <w:rPr>
                <w:rFonts w:ascii="仿宋" w:eastAsia="仿宋" w:hAnsi="仿宋" w:cs="仿宋"/>
                <w:sz w:val="24"/>
              </w:rPr>
            </w:pPr>
            <w:r>
              <w:rPr>
                <w:rFonts w:ascii="仿宋" w:eastAsia="仿宋" w:hAnsi="仿宋" w:cs="仿宋" w:hint="eastAsia"/>
                <w:sz w:val="24"/>
              </w:rPr>
              <w:t>5块/打</w:t>
            </w:r>
          </w:p>
        </w:tc>
      </w:tr>
      <w:tr w:rsidR="008813DD" w:rsidTr="000978B0">
        <w:trPr>
          <w:jc w:val="center"/>
        </w:trPr>
        <w:tc>
          <w:tcPr>
            <w:tcW w:w="2195" w:type="dxa"/>
          </w:tcPr>
          <w:p w:rsidR="008813DD" w:rsidRDefault="008813DD" w:rsidP="000978B0">
            <w:pPr>
              <w:spacing w:line="360" w:lineRule="auto"/>
              <w:jc w:val="center"/>
              <w:rPr>
                <w:rFonts w:ascii="仿宋" w:eastAsia="仿宋" w:hAnsi="仿宋" w:cs="仿宋"/>
                <w:color w:val="FF0000"/>
                <w:sz w:val="24"/>
              </w:rPr>
            </w:pPr>
            <w:r>
              <w:rPr>
                <w:rFonts w:ascii="仿宋" w:eastAsia="仿宋" w:hAnsi="仿宋" w:cs="仿宋" w:hint="eastAsia"/>
                <w:sz w:val="24"/>
              </w:rPr>
              <w:t>大绿包布</w:t>
            </w:r>
          </w:p>
        </w:tc>
        <w:tc>
          <w:tcPr>
            <w:tcW w:w="2179" w:type="dxa"/>
          </w:tcPr>
          <w:p w:rsidR="008813DD" w:rsidRDefault="008813DD" w:rsidP="000978B0">
            <w:pPr>
              <w:spacing w:line="360" w:lineRule="auto"/>
              <w:jc w:val="center"/>
              <w:rPr>
                <w:rFonts w:ascii="仿宋" w:eastAsia="仿宋" w:hAnsi="仿宋" w:cs="仿宋"/>
                <w:sz w:val="24"/>
              </w:rPr>
            </w:pPr>
            <w:r>
              <w:rPr>
                <w:rFonts w:ascii="仿宋" w:eastAsia="仿宋" w:hAnsi="仿宋" w:cs="仿宋" w:hint="eastAsia"/>
                <w:sz w:val="24"/>
              </w:rPr>
              <w:t>蓝色</w:t>
            </w:r>
          </w:p>
        </w:tc>
        <w:tc>
          <w:tcPr>
            <w:tcW w:w="4088" w:type="dxa"/>
          </w:tcPr>
          <w:p w:rsidR="008813DD" w:rsidRDefault="008813DD" w:rsidP="000978B0">
            <w:pPr>
              <w:spacing w:line="360" w:lineRule="auto"/>
              <w:jc w:val="center"/>
              <w:rPr>
                <w:rFonts w:ascii="仿宋" w:eastAsia="仿宋" w:hAnsi="仿宋" w:cs="仿宋"/>
                <w:sz w:val="24"/>
              </w:rPr>
            </w:pPr>
            <w:r>
              <w:rPr>
                <w:rFonts w:ascii="仿宋" w:eastAsia="仿宋" w:hAnsi="仿宋" w:cs="仿宋" w:hint="eastAsia"/>
                <w:sz w:val="24"/>
              </w:rPr>
              <w:t>5块/打</w:t>
            </w:r>
          </w:p>
        </w:tc>
      </w:tr>
    </w:tbl>
    <w:p w:rsidR="008813DD" w:rsidRDefault="008813DD" w:rsidP="008813DD">
      <w:pPr>
        <w:spacing w:line="360" w:lineRule="auto"/>
        <w:rPr>
          <w:rFonts w:ascii="仿宋" w:eastAsia="仿宋" w:hAnsi="仿宋" w:cs="仿宋"/>
          <w:b/>
          <w:sz w:val="24"/>
        </w:rPr>
      </w:pPr>
    </w:p>
    <w:p w:rsidR="008813DD" w:rsidRDefault="008813DD" w:rsidP="008813DD">
      <w:pPr>
        <w:spacing w:line="360" w:lineRule="auto"/>
        <w:rPr>
          <w:rFonts w:ascii="仿宋" w:eastAsia="仿宋" w:hAnsi="仿宋" w:cs="仿宋"/>
          <w:b/>
          <w:sz w:val="24"/>
        </w:rPr>
      </w:pPr>
    </w:p>
    <w:p w:rsidR="008813DD" w:rsidRDefault="008813DD" w:rsidP="008813DD">
      <w:pPr>
        <w:spacing w:line="360" w:lineRule="auto"/>
        <w:rPr>
          <w:rFonts w:ascii="仿宋" w:eastAsia="仿宋" w:hAnsi="仿宋" w:cs="仿宋"/>
          <w:sz w:val="24"/>
        </w:rPr>
      </w:pPr>
      <w:r>
        <w:rPr>
          <w:rFonts w:ascii="仿宋" w:eastAsia="仿宋" w:hAnsi="仿宋" w:cs="仿宋" w:hint="eastAsia"/>
          <w:b/>
          <w:sz w:val="24"/>
        </w:rPr>
        <w:br w:type="page"/>
      </w:r>
      <w:r>
        <w:rPr>
          <w:rFonts w:ascii="仿宋" w:eastAsia="仿宋" w:hAnsi="仿宋" w:cs="仿宋" w:hint="eastAsia"/>
          <w:b/>
          <w:sz w:val="24"/>
        </w:rPr>
        <w:lastRenderedPageBreak/>
        <w:t>附件2.1包装明细</w:t>
      </w:r>
    </w:p>
    <w:p w:rsidR="008813DD" w:rsidRDefault="008813DD" w:rsidP="008813DD">
      <w:pPr>
        <w:spacing w:line="360" w:lineRule="auto"/>
        <w:jc w:val="left"/>
        <w:rPr>
          <w:rFonts w:ascii="仿宋" w:eastAsia="仿宋" w:hAnsi="仿宋" w:cs="仿宋"/>
          <w:b/>
          <w:sz w:val="24"/>
        </w:rPr>
      </w:pPr>
      <w:r>
        <w:rPr>
          <w:rFonts w:ascii="仿宋" w:eastAsia="仿宋" w:hAnsi="仿宋" w:cs="仿宋" w:hint="eastAsia"/>
          <w:b/>
          <w:sz w:val="24"/>
        </w:rPr>
        <w:t>产包敷料</w:t>
      </w:r>
    </w:p>
    <w:p w:rsidR="008813DD" w:rsidRDefault="008813DD" w:rsidP="008813DD">
      <w:pPr>
        <w:spacing w:line="360" w:lineRule="auto"/>
        <w:jc w:val="left"/>
        <w:rPr>
          <w:rFonts w:ascii="仿宋" w:eastAsia="仿宋" w:hAnsi="仿宋" w:cs="仿宋"/>
          <w:sz w:val="24"/>
        </w:rPr>
      </w:pPr>
      <w:r>
        <w:rPr>
          <w:rFonts w:ascii="仿宋" w:eastAsia="仿宋" w:hAnsi="仿宋" w:cs="仿宋" w:hint="eastAsia"/>
          <w:sz w:val="24"/>
        </w:rPr>
        <w:t>粉色治疗</w:t>
      </w:r>
      <w:proofErr w:type="gramStart"/>
      <w:r>
        <w:rPr>
          <w:rFonts w:ascii="仿宋" w:eastAsia="仿宋" w:hAnsi="仿宋" w:cs="仿宋" w:hint="eastAsia"/>
          <w:sz w:val="24"/>
        </w:rPr>
        <w:t>巾</w:t>
      </w:r>
      <w:proofErr w:type="gramEnd"/>
      <w:r>
        <w:rPr>
          <w:rFonts w:ascii="仿宋" w:eastAsia="仿宋" w:hAnsi="仿宋" w:cs="仿宋" w:hint="eastAsia"/>
          <w:sz w:val="24"/>
        </w:rPr>
        <w:t xml:space="preserve">     8块</w:t>
      </w:r>
    </w:p>
    <w:p w:rsidR="008813DD" w:rsidRDefault="008813DD" w:rsidP="008813DD">
      <w:pPr>
        <w:spacing w:line="360" w:lineRule="auto"/>
        <w:jc w:val="left"/>
        <w:rPr>
          <w:rFonts w:ascii="仿宋" w:eastAsia="仿宋" w:hAnsi="仿宋" w:cs="仿宋"/>
          <w:sz w:val="24"/>
        </w:rPr>
      </w:pPr>
      <w:r>
        <w:rPr>
          <w:rFonts w:ascii="仿宋" w:eastAsia="仿宋" w:hAnsi="仿宋" w:cs="仿宋" w:hint="eastAsia"/>
          <w:sz w:val="24"/>
        </w:rPr>
        <w:t>粉色腿套       2个</w:t>
      </w:r>
    </w:p>
    <w:p w:rsidR="008813DD" w:rsidRDefault="008813DD" w:rsidP="008813DD">
      <w:pPr>
        <w:spacing w:line="360" w:lineRule="auto"/>
        <w:jc w:val="left"/>
        <w:rPr>
          <w:rFonts w:ascii="仿宋" w:eastAsia="仿宋" w:hAnsi="仿宋" w:cs="仿宋"/>
          <w:sz w:val="24"/>
        </w:rPr>
      </w:pPr>
      <w:r>
        <w:rPr>
          <w:rFonts w:ascii="仿宋" w:eastAsia="仿宋" w:hAnsi="仿宋" w:cs="仿宋" w:hint="eastAsia"/>
          <w:sz w:val="24"/>
        </w:rPr>
        <w:t>粉色产单       1块</w:t>
      </w:r>
    </w:p>
    <w:p w:rsidR="008813DD" w:rsidRDefault="008813DD" w:rsidP="008813DD">
      <w:pPr>
        <w:spacing w:line="360" w:lineRule="auto"/>
        <w:jc w:val="left"/>
        <w:rPr>
          <w:rFonts w:ascii="仿宋" w:eastAsia="仿宋" w:hAnsi="仿宋" w:cs="仿宋"/>
          <w:sz w:val="24"/>
        </w:rPr>
      </w:pPr>
      <w:r>
        <w:rPr>
          <w:rFonts w:ascii="仿宋" w:eastAsia="仿宋" w:hAnsi="仿宋" w:cs="仿宋" w:hint="eastAsia"/>
          <w:sz w:val="24"/>
        </w:rPr>
        <w:t>粉色手术衣     1件</w:t>
      </w:r>
    </w:p>
    <w:p w:rsidR="008813DD" w:rsidRDefault="008813DD" w:rsidP="008813DD">
      <w:pPr>
        <w:spacing w:line="360" w:lineRule="auto"/>
        <w:jc w:val="left"/>
        <w:rPr>
          <w:rFonts w:ascii="仿宋" w:eastAsia="仿宋" w:hAnsi="仿宋" w:cs="仿宋"/>
          <w:sz w:val="24"/>
        </w:rPr>
      </w:pPr>
      <w:r>
        <w:rPr>
          <w:rFonts w:ascii="仿宋" w:eastAsia="仿宋" w:hAnsi="仿宋" w:cs="仿宋" w:hint="eastAsia"/>
          <w:sz w:val="24"/>
        </w:rPr>
        <w:t>白色大包布     2块</w:t>
      </w:r>
    </w:p>
    <w:p w:rsidR="008813DD" w:rsidRDefault="008813DD" w:rsidP="008813DD">
      <w:pPr>
        <w:spacing w:line="360" w:lineRule="auto"/>
        <w:jc w:val="left"/>
        <w:rPr>
          <w:rFonts w:ascii="仿宋" w:eastAsia="仿宋" w:hAnsi="仿宋" w:cs="仿宋"/>
          <w:sz w:val="24"/>
        </w:rPr>
      </w:pPr>
      <w:r>
        <w:rPr>
          <w:rFonts w:ascii="仿宋" w:eastAsia="仿宋" w:hAnsi="仿宋" w:cs="仿宋" w:hint="eastAsia"/>
          <w:sz w:val="24"/>
        </w:rPr>
        <w:t>1250卡         1个</w:t>
      </w:r>
    </w:p>
    <w:p w:rsidR="008813DD" w:rsidRDefault="008813DD" w:rsidP="008813DD">
      <w:pPr>
        <w:spacing w:line="360" w:lineRule="auto"/>
        <w:jc w:val="left"/>
        <w:rPr>
          <w:rFonts w:ascii="仿宋" w:eastAsia="仿宋" w:hAnsi="仿宋" w:cs="仿宋"/>
          <w:b/>
          <w:sz w:val="24"/>
        </w:rPr>
      </w:pPr>
      <w:r>
        <w:rPr>
          <w:rFonts w:ascii="仿宋" w:eastAsia="仿宋" w:hAnsi="仿宋" w:cs="仿宋" w:hint="eastAsia"/>
          <w:b/>
          <w:sz w:val="24"/>
        </w:rPr>
        <w:t>人流包</w:t>
      </w:r>
    </w:p>
    <w:p w:rsidR="008813DD" w:rsidRDefault="008813DD" w:rsidP="008813DD">
      <w:pPr>
        <w:spacing w:line="360" w:lineRule="auto"/>
        <w:rPr>
          <w:rFonts w:ascii="仿宋" w:eastAsia="仿宋" w:hAnsi="仿宋" w:cs="仿宋"/>
          <w:sz w:val="24"/>
        </w:rPr>
      </w:pPr>
      <w:r>
        <w:rPr>
          <w:rFonts w:ascii="仿宋" w:eastAsia="仿宋" w:hAnsi="仿宋" w:cs="仿宋" w:hint="eastAsia"/>
          <w:sz w:val="24"/>
        </w:rPr>
        <w:t>粉色手术衣     1件</w:t>
      </w:r>
    </w:p>
    <w:p w:rsidR="008813DD" w:rsidRDefault="008813DD" w:rsidP="008813DD">
      <w:pPr>
        <w:spacing w:line="360" w:lineRule="auto"/>
        <w:rPr>
          <w:rFonts w:ascii="仿宋" w:eastAsia="仿宋" w:hAnsi="仿宋" w:cs="仿宋"/>
          <w:sz w:val="24"/>
        </w:rPr>
      </w:pPr>
      <w:r>
        <w:rPr>
          <w:rFonts w:ascii="仿宋" w:eastAsia="仿宋" w:hAnsi="仿宋" w:cs="仿宋" w:hint="eastAsia"/>
          <w:sz w:val="24"/>
        </w:rPr>
        <w:t>粉色腿套       2个</w:t>
      </w:r>
    </w:p>
    <w:p w:rsidR="008813DD" w:rsidRDefault="008813DD" w:rsidP="008813DD">
      <w:pPr>
        <w:spacing w:line="360" w:lineRule="auto"/>
        <w:rPr>
          <w:rFonts w:ascii="仿宋" w:eastAsia="仿宋" w:hAnsi="仿宋" w:cs="仿宋"/>
          <w:sz w:val="24"/>
        </w:rPr>
      </w:pPr>
      <w:r>
        <w:rPr>
          <w:rFonts w:ascii="仿宋" w:eastAsia="仿宋" w:hAnsi="仿宋" w:cs="仿宋" w:hint="eastAsia"/>
          <w:sz w:val="24"/>
        </w:rPr>
        <w:t>粉色洞巾       1个</w:t>
      </w:r>
    </w:p>
    <w:p w:rsidR="008813DD" w:rsidRDefault="008813DD" w:rsidP="008813DD">
      <w:pPr>
        <w:spacing w:line="360" w:lineRule="auto"/>
        <w:rPr>
          <w:rFonts w:ascii="仿宋" w:eastAsia="仿宋" w:hAnsi="仿宋" w:cs="仿宋"/>
          <w:sz w:val="24"/>
        </w:rPr>
      </w:pPr>
      <w:r>
        <w:rPr>
          <w:rFonts w:ascii="仿宋" w:eastAsia="仿宋" w:hAnsi="仿宋" w:cs="仿宋" w:hint="eastAsia"/>
          <w:sz w:val="24"/>
        </w:rPr>
        <w:t>粉色治疗</w:t>
      </w:r>
      <w:proofErr w:type="gramStart"/>
      <w:r>
        <w:rPr>
          <w:rFonts w:ascii="仿宋" w:eastAsia="仿宋" w:hAnsi="仿宋" w:cs="仿宋" w:hint="eastAsia"/>
          <w:sz w:val="24"/>
        </w:rPr>
        <w:t>巾</w:t>
      </w:r>
      <w:proofErr w:type="gramEnd"/>
      <w:r>
        <w:rPr>
          <w:rFonts w:ascii="仿宋" w:eastAsia="仿宋" w:hAnsi="仿宋" w:cs="仿宋" w:hint="eastAsia"/>
          <w:sz w:val="24"/>
        </w:rPr>
        <w:t xml:space="preserve">     2个</w:t>
      </w:r>
    </w:p>
    <w:p w:rsidR="008813DD" w:rsidRDefault="008813DD" w:rsidP="008813DD">
      <w:pPr>
        <w:spacing w:line="360" w:lineRule="auto"/>
        <w:rPr>
          <w:rFonts w:ascii="仿宋" w:eastAsia="仿宋" w:hAnsi="仿宋" w:cs="仿宋"/>
          <w:sz w:val="24"/>
        </w:rPr>
      </w:pPr>
      <w:r>
        <w:rPr>
          <w:rFonts w:ascii="仿宋" w:eastAsia="仿宋" w:hAnsi="仿宋" w:cs="仿宋" w:hint="eastAsia"/>
          <w:sz w:val="24"/>
        </w:rPr>
        <w:t>白色大包布     2个</w:t>
      </w:r>
    </w:p>
    <w:p w:rsidR="008813DD" w:rsidRDefault="008813DD" w:rsidP="008813DD">
      <w:pPr>
        <w:spacing w:line="360" w:lineRule="auto"/>
        <w:jc w:val="left"/>
        <w:rPr>
          <w:rFonts w:ascii="仿宋" w:eastAsia="仿宋" w:hAnsi="仿宋" w:cs="仿宋"/>
          <w:b/>
          <w:sz w:val="24"/>
        </w:rPr>
      </w:pPr>
      <w:r>
        <w:rPr>
          <w:rFonts w:ascii="仿宋" w:eastAsia="仿宋" w:hAnsi="仿宋" w:cs="仿宋" w:hint="eastAsia"/>
          <w:b/>
          <w:sz w:val="24"/>
        </w:rPr>
        <w:t>妇产科</w:t>
      </w:r>
      <w:proofErr w:type="gramStart"/>
      <w:r>
        <w:rPr>
          <w:rFonts w:ascii="仿宋" w:eastAsia="仿宋" w:hAnsi="仿宋" w:cs="仿宋" w:hint="eastAsia"/>
          <w:b/>
          <w:sz w:val="24"/>
        </w:rPr>
        <w:t>刷手衣</w:t>
      </w:r>
      <w:proofErr w:type="gramEnd"/>
    </w:p>
    <w:p w:rsidR="008813DD" w:rsidRDefault="008813DD" w:rsidP="008813DD">
      <w:pPr>
        <w:tabs>
          <w:tab w:val="left" w:pos="3420"/>
        </w:tabs>
        <w:spacing w:line="360" w:lineRule="auto"/>
        <w:jc w:val="left"/>
        <w:rPr>
          <w:rFonts w:ascii="仿宋" w:eastAsia="仿宋" w:hAnsi="仿宋" w:cs="仿宋"/>
          <w:sz w:val="24"/>
        </w:rPr>
      </w:pPr>
      <w:r>
        <w:rPr>
          <w:rFonts w:ascii="仿宋" w:eastAsia="仿宋" w:hAnsi="仿宋" w:cs="仿宋" w:hint="eastAsia"/>
          <w:sz w:val="24"/>
        </w:rPr>
        <w:t>大包布         1块</w:t>
      </w:r>
    </w:p>
    <w:p w:rsidR="008813DD" w:rsidRDefault="008813DD" w:rsidP="008813DD">
      <w:pPr>
        <w:spacing w:line="360" w:lineRule="auto"/>
        <w:jc w:val="left"/>
        <w:rPr>
          <w:rFonts w:ascii="仿宋" w:eastAsia="仿宋" w:hAnsi="仿宋" w:cs="仿宋"/>
          <w:sz w:val="24"/>
        </w:rPr>
      </w:pPr>
      <w:proofErr w:type="gramStart"/>
      <w:r>
        <w:rPr>
          <w:rFonts w:ascii="仿宋" w:eastAsia="仿宋" w:hAnsi="仿宋" w:cs="仿宋" w:hint="eastAsia"/>
          <w:sz w:val="24"/>
        </w:rPr>
        <w:t>刷手衣</w:t>
      </w:r>
      <w:proofErr w:type="gramEnd"/>
      <w:r>
        <w:rPr>
          <w:rFonts w:ascii="仿宋" w:eastAsia="仿宋" w:hAnsi="仿宋" w:cs="仿宋" w:hint="eastAsia"/>
          <w:sz w:val="24"/>
        </w:rPr>
        <w:t xml:space="preserve">         6套</w:t>
      </w:r>
    </w:p>
    <w:p w:rsidR="008813DD" w:rsidRDefault="008813DD" w:rsidP="008813DD">
      <w:pPr>
        <w:tabs>
          <w:tab w:val="left" w:pos="360"/>
        </w:tabs>
        <w:spacing w:line="360" w:lineRule="auto"/>
        <w:rPr>
          <w:rFonts w:ascii="仿宋" w:eastAsia="仿宋" w:hAnsi="仿宋" w:cs="仿宋"/>
          <w:b/>
          <w:sz w:val="24"/>
        </w:rPr>
      </w:pPr>
      <w:r>
        <w:rPr>
          <w:rFonts w:ascii="仿宋" w:eastAsia="仿宋" w:hAnsi="仿宋" w:cs="仿宋" w:hint="eastAsia"/>
          <w:b/>
          <w:sz w:val="24"/>
        </w:rPr>
        <w:t>妇产科手术衣</w:t>
      </w:r>
    </w:p>
    <w:p w:rsidR="008813DD" w:rsidRDefault="008813DD" w:rsidP="008813DD">
      <w:pPr>
        <w:spacing w:line="360" w:lineRule="auto"/>
        <w:rPr>
          <w:rFonts w:ascii="仿宋" w:eastAsia="仿宋" w:hAnsi="仿宋" w:cs="仿宋"/>
          <w:sz w:val="24"/>
        </w:rPr>
      </w:pPr>
      <w:r>
        <w:rPr>
          <w:rFonts w:ascii="仿宋" w:eastAsia="仿宋" w:hAnsi="仿宋" w:cs="仿宋" w:hint="eastAsia"/>
          <w:sz w:val="24"/>
        </w:rPr>
        <w:t xml:space="preserve">小包布         2块    </w:t>
      </w:r>
    </w:p>
    <w:p w:rsidR="008813DD" w:rsidRDefault="008813DD" w:rsidP="008813DD">
      <w:pPr>
        <w:spacing w:line="360" w:lineRule="auto"/>
        <w:rPr>
          <w:rFonts w:ascii="仿宋" w:eastAsia="仿宋" w:hAnsi="仿宋" w:cs="仿宋"/>
          <w:sz w:val="24"/>
        </w:rPr>
      </w:pPr>
      <w:r>
        <w:rPr>
          <w:rFonts w:ascii="仿宋" w:eastAsia="仿宋" w:hAnsi="仿宋" w:cs="仿宋" w:hint="eastAsia"/>
          <w:sz w:val="24"/>
        </w:rPr>
        <w:t>手术衣         1件</w:t>
      </w:r>
    </w:p>
    <w:p w:rsidR="008813DD" w:rsidRDefault="008813DD" w:rsidP="008813DD">
      <w:pPr>
        <w:spacing w:line="360" w:lineRule="auto"/>
        <w:rPr>
          <w:rFonts w:ascii="仿宋" w:eastAsia="仿宋" w:hAnsi="仿宋" w:cs="仿宋"/>
          <w:sz w:val="24"/>
        </w:rPr>
      </w:pPr>
      <w:r>
        <w:rPr>
          <w:rFonts w:ascii="仿宋" w:eastAsia="仿宋" w:hAnsi="仿宋" w:cs="仿宋" w:hint="eastAsia"/>
          <w:sz w:val="24"/>
        </w:rPr>
        <w:t>1250卡         1个</w:t>
      </w:r>
    </w:p>
    <w:p w:rsidR="008813DD" w:rsidRDefault="008813DD" w:rsidP="008813DD">
      <w:pPr>
        <w:spacing w:line="360" w:lineRule="auto"/>
        <w:jc w:val="left"/>
        <w:rPr>
          <w:rFonts w:ascii="仿宋" w:eastAsia="仿宋" w:hAnsi="仿宋" w:cs="仿宋"/>
          <w:b/>
          <w:sz w:val="24"/>
        </w:rPr>
      </w:pPr>
      <w:r>
        <w:rPr>
          <w:rFonts w:ascii="仿宋" w:eastAsia="仿宋" w:hAnsi="仿宋" w:cs="仿宋" w:hint="eastAsia"/>
          <w:b/>
          <w:sz w:val="24"/>
        </w:rPr>
        <w:t>婴儿床罩</w:t>
      </w:r>
    </w:p>
    <w:p w:rsidR="008813DD" w:rsidRDefault="008813DD" w:rsidP="008813DD">
      <w:pPr>
        <w:spacing w:line="360" w:lineRule="auto"/>
        <w:rPr>
          <w:rFonts w:ascii="仿宋" w:eastAsia="仿宋" w:hAnsi="仿宋" w:cs="仿宋"/>
          <w:sz w:val="24"/>
        </w:rPr>
      </w:pPr>
      <w:r>
        <w:rPr>
          <w:rFonts w:ascii="仿宋" w:eastAsia="仿宋" w:hAnsi="仿宋" w:cs="仿宋" w:hint="eastAsia"/>
          <w:sz w:val="24"/>
        </w:rPr>
        <w:t>大包布          1块</w:t>
      </w:r>
    </w:p>
    <w:p w:rsidR="008813DD" w:rsidRDefault="008813DD" w:rsidP="008813DD">
      <w:pPr>
        <w:spacing w:line="360" w:lineRule="auto"/>
        <w:rPr>
          <w:rFonts w:ascii="仿宋" w:eastAsia="仿宋" w:hAnsi="仿宋" w:cs="仿宋"/>
          <w:b/>
          <w:sz w:val="24"/>
        </w:rPr>
      </w:pPr>
      <w:r>
        <w:rPr>
          <w:rFonts w:ascii="仿宋" w:eastAsia="仿宋" w:hAnsi="仿宋" w:cs="仿宋" w:hint="eastAsia"/>
          <w:sz w:val="24"/>
        </w:rPr>
        <w:t>小儿床罩        10块</w:t>
      </w:r>
    </w:p>
    <w:p w:rsidR="008813DD" w:rsidRDefault="008813DD" w:rsidP="008813DD">
      <w:pPr>
        <w:spacing w:line="360" w:lineRule="auto"/>
        <w:jc w:val="left"/>
        <w:rPr>
          <w:rFonts w:ascii="仿宋" w:eastAsia="仿宋" w:hAnsi="仿宋" w:cs="仿宋"/>
          <w:b/>
          <w:sz w:val="24"/>
        </w:rPr>
      </w:pPr>
      <w:r>
        <w:rPr>
          <w:rFonts w:ascii="仿宋" w:eastAsia="仿宋" w:hAnsi="仿宋" w:cs="仿宋" w:hint="eastAsia"/>
          <w:b/>
          <w:sz w:val="24"/>
        </w:rPr>
        <w:t>妇产科浴巾</w:t>
      </w:r>
    </w:p>
    <w:p w:rsidR="008813DD" w:rsidRDefault="008813DD" w:rsidP="008813DD">
      <w:pPr>
        <w:spacing w:line="360" w:lineRule="auto"/>
        <w:rPr>
          <w:rFonts w:ascii="仿宋" w:eastAsia="仿宋" w:hAnsi="仿宋" w:cs="仿宋"/>
          <w:sz w:val="24"/>
        </w:rPr>
      </w:pPr>
      <w:r>
        <w:rPr>
          <w:rFonts w:ascii="仿宋" w:eastAsia="仿宋" w:hAnsi="仿宋" w:cs="仿宋" w:hint="eastAsia"/>
          <w:sz w:val="24"/>
        </w:rPr>
        <w:t>大包皮          1块</w:t>
      </w:r>
    </w:p>
    <w:p w:rsidR="008813DD" w:rsidRDefault="008813DD" w:rsidP="008813DD">
      <w:pPr>
        <w:spacing w:line="360" w:lineRule="auto"/>
        <w:rPr>
          <w:rFonts w:ascii="仿宋" w:eastAsia="仿宋" w:hAnsi="仿宋" w:cs="仿宋"/>
          <w:sz w:val="24"/>
        </w:rPr>
      </w:pPr>
      <w:r>
        <w:rPr>
          <w:rFonts w:ascii="仿宋" w:eastAsia="仿宋" w:hAnsi="仿宋" w:cs="仿宋" w:hint="eastAsia"/>
          <w:sz w:val="24"/>
        </w:rPr>
        <w:t>浴巾            5块</w:t>
      </w:r>
    </w:p>
    <w:p w:rsidR="008813DD" w:rsidRDefault="008813DD" w:rsidP="008813DD">
      <w:pPr>
        <w:spacing w:line="360" w:lineRule="auto"/>
        <w:jc w:val="left"/>
        <w:rPr>
          <w:rFonts w:ascii="仿宋" w:eastAsia="仿宋" w:hAnsi="仿宋" w:cs="仿宋"/>
          <w:b/>
          <w:sz w:val="24"/>
        </w:rPr>
      </w:pPr>
      <w:r>
        <w:rPr>
          <w:rFonts w:ascii="仿宋" w:eastAsia="仿宋" w:hAnsi="仿宋" w:cs="仿宋" w:hint="eastAsia"/>
          <w:b/>
          <w:sz w:val="24"/>
        </w:rPr>
        <w:t>白内障包</w:t>
      </w:r>
    </w:p>
    <w:p w:rsidR="008813DD" w:rsidRDefault="008813DD" w:rsidP="008813DD">
      <w:pPr>
        <w:spacing w:line="360" w:lineRule="auto"/>
        <w:rPr>
          <w:rFonts w:ascii="仿宋" w:eastAsia="仿宋" w:hAnsi="仿宋" w:cs="仿宋"/>
          <w:sz w:val="24"/>
        </w:rPr>
      </w:pPr>
      <w:r>
        <w:rPr>
          <w:rFonts w:ascii="仿宋" w:eastAsia="仿宋" w:hAnsi="仿宋" w:cs="仿宋" w:hint="eastAsia"/>
          <w:sz w:val="24"/>
        </w:rPr>
        <w:t>大包皮          2块</w:t>
      </w:r>
    </w:p>
    <w:p w:rsidR="008813DD" w:rsidRDefault="008813DD" w:rsidP="008813DD">
      <w:pPr>
        <w:spacing w:line="360" w:lineRule="auto"/>
        <w:rPr>
          <w:rFonts w:ascii="仿宋" w:eastAsia="仿宋" w:hAnsi="仿宋" w:cs="仿宋"/>
          <w:sz w:val="24"/>
        </w:rPr>
      </w:pPr>
      <w:r>
        <w:rPr>
          <w:rFonts w:ascii="仿宋" w:eastAsia="仿宋" w:hAnsi="仿宋" w:cs="仿宋" w:hint="eastAsia"/>
          <w:sz w:val="24"/>
        </w:rPr>
        <w:lastRenderedPageBreak/>
        <w:t>大孔</w:t>
      </w:r>
      <w:proofErr w:type="gramStart"/>
      <w:r>
        <w:rPr>
          <w:rFonts w:ascii="仿宋" w:eastAsia="仿宋" w:hAnsi="仿宋" w:cs="仿宋" w:hint="eastAsia"/>
          <w:sz w:val="24"/>
        </w:rPr>
        <w:t>巾</w:t>
      </w:r>
      <w:proofErr w:type="gramEnd"/>
      <w:r>
        <w:rPr>
          <w:rFonts w:ascii="仿宋" w:eastAsia="仿宋" w:hAnsi="仿宋" w:cs="仿宋" w:hint="eastAsia"/>
          <w:sz w:val="24"/>
        </w:rPr>
        <w:t xml:space="preserve">          1个</w:t>
      </w:r>
    </w:p>
    <w:p w:rsidR="008813DD" w:rsidRDefault="008813DD" w:rsidP="008813DD">
      <w:pPr>
        <w:spacing w:line="360" w:lineRule="auto"/>
        <w:rPr>
          <w:rFonts w:ascii="仿宋" w:eastAsia="仿宋" w:hAnsi="仿宋" w:cs="仿宋"/>
          <w:sz w:val="24"/>
        </w:rPr>
      </w:pPr>
      <w:r>
        <w:rPr>
          <w:rFonts w:ascii="仿宋" w:eastAsia="仿宋" w:hAnsi="仿宋" w:cs="仿宋" w:hint="eastAsia"/>
          <w:sz w:val="24"/>
        </w:rPr>
        <w:t>眼科治疗</w:t>
      </w:r>
      <w:proofErr w:type="gramStart"/>
      <w:r>
        <w:rPr>
          <w:rFonts w:ascii="仿宋" w:eastAsia="仿宋" w:hAnsi="仿宋" w:cs="仿宋" w:hint="eastAsia"/>
          <w:sz w:val="24"/>
        </w:rPr>
        <w:t>巾</w:t>
      </w:r>
      <w:proofErr w:type="gramEnd"/>
      <w:r>
        <w:rPr>
          <w:rFonts w:ascii="仿宋" w:eastAsia="仿宋" w:hAnsi="仿宋" w:cs="仿宋" w:hint="eastAsia"/>
          <w:sz w:val="24"/>
        </w:rPr>
        <w:t xml:space="preserve">      2块</w:t>
      </w:r>
    </w:p>
    <w:p w:rsidR="008813DD" w:rsidRDefault="008813DD" w:rsidP="008813DD">
      <w:pPr>
        <w:spacing w:line="360" w:lineRule="auto"/>
        <w:rPr>
          <w:rFonts w:ascii="仿宋" w:eastAsia="仿宋" w:hAnsi="仿宋" w:cs="仿宋"/>
          <w:sz w:val="24"/>
        </w:rPr>
      </w:pPr>
      <w:r>
        <w:rPr>
          <w:rFonts w:ascii="仿宋" w:eastAsia="仿宋" w:hAnsi="仿宋" w:cs="仿宋" w:hint="eastAsia"/>
          <w:sz w:val="24"/>
        </w:rPr>
        <w:t>手术衣          3个</w:t>
      </w:r>
    </w:p>
    <w:p w:rsidR="008813DD" w:rsidRDefault="008813DD" w:rsidP="008813DD">
      <w:pPr>
        <w:spacing w:line="360" w:lineRule="auto"/>
        <w:rPr>
          <w:rFonts w:ascii="仿宋" w:eastAsia="仿宋" w:hAnsi="仿宋" w:cs="仿宋"/>
          <w:sz w:val="24"/>
        </w:rPr>
      </w:pPr>
      <w:r>
        <w:rPr>
          <w:rFonts w:ascii="仿宋" w:eastAsia="仿宋" w:hAnsi="仿宋" w:cs="仿宋" w:hint="eastAsia"/>
          <w:sz w:val="24"/>
        </w:rPr>
        <w:t>小毛巾          3个</w:t>
      </w:r>
    </w:p>
    <w:p w:rsidR="008813DD" w:rsidRDefault="008813DD" w:rsidP="008813DD">
      <w:pPr>
        <w:spacing w:line="360" w:lineRule="auto"/>
        <w:rPr>
          <w:rFonts w:ascii="仿宋" w:eastAsia="仿宋" w:hAnsi="仿宋" w:cs="仿宋"/>
          <w:sz w:val="24"/>
        </w:rPr>
      </w:pPr>
      <w:r>
        <w:rPr>
          <w:rFonts w:ascii="仿宋" w:eastAsia="仿宋" w:hAnsi="仿宋" w:cs="仿宋" w:hint="eastAsia"/>
          <w:sz w:val="24"/>
        </w:rPr>
        <w:t>大单            1块</w:t>
      </w:r>
    </w:p>
    <w:p w:rsidR="008813DD" w:rsidRDefault="008813DD" w:rsidP="008813DD">
      <w:pPr>
        <w:spacing w:line="360" w:lineRule="auto"/>
        <w:rPr>
          <w:rFonts w:ascii="仿宋" w:eastAsia="仿宋" w:hAnsi="仿宋" w:cs="仿宋"/>
          <w:sz w:val="24"/>
        </w:rPr>
      </w:pPr>
      <w:r>
        <w:rPr>
          <w:rFonts w:ascii="仿宋" w:eastAsia="仿宋" w:hAnsi="仿宋" w:cs="仿宋" w:hint="eastAsia"/>
          <w:sz w:val="24"/>
        </w:rPr>
        <w:t>1250卡          1个</w:t>
      </w:r>
    </w:p>
    <w:p w:rsidR="008813DD" w:rsidRDefault="008813DD" w:rsidP="008813DD">
      <w:pPr>
        <w:spacing w:line="360" w:lineRule="auto"/>
        <w:jc w:val="left"/>
        <w:rPr>
          <w:rFonts w:ascii="仿宋" w:eastAsia="仿宋" w:hAnsi="仿宋" w:cs="仿宋"/>
          <w:b/>
          <w:sz w:val="24"/>
        </w:rPr>
      </w:pPr>
      <w:r>
        <w:rPr>
          <w:rFonts w:ascii="仿宋" w:eastAsia="仿宋" w:hAnsi="仿宋" w:cs="仿宋" w:hint="eastAsia"/>
          <w:b/>
          <w:sz w:val="24"/>
        </w:rPr>
        <w:t>眼科</w:t>
      </w:r>
      <w:proofErr w:type="gramStart"/>
      <w:r>
        <w:rPr>
          <w:rFonts w:ascii="仿宋" w:eastAsia="仿宋" w:hAnsi="仿宋" w:cs="仿宋" w:hint="eastAsia"/>
          <w:b/>
          <w:sz w:val="24"/>
        </w:rPr>
        <w:t>刷手衣</w:t>
      </w:r>
      <w:proofErr w:type="gramEnd"/>
    </w:p>
    <w:p w:rsidR="008813DD" w:rsidRDefault="008813DD" w:rsidP="008813DD">
      <w:pPr>
        <w:spacing w:line="360" w:lineRule="auto"/>
        <w:rPr>
          <w:rFonts w:ascii="仿宋" w:eastAsia="仿宋" w:hAnsi="仿宋" w:cs="仿宋"/>
          <w:sz w:val="24"/>
        </w:rPr>
      </w:pPr>
      <w:r>
        <w:rPr>
          <w:rFonts w:ascii="仿宋" w:eastAsia="仿宋" w:hAnsi="仿宋" w:cs="仿宋" w:hint="eastAsia"/>
          <w:sz w:val="24"/>
        </w:rPr>
        <w:t>大包布         1块</w:t>
      </w:r>
    </w:p>
    <w:p w:rsidR="008813DD" w:rsidRDefault="008813DD" w:rsidP="008813DD">
      <w:pPr>
        <w:spacing w:line="360" w:lineRule="auto"/>
        <w:rPr>
          <w:rFonts w:ascii="仿宋" w:eastAsia="仿宋" w:hAnsi="仿宋" w:cs="仿宋"/>
          <w:sz w:val="24"/>
        </w:rPr>
      </w:pPr>
      <w:proofErr w:type="gramStart"/>
      <w:r>
        <w:rPr>
          <w:rFonts w:ascii="仿宋" w:eastAsia="仿宋" w:hAnsi="仿宋" w:cs="仿宋" w:hint="eastAsia"/>
          <w:sz w:val="24"/>
        </w:rPr>
        <w:t>刷手衣</w:t>
      </w:r>
      <w:proofErr w:type="gramEnd"/>
      <w:r>
        <w:rPr>
          <w:rFonts w:ascii="仿宋" w:eastAsia="仿宋" w:hAnsi="仿宋" w:cs="仿宋" w:hint="eastAsia"/>
          <w:sz w:val="24"/>
        </w:rPr>
        <w:t xml:space="preserve">         6套</w:t>
      </w:r>
    </w:p>
    <w:p w:rsidR="008813DD" w:rsidRDefault="008813DD" w:rsidP="008813DD">
      <w:pPr>
        <w:spacing w:line="360" w:lineRule="auto"/>
        <w:jc w:val="left"/>
        <w:rPr>
          <w:rFonts w:ascii="仿宋" w:eastAsia="仿宋" w:hAnsi="仿宋" w:cs="仿宋"/>
          <w:b/>
          <w:sz w:val="24"/>
        </w:rPr>
      </w:pPr>
      <w:r>
        <w:rPr>
          <w:rFonts w:ascii="仿宋" w:eastAsia="仿宋" w:hAnsi="仿宋" w:cs="仿宋" w:hint="eastAsia"/>
          <w:b/>
          <w:sz w:val="24"/>
        </w:rPr>
        <w:t>治疗</w:t>
      </w:r>
      <w:proofErr w:type="gramStart"/>
      <w:r>
        <w:rPr>
          <w:rFonts w:ascii="仿宋" w:eastAsia="仿宋" w:hAnsi="仿宋" w:cs="仿宋" w:hint="eastAsia"/>
          <w:b/>
          <w:sz w:val="24"/>
        </w:rPr>
        <w:t>巾</w:t>
      </w:r>
      <w:proofErr w:type="gramEnd"/>
    </w:p>
    <w:p w:rsidR="008813DD" w:rsidRDefault="008813DD" w:rsidP="008813DD">
      <w:pPr>
        <w:spacing w:line="360" w:lineRule="auto"/>
        <w:rPr>
          <w:rFonts w:ascii="仿宋" w:eastAsia="仿宋" w:hAnsi="仿宋" w:cs="仿宋"/>
          <w:sz w:val="24"/>
        </w:rPr>
      </w:pPr>
      <w:r>
        <w:rPr>
          <w:rFonts w:ascii="仿宋" w:eastAsia="仿宋" w:hAnsi="仿宋" w:cs="仿宋" w:hint="eastAsia"/>
          <w:sz w:val="24"/>
        </w:rPr>
        <w:t>中包布               1块</w:t>
      </w:r>
    </w:p>
    <w:p w:rsidR="008813DD" w:rsidRDefault="008813DD" w:rsidP="008813DD">
      <w:pPr>
        <w:spacing w:line="360" w:lineRule="auto"/>
        <w:rPr>
          <w:rFonts w:ascii="仿宋" w:eastAsia="仿宋" w:hAnsi="仿宋" w:cs="仿宋"/>
          <w:sz w:val="24"/>
        </w:rPr>
      </w:pPr>
      <w:r>
        <w:rPr>
          <w:rFonts w:ascii="仿宋" w:eastAsia="仿宋" w:hAnsi="仿宋" w:cs="仿宋" w:hint="eastAsia"/>
          <w:sz w:val="24"/>
        </w:rPr>
        <w:t>治疗</w:t>
      </w:r>
      <w:proofErr w:type="gramStart"/>
      <w:r>
        <w:rPr>
          <w:rFonts w:ascii="仿宋" w:eastAsia="仿宋" w:hAnsi="仿宋" w:cs="仿宋" w:hint="eastAsia"/>
          <w:sz w:val="24"/>
        </w:rPr>
        <w:t>巾</w:t>
      </w:r>
      <w:proofErr w:type="gramEnd"/>
      <w:r>
        <w:rPr>
          <w:rFonts w:ascii="仿宋" w:eastAsia="仿宋" w:hAnsi="仿宋" w:cs="仿宋" w:hint="eastAsia"/>
          <w:sz w:val="24"/>
        </w:rPr>
        <w:t>老式叠法       1块</w:t>
      </w:r>
    </w:p>
    <w:p w:rsidR="008813DD" w:rsidRDefault="008813DD" w:rsidP="008813DD">
      <w:pPr>
        <w:spacing w:line="360" w:lineRule="auto"/>
        <w:rPr>
          <w:rFonts w:ascii="仿宋" w:eastAsia="仿宋" w:hAnsi="仿宋" w:cs="仿宋"/>
          <w:sz w:val="24"/>
        </w:rPr>
      </w:pPr>
      <w:r>
        <w:rPr>
          <w:rFonts w:ascii="仿宋" w:eastAsia="仿宋" w:hAnsi="仿宋" w:cs="仿宋" w:hint="eastAsia"/>
          <w:sz w:val="24"/>
        </w:rPr>
        <w:t>治疗</w:t>
      </w:r>
      <w:proofErr w:type="gramStart"/>
      <w:r>
        <w:rPr>
          <w:rFonts w:ascii="仿宋" w:eastAsia="仿宋" w:hAnsi="仿宋" w:cs="仿宋" w:hint="eastAsia"/>
          <w:sz w:val="24"/>
        </w:rPr>
        <w:t>巾</w:t>
      </w:r>
      <w:proofErr w:type="gramEnd"/>
      <w:r>
        <w:rPr>
          <w:rFonts w:ascii="仿宋" w:eastAsia="仿宋" w:hAnsi="仿宋" w:cs="仿宋" w:hint="eastAsia"/>
          <w:sz w:val="24"/>
        </w:rPr>
        <w:t>新式叠法       1块</w:t>
      </w:r>
    </w:p>
    <w:p w:rsidR="008813DD" w:rsidRDefault="008813DD" w:rsidP="008813DD">
      <w:pPr>
        <w:spacing w:line="360" w:lineRule="auto"/>
        <w:rPr>
          <w:rFonts w:ascii="仿宋" w:eastAsia="仿宋" w:hAnsi="仿宋" w:cs="仿宋"/>
          <w:b/>
          <w:sz w:val="24"/>
        </w:rPr>
      </w:pPr>
      <w:r>
        <w:rPr>
          <w:rFonts w:ascii="仿宋" w:eastAsia="仿宋" w:hAnsi="仿宋" w:cs="仿宋" w:hint="eastAsia"/>
          <w:b/>
          <w:sz w:val="24"/>
        </w:rPr>
        <w:t>ICU敷料包</w:t>
      </w:r>
    </w:p>
    <w:p w:rsidR="008813DD" w:rsidRDefault="008813DD" w:rsidP="008813DD">
      <w:pPr>
        <w:spacing w:line="360" w:lineRule="auto"/>
        <w:rPr>
          <w:rFonts w:ascii="仿宋" w:eastAsia="仿宋" w:hAnsi="仿宋" w:cs="仿宋"/>
          <w:sz w:val="24"/>
        </w:rPr>
      </w:pPr>
      <w:r>
        <w:rPr>
          <w:rFonts w:ascii="仿宋" w:eastAsia="仿宋" w:hAnsi="仿宋" w:cs="仿宋" w:hint="eastAsia"/>
          <w:sz w:val="24"/>
        </w:rPr>
        <w:t>白色大包皮           1块</w:t>
      </w:r>
    </w:p>
    <w:p w:rsidR="008813DD" w:rsidRDefault="008813DD" w:rsidP="008813DD">
      <w:pPr>
        <w:spacing w:line="360" w:lineRule="auto"/>
        <w:rPr>
          <w:rFonts w:ascii="仿宋" w:eastAsia="仿宋" w:hAnsi="仿宋" w:cs="仿宋"/>
          <w:sz w:val="24"/>
        </w:rPr>
      </w:pPr>
      <w:r>
        <w:rPr>
          <w:rFonts w:ascii="仿宋" w:eastAsia="仿宋" w:hAnsi="仿宋" w:cs="仿宋" w:hint="eastAsia"/>
          <w:sz w:val="24"/>
        </w:rPr>
        <w:t>眼科治疗巾（单叠）   2块</w:t>
      </w:r>
    </w:p>
    <w:p w:rsidR="008813DD" w:rsidRDefault="008813DD" w:rsidP="008813DD">
      <w:pPr>
        <w:spacing w:line="360" w:lineRule="auto"/>
        <w:rPr>
          <w:rFonts w:ascii="仿宋" w:eastAsia="仿宋" w:hAnsi="仿宋" w:cs="仿宋"/>
          <w:sz w:val="24"/>
        </w:rPr>
      </w:pPr>
      <w:r>
        <w:rPr>
          <w:rFonts w:ascii="仿宋" w:eastAsia="仿宋" w:hAnsi="仿宋" w:cs="仿宋" w:hint="eastAsia"/>
          <w:sz w:val="24"/>
        </w:rPr>
        <w:t>眼科孔巾             1块</w:t>
      </w:r>
    </w:p>
    <w:p w:rsidR="008813DD" w:rsidRDefault="008813DD" w:rsidP="008813DD">
      <w:pPr>
        <w:spacing w:line="360" w:lineRule="auto"/>
        <w:rPr>
          <w:rFonts w:ascii="仿宋" w:eastAsia="仿宋" w:hAnsi="仿宋" w:cs="仿宋"/>
          <w:sz w:val="24"/>
        </w:rPr>
      </w:pPr>
      <w:r>
        <w:rPr>
          <w:rFonts w:ascii="仿宋" w:eastAsia="仿宋" w:hAnsi="仿宋" w:cs="仿宋" w:hint="eastAsia"/>
          <w:sz w:val="24"/>
        </w:rPr>
        <w:t>眼科手术衣           1块</w:t>
      </w:r>
    </w:p>
    <w:p w:rsidR="008813DD" w:rsidRDefault="008813DD" w:rsidP="008813DD">
      <w:pPr>
        <w:spacing w:line="360" w:lineRule="auto"/>
        <w:rPr>
          <w:rFonts w:ascii="仿宋" w:eastAsia="仿宋" w:hAnsi="仿宋" w:cs="仿宋"/>
          <w:sz w:val="24"/>
        </w:rPr>
      </w:pPr>
      <w:r>
        <w:rPr>
          <w:rFonts w:ascii="仿宋" w:eastAsia="仿宋" w:hAnsi="仿宋" w:cs="仿宋" w:hint="eastAsia"/>
          <w:sz w:val="24"/>
        </w:rPr>
        <w:t>眼科治疗巾（单叠）   2块</w:t>
      </w:r>
    </w:p>
    <w:p w:rsidR="008813DD" w:rsidRDefault="008813DD" w:rsidP="008813DD">
      <w:pPr>
        <w:spacing w:line="360" w:lineRule="auto"/>
        <w:rPr>
          <w:rFonts w:ascii="仿宋" w:eastAsia="仿宋" w:hAnsi="仿宋" w:cs="仿宋"/>
          <w:sz w:val="24"/>
        </w:rPr>
      </w:pPr>
      <w:r>
        <w:rPr>
          <w:rFonts w:ascii="仿宋" w:eastAsia="仿宋" w:hAnsi="仿宋" w:cs="仿宋" w:hint="eastAsia"/>
          <w:sz w:val="24"/>
        </w:rPr>
        <w:t>1250卡               1块</w:t>
      </w:r>
    </w:p>
    <w:p w:rsidR="008813DD" w:rsidRPr="00F13DF9" w:rsidRDefault="008813DD" w:rsidP="008813DD">
      <w:pPr>
        <w:spacing w:line="360" w:lineRule="auto"/>
        <w:rPr>
          <w:rFonts w:ascii="仿宋" w:eastAsia="仿宋" w:hAnsi="仿宋" w:cs="仿宋"/>
          <w:b/>
          <w:sz w:val="24"/>
        </w:rPr>
      </w:pPr>
      <w:r>
        <w:rPr>
          <w:rFonts w:ascii="仿宋" w:eastAsia="仿宋" w:hAnsi="仿宋" w:cs="仿宋" w:hint="eastAsia"/>
          <w:b/>
          <w:sz w:val="24"/>
        </w:rPr>
        <w:t>备注：医院根据手术需要可随时调整包装明细</w:t>
      </w:r>
    </w:p>
    <w:p w:rsidR="008813DD" w:rsidRPr="005212A6" w:rsidRDefault="008813DD" w:rsidP="008813DD">
      <w:pPr>
        <w:pStyle w:val="a7"/>
      </w:pPr>
    </w:p>
    <w:p w:rsidR="008813DD" w:rsidRDefault="008813DD" w:rsidP="008813DD">
      <w:pPr>
        <w:pStyle w:val="a7"/>
      </w:pPr>
    </w:p>
    <w:p w:rsidR="008813DD" w:rsidRDefault="008813DD" w:rsidP="008813DD">
      <w:pPr>
        <w:spacing w:line="360" w:lineRule="auto"/>
        <w:ind w:firstLine="480"/>
        <w:rPr>
          <w:rFonts w:ascii="仿宋" w:eastAsia="仿宋" w:hAnsi="仿宋"/>
          <w:b/>
          <w:sz w:val="24"/>
        </w:rPr>
      </w:pPr>
      <w:r>
        <w:rPr>
          <w:rFonts w:ascii="仿宋" w:eastAsia="仿宋" w:hAnsi="仿宋" w:cs="Arial"/>
          <w:b/>
          <w:sz w:val="24"/>
        </w:rPr>
        <w:t>2.2</w:t>
      </w:r>
      <w:r>
        <w:rPr>
          <w:rFonts w:ascii="仿宋" w:eastAsia="仿宋" w:hAnsi="仿宋"/>
          <w:b/>
          <w:sz w:val="24"/>
        </w:rPr>
        <w:t>采购标的需满足的服务标准、期限、效率等要求</w:t>
      </w:r>
    </w:p>
    <w:p w:rsidR="008813DD" w:rsidRDefault="008813DD" w:rsidP="008813DD">
      <w:pPr>
        <w:spacing w:line="360" w:lineRule="auto"/>
        <w:ind w:firstLine="480"/>
        <w:rPr>
          <w:rFonts w:ascii="仿宋" w:eastAsia="仿宋" w:hAnsi="仿宋" w:cs="等线"/>
          <w:bCs/>
          <w:sz w:val="24"/>
        </w:rPr>
      </w:pPr>
      <w:r>
        <w:rPr>
          <w:rFonts w:ascii="仿宋" w:eastAsia="仿宋" w:hAnsi="仿宋" w:cs="等线" w:hint="eastAsia"/>
          <w:bCs/>
          <w:sz w:val="24"/>
          <w:lang w:val="zh-TW" w:eastAsia="zh-TW"/>
        </w:rPr>
        <w:t>服务期限：</w:t>
      </w:r>
      <w:r w:rsidRPr="00D00EF0">
        <w:rPr>
          <w:rFonts w:ascii="仿宋" w:eastAsia="仿宋" w:hAnsi="仿宋" w:hint="eastAsia"/>
          <w:sz w:val="24"/>
        </w:rPr>
        <w:t>1年。</w:t>
      </w:r>
    </w:p>
    <w:p w:rsidR="008813DD" w:rsidRDefault="008813DD" w:rsidP="008813DD">
      <w:pPr>
        <w:pStyle w:val="a7"/>
        <w:rPr>
          <w:lang w:val="zh-TW" w:eastAsia="zh-TW"/>
        </w:rPr>
      </w:pPr>
    </w:p>
    <w:p w:rsidR="008813DD" w:rsidRDefault="008813DD" w:rsidP="008813DD">
      <w:pPr>
        <w:spacing w:line="360" w:lineRule="auto"/>
        <w:ind w:firstLine="480"/>
        <w:rPr>
          <w:rFonts w:ascii="仿宋" w:eastAsia="仿宋" w:hAnsi="仿宋"/>
          <w:b/>
          <w:sz w:val="24"/>
        </w:rPr>
      </w:pPr>
      <w:r>
        <w:rPr>
          <w:rFonts w:ascii="仿宋" w:eastAsia="仿宋" w:hAnsi="仿宋" w:cs="Arial"/>
          <w:b/>
          <w:sz w:val="24"/>
        </w:rPr>
        <w:t>2.3</w:t>
      </w:r>
      <w:r>
        <w:rPr>
          <w:rFonts w:ascii="仿宋" w:eastAsia="仿宋" w:hAnsi="仿宋"/>
          <w:b/>
          <w:sz w:val="24"/>
        </w:rPr>
        <w:t>为落实政府采购政策需满足的要求</w:t>
      </w:r>
    </w:p>
    <w:p w:rsidR="008813DD" w:rsidRDefault="008813DD" w:rsidP="008813DD">
      <w:pPr>
        <w:spacing w:line="360" w:lineRule="auto"/>
        <w:ind w:firstLine="480"/>
        <w:rPr>
          <w:rFonts w:ascii="仿宋" w:eastAsia="仿宋" w:hAnsi="仿宋" w:cs="宋体"/>
          <w:sz w:val="24"/>
        </w:rPr>
      </w:pPr>
      <w:r>
        <w:rPr>
          <w:rFonts w:ascii="仿宋" w:eastAsia="仿宋" w:hAnsi="仿宋" w:cs="宋体" w:hint="eastAsia"/>
          <w:sz w:val="24"/>
        </w:rPr>
        <w:t>（1）促进中小企业发展政策：根据《政府采购促进中小企业发展管理办法》规定，本项目采购服务由小型或微型企业承接的，投标人应出具招标文件要求的《中小企业声明函》给予证明，否则评标时不予认可。投标人应对提交的中小企</w:t>
      </w:r>
      <w:r>
        <w:rPr>
          <w:rFonts w:ascii="仿宋" w:eastAsia="仿宋" w:hAnsi="仿宋" w:cs="宋体" w:hint="eastAsia"/>
          <w:sz w:val="24"/>
        </w:rPr>
        <w:lastRenderedPageBreak/>
        <w:t>业声明函的真实性负责，提交的中小企业</w:t>
      </w:r>
      <w:proofErr w:type="gramStart"/>
      <w:r>
        <w:rPr>
          <w:rFonts w:ascii="仿宋" w:eastAsia="仿宋" w:hAnsi="仿宋" w:cs="宋体" w:hint="eastAsia"/>
          <w:sz w:val="24"/>
        </w:rPr>
        <w:t>声明函不真实</w:t>
      </w:r>
      <w:proofErr w:type="gramEnd"/>
      <w:r>
        <w:rPr>
          <w:rFonts w:ascii="仿宋" w:eastAsia="仿宋" w:hAnsi="仿宋" w:cs="宋体" w:hint="eastAsia"/>
          <w:sz w:val="24"/>
        </w:rPr>
        <w:t>的，应承担相应的法律责任（注：依据《政府采购促进中小企业发展管理办法》规定享受扶持政策获得政府采购合同的小</w:t>
      </w:r>
      <w:proofErr w:type="gramStart"/>
      <w:r>
        <w:rPr>
          <w:rFonts w:ascii="仿宋" w:eastAsia="仿宋" w:hAnsi="仿宋" w:cs="宋体" w:hint="eastAsia"/>
          <w:sz w:val="24"/>
        </w:rPr>
        <w:t>微企业</w:t>
      </w:r>
      <w:proofErr w:type="gramEnd"/>
      <w:r>
        <w:rPr>
          <w:rFonts w:ascii="仿宋" w:eastAsia="仿宋" w:hAnsi="仿宋" w:cs="宋体" w:hint="eastAsia"/>
          <w:sz w:val="24"/>
        </w:rPr>
        <w:t>不得将合同分包给大中型企业，中型企业不得将合同分包给大型企业）。</w:t>
      </w:r>
    </w:p>
    <w:p w:rsidR="008813DD" w:rsidRDefault="008813DD" w:rsidP="008813DD">
      <w:pPr>
        <w:spacing w:line="360" w:lineRule="auto"/>
        <w:ind w:firstLine="480"/>
        <w:rPr>
          <w:rFonts w:ascii="仿宋" w:eastAsia="仿宋" w:hAnsi="仿宋" w:cs="宋体"/>
          <w:sz w:val="24"/>
        </w:rPr>
      </w:pPr>
      <w:r>
        <w:rPr>
          <w:rFonts w:ascii="仿宋" w:eastAsia="仿宋" w:hAnsi="仿宋" w:cs="宋体" w:hint="eastAsia"/>
          <w:sz w:val="24"/>
        </w:rPr>
        <w:t>（2）监狱企业扶持政策：投标人如为监狱企业将视同为小型或微型企业，应提供由省级以上监狱管理局、戒毒管理局（含新疆生产建设兵团）出具的属于监狱企业的证明文件。投标人应对提交的属于监狱企业的证明文件的真实性负责，提交的监狱企业的证明文件不真实的，应承担相应的法律责任。</w:t>
      </w:r>
    </w:p>
    <w:p w:rsidR="008813DD" w:rsidRDefault="008813DD" w:rsidP="008813DD">
      <w:pPr>
        <w:spacing w:line="360" w:lineRule="auto"/>
        <w:ind w:firstLine="480"/>
        <w:rPr>
          <w:rFonts w:ascii="仿宋" w:eastAsia="仿宋" w:hAnsi="仿宋" w:cs="宋体"/>
          <w:sz w:val="24"/>
        </w:rPr>
      </w:pPr>
      <w:r>
        <w:rPr>
          <w:rFonts w:ascii="仿宋" w:eastAsia="仿宋" w:hAnsi="仿宋" w:cs="宋体" w:hint="eastAsia"/>
          <w:sz w:val="24"/>
        </w:rPr>
        <w:t>（3）促进残疾人就业政府采购政策：根据《三部门联合发布关于促进残疾人就业政府采购政策的通知》（财库〔2017〕141号）规定，符合条件的残疾人福利性单位在参加本项目政府采购活动时，投标人应出具招标文件要求的《残疾人福利性单位声明函》，并对声明的真实性承担法律责任。中标、成交供应商为残疾人福利性单位的，采购代理机构将随中标结果同时公告其《残疾人福利性单位声明函》，接受社会监督。残疾人福利性单位视同小型、微型企业。不重复享受政策。</w:t>
      </w:r>
    </w:p>
    <w:p w:rsidR="008813DD" w:rsidRDefault="008813DD" w:rsidP="008813DD">
      <w:pPr>
        <w:spacing w:line="360" w:lineRule="auto"/>
        <w:ind w:firstLine="480"/>
        <w:rPr>
          <w:rFonts w:ascii="仿宋" w:eastAsia="仿宋" w:hAnsi="仿宋" w:cs="宋体"/>
          <w:sz w:val="24"/>
        </w:rPr>
      </w:pPr>
      <w:r>
        <w:rPr>
          <w:rFonts w:ascii="仿宋" w:eastAsia="仿宋" w:hAnsi="仿宋" w:cs="宋体" w:hint="eastAsia"/>
          <w:sz w:val="24"/>
        </w:rPr>
        <w:t>（4）鼓励节能政策：投标人的投标产品属于财政部、发展改革委公布的“节能产品政府采购品目清单”范围的，投标人需提供国家确定的认证机构出具的、处于有效期之内的节能产品认证证书。国家确定的认证机构和节能产品获证产品信息可从市场监管总局组建的节能产品、环境标志产品认证结果信息发布平台或中国政府采购网（www.ccgp.gov.cn）建立的认证结果信息发布平台链接中查询下载。</w:t>
      </w:r>
    </w:p>
    <w:p w:rsidR="008813DD" w:rsidRDefault="008813DD" w:rsidP="008813DD">
      <w:pPr>
        <w:pStyle w:val="a7"/>
        <w:spacing w:line="360" w:lineRule="auto"/>
        <w:ind w:firstLine="480"/>
        <w:rPr>
          <w:rFonts w:ascii="仿宋" w:eastAsia="仿宋" w:hAnsi="仿宋"/>
        </w:rPr>
      </w:pPr>
      <w:r>
        <w:rPr>
          <w:rFonts w:ascii="仿宋" w:eastAsia="仿宋" w:hAnsi="仿宋" w:cs="宋体" w:hint="eastAsia"/>
        </w:rPr>
        <w:t>（5）鼓励环保政策：投标人的投标产品属于财政部、生态环境部公布的“环境标志产品政府采购品目清单”范围的，投标人需提供国家确定的认证机构出具的、处于有效期之内的环境标志产品认证证书。国家确定的认证机构和环境标志产品获证产品信息可从市场监管总局组建的节能产品、环境标志产品认证结果信息发布平台或中国政府采购网（www.ccgp.gov.cn）建立的认证结果信息发布平台链接中查询下载。</w:t>
      </w:r>
    </w:p>
    <w:p w:rsidR="008813DD" w:rsidRDefault="008813DD" w:rsidP="008813DD">
      <w:pPr>
        <w:pStyle w:val="a7"/>
        <w:spacing w:line="360" w:lineRule="auto"/>
        <w:ind w:firstLine="480"/>
        <w:rPr>
          <w:rFonts w:ascii="仿宋" w:eastAsia="仿宋" w:hAnsi="仿宋"/>
        </w:rPr>
      </w:pPr>
      <w:r>
        <w:rPr>
          <w:rFonts w:ascii="仿宋" w:eastAsia="仿宋" w:hAnsi="仿宋" w:hint="eastAsia"/>
        </w:rPr>
        <w:t>（6）实施本国产品标准及相关政策：依据《国务院办公厅关于在政府采购中实施本国产品标准及相关政策的通知》（国办发〔2025〕34号）规定，本项目</w:t>
      </w:r>
      <w:r>
        <w:rPr>
          <w:rFonts w:ascii="仿宋" w:eastAsia="仿宋" w:hAnsi="仿宋" w:hint="eastAsia"/>
        </w:rPr>
        <w:lastRenderedPageBreak/>
        <w:t>供应商所投产品在中国境内生产，即在中华人民共和国关境内实现从原材料、组件到产品的属性改变。且在中国境内生产的组件成本占比应当达到规定比例，依法对本国产品给予价格评审优惠，对本国产品的报价给予20%的价格扣除，用扣除后的价格参与评审。投标人应出具招标文件要求的证明材料给予证明，否则评标时不予认可。投标人应对提交的证明材料真实性负责，提交证明材料不真实的，应承担相应的法律责任。</w:t>
      </w:r>
    </w:p>
    <w:p w:rsidR="008813DD" w:rsidRDefault="008813DD" w:rsidP="008813DD">
      <w:pPr>
        <w:spacing w:line="360" w:lineRule="auto"/>
        <w:ind w:firstLine="480"/>
        <w:rPr>
          <w:rFonts w:ascii="仿宋" w:eastAsia="仿宋" w:hAnsi="仿宋"/>
          <w:b/>
          <w:sz w:val="24"/>
        </w:rPr>
      </w:pPr>
      <w:r>
        <w:rPr>
          <w:rFonts w:ascii="仿宋" w:eastAsia="仿宋" w:hAnsi="仿宋" w:cs="Arial"/>
          <w:b/>
          <w:sz w:val="24"/>
        </w:rPr>
        <w:t>2.4</w:t>
      </w:r>
      <w:r>
        <w:rPr>
          <w:rFonts w:ascii="仿宋" w:eastAsia="仿宋" w:hAnsi="仿宋"/>
          <w:b/>
          <w:sz w:val="24"/>
        </w:rPr>
        <w:t>采购标的其他技术、服务等要求</w:t>
      </w:r>
    </w:p>
    <w:p w:rsidR="008813DD" w:rsidRPr="001362CC" w:rsidRDefault="008813DD" w:rsidP="008813DD">
      <w:pPr>
        <w:tabs>
          <w:tab w:val="left" w:pos="900"/>
        </w:tabs>
        <w:spacing w:line="540" w:lineRule="exact"/>
        <w:ind w:firstLineChars="200" w:firstLine="480"/>
        <w:rPr>
          <w:rFonts w:ascii="仿宋" w:eastAsia="仿宋" w:hAnsi="仿宋" w:cs="宋体"/>
          <w:sz w:val="24"/>
        </w:rPr>
      </w:pPr>
      <w:r>
        <w:rPr>
          <w:rFonts w:ascii="仿宋" w:eastAsia="仿宋" w:hAnsi="仿宋" w:cs="宋体" w:hint="eastAsia"/>
          <w:sz w:val="24"/>
        </w:rPr>
        <w:t>2.4.1</w:t>
      </w:r>
      <w:r w:rsidRPr="001362CC">
        <w:rPr>
          <w:rFonts w:ascii="仿宋" w:eastAsia="仿宋" w:hAnsi="仿宋" w:cs="宋体" w:hint="eastAsia"/>
          <w:sz w:val="24"/>
        </w:rPr>
        <w:t>.人员配置：</w:t>
      </w:r>
    </w:p>
    <w:p w:rsidR="008813DD" w:rsidRPr="001362CC" w:rsidRDefault="008813DD" w:rsidP="008813DD">
      <w:pPr>
        <w:tabs>
          <w:tab w:val="left" w:pos="900"/>
        </w:tabs>
        <w:spacing w:line="540" w:lineRule="exact"/>
        <w:ind w:firstLineChars="200" w:firstLine="480"/>
        <w:rPr>
          <w:rFonts w:ascii="仿宋" w:eastAsia="仿宋" w:hAnsi="仿宋" w:cs="宋体"/>
          <w:sz w:val="24"/>
        </w:rPr>
      </w:pPr>
      <w:r>
        <w:rPr>
          <w:rFonts w:ascii="仿宋" w:eastAsia="仿宋" w:hAnsi="仿宋" w:cs="宋体" w:hint="eastAsia"/>
          <w:sz w:val="24"/>
        </w:rPr>
        <w:t>2.4.1</w:t>
      </w:r>
      <w:r w:rsidRPr="001362CC">
        <w:rPr>
          <w:rFonts w:ascii="仿宋" w:eastAsia="仿宋" w:hAnsi="仿宋" w:cs="宋体" w:hint="eastAsia"/>
          <w:sz w:val="24"/>
        </w:rPr>
        <w:t>.1</w:t>
      </w:r>
      <w:r>
        <w:rPr>
          <w:rFonts w:ascii="仿宋" w:eastAsia="仿宋" w:hAnsi="仿宋" w:cs="宋体" w:hint="eastAsia"/>
          <w:sz w:val="24"/>
        </w:rPr>
        <w:t>.投标人</w:t>
      </w:r>
      <w:r w:rsidRPr="001362CC">
        <w:rPr>
          <w:rFonts w:ascii="仿宋" w:eastAsia="仿宋" w:hAnsi="仿宋" w:cs="宋体" w:hint="eastAsia"/>
          <w:sz w:val="24"/>
        </w:rPr>
        <w:t>需分别在北京安贞医院朝阳院区、通州院区洗衣房配置专职驻场人员。</w:t>
      </w:r>
    </w:p>
    <w:p w:rsidR="008813DD" w:rsidRPr="001362CC" w:rsidRDefault="008813DD" w:rsidP="008813DD">
      <w:pPr>
        <w:tabs>
          <w:tab w:val="left" w:pos="900"/>
        </w:tabs>
        <w:spacing w:line="540" w:lineRule="exact"/>
        <w:ind w:firstLineChars="200" w:firstLine="480"/>
        <w:rPr>
          <w:rFonts w:ascii="仿宋" w:eastAsia="仿宋" w:hAnsi="仿宋" w:cs="宋体"/>
          <w:sz w:val="24"/>
        </w:rPr>
      </w:pPr>
      <w:r>
        <w:rPr>
          <w:rFonts w:ascii="仿宋" w:eastAsia="仿宋" w:hAnsi="仿宋" w:cs="宋体" w:hint="eastAsia"/>
          <w:sz w:val="24"/>
        </w:rPr>
        <w:t>2.4.1</w:t>
      </w:r>
      <w:r w:rsidRPr="001362CC">
        <w:rPr>
          <w:rFonts w:ascii="仿宋" w:eastAsia="仿宋" w:hAnsi="仿宋" w:cs="宋体" w:hint="eastAsia"/>
          <w:sz w:val="24"/>
        </w:rPr>
        <w:t>.2</w:t>
      </w:r>
      <w:r>
        <w:rPr>
          <w:rFonts w:ascii="仿宋" w:eastAsia="仿宋" w:hAnsi="仿宋" w:cs="宋体" w:hint="eastAsia"/>
          <w:sz w:val="24"/>
        </w:rPr>
        <w:t>.</w:t>
      </w:r>
      <w:r w:rsidRPr="001362CC">
        <w:rPr>
          <w:rFonts w:ascii="仿宋" w:eastAsia="仿宋" w:hAnsi="仿宋" w:cs="宋体" w:hint="eastAsia"/>
          <w:sz w:val="24"/>
        </w:rPr>
        <w:t>朝阳院区配置驻场人员不少于10名，执行24小时值班机制及应急工作、保障</w:t>
      </w:r>
      <w:proofErr w:type="gramStart"/>
      <w:r w:rsidRPr="001362CC">
        <w:rPr>
          <w:rFonts w:ascii="仿宋" w:eastAsia="仿宋" w:hAnsi="仿宋" w:cs="宋体" w:hint="eastAsia"/>
          <w:sz w:val="24"/>
        </w:rPr>
        <w:t>全院布草和</w:t>
      </w:r>
      <w:proofErr w:type="gramEnd"/>
      <w:r w:rsidRPr="001362CC">
        <w:rPr>
          <w:rFonts w:ascii="仿宋" w:eastAsia="仿宋" w:hAnsi="仿宋" w:cs="宋体" w:hint="eastAsia"/>
          <w:sz w:val="24"/>
        </w:rPr>
        <w:t>手术辅料的收发、清点、分拣、配送等工作和科室需求实时对接；</w:t>
      </w:r>
    </w:p>
    <w:p w:rsidR="008813DD" w:rsidRPr="001362CC" w:rsidRDefault="008813DD" w:rsidP="008813DD">
      <w:pPr>
        <w:tabs>
          <w:tab w:val="left" w:pos="900"/>
        </w:tabs>
        <w:spacing w:line="540" w:lineRule="exact"/>
        <w:ind w:firstLineChars="200" w:firstLine="480"/>
        <w:rPr>
          <w:rFonts w:ascii="仿宋" w:eastAsia="仿宋" w:hAnsi="仿宋" w:cs="宋体"/>
          <w:sz w:val="24"/>
        </w:rPr>
      </w:pPr>
      <w:r>
        <w:rPr>
          <w:rFonts w:ascii="仿宋" w:eastAsia="仿宋" w:hAnsi="仿宋" w:cs="宋体" w:hint="eastAsia"/>
          <w:sz w:val="24"/>
        </w:rPr>
        <w:t>2.4.1</w:t>
      </w:r>
      <w:r w:rsidRPr="001362CC">
        <w:rPr>
          <w:rFonts w:ascii="仿宋" w:eastAsia="仿宋" w:hAnsi="仿宋" w:cs="宋体" w:hint="eastAsia"/>
          <w:sz w:val="24"/>
        </w:rPr>
        <w:t>.3</w:t>
      </w:r>
      <w:r>
        <w:rPr>
          <w:rFonts w:ascii="仿宋" w:eastAsia="仿宋" w:hAnsi="仿宋" w:cs="宋体" w:hint="eastAsia"/>
          <w:sz w:val="24"/>
        </w:rPr>
        <w:t>.</w:t>
      </w:r>
      <w:r w:rsidRPr="001362CC">
        <w:rPr>
          <w:rFonts w:ascii="仿宋" w:eastAsia="仿宋" w:hAnsi="仿宋" w:cs="宋体" w:hint="eastAsia"/>
          <w:sz w:val="24"/>
        </w:rPr>
        <w:t>通州院区配置驻场人员不少于15名，执行24小时值班机制及应急工作、保障</w:t>
      </w:r>
      <w:proofErr w:type="gramStart"/>
      <w:r w:rsidRPr="001362CC">
        <w:rPr>
          <w:rFonts w:ascii="仿宋" w:eastAsia="仿宋" w:hAnsi="仿宋" w:cs="宋体" w:hint="eastAsia"/>
          <w:sz w:val="24"/>
        </w:rPr>
        <w:t>常规布草和</w:t>
      </w:r>
      <w:proofErr w:type="gramEnd"/>
      <w:r w:rsidRPr="001362CC">
        <w:rPr>
          <w:rFonts w:ascii="仿宋" w:eastAsia="仿宋" w:hAnsi="仿宋" w:cs="宋体" w:hint="eastAsia"/>
          <w:sz w:val="24"/>
        </w:rPr>
        <w:t>手术辅料的收发、清点分拣、配送等工作和科室需求实时对接；</w:t>
      </w:r>
    </w:p>
    <w:p w:rsidR="008813DD" w:rsidRPr="001362CC" w:rsidRDefault="008813DD" w:rsidP="008813DD">
      <w:pPr>
        <w:tabs>
          <w:tab w:val="left" w:pos="900"/>
        </w:tabs>
        <w:spacing w:line="540" w:lineRule="exact"/>
        <w:ind w:firstLineChars="200" w:firstLine="480"/>
        <w:rPr>
          <w:rFonts w:ascii="仿宋" w:eastAsia="仿宋" w:hAnsi="仿宋" w:cs="宋体"/>
          <w:sz w:val="24"/>
        </w:rPr>
      </w:pPr>
      <w:r>
        <w:rPr>
          <w:rFonts w:ascii="仿宋" w:eastAsia="仿宋" w:hAnsi="仿宋" w:cs="宋体" w:hint="eastAsia"/>
          <w:sz w:val="24"/>
        </w:rPr>
        <w:t>2.4.1</w:t>
      </w:r>
      <w:r w:rsidRPr="001362CC">
        <w:rPr>
          <w:rFonts w:ascii="仿宋" w:eastAsia="仿宋" w:hAnsi="仿宋" w:cs="宋体" w:hint="eastAsia"/>
          <w:sz w:val="24"/>
        </w:rPr>
        <w:t>.4</w:t>
      </w:r>
      <w:r>
        <w:rPr>
          <w:rFonts w:ascii="仿宋" w:eastAsia="仿宋" w:hAnsi="仿宋" w:cs="宋体" w:hint="eastAsia"/>
          <w:sz w:val="24"/>
        </w:rPr>
        <w:t>.</w:t>
      </w:r>
      <w:r w:rsidRPr="001362CC">
        <w:rPr>
          <w:rFonts w:ascii="仿宋" w:eastAsia="仿宋" w:hAnsi="仿宋" w:cs="宋体" w:hint="eastAsia"/>
          <w:sz w:val="24"/>
        </w:rPr>
        <w:t>合同期间，如因工作量变动需要增减在岗人员，经</w:t>
      </w:r>
      <w:r>
        <w:rPr>
          <w:rFonts w:ascii="仿宋" w:eastAsia="仿宋" w:hAnsi="仿宋" w:cs="宋体" w:hint="eastAsia"/>
          <w:sz w:val="24"/>
        </w:rPr>
        <w:t>采购人</w:t>
      </w:r>
      <w:r w:rsidRPr="001362CC">
        <w:rPr>
          <w:rFonts w:ascii="仿宋" w:eastAsia="仿宋" w:hAnsi="仿宋" w:cs="宋体" w:hint="eastAsia"/>
          <w:sz w:val="24"/>
        </w:rPr>
        <w:t>同意由</w:t>
      </w:r>
      <w:r>
        <w:rPr>
          <w:rFonts w:ascii="仿宋" w:eastAsia="仿宋" w:hAnsi="仿宋" w:cs="宋体" w:hint="eastAsia"/>
          <w:sz w:val="24"/>
        </w:rPr>
        <w:t>采购人、投标人</w:t>
      </w:r>
      <w:r w:rsidRPr="001362CC">
        <w:rPr>
          <w:rFonts w:ascii="仿宋" w:eastAsia="仿宋" w:hAnsi="仿宋" w:cs="宋体" w:hint="eastAsia"/>
          <w:sz w:val="24"/>
        </w:rPr>
        <w:t>双方签订人员增减的补充协议。补充协议签订后与主合同具有同等法律效力。</w:t>
      </w:r>
    </w:p>
    <w:p w:rsidR="008813DD" w:rsidRPr="001362CC" w:rsidRDefault="008813DD" w:rsidP="008813DD">
      <w:pPr>
        <w:tabs>
          <w:tab w:val="left" w:pos="900"/>
        </w:tabs>
        <w:spacing w:line="540" w:lineRule="exact"/>
        <w:ind w:firstLineChars="200" w:firstLine="480"/>
        <w:rPr>
          <w:rFonts w:ascii="仿宋" w:eastAsia="仿宋" w:hAnsi="仿宋" w:cs="宋体"/>
          <w:sz w:val="24"/>
        </w:rPr>
      </w:pPr>
      <w:r>
        <w:rPr>
          <w:rFonts w:ascii="仿宋" w:eastAsia="仿宋" w:hAnsi="仿宋" w:cs="宋体" w:hint="eastAsia"/>
          <w:sz w:val="24"/>
        </w:rPr>
        <w:t>2.4.1</w:t>
      </w:r>
      <w:r w:rsidRPr="001362CC">
        <w:rPr>
          <w:rFonts w:ascii="仿宋" w:eastAsia="仿宋" w:hAnsi="仿宋" w:cs="宋体" w:hint="eastAsia"/>
          <w:sz w:val="24"/>
        </w:rPr>
        <w:t>.5</w:t>
      </w:r>
      <w:r>
        <w:rPr>
          <w:rFonts w:ascii="仿宋" w:eastAsia="仿宋" w:hAnsi="仿宋" w:cs="宋体" w:hint="eastAsia"/>
          <w:sz w:val="24"/>
        </w:rPr>
        <w:t>.</w:t>
      </w:r>
      <w:r w:rsidRPr="001362CC">
        <w:rPr>
          <w:rFonts w:ascii="仿宋" w:eastAsia="仿宋" w:hAnsi="仿宋" w:cs="宋体" w:hint="eastAsia"/>
          <w:sz w:val="24"/>
        </w:rPr>
        <w:t>人员管理与费用承担约定</w:t>
      </w:r>
      <w:r>
        <w:rPr>
          <w:rFonts w:ascii="仿宋" w:eastAsia="仿宋" w:hAnsi="仿宋" w:cs="宋体" w:hint="eastAsia"/>
          <w:sz w:val="24"/>
        </w:rPr>
        <w:t>:</w:t>
      </w:r>
    </w:p>
    <w:p w:rsidR="008813DD" w:rsidRDefault="008813DD" w:rsidP="008813DD">
      <w:pPr>
        <w:tabs>
          <w:tab w:val="left" w:pos="900"/>
        </w:tabs>
        <w:spacing w:line="540" w:lineRule="exact"/>
        <w:ind w:firstLineChars="200" w:firstLine="480"/>
        <w:rPr>
          <w:rFonts w:ascii="仿宋" w:eastAsia="仿宋" w:hAnsi="仿宋" w:cs="宋体"/>
          <w:sz w:val="24"/>
        </w:rPr>
      </w:pPr>
      <w:r w:rsidRPr="001362CC">
        <w:rPr>
          <w:rFonts w:ascii="仿宋" w:eastAsia="仿宋" w:hAnsi="仿宋" w:cs="宋体" w:hint="eastAsia"/>
          <w:sz w:val="24"/>
        </w:rPr>
        <w:t>两院区所有驻场人员的招聘、岗</w:t>
      </w:r>
      <w:proofErr w:type="gramStart"/>
      <w:r w:rsidRPr="001362CC">
        <w:rPr>
          <w:rFonts w:ascii="仿宋" w:eastAsia="仿宋" w:hAnsi="仿宋" w:cs="宋体" w:hint="eastAsia"/>
          <w:sz w:val="24"/>
        </w:rPr>
        <w:t>前院感</w:t>
      </w:r>
      <w:proofErr w:type="gramEnd"/>
      <w:r w:rsidRPr="001362CC">
        <w:rPr>
          <w:rFonts w:ascii="仿宋" w:eastAsia="仿宋" w:hAnsi="仿宋" w:cs="宋体" w:hint="eastAsia"/>
          <w:sz w:val="24"/>
        </w:rPr>
        <w:t>培训、年度健康体检、工装配备、社保、商业意外险、夜班津贴、节假日加班费、食宿、人员替补更换等全部人力相关成本，均由</w:t>
      </w:r>
      <w:r>
        <w:rPr>
          <w:rFonts w:ascii="仿宋" w:eastAsia="仿宋" w:hAnsi="仿宋" w:cs="宋体" w:hint="eastAsia"/>
          <w:sz w:val="24"/>
        </w:rPr>
        <w:t>投标人</w:t>
      </w:r>
      <w:r w:rsidRPr="001362CC">
        <w:rPr>
          <w:rFonts w:ascii="仿宋" w:eastAsia="仿宋" w:hAnsi="仿宋" w:cs="宋体" w:hint="eastAsia"/>
          <w:sz w:val="24"/>
        </w:rPr>
        <w:t>全额包干承担，相关费用已统一包含在洗涤服务整体合同价款内。</w:t>
      </w:r>
      <w:r>
        <w:rPr>
          <w:rFonts w:ascii="仿宋" w:eastAsia="仿宋" w:hAnsi="仿宋" w:cs="宋体" w:hint="eastAsia"/>
          <w:sz w:val="24"/>
        </w:rPr>
        <w:t>采购人</w:t>
      </w:r>
      <w:r w:rsidRPr="001362CC">
        <w:rPr>
          <w:rFonts w:ascii="仿宋" w:eastAsia="仿宋" w:hAnsi="仿宋" w:cs="宋体" w:hint="eastAsia"/>
          <w:sz w:val="24"/>
        </w:rPr>
        <w:t>仅提供院内固定工作点位，</w:t>
      </w:r>
      <w:proofErr w:type="gramStart"/>
      <w:r w:rsidRPr="001362CC">
        <w:rPr>
          <w:rFonts w:ascii="仿宋" w:eastAsia="仿宋" w:hAnsi="仿宋" w:cs="宋体" w:hint="eastAsia"/>
          <w:sz w:val="24"/>
        </w:rPr>
        <w:t>不</w:t>
      </w:r>
      <w:proofErr w:type="gramEnd"/>
      <w:r w:rsidRPr="001362CC">
        <w:rPr>
          <w:rFonts w:ascii="仿宋" w:eastAsia="仿宋" w:hAnsi="仿宋" w:cs="宋体" w:hint="eastAsia"/>
          <w:sz w:val="24"/>
        </w:rPr>
        <w:t>另行支付任何人员工资、补贴、福利等费用，不承担驻场人员任何劳务相关支出，驻场人员劳动关系、安全管理全部归属</w:t>
      </w:r>
      <w:r>
        <w:rPr>
          <w:rFonts w:ascii="仿宋" w:eastAsia="仿宋" w:hAnsi="仿宋" w:cs="宋体" w:hint="eastAsia"/>
          <w:sz w:val="24"/>
        </w:rPr>
        <w:t>投标人</w:t>
      </w:r>
      <w:r w:rsidRPr="001362CC">
        <w:rPr>
          <w:rFonts w:ascii="仿宋" w:eastAsia="仿宋" w:hAnsi="仿宋" w:cs="宋体" w:hint="eastAsia"/>
          <w:sz w:val="24"/>
        </w:rPr>
        <w:t>。</w:t>
      </w:r>
    </w:p>
    <w:p w:rsidR="008813DD" w:rsidRPr="00D00EF0" w:rsidRDefault="008813DD" w:rsidP="008813DD">
      <w:pPr>
        <w:tabs>
          <w:tab w:val="left" w:pos="900"/>
        </w:tabs>
        <w:spacing w:line="540" w:lineRule="exact"/>
        <w:ind w:firstLineChars="200" w:firstLine="480"/>
        <w:rPr>
          <w:rFonts w:ascii="仿宋" w:eastAsia="仿宋" w:hAnsi="仿宋" w:cs="宋体"/>
          <w:sz w:val="24"/>
        </w:rPr>
      </w:pPr>
      <w:r>
        <w:rPr>
          <w:rFonts w:ascii="仿宋" w:eastAsia="仿宋" w:hAnsi="仿宋" w:cs="宋体" w:hint="eastAsia"/>
          <w:sz w:val="24"/>
        </w:rPr>
        <w:lastRenderedPageBreak/>
        <w:t>2.4.1</w:t>
      </w:r>
      <w:r w:rsidRPr="001362CC">
        <w:rPr>
          <w:rFonts w:ascii="仿宋" w:eastAsia="仿宋" w:hAnsi="仿宋" w:cs="宋体" w:hint="eastAsia"/>
          <w:sz w:val="24"/>
        </w:rPr>
        <w:t>.</w:t>
      </w:r>
      <w:r>
        <w:rPr>
          <w:rFonts w:ascii="仿宋" w:eastAsia="仿宋" w:hAnsi="仿宋" w:cs="宋体" w:hint="eastAsia"/>
          <w:sz w:val="24"/>
        </w:rPr>
        <w:t>6.投标人</w:t>
      </w:r>
      <w:r w:rsidRPr="00D00EF0">
        <w:rPr>
          <w:rFonts w:ascii="仿宋" w:eastAsia="仿宋" w:hAnsi="仿宋" w:cs="宋体" w:hint="eastAsia"/>
          <w:sz w:val="24"/>
        </w:rPr>
        <w:t>派（通州院区）驻现场人员中必须有2人会熟练掌握</w:t>
      </w:r>
      <w:r>
        <w:rPr>
          <w:rFonts w:ascii="仿宋" w:eastAsia="仿宋" w:hAnsi="仿宋" w:cs="宋体" w:hint="eastAsia"/>
          <w:sz w:val="24"/>
        </w:rPr>
        <w:t>采购人</w:t>
      </w:r>
      <w:r w:rsidRPr="00D00EF0">
        <w:rPr>
          <w:rFonts w:ascii="仿宋" w:eastAsia="仿宋" w:hAnsi="仿宋" w:cs="宋体" w:hint="eastAsia"/>
          <w:sz w:val="24"/>
        </w:rPr>
        <w:t>提供的简森品牌全部洗涤设备（包含但不限于笼机、单机、折叠机等全套洗涤配套设备）的规范操作、基础参数设置及标准作业流程和养护工作流程来应对医院洗衣房的应急事件能力。</w:t>
      </w:r>
      <w:r>
        <w:rPr>
          <w:rFonts w:ascii="仿宋" w:eastAsia="仿宋" w:hAnsi="仿宋" w:cs="宋体" w:hint="eastAsia"/>
          <w:sz w:val="24"/>
        </w:rPr>
        <w:t>投标人</w:t>
      </w:r>
      <w:r w:rsidRPr="00D00EF0">
        <w:rPr>
          <w:rFonts w:ascii="仿宋" w:eastAsia="仿宋" w:hAnsi="仿宋" w:cs="宋体" w:hint="eastAsia"/>
          <w:sz w:val="24"/>
        </w:rPr>
        <w:t>进场开展服务前，须完成全部设备实操学习，能够独立、规范操作全部简森洗涤设备</w:t>
      </w:r>
      <w:proofErr w:type="gramStart"/>
      <w:r w:rsidRPr="00D00EF0">
        <w:rPr>
          <w:rFonts w:ascii="仿宋" w:eastAsia="仿宋" w:hAnsi="仿宋" w:cs="宋体" w:hint="eastAsia"/>
          <w:sz w:val="24"/>
        </w:rPr>
        <w:t>开展布草洗涤</w:t>
      </w:r>
      <w:proofErr w:type="gramEnd"/>
      <w:r w:rsidRPr="00D00EF0">
        <w:rPr>
          <w:rFonts w:ascii="仿宋" w:eastAsia="仿宋" w:hAnsi="仿宋" w:cs="宋体" w:hint="eastAsia"/>
          <w:sz w:val="24"/>
        </w:rPr>
        <w:t>作业。</w:t>
      </w:r>
    </w:p>
    <w:p w:rsidR="008813DD" w:rsidRPr="001362CC" w:rsidRDefault="008813DD" w:rsidP="008813DD">
      <w:pPr>
        <w:tabs>
          <w:tab w:val="left" w:pos="900"/>
        </w:tabs>
        <w:spacing w:line="540" w:lineRule="exact"/>
        <w:ind w:firstLineChars="200" w:firstLine="480"/>
        <w:rPr>
          <w:rFonts w:ascii="仿宋" w:eastAsia="仿宋" w:hAnsi="仿宋" w:cs="宋体"/>
          <w:sz w:val="24"/>
        </w:rPr>
      </w:pPr>
      <w:r>
        <w:rPr>
          <w:rFonts w:ascii="仿宋" w:eastAsia="仿宋" w:hAnsi="仿宋" w:cs="宋体" w:hint="eastAsia"/>
          <w:sz w:val="24"/>
        </w:rPr>
        <w:t>投标人</w:t>
      </w:r>
      <w:r w:rsidRPr="00D00EF0">
        <w:rPr>
          <w:rFonts w:ascii="仿宋" w:eastAsia="仿宋" w:hAnsi="仿宋" w:cs="宋体" w:hint="eastAsia"/>
          <w:sz w:val="24"/>
        </w:rPr>
        <w:t>（通州院区）操作人员应严格按照设备操作规程开展作业，严禁违规操作。因</w:t>
      </w:r>
      <w:r>
        <w:rPr>
          <w:rFonts w:ascii="仿宋" w:eastAsia="仿宋" w:hAnsi="仿宋" w:cs="宋体" w:hint="eastAsia"/>
          <w:sz w:val="24"/>
        </w:rPr>
        <w:t>投标人</w:t>
      </w:r>
      <w:r w:rsidRPr="00D00EF0">
        <w:rPr>
          <w:rFonts w:ascii="仿宋" w:eastAsia="仿宋" w:hAnsi="仿宋" w:cs="宋体" w:hint="eastAsia"/>
          <w:sz w:val="24"/>
        </w:rPr>
        <w:t>人员操作不熟练、违规操作造成设备故障、部件损坏的，全部维修费用、财产损失均由</w:t>
      </w:r>
      <w:r>
        <w:rPr>
          <w:rFonts w:ascii="仿宋" w:eastAsia="仿宋" w:hAnsi="仿宋" w:cs="宋体" w:hint="eastAsia"/>
          <w:sz w:val="24"/>
        </w:rPr>
        <w:t>投标人</w:t>
      </w:r>
      <w:r w:rsidRPr="00D00EF0">
        <w:rPr>
          <w:rFonts w:ascii="仿宋" w:eastAsia="仿宋" w:hAnsi="仿宋" w:cs="宋体" w:hint="eastAsia"/>
          <w:sz w:val="24"/>
        </w:rPr>
        <w:t>承担。</w:t>
      </w:r>
      <w:r>
        <w:rPr>
          <w:rFonts w:ascii="仿宋" w:eastAsia="仿宋" w:hAnsi="仿宋" w:cs="宋体" w:hint="eastAsia"/>
          <w:sz w:val="24"/>
        </w:rPr>
        <w:t>采购人</w:t>
      </w:r>
      <w:r w:rsidRPr="00D00EF0">
        <w:rPr>
          <w:rFonts w:ascii="仿宋" w:eastAsia="仿宋" w:hAnsi="仿宋" w:cs="宋体" w:hint="eastAsia"/>
          <w:sz w:val="24"/>
        </w:rPr>
        <w:t>有权对</w:t>
      </w:r>
      <w:r>
        <w:rPr>
          <w:rFonts w:ascii="仿宋" w:eastAsia="仿宋" w:hAnsi="仿宋" w:cs="宋体" w:hint="eastAsia"/>
          <w:sz w:val="24"/>
        </w:rPr>
        <w:t>投标人</w:t>
      </w:r>
      <w:r w:rsidRPr="00D00EF0">
        <w:rPr>
          <w:rFonts w:ascii="仿宋" w:eastAsia="仿宋" w:hAnsi="仿宋" w:cs="宋体" w:hint="eastAsia"/>
          <w:sz w:val="24"/>
        </w:rPr>
        <w:t>人员设备实操能力进行现场考核，</w:t>
      </w:r>
      <w:proofErr w:type="gramStart"/>
      <w:r w:rsidRPr="00D00EF0">
        <w:rPr>
          <w:rFonts w:ascii="仿宋" w:eastAsia="仿宋" w:hAnsi="仿宋" w:cs="宋体" w:hint="eastAsia"/>
          <w:sz w:val="24"/>
        </w:rPr>
        <w:t>若考核</w:t>
      </w:r>
      <w:proofErr w:type="gramEnd"/>
      <w:r w:rsidRPr="00D00EF0">
        <w:rPr>
          <w:rFonts w:ascii="仿宋" w:eastAsia="仿宋" w:hAnsi="仿宋" w:cs="宋体" w:hint="eastAsia"/>
          <w:sz w:val="24"/>
        </w:rPr>
        <w:t>不合格，</w:t>
      </w:r>
      <w:r>
        <w:rPr>
          <w:rFonts w:ascii="仿宋" w:eastAsia="仿宋" w:hAnsi="仿宋" w:cs="宋体" w:hint="eastAsia"/>
          <w:sz w:val="24"/>
        </w:rPr>
        <w:t>采购人</w:t>
      </w:r>
      <w:r w:rsidRPr="00D00EF0">
        <w:rPr>
          <w:rFonts w:ascii="仿宋" w:eastAsia="仿宋" w:hAnsi="仿宋" w:cs="宋体" w:hint="eastAsia"/>
          <w:sz w:val="24"/>
        </w:rPr>
        <w:t>有权要求</w:t>
      </w:r>
      <w:r>
        <w:rPr>
          <w:rFonts w:ascii="仿宋" w:eastAsia="仿宋" w:hAnsi="仿宋" w:cs="宋体" w:hint="eastAsia"/>
          <w:sz w:val="24"/>
        </w:rPr>
        <w:t>投标人</w:t>
      </w:r>
      <w:r w:rsidRPr="00D00EF0">
        <w:rPr>
          <w:rFonts w:ascii="仿宋" w:eastAsia="仿宋" w:hAnsi="仿宋" w:cs="宋体" w:hint="eastAsia"/>
          <w:sz w:val="24"/>
        </w:rPr>
        <w:t>限期更换人员。</w:t>
      </w:r>
    </w:p>
    <w:p w:rsidR="008813DD" w:rsidRDefault="008813DD" w:rsidP="008813DD">
      <w:pPr>
        <w:spacing w:line="360" w:lineRule="auto"/>
        <w:ind w:firstLine="480"/>
        <w:rPr>
          <w:rFonts w:ascii="仿宋" w:eastAsia="仿宋" w:hAnsi="仿宋" w:cs="宋体"/>
          <w:b/>
          <w:kern w:val="0"/>
          <w:sz w:val="24"/>
        </w:rPr>
      </w:pPr>
    </w:p>
    <w:p w:rsidR="008813DD" w:rsidRDefault="008813DD" w:rsidP="008813DD">
      <w:pPr>
        <w:spacing w:line="360" w:lineRule="auto"/>
        <w:ind w:firstLine="480"/>
        <w:rPr>
          <w:rFonts w:ascii="仿宋" w:eastAsia="仿宋" w:hAnsi="仿宋" w:cs="Arial"/>
          <w:b/>
          <w:sz w:val="24"/>
        </w:rPr>
      </w:pPr>
      <w:r>
        <w:rPr>
          <w:rFonts w:ascii="仿宋" w:eastAsia="仿宋" w:hAnsi="仿宋" w:cs="Arial" w:hint="eastAsia"/>
          <w:b/>
          <w:sz w:val="24"/>
        </w:rPr>
        <w:t>3.验收标准</w:t>
      </w:r>
    </w:p>
    <w:p w:rsidR="008813DD" w:rsidRPr="00092B9B" w:rsidRDefault="008813DD" w:rsidP="008813DD">
      <w:pPr>
        <w:tabs>
          <w:tab w:val="left" w:pos="900"/>
        </w:tabs>
        <w:spacing w:line="540" w:lineRule="exact"/>
        <w:ind w:firstLineChars="200" w:firstLine="480"/>
        <w:rPr>
          <w:rFonts w:ascii="仿宋" w:eastAsia="仿宋" w:hAnsi="仿宋"/>
          <w:sz w:val="24"/>
        </w:rPr>
      </w:pPr>
      <w:r w:rsidRPr="00092B9B">
        <w:rPr>
          <w:rFonts w:ascii="仿宋" w:eastAsia="仿宋" w:hAnsi="仿宋" w:hint="eastAsia"/>
          <w:sz w:val="24"/>
        </w:rPr>
        <w:t>采购人将按照行业标准及招标需求对投标人进行各类质量验收。</w:t>
      </w:r>
    </w:p>
    <w:p w:rsidR="008813DD" w:rsidRPr="00DB062E" w:rsidRDefault="008813DD" w:rsidP="008813DD">
      <w:pPr>
        <w:pStyle w:val="a7"/>
        <w:rPr>
          <w:color w:val="FF0000"/>
        </w:rPr>
      </w:pPr>
    </w:p>
    <w:p w:rsidR="008813DD" w:rsidRDefault="008813DD" w:rsidP="008813DD">
      <w:pPr>
        <w:pStyle w:val="a7"/>
      </w:pPr>
    </w:p>
    <w:p w:rsidR="008813DD" w:rsidRDefault="008813DD" w:rsidP="008813DD">
      <w:pPr>
        <w:pStyle w:val="a7"/>
      </w:pPr>
    </w:p>
    <w:p w:rsidR="00572CF4" w:rsidRPr="008813DD" w:rsidRDefault="00572CF4">
      <w:bookmarkStart w:id="6" w:name="_GoBack"/>
      <w:bookmarkEnd w:id="6"/>
    </w:p>
    <w:sectPr w:rsidR="00572CF4" w:rsidRPr="008813DD">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华文中宋">
    <w:panose1 w:val="02010600040101010101"/>
    <w:charset w:val="86"/>
    <w:family w:val="auto"/>
    <w:pitch w:val="variable"/>
    <w:sig w:usb0="00000287" w:usb1="080F0000" w:usb2="00000010" w:usb3="00000000" w:csb0="0004009F" w:csb1="00000000"/>
  </w:font>
  <w:font w:name="仿宋_GB2312">
    <w:altName w:val="仿宋"/>
    <w:charset w:val="86"/>
    <w:family w:val="roman"/>
    <w:pitch w:val="default"/>
    <w:sig w:usb0="00000000" w:usb1="00000000" w:usb2="00000000" w:usb3="00000000" w:csb0="00040000" w:csb1="00000000"/>
  </w:font>
  <w:font w:name="ˎ̥">
    <w:altName w:val="宋体"/>
    <w:charset w:val="00"/>
    <w:family w:val="roman"/>
    <w:pitch w:val="default"/>
    <w:sig w:usb0="00000000" w:usb1="00000000" w:usb2="00000000" w:usb3="00000000" w:csb0="00040001" w:csb1="00000000"/>
  </w:font>
  <w:font w:name="Arial Unicode MS">
    <w:panose1 w:val="020B0604020202020204"/>
    <w:charset w:val="86"/>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楷体_GB2312">
    <w:altName w:val="楷体"/>
    <w:charset w:val="86"/>
    <w:family w:val="modern"/>
    <w:pitch w:val="default"/>
    <w:sig w:usb0="00000000" w:usb1="00000000" w:usb2="00000000" w:usb3="00000000" w:csb0="00040000"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Microsoft YaHei UI">
    <w:panose1 w:val="020B0503020204020204"/>
    <w:charset w:val="86"/>
    <w:family w:val="swiss"/>
    <w:pitch w:val="variable"/>
    <w:sig w:usb0="80000287" w:usb1="2ACF3C50" w:usb2="00000016" w:usb3="00000000" w:csb0="0004001F" w:csb1="00000000"/>
  </w:font>
  <w:font w:name="隶书">
    <w:panose1 w:val="02010509060101010101"/>
    <w:charset w:val="86"/>
    <w:family w:val="modern"/>
    <w:pitch w:val="fixed"/>
    <w:sig w:usb0="00000001" w:usb1="080E0000" w:usb2="00000010" w:usb3="00000000" w:csb0="00040000" w:csb1="00000000"/>
  </w:font>
  <w:font w:name="华文细黑">
    <w:panose1 w:val="02010600040101010101"/>
    <w:charset w:val="86"/>
    <w:family w:val="auto"/>
    <w:pitch w:val="variable"/>
    <w:sig w:usb0="00000287" w:usb1="080F0000" w:usb2="00000010" w:usb3="00000000" w:csb0="0004009F" w:csb1="00000000"/>
  </w:font>
  <w:font w:name="等线">
    <w:altName w:val="DengXian"/>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2109B04"/>
    <w:multiLevelType w:val="singleLevel"/>
    <w:tmpl w:val="92109B04"/>
    <w:lvl w:ilvl="0">
      <w:start w:val="2"/>
      <w:numFmt w:val="chineseCounting"/>
      <w:suff w:val="nothing"/>
      <w:lvlText w:val="%1、"/>
      <w:lvlJc w:val="left"/>
      <w:rPr>
        <w:rFonts w:hint="eastAsia"/>
      </w:rPr>
    </w:lvl>
  </w:abstractNum>
  <w:abstractNum w:abstractNumId="1">
    <w:nsid w:val="BB5461F4"/>
    <w:multiLevelType w:val="singleLevel"/>
    <w:tmpl w:val="BB5461F4"/>
    <w:lvl w:ilvl="0">
      <w:start w:val="6"/>
      <w:numFmt w:val="decimal"/>
      <w:suff w:val="nothing"/>
      <w:lvlText w:val="%1、"/>
      <w:lvlJc w:val="left"/>
    </w:lvl>
  </w:abstractNum>
  <w:abstractNum w:abstractNumId="2">
    <w:nsid w:val="00000004"/>
    <w:multiLevelType w:val="multilevel"/>
    <w:tmpl w:val="00000004"/>
    <w:lvl w:ilvl="0">
      <w:start w:val="1"/>
      <w:numFmt w:val="japaneseCounting"/>
      <w:lvlText w:val="第%1章"/>
      <w:lvlJc w:val="left"/>
      <w:pPr>
        <w:tabs>
          <w:tab w:val="left" w:pos="4941"/>
        </w:tabs>
        <w:ind w:left="4941" w:hanging="1140"/>
      </w:pPr>
      <w:rPr>
        <w:rFonts w:hint="eastAsia"/>
      </w:rPr>
    </w:lvl>
    <w:lvl w:ilvl="1">
      <w:start w:val="1"/>
      <w:numFmt w:val="lowerLetter"/>
      <w:lvlText w:val="%2)"/>
      <w:lvlJc w:val="left"/>
      <w:pPr>
        <w:tabs>
          <w:tab w:val="left" w:pos="4641"/>
        </w:tabs>
        <w:ind w:left="4641" w:hanging="420"/>
      </w:pPr>
    </w:lvl>
    <w:lvl w:ilvl="2">
      <w:start w:val="1"/>
      <w:numFmt w:val="lowerRoman"/>
      <w:lvlText w:val="%3."/>
      <w:lvlJc w:val="right"/>
      <w:pPr>
        <w:tabs>
          <w:tab w:val="left" w:pos="5061"/>
        </w:tabs>
        <w:ind w:left="5061" w:hanging="420"/>
      </w:pPr>
    </w:lvl>
    <w:lvl w:ilvl="3">
      <w:start w:val="1"/>
      <w:numFmt w:val="decimal"/>
      <w:lvlText w:val="%4."/>
      <w:lvlJc w:val="left"/>
      <w:pPr>
        <w:tabs>
          <w:tab w:val="left" w:pos="5481"/>
        </w:tabs>
        <w:ind w:left="5481" w:hanging="420"/>
      </w:pPr>
    </w:lvl>
    <w:lvl w:ilvl="4">
      <w:start w:val="1"/>
      <w:numFmt w:val="lowerLetter"/>
      <w:lvlText w:val="%5)"/>
      <w:lvlJc w:val="left"/>
      <w:pPr>
        <w:tabs>
          <w:tab w:val="left" w:pos="5901"/>
        </w:tabs>
        <w:ind w:left="5901" w:hanging="420"/>
      </w:pPr>
    </w:lvl>
    <w:lvl w:ilvl="5">
      <w:start w:val="1"/>
      <w:numFmt w:val="lowerRoman"/>
      <w:lvlText w:val="%6."/>
      <w:lvlJc w:val="right"/>
      <w:pPr>
        <w:tabs>
          <w:tab w:val="left" w:pos="6321"/>
        </w:tabs>
        <w:ind w:left="6321" w:hanging="420"/>
      </w:pPr>
    </w:lvl>
    <w:lvl w:ilvl="6">
      <w:start w:val="1"/>
      <w:numFmt w:val="decimal"/>
      <w:lvlText w:val="%7."/>
      <w:lvlJc w:val="left"/>
      <w:pPr>
        <w:tabs>
          <w:tab w:val="left" w:pos="6741"/>
        </w:tabs>
        <w:ind w:left="6741" w:hanging="420"/>
      </w:pPr>
    </w:lvl>
    <w:lvl w:ilvl="7">
      <w:start w:val="1"/>
      <w:numFmt w:val="lowerLetter"/>
      <w:lvlText w:val="%8)"/>
      <w:lvlJc w:val="left"/>
      <w:pPr>
        <w:tabs>
          <w:tab w:val="left" w:pos="7161"/>
        </w:tabs>
        <w:ind w:left="7161" w:hanging="420"/>
      </w:pPr>
    </w:lvl>
    <w:lvl w:ilvl="8">
      <w:start w:val="1"/>
      <w:numFmt w:val="lowerRoman"/>
      <w:lvlText w:val="%9."/>
      <w:lvlJc w:val="right"/>
      <w:pPr>
        <w:tabs>
          <w:tab w:val="left" w:pos="7581"/>
        </w:tabs>
        <w:ind w:left="7581" w:hanging="420"/>
      </w:pPr>
    </w:lvl>
  </w:abstractNum>
  <w:abstractNum w:abstractNumId="3">
    <w:nsid w:val="0000000A"/>
    <w:multiLevelType w:val="multilevel"/>
    <w:tmpl w:val="0000000A"/>
    <w:lvl w:ilvl="0">
      <w:start w:val="1"/>
      <w:numFmt w:val="decimal"/>
      <w:pStyle w:val="1"/>
      <w:lvlText w:val="%1."/>
      <w:lvlJc w:val="left"/>
      <w:pPr>
        <w:ind w:left="420" w:hanging="420"/>
      </w:pPr>
    </w:lvl>
    <w:lvl w:ilvl="1">
      <w:start w:val="1"/>
      <w:numFmt w:val="decimal"/>
      <w:lvlText w:val="（%2）"/>
      <w:lvlJc w:val="left"/>
      <w:pPr>
        <w:tabs>
          <w:tab w:val="left" w:pos="1140"/>
        </w:tabs>
        <w:ind w:left="1140" w:hanging="720"/>
      </w:pPr>
      <w:rPr>
        <w:rFonts w:hint="eastAsia"/>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nsid w:val="0000000D"/>
    <w:multiLevelType w:val="multilevel"/>
    <w:tmpl w:val="0000000D"/>
    <w:lvl w:ilvl="0">
      <w:start w:val="1"/>
      <w:numFmt w:val="lowerLetter"/>
      <w:pStyle w:val="3"/>
      <w:lvlText w:val="%1)"/>
      <w:lvlJc w:val="left"/>
      <w:pPr>
        <w:ind w:left="902" w:hanging="420"/>
      </w:pPr>
      <w:rPr>
        <w:color w:val="auto"/>
      </w:rPr>
    </w:lvl>
    <w:lvl w:ilvl="1">
      <w:start w:val="1"/>
      <w:numFmt w:val="lowerLetter"/>
      <w:lvlText w:val="%2)"/>
      <w:lvlJc w:val="left"/>
      <w:pPr>
        <w:ind w:left="1322" w:hanging="420"/>
      </w:pPr>
    </w:lvl>
    <w:lvl w:ilvl="2">
      <w:start w:val="1"/>
      <w:numFmt w:val="lowerRoman"/>
      <w:lvlText w:val="%3."/>
      <w:lvlJc w:val="right"/>
      <w:pPr>
        <w:ind w:left="1742" w:hanging="420"/>
      </w:pPr>
    </w:lvl>
    <w:lvl w:ilvl="3">
      <w:start w:val="1"/>
      <w:numFmt w:val="decimal"/>
      <w:lvlText w:val="%4."/>
      <w:lvlJc w:val="left"/>
      <w:pPr>
        <w:ind w:left="2162" w:hanging="420"/>
      </w:pPr>
    </w:lvl>
    <w:lvl w:ilvl="4">
      <w:start w:val="1"/>
      <w:numFmt w:val="lowerLetter"/>
      <w:lvlText w:val="%5)"/>
      <w:lvlJc w:val="left"/>
      <w:pPr>
        <w:ind w:left="2582" w:hanging="420"/>
      </w:pPr>
    </w:lvl>
    <w:lvl w:ilvl="5">
      <w:start w:val="1"/>
      <w:numFmt w:val="lowerRoman"/>
      <w:lvlText w:val="%6."/>
      <w:lvlJc w:val="right"/>
      <w:pPr>
        <w:ind w:left="3002" w:hanging="420"/>
      </w:pPr>
    </w:lvl>
    <w:lvl w:ilvl="6">
      <w:start w:val="1"/>
      <w:numFmt w:val="decimal"/>
      <w:lvlText w:val="%7."/>
      <w:lvlJc w:val="left"/>
      <w:pPr>
        <w:ind w:left="3422" w:hanging="420"/>
      </w:pPr>
    </w:lvl>
    <w:lvl w:ilvl="7">
      <w:start w:val="1"/>
      <w:numFmt w:val="lowerLetter"/>
      <w:lvlText w:val="%8)"/>
      <w:lvlJc w:val="left"/>
      <w:pPr>
        <w:ind w:left="3842" w:hanging="420"/>
      </w:pPr>
    </w:lvl>
    <w:lvl w:ilvl="8">
      <w:start w:val="1"/>
      <w:numFmt w:val="lowerRoman"/>
      <w:lvlText w:val="%9."/>
      <w:lvlJc w:val="right"/>
      <w:pPr>
        <w:ind w:left="4262" w:hanging="420"/>
      </w:pPr>
    </w:lvl>
  </w:abstractNum>
  <w:abstractNum w:abstractNumId="5">
    <w:nsid w:val="00000013"/>
    <w:multiLevelType w:val="singleLevel"/>
    <w:tmpl w:val="00000013"/>
    <w:lvl w:ilvl="0">
      <w:start w:val="1"/>
      <w:numFmt w:val="decimal"/>
      <w:pStyle w:val="10"/>
      <w:lvlText w:val="%1."/>
      <w:lvlJc w:val="left"/>
      <w:pPr>
        <w:tabs>
          <w:tab w:val="left" w:pos="360"/>
        </w:tabs>
        <w:ind w:left="360" w:hanging="360"/>
      </w:pPr>
      <w:rPr>
        <w:rFonts w:hint="default"/>
      </w:rPr>
    </w:lvl>
  </w:abstractNum>
  <w:abstractNum w:abstractNumId="6">
    <w:nsid w:val="00000026"/>
    <w:multiLevelType w:val="multilevel"/>
    <w:tmpl w:val="00000026"/>
    <w:lvl w:ilvl="0">
      <w:start w:val="1"/>
      <w:numFmt w:val="decimal"/>
      <w:pStyle w:val="a"/>
      <w:isLgl/>
      <w:suff w:val="nothing"/>
      <w:lvlText w:val="%1　"/>
      <w:lvlJc w:val="left"/>
      <w:pPr>
        <w:ind w:left="-25" w:firstLine="0"/>
      </w:pPr>
      <w:rPr>
        <w:rFonts w:ascii="Times New Roman" w:eastAsia="宋体" w:hAnsi="Times New Roman" w:hint="default"/>
        <w:b/>
        <w:i w:val="0"/>
        <w:color w:val="auto"/>
        <w:sz w:val="28"/>
        <w:u w:val="none"/>
      </w:rPr>
    </w:lvl>
    <w:lvl w:ilvl="1">
      <w:start w:val="1"/>
      <w:numFmt w:val="decimal"/>
      <w:pStyle w:val="a0"/>
      <w:isLgl/>
      <w:suff w:val="nothing"/>
      <w:lvlText w:val="%1.%2　"/>
      <w:lvlJc w:val="left"/>
      <w:pPr>
        <w:ind w:left="-25" w:firstLine="0"/>
      </w:pPr>
      <w:rPr>
        <w:rFonts w:ascii="Times New Roman" w:eastAsia="宋体" w:hAnsi="Times New Roman" w:hint="default"/>
        <w:b/>
        <w:i w:val="0"/>
        <w:snapToGrid/>
        <w:color w:val="auto"/>
        <w:spacing w:val="0"/>
        <w:w w:val="100"/>
        <w:kern w:val="21"/>
        <w:sz w:val="28"/>
        <w:u w:val="none"/>
      </w:rPr>
    </w:lvl>
    <w:lvl w:ilvl="2">
      <w:start w:val="1"/>
      <w:numFmt w:val="decimal"/>
      <w:isLgl/>
      <w:suff w:val="nothing"/>
      <w:lvlText w:val="%1.%2.%3　"/>
      <w:lvlJc w:val="left"/>
      <w:pPr>
        <w:ind w:left="-25" w:firstLine="0"/>
      </w:pPr>
      <w:rPr>
        <w:rFonts w:ascii="Times New Roman" w:eastAsia="黑体" w:hAnsi="Times New Roman" w:hint="default"/>
        <w:b/>
        <w:i w:val="0"/>
        <w:sz w:val="28"/>
      </w:rPr>
    </w:lvl>
    <w:lvl w:ilvl="3">
      <w:start w:val="1"/>
      <w:numFmt w:val="decimal"/>
      <w:pStyle w:val="a1"/>
      <w:isLgl/>
      <w:suff w:val="nothing"/>
      <w:lvlText w:val="%1.%2.%3.%4　"/>
      <w:lvlJc w:val="left"/>
      <w:pPr>
        <w:ind w:left="-25" w:firstLine="0"/>
      </w:pPr>
      <w:rPr>
        <w:rFonts w:ascii="Times New Roman" w:eastAsia="宋体" w:hAnsi="Times New Roman" w:hint="default"/>
        <w:b/>
        <w:i w:val="0"/>
        <w:color w:val="auto"/>
        <w:sz w:val="28"/>
        <w:u w:val="none"/>
      </w:rPr>
    </w:lvl>
    <w:lvl w:ilvl="4">
      <w:start w:val="1"/>
      <w:numFmt w:val="decimal"/>
      <w:pStyle w:val="a2"/>
      <w:isLgl/>
      <w:suff w:val="nothing"/>
      <w:lvlText w:val="%1.%2.%3.%4.%5　"/>
      <w:lvlJc w:val="left"/>
      <w:pPr>
        <w:ind w:left="-25" w:firstLine="0"/>
      </w:pPr>
      <w:rPr>
        <w:rFonts w:ascii="Times New Roman" w:eastAsia="宋体" w:hAnsi="Times New Roman" w:hint="default"/>
        <w:b/>
        <w:i w:val="0"/>
        <w:color w:val="auto"/>
        <w:sz w:val="28"/>
        <w:u w:val="none"/>
      </w:rPr>
    </w:lvl>
    <w:lvl w:ilvl="5">
      <w:start w:val="1"/>
      <w:numFmt w:val="decimal"/>
      <w:pStyle w:val="a3"/>
      <w:isLgl/>
      <w:suff w:val="nothing"/>
      <w:lvlText w:val="%1.%2.%3.%4.%5.%6　"/>
      <w:lvlJc w:val="left"/>
      <w:pPr>
        <w:ind w:left="-25" w:firstLine="0"/>
      </w:pPr>
      <w:rPr>
        <w:rFonts w:ascii="Times New Roman" w:eastAsia="宋体" w:hAnsi="Times New Roman" w:hint="default"/>
        <w:b/>
        <w:i w:val="0"/>
        <w:sz w:val="28"/>
      </w:rPr>
    </w:lvl>
    <w:lvl w:ilvl="6">
      <w:start w:val="1"/>
      <w:numFmt w:val="lowerLetter"/>
      <w:pStyle w:val="a4"/>
      <w:lvlText w:val="%7) "/>
      <w:lvlJc w:val="left"/>
      <w:pPr>
        <w:tabs>
          <w:tab w:val="left" w:pos="635"/>
        </w:tabs>
        <w:ind w:left="-125" w:firstLine="400"/>
      </w:pPr>
      <w:rPr>
        <w:rFonts w:ascii="Times New Roman" w:eastAsia="宋体" w:hAnsi="Times New Roman" w:hint="default"/>
        <w:b/>
        <w:i w:val="0"/>
        <w:color w:val="auto"/>
        <w:sz w:val="28"/>
        <w:u w:val="none"/>
      </w:rPr>
    </w:lvl>
    <w:lvl w:ilvl="7">
      <w:start w:val="1"/>
      <w:numFmt w:val="decimal"/>
      <w:pStyle w:val="a5"/>
      <w:lvlText w:val="%8) "/>
      <w:lvlJc w:val="left"/>
      <w:pPr>
        <w:tabs>
          <w:tab w:val="left" w:pos="860"/>
        </w:tabs>
        <w:ind w:left="500" w:firstLine="0"/>
      </w:pPr>
      <w:rPr>
        <w:rFonts w:ascii="Times New Roman" w:eastAsia="宋体" w:hAnsi="Times New Roman" w:hint="default"/>
        <w:b/>
        <w:i w:val="0"/>
        <w:color w:val="auto"/>
        <w:sz w:val="28"/>
        <w:u w:val="none"/>
      </w:rPr>
    </w:lvl>
    <w:lvl w:ilvl="8">
      <w:start w:val="1"/>
      <w:numFmt w:val="none"/>
      <w:lvlText w:val="%9"/>
      <w:lvlJc w:val="left"/>
      <w:pPr>
        <w:tabs>
          <w:tab w:val="left" w:pos="860"/>
        </w:tabs>
        <w:ind w:left="500" w:firstLine="0"/>
      </w:pPr>
      <w:rPr>
        <w:rFonts w:ascii="宋体" w:eastAsia="宋体" w:hint="eastAsia"/>
        <w:b w:val="0"/>
        <w:i w:val="0"/>
        <w:color w:val="auto"/>
        <w:sz w:val="28"/>
        <w:u w:val="none"/>
      </w:rPr>
    </w:lvl>
  </w:abstractNum>
  <w:abstractNum w:abstractNumId="7">
    <w:nsid w:val="00000028"/>
    <w:multiLevelType w:val="multilevel"/>
    <w:tmpl w:val="00000028"/>
    <w:lvl w:ilvl="0">
      <w:start w:val="1"/>
      <w:numFmt w:val="decimal"/>
      <w:lvlText w:val="%1．"/>
      <w:lvlJc w:val="left"/>
      <w:pPr>
        <w:tabs>
          <w:tab w:val="left" w:pos="768"/>
        </w:tabs>
        <w:ind w:left="768" w:hanging="360"/>
      </w:pPr>
      <w:rPr>
        <w:rFonts w:hint="eastAsia"/>
      </w:rPr>
    </w:lvl>
    <w:lvl w:ilvl="1">
      <w:start w:val="1"/>
      <w:numFmt w:val="decimal"/>
      <w:pStyle w:val="2"/>
      <w:lvlText w:val="%2、"/>
      <w:lvlJc w:val="left"/>
      <w:pPr>
        <w:tabs>
          <w:tab w:val="left" w:pos="1188"/>
        </w:tabs>
        <w:ind w:left="1188" w:hanging="360"/>
      </w:pPr>
      <w:rPr>
        <w:rFonts w:hint="eastAsia"/>
      </w:rPr>
    </w:lvl>
    <w:lvl w:ilvl="2">
      <w:start w:val="1"/>
      <w:numFmt w:val="decimal"/>
      <w:lvlText w:val="（%3）"/>
      <w:lvlJc w:val="left"/>
      <w:pPr>
        <w:tabs>
          <w:tab w:val="left" w:pos="1968"/>
        </w:tabs>
        <w:ind w:left="1968" w:hanging="720"/>
      </w:pPr>
      <w:rPr>
        <w:rFonts w:hint="eastAsia"/>
        <w:u w:val="none"/>
      </w:rPr>
    </w:lvl>
    <w:lvl w:ilvl="3">
      <w:start w:val="1"/>
      <w:numFmt w:val="decimal"/>
      <w:lvlText w:val="%4."/>
      <w:lvlJc w:val="left"/>
      <w:pPr>
        <w:tabs>
          <w:tab w:val="left" w:pos="2088"/>
        </w:tabs>
        <w:ind w:left="2088" w:hanging="420"/>
      </w:pPr>
    </w:lvl>
    <w:lvl w:ilvl="4">
      <w:start w:val="1"/>
      <w:numFmt w:val="lowerLetter"/>
      <w:lvlText w:val="%5)"/>
      <w:lvlJc w:val="left"/>
      <w:pPr>
        <w:tabs>
          <w:tab w:val="left" w:pos="2508"/>
        </w:tabs>
        <w:ind w:left="2508" w:hanging="420"/>
      </w:pPr>
    </w:lvl>
    <w:lvl w:ilvl="5">
      <w:start w:val="1"/>
      <w:numFmt w:val="lowerRoman"/>
      <w:lvlText w:val="%6."/>
      <w:lvlJc w:val="right"/>
      <w:pPr>
        <w:tabs>
          <w:tab w:val="left" w:pos="2928"/>
        </w:tabs>
        <w:ind w:left="2928" w:hanging="420"/>
      </w:pPr>
    </w:lvl>
    <w:lvl w:ilvl="6">
      <w:start w:val="1"/>
      <w:numFmt w:val="decimal"/>
      <w:lvlText w:val="%7."/>
      <w:lvlJc w:val="left"/>
      <w:pPr>
        <w:tabs>
          <w:tab w:val="left" w:pos="3348"/>
        </w:tabs>
        <w:ind w:left="3348" w:hanging="420"/>
      </w:pPr>
    </w:lvl>
    <w:lvl w:ilvl="7">
      <w:start w:val="1"/>
      <w:numFmt w:val="lowerLetter"/>
      <w:lvlText w:val="%8)"/>
      <w:lvlJc w:val="left"/>
      <w:pPr>
        <w:tabs>
          <w:tab w:val="left" w:pos="3768"/>
        </w:tabs>
        <w:ind w:left="3768" w:hanging="420"/>
      </w:pPr>
    </w:lvl>
    <w:lvl w:ilvl="8">
      <w:start w:val="1"/>
      <w:numFmt w:val="lowerRoman"/>
      <w:lvlText w:val="%9."/>
      <w:lvlJc w:val="right"/>
      <w:pPr>
        <w:tabs>
          <w:tab w:val="left" w:pos="4188"/>
        </w:tabs>
        <w:ind w:left="4188" w:hanging="420"/>
      </w:pPr>
    </w:lvl>
  </w:abstractNum>
  <w:abstractNum w:abstractNumId="8">
    <w:nsid w:val="0000002F"/>
    <w:multiLevelType w:val="multilevel"/>
    <w:tmpl w:val="0000002F"/>
    <w:lvl w:ilvl="0">
      <w:start w:val="1"/>
      <w:numFmt w:val="decimal"/>
      <w:pStyle w:val="20"/>
      <w:lvlText w:val="%1)"/>
      <w:lvlJc w:val="left"/>
      <w:pPr>
        <w:ind w:left="420" w:hanging="4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9">
    <w:nsid w:val="01986205"/>
    <w:multiLevelType w:val="multilevel"/>
    <w:tmpl w:val="01986205"/>
    <w:lvl w:ilvl="0">
      <w:start w:val="1"/>
      <w:numFmt w:val="decimal"/>
      <w:lvlText w:val="%1."/>
      <w:lvlJc w:val="left"/>
      <w:pPr>
        <w:ind w:left="1242" w:hanging="382"/>
      </w:pPr>
      <w:rPr>
        <w:rFonts w:ascii="仿宋" w:eastAsia="仿宋" w:hAnsi="仿宋" w:cs="仿宋" w:hint="default"/>
        <w:spacing w:val="0"/>
        <w:w w:val="99"/>
        <w:sz w:val="32"/>
        <w:szCs w:val="32"/>
      </w:rPr>
    </w:lvl>
    <w:lvl w:ilvl="1">
      <w:numFmt w:val="bullet"/>
      <w:lvlText w:val="•"/>
      <w:lvlJc w:val="left"/>
      <w:pPr>
        <w:ind w:left="2010" w:hanging="382"/>
      </w:pPr>
      <w:rPr>
        <w:rFonts w:hint="default"/>
      </w:rPr>
    </w:lvl>
    <w:lvl w:ilvl="2">
      <w:numFmt w:val="bullet"/>
      <w:lvlText w:val="•"/>
      <w:lvlJc w:val="left"/>
      <w:pPr>
        <w:ind w:left="2781" w:hanging="382"/>
      </w:pPr>
      <w:rPr>
        <w:rFonts w:hint="default"/>
      </w:rPr>
    </w:lvl>
    <w:lvl w:ilvl="3">
      <w:numFmt w:val="bullet"/>
      <w:lvlText w:val="•"/>
      <w:lvlJc w:val="left"/>
      <w:pPr>
        <w:ind w:left="3551" w:hanging="382"/>
      </w:pPr>
      <w:rPr>
        <w:rFonts w:hint="default"/>
      </w:rPr>
    </w:lvl>
    <w:lvl w:ilvl="4">
      <w:numFmt w:val="bullet"/>
      <w:lvlText w:val="•"/>
      <w:lvlJc w:val="left"/>
      <w:pPr>
        <w:ind w:left="4322" w:hanging="382"/>
      </w:pPr>
      <w:rPr>
        <w:rFonts w:hint="default"/>
      </w:rPr>
    </w:lvl>
    <w:lvl w:ilvl="5">
      <w:numFmt w:val="bullet"/>
      <w:lvlText w:val="•"/>
      <w:lvlJc w:val="left"/>
      <w:pPr>
        <w:ind w:left="5093" w:hanging="382"/>
      </w:pPr>
      <w:rPr>
        <w:rFonts w:hint="default"/>
      </w:rPr>
    </w:lvl>
    <w:lvl w:ilvl="6">
      <w:numFmt w:val="bullet"/>
      <w:lvlText w:val="•"/>
      <w:lvlJc w:val="left"/>
      <w:pPr>
        <w:ind w:left="5863" w:hanging="382"/>
      </w:pPr>
      <w:rPr>
        <w:rFonts w:hint="default"/>
      </w:rPr>
    </w:lvl>
    <w:lvl w:ilvl="7">
      <w:numFmt w:val="bullet"/>
      <w:lvlText w:val="•"/>
      <w:lvlJc w:val="left"/>
      <w:pPr>
        <w:ind w:left="6634" w:hanging="382"/>
      </w:pPr>
      <w:rPr>
        <w:rFonts w:hint="default"/>
      </w:rPr>
    </w:lvl>
    <w:lvl w:ilvl="8">
      <w:numFmt w:val="bullet"/>
      <w:lvlText w:val="•"/>
      <w:lvlJc w:val="left"/>
      <w:pPr>
        <w:ind w:left="7404" w:hanging="382"/>
      </w:pPr>
      <w:rPr>
        <w:rFonts w:hint="default"/>
      </w:rPr>
    </w:lvl>
  </w:abstractNum>
  <w:abstractNum w:abstractNumId="10">
    <w:nsid w:val="0E230849"/>
    <w:multiLevelType w:val="multilevel"/>
    <w:tmpl w:val="0E230849"/>
    <w:lvl w:ilvl="0">
      <w:start w:val="1"/>
      <w:numFmt w:val="decimal"/>
      <w:pStyle w:val="-1"/>
      <w:lvlText w:val="%1"/>
      <w:lvlJc w:val="left"/>
      <w:pPr>
        <w:ind w:left="680" w:hanging="680"/>
      </w:pPr>
      <w:rPr>
        <w:rFonts w:ascii="宋体" w:eastAsia="宋体" w:hAnsi="宋体" w:hint="eastAsia"/>
      </w:rPr>
    </w:lvl>
    <w:lvl w:ilvl="1">
      <w:start w:val="1"/>
      <w:numFmt w:val="decimal"/>
      <w:pStyle w:val="-2"/>
      <w:lvlText w:val="%1.%2"/>
      <w:lvlJc w:val="left"/>
      <w:pPr>
        <w:ind w:left="851" w:hanging="851"/>
      </w:pPr>
      <w:rPr>
        <w:rFonts w:ascii="宋体" w:eastAsia="宋体" w:hAnsi="宋体" w:hint="eastAsia"/>
        <w:color w:val="auto"/>
      </w:rPr>
    </w:lvl>
    <w:lvl w:ilvl="2">
      <w:start w:val="1"/>
      <w:numFmt w:val="decimal"/>
      <w:pStyle w:val="-3"/>
      <w:lvlText w:val="%1.%2.%3"/>
      <w:lvlJc w:val="left"/>
      <w:pPr>
        <w:ind w:left="851" w:hanging="851"/>
      </w:pPr>
      <w:rPr>
        <w:rFonts w:hint="eastAsia"/>
      </w:rPr>
    </w:lvl>
    <w:lvl w:ilvl="3">
      <w:start w:val="1"/>
      <w:numFmt w:val="decimal"/>
      <w:lvlText w:val="%1.%2.%3.%4"/>
      <w:lvlJc w:val="left"/>
      <w:pPr>
        <w:ind w:left="680" w:hanging="680"/>
      </w:pPr>
      <w:rPr>
        <w:rFonts w:hint="eastAsia"/>
      </w:rPr>
    </w:lvl>
    <w:lvl w:ilvl="4">
      <w:start w:val="1"/>
      <w:numFmt w:val="decimal"/>
      <w:lvlText w:val="%1.%2.%3.%4.%5"/>
      <w:lvlJc w:val="left"/>
      <w:pPr>
        <w:ind w:left="680" w:hanging="680"/>
      </w:pPr>
      <w:rPr>
        <w:rFonts w:hint="eastAsia"/>
      </w:rPr>
    </w:lvl>
    <w:lvl w:ilvl="5">
      <w:start w:val="1"/>
      <w:numFmt w:val="decimal"/>
      <w:lvlText w:val="%1.%2.%3.%4.%5.%6"/>
      <w:lvlJc w:val="left"/>
      <w:pPr>
        <w:ind w:left="680" w:hanging="680"/>
      </w:pPr>
      <w:rPr>
        <w:rFonts w:hint="eastAsia"/>
      </w:rPr>
    </w:lvl>
    <w:lvl w:ilvl="6">
      <w:start w:val="1"/>
      <w:numFmt w:val="decimal"/>
      <w:lvlText w:val="%1.%2.%3.%4.%5.%6.%7"/>
      <w:lvlJc w:val="left"/>
      <w:pPr>
        <w:ind w:left="680" w:hanging="680"/>
      </w:pPr>
      <w:rPr>
        <w:rFonts w:hint="eastAsia"/>
      </w:rPr>
    </w:lvl>
    <w:lvl w:ilvl="7">
      <w:start w:val="1"/>
      <w:numFmt w:val="decimal"/>
      <w:lvlText w:val="%1.%2.%3.%4.%5.%6.%7.%8"/>
      <w:lvlJc w:val="left"/>
      <w:pPr>
        <w:ind w:left="680" w:hanging="680"/>
      </w:pPr>
      <w:rPr>
        <w:rFonts w:hint="eastAsia"/>
      </w:rPr>
    </w:lvl>
    <w:lvl w:ilvl="8">
      <w:start w:val="1"/>
      <w:numFmt w:val="decimal"/>
      <w:lvlText w:val="%1.%2.%3.%4.%5.%6.%7.%8.%9"/>
      <w:lvlJc w:val="left"/>
      <w:pPr>
        <w:ind w:left="680" w:hanging="680"/>
      </w:pPr>
      <w:rPr>
        <w:rFonts w:hint="eastAsia"/>
      </w:rPr>
    </w:lvl>
  </w:abstractNum>
  <w:abstractNum w:abstractNumId="11">
    <w:nsid w:val="13851098"/>
    <w:multiLevelType w:val="multilevel"/>
    <w:tmpl w:val="13851098"/>
    <w:lvl w:ilvl="0">
      <w:start w:val="1"/>
      <w:numFmt w:val="japaneseCounting"/>
      <w:lvlText w:val="%1、"/>
      <w:lvlJc w:val="left"/>
      <w:pPr>
        <w:ind w:left="500" w:hanging="50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2">
    <w:nsid w:val="1C9A6E7B"/>
    <w:multiLevelType w:val="multilevel"/>
    <w:tmpl w:val="1C9A6E7B"/>
    <w:lvl w:ilvl="0">
      <w:start w:val="1"/>
      <w:numFmt w:val="decimal"/>
      <w:lvlText w:val="（%1）"/>
      <w:lvlJc w:val="left"/>
      <w:pPr>
        <w:tabs>
          <w:tab w:val="left" w:pos="846"/>
        </w:tabs>
        <w:ind w:left="846" w:hanging="420"/>
      </w:pPr>
    </w:lvl>
    <w:lvl w:ilvl="1">
      <w:start w:val="1"/>
      <w:numFmt w:val="lowerLetter"/>
      <w:lvlText w:val="%2)"/>
      <w:lvlJc w:val="left"/>
      <w:pPr>
        <w:tabs>
          <w:tab w:val="left" w:pos="1680"/>
        </w:tabs>
        <w:ind w:left="1680" w:hanging="420"/>
      </w:pPr>
    </w:lvl>
    <w:lvl w:ilvl="2">
      <w:start w:val="1"/>
      <w:numFmt w:val="lowerRoman"/>
      <w:lvlText w:val="%3."/>
      <w:lvlJc w:val="right"/>
      <w:pPr>
        <w:tabs>
          <w:tab w:val="left" w:pos="2100"/>
        </w:tabs>
        <w:ind w:left="2100" w:hanging="420"/>
      </w:pPr>
    </w:lvl>
    <w:lvl w:ilvl="3">
      <w:start w:val="1"/>
      <w:numFmt w:val="decimal"/>
      <w:lvlText w:val="%4."/>
      <w:lvlJc w:val="left"/>
      <w:pPr>
        <w:tabs>
          <w:tab w:val="left" w:pos="2520"/>
        </w:tabs>
        <w:ind w:left="2520" w:hanging="420"/>
      </w:pPr>
    </w:lvl>
    <w:lvl w:ilvl="4">
      <w:start w:val="1"/>
      <w:numFmt w:val="lowerLetter"/>
      <w:lvlText w:val="%5)"/>
      <w:lvlJc w:val="left"/>
      <w:pPr>
        <w:tabs>
          <w:tab w:val="left" w:pos="2940"/>
        </w:tabs>
        <w:ind w:left="2940" w:hanging="420"/>
      </w:pPr>
    </w:lvl>
    <w:lvl w:ilvl="5">
      <w:start w:val="1"/>
      <w:numFmt w:val="lowerRoman"/>
      <w:lvlText w:val="%6."/>
      <w:lvlJc w:val="right"/>
      <w:pPr>
        <w:tabs>
          <w:tab w:val="left" w:pos="3360"/>
        </w:tabs>
        <w:ind w:left="3360" w:hanging="420"/>
      </w:pPr>
    </w:lvl>
    <w:lvl w:ilvl="6">
      <w:start w:val="1"/>
      <w:numFmt w:val="decimal"/>
      <w:lvlText w:val="%7."/>
      <w:lvlJc w:val="left"/>
      <w:pPr>
        <w:tabs>
          <w:tab w:val="left" w:pos="3780"/>
        </w:tabs>
        <w:ind w:left="3780" w:hanging="420"/>
      </w:pPr>
    </w:lvl>
    <w:lvl w:ilvl="7">
      <w:start w:val="1"/>
      <w:numFmt w:val="lowerLetter"/>
      <w:lvlText w:val="%8)"/>
      <w:lvlJc w:val="left"/>
      <w:pPr>
        <w:tabs>
          <w:tab w:val="left" w:pos="4200"/>
        </w:tabs>
        <w:ind w:left="4200" w:hanging="420"/>
      </w:pPr>
    </w:lvl>
    <w:lvl w:ilvl="8">
      <w:start w:val="1"/>
      <w:numFmt w:val="lowerRoman"/>
      <w:lvlText w:val="%9."/>
      <w:lvlJc w:val="right"/>
      <w:pPr>
        <w:tabs>
          <w:tab w:val="left" w:pos="4620"/>
        </w:tabs>
        <w:ind w:left="4620" w:hanging="420"/>
      </w:pPr>
    </w:lvl>
  </w:abstractNum>
  <w:abstractNum w:abstractNumId="13">
    <w:nsid w:val="302065E1"/>
    <w:multiLevelType w:val="multilevel"/>
    <w:tmpl w:val="302065E1"/>
    <w:lvl w:ilvl="0">
      <w:start w:val="1"/>
      <w:numFmt w:val="japaneseCounting"/>
      <w:lvlText w:val="（%1）"/>
      <w:lvlJc w:val="left"/>
      <w:pPr>
        <w:ind w:left="1560" w:hanging="720"/>
      </w:pPr>
      <w:rPr>
        <w:rFonts w:hint="default"/>
      </w:rPr>
    </w:lvl>
    <w:lvl w:ilvl="1">
      <w:start w:val="1"/>
      <w:numFmt w:val="lowerLetter"/>
      <w:lvlText w:val="%2)"/>
      <w:lvlJc w:val="left"/>
      <w:pPr>
        <w:ind w:left="1680" w:hanging="420"/>
      </w:pPr>
    </w:lvl>
    <w:lvl w:ilvl="2">
      <w:start w:val="1"/>
      <w:numFmt w:val="lowerRoman"/>
      <w:lvlText w:val="%3."/>
      <w:lvlJc w:val="right"/>
      <w:pPr>
        <w:ind w:left="2100" w:hanging="420"/>
      </w:pPr>
    </w:lvl>
    <w:lvl w:ilvl="3">
      <w:start w:val="1"/>
      <w:numFmt w:val="decimal"/>
      <w:lvlText w:val="%4."/>
      <w:lvlJc w:val="left"/>
      <w:pPr>
        <w:ind w:left="2520" w:hanging="420"/>
      </w:pPr>
    </w:lvl>
    <w:lvl w:ilvl="4">
      <w:start w:val="1"/>
      <w:numFmt w:val="lowerLetter"/>
      <w:lvlText w:val="%5)"/>
      <w:lvlJc w:val="left"/>
      <w:pPr>
        <w:ind w:left="2940" w:hanging="420"/>
      </w:pPr>
    </w:lvl>
    <w:lvl w:ilvl="5">
      <w:start w:val="1"/>
      <w:numFmt w:val="lowerRoman"/>
      <w:lvlText w:val="%6."/>
      <w:lvlJc w:val="right"/>
      <w:pPr>
        <w:ind w:left="3360" w:hanging="420"/>
      </w:pPr>
    </w:lvl>
    <w:lvl w:ilvl="6">
      <w:start w:val="1"/>
      <w:numFmt w:val="decimal"/>
      <w:lvlText w:val="%7."/>
      <w:lvlJc w:val="left"/>
      <w:pPr>
        <w:ind w:left="3780" w:hanging="420"/>
      </w:pPr>
    </w:lvl>
    <w:lvl w:ilvl="7">
      <w:start w:val="1"/>
      <w:numFmt w:val="lowerLetter"/>
      <w:lvlText w:val="%8)"/>
      <w:lvlJc w:val="left"/>
      <w:pPr>
        <w:ind w:left="4200" w:hanging="420"/>
      </w:pPr>
    </w:lvl>
    <w:lvl w:ilvl="8">
      <w:start w:val="1"/>
      <w:numFmt w:val="lowerRoman"/>
      <w:lvlText w:val="%9."/>
      <w:lvlJc w:val="right"/>
      <w:pPr>
        <w:ind w:left="4620" w:hanging="420"/>
      </w:pPr>
    </w:lvl>
  </w:abstractNum>
  <w:abstractNum w:abstractNumId="14">
    <w:nsid w:val="36367779"/>
    <w:multiLevelType w:val="multilevel"/>
    <w:tmpl w:val="36367779"/>
    <w:lvl w:ilvl="0">
      <w:start w:val="1"/>
      <w:numFmt w:val="decimal"/>
      <w:lvlText w:val="%1"/>
      <w:lvlJc w:val="left"/>
      <w:pPr>
        <w:tabs>
          <w:tab w:val="left" w:pos="900"/>
        </w:tabs>
        <w:ind w:left="900" w:hanging="900"/>
      </w:pPr>
      <w:rPr>
        <w:rFonts w:hint="eastAsia"/>
      </w:rPr>
    </w:lvl>
    <w:lvl w:ilvl="1">
      <w:start w:val="1"/>
      <w:numFmt w:val="decimal"/>
      <w:lvlText w:val="%1.%2"/>
      <w:lvlJc w:val="left"/>
      <w:pPr>
        <w:tabs>
          <w:tab w:val="left" w:pos="1589"/>
        </w:tabs>
        <w:ind w:left="1468" w:hanging="900"/>
      </w:pPr>
      <w:rPr>
        <w:rFonts w:ascii="Times New Roman" w:hAnsi="Times New Roman" w:cs="Times New Roman" w:hint="default"/>
        <w:sz w:val="24"/>
        <w:szCs w:val="24"/>
      </w:rPr>
    </w:lvl>
    <w:lvl w:ilvl="2">
      <w:start w:val="1"/>
      <w:numFmt w:val="decimal"/>
      <w:lvlText w:val="%1.%2.%3"/>
      <w:lvlJc w:val="left"/>
      <w:pPr>
        <w:tabs>
          <w:tab w:val="left" w:pos="1980"/>
        </w:tabs>
        <w:ind w:left="1980" w:hanging="900"/>
      </w:pPr>
      <w:rPr>
        <w:rFonts w:hint="eastAsia"/>
      </w:rPr>
    </w:lvl>
    <w:lvl w:ilvl="3">
      <w:start w:val="1"/>
      <w:numFmt w:val="decimal"/>
      <w:lvlText w:val="%1.%2.%3.%4"/>
      <w:lvlJc w:val="left"/>
      <w:pPr>
        <w:tabs>
          <w:tab w:val="left" w:pos="900"/>
        </w:tabs>
        <w:ind w:left="900" w:hanging="900"/>
      </w:pPr>
      <w:rPr>
        <w:rFonts w:hint="eastAsia"/>
      </w:rPr>
    </w:lvl>
    <w:lvl w:ilvl="4">
      <w:start w:val="1"/>
      <w:numFmt w:val="decimal"/>
      <w:lvlText w:val="%1.%2.%3.%4.%5"/>
      <w:lvlJc w:val="left"/>
      <w:pPr>
        <w:tabs>
          <w:tab w:val="left" w:pos="900"/>
        </w:tabs>
        <w:ind w:left="900" w:hanging="900"/>
      </w:pPr>
      <w:rPr>
        <w:rFonts w:hint="eastAsia"/>
      </w:rPr>
    </w:lvl>
    <w:lvl w:ilvl="5">
      <w:start w:val="1"/>
      <w:numFmt w:val="decimal"/>
      <w:lvlText w:val="%1.%2.%3.%4.%5.%6"/>
      <w:lvlJc w:val="left"/>
      <w:pPr>
        <w:tabs>
          <w:tab w:val="left" w:pos="900"/>
        </w:tabs>
        <w:ind w:left="900" w:hanging="900"/>
      </w:pPr>
      <w:rPr>
        <w:rFonts w:hint="eastAsia"/>
      </w:rPr>
    </w:lvl>
    <w:lvl w:ilvl="6">
      <w:start w:val="1"/>
      <w:numFmt w:val="decimal"/>
      <w:lvlText w:val="%1.%2.%3.%4.%5.%6.%7"/>
      <w:lvlJc w:val="left"/>
      <w:pPr>
        <w:tabs>
          <w:tab w:val="left" w:pos="900"/>
        </w:tabs>
        <w:ind w:left="900" w:hanging="900"/>
      </w:pPr>
      <w:rPr>
        <w:rFonts w:hint="eastAsia"/>
      </w:rPr>
    </w:lvl>
    <w:lvl w:ilvl="7">
      <w:start w:val="1"/>
      <w:numFmt w:val="decimal"/>
      <w:lvlText w:val="%1.%2.%3.%4.%5.%6.%7.%8"/>
      <w:lvlJc w:val="left"/>
      <w:pPr>
        <w:tabs>
          <w:tab w:val="left" w:pos="900"/>
        </w:tabs>
        <w:ind w:left="900" w:hanging="900"/>
      </w:pPr>
      <w:rPr>
        <w:rFonts w:hint="eastAsia"/>
      </w:rPr>
    </w:lvl>
    <w:lvl w:ilvl="8">
      <w:start w:val="1"/>
      <w:numFmt w:val="decimal"/>
      <w:lvlText w:val="%1.%2.%3.%4.%5.%6.%7.%8.%9"/>
      <w:lvlJc w:val="left"/>
      <w:pPr>
        <w:tabs>
          <w:tab w:val="left" w:pos="900"/>
        </w:tabs>
        <w:ind w:left="900" w:hanging="900"/>
      </w:pPr>
      <w:rPr>
        <w:rFonts w:hint="eastAsia"/>
      </w:rPr>
    </w:lvl>
  </w:abstractNum>
  <w:abstractNum w:abstractNumId="15">
    <w:nsid w:val="4972674D"/>
    <w:multiLevelType w:val="singleLevel"/>
    <w:tmpl w:val="4972674D"/>
    <w:lvl w:ilvl="0">
      <w:start w:val="1"/>
      <w:numFmt w:val="japaneseCounting"/>
      <w:lvlText w:val="%1、"/>
      <w:lvlJc w:val="left"/>
      <w:pPr>
        <w:tabs>
          <w:tab w:val="left" w:pos="780"/>
        </w:tabs>
        <w:ind w:left="780" w:hanging="600"/>
      </w:pPr>
      <w:rPr>
        <w:rFonts w:hint="eastAsia"/>
        <w:b w:val="0"/>
      </w:rPr>
    </w:lvl>
  </w:abstractNum>
  <w:abstractNum w:abstractNumId="16">
    <w:nsid w:val="5C754DFB"/>
    <w:multiLevelType w:val="multilevel"/>
    <w:tmpl w:val="5C754DFB"/>
    <w:lvl w:ilvl="0">
      <w:start w:val="1"/>
      <w:numFmt w:val="decimal"/>
      <w:lvlText w:val="%1."/>
      <w:lvlJc w:val="left"/>
      <w:pPr>
        <w:ind w:left="1070" w:hanging="360"/>
      </w:pPr>
    </w:lvl>
    <w:lvl w:ilvl="1">
      <w:start w:val="3"/>
      <w:numFmt w:val="decimal"/>
      <w:isLgl/>
      <w:lvlText w:val="%1.%2"/>
      <w:lvlJc w:val="left"/>
      <w:pPr>
        <w:ind w:left="1125" w:hanging="405"/>
      </w:pPr>
    </w:lvl>
    <w:lvl w:ilvl="2">
      <w:start w:val="1"/>
      <w:numFmt w:val="decimal"/>
      <w:isLgl/>
      <w:lvlText w:val="%1.%2.%3"/>
      <w:lvlJc w:val="left"/>
      <w:pPr>
        <w:ind w:left="1440" w:hanging="720"/>
      </w:pPr>
    </w:lvl>
    <w:lvl w:ilvl="3">
      <w:start w:val="1"/>
      <w:numFmt w:val="decimal"/>
      <w:isLgl/>
      <w:lvlText w:val="%1.%2.%3.%4"/>
      <w:lvlJc w:val="left"/>
      <w:pPr>
        <w:ind w:left="1440" w:hanging="720"/>
      </w:pPr>
    </w:lvl>
    <w:lvl w:ilvl="4">
      <w:start w:val="1"/>
      <w:numFmt w:val="decimal"/>
      <w:isLgl/>
      <w:lvlText w:val="%1.%2.%3.%4.%5"/>
      <w:lvlJc w:val="left"/>
      <w:pPr>
        <w:ind w:left="1800" w:hanging="1080"/>
      </w:pPr>
    </w:lvl>
    <w:lvl w:ilvl="5">
      <w:start w:val="1"/>
      <w:numFmt w:val="decimal"/>
      <w:isLgl/>
      <w:lvlText w:val="%1.%2.%3.%4.%5.%6"/>
      <w:lvlJc w:val="left"/>
      <w:pPr>
        <w:ind w:left="1800" w:hanging="1080"/>
      </w:pPr>
    </w:lvl>
    <w:lvl w:ilvl="6">
      <w:start w:val="1"/>
      <w:numFmt w:val="decimal"/>
      <w:isLgl/>
      <w:lvlText w:val="%1.%2.%3.%4.%5.%6.%7"/>
      <w:lvlJc w:val="left"/>
      <w:pPr>
        <w:ind w:left="1800" w:hanging="1080"/>
      </w:pPr>
    </w:lvl>
    <w:lvl w:ilvl="7">
      <w:start w:val="1"/>
      <w:numFmt w:val="decimal"/>
      <w:isLgl/>
      <w:lvlText w:val="%1.%2.%3.%4.%5.%6.%7.%8"/>
      <w:lvlJc w:val="left"/>
      <w:pPr>
        <w:ind w:left="2160" w:hanging="1440"/>
      </w:pPr>
    </w:lvl>
    <w:lvl w:ilvl="8">
      <w:start w:val="1"/>
      <w:numFmt w:val="decimal"/>
      <w:isLgl/>
      <w:lvlText w:val="%1.%2.%3.%4.%5.%6.%7.%8.%9"/>
      <w:lvlJc w:val="left"/>
      <w:pPr>
        <w:ind w:left="2160" w:hanging="1440"/>
      </w:pPr>
    </w:lvl>
  </w:abstractNum>
  <w:abstractNum w:abstractNumId="17">
    <w:nsid w:val="6B0D309A"/>
    <w:multiLevelType w:val="multilevel"/>
    <w:tmpl w:val="43766D64"/>
    <w:lvl w:ilvl="0">
      <w:start w:val="1"/>
      <w:numFmt w:val="decimalEnclosedCircle"/>
      <w:lvlText w:val="%1"/>
      <w:lvlJc w:val="left"/>
      <w:pPr>
        <w:ind w:left="840" w:hanging="360"/>
      </w:p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num w:numId="1">
    <w:abstractNumId w:val="6"/>
  </w:num>
  <w:num w:numId="2">
    <w:abstractNumId w:val="8"/>
  </w:num>
  <w:num w:numId="3">
    <w:abstractNumId w:val="3"/>
  </w:num>
  <w:num w:numId="4">
    <w:abstractNumId w:val="7"/>
  </w:num>
  <w:num w:numId="5">
    <w:abstractNumId w:val="5"/>
  </w:num>
  <w:num w:numId="6">
    <w:abstractNumId w:val="4"/>
  </w:num>
  <w:num w:numId="7">
    <w:abstractNumId w:val="10"/>
  </w:num>
  <w:num w:numId="8">
    <w:abstractNumId w:val="12"/>
  </w:num>
  <w:num w:numId="9">
    <w:abstractNumId w:val="2"/>
  </w:num>
  <w:num w:numId="10">
    <w:abstractNumId w:val="0"/>
  </w:num>
  <w:num w:numId="11">
    <w:abstractNumId w:val="11"/>
  </w:num>
  <w:num w:numId="12">
    <w:abstractNumId w:val="1"/>
  </w:num>
  <w:num w:numId="13">
    <w:abstractNumId w:val="13"/>
  </w:num>
  <w:num w:numId="14">
    <w:abstractNumId w:val="15"/>
  </w:num>
  <w:num w:numId="15">
    <w:abstractNumId w:val="14"/>
  </w:num>
  <w:num w:numId="16">
    <w:abstractNumId w:val="9"/>
  </w:num>
  <w:num w:numId="17">
    <w:abstractNumId w:val="16"/>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C615C"/>
    <w:rsid w:val="00572CF4"/>
    <w:rsid w:val="008813DD"/>
    <w:rsid w:val="00AC615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1"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qFormat="1"/>
    <w:lsdException w:name="toc 1" w:uiPriority="39" w:qFormat="1"/>
    <w:lsdException w:name="toc 2" w:uiPriority="39" w:qFormat="1"/>
    <w:lsdException w:name="toc 3" w:uiPriority="39" w:qFormat="1"/>
    <w:lsdException w:name="toc 4" w:uiPriority="0" w:qFormat="1"/>
    <w:lsdException w:name="toc 5" w:uiPriority="0" w:qFormat="1"/>
    <w:lsdException w:name="toc 6" w:uiPriority="0" w:qFormat="1"/>
    <w:lsdException w:name="toc 7" w:uiPriority="0" w:qFormat="1"/>
    <w:lsdException w:name="toc 8" w:uiPriority="0" w:qFormat="1"/>
    <w:lsdException w:name="toc 9" w:uiPriority="0" w:qFormat="1"/>
    <w:lsdException w:name="Normal Indent" w:uiPriority="0" w:qFormat="1"/>
    <w:lsdException w:name="annotation text" w:uiPriority="0" w:qFormat="1"/>
    <w:lsdException w:name="header" w:qFormat="1"/>
    <w:lsdException w:name="footer" w:qFormat="1"/>
    <w:lsdException w:name="caption" w:uiPriority="0" w:qFormat="1"/>
    <w:lsdException w:name="envelope return" w:uiPriority="0" w:qFormat="1"/>
    <w:lsdException w:name="annotation reference" w:uiPriority="0" w:qFormat="1"/>
    <w:lsdException w:name="page number" w:uiPriority="0" w:qFormat="1"/>
    <w:lsdException w:name="macro" w:qFormat="1"/>
    <w:lsdException w:name="List 2" w:uiPriority="0" w:qFormat="1"/>
    <w:lsdException w:name="Title" w:semiHidden="0" w:uiPriority="0" w:unhideWhenUsed="0" w:qFormat="1"/>
    <w:lsdException w:name="Default Paragraph Font" w:uiPriority="1"/>
    <w:lsdException w:name="Body Text" w:uiPriority="0" w:qFormat="1"/>
    <w:lsdException w:name="Body Text Indent" w:qFormat="1"/>
    <w:lsdException w:name="Subtitle" w:semiHidden="0" w:uiPriority="11" w:unhideWhenUsed="0" w:qFormat="1"/>
    <w:lsdException w:name="Date" w:uiPriority="0" w:qFormat="1"/>
    <w:lsdException w:name="Body Text First Indent 2" w:uiPriority="0" w:qFormat="1"/>
    <w:lsdException w:name="Body Text 2" w:uiPriority="0" w:qFormat="1"/>
    <w:lsdException w:name="Body Text 3" w:uiPriority="0" w:qFormat="1"/>
    <w:lsdException w:name="Body Text Indent 2" w:uiPriority="0" w:qFormat="1"/>
    <w:lsdException w:name="Body Text Indent 3" w:uiPriority="0" w:qFormat="1"/>
    <w:lsdException w:name="Block Text" w:uiPriority="0" w:qFormat="1"/>
    <w:lsdException w:name="Hyperlink" w:qFormat="1"/>
    <w:lsdException w:name="FollowedHyperlink" w:uiPriority="0" w:qFormat="1"/>
    <w:lsdException w:name="Strong" w:semiHidden="0" w:uiPriority="0" w:unhideWhenUsed="0" w:qFormat="1"/>
    <w:lsdException w:name="Emphasis" w:semiHidden="0" w:uiPriority="0" w:unhideWhenUsed="0" w:qFormat="1"/>
    <w:lsdException w:name="Document Map" w:qFormat="1"/>
    <w:lsdException w:name="Plain Text" w:uiPriority="0" w:qFormat="1"/>
    <w:lsdException w:name="Normal (Web)" w:qFormat="1"/>
    <w:lsdException w:name="HTML Cite" w:uiPriority="0" w:qFormat="1"/>
    <w:lsdException w:name="HTML Preformatted" w:uiPriority="0" w:qFormat="1"/>
    <w:lsdException w:name="annotation subject" w:uiPriority="0" w:qFormat="1"/>
    <w:lsdException w:name="Balloon Text" w:uiPriority="0" w:qFormat="1"/>
    <w:lsdException w:name="Table Grid" w:semiHidden="0" w:uiPriority="39" w:unhideWhenUsed="0" w:qFormat="1"/>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0" w:unhideWhenUsed="0" w:qFormat="1"/>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next w:val="a7"/>
    <w:qFormat/>
    <w:rsid w:val="008813DD"/>
    <w:pPr>
      <w:widowControl w:val="0"/>
      <w:jc w:val="both"/>
    </w:pPr>
    <w:rPr>
      <w:rFonts w:ascii="Times New Roman" w:eastAsia="宋体" w:hAnsi="Times New Roman" w:cs="Times New Roman"/>
      <w:szCs w:val="24"/>
    </w:rPr>
  </w:style>
  <w:style w:type="paragraph" w:styleId="11">
    <w:name w:val="heading 1"/>
    <w:basedOn w:val="a6"/>
    <w:next w:val="a6"/>
    <w:link w:val="1Char"/>
    <w:qFormat/>
    <w:rsid w:val="008813DD"/>
    <w:pPr>
      <w:keepNext/>
      <w:keepLines/>
      <w:autoSpaceDE w:val="0"/>
      <w:autoSpaceDN w:val="0"/>
      <w:adjustRightInd w:val="0"/>
      <w:spacing w:before="240" w:after="120" w:line="300" w:lineRule="auto"/>
      <w:jc w:val="center"/>
      <w:outlineLvl w:val="0"/>
    </w:pPr>
    <w:rPr>
      <w:rFonts w:ascii="宋体"/>
      <w:b/>
      <w:kern w:val="44"/>
      <w:sz w:val="32"/>
      <w:szCs w:val="20"/>
    </w:rPr>
  </w:style>
  <w:style w:type="paragraph" w:styleId="21">
    <w:name w:val="heading 2"/>
    <w:basedOn w:val="a6"/>
    <w:next w:val="a6"/>
    <w:link w:val="2Char1"/>
    <w:uiPriority w:val="1"/>
    <w:qFormat/>
    <w:rsid w:val="008813DD"/>
    <w:pPr>
      <w:keepNext/>
      <w:keepLines/>
      <w:autoSpaceDE w:val="0"/>
      <w:autoSpaceDN w:val="0"/>
      <w:adjustRightInd w:val="0"/>
      <w:spacing w:before="120" w:line="300" w:lineRule="auto"/>
      <w:jc w:val="center"/>
      <w:outlineLvl w:val="1"/>
    </w:pPr>
    <w:rPr>
      <w:rFonts w:ascii="Arial" w:eastAsia="黑体" w:hAnsi="Arial"/>
      <w:b/>
      <w:kern w:val="0"/>
      <w:sz w:val="30"/>
      <w:szCs w:val="20"/>
    </w:rPr>
  </w:style>
  <w:style w:type="paragraph" w:styleId="30">
    <w:name w:val="heading 3"/>
    <w:basedOn w:val="a6"/>
    <w:next w:val="a6"/>
    <w:link w:val="3Char1"/>
    <w:qFormat/>
    <w:rsid w:val="008813DD"/>
    <w:pPr>
      <w:keepNext/>
      <w:keepLines/>
      <w:autoSpaceDE w:val="0"/>
      <w:autoSpaceDN w:val="0"/>
      <w:adjustRightInd w:val="0"/>
      <w:spacing w:before="360" w:after="120"/>
      <w:jc w:val="left"/>
      <w:outlineLvl w:val="2"/>
    </w:pPr>
    <w:rPr>
      <w:rFonts w:ascii="宋体"/>
      <w:b/>
      <w:kern w:val="0"/>
      <w:sz w:val="24"/>
      <w:szCs w:val="20"/>
      <w:u w:val="single"/>
    </w:rPr>
  </w:style>
  <w:style w:type="paragraph" w:styleId="4">
    <w:name w:val="heading 4"/>
    <w:basedOn w:val="a6"/>
    <w:next w:val="a6"/>
    <w:link w:val="4Char"/>
    <w:qFormat/>
    <w:rsid w:val="008813DD"/>
    <w:pPr>
      <w:keepNext/>
      <w:keepLines/>
      <w:adjustRightInd w:val="0"/>
      <w:spacing w:before="280" w:after="290" w:line="376" w:lineRule="atLeast"/>
      <w:textAlignment w:val="baseline"/>
      <w:outlineLvl w:val="3"/>
    </w:pPr>
    <w:rPr>
      <w:kern w:val="0"/>
      <w:sz w:val="24"/>
      <w:szCs w:val="20"/>
    </w:rPr>
  </w:style>
  <w:style w:type="paragraph" w:styleId="5">
    <w:name w:val="heading 5"/>
    <w:basedOn w:val="a6"/>
    <w:next w:val="a6"/>
    <w:link w:val="5Char"/>
    <w:qFormat/>
    <w:rsid w:val="008813DD"/>
    <w:pPr>
      <w:keepNext/>
      <w:keepLines/>
      <w:adjustRightInd w:val="0"/>
      <w:spacing w:before="280" w:after="290" w:line="376" w:lineRule="atLeast"/>
      <w:textAlignment w:val="baseline"/>
      <w:outlineLvl w:val="4"/>
    </w:pPr>
    <w:rPr>
      <w:b/>
      <w:kern w:val="0"/>
      <w:sz w:val="28"/>
      <w:szCs w:val="20"/>
    </w:rPr>
  </w:style>
  <w:style w:type="paragraph" w:styleId="6">
    <w:name w:val="heading 6"/>
    <w:basedOn w:val="a6"/>
    <w:next w:val="a6"/>
    <w:link w:val="6Char"/>
    <w:qFormat/>
    <w:rsid w:val="008813DD"/>
    <w:pPr>
      <w:keepNext/>
      <w:keepLines/>
      <w:adjustRightInd w:val="0"/>
      <w:spacing w:before="240" w:after="64" w:line="320" w:lineRule="atLeast"/>
      <w:textAlignment w:val="baseline"/>
      <w:outlineLvl w:val="5"/>
    </w:pPr>
    <w:rPr>
      <w:rFonts w:ascii="Arial" w:eastAsia="黑体" w:hAnsi="Arial"/>
      <w:b/>
      <w:kern w:val="0"/>
      <w:sz w:val="24"/>
      <w:szCs w:val="20"/>
    </w:rPr>
  </w:style>
  <w:style w:type="paragraph" w:styleId="7">
    <w:name w:val="heading 7"/>
    <w:basedOn w:val="a6"/>
    <w:next w:val="a6"/>
    <w:link w:val="7Char"/>
    <w:qFormat/>
    <w:rsid w:val="008813DD"/>
    <w:pPr>
      <w:keepNext/>
      <w:keepLines/>
      <w:adjustRightInd w:val="0"/>
      <w:spacing w:before="240" w:after="64" w:line="320" w:lineRule="atLeast"/>
      <w:textAlignment w:val="baseline"/>
      <w:outlineLvl w:val="6"/>
    </w:pPr>
    <w:rPr>
      <w:b/>
      <w:kern w:val="0"/>
      <w:sz w:val="24"/>
      <w:szCs w:val="20"/>
    </w:rPr>
  </w:style>
  <w:style w:type="paragraph" w:styleId="8">
    <w:name w:val="heading 8"/>
    <w:basedOn w:val="a6"/>
    <w:next w:val="a6"/>
    <w:link w:val="8Char"/>
    <w:qFormat/>
    <w:rsid w:val="008813DD"/>
    <w:pPr>
      <w:keepNext/>
      <w:keepLines/>
      <w:adjustRightInd w:val="0"/>
      <w:spacing w:before="240" w:after="64" w:line="320" w:lineRule="atLeast"/>
      <w:textAlignment w:val="baseline"/>
      <w:outlineLvl w:val="7"/>
    </w:pPr>
    <w:rPr>
      <w:rFonts w:ascii="Arial" w:eastAsia="黑体" w:hAnsi="Arial"/>
      <w:kern w:val="0"/>
      <w:sz w:val="24"/>
      <w:szCs w:val="20"/>
    </w:rPr>
  </w:style>
  <w:style w:type="paragraph" w:styleId="9">
    <w:name w:val="heading 9"/>
    <w:basedOn w:val="a6"/>
    <w:next w:val="a6"/>
    <w:link w:val="9Char"/>
    <w:qFormat/>
    <w:rsid w:val="008813DD"/>
    <w:pPr>
      <w:keepNext/>
      <w:keepLines/>
      <w:adjustRightInd w:val="0"/>
      <w:spacing w:before="240" w:after="64" w:line="320" w:lineRule="atLeast"/>
      <w:textAlignment w:val="baseline"/>
      <w:outlineLvl w:val="8"/>
    </w:pPr>
    <w:rPr>
      <w:rFonts w:ascii="Arial" w:eastAsia="黑体" w:hAnsi="Arial"/>
      <w:kern w:val="0"/>
      <w:szCs w:val="20"/>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character" w:customStyle="1" w:styleId="1Char">
    <w:name w:val="标题 1 Char"/>
    <w:basedOn w:val="a8"/>
    <w:link w:val="11"/>
    <w:qFormat/>
    <w:rsid w:val="008813DD"/>
    <w:rPr>
      <w:rFonts w:ascii="宋体" w:eastAsia="宋体" w:hAnsi="Times New Roman" w:cs="Times New Roman"/>
      <w:b/>
      <w:kern w:val="44"/>
      <w:sz w:val="32"/>
      <w:szCs w:val="20"/>
    </w:rPr>
  </w:style>
  <w:style w:type="character" w:customStyle="1" w:styleId="2Char">
    <w:name w:val="标题 2 Char"/>
    <w:basedOn w:val="a8"/>
    <w:qFormat/>
    <w:rsid w:val="008813DD"/>
    <w:rPr>
      <w:rFonts w:asciiTheme="majorHAnsi" w:eastAsiaTheme="majorEastAsia" w:hAnsiTheme="majorHAnsi" w:cstheme="majorBidi"/>
      <w:b/>
      <w:bCs/>
      <w:sz w:val="32"/>
      <w:szCs w:val="32"/>
    </w:rPr>
  </w:style>
  <w:style w:type="character" w:customStyle="1" w:styleId="3Char">
    <w:name w:val="标题 3 Char"/>
    <w:basedOn w:val="a8"/>
    <w:qFormat/>
    <w:rsid w:val="008813DD"/>
    <w:rPr>
      <w:rFonts w:ascii="Times New Roman" w:eastAsia="宋体" w:hAnsi="Times New Roman" w:cs="Times New Roman"/>
      <w:b/>
      <w:bCs/>
      <w:sz w:val="32"/>
      <w:szCs w:val="32"/>
    </w:rPr>
  </w:style>
  <w:style w:type="character" w:customStyle="1" w:styleId="4Char">
    <w:name w:val="标题 4 Char"/>
    <w:basedOn w:val="a8"/>
    <w:link w:val="4"/>
    <w:qFormat/>
    <w:rsid w:val="008813DD"/>
    <w:rPr>
      <w:rFonts w:ascii="Times New Roman" w:eastAsia="宋体" w:hAnsi="Times New Roman" w:cs="Times New Roman"/>
      <w:kern w:val="0"/>
      <w:sz w:val="24"/>
      <w:szCs w:val="20"/>
    </w:rPr>
  </w:style>
  <w:style w:type="character" w:customStyle="1" w:styleId="5Char">
    <w:name w:val="标题 5 Char"/>
    <w:basedOn w:val="a8"/>
    <w:link w:val="5"/>
    <w:qFormat/>
    <w:rsid w:val="008813DD"/>
    <w:rPr>
      <w:rFonts w:ascii="Times New Roman" w:eastAsia="宋体" w:hAnsi="Times New Roman" w:cs="Times New Roman"/>
      <w:b/>
      <w:kern w:val="0"/>
      <w:sz w:val="28"/>
      <w:szCs w:val="20"/>
    </w:rPr>
  </w:style>
  <w:style w:type="character" w:customStyle="1" w:styleId="6Char">
    <w:name w:val="标题 6 Char"/>
    <w:basedOn w:val="a8"/>
    <w:link w:val="6"/>
    <w:qFormat/>
    <w:rsid w:val="008813DD"/>
    <w:rPr>
      <w:rFonts w:ascii="Arial" w:eastAsia="黑体" w:hAnsi="Arial" w:cs="Times New Roman"/>
      <w:b/>
      <w:kern w:val="0"/>
      <w:sz w:val="24"/>
      <w:szCs w:val="20"/>
    </w:rPr>
  </w:style>
  <w:style w:type="character" w:customStyle="1" w:styleId="7Char">
    <w:name w:val="标题 7 Char"/>
    <w:basedOn w:val="a8"/>
    <w:link w:val="7"/>
    <w:qFormat/>
    <w:rsid w:val="008813DD"/>
    <w:rPr>
      <w:rFonts w:ascii="Times New Roman" w:eastAsia="宋体" w:hAnsi="Times New Roman" w:cs="Times New Roman"/>
      <w:b/>
      <w:kern w:val="0"/>
      <w:sz w:val="24"/>
      <w:szCs w:val="20"/>
    </w:rPr>
  </w:style>
  <w:style w:type="character" w:customStyle="1" w:styleId="8Char">
    <w:name w:val="标题 8 Char"/>
    <w:basedOn w:val="a8"/>
    <w:link w:val="8"/>
    <w:qFormat/>
    <w:rsid w:val="008813DD"/>
    <w:rPr>
      <w:rFonts w:ascii="Arial" w:eastAsia="黑体" w:hAnsi="Arial" w:cs="Times New Roman"/>
      <w:kern w:val="0"/>
      <w:sz w:val="24"/>
      <w:szCs w:val="20"/>
    </w:rPr>
  </w:style>
  <w:style w:type="character" w:customStyle="1" w:styleId="9Char">
    <w:name w:val="标题 9 Char"/>
    <w:basedOn w:val="a8"/>
    <w:link w:val="9"/>
    <w:qFormat/>
    <w:rsid w:val="008813DD"/>
    <w:rPr>
      <w:rFonts w:ascii="Arial" w:eastAsia="黑体" w:hAnsi="Arial" w:cs="Times New Roman"/>
      <w:kern w:val="0"/>
      <w:szCs w:val="20"/>
    </w:rPr>
  </w:style>
  <w:style w:type="paragraph" w:styleId="a7">
    <w:name w:val="Normal Indent"/>
    <w:basedOn w:val="a6"/>
    <w:link w:val="Char1"/>
    <w:qFormat/>
    <w:rsid w:val="008813DD"/>
    <w:pPr>
      <w:autoSpaceDE w:val="0"/>
      <w:autoSpaceDN w:val="0"/>
      <w:adjustRightInd w:val="0"/>
      <w:ind w:firstLine="420"/>
      <w:jc w:val="left"/>
    </w:pPr>
    <w:rPr>
      <w:rFonts w:ascii="宋体"/>
      <w:sz w:val="24"/>
    </w:rPr>
  </w:style>
  <w:style w:type="paragraph" w:styleId="ab">
    <w:name w:val="macro"/>
    <w:link w:val="Char"/>
    <w:uiPriority w:val="99"/>
    <w:unhideWhenUsed/>
    <w:qFormat/>
    <w:rsid w:val="008813DD"/>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ind w:firstLineChars="200" w:firstLine="200"/>
    </w:pPr>
    <w:rPr>
      <w:rFonts w:ascii="Courier New" w:eastAsia="宋体" w:hAnsi="Courier New" w:cs="Times New Roman"/>
      <w:kern w:val="0"/>
      <w:sz w:val="24"/>
      <w:szCs w:val="24"/>
    </w:rPr>
  </w:style>
  <w:style w:type="character" w:customStyle="1" w:styleId="Char">
    <w:name w:val="宏文本 Char"/>
    <w:basedOn w:val="a8"/>
    <w:link w:val="ab"/>
    <w:uiPriority w:val="99"/>
    <w:qFormat/>
    <w:rsid w:val="008813DD"/>
    <w:rPr>
      <w:rFonts w:ascii="Courier New" w:eastAsia="宋体" w:hAnsi="Courier New" w:cs="Times New Roman"/>
      <w:kern w:val="0"/>
      <w:sz w:val="24"/>
      <w:szCs w:val="24"/>
    </w:rPr>
  </w:style>
  <w:style w:type="paragraph" w:styleId="70">
    <w:name w:val="toc 7"/>
    <w:basedOn w:val="a6"/>
    <w:next w:val="a6"/>
    <w:qFormat/>
    <w:rsid w:val="008813DD"/>
    <w:pPr>
      <w:ind w:leftChars="1200" w:left="2520"/>
    </w:pPr>
  </w:style>
  <w:style w:type="paragraph" w:styleId="ac">
    <w:name w:val="caption"/>
    <w:basedOn w:val="a6"/>
    <w:next w:val="a6"/>
    <w:qFormat/>
    <w:rsid w:val="008813DD"/>
    <w:pPr>
      <w:spacing w:line="480" w:lineRule="auto"/>
    </w:pPr>
    <w:rPr>
      <w:rFonts w:ascii="华文中宋" w:eastAsia="华文中宋" w:hAnsi="华文中宋"/>
      <w:sz w:val="36"/>
      <w:szCs w:val="20"/>
    </w:rPr>
  </w:style>
  <w:style w:type="paragraph" w:styleId="ad">
    <w:name w:val="Document Map"/>
    <w:basedOn w:val="a6"/>
    <w:link w:val="Char0"/>
    <w:uiPriority w:val="99"/>
    <w:qFormat/>
    <w:rsid w:val="008813DD"/>
    <w:pPr>
      <w:shd w:val="clear" w:color="auto" w:fill="000080"/>
    </w:pPr>
  </w:style>
  <w:style w:type="character" w:customStyle="1" w:styleId="Char0">
    <w:name w:val="文档结构图 Char"/>
    <w:basedOn w:val="a8"/>
    <w:link w:val="ad"/>
    <w:uiPriority w:val="99"/>
    <w:qFormat/>
    <w:rsid w:val="008813DD"/>
    <w:rPr>
      <w:rFonts w:ascii="Times New Roman" w:eastAsia="宋体" w:hAnsi="Times New Roman" w:cs="Times New Roman"/>
      <w:szCs w:val="24"/>
      <w:shd w:val="clear" w:color="auto" w:fill="000080"/>
    </w:rPr>
  </w:style>
  <w:style w:type="paragraph" w:styleId="ae">
    <w:name w:val="annotation text"/>
    <w:basedOn w:val="a6"/>
    <w:link w:val="Char10"/>
    <w:qFormat/>
    <w:rsid w:val="008813DD"/>
    <w:pPr>
      <w:jc w:val="left"/>
    </w:pPr>
  </w:style>
  <w:style w:type="character" w:customStyle="1" w:styleId="Char2">
    <w:name w:val="批注文字 Char"/>
    <w:basedOn w:val="a8"/>
    <w:uiPriority w:val="99"/>
    <w:qFormat/>
    <w:rsid w:val="008813DD"/>
    <w:rPr>
      <w:rFonts w:ascii="Times New Roman" w:eastAsia="宋体" w:hAnsi="Times New Roman" w:cs="Times New Roman"/>
      <w:szCs w:val="24"/>
    </w:rPr>
  </w:style>
  <w:style w:type="paragraph" w:styleId="31">
    <w:name w:val="Body Text 3"/>
    <w:basedOn w:val="a6"/>
    <w:link w:val="3Char0"/>
    <w:qFormat/>
    <w:rsid w:val="008813DD"/>
    <w:pPr>
      <w:spacing w:after="120"/>
    </w:pPr>
    <w:rPr>
      <w:sz w:val="16"/>
      <w:szCs w:val="16"/>
    </w:rPr>
  </w:style>
  <w:style w:type="character" w:customStyle="1" w:styleId="3Char0">
    <w:name w:val="正文文本 3 Char"/>
    <w:basedOn w:val="a8"/>
    <w:link w:val="31"/>
    <w:qFormat/>
    <w:rsid w:val="008813DD"/>
    <w:rPr>
      <w:rFonts w:ascii="Times New Roman" w:eastAsia="宋体" w:hAnsi="Times New Roman" w:cs="Times New Roman"/>
      <w:sz w:val="16"/>
      <w:szCs w:val="16"/>
    </w:rPr>
  </w:style>
  <w:style w:type="paragraph" w:styleId="af">
    <w:name w:val="Body Text"/>
    <w:basedOn w:val="a6"/>
    <w:next w:val="a6"/>
    <w:link w:val="Char3"/>
    <w:qFormat/>
    <w:rsid w:val="008813DD"/>
    <w:pPr>
      <w:tabs>
        <w:tab w:val="left" w:pos="567"/>
      </w:tabs>
      <w:spacing w:before="120" w:line="22" w:lineRule="atLeast"/>
    </w:pPr>
    <w:rPr>
      <w:rFonts w:ascii="宋体" w:hAnsi="宋体"/>
      <w:sz w:val="24"/>
    </w:rPr>
  </w:style>
  <w:style w:type="character" w:customStyle="1" w:styleId="Char3">
    <w:name w:val="正文文本 Char"/>
    <w:basedOn w:val="a8"/>
    <w:link w:val="af"/>
    <w:qFormat/>
    <w:rsid w:val="008813DD"/>
    <w:rPr>
      <w:rFonts w:ascii="宋体" w:eastAsia="宋体" w:hAnsi="宋体" w:cs="Times New Roman"/>
      <w:sz w:val="24"/>
      <w:szCs w:val="24"/>
    </w:rPr>
  </w:style>
  <w:style w:type="paragraph" w:styleId="af0">
    <w:name w:val="Body Text Indent"/>
    <w:basedOn w:val="a6"/>
    <w:link w:val="Char20"/>
    <w:uiPriority w:val="99"/>
    <w:qFormat/>
    <w:rsid w:val="008813DD"/>
    <w:pPr>
      <w:spacing w:line="360" w:lineRule="auto"/>
      <w:ind w:firstLine="570"/>
    </w:pPr>
    <w:rPr>
      <w:sz w:val="24"/>
    </w:rPr>
  </w:style>
  <w:style w:type="character" w:customStyle="1" w:styleId="Char4">
    <w:name w:val="正文文本缩进 Char"/>
    <w:basedOn w:val="a8"/>
    <w:qFormat/>
    <w:rsid w:val="008813DD"/>
    <w:rPr>
      <w:rFonts w:ascii="Times New Roman" w:eastAsia="宋体" w:hAnsi="Times New Roman" w:cs="Times New Roman"/>
      <w:szCs w:val="24"/>
    </w:rPr>
  </w:style>
  <w:style w:type="paragraph" w:styleId="22">
    <w:name w:val="List 2"/>
    <w:basedOn w:val="a6"/>
    <w:qFormat/>
    <w:rsid w:val="008813DD"/>
    <w:pPr>
      <w:ind w:leftChars="200" w:left="100" w:hangingChars="200" w:hanging="200"/>
    </w:pPr>
  </w:style>
  <w:style w:type="paragraph" w:styleId="af1">
    <w:name w:val="Block Text"/>
    <w:basedOn w:val="a6"/>
    <w:qFormat/>
    <w:rsid w:val="008813DD"/>
    <w:pPr>
      <w:widowControl/>
      <w:ind w:left="480" w:right="-341" w:firstLine="513"/>
    </w:pPr>
    <w:rPr>
      <w:kern w:val="0"/>
      <w:sz w:val="24"/>
      <w:szCs w:val="20"/>
    </w:rPr>
  </w:style>
  <w:style w:type="paragraph" w:styleId="50">
    <w:name w:val="toc 5"/>
    <w:basedOn w:val="a6"/>
    <w:next w:val="a6"/>
    <w:qFormat/>
    <w:rsid w:val="008813DD"/>
    <w:pPr>
      <w:ind w:leftChars="800" w:left="1680"/>
    </w:pPr>
  </w:style>
  <w:style w:type="paragraph" w:styleId="32">
    <w:name w:val="toc 3"/>
    <w:basedOn w:val="a6"/>
    <w:next w:val="a6"/>
    <w:uiPriority w:val="39"/>
    <w:qFormat/>
    <w:rsid w:val="008813DD"/>
    <w:pPr>
      <w:ind w:leftChars="400" w:left="840"/>
    </w:pPr>
  </w:style>
  <w:style w:type="paragraph" w:styleId="af2">
    <w:name w:val="Plain Text"/>
    <w:basedOn w:val="a6"/>
    <w:link w:val="Char5"/>
    <w:qFormat/>
    <w:rsid w:val="008813DD"/>
    <w:rPr>
      <w:rFonts w:ascii="宋体" w:hAnsi="Courier New" w:hint="eastAsia"/>
      <w:szCs w:val="20"/>
    </w:rPr>
  </w:style>
  <w:style w:type="character" w:customStyle="1" w:styleId="Char5">
    <w:name w:val="纯文本 Char"/>
    <w:basedOn w:val="a8"/>
    <w:link w:val="af2"/>
    <w:qFormat/>
    <w:rsid w:val="008813DD"/>
    <w:rPr>
      <w:rFonts w:ascii="宋体" w:eastAsia="宋体" w:hAnsi="Courier New" w:cs="Times New Roman"/>
      <w:szCs w:val="20"/>
    </w:rPr>
  </w:style>
  <w:style w:type="paragraph" w:styleId="80">
    <w:name w:val="toc 8"/>
    <w:basedOn w:val="a6"/>
    <w:next w:val="a6"/>
    <w:qFormat/>
    <w:rsid w:val="008813DD"/>
    <w:pPr>
      <w:ind w:leftChars="1400" w:left="2940"/>
    </w:pPr>
  </w:style>
  <w:style w:type="paragraph" w:styleId="af3">
    <w:name w:val="Date"/>
    <w:basedOn w:val="a6"/>
    <w:next w:val="a6"/>
    <w:link w:val="Char6"/>
    <w:qFormat/>
    <w:rsid w:val="008813DD"/>
    <w:pPr>
      <w:ind w:leftChars="2500" w:left="100"/>
    </w:pPr>
    <w:rPr>
      <w:rFonts w:ascii="仿宋_GB2312" w:eastAsia="仿宋_GB2312" w:hAnsi="宋体"/>
      <w:color w:val="000000"/>
      <w:sz w:val="24"/>
    </w:rPr>
  </w:style>
  <w:style w:type="character" w:customStyle="1" w:styleId="Char6">
    <w:name w:val="日期 Char"/>
    <w:basedOn w:val="a8"/>
    <w:link w:val="af3"/>
    <w:qFormat/>
    <w:rsid w:val="008813DD"/>
    <w:rPr>
      <w:rFonts w:ascii="仿宋_GB2312" w:eastAsia="仿宋_GB2312" w:hAnsi="宋体" w:cs="Times New Roman"/>
      <w:color w:val="000000"/>
      <w:sz w:val="24"/>
      <w:szCs w:val="24"/>
    </w:rPr>
  </w:style>
  <w:style w:type="paragraph" w:styleId="23">
    <w:name w:val="Body Text Indent 2"/>
    <w:basedOn w:val="a6"/>
    <w:link w:val="2Char0"/>
    <w:qFormat/>
    <w:rsid w:val="008813DD"/>
    <w:pPr>
      <w:ind w:firstLineChars="200" w:firstLine="480"/>
    </w:pPr>
    <w:rPr>
      <w:rFonts w:ascii="仿宋_GB2312" w:eastAsia="仿宋_GB2312"/>
      <w:sz w:val="24"/>
    </w:rPr>
  </w:style>
  <w:style w:type="character" w:customStyle="1" w:styleId="2Char0">
    <w:name w:val="正文文本缩进 2 Char"/>
    <w:basedOn w:val="a8"/>
    <w:link w:val="23"/>
    <w:qFormat/>
    <w:rsid w:val="008813DD"/>
    <w:rPr>
      <w:rFonts w:ascii="仿宋_GB2312" w:eastAsia="仿宋_GB2312" w:hAnsi="Times New Roman" w:cs="Times New Roman"/>
      <w:sz w:val="24"/>
      <w:szCs w:val="24"/>
    </w:rPr>
  </w:style>
  <w:style w:type="paragraph" w:styleId="af4">
    <w:name w:val="Balloon Text"/>
    <w:basedOn w:val="a6"/>
    <w:link w:val="Char7"/>
    <w:qFormat/>
    <w:rsid w:val="008813DD"/>
    <w:rPr>
      <w:sz w:val="18"/>
      <w:szCs w:val="18"/>
    </w:rPr>
  </w:style>
  <w:style w:type="character" w:customStyle="1" w:styleId="Char7">
    <w:name w:val="批注框文本 Char"/>
    <w:basedOn w:val="a8"/>
    <w:link w:val="af4"/>
    <w:qFormat/>
    <w:rsid w:val="008813DD"/>
    <w:rPr>
      <w:rFonts w:ascii="Times New Roman" w:eastAsia="宋体" w:hAnsi="Times New Roman" w:cs="Times New Roman"/>
      <w:sz w:val="18"/>
      <w:szCs w:val="18"/>
    </w:rPr>
  </w:style>
  <w:style w:type="paragraph" w:styleId="af5">
    <w:name w:val="footer"/>
    <w:basedOn w:val="a6"/>
    <w:link w:val="Char11"/>
    <w:uiPriority w:val="99"/>
    <w:qFormat/>
    <w:rsid w:val="008813DD"/>
    <w:pPr>
      <w:tabs>
        <w:tab w:val="center" w:pos="4153"/>
        <w:tab w:val="right" w:pos="8306"/>
      </w:tabs>
      <w:autoSpaceDE w:val="0"/>
      <w:autoSpaceDN w:val="0"/>
      <w:adjustRightInd w:val="0"/>
      <w:snapToGrid w:val="0"/>
      <w:jc w:val="left"/>
    </w:pPr>
    <w:rPr>
      <w:rFonts w:ascii="宋体"/>
      <w:kern w:val="0"/>
      <w:sz w:val="18"/>
      <w:szCs w:val="20"/>
    </w:rPr>
  </w:style>
  <w:style w:type="character" w:customStyle="1" w:styleId="Char8">
    <w:name w:val="页脚 Char"/>
    <w:basedOn w:val="a8"/>
    <w:qFormat/>
    <w:rsid w:val="008813DD"/>
    <w:rPr>
      <w:rFonts w:ascii="Times New Roman" w:eastAsia="宋体" w:hAnsi="Times New Roman" w:cs="Times New Roman"/>
      <w:sz w:val="18"/>
      <w:szCs w:val="18"/>
    </w:rPr>
  </w:style>
  <w:style w:type="paragraph" w:styleId="af6">
    <w:name w:val="envelope return"/>
    <w:basedOn w:val="a6"/>
    <w:qFormat/>
    <w:rsid w:val="008813DD"/>
    <w:pPr>
      <w:snapToGrid w:val="0"/>
    </w:pPr>
    <w:rPr>
      <w:rFonts w:ascii="Arial" w:hAnsi="Arial"/>
    </w:rPr>
  </w:style>
  <w:style w:type="paragraph" w:styleId="af7">
    <w:name w:val="header"/>
    <w:basedOn w:val="a6"/>
    <w:link w:val="Char12"/>
    <w:uiPriority w:val="99"/>
    <w:qFormat/>
    <w:rsid w:val="008813DD"/>
    <w:pPr>
      <w:pBdr>
        <w:bottom w:val="single" w:sz="6" w:space="1" w:color="auto"/>
      </w:pBdr>
      <w:tabs>
        <w:tab w:val="center" w:pos="4153"/>
        <w:tab w:val="right" w:pos="8306"/>
      </w:tabs>
      <w:snapToGrid w:val="0"/>
      <w:jc w:val="center"/>
    </w:pPr>
    <w:rPr>
      <w:sz w:val="18"/>
      <w:szCs w:val="18"/>
    </w:rPr>
  </w:style>
  <w:style w:type="character" w:customStyle="1" w:styleId="Char9">
    <w:name w:val="页眉 Char"/>
    <w:basedOn w:val="a8"/>
    <w:qFormat/>
    <w:rsid w:val="008813DD"/>
    <w:rPr>
      <w:rFonts w:ascii="Times New Roman" w:eastAsia="宋体" w:hAnsi="Times New Roman" w:cs="Times New Roman"/>
      <w:sz w:val="18"/>
      <w:szCs w:val="18"/>
    </w:rPr>
  </w:style>
  <w:style w:type="paragraph" w:styleId="12">
    <w:name w:val="toc 1"/>
    <w:basedOn w:val="a6"/>
    <w:next w:val="a6"/>
    <w:uiPriority w:val="39"/>
    <w:qFormat/>
    <w:rsid w:val="008813DD"/>
    <w:pPr>
      <w:tabs>
        <w:tab w:val="left" w:pos="1050"/>
        <w:tab w:val="right" w:leader="dot" w:pos="8937"/>
      </w:tabs>
      <w:spacing w:line="300" w:lineRule="auto"/>
    </w:pPr>
    <w:rPr>
      <w:rFonts w:ascii="宋体" w:hAnsi="宋体"/>
      <w:b/>
      <w:sz w:val="24"/>
    </w:rPr>
  </w:style>
  <w:style w:type="paragraph" w:styleId="40">
    <w:name w:val="toc 4"/>
    <w:basedOn w:val="a6"/>
    <w:next w:val="a6"/>
    <w:qFormat/>
    <w:rsid w:val="008813DD"/>
    <w:pPr>
      <w:ind w:leftChars="600" w:left="1260"/>
    </w:pPr>
  </w:style>
  <w:style w:type="paragraph" w:styleId="60">
    <w:name w:val="toc 6"/>
    <w:basedOn w:val="a6"/>
    <w:next w:val="a6"/>
    <w:qFormat/>
    <w:rsid w:val="008813DD"/>
    <w:pPr>
      <w:ind w:leftChars="1000" w:left="2100"/>
    </w:pPr>
  </w:style>
  <w:style w:type="paragraph" w:styleId="33">
    <w:name w:val="Body Text Indent 3"/>
    <w:basedOn w:val="a6"/>
    <w:link w:val="3Char2"/>
    <w:qFormat/>
    <w:rsid w:val="008813DD"/>
    <w:pPr>
      <w:autoSpaceDE w:val="0"/>
      <w:autoSpaceDN w:val="0"/>
      <w:adjustRightInd w:val="0"/>
      <w:spacing w:before="120" w:line="22" w:lineRule="atLeast"/>
      <w:ind w:left="720" w:firstLine="480"/>
      <w:jc w:val="left"/>
    </w:pPr>
    <w:rPr>
      <w:rFonts w:ascii="宋体"/>
      <w:kern w:val="0"/>
      <w:sz w:val="24"/>
      <w:szCs w:val="20"/>
    </w:rPr>
  </w:style>
  <w:style w:type="character" w:customStyle="1" w:styleId="3Char2">
    <w:name w:val="正文文本缩进 3 Char"/>
    <w:basedOn w:val="a8"/>
    <w:link w:val="33"/>
    <w:qFormat/>
    <w:rsid w:val="008813DD"/>
    <w:rPr>
      <w:rFonts w:ascii="宋体" w:eastAsia="宋体" w:hAnsi="Times New Roman" w:cs="Times New Roman"/>
      <w:kern w:val="0"/>
      <w:sz w:val="24"/>
      <w:szCs w:val="20"/>
    </w:rPr>
  </w:style>
  <w:style w:type="paragraph" w:styleId="24">
    <w:name w:val="toc 2"/>
    <w:basedOn w:val="a6"/>
    <w:next w:val="a6"/>
    <w:uiPriority w:val="39"/>
    <w:qFormat/>
    <w:rsid w:val="008813DD"/>
    <w:pPr>
      <w:tabs>
        <w:tab w:val="right" w:leader="dot" w:pos="8937"/>
      </w:tabs>
      <w:spacing w:line="312" w:lineRule="auto"/>
      <w:ind w:leftChars="200" w:left="420"/>
    </w:pPr>
  </w:style>
  <w:style w:type="paragraph" w:styleId="90">
    <w:name w:val="toc 9"/>
    <w:basedOn w:val="a6"/>
    <w:next w:val="a6"/>
    <w:qFormat/>
    <w:rsid w:val="008813DD"/>
    <w:pPr>
      <w:ind w:leftChars="1600" w:left="3360"/>
    </w:pPr>
  </w:style>
  <w:style w:type="paragraph" w:styleId="25">
    <w:name w:val="Body Text 2"/>
    <w:basedOn w:val="a6"/>
    <w:link w:val="2Char2"/>
    <w:qFormat/>
    <w:rsid w:val="008813DD"/>
    <w:pPr>
      <w:spacing w:after="120" w:line="480" w:lineRule="auto"/>
    </w:pPr>
    <w:rPr>
      <w:sz w:val="28"/>
    </w:rPr>
  </w:style>
  <w:style w:type="character" w:customStyle="1" w:styleId="2Char2">
    <w:name w:val="正文文本 2 Char"/>
    <w:basedOn w:val="a8"/>
    <w:link w:val="25"/>
    <w:qFormat/>
    <w:rsid w:val="008813DD"/>
    <w:rPr>
      <w:rFonts w:ascii="Times New Roman" w:eastAsia="宋体" w:hAnsi="Times New Roman" w:cs="Times New Roman"/>
      <w:sz w:val="28"/>
      <w:szCs w:val="24"/>
    </w:rPr>
  </w:style>
  <w:style w:type="paragraph" w:styleId="HTML">
    <w:name w:val="HTML Preformatted"/>
    <w:basedOn w:val="a6"/>
    <w:link w:val="HTMLChar"/>
    <w:qFormat/>
    <w:rsid w:val="008813D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character" w:customStyle="1" w:styleId="HTMLChar">
    <w:name w:val="HTML 预设格式 Char"/>
    <w:basedOn w:val="a8"/>
    <w:link w:val="HTML"/>
    <w:qFormat/>
    <w:rsid w:val="008813DD"/>
    <w:rPr>
      <w:rFonts w:ascii="宋体" w:eastAsia="宋体" w:hAnsi="宋体" w:cs="宋体"/>
      <w:kern w:val="0"/>
      <w:sz w:val="24"/>
      <w:szCs w:val="24"/>
    </w:rPr>
  </w:style>
  <w:style w:type="paragraph" w:styleId="af8">
    <w:name w:val="Normal (Web)"/>
    <w:basedOn w:val="a6"/>
    <w:uiPriority w:val="99"/>
    <w:unhideWhenUsed/>
    <w:qFormat/>
    <w:rsid w:val="008813DD"/>
    <w:pPr>
      <w:widowControl/>
      <w:spacing w:before="100" w:beforeAutospacing="1" w:after="100" w:afterAutospacing="1"/>
      <w:jc w:val="left"/>
    </w:pPr>
    <w:rPr>
      <w:rFonts w:ascii="宋体" w:hAnsi="宋体" w:cs="宋体"/>
      <w:kern w:val="0"/>
      <w:sz w:val="24"/>
    </w:rPr>
  </w:style>
  <w:style w:type="paragraph" w:styleId="13">
    <w:name w:val="index 1"/>
    <w:basedOn w:val="a6"/>
    <w:next w:val="a6"/>
    <w:qFormat/>
    <w:rsid w:val="008813DD"/>
    <w:rPr>
      <w:szCs w:val="20"/>
    </w:rPr>
  </w:style>
  <w:style w:type="paragraph" w:styleId="af9">
    <w:name w:val="Title"/>
    <w:basedOn w:val="a6"/>
    <w:link w:val="Char13"/>
    <w:qFormat/>
    <w:rsid w:val="008813DD"/>
    <w:pPr>
      <w:jc w:val="center"/>
      <w:outlineLvl w:val="0"/>
    </w:pPr>
    <w:rPr>
      <w:b/>
      <w:sz w:val="32"/>
      <w:szCs w:val="20"/>
    </w:rPr>
  </w:style>
  <w:style w:type="character" w:customStyle="1" w:styleId="Chara">
    <w:name w:val="标题 Char"/>
    <w:basedOn w:val="a8"/>
    <w:qFormat/>
    <w:rsid w:val="008813DD"/>
    <w:rPr>
      <w:rFonts w:asciiTheme="majorHAnsi" w:eastAsia="宋体" w:hAnsiTheme="majorHAnsi" w:cstheme="majorBidi"/>
      <w:b/>
      <w:bCs/>
      <w:sz w:val="32"/>
      <w:szCs w:val="32"/>
    </w:rPr>
  </w:style>
  <w:style w:type="paragraph" w:styleId="afa">
    <w:name w:val="annotation subject"/>
    <w:basedOn w:val="ae"/>
    <w:next w:val="ae"/>
    <w:link w:val="Charb"/>
    <w:qFormat/>
    <w:rsid w:val="008813DD"/>
    <w:rPr>
      <w:b/>
      <w:bCs/>
    </w:rPr>
  </w:style>
  <w:style w:type="character" w:customStyle="1" w:styleId="Charb">
    <w:name w:val="批注主题 Char"/>
    <w:basedOn w:val="Char2"/>
    <w:link w:val="afa"/>
    <w:qFormat/>
    <w:rsid w:val="008813DD"/>
    <w:rPr>
      <w:rFonts w:ascii="Times New Roman" w:eastAsia="宋体" w:hAnsi="Times New Roman" w:cs="Times New Roman"/>
      <w:b/>
      <w:bCs/>
      <w:szCs w:val="24"/>
    </w:rPr>
  </w:style>
  <w:style w:type="paragraph" w:styleId="26">
    <w:name w:val="Body Text First Indent 2"/>
    <w:basedOn w:val="af0"/>
    <w:link w:val="2Char3"/>
    <w:qFormat/>
    <w:rsid w:val="008813DD"/>
    <w:pPr>
      <w:spacing w:after="120" w:line="480" w:lineRule="exact"/>
      <w:ind w:leftChars="200" w:left="420" w:firstLineChars="200" w:firstLine="420"/>
    </w:pPr>
    <w:rPr>
      <w:szCs w:val="20"/>
    </w:rPr>
  </w:style>
  <w:style w:type="character" w:customStyle="1" w:styleId="2Char3">
    <w:name w:val="正文首行缩进 2 Char"/>
    <w:basedOn w:val="Char4"/>
    <w:link w:val="26"/>
    <w:qFormat/>
    <w:rsid w:val="008813DD"/>
    <w:rPr>
      <w:rFonts w:ascii="Times New Roman" w:eastAsia="宋体" w:hAnsi="Times New Roman" w:cs="Times New Roman"/>
      <w:sz w:val="24"/>
      <w:szCs w:val="20"/>
    </w:rPr>
  </w:style>
  <w:style w:type="table" w:styleId="afb">
    <w:name w:val="Table Grid"/>
    <w:basedOn w:val="a9"/>
    <w:uiPriority w:val="39"/>
    <w:qFormat/>
    <w:rsid w:val="008813DD"/>
    <w:rPr>
      <w:rFonts w:ascii="Times New Roman" w:eastAsia="宋体" w:hAnsi="Times New Roman" w:cs="Times New Roman"/>
      <w:kern w:val="0"/>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1-2">
    <w:name w:val="Medium Grid 1 Accent 2"/>
    <w:basedOn w:val="a9"/>
    <w:qFormat/>
    <w:rsid w:val="008813DD"/>
    <w:rPr>
      <w:rFonts w:ascii="Times New Roman" w:eastAsia="宋体" w:hAnsi="Times New Roman" w:cs="Times New Roman"/>
      <w:szCs w:val="24"/>
    </w:rPr>
    <w:tblPr>
      <w:tblInd w:w="0" w:type="dxa"/>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CellMar>
        <w:top w:w="0" w:type="dxa"/>
        <w:left w:w="108" w:type="dxa"/>
        <w:bottom w:w="0" w:type="dxa"/>
        <w:right w:w="108" w:type="dxa"/>
      </w:tblCellMar>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character" w:styleId="afc">
    <w:name w:val="Strong"/>
    <w:qFormat/>
    <w:rsid w:val="008813DD"/>
    <w:rPr>
      <w:b/>
      <w:bCs/>
    </w:rPr>
  </w:style>
  <w:style w:type="character" w:styleId="afd">
    <w:name w:val="page number"/>
    <w:basedOn w:val="a8"/>
    <w:qFormat/>
    <w:rsid w:val="008813DD"/>
  </w:style>
  <w:style w:type="character" w:styleId="afe">
    <w:name w:val="FollowedHyperlink"/>
    <w:qFormat/>
    <w:rsid w:val="008813DD"/>
    <w:rPr>
      <w:color w:val="800080"/>
      <w:u w:val="single"/>
    </w:rPr>
  </w:style>
  <w:style w:type="character" w:styleId="aff">
    <w:name w:val="Emphasis"/>
    <w:qFormat/>
    <w:rsid w:val="008813DD"/>
    <w:rPr>
      <w:color w:val="CC0033"/>
    </w:rPr>
  </w:style>
  <w:style w:type="character" w:styleId="aff0">
    <w:name w:val="Hyperlink"/>
    <w:uiPriority w:val="99"/>
    <w:qFormat/>
    <w:rsid w:val="008813DD"/>
    <w:rPr>
      <w:color w:val="0000FF"/>
      <w:u w:val="single"/>
    </w:rPr>
  </w:style>
  <w:style w:type="character" w:styleId="aff1">
    <w:name w:val="annotation reference"/>
    <w:qFormat/>
    <w:rsid w:val="008813DD"/>
    <w:rPr>
      <w:sz w:val="21"/>
      <w:szCs w:val="21"/>
    </w:rPr>
  </w:style>
  <w:style w:type="character" w:styleId="HTML0">
    <w:name w:val="HTML Cite"/>
    <w:qFormat/>
    <w:rsid w:val="008813DD"/>
    <w:rPr>
      <w:i/>
      <w:iCs/>
    </w:rPr>
  </w:style>
  <w:style w:type="character" w:customStyle="1" w:styleId="2Char1">
    <w:name w:val="标题 2 Char1"/>
    <w:link w:val="21"/>
    <w:uiPriority w:val="1"/>
    <w:qFormat/>
    <w:rsid w:val="008813DD"/>
    <w:rPr>
      <w:rFonts w:ascii="Arial" w:eastAsia="黑体" w:hAnsi="Arial" w:cs="Times New Roman"/>
      <w:b/>
      <w:kern w:val="0"/>
      <w:sz w:val="30"/>
      <w:szCs w:val="20"/>
    </w:rPr>
  </w:style>
  <w:style w:type="character" w:customStyle="1" w:styleId="3Char1">
    <w:name w:val="标题 3 Char1"/>
    <w:link w:val="30"/>
    <w:qFormat/>
    <w:rsid w:val="008813DD"/>
    <w:rPr>
      <w:rFonts w:ascii="宋体" w:eastAsia="宋体" w:hAnsi="Times New Roman" w:cs="Times New Roman"/>
      <w:b/>
      <w:kern w:val="0"/>
      <w:sz w:val="24"/>
      <w:szCs w:val="20"/>
      <w:u w:val="single"/>
    </w:rPr>
  </w:style>
  <w:style w:type="character" w:customStyle="1" w:styleId="c21">
    <w:name w:val="c21"/>
    <w:qFormat/>
    <w:rsid w:val="008813DD"/>
    <w:rPr>
      <w:rFonts w:ascii="ˎ̥" w:hAnsi="ˎ̥" w:hint="default"/>
      <w:color w:val="000000"/>
      <w:sz w:val="20"/>
      <w:szCs w:val="20"/>
      <w:u w:val="none"/>
    </w:rPr>
  </w:style>
  <w:style w:type="character" w:customStyle="1" w:styleId="title4">
    <w:name w:val="title4"/>
    <w:qFormat/>
    <w:rsid w:val="008813DD"/>
    <w:rPr>
      <w:b/>
      <w:bCs/>
      <w:color w:val="1D87B3"/>
      <w:sz w:val="15"/>
      <w:szCs w:val="15"/>
    </w:rPr>
  </w:style>
  <w:style w:type="character" w:customStyle="1" w:styleId="2CharChar">
    <w:name w:val="标题 2 Char Char"/>
    <w:qFormat/>
    <w:rsid w:val="008813DD"/>
    <w:rPr>
      <w:rFonts w:ascii="Arial" w:eastAsia="黑体" w:hAnsi="Arial"/>
      <w:b/>
      <w:bCs/>
      <w:kern w:val="2"/>
      <w:sz w:val="32"/>
      <w:szCs w:val="32"/>
      <w:lang w:val="en-US" w:eastAsia="zh-CN" w:bidi="ar-SA"/>
    </w:rPr>
  </w:style>
  <w:style w:type="character" w:customStyle="1" w:styleId="black1">
    <w:name w:val="black1"/>
    <w:qFormat/>
    <w:rsid w:val="008813DD"/>
    <w:rPr>
      <w:color w:val="000000"/>
    </w:rPr>
  </w:style>
  <w:style w:type="character" w:customStyle="1" w:styleId="street-address">
    <w:name w:val="street-address"/>
    <w:basedOn w:val="a8"/>
    <w:qFormat/>
    <w:rsid w:val="008813DD"/>
  </w:style>
  <w:style w:type="character" w:customStyle="1" w:styleId="locality">
    <w:name w:val="locality"/>
    <w:basedOn w:val="a8"/>
    <w:qFormat/>
    <w:rsid w:val="008813DD"/>
  </w:style>
  <w:style w:type="character" w:customStyle="1" w:styleId="Char1">
    <w:name w:val="正文缩进 Char1"/>
    <w:link w:val="a7"/>
    <w:qFormat/>
    <w:rsid w:val="008813DD"/>
    <w:rPr>
      <w:rFonts w:ascii="宋体" w:eastAsia="宋体" w:hAnsi="Times New Roman" w:cs="Times New Roman"/>
      <w:sz w:val="24"/>
      <w:szCs w:val="24"/>
    </w:rPr>
  </w:style>
  <w:style w:type="character" w:customStyle="1" w:styleId="Char14">
    <w:name w:val="正文文本缩进 Char1"/>
    <w:link w:val="14"/>
    <w:qFormat/>
    <w:rsid w:val="008813DD"/>
    <w:rPr>
      <w:rFonts w:ascii="宋体" w:eastAsia="宋体" w:hAnsi="宋体"/>
      <w:sz w:val="24"/>
      <w:szCs w:val="24"/>
    </w:rPr>
  </w:style>
  <w:style w:type="paragraph" w:customStyle="1" w:styleId="14">
    <w:name w:val="正文文本缩进1"/>
    <w:basedOn w:val="a6"/>
    <w:link w:val="Char14"/>
    <w:qFormat/>
    <w:rsid w:val="008813DD"/>
    <w:pPr>
      <w:spacing w:line="480" w:lineRule="exact"/>
      <w:ind w:firstLineChars="200" w:firstLine="480"/>
    </w:pPr>
    <w:rPr>
      <w:rFonts w:ascii="宋体" w:hAnsi="宋体" w:cstheme="minorBidi"/>
      <w:sz w:val="24"/>
    </w:rPr>
  </w:style>
  <w:style w:type="character" w:customStyle="1" w:styleId="CharChar11">
    <w:name w:val="Char Char11"/>
    <w:qFormat/>
    <w:rsid w:val="008813DD"/>
    <w:rPr>
      <w:rFonts w:ascii="宋体" w:eastAsia="宋体"/>
      <w:b/>
      <w:sz w:val="24"/>
      <w:u w:val="single"/>
      <w:lang w:val="en-US" w:eastAsia="zh-CN" w:bidi="ar-SA"/>
    </w:rPr>
  </w:style>
  <w:style w:type="character" w:customStyle="1" w:styleId="txt">
    <w:name w:val="txt"/>
    <w:basedOn w:val="a8"/>
    <w:qFormat/>
    <w:rsid w:val="008813DD"/>
  </w:style>
  <w:style w:type="character" w:customStyle="1" w:styleId="Char20">
    <w:name w:val="正文文本缩进 Char2"/>
    <w:link w:val="af0"/>
    <w:uiPriority w:val="99"/>
    <w:qFormat/>
    <w:rsid w:val="008813DD"/>
    <w:rPr>
      <w:rFonts w:ascii="Times New Roman" w:eastAsia="宋体" w:hAnsi="Times New Roman" w:cs="Times New Roman"/>
      <w:sz w:val="24"/>
      <w:szCs w:val="24"/>
    </w:rPr>
  </w:style>
  <w:style w:type="character" w:customStyle="1" w:styleId="CharChar">
    <w:name w:val="正文缩进 Char Char"/>
    <w:link w:val="15"/>
    <w:qFormat/>
    <w:rsid w:val="008813DD"/>
    <w:rPr>
      <w:rFonts w:ascii="宋体" w:eastAsia="宋体"/>
      <w:snapToGrid w:val="0"/>
      <w:color w:val="000000"/>
      <w:kern w:val="28"/>
      <w:sz w:val="28"/>
    </w:rPr>
  </w:style>
  <w:style w:type="paragraph" w:customStyle="1" w:styleId="15">
    <w:name w:val="正文缩进1"/>
    <w:basedOn w:val="a6"/>
    <w:link w:val="CharChar"/>
    <w:qFormat/>
    <w:rsid w:val="008813DD"/>
    <w:pPr>
      <w:widowControl/>
      <w:adjustRightInd w:val="0"/>
      <w:snapToGrid w:val="0"/>
      <w:spacing w:line="480" w:lineRule="exact"/>
      <w:ind w:firstLine="567"/>
    </w:pPr>
    <w:rPr>
      <w:rFonts w:ascii="宋体" w:hAnsiTheme="minorHAnsi" w:cstheme="minorBidi"/>
      <w:snapToGrid w:val="0"/>
      <w:color w:val="000000"/>
      <w:kern w:val="28"/>
      <w:sz w:val="28"/>
      <w:szCs w:val="22"/>
    </w:rPr>
  </w:style>
  <w:style w:type="character" w:customStyle="1" w:styleId="1Char1">
    <w:name w:val="普通文字1 Char1"/>
    <w:qFormat/>
    <w:rsid w:val="008813DD"/>
    <w:rPr>
      <w:rFonts w:ascii="宋体" w:eastAsia="宋体" w:hAnsi="Courier New"/>
      <w:kern w:val="2"/>
      <w:sz w:val="21"/>
      <w:lang w:val="en-US" w:eastAsia="zh-CN" w:bidi="ar-SA"/>
    </w:rPr>
  </w:style>
  <w:style w:type="character" w:customStyle="1" w:styleId="chanpin1">
    <w:name w:val="chanpin1"/>
    <w:qFormat/>
    <w:rsid w:val="008813DD"/>
    <w:rPr>
      <w:rFonts w:ascii="ˎ̥" w:hAnsi="ˎ̥" w:hint="default"/>
      <w:color w:val="000000"/>
      <w:sz w:val="20"/>
      <w:szCs w:val="20"/>
      <w:u w:val="none"/>
    </w:rPr>
  </w:style>
  <w:style w:type="character" w:customStyle="1" w:styleId="Char15">
    <w:name w:val="列出段落 Char1"/>
    <w:link w:val="aff2"/>
    <w:uiPriority w:val="34"/>
    <w:qFormat/>
    <w:rsid w:val="008813DD"/>
    <w:rPr>
      <w:rFonts w:ascii="Calibri" w:eastAsia="宋体" w:hAnsi="Calibri"/>
    </w:rPr>
  </w:style>
  <w:style w:type="paragraph" w:styleId="aff2">
    <w:name w:val="List Paragraph"/>
    <w:basedOn w:val="a6"/>
    <w:link w:val="Char15"/>
    <w:uiPriority w:val="34"/>
    <w:qFormat/>
    <w:rsid w:val="008813DD"/>
    <w:pPr>
      <w:ind w:firstLineChars="200" w:firstLine="420"/>
    </w:pPr>
    <w:rPr>
      <w:rFonts w:ascii="Calibri" w:hAnsi="Calibri" w:cstheme="minorBidi"/>
      <w:szCs w:val="22"/>
    </w:rPr>
  </w:style>
  <w:style w:type="character" w:customStyle="1" w:styleId="3CharChar">
    <w:name w:val="标题 3 Char Char"/>
    <w:qFormat/>
    <w:rsid w:val="008813DD"/>
    <w:rPr>
      <w:rFonts w:eastAsia="宋体"/>
      <w:b/>
      <w:bCs/>
      <w:kern w:val="2"/>
      <w:sz w:val="32"/>
      <w:szCs w:val="32"/>
      <w:lang w:val="en-US" w:eastAsia="zh-CN" w:bidi="ar-SA"/>
    </w:rPr>
  </w:style>
  <w:style w:type="character" w:customStyle="1" w:styleId="1Char0">
    <w:name w:val="段1 Char"/>
    <w:qFormat/>
    <w:rsid w:val="008813DD"/>
    <w:rPr>
      <w:rFonts w:ascii="宋体" w:eastAsia="宋体"/>
      <w:sz w:val="24"/>
      <w:lang w:val="en-US" w:eastAsia="zh-CN" w:bidi="ar-SA"/>
    </w:rPr>
  </w:style>
  <w:style w:type="character" w:customStyle="1" w:styleId="Char12">
    <w:name w:val="页眉 Char1"/>
    <w:link w:val="af7"/>
    <w:uiPriority w:val="99"/>
    <w:qFormat/>
    <w:rsid w:val="008813DD"/>
    <w:rPr>
      <w:rFonts w:ascii="Times New Roman" w:eastAsia="宋体" w:hAnsi="Times New Roman" w:cs="Times New Roman"/>
      <w:sz w:val="18"/>
      <w:szCs w:val="18"/>
    </w:rPr>
  </w:style>
  <w:style w:type="character" w:customStyle="1" w:styleId="chanpin">
    <w:name w:val="chanpin拷贝"/>
    <w:basedOn w:val="a8"/>
    <w:qFormat/>
    <w:rsid w:val="008813DD"/>
  </w:style>
  <w:style w:type="character" w:customStyle="1" w:styleId="Char16">
    <w:name w:val="纯文本 Char1"/>
    <w:qFormat/>
    <w:rsid w:val="008813DD"/>
    <w:rPr>
      <w:rFonts w:ascii="宋体" w:eastAsia="宋体" w:hAnsi="Courier New"/>
      <w:kern w:val="2"/>
      <w:sz w:val="21"/>
      <w:lang w:val="en-US" w:eastAsia="zh-CN" w:bidi="ar-SA"/>
    </w:rPr>
  </w:style>
  <w:style w:type="character" w:customStyle="1" w:styleId="apple-style-span">
    <w:name w:val="apple-style-span"/>
    <w:qFormat/>
    <w:rsid w:val="008813DD"/>
    <w:rPr>
      <w:rFonts w:cs="Times New Roman"/>
    </w:rPr>
  </w:style>
  <w:style w:type="paragraph" w:customStyle="1" w:styleId="aff3">
    <w:name w:val="二级条标题"/>
    <w:basedOn w:val="a0"/>
    <w:next w:val="a6"/>
    <w:qFormat/>
    <w:rsid w:val="008813DD"/>
    <w:pPr>
      <w:numPr>
        <w:numId w:val="0"/>
      </w:numPr>
      <w:ind w:hanging="840"/>
      <w:outlineLvl w:val="2"/>
    </w:pPr>
    <w:rPr>
      <w:rFonts w:ascii="宋体" w:eastAsia="宋体"/>
      <w:b w:val="0"/>
    </w:rPr>
  </w:style>
  <w:style w:type="paragraph" w:customStyle="1" w:styleId="a0">
    <w:name w:val="一级条标题"/>
    <w:basedOn w:val="a"/>
    <w:next w:val="a6"/>
    <w:qFormat/>
    <w:rsid w:val="008813DD"/>
    <w:pPr>
      <w:numPr>
        <w:ilvl w:val="1"/>
      </w:numPr>
      <w:tabs>
        <w:tab w:val="left" w:pos="360"/>
        <w:tab w:val="left" w:pos="840"/>
      </w:tabs>
      <w:ind w:left="0" w:hanging="840"/>
      <w:outlineLvl w:val="1"/>
    </w:pPr>
  </w:style>
  <w:style w:type="paragraph" w:customStyle="1" w:styleId="a">
    <w:name w:val="章标题"/>
    <w:next w:val="a6"/>
    <w:qFormat/>
    <w:rsid w:val="008813DD"/>
    <w:pPr>
      <w:numPr>
        <w:numId w:val="1"/>
      </w:numPr>
      <w:spacing w:beforeLines="50" w:afterLines="50" w:line="460" w:lineRule="exact"/>
      <w:ind w:left="0"/>
      <w:jc w:val="both"/>
      <w:outlineLvl w:val="0"/>
    </w:pPr>
    <w:rPr>
      <w:rFonts w:ascii="黑体" w:eastAsia="黑体" w:hAnsi="Times New Roman" w:cs="Times New Roman"/>
      <w:b/>
      <w:kern w:val="0"/>
      <w:sz w:val="28"/>
      <w:szCs w:val="20"/>
    </w:rPr>
  </w:style>
  <w:style w:type="paragraph" w:customStyle="1" w:styleId="font7">
    <w:name w:val="font7"/>
    <w:basedOn w:val="a6"/>
    <w:qFormat/>
    <w:rsid w:val="008813DD"/>
    <w:pPr>
      <w:widowControl/>
      <w:spacing w:before="100" w:beforeAutospacing="1" w:after="100" w:afterAutospacing="1"/>
      <w:jc w:val="left"/>
    </w:pPr>
    <w:rPr>
      <w:rFonts w:eastAsia="Arial Unicode MS"/>
      <w:b/>
      <w:bCs/>
      <w:color w:val="000000"/>
      <w:kern w:val="0"/>
      <w:sz w:val="20"/>
      <w:szCs w:val="20"/>
    </w:rPr>
  </w:style>
  <w:style w:type="paragraph" w:customStyle="1" w:styleId="aff4">
    <w:name w:val="字元 字元"/>
    <w:basedOn w:val="a6"/>
    <w:qFormat/>
    <w:rsid w:val="008813DD"/>
    <w:rPr>
      <w:rFonts w:ascii="Tahoma" w:hAnsi="Tahoma"/>
      <w:sz w:val="24"/>
      <w:szCs w:val="20"/>
    </w:rPr>
  </w:style>
  <w:style w:type="paragraph" w:customStyle="1" w:styleId="Char3CharCharChar">
    <w:name w:val="Char3 Char Char Char"/>
    <w:basedOn w:val="a6"/>
    <w:qFormat/>
    <w:rsid w:val="008813DD"/>
    <w:rPr>
      <w:rFonts w:ascii="Tahoma" w:hAnsi="Tahoma"/>
      <w:sz w:val="24"/>
      <w:szCs w:val="20"/>
    </w:rPr>
  </w:style>
  <w:style w:type="paragraph" w:customStyle="1" w:styleId="font6">
    <w:name w:val="font6"/>
    <w:basedOn w:val="a6"/>
    <w:qFormat/>
    <w:rsid w:val="008813DD"/>
    <w:pPr>
      <w:widowControl/>
      <w:spacing w:before="100" w:beforeAutospacing="1" w:after="100" w:afterAutospacing="1"/>
      <w:jc w:val="left"/>
    </w:pPr>
    <w:rPr>
      <w:rFonts w:ascii="宋体" w:hAnsi="宋体" w:cs="宋体"/>
      <w:kern w:val="0"/>
      <w:sz w:val="20"/>
      <w:szCs w:val="20"/>
    </w:rPr>
  </w:style>
  <w:style w:type="paragraph" w:customStyle="1" w:styleId="20">
    <w:name w:val="项目编号2"/>
    <w:basedOn w:val="1"/>
    <w:qFormat/>
    <w:rsid w:val="008813DD"/>
    <w:pPr>
      <w:numPr>
        <w:numId w:val="2"/>
      </w:numPr>
    </w:pPr>
  </w:style>
  <w:style w:type="paragraph" w:customStyle="1" w:styleId="1">
    <w:name w:val="项目编号1"/>
    <w:basedOn w:val="a6"/>
    <w:qFormat/>
    <w:rsid w:val="008813DD"/>
    <w:pPr>
      <w:numPr>
        <w:numId w:val="3"/>
      </w:numPr>
      <w:spacing w:before="100" w:beforeAutospacing="1" w:after="100" w:afterAutospacing="1" w:line="360" w:lineRule="auto"/>
    </w:pPr>
    <w:rPr>
      <w:sz w:val="24"/>
    </w:rPr>
  </w:style>
  <w:style w:type="paragraph" w:customStyle="1" w:styleId="aff5">
    <w:name w:val="图中文字"/>
    <w:basedOn w:val="a6"/>
    <w:qFormat/>
    <w:rsid w:val="008813DD"/>
    <w:pPr>
      <w:adjustRightInd w:val="0"/>
      <w:snapToGrid w:val="0"/>
      <w:spacing w:line="0" w:lineRule="atLeast"/>
      <w:jc w:val="center"/>
    </w:pPr>
    <w:rPr>
      <w:sz w:val="24"/>
      <w:szCs w:val="20"/>
    </w:rPr>
  </w:style>
  <w:style w:type="paragraph" w:customStyle="1" w:styleId="xl46">
    <w:name w:val="xl46"/>
    <w:basedOn w:val="a6"/>
    <w:qFormat/>
    <w:rsid w:val="008813DD"/>
    <w:pPr>
      <w:widowControl/>
      <w:pBdr>
        <w:top w:val="single" w:sz="4" w:space="0" w:color="auto"/>
        <w:bottom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szCs w:val="20"/>
    </w:rPr>
  </w:style>
  <w:style w:type="paragraph" w:customStyle="1" w:styleId="xl25">
    <w:name w:val="xl25"/>
    <w:basedOn w:val="a6"/>
    <w:qFormat/>
    <w:rsid w:val="008813DD"/>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ascii="Arial Unicode MS" w:eastAsia="Arial Unicode MS" w:hAnsi="Arial Unicode MS" w:cs="Arial Unicode MS"/>
      <w:b/>
      <w:bCs/>
      <w:color w:val="000000"/>
      <w:kern w:val="0"/>
      <w:sz w:val="20"/>
      <w:szCs w:val="20"/>
    </w:rPr>
  </w:style>
  <w:style w:type="paragraph" w:customStyle="1" w:styleId="Char21">
    <w:name w:val="Char2"/>
    <w:basedOn w:val="a6"/>
    <w:qFormat/>
    <w:rsid w:val="008813DD"/>
    <w:rPr>
      <w:rFonts w:ascii="Tahoma" w:hAnsi="Tahoma"/>
      <w:sz w:val="24"/>
      <w:szCs w:val="20"/>
    </w:rPr>
  </w:style>
  <w:style w:type="paragraph" w:customStyle="1" w:styleId="xl35">
    <w:name w:val="xl35"/>
    <w:basedOn w:val="a6"/>
    <w:qFormat/>
    <w:rsid w:val="008813DD"/>
    <w:pPr>
      <w:widowControl/>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xl40">
    <w:name w:val="xl40"/>
    <w:basedOn w:val="a6"/>
    <w:qFormat/>
    <w:rsid w:val="008813DD"/>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xl52">
    <w:name w:val="xl52"/>
    <w:basedOn w:val="a6"/>
    <w:qFormat/>
    <w:rsid w:val="008813DD"/>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b/>
      <w:bCs/>
      <w:color w:val="000000"/>
      <w:kern w:val="0"/>
      <w:sz w:val="16"/>
      <w:szCs w:val="16"/>
    </w:rPr>
  </w:style>
  <w:style w:type="paragraph" w:customStyle="1" w:styleId="xl43">
    <w:name w:val="xl43"/>
    <w:basedOn w:val="a6"/>
    <w:qFormat/>
    <w:rsid w:val="008813DD"/>
    <w:pPr>
      <w:widowControl/>
      <w:pBdr>
        <w:top w:val="single" w:sz="4" w:space="0" w:color="auto"/>
        <w:left w:val="single" w:sz="4" w:space="0" w:color="auto"/>
        <w:bottom w:val="single" w:sz="4" w:space="0" w:color="auto"/>
      </w:pBdr>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background1">
    <w:name w:val="background1"/>
    <w:basedOn w:val="a6"/>
    <w:qFormat/>
    <w:rsid w:val="008813DD"/>
    <w:pPr>
      <w:widowControl/>
      <w:spacing w:before="100" w:beforeAutospacing="1" w:after="100" w:afterAutospacing="1"/>
      <w:jc w:val="left"/>
    </w:pPr>
    <w:rPr>
      <w:rFonts w:ascii="宋体" w:hAnsi="宋体" w:cs="宋体"/>
      <w:kern w:val="0"/>
      <w:sz w:val="24"/>
    </w:rPr>
  </w:style>
  <w:style w:type="paragraph" w:customStyle="1" w:styleId="CharCharCharCharCharCharChar">
    <w:name w:val="Char Char Char Char Char Char Char"/>
    <w:basedOn w:val="a6"/>
    <w:qFormat/>
    <w:rsid w:val="008813DD"/>
    <w:pPr>
      <w:snapToGrid w:val="0"/>
      <w:spacing w:line="360" w:lineRule="auto"/>
      <w:ind w:firstLineChars="200" w:firstLine="200"/>
    </w:pPr>
    <w:rPr>
      <w:rFonts w:eastAsia="仿宋_GB2312"/>
      <w:sz w:val="24"/>
    </w:rPr>
  </w:style>
  <w:style w:type="paragraph" w:customStyle="1" w:styleId="xl38">
    <w:name w:val="xl38"/>
    <w:basedOn w:val="a6"/>
    <w:qFormat/>
    <w:rsid w:val="008813DD"/>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16"/>
      <w:szCs w:val="16"/>
    </w:rPr>
  </w:style>
  <w:style w:type="paragraph" w:customStyle="1" w:styleId="xl36">
    <w:name w:val="xl36"/>
    <w:basedOn w:val="a6"/>
    <w:qFormat/>
    <w:rsid w:val="008813DD"/>
    <w:pPr>
      <w:widowControl/>
      <w:spacing w:before="100" w:beforeAutospacing="1" w:after="100" w:afterAutospacing="1"/>
      <w:jc w:val="center"/>
    </w:pPr>
    <w:rPr>
      <w:rFonts w:ascii="Arial Unicode MS" w:eastAsia="Arial Unicode MS" w:hAnsi="Arial Unicode MS" w:cs="Arial Unicode MS"/>
      <w:color w:val="000000"/>
      <w:kern w:val="0"/>
      <w:sz w:val="20"/>
      <w:szCs w:val="20"/>
    </w:rPr>
  </w:style>
  <w:style w:type="paragraph" w:customStyle="1" w:styleId="aff6">
    <w:name w:val="正文 + 宋体"/>
    <w:basedOn w:val="a6"/>
    <w:qFormat/>
    <w:rsid w:val="008813DD"/>
    <w:pPr>
      <w:widowControl/>
      <w:ind w:left="360" w:hanging="360"/>
      <w:jc w:val="left"/>
    </w:pPr>
    <w:rPr>
      <w:rFonts w:ascii="宋体" w:hAnsi="宋体" w:cs="宋体"/>
      <w:b/>
      <w:bCs/>
      <w:color w:val="000000"/>
      <w:kern w:val="0"/>
      <w:sz w:val="18"/>
      <w:szCs w:val="18"/>
    </w:rPr>
  </w:style>
  <w:style w:type="paragraph" w:customStyle="1" w:styleId="a5">
    <w:name w:val="正文列项_数字"/>
    <w:basedOn w:val="a6"/>
    <w:qFormat/>
    <w:rsid w:val="008813DD"/>
    <w:pPr>
      <w:numPr>
        <w:ilvl w:val="7"/>
        <w:numId w:val="1"/>
      </w:numPr>
      <w:tabs>
        <w:tab w:val="clear" w:pos="860"/>
      </w:tabs>
      <w:autoSpaceDE w:val="0"/>
      <w:autoSpaceDN w:val="0"/>
      <w:spacing w:line="460" w:lineRule="exact"/>
      <w:ind w:leftChars="530" w:left="680" w:hangingChars="150" w:hanging="150"/>
      <w:outlineLvl w:val="7"/>
    </w:pPr>
    <w:rPr>
      <w:rFonts w:ascii="宋体"/>
      <w:kern w:val="0"/>
      <w:sz w:val="28"/>
      <w:szCs w:val="20"/>
    </w:rPr>
  </w:style>
  <w:style w:type="paragraph" w:customStyle="1" w:styleId="xl39">
    <w:name w:val="xl39"/>
    <w:basedOn w:val="a6"/>
    <w:qFormat/>
    <w:rsid w:val="008813D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color w:val="000000"/>
      <w:kern w:val="0"/>
      <w:sz w:val="20"/>
      <w:szCs w:val="20"/>
    </w:rPr>
  </w:style>
  <w:style w:type="paragraph" w:customStyle="1" w:styleId="xl37">
    <w:name w:val="xl37"/>
    <w:basedOn w:val="a6"/>
    <w:qFormat/>
    <w:rsid w:val="008813DD"/>
    <w:pPr>
      <w:widowControl/>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xl32">
    <w:name w:val="xl32"/>
    <w:basedOn w:val="a6"/>
    <w:qFormat/>
    <w:rsid w:val="008813DD"/>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color w:val="000000"/>
      <w:kern w:val="0"/>
      <w:sz w:val="20"/>
      <w:szCs w:val="20"/>
    </w:rPr>
  </w:style>
  <w:style w:type="paragraph" w:customStyle="1" w:styleId="font8">
    <w:name w:val="font8"/>
    <w:basedOn w:val="a6"/>
    <w:qFormat/>
    <w:rsid w:val="008813DD"/>
    <w:pPr>
      <w:widowControl/>
      <w:spacing w:before="100" w:beforeAutospacing="1" w:after="100" w:afterAutospacing="1"/>
      <w:jc w:val="left"/>
    </w:pPr>
    <w:rPr>
      <w:kern w:val="0"/>
      <w:sz w:val="36"/>
      <w:szCs w:val="36"/>
    </w:rPr>
  </w:style>
  <w:style w:type="paragraph" w:customStyle="1" w:styleId="Charc">
    <w:name w:val="Char"/>
    <w:basedOn w:val="a6"/>
    <w:qFormat/>
    <w:rsid w:val="008813DD"/>
    <w:pPr>
      <w:tabs>
        <w:tab w:val="left" w:pos="360"/>
      </w:tabs>
    </w:pPr>
    <w:rPr>
      <w:sz w:val="24"/>
    </w:rPr>
  </w:style>
  <w:style w:type="paragraph" w:customStyle="1" w:styleId="CharCharCharCharCharCharCharCharCharCharCharCharCharCharCharChar">
    <w:name w:val="Char Char Char Char Char Char Char Char Char Char Char Char Char Char Char Char"/>
    <w:basedOn w:val="a6"/>
    <w:qFormat/>
    <w:rsid w:val="008813DD"/>
    <w:pPr>
      <w:widowControl/>
      <w:spacing w:after="160" w:line="240" w:lineRule="exact"/>
      <w:jc w:val="center"/>
    </w:pPr>
    <w:rPr>
      <w:rFonts w:ascii="宋体" w:hAnsi="宋体"/>
      <w:b/>
      <w:kern w:val="0"/>
      <w:sz w:val="30"/>
      <w:szCs w:val="30"/>
      <w:lang w:eastAsia="en-US"/>
    </w:rPr>
  </w:style>
  <w:style w:type="paragraph" w:customStyle="1" w:styleId="xl45">
    <w:name w:val="xl45"/>
    <w:basedOn w:val="a6"/>
    <w:qFormat/>
    <w:rsid w:val="008813DD"/>
    <w:pPr>
      <w:widowControl/>
      <w:pBdr>
        <w:top w:val="single" w:sz="4" w:space="0" w:color="auto"/>
        <w:left w:val="single" w:sz="4" w:space="0" w:color="auto"/>
        <w:bottom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szCs w:val="20"/>
    </w:rPr>
  </w:style>
  <w:style w:type="paragraph" w:customStyle="1" w:styleId="CharChar1CharCharCharCharCharChar">
    <w:name w:val="Char Char1 Char Char Char Char Char Char"/>
    <w:basedOn w:val="a6"/>
    <w:qFormat/>
    <w:rsid w:val="008813DD"/>
    <w:pPr>
      <w:widowControl/>
      <w:spacing w:after="160" w:line="240" w:lineRule="exact"/>
      <w:jc w:val="left"/>
    </w:pPr>
    <w:rPr>
      <w:rFonts w:ascii="Verdana" w:eastAsia="仿宋_GB2312" w:hAnsi="Verdana"/>
      <w:kern w:val="0"/>
      <w:sz w:val="24"/>
      <w:szCs w:val="20"/>
      <w:lang w:eastAsia="en-US"/>
    </w:rPr>
  </w:style>
  <w:style w:type="paragraph" w:customStyle="1" w:styleId="CharChar1">
    <w:name w:val="Char Char1"/>
    <w:basedOn w:val="ad"/>
    <w:qFormat/>
    <w:rsid w:val="008813DD"/>
    <w:rPr>
      <w:rFonts w:ascii="Tahoma" w:hAnsi="Tahoma"/>
      <w:sz w:val="24"/>
    </w:rPr>
  </w:style>
  <w:style w:type="paragraph" w:customStyle="1" w:styleId="xl26">
    <w:name w:val="xl26"/>
    <w:basedOn w:val="a6"/>
    <w:qFormat/>
    <w:rsid w:val="008813D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color w:val="000000"/>
      <w:kern w:val="0"/>
      <w:sz w:val="22"/>
      <w:szCs w:val="22"/>
    </w:rPr>
  </w:style>
  <w:style w:type="paragraph" w:customStyle="1" w:styleId="xl30">
    <w:name w:val="xl30"/>
    <w:basedOn w:val="a6"/>
    <w:qFormat/>
    <w:rsid w:val="008813DD"/>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xl41">
    <w:name w:val="xl41"/>
    <w:basedOn w:val="a6"/>
    <w:qFormat/>
    <w:rsid w:val="008813DD"/>
    <w:pPr>
      <w:widowControl/>
      <w:pBdr>
        <w:top w:val="single" w:sz="4" w:space="0" w:color="auto"/>
        <w:left w:val="single" w:sz="4" w:space="0" w:color="auto"/>
        <w:bottom w:val="single" w:sz="4" w:space="0" w:color="auto"/>
      </w:pBdr>
      <w:spacing w:before="100" w:beforeAutospacing="1" w:after="100" w:afterAutospacing="1"/>
      <w:jc w:val="center"/>
    </w:pPr>
    <w:rPr>
      <w:rFonts w:ascii="Arial Unicode MS" w:eastAsia="Arial Unicode MS" w:hAnsi="Arial Unicode MS" w:cs="Arial Unicode MS"/>
      <w:color w:val="000000"/>
      <w:kern w:val="0"/>
      <w:sz w:val="20"/>
      <w:szCs w:val="20"/>
    </w:rPr>
  </w:style>
  <w:style w:type="paragraph" w:customStyle="1" w:styleId="aff7">
    <w:name w:val="样式 宋体 五号 行距: 单倍行距"/>
    <w:basedOn w:val="a6"/>
    <w:qFormat/>
    <w:rsid w:val="008813DD"/>
    <w:pPr>
      <w:adjustRightInd w:val="0"/>
      <w:jc w:val="left"/>
      <w:textAlignment w:val="baseline"/>
    </w:pPr>
    <w:rPr>
      <w:rFonts w:ascii="宋体" w:hAnsi="宋体"/>
      <w:kern w:val="0"/>
      <w:szCs w:val="20"/>
    </w:rPr>
  </w:style>
  <w:style w:type="paragraph" w:customStyle="1" w:styleId="Char1CharCharChar1">
    <w:name w:val="Char1 Char Char Char1"/>
    <w:basedOn w:val="a6"/>
    <w:qFormat/>
    <w:rsid w:val="008813DD"/>
    <w:rPr>
      <w:rFonts w:ascii="Tahoma" w:hAnsi="Tahoma" w:cs="仿宋_GB2312"/>
      <w:sz w:val="24"/>
      <w:szCs w:val="28"/>
    </w:rPr>
  </w:style>
  <w:style w:type="paragraph" w:customStyle="1" w:styleId="a2">
    <w:name w:val="四级条标题"/>
    <w:basedOn w:val="a1"/>
    <w:next w:val="a6"/>
    <w:qFormat/>
    <w:rsid w:val="008813DD"/>
    <w:pPr>
      <w:numPr>
        <w:ilvl w:val="4"/>
      </w:numPr>
      <w:ind w:left="0" w:hanging="840"/>
      <w:outlineLvl w:val="4"/>
    </w:pPr>
  </w:style>
  <w:style w:type="paragraph" w:customStyle="1" w:styleId="a1">
    <w:name w:val="三级条标题"/>
    <w:basedOn w:val="aff3"/>
    <w:next w:val="a6"/>
    <w:qFormat/>
    <w:rsid w:val="008813DD"/>
    <w:pPr>
      <w:numPr>
        <w:ilvl w:val="3"/>
        <w:numId w:val="1"/>
      </w:numPr>
      <w:ind w:left="0" w:hanging="840"/>
      <w:outlineLvl w:val="3"/>
    </w:pPr>
  </w:style>
  <w:style w:type="paragraph" w:customStyle="1" w:styleId="aff8">
    <w:name w:val="??"/>
    <w:qFormat/>
    <w:rsid w:val="008813DD"/>
    <w:pPr>
      <w:widowControl w:val="0"/>
      <w:overflowPunct w:val="0"/>
      <w:autoSpaceDE w:val="0"/>
      <w:autoSpaceDN w:val="0"/>
      <w:adjustRightInd w:val="0"/>
      <w:jc w:val="both"/>
    </w:pPr>
    <w:rPr>
      <w:rFonts w:ascii="Times New Roman" w:eastAsia="宋体" w:hAnsi="Times New Roman" w:cs="Times New Roman"/>
      <w:szCs w:val="20"/>
      <w:lang w:eastAsia="en-US"/>
    </w:rPr>
  </w:style>
  <w:style w:type="paragraph" w:customStyle="1" w:styleId="2">
    <w:name w:val="样式 标题 2 + 宋体 五号 行距: 单倍行距"/>
    <w:basedOn w:val="21"/>
    <w:qFormat/>
    <w:rsid w:val="008813DD"/>
    <w:pPr>
      <w:numPr>
        <w:ilvl w:val="1"/>
        <w:numId w:val="4"/>
      </w:numPr>
      <w:autoSpaceDE/>
      <w:autoSpaceDN/>
      <w:spacing w:before="260" w:after="260" w:line="240" w:lineRule="auto"/>
      <w:jc w:val="left"/>
      <w:textAlignment w:val="baseline"/>
    </w:pPr>
    <w:rPr>
      <w:rFonts w:ascii="宋体" w:eastAsia="宋体" w:hAnsi="宋体"/>
      <w:bCs/>
      <w:sz w:val="21"/>
    </w:rPr>
  </w:style>
  <w:style w:type="paragraph" w:customStyle="1" w:styleId="ListParagraph1">
    <w:name w:val="List Paragraph1"/>
    <w:basedOn w:val="a6"/>
    <w:qFormat/>
    <w:rsid w:val="008813DD"/>
    <w:pPr>
      <w:ind w:firstLineChars="200" w:firstLine="420"/>
    </w:pPr>
    <w:rPr>
      <w:rFonts w:ascii="Calibri" w:hAnsi="Calibri"/>
      <w:szCs w:val="22"/>
    </w:rPr>
  </w:style>
  <w:style w:type="paragraph" w:customStyle="1" w:styleId="16">
    <w:name w:val="项目符号1"/>
    <w:basedOn w:val="aff9"/>
    <w:qFormat/>
    <w:rsid w:val="008813DD"/>
    <w:pPr>
      <w:ind w:left="-25" w:firstLine="0"/>
    </w:pPr>
  </w:style>
  <w:style w:type="paragraph" w:customStyle="1" w:styleId="aff9">
    <w:name w:val="正文文本样式"/>
    <w:basedOn w:val="a6"/>
    <w:qFormat/>
    <w:rsid w:val="008813DD"/>
    <w:pPr>
      <w:spacing w:line="360" w:lineRule="auto"/>
      <w:ind w:firstLine="482"/>
    </w:pPr>
    <w:rPr>
      <w:rFonts w:cs="宋体"/>
      <w:sz w:val="24"/>
      <w:szCs w:val="20"/>
    </w:rPr>
  </w:style>
  <w:style w:type="paragraph" w:customStyle="1" w:styleId="xl27">
    <w:name w:val="xl27"/>
    <w:basedOn w:val="a6"/>
    <w:qFormat/>
    <w:rsid w:val="008813D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color w:val="000000"/>
      <w:kern w:val="0"/>
      <w:sz w:val="20"/>
      <w:szCs w:val="20"/>
    </w:rPr>
  </w:style>
  <w:style w:type="paragraph" w:customStyle="1" w:styleId="font5">
    <w:name w:val="font5"/>
    <w:basedOn w:val="a6"/>
    <w:qFormat/>
    <w:rsid w:val="008813DD"/>
    <w:pPr>
      <w:widowControl/>
      <w:spacing w:before="100" w:beforeAutospacing="1" w:after="100" w:afterAutospacing="1"/>
      <w:jc w:val="left"/>
    </w:pPr>
    <w:rPr>
      <w:rFonts w:ascii="宋体" w:hAnsi="宋体" w:cs="宋体"/>
      <w:kern w:val="0"/>
      <w:sz w:val="18"/>
      <w:szCs w:val="18"/>
    </w:rPr>
  </w:style>
  <w:style w:type="paragraph" w:customStyle="1" w:styleId="a3">
    <w:name w:val="五级条标题"/>
    <w:basedOn w:val="a2"/>
    <w:next w:val="a6"/>
    <w:qFormat/>
    <w:rsid w:val="008813DD"/>
    <w:pPr>
      <w:numPr>
        <w:ilvl w:val="5"/>
      </w:numPr>
      <w:ind w:left="0" w:hanging="840"/>
      <w:outlineLvl w:val="5"/>
    </w:pPr>
  </w:style>
  <w:style w:type="paragraph" w:customStyle="1" w:styleId="xl49">
    <w:name w:val="xl49"/>
    <w:basedOn w:val="a6"/>
    <w:qFormat/>
    <w:rsid w:val="008813DD"/>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22"/>
      <w:szCs w:val="22"/>
    </w:rPr>
  </w:style>
  <w:style w:type="paragraph" w:customStyle="1" w:styleId="affa">
    <w:name w:val="文档正文"/>
    <w:basedOn w:val="a6"/>
    <w:qFormat/>
    <w:rsid w:val="008813DD"/>
    <w:pPr>
      <w:snapToGrid w:val="0"/>
      <w:spacing w:before="120" w:after="120" w:line="180" w:lineRule="auto"/>
    </w:pPr>
    <w:rPr>
      <w:rFonts w:ascii="Arial" w:hAnsi="Arial"/>
      <w:szCs w:val="20"/>
    </w:rPr>
  </w:style>
  <w:style w:type="paragraph" w:customStyle="1" w:styleId="xl33">
    <w:name w:val="xl33"/>
    <w:basedOn w:val="a6"/>
    <w:qFormat/>
    <w:rsid w:val="008813DD"/>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eastAsia="Arial Unicode MS"/>
      <w:color w:val="000000"/>
      <w:kern w:val="0"/>
      <w:sz w:val="20"/>
      <w:szCs w:val="20"/>
    </w:rPr>
  </w:style>
  <w:style w:type="paragraph" w:customStyle="1" w:styleId="xl42">
    <w:name w:val="xl42"/>
    <w:basedOn w:val="a6"/>
    <w:qFormat/>
    <w:rsid w:val="008813D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b/>
      <w:bCs/>
      <w:color w:val="000000"/>
      <w:kern w:val="0"/>
      <w:sz w:val="20"/>
      <w:szCs w:val="20"/>
    </w:rPr>
  </w:style>
  <w:style w:type="paragraph" w:customStyle="1" w:styleId="CharCharChar1Char">
    <w:name w:val="Char Char Char1 Char"/>
    <w:basedOn w:val="a6"/>
    <w:qFormat/>
    <w:rsid w:val="008813DD"/>
    <w:rPr>
      <w:rFonts w:ascii="Tahoma" w:hAnsi="Tahoma"/>
      <w:sz w:val="24"/>
      <w:szCs w:val="20"/>
    </w:rPr>
  </w:style>
  <w:style w:type="paragraph" w:customStyle="1" w:styleId="xl44">
    <w:name w:val="xl44"/>
    <w:basedOn w:val="a6"/>
    <w:qFormat/>
    <w:rsid w:val="008813DD"/>
    <w:pPr>
      <w:widowControl/>
      <w:pBdr>
        <w:top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4"/>
    </w:rPr>
  </w:style>
  <w:style w:type="paragraph" w:customStyle="1" w:styleId="10">
    <w:name w:val="1名"/>
    <w:basedOn w:val="a6"/>
    <w:qFormat/>
    <w:rsid w:val="008813DD"/>
    <w:pPr>
      <w:numPr>
        <w:numId w:val="5"/>
      </w:numPr>
      <w:spacing w:before="120"/>
    </w:pPr>
    <w:rPr>
      <w:rFonts w:ascii="宋体"/>
      <w:sz w:val="28"/>
      <w:szCs w:val="20"/>
    </w:rPr>
  </w:style>
  <w:style w:type="paragraph" w:customStyle="1" w:styleId="font9">
    <w:name w:val="font9"/>
    <w:basedOn w:val="a6"/>
    <w:qFormat/>
    <w:rsid w:val="008813DD"/>
    <w:pPr>
      <w:widowControl/>
      <w:spacing w:before="100" w:beforeAutospacing="1" w:after="100" w:afterAutospacing="1"/>
      <w:jc w:val="left"/>
    </w:pPr>
    <w:rPr>
      <w:rFonts w:ascii="宋体" w:hAnsi="宋体" w:cs="Arial Unicode MS" w:hint="eastAsia"/>
      <w:color w:val="000000"/>
      <w:kern w:val="0"/>
      <w:sz w:val="20"/>
      <w:szCs w:val="20"/>
    </w:rPr>
  </w:style>
  <w:style w:type="paragraph" w:customStyle="1" w:styleId="CharCharChar1Char1">
    <w:name w:val="Char Char Char1 Char1"/>
    <w:basedOn w:val="a6"/>
    <w:qFormat/>
    <w:rsid w:val="008813DD"/>
    <w:rPr>
      <w:rFonts w:ascii="Tahoma" w:hAnsi="Tahoma"/>
      <w:sz w:val="24"/>
      <w:szCs w:val="20"/>
    </w:rPr>
  </w:style>
  <w:style w:type="paragraph" w:customStyle="1" w:styleId="CharCharCharCharCharCharCharCharCharChar">
    <w:name w:val="Char Char Char Char Char Char Char Char Char Char"/>
    <w:basedOn w:val="a6"/>
    <w:qFormat/>
    <w:rsid w:val="008813DD"/>
  </w:style>
  <w:style w:type="paragraph" w:customStyle="1" w:styleId="CharChar1CharCharCharCharCharCharCharChar">
    <w:name w:val="Char Char1 Char Char Char Char Char Char Char Char"/>
    <w:basedOn w:val="a6"/>
    <w:qFormat/>
    <w:rsid w:val="008813DD"/>
    <w:pPr>
      <w:widowControl/>
      <w:spacing w:after="160" w:line="240" w:lineRule="exact"/>
      <w:jc w:val="left"/>
    </w:pPr>
    <w:rPr>
      <w:rFonts w:ascii="Verdana" w:hAnsi="Verdana"/>
      <w:kern w:val="0"/>
      <w:sz w:val="20"/>
      <w:szCs w:val="20"/>
      <w:lang w:eastAsia="en-US"/>
    </w:rPr>
  </w:style>
  <w:style w:type="paragraph" w:customStyle="1" w:styleId="Char17">
    <w:name w:val="Char1"/>
    <w:basedOn w:val="a6"/>
    <w:qFormat/>
    <w:rsid w:val="008813DD"/>
    <w:pPr>
      <w:tabs>
        <w:tab w:val="left" w:pos="360"/>
      </w:tabs>
    </w:pPr>
    <w:rPr>
      <w:sz w:val="24"/>
    </w:rPr>
  </w:style>
  <w:style w:type="paragraph" w:customStyle="1" w:styleId="a4">
    <w:name w:val="正文列项_字母"/>
    <w:basedOn w:val="a6"/>
    <w:qFormat/>
    <w:rsid w:val="008813DD"/>
    <w:pPr>
      <w:numPr>
        <w:ilvl w:val="6"/>
        <w:numId w:val="1"/>
      </w:numPr>
      <w:tabs>
        <w:tab w:val="clear" w:pos="635"/>
      </w:tabs>
      <w:autoSpaceDE w:val="0"/>
      <w:autoSpaceDN w:val="0"/>
      <w:spacing w:line="460" w:lineRule="exact"/>
      <w:ind w:leftChars="300" w:left="480" w:hangingChars="180" w:hanging="180"/>
      <w:outlineLvl w:val="6"/>
    </w:pPr>
    <w:rPr>
      <w:rFonts w:ascii="宋体"/>
      <w:kern w:val="0"/>
      <w:sz w:val="28"/>
      <w:szCs w:val="20"/>
    </w:rPr>
  </w:style>
  <w:style w:type="paragraph" w:customStyle="1" w:styleId="xl28">
    <w:name w:val="xl28"/>
    <w:basedOn w:val="a6"/>
    <w:qFormat/>
    <w:rsid w:val="008813D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color w:val="000000"/>
      <w:kern w:val="0"/>
      <w:sz w:val="20"/>
      <w:szCs w:val="20"/>
    </w:rPr>
  </w:style>
  <w:style w:type="paragraph" w:customStyle="1" w:styleId="xl47">
    <w:name w:val="xl47"/>
    <w:basedOn w:val="a6"/>
    <w:qFormat/>
    <w:rsid w:val="008813DD"/>
    <w:pPr>
      <w:widowControl/>
      <w:pBdr>
        <w:top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szCs w:val="20"/>
    </w:rPr>
  </w:style>
  <w:style w:type="paragraph" w:customStyle="1" w:styleId="ParaCharCharCharChar">
    <w:name w:val="默认段落字体 Para Char Char Char Char"/>
    <w:basedOn w:val="a6"/>
    <w:qFormat/>
    <w:rsid w:val="008813DD"/>
    <w:rPr>
      <w:rFonts w:ascii="Arial" w:hAnsi="Arial" w:cs="Arial"/>
      <w:szCs w:val="21"/>
    </w:rPr>
  </w:style>
  <w:style w:type="paragraph" w:customStyle="1" w:styleId="xl48">
    <w:name w:val="xl48"/>
    <w:basedOn w:val="a6"/>
    <w:qFormat/>
    <w:rsid w:val="008813D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b/>
      <w:bCs/>
      <w:color w:val="000000"/>
      <w:kern w:val="0"/>
      <w:sz w:val="22"/>
      <w:szCs w:val="22"/>
    </w:rPr>
  </w:style>
  <w:style w:type="paragraph" w:customStyle="1" w:styleId="xl31">
    <w:name w:val="xl31"/>
    <w:basedOn w:val="a6"/>
    <w:qFormat/>
    <w:rsid w:val="008813DD"/>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color w:val="000000"/>
      <w:kern w:val="0"/>
      <w:sz w:val="20"/>
      <w:szCs w:val="20"/>
    </w:rPr>
  </w:style>
  <w:style w:type="paragraph" w:customStyle="1" w:styleId="xl53">
    <w:name w:val="xl53"/>
    <w:basedOn w:val="a6"/>
    <w:qFormat/>
    <w:rsid w:val="008813D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Unicode MS" w:eastAsia="Arial Unicode MS" w:hAnsi="Arial Unicode MS" w:cs="Arial Unicode MS"/>
      <w:b/>
      <w:bCs/>
      <w:color w:val="000000"/>
      <w:kern w:val="0"/>
      <w:sz w:val="20"/>
      <w:szCs w:val="20"/>
    </w:rPr>
  </w:style>
  <w:style w:type="paragraph" w:customStyle="1" w:styleId="CharCharChar">
    <w:name w:val="Char Char Char"/>
    <w:basedOn w:val="a6"/>
    <w:qFormat/>
    <w:rsid w:val="008813DD"/>
    <w:rPr>
      <w:rFonts w:ascii="Tahoma" w:hAnsi="Tahoma"/>
      <w:sz w:val="24"/>
      <w:szCs w:val="20"/>
    </w:rPr>
  </w:style>
  <w:style w:type="paragraph" w:customStyle="1" w:styleId="xl50">
    <w:name w:val="xl50"/>
    <w:basedOn w:val="a6"/>
    <w:qFormat/>
    <w:rsid w:val="008813D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b/>
      <w:bCs/>
      <w:color w:val="000000"/>
      <w:kern w:val="0"/>
      <w:sz w:val="32"/>
      <w:szCs w:val="32"/>
    </w:rPr>
  </w:style>
  <w:style w:type="paragraph" w:customStyle="1" w:styleId="affb">
    <w:name w:val="缺省文本"/>
    <w:basedOn w:val="a6"/>
    <w:qFormat/>
    <w:rsid w:val="008813DD"/>
    <w:pPr>
      <w:autoSpaceDE w:val="0"/>
      <w:autoSpaceDN w:val="0"/>
      <w:adjustRightInd w:val="0"/>
      <w:jc w:val="left"/>
    </w:pPr>
    <w:rPr>
      <w:kern w:val="0"/>
      <w:sz w:val="24"/>
    </w:rPr>
  </w:style>
  <w:style w:type="paragraph" w:customStyle="1" w:styleId="CharCharChar1">
    <w:name w:val="Char Char Char1"/>
    <w:basedOn w:val="a6"/>
    <w:qFormat/>
    <w:rsid w:val="008813DD"/>
    <w:rPr>
      <w:rFonts w:ascii="Tahoma" w:hAnsi="Tahoma"/>
      <w:sz w:val="24"/>
      <w:szCs w:val="20"/>
    </w:rPr>
  </w:style>
  <w:style w:type="paragraph" w:customStyle="1" w:styleId="CharCharCharCharCharCharChar1">
    <w:name w:val="Char Char Char Char Char Char Char1"/>
    <w:basedOn w:val="a6"/>
    <w:qFormat/>
    <w:rsid w:val="008813DD"/>
    <w:pPr>
      <w:snapToGrid w:val="0"/>
      <w:spacing w:line="360" w:lineRule="auto"/>
      <w:ind w:firstLineChars="200" w:firstLine="200"/>
    </w:pPr>
    <w:rPr>
      <w:rFonts w:eastAsia="仿宋_GB2312"/>
      <w:sz w:val="24"/>
    </w:rPr>
  </w:style>
  <w:style w:type="paragraph" w:customStyle="1" w:styleId="xl51">
    <w:name w:val="xl51"/>
    <w:basedOn w:val="a6"/>
    <w:qFormat/>
    <w:rsid w:val="008813DD"/>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b/>
      <w:bCs/>
      <w:color w:val="000000"/>
      <w:kern w:val="0"/>
      <w:sz w:val="20"/>
      <w:szCs w:val="20"/>
    </w:rPr>
  </w:style>
  <w:style w:type="paragraph" w:customStyle="1" w:styleId="27">
    <w:name w:val="样式2"/>
    <w:basedOn w:val="13"/>
    <w:qFormat/>
    <w:rsid w:val="008813DD"/>
    <w:pPr>
      <w:spacing w:line="360" w:lineRule="auto"/>
      <w:jc w:val="center"/>
    </w:pPr>
    <w:rPr>
      <w:sz w:val="24"/>
    </w:rPr>
  </w:style>
  <w:style w:type="paragraph" w:customStyle="1" w:styleId="xl24">
    <w:name w:val="xl24"/>
    <w:basedOn w:val="a6"/>
    <w:qFormat/>
    <w:rsid w:val="008813DD"/>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szCs w:val="20"/>
    </w:rPr>
  </w:style>
  <w:style w:type="paragraph" w:customStyle="1" w:styleId="xl29">
    <w:name w:val="xl29"/>
    <w:basedOn w:val="a6"/>
    <w:qFormat/>
    <w:rsid w:val="008813D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 w:val="20"/>
      <w:szCs w:val="20"/>
    </w:rPr>
  </w:style>
  <w:style w:type="paragraph" w:customStyle="1" w:styleId="GB2312">
    <w:name w:val="正文 + 楷体_GB2312"/>
    <w:basedOn w:val="a6"/>
    <w:qFormat/>
    <w:rsid w:val="008813DD"/>
    <w:pPr>
      <w:widowControl/>
      <w:jc w:val="left"/>
    </w:pPr>
    <w:rPr>
      <w:rFonts w:ascii="楷体_GB2312" w:eastAsia="楷体_GB2312" w:cs="Arial"/>
      <w:kern w:val="0"/>
      <w:sz w:val="24"/>
    </w:rPr>
  </w:style>
  <w:style w:type="paragraph" w:customStyle="1" w:styleId="xl34">
    <w:name w:val="xl34"/>
    <w:basedOn w:val="a6"/>
    <w:qFormat/>
    <w:rsid w:val="008813D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6600"/>
      <w:kern w:val="0"/>
      <w:sz w:val="20"/>
      <w:szCs w:val="20"/>
    </w:rPr>
  </w:style>
  <w:style w:type="paragraph" w:customStyle="1" w:styleId="1CharCharCharChar">
    <w:name w:val="1 Char Char Char Char"/>
    <w:basedOn w:val="a6"/>
    <w:qFormat/>
    <w:rsid w:val="008813DD"/>
    <w:rPr>
      <w:rFonts w:ascii="Tahoma" w:hAnsi="Tahoma"/>
      <w:sz w:val="24"/>
      <w:szCs w:val="20"/>
    </w:rPr>
  </w:style>
  <w:style w:type="paragraph" w:customStyle="1" w:styleId="Default">
    <w:name w:val="Default"/>
    <w:link w:val="DefaultChar"/>
    <w:uiPriority w:val="99"/>
    <w:qFormat/>
    <w:rsid w:val="008813DD"/>
    <w:pPr>
      <w:widowControl w:val="0"/>
      <w:autoSpaceDE w:val="0"/>
      <w:autoSpaceDN w:val="0"/>
      <w:adjustRightInd w:val="0"/>
    </w:pPr>
    <w:rPr>
      <w:rFonts w:ascii="Symbol" w:eastAsia="宋体" w:hAnsi="Symbol" w:cs="Symbol"/>
      <w:color w:val="000000"/>
      <w:kern w:val="0"/>
      <w:sz w:val="24"/>
      <w:szCs w:val="24"/>
    </w:rPr>
  </w:style>
  <w:style w:type="paragraph" w:customStyle="1" w:styleId="17">
    <w:name w:val="列出段落1"/>
    <w:basedOn w:val="a6"/>
    <w:qFormat/>
    <w:rsid w:val="008813DD"/>
    <w:pPr>
      <w:ind w:firstLineChars="200" w:firstLine="420"/>
    </w:pPr>
    <w:rPr>
      <w:rFonts w:ascii="Calibri" w:hAnsi="Calibri"/>
      <w:szCs w:val="22"/>
    </w:rPr>
  </w:style>
  <w:style w:type="paragraph" w:customStyle="1" w:styleId="default0">
    <w:name w:val="default"/>
    <w:basedOn w:val="a6"/>
    <w:qFormat/>
    <w:rsid w:val="008813DD"/>
    <w:pPr>
      <w:widowControl/>
      <w:spacing w:before="100" w:beforeAutospacing="1" w:after="100" w:afterAutospacing="1"/>
      <w:jc w:val="left"/>
    </w:pPr>
    <w:rPr>
      <w:rFonts w:ascii="宋体" w:hAnsi="宋体" w:cs="宋体"/>
      <w:kern w:val="0"/>
      <w:sz w:val="24"/>
    </w:rPr>
  </w:style>
  <w:style w:type="paragraph" w:customStyle="1" w:styleId="18">
    <w:name w:val="字元 字元1"/>
    <w:basedOn w:val="a6"/>
    <w:qFormat/>
    <w:rsid w:val="008813DD"/>
    <w:rPr>
      <w:rFonts w:ascii="Tahoma" w:hAnsi="Tahoma"/>
      <w:sz w:val="24"/>
      <w:szCs w:val="20"/>
    </w:rPr>
  </w:style>
  <w:style w:type="paragraph" w:customStyle="1" w:styleId="Style160">
    <w:name w:val="_Style 160"/>
    <w:qFormat/>
    <w:rsid w:val="008813DD"/>
    <w:rPr>
      <w:rFonts w:ascii="Times New Roman" w:eastAsia="宋体" w:hAnsi="Times New Roman" w:cs="Times New Roman"/>
      <w:szCs w:val="24"/>
    </w:rPr>
  </w:style>
  <w:style w:type="paragraph" w:customStyle="1" w:styleId="3">
    <w:name w:val="项目编号3"/>
    <w:basedOn w:val="aff9"/>
    <w:qFormat/>
    <w:rsid w:val="008813DD"/>
    <w:pPr>
      <w:numPr>
        <w:numId w:val="6"/>
      </w:numPr>
    </w:pPr>
  </w:style>
  <w:style w:type="paragraph" w:customStyle="1" w:styleId="Char210">
    <w:name w:val="Char21"/>
    <w:basedOn w:val="a6"/>
    <w:qFormat/>
    <w:rsid w:val="008813DD"/>
    <w:rPr>
      <w:rFonts w:ascii="Tahoma" w:hAnsi="Tahoma"/>
      <w:sz w:val="24"/>
      <w:szCs w:val="20"/>
    </w:rPr>
  </w:style>
  <w:style w:type="paragraph" w:customStyle="1" w:styleId="affc">
    <w:name w:val="表格文字"/>
    <w:basedOn w:val="af0"/>
    <w:qFormat/>
    <w:rsid w:val="008813DD"/>
    <w:pPr>
      <w:spacing w:before="20" w:after="20" w:line="240" w:lineRule="auto"/>
      <w:ind w:firstLine="0"/>
    </w:pPr>
    <w:rPr>
      <w:rFonts w:ascii="Century Gothic" w:hAnsi="Century Gothic"/>
      <w:sz w:val="20"/>
      <w:szCs w:val="20"/>
    </w:rPr>
  </w:style>
  <w:style w:type="paragraph" w:customStyle="1" w:styleId="CharCharCharCharCharCharCharCharCharChar1">
    <w:name w:val="Char Char Char Char Char Char Char Char Char Char1"/>
    <w:basedOn w:val="a6"/>
    <w:qFormat/>
    <w:rsid w:val="008813DD"/>
    <w:rPr>
      <w:rFonts w:ascii="宋体" w:hAnsi="宋体" w:cs="Courier New"/>
      <w:sz w:val="32"/>
      <w:szCs w:val="32"/>
    </w:rPr>
  </w:style>
  <w:style w:type="paragraph" w:customStyle="1" w:styleId="affd">
    <w:name w:val="正文文本样式 加粗"/>
    <w:basedOn w:val="aff9"/>
    <w:qFormat/>
    <w:rsid w:val="008813DD"/>
    <w:rPr>
      <w:b/>
    </w:rPr>
  </w:style>
  <w:style w:type="paragraph" w:customStyle="1" w:styleId="Char2CharCharCharCharCharChar">
    <w:name w:val="Char2 Char Char Char Char Char Char"/>
    <w:basedOn w:val="a6"/>
    <w:qFormat/>
    <w:rsid w:val="008813DD"/>
    <w:pPr>
      <w:widowControl/>
      <w:spacing w:line="400" w:lineRule="exact"/>
      <w:jc w:val="center"/>
    </w:pPr>
  </w:style>
  <w:style w:type="character" w:customStyle="1" w:styleId="Char11">
    <w:name w:val="页脚 Char1"/>
    <w:link w:val="af5"/>
    <w:uiPriority w:val="99"/>
    <w:qFormat/>
    <w:rsid w:val="008813DD"/>
    <w:rPr>
      <w:rFonts w:ascii="宋体" w:eastAsia="宋体" w:hAnsi="Times New Roman" w:cs="Times New Roman"/>
      <w:kern w:val="0"/>
      <w:sz w:val="18"/>
      <w:szCs w:val="20"/>
    </w:rPr>
  </w:style>
  <w:style w:type="paragraph" w:customStyle="1" w:styleId="CharChar4">
    <w:name w:val="Char Char4"/>
    <w:basedOn w:val="a6"/>
    <w:qFormat/>
    <w:rsid w:val="008813DD"/>
    <w:pPr>
      <w:widowControl/>
      <w:spacing w:line="400" w:lineRule="exact"/>
      <w:jc w:val="center"/>
    </w:pPr>
  </w:style>
  <w:style w:type="paragraph" w:customStyle="1" w:styleId="Char3CharCharChar1">
    <w:name w:val="Char3 Char Char Char1"/>
    <w:basedOn w:val="a6"/>
    <w:qFormat/>
    <w:rsid w:val="008813DD"/>
    <w:rPr>
      <w:rFonts w:ascii="Tahoma" w:hAnsi="Tahoma"/>
      <w:sz w:val="24"/>
      <w:szCs w:val="20"/>
    </w:rPr>
  </w:style>
  <w:style w:type="paragraph" w:styleId="affe">
    <w:name w:val="No Spacing"/>
    <w:qFormat/>
    <w:rsid w:val="008813DD"/>
    <w:pPr>
      <w:widowControl w:val="0"/>
      <w:jc w:val="both"/>
    </w:pPr>
    <w:rPr>
      <w:rFonts w:ascii="Times New Roman" w:eastAsia="宋体" w:hAnsi="Times New Roman" w:cs="Times New Roman"/>
      <w:szCs w:val="24"/>
    </w:rPr>
  </w:style>
  <w:style w:type="paragraph" w:customStyle="1" w:styleId="22222222222222">
    <w:name w:val="22222222222222"/>
    <w:basedOn w:val="a6"/>
    <w:qFormat/>
    <w:rsid w:val="008813DD"/>
    <w:pPr>
      <w:widowControl/>
      <w:adjustRightInd w:val="0"/>
      <w:spacing w:line="360" w:lineRule="auto"/>
      <w:ind w:firstLineChars="200" w:firstLine="480"/>
      <w:jc w:val="left"/>
    </w:pPr>
    <w:rPr>
      <w:color w:val="FF0000"/>
      <w:kern w:val="0"/>
      <w:sz w:val="24"/>
      <w:szCs w:val="20"/>
    </w:rPr>
  </w:style>
  <w:style w:type="character" w:customStyle="1" w:styleId="1-2Char">
    <w:name w:val="中等深浅网格 1 - 强调文字颜色 2 Char"/>
    <w:link w:val="19"/>
    <w:qFormat/>
    <w:rsid w:val="008813DD"/>
    <w:rPr>
      <w:szCs w:val="24"/>
      <w:lang w:val="zh-CN"/>
    </w:rPr>
  </w:style>
  <w:style w:type="paragraph" w:customStyle="1" w:styleId="19">
    <w:name w:val="1"/>
    <w:link w:val="1-2Char"/>
    <w:qFormat/>
    <w:rsid w:val="008813DD"/>
    <w:rPr>
      <w:szCs w:val="24"/>
      <w:lang w:val="zh-CN"/>
    </w:rPr>
  </w:style>
  <w:style w:type="paragraph" w:customStyle="1" w:styleId="afff">
    <w:name w:val="图文"/>
    <w:basedOn w:val="a6"/>
    <w:qFormat/>
    <w:rsid w:val="008813DD"/>
    <w:pPr>
      <w:adjustRightInd w:val="0"/>
      <w:snapToGrid w:val="0"/>
      <w:spacing w:after="50" w:line="360" w:lineRule="auto"/>
    </w:pPr>
    <w:rPr>
      <w:sz w:val="24"/>
    </w:rPr>
  </w:style>
  <w:style w:type="paragraph" w:customStyle="1" w:styleId="xl23">
    <w:name w:val="xl23"/>
    <w:basedOn w:val="a6"/>
    <w:qFormat/>
    <w:rsid w:val="008813DD"/>
    <w:pPr>
      <w:widowControl/>
      <w:spacing w:before="100" w:beforeAutospacing="1" w:after="100" w:afterAutospacing="1" w:line="360" w:lineRule="auto"/>
      <w:textAlignment w:val="top"/>
    </w:pPr>
    <w:rPr>
      <w:kern w:val="0"/>
      <w:sz w:val="24"/>
      <w:szCs w:val="20"/>
    </w:rPr>
  </w:style>
  <w:style w:type="paragraph" w:customStyle="1" w:styleId="afff0">
    <w:name w:val="正文表格"/>
    <w:basedOn w:val="a6"/>
    <w:link w:val="Chard"/>
    <w:qFormat/>
    <w:rsid w:val="008813DD"/>
    <w:pPr>
      <w:adjustRightInd w:val="0"/>
      <w:snapToGrid w:val="0"/>
      <w:jc w:val="left"/>
    </w:pPr>
    <w:rPr>
      <w:rFonts w:ascii="宋体" w:hAnsi="宋体"/>
      <w:color w:val="000000"/>
      <w:szCs w:val="21"/>
    </w:rPr>
  </w:style>
  <w:style w:type="character" w:customStyle="1" w:styleId="Chard">
    <w:name w:val="正文表格 Char"/>
    <w:link w:val="afff0"/>
    <w:qFormat/>
    <w:rsid w:val="008813DD"/>
    <w:rPr>
      <w:rFonts w:ascii="宋体" w:eastAsia="宋体" w:hAnsi="宋体" w:cs="Times New Roman"/>
      <w:color w:val="000000"/>
      <w:szCs w:val="21"/>
    </w:rPr>
  </w:style>
  <w:style w:type="paragraph" w:customStyle="1" w:styleId="afff1">
    <w:name w:val="正文重点"/>
    <w:basedOn w:val="a6"/>
    <w:link w:val="Chare"/>
    <w:qFormat/>
    <w:rsid w:val="008813DD"/>
    <w:pPr>
      <w:adjustRightInd w:val="0"/>
      <w:spacing w:line="360" w:lineRule="auto"/>
      <w:ind w:firstLineChars="200" w:firstLine="482"/>
      <w:jc w:val="left"/>
      <w:textAlignment w:val="baseline"/>
    </w:pPr>
    <w:rPr>
      <w:b/>
      <w:kern w:val="0"/>
      <w:sz w:val="24"/>
      <w:szCs w:val="20"/>
    </w:rPr>
  </w:style>
  <w:style w:type="character" w:customStyle="1" w:styleId="Chare">
    <w:name w:val="正文重点 Char"/>
    <w:link w:val="afff1"/>
    <w:qFormat/>
    <w:rsid w:val="008813DD"/>
    <w:rPr>
      <w:rFonts w:ascii="Times New Roman" w:eastAsia="宋体" w:hAnsi="Times New Roman" w:cs="Times New Roman"/>
      <w:b/>
      <w:kern w:val="0"/>
      <w:sz w:val="24"/>
      <w:szCs w:val="20"/>
    </w:rPr>
  </w:style>
  <w:style w:type="character" w:customStyle="1" w:styleId="Char10">
    <w:name w:val="批注文字 Char1"/>
    <w:link w:val="ae"/>
    <w:qFormat/>
    <w:rsid w:val="008813DD"/>
    <w:rPr>
      <w:rFonts w:ascii="Times New Roman" w:eastAsia="宋体" w:hAnsi="Times New Roman" w:cs="Times New Roman"/>
      <w:szCs w:val="24"/>
    </w:rPr>
  </w:style>
  <w:style w:type="paragraph" w:customStyle="1" w:styleId="1-">
    <w:name w:val="标题1-附件"/>
    <w:basedOn w:val="11"/>
    <w:qFormat/>
    <w:rsid w:val="008813DD"/>
    <w:pPr>
      <w:jc w:val="left"/>
    </w:pPr>
    <w:rPr>
      <w:sz w:val="24"/>
      <w:szCs w:val="24"/>
    </w:rPr>
  </w:style>
  <w:style w:type="paragraph" w:customStyle="1" w:styleId="afff2">
    <w:name w:val="正文小标题"/>
    <w:basedOn w:val="a6"/>
    <w:next w:val="a7"/>
    <w:link w:val="Charf"/>
    <w:qFormat/>
    <w:rsid w:val="008813DD"/>
    <w:pPr>
      <w:adjustRightInd w:val="0"/>
      <w:snapToGrid w:val="0"/>
      <w:spacing w:beforeLines="100" w:afterLines="100"/>
      <w:ind w:firstLine="482"/>
      <w:jc w:val="left"/>
    </w:pPr>
    <w:rPr>
      <w:rFonts w:ascii="宋体" w:hAnsi="宋体"/>
      <w:b/>
      <w:i/>
      <w:color w:val="FF0000"/>
      <w:sz w:val="24"/>
      <w:szCs w:val="20"/>
    </w:rPr>
  </w:style>
  <w:style w:type="character" w:customStyle="1" w:styleId="Charf">
    <w:name w:val="正文小标题 Char"/>
    <w:link w:val="afff2"/>
    <w:qFormat/>
    <w:rsid w:val="008813DD"/>
    <w:rPr>
      <w:rFonts w:ascii="宋体" w:eastAsia="宋体" w:hAnsi="宋体" w:cs="Times New Roman"/>
      <w:b/>
      <w:i/>
      <w:color w:val="FF0000"/>
      <w:sz w:val="24"/>
      <w:szCs w:val="20"/>
    </w:rPr>
  </w:style>
  <w:style w:type="paragraph" w:customStyle="1" w:styleId="afff3">
    <w:name w:val="正文大标题"/>
    <w:basedOn w:val="afff2"/>
    <w:next w:val="a7"/>
    <w:link w:val="Charf0"/>
    <w:qFormat/>
    <w:rsid w:val="008813DD"/>
    <w:pPr>
      <w:jc w:val="center"/>
    </w:pPr>
    <w:rPr>
      <w:i w:val="0"/>
      <w:color w:val="000000"/>
      <w:sz w:val="28"/>
      <w:szCs w:val="21"/>
    </w:rPr>
  </w:style>
  <w:style w:type="character" w:customStyle="1" w:styleId="Charf0">
    <w:name w:val="正文大标题 Char"/>
    <w:link w:val="afff3"/>
    <w:qFormat/>
    <w:rsid w:val="008813DD"/>
    <w:rPr>
      <w:rFonts w:ascii="宋体" w:eastAsia="宋体" w:hAnsi="宋体" w:cs="Times New Roman"/>
      <w:b/>
      <w:color w:val="000000"/>
      <w:sz w:val="28"/>
      <w:szCs w:val="21"/>
    </w:rPr>
  </w:style>
  <w:style w:type="character" w:customStyle="1" w:styleId="Char13">
    <w:name w:val="标题 Char1"/>
    <w:link w:val="af9"/>
    <w:qFormat/>
    <w:rsid w:val="008813DD"/>
    <w:rPr>
      <w:rFonts w:ascii="Times New Roman" w:eastAsia="宋体" w:hAnsi="Times New Roman" w:cs="Times New Roman"/>
      <w:b/>
      <w:sz w:val="32"/>
      <w:szCs w:val="20"/>
    </w:rPr>
  </w:style>
  <w:style w:type="paragraph" w:customStyle="1" w:styleId="afff4">
    <w:name w:val="注释"/>
    <w:basedOn w:val="a6"/>
    <w:link w:val="Charf1"/>
    <w:qFormat/>
    <w:rsid w:val="008813DD"/>
    <w:pPr>
      <w:adjustRightInd w:val="0"/>
      <w:snapToGrid w:val="0"/>
      <w:ind w:left="420" w:hangingChars="200" w:hanging="420"/>
      <w:jc w:val="left"/>
    </w:pPr>
    <w:rPr>
      <w:rFonts w:ascii="宋体" w:hAnsi="宋体"/>
      <w:szCs w:val="21"/>
    </w:rPr>
  </w:style>
  <w:style w:type="character" w:customStyle="1" w:styleId="Charf1">
    <w:name w:val="注释 Char"/>
    <w:link w:val="afff4"/>
    <w:qFormat/>
    <w:rsid w:val="008813DD"/>
    <w:rPr>
      <w:rFonts w:ascii="宋体" w:eastAsia="宋体" w:hAnsi="宋体" w:cs="Times New Roman"/>
      <w:szCs w:val="21"/>
    </w:rPr>
  </w:style>
  <w:style w:type="paragraph" w:customStyle="1" w:styleId="-1">
    <w:name w:val="正文须知-1级"/>
    <w:basedOn w:val="a6"/>
    <w:next w:val="a6"/>
    <w:qFormat/>
    <w:rsid w:val="008813DD"/>
    <w:pPr>
      <w:numPr>
        <w:numId w:val="7"/>
      </w:numPr>
      <w:adjustRightInd w:val="0"/>
      <w:snapToGrid w:val="0"/>
      <w:spacing w:line="300" w:lineRule="auto"/>
    </w:pPr>
    <w:rPr>
      <w:rFonts w:ascii="宋体" w:hAnsi="Calibri"/>
      <w:sz w:val="24"/>
      <w:szCs w:val="21"/>
    </w:rPr>
  </w:style>
  <w:style w:type="paragraph" w:customStyle="1" w:styleId="-2">
    <w:name w:val="正文须知-2级"/>
    <w:basedOn w:val="a6"/>
    <w:qFormat/>
    <w:rsid w:val="008813DD"/>
    <w:pPr>
      <w:numPr>
        <w:ilvl w:val="1"/>
        <w:numId w:val="7"/>
      </w:numPr>
      <w:adjustRightInd w:val="0"/>
      <w:snapToGrid w:val="0"/>
      <w:spacing w:line="300" w:lineRule="auto"/>
    </w:pPr>
    <w:rPr>
      <w:rFonts w:ascii="宋体" w:hAnsi="Calibri"/>
      <w:sz w:val="24"/>
      <w:szCs w:val="21"/>
    </w:rPr>
  </w:style>
  <w:style w:type="paragraph" w:customStyle="1" w:styleId="-3">
    <w:name w:val="正文须知-3级"/>
    <w:basedOn w:val="a6"/>
    <w:qFormat/>
    <w:rsid w:val="008813DD"/>
    <w:pPr>
      <w:numPr>
        <w:ilvl w:val="2"/>
        <w:numId w:val="7"/>
      </w:numPr>
      <w:adjustRightInd w:val="0"/>
      <w:snapToGrid w:val="0"/>
      <w:spacing w:line="300" w:lineRule="auto"/>
      <w:ind w:hangingChars="355" w:hanging="355"/>
    </w:pPr>
    <w:rPr>
      <w:rFonts w:ascii="宋体" w:hAnsi="Calibri"/>
      <w:sz w:val="24"/>
      <w:szCs w:val="21"/>
    </w:rPr>
  </w:style>
  <w:style w:type="character" w:customStyle="1" w:styleId="afff5">
    <w:name w:val="批注文字 字符"/>
    <w:uiPriority w:val="99"/>
    <w:qFormat/>
    <w:rsid w:val="008813DD"/>
    <w:rPr>
      <w:rFonts w:ascii="Times New Roman" w:eastAsia="宋体" w:hAnsi="Times New Roman" w:cs="Times New Roman"/>
      <w:sz w:val="24"/>
      <w:lang w:val="en-US" w:eastAsia="zh-CN" w:bidi="ar-SA"/>
    </w:rPr>
  </w:style>
  <w:style w:type="character" w:customStyle="1" w:styleId="afff6">
    <w:name w:val="纯文本 字符"/>
    <w:uiPriority w:val="99"/>
    <w:qFormat/>
    <w:rsid w:val="008813DD"/>
    <w:rPr>
      <w:rFonts w:ascii="宋体" w:eastAsia="宋体" w:hAnsi="Courier New" w:cs="Times New Roman"/>
      <w:kern w:val="2"/>
      <w:sz w:val="21"/>
      <w:szCs w:val="21"/>
      <w:lang w:val="en-US" w:eastAsia="zh-CN" w:bidi="ar-SA"/>
    </w:rPr>
  </w:style>
  <w:style w:type="paragraph" w:customStyle="1" w:styleId="1a">
    <w:name w:val="表格1"/>
    <w:basedOn w:val="a6"/>
    <w:qFormat/>
    <w:rsid w:val="008813DD"/>
    <w:pPr>
      <w:ind w:firstLineChars="200" w:firstLine="480"/>
      <w:jc w:val="center"/>
    </w:pPr>
    <w:rPr>
      <w:sz w:val="24"/>
      <w:szCs w:val="20"/>
    </w:rPr>
  </w:style>
  <w:style w:type="character" w:customStyle="1" w:styleId="1b">
    <w:name w:val="纯文本 字符1"/>
    <w:qFormat/>
    <w:rsid w:val="008813DD"/>
    <w:rPr>
      <w:rFonts w:ascii="宋体" w:hAnsi="Courier New"/>
    </w:rPr>
  </w:style>
  <w:style w:type="character" w:customStyle="1" w:styleId="bjh-p">
    <w:name w:val="bjh-p"/>
    <w:qFormat/>
    <w:rsid w:val="008813DD"/>
  </w:style>
  <w:style w:type="paragraph" w:customStyle="1" w:styleId="afff7">
    <w:name w:val="无标题条"/>
    <w:next w:val="a6"/>
    <w:qFormat/>
    <w:rsid w:val="008813DD"/>
    <w:pPr>
      <w:jc w:val="both"/>
    </w:pPr>
    <w:rPr>
      <w:rFonts w:ascii="Times New Roman" w:eastAsia="宋体" w:hAnsi="Times New Roman" w:cs="Times New Roman"/>
      <w:kern w:val="0"/>
      <w:szCs w:val="20"/>
    </w:rPr>
  </w:style>
  <w:style w:type="character" w:customStyle="1" w:styleId="Charf2">
    <w:name w:val="正文格式 Char"/>
    <w:link w:val="afff8"/>
    <w:qFormat/>
    <w:locked/>
    <w:rsid w:val="008813DD"/>
    <w:rPr>
      <w:rFonts w:ascii="宋体" w:hAnsi="宋体"/>
      <w:sz w:val="24"/>
      <w:szCs w:val="24"/>
      <w:lang w:val="en-GB"/>
    </w:rPr>
  </w:style>
  <w:style w:type="paragraph" w:customStyle="1" w:styleId="afff8">
    <w:name w:val="正文格式"/>
    <w:basedOn w:val="a6"/>
    <w:link w:val="Charf2"/>
    <w:qFormat/>
    <w:rsid w:val="008813DD"/>
    <w:pPr>
      <w:spacing w:beforeLines="50" w:line="360" w:lineRule="auto"/>
      <w:ind w:firstLineChars="200" w:firstLine="480"/>
    </w:pPr>
    <w:rPr>
      <w:rFonts w:ascii="宋体" w:eastAsiaTheme="minorEastAsia" w:hAnsi="宋体" w:cstheme="minorBidi"/>
      <w:sz w:val="24"/>
      <w:lang w:val="en-GB"/>
    </w:rPr>
  </w:style>
  <w:style w:type="character" w:customStyle="1" w:styleId="Charf3">
    <w:name w:val="正文缩进 Char"/>
    <w:qFormat/>
    <w:rsid w:val="008813DD"/>
    <w:rPr>
      <w:rFonts w:ascii="宋体" w:eastAsia="宋体"/>
      <w:kern w:val="2"/>
      <w:sz w:val="24"/>
      <w:szCs w:val="24"/>
      <w:lang w:val="en-US" w:eastAsia="zh-CN" w:bidi="ar-SA"/>
    </w:rPr>
  </w:style>
  <w:style w:type="character" w:customStyle="1" w:styleId="CharChar111">
    <w:name w:val="Char Char111"/>
    <w:qFormat/>
    <w:rsid w:val="008813DD"/>
    <w:rPr>
      <w:rFonts w:ascii="宋体" w:eastAsia="宋体"/>
      <w:b/>
      <w:sz w:val="24"/>
      <w:u w:val="single"/>
      <w:lang w:val="en-US" w:eastAsia="zh-CN" w:bidi="ar-SA"/>
    </w:rPr>
  </w:style>
  <w:style w:type="character" w:customStyle="1" w:styleId="Charf4">
    <w:name w:val="列出段落 Char"/>
    <w:qFormat/>
    <w:rsid w:val="008813DD"/>
    <w:rPr>
      <w:rFonts w:ascii="Calibri" w:eastAsia="宋体" w:hAnsi="Calibri"/>
      <w:kern w:val="2"/>
      <w:sz w:val="21"/>
      <w:szCs w:val="22"/>
      <w:lang w:val="en-US" w:eastAsia="zh-CN" w:bidi="ar-SA"/>
    </w:rPr>
  </w:style>
  <w:style w:type="paragraph" w:customStyle="1" w:styleId="28">
    <w:name w:val="字元 字元2"/>
    <w:basedOn w:val="a6"/>
    <w:qFormat/>
    <w:rsid w:val="008813DD"/>
    <w:rPr>
      <w:rFonts w:ascii="Tahoma" w:hAnsi="Tahoma"/>
      <w:sz w:val="24"/>
      <w:szCs w:val="20"/>
    </w:rPr>
  </w:style>
  <w:style w:type="paragraph" w:customStyle="1" w:styleId="Char3CharCharChar2">
    <w:name w:val="Char3 Char Char Char2"/>
    <w:basedOn w:val="a6"/>
    <w:qFormat/>
    <w:rsid w:val="008813DD"/>
    <w:rPr>
      <w:rFonts w:ascii="Tahoma" w:hAnsi="Tahoma"/>
      <w:sz w:val="24"/>
      <w:szCs w:val="20"/>
    </w:rPr>
  </w:style>
  <w:style w:type="paragraph" w:customStyle="1" w:styleId="29">
    <w:name w:val="正文文本缩进2"/>
    <w:basedOn w:val="a6"/>
    <w:qFormat/>
    <w:rsid w:val="008813DD"/>
    <w:pPr>
      <w:spacing w:line="480" w:lineRule="exact"/>
      <w:ind w:firstLineChars="200" w:firstLine="480"/>
    </w:pPr>
    <w:rPr>
      <w:rFonts w:ascii="宋体" w:hAnsi="宋体"/>
      <w:kern w:val="0"/>
      <w:sz w:val="24"/>
      <w:lang w:val="zh-CN"/>
    </w:rPr>
  </w:style>
  <w:style w:type="paragraph" w:customStyle="1" w:styleId="Char30">
    <w:name w:val="Char3"/>
    <w:basedOn w:val="a6"/>
    <w:qFormat/>
    <w:rsid w:val="008813DD"/>
    <w:pPr>
      <w:tabs>
        <w:tab w:val="left" w:pos="360"/>
      </w:tabs>
    </w:pPr>
    <w:rPr>
      <w:sz w:val="24"/>
    </w:rPr>
  </w:style>
  <w:style w:type="paragraph" w:customStyle="1" w:styleId="CharCharCharCharCharCharCharCharCharCharCharCharCharCharCharChar1">
    <w:name w:val="Char Char Char Char Char Char Char Char Char Char Char Char Char Char Char Char1"/>
    <w:basedOn w:val="a6"/>
    <w:qFormat/>
    <w:rsid w:val="008813DD"/>
    <w:pPr>
      <w:widowControl/>
      <w:spacing w:after="160" w:line="240" w:lineRule="exact"/>
      <w:jc w:val="center"/>
    </w:pPr>
    <w:rPr>
      <w:rFonts w:ascii="宋体" w:hAnsi="宋体"/>
      <w:b/>
      <w:kern w:val="0"/>
      <w:sz w:val="30"/>
      <w:szCs w:val="30"/>
      <w:lang w:eastAsia="en-US"/>
    </w:rPr>
  </w:style>
  <w:style w:type="paragraph" w:customStyle="1" w:styleId="CharChar1CharCharCharCharCharChar1">
    <w:name w:val="Char Char1 Char Char Char Char Char Char1"/>
    <w:basedOn w:val="a6"/>
    <w:qFormat/>
    <w:rsid w:val="008813DD"/>
    <w:pPr>
      <w:widowControl/>
      <w:spacing w:after="160" w:line="240" w:lineRule="exact"/>
      <w:jc w:val="left"/>
    </w:pPr>
    <w:rPr>
      <w:rFonts w:ascii="Verdana" w:eastAsia="仿宋_GB2312" w:hAnsi="Verdana"/>
      <w:kern w:val="0"/>
      <w:sz w:val="24"/>
      <w:szCs w:val="20"/>
      <w:lang w:eastAsia="en-US"/>
    </w:rPr>
  </w:style>
  <w:style w:type="paragraph" w:customStyle="1" w:styleId="2a">
    <w:name w:val="列出段落2"/>
    <w:basedOn w:val="a6"/>
    <w:qFormat/>
    <w:rsid w:val="008813DD"/>
    <w:pPr>
      <w:ind w:firstLineChars="200" w:firstLine="420"/>
    </w:pPr>
    <w:rPr>
      <w:rFonts w:ascii="Calibri" w:hAnsi="Calibri"/>
      <w:szCs w:val="22"/>
    </w:rPr>
  </w:style>
  <w:style w:type="paragraph" w:customStyle="1" w:styleId="CharCharChar1Char2">
    <w:name w:val="Char Char Char1 Char2"/>
    <w:basedOn w:val="a6"/>
    <w:qFormat/>
    <w:rsid w:val="008813DD"/>
    <w:rPr>
      <w:rFonts w:ascii="Tahoma" w:hAnsi="Tahoma"/>
      <w:sz w:val="24"/>
      <w:szCs w:val="20"/>
    </w:rPr>
  </w:style>
  <w:style w:type="paragraph" w:customStyle="1" w:styleId="CharCharChar2">
    <w:name w:val="Char Char Char2"/>
    <w:basedOn w:val="a6"/>
    <w:qFormat/>
    <w:rsid w:val="008813DD"/>
    <w:rPr>
      <w:rFonts w:ascii="Tahoma" w:hAnsi="Tahoma"/>
      <w:sz w:val="24"/>
      <w:szCs w:val="20"/>
    </w:rPr>
  </w:style>
  <w:style w:type="paragraph" w:customStyle="1" w:styleId="CharCharCharCharCharCharChar2">
    <w:name w:val="Char Char Char Char Char Char Char2"/>
    <w:basedOn w:val="a6"/>
    <w:qFormat/>
    <w:rsid w:val="008813DD"/>
    <w:pPr>
      <w:snapToGrid w:val="0"/>
      <w:spacing w:line="360" w:lineRule="auto"/>
      <w:ind w:firstLineChars="200" w:firstLine="200"/>
    </w:pPr>
    <w:rPr>
      <w:rFonts w:eastAsia="仿宋_GB2312"/>
      <w:sz w:val="24"/>
    </w:rPr>
  </w:style>
  <w:style w:type="paragraph" w:customStyle="1" w:styleId="2b">
    <w:name w:val="正文缩进2"/>
    <w:basedOn w:val="a6"/>
    <w:qFormat/>
    <w:rsid w:val="008813DD"/>
    <w:pPr>
      <w:widowControl/>
      <w:adjustRightInd w:val="0"/>
      <w:snapToGrid w:val="0"/>
      <w:spacing w:line="480" w:lineRule="exact"/>
      <w:ind w:firstLine="567"/>
    </w:pPr>
    <w:rPr>
      <w:rFonts w:ascii="宋体"/>
      <w:snapToGrid w:val="0"/>
      <w:color w:val="000000"/>
      <w:kern w:val="28"/>
      <w:sz w:val="28"/>
      <w:szCs w:val="20"/>
      <w:lang w:val="zh-CN"/>
    </w:rPr>
  </w:style>
  <w:style w:type="paragraph" w:customStyle="1" w:styleId="1c">
    <w:name w:val="修订1"/>
    <w:qFormat/>
    <w:rsid w:val="008813DD"/>
    <w:rPr>
      <w:rFonts w:ascii="Times New Roman" w:eastAsia="宋体" w:hAnsi="Times New Roman" w:cs="Times New Roman"/>
      <w:szCs w:val="24"/>
    </w:rPr>
  </w:style>
  <w:style w:type="paragraph" w:customStyle="1" w:styleId="Char22">
    <w:name w:val="Char22"/>
    <w:basedOn w:val="a6"/>
    <w:qFormat/>
    <w:rsid w:val="008813DD"/>
    <w:rPr>
      <w:rFonts w:ascii="Tahoma" w:hAnsi="Tahoma"/>
      <w:sz w:val="24"/>
      <w:szCs w:val="20"/>
    </w:rPr>
  </w:style>
  <w:style w:type="paragraph" w:customStyle="1" w:styleId="CharCharCharCharCharCharCharCharCharChar2">
    <w:name w:val="Char Char Char Char Char Char Char Char Char Char2"/>
    <w:basedOn w:val="a6"/>
    <w:qFormat/>
    <w:rsid w:val="008813DD"/>
    <w:rPr>
      <w:rFonts w:ascii="宋体" w:hAnsi="宋体" w:cs="Courier New"/>
      <w:sz w:val="32"/>
      <w:szCs w:val="32"/>
    </w:rPr>
  </w:style>
  <w:style w:type="paragraph" w:customStyle="1" w:styleId="Char2CharCharCharCharCharChar1">
    <w:name w:val="Char2 Char Char Char Char Char Char1"/>
    <w:basedOn w:val="a6"/>
    <w:qFormat/>
    <w:rsid w:val="008813DD"/>
    <w:pPr>
      <w:widowControl/>
      <w:spacing w:line="400" w:lineRule="exact"/>
      <w:jc w:val="center"/>
    </w:pPr>
  </w:style>
  <w:style w:type="paragraph" w:customStyle="1" w:styleId="CharChar41">
    <w:name w:val="Char Char41"/>
    <w:basedOn w:val="a6"/>
    <w:qFormat/>
    <w:rsid w:val="008813DD"/>
    <w:pPr>
      <w:widowControl/>
      <w:spacing w:line="400" w:lineRule="exact"/>
      <w:jc w:val="center"/>
    </w:pPr>
  </w:style>
  <w:style w:type="paragraph" w:customStyle="1" w:styleId="afff9">
    <w:name w:val="图例"/>
    <w:basedOn w:val="a6"/>
    <w:qFormat/>
    <w:rsid w:val="008813DD"/>
    <w:pPr>
      <w:spacing w:before="120" w:after="120" w:line="360" w:lineRule="auto"/>
      <w:jc w:val="center"/>
    </w:pPr>
    <w:rPr>
      <w:rFonts w:eastAsia="仿宋_GB2312"/>
      <w:b/>
      <w:sz w:val="24"/>
      <w:szCs w:val="20"/>
    </w:rPr>
  </w:style>
  <w:style w:type="table" w:customStyle="1" w:styleId="TableNormal">
    <w:name w:val="Table Normal"/>
    <w:uiPriority w:val="2"/>
    <w:unhideWhenUsed/>
    <w:qFormat/>
    <w:rsid w:val="008813DD"/>
    <w:pPr>
      <w:widowControl w:val="0"/>
      <w:autoSpaceDE w:val="0"/>
      <w:autoSpaceDN w:val="0"/>
    </w:pPr>
    <w:rPr>
      <w:rFonts w:eastAsia="宋体"/>
      <w:kern w:val="0"/>
      <w:sz w:val="22"/>
      <w:lang w:eastAsia="en-US"/>
    </w:rPr>
    <w:tblPr>
      <w:tblCellMar>
        <w:top w:w="0" w:type="dxa"/>
        <w:left w:w="0" w:type="dxa"/>
        <w:bottom w:w="0" w:type="dxa"/>
        <w:right w:w="0" w:type="dxa"/>
      </w:tblCellMar>
    </w:tblPr>
  </w:style>
  <w:style w:type="paragraph" w:customStyle="1" w:styleId="TableParagraph">
    <w:name w:val="Table Paragraph"/>
    <w:basedOn w:val="a6"/>
    <w:uiPriority w:val="1"/>
    <w:qFormat/>
    <w:rsid w:val="008813DD"/>
    <w:pPr>
      <w:autoSpaceDE w:val="0"/>
      <w:autoSpaceDN w:val="0"/>
      <w:jc w:val="left"/>
    </w:pPr>
    <w:rPr>
      <w:rFonts w:ascii="宋体" w:hAnsi="宋体" w:cs="宋体"/>
      <w:kern w:val="0"/>
      <w:sz w:val="22"/>
      <w:szCs w:val="22"/>
      <w:lang w:eastAsia="en-US"/>
    </w:rPr>
  </w:style>
  <w:style w:type="paragraph" w:customStyle="1" w:styleId="pf0">
    <w:name w:val="pf0"/>
    <w:basedOn w:val="a6"/>
    <w:qFormat/>
    <w:rsid w:val="008813DD"/>
    <w:pPr>
      <w:widowControl/>
      <w:spacing w:before="100" w:beforeAutospacing="1" w:after="100" w:afterAutospacing="1"/>
      <w:jc w:val="left"/>
    </w:pPr>
    <w:rPr>
      <w:rFonts w:ascii="宋体" w:hAnsi="宋体" w:cs="宋体"/>
      <w:kern w:val="0"/>
      <w:sz w:val="24"/>
    </w:rPr>
  </w:style>
  <w:style w:type="character" w:customStyle="1" w:styleId="cf01">
    <w:name w:val="cf01"/>
    <w:basedOn w:val="a8"/>
    <w:qFormat/>
    <w:rsid w:val="008813DD"/>
    <w:rPr>
      <w:rFonts w:ascii="Microsoft YaHei UI" w:eastAsia="Microsoft YaHei UI" w:hAnsi="Microsoft YaHei UI" w:hint="eastAsia"/>
      <w:sz w:val="18"/>
      <w:szCs w:val="18"/>
    </w:rPr>
  </w:style>
  <w:style w:type="character" w:customStyle="1" w:styleId="cf21">
    <w:name w:val="cf21"/>
    <w:basedOn w:val="a8"/>
    <w:qFormat/>
    <w:rsid w:val="008813DD"/>
    <w:rPr>
      <w:rFonts w:ascii="Microsoft YaHei UI" w:eastAsia="Microsoft YaHei UI" w:hAnsi="Microsoft YaHei UI" w:hint="eastAsia"/>
      <w:sz w:val="18"/>
      <w:szCs w:val="18"/>
      <w:shd w:val="clear" w:color="auto" w:fill="FFFFFF"/>
    </w:rPr>
  </w:style>
  <w:style w:type="character" w:customStyle="1" w:styleId="cf11">
    <w:name w:val="cf11"/>
    <w:basedOn w:val="a8"/>
    <w:qFormat/>
    <w:rsid w:val="008813DD"/>
    <w:rPr>
      <w:rFonts w:ascii="Microsoft YaHei UI" w:eastAsia="Microsoft YaHei UI" w:hAnsi="Microsoft YaHei UI" w:hint="eastAsia"/>
      <w:sz w:val="18"/>
      <w:szCs w:val="18"/>
    </w:rPr>
  </w:style>
  <w:style w:type="paragraph" w:customStyle="1" w:styleId="-20">
    <w:name w:val="正文-首缩2字符"/>
    <w:basedOn w:val="a6"/>
    <w:uiPriority w:val="99"/>
    <w:qFormat/>
    <w:rsid w:val="008813DD"/>
    <w:pPr>
      <w:ind w:firstLineChars="200" w:firstLine="200"/>
      <w:jc w:val="left"/>
    </w:pPr>
    <w:rPr>
      <w:rFonts w:hAnsi="宋体" w:cs="宋体"/>
    </w:rPr>
  </w:style>
  <w:style w:type="paragraph" w:customStyle="1" w:styleId="TableText">
    <w:name w:val="Table Text"/>
    <w:basedOn w:val="a6"/>
    <w:qFormat/>
    <w:rsid w:val="008813DD"/>
    <w:pPr>
      <w:widowControl/>
      <w:kinsoku w:val="0"/>
      <w:autoSpaceDE w:val="0"/>
      <w:autoSpaceDN w:val="0"/>
      <w:adjustRightInd w:val="0"/>
      <w:snapToGrid w:val="0"/>
      <w:jc w:val="left"/>
      <w:textAlignment w:val="baseline"/>
    </w:pPr>
    <w:rPr>
      <w:rFonts w:ascii="宋体" w:hAnsi="宋体" w:cs="宋体"/>
      <w:snapToGrid w:val="0"/>
      <w:color w:val="000000"/>
      <w:kern w:val="0"/>
      <w:sz w:val="23"/>
      <w:szCs w:val="23"/>
      <w:lang w:eastAsia="en-US"/>
    </w:rPr>
  </w:style>
  <w:style w:type="paragraph" w:customStyle="1" w:styleId="210">
    <w:name w:val="正文首行缩进 21"/>
    <w:basedOn w:val="14"/>
    <w:qFormat/>
    <w:rsid w:val="008813DD"/>
    <w:pPr>
      <w:tabs>
        <w:tab w:val="left" w:pos="5580"/>
      </w:tabs>
      <w:spacing w:before="120" w:after="120" w:line="240" w:lineRule="auto"/>
      <w:ind w:leftChars="200" w:left="420" w:firstLine="420"/>
    </w:pPr>
    <w:rPr>
      <w:rFonts w:ascii="Times New Roman" w:hAnsi="Times New Roman"/>
      <w:sz w:val="21"/>
      <w:szCs w:val="20"/>
      <w:lang w:val="zh-CN"/>
    </w:rPr>
  </w:style>
  <w:style w:type="character" w:customStyle="1" w:styleId="font31">
    <w:name w:val="font31"/>
    <w:basedOn w:val="a8"/>
    <w:qFormat/>
    <w:rsid w:val="008813DD"/>
    <w:rPr>
      <w:rFonts w:ascii="宋体" w:eastAsia="宋体" w:hAnsi="宋体" w:cs="宋体" w:hint="eastAsia"/>
      <w:color w:val="000000"/>
      <w:sz w:val="21"/>
      <w:szCs w:val="21"/>
      <w:u w:val="none"/>
    </w:rPr>
  </w:style>
  <w:style w:type="paragraph" w:customStyle="1" w:styleId="211">
    <w:name w:val="正文文本首行缩进 21"/>
    <w:basedOn w:val="af0"/>
    <w:qFormat/>
    <w:rsid w:val="008813DD"/>
    <w:pPr>
      <w:spacing w:after="120" w:line="240" w:lineRule="auto"/>
      <w:ind w:leftChars="200" w:left="420" w:firstLine="420"/>
    </w:pPr>
    <w:rPr>
      <w:rFonts w:ascii="Calibri" w:hAnsi="Calibri"/>
    </w:rPr>
  </w:style>
  <w:style w:type="paragraph" w:customStyle="1" w:styleId="Style69">
    <w:name w:val="_Style 69"/>
    <w:basedOn w:val="a6"/>
    <w:uiPriority w:val="34"/>
    <w:qFormat/>
    <w:rsid w:val="008813DD"/>
    <w:pPr>
      <w:ind w:firstLineChars="200" w:firstLine="420"/>
    </w:pPr>
  </w:style>
  <w:style w:type="paragraph" w:customStyle="1" w:styleId="p0">
    <w:name w:val="p0"/>
    <w:basedOn w:val="a6"/>
    <w:qFormat/>
    <w:rsid w:val="008813DD"/>
    <w:pPr>
      <w:widowControl/>
      <w:suppressAutoHyphens/>
      <w:autoSpaceDN w:val="0"/>
      <w:spacing w:before="100" w:beforeAutospacing="1" w:after="100" w:afterAutospacing="1"/>
      <w:jc w:val="left"/>
      <w:textAlignment w:val="baseline"/>
    </w:pPr>
    <w:rPr>
      <w:rFonts w:ascii="宋体" w:hAnsi="宋体" w:cs="宋体"/>
      <w:kern w:val="0"/>
      <w:sz w:val="24"/>
    </w:rPr>
  </w:style>
  <w:style w:type="paragraph" w:customStyle="1" w:styleId="34">
    <w:name w:val="_标题3"/>
    <w:basedOn w:val="30"/>
    <w:next w:val="afffa"/>
    <w:qFormat/>
    <w:rsid w:val="008813DD"/>
    <w:pPr>
      <w:widowControl/>
      <w:spacing w:before="60" w:after="60" w:line="360" w:lineRule="auto"/>
    </w:pPr>
    <w:rPr>
      <w:rFonts w:ascii="Arial" w:eastAsia="黑体" w:hAnsi="Arial"/>
      <w:b w:val="0"/>
      <w:sz w:val="30"/>
    </w:rPr>
  </w:style>
  <w:style w:type="paragraph" w:customStyle="1" w:styleId="afffa">
    <w:name w:val="_正文段落"/>
    <w:basedOn w:val="a6"/>
    <w:qFormat/>
    <w:rsid w:val="008813DD"/>
    <w:pPr>
      <w:spacing w:beforeLines="15" w:afterLines="30" w:line="360" w:lineRule="auto"/>
      <w:ind w:firstLineChars="200" w:firstLine="200"/>
    </w:pPr>
    <w:rPr>
      <w:rFonts w:eastAsia="隶书"/>
      <w:kern w:val="0"/>
      <w:sz w:val="24"/>
      <w:szCs w:val="20"/>
    </w:rPr>
  </w:style>
  <w:style w:type="paragraph" w:customStyle="1" w:styleId="41">
    <w:name w:val="_标题4"/>
    <w:basedOn w:val="4"/>
    <w:next w:val="afffa"/>
    <w:qFormat/>
    <w:rsid w:val="008813DD"/>
    <w:pPr>
      <w:spacing w:line="377" w:lineRule="auto"/>
    </w:pPr>
    <w:rPr>
      <w:rFonts w:ascii="Arial" w:eastAsia="黑体" w:hAnsi="Arial"/>
      <w:sz w:val="28"/>
    </w:rPr>
  </w:style>
  <w:style w:type="paragraph" w:customStyle="1" w:styleId="42">
    <w:name w:val="列出段落4"/>
    <w:basedOn w:val="a6"/>
    <w:uiPriority w:val="34"/>
    <w:qFormat/>
    <w:rsid w:val="008813DD"/>
    <w:pPr>
      <w:spacing w:line="400" w:lineRule="exact"/>
      <w:ind w:firstLineChars="200" w:firstLine="200"/>
    </w:pPr>
    <w:rPr>
      <w:rFonts w:ascii="华文细黑" w:eastAsia="华文细黑" w:hAnsi="华文细黑"/>
      <w:sz w:val="20"/>
      <w:szCs w:val="21"/>
    </w:rPr>
  </w:style>
  <w:style w:type="paragraph" w:customStyle="1" w:styleId="Style6">
    <w:name w:val="_Style 6"/>
    <w:basedOn w:val="a6"/>
    <w:uiPriority w:val="34"/>
    <w:qFormat/>
    <w:rsid w:val="008813DD"/>
    <w:pPr>
      <w:ind w:firstLineChars="200" w:firstLine="420"/>
    </w:pPr>
    <w:rPr>
      <w:rFonts w:ascii="Calibri" w:hAnsi="Calibri"/>
    </w:rPr>
  </w:style>
  <w:style w:type="paragraph" w:customStyle="1" w:styleId="1d">
    <w:name w:val="样式1"/>
    <w:basedOn w:val="a6"/>
    <w:qFormat/>
    <w:rsid w:val="008813DD"/>
    <w:pPr>
      <w:tabs>
        <w:tab w:val="left" w:pos="1560"/>
      </w:tabs>
      <w:spacing w:line="360" w:lineRule="auto"/>
      <w:ind w:left="1253" w:hanging="680"/>
    </w:pPr>
    <w:rPr>
      <w:sz w:val="28"/>
      <w:szCs w:val="28"/>
    </w:rPr>
  </w:style>
  <w:style w:type="paragraph" w:customStyle="1" w:styleId="Style45">
    <w:name w:val="_Style 45"/>
    <w:basedOn w:val="af0"/>
    <w:next w:val="26"/>
    <w:qFormat/>
    <w:rsid w:val="008813DD"/>
    <w:pPr>
      <w:ind w:firstLineChars="200" w:firstLine="420"/>
    </w:pPr>
    <w:rPr>
      <w:rFonts w:ascii="Calibri" w:hAnsi="Calibri"/>
    </w:rPr>
  </w:style>
  <w:style w:type="paragraph" w:customStyle="1" w:styleId="1e">
    <w:name w:val="无间隔1"/>
    <w:uiPriority w:val="1"/>
    <w:qFormat/>
    <w:rsid w:val="008813DD"/>
    <w:pPr>
      <w:widowControl w:val="0"/>
      <w:spacing w:line="360" w:lineRule="auto"/>
      <w:jc w:val="center"/>
    </w:pPr>
    <w:rPr>
      <w:rFonts w:ascii="Calibri" w:eastAsia="仿宋" w:hAnsi="Calibri" w:cs="Times New Roman"/>
      <w:sz w:val="24"/>
    </w:rPr>
  </w:style>
  <w:style w:type="paragraph" w:customStyle="1" w:styleId="afffb">
    <w:name w:val="技术方案正文样式"/>
    <w:basedOn w:val="a6"/>
    <w:qFormat/>
    <w:rsid w:val="008813DD"/>
    <w:pPr>
      <w:autoSpaceDE w:val="0"/>
      <w:autoSpaceDN w:val="0"/>
      <w:adjustRightInd w:val="0"/>
      <w:spacing w:line="400" w:lineRule="exact"/>
      <w:ind w:firstLineChars="200" w:firstLine="480"/>
    </w:pPr>
    <w:rPr>
      <w:rFonts w:ascii="宋体" w:hAnsi="宋体" w:cs="宋体"/>
      <w:sz w:val="24"/>
      <w:szCs w:val="21"/>
    </w:rPr>
  </w:style>
  <w:style w:type="paragraph" w:customStyle="1" w:styleId="1f">
    <w:name w:val="正文首行缩进1"/>
    <w:basedOn w:val="a6"/>
    <w:qFormat/>
    <w:rsid w:val="008813DD"/>
    <w:pPr>
      <w:spacing w:after="120"/>
      <w:ind w:firstLineChars="100" w:firstLine="420"/>
    </w:pPr>
    <w:rPr>
      <w:szCs w:val="20"/>
    </w:rPr>
  </w:style>
  <w:style w:type="character" w:customStyle="1" w:styleId="font11">
    <w:name w:val="font11"/>
    <w:basedOn w:val="a8"/>
    <w:qFormat/>
    <w:rsid w:val="008813DD"/>
    <w:rPr>
      <w:rFonts w:ascii="宋体" w:eastAsia="宋体" w:hAnsi="宋体" w:cs="宋体" w:hint="eastAsia"/>
      <w:color w:val="000000"/>
      <w:sz w:val="24"/>
      <w:szCs w:val="24"/>
      <w:u w:val="none"/>
    </w:rPr>
  </w:style>
  <w:style w:type="paragraph" w:customStyle="1" w:styleId="Afffc">
    <w:name w:val="A国贸招标正文"/>
    <w:basedOn w:val="a6"/>
    <w:qFormat/>
    <w:rsid w:val="008813DD"/>
    <w:pPr>
      <w:tabs>
        <w:tab w:val="left" w:pos="0"/>
      </w:tabs>
      <w:spacing w:beforeLines="50" w:line="360" w:lineRule="auto"/>
      <w:ind w:firstLineChars="200" w:firstLine="200"/>
      <w:contextualSpacing/>
    </w:pPr>
    <w:rPr>
      <w:rFonts w:ascii="Calibri" w:hAnsi="Calibri"/>
      <w:sz w:val="24"/>
    </w:rPr>
  </w:style>
  <w:style w:type="paragraph" w:customStyle="1" w:styleId="afffd">
    <w:name w:val="表格正文居左"/>
    <w:qFormat/>
    <w:rsid w:val="008813DD"/>
    <w:pPr>
      <w:spacing w:line="360" w:lineRule="auto"/>
      <w:jc w:val="center"/>
    </w:pPr>
    <w:rPr>
      <w:rFonts w:ascii="Times New Roman" w:eastAsia="宋体" w:hAnsi="Times New Roman" w:cs="Times New Roman"/>
      <w:szCs w:val="24"/>
    </w:rPr>
  </w:style>
  <w:style w:type="paragraph" w:customStyle="1" w:styleId="1f0">
    <w:name w:val="列表段落1"/>
    <w:basedOn w:val="a6"/>
    <w:uiPriority w:val="34"/>
    <w:qFormat/>
    <w:rsid w:val="008813DD"/>
    <w:pPr>
      <w:ind w:firstLineChars="200" w:firstLine="420"/>
    </w:pPr>
  </w:style>
  <w:style w:type="paragraph" w:customStyle="1" w:styleId="Becom">
    <w:name w:val="Becom:中文段落"/>
    <w:basedOn w:val="a6"/>
    <w:qFormat/>
    <w:rsid w:val="008813DD"/>
    <w:pPr>
      <w:spacing w:line="300" w:lineRule="auto"/>
      <w:ind w:firstLineChars="200" w:firstLine="420"/>
      <w:jc w:val="left"/>
    </w:pPr>
    <w:rPr>
      <w:szCs w:val="20"/>
    </w:rPr>
  </w:style>
  <w:style w:type="paragraph" w:customStyle="1" w:styleId="biaoge">
    <w:name w:val="biaoge"/>
    <w:basedOn w:val="a6"/>
    <w:qFormat/>
    <w:rsid w:val="008813DD"/>
    <w:pPr>
      <w:framePr w:hSpace="180" w:wrap="around" w:vAnchor="text" w:hAnchor="page" w:x="1171" w:y="294"/>
    </w:pPr>
  </w:style>
  <w:style w:type="paragraph" w:customStyle="1" w:styleId="afffe">
    <w:name w:val="样式"/>
    <w:qFormat/>
    <w:rsid w:val="008813DD"/>
    <w:pPr>
      <w:widowControl w:val="0"/>
      <w:autoSpaceDE w:val="0"/>
      <w:autoSpaceDN w:val="0"/>
      <w:adjustRightInd w:val="0"/>
    </w:pPr>
    <w:rPr>
      <w:rFonts w:ascii="宋体" w:eastAsia="宋体" w:hAnsi="宋体" w:cs="宋体"/>
      <w:kern w:val="0"/>
      <w:sz w:val="24"/>
      <w:szCs w:val="24"/>
    </w:rPr>
  </w:style>
  <w:style w:type="paragraph" w:customStyle="1" w:styleId="2c">
    <w:name w:val="修订2"/>
    <w:hidden/>
    <w:uiPriority w:val="99"/>
    <w:unhideWhenUsed/>
    <w:qFormat/>
    <w:rsid w:val="008813DD"/>
    <w:rPr>
      <w:rFonts w:ascii="Times New Roman" w:eastAsia="宋体" w:hAnsi="Times New Roman" w:cs="Times New Roman"/>
      <w:szCs w:val="24"/>
    </w:rPr>
  </w:style>
  <w:style w:type="paragraph" w:customStyle="1" w:styleId="ListParagraph2">
    <w:name w:val="List Paragraph2"/>
    <w:basedOn w:val="a6"/>
    <w:qFormat/>
    <w:rsid w:val="008813DD"/>
    <w:pPr>
      <w:ind w:firstLineChars="200" w:firstLine="420"/>
    </w:pPr>
    <w:rPr>
      <w:rFonts w:ascii="Calibri" w:hAnsi="Calibri" w:cs="黑体"/>
      <w:szCs w:val="21"/>
    </w:rPr>
  </w:style>
  <w:style w:type="paragraph" w:customStyle="1" w:styleId="35">
    <w:name w:val="修订3"/>
    <w:qFormat/>
    <w:rsid w:val="008813DD"/>
    <w:rPr>
      <w:rFonts w:ascii="Times New Roman" w:eastAsia="宋体" w:hAnsi="Times New Roman" w:cs="Times New Roman"/>
      <w:szCs w:val="24"/>
    </w:rPr>
  </w:style>
  <w:style w:type="character" w:customStyle="1" w:styleId="HeaderChar">
    <w:name w:val="Header Char"/>
    <w:basedOn w:val="a8"/>
    <w:qFormat/>
    <w:rsid w:val="008813DD"/>
    <w:rPr>
      <w:rFonts w:ascii="Times New Roman" w:hAnsi="Times New Roman" w:cs="Times New Roman"/>
      <w:sz w:val="18"/>
      <w:szCs w:val="18"/>
    </w:rPr>
  </w:style>
  <w:style w:type="character" w:customStyle="1" w:styleId="FooterChar">
    <w:name w:val="Footer Char"/>
    <w:basedOn w:val="a8"/>
    <w:qFormat/>
    <w:rsid w:val="008813DD"/>
    <w:rPr>
      <w:rFonts w:ascii="Times New Roman" w:hAnsi="Times New Roman" w:cs="Times New Roman"/>
      <w:sz w:val="18"/>
      <w:szCs w:val="18"/>
    </w:rPr>
  </w:style>
  <w:style w:type="character" w:customStyle="1" w:styleId="DocumentMapChar">
    <w:name w:val="Document Map Char"/>
    <w:basedOn w:val="a8"/>
    <w:qFormat/>
    <w:rsid w:val="008813DD"/>
    <w:rPr>
      <w:rFonts w:ascii="宋体" w:eastAsia="宋体" w:hAnsi="Times New Roman" w:cs="宋体"/>
      <w:sz w:val="18"/>
      <w:szCs w:val="18"/>
    </w:rPr>
  </w:style>
  <w:style w:type="character" w:customStyle="1" w:styleId="Heading1Char">
    <w:name w:val="Heading 1 Char"/>
    <w:basedOn w:val="a8"/>
    <w:qFormat/>
    <w:rsid w:val="008813DD"/>
    <w:rPr>
      <w:rFonts w:ascii="Times New Roman" w:hAnsi="Times New Roman" w:cs="Times New Roman"/>
      <w:b/>
      <w:bCs/>
      <w:kern w:val="44"/>
      <w:sz w:val="44"/>
      <w:szCs w:val="44"/>
    </w:rPr>
  </w:style>
  <w:style w:type="paragraph" w:customStyle="1" w:styleId="1f1">
    <w:name w:val="标题1正文"/>
    <w:basedOn w:val="a6"/>
    <w:qFormat/>
    <w:rsid w:val="008813DD"/>
    <w:pPr>
      <w:spacing w:before="120" w:after="120" w:line="360" w:lineRule="auto"/>
      <w:ind w:firstLineChars="202" w:firstLine="566"/>
      <w:jc w:val="left"/>
    </w:pPr>
    <w:rPr>
      <w:sz w:val="28"/>
      <w:szCs w:val="28"/>
    </w:rPr>
  </w:style>
  <w:style w:type="character" w:customStyle="1" w:styleId="DefaultChar">
    <w:name w:val="Default Char"/>
    <w:link w:val="Default"/>
    <w:uiPriority w:val="99"/>
    <w:qFormat/>
    <w:locked/>
    <w:rsid w:val="008813DD"/>
    <w:rPr>
      <w:rFonts w:ascii="Symbol" w:eastAsia="宋体" w:hAnsi="Symbol" w:cs="Symbol"/>
      <w:color w:val="000000"/>
      <w:kern w:val="0"/>
      <w:sz w:val="24"/>
      <w:szCs w:val="24"/>
    </w:rPr>
  </w:style>
  <w:style w:type="paragraph" w:styleId="affff">
    <w:name w:val="Revision"/>
    <w:hidden/>
    <w:uiPriority w:val="99"/>
    <w:semiHidden/>
    <w:rsid w:val="008813DD"/>
    <w:rPr>
      <w:rFonts w:ascii="Times New Roman" w:eastAsia="宋体" w:hAnsi="Times New Roman" w:cs="Times New Roman"/>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1"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qFormat="1"/>
    <w:lsdException w:name="toc 1" w:uiPriority="39" w:qFormat="1"/>
    <w:lsdException w:name="toc 2" w:uiPriority="39" w:qFormat="1"/>
    <w:lsdException w:name="toc 3" w:uiPriority="39" w:qFormat="1"/>
    <w:lsdException w:name="toc 4" w:uiPriority="0" w:qFormat="1"/>
    <w:lsdException w:name="toc 5" w:uiPriority="0" w:qFormat="1"/>
    <w:lsdException w:name="toc 6" w:uiPriority="0" w:qFormat="1"/>
    <w:lsdException w:name="toc 7" w:uiPriority="0" w:qFormat="1"/>
    <w:lsdException w:name="toc 8" w:uiPriority="0" w:qFormat="1"/>
    <w:lsdException w:name="toc 9" w:uiPriority="0" w:qFormat="1"/>
    <w:lsdException w:name="Normal Indent" w:uiPriority="0" w:qFormat="1"/>
    <w:lsdException w:name="annotation text" w:uiPriority="0" w:qFormat="1"/>
    <w:lsdException w:name="header" w:qFormat="1"/>
    <w:lsdException w:name="footer" w:qFormat="1"/>
    <w:lsdException w:name="caption" w:uiPriority="0" w:qFormat="1"/>
    <w:lsdException w:name="envelope return" w:uiPriority="0" w:qFormat="1"/>
    <w:lsdException w:name="annotation reference" w:uiPriority="0" w:qFormat="1"/>
    <w:lsdException w:name="page number" w:uiPriority="0" w:qFormat="1"/>
    <w:lsdException w:name="macro" w:qFormat="1"/>
    <w:lsdException w:name="List 2" w:uiPriority="0" w:qFormat="1"/>
    <w:lsdException w:name="Title" w:semiHidden="0" w:uiPriority="0" w:unhideWhenUsed="0" w:qFormat="1"/>
    <w:lsdException w:name="Default Paragraph Font" w:uiPriority="1"/>
    <w:lsdException w:name="Body Text" w:uiPriority="0" w:qFormat="1"/>
    <w:lsdException w:name="Body Text Indent" w:qFormat="1"/>
    <w:lsdException w:name="Subtitle" w:semiHidden="0" w:uiPriority="11" w:unhideWhenUsed="0" w:qFormat="1"/>
    <w:lsdException w:name="Date" w:uiPriority="0" w:qFormat="1"/>
    <w:lsdException w:name="Body Text First Indent 2" w:uiPriority="0" w:qFormat="1"/>
    <w:lsdException w:name="Body Text 2" w:uiPriority="0" w:qFormat="1"/>
    <w:lsdException w:name="Body Text 3" w:uiPriority="0" w:qFormat="1"/>
    <w:lsdException w:name="Body Text Indent 2" w:uiPriority="0" w:qFormat="1"/>
    <w:lsdException w:name="Body Text Indent 3" w:uiPriority="0" w:qFormat="1"/>
    <w:lsdException w:name="Block Text" w:uiPriority="0" w:qFormat="1"/>
    <w:lsdException w:name="Hyperlink" w:qFormat="1"/>
    <w:lsdException w:name="FollowedHyperlink" w:uiPriority="0" w:qFormat="1"/>
    <w:lsdException w:name="Strong" w:semiHidden="0" w:uiPriority="0" w:unhideWhenUsed="0" w:qFormat="1"/>
    <w:lsdException w:name="Emphasis" w:semiHidden="0" w:uiPriority="0" w:unhideWhenUsed="0" w:qFormat="1"/>
    <w:lsdException w:name="Document Map" w:qFormat="1"/>
    <w:lsdException w:name="Plain Text" w:uiPriority="0" w:qFormat="1"/>
    <w:lsdException w:name="Normal (Web)" w:qFormat="1"/>
    <w:lsdException w:name="HTML Cite" w:uiPriority="0" w:qFormat="1"/>
    <w:lsdException w:name="HTML Preformatted" w:uiPriority="0" w:qFormat="1"/>
    <w:lsdException w:name="annotation subject" w:uiPriority="0" w:qFormat="1"/>
    <w:lsdException w:name="Balloon Text" w:uiPriority="0" w:qFormat="1"/>
    <w:lsdException w:name="Table Grid" w:semiHidden="0" w:uiPriority="39" w:unhideWhenUsed="0" w:qFormat="1"/>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0" w:unhideWhenUsed="0" w:qFormat="1"/>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next w:val="a7"/>
    <w:qFormat/>
    <w:rsid w:val="008813DD"/>
    <w:pPr>
      <w:widowControl w:val="0"/>
      <w:jc w:val="both"/>
    </w:pPr>
    <w:rPr>
      <w:rFonts w:ascii="Times New Roman" w:eastAsia="宋体" w:hAnsi="Times New Roman" w:cs="Times New Roman"/>
      <w:szCs w:val="24"/>
    </w:rPr>
  </w:style>
  <w:style w:type="paragraph" w:styleId="11">
    <w:name w:val="heading 1"/>
    <w:basedOn w:val="a6"/>
    <w:next w:val="a6"/>
    <w:link w:val="1Char"/>
    <w:qFormat/>
    <w:rsid w:val="008813DD"/>
    <w:pPr>
      <w:keepNext/>
      <w:keepLines/>
      <w:autoSpaceDE w:val="0"/>
      <w:autoSpaceDN w:val="0"/>
      <w:adjustRightInd w:val="0"/>
      <w:spacing w:before="240" w:after="120" w:line="300" w:lineRule="auto"/>
      <w:jc w:val="center"/>
      <w:outlineLvl w:val="0"/>
    </w:pPr>
    <w:rPr>
      <w:rFonts w:ascii="宋体"/>
      <w:b/>
      <w:kern w:val="44"/>
      <w:sz w:val="32"/>
      <w:szCs w:val="20"/>
    </w:rPr>
  </w:style>
  <w:style w:type="paragraph" w:styleId="21">
    <w:name w:val="heading 2"/>
    <w:basedOn w:val="a6"/>
    <w:next w:val="a6"/>
    <w:link w:val="2Char1"/>
    <w:uiPriority w:val="1"/>
    <w:qFormat/>
    <w:rsid w:val="008813DD"/>
    <w:pPr>
      <w:keepNext/>
      <w:keepLines/>
      <w:autoSpaceDE w:val="0"/>
      <w:autoSpaceDN w:val="0"/>
      <w:adjustRightInd w:val="0"/>
      <w:spacing w:before="120" w:line="300" w:lineRule="auto"/>
      <w:jc w:val="center"/>
      <w:outlineLvl w:val="1"/>
    </w:pPr>
    <w:rPr>
      <w:rFonts w:ascii="Arial" w:eastAsia="黑体" w:hAnsi="Arial"/>
      <w:b/>
      <w:kern w:val="0"/>
      <w:sz w:val="30"/>
      <w:szCs w:val="20"/>
    </w:rPr>
  </w:style>
  <w:style w:type="paragraph" w:styleId="30">
    <w:name w:val="heading 3"/>
    <w:basedOn w:val="a6"/>
    <w:next w:val="a6"/>
    <w:link w:val="3Char1"/>
    <w:qFormat/>
    <w:rsid w:val="008813DD"/>
    <w:pPr>
      <w:keepNext/>
      <w:keepLines/>
      <w:autoSpaceDE w:val="0"/>
      <w:autoSpaceDN w:val="0"/>
      <w:adjustRightInd w:val="0"/>
      <w:spacing w:before="360" w:after="120"/>
      <w:jc w:val="left"/>
      <w:outlineLvl w:val="2"/>
    </w:pPr>
    <w:rPr>
      <w:rFonts w:ascii="宋体"/>
      <w:b/>
      <w:kern w:val="0"/>
      <w:sz w:val="24"/>
      <w:szCs w:val="20"/>
      <w:u w:val="single"/>
    </w:rPr>
  </w:style>
  <w:style w:type="paragraph" w:styleId="4">
    <w:name w:val="heading 4"/>
    <w:basedOn w:val="a6"/>
    <w:next w:val="a6"/>
    <w:link w:val="4Char"/>
    <w:qFormat/>
    <w:rsid w:val="008813DD"/>
    <w:pPr>
      <w:keepNext/>
      <w:keepLines/>
      <w:adjustRightInd w:val="0"/>
      <w:spacing w:before="280" w:after="290" w:line="376" w:lineRule="atLeast"/>
      <w:textAlignment w:val="baseline"/>
      <w:outlineLvl w:val="3"/>
    </w:pPr>
    <w:rPr>
      <w:kern w:val="0"/>
      <w:sz w:val="24"/>
      <w:szCs w:val="20"/>
    </w:rPr>
  </w:style>
  <w:style w:type="paragraph" w:styleId="5">
    <w:name w:val="heading 5"/>
    <w:basedOn w:val="a6"/>
    <w:next w:val="a6"/>
    <w:link w:val="5Char"/>
    <w:qFormat/>
    <w:rsid w:val="008813DD"/>
    <w:pPr>
      <w:keepNext/>
      <w:keepLines/>
      <w:adjustRightInd w:val="0"/>
      <w:spacing w:before="280" w:after="290" w:line="376" w:lineRule="atLeast"/>
      <w:textAlignment w:val="baseline"/>
      <w:outlineLvl w:val="4"/>
    </w:pPr>
    <w:rPr>
      <w:b/>
      <w:kern w:val="0"/>
      <w:sz w:val="28"/>
      <w:szCs w:val="20"/>
    </w:rPr>
  </w:style>
  <w:style w:type="paragraph" w:styleId="6">
    <w:name w:val="heading 6"/>
    <w:basedOn w:val="a6"/>
    <w:next w:val="a6"/>
    <w:link w:val="6Char"/>
    <w:qFormat/>
    <w:rsid w:val="008813DD"/>
    <w:pPr>
      <w:keepNext/>
      <w:keepLines/>
      <w:adjustRightInd w:val="0"/>
      <w:spacing w:before="240" w:after="64" w:line="320" w:lineRule="atLeast"/>
      <w:textAlignment w:val="baseline"/>
      <w:outlineLvl w:val="5"/>
    </w:pPr>
    <w:rPr>
      <w:rFonts w:ascii="Arial" w:eastAsia="黑体" w:hAnsi="Arial"/>
      <w:b/>
      <w:kern w:val="0"/>
      <w:sz w:val="24"/>
      <w:szCs w:val="20"/>
    </w:rPr>
  </w:style>
  <w:style w:type="paragraph" w:styleId="7">
    <w:name w:val="heading 7"/>
    <w:basedOn w:val="a6"/>
    <w:next w:val="a6"/>
    <w:link w:val="7Char"/>
    <w:qFormat/>
    <w:rsid w:val="008813DD"/>
    <w:pPr>
      <w:keepNext/>
      <w:keepLines/>
      <w:adjustRightInd w:val="0"/>
      <w:spacing w:before="240" w:after="64" w:line="320" w:lineRule="atLeast"/>
      <w:textAlignment w:val="baseline"/>
      <w:outlineLvl w:val="6"/>
    </w:pPr>
    <w:rPr>
      <w:b/>
      <w:kern w:val="0"/>
      <w:sz w:val="24"/>
      <w:szCs w:val="20"/>
    </w:rPr>
  </w:style>
  <w:style w:type="paragraph" w:styleId="8">
    <w:name w:val="heading 8"/>
    <w:basedOn w:val="a6"/>
    <w:next w:val="a6"/>
    <w:link w:val="8Char"/>
    <w:qFormat/>
    <w:rsid w:val="008813DD"/>
    <w:pPr>
      <w:keepNext/>
      <w:keepLines/>
      <w:adjustRightInd w:val="0"/>
      <w:spacing w:before="240" w:after="64" w:line="320" w:lineRule="atLeast"/>
      <w:textAlignment w:val="baseline"/>
      <w:outlineLvl w:val="7"/>
    </w:pPr>
    <w:rPr>
      <w:rFonts w:ascii="Arial" w:eastAsia="黑体" w:hAnsi="Arial"/>
      <w:kern w:val="0"/>
      <w:sz w:val="24"/>
      <w:szCs w:val="20"/>
    </w:rPr>
  </w:style>
  <w:style w:type="paragraph" w:styleId="9">
    <w:name w:val="heading 9"/>
    <w:basedOn w:val="a6"/>
    <w:next w:val="a6"/>
    <w:link w:val="9Char"/>
    <w:qFormat/>
    <w:rsid w:val="008813DD"/>
    <w:pPr>
      <w:keepNext/>
      <w:keepLines/>
      <w:adjustRightInd w:val="0"/>
      <w:spacing w:before="240" w:after="64" w:line="320" w:lineRule="atLeast"/>
      <w:textAlignment w:val="baseline"/>
      <w:outlineLvl w:val="8"/>
    </w:pPr>
    <w:rPr>
      <w:rFonts w:ascii="Arial" w:eastAsia="黑体" w:hAnsi="Arial"/>
      <w:kern w:val="0"/>
      <w:szCs w:val="20"/>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character" w:customStyle="1" w:styleId="1Char">
    <w:name w:val="标题 1 Char"/>
    <w:basedOn w:val="a8"/>
    <w:link w:val="11"/>
    <w:qFormat/>
    <w:rsid w:val="008813DD"/>
    <w:rPr>
      <w:rFonts w:ascii="宋体" w:eastAsia="宋体" w:hAnsi="Times New Roman" w:cs="Times New Roman"/>
      <w:b/>
      <w:kern w:val="44"/>
      <w:sz w:val="32"/>
      <w:szCs w:val="20"/>
    </w:rPr>
  </w:style>
  <w:style w:type="character" w:customStyle="1" w:styleId="2Char">
    <w:name w:val="标题 2 Char"/>
    <w:basedOn w:val="a8"/>
    <w:qFormat/>
    <w:rsid w:val="008813DD"/>
    <w:rPr>
      <w:rFonts w:asciiTheme="majorHAnsi" w:eastAsiaTheme="majorEastAsia" w:hAnsiTheme="majorHAnsi" w:cstheme="majorBidi"/>
      <w:b/>
      <w:bCs/>
      <w:sz w:val="32"/>
      <w:szCs w:val="32"/>
    </w:rPr>
  </w:style>
  <w:style w:type="character" w:customStyle="1" w:styleId="3Char">
    <w:name w:val="标题 3 Char"/>
    <w:basedOn w:val="a8"/>
    <w:qFormat/>
    <w:rsid w:val="008813DD"/>
    <w:rPr>
      <w:rFonts w:ascii="Times New Roman" w:eastAsia="宋体" w:hAnsi="Times New Roman" w:cs="Times New Roman"/>
      <w:b/>
      <w:bCs/>
      <w:sz w:val="32"/>
      <w:szCs w:val="32"/>
    </w:rPr>
  </w:style>
  <w:style w:type="character" w:customStyle="1" w:styleId="4Char">
    <w:name w:val="标题 4 Char"/>
    <w:basedOn w:val="a8"/>
    <w:link w:val="4"/>
    <w:qFormat/>
    <w:rsid w:val="008813DD"/>
    <w:rPr>
      <w:rFonts w:ascii="Times New Roman" w:eastAsia="宋体" w:hAnsi="Times New Roman" w:cs="Times New Roman"/>
      <w:kern w:val="0"/>
      <w:sz w:val="24"/>
      <w:szCs w:val="20"/>
    </w:rPr>
  </w:style>
  <w:style w:type="character" w:customStyle="1" w:styleId="5Char">
    <w:name w:val="标题 5 Char"/>
    <w:basedOn w:val="a8"/>
    <w:link w:val="5"/>
    <w:qFormat/>
    <w:rsid w:val="008813DD"/>
    <w:rPr>
      <w:rFonts w:ascii="Times New Roman" w:eastAsia="宋体" w:hAnsi="Times New Roman" w:cs="Times New Roman"/>
      <w:b/>
      <w:kern w:val="0"/>
      <w:sz w:val="28"/>
      <w:szCs w:val="20"/>
    </w:rPr>
  </w:style>
  <w:style w:type="character" w:customStyle="1" w:styleId="6Char">
    <w:name w:val="标题 6 Char"/>
    <w:basedOn w:val="a8"/>
    <w:link w:val="6"/>
    <w:qFormat/>
    <w:rsid w:val="008813DD"/>
    <w:rPr>
      <w:rFonts w:ascii="Arial" w:eastAsia="黑体" w:hAnsi="Arial" w:cs="Times New Roman"/>
      <w:b/>
      <w:kern w:val="0"/>
      <w:sz w:val="24"/>
      <w:szCs w:val="20"/>
    </w:rPr>
  </w:style>
  <w:style w:type="character" w:customStyle="1" w:styleId="7Char">
    <w:name w:val="标题 7 Char"/>
    <w:basedOn w:val="a8"/>
    <w:link w:val="7"/>
    <w:qFormat/>
    <w:rsid w:val="008813DD"/>
    <w:rPr>
      <w:rFonts w:ascii="Times New Roman" w:eastAsia="宋体" w:hAnsi="Times New Roman" w:cs="Times New Roman"/>
      <w:b/>
      <w:kern w:val="0"/>
      <w:sz w:val="24"/>
      <w:szCs w:val="20"/>
    </w:rPr>
  </w:style>
  <w:style w:type="character" w:customStyle="1" w:styleId="8Char">
    <w:name w:val="标题 8 Char"/>
    <w:basedOn w:val="a8"/>
    <w:link w:val="8"/>
    <w:qFormat/>
    <w:rsid w:val="008813DD"/>
    <w:rPr>
      <w:rFonts w:ascii="Arial" w:eastAsia="黑体" w:hAnsi="Arial" w:cs="Times New Roman"/>
      <w:kern w:val="0"/>
      <w:sz w:val="24"/>
      <w:szCs w:val="20"/>
    </w:rPr>
  </w:style>
  <w:style w:type="character" w:customStyle="1" w:styleId="9Char">
    <w:name w:val="标题 9 Char"/>
    <w:basedOn w:val="a8"/>
    <w:link w:val="9"/>
    <w:qFormat/>
    <w:rsid w:val="008813DD"/>
    <w:rPr>
      <w:rFonts w:ascii="Arial" w:eastAsia="黑体" w:hAnsi="Arial" w:cs="Times New Roman"/>
      <w:kern w:val="0"/>
      <w:szCs w:val="20"/>
    </w:rPr>
  </w:style>
  <w:style w:type="paragraph" w:styleId="a7">
    <w:name w:val="Normal Indent"/>
    <w:basedOn w:val="a6"/>
    <w:link w:val="Char1"/>
    <w:qFormat/>
    <w:rsid w:val="008813DD"/>
    <w:pPr>
      <w:autoSpaceDE w:val="0"/>
      <w:autoSpaceDN w:val="0"/>
      <w:adjustRightInd w:val="0"/>
      <w:ind w:firstLine="420"/>
      <w:jc w:val="left"/>
    </w:pPr>
    <w:rPr>
      <w:rFonts w:ascii="宋体"/>
      <w:sz w:val="24"/>
    </w:rPr>
  </w:style>
  <w:style w:type="paragraph" w:styleId="ab">
    <w:name w:val="macro"/>
    <w:link w:val="Char"/>
    <w:uiPriority w:val="99"/>
    <w:unhideWhenUsed/>
    <w:qFormat/>
    <w:rsid w:val="008813DD"/>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ind w:firstLineChars="200" w:firstLine="200"/>
    </w:pPr>
    <w:rPr>
      <w:rFonts w:ascii="Courier New" w:eastAsia="宋体" w:hAnsi="Courier New" w:cs="Times New Roman"/>
      <w:kern w:val="0"/>
      <w:sz w:val="24"/>
      <w:szCs w:val="24"/>
    </w:rPr>
  </w:style>
  <w:style w:type="character" w:customStyle="1" w:styleId="Char">
    <w:name w:val="宏文本 Char"/>
    <w:basedOn w:val="a8"/>
    <w:link w:val="ab"/>
    <w:uiPriority w:val="99"/>
    <w:qFormat/>
    <w:rsid w:val="008813DD"/>
    <w:rPr>
      <w:rFonts w:ascii="Courier New" w:eastAsia="宋体" w:hAnsi="Courier New" w:cs="Times New Roman"/>
      <w:kern w:val="0"/>
      <w:sz w:val="24"/>
      <w:szCs w:val="24"/>
    </w:rPr>
  </w:style>
  <w:style w:type="paragraph" w:styleId="70">
    <w:name w:val="toc 7"/>
    <w:basedOn w:val="a6"/>
    <w:next w:val="a6"/>
    <w:qFormat/>
    <w:rsid w:val="008813DD"/>
    <w:pPr>
      <w:ind w:leftChars="1200" w:left="2520"/>
    </w:pPr>
  </w:style>
  <w:style w:type="paragraph" w:styleId="ac">
    <w:name w:val="caption"/>
    <w:basedOn w:val="a6"/>
    <w:next w:val="a6"/>
    <w:qFormat/>
    <w:rsid w:val="008813DD"/>
    <w:pPr>
      <w:spacing w:line="480" w:lineRule="auto"/>
    </w:pPr>
    <w:rPr>
      <w:rFonts w:ascii="华文中宋" w:eastAsia="华文中宋" w:hAnsi="华文中宋"/>
      <w:sz w:val="36"/>
      <w:szCs w:val="20"/>
    </w:rPr>
  </w:style>
  <w:style w:type="paragraph" w:styleId="ad">
    <w:name w:val="Document Map"/>
    <w:basedOn w:val="a6"/>
    <w:link w:val="Char0"/>
    <w:uiPriority w:val="99"/>
    <w:qFormat/>
    <w:rsid w:val="008813DD"/>
    <w:pPr>
      <w:shd w:val="clear" w:color="auto" w:fill="000080"/>
    </w:pPr>
  </w:style>
  <w:style w:type="character" w:customStyle="1" w:styleId="Char0">
    <w:name w:val="文档结构图 Char"/>
    <w:basedOn w:val="a8"/>
    <w:link w:val="ad"/>
    <w:uiPriority w:val="99"/>
    <w:qFormat/>
    <w:rsid w:val="008813DD"/>
    <w:rPr>
      <w:rFonts w:ascii="Times New Roman" w:eastAsia="宋体" w:hAnsi="Times New Roman" w:cs="Times New Roman"/>
      <w:szCs w:val="24"/>
      <w:shd w:val="clear" w:color="auto" w:fill="000080"/>
    </w:rPr>
  </w:style>
  <w:style w:type="paragraph" w:styleId="ae">
    <w:name w:val="annotation text"/>
    <w:basedOn w:val="a6"/>
    <w:link w:val="Char10"/>
    <w:qFormat/>
    <w:rsid w:val="008813DD"/>
    <w:pPr>
      <w:jc w:val="left"/>
    </w:pPr>
  </w:style>
  <w:style w:type="character" w:customStyle="1" w:styleId="Char2">
    <w:name w:val="批注文字 Char"/>
    <w:basedOn w:val="a8"/>
    <w:uiPriority w:val="99"/>
    <w:qFormat/>
    <w:rsid w:val="008813DD"/>
    <w:rPr>
      <w:rFonts w:ascii="Times New Roman" w:eastAsia="宋体" w:hAnsi="Times New Roman" w:cs="Times New Roman"/>
      <w:szCs w:val="24"/>
    </w:rPr>
  </w:style>
  <w:style w:type="paragraph" w:styleId="31">
    <w:name w:val="Body Text 3"/>
    <w:basedOn w:val="a6"/>
    <w:link w:val="3Char0"/>
    <w:qFormat/>
    <w:rsid w:val="008813DD"/>
    <w:pPr>
      <w:spacing w:after="120"/>
    </w:pPr>
    <w:rPr>
      <w:sz w:val="16"/>
      <w:szCs w:val="16"/>
    </w:rPr>
  </w:style>
  <w:style w:type="character" w:customStyle="1" w:styleId="3Char0">
    <w:name w:val="正文文本 3 Char"/>
    <w:basedOn w:val="a8"/>
    <w:link w:val="31"/>
    <w:qFormat/>
    <w:rsid w:val="008813DD"/>
    <w:rPr>
      <w:rFonts w:ascii="Times New Roman" w:eastAsia="宋体" w:hAnsi="Times New Roman" w:cs="Times New Roman"/>
      <w:sz w:val="16"/>
      <w:szCs w:val="16"/>
    </w:rPr>
  </w:style>
  <w:style w:type="paragraph" w:styleId="af">
    <w:name w:val="Body Text"/>
    <w:basedOn w:val="a6"/>
    <w:next w:val="a6"/>
    <w:link w:val="Char3"/>
    <w:qFormat/>
    <w:rsid w:val="008813DD"/>
    <w:pPr>
      <w:tabs>
        <w:tab w:val="left" w:pos="567"/>
      </w:tabs>
      <w:spacing w:before="120" w:line="22" w:lineRule="atLeast"/>
    </w:pPr>
    <w:rPr>
      <w:rFonts w:ascii="宋体" w:hAnsi="宋体"/>
      <w:sz w:val="24"/>
    </w:rPr>
  </w:style>
  <w:style w:type="character" w:customStyle="1" w:styleId="Char3">
    <w:name w:val="正文文本 Char"/>
    <w:basedOn w:val="a8"/>
    <w:link w:val="af"/>
    <w:qFormat/>
    <w:rsid w:val="008813DD"/>
    <w:rPr>
      <w:rFonts w:ascii="宋体" w:eastAsia="宋体" w:hAnsi="宋体" w:cs="Times New Roman"/>
      <w:sz w:val="24"/>
      <w:szCs w:val="24"/>
    </w:rPr>
  </w:style>
  <w:style w:type="paragraph" w:styleId="af0">
    <w:name w:val="Body Text Indent"/>
    <w:basedOn w:val="a6"/>
    <w:link w:val="Char20"/>
    <w:uiPriority w:val="99"/>
    <w:qFormat/>
    <w:rsid w:val="008813DD"/>
    <w:pPr>
      <w:spacing w:line="360" w:lineRule="auto"/>
      <w:ind w:firstLine="570"/>
    </w:pPr>
    <w:rPr>
      <w:sz w:val="24"/>
    </w:rPr>
  </w:style>
  <w:style w:type="character" w:customStyle="1" w:styleId="Char4">
    <w:name w:val="正文文本缩进 Char"/>
    <w:basedOn w:val="a8"/>
    <w:qFormat/>
    <w:rsid w:val="008813DD"/>
    <w:rPr>
      <w:rFonts w:ascii="Times New Roman" w:eastAsia="宋体" w:hAnsi="Times New Roman" w:cs="Times New Roman"/>
      <w:szCs w:val="24"/>
    </w:rPr>
  </w:style>
  <w:style w:type="paragraph" w:styleId="22">
    <w:name w:val="List 2"/>
    <w:basedOn w:val="a6"/>
    <w:qFormat/>
    <w:rsid w:val="008813DD"/>
    <w:pPr>
      <w:ind w:leftChars="200" w:left="100" w:hangingChars="200" w:hanging="200"/>
    </w:pPr>
  </w:style>
  <w:style w:type="paragraph" w:styleId="af1">
    <w:name w:val="Block Text"/>
    <w:basedOn w:val="a6"/>
    <w:qFormat/>
    <w:rsid w:val="008813DD"/>
    <w:pPr>
      <w:widowControl/>
      <w:ind w:left="480" w:right="-341" w:firstLine="513"/>
    </w:pPr>
    <w:rPr>
      <w:kern w:val="0"/>
      <w:sz w:val="24"/>
      <w:szCs w:val="20"/>
    </w:rPr>
  </w:style>
  <w:style w:type="paragraph" w:styleId="50">
    <w:name w:val="toc 5"/>
    <w:basedOn w:val="a6"/>
    <w:next w:val="a6"/>
    <w:qFormat/>
    <w:rsid w:val="008813DD"/>
    <w:pPr>
      <w:ind w:leftChars="800" w:left="1680"/>
    </w:pPr>
  </w:style>
  <w:style w:type="paragraph" w:styleId="32">
    <w:name w:val="toc 3"/>
    <w:basedOn w:val="a6"/>
    <w:next w:val="a6"/>
    <w:uiPriority w:val="39"/>
    <w:qFormat/>
    <w:rsid w:val="008813DD"/>
    <w:pPr>
      <w:ind w:leftChars="400" w:left="840"/>
    </w:pPr>
  </w:style>
  <w:style w:type="paragraph" w:styleId="af2">
    <w:name w:val="Plain Text"/>
    <w:basedOn w:val="a6"/>
    <w:link w:val="Char5"/>
    <w:qFormat/>
    <w:rsid w:val="008813DD"/>
    <w:rPr>
      <w:rFonts w:ascii="宋体" w:hAnsi="Courier New" w:hint="eastAsia"/>
      <w:szCs w:val="20"/>
    </w:rPr>
  </w:style>
  <w:style w:type="character" w:customStyle="1" w:styleId="Char5">
    <w:name w:val="纯文本 Char"/>
    <w:basedOn w:val="a8"/>
    <w:link w:val="af2"/>
    <w:qFormat/>
    <w:rsid w:val="008813DD"/>
    <w:rPr>
      <w:rFonts w:ascii="宋体" w:eastAsia="宋体" w:hAnsi="Courier New" w:cs="Times New Roman"/>
      <w:szCs w:val="20"/>
    </w:rPr>
  </w:style>
  <w:style w:type="paragraph" w:styleId="80">
    <w:name w:val="toc 8"/>
    <w:basedOn w:val="a6"/>
    <w:next w:val="a6"/>
    <w:qFormat/>
    <w:rsid w:val="008813DD"/>
    <w:pPr>
      <w:ind w:leftChars="1400" w:left="2940"/>
    </w:pPr>
  </w:style>
  <w:style w:type="paragraph" w:styleId="af3">
    <w:name w:val="Date"/>
    <w:basedOn w:val="a6"/>
    <w:next w:val="a6"/>
    <w:link w:val="Char6"/>
    <w:qFormat/>
    <w:rsid w:val="008813DD"/>
    <w:pPr>
      <w:ind w:leftChars="2500" w:left="100"/>
    </w:pPr>
    <w:rPr>
      <w:rFonts w:ascii="仿宋_GB2312" w:eastAsia="仿宋_GB2312" w:hAnsi="宋体"/>
      <w:color w:val="000000"/>
      <w:sz w:val="24"/>
    </w:rPr>
  </w:style>
  <w:style w:type="character" w:customStyle="1" w:styleId="Char6">
    <w:name w:val="日期 Char"/>
    <w:basedOn w:val="a8"/>
    <w:link w:val="af3"/>
    <w:qFormat/>
    <w:rsid w:val="008813DD"/>
    <w:rPr>
      <w:rFonts w:ascii="仿宋_GB2312" w:eastAsia="仿宋_GB2312" w:hAnsi="宋体" w:cs="Times New Roman"/>
      <w:color w:val="000000"/>
      <w:sz w:val="24"/>
      <w:szCs w:val="24"/>
    </w:rPr>
  </w:style>
  <w:style w:type="paragraph" w:styleId="23">
    <w:name w:val="Body Text Indent 2"/>
    <w:basedOn w:val="a6"/>
    <w:link w:val="2Char0"/>
    <w:qFormat/>
    <w:rsid w:val="008813DD"/>
    <w:pPr>
      <w:ind w:firstLineChars="200" w:firstLine="480"/>
    </w:pPr>
    <w:rPr>
      <w:rFonts w:ascii="仿宋_GB2312" w:eastAsia="仿宋_GB2312"/>
      <w:sz w:val="24"/>
    </w:rPr>
  </w:style>
  <w:style w:type="character" w:customStyle="1" w:styleId="2Char0">
    <w:name w:val="正文文本缩进 2 Char"/>
    <w:basedOn w:val="a8"/>
    <w:link w:val="23"/>
    <w:qFormat/>
    <w:rsid w:val="008813DD"/>
    <w:rPr>
      <w:rFonts w:ascii="仿宋_GB2312" w:eastAsia="仿宋_GB2312" w:hAnsi="Times New Roman" w:cs="Times New Roman"/>
      <w:sz w:val="24"/>
      <w:szCs w:val="24"/>
    </w:rPr>
  </w:style>
  <w:style w:type="paragraph" w:styleId="af4">
    <w:name w:val="Balloon Text"/>
    <w:basedOn w:val="a6"/>
    <w:link w:val="Char7"/>
    <w:qFormat/>
    <w:rsid w:val="008813DD"/>
    <w:rPr>
      <w:sz w:val="18"/>
      <w:szCs w:val="18"/>
    </w:rPr>
  </w:style>
  <w:style w:type="character" w:customStyle="1" w:styleId="Char7">
    <w:name w:val="批注框文本 Char"/>
    <w:basedOn w:val="a8"/>
    <w:link w:val="af4"/>
    <w:qFormat/>
    <w:rsid w:val="008813DD"/>
    <w:rPr>
      <w:rFonts w:ascii="Times New Roman" w:eastAsia="宋体" w:hAnsi="Times New Roman" w:cs="Times New Roman"/>
      <w:sz w:val="18"/>
      <w:szCs w:val="18"/>
    </w:rPr>
  </w:style>
  <w:style w:type="paragraph" w:styleId="af5">
    <w:name w:val="footer"/>
    <w:basedOn w:val="a6"/>
    <w:link w:val="Char11"/>
    <w:uiPriority w:val="99"/>
    <w:qFormat/>
    <w:rsid w:val="008813DD"/>
    <w:pPr>
      <w:tabs>
        <w:tab w:val="center" w:pos="4153"/>
        <w:tab w:val="right" w:pos="8306"/>
      </w:tabs>
      <w:autoSpaceDE w:val="0"/>
      <w:autoSpaceDN w:val="0"/>
      <w:adjustRightInd w:val="0"/>
      <w:snapToGrid w:val="0"/>
      <w:jc w:val="left"/>
    </w:pPr>
    <w:rPr>
      <w:rFonts w:ascii="宋体"/>
      <w:kern w:val="0"/>
      <w:sz w:val="18"/>
      <w:szCs w:val="20"/>
    </w:rPr>
  </w:style>
  <w:style w:type="character" w:customStyle="1" w:styleId="Char8">
    <w:name w:val="页脚 Char"/>
    <w:basedOn w:val="a8"/>
    <w:qFormat/>
    <w:rsid w:val="008813DD"/>
    <w:rPr>
      <w:rFonts w:ascii="Times New Roman" w:eastAsia="宋体" w:hAnsi="Times New Roman" w:cs="Times New Roman"/>
      <w:sz w:val="18"/>
      <w:szCs w:val="18"/>
    </w:rPr>
  </w:style>
  <w:style w:type="paragraph" w:styleId="af6">
    <w:name w:val="envelope return"/>
    <w:basedOn w:val="a6"/>
    <w:qFormat/>
    <w:rsid w:val="008813DD"/>
    <w:pPr>
      <w:snapToGrid w:val="0"/>
    </w:pPr>
    <w:rPr>
      <w:rFonts w:ascii="Arial" w:hAnsi="Arial"/>
    </w:rPr>
  </w:style>
  <w:style w:type="paragraph" w:styleId="af7">
    <w:name w:val="header"/>
    <w:basedOn w:val="a6"/>
    <w:link w:val="Char12"/>
    <w:uiPriority w:val="99"/>
    <w:qFormat/>
    <w:rsid w:val="008813DD"/>
    <w:pPr>
      <w:pBdr>
        <w:bottom w:val="single" w:sz="6" w:space="1" w:color="auto"/>
      </w:pBdr>
      <w:tabs>
        <w:tab w:val="center" w:pos="4153"/>
        <w:tab w:val="right" w:pos="8306"/>
      </w:tabs>
      <w:snapToGrid w:val="0"/>
      <w:jc w:val="center"/>
    </w:pPr>
    <w:rPr>
      <w:sz w:val="18"/>
      <w:szCs w:val="18"/>
    </w:rPr>
  </w:style>
  <w:style w:type="character" w:customStyle="1" w:styleId="Char9">
    <w:name w:val="页眉 Char"/>
    <w:basedOn w:val="a8"/>
    <w:qFormat/>
    <w:rsid w:val="008813DD"/>
    <w:rPr>
      <w:rFonts w:ascii="Times New Roman" w:eastAsia="宋体" w:hAnsi="Times New Roman" w:cs="Times New Roman"/>
      <w:sz w:val="18"/>
      <w:szCs w:val="18"/>
    </w:rPr>
  </w:style>
  <w:style w:type="paragraph" w:styleId="12">
    <w:name w:val="toc 1"/>
    <w:basedOn w:val="a6"/>
    <w:next w:val="a6"/>
    <w:uiPriority w:val="39"/>
    <w:qFormat/>
    <w:rsid w:val="008813DD"/>
    <w:pPr>
      <w:tabs>
        <w:tab w:val="left" w:pos="1050"/>
        <w:tab w:val="right" w:leader="dot" w:pos="8937"/>
      </w:tabs>
      <w:spacing w:line="300" w:lineRule="auto"/>
    </w:pPr>
    <w:rPr>
      <w:rFonts w:ascii="宋体" w:hAnsi="宋体"/>
      <w:b/>
      <w:sz w:val="24"/>
    </w:rPr>
  </w:style>
  <w:style w:type="paragraph" w:styleId="40">
    <w:name w:val="toc 4"/>
    <w:basedOn w:val="a6"/>
    <w:next w:val="a6"/>
    <w:qFormat/>
    <w:rsid w:val="008813DD"/>
    <w:pPr>
      <w:ind w:leftChars="600" w:left="1260"/>
    </w:pPr>
  </w:style>
  <w:style w:type="paragraph" w:styleId="60">
    <w:name w:val="toc 6"/>
    <w:basedOn w:val="a6"/>
    <w:next w:val="a6"/>
    <w:qFormat/>
    <w:rsid w:val="008813DD"/>
    <w:pPr>
      <w:ind w:leftChars="1000" w:left="2100"/>
    </w:pPr>
  </w:style>
  <w:style w:type="paragraph" w:styleId="33">
    <w:name w:val="Body Text Indent 3"/>
    <w:basedOn w:val="a6"/>
    <w:link w:val="3Char2"/>
    <w:qFormat/>
    <w:rsid w:val="008813DD"/>
    <w:pPr>
      <w:autoSpaceDE w:val="0"/>
      <w:autoSpaceDN w:val="0"/>
      <w:adjustRightInd w:val="0"/>
      <w:spacing w:before="120" w:line="22" w:lineRule="atLeast"/>
      <w:ind w:left="720" w:firstLine="480"/>
      <w:jc w:val="left"/>
    </w:pPr>
    <w:rPr>
      <w:rFonts w:ascii="宋体"/>
      <w:kern w:val="0"/>
      <w:sz w:val="24"/>
      <w:szCs w:val="20"/>
    </w:rPr>
  </w:style>
  <w:style w:type="character" w:customStyle="1" w:styleId="3Char2">
    <w:name w:val="正文文本缩进 3 Char"/>
    <w:basedOn w:val="a8"/>
    <w:link w:val="33"/>
    <w:qFormat/>
    <w:rsid w:val="008813DD"/>
    <w:rPr>
      <w:rFonts w:ascii="宋体" w:eastAsia="宋体" w:hAnsi="Times New Roman" w:cs="Times New Roman"/>
      <w:kern w:val="0"/>
      <w:sz w:val="24"/>
      <w:szCs w:val="20"/>
    </w:rPr>
  </w:style>
  <w:style w:type="paragraph" w:styleId="24">
    <w:name w:val="toc 2"/>
    <w:basedOn w:val="a6"/>
    <w:next w:val="a6"/>
    <w:uiPriority w:val="39"/>
    <w:qFormat/>
    <w:rsid w:val="008813DD"/>
    <w:pPr>
      <w:tabs>
        <w:tab w:val="right" w:leader="dot" w:pos="8937"/>
      </w:tabs>
      <w:spacing w:line="312" w:lineRule="auto"/>
      <w:ind w:leftChars="200" w:left="420"/>
    </w:pPr>
  </w:style>
  <w:style w:type="paragraph" w:styleId="90">
    <w:name w:val="toc 9"/>
    <w:basedOn w:val="a6"/>
    <w:next w:val="a6"/>
    <w:qFormat/>
    <w:rsid w:val="008813DD"/>
    <w:pPr>
      <w:ind w:leftChars="1600" w:left="3360"/>
    </w:pPr>
  </w:style>
  <w:style w:type="paragraph" w:styleId="25">
    <w:name w:val="Body Text 2"/>
    <w:basedOn w:val="a6"/>
    <w:link w:val="2Char2"/>
    <w:qFormat/>
    <w:rsid w:val="008813DD"/>
    <w:pPr>
      <w:spacing w:after="120" w:line="480" w:lineRule="auto"/>
    </w:pPr>
    <w:rPr>
      <w:sz w:val="28"/>
    </w:rPr>
  </w:style>
  <w:style w:type="character" w:customStyle="1" w:styleId="2Char2">
    <w:name w:val="正文文本 2 Char"/>
    <w:basedOn w:val="a8"/>
    <w:link w:val="25"/>
    <w:qFormat/>
    <w:rsid w:val="008813DD"/>
    <w:rPr>
      <w:rFonts w:ascii="Times New Roman" w:eastAsia="宋体" w:hAnsi="Times New Roman" w:cs="Times New Roman"/>
      <w:sz w:val="28"/>
      <w:szCs w:val="24"/>
    </w:rPr>
  </w:style>
  <w:style w:type="paragraph" w:styleId="HTML">
    <w:name w:val="HTML Preformatted"/>
    <w:basedOn w:val="a6"/>
    <w:link w:val="HTMLChar"/>
    <w:qFormat/>
    <w:rsid w:val="008813D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character" w:customStyle="1" w:styleId="HTMLChar">
    <w:name w:val="HTML 预设格式 Char"/>
    <w:basedOn w:val="a8"/>
    <w:link w:val="HTML"/>
    <w:qFormat/>
    <w:rsid w:val="008813DD"/>
    <w:rPr>
      <w:rFonts w:ascii="宋体" w:eastAsia="宋体" w:hAnsi="宋体" w:cs="宋体"/>
      <w:kern w:val="0"/>
      <w:sz w:val="24"/>
      <w:szCs w:val="24"/>
    </w:rPr>
  </w:style>
  <w:style w:type="paragraph" w:styleId="af8">
    <w:name w:val="Normal (Web)"/>
    <w:basedOn w:val="a6"/>
    <w:uiPriority w:val="99"/>
    <w:unhideWhenUsed/>
    <w:qFormat/>
    <w:rsid w:val="008813DD"/>
    <w:pPr>
      <w:widowControl/>
      <w:spacing w:before="100" w:beforeAutospacing="1" w:after="100" w:afterAutospacing="1"/>
      <w:jc w:val="left"/>
    </w:pPr>
    <w:rPr>
      <w:rFonts w:ascii="宋体" w:hAnsi="宋体" w:cs="宋体"/>
      <w:kern w:val="0"/>
      <w:sz w:val="24"/>
    </w:rPr>
  </w:style>
  <w:style w:type="paragraph" w:styleId="13">
    <w:name w:val="index 1"/>
    <w:basedOn w:val="a6"/>
    <w:next w:val="a6"/>
    <w:qFormat/>
    <w:rsid w:val="008813DD"/>
    <w:rPr>
      <w:szCs w:val="20"/>
    </w:rPr>
  </w:style>
  <w:style w:type="paragraph" w:styleId="af9">
    <w:name w:val="Title"/>
    <w:basedOn w:val="a6"/>
    <w:link w:val="Char13"/>
    <w:qFormat/>
    <w:rsid w:val="008813DD"/>
    <w:pPr>
      <w:jc w:val="center"/>
      <w:outlineLvl w:val="0"/>
    </w:pPr>
    <w:rPr>
      <w:b/>
      <w:sz w:val="32"/>
      <w:szCs w:val="20"/>
    </w:rPr>
  </w:style>
  <w:style w:type="character" w:customStyle="1" w:styleId="Chara">
    <w:name w:val="标题 Char"/>
    <w:basedOn w:val="a8"/>
    <w:qFormat/>
    <w:rsid w:val="008813DD"/>
    <w:rPr>
      <w:rFonts w:asciiTheme="majorHAnsi" w:eastAsia="宋体" w:hAnsiTheme="majorHAnsi" w:cstheme="majorBidi"/>
      <w:b/>
      <w:bCs/>
      <w:sz w:val="32"/>
      <w:szCs w:val="32"/>
    </w:rPr>
  </w:style>
  <w:style w:type="paragraph" w:styleId="afa">
    <w:name w:val="annotation subject"/>
    <w:basedOn w:val="ae"/>
    <w:next w:val="ae"/>
    <w:link w:val="Charb"/>
    <w:qFormat/>
    <w:rsid w:val="008813DD"/>
    <w:rPr>
      <w:b/>
      <w:bCs/>
    </w:rPr>
  </w:style>
  <w:style w:type="character" w:customStyle="1" w:styleId="Charb">
    <w:name w:val="批注主题 Char"/>
    <w:basedOn w:val="Char2"/>
    <w:link w:val="afa"/>
    <w:qFormat/>
    <w:rsid w:val="008813DD"/>
    <w:rPr>
      <w:rFonts w:ascii="Times New Roman" w:eastAsia="宋体" w:hAnsi="Times New Roman" w:cs="Times New Roman"/>
      <w:b/>
      <w:bCs/>
      <w:szCs w:val="24"/>
    </w:rPr>
  </w:style>
  <w:style w:type="paragraph" w:styleId="26">
    <w:name w:val="Body Text First Indent 2"/>
    <w:basedOn w:val="af0"/>
    <w:link w:val="2Char3"/>
    <w:qFormat/>
    <w:rsid w:val="008813DD"/>
    <w:pPr>
      <w:spacing w:after="120" w:line="480" w:lineRule="exact"/>
      <w:ind w:leftChars="200" w:left="420" w:firstLineChars="200" w:firstLine="420"/>
    </w:pPr>
    <w:rPr>
      <w:szCs w:val="20"/>
    </w:rPr>
  </w:style>
  <w:style w:type="character" w:customStyle="1" w:styleId="2Char3">
    <w:name w:val="正文首行缩进 2 Char"/>
    <w:basedOn w:val="Char4"/>
    <w:link w:val="26"/>
    <w:qFormat/>
    <w:rsid w:val="008813DD"/>
    <w:rPr>
      <w:rFonts w:ascii="Times New Roman" w:eastAsia="宋体" w:hAnsi="Times New Roman" w:cs="Times New Roman"/>
      <w:sz w:val="24"/>
      <w:szCs w:val="20"/>
    </w:rPr>
  </w:style>
  <w:style w:type="table" w:styleId="afb">
    <w:name w:val="Table Grid"/>
    <w:basedOn w:val="a9"/>
    <w:uiPriority w:val="39"/>
    <w:qFormat/>
    <w:rsid w:val="008813DD"/>
    <w:rPr>
      <w:rFonts w:ascii="Times New Roman" w:eastAsia="宋体" w:hAnsi="Times New Roman" w:cs="Times New Roman"/>
      <w:kern w:val="0"/>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1-2">
    <w:name w:val="Medium Grid 1 Accent 2"/>
    <w:basedOn w:val="a9"/>
    <w:qFormat/>
    <w:rsid w:val="008813DD"/>
    <w:rPr>
      <w:rFonts w:ascii="Times New Roman" w:eastAsia="宋体" w:hAnsi="Times New Roman" w:cs="Times New Roman"/>
      <w:szCs w:val="24"/>
    </w:rPr>
    <w:tblPr>
      <w:tblInd w:w="0" w:type="dxa"/>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CellMar>
        <w:top w:w="0" w:type="dxa"/>
        <w:left w:w="108" w:type="dxa"/>
        <w:bottom w:w="0" w:type="dxa"/>
        <w:right w:w="108" w:type="dxa"/>
      </w:tblCellMar>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character" w:styleId="afc">
    <w:name w:val="Strong"/>
    <w:qFormat/>
    <w:rsid w:val="008813DD"/>
    <w:rPr>
      <w:b/>
      <w:bCs/>
    </w:rPr>
  </w:style>
  <w:style w:type="character" w:styleId="afd">
    <w:name w:val="page number"/>
    <w:basedOn w:val="a8"/>
    <w:qFormat/>
    <w:rsid w:val="008813DD"/>
  </w:style>
  <w:style w:type="character" w:styleId="afe">
    <w:name w:val="FollowedHyperlink"/>
    <w:qFormat/>
    <w:rsid w:val="008813DD"/>
    <w:rPr>
      <w:color w:val="800080"/>
      <w:u w:val="single"/>
    </w:rPr>
  </w:style>
  <w:style w:type="character" w:styleId="aff">
    <w:name w:val="Emphasis"/>
    <w:qFormat/>
    <w:rsid w:val="008813DD"/>
    <w:rPr>
      <w:color w:val="CC0033"/>
    </w:rPr>
  </w:style>
  <w:style w:type="character" w:styleId="aff0">
    <w:name w:val="Hyperlink"/>
    <w:uiPriority w:val="99"/>
    <w:qFormat/>
    <w:rsid w:val="008813DD"/>
    <w:rPr>
      <w:color w:val="0000FF"/>
      <w:u w:val="single"/>
    </w:rPr>
  </w:style>
  <w:style w:type="character" w:styleId="aff1">
    <w:name w:val="annotation reference"/>
    <w:qFormat/>
    <w:rsid w:val="008813DD"/>
    <w:rPr>
      <w:sz w:val="21"/>
      <w:szCs w:val="21"/>
    </w:rPr>
  </w:style>
  <w:style w:type="character" w:styleId="HTML0">
    <w:name w:val="HTML Cite"/>
    <w:qFormat/>
    <w:rsid w:val="008813DD"/>
    <w:rPr>
      <w:i/>
      <w:iCs/>
    </w:rPr>
  </w:style>
  <w:style w:type="character" w:customStyle="1" w:styleId="2Char1">
    <w:name w:val="标题 2 Char1"/>
    <w:link w:val="21"/>
    <w:uiPriority w:val="1"/>
    <w:qFormat/>
    <w:rsid w:val="008813DD"/>
    <w:rPr>
      <w:rFonts w:ascii="Arial" w:eastAsia="黑体" w:hAnsi="Arial" w:cs="Times New Roman"/>
      <w:b/>
      <w:kern w:val="0"/>
      <w:sz w:val="30"/>
      <w:szCs w:val="20"/>
    </w:rPr>
  </w:style>
  <w:style w:type="character" w:customStyle="1" w:styleId="3Char1">
    <w:name w:val="标题 3 Char1"/>
    <w:link w:val="30"/>
    <w:qFormat/>
    <w:rsid w:val="008813DD"/>
    <w:rPr>
      <w:rFonts w:ascii="宋体" w:eastAsia="宋体" w:hAnsi="Times New Roman" w:cs="Times New Roman"/>
      <w:b/>
      <w:kern w:val="0"/>
      <w:sz w:val="24"/>
      <w:szCs w:val="20"/>
      <w:u w:val="single"/>
    </w:rPr>
  </w:style>
  <w:style w:type="character" w:customStyle="1" w:styleId="c21">
    <w:name w:val="c21"/>
    <w:qFormat/>
    <w:rsid w:val="008813DD"/>
    <w:rPr>
      <w:rFonts w:ascii="ˎ̥" w:hAnsi="ˎ̥" w:hint="default"/>
      <w:color w:val="000000"/>
      <w:sz w:val="20"/>
      <w:szCs w:val="20"/>
      <w:u w:val="none"/>
    </w:rPr>
  </w:style>
  <w:style w:type="character" w:customStyle="1" w:styleId="title4">
    <w:name w:val="title4"/>
    <w:qFormat/>
    <w:rsid w:val="008813DD"/>
    <w:rPr>
      <w:b/>
      <w:bCs/>
      <w:color w:val="1D87B3"/>
      <w:sz w:val="15"/>
      <w:szCs w:val="15"/>
    </w:rPr>
  </w:style>
  <w:style w:type="character" w:customStyle="1" w:styleId="2CharChar">
    <w:name w:val="标题 2 Char Char"/>
    <w:qFormat/>
    <w:rsid w:val="008813DD"/>
    <w:rPr>
      <w:rFonts w:ascii="Arial" w:eastAsia="黑体" w:hAnsi="Arial"/>
      <w:b/>
      <w:bCs/>
      <w:kern w:val="2"/>
      <w:sz w:val="32"/>
      <w:szCs w:val="32"/>
      <w:lang w:val="en-US" w:eastAsia="zh-CN" w:bidi="ar-SA"/>
    </w:rPr>
  </w:style>
  <w:style w:type="character" w:customStyle="1" w:styleId="black1">
    <w:name w:val="black1"/>
    <w:qFormat/>
    <w:rsid w:val="008813DD"/>
    <w:rPr>
      <w:color w:val="000000"/>
    </w:rPr>
  </w:style>
  <w:style w:type="character" w:customStyle="1" w:styleId="street-address">
    <w:name w:val="street-address"/>
    <w:basedOn w:val="a8"/>
    <w:qFormat/>
    <w:rsid w:val="008813DD"/>
  </w:style>
  <w:style w:type="character" w:customStyle="1" w:styleId="locality">
    <w:name w:val="locality"/>
    <w:basedOn w:val="a8"/>
    <w:qFormat/>
    <w:rsid w:val="008813DD"/>
  </w:style>
  <w:style w:type="character" w:customStyle="1" w:styleId="Char1">
    <w:name w:val="正文缩进 Char1"/>
    <w:link w:val="a7"/>
    <w:qFormat/>
    <w:rsid w:val="008813DD"/>
    <w:rPr>
      <w:rFonts w:ascii="宋体" w:eastAsia="宋体" w:hAnsi="Times New Roman" w:cs="Times New Roman"/>
      <w:sz w:val="24"/>
      <w:szCs w:val="24"/>
    </w:rPr>
  </w:style>
  <w:style w:type="character" w:customStyle="1" w:styleId="Char14">
    <w:name w:val="正文文本缩进 Char1"/>
    <w:link w:val="14"/>
    <w:qFormat/>
    <w:rsid w:val="008813DD"/>
    <w:rPr>
      <w:rFonts w:ascii="宋体" w:eastAsia="宋体" w:hAnsi="宋体"/>
      <w:sz w:val="24"/>
      <w:szCs w:val="24"/>
    </w:rPr>
  </w:style>
  <w:style w:type="paragraph" w:customStyle="1" w:styleId="14">
    <w:name w:val="正文文本缩进1"/>
    <w:basedOn w:val="a6"/>
    <w:link w:val="Char14"/>
    <w:qFormat/>
    <w:rsid w:val="008813DD"/>
    <w:pPr>
      <w:spacing w:line="480" w:lineRule="exact"/>
      <w:ind w:firstLineChars="200" w:firstLine="480"/>
    </w:pPr>
    <w:rPr>
      <w:rFonts w:ascii="宋体" w:hAnsi="宋体" w:cstheme="minorBidi"/>
      <w:sz w:val="24"/>
    </w:rPr>
  </w:style>
  <w:style w:type="character" w:customStyle="1" w:styleId="CharChar11">
    <w:name w:val="Char Char11"/>
    <w:qFormat/>
    <w:rsid w:val="008813DD"/>
    <w:rPr>
      <w:rFonts w:ascii="宋体" w:eastAsia="宋体"/>
      <w:b/>
      <w:sz w:val="24"/>
      <w:u w:val="single"/>
      <w:lang w:val="en-US" w:eastAsia="zh-CN" w:bidi="ar-SA"/>
    </w:rPr>
  </w:style>
  <w:style w:type="character" w:customStyle="1" w:styleId="txt">
    <w:name w:val="txt"/>
    <w:basedOn w:val="a8"/>
    <w:qFormat/>
    <w:rsid w:val="008813DD"/>
  </w:style>
  <w:style w:type="character" w:customStyle="1" w:styleId="Char20">
    <w:name w:val="正文文本缩进 Char2"/>
    <w:link w:val="af0"/>
    <w:uiPriority w:val="99"/>
    <w:qFormat/>
    <w:rsid w:val="008813DD"/>
    <w:rPr>
      <w:rFonts w:ascii="Times New Roman" w:eastAsia="宋体" w:hAnsi="Times New Roman" w:cs="Times New Roman"/>
      <w:sz w:val="24"/>
      <w:szCs w:val="24"/>
    </w:rPr>
  </w:style>
  <w:style w:type="character" w:customStyle="1" w:styleId="CharChar">
    <w:name w:val="正文缩进 Char Char"/>
    <w:link w:val="15"/>
    <w:qFormat/>
    <w:rsid w:val="008813DD"/>
    <w:rPr>
      <w:rFonts w:ascii="宋体" w:eastAsia="宋体"/>
      <w:snapToGrid w:val="0"/>
      <w:color w:val="000000"/>
      <w:kern w:val="28"/>
      <w:sz w:val="28"/>
    </w:rPr>
  </w:style>
  <w:style w:type="paragraph" w:customStyle="1" w:styleId="15">
    <w:name w:val="正文缩进1"/>
    <w:basedOn w:val="a6"/>
    <w:link w:val="CharChar"/>
    <w:qFormat/>
    <w:rsid w:val="008813DD"/>
    <w:pPr>
      <w:widowControl/>
      <w:adjustRightInd w:val="0"/>
      <w:snapToGrid w:val="0"/>
      <w:spacing w:line="480" w:lineRule="exact"/>
      <w:ind w:firstLine="567"/>
    </w:pPr>
    <w:rPr>
      <w:rFonts w:ascii="宋体" w:hAnsiTheme="minorHAnsi" w:cstheme="minorBidi"/>
      <w:snapToGrid w:val="0"/>
      <w:color w:val="000000"/>
      <w:kern w:val="28"/>
      <w:sz w:val="28"/>
      <w:szCs w:val="22"/>
    </w:rPr>
  </w:style>
  <w:style w:type="character" w:customStyle="1" w:styleId="1Char1">
    <w:name w:val="普通文字1 Char1"/>
    <w:qFormat/>
    <w:rsid w:val="008813DD"/>
    <w:rPr>
      <w:rFonts w:ascii="宋体" w:eastAsia="宋体" w:hAnsi="Courier New"/>
      <w:kern w:val="2"/>
      <w:sz w:val="21"/>
      <w:lang w:val="en-US" w:eastAsia="zh-CN" w:bidi="ar-SA"/>
    </w:rPr>
  </w:style>
  <w:style w:type="character" w:customStyle="1" w:styleId="chanpin1">
    <w:name w:val="chanpin1"/>
    <w:qFormat/>
    <w:rsid w:val="008813DD"/>
    <w:rPr>
      <w:rFonts w:ascii="ˎ̥" w:hAnsi="ˎ̥" w:hint="default"/>
      <w:color w:val="000000"/>
      <w:sz w:val="20"/>
      <w:szCs w:val="20"/>
      <w:u w:val="none"/>
    </w:rPr>
  </w:style>
  <w:style w:type="character" w:customStyle="1" w:styleId="Char15">
    <w:name w:val="列出段落 Char1"/>
    <w:link w:val="aff2"/>
    <w:uiPriority w:val="34"/>
    <w:qFormat/>
    <w:rsid w:val="008813DD"/>
    <w:rPr>
      <w:rFonts w:ascii="Calibri" w:eastAsia="宋体" w:hAnsi="Calibri"/>
    </w:rPr>
  </w:style>
  <w:style w:type="paragraph" w:styleId="aff2">
    <w:name w:val="List Paragraph"/>
    <w:basedOn w:val="a6"/>
    <w:link w:val="Char15"/>
    <w:uiPriority w:val="34"/>
    <w:qFormat/>
    <w:rsid w:val="008813DD"/>
    <w:pPr>
      <w:ind w:firstLineChars="200" w:firstLine="420"/>
    </w:pPr>
    <w:rPr>
      <w:rFonts w:ascii="Calibri" w:hAnsi="Calibri" w:cstheme="minorBidi"/>
      <w:szCs w:val="22"/>
    </w:rPr>
  </w:style>
  <w:style w:type="character" w:customStyle="1" w:styleId="3CharChar">
    <w:name w:val="标题 3 Char Char"/>
    <w:qFormat/>
    <w:rsid w:val="008813DD"/>
    <w:rPr>
      <w:rFonts w:eastAsia="宋体"/>
      <w:b/>
      <w:bCs/>
      <w:kern w:val="2"/>
      <w:sz w:val="32"/>
      <w:szCs w:val="32"/>
      <w:lang w:val="en-US" w:eastAsia="zh-CN" w:bidi="ar-SA"/>
    </w:rPr>
  </w:style>
  <w:style w:type="character" w:customStyle="1" w:styleId="1Char0">
    <w:name w:val="段1 Char"/>
    <w:qFormat/>
    <w:rsid w:val="008813DD"/>
    <w:rPr>
      <w:rFonts w:ascii="宋体" w:eastAsia="宋体"/>
      <w:sz w:val="24"/>
      <w:lang w:val="en-US" w:eastAsia="zh-CN" w:bidi="ar-SA"/>
    </w:rPr>
  </w:style>
  <w:style w:type="character" w:customStyle="1" w:styleId="Char12">
    <w:name w:val="页眉 Char1"/>
    <w:link w:val="af7"/>
    <w:uiPriority w:val="99"/>
    <w:qFormat/>
    <w:rsid w:val="008813DD"/>
    <w:rPr>
      <w:rFonts w:ascii="Times New Roman" w:eastAsia="宋体" w:hAnsi="Times New Roman" w:cs="Times New Roman"/>
      <w:sz w:val="18"/>
      <w:szCs w:val="18"/>
    </w:rPr>
  </w:style>
  <w:style w:type="character" w:customStyle="1" w:styleId="chanpin">
    <w:name w:val="chanpin拷贝"/>
    <w:basedOn w:val="a8"/>
    <w:qFormat/>
    <w:rsid w:val="008813DD"/>
  </w:style>
  <w:style w:type="character" w:customStyle="1" w:styleId="Char16">
    <w:name w:val="纯文本 Char1"/>
    <w:qFormat/>
    <w:rsid w:val="008813DD"/>
    <w:rPr>
      <w:rFonts w:ascii="宋体" w:eastAsia="宋体" w:hAnsi="Courier New"/>
      <w:kern w:val="2"/>
      <w:sz w:val="21"/>
      <w:lang w:val="en-US" w:eastAsia="zh-CN" w:bidi="ar-SA"/>
    </w:rPr>
  </w:style>
  <w:style w:type="character" w:customStyle="1" w:styleId="apple-style-span">
    <w:name w:val="apple-style-span"/>
    <w:qFormat/>
    <w:rsid w:val="008813DD"/>
    <w:rPr>
      <w:rFonts w:cs="Times New Roman"/>
    </w:rPr>
  </w:style>
  <w:style w:type="paragraph" w:customStyle="1" w:styleId="aff3">
    <w:name w:val="二级条标题"/>
    <w:basedOn w:val="a0"/>
    <w:next w:val="a6"/>
    <w:qFormat/>
    <w:rsid w:val="008813DD"/>
    <w:pPr>
      <w:numPr>
        <w:numId w:val="0"/>
      </w:numPr>
      <w:ind w:hanging="840"/>
      <w:outlineLvl w:val="2"/>
    </w:pPr>
    <w:rPr>
      <w:rFonts w:ascii="宋体" w:eastAsia="宋体"/>
      <w:b w:val="0"/>
    </w:rPr>
  </w:style>
  <w:style w:type="paragraph" w:customStyle="1" w:styleId="a0">
    <w:name w:val="一级条标题"/>
    <w:basedOn w:val="a"/>
    <w:next w:val="a6"/>
    <w:qFormat/>
    <w:rsid w:val="008813DD"/>
    <w:pPr>
      <w:numPr>
        <w:ilvl w:val="1"/>
      </w:numPr>
      <w:tabs>
        <w:tab w:val="left" w:pos="360"/>
        <w:tab w:val="left" w:pos="840"/>
      </w:tabs>
      <w:ind w:left="0" w:hanging="840"/>
      <w:outlineLvl w:val="1"/>
    </w:pPr>
  </w:style>
  <w:style w:type="paragraph" w:customStyle="1" w:styleId="a">
    <w:name w:val="章标题"/>
    <w:next w:val="a6"/>
    <w:qFormat/>
    <w:rsid w:val="008813DD"/>
    <w:pPr>
      <w:numPr>
        <w:numId w:val="1"/>
      </w:numPr>
      <w:spacing w:beforeLines="50" w:afterLines="50" w:line="460" w:lineRule="exact"/>
      <w:ind w:left="0"/>
      <w:jc w:val="both"/>
      <w:outlineLvl w:val="0"/>
    </w:pPr>
    <w:rPr>
      <w:rFonts w:ascii="黑体" w:eastAsia="黑体" w:hAnsi="Times New Roman" w:cs="Times New Roman"/>
      <w:b/>
      <w:kern w:val="0"/>
      <w:sz w:val="28"/>
      <w:szCs w:val="20"/>
    </w:rPr>
  </w:style>
  <w:style w:type="paragraph" w:customStyle="1" w:styleId="font7">
    <w:name w:val="font7"/>
    <w:basedOn w:val="a6"/>
    <w:qFormat/>
    <w:rsid w:val="008813DD"/>
    <w:pPr>
      <w:widowControl/>
      <w:spacing w:before="100" w:beforeAutospacing="1" w:after="100" w:afterAutospacing="1"/>
      <w:jc w:val="left"/>
    </w:pPr>
    <w:rPr>
      <w:rFonts w:eastAsia="Arial Unicode MS"/>
      <w:b/>
      <w:bCs/>
      <w:color w:val="000000"/>
      <w:kern w:val="0"/>
      <w:sz w:val="20"/>
      <w:szCs w:val="20"/>
    </w:rPr>
  </w:style>
  <w:style w:type="paragraph" w:customStyle="1" w:styleId="aff4">
    <w:name w:val="字元 字元"/>
    <w:basedOn w:val="a6"/>
    <w:qFormat/>
    <w:rsid w:val="008813DD"/>
    <w:rPr>
      <w:rFonts w:ascii="Tahoma" w:hAnsi="Tahoma"/>
      <w:sz w:val="24"/>
      <w:szCs w:val="20"/>
    </w:rPr>
  </w:style>
  <w:style w:type="paragraph" w:customStyle="1" w:styleId="Char3CharCharChar">
    <w:name w:val="Char3 Char Char Char"/>
    <w:basedOn w:val="a6"/>
    <w:qFormat/>
    <w:rsid w:val="008813DD"/>
    <w:rPr>
      <w:rFonts w:ascii="Tahoma" w:hAnsi="Tahoma"/>
      <w:sz w:val="24"/>
      <w:szCs w:val="20"/>
    </w:rPr>
  </w:style>
  <w:style w:type="paragraph" w:customStyle="1" w:styleId="font6">
    <w:name w:val="font6"/>
    <w:basedOn w:val="a6"/>
    <w:qFormat/>
    <w:rsid w:val="008813DD"/>
    <w:pPr>
      <w:widowControl/>
      <w:spacing w:before="100" w:beforeAutospacing="1" w:after="100" w:afterAutospacing="1"/>
      <w:jc w:val="left"/>
    </w:pPr>
    <w:rPr>
      <w:rFonts w:ascii="宋体" w:hAnsi="宋体" w:cs="宋体"/>
      <w:kern w:val="0"/>
      <w:sz w:val="20"/>
      <w:szCs w:val="20"/>
    </w:rPr>
  </w:style>
  <w:style w:type="paragraph" w:customStyle="1" w:styleId="20">
    <w:name w:val="项目编号2"/>
    <w:basedOn w:val="1"/>
    <w:qFormat/>
    <w:rsid w:val="008813DD"/>
    <w:pPr>
      <w:numPr>
        <w:numId w:val="2"/>
      </w:numPr>
    </w:pPr>
  </w:style>
  <w:style w:type="paragraph" w:customStyle="1" w:styleId="1">
    <w:name w:val="项目编号1"/>
    <w:basedOn w:val="a6"/>
    <w:qFormat/>
    <w:rsid w:val="008813DD"/>
    <w:pPr>
      <w:numPr>
        <w:numId w:val="3"/>
      </w:numPr>
      <w:spacing w:before="100" w:beforeAutospacing="1" w:after="100" w:afterAutospacing="1" w:line="360" w:lineRule="auto"/>
    </w:pPr>
    <w:rPr>
      <w:sz w:val="24"/>
    </w:rPr>
  </w:style>
  <w:style w:type="paragraph" w:customStyle="1" w:styleId="aff5">
    <w:name w:val="图中文字"/>
    <w:basedOn w:val="a6"/>
    <w:qFormat/>
    <w:rsid w:val="008813DD"/>
    <w:pPr>
      <w:adjustRightInd w:val="0"/>
      <w:snapToGrid w:val="0"/>
      <w:spacing w:line="0" w:lineRule="atLeast"/>
      <w:jc w:val="center"/>
    </w:pPr>
    <w:rPr>
      <w:sz w:val="24"/>
      <w:szCs w:val="20"/>
    </w:rPr>
  </w:style>
  <w:style w:type="paragraph" w:customStyle="1" w:styleId="xl46">
    <w:name w:val="xl46"/>
    <w:basedOn w:val="a6"/>
    <w:qFormat/>
    <w:rsid w:val="008813DD"/>
    <w:pPr>
      <w:widowControl/>
      <w:pBdr>
        <w:top w:val="single" w:sz="4" w:space="0" w:color="auto"/>
        <w:bottom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szCs w:val="20"/>
    </w:rPr>
  </w:style>
  <w:style w:type="paragraph" w:customStyle="1" w:styleId="xl25">
    <w:name w:val="xl25"/>
    <w:basedOn w:val="a6"/>
    <w:qFormat/>
    <w:rsid w:val="008813DD"/>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ascii="Arial Unicode MS" w:eastAsia="Arial Unicode MS" w:hAnsi="Arial Unicode MS" w:cs="Arial Unicode MS"/>
      <w:b/>
      <w:bCs/>
      <w:color w:val="000000"/>
      <w:kern w:val="0"/>
      <w:sz w:val="20"/>
      <w:szCs w:val="20"/>
    </w:rPr>
  </w:style>
  <w:style w:type="paragraph" w:customStyle="1" w:styleId="Char21">
    <w:name w:val="Char2"/>
    <w:basedOn w:val="a6"/>
    <w:qFormat/>
    <w:rsid w:val="008813DD"/>
    <w:rPr>
      <w:rFonts w:ascii="Tahoma" w:hAnsi="Tahoma"/>
      <w:sz w:val="24"/>
      <w:szCs w:val="20"/>
    </w:rPr>
  </w:style>
  <w:style w:type="paragraph" w:customStyle="1" w:styleId="xl35">
    <w:name w:val="xl35"/>
    <w:basedOn w:val="a6"/>
    <w:qFormat/>
    <w:rsid w:val="008813DD"/>
    <w:pPr>
      <w:widowControl/>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xl40">
    <w:name w:val="xl40"/>
    <w:basedOn w:val="a6"/>
    <w:qFormat/>
    <w:rsid w:val="008813DD"/>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xl52">
    <w:name w:val="xl52"/>
    <w:basedOn w:val="a6"/>
    <w:qFormat/>
    <w:rsid w:val="008813DD"/>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b/>
      <w:bCs/>
      <w:color w:val="000000"/>
      <w:kern w:val="0"/>
      <w:sz w:val="16"/>
      <w:szCs w:val="16"/>
    </w:rPr>
  </w:style>
  <w:style w:type="paragraph" w:customStyle="1" w:styleId="xl43">
    <w:name w:val="xl43"/>
    <w:basedOn w:val="a6"/>
    <w:qFormat/>
    <w:rsid w:val="008813DD"/>
    <w:pPr>
      <w:widowControl/>
      <w:pBdr>
        <w:top w:val="single" w:sz="4" w:space="0" w:color="auto"/>
        <w:left w:val="single" w:sz="4" w:space="0" w:color="auto"/>
        <w:bottom w:val="single" w:sz="4" w:space="0" w:color="auto"/>
      </w:pBdr>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background1">
    <w:name w:val="background1"/>
    <w:basedOn w:val="a6"/>
    <w:qFormat/>
    <w:rsid w:val="008813DD"/>
    <w:pPr>
      <w:widowControl/>
      <w:spacing w:before="100" w:beforeAutospacing="1" w:after="100" w:afterAutospacing="1"/>
      <w:jc w:val="left"/>
    </w:pPr>
    <w:rPr>
      <w:rFonts w:ascii="宋体" w:hAnsi="宋体" w:cs="宋体"/>
      <w:kern w:val="0"/>
      <w:sz w:val="24"/>
    </w:rPr>
  </w:style>
  <w:style w:type="paragraph" w:customStyle="1" w:styleId="CharCharCharCharCharCharChar">
    <w:name w:val="Char Char Char Char Char Char Char"/>
    <w:basedOn w:val="a6"/>
    <w:qFormat/>
    <w:rsid w:val="008813DD"/>
    <w:pPr>
      <w:snapToGrid w:val="0"/>
      <w:spacing w:line="360" w:lineRule="auto"/>
      <w:ind w:firstLineChars="200" w:firstLine="200"/>
    </w:pPr>
    <w:rPr>
      <w:rFonts w:eastAsia="仿宋_GB2312"/>
      <w:sz w:val="24"/>
    </w:rPr>
  </w:style>
  <w:style w:type="paragraph" w:customStyle="1" w:styleId="xl38">
    <w:name w:val="xl38"/>
    <w:basedOn w:val="a6"/>
    <w:qFormat/>
    <w:rsid w:val="008813DD"/>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16"/>
      <w:szCs w:val="16"/>
    </w:rPr>
  </w:style>
  <w:style w:type="paragraph" w:customStyle="1" w:styleId="xl36">
    <w:name w:val="xl36"/>
    <w:basedOn w:val="a6"/>
    <w:qFormat/>
    <w:rsid w:val="008813DD"/>
    <w:pPr>
      <w:widowControl/>
      <w:spacing w:before="100" w:beforeAutospacing="1" w:after="100" w:afterAutospacing="1"/>
      <w:jc w:val="center"/>
    </w:pPr>
    <w:rPr>
      <w:rFonts w:ascii="Arial Unicode MS" w:eastAsia="Arial Unicode MS" w:hAnsi="Arial Unicode MS" w:cs="Arial Unicode MS"/>
      <w:color w:val="000000"/>
      <w:kern w:val="0"/>
      <w:sz w:val="20"/>
      <w:szCs w:val="20"/>
    </w:rPr>
  </w:style>
  <w:style w:type="paragraph" w:customStyle="1" w:styleId="aff6">
    <w:name w:val="正文 + 宋体"/>
    <w:basedOn w:val="a6"/>
    <w:qFormat/>
    <w:rsid w:val="008813DD"/>
    <w:pPr>
      <w:widowControl/>
      <w:ind w:left="360" w:hanging="360"/>
      <w:jc w:val="left"/>
    </w:pPr>
    <w:rPr>
      <w:rFonts w:ascii="宋体" w:hAnsi="宋体" w:cs="宋体"/>
      <w:b/>
      <w:bCs/>
      <w:color w:val="000000"/>
      <w:kern w:val="0"/>
      <w:sz w:val="18"/>
      <w:szCs w:val="18"/>
    </w:rPr>
  </w:style>
  <w:style w:type="paragraph" w:customStyle="1" w:styleId="a5">
    <w:name w:val="正文列项_数字"/>
    <w:basedOn w:val="a6"/>
    <w:qFormat/>
    <w:rsid w:val="008813DD"/>
    <w:pPr>
      <w:numPr>
        <w:ilvl w:val="7"/>
        <w:numId w:val="1"/>
      </w:numPr>
      <w:tabs>
        <w:tab w:val="clear" w:pos="860"/>
      </w:tabs>
      <w:autoSpaceDE w:val="0"/>
      <w:autoSpaceDN w:val="0"/>
      <w:spacing w:line="460" w:lineRule="exact"/>
      <w:ind w:leftChars="530" w:left="680" w:hangingChars="150" w:hanging="150"/>
      <w:outlineLvl w:val="7"/>
    </w:pPr>
    <w:rPr>
      <w:rFonts w:ascii="宋体"/>
      <w:kern w:val="0"/>
      <w:sz w:val="28"/>
      <w:szCs w:val="20"/>
    </w:rPr>
  </w:style>
  <w:style w:type="paragraph" w:customStyle="1" w:styleId="xl39">
    <w:name w:val="xl39"/>
    <w:basedOn w:val="a6"/>
    <w:qFormat/>
    <w:rsid w:val="008813D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color w:val="000000"/>
      <w:kern w:val="0"/>
      <w:sz w:val="20"/>
      <w:szCs w:val="20"/>
    </w:rPr>
  </w:style>
  <w:style w:type="paragraph" w:customStyle="1" w:styleId="xl37">
    <w:name w:val="xl37"/>
    <w:basedOn w:val="a6"/>
    <w:qFormat/>
    <w:rsid w:val="008813DD"/>
    <w:pPr>
      <w:widowControl/>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xl32">
    <w:name w:val="xl32"/>
    <w:basedOn w:val="a6"/>
    <w:qFormat/>
    <w:rsid w:val="008813DD"/>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color w:val="000000"/>
      <w:kern w:val="0"/>
      <w:sz w:val="20"/>
      <w:szCs w:val="20"/>
    </w:rPr>
  </w:style>
  <w:style w:type="paragraph" w:customStyle="1" w:styleId="font8">
    <w:name w:val="font8"/>
    <w:basedOn w:val="a6"/>
    <w:qFormat/>
    <w:rsid w:val="008813DD"/>
    <w:pPr>
      <w:widowControl/>
      <w:spacing w:before="100" w:beforeAutospacing="1" w:after="100" w:afterAutospacing="1"/>
      <w:jc w:val="left"/>
    </w:pPr>
    <w:rPr>
      <w:kern w:val="0"/>
      <w:sz w:val="36"/>
      <w:szCs w:val="36"/>
    </w:rPr>
  </w:style>
  <w:style w:type="paragraph" w:customStyle="1" w:styleId="Charc">
    <w:name w:val="Char"/>
    <w:basedOn w:val="a6"/>
    <w:qFormat/>
    <w:rsid w:val="008813DD"/>
    <w:pPr>
      <w:tabs>
        <w:tab w:val="left" w:pos="360"/>
      </w:tabs>
    </w:pPr>
    <w:rPr>
      <w:sz w:val="24"/>
    </w:rPr>
  </w:style>
  <w:style w:type="paragraph" w:customStyle="1" w:styleId="CharCharCharCharCharCharCharCharCharCharCharCharCharCharCharChar">
    <w:name w:val="Char Char Char Char Char Char Char Char Char Char Char Char Char Char Char Char"/>
    <w:basedOn w:val="a6"/>
    <w:qFormat/>
    <w:rsid w:val="008813DD"/>
    <w:pPr>
      <w:widowControl/>
      <w:spacing w:after="160" w:line="240" w:lineRule="exact"/>
      <w:jc w:val="center"/>
    </w:pPr>
    <w:rPr>
      <w:rFonts w:ascii="宋体" w:hAnsi="宋体"/>
      <w:b/>
      <w:kern w:val="0"/>
      <w:sz w:val="30"/>
      <w:szCs w:val="30"/>
      <w:lang w:eastAsia="en-US"/>
    </w:rPr>
  </w:style>
  <w:style w:type="paragraph" w:customStyle="1" w:styleId="xl45">
    <w:name w:val="xl45"/>
    <w:basedOn w:val="a6"/>
    <w:qFormat/>
    <w:rsid w:val="008813DD"/>
    <w:pPr>
      <w:widowControl/>
      <w:pBdr>
        <w:top w:val="single" w:sz="4" w:space="0" w:color="auto"/>
        <w:left w:val="single" w:sz="4" w:space="0" w:color="auto"/>
        <w:bottom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szCs w:val="20"/>
    </w:rPr>
  </w:style>
  <w:style w:type="paragraph" w:customStyle="1" w:styleId="CharChar1CharCharCharCharCharChar">
    <w:name w:val="Char Char1 Char Char Char Char Char Char"/>
    <w:basedOn w:val="a6"/>
    <w:qFormat/>
    <w:rsid w:val="008813DD"/>
    <w:pPr>
      <w:widowControl/>
      <w:spacing w:after="160" w:line="240" w:lineRule="exact"/>
      <w:jc w:val="left"/>
    </w:pPr>
    <w:rPr>
      <w:rFonts w:ascii="Verdana" w:eastAsia="仿宋_GB2312" w:hAnsi="Verdana"/>
      <w:kern w:val="0"/>
      <w:sz w:val="24"/>
      <w:szCs w:val="20"/>
      <w:lang w:eastAsia="en-US"/>
    </w:rPr>
  </w:style>
  <w:style w:type="paragraph" w:customStyle="1" w:styleId="CharChar1">
    <w:name w:val="Char Char1"/>
    <w:basedOn w:val="ad"/>
    <w:qFormat/>
    <w:rsid w:val="008813DD"/>
    <w:rPr>
      <w:rFonts w:ascii="Tahoma" w:hAnsi="Tahoma"/>
      <w:sz w:val="24"/>
    </w:rPr>
  </w:style>
  <w:style w:type="paragraph" w:customStyle="1" w:styleId="xl26">
    <w:name w:val="xl26"/>
    <w:basedOn w:val="a6"/>
    <w:qFormat/>
    <w:rsid w:val="008813D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color w:val="000000"/>
      <w:kern w:val="0"/>
      <w:sz w:val="22"/>
      <w:szCs w:val="22"/>
    </w:rPr>
  </w:style>
  <w:style w:type="paragraph" w:customStyle="1" w:styleId="xl30">
    <w:name w:val="xl30"/>
    <w:basedOn w:val="a6"/>
    <w:qFormat/>
    <w:rsid w:val="008813DD"/>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xl41">
    <w:name w:val="xl41"/>
    <w:basedOn w:val="a6"/>
    <w:qFormat/>
    <w:rsid w:val="008813DD"/>
    <w:pPr>
      <w:widowControl/>
      <w:pBdr>
        <w:top w:val="single" w:sz="4" w:space="0" w:color="auto"/>
        <w:left w:val="single" w:sz="4" w:space="0" w:color="auto"/>
        <w:bottom w:val="single" w:sz="4" w:space="0" w:color="auto"/>
      </w:pBdr>
      <w:spacing w:before="100" w:beforeAutospacing="1" w:after="100" w:afterAutospacing="1"/>
      <w:jc w:val="center"/>
    </w:pPr>
    <w:rPr>
      <w:rFonts w:ascii="Arial Unicode MS" w:eastAsia="Arial Unicode MS" w:hAnsi="Arial Unicode MS" w:cs="Arial Unicode MS"/>
      <w:color w:val="000000"/>
      <w:kern w:val="0"/>
      <w:sz w:val="20"/>
      <w:szCs w:val="20"/>
    </w:rPr>
  </w:style>
  <w:style w:type="paragraph" w:customStyle="1" w:styleId="aff7">
    <w:name w:val="样式 宋体 五号 行距: 单倍行距"/>
    <w:basedOn w:val="a6"/>
    <w:qFormat/>
    <w:rsid w:val="008813DD"/>
    <w:pPr>
      <w:adjustRightInd w:val="0"/>
      <w:jc w:val="left"/>
      <w:textAlignment w:val="baseline"/>
    </w:pPr>
    <w:rPr>
      <w:rFonts w:ascii="宋体" w:hAnsi="宋体"/>
      <w:kern w:val="0"/>
      <w:szCs w:val="20"/>
    </w:rPr>
  </w:style>
  <w:style w:type="paragraph" w:customStyle="1" w:styleId="Char1CharCharChar1">
    <w:name w:val="Char1 Char Char Char1"/>
    <w:basedOn w:val="a6"/>
    <w:qFormat/>
    <w:rsid w:val="008813DD"/>
    <w:rPr>
      <w:rFonts w:ascii="Tahoma" w:hAnsi="Tahoma" w:cs="仿宋_GB2312"/>
      <w:sz w:val="24"/>
      <w:szCs w:val="28"/>
    </w:rPr>
  </w:style>
  <w:style w:type="paragraph" w:customStyle="1" w:styleId="a2">
    <w:name w:val="四级条标题"/>
    <w:basedOn w:val="a1"/>
    <w:next w:val="a6"/>
    <w:qFormat/>
    <w:rsid w:val="008813DD"/>
    <w:pPr>
      <w:numPr>
        <w:ilvl w:val="4"/>
      </w:numPr>
      <w:ind w:left="0" w:hanging="840"/>
      <w:outlineLvl w:val="4"/>
    </w:pPr>
  </w:style>
  <w:style w:type="paragraph" w:customStyle="1" w:styleId="a1">
    <w:name w:val="三级条标题"/>
    <w:basedOn w:val="aff3"/>
    <w:next w:val="a6"/>
    <w:qFormat/>
    <w:rsid w:val="008813DD"/>
    <w:pPr>
      <w:numPr>
        <w:ilvl w:val="3"/>
        <w:numId w:val="1"/>
      </w:numPr>
      <w:ind w:left="0" w:hanging="840"/>
      <w:outlineLvl w:val="3"/>
    </w:pPr>
  </w:style>
  <w:style w:type="paragraph" w:customStyle="1" w:styleId="aff8">
    <w:name w:val="??"/>
    <w:qFormat/>
    <w:rsid w:val="008813DD"/>
    <w:pPr>
      <w:widowControl w:val="0"/>
      <w:overflowPunct w:val="0"/>
      <w:autoSpaceDE w:val="0"/>
      <w:autoSpaceDN w:val="0"/>
      <w:adjustRightInd w:val="0"/>
      <w:jc w:val="both"/>
    </w:pPr>
    <w:rPr>
      <w:rFonts w:ascii="Times New Roman" w:eastAsia="宋体" w:hAnsi="Times New Roman" w:cs="Times New Roman"/>
      <w:szCs w:val="20"/>
      <w:lang w:eastAsia="en-US"/>
    </w:rPr>
  </w:style>
  <w:style w:type="paragraph" w:customStyle="1" w:styleId="2">
    <w:name w:val="样式 标题 2 + 宋体 五号 行距: 单倍行距"/>
    <w:basedOn w:val="21"/>
    <w:qFormat/>
    <w:rsid w:val="008813DD"/>
    <w:pPr>
      <w:numPr>
        <w:ilvl w:val="1"/>
        <w:numId w:val="4"/>
      </w:numPr>
      <w:autoSpaceDE/>
      <w:autoSpaceDN/>
      <w:spacing w:before="260" w:after="260" w:line="240" w:lineRule="auto"/>
      <w:jc w:val="left"/>
      <w:textAlignment w:val="baseline"/>
    </w:pPr>
    <w:rPr>
      <w:rFonts w:ascii="宋体" w:eastAsia="宋体" w:hAnsi="宋体"/>
      <w:bCs/>
      <w:sz w:val="21"/>
    </w:rPr>
  </w:style>
  <w:style w:type="paragraph" w:customStyle="1" w:styleId="ListParagraph1">
    <w:name w:val="List Paragraph1"/>
    <w:basedOn w:val="a6"/>
    <w:qFormat/>
    <w:rsid w:val="008813DD"/>
    <w:pPr>
      <w:ind w:firstLineChars="200" w:firstLine="420"/>
    </w:pPr>
    <w:rPr>
      <w:rFonts w:ascii="Calibri" w:hAnsi="Calibri"/>
      <w:szCs w:val="22"/>
    </w:rPr>
  </w:style>
  <w:style w:type="paragraph" w:customStyle="1" w:styleId="16">
    <w:name w:val="项目符号1"/>
    <w:basedOn w:val="aff9"/>
    <w:qFormat/>
    <w:rsid w:val="008813DD"/>
    <w:pPr>
      <w:ind w:left="-25" w:firstLine="0"/>
    </w:pPr>
  </w:style>
  <w:style w:type="paragraph" w:customStyle="1" w:styleId="aff9">
    <w:name w:val="正文文本样式"/>
    <w:basedOn w:val="a6"/>
    <w:qFormat/>
    <w:rsid w:val="008813DD"/>
    <w:pPr>
      <w:spacing w:line="360" w:lineRule="auto"/>
      <w:ind w:firstLine="482"/>
    </w:pPr>
    <w:rPr>
      <w:rFonts w:cs="宋体"/>
      <w:sz w:val="24"/>
      <w:szCs w:val="20"/>
    </w:rPr>
  </w:style>
  <w:style w:type="paragraph" w:customStyle="1" w:styleId="xl27">
    <w:name w:val="xl27"/>
    <w:basedOn w:val="a6"/>
    <w:qFormat/>
    <w:rsid w:val="008813D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color w:val="000000"/>
      <w:kern w:val="0"/>
      <w:sz w:val="20"/>
      <w:szCs w:val="20"/>
    </w:rPr>
  </w:style>
  <w:style w:type="paragraph" w:customStyle="1" w:styleId="font5">
    <w:name w:val="font5"/>
    <w:basedOn w:val="a6"/>
    <w:qFormat/>
    <w:rsid w:val="008813DD"/>
    <w:pPr>
      <w:widowControl/>
      <w:spacing w:before="100" w:beforeAutospacing="1" w:after="100" w:afterAutospacing="1"/>
      <w:jc w:val="left"/>
    </w:pPr>
    <w:rPr>
      <w:rFonts w:ascii="宋体" w:hAnsi="宋体" w:cs="宋体"/>
      <w:kern w:val="0"/>
      <w:sz w:val="18"/>
      <w:szCs w:val="18"/>
    </w:rPr>
  </w:style>
  <w:style w:type="paragraph" w:customStyle="1" w:styleId="a3">
    <w:name w:val="五级条标题"/>
    <w:basedOn w:val="a2"/>
    <w:next w:val="a6"/>
    <w:qFormat/>
    <w:rsid w:val="008813DD"/>
    <w:pPr>
      <w:numPr>
        <w:ilvl w:val="5"/>
      </w:numPr>
      <w:ind w:left="0" w:hanging="840"/>
      <w:outlineLvl w:val="5"/>
    </w:pPr>
  </w:style>
  <w:style w:type="paragraph" w:customStyle="1" w:styleId="xl49">
    <w:name w:val="xl49"/>
    <w:basedOn w:val="a6"/>
    <w:qFormat/>
    <w:rsid w:val="008813DD"/>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22"/>
      <w:szCs w:val="22"/>
    </w:rPr>
  </w:style>
  <w:style w:type="paragraph" w:customStyle="1" w:styleId="affa">
    <w:name w:val="文档正文"/>
    <w:basedOn w:val="a6"/>
    <w:qFormat/>
    <w:rsid w:val="008813DD"/>
    <w:pPr>
      <w:snapToGrid w:val="0"/>
      <w:spacing w:before="120" w:after="120" w:line="180" w:lineRule="auto"/>
    </w:pPr>
    <w:rPr>
      <w:rFonts w:ascii="Arial" w:hAnsi="Arial"/>
      <w:szCs w:val="20"/>
    </w:rPr>
  </w:style>
  <w:style w:type="paragraph" w:customStyle="1" w:styleId="xl33">
    <w:name w:val="xl33"/>
    <w:basedOn w:val="a6"/>
    <w:qFormat/>
    <w:rsid w:val="008813DD"/>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eastAsia="Arial Unicode MS"/>
      <w:color w:val="000000"/>
      <w:kern w:val="0"/>
      <w:sz w:val="20"/>
      <w:szCs w:val="20"/>
    </w:rPr>
  </w:style>
  <w:style w:type="paragraph" w:customStyle="1" w:styleId="xl42">
    <w:name w:val="xl42"/>
    <w:basedOn w:val="a6"/>
    <w:qFormat/>
    <w:rsid w:val="008813D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b/>
      <w:bCs/>
      <w:color w:val="000000"/>
      <w:kern w:val="0"/>
      <w:sz w:val="20"/>
      <w:szCs w:val="20"/>
    </w:rPr>
  </w:style>
  <w:style w:type="paragraph" w:customStyle="1" w:styleId="CharCharChar1Char">
    <w:name w:val="Char Char Char1 Char"/>
    <w:basedOn w:val="a6"/>
    <w:qFormat/>
    <w:rsid w:val="008813DD"/>
    <w:rPr>
      <w:rFonts w:ascii="Tahoma" w:hAnsi="Tahoma"/>
      <w:sz w:val="24"/>
      <w:szCs w:val="20"/>
    </w:rPr>
  </w:style>
  <w:style w:type="paragraph" w:customStyle="1" w:styleId="xl44">
    <w:name w:val="xl44"/>
    <w:basedOn w:val="a6"/>
    <w:qFormat/>
    <w:rsid w:val="008813DD"/>
    <w:pPr>
      <w:widowControl/>
      <w:pBdr>
        <w:top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4"/>
    </w:rPr>
  </w:style>
  <w:style w:type="paragraph" w:customStyle="1" w:styleId="10">
    <w:name w:val="1名"/>
    <w:basedOn w:val="a6"/>
    <w:qFormat/>
    <w:rsid w:val="008813DD"/>
    <w:pPr>
      <w:numPr>
        <w:numId w:val="5"/>
      </w:numPr>
      <w:spacing w:before="120"/>
    </w:pPr>
    <w:rPr>
      <w:rFonts w:ascii="宋体"/>
      <w:sz w:val="28"/>
      <w:szCs w:val="20"/>
    </w:rPr>
  </w:style>
  <w:style w:type="paragraph" w:customStyle="1" w:styleId="font9">
    <w:name w:val="font9"/>
    <w:basedOn w:val="a6"/>
    <w:qFormat/>
    <w:rsid w:val="008813DD"/>
    <w:pPr>
      <w:widowControl/>
      <w:spacing w:before="100" w:beforeAutospacing="1" w:after="100" w:afterAutospacing="1"/>
      <w:jc w:val="left"/>
    </w:pPr>
    <w:rPr>
      <w:rFonts w:ascii="宋体" w:hAnsi="宋体" w:cs="Arial Unicode MS" w:hint="eastAsia"/>
      <w:color w:val="000000"/>
      <w:kern w:val="0"/>
      <w:sz w:val="20"/>
      <w:szCs w:val="20"/>
    </w:rPr>
  </w:style>
  <w:style w:type="paragraph" w:customStyle="1" w:styleId="CharCharChar1Char1">
    <w:name w:val="Char Char Char1 Char1"/>
    <w:basedOn w:val="a6"/>
    <w:qFormat/>
    <w:rsid w:val="008813DD"/>
    <w:rPr>
      <w:rFonts w:ascii="Tahoma" w:hAnsi="Tahoma"/>
      <w:sz w:val="24"/>
      <w:szCs w:val="20"/>
    </w:rPr>
  </w:style>
  <w:style w:type="paragraph" w:customStyle="1" w:styleId="CharCharCharCharCharCharCharCharCharChar">
    <w:name w:val="Char Char Char Char Char Char Char Char Char Char"/>
    <w:basedOn w:val="a6"/>
    <w:qFormat/>
    <w:rsid w:val="008813DD"/>
  </w:style>
  <w:style w:type="paragraph" w:customStyle="1" w:styleId="CharChar1CharCharCharCharCharCharCharChar">
    <w:name w:val="Char Char1 Char Char Char Char Char Char Char Char"/>
    <w:basedOn w:val="a6"/>
    <w:qFormat/>
    <w:rsid w:val="008813DD"/>
    <w:pPr>
      <w:widowControl/>
      <w:spacing w:after="160" w:line="240" w:lineRule="exact"/>
      <w:jc w:val="left"/>
    </w:pPr>
    <w:rPr>
      <w:rFonts w:ascii="Verdana" w:hAnsi="Verdana"/>
      <w:kern w:val="0"/>
      <w:sz w:val="20"/>
      <w:szCs w:val="20"/>
      <w:lang w:eastAsia="en-US"/>
    </w:rPr>
  </w:style>
  <w:style w:type="paragraph" w:customStyle="1" w:styleId="Char17">
    <w:name w:val="Char1"/>
    <w:basedOn w:val="a6"/>
    <w:qFormat/>
    <w:rsid w:val="008813DD"/>
    <w:pPr>
      <w:tabs>
        <w:tab w:val="left" w:pos="360"/>
      </w:tabs>
    </w:pPr>
    <w:rPr>
      <w:sz w:val="24"/>
    </w:rPr>
  </w:style>
  <w:style w:type="paragraph" w:customStyle="1" w:styleId="a4">
    <w:name w:val="正文列项_字母"/>
    <w:basedOn w:val="a6"/>
    <w:qFormat/>
    <w:rsid w:val="008813DD"/>
    <w:pPr>
      <w:numPr>
        <w:ilvl w:val="6"/>
        <w:numId w:val="1"/>
      </w:numPr>
      <w:tabs>
        <w:tab w:val="clear" w:pos="635"/>
      </w:tabs>
      <w:autoSpaceDE w:val="0"/>
      <w:autoSpaceDN w:val="0"/>
      <w:spacing w:line="460" w:lineRule="exact"/>
      <w:ind w:leftChars="300" w:left="480" w:hangingChars="180" w:hanging="180"/>
      <w:outlineLvl w:val="6"/>
    </w:pPr>
    <w:rPr>
      <w:rFonts w:ascii="宋体"/>
      <w:kern w:val="0"/>
      <w:sz w:val="28"/>
      <w:szCs w:val="20"/>
    </w:rPr>
  </w:style>
  <w:style w:type="paragraph" w:customStyle="1" w:styleId="xl28">
    <w:name w:val="xl28"/>
    <w:basedOn w:val="a6"/>
    <w:qFormat/>
    <w:rsid w:val="008813D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color w:val="000000"/>
      <w:kern w:val="0"/>
      <w:sz w:val="20"/>
      <w:szCs w:val="20"/>
    </w:rPr>
  </w:style>
  <w:style w:type="paragraph" w:customStyle="1" w:styleId="xl47">
    <w:name w:val="xl47"/>
    <w:basedOn w:val="a6"/>
    <w:qFormat/>
    <w:rsid w:val="008813DD"/>
    <w:pPr>
      <w:widowControl/>
      <w:pBdr>
        <w:top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szCs w:val="20"/>
    </w:rPr>
  </w:style>
  <w:style w:type="paragraph" w:customStyle="1" w:styleId="ParaCharCharCharChar">
    <w:name w:val="默认段落字体 Para Char Char Char Char"/>
    <w:basedOn w:val="a6"/>
    <w:qFormat/>
    <w:rsid w:val="008813DD"/>
    <w:rPr>
      <w:rFonts w:ascii="Arial" w:hAnsi="Arial" w:cs="Arial"/>
      <w:szCs w:val="21"/>
    </w:rPr>
  </w:style>
  <w:style w:type="paragraph" w:customStyle="1" w:styleId="xl48">
    <w:name w:val="xl48"/>
    <w:basedOn w:val="a6"/>
    <w:qFormat/>
    <w:rsid w:val="008813D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b/>
      <w:bCs/>
      <w:color w:val="000000"/>
      <w:kern w:val="0"/>
      <w:sz w:val="22"/>
      <w:szCs w:val="22"/>
    </w:rPr>
  </w:style>
  <w:style w:type="paragraph" w:customStyle="1" w:styleId="xl31">
    <w:name w:val="xl31"/>
    <w:basedOn w:val="a6"/>
    <w:qFormat/>
    <w:rsid w:val="008813DD"/>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color w:val="000000"/>
      <w:kern w:val="0"/>
      <w:sz w:val="20"/>
      <w:szCs w:val="20"/>
    </w:rPr>
  </w:style>
  <w:style w:type="paragraph" w:customStyle="1" w:styleId="xl53">
    <w:name w:val="xl53"/>
    <w:basedOn w:val="a6"/>
    <w:qFormat/>
    <w:rsid w:val="008813D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Unicode MS" w:eastAsia="Arial Unicode MS" w:hAnsi="Arial Unicode MS" w:cs="Arial Unicode MS"/>
      <w:b/>
      <w:bCs/>
      <w:color w:val="000000"/>
      <w:kern w:val="0"/>
      <w:sz w:val="20"/>
      <w:szCs w:val="20"/>
    </w:rPr>
  </w:style>
  <w:style w:type="paragraph" w:customStyle="1" w:styleId="CharCharChar">
    <w:name w:val="Char Char Char"/>
    <w:basedOn w:val="a6"/>
    <w:qFormat/>
    <w:rsid w:val="008813DD"/>
    <w:rPr>
      <w:rFonts w:ascii="Tahoma" w:hAnsi="Tahoma"/>
      <w:sz w:val="24"/>
      <w:szCs w:val="20"/>
    </w:rPr>
  </w:style>
  <w:style w:type="paragraph" w:customStyle="1" w:styleId="xl50">
    <w:name w:val="xl50"/>
    <w:basedOn w:val="a6"/>
    <w:qFormat/>
    <w:rsid w:val="008813D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b/>
      <w:bCs/>
      <w:color w:val="000000"/>
      <w:kern w:val="0"/>
      <w:sz w:val="32"/>
      <w:szCs w:val="32"/>
    </w:rPr>
  </w:style>
  <w:style w:type="paragraph" w:customStyle="1" w:styleId="affb">
    <w:name w:val="缺省文本"/>
    <w:basedOn w:val="a6"/>
    <w:qFormat/>
    <w:rsid w:val="008813DD"/>
    <w:pPr>
      <w:autoSpaceDE w:val="0"/>
      <w:autoSpaceDN w:val="0"/>
      <w:adjustRightInd w:val="0"/>
      <w:jc w:val="left"/>
    </w:pPr>
    <w:rPr>
      <w:kern w:val="0"/>
      <w:sz w:val="24"/>
    </w:rPr>
  </w:style>
  <w:style w:type="paragraph" w:customStyle="1" w:styleId="CharCharChar1">
    <w:name w:val="Char Char Char1"/>
    <w:basedOn w:val="a6"/>
    <w:qFormat/>
    <w:rsid w:val="008813DD"/>
    <w:rPr>
      <w:rFonts w:ascii="Tahoma" w:hAnsi="Tahoma"/>
      <w:sz w:val="24"/>
      <w:szCs w:val="20"/>
    </w:rPr>
  </w:style>
  <w:style w:type="paragraph" w:customStyle="1" w:styleId="CharCharCharCharCharCharChar1">
    <w:name w:val="Char Char Char Char Char Char Char1"/>
    <w:basedOn w:val="a6"/>
    <w:qFormat/>
    <w:rsid w:val="008813DD"/>
    <w:pPr>
      <w:snapToGrid w:val="0"/>
      <w:spacing w:line="360" w:lineRule="auto"/>
      <w:ind w:firstLineChars="200" w:firstLine="200"/>
    </w:pPr>
    <w:rPr>
      <w:rFonts w:eastAsia="仿宋_GB2312"/>
      <w:sz w:val="24"/>
    </w:rPr>
  </w:style>
  <w:style w:type="paragraph" w:customStyle="1" w:styleId="xl51">
    <w:name w:val="xl51"/>
    <w:basedOn w:val="a6"/>
    <w:qFormat/>
    <w:rsid w:val="008813DD"/>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b/>
      <w:bCs/>
      <w:color w:val="000000"/>
      <w:kern w:val="0"/>
      <w:sz w:val="20"/>
      <w:szCs w:val="20"/>
    </w:rPr>
  </w:style>
  <w:style w:type="paragraph" w:customStyle="1" w:styleId="27">
    <w:name w:val="样式2"/>
    <w:basedOn w:val="13"/>
    <w:qFormat/>
    <w:rsid w:val="008813DD"/>
    <w:pPr>
      <w:spacing w:line="360" w:lineRule="auto"/>
      <w:jc w:val="center"/>
    </w:pPr>
    <w:rPr>
      <w:sz w:val="24"/>
    </w:rPr>
  </w:style>
  <w:style w:type="paragraph" w:customStyle="1" w:styleId="xl24">
    <w:name w:val="xl24"/>
    <w:basedOn w:val="a6"/>
    <w:qFormat/>
    <w:rsid w:val="008813DD"/>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szCs w:val="20"/>
    </w:rPr>
  </w:style>
  <w:style w:type="paragraph" w:customStyle="1" w:styleId="xl29">
    <w:name w:val="xl29"/>
    <w:basedOn w:val="a6"/>
    <w:qFormat/>
    <w:rsid w:val="008813D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 w:val="20"/>
      <w:szCs w:val="20"/>
    </w:rPr>
  </w:style>
  <w:style w:type="paragraph" w:customStyle="1" w:styleId="GB2312">
    <w:name w:val="正文 + 楷体_GB2312"/>
    <w:basedOn w:val="a6"/>
    <w:qFormat/>
    <w:rsid w:val="008813DD"/>
    <w:pPr>
      <w:widowControl/>
      <w:jc w:val="left"/>
    </w:pPr>
    <w:rPr>
      <w:rFonts w:ascii="楷体_GB2312" w:eastAsia="楷体_GB2312" w:cs="Arial"/>
      <w:kern w:val="0"/>
      <w:sz w:val="24"/>
    </w:rPr>
  </w:style>
  <w:style w:type="paragraph" w:customStyle="1" w:styleId="xl34">
    <w:name w:val="xl34"/>
    <w:basedOn w:val="a6"/>
    <w:qFormat/>
    <w:rsid w:val="008813D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6600"/>
      <w:kern w:val="0"/>
      <w:sz w:val="20"/>
      <w:szCs w:val="20"/>
    </w:rPr>
  </w:style>
  <w:style w:type="paragraph" w:customStyle="1" w:styleId="1CharCharCharChar">
    <w:name w:val="1 Char Char Char Char"/>
    <w:basedOn w:val="a6"/>
    <w:qFormat/>
    <w:rsid w:val="008813DD"/>
    <w:rPr>
      <w:rFonts w:ascii="Tahoma" w:hAnsi="Tahoma"/>
      <w:sz w:val="24"/>
      <w:szCs w:val="20"/>
    </w:rPr>
  </w:style>
  <w:style w:type="paragraph" w:customStyle="1" w:styleId="Default">
    <w:name w:val="Default"/>
    <w:link w:val="DefaultChar"/>
    <w:uiPriority w:val="99"/>
    <w:qFormat/>
    <w:rsid w:val="008813DD"/>
    <w:pPr>
      <w:widowControl w:val="0"/>
      <w:autoSpaceDE w:val="0"/>
      <w:autoSpaceDN w:val="0"/>
      <w:adjustRightInd w:val="0"/>
    </w:pPr>
    <w:rPr>
      <w:rFonts w:ascii="Symbol" w:eastAsia="宋体" w:hAnsi="Symbol" w:cs="Symbol"/>
      <w:color w:val="000000"/>
      <w:kern w:val="0"/>
      <w:sz w:val="24"/>
      <w:szCs w:val="24"/>
    </w:rPr>
  </w:style>
  <w:style w:type="paragraph" w:customStyle="1" w:styleId="17">
    <w:name w:val="列出段落1"/>
    <w:basedOn w:val="a6"/>
    <w:qFormat/>
    <w:rsid w:val="008813DD"/>
    <w:pPr>
      <w:ind w:firstLineChars="200" w:firstLine="420"/>
    </w:pPr>
    <w:rPr>
      <w:rFonts w:ascii="Calibri" w:hAnsi="Calibri"/>
      <w:szCs w:val="22"/>
    </w:rPr>
  </w:style>
  <w:style w:type="paragraph" w:customStyle="1" w:styleId="default0">
    <w:name w:val="default"/>
    <w:basedOn w:val="a6"/>
    <w:qFormat/>
    <w:rsid w:val="008813DD"/>
    <w:pPr>
      <w:widowControl/>
      <w:spacing w:before="100" w:beforeAutospacing="1" w:after="100" w:afterAutospacing="1"/>
      <w:jc w:val="left"/>
    </w:pPr>
    <w:rPr>
      <w:rFonts w:ascii="宋体" w:hAnsi="宋体" w:cs="宋体"/>
      <w:kern w:val="0"/>
      <w:sz w:val="24"/>
    </w:rPr>
  </w:style>
  <w:style w:type="paragraph" w:customStyle="1" w:styleId="18">
    <w:name w:val="字元 字元1"/>
    <w:basedOn w:val="a6"/>
    <w:qFormat/>
    <w:rsid w:val="008813DD"/>
    <w:rPr>
      <w:rFonts w:ascii="Tahoma" w:hAnsi="Tahoma"/>
      <w:sz w:val="24"/>
      <w:szCs w:val="20"/>
    </w:rPr>
  </w:style>
  <w:style w:type="paragraph" w:customStyle="1" w:styleId="Style160">
    <w:name w:val="_Style 160"/>
    <w:qFormat/>
    <w:rsid w:val="008813DD"/>
    <w:rPr>
      <w:rFonts w:ascii="Times New Roman" w:eastAsia="宋体" w:hAnsi="Times New Roman" w:cs="Times New Roman"/>
      <w:szCs w:val="24"/>
    </w:rPr>
  </w:style>
  <w:style w:type="paragraph" w:customStyle="1" w:styleId="3">
    <w:name w:val="项目编号3"/>
    <w:basedOn w:val="aff9"/>
    <w:qFormat/>
    <w:rsid w:val="008813DD"/>
    <w:pPr>
      <w:numPr>
        <w:numId w:val="6"/>
      </w:numPr>
    </w:pPr>
  </w:style>
  <w:style w:type="paragraph" w:customStyle="1" w:styleId="Char210">
    <w:name w:val="Char21"/>
    <w:basedOn w:val="a6"/>
    <w:qFormat/>
    <w:rsid w:val="008813DD"/>
    <w:rPr>
      <w:rFonts w:ascii="Tahoma" w:hAnsi="Tahoma"/>
      <w:sz w:val="24"/>
      <w:szCs w:val="20"/>
    </w:rPr>
  </w:style>
  <w:style w:type="paragraph" w:customStyle="1" w:styleId="affc">
    <w:name w:val="表格文字"/>
    <w:basedOn w:val="af0"/>
    <w:qFormat/>
    <w:rsid w:val="008813DD"/>
    <w:pPr>
      <w:spacing w:before="20" w:after="20" w:line="240" w:lineRule="auto"/>
      <w:ind w:firstLine="0"/>
    </w:pPr>
    <w:rPr>
      <w:rFonts w:ascii="Century Gothic" w:hAnsi="Century Gothic"/>
      <w:sz w:val="20"/>
      <w:szCs w:val="20"/>
    </w:rPr>
  </w:style>
  <w:style w:type="paragraph" w:customStyle="1" w:styleId="CharCharCharCharCharCharCharCharCharChar1">
    <w:name w:val="Char Char Char Char Char Char Char Char Char Char1"/>
    <w:basedOn w:val="a6"/>
    <w:qFormat/>
    <w:rsid w:val="008813DD"/>
    <w:rPr>
      <w:rFonts w:ascii="宋体" w:hAnsi="宋体" w:cs="Courier New"/>
      <w:sz w:val="32"/>
      <w:szCs w:val="32"/>
    </w:rPr>
  </w:style>
  <w:style w:type="paragraph" w:customStyle="1" w:styleId="affd">
    <w:name w:val="正文文本样式 加粗"/>
    <w:basedOn w:val="aff9"/>
    <w:qFormat/>
    <w:rsid w:val="008813DD"/>
    <w:rPr>
      <w:b/>
    </w:rPr>
  </w:style>
  <w:style w:type="paragraph" w:customStyle="1" w:styleId="Char2CharCharCharCharCharChar">
    <w:name w:val="Char2 Char Char Char Char Char Char"/>
    <w:basedOn w:val="a6"/>
    <w:qFormat/>
    <w:rsid w:val="008813DD"/>
    <w:pPr>
      <w:widowControl/>
      <w:spacing w:line="400" w:lineRule="exact"/>
      <w:jc w:val="center"/>
    </w:pPr>
  </w:style>
  <w:style w:type="character" w:customStyle="1" w:styleId="Char11">
    <w:name w:val="页脚 Char1"/>
    <w:link w:val="af5"/>
    <w:uiPriority w:val="99"/>
    <w:qFormat/>
    <w:rsid w:val="008813DD"/>
    <w:rPr>
      <w:rFonts w:ascii="宋体" w:eastAsia="宋体" w:hAnsi="Times New Roman" w:cs="Times New Roman"/>
      <w:kern w:val="0"/>
      <w:sz w:val="18"/>
      <w:szCs w:val="20"/>
    </w:rPr>
  </w:style>
  <w:style w:type="paragraph" w:customStyle="1" w:styleId="CharChar4">
    <w:name w:val="Char Char4"/>
    <w:basedOn w:val="a6"/>
    <w:qFormat/>
    <w:rsid w:val="008813DD"/>
    <w:pPr>
      <w:widowControl/>
      <w:spacing w:line="400" w:lineRule="exact"/>
      <w:jc w:val="center"/>
    </w:pPr>
  </w:style>
  <w:style w:type="paragraph" w:customStyle="1" w:styleId="Char3CharCharChar1">
    <w:name w:val="Char3 Char Char Char1"/>
    <w:basedOn w:val="a6"/>
    <w:qFormat/>
    <w:rsid w:val="008813DD"/>
    <w:rPr>
      <w:rFonts w:ascii="Tahoma" w:hAnsi="Tahoma"/>
      <w:sz w:val="24"/>
      <w:szCs w:val="20"/>
    </w:rPr>
  </w:style>
  <w:style w:type="paragraph" w:styleId="affe">
    <w:name w:val="No Spacing"/>
    <w:qFormat/>
    <w:rsid w:val="008813DD"/>
    <w:pPr>
      <w:widowControl w:val="0"/>
      <w:jc w:val="both"/>
    </w:pPr>
    <w:rPr>
      <w:rFonts w:ascii="Times New Roman" w:eastAsia="宋体" w:hAnsi="Times New Roman" w:cs="Times New Roman"/>
      <w:szCs w:val="24"/>
    </w:rPr>
  </w:style>
  <w:style w:type="paragraph" w:customStyle="1" w:styleId="22222222222222">
    <w:name w:val="22222222222222"/>
    <w:basedOn w:val="a6"/>
    <w:qFormat/>
    <w:rsid w:val="008813DD"/>
    <w:pPr>
      <w:widowControl/>
      <w:adjustRightInd w:val="0"/>
      <w:spacing w:line="360" w:lineRule="auto"/>
      <w:ind w:firstLineChars="200" w:firstLine="480"/>
      <w:jc w:val="left"/>
    </w:pPr>
    <w:rPr>
      <w:color w:val="FF0000"/>
      <w:kern w:val="0"/>
      <w:sz w:val="24"/>
      <w:szCs w:val="20"/>
    </w:rPr>
  </w:style>
  <w:style w:type="character" w:customStyle="1" w:styleId="1-2Char">
    <w:name w:val="中等深浅网格 1 - 强调文字颜色 2 Char"/>
    <w:link w:val="19"/>
    <w:qFormat/>
    <w:rsid w:val="008813DD"/>
    <w:rPr>
      <w:szCs w:val="24"/>
      <w:lang w:val="zh-CN"/>
    </w:rPr>
  </w:style>
  <w:style w:type="paragraph" w:customStyle="1" w:styleId="19">
    <w:name w:val="1"/>
    <w:link w:val="1-2Char"/>
    <w:qFormat/>
    <w:rsid w:val="008813DD"/>
    <w:rPr>
      <w:szCs w:val="24"/>
      <w:lang w:val="zh-CN"/>
    </w:rPr>
  </w:style>
  <w:style w:type="paragraph" w:customStyle="1" w:styleId="afff">
    <w:name w:val="图文"/>
    <w:basedOn w:val="a6"/>
    <w:qFormat/>
    <w:rsid w:val="008813DD"/>
    <w:pPr>
      <w:adjustRightInd w:val="0"/>
      <w:snapToGrid w:val="0"/>
      <w:spacing w:after="50" w:line="360" w:lineRule="auto"/>
    </w:pPr>
    <w:rPr>
      <w:sz w:val="24"/>
    </w:rPr>
  </w:style>
  <w:style w:type="paragraph" w:customStyle="1" w:styleId="xl23">
    <w:name w:val="xl23"/>
    <w:basedOn w:val="a6"/>
    <w:qFormat/>
    <w:rsid w:val="008813DD"/>
    <w:pPr>
      <w:widowControl/>
      <w:spacing w:before="100" w:beforeAutospacing="1" w:after="100" w:afterAutospacing="1" w:line="360" w:lineRule="auto"/>
      <w:textAlignment w:val="top"/>
    </w:pPr>
    <w:rPr>
      <w:kern w:val="0"/>
      <w:sz w:val="24"/>
      <w:szCs w:val="20"/>
    </w:rPr>
  </w:style>
  <w:style w:type="paragraph" w:customStyle="1" w:styleId="afff0">
    <w:name w:val="正文表格"/>
    <w:basedOn w:val="a6"/>
    <w:link w:val="Chard"/>
    <w:qFormat/>
    <w:rsid w:val="008813DD"/>
    <w:pPr>
      <w:adjustRightInd w:val="0"/>
      <w:snapToGrid w:val="0"/>
      <w:jc w:val="left"/>
    </w:pPr>
    <w:rPr>
      <w:rFonts w:ascii="宋体" w:hAnsi="宋体"/>
      <w:color w:val="000000"/>
      <w:szCs w:val="21"/>
    </w:rPr>
  </w:style>
  <w:style w:type="character" w:customStyle="1" w:styleId="Chard">
    <w:name w:val="正文表格 Char"/>
    <w:link w:val="afff0"/>
    <w:qFormat/>
    <w:rsid w:val="008813DD"/>
    <w:rPr>
      <w:rFonts w:ascii="宋体" w:eastAsia="宋体" w:hAnsi="宋体" w:cs="Times New Roman"/>
      <w:color w:val="000000"/>
      <w:szCs w:val="21"/>
    </w:rPr>
  </w:style>
  <w:style w:type="paragraph" w:customStyle="1" w:styleId="afff1">
    <w:name w:val="正文重点"/>
    <w:basedOn w:val="a6"/>
    <w:link w:val="Chare"/>
    <w:qFormat/>
    <w:rsid w:val="008813DD"/>
    <w:pPr>
      <w:adjustRightInd w:val="0"/>
      <w:spacing w:line="360" w:lineRule="auto"/>
      <w:ind w:firstLineChars="200" w:firstLine="482"/>
      <w:jc w:val="left"/>
      <w:textAlignment w:val="baseline"/>
    </w:pPr>
    <w:rPr>
      <w:b/>
      <w:kern w:val="0"/>
      <w:sz w:val="24"/>
      <w:szCs w:val="20"/>
    </w:rPr>
  </w:style>
  <w:style w:type="character" w:customStyle="1" w:styleId="Chare">
    <w:name w:val="正文重点 Char"/>
    <w:link w:val="afff1"/>
    <w:qFormat/>
    <w:rsid w:val="008813DD"/>
    <w:rPr>
      <w:rFonts w:ascii="Times New Roman" w:eastAsia="宋体" w:hAnsi="Times New Roman" w:cs="Times New Roman"/>
      <w:b/>
      <w:kern w:val="0"/>
      <w:sz w:val="24"/>
      <w:szCs w:val="20"/>
    </w:rPr>
  </w:style>
  <w:style w:type="character" w:customStyle="1" w:styleId="Char10">
    <w:name w:val="批注文字 Char1"/>
    <w:link w:val="ae"/>
    <w:qFormat/>
    <w:rsid w:val="008813DD"/>
    <w:rPr>
      <w:rFonts w:ascii="Times New Roman" w:eastAsia="宋体" w:hAnsi="Times New Roman" w:cs="Times New Roman"/>
      <w:szCs w:val="24"/>
    </w:rPr>
  </w:style>
  <w:style w:type="paragraph" w:customStyle="1" w:styleId="1-">
    <w:name w:val="标题1-附件"/>
    <w:basedOn w:val="11"/>
    <w:qFormat/>
    <w:rsid w:val="008813DD"/>
    <w:pPr>
      <w:jc w:val="left"/>
    </w:pPr>
    <w:rPr>
      <w:sz w:val="24"/>
      <w:szCs w:val="24"/>
    </w:rPr>
  </w:style>
  <w:style w:type="paragraph" w:customStyle="1" w:styleId="afff2">
    <w:name w:val="正文小标题"/>
    <w:basedOn w:val="a6"/>
    <w:next w:val="a7"/>
    <w:link w:val="Charf"/>
    <w:qFormat/>
    <w:rsid w:val="008813DD"/>
    <w:pPr>
      <w:adjustRightInd w:val="0"/>
      <w:snapToGrid w:val="0"/>
      <w:spacing w:beforeLines="100" w:afterLines="100"/>
      <w:ind w:firstLine="482"/>
      <w:jc w:val="left"/>
    </w:pPr>
    <w:rPr>
      <w:rFonts w:ascii="宋体" w:hAnsi="宋体"/>
      <w:b/>
      <w:i/>
      <w:color w:val="FF0000"/>
      <w:sz w:val="24"/>
      <w:szCs w:val="20"/>
    </w:rPr>
  </w:style>
  <w:style w:type="character" w:customStyle="1" w:styleId="Charf">
    <w:name w:val="正文小标题 Char"/>
    <w:link w:val="afff2"/>
    <w:qFormat/>
    <w:rsid w:val="008813DD"/>
    <w:rPr>
      <w:rFonts w:ascii="宋体" w:eastAsia="宋体" w:hAnsi="宋体" w:cs="Times New Roman"/>
      <w:b/>
      <w:i/>
      <w:color w:val="FF0000"/>
      <w:sz w:val="24"/>
      <w:szCs w:val="20"/>
    </w:rPr>
  </w:style>
  <w:style w:type="paragraph" w:customStyle="1" w:styleId="afff3">
    <w:name w:val="正文大标题"/>
    <w:basedOn w:val="afff2"/>
    <w:next w:val="a7"/>
    <w:link w:val="Charf0"/>
    <w:qFormat/>
    <w:rsid w:val="008813DD"/>
    <w:pPr>
      <w:jc w:val="center"/>
    </w:pPr>
    <w:rPr>
      <w:i w:val="0"/>
      <w:color w:val="000000"/>
      <w:sz w:val="28"/>
      <w:szCs w:val="21"/>
    </w:rPr>
  </w:style>
  <w:style w:type="character" w:customStyle="1" w:styleId="Charf0">
    <w:name w:val="正文大标题 Char"/>
    <w:link w:val="afff3"/>
    <w:qFormat/>
    <w:rsid w:val="008813DD"/>
    <w:rPr>
      <w:rFonts w:ascii="宋体" w:eastAsia="宋体" w:hAnsi="宋体" w:cs="Times New Roman"/>
      <w:b/>
      <w:color w:val="000000"/>
      <w:sz w:val="28"/>
      <w:szCs w:val="21"/>
    </w:rPr>
  </w:style>
  <w:style w:type="character" w:customStyle="1" w:styleId="Char13">
    <w:name w:val="标题 Char1"/>
    <w:link w:val="af9"/>
    <w:qFormat/>
    <w:rsid w:val="008813DD"/>
    <w:rPr>
      <w:rFonts w:ascii="Times New Roman" w:eastAsia="宋体" w:hAnsi="Times New Roman" w:cs="Times New Roman"/>
      <w:b/>
      <w:sz w:val="32"/>
      <w:szCs w:val="20"/>
    </w:rPr>
  </w:style>
  <w:style w:type="paragraph" w:customStyle="1" w:styleId="afff4">
    <w:name w:val="注释"/>
    <w:basedOn w:val="a6"/>
    <w:link w:val="Charf1"/>
    <w:qFormat/>
    <w:rsid w:val="008813DD"/>
    <w:pPr>
      <w:adjustRightInd w:val="0"/>
      <w:snapToGrid w:val="0"/>
      <w:ind w:left="420" w:hangingChars="200" w:hanging="420"/>
      <w:jc w:val="left"/>
    </w:pPr>
    <w:rPr>
      <w:rFonts w:ascii="宋体" w:hAnsi="宋体"/>
      <w:szCs w:val="21"/>
    </w:rPr>
  </w:style>
  <w:style w:type="character" w:customStyle="1" w:styleId="Charf1">
    <w:name w:val="注释 Char"/>
    <w:link w:val="afff4"/>
    <w:qFormat/>
    <w:rsid w:val="008813DD"/>
    <w:rPr>
      <w:rFonts w:ascii="宋体" w:eastAsia="宋体" w:hAnsi="宋体" w:cs="Times New Roman"/>
      <w:szCs w:val="21"/>
    </w:rPr>
  </w:style>
  <w:style w:type="paragraph" w:customStyle="1" w:styleId="-1">
    <w:name w:val="正文须知-1级"/>
    <w:basedOn w:val="a6"/>
    <w:next w:val="a6"/>
    <w:qFormat/>
    <w:rsid w:val="008813DD"/>
    <w:pPr>
      <w:numPr>
        <w:numId w:val="7"/>
      </w:numPr>
      <w:adjustRightInd w:val="0"/>
      <w:snapToGrid w:val="0"/>
      <w:spacing w:line="300" w:lineRule="auto"/>
    </w:pPr>
    <w:rPr>
      <w:rFonts w:ascii="宋体" w:hAnsi="Calibri"/>
      <w:sz w:val="24"/>
      <w:szCs w:val="21"/>
    </w:rPr>
  </w:style>
  <w:style w:type="paragraph" w:customStyle="1" w:styleId="-2">
    <w:name w:val="正文须知-2级"/>
    <w:basedOn w:val="a6"/>
    <w:qFormat/>
    <w:rsid w:val="008813DD"/>
    <w:pPr>
      <w:numPr>
        <w:ilvl w:val="1"/>
        <w:numId w:val="7"/>
      </w:numPr>
      <w:adjustRightInd w:val="0"/>
      <w:snapToGrid w:val="0"/>
      <w:spacing w:line="300" w:lineRule="auto"/>
    </w:pPr>
    <w:rPr>
      <w:rFonts w:ascii="宋体" w:hAnsi="Calibri"/>
      <w:sz w:val="24"/>
      <w:szCs w:val="21"/>
    </w:rPr>
  </w:style>
  <w:style w:type="paragraph" w:customStyle="1" w:styleId="-3">
    <w:name w:val="正文须知-3级"/>
    <w:basedOn w:val="a6"/>
    <w:qFormat/>
    <w:rsid w:val="008813DD"/>
    <w:pPr>
      <w:numPr>
        <w:ilvl w:val="2"/>
        <w:numId w:val="7"/>
      </w:numPr>
      <w:adjustRightInd w:val="0"/>
      <w:snapToGrid w:val="0"/>
      <w:spacing w:line="300" w:lineRule="auto"/>
      <w:ind w:hangingChars="355" w:hanging="355"/>
    </w:pPr>
    <w:rPr>
      <w:rFonts w:ascii="宋体" w:hAnsi="Calibri"/>
      <w:sz w:val="24"/>
      <w:szCs w:val="21"/>
    </w:rPr>
  </w:style>
  <w:style w:type="character" w:customStyle="1" w:styleId="afff5">
    <w:name w:val="批注文字 字符"/>
    <w:uiPriority w:val="99"/>
    <w:qFormat/>
    <w:rsid w:val="008813DD"/>
    <w:rPr>
      <w:rFonts w:ascii="Times New Roman" w:eastAsia="宋体" w:hAnsi="Times New Roman" w:cs="Times New Roman"/>
      <w:sz w:val="24"/>
      <w:lang w:val="en-US" w:eastAsia="zh-CN" w:bidi="ar-SA"/>
    </w:rPr>
  </w:style>
  <w:style w:type="character" w:customStyle="1" w:styleId="afff6">
    <w:name w:val="纯文本 字符"/>
    <w:uiPriority w:val="99"/>
    <w:qFormat/>
    <w:rsid w:val="008813DD"/>
    <w:rPr>
      <w:rFonts w:ascii="宋体" w:eastAsia="宋体" w:hAnsi="Courier New" w:cs="Times New Roman"/>
      <w:kern w:val="2"/>
      <w:sz w:val="21"/>
      <w:szCs w:val="21"/>
      <w:lang w:val="en-US" w:eastAsia="zh-CN" w:bidi="ar-SA"/>
    </w:rPr>
  </w:style>
  <w:style w:type="paragraph" w:customStyle="1" w:styleId="1a">
    <w:name w:val="表格1"/>
    <w:basedOn w:val="a6"/>
    <w:qFormat/>
    <w:rsid w:val="008813DD"/>
    <w:pPr>
      <w:ind w:firstLineChars="200" w:firstLine="480"/>
      <w:jc w:val="center"/>
    </w:pPr>
    <w:rPr>
      <w:sz w:val="24"/>
      <w:szCs w:val="20"/>
    </w:rPr>
  </w:style>
  <w:style w:type="character" w:customStyle="1" w:styleId="1b">
    <w:name w:val="纯文本 字符1"/>
    <w:qFormat/>
    <w:rsid w:val="008813DD"/>
    <w:rPr>
      <w:rFonts w:ascii="宋体" w:hAnsi="Courier New"/>
    </w:rPr>
  </w:style>
  <w:style w:type="character" w:customStyle="1" w:styleId="bjh-p">
    <w:name w:val="bjh-p"/>
    <w:qFormat/>
    <w:rsid w:val="008813DD"/>
  </w:style>
  <w:style w:type="paragraph" w:customStyle="1" w:styleId="afff7">
    <w:name w:val="无标题条"/>
    <w:next w:val="a6"/>
    <w:qFormat/>
    <w:rsid w:val="008813DD"/>
    <w:pPr>
      <w:jc w:val="both"/>
    </w:pPr>
    <w:rPr>
      <w:rFonts w:ascii="Times New Roman" w:eastAsia="宋体" w:hAnsi="Times New Roman" w:cs="Times New Roman"/>
      <w:kern w:val="0"/>
      <w:szCs w:val="20"/>
    </w:rPr>
  </w:style>
  <w:style w:type="character" w:customStyle="1" w:styleId="Charf2">
    <w:name w:val="正文格式 Char"/>
    <w:link w:val="afff8"/>
    <w:qFormat/>
    <w:locked/>
    <w:rsid w:val="008813DD"/>
    <w:rPr>
      <w:rFonts w:ascii="宋体" w:hAnsi="宋体"/>
      <w:sz w:val="24"/>
      <w:szCs w:val="24"/>
      <w:lang w:val="en-GB"/>
    </w:rPr>
  </w:style>
  <w:style w:type="paragraph" w:customStyle="1" w:styleId="afff8">
    <w:name w:val="正文格式"/>
    <w:basedOn w:val="a6"/>
    <w:link w:val="Charf2"/>
    <w:qFormat/>
    <w:rsid w:val="008813DD"/>
    <w:pPr>
      <w:spacing w:beforeLines="50" w:line="360" w:lineRule="auto"/>
      <w:ind w:firstLineChars="200" w:firstLine="480"/>
    </w:pPr>
    <w:rPr>
      <w:rFonts w:ascii="宋体" w:eastAsiaTheme="minorEastAsia" w:hAnsi="宋体" w:cstheme="minorBidi"/>
      <w:sz w:val="24"/>
      <w:lang w:val="en-GB"/>
    </w:rPr>
  </w:style>
  <w:style w:type="character" w:customStyle="1" w:styleId="Charf3">
    <w:name w:val="正文缩进 Char"/>
    <w:qFormat/>
    <w:rsid w:val="008813DD"/>
    <w:rPr>
      <w:rFonts w:ascii="宋体" w:eastAsia="宋体"/>
      <w:kern w:val="2"/>
      <w:sz w:val="24"/>
      <w:szCs w:val="24"/>
      <w:lang w:val="en-US" w:eastAsia="zh-CN" w:bidi="ar-SA"/>
    </w:rPr>
  </w:style>
  <w:style w:type="character" w:customStyle="1" w:styleId="CharChar111">
    <w:name w:val="Char Char111"/>
    <w:qFormat/>
    <w:rsid w:val="008813DD"/>
    <w:rPr>
      <w:rFonts w:ascii="宋体" w:eastAsia="宋体"/>
      <w:b/>
      <w:sz w:val="24"/>
      <w:u w:val="single"/>
      <w:lang w:val="en-US" w:eastAsia="zh-CN" w:bidi="ar-SA"/>
    </w:rPr>
  </w:style>
  <w:style w:type="character" w:customStyle="1" w:styleId="Charf4">
    <w:name w:val="列出段落 Char"/>
    <w:qFormat/>
    <w:rsid w:val="008813DD"/>
    <w:rPr>
      <w:rFonts w:ascii="Calibri" w:eastAsia="宋体" w:hAnsi="Calibri"/>
      <w:kern w:val="2"/>
      <w:sz w:val="21"/>
      <w:szCs w:val="22"/>
      <w:lang w:val="en-US" w:eastAsia="zh-CN" w:bidi="ar-SA"/>
    </w:rPr>
  </w:style>
  <w:style w:type="paragraph" w:customStyle="1" w:styleId="28">
    <w:name w:val="字元 字元2"/>
    <w:basedOn w:val="a6"/>
    <w:qFormat/>
    <w:rsid w:val="008813DD"/>
    <w:rPr>
      <w:rFonts w:ascii="Tahoma" w:hAnsi="Tahoma"/>
      <w:sz w:val="24"/>
      <w:szCs w:val="20"/>
    </w:rPr>
  </w:style>
  <w:style w:type="paragraph" w:customStyle="1" w:styleId="Char3CharCharChar2">
    <w:name w:val="Char3 Char Char Char2"/>
    <w:basedOn w:val="a6"/>
    <w:qFormat/>
    <w:rsid w:val="008813DD"/>
    <w:rPr>
      <w:rFonts w:ascii="Tahoma" w:hAnsi="Tahoma"/>
      <w:sz w:val="24"/>
      <w:szCs w:val="20"/>
    </w:rPr>
  </w:style>
  <w:style w:type="paragraph" w:customStyle="1" w:styleId="29">
    <w:name w:val="正文文本缩进2"/>
    <w:basedOn w:val="a6"/>
    <w:qFormat/>
    <w:rsid w:val="008813DD"/>
    <w:pPr>
      <w:spacing w:line="480" w:lineRule="exact"/>
      <w:ind w:firstLineChars="200" w:firstLine="480"/>
    </w:pPr>
    <w:rPr>
      <w:rFonts w:ascii="宋体" w:hAnsi="宋体"/>
      <w:kern w:val="0"/>
      <w:sz w:val="24"/>
      <w:lang w:val="zh-CN"/>
    </w:rPr>
  </w:style>
  <w:style w:type="paragraph" w:customStyle="1" w:styleId="Char30">
    <w:name w:val="Char3"/>
    <w:basedOn w:val="a6"/>
    <w:qFormat/>
    <w:rsid w:val="008813DD"/>
    <w:pPr>
      <w:tabs>
        <w:tab w:val="left" w:pos="360"/>
      </w:tabs>
    </w:pPr>
    <w:rPr>
      <w:sz w:val="24"/>
    </w:rPr>
  </w:style>
  <w:style w:type="paragraph" w:customStyle="1" w:styleId="CharCharCharCharCharCharCharCharCharCharCharCharCharCharCharChar1">
    <w:name w:val="Char Char Char Char Char Char Char Char Char Char Char Char Char Char Char Char1"/>
    <w:basedOn w:val="a6"/>
    <w:qFormat/>
    <w:rsid w:val="008813DD"/>
    <w:pPr>
      <w:widowControl/>
      <w:spacing w:after="160" w:line="240" w:lineRule="exact"/>
      <w:jc w:val="center"/>
    </w:pPr>
    <w:rPr>
      <w:rFonts w:ascii="宋体" w:hAnsi="宋体"/>
      <w:b/>
      <w:kern w:val="0"/>
      <w:sz w:val="30"/>
      <w:szCs w:val="30"/>
      <w:lang w:eastAsia="en-US"/>
    </w:rPr>
  </w:style>
  <w:style w:type="paragraph" w:customStyle="1" w:styleId="CharChar1CharCharCharCharCharChar1">
    <w:name w:val="Char Char1 Char Char Char Char Char Char1"/>
    <w:basedOn w:val="a6"/>
    <w:qFormat/>
    <w:rsid w:val="008813DD"/>
    <w:pPr>
      <w:widowControl/>
      <w:spacing w:after="160" w:line="240" w:lineRule="exact"/>
      <w:jc w:val="left"/>
    </w:pPr>
    <w:rPr>
      <w:rFonts w:ascii="Verdana" w:eastAsia="仿宋_GB2312" w:hAnsi="Verdana"/>
      <w:kern w:val="0"/>
      <w:sz w:val="24"/>
      <w:szCs w:val="20"/>
      <w:lang w:eastAsia="en-US"/>
    </w:rPr>
  </w:style>
  <w:style w:type="paragraph" w:customStyle="1" w:styleId="2a">
    <w:name w:val="列出段落2"/>
    <w:basedOn w:val="a6"/>
    <w:qFormat/>
    <w:rsid w:val="008813DD"/>
    <w:pPr>
      <w:ind w:firstLineChars="200" w:firstLine="420"/>
    </w:pPr>
    <w:rPr>
      <w:rFonts w:ascii="Calibri" w:hAnsi="Calibri"/>
      <w:szCs w:val="22"/>
    </w:rPr>
  </w:style>
  <w:style w:type="paragraph" w:customStyle="1" w:styleId="CharCharChar1Char2">
    <w:name w:val="Char Char Char1 Char2"/>
    <w:basedOn w:val="a6"/>
    <w:qFormat/>
    <w:rsid w:val="008813DD"/>
    <w:rPr>
      <w:rFonts w:ascii="Tahoma" w:hAnsi="Tahoma"/>
      <w:sz w:val="24"/>
      <w:szCs w:val="20"/>
    </w:rPr>
  </w:style>
  <w:style w:type="paragraph" w:customStyle="1" w:styleId="CharCharChar2">
    <w:name w:val="Char Char Char2"/>
    <w:basedOn w:val="a6"/>
    <w:qFormat/>
    <w:rsid w:val="008813DD"/>
    <w:rPr>
      <w:rFonts w:ascii="Tahoma" w:hAnsi="Tahoma"/>
      <w:sz w:val="24"/>
      <w:szCs w:val="20"/>
    </w:rPr>
  </w:style>
  <w:style w:type="paragraph" w:customStyle="1" w:styleId="CharCharCharCharCharCharChar2">
    <w:name w:val="Char Char Char Char Char Char Char2"/>
    <w:basedOn w:val="a6"/>
    <w:qFormat/>
    <w:rsid w:val="008813DD"/>
    <w:pPr>
      <w:snapToGrid w:val="0"/>
      <w:spacing w:line="360" w:lineRule="auto"/>
      <w:ind w:firstLineChars="200" w:firstLine="200"/>
    </w:pPr>
    <w:rPr>
      <w:rFonts w:eastAsia="仿宋_GB2312"/>
      <w:sz w:val="24"/>
    </w:rPr>
  </w:style>
  <w:style w:type="paragraph" w:customStyle="1" w:styleId="2b">
    <w:name w:val="正文缩进2"/>
    <w:basedOn w:val="a6"/>
    <w:qFormat/>
    <w:rsid w:val="008813DD"/>
    <w:pPr>
      <w:widowControl/>
      <w:adjustRightInd w:val="0"/>
      <w:snapToGrid w:val="0"/>
      <w:spacing w:line="480" w:lineRule="exact"/>
      <w:ind w:firstLine="567"/>
    </w:pPr>
    <w:rPr>
      <w:rFonts w:ascii="宋体"/>
      <w:snapToGrid w:val="0"/>
      <w:color w:val="000000"/>
      <w:kern w:val="28"/>
      <w:sz w:val="28"/>
      <w:szCs w:val="20"/>
      <w:lang w:val="zh-CN"/>
    </w:rPr>
  </w:style>
  <w:style w:type="paragraph" w:customStyle="1" w:styleId="1c">
    <w:name w:val="修订1"/>
    <w:qFormat/>
    <w:rsid w:val="008813DD"/>
    <w:rPr>
      <w:rFonts w:ascii="Times New Roman" w:eastAsia="宋体" w:hAnsi="Times New Roman" w:cs="Times New Roman"/>
      <w:szCs w:val="24"/>
    </w:rPr>
  </w:style>
  <w:style w:type="paragraph" w:customStyle="1" w:styleId="Char22">
    <w:name w:val="Char22"/>
    <w:basedOn w:val="a6"/>
    <w:qFormat/>
    <w:rsid w:val="008813DD"/>
    <w:rPr>
      <w:rFonts w:ascii="Tahoma" w:hAnsi="Tahoma"/>
      <w:sz w:val="24"/>
      <w:szCs w:val="20"/>
    </w:rPr>
  </w:style>
  <w:style w:type="paragraph" w:customStyle="1" w:styleId="CharCharCharCharCharCharCharCharCharChar2">
    <w:name w:val="Char Char Char Char Char Char Char Char Char Char2"/>
    <w:basedOn w:val="a6"/>
    <w:qFormat/>
    <w:rsid w:val="008813DD"/>
    <w:rPr>
      <w:rFonts w:ascii="宋体" w:hAnsi="宋体" w:cs="Courier New"/>
      <w:sz w:val="32"/>
      <w:szCs w:val="32"/>
    </w:rPr>
  </w:style>
  <w:style w:type="paragraph" w:customStyle="1" w:styleId="Char2CharCharCharCharCharChar1">
    <w:name w:val="Char2 Char Char Char Char Char Char1"/>
    <w:basedOn w:val="a6"/>
    <w:qFormat/>
    <w:rsid w:val="008813DD"/>
    <w:pPr>
      <w:widowControl/>
      <w:spacing w:line="400" w:lineRule="exact"/>
      <w:jc w:val="center"/>
    </w:pPr>
  </w:style>
  <w:style w:type="paragraph" w:customStyle="1" w:styleId="CharChar41">
    <w:name w:val="Char Char41"/>
    <w:basedOn w:val="a6"/>
    <w:qFormat/>
    <w:rsid w:val="008813DD"/>
    <w:pPr>
      <w:widowControl/>
      <w:spacing w:line="400" w:lineRule="exact"/>
      <w:jc w:val="center"/>
    </w:pPr>
  </w:style>
  <w:style w:type="paragraph" w:customStyle="1" w:styleId="afff9">
    <w:name w:val="图例"/>
    <w:basedOn w:val="a6"/>
    <w:qFormat/>
    <w:rsid w:val="008813DD"/>
    <w:pPr>
      <w:spacing w:before="120" w:after="120" w:line="360" w:lineRule="auto"/>
      <w:jc w:val="center"/>
    </w:pPr>
    <w:rPr>
      <w:rFonts w:eastAsia="仿宋_GB2312"/>
      <w:b/>
      <w:sz w:val="24"/>
      <w:szCs w:val="20"/>
    </w:rPr>
  </w:style>
  <w:style w:type="table" w:customStyle="1" w:styleId="TableNormal">
    <w:name w:val="Table Normal"/>
    <w:uiPriority w:val="2"/>
    <w:unhideWhenUsed/>
    <w:qFormat/>
    <w:rsid w:val="008813DD"/>
    <w:pPr>
      <w:widowControl w:val="0"/>
      <w:autoSpaceDE w:val="0"/>
      <w:autoSpaceDN w:val="0"/>
    </w:pPr>
    <w:rPr>
      <w:rFonts w:eastAsia="宋体"/>
      <w:kern w:val="0"/>
      <w:sz w:val="22"/>
      <w:lang w:eastAsia="en-US"/>
    </w:rPr>
    <w:tblPr>
      <w:tblCellMar>
        <w:top w:w="0" w:type="dxa"/>
        <w:left w:w="0" w:type="dxa"/>
        <w:bottom w:w="0" w:type="dxa"/>
        <w:right w:w="0" w:type="dxa"/>
      </w:tblCellMar>
    </w:tblPr>
  </w:style>
  <w:style w:type="paragraph" w:customStyle="1" w:styleId="TableParagraph">
    <w:name w:val="Table Paragraph"/>
    <w:basedOn w:val="a6"/>
    <w:uiPriority w:val="1"/>
    <w:qFormat/>
    <w:rsid w:val="008813DD"/>
    <w:pPr>
      <w:autoSpaceDE w:val="0"/>
      <w:autoSpaceDN w:val="0"/>
      <w:jc w:val="left"/>
    </w:pPr>
    <w:rPr>
      <w:rFonts w:ascii="宋体" w:hAnsi="宋体" w:cs="宋体"/>
      <w:kern w:val="0"/>
      <w:sz w:val="22"/>
      <w:szCs w:val="22"/>
      <w:lang w:eastAsia="en-US"/>
    </w:rPr>
  </w:style>
  <w:style w:type="paragraph" w:customStyle="1" w:styleId="pf0">
    <w:name w:val="pf0"/>
    <w:basedOn w:val="a6"/>
    <w:qFormat/>
    <w:rsid w:val="008813DD"/>
    <w:pPr>
      <w:widowControl/>
      <w:spacing w:before="100" w:beforeAutospacing="1" w:after="100" w:afterAutospacing="1"/>
      <w:jc w:val="left"/>
    </w:pPr>
    <w:rPr>
      <w:rFonts w:ascii="宋体" w:hAnsi="宋体" w:cs="宋体"/>
      <w:kern w:val="0"/>
      <w:sz w:val="24"/>
    </w:rPr>
  </w:style>
  <w:style w:type="character" w:customStyle="1" w:styleId="cf01">
    <w:name w:val="cf01"/>
    <w:basedOn w:val="a8"/>
    <w:qFormat/>
    <w:rsid w:val="008813DD"/>
    <w:rPr>
      <w:rFonts w:ascii="Microsoft YaHei UI" w:eastAsia="Microsoft YaHei UI" w:hAnsi="Microsoft YaHei UI" w:hint="eastAsia"/>
      <w:sz w:val="18"/>
      <w:szCs w:val="18"/>
    </w:rPr>
  </w:style>
  <w:style w:type="character" w:customStyle="1" w:styleId="cf21">
    <w:name w:val="cf21"/>
    <w:basedOn w:val="a8"/>
    <w:qFormat/>
    <w:rsid w:val="008813DD"/>
    <w:rPr>
      <w:rFonts w:ascii="Microsoft YaHei UI" w:eastAsia="Microsoft YaHei UI" w:hAnsi="Microsoft YaHei UI" w:hint="eastAsia"/>
      <w:sz w:val="18"/>
      <w:szCs w:val="18"/>
      <w:shd w:val="clear" w:color="auto" w:fill="FFFFFF"/>
    </w:rPr>
  </w:style>
  <w:style w:type="character" w:customStyle="1" w:styleId="cf11">
    <w:name w:val="cf11"/>
    <w:basedOn w:val="a8"/>
    <w:qFormat/>
    <w:rsid w:val="008813DD"/>
    <w:rPr>
      <w:rFonts w:ascii="Microsoft YaHei UI" w:eastAsia="Microsoft YaHei UI" w:hAnsi="Microsoft YaHei UI" w:hint="eastAsia"/>
      <w:sz w:val="18"/>
      <w:szCs w:val="18"/>
    </w:rPr>
  </w:style>
  <w:style w:type="paragraph" w:customStyle="1" w:styleId="-20">
    <w:name w:val="正文-首缩2字符"/>
    <w:basedOn w:val="a6"/>
    <w:uiPriority w:val="99"/>
    <w:qFormat/>
    <w:rsid w:val="008813DD"/>
    <w:pPr>
      <w:ind w:firstLineChars="200" w:firstLine="200"/>
      <w:jc w:val="left"/>
    </w:pPr>
    <w:rPr>
      <w:rFonts w:hAnsi="宋体" w:cs="宋体"/>
    </w:rPr>
  </w:style>
  <w:style w:type="paragraph" w:customStyle="1" w:styleId="TableText">
    <w:name w:val="Table Text"/>
    <w:basedOn w:val="a6"/>
    <w:qFormat/>
    <w:rsid w:val="008813DD"/>
    <w:pPr>
      <w:widowControl/>
      <w:kinsoku w:val="0"/>
      <w:autoSpaceDE w:val="0"/>
      <w:autoSpaceDN w:val="0"/>
      <w:adjustRightInd w:val="0"/>
      <w:snapToGrid w:val="0"/>
      <w:jc w:val="left"/>
      <w:textAlignment w:val="baseline"/>
    </w:pPr>
    <w:rPr>
      <w:rFonts w:ascii="宋体" w:hAnsi="宋体" w:cs="宋体"/>
      <w:snapToGrid w:val="0"/>
      <w:color w:val="000000"/>
      <w:kern w:val="0"/>
      <w:sz w:val="23"/>
      <w:szCs w:val="23"/>
      <w:lang w:eastAsia="en-US"/>
    </w:rPr>
  </w:style>
  <w:style w:type="paragraph" w:customStyle="1" w:styleId="210">
    <w:name w:val="正文首行缩进 21"/>
    <w:basedOn w:val="14"/>
    <w:qFormat/>
    <w:rsid w:val="008813DD"/>
    <w:pPr>
      <w:tabs>
        <w:tab w:val="left" w:pos="5580"/>
      </w:tabs>
      <w:spacing w:before="120" w:after="120" w:line="240" w:lineRule="auto"/>
      <w:ind w:leftChars="200" w:left="420" w:firstLine="420"/>
    </w:pPr>
    <w:rPr>
      <w:rFonts w:ascii="Times New Roman" w:hAnsi="Times New Roman"/>
      <w:sz w:val="21"/>
      <w:szCs w:val="20"/>
      <w:lang w:val="zh-CN"/>
    </w:rPr>
  </w:style>
  <w:style w:type="character" w:customStyle="1" w:styleId="font31">
    <w:name w:val="font31"/>
    <w:basedOn w:val="a8"/>
    <w:qFormat/>
    <w:rsid w:val="008813DD"/>
    <w:rPr>
      <w:rFonts w:ascii="宋体" w:eastAsia="宋体" w:hAnsi="宋体" w:cs="宋体" w:hint="eastAsia"/>
      <w:color w:val="000000"/>
      <w:sz w:val="21"/>
      <w:szCs w:val="21"/>
      <w:u w:val="none"/>
    </w:rPr>
  </w:style>
  <w:style w:type="paragraph" w:customStyle="1" w:styleId="211">
    <w:name w:val="正文文本首行缩进 21"/>
    <w:basedOn w:val="af0"/>
    <w:qFormat/>
    <w:rsid w:val="008813DD"/>
    <w:pPr>
      <w:spacing w:after="120" w:line="240" w:lineRule="auto"/>
      <w:ind w:leftChars="200" w:left="420" w:firstLine="420"/>
    </w:pPr>
    <w:rPr>
      <w:rFonts w:ascii="Calibri" w:hAnsi="Calibri"/>
    </w:rPr>
  </w:style>
  <w:style w:type="paragraph" w:customStyle="1" w:styleId="Style69">
    <w:name w:val="_Style 69"/>
    <w:basedOn w:val="a6"/>
    <w:uiPriority w:val="34"/>
    <w:qFormat/>
    <w:rsid w:val="008813DD"/>
    <w:pPr>
      <w:ind w:firstLineChars="200" w:firstLine="420"/>
    </w:pPr>
  </w:style>
  <w:style w:type="paragraph" w:customStyle="1" w:styleId="p0">
    <w:name w:val="p0"/>
    <w:basedOn w:val="a6"/>
    <w:qFormat/>
    <w:rsid w:val="008813DD"/>
    <w:pPr>
      <w:widowControl/>
      <w:suppressAutoHyphens/>
      <w:autoSpaceDN w:val="0"/>
      <w:spacing w:before="100" w:beforeAutospacing="1" w:after="100" w:afterAutospacing="1"/>
      <w:jc w:val="left"/>
      <w:textAlignment w:val="baseline"/>
    </w:pPr>
    <w:rPr>
      <w:rFonts w:ascii="宋体" w:hAnsi="宋体" w:cs="宋体"/>
      <w:kern w:val="0"/>
      <w:sz w:val="24"/>
    </w:rPr>
  </w:style>
  <w:style w:type="paragraph" w:customStyle="1" w:styleId="34">
    <w:name w:val="_标题3"/>
    <w:basedOn w:val="30"/>
    <w:next w:val="afffa"/>
    <w:qFormat/>
    <w:rsid w:val="008813DD"/>
    <w:pPr>
      <w:widowControl/>
      <w:spacing w:before="60" w:after="60" w:line="360" w:lineRule="auto"/>
    </w:pPr>
    <w:rPr>
      <w:rFonts w:ascii="Arial" w:eastAsia="黑体" w:hAnsi="Arial"/>
      <w:b w:val="0"/>
      <w:sz w:val="30"/>
    </w:rPr>
  </w:style>
  <w:style w:type="paragraph" w:customStyle="1" w:styleId="afffa">
    <w:name w:val="_正文段落"/>
    <w:basedOn w:val="a6"/>
    <w:qFormat/>
    <w:rsid w:val="008813DD"/>
    <w:pPr>
      <w:spacing w:beforeLines="15" w:afterLines="30" w:line="360" w:lineRule="auto"/>
      <w:ind w:firstLineChars="200" w:firstLine="200"/>
    </w:pPr>
    <w:rPr>
      <w:rFonts w:eastAsia="隶书"/>
      <w:kern w:val="0"/>
      <w:sz w:val="24"/>
      <w:szCs w:val="20"/>
    </w:rPr>
  </w:style>
  <w:style w:type="paragraph" w:customStyle="1" w:styleId="41">
    <w:name w:val="_标题4"/>
    <w:basedOn w:val="4"/>
    <w:next w:val="afffa"/>
    <w:qFormat/>
    <w:rsid w:val="008813DD"/>
    <w:pPr>
      <w:spacing w:line="377" w:lineRule="auto"/>
    </w:pPr>
    <w:rPr>
      <w:rFonts w:ascii="Arial" w:eastAsia="黑体" w:hAnsi="Arial"/>
      <w:sz w:val="28"/>
    </w:rPr>
  </w:style>
  <w:style w:type="paragraph" w:customStyle="1" w:styleId="42">
    <w:name w:val="列出段落4"/>
    <w:basedOn w:val="a6"/>
    <w:uiPriority w:val="34"/>
    <w:qFormat/>
    <w:rsid w:val="008813DD"/>
    <w:pPr>
      <w:spacing w:line="400" w:lineRule="exact"/>
      <w:ind w:firstLineChars="200" w:firstLine="200"/>
    </w:pPr>
    <w:rPr>
      <w:rFonts w:ascii="华文细黑" w:eastAsia="华文细黑" w:hAnsi="华文细黑"/>
      <w:sz w:val="20"/>
      <w:szCs w:val="21"/>
    </w:rPr>
  </w:style>
  <w:style w:type="paragraph" w:customStyle="1" w:styleId="Style6">
    <w:name w:val="_Style 6"/>
    <w:basedOn w:val="a6"/>
    <w:uiPriority w:val="34"/>
    <w:qFormat/>
    <w:rsid w:val="008813DD"/>
    <w:pPr>
      <w:ind w:firstLineChars="200" w:firstLine="420"/>
    </w:pPr>
    <w:rPr>
      <w:rFonts w:ascii="Calibri" w:hAnsi="Calibri"/>
    </w:rPr>
  </w:style>
  <w:style w:type="paragraph" w:customStyle="1" w:styleId="1d">
    <w:name w:val="样式1"/>
    <w:basedOn w:val="a6"/>
    <w:qFormat/>
    <w:rsid w:val="008813DD"/>
    <w:pPr>
      <w:tabs>
        <w:tab w:val="left" w:pos="1560"/>
      </w:tabs>
      <w:spacing w:line="360" w:lineRule="auto"/>
      <w:ind w:left="1253" w:hanging="680"/>
    </w:pPr>
    <w:rPr>
      <w:sz w:val="28"/>
      <w:szCs w:val="28"/>
    </w:rPr>
  </w:style>
  <w:style w:type="paragraph" w:customStyle="1" w:styleId="Style45">
    <w:name w:val="_Style 45"/>
    <w:basedOn w:val="af0"/>
    <w:next w:val="26"/>
    <w:qFormat/>
    <w:rsid w:val="008813DD"/>
    <w:pPr>
      <w:ind w:firstLineChars="200" w:firstLine="420"/>
    </w:pPr>
    <w:rPr>
      <w:rFonts w:ascii="Calibri" w:hAnsi="Calibri"/>
    </w:rPr>
  </w:style>
  <w:style w:type="paragraph" w:customStyle="1" w:styleId="1e">
    <w:name w:val="无间隔1"/>
    <w:uiPriority w:val="1"/>
    <w:qFormat/>
    <w:rsid w:val="008813DD"/>
    <w:pPr>
      <w:widowControl w:val="0"/>
      <w:spacing w:line="360" w:lineRule="auto"/>
      <w:jc w:val="center"/>
    </w:pPr>
    <w:rPr>
      <w:rFonts w:ascii="Calibri" w:eastAsia="仿宋" w:hAnsi="Calibri" w:cs="Times New Roman"/>
      <w:sz w:val="24"/>
    </w:rPr>
  </w:style>
  <w:style w:type="paragraph" w:customStyle="1" w:styleId="afffb">
    <w:name w:val="技术方案正文样式"/>
    <w:basedOn w:val="a6"/>
    <w:qFormat/>
    <w:rsid w:val="008813DD"/>
    <w:pPr>
      <w:autoSpaceDE w:val="0"/>
      <w:autoSpaceDN w:val="0"/>
      <w:adjustRightInd w:val="0"/>
      <w:spacing w:line="400" w:lineRule="exact"/>
      <w:ind w:firstLineChars="200" w:firstLine="480"/>
    </w:pPr>
    <w:rPr>
      <w:rFonts w:ascii="宋体" w:hAnsi="宋体" w:cs="宋体"/>
      <w:sz w:val="24"/>
      <w:szCs w:val="21"/>
    </w:rPr>
  </w:style>
  <w:style w:type="paragraph" w:customStyle="1" w:styleId="1f">
    <w:name w:val="正文首行缩进1"/>
    <w:basedOn w:val="a6"/>
    <w:qFormat/>
    <w:rsid w:val="008813DD"/>
    <w:pPr>
      <w:spacing w:after="120"/>
      <w:ind w:firstLineChars="100" w:firstLine="420"/>
    </w:pPr>
    <w:rPr>
      <w:szCs w:val="20"/>
    </w:rPr>
  </w:style>
  <w:style w:type="character" w:customStyle="1" w:styleId="font11">
    <w:name w:val="font11"/>
    <w:basedOn w:val="a8"/>
    <w:qFormat/>
    <w:rsid w:val="008813DD"/>
    <w:rPr>
      <w:rFonts w:ascii="宋体" w:eastAsia="宋体" w:hAnsi="宋体" w:cs="宋体" w:hint="eastAsia"/>
      <w:color w:val="000000"/>
      <w:sz w:val="24"/>
      <w:szCs w:val="24"/>
      <w:u w:val="none"/>
    </w:rPr>
  </w:style>
  <w:style w:type="paragraph" w:customStyle="1" w:styleId="Afffc">
    <w:name w:val="A国贸招标正文"/>
    <w:basedOn w:val="a6"/>
    <w:qFormat/>
    <w:rsid w:val="008813DD"/>
    <w:pPr>
      <w:tabs>
        <w:tab w:val="left" w:pos="0"/>
      </w:tabs>
      <w:spacing w:beforeLines="50" w:line="360" w:lineRule="auto"/>
      <w:ind w:firstLineChars="200" w:firstLine="200"/>
      <w:contextualSpacing/>
    </w:pPr>
    <w:rPr>
      <w:rFonts w:ascii="Calibri" w:hAnsi="Calibri"/>
      <w:sz w:val="24"/>
    </w:rPr>
  </w:style>
  <w:style w:type="paragraph" w:customStyle="1" w:styleId="afffd">
    <w:name w:val="表格正文居左"/>
    <w:qFormat/>
    <w:rsid w:val="008813DD"/>
    <w:pPr>
      <w:spacing w:line="360" w:lineRule="auto"/>
      <w:jc w:val="center"/>
    </w:pPr>
    <w:rPr>
      <w:rFonts w:ascii="Times New Roman" w:eastAsia="宋体" w:hAnsi="Times New Roman" w:cs="Times New Roman"/>
      <w:szCs w:val="24"/>
    </w:rPr>
  </w:style>
  <w:style w:type="paragraph" w:customStyle="1" w:styleId="1f0">
    <w:name w:val="列表段落1"/>
    <w:basedOn w:val="a6"/>
    <w:uiPriority w:val="34"/>
    <w:qFormat/>
    <w:rsid w:val="008813DD"/>
    <w:pPr>
      <w:ind w:firstLineChars="200" w:firstLine="420"/>
    </w:pPr>
  </w:style>
  <w:style w:type="paragraph" w:customStyle="1" w:styleId="Becom">
    <w:name w:val="Becom:中文段落"/>
    <w:basedOn w:val="a6"/>
    <w:qFormat/>
    <w:rsid w:val="008813DD"/>
    <w:pPr>
      <w:spacing w:line="300" w:lineRule="auto"/>
      <w:ind w:firstLineChars="200" w:firstLine="420"/>
      <w:jc w:val="left"/>
    </w:pPr>
    <w:rPr>
      <w:szCs w:val="20"/>
    </w:rPr>
  </w:style>
  <w:style w:type="paragraph" w:customStyle="1" w:styleId="biaoge">
    <w:name w:val="biaoge"/>
    <w:basedOn w:val="a6"/>
    <w:qFormat/>
    <w:rsid w:val="008813DD"/>
    <w:pPr>
      <w:framePr w:hSpace="180" w:wrap="around" w:vAnchor="text" w:hAnchor="page" w:x="1171" w:y="294"/>
    </w:pPr>
  </w:style>
  <w:style w:type="paragraph" w:customStyle="1" w:styleId="afffe">
    <w:name w:val="样式"/>
    <w:qFormat/>
    <w:rsid w:val="008813DD"/>
    <w:pPr>
      <w:widowControl w:val="0"/>
      <w:autoSpaceDE w:val="0"/>
      <w:autoSpaceDN w:val="0"/>
      <w:adjustRightInd w:val="0"/>
    </w:pPr>
    <w:rPr>
      <w:rFonts w:ascii="宋体" w:eastAsia="宋体" w:hAnsi="宋体" w:cs="宋体"/>
      <w:kern w:val="0"/>
      <w:sz w:val="24"/>
      <w:szCs w:val="24"/>
    </w:rPr>
  </w:style>
  <w:style w:type="paragraph" w:customStyle="1" w:styleId="2c">
    <w:name w:val="修订2"/>
    <w:hidden/>
    <w:uiPriority w:val="99"/>
    <w:unhideWhenUsed/>
    <w:qFormat/>
    <w:rsid w:val="008813DD"/>
    <w:rPr>
      <w:rFonts w:ascii="Times New Roman" w:eastAsia="宋体" w:hAnsi="Times New Roman" w:cs="Times New Roman"/>
      <w:szCs w:val="24"/>
    </w:rPr>
  </w:style>
  <w:style w:type="paragraph" w:customStyle="1" w:styleId="ListParagraph2">
    <w:name w:val="List Paragraph2"/>
    <w:basedOn w:val="a6"/>
    <w:qFormat/>
    <w:rsid w:val="008813DD"/>
    <w:pPr>
      <w:ind w:firstLineChars="200" w:firstLine="420"/>
    </w:pPr>
    <w:rPr>
      <w:rFonts w:ascii="Calibri" w:hAnsi="Calibri" w:cs="黑体"/>
      <w:szCs w:val="21"/>
    </w:rPr>
  </w:style>
  <w:style w:type="paragraph" w:customStyle="1" w:styleId="35">
    <w:name w:val="修订3"/>
    <w:qFormat/>
    <w:rsid w:val="008813DD"/>
    <w:rPr>
      <w:rFonts w:ascii="Times New Roman" w:eastAsia="宋体" w:hAnsi="Times New Roman" w:cs="Times New Roman"/>
      <w:szCs w:val="24"/>
    </w:rPr>
  </w:style>
  <w:style w:type="character" w:customStyle="1" w:styleId="HeaderChar">
    <w:name w:val="Header Char"/>
    <w:basedOn w:val="a8"/>
    <w:qFormat/>
    <w:rsid w:val="008813DD"/>
    <w:rPr>
      <w:rFonts w:ascii="Times New Roman" w:hAnsi="Times New Roman" w:cs="Times New Roman"/>
      <w:sz w:val="18"/>
      <w:szCs w:val="18"/>
    </w:rPr>
  </w:style>
  <w:style w:type="character" w:customStyle="1" w:styleId="FooterChar">
    <w:name w:val="Footer Char"/>
    <w:basedOn w:val="a8"/>
    <w:qFormat/>
    <w:rsid w:val="008813DD"/>
    <w:rPr>
      <w:rFonts w:ascii="Times New Roman" w:hAnsi="Times New Roman" w:cs="Times New Roman"/>
      <w:sz w:val="18"/>
      <w:szCs w:val="18"/>
    </w:rPr>
  </w:style>
  <w:style w:type="character" w:customStyle="1" w:styleId="DocumentMapChar">
    <w:name w:val="Document Map Char"/>
    <w:basedOn w:val="a8"/>
    <w:qFormat/>
    <w:rsid w:val="008813DD"/>
    <w:rPr>
      <w:rFonts w:ascii="宋体" w:eastAsia="宋体" w:hAnsi="Times New Roman" w:cs="宋体"/>
      <w:sz w:val="18"/>
      <w:szCs w:val="18"/>
    </w:rPr>
  </w:style>
  <w:style w:type="character" w:customStyle="1" w:styleId="Heading1Char">
    <w:name w:val="Heading 1 Char"/>
    <w:basedOn w:val="a8"/>
    <w:qFormat/>
    <w:rsid w:val="008813DD"/>
    <w:rPr>
      <w:rFonts w:ascii="Times New Roman" w:hAnsi="Times New Roman" w:cs="Times New Roman"/>
      <w:b/>
      <w:bCs/>
      <w:kern w:val="44"/>
      <w:sz w:val="44"/>
      <w:szCs w:val="44"/>
    </w:rPr>
  </w:style>
  <w:style w:type="paragraph" w:customStyle="1" w:styleId="1f1">
    <w:name w:val="标题1正文"/>
    <w:basedOn w:val="a6"/>
    <w:qFormat/>
    <w:rsid w:val="008813DD"/>
    <w:pPr>
      <w:spacing w:before="120" w:after="120" w:line="360" w:lineRule="auto"/>
      <w:ind w:firstLineChars="202" w:firstLine="566"/>
      <w:jc w:val="left"/>
    </w:pPr>
    <w:rPr>
      <w:sz w:val="28"/>
      <w:szCs w:val="28"/>
    </w:rPr>
  </w:style>
  <w:style w:type="character" w:customStyle="1" w:styleId="DefaultChar">
    <w:name w:val="Default Char"/>
    <w:link w:val="Default"/>
    <w:uiPriority w:val="99"/>
    <w:qFormat/>
    <w:locked/>
    <w:rsid w:val="008813DD"/>
    <w:rPr>
      <w:rFonts w:ascii="Symbol" w:eastAsia="宋体" w:hAnsi="Symbol" w:cs="Symbol"/>
      <w:color w:val="000000"/>
      <w:kern w:val="0"/>
      <w:sz w:val="24"/>
      <w:szCs w:val="24"/>
    </w:rPr>
  </w:style>
  <w:style w:type="paragraph" w:styleId="affff">
    <w:name w:val="Revision"/>
    <w:hidden/>
    <w:uiPriority w:val="99"/>
    <w:semiHidden/>
    <w:rsid w:val="008813DD"/>
    <w:rPr>
      <w:rFonts w:ascii="Times New Roman" w:eastAsia="宋体" w:hAnsi="Times New Roma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2190</Words>
  <Characters>12487</Characters>
  <Application>Microsoft Office Word</Application>
  <DocSecurity>0</DocSecurity>
  <Lines>104</Lines>
  <Paragraphs>29</Paragraphs>
  <ScaleCrop>false</ScaleCrop>
  <Company/>
  <LinksUpToDate>false</LinksUpToDate>
  <CharactersWithSpaces>14648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杨子铭</dc:creator>
  <cp:keywords/>
  <dc:description/>
  <cp:lastModifiedBy>杨子铭</cp:lastModifiedBy>
  <cp:revision>3</cp:revision>
  <dcterms:created xsi:type="dcterms:W3CDTF">2026-08-12T01:11:00Z</dcterms:created>
  <dcterms:modified xsi:type="dcterms:W3CDTF">2026-08-12T01:12:00Z</dcterms:modified>
</cp:coreProperties>
</file>