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008C" w:rsidRPr="00D2008C" w:rsidRDefault="00D2008C" w:rsidP="00D2008C">
      <w:pPr>
        <w:spacing w:after="160" w:line="360" w:lineRule="auto"/>
        <w:jc w:val="center"/>
        <w:outlineLvl w:val="0"/>
        <w:rPr>
          <w:rFonts w:ascii="Times New Roman" w:eastAsia="宋体" w:hAnsi="Times New Roman" w:cs="Times New Roman"/>
          <w:b/>
          <w:sz w:val="36"/>
          <w:szCs w:val="36"/>
        </w:rPr>
      </w:pPr>
      <w:r w:rsidRPr="00D2008C">
        <w:rPr>
          <w:rFonts w:ascii="Times New Roman" w:eastAsia="宋体" w:hAnsi="Times New Roman" w:cs="Times New Roman"/>
          <w:b/>
          <w:sz w:val="36"/>
          <w:szCs w:val="36"/>
        </w:rPr>
        <w:t>采购需求</w:t>
      </w:r>
    </w:p>
    <w:p w:rsidR="00D2008C" w:rsidRPr="00D2008C" w:rsidRDefault="00D2008C" w:rsidP="00D2008C">
      <w:pPr>
        <w:tabs>
          <w:tab w:val="left" w:pos="360"/>
          <w:tab w:val="left" w:pos="900"/>
        </w:tabs>
        <w:snapToGrid w:val="0"/>
        <w:spacing w:after="160" w:line="360" w:lineRule="auto"/>
        <w:outlineLvl w:val="1"/>
        <w:rPr>
          <w:rFonts w:ascii="Times New Roman" w:eastAsia="宋体" w:hAnsi="Times New Roman" w:cs="Times New Roman"/>
          <w:b/>
          <w:szCs w:val="24"/>
        </w:rPr>
      </w:pPr>
      <w:r w:rsidRPr="00D2008C">
        <w:rPr>
          <w:rFonts w:ascii="Times New Roman" w:eastAsia="宋体" w:hAnsi="Times New Roman" w:cs="Times New Roman" w:hint="eastAsia"/>
          <w:b/>
          <w:sz w:val="24"/>
          <w:szCs w:val="24"/>
        </w:rPr>
        <w:t>一、采购标的</w:t>
      </w:r>
    </w:p>
    <w:p w:rsidR="00D2008C" w:rsidRPr="00D2008C" w:rsidRDefault="00D2008C" w:rsidP="00D2008C">
      <w:pPr>
        <w:keepNext/>
        <w:keepLines/>
        <w:autoSpaceDE w:val="0"/>
        <w:autoSpaceDN w:val="0"/>
        <w:adjustRightInd w:val="0"/>
        <w:snapToGrid w:val="0"/>
        <w:spacing w:before="120" w:after="160" w:line="360" w:lineRule="auto"/>
        <w:jc w:val="left"/>
        <w:outlineLvl w:val="1"/>
        <w:rPr>
          <w:rFonts w:ascii="宋体" w:eastAsia="宋体" w:hAnsi="宋体" w:cs="宋体"/>
          <w:b/>
          <w:kern w:val="0"/>
          <w:sz w:val="24"/>
          <w:szCs w:val="24"/>
        </w:rPr>
      </w:pPr>
      <w:r w:rsidRPr="00D2008C">
        <w:rPr>
          <w:rFonts w:ascii="宋体" w:eastAsia="宋体" w:hAnsi="宋体" w:cs="宋体" w:hint="eastAsia"/>
          <w:b/>
          <w:kern w:val="0"/>
          <w:sz w:val="24"/>
          <w:szCs w:val="24"/>
        </w:rPr>
        <w:t>1.采购标的</w:t>
      </w:r>
    </w:p>
    <w:p w:rsidR="00D2008C" w:rsidRPr="00D2008C" w:rsidRDefault="00D2008C" w:rsidP="00D2008C">
      <w:pPr>
        <w:spacing w:after="160" w:line="360" w:lineRule="auto"/>
        <w:ind w:left="2" w:firstLineChars="199" w:firstLine="478"/>
        <w:jc w:val="left"/>
        <w:rPr>
          <w:rFonts w:ascii="Times New Roman" w:eastAsia="宋体" w:hAnsi="Times New Roman" w:cs="Times New Roman"/>
          <w:sz w:val="24"/>
          <w:szCs w:val="24"/>
        </w:rPr>
      </w:pPr>
      <w:r w:rsidRPr="00D2008C">
        <w:rPr>
          <w:rFonts w:ascii="Times New Roman" w:eastAsia="宋体" w:hAnsi="Times New Roman" w:cs="Times New Roman" w:hint="eastAsia"/>
          <w:sz w:val="24"/>
          <w:szCs w:val="24"/>
        </w:rPr>
        <w:t>北京市住房和城乡建设委员会综合事务中心</w:t>
      </w:r>
      <w:r w:rsidRPr="00D2008C">
        <w:rPr>
          <w:rFonts w:ascii="Times New Roman" w:eastAsia="宋体" w:hAnsi="Times New Roman" w:cs="Times New Roman" w:hint="eastAsia"/>
          <w:sz w:val="24"/>
          <w:szCs w:val="24"/>
        </w:rPr>
        <w:t>2026</w:t>
      </w:r>
      <w:r w:rsidRPr="00D2008C">
        <w:rPr>
          <w:rFonts w:ascii="Times New Roman" w:eastAsia="宋体" w:hAnsi="Times New Roman" w:cs="Times New Roman" w:hint="eastAsia"/>
          <w:sz w:val="24"/>
          <w:szCs w:val="24"/>
        </w:rPr>
        <w:t>年度市级政务云租用采购项目</w:t>
      </w:r>
    </w:p>
    <w:p w:rsidR="00D2008C" w:rsidRPr="00D2008C" w:rsidRDefault="00D2008C" w:rsidP="00D2008C">
      <w:pPr>
        <w:keepNext/>
        <w:keepLines/>
        <w:autoSpaceDE w:val="0"/>
        <w:autoSpaceDN w:val="0"/>
        <w:adjustRightInd w:val="0"/>
        <w:snapToGrid w:val="0"/>
        <w:spacing w:before="120" w:after="160" w:line="360" w:lineRule="auto"/>
        <w:jc w:val="left"/>
        <w:outlineLvl w:val="1"/>
        <w:rPr>
          <w:rFonts w:ascii="宋体" w:eastAsia="宋体" w:hAnsi="宋体" w:cs="宋体"/>
          <w:b/>
          <w:kern w:val="0"/>
          <w:sz w:val="24"/>
          <w:szCs w:val="24"/>
        </w:rPr>
      </w:pPr>
      <w:r w:rsidRPr="00D2008C">
        <w:rPr>
          <w:rFonts w:ascii="宋体" w:eastAsia="宋体" w:hAnsi="宋体" w:cs="宋体" w:hint="eastAsia"/>
          <w:b/>
          <w:kern w:val="0"/>
          <w:sz w:val="24"/>
          <w:szCs w:val="24"/>
        </w:rPr>
        <w:t>2.项目背景</w:t>
      </w:r>
    </w:p>
    <w:p w:rsidR="00D2008C" w:rsidRPr="00D2008C" w:rsidRDefault="00D2008C" w:rsidP="00D2008C">
      <w:pPr>
        <w:spacing w:after="160" w:line="360" w:lineRule="auto"/>
        <w:ind w:firstLineChars="200" w:firstLine="480"/>
        <w:rPr>
          <w:rFonts w:ascii="宋体" w:eastAsia="宋体" w:hAnsi="宋体" w:cs="宋体"/>
          <w:sz w:val="24"/>
          <w:szCs w:val="24"/>
        </w:rPr>
      </w:pPr>
      <w:r w:rsidRPr="00D2008C">
        <w:rPr>
          <w:rFonts w:ascii="宋体" w:eastAsia="宋体" w:hAnsi="宋体" w:cs="宋体" w:hint="eastAsia"/>
          <w:sz w:val="24"/>
          <w:szCs w:val="24"/>
        </w:rPr>
        <w:t>本项目继续租用北京市级政务云的计算服务、存储服务、网络服务等各类服务，保障已入云系统安全，实现系统在</w:t>
      </w:r>
      <w:proofErr w:type="gramStart"/>
      <w:r w:rsidRPr="00D2008C">
        <w:rPr>
          <w:rFonts w:ascii="宋体" w:eastAsia="宋体" w:hAnsi="宋体" w:cs="宋体" w:hint="eastAsia"/>
          <w:sz w:val="24"/>
          <w:szCs w:val="24"/>
        </w:rPr>
        <w:t>云长期</w:t>
      </w:r>
      <w:proofErr w:type="gramEnd"/>
      <w:r w:rsidRPr="00D2008C">
        <w:rPr>
          <w:rFonts w:ascii="宋体" w:eastAsia="宋体" w:hAnsi="宋体" w:cs="宋体" w:hint="eastAsia"/>
          <w:sz w:val="24"/>
          <w:szCs w:val="24"/>
        </w:rPr>
        <w:t>稳定的运行。</w:t>
      </w:r>
    </w:p>
    <w:p w:rsidR="00D2008C" w:rsidRPr="00D2008C" w:rsidRDefault="00D2008C" w:rsidP="00D2008C">
      <w:pPr>
        <w:spacing w:after="160" w:line="360" w:lineRule="auto"/>
        <w:ind w:firstLineChars="200" w:firstLine="480"/>
        <w:rPr>
          <w:rFonts w:ascii="宋体" w:eastAsia="宋体" w:hAnsi="宋体" w:cs="宋体"/>
          <w:sz w:val="24"/>
          <w:szCs w:val="24"/>
        </w:rPr>
      </w:pPr>
      <w:r w:rsidRPr="00D2008C">
        <w:rPr>
          <w:rFonts w:ascii="宋体" w:eastAsia="宋体" w:hAnsi="宋体" w:cs="宋体" w:hint="eastAsia"/>
          <w:sz w:val="24"/>
          <w:szCs w:val="24"/>
        </w:rPr>
        <w:t>依照国家及北京市统一协调部署，北京市住房和城乡建设委员会（以下简称 “市住建委”）已搬迁至北京城市副中心行政办公区开展工作, 市住建委业务系统已全部入云部署运行，整体运行良好，根据北京市市级政务</w:t>
      </w:r>
      <w:proofErr w:type="gramStart"/>
      <w:r w:rsidRPr="00D2008C">
        <w:rPr>
          <w:rFonts w:ascii="宋体" w:eastAsia="宋体" w:hAnsi="宋体" w:cs="宋体" w:hint="eastAsia"/>
          <w:sz w:val="24"/>
          <w:szCs w:val="24"/>
        </w:rPr>
        <w:t>云相关</w:t>
      </w:r>
      <w:proofErr w:type="gramEnd"/>
      <w:r w:rsidRPr="00D2008C">
        <w:rPr>
          <w:rFonts w:ascii="宋体" w:eastAsia="宋体" w:hAnsi="宋体" w:cs="宋体" w:hint="eastAsia"/>
          <w:sz w:val="24"/>
          <w:szCs w:val="24"/>
        </w:rPr>
        <w:t>管理办法和安全服务保障要求，市住建委需要针对入云后的信息系统开展云上基础资源租用、入云信息系统的安全保障服务租用等工作，确保市住建委各项业务顺利开展，提升信息系统安全保障能力。</w:t>
      </w:r>
    </w:p>
    <w:p w:rsidR="00D2008C" w:rsidRPr="00D2008C" w:rsidRDefault="00D2008C" w:rsidP="00D2008C">
      <w:pPr>
        <w:tabs>
          <w:tab w:val="left" w:pos="360"/>
          <w:tab w:val="left" w:pos="900"/>
        </w:tabs>
        <w:snapToGrid w:val="0"/>
        <w:spacing w:after="160" w:line="360" w:lineRule="auto"/>
        <w:outlineLvl w:val="1"/>
        <w:rPr>
          <w:rFonts w:ascii="Times New Roman" w:eastAsia="宋体" w:hAnsi="Times New Roman" w:cs="Times New Roman"/>
          <w:b/>
          <w:szCs w:val="24"/>
        </w:rPr>
      </w:pPr>
      <w:r w:rsidRPr="00D2008C">
        <w:rPr>
          <w:rFonts w:ascii="Times New Roman" w:eastAsia="宋体" w:hAnsi="Times New Roman" w:cs="Times New Roman" w:hint="eastAsia"/>
          <w:b/>
          <w:sz w:val="24"/>
          <w:szCs w:val="24"/>
        </w:rPr>
        <w:t>二、商务要求</w:t>
      </w:r>
    </w:p>
    <w:p w:rsidR="00D2008C" w:rsidRPr="00D2008C" w:rsidRDefault="00D2008C" w:rsidP="00D2008C">
      <w:pPr>
        <w:keepNext/>
        <w:keepLines/>
        <w:numPr>
          <w:ilvl w:val="0"/>
          <w:numId w:val="1"/>
        </w:numPr>
        <w:autoSpaceDE w:val="0"/>
        <w:autoSpaceDN w:val="0"/>
        <w:adjustRightInd w:val="0"/>
        <w:spacing w:before="120" w:after="160" w:line="300" w:lineRule="auto"/>
        <w:jc w:val="left"/>
        <w:outlineLvl w:val="1"/>
        <w:rPr>
          <w:rFonts w:ascii="宋体" w:eastAsia="宋体" w:hAnsi="宋体" w:cs="宋体"/>
          <w:b/>
          <w:kern w:val="0"/>
          <w:sz w:val="24"/>
          <w:szCs w:val="24"/>
        </w:rPr>
      </w:pPr>
      <w:r w:rsidRPr="00D2008C">
        <w:rPr>
          <w:rFonts w:ascii="宋体" w:eastAsia="宋体" w:hAnsi="宋体" w:cs="宋体" w:hint="eastAsia"/>
          <w:b/>
          <w:kern w:val="0"/>
          <w:sz w:val="24"/>
          <w:szCs w:val="24"/>
        </w:rPr>
        <w:t>交付的时间和地点</w:t>
      </w:r>
    </w:p>
    <w:p w:rsidR="00D2008C" w:rsidRPr="00D2008C" w:rsidRDefault="00D2008C" w:rsidP="00D2008C">
      <w:pPr>
        <w:spacing w:after="160" w:line="360" w:lineRule="auto"/>
        <w:ind w:firstLineChars="200" w:firstLine="480"/>
        <w:rPr>
          <w:rFonts w:ascii="宋体" w:eastAsia="宋体" w:hAnsi="宋体" w:cs="宋体"/>
          <w:sz w:val="24"/>
          <w:szCs w:val="24"/>
        </w:rPr>
      </w:pPr>
      <w:r w:rsidRPr="00D2008C">
        <w:rPr>
          <w:rFonts w:ascii="宋体" w:eastAsia="宋体" w:hAnsi="宋体" w:cs="宋体" w:hint="eastAsia"/>
          <w:sz w:val="24"/>
          <w:szCs w:val="24"/>
        </w:rPr>
        <w:t>服务周期：</w:t>
      </w:r>
      <w:r w:rsidRPr="00D2008C">
        <w:rPr>
          <w:rFonts w:ascii="宋体" w:eastAsia="宋体" w:hAnsi="宋体" w:cs="宋体"/>
          <w:sz w:val="24"/>
          <w:szCs w:val="24"/>
        </w:rPr>
        <w:t>12</w:t>
      </w:r>
      <w:r w:rsidRPr="00D2008C">
        <w:rPr>
          <w:rFonts w:ascii="宋体" w:eastAsia="宋体" w:hAnsi="宋体" w:cs="宋体" w:hint="eastAsia"/>
          <w:sz w:val="24"/>
          <w:szCs w:val="24"/>
        </w:rPr>
        <w:t>个月。</w:t>
      </w:r>
    </w:p>
    <w:p w:rsidR="00D2008C" w:rsidRPr="00D2008C" w:rsidRDefault="00D2008C" w:rsidP="00D2008C">
      <w:pPr>
        <w:spacing w:after="160" w:line="360" w:lineRule="auto"/>
        <w:ind w:firstLineChars="200" w:firstLine="480"/>
        <w:rPr>
          <w:rFonts w:ascii="宋体" w:eastAsia="宋体" w:hAnsi="宋体" w:cs="宋体"/>
          <w:sz w:val="24"/>
          <w:szCs w:val="24"/>
        </w:rPr>
      </w:pPr>
      <w:r w:rsidRPr="00D2008C">
        <w:rPr>
          <w:rFonts w:ascii="宋体" w:eastAsia="宋体" w:hAnsi="宋体" w:cs="宋体" w:hint="eastAsia"/>
          <w:sz w:val="24"/>
          <w:szCs w:val="24"/>
        </w:rPr>
        <w:t>交付地点：六里桥市级政务云机房。</w:t>
      </w:r>
    </w:p>
    <w:p w:rsidR="00D2008C" w:rsidRPr="00D2008C" w:rsidRDefault="00D2008C" w:rsidP="00D2008C">
      <w:pPr>
        <w:widowControl/>
        <w:spacing w:after="160" w:line="360" w:lineRule="auto"/>
        <w:ind w:firstLineChars="200" w:firstLine="480"/>
        <w:jc w:val="left"/>
        <w:rPr>
          <w:rFonts w:ascii="宋体" w:eastAsia="宋体" w:hAnsi="宋体" w:cs="宋体"/>
          <w:sz w:val="24"/>
          <w:szCs w:val="24"/>
        </w:rPr>
      </w:pPr>
      <w:r w:rsidRPr="00D2008C">
        <w:rPr>
          <w:rFonts w:ascii="宋体" w:eastAsia="宋体" w:hAnsi="宋体" w:cs="宋体" w:hint="eastAsia"/>
          <w:sz w:val="24"/>
          <w:szCs w:val="24"/>
        </w:rPr>
        <w:t>迁移周期：</w:t>
      </w:r>
      <w:r w:rsidRPr="00D2008C">
        <w:rPr>
          <w:rFonts w:ascii="宋体" w:eastAsia="宋体" w:hAnsi="宋体" w:cs="宋体"/>
          <w:sz w:val="24"/>
          <w:szCs w:val="24"/>
          <w:lang w:bidi="ar"/>
        </w:rPr>
        <w:t>自合同生效之日起承诺期限内完成迁移，由于超过期限导致主机滞留在原</w:t>
      </w:r>
      <w:proofErr w:type="gramStart"/>
      <w:r w:rsidRPr="00D2008C">
        <w:rPr>
          <w:rFonts w:ascii="宋体" w:eastAsia="宋体" w:hAnsi="宋体" w:cs="宋体"/>
          <w:sz w:val="24"/>
          <w:szCs w:val="24"/>
          <w:lang w:bidi="ar"/>
        </w:rPr>
        <w:t>云服务商产生</w:t>
      </w:r>
      <w:proofErr w:type="gramEnd"/>
      <w:r w:rsidRPr="00D2008C">
        <w:rPr>
          <w:rFonts w:ascii="宋体" w:eastAsia="宋体" w:hAnsi="宋体" w:cs="宋体"/>
          <w:sz w:val="24"/>
          <w:szCs w:val="24"/>
          <w:lang w:bidi="ar"/>
        </w:rPr>
        <w:t>的相关费用由投标人自行承担。</w:t>
      </w:r>
    </w:p>
    <w:p w:rsidR="00D2008C" w:rsidRPr="00D2008C" w:rsidRDefault="00D2008C" w:rsidP="00D2008C">
      <w:pPr>
        <w:spacing w:after="160" w:line="360" w:lineRule="auto"/>
        <w:ind w:firstLineChars="200" w:firstLine="480"/>
        <w:rPr>
          <w:rFonts w:ascii="宋体" w:eastAsia="宋体" w:hAnsi="宋体" w:cs="宋体"/>
          <w:sz w:val="24"/>
          <w:szCs w:val="24"/>
        </w:rPr>
      </w:pPr>
      <w:r w:rsidRPr="00D2008C">
        <w:rPr>
          <w:rFonts w:ascii="宋体" w:eastAsia="宋体" w:hAnsi="宋体" w:cs="宋体" w:hint="eastAsia"/>
          <w:sz w:val="24"/>
          <w:szCs w:val="24"/>
        </w:rPr>
        <w:t>。</w:t>
      </w:r>
    </w:p>
    <w:p w:rsidR="00D2008C" w:rsidRPr="00D2008C" w:rsidRDefault="00D2008C" w:rsidP="00D2008C">
      <w:pPr>
        <w:keepNext/>
        <w:keepLines/>
        <w:numPr>
          <w:ilvl w:val="0"/>
          <w:numId w:val="1"/>
        </w:numPr>
        <w:autoSpaceDE w:val="0"/>
        <w:autoSpaceDN w:val="0"/>
        <w:adjustRightInd w:val="0"/>
        <w:spacing w:before="120" w:after="160" w:line="300" w:lineRule="auto"/>
        <w:jc w:val="left"/>
        <w:outlineLvl w:val="1"/>
        <w:rPr>
          <w:rFonts w:ascii="宋体" w:eastAsia="宋体" w:hAnsi="宋体" w:cs="宋体"/>
          <w:b/>
          <w:kern w:val="0"/>
          <w:sz w:val="24"/>
          <w:szCs w:val="24"/>
        </w:rPr>
      </w:pPr>
      <w:r w:rsidRPr="00D2008C">
        <w:rPr>
          <w:rFonts w:ascii="宋体" w:eastAsia="宋体" w:hAnsi="宋体" w:cs="宋体" w:hint="eastAsia"/>
          <w:b/>
          <w:kern w:val="0"/>
          <w:sz w:val="24"/>
          <w:szCs w:val="24"/>
        </w:rPr>
        <w:t>付款条件（进度和方式）</w:t>
      </w:r>
    </w:p>
    <w:p w:rsidR="00D2008C" w:rsidRPr="00D2008C" w:rsidRDefault="00D2008C" w:rsidP="00D2008C">
      <w:pPr>
        <w:numPr>
          <w:ilvl w:val="0"/>
          <w:numId w:val="2"/>
        </w:numPr>
        <w:spacing w:after="160" w:line="360" w:lineRule="auto"/>
        <w:ind w:leftChars="200" w:left="420"/>
        <w:rPr>
          <w:rFonts w:ascii="宋体" w:eastAsia="宋体" w:hAnsi="宋体" w:cs="宋体"/>
          <w:sz w:val="24"/>
          <w:szCs w:val="24"/>
        </w:rPr>
      </w:pPr>
      <w:r w:rsidRPr="00D2008C">
        <w:rPr>
          <w:rFonts w:ascii="宋体" w:eastAsia="宋体" w:hAnsi="宋体" w:cs="宋体" w:hint="eastAsia"/>
          <w:sz w:val="24"/>
          <w:szCs w:val="24"/>
        </w:rPr>
        <w:t>首付款：本合同生效且财政资金下达后，采购人自收到发票之日起10</w:t>
      </w:r>
      <w:r>
        <w:rPr>
          <w:rFonts w:ascii="宋体" w:eastAsia="宋体" w:hAnsi="宋体" w:cs="宋体" w:hint="eastAsia"/>
          <w:sz w:val="24"/>
          <w:szCs w:val="24"/>
        </w:rPr>
        <w:t>个工作日内向中标人</w:t>
      </w:r>
      <w:r w:rsidRPr="00D2008C">
        <w:rPr>
          <w:rFonts w:ascii="宋体" w:eastAsia="宋体" w:hAnsi="宋体" w:cs="宋体" w:hint="eastAsia"/>
          <w:sz w:val="24"/>
          <w:szCs w:val="24"/>
        </w:rPr>
        <w:t>支付合同总价款的50%；</w:t>
      </w:r>
    </w:p>
    <w:p w:rsidR="00D2008C" w:rsidRPr="00D2008C" w:rsidRDefault="00D2008C" w:rsidP="00D2008C">
      <w:pPr>
        <w:numPr>
          <w:ilvl w:val="0"/>
          <w:numId w:val="2"/>
        </w:numPr>
        <w:spacing w:after="160" w:line="360" w:lineRule="auto"/>
        <w:ind w:leftChars="200" w:left="420"/>
        <w:rPr>
          <w:rFonts w:ascii="宋体" w:eastAsia="宋体" w:hAnsi="宋体" w:cs="宋体"/>
          <w:sz w:val="24"/>
          <w:szCs w:val="24"/>
        </w:rPr>
      </w:pPr>
      <w:r w:rsidRPr="00D2008C">
        <w:rPr>
          <w:rFonts w:ascii="宋体" w:eastAsia="宋体" w:hAnsi="宋体" w:cs="宋体" w:hint="eastAsia"/>
          <w:sz w:val="24"/>
          <w:szCs w:val="24"/>
        </w:rPr>
        <w:lastRenderedPageBreak/>
        <w:t>中期款：</w:t>
      </w:r>
      <w:r w:rsidRPr="00D2008C">
        <w:rPr>
          <w:rFonts w:ascii="宋体" w:eastAsia="宋体" w:hAnsi="宋体" w:cs="宋体"/>
          <w:sz w:val="24"/>
          <w:szCs w:val="24"/>
        </w:rPr>
        <w:t>202</w:t>
      </w:r>
      <w:r w:rsidRPr="00D2008C">
        <w:rPr>
          <w:rFonts w:ascii="宋体" w:eastAsia="宋体" w:hAnsi="宋体" w:cs="宋体" w:hint="eastAsia"/>
          <w:sz w:val="24"/>
          <w:szCs w:val="24"/>
        </w:rPr>
        <w:t>6年9月30日前，采购人自收到发票之日起</w:t>
      </w:r>
      <w:r w:rsidRPr="00D2008C">
        <w:rPr>
          <w:rFonts w:ascii="宋体" w:eastAsia="宋体" w:hAnsi="宋体" w:cs="宋体"/>
          <w:sz w:val="24"/>
          <w:szCs w:val="24"/>
        </w:rPr>
        <w:t>10</w:t>
      </w:r>
      <w:r>
        <w:rPr>
          <w:rFonts w:ascii="宋体" w:eastAsia="宋体" w:hAnsi="宋体" w:cs="宋体"/>
          <w:sz w:val="24"/>
          <w:szCs w:val="24"/>
        </w:rPr>
        <w:t>个工作日内向中标人</w:t>
      </w:r>
      <w:r w:rsidRPr="00D2008C">
        <w:rPr>
          <w:rFonts w:ascii="宋体" w:eastAsia="宋体" w:hAnsi="宋体" w:cs="宋体"/>
          <w:sz w:val="24"/>
          <w:szCs w:val="24"/>
        </w:rPr>
        <w:t>支付合同总价款的30%；</w:t>
      </w:r>
    </w:p>
    <w:p w:rsidR="00D2008C" w:rsidRPr="00D2008C" w:rsidRDefault="00D2008C" w:rsidP="00D2008C">
      <w:pPr>
        <w:numPr>
          <w:ilvl w:val="0"/>
          <w:numId w:val="2"/>
        </w:numPr>
        <w:spacing w:after="160" w:line="360" w:lineRule="auto"/>
        <w:ind w:leftChars="200" w:left="420"/>
        <w:rPr>
          <w:rFonts w:ascii="宋体" w:eastAsia="宋体" w:hAnsi="宋体" w:cs="宋体"/>
          <w:sz w:val="24"/>
          <w:szCs w:val="24"/>
        </w:rPr>
      </w:pPr>
      <w:r w:rsidRPr="00D2008C">
        <w:rPr>
          <w:rFonts w:ascii="宋体" w:eastAsia="宋体" w:hAnsi="宋体" w:cs="宋体" w:hint="eastAsia"/>
          <w:sz w:val="24"/>
          <w:szCs w:val="24"/>
        </w:rPr>
        <w:t>尾款：2026年12月25日前，采购人自收到发票之日起</w:t>
      </w:r>
      <w:r w:rsidRPr="00D2008C">
        <w:rPr>
          <w:rFonts w:ascii="宋体" w:eastAsia="宋体" w:hAnsi="宋体" w:cs="宋体"/>
          <w:sz w:val="24"/>
          <w:szCs w:val="24"/>
        </w:rPr>
        <w:t>10</w:t>
      </w:r>
      <w:r>
        <w:rPr>
          <w:rFonts w:ascii="宋体" w:eastAsia="宋体" w:hAnsi="宋体" w:cs="宋体"/>
          <w:sz w:val="24"/>
          <w:szCs w:val="24"/>
        </w:rPr>
        <w:t>个工作日内向中标人</w:t>
      </w:r>
      <w:r w:rsidRPr="00D2008C">
        <w:rPr>
          <w:rFonts w:ascii="宋体" w:eastAsia="宋体" w:hAnsi="宋体" w:cs="宋体"/>
          <w:sz w:val="24"/>
          <w:szCs w:val="24"/>
        </w:rPr>
        <w:t>支付合同总价款的20%。</w:t>
      </w:r>
    </w:p>
    <w:p w:rsidR="00D2008C" w:rsidRPr="00D2008C" w:rsidRDefault="00D2008C" w:rsidP="00D2008C">
      <w:pPr>
        <w:spacing w:after="160" w:line="259" w:lineRule="auto"/>
        <w:rPr>
          <w:rFonts w:ascii="Times New Roman" w:eastAsia="宋体" w:hAnsi="Times New Roman" w:cs="Times New Roman"/>
          <w:szCs w:val="24"/>
        </w:rPr>
      </w:pPr>
    </w:p>
    <w:p w:rsidR="00D2008C" w:rsidRPr="00D2008C" w:rsidRDefault="00D2008C" w:rsidP="00D2008C">
      <w:pPr>
        <w:tabs>
          <w:tab w:val="left" w:pos="360"/>
          <w:tab w:val="left" w:pos="900"/>
        </w:tabs>
        <w:snapToGrid w:val="0"/>
        <w:spacing w:after="160" w:line="360" w:lineRule="auto"/>
        <w:outlineLvl w:val="1"/>
        <w:rPr>
          <w:rFonts w:ascii="Times New Roman" w:eastAsia="宋体" w:hAnsi="Times New Roman" w:cs="Times New Roman"/>
          <w:sz w:val="24"/>
          <w:szCs w:val="24"/>
        </w:rPr>
      </w:pPr>
      <w:r w:rsidRPr="00D2008C">
        <w:rPr>
          <w:rFonts w:ascii="Times New Roman" w:eastAsia="宋体" w:hAnsi="Times New Roman" w:cs="Times New Roman" w:hint="eastAsia"/>
          <w:b/>
          <w:sz w:val="24"/>
          <w:szCs w:val="24"/>
        </w:rPr>
        <w:t>三、技术要求</w:t>
      </w:r>
    </w:p>
    <w:p w:rsidR="00D2008C" w:rsidRPr="00D2008C" w:rsidRDefault="00D2008C" w:rsidP="00D2008C">
      <w:pPr>
        <w:keepNext/>
        <w:keepLines/>
        <w:numPr>
          <w:ilvl w:val="0"/>
          <w:numId w:val="3"/>
        </w:numPr>
        <w:autoSpaceDE w:val="0"/>
        <w:autoSpaceDN w:val="0"/>
        <w:adjustRightInd w:val="0"/>
        <w:spacing w:before="120" w:after="160" w:line="300" w:lineRule="auto"/>
        <w:jc w:val="left"/>
        <w:outlineLvl w:val="1"/>
        <w:rPr>
          <w:rFonts w:ascii="宋体" w:eastAsia="宋体" w:hAnsi="宋体" w:cs="宋体"/>
          <w:b/>
          <w:kern w:val="0"/>
          <w:sz w:val="24"/>
          <w:szCs w:val="24"/>
        </w:rPr>
      </w:pPr>
      <w:r w:rsidRPr="00D2008C">
        <w:rPr>
          <w:rFonts w:ascii="宋体" w:eastAsia="宋体" w:hAnsi="宋体" w:cs="宋体" w:hint="eastAsia"/>
          <w:b/>
          <w:kern w:val="0"/>
          <w:sz w:val="24"/>
          <w:szCs w:val="24"/>
        </w:rPr>
        <w:t>基本要求</w:t>
      </w:r>
    </w:p>
    <w:p w:rsidR="00D2008C" w:rsidRPr="00D2008C" w:rsidRDefault="00D2008C" w:rsidP="00D2008C">
      <w:pPr>
        <w:spacing w:after="160" w:line="360" w:lineRule="auto"/>
        <w:ind w:firstLineChars="200" w:firstLine="480"/>
        <w:rPr>
          <w:rFonts w:ascii="宋体" w:eastAsia="宋体" w:hAnsi="宋体" w:cs="宋体"/>
          <w:sz w:val="24"/>
          <w:szCs w:val="24"/>
        </w:rPr>
      </w:pPr>
      <w:r w:rsidRPr="00D2008C">
        <w:rPr>
          <w:rFonts w:ascii="宋体" w:eastAsia="宋体" w:hAnsi="宋体" w:cs="宋体" w:hint="eastAsia"/>
          <w:sz w:val="24"/>
          <w:szCs w:val="24"/>
        </w:rPr>
        <w:t>为了巩固前期工作成果，</w:t>
      </w:r>
      <w:proofErr w:type="gramStart"/>
      <w:r w:rsidRPr="00D2008C">
        <w:rPr>
          <w:rFonts w:ascii="宋体" w:eastAsia="宋体" w:hAnsi="宋体" w:cs="宋体" w:hint="eastAsia"/>
          <w:sz w:val="24"/>
          <w:szCs w:val="24"/>
        </w:rPr>
        <w:t>保障住</w:t>
      </w:r>
      <w:proofErr w:type="gramEnd"/>
      <w:r w:rsidRPr="00D2008C">
        <w:rPr>
          <w:rFonts w:ascii="宋体" w:eastAsia="宋体" w:hAnsi="宋体" w:cs="宋体" w:hint="eastAsia"/>
          <w:sz w:val="24"/>
          <w:szCs w:val="24"/>
        </w:rPr>
        <w:t>建委现有信息系统的正常运行，保障业务数据高效、安全、可靠的连接，提升信息化水平，实现业务系统安全稳定运行，营造网络信任空间环境。本项目继续租用北京市级政务</w:t>
      </w:r>
      <w:proofErr w:type="gramStart"/>
      <w:r w:rsidRPr="00D2008C">
        <w:rPr>
          <w:rFonts w:ascii="宋体" w:eastAsia="宋体" w:hAnsi="宋体" w:cs="宋体" w:hint="eastAsia"/>
          <w:sz w:val="24"/>
          <w:szCs w:val="24"/>
        </w:rPr>
        <w:t>云计算</w:t>
      </w:r>
      <w:proofErr w:type="gramEnd"/>
      <w:r w:rsidRPr="00D2008C">
        <w:rPr>
          <w:rFonts w:ascii="宋体" w:eastAsia="宋体" w:hAnsi="宋体" w:cs="宋体" w:hint="eastAsia"/>
          <w:sz w:val="24"/>
          <w:szCs w:val="24"/>
        </w:rPr>
        <w:t>服务、存储服务、网络服务。</w:t>
      </w:r>
    </w:p>
    <w:p w:rsidR="00D2008C" w:rsidRPr="00D2008C" w:rsidRDefault="00D2008C" w:rsidP="00D2008C">
      <w:pPr>
        <w:spacing w:after="160" w:line="259" w:lineRule="auto"/>
        <w:rPr>
          <w:rFonts w:ascii="Times New Roman" w:eastAsia="宋体" w:hAnsi="Times New Roman" w:cs="Times New Roman"/>
          <w:szCs w:val="24"/>
        </w:rPr>
      </w:pPr>
    </w:p>
    <w:p w:rsidR="00D2008C" w:rsidRPr="00D2008C" w:rsidRDefault="00D2008C" w:rsidP="00D2008C">
      <w:pPr>
        <w:keepNext/>
        <w:keepLines/>
        <w:numPr>
          <w:ilvl w:val="0"/>
          <w:numId w:val="3"/>
        </w:numPr>
        <w:autoSpaceDE w:val="0"/>
        <w:autoSpaceDN w:val="0"/>
        <w:adjustRightInd w:val="0"/>
        <w:spacing w:before="120" w:after="160" w:line="300" w:lineRule="auto"/>
        <w:jc w:val="left"/>
        <w:outlineLvl w:val="1"/>
        <w:rPr>
          <w:rFonts w:ascii="宋体" w:eastAsia="宋体" w:hAnsi="宋体" w:cs="宋体"/>
          <w:b/>
          <w:kern w:val="0"/>
          <w:sz w:val="24"/>
          <w:szCs w:val="24"/>
        </w:rPr>
      </w:pPr>
      <w:r w:rsidRPr="00D2008C">
        <w:rPr>
          <w:rFonts w:ascii="宋体" w:eastAsia="宋体" w:hAnsi="宋体" w:cs="宋体" w:hint="eastAsia"/>
          <w:b/>
          <w:kern w:val="0"/>
          <w:sz w:val="24"/>
          <w:szCs w:val="24"/>
        </w:rPr>
        <w:t>服务内容及要求</w:t>
      </w:r>
    </w:p>
    <w:tbl>
      <w:tblPr>
        <w:tblStyle w:val="a3"/>
        <w:tblW w:w="787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
        <w:gridCol w:w="753"/>
        <w:gridCol w:w="1488"/>
        <w:gridCol w:w="2024"/>
        <w:gridCol w:w="1091"/>
        <w:gridCol w:w="931"/>
        <w:gridCol w:w="1191"/>
      </w:tblGrid>
      <w:tr w:rsidR="00D2008C" w:rsidRPr="00D2008C" w:rsidTr="001C5C0F">
        <w:trPr>
          <w:trHeight w:val="312"/>
        </w:trPr>
        <w:tc>
          <w:tcPr>
            <w:tcW w:w="396" w:type="dxa"/>
            <w:vAlign w:val="center"/>
          </w:tcPr>
          <w:p w:rsidR="00D2008C" w:rsidRPr="00D2008C" w:rsidRDefault="00D2008C" w:rsidP="00D2008C">
            <w:pPr>
              <w:widowControl/>
              <w:spacing w:after="160" w:line="259" w:lineRule="auto"/>
              <w:ind w:leftChars="400" w:left="840" w:rightChars="-659" w:right="-1384"/>
              <w:jc w:val="center"/>
              <w:textAlignment w:val="baseline"/>
              <w:rPr>
                <w:rFonts w:ascii="宋体" w:hAnsi="宋体" w:cs="宋体"/>
                <w:b/>
                <w:bCs/>
                <w:sz w:val="24"/>
                <w:szCs w:val="24"/>
              </w:rPr>
            </w:pPr>
            <w:r w:rsidRPr="00D2008C">
              <w:rPr>
                <w:rFonts w:ascii="宋体" w:hAnsi="宋体" w:cs="宋体" w:hint="eastAsia"/>
                <w:b/>
                <w:bCs/>
                <w:sz w:val="24"/>
                <w:szCs w:val="24"/>
              </w:rPr>
              <w:t>序号</w:t>
            </w:r>
          </w:p>
        </w:tc>
        <w:tc>
          <w:tcPr>
            <w:tcW w:w="753" w:type="dxa"/>
            <w:vAlign w:val="center"/>
          </w:tcPr>
          <w:p w:rsidR="00D2008C" w:rsidRPr="00D2008C" w:rsidRDefault="00D2008C" w:rsidP="00D2008C">
            <w:pPr>
              <w:widowControl/>
              <w:spacing w:after="160" w:line="259" w:lineRule="auto"/>
              <w:jc w:val="center"/>
              <w:textAlignment w:val="baseline"/>
              <w:rPr>
                <w:rFonts w:ascii="宋体" w:hAnsi="宋体" w:cs="宋体"/>
                <w:b/>
                <w:bCs/>
                <w:sz w:val="24"/>
                <w:szCs w:val="24"/>
              </w:rPr>
            </w:pPr>
            <w:r w:rsidRPr="00D2008C">
              <w:rPr>
                <w:rFonts w:ascii="宋体" w:hAnsi="宋体" w:cs="宋体" w:hint="eastAsia"/>
                <w:b/>
                <w:bCs/>
                <w:sz w:val="24"/>
                <w:szCs w:val="24"/>
              </w:rPr>
              <w:t>服务类别</w:t>
            </w:r>
          </w:p>
        </w:tc>
        <w:tc>
          <w:tcPr>
            <w:tcW w:w="1488" w:type="dxa"/>
            <w:vAlign w:val="center"/>
          </w:tcPr>
          <w:p w:rsidR="00D2008C" w:rsidRPr="00D2008C" w:rsidRDefault="00D2008C" w:rsidP="00D2008C">
            <w:pPr>
              <w:widowControl/>
              <w:spacing w:after="160" w:line="259" w:lineRule="auto"/>
              <w:jc w:val="center"/>
              <w:textAlignment w:val="baseline"/>
              <w:rPr>
                <w:rFonts w:ascii="宋体" w:hAnsi="宋体" w:cs="宋体"/>
                <w:b/>
                <w:bCs/>
                <w:sz w:val="24"/>
                <w:szCs w:val="24"/>
              </w:rPr>
            </w:pPr>
            <w:r w:rsidRPr="00D2008C">
              <w:rPr>
                <w:rFonts w:ascii="宋体" w:hAnsi="宋体" w:cs="宋体" w:hint="eastAsia"/>
                <w:b/>
                <w:bCs/>
                <w:sz w:val="24"/>
                <w:szCs w:val="24"/>
              </w:rPr>
              <w:t>服务名称</w:t>
            </w:r>
          </w:p>
        </w:tc>
        <w:tc>
          <w:tcPr>
            <w:tcW w:w="2024" w:type="dxa"/>
            <w:vAlign w:val="center"/>
          </w:tcPr>
          <w:p w:rsidR="00D2008C" w:rsidRPr="00D2008C" w:rsidRDefault="00D2008C" w:rsidP="00D2008C">
            <w:pPr>
              <w:widowControl/>
              <w:spacing w:after="160" w:line="259" w:lineRule="auto"/>
              <w:jc w:val="center"/>
              <w:textAlignment w:val="baseline"/>
              <w:rPr>
                <w:rFonts w:ascii="宋体" w:hAnsi="宋体" w:cs="宋体"/>
                <w:b/>
                <w:bCs/>
                <w:sz w:val="24"/>
                <w:szCs w:val="24"/>
              </w:rPr>
            </w:pPr>
            <w:r w:rsidRPr="00D2008C">
              <w:rPr>
                <w:rFonts w:ascii="宋体" w:hAnsi="宋体" w:cs="宋体" w:hint="eastAsia"/>
                <w:b/>
                <w:bCs/>
                <w:sz w:val="24"/>
                <w:szCs w:val="24"/>
              </w:rPr>
              <w:t>服务描述</w:t>
            </w:r>
          </w:p>
        </w:tc>
        <w:tc>
          <w:tcPr>
            <w:tcW w:w="1091" w:type="dxa"/>
            <w:noWrap/>
            <w:vAlign w:val="center"/>
          </w:tcPr>
          <w:p w:rsidR="00D2008C" w:rsidRPr="00D2008C" w:rsidRDefault="00D2008C" w:rsidP="00D2008C">
            <w:pPr>
              <w:widowControl/>
              <w:spacing w:after="160" w:line="259" w:lineRule="auto"/>
              <w:jc w:val="center"/>
              <w:textAlignment w:val="baseline"/>
              <w:rPr>
                <w:rFonts w:ascii="宋体" w:hAnsi="宋体" w:cs="宋体"/>
                <w:b/>
                <w:bCs/>
                <w:sz w:val="24"/>
                <w:szCs w:val="24"/>
              </w:rPr>
            </w:pPr>
            <w:r w:rsidRPr="00D2008C">
              <w:rPr>
                <w:rFonts w:ascii="宋体" w:hAnsi="宋体" w:cs="宋体" w:hint="eastAsia"/>
                <w:b/>
                <w:bCs/>
                <w:sz w:val="24"/>
                <w:szCs w:val="24"/>
              </w:rPr>
              <w:t>计费单位</w:t>
            </w:r>
          </w:p>
        </w:tc>
        <w:tc>
          <w:tcPr>
            <w:tcW w:w="931" w:type="dxa"/>
            <w:vAlign w:val="center"/>
          </w:tcPr>
          <w:p w:rsidR="00D2008C" w:rsidRPr="00D2008C" w:rsidRDefault="00D2008C" w:rsidP="00D2008C">
            <w:pPr>
              <w:widowControl/>
              <w:spacing w:after="160" w:line="259" w:lineRule="auto"/>
              <w:jc w:val="center"/>
              <w:textAlignment w:val="baseline"/>
              <w:rPr>
                <w:rFonts w:ascii="宋体" w:hAnsi="宋体" w:cs="宋体"/>
                <w:b/>
                <w:bCs/>
                <w:sz w:val="24"/>
                <w:szCs w:val="24"/>
              </w:rPr>
            </w:pPr>
            <w:r w:rsidRPr="00D2008C">
              <w:rPr>
                <w:rFonts w:ascii="宋体" w:hAnsi="宋体" w:cs="宋体" w:hint="eastAsia"/>
                <w:b/>
                <w:bCs/>
                <w:sz w:val="24"/>
                <w:szCs w:val="24"/>
              </w:rPr>
              <w:t>数量</w:t>
            </w:r>
          </w:p>
        </w:tc>
        <w:tc>
          <w:tcPr>
            <w:tcW w:w="1191" w:type="dxa"/>
            <w:vAlign w:val="center"/>
          </w:tcPr>
          <w:p w:rsidR="00D2008C" w:rsidRPr="00D2008C" w:rsidRDefault="00D2008C" w:rsidP="00D2008C">
            <w:pPr>
              <w:widowControl/>
              <w:spacing w:after="160" w:line="259" w:lineRule="auto"/>
              <w:jc w:val="center"/>
              <w:textAlignment w:val="baseline"/>
              <w:rPr>
                <w:rFonts w:ascii="宋体" w:hAnsi="宋体" w:cs="宋体"/>
                <w:b/>
                <w:bCs/>
                <w:sz w:val="24"/>
                <w:szCs w:val="24"/>
              </w:rPr>
            </w:pPr>
            <w:r w:rsidRPr="00D2008C">
              <w:rPr>
                <w:rFonts w:ascii="宋体" w:hAnsi="宋体" w:cs="宋体" w:hint="eastAsia"/>
                <w:b/>
                <w:bCs/>
                <w:sz w:val="24"/>
                <w:szCs w:val="24"/>
              </w:rPr>
              <w:t>租用期限(月)</w:t>
            </w:r>
          </w:p>
        </w:tc>
      </w:tr>
      <w:tr w:rsidR="00D2008C" w:rsidRPr="00D2008C" w:rsidTr="001C5C0F">
        <w:trPr>
          <w:trHeight w:val="312"/>
        </w:trPr>
        <w:tc>
          <w:tcPr>
            <w:tcW w:w="396"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1</w:t>
            </w:r>
          </w:p>
        </w:tc>
        <w:tc>
          <w:tcPr>
            <w:tcW w:w="753" w:type="dxa"/>
            <w:vMerge w:val="restart"/>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计算服务</w:t>
            </w:r>
          </w:p>
        </w:tc>
        <w:tc>
          <w:tcPr>
            <w:tcW w:w="1488" w:type="dxa"/>
            <w:vMerge w:val="restart"/>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平台云主机服务（包含X86、ARM、C86）</w:t>
            </w:r>
          </w:p>
        </w:tc>
        <w:tc>
          <w:tcPr>
            <w:tcW w:w="2024" w:type="dxa"/>
            <w:noWrap/>
            <w:vAlign w:val="center"/>
          </w:tcPr>
          <w:p w:rsidR="00D2008C" w:rsidRPr="00D2008C" w:rsidRDefault="00D2008C" w:rsidP="00D2008C">
            <w:pPr>
              <w:widowControl/>
              <w:spacing w:after="160" w:line="259" w:lineRule="auto"/>
              <w:textAlignment w:val="baseline"/>
              <w:rPr>
                <w:rFonts w:ascii="宋体" w:hAnsi="宋体" w:cs="宋体"/>
                <w:sz w:val="24"/>
                <w:szCs w:val="24"/>
              </w:rPr>
            </w:pPr>
            <w:r w:rsidRPr="00D2008C">
              <w:rPr>
                <w:rFonts w:ascii="宋体" w:hAnsi="宋体" w:cs="宋体" w:hint="eastAsia"/>
                <w:sz w:val="24"/>
                <w:szCs w:val="24"/>
              </w:rPr>
              <w:t>vCPU（主频不低于2.4GHz）</w:t>
            </w:r>
          </w:p>
        </w:tc>
        <w:tc>
          <w:tcPr>
            <w:tcW w:w="1091" w:type="dxa"/>
            <w:noWrap/>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元/vCPU/月</w:t>
            </w:r>
          </w:p>
        </w:tc>
        <w:tc>
          <w:tcPr>
            <w:tcW w:w="931"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9010</w:t>
            </w:r>
          </w:p>
        </w:tc>
        <w:tc>
          <w:tcPr>
            <w:tcW w:w="1191"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12</w:t>
            </w:r>
          </w:p>
        </w:tc>
      </w:tr>
      <w:tr w:rsidR="00D2008C" w:rsidRPr="00D2008C" w:rsidTr="001C5C0F">
        <w:trPr>
          <w:trHeight w:val="312"/>
        </w:trPr>
        <w:tc>
          <w:tcPr>
            <w:tcW w:w="396"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2</w:t>
            </w:r>
          </w:p>
        </w:tc>
        <w:tc>
          <w:tcPr>
            <w:tcW w:w="753" w:type="dxa"/>
            <w:vMerge/>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p>
        </w:tc>
        <w:tc>
          <w:tcPr>
            <w:tcW w:w="1488" w:type="dxa"/>
            <w:vMerge/>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p>
        </w:tc>
        <w:tc>
          <w:tcPr>
            <w:tcW w:w="2024" w:type="dxa"/>
            <w:noWrap/>
            <w:vAlign w:val="center"/>
          </w:tcPr>
          <w:p w:rsidR="00D2008C" w:rsidRPr="00D2008C" w:rsidRDefault="00D2008C" w:rsidP="00D2008C">
            <w:pPr>
              <w:widowControl/>
              <w:spacing w:after="160" w:line="259" w:lineRule="auto"/>
              <w:textAlignment w:val="baseline"/>
              <w:rPr>
                <w:rFonts w:ascii="宋体" w:hAnsi="宋体" w:cs="宋体"/>
                <w:sz w:val="24"/>
                <w:szCs w:val="24"/>
              </w:rPr>
            </w:pPr>
            <w:r w:rsidRPr="00D2008C">
              <w:rPr>
                <w:rFonts w:ascii="宋体" w:hAnsi="宋体" w:cs="宋体" w:hint="eastAsia"/>
                <w:sz w:val="24"/>
                <w:szCs w:val="24"/>
              </w:rPr>
              <w:t>内存</w:t>
            </w:r>
          </w:p>
        </w:tc>
        <w:tc>
          <w:tcPr>
            <w:tcW w:w="1091" w:type="dxa"/>
            <w:noWrap/>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元/GB/月</w:t>
            </w:r>
          </w:p>
        </w:tc>
        <w:tc>
          <w:tcPr>
            <w:tcW w:w="931"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27566</w:t>
            </w:r>
          </w:p>
        </w:tc>
        <w:tc>
          <w:tcPr>
            <w:tcW w:w="1191"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12</w:t>
            </w:r>
          </w:p>
        </w:tc>
      </w:tr>
      <w:tr w:rsidR="00D2008C" w:rsidRPr="00D2008C" w:rsidTr="001C5C0F">
        <w:trPr>
          <w:trHeight w:val="1104"/>
        </w:trPr>
        <w:tc>
          <w:tcPr>
            <w:tcW w:w="396"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3</w:t>
            </w:r>
          </w:p>
        </w:tc>
        <w:tc>
          <w:tcPr>
            <w:tcW w:w="753" w:type="dxa"/>
            <w:vMerge/>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p>
        </w:tc>
        <w:tc>
          <w:tcPr>
            <w:tcW w:w="1488"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物理服务器租用服务（包含X86、ARM、C86）</w:t>
            </w:r>
          </w:p>
        </w:tc>
        <w:tc>
          <w:tcPr>
            <w:tcW w:w="2024" w:type="dxa"/>
            <w:vAlign w:val="center"/>
          </w:tcPr>
          <w:p w:rsidR="00D2008C" w:rsidRPr="00D2008C" w:rsidRDefault="00D2008C" w:rsidP="00D2008C">
            <w:pPr>
              <w:widowControl/>
              <w:spacing w:after="160" w:line="259" w:lineRule="auto"/>
              <w:textAlignment w:val="baseline"/>
              <w:rPr>
                <w:rFonts w:ascii="宋体" w:hAnsi="宋体" w:cs="宋体"/>
                <w:sz w:val="24"/>
                <w:szCs w:val="24"/>
              </w:rPr>
            </w:pPr>
            <w:r w:rsidRPr="00D2008C">
              <w:rPr>
                <w:rFonts w:ascii="宋体" w:hAnsi="宋体" w:cs="宋体" w:hint="eastAsia"/>
                <w:sz w:val="24"/>
                <w:szCs w:val="24"/>
              </w:rPr>
              <w:t>双路每CPU核数32核，主频 ≥2.0GHz，128G内存，2块600GSAS硕盘，2个HBA卡，2个万兆端口</w:t>
            </w:r>
          </w:p>
        </w:tc>
        <w:tc>
          <w:tcPr>
            <w:tcW w:w="1091" w:type="dxa"/>
            <w:noWrap/>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元/台/月</w:t>
            </w:r>
          </w:p>
        </w:tc>
        <w:tc>
          <w:tcPr>
            <w:tcW w:w="931"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13</w:t>
            </w:r>
          </w:p>
        </w:tc>
        <w:tc>
          <w:tcPr>
            <w:tcW w:w="1191"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12</w:t>
            </w:r>
          </w:p>
        </w:tc>
      </w:tr>
      <w:tr w:rsidR="00D2008C" w:rsidRPr="00D2008C" w:rsidTr="001C5C0F">
        <w:trPr>
          <w:trHeight w:val="1044"/>
        </w:trPr>
        <w:tc>
          <w:tcPr>
            <w:tcW w:w="396"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4</w:t>
            </w:r>
          </w:p>
        </w:tc>
        <w:tc>
          <w:tcPr>
            <w:tcW w:w="753" w:type="dxa"/>
            <w:vMerge/>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p>
        </w:tc>
        <w:tc>
          <w:tcPr>
            <w:tcW w:w="1488" w:type="dxa"/>
            <w:vMerge w:val="restart"/>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物理服务器增</w:t>
            </w:r>
            <w:proofErr w:type="gramStart"/>
            <w:r w:rsidRPr="00D2008C">
              <w:rPr>
                <w:rFonts w:ascii="宋体" w:hAnsi="宋体" w:cs="宋体" w:hint="eastAsia"/>
                <w:sz w:val="24"/>
                <w:szCs w:val="24"/>
              </w:rPr>
              <w:t>配服务</w:t>
            </w:r>
            <w:proofErr w:type="gramEnd"/>
            <w:r w:rsidRPr="00D2008C">
              <w:rPr>
                <w:rFonts w:ascii="宋体" w:hAnsi="宋体" w:cs="宋体" w:hint="eastAsia"/>
                <w:sz w:val="24"/>
                <w:szCs w:val="24"/>
              </w:rPr>
              <w:t>（包含</w:t>
            </w:r>
            <w:r w:rsidRPr="00D2008C">
              <w:rPr>
                <w:rFonts w:ascii="宋体" w:hAnsi="宋体" w:cs="宋体" w:hint="eastAsia"/>
                <w:sz w:val="24"/>
                <w:szCs w:val="24"/>
              </w:rPr>
              <w:lastRenderedPageBreak/>
              <w:t>X86、ARM、C86）</w:t>
            </w:r>
          </w:p>
        </w:tc>
        <w:tc>
          <w:tcPr>
            <w:tcW w:w="2024" w:type="dxa"/>
            <w:vAlign w:val="center"/>
          </w:tcPr>
          <w:p w:rsidR="00D2008C" w:rsidRPr="00D2008C" w:rsidRDefault="00D2008C" w:rsidP="00D2008C">
            <w:pPr>
              <w:widowControl/>
              <w:spacing w:after="160" w:line="259" w:lineRule="auto"/>
              <w:textAlignment w:val="baseline"/>
              <w:rPr>
                <w:rFonts w:ascii="宋体" w:hAnsi="宋体" w:cs="宋体"/>
                <w:sz w:val="24"/>
                <w:szCs w:val="24"/>
              </w:rPr>
            </w:pPr>
            <w:r w:rsidRPr="00D2008C">
              <w:rPr>
                <w:rFonts w:ascii="宋体" w:hAnsi="宋体" w:cs="宋体" w:hint="eastAsia"/>
                <w:sz w:val="24"/>
                <w:szCs w:val="24"/>
              </w:rPr>
              <w:lastRenderedPageBreak/>
              <w:t>内存-32GB内存</w:t>
            </w:r>
          </w:p>
        </w:tc>
        <w:tc>
          <w:tcPr>
            <w:tcW w:w="1091" w:type="dxa"/>
            <w:noWrap/>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元/条/月</w:t>
            </w:r>
          </w:p>
        </w:tc>
        <w:tc>
          <w:tcPr>
            <w:tcW w:w="931"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24</w:t>
            </w:r>
          </w:p>
        </w:tc>
        <w:tc>
          <w:tcPr>
            <w:tcW w:w="1191"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12</w:t>
            </w:r>
          </w:p>
        </w:tc>
      </w:tr>
      <w:tr w:rsidR="00D2008C" w:rsidRPr="00D2008C" w:rsidTr="001C5C0F">
        <w:trPr>
          <w:trHeight w:val="1044"/>
        </w:trPr>
        <w:tc>
          <w:tcPr>
            <w:tcW w:w="396"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lastRenderedPageBreak/>
              <w:t>5</w:t>
            </w:r>
          </w:p>
        </w:tc>
        <w:tc>
          <w:tcPr>
            <w:tcW w:w="753" w:type="dxa"/>
            <w:vMerge/>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p>
        </w:tc>
        <w:tc>
          <w:tcPr>
            <w:tcW w:w="1488" w:type="dxa"/>
            <w:vMerge/>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p>
        </w:tc>
        <w:tc>
          <w:tcPr>
            <w:tcW w:w="2024" w:type="dxa"/>
            <w:vAlign w:val="center"/>
          </w:tcPr>
          <w:p w:rsidR="00D2008C" w:rsidRPr="00D2008C" w:rsidRDefault="00D2008C" w:rsidP="00D2008C">
            <w:pPr>
              <w:widowControl/>
              <w:spacing w:after="160" w:line="259" w:lineRule="auto"/>
              <w:textAlignment w:val="baseline"/>
              <w:rPr>
                <w:rFonts w:ascii="宋体" w:hAnsi="宋体" w:cs="宋体"/>
                <w:sz w:val="24"/>
                <w:szCs w:val="24"/>
              </w:rPr>
            </w:pPr>
            <w:r w:rsidRPr="00D2008C">
              <w:rPr>
                <w:rFonts w:ascii="宋体" w:hAnsi="宋体" w:cs="宋体" w:hint="eastAsia"/>
                <w:sz w:val="24"/>
                <w:szCs w:val="24"/>
              </w:rPr>
              <w:t>硬盘配置1-480G</w:t>
            </w:r>
            <w:r w:rsidRPr="00D2008C">
              <w:rPr>
                <w:rFonts w:ascii="宋体" w:hAnsi="宋体" w:cs="宋体" w:hint="eastAsia"/>
                <w:sz w:val="24"/>
                <w:szCs w:val="24"/>
              </w:rPr>
              <w:br/>
              <w:t>B SSD</w:t>
            </w:r>
          </w:p>
        </w:tc>
        <w:tc>
          <w:tcPr>
            <w:tcW w:w="1091" w:type="dxa"/>
            <w:noWrap/>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元/块/月</w:t>
            </w:r>
          </w:p>
        </w:tc>
        <w:tc>
          <w:tcPr>
            <w:tcW w:w="931"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4</w:t>
            </w:r>
          </w:p>
        </w:tc>
        <w:tc>
          <w:tcPr>
            <w:tcW w:w="1191"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12</w:t>
            </w:r>
          </w:p>
        </w:tc>
      </w:tr>
      <w:tr w:rsidR="00D2008C" w:rsidRPr="00D2008C" w:rsidTr="001C5C0F">
        <w:trPr>
          <w:trHeight w:val="1044"/>
        </w:trPr>
        <w:tc>
          <w:tcPr>
            <w:tcW w:w="396"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6</w:t>
            </w:r>
          </w:p>
        </w:tc>
        <w:tc>
          <w:tcPr>
            <w:tcW w:w="753" w:type="dxa"/>
            <w:vMerge/>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p>
        </w:tc>
        <w:tc>
          <w:tcPr>
            <w:tcW w:w="1488" w:type="dxa"/>
            <w:vMerge/>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p>
        </w:tc>
        <w:tc>
          <w:tcPr>
            <w:tcW w:w="2024" w:type="dxa"/>
            <w:vAlign w:val="center"/>
          </w:tcPr>
          <w:p w:rsidR="00D2008C" w:rsidRPr="00D2008C" w:rsidRDefault="00D2008C" w:rsidP="00D2008C">
            <w:pPr>
              <w:widowControl/>
              <w:spacing w:after="160" w:line="259" w:lineRule="auto"/>
              <w:textAlignment w:val="baseline"/>
              <w:rPr>
                <w:rFonts w:ascii="宋体" w:hAnsi="宋体" w:cs="宋体"/>
                <w:sz w:val="24"/>
                <w:szCs w:val="24"/>
              </w:rPr>
            </w:pPr>
            <w:r w:rsidRPr="00D2008C">
              <w:rPr>
                <w:rFonts w:ascii="宋体" w:hAnsi="宋体" w:cs="宋体" w:hint="eastAsia"/>
                <w:sz w:val="24"/>
                <w:szCs w:val="24"/>
              </w:rPr>
              <w:t>GPU显存（需同时</w:t>
            </w:r>
            <w:proofErr w:type="gramStart"/>
            <w:r w:rsidRPr="00D2008C">
              <w:rPr>
                <w:rFonts w:ascii="宋体" w:hAnsi="宋体" w:cs="宋体" w:hint="eastAsia"/>
                <w:sz w:val="24"/>
                <w:szCs w:val="24"/>
              </w:rPr>
              <w:t>租用算力资源</w:t>
            </w:r>
            <w:proofErr w:type="gramEnd"/>
            <w:r w:rsidRPr="00D2008C">
              <w:rPr>
                <w:rFonts w:ascii="宋体" w:hAnsi="宋体" w:cs="宋体" w:hint="eastAsia"/>
                <w:sz w:val="24"/>
                <w:szCs w:val="24"/>
              </w:rPr>
              <w:t>、云主机或物理服务器资源，联合使用）</w:t>
            </w:r>
          </w:p>
        </w:tc>
        <w:tc>
          <w:tcPr>
            <w:tcW w:w="1091" w:type="dxa"/>
            <w:noWrap/>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元/GB/月</w:t>
            </w:r>
          </w:p>
        </w:tc>
        <w:tc>
          <w:tcPr>
            <w:tcW w:w="931"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384</w:t>
            </w:r>
          </w:p>
        </w:tc>
        <w:tc>
          <w:tcPr>
            <w:tcW w:w="1191"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12</w:t>
            </w:r>
          </w:p>
        </w:tc>
      </w:tr>
      <w:tr w:rsidR="00D2008C" w:rsidRPr="00D2008C" w:rsidTr="001C5C0F">
        <w:trPr>
          <w:trHeight w:val="1044"/>
        </w:trPr>
        <w:tc>
          <w:tcPr>
            <w:tcW w:w="396"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7</w:t>
            </w:r>
          </w:p>
        </w:tc>
        <w:tc>
          <w:tcPr>
            <w:tcW w:w="753" w:type="dxa"/>
            <w:vMerge/>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p>
        </w:tc>
        <w:tc>
          <w:tcPr>
            <w:tcW w:w="1488" w:type="dxa"/>
            <w:vMerge/>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p>
        </w:tc>
        <w:tc>
          <w:tcPr>
            <w:tcW w:w="2024" w:type="dxa"/>
            <w:vAlign w:val="center"/>
          </w:tcPr>
          <w:p w:rsidR="00D2008C" w:rsidRPr="00D2008C" w:rsidRDefault="00D2008C" w:rsidP="00D2008C">
            <w:pPr>
              <w:widowControl/>
              <w:spacing w:after="160" w:line="259" w:lineRule="auto"/>
              <w:textAlignment w:val="baseline"/>
              <w:rPr>
                <w:rFonts w:ascii="宋体" w:hAnsi="宋体" w:cs="宋体"/>
                <w:sz w:val="24"/>
                <w:szCs w:val="24"/>
              </w:rPr>
            </w:pPr>
            <w:r w:rsidRPr="00D2008C">
              <w:rPr>
                <w:rFonts w:ascii="宋体" w:hAnsi="宋体" w:cs="宋体" w:hint="eastAsia"/>
                <w:sz w:val="24"/>
                <w:szCs w:val="24"/>
              </w:rPr>
              <w:t>半精度浮点运算能力（需同时租用GPU显存、云主机或物理服务器资源，联合使用）</w:t>
            </w:r>
          </w:p>
        </w:tc>
        <w:tc>
          <w:tcPr>
            <w:tcW w:w="1091" w:type="dxa"/>
            <w:noWrap/>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元/1TFLOPS/月</w:t>
            </w:r>
          </w:p>
        </w:tc>
        <w:tc>
          <w:tcPr>
            <w:tcW w:w="931"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5280</w:t>
            </w:r>
          </w:p>
        </w:tc>
        <w:tc>
          <w:tcPr>
            <w:tcW w:w="1191"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12</w:t>
            </w:r>
          </w:p>
        </w:tc>
      </w:tr>
      <w:tr w:rsidR="00D2008C" w:rsidRPr="00D2008C" w:rsidTr="001C5C0F">
        <w:trPr>
          <w:trHeight w:val="624"/>
        </w:trPr>
        <w:tc>
          <w:tcPr>
            <w:tcW w:w="396"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8</w:t>
            </w:r>
          </w:p>
        </w:tc>
        <w:tc>
          <w:tcPr>
            <w:tcW w:w="753" w:type="dxa"/>
            <w:vMerge w:val="restart"/>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存储服务</w:t>
            </w:r>
          </w:p>
        </w:tc>
        <w:tc>
          <w:tcPr>
            <w:tcW w:w="1488"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普通性能存储</w:t>
            </w:r>
          </w:p>
        </w:tc>
        <w:tc>
          <w:tcPr>
            <w:tcW w:w="2024" w:type="dxa"/>
            <w:vAlign w:val="center"/>
          </w:tcPr>
          <w:p w:rsidR="00D2008C" w:rsidRPr="00D2008C" w:rsidRDefault="00D2008C" w:rsidP="00D2008C">
            <w:pPr>
              <w:widowControl/>
              <w:spacing w:after="160" w:line="259" w:lineRule="auto"/>
              <w:textAlignment w:val="baseline"/>
              <w:rPr>
                <w:rFonts w:ascii="宋体" w:hAnsi="宋体" w:cs="宋体"/>
                <w:sz w:val="24"/>
                <w:szCs w:val="24"/>
              </w:rPr>
            </w:pPr>
            <w:r w:rsidRPr="00D2008C">
              <w:rPr>
                <w:rFonts w:ascii="宋体" w:hAnsi="宋体" w:cs="宋体" w:hint="eastAsia"/>
                <w:sz w:val="24"/>
                <w:szCs w:val="24"/>
              </w:rPr>
              <w:t>普通存储(单盘技术指标:单盘IOPS 2000-5000)）</w:t>
            </w:r>
          </w:p>
        </w:tc>
        <w:tc>
          <w:tcPr>
            <w:tcW w:w="1091" w:type="dxa"/>
            <w:noWrap/>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元/100GB/月</w:t>
            </w:r>
          </w:p>
        </w:tc>
        <w:tc>
          <w:tcPr>
            <w:tcW w:w="931"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9454.12</w:t>
            </w:r>
          </w:p>
        </w:tc>
        <w:tc>
          <w:tcPr>
            <w:tcW w:w="1191"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12</w:t>
            </w:r>
          </w:p>
        </w:tc>
      </w:tr>
      <w:tr w:rsidR="00D2008C" w:rsidRPr="00D2008C" w:rsidTr="001C5C0F">
        <w:trPr>
          <w:trHeight w:val="936"/>
        </w:trPr>
        <w:tc>
          <w:tcPr>
            <w:tcW w:w="396"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9</w:t>
            </w:r>
          </w:p>
        </w:tc>
        <w:tc>
          <w:tcPr>
            <w:tcW w:w="753" w:type="dxa"/>
            <w:vMerge/>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p>
        </w:tc>
        <w:tc>
          <w:tcPr>
            <w:tcW w:w="1488"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高性能存储</w:t>
            </w:r>
          </w:p>
        </w:tc>
        <w:tc>
          <w:tcPr>
            <w:tcW w:w="2024" w:type="dxa"/>
            <w:vAlign w:val="center"/>
          </w:tcPr>
          <w:p w:rsidR="00D2008C" w:rsidRPr="00D2008C" w:rsidRDefault="00D2008C" w:rsidP="00D2008C">
            <w:pPr>
              <w:widowControl/>
              <w:spacing w:after="160" w:line="259" w:lineRule="auto"/>
              <w:textAlignment w:val="baseline"/>
              <w:rPr>
                <w:rFonts w:ascii="宋体" w:hAnsi="宋体" w:cs="宋体"/>
                <w:sz w:val="24"/>
                <w:szCs w:val="24"/>
              </w:rPr>
            </w:pPr>
            <w:r w:rsidRPr="00D2008C">
              <w:rPr>
                <w:rFonts w:ascii="宋体" w:hAnsi="宋体" w:cs="宋体" w:hint="eastAsia"/>
                <w:sz w:val="24"/>
                <w:szCs w:val="24"/>
              </w:rPr>
              <w:t>高性能存储(单盘技术指标：单盘IOPS 10000-25000)</w:t>
            </w:r>
          </w:p>
        </w:tc>
        <w:tc>
          <w:tcPr>
            <w:tcW w:w="1091" w:type="dxa"/>
            <w:noWrap/>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元/100GB/月</w:t>
            </w:r>
          </w:p>
        </w:tc>
        <w:tc>
          <w:tcPr>
            <w:tcW w:w="931"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5493.14</w:t>
            </w:r>
          </w:p>
        </w:tc>
        <w:tc>
          <w:tcPr>
            <w:tcW w:w="1191"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12</w:t>
            </w:r>
          </w:p>
        </w:tc>
      </w:tr>
      <w:tr w:rsidR="00D2008C" w:rsidRPr="00D2008C" w:rsidTr="001C5C0F">
        <w:trPr>
          <w:trHeight w:val="936"/>
        </w:trPr>
        <w:tc>
          <w:tcPr>
            <w:tcW w:w="396"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10</w:t>
            </w:r>
          </w:p>
        </w:tc>
        <w:tc>
          <w:tcPr>
            <w:tcW w:w="753" w:type="dxa"/>
            <w:vMerge/>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p>
        </w:tc>
        <w:tc>
          <w:tcPr>
            <w:tcW w:w="1488"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静态存储</w:t>
            </w:r>
          </w:p>
        </w:tc>
        <w:tc>
          <w:tcPr>
            <w:tcW w:w="2024" w:type="dxa"/>
            <w:vAlign w:val="center"/>
          </w:tcPr>
          <w:p w:rsidR="00D2008C" w:rsidRPr="00D2008C" w:rsidRDefault="00D2008C" w:rsidP="00D2008C">
            <w:pPr>
              <w:widowControl/>
              <w:spacing w:after="160" w:line="259" w:lineRule="auto"/>
              <w:textAlignment w:val="baseline"/>
              <w:rPr>
                <w:rFonts w:ascii="宋体" w:hAnsi="宋体" w:cs="宋体"/>
                <w:sz w:val="24"/>
                <w:szCs w:val="24"/>
              </w:rPr>
            </w:pPr>
            <w:r w:rsidRPr="00D2008C">
              <w:rPr>
                <w:rFonts w:ascii="宋体" w:hAnsi="宋体" w:cs="宋体" w:hint="eastAsia"/>
                <w:sz w:val="24"/>
                <w:szCs w:val="24"/>
              </w:rPr>
              <w:t>大容量、高可靠的数据存储服务，具备PB级线性扩展能力</w:t>
            </w:r>
          </w:p>
        </w:tc>
        <w:tc>
          <w:tcPr>
            <w:tcW w:w="1091" w:type="dxa"/>
            <w:noWrap/>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元/TB/月</w:t>
            </w:r>
          </w:p>
        </w:tc>
        <w:tc>
          <w:tcPr>
            <w:tcW w:w="931"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10</w:t>
            </w:r>
          </w:p>
        </w:tc>
        <w:tc>
          <w:tcPr>
            <w:tcW w:w="1191"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12</w:t>
            </w:r>
          </w:p>
        </w:tc>
      </w:tr>
      <w:tr w:rsidR="00D2008C" w:rsidRPr="00D2008C" w:rsidTr="001C5C0F">
        <w:trPr>
          <w:trHeight w:val="312"/>
        </w:trPr>
        <w:tc>
          <w:tcPr>
            <w:tcW w:w="396"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11</w:t>
            </w:r>
          </w:p>
        </w:tc>
        <w:tc>
          <w:tcPr>
            <w:tcW w:w="753" w:type="dxa"/>
            <w:vMerge w:val="restart"/>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网络服务</w:t>
            </w:r>
          </w:p>
        </w:tc>
        <w:tc>
          <w:tcPr>
            <w:tcW w:w="1488"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互联网链路服务</w:t>
            </w:r>
          </w:p>
        </w:tc>
        <w:tc>
          <w:tcPr>
            <w:tcW w:w="2024" w:type="dxa"/>
            <w:vAlign w:val="center"/>
          </w:tcPr>
          <w:p w:rsidR="00D2008C" w:rsidRPr="00D2008C" w:rsidRDefault="00D2008C" w:rsidP="00D2008C">
            <w:pPr>
              <w:widowControl/>
              <w:spacing w:after="160" w:line="259" w:lineRule="auto"/>
              <w:textAlignment w:val="baseline"/>
              <w:rPr>
                <w:rFonts w:ascii="宋体" w:hAnsi="宋体" w:cs="宋体"/>
                <w:sz w:val="24"/>
                <w:szCs w:val="24"/>
              </w:rPr>
            </w:pPr>
            <w:r w:rsidRPr="00D2008C">
              <w:rPr>
                <w:rFonts w:ascii="宋体" w:hAnsi="宋体" w:cs="宋体" w:hint="eastAsia"/>
                <w:sz w:val="24"/>
                <w:szCs w:val="24"/>
              </w:rPr>
              <w:t>互联网链路带宽</w:t>
            </w:r>
          </w:p>
        </w:tc>
        <w:tc>
          <w:tcPr>
            <w:tcW w:w="1091" w:type="dxa"/>
            <w:noWrap/>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元/Mb/月</w:t>
            </w:r>
          </w:p>
        </w:tc>
        <w:tc>
          <w:tcPr>
            <w:tcW w:w="931"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400</w:t>
            </w:r>
          </w:p>
        </w:tc>
        <w:tc>
          <w:tcPr>
            <w:tcW w:w="1191"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12</w:t>
            </w:r>
          </w:p>
        </w:tc>
      </w:tr>
      <w:tr w:rsidR="00D2008C" w:rsidRPr="00D2008C" w:rsidTr="001C5C0F">
        <w:trPr>
          <w:trHeight w:val="624"/>
        </w:trPr>
        <w:tc>
          <w:tcPr>
            <w:tcW w:w="396"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12</w:t>
            </w:r>
          </w:p>
        </w:tc>
        <w:tc>
          <w:tcPr>
            <w:tcW w:w="753" w:type="dxa"/>
            <w:vMerge/>
            <w:vAlign w:val="center"/>
          </w:tcPr>
          <w:p w:rsidR="00D2008C" w:rsidRPr="00D2008C" w:rsidRDefault="00D2008C" w:rsidP="00D2008C">
            <w:pPr>
              <w:widowControl/>
              <w:spacing w:after="160" w:line="259" w:lineRule="auto"/>
              <w:textAlignment w:val="baseline"/>
              <w:rPr>
                <w:rFonts w:ascii="宋体" w:hAnsi="宋体" w:cs="宋体"/>
                <w:sz w:val="24"/>
                <w:szCs w:val="24"/>
              </w:rPr>
            </w:pPr>
          </w:p>
        </w:tc>
        <w:tc>
          <w:tcPr>
            <w:tcW w:w="1488"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互联网IP地址租用服务</w:t>
            </w:r>
          </w:p>
        </w:tc>
        <w:tc>
          <w:tcPr>
            <w:tcW w:w="2024" w:type="dxa"/>
            <w:vAlign w:val="center"/>
          </w:tcPr>
          <w:p w:rsidR="00D2008C" w:rsidRPr="00D2008C" w:rsidRDefault="00D2008C" w:rsidP="00D2008C">
            <w:pPr>
              <w:widowControl/>
              <w:spacing w:after="160" w:line="259" w:lineRule="auto"/>
              <w:textAlignment w:val="baseline"/>
              <w:rPr>
                <w:rFonts w:ascii="宋体" w:hAnsi="宋体" w:cs="宋体"/>
                <w:sz w:val="24"/>
                <w:szCs w:val="24"/>
              </w:rPr>
            </w:pPr>
            <w:r w:rsidRPr="00D2008C">
              <w:rPr>
                <w:rFonts w:ascii="宋体" w:hAnsi="宋体" w:cs="宋体" w:hint="eastAsia"/>
                <w:sz w:val="24"/>
                <w:szCs w:val="24"/>
              </w:rPr>
              <w:t>互联网IP地址租用服务、并提供备案服务</w:t>
            </w:r>
          </w:p>
        </w:tc>
        <w:tc>
          <w:tcPr>
            <w:tcW w:w="1091" w:type="dxa"/>
            <w:noWrap/>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元/IP（互联网）/月</w:t>
            </w:r>
          </w:p>
        </w:tc>
        <w:tc>
          <w:tcPr>
            <w:tcW w:w="931"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114</w:t>
            </w:r>
          </w:p>
        </w:tc>
        <w:tc>
          <w:tcPr>
            <w:tcW w:w="1191"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12</w:t>
            </w:r>
          </w:p>
        </w:tc>
      </w:tr>
      <w:tr w:rsidR="00D2008C" w:rsidRPr="00D2008C" w:rsidTr="001C5C0F">
        <w:trPr>
          <w:trHeight w:val="312"/>
        </w:trPr>
        <w:tc>
          <w:tcPr>
            <w:tcW w:w="396"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13</w:t>
            </w:r>
          </w:p>
        </w:tc>
        <w:tc>
          <w:tcPr>
            <w:tcW w:w="753" w:type="dxa"/>
            <w:vMerge/>
            <w:vAlign w:val="center"/>
          </w:tcPr>
          <w:p w:rsidR="00D2008C" w:rsidRPr="00D2008C" w:rsidRDefault="00D2008C" w:rsidP="00D2008C">
            <w:pPr>
              <w:widowControl/>
              <w:spacing w:after="160" w:line="259" w:lineRule="auto"/>
              <w:textAlignment w:val="baseline"/>
              <w:rPr>
                <w:rFonts w:ascii="宋体" w:hAnsi="宋体" w:cs="宋体"/>
                <w:sz w:val="24"/>
                <w:szCs w:val="24"/>
              </w:rPr>
            </w:pPr>
          </w:p>
        </w:tc>
        <w:tc>
          <w:tcPr>
            <w:tcW w:w="1488"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主机负载均衡服务</w:t>
            </w:r>
          </w:p>
        </w:tc>
        <w:tc>
          <w:tcPr>
            <w:tcW w:w="2024" w:type="dxa"/>
            <w:vAlign w:val="center"/>
          </w:tcPr>
          <w:p w:rsidR="00D2008C" w:rsidRPr="00D2008C" w:rsidRDefault="00D2008C" w:rsidP="00D2008C">
            <w:pPr>
              <w:widowControl/>
              <w:spacing w:after="160" w:line="259" w:lineRule="auto"/>
              <w:textAlignment w:val="baseline"/>
              <w:rPr>
                <w:rFonts w:ascii="宋体" w:hAnsi="宋体" w:cs="宋体"/>
                <w:sz w:val="24"/>
                <w:szCs w:val="24"/>
              </w:rPr>
            </w:pPr>
            <w:r w:rsidRPr="00D2008C">
              <w:rPr>
                <w:rFonts w:ascii="宋体" w:hAnsi="宋体" w:cs="宋体" w:hint="eastAsia"/>
                <w:sz w:val="24"/>
                <w:szCs w:val="24"/>
              </w:rPr>
              <w:t>主机负载均衡服务</w:t>
            </w:r>
          </w:p>
        </w:tc>
        <w:tc>
          <w:tcPr>
            <w:tcW w:w="1091" w:type="dxa"/>
            <w:noWrap/>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元/IP（内网）/月</w:t>
            </w:r>
          </w:p>
        </w:tc>
        <w:tc>
          <w:tcPr>
            <w:tcW w:w="931"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38</w:t>
            </w:r>
          </w:p>
        </w:tc>
        <w:tc>
          <w:tcPr>
            <w:tcW w:w="1191"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12</w:t>
            </w:r>
          </w:p>
        </w:tc>
      </w:tr>
      <w:tr w:rsidR="00D2008C" w:rsidRPr="00D2008C" w:rsidTr="001C5C0F">
        <w:trPr>
          <w:trHeight w:val="312"/>
        </w:trPr>
        <w:tc>
          <w:tcPr>
            <w:tcW w:w="396"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14</w:t>
            </w:r>
          </w:p>
        </w:tc>
        <w:tc>
          <w:tcPr>
            <w:tcW w:w="753" w:type="dxa"/>
            <w:vMerge/>
            <w:vAlign w:val="center"/>
          </w:tcPr>
          <w:p w:rsidR="00D2008C" w:rsidRPr="00D2008C" w:rsidRDefault="00D2008C" w:rsidP="00D2008C">
            <w:pPr>
              <w:widowControl/>
              <w:spacing w:after="160" w:line="259" w:lineRule="auto"/>
              <w:textAlignment w:val="baseline"/>
              <w:rPr>
                <w:rFonts w:ascii="宋体" w:hAnsi="宋体" w:cs="宋体"/>
                <w:sz w:val="24"/>
                <w:szCs w:val="24"/>
              </w:rPr>
            </w:pPr>
          </w:p>
        </w:tc>
        <w:tc>
          <w:tcPr>
            <w:tcW w:w="1488"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远程接入服务</w:t>
            </w:r>
          </w:p>
        </w:tc>
        <w:tc>
          <w:tcPr>
            <w:tcW w:w="2024" w:type="dxa"/>
            <w:vAlign w:val="center"/>
          </w:tcPr>
          <w:p w:rsidR="00D2008C" w:rsidRPr="00D2008C" w:rsidRDefault="00D2008C" w:rsidP="00D2008C">
            <w:pPr>
              <w:widowControl/>
              <w:spacing w:after="160" w:line="259" w:lineRule="auto"/>
              <w:textAlignment w:val="baseline"/>
              <w:rPr>
                <w:rFonts w:ascii="宋体" w:hAnsi="宋体" w:cs="宋体"/>
                <w:sz w:val="24"/>
                <w:szCs w:val="24"/>
              </w:rPr>
            </w:pPr>
            <w:r w:rsidRPr="00D2008C">
              <w:rPr>
                <w:rFonts w:ascii="宋体" w:hAnsi="宋体" w:cs="宋体" w:hint="eastAsia"/>
                <w:sz w:val="24"/>
                <w:szCs w:val="24"/>
              </w:rPr>
              <w:t>远程接入服务</w:t>
            </w:r>
          </w:p>
        </w:tc>
        <w:tc>
          <w:tcPr>
            <w:tcW w:w="1091" w:type="dxa"/>
            <w:noWrap/>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元/账号/月</w:t>
            </w:r>
          </w:p>
        </w:tc>
        <w:tc>
          <w:tcPr>
            <w:tcW w:w="931"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58</w:t>
            </w:r>
          </w:p>
        </w:tc>
        <w:tc>
          <w:tcPr>
            <w:tcW w:w="1191"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12</w:t>
            </w:r>
          </w:p>
        </w:tc>
      </w:tr>
      <w:tr w:rsidR="00D2008C" w:rsidRPr="00D2008C" w:rsidTr="001C5C0F">
        <w:trPr>
          <w:trHeight w:val="312"/>
        </w:trPr>
        <w:tc>
          <w:tcPr>
            <w:tcW w:w="396"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lastRenderedPageBreak/>
              <w:t>15</w:t>
            </w:r>
          </w:p>
        </w:tc>
        <w:tc>
          <w:tcPr>
            <w:tcW w:w="753" w:type="dxa"/>
            <w:vMerge/>
            <w:vAlign w:val="center"/>
          </w:tcPr>
          <w:p w:rsidR="00D2008C" w:rsidRPr="00D2008C" w:rsidRDefault="00D2008C" w:rsidP="00D2008C">
            <w:pPr>
              <w:widowControl/>
              <w:spacing w:after="160" w:line="259" w:lineRule="auto"/>
              <w:textAlignment w:val="baseline"/>
              <w:rPr>
                <w:rFonts w:ascii="宋体" w:hAnsi="宋体" w:cs="宋体"/>
                <w:sz w:val="24"/>
                <w:szCs w:val="24"/>
              </w:rPr>
            </w:pPr>
          </w:p>
        </w:tc>
        <w:tc>
          <w:tcPr>
            <w:tcW w:w="1488"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SSL VPN接入</w:t>
            </w:r>
          </w:p>
        </w:tc>
        <w:tc>
          <w:tcPr>
            <w:tcW w:w="2024" w:type="dxa"/>
            <w:vAlign w:val="center"/>
          </w:tcPr>
          <w:p w:rsidR="00D2008C" w:rsidRPr="00D2008C" w:rsidRDefault="00D2008C" w:rsidP="00D2008C">
            <w:pPr>
              <w:widowControl/>
              <w:spacing w:after="160" w:line="259" w:lineRule="auto"/>
              <w:textAlignment w:val="baseline"/>
              <w:rPr>
                <w:rFonts w:ascii="宋体" w:hAnsi="宋体" w:cs="宋体"/>
                <w:sz w:val="24"/>
                <w:szCs w:val="24"/>
              </w:rPr>
            </w:pPr>
            <w:r w:rsidRPr="00D2008C">
              <w:rPr>
                <w:rFonts w:ascii="宋体" w:hAnsi="宋体" w:cs="宋体" w:hint="eastAsia"/>
                <w:sz w:val="24"/>
                <w:szCs w:val="24"/>
              </w:rPr>
              <w:t>SSL VPN接入（每套10个账户）</w:t>
            </w:r>
          </w:p>
        </w:tc>
        <w:tc>
          <w:tcPr>
            <w:tcW w:w="1091" w:type="dxa"/>
            <w:noWrap/>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元/套/月</w:t>
            </w:r>
          </w:p>
        </w:tc>
        <w:tc>
          <w:tcPr>
            <w:tcW w:w="931"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4</w:t>
            </w:r>
          </w:p>
        </w:tc>
        <w:tc>
          <w:tcPr>
            <w:tcW w:w="1191"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12</w:t>
            </w:r>
          </w:p>
        </w:tc>
      </w:tr>
      <w:tr w:rsidR="00D2008C" w:rsidRPr="00D2008C" w:rsidTr="001C5C0F">
        <w:trPr>
          <w:trHeight w:val="1128"/>
        </w:trPr>
        <w:tc>
          <w:tcPr>
            <w:tcW w:w="396"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16</w:t>
            </w:r>
          </w:p>
        </w:tc>
        <w:tc>
          <w:tcPr>
            <w:tcW w:w="753" w:type="dxa"/>
            <w:vMerge/>
            <w:vAlign w:val="center"/>
          </w:tcPr>
          <w:p w:rsidR="00D2008C" w:rsidRPr="00D2008C" w:rsidRDefault="00D2008C" w:rsidP="00D2008C">
            <w:pPr>
              <w:widowControl/>
              <w:spacing w:after="160" w:line="259" w:lineRule="auto"/>
              <w:textAlignment w:val="baseline"/>
              <w:rPr>
                <w:rFonts w:ascii="宋体" w:hAnsi="宋体" w:cs="宋体"/>
                <w:sz w:val="24"/>
                <w:szCs w:val="24"/>
              </w:rPr>
            </w:pPr>
          </w:p>
        </w:tc>
        <w:tc>
          <w:tcPr>
            <w:tcW w:w="1488"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WAF防护</w:t>
            </w:r>
          </w:p>
        </w:tc>
        <w:tc>
          <w:tcPr>
            <w:tcW w:w="2024" w:type="dxa"/>
            <w:vAlign w:val="center"/>
          </w:tcPr>
          <w:p w:rsidR="00D2008C" w:rsidRPr="00D2008C" w:rsidRDefault="00D2008C" w:rsidP="00D2008C">
            <w:pPr>
              <w:widowControl/>
              <w:spacing w:after="160" w:line="259" w:lineRule="auto"/>
              <w:textAlignment w:val="baseline"/>
              <w:rPr>
                <w:rFonts w:ascii="宋体" w:hAnsi="宋体" w:cs="宋体"/>
                <w:sz w:val="24"/>
                <w:szCs w:val="24"/>
              </w:rPr>
            </w:pPr>
            <w:r w:rsidRPr="00D2008C">
              <w:rPr>
                <w:rFonts w:ascii="宋体" w:hAnsi="宋体" w:cs="宋体" w:hint="eastAsia"/>
                <w:sz w:val="24"/>
                <w:szCs w:val="24"/>
              </w:rPr>
              <w:t>针对网站及 Web应用系统提供应用层安全防护支持各类 SQL注入、XSS 攻击、网页木马、WEBSHELL等Web威胁防护(200Mbps)</w:t>
            </w:r>
          </w:p>
        </w:tc>
        <w:tc>
          <w:tcPr>
            <w:tcW w:w="1091" w:type="dxa"/>
            <w:noWrap/>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元/IP（互联网）/月</w:t>
            </w:r>
          </w:p>
        </w:tc>
        <w:tc>
          <w:tcPr>
            <w:tcW w:w="931"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70</w:t>
            </w:r>
          </w:p>
        </w:tc>
        <w:tc>
          <w:tcPr>
            <w:tcW w:w="1191" w:type="dxa"/>
            <w:vAlign w:val="center"/>
          </w:tcPr>
          <w:p w:rsidR="00D2008C" w:rsidRPr="00D2008C" w:rsidRDefault="00D2008C" w:rsidP="00D2008C">
            <w:pPr>
              <w:widowControl/>
              <w:spacing w:after="160" w:line="259" w:lineRule="auto"/>
              <w:jc w:val="center"/>
              <w:textAlignment w:val="baseline"/>
              <w:rPr>
                <w:rFonts w:ascii="宋体" w:hAnsi="宋体" w:cs="宋体"/>
                <w:sz w:val="24"/>
                <w:szCs w:val="24"/>
              </w:rPr>
            </w:pPr>
            <w:r w:rsidRPr="00D2008C">
              <w:rPr>
                <w:rFonts w:ascii="宋体" w:hAnsi="宋体" w:cs="宋体" w:hint="eastAsia"/>
                <w:sz w:val="24"/>
                <w:szCs w:val="24"/>
              </w:rPr>
              <w:t>12</w:t>
            </w:r>
          </w:p>
        </w:tc>
      </w:tr>
    </w:tbl>
    <w:p w:rsidR="00D2008C" w:rsidRPr="00D2008C" w:rsidRDefault="00D2008C" w:rsidP="00D2008C">
      <w:pPr>
        <w:spacing w:after="160" w:line="259" w:lineRule="auto"/>
        <w:rPr>
          <w:rFonts w:ascii="Times New Roman" w:eastAsia="宋体" w:hAnsi="Times New Roman" w:cs="Times New Roman"/>
          <w:szCs w:val="24"/>
        </w:rPr>
      </w:pPr>
    </w:p>
    <w:p w:rsidR="00D2008C" w:rsidRPr="00D2008C" w:rsidRDefault="00D2008C" w:rsidP="00D2008C">
      <w:pPr>
        <w:keepNext/>
        <w:keepLines/>
        <w:numPr>
          <w:ilvl w:val="1"/>
          <w:numId w:val="3"/>
        </w:numPr>
        <w:autoSpaceDE w:val="0"/>
        <w:autoSpaceDN w:val="0"/>
        <w:adjustRightInd w:val="0"/>
        <w:spacing w:before="120" w:after="160" w:line="300" w:lineRule="auto"/>
        <w:jc w:val="left"/>
        <w:outlineLvl w:val="1"/>
        <w:rPr>
          <w:rFonts w:ascii="宋体" w:eastAsia="宋体" w:hAnsi="宋体" w:cs="宋体"/>
          <w:b/>
          <w:kern w:val="0"/>
          <w:sz w:val="24"/>
          <w:szCs w:val="24"/>
        </w:rPr>
      </w:pPr>
      <w:r w:rsidRPr="00D2008C">
        <w:rPr>
          <w:rFonts w:ascii="宋体" w:eastAsia="宋体" w:hAnsi="宋体" w:cs="宋体" w:hint="eastAsia"/>
          <w:b/>
          <w:kern w:val="0"/>
          <w:sz w:val="24"/>
          <w:szCs w:val="24"/>
        </w:rPr>
        <w:t>采购标的需满足的技术规格要求</w:t>
      </w:r>
    </w:p>
    <w:p w:rsidR="00D2008C" w:rsidRPr="00D2008C" w:rsidRDefault="00D2008C" w:rsidP="00D2008C">
      <w:pPr>
        <w:keepNext/>
        <w:keepLines/>
        <w:numPr>
          <w:ilvl w:val="2"/>
          <w:numId w:val="3"/>
        </w:numPr>
        <w:autoSpaceDE w:val="0"/>
        <w:autoSpaceDN w:val="0"/>
        <w:adjustRightInd w:val="0"/>
        <w:spacing w:before="360" w:after="120" w:line="259" w:lineRule="auto"/>
        <w:jc w:val="left"/>
        <w:outlineLvl w:val="2"/>
        <w:rPr>
          <w:rFonts w:ascii="宋体" w:eastAsia="宋体" w:hAnsi="宋体" w:cs="宋体"/>
          <w:b/>
          <w:kern w:val="0"/>
          <w:sz w:val="24"/>
          <w:szCs w:val="24"/>
          <w:u w:val="single"/>
        </w:rPr>
      </w:pPr>
      <w:r w:rsidRPr="00D2008C">
        <w:rPr>
          <w:rFonts w:ascii="宋体" w:eastAsia="宋体" w:hAnsi="宋体" w:cs="宋体" w:hint="eastAsia"/>
          <w:b/>
          <w:kern w:val="0"/>
          <w:sz w:val="24"/>
          <w:szCs w:val="24"/>
          <w:u w:val="single"/>
        </w:rPr>
        <w:t>云计算技术要求</w:t>
      </w:r>
    </w:p>
    <w:tbl>
      <w:tblPr>
        <w:tblW w:w="80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6739"/>
      </w:tblGrid>
      <w:tr w:rsidR="00D2008C" w:rsidRPr="00D2008C" w:rsidTr="001C5C0F">
        <w:trPr>
          <w:trHeight w:val="285"/>
          <w:jc w:val="center"/>
        </w:trPr>
        <w:tc>
          <w:tcPr>
            <w:tcW w:w="1350" w:type="dxa"/>
            <w:shd w:val="clear" w:color="auto" w:fill="CCCCCC"/>
            <w:vAlign w:val="center"/>
          </w:tcPr>
          <w:p w:rsidR="00D2008C" w:rsidRPr="00D2008C" w:rsidRDefault="00D2008C" w:rsidP="00D2008C">
            <w:pPr>
              <w:spacing w:after="160" w:line="259" w:lineRule="auto"/>
              <w:jc w:val="center"/>
              <w:rPr>
                <w:rFonts w:ascii="宋体" w:eastAsia="宋体" w:hAnsi="宋体" w:cs="宋体"/>
                <w:b/>
                <w:sz w:val="24"/>
                <w:szCs w:val="24"/>
              </w:rPr>
            </w:pPr>
            <w:r w:rsidRPr="00D2008C">
              <w:rPr>
                <w:rFonts w:ascii="宋体" w:eastAsia="宋体" w:hAnsi="宋体" w:cs="宋体" w:hint="eastAsia"/>
                <w:b/>
                <w:sz w:val="24"/>
                <w:szCs w:val="24"/>
              </w:rPr>
              <w:t>指标项</w:t>
            </w:r>
          </w:p>
        </w:tc>
        <w:tc>
          <w:tcPr>
            <w:tcW w:w="6739" w:type="dxa"/>
            <w:shd w:val="clear" w:color="auto" w:fill="CCCCCC"/>
            <w:vAlign w:val="center"/>
          </w:tcPr>
          <w:p w:rsidR="00D2008C" w:rsidRPr="00D2008C" w:rsidRDefault="00D2008C" w:rsidP="00D2008C">
            <w:pPr>
              <w:spacing w:after="160" w:line="259" w:lineRule="auto"/>
              <w:jc w:val="center"/>
              <w:rPr>
                <w:rFonts w:ascii="宋体" w:eastAsia="宋体" w:hAnsi="宋体" w:cs="宋体"/>
                <w:b/>
                <w:sz w:val="24"/>
                <w:szCs w:val="24"/>
              </w:rPr>
            </w:pPr>
            <w:r w:rsidRPr="00D2008C">
              <w:rPr>
                <w:rFonts w:ascii="宋体" w:eastAsia="宋体" w:hAnsi="宋体" w:cs="宋体" w:hint="eastAsia"/>
                <w:b/>
                <w:sz w:val="24"/>
                <w:szCs w:val="24"/>
              </w:rPr>
              <w:t>招标要求</w:t>
            </w:r>
          </w:p>
        </w:tc>
      </w:tr>
      <w:tr w:rsidR="00D2008C" w:rsidRPr="00D2008C" w:rsidTr="001C5C0F">
        <w:trPr>
          <w:trHeight w:val="270"/>
          <w:jc w:val="center"/>
        </w:trPr>
        <w:tc>
          <w:tcPr>
            <w:tcW w:w="1350" w:type="dxa"/>
            <w:vMerge w:val="restart"/>
            <w:vAlign w:val="center"/>
          </w:tcPr>
          <w:p w:rsidR="00D2008C" w:rsidRPr="00D2008C" w:rsidRDefault="00D2008C" w:rsidP="00D2008C">
            <w:pPr>
              <w:widowControl/>
              <w:spacing w:after="160" w:line="259" w:lineRule="auto"/>
              <w:rPr>
                <w:rFonts w:ascii="宋体" w:eastAsia="宋体" w:hAnsi="宋体" w:cs="宋体"/>
                <w:sz w:val="24"/>
                <w:szCs w:val="24"/>
              </w:rPr>
            </w:pPr>
            <w:r w:rsidRPr="00D2008C">
              <w:rPr>
                <w:rFonts w:ascii="宋体" w:eastAsia="宋体" w:hAnsi="宋体" w:cs="宋体" w:hint="eastAsia"/>
                <w:sz w:val="24"/>
                <w:szCs w:val="24"/>
              </w:rPr>
              <w:t>基本需求</w:t>
            </w:r>
          </w:p>
        </w:tc>
        <w:tc>
          <w:tcPr>
            <w:tcW w:w="6739" w:type="dxa"/>
            <w:shd w:val="clear" w:color="auto" w:fill="FFFFFF"/>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云主机资源支持弹性调整，可</w:t>
            </w:r>
            <w:proofErr w:type="gramStart"/>
            <w:r w:rsidRPr="00D2008C">
              <w:rPr>
                <w:rFonts w:ascii="宋体" w:eastAsia="宋体" w:hAnsi="宋体" w:cs="宋体" w:hint="eastAsia"/>
                <w:sz w:val="24"/>
                <w:szCs w:val="24"/>
              </w:rPr>
              <w:t>弹提供</w:t>
            </w:r>
            <w:proofErr w:type="gramEnd"/>
            <w:r w:rsidRPr="00D2008C">
              <w:rPr>
                <w:rFonts w:ascii="宋体" w:eastAsia="宋体" w:hAnsi="宋体" w:cs="宋体" w:hint="eastAsia"/>
                <w:sz w:val="24"/>
                <w:szCs w:val="24"/>
              </w:rPr>
              <w:t>性扩展CPU、内存及数据盘磁盘，实例可用性达99.99%</w:t>
            </w:r>
          </w:p>
        </w:tc>
      </w:tr>
      <w:tr w:rsidR="00D2008C" w:rsidRPr="00D2008C" w:rsidTr="001C5C0F">
        <w:trPr>
          <w:trHeight w:val="270"/>
          <w:jc w:val="center"/>
        </w:trPr>
        <w:tc>
          <w:tcPr>
            <w:tcW w:w="1350" w:type="dxa"/>
            <w:vMerge/>
            <w:vAlign w:val="center"/>
          </w:tcPr>
          <w:p w:rsidR="00D2008C" w:rsidRPr="00D2008C" w:rsidRDefault="00D2008C" w:rsidP="00D2008C">
            <w:pPr>
              <w:widowControl/>
              <w:spacing w:after="160" w:line="259" w:lineRule="auto"/>
              <w:rPr>
                <w:rFonts w:ascii="宋体" w:eastAsia="宋体" w:hAnsi="宋体" w:cs="宋体"/>
                <w:sz w:val="24"/>
                <w:szCs w:val="24"/>
              </w:rPr>
            </w:pPr>
          </w:p>
        </w:tc>
        <w:tc>
          <w:tcPr>
            <w:tcW w:w="6739" w:type="dxa"/>
            <w:shd w:val="clear" w:color="auto" w:fill="FFFFFF"/>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支持虚拟机的跨物理服务器的在线迁移</w:t>
            </w:r>
          </w:p>
        </w:tc>
      </w:tr>
      <w:tr w:rsidR="00D2008C" w:rsidRPr="00D2008C" w:rsidTr="001C5C0F">
        <w:trPr>
          <w:trHeight w:val="270"/>
          <w:jc w:val="center"/>
        </w:trPr>
        <w:tc>
          <w:tcPr>
            <w:tcW w:w="1350" w:type="dxa"/>
            <w:vMerge/>
            <w:vAlign w:val="center"/>
          </w:tcPr>
          <w:p w:rsidR="00D2008C" w:rsidRPr="00D2008C" w:rsidRDefault="00D2008C" w:rsidP="00D2008C">
            <w:pPr>
              <w:widowControl/>
              <w:spacing w:after="160" w:line="259" w:lineRule="auto"/>
              <w:rPr>
                <w:rFonts w:ascii="宋体" w:eastAsia="宋体" w:hAnsi="宋体" w:cs="宋体"/>
                <w:sz w:val="24"/>
                <w:szCs w:val="24"/>
              </w:rPr>
            </w:pPr>
          </w:p>
        </w:tc>
        <w:tc>
          <w:tcPr>
            <w:tcW w:w="6739" w:type="dxa"/>
            <w:shd w:val="clear" w:color="auto" w:fill="FFFFFF"/>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虚拟机支持秒级启动功能</w:t>
            </w:r>
          </w:p>
        </w:tc>
      </w:tr>
      <w:tr w:rsidR="00D2008C" w:rsidRPr="00D2008C" w:rsidTr="001C5C0F">
        <w:trPr>
          <w:trHeight w:val="369"/>
          <w:jc w:val="center"/>
        </w:trPr>
        <w:tc>
          <w:tcPr>
            <w:tcW w:w="1350" w:type="dxa"/>
            <w:vMerge/>
            <w:vAlign w:val="center"/>
          </w:tcPr>
          <w:p w:rsidR="00D2008C" w:rsidRPr="00D2008C" w:rsidRDefault="00D2008C" w:rsidP="00D2008C">
            <w:pPr>
              <w:widowControl/>
              <w:spacing w:after="160" w:line="259" w:lineRule="auto"/>
              <w:rPr>
                <w:rFonts w:ascii="宋体" w:eastAsia="宋体" w:hAnsi="宋体" w:cs="宋体"/>
                <w:sz w:val="24"/>
                <w:szCs w:val="24"/>
              </w:rPr>
            </w:pPr>
          </w:p>
        </w:tc>
        <w:tc>
          <w:tcPr>
            <w:tcW w:w="6739" w:type="dxa"/>
            <w:shd w:val="clear" w:color="auto" w:fill="FFFFFF"/>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支持用户自主制作镜像功能</w:t>
            </w:r>
          </w:p>
        </w:tc>
      </w:tr>
      <w:tr w:rsidR="00D2008C" w:rsidRPr="00D2008C" w:rsidTr="001C5C0F">
        <w:trPr>
          <w:trHeight w:val="270"/>
          <w:jc w:val="center"/>
        </w:trPr>
        <w:tc>
          <w:tcPr>
            <w:tcW w:w="1350" w:type="dxa"/>
            <w:vMerge/>
            <w:vAlign w:val="center"/>
          </w:tcPr>
          <w:p w:rsidR="00D2008C" w:rsidRPr="00D2008C" w:rsidRDefault="00D2008C" w:rsidP="00D2008C">
            <w:pPr>
              <w:widowControl/>
              <w:spacing w:after="160" w:line="259" w:lineRule="auto"/>
              <w:rPr>
                <w:rFonts w:ascii="宋体" w:eastAsia="宋体" w:hAnsi="宋体" w:cs="宋体"/>
                <w:sz w:val="24"/>
                <w:szCs w:val="24"/>
              </w:rPr>
            </w:pPr>
          </w:p>
        </w:tc>
        <w:tc>
          <w:tcPr>
            <w:tcW w:w="6739" w:type="dxa"/>
            <w:shd w:val="clear" w:color="auto" w:fill="FFFFFF"/>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支持用户自主访问、</w:t>
            </w:r>
            <w:proofErr w:type="gramStart"/>
            <w:r w:rsidRPr="00D2008C">
              <w:rPr>
                <w:rFonts w:ascii="宋体" w:eastAsia="宋体" w:hAnsi="宋体" w:cs="宋体" w:hint="eastAsia"/>
                <w:sz w:val="24"/>
                <w:szCs w:val="24"/>
              </w:rPr>
              <w:t>操作自服务</w:t>
            </w:r>
            <w:proofErr w:type="gramEnd"/>
            <w:r w:rsidRPr="00D2008C">
              <w:rPr>
                <w:rFonts w:ascii="宋体" w:eastAsia="宋体" w:hAnsi="宋体" w:cs="宋体" w:hint="eastAsia"/>
                <w:sz w:val="24"/>
                <w:szCs w:val="24"/>
              </w:rPr>
              <w:t>平台</w:t>
            </w:r>
          </w:p>
        </w:tc>
      </w:tr>
      <w:tr w:rsidR="00D2008C" w:rsidRPr="00D2008C" w:rsidTr="001C5C0F">
        <w:trPr>
          <w:trHeight w:val="323"/>
          <w:jc w:val="center"/>
        </w:trPr>
        <w:tc>
          <w:tcPr>
            <w:tcW w:w="1350" w:type="dxa"/>
            <w:vMerge/>
            <w:vAlign w:val="center"/>
          </w:tcPr>
          <w:p w:rsidR="00D2008C" w:rsidRPr="00D2008C" w:rsidRDefault="00D2008C" w:rsidP="00D2008C">
            <w:pPr>
              <w:widowControl/>
              <w:spacing w:after="160" w:line="259" w:lineRule="auto"/>
              <w:rPr>
                <w:rFonts w:ascii="宋体" w:eastAsia="宋体" w:hAnsi="宋体" w:cs="宋体"/>
                <w:sz w:val="24"/>
                <w:szCs w:val="24"/>
              </w:rPr>
            </w:pPr>
          </w:p>
        </w:tc>
        <w:tc>
          <w:tcPr>
            <w:tcW w:w="6739" w:type="dxa"/>
            <w:shd w:val="clear" w:color="auto" w:fill="FFFFFF"/>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支持实时监控功能</w:t>
            </w:r>
          </w:p>
        </w:tc>
      </w:tr>
      <w:tr w:rsidR="00D2008C" w:rsidRPr="00D2008C" w:rsidTr="001C5C0F">
        <w:trPr>
          <w:trHeight w:val="323"/>
          <w:jc w:val="center"/>
        </w:trPr>
        <w:tc>
          <w:tcPr>
            <w:tcW w:w="1350" w:type="dxa"/>
            <w:vMerge/>
            <w:vAlign w:val="center"/>
          </w:tcPr>
          <w:p w:rsidR="00D2008C" w:rsidRPr="00D2008C" w:rsidRDefault="00D2008C" w:rsidP="00D2008C">
            <w:pPr>
              <w:widowControl/>
              <w:spacing w:after="160" w:line="259" w:lineRule="auto"/>
              <w:rPr>
                <w:rFonts w:ascii="宋体" w:eastAsia="宋体" w:hAnsi="宋体" w:cs="宋体"/>
                <w:sz w:val="24"/>
                <w:szCs w:val="24"/>
              </w:rPr>
            </w:pPr>
          </w:p>
        </w:tc>
        <w:tc>
          <w:tcPr>
            <w:tcW w:w="6739" w:type="dxa"/>
            <w:shd w:val="clear" w:color="auto" w:fill="FFFFFF"/>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支持windows server 2008  Datacenter x32 英文、windows server 2008 R2 Datacenter x64中文/英文、windows server 2012 R2 Datacenter x64中文/英文、centos x64、</w:t>
            </w:r>
            <w:proofErr w:type="spellStart"/>
            <w:r w:rsidRPr="00D2008C">
              <w:rPr>
                <w:rFonts w:ascii="宋体" w:eastAsia="宋体" w:hAnsi="宋体" w:cs="宋体" w:hint="eastAsia"/>
                <w:sz w:val="24"/>
                <w:szCs w:val="24"/>
              </w:rPr>
              <w:t>debian</w:t>
            </w:r>
            <w:proofErr w:type="spellEnd"/>
            <w:r w:rsidRPr="00D2008C">
              <w:rPr>
                <w:rFonts w:ascii="宋体" w:eastAsia="宋体" w:hAnsi="宋体" w:cs="宋体" w:hint="eastAsia"/>
                <w:sz w:val="24"/>
                <w:szCs w:val="24"/>
              </w:rPr>
              <w:t xml:space="preserve"> 8.2 x64、Fedora 20 x64、</w:t>
            </w:r>
            <w:proofErr w:type="spellStart"/>
            <w:r w:rsidRPr="00D2008C">
              <w:rPr>
                <w:rFonts w:ascii="宋体" w:eastAsia="宋体" w:hAnsi="宋体" w:cs="宋体" w:hint="eastAsia"/>
                <w:sz w:val="24"/>
                <w:szCs w:val="24"/>
              </w:rPr>
              <w:t>ubuntu</w:t>
            </w:r>
            <w:proofErr w:type="spellEnd"/>
            <w:r w:rsidRPr="00D2008C">
              <w:rPr>
                <w:rFonts w:ascii="宋体" w:eastAsia="宋体" w:hAnsi="宋体" w:cs="宋体" w:hint="eastAsia"/>
                <w:sz w:val="24"/>
                <w:szCs w:val="24"/>
              </w:rPr>
              <w:t xml:space="preserve">  server x64等主流操作系统</w:t>
            </w:r>
          </w:p>
        </w:tc>
      </w:tr>
      <w:tr w:rsidR="00D2008C" w:rsidRPr="00D2008C" w:rsidTr="001C5C0F">
        <w:trPr>
          <w:trHeight w:val="323"/>
          <w:jc w:val="center"/>
        </w:trPr>
        <w:tc>
          <w:tcPr>
            <w:tcW w:w="1350" w:type="dxa"/>
            <w:vMerge/>
            <w:vAlign w:val="center"/>
          </w:tcPr>
          <w:p w:rsidR="00D2008C" w:rsidRPr="00D2008C" w:rsidRDefault="00D2008C" w:rsidP="00D2008C">
            <w:pPr>
              <w:widowControl/>
              <w:spacing w:after="160" w:line="259" w:lineRule="auto"/>
              <w:rPr>
                <w:rFonts w:ascii="宋体" w:eastAsia="宋体" w:hAnsi="宋体" w:cs="宋体"/>
                <w:sz w:val="24"/>
                <w:szCs w:val="24"/>
              </w:rPr>
            </w:pPr>
          </w:p>
        </w:tc>
        <w:tc>
          <w:tcPr>
            <w:tcW w:w="6739" w:type="dxa"/>
            <w:shd w:val="clear" w:color="auto" w:fill="FFFFFF"/>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支持云主机深度监控能力，结合深度监控服务提供云主机CPU、内存、磁盘、网络相关资源使用率分析，能够清晰判别资源使用率数值及变化情况，如1天内变化；并支持自动巡检能力，可快速获取巡检时刻资源使用率。提供演示系统链接及管理工具截</w:t>
            </w:r>
            <w:proofErr w:type="gramStart"/>
            <w:r w:rsidRPr="00D2008C">
              <w:rPr>
                <w:rFonts w:ascii="宋体" w:eastAsia="宋体" w:hAnsi="宋体" w:cs="宋体" w:hint="eastAsia"/>
                <w:sz w:val="24"/>
                <w:szCs w:val="24"/>
              </w:rPr>
              <w:t>图证明</w:t>
            </w:r>
            <w:proofErr w:type="gramEnd"/>
            <w:r w:rsidRPr="00D2008C">
              <w:rPr>
                <w:rFonts w:ascii="宋体" w:eastAsia="宋体" w:hAnsi="宋体" w:cs="宋体" w:hint="eastAsia"/>
                <w:sz w:val="24"/>
                <w:szCs w:val="24"/>
              </w:rPr>
              <w:t>文件，并加盖投标人公章。</w:t>
            </w:r>
          </w:p>
        </w:tc>
      </w:tr>
      <w:tr w:rsidR="00D2008C" w:rsidRPr="00D2008C" w:rsidTr="001C5C0F">
        <w:trPr>
          <w:trHeight w:val="323"/>
          <w:jc w:val="center"/>
        </w:trPr>
        <w:tc>
          <w:tcPr>
            <w:tcW w:w="1350" w:type="dxa"/>
            <w:vMerge/>
            <w:vAlign w:val="center"/>
          </w:tcPr>
          <w:p w:rsidR="00D2008C" w:rsidRPr="00D2008C" w:rsidRDefault="00D2008C" w:rsidP="00D2008C">
            <w:pPr>
              <w:widowControl/>
              <w:spacing w:after="160" w:line="259" w:lineRule="auto"/>
              <w:rPr>
                <w:rFonts w:ascii="宋体" w:eastAsia="宋体" w:hAnsi="宋体" w:cs="宋体"/>
                <w:sz w:val="24"/>
                <w:szCs w:val="24"/>
              </w:rPr>
            </w:pPr>
          </w:p>
        </w:tc>
        <w:tc>
          <w:tcPr>
            <w:tcW w:w="6739" w:type="dxa"/>
            <w:shd w:val="clear" w:color="auto" w:fill="FFFFFF"/>
          </w:tcPr>
          <w:p w:rsidR="00D2008C" w:rsidRPr="00D2008C" w:rsidRDefault="00D2008C" w:rsidP="00D2008C">
            <w:pPr>
              <w:spacing w:after="160" w:line="259" w:lineRule="auto"/>
              <w:rPr>
                <w:rFonts w:ascii="宋体" w:eastAsia="宋体" w:hAnsi="宋体" w:cs="宋体"/>
                <w:sz w:val="24"/>
                <w:szCs w:val="24"/>
              </w:rPr>
            </w:pPr>
            <w:bookmarkStart w:id="0" w:name="tip_risk_bookmark_10"/>
            <w:r w:rsidRPr="00D2008C">
              <w:rPr>
                <w:rFonts w:ascii="宋体" w:eastAsia="宋体" w:hAnsi="宋体" w:cs="宋体" w:hint="eastAsia"/>
                <w:sz w:val="24"/>
                <w:szCs w:val="24"/>
              </w:rPr>
              <w:t>#通过《云计算服务安全要求 第一部分：通用安全要求》核验，达到增强级要求。（提供通过相关检验的证明材料复印件并加盖证明材料持有人公章，证明材料持有人与投标人必须完全一</w:t>
            </w:r>
            <w:r w:rsidRPr="00D2008C">
              <w:rPr>
                <w:rFonts w:ascii="宋体" w:eastAsia="宋体" w:hAnsi="宋体" w:cs="宋体" w:hint="eastAsia"/>
                <w:sz w:val="24"/>
                <w:szCs w:val="24"/>
              </w:rPr>
              <w:lastRenderedPageBreak/>
              <w:t>致。）</w:t>
            </w:r>
            <w:bookmarkEnd w:id="0"/>
          </w:p>
        </w:tc>
      </w:tr>
    </w:tbl>
    <w:p w:rsidR="00D2008C" w:rsidRPr="00D2008C" w:rsidRDefault="00D2008C" w:rsidP="00D2008C">
      <w:pPr>
        <w:spacing w:after="160" w:line="360" w:lineRule="auto"/>
        <w:rPr>
          <w:rFonts w:ascii="宋体" w:eastAsia="宋体" w:hAnsi="宋体" w:cs="宋体"/>
          <w:b/>
          <w:bCs/>
          <w:sz w:val="24"/>
          <w:szCs w:val="24"/>
        </w:rPr>
      </w:pPr>
      <w:r w:rsidRPr="00D2008C">
        <w:rPr>
          <w:rFonts w:ascii="宋体" w:eastAsia="宋体" w:hAnsi="宋体" w:cs="宋体" w:hint="eastAsia"/>
          <w:b/>
          <w:bCs/>
          <w:sz w:val="24"/>
          <w:szCs w:val="24"/>
        </w:rPr>
        <w:lastRenderedPageBreak/>
        <w:t xml:space="preserve"> </w:t>
      </w:r>
    </w:p>
    <w:p w:rsidR="00D2008C" w:rsidRPr="00D2008C" w:rsidRDefault="00D2008C" w:rsidP="00D2008C">
      <w:pPr>
        <w:keepNext/>
        <w:keepLines/>
        <w:numPr>
          <w:ilvl w:val="2"/>
          <w:numId w:val="3"/>
        </w:numPr>
        <w:autoSpaceDE w:val="0"/>
        <w:autoSpaceDN w:val="0"/>
        <w:adjustRightInd w:val="0"/>
        <w:spacing w:before="360" w:after="120" w:line="259" w:lineRule="auto"/>
        <w:jc w:val="left"/>
        <w:outlineLvl w:val="2"/>
        <w:rPr>
          <w:rFonts w:ascii="宋体" w:eastAsia="宋体" w:hAnsi="宋体" w:cs="宋体"/>
          <w:b/>
          <w:kern w:val="0"/>
          <w:sz w:val="24"/>
          <w:szCs w:val="24"/>
          <w:u w:val="single"/>
        </w:rPr>
      </w:pPr>
      <w:r w:rsidRPr="00D2008C">
        <w:rPr>
          <w:rFonts w:ascii="宋体" w:eastAsia="宋体" w:hAnsi="宋体" w:cs="宋体" w:hint="eastAsia"/>
          <w:b/>
          <w:kern w:val="0"/>
          <w:sz w:val="24"/>
          <w:szCs w:val="24"/>
          <w:u w:val="single"/>
        </w:rPr>
        <w:t>云存储技术要求</w:t>
      </w:r>
    </w:p>
    <w:tbl>
      <w:tblPr>
        <w:tblW w:w="8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6"/>
        <w:gridCol w:w="6716"/>
      </w:tblGrid>
      <w:tr w:rsidR="00D2008C" w:rsidRPr="00D2008C" w:rsidTr="001C5C0F">
        <w:trPr>
          <w:trHeight w:val="285"/>
          <w:jc w:val="center"/>
        </w:trPr>
        <w:tc>
          <w:tcPr>
            <w:tcW w:w="1376" w:type="dxa"/>
            <w:shd w:val="clear" w:color="auto" w:fill="CCCCCC"/>
            <w:vAlign w:val="center"/>
          </w:tcPr>
          <w:p w:rsidR="00D2008C" w:rsidRPr="00D2008C" w:rsidRDefault="00D2008C" w:rsidP="00D2008C">
            <w:pPr>
              <w:spacing w:after="160" w:line="259" w:lineRule="auto"/>
              <w:jc w:val="center"/>
              <w:rPr>
                <w:rFonts w:ascii="宋体" w:eastAsia="宋体" w:hAnsi="宋体" w:cs="宋体"/>
                <w:b/>
                <w:sz w:val="24"/>
                <w:szCs w:val="24"/>
              </w:rPr>
            </w:pPr>
            <w:r w:rsidRPr="00D2008C">
              <w:rPr>
                <w:rFonts w:ascii="宋体" w:eastAsia="宋体" w:hAnsi="宋体" w:cs="宋体" w:hint="eastAsia"/>
                <w:b/>
                <w:sz w:val="24"/>
                <w:szCs w:val="24"/>
              </w:rPr>
              <w:t>指标项</w:t>
            </w:r>
          </w:p>
        </w:tc>
        <w:tc>
          <w:tcPr>
            <w:tcW w:w="6716" w:type="dxa"/>
            <w:shd w:val="clear" w:color="auto" w:fill="CCCCCC"/>
            <w:vAlign w:val="center"/>
          </w:tcPr>
          <w:p w:rsidR="00D2008C" w:rsidRPr="00D2008C" w:rsidRDefault="00D2008C" w:rsidP="00D2008C">
            <w:pPr>
              <w:spacing w:after="160" w:line="259" w:lineRule="auto"/>
              <w:jc w:val="center"/>
              <w:rPr>
                <w:rFonts w:ascii="宋体" w:eastAsia="宋体" w:hAnsi="宋体" w:cs="宋体"/>
                <w:b/>
                <w:sz w:val="24"/>
                <w:szCs w:val="24"/>
              </w:rPr>
            </w:pPr>
            <w:r w:rsidRPr="00D2008C">
              <w:rPr>
                <w:rFonts w:ascii="宋体" w:eastAsia="宋体" w:hAnsi="宋体" w:cs="宋体" w:hint="eastAsia"/>
                <w:b/>
                <w:sz w:val="24"/>
                <w:szCs w:val="24"/>
              </w:rPr>
              <w:t>招标要求</w:t>
            </w:r>
          </w:p>
        </w:tc>
      </w:tr>
      <w:tr w:rsidR="00D2008C" w:rsidRPr="00D2008C" w:rsidTr="001C5C0F">
        <w:trPr>
          <w:trHeight w:val="270"/>
          <w:jc w:val="center"/>
        </w:trPr>
        <w:tc>
          <w:tcPr>
            <w:tcW w:w="1376" w:type="dxa"/>
            <w:vMerge w:val="restart"/>
            <w:vAlign w:val="center"/>
          </w:tcPr>
          <w:p w:rsidR="00D2008C" w:rsidRPr="00D2008C" w:rsidRDefault="00D2008C" w:rsidP="00D2008C">
            <w:pPr>
              <w:spacing w:after="160" w:line="259" w:lineRule="auto"/>
              <w:jc w:val="center"/>
              <w:rPr>
                <w:rFonts w:ascii="宋体" w:eastAsia="宋体" w:hAnsi="宋体" w:cs="宋体"/>
                <w:sz w:val="24"/>
                <w:szCs w:val="24"/>
              </w:rPr>
            </w:pPr>
            <w:r w:rsidRPr="00D2008C">
              <w:rPr>
                <w:rFonts w:ascii="宋体" w:eastAsia="宋体" w:hAnsi="宋体" w:cs="宋体" w:hint="eastAsia"/>
                <w:sz w:val="24"/>
                <w:szCs w:val="24"/>
              </w:rPr>
              <w:t>基本要求</w:t>
            </w:r>
          </w:p>
        </w:tc>
        <w:tc>
          <w:tcPr>
            <w:tcW w:w="6716" w:type="dxa"/>
            <w:shd w:val="clear" w:color="auto" w:fill="FFFFFF"/>
            <w:vAlign w:val="center"/>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提供块存储服务：普通性能存储，读写IOPS：1000-3000</w:t>
            </w:r>
          </w:p>
        </w:tc>
      </w:tr>
      <w:tr w:rsidR="00D2008C" w:rsidRPr="00D2008C" w:rsidTr="001C5C0F">
        <w:trPr>
          <w:trHeight w:val="270"/>
          <w:jc w:val="center"/>
        </w:trPr>
        <w:tc>
          <w:tcPr>
            <w:tcW w:w="1376" w:type="dxa"/>
            <w:vMerge/>
            <w:vAlign w:val="center"/>
          </w:tcPr>
          <w:p w:rsidR="00D2008C" w:rsidRPr="00D2008C" w:rsidRDefault="00D2008C" w:rsidP="00D2008C">
            <w:pPr>
              <w:widowControl/>
              <w:spacing w:after="160" w:line="259" w:lineRule="auto"/>
              <w:rPr>
                <w:rFonts w:ascii="宋体" w:eastAsia="宋体" w:hAnsi="宋体" w:cs="宋体"/>
                <w:sz w:val="24"/>
                <w:szCs w:val="24"/>
              </w:rPr>
            </w:pPr>
          </w:p>
        </w:tc>
        <w:tc>
          <w:tcPr>
            <w:tcW w:w="6716" w:type="dxa"/>
            <w:shd w:val="clear" w:color="auto" w:fill="FFFFFF"/>
            <w:vAlign w:val="center"/>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提供块存储服务：高性能存储，读写IOPS： 3000-20000</w:t>
            </w:r>
          </w:p>
        </w:tc>
      </w:tr>
      <w:tr w:rsidR="00D2008C" w:rsidRPr="00D2008C" w:rsidTr="001C5C0F">
        <w:trPr>
          <w:trHeight w:val="270"/>
          <w:jc w:val="center"/>
        </w:trPr>
        <w:tc>
          <w:tcPr>
            <w:tcW w:w="1376" w:type="dxa"/>
            <w:vMerge/>
            <w:vAlign w:val="center"/>
          </w:tcPr>
          <w:p w:rsidR="00D2008C" w:rsidRPr="00D2008C" w:rsidRDefault="00D2008C" w:rsidP="00D2008C">
            <w:pPr>
              <w:widowControl/>
              <w:spacing w:after="160" w:line="259" w:lineRule="auto"/>
              <w:rPr>
                <w:rFonts w:ascii="宋体" w:eastAsia="宋体" w:hAnsi="宋体" w:cs="宋体"/>
                <w:sz w:val="24"/>
                <w:szCs w:val="24"/>
              </w:rPr>
            </w:pPr>
          </w:p>
        </w:tc>
        <w:tc>
          <w:tcPr>
            <w:tcW w:w="6716" w:type="dxa"/>
            <w:shd w:val="clear" w:color="auto" w:fill="FFFFFF"/>
            <w:vAlign w:val="center"/>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提供对象存储服务：静态存储，读写IOPS：1000-3000</w:t>
            </w:r>
          </w:p>
        </w:tc>
      </w:tr>
      <w:tr w:rsidR="00D2008C" w:rsidRPr="00D2008C" w:rsidTr="001C5C0F">
        <w:trPr>
          <w:trHeight w:val="270"/>
          <w:jc w:val="center"/>
        </w:trPr>
        <w:tc>
          <w:tcPr>
            <w:tcW w:w="1376" w:type="dxa"/>
            <w:vMerge/>
            <w:vAlign w:val="center"/>
          </w:tcPr>
          <w:p w:rsidR="00D2008C" w:rsidRPr="00D2008C" w:rsidRDefault="00D2008C" w:rsidP="00D2008C">
            <w:pPr>
              <w:widowControl/>
              <w:spacing w:after="160" w:line="259" w:lineRule="auto"/>
              <w:rPr>
                <w:rFonts w:ascii="宋体" w:eastAsia="宋体" w:hAnsi="宋体" w:cs="宋体"/>
                <w:sz w:val="24"/>
                <w:szCs w:val="24"/>
              </w:rPr>
            </w:pPr>
          </w:p>
        </w:tc>
        <w:tc>
          <w:tcPr>
            <w:tcW w:w="6716" w:type="dxa"/>
            <w:shd w:val="clear" w:color="auto" w:fill="FFFFFF"/>
            <w:vAlign w:val="center"/>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投标人支持对象存储技术，采用基于服务器本地硬盘提供对象存储资源池，云平台支持通过Web界面对对象存储文件夹进行增删改查（提供所投产品此项要求的系统截图或其他有效证明文件）</w:t>
            </w:r>
          </w:p>
        </w:tc>
      </w:tr>
      <w:tr w:rsidR="00D2008C" w:rsidRPr="00D2008C" w:rsidTr="001C5C0F">
        <w:trPr>
          <w:trHeight w:val="270"/>
          <w:jc w:val="center"/>
        </w:trPr>
        <w:tc>
          <w:tcPr>
            <w:tcW w:w="1376" w:type="dxa"/>
            <w:vMerge/>
            <w:vAlign w:val="center"/>
          </w:tcPr>
          <w:p w:rsidR="00D2008C" w:rsidRPr="00D2008C" w:rsidRDefault="00D2008C" w:rsidP="00D2008C">
            <w:pPr>
              <w:widowControl/>
              <w:spacing w:after="160" w:line="259" w:lineRule="auto"/>
              <w:rPr>
                <w:rFonts w:ascii="宋体" w:eastAsia="宋体" w:hAnsi="宋体" w:cs="宋体"/>
                <w:sz w:val="24"/>
                <w:szCs w:val="24"/>
              </w:rPr>
            </w:pPr>
          </w:p>
        </w:tc>
        <w:tc>
          <w:tcPr>
            <w:tcW w:w="6716" w:type="dxa"/>
            <w:shd w:val="clear" w:color="auto" w:fill="FFFFFF"/>
            <w:vAlign w:val="center"/>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本地数据零丢失，提供备份数据内容</w:t>
            </w:r>
          </w:p>
        </w:tc>
      </w:tr>
      <w:tr w:rsidR="00D2008C" w:rsidRPr="00D2008C" w:rsidTr="001C5C0F">
        <w:trPr>
          <w:trHeight w:val="270"/>
          <w:jc w:val="center"/>
        </w:trPr>
        <w:tc>
          <w:tcPr>
            <w:tcW w:w="1376" w:type="dxa"/>
            <w:vMerge/>
            <w:vAlign w:val="center"/>
          </w:tcPr>
          <w:p w:rsidR="00D2008C" w:rsidRPr="00D2008C" w:rsidRDefault="00D2008C" w:rsidP="00D2008C">
            <w:pPr>
              <w:widowControl/>
              <w:spacing w:after="160" w:line="259" w:lineRule="auto"/>
              <w:rPr>
                <w:rFonts w:ascii="宋体" w:eastAsia="宋体" w:hAnsi="宋体" w:cs="宋体"/>
                <w:sz w:val="24"/>
                <w:szCs w:val="24"/>
              </w:rPr>
            </w:pPr>
          </w:p>
        </w:tc>
        <w:tc>
          <w:tcPr>
            <w:tcW w:w="6716" w:type="dxa"/>
            <w:shd w:val="clear" w:color="auto" w:fill="FFFFFF"/>
            <w:vAlign w:val="center"/>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支持NFS，CIFS，SAMBA等协议，可进行跨平台文件共享</w:t>
            </w:r>
          </w:p>
        </w:tc>
      </w:tr>
      <w:tr w:rsidR="00D2008C" w:rsidRPr="00D2008C" w:rsidTr="001C5C0F">
        <w:trPr>
          <w:trHeight w:val="270"/>
          <w:jc w:val="center"/>
        </w:trPr>
        <w:tc>
          <w:tcPr>
            <w:tcW w:w="1376" w:type="dxa"/>
            <w:vMerge/>
            <w:vAlign w:val="center"/>
          </w:tcPr>
          <w:p w:rsidR="00D2008C" w:rsidRPr="00D2008C" w:rsidRDefault="00D2008C" w:rsidP="00D2008C">
            <w:pPr>
              <w:widowControl/>
              <w:spacing w:after="160" w:line="259" w:lineRule="auto"/>
              <w:rPr>
                <w:rFonts w:ascii="宋体" w:eastAsia="宋体" w:hAnsi="宋体" w:cs="宋体"/>
                <w:sz w:val="24"/>
                <w:szCs w:val="24"/>
              </w:rPr>
            </w:pPr>
          </w:p>
        </w:tc>
        <w:tc>
          <w:tcPr>
            <w:tcW w:w="6716" w:type="dxa"/>
            <w:shd w:val="clear" w:color="auto" w:fill="FFFFFF"/>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支持存储快照，对系统盘、磁盘数据生成备份，快速恢复数据</w:t>
            </w:r>
          </w:p>
        </w:tc>
      </w:tr>
      <w:tr w:rsidR="00D2008C" w:rsidRPr="00D2008C" w:rsidTr="001C5C0F">
        <w:trPr>
          <w:trHeight w:val="270"/>
          <w:jc w:val="center"/>
        </w:trPr>
        <w:tc>
          <w:tcPr>
            <w:tcW w:w="1376" w:type="dxa"/>
            <w:vMerge/>
            <w:vAlign w:val="center"/>
          </w:tcPr>
          <w:p w:rsidR="00D2008C" w:rsidRPr="00D2008C" w:rsidRDefault="00D2008C" w:rsidP="00D2008C">
            <w:pPr>
              <w:widowControl/>
              <w:spacing w:after="160" w:line="259" w:lineRule="auto"/>
              <w:rPr>
                <w:rFonts w:ascii="宋体" w:eastAsia="宋体" w:hAnsi="宋体" w:cs="宋体"/>
                <w:sz w:val="24"/>
                <w:szCs w:val="24"/>
              </w:rPr>
            </w:pPr>
          </w:p>
        </w:tc>
        <w:tc>
          <w:tcPr>
            <w:tcW w:w="6716" w:type="dxa"/>
            <w:shd w:val="clear" w:color="auto" w:fill="FFFFFF"/>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支持云磁盘的创建、删除、挂载到一个特定的虚拟机，作为用户的数据盘使用，支持逻辑卷快照及恢复，支持逻辑卷按需扩容</w:t>
            </w:r>
            <w:bookmarkStart w:id="1" w:name="_GoBack"/>
            <w:bookmarkEnd w:id="1"/>
          </w:p>
        </w:tc>
      </w:tr>
      <w:tr w:rsidR="00D2008C" w:rsidRPr="00D2008C" w:rsidTr="001C5C0F">
        <w:trPr>
          <w:trHeight w:val="270"/>
          <w:jc w:val="center"/>
        </w:trPr>
        <w:tc>
          <w:tcPr>
            <w:tcW w:w="1376" w:type="dxa"/>
            <w:vMerge/>
            <w:vAlign w:val="center"/>
          </w:tcPr>
          <w:p w:rsidR="00D2008C" w:rsidRPr="00D2008C" w:rsidRDefault="00D2008C" w:rsidP="00D2008C">
            <w:pPr>
              <w:widowControl/>
              <w:spacing w:after="160" w:line="259" w:lineRule="auto"/>
              <w:rPr>
                <w:rFonts w:ascii="宋体" w:eastAsia="宋体" w:hAnsi="宋体" w:cs="宋体"/>
                <w:sz w:val="24"/>
                <w:szCs w:val="24"/>
              </w:rPr>
            </w:pPr>
          </w:p>
        </w:tc>
        <w:tc>
          <w:tcPr>
            <w:tcW w:w="6716" w:type="dxa"/>
            <w:shd w:val="clear" w:color="auto" w:fill="FFFFFF"/>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#通过《云计算服务客户信任体系能力要求 第5部分：块存储服务》标准能力的核验，达到可信</w:t>
            </w:r>
            <w:proofErr w:type="gramStart"/>
            <w:r w:rsidRPr="00D2008C">
              <w:rPr>
                <w:rFonts w:ascii="宋体" w:eastAsia="宋体" w:hAnsi="宋体" w:cs="宋体" w:hint="eastAsia"/>
                <w:sz w:val="24"/>
                <w:szCs w:val="24"/>
              </w:rPr>
              <w:t>云服务</w:t>
            </w:r>
            <w:proofErr w:type="gramEnd"/>
            <w:r w:rsidRPr="00D2008C">
              <w:rPr>
                <w:rFonts w:ascii="宋体" w:eastAsia="宋体" w:hAnsi="宋体" w:cs="宋体" w:hint="eastAsia"/>
                <w:sz w:val="24"/>
                <w:szCs w:val="24"/>
              </w:rPr>
              <w:t>评估的要求。（提供通过相关检验的证明材料复印件并加盖证明材料持有人公章，证明材料持有人与投标人必须完全一致。）</w:t>
            </w:r>
          </w:p>
        </w:tc>
      </w:tr>
      <w:tr w:rsidR="00D2008C" w:rsidRPr="00D2008C" w:rsidTr="001C5C0F">
        <w:trPr>
          <w:trHeight w:val="270"/>
          <w:jc w:val="center"/>
        </w:trPr>
        <w:tc>
          <w:tcPr>
            <w:tcW w:w="1376" w:type="dxa"/>
            <w:vMerge/>
            <w:vAlign w:val="center"/>
          </w:tcPr>
          <w:p w:rsidR="00D2008C" w:rsidRPr="00D2008C" w:rsidRDefault="00D2008C" w:rsidP="00D2008C">
            <w:pPr>
              <w:widowControl/>
              <w:spacing w:after="160" w:line="259" w:lineRule="auto"/>
              <w:rPr>
                <w:rFonts w:ascii="宋体" w:eastAsia="宋体" w:hAnsi="宋体" w:cs="宋体"/>
                <w:sz w:val="24"/>
                <w:szCs w:val="24"/>
              </w:rPr>
            </w:pPr>
          </w:p>
        </w:tc>
        <w:tc>
          <w:tcPr>
            <w:tcW w:w="6716" w:type="dxa"/>
            <w:shd w:val="clear" w:color="auto" w:fill="FFFFFF"/>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#通过《云计算服务客户信任体系能力要求 第2部分：对象存储服务》标准能力的核验，达到可信</w:t>
            </w:r>
            <w:proofErr w:type="gramStart"/>
            <w:r w:rsidRPr="00D2008C">
              <w:rPr>
                <w:rFonts w:ascii="宋体" w:eastAsia="宋体" w:hAnsi="宋体" w:cs="宋体" w:hint="eastAsia"/>
                <w:sz w:val="24"/>
                <w:szCs w:val="24"/>
              </w:rPr>
              <w:t>云服务</w:t>
            </w:r>
            <w:proofErr w:type="gramEnd"/>
            <w:r w:rsidRPr="00D2008C">
              <w:rPr>
                <w:rFonts w:ascii="宋体" w:eastAsia="宋体" w:hAnsi="宋体" w:cs="宋体" w:hint="eastAsia"/>
                <w:sz w:val="24"/>
                <w:szCs w:val="24"/>
              </w:rPr>
              <w:t>评估的要求。（提供通过相关检验的证明材料复印件并加盖证明材料持有人公章，证明材料持有人与投标人必须完全一致。）</w:t>
            </w:r>
          </w:p>
        </w:tc>
      </w:tr>
    </w:tbl>
    <w:p w:rsidR="00D2008C" w:rsidRPr="00D2008C" w:rsidRDefault="00D2008C" w:rsidP="00D2008C">
      <w:pPr>
        <w:spacing w:after="160" w:line="360" w:lineRule="auto"/>
        <w:rPr>
          <w:rFonts w:ascii="宋体" w:eastAsia="宋体" w:hAnsi="宋体" w:cs="宋体"/>
          <w:b/>
          <w:bCs/>
          <w:sz w:val="24"/>
          <w:szCs w:val="24"/>
        </w:rPr>
      </w:pPr>
      <w:r w:rsidRPr="00D2008C">
        <w:rPr>
          <w:rFonts w:ascii="宋体" w:eastAsia="宋体" w:hAnsi="宋体" w:cs="宋体" w:hint="eastAsia"/>
          <w:b/>
          <w:bCs/>
          <w:sz w:val="24"/>
          <w:szCs w:val="24"/>
        </w:rPr>
        <w:t xml:space="preserve"> </w:t>
      </w:r>
    </w:p>
    <w:p w:rsidR="00D2008C" w:rsidRPr="00D2008C" w:rsidRDefault="00D2008C" w:rsidP="00D2008C">
      <w:pPr>
        <w:keepNext/>
        <w:keepLines/>
        <w:numPr>
          <w:ilvl w:val="2"/>
          <w:numId w:val="3"/>
        </w:numPr>
        <w:autoSpaceDE w:val="0"/>
        <w:autoSpaceDN w:val="0"/>
        <w:adjustRightInd w:val="0"/>
        <w:spacing w:before="360" w:after="120" w:line="259" w:lineRule="auto"/>
        <w:jc w:val="left"/>
        <w:outlineLvl w:val="2"/>
        <w:rPr>
          <w:rFonts w:ascii="宋体" w:eastAsia="宋体" w:hAnsi="宋体" w:cs="宋体"/>
          <w:b/>
          <w:kern w:val="0"/>
          <w:sz w:val="24"/>
          <w:szCs w:val="24"/>
          <w:u w:val="single"/>
        </w:rPr>
      </w:pPr>
      <w:r w:rsidRPr="00D2008C">
        <w:rPr>
          <w:rFonts w:ascii="宋体" w:eastAsia="宋体" w:hAnsi="宋体" w:cs="宋体" w:hint="eastAsia"/>
          <w:b/>
          <w:kern w:val="0"/>
          <w:sz w:val="24"/>
          <w:szCs w:val="24"/>
          <w:u w:val="single"/>
        </w:rPr>
        <w:t>云平台技术要求</w:t>
      </w:r>
    </w:p>
    <w:tbl>
      <w:tblPr>
        <w:tblW w:w="8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1"/>
        <w:gridCol w:w="6830"/>
      </w:tblGrid>
      <w:tr w:rsidR="00D2008C" w:rsidRPr="00D2008C" w:rsidTr="001C5C0F">
        <w:trPr>
          <w:trHeight w:val="448"/>
          <w:jc w:val="center"/>
        </w:trPr>
        <w:tc>
          <w:tcPr>
            <w:tcW w:w="1321" w:type="dxa"/>
            <w:shd w:val="clear" w:color="auto" w:fill="D9D9D9"/>
            <w:vAlign w:val="center"/>
          </w:tcPr>
          <w:p w:rsidR="00D2008C" w:rsidRPr="00D2008C" w:rsidRDefault="00D2008C" w:rsidP="00D2008C">
            <w:pPr>
              <w:widowControl/>
              <w:spacing w:after="160" w:line="259" w:lineRule="auto"/>
              <w:jc w:val="center"/>
              <w:rPr>
                <w:rFonts w:ascii="宋体" w:eastAsia="宋体" w:hAnsi="宋体" w:cs="宋体"/>
                <w:b/>
                <w:bCs/>
                <w:sz w:val="24"/>
                <w:szCs w:val="24"/>
              </w:rPr>
            </w:pPr>
            <w:r w:rsidRPr="00D2008C">
              <w:rPr>
                <w:rFonts w:ascii="宋体" w:eastAsia="宋体" w:hAnsi="宋体" w:cs="宋体" w:hint="eastAsia"/>
                <w:b/>
                <w:bCs/>
                <w:sz w:val="24"/>
                <w:szCs w:val="24"/>
              </w:rPr>
              <w:t>指标项</w:t>
            </w:r>
          </w:p>
        </w:tc>
        <w:tc>
          <w:tcPr>
            <w:tcW w:w="6830" w:type="dxa"/>
            <w:shd w:val="clear" w:color="auto" w:fill="D9D9D9"/>
            <w:vAlign w:val="center"/>
          </w:tcPr>
          <w:p w:rsidR="00D2008C" w:rsidRPr="00D2008C" w:rsidRDefault="00D2008C" w:rsidP="00D2008C">
            <w:pPr>
              <w:widowControl/>
              <w:spacing w:after="160" w:line="259" w:lineRule="auto"/>
              <w:jc w:val="center"/>
              <w:rPr>
                <w:rFonts w:ascii="宋体" w:eastAsia="宋体" w:hAnsi="宋体" w:cs="宋体"/>
                <w:b/>
                <w:bCs/>
                <w:sz w:val="24"/>
                <w:szCs w:val="24"/>
              </w:rPr>
            </w:pPr>
            <w:r w:rsidRPr="00D2008C">
              <w:rPr>
                <w:rFonts w:ascii="宋体" w:eastAsia="宋体" w:hAnsi="宋体" w:cs="宋体" w:hint="eastAsia"/>
                <w:b/>
                <w:bCs/>
                <w:sz w:val="24"/>
                <w:szCs w:val="24"/>
              </w:rPr>
              <w:t>招标要求</w:t>
            </w:r>
          </w:p>
        </w:tc>
      </w:tr>
      <w:tr w:rsidR="00D2008C" w:rsidRPr="00D2008C" w:rsidTr="001C5C0F">
        <w:trPr>
          <w:trHeight w:val="315"/>
          <w:jc w:val="center"/>
        </w:trPr>
        <w:tc>
          <w:tcPr>
            <w:tcW w:w="1321" w:type="dxa"/>
            <w:vMerge w:val="restart"/>
            <w:vAlign w:val="center"/>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基本要求</w:t>
            </w:r>
          </w:p>
        </w:tc>
        <w:tc>
          <w:tcPr>
            <w:tcW w:w="6830" w:type="dxa"/>
            <w:vAlign w:val="center"/>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云平台应具备不低于99.99%可用性标准，可支持用户自主配置主机、存储、网络、安全等资源，支持定制</w:t>
            </w:r>
            <w:proofErr w:type="gramStart"/>
            <w:r w:rsidRPr="00D2008C">
              <w:rPr>
                <w:rFonts w:ascii="宋体" w:eastAsia="宋体" w:hAnsi="宋体" w:cs="宋体" w:hint="eastAsia"/>
                <w:sz w:val="24"/>
                <w:szCs w:val="24"/>
              </w:rPr>
              <w:t>化开发</w:t>
            </w:r>
            <w:proofErr w:type="gramEnd"/>
          </w:p>
        </w:tc>
      </w:tr>
      <w:tr w:rsidR="00D2008C" w:rsidRPr="00D2008C" w:rsidTr="001C5C0F">
        <w:trPr>
          <w:trHeight w:val="315"/>
          <w:jc w:val="center"/>
        </w:trPr>
        <w:tc>
          <w:tcPr>
            <w:tcW w:w="1321" w:type="dxa"/>
            <w:vMerge/>
            <w:vAlign w:val="center"/>
          </w:tcPr>
          <w:p w:rsidR="00D2008C" w:rsidRPr="00D2008C" w:rsidRDefault="00D2008C" w:rsidP="00D2008C">
            <w:pPr>
              <w:widowControl/>
              <w:spacing w:after="160" w:line="259" w:lineRule="auto"/>
              <w:rPr>
                <w:rFonts w:ascii="宋体" w:eastAsia="宋体" w:hAnsi="宋体" w:cs="宋体"/>
                <w:sz w:val="24"/>
                <w:szCs w:val="24"/>
              </w:rPr>
            </w:pPr>
          </w:p>
        </w:tc>
        <w:tc>
          <w:tcPr>
            <w:tcW w:w="6830" w:type="dxa"/>
            <w:vAlign w:val="center"/>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支持数据中心资源动态调度，可根据业务压力随时调整虚拟机数量，停机时间可控制在秒级</w:t>
            </w:r>
          </w:p>
        </w:tc>
      </w:tr>
      <w:tr w:rsidR="00D2008C" w:rsidRPr="00D2008C" w:rsidTr="001C5C0F">
        <w:trPr>
          <w:trHeight w:val="315"/>
          <w:jc w:val="center"/>
        </w:trPr>
        <w:tc>
          <w:tcPr>
            <w:tcW w:w="1321" w:type="dxa"/>
            <w:vMerge/>
            <w:vAlign w:val="center"/>
          </w:tcPr>
          <w:p w:rsidR="00D2008C" w:rsidRPr="00D2008C" w:rsidRDefault="00D2008C" w:rsidP="00D2008C">
            <w:pPr>
              <w:widowControl/>
              <w:spacing w:after="160" w:line="259" w:lineRule="auto"/>
              <w:rPr>
                <w:rFonts w:ascii="宋体" w:eastAsia="宋体" w:hAnsi="宋体" w:cs="宋体"/>
                <w:sz w:val="24"/>
                <w:szCs w:val="24"/>
              </w:rPr>
            </w:pPr>
          </w:p>
        </w:tc>
        <w:tc>
          <w:tcPr>
            <w:tcW w:w="6830" w:type="dxa"/>
            <w:vAlign w:val="center"/>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支持对虚拟机CPU、内存、存储、带宽进行实时监控，并支持自定义告警规则</w:t>
            </w:r>
          </w:p>
        </w:tc>
      </w:tr>
      <w:tr w:rsidR="00D2008C" w:rsidRPr="00D2008C" w:rsidTr="001C5C0F">
        <w:trPr>
          <w:trHeight w:val="860"/>
          <w:jc w:val="center"/>
        </w:trPr>
        <w:tc>
          <w:tcPr>
            <w:tcW w:w="1321" w:type="dxa"/>
            <w:vMerge/>
            <w:vAlign w:val="center"/>
          </w:tcPr>
          <w:p w:rsidR="00D2008C" w:rsidRPr="00D2008C" w:rsidRDefault="00D2008C" w:rsidP="00D2008C">
            <w:pPr>
              <w:widowControl/>
              <w:spacing w:after="160" w:line="259" w:lineRule="auto"/>
              <w:rPr>
                <w:rFonts w:ascii="宋体" w:eastAsia="宋体" w:hAnsi="宋体" w:cs="宋体"/>
                <w:sz w:val="24"/>
                <w:szCs w:val="24"/>
              </w:rPr>
            </w:pPr>
          </w:p>
        </w:tc>
        <w:tc>
          <w:tcPr>
            <w:tcW w:w="6830" w:type="dxa"/>
            <w:vAlign w:val="center"/>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 xml:space="preserve">支持用户自定义虚拟主机专用网络或VLAN，并支持7层和4层的软件负载均衡 </w:t>
            </w:r>
          </w:p>
        </w:tc>
      </w:tr>
      <w:tr w:rsidR="00D2008C" w:rsidRPr="00D2008C" w:rsidTr="001C5C0F">
        <w:trPr>
          <w:trHeight w:val="315"/>
          <w:jc w:val="center"/>
        </w:trPr>
        <w:tc>
          <w:tcPr>
            <w:tcW w:w="1321" w:type="dxa"/>
            <w:vMerge/>
            <w:vAlign w:val="center"/>
          </w:tcPr>
          <w:p w:rsidR="00D2008C" w:rsidRPr="00D2008C" w:rsidRDefault="00D2008C" w:rsidP="00D2008C">
            <w:pPr>
              <w:widowControl/>
              <w:spacing w:after="160" w:line="259" w:lineRule="auto"/>
              <w:rPr>
                <w:rFonts w:ascii="宋体" w:eastAsia="宋体" w:hAnsi="宋体" w:cs="宋体"/>
                <w:sz w:val="24"/>
                <w:szCs w:val="24"/>
              </w:rPr>
            </w:pPr>
          </w:p>
        </w:tc>
        <w:tc>
          <w:tcPr>
            <w:tcW w:w="6830" w:type="dxa"/>
            <w:vAlign w:val="center"/>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支持虚拟机的跨物理服务器的在线迁移</w:t>
            </w:r>
          </w:p>
        </w:tc>
      </w:tr>
      <w:tr w:rsidR="00D2008C" w:rsidRPr="00D2008C" w:rsidTr="001C5C0F">
        <w:trPr>
          <w:trHeight w:val="525"/>
          <w:jc w:val="center"/>
        </w:trPr>
        <w:tc>
          <w:tcPr>
            <w:tcW w:w="1321" w:type="dxa"/>
            <w:vMerge/>
            <w:vAlign w:val="center"/>
          </w:tcPr>
          <w:p w:rsidR="00D2008C" w:rsidRPr="00D2008C" w:rsidRDefault="00D2008C" w:rsidP="00D2008C">
            <w:pPr>
              <w:widowControl/>
              <w:spacing w:after="160" w:line="259" w:lineRule="auto"/>
              <w:rPr>
                <w:rFonts w:ascii="宋体" w:eastAsia="宋体" w:hAnsi="宋体" w:cs="宋体"/>
                <w:sz w:val="24"/>
                <w:szCs w:val="24"/>
              </w:rPr>
            </w:pPr>
          </w:p>
        </w:tc>
        <w:tc>
          <w:tcPr>
            <w:tcW w:w="6830" w:type="dxa"/>
            <w:vAlign w:val="center"/>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支持用户自主进行虚拟资源的新建、添加、删除、启动、停止、资源释放和回收</w:t>
            </w:r>
          </w:p>
        </w:tc>
      </w:tr>
      <w:tr w:rsidR="00D2008C" w:rsidRPr="00D2008C" w:rsidTr="001C5C0F">
        <w:trPr>
          <w:trHeight w:val="780"/>
          <w:jc w:val="center"/>
        </w:trPr>
        <w:tc>
          <w:tcPr>
            <w:tcW w:w="1321" w:type="dxa"/>
            <w:vMerge/>
            <w:vAlign w:val="center"/>
          </w:tcPr>
          <w:p w:rsidR="00D2008C" w:rsidRPr="00D2008C" w:rsidRDefault="00D2008C" w:rsidP="00D2008C">
            <w:pPr>
              <w:widowControl/>
              <w:spacing w:after="160" w:line="259" w:lineRule="auto"/>
              <w:rPr>
                <w:rFonts w:ascii="宋体" w:eastAsia="宋体" w:hAnsi="宋体" w:cs="宋体"/>
                <w:sz w:val="24"/>
                <w:szCs w:val="24"/>
              </w:rPr>
            </w:pPr>
          </w:p>
        </w:tc>
        <w:tc>
          <w:tcPr>
            <w:tcW w:w="6830" w:type="dxa"/>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支持多种虚拟机调度模式，松散调度、紧凑调度、高可用调度等调度策略。其中高可用调度策略开放给云的租户</w:t>
            </w:r>
          </w:p>
        </w:tc>
      </w:tr>
      <w:tr w:rsidR="00D2008C" w:rsidRPr="00D2008C" w:rsidTr="001C5C0F">
        <w:trPr>
          <w:trHeight w:val="397"/>
          <w:jc w:val="center"/>
        </w:trPr>
        <w:tc>
          <w:tcPr>
            <w:tcW w:w="1321" w:type="dxa"/>
            <w:vMerge/>
            <w:vAlign w:val="center"/>
          </w:tcPr>
          <w:p w:rsidR="00D2008C" w:rsidRPr="00D2008C" w:rsidRDefault="00D2008C" w:rsidP="00D2008C">
            <w:pPr>
              <w:widowControl/>
              <w:spacing w:after="160" w:line="259" w:lineRule="auto"/>
              <w:rPr>
                <w:rFonts w:ascii="宋体" w:eastAsia="宋体" w:hAnsi="宋体" w:cs="宋体"/>
                <w:sz w:val="24"/>
                <w:szCs w:val="24"/>
              </w:rPr>
            </w:pPr>
          </w:p>
        </w:tc>
        <w:tc>
          <w:tcPr>
            <w:tcW w:w="6830" w:type="dxa"/>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支持云平台租户自行指定云主机的网卡IP</w:t>
            </w:r>
          </w:p>
        </w:tc>
      </w:tr>
      <w:tr w:rsidR="00D2008C" w:rsidRPr="00D2008C" w:rsidTr="001C5C0F">
        <w:trPr>
          <w:trHeight w:val="909"/>
          <w:jc w:val="center"/>
        </w:trPr>
        <w:tc>
          <w:tcPr>
            <w:tcW w:w="1321" w:type="dxa"/>
            <w:vMerge/>
            <w:vAlign w:val="center"/>
          </w:tcPr>
          <w:p w:rsidR="00D2008C" w:rsidRPr="00D2008C" w:rsidRDefault="00D2008C" w:rsidP="00D2008C">
            <w:pPr>
              <w:widowControl/>
              <w:spacing w:after="160" w:line="259" w:lineRule="auto"/>
              <w:rPr>
                <w:rFonts w:ascii="宋体" w:eastAsia="宋体" w:hAnsi="宋体" w:cs="宋体"/>
                <w:sz w:val="24"/>
                <w:szCs w:val="24"/>
              </w:rPr>
            </w:pPr>
          </w:p>
        </w:tc>
        <w:tc>
          <w:tcPr>
            <w:tcW w:w="6830" w:type="dxa"/>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#云服务器、负载均衡(SLB)、云解析(DNS) 、对象存储(KS3)、API 网关、Web 应用防火墙(WAF) 、高防弹性 IP(KEAD) 、文件存储 KFS、对等连接(Peering)、云数据库 MySQL、托管 Hadoop(KMR)通过</w:t>
            </w:r>
            <w:proofErr w:type="gramStart"/>
            <w:r w:rsidRPr="00D2008C">
              <w:rPr>
                <w:rFonts w:ascii="宋体" w:eastAsia="宋体" w:hAnsi="宋体" w:cs="宋体" w:hint="eastAsia"/>
                <w:sz w:val="24"/>
                <w:szCs w:val="24"/>
              </w:rPr>
              <w:t>云服务</w:t>
            </w:r>
            <w:proofErr w:type="gramEnd"/>
            <w:r w:rsidRPr="00D2008C">
              <w:rPr>
                <w:rFonts w:ascii="宋体" w:eastAsia="宋体" w:hAnsi="宋体" w:cs="宋体" w:hint="eastAsia"/>
                <w:sz w:val="24"/>
                <w:szCs w:val="24"/>
              </w:rPr>
              <w:t>IPv6支持能力测评，（提供通过相关检验的证明材料复印件并加盖证明材料持有人公章，证明材料持有人与投标人必须完全一致。）</w:t>
            </w:r>
          </w:p>
        </w:tc>
      </w:tr>
      <w:tr w:rsidR="00D2008C" w:rsidRPr="00D2008C" w:rsidTr="001C5C0F">
        <w:trPr>
          <w:trHeight w:val="780"/>
          <w:jc w:val="center"/>
        </w:trPr>
        <w:tc>
          <w:tcPr>
            <w:tcW w:w="1321" w:type="dxa"/>
            <w:vMerge/>
            <w:vAlign w:val="center"/>
          </w:tcPr>
          <w:p w:rsidR="00D2008C" w:rsidRPr="00D2008C" w:rsidRDefault="00D2008C" w:rsidP="00D2008C">
            <w:pPr>
              <w:widowControl/>
              <w:spacing w:after="160" w:line="259" w:lineRule="auto"/>
              <w:rPr>
                <w:rFonts w:ascii="宋体" w:eastAsia="宋体" w:hAnsi="宋体" w:cs="宋体"/>
                <w:sz w:val="24"/>
                <w:szCs w:val="24"/>
              </w:rPr>
            </w:pPr>
          </w:p>
        </w:tc>
        <w:tc>
          <w:tcPr>
            <w:tcW w:w="6830" w:type="dxa"/>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#通过《云平台网络能力评估方法 第4部分：云组网》检验。（提供通过相关检验的证明材料复印件并加盖证明材料持有人公章，证明材料持有人与投标人必须完全一致。）</w:t>
            </w:r>
          </w:p>
        </w:tc>
      </w:tr>
    </w:tbl>
    <w:p w:rsidR="00D2008C" w:rsidRPr="00D2008C" w:rsidRDefault="00D2008C" w:rsidP="00D2008C">
      <w:pPr>
        <w:spacing w:after="160" w:line="360" w:lineRule="auto"/>
        <w:rPr>
          <w:rFonts w:ascii="宋体" w:eastAsia="宋体" w:hAnsi="宋体" w:cs="宋体"/>
          <w:b/>
          <w:bCs/>
          <w:sz w:val="24"/>
          <w:szCs w:val="24"/>
        </w:rPr>
      </w:pPr>
      <w:r w:rsidRPr="00D2008C">
        <w:rPr>
          <w:rFonts w:ascii="宋体" w:eastAsia="宋体" w:hAnsi="宋体" w:cs="宋体" w:hint="eastAsia"/>
          <w:b/>
          <w:bCs/>
          <w:sz w:val="24"/>
          <w:szCs w:val="24"/>
        </w:rPr>
        <w:t xml:space="preserve"> </w:t>
      </w:r>
    </w:p>
    <w:p w:rsidR="00D2008C" w:rsidRPr="00D2008C" w:rsidRDefault="00D2008C" w:rsidP="00D2008C">
      <w:pPr>
        <w:keepNext/>
        <w:keepLines/>
        <w:numPr>
          <w:ilvl w:val="2"/>
          <w:numId w:val="3"/>
        </w:numPr>
        <w:autoSpaceDE w:val="0"/>
        <w:autoSpaceDN w:val="0"/>
        <w:adjustRightInd w:val="0"/>
        <w:spacing w:before="360" w:after="120" w:line="259" w:lineRule="auto"/>
        <w:jc w:val="left"/>
        <w:outlineLvl w:val="2"/>
        <w:rPr>
          <w:rFonts w:ascii="宋体" w:eastAsia="宋体" w:hAnsi="宋体" w:cs="宋体"/>
          <w:b/>
          <w:kern w:val="0"/>
          <w:sz w:val="24"/>
          <w:szCs w:val="24"/>
          <w:u w:val="single"/>
        </w:rPr>
      </w:pPr>
      <w:r w:rsidRPr="00D2008C">
        <w:rPr>
          <w:rFonts w:ascii="宋体" w:eastAsia="宋体" w:hAnsi="宋体" w:cs="宋体" w:hint="eastAsia"/>
          <w:b/>
          <w:kern w:val="0"/>
          <w:sz w:val="24"/>
          <w:szCs w:val="24"/>
          <w:u w:val="single"/>
        </w:rPr>
        <w:t>备份服务技术要求</w:t>
      </w:r>
    </w:p>
    <w:tbl>
      <w:tblPr>
        <w:tblW w:w="8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6956"/>
      </w:tblGrid>
      <w:tr w:rsidR="00D2008C" w:rsidRPr="00D2008C" w:rsidTr="001C5C0F">
        <w:trPr>
          <w:trHeight w:val="330"/>
          <w:jc w:val="center"/>
        </w:trPr>
        <w:tc>
          <w:tcPr>
            <w:tcW w:w="1275" w:type="dxa"/>
            <w:shd w:val="clear" w:color="auto" w:fill="D9D9D9"/>
            <w:vAlign w:val="center"/>
          </w:tcPr>
          <w:p w:rsidR="00D2008C" w:rsidRPr="00D2008C" w:rsidRDefault="00D2008C" w:rsidP="00D2008C">
            <w:pPr>
              <w:widowControl/>
              <w:spacing w:after="160" w:line="259" w:lineRule="auto"/>
              <w:jc w:val="center"/>
              <w:rPr>
                <w:rFonts w:ascii="宋体" w:eastAsia="宋体" w:hAnsi="宋体" w:cs="宋体"/>
                <w:b/>
                <w:bCs/>
                <w:sz w:val="24"/>
                <w:szCs w:val="24"/>
              </w:rPr>
            </w:pPr>
            <w:r w:rsidRPr="00D2008C">
              <w:rPr>
                <w:rFonts w:ascii="宋体" w:eastAsia="宋体" w:hAnsi="宋体" w:cs="宋体" w:hint="eastAsia"/>
                <w:b/>
                <w:bCs/>
                <w:sz w:val="24"/>
                <w:szCs w:val="24"/>
              </w:rPr>
              <w:t>指标项</w:t>
            </w:r>
          </w:p>
        </w:tc>
        <w:tc>
          <w:tcPr>
            <w:tcW w:w="6956" w:type="dxa"/>
            <w:shd w:val="clear" w:color="auto" w:fill="D9D9D9"/>
            <w:vAlign w:val="center"/>
          </w:tcPr>
          <w:p w:rsidR="00D2008C" w:rsidRPr="00D2008C" w:rsidRDefault="00D2008C" w:rsidP="00D2008C">
            <w:pPr>
              <w:widowControl/>
              <w:spacing w:after="160" w:line="259" w:lineRule="auto"/>
              <w:jc w:val="center"/>
              <w:rPr>
                <w:rFonts w:ascii="宋体" w:eastAsia="宋体" w:hAnsi="宋体" w:cs="宋体"/>
                <w:b/>
                <w:bCs/>
                <w:sz w:val="24"/>
                <w:szCs w:val="24"/>
              </w:rPr>
            </w:pPr>
            <w:r w:rsidRPr="00D2008C">
              <w:rPr>
                <w:rFonts w:ascii="宋体" w:eastAsia="宋体" w:hAnsi="宋体" w:cs="宋体" w:hint="eastAsia"/>
                <w:b/>
                <w:bCs/>
                <w:sz w:val="24"/>
                <w:szCs w:val="24"/>
              </w:rPr>
              <w:t>招标要求</w:t>
            </w:r>
          </w:p>
        </w:tc>
      </w:tr>
      <w:tr w:rsidR="00D2008C" w:rsidRPr="00D2008C" w:rsidTr="001C5C0F">
        <w:trPr>
          <w:trHeight w:val="859"/>
          <w:jc w:val="center"/>
        </w:trPr>
        <w:tc>
          <w:tcPr>
            <w:tcW w:w="1275" w:type="dxa"/>
            <w:vMerge w:val="restart"/>
            <w:shd w:val="clear" w:color="auto" w:fill="FFFFFF"/>
            <w:vAlign w:val="center"/>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基本要求</w:t>
            </w:r>
          </w:p>
        </w:tc>
        <w:tc>
          <w:tcPr>
            <w:tcW w:w="6956" w:type="dxa"/>
            <w:shd w:val="clear" w:color="auto" w:fill="FFFFFF"/>
            <w:vAlign w:val="center"/>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采用B/S架构；支持生产端主流操作系统LINUX/Windows 平台；支持多种数据库类型包括Oracle、MS SQL Server、</w:t>
            </w:r>
            <w:proofErr w:type="spellStart"/>
            <w:r w:rsidRPr="00D2008C">
              <w:rPr>
                <w:rFonts w:ascii="宋体" w:eastAsia="宋体" w:hAnsi="宋体" w:cs="宋体" w:hint="eastAsia"/>
                <w:sz w:val="24"/>
                <w:szCs w:val="24"/>
              </w:rPr>
              <w:t>Mysql</w:t>
            </w:r>
            <w:proofErr w:type="spellEnd"/>
            <w:r w:rsidRPr="00D2008C">
              <w:rPr>
                <w:rFonts w:ascii="宋体" w:eastAsia="宋体" w:hAnsi="宋体" w:cs="宋体" w:hint="eastAsia"/>
                <w:sz w:val="24"/>
                <w:szCs w:val="24"/>
              </w:rPr>
              <w:t>等，并且支持这些数据库的所有版本；</w:t>
            </w:r>
          </w:p>
        </w:tc>
      </w:tr>
      <w:tr w:rsidR="00D2008C" w:rsidRPr="00D2008C" w:rsidTr="001C5C0F">
        <w:trPr>
          <w:trHeight w:val="850"/>
          <w:jc w:val="center"/>
        </w:trPr>
        <w:tc>
          <w:tcPr>
            <w:tcW w:w="1275" w:type="dxa"/>
            <w:vMerge/>
            <w:vAlign w:val="center"/>
          </w:tcPr>
          <w:p w:rsidR="00D2008C" w:rsidRPr="00D2008C" w:rsidRDefault="00D2008C" w:rsidP="00D2008C">
            <w:pPr>
              <w:widowControl/>
              <w:spacing w:after="160" w:line="259" w:lineRule="auto"/>
              <w:rPr>
                <w:rFonts w:ascii="宋体" w:eastAsia="宋体" w:hAnsi="宋体" w:cs="宋体"/>
                <w:sz w:val="24"/>
                <w:szCs w:val="24"/>
              </w:rPr>
            </w:pPr>
          </w:p>
        </w:tc>
        <w:tc>
          <w:tcPr>
            <w:tcW w:w="6956" w:type="dxa"/>
            <w:vAlign w:val="center"/>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基于服务器操作系统层，旁路监测被保护数据每次磁盘I/O的变化。实时监测每一笔磁盘写I/O操作，并以事件日志的方式记录。恢复时基于事件日志可以做任意时刻数据恢复；</w:t>
            </w:r>
          </w:p>
        </w:tc>
      </w:tr>
      <w:tr w:rsidR="00D2008C" w:rsidRPr="00D2008C" w:rsidTr="001C5C0F">
        <w:trPr>
          <w:trHeight w:val="544"/>
          <w:jc w:val="center"/>
        </w:trPr>
        <w:tc>
          <w:tcPr>
            <w:tcW w:w="1275" w:type="dxa"/>
            <w:vMerge/>
            <w:vAlign w:val="center"/>
          </w:tcPr>
          <w:p w:rsidR="00D2008C" w:rsidRPr="00D2008C" w:rsidRDefault="00D2008C" w:rsidP="00D2008C">
            <w:pPr>
              <w:widowControl/>
              <w:spacing w:after="160" w:line="259" w:lineRule="auto"/>
              <w:rPr>
                <w:rFonts w:ascii="宋体" w:eastAsia="宋体" w:hAnsi="宋体" w:cs="宋体"/>
                <w:sz w:val="24"/>
                <w:szCs w:val="24"/>
              </w:rPr>
            </w:pPr>
          </w:p>
        </w:tc>
        <w:tc>
          <w:tcPr>
            <w:tcW w:w="6956" w:type="dxa"/>
            <w:vAlign w:val="center"/>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生产端到</w:t>
            </w:r>
            <w:proofErr w:type="gramStart"/>
            <w:r w:rsidRPr="00D2008C">
              <w:rPr>
                <w:rFonts w:ascii="宋体" w:eastAsia="宋体" w:hAnsi="宋体" w:cs="宋体" w:hint="eastAsia"/>
                <w:sz w:val="24"/>
                <w:szCs w:val="24"/>
              </w:rPr>
              <w:t>灾备端数据</w:t>
            </w:r>
            <w:proofErr w:type="gramEnd"/>
            <w:r w:rsidRPr="00D2008C">
              <w:rPr>
                <w:rFonts w:ascii="宋体" w:eastAsia="宋体" w:hAnsi="宋体" w:cs="宋体" w:hint="eastAsia"/>
                <w:sz w:val="24"/>
                <w:szCs w:val="24"/>
              </w:rPr>
              <w:t>传输时要基于字节级实时数据传输而非存储块级；</w:t>
            </w:r>
          </w:p>
        </w:tc>
      </w:tr>
      <w:tr w:rsidR="00D2008C" w:rsidRPr="00D2008C" w:rsidTr="001C5C0F">
        <w:trPr>
          <w:trHeight w:val="543"/>
          <w:jc w:val="center"/>
        </w:trPr>
        <w:tc>
          <w:tcPr>
            <w:tcW w:w="1275" w:type="dxa"/>
            <w:vMerge/>
            <w:vAlign w:val="center"/>
          </w:tcPr>
          <w:p w:rsidR="00D2008C" w:rsidRPr="00D2008C" w:rsidRDefault="00D2008C" w:rsidP="00D2008C">
            <w:pPr>
              <w:widowControl/>
              <w:spacing w:after="160" w:line="259" w:lineRule="auto"/>
              <w:rPr>
                <w:rFonts w:ascii="宋体" w:eastAsia="宋体" w:hAnsi="宋体" w:cs="宋体"/>
                <w:sz w:val="24"/>
                <w:szCs w:val="24"/>
              </w:rPr>
            </w:pPr>
          </w:p>
        </w:tc>
        <w:tc>
          <w:tcPr>
            <w:tcW w:w="6956" w:type="dxa"/>
            <w:vAlign w:val="center"/>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支持实时、定时两种备份方式；支持一对一、一对多、多对一、级联、双向等部署方式，且在多对一复制时备份端只需配置一套备份端软件；</w:t>
            </w:r>
          </w:p>
        </w:tc>
      </w:tr>
      <w:tr w:rsidR="00D2008C" w:rsidRPr="00D2008C" w:rsidTr="001C5C0F">
        <w:trPr>
          <w:trHeight w:val="525"/>
          <w:jc w:val="center"/>
        </w:trPr>
        <w:tc>
          <w:tcPr>
            <w:tcW w:w="1275" w:type="dxa"/>
            <w:vMerge/>
            <w:vAlign w:val="center"/>
          </w:tcPr>
          <w:p w:rsidR="00D2008C" w:rsidRPr="00D2008C" w:rsidRDefault="00D2008C" w:rsidP="00D2008C">
            <w:pPr>
              <w:widowControl/>
              <w:spacing w:after="160" w:line="259" w:lineRule="auto"/>
              <w:rPr>
                <w:rFonts w:ascii="宋体" w:eastAsia="宋体" w:hAnsi="宋体" w:cs="宋体"/>
                <w:sz w:val="24"/>
                <w:szCs w:val="24"/>
              </w:rPr>
            </w:pPr>
          </w:p>
        </w:tc>
        <w:tc>
          <w:tcPr>
            <w:tcW w:w="6956" w:type="dxa"/>
            <w:vAlign w:val="center"/>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服务器</w:t>
            </w:r>
            <w:proofErr w:type="gramStart"/>
            <w:r w:rsidRPr="00D2008C">
              <w:rPr>
                <w:rFonts w:ascii="宋体" w:eastAsia="宋体" w:hAnsi="宋体" w:cs="宋体" w:hint="eastAsia"/>
                <w:sz w:val="24"/>
                <w:szCs w:val="24"/>
              </w:rPr>
              <w:t>主机层做应用</w:t>
            </w:r>
            <w:proofErr w:type="gramEnd"/>
            <w:r w:rsidRPr="00D2008C">
              <w:rPr>
                <w:rFonts w:ascii="宋体" w:eastAsia="宋体" w:hAnsi="宋体" w:cs="宋体" w:hint="eastAsia"/>
                <w:sz w:val="24"/>
                <w:szCs w:val="24"/>
              </w:rPr>
              <w:t>/数据库高可用，不依赖于某个具体的硬件平台；</w:t>
            </w:r>
          </w:p>
        </w:tc>
      </w:tr>
      <w:tr w:rsidR="00D2008C" w:rsidRPr="00D2008C" w:rsidTr="001C5C0F">
        <w:trPr>
          <w:trHeight w:val="780"/>
          <w:jc w:val="center"/>
        </w:trPr>
        <w:tc>
          <w:tcPr>
            <w:tcW w:w="1275" w:type="dxa"/>
            <w:vMerge/>
            <w:vAlign w:val="center"/>
          </w:tcPr>
          <w:p w:rsidR="00D2008C" w:rsidRPr="00D2008C" w:rsidRDefault="00D2008C" w:rsidP="00D2008C">
            <w:pPr>
              <w:widowControl/>
              <w:spacing w:after="160" w:line="259" w:lineRule="auto"/>
              <w:rPr>
                <w:rFonts w:ascii="宋体" w:eastAsia="宋体" w:hAnsi="宋体" w:cs="宋体"/>
                <w:sz w:val="24"/>
                <w:szCs w:val="24"/>
              </w:rPr>
            </w:pPr>
          </w:p>
        </w:tc>
        <w:tc>
          <w:tcPr>
            <w:tcW w:w="6956" w:type="dxa"/>
            <w:vAlign w:val="center"/>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支持主机/备机之间实时数据同步，基于主机被保护数据每一笔磁盘I/O操作，以字节的方式高效的传输到备机进行数据同步；</w:t>
            </w:r>
          </w:p>
        </w:tc>
      </w:tr>
      <w:tr w:rsidR="00D2008C" w:rsidRPr="00D2008C" w:rsidTr="001C5C0F">
        <w:trPr>
          <w:trHeight w:val="300"/>
          <w:jc w:val="center"/>
        </w:trPr>
        <w:tc>
          <w:tcPr>
            <w:tcW w:w="1275" w:type="dxa"/>
            <w:vMerge/>
            <w:vAlign w:val="center"/>
          </w:tcPr>
          <w:p w:rsidR="00D2008C" w:rsidRPr="00D2008C" w:rsidRDefault="00D2008C" w:rsidP="00D2008C">
            <w:pPr>
              <w:widowControl/>
              <w:spacing w:after="160" w:line="259" w:lineRule="auto"/>
              <w:rPr>
                <w:rFonts w:ascii="宋体" w:eastAsia="宋体" w:hAnsi="宋体" w:cs="宋体"/>
                <w:sz w:val="24"/>
                <w:szCs w:val="24"/>
              </w:rPr>
            </w:pPr>
          </w:p>
        </w:tc>
        <w:tc>
          <w:tcPr>
            <w:tcW w:w="6956" w:type="dxa"/>
            <w:vAlign w:val="center"/>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支持缓存和断点续传机制。当备份端硬件故障或网络传输异常中断时，自动缓存生产端数据库的新增数据，系统或网络故障恢复后自动实现断点续传；</w:t>
            </w:r>
          </w:p>
        </w:tc>
      </w:tr>
      <w:tr w:rsidR="00D2008C" w:rsidRPr="00D2008C" w:rsidTr="001C5C0F">
        <w:trPr>
          <w:trHeight w:val="525"/>
          <w:jc w:val="center"/>
        </w:trPr>
        <w:tc>
          <w:tcPr>
            <w:tcW w:w="1275" w:type="dxa"/>
            <w:vMerge/>
            <w:vAlign w:val="center"/>
          </w:tcPr>
          <w:p w:rsidR="00D2008C" w:rsidRPr="00D2008C" w:rsidRDefault="00D2008C" w:rsidP="00D2008C">
            <w:pPr>
              <w:widowControl/>
              <w:spacing w:after="160" w:line="259" w:lineRule="auto"/>
              <w:rPr>
                <w:rFonts w:ascii="宋体" w:eastAsia="宋体" w:hAnsi="宋体" w:cs="宋体"/>
                <w:sz w:val="24"/>
                <w:szCs w:val="24"/>
              </w:rPr>
            </w:pPr>
          </w:p>
        </w:tc>
        <w:tc>
          <w:tcPr>
            <w:tcW w:w="6956" w:type="dxa"/>
            <w:vAlign w:val="center"/>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图形化管理方式，无需命令行操作；</w:t>
            </w:r>
          </w:p>
        </w:tc>
      </w:tr>
    </w:tbl>
    <w:p w:rsidR="00D2008C" w:rsidRPr="00D2008C" w:rsidRDefault="00D2008C" w:rsidP="00D2008C">
      <w:pPr>
        <w:snapToGrid w:val="0"/>
        <w:spacing w:after="160" w:line="360" w:lineRule="auto"/>
        <w:rPr>
          <w:rFonts w:ascii="宋体" w:eastAsia="宋体" w:hAnsi="宋体" w:cs="宋体"/>
          <w:sz w:val="24"/>
          <w:szCs w:val="24"/>
        </w:rPr>
      </w:pPr>
      <w:r w:rsidRPr="00D2008C">
        <w:rPr>
          <w:rFonts w:ascii="宋体" w:eastAsia="宋体" w:hAnsi="宋体" w:cs="宋体" w:hint="eastAsia"/>
          <w:sz w:val="24"/>
          <w:szCs w:val="24"/>
        </w:rPr>
        <w:t xml:space="preserve"> </w:t>
      </w:r>
    </w:p>
    <w:p w:rsidR="00D2008C" w:rsidRPr="00D2008C" w:rsidRDefault="00D2008C" w:rsidP="00D2008C">
      <w:pPr>
        <w:keepNext/>
        <w:keepLines/>
        <w:numPr>
          <w:ilvl w:val="2"/>
          <w:numId w:val="3"/>
        </w:numPr>
        <w:autoSpaceDE w:val="0"/>
        <w:autoSpaceDN w:val="0"/>
        <w:adjustRightInd w:val="0"/>
        <w:spacing w:before="360" w:after="120" w:line="259" w:lineRule="auto"/>
        <w:jc w:val="left"/>
        <w:outlineLvl w:val="2"/>
        <w:rPr>
          <w:rFonts w:ascii="宋体" w:eastAsia="宋体" w:hAnsi="宋体" w:cs="宋体"/>
          <w:b/>
          <w:kern w:val="0"/>
          <w:sz w:val="24"/>
          <w:szCs w:val="24"/>
          <w:u w:val="single"/>
        </w:rPr>
      </w:pPr>
      <w:r w:rsidRPr="00D2008C">
        <w:rPr>
          <w:rFonts w:ascii="宋体" w:eastAsia="宋体" w:hAnsi="宋体" w:cs="宋体" w:hint="eastAsia"/>
          <w:b/>
          <w:kern w:val="0"/>
          <w:sz w:val="24"/>
          <w:szCs w:val="24"/>
          <w:u w:val="single"/>
        </w:rPr>
        <w:t>其他技术要求</w:t>
      </w:r>
    </w:p>
    <w:tbl>
      <w:tblPr>
        <w:tblW w:w="8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7096"/>
      </w:tblGrid>
      <w:tr w:rsidR="00D2008C" w:rsidRPr="00D2008C" w:rsidTr="001C5C0F">
        <w:trPr>
          <w:trHeight w:val="330"/>
          <w:jc w:val="center"/>
        </w:trPr>
        <w:tc>
          <w:tcPr>
            <w:tcW w:w="1275" w:type="dxa"/>
            <w:shd w:val="clear" w:color="auto" w:fill="D9D9D9"/>
            <w:vAlign w:val="center"/>
          </w:tcPr>
          <w:p w:rsidR="00D2008C" w:rsidRPr="00D2008C" w:rsidRDefault="00D2008C" w:rsidP="00D2008C">
            <w:pPr>
              <w:widowControl/>
              <w:spacing w:after="160" w:line="259" w:lineRule="auto"/>
              <w:jc w:val="center"/>
              <w:rPr>
                <w:rFonts w:ascii="宋体" w:eastAsia="宋体" w:hAnsi="宋体" w:cs="宋体"/>
                <w:b/>
                <w:bCs/>
                <w:sz w:val="24"/>
                <w:szCs w:val="24"/>
              </w:rPr>
            </w:pPr>
            <w:r w:rsidRPr="00D2008C">
              <w:rPr>
                <w:rFonts w:ascii="宋体" w:eastAsia="宋体" w:hAnsi="宋体" w:cs="宋体" w:hint="eastAsia"/>
                <w:b/>
                <w:bCs/>
                <w:sz w:val="24"/>
                <w:szCs w:val="24"/>
              </w:rPr>
              <w:t>指标项</w:t>
            </w:r>
          </w:p>
        </w:tc>
        <w:tc>
          <w:tcPr>
            <w:tcW w:w="7096" w:type="dxa"/>
            <w:shd w:val="clear" w:color="auto" w:fill="D9D9D9"/>
            <w:vAlign w:val="center"/>
          </w:tcPr>
          <w:p w:rsidR="00D2008C" w:rsidRPr="00D2008C" w:rsidRDefault="00D2008C" w:rsidP="00D2008C">
            <w:pPr>
              <w:widowControl/>
              <w:spacing w:after="160" w:line="259" w:lineRule="auto"/>
              <w:jc w:val="center"/>
              <w:rPr>
                <w:rFonts w:ascii="宋体" w:eastAsia="宋体" w:hAnsi="宋体" w:cs="宋体"/>
                <w:b/>
                <w:bCs/>
                <w:sz w:val="24"/>
                <w:szCs w:val="24"/>
              </w:rPr>
            </w:pPr>
            <w:r w:rsidRPr="00D2008C">
              <w:rPr>
                <w:rFonts w:ascii="宋体" w:eastAsia="宋体" w:hAnsi="宋体" w:cs="宋体" w:hint="eastAsia"/>
                <w:b/>
                <w:bCs/>
                <w:sz w:val="24"/>
                <w:szCs w:val="24"/>
              </w:rPr>
              <w:t>招标要求</w:t>
            </w:r>
          </w:p>
        </w:tc>
      </w:tr>
      <w:tr w:rsidR="00D2008C" w:rsidRPr="00D2008C" w:rsidTr="001C5C0F">
        <w:trPr>
          <w:trHeight w:val="859"/>
          <w:jc w:val="center"/>
        </w:trPr>
        <w:tc>
          <w:tcPr>
            <w:tcW w:w="1275" w:type="dxa"/>
            <w:shd w:val="clear" w:color="auto" w:fill="FFFFFF"/>
            <w:vAlign w:val="center"/>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政务</w:t>
            </w:r>
            <w:proofErr w:type="gramStart"/>
            <w:r w:rsidRPr="00D2008C">
              <w:rPr>
                <w:rFonts w:ascii="宋体" w:eastAsia="宋体" w:hAnsi="宋体" w:cs="宋体" w:hint="eastAsia"/>
                <w:sz w:val="24"/>
                <w:szCs w:val="24"/>
              </w:rPr>
              <w:t>云技术</w:t>
            </w:r>
            <w:proofErr w:type="gramEnd"/>
            <w:r w:rsidRPr="00D2008C">
              <w:rPr>
                <w:rFonts w:ascii="宋体" w:eastAsia="宋体" w:hAnsi="宋体" w:cs="宋体" w:hint="eastAsia"/>
                <w:sz w:val="24"/>
                <w:szCs w:val="24"/>
              </w:rPr>
              <w:t>架构要求</w:t>
            </w:r>
          </w:p>
        </w:tc>
        <w:tc>
          <w:tcPr>
            <w:tcW w:w="7096" w:type="dxa"/>
            <w:shd w:val="clear" w:color="auto" w:fill="FFFFFF"/>
            <w:vAlign w:val="center"/>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投标人所使用云平台需采用基于OpenStack主流版本且经过厂商深度定制的云平台软件，资源虚拟</w:t>
            </w:r>
            <w:proofErr w:type="gramStart"/>
            <w:r w:rsidRPr="00D2008C">
              <w:rPr>
                <w:rFonts w:ascii="宋体" w:eastAsia="宋体" w:hAnsi="宋体" w:cs="宋体" w:hint="eastAsia"/>
                <w:sz w:val="24"/>
                <w:szCs w:val="24"/>
              </w:rPr>
              <w:t>化通过</w:t>
            </w:r>
            <w:proofErr w:type="gramEnd"/>
            <w:r w:rsidRPr="00D2008C">
              <w:rPr>
                <w:rFonts w:ascii="宋体" w:eastAsia="宋体" w:hAnsi="宋体" w:cs="宋体" w:hint="eastAsia"/>
                <w:sz w:val="24"/>
                <w:szCs w:val="24"/>
              </w:rPr>
              <w:t>KVM技术实现。(提供所投产品此项要求的系统截图或其他有效证明文件)</w:t>
            </w:r>
          </w:p>
        </w:tc>
      </w:tr>
      <w:tr w:rsidR="00D2008C" w:rsidRPr="00D2008C" w:rsidTr="001C5C0F">
        <w:trPr>
          <w:trHeight w:val="859"/>
          <w:jc w:val="center"/>
        </w:trPr>
        <w:tc>
          <w:tcPr>
            <w:tcW w:w="1275" w:type="dxa"/>
            <w:shd w:val="clear" w:color="auto" w:fill="FFFFFF"/>
            <w:vAlign w:val="center"/>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政务云存储技术要求</w:t>
            </w:r>
          </w:p>
        </w:tc>
        <w:tc>
          <w:tcPr>
            <w:tcW w:w="7096" w:type="dxa"/>
            <w:shd w:val="clear" w:color="auto" w:fill="FFFFFF"/>
            <w:vAlign w:val="center"/>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#投标人所使用云平台支持基于通用X86服务器本地硬盘的计算存储融合架构部署分布式存储资源池，底层支持三副本数据冗余。（提供所投产品此项要求的系统截图、三方证明或其他有效证明文件）</w:t>
            </w:r>
          </w:p>
        </w:tc>
      </w:tr>
      <w:tr w:rsidR="00D2008C" w:rsidRPr="00D2008C" w:rsidTr="001C5C0F">
        <w:trPr>
          <w:trHeight w:val="859"/>
          <w:jc w:val="center"/>
        </w:trPr>
        <w:tc>
          <w:tcPr>
            <w:tcW w:w="1275" w:type="dxa"/>
            <w:vMerge w:val="restart"/>
            <w:shd w:val="clear" w:color="auto" w:fill="FFFFFF"/>
            <w:vAlign w:val="center"/>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政务</w:t>
            </w:r>
            <w:proofErr w:type="gramStart"/>
            <w:r w:rsidRPr="00D2008C">
              <w:rPr>
                <w:rFonts w:ascii="宋体" w:eastAsia="宋体" w:hAnsi="宋体" w:cs="宋体" w:hint="eastAsia"/>
                <w:sz w:val="24"/>
                <w:szCs w:val="24"/>
              </w:rPr>
              <w:t>云资源</w:t>
            </w:r>
            <w:proofErr w:type="gramEnd"/>
            <w:r w:rsidRPr="00D2008C">
              <w:rPr>
                <w:rFonts w:ascii="宋体" w:eastAsia="宋体" w:hAnsi="宋体" w:cs="宋体" w:hint="eastAsia"/>
                <w:sz w:val="24"/>
                <w:szCs w:val="24"/>
              </w:rPr>
              <w:t>及服务管理要求</w:t>
            </w:r>
          </w:p>
        </w:tc>
        <w:tc>
          <w:tcPr>
            <w:tcW w:w="7096" w:type="dxa"/>
            <w:shd w:val="clear" w:color="auto" w:fill="FFFFFF"/>
            <w:vAlign w:val="center"/>
          </w:tcPr>
          <w:p w:rsidR="00D2008C" w:rsidRPr="00D2008C" w:rsidRDefault="00D2008C" w:rsidP="00D2008C">
            <w:pPr>
              <w:spacing w:after="160" w:line="259" w:lineRule="auto"/>
              <w:rPr>
                <w:rFonts w:ascii="宋体" w:eastAsia="宋体" w:hAnsi="宋体" w:cs="宋体"/>
                <w:sz w:val="24"/>
                <w:szCs w:val="24"/>
              </w:rPr>
            </w:pPr>
            <w:proofErr w:type="gramStart"/>
            <w:r w:rsidRPr="00D2008C">
              <w:rPr>
                <w:rFonts w:ascii="宋体" w:eastAsia="宋体" w:hAnsi="宋体" w:cs="宋体" w:hint="eastAsia"/>
                <w:sz w:val="24"/>
                <w:szCs w:val="24"/>
              </w:rPr>
              <w:t>云服务</w:t>
            </w:r>
            <w:proofErr w:type="gramEnd"/>
            <w:r w:rsidRPr="00D2008C">
              <w:rPr>
                <w:rFonts w:ascii="宋体" w:eastAsia="宋体" w:hAnsi="宋体" w:cs="宋体" w:hint="eastAsia"/>
                <w:sz w:val="24"/>
                <w:szCs w:val="24"/>
              </w:rPr>
              <w:t>商提供招标人可</w:t>
            </w:r>
            <w:proofErr w:type="gramStart"/>
            <w:r w:rsidRPr="00D2008C">
              <w:rPr>
                <w:rFonts w:ascii="宋体" w:eastAsia="宋体" w:hAnsi="宋体" w:cs="宋体" w:hint="eastAsia"/>
                <w:sz w:val="24"/>
                <w:szCs w:val="24"/>
              </w:rPr>
              <w:t>自服务的云资源</w:t>
            </w:r>
            <w:proofErr w:type="gramEnd"/>
            <w:r w:rsidRPr="00D2008C">
              <w:rPr>
                <w:rFonts w:ascii="宋体" w:eastAsia="宋体" w:hAnsi="宋体" w:cs="宋体" w:hint="eastAsia"/>
                <w:sz w:val="24"/>
                <w:szCs w:val="24"/>
              </w:rPr>
              <w:t>可视化管理能力，实现：云主机数量、vCPU数、内存数、磁盘数统计，云资源分配量趋势分析，</w:t>
            </w:r>
            <w:proofErr w:type="gramStart"/>
            <w:r w:rsidRPr="00D2008C">
              <w:rPr>
                <w:rFonts w:ascii="宋体" w:eastAsia="宋体" w:hAnsi="宋体" w:cs="宋体" w:hint="eastAsia"/>
                <w:sz w:val="24"/>
                <w:szCs w:val="24"/>
              </w:rPr>
              <w:t>云资源</w:t>
            </w:r>
            <w:proofErr w:type="gramEnd"/>
            <w:r w:rsidRPr="00D2008C">
              <w:rPr>
                <w:rFonts w:ascii="宋体" w:eastAsia="宋体" w:hAnsi="宋体" w:cs="宋体" w:hint="eastAsia"/>
                <w:sz w:val="24"/>
                <w:szCs w:val="24"/>
              </w:rPr>
              <w:t>分布分析（互联网及政务外网分布情况、操作系统类型分布情况、云主机状态分布等），提供演示系统链接及管理工具截</w:t>
            </w:r>
            <w:proofErr w:type="gramStart"/>
            <w:r w:rsidRPr="00D2008C">
              <w:rPr>
                <w:rFonts w:ascii="宋体" w:eastAsia="宋体" w:hAnsi="宋体" w:cs="宋体" w:hint="eastAsia"/>
                <w:sz w:val="24"/>
                <w:szCs w:val="24"/>
              </w:rPr>
              <w:t>图证明</w:t>
            </w:r>
            <w:proofErr w:type="gramEnd"/>
            <w:r w:rsidRPr="00D2008C">
              <w:rPr>
                <w:rFonts w:ascii="宋体" w:eastAsia="宋体" w:hAnsi="宋体" w:cs="宋体" w:hint="eastAsia"/>
                <w:sz w:val="24"/>
                <w:szCs w:val="24"/>
              </w:rPr>
              <w:t>文件。</w:t>
            </w:r>
          </w:p>
        </w:tc>
      </w:tr>
      <w:tr w:rsidR="00D2008C" w:rsidRPr="00D2008C" w:rsidTr="001C5C0F">
        <w:trPr>
          <w:trHeight w:val="859"/>
          <w:jc w:val="center"/>
        </w:trPr>
        <w:tc>
          <w:tcPr>
            <w:tcW w:w="1275" w:type="dxa"/>
            <w:vMerge/>
            <w:shd w:val="clear" w:color="auto" w:fill="FFFFFF"/>
            <w:vAlign w:val="center"/>
          </w:tcPr>
          <w:p w:rsidR="00D2008C" w:rsidRPr="00D2008C" w:rsidRDefault="00D2008C" w:rsidP="00D2008C">
            <w:pPr>
              <w:spacing w:after="160" w:line="259" w:lineRule="auto"/>
              <w:rPr>
                <w:rFonts w:ascii="宋体" w:eastAsia="宋体" w:hAnsi="宋体" w:cs="宋体"/>
                <w:sz w:val="24"/>
                <w:szCs w:val="24"/>
              </w:rPr>
            </w:pPr>
          </w:p>
        </w:tc>
        <w:tc>
          <w:tcPr>
            <w:tcW w:w="7096" w:type="dxa"/>
            <w:shd w:val="clear" w:color="auto" w:fill="FFFFFF"/>
            <w:vAlign w:val="center"/>
          </w:tcPr>
          <w:p w:rsidR="00D2008C" w:rsidRPr="00D2008C" w:rsidRDefault="00D2008C" w:rsidP="00D2008C">
            <w:pPr>
              <w:spacing w:after="160" w:line="259" w:lineRule="auto"/>
              <w:rPr>
                <w:rFonts w:ascii="宋体" w:eastAsia="宋体" w:hAnsi="宋体" w:cs="宋体"/>
                <w:sz w:val="24"/>
                <w:szCs w:val="24"/>
              </w:rPr>
            </w:pPr>
            <w:proofErr w:type="gramStart"/>
            <w:r w:rsidRPr="00D2008C">
              <w:rPr>
                <w:rFonts w:ascii="宋体" w:eastAsia="宋体" w:hAnsi="宋体" w:cs="宋体" w:hint="eastAsia"/>
                <w:sz w:val="24"/>
                <w:szCs w:val="24"/>
              </w:rPr>
              <w:t>云服务</w:t>
            </w:r>
            <w:proofErr w:type="gramEnd"/>
            <w:r w:rsidRPr="00D2008C">
              <w:rPr>
                <w:rFonts w:ascii="宋体" w:eastAsia="宋体" w:hAnsi="宋体" w:cs="宋体" w:hint="eastAsia"/>
                <w:sz w:val="24"/>
                <w:szCs w:val="24"/>
              </w:rPr>
              <w:t>商提供招标人可</w:t>
            </w:r>
            <w:proofErr w:type="gramStart"/>
            <w:r w:rsidRPr="00D2008C">
              <w:rPr>
                <w:rFonts w:ascii="宋体" w:eastAsia="宋体" w:hAnsi="宋体" w:cs="宋体" w:hint="eastAsia"/>
                <w:sz w:val="24"/>
                <w:szCs w:val="24"/>
              </w:rPr>
              <w:t>自服务的云资源</w:t>
            </w:r>
            <w:proofErr w:type="gramEnd"/>
            <w:r w:rsidRPr="00D2008C">
              <w:rPr>
                <w:rFonts w:ascii="宋体" w:eastAsia="宋体" w:hAnsi="宋体" w:cs="宋体" w:hint="eastAsia"/>
                <w:sz w:val="24"/>
                <w:szCs w:val="24"/>
              </w:rPr>
              <w:t>可视化管理能力，支持按资源分布进行业务资源用量分析并支持排序；支持按云主机数量进行业务系统分析并支持排序；提供演示系统链接及管理工具截</w:t>
            </w:r>
            <w:proofErr w:type="gramStart"/>
            <w:r w:rsidRPr="00D2008C">
              <w:rPr>
                <w:rFonts w:ascii="宋体" w:eastAsia="宋体" w:hAnsi="宋体" w:cs="宋体" w:hint="eastAsia"/>
                <w:sz w:val="24"/>
                <w:szCs w:val="24"/>
              </w:rPr>
              <w:t>图证明</w:t>
            </w:r>
            <w:proofErr w:type="gramEnd"/>
            <w:r w:rsidRPr="00D2008C">
              <w:rPr>
                <w:rFonts w:ascii="宋体" w:eastAsia="宋体" w:hAnsi="宋体" w:cs="宋体" w:hint="eastAsia"/>
                <w:sz w:val="24"/>
                <w:szCs w:val="24"/>
              </w:rPr>
              <w:t>文件。</w:t>
            </w:r>
          </w:p>
        </w:tc>
      </w:tr>
      <w:tr w:rsidR="00D2008C" w:rsidRPr="00D2008C" w:rsidTr="001C5C0F">
        <w:trPr>
          <w:trHeight w:val="859"/>
          <w:jc w:val="center"/>
        </w:trPr>
        <w:tc>
          <w:tcPr>
            <w:tcW w:w="1275" w:type="dxa"/>
            <w:vMerge/>
            <w:shd w:val="clear" w:color="auto" w:fill="FFFFFF"/>
            <w:vAlign w:val="center"/>
          </w:tcPr>
          <w:p w:rsidR="00D2008C" w:rsidRPr="00D2008C" w:rsidRDefault="00D2008C" w:rsidP="00D2008C">
            <w:pPr>
              <w:spacing w:after="160" w:line="259" w:lineRule="auto"/>
              <w:rPr>
                <w:rFonts w:ascii="宋体" w:eastAsia="宋体" w:hAnsi="宋体" w:cs="宋体"/>
                <w:sz w:val="24"/>
                <w:szCs w:val="24"/>
              </w:rPr>
            </w:pPr>
          </w:p>
        </w:tc>
        <w:tc>
          <w:tcPr>
            <w:tcW w:w="7096" w:type="dxa"/>
            <w:shd w:val="clear" w:color="auto" w:fill="FFFFFF"/>
            <w:vAlign w:val="center"/>
          </w:tcPr>
          <w:p w:rsidR="00D2008C" w:rsidRPr="00D2008C" w:rsidRDefault="00D2008C" w:rsidP="00D2008C">
            <w:pPr>
              <w:spacing w:after="160" w:line="259" w:lineRule="auto"/>
              <w:rPr>
                <w:rFonts w:ascii="宋体" w:eastAsia="宋体" w:hAnsi="宋体" w:cs="宋体"/>
                <w:sz w:val="24"/>
                <w:szCs w:val="24"/>
              </w:rPr>
            </w:pPr>
            <w:proofErr w:type="gramStart"/>
            <w:r w:rsidRPr="00D2008C">
              <w:rPr>
                <w:rFonts w:ascii="宋体" w:eastAsia="宋体" w:hAnsi="宋体" w:cs="宋体" w:hint="eastAsia"/>
                <w:sz w:val="24"/>
                <w:szCs w:val="24"/>
              </w:rPr>
              <w:t>云服务</w:t>
            </w:r>
            <w:proofErr w:type="gramEnd"/>
            <w:r w:rsidRPr="00D2008C">
              <w:rPr>
                <w:rFonts w:ascii="宋体" w:eastAsia="宋体" w:hAnsi="宋体" w:cs="宋体" w:hint="eastAsia"/>
                <w:sz w:val="24"/>
                <w:szCs w:val="24"/>
              </w:rPr>
              <w:t>商提供招标人可</w:t>
            </w:r>
            <w:proofErr w:type="gramStart"/>
            <w:r w:rsidRPr="00D2008C">
              <w:rPr>
                <w:rFonts w:ascii="宋体" w:eastAsia="宋体" w:hAnsi="宋体" w:cs="宋体" w:hint="eastAsia"/>
                <w:sz w:val="24"/>
                <w:szCs w:val="24"/>
              </w:rPr>
              <w:t>自服务的云资源</w:t>
            </w:r>
            <w:proofErr w:type="gramEnd"/>
            <w:r w:rsidRPr="00D2008C">
              <w:rPr>
                <w:rFonts w:ascii="宋体" w:eastAsia="宋体" w:hAnsi="宋体" w:cs="宋体" w:hint="eastAsia"/>
                <w:sz w:val="24"/>
                <w:szCs w:val="24"/>
              </w:rPr>
              <w:t>可视化管理能力，支持</w:t>
            </w:r>
            <w:proofErr w:type="gramStart"/>
            <w:r w:rsidRPr="00D2008C">
              <w:rPr>
                <w:rFonts w:ascii="宋体" w:eastAsia="宋体" w:hAnsi="宋体" w:cs="宋体" w:hint="eastAsia"/>
                <w:sz w:val="24"/>
                <w:szCs w:val="24"/>
              </w:rPr>
              <w:t>业务探活能力</w:t>
            </w:r>
            <w:proofErr w:type="gramEnd"/>
            <w:r w:rsidRPr="00D2008C">
              <w:rPr>
                <w:rFonts w:ascii="宋体" w:eastAsia="宋体" w:hAnsi="宋体" w:cs="宋体" w:hint="eastAsia"/>
                <w:sz w:val="24"/>
                <w:szCs w:val="24"/>
              </w:rPr>
              <w:t>，能够根据业务系统服务IP地址、服务链接进行业务健康状态探测，展示系统运行状态，如正常、异常等，提供演示系统链接及管理工具截图证明。</w:t>
            </w:r>
          </w:p>
        </w:tc>
      </w:tr>
      <w:tr w:rsidR="00D2008C" w:rsidRPr="00D2008C" w:rsidTr="001C5C0F">
        <w:trPr>
          <w:trHeight w:val="859"/>
          <w:jc w:val="center"/>
        </w:trPr>
        <w:tc>
          <w:tcPr>
            <w:tcW w:w="1275" w:type="dxa"/>
            <w:vMerge/>
            <w:shd w:val="clear" w:color="auto" w:fill="FFFFFF"/>
            <w:vAlign w:val="center"/>
          </w:tcPr>
          <w:p w:rsidR="00D2008C" w:rsidRPr="00D2008C" w:rsidRDefault="00D2008C" w:rsidP="00D2008C">
            <w:pPr>
              <w:spacing w:after="160" w:line="259" w:lineRule="auto"/>
              <w:rPr>
                <w:rFonts w:ascii="宋体" w:eastAsia="宋体" w:hAnsi="宋体" w:cs="宋体"/>
                <w:sz w:val="24"/>
                <w:szCs w:val="24"/>
              </w:rPr>
            </w:pPr>
          </w:p>
        </w:tc>
        <w:tc>
          <w:tcPr>
            <w:tcW w:w="7096" w:type="dxa"/>
            <w:shd w:val="clear" w:color="auto" w:fill="FFFFFF"/>
            <w:vAlign w:val="center"/>
          </w:tcPr>
          <w:p w:rsidR="00D2008C" w:rsidRPr="00D2008C" w:rsidRDefault="00D2008C" w:rsidP="00D2008C">
            <w:pPr>
              <w:spacing w:after="160" w:line="259" w:lineRule="auto"/>
              <w:rPr>
                <w:rFonts w:ascii="宋体" w:eastAsia="宋体" w:hAnsi="宋体" w:cs="宋体"/>
                <w:sz w:val="24"/>
                <w:szCs w:val="24"/>
              </w:rPr>
            </w:pPr>
            <w:r w:rsidRPr="00D2008C">
              <w:rPr>
                <w:rFonts w:ascii="宋体" w:eastAsia="宋体" w:hAnsi="宋体" w:cs="宋体" w:hint="eastAsia"/>
                <w:sz w:val="24"/>
                <w:szCs w:val="24"/>
              </w:rPr>
              <w:t>#</w:t>
            </w:r>
            <w:proofErr w:type="gramStart"/>
            <w:r w:rsidRPr="00D2008C">
              <w:rPr>
                <w:rFonts w:ascii="宋体" w:eastAsia="宋体" w:hAnsi="宋体" w:cs="宋体" w:hint="eastAsia"/>
                <w:sz w:val="24"/>
                <w:szCs w:val="24"/>
              </w:rPr>
              <w:t>云服务</w:t>
            </w:r>
            <w:proofErr w:type="gramEnd"/>
            <w:r w:rsidRPr="00D2008C">
              <w:rPr>
                <w:rFonts w:ascii="宋体" w:eastAsia="宋体" w:hAnsi="宋体" w:cs="宋体" w:hint="eastAsia"/>
                <w:sz w:val="24"/>
                <w:szCs w:val="24"/>
              </w:rPr>
              <w:t>商提供招标人可</w:t>
            </w:r>
            <w:proofErr w:type="gramStart"/>
            <w:r w:rsidRPr="00D2008C">
              <w:rPr>
                <w:rFonts w:ascii="宋体" w:eastAsia="宋体" w:hAnsi="宋体" w:cs="宋体" w:hint="eastAsia"/>
                <w:sz w:val="24"/>
                <w:szCs w:val="24"/>
              </w:rPr>
              <w:t>自服务的云资源</w:t>
            </w:r>
            <w:proofErr w:type="gramEnd"/>
            <w:r w:rsidRPr="00D2008C">
              <w:rPr>
                <w:rFonts w:ascii="宋体" w:eastAsia="宋体" w:hAnsi="宋体" w:cs="宋体" w:hint="eastAsia"/>
                <w:sz w:val="24"/>
                <w:szCs w:val="24"/>
              </w:rPr>
              <w:t>可视化管理能力，支持云效率分析展示能力，能够清晰展示云效率总值以及云效率变化轨迹图，时刻掌握系统</w:t>
            </w:r>
            <w:proofErr w:type="gramStart"/>
            <w:r w:rsidRPr="00D2008C">
              <w:rPr>
                <w:rFonts w:ascii="宋体" w:eastAsia="宋体" w:hAnsi="宋体" w:cs="宋体" w:hint="eastAsia"/>
                <w:sz w:val="24"/>
                <w:szCs w:val="24"/>
              </w:rPr>
              <w:t>云资源</w:t>
            </w:r>
            <w:proofErr w:type="gramEnd"/>
            <w:r w:rsidRPr="00D2008C">
              <w:rPr>
                <w:rFonts w:ascii="宋体" w:eastAsia="宋体" w:hAnsi="宋体" w:cs="宋体" w:hint="eastAsia"/>
                <w:sz w:val="24"/>
                <w:szCs w:val="24"/>
              </w:rPr>
              <w:t>使用情况，并能够清晰展示不同系统云效率情况。提供演示系统链接及管理工具截图证明。</w:t>
            </w:r>
          </w:p>
        </w:tc>
      </w:tr>
    </w:tbl>
    <w:p w:rsidR="00D2008C" w:rsidRPr="00D2008C" w:rsidRDefault="00D2008C" w:rsidP="00D2008C">
      <w:pPr>
        <w:keepNext/>
        <w:keepLines/>
        <w:numPr>
          <w:ilvl w:val="0"/>
          <w:numId w:val="3"/>
        </w:numPr>
        <w:autoSpaceDE w:val="0"/>
        <w:autoSpaceDN w:val="0"/>
        <w:adjustRightInd w:val="0"/>
        <w:spacing w:before="120" w:after="160" w:line="300" w:lineRule="auto"/>
        <w:jc w:val="left"/>
        <w:outlineLvl w:val="1"/>
        <w:rPr>
          <w:rFonts w:ascii="宋体" w:eastAsia="宋体" w:hAnsi="宋体" w:cs="宋体"/>
          <w:b/>
          <w:kern w:val="0"/>
          <w:sz w:val="24"/>
          <w:szCs w:val="24"/>
        </w:rPr>
      </w:pPr>
      <w:r w:rsidRPr="00D2008C">
        <w:rPr>
          <w:rFonts w:ascii="宋体" w:eastAsia="宋体" w:hAnsi="宋体" w:cs="宋体" w:hint="eastAsia"/>
          <w:b/>
          <w:kern w:val="0"/>
          <w:sz w:val="24"/>
          <w:szCs w:val="24"/>
        </w:rPr>
        <w:t>验收标准</w:t>
      </w:r>
    </w:p>
    <w:p w:rsidR="00D2008C" w:rsidRPr="00D2008C" w:rsidRDefault="00D2008C" w:rsidP="00D2008C">
      <w:pPr>
        <w:keepNext/>
        <w:keepLines/>
        <w:numPr>
          <w:ilvl w:val="1"/>
          <w:numId w:val="3"/>
        </w:numPr>
        <w:autoSpaceDE w:val="0"/>
        <w:autoSpaceDN w:val="0"/>
        <w:adjustRightInd w:val="0"/>
        <w:spacing w:before="120" w:after="160" w:line="300" w:lineRule="auto"/>
        <w:jc w:val="left"/>
        <w:outlineLvl w:val="1"/>
        <w:rPr>
          <w:rFonts w:ascii="宋体" w:eastAsia="宋体" w:hAnsi="宋体" w:cs="宋体"/>
          <w:b/>
          <w:kern w:val="0"/>
          <w:sz w:val="24"/>
          <w:szCs w:val="24"/>
        </w:rPr>
      </w:pPr>
      <w:r w:rsidRPr="00D2008C">
        <w:rPr>
          <w:rFonts w:ascii="宋体" w:eastAsia="宋体" w:hAnsi="宋体" w:cs="宋体"/>
          <w:b/>
          <w:kern w:val="0"/>
          <w:sz w:val="24"/>
          <w:szCs w:val="24"/>
        </w:rPr>
        <w:t xml:space="preserve">服务绩效指标 </w:t>
      </w:r>
    </w:p>
    <w:p w:rsidR="00D2008C" w:rsidRPr="00D2008C" w:rsidRDefault="00D2008C" w:rsidP="00D2008C">
      <w:pPr>
        <w:spacing w:after="160" w:line="360" w:lineRule="auto"/>
        <w:ind w:firstLine="420"/>
        <w:rPr>
          <w:rFonts w:ascii="宋体" w:eastAsia="宋体" w:hAnsi="宋体" w:cs="Times New Roman"/>
          <w:sz w:val="24"/>
          <w:szCs w:val="24"/>
        </w:rPr>
      </w:pPr>
      <w:r w:rsidRPr="00D2008C">
        <w:rPr>
          <w:rFonts w:ascii="宋体" w:eastAsia="宋体" w:hAnsi="宋体" w:cs="Times New Roman"/>
          <w:sz w:val="24"/>
          <w:szCs w:val="24"/>
        </w:rPr>
        <w:t>（1）云服务服务期内整体可用性应不低于99.99%，数据可靠性应不低于99.9999%。</w:t>
      </w:r>
    </w:p>
    <w:p w:rsidR="00D2008C" w:rsidRPr="00D2008C" w:rsidRDefault="00D2008C" w:rsidP="00D2008C">
      <w:pPr>
        <w:spacing w:after="160" w:line="360" w:lineRule="auto"/>
        <w:ind w:firstLine="420"/>
        <w:rPr>
          <w:rFonts w:ascii="宋体" w:eastAsia="宋体" w:hAnsi="宋体" w:cs="Times New Roman"/>
          <w:sz w:val="24"/>
          <w:szCs w:val="24"/>
        </w:rPr>
      </w:pPr>
      <w:r w:rsidRPr="00D2008C">
        <w:rPr>
          <w:rFonts w:ascii="宋体" w:eastAsia="宋体" w:hAnsi="宋体" w:cs="Times New Roman"/>
          <w:sz w:val="24"/>
          <w:szCs w:val="24"/>
        </w:rPr>
        <w:t xml:space="preserve">（2）故障响应率100%； </w:t>
      </w:r>
    </w:p>
    <w:p w:rsidR="00D2008C" w:rsidRPr="00D2008C" w:rsidRDefault="00D2008C" w:rsidP="00D2008C">
      <w:pPr>
        <w:spacing w:after="160" w:line="360" w:lineRule="auto"/>
        <w:ind w:firstLine="420"/>
        <w:rPr>
          <w:rFonts w:ascii="宋体" w:eastAsia="宋体" w:hAnsi="宋体" w:cs="Times New Roman"/>
          <w:sz w:val="24"/>
          <w:szCs w:val="24"/>
        </w:rPr>
      </w:pPr>
      <w:r w:rsidRPr="00D2008C">
        <w:rPr>
          <w:rFonts w:ascii="宋体" w:eastAsia="宋体" w:hAnsi="宋体" w:cs="Times New Roman"/>
          <w:sz w:val="24"/>
          <w:szCs w:val="24"/>
        </w:rPr>
        <w:t xml:space="preserve">（3）应急响应时间≤10分钟（重大事件1分钟内响应）； </w:t>
      </w:r>
    </w:p>
    <w:p w:rsidR="00D2008C" w:rsidRPr="00D2008C" w:rsidRDefault="00D2008C" w:rsidP="00D2008C">
      <w:pPr>
        <w:keepNext/>
        <w:keepLines/>
        <w:numPr>
          <w:ilvl w:val="1"/>
          <w:numId w:val="3"/>
        </w:numPr>
        <w:autoSpaceDE w:val="0"/>
        <w:autoSpaceDN w:val="0"/>
        <w:adjustRightInd w:val="0"/>
        <w:spacing w:before="120" w:after="160" w:line="300" w:lineRule="auto"/>
        <w:jc w:val="left"/>
        <w:outlineLvl w:val="1"/>
        <w:rPr>
          <w:rFonts w:ascii="宋体" w:eastAsia="宋体" w:hAnsi="宋体" w:cs="宋体"/>
          <w:b/>
          <w:kern w:val="0"/>
          <w:sz w:val="24"/>
          <w:szCs w:val="24"/>
        </w:rPr>
      </w:pPr>
      <w:r w:rsidRPr="00D2008C">
        <w:rPr>
          <w:rFonts w:ascii="宋体" w:eastAsia="宋体" w:hAnsi="宋体" w:cs="宋体"/>
          <w:b/>
          <w:kern w:val="0"/>
          <w:sz w:val="24"/>
          <w:szCs w:val="24"/>
        </w:rPr>
        <w:t xml:space="preserve">项目验收要求 </w:t>
      </w:r>
    </w:p>
    <w:p w:rsidR="00D2008C" w:rsidRPr="00D2008C" w:rsidRDefault="00D2008C" w:rsidP="00D2008C">
      <w:pPr>
        <w:spacing w:after="160" w:line="360" w:lineRule="auto"/>
        <w:ind w:firstLine="420"/>
        <w:rPr>
          <w:rFonts w:ascii="宋体" w:eastAsia="宋体" w:hAnsi="宋体" w:cs="Times New Roman"/>
          <w:sz w:val="24"/>
          <w:szCs w:val="24"/>
        </w:rPr>
      </w:pPr>
      <w:r w:rsidRPr="00D2008C">
        <w:rPr>
          <w:rFonts w:ascii="宋体" w:eastAsia="宋体" w:hAnsi="宋体" w:cs="Times New Roman"/>
          <w:sz w:val="24"/>
          <w:szCs w:val="24"/>
        </w:rPr>
        <w:t>（1）投标人所提供的北京市市级政务</w:t>
      </w:r>
      <w:proofErr w:type="gramStart"/>
      <w:r w:rsidRPr="00D2008C">
        <w:rPr>
          <w:rFonts w:ascii="宋体" w:eastAsia="宋体" w:hAnsi="宋体" w:cs="Times New Roman"/>
          <w:sz w:val="24"/>
          <w:szCs w:val="24"/>
        </w:rPr>
        <w:t>云基础</w:t>
      </w:r>
      <w:proofErr w:type="gramEnd"/>
      <w:r w:rsidRPr="00D2008C">
        <w:rPr>
          <w:rFonts w:ascii="宋体" w:eastAsia="宋体" w:hAnsi="宋体" w:cs="Times New Roman"/>
          <w:sz w:val="24"/>
          <w:szCs w:val="24"/>
        </w:rPr>
        <w:t xml:space="preserve">资源服务应遵循客观、科学、合理的原则，符合《北京市市级政务云管理办法》的相关标准及要求。 </w:t>
      </w:r>
    </w:p>
    <w:p w:rsidR="00D2008C" w:rsidRPr="00D2008C" w:rsidRDefault="00D2008C" w:rsidP="00D2008C">
      <w:pPr>
        <w:spacing w:after="160" w:line="360" w:lineRule="auto"/>
        <w:ind w:firstLine="420"/>
        <w:rPr>
          <w:rFonts w:ascii="宋体" w:eastAsia="宋体" w:hAnsi="宋体" w:cs="Times New Roman"/>
          <w:sz w:val="24"/>
          <w:szCs w:val="24"/>
        </w:rPr>
      </w:pPr>
      <w:r w:rsidRPr="00D2008C">
        <w:rPr>
          <w:rFonts w:ascii="宋体" w:eastAsia="宋体" w:hAnsi="宋体" w:cs="Times New Roman"/>
          <w:sz w:val="24"/>
          <w:szCs w:val="24"/>
        </w:rPr>
        <w:t xml:space="preserve">（2）投标人所提供资源应满足采购文件规定的要求。保证合同期内系统安全稳定运行，不因硬件故障导致累计服务中断23小时及以上。 </w:t>
      </w:r>
    </w:p>
    <w:p w:rsidR="00D2008C" w:rsidRPr="00D2008C" w:rsidRDefault="00D2008C" w:rsidP="00D2008C">
      <w:pPr>
        <w:spacing w:after="160" w:line="360" w:lineRule="auto"/>
        <w:ind w:firstLine="420"/>
        <w:rPr>
          <w:rFonts w:ascii="宋体" w:eastAsia="宋体" w:hAnsi="宋体" w:cs="Times New Roman"/>
          <w:sz w:val="24"/>
          <w:szCs w:val="24"/>
        </w:rPr>
      </w:pPr>
      <w:r w:rsidRPr="00D2008C">
        <w:rPr>
          <w:rFonts w:ascii="宋体" w:eastAsia="宋体" w:hAnsi="宋体" w:cs="Times New Roman"/>
          <w:sz w:val="24"/>
          <w:szCs w:val="24"/>
        </w:rPr>
        <w:t xml:space="preserve">（3）供应商于合同服务期结束后的15个工作日内向采购人提交验收申请及项目验收材料，采购人在收到验收申请后的5个工作日内，确定具体验收日期。投标人应当在采购人指定的验收日前向采购人提交验收报告。验收报告的内容包括但不限于，合同规定的各项服务清单，各系统设备运行情况。 </w:t>
      </w:r>
    </w:p>
    <w:p w:rsidR="00D2008C" w:rsidRPr="00D2008C" w:rsidRDefault="00D2008C" w:rsidP="00D2008C">
      <w:pPr>
        <w:spacing w:after="160" w:line="360" w:lineRule="auto"/>
        <w:ind w:firstLine="420"/>
        <w:rPr>
          <w:rFonts w:ascii="宋体" w:eastAsia="宋体" w:hAnsi="宋体" w:cs="Times New Roman"/>
          <w:sz w:val="24"/>
          <w:szCs w:val="24"/>
        </w:rPr>
      </w:pPr>
      <w:r w:rsidRPr="00D2008C">
        <w:rPr>
          <w:rFonts w:ascii="宋体" w:eastAsia="宋体" w:hAnsi="宋体" w:cs="Times New Roman"/>
          <w:sz w:val="24"/>
          <w:szCs w:val="24"/>
        </w:rPr>
        <w:t>（4）服务期届满，投标人按照采购人要求完成所有项目，各项记录、报告等文档齐全，无任何系统遗留问题，并通过由采购人组织的专家验收评审，方可通过验收。</w:t>
      </w:r>
    </w:p>
    <w:p w:rsidR="00D2008C" w:rsidRPr="00D2008C" w:rsidRDefault="00D2008C" w:rsidP="00D2008C">
      <w:pPr>
        <w:keepNext/>
        <w:keepLines/>
        <w:numPr>
          <w:ilvl w:val="0"/>
          <w:numId w:val="3"/>
        </w:numPr>
        <w:autoSpaceDE w:val="0"/>
        <w:autoSpaceDN w:val="0"/>
        <w:adjustRightInd w:val="0"/>
        <w:spacing w:before="120" w:after="160" w:line="300" w:lineRule="auto"/>
        <w:jc w:val="left"/>
        <w:outlineLvl w:val="1"/>
        <w:rPr>
          <w:rFonts w:ascii="宋体" w:eastAsia="宋体" w:hAnsi="宋体" w:cs="宋体"/>
          <w:b/>
          <w:kern w:val="0"/>
          <w:sz w:val="24"/>
          <w:szCs w:val="24"/>
        </w:rPr>
      </w:pPr>
      <w:r w:rsidRPr="00D2008C">
        <w:rPr>
          <w:rFonts w:ascii="宋体" w:eastAsia="宋体" w:hAnsi="宋体" w:cs="宋体" w:hint="eastAsia"/>
          <w:b/>
          <w:kern w:val="0"/>
          <w:sz w:val="24"/>
          <w:szCs w:val="24"/>
        </w:rPr>
        <w:t>其他要求</w:t>
      </w:r>
    </w:p>
    <w:p w:rsidR="00D2008C" w:rsidRPr="00D2008C" w:rsidRDefault="00D2008C" w:rsidP="00D2008C">
      <w:pPr>
        <w:keepNext/>
        <w:keepLines/>
        <w:numPr>
          <w:ilvl w:val="1"/>
          <w:numId w:val="3"/>
        </w:numPr>
        <w:autoSpaceDE w:val="0"/>
        <w:autoSpaceDN w:val="0"/>
        <w:adjustRightInd w:val="0"/>
        <w:spacing w:before="120" w:after="160" w:line="300" w:lineRule="auto"/>
        <w:ind w:left="709" w:hanging="709"/>
        <w:jc w:val="left"/>
        <w:outlineLvl w:val="1"/>
        <w:rPr>
          <w:rFonts w:ascii="宋体" w:eastAsia="宋体" w:hAnsi="宋体" w:cs="宋体"/>
          <w:b/>
          <w:kern w:val="0"/>
          <w:sz w:val="24"/>
          <w:szCs w:val="24"/>
        </w:rPr>
      </w:pPr>
      <w:r w:rsidRPr="00D2008C">
        <w:rPr>
          <w:rFonts w:ascii="宋体" w:eastAsia="宋体" w:hAnsi="宋体" w:cs="宋体" w:hint="eastAsia"/>
          <w:b/>
          <w:kern w:val="0"/>
          <w:sz w:val="24"/>
          <w:szCs w:val="24"/>
        </w:rPr>
        <w:t>售后服务</w:t>
      </w:r>
    </w:p>
    <w:p w:rsidR="00D2008C" w:rsidRPr="00D2008C" w:rsidRDefault="00D2008C" w:rsidP="00D2008C">
      <w:pPr>
        <w:spacing w:after="160" w:line="360" w:lineRule="auto"/>
        <w:ind w:firstLine="420"/>
        <w:rPr>
          <w:rFonts w:ascii="宋体" w:eastAsia="宋体" w:hAnsi="宋体" w:cs="Times New Roman"/>
          <w:sz w:val="24"/>
          <w:szCs w:val="24"/>
        </w:rPr>
      </w:pPr>
      <w:r w:rsidRPr="00D2008C">
        <w:rPr>
          <w:rFonts w:ascii="宋体" w:eastAsia="宋体" w:hAnsi="宋体" w:cs="Times New Roman" w:hint="eastAsia"/>
          <w:sz w:val="24"/>
          <w:szCs w:val="24"/>
        </w:rPr>
        <w:t>项目经理不少于</w:t>
      </w:r>
      <w:r w:rsidRPr="00D2008C">
        <w:rPr>
          <w:rFonts w:ascii="宋体" w:eastAsia="宋体" w:hAnsi="宋体" w:cs="Times New Roman"/>
          <w:sz w:val="24"/>
          <w:szCs w:val="24"/>
        </w:rPr>
        <w:t>1</w:t>
      </w:r>
      <w:r w:rsidRPr="00D2008C">
        <w:rPr>
          <w:rFonts w:ascii="宋体" w:eastAsia="宋体" w:hAnsi="宋体" w:cs="Times New Roman" w:hint="eastAsia"/>
          <w:sz w:val="24"/>
          <w:szCs w:val="24"/>
        </w:rPr>
        <w:t>人，需为本科及以上学历，具备</w:t>
      </w:r>
      <w:r w:rsidRPr="00D2008C">
        <w:rPr>
          <w:rFonts w:ascii="宋体" w:eastAsia="宋体" w:hAnsi="宋体" w:cs="Times New Roman"/>
          <w:sz w:val="24"/>
          <w:szCs w:val="24"/>
        </w:rPr>
        <w:t>10</w:t>
      </w:r>
      <w:r w:rsidRPr="00D2008C">
        <w:rPr>
          <w:rFonts w:ascii="宋体" w:eastAsia="宋体" w:hAnsi="宋体" w:cs="Times New Roman" w:hint="eastAsia"/>
          <w:sz w:val="24"/>
          <w:szCs w:val="24"/>
        </w:rPr>
        <w:t>年（含）以上的工作经验，并具有信息系统项目管理师（高级）证书。</w:t>
      </w:r>
    </w:p>
    <w:p w:rsidR="00D2008C" w:rsidRPr="00D2008C" w:rsidRDefault="00D2008C" w:rsidP="00D2008C">
      <w:pPr>
        <w:spacing w:after="160" w:line="360" w:lineRule="auto"/>
        <w:ind w:firstLine="420"/>
        <w:rPr>
          <w:rFonts w:ascii="宋体" w:eastAsia="宋体" w:hAnsi="宋体" w:cs="Times New Roman"/>
          <w:sz w:val="24"/>
          <w:szCs w:val="24"/>
        </w:rPr>
      </w:pPr>
      <w:r w:rsidRPr="00D2008C">
        <w:rPr>
          <w:rFonts w:ascii="宋体" w:eastAsia="宋体" w:hAnsi="宋体" w:cs="Times New Roman" w:hint="eastAsia"/>
          <w:sz w:val="24"/>
          <w:szCs w:val="24"/>
        </w:rPr>
        <w:lastRenderedPageBreak/>
        <w:t>技术负责人</w:t>
      </w:r>
      <w:r w:rsidRPr="00D2008C">
        <w:rPr>
          <w:rFonts w:ascii="宋体" w:eastAsia="宋体" w:hAnsi="宋体" w:cs="Times New Roman"/>
          <w:sz w:val="24"/>
          <w:szCs w:val="24"/>
        </w:rPr>
        <w:t>1</w:t>
      </w:r>
      <w:r w:rsidRPr="00D2008C">
        <w:rPr>
          <w:rFonts w:ascii="宋体" w:eastAsia="宋体" w:hAnsi="宋体" w:cs="Times New Roman" w:hint="eastAsia"/>
          <w:sz w:val="24"/>
          <w:szCs w:val="24"/>
        </w:rPr>
        <w:t>人，需为本科及以上学历，具备</w:t>
      </w:r>
      <w:r w:rsidRPr="00D2008C">
        <w:rPr>
          <w:rFonts w:ascii="宋体" w:eastAsia="宋体" w:hAnsi="宋体" w:cs="Times New Roman"/>
          <w:sz w:val="24"/>
          <w:szCs w:val="24"/>
        </w:rPr>
        <w:t>10</w:t>
      </w:r>
      <w:r w:rsidRPr="00D2008C">
        <w:rPr>
          <w:rFonts w:ascii="宋体" w:eastAsia="宋体" w:hAnsi="宋体" w:cs="Times New Roman" w:hint="eastAsia"/>
          <w:sz w:val="24"/>
          <w:szCs w:val="24"/>
        </w:rPr>
        <w:t>年（含）以上的工作经验，须同时具有系统架构设计师（高级）证书、系统分析师（高级）证书、软件设计师（中级）及以上证书。</w:t>
      </w:r>
    </w:p>
    <w:p w:rsidR="00D2008C" w:rsidRPr="00D2008C" w:rsidRDefault="00D2008C" w:rsidP="00D2008C">
      <w:pPr>
        <w:spacing w:after="160" w:line="360" w:lineRule="auto"/>
        <w:ind w:firstLine="420"/>
        <w:rPr>
          <w:rFonts w:ascii="宋体" w:eastAsia="宋体" w:hAnsi="宋体" w:cs="Times New Roman"/>
          <w:sz w:val="24"/>
          <w:szCs w:val="24"/>
        </w:rPr>
      </w:pPr>
      <w:r w:rsidRPr="00D2008C">
        <w:rPr>
          <w:rFonts w:ascii="宋体" w:eastAsia="宋体" w:hAnsi="宋体" w:cs="Times New Roman" w:hint="eastAsia"/>
          <w:sz w:val="24"/>
          <w:szCs w:val="24"/>
        </w:rPr>
        <w:t>质量管理专员</w:t>
      </w:r>
      <w:r w:rsidRPr="00D2008C">
        <w:rPr>
          <w:rFonts w:ascii="宋体" w:eastAsia="宋体" w:hAnsi="宋体" w:cs="Times New Roman"/>
          <w:sz w:val="24"/>
          <w:szCs w:val="24"/>
        </w:rPr>
        <w:t>1</w:t>
      </w:r>
      <w:r w:rsidRPr="00D2008C">
        <w:rPr>
          <w:rFonts w:ascii="宋体" w:eastAsia="宋体" w:hAnsi="宋体" w:cs="Times New Roman" w:hint="eastAsia"/>
          <w:sz w:val="24"/>
          <w:szCs w:val="24"/>
        </w:rPr>
        <w:t>人，需为本科及以上学历，具备</w:t>
      </w:r>
      <w:r w:rsidRPr="00D2008C">
        <w:rPr>
          <w:rFonts w:ascii="宋体" w:eastAsia="宋体" w:hAnsi="宋体" w:cs="Times New Roman"/>
          <w:sz w:val="24"/>
          <w:szCs w:val="24"/>
        </w:rPr>
        <w:t xml:space="preserve"> 10 </w:t>
      </w:r>
      <w:r w:rsidRPr="00D2008C">
        <w:rPr>
          <w:rFonts w:ascii="宋体" w:eastAsia="宋体" w:hAnsi="宋体" w:cs="Times New Roman" w:hint="eastAsia"/>
          <w:sz w:val="24"/>
          <w:szCs w:val="24"/>
        </w:rPr>
        <w:t>年（含）以上的工作经验，同时具有质量管理体系内审员证书、系统集成项目管理工程师证书（中级）、信息系统项目管理师（高级）证书。</w:t>
      </w:r>
    </w:p>
    <w:p w:rsidR="00D2008C" w:rsidRPr="00D2008C" w:rsidRDefault="00D2008C" w:rsidP="00D2008C">
      <w:pPr>
        <w:spacing w:after="160" w:line="360" w:lineRule="auto"/>
        <w:ind w:firstLine="420"/>
        <w:rPr>
          <w:rFonts w:ascii="宋体" w:eastAsia="宋体" w:hAnsi="宋体" w:cs="宋体"/>
          <w:sz w:val="24"/>
          <w:szCs w:val="24"/>
        </w:rPr>
      </w:pPr>
      <w:r w:rsidRPr="00D2008C">
        <w:rPr>
          <w:rFonts w:ascii="宋体" w:eastAsia="宋体" w:hAnsi="宋体" w:cs="宋体" w:hint="eastAsia"/>
          <w:sz w:val="24"/>
          <w:szCs w:val="24"/>
        </w:rPr>
        <w:t>项目团队，</w:t>
      </w:r>
      <w:proofErr w:type="gramStart"/>
      <w:r w:rsidRPr="00D2008C">
        <w:rPr>
          <w:rFonts w:ascii="宋体" w:eastAsia="宋体" w:hAnsi="宋体" w:cs="宋体" w:hint="eastAsia"/>
          <w:sz w:val="24"/>
          <w:szCs w:val="24"/>
        </w:rPr>
        <w:t>除项目</w:t>
      </w:r>
      <w:proofErr w:type="gramEnd"/>
      <w:r w:rsidRPr="00D2008C">
        <w:rPr>
          <w:rFonts w:ascii="宋体" w:eastAsia="宋体" w:hAnsi="宋体" w:cs="宋体" w:hint="eastAsia"/>
          <w:sz w:val="24"/>
          <w:szCs w:val="24"/>
        </w:rPr>
        <w:t>经理、技术负责人、质量管理专员外，需配备不少于</w:t>
      </w:r>
      <w:r w:rsidRPr="00D2008C">
        <w:rPr>
          <w:rFonts w:ascii="宋体" w:eastAsia="宋体" w:hAnsi="宋体" w:cs="宋体"/>
          <w:sz w:val="24"/>
          <w:szCs w:val="24"/>
        </w:rPr>
        <w:t>5</w:t>
      </w:r>
      <w:r w:rsidRPr="00D2008C">
        <w:rPr>
          <w:rFonts w:ascii="宋体" w:eastAsia="宋体" w:hAnsi="宋体" w:cs="宋体" w:hint="eastAsia"/>
          <w:sz w:val="24"/>
          <w:szCs w:val="24"/>
        </w:rPr>
        <w:t>名成员，每位成员均具备5年（含）以上项目实施经验。</w:t>
      </w:r>
    </w:p>
    <w:p w:rsidR="00D2008C" w:rsidRPr="00D2008C" w:rsidRDefault="00D2008C" w:rsidP="00D2008C">
      <w:pPr>
        <w:spacing w:after="160" w:line="360" w:lineRule="auto"/>
        <w:ind w:firstLine="420"/>
        <w:rPr>
          <w:rFonts w:ascii="宋体" w:eastAsia="宋体" w:hAnsi="宋体" w:cs="宋体"/>
          <w:sz w:val="24"/>
          <w:szCs w:val="24"/>
        </w:rPr>
      </w:pPr>
      <w:r w:rsidRPr="00D2008C">
        <w:rPr>
          <w:rFonts w:ascii="宋体" w:eastAsia="宋体" w:hAnsi="宋体" w:cs="宋体" w:hint="eastAsia"/>
          <w:sz w:val="24"/>
          <w:szCs w:val="24"/>
        </w:rPr>
        <w:t>投标人须设立驻场运维工程师，在采购人现场办公，作息时间与采购人同步，实时响应工作时间内需求及故障处置。</w:t>
      </w:r>
    </w:p>
    <w:p w:rsidR="00D2008C" w:rsidRPr="00D2008C" w:rsidRDefault="00D2008C" w:rsidP="00D2008C">
      <w:pPr>
        <w:spacing w:after="160" w:line="360" w:lineRule="auto"/>
        <w:ind w:firstLine="420"/>
        <w:rPr>
          <w:rFonts w:ascii="宋体" w:eastAsia="宋体" w:hAnsi="宋体" w:cs="宋体"/>
          <w:sz w:val="24"/>
          <w:szCs w:val="24"/>
        </w:rPr>
      </w:pPr>
      <w:r w:rsidRPr="00D2008C">
        <w:rPr>
          <w:rFonts w:ascii="宋体" w:eastAsia="宋体" w:hAnsi="宋体" w:cs="宋体" w:hint="eastAsia"/>
          <w:sz w:val="24"/>
          <w:szCs w:val="24"/>
        </w:rPr>
        <w:t>投标人须确保运</w:t>
      </w:r>
      <w:proofErr w:type="gramStart"/>
      <w:r w:rsidRPr="00D2008C">
        <w:rPr>
          <w:rFonts w:ascii="宋体" w:eastAsia="宋体" w:hAnsi="宋体" w:cs="宋体" w:hint="eastAsia"/>
          <w:sz w:val="24"/>
          <w:szCs w:val="24"/>
        </w:rPr>
        <w:t>维队伍</w:t>
      </w:r>
      <w:proofErr w:type="gramEnd"/>
      <w:r w:rsidRPr="00D2008C">
        <w:rPr>
          <w:rFonts w:ascii="宋体" w:eastAsia="宋体" w:hAnsi="宋体" w:cs="宋体" w:hint="eastAsia"/>
          <w:sz w:val="24"/>
          <w:szCs w:val="24"/>
        </w:rPr>
        <w:t>的稳定。项目实施过程中，投标人调整驻场服务人员，应提前30个工作日通知采购人。</w:t>
      </w:r>
    </w:p>
    <w:p w:rsidR="00D2008C" w:rsidRPr="00D2008C" w:rsidRDefault="00D2008C" w:rsidP="00D2008C">
      <w:pPr>
        <w:spacing w:after="160" w:line="360" w:lineRule="auto"/>
        <w:ind w:firstLine="420"/>
        <w:rPr>
          <w:rFonts w:ascii="宋体" w:eastAsia="宋体" w:hAnsi="宋体" w:cs="宋体"/>
          <w:sz w:val="24"/>
          <w:szCs w:val="24"/>
        </w:rPr>
      </w:pPr>
      <w:r w:rsidRPr="00D2008C">
        <w:rPr>
          <w:rFonts w:ascii="宋体" w:eastAsia="宋体" w:hAnsi="宋体" w:cs="宋体" w:hint="eastAsia"/>
          <w:sz w:val="24"/>
          <w:szCs w:val="24"/>
        </w:rPr>
        <w:t>投标人须利用监控系统或人工对硬件设备及应用系统的运行情况进行7*24小时的不间断巡检监控，及时发现安全隐患，通知相关人员及时处理，并形成监控报告。</w:t>
      </w:r>
    </w:p>
    <w:p w:rsidR="00D2008C" w:rsidRPr="00D2008C" w:rsidRDefault="00D2008C" w:rsidP="00D2008C">
      <w:pPr>
        <w:spacing w:after="160" w:line="360" w:lineRule="auto"/>
        <w:ind w:firstLine="420"/>
        <w:rPr>
          <w:rFonts w:ascii="宋体" w:eastAsia="宋体" w:hAnsi="宋体" w:cs="宋体"/>
          <w:sz w:val="24"/>
          <w:szCs w:val="24"/>
        </w:rPr>
      </w:pPr>
      <w:r w:rsidRPr="00D2008C">
        <w:rPr>
          <w:rFonts w:ascii="宋体" w:eastAsia="宋体" w:hAnsi="宋体" w:cs="宋体" w:hint="eastAsia"/>
          <w:sz w:val="24"/>
          <w:szCs w:val="24"/>
        </w:rPr>
        <w:t>投标人负责设立技术支持热线，并安排专人值守，提供7*24小时热线支持服务。投标人针对采购人要求的云平台运维服务相关内容，需指定专业技术能力较强的工程师，根据采购人要求配合开展相关维护服务。</w:t>
      </w:r>
    </w:p>
    <w:p w:rsidR="00D2008C" w:rsidRPr="00D2008C" w:rsidRDefault="00D2008C" w:rsidP="00D2008C">
      <w:pPr>
        <w:keepNext/>
        <w:keepLines/>
        <w:numPr>
          <w:ilvl w:val="1"/>
          <w:numId w:val="3"/>
        </w:numPr>
        <w:autoSpaceDE w:val="0"/>
        <w:autoSpaceDN w:val="0"/>
        <w:adjustRightInd w:val="0"/>
        <w:spacing w:before="120" w:after="160" w:line="300" w:lineRule="auto"/>
        <w:ind w:left="709" w:hanging="709"/>
        <w:jc w:val="left"/>
        <w:outlineLvl w:val="1"/>
        <w:rPr>
          <w:rFonts w:ascii="宋体" w:eastAsia="宋体" w:hAnsi="宋体" w:cs="宋体"/>
          <w:b/>
          <w:kern w:val="0"/>
          <w:sz w:val="24"/>
          <w:szCs w:val="24"/>
        </w:rPr>
      </w:pPr>
      <w:r w:rsidRPr="00D2008C">
        <w:rPr>
          <w:rFonts w:ascii="宋体" w:eastAsia="宋体" w:hAnsi="宋体" w:cs="宋体" w:hint="eastAsia"/>
          <w:b/>
          <w:kern w:val="0"/>
          <w:sz w:val="24"/>
          <w:szCs w:val="24"/>
        </w:rPr>
        <w:t>故障响应服务</w:t>
      </w:r>
    </w:p>
    <w:p w:rsidR="00D2008C" w:rsidRPr="00D2008C" w:rsidRDefault="00D2008C" w:rsidP="00D2008C">
      <w:pPr>
        <w:spacing w:after="160" w:line="360" w:lineRule="auto"/>
        <w:ind w:firstLine="420"/>
        <w:rPr>
          <w:rFonts w:ascii="宋体" w:eastAsia="宋体" w:hAnsi="宋体" w:cs="宋体"/>
          <w:sz w:val="24"/>
          <w:szCs w:val="24"/>
        </w:rPr>
      </w:pPr>
      <w:r w:rsidRPr="00D2008C">
        <w:rPr>
          <w:rFonts w:ascii="宋体" w:eastAsia="宋体" w:hAnsi="宋体" w:cs="宋体" w:hint="eastAsia"/>
          <w:sz w:val="24"/>
          <w:szCs w:val="24"/>
        </w:rPr>
        <w:t>投标人应当提供高效的系统维护服务，有效防范系统风险，投标人需保持7*24小时电话畅通，能够在系统发生除</w:t>
      </w:r>
      <w:proofErr w:type="gramStart"/>
      <w:r w:rsidRPr="00D2008C">
        <w:rPr>
          <w:rFonts w:ascii="宋体" w:eastAsia="宋体" w:hAnsi="宋体" w:cs="宋体" w:hint="eastAsia"/>
          <w:sz w:val="24"/>
          <w:szCs w:val="24"/>
        </w:rPr>
        <w:t>宕</w:t>
      </w:r>
      <w:proofErr w:type="gramEnd"/>
      <w:r w:rsidRPr="00D2008C">
        <w:rPr>
          <w:rFonts w:ascii="宋体" w:eastAsia="宋体" w:hAnsi="宋体" w:cs="宋体" w:hint="eastAsia"/>
          <w:sz w:val="24"/>
          <w:szCs w:val="24"/>
        </w:rPr>
        <w:t>机外的其他故障问题时，能够协调人力资源在2小时内到达运</w:t>
      </w:r>
      <w:proofErr w:type="gramStart"/>
      <w:r w:rsidRPr="00D2008C">
        <w:rPr>
          <w:rFonts w:ascii="宋体" w:eastAsia="宋体" w:hAnsi="宋体" w:cs="宋体" w:hint="eastAsia"/>
          <w:sz w:val="24"/>
          <w:szCs w:val="24"/>
        </w:rPr>
        <w:t>维现场</w:t>
      </w:r>
      <w:proofErr w:type="gramEnd"/>
      <w:r w:rsidRPr="00D2008C">
        <w:rPr>
          <w:rFonts w:ascii="宋体" w:eastAsia="宋体" w:hAnsi="宋体" w:cs="宋体" w:hint="eastAsia"/>
          <w:sz w:val="24"/>
          <w:szCs w:val="24"/>
        </w:rPr>
        <w:t>提供服务。系统发生</w:t>
      </w:r>
      <w:proofErr w:type="gramStart"/>
      <w:r w:rsidRPr="00D2008C">
        <w:rPr>
          <w:rFonts w:ascii="宋体" w:eastAsia="宋体" w:hAnsi="宋体" w:cs="宋体" w:hint="eastAsia"/>
          <w:sz w:val="24"/>
          <w:szCs w:val="24"/>
        </w:rPr>
        <w:t>宕</w:t>
      </w:r>
      <w:proofErr w:type="gramEnd"/>
      <w:r w:rsidRPr="00D2008C">
        <w:rPr>
          <w:rFonts w:ascii="宋体" w:eastAsia="宋体" w:hAnsi="宋体" w:cs="宋体" w:hint="eastAsia"/>
          <w:sz w:val="24"/>
          <w:szCs w:val="24"/>
        </w:rPr>
        <w:t>机问题时，投标人应在15分钟内响应，故障处理完毕后提供相关系统</w:t>
      </w:r>
      <w:proofErr w:type="gramStart"/>
      <w:r w:rsidRPr="00D2008C">
        <w:rPr>
          <w:rFonts w:ascii="宋体" w:eastAsia="宋体" w:hAnsi="宋体" w:cs="宋体" w:hint="eastAsia"/>
          <w:sz w:val="24"/>
          <w:szCs w:val="24"/>
        </w:rPr>
        <w:t>宕</w:t>
      </w:r>
      <w:proofErr w:type="gramEnd"/>
      <w:r w:rsidRPr="00D2008C">
        <w:rPr>
          <w:rFonts w:ascii="宋体" w:eastAsia="宋体" w:hAnsi="宋体" w:cs="宋体" w:hint="eastAsia"/>
          <w:sz w:val="24"/>
          <w:szCs w:val="24"/>
        </w:rPr>
        <w:t>机报告。</w:t>
      </w:r>
    </w:p>
    <w:p w:rsidR="00D2008C" w:rsidRPr="00D2008C" w:rsidRDefault="00D2008C" w:rsidP="00D2008C">
      <w:pPr>
        <w:keepNext/>
        <w:keepLines/>
        <w:numPr>
          <w:ilvl w:val="1"/>
          <w:numId w:val="3"/>
        </w:numPr>
        <w:autoSpaceDE w:val="0"/>
        <w:autoSpaceDN w:val="0"/>
        <w:adjustRightInd w:val="0"/>
        <w:spacing w:before="120" w:after="160" w:line="300" w:lineRule="auto"/>
        <w:ind w:left="709" w:hanging="709"/>
        <w:jc w:val="left"/>
        <w:outlineLvl w:val="1"/>
        <w:rPr>
          <w:rFonts w:ascii="宋体" w:eastAsia="宋体" w:hAnsi="宋体" w:cs="宋体"/>
          <w:b/>
          <w:kern w:val="0"/>
          <w:sz w:val="24"/>
          <w:szCs w:val="24"/>
        </w:rPr>
      </w:pPr>
      <w:r w:rsidRPr="00D2008C">
        <w:rPr>
          <w:rFonts w:ascii="宋体" w:eastAsia="宋体" w:hAnsi="宋体" w:cs="宋体" w:hint="eastAsia"/>
          <w:b/>
          <w:kern w:val="0"/>
          <w:sz w:val="24"/>
          <w:szCs w:val="24"/>
        </w:rPr>
        <w:t>重点保障要求</w:t>
      </w:r>
    </w:p>
    <w:p w:rsidR="00D2008C" w:rsidRPr="00D2008C" w:rsidRDefault="00D2008C" w:rsidP="00D2008C">
      <w:pPr>
        <w:spacing w:after="160" w:line="360" w:lineRule="auto"/>
        <w:ind w:firstLine="420"/>
        <w:rPr>
          <w:rFonts w:ascii="宋体" w:eastAsia="宋体" w:hAnsi="宋体" w:cs="Times New Roman"/>
          <w:sz w:val="24"/>
          <w:szCs w:val="24"/>
        </w:rPr>
      </w:pPr>
      <w:r w:rsidRPr="00D2008C">
        <w:rPr>
          <w:rFonts w:ascii="宋体" w:eastAsia="宋体" w:hAnsi="宋体" w:cs="Times New Roman" w:hint="eastAsia"/>
          <w:sz w:val="24"/>
          <w:szCs w:val="24"/>
        </w:rPr>
        <w:t>为保障业务高峰期内系统平稳运行，缓解系统高峰期内因业务发生量增大而带来系统压力风险，要求投标人根据业务周期性特点，提供满足</w:t>
      </w:r>
      <w:proofErr w:type="gramStart"/>
      <w:r w:rsidRPr="00D2008C">
        <w:rPr>
          <w:rFonts w:ascii="宋体" w:eastAsia="宋体" w:hAnsi="宋体" w:cs="Times New Roman" w:hint="eastAsia"/>
          <w:sz w:val="24"/>
          <w:szCs w:val="24"/>
        </w:rPr>
        <w:t>三级等保的</w:t>
      </w:r>
      <w:proofErr w:type="gramEnd"/>
      <w:r w:rsidRPr="00D2008C">
        <w:rPr>
          <w:rFonts w:ascii="宋体" w:eastAsia="宋体" w:hAnsi="宋体" w:cs="Times New Roman" w:hint="eastAsia"/>
          <w:sz w:val="24"/>
          <w:szCs w:val="24"/>
        </w:rPr>
        <w:t>运维</w:t>
      </w:r>
      <w:r w:rsidRPr="00D2008C">
        <w:rPr>
          <w:rFonts w:ascii="宋体" w:eastAsia="宋体" w:hAnsi="宋体" w:cs="Times New Roman" w:hint="eastAsia"/>
          <w:sz w:val="24"/>
          <w:szCs w:val="24"/>
        </w:rPr>
        <w:lastRenderedPageBreak/>
        <w:t>值守服务，包含</w:t>
      </w:r>
      <w:proofErr w:type="gramStart"/>
      <w:r w:rsidRPr="00D2008C">
        <w:rPr>
          <w:rFonts w:ascii="宋体" w:eastAsia="宋体" w:hAnsi="宋体" w:cs="Times New Roman" w:hint="eastAsia"/>
          <w:sz w:val="24"/>
          <w:szCs w:val="24"/>
        </w:rPr>
        <w:t>所有云</w:t>
      </w:r>
      <w:proofErr w:type="gramEnd"/>
      <w:r w:rsidRPr="00D2008C">
        <w:rPr>
          <w:rFonts w:ascii="宋体" w:eastAsia="宋体" w:hAnsi="宋体" w:cs="Times New Roman" w:hint="eastAsia"/>
          <w:sz w:val="24"/>
          <w:szCs w:val="24"/>
        </w:rPr>
        <w:t>主机的运维维保和远程值守以及定期的巡检服务，包含重要时间节点如春节、两会、国庆等重大时间点</w:t>
      </w:r>
      <w:proofErr w:type="gramStart"/>
      <w:r w:rsidRPr="00D2008C">
        <w:rPr>
          <w:rFonts w:ascii="宋体" w:eastAsia="宋体" w:hAnsi="宋体" w:cs="Times New Roman" w:hint="eastAsia"/>
          <w:sz w:val="24"/>
          <w:szCs w:val="24"/>
        </w:rPr>
        <w:t>的重保服务</w:t>
      </w:r>
      <w:proofErr w:type="gramEnd"/>
      <w:r w:rsidRPr="00D2008C">
        <w:rPr>
          <w:rFonts w:ascii="宋体" w:eastAsia="宋体" w:hAnsi="宋体" w:cs="Times New Roman" w:hint="eastAsia"/>
          <w:sz w:val="24"/>
          <w:szCs w:val="24"/>
        </w:rPr>
        <w:t>，在值守服务基础上增加每天10次人工巡检查看网站访问情况、应急处置、安全事件验证、分析、事件报告等内容，加大运</w:t>
      </w:r>
      <w:proofErr w:type="gramStart"/>
      <w:r w:rsidRPr="00D2008C">
        <w:rPr>
          <w:rFonts w:ascii="宋体" w:eastAsia="宋体" w:hAnsi="宋体" w:cs="Times New Roman" w:hint="eastAsia"/>
          <w:sz w:val="24"/>
          <w:szCs w:val="24"/>
        </w:rPr>
        <w:t>维保障</w:t>
      </w:r>
      <w:proofErr w:type="gramEnd"/>
      <w:r w:rsidRPr="00D2008C">
        <w:rPr>
          <w:rFonts w:ascii="宋体" w:eastAsia="宋体" w:hAnsi="宋体" w:cs="Times New Roman" w:hint="eastAsia"/>
          <w:sz w:val="24"/>
          <w:szCs w:val="24"/>
        </w:rPr>
        <w:t>力度，保证在业务高峰期内系统平稳运行。</w:t>
      </w:r>
    </w:p>
    <w:p w:rsidR="00D2008C" w:rsidRPr="00D2008C" w:rsidRDefault="00D2008C" w:rsidP="00D2008C">
      <w:pPr>
        <w:keepNext/>
        <w:keepLines/>
        <w:numPr>
          <w:ilvl w:val="1"/>
          <w:numId w:val="3"/>
        </w:numPr>
        <w:autoSpaceDE w:val="0"/>
        <w:autoSpaceDN w:val="0"/>
        <w:adjustRightInd w:val="0"/>
        <w:spacing w:before="120" w:after="160" w:line="300" w:lineRule="auto"/>
        <w:ind w:left="709" w:hanging="709"/>
        <w:jc w:val="left"/>
        <w:outlineLvl w:val="1"/>
        <w:rPr>
          <w:rFonts w:ascii="宋体" w:eastAsia="宋体" w:hAnsi="宋体" w:cs="宋体"/>
          <w:b/>
          <w:kern w:val="0"/>
          <w:sz w:val="24"/>
          <w:szCs w:val="24"/>
        </w:rPr>
      </w:pPr>
      <w:r w:rsidRPr="00D2008C">
        <w:rPr>
          <w:rFonts w:ascii="宋体" w:eastAsia="宋体" w:hAnsi="宋体" w:cs="宋体" w:hint="eastAsia"/>
          <w:b/>
          <w:kern w:val="0"/>
          <w:sz w:val="24"/>
          <w:szCs w:val="24"/>
        </w:rPr>
        <w:t>安全及保密要求</w:t>
      </w:r>
    </w:p>
    <w:p w:rsidR="00D2008C" w:rsidRPr="00D2008C" w:rsidRDefault="00D2008C" w:rsidP="00D2008C">
      <w:pPr>
        <w:spacing w:after="160" w:line="360" w:lineRule="auto"/>
        <w:ind w:firstLine="420"/>
        <w:rPr>
          <w:rFonts w:ascii="宋体" w:eastAsia="宋体" w:hAnsi="宋体" w:cs="宋体"/>
          <w:sz w:val="24"/>
          <w:szCs w:val="24"/>
        </w:rPr>
      </w:pPr>
      <w:r w:rsidRPr="00D2008C">
        <w:rPr>
          <w:rFonts w:ascii="宋体" w:eastAsia="宋体" w:hAnsi="宋体" w:cs="宋体" w:hint="eastAsia"/>
          <w:sz w:val="24"/>
          <w:szCs w:val="24"/>
        </w:rPr>
        <w:t>投标人须严格遵守采购人的相关信息安全规定，本项目涉及人员须与投标人签订保密协议，项目中标后本项目服务人员须与采购人签订针对本项目的保密协议，投标人应选派具有良好职业道德的人员参与和从事本项目工作，不得利用系统维护服务时的便利对采购人数据及其他信息擅自修改或透漏，投标人须承担相关保密责任。</w:t>
      </w:r>
    </w:p>
    <w:p w:rsidR="00D2008C" w:rsidRPr="00D2008C" w:rsidRDefault="00D2008C" w:rsidP="00D2008C">
      <w:pPr>
        <w:keepNext/>
        <w:keepLines/>
        <w:numPr>
          <w:ilvl w:val="1"/>
          <w:numId w:val="3"/>
        </w:numPr>
        <w:autoSpaceDE w:val="0"/>
        <w:autoSpaceDN w:val="0"/>
        <w:adjustRightInd w:val="0"/>
        <w:spacing w:before="120" w:after="160" w:line="300" w:lineRule="auto"/>
        <w:ind w:left="709" w:hanging="709"/>
        <w:jc w:val="left"/>
        <w:outlineLvl w:val="1"/>
        <w:rPr>
          <w:rFonts w:ascii="宋体" w:eastAsia="宋体" w:hAnsi="宋体" w:cs="宋体"/>
          <w:b/>
          <w:kern w:val="0"/>
          <w:sz w:val="24"/>
          <w:szCs w:val="24"/>
        </w:rPr>
      </w:pPr>
      <w:r w:rsidRPr="00D2008C">
        <w:rPr>
          <w:rFonts w:ascii="宋体" w:eastAsia="宋体" w:hAnsi="宋体" w:cs="宋体" w:hint="eastAsia"/>
          <w:b/>
          <w:kern w:val="0"/>
          <w:sz w:val="24"/>
          <w:szCs w:val="24"/>
        </w:rPr>
        <w:t>迁移要求</w:t>
      </w:r>
    </w:p>
    <w:p w:rsidR="00D2008C" w:rsidRPr="00D2008C" w:rsidRDefault="00D2008C" w:rsidP="00D2008C">
      <w:pPr>
        <w:widowControl/>
        <w:spacing w:after="160" w:line="360" w:lineRule="auto"/>
        <w:ind w:firstLine="420"/>
        <w:jc w:val="left"/>
        <w:rPr>
          <w:rFonts w:ascii="宋体" w:eastAsia="宋体" w:hAnsi="宋体" w:cs="宋体"/>
          <w:sz w:val="24"/>
          <w:szCs w:val="24"/>
        </w:rPr>
      </w:pPr>
      <w:r w:rsidRPr="00D2008C">
        <w:rPr>
          <w:rFonts w:ascii="宋体" w:eastAsia="宋体" w:hAnsi="宋体" w:cs="宋体"/>
          <w:sz w:val="24"/>
          <w:szCs w:val="24"/>
          <w:lang w:bidi="ar"/>
        </w:rPr>
        <w:t>投标人须承诺，若如涉及业务迁移，需在不中断业务的前提下，自合同生效之日起承诺期限内完成全部系统迁移，并且不能改变和影响原有系统的功能、技术状态以及采购人的使用习惯。未按时完成系统迁移工作的，采购人有权解除合同并有权要求投标人按合同全款双倍支付违约金。</w:t>
      </w:r>
    </w:p>
    <w:p w:rsidR="00743183" w:rsidRPr="00D2008C" w:rsidRDefault="00743183"/>
    <w:sectPr w:rsidR="00743183" w:rsidRPr="00D2008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BD19E9"/>
    <w:multiLevelType w:val="multilevel"/>
    <w:tmpl w:val="20BD19E9"/>
    <w:lvl w:ilvl="0">
      <w:start w:val="1"/>
      <w:numFmt w:val="decimal"/>
      <w:lvlText w:val="%1."/>
      <w:lvlJc w:val="left"/>
      <w:pPr>
        <w:ind w:left="425" w:hanging="425"/>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1" w15:restartNumberingAfterBreak="0">
    <w:nsid w:val="341C50EB"/>
    <w:multiLevelType w:val="multilevel"/>
    <w:tmpl w:val="341C50EB"/>
    <w:lvl w:ilvl="0">
      <w:start w:val="1"/>
      <w:numFmt w:val="decimal"/>
      <w:lvlText w:val="%1."/>
      <w:lvlJc w:val="left"/>
      <w:pPr>
        <w:ind w:left="425" w:hanging="425"/>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2" w15:restartNumberingAfterBreak="0">
    <w:nsid w:val="4D7896CE"/>
    <w:multiLevelType w:val="singleLevel"/>
    <w:tmpl w:val="4D7896CE"/>
    <w:lvl w:ilvl="0">
      <w:start w:val="1"/>
      <w:numFmt w:val="decimal"/>
      <w:lvlText w:val="%1."/>
      <w:lvlJc w:val="left"/>
      <w:pPr>
        <w:tabs>
          <w:tab w:val="left" w:pos="312"/>
        </w:tabs>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08C"/>
    <w:rsid w:val="002A6301"/>
    <w:rsid w:val="00743183"/>
    <w:rsid w:val="00D200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55DAFF-3398-429F-8696-6C6AF2F21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D2008C"/>
    <w:rPr>
      <w:rFonts w:ascii="Times New Roman" w:eastAsia="宋体"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919</Words>
  <Characters>5242</Characters>
  <Application>Microsoft Office Word</Application>
  <DocSecurity>0</DocSecurity>
  <Lines>43</Lines>
  <Paragraphs>12</Paragraphs>
  <ScaleCrop>false</ScaleCrop>
  <Company/>
  <LinksUpToDate>false</LinksUpToDate>
  <CharactersWithSpaces>6149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2026-08-10T01:27:00Z</dcterms:created>
  <dcterms:modified xsi:type="dcterms:W3CDTF">2026-08-10T01:30:00Z</dcterms:modified>
</cp:coreProperties>
</file>