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A465" w14:textId="77777777" w:rsidR="00032C39" w:rsidRDefault="00000000">
      <w:pPr>
        <w:jc w:val="center"/>
        <w:rPr>
          <w:rFonts w:ascii="宋体" w:hAnsi="宋体" w:hint="eastAsia"/>
          <w:bCs/>
          <w:sz w:val="28"/>
          <w:szCs w:val="44"/>
        </w:rPr>
      </w:pPr>
      <w:r>
        <w:rPr>
          <w:rFonts w:ascii="宋体" w:hAnsi="宋体" w:hint="eastAsia"/>
          <w:b/>
          <w:bCs/>
          <w:sz w:val="28"/>
          <w:szCs w:val="44"/>
        </w:rPr>
        <w:t>招 标 公 告</w:t>
      </w:r>
    </w:p>
    <w:p w14:paraId="44E33C03" w14:textId="77777777" w:rsidR="00032C39"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bookmarkStart w:id="0" w:name="_Toc28359079"/>
      <w:bookmarkStart w:id="1" w:name="_Toc28359002"/>
      <w:bookmarkStart w:id="2" w:name="_Toc35393621"/>
      <w:bookmarkStart w:id="3" w:name="_Toc35393790"/>
      <w:bookmarkStart w:id="4" w:name="_Hlk24379207"/>
      <w:r>
        <w:rPr>
          <w:rFonts w:ascii="宋体" w:hAnsi="宋体" w:hint="eastAsia"/>
          <w:color w:val="000000" w:themeColor="text1"/>
          <w:szCs w:val="21"/>
        </w:rPr>
        <w:t>项目概况</w:t>
      </w:r>
    </w:p>
    <w:p w14:paraId="5C820F69" w14:textId="66641921" w:rsidR="00032C39" w:rsidRDefault="00095F83">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095F83">
        <w:rPr>
          <w:rFonts w:ascii="宋体" w:hAnsi="宋体"/>
          <w:szCs w:val="21"/>
          <w:u w:val="single"/>
        </w:rPr>
        <w:t>北京市公安局民警实训装备购置项目教育训练装备采购项目 第二包场景训练装备</w:t>
      </w:r>
      <w:r w:rsidR="00C965AE">
        <w:rPr>
          <w:rFonts w:ascii="宋体" w:hAnsi="宋体" w:hint="eastAsia"/>
          <w:szCs w:val="21"/>
        </w:rPr>
        <w:t>招标项目的潜在投标人应在</w:t>
      </w:r>
      <w:r w:rsidR="00C965AE">
        <w:rPr>
          <w:rFonts w:ascii="宋体" w:hAnsi="宋体" w:hint="eastAsia"/>
          <w:szCs w:val="21"/>
          <w:u w:val="single"/>
        </w:rPr>
        <w:t>北京市政府采购电子交易平台</w:t>
      </w:r>
      <w:r w:rsidR="00C965AE">
        <w:rPr>
          <w:rFonts w:ascii="宋体" w:hAnsi="宋体" w:hint="eastAsia"/>
          <w:szCs w:val="21"/>
        </w:rPr>
        <w:t>获取招标文件，并于</w:t>
      </w:r>
      <w:r w:rsidR="00376862" w:rsidRPr="00376862">
        <w:rPr>
          <w:rFonts w:ascii="宋体" w:hAnsi="宋体"/>
          <w:szCs w:val="21"/>
          <w:u w:val="single"/>
        </w:rPr>
        <w:t>2026年10月21日上午09:00（北京时间）</w:t>
      </w:r>
      <w:r w:rsidR="00C965AE">
        <w:rPr>
          <w:rFonts w:ascii="宋体" w:hAnsi="宋体" w:hint="eastAsia"/>
          <w:bCs/>
          <w:szCs w:val="21"/>
        </w:rPr>
        <w:t>前递交投标</w:t>
      </w:r>
      <w:r w:rsidR="00C965AE">
        <w:rPr>
          <w:rFonts w:ascii="宋体" w:hAnsi="宋体"/>
          <w:bCs/>
          <w:szCs w:val="21"/>
        </w:rPr>
        <w:t>文件</w:t>
      </w:r>
      <w:r w:rsidR="00C965AE">
        <w:rPr>
          <w:rFonts w:ascii="宋体" w:hAnsi="宋体" w:hint="eastAsia"/>
          <w:szCs w:val="21"/>
        </w:rPr>
        <w:t>。</w:t>
      </w:r>
    </w:p>
    <w:p w14:paraId="070C8544"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10A63ACB" w14:textId="7FF6D46D"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1.项目编号：</w:t>
      </w:r>
      <w:r w:rsidR="00C92E9F" w:rsidRPr="00C92E9F">
        <w:rPr>
          <w:rFonts w:ascii="宋体" w:hAnsi="宋体"/>
          <w:color w:val="000000" w:themeColor="text1"/>
          <w:szCs w:val="21"/>
        </w:rPr>
        <w:t>BIECC-26CG90307/2-2</w:t>
      </w:r>
    </w:p>
    <w:p w14:paraId="542A3737" w14:textId="40C72349"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2.项目名称：</w:t>
      </w:r>
      <w:r w:rsidR="00655AEF" w:rsidRPr="00655AEF">
        <w:rPr>
          <w:rFonts w:ascii="宋体" w:hAnsi="宋体"/>
          <w:color w:val="000000" w:themeColor="text1"/>
          <w:szCs w:val="21"/>
        </w:rPr>
        <w:t>北京市公安局民警实训装备购置项目教育训练装备采购项目 第二包场景训练装备</w:t>
      </w:r>
    </w:p>
    <w:p w14:paraId="72951F08" w14:textId="30A225A4" w:rsidR="00032C39" w:rsidRPr="00235DAD" w:rsidRDefault="00000000">
      <w:pPr>
        <w:spacing w:line="360" w:lineRule="auto"/>
        <w:ind w:firstLineChars="200" w:firstLine="420"/>
        <w:rPr>
          <w:rFonts w:ascii="宋体" w:hAnsi="宋体" w:hint="eastAsia"/>
          <w:color w:val="000000" w:themeColor="text1"/>
          <w:szCs w:val="21"/>
        </w:rPr>
      </w:pPr>
      <w:r w:rsidRPr="00235DAD">
        <w:rPr>
          <w:rFonts w:ascii="宋体" w:hAnsi="宋体" w:hint="eastAsia"/>
          <w:color w:val="000000" w:themeColor="text1"/>
          <w:szCs w:val="21"/>
        </w:rPr>
        <w:t>3.预算金额：总预算人民币</w:t>
      </w:r>
      <w:r w:rsidR="00451944" w:rsidRPr="00235DAD">
        <w:rPr>
          <w:rFonts w:ascii="宋体" w:hAnsi="宋体"/>
          <w:color w:val="000000" w:themeColor="text1"/>
          <w:szCs w:val="21"/>
        </w:rPr>
        <w:t>2554.209728</w:t>
      </w:r>
      <w:r w:rsidRPr="00235DAD">
        <w:rPr>
          <w:rFonts w:ascii="宋体" w:hAnsi="宋体" w:hint="eastAsia"/>
          <w:color w:val="000000" w:themeColor="text1"/>
          <w:szCs w:val="21"/>
        </w:rPr>
        <w:t>万元</w:t>
      </w:r>
    </w:p>
    <w:p w14:paraId="6C2E4488" w14:textId="56AF2B49" w:rsidR="00032C39" w:rsidRPr="00235DAD" w:rsidRDefault="00000000">
      <w:pPr>
        <w:spacing w:line="360" w:lineRule="auto"/>
        <w:ind w:firstLineChars="200" w:firstLine="420"/>
        <w:rPr>
          <w:rFonts w:ascii="宋体" w:hAnsi="宋体" w:cs="宋体" w:hint="eastAsia"/>
          <w:szCs w:val="21"/>
        </w:rPr>
      </w:pPr>
      <w:r w:rsidRPr="00235DAD">
        <w:rPr>
          <w:rFonts w:ascii="宋体" w:hAnsi="宋体" w:hint="eastAsia"/>
          <w:color w:val="000000" w:themeColor="text1"/>
          <w:szCs w:val="21"/>
        </w:rPr>
        <w:t>4.最高限价（如有）：</w:t>
      </w:r>
      <w:r w:rsidR="00655AEF" w:rsidRPr="00655AEF">
        <w:rPr>
          <w:rFonts w:ascii="宋体" w:hAnsi="宋体"/>
          <w:color w:val="000000" w:themeColor="text1"/>
          <w:szCs w:val="21"/>
        </w:rPr>
        <w:t>第二包场景训练装备，预算1357.689828万元</w:t>
      </w:r>
      <w:r w:rsidR="00CF42C9" w:rsidRPr="00235DAD">
        <w:rPr>
          <w:rFonts w:ascii="宋体" w:hAnsi="宋体"/>
          <w:color w:val="000000" w:themeColor="text1"/>
          <w:szCs w:val="21"/>
        </w:rPr>
        <w:t>。</w:t>
      </w:r>
    </w:p>
    <w:p w14:paraId="3902EDBC" w14:textId="68221A88" w:rsidR="00101CBF" w:rsidRDefault="00000000" w:rsidP="008B4A90">
      <w:pPr>
        <w:spacing w:line="360" w:lineRule="auto"/>
        <w:ind w:firstLineChars="200" w:firstLine="420"/>
        <w:rPr>
          <w:rFonts w:ascii="宋体" w:hAnsi="宋体" w:hint="eastAsia"/>
          <w:color w:val="000000" w:themeColor="text1"/>
          <w:szCs w:val="21"/>
        </w:rPr>
      </w:pPr>
      <w:r w:rsidRPr="00235DAD">
        <w:rPr>
          <w:rFonts w:ascii="宋体" w:hAnsi="宋体" w:hint="eastAsia"/>
          <w:color w:val="000000" w:themeColor="text1"/>
          <w:szCs w:val="21"/>
        </w:rPr>
        <w:t>5.采购需求</w:t>
      </w:r>
      <w:bookmarkStart w:id="5" w:name="_Toc35393622"/>
      <w:bookmarkStart w:id="6" w:name="_Toc28359003"/>
      <w:bookmarkStart w:id="7" w:name="_Toc28359080"/>
      <w:bookmarkStart w:id="8" w:name="_Toc35393791"/>
      <w:bookmarkEnd w:id="4"/>
      <w:r w:rsidRPr="00235DAD">
        <w:rPr>
          <w:rFonts w:ascii="宋体" w:hAnsi="宋体" w:hint="eastAsia"/>
          <w:color w:val="000000" w:themeColor="text1"/>
          <w:szCs w:val="21"/>
        </w:rPr>
        <w:t>：</w:t>
      </w:r>
      <w:r w:rsidR="00E4175B" w:rsidRPr="00235DAD">
        <w:rPr>
          <w:rFonts w:ascii="宋体" w:hAnsi="宋体" w:hint="eastAsia"/>
          <w:color w:val="000000" w:themeColor="text1"/>
          <w:szCs w:val="21"/>
        </w:rPr>
        <w:t>详见附件。</w:t>
      </w:r>
    </w:p>
    <w:p w14:paraId="2BF3EB19" w14:textId="5AFAF6F1"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6.合同履行期限：</w:t>
      </w:r>
      <w:r w:rsidR="009C50A9" w:rsidRPr="009C50A9">
        <w:rPr>
          <w:rFonts w:ascii="宋体" w:hAnsi="宋体"/>
          <w:color w:val="000000" w:themeColor="text1"/>
          <w:szCs w:val="21"/>
        </w:rPr>
        <w:t>详见招标文件“第五章 采购需求”</w:t>
      </w:r>
    </w:p>
    <w:p w14:paraId="44F24A8C" w14:textId="77777777"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7.本项目（是/否）接受联合体投标：否</w:t>
      </w:r>
    </w:p>
    <w:p w14:paraId="1E22C550"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36F8497B" w14:textId="77777777" w:rsidR="00032C39" w:rsidRDefault="00000000">
      <w:pPr>
        <w:spacing w:line="360" w:lineRule="auto"/>
        <w:ind w:firstLineChars="200" w:firstLine="420"/>
        <w:rPr>
          <w:rFonts w:ascii="宋体" w:hAnsi="宋体" w:hint="eastAsia"/>
          <w:szCs w:val="21"/>
        </w:rPr>
      </w:pPr>
      <w:bookmarkStart w:id="9" w:name="_Hlk130830910"/>
      <w:r>
        <w:rPr>
          <w:rFonts w:ascii="宋体" w:hAnsi="宋体" w:hint="eastAsia"/>
          <w:szCs w:val="21"/>
        </w:rPr>
        <w:t>1</w:t>
      </w:r>
      <w:bookmarkEnd w:id="9"/>
      <w:r>
        <w:rPr>
          <w:rFonts w:ascii="宋体" w:hAnsi="宋体" w:hint="eastAsia"/>
          <w:szCs w:val="21"/>
        </w:rPr>
        <w:t>.满足《中华人民共和国政府采购法》第二十二条规定</w:t>
      </w:r>
    </w:p>
    <w:p w14:paraId="6E27CF18" w14:textId="77777777" w:rsidR="00032C39" w:rsidRDefault="00000000">
      <w:pPr>
        <w:spacing w:line="360" w:lineRule="auto"/>
        <w:ind w:firstLineChars="200" w:firstLine="420"/>
        <w:rPr>
          <w:rFonts w:ascii="宋体" w:hAnsi="宋体" w:hint="eastAsia"/>
          <w:szCs w:val="21"/>
        </w:rPr>
      </w:pPr>
      <w:bookmarkStart w:id="10" w:name="_Hlk130830897"/>
      <w:bookmarkStart w:id="11" w:name="_Toc28359004"/>
      <w:bookmarkStart w:id="12" w:name="_Toc28359081"/>
      <w:r>
        <w:rPr>
          <w:rFonts w:ascii="宋体" w:hAnsi="宋体" w:hint="eastAsia"/>
          <w:szCs w:val="21"/>
        </w:rPr>
        <w:t>2</w:t>
      </w:r>
      <w:bookmarkEnd w:id="10"/>
      <w:r>
        <w:rPr>
          <w:rFonts w:ascii="宋体" w:hAnsi="宋体" w:hint="eastAsia"/>
          <w:szCs w:val="21"/>
        </w:rPr>
        <w:t>.落实政府采购政策需满足的资格要求：</w:t>
      </w:r>
    </w:p>
    <w:p w14:paraId="369188DD" w14:textId="77777777" w:rsidR="00032C39" w:rsidRDefault="00000000">
      <w:pPr>
        <w:spacing w:line="360" w:lineRule="auto"/>
        <w:ind w:firstLineChars="200" w:firstLine="420"/>
        <w:rPr>
          <w:rFonts w:ascii="宋体" w:hAnsi="宋体" w:hint="eastAsia"/>
          <w:szCs w:val="21"/>
        </w:rPr>
      </w:pPr>
      <w:r>
        <w:rPr>
          <w:rFonts w:ascii="宋体" w:hAnsi="宋体" w:hint="eastAsia"/>
          <w:szCs w:val="21"/>
        </w:rPr>
        <w:t>2.1本项目不专门面向中小企业预留采购份额。</w:t>
      </w:r>
    </w:p>
    <w:p w14:paraId="0FBC17BD" w14:textId="77777777" w:rsidR="00032C39" w:rsidRDefault="00000000">
      <w:pPr>
        <w:spacing w:line="360" w:lineRule="auto"/>
        <w:ind w:firstLineChars="200" w:firstLine="420"/>
        <w:rPr>
          <w:rFonts w:ascii="宋体" w:hAnsi="宋体" w:hint="eastAsia"/>
          <w:szCs w:val="21"/>
        </w:rPr>
      </w:pPr>
      <w:r>
        <w:rPr>
          <w:rFonts w:ascii="宋体" w:hAnsi="宋体" w:hint="eastAsia"/>
          <w:szCs w:val="21"/>
        </w:rPr>
        <w:t>3.本项目的特定资格要求：</w:t>
      </w:r>
      <w:bookmarkStart w:id="13" w:name="_Toc35393623"/>
      <w:bookmarkStart w:id="14" w:name="_Toc35393792"/>
    </w:p>
    <w:p w14:paraId="72A594F1" w14:textId="77777777" w:rsidR="00032C39" w:rsidRDefault="00000000">
      <w:pPr>
        <w:spacing w:line="360" w:lineRule="auto"/>
        <w:ind w:firstLineChars="200" w:firstLine="420"/>
        <w:rPr>
          <w:rFonts w:ascii="宋体" w:hAnsi="宋体" w:hint="eastAsia"/>
          <w:szCs w:val="21"/>
        </w:rPr>
      </w:pPr>
      <w:r>
        <w:rPr>
          <w:rFonts w:ascii="宋体" w:hAnsi="宋体" w:hint="eastAsia"/>
          <w:szCs w:val="21"/>
        </w:rPr>
        <w:t>3.1本项目不属于政府购买服务</w:t>
      </w:r>
    </w:p>
    <w:p w14:paraId="653B3909" w14:textId="26DF6535" w:rsidR="00032C39" w:rsidRDefault="00000000" w:rsidP="00EC4E37">
      <w:pPr>
        <w:spacing w:line="360" w:lineRule="auto"/>
        <w:ind w:firstLineChars="200" w:firstLine="420"/>
        <w:rPr>
          <w:rFonts w:ascii="宋体" w:hAnsi="宋体" w:hint="eastAsia"/>
          <w:szCs w:val="21"/>
        </w:rPr>
      </w:pPr>
      <w:r>
        <w:rPr>
          <w:rFonts w:ascii="宋体" w:hAnsi="宋体" w:hint="eastAsia"/>
          <w:szCs w:val="21"/>
        </w:rPr>
        <w:t>3.2其他特定资格要求：</w:t>
      </w:r>
      <w:r w:rsidR="00C1088C" w:rsidRPr="00C1088C">
        <w:rPr>
          <w:rFonts w:ascii="宋体" w:hAnsi="宋体"/>
          <w:szCs w:val="21"/>
        </w:rPr>
        <w:t>投标人具有行政主管部门颁发的有效的《辐射安全许可证》，种类和范围包括：销售III类射线装置</w:t>
      </w:r>
      <w:r w:rsidR="00DA2DDC" w:rsidRPr="00DA2DDC">
        <w:rPr>
          <w:rFonts w:ascii="宋体" w:hAnsi="宋体"/>
          <w:szCs w:val="21"/>
        </w:rPr>
        <w:t>。</w:t>
      </w:r>
    </w:p>
    <w:p w14:paraId="554FD5B0"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72C5AFC1" w14:textId="5A420C46" w:rsidR="00032C39" w:rsidRDefault="00000000">
      <w:pPr>
        <w:spacing w:line="360" w:lineRule="auto"/>
        <w:ind w:firstLineChars="200" w:firstLine="420"/>
        <w:rPr>
          <w:rFonts w:ascii="宋体" w:hAnsi="宋体" w:cs="宋体" w:hint="eastAsia"/>
          <w:szCs w:val="21"/>
        </w:rPr>
      </w:pPr>
      <w:r>
        <w:rPr>
          <w:rFonts w:ascii="宋体" w:hAnsi="宋体" w:cs="宋体" w:hint="eastAsia"/>
          <w:szCs w:val="21"/>
        </w:rPr>
        <w:t>1.时间：</w:t>
      </w:r>
      <w:r w:rsidR="002C534C" w:rsidRPr="002C534C">
        <w:rPr>
          <w:rFonts w:ascii="宋体" w:hAnsi="宋体" w:cs="宋体"/>
          <w:szCs w:val="21"/>
        </w:rPr>
        <w:t>2026年09月30日至2026年10月13日</w:t>
      </w:r>
      <w:r>
        <w:rPr>
          <w:rFonts w:ascii="宋体" w:hAnsi="宋体" w:cs="宋体" w:hint="eastAsia"/>
          <w:szCs w:val="21"/>
        </w:rPr>
        <w:t>，（招标文件上传完成开始时间起至截止日每天上午09:00至下午17:00（北京时间，法定节假日除外）。</w:t>
      </w:r>
    </w:p>
    <w:p w14:paraId="24F471C1" w14:textId="77777777" w:rsidR="00032C39"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50BCCFA8" w14:textId="77777777" w:rsidR="00032C39"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w:t>
      </w:r>
      <w:r>
        <w:rPr>
          <w:rFonts w:ascii="宋体" w:hAnsi="宋体" w:cs="宋体" w:hint="eastAsia"/>
          <w:szCs w:val="21"/>
        </w:rPr>
        <w:lastRenderedPageBreak/>
        <w:t>发布之日起登录北京市政府采购电子交易平台免费获取电子版招标文件</w:t>
      </w:r>
      <w:r>
        <w:rPr>
          <w:rFonts w:ascii="宋体" w:hAnsi="宋体" w:cs="宋体" w:hint="eastAsia"/>
          <w:kern w:val="0"/>
          <w:szCs w:val="21"/>
        </w:rPr>
        <w:t>。</w:t>
      </w:r>
    </w:p>
    <w:p w14:paraId="0C56767D" w14:textId="77777777" w:rsidR="00032C39"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0915B3CD" w14:textId="77777777" w:rsidR="00032C39" w:rsidRDefault="00000000">
      <w:pPr>
        <w:spacing w:line="360" w:lineRule="auto"/>
        <w:ind w:firstLineChars="200" w:firstLine="420"/>
        <w:rPr>
          <w:rFonts w:ascii="宋体" w:hAnsi="宋体" w:cs="宋体" w:hint="eastAsia"/>
          <w:szCs w:val="21"/>
        </w:rPr>
      </w:pPr>
      <w:bookmarkStart w:id="15" w:name="_Toc28359082"/>
      <w:bookmarkStart w:id="16" w:name="_Toc28359005"/>
      <w:bookmarkStart w:id="17" w:name="_Toc35393793"/>
      <w:bookmarkStart w:id="18" w:name="_Toc35393624"/>
      <w:r>
        <w:rPr>
          <w:rFonts w:ascii="宋体" w:hAnsi="宋体" w:cs="宋体" w:hint="eastAsia"/>
          <w:szCs w:val="21"/>
        </w:rPr>
        <w:t>5.招标文件获取成功后2个工作日内，须将以下供应商信息（word版）：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032C39" w14:paraId="520D360A"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2715F5F3" w14:textId="77777777" w:rsidR="00032C39" w:rsidRDefault="00000000">
            <w:pPr>
              <w:spacing w:line="360" w:lineRule="auto"/>
              <w:rPr>
                <w:rFonts w:ascii="宋体" w:hAnsi="宋体" w:cs="宋体" w:hint="eastAsia"/>
                <w:szCs w:val="21"/>
              </w:rPr>
            </w:pPr>
            <w:r>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05773111" w14:textId="77777777" w:rsidR="00032C39" w:rsidRDefault="00000000">
            <w:pPr>
              <w:spacing w:line="360" w:lineRule="auto"/>
              <w:rPr>
                <w:rFonts w:ascii="宋体" w:hAnsi="宋体" w:cs="宋体" w:hint="eastAsia"/>
                <w:szCs w:val="21"/>
              </w:rPr>
            </w:pPr>
            <w:r>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77C22EC0" w14:textId="77777777" w:rsidR="00032C39" w:rsidRDefault="00000000">
            <w:pPr>
              <w:spacing w:line="360" w:lineRule="auto"/>
              <w:rPr>
                <w:rFonts w:ascii="宋体" w:hAnsi="宋体" w:cs="宋体" w:hint="eastAsia"/>
                <w:szCs w:val="21"/>
              </w:rPr>
            </w:pPr>
            <w:r>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48593F2" w14:textId="77777777" w:rsidR="00032C39" w:rsidRDefault="00000000">
            <w:pPr>
              <w:spacing w:line="360" w:lineRule="auto"/>
              <w:rPr>
                <w:rFonts w:ascii="宋体" w:hAnsi="宋体" w:cs="宋体" w:hint="eastAsia"/>
                <w:szCs w:val="21"/>
              </w:rPr>
            </w:pPr>
            <w:r>
              <w:rPr>
                <w:rFonts w:ascii="宋体" w:hAnsi="宋体" w:cs="宋体" w:hint="eastAsia"/>
                <w:szCs w:val="21"/>
              </w:rPr>
              <w:t>法人身份证</w:t>
            </w:r>
          </w:p>
          <w:p w14:paraId="0E00B80D" w14:textId="77777777" w:rsidR="00032C39" w:rsidRDefault="00000000">
            <w:pPr>
              <w:spacing w:line="360" w:lineRule="auto"/>
              <w:rPr>
                <w:rFonts w:ascii="宋体" w:hAnsi="宋体" w:cs="宋体" w:hint="eastAsia"/>
                <w:szCs w:val="21"/>
              </w:rPr>
            </w:pPr>
            <w:r>
              <w:rPr>
                <w:rFonts w:ascii="宋体" w:hAnsi="宋体" w:cs="宋体" w:hint="eastAsia"/>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4628F8F1" w14:textId="77777777" w:rsidR="00032C39" w:rsidRDefault="00000000">
            <w:pPr>
              <w:spacing w:line="360" w:lineRule="auto"/>
              <w:rPr>
                <w:rFonts w:ascii="宋体" w:hAnsi="宋体" w:cs="宋体" w:hint="eastAsia"/>
                <w:szCs w:val="21"/>
              </w:rPr>
            </w:pPr>
            <w:r>
              <w:rPr>
                <w:rFonts w:ascii="宋体" w:hAnsi="宋体" w:cs="宋体" w:hint="eastAsia"/>
                <w:szCs w:val="21"/>
              </w:rPr>
              <w:t>法人身份证号(无时理由)</w:t>
            </w:r>
          </w:p>
        </w:tc>
      </w:tr>
      <w:tr w:rsidR="00032C39" w14:paraId="6C3246AE"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5710333A" w14:textId="77777777" w:rsidR="00032C39" w:rsidRDefault="00032C39">
            <w:pPr>
              <w:spacing w:line="360" w:lineRule="auto"/>
              <w:ind w:firstLineChars="200" w:firstLine="420"/>
              <w:rPr>
                <w:rFonts w:ascii="宋体" w:hAnsi="宋体" w:cs="宋体" w:hint="eastAsia"/>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6A3CDE8D" w14:textId="77777777" w:rsidR="00032C39" w:rsidRDefault="00032C39">
            <w:pPr>
              <w:spacing w:line="360" w:lineRule="auto"/>
              <w:ind w:firstLineChars="200" w:firstLine="420"/>
              <w:rPr>
                <w:rFonts w:ascii="宋体" w:hAnsi="宋体" w:cs="宋体" w:hint="eastAsia"/>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D091AF9" w14:textId="77777777" w:rsidR="00032C39" w:rsidRDefault="00032C39">
            <w:pPr>
              <w:spacing w:line="360" w:lineRule="auto"/>
              <w:ind w:firstLineChars="200" w:firstLine="420"/>
              <w:rPr>
                <w:rFonts w:ascii="宋体" w:hAnsi="宋体" w:cs="宋体" w:hint="eastAsia"/>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1227966" w14:textId="77777777" w:rsidR="00032C39" w:rsidRDefault="00032C39">
            <w:pPr>
              <w:spacing w:line="360" w:lineRule="auto"/>
              <w:ind w:firstLineChars="200" w:firstLine="420"/>
              <w:rPr>
                <w:rFonts w:ascii="宋体" w:hAnsi="宋体" w:cs="宋体" w:hint="eastAsia"/>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2F602B0E" w14:textId="77777777" w:rsidR="00032C39" w:rsidRDefault="00032C39">
            <w:pPr>
              <w:spacing w:line="360" w:lineRule="auto"/>
              <w:ind w:firstLineChars="200" w:firstLine="420"/>
              <w:rPr>
                <w:rFonts w:ascii="宋体" w:hAnsi="宋体" w:cs="宋体" w:hint="eastAsia"/>
                <w:szCs w:val="21"/>
              </w:rPr>
            </w:pPr>
          </w:p>
        </w:tc>
      </w:tr>
    </w:tbl>
    <w:p w14:paraId="30D4DDB6" w14:textId="77777777" w:rsidR="00032C39" w:rsidRDefault="00000000">
      <w:pPr>
        <w:spacing w:line="360" w:lineRule="auto"/>
        <w:ind w:firstLineChars="200" w:firstLine="420"/>
        <w:rPr>
          <w:rFonts w:ascii="宋体" w:hAnsi="宋体" w:cs="宋体" w:hint="eastAsia"/>
          <w:szCs w:val="21"/>
        </w:rPr>
      </w:pPr>
      <w:r>
        <w:rPr>
          <w:rFonts w:ascii="宋体" w:hAnsi="宋体" w:cs="宋体" w:hint="eastAsia"/>
          <w:szCs w:val="21"/>
        </w:rPr>
        <w:t>发送邮件至lijiapeng@biecc.com.cn，邮件标题注明“项目编号+项目名称+公司名称”。</w:t>
      </w:r>
    </w:p>
    <w:p w14:paraId="55C61F43"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bookmarkStart w:id="19" w:name="四、提交投标文件截止时间、开标时间和地点"/>
      <w:bookmarkEnd w:id="19"/>
      <w:r>
        <w:rPr>
          <w:rFonts w:ascii="宋体" w:eastAsia="宋体" w:hAnsi="宋体" w:cs="宋体" w:hint="eastAsia"/>
          <w:bCs w:val="0"/>
          <w:sz w:val="21"/>
          <w:szCs w:val="21"/>
        </w:rPr>
        <w:t>四、提交投标文件</w:t>
      </w:r>
      <w:bookmarkEnd w:id="15"/>
      <w:bookmarkEnd w:id="16"/>
      <w:r>
        <w:rPr>
          <w:rFonts w:ascii="宋体" w:eastAsia="宋体" w:hAnsi="宋体" w:cs="宋体" w:hint="eastAsia"/>
          <w:bCs w:val="0"/>
          <w:sz w:val="21"/>
          <w:szCs w:val="21"/>
        </w:rPr>
        <w:t>截止时间、开标时间和地点</w:t>
      </w:r>
      <w:bookmarkEnd w:id="17"/>
      <w:bookmarkEnd w:id="18"/>
    </w:p>
    <w:p w14:paraId="2CAA3185" w14:textId="2D393425" w:rsidR="00032C39"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时间：</w:t>
      </w:r>
      <w:r w:rsidR="00473B25" w:rsidRPr="00473B25">
        <w:rPr>
          <w:rFonts w:ascii="新宋体" w:eastAsia="新宋体" w:hAnsi="新宋体" w:cs="宋体"/>
          <w:szCs w:val="21"/>
        </w:rPr>
        <w:t>2026年10月21日上午09:00（北京时间）</w:t>
      </w:r>
    </w:p>
    <w:p w14:paraId="183A8F8A" w14:textId="77777777" w:rsidR="00032C39"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19A15AE8"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bookmarkStart w:id="20" w:name="_Toc28359084"/>
      <w:bookmarkStart w:id="21" w:name="_Toc35393794"/>
      <w:bookmarkStart w:id="22" w:name="_Toc28359007"/>
      <w:bookmarkStart w:id="23" w:name="_Toc35393625"/>
      <w:r>
        <w:rPr>
          <w:rFonts w:ascii="宋体" w:eastAsia="宋体" w:hAnsi="宋体" w:cs="宋体" w:hint="eastAsia"/>
          <w:bCs w:val="0"/>
          <w:sz w:val="21"/>
          <w:szCs w:val="21"/>
        </w:rPr>
        <w:t>五、公告期限</w:t>
      </w:r>
      <w:bookmarkEnd w:id="20"/>
      <w:bookmarkEnd w:id="21"/>
      <w:bookmarkEnd w:id="22"/>
      <w:bookmarkEnd w:id="23"/>
    </w:p>
    <w:p w14:paraId="5E292B7B" w14:textId="77777777" w:rsidR="00032C39"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23C083B5"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bookmarkStart w:id="24" w:name="_Toc35393795"/>
      <w:bookmarkStart w:id="25" w:name="_Toc35393626"/>
      <w:r>
        <w:rPr>
          <w:rFonts w:ascii="宋体" w:eastAsia="宋体" w:hAnsi="宋体" w:cs="宋体" w:hint="eastAsia"/>
          <w:bCs w:val="0"/>
          <w:sz w:val="21"/>
          <w:szCs w:val="21"/>
        </w:rPr>
        <w:t>六、其他补充事宜</w:t>
      </w:r>
      <w:bookmarkEnd w:id="24"/>
      <w:bookmarkEnd w:id="25"/>
    </w:p>
    <w:p w14:paraId="6761A217"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bookmarkStart w:id="26" w:name="_Toc35393796"/>
      <w:bookmarkStart w:id="27" w:name="_Toc28359085"/>
      <w:bookmarkStart w:id="28" w:name="_Toc28359008"/>
      <w:bookmarkStart w:id="29" w:name="_Toc35393627"/>
      <w:r w:rsidRPr="00D20AB9">
        <w:rPr>
          <w:rFonts w:ascii="宋体" w:hAnsi="宋体" w:cs="宋体" w:hint="eastAsia"/>
          <w:color w:val="000000" w:themeColor="text1"/>
          <w:szCs w:val="21"/>
        </w:rPr>
        <w:t>1.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CA数字证书服务热线：010-58511086</w:t>
      </w:r>
    </w:p>
    <w:p w14:paraId="7AE02E71"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电子营业执照服务热线：400-699-7000</w:t>
      </w:r>
    </w:p>
    <w:p w14:paraId="0562AD20"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技术支持服务热线：010-86483801</w:t>
      </w:r>
    </w:p>
    <w:p w14:paraId="359852B5"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1.1办理CA数字证书或电子营业执照</w:t>
      </w:r>
    </w:p>
    <w:p w14:paraId="2FA9B86E"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1.2注册</w:t>
      </w:r>
    </w:p>
    <w:p w14:paraId="4EF2B582"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供应商登录北京市政府采购电子交易平台“用户指南”—“操作指南”—“市场主体注</w:t>
      </w:r>
      <w:r w:rsidRPr="00D20AB9">
        <w:rPr>
          <w:rFonts w:ascii="宋体" w:hAnsi="宋体" w:cs="宋体" w:hint="eastAsia"/>
          <w:color w:val="000000" w:themeColor="text1"/>
          <w:szCs w:val="21"/>
        </w:rPr>
        <w:lastRenderedPageBreak/>
        <w:t>册入库操作流程指引”进行自助注册绑定。</w:t>
      </w:r>
    </w:p>
    <w:p w14:paraId="502A1F5B"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1.3驱动、客户端下载</w:t>
      </w:r>
    </w:p>
    <w:p w14:paraId="7B01CBCF"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2.获取电子招标文件</w:t>
      </w:r>
    </w:p>
    <w:p w14:paraId="1A1C5B35"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供应商使用CA数字证书或电子营业执照登录北京市政府采购电子交易平台获取电子招标文件。</w:t>
      </w:r>
    </w:p>
    <w:p w14:paraId="4CE3B108"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3.编制电子投标文件</w:t>
      </w:r>
    </w:p>
    <w:p w14:paraId="0DEBD5A3"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4.提交电子投标文件</w:t>
      </w:r>
    </w:p>
    <w:p w14:paraId="71CBFE14"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5.电子开标</w:t>
      </w:r>
    </w:p>
    <w:p w14:paraId="45538019"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供应商在开标地点（北京市政府采购电子交易平台）使用CA数字证书或电子营业执照登录北京市政府采购电子交易平台进行电子开标。</w:t>
      </w:r>
    </w:p>
    <w:p w14:paraId="2F660F42"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开标时间到达之后对已在系统中递交且完成签到的供应商的投标文件进行解密。</w:t>
      </w:r>
    </w:p>
    <w:p w14:paraId="79641816"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lastRenderedPageBreak/>
        <w:t>供应商应充分考虑到网络及系统平台可能存在的非正常情况，在投标文件递交截止时间之前完成上传。</w:t>
      </w:r>
    </w:p>
    <w:p w14:paraId="695F1A23"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6.供应商投标过程中项目编写以“BIECC开头编号”为准。</w:t>
      </w:r>
    </w:p>
    <w:p w14:paraId="0F25784E"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七、对本次招标提出询问，请按以下方式联系</w:t>
      </w:r>
      <w:bookmarkEnd w:id="26"/>
      <w:bookmarkEnd w:id="27"/>
      <w:bookmarkEnd w:id="28"/>
      <w:bookmarkEnd w:id="29"/>
    </w:p>
    <w:p w14:paraId="5E756B4C"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1.采购人信息</w:t>
      </w:r>
    </w:p>
    <w:p w14:paraId="57CD0E99" w14:textId="77777777" w:rsidR="00032C39" w:rsidRDefault="00000000">
      <w:pPr>
        <w:spacing w:line="360" w:lineRule="auto"/>
        <w:ind w:firstLineChars="200" w:firstLine="420"/>
        <w:contextualSpacing/>
        <w:rPr>
          <w:rFonts w:ascii="宋体" w:hAnsi="宋体" w:cs="宋体" w:hint="eastAsia"/>
          <w:color w:val="000000" w:themeColor="text1"/>
          <w:szCs w:val="21"/>
        </w:rPr>
      </w:pPr>
      <w:bookmarkStart w:id="30" w:name="_Toc28359009"/>
      <w:bookmarkStart w:id="31" w:name="_Toc28359086"/>
      <w:r>
        <w:rPr>
          <w:rFonts w:ascii="宋体" w:hAnsi="宋体" w:cs="宋体" w:hint="eastAsia"/>
          <w:color w:val="000000" w:themeColor="text1"/>
          <w:szCs w:val="21"/>
        </w:rPr>
        <w:t>名称：北京市公安局</w:t>
      </w:r>
    </w:p>
    <w:p w14:paraId="7715C537"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地址：北京市东城区前门东大街9号</w:t>
      </w:r>
    </w:p>
    <w:p w14:paraId="3E14A28D" w14:textId="20AAEC0D"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w:t>
      </w:r>
      <w:r w:rsidR="00281CDE" w:rsidRPr="00281CDE">
        <w:rPr>
          <w:rFonts w:ascii="宋体" w:hAnsi="宋体" w:cs="宋体"/>
          <w:color w:val="000000" w:themeColor="text1"/>
          <w:szCs w:val="21"/>
        </w:rPr>
        <w:t>孔老师，010-85223992</w:t>
      </w:r>
    </w:p>
    <w:bookmarkEnd w:id="30"/>
    <w:bookmarkEnd w:id="31"/>
    <w:p w14:paraId="170319F1"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2.采购代理机构信息</w:t>
      </w:r>
    </w:p>
    <w:p w14:paraId="71E7F71E" w14:textId="77777777" w:rsidR="00032C39" w:rsidRDefault="00000000">
      <w:pPr>
        <w:spacing w:line="360" w:lineRule="auto"/>
        <w:ind w:firstLineChars="200" w:firstLine="420"/>
        <w:contextualSpacing/>
        <w:rPr>
          <w:rFonts w:ascii="宋体" w:hAnsi="宋体" w:cs="宋体" w:hint="eastAsia"/>
          <w:color w:val="000000" w:themeColor="text1"/>
          <w:szCs w:val="21"/>
        </w:rPr>
      </w:pPr>
      <w:bookmarkStart w:id="32" w:name="_Toc28359087"/>
      <w:bookmarkStart w:id="33" w:name="_Toc28359010"/>
      <w:r>
        <w:rPr>
          <w:rFonts w:ascii="宋体" w:hAnsi="宋体" w:cs="宋体" w:hint="eastAsia"/>
          <w:color w:val="000000" w:themeColor="text1"/>
          <w:szCs w:val="21"/>
        </w:rPr>
        <w:t>名称：北京国际工程咨询有限公司</w:t>
      </w:r>
    </w:p>
    <w:p w14:paraId="6FB35980"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地址：北京市西城区广安门外大街甲275号</w:t>
      </w:r>
    </w:p>
    <w:p w14:paraId="58FFB0DD" w14:textId="6FAD6DF6"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联系方式：包红月，仇凯彬，李嘉鹏；</w:t>
      </w:r>
    </w:p>
    <w:p w14:paraId="78EF3613" w14:textId="31D66951" w:rsidR="00032C39" w:rsidRDefault="00000000">
      <w:pPr>
        <w:spacing w:line="360" w:lineRule="auto"/>
        <w:ind w:firstLineChars="200" w:firstLine="420"/>
        <w:contextualSpacing/>
        <w:rPr>
          <w:rFonts w:ascii="宋体" w:hAnsi="宋体" w:cs="宋体" w:hint="eastAsia"/>
          <w:color w:val="000000" w:themeColor="text1"/>
          <w:szCs w:val="21"/>
        </w:rPr>
      </w:pPr>
      <w:bookmarkStart w:id="34" w:name="_Toc13737"/>
      <w:bookmarkStart w:id="35" w:name="_Toc160119536"/>
      <w:bookmarkStart w:id="36" w:name="_Toc14183"/>
      <w:r>
        <w:rPr>
          <w:rFonts w:ascii="宋体" w:hAnsi="宋体" w:cs="宋体" w:hint="eastAsia"/>
          <w:color w:val="000000" w:themeColor="text1"/>
          <w:szCs w:val="21"/>
        </w:rPr>
        <w:t>3.项目联系方式</w:t>
      </w:r>
      <w:bookmarkEnd w:id="32"/>
      <w:bookmarkEnd w:id="33"/>
      <w:bookmarkEnd w:id="34"/>
      <w:bookmarkEnd w:id="35"/>
      <w:bookmarkEnd w:id="36"/>
      <w:r w:rsidR="00F07BF0">
        <w:rPr>
          <w:rFonts w:ascii="宋体" w:hAnsi="宋体" w:cs="宋体" w:hint="eastAsia"/>
          <w:color w:val="000000" w:themeColor="text1"/>
          <w:szCs w:val="21"/>
        </w:rPr>
        <w:t>010-62051636/010-62055093</w:t>
      </w:r>
    </w:p>
    <w:p w14:paraId="0F75BAAD"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项目联系人：包红月，仇凯彬，李嘉鹏</w:t>
      </w:r>
    </w:p>
    <w:p w14:paraId="04F9E543"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电话：010-62051636/010-62055093</w:t>
      </w:r>
    </w:p>
    <w:p w14:paraId="3E9EEEEA" w14:textId="77777777" w:rsidR="00032C39" w:rsidRDefault="00032C39" w:rsidP="00064AD5">
      <w:pPr>
        <w:spacing w:line="360" w:lineRule="auto"/>
        <w:ind w:right="844"/>
        <w:rPr>
          <w:rFonts w:ascii="宋体" w:hAnsi="宋体" w:hint="eastAsia"/>
          <w:b/>
          <w:bCs/>
          <w:szCs w:val="21"/>
        </w:rPr>
      </w:pPr>
    </w:p>
    <w:p w14:paraId="7B5E6E70" w14:textId="02FF07AB" w:rsidR="00032C39" w:rsidRDefault="00032C39">
      <w:pPr>
        <w:spacing w:line="360" w:lineRule="auto"/>
        <w:jc w:val="right"/>
        <w:rPr>
          <w:rFonts w:ascii="宋体" w:hAnsi="宋体" w:hint="eastAsia"/>
          <w:szCs w:val="21"/>
        </w:rPr>
      </w:pPr>
    </w:p>
    <w:sectPr w:rsidR="00032C39">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44F2B" w14:textId="77777777" w:rsidR="006826FF" w:rsidRDefault="006826FF">
      <w:r>
        <w:separator/>
      </w:r>
    </w:p>
  </w:endnote>
  <w:endnote w:type="continuationSeparator" w:id="0">
    <w:p w14:paraId="5100A237" w14:textId="77777777" w:rsidR="006826FF" w:rsidRDefault="00682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353D" w14:textId="77777777" w:rsidR="00032C39" w:rsidRDefault="00000000">
    <w:pPr>
      <w:pStyle w:val="af0"/>
    </w:pPr>
    <w:r>
      <w:pict w14:anchorId="76E1C518">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30BB94DB" w14:textId="77777777" w:rsidR="00032C39"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F5EDF" w14:textId="77777777" w:rsidR="006826FF" w:rsidRDefault="006826FF">
      <w:r>
        <w:separator/>
      </w:r>
    </w:p>
  </w:footnote>
  <w:footnote w:type="continuationSeparator" w:id="0">
    <w:p w14:paraId="28CC5F33" w14:textId="77777777" w:rsidR="006826FF" w:rsidRDefault="006826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2C39"/>
    <w:rsid w:val="000347EF"/>
    <w:rsid w:val="00045CE6"/>
    <w:rsid w:val="000531DB"/>
    <w:rsid w:val="00053510"/>
    <w:rsid w:val="00053E14"/>
    <w:rsid w:val="00057A5E"/>
    <w:rsid w:val="00064AD5"/>
    <w:rsid w:val="00064DDE"/>
    <w:rsid w:val="00075619"/>
    <w:rsid w:val="00077D5C"/>
    <w:rsid w:val="000808AE"/>
    <w:rsid w:val="00080A77"/>
    <w:rsid w:val="000876C8"/>
    <w:rsid w:val="000909CD"/>
    <w:rsid w:val="00095F83"/>
    <w:rsid w:val="00096ECA"/>
    <w:rsid w:val="000A30A0"/>
    <w:rsid w:val="000A68A7"/>
    <w:rsid w:val="000B22DA"/>
    <w:rsid w:val="000B2566"/>
    <w:rsid w:val="000B2FC1"/>
    <w:rsid w:val="000C091C"/>
    <w:rsid w:val="000C30F4"/>
    <w:rsid w:val="000C47E1"/>
    <w:rsid w:val="000C5F18"/>
    <w:rsid w:val="000C7B61"/>
    <w:rsid w:val="000C7FCA"/>
    <w:rsid w:val="000D66CC"/>
    <w:rsid w:val="000D7EF0"/>
    <w:rsid w:val="000E066E"/>
    <w:rsid w:val="000E20CC"/>
    <w:rsid w:val="000E267C"/>
    <w:rsid w:val="000E3B73"/>
    <w:rsid w:val="000E514A"/>
    <w:rsid w:val="000F4B89"/>
    <w:rsid w:val="000F4FCB"/>
    <w:rsid w:val="000F5392"/>
    <w:rsid w:val="00101CBF"/>
    <w:rsid w:val="00102466"/>
    <w:rsid w:val="001033FE"/>
    <w:rsid w:val="00103F9A"/>
    <w:rsid w:val="00105E5B"/>
    <w:rsid w:val="001063DC"/>
    <w:rsid w:val="00106488"/>
    <w:rsid w:val="00107120"/>
    <w:rsid w:val="0010752D"/>
    <w:rsid w:val="001141A1"/>
    <w:rsid w:val="00115EC5"/>
    <w:rsid w:val="00124892"/>
    <w:rsid w:val="001257AE"/>
    <w:rsid w:val="0012672E"/>
    <w:rsid w:val="0012693D"/>
    <w:rsid w:val="001306FA"/>
    <w:rsid w:val="00130EFB"/>
    <w:rsid w:val="0013214D"/>
    <w:rsid w:val="0013466E"/>
    <w:rsid w:val="0013522F"/>
    <w:rsid w:val="00141397"/>
    <w:rsid w:val="001431A8"/>
    <w:rsid w:val="00145FCC"/>
    <w:rsid w:val="00151E83"/>
    <w:rsid w:val="0015270A"/>
    <w:rsid w:val="001656B2"/>
    <w:rsid w:val="00165F3F"/>
    <w:rsid w:val="001706CA"/>
    <w:rsid w:val="001709D2"/>
    <w:rsid w:val="0017127B"/>
    <w:rsid w:val="0017270B"/>
    <w:rsid w:val="00172822"/>
    <w:rsid w:val="00180776"/>
    <w:rsid w:val="00184621"/>
    <w:rsid w:val="0018686C"/>
    <w:rsid w:val="00193A68"/>
    <w:rsid w:val="00196B8D"/>
    <w:rsid w:val="001A0E34"/>
    <w:rsid w:val="001A1292"/>
    <w:rsid w:val="001A5CCF"/>
    <w:rsid w:val="001A79CF"/>
    <w:rsid w:val="001B0C0D"/>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6CF6"/>
    <w:rsid w:val="00211E2C"/>
    <w:rsid w:val="002172F8"/>
    <w:rsid w:val="00217B86"/>
    <w:rsid w:val="00217D1E"/>
    <w:rsid w:val="0022019F"/>
    <w:rsid w:val="00230D32"/>
    <w:rsid w:val="00235DAD"/>
    <w:rsid w:val="00236840"/>
    <w:rsid w:val="002369F0"/>
    <w:rsid w:val="00250160"/>
    <w:rsid w:val="00251CC6"/>
    <w:rsid w:val="0025422C"/>
    <w:rsid w:val="00255300"/>
    <w:rsid w:val="00255B74"/>
    <w:rsid w:val="002568AE"/>
    <w:rsid w:val="002605C8"/>
    <w:rsid w:val="002612FD"/>
    <w:rsid w:val="002735A6"/>
    <w:rsid w:val="00276000"/>
    <w:rsid w:val="0028148F"/>
    <w:rsid w:val="00281CDE"/>
    <w:rsid w:val="00284372"/>
    <w:rsid w:val="00284D98"/>
    <w:rsid w:val="00284FC0"/>
    <w:rsid w:val="002956E7"/>
    <w:rsid w:val="002A1761"/>
    <w:rsid w:val="002A3E87"/>
    <w:rsid w:val="002B1D63"/>
    <w:rsid w:val="002B35EF"/>
    <w:rsid w:val="002B484B"/>
    <w:rsid w:val="002B5AF4"/>
    <w:rsid w:val="002B5D7F"/>
    <w:rsid w:val="002B7195"/>
    <w:rsid w:val="002C2908"/>
    <w:rsid w:val="002C35FA"/>
    <w:rsid w:val="002C4759"/>
    <w:rsid w:val="002C534C"/>
    <w:rsid w:val="002C53E7"/>
    <w:rsid w:val="002C6C30"/>
    <w:rsid w:val="002C70A7"/>
    <w:rsid w:val="002C7A6C"/>
    <w:rsid w:val="002D195E"/>
    <w:rsid w:val="002D1C10"/>
    <w:rsid w:val="002D2813"/>
    <w:rsid w:val="002D49D9"/>
    <w:rsid w:val="002D6143"/>
    <w:rsid w:val="002D7581"/>
    <w:rsid w:val="002E6352"/>
    <w:rsid w:val="002E72C3"/>
    <w:rsid w:val="002F029B"/>
    <w:rsid w:val="002F142D"/>
    <w:rsid w:val="002F3269"/>
    <w:rsid w:val="002F5015"/>
    <w:rsid w:val="002F625A"/>
    <w:rsid w:val="00307BB6"/>
    <w:rsid w:val="0031100F"/>
    <w:rsid w:val="00315B46"/>
    <w:rsid w:val="00317632"/>
    <w:rsid w:val="00317829"/>
    <w:rsid w:val="00321DC2"/>
    <w:rsid w:val="00323F2D"/>
    <w:rsid w:val="003272BC"/>
    <w:rsid w:val="00333566"/>
    <w:rsid w:val="00335D76"/>
    <w:rsid w:val="0034336E"/>
    <w:rsid w:val="00345D93"/>
    <w:rsid w:val="00347479"/>
    <w:rsid w:val="003500E6"/>
    <w:rsid w:val="003507F9"/>
    <w:rsid w:val="0035537B"/>
    <w:rsid w:val="00362CE3"/>
    <w:rsid w:val="00364A9D"/>
    <w:rsid w:val="0036599F"/>
    <w:rsid w:val="00371AC2"/>
    <w:rsid w:val="00371D67"/>
    <w:rsid w:val="00376862"/>
    <w:rsid w:val="00376A03"/>
    <w:rsid w:val="00377BC2"/>
    <w:rsid w:val="003851AE"/>
    <w:rsid w:val="003916FF"/>
    <w:rsid w:val="00392D87"/>
    <w:rsid w:val="00395DCE"/>
    <w:rsid w:val="003A27A2"/>
    <w:rsid w:val="003A367F"/>
    <w:rsid w:val="003A3786"/>
    <w:rsid w:val="003A693C"/>
    <w:rsid w:val="003B2A5C"/>
    <w:rsid w:val="003B47EC"/>
    <w:rsid w:val="003B4CF9"/>
    <w:rsid w:val="003B6170"/>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1AB4"/>
    <w:rsid w:val="0043276A"/>
    <w:rsid w:val="00435423"/>
    <w:rsid w:val="00435D60"/>
    <w:rsid w:val="00436F93"/>
    <w:rsid w:val="00437D26"/>
    <w:rsid w:val="00437D30"/>
    <w:rsid w:val="00440B18"/>
    <w:rsid w:val="00442819"/>
    <w:rsid w:val="004448D9"/>
    <w:rsid w:val="00451944"/>
    <w:rsid w:val="004523EF"/>
    <w:rsid w:val="00454453"/>
    <w:rsid w:val="00460007"/>
    <w:rsid w:val="00461F45"/>
    <w:rsid w:val="00462858"/>
    <w:rsid w:val="00463954"/>
    <w:rsid w:val="00473B25"/>
    <w:rsid w:val="0047505F"/>
    <w:rsid w:val="0047697D"/>
    <w:rsid w:val="00481148"/>
    <w:rsid w:val="004909B9"/>
    <w:rsid w:val="0049514B"/>
    <w:rsid w:val="004A19E8"/>
    <w:rsid w:val="004A7787"/>
    <w:rsid w:val="004B25A4"/>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52C9"/>
    <w:rsid w:val="004E2F99"/>
    <w:rsid w:val="004E3B74"/>
    <w:rsid w:val="004E4B00"/>
    <w:rsid w:val="004E777F"/>
    <w:rsid w:val="004F4A8C"/>
    <w:rsid w:val="00504A8C"/>
    <w:rsid w:val="00504EF0"/>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3C47"/>
    <w:rsid w:val="00564826"/>
    <w:rsid w:val="00565226"/>
    <w:rsid w:val="00566039"/>
    <w:rsid w:val="005709FA"/>
    <w:rsid w:val="00573602"/>
    <w:rsid w:val="00574A8D"/>
    <w:rsid w:val="005766CF"/>
    <w:rsid w:val="005877F3"/>
    <w:rsid w:val="00592A66"/>
    <w:rsid w:val="00593196"/>
    <w:rsid w:val="005A18CE"/>
    <w:rsid w:val="005A205E"/>
    <w:rsid w:val="005A383B"/>
    <w:rsid w:val="005A7590"/>
    <w:rsid w:val="005B1FEE"/>
    <w:rsid w:val="005B35B9"/>
    <w:rsid w:val="005B7B9A"/>
    <w:rsid w:val="005C051C"/>
    <w:rsid w:val="005C20FE"/>
    <w:rsid w:val="005C4BBA"/>
    <w:rsid w:val="005C711E"/>
    <w:rsid w:val="005E23D2"/>
    <w:rsid w:val="005E2D33"/>
    <w:rsid w:val="005F36E2"/>
    <w:rsid w:val="005F5DC1"/>
    <w:rsid w:val="005F6DB9"/>
    <w:rsid w:val="005F78E3"/>
    <w:rsid w:val="0060068F"/>
    <w:rsid w:val="00601F0E"/>
    <w:rsid w:val="006125B5"/>
    <w:rsid w:val="006143E6"/>
    <w:rsid w:val="00617265"/>
    <w:rsid w:val="0062150B"/>
    <w:rsid w:val="00643B84"/>
    <w:rsid w:val="00655AEF"/>
    <w:rsid w:val="0065614D"/>
    <w:rsid w:val="00662FAD"/>
    <w:rsid w:val="006755D2"/>
    <w:rsid w:val="0068224A"/>
    <w:rsid w:val="006826FF"/>
    <w:rsid w:val="00683ABF"/>
    <w:rsid w:val="00684BCC"/>
    <w:rsid w:val="0068629F"/>
    <w:rsid w:val="006862B7"/>
    <w:rsid w:val="0069041D"/>
    <w:rsid w:val="0069144B"/>
    <w:rsid w:val="006933F2"/>
    <w:rsid w:val="00695B22"/>
    <w:rsid w:val="00697AA7"/>
    <w:rsid w:val="006A0F2B"/>
    <w:rsid w:val="006A12A1"/>
    <w:rsid w:val="006A373B"/>
    <w:rsid w:val="006B03C5"/>
    <w:rsid w:val="006B12D3"/>
    <w:rsid w:val="006B69E9"/>
    <w:rsid w:val="006C6DF4"/>
    <w:rsid w:val="006D11BD"/>
    <w:rsid w:val="006D184C"/>
    <w:rsid w:val="006D56E4"/>
    <w:rsid w:val="006D637C"/>
    <w:rsid w:val="006D6403"/>
    <w:rsid w:val="006E1D24"/>
    <w:rsid w:val="006E355D"/>
    <w:rsid w:val="006E605E"/>
    <w:rsid w:val="006F024A"/>
    <w:rsid w:val="006F0F48"/>
    <w:rsid w:val="006F1659"/>
    <w:rsid w:val="006F2F8E"/>
    <w:rsid w:val="006F7E7D"/>
    <w:rsid w:val="00701FB2"/>
    <w:rsid w:val="00705C9D"/>
    <w:rsid w:val="0071532D"/>
    <w:rsid w:val="00716AA3"/>
    <w:rsid w:val="00721652"/>
    <w:rsid w:val="00722EAC"/>
    <w:rsid w:val="00722EC1"/>
    <w:rsid w:val="00723472"/>
    <w:rsid w:val="0072408E"/>
    <w:rsid w:val="00726810"/>
    <w:rsid w:val="00727178"/>
    <w:rsid w:val="00730D5B"/>
    <w:rsid w:val="007320C6"/>
    <w:rsid w:val="00735BF2"/>
    <w:rsid w:val="00737EEA"/>
    <w:rsid w:val="00740012"/>
    <w:rsid w:val="00741E0C"/>
    <w:rsid w:val="00741EDC"/>
    <w:rsid w:val="00745D9D"/>
    <w:rsid w:val="00755966"/>
    <w:rsid w:val="00760FB5"/>
    <w:rsid w:val="007615CC"/>
    <w:rsid w:val="007635BF"/>
    <w:rsid w:val="00765CA6"/>
    <w:rsid w:val="00766A2C"/>
    <w:rsid w:val="007728B4"/>
    <w:rsid w:val="00775C74"/>
    <w:rsid w:val="007768AF"/>
    <w:rsid w:val="00780EF2"/>
    <w:rsid w:val="00783461"/>
    <w:rsid w:val="00783A1F"/>
    <w:rsid w:val="00783DB7"/>
    <w:rsid w:val="00785FAD"/>
    <w:rsid w:val="00787079"/>
    <w:rsid w:val="00793AE8"/>
    <w:rsid w:val="00793C16"/>
    <w:rsid w:val="007979F3"/>
    <w:rsid w:val="007A4971"/>
    <w:rsid w:val="007A5E98"/>
    <w:rsid w:val="007A7405"/>
    <w:rsid w:val="007B061B"/>
    <w:rsid w:val="007B3284"/>
    <w:rsid w:val="007B4B91"/>
    <w:rsid w:val="007B69B3"/>
    <w:rsid w:val="007B7421"/>
    <w:rsid w:val="007B7882"/>
    <w:rsid w:val="007C41C6"/>
    <w:rsid w:val="007C5270"/>
    <w:rsid w:val="007C580F"/>
    <w:rsid w:val="007C5ABD"/>
    <w:rsid w:val="007C5FF3"/>
    <w:rsid w:val="007D0AE4"/>
    <w:rsid w:val="007D1C1B"/>
    <w:rsid w:val="007E313B"/>
    <w:rsid w:val="007F025F"/>
    <w:rsid w:val="007F2A70"/>
    <w:rsid w:val="007F6A3D"/>
    <w:rsid w:val="007F6CDD"/>
    <w:rsid w:val="008048D6"/>
    <w:rsid w:val="0080721B"/>
    <w:rsid w:val="00807457"/>
    <w:rsid w:val="008122AC"/>
    <w:rsid w:val="0081514E"/>
    <w:rsid w:val="00815DEB"/>
    <w:rsid w:val="008243FD"/>
    <w:rsid w:val="00825533"/>
    <w:rsid w:val="00827B87"/>
    <w:rsid w:val="00830892"/>
    <w:rsid w:val="00833859"/>
    <w:rsid w:val="008350F0"/>
    <w:rsid w:val="00843921"/>
    <w:rsid w:val="0084542B"/>
    <w:rsid w:val="008536DB"/>
    <w:rsid w:val="0085431A"/>
    <w:rsid w:val="0085516C"/>
    <w:rsid w:val="0085758C"/>
    <w:rsid w:val="00861107"/>
    <w:rsid w:val="00865DBB"/>
    <w:rsid w:val="0086784A"/>
    <w:rsid w:val="00872969"/>
    <w:rsid w:val="008757A6"/>
    <w:rsid w:val="00876B44"/>
    <w:rsid w:val="00877477"/>
    <w:rsid w:val="00877E9C"/>
    <w:rsid w:val="0088032D"/>
    <w:rsid w:val="00881320"/>
    <w:rsid w:val="00882DDC"/>
    <w:rsid w:val="0089574D"/>
    <w:rsid w:val="00895C71"/>
    <w:rsid w:val="008A31DC"/>
    <w:rsid w:val="008A39A4"/>
    <w:rsid w:val="008A4EEF"/>
    <w:rsid w:val="008B067D"/>
    <w:rsid w:val="008B069F"/>
    <w:rsid w:val="008B38B7"/>
    <w:rsid w:val="008B4944"/>
    <w:rsid w:val="008B4970"/>
    <w:rsid w:val="008B4A90"/>
    <w:rsid w:val="008C314D"/>
    <w:rsid w:val="008C4FDA"/>
    <w:rsid w:val="008D2296"/>
    <w:rsid w:val="008D350C"/>
    <w:rsid w:val="008E35C9"/>
    <w:rsid w:val="008F3228"/>
    <w:rsid w:val="008F3769"/>
    <w:rsid w:val="008F53E1"/>
    <w:rsid w:val="008F5A8F"/>
    <w:rsid w:val="008F5B39"/>
    <w:rsid w:val="008F6452"/>
    <w:rsid w:val="008F7526"/>
    <w:rsid w:val="009051EC"/>
    <w:rsid w:val="00911584"/>
    <w:rsid w:val="00911FEF"/>
    <w:rsid w:val="00921A76"/>
    <w:rsid w:val="00923AC8"/>
    <w:rsid w:val="00925569"/>
    <w:rsid w:val="00925847"/>
    <w:rsid w:val="0093139B"/>
    <w:rsid w:val="00931D95"/>
    <w:rsid w:val="00942A69"/>
    <w:rsid w:val="00942C53"/>
    <w:rsid w:val="0094601C"/>
    <w:rsid w:val="009465BE"/>
    <w:rsid w:val="009473D1"/>
    <w:rsid w:val="009473E6"/>
    <w:rsid w:val="00950282"/>
    <w:rsid w:val="009518AF"/>
    <w:rsid w:val="00951B9A"/>
    <w:rsid w:val="00953067"/>
    <w:rsid w:val="009542AC"/>
    <w:rsid w:val="009553DD"/>
    <w:rsid w:val="0095585E"/>
    <w:rsid w:val="0096060E"/>
    <w:rsid w:val="00962D2F"/>
    <w:rsid w:val="0096654F"/>
    <w:rsid w:val="00972FC7"/>
    <w:rsid w:val="00976C47"/>
    <w:rsid w:val="0098184D"/>
    <w:rsid w:val="00985052"/>
    <w:rsid w:val="00986FCD"/>
    <w:rsid w:val="00993353"/>
    <w:rsid w:val="00994ADD"/>
    <w:rsid w:val="00995ED1"/>
    <w:rsid w:val="009961AA"/>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6ACD"/>
    <w:rsid w:val="009E7894"/>
    <w:rsid w:val="009F15AC"/>
    <w:rsid w:val="009F16E2"/>
    <w:rsid w:val="009F45E0"/>
    <w:rsid w:val="009F4C83"/>
    <w:rsid w:val="009F4FDD"/>
    <w:rsid w:val="009F5307"/>
    <w:rsid w:val="009F6D7A"/>
    <w:rsid w:val="00A06406"/>
    <w:rsid w:val="00A103C8"/>
    <w:rsid w:val="00A133B4"/>
    <w:rsid w:val="00A169EC"/>
    <w:rsid w:val="00A20AC1"/>
    <w:rsid w:val="00A30302"/>
    <w:rsid w:val="00A32853"/>
    <w:rsid w:val="00A32D4C"/>
    <w:rsid w:val="00A3479C"/>
    <w:rsid w:val="00A45731"/>
    <w:rsid w:val="00A46D20"/>
    <w:rsid w:val="00A51B56"/>
    <w:rsid w:val="00A53197"/>
    <w:rsid w:val="00A54733"/>
    <w:rsid w:val="00A552F2"/>
    <w:rsid w:val="00A617DF"/>
    <w:rsid w:val="00A64F07"/>
    <w:rsid w:val="00A67F26"/>
    <w:rsid w:val="00A705C7"/>
    <w:rsid w:val="00A72255"/>
    <w:rsid w:val="00A7454C"/>
    <w:rsid w:val="00A765A7"/>
    <w:rsid w:val="00A76F50"/>
    <w:rsid w:val="00A8190C"/>
    <w:rsid w:val="00A852DA"/>
    <w:rsid w:val="00A857BE"/>
    <w:rsid w:val="00A943E8"/>
    <w:rsid w:val="00A945BC"/>
    <w:rsid w:val="00A96FC5"/>
    <w:rsid w:val="00AA455E"/>
    <w:rsid w:val="00AA69B0"/>
    <w:rsid w:val="00AA7964"/>
    <w:rsid w:val="00AB08E8"/>
    <w:rsid w:val="00AB099B"/>
    <w:rsid w:val="00AB31E4"/>
    <w:rsid w:val="00AB5B1E"/>
    <w:rsid w:val="00AC0384"/>
    <w:rsid w:val="00AC0730"/>
    <w:rsid w:val="00AC2625"/>
    <w:rsid w:val="00AC44E0"/>
    <w:rsid w:val="00AD072A"/>
    <w:rsid w:val="00AD477C"/>
    <w:rsid w:val="00AD7AB8"/>
    <w:rsid w:val="00AE1068"/>
    <w:rsid w:val="00AE4238"/>
    <w:rsid w:val="00AE4561"/>
    <w:rsid w:val="00AF1455"/>
    <w:rsid w:val="00AF1CDB"/>
    <w:rsid w:val="00B05B06"/>
    <w:rsid w:val="00B06669"/>
    <w:rsid w:val="00B1009C"/>
    <w:rsid w:val="00B11B7D"/>
    <w:rsid w:val="00B1355F"/>
    <w:rsid w:val="00B152D7"/>
    <w:rsid w:val="00B15405"/>
    <w:rsid w:val="00B15BA1"/>
    <w:rsid w:val="00B176E9"/>
    <w:rsid w:val="00B21D48"/>
    <w:rsid w:val="00B224ED"/>
    <w:rsid w:val="00B244A5"/>
    <w:rsid w:val="00B303B2"/>
    <w:rsid w:val="00B308A2"/>
    <w:rsid w:val="00B312BD"/>
    <w:rsid w:val="00B33557"/>
    <w:rsid w:val="00B3426D"/>
    <w:rsid w:val="00B359C2"/>
    <w:rsid w:val="00B428DC"/>
    <w:rsid w:val="00B43084"/>
    <w:rsid w:val="00B545A7"/>
    <w:rsid w:val="00B67366"/>
    <w:rsid w:val="00B71910"/>
    <w:rsid w:val="00B7425D"/>
    <w:rsid w:val="00B801F0"/>
    <w:rsid w:val="00B827BF"/>
    <w:rsid w:val="00B85753"/>
    <w:rsid w:val="00B879BA"/>
    <w:rsid w:val="00B93A76"/>
    <w:rsid w:val="00BA0EBB"/>
    <w:rsid w:val="00BA278E"/>
    <w:rsid w:val="00BA37F2"/>
    <w:rsid w:val="00BA51A7"/>
    <w:rsid w:val="00BA67E4"/>
    <w:rsid w:val="00BB59A4"/>
    <w:rsid w:val="00BC079A"/>
    <w:rsid w:val="00BC179A"/>
    <w:rsid w:val="00BC268A"/>
    <w:rsid w:val="00BC41F5"/>
    <w:rsid w:val="00BC7C45"/>
    <w:rsid w:val="00BC7E95"/>
    <w:rsid w:val="00BD0251"/>
    <w:rsid w:val="00BE7321"/>
    <w:rsid w:val="00BF1D8C"/>
    <w:rsid w:val="00BF28E5"/>
    <w:rsid w:val="00BF46D5"/>
    <w:rsid w:val="00C10070"/>
    <w:rsid w:val="00C1088C"/>
    <w:rsid w:val="00C146A4"/>
    <w:rsid w:val="00C17A00"/>
    <w:rsid w:val="00C2186E"/>
    <w:rsid w:val="00C2625E"/>
    <w:rsid w:val="00C33FC3"/>
    <w:rsid w:val="00C34768"/>
    <w:rsid w:val="00C348C1"/>
    <w:rsid w:val="00C43FAE"/>
    <w:rsid w:val="00C45B00"/>
    <w:rsid w:val="00C47C50"/>
    <w:rsid w:val="00C5034F"/>
    <w:rsid w:val="00C50A6F"/>
    <w:rsid w:val="00C555F4"/>
    <w:rsid w:val="00C557DD"/>
    <w:rsid w:val="00C666C1"/>
    <w:rsid w:val="00C67099"/>
    <w:rsid w:val="00C70ED5"/>
    <w:rsid w:val="00C71D56"/>
    <w:rsid w:val="00C74D62"/>
    <w:rsid w:val="00C76A46"/>
    <w:rsid w:val="00C85F7C"/>
    <w:rsid w:val="00C92E9F"/>
    <w:rsid w:val="00C965AE"/>
    <w:rsid w:val="00CA2277"/>
    <w:rsid w:val="00CA5432"/>
    <w:rsid w:val="00CB0C5B"/>
    <w:rsid w:val="00CB3C62"/>
    <w:rsid w:val="00CB4718"/>
    <w:rsid w:val="00CB4E52"/>
    <w:rsid w:val="00CB6E0B"/>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42C9"/>
    <w:rsid w:val="00CF51FC"/>
    <w:rsid w:val="00CF5BCB"/>
    <w:rsid w:val="00CF6CDE"/>
    <w:rsid w:val="00D0663E"/>
    <w:rsid w:val="00D20AB9"/>
    <w:rsid w:val="00D215A7"/>
    <w:rsid w:val="00D26333"/>
    <w:rsid w:val="00D3074E"/>
    <w:rsid w:val="00D348A8"/>
    <w:rsid w:val="00D3780D"/>
    <w:rsid w:val="00D37F54"/>
    <w:rsid w:val="00D41019"/>
    <w:rsid w:val="00D43026"/>
    <w:rsid w:val="00D46828"/>
    <w:rsid w:val="00D56F4E"/>
    <w:rsid w:val="00D622C6"/>
    <w:rsid w:val="00D62925"/>
    <w:rsid w:val="00D638F9"/>
    <w:rsid w:val="00D63F46"/>
    <w:rsid w:val="00D64EC3"/>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333E"/>
    <w:rsid w:val="00DB6AC4"/>
    <w:rsid w:val="00DD40D2"/>
    <w:rsid w:val="00DD4E8B"/>
    <w:rsid w:val="00DE06EC"/>
    <w:rsid w:val="00DE0C96"/>
    <w:rsid w:val="00DE0D25"/>
    <w:rsid w:val="00DE276C"/>
    <w:rsid w:val="00DE4B56"/>
    <w:rsid w:val="00DF1535"/>
    <w:rsid w:val="00E01899"/>
    <w:rsid w:val="00E02357"/>
    <w:rsid w:val="00E05106"/>
    <w:rsid w:val="00E11DAB"/>
    <w:rsid w:val="00E1397E"/>
    <w:rsid w:val="00E152FC"/>
    <w:rsid w:val="00E24D84"/>
    <w:rsid w:val="00E26F72"/>
    <w:rsid w:val="00E32094"/>
    <w:rsid w:val="00E3406C"/>
    <w:rsid w:val="00E37BF0"/>
    <w:rsid w:val="00E4175B"/>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0C97"/>
    <w:rsid w:val="00EA15E3"/>
    <w:rsid w:val="00EA1AB1"/>
    <w:rsid w:val="00EA46EE"/>
    <w:rsid w:val="00EA4E72"/>
    <w:rsid w:val="00EB2738"/>
    <w:rsid w:val="00EB2BA9"/>
    <w:rsid w:val="00EB4323"/>
    <w:rsid w:val="00EC4E37"/>
    <w:rsid w:val="00EC5AED"/>
    <w:rsid w:val="00ED7E70"/>
    <w:rsid w:val="00EE747D"/>
    <w:rsid w:val="00EF4467"/>
    <w:rsid w:val="00EF54A5"/>
    <w:rsid w:val="00F013D1"/>
    <w:rsid w:val="00F03F04"/>
    <w:rsid w:val="00F050AC"/>
    <w:rsid w:val="00F07BF0"/>
    <w:rsid w:val="00F102E8"/>
    <w:rsid w:val="00F11E4D"/>
    <w:rsid w:val="00F13A61"/>
    <w:rsid w:val="00F14713"/>
    <w:rsid w:val="00F147FC"/>
    <w:rsid w:val="00F23FF6"/>
    <w:rsid w:val="00F24620"/>
    <w:rsid w:val="00F265D7"/>
    <w:rsid w:val="00F319E1"/>
    <w:rsid w:val="00F327C2"/>
    <w:rsid w:val="00F32DB1"/>
    <w:rsid w:val="00F33958"/>
    <w:rsid w:val="00F34B0A"/>
    <w:rsid w:val="00F34BF5"/>
    <w:rsid w:val="00F474CA"/>
    <w:rsid w:val="00F525BC"/>
    <w:rsid w:val="00F530C5"/>
    <w:rsid w:val="00F53A8C"/>
    <w:rsid w:val="00F54D37"/>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5EB2"/>
    <w:rsid w:val="00FC7F1F"/>
    <w:rsid w:val="00FD03B2"/>
    <w:rsid w:val="00FE03B4"/>
    <w:rsid w:val="00FE25CC"/>
    <w:rsid w:val="00FE29C2"/>
    <w:rsid w:val="00FE5128"/>
    <w:rsid w:val="00FE5474"/>
    <w:rsid w:val="00FF230F"/>
    <w:rsid w:val="00FF4489"/>
    <w:rsid w:val="01DF6A3B"/>
    <w:rsid w:val="02D92666"/>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AFA4BD4"/>
    <w:rsid w:val="23A3005F"/>
    <w:rsid w:val="23E3452C"/>
    <w:rsid w:val="291D29FD"/>
    <w:rsid w:val="299E261C"/>
    <w:rsid w:val="2C7A0167"/>
    <w:rsid w:val="2D095368"/>
    <w:rsid w:val="2F3E36CD"/>
    <w:rsid w:val="306523AE"/>
    <w:rsid w:val="30AE4883"/>
    <w:rsid w:val="31921AAF"/>
    <w:rsid w:val="36C249A4"/>
    <w:rsid w:val="3A855ED5"/>
    <w:rsid w:val="3B0A0908"/>
    <w:rsid w:val="3C3C71E7"/>
    <w:rsid w:val="3FB3156E"/>
    <w:rsid w:val="41881C11"/>
    <w:rsid w:val="43081AD1"/>
    <w:rsid w:val="43615785"/>
    <w:rsid w:val="45052509"/>
    <w:rsid w:val="45B147A1"/>
    <w:rsid w:val="47177CAA"/>
    <w:rsid w:val="48A84FC7"/>
    <w:rsid w:val="4B5D2CD5"/>
    <w:rsid w:val="4D1A3192"/>
    <w:rsid w:val="53DB6E8D"/>
    <w:rsid w:val="55C20305"/>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9C16E"/>
  <w15:docId w15:val="{84C0CC26-BB20-42FB-88E8-9B78FD18E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3">
    <w:name w:val="Normal Indent"/>
    <w:basedOn w:val="a"/>
    <w:link w:val="a4"/>
    <w:qFormat/>
    <w:pPr>
      <w:autoSpaceDE w:val="0"/>
      <w:autoSpaceDN w:val="0"/>
      <w:adjustRightInd w:val="0"/>
      <w:ind w:firstLine="420"/>
      <w:jc w:val="left"/>
    </w:pPr>
    <w:rPr>
      <w:rFonts w:ascii="宋体"/>
      <w:sz w:val="24"/>
    </w:rPr>
  </w:style>
  <w:style w:type="paragraph" w:styleId="a5">
    <w:name w:val="Document Map"/>
    <w:basedOn w:val="a"/>
    <w:semiHidden/>
    <w:qFormat/>
    <w:pPr>
      <w:shd w:val="clear" w:color="auto" w:fill="000080"/>
    </w:pPr>
  </w:style>
  <w:style w:type="paragraph" w:styleId="a6">
    <w:name w:val="annotation text"/>
    <w:basedOn w:val="a"/>
    <w:link w:val="a7"/>
    <w:qFormat/>
    <w:pPr>
      <w:jc w:val="left"/>
    </w:pPr>
  </w:style>
  <w:style w:type="paragraph" w:styleId="a8">
    <w:name w:val="Body Text"/>
    <w:basedOn w:val="a"/>
    <w:link w:val="a9"/>
    <w:qFormat/>
    <w:pPr>
      <w:spacing w:after="120"/>
    </w:pPr>
  </w:style>
  <w:style w:type="paragraph" w:styleId="aa">
    <w:name w:val="Body Text Indent"/>
    <w:basedOn w:val="a"/>
    <w:qFormat/>
    <w:pPr>
      <w:ind w:firstLine="795"/>
    </w:pPr>
    <w:rPr>
      <w:sz w:val="32"/>
      <w:szCs w:val="20"/>
    </w:r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6"/>
    <w:next w:val="a6"/>
    <w:link w:val="af6"/>
    <w:qFormat/>
    <w:rPr>
      <w:b/>
      <w:bCs/>
    </w:r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9">
    <w:name w:val="正文文本 字符"/>
    <w:link w:val="a8"/>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7">
    <w:name w:val="批注文字 字符"/>
    <w:link w:val="a6"/>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5"/>
    <w:qFormat/>
    <w:rPr>
      <w:rFonts w:ascii="Tahoma" w:hAnsi="Tahoma"/>
      <w:sz w:val="24"/>
    </w:rPr>
  </w:style>
  <w:style w:type="paragraph" w:customStyle="1" w:styleId="CharChar1">
    <w:name w:val="Char Char1"/>
    <w:basedOn w:val="a5"/>
    <w:qFormat/>
    <w:rPr>
      <w:rFonts w:ascii="Tahoma" w:hAnsi="Tahoma"/>
      <w:sz w:val="24"/>
    </w:rPr>
  </w:style>
  <w:style w:type="paragraph" w:customStyle="1" w:styleId="CSS1Char">
    <w:name w:val="CSS1级正文 Char"/>
    <w:basedOn w:val="a8"/>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4">
    <w:name w:val="正文缩进 字符"/>
    <w:link w:val="a3"/>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1">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367</Words>
  <Characters>2093</Characters>
  <Application>Microsoft Office Word</Application>
  <DocSecurity>0</DocSecurity>
  <Lines>17</Lines>
  <Paragraphs>4</Paragraphs>
  <ScaleCrop>false</ScaleCrop>
  <Company>MS</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469</cp:revision>
  <cp:lastPrinted>2022-07-21T02:17:00Z</cp:lastPrinted>
  <dcterms:created xsi:type="dcterms:W3CDTF">2024-08-14T06:56:00Z</dcterms:created>
  <dcterms:modified xsi:type="dcterms:W3CDTF">2026-09-30T04:56:00Z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