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9ABD8">
      <w:pPr>
        <w:jc w:val="center"/>
        <w:rPr>
          <w:rFonts w:ascii="仿宋" w:hAnsi="仿宋" w:eastAsia="仿宋" w:cs="仿宋"/>
          <w:b/>
          <w:color w:val="auto"/>
          <w:sz w:val="40"/>
          <w:szCs w:val="40"/>
          <w:highlight w:val="none"/>
        </w:rPr>
      </w:pPr>
      <w:bookmarkStart w:id="0" w:name="_Toc27638"/>
      <w:r>
        <w:rPr>
          <w:rFonts w:hint="eastAsia" w:ascii="仿宋" w:hAnsi="仿宋" w:eastAsia="仿宋" w:cs="仿宋"/>
          <w:b/>
          <w:color w:val="auto"/>
          <w:sz w:val="40"/>
          <w:szCs w:val="40"/>
          <w:highlight w:val="none"/>
        </w:rPr>
        <w:t>第五章   采购需求</w:t>
      </w:r>
      <w:bookmarkEnd w:id="0"/>
    </w:p>
    <w:p w14:paraId="7E8C0497">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1F0F84E6">
      <w:pPr>
        <w:snapToGrid w:val="0"/>
        <w:spacing w:line="360" w:lineRule="auto"/>
        <w:contextualSpacing/>
        <w:rPr>
          <w:rFonts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3A48CD4B">
      <w:pPr>
        <w:snapToGrid w:val="0"/>
        <w:spacing w:line="360" w:lineRule="auto"/>
        <w:contextualSpacing/>
        <w:rPr>
          <w:rFonts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78751D76">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5A77F696">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07ED213A">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6759E0F2">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46962473">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48E6D4B7">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4439E354">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7F2E2F3C">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3A8CC502">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41A8A440">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1B942CB2">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558D8C86">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1E441A91">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78EEAAA9">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2E63A901">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1185"/>
        <w:gridCol w:w="1490"/>
        <w:gridCol w:w="2253"/>
        <w:gridCol w:w="2710"/>
      </w:tblGrid>
      <w:tr w14:paraId="785A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jc w:val="center"/>
        </w:trPr>
        <w:tc>
          <w:tcPr>
            <w:tcW w:w="517" w:type="pct"/>
            <w:vAlign w:val="center"/>
          </w:tcPr>
          <w:p w14:paraId="517135EC">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包号</w:t>
            </w:r>
          </w:p>
        </w:tc>
        <w:tc>
          <w:tcPr>
            <w:tcW w:w="695" w:type="pct"/>
            <w:vAlign w:val="center"/>
          </w:tcPr>
          <w:p w14:paraId="6810F871">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品目号</w:t>
            </w:r>
          </w:p>
        </w:tc>
        <w:tc>
          <w:tcPr>
            <w:tcW w:w="874" w:type="pct"/>
            <w:shd w:val="clear" w:color="000000" w:fill="FFFFFF"/>
            <w:vAlign w:val="center"/>
          </w:tcPr>
          <w:p w14:paraId="3A7E6BBD">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标的名称</w:t>
            </w:r>
          </w:p>
        </w:tc>
        <w:tc>
          <w:tcPr>
            <w:tcW w:w="1322" w:type="pct"/>
            <w:shd w:val="clear" w:color="000000" w:fill="FFFFFF"/>
            <w:vAlign w:val="center"/>
          </w:tcPr>
          <w:p w14:paraId="703E2574">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数量（台/套）</w:t>
            </w:r>
          </w:p>
        </w:tc>
        <w:tc>
          <w:tcPr>
            <w:tcW w:w="1590" w:type="pct"/>
            <w:shd w:val="clear" w:color="000000" w:fill="FFFFFF"/>
            <w:vAlign w:val="center"/>
          </w:tcPr>
          <w:p w14:paraId="7987AC93">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是否接受进口产品</w:t>
            </w:r>
          </w:p>
        </w:tc>
      </w:tr>
      <w:tr w14:paraId="4766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pct"/>
            <w:vMerge w:val="restart"/>
            <w:vAlign w:val="center"/>
          </w:tcPr>
          <w:p w14:paraId="5EF66BC6">
            <w:pPr>
              <w:widowControl/>
              <w:spacing w:before="120"/>
              <w:contextualSpacing/>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rPr>
              <w:t>13</w:t>
            </w:r>
          </w:p>
        </w:tc>
        <w:tc>
          <w:tcPr>
            <w:tcW w:w="695" w:type="pct"/>
            <w:vAlign w:val="center"/>
          </w:tcPr>
          <w:p w14:paraId="4C25152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13</w:t>
            </w:r>
            <w:r>
              <w:rPr>
                <w:rFonts w:hint="eastAsia" w:ascii="仿宋" w:hAnsi="仿宋" w:eastAsia="仿宋" w:cs="仿宋"/>
                <w:color w:val="auto"/>
                <w:kern w:val="0"/>
                <w:sz w:val="24"/>
                <w:szCs w:val="24"/>
                <w:highlight w:val="none"/>
              </w:rPr>
              <w:t>-1</w:t>
            </w:r>
          </w:p>
        </w:tc>
        <w:tc>
          <w:tcPr>
            <w:tcW w:w="874" w:type="pct"/>
            <w:shd w:val="clear" w:color="000000" w:fill="FFFFFF"/>
            <w:vAlign w:val="center"/>
          </w:tcPr>
          <w:p w14:paraId="1BC165DE">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w:t>
            </w:r>
          </w:p>
        </w:tc>
        <w:tc>
          <w:tcPr>
            <w:tcW w:w="1322" w:type="pct"/>
            <w:shd w:val="clear" w:color="000000" w:fill="FFFFFF"/>
            <w:vAlign w:val="center"/>
          </w:tcPr>
          <w:p w14:paraId="1BE1D5A7">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1590" w:type="pct"/>
            <w:shd w:val="clear" w:color="000000" w:fill="FFFFFF"/>
            <w:vAlign w:val="center"/>
          </w:tcPr>
          <w:p w14:paraId="5CEC9D73">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0952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pct"/>
            <w:vMerge w:val="continue"/>
            <w:vAlign w:val="center"/>
          </w:tcPr>
          <w:p w14:paraId="7FD9F244">
            <w:pPr>
              <w:widowControl/>
              <w:spacing w:before="120"/>
              <w:contextualSpacing/>
              <w:jc w:val="center"/>
              <w:rPr>
                <w:rFonts w:hint="eastAsia" w:ascii="仿宋" w:hAnsi="仿宋" w:eastAsia="仿宋" w:cs="仿宋"/>
                <w:color w:val="auto"/>
                <w:sz w:val="24"/>
                <w:szCs w:val="24"/>
                <w:highlight w:val="none"/>
                <w:lang w:eastAsia="zh-CN"/>
              </w:rPr>
            </w:pPr>
          </w:p>
        </w:tc>
        <w:tc>
          <w:tcPr>
            <w:tcW w:w="695" w:type="pct"/>
            <w:vAlign w:val="center"/>
          </w:tcPr>
          <w:p w14:paraId="631A199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13-2</w:t>
            </w:r>
          </w:p>
        </w:tc>
        <w:tc>
          <w:tcPr>
            <w:tcW w:w="874" w:type="pct"/>
            <w:shd w:val="clear" w:color="000000" w:fill="FFFFFF"/>
            <w:vAlign w:val="center"/>
          </w:tcPr>
          <w:p w14:paraId="48EF3455">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呼吸机2</w:t>
            </w:r>
          </w:p>
        </w:tc>
        <w:tc>
          <w:tcPr>
            <w:tcW w:w="1322" w:type="pct"/>
            <w:shd w:val="clear" w:color="000000" w:fill="FFFFFF"/>
            <w:vAlign w:val="center"/>
          </w:tcPr>
          <w:p w14:paraId="0C6D189A">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1590" w:type="pct"/>
            <w:shd w:val="clear" w:color="000000" w:fill="FFFFFF"/>
            <w:vAlign w:val="center"/>
          </w:tcPr>
          <w:p w14:paraId="0DA4226F">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1244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pct"/>
            <w:vMerge w:val="continue"/>
            <w:vAlign w:val="center"/>
          </w:tcPr>
          <w:p w14:paraId="44DEB8F7">
            <w:pPr>
              <w:widowControl/>
              <w:spacing w:before="120"/>
              <w:contextualSpacing/>
              <w:jc w:val="center"/>
              <w:rPr>
                <w:rFonts w:hint="eastAsia" w:ascii="仿宋" w:hAnsi="仿宋" w:eastAsia="仿宋" w:cs="仿宋"/>
                <w:color w:val="auto"/>
                <w:sz w:val="24"/>
                <w:szCs w:val="24"/>
                <w:highlight w:val="none"/>
                <w:lang w:eastAsia="zh-CN"/>
              </w:rPr>
            </w:pPr>
          </w:p>
        </w:tc>
        <w:tc>
          <w:tcPr>
            <w:tcW w:w="695" w:type="pct"/>
            <w:vAlign w:val="center"/>
          </w:tcPr>
          <w:p w14:paraId="4441CD34">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13-3</w:t>
            </w:r>
          </w:p>
        </w:tc>
        <w:tc>
          <w:tcPr>
            <w:tcW w:w="874" w:type="pct"/>
            <w:shd w:val="clear" w:color="000000" w:fill="FFFFFF"/>
            <w:vAlign w:val="center"/>
          </w:tcPr>
          <w:p w14:paraId="669AFBD6">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呼吸机3</w:t>
            </w:r>
          </w:p>
        </w:tc>
        <w:tc>
          <w:tcPr>
            <w:tcW w:w="1322" w:type="pct"/>
            <w:shd w:val="clear" w:color="000000" w:fill="FFFFFF"/>
            <w:vAlign w:val="center"/>
          </w:tcPr>
          <w:p w14:paraId="278B275E">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1590" w:type="pct"/>
            <w:shd w:val="clear" w:color="000000" w:fill="FFFFFF"/>
            <w:vAlign w:val="center"/>
          </w:tcPr>
          <w:p w14:paraId="4BEAEEAF">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10C3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restart"/>
            <w:vAlign w:val="center"/>
          </w:tcPr>
          <w:p w14:paraId="17D9D36A">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14</w:t>
            </w:r>
          </w:p>
        </w:tc>
        <w:tc>
          <w:tcPr>
            <w:tcW w:w="695" w:type="pct"/>
            <w:vAlign w:val="center"/>
          </w:tcPr>
          <w:p w14:paraId="35102BC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14-1</w:t>
            </w:r>
          </w:p>
        </w:tc>
        <w:tc>
          <w:tcPr>
            <w:tcW w:w="874" w:type="pct"/>
            <w:shd w:val="clear" w:color="000000" w:fill="FFFFFF"/>
            <w:vAlign w:val="center"/>
          </w:tcPr>
          <w:p w14:paraId="568B6AAD">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呼吸机4</w:t>
            </w:r>
          </w:p>
        </w:tc>
        <w:tc>
          <w:tcPr>
            <w:tcW w:w="1322" w:type="pct"/>
            <w:shd w:val="clear" w:color="auto" w:fill="auto"/>
            <w:vAlign w:val="center"/>
          </w:tcPr>
          <w:p w14:paraId="175E684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48</w:t>
            </w:r>
          </w:p>
        </w:tc>
        <w:tc>
          <w:tcPr>
            <w:tcW w:w="1590" w:type="pct"/>
            <w:shd w:val="clear" w:color="000000" w:fill="FFFFFF"/>
            <w:vAlign w:val="center"/>
          </w:tcPr>
          <w:p w14:paraId="59FDC9C5">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4E7E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continue"/>
            <w:vAlign w:val="center"/>
          </w:tcPr>
          <w:p w14:paraId="2B58BAA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95" w:type="pct"/>
            <w:vAlign w:val="center"/>
          </w:tcPr>
          <w:p w14:paraId="16140928">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14-2</w:t>
            </w:r>
          </w:p>
        </w:tc>
        <w:tc>
          <w:tcPr>
            <w:tcW w:w="874" w:type="pct"/>
            <w:shd w:val="clear" w:color="000000" w:fill="FFFFFF"/>
            <w:vAlign w:val="center"/>
          </w:tcPr>
          <w:p w14:paraId="1CEC9F1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呼吸机5</w:t>
            </w:r>
          </w:p>
        </w:tc>
        <w:tc>
          <w:tcPr>
            <w:tcW w:w="1322" w:type="pct"/>
            <w:shd w:val="clear" w:color="auto" w:fill="auto"/>
            <w:vAlign w:val="center"/>
          </w:tcPr>
          <w:p w14:paraId="2BC0E62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590" w:type="pct"/>
            <w:shd w:val="clear" w:color="000000" w:fill="FFFFFF"/>
            <w:vAlign w:val="center"/>
          </w:tcPr>
          <w:p w14:paraId="57F6D877">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048F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continue"/>
            <w:vAlign w:val="center"/>
          </w:tcPr>
          <w:p w14:paraId="0FCF43CB">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95" w:type="pct"/>
            <w:vAlign w:val="center"/>
          </w:tcPr>
          <w:p w14:paraId="5A10C9A2">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14-3</w:t>
            </w:r>
          </w:p>
        </w:tc>
        <w:tc>
          <w:tcPr>
            <w:tcW w:w="874" w:type="pct"/>
            <w:shd w:val="clear" w:color="000000" w:fill="FFFFFF"/>
            <w:vAlign w:val="center"/>
          </w:tcPr>
          <w:p w14:paraId="05F2D3A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呼吸机6</w:t>
            </w:r>
          </w:p>
        </w:tc>
        <w:tc>
          <w:tcPr>
            <w:tcW w:w="1322" w:type="pct"/>
            <w:shd w:val="clear" w:color="auto" w:fill="auto"/>
            <w:vAlign w:val="center"/>
          </w:tcPr>
          <w:p w14:paraId="7427FA8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590" w:type="pct"/>
            <w:shd w:val="clear" w:color="000000" w:fill="FFFFFF"/>
            <w:vAlign w:val="center"/>
          </w:tcPr>
          <w:p w14:paraId="2FD90742">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6884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17" w:type="pct"/>
            <w:vMerge w:val="restart"/>
            <w:vAlign w:val="center"/>
          </w:tcPr>
          <w:p w14:paraId="0D18812B">
            <w:pPr>
              <w:widowControl/>
              <w:spacing w:before="120"/>
              <w:contextualSpacing/>
              <w:jc w:val="center"/>
              <w:rPr>
                <w:rFonts w:hint="default"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15</w:t>
            </w:r>
          </w:p>
        </w:tc>
        <w:tc>
          <w:tcPr>
            <w:tcW w:w="695" w:type="pct"/>
            <w:vAlign w:val="center"/>
          </w:tcPr>
          <w:p w14:paraId="48DC4250">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15-1</w:t>
            </w:r>
          </w:p>
        </w:tc>
        <w:tc>
          <w:tcPr>
            <w:tcW w:w="874" w:type="pct"/>
            <w:shd w:val="clear" w:color="000000" w:fill="FFFFFF"/>
            <w:vAlign w:val="center"/>
          </w:tcPr>
          <w:p w14:paraId="6394D70F">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呼吸机7</w:t>
            </w:r>
          </w:p>
        </w:tc>
        <w:tc>
          <w:tcPr>
            <w:tcW w:w="1322" w:type="pct"/>
            <w:shd w:val="clear" w:color="000000" w:fill="FFFFFF"/>
            <w:vAlign w:val="center"/>
          </w:tcPr>
          <w:p w14:paraId="12DC6FAA">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default" w:ascii="仿宋" w:hAnsi="仿宋" w:eastAsia="仿宋" w:cs="仿宋"/>
                <w:i w:val="0"/>
                <w:iCs w:val="0"/>
                <w:color w:val="auto"/>
                <w:kern w:val="0"/>
                <w:sz w:val="24"/>
                <w:szCs w:val="24"/>
                <w:highlight w:val="none"/>
                <w:u w:val="none"/>
                <w:lang w:val="en-US" w:eastAsia="zh-CN" w:bidi="ar"/>
              </w:rPr>
              <w:t>4</w:t>
            </w:r>
          </w:p>
        </w:tc>
        <w:tc>
          <w:tcPr>
            <w:tcW w:w="1590" w:type="pct"/>
            <w:shd w:val="clear" w:color="000000" w:fill="FFFFFF"/>
            <w:vAlign w:val="center"/>
          </w:tcPr>
          <w:p w14:paraId="17C494C6">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2F37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17" w:type="pct"/>
            <w:vMerge w:val="continue"/>
            <w:vAlign w:val="center"/>
          </w:tcPr>
          <w:p w14:paraId="73ED98E2">
            <w:pPr>
              <w:widowControl/>
              <w:spacing w:before="120"/>
              <w:contextualSpacing/>
              <w:jc w:val="center"/>
              <w:rPr>
                <w:rFonts w:hint="default" w:ascii="仿宋" w:hAnsi="仿宋" w:eastAsia="仿宋" w:cs="仿宋"/>
                <w:color w:val="auto"/>
                <w:sz w:val="24"/>
                <w:szCs w:val="24"/>
                <w:highlight w:val="none"/>
                <w:lang w:val="en-US"/>
              </w:rPr>
            </w:pPr>
          </w:p>
        </w:tc>
        <w:tc>
          <w:tcPr>
            <w:tcW w:w="695" w:type="pct"/>
            <w:vAlign w:val="center"/>
          </w:tcPr>
          <w:p w14:paraId="19C6EE67">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15-2</w:t>
            </w:r>
          </w:p>
        </w:tc>
        <w:tc>
          <w:tcPr>
            <w:tcW w:w="874" w:type="pct"/>
            <w:shd w:val="clear" w:color="000000" w:fill="FFFFFF"/>
            <w:vAlign w:val="center"/>
          </w:tcPr>
          <w:p w14:paraId="20B2E3D0">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呼吸机8</w:t>
            </w:r>
          </w:p>
        </w:tc>
        <w:tc>
          <w:tcPr>
            <w:tcW w:w="1322" w:type="pct"/>
            <w:shd w:val="clear" w:color="000000" w:fill="FFFFFF"/>
            <w:vAlign w:val="center"/>
          </w:tcPr>
          <w:p w14:paraId="7797E285">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default" w:ascii="仿宋" w:hAnsi="仿宋" w:eastAsia="仿宋" w:cs="仿宋"/>
                <w:i w:val="0"/>
                <w:iCs w:val="0"/>
                <w:color w:val="auto"/>
                <w:kern w:val="0"/>
                <w:sz w:val="24"/>
                <w:szCs w:val="24"/>
                <w:highlight w:val="none"/>
                <w:u w:val="none"/>
                <w:lang w:val="en-US" w:eastAsia="zh-CN" w:bidi="ar"/>
              </w:rPr>
              <w:t>3</w:t>
            </w:r>
          </w:p>
        </w:tc>
        <w:tc>
          <w:tcPr>
            <w:tcW w:w="1590" w:type="pct"/>
            <w:shd w:val="clear" w:color="000000" w:fill="FFFFFF"/>
            <w:vAlign w:val="center"/>
          </w:tcPr>
          <w:p w14:paraId="1EEBA761">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1F9A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17" w:type="pct"/>
            <w:vMerge w:val="continue"/>
            <w:vAlign w:val="center"/>
          </w:tcPr>
          <w:p w14:paraId="2FC2CE80">
            <w:pPr>
              <w:widowControl/>
              <w:spacing w:before="120"/>
              <w:contextualSpacing/>
              <w:jc w:val="center"/>
              <w:rPr>
                <w:rFonts w:hint="default" w:ascii="仿宋" w:hAnsi="仿宋" w:eastAsia="仿宋" w:cs="仿宋"/>
                <w:color w:val="auto"/>
                <w:sz w:val="24"/>
                <w:szCs w:val="24"/>
                <w:highlight w:val="none"/>
                <w:lang w:val="en-US"/>
              </w:rPr>
            </w:pPr>
          </w:p>
        </w:tc>
        <w:tc>
          <w:tcPr>
            <w:tcW w:w="695" w:type="pct"/>
            <w:vAlign w:val="center"/>
          </w:tcPr>
          <w:p w14:paraId="1E456CB9">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15-3</w:t>
            </w:r>
          </w:p>
        </w:tc>
        <w:tc>
          <w:tcPr>
            <w:tcW w:w="874" w:type="pct"/>
            <w:shd w:val="clear" w:color="000000" w:fill="FFFFFF"/>
            <w:vAlign w:val="center"/>
          </w:tcPr>
          <w:p w14:paraId="182D73E2">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呼吸机9</w:t>
            </w:r>
          </w:p>
        </w:tc>
        <w:tc>
          <w:tcPr>
            <w:tcW w:w="1322" w:type="pct"/>
            <w:shd w:val="clear" w:color="000000" w:fill="FFFFFF"/>
            <w:vAlign w:val="center"/>
          </w:tcPr>
          <w:p w14:paraId="10F1C532">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default" w:ascii="仿宋" w:hAnsi="仿宋" w:eastAsia="仿宋" w:cs="仿宋"/>
                <w:i w:val="0"/>
                <w:iCs w:val="0"/>
                <w:color w:val="auto"/>
                <w:kern w:val="0"/>
                <w:sz w:val="24"/>
                <w:szCs w:val="24"/>
                <w:highlight w:val="none"/>
                <w:u w:val="none"/>
                <w:lang w:val="en-US" w:eastAsia="zh-CN" w:bidi="ar"/>
              </w:rPr>
              <w:t>34</w:t>
            </w:r>
          </w:p>
        </w:tc>
        <w:tc>
          <w:tcPr>
            <w:tcW w:w="1590" w:type="pct"/>
            <w:shd w:val="clear" w:color="000000" w:fill="FFFFFF"/>
            <w:vAlign w:val="center"/>
          </w:tcPr>
          <w:p w14:paraId="3E48D74A">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6818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17" w:type="pct"/>
            <w:vMerge w:val="continue"/>
            <w:vAlign w:val="center"/>
          </w:tcPr>
          <w:p w14:paraId="0A7822BD">
            <w:pPr>
              <w:widowControl/>
              <w:spacing w:before="120"/>
              <w:contextualSpacing/>
              <w:jc w:val="center"/>
              <w:rPr>
                <w:rFonts w:hint="default" w:ascii="仿宋" w:hAnsi="仿宋" w:eastAsia="仿宋" w:cs="仿宋"/>
                <w:color w:val="auto"/>
                <w:sz w:val="24"/>
                <w:szCs w:val="24"/>
                <w:highlight w:val="none"/>
                <w:lang w:val="en-US"/>
              </w:rPr>
            </w:pPr>
          </w:p>
        </w:tc>
        <w:tc>
          <w:tcPr>
            <w:tcW w:w="695" w:type="pct"/>
            <w:vAlign w:val="center"/>
          </w:tcPr>
          <w:p w14:paraId="01CEBA61">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15-4</w:t>
            </w:r>
          </w:p>
        </w:tc>
        <w:tc>
          <w:tcPr>
            <w:tcW w:w="874" w:type="pct"/>
            <w:shd w:val="clear" w:color="000000" w:fill="FFFFFF"/>
            <w:vAlign w:val="center"/>
          </w:tcPr>
          <w:p w14:paraId="013217F3">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呼吸机10</w:t>
            </w:r>
          </w:p>
        </w:tc>
        <w:tc>
          <w:tcPr>
            <w:tcW w:w="1322" w:type="pct"/>
            <w:shd w:val="clear" w:color="000000" w:fill="FFFFFF"/>
            <w:vAlign w:val="center"/>
          </w:tcPr>
          <w:p w14:paraId="5C11090C">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1590" w:type="pct"/>
            <w:shd w:val="clear" w:color="000000" w:fill="FFFFFF"/>
            <w:vAlign w:val="center"/>
          </w:tcPr>
          <w:p w14:paraId="6AB4790B">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5929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continue"/>
            <w:vAlign w:val="center"/>
          </w:tcPr>
          <w:p w14:paraId="21DF197C">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95" w:type="pct"/>
            <w:vAlign w:val="center"/>
          </w:tcPr>
          <w:p w14:paraId="2A030531">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15-5</w:t>
            </w:r>
          </w:p>
        </w:tc>
        <w:tc>
          <w:tcPr>
            <w:tcW w:w="874" w:type="pct"/>
            <w:shd w:val="clear" w:color="000000" w:fill="FFFFFF"/>
            <w:vAlign w:val="center"/>
          </w:tcPr>
          <w:p w14:paraId="15B3560E">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呼吸机11</w:t>
            </w:r>
          </w:p>
        </w:tc>
        <w:tc>
          <w:tcPr>
            <w:tcW w:w="1322" w:type="pct"/>
            <w:shd w:val="clear" w:color="000000" w:fill="FFFFFF"/>
            <w:vAlign w:val="center"/>
          </w:tcPr>
          <w:p w14:paraId="6356249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w:t>
            </w:r>
          </w:p>
        </w:tc>
        <w:tc>
          <w:tcPr>
            <w:tcW w:w="1590" w:type="pct"/>
            <w:shd w:val="clear" w:color="000000" w:fill="FFFFFF"/>
            <w:vAlign w:val="center"/>
          </w:tcPr>
          <w:p w14:paraId="39D2C90F">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29D7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restart"/>
            <w:vAlign w:val="center"/>
          </w:tcPr>
          <w:p w14:paraId="7DAFF7F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695" w:type="pct"/>
            <w:vAlign w:val="center"/>
          </w:tcPr>
          <w:p w14:paraId="21AA0EEA">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16-1</w:t>
            </w:r>
          </w:p>
        </w:tc>
        <w:tc>
          <w:tcPr>
            <w:tcW w:w="874" w:type="pct"/>
            <w:shd w:val="clear" w:color="000000" w:fill="FFFFFF"/>
            <w:vAlign w:val="center"/>
          </w:tcPr>
          <w:p w14:paraId="20A329D9">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呼吸机12</w:t>
            </w:r>
          </w:p>
        </w:tc>
        <w:tc>
          <w:tcPr>
            <w:tcW w:w="1322" w:type="pct"/>
            <w:shd w:val="clear" w:color="000000" w:fill="FFFFFF"/>
            <w:vAlign w:val="center"/>
          </w:tcPr>
          <w:p w14:paraId="319C265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1590" w:type="pct"/>
            <w:shd w:val="clear" w:color="000000" w:fill="FFFFFF"/>
            <w:vAlign w:val="center"/>
          </w:tcPr>
          <w:p w14:paraId="5BD90AE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4126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continue"/>
            <w:vAlign w:val="center"/>
          </w:tcPr>
          <w:p w14:paraId="71ED63A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95" w:type="pct"/>
            <w:vAlign w:val="center"/>
          </w:tcPr>
          <w:p w14:paraId="19C5CC38">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16-2</w:t>
            </w:r>
          </w:p>
        </w:tc>
        <w:tc>
          <w:tcPr>
            <w:tcW w:w="874" w:type="pct"/>
            <w:shd w:val="clear" w:color="000000" w:fill="FFFFFF"/>
            <w:vAlign w:val="center"/>
          </w:tcPr>
          <w:p w14:paraId="0C814839">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呼吸机13</w:t>
            </w:r>
          </w:p>
        </w:tc>
        <w:tc>
          <w:tcPr>
            <w:tcW w:w="1322" w:type="pct"/>
            <w:shd w:val="clear" w:color="000000" w:fill="FFFFFF"/>
            <w:vAlign w:val="center"/>
          </w:tcPr>
          <w:p w14:paraId="7F8665A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27</w:t>
            </w:r>
          </w:p>
        </w:tc>
        <w:tc>
          <w:tcPr>
            <w:tcW w:w="1590" w:type="pct"/>
            <w:shd w:val="clear" w:color="000000" w:fill="FFFFFF"/>
            <w:vAlign w:val="center"/>
          </w:tcPr>
          <w:p w14:paraId="7D3E9B88">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3510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continue"/>
            <w:vAlign w:val="center"/>
          </w:tcPr>
          <w:p w14:paraId="536E70DF">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95" w:type="pct"/>
            <w:vAlign w:val="center"/>
          </w:tcPr>
          <w:p w14:paraId="05A07AAA">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16-3</w:t>
            </w:r>
          </w:p>
        </w:tc>
        <w:tc>
          <w:tcPr>
            <w:tcW w:w="874" w:type="pct"/>
            <w:shd w:val="clear" w:color="000000" w:fill="FFFFFF"/>
            <w:vAlign w:val="center"/>
          </w:tcPr>
          <w:p w14:paraId="4C774CB6">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呼吸机14</w:t>
            </w:r>
          </w:p>
        </w:tc>
        <w:tc>
          <w:tcPr>
            <w:tcW w:w="1322" w:type="pct"/>
            <w:shd w:val="clear" w:color="000000" w:fill="FFFFFF"/>
            <w:vAlign w:val="center"/>
          </w:tcPr>
          <w:p w14:paraId="3858387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6</w:t>
            </w:r>
          </w:p>
        </w:tc>
        <w:tc>
          <w:tcPr>
            <w:tcW w:w="1590" w:type="pct"/>
            <w:shd w:val="clear" w:color="000000" w:fill="FFFFFF"/>
            <w:vAlign w:val="center"/>
          </w:tcPr>
          <w:p w14:paraId="5BCFB94E">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3A74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517" w:type="pct"/>
            <w:vMerge w:val="restart"/>
            <w:vAlign w:val="center"/>
          </w:tcPr>
          <w:p w14:paraId="17AE4D4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695" w:type="pct"/>
            <w:vAlign w:val="center"/>
          </w:tcPr>
          <w:p w14:paraId="6E9785C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17-1</w:t>
            </w:r>
          </w:p>
        </w:tc>
        <w:tc>
          <w:tcPr>
            <w:tcW w:w="874" w:type="pct"/>
            <w:shd w:val="clear" w:color="000000" w:fill="FFFFFF"/>
            <w:vAlign w:val="center"/>
          </w:tcPr>
          <w:p w14:paraId="16295AEB">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呼吸机15</w:t>
            </w:r>
          </w:p>
        </w:tc>
        <w:tc>
          <w:tcPr>
            <w:tcW w:w="1322" w:type="pct"/>
            <w:shd w:val="clear" w:color="000000" w:fill="FFFFFF"/>
            <w:vAlign w:val="center"/>
          </w:tcPr>
          <w:p w14:paraId="4CF7DBA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w:t>
            </w:r>
          </w:p>
        </w:tc>
        <w:tc>
          <w:tcPr>
            <w:tcW w:w="1590" w:type="pct"/>
            <w:shd w:val="clear" w:color="000000" w:fill="FFFFFF"/>
            <w:vAlign w:val="center"/>
          </w:tcPr>
          <w:p w14:paraId="1D81281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r>
      <w:tr w14:paraId="5E10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continue"/>
            <w:vAlign w:val="center"/>
          </w:tcPr>
          <w:p w14:paraId="6249DCCA">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95" w:type="pct"/>
            <w:vAlign w:val="center"/>
          </w:tcPr>
          <w:p w14:paraId="12148BB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17-2</w:t>
            </w:r>
          </w:p>
        </w:tc>
        <w:tc>
          <w:tcPr>
            <w:tcW w:w="874" w:type="pct"/>
            <w:shd w:val="clear" w:color="000000" w:fill="FFFFFF"/>
            <w:vAlign w:val="center"/>
          </w:tcPr>
          <w:p w14:paraId="11E2902C">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呼吸机16</w:t>
            </w:r>
          </w:p>
        </w:tc>
        <w:tc>
          <w:tcPr>
            <w:tcW w:w="1322" w:type="pct"/>
            <w:shd w:val="clear" w:color="000000" w:fill="FFFFFF"/>
            <w:vAlign w:val="center"/>
          </w:tcPr>
          <w:p w14:paraId="00F2B50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1590" w:type="pct"/>
            <w:shd w:val="clear" w:color="000000" w:fill="FFFFFF"/>
            <w:vAlign w:val="center"/>
          </w:tcPr>
          <w:p w14:paraId="3794FE27">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r>
      <w:tr w14:paraId="519B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517" w:type="pct"/>
            <w:vMerge w:val="continue"/>
            <w:vAlign w:val="center"/>
          </w:tcPr>
          <w:p w14:paraId="2A78D98A">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95" w:type="pct"/>
            <w:vAlign w:val="center"/>
          </w:tcPr>
          <w:p w14:paraId="53AB2F6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17-3</w:t>
            </w:r>
          </w:p>
        </w:tc>
        <w:tc>
          <w:tcPr>
            <w:tcW w:w="874" w:type="pct"/>
            <w:shd w:val="clear" w:color="000000" w:fill="FFFFFF"/>
            <w:vAlign w:val="center"/>
          </w:tcPr>
          <w:p w14:paraId="7C9D1C93">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呼吸机17</w:t>
            </w:r>
          </w:p>
        </w:tc>
        <w:tc>
          <w:tcPr>
            <w:tcW w:w="1322" w:type="pct"/>
            <w:shd w:val="clear" w:color="000000" w:fill="FFFFFF"/>
            <w:vAlign w:val="center"/>
          </w:tcPr>
          <w:p w14:paraId="5B0C609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1590" w:type="pct"/>
            <w:shd w:val="clear" w:color="000000" w:fill="FFFFFF"/>
            <w:vAlign w:val="center"/>
          </w:tcPr>
          <w:p w14:paraId="63230E27">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r>
      <w:tr w14:paraId="6C61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81" w:type="dxa"/>
            <w:vMerge w:val="restart"/>
            <w:vAlign w:val="center"/>
          </w:tcPr>
          <w:p w14:paraId="4BA6EE9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185" w:type="dxa"/>
            <w:vAlign w:val="center"/>
          </w:tcPr>
          <w:p w14:paraId="0CBF97B0">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18-1</w:t>
            </w:r>
          </w:p>
        </w:tc>
        <w:tc>
          <w:tcPr>
            <w:tcW w:w="1490" w:type="dxa"/>
            <w:shd w:val="clear" w:color="000000" w:fill="FFFFFF"/>
            <w:vAlign w:val="center"/>
          </w:tcPr>
          <w:p w14:paraId="74A33CBD">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呼吸机18</w:t>
            </w:r>
          </w:p>
        </w:tc>
        <w:tc>
          <w:tcPr>
            <w:tcW w:w="2253" w:type="dxa"/>
            <w:shd w:val="clear" w:color="000000" w:fill="FFFFFF"/>
            <w:vAlign w:val="center"/>
          </w:tcPr>
          <w:p w14:paraId="4BA1BBC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c>
          <w:tcPr>
            <w:tcW w:w="1590" w:type="pct"/>
            <w:shd w:val="clear" w:color="000000" w:fill="FFFFFF"/>
            <w:vAlign w:val="center"/>
          </w:tcPr>
          <w:p w14:paraId="33205C47">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1736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81" w:type="dxa"/>
            <w:vMerge w:val="continue"/>
            <w:vAlign w:val="center"/>
          </w:tcPr>
          <w:p w14:paraId="333555A5">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1185" w:type="dxa"/>
            <w:vAlign w:val="center"/>
          </w:tcPr>
          <w:p w14:paraId="099A260B">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18-2</w:t>
            </w:r>
          </w:p>
        </w:tc>
        <w:tc>
          <w:tcPr>
            <w:tcW w:w="1490" w:type="dxa"/>
            <w:shd w:val="clear" w:color="000000" w:fill="FFFFFF"/>
            <w:vAlign w:val="center"/>
          </w:tcPr>
          <w:p w14:paraId="553AF2CF">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呼吸机19</w:t>
            </w:r>
          </w:p>
        </w:tc>
        <w:tc>
          <w:tcPr>
            <w:tcW w:w="2253" w:type="dxa"/>
            <w:shd w:val="clear" w:color="000000" w:fill="FFFFFF"/>
            <w:vAlign w:val="center"/>
          </w:tcPr>
          <w:p w14:paraId="391AD95F">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590" w:type="pct"/>
            <w:shd w:val="clear" w:color="000000" w:fill="FFFFFF"/>
            <w:vAlign w:val="center"/>
          </w:tcPr>
          <w:p w14:paraId="1F69EA94">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2169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81" w:type="dxa"/>
            <w:vMerge w:val="continue"/>
            <w:vAlign w:val="center"/>
          </w:tcPr>
          <w:p w14:paraId="6E63BE0D">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1185" w:type="dxa"/>
            <w:vAlign w:val="center"/>
          </w:tcPr>
          <w:p w14:paraId="407F922C">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18-3</w:t>
            </w:r>
          </w:p>
        </w:tc>
        <w:tc>
          <w:tcPr>
            <w:tcW w:w="1490" w:type="dxa"/>
            <w:shd w:val="clear" w:color="000000" w:fill="FFFFFF"/>
            <w:vAlign w:val="center"/>
          </w:tcPr>
          <w:p w14:paraId="230EAA09">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呼吸机20</w:t>
            </w:r>
          </w:p>
        </w:tc>
        <w:tc>
          <w:tcPr>
            <w:tcW w:w="2253" w:type="dxa"/>
            <w:shd w:val="clear" w:color="000000" w:fill="FFFFFF"/>
            <w:vAlign w:val="center"/>
          </w:tcPr>
          <w:p w14:paraId="1816704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1590" w:type="pct"/>
            <w:shd w:val="clear" w:color="000000" w:fill="FFFFFF"/>
            <w:vAlign w:val="center"/>
          </w:tcPr>
          <w:p w14:paraId="0C92D0DE">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21BE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81" w:type="dxa"/>
            <w:vMerge w:val="continue"/>
            <w:vAlign w:val="center"/>
          </w:tcPr>
          <w:p w14:paraId="41F4841E">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1185" w:type="dxa"/>
            <w:vAlign w:val="center"/>
          </w:tcPr>
          <w:p w14:paraId="7985B0F2">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18-4</w:t>
            </w:r>
          </w:p>
        </w:tc>
        <w:tc>
          <w:tcPr>
            <w:tcW w:w="1490" w:type="dxa"/>
            <w:shd w:val="clear" w:color="000000" w:fill="FFFFFF"/>
            <w:vAlign w:val="center"/>
          </w:tcPr>
          <w:p w14:paraId="0E32A235">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呼吸机21</w:t>
            </w:r>
          </w:p>
        </w:tc>
        <w:tc>
          <w:tcPr>
            <w:tcW w:w="2253" w:type="dxa"/>
            <w:shd w:val="clear" w:color="000000" w:fill="FFFFFF"/>
            <w:vAlign w:val="center"/>
          </w:tcPr>
          <w:p w14:paraId="1792650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w:t>
            </w:r>
          </w:p>
        </w:tc>
        <w:tc>
          <w:tcPr>
            <w:tcW w:w="1590" w:type="pct"/>
            <w:shd w:val="clear" w:color="000000" w:fill="FFFFFF"/>
            <w:vAlign w:val="center"/>
          </w:tcPr>
          <w:p w14:paraId="6BD1439A">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1F20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81" w:type="dxa"/>
            <w:vMerge w:val="continue"/>
            <w:vAlign w:val="center"/>
          </w:tcPr>
          <w:p w14:paraId="18928AC4">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1185" w:type="dxa"/>
            <w:vAlign w:val="center"/>
          </w:tcPr>
          <w:p w14:paraId="5F595713">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18-5</w:t>
            </w:r>
          </w:p>
        </w:tc>
        <w:tc>
          <w:tcPr>
            <w:tcW w:w="1490" w:type="dxa"/>
            <w:shd w:val="clear" w:color="000000" w:fill="FFFFFF"/>
            <w:vAlign w:val="center"/>
          </w:tcPr>
          <w:p w14:paraId="32CC8D5E">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呼吸机22</w:t>
            </w:r>
          </w:p>
        </w:tc>
        <w:tc>
          <w:tcPr>
            <w:tcW w:w="2253" w:type="dxa"/>
            <w:shd w:val="clear" w:color="000000" w:fill="FFFFFF"/>
            <w:vAlign w:val="center"/>
          </w:tcPr>
          <w:p w14:paraId="64E6D40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590" w:type="pct"/>
            <w:shd w:val="clear" w:color="000000" w:fill="FFFFFF"/>
            <w:vAlign w:val="center"/>
          </w:tcPr>
          <w:p w14:paraId="47C0011E">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4EE5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881" w:type="dxa"/>
            <w:vMerge w:val="continue"/>
            <w:vAlign w:val="center"/>
          </w:tcPr>
          <w:p w14:paraId="7E2C8AE6">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1185" w:type="dxa"/>
            <w:vAlign w:val="center"/>
          </w:tcPr>
          <w:p w14:paraId="41920D7E">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18-6</w:t>
            </w:r>
          </w:p>
        </w:tc>
        <w:tc>
          <w:tcPr>
            <w:tcW w:w="1490" w:type="dxa"/>
            <w:shd w:val="clear" w:color="000000" w:fill="FFFFFF"/>
            <w:vAlign w:val="center"/>
          </w:tcPr>
          <w:p w14:paraId="6611B8F7">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呼吸机23</w:t>
            </w:r>
          </w:p>
        </w:tc>
        <w:tc>
          <w:tcPr>
            <w:tcW w:w="2253" w:type="dxa"/>
            <w:shd w:val="clear" w:color="000000" w:fill="FFFFFF"/>
            <w:vAlign w:val="center"/>
          </w:tcPr>
          <w:p w14:paraId="0C982AB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w:t>
            </w:r>
          </w:p>
        </w:tc>
        <w:tc>
          <w:tcPr>
            <w:tcW w:w="1590" w:type="pct"/>
            <w:shd w:val="clear" w:color="000000" w:fill="FFFFFF"/>
            <w:vAlign w:val="center"/>
          </w:tcPr>
          <w:p w14:paraId="24B5E7B6">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bl>
    <w:p w14:paraId="168BA97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4E48FC71">
      <w:pPr>
        <w:spacing w:line="360" w:lineRule="auto"/>
        <w:ind w:firstLine="480" w:firstLineChars="200"/>
        <w:contextualSpacing/>
        <w:rPr>
          <w:rFonts w:ascii="仿宋" w:hAnsi="仿宋" w:eastAsia="仿宋"/>
          <w:color w:val="auto"/>
          <w:sz w:val="24"/>
          <w:highlight w:val="none"/>
        </w:rPr>
      </w:pPr>
      <w:bookmarkStart w:id="3" w:name="OLE_LINK179"/>
      <w:bookmarkStart w:id="4" w:name="OLE_LINK178"/>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0C3F4EDC">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62FA9B22">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3BA4D17">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09AEDA1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5AFADC5D">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7B6A7838">
      <w:pPr>
        <w:spacing w:before="156" w:beforeLines="50"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1、履约保证金：最高缴纳比例不超过合同金额的10%，项目验收结束后及时退还。</w:t>
      </w:r>
    </w:p>
    <w:p w14:paraId="1FE70593">
      <w:pPr>
        <w:spacing w:line="360" w:lineRule="auto"/>
        <w:ind w:firstLine="480" w:firstLineChars="200"/>
        <w:contextualSpacing/>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2、首付款支付：首付款支付比例不低于合同金额的30%;对于中小企业、民营企业，首付款支付比例不低于合同金额的50%。</w:t>
      </w:r>
    </w:p>
    <w:p w14:paraId="468F915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p>
    <w:p w14:paraId="03A9AC8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25B05311">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5" w:name="OLE_LINK369"/>
      <w:bookmarkStart w:id="6" w:name="OLE_LINK370"/>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192C8F73">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5"/>
      <w:bookmarkEnd w:id="6"/>
      <w:bookmarkStart w:id="7" w:name="OLE_LINK27"/>
      <w:bookmarkStart w:id="8" w:name="OLE_LINK26"/>
      <w:bookmarkStart w:id="9" w:name="OLE_LINK367"/>
      <w:r>
        <w:rPr>
          <w:rFonts w:hint="eastAsia" w:ascii="仿宋" w:hAnsi="仿宋" w:eastAsia="仿宋" w:cs="仿宋"/>
          <w:bCs/>
          <w:color w:val="auto"/>
          <w:sz w:val="24"/>
          <w:highlight w:val="none"/>
        </w:rPr>
        <w:t>售后服务（质保期）</w:t>
      </w:r>
      <w:bookmarkEnd w:id="7"/>
      <w:bookmarkEnd w:id="8"/>
      <w:bookmarkEnd w:id="9"/>
      <w:r>
        <w:rPr>
          <w:rFonts w:hint="eastAsia" w:ascii="仿宋" w:hAnsi="仿宋" w:eastAsia="仿宋" w:cs="仿宋"/>
          <w:b/>
          <w:bCs/>
          <w:color w:val="auto"/>
          <w:sz w:val="24"/>
          <w:highlight w:val="none"/>
        </w:rPr>
        <w:t>（以各包技术规格中要求为准，如技术规格中无要求，则以本款要求为准。）</w:t>
      </w:r>
    </w:p>
    <w:p w14:paraId="46A10630">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的原厂保修，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2AF8E229">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25AC895D">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4305165C">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427AFC75">
      <w:pPr>
        <w:snapToGrid w:val="0"/>
        <w:spacing w:line="360" w:lineRule="auto"/>
        <w:ind w:firstLine="480" w:firstLineChars="2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投标人和制造商</w:t>
      </w:r>
      <w:r>
        <w:rPr>
          <w:rFonts w:hint="eastAsia" w:ascii="仿宋" w:hAnsi="仿宋" w:eastAsia="仿宋"/>
          <w:color w:val="auto"/>
          <w:sz w:val="24"/>
          <w:highlight w:val="none"/>
        </w:rPr>
        <w:t>（或境内总代理、独家代理）</w:t>
      </w:r>
      <w:r>
        <w:rPr>
          <w:rFonts w:hint="eastAsia" w:ascii="仿宋" w:hAnsi="仿宋" w:eastAsia="仿宋" w:cs="仿宋"/>
          <w:bCs/>
          <w:color w:val="auto"/>
          <w:sz w:val="24"/>
          <w:highlight w:val="none"/>
        </w:rPr>
        <w:t>需要同时提供包含上述质量保证期（保修期）及服务要求的承诺函并加盖单位公章。</w:t>
      </w:r>
    </w:p>
    <w:p w14:paraId="1D8FE3AB">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服务内容和细则与免费维保修期）及服务要求的承诺函并加盖单位公章。</w:t>
      </w:r>
    </w:p>
    <w:p w14:paraId="6AB164BC">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282F273D">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7FE49A1A">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3098B9CE">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14A5227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7D0A78C1">
      <w:pPr>
        <w:spacing w:line="360" w:lineRule="auto"/>
        <w:ind w:firstLine="480" w:firstLineChars="200"/>
        <w:contextualSpacing/>
        <w:rPr>
          <w:rFonts w:ascii="仿宋" w:hAnsi="仿宋" w:eastAsia="仿宋"/>
          <w:color w:val="auto"/>
          <w:sz w:val="24"/>
          <w:highlight w:val="none"/>
        </w:rPr>
      </w:pPr>
      <w:bookmarkStart w:id="10"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10"/>
    </w:p>
    <w:p w14:paraId="7A9B2EB9">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113D12CC">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55691084">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5B7C79BA">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39D51C4D">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C282C82">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3CC1733E">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19D784F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032AB5A0">
      <w:pPr>
        <w:widowControl/>
        <w:jc w:val="left"/>
        <w:rPr>
          <w:rFonts w:ascii="仿宋" w:hAnsi="仿宋" w:eastAsia="仿宋"/>
          <w:b/>
          <w:color w:val="auto"/>
          <w:sz w:val="24"/>
          <w:highlight w:val="none"/>
        </w:rPr>
      </w:pPr>
      <w:bookmarkStart w:id="11" w:name="OLE_LINK53"/>
      <w:r>
        <w:rPr>
          <w:rFonts w:ascii="仿宋" w:hAnsi="仿宋" w:eastAsia="仿宋"/>
          <w:b/>
          <w:color w:val="auto"/>
          <w:sz w:val="24"/>
          <w:highlight w:val="none"/>
        </w:rPr>
        <w:br w:type="page"/>
      </w:r>
    </w:p>
    <w:bookmarkEnd w:id="11"/>
    <w:p w14:paraId="7658B6B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bookmarkStart w:id="12" w:name="OLE_LINK102"/>
      <w:bookmarkStart w:id="13" w:name="OLE_LINK103"/>
      <w:r>
        <w:rPr>
          <w:rFonts w:hint="eastAsia" w:ascii="仿宋" w:hAnsi="仿宋" w:eastAsia="仿宋" w:cs="仿宋"/>
          <w:b/>
          <w:bCs w:val="0"/>
          <w:color w:val="auto"/>
          <w:sz w:val="24"/>
          <w:highlight w:val="none"/>
          <w:lang w:val="en-US" w:eastAsia="zh-CN"/>
        </w:rPr>
        <w:t>第13包 品目13-1呼吸机</w:t>
      </w:r>
      <w:r>
        <w:rPr>
          <w:rFonts w:hint="eastAsia" w:ascii="仿宋" w:hAnsi="仿宋" w:eastAsia="仿宋" w:cs="仿宋"/>
          <w:b/>
          <w:bCs w:val="0"/>
          <w:color w:val="auto"/>
          <w:kern w:val="0"/>
          <w:sz w:val="24"/>
          <w:highlight w:val="none"/>
          <w:lang w:eastAsia="zh-CN"/>
        </w:rPr>
        <w:t>1</w:t>
      </w:r>
    </w:p>
    <w:p w14:paraId="259F2028">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数量3台/套：技术参数如下：</w:t>
      </w:r>
    </w:p>
    <w:p w14:paraId="7BA2B028">
      <w:pPr>
        <w:spacing w:line="360" w:lineRule="auto"/>
        <w:jc w:val="left"/>
        <w:rPr>
          <w:rFonts w:hint="eastAsia" w:ascii="仿宋" w:hAnsi="仿宋" w:eastAsia="仿宋" w:cs="仿宋"/>
          <w:bCs/>
          <w:color w:val="auto"/>
          <w:sz w:val="24"/>
          <w:szCs w:val="24"/>
          <w:highlight w:val="none"/>
        </w:rPr>
      </w:pPr>
      <w:bookmarkStart w:id="14" w:name="OLE_LINK1"/>
      <w:r>
        <w:rPr>
          <w:rFonts w:hint="eastAsia" w:ascii="仿宋" w:hAnsi="仿宋" w:eastAsia="仿宋" w:cs="仿宋"/>
          <w:bCs/>
          <w:color w:val="auto"/>
          <w:sz w:val="24"/>
          <w:szCs w:val="24"/>
          <w:highlight w:val="none"/>
        </w:rPr>
        <w:t>一、主要用途：适用于成人、儿童患者转运过程中的通气辅助及呼吸支持。</w:t>
      </w:r>
    </w:p>
    <w:p w14:paraId="06013687">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二、技术参数：</w:t>
      </w:r>
    </w:p>
    <w:p w14:paraId="6B5FA64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、驱动方式：内置涡轮，电控驱动，无需外接空气气源。</w:t>
      </w:r>
    </w:p>
    <w:p w14:paraId="75F1A91C">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通气功能：</w:t>
      </w:r>
    </w:p>
    <w:p w14:paraId="271E13A7">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2.1、具备有创通气、无创通气功能。</w:t>
      </w:r>
    </w:p>
    <w:p w14:paraId="4692151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通气模式：容量控制模式、压力支持模式、双水平气道正压通气模式、持续正压通气模式、窒息后备等通气模式。</w:t>
      </w:r>
    </w:p>
    <w:p w14:paraId="6960477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、参数设置范围：</w:t>
      </w:r>
    </w:p>
    <w:p w14:paraId="3FC7724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.1、潮气量：20mL～2000mL。</w:t>
      </w:r>
    </w:p>
    <w:p w14:paraId="728716F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.2、吸气压力：5～60cmH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704E420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.3、呼气末正压：0～30cmH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1140C22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、吸入氧浓度：21～100%。</w:t>
      </w:r>
    </w:p>
    <w:p w14:paraId="378162A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、吸气时间：0.2～10s。</w:t>
      </w:r>
    </w:p>
    <w:p w14:paraId="51AA312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、压力触发灵敏度：-20～-0.5cmH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1604B2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、流量触发灵敏度：0.5～20L/min。</w:t>
      </w:r>
    </w:p>
    <w:p w14:paraId="2CE2EC2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、监测参数：氧浓度、分钟通气量、潮气量、气道压力、呼吸频率等。</w:t>
      </w:r>
    </w:p>
    <w:p w14:paraId="3C6E1E4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、波形监测：压力—时间、流速—时间、容量—时间。</w:t>
      </w:r>
    </w:p>
    <w:p w14:paraId="1ECB278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、控制系统：</w:t>
      </w:r>
    </w:p>
    <w:p w14:paraId="0D9A662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.1、彩色液晶触摸显示屏：≥7英寸。</w:t>
      </w:r>
    </w:p>
    <w:p w14:paraId="1B38335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.2、具备潮气量、通气量、压力、呼吸频率、窒息、氧浓度、氧气不足、电量不足、管路脱落、机器故障等报警功能。</w:t>
      </w:r>
    </w:p>
    <w:p w14:paraId="2C0D13E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、防水等级：IPX4。</w:t>
      </w:r>
    </w:p>
    <w:p w14:paraId="619D1206">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8、呼气阀、吸气阀可重复使用。</w:t>
      </w:r>
    </w:p>
    <w:p w14:paraId="4DEEAE7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9、工作条件：</w:t>
      </w:r>
    </w:p>
    <w:p w14:paraId="41BA5B8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.1、电源：交流、内置锂电池；单块锂电池支持主机工作时间≥3h。</w:t>
      </w:r>
    </w:p>
    <w:p w14:paraId="707720E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.2、氧气源：支持医用高压氧气瓶、中心供氧双气源。</w:t>
      </w:r>
    </w:p>
    <w:p w14:paraId="792937C4">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、呼吸机主机重量：≤5kg</w:t>
      </w:r>
      <w:r>
        <w:rPr>
          <w:rFonts w:hint="eastAsia" w:ascii="仿宋" w:hAnsi="仿宋" w:eastAsia="仿宋" w:cs="仿宋"/>
          <w:color w:val="auto"/>
          <w:sz w:val="24"/>
          <w:szCs w:val="24"/>
          <w:highlight w:val="none"/>
          <w:lang w:eastAsia="zh-CN"/>
        </w:rPr>
        <w:t>。</w:t>
      </w:r>
    </w:p>
    <w:bookmarkEnd w:id="14"/>
    <w:p w14:paraId="70F5CD0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03705F56">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1、转运呼吸机主机（含锂电池）：1台</w:t>
      </w:r>
      <w:r>
        <w:rPr>
          <w:rFonts w:hint="eastAsia" w:ascii="仿宋" w:hAnsi="仿宋" w:eastAsia="仿宋" w:cs="仿宋"/>
          <w:color w:val="auto"/>
          <w:sz w:val="24"/>
          <w:szCs w:val="24"/>
          <w:highlight w:val="none"/>
          <w:lang w:val="en-US" w:eastAsia="zh-CN"/>
        </w:rPr>
        <w:t>。</w:t>
      </w:r>
    </w:p>
    <w:p w14:paraId="3A81405B">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2、备用锂电池：1块</w:t>
      </w:r>
      <w:r>
        <w:rPr>
          <w:rFonts w:hint="eastAsia" w:ascii="仿宋" w:hAnsi="仿宋" w:eastAsia="仿宋" w:cs="仿宋"/>
          <w:color w:val="auto"/>
          <w:sz w:val="24"/>
          <w:szCs w:val="24"/>
          <w:highlight w:val="none"/>
          <w:lang w:eastAsia="zh-CN"/>
        </w:rPr>
        <w:t>。</w:t>
      </w:r>
    </w:p>
    <w:p w14:paraId="0FFFDA4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可重复使用</w:t>
      </w:r>
      <w:r>
        <w:rPr>
          <w:rFonts w:hint="eastAsia" w:ascii="仿宋" w:hAnsi="仿宋" w:eastAsia="仿宋" w:cs="仿宋"/>
          <w:color w:val="auto"/>
          <w:sz w:val="24"/>
          <w:szCs w:val="24"/>
          <w:highlight w:val="none"/>
        </w:rPr>
        <w:t>成人呼吸管路：</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套。</w:t>
      </w:r>
    </w:p>
    <w:p w14:paraId="30CA2B7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可重复使用</w:t>
      </w:r>
      <w:r>
        <w:rPr>
          <w:rFonts w:hint="eastAsia" w:ascii="仿宋" w:hAnsi="仿宋" w:eastAsia="仿宋" w:cs="仿宋"/>
          <w:color w:val="auto"/>
          <w:sz w:val="24"/>
          <w:szCs w:val="24"/>
          <w:highlight w:val="none"/>
        </w:rPr>
        <w:t>无创通气面罩（大号）： 2个。</w:t>
      </w:r>
    </w:p>
    <w:p w14:paraId="3E4A265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可重复使用</w:t>
      </w:r>
      <w:r>
        <w:rPr>
          <w:rFonts w:hint="eastAsia" w:ascii="仿宋" w:hAnsi="仿宋" w:eastAsia="仿宋" w:cs="仿宋"/>
          <w:color w:val="auto"/>
          <w:sz w:val="24"/>
          <w:szCs w:val="24"/>
          <w:highlight w:val="none"/>
        </w:rPr>
        <w:t>无创通气面罩（中号）： 2个。</w:t>
      </w:r>
    </w:p>
    <w:p w14:paraId="56007EE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6、一次性细菌过滤器：5个。</w:t>
      </w:r>
    </w:p>
    <w:p w14:paraId="74E30CF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7、一次性进气口过滤棉/过滤膜：10片。</w:t>
      </w:r>
    </w:p>
    <w:p w14:paraId="78F36F4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8、10L氧气瓶（含一体式减压阀）：1个。</w:t>
      </w:r>
    </w:p>
    <w:p w14:paraId="09CA5A56">
      <w:pPr>
        <w:numPr>
          <w:ilvl w:val="0"/>
          <w:numId w:val="2"/>
        </w:num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氧气连接软管</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：2条</w:t>
      </w:r>
      <w:r>
        <w:rPr>
          <w:rFonts w:hint="eastAsia" w:ascii="仿宋" w:hAnsi="仿宋" w:eastAsia="仿宋" w:cs="仿宋"/>
          <w:color w:val="auto"/>
          <w:sz w:val="24"/>
          <w:szCs w:val="24"/>
          <w:highlight w:val="none"/>
          <w:lang w:eastAsia="zh-CN"/>
        </w:rPr>
        <w:t>。</w:t>
      </w:r>
    </w:p>
    <w:p w14:paraId="047A9DB7">
      <w:pPr>
        <w:numPr>
          <w:ilvl w:val="0"/>
          <w:numId w:val="2"/>
        </w:num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模肺：1个。</w:t>
      </w:r>
    </w:p>
    <w:p w14:paraId="0899D128">
      <w:pPr>
        <w:spacing w:line="360" w:lineRule="auto"/>
        <w:jc w:val="left"/>
        <w:rPr>
          <w:rFonts w:ascii="宋体" w:hAnsi="宋体" w:eastAsia="宋体"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、移动推车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带氧气瓶支架）</w:t>
      </w:r>
      <w:r>
        <w:rPr>
          <w:rFonts w:hint="eastAsia" w:ascii="仿宋" w:hAnsi="仿宋" w:eastAsia="仿宋" w:cs="仿宋"/>
          <w:color w:val="auto"/>
          <w:sz w:val="24"/>
          <w:szCs w:val="24"/>
          <w:highlight w:val="none"/>
        </w:rPr>
        <w:t>：1辆。</w:t>
      </w:r>
    </w:p>
    <w:p w14:paraId="617376D7">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5487363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sz w:val="24"/>
          <w:highlight w:val="none"/>
          <w:lang w:val="en-US" w:eastAsia="zh-CN"/>
        </w:rPr>
        <w:t>第13包 品目13-2呼吸机2</w:t>
      </w:r>
    </w:p>
    <w:p w14:paraId="03D4C0B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数量11台/套：技术参数如下：</w:t>
      </w:r>
    </w:p>
    <w:p w14:paraId="04F77BB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一、主要用途：用于成人、儿童及婴幼儿患者转运过程中通气辅助及呼吸支持。</w:t>
      </w:r>
    </w:p>
    <w:p w14:paraId="22854FD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563A857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▲1、可在救护车中使用（提供说明书或注册证证明）。</w:t>
      </w:r>
    </w:p>
    <w:p w14:paraId="4B7A554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▲2、驱动方式：内置涡轮，电控驱动，无需外接空气气源。</w:t>
      </w:r>
    </w:p>
    <w:p w14:paraId="3FD9F68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3、通气功能：</w:t>
      </w:r>
    </w:p>
    <w:p w14:paraId="18CFDAE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▲3.1、具备</w:t>
      </w:r>
      <w:r>
        <w:rPr>
          <w:rFonts w:hint="eastAsia" w:ascii="仿宋" w:hAnsi="仿宋" w:eastAsia="仿宋" w:cs="仿宋"/>
          <w:color w:val="auto"/>
          <w:kern w:val="2"/>
          <w:sz w:val="24"/>
          <w:szCs w:val="24"/>
          <w:highlight w:val="none"/>
        </w:rPr>
        <w:t>无创</w:t>
      </w:r>
      <w:r>
        <w:rPr>
          <w:rFonts w:hint="eastAsia" w:ascii="仿宋" w:hAnsi="仿宋" w:eastAsia="仿宋" w:cs="仿宋"/>
          <w:color w:val="auto"/>
          <w:sz w:val="24"/>
          <w:szCs w:val="24"/>
          <w:highlight w:val="none"/>
        </w:rPr>
        <w:t>通气功能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有创</w:t>
      </w:r>
      <w:r>
        <w:rPr>
          <w:rFonts w:hint="eastAsia" w:ascii="仿宋" w:hAnsi="仿宋" w:eastAsia="仿宋" w:cs="仿宋"/>
          <w:color w:val="auto"/>
          <w:sz w:val="24"/>
          <w:szCs w:val="24"/>
          <w:highlight w:val="none"/>
        </w:rPr>
        <w:t>和</w:t>
      </w:r>
      <w:r>
        <w:rPr>
          <w:rFonts w:hint="eastAsia" w:ascii="仿宋" w:hAnsi="仿宋" w:eastAsia="仿宋" w:cs="仿宋"/>
          <w:color w:val="auto"/>
          <w:kern w:val="2"/>
          <w:sz w:val="24"/>
          <w:szCs w:val="24"/>
          <w:highlight w:val="none"/>
        </w:rPr>
        <w:t>氧疗</w:t>
      </w:r>
      <w:r>
        <w:rPr>
          <w:rFonts w:hint="eastAsia" w:ascii="仿宋" w:hAnsi="仿宋" w:eastAsia="仿宋" w:cs="仿宋"/>
          <w:color w:val="auto"/>
          <w:sz w:val="24"/>
          <w:szCs w:val="24"/>
          <w:highlight w:val="none"/>
        </w:rPr>
        <w:t>功能。</w:t>
      </w:r>
    </w:p>
    <w:p w14:paraId="71E64F3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▲3.2、通气模式：容量控制模式、压力支持模式、双水平气道正压通气模式、持续正压通气模式、窒息后备通气模式、压力调节容积控制通气模式。</w:t>
      </w:r>
    </w:p>
    <w:p w14:paraId="45A5B24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4、参数设置范围：</w:t>
      </w:r>
    </w:p>
    <w:p w14:paraId="02D3F0E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▲4.1、潮气量：2mL～2000mL。</w:t>
      </w:r>
    </w:p>
    <w:p w14:paraId="7DB1DEF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4.2、吸气压力：1～60cmH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366C19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4.3、呼气末正压：0～30cmH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61BBC9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4.4、吸入氧浓度：21～100%</w:t>
      </w:r>
      <w:r>
        <w:rPr>
          <w:rFonts w:hint="eastAsia" w:ascii="仿宋" w:hAnsi="仿宋" w:eastAsia="仿宋" w:cs="仿宋"/>
          <w:color w:val="auto"/>
          <w:sz w:val="24"/>
          <w:szCs w:val="24"/>
          <w:highlight w:val="none"/>
          <w:lang w:eastAsia="zh-CN"/>
        </w:rPr>
        <w:t>。</w:t>
      </w:r>
    </w:p>
    <w:p w14:paraId="345BF10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4.5、吸气时间：0.2～10s。</w:t>
      </w:r>
    </w:p>
    <w:p w14:paraId="06FE1B8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4.6、压力触发灵敏度：-20～-0.5cmH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87BEE1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4.7、流量触发灵敏度：0.5～20L/min。</w:t>
      </w:r>
    </w:p>
    <w:p w14:paraId="51DE38A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5、监测参数：</w:t>
      </w:r>
    </w:p>
    <w:p w14:paraId="432D04C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5.1、</w:t>
      </w:r>
      <w:r>
        <w:rPr>
          <w:rFonts w:hint="eastAsia" w:ascii="仿宋" w:hAnsi="仿宋" w:eastAsia="仿宋" w:cs="仿宋"/>
          <w:color w:val="auto"/>
          <w:sz w:val="24"/>
          <w:szCs w:val="24"/>
          <w:highlight w:val="none"/>
        </w:rPr>
        <w:t>氧浓度、分钟通气量、潮气量、气道压力、呼吸频率。</w:t>
      </w:r>
    </w:p>
    <w:p w14:paraId="260DBD6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5.2、流量传感器可重复使用。</w:t>
      </w:r>
    </w:p>
    <w:p w14:paraId="0C913C2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5.3、氧流量传感器：顺磁氧传感器或超声流量传感器。</w:t>
      </w:r>
    </w:p>
    <w:p w14:paraId="37C8587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6、波形监测：压力—时间、流速—时间、容量—时间。</w:t>
      </w:r>
    </w:p>
    <w:p w14:paraId="7B7AD77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、控制系统：</w:t>
      </w:r>
    </w:p>
    <w:p w14:paraId="0263800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.1、彩色液晶触摸显示屏：≥7英寸。</w:t>
      </w:r>
    </w:p>
    <w:p w14:paraId="59CC87E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.2、具备自动泄漏补偿功能和海拔补偿功能。</w:t>
      </w:r>
    </w:p>
    <w:p w14:paraId="5D03AB4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.3、具备潮气量、通气量、压力、呼吸频率、窒息、氧浓度、氧气不足、电量不足、管路脱落、机器故障报警功能。</w:t>
      </w:r>
    </w:p>
    <w:p w14:paraId="6512F3B5">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.4、具备脱机肺保护功能</w:t>
      </w:r>
      <w:r>
        <w:rPr>
          <w:rFonts w:hint="eastAsia" w:ascii="仿宋" w:hAnsi="仿宋" w:eastAsia="仿宋" w:cs="仿宋"/>
          <w:color w:val="auto"/>
          <w:sz w:val="24"/>
          <w:szCs w:val="24"/>
          <w:highlight w:val="none"/>
          <w:lang w:val="en-US" w:eastAsia="zh-CN"/>
        </w:rPr>
        <w:t>。</w:t>
      </w:r>
    </w:p>
    <w:p w14:paraId="1D53F15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8</w:t>
      </w:r>
      <w:r>
        <w:rPr>
          <w:rFonts w:hint="eastAsia" w:ascii="仿宋" w:hAnsi="仿宋" w:eastAsia="仿宋" w:cs="仿宋"/>
          <w:color w:val="auto"/>
          <w:sz w:val="24"/>
          <w:szCs w:val="24"/>
          <w:highlight w:val="none"/>
        </w:rPr>
        <w:t>、呼吸机重量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带电池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5kg。</w:t>
      </w:r>
    </w:p>
    <w:p w14:paraId="485E6FD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9</w:t>
      </w:r>
      <w:r>
        <w:rPr>
          <w:rFonts w:hint="eastAsia" w:ascii="仿宋" w:hAnsi="仿宋" w:eastAsia="仿宋" w:cs="仿宋"/>
          <w:color w:val="auto"/>
          <w:sz w:val="24"/>
          <w:szCs w:val="24"/>
          <w:highlight w:val="none"/>
        </w:rPr>
        <w:t>、防水等级：IPX4。</w:t>
      </w:r>
    </w:p>
    <w:p w14:paraId="6107B96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0</w:t>
      </w:r>
      <w:r>
        <w:rPr>
          <w:rFonts w:hint="eastAsia" w:ascii="仿宋" w:hAnsi="仿宋" w:eastAsia="仿宋" w:cs="仿宋"/>
          <w:color w:val="auto"/>
          <w:sz w:val="24"/>
          <w:szCs w:val="24"/>
          <w:highlight w:val="none"/>
        </w:rPr>
        <w:t>、工作条件：</w:t>
      </w:r>
    </w:p>
    <w:p w14:paraId="3BAA877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0</w:t>
      </w:r>
      <w:r>
        <w:rPr>
          <w:rFonts w:hint="eastAsia" w:ascii="仿宋" w:hAnsi="仿宋" w:eastAsia="仿宋" w:cs="仿宋"/>
          <w:color w:val="auto"/>
          <w:sz w:val="24"/>
          <w:szCs w:val="24"/>
          <w:highlight w:val="none"/>
        </w:rPr>
        <w:t>.1、电源：交流、车载直流、内置锂电池；单块锂电池支持主机工作时间≥3h。</w:t>
      </w:r>
    </w:p>
    <w:p w14:paraId="126DBD6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.2、氧气源：支持医用高压氧气瓶、中心供氧双气源</w:t>
      </w:r>
      <w:r>
        <w:rPr>
          <w:rFonts w:hint="eastAsia" w:ascii="仿宋" w:hAnsi="仿宋" w:eastAsia="仿宋" w:cs="仿宋"/>
          <w:color w:val="auto"/>
          <w:sz w:val="24"/>
          <w:szCs w:val="24"/>
          <w:highlight w:val="none"/>
          <w:lang w:eastAsia="zh-CN"/>
        </w:rPr>
        <w:t>。</w:t>
      </w:r>
    </w:p>
    <w:p w14:paraId="7EE30DE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640F7F5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1、主机（含锂电池）：1台。</w:t>
      </w:r>
    </w:p>
    <w:p w14:paraId="427DFB2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2、备用电池：1块。</w:t>
      </w:r>
    </w:p>
    <w:p w14:paraId="6EC5A59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、氧气软管：1条。</w:t>
      </w:r>
    </w:p>
    <w:p w14:paraId="06C8A66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、一次性呼吸回路套装：1套（含管路附件包+过滤器）。</w:t>
      </w:r>
    </w:p>
    <w:p w14:paraId="5855227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、重复使用NIV面罩：1个。</w:t>
      </w:r>
    </w:p>
    <w:p w14:paraId="1BDDDBC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、模拟肺：1个。</w:t>
      </w:r>
    </w:p>
    <w:p w14:paraId="6BBB4BC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、10L氧气瓶（含一体式减压阀）：1个。</w:t>
      </w:r>
    </w:p>
    <w:p w14:paraId="2FC5B05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移动推车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带氧气瓶支架）</w:t>
      </w:r>
      <w:r>
        <w:rPr>
          <w:rFonts w:hint="eastAsia" w:ascii="仿宋" w:hAnsi="仿宋" w:eastAsia="仿宋" w:cs="仿宋"/>
          <w:color w:val="auto"/>
          <w:sz w:val="24"/>
          <w:szCs w:val="24"/>
          <w:highlight w:val="none"/>
        </w:rPr>
        <w:t>：1辆。</w:t>
      </w:r>
    </w:p>
    <w:p w14:paraId="1F81A650">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3DD8040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sz w:val="24"/>
          <w:highlight w:val="none"/>
          <w:lang w:val="en-US" w:eastAsia="zh-CN"/>
        </w:rPr>
        <w:t>第13包 品目13-3呼吸机3</w:t>
      </w:r>
    </w:p>
    <w:p w14:paraId="1EFA26F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30A4E9A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一、主要用途：用于成人、儿童及婴幼儿患者转运过程中通气辅助及呼吸支持。</w:t>
      </w:r>
    </w:p>
    <w:p w14:paraId="62B6847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2587864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1、可在救护车中使用（提供说明书或注册证证明）。</w:t>
      </w:r>
    </w:p>
    <w:p w14:paraId="7CD52E6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▲2、驱动方式：内置涡轮，电控驱动，无需外接空气气源。</w:t>
      </w:r>
    </w:p>
    <w:p w14:paraId="3D7AC784">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通气功能：</w:t>
      </w:r>
    </w:p>
    <w:p w14:paraId="61318630">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3.1、具备无创通气、有创通气功能。</w:t>
      </w:r>
    </w:p>
    <w:p w14:paraId="1069ED0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通气模式：容量控制模式、压力支持模式、双水平气道正压通气模式、持续正压通气模式、窒息后备通气模式。</w:t>
      </w:r>
    </w:p>
    <w:p w14:paraId="031DD37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4、参数设置范围：</w:t>
      </w:r>
    </w:p>
    <w:p w14:paraId="7F3B053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▲4.1、潮气量：2mL～2000mL。</w:t>
      </w:r>
    </w:p>
    <w:p w14:paraId="5357860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4.2、吸气压力：1～60cmH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4D43DD13">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4.3、呼气末正压：0～30cmH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65296E18">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4.4、吸入氧浓度：21～100%</w:t>
      </w:r>
      <w:r>
        <w:rPr>
          <w:rFonts w:hint="eastAsia" w:ascii="仿宋" w:hAnsi="仿宋" w:eastAsia="仿宋" w:cs="仿宋"/>
          <w:color w:val="auto"/>
          <w:sz w:val="24"/>
          <w:szCs w:val="24"/>
          <w:highlight w:val="none"/>
          <w:lang w:eastAsia="zh-CN"/>
        </w:rPr>
        <w:t>。</w:t>
      </w:r>
    </w:p>
    <w:p w14:paraId="3E02D736">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4.5、吸气时间：0.2～10s</w:t>
      </w:r>
      <w:r>
        <w:rPr>
          <w:rFonts w:hint="eastAsia" w:ascii="仿宋" w:hAnsi="仿宋" w:eastAsia="仿宋" w:cs="仿宋"/>
          <w:color w:val="auto"/>
          <w:sz w:val="24"/>
          <w:szCs w:val="24"/>
          <w:highlight w:val="none"/>
          <w:lang w:eastAsia="zh-CN"/>
        </w:rPr>
        <w:t>。</w:t>
      </w:r>
    </w:p>
    <w:p w14:paraId="6E2A7A3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4.6、压力触发灵敏度：-20～-0.5cmH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998EAA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4.7、流量触发灵敏度：0.5～20L/min。</w:t>
      </w:r>
    </w:p>
    <w:p w14:paraId="5FCA4C8C">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5、监测参数：氧浓度、分钟通气量、潮气量、气道压力、呼吸频率等</w:t>
      </w:r>
      <w:r>
        <w:rPr>
          <w:rFonts w:hint="eastAsia" w:ascii="仿宋" w:hAnsi="仿宋" w:eastAsia="仿宋" w:cs="仿宋"/>
          <w:color w:val="auto"/>
          <w:sz w:val="24"/>
          <w:szCs w:val="24"/>
          <w:highlight w:val="none"/>
          <w:lang w:eastAsia="zh-CN"/>
        </w:rPr>
        <w:t>。</w:t>
      </w:r>
    </w:p>
    <w:p w14:paraId="1109742E">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6、波形监测：压力—时间、流速—时间、容量—时间</w:t>
      </w:r>
      <w:r>
        <w:rPr>
          <w:rFonts w:hint="eastAsia" w:ascii="仿宋" w:hAnsi="仿宋" w:eastAsia="仿宋" w:cs="仿宋"/>
          <w:color w:val="auto"/>
          <w:sz w:val="24"/>
          <w:szCs w:val="24"/>
          <w:highlight w:val="none"/>
          <w:lang w:eastAsia="zh-CN"/>
        </w:rPr>
        <w:t>。</w:t>
      </w:r>
    </w:p>
    <w:p w14:paraId="61050FE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7、控制系统：</w:t>
      </w:r>
    </w:p>
    <w:p w14:paraId="6A548AB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7.1、彩色液晶触摸显示屏≥7英寸。</w:t>
      </w:r>
    </w:p>
    <w:p w14:paraId="4BF1C57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7.2、具备自动泄漏补偿功能、海拔补偿功能。</w:t>
      </w:r>
    </w:p>
    <w:p w14:paraId="1B193D1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7.3、具备潮气量、通气量、压力、呼吸频率、窒息、氧浓度、氧气不足、电量不足、管路脱落、机器故障等报警功能。</w:t>
      </w:r>
    </w:p>
    <w:p w14:paraId="5F35930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7.4、数据存储：可存储监测参数趋势图、表、事件日志、环图等。</w:t>
      </w:r>
    </w:p>
    <w:p w14:paraId="23A125A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8、呼吸机主机重量：≤5kg。</w:t>
      </w:r>
    </w:p>
    <w:p w14:paraId="7B81F6C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9、防水等级：IPX4。</w:t>
      </w:r>
    </w:p>
    <w:p w14:paraId="01818A5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10、工作条件：</w:t>
      </w:r>
    </w:p>
    <w:p w14:paraId="56D8AD7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10.1、电源：交流、车载直流、内置锂电池；单块锂电池支持主机工作时间≥3h。</w:t>
      </w:r>
    </w:p>
    <w:p w14:paraId="6BF40F9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10.2、氧气源：支持医用高压氧气瓶、中心供氧双气源</w:t>
      </w:r>
      <w:r>
        <w:rPr>
          <w:rFonts w:hint="eastAsia" w:ascii="仿宋" w:hAnsi="仿宋" w:eastAsia="仿宋" w:cs="仿宋"/>
          <w:color w:val="auto"/>
          <w:sz w:val="24"/>
          <w:szCs w:val="24"/>
          <w:highlight w:val="none"/>
          <w:lang w:eastAsia="zh-CN"/>
        </w:rPr>
        <w:t>。</w:t>
      </w:r>
    </w:p>
    <w:p w14:paraId="6374FFE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三、主要配置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lang w:eastAsia="zh-CN"/>
        </w:rPr>
        <w:t>）</w:t>
      </w:r>
    </w:p>
    <w:p w14:paraId="7AA836D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1、主机（含电池）：1台</w:t>
      </w:r>
      <w:r>
        <w:rPr>
          <w:rFonts w:hint="eastAsia" w:ascii="仿宋" w:hAnsi="仿宋" w:eastAsia="仿宋" w:cs="仿宋"/>
          <w:color w:val="auto"/>
          <w:sz w:val="24"/>
          <w:szCs w:val="24"/>
          <w:highlight w:val="none"/>
          <w:lang w:eastAsia="zh-CN"/>
        </w:rPr>
        <w:t>。</w:t>
      </w:r>
    </w:p>
    <w:p w14:paraId="316C030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、成人一次性呼吸管路：1套。</w:t>
      </w:r>
    </w:p>
    <w:p w14:paraId="1B4493A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、一次性细菌过滤器：1套。</w:t>
      </w:r>
    </w:p>
    <w:p w14:paraId="6A49C6B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、一次性流量传感器：1个。</w:t>
      </w:r>
    </w:p>
    <w:p w14:paraId="20457B5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成人</w:t>
      </w:r>
      <w:r>
        <w:rPr>
          <w:rFonts w:hint="eastAsia" w:ascii="仿宋" w:hAnsi="仿宋" w:eastAsia="仿宋" w:cs="仿宋"/>
          <w:color w:val="auto"/>
          <w:sz w:val="24"/>
          <w:szCs w:val="24"/>
          <w:highlight w:val="none"/>
        </w:rPr>
        <w:t>模拟肺：1个。</w:t>
      </w:r>
    </w:p>
    <w:p w14:paraId="34D5759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婴儿模拟肺：1个。</w:t>
      </w:r>
    </w:p>
    <w:p w14:paraId="576C5E3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湿化罐</w:t>
      </w:r>
      <w:r>
        <w:rPr>
          <w:rFonts w:hint="eastAsia" w:ascii="仿宋" w:hAnsi="仿宋" w:eastAsia="仿宋" w:cs="仿宋"/>
          <w:color w:val="auto"/>
          <w:sz w:val="24"/>
          <w:szCs w:val="24"/>
          <w:highlight w:val="none"/>
        </w:rPr>
        <w:t>：1个。</w:t>
      </w:r>
    </w:p>
    <w:p w14:paraId="7EA70E7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8</w:t>
      </w:r>
      <w:r>
        <w:rPr>
          <w:rFonts w:hint="eastAsia" w:ascii="仿宋" w:hAnsi="仿宋" w:eastAsia="仿宋" w:cs="仿宋"/>
          <w:color w:val="auto"/>
          <w:sz w:val="24"/>
          <w:szCs w:val="24"/>
          <w:highlight w:val="none"/>
        </w:rPr>
        <w:t>、面罩：1个。</w:t>
      </w:r>
    </w:p>
    <w:p w14:paraId="3D23254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、10L氧气瓶（含一体式减压阀）：1个。</w:t>
      </w:r>
    </w:p>
    <w:p w14:paraId="5F8740E8">
      <w:pPr>
        <w:numPr>
          <w:ilvl w:val="0"/>
          <w:numId w:val="0"/>
        </w:num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移动推车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带氧气瓶支架）</w:t>
      </w:r>
      <w:r>
        <w:rPr>
          <w:rFonts w:hint="eastAsia" w:ascii="仿宋" w:hAnsi="仿宋" w:eastAsia="仿宋" w:cs="仿宋"/>
          <w:color w:val="auto"/>
          <w:sz w:val="24"/>
          <w:szCs w:val="24"/>
          <w:highlight w:val="none"/>
        </w:rPr>
        <w:t>：1辆。</w:t>
      </w:r>
    </w:p>
    <w:p w14:paraId="4885A89C">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3F32090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第14包 品目14-1呼吸机4</w:t>
      </w:r>
    </w:p>
    <w:p w14:paraId="2000646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数量48台/套：技术参数如下：</w:t>
      </w:r>
    </w:p>
    <w:p w14:paraId="30E9A01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一、技术参数：</w:t>
      </w:r>
    </w:p>
    <w:p w14:paraId="6C28E3F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▲1、气动电控</w:t>
      </w:r>
      <w:r>
        <w:rPr>
          <w:rFonts w:hint="eastAsia" w:ascii="仿宋" w:hAnsi="仿宋" w:eastAsia="仿宋" w:cs="仿宋"/>
          <w:color w:val="auto"/>
          <w:sz w:val="24"/>
          <w:szCs w:val="24"/>
          <w:highlight w:val="none"/>
          <w:lang w:val="en-US" w:eastAsia="zh-CN"/>
        </w:rPr>
        <w:t>呼吸机</w:t>
      </w:r>
      <w:r>
        <w:rPr>
          <w:rFonts w:hint="eastAsia" w:ascii="仿宋" w:hAnsi="仿宋" w:eastAsia="仿宋" w:cs="仿宋"/>
          <w:color w:val="auto"/>
          <w:sz w:val="24"/>
          <w:szCs w:val="24"/>
          <w:highlight w:val="none"/>
        </w:rPr>
        <w:t>，可用于新生儿(含早产儿)和体重≤30kg的儿童进行通气支持。</w:t>
      </w:r>
    </w:p>
    <w:p w14:paraId="16C64B8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2、通气功能：</w:t>
      </w:r>
    </w:p>
    <w:p w14:paraId="2F3ECFA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▲2.1、通气模式：具备NCPAP、NIPPV、SNIPPV、HFNC模式。</w:t>
      </w:r>
    </w:p>
    <w:p w14:paraId="4ED19E3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▲2.2、NCPAP模式具备窒息监测及唤醒功能。</w:t>
      </w:r>
    </w:p>
    <w:p w14:paraId="54677A8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2.3、SNIPPV模式：具有窒息监测以及备用通气功能。</w:t>
      </w:r>
    </w:p>
    <w:p w14:paraId="286283D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2.4、具备手动通气功能。通气时间设置范围，1s～15s；气道压力设置范围，2cmH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O～30cmH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784DC90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2.5、具备增氧功能。</w:t>
      </w:r>
    </w:p>
    <w:p w14:paraId="3D25EBC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3、参数设置范围：</w:t>
      </w:r>
    </w:p>
    <w:p w14:paraId="629B5A3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3.1、NCPAP模式气道压力：2cmH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O～15cmH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5123B3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3.2、NIPPV模式：</w:t>
      </w:r>
    </w:p>
    <w:p w14:paraId="03B383D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3.2.1、呼气末正压：1cmH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O～15cmH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9641A3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3.2.2、吸气压力：2cmH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O～25cmH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D67A7D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3.3、SNIPPV模式吸气压力：2cmH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O～25cmH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3.4、吸气时间：0.1s～15s。</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3.5、呼吸频率：1～120次/min。</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3.6、氧疗最大可调流量：≥20L/min。</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3.7、增氧时间可调，最长时间≥120s；增氧氧浓度调节范围：22%～100%。</w:t>
      </w:r>
    </w:p>
    <w:p w14:paraId="384B0BE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3.8、手动通气通气时间设置范围：1s～15s；气道压力设置范围，2cmH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O～30cmH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7084F2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4、监测参数：</w:t>
      </w:r>
    </w:p>
    <w:p w14:paraId="207BB8E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▲4.1、可监测呼气末正压、峰值压、平均压、氧浓度、流量、自主呼吸频率、呼气时间、吸呼比、泄漏率等。</w:t>
      </w:r>
    </w:p>
    <w:p w14:paraId="205AB74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4.2、具备血氧监测功能。</w:t>
      </w:r>
    </w:p>
    <w:p w14:paraId="451FB0B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4.3、氧传感器：顺磁氧传感器，具备氧传感器自动校准功能。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4.4、氧浓度监测范围：0～100%，误差：不超过±2%。</w:t>
      </w:r>
    </w:p>
    <w:p w14:paraId="3C18179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5、波形显示：压力－时间波形、流量柱状图、血氧饱和度/吸入氧浓度（SpO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/FiO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）、氧饱和度指数（OSI）、氧浓度与平均压乘积（RSS）等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6、控制系统：</w:t>
      </w:r>
    </w:p>
    <w:p w14:paraId="6A88C1C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6.1、彩色液晶触摸显示屏≥12英寸，分辨率≥1280×800。</w:t>
      </w:r>
    </w:p>
    <w:p w14:paraId="5AFA895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▲6.2、具备泄漏补偿功能，可显示泄漏率。</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6.3、具备系统自检功能。</w:t>
      </w:r>
    </w:p>
    <w:p w14:paraId="0CE475C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6.4、具备氧反馈调节功能。</w:t>
      </w:r>
    </w:p>
    <w:p w14:paraId="7F71B18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6.5、具备数据存储功能，可存储事件日志。</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 xml:space="preserve">6.6、具备截屏功能。 </w:t>
      </w:r>
    </w:p>
    <w:p w14:paraId="07D6AD7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7、湿化器、吸气管路具备加热功能。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、工作条件：</w:t>
      </w:r>
    </w:p>
    <w:p w14:paraId="25C9F89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.1、电源：AC 220V±10%；50Hz±2%；内置锂电池，续航时间≥</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h。</w:t>
      </w:r>
    </w:p>
    <w:p w14:paraId="2A48DBF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.2、空气气源压力范围：300～650kPa。</w:t>
      </w:r>
    </w:p>
    <w:p w14:paraId="52117AC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.3、氧气气源压力范围，300～650kPa。</w:t>
      </w:r>
    </w:p>
    <w:p w14:paraId="3CB0BEC2">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lang w:eastAsia="zh-CN"/>
        </w:rPr>
        <w:t>）：</w:t>
      </w:r>
    </w:p>
    <w:p w14:paraId="5703BEC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（一）、配置1（</w:t>
      </w:r>
      <w:r>
        <w:rPr>
          <w:rFonts w:hint="eastAsia" w:ascii="仿宋" w:hAnsi="仿宋" w:eastAsia="仿宋" w:cs="仿宋"/>
          <w:color w:val="auto"/>
          <w:sz w:val="24"/>
          <w:szCs w:val="24"/>
          <w:highlight w:val="none"/>
          <w:lang w:val="en-US" w:eastAsia="zh-CN"/>
        </w:rPr>
        <w:t>45</w:t>
      </w:r>
      <w:r>
        <w:rPr>
          <w:rFonts w:hint="eastAsia" w:ascii="仿宋" w:hAnsi="仿宋" w:eastAsia="仿宋" w:cs="仿宋"/>
          <w:color w:val="auto"/>
          <w:sz w:val="24"/>
          <w:szCs w:val="24"/>
          <w:highlight w:val="none"/>
        </w:rPr>
        <w:t>台，单台配置）：</w:t>
      </w:r>
    </w:p>
    <w:p w14:paraId="321F0FB3">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bCs w:val="0"/>
          <w:color w:val="auto"/>
          <w:sz w:val="24"/>
          <w:szCs w:val="24"/>
          <w:highlight w:val="none"/>
        </w:rPr>
        <w:t>1</w:t>
      </w:r>
      <w:r>
        <w:rPr>
          <w:rFonts w:hint="eastAsia" w:ascii="仿宋" w:hAnsi="仿宋" w:eastAsia="仿宋" w:cs="仿宋"/>
          <w:color w:val="auto"/>
          <w:sz w:val="24"/>
          <w:szCs w:val="24"/>
          <w:highlight w:val="none"/>
        </w:rPr>
        <w:t>、主机：1台。</w:t>
      </w:r>
    </w:p>
    <w:p w14:paraId="07301CB4">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2、台车：1辆。</w:t>
      </w:r>
    </w:p>
    <w:p w14:paraId="10128B18">
      <w:pPr>
        <w:spacing w:line="360" w:lineRule="auto"/>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3、空气气源软管：1条</w:t>
      </w:r>
      <w:r>
        <w:rPr>
          <w:rFonts w:hint="eastAsia" w:ascii="仿宋" w:hAnsi="仿宋" w:eastAsia="仿宋" w:cs="仿宋"/>
          <w:color w:val="auto"/>
          <w:sz w:val="24"/>
          <w:szCs w:val="24"/>
          <w:highlight w:val="none"/>
          <w:lang w:eastAsia="zh-CN"/>
        </w:rPr>
        <w:t>。</w:t>
      </w:r>
    </w:p>
    <w:p w14:paraId="51399C34">
      <w:pPr>
        <w:spacing w:line="360" w:lineRule="auto"/>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4、氧气气源</w:t>
      </w:r>
      <w:r>
        <w:rPr>
          <w:rFonts w:hint="eastAsia" w:ascii="仿宋" w:hAnsi="仿宋" w:eastAsia="仿宋" w:cs="仿宋"/>
          <w:bCs w:val="0"/>
          <w:color w:val="auto"/>
          <w:sz w:val="24"/>
          <w:szCs w:val="24"/>
          <w:highlight w:val="none"/>
        </w:rPr>
        <w:t>软管</w:t>
      </w:r>
      <w:r>
        <w:rPr>
          <w:rFonts w:hint="eastAsia" w:ascii="仿宋" w:hAnsi="仿宋" w:eastAsia="仿宋" w:cs="仿宋"/>
          <w:color w:val="auto"/>
          <w:sz w:val="24"/>
          <w:szCs w:val="24"/>
          <w:highlight w:val="none"/>
        </w:rPr>
        <w:t>：1条</w:t>
      </w:r>
      <w:r>
        <w:rPr>
          <w:rFonts w:hint="eastAsia" w:ascii="仿宋" w:hAnsi="仿宋" w:eastAsia="仿宋" w:cs="仿宋"/>
          <w:color w:val="auto"/>
          <w:sz w:val="24"/>
          <w:szCs w:val="24"/>
          <w:highlight w:val="none"/>
          <w:lang w:eastAsia="zh-CN"/>
        </w:rPr>
        <w:t>。</w:t>
      </w:r>
    </w:p>
    <w:p w14:paraId="740A5070">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5、湿化器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含湿化罐</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：1套。</w:t>
      </w:r>
    </w:p>
    <w:p w14:paraId="0168614C">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一次性</w:t>
      </w:r>
      <w:r>
        <w:rPr>
          <w:rFonts w:hint="eastAsia" w:ascii="仿宋" w:hAnsi="仿宋" w:eastAsia="仿宋" w:cs="仿宋"/>
          <w:color w:val="auto"/>
          <w:sz w:val="24"/>
          <w:szCs w:val="24"/>
          <w:highlight w:val="none"/>
        </w:rPr>
        <w:t>呼吸管路：</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套。</w:t>
      </w:r>
    </w:p>
    <w:p w14:paraId="04E99753">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一次性</w:t>
      </w:r>
      <w:r>
        <w:rPr>
          <w:rFonts w:hint="eastAsia" w:ascii="仿宋" w:hAnsi="仿宋" w:eastAsia="仿宋" w:cs="仿宋"/>
          <w:color w:val="auto"/>
          <w:sz w:val="24"/>
          <w:szCs w:val="24"/>
          <w:highlight w:val="none"/>
        </w:rPr>
        <w:t>压力发生器：</w:t>
      </w:r>
      <w:r>
        <w:rPr>
          <w:rFonts w:hint="eastAsia" w:ascii="仿宋" w:hAnsi="仿宋" w:eastAsia="仿宋" w:cs="仿宋"/>
          <w:color w:val="auto"/>
          <w:sz w:val="24"/>
          <w:szCs w:val="24"/>
          <w:highlight w:val="none"/>
          <w:lang w:val="en-US" w:eastAsia="zh-CN"/>
        </w:rPr>
        <w:t>10套</w:t>
      </w:r>
      <w:r>
        <w:rPr>
          <w:rFonts w:hint="eastAsia" w:ascii="仿宋" w:hAnsi="仿宋" w:eastAsia="仿宋" w:cs="仿宋"/>
          <w:color w:val="auto"/>
          <w:sz w:val="24"/>
          <w:szCs w:val="24"/>
          <w:highlight w:val="none"/>
        </w:rPr>
        <w:t>。</w:t>
      </w:r>
    </w:p>
    <w:p w14:paraId="07F8D0B5">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r>
        <w:rPr>
          <w:rFonts w:hint="eastAsia" w:ascii="仿宋" w:hAnsi="仿宋" w:eastAsia="仿宋" w:cs="仿宋"/>
          <w:color w:val="auto"/>
          <w:sz w:val="24"/>
          <w:szCs w:val="24"/>
          <w:highlight w:val="none"/>
          <w:lang w:val="en-US" w:eastAsia="zh-CN"/>
        </w:rPr>
        <w:t>一次性</w:t>
      </w:r>
      <w:r>
        <w:rPr>
          <w:rFonts w:hint="eastAsia" w:ascii="仿宋" w:hAnsi="仿宋" w:eastAsia="仿宋" w:cs="仿宋"/>
          <w:color w:val="auto"/>
          <w:sz w:val="24"/>
          <w:szCs w:val="24"/>
          <w:highlight w:val="none"/>
        </w:rPr>
        <w:t>鼻塞（XS</w:t>
      </w:r>
      <w:r>
        <w:rPr>
          <w:rFonts w:hint="eastAsia" w:ascii="仿宋" w:hAnsi="仿宋" w:eastAsia="仿宋" w:cs="仿宋"/>
          <w:bCs w:val="0"/>
          <w:color w:val="auto"/>
          <w:sz w:val="24"/>
          <w:szCs w:val="24"/>
          <w:highlight w:val="none"/>
        </w:rPr>
        <w:t>、S、M码）</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套。</w:t>
      </w:r>
    </w:p>
    <w:p w14:paraId="4669A163">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r>
        <w:rPr>
          <w:rFonts w:hint="eastAsia" w:ascii="仿宋" w:hAnsi="仿宋" w:eastAsia="仿宋" w:cs="仿宋"/>
          <w:color w:val="auto"/>
          <w:sz w:val="24"/>
          <w:szCs w:val="24"/>
          <w:highlight w:val="none"/>
          <w:lang w:val="en-US" w:eastAsia="zh-CN"/>
        </w:rPr>
        <w:t>一次性</w:t>
      </w:r>
      <w:r>
        <w:rPr>
          <w:rFonts w:hint="eastAsia" w:ascii="仿宋" w:hAnsi="仿宋" w:eastAsia="仿宋" w:cs="仿宋"/>
          <w:color w:val="auto"/>
          <w:sz w:val="24"/>
          <w:szCs w:val="24"/>
          <w:highlight w:val="none"/>
        </w:rPr>
        <w:t>鼻罩（S、M、L）：</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套。</w:t>
      </w:r>
    </w:p>
    <w:p w14:paraId="7FBA8B82">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bCs w:val="0"/>
          <w:color w:val="auto"/>
          <w:sz w:val="24"/>
          <w:szCs w:val="24"/>
          <w:highlight w:val="none"/>
        </w:rPr>
        <w:t>10</w:t>
      </w:r>
      <w:r>
        <w:rPr>
          <w:rFonts w:hint="eastAsia" w:ascii="仿宋" w:hAnsi="仿宋" w:eastAsia="仿宋" w:cs="仿宋"/>
          <w:color w:val="auto"/>
          <w:sz w:val="24"/>
          <w:szCs w:val="24"/>
          <w:highlight w:val="none"/>
        </w:rPr>
        <w:t>、婴儿头带（</w:t>
      </w:r>
      <w:r>
        <w:rPr>
          <w:rFonts w:hint="eastAsia" w:ascii="仿宋" w:hAnsi="仿宋" w:eastAsia="仿宋" w:cs="仿宋"/>
          <w:bCs w:val="0"/>
          <w:color w:val="auto"/>
          <w:sz w:val="24"/>
          <w:szCs w:val="24"/>
          <w:highlight w:val="none"/>
        </w:rPr>
        <w:t>20-24cm、24-28cm）</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套</w:t>
      </w:r>
    </w:p>
    <w:p w14:paraId="77871ABA">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11、氧疗鼻导管：1条。</w:t>
      </w:r>
    </w:p>
    <w:p w14:paraId="6AAABE1A">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12</w:t>
      </w:r>
      <w:r>
        <w:rPr>
          <w:rFonts w:hint="eastAsia" w:ascii="仿宋" w:hAnsi="仿宋" w:eastAsia="仿宋" w:cs="仿宋"/>
          <w:color w:val="auto"/>
          <w:kern w:val="0"/>
          <w:sz w:val="24"/>
          <w:szCs w:val="24"/>
          <w:highlight w:val="none"/>
        </w:rPr>
        <w:t>、重复血氧探头</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szCs w:val="24"/>
          <w:highlight w:val="none"/>
        </w:rPr>
        <w:t>个</w:t>
      </w:r>
      <w:r>
        <w:rPr>
          <w:rFonts w:hint="eastAsia" w:ascii="仿宋" w:hAnsi="仿宋" w:eastAsia="仿宋" w:cs="仿宋"/>
          <w:color w:val="auto"/>
          <w:sz w:val="24"/>
          <w:szCs w:val="24"/>
          <w:highlight w:val="none"/>
        </w:rPr>
        <w:t xml:space="preserve">。 </w:t>
      </w:r>
    </w:p>
    <w:p w14:paraId="7448474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（二）、配置2（3台，单台配置）</w:t>
      </w:r>
    </w:p>
    <w:p w14:paraId="6D57BA9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1、呼吸机主机；1台。</w:t>
      </w:r>
    </w:p>
    <w:p w14:paraId="04E72E9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2、台车：1辆。</w:t>
      </w:r>
    </w:p>
    <w:p w14:paraId="43F113B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3、湿化器：1套。</w:t>
      </w:r>
    </w:p>
    <w:p w14:paraId="595091BD">
      <w:pPr>
        <w:spacing w:line="360" w:lineRule="auto"/>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、空气气源软管：1条</w:t>
      </w:r>
      <w:r>
        <w:rPr>
          <w:rFonts w:hint="eastAsia" w:ascii="仿宋" w:hAnsi="仿宋" w:eastAsia="仿宋" w:cs="仿宋"/>
          <w:color w:val="auto"/>
          <w:sz w:val="24"/>
          <w:szCs w:val="24"/>
          <w:highlight w:val="none"/>
          <w:lang w:eastAsia="zh-CN"/>
        </w:rPr>
        <w:t>。</w:t>
      </w:r>
    </w:p>
    <w:p w14:paraId="0F012A4C">
      <w:pPr>
        <w:spacing w:line="360" w:lineRule="auto"/>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、氧气气源</w:t>
      </w:r>
      <w:r>
        <w:rPr>
          <w:rFonts w:hint="eastAsia" w:ascii="仿宋" w:hAnsi="仿宋" w:eastAsia="仿宋" w:cs="仿宋"/>
          <w:bCs w:val="0"/>
          <w:color w:val="auto"/>
          <w:sz w:val="24"/>
          <w:szCs w:val="24"/>
          <w:highlight w:val="none"/>
        </w:rPr>
        <w:t>软管</w:t>
      </w:r>
      <w:r>
        <w:rPr>
          <w:rFonts w:hint="eastAsia" w:ascii="仿宋" w:hAnsi="仿宋" w:eastAsia="仿宋" w:cs="仿宋"/>
          <w:color w:val="auto"/>
          <w:sz w:val="24"/>
          <w:szCs w:val="24"/>
          <w:highlight w:val="none"/>
        </w:rPr>
        <w:t>：1条</w:t>
      </w:r>
      <w:r>
        <w:rPr>
          <w:rFonts w:hint="eastAsia" w:ascii="仿宋" w:hAnsi="仿宋" w:eastAsia="仿宋" w:cs="仿宋"/>
          <w:color w:val="auto"/>
          <w:sz w:val="24"/>
          <w:szCs w:val="24"/>
          <w:highlight w:val="none"/>
          <w:lang w:eastAsia="zh-CN"/>
        </w:rPr>
        <w:t>。</w:t>
      </w:r>
    </w:p>
    <w:p w14:paraId="69948575">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、湿化器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含湿化罐</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：1套。</w:t>
      </w:r>
    </w:p>
    <w:p w14:paraId="464D7167">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一次性</w:t>
      </w:r>
      <w:r>
        <w:rPr>
          <w:rFonts w:hint="eastAsia" w:ascii="仿宋" w:hAnsi="仿宋" w:eastAsia="仿宋" w:cs="仿宋"/>
          <w:color w:val="auto"/>
          <w:sz w:val="24"/>
          <w:szCs w:val="24"/>
          <w:highlight w:val="none"/>
        </w:rPr>
        <w:t>呼吸管路：</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套。</w:t>
      </w:r>
    </w:p>
    <w:p w14:paraId="653086AA">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一次性</w:t>
      </w:r>
      <w:r>
        <w:rPr>
          <w:rFonts w:hint="eastAsia" w:ascii="仿宋" w:hAnsi="仿宋" w:eastAsia="仿宋" w:cs="仿宋"/>
          <w:color w:val="auto"/>
          <w:sz w:val="24"/>
          <w:szCs w:val="24"/>
          <w:highlight w:val="none"/>
        </w:rPr>
        <w:t>压力发生器：</w:t>
      </w:r>
      <w:r>
        <w:rPr>
          <w:rFonts w:hint="eastAsia" w:ascii="仿宋" w:hAnsi="仿宋" w:eastAsia="仿宋" w:cs="仿宋"/>
          <w:color w:val="auto"/>
          <w:sz w:val="24"/>
          <w:szCs w:val="24"/>
          <w:highlight w:val="none"/>
          <w:lang w:val="en-US" w:eastAsia="zh-CN"/>
        </w:rPr>
        <w:t>10套</w:t>
      </w:r>
      <w:r>
        <w:rPr>
          <w:rFonts w:hint="eastAsia" w:ascii="仿宋" w:hAnsi="仿宋" w:eastAsia="仿宋" w:cs="仿宋"/>
          <w:color w:val="auto"/>
          <w:sz w:val="24"/>
          <w:szCs w:val="24"/>
          <w:highlight w:val="none"/>
        </w:rPr>
        <w:t>。</w:t>
      </w:r>
    </w:p>
    <w:p w14:paraId="2DB626C0">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一次性</w:t>
      </w:r>
      <w:r>
        <w:rPr>
          <w:rFonts w:hint="eastAsia" w:ascii="仿宋" w:hAnsi="仿宋" w:eastAsia="仿宋" w:cs="仿宋"/>
          <w:color w:val="auto"/>
          <w:sz w:val="24"/>
          <w:szCs w:val="24"/>
          <w:highlight w:val="none"/>
        </w:rPr>
        <w:t>鼻塞（XS</w:t>
      </w:r>
      <w:r>
        <w:rPr>
          <w:rFonts w:hint="eastAsia" w:ascii="仿宋" w:hAnsi="仿宋" w:eastAsia="仿宋" w:cs="仿宋"/>
          <w:bCs w:val="0"/>
          <w:color w:val="auto"/>
          <w:sz w:val="24"/>
          <w:szCs w:val="24"/>
          <w:highlight w:val="none"/>
        </w:rPr>
        <w:t>、S、M</w:t>
      </w:r>
      <w:r>
        <w:rPr>
          <w:rFonts w:hint="eastAsia" w:ascii="仿宋" w:hAnsi="仿宋" w:eastAsia="仿宋" w:cs="仿宋"/>
          <w:bCs w:val="0"/>
          <w:color w:val="auto"/>
          <w:sz w:val="24"/>
          <w:szCs w:val="24"/>
          <w:highlight w:val="none"/>
          <w:lang w:eastAsia="zh-CN"/>
        </w:rPr>
        <w:t>、</w:t>
      </w:r>
      <w:r>
        <w:rPr>
          <w:rFonts w:hint="eastAsia" w:ascii="仿宋" w:hAnsi="仿宋" w:eastAsia="仿宋" w:cs="仿宋"/>
          <w:bCs w:val="0"/>
          <w:color w:val="auto"/>
          <w:sz w:val="24"/>
          <w:szCs w:val="24"/>
          <w:highlight w:val="none"/>
          <w:lang w:val="en-US" w:eastAsia="zh-CN"/>
        </w:rPr>
        <w:t>L</w:t>
      </w:r>
      <w:r>
        <w:rPr>
          <w:rFonts w:hint="eastAsia" w:ascii="仿宋" w:hAnsi="仿宋" w:eastAsia="仿宋" w:cs="仿宋"/>
          <w:bCs w:val="0"/>
          <w:color w:val="auto"/>
          <w:sz w:val="24"/>
          <w:szCs w:val="24"/>
          <w:highlight w:val="none"/>
        </w:rPr>
        <w:t>码）</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套。</w:t>
      </w:r>
    </w:p>
    <w:p w14:paraId="11D415F6">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一次性</w:t>
      </w:r>
      <w:r>
        <w:rPr>
          <w:rFonts w:hint="eastAsia" w:ascii="仿宋" w:hAnsi="仿宋" w:eastAsia="仿宋" w:cs="仿宋"/>
          <w:color w:val="auto"/>
          <w:sz w:val="24"/>
          <w:szCs w:val="24"/>
          <w:highlight w:val="none"/>
        </w:rPr>
        <w:t>鼻罩（S、M、L）：</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套。</w:t>
      </w:r>
    </w:p>
    <w:p w14:paraId="2A26F30C">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bCs w:val="0"/>
          <w:color w:val="auto"/>
          <w:sz w:val="24"/>
          <w:szCs w:val="24"/>
          <w:highlight w:val="none"/>
        </w:rPr>
        <w:t>1</w:t>
      </w:r>
      <w:r>
        <w:rPr>
          <w:rFonts w:hint="eastAsia" w:ascii="仿宋" w:hAnsi="仿宋" w:eastAsia="仿宋" w:cs="仿宋"/>
          <w:bCs w:val="0"/>
          <w:color w:val="auto"/>
          <w:sz w:val="24"/>
          <w:szCs w:val="24"/>
          <w:highlight w:val="none"/>
          <w:lang w:val="en-US" w:eastAsia="zh-CN"/>
        </w:rPr>
        <w:t>1</w:t>
      </w:r>
      <w:r>
        <w:rPr>
          <w:rFonts w:hint="eastAsia" w:ascii="仿宋" w:hAnsi="仿宋" w:eastAsia="仿宋" w:cs="仿宋"/>
          <w:color w:val="auto"/>
          <w:sz w:val="24"/>
          <w:szCs w:val="24"/>
          <w:highlight w:val="none"/>
        </w:rPr>
        <w:t>、婴儿头带（</w:t>
      </w:r>
      <w:r>
        <w:rPr>
          <w:rFonts w:hint="eastAsia" w:ascii="仿宋" w:hAnsi="仿宋" w:eastAsia="仿宋" w:cs="仿宋"/>
          <w:bCs w:val="0"/>
          <w:color w:val="auto"/>
          <w:sz w:val="24"/>
          <w:szCs w:val="24"/>
          <w:highlight w:val="none"/>
        </w:rPr>
        <w:t>20-24cm、24-28cm）</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套</w:t>
      </w:r>
    </w:p>
    <w:p w14:paraId="70E2356C">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一次性</w:t>
      </w:r>
      <w:r>
        <w:rPr>
          <w:rFonts w:hint="eastAsia" w:ascii="仿宋" w:hAnsi="仿宋" w:eastAsia="仿宋" w:cs="仿宋"/>
          <w:color w:val="auto"/>
          <w:sz w:val="24"/>
          <w:szCs w:val="24"/>
          <w:highlight w:val="none"/>
        </w:rPr>
        <w:t>氧疗鼻导管：1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条。</w:t>
      </w:r>
    </w:p>
    <w:p w14:paraId="57438332">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r>
        <w:rPr>
          <w:rFonts w:hint="eastAsia" w:ascii="仿宋" w:hAnsi="仿宋" w:eastAsia="仿宋" w:cs="仿宋"/>
          <w:color w:val="auto"/>
          <w:kern w:val="0"/>
          <w:sz w:val="24"/>
          <w:szCs w:val="24"/>
          <w:highlight w:val="none"/>
        </w:rPr>
        <w:t>、重复血氧探头</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szCs w:val="24"/>
          <w:highlight w:val="none"/>
        </w:rPr>
        <w:t>个</w:t>
      </w:r>
      <w:r>
        <w:rPr>
          <w:rFonts w:hint="eastAsia" w:ascii="仿宋" w:hAnsi="仿宋" w:eastAsia="仿宋" w:cs="仿宋"/>
          <w:color w:val="auto"/>
          <w:sz w:val="24"/>
          <w:szCs w:val="24"/>
          <w:highlight w:val="none"/>
        </w:rPr>
        <w:t>。</w:t>
      </w:r>
      <w:r>
        <w:rPr>
          <w:rFonts w:hint="eastAsia" w:ascii="仿宋" w:hAnsi="仿宋" w:eastAsia="仿宋" w:cs="仿宋"/>
          <w:b/>
          <w:bCs w:val="0"/>
          <w:color w:val="auto"/>
          <w:kern w:val="0"/>
          <w:sz w:val="24"/>
          <w:szCs w:val="24"/>
          <w:highlight w:val="none"/>
          <w:lang w:val="en-US" w:eastAsia="zh-CN"/>
        </w:rPr>
        <w:br w:type="page"/>
      </w:r>
    </w:p>
    <w:p w14:paraId="3137EE5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第14包 品目14-2呼吸机5</w:t>
      </w:r>
    </w:p>
    <w:p w14:paraId="1C66AA6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352D465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39C036D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▲1、可用于成人和小儿患者进行通气辅助及呼吸支持。</w:t>
      </w:r>
    </w:p>
    <w:p w14:paraId="2586799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2、内置涡轮供气，最大峰流速≥220L/min。</w:t>
      </w:r>
    </w:p>
    <w:p w14:paraId="208DFC6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3、通气功能：</w:t>
      </w:r>
    </w:p>
    <w:p w14:paraId="5E7950C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3.1、具备无创通气、有创通气功能。</w:t>
      </w:r>
    </w:p>
    <w:p w14:paraId="2DFFB8D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▲3.2、通气模式：具备持续气道正压通气模式、自主通气模式、时控通气模式、自主/时控通气模式、压力控制/辅助通气模式、容量保证压力支持通气模式，</w:t>
      </w:r>
    </w:p>
    <w:p w14:paraId="73CA897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3.3、具备高流速氧疗功能。流速和氧浓度可调，氧疗最大流速≥60L/min。</w:t>
      </w:r>
    </w:p>
    <w:p w14:paraId="12BD9AA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3.4、吸气触发和呼气切换灵敏度可自动调节也可手动调节。</w:t>
      </w:r>
    </w:p>
    <w:p w14:paraId="7F92A59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3.5、具备压力释放功能。</w:t>
      </w:r>
    </w:p>
    <w:p w14:paraId="5A8E4A5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3.6、具备延时升压功能。</w:t>
      </w:r>
    </w:p>
    <w:p w14:paraId="781D35B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3.7、具备增氧功能。</w:t>
      </w:r>
    </w:p>
    <w:p w14:paraId="181ADEB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4、参数设置范围：</w:t>
      </w:r>
    </w:p>
    <w:p w14:paraId="3DD4594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4.1、持续气道正压（CPAP）压力：4～15cmH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92B5F2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4.2、吸气正压（IPAP）：4～25cmH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7021E2C3">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4.3、支持压力：4～40cmH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1969F27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4.4、呼气压力（EPAP）：4～25cmH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6B774FC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4.5、潮气量：50mL～2000mL。</w:t>
      </w:r>
    </w:p>
    <w:p w14:paraId="3814658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4.6、呼吸频率：1-60次/min。</w:t>
      </w:r>
    </w:p>
    <w:p w14:paraId="113516D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、吸气时间：0.2～5s。</w:t>
      </w:r>
    </w:p>
    <w:p w14:paraId="30CF4DD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、氧传感器：氧电池。</w:t>
      </w:r>
    </w:p>
    <w:p w14:paraId="5963865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、氧浓度调节范围：21%～100%，调节精度≤1%。</w:t>
      </w:r>
    </w:p>
    <w:p w14:paraId="75C674E7">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、具备自动漏气补偿功能</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最大补偿量≥110L/min</w:t>
      </w:r>
      <w:r>
        <w:rPr>
          <w:rFonts w:hint="eastAsia" w:ascii="仿宋" w:hAnsi="仿宋" w:eastAsia="仿宋" w:cs="仿宋"/>
          <w:color w:val="auto"/>
          <w:sz w:val="24"/>
          <w:szCs w:val="24"/>
          <w:highlight w:val="none"/>
          <w:lang w:eastAsia="zh-CN"/>
        </w:rPr>
        <w:t>。</w:t>
      </w:r>
    </w:p>
    <w:p w14:paraId="1A8ED95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5、监测参数至少包括气道峰压、呼气末正压、潮气量、分钟通气量、分钟泄漏量、呼吸频率、病人泄漏量和呼吸机总泄漏量等</w:t>
      </w:r>
      <w:r>
        <w:rPr>
          <w:rFonts w:hint="eastAsia" w:ascii="仿宋" w:hAnsi="仿宋" w:eastAsia="仿宋" w:cs="仿宋"/>
          <w:color w:val="auto"/>
          <w:sz w:val="24"/>
          <w:szCs w:val="24"/>
          <w:highlight w:val="none"/>
          <w:lang w:eastAsia="zh-CN"/>
        </w:rPr>
        <w:t>。</w:t>
      </w:r>
    </w:p>
    <w:p w14:paraId="7137DF8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6、控制系统</w:t>
      </w:r>
      <w:r>
        <w:rPr>
          <w:rFonts w:hint="eastAsia" w:ascii="仿宋" w:hAnsi="仿宋" w:eastAsia="仿宋" w:cs="仿宋"/>
          <w:color w:val="auto"/>
          <w:sz w:val="24"/>
          <w:szCs w:val="24"/>
          <w:highlight w:val="none"/>
          <w:lang w:eastAsia="zh-CN"/>
        </w:rPr>
        <w:t>：</w:t>
      </w:r>
    </w:p>
    <w:p w14:paraId="5B9DEE7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6.1、彩色液晶触摸显示屏：≥15英寸，分辨率≥1920×1080，中文操作界面</w:t>
      </w:r>
      <w:r>
        <w:rPr>
          <w:rFonts w:hint="eastAsia" w:ascii="仿宋" w:hAnsi="仿宋" w:eastAsia="仿宋" w:cs="仿宋"/>
          <w:color w:val="auto"/>
          <w:sz w:val="24"/>
          <w:szCs w:val="24"/>
          <w:highlight w:val="none"/>
          <w:lang w:eastAsia="zh-CN"/>
        </w:rPr>
        <w:t>。</w:t>
      </w:r>
    </w:p>
    <w:p w14:paraId="728ED865">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6.2、可同屏显示≥4道波形</w:t>
      </w:r>
      <w:r>
        <w:rPr>
          <w:rFonts w:hint="eastAsia" w:ascii="仿宋" w:hAnsi="仿宋" w:eastAsia="仿宋" w:cs="仿宋"/>
          <w:color w:val="auto"/>
          <w:sz w:val="24"/>
          <w:szCs w:val="24"/>
          <w:highlight w:val="none"/>
          <w:lang w:eastAsia="zh-CN"/>
        </w:rPr>
        <w:t>。</w:t>
      </w:r>
    </w:p>
    <w:p w14:paraId="07FE19C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6.3、可提供≥48h的监测参数趋势图、表分析。</w:t>
      </w:r>
    </w:p>
    <w:p w14:paraId="4C3112A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6.4、具备气道压力、分钟通气量、潮气量、呼吸频率、氧浓度、电池电量等报警功能。</w:t>
      </w:r>
    </w:p>
    <w:p w14:paraId="45814B5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7、工作条件：</w:t>
      </w:r>
    </w:p>
    <w:p w14:paraId="7743738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7.1、电源：AC 220V±10%；50Hz±2%；内置锂电池，续航时间≥2h。</w:t>
      </w:r>
    </w:p>
    <w:p w14:paraId="4C882D4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7.2、氧气源：支持医用氧气瓶和医用气体带供氧</w:t>
      </w:r>
      <w:r>
        <w:rPr>
          <w:rFonts w:hint="eastAsia" w:ascii="仿宋" w:hAnsi="仿宋" w:eastAsia="仿宋" w:cs="仿宋"/>
          <w:color w:val="auto"/>
          <w:sz w:val="24"/>
          <w:szCs w:val="24"/>
          <w:highlight w:val="none"/>
          <w:lang w:eastAsia="zh-CN"/>
        </w:rPr>
        <w:t>。</w:t>
      </w:r>
    </w:p>
    <w:p w14:paraId="2B51327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5CFB3CF0">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1、主机：1台</w:t>
      </w:r>
      <w:r>
        <w:rPr>
          <w:rFonts w:hint="eastAsia" w:ascii="仿宋" w:hAnsi="仿宋" w:eastAsia="仿宋" w:cs="仿宋"/>
          <w:color w:val="auto"/>
          <w:kern w:val="0"/>
          <w:sz w:val="24"/>
          <w:szCs w:val="24"/>
          <w:highlight w:val="none"/>
          <w:lang w:eastAsia="zh-CN"/>
        </w:rPr>
        <w:t>。</w:t>
      </w:r>
    </w:p>
    <w:p w14:paraId="5A4A5C58">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2、氧气软管（配接头，≥3m）：2套, 分别适用于吊塔及治疗带。</w:t>
      </w:r>
    </w:p>
    <w:p w14:paraId="015048E1">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3、台车（带支撑臂）：1辆。</w:t>
      </w:r>
    </w:p>
    <w:p w14:paraId="54AB384D">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4、湿化器：1套。</w:t>
      </w:r>
    </w:p>
    <w:p w14:paraId="7D8DE6B4">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5、一次性过滤器：1个</w:t>
      </w:r>
      <w:r>
        <w:rPr>
          <w:rFonts w:hint="eastAsia" w:ascii="仿宋" w:hAnsi="仿宋" w:eastAsia="仿宋" w:cs="仿宋"/>
          <w:color w:val="auto"/>
          <w:kern w:val="0"/>
          <w:sz w:val="24"/>
          <w:szCs w:val="24"/>
          <w:highlight w:val="none"/>
          <w:lang w:eastAsia="zh-CN"/>
        </w:rPr>
        <w:t>。</w:t>
      </w:r>
    </w:p>
    <w:p w14:paraId="378A3488">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6、一次性无创呼吸口鼻面罩：3套, 每套含大中小号各1个</w:t>
      </w:r>
      <w:r>
        <w:rPr>
          <w:rFonts w:hint="eastAsia" w:ascii="仿宋" w:hAnsi="仿宋" w:eastAsia="仿宋" w:cs="仿宋"/>
          <w:color w:val="auto"/>
          <w:kern w:val="0"/>
          <w:sz w:val="24"/>
          <w:szCs w:val="24"/>
          <w:highlight w:val="none"/>
          <w:lang w:eastAsia="zh-CN"/>
        </w:rPr>
        <w:t>。</w:t>
      </w:r>
    </w:p>
    <w:p w14:paraId="49AB7046">
      <w:pPr>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color w:val="auto"/>
          <w:kern w:val="0"/>
          <w:sz w:val="24"/>
          <w:szCs w:val="24"/>
          <w:highlight w:val="none"/>
        </w:rPr>
        <w:t>7、氧疗鼻导管（中）：1个。</w:t>
      </w:r>
      <w:r>
        <w:rPr>
          <w:rFonts w:hint="default" w:ascii="仿宋" w:hAnsi="仿宋" w:eastAsia="仿宋" w:cs="仿宋"/>
          <w:b/>
          <w:bCs w:val="0"/>
          <w:color w:val="auto"/>
          <w:kern w:val="0"/>
          <w:sz w:val="24"/>
          <w:szCs w:val="24"/>
          <w:highlight w:val="none"/>
          <w:lang w:val="en-US" w:eastAsia="zh-CN"/>
        </w:rPr>
        <w:br w:type="page"/>
      </w:r>
    </w:p>
    <w:p w14:paraId="1F202CD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第14包 品目14-3呼吸机6</w:t>
      </w:r>
    </w:p>
    <w:p w14:paraId="31FF407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657E3E5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31F788B0">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▲1、气动电控呼吸机，可用于新生儿(含早产儿)和体重≤30kg的儿童进行通气支持。</w:t>
      </w:r>
    </w:p>
    <w:p w14:paraId="2108AE6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2、通气功能：</w:t>
      </w:r>
    </w:p>
    <w:p w14:paraId="16660C91">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▲2.1、通气模式：NCPAP、NIPPV、SNIPPV、HFNC</w:t>
      </w:r>
      <w:r>
        <w:rPr>
          <w:rFonts w:hint="eastAsia" w:ascii="仿宋" w:hAnsi="仿宋" w:eastAsia="仿宋" w:cs="仿宋"/>
          <w:color w:val="auto"/>
          <w:sz w:val="24"/>
          <w:szCs w:val="24"/>
          <w:highlight w:val="none"/>
          <w:lang w:eastAsia="zh-CN"/>
        </w:rPr>
        <w:t>。</w:t>
      </w:r>
    </w:p>
    <w:p w14:paraId="202BF01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2.2、NCPAP模式：支持窒息监测及窒息唤醒功能。</w:t>
      </w:r>
    </w:p>
    <w:p w14:paraId="23C2F14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2.3、SNIPPV模式：具有窒息监测以及备用通气功能。</w:t>
      </w:r>
    </w:p>
    <w:p w14:paraId="6C2FD9A1">
      <w:pPr>
        <w:numPr>
          <w:ilvl w:val="0"/>
          <w:numId w:val="0"/>
        </w:num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2.4、具备增氧功能。通气持续时间可调，最长时间≥100s，增氧氧浓度22%～100%连续可调。</w:t>
      </w:r>
    </w:p>
    <w:p w14:paraId="015E1EE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3、参数调节范围：</w:t>
      </w:r>
    </w:p>
    <w:p w14:paraId="06CFC777">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3.1、NCPAP气道压力：1cmH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O～15cmH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798D550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3.2、NIPPV模式呼气末正压：1cmH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O～15cmH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O；NIPPV模式吸气压力：2cmH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O～25cmH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A3335D1">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3.3、SNIPPV模式吸气压力：2cmH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O～25cmH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53549D1">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3.4、高流量氧疗模式流量：0.5L/min～20L/min</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具有压力监测功能</w:t>
      </w:r>
      <w:r>
        <w:rPr>
          <w:rFonts w:hint="eastAsia" w:ascii="仿宋" w:hAnsi="仿宋" w:eastAsia="仿宋" w:cs="仿宋"/>
          <w:color w:val="auto"/>
          <w:sz w:val="24"/>
          <w:szCs w:val="24"/>
          <w:highlight w:val="none"/>
          <w:lang w:eastAsia="zh-CN"/>
        </w:rPr>
        <w:t>。</w:t>
      </w:r>
    </w:p>
    <w:p w14:paraId="3824F26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3.5、吸气时间：0.1s～15s。</w:t>
      </w:r>
    </w:p>
    <w:p w14:paraId="7F4A592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3.6、呼吸频率：1～120次/min。</w:t>
      </w:r>
    </w:p>
    <w:p w14:paraId="1EDBE9A3">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3.7、吸呼比：4:1～1:10。</w:t>
      </w:r>
    </w:p>
    <w:p w14:paraId="4924A57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3.8、增氧时间可调，最长时间≥100s；增氧氧浓度：22%～100%，连续可调。</w:t>
      </w:r>
    </w:p>
    <w:p w14:paraId="46C6168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3.9、触发灵敏度可调。</w:t>
      </w:r>
    </w:p>
    <w:p w14:paraId="5D2FC532">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3.10、手动通气时间设置范围：1s～15s；气道压力设置范围：2cmH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O～30cmH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6F3851D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4、监测参数：</w:t>
      </w:r>
    </w:p>
    <w:p w14:paraId="3BF0C1A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4.1、氧传感器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氧电池</w:t>
      </w:r>
      <w:r>
        <w:rPr>
          <w:rFonts w:hint="eastAsia" w:ascii="仿宋" w:hAnsi="仿宋" w:eastAsia="仿宋" w:cs="仿宋"/>
          <w:color w:val="auto"/>
          <w:sz w:val="24"/>
          <w:szCs w:val="24"/>
          <w:highlight w:val="none"/>
        </w:rPr>
        <w:t>，氧传感器可自动校准。</w:t>
      </w:r>
    </w:p>
    <w:p w14:paraId="2BB4A81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4.2、氧浓度监测范围：0～100%；误差：不超过±2%。</w:t>
      </w:r>
    </w:p>
    <w:p w14:paraId="6C9AFE7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4.3、具备血氧监测功能，可监测血氧饱和度、脉率和灌注指数。</w:t>
      </w:r>
    </w:p>
    <w:p w14:paraId="3DDD230A">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4.4、可监测呼气末正压、峰值压、平均压、氧浓度、流量、自主呼吸频率、呼气时间、吸呼比、泄漏率、血氧饱和度、血氧饱和度/吸入氧浓度、氧饱和度指数、氧浓度与平均压乘积等。</w:t>
      </w:r>
    </w:p>
    <w:p w14:paraId="68D1EE57">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5、图形显示：压力－时间波形、流量柱状图、血氧饱和度/吸入氧浓度（SpO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/FiO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）、氧饱和度指数（OSI）、氧浓度与平均压乘积（RSS）等</w:t>
      </w:r>
      <w:r>
        <w:rPr>
          <w:rFonts w:hint="eastAsia" w:ascii="仿宋" w:hAnsi="仿宋" w:eastAsia="仿宋" w:cs="仿宋"/>
          <w:color w:val="auto"/>
          <w:sz w:val="24"/>
          <w:szCs w:val="24"/>
          <w:highlight w:val="none"/>
          <w:lang w:eastAsia="zh-CN"/>
        </w:rPr>
        <w:t>。</w:t>
      </w:r>
    </w:p>
    <w:p w14:paraId="0AFAAA7D">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6、控制系统：</w:t>
      </w:r>
    </w:p>
    <w:p w14:paraId="7DA0800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6.1、彩色液晶触摸显示屏：≥12英寸，分辨率≥1280×800。</w:t>
      </w:r>
    </w:p>
    <w:p w14:paraId="4816DAC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6.2、具备泄漏补偿功能，可显示泄漏率。</w:t>
      </w:r>
    </w:p>
    <w:p w14:paraId="770B77F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6.3、具备氧反馈调节功能，可以通过设置氧浓度调节范围和目标血氧饱和度范围实现氧反馈功能。</w:t>
      </w:r>
    </w:p>
    <w:p w14:paraId="598A4D6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6.4、具备系统自检功能。 </w:t>
      </w:r>
    </w:p>
    <w:p w14:paraId="4F79794A">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6.5、具备数据存储功能和截屏功能。</w:t>
      </w:r>
    </w:p>
    <w:p w14:paraId="12A098FD">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7、工作条件：</w:t>
      </w:r>
    </w:p>
    <w:p w14:paraId="50ED824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7.1、电源：AC 220V±10%；50Hz±2%；内置锂电池，续航时间≥2h。</w:t>
      </w:r>
    </w:p>
    <w:p w14:paraId="1F77F54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7.2、空气气源压力范围：300～650kPa。</w:t>
      </w:r>
    </w:p>
    <w:p w14:paraId="00B8485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7.3、氧气气源压力范围，300～650kPa。</w:t>
      </w:r>
    </w:p>
    <w:p w14:paraId="6A7E8D59">
      <w:pPr>
        <w:numPr>
          <w:ilvl w:val="0"/>
          <w:numId w:val="0"/>
        </w:num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597952FD">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主机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1台</w:t>
      </w:r>
      <w:r>
        <w:rPr>
          <w:rFonts w:hint="eastAsia" w:ascii="仿宋" w:hAnsi="仿宋" w:eastAsia="仿宋" w:cs="仿宋"/>
          <w:color w:val="auto"/>
          <w:sz w:val="24"/>
          <w:szCs w:val="24"/>
          <w:highlight w:val="none"/>
        </w:rPr>
        <w:t>。</w:t>
      </w:r>
    </w:p>
    <w:p w14:paraId="1924ACC1">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台车</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辆。</w:t>
      </w:r>
    </w:p>
    <w:p w14:paraId="444556ED">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湿化器</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1台</w:t>
      </w:r>
      <w:r>
        <w:rPr>
          <w:rFonts w:hint="eastAsia" w:ascii="仿宋" w:hAnsi="仿宋" w:eastAsia="仿宋" w:cs="仿宋"/>
          <w:color w:val="auto"/>
          <w:sz w:val="24"/>
          <w:szCs w:val="24"/>
          <w:highlight w:val="none"/>
        </w:rPr>
        <w:t>。</w:t>
      </w:r>
    </w:p>
    <w:p w14:paraId="4534C070">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一次性呼吸管路</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lang w:val="en-US" w:eastAsia="zh-CN"/>
        </w:rPr>
        <w:t>10</w:t>
      </w:r>
      <w:r>
        <w:rPr>
          <w:rFonts w:hint="eastAsia" w:ascii="仿宋" w:hAnsi="仿宋" w:eastAsia="仿宋" w:cs="仿宋"/>
          <w:color w:val="auto"/>
          <w:kern w:val="0"/>
          <w:sz w:val="24"/>
          <w:szCs w:val="24"/>
          <w:highlight w:val="none"/>
        </w:rPr>
        <w:t>套</w:t>
      </w:r>
      <w:r>
        <w:rPr>
          <w:rFonts w:hint="eastAsia" w:ascii="仿宋" w:hAnsi="仿宋" w:eastAsia="仿宋" w:cs="仿宋"/>
          <w:color w:val="auto"/>
          <w:sz w:val="24"/>
          <w:szCs w:val="24"/>
          <w:highlight w:val="none"/>
        </w:rPr>
        <w:t>。</w:t>
      </w:r>
    </w:p>
    <w:p w14:paraId="582F579F">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5</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一次性压力发生器</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10</w:t>
      </w:r>
      <w:r>
        <w:rPr>
          <w:rFonts w:hint="eastAsia" w:ascii="仿宋" w:hAnsi="仿宋" w:eastAsia="仿宋" w:cs="仿宋"/>
          <w:color w:val="auto"/>
          <w:sz w:val="24"/>
          <w:szCs w:val="24"/>
          <w:highlight w:val="none"/>
        </w:rPr>
        <w:t>台。</w:t>
      </w:r>
    </w:p>
    <w:p w14:paraId="60EF87C9">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6</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鼻塞（</w:t>
      </w:r>
      <w:r>
        <w:rPr>
          <w:rFonts w:hint="eastAsia" w:ascii="仿宋" w:hAnsi="仿宋" w:eastAsia="仿宋" w:cs="仿宋"/>
          <w:color w:val="auto"/>
          <w:kern w:val="0"/>
          <w:sz w:val="24"/>
          <w:szCs w:val="24"/>
          <w:highlight w:val="none"/>
          <w:lang w:val="en-US" w:eastAsia="zh-CN"/>
        </w:rPr>
        <w:t>XS、</w:t>
      </w:r>
      <w:r>
        <w:rPr>
          <w:rFonts w:hint="eastAsia" w:ascii="仿宋" w:hAnsi="仿宋" w:eastAsia="仿宋" w:cs="仿宋"/>
          <w:color w:val="auto"/>
          <w:kern w:val="0"/>
          <w:sz w:val="24"/>
          <w:szCs w:val="24"/>
          <w:highlight w:val="none"/>
        </w:rPr>
        <w:t>S、M、L）</w:t>
      </w:r>
      <w:r>
        <w:rPr>
          <w:rFonts w:hint="eastAsia" w:ascii="仿宋" w:hAnsi="仿宋" w:eastAsia="仿宋" w:cs="仿宋"/>
          <w:color w:val="auto"/>
          <w:sz w:val="24"/>
          <w:szCs w:val="24"/>
          <w:highlight w:val="none"/>
        </w:rPr>
        <w:t xml:space="preserve">： </w:t>
      </w:r>
      <w:r>
        <w:rPr>
          <w:rFonts w:hint="eastAsia" w:ascii="仿宋" w:hAnsi="仿宋" w:eastAsia="仿宋" w:cs="仿宋"/>
          <w:color w:val="auto"/>
          <w:kern w:val="0"/>
          <w:sz w:val="24"/>
          <w:szCs w:val="24"/>
          <w:highlight w:val="none"/>
        </w:rPr>
        <w:t>3套。</w:t>
      </w:r>
    </w:p>
    <w:p w14:paraId="7AD1EC5A">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7</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鼻罩（S、M、L）</w:t>
      </w:r>
      <w:r>
        <w:rPr>
          <w:rFonts w:hint="eastAsia" w:ascii="仿宋" w:hAnsi="仿宋" w:eastAsia="仿宋" w:cs="仿宋"/>
          <w:color w:val="auto"/>
          <w:sz w:val="24"/>
          <w:szCs w:val="24"/>
          <w:highlight w:val="none"/>
        </w:rPr>
        <w:t xml:space="preserve">： </w:t>
      </w:r>
      <w:r>
        <w:rPr>
          <w:rFonts w:hint="eastAsia" w:ascii="仿宋" w:hAnsi="仿宋" w:eastAsia="仿宋" w:cs="仿宋"/>
          <w:color w:val="auto"/>
          <w:kern w:val="0"/>
          <w:sz w:val="24"/>
          <w:szCs w:val="24"/>
          <w:highlight w:val="none"/>
        </w:rPr>
        <w:t>3套。</w:t>
      </w:r>
    </w:p>
    <w:p w14:paraId="3DB9BEAD">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8</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头带（S、M、L）</w:t>
      </w:r>
      <w:r>
        <w:rPr>
          <w:rFonts w:hint="eastAsia" w:ascii="仿宋" w:hAnsi="仿宋" w:eastAsia="仿宋" w:cs="仿宋"/>
          <w:color w:val="auto"/>
          <w:sz w:val="24"/>
          <w:szCs w:val="24"/>
          <w:highlight w:val="none"/>
        </w:rPr>
        <w:t xml:space="preserve">： </w:t>
      </w:r>
      <w:r>
        <w:rPr>
          <w:rFonts w:hint="eastAsia" w:ascii="仿宋" w:hAnsi="仿宋" w:eastAsia="仿宋" w:cs="仿宋"/>
          <w:color w:val="auto"/>
          <w:kern w:val="0"/>
          <w:sz w:val="24"/>
          <w:szCs w:val="24"/>
          <w:highlight w:val="none"/>
        </w:rPr>
        <w:t>2套</w:t>
      </w:r>
      <w:r>
        <w:rPr>
          <w:rFonts w:hint="eastAsia" w:ascii="仿宋" w:hAnsi="仿宋" w:eastAsia="仿宋" w:cs="仿宋"/>
          <w:color w:val="auto"/>
          <w:sz w:val="24"/>
          <w:szCs w:val="24"/>
          <w:highlight w:val="none"/>
          <w:lang w:eastAsia="zh-CN"/>
        </w:rPr>
        <w:t>。</w:t>
      </w:r>
    </w:p>
    <w:p w14:paraId="4EE71C4C">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9</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氧疗鼻导管</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r>
        <w:rPr>
          <w:rFonts w:hint="eastAsia" w:ascii="仿宋" w:hAnsi="仿宋" w:eastAsia="仿宋" w:cs="仿宋"/>
          <w:color w:val="auto"/>
          <w:sz w:val="24"/>
          <w:szCs w:val="24"/>
          <w:highlight w:val="none"/>
        </w:rPr>
        <w:t>。</w:t>
      </w:r>
    </w:p>
    <w:p w14:paraId="178FA1F8">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kern w:val="0"/>
          <w:sz w:val="24"/>
          <w:szCs w:val="24"/>
          <w:highlight w:val="none"/>
        </w:rPr>
        <w:t>10、重复血氧探头</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r>
        <w:rPr>
          <w:rFonts w:hint="eastAsia" w:ascii="仿宋" w:hAnsi="仿宋" w:eastAsia="仿宋" w:cs="仿宋"/>
          <w:color w:val="auto"/>
          <w:sz w:val="24"/>
          <w:szCs w:val="24"/>
          <w:highlight w:val="none"/>
        </w:rPr>
        <w:t xml:space="preserve">。 </w:t>
      </w:r>
      <w:r>
        <w:rPr>
          <w:rFonts w:hint="eastAsia" w:ascii="仿宋" w:hAnsi="仿宋" w:eastAsia="仿宋" w:cs="仿宋"/>
          <w:b/>
          <w:bCs w:val="0"/>
          <w:color w:val="auto"/>
          <w:kern w:val="0"/>
          <w:sz w:val="24"/>
          <w:szCs w:val="24"/>
          <w:highlight w:val="none"/>
          <w:lang w:val="en-US" w:eastAsia="zh-CN"/>
        </w:rPr>
        <w:br w:type="page"/>
      </w:r>
    </w:p>
    <w:p w14:paraId="1374FC5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第15包 品目15-1呼吸机7</w:t>
      </w:r>
    </w:p>
    <w:p w14:paraId="4EB4A2B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数量4台/套：技术参数如下：</w:t>
      </w:r>
    </w:p>
    <w:p w14:paraId="26271901">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3DA1E996">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呼吸模式：NCPAP</w:t>
      </w:r>
      <w:r>
        <w:rPr>
          <w:rFonts w:hint="eastAsia" w:ascii="仿宋" w:hAnsi="仿宋" w:eastAsia="仿宋" w:cs="仿宋"/>
          <w:color w:val="auto"/>
          <w:sz w:val="24"/>
          <w:szCs w:val="24"/>
          <w:highlight w:val="none"/>
          <w:lang w:eastAsia="zh-CN"/>
        </w:rPr>
        <w:t>。</w:t>
      </w:r>
    </w:p>
    <w:p w14:paraId="3CAAF0DC">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氧浓度调节</w:t>
      </w:r>
      <w:r>
        <w:rPr>
          <w:rFonts w:hint="eastAsia" w:ascii="仿宋" w:hAnsi="仿宋" w:eastAsia="仿宋" w:cs="仿宋"/>
          <w:color w:val="auto"/>
          <w:sz w:val="24"/>
          <w:szCs w:val="24"/>
          <w:highlight w:val="none"/>
          <w:lang w:val="en-US" w:eastAsia="zh-CN"/>
        </w:rPr>
        <w:t>范围</w:t>
      </w:r>
      <w:r>
        <w:rPr>
          <w:rFonts w:hint="eastAsia" w:ascii="仿宋" w:hAnsi="仿宋" w:eastAsia="仿宋" w:cs="仿宋"/>
          <w:color w:val="auto"/>
          <w:sz w:val="24"/>
          <w:szCs w:val="24"/>
          <w:highlight w:val="none"/>
        </w:rPr>
        <w:t>：21%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100%</w:t>
      </w:r>
      <w:r>
        <w:rPr>
          <w:rFonts w:hint="eastAsia" w:ascii="仿宋" w:hAnsi="仿宋" w:eastAsia="仿宋" w:cs="仿宋"/>
          <w:color w:val="auto"/>
          <w:sz w:val="24"/>
          <w:szCs w:val="24"/>
          <w:highlight w:val="none"/>
          <w:lang w:eastAsia="zh-CN"/>
        </w:rPr>
        <w:t>。</w:t>
      </w:r>
    </w:p>
    <w:p w14:paraId="0D2475CF">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流量调节：0</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18LPM</w:t>
      </w:r>
      <w:r>
        <w:rPr>
          <w:rFonts w:hint="eastAsia" w:ascii="仿宋" w:hAnsi="仿宋" w:eastAsia="仿宋" w:cs="仿宋"/>
          <w:color w:val="auto"/>
          <w:sz w:val="24"/>
          <w:szCs w:val="24"/>
          <w:highlight w:val="none"/>
          <w:lang w:eastAsia="zh-CN"/>
        </w:rPr>
        <w:t>。</w:t>
      </w:r>
    </w:p>
    <w:p w14:paraId="4B331876">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CPAP压力</w:t>
      </w:r>
      <w:r>
        <w:rPr>
          <w:rFonts w:hint="eastAsia" w:ascii="仿宋" w:hAnsi="仿宋" w:eastAsia="仿宋" w:cs="仿宋"/>
          <w:color w:val="auto"/>
          <w:sz w:val="24"/>
          <w:szCs w:val="24"/>
          <w:highlight w:val="none"/>
          <w:lang w:val="en-US" w:eastAsia="zh-CN"/>
        </w:rPr>
        <w:t>调节范围</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10cmH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69318FCA">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可拆卸</w:t>
      </w:r>
      <w:r>
        <w:rPr>
          <w:rFonts w:hint="eastAsia" w:ascii="仿宋" w:hAnsi="仿宋" w:eastAsia="仿宋" w:cs="仿宋"/>
          <w:color w:val="auto"/>
          <w:sz w:val="24"/>
          <w:szCs w:val="24"/>
          <w:highlight w:val="none"/>
          <w:lang w:val="en-US" w:eastAsia="zh-CN"/>
        </w:rPr>
        <w:t>储水罐</w:t>
      </w:r>
      <w:r>
        <w:rPr>
          <w:rFonts w:hint="eastAsia" w:ascii="仿宋" w:hAnsi="仿宋" w:eastAsia="仿宋" w:cs="仿宋"/>
          <w:color w:val="auto"/>
          <w:sz w:val="24"/>
          <w:szCs w:val="24"/>
          <w:highlight w:val="none"/>
        </w:rPr>
        <w:t>水容量：</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500m</w:t>
      </w:r>
      <w:r>
        <w:rPr>
          <w:rFonts w:hint="eastAsia" w:ascii="仿宋" w:hAnsi="仿宋" w:eastAsia="仿宋" w:cs="仿宋"/>
          <w:color w:val="auto"/>
          <w:sz w:val="24"/>
          <w:szCs w:val="24"/>
          <w:highlight w:val="none"/>
          <w:lang w:val="en-US" w:eastAsia="zh-CN"/>
        </w:rPr>
        <w:t>L,拆洗储水罐时</w:t>
      </w:r>
      <w:r>
        <w:rPr>
          <w:rFonts w:hint="eastAsia" w:ascii="仿宋" w:hAnsi="仿宋" w:eastAsia="仿宋" w:cs="仿宋"/>
          <w:color w:val="auto"/>
          <w:sz w:val="24"/>
          <w:szCs w:val="24"/>
          <w:highlight w:val="none"/>
        </w:rPr>
        <w:t>CPAP</w:t>
      </w:r>
      <w:r>
        <w:rPr>
          <w:rFonts w:hint="eastAsia" w:ascii="仿宋" w:hAnsi="仿宋" w:eastAsia="仿宋" w:cs="仿宋"/>
          <w:color w:val="auto"/>
          <w:sz w:val="24"/>
          <w:szCs w:val="24"/>
          <w:highlight w:val="none"/>
          <w:lang w:val="en-US" w:eastAsia="zh-CN"/>
        </w:rPr>
        <w:t>不中断。</w:t>
      </w:r>
    </w:p>
    <w:p w14:paraId="5F49639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供气压力差</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0.1MPa时，</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声音报警</w:t>
      </w:r>
      <w:r>
        <w:rPr>
          <w:rFonts w:hint="eastAsia" w:ascii="仿宋" w:hAnsi="仿宋" w:eastAsia="仿宋" w:cs="仿宋"/>
          <w:color w:val="auto"/>
          <w:sz w:val="24"/>
          <w:szCs w:val="24"/>
          <w:highlight w:val="none"/>
          <w:lang w:eastAsia="zh-CN"/>
        </w:rPr>
        <w:t>。</w:t>
      </w:r>
    </w:p>
    <w:p w14:paraId="245A478D">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7、工作条件：</w:t>
      </w:r>
    </w:p>
    <w:p w14:paraId="57173E2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7.1、</w:t>
      </w:r>
      <w:r>
        <w:rPr>
          <w:rFonts w:hint="eastAsia" w:ascii="仿宋" w:hAnsi="仿宋" w:eastAsia="仿宋" w:cs="仿宋"/>
          <w:color w:val="auto"/>
          <w:sz w:val="24"/>
          <w:szCs w:val="24"/>
          <w:highlight w:val="none"/>
        </w:rPr>
        <w:t>氧气</w:t>
      </w:r>
      <w:r>
        <w:rPr>
          <w:rFonts w:hint="eastAsia" w:ascii="仿宋" w:hAnsi="仿宋" w:eastAsia="仿宋" w:cs="仿宋"/>
          <w:color w:val="auto"/>
          <w:sz w:val="24"/>
          <w:szCs w:val="24"/>
          <w:highlight w:val="none"/>
          <w:lang w:val="en-US" w:eastAsia="zh-CN"/>
        </w:rPr>
        <w:t>压力范围：</w:t>
      </w:r>
      <w:r>
        <w:rPr>
          <w:rFonts w:hint="eastAsia" w:ascii="仿宋" w:hAnsi="仿宋" w:eastAsia="仿宋" w:cs="仿宋"/>
          <w:color w:val="auto"/>
          <w:sz w:val="24"/>
          <w:szCs w:val="24"/>
          <w:highlight w:val="none"/>
        </w:rPr>
        <w:t>0.3MPa</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0.4MPa</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空气压力：0.3MPa</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0.4MPa</w:t>
      </w:r>
    </w:p>
    <w:p w14:paraId="692BF9FE">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7.2、</w:t>
      </w:r>
      <w:r>
        <w:rPr>
          <w:rFonts w:hint="eastAsia" w:ascii="仿宋" w:hAnsi="仿宋" w:eastAsia="仿宋" w:cs="仿宋"/>
          <w:color w:val="auto"/>
          <w:sz w:val="24"/>
          <w:szCs w:val="24"/>
          <w:highlight w:val="none"/>
        </w:rPr>
        <w:t>电源：AC 220V</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50Hz</w:t>
      </w:r>
      <w:r>
        <w:rPr>
          <w:rFonts w:hint="eastAsia" w:ascii="仿宋" w:hAnsi="仿宋" w:eastAsia="仿宋" w:cs="仿宋"/>
          <w:color w:val="auto"/>
          <w:sz w:val="24"/>
          <w:szCs w:val="24"/>
          <w:highlight w:val="none"/>
          <w:lang w:val="en-US" w:eastAsia="zh-CN"/>
        </w:rPr>
        <w:t>±2%。</w:t>
      </w:r>
    </w:p>
    <w:p w14:paraId="510B801E">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二、主要配置（单台/套）：</w:t>
      </w:r>
    </w:p>
    <w:p w14:paraId="2CD8DA97">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CPAP</w:t>
      </w:r>
      <w:r>
        <w:rPr>
          <w:rFonts w:hint="eastAsia" w:ascii="仿宋" w:hAnsi="仿宋" w:eastAsia="仿宋" w:cs="仿宋"/>
          <w:color w:val="auto"/>
          <w:sz w:val="24"/>
          <w:szCs w:val="24"/>
          <w:highlight w:val="none"/>
          <w:lang w:val="en-US" w:eastAsia="zh-CN"/>
        </w:rPr>
        <w:t>主机：1台。　</w:t>
      </w:r>
    </w:p>
    <w:p w14:paraId="1646ABF3">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2、空氧混合器：1个。　</w:t>
      </w:r>
    </w:p>
    <w:p w14:paraId="303F3BA1">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3、氧气高压供气管（配置接头）： 1条。</w:t>
      </w:r>
    </w:p>
    <w:p w14:paraId="04DF6BBB">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4、空气高压供气管（配置接头）：1条。 　</w:t>
      </w:r>
    </w:p>
    <w:p w14:paraId="0A34890D">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5、台车：1辆。 　</w:t>
      </w:r>
    </w:p>
    <w:p w14:paraId="1C7A8055">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6、湿化器：1套。　</w:t>
      </w:r>
    </w:p>
    <w:p w14:paraId="547582CA">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7、呼吸回路：2套。　</w:t>
      </w:r>
    </w:p>
    <w:p w14:paraId="1B55AF99">
      <w:pPr>
        <w:spacing w:line="360" w:lineRule="auto"/>
        <w:jc w:val="left"/>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8、鼻管套装：2套，每套含鼻塞12个、接头1套、自粘绷带 1粒、硅胶导管2根。</w:t>
      </w:r>
      <w:r>
        <w:rPr>
          <w:rFonts w:hint="eastAsia" w:ascii="仿宋" w:hAnsi="仿宋" w:eastAsia="仿宋" w:cs="仿宋"/>
          <w:b/>
          <w:bCs w:val="0"/>
          <w:color w:val="auto"/>
          <w:kern w:val="0"/>
          <w:sz w:val="24"/>
          <w:szCs w:val="24"/>
          <w:highlight w:val="none"/>
          <w:lang w:val="en-US" w:eastAsia="zh-CN"/>
        </w:rPr>
        <w:br w:type="page"/>
      </w:r>
    </w:p>
    <w:p w14:paraId="03127B1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第15包 品目15-2呼吸机8</w:t>
      </w:r>
    </w:p>
    <w:p w14:paraId="3847991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数量3台/套：技术参数如下：</w:t>
      </w:r>
    </w:p>
    <w:p w14:paraId="7BC6386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13F3F16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1、用于对成人和小儿患者进行通气辅助及呼吸支持。</w:t>
      </w:r>
    </w:p>
    <w:p w14:paraId="290AFD6C">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▲2、电动电控呼吸机，涡轮供气方式。</w:t>
      </w:r>
    </w:p>
    <w:p w14:paraId="462F7FA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3、通气功能：</w:t>
      </w:r>
    </w:p>
    <w:p w14:paraId="43DB437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★3.1、具备无创通气、高流速氧疗功能。</w:t>
      </w:r>
    </w:p>
    <w:p w14:paraId="063F3EFC">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▲3.2、通气模式：持续气道正压通气模式（CPAP）、自主通气模式（S）、时控通气模式（T）、 自主/时控通气模式（ST）、压力控制/辅助通气模式（P-A/C）。</w:t>
      </w:r>
    </w:p>
    <w:p w14:paraId="58066B0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3.3、具有压力释放功能、延时升压和增氧功能。</w:t>
      </w:r>
    </w:p>
    <w:p w14:paraId="3D4E9DE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▲3.4、吸气触发灵敏度和呼气切换灵敏度可自动调节也可手动多档调节。</w:t>
      </w:r>
    </w:p>
    <w:p w14:paraId="31E53C0C">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3.5、具备自动漏气补偿功能，最大漏气补偿≥160L/min。</w:t>
      </w:r>
    </w:p>
    <w:p w14:paraId="2FA7F7C8">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4、参数设置：</w:t>
      </w:r>
    </w:p>
    <w:p w14:paraId="1DE7E5AB">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4.1、自主通气模式（S）、时控通气模式（T）、 自主/时控通气模式（ST）可以分别设置不同的吸气压力。</w:t>
      </w:r>
    </w:p>
    <w:p w14:paraId="2746DDE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4.2、持续气道正压（CPAP）设置范围： 4～30cmH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0。</w:t>
      </w:r>
    </w:p>
    <w:p w14:paraId="6AF39033">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4.3、吸气正压（IPAP）设置范围：4～50cmH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O。</w:t>
      </w:r>
    </w:p>
    <w:p w14:paraId="350627C9">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4.4、支持压力设置范围：4～50 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O。</w:t>
      </w:r>
    </w:p>
    <w:p w14:paraId="4EDE9363">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4.5、呼气压力（EPAP）设置范围： 4～30cmH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0。</w:t>
      </w:r>
    </w:p>
    <w:p w14:paraId="195E4801">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4.6、潮气量设置范围：50mL～2500mL。</w:t>
      </w:r>
    </w:p>
    <w:p w14:paraId="7EBA29A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4.7、呼吸频率：1～60次/min。</w:t>
      </w:r>
    </w:p>
    <w:p w14:paraId="21437F36">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4.8、吸气时间：0.2～5s。</w:t>
      </w:r>
    </w:p>
    <w:p w14:paraId="7A51BF9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4.9、延时升压时间：OFF；l～60min。</w:t>
      </w:r>
    </w:p>
    <w:p w14:paraId="699DB6B7">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4.10、高流速氧疗流速和氧浓度可设，氧疗最大流速≥60L/min。</w:t>
      </w:r>
    </w:p>
    <w:p w14:paraId="1F45C28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4.11、最大峰流速：≥220L/min。</w:t>
      </w:r>
    </w:p>
    <w:p w14:paraId="63F75A15">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4.12、可设置面罩类型和呼气端口类型。</w:t>
      </w:r>
    </w:p>
    <w:p w14:paraId="6B93960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5、监测参数：</w:t>
      </w:r>
    </w:p>
    <w:p w14:paraId="413C62A1">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5.1、具备气道压力监测、潮气量监测、呼吸频率、病人触发百分比、病人端漏气量、总漏气量、吸气时间占比监测。</w:t>
      </w:r>
    </w:p>
    <w:p w14:paraId="4CB9BB2B">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▲5.2、可测量病人近端压力。</w:t>
      </w:r>
    </w:p>
    <w:p w14:paraId="3ABB845E">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5.3、具备自主呼吸率监测功能。</w:t>
      </w:r>
    </w:p>
    <w:p w14:paraId="1F814EB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5.4、可同时监测病人泄漏量和呼吸机总泄漏量。</w:t>
      </w:r>
    </w:p>
    <w:p w14:paraId="1E8F360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5.5、氧传感器：氧电池。</w:t>
      </w:r>
    </w:p>
    <w:p w14:paraId="2F2FF1B7">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bookmarkStart w:id="15" w:name="_Hlk176354367"/>
      <w:r>
        <w:rPr>
          <w:rFonts w:hint="eastAsia" w:ascii="仿宋" w:hAnsi="仿宋" w:eastAsia="仿宋" w:cs="仿宋"/>
          <w:color w:val="auto"/>
          <w:kern w:val="2"/>
          <w:sz w:val="24"/>
          <w:szCs w:val="24"/>
          <w:highlight w:val="none"/>
          <w:lang w:val="en-US" w:eastAsia="zh-CN" w:bidi="ar-SA"/>
        </w:rPr>
        <w:t>6、控制系统</w:t>
      </w:r>
    </w:p>
    <w:p w14:paraId="4109C47E">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6.1、彩色液晶触摸显示屏≥15英寸，分辨率≥1920×1080, 中文操作界面，具备多点触控功能。</w:t>
      </w:r>
    </w:p>
    <w:p w14:paraId="31ABAF19">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6.2、最多可同屏显示≥3道波形，支持短趋势、波形、监测值同屏显示。</w:t>
      </w:r>
      <w:bookmarkEnd w:id="15"/>
      <w:bookmarkStart w:id="16" w:name="bookmark9"/>
      <w:bookmarkEnd w:id="16"/>
    </w:p>
    <w:p w14:paraId="6AD5D26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6.3、可提供≥192小时监测参数的趋势图表分析；报警和操作日志记录</w:t>
      </w:r>
      <w:bookmarkStart w:id="17" w:name="bookmark22"/>
      <w:bookmarkEnd w:id="17"/>
      <w:r>
        <w:rPr>
          <w:rFonts w:hint="eastAsia" w:ascii="仿宋" w:hAnsi="仿宋" w:eastAsia="仿宋" w:cs="仿宋"/>
          <w:color w:val="auto"/>
          <w:kern w:val="2"/>
          <w:sz w:val="24"/>
          <w:szCs w:val="24"/>
          <w:highlight w:val="none"/>
          <w:lang w:val="en-US" w:eastAsia="zh-CN" w:bidi="ar-SA"/>
        </w:rPr>
        <w:t>≥5000条</w:t>
      </w:r>
    </w:p>
    <w:p w14:paraId="3CBA102A">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二、主要配置（单台/套）：</w:t>
      </w:r>
    </w:p>
    <w:p w14:paraId="7B1C1EA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p>
    <w:p w14:paraId="433BE89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2、氧气软管（配接头，≥3m）：1条。</w:t>
      </w:r>
    </w:p>
    <w:p w14:paraId="73EC9F2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3、台车（带支撑臂）：1辆。</w:t>
      </w:r>
    </w:p>
    <w:p w14:paraId="4B2EAC9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4、湿化器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带湿化罐</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690A5AC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5、一次性过滤器：1个。</w:t>
      </w:r>
    </w:p>
    <w:p w14:paraId="443BE54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6、一次性无创呼吸口鼻面罩：1个。</w:t>
      </w:r>
    </w:p>
    <w:p w14:paraId="4A126BF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7、氧疗鼻导管：1条。</w:t>
      </w:r>
    </w:p>
    <w:p w14:paraId="3395A3DB">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8、挂水钩：1个。</w:t>
      </w:r>
      <w:r>
        <w:rPr>
          <w:rFonts w:hint="eastAsia" w:ascii="仿宋" w:hAnsi="仿宋" w:eastAsia="仿宋" w:cs="仿宋"/>
          <w:b/>
          <w:bCs w:val="0"/>
          <w:color w:val="auto"/>
          <w:kern w:val="0"/>
          <w:sz w:val="24"/>
          <w:szCs w:val="24"/>
          <w:highlight w:val="none"/>
          <w:lang w:val="en-US" w:eastAsia="zh-CN"/>
        </w:rPr>
        <w:br w:type="page"/>
      </w:r>
    </w:p>
    <w:p w14:paraId="14CD9C6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第15包 品目15-3呼吸机9</w:t>
      </w:r>
    </w:p>
    <w:p w14:paraId="1E1F01D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数量34台/套：技术参数如下：</w:t>
      </w:r>
    </w:p>
    <w:p w14:paraId="61A1C8A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423F5C3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1、用于对成人和小儿患者进行通气辅助及呼吸支持。</w:t>
      </w:r>
    </w:p>
    <w:p w14:paraId="4D1C32D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▲2、电动电控呼吸机，涡轮供气方式。</w:t>
      </w:r>
    </w:p>
    <w:p w14:paraId="64E6EE63">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3、通气功能：</w:t>
      </w:r>
    </w:p>
    <w:p w14:paraId="5985FC96">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★3.1、具备无创通气、有创通气、高流速氧疗功能。</w:t>
      </w:r>
    </w:p>
    <w:p w14:paraId="23300CB4">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▲3.2、通气模式：持续气道正压通气模式（CPAP）、自主通气模式（S）、时控通气模式（T）、 自主/时控通气模式（ST）、压力控制/辅助通气模式（P-A/C）。</w:t>
      </w:r>
    </w:p>
    <w:p w14:paraId="2C2B0025">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3.3、具有压力释放功能、延时升压和增氧功能。</w:t>
      </w:r>
    </w:p>
    <w:p w14:paraId="435303A6">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▲3.4、吸气触发灵敏度和呼气切换灵敏度可自动调节也可手动多档调节。</w:t>
      </w:r>
    </w:p>
    <w:p w14:paraId="057D524E">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3.5、具备自动漏气补偿功能，最大漏气补偿≥160L/min。</w:t>
      </w:r>
    </w:p>
    <w:p w14:paraId="64EEAA55">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4、参数设置：</w:t>
      </w:r>
    </w:p>
    <w:p w14:paraId="1F581189">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4.1、自主通气模式（S）、时控通气模式（T）、 自主/时控通气模式（ST）可以分别设置不同的吸气压力。</w:t>
      </w:r>
    </w:p>
    <w:p w14:paraId="7C558E94">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4.2、持续气道正压（CPAP）设置范围： 4～30cmH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0。</w:t>
      </w:r>
    </w:p>
    <w:p w14:paraId="460E8F8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4.3、吸气正压（IPAP）设置范围：4～50cmH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O。</w:t>
      </w:r>
    </w:p>
    <w:p w14:paraId="1E662E53">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4.4、支持压力设置范围：4～50 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O。</w:t>
      </w:r>
    </w:p>
    <w:p w14:paraId="35CED72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4.5、呼气压力（EPAP）设置范围： 4～30cmH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0。</w:t>
      </w:r>
    </w:p>
    <w:p w14:paraId="09BDD296">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4.6、潮气量设置范围：50mL～2500mL。</w:t>
      </w:r>
    </w:p>
    <w:p w14:paraId="06A07CF7">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4.7、呼吸频率：1～60次/min。</w:t>
      </w:r>
    </w:p>
    <w:p w14:paraId="348F75C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4.8、吸气时间：0.2～5s。</w:t>
      </w:r>
    </w:p>
    <w:p w14:paraId="1FA25A15">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4.9、延时升压时间：OFF；l～60min。</w:t>
      </w:r>
    </w:p>
    <w:p w14:paraId="499B3637">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4.10、高流速氧疗流速和氧浓度可设，氧疗最大流速≥60L/min。</w:t>
      </w:r>
    </w:p>
    <w:p w14:paraId="744E373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4.11、最大峰流速：≥220L/min。</w:t>
      </w:r>
    </w:p>
    <w:p w14:paraId="17CDD258">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4.12、可设置面罩类型和呼气端口类型。</w:t>
      </w:r>
    </w:p>
    <w:p w14:paraId="74A8B528">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5、监测参数：</w:t>
      </w:r>
    </w:p>
    <w:p w14:paraId="7BA5A993">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5.1、具备气道压力监测、潮气量监测、呼吸频率、病人触发百分比、病人端漏气量、总漏气量、吸气时间占比监测。</w:t>
      </w:r>
    </w:p>
    <w:p w14:paraId="7380E32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▲5.2、可测量病人近端压力。</w:t>
      </w:r>
    </w:p>
    <w:p w14:paraId="1A3B374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5.3、具备自主呼吸率监测功能。</w:t>
      </w:r>
    </w:p>
    <w:p w14:paraId="68C13F5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5.4、可同时监测病人泄漏量和呼吸机总泄漏量。</w:t>
      </w:r>
    </w:p>
    <w:p w14:paraId="2F353EC1">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5.5、氧传感器：氧电池。</w:t>
      </w:r>
    </w:p>
    <w:p w14:paraId="1560C8C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6、控制系统</w:t>
      </w:r>
    </w:p>
    <w:p w14:paraId="4197F558">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6.1、彩色液晶触摸显示屏≥15英寸，分辨率≥1920×1080, 中文操作界面，具备多点触控功能。</w:t>
      </w:r>
    </w:p>
    <w:p w14:paraId="59D011BC">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6.2、最多可同屏显示≥3道波形，支持短趋势、波形、监测值同屏显示。</w:t>
      </w:r>
    </w:p>
    <w:p w14:paraId="06786168">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6.3、可提供≥192小时监测参数的趋势图表分析；报警和操作日志记录≥5000条</w:t>
      </w:r>
    </w:p>
    <w:p w14:paraId="5351754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二、主要配置（单台/套）：</w:t>
      </w:r>
    </w:p>
    <w:p w14:paraId="10B1F36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p>
    <w:p w14:paraId="1F2A4E9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2、氧气软管（配接头，≥3m）：1条。</w:t>
      </w:r>
    </w:p>
    <w:p w14:paraId="3350B5E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3、台车（带支撑臂）：1辆。</w:t>
      </w:r>
    </w:p>
    <w:p w14:paraId="13A772B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4、湿化器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带湿化罐</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0854B16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5、一次性过滤器：1个。</w:t>
      </w:r>
    </w:p>
    <w:p w14:paraId="21FC019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6、一次性无创呼吸口鼻面罩：1个。</w:t>
      </w:r>
    </w:p>
    <w:p w14:paraId="4538479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7、氧疗鼻导管：1条。</w:t>
      </w:r>
    </w:p>
    <w:p w14:paraId="208DE22D">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8、挂水钩：1个。</w:t>
      </w:r>
      <w:r>
        <w:rPr>
          <w:rFonts w:hint="eastAsia" w:ascii="仿宋" w:hAnsi="仿宋" w:eastAsia="仿宋" w:cs="仿宋"/>
          <w:b/>
          <w:bCs w:val="0"/>
          <w:color w:val="auto"/>
          <w:kern w:val="0"/>
          <w:sz w:val="24"/>
          <w:szCs w:val="24"/>
          <w:highlight w:val="none"/>
          <w:lang w:val="en-US" w:eastAsia="zh-CN"/>
        </w:rPr>
        <w:br w:type="page"/>
      </w:r>
    </w:p>
    <w:p w14:paraId="2DC46A1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第15包 品目15-4呼吸机10</w:t>
      </w:r>
    </w:p>
    <w:p w14:paraId="041C50E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数量6台/套：技术参数如下：</w:t>
      </w:r>
    </w:p>
    <w:p w14:paraId="7F928E7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1F9022E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1、用于对成人和小儿患者进行通气辅助及呼吸支持。</w:t>
      </w:r>
    </w:p>
    <w:p w14:paraId="155B487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▲2、电动电控呼吸机，涡轮供气方式。</w:t>
      </w:r>
    </w:p>
    <w:p w14:paraId="6683226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3、通气功能：</w:t>
      </w:r>
    </w:p>
    <w:p w14:paraId="5A953535">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★3.1、具备无创通气、有创通气、高流速氧疗功能。</w:t>
      </w:r>
    </w:p>
    <w:p w14:paraId="55CE2C8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▲3.2、通气模式：持续气道正压通气模式（CPAP）、自主通气模式（S）、时控通气模式（T）、 自主/时控通气模式（ST）、压力控制/辅助通气模式（P-A/C）。</w:t>
      </w:r>
    </w:p>
    <w:p w14:paraId="3293C82C">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3.3、具有压力释放功能、延时升压和增氧功能。</w:t>
      </w:r>
    </w:p>
    <w:p w14:paraId="4BA53A5B">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▲3.4、吸气触发灵敏度和呼气切换灵敏度可自动调节也可手动多档调节。</w:t>
      </w:r>
    </w:p>
    <w:p w14:paraId="33DAD77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3.5、具备自动漏气补偿功能，最大漏气补偿≥160L/min。</w:t>
      </w:r>
    </w:p>
    <w:p w14:paraId="70CFB3D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4、参数设置：</w:t>
      </w:r>
    </w:p>
    <w:p w14:paraId="0F34CCE4">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4.1、自主通气模式（S）、时控通气模式（T）、 自主/时控通气模式（ST）可以分别设置不同的吸气压力。</w:t>
      </w:r>
    </w:p>
    <w:p w14:paraId="408692A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4.2、持续气道正压（CPAP）设置范围： 4～30cmH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0。</w:t>
      </w:r>
    </w:p>
    <w:p w14:paraId="073068EC">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4.3、吸气正压（IPAP）设置范围：4～50cmH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O。</w:t>
      </w:r>
    </w:p>
    <w:p w14:paraId="5A76FB1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4.4、支持压力设置范围：4～50 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O。</w:t>
      </w:r>
    </w:p>
    <w:p w14:paraId="1D9E83D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4.5、呼气压力（EPAP）设置范围： 4～30cmH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0。</w:t>
      </w:r>
    </w:p>
    <w:p w14:paraId="480DB49A">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4.6、潮气量设置范围：50mL～2500mL。</w:t>
      </w:r>
    </w:p>
    <w:p w14:paraId="6E3ABDE9">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4.7、呼吸频率：1～60次/min。</w:t>
      </w:r>
    </w:p>
    <w:p w14:paraId="0F50CCAB">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4.8、吸气时间：0.2～5s。</w:t>
      </w:r>
    </w:p>
    <w:p w14:paraId="023A850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4.9、延时升压时间：OFF；l～60min。</w:t>
      </w:r>
    </w:p>
    <w:p w14:paraId="0848C2E6">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4.10、高流速氧疗流速和氧浓度可设，氧疗最大流速≥60L/min。</w:t>
      </w:r>
    </w:p>
    <w:p w14:paraId="0B56368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4.11、最大峰流速：≥220L/min。</w:t>
      </w:r>
    </w:p>
    <w:p w14:paraId="2F2B1F27">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4.12、可设置面罩类型和呼气端口类型。</w:t>
      </w:r>
    </w:p>
    <w:p w14:paraId="67B78C1B">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5、监测参数：</w:t>
      </w:r>
    </w:p>
    <w:p w14:paraId="64BD7424">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5.1、具备气道压力监测、潮气量监测、呼吸频率、病人触发百分比、病人端漏气量、总漏气量、吸气时间占比监测。</w:t>
      </w:r>
    </w:p>
    <w:p w14:paraId="405266FE">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▲5.2、可测量病人近端压力。</w:t>
      </w:r>
    </w:p>
    <w:p w14:paraId="571FE81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▲5.3、具备呼吸氧合指数监测（ROX)和自主呼吸率监测功能。</w:t>
      </w:r>
    </w:p>
    <w:p w14:paraId="6BE38E9A">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5.4、可同时监测病人泄漏量和呼吸机总泄漏量。</w:t>
      </w:r>
    </w:p>
    <w:p w14:paraId="4A7CC98A">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5.5、氧传感器：氧电池。</w:t>
      </w:r>
    </w:p>
    <w:p w14:paraId="0442235B">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6、控制系统</w:t>
      </w:r>
    </w:p>
    <w:p w14:paraId="56703E94">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6.1、彩色液晶触摸显示屏≥15英寸，分辨率≥1920×1080, 中文操作界面，具备多点触控功能。</w:t>
      </w:r>
    </w:p>
    <w:p w14:paraId="77E6C026">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6.2、最多可同屏显示≥3道波形，支持短趋势、波形、监测值同屏显示。</w:t>
      </w:r>
    </w:p>
    <w:p w14:paraId="078698A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6.3、可提供≥192小时监测参数的趋势图表分析；报警和操作日志记录≥5000条</w:t>
      </w:r>
    </w:p>
    <w:p w14:paraId="450B976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二、主要配置（单台/套）：</w:t>
      </w:r>
    </w:p>
    <w:p w14:paraId="331375D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）、配置</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单台配置如下</w:t>
      </w:r>
      <w:r>
        <w:rPr>
          <w:rFonts w:hint="eastAsia" w:ascii="仿宋" w:hAnsi="仿宋" w:eastAsia="仿宋" w:cs="仿宋"/>
          <w:color w:val="auto"/>
          <w:sz w:val="24"/>
          <w:szCs w:val="24"/>
          <w:highlight w:val="none"/>
        </w:rPr>
        <w:t>）</w:t>
      </w:r>
    </w:p>
    <w:p w14:paraId="7D0B7FA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p>
    <w:p w14:paraId="2AC5A47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2、氧气软管（配接头，≥3m）：1条。</w:t>
      </w:r>
    </w:p>
    <w:p w14:paraId="066CFA1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3、台车（带支撑臂）：1辆。</w:t>
      </w:r>
    </w:p>
    <w:p w14:paraId="303CE0D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4、湿化器（含湿化罐）：1套。</w:t>
      </w:r>
    </w:p>
    <w:p w14:paraId="7900D92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5、一次性过滤器：1个。</w:t>
      </w:r>
    </w:p>
    <w:p w14:paraId="36D22E5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6、无创呼吸口鼻面罩：1个。</w:t>
      </w:r>
    </w:p>
    <w:p w14:paraId="284CE337">
      <w:pPr>
        <w:spacing w:line="360" w:lineRule="auto"/>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7、氧疗鼻导管：1条。</w:t>
      </w:r>
    </w:p>
    <w:p w14:paraId="2DB58994">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8、血氧探头：1个。</w:t>
      </w:r>
    </w:p>
    <w:p w14:paraId="539CE3D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）、配置</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1台，配置如下</w:t>
      </w:r>
      <w:r>
        <w:rPr>
          <w:rFonts w:hint="eastAsia" w:ascii="仿宋" w:hAnsi="仿宋" w:eastAsia="仿宋" w:cs="仿宋"/>
          <w:color w:val="auto"/>
          <w:sz w:val="24"/>
          <w:szCs w:val="24"/>
          <w:highlight w:val="none"/>
        </w:rPr>
        <w:t>）</w:t>
      </w:r>
    </w:p>
    <w:p w14:paraId="4889A2AF">
      <w:pPr>
        <w:widowControl/>
        <w:spacing w:line="360" w:lineRule="auto"/>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bCs/>
          <w:color w:val="auto"/>
          <w:sz w:val="24"/>
          <w:szCs w:val="24"/>
          <w:highlight w:val="none"/>
        </w:rPr>
        <w:t>呼吸机主机：1台</w:t>
      </w:r>
      <w:r>
        <w:rPr>
          <w:rFonts w:hint="eastAsia" w:ascii="仿宋" w:hAnsi="仿宋" w:eastAsia="仿宋" w:cs="仿宋"/>
          <w:bCs/>
          <w:color w:val="auto"/>
          <w:sz w:val="24"/>
          <w:szCs w:val="24"/>
          <w:highlight w:val="none"/>
          <w:lang w:eastAsia="zh-CN"/>
        </w:rPr>
        <w:t>。</w:t>
      </w:r>
    </w:p>
    <w:p w14:paraId="110A39B1">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Style w:val="381"/>
          <w:rFonts w:hint="eastAsia" w:ascii="仿宋" w:hAnsi="仿宋" w:eastAsia="仿宋" w:cs="仿宋"/>
          <w:color w:val="auto"/>
          <w:sz w:val="24"/>
          <w:szCs w:val="24"/>
          <w:highlight w:val="none"/>
        </w:rPr>
        <w:t>长管呼吸回路（≥</w:t>
      </w:r>
      <w:r>
        <w:rPr>
          <w:rStyle w:val="482"/>
          <w:rFonts w:hint="eastAsia" w:ascii="仿宋" w:hAnsi="仿宋" w:eastAsia="仿宋" w:cs="仿宋"/>
          <w:color w:val="auto"/>
          <w:sz w:val="24"/>
          <w:szCs w:val="24"/>
          <w:highlight w:val="none"/>
        </w:rPr>
        <w:t>1.8</w:t>
      </w:r>
      <w:r>
        <w:rPr>
          <w:rStyle w:val="381"/>
          <w:rFonts w:hint="eastAsia" w:ascii="仿宋" w:hAnsi="仿宋" w:eastAsia="仿宋" w:cs="仿宋"/>
          <w:color w:val="auto"/>
          <w:sz w:val="24"/>
          <w:szCs w:val="24"/>
          <w:highlight w:val="none"/>
        </w:rPr>
        <w:t>m）：1套。</w:t>
      </w:r>
    </w:p>
    <w:p w14:paraId="193071B5">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Style w:val="381"/>
          <w:rFonts w:hint="eastAsia" w:ascii="仿宋" w:hAnsi="仿宋" w:eastAsia="仿宋" w:cs="仿宋"/>
          <w:color w:val="auto"/>
          <w:sz w:val="24"/>
          <w:szCs w:val="24"/>
          <w:highlight w:val="none"/>
        </w:rPr>
        <w:t>短管呼吸回路（≥</w:t>
      </w:r>
      <w:r>
        <w:rPr>
          <w:rStyle w:val="482"/>
          <w:rFonts w:hint="eastAsia" w:ascii="仿宋" w:hAnsi="仿宋" w:eastAsia="仿宋" w:cs="仿宋"/>
          <w:color w:val="auto"/>
          <w:sz w:val="24"/>
          <w:szCs w:val="24"/>
          <w:highlight w:val="none"/>
        </w:rPr>
        <w:t>1.6</w:t>
      </w:r>
      <w:r>
        <w:rPr>
          <w:rStyle w:val="381"/>
          <w:rFonts w:hint="eastAsia" w:ascii="仿宋" w:hAnsi="仿宋" w:eastAsia="仿宋" w:cs="仿宋"/>
          <w:color w:val="auto"/>
          <w:sz w:val="24"/>
          <w:szCs w:val="24"/>
          <w:highlight w:val="none"/>
        </w:rPr>
        <w:t>m）：1套。</w:t>
      </w:r>
    </w:p>
    <w:p w14:paraId="69573880">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Style w:val="381"/>
          <w:rFonts w:hint="eastAsia" w:ascii="仿宋" w:hAnsi="仿宋" w:eastAsia="仿宋" w:cs="仿宋"/>
          <w:color w:val="auto"/>
          <w:sz w:val="24"/>
          <w:szCs w:val="24"/>
          <w:highlight w:val="none"/>
        </w:rPr>
        <w:t>正压通气面罩（</w:t>
      </w:r>
      <w:r>
        <w:rPr>
          <w:rStyle w:val="482"/>
          <w:rFonts w:hint="eastAsia" w:ascii="仿宋" w:hAnsi="仿宋" w:eastAsia="仿宋" w:cs="仿宋"/>
          <w:color w:val="auto"/>
          <w:sz w:val="24"/>
          <w:szCs w:val="24"/>
          <w:highlight w:val="none"/>
        </w:rPr>
        <w:t>M</w:t>
      </w:r>
      <w:r>
        <w:rPr>
          <w:rStyle w:val="381"/>
          <w:rFonts w:hint="eastAsia" w:ascii="仿宋" w:hAnsi="仿宋" w:eastAsia="仿宋" w:cs="仿宋"/>
          <w:color w:val="auto"/>
          <w:sz w:val="24"/>
          <w:szCs w:val="24"/>
          <w:highlight w:val="none"/>
        </w:rPr>
        <w:t>）</w:t>
      </w:r>
      <w:r>
        <w:rPr>
          <w:rStyle w:val="482"/>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rPr>
        <w:t>1个。</w:t>
      </w:r>
    </w:p>
    <w:p w14:paraId="47B74BCC">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Style w:val="381"/>
          <w:rFonts w:hint="eastAsia" w:ascii="仿宋" w:hAnsi="仿宋" w:eastAsia="仿宋" w:cs="仿宋"/>
          <w:color w:val="auto"/>
          <w:sz w:val="24"/>
          <w:szCs w:val="24"/>
          <w:highlight w:val="none"/>
        </w:rPr>
        <w:t>鼻氧管（</w:t>
      </w:r>
      <w:r>
        <w:rPr>
          <w:rStyle w:val="482"/>
          <w:rFonts w:hint="eastAsia" w:ascii="仿宋" w:hAnsi="仿宋" w:eastAsia="仿宋" w:cs="仿宋"/>
          <w:color w:val="auto"/>
          <w:sz w:val="24"/>
          <w:szCs w:val="24"/>
          <w:highlight w:val="none"/>
        </w:rPr>
        <w:t>M</w:t>
      </w:r>
      <w:r>
        <w:rPr>
          <w:rStyle w:val="381"/>
          <w:rFonts w:hint="eastAsia" w:ascii="仿宋" w:hAnsi="仿宋" w:eastAsia="仿宋" w:cs="仿宋"/>
          <w:color w:val="auto"/>
          <w:sz w:val="24"/>
          <w:szCs w:val="24"/>
          <w:highlight w:val="none"/>
        </w:rPr>
        <w:t>）</w:t>
      </w:r>
      <w:r>
        <w:rPr>
          <w:rStyle w:val="482"/>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rPr>
        <w:t>1个。</w:t>
      </w:r>
    </w:p>
    <w:p w14:paraId="1BDCC0DA">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、湿化器（含湿化罐）：1套。</w:t>
      </w:r>
    </w:p>
    <w:p w14:paraId="36826E5B">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、台车（含吊臂）：1辆</w:t>
      </w:r>
    </w:p>
    <w:p w14:paraId="2E51BA74">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、欧标氧气连接管：1个。</w:t>
      </w:r>
    </w:p>
    <w:p w14:paraId="11B33C0C">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、空气过滤组件： 1个。</w:t>
      </w:r>
    </w:p>
    <w:p w14:paraId="56B8CC7E">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10、血氧探头：1个。</w:t>
      </w:r>
      <w:r>
        <w:rPr>
          <w:rFonts w:hint="eastAsia" w:ascii="仿宋" w:hAnsi="仿宋" w:eastAsia="仿宋" w:cs="仿宋"/>
          <w:b/>
          <w:bCs w:val="0"/>
          <w:color w:val="auto"/>
          <w:kern w:val="0"/>
          <w:sz w:val="24"/>
          <w:szCs w:val="24"/>
          <w:highlight w:val="none"/>
          <w:lang w:val="en-US" w:eastAsia="zh-CN"/>
        </w:rPr>
        <w:br w:type="page"/>
      </w:r>
    </w:p>
    <w:p w14:paraId="73E9711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第15包 品目15-5呼吸机11</w:t>
      </w:r>
    </w:p>
    <w:p w14:paraId="5D92C98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数量5台/套：技术参数如下：</w:t>
      </w:r>
    </w:p>
    <w:p w14:paraId="3F38408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78B5F94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1、用于对成人和小儿患者进行通气辅助及呼吸支持。</w:t>
      </w:r>
    </w:p>
    <w:p w14:paraId="5C65EC3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▲2、电动电控呼吸机，涡轮供气方式。</w:t>
      </w:r>
    </w:p>
    <w:p w14:paraId="702FE56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3、通气功能：</w:t>
      </w:r>
    </w:p>
    <w:p w14:paraId="11915635">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★3.1、具备无创通气、高流量氧疗功能。</w:t>
      </w:r>
    </w:p>
    <w:p w14:paraId="4087BD2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▲3.2、通气模式：持续气道正压通气模式（CPAP）、自主通气模式（S）、时控通气模式（T）、 自主/时控通气模式（ST）、压力控制/辅助通气模式（P-A/C）、</w:t>
      </w:r>
      <w:r>
        <w:rPr>
          <w:rFonts w:hint="eastAsia" w:ascii="仿宋" w:hAnsi="仿宋" w:eastAsia="仿宋" w:cs="仿宋"/>
          <w:color w:val="auto"/>
          <w:sz w:val="23"/>
          <w:szCs w:val="23"/>
          <w:highlight w:val="none"/>
          <w:shd w:val="clear" w:color="auto" w:fill="FFFFFF"/>
        </w:rPr>
        <w:t>容量保证压力支持通气</w:t>
      </w:r>
      <w:r>
        <w:rPr>
          <w:rFonts w:hint="eastAsia" w:ascii="仿宋" w:hAnsi="仿宋" w:eastAsia="仿宋" w:cs="仿宋"/>
          <w:color w:val="auto"/>
          <w:sz w:val="23"/>
          <w:szCs w:val="23"/>
          <w:highlight w:val="none"/>
          <w:shd w:val="clear" w:color="auto" w:fill="FFFFFF"/>
          <w:lang w:eastAsia="zh-CN"/>
        </w:rPr>
        <w:t>（</w:t>
      </w:r>
      <w:r>
        <w:rPr>
          <w:rFonts w:hint="eastAsia" w:ascii="仿宋" w:hAnsi="仿宋" w:eastAsia="仿宋" w:cs="仿宋"/>
          <w:color w:val="auto"/>
          <w:kern w:val="2"/>
          <w:sz w:val="24"/>
          <w:szCs w:val="24"/>
          <w:highlight w:val="none"/>
          <w:lang w:val="en-US" w:eastAsia="zh-CN" w:bidi="ar-SA"/>
        </w:rPr>
        <w:t>VAPS</w:t>
      </w:r>
      <w:r>
        <w:rPr>
          <w:rFonts w:hint="eastAsia" w:ascii="仿宋" w:hAnsi="仿宋" w:eastAsia="仿宋" w:cs="仿宋"/>
          <w:color w:val="auto"/>
          <w:sz w:val="23"/>
          <w:szCs w:val="23"/>
          <w:highlight w:val="none"/>
          <w:shd w:val="clear" w:color="auto" w:fill="FFFFFF"/>
          <w:lang w:eastAsia="zh-CN"/>
        </w:rPr>
        <w:t>）</w:t>
      </w:r>
      <w:r>
        <w:rPr>
          <w:rFonts w:hint="eastAsia" w:ascii="仿宋" w:hAnsi="仿宋" w:eastAsia="仿宋" w:cs="仿宋"/>
          <w:color w:val="auto"/>
          <w:kern w:val="2"/>
          <w:sz w:val="24"/>
          <w:szCs w:val="24"/>
          <w:highlight w:val="none"/>
          <w:lang w:val="en-US" w:eastAsia="zh-CN" w:bidi="ar-SA"/>
        </w:rPr>
        <w:t>、成比例压力通气模式（PPV）。</w:t>
      </w:r>
    </w:p>
    <w:p w14:paraId="1079574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3.3、具有压力释放功能、延时升压和增氧功能。</w:t>
      </w:r>
    </w:p>
    <w:p w14:paraId="21F6F3F7">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▲3.4、吸气触发灵敏度和呼气切换灵敏度可自动调节也可手动多挡调节。</w:t>
      </w:r>
    </w:p>
    <w:p w14:paraId="400942DD">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3.5、具备自动漏气补偿功能，最大漏气补偿≥160L/min。</w:t>
      </w:r>
    </w:p>
    <w:p w14:paraId="186D9067">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4、参数设置：</w:t>
      </w:r>
    </w:p>
    <w:p w14:paraId="6A0BA1CB">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4.1、持续气道正压（CPAP）设置范围： 4～30cmH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0。</w:t>
      </w:r>
    </w:p>
    <w:p w14:paraId="4F85201F">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4.2、吸气正压（IPAP）设置范围：4～50 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O。</w:t>
      </w:r>
    </w:p>
    <w:p w14:paraId="556BF25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4.3、支持压力设置范围：4～50 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O。</w:t>
      </w:r>
    </w:p>
    <w:p w14:paraId="03A8D4F3">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4.4、呼气压力（EPAP）设置范围： 4～30cmH</w:t>
      </w:r>
      <w:r>
        <w:rPr>
          <w:rFonts w:hint="eastAsia" w:ascii="仿宋" w:hAnsi="仿宋" w:eastAsia="仿宋" w:cs="仿宋"/>
          <w:color w:val="auto"/>
          <w:kern w:val="2"/>
          <w:sz w:val="24"/>
          <w:szCs w:val="24"/>
          <w:highlight w:val="none"/>
          <w:vertAlign w:val="subscript"/>
          <w:lang w:val="en-US" w:eastAsia="zh-CN" w:bidi="ar-SA"/>
        </w:rPr>
        <w:t>2</w:t>
      </w:r>
      <w:r>
        <w:rPr>
          <w:rFonts w:hint="eastAsia" w:ascii="仿宋" w:hAnsi="仿宋" w:eastAsia="仿宋" w:cs="仿宋"/>
          <w:color w:val="auto"/>
          <w:kern w:val="2"/>
          <w:sz w:val="24"/>
          <w:szCs w:val="24"/>
          <w:highlight w:val="none"/>
          <w:lang w:val="en-US" w:eastAsia="zh-CN" w:bidi="ar-SA"/>
        </w:rPr>
        <w:t>0。</w:t>
      </w:r>
    </w:p>
    <w:p w14:paraId="086F4430">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4.5、潮气量设置范围：50mL～2500mL。</w:t>
      </w:r>
    </w:p>
    <w:p w14:paraId="6C98BA5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4.6、呼吸频率：1～60次/min。</w:t>
      </w:r>
    </w:p>
    <w:p w14:paraId="70E5C145">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4.7、吸气时间：0.2～5s。</w:t>
      </w:r>
    </w:p>
    <w:p w14:paraId="718A1C89">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4.8、氧浓度：21%～100%可调，调节步长≤1%。</w:t>
      </w:r>
    </w:p>
    <w:p w14:paraId="70C9DA71">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4.9、最大峰流速：≥220L/min。</w:t>
      </w:r>
    </w:p>
    <w:p w14:paraId="6DAC1A17">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5、监测参数：</w:t>
      </w:r>
    </w:p>
    <w:p w14:paraId="4E01BBBB">
      <w:pPr>
        <w:pStyle w:val="305"/>
        <w:spacing w:line="360" w:lineRule="auto"/>
        <w:ind w:left="0" w:leftChars="0" w:firstLine="0" w:firstLineChars="0"/>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kern w:val="2"/>
          <w:sz w:val="24"/>
          <w:szCs w:val="24"/>
          <w:highlight w:val="none"/>
          <w:lang w:val="en-US" w:eastAsia="zh-CN" w:bidi="ar-SA"/>
        </w:rPr>
        <w:t>5.1、具备</w:t>
      </w:r>
      <w:r>
        <w:rPr>
          <w:rFonts w:hint="eastAsia" w:ascii="仿宋" w:hAnsi="仿宋" w:eastAsia="仿宋" w:cs="仿宋"/>
          <w:color w:val="auto"/>
          <w:sz w:val="24"/>
          <w:szCs w:val="24"/>
          <w:highlight w:val="none"/>
        </w:rPr>
        <w:t>气道峰压、呼气末正压、潮气量、分钟通气量、分钟泄漏量、呼吸频率、病人泄漏量和呼吸机总泄漏量等</w:t>
      </w:r>
      <w:r>
        <w:rPr>
          <w:rFonts w:hint="eastAsia" w:ascii="仿宋" w:hAnsi="仿宋" w:eastAsia="仿宋" w:cs="仿宋"/>
          <w:color w:val="auto"/>
          <w:sz w:val="24"/>
          <w:szCs w:val="24"/>
          <w:highlight w:val="none"/>
          <w:lang w:eastAsia="zh-CN"/>
        </w:rPr>
        <w:t>监测功能。</w:t>
      </w:r>
    </w:p>
    <w:p w14:paraId="7CB64B99">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5.2、可测量病人近端压力。</w:t>
      </w:r>
    </w:p>
    <w:p w14:paraId="1FE37F17">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5.3、具备呼吸氧合指数监测（ROX）、自主呼吸率监测功能、连续内源性PEEP监测功能。</w:t>
      </w:r>
    </w:p>
    <w:p w14:paraId="7C1BF98B">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5.4、可同时监测病人泄漏量和呼吸机总泄漏量。</w:t>
      </w:r>
    </w:p>
    <w:p w14:paraId="533E8093">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5.5、氧传感器：顺磁氧传感器。</w:t>
      </w:r>
    </w:p>
    <w:p w14:paraId="2F52B98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6、控制系统：</w:t>
      </w:r>
    </w:p>
    <w:p w14:paraId="355ADA22">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6.1、彩色液晶触摸显示屏≥15英寸，分辨率≥1920×1080, 中文操作界面。</w:t>
      </w:r>
    </w:p>
    <w:p w14:paraId="7A4F0E39">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6.2、最多可同屏显示≥5道波形。</w:t>
      </w:r>
    </w:p>
    <w:p w14:paraId="17EDA7EE">
      <w:pPr>
        <w:pStyle w:val="305"/>
        <w:spacing w:line="360" w:lineRule="auto"/>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6.3、可提供≥150小时监测参数的趋势图表分析；报警和操作日志记录≥5000条。</w:t>
      </w:r>
    </w:p>
    <w:p w14:paraId="0007F0F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6.4、具备气道压力、分钟通气量、潮气量、呼吸频率、氧浓度、电池电量报警等功能。</w:t>
      </w:r>
    </w:p>
    <w:p w14:paraId="2CF77E5F">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6.5、具备无线WiFi连接功能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开放数据协议。</w:t>
      </w:r>
    </w:p>
    <w:p w14:paraId="4D9F5AE5">
      <w:pPr>
        <w:widowControl/>
        <w:spacing w:line="360" w:lineRule="auto"/>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7、湿化罐、吸气管路、呼气管路具备加热功能。</w:t>
      </w:r>
    </w:p>
    <w:p w14:paraId="7FD8AAD0">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、工作条件：</w:t>
      </w:r>
    </w:p>
    <w:p w14:paraId="703E87CC">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.1、电源：AC 220V±10%，50Hz±2%；内置锂电池，最大续航时间≥0.5h。</w:t>
      </w:r>
    </w:p>
    <w:p w14:paraId="0FA821D5">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.2、氧气源：支持医用氧气瓶和医用气体带供氧。</w:t>
      </w:r>
    </w:p>
    <w:p w14:paraId="0AEBB83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rPr>
        <w:t>：</w:t>
      </w:r>
    </w:p>
    <w:p w14:paraId="0F9C247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p>
    <w:p w14:paraId="38148E35">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2、氧气软管(配接头，≥3m)：1条</w:t>
      </w:r>
      <w:r>
        <w:rPr>
          <w:rFonts w:hint="eastAsia" w:ascii="仿宋" w:hAnsi="仿宋" w:eastAsia="仿宋" w:cs="仿宋"/>
          <w:color w:val="auto"/>
          <w:sz w:val="24"/>
          <w:szCs w:val="24"/>
          <w:highlight w:val="none"/>
          <w:lang w:eastAsia="zh-CN"/>
        </w:rPr>
        <w:t>。</w:t>
      </w:r>
    </w:p>
    <w:p w14:paraId="5BE8C172">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3、台车（带支撑臂）：1辆</w:t>
      </w:r>
      <w:r>
        <w:rPr>
          <w:rFonts w:hint="eastAsia" w:ascii="仿宋" w:hAnsi="仿宋" w:eastAsia="仿宋" w:cs="仿宋"/>
          <w:color w:val="auto"/>
          <w:sz w:val="24"/>
          <w:szCs w:val="24"/>
          <w:highlight w:val="none"/>
          <w:lang w:eastAsia="zh-CN"/>
        </w:rPr>
        <w:t>。</w:t>
      </w:r>
    </w:p>
    <w:p w14:paraId="1977628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4、湿化器（带湿化罐）：1个。</w:t>
      </w:r>
    </w:p>
    <w:p w14:paraId="3FD9C6B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5、一次性</w:t>
      </w:r>
      <w:r>
        <w:rPr>
          <w:rFonts w:hint="eastAsia" w:ascii="仿宋" w:hAnsi="仿宋" w:eastAsia="仿宋" w:cs="仿宋"/>
          <w:color w:val="auto"/>
          <w:sz w:val="24"/>
          <w:szCs w:val="24"/>
          <w:highlight w:val="none"/>
          <w:lang w:val="en-US" w:eastAsia="zh-CN"/>
        </w:rPr>
        <w:t>进气口</w:t>
      </w:r>
      <w:r>
        <w:rPr>
          <w:rFonts w:hint="eastAsia" w:ascii="仿宋" w:hAnsi="仿宋" w:eastAsia="仿宋" w:cs="仿宋"/>
          <w:color w:val="auto"/>
          <w:sz w:val="24"/>
          <w:szCs w:val="24"/>
          <w:highlight w:val="none"/>
        </w:rPr>
        <w:t>过滤器：</w:t>
      </w: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z w:val="24"/>
          <w:szCs w:val="24"/>
          <w:highlight w:val="none"/>
        </w:rPr>
        <w:t>个。</w:t>
      </w:r>
    </w:p>
    <w:p w14:paraId="0D8C238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6、一次性全脸面罩：</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rPr>
        <w:t>个。</w:t>
      </w:r>
    </w:p>
    <w:p w14:paraId="398CFF6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7、加温线：5条。</w:t>
      </w:r>
    </w:p>
    <w:p w14:paraId="5A3699D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8、测温线：5条。</w:t>
      </w:r>
    </w:p>
    <w:p w14:paraId="68BA94E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9、氧疗鼻导管(中)：1条</w:t>
      </w:r>
    </w:p>
    <w:p w14:paraId="54D29A1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10、血氧附件包：</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套。</w:t>
      </w:r>
    </w:p>
    <w:p w14:paraId="6CFFE67B">
      <w:pPr>
        <w:spacing w:line="360" w:lineRule="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11、挂水钩：1个。</w:t>
      </w:r>
      <w:r>
        <w:rPr>
          <w:rFonts w:hint="eastAsia" w:ascii="仿宋" w:hAnsi="仿宋" w:eastAsia="仿宋" w:cs="仿宋"/>
          <w:b/>
          <w:bCs w:val="0"/>
          <w:color w:val="auto"/>
          <w:kern w:val="0"/>
          <w:sz w:val="24"/>
          <w:szCs w:val="24"/>
          <w:highlight w:val="none"/>
          <w:lang w:val="en-US" w:eastAsia="zh-CN"/>
        </w:rPr>
        <w:br w:type="page"/>
      </w:r>
    </w:p>
    <w:p w14:paraId="7B0B1B2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第16包 品目16-1呼吸机12</w:t>
      </w:r>
    </w:p>
    <w:p w14:paraId="71D61B1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数量5台/套：技术参数如下：</w:t>
      </w:r>
    </w:p>
    <w:p w14:paraId="00E700A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5DBA7B5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1、可用于新生儿（含早产儿）和体重≤30kg的幼儿。</w:t>
      </w:r>
    </w:p>
    <w:p w14:paraId="20E4074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▲2、气动电控呼吸机。</w:t>
      </w:r>
    </w:p>
    <w:p w14:paraId="3A2ABDB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3、通气功能：</w:t>
      </w:r>
    </w:p>
    <w:p w14:paraId="7C0CDB8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★3.1、具备高频通气、常频通气、无创通气、高流量氧疗等功能。</w:t>
      </w:r>
    </w:p>
    <w:p w14:paraId="25D3EB7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3.2、常频与高频通气可以使用同一呼吸管路。</w:t>
      </w:r>
    </w:p>
    <w:p w14:paraId="2F6F9D6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3.3、通气模式</w:t>
      </w:r>
      <w:r>
        <w:rPr>
          <w:rFonts w:hint="eastAsia" w:ascii="仿宋" w:hAnsi="仿宋" w:eastAsia="仿宋" w:cs="仿宋"/>
          <w:color w:val="auto"/>
          <w:sz w:val="24"/>
          <w:szCs w:val="24"/>
          <w:highlight w:val="none"/>
          <w:lang w:eastAsia="zh-CN"/>
        </w:rPr>
        <w:t>：</w:t>
      </w:r>
    </w:p>
    <w:p w14:paraId="12C5723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▲3.3.1、高频通气：HFO、PC-HFO。</w:t>
      </w:r>
    </w:p>
    <w:p w14:paraId="5FE9D117">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3.3.2、有创通气：P-A/C、P-SIMV、CPAP/PSV、APRV、PPS</w:t>
      </w:r>
      <w:r>
        <w:rPr>
          <w:rFonts w:hint="eastAsia" w:ascii="仿宋" w:hAnsi="仿宋" w:eastAsia="仿宋" w:cs="仿宋"/>
          <w:color w:val="auto"/>
          <w:sz w:val="24"/>
          <w:szCs w:val="24"/>
          <w:highlight w:val="none"/>
          <w:lang w:eastAsia="zh-CN"/>
        </w:rPr>
        <w:t>。</w:t>
      </w:r>
    </w:p>
    <w:p w14:paraId="5B875ABB">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3.3.3、无创通气：NCPAP、NIPPV、HFNC、SNIPPV、NHFO</w:t>
      </w:r>
      <w:r>
        <w:rPr>
          <w:rFonts w:hint="eastAsia" w:ascii="仿宋" w:hAnsi="仿宋" w:eastAsia="仿宋" w:cs="仿宋"/>
          <w:color w:val="auto"/>
          <w:sz w:val="24"/>
          <w:szCs w:val="24"/>
          <w:highlight w:val="none"/>
          <w:lang w:eastAsia="zh-CN"/>
        </w:rPr>
        <w:t>。</w:t>
      </w:r>
    </w:p>
    <w:p w14:paraId="6CB048B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3.3.4、兼容使用单支管路和双支管路。</w:t>
      </w:r>
    </w:p>
    <w:p w14:paraId="103EDD9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3.4、具备容量保证和容量限制功能。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3.5、具备叹息功能。</w:t>
      </w:r>
    </w:p>
    <w:p w14:paraId="045DB30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4、参数设置</w:t>
      </w:r>
    </w:p>
    <w:p w14:paraId="5AA6A72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4.1、氧浓度设置范围：21～100%</w:t>
      </w:r>
      <w:r>
        <w:rPr>
          <w:rFonts w:hint="eastAsia" w:ascii="仿宋" w:hAnsi="仿宋" w:eastAsia="仿宋" w:cs="仿宋"/>
          <w:color w:val="auto"/>
          <w:sz w:val="24"/>
          <w:szCs w:val="24"/>
          <w:highlight w:val="none"/>
          <w:lang w:eastAsia="zh-CN"/>
        </w:rPr>
        <w:t>。</w:t>
      </w:r>
    </w:p>
    <w:p w14:paraId="7148BFB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▲4.2、新生儿潮气量设置范围：2～100mL。</w:t>
      </w:r>
    </w:p>
    <w:p w14:paraId="7EA0694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4.3、吸气压力设置范围：1～60cmH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611F132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4.4、吸气时间设置范围：0.1s～9.5s</w:t>
      </w:r>
      <w:r>
        <w:rPr>
          <w:rFonts w:hint="eastAsia" w:ascii="仿宋" w:hAnsi="仿宋" w:eastAsia="仿宋" w:cs="仿宋"/>
          <w:color w:val="auto"/>
          <w:sz w:val="24"/>
          <w:szCs w:val="24"/>
          <w:highlight w:val="none"/>
          <w:lang w:eastAsia="zh-CN"/>
        </w:rPr>
        <w:t>。</w:t>
      </w:r>
    </w:p>
    <w:p w14:paraId="77784C9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4.5、呼末正压设置范围：0～30cmH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D2F64F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4.6、呼吸频率设置范围：1～150/min。</w:t>
      </w:r>
    </w:p>
    <w:p w14:paraId="27AEB43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4.7、支持压力设置范围：1～100cmH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6B8E36A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4.8、高频模式频率设置范围：2～20Hz；振幅设置范围：5～100cmH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A99184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9、</w:t>
      </w:r>
      <w:r>
        <w:rPr>
          <w:rFonts w:hint="eastAsia" w:ascii="仿宋" w:hAnsi="仿宋" w:eastAsia="仿宋" w:cs="仿宋"/>
          <w:color w:val="auto"/>
          <w:sz w:val="24"/>
          <w:szCs w:val="24"/>
          <w:highlight w:val="none"/>
          <w:lang w:val="en-US" w:eastAsia="zh-CN"/>
        </w:rPr>
        <w:t>常频</w:t>
      </w:r>
      <w:r>
        <w:rPr>
          <w:rFonts w:hint="eastAsia" w:ascii="仿宋" w:hAnsi="仿宋" w:eastAsia="仿宋" w:cs="仿宋"/>
          <w:color w:val="auto"/>
          <w:sz w:val="24"/>
          <w:szCs w:val="24"/>
          <w:highlight w:val="none"/>
        </w:rPr>
        <w:t>模式吸气流速设置范围：1～30</w:t>
      </w:r>
      <w:r>
        <w:rPr>
          <w:rFonts w:hint="eastAsia" w:ascii="仿宋" w:hAnsi="仿宋" w:eastAsia="仿宋" w:cs="仿宋"/>
          <w:color w:val="auto"/>
          <w:sz w:val="24"/>
          <w:szCs w:val="24"/>
          <w:highlight w:val="none"/>
          <w:lang w:val="en-US" w:eastAsia="zh-CN"/>
        </w:rPr>
        <w:t>L</w:t>
      </w:r>
      <w:r>
        <w:rPr>
          <w:rFonts w:hint="eastAsia" w:ascii="仿宋" w:hAnsi="仿宋" w:eastAsia="仿宋" w:cs="仿宋"/>
          <w:color w:val="auto"/>
          <w:sz w:val="24"/>
          <w:szCs w:val="24"/>
          <w:highlight w:val="none"/>
        </w:rPr>
        <w:t>/min</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呼气流速设置范围：2～20L/min。 </w:t>
      </w:r>
    </w:p>
    <w:p w14:paraId="73E9783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、容量保证潮气量设置范围：0.1mL～30mL。</w:t>
      </w:r>
    </w:p>
    <w:p w14:paraId="16DCF53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5、监测参数：</w:t>
      </w:r>
    </w:p>
    <w:p w14:paraId="5FBF85D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5.1、可监测气道峰压、平均压、呼气末正压、呼吸频率、吸气时间、呼气时间、呼出潮气量，呼出分钟通气量、吸呼比、氧浓度。</w:t>
      </w:r>
    </w:p>
    <w:p w14:paraId="5326A8A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5.2、可同屏显示压力、容量、流速呼吸参数波形。</w:t>
      </w:r>
    </w:p>
    <w:p w14:paraId="56BA3F5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5.3、具备肺功能环图监测功能、动态肺视图功</w:t>
      </w:r>
      <w:r>
        <w:rPr>
          <w:rFonts w:hint="eastAsia" w:ascii="仿宋" w:hAnsi="仿宋" w:eastAsia="仿宋" w:cs="仿宋"/>
          <w:color w:val="auto"/>
          <w:sz w:val="24"/>
          <w:szCs w:val="24"/>
          <w:highlight w:val="none"/>
          <w:lang w:val="en-US" w:eastAsia="zh-CN"/>
        </w:rPr>
        <w:t>能</w:t>
      </w:r>
      <w:r>
        <w:rPr>
          <w:rFonts w:hint="eastAsia" w:ascii="仿宋" w:hAnsi="仿宋" w:eastAsia="仿宋" w:cs="仿宋"/>
          <w:color w:val="auto"/>
          <w:sz w:val="24"/>
          <w:szCs w:val="24"/>
          <w:highlight w:val="none"/>
        </w:rPr>
        <w:t>。</w:t>
      </w:r>
    </w:p>
    <w:p w14:paraId="3409BE24">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5.4、流量监测：</w:t>
      </w:r>
      <w:r>
        <w:rPr>
          <w:rFonts w:hint="eastAsia" w:ascii="仿宋" w:hAnsi="仿宋" w:eastAsia="仿宋" w:cs="仿宋"/>
          <w:color w:val="auto"/>
          <w:sz w:val="24"/>
          <w:szCs w:val="24"/>
          <w:highlight w:val="none"/>
          <w:lang w:val="en-US" w:eastAsia="zh-CN"/>
        </w:rPr>
        <w:t>近端采用</w:t>
      </w:r>
      <w:r>
        <w:rPr>
          <w:rFonts w:hint="eastAsia" w:ascii="仿宋" w:hAnsi="仿宋" w:eastAsia="仿宋" w:cs="仿宋"/>
          <w:color w:val="auto"/>
          <w:sz w:val="24"/>
          <w:szCs w:val="24"/>
          <w:highlight w:val="none"/>
        </w:rPr>
        <w:t>热丝式流量传感器进行流量监测</w:t>
      </w:r>
      <w:r>
        <w:rPr>
          <w:rFonts w:hint="eastAsia" w:ascii="仿宋" w:hAnsi="仿宋" w:eastAsia="仿宋" w:cs="仿宋"/>
          <w:color w:val="auto"/>
          <w:sz w:val="24"/>
          <w:szCs w:val="24"/>
          <w:highlight w:val="none"/>
          <w:lang w:val="en-US" w:eastAsia="zh-CN"/>
        </w:rPr>
        <w:t>。</w:t>
      </w:r>
    </w:p>
    <w:p w14:paraId="41F1BB3F">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5.5、氧传感器：</w:t>
      </w:r>
      <w:r>
        <w:rPr>
          <w:rFonts w:hint="eastAsia" w:ascii="仿宋" w:hAnsi="仿宋" w:eastAsia="仿宋" w:cs="仿宋"/>
          <w:color w:val="auto"/>
          <w:sz w:val="24"/>
          <w:szCs w:val="24"/>
          <w:highlight w:val="none"/>
          <w:lang w:val="en-US" w:eastAsia="zh-CN"/>
        </w:rPr>
        <w:t>氧电池。</w:t>
      </w:r>
    </w:p>
    <w:p w14:paraId="6EB8527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6、控制系统：</w:t>
      </w:r>
    </w:p>
    <w:p w14:paraId="21FD7F0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6.1、彩色液晶触摸显示屏≥15英寸，中文操作界面。</w:t>
      </w:r>
    </w:p>
    <w:p w14:paraId="31DD074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6.2、具备屏幕截图功能。</w:t>
      </w:r>
    </w:p>
    <w:p w14:paraId="4F000AD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6.3、日志存储：≥8000条，可通过USB导出。</w:t>
      </w:r>
    </w:p>
    <w:p w14:paraId="269182F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6.4、具备压力、潮气量、频率和氧浓度报警和报警记录功能，可手动和自动设置报警上下限。</w:t>
      </w:r>
    </w:p>
    <w:p w14:paraId="2DAFBCB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6.5、具备开机自检功能。</w:t>
      </w:r>
    </w:p>
    <w:p w14:paraId="51D7686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7、内置锂电池，续航时间≥2.5h。</w:t>
      </w:r>
    </w:p>
    <w:p w14:paraId="53D4B9A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8、整机噪声：≤50dB（A）。</w:t>
      </w:r>
    </w:p>
    <w:p w14:paraId="36BE304D">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二、主要配置（单台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p>
    <w:p w14:paraId="7C7666DC">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1、主机：1台</w:t>
      </w:r>
      <w:r>
        <w:rPr>
          <w:rFonts w:hint="eastAsia" w:ascii="仿宋" w:hAnsi="仿宋" w:eastAsia="仿宋" w:cs="仿宋"/>
          <w:color w:val="auto"/>
          <w:kern w:val="0"/>
          <w:sz w:val="24"/>
          <w:szCs w:val="24"/>
          <w:highlight w:val="none"/>
          <w:lang w:eastAsia="zh-CN"/>
        </w:rPr>
        <w:t>。</w:t>
      </w:r>
    </w:p>
    <w:p w14:paraId="506E5D60">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2、重复性婴幼儿加热呼吸管路：1套。</w:t>
      </w:r>
    </w:p>
    <w:p w14:paraId="68E0B127">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3、一次性呼吸管路：2套。</w:t>
      </w:r>
    </w:p>
    <w:p w14:paraId="1D3C3F38">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4、湿化器（带湿化罐）：1套。</w:t>
      </w:r>
    </w:p>
    <w:p w14:paraId="22223B04">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5、模拟肺：1个。</w:t>
      </w:r>
    </w:p>
    <w:p w14:paraId="26A237A4">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6、高流量氧疗鼻导管：2条。</w:t>
      </w:r>
    </w:p>
    <w:p w14:paraId="50D64C23">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7、氧气气源软管：1个。</w:t>
      </w:r>
    </w:p>
    <w:p w14:paraId="2D51A933">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8、空气气源软管：1个</w:t>
      </w:r>
      <w:r>
        <w:rPr>
          <w:rFonts w:hint="eastAsia" w:ascii="仿宋" w:hAnsi="仿宋" w:eastAsia="仿宋" w:cs="仿宋"/>
          <w:color w:val="auto"/>
          <w:kern w:val="0"/>
          <w:sz w:val="24"/>
          <w:szCs w:val="24"/>
          <w:highlight w:val="none"/>
          <w:lang w:eastAsia="zh-CN"/>
        </w:rPr>
        <w:t>。</w:t>
      </w:r>
    </w:p>
    <w:p w14:paraId="7E734DDC">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9</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一次性</w:t>
      </w:r>
      <w:r>
        <w:rPr>
          <w:rFonts w:hint="eastAsia" w:ascii="仿宋" w:hAnsi="仿宋" w:eastAsia="仿宋" w:cs="仿宋"/>
          <w:color w:val="auto"/>
          <w:kern w:val="0"/>
          <w:sz w:val="24"/>
          <w:szCs w:val="24"/>
          <w:highlight w:val="none"/>
        </w:rPr>
        <w:t>压力发生器</w:t>
      </w:r>
      <w:r>
        <w:rPr>
          <w:rFonts w:hint="eastAsia" w:ascii="仿宋" w:hAnsi="仿宋" w:eastAsia="仿宋" w:cs="仿宋"/>
          <w:color w:val="auto"/>
          <w:kern w:val="0"/>
          <w:sz w:val="24"/>
          <w:szCs w:val="24"/>
          <w:highlight w:val="none"/>
          <w:lang w:val="en-US" w:eastAsia="zh-CN"/>
        </w:rPr>
        <w:t>和</w:t>
      </w:r>
      <w:r>
        <w:rPr>
          <w:rFonts w:hint="eastAsia" w:ascii="仿宋" w:hAnsi="仿宋" w:eastAsia="仿宋" w:cs="仿宋"/>
          <w:color w:val="auto"/>
          <w:kern w:val="0"/>
          <w:sz w:val="24"/>
          <w:szCs w:val="24"/>
          <w:highlight w:val="none"/>
        </w:rPr>
        <w:t>鼻塞（XS/S/M号）</w:t>
      </w:r>
      <w:r>
        <w:rPr>
          <w:rFonts w:hint="eastAsia" w:ascii="仿宋" w:hAnsi="仿宋" w:eastAsia="仿宋" w:cs="仿宋"/>
          <w:color w:val="auto"/>
          <w:kern w:val="0"/>
          <w:sz w:val="24"/>
          <w:szCs w:val="24"/>
          <w:highlight w:val="none"/>
          <w:lang w:val="en-US" w:eastAsia="zh-CN"/>
        </w:rPr>
        <w:t>套装</w:t>
      </w:r>
      <w:r>
        <w:rPr>
          <w:rFonts w:hint="eastAsia" w:ascii="仿宋" w:hAnsi="仿宋" w:eastAsia="仿宋" w:cs="仿宋"/>
          <w:color w:val="auto"/>
          <w:kern w:val="0"/>
          <w:sz w:val="24"/>
          <w:szCs w:val="24"/>
          <w:highlight w:val="none"/>
        </w:rPr>
        <w:t>：1</w:t>
      </w:r>
      <w:r>
        <w:rPr>
          <w:rFonts w:hint="eastAsia" w:ascii="仿宋" w:hAnsi="仿宋" w:eastAsia="仿宋" w:cs="仿宋"/>
          <w:color w:val="auto"/>
          <w:kern w:val="0"/>
          <w:sz w:val="24"/>
          <w:szCs w:val="24"/>
          <w:highlight w:val="none"/>
          <w:lang w:val="en-US" w:eastAsia="zh-CN"/>
        </w:rPr>
        <w:t>套</w:t>
      </w:r>
      <w:r>
        <w:rPr>
          <w:rFonts w:hint="eastAsia" w:ascii="仿宋" w:hAnsi="仿宋" w:eastAsia="仿宋" w:cs="仿宋"/>
          <w:color w:val="auto"/>
          <w:kern w:val="0"/>
          <w:sz w:val="24"/>
          <w:szCs w:val="24"/>
          <w:highlight w:val="none"/>
        </w:rPr>
        <w:t>。</w:t>
      </w:r>
    </w:p>
    <w:p w14:paraId="2AC7F0C4">
      <w:pPr>
        <w:widowControl/>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10、重复使用</w:t>
      </w:r>
      <w:r>
        <w:rPr>
          <w:rFonts w:hint="eastAsia" w:ascii="仿宋" w:hAnsi="仿宋" w:eastAsia="仿宋" w:cs="仿宋"/>
          <w:color w:val="auto"/>
          <w:sz w:val="24"/>
          <w:szCs w:val="24"/>
          <w:highlight w:val="none"/>
        </w:rPr>
        <w:t>流量传感器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5个。</w:t>
      </w:r>
    </w:p>
    <w:p w14:paraId="0F980A67">
      <w:pPr>
        <w:widowControl/>
        <w:spacing w:line="360" w:lineRule="auto"/>
        <w:jc w:val="left"/>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11、一次性使用</w:t>
      </w:r>
      <w:r>
        <w:rPr>
          <w:rFonts w:hint="eastAsia" w:ascii="仿宋" w:hAnsi="仿宋" w:eastAsia="仿宋" w:cs="仿宋"/>
          <w:color w:val="auto"/>
          <w:sz w:val="24"/>
          <w:szCs w:val="24"/>
          <w:highlight w:val="none"/>
        </w:rPr>
        <w:t>流量传感器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5个。</w:t>
      </w:r>
      <w:r>
        <w:rPr>
          <w:rFonts w:hint="eastAsia" w:ascii="仿宋" w:hAnsi="仿宋" w:eastAsia="仿宋" w:cs="仿宋"/>
          <w:b/>
          <w:bCs w:val="0"/>
          <w:color w:val="auto"/>
          <w:kern w:val="0"/>
          <w:sz w:val="24"/>
          <w:szCs w:val="24"/>
          <w:highlight w:val="none"/>
          <w:lang w:val="en-US" w:eastAsia="zh-CN"/>
        </w:rPr>
        <w:br w:type="page"/>
      </w:r>
    </w:p>
    <w:p w14:paraId="0976BA3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第16包 品目16-2呼吸机13</w:t>
      </w:r>
    </w:p>
    <w:p w14:paraId="4D03239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数量27台/套：技术参数如下：</w:t>
      </w:r>
    </w:p>
    <w:p w14:paraId="1018A7F0">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一、技术参数：</w:t>
      </w:r>
      <w:r>
        <w:rPr>
          <w:rFonts w:hint="eastAsia" w:ascii="仿宋" w:hAnsi="仿宋" w:eastAsia="仿宋" w:cs="仿宋"/>
          <w:color w:val="auto"/>
          <w:sz w:val="24"/>
          <w:szCs w:val="24"/>
          <w:highlight w:val="none"/>
          <w:lang w:val="en-US" w:eastAsia="zh-CN" w:bidi="ar-SA"/>
        </w:rPr>
        <w:br w:type="textWrapping"/>
      </w:r>
      <w:r>
        <w:rPr>
          <w:rFonts w:hint="eastAsia" w:ascii="仿宋" w:hAnsi="仿宋" w:eastAsia="仿宋" w:cs="仿宋"/>
          <w:color w:val="auto"/>
          <w:sz w:val="24"/>
          <w:szCs w:val="24"/>
          <w:highlight w:val="none"/>
          <w:lang w:val="en-US" w:eastAsia="zh-CN" w:bidi="ar-SA"/>
        </w:rPr>
        <w:t>1、可用于儿童和新生儿</w:t>
      </w:r>
      <w:r>
        <w:rPr>
          <w:rFonts w:hint="eastAsia" w:ascii="仿宋" w:hAnsi="仿宋" w:eastAsia="仿宋" w:cs="仿宋"/>
          <w:color w:val="auto"/>
          <w:sz w:val="24"/>
          <w:szCs w:val="24"/>
          <w:highlight w:val="none"/>
        </w:rPr>
        <w:t>进行通气辅助及呼吸支持</w:t>
      </w:r>
      <w:r>
        <w:rPr>
          <w:rFonts w:hint="eastAsia" w:ascii="仿宋" w:hAnsi="仿宋" w:eastAsia="仿宋" w:cs="仿宋"/>
          <w:color w:val="auto"/>
          <w:sz w:val="24"/>
          <w:szCs w:val="24"/>
          <w:highlight w:val="none"/>
          <w:lang w:eastAsia="zh-CN"/>
        </w:rPr>
        <w:t>。</w:t>
      </w:r>
    </w:p>
    <w:p w14:paraId="2366A4AD">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▲2、气动电控呼吸机。</w:t>
      </w:r>
    </w:p>
    <w:p w14:paraId="63E107E1">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3、通气功能：</w:t>
      </w:r>
    </w:p>
    <w:p w14:paraId="39EA8F7F">
      <w:pPr>
        <w:pStyle w:val="305"/>
        <w:spacing w:line="360" w:lineRule="auto"/>
        <w:ind w:left="0" w:leftChars="0" w:firstLine="0" w:firstLineChars="0"/>
        <w:rPr>
          <w:rFonts w:hint="eastAsia" w:ascii="仿宋" w:hAnsi="仿宋" w:eastAsia="仿宋" w:cs="仿宋"/>
          <w:color w:val="auto"/>
          <w:sz w:val="24"/>
          <w:szCs w:val="24"/>
          <w:highlight w:val="none"/>
          <w:lang w:val="zh-TW" w:eastAsia="zh-TW" w:bidi="zh-TW"/>
        </w:rPr>
      </w:pPr>
      <w:r>
        <w:rPr>
          <w:rFonts w:hint="eastAsia" w:ascii="仿宋" w:hAnsi="仿宋" w:eastAsia="仿宋" w:cs="仿宋"/>
          <w:color w:val="auto"/>
          <w:sz w:val="24"/>
          <w:szCs w:val="24"/>
          <w:highlight w:val="none"/>
          <w:lang w:val="zh-TW" w:eastAsia="zh-TW" w:bidi="zh-TW"/>
        </w:rPr>
        <w:t>★3.1、具备有创通气、无创通气、高流量氧疗、高频通气功能。</w:t>
      </w:r>
    </w:p>
    <w:p w14:paraId="02E1130C">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rPr>
        <w:t>3.2、</w:t>
      </w:r>
      <w:r>
        <w:rPr>
          <w:rFonts w:hint="eastAsia" w:ascii="仿宋" w:hAnsi="仿宋" w:eastAsia="仿宋" w:cs="仿宋"/>
          <w:color w:val="auto"/>
          <w:sz w:val="24"/>
          <w:szCs w:val="24"/>
          <w:highlight w:val="none"/>
          <w:lang w:val="en-US" w:eastAsia="zh-CN" w:bidi="ar-SA"/>
        </w:rPr>
        <w:t>新生儿有创常规通气模式至少包括：指令通气 (PC-CMV)、辅助控制通气（PC-AC）、同步间歇指令通气（PC-SIMV）、压力支持通气（PC-PSV）、持续气道正压+压力支持（SPN-CPAP/PS）、持续气道正压+容量支持（SPN-CPAP/VS）、容量保证模式、分钟指令通气（PC-MMV）。</w:t>
      </w:r>
    </w:p>
    <w:p w14:paraId="35225017">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▲3.3、新生儿模式下高频振荡通气（HFO）可与容量保证VG相结合。其设置范围不小于：2-40ml。</w:t>
      </w:r>
    </w:p>
    <w:p w14:paraId="27E51D58">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3.4、新生儿高频模式具有自动叹息功能或HFO+CMV叠加功能。</w:t>
      </w:r>
    </w:p>
    <w:p w14:paraId="79087C9B">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3.5、具备吸痰程序，吸痰前或吸痰后可增氧。</w:t>
      </w:r>
    </w:p>
    <w:p w14:paraId="3BA0B32E">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3.6、具备吸气保持功能。</w:t>
      </w:r>
    </w:p>
    <w:p w14:paraId="7B4B5B13">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4、新生儿模式下参数设置：</w:t>
      </w:r>
    </w:p>
    <w:p w14:paraId="0B4D247D">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4.1、通气频率设置范围：1～150次/分。</w:t>
      </w:r>
    </w:p>
    <w:p w14:paraId="0CDE06C7">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4.2、吸气时间设置范围：0.1～3s。</w:t>
      </w:r>
    </w:p>
    <w:p w14:paraId="18D10AE9">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4.3、潮气量设置范围：2～100mL。</w:t>
      </w:r>
    </w:p>
    <w:p w14:paraId="312B3C64">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4.4、吸气压力设置范围：1～60cmH</w:t>
      </w:r>
      <w:r>
        <w:rPr>
          <w:rFonts w:hint="eastAsia" w:ascii="仿宋" w:hAnsi="仿宋" w:eastAsia="仿宋" w:cs="仿宋"/>
          <w:color w:val="auto"/>
          <w:sz w:val="24"/>
          <w:szCs w:val="24"/>
          <w:highlight w:val="none"/>
          <w:vertAlign w:val="subscript"/>
          <w:lang w:val="en-US" w:eastAsia="zh-CN" w:bidi="ar-SA"/>
        </w:rPr>
        <w:t>2</w:t>
      </w:r>
      <w:r>
        <w:rPr>
          <w:rFonts w:hint="eastAsia" w:ascii="仿宋" w:hAnsi="仿宋" w:eastAsia="仿宋" w:cs="仿宋"/>
          <w:color w:val="auto"/>
          <w:sz w:val="24"/>
          <w:szCs w:val="24"/>
          <w:highlight w:val="none"/>
          <w:lang w:val="en-US" w:eastAsia="zh-CN" w:bidi="ar-SA"/>
        </w:rPr>
        <w:t>O。</w:t>
      </w:r>
    </w:p>
    <w:p w14:paraId="78E6A517">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4.5、压力上升时间设置范围：0～2s。</w:t>
      </w:r>
    </w:p>
    <w:p w14:paraId="42419A98">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4.6、PEEP设置范围：0～35cmH</w:t>
      </w:r>
      <w:r>
        <w:rPr>
          <w:rFonts w:hint="eastAsia" w:ascii="仿宋" w:hAnsi="仿宋" w:eastAsia="仿宋" w:cs="仿宋"/>
          <w:color w:val="auto"/>
          <w:sz w:val="24"/>
          <w:szCs w:val="24"/>
          <w:highlight w:val="none"/>
          <w:vertAlign w:val="subscript"/>
          <w:lang w:val="en-US" w:eastAsia="zh-CN" w:bidi="ar-SA"/>
        </w:rPr>
        <w:t>2</w:t>
      </w:r>
      <w:r>
        <w:rPr>
          <w:rFonts w:hint="eastAsia" w:ascii="仿宋" w:hAnsi="仿宋" w:eastAsia="仿宋" w:cs="仿宋"/>
          <w:color w:val="auto"/>
          <w:sz w:val="24"/>
          <w:szCs w:val="24"/>
          <w:highlight w:val="none"/>
          <w:lang w:val="en-US" w:eastAsia="zh-CN" w:bidi="ar-SA"/>
        </w:rPr>
        <w:t>O。</w:t>
      </w:r>
    </w:p>
    <w:p w14:paraId="1D36D248">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4.7、流速触发设置范围：0.2～5L/min。</w:t>
      </w:r>
    </w:p>
    <w:p w14:paraId="14EE59C1">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4.8、高频VG功能设置最大值：≥35mL。</w:t>
      </w:r>
    </w:p>
    <w:p w14:paraId="60E75188">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4.9、高频自动叹息吸气压力或HFO+CMV的PIP设置值上限：≥60cmH</w:t>
      </w:r>
      <w:r>
        <w:rPr>
          <w:rFonts w:hint="eastAsia" w:ascii="仿宋" w:hAnsi="仿宋" w:eastAsia="仿宋" w:cs="仿宋"/>
          <w:color w:val="auto"/>
          <w:sz w:val="24"/>
          <w:szCs w:val="24"/>
          <w:highlight w:val="none"/>
          <w:vertAlign w:val="subscript"/>
          <w:lang w:val="en-US" w:eastAsia="zh-CN" w:bidi="ar-SA"/>
        </w:rPr>
        <w:t>2</w:t>
      </w:r>
      <w:r>
        <w:rPr>
          <w:rFonts w:hint="eastAsia" w:ascii="仿宋" w:hAnsi="仿宋" w:eastAsia="仿宋" w:cs="仿宋"/>
          <w:color w:val="auto"/>
          <w:sz w:val="24"/>
          <w:szCs w:val="24"/>
          <w:highlight w:val="none"/>
          <w:lang w:val="en-US" w:eastAsia="zh-CN" w:bidi="ar-SA"/>
        </w:rPr>
        <w:t>O。</w:t>
      </w:r>
    </w:p>
    <w:p w14:paraId="44C9FF42">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4.10、高流速氧疗流速设置最大值≥15L/min；压力限制范围设置范围：10～20cmH</w:t>
      </w:r>
      <w:r>
        <w:rPr>
          <w:rFonts w:hint="eastAsia" w:ascii="仿宋" w:hAnsi="仿宋" w:eastAsia="仿宋" w:cs="仿宋"/>
          <w:color w:val="auto"/>
          <w:sz w:val="24"/>
          <w:szCs w:val="24"/>
          <w:highlight w:val="none"/>
          <w:vertAlign w:val="subscript"/>
          <w:lang w:val="en-US" w:eastAsia="zh-CN" w:bidi="ar-SA"/>
        </w:rPr>
        <w:t>2</w:t>
      </w:r>
      <w:r>
        <w:rPr>
          <w:rFonts w:hint="eastAsia" w:ascii="仿宋" w:hAnsi="仿宋" w:eastAsia="仿宋" w:cs="仿宋"/>
          <w:color w:val="auto"/>
          <w:sz w:val="24"/>
          <w:szCs w:val="24"/>
          <w:highlight w:val="none"/>
          <w:lang w:val="en-US" w:eastAsia="zh-CN" w:bidi="ar-SA"/>
        </w:rPr>
        <w:t>O。</w:t>
      </w:r>
    </w:p>
    <w:p w14:paraId="1FE3ABAD">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 xml:space="preserve">5、监测参数： </w:t>
      </w:r>
      <w:r>
        <w:rPr>
          <w:rFonts w:hint="eastAsia" w:ascii="仿宋" w:hAnsi="仿宋" w:eastAsia="仿宋" w:cs="仿宋"/>
          <w:color w:val="auto"/>
          <w:sz w:val="24"/>
          <w:szCs w:val="24"/>
          <w:highlight w:val="none"/>
          <w:lang w:val="en-US" w:eastAsia="zh-CN" w:bidi="ar-SA"/>
        </w:rPr>
        <w:br w:type="textWrapping"/>
      </w:r>
      <w:r>
        <w:rPr>
          <w:rFonts w:hint="eastAsia" w:ascii="仿宋" w:hAnsi="仿宋" w:eastAsia="仿宋" w:cs="仿宋"/>
          <w:color w:val="auto"/>
          <w:sz w:val="24"/>
          <w:szCs w:val="24"/>
          <w:highlight w:val="none"/>
          <w:lang w:val="en-US" w:eastAsia="zh-CN" w:bidi="ar-SA"/>
        </w:rPr>
        <w:t>5.1、流速监测：包含吸入分钟通气量（MVi）、呼出分钟通气量（MVe）、自主呼吸的分钟通气量、分钟通气泄漏量及分钟泄漏百分比。</w:t>
      </w:r>
    </w:p>
    <w:p w14:paraId="37CC9742">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5.2、呼吸频率监测：总呼吸频率RR、指令呼吸频率、自主呼吸频率。</w:t>
      </w:r>
    </w:p>
    <w:p w14:paraId="1587B8A9">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5.3、气道压力监测：气道峰压、气道平均压、PEEP、最小气道压Pmin。</w:t>
      </w:r>
    </w:p>
    <w:p w14:paraId="2AAC9EB4">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 xml:space="preserve">5.4、潮气量监测：包含吸入潮气量（Vti）、呼出潮气量（Vte）、泄漏补偿后的潮气量（Vt）。 </w:t>
      </w:r>
    </w:p>
    <w:p w14:paraId="06AC5AD6">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5.5、波形和环图监测：监测呼吸环≥2个；监测波形≥3道。</w:t>
      </w:r>
    </w:p>
    <w:p w14:paraId="7793FCA3">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▲5.6、氧传感器：顺磁氧传感器监测氧浓度。</w:t>
      </w:r>
    </w:p>
    <w:p w14:paraId="47FE6F4E">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▲5.7、流量传感器：热丝式流量传感器。</w:t>
      </w:r>
    </w:p>
    <w:p w14:paraId="65B0C9FD">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6、控制系统：</w:t>
      </w:r>
    </w:p>
    <w:p w14:paraId="0DADDD9A">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6.1、液晶显示屏≥15英寸。</w:t>
      </w:r>
    </w:p>
    <w:p w14:paraId="1404A83C">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6.2、可以同屏显示≥1道波形（流量-时间或容量-时间波形）和≥2个呼吸环。6.3、阻力、顺应性、DCO</w:t>
      </w:r>
      <w:r>
        <w:rPr>
          <w:rFonts w:hint="eastAsia" w:ascii="仿宋" w:hAnsi="仿宋" w:eastAsia="仿宋" w:cs="仿宋"/>
          <w:color w:val="auto"/>
          <w:sz w:val="24"/>
          <w:szCs w:val="24"/>
          <w:highlight w:val="none"/>
          <w:vertAlign w:val="subscript"/>
          <w:lang w:val="en-US" w:eastAsia="zh-CN" w:bidi="ar-SA"/>
        </w:rPr>
        <w:t>2</w:t>
      </w:r>
      <w:r>
        <w:rPr>
          <w:rFonts w:hint="eastAsia" w:ascii="仿宋" w:hAnsi="仿宋" w:eastAsia="仿宋" w:cs="仿宋"/>
          <w:color w:val="auto"/>
          <w:sz w:val="24"/>
          <w:szCs w:val="24"/>
          <w:highlight w:val="none"/>
          <w:lang w:val="en-US" w:eastAsia="zh-CN" w:bidi="ar-SA"/>
        </w:rPr>
        <w:t>趋势图回顾≥8天。</w:t>
      </w:r>
    </w:p>
    <w:p w14:paraId="5EBA038D">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6.4、具备USB接口，可导出患者趋势数据、截屏。</w:t>
      </w:r>
    </w:p>
    <w:p w14:paraId="54386CAC">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6.5、具备低流速P-V工具。</w:t>
      </w:r>
    </w:p>
    <w:p w14:paraId="3E5F9A5A">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兼容使用单支管路和双支管路。</w:t>
      </w:r>
    </w:p>
    <w:p w14:paraId="1D34837E">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8、工作条件：</w:t>
      </w:r>
    </w:p>
    <w:p w14:paraId="56DCEB37">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8.1、适用空气气源压力最低值≤270kpa。</w:t>
      </w:r>
    </w:p>
    <w:p w14:paraId="498DC821">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8.2、适用氧气气源压力最低值≤270kpa。</w:t>
      </w:r>
    </w:p>
    <w:p w14:paraId="430298BA">
      <w:pPr>
        <w:pStyle w:val="305"/>
        <w:numPr>
          <w:ilvl w:val="0"/>
          <w:numId w:val="0"/>
        </w:numPr>
        <w:spacing w:line="360" w:lineRule="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二、主要配置（单台/套）：</w:t>
      </w:r>
    </w:p>
    <w:p w14:paraId="125F86E9">
      <w:pPr>
        <w:widowControl/>
        <w:spacing w:line="360" w:lineRule="auto"/>
        <w:jc w:val="left"/>
        <w:textAlignment w:val="bottom"/>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rPr>
        <w:t>1</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rPr>
        <w:t>主机</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rPr>
        <w:t>1台</w:t>
      </w:r>
      <w:r>
        <w:rPr>
          <w:rFonts w:hint="eastAsia" w:ascii="仿宋" w:hAnsi="仿宋" w:eastAsia="仿宋" w:cs="仿宋"/>
          <w:color w:val="auto"/>
          <w:kern w:val="2"/>
          <w:sz w:val="24"/>
          <w:szCs w:val="24"/>
          <w:highlight w:val="none"/>
          <w:lang w:eastAsia="zh-CN"/>
        </w:rPr>
        <w:t>。</w:t>
      </w:r>
    </w:p>
    <w:p w14:paraId="59F18190">
      <w:pPr>
        <w:widowControl/>
        <w:spacing w:line="360" w:lineRule="auto"/>
        <w:jc w:val="left"/>
        <w:textAlignment w:val="bottom"/>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rPr>
        <w:t>2</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rPr>
        <w:t>台车（带支持臂）</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rPr>
        <w:t>1辆。</w:t>
      </w:r>
    </w:p>
    <w:p w14:paraId="0F3974F5">
      <w:pPr>
        <w:widowControl/>
        <w:spacing w:line="360" w:lineRule="auto"/>
        <w:jc w:val="left"/>
        <w:textAlignment w:val="bottom"/>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rPr>
        <w:t>3</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rPr>
        <w:t>中心供氧管道（≥3m）：1条。</w:t>
      </w:r>
    </w:p>
    <w:p w14:paraId="635391A2">
      <w:pPr>
        <w:widowControl/>
        <w:spacing w:line="360" w:lineRule="auto"/>
        <w:jc w:val="left"/>
        <w:textAlignment w:val="bottom"/>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rPr>
        <w:t>4</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rPr>
        <w:t>中心供空气管道（≥3m）：1条。</w:t>
      </w:r>
    </w:p>
    <w:p w14:paraId="059A2ADB">
      <w:pPr>
        <w:widowControl/>
        <w:spacing w:line="360" w:lineRule="auto"/>
        <w:jc w:val="left"/>
        <w:textAlignment w:val="bottom"/>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rPr>
        <w:t>5</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rPr>
        <w:t>流量传感器</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lang w:eastAsia="zh-CN"/>
        </w:rPr>
        <w:t>1</w:t>
      </w:r>
      <w:r>
        <w:rPr>
          <w:rFonts w:hint="eastAsia" w:ascii="仿宋" w:hAnsi="仿宋" w:eastAsia="仿宋" w:cs="仿宋"/>
          <w:color w:val="auto"/>
          <w:kern w:val="2"/>
          <w:sz w:val="24"/>
          <w:szCs w:val="24"/>
          <w:highlight w:val="none"/>
          <w:lang w:val="en-US" w:eastAsia="zh-CN"/>
        </w:rPr>
        <w:t>0</w:t>
      </w:r>
      <w:r>
        <w:rPr>
          <w:rFonts w:hint="eastAsia" w:ascii="仿宋" w:hAnsi="仿宋" w:eastAsia="仿宋" w:cs="仿宋"/>
          <w:color w:val="auto"/>
          <w:kern w:val="2"/>
          <w:sz w:val="24"/>
          <w:szCs w:val="24"/>
          <w:highlight w:val="none"/>
        </w:rPr>
        <w:t>个。</w:t>
      </w:r>
    </w:p>
    <w:p w14:paraId="134D2417">
      <w:pPr>
        <w:widowControl/>
        <w:spacing w:line="360" w:lineRule="auto"/>
        <w:jc w:val="left"/>
        <w:textAlignment w:val="bottom"/>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压缩空气过滤器</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p>
    <w:p w14:paraId="5FD37A9F">
      <w:pPr>
        <w:widowControl/>
        <w:spacing w:line="360" w:lineRule="auto"/>
        <w:jc w:val="left"/>
        <w:textAlignment w:val="bottom"/>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7</w:t>
      </w:r>
      <w:r>
        <w:rPr>
          <w:rFonts w:hint="eastAsia" w:ascii="仿宋" w:hAnsi="仿宋" w:eastAsia="仿宋" w:cs="仿宋"/>
          <w:color w:val="auto"/>
          <w:kern w:val="0"/>
          <w:sz w:val="24"/>
          <w:szCs w:val="24"/>
          <w:highlight w:val="none"/>
        </w:rPr>
        <w:t>、模拟肺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p>
    <w:p w14:paraId="324F90FB">
      <w:pPr>
        <w:widowControl/>
        <w:spacing w:line="360" w:lineRule="auto"/>
        <w:jc w:val="left"/>
        <w:textAlignment w:val="bottom"/>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一次性</w:t>
      </w:r>
      <w:r>
        <w:rPr>
          <w:rFonts w:hint="eastAsia" w:ascii="仿宋" w:hAnsi="仿宋" w:eastAsia="仿宋" w:cs="仿宋"/>
          <w:color w:val="auto"/>
          <w:kern w:val="0"/>
          <w:sz w:val="24"/>
          <w:szCs w:val="24"/>
          <w:highlight w:val="none"/>
        </w:rPr>
        <w:t>呼吸机管路：1</w:t>
      </w:r>
      <w:r>
        <w:rPr>
          <w:rFonts w:hint="eastAsia" w:ascii="仿宋" w:hAnsi="仿宋" w:eastAsia="仿宋" w:cs="仿宋"/>
          <w:color w:val="auto"/>
          <w:kern w:val="0"/>
          <w:sz w:val="24"/>
          <w:szCs w:val="24"/>
          <w:highlight w:val="none"/>
          <w:lang w:val="en-US" w:eastAsia="zh-CN"/>
        </w:rPr>
        <w:t>0</w:t>
      </w:r>
      <w:r>
        <w:rPr>
          <w:rFonts w:hint="eastAsia" w:ascii="仿宋" w:hAnsi="仿宋" w:eastAsia="仿宋" w:cs="仿宋"/>
          <w:color w:val="auto"/>
          <w:kern w:val="0"/>
          <w:sz w:val="24"/>
          <w:szCs w:val="24"/>
          <w:highlight w:val="none"/>
        </w:rPr>
        <w:t>套。</w:t>
      </w:r>
    </w:p>
    <w:p w14:paraId="0B539466">
      <w:pPr>
        <w:widowControl/>
        <w:spacing w:line="360" w:lineRule="auto"/>
        <w:jc w:val="left"/>
        <w:textAlignment w:val="bottom"/>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9、湿化器（含湿化罐）：1套。</w:t>
      </w:r>
      <w:r>
        <w:rPr>
          <w:rFonts w:hint="eastAsia" w:ascii="仿宋" w:hAnsi="仿宋" w:eastAsia="仿宋" w:cs="仿宋"/>
          <w:b/>
          <w:bCs w:val="0"/>
          <w:color w:val="auto"/>
          <w:kern w:val="0"/>
          <w:sz w:val="24"/>
          <w:szCs w:val="24"/>
          <w:highlight w:val="none"/>
          <w:lang w:val="en-US" w:eastAsia="zh-CN"/>
        </w:rPr>
        <w:br w:type="page"/>
      </w:r>
    </w:p>
    <w:p w14:paraId="342776F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第16包 品目16-3呼吸机14</w:t>
      </w:r>
    </w:p>
    <w:p w14:paraId="4DEB582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数量6台/套：技术参数如下：</w:t>
      </w:r>
    </w:p>
    <w:p w14:paraId="4210FC4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一、技术参数：</w:t>
      </w:r>
    </w:p>
    <w:p w14:paraId="28B1418F">
      <w:pPr>
        <w:pStyle w:val="305"/>
        <w:spacing w:line="360" w:lineRule="auto"/>
        <w:ind w:left="0" w:leftChars="0" w:firstLine="0" w:firstLineChars="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1、可用于新生儿(含早产儿)及25kg以下的儿童患者。</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▲2、气动电控呼吸机。</w:t>
      </w:r>
    </w:p>
    <w:p w14:paraId="1EDB4AB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3、通气功能：</w:t>
      </w:r>
    </w:p>
    <w:p w14:paraId="64155CB3">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▲3.1、具备无创通气、有创通气功能</w:t>
      </w:r>
      <w:r>
        <w:rPr>
          <w:rFonts w:hint="eastAsia" w:ascii="仿宋" w:hAnsi="仿宋" w:eastAsia="仿宋" w:cs="仿宋"/>
          <w:color w:val="auto"/>
          <w:sz w:val="24"/>
          <w:szCs w:val="24"/>
          <w:highlight w:val="none"/>
          <w:lang w:eastAsia="zh-CN"/>
        </w:rPr>
        <w:t>。</w:t>
      </w:r>
    </w:p>
    <w:p w14:paraId="3F1465B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3.2、无创通气模式至少包括：nCPAP、P-A/C（或NIPPV）、PSV（或SNIPPV）、nHFOV双水平气道正压通气模式。</w:t>
      </w:r>
    </w:p>
    <w:p w14:paraId="145A23A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3.3、有创通气模式至少包括：VC-A/C模式、PC-A/C模式、SIMV-VC模式、SIMV-PC模式、CPAP/PSV模式、SIGH模式、</w:t>
      </w:r>
      <w:r>
        <w:rPr>
          <w:rFonts w:hint="eastAsia" w:ascii="仿宋" w:hAnsi="仿宋" w:eastAsia="仿宋" w:cs="仿宋"/>
          <w:color w:val="auto"/>
          <w:sz w:val="24"/>
          <w:szCs w:val="24"/>
          <w:highlight w:val="none"/>
          <w:shd w:val="clear" w:color="auto" w:fill="auto"/>
        </w:rPr>
        <w:t>压力调节容积控制通气</w:t>
      </w:r>
      <w:r>
        <w:rPr>
          <w:rFonts w:hint="eastAsia" w:ascii="仿宋" w:hAnsi="仿宋" w:eastAsia="仿宋" w:cs="仿宋"/>
          <w:color w:val="auto"/>
          <w:sz w:val="24"/>
          <w:szCs w:val="24"/>
          <w:highlight w:val="none"/>
        </w:rPr>
        <w:t xml:space="preserve"> (PRVC或VG模式)、PRVC-SIMV通气模式、VS通气模式</w:t>
      </w:r>
      <w:r>
        <w:rPr>
          <w:rFonts w:hint="eastAsia" w:ascii="仿宋" w:hAnsi="仿宋" w:eastAsia="仿宋" w:cs="仿宋"/>
          <w:color w:val="auto"/>
          <w:sz w:val="24"/>
          <w:szCs w:val="24"/>
          <w:highlight w:val="none"/>
          <w:lang w:eastAsia="zh-CN"/>
        </w:rPr>
        <w:t>。</w:t>
      </w:r>
    </w:p>
    <w:p w14:paraId="6C61804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▲3.4、高级通气模式：HFOV(带VG或PRVC)、PC+HFOV(高频叠加常频)</w:t>
      </w:r>
      <w:r>
        <w:rPr>
          <w:rFonts w:hint="eastAsia" w:ascii="仿宋" w:hAnsi="仿宋" w:eastAsia="仿宋" w:cs="仿宋"/>
          <w:color w:val="auto"/>
          <w:sz w:val="24"/>
          <w:szCs w:val="24"/>
          <w:highlight w:val="none"/>
          <w:lang w:eastAsia="zh-CN"/>
        </w:rPr>
        <w:t>。</w:t>
      </w:r>
    </w:p>
    <w:p w14:paraId="75393CE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3.5、具备高流量氧疗功能。</w:t>
      </w:r>
    </w:p>
    <w:p w14:paraId="19000BC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3.6、具备呼吸同步技术，可自动调节吸气和呼气触发灵敏度、压力上升时间。</w:t>
      </w:r>
    </w:p>
    <w:p w14:paraId="3F387C6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3.7、具备自动泄漏补偿功能，同时可显示泄漏率，并有泄漏报警提示。</w:t>
      </w:r>
    </w:p>
    <w:p w14:paraId="23BC15B6">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4、参数设置：</w:t>
      </w:r>
    </w:p>
    <w:p w14:paraId="585B3FA3">
      <w:pPr>
        <w:numPr>
          <w:ilvl w:val="0"/>
          <w:numId w:val="0"/>
        </w:num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4.1、常频通气压力水平设置范围：1～100cmH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4.2、常频通气潮气量设置范围：2mL～</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00mL。</w:t>
      </w:r>
    </w:p>
    <w:p w14:paraId="5894ADB7">
      <w:pPr>
        <w:numPr>
          <w:ilvl w:val="0"/>
          <w:numId w:val="0"/>
        </w:num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4.3、吸气时间设置范围：0.1～9.5s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4.4、呼气触发灵敏度设置范围：5%～80%</w:t>
      </w:r>
      <w:r>
        <w:rPr>
          <w:rFonts w:hint="eastAsia" w:ascii="仿宋" w:hAnsi="仿宋" w:eastAsia="仿宋" w:cs="仿宋"/>
          <w:color w:val="auto"/>
          <w:sz w:val="24"/>
          <w:szCs w:val="24"/>
          <w:highlight w:val="none"/>
          <w:lang w:eastAsia="zh-CN"/>
        </w:rPr>
        <w:t>。</w:t>
      </w:r>
    </w:p>
    <w:p w14:paraId="5A3080B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4.5、高流量氧疗模式流量设置范围：0.5L/min～55L/min。</w:t>
      </w:r>
    </w:p>
    <w:p w14:paraId="24455207">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4.6、HFOV模式</w:t>
      </w:r>
      <w:r>
        <w:rPr>
          <w:rFonts w:hint="eastAsia" w:ascii="仿宋" w:hAnsi="仿宋" w:eastAsia="仿宋" w:cs="仿宋"/>
          <w:color w:val="auto"/>
          <w:sz w:val="24"/>
          <w:szCs w:val="24"/>
          <w:highlight w:val="none"/>
          <w:lang w:eastAsia="zh-CN"/>
        </w:rPr>
        <w:t>：</w:t>
      </w:r>
    </w:p>
    <w:p w14:paraId="3131CF0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4.6.1、平均压设置范围： 0～55cmH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4.6.2、振幅设置范围：5cmH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O～100cmH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4.6.3、容量保证模式潮气量设置</w:t>
      </w:r>
      <w:r>
        <w:rPr>
          <w:rFonts w:hint="eastAsia" w:ascii="仿宋" w:hAnsi="仿宋" w:eastAsia="仿宋" w:cs="仿宋"/>
          <w:color w:val="auto"/>
          <w:sz w:val="24"/>
          <w:szCs w:val="24"/>
          <w:highlight w:val="none"/>
          <w:lang w:val="en-US" w:eastAsia="zh-CN"/>
        </w:rPr>
        <w:t>最大值</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mL。</w:t>
      </w:r>
    </w:p>
    <w:p w14:paraId="0B2F41C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4.6.4、频率设置范围：2～20Hz。</w:t>
      </w:r>
    </w:p>
    <w:p w14:paraId="68EE253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5、监测参数：</w:t>
      </w:r>
    </w:p>
    <w:p w14:paraId="3CE9E77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5.1、可监测呼末正压、峰值压、平均压、流量、氧浓度、自主呼吸频率、呼气时间常数、C20/C、吸呼比、振幅、振荡频率。</w:t>
      </w:r>
    </w:p>
    <w:p w14:paraId="6CD38C6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5.2、可显示压力、流速、潮气量波形。</w:t>
      </w:r>
    </w:p>
    <w:p w14:paraId="54E15C6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5.3、具备动态肺损伤视图，可提供对应参数柱状图。</w:t>
      </w:r>
    </w:p>
    <w:p w14:paraId="1FAEC5BE">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5.4、流量传感器：重复</w:t>
      </w:r>
      <w:r>
        <w:rPr>
          <w:rFonts w:hint="eastAsia" w:ascii="仿宋" w:hAnsi="仿宋" w:eastAsia="仿宋" w:cs="仿宋"/>
          <w:color w:val="auto"/>
          <w:kern w:val="0"/>
          <w:sz w:val="24"/>
          <w:szCs w:val="24"/>
          <w:highlight w:val="none"/>
          <w:lang w:val="en-US" w:eastAsia="zh-CN"/>
        </w:rPr>
        <w:t>使用</w:t>
      </w:r>
      <w:r>
        <w:rPr>
          <w:rFonts w:hint="eastAsia" w:ascii="仿宋" w:hAnsi="仿宋" w:eastAsia="仿宋" w:cs="仿宋"/>
          <w:color w:val="auto"/>
          <w:kern w:val="0"/>
          <w:sz w:val="24"/>
          <w:szCs w:val="24"/>
          <w:highlight w:val="none"/>
        </w:rPr>
        <w:t>热丝式流量传感器。</w:t>
      </w:r>
    </w:p>
    <w:p w14:paraId="4FF57729">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5.5、</w:t>
      </w:r>
      <w:r>
        <w:rPr>
          <w:rFonts w:hint="eastAsia" w:ascii="仿宋" w:hAnsi="仿宋" w:eastAsia="仿宋" w:cs="仿宋"/>
          <w:color w:val="auto"/>
          <w:kern w:val="0"/>
          <w:sz w:val="24"/>
          <w:szCs w:val="24"/>
          <w:highlight w:val="none"/>
          <w:lang w:val="en-US" w:eastAsia="zh-CN"/>
        </w:rPr>
        <w:t>顺磁</w:t>
      </w:r>
      <w:r>
        <w:rPr>
          <w:rFonts w:hint="eastAsia" w:ascii="仿宋" w:hAnsi="仿宋" w:eastAsia="仿宋" w:cs="仿宋"/>
          <w:color w:val="auto"/>
          <w:kern w:val="0"/>
          <w:sz w:val="24"/>
          <w:szCs w:val="24"/>
          <w:highlight w:val="none"/>
        </w:rPr>
        <w:t>氧传感器</w:t>
      </w:r>
      <w:r>
        <w:rPr>
          <w:rFonts w:hint="eastAsia" w:ascii="仿宋" w:hAnsi="仿宋" w:eastAsia="仿宋" w:cs="仿宋"/>
          <w:color w:val="auto"/>
          <w:kern w:val="0"/>
          <w:sz w:val="24"/>
          <w:szCs w:val="24"/>
          <w:highlight w:val="none"/>
          <w:lang w:val="en-US" w:eastAsia="zh-CN"/>
        </w:rPr>
        <w:t>。</w:t>
      </w:r>
    </w:p>
    <w:p w14:paraId="0C836B0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6、控制系统：</w:t>
      </w:r>
    </w:p>
    <w:p w14:paraId="69442A9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6.1、液晶显示屏</w:t>
      </w:r>
      <w:r>
        <w:rPr>
          <w:rFonts w:hint="eastAsia" w:ascii="仿宋" w:hAnsi="仿宋" w:eastAsia="仿宋" w:cs="仿宋"/>
          <w:color w:val="auto"/>
          <w:sz w:val="24"/>
          <w:szCs w:val="24"/>
          <w:highlight w:val="none"/>
          <w:lang w:val="zh-TW" w:eastAsia="zh-TW" w:bidi="zh-TW"/>
        </w:rPr>
        <w:t>≥15英寸</w:t>
      </w:r>
      <w:r>
        <w:rPr>
          <w:rFonts w:hint="eastAsia" w:ascii="仿宋" w:hAnsi="仿宋" w:eastAsia="仿宋" w:cs="仿宋"/>
          <w:color w:val="auto"/>
          <w:sz w:val="24"/>
          <w:szCs w:val="24"/>
          <w:highlight w:val="none"/>
          <w:lang w:val="zh-TW" w:bidi="zh-TW"/>
        </w:rPr>
        <w:t>，可显示</w:t>
      </w:r>
      <w:r>
        <w:rPr>
          <w:rFonts w:hint="eastAsia" w:ascii="仿宋" w:hAnsi="仿宋" w:eastAsia="仿宋" w:cs="仿宋"/>
          <w:color w:val="auto"/>
          <w:sz w:val="24"/>
          <w:szCs w:val="24"/>
          <w:highlight w:val="none"/>
          <w:lang w:val="zh-TW" w:eastAsia="zh-TW" w:bidi="zh-TW"/>
        </w:rPr>
        <w:t>波形</w:t>
      </w:r>
      <w:r>
        <w:rPr>
          <w:rFonts w:hint="eastAsia" w:ascii="仿宋" w:hAnsi="仿宋" w:eastAsia="仿宋" w:cs="仿宋"/>
          <w:color w:val="auto"/>
          <w:sz w:val="24"/>
          <w:szCs w:val="24"/>
          <w:highlight w:val="none"/>
          <w:lang w:val="zh-TW" w:bidi="zh-TW"/>
        </w:rPr>
        <w:t>、</w:t>
      </w:r>
      <w:r>
        <w:rPr>
          <w:rFonts w:hint="eastAsia" w:ascii="仿宋" w:hAnsi="仿宋" w:eastAsia="仿宋" w:cs="仿宋"/>
          <w:color w:val="auto"/>
          <w:sz w:val="24"/>
          <w:szCs w:val="24"/>
          <w:highlight w:val="none"/>
          <w:lang w:val="zh-TW" w:eastAsia="zh-TW" w:bidi="zh-TW"/>
        </w:rPr>
        <w:t>趋势图</w:t>
      </w:r>
      <w:r>
        <w:rPr>
          <w:rFonts w:hint="eastAsia" w:ascii="仿宋" w:hAnsi="仿宋" w:eastAsia="仿宋" w:cs="仿宋"/>
          <w:color w:val="auto"/>
          <w:sz w:val="24"/>
          <w:szCs w:val="24"/>
          <w:highlight w:val="none"/>
          <w:lang w:val="zh-TW" w:bidi="zh-TW"/>
        </w:rPr>
        <w:t>、</w:t>
      </w:r>
      <w:r>
        <w:rPr>
          <w:rFonts w:hint="eastAsia" w:ascii="仿宋" w:hAnsi="仿宋" w:eastAsia="仿宋" w:cs="仿宋"/>
          <w:color w:val="auto"/>
          <w:sz w:val="24"/>
          <w:szCs w:val="24"/>
          <w:highlight w:val="none"/>
          <w:lang w:val="zh-TW" w:eastAsia="zh-TW" w:bidi="zh-TW"/>
        </w:rPr>
        <w:t>呼吸环和参数</w:t>
      </w:r>
      <w:r>
        <w:rPr>
          <w:rFonts w:hint="eastAsia" w:ascii="仿宋" w:hAnsi="仿宋" w:eastAsia="仿宋" w:cs="仿宋"/>
          <w:color w:val="auto"/>
          <w:sz w:val="24"/>
          <w:szCs w:val="24"/>
          <w:highlight w:val="none"/>
          <w:lang w:val="zh-TW" w:bidi="zh-TW"/>
        </w:rPr>
        <w:t>。</w:t>
      </w:r>
    </w:p>
    <w:p w14:paraId="17D6DAF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6.2、数据存储：可以显≥168小时的趋势数据，最多可以存储≥5000条事件日志。</w:t>
      </w:r>
    </w:p>
    <w:p w14:paraId="53B4759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兼容使用单支管路和双支管路。</w:t>
      </w:r>
    </w:p>
    <w:p w14:paraId="068BF5C7">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rPr>
        <w:t>：</w:t>
      </w:r>
    </w:p>
    <w:p w14:paraId="7335B3D9">
      <w:pPr>
        <w:widowControl/>
        <w:spacing w:line="360" w:lineRule="auto"/>
        <w:jc w:val="left"/>
        <w:textAlignment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1、呼吸机主机：1台</w:t>
      </w:r>
      <w:r>
        <w:rPr>
          <w:rFonts w:hint="eastAsia" w:ascii="仿宋" w:hAnsi="仿宋" w:eastAsia="仿宋" w:cs="仿宋"/>
          <w:color w:val="auto"/>
          <w:kern w:val="0"/>
          <w:sz w:val="24"/>
          <w:szCs w:val="24"/>
          <w:highlight w:val="none"/>
          <w:lang w:eastAsia="zh-CN"/>
        </w:rPr>
        <w:t>。</w:t>
      </w:r>
    </w:p>
    <w:p w14:paraId="7FD3F673">
      <w:pPr>
        <w:widowControl/>
        <w:spacing w:line="360" w:lineRule="auto"/>
        <w:jc w:val="left"/>
        <w:textAlignment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2、台车：1辆</w:t>
      </w:r>
      <w:r>
        <w:rPr>
          <w:rFonts w:hint="eastAsia" w:ascii="仿宋" w:hAnsi="仿宋" w:eastAsia="仿宋" w:cs="仿宋"/>
          <w:color w:val="auto"/>
          <w:kern w:val="0"/>
          <w:sz w:val="24"/>
          <w:szCs w:val="24"/>
          <w:highlight w:val="none"/>
          <w:lang w:eastAsia="zh-CN"/>
        </w:rPr>
        <w:t>。</w:t>
      </w:r>
    </w:p>
    <w:p w14:paraId="36A43AB0">
      <w:pPr>
        <w:widowControl/>
        <w:spacing w:line="360" w:lineRule="auto"/>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3、氧气软管（配接头，≥3m）：1条。</w:t>
      </w:r>
    </w:p>
    <w:p w14:paraId="0198617A">
      <w:pPr>
        <w:widowControl/>
        <w:spacing w:line="360" w:lineRule="auto"/>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4、空气软管（配接头，≥3m）：1条。</w:t>
      </w:r>
    </w:p>
    <w:p w14:paraId="67A0D9E8">
      <w:pPr>
        <w:widowControl/>
        <w:spacing w:line="360" w:lineRule="auto"/>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5、新生儿模拟肺： 1个。</w:t>
      </w:r>
    </w:p>
    <w:p w14:paraId="12AFDCCD">
      <w:pPr>
        <w:widowControl/>
        <w:spacing w:line="360" w:lineRule="auto"/>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6、湿化器（含湿化罐）：1套。</w:t>
      </w:r>
    </w:p>
    <w:p w14:paraId="7905059D">
      <w:pPr>
        <w:widowControl/>
        <w:spacing w:line="360" w:lineRule="auto"/>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w:t>
      </w:r>
      <w:r>
        <w:rPr>
          <w:rFonts w:hint="eastAsia" w:ascii="仿宋" w:hAnsi="仿宋" w:eastAsia="仿宋" w:cs="仿宋"/>
          <w:color w:val="auto"/>
          <w:kern w:val="0"/>
          <w:sz w:val="24"/>
          <w:szCs w:val="24"/>
          <w:highlight w:val="none"/>
          <w:lang w:val="en-US" w:eastAsia="zh-CN"/>
        </w:rPr>
        <w:t>一次性</w:t>
      </w:r>
      <w:r>
        <w:rPr>
          <w:rFonts w:hint="eastAsia" w:ascii="仿宋" w:hAnsi="仿宋" w:eastAsia="仿宋" w:cs="仿宋"/>
          <w:color w:val="auto"/>
          <w:kern w:val="0"/>
          <w:sz w:val="24"/>
          <w:szCs w:val="24"/>
          <w:highlight w:val="none"/>
        </w:rPr>
        <w:t>呼吸管路：1</w:t>
      </w:r>
      <w:r>
        <w:rPr>
          <w:rFonts w:hint="eastAsia" w:ascii="仿宋" w:hAnsi="仿宋" w:eastAsia="仿宋" w:cs="仿宋"/>
          <w:color w:val="auto"/>
          <w:kern w:val="0"/>
          <w:sz w:val="24"/>
          <w:szCs w:val="24"/>
          <w:highlight w:val="none"/>
          <w:lang w:val="en-US" w:eastAsia="zh-CN"/>
        </w:rPr>
        <w:t>0</w:t>
      </w:r>
      <w:r>
        <w:rPr>
          <w:rFonts w:hint="eastAsia" w:ascii="仿宋" w:hAnsi="仿宋" w:eastAsia="仿宋" w:cs="仿宋"/>
          <w:color w:val="auto"/>
          <w:kern w:val="0"/>
          <w:sz w:val="24"/>
          <w:szCs w:val="24"/>
          <w:highlight w:val="none"/>
        </w:rPr>
        <w:t>套。</w:t>
      </w:r>
    </w:p>
    <w:p w14:paraId="397E210F">
      <w:pPr>
        <w:widowControl/>
        <w:spacing w:line="360" w:lineRule="auto"/>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8、一次性细菌过滤器：1个。</w:t>
      </w:r>
    </w:p>
    <w:p w14:paraId="0C0E6B6A">
      <w:pPr>
        <w:widowControl/>
        <w:spacing w:line="360" w:lineRule="auto"/>
        <w:jc w:val="left"/>
        <w:textAlignment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9、振动筛网雾化装置：1个。</w:t>
      </w:r>
    </w:p>
    <w:p w14:paraId="58FE85C3">
      <w:pPr>
        <w:widowControl/>
        <w:spacing w:line="360" w:lineRule="auto"/>
        <w:jc w:val="left"/>
        <w:textAlignment w:val="center"/>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color w:val="auto"/>
          <w:kern w:val="2"/>
          <w:sz w:val="24"/>
          <w:szCs w:val="24"/>
          <w:highlight w:val="none"/>
          <w:lang w:val="en-US" w:eastAsia="zh-CN"/>
        </w:rPr>
        <w:t>10</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rPr>
        <w:t>流量传感器</w:t>
      </w:r>
      <w:r>
        <w:rPr>
          <w:rFonts w:hint="eastAsia" w:ascii="仿宋" w:hAnsi="仿宋" w:eastAsia="仿宋" w:cs="仿宋"/>
          <w:color w:val="auto"/>
          <w:sz w:val="24"/>
          <w:szCs w:val="24"/>
          <w:highlight w:val="none"/>
        </w:rPr>
        <w:t>：</w:t>
      </w:r>
      <w:r>
        <w:rPr>
          <w:rFonts w:hint="eastAsia" w:ascii="仿宋" w:hAnsi="仿宋" w:eastAsia="仿宋" w:cs="仿宋"/>
          <w:color w:val="auto"/>
          <w:kern w:val="2"/>
          <w:sz w:val="24"/>
          <w:szCs w:val="24"/>
          <w:highlight w:val="none"/>
          <w:lang w:eastAsia="zh-CN"/>
        </w:rPr>
        <w:t>1</w:t>
      </w:r>
      <w:r>
        <w:rPr>
          <w:rFonts w:hint="eastAsia" w:ascii="仿宋" w:hAnsi="仿宋" w:eastAsia="仿宋" w:cs="仿宋"/>
          <w:color w:val="auto"/>
          <w:kern w:val="2"/>
          <w:sz w:val="24"/>
          <w:szCs w:val="24"/>
          <w:highlight w:val="none"/>
          <w:lang w:val="en-US" w:eastAsia="zh-CN"/>
        </w:rPr>
        <w:t>0</w:t>
      </w:r>
      <w:r>
        <w:rPr>
          <w:rFonts w:hint="eastAsia" w:ascii="仿宋" w:hAnsi="仿宋" w:eastAsia="仿宋" w:cs="仿宋"/>
          <w:color w:val="auto"/>
          <w:kern w:val="2"/>
          <w:sz w:val="24"/>
          <w:szCs w:val="24"/>
          <w:highlight w:val="none"/>
        </w:rPr>
        <w:t>个。</w:t>
      </w:r>
      <w:r>
        <w:rPr>
          <w:rFonts w:hint="default" w:ascii="仿宋" w:hAnsi="仿宋" w:eastAsia="仿宋" w:cs="仿宋"/>
          <w:b/>
          <w:bCs w:val="0"/>
          <w:color w:val="auto"/>
          <w:kern w:val="0"/>
          <w:sz w:val="24"/>
          <w:szCs w:val="24"/>
          <w:highlight w:val="none"/>
          <w:lang w:val="en-US" w:eastAsia="zh-CN"/>
        </w:rPr>
        <w:br w:type="page"/>
      </w:r>
    </w:p>
    <w:p w14:paraId="13E6C26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第17包 品目17-1呼吸机15</w:t>
      </w:r>
    </w:p>
    <w:p w14:paraId="6C14505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41E0A25B">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一、主要用途：用于危重新生儿重度呼吸衰竭抢救</w:t>
      </w:r>
      <w:r>
        <w:rPr>
          <w:rFonts w:hint="eastAsia" w:ascii="仿宋" w:hAnsi="仿宋" w:eastAsia="仿宋" w:cs="仿宋"/>
          <w:color w:val="auto"/>
          <w:sz w:val="24"/>
          <w:szCs w:val="24"/>
          <w:highlight w:val="none"/>
          <w:lang w:eastAsia="zh-CN"/>
        </w:rPr>
        <w:t>。</w:t>
      </w:r>
    </w:p>
    <w:p w14:paraId="6AC61D2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0CAD0A0F">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▲1、通气形式：高频振荡呼吸机，双向主动吸/呼气</w:t>
      </w:r>
      <w:r>
        <w:rPr>
          <w:rFonts w:hint="eastAsia" w:ascii="仿宋" w:hAnsi="仿宋" w:eastAsia="仿宋" w:cs="仿宋"/>
          <w:color w:val="auto"/>
          <w:sz w:val="24"/>
          <w:szCs w:val="24"/>
          <w:highlight w:val="none"/>
          <w:lang w:eastAsia="zh-CN"/>
        </w:rPr>
        <w:t>。</w:t>
      </w:r>
    </w:p>
    <w:p w14:paraId="6284AC6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2、参数设置：</w:t>
      </w:r>
    </w:p>
    <w:p w14:paraId="7F12243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2.1、氧浓度设置范围：21%～100%，调节步长≤1%。</w:t>
      </w:r>
    </w:p>
    <w:p w14:paraId="6B31838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▲2.2、高频振幅：≥90cmH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77E529ED">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▲2.3、基础气流设置范围：0～40L/min</w:t>
      </w:r>
      <w:r>
        <w:rPr>
          <w:rFonts w:hint="eastAsia" w:ascii="仿宋" w:hAnsi="仿宋" w:eastAsia="仿宋" w:cs="仿宋"/>
          <w:color w:val="auto"/>
          <w:sz w:val="24"/>
          <w:szCs w:val="24"/>
          <w:highlight w:val="none"/>
          <w:lang w:eastAsia="zh-CN"/>
        </w:rPr>
        <w:t>。</w:t>
      </w:r>
    </w:p>
    <w:p w14:paraId="33FDF49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.4、平均气道压力设置范围：3～45cmH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59C5BB85">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.5、频率设置范围：3～15Hz</w:t>
      </w:r>
      <w:r>
        <w:rPr>
          <w:rFonts w:hint="eastAsia" w:ascii="仿宋" w:hAnsi="仿宋" w:eastAsia="仿宋" w:cs="仿宋"/>
          <w:color w:val="auto"/>
          <w:sz w:val="24"/>
          <w:szCs w:val="24"/>
          <w:highlight w:val="none"/>
          <w:lang w:val="en-US" w:eastAsia="zh-CN"/>
        </w:rPr>
        <w:t>。</w:t>
      </w:r>
    </w:p>
    <w:p w14:paraId="12D3B756">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2.6、吸气时间百分比设置范围：30-50%</w:t>
      </w:r>
      <w:r>
        <w:rPr>
          <w:rFonts w:hint="eastAsia" w:ascii="仿宋" w:hAnsi="仿宋" w:eastAsia="仿宋" w:cs="仿宋"/>
          <w:color w:val="auto"/>
          <w:sz w:val="24"/>
          <w:szCs w:val="24"/>
          <w:highlight w:val="none"/>
          <w:lang w:eastAsia="zh-CN"/>
        </w:rPr>
        <w:t>。</w:t>
      </w:r>
    </w:p>
    <w:p w14:paraId="7C7F87C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3、可监测显示气道压力（Paw）、振幅（△P）、吸气时间（Ti%）、频率（f）、活塞位移、基础气流（bias flow）、工作小时数等。</w:t>
      </w:r>
    </w:p>
    <w:p w14:paraId="5FCE36F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4、具备平均气道压过高、平均气道压过低、振动器过热、电池电量低、气源低、电源连接失败、振动器停止工作报警功能。</w:t>
      </w:r>
    </w:p>
    <w:p w14:paraId="7D2B397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5、具备加温湿化功能。</w:t>
      </w:r>
    </w:p>
    <w:p w14:paraId="170BFC3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、主要配置（单台</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0691D9D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1、高频振荡呼吸机主机：1台。</w:t>
      </w:r>
    </w:p>
    <w:p w14:paraId="62D69615">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2、氧气管：1条</w:t>
      </w:r>
      <w:r>
        <w:rPr>
          <w:rFonts w:hint="eastAsia" w:ascii="仿宋" w:hAnsi="仿宋" w:eastAsia="仿宋" w:cs="仿宋"/>
          <w:color w:val="auto"/>
          <w:sz w:val="24"/>
          <w:szCs w:val="24"/>
          <w:highlight w:val="none"/>
          <w:lang w:eastAsia="zh-CN"/>
        </w:rPr>
        <w:t>。</w:t>
      </w:r>
    </w:p>
    <w:p w14:paraId="2B0374B5">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3、空气管：1条。</w:t>
      </w:r>
    </w:p>
    <w:p w14:paraId="455F1CF6">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4、湿化器：1套</w:t>
      </w:r>
      <w:r>
        <w:rPr>
          <w:rFonts w:hint="eastAsia" w:ascii="仿宋" w:hAnsi="仿宋" w:eastAsia="仿宋" w:cs="仿宋"/>
          <w:color w:val="auto"/>
          <w:sz w:val="24"/>
          <w:szCs w:val="24"/>
          <w:highlight w:val="none"/>
          <w:lang w:eastAsia="zh-CN"/>
        </w:rPr>
        <w:t>。</w:t>
      </w:r>
    </w:p>
    <w:p w14:paraId="00470ECD">
      <w:pPr>
        <w:numPr>
          <w:ilvl w:val="0"/>
          <w:numId w:val="3"/>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一次性呼吸回路：5套。</w:t>
      </w:r>
    </w:p>
    <w:p w14:paraId="5A92C075">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6、台车：1辆。</w:t>
      </w:r>
      <w:r>
        <w:rPr>
          <w:rFonts w:hint="eastAsia" w:ascii="仿宋" w:hAnsi="仿宋" w:eastAsia="仿宋" w:cs="仿宋"/>
          <w:b/>
          <w:bCs w:val="0"/>
          <w:color w:val="auto"/>
          <w:kern w:val="0"/>
          <w:sz w:val="24"/>
          <w:szCs w:val="24"/>
          <w:highlight w:val="none"/>
          <w:lang w:val="en-US" w:eastAsia="zh-CN"/>
        </w:rPr>
        <w:br w:type="page"/>
      </w:r>
    </w:p>
    <w:p w14:paraId="5F70DFD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第17包 品目17-2呼吸机16</w:t>
      </w:r>
    </w:p>
    <w:p w14:paraId="7571487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数量5台/套：技术参数如下：</w:t>
      </w:r>
    </w:p>
    <w:p w14:paraId="3185F6B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15CD359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▲1、气动电控呼吸机。</w:t>
      </w:r>
    </w:p>
    <w:p w14:paraId="4FB2C2A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2、通气功能</w:t>
      </w:r>
      <w:r>
        <w:rPr>
          <w:rFonts w:hint="eastAsia" w:ascii="仿宋" w:hAnsi="仿宋" w:eastAsia="仿宋" w:cs="仿宋"/>
          <w:color w:val="auto"/>
          <w:sz w:val="24"/>
          <w:szCs w:val="24"/>
          <w:highlight w:val="none"/>
          <w:lang w:eastAsia="zh-CN"/>
        </w:rPr>
        <w:t>：</w:t>
      </w:r>
    </w:p>
    <w:p w14:paraId="4934DB72">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▲2.1、通气模式：容量控制通气、压力控制通气、压力调节容量保证通气、SIMV(PC+PS)、SIMV(VC+PS)、SIMV(PRVC+PS)、压力支持通气、容量支持通气、SPONT或CPAP、神经调节辅助通气、气道压力释放通气</w:t>
      </w:r>
      <w:r>
        <w:rPr>
          <w:rFonts w:hint="eastAsia" w:ascii="仿宋" w:hAnsi="仿宋" w:eastAsia="仿宋" w:cs="仿宋"/>
          <w:color w:val="auto"/>
          <w:sz w:val="24"/>
          <w:szCs w:val="24"/>
          <w:highlight w:val="none"/>
          <w:lang w:eastAsia="zh-CN"/>
        </w:rPr>
        <w:t>。</w:t>
      </w:r>
    </w:p>
    <w:p w14:paraId="25146BD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2.2、具备泄露补偿、呼吸回路补偿功能。</w:t>
      </w:r>
    </w:p>
    <w:p w14:paraId="5B5C1DF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、具备神经调节通气辅助通气(NAVA)或呼吸功自动优化模式或适应性支持通气模式（ASV）。</w:t>
      </w:r>
    </w:p>
    <w:p w14:paraId="737A261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、具备雾化功能。</w:t>
      </w:r>
    </w:p>
    <w:p w14:paraId="061B01E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3、参数设置：</w:t>
      </w:r>
    </w:p>
    <w:p w14:paraId="13517945">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3.1、潮气量设置范围：20mL～3500mL</w:t>
      </w:r>
      <w:r>
        <w:rPr>
          <w:rFonts w:hint="eastAsia" w:ascii="仿宋" w:hAnsi="仿宋" w:eastAsia="仿宋" w:cs="仿宋"/>
          <w:color w:val="auto"/>
          <w:sz w:val="24"/>
          <w:szCs w:val="24"/>
          <w:highlight w:val="none"/>
          <w:lang w:eastAsia="zh-CN"/>
        </w:rPr>
        <w:t>。</w:t>
      </w:r>
    </w:p>
    <w:p w14:paraId="2A007C5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3.2、呼吸频率设置范围：5～100BPM。</w:t>
      </w:r>
    </w:p>
    <w:p w14:paraId="0426309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3.3、峰值流量设置范围：0～180L/min。</w:t>
      </w:r>
    </w:p>
    <w:p w14:paraId="11310B4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3.4、氧浓度设置范围：21～100%。</w:t>
      </w:r>
    </w:p>
    <w:p w14:paraId="240B7DA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3.5、PEEP设置范围：1～45㎝H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B20E44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3.6、吸气时间设置范围：0.2～5s。</w:t>
      </w:r>
    </w:p>
    <w:p w14:paraId="5F56EA7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3.7、I:E设置范围：1:10～4:1。</w:t>
      </w:r>
    </w:p>
    <w:p w14:paraId="7528250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3.8、CPAP压力设置范围：0～20cmH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3ABEF53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、压力触发灵敏度设置范围：-0.5～-20㎝H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4671564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、膈肌电活动触发设置范围：0.1～2μV。</w:t>
      </w:r>
    </w:p>
    <w:p w14:paraId="10FE233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、窒息时间设置范围：15～45s。</w:t>
      </w:r>
    </w:p>
    <w:p w14:paraId="3721E91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、膈肌电活动吸气压力支持设置范围：0～12cmH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O/μV。</w:t>
      </w:r>
    </w:p>
    <w:p w14:paraId="1FAEC72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、Phigh设置范围：5～40cmH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384A6A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、最大气道压：≥120cmH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699CB6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4、参数监测：</w:t>
      </w:r>
    </w:p>
    <w:p w14:paraId="0EC6D28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、吸入、呼出端流量独自监测，呼出端具备非热丝式流量传感器。</w:t>
      </w:r>
    </w:p>
    <w:p w14:paraId="5D765944">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、流量测量范围：0～30L/min</w:t>
      </w:r>
      <w:r>
        <w:rPr>
          <w:rFonts w:hint="eastAsia" w:ascii="仿宋" w:hAnsi="仿宋" w:eastAsia="仿宋" w:cs="仿宋"/>
          <w:color w:val="auto"/>
          <w:sz w:val="24"/>
          <w:szCs w:val="24"/>
          <w:highlight w:val="none"/>
          <w:lang w:eastAsia="zh-CN"/>
        </w:rPr>
        <w:t>。</w:t>
      </w:r>
    </w:p>
    <w:p w14:paraId="7E3BA41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、流量传感器压力：-140～+140cmH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42E880E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、流量传感器死腔：≤1mL。</w:t>
      </w:r>
    </w:p>
    <w:p w14:paraId="1F52D0C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、具备跨肺压监测功能，可显示食道压及肺间压的波形，可提供吸气末跨肺压、食道压差、跨肺驱动压及呼气末跨肺压的数值。</w:t>
      </w:r>
    </w:p>
    <w:p w14:paraId="545F31E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监测参数至少包括：吸入和呼出潮气量、分钟通气量、自主呼吸潮气量、自主呼吸分钟通气量、峰压、平台压、呼气末正压、平均压、峰值流速、平均流速、呼吸频率、自主呼吸频率、呼吸比、吸气时间、氧浓度、潮气量/理想体重、吸气末跨肺压、食道压差、跨肺驱动压、呼气末跨肺压。</w:t>
      </w:r>
    </w:p>
    <w:p w14:paraId="68ABD8E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、肺功能监测参数至少包括：肺顺应性（动态和静态）、肺弹性、吸气及呼气阻力、呼吸功、总PEEP或内源性PEEP、浅快呼吸指数、呼吸时间常数、口腔闭合压、潮气量/理想体重（VT／PBW）。</w:t>
      </w:r>
    </w:p>
    <w:p w14:paraId="6CF5908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1E41F67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5.1、液晶触摸显示屏：≥15英寸，中文界面。</w:t>
      </w:r>
    </w:p>
    <w:p w14:paraId="51F4155C">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5.2、可同屏显示氧浓度、分钟通气量、肺力学等参数</w:t>
      </w:r>
      <w:r>
        <w:rPr>
          <w:rFonts w:hint="eastAsia" w:ascii="仿宋" w:hAnsi="仿宋" w:eastAsia="仿宋" w:cs="仿宋"/>
          <w:color w:val="auto"/>
          <w:sz w:val="24"/>
          <w:szCs w:val="24"/>
          <w:highlight w:val="none"/>
          <w:lang w:eastAsia="zh-CN"/>
        </w:rPr>
        <w:t>。</w:t>
      </w:r>
    </w:p>
    <w:p w14:paraId="4ECDBDB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5.3、具有供气压力、气道压力、分钟通气量、氧浓度、呼吸频率、窒息、供电、硬件故障等报警功能。</w:t>
      </w:r>
    </w:p>
    <w:p w14:paraId="567B708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5.4、可记录和回顾报警事件≥1500条。</w:t>
      </w:r>
    </w:p>
    <w:p w14:paraId="2CEA0BD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6、电池：内置可充电锂电池，续航时间≥1h。</w:t>
      </w:r>
    </w:p>
    <w:p w14:paraId="225C91D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▲7、使用寿命：≥</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年（提供铭牌照片或说明书证明）。</w:t>
      </w:r>
    </w:p>
    <w:p w14:paraId="029F6E5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rPr>
        <w:t>：</w:t>
      </w:r>
    </w:p>
    <w:p w14:paraId="46F43C9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1、呼吸机主机：1台</w:t>
      </w:r>
      <w:r>
        <w:rPr>
          <w:rFonts w:hint="eastAsia" w:ascii="仿宋" w:hAnsi="仿宋" w:eastAsia="仿宋" w:cs="仿宋"/>
          <w:color w:val="auto"/>
          <w:sz w:val="24"/>
          <w:szCs w:val="24"/>
          <w:highlight w:val="none"/>
          <w:lang w:eastAsia="zh-CN"/>
        </w:rPr>
        <w:t>。</w:t>
      </w:r>
    </w:p>
    <w:p w14:paraId="248C921D">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2、台车或吊塔固定装置：1套</w:t>
      </w:r>
      <w:r>
        <w:rPr>
          <w:rFonts w:hint="eastAsia" w:ascii="仿宋" w:hAnsi="仿宋" w:eastAsia="仿宋" w:cs="仿宋"/>
          <w:color w:val="auto"/>
          <w:sz w:val="24"/>
          <w:szCs w:val="24"/>
          <w:highlight w:val="none"/>
          <w:lang w:eastAsia="zh-CN"/>
        </w:rPr>
        <w:t>。</w:t>
      </w:r>
    </w:p>
    <w:p w14:paraId="2EF4A03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3、膈肌电活动控制模块：1个。</w:t>
      </w:r>
    </w:p>
    <w:p w14:paraId="1AC4A21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4、高压空气管（配接头，≥5m）：1条。</w:t>
      </w:r>
    </w:p>
    <w:p w14:paraId="41F125B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5、高压氧气管5米（配接头，≥5m）：1条</w:t>
      </w:r>
      <w:r>
        <w:rPr>
          <w:rFonts w:hint="eastAsia" w:ascii="仿宋" w:hAnsi="仿宋" w:eastAsia="仿宋" w:cs="仿宋"/>
          <w:color w:val="auto"/>
          <w:sz w:val="24"/>
          <w:szCs w:val="24"/>
          <w:highlight w:val="none"/>
          <w:lang w:eastAsia="zh-CN"/>
        </w:rPr>
        <w:t>。</w:t>
      </w:r>
    </w:p>
    <w:p w14:paraId="43D3004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6、模拟肺：1个</w:t>
      </w:r>
      <w:r>
        <w:rPr>
          <w:rFonts w:hint="eastAsia" w:ascii="仿宋" w:hAnsi="仿宋" w:eastAsia="仿宋" w:cs="仿宋"/>
          <w:color w:val="auto"/>
          <w:sz w:val="24"/>
          <w:szCs w:val="24"/>
          <w:highlight w:val="none"/>
          <w:lang w:eastAsia="zh-CN"/>
        </w:rPr>
        <w:t>。</w:t>
      </w:r>
    </w:p>
    <w:p w14:paraId="2FA7201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呼气阀和流量传感器</w:t>
      </w:r>
      <w:r>
        <w:rPr>
          <w:rFonts w:hint="eastAsia" w:ascii="仿宋" w:hAnsi="仿宋" w:eastAsia="仿宋" w:cs="仿宋"/>
          <w:color w:val="auto"/>
          <w:sz w:val="24"/>
          <w:szCs w:val="24"/>
          <w:highlight w:val="none"/>
        </w:rPr>
        <w:t>：2套。</w:t>
      </w:r>
    </w:p>
    <w:p w14:paraId="1D7BC33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8、支撑臂：1个</w:t>
      </w:r>
      <w:r>
        <w:rPr>
          <w:rFonts w:hint="eastAsia" w:ascii="仿宋" w:hAnsi="仿宋" w:eastAsia="仿宋" w:cs="仿宋"/>
          <w:color w:val="auto"/>
          <w:sz w:val="24"/>
          <w:szCs w:val="24"/>
          <w:highlight w:val="none"/>
          <w:lang w:eastAsia="zh-CN"/>
        </w:rPr>
        <w:t>。</w:t>
      </w:r>
    </w:p>
    <w:p w14:paraId="3A491957">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9、呼吸湿化器（含湿化罐）：1个</w:t>
      </w:r>
      <w:r>
        <w:rPr>
          <w:rFonts w:hint="eastAsia" w:ascii="仿宋" w:hAnsi="仿宋" w:eastAsia="仿宋" w:cs="仿宋"/>
          <w:color w:val="auto"/>
          <w:sz w:val="24"/>
          <w:szCs w:val="24"/>
          <w:highlight w:val="none"/>
          <w:lang w:eastAsia="zh-CN"/>
        </w:rPr>
        <w:t>。</w:t>
      </w:r>
    </w:p>
    <w:p w14:paraId="47782C53">
      <w:pPr>
        <w:spacing w:line="360" w:lineRule="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rPr>
        <w:t>10、呼吸管路：2套。</w:t>
      </w:r>
      <w:r>
        <w:rPr>
          <w:rFonts w:hint="eastAsia" w:ascii="仿宋" w:hAnsi="仿宋" w:eastAsia="仿宋" w:cs="仿宋"/>
          <w:b/>
          <w:bCs w:val="0"/>
          <w:color w:val="auto"/>
          <w:kern w:val="0"/>
          <w:sz w:val="24"/>
          <w:szCs w:val="24"/>
          <w:highlight w:val="none"/>
          <w:lang w:val="en-US" w:eastAsia="zh-CN"/>
        </w:rPr>
        <w:br w:type="page"/>
      </w:r>
    </w:p>
    <w:p w14:paraId="2996985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第17包 品目17-3呼吸机17</w:t>
      </w:r>
    </w:p>
    <w:p w14:paraId="15B5767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数量5台/套：技术参数如下：</w:t>
      </w:r>
    </w:p>
    <w:p w14:paraId="15E7B6D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7B45183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▲1、气动电控呼吸机。</w:t>
      </w:r>
    </w:p>
    <w:p w14:paraId="347AB5F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2、通气功能</w:t>
      </w:r>
      <w:r>
        <w:rPr>
          <w:rFonts w:hint="eastAsia" w:ascii="仿宋" w:hAnsi="仿宋" w:eastAsia="仿宋" w:cs="仿宋"/>
          <w:color w:val="auto"/>
          <w:sz w:val="24"/>
          <w:szCs w:val="24"/>
          <w:highlight w:val="none"/>
          <w:lang w:eastAsia="zh-CN"/>
        </w:rPr>
        <w:t>：</w:t>
      </w:r>
    </w:p>
    <w:p w14:paraId="7F794C4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▲2.1、通气模式：容量控制通气、压力控制通气、压力调节容量保证通气、SIMV(PC+PS)、SIMV(VC+PS)、SIMV(PRVC+PS)、压力支持通气、容量支持通气、SPONT或CPAP、神经调节辅助通气、气道压力释放通气</w:t>
      </w:r>
      <w:r>
        <w:rPr>
          <w:rFonts w:hint="eastAsia" w:ascii="仿宋" w:hAnsi="仿宋" w:eastAsia="仿宋" w:cs="仿宋"/>
          <w:color w:val="auto"/>
          <w:sz w:val="24"/>
          <w:szCs w:val="24"/>
          <w:highlight w:val="none"/>
          <w:lang w:eastAsia="zh-CN"/>
        </w:rPr>
        <w:t>。</w:t>
      </w:r>
    </w:p>
    <w:p w14:paraId="509441B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2.2、具备泄露补偿、呼吸回路补偿功能。</w:t>
      </w:r>
    </w:p>
    <w:p w14:paraId="6C61CA5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、具备神经调节通气辅助通气(NAVA)或呼吸功自动优化模式或适应性支持通气模式（ASV）。</w:t>
      </w:r>
    </w:p>
    <w:p w14:paraId="778D4E0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、具备雾化功能。</w:t>
      </w:r>
    </w:p>
    <w:p w14:paraId="395547A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3、参数设置：</w:t>
      </w:r>
    </w:p>
    <w:p w14:paraId="404E412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3.1、潮气量设置范围：20mL～3500mL</w:t>
      </w:r>
      <w:r>
        <w:rPr>
          <w:rFonts w:hint="eastAsia" w:ascii="仿宋" w:hAnsi="仿宋" w:eastAsia="仿宋" w:cs="仿宋"/>
          <w:color w:val="auto"/>
          <w:sz w:val="24"/>
          <w:szCs w:val="24"/>
          <w:highlight w:val="none"/>
          <w:lang w:eastAsia="zh-CN"/>
        </w:rPr>
        <w:t>。</w:t>
      </w:r>
    </w:p>
    <w:p w14:paraId="33DED41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3.2、呼吸频率设置范围：5～100BPM。</w:t>
      </w:r>
    </w:p>
    <w:p w14:paraId="0ADB274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3.3、峰值流量设置范围：0～180L/min。</w:t>
      </w:r>
    </w:p>
    <w:p w14:paraId="3652582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3.4、氧浓度设置范围：21～100%。</w:t>
      </w:r>
    </w:p>
    <w:p w14:paraId="1988C13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3.5、PEEP设置范围：1～45㎝H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7F1E19A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3.6、吸气时间设置范围：0.2～5s。</w:t>
      </w:r>
    </w:p>
    <w:p w14:paraId="3B11C8D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3.7、I:E设置范围：1:10～4:1。</w:t>
      </w:r>
    </w:p>
    <w:p w14:paraId="069C744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3.8、CPAP压力设置范围：0～20cmH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4EC0826">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、压力触发灵敏度设置范围：-0.5～-20㎝H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1DEDA8B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、膈肌电活动触发设置范围：0.1～2μV。</w:t>
      </w:r>
    </w:p>
    <w:p w14:paraId="566F071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、窒息时间设置范围：15～45s。</w:t>
      </w:r>
    </w:p>
    <w:p w14:paraId="1DDEBB8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、膈肌电活动吸气压力支持设置范围：0～12cmH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O/μV。</w:t>
      </w:r>
    </w:p>
    <w:p w14:paraId="389931A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、Phigh设置范围：5～40cmH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70EFEC3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、最大气道压：≥120cmH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63838A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4、参数监测：</w:t>
      </w:r>
    </w:p>
    <w:p w14:paraId="1198EAC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sz w:val="24"/>
          <w:szCs w:val="24"/>
          <w:highlight w:val="none"/>
        </w:rPr>
        <w:t>4.1、吸入、呼出端流量独自监测，呼出端具备非热丝式流量传感器。</w:t>
      </w:r>
    </w:p>
    <w:p w14:paraId="6C9CFCBF">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4.2、流量测量范围：0～30L/min</w:t>
      </w:r>
      <w:r>
        <w:rPr>
          <w:rFonts w:hint="eastAsia" w:ascii="仿宋" w:hAnsi="仿宋" w:eastAsia="仿宋" w:cs="仿宋"/>
          <w:color w:val="auto"/>
          <w:sz w:val="24"/>
          <w:szCs w:val="24"/>
          <w:highlight w:val="none"/>
          <w:lang w:eastAsia="zh-CN"/>
        </w:rPr>
        <w:t>。</w:t>
      </w:r>
    </w:p>
    <w:p w14:paraId="1BACFA4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4.3、流量传感器压力：-140～+140cmH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4A84BA7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4.4、流量传感器死腔：≤1mL。</w:t>
      </w:r>
    </w:p>
    <w:p w14:paraId="717F7BC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▲4.5、具备跨肺压监测功能，可显示食道压及肺间压的波形，可提供吸气末跨肺压、食道压差、跨肺驱动压及呼气末跨肺压的数值。</w:t>
      </w:r>
    </w:p>
    <w:p w14:paraId="2B26D2C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监测参数至少包括：吸入和呼出潮气量、分钟通气量、自主呼吸潮气量、自主呼吸分钟通气量、峰压、平台压、呼气末正压、平均压、峰值流速、平均流速、呼吸频率、自主呼吸频率、呼吸比、吸气时间、氧浓度、潮气量/理想体重、吸气末跨肺压、食道压差、跨肺驱动压、呼气末跨肺压。</w:t>
      </w:r>
    </w:p>
    <w:p w14:paraId="1891227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4.7、肺功能监测参数至少包括：肺顺应性（动态和静态）、肺弹性、吸气及呼气阻力、呼吸功、总PEEP或内源性PEEP、浅快呼吸指数、呼吸时间常数、口腔闭合压、潮气量/理想体重（VT／PBW）。</w:t>
      </w:r>
    </w:p>
    <w:p w14:paraId="596E93C9">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4F2F96D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5.1、液晶触摸显示屏：≥15英寸，中文界面。</w:t>
      </w:r>
    </w:p>
    <w:p w14:paraId="5393DB8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5.2、可同屏显示氧浓度、分钟通气量、肺力学等参数</w:t>
      </w:r>
      <w:r>
        <w:rPr>
          <w:rFonts w:hint="eastAsia" w:ascii="仿宋" w:hAnsi="仿宋" w:eastAsia="仿宋" w:cs="仿宋"/>
          <w:color w:val="auto"/>
          <w:sz w:val="24"/>
          <w:szCs w:val="24"/>
          <w:highlight w:val="none"/>
          <w:lang w:eastAsia="zh-CN"/>
        </w:rPr>
        <w:t>。</w:t>
      </w:r>
    </w:p>
    <w:p w14:paraId="1748E50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5.3、具有供气压力、气道压力、分钟通气量、氧浓度、呼吸频率、窒息、供电、硬件故障等报警功能。</w:t>
      </w:r>
    </w:p>
    <w:p w14:paraId="577A126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5.4、可记录和回顾报警事件≥1500条。</w:t>
      </w:r>
    </w:p>
    <w:p w14:paraId="356AC7E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6、电池：内置可充电锂电池，续航时间≥1h。</w:t>
      </w:r>
    </w:p>
    <w:p w14:paraId="5CB5550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▲7、使用寿命：≥</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年（提供铭牌照片或说明书证明）。</w:t>
      </w:r>
    </w:p>
    <w:p w14:paraId="4705171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rPr>
        <w:t>：</w:t>
      </w:r>
    </w:p>
    <w:p w14:paraId="649E8445">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1、呼吸机主机：1台</w:t>
      </w:r>
      <w:r>
        <w:rPr>
          <w:rFonts w:hint="eastAsia" w:ascii="仿宋" w:hAnsi="仿宋" w:eastAsia="仿宋" w:cs="仿宋"/>
          <w:color w:val="auto"/>
          <w:sz w:val="24"/>
          <w:szCs w:val="24"/>
          <w:highlight w:val="none"/>
          <w:lang w:eastAsia="zh-CN"/>
        </w:rPr>
        <w:t>。</w:t>
      </w:r>
    </w:p>
    <w:p w14:paraId="25887AE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2、台车或吊塔固定装置：1套</w:t>
      </w:r>
      <w:r>
        <w:rPr>
          <w:rFonts w:hint="eastAsia" w:ascii="仿宋" w:hAnsi="仿宋" w:eastAsia="仿宋" w:cs="仿宋"/>
          <w:color w:val="auto"/>
          <w:sz w:val="24"/>
          <w:szCs w:val="24"/>
          <w:highlight w:val="none"/>
          <w:lang w:eastAsia="zh-CN"/>
        </w:rPr>
        <w:t>。</w:t>
      </w:r>
    </w:p>
    <w:p w14:paraId="7FFBE6D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3、膈肌电活动控制模块：1个。</w:t>
      </w:r>
    </w:p>
    <w:p w14:paraId="618A4E0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4、高压空气管（配接头，≥5m）：1条。</w:t>
      </w:r>
    </w:p>
    <w:p w14:paraId="431365F3">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5、高压氧气管5米（配接头，≥5m）：1条</w:t>
      </w:r>
      <w:r>
        <w:rPr>
          <w:rFonts w:hint="eastAsia" w:ascii="仿宋" w:hAnsi="仿宋" w:eastAsia="仿宋" w:cs="仿宋"/>
          <w:color w:val="auto"/>
          <w:sz w:val="24"/>
          <w:szCs w:val="24"/>
          <w:highlight w:val="none"/>
          <w:lang w:eastAsia="zh-CN"/>
        </w:rPr>
        <w:t>。</w:t>
      </w:r>
    </w:p>
    <w:p w14:paraId="665F8C6A">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6、模拟肺：1个</w:t>
      </w:r>
      <w:r>
        <w:rPr>
          <w:rFonts w:hint="eastAsia" w:ascii="仿宋" w:hAnsi="仿宋" w:eastAsia="仿宋" w:cs="仿宋"/>
          <w:color w:val="auto"/>
          <w:sz w:val="24"/>
          <w:szCs w:val="24"/>
          <w:highlight w:val="none"/>
          <w:lang w:eastAsia="zh-CN"/>
        </w:rPr>
        <w:t>。</w:t>
      </w:r>
    </w:p>
    <w:p w14:paraId="324EA59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呼气阀和流量传感器</w:t>
      </w:r>
      <w:r>
        <w:rPr>
          <w:rFonts w:hint="eastAsia" w:ascii="仿宋" w:hAnsi="仿宋" w:eastAsia="仿宋" w:cs="仿宋"/>
          <w:color w:val="auto"/>
          <w:sz w:val="24"/>
          <w:szCs w:val="24"/>
          <w:highlight w:val="none"/>
        </w:rPr>
        <w:t>：2套。</w:t>
      </w:r>
    </w:p>
    <w:p w14:paraId="52DAB0A4">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8、支撑臂：1个</w:t>
      </w:r>
      <w:r>
        <w:rPr>
          <w:rFonts w:hint="eastAsia" w:ascii="仿宋" w:hAnsi="仿宋" w:eastAsia="仿宋" w:cs="仿宋"/>
          <w:color w:val="auto"/>
          <w:sz w:val="24"/>
          <w:szCs w:val="24"/>
          <w:highlight w:val="none"/>
          <w:lang w:eastAsia="zh-CN"/>
        </w:rPr>
        <w:t>。</w:t>
      </w:r>
    </w:p>
    <w:p w14:paraId="3BD99C29">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9、呼吸湿化器（含湿化罐）：1个</w:t>
      </w:r>
      <w:r>
        <w:rPr>
          <w:rFonts w:hint="eastAsia" w:ascii="仿宋" w:hAnsi="仿宋" w:eastAsia="仿宋" w:cs="仿宋"/>
          <w:color w:val="auto"/>
          <w:sz w:val="24"/>
          <w:szCs w:val="24"/>
          <w:highlight w:val="none"/>
          <w:lang w:eastAsia="zh-CN"/>
        </w:rPr>
        <w:t>。</w:t>
      </w:r>
    </w:p>
    <w:p w14:paraId="4412E12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10、呼吸管路：2套。</w:t>
      </w:r>
    </w:p>
    <w:p w14:paraId="321DF07A">
      <w:pP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br w:type="page"/>
      </w:r>
    </w:p>
    <w:p w14:paraId="4731161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第18包 品目18-1呼吸机18</w:t>
      </w:r>
    </w:p>
    <w:p w14:paraId="4428FB3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数量8台/套：技术参数如下：</w:t>
      </w:r>
    </w:p>
    <w:p w14:paraId="6BDCACA5">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一、主要用途：适用于成人、小儿和婴幼儿患者通气辅助及呼吸支持</w:t>
      </w:r>
      <w:r>
        <w:rPr>
          <w:rFonts w:hint="eastAsia" w:ascii="仿宋" w:hAnsi="仿宋" w:eastAsia="仿宋" w:cs="仿宋"/>
          <w:color w:val="auto"/>
          <w:sz w:val="24"/>
          <w:szCs w:val="24"/>
          <w:highlight w:val="none"/>
          <w:lang w:eastAsia="zh-CN"/>
        </w:rPr>
        <w:t>。</w:t>
      </w:r>
    </w:p>
    <w:p w14:paraId="3F68F68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17D6722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kern w:val="0"/>
          <w:sz w:val="24"/>
          <w:szCs w:val="24"/>
          <w:highlight w:val="none"/>
        </w:rPr>
        <w:t>电动电控呼吸机。</w:t>
      </w:r>
    </w:p>
    <w:p w14:paraId="7E8DD412">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2、通气功能：</w:t>
      </w:r>
    </w:p>
    <w:p w14:paraId="5FB52F6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▲2.1、具备无创通气功能、高流速氧疗功能和有创创通气功能。</w:t>
      </w:r>
    </w:p>
    <w:p w14:paraId="02CF3B92">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2.2、呼吸模式：具备容量控制/辅助通气（</w:t>
      </w:r>
      <w:r>
        <w:rPr>
          <w:rStyle w:val="325"/>
          <w:rFonts w:hint="eastAsia" w:ascii="仿宋" w:hAnsi="仿宋" w:eastAsia="仿宋" w:cs="仿宋"/>
          <w:color w:val="auto"/>
          <w:sz w:val="24"/>
          <w:szCs w:val="24"/>
          <w:highlight w:val="none"/>
        </w:rPr>
        <w:t>VC-A/C</w:t>
      </w:r>
      <w:r>
        <w:rPr>
          <w:rFonts w:hint="eastAsia" w:ascii="仿宋" w:hAnsi="仿宋" w:eastAsia="仿宋" w:cs="仿宋"/>
          <w:color w:val="auto"/>
          <w:sz w:val="24"/>
          <w:szCs w:val="24"/>
          <w:highlight w:val="none"/>
        </w:rPr>
        <w:t>）、容量同步间歇指令通气（</w:t>
      </w:r>
      <w:r>
        <w:rPr>
          <w:rStyle w:val="325"/>
          <w:rFonts w:hint="eastAsia" w:ascii="仿宋" w:hAnsi="仿宋" w:eastAsia="仿宋" w:cs="仿宋"/>
          <w:color w:val="auto"/>
          <w:sz w:val="24"/>
          <w:szCs w:val="24"/>
          <w:highlight w:val="none"/>
        </w:rPr>
        <w:t>SIMV-VC</w:t>
      </w:r>
      <w:r>
        <w:rPr>
          <w:rFonts w:hint="eastAsia" w:ascii="仿宋" w:hAnsi="仿宋" w:eastAsia="仿宋" w:cs="仿宋"/>
          <w:color w:val="auto"/>
          <w:sz w:val="24"/>
          <w:szCs w:val="24"/>
          <w:highlight w:val="none"/>
        </w:rPr>
        <w:t>）、压力控制/辅助通气（</w:t>
      </w:r>
      <w:r>
        <w:rPr>
          <w:rStyle w:val="325"/>
          <w:rFonts w:hint="eastAsia" w:ascii="仿宋" w:hAnsi="仿宋" w:eastAsia="仿宋" w:cs="仿宋"/>
          <w:color w:val="auto"/>
          <w:sz w:val="24"/>
          <w:szCs w:val="24"/>
          <w:highlight w:val="none"/>
        </w:rPr>
        <w:t>PC-A/C</w:t>
      </w:r>
      <w:r>
        <w:rPr>
          <w:rFonts w:hint="eastAsia" w:ascii="仿宋" w:hAnsi="仿宋" w:eastAsia="仿宋" w:cs="仿宋"/>
          <w:color w:val="auto"/>
          <w:sz w:val="24"/>
          <w:szCs w:val="24"/>
          <w:highlight w:val="none"/>
        </w:rPr>
        <w:t>）、压力同步间歇指令通气（</w:t>
      </w:r>
      <w:r>
        <w:rPr>
          <w:rStyle w:val="325"/>
          <w:rFonts w:hint="eastAsia" w:ascii="仿宋" w:hAnsi="仿宋" w:eastAsia="仿宋" w:cs="仿宋"/>
          <w:color w:val="auto"/>
          <w:sz w:val="24"/>
          <w:szCs w:val="24"/>
          <w:highlight w:val="none"/>
        </w:rPr>
        <w:t>SIMV-PC</w:t>
      </w:r>
      <w:r>
        <w:rPr>
          <w:rFonts w:hint="eastAsia" w:ascii="仿宋" w:hAnsi="仿宋" w:eastAsia="仿宋" w:cs="仿宋"/>
          <w:color w:val="auto"/>
          <w:sz w:val="24"/>
          <w:szCs w:val="24"/>
          <w:highlight w:val="none"/>
        </w:rPr>
        <w:t>）、持续气道正压通气模式/压力支持通气（</w:t>
      </w:r>
      <w:r>
        <w:rPr>
          <w:rStyle w:val="325"/>
          <w:rFonts w:hint="eastAsia" w:ascii="仿宋" w:hAnsi="仿宋" w:eastAsia="仿宋" w:cs="仿宋"/>
          <w:color w:val="auto"/>
          <w:sz w:val="24"/>
          <w:szCs w:val="24"/>
          <w:highlight w:val="none"/>
        </w:rPr>
        <w:t>CPAP/PSV</w:t>
      </w:r>
      <w:r>
        <w:rPr>
          <w:rFonts w:hint="eastAsia" w:ascii="仿宋" w:hAnsi="仿宋" w:eastAsia="仿宋" w:cs="仿宋"/>
          <w:color w:val="auto"/>
          <w:sz w:val="24"/>
          <w:szCs w:val="24"/>
          <w:highlight w:val="none"/>
        </w:rPr>
        <w:t>）、窒息通气、压力调节容量控制通气（</w:t>
      </w:r>
      <w:r>
        <w:rPr>
          <w:rStyle w:val="325"/>
          <w:rFonts w:hint="eastAsia" w:ascii="仿宋" w:hAnsi="仿宋" w:eastAsia="仿宋" w:cs="仿宋"/>
          <w:color w:val="auto"/>
          <w:sz w:val="24"/>
          <w:szCs w:val="24"/>
          <w:highlight w:val="none"/>
        </w:rPr>
        <w:t>PRVC</w:t>
      </w:r>
      <w:r>
        <w:rPr>
          <w:rFonts w:hint="eastAsia" w:ascii="仿宋" w:hAnsi="仿宋" w:eastAsia="仿宋" w:cs="仿宋"/>
          <w:color w:val="auto"/>
          <w:sz w:val="24"/>
          <w:szCs w:val="24"/>
          <w:highlight w:val="none"/>
        </w:rPr>
        <w:t>）、压力调节容量控制-同步间歇指令通气（</w:t>
      </w:r>
      <w:r>
        <w:rPr>
          <w:rStyle w:val="325"/>
          <w:rFonts w:hint="eastAsia" w:ascii="仿宋" w:hAnsi="仿宋" w:eastAsia="仿宋" w:cs="仿宋"/>
          <w:color w:val="auto"/>
          <w:sz w:val="24"/>
          <w:szCs w:val="24"/>
          <w:highlight w:val="none"/>
        </w:rPr>
        <w:t>PRVC-SIMV</w:t>
      </w:r>
      <w:r>
        <w:rPr>
          <w:rFonts w:hint="eastAsia" w:ascii="仿宋" w:hAnsi="仿宋" w:eastAsia="仿宋" w:cs="仿宋"/>
          <w:color w:val="auto"/>
          <w:sz w:val="24"/>
          <w:szCs w:val="24"/>
          <w:highlight w:val="none"/>
        </w:rPr>
        <w:t>）、双水平气道正压通气、气道压力释放通气、自适应分钟通气模式。</w:t>
      </w:r>
    </w:p>
    <w:p w14:paraId="2A1CBCB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2.3、具备呼吸同步技术。</w:t>
      </w:r>
    </w:p>
    <w:p w14:paraId="66418CF3">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2.4、具备自动气管插管阻力补偿功能。</w:t>
      </w:r>
    </w:p>
    <w:p w14:paraId="64192452">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2.5、具备漏气自动补偿、管道的顺应性补偿功能。</w:t>
      </w:r>
    </w:p>
    <w:p w14:paraId="45F84E9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2.6、具备加湿雾化功能。</w:t>
      </w:r>
    </w:p>
    <w:p w14:paraId="15561D7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2.7、具备吸痰功能</w:t>
      </w:r>
      <w:r>
        <w:rPr>
          <w:rFonts w:hint="eastAsia" w:ascii="仿宋" w:hAnsi="仿宋" w:eastAsia="仿宋" w:cs="仿宋"/>
          <w:color w:val="auto"/>
          <w:sz w:val="24"/>
          <w:szCs w:val="24"/>
          <w:highlight w:val="none"/>
        </w:rPr>
        <w:t>。</w:t>
      </w:r>
    </w:p>
    <w:p w14:paraId="0300E98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3、参数设置：</w:t>
      </w:r>
    </w:p>
    <w:p w14:paraId="77A4E7D1">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3.1、潮气量设置范围：20mL～2000mL。</w:t>
      </w:r>
    </w:p>
    <w:p w14:paraId="65BC2AD2">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3.2、呼吸频率设置范围：1～100次/min。</w:t>
      </w:r>
    </w:p>
    <w:p w14:paraId="4420DAEA">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3.3、吸气流速设置范围：10～160L/min。</w:t>
      </w:r>
    </w:p>
    <w:p w14:paraId="08961E7B">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3.4、吸呼比设置范围：4:1～1:10</w:t>
      </w:r>
      <w:r>
        <w:rPr>
          <w:rFonts w:hint="eastAsia" w:ascii="仿宋" w:hAnsi="仿宋" w:eastAsia="仿宋" w:cs="仿宋"/>
          <w:color w:val="auto"/>
          <w:sz w:val="24"/>
          <w:szCs w:val="24"/>
          <w:highlight w:val="none"/>
          <w:lang w:eastAsia="zh-CN"/>
        </w:rPr>
        <w:t>。</w:t>
      </w:r>
    </w:p>
    <w:p w14:paraId="1555AD17">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3.5、PEEP设置范围：0～40cmH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07369A02">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3.6、压力触发灵敏度：-15～-0.5cmH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551E613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3.7、流速触发灵敏度：0.5～20L/min。 </w:t>
      </w:r>
    </w:p>
    <w:p w14:paraId="3DC176B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3.8、呼气触发灵敏度： 5～85%。</w:t>
      </w:r>
    </w:p>
    <w:p w14:paraId="3D09F9C9">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3.9、最大峰值流速：≥180L/min</w:t>
      </w:r>
      <w:r>
        <w:rPr>
          <w:rFonts w:hint="eastAsia" w:ascii="仿宋" w:hAnsi="仿宋" w:eastAsia="仿宋" w:cs="仿宋"/>
          <w:color w:val="auto"/>
          <w:sz w:val="24"/>
          <w:szCs w:val="24"/>
          <w:highlight w:val="none"/>
          <w:lang w:eastAsia="zh-CN"/>
        </w:rPr>
        <w:t>。</w:t>
      </w:r>
    </w:p>
    <w:p w14:paraId="09CD1288">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3.10、最大氧疗流速：≥60L/min</w:t>
      </w:r>
      <w:r>
        <w:rPr>
          <w:rFonts w:hint="eastAsia" w:ascii="仿宋" w:hAnsi="仿宋" w:eastAsia="仿宋" w:cs="仿宋"/>
          <w:color w:val="auto"/>
          <w:sz w:val="24"/>
          <w:szCs w:val="24"/>
          <w:highlight w:val="none"/>
          <w:lang w:eastAsia="zh-CN"/>
        </w:rPr>
        <w:t>。</w:t>
      </w:r>
    </w:p>
    <w:p w14:paraId="3F4E417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4、监测参数：</w:t>
      </w:r>
    </w:p>
    <w:p w14:paraId="4ABF7C82">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4.1、可监测气道峰压、平台压、平均压、呼气末正压、分钟通气量、潮气量、呼吸频率、</w:t>
      </w:r>
      <w:r>
        <w:rPr>
          <w:rFonts w:hint="eastAsia" w:ascii="仿宋" w:hAnsi="仿宋" w:eastAsia="仿宋" w:cs="仿宋"/>
          <w:color w:val="auto"/>
          <w:kern w:val="0"/>
          <w:sz w:val="24"/>
          <w:szCs w:val="24"/>
          <w:highlight w:val="none"/>
        </w:rPr>
        <w:t>氧浓度、</w:t>
      </w:r>
      <w:r>
        <w:rPr>
          <w:rFonts w:hint="eastAsia" w:ascii="仿宋" w:hAnsi="仿宋" w:eastAsia="仿宋" w:cs="仿宋"/>
          <w:color w:val="auto"/>
          <w:sz w:val="24"/>
          <w:szCs w:val="24"/>
          <w:highlight w:val="none"/>
        </w:rPr>
        <w:t>肺力学参数等。</w:t>
      </w:r>
    </w:p>
    <w:p w14:paraId="03AD7E92">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▲4.2、可连续监测口腔闭合压（P0.1）。</w:t>
      </w:r>
    </w:p>
    <w:p w14:paraId="31D14B3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4.3、具备</w:t>
      </w:r>
      <w:r>
        <w:rPr>
          <w:rStyle w:val="66"/>
          <w:rFonts w:hint="eastAsia" w:ascii="仿宋" w:hAnsi="仿宋" w:eastAsia="仿宋" w:cs="仿宋"/>
          <w:color w:val="auto"/>
          <w:sz w:val="24"/>
          <w:szCs w:val="24"/>
          <w:highlight w:val="none"/>
        </w:rPr>
        <w:t>旁流CO</w:t>
      </w:r>
      <w:r>
        <w:rPr>
          <w:rStyle w:val="66"/>
          <w:rFonts w:hint="eastAsia" w:ascii="仿宋" w:hAnsi="仿宋" w:eastAsia="仿宋" w:cs="仿宋"/>
          <w:color w:val="auto"/>
          <w:sz w:val="24"/>
          <w:szCs w:val="24"/>
          <w:highlight w:val="none"/>
          <w:vertAlign w:val="subscript"/>
        </w:rPr>
        <w:t>2</w:t>
      </w:r>
      <w:r>
        <w:rPr>
          <w:rStyle w:val="66"/>
          <w:rFonts w:hint="eastAsia" w:ascii="仿宋" w:hAnsi="仿宋" w:eastAsia="仿宋" w:cs="仿宋"/>
          <w:color w:val="auto"/>
          <w:sz w:val="24"/>
          <w:szCs w:val="24"/>
          <w:highlight w:val="none"/>
        </w:rPr>
        <w:t>模块</w:t>
      </w:r>
      <w:r>
        <w:rPr>
          <w:rFonts w:hint="eastAsia" w:ascii="仿宋" w:hAnsi="仿宋" w:eastAsia="仿宋" w:cs="仿宋"/>
          <w:color w:val="auto"/>
          <w:sz w:val="24"/>
          <w:szCs w:val="24"/>
          <w:highlight w:val="none"/>
        </w:rPr>
        <w:t>，可监测CO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监测功能。</w:t>
      </w:r>
    </w:p>
    <w:p w14:paraId="5484C47E">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4.4、具备呼吸功监测</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浅快呼吸指数监测、</w:t>
      </w:r>
      <w:r>
        <w:rPr>
          <w:rStyle w:val="325"/>
          <w:rFonts w:hint="eastAsia" w:ascii="仿宋" w:hAnsi="仿宋" w:eastAsia="仿宋" w:cs="仿宋"/>
          <w:color w:val="auto"/>
          <w:sz w:val="24"/>
          <w:szCs w:val="24"/>
          <w:highlight w:val="none"/>
        </w:rPr>
        <w:t>内源性</w:t>
      </w:r>
      <w:r>
        <w:rPr>
          <w:rStyle w:val="366"/>
          <w:rFonts w:hint="eastAsia" w:ascii="仿宋" w:hAnsi="仿宋" w:eastAsia="仿宋" w:cs="仿宋"/>
          <w:color w:val="auto"/>
          <w:sz w:val="24"/>
          <w:szCs w:val="24"/>
          <w:highlight w:val="none"/>
        </w:rPr>
        <w:t>PEEP</w:t>
      </w:r>
      <w:r>
        <w:rPr>
          <w:rStyle w:val="354"/>
          <w:rFonts w:hint="eastAsia" w:ascii="仿宋" w:hAnsi="仿宋" w:eastAsia="仿宋" w:cs="仿宋"/>
          <w:color w:val="auto"/>
          <w:sz w:val="24"/>
          <w:szCs w:val="24"/>
          <w:highlight w:val="none"/>
        </w:rPr>
        <w:t>监测、</w:t>
      </w:r>
      <w:r>
        <w:rPr>
          <w:rFonts w:hint="eastAsia" w:ascii="仿宋" w:hAnsi="仿宋" w:eastAsia="仿宋" w:cs="仿宋"/>
          <w:color w:val="auto"/>
          <w:kern w:val="0"/>
          <w:sz w:val="24"/>
          <w:szCs w:val="24"/>
          <w:highlight w:val="none"/>
        </w:rPr>
        <w:t>最大吸气负压监测功能。</w:t>
      </w:r>
    </w:p>
    <w:p w14:paraId="39271511">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4.5、具备动态肺视图，可实时动态显示患者气道阻抗、肺顺应性、通气量变化大小等参数。</w:t>
      </w:r>
    </w:p>
    <w:p w14:paraId="549DEE6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423C4C2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5.1、彩色液晶触摸显示屏≥12英寸，分辨率≥1280×800。</w:t>
      </w:r>
    </w:p>
    <w:p w14:paraId="13B5846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5.2、可同屏显示≥4道波形、≥3种环图，波形、环图、监测值可同屏显示。</w:t>
      </w:r>
    </w:p>
    <w:p w14:paraId="57D8C6A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5.3、具备气道压力、分钟通气量、呼出潮气量、呼吸频率、窒息报警功能。</w:t>
      </w:r>
    </w:p>
    <w:p w14:paraId="5B8D7B3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5.4、具备开机自检功能。</w:t>
      </w:r>
    </w:p>
    <w:p w14:paraId="6CA186C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6、吸气阀、呼气阀组件可拆卸，并可高温高压蒸汽消毒。</w:t>
      </w:r>
    </w:p>
    <w:p w14:paraId="5F9C9BA7">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7、内置锂电池，续航时间≥2h。 </w:t>
      </w:r>
    </w:p>
    <w:p w14:paraId="090B0BB1">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二、主要配置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lang w:eastAsia="zh-CN"/>
        </w:rPr>
        <w:t>）：</w:t>
      </w:r>
    </w:p>
    <w:p w14:paraId="486F7E4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（一）配置1（2台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单台配置如下</w:t>
      </w:r>
      <w:r>
        <w:rPr>
          <w:rFonts w:hint="eastAsia" w:ascii="仿宋" w:hAnsi="仿宋" w:eastAsia="仿宋" w:cs="仿宋"/>
          <w:color w:val="auto"/>
          <w:sz w:val="24"/>
          <w:szCs w:val="24"/>
          <w:highlight w:val="none"/>
        </w:rPr>
        <w:t>）</w:t>
      </w:r>
    </w:p>
    <w:p w14:paraId="2DCC06CF">
      <w:pPr>
        <w:spacing w:line="360" w:lineRule="auto"/>
        <w:contextualSpacing/>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主机</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台</w:t>
      </w:r>
      <w:r>
        <w:rPr>
          <w:rFonts w:hint="eastAsia" w:ascii="仿宋" w:hAnsi="仿宋" w:eastAsia="仿宋" w:cs="仿宋"/>
          <w:color w:val="auto"/>
          <w:kern w:val="0"/>
          <w:sz w:val="24"/>
          <w:szCs w:val="24"/>
          <w:highlight w:val="none"/>
          <w:lang w:eastAsia="zh-CN"/>
        </w:rPr>
        <w:t>。</w:t>
      </w:r>
    </w:p>
    <w:p w14:paraId="2D750D93">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rPr>
        <w:t>、</w:t>
      </w:r>
      <w:r>
        <w:rPr>
          <w:rStyle w:val="325"/>
          <w:rFonts w:hint="eastAsia" w:ascii="仿宋" w:hAnsi="仿宋" w:eastAsia="仿宋" w:cs="仿宋"/>
          <w:color w:val="auto"/>
          <w:sz w:val="24"/>
          <w:szCs w:val="24"/>
          <w:highlight w:val="none"/>
        </w:rPr>
        <w:t>氧气软管（配接头，长度≥</w:t>
      </w:r>
      <w:r>
        <w:rPr>
          <w:rStyle w:val="366"/>
          <w:rFonts w:hint="eastAsia" w:ascii="仿宋" w:hAnsi="仿宋" w:eastAsia="仿宋" w:cs="仿宋"/>
          <w:color w:val="auto"/>
          <w:sz w:val="24"/>
          <w:szCs w:val="24"/>
          <w:highlight w:val="none"/>
        </w:rPr>
        <w:t>3m</w:t>
      </w:r>
      <w:r>
        <w:rPr>
          <w:rStyle w:val="325"/>
          <w:rFonts w:hint="eastAsia" w:ascii="仿宋" w:hAnsi="仿宋" w:eastAsia="仿宋" w:cs="仿宋"/>
          <w:color w:val="auto"/>
          <w:sz w:val="24"/>
          <w:szCs w:val="24"/>
          <w:highlight w:val="none"/>
        </w:rPr>
        <w:t>）</w:t>
      </w:r>
      <w:r>
        <w:rPr>
          <w:rStyle w:val="366"/>
          <w:rFonts w:hint="eastAsia" w:ascii="仿宋" w:hAnsi="仿宋" w:eastAsia="仿宋" w:cs="仿宋"/>
          <w:color w:val="auto"/>
          <w:sz w:val="24"/>
          <w:szCs w:val="24"/>
          <w:highlight w:val="none"/>
        </w:rPr>
        <w:t>：1条。</w:t>
      </w:r>
    </w:p>
    <w:p w14:paraId="32929832">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3、成人模拟肺</w:t>
      </w:r>
      <w:r>
        <w:rPr>
          <w:rFonts w:hint="eastAsia" w:ascii="仿宋" w:hAnsi="仿宋" w:eastAsia="仿宋" w:cs="仿宋"/>
          <w:color w:val="auto"/>
          <w:sz w:val="24"/>
          <w:szCs w:val="24"/>
          <w:highlight w:val="none"/>
        </w:rPr>
        <w:t>：1个。</w:t>
      </w:r>
    </w:p>
    <w:p w14:paraId="5CB30C62">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4、湿化器</w:t>
      </w:r>
      <w:r>
        <w:rPr>
          <w:rFonts w:hint="eastAsia" w:ascii="仿宋" w:hAnsi="仿宋" w:eastAsia="仿宋" w:cs="仿宋"/>
          <w:color w:val="auto"/>
          <w:sz w:val="24"/>
          <w:szCs w:val="24"/>
          <w:highlight w:val="none"/>
        </w:rPr>
        <w:t>（含湿化罐）</w:t>
      </w:r>
      <w:r>
        <w:rPr>
          <w:rFonts w:hint="eastAsia" w:ascii="仿宋" w:hAnsi="仿宋" w:eastAsia="仿宋" w:cs="仿宋"/>
          <w:color w:val="auto"/>
          <w:kern w:val="0"/>
          <w:sz w:val="24"/>
          <w:szCs w:val="24"/>
          <w:highlight w:val="none"/>
        </w:rPr>
        <w:t>：1个。</w:t>
      </w:r>
    </w:p>
    <w:p w14:paraId="0D703C57">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5、雾化器</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p>
    <w:p w14:paraId="35D6C85E">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6、一次性过滤器</w:t>
      </w:r>
      <w:r>
        <w:rPr>
          <w:rFonts w:hint="eastAsia" w:ascii="仿宋" w:hAnsi="仿宋" w:eastAsia="仿宋" w:cs="仿宋"/>
          <w:color w:val="auto"/>
          <w:sz w:val="24"/>
          <w:szCs w:val="24"/>
          <w:highlight w:val="none"/>
        </w:rPr>
        <w:t>：1个。</w:t>
      </w:r>
    </w:p>
    <w:p w14:paraId="0CF3F968">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7、台车（含支撑臂）：1个。</w:t>
      </w:r>
    </w:p>
    <w:p w14:paraId="69DC423F">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8、</w:t>
      </w:r>
      <w:r>
        <w:rPr>
          <w:rStyle w:val="325"/>
          <w:rFonts w:hint="eastAsia" w:ascii="仿宋" w:hAnsi="仿宋" w:eastAsia="仿宋" w:cs="仿宋"/>
          <w:color w:val="auto"/>
          <w:sz w:val="24"/>
          <w:szCs w:val="24"/>
          <w:highlight w:val="none"/>
        </w:rPr>
        <w:t>NIV</w:t>
      </w:r>
      <w:r>
        <w:rPr>
          <w:rStyle w:val="354"/>
          <w:rFonts w:hint="eastAsia" w:ascii="仿宋" w:hAnsi="仿宋" w:eastAsia="仿宋" w:cs="仿宋"/>
          <w:color w:val="auto"/>
          <w:sz w:val="24"/>
          <w:szCs w:val="24"/>
          <w:highlight w:val="none"/>
        </w:rPr>
        <w:t>面罩</w:t>
      </w:r>
      <w:r>
        <w:rPr>
          <w:rFonts w:hint="eastAsia" w:ascii="仿宋" w:hAnsi="仿宋" w:eastAsia="仿宋" w:cs="仿宋"/>
          <w:color w:val="auto"/>
          <w:sz w:val="24"/>
          <w:szCs w:val="24"/>
          <w:highlight w:val="none"/>
        </w:rPr>
        <w:t>：1个。</w:t>
      </w:r>
    </w:p>
    <w:p w14:paraId="2FE6653E">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9、氧疗鼻导管</w:t>
      </w:r>
      <w:r>
        <w:rPr>
          <w:rFonts w:hint="eastAsia" w:ascii="仿宋" w:hAnsi="仿宋" w:eastAsia="仿宋" w:cs="仿宋"/>
          <w:color w:val="auto"/>
          <w:sz w:val="24"/>
          <w:szCs w:val="24"/>
          <w:highlight w:val="none"/>
        </w:rPr>
        <w:t>：1条</w:t>
      </w:r>
    </w:p>
    <w:p w14:paraId="61FBFEBE">
      <w:pPr>
        <w:widowControl/>
        <w:spacing w:line="360" w:lineRule="auto"/>
        <w:contextualSpacing/>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（二）配置2</w:t>
      </w:r>
      <w:r>
        <w:rPr>
          <w:rFonts w:hint="eastAsia" w:ascii="仿宋" w:hAnsi="仿宋" w:eastAsia="仿宋" w:cs="仿宋"/>
          <w:color w:val="auto"/>
          <w:kern w:val="0"/>
          <w:sz w:val="24"/>
          <w:szCs w:val="24"/>
          <w:highlight w:val="none"/>
        </w:rPr>
        <w:t>（1台</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配置如下</w:t>
      </w:r>
      <w:r>
        <w:rPr>
          <w:rFonts w:hint="eastAsia" w:ascii="仿宋" w:hAnsi="仿宋" w:eastAsia="仿宋" w:cs="仿宋"/>
          <w:color w:val="auto"/>
          <w:kern w:val="0"/>
          <w:sz w:val="24"/>
          <w:szCs w:val="24"/>
          <w:highlight w:val="none"/>
        </w:rPr>
        <w:t>）</w:t>
      </w:r>
      <w:bookmarkStart w:id="18" w:name="OLE_LINK91"/>
      <w:bookmarkStart w:id="19" w:name="OLE_LINK90"/>
      <w:r>
        <w:rPr>
          <w:rFonts w:hint="eastAsia" w:ascii="仿宋" w:hAnsi="仿宋" w:eastAsia="仿宋" w:cs="仿宋"/>
          <w:color w:val="auto"/>
          <w:kern w:val="0"/>
          <w:sz w:val="24"/>
          <w:szCs w:val="24"/>
          <w:highlight w:val="none"/>
        </w:rPr>
        <w:br w:type="textWrapping"/>
      </w:r>
      <w:r>
        <w:rPr>
          <w:rFonts w:hint="eastAsia" w:ascii="仿宋" w:hAnsi="仿宋" w:eastAsia="仿宋" w:cs="仿宋"/>
          <w:color w:val="auto"/>
          <w:kern w:val="0"/>
          <w:sz w:val="24"/>
          <w:szCs w:val="24"/>
          <w:highlight w:val="none"/>
        </w:rPr>
        <w:t>1、主机：1台。</w:t>
      </w:r>
      <w:r>
        <w:rPr>
          <w:rFonts w:hint="eastAsia" w:ascii="仿宋" w:hAnsi="仿宋" w:eastAsia="仿宋" w:cs="仿宋"/>
          <w:color w:val="auto"/>
          <w:kern w:val="0"/>
          <w:sz w:val="24"/>
          <w:szCs w:val="24"/>
          <w:highlight w:val="none"/>
        </w:rPr>
        <w:br w:type="textWrapping"/>
      </w:r>
      <w:r>
        <w:rPr>
          <w:rFonts w:hint="eastAsia" w:ascii="仿宋" w:hAnsi="仿宋" w:eastAsia="仿宋" w:cs="仿宋"/>
          <w:color w:val="auto"/>
          <w:kern w:val="0"/>
          <w:sz w:val="24"/>
          <w:szCs w:val="24"/>
          <w:highlight w:val="none"/>
        </w:rPr>
        <w:t>2、气瓶：1个。</w:t>
      </w:r>
      <w:r>
        <w:rPr>
          <w:rFonts w:hint="eastAsia" w:ascii="仿宋" w:hAnsi="仿宋" w:eastAsia="仿宋" w:cs="仿宋"/>
          <w:color w:val="auto"/>
          <w:kern w:val="0"/>
          <w:sz w:val="24"/>
          <w:szCs w:val="24"/>
          <w:highlight w:val="none"/>
        </w:rPr>
        <w:br w:type="textWrapping"/>
      </w:r>
      <w:r>
        <w:rPr>
          <w:rFonts w:hint="eastAsia" w:ascii="仿宋" w:hAnsi="仿宋" w:eastAsia="仿宋" w:cs="仿宋"/>
          <w:color w:val="auto"/>
          <w:kern w:val="0"/>
          <w:sz w:val="24"/>
          <w:szCs w:val="24"/>
          <w:highlight w:val="none"/>
        </w:rPr>
        <w:t>3、硅胶呼吸管路：1套</w:t>
      </w:r>
      <w:bookmarkEnd w:id="18"/>
      <w:bookmarkEnd w:id="19"/>
      <w:r>
        <w:rPr>
          <w:rFonts w:hint="eastAsia" w:ascii="仿宋" w:hAnsi="仿宋" w:eastAsia="仿宋" w:cs="仿宋"/>
          <w:color w:val="auto"/>
          <w:kern w:val="0"/>
          <w:sz w:val="24"/>
          <w:szCs w:val="24"/>
          <w:highlight w:val="none"/>
        </w:rPr>
        <w:t>。</w:t>
      </w:r>
    </w:p>
    <w:p w14:paraId="79812FC1">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4、成人模拟肺</w:t>
      </w:r>
      <w:r>
        <w:rPr>
          <w:rFonts w:hint="eastAsia" w:ascii="仿宋" w:hAnsi="仿宋" w:eastAsia="仿宋" w:cs="仿宋"/>
          <w:color w:val="auto"/>
          <w:sz w:val="24"/>
          <w:szCs w:val="24"/>
          <w:highlight w:val="none"/>
        </w:rPr>
        <w:t>：1个。</w:t>
      </w:r>
    </w:p>
    <w:p w14:paraId="4B22D43E">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5、湿化器</w:t>
      </w:r>
      <w:r>
        <w:rPr>
          <w:rFonts w:hint="eastAsia" w:ascii="仿宋" w:hAnsi="仿宋" w:eastAsia="仿宋" w:cs="仿宋"/>
          <w:color w:val="auto"/>
          <w:sz w:val="24"/>
          <w:szCs w:val="24"/>
          <w:highlight w:val="none"/>
        </w:rPr>
        <w:t>（含湿化罐）</w:t>
      </w:r>
      <w:r>
        <w:rPr>
          <w:rFonts w:hint="eastAsia" w:ascii="仿宋" w:hAnsi="仿宋" w:eastAsia="仿宋" w:cs="仿宋"/>
          <w:color w:val="auto"/>
          <w:kern w:val="0"/>
          <w:sz w:val="24"/>
          <w:szCs w:val="24"/>
          <w:highlight w:val="none"/>
        </w:rPr>
        <w:t>：1个。</w:t>
      </w:r>
    </w:p>
    <w:p w14:paraId="6F7EE6CC">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6、台车（含支撑臂）：1个。</w:t>
      </w:r>
    </w:p>
    <w:p w14:paraId="55C4C8E1">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（三）、配置3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单台配置如下</w:t>
      </w:r>
      <w:r>
        <w:rPr>
          <w:rFonts w:hint="eastAsia" w:ascii="仿宋" w:hAnsi="仿宋" w:eastAsia="仿宋" w:cs="仿宋"/>
          <w:color w:val="auto"/>
          <w:sz w:val="24"/>
          <w:szCs w:val="24"/>
          <w:highlight w:val="none"/>
        </w:rPr>
        <w:t>）</w:t>
      </w:r>
    </w:p>
    <w:p w14:paraId="2085D2E6">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1、主机（含电池组）</w:t>
      </w:r>
      <w:r>
        <w:rPr>
          <w:rFonts w:hint="eastAsia" w:ascii="仿宋" w:hAnsi="仿宋" w:eastAsia="仿宋" w:cs="仿宋"/>
          <w:color w:val="auto"/>
          <w:sz w:val="24"/>
          <w:szCs w:val="24"/>
          <w:highlight w:val="none"/>
        </w:rPr>
        <w:t>：1</w:t>
      </w:r>
      <w:r>
        <w:rPr>
          <w:rFonts w:hint="eastAsia" w:ascii="仿宋" w:hAnsi="仿宋" w:eastAsia="仿宋" w:cs="仿宋"/>
          <w:color w:val="auto"/>
          <w:kern w:val="0"/>
          <w:sz w:val="24"/>
          <w:szCs w:val="24"/>
          <w:highlight w:val="none"/>
        </w:rPr>
        <w:t>台</w:t>
      </w:r>
      <w:r>
        <w:rPr>
          <w:rFonts w:hint="eastAsia" w:ascii="仿宋" w:hAnsi="仿宋" w:eastAsia="仿宋" w:cs="仿宋"/>
          <w:color w:val="auto"/>
          <w:sz w:val="24"/>
          <w:szCs w:val="24"/>
          <w:highlight w:val="none"/>
        </w:rPr>
        <w:t xml:space="preserve">。 </w:t>
      </w:r>
    </w:p>
    <w:p w14:paraId="7F3F75E4">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2、呼吸湿化器</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含</w:t>
      </w:r>
      <w:r>
        <w:rPr>
          <w:rFonts w:hint="eastAsia" w:ascii="仿宋" w:hAnsi="仿宋" w:eastAsia="仿宋" w:cs="仿宋"/>
          <w:color w:val="auto"/>
          <w:sz w:val="24"/>
          <w:szCs w:val="24"/>
          <w:highlight w:val="none"/>
        </w:rPr>
        <w:t>可重复使用</w:t>
      </w:r>
      <w:r>
        <w:rPr>
          <w:rFonts w:hint="eastAsia" w:ascii="仿宋" w:hAnsi="仿宋" w:eastAsia="仿宋" w:cs="仿宋"/>
          <w:color w:val="auto"/>
          <w:kern w:val="0"/>
          <w:sz w:val="24"/>
          <w:szCs w:val="24"/>
          <w:highlight w:val="none"/>
        </w:rPr>
        <w:t>湿化罐</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套。</w:t>
      </w:r>
      <w:r>
        <w:rPr>
          <w:rFonts w:hint="eastAsia" w:ascii="仿宋" w:hAnsi="仿宋" w:eastAsia="仿宋" w:cs="仿宋"/>
          <w:color w:val="auto"/>
          <w:kern w:val="0"/>
          <w:sz w:val="24"/>
          <w:szCs w:val="24"/>
          <w:highlight w:val="none"/>
        </w:rPr>
        <w:t>　</w:t>
      </w:r>
    </w:p>
    <w:p w14:paraId="63CB70C4">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3、可复消呼吸管路</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2套</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　</w:t>
      </w:r>
    </w:p>
    <w:p w14:paraId="5503996A">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4、可复消成人无创呼吸面罩</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r>
        <w:rPr>
          <w:rFonts w:hint="eastAsia" w:ascii="仿宋" w:hAnsi="仿宋" w:eastAsia="仿宋" w:cs="仿宋"/>
          <w:color w:val="auto"/>
          <w:sz w:val="24"/>
          <w:szCs w:val="24"/>
          <w:highlight w:val="none"/>
        </w:rPr>
        <w:t>。</w:t>
      </w:r>
    </w:p>
    <w:p w14:paraId="5424927E">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、模拟肺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　</w:t>
      </w:r>
    </w:p>
    <w:p w14:paraId="7A9448D2">
      <w:pPr>
        <w:widowControl/>
        <w:spacing w:line="360" w:lineRule="auto"/>
        <w:contextualSpacing/>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、台车（含支臂）：1辆。</w:t>
      </w:r>
    </w:p>
    <w:p w14:paraId="5CD71585">
      <w:pPr>
        <w:widowControl/>
        <w:spacing w:line="360" w:lineRule="auto"/>
        <w:contextualSpacing/>
        <w:jc w:val="left"/>
        <w:textAlignment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w:t>
      </w:r>
      <w:r>
        <w:rPr>
          <w:rFonts w:hint="eastAsia" w:ascii="仿宋" w:hAnsi="仿宋" w:eastAsia="仿宋" w:cs="仿宋"/>
          <w:color w:val="auto"/>
          <w:kern w:val="0"/>
          <w:sz w:val="24"/>
          <w:szCs w:val="24"/>
          <w:highlight w:val="none"/>
        </w:rPr>
        <w:t>、气源管路</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1套</w:t>
      </w:r>
      <w:r>
        <w:rPr>
          <w:rFonts w:hint="eastAsia" w:ascii="仿宋" w:hAnsi="仿宋" w:eastAsia="仿宋" w:cs="仿宋"/>
          <w:color w:val="auto"/>
          <w:sz w:val="24"/>
          <w:szCs w:val="24"/>
          <w:highlight w:val="none"/>
        </w:rPr>
        <w:t>。</w:t>
      </w:r>
      <w:r>
        <w:rPr>
          <w:rFonts w:hint="eastAsia" w:ascii="仿宋" w:hAnsi="仿宋" w:eastAsia="仿宋" w:cs="仿宋"/>
          <w:b/>
          <w:bCs w:val="0"/>
          <w:color w:val="auto"/>
          <w:kern w:val="0"/>
          <w:sz w:val="24"/>
          <w:szCs w:val="24"/>
          <w:highlight w:val="none"/>
          <w:lang w:val="en-US" w:eastAsia="zh-CN"/>
        </w:rPr>
        <w:br w:type="page"/>
      </w:r>
    </w:p>
    <w:p w14:paraId="7C6840D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第18包 品目18-2呼吸机19</w:t>
      </w:r>
    </w:p>
    <w:p w14:paraId="0A0F235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2C9D36A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一、主要用途：用于成人通气辅助及呼吸支持。</w:t>
      </w:r>
    </w:p>
    <w:p w14:paraId="09CA49E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27C6D513">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1、电动电控呼吸机。</w:t>
      </w:r>
    </w:p>
    <w:p w14:paraId="4E06D71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、通气功能：</w:t>
      </w:r>
    </w:p>
    <w:p w14:paraId="0590461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.1、具备无创通气、有创通气、高流速氧疗功能。</w:t>
      </w:r>
    </w:p>
    <w:p w14:paraId="527E569D">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.2、呼吸模式：容量控制/辅助通气（</w:t>
      </w:r>
      <w:r>
        <w:rPr>
          <w:rFonts w:hint="eastAsia" w:ascii="仿宋" w:hAnsi="仿宋" w:eastAsia="仿宋" w:cs="仿宋"/>
          <w:color w:val="auto"/>
          <w:kern w:val="0"/>
          <w:sz w:val="24"/>
          <w:szCs w:val="24"/>
          <w:highlight w:val="none"/>
        </w:rPr>
        <w:t>VC-A/C）</w:t>
      </w:r>
      <w:r>
        <w:rPr>
          <w:rFonts w:hint="eastAsia" w:ascii="仿宋" w:hAnsi="仿宋" w:eastAsia="仿宋" w:cs="仿宋"/>
          <w:color w:val="auto"/>
          <w:sz w:val="24"/>
          <w:szCs w:val="24"/>
          <w:highlight w:val="none"/>
        </w:rPr>
        <w:t>、容量同步间歇指令通气（</w:t>
      </w:r>
      <w:r>
        <w:rPr>
          <w:rFonts w:hint="eastAsia" w:ascii="仿宋" w:hAnsi="仿宋" w:eastAsia="仿宋" w:cs="仿宋"/>
          <w:color w:val="auto"/>
          <w:kern w:val="0"/>
          <w:sz w:val="24"/>
          <w:szCs w:val="24"/>
          <w:highlight w:val="none"/>
        </w:rPr>
        <w:t>SIMV-VC</w:t>
      </w:r>
      <w:r>
        <w:rPr>
          <w:rFonts w:hint="eastAsia" w:ascii="仿宋" w:hAnsi="仿宋" w:eastAsia="仿宋" w:cs="仿宋"/>
          <w:color w:val="auto"/>
          <w:sz w:val="24"/>
          <w:szCs w:val="24"/>
          <w:highlight w:val="none"/>
        </w:rPr>
        <w:t>）、压力控制/辅助通气（</w:t>
      </w:r>
      <w:r>
        <w:rPr>
          <w:rFonts w:hint="eastAsia" w:ascii="仿宋" w:hAnsi="仿宋" w:eastAsia="仿宋" w:cs="仿宋"/>
          <w:color w:val="auto"/>
          <w:kern w:val="0"/>
          <w:sz w:val="24"/>
          <w:szCs w:val="24"/>
          <w:highlight w:val="none"/>
        </w:rPr>
        <w:t>PC-A/C</w:t>
      </w:r>
      <w:r>
        <w:rPr>
          <w:rFonts w:hint="eastAsia" w:ascii="仿宋" w:hAnsi="仿宋" w:eastAsia="仿宋" w:cs="仿宋"/>
          <w:color w:val="auto"/>
          <w:sz w:val="24"/>
          <w:szCs w:val="24"/>
          <w:highlight w:val="none"/>
        </w:rPr>
        <w:t>）、压力同步间歇指令通气（</w:t>
      </w:r>
      <w:r>
        <w:rPr>
          <w:rFonts w:hint="eastAsia" w:ascii="仿宋" w:hAnsi="仿宋" w:eastAsia="仿宋" w:cs="仿宋"/>
          <w:color w:val="auto"/>
          <w:kern w:val="0"/>
          <w:sz w:val="24"/>
          <w:szCs w:val="24"/>
          <w:highlight w:val="none"/>
        </w:rPr>
        <w:t>SIMV-PC</w:t>
      </w:r>
      <w:r>
        <w:rPr>
          <w:rFonts w:hint="eastAsia" w:ascii="仿宋" w:hAnsi="仿宋" w:eastAsia="仿宋" w:cs="仿宋"/>
          <w:color w:val="auto"/>
          <w:sz w:val="24"/>
          <w:szCs w:val="24"/>
          <w:highlight w:val="none"/>
        </w:rPr>
        <w:t>）、持续气道正压通气模式/压力支持通气（</w:t>
      </w:r>
      <w:r>
        <w:rPr>
          <w:rFonts w:hint="eastAsia" w:ascii="仿宋" w:hAnsi="仿宋" w:eastAsia="仿宋" w:cs="仿宋"/>
          <w:color w:val="auto"/>
          <w:kern w:val="0"/>
          <w:sz w:val="24"/>
          <w:szCs w:val="24"/>
          <w:highlight w:val="none"/>
        </w:rPr>
        <w:t>CPAP/PSV</w:t>
      </w:r>
      <w:r>
        <w:rPr>
          <w:rFonts w:hint="eastAsia" w:ascii="仿宋" w:hAnsi="仿宋" w:eastAsia="仿宋" w:cs="仿宋"/>
          <w:color w:val="auto"/>
          <w:sz w:val="24"/>
          <w:szCs w:val="24"/>
          <w:highlight w:val="none"/>
        </w:rPr>
        <w:t>）、窒息通气（</w:t>
      </w:r>
      <w:r>
        <w:rPr>
          <w:rFonts w:hint="eastAsia" w:ascii="仿宋" w:hAnsi="仿宋" w:eastAsia="仿宋" w:cs="仿宋"/>
          <w:color w:val="auto"/>
          <w:kern w:val="0"/>
          <w:sz w:val="24"/>
          <w:szCs w:val="24"/>
          <w:highlight w:val="none"/>
        </w:rPr>
        <w:t>SIGH</w:t>
      </w:r>
      <w:r>
        <w:rPr>
          <w:rFonts w:hint="eastAsia" w:ascii="仿宋" w:hAnsi="仿宋" w:eastAsia="仿宋" w:cs="仿宋"/>
          <w:color w:val="auto"/>
          <w:sz w:val="24"/>
          <w:szCs w:val="24"/>
          <w:highlight w:val="none"/>
        </w:rPr>
        <w:t>）、压力调节容量控制通气（</w:t>
      </w:r>
      <w:r>
        <w:rPr>
          <w:rFonts w:hint="eastAsia" w:ascii="仿宋" w:hAnsi="仿宋" w:eastAsia="仿宋" w:cs="仿宋"/>
          <w:color w:val="auto"/>
          <w:kern w:val="0"/>
          <w:sz w:val="24"/>
          <w:szCs w:val="24"/>
          <w:highlight w:val="none"/>
        </w:rPr>
        <w:t>PRVC</w:t>
      </w:r>
      <w:r>
        <w:rPr>
          <w:rFonts w:hint="eastAsia" w:ascii="仿宋" w:hAnsi="仿宋" w:eastAsia="仿宋" w:cs="仿宋"/>
          <w:color w:val="auto"/>
          <w:sz w:val="24"/>
          <w:szCs w:val="24"/>
          <w:highlight w:val="none"/>
        </w:rPr>
        <w:t>）、压力调节容量控制-同步间歇指令通气（</w:t>
      </w:r>
      <w:r>
        <w:rPr>
          <w:rFonts w:hint="eastAsia" w:ascii="仿宋" w:hAnsi="仿宋" w:eastAsia="仿宋" w:cs="仿宋"/>
          <w:color w:val="auto"/>
          <w:kern w:val="0"/>
          <w:sz w:val="24"/>
          <w:szCs w:val="24"/>
          <w:highlight w:val="none"/>
        </w:rPr>
        <w:t>PRVC-SIMV</w:t>
      </w:r>
      <w:r>
        <w:rPr>
          <w:rFonts w:hint="eastAsia" w:ascii="仿宋" w:hAnsi="仿宋" w:eastAsia="仿宋" w:cs="仿宋"/>
          <w:color w:val="auto"/>
          <w:sz w:val="24"/>
          <w:szCs w:val="24"/>
          <w:highlight w:val="none"/>
        </w:rPr>
        <w:t>）、双水平气道正压通气（</w:t>
      </w:r>
      <w:r>
        <w:rPr>
          <w:rFonts w:hint="eastAsia" w:ascii="仿宋" w:hAnsi="仿宋" w:eastAsia="仿宋" w:cs="仿宋"/>
          <w:color w:val="auto"/>
          <w:kern w:val="0"/>
          <w:sz w:val="24"/>
          <w:szCs w:val="24"/>
          <w:highlight w:val="none"/>
        </w:rPr>
        <w:t>DuoLevel</w:t>
      </w:r>
      <w:r>
        <w:rPr>
          <w:rFonts w:hint="eastAsia" w:ascii="仿宋" w:hAnsi="仿宋" w:eastAsia="仿宋" w:cs="仿宋"/>
          <w:color w:val="auto"/>
          <w:sz w:val="24"/>
          <w:szCs w:val="24"/>
          <w:highlight w:val="none"/>
        </w:rPr>
        <w:t>）、气道压力释放通气、自适应分钟通气模式。</w:t>
      </w:r>
    </w:p>
    <w:p w14:paraId="5A489B03">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.3、具备呼吸同步技术。</w:t>
      </w:r>
    </w:p>
    <w:p w14:paraId="5F9BCD6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 xml:space="preserve">.4、具备自动气管插管阻力补偿功能。 </w:t>
      </w:r>
    </w:p>
    <w:p w14:paraId="05FF6BD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.5、具备脱机辅助功能。</w:t>
      </w:r>
    </w:p>
    <w:p w14:paraId="6908D55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.6、具备漏气自动补偿、管道顺应性补偿功能。</w:t>
      </w:r>
    </w:p>
    <w:p w14:paraId="0A258F51">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.7、具备加湿雾化功能。</w:t>
      </w:r>
    </w:p>
    <w:p w14:paraId="78871AC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.8、</w:t>
      </w:r>
      <w:r>
        <w:rPr>
          <w:rFonts w:hint="eastAsia" w:ascii="仿宋" w:hAnsi="仿宋" w:eastAsia="仿宋" w:cs="仿宋"/>
          <w:color w:val="auto"/>
          <w:kern w:val="0"/>
          <w:sz w:val="24"/>
          <w:szCs w:val="24"/>
          <w:highlight w:val="none"/>
        </w:rPr>
        <w:t>具备智能吸痰功能。</w:t>
      </w:r>
    </w:p>
    <w:p w14:paraId="117900F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、参数设置</w:t>
      </w:r>
    </w:p>
    <w:p w14:paraId="0FECCCA7">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.1、潮气量设置范围：20mL～3000mL。</w:t>
      </w:r>
    </w:p>
    <w:p w14:paraId="3E4756E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.2、呼吸频率设置范围：4～100次/min。</w:t>
      </w:r>
    </w:p>
    <w:p w14:paraId="3F921EE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.3、吸气流速设置范围：10～160L/min。</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.4、吸呼比设置范围：4:1～1:10。</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.5、PEEP设置范围：0～50cmH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.6、压力触发灵敏度设置范围：-20～-0.5cmH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.7、流速触发灵敏度设置范围：1～20L/min。</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.8、呼气触发灵敏度设置范围：5～85%。</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.9、最大峰值流速：≥180L/min</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.10、最大氧疗流速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≥60L/min。</w:t>
      </w:r>
    </w:p>
    <w:p w14:paraId="3E67E90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、参数监测：</w:t>
      </w:r>
    </w:p>
    <w:p w14:paraId="25B9065A">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.1、可监测气道峰压、平台压、平均压、呼气末正压、分钟通气量、潮气量、呼吸频率、</w:t>
      </w:r>
      <w:r>
        <w:rPr>
          <w:rFonts w:hint="eastAsia" w:ascii="仿宋" w:hAnsi="仿宋" w:eastAsia="仿宋" w:cs="仿宋"/>
          <w:color w:val="auto"/>
          <w:kern w:val="0"/>
          <w:sz w:val="24"/>
          <w:szCs w:val="24"/>
          <w:highlight w:val="none"/>
        </w:rPr>
        <w:t>氧浓度、</w:t>
      </w:r>
      <w:r>
        <w:rPr>
          <w:rFonts w:hint="eastAsia" w:ascii="仿宋" w:hAnsi="仿宋" w:eastAsia="仿宋" w:cs="仿宋"/>
          <w:color w:val="auto"/>
          <w:sz w:val="24"/>
          <w:szCs w:val="24"/>
          <w:highlight w:val="none"/>
        </w:rPr>
        <w:t>肺力学参数。</w:t>
      </w:r>
      <w:r>
        <w:rPr>
          <w:rFonts w:hint="eastAsia" w:ascii="仿宋" w:hAnsi="仿宋" w:eastAsia="仿宋" w:cs="仿宋"/>
          <w:color w:val="auto"/>
          <w:sz w:val="24"/>
          <w:szCs w:val="24"/>
          <w:highlight w:val="none"/>
        </w:rPr>
        <w:cr/>
      </w: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.2、具备P0.1监测</w:t>
      </w:r>
      <w:r>
        <w:rPr>
          <w:rFonts w:hint="eastAsia" w:ascii="仿宋" w:hAnsi="仿宋" w:eastAsia="仿宋" w:cs="仿宋"/>
          <w:color w:val="auto"/>
          <w:sz w:val="24"/>
          <w:szCs w:val="24"/>
          <w:highlight w:val="none"/>
        </w:rPr>
        <w:t>功能。</w:t>
      </w:r>
    </w:p>
    <w:p w14:paraId="529B6705">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.3、具备呼吸功监测</w:t>
      </w:r>
      <w:r>
        <w:rPr>
          <w:rFonts w:hint="eastAsia" w:ascii="仿宋" w:hAnsi="仿宋" w:eastAsia="仿宋" w:cs="仿宋"/>
          <w:color w:val="auto"/>
          <w:sz w:val="24"/>
          <w:szCs w:val="24"/>
          <w:highlight w:val="none"/>
        </w:rPr>
        <w:t>功能。</w:t>
      </w:r>
    </w:p>
    <w:p w14:paraId="034189C3">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.4、具备浅快呼吸指数监测</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内源性PEEP监测</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最大吸气负压监测</w:t>
      </w:r>
      <w:r>
        <w:rPr>
          <w:rFonts w:hint="eastAsia" w:ascii="仿宋" w:hAnsi="仿宋" w:eastAsia="仿宋" w:cs="仿宋"/>
          <w:color w:val="auto"/>
          <w:sz w:val="24"/>
          <w:szCs w:val="24"/>
          <w:highlight w:val="none"/>
        </w:rPr>
        <w:t>功能。</w:t>
      </w:r>
    </w:p>
    <w:p w14:paraId="7B8B0B54">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.5、具备动态肺视图，可实时动态显示患者气道阻抗、肺顺应性、通气量等力学参数（包含肺损伤、肺塌陷风险提示）</w:t>
      </w:r>
      <w:r>
        <w:rPr>
          <w:rFonts w:hint="eastAsia" w:ascii="仿宋" w:hAnsi="仿宋" w:eastAsia="仿宋" w:cs="仿宋"/>
          <w:color w:val="auto"/>
          <w:sz w:val="24"/>
          <w:szCs w:val="24"/>
          <w:highlight w:val="none"/>
          <w:lang w:eastAsia="zh-CN"/>
        </w:rPr>
        <w:t>。</w:t>
      </w:r>
    </w:p>
    <w:p w14:paraId="66F0A948">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4.6、氧浓度传感器：顺磁氧传感器。</w:t>
      </w:r>
    </w:p>
    <w:p w14:paraId="6319541D">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4.7、流量传感器非一次使用。</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、控制系统：</w:t>
      </w:r>
    </w:p>
    <w:p w14:paraId="24A5F66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.1、彩色液晶触摸显示屏≥12英寸，分辨率≥1280×800。</w:t>
      </w:r>
    </w:p>
    <w:p w14:paraId="7EA308DC">
      <w:pPr>
        <w:spacing w:line="360" w:lineRule="auto"/>
        <w:contextualSpacing/>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t>5.2、可同屏显示≥4道波形、≥3种环图，波形、环图、监测值可同屏显示。</w:t>
      </w:r>
    </w:p>
    <w:p w14:paraId="72B557E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、具备气道压力、分钟通气量、呼出潮气量、呼吸频率、窒息报警功能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、具备开机自检功能。</w:t>
      </w:r>
    </w:p>
    <w:p w14:paraId="3997E5F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、可回顾≥120h的监测参数趋势图、表；可存储≥5000条报警和操作日志。</w:t>
      </w:r>
    </w:p>
    <w:p w14:paraId="2AC3D79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、内置锂电池，续航时间≥1h。</w:t>
      </w:r>
    </w:p>
    <w:p w14:paraId="26E72027">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7、湿化罐可满足高流量氧疗模式100%湿化要求。</w:t>
      </w:r>
    </w:p>
    <w:p w14:paraId="3D8679B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、吸气阀、呼气阀组件可拆卸，并可高温高压蒸汽消毒。</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三、 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32AE2970">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bCs/>
          <w:color w:val="auto"/>
          <w:kern w:val="0"/>
          <w:sz w:val="24"/>
          <w:szCs w:val="24"/>
          <w:highlight w:val="none"/>
        </w:rPr>
        <w:t>1、</w:t>
      </w:r>
      <w:r>
        <w:rPr>
          <w:rFonts w:hint="eastAsia" w:ascii="仿宋" w:hAnsi="仿宋" w:eastAsia="仿宋" w:cs="仿宋"/>
          <w:color w:val="auto"/>
          <w:kern w:val="0"/>
          <w:sz w:val="24"/>
          <w:szCs w:val="24"/>
          <w:highlight w:val="none"/>
        </w:rPr>
        <w:t>主机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1台。</w:t>
      </w:r>
    </w:p>
    <w:p w14:paraId="4057EC69">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气源软管</w:t>
      </w:r>
      <w:r>
        <w:rPr>
          <w:rFonts w:hint="eastAsia" w:ascii="仿宋" w:hAnsi="仿宋" w:eastAsia="仿宋" w:cs="仿宋"/>
          <w:color w:val="auto"/>
          <w:sz w:val="24"/>
          <w:szCs w:val="24"/>
          <w:highlight w:val="none"/>
        </w:rPr>
        <w:t>：1套。</w:t>
      </w:r>
    </w:p>
    <w:p w14:paraId="06F16683">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3、台车（带支撑臂）</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辆。</w:t>
      </w:r>
    </w:p>
    <w:p w14:paraId="2150D27C">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4、模拟肺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p>
    <w:p w14:paraId="2A43D372">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5、细菌过滤器</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p>
    <w:p w14:paraId="3323F3A4">
      <w:pPr>
        <w:widowControl/>
        <w:spacing w:line="360" w:lineRule="auto"/>
        <w:contextualSpacing/>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6、湿化器（含湿化罐）</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p>
    <w:p w14:paraId="1E06D31D">
      <w:pPr>
        <w:widowControl/>
        <w:spacing w:line="360" w:lineRule="auto"/>
        <w:contextualSpacing/>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7</w:t>
      </w:r>
      <w:r>
        <w:rPr>
          <w:rFonts w:hint="eastAsia" w:ascii="仿宋" w:hAnsi="仿宋" w:eastAsia="仿宋" w:cs="仿宋"/>
          <w:color w:val="auto"/>
          <w:kern w:val="0"/>
          <w:sz w:val="24"/>
          <w:szCs w:val="24"/>
          <w:highlight w:val="none"/>
        </w:rPr>
        <w:t>、成人重复性呼吸管路：</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套。</w:t>
      </w:r>
    </w:p>
    <w:p w14:paraId="2F758738">
      <w:pPr>
        <w:widowControl/>
        <w:spacing w:line="360" w:lineRule="auto"/>
        <w:contextualSpacing/>
        <w:jc w:val="left"/>
        <w:textAlignment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8、可重复使用雾化装置：1套。</w:t>
      </w:r>
      <w:r>
        <w:rPr>
          <w:rFonts w:hint="eastAsia" w:ascii="仿宋" w:hAnsi="仿宋" w:eastAsia="仿宋" w:cs="仿宋"/>
          <w:b/>
          <w:bCs w:val="0"/>
          <w:color w:val="auto"/>
          <w:kern w:val="0"/>
          <w:sz w:val="24"/>
          <w:szCs w:val="24"/>
          <w:highlight w:val="none"/>
          <w:lang w:val="en-US" w:eastAsia="zh-CN"/>
        </w:rPr>
        <w:br w:type="page"/>
      </w:r>
    </w:p>
    <w:p w14:paraId="267447B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第18包 品目18-3呼吸机20</w:t>
      </w:r>
    </w:p>
    <w:p w14:paraId="6E73553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2AB1313A">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一、主要用途：用于成人、儿童的机械通气治疗。</w:t>
      </w:r>
    </w:p>
    <w:p w14:paraId="0ED4FC6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7E302E9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▲1、气动电控呼吸机</w:t>
      </w:r>
    </w:p>
    <w:p w14:paraId="562701B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2、通气功能：</w:t>
      </w:r>
    </w:p>
    <w:p w14:paraId="3F8B365D">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▲2.1、具备有创通气、无创通气和高流速氧疗功能。</w:t>
      </w:r>
    </w:p>
    <w:p w14:paraId="0275A30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▲2.2、通气模式：控制通气（CMV）、 辅助控制通气（A/C）、同步间歇指令通气（SIMV）、持续气道正压（CPAP）通气、压力支持通气（PSV）、双水平气道正压通气、压力限制通气、容量保证通气、容量支持通气（VS）等模式。</w:t>
      </w:r>
    </w:p>
    <w:p w14:paraId="079FCCA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2.3、具备叹息通气功能。</w:t>
      </w:r>
    </w:p>
    <w:p w14:paraId="70E74744">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2.4、具备吸痰功能，吸痰过程中不送气、无报警，吸痰前预充氧时间≥3min。</w:t>
      </w:r>
    </w:p>
    <w:p w14:paraId="2134089A">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2.5、具备流量自动调整功能。</w:t>
      </w:r>
    </w:p>
    <w:p w14:paraId="55A9323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2.6、具备加湿雾化功能。</w:t>
      </w:r>
    </w:p>
    <w:p w14:paraId="485A98B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3、参数设置：</w:t>
      </w:r>
    </w:p>
    <w:p w14:paraId="346706D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3.1、潮气量设置范围：20～3000mL。</w:t>
      </w:r>
    </w:p>
    <w:p w14:paraId="20290FC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3.2、吸气流速设置范围：5～100L/min。</w:t>
      </w:r>
    </w:p>
    <w:p w14:paraId="4BA23FB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3.3、呼气末正压（PEEP）设置范围：0～50cmH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37AA0D5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3.4、通气频率设置范围：4～100次/min。</w:t>
      </w:r>
    </w:p>
    <w:p w14:paraId="6302FC0D">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3.5、触发灵敏度设置范围：1～15L/min。</w:t>
      </w:r>
    </w:p>
    <w:p w14:paraId="769AACE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3.6、窒息通气间隔：5～60s。</w:t>
      </w:r>
    </w:p>
    <w:p w14:paraId="7D222C6A">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3.7、最大峰流速：≥180L/min。</w:t>
      </w:r>
    </w:p>
    <w:p w14:paraId="04A9612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3.8、高流速氧疗最大流量≥60L/min，且在最高流量下氧浓度可维持100%；高流速氧疗模式中可设置压力限制，达到高压时可限制流量。</w:t>
      </w:r>
    </w:p>
    <w:p w14:paraId="2F9F5D9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3.9、叹息间隔时间设置范围：30s～180min；叹息（ΔPEEP）≥20cmH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6F613AF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3.10、可根据病人理想体重自动设定通气参数。</w:t>
      </w:r>
    </w:p>
    <w:p w14:paraId="3B1D087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4、参数监测：</w:t>
      </w:r>
    </w:p>
    <w:p w14:paraId="18D6F336">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4.1、可监测分钟通气量、氧浓度、平台压、呼气末正压、气道峰压、气道平均压、气道最小压力、潮气量、气道阻力、肺顺应性、口腔闭合压、氧疗压力</w:t>
      </w:r>
      <w:r>
        <w:rPr>
          <w:rFonts w:hint="eastAsia" w:ascii="仿宋" w:hAnsi="仿宋" w:eastAsia="仿宋" w:cs="仿宋"/>
          <w:color w:val="auto"/>
          <w:sz w:val="24"/>
          <w:szCs w:val="24"/>
          <w:highlight w:val="none"/>
          <w:lang w:eastAsia="zh-CN"/>
        </w:rPr>
        <w:t>。</w:t>
      </w:r>
    </w:p>
    <w:p w14:paraId="5ADEE4B4">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4.2、可动态实时显示呼吸力学参数，至少包括包括阻力、顺应性及自主/机控分钟通气量比例等。</w:t>
      </w:r>
    </w:p>
    <w:p w14:paraId="4999EA5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4.3、可监测肺复张趋势。</w:t>
      </w:r>
    </w:p>
    <w:p w14:paraId="723960F9">
      <w:pPr>
        <w:spacing w:line="360" w:lineRule="auto"/>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4.4、</w:t>
      </w:r>
      <w:r>
        <w:rPr>
          <w:rFonts w:hint="eastAsia" w:ascii="仿宋" w:hAnsi="仿宋" w:eastAsia="仿宋" w:cs="仿宋"/>
          <w:color w:val="auto"/>
          <w:kern w:val="0"/>
          <w:sz w:val="24"/>
          <w:szCs w:val="24"/>
          <w:highlight w:val="none"/>
        </w:rPr>
        <w:t>可自动、连续动态监测口腔闭合压P 0.1。</w:t>
      </w:r>
    </w:p>
    <w:p w14:paraId="0E508E71">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▲4.5、氧传感器：顺磁氧传感器</w:t>
      </w:r>
      <w:r>
        <w:rPr>
          <w:rFonts w:hint="eastAsia" w:ascii="仿宋" w:hAnsi="仿宋" w:eastAsia="仿宋" w:cs="仿宋"/>
          <w:color w:val="auto"/>
          <w:sz w:val="24"/>
          <w:szCs w:val="24"/>
          <w:highlight w:val="none"/>
          <w:lang w:eastAsia="zh-CN"/>
        </w:rPr>
        <w:t>。</w:t>
      </w:r>
    </w:p>
    <w:p w14:paraId="742D0A4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▲4.6、流量传感器：</w:t>
      </w:r>
      <w:r>
        <w:rPr>
          <w:rFonts w:hint="eastAsia" w:ascii="仿宋" w:hAnsi="仿宋" w:eastAsia="仿宋" w:cs="仿宋"/>
          <w:color w:val="auto"/>
          <w:sz w:val="24"/>
          <w:szCs w:val="24"/>
          <w:highlight w:val="none"/>
          <w:lang w:val="en-US" w:eastAsia="zh-CN"/>
        </w:rPr>
        <w:t>≥5个，</w:t>
      </w:r>
      <w:r>
        <w:rPr>
          <w:rFonts w:hint="eastAsia" w:ascii="仿宋" w:hAnsi="仿宋" w:eastAsia="仿宋" w:cs="仿宋"/>
          <w:color w:val="auto"/>
          <w:sz w:val="24"/>
          <w:szCs w:val="24"/>
          <w:highlight w:val="none"/>
        </w:rPr>
        <w:t>呼出端配备非压差式流量传感器，</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自动校准。</w:t>
      </w:r>
    </w:p>
    <w:p w14:paraId="342D272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23EB3EF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5.1、彩色液晶触摸显示屏≥15英寸，中文操作界面。</w:t>
      </w:r>
    </w:p>
    <w:p w14:paraId="6BF41461">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5.2、具备气道压力、呼吸频率、吸入潮气量、分钟通气量、窒息报警、吸入氧浓度、管道脱落/泄漏、机器故障报警功能。</w:t>
      </w:r>
    </w:p>
    <w:p w14:paraId="40258F83">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5.3、趋势图回顾时间：≥216h。</w:t>
      </w:r>
    </w:p>
    <w:p w14:paraId="220131D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w:t>
      </w:r>
      <w:r>
        <w:rPr>
          <w:rFonts w:hint="eastAsia" w:ascii="仿宋" w:hAnsi="仿宋" w:eastAsia="仿宋" w:cs="仿宋"/>
          <w:color w:val="auto"/>
          <w:kern w:val="0"/>
          <w:sz w:val="24"/>
          <w:szCs w:val="24"/>
          <w:highlight w:val="none"/>
        </w:rPr>
        <w:t>口腔闭合压P 0.1记录数据：≥10个。</w:t>
      </w:r>
    </w:p>
    <w:p w14:paraId="36D97FAD">
      <w:pPr>
        <w:spacing w:line="360" w:lineRule="auto"/>
        <w:contextualSpacing/>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rPr>
        <w:t>6、</w:t>
      </w:r>
      <w:r>
        <w:rPr>
          <w:rFonts w:hint="eastAsia" w:ascii="仿宋" w:hAnsi="仿宋" w:eastAsia="仿宋" w:cs="仿宋"/>
          <w:color w:val="auto"/>
          <w:kern w:val="0"/>
          <w:sz w:val="24"/>
          <w:szCs w:val="24"/>
          <w:highlight w:val="none"/>
        </w:rPr>
        <w:t>气源压力范围： 3～6bar</w:t>
      </w:r>
      <w:r>
        <w:rPr>
          <w:rFonts w:hint="eastAsia" w:ascii="仿宋" w:hAnsi="仿宋" w:eastAsia="仿宋" w:cs="仿宋"/>
          <w:color w:val="auto"/>
          <w:kern w:val="0"/>
          <w:sz w:val="24"/>
          <w:szCs w:val="24"/>
          <w:highlight w:val="none"/>
          <w:lang w:eastAsia="zh-CN"/>
        </w:rPr>
        <w:t>。</w:t>
      </w:r>
    </w:p>
    <w:p w14:paraId="0B01358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68EAB5F1">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主机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1台。</w:t>
      </w:r>
    </w:p>
    <w:p w14:paraId="60DB82FF">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台车（带支臂）</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1辆。</w:t>
      </w:r>
    </w:p>
    <w:p w14:paraId="0C3B384F">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w:t>
      </w:r>
      <w:r>
        <w:rPr>
          <w:rStyle w:val="366"/>
          <w:rFonts w:hint="eastAsia" w:ascii="仿宋" w:hAnsi="仿宋" w:eastAsia="仿宋" w:cs="仿宋"/>
          <w:color w:val="auto"/>
          <w:highlight w:val="none"/>
        </w:rPr>
        <w:t>中心供氧</w:t>
      </w:r>
      <w:r>
        <w:rPr>
          <w:rStyle w:val="354"/>
          <w:rFonts w:hint="eastAsia" w:ascii="仿宋" w:hAnsi="仿宋" w:eastAsia="仿宋" w:cs="仿宋"/>
          <w:color w:val="auto"/>
          <w:highlight w:val="none"/>
        </w:rPr>
        <w:t>管（≥3m）</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1根。</w:t>
      </w:r>
    </w:p>
    <w:p w14:paraId="5E2F339E">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w:t>
      </w:r>
      <w:r>
        <w:rPr>
          <w:rStyle w:val="366"/>
          <w:rFonts w:hint="eastAsia" w:ascii="仿宋" w:hAnsi="仿宋" w:eastAsia="仿宋" w:cs="仿宋"/>
          <w:color w:val="auto"/>
          <w:highlight w:val="none"/>
        </w:rPr>
        <w:t>中心供空气管</w:t>
      </w:r>
      <w:r>
        <w:rPr>
          <w:rStyle w:val="354"/>
          <w:rFonts w:hint="eastAsia" w:ascii="仿宋" w:hAnsi="仿宋" w:eastAsia="仿宋" w:cs="仿宋"/>
          <w:color w:val="auto"/>
          <w:highlight w:val="none"/>
        </w:rPr>
        <w:t>（≥3m）</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1根。</w:t>
      </w:r>
    </w:p>
    <w:p w14:paraId="23D3B8DA">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5、重复性使用成人呼出阀</w:t>
      </w:r>
      <w:r>
        <w:rPr>
          <w:rFonts w:hint="eastAsia" w:ascii="仿宋" w:hAnsi="仿宋" w:eastAsia="仿宋" w:cs="仿宋"/>
          <w:color w:val="auto"/>
          <w:sz w:val="24"/>
          <w:szCs w:val="24"/>
          <w:highlight w:val="none"/>
        </w:rPr>
        <w:t>：2</w:t>
      </w:r>
      <w:r>
        <w:rPr>
          <w:rFonts w:hint="eastAsia" w:ascii="仿宋" w:hAnsi="仿宋" w:eastAsia="仿宋" w:cs="仿宋"/>
          <w:color w:val="auto"/>
          <w:kern w:val="0"/>
          <w:sz w:val="24"/>
          <w:szCs w:val="24"/>
          <w:highlight w:val="none"/>
        </w:rPr>
        <w:t>个。</w:t>
      </w:r>
    </w:p>
    <w:p w14:paraId="08EBC2AE">
      <w:pPr>
        <w:widowControl/>
        <w:spacing w:line="360" w:lineRule="auto"/>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6、模拟肺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1个。</w:t>
      </w:r>
    </w:p>
    <w:p w14:paraId="7A86EB02">
      <w:pPr>
        <w:widowControl/>
        <w:spacing w:line="360" w:lineRule="auto"/>
        <w:contextualSpacing/>
        <w:jc w:val="lef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7、加温湿化器（含水罐、支架）</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1套。</w:t>
      </w:r>
    </w:p>
    <w:p w14:paraId="04B966D3">
      <w:pPr>
        <w:widowControl/>
        <w:spacing w:line="360" w:lineRule="auto"/>
        <w:contextualSpacing/>
        <w:jc w:val="left"/>
        <w:textAlignment w:val="center"/>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kern w:val="0"/>
          <w:sz w:val="24"/>
          <w:szCs w:val="24"/>
          <w:highlight w:val="none"/>
        </w:rPr>
        <w:t>8、成人重复性呼吸管路：2套。</w:t>
      </w:r>
      <w:r>
        <w:rPr>
          <w:rFonts w:hint="eastAsia" w:ascii="仿宋" w:hAnsi="仿宋" w:eastAsia="仿宋" w:cs="仿宋"/>
          <w:b/>
          <w:bCs w:val="0"/>
          <w:color w:val="auto"/>
          <w:kern w:val="0"/>
          <w:sz w:val="24"/>
          <w:szCs w:val="24"/>
          <w:highlight w:val="none"/>
          <w:lang w:val="en-US" w:eastAsia="zh-CN"/>
        </w:rPr>
        <w:br w:type="page"/>
      </w:r>
    </w:p>
    <w:p w14:paraId="3759DB1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第18包 品目18-4呼吸机21</w:t>
      </w:r>
    </w:p>
    <w:p w14:paraId="2636DCE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数量9台/套：技术参数如下：</w:t>
      </w:r>
    </w:p>
    <w:p w14:paraId="232EED0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一、主要用途：用于成人、儿童的机械通气治疗。</w:t>
      </w:r>
    </w:p>
    <w:p w14:paraId="1F3740C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50A545C1">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▲1、驱动方式：气动电控。</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2、通气功能：</w:t>
      </w:r>
    </w:p>
    <w:p w14:paraId="24F5BFD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▲2.1、具备有创通气、无创通气和高流速氧疗功能。</w:t>
      </w:r>
    </w:p>
    <w:p w14:paraId="17FD220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▲2.2、通气模式：具备控制通气（CMV）、辅助控制通气（A/C）、同步间歇指令通气（SIMV）、持续气道正压（CPAP）通气、压力支持通气（PSV）、双水平气道正压通气、容量保证通气、容量支持通气（VS）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自动压力释放（APRV）</w:t>
      </w:r>
      <w:r>
        <w:rPr>
          <w:rFonts w:hint="eastAsia" w:ascii="仿宋" w:hAnsi="仿宋" w:eastAsia="仿宋" w:cs="仿宋"/>
          <w:color w:val="auto"/>
          <w:sz w:val="24"/>
          <w:szCs w:val="24"/>
          <w:highlight w:val="none"/>
        </w:rPr>
        <w:t>等模式。</w:t>
      </w:r>
    </w:p>
    <w:p w14:paraId="2646809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、具备叹息通气功能。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 xml:space="preserve">、具备吸痰功能。 </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、具备自动流量调整功能。</w:t>
      </w:r>
    </w:p>
    <w:p w14:paraId="17E37BE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、具备自动插管补偿功能。</w:t>
      </w:r>
    </w:p>
    <w:p w14:paraId="5129973A">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 xml:space="preserve">、具备加湿雾化功能。 </w:t>
      </w:r>
    </w:p>
    <w:p w14:paraId="3032F28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3、参数设置：</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3.1、潮气量设置范围：20～3000mL。</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3.2、吸气流速设置范围：5～100L/min。</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3.3、呼气末正压（PEEP）设置范围：0～50cmH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3.4、通气频率设置范围：4～100次/min。</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3.5、触发灵敏度设置范围：1～15L/min。</w:t>
      </w:r>
    </w:p>
    <w:p w14:paraId="461308B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3.6、窒息通气间隔设置范围：5～60s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3.7、最大峰流速：≥180L/min。</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、氧疗最大流量：≥60L/min。</w:t>
      </w:r>
    </w:p>
    <w:p w14:paraId="7B8FBDA3">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、可根据病人理想体重自动设定通气参数。</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4、监测功能：</w:t>
      </w:r>
    </w:p>
    <w:p w14:paraId="11A4C6B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4.1、可监测分钟通气量、氧浓度、平台压、呼气末正压、气道峰压、气道平均压、气道最小压力、潮气量、气道阻力、肺顺应性、口腔闭合压。</w:t>
      </w:r>
    </w:p>
    <w:p w14:paraId="4B70DF6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4.2、可动态实时显示呼吸力学参数，至少包括阻力、顺应性及自主/机控分钟通气量比例等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4.3、可监测肺复张趋势功能。</w:t>
      </w:r>
    </w:p>
    <w:p w14:paraId="420D6681">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▲4.4、氧传感器：顺磁氧传感器</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▲4.5、流量传感器：呼出端配备压差式流量传感器，可自动校准。</w:t>
      </w:r>
    </w:p>
    <w:p w14:paraId="6948E84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0706A7B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5.1、彩色液晶触摸显示屏≥15英寸，中文操作界面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5.2、具备气道压力、呼吸频率、吸入潮气量、分钟通气量、窒息、吸入氧浓度、管道脱落/泄漏、机器故障报警功能。</w:t>
      </w:r>
    </w:p>
    <w:p w14:paraId="3FB7D5E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5.3、可导出时间≥120h趋势图。</w:t>
      </w:r>
    </w:p>
    <w:p w14:paraId="2DCC56F1">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5.4、具备自检功能。</w:t>
      </w:r>
    </w:p>
    <w:p w14:paraId="5E135FC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6、吸气安全阀组件和呼气安全阀组件可拆卸，并可高温高压蒸汽消毒。</w:t>
      </w:r>
    </w:p>
    <w:p w14:paraId="54B1D8D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三、主要配置（</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rPr>
        <w:t>）：</w:t>
      </w:r>
    </w:p>
    <w:p w14:paraId="5DB9D3D3">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配置1（5台，单台配置如下）</w:t>
      </w:r>
    </w:p>
    <w:p w14:paraId="3366374A">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1、主机：1台</w:t>
      </w:r>
      <w:r>
        <w:rPr>
          <w:rFonts w:hint="eastAsia" w:ascii="仿宋" w:hAnsi="仿宋" w:eastAsia="仿宋" w:cs="仿宋"/>
          <w:color w:val="auto"/>
          <w:sz w:val="24"/>
          <w:szCs w:val="24"/>
          <w:highlight w:val="none"/>
          <w:lang w:eastAsia="zh-CN"/>
        </w:rPr>
        <w:t>。</w:t>
      </w:r>
    </w:p>
    <w:p w14:paraId="09300267">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2、呼吸管路（成人）：1套。</w:t>
      </w:r>
    </w:p>
    <w:p w14:paraId="56F196A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3、模拟肺：1个。</w:t>
      </w:r>
    </w:p>
    <w:p w14:paraId="7A46A8B4">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4、成人高流量鼻管：1个。</w:t>
      </w:r>
    </w:p>
    <w:p w14:paraId="7C97235D">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5、氧气面罩：1个。</w:t>
      </w:r>
    </w:p>
    <w:p w14:paraId="12982AB3">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6、湿化器（含水罐）：1套。</w:t>
      </w:r>
    </w:p>
    <w:p w14:paraId="1BE64DF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7、微量加药型雾化器：1个。</w:t>
      </w:r>
    </w:p>
    <w:p w14:paraId="2A4055D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8、氧气气源</w:t>
      </w:r>
      <w:r>
        <w:rPr>
          <w:rFonts w:hint="eastAsia" w:ascii="仿宋" w:hAnsi="仿宋" w:eastAsia="仿宋" w:cs="仿宋"/>
          <w:color w:val="auto"/>
          <w:sz w:val="24"/>
          <w:szCs w:val="24"/>
          <w:highlight w:val="none"/>
          <w:lang w:val="en-US" w:eastAsia="zh-CN"/>
        </w:rPr>
        <w:t>管路</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条</w:t>
      </w:r>
      <w:r>
        <w:rPr>
          <w:rFonts w:hint="eastAsia" w:ascii="仿宋" w:hAnsi="仿宋" w:eastAsia="仿宋" w:cs="仿宋"/>
          <w:color w:val="auto"/>
          <w:sz w:val="24"/>
          <w:szCs w:val="24"/>
          <w:highlight w:val="none"/>
        </w:rPr>
        <w:t>。</w:t>
      </w:r>
    </w:p>
    <w:p w14:paraId="60593018">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9、空气气源</w:t>
      </w:r>
      <w:r>
        <w:rPr>
          <w:rFonts w:hint="eastAsia" w:ascii="仿宋" w:hAnsi="仿宋" w:eastAsia="仿宋" w:cs="仿宋"/>
          <w:color w:val="auto"/>
          <w:sz w:val="24"/>
          <w:szCs w:val="24"/>
          <w:highlight w:val="none"/>
          <w:lang w:val="en-US" w:eastAsia="zh-CN"/>
        </w:rPr>
        <w:t>管路</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条</w:t>
      </w:r>
      <w:r>
        <w:rPr>
          <w:rFonts w:hint="eastAsia" w:ascii="仿宋" w:hAnsi="仿宋" w:eastAsia="仿宋" w:cs="仿宋"/>
          <w:color w:val="auto"/>
          <w:sz w:val="24"/>
          <w:szCs w:val="24"/>
          <w:highlight w:val="none"/>
        </w:rPr>
        <w:t>。</w:t>
      </w:r>
    </w:p>
    <w:p w14:paraId="2DF6C572">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10、一次性细菌过滤器：2个。</w:t>
      </w:r>
    </w:p>
    <w:p w14:paraId="76A638B4">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11、备用流量传感器：</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21FC8CB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12、台车（含支臂）：1辆。</w:t>
      </w:r>
    </w:p>
    <w:p w14:paraId="6CE03450">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配置2（4台，单台配置如下）</w:t>
      </w:r>
    </w:p>
    <w:p w14:paraId="6C09DE47">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1、主机：</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lang w:eastAsia="zh-CN"/>
        </w:rPr>
        <w:t>。</w:t>
      </w:r>
    </w:p>
    <w:p w14:paraId="33B0B32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儿童重复使用</w:t>
      </w:r>
      <w:r>
        <w:rPr>
          <w:rFonts w:hint="eastAsia" w:ascii="仿宋" w:hAnsi="仿宋" w:eastAsia="仿宋" w:cs="仿宋"/>
          <w:color w:val="auto"/>
          <w:sz w:val="24"/>
          <w:szCs w:val="24"/>
          <w:highlight w:val="none"/>
        </w:rPr>
        <w:t>呼吸管路：1套。</w:t>
      </w:r>
    </w:p>
    <w:p w14:paraId="0AF7057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可调</w:t>
      </w:r>
      <w:r>
        <w:rPr>
          <w:rFonts w:hint="eastAsia" w:ascii="仿宋" w:hAnsi="仿宋" w:eastAsia="仿宋" w:cs="仿宋"/>
          <w:color w:val="auto"/>
          <w:sz w:val="24"/>
          <w:szCs w:val="24"/>
          <w:highlight w:val="none"/>
        </w:rPr>
        <w:t>模拟肺：</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个。</w:t>
      </w:r>
    </w:p>
    <w:p w14:paraId="7537A63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儿童</w:t>
      </w:r>
      <w:r>
        <w:rPr>
          <w:rFonts w:hint="eastAsia" w:ascii="仿宋" w:hAnsi="仿宋" w:eastAsia="仿宋" w:cs="仿宋"/>
          <w:color w:val="auto"/>
          <w:sz w:val="24"/>
          <w:szCs w:val="24"/>
          <w:highlight w:val="none"/>
        </w:rPr>
        <w:t>高流量鼻管：</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个。</w:t>
      </w:r>
    </w:p>
    <w:p w14:paraId="714EA01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儿童</w:t>
      </w:r>
      <w:r>
        <w:rPr>
          <w:rFonts w:hint="eastAsia" w:ascii="仿宋" w:hAnsi="仿宋" w:eastAsia="仿宋" w:cs="仿宋"/>
          <w:color w:val="auto"/>
          <w:sz w:val="24"/>
          <w:szCs w:val="24"/>
          <w:highlight w:val="none"/>
        </w:rPr>
        <w:t>氧气面罩：1个。</w:t>
      </w:r>
    </w:p>
    <w:p w14:paraId="7010A08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6、湿化器（含水罐）：1套。</w:t>
      </w:r>
    </w:p>
    <w:p w14:paraId="6283B927">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振动筛孔</w:t>
      </w:r>
      <w:r>
        <w:rPr>
          <w:rFonts w:hint="eastAsia" w:ascii="仿宋" w:hAnsi="仿宋" w:eastAsia="仿宋" w:cs="仿宋"/>
          <w:color w:val="auto"/>
          <w:sz w:val="24"/>
          <w:szCs w:val="24"/>
          <w:highlight w:val="none"/>
        </w:rPr>
        <w:t>雾化器：1个。</w:t>
      </w:r>
    </w:p>
    <w:p w14:paraId="698CC6D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8、氧气气源管</w:t>
      </w:r>
      <w:r>
        <w:rPr>
          <w:rFonts w:hint="eastAsia" w:ascii="仿宋" w:hAnsi="仿宋" w:eastAsia="仿宋" w:cs="仿宋"/>
          <w:color w:val="auto"/>
          <w:sz w:val="24"/>
          <w:szCs w:val="24"/>
          <w:highlight w:val="none"/>
          <w:lang w:val="en-US" w:eastAsia="zh-CN"/>
        </w:rPr>
        <w:t>路</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条</w:t>
      </w:r>
      <w:r>
        <w:rPr>
          <w:rFonts w:hint="eastAsia" w:ascii="仿宋" w:hAnsi="仿宋" w:eastAsia="仿宋" w:cs="仿宋"/>
          <w:color w:val="auto"/>
          <w:sz w:val="24"/>
          <w:szCs w:val="24"/>
          <w:highlight w:val="none"/>
        </w:rPr>
        <w:t>。</w:t>
      </w:r>
    </w:p>
    <w:p w14:paraId="2F1298A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9、空气气源管</w:t>
      </w:r>
      <w:r>
        <w:rPr>
          <w:rFonts w:hint="eastAsia" w:ascii="仿宋" w:hAnsi="仿宋" w:eastAsia="仿宋" w:cs="仿宋"/>
          <w:color w:val="auto"/>
          <w:sz w:val="24"/>
          <w:szCs w:val="24"/>
          <w:highlight w:val="none"/>
          <w:lang w:val="en-US" w:eastAsia="zh-CN"/>
        </w:rPr>
        <w:t>路</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条</w:t>
      </w:r>
      <w:r>
        <w:rPr>
          <w:rFonts w:hint="eastAsia" w:ascii="仿宋" w:hAnsi="仿宋" w:eastAsia="仿宋" w:cs="仿宋"/>
          <w:color w:val="auto"/>
          <w:sz w:val="24"/>
          <w:szCs w:val="24"/>
          <w:highlight w:val="none"/>
        </w:rPr>
        <w:t>。</w:t>
      </w:r>
    </w:p>
    <w:p w14:paraId="2B86B64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10、一次性细菌过滤器：2个。</w:t>
      </w:r>
    </w:p>
    <w:p w14:paraId="783800F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11、备用流量传感器：</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套</w:t>
      </w:r>
      <w:r>
        <w:rPr>
          <w:rFonts w:hint="eastAsia" w:ascii="仿宋" w:hAnsi="仿宋" w:eastAsia="仿宋" w:cs="仿宋"/>
          <w:color w:val="auto"/>
          <w:sz w:val="24"/>
          <w:szCs w:val="24"/>
          <w:highlight w:val="none"/>
        </w:rPr>
        <w:t>。</w:t>
      </w:r>
    </w:p>
    <w:p w14:paraId="4CCF296E">
      <w:pPr>
        <w:spacing w:line="360" w:lineRule="auto"/>
        <w:contextualSpacing/>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rPr>
        <w:t>12、台车（含支臂）：1辆。</w:t>
      </w:r>
      <w:r>
        <w:rPr>
          <w:rFonts w:hint="eastAsia" w:ascii="仿宋" w:hAnsi="仿宋" w:eastAsia="仿宋" w:cs="仿宋"/>
          <w:b/>
          <w:bCs w:val="0"/>
          <w:color w:val="auto"/>
          <w:kern w:val="0"/>
          <w:sz w:val="24"/>
          <w:szCs w:val="24"/>
          <w:highlight w:val="none"/>
          <w:lang w:val="en-US" w:eastAsia="zh-CN"/>
        </w:rPr>
        <w:br w:type="page"/>
      </w:r>
    </w:p>
    <w:p w14:paraId="46D6BBA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第18包 品目18-5呼吸机22</w:t>
      </w:r>
    </w:p>
    <w:p w14:paraId="46A7277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数量1台/套：技术参数如下：</w:t>
      </w:r>
    </w:p>
    <w:p w14:paraId="7293F66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一、主要用途：用于成人、小儿患者通气辅助及呼吸支持。</w:t>
      </w:r>
    </w:p>
    <w:p w14:paraId="3CE96693">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28FDD6A7">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▲1、驱动方式：气动电控</w:t>
      </w:r>
      <w:r>
        <w:rPr>
          <w:rFonts w:hint="eastAsia" w:ascii="仿宋" w:hAnsi="仿宋" w:eastAsia="仿宋" w:cs="仿宋"/>
          <w:color w:val="auto"/>
          <w:sz w:val="24"/>
          <w:szCs w:val="24"/>
          <w:highlight w:val="none"/>
          <w:lang w:eastAsia="zh-CN"/>
        </w:rPr>
        <w:t>。</w:t>
      </w:r>
    </w:p>
    <w:p w14:paraId="772A850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2、通气功能：</w:t>
      </w:r>
    </w:p>
    <w:p w14:paraId="2A4AEC20">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▲2.1、具备有创通气、无创通气和高流量氧疗</w:t>
      </w:r>
      <w:r>
        <w:rPr>
          <w:rFonts w:hint="eastAsia" w:ascii="仿宋" w:hAnsi="仿宋" w:eastAsia="仿宋" w:cs="仿宋"/>
          <w:color w:val="auto"/>
          <w:sz w:val="24"/>
          <w:szCs w:val="24"/>
          <w:highlight w:val="none"/>
          <w:lang w:eastAsia="zh-CN"/>
        </w:rPr>
        <w:t>。</w:t>
      </w:r>
    </w:p>
    <w:p w14:paraId="689EA40E">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2.2、呼吸模式：具备V-A/C、P-A/C、V-SIMV、P-SIMV、CPAP/PSV、窒息通气模式（</w:t>
      </w:r>
      <w:r>
        <w:rPr>
          <w:rFonts w:hint="eastAsia" w:ascii="仿宋" w:hAnsi="仿宋" w:eastAsia="仿宋" w:cs="仿宋"/>
          <w:color w:val="auto"/>
          <w:kern w:val="0"/>
          <w:sz w:val="24"/>
          <w:szCs w:val="24"/>
          <w:highlight w:val="none"/>
        </w:rPr>
        <w:t>SIGH</w:t>
      </w:r>
      <w:r>
        <w:rPr>
          <w:rFonts w:hint="eastAsia" w:ascii="仿宋" w:hAnsi="仿宋" w:eastAsia="仿宋" w:cs="仿宋"/>
          <w:color w:val="auto"/>
          <w:sz w:val="24"/>
          <w:szCs w:val="24"/>
          <w:highlight w:val="none"/>
        </w:rPr>
        <w:t>）、PRVC、PRVC-SIMV、DuoLevel、APRV、VS模式</w:t>
      </w:r>
      <w:r>
        <w:rPr>
          <w:rFonts w:hint="eastAsia" w:ascii="仿宋" w:hAnsi="仿宋" w:eastAsia="仿宋" w:cs="仿宋"/>
          <w:color w:val="auto"/>
          <w:sz w:val="24"/>
          <w:szCs w:val="24"/>
          <w:highlight w:val="none"/>
          <w:lang w:val="en-US" w:eastAsia="zh-CN"/>
        </w:rPr>
        <w:t>。</w:t>
      </w:r>
    </w:p>
    <w:p w14:paraId="4E1D6DA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2.3、具备自适应分钟通气功能。</w:t>
      </w:r>
    </w:p>
    <w:p w14:paraId="6EBDAFC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2.4、具备呼吸同步技术。</w:t>
      </w:r>
    </w:p>
    <w:p w14:paraId="689DF85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2.5、具备自动插管阻力补偿功能。</w:t>
      </w:r>
    </w:p>
    <w:p w14:paraId="519BAC82">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▲2.6、具备脱机辅助功能。</w:t>
      </w:r>
    </w:p>
    <w:p w14:paraId="6592A6A3">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2.7、具备加湿雾化功能。</w:t>
      </w:r>
    </w:p>
    <w:p w14:paraId="148C316A">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2.8、具备</w:t>
      </w:r>
      <w:r>
        <w:rPr>
          <w:rFonts w:hint="eastAsia" w:ascii="仿宋" w:hAnsi="仿宋" w:eastAsia="仿宋" w:cs="仿宋"/>
          <w:color w:val="auto"/>
          <w:kern w:val="0"/>
          <w:sz w:val="24"/>
          <w:szCs w:val="24"/>
          <w:highlight w:val="none"/>
        </w:rPr>
        <w:t>智能吸痰功能</w:t>
      </w:r>
      <w:r>
        <w:rPr>
          <w:rFonts w:hint="eastAsia" w:ascii="仿宋" w:hAnsi="仿宋" w:eastAsia="仿宋" w:cs="仿宋"/>
          <w:color w:val="auto"/>
          <w:kern w:val="0"/>
          <w:sz w:val="24"/>
          <w:szCs w:val="24"/>
          <w:highlight w:val="none"/>
          <w:lang w:eastAsia="zh-CN"/>
        </w:rPr>
        <w:t>。</w:t>
      </w:r>
    </w:p>
    <w:p w14:paraId="2116375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3、参数设置：</w:t>
      </w:r>
    </w:p>
    <w:p w14:paraId="1306E6A4">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3.1、潮气量设置范围：20mL～3000mL。</w:t>
      </w:r>
    </w:p>
    <w:p w14:paraId="12A4A77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3.2、呼吸频率设置范围：4～100次/min。</w:t>
      </w:r>
    </w:p>
    <w:p w14:paraId="50781834">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3.3、吸呼比设置范围：4:1～1:10</w:t>
      </w:r>
      <w:r>
        <w:rPr>
          <w:rFonts w:hint="eastAsia" w:ascii="仿宋" w:hAnsi="仿宋" w:eastAsia="仿宋" w:cs="仿宋"/>
          <w:color w:val="auto"/>
          <w:sz w:val="24"/>
          <w:szCs w:val="24"/>
          <w:highlight w:val="none"/>
          <w:lang w:eastAsia="zh-CN"/>
        </w:rPr>
        <w:t>。</w:t>
      </w:r>
    </w:p>
    <w:p w14:paraId="3CA7283B">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3.4、吸气压力设置范围：1～100 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4CD800C">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3.5、PEEP设置范围：0～50cmH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619705C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3.6、压力触发灵敏度设置范围：-20～-0.5cmH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2BD7E15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、流速触发灵敏度设置范围：1～20L/min。</w:t>
      </w:r>
    </w:p>
    <w:p w14:paraId="274A7F8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、呼气触发灵敏度设置范围：5～85%。</w:t>
      </w:r>
    </w:p>
    <w:p w14:paraId="36FD9D56">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、最大氧疗流速：≥60L/min。</w:t>
      </w:r>
    </w:p>
    <w:p w14:paraId="56DCBE5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4、参数监测：</w:t>
      </w:r>
    </w:p>
    <w:p w14:paraId="49DA8D3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4.1、可监测气道压力、通气量、潮气量、呼吸频率、氧浓度。</w:t>
      </w:r>
    </w:p>
    <w:p w14:paraId="2FACC65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4.2、可监测牵张指数和肺过度膨胀系数。</w:t>
      </w:r>
    </w:p>
    <w:p w14:paraId="069E0F3C">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4.3、具备机械能监测功能、</w:t>
      </w:r>
      <w:r>
        <w:rPr>
          <w:rFonts w:hint="eastAsia" w:ascii="仿宋" w:hAnsi="仿宋" w:eastAsia="仿宋" w:cs="仿宋"/>
          <w:color w:val="auto"/>
          <w:kern w:val="0"/>
          <w:sz w:val="24"/>
          <w:szCs w:val="24"/>
          <w:highlight w:val="none"/>
        </w:rPr>
        <w:t>呼吸功监测</w:t>
      </w:r>
      <w:r>
        <w:rPr>
          <w:rFonts w:hint="eastAsia" w:ascii="仿宋" w:hAnsi="仿宋" w:eastAsia="仿宋" w:cs="仿宋"/>
          <w:color w:val="auto"/>
          <w:sz w:val="24"/>
          <w:szCs w:val="24"/>
          <w:highlight w:val="none"/>
        </w:rPr>
        <w:t>功能。</w:t>
      </w:r>
    </w:p>
    <w:p w14:paraId="60EDE3FD">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▲4.4、可实时监测食道压</w:t>
      </w:r>
    </w:p>
    <w:p w14:paraId="55017BE7">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4.5、具备内源性PEEP实时监测功能、</w:t>
      </w:r>
      <w:r>
        <w:rPr>
          <w:rFonts w:hint="eastAsia" w:ascii="仿宋" w:hAnsi="仿宋" w:eastAsia="仿宋" w:cs="仿宋"/>
          <w:color w:val="auto"/>
          <w:kern w:val="0"/>
          <w:sz w:val="24"/>
          <w:szCs w:val="24"/>
          <w:highlight w:val="none"/>
        </w:rPr>
        <w:t>浅快呼吸指数监测、P0.1监测、最大吸气负压监测</w:t>
      </w:r>
      <w:r>
        <w:rPr>
          <w:rFonts w:hint="eastAsia" w:ascii="仿宋" w:hAnsi="仿宋" w:eastAsia="仿宋" w:cs="仿宋"/>
          <w:color w:val="auto"/>
          <w:sz w:val="24"/>
          <w:szCs w:val="24"/>
          <w:highlight w:val="none"/>
        </w:rPr>
        <w:t>功能。</w:t>
      </w:r>
    </w:p>
    <w:p w14:paraId="06AA255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4.6、具备胸壁顺应性和肺顺应性监测功能、自主呼吸努力监测功能。</w:t>
      </w:r>
    </w:p>
    <w:p w14:paraId="6C254D8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4.7、具备动态肺视图，可实时显示患者气道阻抗、肺顺应性、通气量等力学参数变化（包含肺损伤、肺塌陷对应参数的柱状图。） </w:t>
      </w:r>
    </w:p>
    <w:p w14:paraId="1B9B276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292918E9">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5.1、彩色液晶触摸显示屏≥15英寸</w:t>
      </w:r>
      <w:r>
        <w:rPr>
          <w:rFonts w:hint="eastAsia" w:ascii="仿宋" w:hAnsi="仿宋" w:eastAsia="仿宋" w:cs="仿宋"/>
          <w:color w:val="auto"/>
          <w:sz w:val="24"/>
          <w:szCs w:val="24"/>
          <w:highlight w:val="none"/>
          <w:lang w:eastAsia="zh-CN"/>
        </w:rPr>
        <w:t>。</w:t>
      </w:r>
    </w:p>
    <w:p w14:paraId="34714C22">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5.2、具有人机不同步事件自动识别功能、人机不同步事件统计功能</w:t>
      </w:r>
      <w:r>
        <w:rPr>
          <w:rFonts w:hint="eastAsia" w:ascii="仿宋" w:hAnsi="仿宋" w:eastAsia="仿宋" w:cs="仿宋"/>
          <w:color w:val="auto"/>
          <w:sz w:val="24"/>
          <w:szCs w:val="24"/>
          <w:highlight w:val="none"/>
          <w:lang w:val="en-US" w:eastAsia="zh-CN"/>
        </w:rPr>
        <w:t>。</w:t>
      </w:r>
    </w:p>
    <w:p w14:paraId="1A34DAC7">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5.3、具备气道压力、通气量、潮气量、呼吸频率、窒息、管路积水、人机不同步、湿化器水位报警功能</w:t>
      </w:r>
    </w:p>
    <w:p w14:paraId="2F8CA22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5.4、可回顾≥120h监测参数的趋势图，报警和操作日志记录≥5000条。</w:t>
      </w:r>
    </w:p>
    <w:p w14:paraId="05840721">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5.5、具备</w:t>
      </w:r>
      <w:r>
        <w:rPr>
          <w:rFonts w:hint="eastAsia" w:ascii="仿宋" w:hAnsi="仿宋" w:eastAsia="仿宋" w:cs="仿宋"/>
          <w:color w:val="auto"/>
          <w:kern w:val="0"/>
          <w:sz w:val="24"/>
          <w:szCs w:val="24"/>
          <w:highlight w:val="none"/>
        </w:rPr>
        <w:t>肺复张SI法</w:t>
      </w:r>
      <w:r>
        <w:rPr>
          <w:rFonts w:hint="eastAsia" w:ascii="仿宋" w:hAnsi="仿宋" w:eastAsia="仿宋" w:cs="仿宋"/>
          <w:color w:val="auto"/>
          <w:kern w:val="0"/>
          <w:sz w:val="24"/>
          <w:szCs w:val="24"/>
          <w:highlight w:val="none"/>
          <w:lang w:eastAsia="zh-CN"/>
        </w:rPr>
        <w:t>。</w:t>
      </w:r>
    </w:p>
    <w:p w14:paraId="1A39A877">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5.6、</w:t>
      </w:r>
      <w:r>
        <w:rPr>
          <w:rFonts w:hint="eastAsia" w:ascii="仿宋" w:hAnsi="仿宋" w:eastAsia="仿宋" w:cs="仿宋"/>
          <w:color w:val="auto"/>
          <w:sz w:val="24"/>
          <w:szCs w:val="24"/>
          <w:highlight w:val="none"/>
        </w:rPr>
        <w:t>具备无线网络连接功能。</w:t>
      </w:r>
    </w:p>
    <w:p w14:paraId="1CD50A9A">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6、吸气阀、呼气阀组件可拆卸，并可高温高压蒸汽消毒。</w:t>
      </w:r>
    </w:p>
    <w:p w14:paraId="4761EBD3">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三、主要配置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lang w:eastAsia="zh-CN"/>
        </w:rPr>
        <w:t>）：</w:t>
      </w:r>
    </w:p>
    <w:p w14:paraId="642789BE">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主机：1</w:t>
      </w:r>
      <w:r>
        <w:rPr>
          <w:rFonts w:hint="eastAsia" w:ascii="仿宋" w:hAnsi="仿宋" w:eastAsia="仿宋" w:cs="仿宋"/>
          <w:color w:val="auto"/>
          <w:sz w:val="24"/>
          <w:szCs w:val="24"/>
          <w:highlight w:val="none"/>
        </w:rPr>
        <w:t>台。</w:t>
      </w:r>
    </w:p>
    <w:p w14:paraId="60F647A7">
      <w:pPr>
        <w:spacing w:line="360" w:lineRule="auto"/>
        <w:contextualSpacing/>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氧气气源软管（配接头，≥3m）：1条。</w:t>
      </w:r>
    </w:p>
    <w:p w14:paraId="3B425A9C">
      <w:pPr>
        <w:spacing w:line="360" w:lineRule="auto"/>
        <w:contextualSpacing/>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3、空气气源软管（配接头，≥3m）：1条。</w:t>
      </w:r>
    </w:p>
    <w:p w14:paraId="67728361">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4、台车（含支撑臂）</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辆。</w:t>
      </w:r>
    </w:p>
    <w:p w14:paraId="0640F148">
      <w:pPr>
        <w:spacing w:line="360" w:lineRule="auto"/>
        <w:contextualSpacing/>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rPr>
        <w:t>5、一次性细菌过滤器</w:t>
      </w:r>
      <w:r>
        <w:rPr>
          <w:rFonts w:hint="eastAsia" w:ascii="仿宋" w:hAnsi="仿宋" w:eastAsia="仿宋" w:cs="仿宋"/>
          <w:color w:val="auto"/>
          <w:sz w:val="24"/>
          <w:szCs w:val="24"/>
          <w:highlight w:val="none"/>
        </w:rPr>
        <w:t>：1个</w:t>
      </w:r>
      <w:r>
        <w:rPr>
          <w:rFonts w:hint="eastAsia" w:ascii="仿宋" w:hAnsi="仿宋" w:eastAsia="仿宋" w:cs="仿宋"/>
          <w:color w:val="auto"/>
          <w:sz w:val="24"/>
          <w:szCs w:val="24"/>
          <w:highlight w:val="none"/>
          <w:lang w:eastAsia="zh-CN"/>
        </w:rPr>
        <w:t>。</w:t>
      </w:r>
    </w:p>
    <w:p w14:paraId="3ACF06E2">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6、成人模拟肺</w:t>
      </w:r>
      <w:r>
        <w:rPr>
          <w:rFonts w:hint="eastAsia" w:ascii="仿宋" w:hAnsi="仿宋" w:eastAsia="仿宋" w:cs="仿宋"/>
          <w:color w:val="auto"/>
          <w:sz w:val="24"/>
          <w:szCs w:val="24"/>
          <w:highlight w:val="none"/>
        </w:rPr>
        <w:t>：1个。</w:t>
      </w:r>
    </w:p>
    <w:p w14:paraId="4BA55B21">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7、NIV面罩（中号）</w:t>
      </w:r>
      <w:r>
        <w:rPr>
          <w:rFonts w:hint="eastAsia" w:ascii="仿宋" w:hAnsi="仿宋" w:eastAsia="仿宋" w:cs="仿宋"/>
          <w:color w:val="auto"/>
          <w:sz w:val="24"/>
          <w:szCs w:val="24"/>
          <w:highlight w:val="none"/>
        </w:rPr>
        <w:t>：1个。</w:t>
      </w:r>
    </w:p>
    <w:p w14:paraId="11BD941F">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8、湿化器（含湿化罐）</w:t>
      </w:r>
      <w:r>
        <w:rPr>
          <w:rFonts w:hint="eastAsia" w:ascii="仿宋" w:hAnsi="仿宋" w:eastAsia="仿宋" w:cs="仿宋"/>
          <w:color w:val="auto"/>
          <w:sz w:val="24"/>
          <w:szCs w:val="24"/>
          <w:highlight w:val="none"/>
        </w:rPr>
        <w:t>：1套。</w:t>
      </w:r>
    </w:p>
    <w:p w14:paraId="397CEC7E">
      <w:pPr>
        <w:spacing w:line="360" w:lineRule="auto"/>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9、成人氧疗鼻导管(中号)</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 xml:space="preserve">条。 </w:t>
      </w:r>
    </w:p>
    <w:p w14:paraId="3D537A3E">
      <w:pPr>
        <w:spacing w:line="360" w:lineRule="auto"/>
        <w:contextualSpacing/>
        <w:jc w:val="left"/>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kern w:val="0"/>
          <w:sz w:val="24"/>
          <w:szCs w:val="24"/>
          <w:highlight w:val="none"/>
        </w:rPr>
        <w:t>10、单囊辅助压导管：5套。</w:t>
      </w:r>
      <w:r>
        <w:rPr>
          <w:rFonts w:hint="eastAsia" w:ascii="仿宋" w:hAnsi="仿宋" w:eastAsia="仿宋" w:cs="仿宋"/>
          <w:b/>
          <w:bCs w:val="0"/>
          <w:color w:val="auto"/>
          <w:kern w:val="0"/>
          <w:sz w:val="24"/>
          <w:szCs w:val="24"/>
          <w:highlight w:val="none"/>
          <w:lang w:val="en-US" w:eastAsia="zh-CN"/>
        </w:rPr>
        <w:br w:type="page"/>
      </w:r>
    </w:p>
    <w:p w14:paraId="5E74C91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第18包 品目18-6呼吸机23</w:t>
      </w:r>
    </w:p>
    <w:p w14:paraId="3CE0B4B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数量24台/套：技术参数如下：</w:t>
      </w:r>
    </w:p>
    <w:p w14:paraId="7AA60863">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val="en-US" w:eastAsia="zh-CN"/>
        </w:rPr>
        <w:t>技术参数：</w:t>
      </w:r>
    </w:p>
    <w:p w14:paraId="426419A8">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1、气动电控呼吸机。</w:t>
      </w:r>
    </w:p>
    <w:p w14:paraId="291345EA">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2、通气功能：</w:t>
      </w:r>
    </w:p>
    <w:p w14:paraId="24F60A63">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2.1、具备无创通气、有创通气和高流速氧疗功能。</w:t>
      </w:r>
    </w:p>
    <w:p w14:paraId="566A6D8B">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通气模式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控制通气（CMV）、 辅助控制通气（A/C）、同步间歇指令通气（SIMV）、持续气道正压（ CPAP）通气、压力支持通气（PSV）、双水平气道正压通气、压力限制通气、容量保证通气、容量支持通气（VS）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成比例辅助模式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APRV气道压力释放通气</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等</w:t>
      </w:r>
      <w:r>
        <w:rPr>
          <w:rFonts w:hint="eastAsia" w:ascii="仿宋" w:hAnsi="仿宋" w:eastAsia="仿宋" w:cs="仿宋"/>
          <w:color w:val="auto"/>
          <w:sz w:val="24"/>
          <w:szCs w:val="24"/>
          <w:highlight w:val="none"/>
          <w:lang w:val="en-US" w:eastAsia="zh-CN"/>
        </w:rPr>
        <w:t>模式。</w:t>
      </w:r>
    </w:p>
    <w:p w14:paraId="3BEFE8BB">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容量控制模式下</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自动调整流速</w:t>
      </w:r>
      <w:r>
        <w:rPr>
          <w:rFonts w:hint="eastAsia" w:ascii="仿宋" w:hAnsi="仿宋" w:eastAsia="仿宋" w:cs="仿宋"/>
          <w:color w:val="auto"/>
          <w:sz w:val="24"/>
          <w:szCs w:val="24"/>
          <w:highlight w:val="none"/>
          <w:lang w:eastAsia="zh-CN"/>
        </w:rPr>
        <w:t>。</w:t>
      </w:r>
    </w:p>
    <w:p w14:paraId="2F2F6520">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容量保证</w:t>
      </w:r>
      <w:r>
        <w:rPr>
          <w:rFonts w:hint="eastAsia" w:ascii="仿宋" w:hAnsi="仿宋" w:eastAsia="仿宋" w:cs="仿宋"/>
          <w:color w:val="auto"/>
          <w:sz w:val="24"/>
          <w:szCs w:val="24"/>
          <w:highlight w:val="none"/>
          <w:lang w:val="en-US" w:eastAsia="zh-CN"/>
        </w:rPr>
        <w:t>模式</w:t>
      </w:r>
      <w:r>
        <w:rPr>
          <w:rFonts w:hint="eastAsia" w:ascii="仿宋" w:hAnsi="仿宋" w:eastAsia="仿宋" w:cs="仿宋"/>
          <w:color w:val="auto"/>
          <w:sz w:val="24"/>
          <w:szCs w:val="24"/>
          <w:highlight w:val="none"/>
        </w:rPr>
        <w:t>全程支持自主呼吸</w:t>
      </w:r>
      <w:r>
        <w:rPr>
          <w:rFonts w:hint="eastAsia" w:ascii="仿宋" w:hAnsi="仿宋" w:eastAsia="仿宋" w:cs="仿宋"/>
          <w:color w:val="auto"/>
          <w:sz w:val="24"/>
          <w:szCs w:val="24"/>
          <w:highlight w:val="none"/>
          <w:lang w:eastAsia="zh-CN"/>
        </w:rPr>
        <w:t>。</w:t>
      </w:r>
    </w:p>
    <w:p w14:paraId="569E7F1D">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具备智能吸痰功能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脱管吸痰时不送气，吸痰前后均提供增氧</w:t>
      </w:r>
      <w:r>
        <w:rPr>
          <w:rFonts w:hint="eastAsia" w:ascii="仿宋" w:hAnsi="仿宋" w:eastAsia="仿宋" w:cs="仿宋"/>
          <w:color w:val="auto"/>
          <w:sz w:val="24"/>
          <w:szCs w:val="24"/>
          <w:highlight w:val="none"/>
          <w:lang w:eastAsia="zh-CN"/>
        </w:rPr>
        <w:t>。</w:t>
      </w:r>
    </w:p>
    <w:p w14:paraId="4504D7CF">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参数</w:t>
      </w:r>
      <w:r>
        <w:rPr>
          <w:rFonts w:hint="eastAsia" w:ascii="仿宋" w:hAnsi="仿宋" w:eastAsia="仿宋" w:cs="仿宋"/>
          <w:color w:val="auto"/>
          <w:sz w:val="24"/>
          <w:szCs w:val="24"/>
          <w:highlight w:val="none"/>
          <w:lang w:val="en-US" w:eastAsia="zh-CN"/>
        </w:rPr>
        <w:t>设置：</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lang w:val="en-US" w:eastAsia="zh-CN"/>
        </w:rPr>
        <w:t>3.1、</w:t>
      </w:r>
      <w:r>
        <w:rPr>
          <w:rFonts w:hint="eastAsia" w:ascii="仿宋" w:hAnsi="仿宋" w:eastAsia="仿宋" w:cs="仿宋"/>
          <w:color w:val="auto"/>
          <w:sz w:val="24"/>
          <w:szCs w:val="24"/>
          <w:highlight w:val="none"/>
        </w:rPr>
        <w:t>潮气量</w:t>
      </w:r>
      <w:r>
        <w:rPr>
          <w:rFonts w:hint="eastAsia" w:ascii="仿宋" w:hAnsi="仿宋" w:eastAsia="仿宋" w:cs="仿宋"/>
          <w:color w:val="auto"/>
          <w:sz w:val="24"/>
          <w:szCs w:val="24"/>
          <w:highlight w:val="none"/>
          <w:lang w:val="en-US" w:eastAsia="zh-CN"/>
        </w:rPr>
        <w:t>设置范围</w:t>
      </w:r>
      <w:r>
        <w:rPr>
          <w:rFonts w:hint="eastAsia" w:ascii="仿宋" w:hAnsi="仿宋" w:eastAsia="仿宋" w:cs="仿宋"/>
          <w:color w:val="auto"/>
          <w:sz w:val="24"/>
          <w:szCs w:val="24"/>
          <w:highlight w:val="none"/>
        </w:rPr>
        <w:t>：成人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100～2000m</w:t>
      </w:r>
      <w:r>
        <w:rPr>
          <w:rFonts w:hint="eastAsia" w:ascii="仿宋" w:hAnsi="仿宋" w:eastAsia="仿宋" w:cs="仿宋"/>
          <w:color w:val="auto"/>
          <w:sz w:val="24"/>
          <w:szCs w:val="24"/>
          <w:highlight w:val="none"/>
          <w:lang w:val="en-US" w:eastAsia="zh-CN"/>
        </w:rPr>
        <w:t>L；</w:t>
      </w:r>
      <w:r>
        <w:rPr>
          <w:rFonts w:hint="eastAsia" w:ascii="仿宋" w:hAnsi="仿宋" w:eastAsia="仿宋" w:cs="仿宋"/>
          <w:color w:val="auto"/>
          <w:sz w:val="24"/>
          <w:szCs w:val="24"/>
          <w:highlight w:val="none"/>
        </w:rPr>
        <w:t>儿童</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20～300m</w:t>
      </w:r>
      <w:r>
        <w:rPr>
          <w:rFonts w:hint="eastAsia" w:ascii="仿宋" w:hAnsi="仿宋" w:eastAsia="仿宋" w:cs="仿宋"/>
          <w:color w:val="auto"/>
          <w:sz w:val="24"/>
          <w:szCs w:val="24"/>
          <w:highlight w:val="none"/>
          <w:lang w:val="en-US" w:eastAsia="zh-CN"/>
        </w:rPr>
        <w:t>L。</w:t>
      </w:r>
    </w:p>
    <w:p w14:paraId="663BEDE0">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吸气压力</w:t>
      </w:r>
      <w:r>
        <w:rPr>
          <w:rFonts w:hint="eastAsia" w:ascii="仿宋" w:hAnsi="仿宋" w:eastAsia="仿宋" w:cs="仿宋"/>
          <w:color w:val="auto"/>
          <w:sz w:val="24"/>
          <w:szCs w:val="24"/>
          <w:highlight w:val="none"/>
          <w:lang w:val="en-US" w:eastAsia="zh-CN"/>
        </w:rPr>
        <w:t>设置范围</w:t>
      </w:r>
      <w:r>
        <w:rPr>
          <w:rFonts w:hint="eastAsia" w:ascii="仿宋" w:hAnsi="仿宋" w:eastAsia="仿宋" w:cs="仿宋"/>
          <w:color w:val="auto"/>
          <w:sz w:val="24"/>
          <w:szCs w:val="24"/>
          <w:highlight w:val="none"/>
        </w:rPr>
        <w:t>：3～95cmH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p>
    <w:p w14:paraId="07D7991D">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3.3、</w:t>
      </w:r>
      <w:r>
        <w:rPr>
          <w:rFonts w:hint="eastAsia" w:ascii="仿宋" w:hAnsi="仿宋" w:eastAsia="仿宋" w:cs="仿宋"/>
          <w:color w:val="auto"/>
          <w:sz w:val="24"/>
          <w:szCs w:val="24"/>
          <w:highlight w:val="none"/>
        </w:rPr>
        <w:t>呼吸频率</w:t>
      </w:r>
      <w:r>
        <w:rPr>
          <w:rFonts w:hint="eastAsia" w:ascii="仿宋" w:hAnsi="仿宋" w:eastAsia="仿宋" w:cs="仿宋"/>
          <w:color w:val="auto"/>
          <w:sz w:val="24"/>
          <w:szCs w:val="24"/>
          <w:highlight w:val="none"/>
          <w:lang w:val="en-US" w:eastAsia="zh-CN"/>
        </w:rPr>
        <w:t>设置范围</w:t>
      </w:r>
      <w:r>
        <w:rPr>
          <w:rFonts w:hint="eastAsia" w:ascii="仿宋" w:hAnsi="仿宋" w:eastAsia="仿宋" w:cs="仿宋"/>
          <w:color w:val="auto"/>
          <w:sz w:val="24"/>
          <w:szCs w:val="24"/>
          <w:highlight w:val="none"/>
        </w:rPr>
        <w:t>：成人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～95bpm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儿童</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～150bpm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lang w:val="en-US" w:eastAsia="zh-CN"/>
        </w:rPr>
        <w:t>3.4、</w:t>
      </w:r>
      <w:r>
        <w:rPr>
          <w:rFonts w:hint="eastAsia" w:ascii="仿宋" w:hAnsi="仿宋" w:eastAsia="仿宋" w:cs="仿宋"/>
          <w:color w:val="auto"/>
          <w:sz w:val="24"/>
          <w:szCs w:val="24"/>
          <w:highlight w:val="none"/>
        </w:rPr>
        <w:t>吸气时间</w:t>
      </w:r>
      <w:r>
        <w:rPr>
          <w:rFonts w:hint="eastAsia" w:ascii="仿宋" w:hAnsi="仿宋" w:eastAsia="仿宋" w:cs="仿宋"/>
          <w:color w:val="auto"/>
          <w:sz w:val="24"/>
          <w:szCs w:val="24"/>
          <w:highlight w:val="none"/>
          <w:lang w:val="en-US" w:eastAsia="zh-CN"/>
        </w:rPr>
        <w:t>设置范围</w:t>
      </w:r>
      <w:r>
        <w:rPr>
          <w:rFonts w:hint="eastAsia" w:ascii="仿宋" w:hAnsi="仿宋" w:eastAsia="仿宋" w:cs="仿宋"/>
          <w:color w:val="auto"/>
          <w:sz w:val="24"/>
          <w:szCs w:val="24"/>
          <w:highlight w:val="none"/>
        </w:rPr>
        <w:t>：成人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～10s；儿童</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0.1～10 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误差：不超过</w:t>
      </w:r>
      <w:r>
        <w:rPr>
          <w:rFonts w:hint="eastAsia" w:ascii="仿宋" w:hAnsi="仿宋" w:eastAsia="仿宋" w:cs="仿宋"/>
          <w:color w:val="auto"/>
          <w:sz w:val="24"/>
          <w:szCs w:val="24"/>
          <w:highlight w:val="none"/>
        </w:rPr>
        <w:t>±30ms</w:t>
      </w:r>
      <w:r>
        <w:rPr>
          <w:rFonts w:hint="eastAsia" w:ascii="仿宋" w:hAnsi="仿宋" w:eastAsia="仿宋" w:cs="仿宋"/>
          <w:color w:val="auto"/>
          <w:sz w:val="24"/>
          <w:szCs w:val="24"/>
          <w:highlight w:val="none"/>
          <w:lang w:eastAsia="zh-CN"/>
        </w:rPr>
        <w:t>。</w:t>
      </w:r>
    </w:p>
    <w:p w14:paraId="258855A5">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3.5、</w:t>
      </w:r>
      <w:r>
        <w:rPr>
          <w:rFonts w:hint="eastAsia" w:ascii="仿宋" w:hAnsi="仿宋" w:eastAsia="仿宋" w:cs="仿宋"/>
          <w:color w:val="auto"/>
          <w:sz w:val="24"/>
          <w:szCs w:val="24"/>
          <w:highlight w:val="none"/>
        </w:rPr>
        <w:t>APRV模式呼气向吸气切换</w:t>
      </w:r>
      <w:r>
        <w:rPr>
          <w:rFonts w:hint="eastAsia" w:ascii="仿宋" w:hAnsi="仿宋" w:eastAsia="仿宋" w:cs="仿宋"/>
          <w:color w:val="auto"/>
          <w:sz w:val="24"/>
          <w:szCs w:val="24"/>
          <w:highlight w:val="none"/>
          <w:lang w:val="en-US" w:eastAsia="zh-CN"/>
        </w:rPr>
        <w:t>设置范围</w:t>
      </w:r>
      <w:r>
        <w:rPr>
          <w:rFonts w:hint="eastAsia" w:ascii="仿宋" w:hAnsi="仿宋" w:eastAsia="仿宋" w:cs="仿宋"/>
          <w:color w:val="auto"/>
          <w:sz w:val="24"/>
          <w:szCs w:val="24"/>
          <w:highlight w:val="none"/>
        </w:rPr>
        <w:t>：5～80%呼气峰值流速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压力上升时间</w:t>
      </w:r>
      <w:r>
        <w:rPr>
          <w:rFonts w:hint="eastAsia" w:ascii="仿宋" w:hAnsi="仿宋" w:eastAsia="仿宋" w:cs="仿宋"/>
          <w:color w:val="auto"/>
          <w:sz w:val="24"/>
          <w:szCs w:val="24"/>
          <w:highlight w:val="none"/>
          <w:lang w:val="en-US" w:eastAsia="zh-CN"/>
        </w:rPr>
        <w:t>设置范围</w:t>
      </w:r>
      <w:r>
        <w:rPr>
          <w:rFonts w:hint="eastAsia" w:ascii="仿宋" w:hAnsi="仿宋" w:eastAsia="仿宋" w:cs="仿宋"/>
          <w:color w:val="auto"/>
          <w:sz w:val="24"/>
          <w:szCs w:val="24"/>
          <w:highlight w:val="none"/>
        </w:rPr>
        <w:t>：0～2s</w:t>
      </w:r>
      <w:r>
        <w:rPr>
          <w:rFonts w:hint="eastAsia" w:ascii="仿宋" w:hAnsi="仿宋" w:eastAsia="仿宋" w:cs="仿宋"/>
          <w:color w:val="auto"/>
          <w:sz w:val="24"/>
          <w:szCs w:val="24"/>
          <w:highlight w:val="none"/>
          <w:lang w:eastAsia="zh-CN"/>
        </w:rPr>
        <w:t>。</w:t>
      </w:r>
    </w:p>
    <w:p w14:paraId="017187E3">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3.7</w:t>
      </w:r>
      <w:r>
        <w:rPr>
          <w:rFonts w:hint="eastAsia" w:ascii="仿宋" w:hAnsi="仿宋" w:eastAsia="仿宋" w:cs="仿宋"/>
          <w:color w:val="auto"/>
          <w:sz w:val="24"/>
          <w:szCs w:val="24"/>
          <w:highlight w:val="none"/>
        </w:rPr>
        <w:t>、呼气末正压PEEP</w:t>
      </w:r>
      <w:r>
        <w:rPr>
          <w:rFonts w:hint="eastAsia" w:ascii="仿宋" w:hAnsi="仿宋" w:eastAsia="仿宋" w:cs="仿宋"/>
          <w:color w:val="auto"/>
          <w:sz w:val="24"/>
          <w:szCs w:val="24"/>
          <w:highlight w:val="none"/>
          <w:lang w:val="en-US" w:eastAsia="zh-CN"/>
        </w:rPr>
        <w:t>设置范围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0～50 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783B7B80">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3.8、</w:t>
      </w:r>
      <w:r>
        <w:rPr>
          <w:rFonts w:hint="eastAsia" w:ascii="仿宋" w:hAnsi="仿宋" w:eastAsia="仿宋" w:cs="仿宋"/>
          <w:color w:val="auto"/>
          <w:sz w:val="24"/>
          <w:szCs w:val="24"/>
          <w:highlight w:val="none"/>
        </w:rPr>
        <w:t>叹息ΔPEEP：0～20cmH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叹息时间间隔</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20</w:t>
      </w:r>
      <w:r>
        <w:rPr>
          <w:rFonts w:hint="eastAsia" w:ascii="仿宋" w:hAnsi="仿宋" w:eastAsia="仿宋" w:cs="仿宋"/>
          <w:color w:val="auto"/>
          <w:sz w:val="24"/>
          <w:szCs w:val="24"/>
          <w:highlight w:val="none"/>
          <w:lang w:val="en-US" w:eastAsia="zh-CN"/>
        </w:rPr>
        <w:t>s</w:t>
      </w:r>
      <w:r>
        <w:rPr>
          <w:rFonts w:hint="eastAsia" w:ascii="仿宋" w:hAnsi="仿宋" w:eastAsia="仿宋" w:cs="仿宋"/>
          <w:color w:val="auto"/>
          <w:sz w:val="24"/>
          <w:szCs w:val="24"/>
          <w:highlight w:val="none"/>
        </w:rPr>
        <w:t>～180</w:t>
      </w:r>
      <w:r>
        <w:rPr>
          <w:rFonts w:hint="eastAsia" w:ascii="仿宋" w:hAnsi="仿宋" w:eastAsia="仿宋" w:cs="仿宋"/>
          <w:color w:val="auto"/>
          <w:sz w:val="24"/>
          <w:szCs w:val="24"/>
          <w:highlight w:val="none"/>
          <w:lang w:val="en-US" w:eastAsia="zh-CN"/>
        </w:rPr>
        <w:t>min。</w:t>
      </w:r>
    </w:p>
    <w:p w14:paraId="143AE05B">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3.9、</w:t>
      </w:r>
      <w:r>
        <w:rPr>
          <w:rFonts w:hint="eastAsia" w:ascii="仿宋" w:hAnsi="仿宋" w:eastAsia="仿宋" w:cs="仿宋"/>
          <w:color w:val="auto"/>
          <w:sz w:val="24"/>
          <w:szCs w:val="24"/>
          <w:highlight w:val="none"/>
        </w:rPr>
        <w:t>手动吸气/吸气保持</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单次最长可持续时间≥40s</w:t>
      </w:r>
      <w:r>
        <w:rPr>
          <w:rFonts w:hint="eastAsia" w:ascii="仿宋" w:hAnsi="仿宋" w:eastAsia="仿宋" w:cs="仿宋"/>
          <w:color w:val="auto"/>
          <w:sz w:val="24"/>
          <w:szCs w:val="24"/>
          <w:highlight w:val="none"/>
          <w:lang w:eastAsia="zh-CN"/>
        </w:rPr>
        <w:t>。</w:t>
      </w:r>
    </w:p>
    <w:p w14:paraId="6D7FF3C0">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3.10、</w:t>
      </w:r>
      <w:r>
        <w:rPr>
          <w:rFonts w:hint="eastAsia" w:ascii="仿宋" w:hAnsi="仿宋" w:eastAsia="仿宋" w:cs="仿宋"/>
          <w:color w:val="auto"/>
          <w:sz w:val="24"/>
          <w:szCs w:val="24"/>
          <w:highlight w:val="none"/>
        </w:rPr>
        <w:t>手动呼气/呼气保持，单次最长可持续时间≥45s</w:t>
      </w:r>
      <w:r>
        <w:rPr>
          <w:rFonts w:hint="eastAsia" w:ascii="仿宋" w:hAnsi="仿宋" w:eastAsia="仿宋" w:cs="仿宋"/>
          <w:color w:val="auto"/>
          <w:sz w:val="24"/>
          <w:szCs w:val="24"/>
          <w:highlight w:val="none"/>
          <w:lang w:eastAsia="zh-CN"/>
        </w:rPr>
        <w:t>。</w:t>
      </w:r>
    </w:p>
    <w:p w14:paraId="001BB3C1">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3.11、</w:t>
      </w:r>
      <w:r>
        <w:rPr>
          <w:rFonts w:hint="eastAsia" w:ascii="仿宋" w:hAnsi="仿宋" w:eastAsia="仿宋" w:cs="仿宋"/>
          <w:color w:val="auto"/>
          <w:sz w:val="24"/>
          <w:szCs w:val="24"/>
          <w:highlight w:val="none"/>
        </w:rPr>
        <w:t>氧疗模式压力限制值</w:t>
      </w:r>
      <w:r>
        <w:rPr>
          <w:rFonts w:hint="eastAsia" w:ascii="仿宋" w:hAnsi="仿宋" w:eastAsia="仿宋" w:cs="仿宋"/>
          <w:color w:val="auto"/>
          <w:sz w:val="24"/>
          <w:szCs w:val="24"/>
          <w:highlight w:val="none"/>
          <w:lang w:val="en-US" w:eastAsia="zh-CN"/>
        </w:rPr>
        <w:t>设置范围</w:t>
      </w:r>
      <w:r>
        <w:rPr>
          <w:rFonts w:hint="eastAsia" w:ascii="仿宋" w:hAnsi="仿宋" w:eastAsia="仿宋" w:cs="仿宋"/>
          <w:color w:val="auto"/>
          <w:sz w:val="24"/>
          <w:szCs w:val="24"/>
          <w:highlight w:val="none"/>
        </w:rPr>
        <w:t>：10～25cmH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14F18FEC">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3.12、</w:t>
      </w:r>
      <w:r>
        <w:rPr>
          <w:rFonts w:hint="eastAsia" w:ascii="仿宋" w:hAnsi="仿宋" w:eastAsia="仿宋" w:cs="仿宋"/>
          <w:color w:val="auto"/>
          <w:sz w:val="24"/>
          <w:szCs w:val="24"/>
          <w:highlight w:val="none"/>
        </w:rPr>
        <w:t>压力支持过程中最大吸气时间</w:t>
      </w:r>
      <w:r>
        <w:rPr>
          <w:rFonts w:hint="eastAsia" w:ascii="仿宋" w:hAnsi="仿宋" w:eastAsia="仿宋" w:cs="仿宋"/>
          <w:color w:val="auto"/>
          <w:sz w:val="24"/>
          <w:szCs w:val="24"/>
          <w:highlight w:val="none"/>
          <w:lang w:val="en-US" w:eastAsia="zh-CN"/>
        </w:rPr>
        <w:t>设置范围</w:t>
      </w:r>
      <w:r>
        <w:rPr>
          <w:rFonts w:hint="eastAsia" w:ascii="仿宋" w:hAnsi="仿宋" w:eastAsia="仿宋" w:cs="仿宋"/>
          <w:color w:val="auto"/>
          <w:sz w:val="24"/>
          <w:szCs w:val="24"/>
          <w:highlight w:val="none"/>
        </w:rPr>
        <w:t>：0.1～4s</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误差：不超过</w:t>
      </w:r>
      <w:r>
        <w:rPr>
          <w:rFonts w:hint="eastAsia" w:ascii="仿宋" w:hAnsi="仿宋" w:eastAsia="仿宋" w:cs="仿宋"/>
          <w:color w:val="auto"/>
          <w:sz w:val="24"/>
          <w:szCs w:val="24"/>
          <w:highlight w:val="none"/>
        </w:rPr>
        <w:t>±30ms</w:t>
      </w:r>
      <w:r>
        <w:rPr>
          <w:rFonts w:hint="eastAsia" w:ascii="仿宋" w:hAnsi="仿宋" w:eastAsia="仿宋" w:cs="仿宋"/>
          <w:color w:val="auto"/>
          <w:sz w:val="24"/>
          <w:szCs w:val="24"/>
          <w:highlight w:val="none"/>
          <w:lang w:eastAsia="zh-CN"/>
        </w:rPr>
        <w:t>。</w:t>
      </w:r>
    </w:p>
    <w:p w14:paraId="3C27F23F">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高流速</w:t>
      </w:r>
      <w:r>
        <w:rPr>
          <w:rFonts w:hint="eastAsia" w:ascii="仿宋" w:hAnsi="仿宋" w:eastAsia="仿宋" w:cs="仿宋"/>
          <w:color w:val="auto"/>
          <w:sz w:val="24"/>
          <w:szCs w:val="24"/>
          <w:highlight w:val="none"/>
          <w:lang w:val="en-US" w:eastAsia="zh-CN"/>
        </w:rPr>
        <w:t>氧疗：</w:t>
      </w:r>
      <w:r>
        <w:rPr>
          <w:rFonts w:hint="eastAsia" w:ascii="仿宋" w:hAnsi="仿宋" w:eastAsia="仿宋" w:cs="仿宋"/>
          <w:color w:val="auto"/>
          <w:sz w:val="24"/>
          <w:szCs w:val="24"/>
          <w:highlight w:val="none"/>
        </w:rPr>
        <w:t>最高流速≥60L/min，氧浓度</w:t>
      </w:r>
      <w:r>
        <w:rPr>
          <w:rFonts w:hint="eastAsia" w:ascii="仿宋" w:hAnsi="仿宋" w:eastAsia="仿宋" w:cs="仿宋"/>
          <w:color w:val="auto"/>
          <w:sz w:val="24"/>
          <w:szCs w:val="24"/>
          <w:highlight w:val="none"/>
          <w:lang w:val="en-US" w:eastAsia="zh-CN"/>
        </w:rPr>
        <w:t>调节</w:t>
      </w:r>
      <w:r>
        <w:rPr>
          <w:rFonts w:hint="eastAsia" w:ascii="仿宋" w:hAnsi="仿宋" w:eastAsia="仿宋" w:cs="仿宋"/>
          <w:color w:val="auto"/>
          <w:sz w:val="24"/>
          <w:szCs w:val="24"/>
          <w:highlight w:val="none"/>
        </w:rPr>
        <w:t xml:space="preserve">21%～100%，且在最高流速时氧浓度可达100% </w:t>
      </w:r>
      <w:r>
        <w:rPr>
          <w:rFonts w:hint="eastAsia" w:ascii="仿宋" w:hAnsi="仿宋" w:eastAsia="仿宋" w:cs="仿宋"/>
          <w:color w:val="auto"/>
          <w:sz w:val="24"/>
          <w:szCs w:val="24"/>
          <w:highlight w:val="none"/>
          <w:lang w:eastAsia="zh-CN"/>
        </w:rPr>
        <w:t>。</w:t>
      </w:r>
    </w:p>
    <w:p w14:paraId="3417A72A">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4、参数监测：</w:t>
      </w:r>
    </w:p>
    <w:p w14:paraId="6B8DF369">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4.1、</w:t>
      </w:r>
      <w:r>
        <w:rPr>
          <w:rFonts w:hint="eastAsia" w:ascii="仿宋" w:hAnsi="仿宋" w:eastAsia="仿宋" w:cs="仿宋"/>
          <w:color w:val="auto"/>
          <w:sz w:val="24"/>
          <w:szCs w:val="24"/>
          <w:highlight w:val="none"/>
        </w:rPr>
        <w:t>压力监测：</w:t>
      </w:r>
      <w:r>
        <w:rPr>
          <w:rFonts w:hint="eastAsia" w:ascii="仿宋" w:hAnsi="仿宋" w:eastAsia="仿宋" w:cs="仿宋"/>
          <w:color w:val="auto"/>
          <w:sz w:val="24"/>
          <w:szCs w:val="24"/>
          <w:highlight w:val="none"/>
          <w:lang w:val="en-US" w:eastAsia="zh-CN"/>
        </w:rPr>
        <w:t>可监测</w:t>
      </w:r>
      <w:r>
        <w:rPr>
          <w:rFonts w:hint="eastAsia" w:ascii="仿宋" w:hAnsi="仿宋" w:eastAsia="仿宋" w:cs="仿宋"/>
          <w:color w:val="auto"/>
          <w:sz w:val="24"/>
          <w:szCs w:val="24"/>
          <w:highlight w:val="none"/>
        </w:rPr>
        <w:t>平台压力、呼气末正压、吸气峰压、平均气道压力、最低气道压力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Pmin</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、指令呼吸的吸气末压力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EIP</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、内源性 PEEP、口腔闭合压P0.1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14:paraId="164F0C6E">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容量监测：指令呼气每分钟通气量、自主每分钟呼气量、潮气量（泄漏补偿后的潮气量）VT、指令潮气量、自主呼吸潮气量、吸气潮气量、呼出潮气量、指令吸气潮气量、自主吸气潮气量、指令呼气潮气量、自主呼气潮气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14:paraId="09A8786E">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4.3、可监测</w:t>
      </w:r>
      <w:r>
        <w:rPr>
          <w:rFonts w:hint="eastAsia" w:ascii="仿宋" w:hAnsi="仿宋" w:eastAsia="仿宋" w:cs="仿宋"/>
          <w:color w:val="auto"/>
          <w:sz w:val="24"/>
          <w:szCs w:val="24"/>
          <w:highlight w:val="none"/>
        </w:rPr>
        <w:t>气道阻力R、顺应性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患者阻力Rpat、弹性阻力E、肺膨胀系数C20/C</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并</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生成趋势表</w:t>
      </w:r>
      <w:r>
        <w:rPr>
          <w:rFonts w:hint="eastAsia" w:ascii="仿宋" w:hAnsi="仿宋" w:eastAsia="仿宋" w:cs="仿宋"/>
          <w:color w:val="auto"/>
          <w:sz w:val="24"/>
          <w:szCs w:val="24"/>
          <w:highlight w:val="none"/>
          <w:lang w:eastAsia="zh-CN"/>
        </w:rPr>
        <w:t>。</w:t>
      </w:r>
    </w:p>
    <w:p w14:paraId="7B688FAF">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4.4、</w:t>
      </w:r>
      <w:r>
        <w:rPr>
          <w:rFonts w:hint="eastAsia" w:ascii="仿宋" w:hAnsi="仿宋" w:eastAsia="仿宋" w:cs="仿宋"/>
          <w:color w:val="auto"/>
          <w:sz w:val="24"/>
          <w:szCs w:val="24"/>
          <w:highlight w:val="none"/>
        </w:rPr>
        <w:t>最大吸气负压监测范围：-70～0cmH</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O</w:t>
      </w:r>
      <w:r>
        <w:rPr>
          <w:rFonts w:hint="eastAsia" w:ascii="仿宋" w:hAnsi="仿宋" w:eastAsia="仿宋" w:cs="仿宋"/>
          <w:color w:val="auto"/>
          <w:sz w:val="24"/>
          <w:szCs w:val="24"/>
          <w:highlight w:val="none"/>
          <w:lang w:eastAsia="zh-CN"/>
        </w:rPr>
        <w:t>。</w:t>
      </w:r>
    </w:p>
    <w:p w14:paraId="2808A6F6">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4.5、可监测</w:t>
      </w:r>
      <w:r>
        <w:rPr>
          <w:rFonts w:hint="eastAsia" w:ascii="仿宋" w:hAnsi="仿宋" w:eastAsia="仿宋" w:cs="仿宋"/>
          <w:color w:val="auto"/>
          <w:sz w:val="24"/>
          <w:szCs w:val="24"/>
          <w:highlight w:val="none"/>
        </w:rPr>
        <w:t>浅快呼吸指数</w:t>
      </w:r>
      <w:r>
        <w:rPr>
          <w:rFonts w:hint="eastAsia" w:ascii="仿宋" w:hAnsi="仿宋" w:eastAsia="仿宋" w:cs="仿宋"/>
          <w:color w:val="auto"/>
          <w:sz w:val="24"/>
          <w:szCs w:val="24"/>
          <w:highlight w:val="none"/>
          <w:lang w:eastAsia="zh-CN"/>
        </w:rPr>
        <w:t>。</w:t>
      </w:r>
    </w:p>
    <w:p w14:paraId="5E609015">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4.6、可提供</w:t>
      </w:r>
      <w:r>
        <w:rPr>
          <w:rFonts w:hint="eastAsia" w:ascii="仿宋" w:hAnsi="仿宋" w:eastAsia="仿宋" w:cs="仿宋"/>
          <w:color w:val="auto"/>
          <w:sz w:val="24"/>
          <w:szCs w:val="24"/>
          <w:highlight w:val="none"/>
        </w:rPr>
        <w:t>气道压力/时间波形、流量/时间波形、容积/时间波形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压力/容积环图、容积/流量环图、流量/压力环图。</w:t>
      </w:r>
    </w:p>
    <w:p w14:paraId="3BAC5A0F">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4.7、氧传感器：</w:t>
      </w:r>
      <w:r>
        <w:rPr>
          <w:rFonts w:hint="eastAsia" w:ascii="仿宋" w:hAnsi="仿宋" w:eastAsia="仿宋" w:cs="仿宋"/>
          <w:color w:val="auto"/>
          <w:sz w:val="24"/>
          <w:szCs w:val="24"/>
          <w:highlight w:val="none"/>
        </w:rPr>
        <w:t>顺磁式</w:t>
      </w:r>
      <w:r>
        <w:rPr>
          <w:rFonts w:hint="eastAsia" w:ascii="仿宋" w:hAnsi="仿宋" w:eastAsia="仿宋" w:cs="仿宋"/>
          <w:color w:val="auto"/>
          <w:sz w:val="24"/>
          <w:szCs w:val="24"/>
          <w:highlight w:val="none"/>
          <w:lang w:val="en-US" w:eastAsia="zh-CN"/>
        </w:rPr>
        <w:t>氧传感器</w:t>
      </w:r>
      <w:r>
        <w:rPr>
          <w:rFonts w:hint="eastAsia" w:ascii="仿宋" w:hAnsi="仿宋" w:eastAsia="仿宋" w:cs="仿宋"/>
          <w:color w:val="auto"/>
          <w:sz w:val="24"/>
          <w:szCs w:val="24"/>
          <w:highlight w:val="none"/>
        </w:rPr>
        <w:t>。</w:t>
      </w:r>
    </w:p>
    <w:p w14:paraId="03EE7F04">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远端呼出端流量传感器采用非压差式流量传感器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流量传感器可随时定标，无需暂停通气</w:t>
      </w:r>
      <w:r>
        <w:rPr>
          <w:rFonts w:hint="eastAsia" w:ascii="仿宋" w:hAnsi="仿宋" w:eastAsia="仿宋" w:cs="仿宋"/>
          <w:color w:val="auto"/>
          <w:sz w:val="24"/>
          <w:szCs w:val="24"/>
          <w:highlight w:val="none"/>
          <w:lang w:eastAsia="zh-CN"/>
        </w:rPr>
        <w:t>。</w:t>
      </w:r>
    </w:p>
    <w:p w14:paraId="306F5FBD">
      <w:pPr>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5、控制系统</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lang w:val="en-US" w:eastAsia="zh-CN"/>
        </w:rPr>
        <w:t>5.1、彩色液晶显示器</w:t>
      </w:r>
      <w:r>
        <w:rPr>
          <w:rFonts w:hint="eastAsia" w:ascii="仿宋" w:hAnsi="仿宋" w:eastAsia="仿宋" w:cs="仿宋"/>
          <w:color w:val="auto"/>
          <w:sz w:val="24"/>
          <w:szCs w:val="24"/>
          <w:highlight w:val="none"/>
        </w:rPr>
        <w:t>≥15英寸，</w:t>
      </w:r>
      <w:r>
        <w:rPr>
          <w:rFonts w:hint="eastAsia" w:ascii="仿宋" w:hAnsi="仿宋" w:eastAsia="仿宋" w:cs="仿宋"/>
          <w:color w:val="auto"/>
          <w:sz w:val="24"/>
          <w:szCs w:val="24"/>
          <w:highlight w:val="none"/>
          <w:lang w:val="en-US" w:eastAsia="zh-CN"/>
        </w:rPr>
        <w:t>中文操作界面，</w:t>
      </w:r>
      <w:r>
        <w:rPr>
          <w:rFonts w:hint="eastAsia" w:ascii="仿宋" w:hAnsi="仿宋" w:eastAsia="仿宋" w:cs="仿宋"/>
          <w:color w:val="auto"/>
          <w:sz w:val="24"/>
          <w:szCs w:val="24"/>
          <w:highlight w:val="none"/>
        </w:rPr>
        <w:t>可同屏显示波形、趋势图以及呼吸环。</w:t>
      </w:r>
    </w:p>
    <w:p w14:paraId="53DDD203">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5.2、</w:t>
      </w:r>
      <w:r>
        <w:rPr>
          <w:rFonts w:hint="eastAsia" w:ascii="仿宋" w:hAnsi="仿宋" w:eastAsia="仿宋" w:cs="仿宋"/>
          <w:color w:val="auto"/>
          <w:sz w:val="24"/>
          <w:szCs w:val="24"/>
          <w:highlight w:val="none"/>
        </w:rPr>
        <w:t>趋势存储≥240小时、日志≥5000条</w:t>
      </w:r>
      <w:r>
        <w:rPr>
          <w:rFonts w:hint="eastAsia" w:ascii="仿宋" w:hAnsi="仿宋" w:eastAsia="仿宋" w:cs="仿宋"/>
          <w:color w:val="auto"/>
          <w:sz w:val="24"/>
          <w:szCs w:val="24"/>
          <w:highlight w:val="none"/>
          <w:lang w:eastAsia="zh-CN"/>
        </w:rPr>
        <w:t>。</w:t>
      </w:r>
    </w:p>
    <w:p w14:paraId="05F06394">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5.3、</w:t>
      </w:r>
      <w:r>
        <w:rPr>
          <w:rFonts w:hint="eastAsia" w:ascii="仿宋" w:hAnsi="仿宋" w:eastAsia="仿宋" w:cs="仿宋"/>
          <w:color w:val="auto"/>
          <w:sz w:val="24"/>
          <w:szCs w:val="24"/>
          <w:highlight w:val="none"/>
        </w:rPr>
        <w:t>具备气源报警、呼气每分钟通气量报警、分钟通气量延迟报警、气道压力报警、呼吸频率报警、潮气量报警、窒息报警时间、吸入氧浓度报警功能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报警方式：</w:t>
      </w:r>
      <w:r>
        <w:rPr>
          <w:rFonts w:hint="eastAsia" w:ascii="仿宋" w:hAnsi="仿宋" w:eastAsia="仿宋" w:cs="仿宋"/>
          <w:color w:val="auto"/>
          <w:sz w:val="24"/>
          <w:szCs w:val="24"/>
          <w:highlight w:val="none"/>
        </w:rPr>
        <w:t>三级声光报警</w:t>
      </w:r>
      <w:r>
        <w:rPr>
          <w:rFonts w:hint="eastAsia" w:ascii="仿宋" w:hAnsi="仿宋" w:eastAsia="仿宋" w:cs="仿宋"/>
          <w:color w:val="auto"/>
          <w:sz w:val="24"/>
          <w:szCs w:val="24"/>
          <w:highlight w:val="none"/>
          <w:lang w:eastAsia="zh-CN"/>
        </w:rPr>
        <w:t>。</w:t>
      </w:r>
    </w:p>
    <w:p w14:paraId="0A5070AE">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5.4、具备</w:t>
      </w:r>
      <w:r>
        <w:rPr>
          <w:rFonts w:hint="eastAsia" w:ascii="仿宋" w:hAnsi="仿宋" w:eastAsia="仿宋" w:cs="仿宋"/>
          <w:color w:val="auto"/>
          <w:sz w:val="24"/>
          <w:szCs w:val="24"/>
          <w:highlight w:val="none"/>
        </w:rPr>
        <w:t>截屏功能，截图可保存至U盘</w:t>
      </w:r>
      <w:r>
        <w:rPr>
          <w:rFonts w:hint="eastAsia" w:ascii="仿宋" w:hAnsi="仿宋" w:eastAsia="仿宋" w:cs="仿宋"/>
          <w:color w:val="auto"/>
          <w:sz w:val="24"/>
          <w:szCs w:val="24"/>
          <w:highlight w:val="none"/>
          <w:lang w:eastAsia="zh-CN"/>
        </w:rPr>
        <w:t>。</w:t>
      </w:r>
    </w:p>
    <w:p w14:paraId="22017C80">
      <w:pPr>
        <w:spacing w:line="360" w:lineRule="auto"/>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6、空气</w:t>
      </w:r>
      <w:r>
        <w:rPr>
          <w:rFonts w:hint="eastAsia" w:ascii="仿宋" w:hAnsi="仿宋" w:eastAsia="仿宋" w:cs="仿宋"/>
          <w:color w:val="auto"/>
          <w:sz w:val="24"/>
          <w:szCs w:val="24"/>
          <w:highlight w:val="none"/>
        </w:rPr>
        <w:t>气源压力范围最低值</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270kpa</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氧气气源压力范围最低值</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270kpa</w:t>
      </w:r>
      <w:r>
        <w:rPr>
          <w:rFonts w:hint="eastAsia" w:ascii="仿宋" w:hAnsi="仿宋" w:eastAsia="仿宋" w:cs="仿宋"/>
          <w:color w:val="auto"/>
          <w:sz w:val="24"/>
          <w:szCs w:val="24"/>
          <w:highlight w:val="none"/>
          <w:lang w:eastAsia="zh-CN"/>
        </w:rPr>
        <w:t>。</w:t>
      </w:r>
    </w:p>
    <w:p w14:paraId="08C5F2EA">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二、主要配置（单台/套）：</w:t>
      </w:r>
    </w:p>
    <w:p w14:paraId="460D77BE">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1、主机：1台。</w:t>
      </w:r>
    </w:p>
    <w:p w14:paraId="6CA086BA">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2、台车（含支臂）：1辆。</w:t>
      </w:r>
    </w:p>
    <w:p w14:paraId="41F58809">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3、中心供氧管路（</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3m）：1条。</w:t>
      </w:r>
    </w:p>
    <w:p w14:paraId="1EA11B47">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4、中心供空气管路（</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3m）：1条。</w:t>
      </w:r>
    </w:p>
    <w:p w14:paraId="7F01B927">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5、备用流量传感器</w:t>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：5个。</w:t>
      </w:r>
    </w:p>
    <w:p w14:paraId="5859DF00">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6、压缩空气过滤器：1个。</w:t>
      </w:r>
    </w:p>
    <w:p w14:paraId="733F9BE9">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7、湿化器（含湿化罐）：1套。</w:t>
      </w:r>
    </w:p>
    <w:p w14:paraId="68BDFF76">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8、模拟肺：1个。</w:t>
      </w:r>
    </w:p>
    <w:p w14:paraId="18718F5F">
      <w:pPr>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9、一次性呼吸机管路：2套。</w:t>
      </w:r>
    </w:p>
    <w:p w14:paraId="132DC9B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10、振动筛孔雾化器：1个。</w:t>
      </w:r>
    </w:p>
    <w:p w14:paraId="484E045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2D0E6A7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6B85050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2941C33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4F68E64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2874F7B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4C8EE06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2F4A301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1A7ED95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37B5E65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0A4BEBE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04C22E1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744E553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4D98295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59D6FC3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45259CC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70382862">
      <w:pPr>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br w:type="page"/>
      </w:r>
    </w:p>
    <w:bookmarkEnd w:id="12"/>
    <w:bookmarkEnd w:id="13"/>
    <w:p w14:paraId="49FE1EF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6F0E6B54">
      <w:pPr>
        <w:numPr>
          <w:ilvl w:val="0"/>
          <w:numId w:val="0"/>
        </w:numPr>
        <w:autoSpaceDE/>
        <w:autoSpaceDN/>
        <w:adjustRightInd/>
        <w:spacing w:line="360" w:lineRule="auto"/>
        <w:ind w:firstLineChars="175"/>
        <w:rPr>
          <w:rFonts w:ascii="仿宋" w:hAnsi="仿宋" w:eastAsia="仿宋"/>
          <w:bCs/>
          <w:color w:val="auto"/>
          <w:sz w:val="24"/>
          <w:highlight w:val="none"/>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0408636E">
      <w:pPr>
        <w:numPr>
          <w:ilvl w:val="0"/>
          <w:numId w:val="0"/>
        </w:numPr>
        <w:autoSpaceDE/>
        <w:autoSpaceDN/>
        <w:adjustRightInd/>
        <w:spacing w:line="360" w:lineRule="auto"/>
        <w:ind w:firstLineChars="175"/>
        <w:rPr>
          <w:color w:val="auto"/>
          <w:highlight w:val="none"/>
        </w:rPr>
      </w:pPr>
      <w:r>
        <w:rPr>
          <w:rFonts w:hint="eastAsia" w:ascii="仿宋" w:hAnsi="仿宋" w:eastAsia="仿宋" w:cs="仿宋"/>
          <w:bCs/>
          <w:color w:val="auto"/>
          <w:sz w:val="24"/>
          <w:highlight w:val="none"/>
        </w:rPr>
        <w:t>2.2、投标人应保证提供投标货物专用的软件和相应数据库资料的终身免费升级服务。</w:t>
      </w:r>
    </w:p>
    <w:p w14:paraId="293BBCB7">
      <w:pPr>
        <w:pStyle w:val="2"/>
        <w:rPr>
          <w:rFonts w:hint="default"/>
          <w:color w:val="auto"/>
          <w:highlight w:val="none"/>
          <w:lang w:val="en-US" w:eastAsia="zh-CN"/>
        </w:rPr>
      </w:pPr>
    </w:p>
    <w:p w14:paraId="26532F7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36B9E51A">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D72B411">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0776C3D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6C9551DC">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56824E51">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1EF9C5D">
      <w:pPr>
        <w:snapToGrid w:val="0"/>
        <w:spacing w:line="360" w:lineRule="auto"/>
        <w:ind w:firstLine="480" w:firstLineChars="200"/>
        <w:jc w:val="left"/>
        <w:rPr>
          <w:rFonts w:ascii="仿宋" w:hAnsi="仿宋" w:eastAsia="仿宋" w:cs="仿宋"/>
          <w:bCs/>
          <w:color w:val="auto"/>
          <w:sz w:val="24"/>
          <w:highlight w:val="none"/>
        </w:rPr>
      </w:pPr>
      <w:bookmarkStart w:id="20"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1" w:name="OLE_LINK56"/>
      <w:bookmarkStart w:id="22" w:name="OLE_LINK55"/>
      <w:r>
        <w:rPr>
          <w:rFonts w:hint="eastAsia" w:ascii="仿宋" w:hAnsi="仿宋" w:eastAsia="仿宋" w:cs="仿宋"/>
          <w:b/>
          <w:bCs/>
          <w:color w:val="auto"/>
          <w:sz w:val="24"/>
          <w:highlight w:val="none"/>
        </w:rPr>
        <w:t>投标人</w:t>
      </w:r>
      <w:bookmarkEnd w:id="21"/>
      <w:bookmarkEnd w:id="22"/>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20"/>
    </w:p>
    <w:p w14:paraId="55BFE2A8">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0DCD37B8">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786ECC1F">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07273370">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245434A9">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092C1AB8">
      <w:pPr>
        <w:snapToGrid w:val="0"/>
        <w:spacing w:line="360" w:lineRule="auto"/>
        <w:ind w:firstLine="480" w:firstLineChars="200"/>
        <w:rPr>
          <w:rFonts w:ascii="仿宋" w:hAnsi="仿宋" w:eastAsia="仿宋" w:cs="仿宋"/>
          <w:bCs/>
          <w:color w:val="auto"/>
          <w:sz w:val="24"/>
          <w:highlight w:val="none"/>
        </w:rPr>
      </w:pPr>
      <w:bookmarkStart w:id="23" w:name="OLE_LINK202"/>
      <w:bookmarkStart w:id="24" w:name="OLE_LINK203"/>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23"/>
      <w:bookmarkEnd w:id="24"/>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13AA0755">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1A2E5BC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71A5E7C0">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2D0664A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7068176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24CFC042">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0033814C">
      <w:pPr>
        <w:pStyle w:val="2"/>
        <w:rPr>
          <w:color w:val="auto"/>
          <w:highlight w:val="none"/>
        </w:rPr>
      </w:pPr>
    </w:p>
    <w:p w14:paraId="7E6CD9F7">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311A5131">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7869C144">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0085CD42">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23FE67D1">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20DA70CD">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127514FD">
      <w:pPr>
        <w:pStyle w:val="2"/>
        <w:rPr>
          <w:rFonts w:ascii="仿宋" w:hAnsi="仿宋" w:eastAsia="仿宋" w:cs="仿宋"/>
          <w:bCs/>
          <w:color w:val="auto"/>
          <w:highlight w:val="none"/>
        </w:rPr>
      </w:pPr>
    </w:p>
    <w:p w14:paraId="7AD2E948">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7D5A1996">
      <w:pPr>
        <w:ind w:firstLine="720" w:firstLineChars="300"/>
        <w:jc w:val="left"/>
      </w:pPr>
      <w:r>
        <w:rPr>
          <w:rFonts w:hint="eastAsia" w:ascii="仿宋" w:hAnsi="仿宋" w:eastAsia="仿宋" w:cs="仿宋"/>
          <w:bCs/>
          <w:color w:val="auto"/>
          <w:sz w:val="24"/>
          <w:highlight w:val="none"/>
        </w:rPr>
        <w:t>无</w:t>
      </w:r>
      <w:r>
        <w:rPr>
          <w:rFonts w:hint="eastAsia"/>
          <w:color w:val="auto"/>
          <w:highlight w:val="none"/>
          <w:lang w:eastAsia="zh-CN"/>
        </w:rPr>
        <w:t>。</w:t>
      </w:r>
      <w:bookmarkStart w:id="25" w:name="_GoBack"/>
      <w:bookmarkEnd w:id="2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roman"/>
    <w:pitch w:val="default"/>
    <w:sig w:usb0="00000000" w:usb1="00000000" w:usb2="00000000" w:usb3="00000000" w:csb0="0004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96919F"/>
    <w:multiLevelType w:val="singleLevel"/>
    <w:tmpl w:val="BF96919F"/>
    <w:lvl w:ilvl="0" w:tentative="0">
      <w:start w:val="5"/>
      <w:numFmt w:val="decimal"/>
      <w:suff w:val="nothing"/>
      <w:lvlText w:val="%1、"/>
      <w:lvlJc w:val="left"/>
    </w:lvl>
  </w:abstractNum>
  <w:abstractNum w:abstractNumId="1">
    <w:nsid w:val="10472DB1"/>
    <w:multiLevelType w:val="multilevel"/>
    <w:tmpl w:val="10472DB1"/>
    <w:lvl w:ilvl="0" w:tentative="0">
      <w:start w:val="1"/>
      <w:numFmt w:val="chineseCountingThousand"/>
      <w:pStyle w:val="1021"/>
      <w:suff w:val="space"/>
      <w:lvlText w:val="%1、"/>
      <w:lvlJc w:val="left"/>
      <w:pPr>
        <w:ind w:left="480" w:hanging="480"/>
      </w:pPr>
      <w:rPr>
        <w:rFonts w:hint="default"/>
      </w:rPr>
    </w:lvl>
    <w:lvl w:ilvl="1" w:tentative="0">
      <w:start w:val="1"/>
      <w:numFmt w:val="lowerLetter"/>
      <w:pStyle w:val="1002"/>
      <w:lvlText w:val="%2)"/>
      <w:lvlJc w:val="left"/>
      <w:pPr>
        <w:ind w:left="840" w:hanging="420"/>
      </w:pPr>
    </w:lvl>
    <w:lvl w:ilvl="2" w:tentative="0">
      <w:start w:val="1"/>
      <w:numFmt w:val="lowerRoman"/>
      <w:lvlText w:val="%3."/>
      <w:lvlJc w:val="right"/>
      <w:pPr>
        <w:ind w:left="1260" w:hanging="420"/>
      </w:pPr>
    </w:lvl>
    <w:lvl w:ilvl="3" w:tentative="0">
      <w:start w:val="1"/>
      <w:numFmt w:val="decimal"/>
      <w:pStyle w:val="1029"/>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D7F55AC"/>
    <w:multiLevelType w:val="singleLevel"/>
    <w:tmpl w:val="4D7F55AC"/>
    <w:lvl w:ilvl="0" w:tentative="0">
      <w:start w:val="9"/>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2E"/>
    <w:rsid w:val="001B3B41"/>
    <w:rsid w:val="00247ABC"/>
    <w:rsid w:val="0045252E"/>
    <w:rsid w:val="004F3016"/>
    <w:rsid w:val="0091127D"/>
    <w:rsid w:val="00FA74AF"/>
    <w:rsid w:val="0BA70008"/>
    <w:rsid w:val="563441BC"/>
    <w:rsid w:val="601F6F20"/>
    <w:rsid w:val="754F4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2"/>
    <w:link w:val="87"/>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2"/>
    <w:link w:val="8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86"/>
    <w:qFormat/>
    <w:uiPriority w:val="0"/>
    <w:pPr>
      <w:autoSpaceDE w:val="0"/>
      <w:autoSpaceDN w:val="0"/>
      <w:adjustRightInd w:val="0"/>
      <w:ind w:firstLine="420"/>
      <w:jc w:val="left"/>
    </w:pPr>
    <w:rPr>
      <w:rFonts w:ascii="宋体"/>
      <w:sz w:val="24"/>
    </w:rPr>
  </w:style>
  <w:style w:type="paragraph" w:styleId="3">
    <w:name w:val="macro"/>
    <w:link w:val="89"/>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r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90"/>
    <w:qFormat/>
    <w:uiPriority w:val="35"/>
    <w:pPr>
      <w:spacing w:line="480" w:lineRule="auto"/>
    </w:pPr>
    <w:rPr>
      <w:rFonts w:ascii="华文中宋" w:hAnsi="华文中宋" w:eastAsia="华文中宋"/>
      <w:sz w:val="36"/>
      <w:szCs w:val="20"/>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91"/>
    <w:qFormat/>
    <w:uiPriority w:val="0"/>
    <w:pPr>
      <w:shd w:val="clear" w:color="auto" w:fill="000080"/>
    </w:p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93"/>
    <w:qFormat/>
    <w:uiPriority w:val="99"/>
    <w:pPr>
      <w:jc w:val="left"/>
    </w:pPr>
  </w:style>
  <w:style w:type="paragraph" w:styleId="23">
    <w:name w:val="Salutation"/>
    <w:basedOn w:val="1"/>
    <w:next w:val="1"/>
    <w:link w:val="94"/>
    <w:qFormat/>
    <w:uiPriority w:val="0"/>
    <w:rPr>
      <w:rFonts w:ascii="Times New Roman" w:hAnsi="Times New Roman"/>
      <w:sz w:val="24"/>
      <w:szCs w:val="20"/>
    </w:rPr>
  </w:style>
  <w:style w:type="paragraph" w:styleId="24">
    <w:name w:val="Body Text 3"/>
    <w:basedOn w:val="1"/>
    <w:link w:val="95"/>
    <w:qFormat/>
    <w:uiPriority w:val="0"/>
    <w:pPr>
      <w:spacing w:after="120"/>
    </w:pPr>
    <w:rPr>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96"/>
    <w:qFormat/>
    <w:uiPriority w:val="1"/>
    <w:pPr>
      <w:tabs>
        <w:tab w:val="left" w:pos="567"/>
      </w:tabs>
      <w:spacing w:before="120" w:line="22" w:lineRule="atLeast"/>
    </w:pPr>
    <w:rPr>
      <w:rFonts w:ascii="宋体" w:hAnsi="宋体"/>
      <w:sz w:val="24"/>
    </w:rPr>
  </w:style>
  <w:style w:type="paragraph" w:styleId="27">
    <w:name w:val="Body Text Indent"/>
    <w:basedOn w:val="1"/>
    <w:link w:val="98"/>
    <w:qFormat/>
    <w:uiPriority w:val="0"/>
    <w:pPr>
      <w:spacing w:line="360" w:lineRule="auto"/>
      <w:ind w:firstLine="570"/>
    </w:pPr>
    <w:rPr>
      <w:sz w:val="24"/>
    </w:r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99"/>
    <w:qFormat/>
    <w:uiPriority w:val="0"/>
    <w:pPr>
      <w:widowControl/>
      <w:ind w:left="480" w:right="-341" w:firstLine="513"/>
    </w:pPr>
    <w:rPr>
      <w:kern w:val="0"/>
      <w:sz w:val="24"/>
      <w:szCs w:val="20"/>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100"/>
    <w:qFormat/>
    <w:uiPriority w:val="0"/>
    <w:rPr>
      <w:rFonts w:hint="eastAsia" w:ascii="宋体" w:hAnsi="Courier New"/>
      <w:szCs w:val="20"/>
    </w:rPr>
  </w:style>
  <w:style w:type="paragraph" w:styleId="36">
    <w:name w:val="toc 8"/>
    <w:basedOn w:val="1"/>
    <w:next w:val="1"/>
    <w:qFormat/>
    <w:uiPriority w:val="1"/>
    <w:pPr>
      <w:ind w:left="2940" w:leftChars="1400"/>
    </w:pPr>
  </w:style>
  <w:style w:type="paragraph" w:styleId="37">
    <w:name w:val="Date"/>
    <w:basedOn w:val="1"/>
    <w:next w:val="1"/>
    <w:link w:val="101"/>
    <w:qFormat/>
    <w:uiPriority w:val="0"/>
    <w:pPr>
      <w:ind w:left="100" w:leftChars="2500"/>
    </w:pPr>
    <w:rPr>
      <w:rFonts w:ascii="仿宋_GB2312" w:hAnsi="宋体" w:eastAsia="仿宋_GB2312"/>
      <w:color w:val="000000"/>
      <w:sz w:val="24"/>
    </w:rPr>
  </w:style>
  <w:style w:type="paragraph" w:styleId="38">
    <w:name w:val="Body Text Indent 2"/>
    <w:basedOn w:val="1"/>
    <w:link w:val="102"/>
    <w:qFormat/>
    <w:uiPriority w:val="0"/>
    <w:pPr>
      <w:ind w:firstLine="480" w:firstLineChars="200"/>
    </w:pPr>
    <w:rPr>
      <w:rFonts w:ascii="仿宋_GB2312" w:eastAsia="仿宋_GB2312"/>
      <w:sz w:val="24"/>
    </w:rPr>
  </w:style>
  <w:style w:type="paragraph" w:styleId="39">
    <w:name w:val="Balloon Text"/>
    <w:basedOn w:val="1"/>
    <w:link w:val="103"/>
    <w:qFormat/>
    <w:uiPriority w:val="99"/>
    <w:rPr>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99"/>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106"/>
    <w:qFormat/>
    <w:uiPriority w:val="99"/>
    <w:pPr>
      <w:spacing w:before="240" w:after="60" w:line="312" w:lineRule="auto"/>
      <w:jc w:val="center"/>
      <w:outlineLvl w:val="1"/>
    </w:pPr>
    <w:rPr>
      <w:rFonts w:ascii="等线 Light" w:hAnsi="等线 Light"/>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107"/>
    <w:qFormat/>
    <w:uiPriority w:val="99"/>
    <w:pPr>
      <w:widowControl/>
      <w:jc w:val="left"/>
    </w:pPr>
    <w:rPr>
      <w:rFonts w:ascii="Times New Roman" w:hAnsi="Times New Roman"/>
      <w:kern w:val="0"/>
      <w:sz w:val="20"/>
      <w:szCs w:val="20"/>
      <w:lang w:val="de-DE"/>
    </w:rPr>
  </w:style>
  <w:style w:type="paragraph" w:styleId="48">
    <w:name w:val="toc 6"/>
    <w:basedOn w:val="1"/>
    <w:next w:val="1"/>
    <w:qFormat/>
    <w:uiPriority w:val="1"/>
    <w:pPr>
      <w:ind w:left="2100" w:leftChars="1000"/>
    </w:pPr>
  </w:style>
  <w:style w:type="paragraph" w:styleId="49">
    <w:name w:val="Body Text Indent 3"/>
    <w:basedOn w:val="1"/>
    <w:link w:val="10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10"/>
    <w:qFormat/>
    <w:uiPriority w:val="0"/>
    <w:pPr>
      <w:jc w:val="center"/>
    </w:pPr>
    <w:rPr>
      <w:rFonts w:asciiTheme="minorHAnsi" w:hAnsiTheme="minorHAnsi" w:eastAsiaTheme="minorEastAsia" w:cstheme="minorBidi"/>
    </w:r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11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13"/>
    <w:qFormat/>
    <w:uiPriority w:val="0"/>
    <w:pPr>
      <w:jc w:val="center"/>
      <w:outlineLvl w:val="0"/>
    </w:pPr>
    <w:rPr>
      <w:b/>
      <w:sz w:val="32"/>
      <w:szCs w:val="20"/>
    </w:rPr>
  </w:style>
  <w:style w:type="paragraph" w:styleId="59">
    <w:name w:val="annotation subject"/>
    <w:basedOn w:val="22"/>
    <w:next w:val="22"/>
    <w:link w:val="114"/>
    <w:qFormat/>
    <w:uiPriority w:val="99"/>
    <w:rPr>
      <w:b/>
      <w:bCs/>
    </w:rPr>
  </w:style>
  <w:style w:type="paragraph" w:styleId="60">
    <w:name w:val="Body Text First Indent"/>
    <w:basedOn w:val="26"/>
    <w:link w:val="115"/>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1">
    <w:name w:val="Body Text First Indent 2"/>
    <w:basedOn w:val="27"/>
    <w:link w:val="116"/>
    <w:qFormat/>
    <w:uiPriority w:val="99"/>
    <w:pPr>
      <w:spacing w:after="120" w:line="480" w:lineRule="exact"/>
      <w:ind w:left="420" w:leftChars="200" w:firstLine="420" w:firstLineChars="200"/>
    </w:pPr>
    <w:rPr>
      <w:szCs w:val="20"/>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basedOn w:val="66"/>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4"/>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正文缩进 Char1"/>
    <w:link w:val="2"/>
    <w:qFormat/>
    <w:uiPriority w:val="0"/>
    <w:rPr>
      <w:rFonts w:ascii="宋体" w:hAnsi="Calibri" w:eastAsia="宋体" w:cs="Times New Roman"/>
      <w:sz w:val="24"/>
      <w:szCs w:val="24"/>
    </w:rPr>
  </w:style>
  <w:style w:type="character" w:customStyle="1" w:styleId="87">
    <w:name w:val="标题 2 Char1"/>
    <w:link w:val="5"/>
    <w:qFormat/>
    <w:uiPriority w:val="9"/>
    <w:rPr>
      <w:rFonts w:ascii="Arial" w:hAnsi="Arial" w:eastAsia="黑体" w:cs="Times New Roman"/>
      <w:b/>
      <w:kern w:val="0"/>
      <w:sz w:val="30"/>
      <w:szCs w:val="20"/>
    </w:rPr>
  </w:style>
  <w:style w:type="character" w:customStyle="1" w:styleId="88">
    <w:name w:val="标题 3 Char1"/>
    <w:link w:val="6"/>
    <w:qFormat/>
    <w:uiPriority w:val="9"/>
    <w:rPr>
      <w:rFonts w:ascii="宋体" w:hAnsi="Calibri" w:eastAsia="宋体" w:cs="Times New Roman"/>
      <w:b/>
      <w:kern w:val="0"/>
      <w:sz w:val="24"/>
      <w:szCs w:val="20"/>
      <w:u w:val="single"/>
    </w:rPr>
  </w:style>
  <w:style w:type="character" w:customStyle="1" w:styleId="89">
    <w:name w:val="宏文本 Char"/>
    <w:basedOn w:val="66"/>
    <w:link w:val="3"/>
    <w:qFormat/>
    <w:uiPriority w:val="99"/>
    <w:rPr>
      <w:rFonts w:ascii="Courier New" w:hAnsi="Courier New" w:eastAsia="宋体" w:cs="Times New Roman"/>
      <w:kern w:val="0"/>
      <w:sz w:val="24"/>
      <w:szCs w:val="24"/>
    </w:rPr>
  </w:style>
  <w:style w:type="character" w:customStyle="1" w:styleId="90">
    <w:name w:val="题注 Char"/>
    <w:link w:val="17"/>
    <w:qFormat/>
    <w:locked/>
    <w:uiPriority w:val="35"/>
    <w:rPr>
      <w:rFonts w:ascii="华文中宋" w:hAnsi="华文中宋" w:eastAsia="华文中宋" w:cs="Times New Roman"/>
      <w:sz w:val="36"/>
      <w:szCs w:val="20"/>
    </w:rPr>
  </w:style>
  <w:style w:type="character" w:customStyle="1" w:styleId="91">
    <w:name w:val="文档结构图 Char"/>
    <w:basedOn w:val="66"/>
    <w:link w:val="20"/>
    <w:qFormat/>
    <w:uiPriority w:val="0"/>
    <w:rPr>
      <w:rFonts w:ascii="Calibri" w:hAnsi="Calibri" w:eastAsia="宋体" w:cs="Times New Roman"/>
      <w:szCs w:val="24"/>
      <w:shd w:val="clear" w:color="auto" w:fill="000080"/>
    </w:rPr>
  </w:style>
  <w:style w:type="character" w:customStyle="1" w:styleId="92">
    <w:name w:val="批注文字 Char"/>
    <w:basedOn w:val="66"/>
    <w:qFormat/>
    <w:uiPriority w:val="99"/>
    <w:rPr>
      <w:rFonts w:ascii="Calibri" w:hAnsi="Calibri" w:eastAsia="宋体" w:cs="Times New Roman"/>
      <w:szCs w:val="24"/>
    </w:rPr>
  </w:style>
  <w:style w:type="character" w:customStyle="1" w:styleId="93">
    <w:name w:val="批注文字 Char1"/>
    <w:link w:val="22"/>
    <w:qFormat/>
    <w:uiPriority w:val="99"/>
    <w:rPr>
      <w:rFonts w:ascii="Calibri" w:hAnsi="Calibri" w:eastAsia="宋体" w:cs="Times New Roman"/>
      <w:szCs w:val="24"/>
    </w:rPr>
  </w:style>
  <w:style w:type="character" w:customStyle="1" w:styleId="94">
    <w:name w:val="称呼 Char"/>
    <w:basedOn w:val="66"/>
    <w:link w:val="23"/>
    <w:qFormat/>
    <w:uiPriority w:val="0"/>
    <w:rPr>
      <w:rFonts w:ascii="Times New Roman" w:hAnsi="Times New Roman" w:eastAsia="宋体" w:cs="Times New Roman"/>
      <w:sz w:val="24"/>
      <w:szCs w:val="20"/>
    </w:rPr>
  </w:style>
  <w:style w:type="character" w:customStyle="1" w:styleId="95">
    <w:name w:val="正文文本 3 Char"/>
    <w:basedOn w:val="66"/>
    <w:link w:val="24"/>
    <w:qFormat/>
    <w:uiPriority w:val="0"/>
    <w:rPr>
      <w:rFonts w:ascii="Calibri" w:hAnsi="Calibri" w:eastAsia="宋体" w:cs="Times New Roman"/>
      <w:sz w:val="16"/>
      <w:szCs w:val="16"/>
    </w:rPr>
  </w:style>
  <w:style w:type="character" w:customStyle="1" w:styleId="96">
    <w:name w:val="正文文本 Char"/>
    <w:basedOn w:val="66"/>
    <w:link w:val="26"/>
    <w:qFormat/>
    <w:uiPriority w:val="1"/>
    <w:rPr>
      <w:rFonts w:ascii="宋体" w:hAnsi="宋体" w:eastAsia="宋体" w:cs="Times New Roman"/>
      <w:sz w:val="24"/>
      <w:szCs w:val="24"/>
    </w:rPr>
  </w:style>
  <w:style w:type="character" w:customStyle="1" w:styleId="97">
    <w:name w:val="正文文本缩进 Char"/>
    <w:basedOn w:val="66"/>
    <w:qFormat/>
    <w:uiPriority w:val="99"/>
    <w:rPr>
      <w:rFonts w:ascii="Calibri" w:hAnsi="Calibri" w:eastAsia="宋体" w:cs="Times New Roman"/>
      <w:szCs w:val="24"/>
    </w:rPr>
  </w:style>
  <w:style w:type="character" w:customStyle="1" w:styleId="98">
    <w:name w:val="正文文本缩进 Char2"/>
    <w:link w:val="27"/>
    <w:qFormat/>
    <w:uiPriority w:val="0"/>
    <w:rPr>
      <w:rFonts w:ascii="Calibri" w:hAnsi="Calibri" w:eastAsia="宋体" w:cs="Times New Roman"/>
      <w:sz w:val="24"/>
      <w:szCs w:val="24"/>
    </w:rPr>
  </w:style>
  <w:style w:type="character" w:customStyle="1" w:styleId="99">
    <w:name w:val="文本块 Char"/>
    <w:link w:val="30"/>
    <w:qFormat/>
    <w:locked/>
    <w:uiPriority w:val="0"/>
    <w:rPr>
      <w:rFonts w:ascii="Calibri" w:hAnsi="Calibri" w:eastAsia="宋体" w:cs="Times New Roman"/>
      <w:kern w:val="0"/>
      <w:sz w:val="24"/>
      <w:szCs w:val="20"/>
    </w:rPr>
  </w:style>
  <w:style w:type="character" w:customStyle="1" w:styleId="100">
    <w:name w:val="纯文本 Char"/>
    <w:basedOn w:val="66"/>
    <w:link w:val="35"/>
    <w:qFormat/>
    <w:uiPriority w:val="0"/>
    <w:rPr>
      <w:rFonts w:ascii="宋体" w:hAnsi="Courier New" w:eastAsia="宋体" w:cs="Times New Roman"/>
      <w:szCs w:val="20"/>
    </w:rPr>
  </w:style>
  <w:style w:type="character" w:customStyle="1" w:styleId="101">
    <w:name w:val="日期 Char"/>
    <w:basedOn w:val="66"/>
    <w:link w:val="37"/>
    <w:qFormat/>
    <w:uiPriority w:val="0"/>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页脚 Char1"/>
    <w:qFormat/>
    <w:uiPriority w:val="0"/>
    <w:rPr>
      <w:rFonts w:ascii="宋体" w:eastAsia="宋体"/>
      <w:sz w:val="18"/>
      <w:lang w:val="en-US" w:eastAsia="zh-CN" w:bidi="ar-SA"/>
    </w:rPr>
  </w:style>
  <w:style w:type="character" w:customStyle="1" w:styleId="105">
    <w:name w:val="页眉 Char1"/>
    <w:qFormat/>
    <w:uiPriority w:val="0"/>
    <w:rPr>
      <w:rFonts w:eastAsia="宋体"/>
      <w:kern w:val="2"/>
      <w:sz w:val="18"/>
      <w:szCs w:val="18"/>
      <w:lang w:val="en-US" w:eastAsia="zh-CN" w:bidi="ar-SA"/>
    </w:rPr>
  </w:style>
  <w:style w:type="character" w:customStyle="1" w:styleId="106">
    <w:name w:val="副标题 Char"/>
    <w:basedOn w:val="66"/>
    <w:link w:val="44"/>
    <w:qFormat/>
    <w:uiPriority w:val="99"/>
    <w:rPr>
      <w:rFonts w:ascii="等线 Light" w:hAnsi="等线 Light" w:eastAsia="宋体" w:cs="Times New Roman"/>
      <w:b/>
      <w:bCs/>
      <w:kern w:val="28"/>
      <w:sz w:val="32"/>
      <w:szCs w:val="32"/>
    </w:rPr>
  </w:style>
  <w:style w:type="character" w:customStyle="1" w:styleId="107">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108">
    <w:name w:val="正文文本缩进 3 Char"/>
    <w:basedOn w:val="66"/>
    <w:link w:val="49"/>
    <w:qFormat/>
    <w:uiPriority w:val="0"/>
    <w:rPr>
      <w:rFonts w:ascii="宋体" w:hAnsi="Calibri" w:eastAsia="宋体" w:cs="Times New Roman"/>
      <w:kern w:val="0"/>
      <w:sz w:val="24"/>
      <w:szCs w:val="20"/>
    </w:rPr>
  </w:style>
  <w:style w:type="character" w:customStyle="1" w:styleId="109">
    <w:name w:val="正文文本 2 Char"/>
    <w:basedOn w:val="66"/>
    <w:qFormat/>
    <w:uiPriority w:val="0"/>
    <w:rPr>
      <w:rFonts w:ascii="Calibri" w:hAnsi="Calibri" w:eastAsia="宋体" w:cs="Times New Roman"/>
      <w:szCs w:val="24"/>
    </w:rPr>
  </w:style>
  <w:style w:type="character" w:customStyle="1" w:styleId="110">
    <w:name w:val="正文文本 2 Char1"/>
    <w:basedOn w:val="66"/>
    <w:link w:val="53"/>
    <w:qFormat/>
    <w:uiPriority w:val="0"/>
    <w:rPr>
      <w:szCs w:val="24"/>
    </w:rPr>
  </w:style>
  <w:style w:type="character" w:customStyle="1" w:styleId="111">
    <w:name w:val="HTML 预设格式 Char"/>
    <w:basedOn w:val="66"/>
    <w:link w:val="55"/>
    <w:qFormat/>
    <w:uiPriority w:val="99"/>
    <w:rPr>
      <w:rFonts w:ascii="宋体" w:hAnsi="宋体" w:eastAsia="宋体" w:cs="宋体"/>
      <w:kern w:val="0"/>
      <w:sz w:val="24"/>
      <w:szCs w:val="24"/>
    </w:rPr>
  </w:style>
  <w:style w:type="character" w:customStyle="1" w:styleId="112">
    <w:name w:val="标题 Char"/>
    <w:basedOn w:val="66"/>
    <w:qFormat/>
    <w:uiPriority w:val="1"/>
    <w:rPr>
      <w:rFonts w:eastAsia="宋体" w:asciiTheme="majorHAnsi" w:hAnsiTheme="majorHAnsi" w:cstheme="majorBidi"/>
      <w:b/>
      <w:bCs/>
      <w:sz w:val="32"/>
      <w:szCs w:val="32"/>
    </w:rPr>
  </w:style>
  <w:style w:type="character" w:customStyle="1" w:styleId="113">
    <w:name w:val="标题 Char1"/>
    <w:link w:val="58"/>
    <w:qFormat/>
    <w:uiPriority w:val="0"/>
    <w:rPr>
      <w:rFonts w:ascii="Calibri" w:hAnsi="Calibri" w:eastAsia="宋体" w:cs="Times New Roman"/>
      <w:b/>
      <w:sz w:val="32"/>
      <w:szCs w:val="20"/>
    </w:rPr>
  </w:style>
  <w:style w:type="character" w:customStyle="1" w:styleId="114">
    <w:name w:val="批注主题 Char"/>
    <w:basedOn w:val="92"/>
    <w:link w:val="59"/>
    <w:qFormat/>
    <w:uiPriority w:val="99"/>
    <w:rPr>
      <w:rFonts w:ascii="Calibri" w:hAnsi="Calibri" w:eastAsia="宋体" w:cs="Times New Roman"/>
      <w:b/>
      <w:bCs/>
      <w:szCs w:val="24"/>
    </w:rPr>
  </w:style>
  <w:style w:type="character" w:customStyle="1" w:styleId="115">
    <w:name w:val="正文首行缩进 Char"/>
    <w:basedOn w:val="96"/>
    <w:link w:val="60"/>
    <w:qFormat/>
    <w:uiPriority w:val="99"/>
    <w:rPr>
      <w:rFonts w:ascii="Times New Roman" w:hAnsi="Times New Roman" w:eastAsia="宋体" w:cs="Times New Roman"/>
      <w:sz w:val="24"/>
      <w:szCs w:val="21"/>
    </w:rPr>
  </w:style>
  <w:style w:type="character" w:customStyle="1" w:styleId="116">
    <w:name w:val="正文首行缩进 2 Char"/>
    <w:basedOn w:val="97"/>
    <w:link w:val="61"/>
    <w:qFormat/>
    <w:uiPriority w:val="99"/>
    <w:rPr>
      <w:rFonts w:ascii="Calibri" w:hAnsi="Calibri" w:eastAsia="宋体" w:cs="Times New Roman"/>
      <w:sz w:val="24"/>
      <w:szCs w:val="20"/>
    </w:rPr>
  </w:style>
  <w:style w:type="character" w:customStyle="1" w:styleId="117">
    <w:name w:val="正文小标题 Char"/>
    <w:link w:val="118"/>
    <w:qFormat/>
    <w:uiPriority w:val="0"/>
    <w:rPr>
      <w:rFonts w:ascii="宋体" w:hAnsi="宋体"/>
      <w:b/>
      <w:i/>
      <w:color w:val="FF0000"/>
      <w:sz w:val="24"/>
    </w:rPr>
  </w:style>
  <w:style w:type="paragraph" w:customStyle="1" w:styleId="118">
    <w:name w:val="正文小标题"/>
    <w:basedOn w:val="1"/>
    <w:next w:val="2"/>
    <w:link w:val="11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9">
    <w:name w:val="标题 Char2"/>
    <w:qFormat/>
    <w:locked/>
    <w:uiPriority w:val="0"/>
    <w:rPr>
      <w:rFonts w:ascii="Arial" w:hAnsi="Arial" w:eastAsia="宋体" w:cs="Arial"/>
      <w:b/>
      <w:bCs/>
      <w:sz w:val="32"/>
      <w:szCs w:val="32"/>
    </w:rPr>
  </w:style>
  <w:style w:type="character" w:customStyle="1" w:styleId="120">
    <w:name w:val="title4"/>
    <w:qFormat/>
    <w:uiPriority w:val="0"/>
    <w:rPr>
      <w:b/>
      <w:bCs/>
      <w:color w:val="1D87B3"/>
      <w:sz w:val="15"/>
      <w:szCs w:val="15"/>
    </w:rPr>
  </w:style>
  <w:style w:type="character" w:customStyle="1" w:styleId="121">
    <w:name w:val="列出段落 Char1"/>
    <w:link w:val="122"/>
    <w:qFormat/>
    <w:uiPriority w:val="34"/>
    <w:rPr>
      <w:rFonts w:ascii="Calibri" w:hAnsi="Calibri" w:eastAsia="宋体"/>
    </w:rPr>
  </w:style>
  <w:style w:type="paragraph" w:styleId="122">
    <w:name w:val="List Paragraph"/>
    <w:basedOn w:val="1"/>
    <w:link w:val="121"/>
    <w:qFormat/>
    <w:uiPriority w:val="34"/>
    <w:pPr>
      <w:ind w:firstLine="420" w:firstLineChars="200"/>
    </w:pPr>
    <w:rPr>
      <w:rFonts w:cstheme="minorBidi"/>
      <w:szCs w:val="22"/>
    </w:rPr>
  </w:style>
  <w:style w:type="character" w:customStyle="1" w:styleId="123">
    <w:name w:val="chanpin拷贝"/>
    <w:qFormat/>
    <w:uiPriority w:val="0"/>
  </w:style>
  <w:style w:type="character" w:customStyle="1" w:styleId="124">
    <w:name w:val="c21"/>
    <w:qFormat/>
    <w:uiPriority w:val="0"/>
    <w:rPr>
      <w:rFonts w:hint="default" w:ascii="ˎ̥" w:hAnsi="ˎ̥"/>
      <w:color w:val="000000"/>
      <w:sz w:val="20"/>
      <w:szCs w:val="20"/>
      <w:u w:val="none"/>
    </w:rPr>
  </w:style>
  <w:style w:type="character" w:customStyle="1" w:styleId="125">
    <w:name w:val="txt"/>
    <w:qFormat/>
    <w:uiPriority w:val="0"/>
  </w:style>
  <w:style w:type="character" w:customStyle="1" w:styleId="126">
    <w:name w:val="正文缩进 Char Char"/>
    <w:link w:val="127"/>
    <w:qFormat/>
    <w:uiPriority w:val="0"/>
    <w:rPr>
      <w:rFonts w:ascii="宋体" w:eastAsia="宋体"/>
      <w:snapToGrid w:val="0"/>
      <w:color w:val="000000"/>
      <w:kern w:val="28"/>
      <w:sz w:val="28"/>
    </w:rPr>
  </w:style>
  <w:style w:type="paragraph" w:customStyle="1" w:styleId="127">
    <w:name w:val="正文缩进1"/>
    <w:basedOn w:val="1"/>
    <w:link w:val="126"/>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8">
    <w:name w:val="正文缩进 Char"/>
    <w:qFormat/>
    <w:uiPriority w:val="0"/>
    <w:rPr>
      <w:rFonts w:ascii="宋体" w:eastAsia="宋体"/>
      <w:kern w:val="2"/>
      <w:sz w:val="24"/>
      <w:szCs w:val="24"/>
      <w:lang w:val="en-US" w:eastAsia="zh-CN" w:bidi="ar-SA"/>
    </w:rPr>
  </w:style>
  <w:style w:type="character" w:customStyle="1" w:styleId="129">
    <w:name w:val="批注文字 字符"/>
    <w:qFormat/>
    <w:uiPriority w:val="99"/>
    <w:rPr>
      <w:rFonts w:ascii="Times New Roman" w:hAnsi="Times New Roman" w:eastAsia="宋体" w:cs="Times New Roman"/>
      <w:sz w:val="24"/>
      <w:lang w:val="en-US" w:eastAsia="zh-CN" w:bidi="ar-SA"/>
    </w:rPr>
  </w:style>
  <w:style w:type="character" w:customStyle="1" w:styleId="130">
    <w:name w:val="street-address"/>
    <w:qFormat/>
    <w:uiPriority w:val="0"/>
  </w:style>
  <w:style w:type="character" w:customStyle="1" w:styleId="131">
    <w:name w:val="bjh-p"/>
    <w:qFormat/>
    <w:uiPriority w:val="0"/>
  </w:style>
  <w:style w:type="character" w:customStyle="1" w:styleId="132">
    <w:name w:val="正文文本缩进 Char1"/>
    <w:link w:val="133"/>
    <w:qFormat/>
    <w:uiPriority w:val="99"/>
    <w:rPr>
      <w:rFonts w:ascii="宋体" w:hAnsi="宋体" w:eastAsia="宋体"/>
      <w:sz w:val="24"/>
      <w:szCs w:val="24"/>
    </w:rPr>
  </w:style>
  <w:style w:type="paragraph" w:customStyle="1" w:styleId="133">
    <w:name w:val="正文文本缩进1"/>
    <w:basedOn w:val="1"/>
    <w:link w:val="132"/>
    <w:qFormat/>
    <w:uiPriority w:val="99"/>
    <w:pPr>
      <w:spacing w:line="480" w:lineRule="exact"/>
      <w:ind w:firstLine="480" w:firstLineChars="200"/>
    </w:pPr>
    <w:rPr>
      <w:rFonts w:ascii="宋体" w:hAnsi="宋体" w:cstheme="minorBidi"/>
      <w:sz w:val="24"/>
    </w:rPr>
  </w:style>
  <w:style w:type="character" w:customStyle="1" w:styleId="134">
    <w:name w:val="black1"/>
    <w:qFormat/>
    <w:uiPriority w:val="0"/>
    <w:rPr>
      <w:color w:val="000000"/>
    </w:rPr>
  </w:style>
  <w:style w:type="character" w:customStyle="1" w:styleId="135">
    <w:name w:val="注释 Char"/>
    <w:link w:val="136"/>
    <w:qFormat/>
    <w:uiPriority w:val="0"/>
    <w:rPr>
      <w:rFonts w:ascii="宋体" w:hAnsi="宋体"/>
      <w:szCs w:val="21"/>
    </w:rPr>
  </w:style>
  <w:style w:type="paragraph" w:customStyle="1" w:styleId="136">
    <w:name w:val="注释"/>
    <w:basedOn w:val="1"/>
    <w:link w:val="135"/>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7">
    <w:name w:val="Char Char11"/>
    <w:qFormat/>
    <w:uiPriority w:val="0"/>
    <w:rPr>
      <w:rFonts w:ascii="宋体" w:eastAsia="宋体"/>
      <w:b/>
      <w:sz w:val="24"/>
      <w:u w:val="single"/>
      <w:lang w:val="en-US" w:eastAsia="zh-CN" w:bidi="ar-SA"/>
    </w:rPr>
  </w:style>
  <w:style w:type="character" w:customStyle="1" w:styleId="138">
    <w:name w:val="纯文本 字符"/>
    <w:qFormat/>
    <w:uiPriority w:val="0"/>
    <w:rPr>
      <w:rFonts w:ascii="宋体" w:hAnsi="Courier New" w:eastAsia="宋体" w:cs="Times New Roman"/>
      <w:kern w:val="2"/>
      <w:sz w:val="21"/>
      <w:szCs w:val="21"/>
      <w:lang w:val="en-US" w:eastAsia="zh-CN" w:bidi="ar-SA"/>
    </w:rPr>
  </w:style>
  <w:style w:type="character" w:customStyle="1" w:styleId="139">
    <w:name w:val="纯文本 Char1"/>
    <w:qFormat/>
    <w:uiPriority w:val="0"/>
    <w:rPr>
      <w:rFonts w:ascii="宋体" w:hAnsi="Courier New" w:eastAsia="宋体"/>
      <w:kern w:val="2"/>
      <w:sz w:val="21"/>
      <w:lang w:val="en-US" w:eastAsia="zh-CN"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正文大标题 Char"/>
    <w:link w:val="142"/>
    <w:qFormat/>
    <w:uiPriority w:val="0"/>
    <w:rPr>
      <w:rFonts w:ascii="宋体" w:hAnsi="宋体"/>
      <w:b/>
      <w:color w:val="000000"/>
      <w:sz w:val="28"/>
      <w:szCs w:val="21"/>
    </w:rPr>
  </w:style>
  <w:style w:type="paragraph" w:customStyle="1" w:styleId="142">
    <w:name w:val="正文大标题"/>
    <w:basedOn w:val="118"/>
    <w:next w:val="2"/>
    <w:link w:val="141"/>
    <w:qFormat/>
    <w:uiPriority w:val="0"/>
    <w:pPr>
      <w:jc w:val="center"/>
    </w:pPr>
    <w:rPr>
      <w:i w:val="0"/>
      <w:color w:val="000000"/>
      <w:sz w:val="28"/>
      <w:szCs w:val="21"/>
    </w:rPr>
  </w:style>
  <w:style w:type="character" w:customStyle="1" w:styleId="143">
    <w:name w:val="apple-style-span"/>
    <w:qFormat/>
    <w:uiPriority w:val="0"/>
    <w:rPr>
      <w:rFonts w:cs="Times New Roman"/>
    </w:rPr>
  </w:style>
  <w:style w:type="character" w:customStyle="1" w:styleId="144">
    <w:name w:val="正文格式 Char"/>
    <w:link w:val="145"/>
    <w:qFormat/>
    <w:locked/>
    <w:uiPriority w:val="0"/>
    <w:rPr>
      <w:rFonts w:ascii="宋体" w:hAnsi="宋体"/>
      <w:sz w:val="24"/>
      <w:szCs w:val="24"/>
      <w:lang w:val="en-GB"/>
    </w:rPr>
  </w:style>
  <w:style w:type="paragraph" w:customStyle="1" w:styleId="145">
    <w:name w:val="正文格式"/>
    <w:basedOn w:val="1"/>
    <w:link w:val="144"/>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6">
    <w:name w:val="正文表格 Char"/>
    <w:link w:val="147"/>
    <w:qFormat/>
    <w:uiPriority w:val="0"/>
    <w:rPr>
      <w:rFonts w:ascii="宋体" w:hAnsi="宋体"/>
      <w:color w:val="000000"/>
      <w:szCs w:val="21"/>
    </w:rPr>
  </w:style>
  <w:style w:type="paragraph" w:customStyle="1" w:styleId="147">
    <w:name w:val="正文表格"/>
    <w:basedOn w:val="1"/>
    <w:link w:val="146"/>
    <w:qFormat/>
    <w:uiPriority w:val="0"/>
    <w:pPr>
      <w:adjustRightInd w:val="0"/>
      <w:snapToGrid w:val="0"/>
      <w:jc w:val="left"/>
    </w:pPr>
    <w:rPr>
      <w:rFonts w:ascii="宋体" w:hAnsi="宋体" w:eastAsiaTheme="minorEastAsia" w:cstheme="minorBidi"/>
      <w:color w:val="000000"/>
      <w:szCs w:val="21"/>
    </w:rPr>
  </w:style>
  <w:style w:type="character" w:customStyle="1" w:styleId="148">
    <w:name w:val="普通文字1 Char1"/>
    <w:qFormat/>
    <w:uiPriority w:val="0"/>
    <w:rPr>
      <w:rFonts w:ascii="宋体" w:hAnsi="Courier New" w:eastAsia="宋体"/>
      <w:kern w:val="2"/>
      <w:sz w:val="21"/>
      <w:lang w:val="en-US" w:eastAsia="zh-CN" w:bidi="ar-SA"/>
    </w:rPr>
  </w:style>
  <w:style w:type="character" w:customStyle="1" w:styleId="149">
    <w:name w:val="chanpin1"/>
    <w:qFormat/>
    <w:uiPriority w:val="0"/>
    <w:rPr>
      <w:rFonts w:hint="default" w:ascii="ˎ̥" w:hAnsi="ˎ̥"/>
      <w:color w:val="000000"/>
      <w:sz w:val="20"/>
      <w:szCs w:val="20"/>
      <w:u w:val="none"/>
    </w:rPr>
  </w:style>
  <w:style w:type="character" w:customStyle="1" w:styleId="150">
    <w:name w:val="locality"/>
    <w:qFormat/>
    <w:uiPriority w:val="0"/>
  </w:style>
  <w:style w:type="character" w:customStyle="1" w:styleId="151">
    <w:name w:val="中等深浅网格 1 - 强调文字颜色 2 Char"/>
    <w:link w:val="152"/>
    <w:qFormat/>
    <w:uiPriority w:val="0"/>
    <w:rPr>
      <w:szCs w:val="24"/>
      <w:lang w:val="zh-CN"/>
    </w:rPr>
  </w:style>
  <w:style w:type="paragraph" w:customStyle="1" w:styleId="152">
    <w:name w:val="1"/>
    <w:link w:val="151"/>
    <w:qFormat/>
    <w:uiPriority w:val="0"/>
    <w:rPr>
      <w:rFonts w:asciiTheme="minorHAnsi" w:hAnsiTheme="minorHAnsi" w:eastAsiaTheme="minorEastAsia" w:cstheme="minorBidi"/>
      <w:kern w:val="2"/>
      <w:sz w:val="21"/>
      <w:szCs w:val="24"/>
      <w:lang w:val="zh-CN" w:eastAsia="zh-CN" w:bidi="ar-SA"/>
    </w:rPr>
  </w:style>
  <w:style w:type="character" w:customStyle="1" w:styleId="153">
    <w:name w:val="段1 Char"/>
    <w:qFormat/>
    <w:uiPriority w:val="0"/>
    <w:rPr>
      <w:rFonts w:ascii="宋体" w:eastAsia="宋体"/>
      <w:sz w:val="24"/>
      <w:lang w:val="en-US" w:eastAsia="zh-CN" w:bidi="ar-SA"/>
    </w:rPr>
  </w:style>
  <w:style w:type="character" w:customStyle="1" w:styleId="154">
    <w:name w:val="列出段落 Char"/>
    <w:link w:val="155"/>
    <w:qFormat/>
    <w:uiPriority w:val="34"/>
    <w:rPr>
      <w:rFonts w:ascii="Calibri" w:hAnsi="Calibri" w:eastAsia="宋体"/>
    </w:rPr>
  </w:style>
  <w:style w:type="paragraph" w:customStyle="1" w:styleId="155">
    <w:name w:val="_Style 444"/>
    <w:basedOn w:val="1"/>
    <w:next w:val="122"/>
    <w:link w:val="154"/>
    <w:qFormat/>
    <w:uiPriority w:val="34"/>
    <w:pPr>
      <w:spacing w:line="360" w:lineRule="auto"/>
      <w:ind w:firstLine="420" w:firstLineChars="200"/>
      <w:contextualSpacing/>
    </w:pPr>
    <w:rPr>
      <w:rFonts w:cstheme="minorBidi"/>
      <w:szCs w:val="22"/>
    </w:rPr>
  </w:style>
  <w:style w:type="character" w:customStyle="1" w:styleId="156">
    <w:name w:val="正文重点 Char"/>
    <w:link w:val="157"/>
    <w:qFormat/>
    <w:uiPriority w:val="0"/>
    <w:rPr>
      <w:b/>
      <w:sz w:val="24"/>
    </w:rPr>
  </w:style>
  <w:style w:type="paragraph" w:customStyle="1" w:styleId="157">
    <w:name w:val="正文重点"/>
    <w:basedOn w:val="1"/>
    <w:link w:val="156"/>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8">
    <w:name w:val="纯文本 字符1"/>
    <w:qFormat/>
    <w:uiPriority w:val="0"/>
    <w:rPr>
      <w:rFonts w:ascii="宋体" w:hAnsi="Courier New"/>
    </w:rPr>
  </w:style>
  <w:style w:type="character" w:customStyle="1" w:styleId="159">
    <w:name w:val="Char Char111"/>
    <w:qFormat/>
    <w:uiPriority w:val="0"/>
    <w:rPr>
      <w:rFonts w:ascii="宋体" w:eastAsia="宋体"/>
      <w:b/>
      <w:sz w:val="24"/>
      <w:u w:val="single"/>
      <w:lang w:val="en-US" w:eastAsia="zh-CN" w:bidi="ar-SA"/>
    </w:rPr>
  </w:style>
  <w:style w:type="character" w:customStyle="1" w:styleId="160">
    <w:name w:val="NormalCharacter"/>
    <w:qFormat/>
    <w:uiPriority w:val="0"/>
  </w:style>
  <w:style w:type="character" w:customStyle="1" w:styleId="161">
    <w:name w:val="标题 2 Char Char"/>
    <w:qFormat/>
    <w:uiPriority w:val="0"/>
    <w:rPr>
      <w:rFonts w:ascii="Arial" w:hAnsi="Arial" w:eastAsia="黑体"/>
      <w:b/>
      <w:bCs/>
      <w:kern w:val="2"/>
      <w:sz w:val="32"/>
      <w:szCs w:val="32"/>
      <w:lang w:val="en-US" w:eastAsia="zh-CN" w:bidi="ar-SA"/>
    </w:rPr>
  </w:style>
  <w:style w:type="paragraph" w:customStyle="1" w:styleId="162">
    <w:name w:val="项目符号1"/>
    <w:basedOn w:val="163"/>
    <w:qFormat/>
    <w:uiPriority w:val="0"/>
    <w:pPr>
      <w:ind w:left="-25" w:firstLine="0"/>
    </w:p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Char1"/>
    <w:basedOn w:val="1"/>
    <w:qFormat/>
    <w:uiPriority w:val="0"/>
    <w:pPr>
      <w:tabs>
        <w:tab w:val="left" w:pos="360"/>
      </w:tabs>
    </w:pPr>
    <w:rPr>
      <w:sz w:val="24"/>
    </w:rPr>
  </w:style>
  <w:style w:type="paragraph" w:customStyle="1" w:styleId="16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1 Char2"/>
    <w:basedOn w:val="1"/>
    <w:qFormat/>
    <w:uiPriority w:val="0"/>
    <w:rPr>
      <w:rFonts w:ascii="Tahoma" w:hAnsi="Tahoma"/>
      <w:sz w:val="24"/>
      <w:szCs w:val="20"/>
    </w:rPr>
  </w:style>
  <w:style w:type="paragraph" w:customStyle="1" w:styleId="16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Char3 Char Char Char2"/>
    <w:basedOn w:val="1"/>
    <w:qFormat/>
    <w:uiPriority w:val="0"/>
    <w:rPr>
      <w:rFonts w:ascii="Tahoma" w:hAnsi="Tahoma"/>
      <w:sz w:val="24"/>
      <w:szCs w:val="20"/>
    </w:rPr>
  </w:style>
  <w:style w:type="paragraph" w:customStyle="1" w:styleId="171">
    <w:name w:val="标题1-附件"/>
    <w:basedOn w:val="4"/>
    <w:qFormat/>
    <w:uiPriority w:val="0"/>
    <w:pPr>
      <w:jc w:val="left"/>
    </w:pPr>
    <w:rPr>
      <w:sz w:val="24"/>
      <w:szCs w:val="24"/>
    </w:rPr>
  </w:style>
  <w:style w:type="paragraph" w:customStyle="1" w:styleId="172">
    <w:name w:val="四级条标题"/>
    <w:basedOn w:val="173"/>
    <w:next w:val="1"/>
    <w:qFormat/>
    <w:uiPriority w:val="99"/>
    <w:pPr>
      <w:tabs>
        <w:tab w:val="left" w:pos="360"/>
        <w:tab w:val="left" w:pos="840"/>
      </w:tabs>
      <w:outlineLvl w:val="4"/>
    </w:pPr>
  </w:style>
  <w:style w:type="paragraph" w:customStyle="1" w:styleId="173">
    <w:name w:val="三级条标题"/>
    <w:basedOn w:val="174"/>
    <w:next w:val="1"/>
    <w:qFormat/>
    <w:uiPriority w:val="99"/>
    <w:pPr>
      <w:tabs>
        <w:tab w:val="left" w:pos="360"/>
        <w:tab w:val="left" w:pos="840"/>
      </w:tabs>
      <w:outlineLvl w:val="3"/>
    </w:pPr>
  </w:style>
  <w:style w:type="paragraph" w:customStyle="1" w:styleId="174">
    <w:name w:val="二级条标题"/>
    <w:basedOn w:val="175"/>
    <w:next w:val="1"/>
    <w:qFormat/>
    <w:uiPriority w:val="99"/>
    <w:pPr>
      <w:tabs>
        <w:tab w:val="left" w:pos="360"/>
        <w:tab w:val="left" w:pos="840"/>
      </w:tabs>
      <w:outlineLvl w:val="2"/>
    </w:pPr>
    <w:rPr>
      <w:rFonts w:ascii="宋体" w:eastAsia="宋体"/>
      <w:b w:val="0"/>
    </w:rPr>
  </w:style>
  <w:style w:type="paragraph" w:customStyle="1" w:styleId="175">
    <w:name w:val="一级条标题"/>
    <w:basedOn w:val="176"/>
    <w:next w:val="1"/>
    <w:qFormat/>
    <w:uiPriority w:val="99"/>
    <w:pPr>
      <w:tabs>
        <w:tab w:val="left" w:pos="360"/>
        <w:tab w:val="left" w:pos="840"/>
      </w:tabs>
      <w:ind w:hanging="840"/>
      <w:outlineLvl w:val="1"/>
    </w:pPr>
  </w:style>
  <w:style w:type="paragraph" w:customStyle="1" w:styleId="176">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7">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8">
    <w:name w:val="Char3 Char Char Char1"/>
    <w:basedOn w:val="1"/>
    <w:qFormat/>
    <w:uiPriority w:val="0"/>
    <w:rPr>
      <w:rFonts w:ascii="Tahoma" w:hAnsi="Tahoma"/>
      <w:sz w:val="24"/>
      <w:szCs w:val="20"/>
    </w:rPr>
  </w:style>
  <w:style w:type="paragraph" w:customStyle="1" w:styleId="17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0">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1名"/>
    <w:basedOn w:val="1"/>
    <w:qFormat/>
    <w:uiPriority w:val="0"/>
    <w:pPr>
      <w:tabs>
        <w:tab w:val="left" w:pos="360"/>
      </w:tabs>
      <w:spacing w:before="120"/>
      <w:ind w:left="360" w:hanging="360"/>
    </w:pPr>
    <w:rPr>
      <w:rFonts w:ascii="宋体"/>
      <w:sz w:val="28"/>
      <w:szCs w:val="20"/>
    </w:rPr>
  </w:style>
  <w:style w:type="paragraph" w:customStyle="1" w:styleId="182">
    <w:name w:val="Char Char Char1 Char1"/>
    <w:basedOn w:val="1"/>
    <w:qFormat/>
    <w:uiPriority w:val="0"/>
    <w:rPr>
      <w:rFonts w:ascii="Tahoma" w:hAnsi="Tahoma"/>
      <w:sz w:val="24"/>
      <w:szCs w:val="20"/>
    </w:rPr>
  </w:style>
  <w:style w:type="paragraph" w:customStyle="1" w:styleId="183">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6">
    <w:name w:val="Char3 Char Char Char"/>
    <w:basedOn w:val="1"/>
    <w:qFormat/>
    <w:uiPriority w:val="0"/>
    <w:rPr>
      <w:rFonts w:ascii="Tahoma" w:hAnsi="Tahoma"/>
      <w:sz w:val="24"/>
      <w:szCs w:val="20"/>
    </w:rPr>
  </w:style>
  <w:style w:type="paragraph" w:customStyle="1" w:styleId="18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88">
    <w:name w:val="项目编号1"/>
    <w:basedOn w:val="1"/>
    <w:qFormat/>
    <w:uiPriority w:val="0"/>
    <w:pPr>
      <w:spacing w:before="100" w:beforeAutospacing="1" w:after="100" w:afterAutospacing="1" w:line="360" w:lineRule="auto"/>
      <w:ind w:left="420" w:hanging="420"/>
    </w:pPr>
    <w:rPr>
      <w:sz w:val="24"/>
    </w:rPr>
  </w:style>
  <w:style w:type="paragraph" w:customStyle="1" w:styleId="1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1">
    <w:name w:val="Char Char Char1"/>
    <w:basedOn w:val="1"/>
    <w:qFormat/>
    <w:uiPriority w:val="0"/>
    <w:rPr>
      <w:rFonts w:ascii="Tahoma" w:hAnsi="Tahoma"/>
      <w:sz w:val="24"/>
      <w:szCs w:val="20"/>
    </w:rPr>
  </w:style>
  <w:style w:type="paragraph" w:customStyle="1" w:styleId="192">
    <w:name w:val="项目编号2"/>
    <w:basedOn w:val="188"/>
    <w:qFormat/>
    <w:uiPriority w:val="0"/>
    <w:pPr>
      <w:ind w:left="0" w:firstLine="0"/>
    </w:pPr>
  </w:style>
  <w:style w:type="paragraph" w:customStyle="1" w:styleId="193">
    <w:name w:val="Char22"/>
    <w:basedOn w:val="1"/>
    <w:qFormat/>
    <w:uiPriority w:val="0"/>
    <w:rPr>
      <w:rFonts w:ascii="Tahoma" w:hAnsi="Tahoma"/>
      <w:sz w:val="24"/>
      <w:szCs w:val="20"/>
    </w:rPr>
  </w:style>
  <w:style w:type="paragraph" w:customStyle="1" w:styleId="1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5">
    <w:name w:val="List Paragraph1"/>
    <w:basedOn w:val="1"/>
    <w:qFormat/>
    <w:uiPriority w:val="0"/>
    <w:pPr>
      <w:ind w:firstLine="420" w:firstLineChars="200"/>
    </w:pPr>
    <w:rPr>
      <w:szCs w:val="22"/>
    </w:rPr>
  </w:style>
  <w:style w:type="paragraph" w:customStyle="1" w:styleId="19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9">
    <w:name w:val="表格1"/>
    <w:basedOn w:val="1"/>
    <w:qFormat/>
    <w:uiPriority w:val="0"/>
    <w:pPr>
      <w:ind w:firstLine="480" w:firstLineChars="200"/>
      <w:jc w:val="center"/>
    </w:pPr>
    <w:rPr>
      <w:sz w:val="24"/>
      <w:szCs w:val="20"/>
    </w:rPr>
  </w:style>
  <w:style w:type="paragraph" w:customStyle="1" w:styleId="2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1">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3">
    <w:name w:val="正文文本样式 加粗"/>
    <w:basedOn w:val="163"/>
    <w:qFormat/>
    <w:uiPriority w:val="0"/>
    <w:rPr>
      <w:b/>
    </w:rPr>
  </w:style>
  <w:style w:type="paragraph" w:customStyle="1" w:styleId="204">
    <w:name w:val="Char Char Char2"/>
    <w:basedOn w:val="1"/>
    <w:qFormat/>
    <w:uiPriority w:val="0"/>
    <w:rPr>
      <w:rFonts w:ascii="Tahoma" w:hAnsi="Tahoma"/>
      <w:sz w:val="24"/>
      <w:szCs w:val="20"/>
    </w:rPr>
  </w:style>
  <w:style w:type="paragraph" w:customStyle="1" w:styleId="20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7">
    <w:name w:val="样式2"/>
    <w:basedOn w:val="57"/>
    <w:link w:val="208"/>
    <w:qFormat/>
    <w:uiPriority w:val="0"/>
    <w:pPr>
      <w:spacing w:line="360" w:lineRule="auto"/>
      <w:jc w:val="center"/>
    </w:pPr>
    <w:rPr>
      <w:sz w:val="24"/>
    </w:rPr>
  </w:style>
  <w:style w:type="character" w:customStyle="1" w:styleId="208">
    <w:name w:val="样式2 Char"/>
    <w:link w:val="207"/>
    <w:qFormat/>
    <w:locked/>
    <w:uiPriority w:val="0"/>
    <w:rPr>
      <w:rFonts w:ascii="Calibri" w:hAnsi="Calibri" w:eastAsia="宋体" w:cs="Times New Roman"/>
      <w:sz w:val="24"/>
      <w:szCs w:val="20"/>
    </w:rPr>
  </w:style>
  <w:style w:type="paragraph" w:customStyle="1" w:styleId="209">
    <w:name w:val="样式 宋体 五号 行距: 单倍行距"/>
    <w:basedOn w:val="1"/>
    <w:link w:val="210"/>
    <w:qFormat/>
    <w:uiPriority w:val="0"/>
    <w:pPr>
      <w:adjustRightInd w:val="0"/>
      <w:jc w:val="left"/>
      <w:textAlignment w:val="baseline"/>
    </w:pPr>
    <w:rPr>
      <w:rFonts w:ascii="宋体" w:hAnsi="宋体"/>
      <w:kern w:val="0"/>
      <w:szCs w:val="20"/>
    </w:rPr>
  </w:style>
  <w:style w:type="character" w:customStyle="1" w:styleId="210">
    <w:name w:val="样式 宋体 五号 行距: 单倍行距 Char"/>
    <w:link w:val="209"/>
    <w:qFormat/>
    <w:uiPriority w:val="0"/>
    <w:rPr>
      <w:rFonts w:ascii="宋体" w:hAnsi="宋体" w:eastAsia="宋体" w:cs="Times New Roman"/>
      <w:kern w:val="0"/>
      <w:szCs w:val="20"/>
    </w:rPr>
  </w:style>
  <w:style w:type="paragraph" w:customStyle="1" w:styleId="211">
    <w:name w:val="Char Char Char Char Char Char Char Char Char Char"/>
    <w:basedOn w:val="1"/>
    <w:qFormat/>
    <w:uiPriority w:val="0"/>
  </w:style>
  <w:style w:type="paragraph" w:customStyle="1" w:styleId="21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4">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5">
    <w:name w:val="Char Char Char1 Char"/>
    <w:basedOn w:val="1"/>
    <w:qFormat/>
    <w:uiPriority w:val="0"/>
    <w:rPr>
      <w:rFonts w:ascii="Tahoma" w:hAnsi="Tahoma"/>
      <w:sz w:val="24"/>
      <w:szCs w:val="20"/>
    </w:rPr>
  </w:style>
  <w:style w:type="paragraph" w:customStyle="1" w:styleId="2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7">
    <w:name w:val="Char2 Char Char Char Char Char Char1"/>
    <w:basedOn w:val="1"/>
    <w:qFormat/>
    <w:uiPriority w:val="0"/>
    <w:pPr>
      <w:widowControl/>
      <w:spacing w:line="400" w:lineRule="exact"/>
      <w:jc w:val="center"/>
    </w:pPr>
  </w:style>
  <w:style w:type="paragraph" w:customStyle="1" w:styleId="21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9">
    <w:name w:val="No Spacing"/>
    <w:link w:val="220"/>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0">
    <w:name w:val="无间隔 Char"/>
    <w:link w:val="219"/>
    <w:qFormat/>
    <w:locked/>
    <w:uiPriority w:val="1"/>
    <w:rPr>
      <w:rFonts w:ascii="Calibri" w:hAnsi="Calibri" w:eastAsia="宋体" w:cs="Times New Roman"/>
      <w:szCs w:val="24"/>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Default"/>
    <w:link w:val="223"/>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3">
    <w:name w:val="Default Char"/>
    <w:link w:val="222"/>
    <w:qFormat/>
    <w:locked/>
    <w:uiPriority w:val="99"/>
    <w:rPr>
      <w:rFonts w:ascii="Symbol" w:hAnsi="Symbol" w:eastAsia="宋体" w:cs="Symbol"/>
      <w:color w:val="000000"/>
      <w:kern w:val="0"/>
      <w:sz w:val="24"/>
      <w:szCs w:val="24"/>
    </w:rPr>
  </w:style>
  <w:style w:type="paragraph" w:customStyle="1" w:styleId="22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图中文字"/>
    <w:basedOn w:val="1"/>
    <w:qFormat/>
    <w:uiPriority w:val="0"/>
    <w:pPr>
      <w:adjustRightInd w:val="0"/>
      <w:snapToGrid w:val="0"/>
      <w:spacing w:line="0" w:lineRule="atLeast"/>
      <w:jc w:val="center"/>
    </w:pPr>
    <w:rPr>
      <w:sz w:val="24"/>
      <w:szCs w:val="20"/>
    </w:rPr>
  </w:style>
  <w:style w:type="paragraph" w:customStyle="1" w:styleId="226">
    <w:name w:val="样式 标题 2 + 宋体 五号 行距: 单倍行距"/>
    <w:basedOn w:val="5"/>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29">
    <w:name w:val="字元 字元"/>
    <w:basedOn w:val="1"/>
    <w:qFormat/>
    <w:uiPriority w:val="0"/>
    <w:rPr>
      <w:rFonts w:ascii="Tahoma" w:hAnsi="Tahoma"/>
      <w:sz w:val="24"/>
      <w:szCs w:val="20"/>
    </w:rPr>
  </w:style>
  <w:style w:type="paragraph" w:customStyle="1" w:styleId="230">
    <w:name w:val="Char Char Char Char Char Char Char Char Char Char2"/>
    <w:basedOn w:val="1"/>
    <w:qFormat/>
    <w:uiPriority w:val="0"/>
    <w:rPr>
      <w:rFonts w:ascii="宋体" w:hAnsi="宋体" w:cs="Courier New"/>
      <w:sz w:val="32"/>
      <w:szCs w:val="32"/>
    </w:rPr>
  </w:style>
  <w:style w:type="paragraph" w:customStyle="1" w:styleId="231">
    <w:name w:val="Char2 Char Char Char Char Char Char"/>
    <w:basedOn w:val="1"/>
    <w:qFormat/>
    <w:uiPriority w:val="0"/>
    <w:pPr>
      <w:widowControl/>
      <w:spacing w:line="400" w:lineRule="exact"/>
      <w:jc w:val="center"/>
    </w:pPr>
  </w:style>
  <w:style w:type="paragraph" w:customStyle="1" w:styleId="232">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4">
    <w:name w:val="图例"/>
    <w:basedOn w:val="1"/>
    <w:qFormat/>
    <w:uiPriority w:val="0"/>
    <w:pPr>
      <w:spacing w:before="120" w:after="120" w:line="360" w:lineRule="auto"/>
      <w:jc w:val="center"/>
    </w:pPr>
    <w:rPr>
      <w:rFonts w:eastAsia="仿宋_GB2312"/>
      <w:b/>
      <w:sz w:val="24"/>
      <w:szCs w:val="20"/>
    </w:rPr>
  </w:style>
  <w:style w:type="paragraph" w:customStyle="1" w:styleId="235">
    <w:name w:val="图文"/>
    <w:basedOn w:val="1"/>
    <w:qFormat/>
    <w:uiPriority w:val="0"/>
    <w:pPr>
      <w:adjustRightInd w:val="0"/>
      <w:snapToGrid w:val="0"/>
      <w:spacing w:after="50" w:line="360" w:lineRule="auto"/>
    </w:pPr>
    <w:rPr>
      <w:sz w:val="24"/>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38">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3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0">
    <w:name w:val="Char Char41"/>
    <w:basedOn w:val="1"/>
    <w:qFormat/>
    <w:uiPriority w:val="0"/>
    <w:pPr>
      <w:widowControl/>
      <w:spacing w:line="400" w:lineRule="exact"/>
      <w:jc w:val="center"/>
    </w:pPr>
  </w:style>
  <w:style w:type="paragraph" w:customStyle="1" w:styleId="24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2">
    <w:name w:val="_Style 160"/>
    <w:qFormat/>
    <w:uiPriority w:val="0"/>
    <w:rPr>
      <w:rFonts w:ascii="Calibri" w:hAnsi="Calibri" w:eastAsia="宋体" w:cs="Times New Roman"/>
      <w:kern w:val="2"/>
      <w:sz w:val="21"/>
      <w:szCs w:val="24"/>
      <w:lang w:val="en-US" w:eastAsia="zh-CN" w:bidi="ar-SA"/>
    </w:rPr>
  </w:style>
  <w:style w:type="paragraph" w:customStyle="1" w:styleId="243">
    <w:name w:val="项目编号3"/>
    <w:basedOn w:val="163"/>
    <w:qFormat/>
    <w:uiPriority w:val="0"/>
    <w:pPr>
      <w:ind w:left="902" w:hanging="420"/>
    </w:pPr>
  </w:style>
  <w:style w:type="paragraph" w:customStyle="1" w:styleId="244">
    <w:name w:val="修订1"/>
    <w:qFormat/>
    <w:uiPriority w:val="99"/>
    <w:rPr>
      <w:rFonts w:ascii="Calibri" w:hAnsi="Calibri" w:eastAsia="宋体" w:cs="Times New Roman"/>
      <w:kern w:val="2"/>
      <w:sz w:val="21"/>
      <w:szCs w:val="24"/>
      <w:lang w:val="en-US" w:eastAsia="zh-CN" w:bidi="ar-SA"/>
    </w:rPr>
  </w:style>
  <w:style w:type="paragraph" w:customStyle="1" w:styleId="245">
    <w:name w:val="字元 字元2"/>
    <w:basedOn w:val="1"/>
    <w:qFormat/>
    <w:uiPriority w:val="0"/>
    <w:rPr>
      <w:rFonts w:ascii="Tahoma" w:hAnsi="Tahoma"/>
      <w:sz w:val="24"/>
      <w:szCs w:val="20"/>
    </w:rPr>
  </w:style>
  <w:style w:type="paragraph" w:customStyle="1" w:styleId="246">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7">
    <w:name w:val="Char Char4"/>
    <w:basedOn w:val="1"/>
    <w:qFormat/>
    <w:uiPriority w:val="0"/>
    <w:pPr>
      <w:widowControl/>
      <w:spacing w:line="400" w:lineRule="exact"/>
      <w:jc w:val="center"/>
    </w:pPr>
  </w:style>
  <w:style w:type="paragraph" w:customStyle="1" w:styleId="248">
    <w:name w:val="Char Char Char"/>
    <w:basedOn w:val="1"/>
    <w:qFormat/>
    <w:uiPriority w:val="0"/>
    <w:rPr>
      <w:rFonts w:ascii="Tahoma" w:hAnsi="Tahoma"/>
      <w:sz w:val="24"/>
      <w:szCs w:val="20"/>
    </w:rPr>
  </w:style>
  <w:style w:type="paragraph" w:customStyle="1" w:styleId="249">
    <w:name w:val="1 Char Char Char Char"/>
    <w:basedOn w:val="1"/>
    <w:qFormat/>
    <w:uiPriority w:val="0"/>
    <w:rPr>
      <w:rFonts w:ascii="Tahoma" w:hAnsi="Tahoma"/>
      <w:sz w:val="24"/>
      <w:szCs w:val="20"/>
    </w:rPr>
  </w:style>
  <w:style w:type="paragraph" w:customStyle="1" w:styleId="2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1">
    <w:name w:val="Char"/>
    <w:basedOn w:val="1"/>
    <w:qFormat/>
    <w:uiPriority w:val="0"/>
    <w:pPr>
      <w:tabs>
        <w:tab w:val="left" w:pos="360"/>
      </w:tabs>
    </w:pPr>
    <w:rPr>
      <w:sz w:val="24"/>
    </w:rPr>
  </w:style>
  <w:style w:type="paragraph" w:customStyle="1" w:styleId="25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4">
    <w:name w:val="Char2"/>
    <w:basedOn w:val="1"/>
    <w:qFormat/>
    <w:uiPriority w:val="0"/>
    <w:rPr>
      <w:rFonts w:ascii="Tahoma" w:hAnsi="Tahoma"/>
      <w:sz w:val="24"/>
      <w:szCs w:val="20"/>
    </w:rPr>
  </w:style>
  <w:style w:type="paragraph" w:customStyle="1" w:styleId="255">
    <w:name w:val="font8"/>
    <w:basedOn w:val="1"/>
    <w:qFormat/>
    <w:uiPriority w:val="0"/>
    <w:pPr>
      <w:widowControl/>
      <w:spacing w:before="100" w:beforeAutospacing="1" w:after="100" w:afterAutospacing="1"/>
      <w:jc w:val="left"/>
    </w:pPr>
    <w:rPr>
      <w:kern w:val="0"/>
      <w:sz w:val="36"/>
      <w:szCs w:val="36"/>
    </w:rPr>
  </w:style>
  <w:style w:type="paragraph" w:customStyle="1" w:styleId="256">
    <w:name w:val="正文 + 楷体_GB2312"/>
    <w:basedOn w:val="1"/>
    <w:qFormat/>
    <w:uiPriority w:val="0"/>
    <w:pPr>
      <w:widowControl/>
      <w:jc w:val="left"/>
    </w:pPr>
    <w:rPr>
      <w:rFonts w:ascii="楷体_GB2312" w:eastAsia="楷体_GB2312" w:cs="Arial"/>
      <w:kern w:val="0"/>
      <w:sz w:val="24"/>
    </w:rPr>
  </w:style>
  <w:style w:type="paragraph" w:customStyle="1" w:styleId="25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8">
    <w:name w:val="默认段落字体 Para Char Char Char Char"/>
    <w:basedOn w:val="1"/>
    <w:qFormat/>
    <w:uiPriority w:val="0"/>
    <w:rPr>
      <w:rFonts w:ascii="Arial" w:hAnsi="Arial" w:cs="Arial"/>
      <w:szCs w:val="21"/>
    </w:rPr>
  </w:style>
  <w:style w:type="paragraph" w:customStyle="1" w:styleId="25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0">
    <w:name w:val="五级条标题"/>
    <w:basedOn w:val="172"/>
    <w:next w:val="1"/>
    <w:qFormat/>
    <w:uiPriority w:val="99"/>
    <w:pPr>
      <w:ind w:hanging="840"/>
      <w:outlineLvl w:val="5"/>
    </w:pPr>
  </w:style>
  <w:style w:type="paragraph" w:customStyle="1" w:styleId="261">
    <w:name w:val="Char3"/>
    <w:basedOn w:val="1"/>
    <w:qFormat/>
    <w:uiPriority w:val="0"/>
    <w:pPr>
      <w:tabs>
        <w:tab w:val="left" w:pos="360"/>
      </w:tabs>
    </w:pPr>
    <w:rPr>
      <w:sz w:val="24"/>
    </w:rPr>
  </w:style>
  <w:style w:type="paragraph" w:customStyle="1" w:styleId="262">
    <w:name w:val="文档正文"/>
    <w:basedOn w:val="1"/>
    <w:qFormat/>
    <w:uiPriority w:val="0"/>
    <w:pPr>
      <w:snapToGrid w:val="0"/>
      <w:spacing w:before="120" w:after="120" w:line="180" w:lineRule="auto"/>
    </w:pPr>
    <w:rPr>
      <w:rFonts w:ascii="Arial" w:hAnsi="Arial"/>
      <w:szCs w:val="20"/>
    </w:rPr>
  </w:style>
  <w:style w:type="paragraph" w:customStyle="1" w:styleId="263">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6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9">
    <w:name w:val="表格文字"/>
    <w:basedOn w:val="27"/>
    <w:qFormat/>
    <w:uiPriority w:val="0"/>
    <w:pPr>
      <w:spacing w:before="20" w:after="20" w:line="240" w:lineRule="auto"/>
      <w:ind w:firstLine="0"/>
    </w:pPr>
    <w:rPr>
      <w:rFonts w:ascii="Century Gothic" w:hAnsi="Century Gothic"/>
      <w:sz w:val="20"/>
      <w:szCs w:val="20"/>
    </w:rPr>
  </w:style>
  <w:style w:type="paragraph" w:customStyle="1" w:styleId="270">
    <w:name w:val="Char Char1"/>
    <w:basedOn w:val="20"/>
    <w:qFormat/>
    <w:uiPriority w:val="0"/>
    <w:rPr>
      <w:rFonts w:ascii="Tahoma" w:hAnsi="Tahoma"/>
      <w:sz w:val="24"/>
    </w:rPr>
  </w:style>
  <w:style w:type="paragraph" w:customStyle="1" w:styleId="271">
    <w:name w:val="Char1 Char Char Char1"/>
    <w:basedOn w:val="1"/>
    <w:qFormat/>
    <w:uiPriority w:val="0"/>
    <w:rPr>
      <w:rFonts w:ascii="Tahoma" w:hAnsi="Tahoma" w:cs="仿宋_GB2312"/>
      <w:sz w:val="24"/>
      <w:szCs w:val="28"/>
    </w:rPr>
  </w:style>
  <w:style w:type="paragraph" w:customStyle="1" w:styleId="272">
    <w:name w:val="缺省文本"/>
    <w:basedOn w:val="1"/>
    <w:link w:val="273"/>
    <w:qFormat/>
    <w:uiPriority w:val="0"/>
    <w:pPr>
      <w:autoSpaceDE w:val="0"/>
      <w:autoSpaceDN w:val="0"/>
      <w:adjustRightInd w:val="0"/>
      <w:jc w:val="left"/>
    </w:pPr>
    <w:rPr>
      <w:kern w:val="0"/>
      <w:sz w:val="24"/>
    </w:rPr>
  </w:style>
  <w:style w:type="character" w:customStyle="1" w:styleId="273">
    <w:name w:val="缺省文本 Char"/>
    <w:link w:val="272"/>
    <w:qFormat/>
    <w:locked/>
    <w:uiPriority w:val="0"/>
    <w:rPr>
      <w:rFonts w:ascii="Calibri" w:hAnsi="Calibri" w:eastAsia="宋体" w:cs="Times New Roman"/>
      <w:kern w:val="0"/>
      <w:sz w:val="24"/>
      <w:szCs w:val="24"/>
    </w:rPr>
  </w:style>
  <w:style w:type="paragraph" w:customStyle="1" w:styleId="27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5">
    <w:name w:val="列出段落2"/>
    <w:basedOn w:val="1"/>
    <w:qFormat/>
    <w:uiPriority w:val="34"/>
    <w:pPr>
      <w:ind w:firstLine="420" w:firstLineChars="200"/>
    </w:pPr>
    <w:rPr>
      <w:szCs w:val="22"/>
    </w:rPr>
  </w:style>
  <w:style w:type="paragraph" w:customStyle="1" w:styleId="27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7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7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列出段落1"/>
    <w:basedOn w:val="1"/>
    <w:link w:val="281"/>
    <w:qFormat/>
    <w:uiPriority w:val="0"/>
    <w:pPr>
      <w:ind w:firstLine="420" w:firstLineChars="200"/>
    </w:pPr>
    <w:rPr>
      <w:szCs w:val="22"/>
    </w:rPr>
  </w:style>
  <w:style w:type="character" w:customStyle="1" w:styleId="281">
    <w:name w:val="List Paragraph Char"/>
    <w:link w:val="280"/>
    <w:qFormat/>
    <w:locked/>
    <w:uiPriority w:val="0"/>
    <w:rPr>
      <w:rFonts w:ascii="Calibri" w:hAnsi="Calibri" w:eastAsia="宋体" w:cs="Times New Roman"/>
    </w:rPr>
  </w:style>
  <w:style w:type="paragraph" w:customStyle="1" w:styleId="2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3">
    <w:name w:val="字元 字元1"/>
    <w:basedOn w:val="1"/>
    <w:qFormat/>
    <w:uiPriority w:val="0"/>
    <w:rPr>
      <w:rFonts w:ascii="Tahoma" w:hAnsi="Tahoma"/>
      <w:sz w:val="24"/>
      <w:szCs w:val="20"/>
    </w:rPr>
  </w:style>
  <w:style w:type="paragraph" w:customStyle="1" w:styleId="28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6">
    <w:name w:val="Char21"/>
    <w:basedOn w:val="1"/>
    <w:qFormat/>
    <w:uiPriority w:val="0"/>
    <w:rPr>
      <w:rFonts w:ascii="Tahoma" w:hAnsi="Tahoma"/>
      <w:sz w:val="24"/>
      <w:szCs w:val="20"/>
    </w:rPr>
  </w:style>
  <w:style w:type="table" w:customStyle="1" w:styleId="28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88">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89">
    <w:name w:val="纯文本 Char3"/>
    <w:qFormat/>
    <w:uiPriority w:val="0"/>
    <w:rPr>
      <w:rFonts w:ascii="宋体" w:hAnsi="Courier New" w:eastAsia="宋体"/>
      <w:kern w:val="2"/>
      <w:sz w:val="21"/>
      <w:lang w:val="en-US" w:eastAsia="zh-CN" w:bidi="ar-SA"/>
    </w:rPr>
  </w:style>
  <w:style w:type="paragraph" w:customStyle="1" w:styleId="290">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1">
    <w:name w:val="纯文本 Char4"/>
    <w:qFormat/>
    <w:uiPriority w:val="0"/>
    <w:rPr>
      <w:rFonts w:ascii="宋体" w:hAnsi="Courier New" w:eastAsia="宋体"/>
      <w:kern w:val="2"/>
      <w:sz w:val="21"/>
      <w:lang w:val="en-US" w:eastAsia="zh-CN" w:bidi="ar-SA"/>
    </w:rPr>
  </w:style>
  <w:style w:type="paragraph" w:customStyle="1" w:styleId="29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7">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29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3">
    <w:name w:val="Char Char3"/>
    <w:qFormat/>
    <w:locked/>
    <w:uiPriority w:val="0"/>
    <w:rPr>
      <w:rFonts w:ascii="宋体" w:hAnsi="宋体" w:eastAsia="宋体"/>
      <w:sz w:val="18"/>
      <w:szCs w:val="18"/>
      <w:lang w:val="en-US" w:eastAsia="zh-CN" w:bidi="ar-SA"/>
    </w:rPr>
  </w:style>
  <w:style w:type="character" w:customStyle="1" w:styleId="304">
    <w:name w:val="Body text|1_"/>
    <w:basedOn w:val="66"/>
    <w:link w:val="305"/>
    <w:unhideWhenUsed/>
    <w:qFormat/>
    <w:uiPriority w:val="99"/>
    <w:rPr>
      <w:rFonts w:ascii="宋体" w:hAnsi="宋体"/>
      <w:sz w:val="28"/>
      <w:shd w:val="clear" w:color="auto" w:fill="FFFFFF"/>
      <w:lang w:val="zh-CN"/>
    </w:rPr>
  </w:style>
  <w:style w:type="paragraph" w:customStyle="1" w:styleId="305">
    <w:name w:val="Body text|1"/>
    <w:basedOn w:val="1"/>
    <w:link w:val="304"/>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6">
    <w:name w:val="1111111199999 Char"/>
    <w:link w:val="307"/>
    <w:qFormat/>
    <w:locked/>
    <w:uiPriority w:val="0"/>
  </w:style>
  <w:style w:type="paragraph" w:customStyle="1" w:styleId="307">
    <w:name w:val="1111111199999"/>
    <w:basedOn w:val="1"/>
    <w:link w:val="306"/>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08">
    <w:name w:val="样式 (中文) 仿宋_GB2312 三号"/>
    <w:qFormat/>
    <w:uiPriority w:val="0"/>
    <w:rPr>
      <w:rFonts w:hint="eastAsia" w:ascii="仿宋_GB2312" w:eastAsia="仿宋_GB2312"/>
      <w:sz w:val="32"/>
    </w:rPr>
  </w:style>
  <w:style w:type="character" w:customStyle="1" w:styleId="309">
    <w:name w:val="正文文本 Char1"/>
    <w:basedOn w:val="66"/>
    <w:qFormat/>
    <w:uiPriority w:val="0"/>
    <w:rPr>
      <w:szCs w:val="24"/>
    </w:rPr>
  </w:style>
  <w:style w:type="character" w:customStyle="1" w:styleId="310">
    <w:name w:val="文档结构图 Char1"/>
    <w:basedOn w:val="66"/>
    <w:qFormat/>
    <w:uiPriority w:val="0"/>
    <w:rPr>
      <w:sz w:val="24"/>
      <w:szCs w:val="24"/>
      <w:shd w:val="clear" w:color="auto" w:fill="000080"/>
    </w:rPr>
  </w:style>
  <w:style w:type="character" w:customStyle="1" w:styleId="311">
    <w:name w:val="正文文本缩进 2 Char1"/>
    <w:basedOn w:val="66"/>
    <w:qFormat/>
    <w:uiPriority w:val="0"/>
    <w:rPr>
      <w:sz w:val="24"/>
      <w:szCs w:val="24"/>
    </w:rPr>
  </w:style>
  <w:style w:type="paragraph" w:customStyle="1" w:styleId="312">
    <w:name w:val="Char Char Char Char"/>
    <w:basedOn w:val="1"/>
    <w:qFormat/>
    <w:uiPriority w:val="0"/>
    <w:rPr>
      <w:rFonts w:ascii="Times New Roman" w:hAnsi="Times New Roman"/>
      <w:sz w:val="24"/>
      <w:szCs w:val="36"/>
    </w:rPr>
  </w:style>
  <w:style w:type="character" w:customStyle="1" w:styleId="313">
    <w:name w:val="批注框文本 Char1"/>
    <w:basedOn w:val="66"/>
    <w:qFormat/>
    <w:uiPriority w:val="99"/>
    <w:rPr>
      <w:rFonts w:cs="Times New Roman"/>
      <w:sz w:val="18"/>
      <w:szCs w:val="18"/>
    </w:rPr>
  </w:style>
  <w:style w:type="paragraph" w:customStyle="1" w:styleId="314">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5">
    <w:name w:val="样式1"/>
    <w:basedOn w:val="4"/>
    <w:link w:val="316"/>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6">
    <w:name w:val="样式1 Char"/>
    <w:link w:val="315"/>
    <w:qFormat/>
    <w:locked/>
    <w:uiPriority w:val="0"/>
    <w:rPr>
      <w:rFonts w:ascii="方正小标宋简体" w:hAnsi="华文中宋" w:eastAsia="方正小标宋简体" w:cs="Times New Roman"/>
      <w:bCs/>
      <w:kern w:val="44"/>
      <w:sz w:val="44"/>
      <w:szCs w:val="44"/>
    </w:rPr>
  </w:style>
  <w:style w:type="paragraph" w:customStyle="1" w:styleId="317">
    <w:name w:val="列出段落12"/>
    <w:basedOn w:val="1"/>
    <w:qFormat/>
    <w:uiPriority w:val="0"/>
    <w:pPr>
      <w:widowControl/>
      <w:ind w:left="720" w:firstLine="360"/>
      <w:jc w:val="left"/>
    </w:pPr>
    <w:rPr>
      <w:kern w:val="0"/>
      <w:sz w:val="22"/>
      <w:szCs w:val="20"/>
      <w:lang w:eastAsia="en-US"/>
    </w:rPr>
  </w:style>
  <w:style w:type="paragraph" w:customStyle="1" w:styleId="318">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19">
    <w:name w:val="样式3"/>
    <w:basedOn w:val="4"/>
    <w:link w:val="320"/>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0">
    <w:name w:val="样式3 Char"/>
    <w:link w:val="319"/>
    <w:qFormat/>
    <w:uiPriority w:val="0"/>
    <w:rPr>
      <w:rFonts w:ascii="方正小标宋简体" w:hAnsi="华文中宋" w:eastAsia="方正小标宋简体" w:cs="Times New Roman"/>
      <w:bCs/>
      <w:kern w:val="44"/>
      <w:sz w:val="44"/>
      <w:szCs w:val="44"/>
    </w:rPr>
  </w:style>
  <w:style w:type="character" w:customStyle="1" w:styleId="321">
    <w:name w:val="15"/>
    <w:basedOn w:val="66"/>
    <w:qFormat/>
    <w:uiPriority w:val="0"/>
    <w:rPr>
      <w:rFonts w:hint="eastAsia" w:ascii="宋体" w:hAnsi="宋体" w:eastAsia="宋体"/>
      <w:color w:val="000000"/>
      <w:sz w:val="20"/>
      <w:szCs w:val="20"/>
    </w:rPr>
  </w:style>
  <w:style w:type="paragraph" w:customStyle="1" w:styleId="322">
    <w:name w:val="正文1"/>
    <w:link w:val="323"/>
    <w:qFormat/>
    <w:uiPriority w:val="0"/>
    <w:pPr>
      <w:jc w:val="both"/>
    </w:pPr>
    <w:rPr>
      <w:rFonts w:ascii="宋体" w:hAnsi="宋体" w:eastAsia="宋体" w:cs="宋体"/>
      <w:kern w:val="2"/>
      <w:sz w:val="21"/>
      <w:szCs w:val="21"/>
      <w:lang w:val="en-US" w:eastAsia="zh-CN" w:bidi="ar-SA"/>
    </w:rPr>
  </w:style>
  <w:style w:type="character" w:customStyle="1" w:styleId="323">
    <w:name w:val="正文 Char"/>
    <w:link w:val="322"/>
    <w:qFormat/>
    <w:locked/>
    <w:uiPriority w:val="0"/>
    <w:rPr>
      <w:rFonts w:ascii="宋体" w:hAnsi="宋体" w:eastAsia="宋体" w:cs="宋体"/>
      <w:szCs w:val="21"/>
    </w:rPr>
  </w:style>
  <w:style w:type="paragraph" w:customStyle="1" w:styleId="324">
    <w:name w:val="列出段落3"/>
    <w:basedOn w:val="1"/>
    <w:qFormat/>
    <w:uiPriority w:val="0"/>
    <w:pPr>
      <w:ind w:firstLine="420" w:firstLineChars="200"/>
    </w:pPr>
    <w:rPr>
      <w:rFonts w:ascii="Times New Roman" w:hAnsi="Times New Roman"/>
      <w:kern w:val="0"/>
      <w:sz w:val="24"/>
    </w:rPr>
  </w:style>
  <w:style w:type="character" w:customStyle="1" w:styleId="325">
    <w:name w:val="font11"/>
    <w:basedOn w:val="66"/>
    <w:qFormat/>
    <w:uiPriority w:val="0"/>
    <w:rPr>
      <w:rFonts w:hint="eastAsia" w:ascii="宋体" w:hAnsi="宋体" w:eastAsia="宋体" w:cs="宋体"/>
      <w:color w:val="000000"/>
      <w:sz w:val="20"/>
      <w:szCs w:val="20"/>
      <w:u w:val="none"/>
    </w:rPr>
  </w:style>
  <w:style w:type="paragraph" w:customStyle="1" w:styleId="326">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7">
    <w:name w:val="Balloon Text1"/>
    <w:basedOn w:val="1"/>
    <w:semiHidden/>
    <w:qFormat/>
    <w:uiPriority w:val="0"/>
    <w:rPr>
      <w:rFonts w:ascii="Times New Roman" w:hAnsi="Times New Roman"/>
      <w:sz w:val="18"/>
      <w:szCs w:val="18"/>
    </w:rPr>
  </w:style>
  <w:style w:type="character" w:customStyle="1" w:styleId="328">
    <w:name w:val="Anrede1IhrZeichen"/>
    <w:basedOn w:val="66"/>
    <w:qFormat/>
    <w:uiPriority w:val="0"/>
    <w:rPr>
      <w:rFonts w:ascii="Arial" w:hAnsi="Arial"/>
      <w:sz w:val="20"/>
    </w:rPr>
  </w:style>
  <w:style w:type="paragraph" w:customStyle="1" w:styleId="329">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0">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1">
    <w:name w:val="ca-3"/>
    <w:basedOn w:val="66"/>
    <w:qFormat/>
    <w:uiPriority w:val="0"/>
  </w:style>
  <w:style w:type="paragraph" w:customStyle="1" w:styleId="332">
    <w:name w:val="_Style 2"/>
    <w:basedOn w:val="1"/>
    <w:qFormat/>
    <w:uiPriority w:val="34"/>
    <w:pPr>
      <w:ind w:firstLine="420" w:firstLineChars="200"/>
    </w:pPr>
    <w:rPr>
      <w:szCs w:val="20"/>
    </w:rPr>
  </w:style>
  <w:style w:type="paragraph" w:customStyle="1" w:styleId="333">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4">
    <w:name w:val="CharAttribute0"/>
    <w:qFormat/>
    <w:uiPriority w:val="0"/>
    <w:rPr>
      <w:rFonts w:ascii="Times New Roman" w:eastAsia="宋体"/>
      <w:sz w:val="21"/>
    </w:rPr>
  </w:style>
  <w:style w:type="paragraph" w:customStyle="1" w:styleId="335">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6">
    <w:name w:val="列表段落1"/>
    <w:basedOn w:val="1"/>
    <w:qFormat/>
    <w:uiPriority w:val="34"/>
    <w:pPr>
      <w:ind w:firstLine="420" w:firstLineChars="200"/>
    </w:pPr>
    <w:rPr>
      <w:szCs w:val="22"/>
    </w:rPr>
  </w:style>
  <w:style w:type="character" w:customStyle="1" w:styleId="337">
    <w:name w:val="批注框文本 字符"/>
    <w:basedOn w:val="66"/>
    <w:semiHidden/>
    <w:qFormat/>
    <w:uiPriority w:val="99"/>
    <w:rPr>
      <w:rFonts w:ascii="Times New Roman" w:hAnsi="Times New Roman" w:eastAsia="宋体" w:cs="Times New Roman"/>
      <w:sz w:val="18"/>
      <w:szCs w:val="18"/>
    </w:rPr>
  </w:style>
  <w:style w:type="paragraph" w:customStyle="1" w:styleId="338">
    <w:name w:val="中等深浅网格 21"/>
    <w:qFormat/>
    <w:uiPriority w:val="1"/>
    <w:rPr>
      <w:rFonts w:ascii="Calibri" w:hAnsi="Calibri" w:eastAsia="宋体" w:cs="Times New Roman"/>
      <w:kern w:val="0"/>
      <w:sz w:val="22"/>
      <w:szCs w:val="22"/>
      <w:lang w:val="en-US" w:eastAsia="zh-CN" w:bidi="ar-SA"/>
    </w:rPr>
  </w:style>
  <w:style w:type="paragraph" w:customStyle="1" w:styleId="339">
    <w:name w:val="_Style 1"/>
    <w:basedOn w:val="1"/>
    <w:qFormat/>
    <w:uiPriority w:val="34"/>
    <w:pPr>
      <w:ind w:firstLine="420" w:firstLineChars="200"/>
    </w:pPr>
    <w:rPr>
      <w:szCs w:val="22"/>
    </w:rPr>
  </w:style>
  <w:style w:type="character" w:customStyle="1" w:styleId="340">
    <w:name w:val="页眉 字符"/>
    <w:basedOn w:val="66"/>
    <w:qFormat/>
    <w:uiPriority w:val="0"/>
    <w:rPr>
      <w:rFonts w:ascii="Times New Roman" w:hAnsi="Times New Roman" w:eastAsia="宋体" w:cs="Times New Roman"/>
      <w:sz w:val="18"/>
      <w:szCs w:val="18"/>
    </w:rPr>
  </w:style>
  <w:style w:type="character" w:customStyle="1" w:styleId="341">
    <w:name w:val="页脚 字符"/>
    <w:basedOn w:val="66"/>
    <w:qFormat/>
    <w:uiPriority w:val="99"/>
    <w:rPr>
      <w:rFonts w:ascii="Times New Roman" w:hAnsi="Times New Roman" w:eastAsia="宋体" w:cs="Times New Roman"/>
      <w:sz w:val="18"/>
      <w:szCs w:val="18"/>
    </w:rPr>
  </w:style>
  <w:style w:type="paragraph" w:customStyle="1" w:styleId="342">
    <w:name w:val="msolistparagraph"/>
    <w:basedOn w:val="1"/>
    <w:qFormat/>
    <w:uiPriority w:val="0"/>
    <w:pPr>
      <w:ind w:firstLine="420" w:firstLineChars="200"/>
    </w:pPr>
    <w:rPr>
      <w:szCs w:val="22"/>
    </w:rPr>
  </w:style>
  <w:style w:type="character" w:customStyle="1" w:styleId="343">
    <w:name w:val="Body text|2_"/>
    <w:basedOn w:val="66"/>
    <w:link w:val="344"/>
    <w:qFormat/>
    <w:uiPriority w:val="0"/>
    <w:rPr>
      <w:rFonts w:ascii="PMingLiU" w:hAnsi="PMingLiU" w:eastAsia="PMingLiU" w:cs="PMingLiU"/>
      <w:sz w:val="18"/>
      <w:szCs w:val="18"/>
      <w:shd w:val="clear" w:color="auto" w:fill="FFFFFF"/>
    </w:rPr>
  </w:style>
  <w:style w:type="paragraph" w:customStyle="1" w:styleId="344">
    <w:name w:val="Body text|22"/>
    <w:basedOn w:val="1"/>
    <w:link w:val="343"/>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5">
    <w:name w:val="style23"/>
    <w:basedOn w:val="66"/>
    <w:qFormat/>
    <w:uiPriority w:val="0"/>
    <w:rPr>
      <w:rFonts w:ascii="Times New Roman" w:hAnsi="Times New Roman" w:eastAsia="宋体" w:cs="Times New Roman"/>
    </w:rPr>
  </w:style>
  <w:style w:type="character" w:customStyle="1" w:styleId="346">
    <w:name w:val="content-right_8zs401"/>
    <w:basedOn w:val="66"/>
    <w:qFormat/>
    <w:uiPriority w:val="0"/>
    <w:rPr>
      <w:rFonts w:ascii="Times New Roman" w:hAnsi="Times New Roman" w:eastAsia="宋体" w:cs="Times New Roman"/>
    </w:rPr>
  </w:style>
  <w:style w:type="character" w:customStyle="1" w:styleId="347">
    <w:name w:val="fright2"/>
    <w:basedOn w:val="66"/>
    <w:qFormat/>
    <w:uiPriority w:val="0"/>
    <w:rPr>
      <w:rFonts w:ascii="Times New Roman" w:hAnsi="Times New Roman" w:eastAsia="宋体" w:cs="Times New Roman"/>
    </w:rPr>
  </w:style>
  <w:style w:type="character" w:customStyle="1" w:styleId="348">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349">
    <w:name w:val="c-icon"/>
    <w:basedOn w:val="66"/>
    <w:qFormat/>
    <w:uiPriority w:val="0"/>
    <w:rPr>
      <w:rFonts w:ascii="Times New Roman" w:hAnsi="Times New Roman" w:eastAsia="宋体" w:cs="Times New Roman"/>
    </w:rPr>
  </w:style>
  <w:style w:type="character" w:customStyle="1" w:styleId="350">
    <w:name w:val="hover27"/>
    <w:basedOn w:val="66"/>
    <w:qFormat/>
    <w:uiPriority w:val="0"/>
    <w:rPr>
      <w:rFonts w:ascii="Times New Roman" w:hAnsi="Times New Roman" w:eastAsia="宋体" w:cs="Times New Roman"/>
    </w:rPr>
  </w:style>
  <w:style w:type="character" w:customStyle="1" w:styleId="351">
    <w:name w:val="hover28"/>
    <w:basedOn w:val="66"/>
    <w:qFormat/>
    <w:uiPriority w:val="0"/>
    <w:rPr>
      <w:rFonts w:ascii="Times New Roman" w:hAnsi="Times New Roman" w:eastAsia="宋体" w:cs="Times New Roman"/>
      <w:color w:val="315EFB"/>
    </w:rPr>
  </w:style>
  <w:style w:type="paragraph" w:customStyle="1" w:styleId="352">
    <w:name w:val="_Style 7"/>
    <w:basedOn w:val="1"/>
    <w:next w:val="122"/>
    <w:qFormat/>
    <w:uiPriority w:val="0"/>
    <w:pPr>
      <w:ind w:firstLine="420" w:firstLineChars="200"/>
    </w:pPr>
    <w:rPr>
      <w:rFonts w:eastAsiaTheme="minorEastAsia" w:cstheme="minorBidi"/>
      <w:szCs w:val="22"/>
    </w:rPr>
  </w:style>
  <w:style w:type="character" w:customStyle="1" w:styleId="353">
    <w:name w:val="fontstyle01"/>
    <w:basedOn w:val="66"/>
    <w:qFormat/>
    <w:uiPriority w:val="0"/>
    <w:rPr>
      <w:rFonts w:hint="eastAsia" w:ascii="宋体" w:hAnsi="宋体" w:eastAsia="宋体" w:cs="Times New Roman"/>
      <w:color w:val="000000"/>
      <w:sz w:val="22"/>
      <w:szCs w:val="22"/>
    </w:rPr>
  </w:style>
  <w:style w:type="character" w:customStyle="1" w:styleId="354">
    <w:name w:val="font41"/>
    <w:basedOn w:val="66"/>
    <w:qFormat/>
    <w:uiPriority w:val="0"/>
    <w:rPr>
      <w:rFonts w:hint="eastAsia" w:ascii="宋体" w:hAnsi="宋体" w:eastAsia="宋体" w:cs="宋体"/>
      <w:color w:val="000000"/>
      <w:sz w:val="24"/>
      <w:szCs w:val="24"/>
      <w:u w:val="none"/>
    </w:rPr>
  </w:style>
  <w:style w:type="character" w:customStyle="1" w:styleId="355">
    <w:name w:val="font21"/>
    <w:basedOn w:val="66"/>
    <w:qFormat/>
    <w:uiPriority w:val="0"/>
    <w:rPr>
      <w:rFonts w:ascii="微软雅黑" w:hAnsi="微软雅黑" w:eastAsia="微软雅黑" w:cs="微软雅黑"/>
      <w:color w:val="000000"/>
      <w:sz w:val="24"/>
      <w:szCs w:val="24"/>
      <w:u w:val="none"/>
    </w:rPr>
  </w:style>
  <w:style w:type="character" w:customStyle="1" w:styleId="356">
    <w:name w:val="日期 字符"/>
    <w:qFormat/>
    <w:uiPriority w:val="0"/>
    <w:rPr>
      <w:rFonts w:ascii="Times New Roman" w:hAnsi="Times New Roman" w:eastAsia="宋体" w:cs="Times New Roman"/>
    </w:rPr>
  </w:style>
  <w:style w:type="paragraph" w:customStyle="1" w:styleId="357">
    <w:name w:val="Medium Grid 21"/>
    <w:qFormat/>
    <w:uiPriority w:val="1"/>
    <w:rPr>
      <w:rFonts w:ascii="Calibri" w:hAnsi="Calibri" w:eastAsia="宋体" w:cs="Times New Roman"/>
      <w:kern w:val="0"/>
      <w:sz w:val="22"/>
      <w:szCs w:val="22"/>
      <w:lang w:val="en-US" w:eastAsia="zh-CN" w:bidi="ar-SA"/>
    </w:rPr>
  </w:style>
  <w:style w:type="paragraph" w:customStyle="1" w:styleId="358">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59">
    <w:name w:val="标题 1 字符"/>
    <w:qFormat/>
    <w:uiPriority w:val="0"/>
    <w:rPr>
      <w:rFonts w:ascii="黑体" w:hAnsi="Times New Roman" w:eastAsia="黑体" w:cs="Times New Roman"/>
      <w:kern w:val="44"/>
    </w:rPr>
  </w:style>
  <w:style w:type="character" w:customStyle="1" w:styleId="360">
    <w:name w:val="font81"/>
    <w:basedOn w:val="66"/>
    <w:qFormat/>
    <w:uiPriority w:val="0"/>
    <w:rPr>
      <w:rFonts w:ascii="Segoe UI Symbol" w:hAnsi="Segoe UI Symbol" w:eastAsia="Segoe UI Symbol" w:cs="Segoe UI Symbol"/>
      <w:color w:val="000000"/>
      <w:sz w:val="22"/>
      <w:szCs w:val="22"/>
      <w:u w:val="none"/>
    </w:rPr>
  </w:style>
  <w:style w:type="character" w:customStyle="1" w:styleId="361">
    <w:name w:val="标题 1 Char1"/>
    <w:qFormat/>
    <w:uiPriority w:val="9"/>
    <w:rPr>
      <w:rFonts w:ascii="Times New Roman" w:hAnsi="Times New Roman" w:eastAsia="宋体" w:cs="Times New Roman"/>
      <w:b/>
      <w:bCs/>
      <w:kern w:val="44"/>
      <w:sz w:val="32"/>
      <w:szCs w:val="44"/>
    </w:rPr>
  </w:style>
  <w:style w:type="paragraph" w:customStyle="1" w:styleId="362">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3">
    <w:name w:val="列表段落11"/>
    <w:basedOn w:val="1"/>
    <w:qFormat/>
    <w:uiPriority w:val="0"/>
    <w:pPr>
      <w:ind w:firstLine="420" w:firstLineChars="200"/>
    </w:pPr>
    <w:rPr>
      <w:szCs w:val="22"/>
    </w:rPr>
  </w:style>
  <w:style w:type="paragraph" w:customStyle="1" w:styleId="364">
    <w:name w:val="Char Char Char Char Char Char"/>
    <w:basedOn w:val="1"/>
    <w:qFormat/>
    <w:uiPriority w:val="0"/>
    <w:rPr>
      <w:rFonts w:ascii="Times New Roman" w:hAnsi="Times New Roman"/>
    </w:rPr>
  </w:style>
  <w:style w:type="paragraph" w:customStyle="1" w:styleId="365">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6">
    <w:name w:val="font31"/>
    <w:basedOn w:val="66"/>
    <w:qFormat/>
    <w:uiPriority w:val="0"/>
    <w:rPr>
      <w:rFonts w:hint="default" w:ascii="Arial" w:hAnsi="Arial" w:eastAsia="宋体" w:cs="Arial"/>
      <w:color w:val="000000"/>
      <w:sz w:val="18"/>
      <w:szCs w:val="18"/>
      <w:u w:val="none"/>
      <w:lang w:val="en-US" w:eastAsia="zh-CN" w:bidi="ar-SA"/>
    </w:rPr>
  </w:style>
  <w:style w:type="character" w:customStyle="1" w:styleId="367">
    <w:name w:val="src"/>
    <w:qFormat/>
    <w:uiPriority w:val="0"/>
    <w:rPr>
      <w:rFonts w:asciiTheme="minorHAnsi" w:hAnsiTheme="minorHAnsi" w:eastAsiaTheme="minorEastAsia" w:cstheme="minorBidi"/>
      <w:kern w:val="2"/>
      <w:sz w:val="21"/>
      <w:szCs w:val="22"/>
      <w:lang w:val="en-US" w:eastAsia="zh-CN" w:bidi="ar-SA"/>
    </w:rPr>
  </w:style>
  <w:style w:type="paragraph" w:customStyle="1" w:styleId="368">
    <w:name w:val="Body text|2"/>
    <w:basedOn w:val="1"/>
    <w:qFormat/>
    <w:uiPriority w:val="0"/>
    <w:pPr>
      <w:spacing w:after="90"/>
    </w:pPr>
    <w:rPr>
      <w:rFonts w:asciiTheme="minorHAnsi" w:hAnsiTheme="minorHAnsi" w:eastAsiaTheme="minorEastAsia" w:cstheme="minorBidi"/>
      <w:sz w:val="22"/>
      <w:szCs w:val="22"/>
    </w:rPr>
  </w:style>
  <w:style w:type="paragraph" w:customStyle="1" w:styleId="369">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0">
    <w:name w:val="批注主题 Char1"/>
    <w:basedOn w:val="93"/>
    <w:qFormat/>
    <w:uiPriority w:val="0"/>
    <w:rPr>
      <w:rFonts w:ascii="Calibri" w:hAnsi="Calibri" w:eastAsia="宋体" w:cs="Times New Roman"/>
      <w:b/>
      <w:bCs/>
      <w:szCs w:val="24"/>
    </w:rPr>
  </w:style>
  <w:style w:type="paragraph" w:customStyle="1" w:styleId="371">
    <w:name w:val="_Style 39"/>
    <w:basedOn w:val="1"/>
    <w:next w:val="122"/>
    <w:qFormat/>
    <w:uiPriority w:val="34"/>
    <w:pPr>
      <w:ind w:firstLine="420" w:firstLineChars="200"/>
    </w:pPr>
    <w:rPr>
      <w:rFonts w:ascii="等线" w:hAnsi="等线" w:eastAsia="等线"/>
      <w:szCs w:val="22"/>
    </w:rPr>
  </w:style>
  <w:style w:type="paragraph" w:customStyle="1" w:styleId="372">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3">
    <w:name w:val="_Style 4"/>
    <w:basedOn w:val="1"/>
    <w:next w:val="122"/>
    <w:qFormat/>
    <w:uiPriority w:val="34"/>
    <w:pPr>
      <w:widowControl/>
      <w:ind w:left="720"/>
      <w:contextualSpacing/>
      <w:jc w:val="left"/>
    </w:pPr>
    <w:rPr>
      <w:kern w:val="0"/>
      <w:sz w:val="24"/>
      <w:lang w:eastAsia="en-US" w:bidi="en-US"/>
    </w:rPr>
  </w:style>
  <w:style w:type="paragraph" w:customStyle="1" w:styleId="374">
    <w:name w:val="font12"/>
    <w:basedOn w:val="1"/>
    <w:qFormat/>
    <w:uiPriority w:val="0"/>
    <w:pPr>
      <w:jc w:val="left"/>
    </w:pPr>
    <w:rPr>
      <w:rFonts w:asciiTheme="minorHAnsi" w:hAnsiTheme="minorHAnsi" w:eastAsiaTheme="minorEastAsia"/>
      <w:kern w:val="0"/>
      <w:sz w:val="18"/>
      <w:szCs w:val="18"/>
    </w:rPr>
  </w:style>
  <w:style w:type="paragraph" w:customStyle="1" w:styleId="375">
    <w:name w:val="段"/>
    <w:link w:val="376"/>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6">
    <w:name w:val="段 Char"/>
    <w:link w:val="375"/>
    <w:qFormat/>
    <w:locked/>
    <w:uiPriority w:val="0"/>
    <w:rPr>
      <w:rFonts w:ascii="宋体" w:hAnsi="Times New Roman" w:eastAsia="宋体" w:cs="Times New Roman"/>
      <w:kern w:val="0"/>
      <w:szCs w:val="20"/>
    </w:rPr>
  </w:style>
  <w:style w:type="paragraph" w:customStyle="1" w:styleId="377">
    <w:name w:val="p1"/>
    <w:basedOn w:val="1"/>
    <w:qFormat/>
    <w:uiPriority w:val="0"/>
    <w:pPr>
      <w:jc w:val="left"/>
    </w:pPr>
    <w:rPr>
      <w:rFonts w:ascii="PingFang SC" w:hAnsi="PingFang SC" w:eastAsia="PingFang SC"/>
      <w:color w:val="000000"/>
      <w:kern w:val="0"/>
      <w:sz w:val="26"/>
      <w:szCs w:val="26"/>
    </w:rPr>
  </w:style>
  <w:style w:type="character" w:customStyle="1" w:styleId="378">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379">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0">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1">
    <w:name w:val="font51"/>
    <w:basedOn w:val="66"/>
    <w:qFormat/>
    <w:uiPriority w:val="0"/>
    <w:rPr>
      <w:rFonts w:ascii="Arial" w:hAnsi="Arial" w:cs="Arial"/>
      <w:color w:val="000000"/>
      <w:sz w:val="22"/>
      <w:szCs w:val="22"/>
      <w:u w:val="none"/>
    </w:rPr>
  </w:style>
  <w:style w:type="paragraph" w:customStyle="1" w:styleId="382">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3">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6">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7">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8">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89">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0">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1">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2">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3">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2"/>
    <w:basedOn w:val="1"/>
    <w:next w:val="122"/>
    <w:qFormat/>
    <w:uiPriority w:val="1"/>
    <w:pPr>
      <w:spacing w:before="43"/>
      <w:ind w:left="386" w:hanging="266"/>
    </w:pPr>
    <w:rPr>
      <w:rFonts w:ascii="宋体" w:hAnsi="宋体" w:cs="宋体"/>
      <w:szCs w:val="22"/>
      <w:lang w:val="zh-CN" w:bidi="zh-CN"/>
    </w:rPr>
  </w:style>
  <w:style w:type="paragraph" w:customStyle="1" w:styleId="408">
    <w:name w:val="Table Text"/>
    <w:basedOn w:val="1"/>
    <w:link w:val="409"/>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09">
    <w:name w:val="Table Text Char"/>
    <w:link w:val="408"/>
    <w:qFormat/>
    <w:locked/>
    <w:uiPriority w:val="0"/>
    <w:rPr>
      <w:rFonts w:ascii="宋体" w:hAnsi="宋体" w:eastAsia="宋体" w:cs="宋体"/>
      <w:snapToGrid w:val="0"/>
      <w:color w:val="000000"/>
      <w:kern w:val="0"/>
      <w:sz w:val="23"/>
      <w:szCs w:val="23"/>
      <w:lang w:eastAsia="en-US"/>
    </w:rPr>
  </w:style>
  <w:style w:type="character" w:customStyle="1" w:styleId="410">
    <w:name w:val="content-right_8zs40"/>
    <w:basedOn w:val="66"/>
    <w:qFormat/>
    <w:uiPriority w:val="0"/>
  </w:style>
  <w:style w:type="character" w:customStyle="1" w:styleId="411">
    <w:name w:val="无间隔 Char1"/>
    <w:qFormat/>
    <w:uiPriority w:val="1"/>
    <w:rPr>
      <w:kern w:val="2"/>
      <w:sz w:val="21"/>
      <w:szCs w:val="24"/>
    </w:rPr>
  </w:style>
  <w:style w:type="character" w:customStyle="1" w:styleId="412">
    <w:name w:val="Char Char6"/>
    <w:qFormat/>
    <w:uiPriority w:val="0"/>
    <w:rPr>
      <w:rFonts w:eastAsia="宋体"/>
      <w:kern w:val="2"/>
      <w:sz w:val="21"/>
      <w:lang w:val="en-US" w:eastAsia="zh-CN" w:bidi="ar-SA"/>
    </w:rPr>
  </w:style>
  <w:style w:type="character" w:customStyle="1" w:styleId="413">
    <w:name w:val="font01"/>
    <w:qFormat/>
    <w:uiPriority w:val="0"/>
    <w:rPr>
      <w:rFonts w:hint="eastAsia" w:ascii="宋体" w:hAnsi="宋体" w:eastAsia="宋体" w:cs="宋体"/>
      <w:color w:val="000000"/>
      <w:sz w:val="24"/>
      <w:szCs w:val="24"/>
      <w:u w:val="none"/>
    </w:rPr>
  </w:style>
  <w:style w:type="paragraph" w:customStyle="1" w:styleId="414">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5">
    <w:name w:val="样式"/>
    <w:basedOn w:val="1"/>
    <w:next w:val="35"/>
    <w:qFormat/>
    <w:uiPriority w:val="0"/>
    <w:rPr>
      <w:rFonts w:ascii="宋体" w:hAnsi="Courier New" w:cs="宋体"/>
      <w:szCs w:val="21"/>
    </w:rPr>
  </w:style>
  <w:style w:type="paragraph" w:customStyle="1" w:styleId="41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7">
    <w:name w:val="普通 (Web)"/>
    <w:basedOn w:val="1"/>
    <w:qFormat/>
    <w:uiPriority w:val="0"/>
    <w:pPr>
      <w:widowControl/>
      <w:spacing w:before="100" w:after="100"/>
      <w:jc w:val="left"/>
    </w:pPr>
    <w:rPr>
      <w:rFonts w:ascii="宋体" w:hAnsi="宋体"/>
      <w:kern w:val="0"/>
      <w:szCs w:val="20"/>
    </w:rPr>
  </w:style>
  <w:style w:type="paragraph" w:customStyle="1" w:styleId="418">
    <w:name w:val="正文文本缩进 21"/>
    <w:basedOn w:val="1"/>
    <w:qFormat/>
    <w:uiPriority w:val="0"/>
    <w:pPr>
      <w:spacing w:after="120" w:line="480" w:lineRule="auto"/>
      <w:ind w:left="420" w:leftChars="200"/>
    </w:pPr>
    <w:rPr>
      <w:rFonts w:cs="黑体"/>
      <w:sz w:val="24"/>
    </w:rPr>
  </w:style>
  <w:style w:type="character" w:customStyle="1" w:styleId="419">
    <w:name w:val="纯文本 Char2"/>
    <w:qFormat/>
    <w:uiPriority w:val="0"/>
    <w:rPr>
      <w:rFonts w:ascii="宋体" w:hAnsi="Courier New" w:eastAsia="宋体"/>
      <w:kern w:val="2"/>
      <w:sz w:val="21"/>
      <w:lang w:val="en-US" w:eastAsia="zh-CN" w:bidi="ar-SA"/>
    </w:rPr>
  </w:style>
  <w:style w:type="character" w:customStyle="1" w:styleId="420">
    <w:name w:val="批注文字 Char2"/>
    <w:qFormat/>
    <w:uiPriority w:val="99"/>
    <w:rPr>
      <w:rFonts w:eastAsia="宋体"/>
      <w:sz w:val="24"/>
      <w:lang w:val="en-US" w:eastAsia="zh-CN" w:bidi="ar-SA"/>
    </w:rPr>
  </w:style>
  <w:style w:type="character" w:customStyle="1" w:styleId="421">
    <w:name w:val="标题 1 Char3"/>
    <w:qFormat/>
    <w:uiPriority w:val="9"/>
    <w:rPr>
      <w:rFonts w:ascii="宋体"/>
      <w:b/>
      <w:kern w:val="44"/>
      <w:sz w:val="32"/>
    </w:rPr>
  </w:style>
  <w:style w:type="character" w:customStyle="1" w:styleId="422">
    <w:name w:val="标题 2 Char2"/>
    <w:qFormat/>
    <w:uiPriority w:val="9"/>
    <w:rPr>
      <w:rFonts w:ascii="Arial" w:hAnsi="Arial" w:eastAsia="仿宋"/>
      <w:b/>
      <w:sz w:val="30"/>
    </w:rPr>
  </w:style>
  <w:style w:type="character" w:customStyle="1" w:styleId="423">
    <w:name w:val="正文缩进 Char2"/>
    <w:qFormat/>
    <w:uiPriority w:val="99"/>
    <w:rPr>
      <w:rFonts w:ascii="宋体"/>
      <w:sz w:val="24"/>
    </w:rPr>
  </w:style>
  <w:style w:type="character" w:customStyle="1" w:styleId="424">
    <w:name w:val="标题 4 Char2"/>
    <w:qFormat/>
    <w:uiPriority w:val="9"/>
    <w:rPr>
      <w:rFonts w:ascii="宋体"/>
      <w:b/>
      <w:kern w:val="2"/>
      <w:sz w:val="30"/>
    </w:rPr>
  </w:style>
  <w:style w:type="character" w:customStyle="1" w:styleId="425">
    <w:name w:val="标题 5 Char1"/>
    <w:qFormat/>
    <w:uiPriority w:val="9"/>
    <w:rPr>
      <w:b/>
      <w:kern w:val="2"/>
      <w:sz w:val="28"/>
    </w:rPr>
  </w:style>
  <w:style w:type="character" w:customStyle="1" w:styleId="426">
    <w:name w:val="标题 6 Char1"/>
    <w:qFormat/>
    <w:uiPriority w:val="9"/>
    <w:rPr>
      <w:rFonts w:ascii="Arial" w:hAnsi="Arial" w:eastAsia="黑体"/>
      <w:b/>
      <w:kern w:val="2"/>
      <w:sz w:val="24"/>
    </w:rPr>
  </w:style>
  <w:style w:type="character" w:customStyle="1" w:styleId="427">
    <w:name w:val="标题 7 Char1"/>
    <w:qFormat/>
    <w:uiPriority w:val="9"/>
    <w:rPr>
      <w:b/>
      <w:kern w:val="2"/>
      <w:sz w:val="24"/>
    </w:rPr>
  </w:style>
  <w:style w:type="character" w:customStyle="1" w:styleId="428">
    <w:name w:val="标题 8 Char1"/>
    <w:qFormat/>
    <w:uiPriority w:val="9"/>
    <w:rPr>
      <w:rFonts w:ascii="Arial" w:hAnsi="Arial" w:eastAsia="黑体"/>
      <w:kern w:val="2"/>
      <w:sz w:val="24"/>
    </w:rPr>
  </w:style>
  <w:style w:type="character" w:customStyle="1" w:styleId="429">
    <w:name w:val="标题 9 Char1"/>
    <w:qFormat/>
    <w:uiPriority w:val="0"/>
    <w:rPr>
      <w:rFonts w:ascii="Arial" w:hAnsi="Arial" w:eastAsia="黑体"/>
      <w:kern w:val="2"/>
      <w:sz w:val="21"/>
    </w:rPr>
  </w:style>
  <w:style w:type="character" w:customStyle="1" w:styleId="430">
    <w:name w:val="文档结构图 Char2"/>
    <w:qFormat/>
    <w:uiPriority w:val="0"/>
    <w:rPr>
      <w:kern w:val="2"/>
      <w:sz w:val="21"/>
      <w:shd w:val="clear" w:color="auto" w:fill="000080"/>
    </w:rPr>
  </w:style>
  <w:style w:type="character" w:customStyle="1" w:styleId="431">
    <w:name w:val="正文文本 Char3"/>
    <w:qFormat/>
    <w:uiPriority w:val="99"/>
    <w:rPr>
      <w:rFonts w:ascii="宋体" w:hAnsi="宋体"/>
      <w:kern w:val="2"/>
      <w:sz w:val="24"/>
      <w:szCs w:val="24"/>
    </w:rPr>
  </w:style>
  <w:style w:type="character" w:customStyle="1" w:styleId="432">
    <w:name w:val="日期 Char3"/>
    <w:qFormat/>
    <w:uiPriority w:val="0"/>
    <w:rPr>
      <w:rFonts w:ascii="仿宋_GB2312" w:hAnsi="宋体" w:eastAsia="仿宋_GB2312"/>
      <w:color w:val="000000"/>
      <w:kern w:val="2"/>
      <w:sz w:val="24"/>
      <w:szCs w:val="24"/>
    </w:rPr>
  </w:style>
  <w:style w:type="character" w:customStyle="1" w:styleId="433">
    <w:name w:val="批注框文本 Char2"/>
    <w:qFormat/>
    <w:uiPriority w:val="99"/>
    <w:rPr>
      <w:kern w:val="2"/>
      <w:sz w:val="18"/>
      <w:szCs w:val="18"/>
    </w:rPr>
  </w:style>
  <w:style w:type="character" w:customStyle="1" w:styleId="434">
    <w:name w:val="页脚 Char3"/>
    <w:qFormat/>
    <w:uiPriority w:val="99"/>
    <w:rPr>
      <w:rFonts w:ascii="宋体"/>
      <w:sz w:val="18"/>
    </w:rPr>
  </w:style>
  <w:style w:type="character" w:customStyle="1" w:styleId="435">
    <w:name w:val="页眉 Char3"/>
    <w:qFormat/>
    <w:uiPriority w:val="0"/>
    <w:rPr>
      <w:kern w:val="2"/>
      <w:sz w:val="18"/>
      <w:szCs w:val="18"/>
    </w:rPr>
  </w:style>
  <w:style w:type="character" w:customStyle="1" w:styleId="436">
    <w:name w:val="副标题 Char2"/>
    <w:qFormat/>
    <w:uiPriority w:val="99"/>
    <w:rPr>
      <w:rFonts w:ascii="Cambria" w:hAnsi="Cambria"/>
      <w:b/>
      <w:bCs/>
      <w:kern w:val="28"/>
      <w:sz w:val="32"/>
      <w:szCs w:val="32"/>
    </w:rPr>
  </w:style>
  <w:style w:type="character" w:customStyle="1" w:styleId="437">
    <w:name w:val="正文文本缩进 3 Char1"/>
    <w:qFormat/>
    <w:uiPriority w:val="0"/>
    <w:rPr>
      <w:rFonts w:ascii="宋体"/>
      <w:sz w:val="24"/>
    </w:rPr>
  </w:style>
  <w:style w:type="character" w:customStyle="1" w:styleId="438">
    <w:name w:val="HTML 预设格式 Char2"/>
    <w:qFormat/>
    <w:uiPriority w:val="99"/>
    <w:rPr>
      <w:rFonts w:ascii="宋体" w:hAnsi="宋体" w:cs="宋体"/>
      <w:sz w:val="24"/>
      <w:szCs w:val="24"/>
    </w:rPr>
  </w:style>
  <w:style w:type="character" w:customStyle="1" w:styleId="439">
    <w:name w:val="批注主题 Char2"/>
    <w:qFormat/>
    <w:uiPriority w:val="0"/>
    <w:rPr>
      <w:b/>
      <w:bCs/>
      <w:kern w:val="2"/>
      <w:sz w:val="21"/>
      <w:szCs w:val="24"/>
    </w:rPr>
  </w:style>
  <w:style w:type="character" w:customStyle="1" w:styleId="440">
    <w:name w:val="正文首行缩进 Char2"/>
    <w:qFormat/>
    <w:uiPriority w:val="99"/>
    <w:rPr>
      <w:rFonts w:ascii="楷体_GB2312" w:eastAsia="楷体_GB2312"/>
      <w:kern w:val="2"/>
      <w:sz w:val="21"/>
      <w:szCs w:val="24"/>
    </w:rPr>
  </w:style>
  <w:style w:type="character" w:customStyle="1" w:styleId="441">
    <w:name w:val="正文首行缩进 2 Char3"/>
    <w:qFormat/>
    <w:uiPriority w:val="0"/>
    <w:rPr>
      <w:rFonts w:ascii="Calibri" w:hAnsi="Calibri"/>
      <w:kern w:val="2"/>
      <w:sz w:val="21"/>
      <w:szCs w:val="22"/>
      <w:lang w:eastAsia="en-US" w:bidi="en-US"/>
    </w:rPr>
  </w:style>
  <w:style w:type="character" w:customStyle="1" w:styleId="442">
    <w:name w:val="不明显参考2"/>
    <w:qFormat/>
    <w:uiPriority w:val="31"/>
    <w:rPr>
      <w:smallCaps/>
      <w:color w:val="C0504D"/>
      <w:u w:val="single"/>
    </w:rPr>
  </w:style>
  <w:style w:type="character" w:customStyle="1" w:styleId="443">
    <w:name w:val="标题4 Char Char"/>
    <w:link w:val="444"/>
    <w:qFormat/>
    <w:uiPriority w:val="0"/>
    <w:rPr>
      <w:rFonts w:ascii="Arial" w:hAnsi="Arial"/>
      <w:b/>
      <w:bCs/>
      <w:sz w:val="24"/>
      <w:szCs w:val="32"/>
    </w:rPr>
  </w:style>
  <w:style w:type="paragraph" w:customStyle="1" w:styleId="444">
    <w:name w:val="标题4"/>
    <w:basedOn w:val="5"/>
    <w:next w:val="32"/>
    <w:link w:val="443"/>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5">
    <w:name w:val="明显参考1"/>
    <w:qFormat/>
    <w:uiPriority w:val="32"/>
    <w:rPr>
      <w:b/>
      <w:bCs/>
      <w:smallCaps/>
      <w:color w:val="C0504D"/>
      <w:spacing w:val="5"/>
      <w:u w:val="single"/>
    </w:rPr>
  </w:style>
  <w:style w:type="character" w:customStyle="1" w:styleId="446">
    <w:name w:val="明显强调1"/>
    <w:qFormat/>
    <w:uiPriority w:val="21"/>
    <w:rPr>
      <w:b/>
      <w:bCs/>
      <w:i/>
      <w:iCs/>
      <w:color w:val="4F81BD"/>
    </w:rPr>
  </w:style>
  <w:style w:type="character" w:customStyle="1" w:styleId="447">
    <w:name w:val="textcontents"/>
    <w:qFormat/>
    <w:uiPriority w:val="0"/>
    <w:rPr>
      <w:rFonts w:cs="Times New Roman"/>
    </w:rPr>
  </w:style>
  <w:style w:type="character" w:customStyle="1" w:styleId="448">
    <w:name w:val="ca-6"/>
    <w:qFormat/>
    <w:uiPriority w:val="0"/>
  </w:style>
  <w:style w:type="character" w:customStyle="1" w:styleId="449">
    <w:name w:val="1051"/>
    <w:qFormat/>
    <w:uiPriority w:val="0"/>
    <w:rPr>
      <w:sz w:val="21"/>
      <w:szCs w:val="21"/>
    </w:rPr>
  </w:style>
  <w:style w:type="character" w:customStyle="1" w:styleId="450">
    <w:name w:val="style41"/>
    <w:qFormat/>
    <w:uiPriority w:val="0"/>
    <w:rPr>
      <w:b/>
      <w:bCs/>
      <w:sz w:val="21"/>
      <w:szCs w:val="21"/>
    </w:rPr>
  </w:style>
  <w:style w:type="character" w:customStyle="1" w:styleId="451">
    <w:name w:val="列出段落 Char2"/>
    <w:qFormat/>
    <w:uiPriority w:val="34"/>
    <w:rPr>
      <w:sz w:val="24"/>
      <w:szCs w:val="24"/>
    </w:rPr>
  </w:style>
  <w:style w:type="character" w:customStyle="1" w:styleId="452">
    <w:name w:val="不明显强调1"/>
    <w:qFormat/>
    <w:uiPriority w:val="19"/>
    <w:rPr>
      <w:i/>
      <w:iCs/>
      <w:color w:val="808080"/>
    </w:rPr>
  </w:style>
  <w:style w:type="character" w:customStyle="1" w:styleId="453">
    <w:name w:val="标题5 Char Char"/>
    <w:link w:val="454"/>
    <w:qFormat/>
    <w:uiPriority w:val="0"/>
    <w:rPr>
      <w:rFonts w:ascii="Arial" w:hAnsi="Arial"/>
      <w:b/>
      <w:bCs/>
      <w:sz w:val="24"/>
      <w:szCs w:val="32"/>
    </w:rPr>
  </w:style>
  <w:style w:type="paragraph" w:customStyle="1" w:styleId="454">
    <w:name w:val="标题5"/>
    <w:basedOn w:val="6"/>
    <w:link w:val="453"/>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5">
    <w:name w:val="ca-12"/>
    <w:qFormat/>
    <w:uiPriority w:val="0"/>
  </w:style>
  <w:style w:type="character" w:customStyle="1" w:styleId="456">
    <w:name w:val="批注文字 Char Char"/>
    <w:qFormat/>
    <w:uiPriority w:val="0"/>
    <w:rPr>
      <w:rFonts w:ascii="宋体" w:hAnsi="Times New Roman" w:eastAsia="宋体" w:cs="Times New Roman"/>
      <w:sz w:val="28"/>
      <w:szCs w:val="20"/>
    </w:rPr>
  </w:style>
  <w:style w:type="character" w:customStyle="1" w:styleId="457">
    <w:name w:val="HTML 预设格式 Char1"/>
    <w:qFormat/>
    <w:uiPriority w:val="0"/>
    <w:rPr>
      <w:rFonts w:ascii="Courier New" w:hAnsi="Courier New" w:cs="Courier New"/>
      <w:kern w:val="2"/>
    </w:rPr>
  </w:style>
  <w:style w:type="character" w:customStyle="1" w:styleId="458">
    <w:name w:val="css"/>
    <w:qFormat/>
    <w:uiPriority w:val="0"/>
  </w:style>
  <w:style w:type="character" w:customStyle="1" w:styleId="459">
    <w:name w:val="c-gap-right-small2"/>
    <w:qFormat/>
    <w:uiPriority w:val="0"/>
  </w:style>
  <w:style w:type="character" w:customStyle="1" w:styleId="460">
    <w:name w:val="明显引用 Char1"/>
    <w:qFormat/>
    <w:uiPriority w:val="99"/>
    <w:rPr>
      <w:i/>
      <w:iCs/>
      <w:color w:val="5B9BD5"/>
      <w:kern w:val="2"/>
      <w:sz w:val="21"/>
      <w:szCs w:val="24"/>
    </w:rPr>
  </w:style>
  <w:style w:type="character" w:customStyle="1" w:styleId="461">
    <w:name w:val="日期 Char1"/>
    <w:qFormat/>
    <w:uiPriority w:val="1"/>
    <w:rPr>
      <w:kern w:val="2"/>
      <w:sz w:val="21"/>
      <w:szCs w:val="22"/>
    </w:rPr>
  </w:style>
  <w:style w:type="character" w:customStyle="1" w:styleId="462">
    <w:name w:val="引用 Char2"/>
    <w:link w:val="463"/>
    <w:qFormat/>
    <w:uiPriority w:val="29"/>
    <w:rPr>
      <w:i/>
      <w:iCs/>
      <w:color w:val="000000"/>
    </w:rPr>
  </w:style>
  <w:style w:type="paragraph" w:styleId="463">
    <w:name w:val="Quote"/>
    <w:basedOn w:val="1"/>
    <w:next w:val="1"/>
    <w:link w:val="462"/>
    <w:qFormat/>
    <w:uiPriority w:val="29"/>
    <w:rPr>
      <w:rFonts w:asciiTheme="minorHAnsi" w:hAnsiTheme="minorHAnsi" w:eastAsiaTheme="minorEastAsia" w:cstheme="minorBidi"/>
      <w:i/>
      <w:iCs/>
      <w:color w:val="000000"/>
      <w:szCs w:val="22"/>
    </w:rPr>
  </w:style>
  <w:style w:type="character" w:customStyle="1" w:styleId="464">
    <w:name w:val="引用 Char"/>
    <w:basedOn w:val="66"/>
    <w:link w:val="465"/>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5">
    <w:name w:val="引用1"/>
    <w:basedOn w:val="1"/>
    <w:next w:val="1"/>
    <w:link w:val="464"/>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6">
    <w:name w:val="明显引用 Char2"/>
    <w:link w:val="467"/>
    <w:qFormat/>
    <w:uiPriority w:val="30"/>
    <w:rPr>
      <w:b/>
      <w:bCs/>
      <w:i/>
      <w:iCs/>
      <w:color w:val="4F81BD"/>
    </w:rPr>
  </w:style>
  <w:style w:type="paragraph" w:styleId="467">
    <w:name w:val="Intense Quote"/>
    <w:basedOn w:val="1"/>
    <w:next w:val="1"/>
    <w:link w:val="466"/>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68">
    <w:name w:val="明显引用 Char"/>
    <w:basedOn w:val="66"/>
    <w:link w:val="469"/>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69">
    <w:name w:val="明显引用1"/>
    <w:basedOn w:val="1"/>
    <w:next w:val="1"/>
    <w:link w:val="468"/>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0">
    <w:name w:val="san101"/>
    <w:qFormat/>
    <w:uiPriority w:val="0"/>
    <w:rPr>
      <w:rFonts w:hint="default"/>
      <w:color w:val="000000"/>
      <w:sz w:val="20"/>
      <w:szCs w:val="20"/>
      <w:u w:val="none"/>
    </w:rPr>
  </w:style>
  <w:style w:type="character" w:customStyle="1" w:styleId="471">
    <w:name w:val="apple-converted-space"/>
    <w:qFormat/>
    <w:uiPriority w:val="0"/>
  </w:style>
  <w:style w:type="character" w:customStyle="1" w:styleId="472">
    <w:name w:val="zi21"/>
    <w:qFormat/>
    <w:uiPriority w:val="0"/>
    <w:rPr>
      <w:rFonts w:hint="default" w:ascii="Ђˎ̥" w:hAnsi="Ђˎ̥"/>
      <w:b/>
      <w:bCs/>
      <w:color w:val="0099DD"/>
      <w:sz w:val="18"/>
      <w:szCs w:val="18"/>
      <w:u w:val="none"/>
    </w:rPr>
  </w:style>
  <w:style w:type="character" w:customStyle="1" w:styleId="473">
    <w:name w:val="副标题 Char1"/>
    <w:qFormat/>
    <w:uiPriority w:val="0"/>
    <w:rPr>
      <w:rFonts w:ascii="Calibri Light" w:hAnsi="Calibri Light" w:cs="Times New Roman"/>
      <w:b/>
      <w:bCs/>
      <w:kern w:val="28"/>
      <w:sz w:val="32"/>
      <w:szCs w:val="32"/>
    </w:rPr>
  </w:style>
  <w:style w:type="character" w:customStyle="1" w:styleId="474">
    <w:name w:val="font71"/>
    <w:qFormat/>
    <w:uiPriority w:val="0"/>
    <w:rPr>
      <w:rFonts w:hint="eastAsia" w:ascii="宋体" w:hAnsi="宋体" w:eastAsia="宋体" w:cs="宋体"/>
      <w:color w:val="FF0000"/>
      <w:sz w:val="22"/>
      <w:szCs w:val="22"/>
      <w:u w:val="none"/>
    </w:rPr>
  </w:style>
  <w:style w:type="character" w:customStyle="1" w:styleId="475">
    <w:name w:val="h201"/>
    <w:qFormat/>
    <w:uiPriority w:val="0"/>
  </w:style>
  <w:style w:type="character" w:customStyle="1" w:styleId="476">
    <w:name w:val="书籍标题1"/>
    <w:qFormat/>
    <w:uiPriority w:val="33"/>
    <w:rPr>
      <w:b/>
      <w:bCs/>
      <w:smallCaps/>
      <w:spacing w:val="5"/>
    </w:rPr>
  </w:style>
  <w:style w:type="character" w:customStyle="1" w:styleId="477">
    <w:name w:val="不明显参考1"/>
    <w:qFormat/>
    <w:uiPriority w:val="31"/>
    <w:rPr>
      <w:smallCaps/>
      <w:color w:val="C0504D"/>
      <w:u w:val="single"/>
    </w:rPr>
  </w:style>
  <w:style w:type="character" w:customStyle="1" w:styleId="478">
    <w:name w:val="Body Text 1 Char"/>
    <w:link w:val="479"/>
    <w:qFormat/>
    <w:uiPriority w:val="0"/>
    <w:rPr>
      <w:rFonts w:eastAsia="华文楷体"/>
      <w:sz w:val="28"/>
      <w:szCs w:val="28"/>
      <w:lang w:eastAsia="zh-TW"/>
    </w:rPr>
  </w:style>
  <w:style w:type="paragraph" w:customStyle="1" w:styleId="479">
    <w:name w:val="Body Text 1"/>
    <w:basedOn w:val="1"/>
    <w:link w:val="478"/>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0">
    <w:name w:val="正文缩进 字符"/>
    <w:qFormat/>
    <w:uiPriority w:val="0"/>
    <w:rPr>
      <w:rFonts w:eastAsia="宋体"/>
      <w:kern w:val="2"/>
      <w:sz w:val="21"/>
      <w:lang w:val="en-US" w:eastAsia="zh-CN" w:bidi="ar-SA"/>
    </w:rPr>
  </w:style>
  <w:style w:type="character" w:customStyle="1" w:styleId="481">
    <w:name w:val="a41"/>
    <w:qFormat/>
    <w:uiPriority w:val="0"/>
    <w:rPr>
      <w:rFonts w:hint="default" w:ascii="Arial" w:hAnsi="Arial" w:cs="Arial"/>
      <w:color w:val="666666"/>
      <w:sz w:val="18"/>
      <w:szCs w:val="18"/>
      <w:u w:val="none"/>
    </w:rPr>
  </w:style>
  <w:style w:type="character" w:customStyle="1" w:styleId="482">
    <w:name w:val="font61"/>
    <w:basedOn w:val="66"/>
    <w:qFormat/>
    <w:uiPriority w:val="0"/>
    <w:rPr>
      <w:rFonts w:hint="default" w:ascii="Times New Roman" w:hAnsi="Times New Roman" w:cs="Times New Roman"/>
      <w:color w:val="000000"/>
      <w:sz w:val="22"/>
      <w:szCs w:val="22"/>
      <w:u w:val="none"/>
    </w:rPr>
  </w:style>
  <w:style w:type="character" w:customStyle="1" w:styleId="483">
    <w:name w:val="正文首行缩进 Char1"/>
    <w:qFormat/>
    <w:uiPriority w:val="0"/>
    <w:rPr>
      <w:rFonts w:ascii="宋体" w:hAnsi="宋体"/>
      <w:kern w:val="2"/>
      <w:sz w:val="21"/>
      <w:szCs w:val="24"/>
    </w:rPr>
  </w:style>
  <w:style w:type="character" w:customStyle="1" w:styleId="484">
    <w:name w:val="引用 Char1"/>
    <w:qFormat/>
    <w:uiPriority w:val="99"/>
    <w:rPr>
      <w:i/>
      <w:iCs/>
      <w:color w:val="404040"/>
      <w:kern w:val="2"/>
      <w:sz w:val="21"/>
      <w:szCs w:val="24"/>
    </w:rPr>
  </w:style>
  <w:style w:type="character" w:customStyle="1" w:styleId="485">
    <w:name w:val="tpc_content1"/>
    <w:qFormat/>
    <w:uiPriority w:val="0"/>
    <w:rPr>
      <w:sz w:val="20"/>
      <w:szCs w:val="20"/>
    </w:rPr>
  </w:style>
  <w:style w:type="paragraph" w:customStyle="1" w:styleId="486">
    <w:name w:val="样式 标题 2 + Times New Roman 四号 非加粗 段前: 5 磅 段后: 0 磅 行距: 固定值 20..."/>
    <w:basedOn w:val="5"/>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88">
    <w:name w:val="简单回函地址"/>
    <w:basedOn w:val="1"/>
    <w:qFormat/>
    <w:uiPriority w:val="0"/>
    <w:rPr>
      <w:rFonts w:ascii="Times New Roman" w:hAnsi="Times New Roman"/>
    </w:rPr>
  </w:style>
  <w:style w:type="paragraph" w:customStyle="1" w:styleId="489">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0">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1">
    <w:name w:val="默认段落字体 Para Char"/>
    <w:basedOn w:val="1"/>
    <w:qFormat/>
    <w:uiPriority w:val="0"/>
    <w:pPr>
      <w:widowControl/>
      <w:jc w:val="left"/>
    </w:pPr>
    <w:rPr>
      <w:rFonts w:ascii="宋体" w:hAnsi="宋体" w:cs="宋体"/>
      <w:kern w:val="0"/>
      <w:sz w:val="24"/>
      <w:szCs w:val="20"/>
    </w:rPr>
  </w:style>
  <w:style w:type="paragraph" w:customStyle="1" w:styleId="492">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3">
    <w:name w:val="TOC 标题1"/>
    <w:basedOn w:val="4"/>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4">
    <w:name w:val="0"/>
    <w:basedOn w:val="1"/>
    <w:qFormat/>
    <w:uiPriority w:val="0"/>
    <w:pPr>
      <w:widowControl/>
      <w:snapToGrid w:val="0"/>
    </w:pPr>
    <w:rPr>
      <w:rFonts w:ascii="Times New Roman" w:hAnsi="Times New Roman"/>
      <w:kern w:val="0"/>
      <w:szCs w:val="20"/>
    </w:rPr>
  </w:style>
  <w:style w:type="paragraph" w:customStyle="1" w:styleId="495">
    <w:name w:val="无间隔1"/>
    <w:qFormat/>
    <w:uiPriority w:val="1"/>
    <w:rPr>
      <w:rFonts w:ascii="Calibri" w:hAnsi="Calibri" w:eastAsia="宋体" w:cs="黑体"/>
      <w:kern w:val="2"/>
      <w:sz w:val="22"/>
      <w:szCs w:val="22"/>
      <w:lang w:val="en-US" w:eastAsia="zh-CN" w:bidi="ar-SA"/>
    </w:rPr>
  </w:style>
  <w:style w:type="paragraph" w:customStyle="1" w:styleId="496">
    <w:name w:val="论文正文"/>
    <w:basedOn w:val="1"/>
    <w:qFormat/>
    <w:uiPriority w:val="0"/>
    <w:pPr>
      <w:spacing w:line="400" w:lineRule="exact"/>
      <w:ind w:firstLine="480" w:firstLineChars="200"/>
    </w:pPr>
    <w:rPr>
      <w:rFonts w:ascii="宋体" w:hAnsi="宋体"/>
      <w:sz w:val="24"/>
    </w:rPr>
  </w:style>
  <w:style w:type="paragraph" w:customStyle="1" w:styleId="497">
    <w:name w:val="李丹江标题"/>
    <w:basedOn w:val="1"/>
    <w:qFormat/>
    <w:uiPriority w:val="0"/>
    <w:rPr>
      <w:rFonts w:ascii="仿宋_GB2312" w:hAnsi="Times New Roman" w:eastAsia="仿宋_GB2312"/>
      <w:b/>
      <w:spacing w:val="-20"/>
      <w:sz w:val="28"/>
      <w:szCs w:val="20"/>
    </w:rPr>
  </w:style>
  <w:style w:type="paragraph" w:customStyle="1" w:styleId="498">
    <w:name w:val="索引 11"/>
    <w:basedOn w:val="1"/>
    <w:next w:val="1"/>
    <w:qFormat/>
    <w:uiPriority w:val="0"/>
    <w:rPr>
      <w:rFonts w:ascii="Times New Roman" w:hAnsi="Times New Roman"/>
      <w:szCs w:val="20"/>
    </w:rPr>
  </w:style>
  <w:style w:type="paragraph" w:customStyle="1" w:styleId="499">
    <w:name w:val="List Paragraph_c1e7b9b5-8707-455c-9e46-74c71a134a74"/>
    <w:basedOn w:val="1"/>
    <w:qFormat/>
    <w:uiPriority w:val="34"/>
    <w:pPr>
      <w:ind w:firstLine="420" w:firstLineChars="200"/>
    </w:pPr>
    <w:rPr>
      <w:rFonts w:ascii="Times New Roman" w:hAnsi="Times New Roman"/>
    </w:rPr>
  </w:style>
  <w:style w:type="paragraph" w:customStyle="1" w:styleId="500">
    <w:name w:val="样式37"/>
    <w:basedOn w:val="1"/>
    <w:qFormat/>
    <w:uiPriority w:val="0"/>
    <w:pPr>
      <w:widowControl/>
      <w:spacing w:line="360" w:lineRule="auto"/>
    </w:pPr>
    <w:rPr>
      <w:rFonts w:ascii="宋体" w:hAnsi="宋体"/>
      <w:spacing w:val="-2"/>
      <w:kern w:val="0"/>
      <w:szCs w:val="21"/>
    </w:rPr>
  </w:style>
  <w:style w:type="paragraph" w:customStyle="1" w:styleId="501">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2">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4">
    <w:name w:val="pa-9"/>
    <w:basedOn w:val="1"/>
    <w:qFormat/>
    <w:uiPriority w:val="0"/>
    <w:pPr>
      <w:spacing w:before="100" w:beforeAutospacing="1" w:after="100" w:afterAutospacing="1"/>
    </w:pPr>
    <w:rPr>
      <w:rFonts w:ascii="宋体" w:hAnsi="宋体" w:cs="宋体"/>
      <w:sz w:val="24"/>
    </w:rPr>
  </w:style>
  <w:style w:type="paragraph" w:customStyle="1" w:styleId="505">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6">
    <w:name w:val="p17"/>
    <w:basedOn w:val="1"/>
    <w:qFormat/>
    <w:uiPriority w:val="0"/>
    <w:pPr>
      <w:widowControl/>
      <w:ind w:right="-85"/>
      <w:jc w:val="left"/>
    </w:pPr>
    <w:rPr>
      <w:rFonts w:ascii="Arial" w:hAnsi="Arial" w:cs="Arial"/>
      <w:b/>
      <w:bCs/>
      <w:color w:val="000000"/>
      <w:kern w:val="0"/>
      <w:sz w:val="20"/>
      <w:szCs w:val="20"/>
    </w:rPr>
  </w:style>
  <w:style w:type="paragraph" w:customStyle="1" w:styleId="507">
    <w:name w:val="Tabellentext"/>
    <w:basedOn w:val="1"/>
    <w:qFormat/>
    <w:uiPriority w:val="0"/>
    <w:pPr>
      <w:widowControl/>
    </w:pPr>
    <w:rPr>
      <w:rFonts w:ascii="Arial" w:hAnsi="Arial" w:eastAsia="Times New Roman"/>
      <w:kern w:val="0"/>
      <w:sz w:val="20"/>
      <w:szCs w:val="20"/>
      <w:lang w:eastAsia="en-US"/>
    </w:rPr>
  </w:style>
  <w:style w:type="paragraph" w:customStyle="1" w:styleId="508">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0">
    <w:name w:val="_Style 44"/>
    <w:basedOn w:val="1"/>
    <w:next w:val="122"/>
    <w:qFormat/>
    <w:uiPriority w:val="34"/>
    <w:pPr>
      <w:ind w:firstLine="420" w:firstLineChars="200"/>
    </w:pPr>
    <w:rPr>
      <w:rFonts w:ascii="Times New Roman" w:hAnsi="Times New Roman"/>
      <w:szCs w:val="20"/>
    </w:rPr>
  </w:style>
  <w:style w:type="paragraph" w:customStyle="1" w:styleId="511">
    <w:name w:val="pa-8"/>
    <w:basedOn w:val="1"/>
    <w:qFormat/>
    <w:uiPriority w:val="0"/>
    <w:pPr>
      <w:widowControl/>
      <w:spacing w:before="150" w:after="150"/>
      <w:jc w:val="left"/>
    </w:pPr>
    <w:rPr>
      <w:rFonts w:ascii="宋体" w:hAnsi="宋体" w:cs="宋体"/>
      <w:kern w:val="0"/>
      <w:sz w:val="24"/>
    </w:rPr>
  </w:style>
  <w:style w:type="paragraph" w:customStyle="1" w:styleId="512">
    <w:name w:val="pa-3"/>
    <w:basedOn w:val="1"/>
    <w:qFormat/>
    <w:uiPriority w:val="0"/>
    <w:pPr>
      <w:spacing w:before="100" w:beforeAutospacing="1" w:after="100" w:afterAutospacing="1"/>
    </w:pPr>
    <w:rPr>
      <w:rFonts w:ascii="宋体" w:hAnsi="宋体" w:cs="宋体"/>
      <w:sz w:val="24"/>
    </w:rPr>
  </w:style>
  <w:style w:type="paragraph" w:customStyle="1" w:styleId="513">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4">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6">
    <w:name w:val="pa-2"/>
    <w:basedOn w:val="1"/>
    <w:qFormat/>
    <w:uiPriority w:val="0"/>
    <w:pPr>
      <w:spacing w:before="100" w:beforeAutospacing="1" w:after="100" w:afterAutospacing="1"/>
    </w:pPr>
    <w:rPr>
      <w:rFonts w:ascii="宋体" w:hAnsi="宋体" w:cs="宋体"/>
      <w:sz w:val="24"/>
    </w:rPr>
  </w:style>
  <w:style w:type="paragraph" w:customStyle="1" w:styleId="517">
    <w:name w:val="_Style 11"/>
    <w:basedOn w:val="1"/>
    <w:qFormat/>
    <w:uiPriority w:val="34"/>
    <w:pPr>
      <w:ind w:firstLine="420" w:firstLineChars="200"/>
    </w:pPr>
    <w:rPr>
      <w:szCs w:val="22"/>
    </w:rPr>
  </w:style>
  <w:style w:type="paragraph" w:customStyle="1" w:styleId="518">
    <w:name w:val="p0"/>
    <w:basedOn w:val="1"/>
    <w:qFormat/>
    <w:uiPriority w:val="0"/>
    <w:pPr>
      <w:widowControl/>
    </w:pPr>
    <w:rPr>
      <w:rFonts w:ascii="Times New Roman" w:hAnsi="Times New Roman"/>
      <w:kern w:val="0"/>
      <w:szCs w:val="21"/>
    </w:rPr>
  </w:style>
  <w:style w:type="character" w:customStyle="1" w:styleId="519">
    <w:name w:val="无"/>
    <w:qFormat/>
    <w:uiPriority w:val="0"/>
  </w:style>
  <w:style w:type="character" w:customStyle="1" w:styleId="520">
    <w:name w:val="Hyperlink.0"/>
    <w:basedOn w:val="519"/>
    <w:qFormat/>
    <w:uiPriority w:val="0"/>
    <w:rPr>
      <w:rFonts w:ascii="仿宋" w:hAnsi="仿宋" w:eastAsia="仿宋" w:cs="仿宋"/>
      <w:sz w:val="24"/>
      <w:szCs w:val="24"/>
      <w:lang w:val="zh-TW" w:eastAsia="zh-TW"/>
    </w:rPr>
  </w:style>
  <w:style w:type="paragraph" w:customStyle="1" w:styleId="521">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2">
    <w:name w:val="未处理的提及1"/>
    <w:basedOn w:val="66"/>
    <w:unhideWhenUsed/>
    <w:qFormat/>
    <w:uiPriority w:val="99"/>
    <w:rPr>
      <w:color w:val="605E5C"/>
      <w:shd w:val="clear" w:color="auto" w:fill="E1DFDD"/>
    </w:rPr>
  </w:style>
  <w:style w:type="paragraph" w:customStyle="1" w:styleId="523">
    <w:name w:val="彩色列表 - 强调文字颜色 11"/>
    <w:basedOn w:val="1"/>
    <w:link w:val="524"/>
    <w:qFormat/>
    <w:uiPriority w:val="34"/>
    <w:pPr>
      <w:ind w:firstLine="420" w:firstLineChars="200"/>
    </w:pPr>
    <w:rPr>
      <w:rFonts w:cs="Calibri"/>
      <w:szCs w:val="21"/>
    </w:rPr>
  </w:style>
  <w:style w:type="character" w:customStyle="1" w:styleId="524">
    <w:name w:val="彩色列表 - 强调文字颜色 1 Char"/>
    <w:link w:val="523"/>
    <w:qFormat/>
    <w:uiPriority w:val="34"/>
    <w:rPr>
      <w:rFonts w:ascii="Calibri" w:hAnsi="Calibri" w:eastAsia="宋体" w:cs="Calibri"/>
      <w:szCs w:val="21"/>
    </w:rPr>
  </w:style>
  <w:style w:type="paragraph" w:customStyle="1" w:styleId="525">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6">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7">
    <w:name w:val="font91"/>
    <w:basedOn w:val="66"/>
    <w:qFormat/>
    <w:uiPriority w:val="0"/>
    <w:rPr>
      <w:rFonts w:hint="eastAsia" w:ascii="方正楷体_GBK" w:hAnsi="方正楷体_GBK" w:eastAsia="方正楷体_GBK" w:cs="方正楷体_GBK"/>
      <w:color w:val="FF0000"/>
      <w:sz w:val="24"/>
      <w:szCs w:val="24"/>
      <w:u w:val="none"/>
    </w:rPr>
  </w:style>
  <w:style w:type="paragraph" w:customStyle="1" w:styleId="528">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29">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0">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2">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3">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38">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39">
    <w:name w:val="a正文小四 Char"/>
    <w:link w:val="540"/>
    <w:qFormat/>
    <w:uiPriority w:val="0"/>
    <w:rPr>
      <w:rFonts w:ascii="宋体" w:hAnsi="宋体"/>
      <w:color w:val="000000"/>
      <w:sz w:val="24"/>
      <w:szCs w:val="24"/>
    </w:rPr>
  </w:style>
  <w:style w:type="paragraph" w:customStyle="1" w:styleId="540">
    <w:name w:val="a正文小四"/>
    <w:basedOn w:val="1"/>
    <w:link w:val="539"/>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1">
    <w:name w:val="1级标题 Char"/>
    <w:link w:val="542"/>
    <w:qFormat/>
    <w:uiPriority w:val="0"/>
    <w:rPr>
      <w:rFonts w:ascii="黑体" w:hAnsi="黑体" w:eastAsia="黑体"/>
      <w:sz w:val="36"/>
      <w:szCs w:val="36"/>
      <w:lang w:eastAsia="en-US" w:bidi="en-US"/>
    </w:rPr>
  </w:style>
  <w:style w:type="paragraph" w:customStyle="1" w:styleId="542">
    <w:name w:val="1级标题"/>
    <w:basedOn w:val="543"/>
    <w:link w:val="54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3">
    <w:name w:val="列出段落4"/>
    <w:basedOn w:val="1"/>
    <w:qFormat/>
    <w:uiPriority w:val="34"/>
    <w:pPr>
      <w:spacing w:line="360" w:lineRule="auto"/>
      <w:ind w:firstLine="420" w:firstLineChars="200"/>
    </w:pPr>
    <w:rPr>
      <w:kern w:val="0"/>
      <w:sz w:val="20"/>
      <w:szCs w:val="21"/>
    </w:rPr>
  </w:style>
  <w:style w:type="character" w:customStyle="1" w:styleId="544">
    <w:name w:val="标题4-2 Char"/>
    <w:link w:val="545"/>
    <w:semiHidden/>
    <w:qFormat/>
    <w:locked/>
    <w:uiPriority w:val="99"/>
    <w:rPr>
      <w:rFonts w:ascii="微软雅黑" w:hAnsi="微软雅黑" w:eastAsia="微软雅黑" w:cs="微软雅黑"/>
      <w:b/>
      <w:bCs/>
      <w:sz w:val="30"/>
      <w:szCs w:val="32"/>
    </w:rPr>
  </w:style>
  <w:style w:type="paragraph" w:customStyle="1" w:styleId="545">
    <w:name w:val="标题4-2"/>
    <w:basedOn w:val="7"/>
    <w:link w:val="54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6">
    <w:name w:val="标题5-3 Char"/>
    <w:link w:val="547"/>
    <w:qFormat/>
    <w:locked/>
    <w:uiPriority w:val="99"/>
    <w:rPr>
      <w:rFonts w:ascii="宋体" w:hAnsi="宋体"/>
      <w:b/>
      <w:sz w:val="28"/>
      <w:szCs w:val="24"/>
    </w:rPr>
  </w:style>
  <w:style w:type="paragraph" w:customStyle="1" w:styleId="547">
    <w:name w:val="标题5-3"/>
    <w:basedOn w:val="548"/>
    <w:link w:val="546"/>
    <w:qFormat/>
    <w:locked/>
    <w:uiPriority w:val="99"/>
    <w:pPr>
      <w:tabs>
        <w:tab w:val="left" w:pos="2093"/>
        <w:tab w:val="left" w:pos="2513"/>
      </w:tabs>
      <w:ind w:hanging="420"/>
    </w:pPr>
    <w:rPr>
      <w:rFonts w:eastAsiaTheme="minorEastAsia" w:cstheme="minorBidi"/>
    </w:rPr>
  </w:style>
  <w:style w:type="paragraph" w:customStyle="1" w:styleId="548">
    <w:name w:val="标题5-2"/>
    <w:basedOn w:val="549"/>
    <w:link w:val="551"/>
    <w:qFormat/>
    <w:locked/>
    <w:uiPriority w:val="0"/>
    <w:pPr>
      <w:tabs>
        <w:tab w:val="left" w:pos="2513"/>
      </w:tabs>
      <w:ind w:left="420" w:firstLine="0" w:firstLineChars="0"/>
      <w:jc w:val="left"/>
      <w:outlineLvl w:val="4"/>
    </w:pPr>
    <w:rPr>
      <w:b/>
      <w:kern w:val="2"/>
      <w:sz w:val="28"/>
    </w:rPr>
  </w:style>
  <w:style w:type="paragraph" w:customStyle="1" w:styleId="549">
    <w:name w:val="*正文"/>
    <w:basedOn w:val="1"/>
    <w:link w:val="550"/>
    <w:qFormat/>
    <w:locked/>
    <w:uiPriority w:val="0"/>
    <w:pPr>
      <w:spacing w:line="360" w:lineRule="auto"/>
      <w:ind w:firstLine="200" w:firstLineChars="200"/>
    </w:pPr>
    <w:rPr>
      <w:rFonts w:ascii="宋体" w:hAnsi="宋体"/>
      <w:kern w:val="0"/>
      <w:sz w:val="20"/>
    </w:rPr>
  </w:style>
  <w:style w:type="character" w:customStyle="1" w:styleId="550">
    <w:name w:val="*正文 Char"/>
    <w:link w:val="549"/>
    <w:qFormat/>
    <w:locked/>
    <w:uiPriority w:val="0"/>
    <w:rPr>
      <w:rFonts w:ascii="宋体" w:hAnsi="宋体" w:eastAsia="宋体" w:cs="Times New Roman"/>
      <w:kern w:val="0"/>
      <w:sz w:val="20"/>
      <w:szCs w:val="24"/>
    </w:rPr>
  </w:style>
  <w:style w:type="character" w:customStyle="1" w:styleId="551">
    <w:name w:val="标题5-2 Char"/>
    <w:link w:val="548"/>
    <w:qFormat/>
    <w:locked/>
    <w:uiPriority w:val="0"/>
    <w:rPr>
      <w:rFonts w:ascii="宋体" w:hAnsi="宋体" w:eastAsia="宋体" w:cs="Times New Roman"/>
      <w:b/>
      <w:sz w:val="28"/>
      <w:szCs w:val="24"/>
    </w:rPr>
  </w:style>
  <w:style w:type="character" w:customStyle="1" w:styleId="552">
    <w:name w:val="标题5-14 Char"/>
    <w:link w:val="553"/>
    <w:qFormat/>
    <w:locked/>
    <w:uiPriority w:val="99"/>
    <w:rPr>
      <w:b/>
      <w:bCs/>
      <w:sz w:val="28"/>
      <w:szCs w:val="32"/>
    </w:rPr>
  </w:style>
  <w:style w:type="paragraph" w:customStyle="1" w:styleId="553">
    <w:name w:val="标题5-14"/>
    <w:basedOn w:val="554"/>
    <w:link w:val="552"/>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4">
    <w:name w:val="标题5-13"/>
    <w:basedOn w:val="555"/>
    <w:link w:val="561"/>
    <w:qFormat/>
    <w:locked/>
    <w:uiPriority w:val="99"/>
    <w:pPr>
      <w:tabs>
        <w:tab w:val="left" w:pos="360"/>
        <w:tab w:val="left" w:pos="432"/>
        <w:tab w:val="left" w:pos="1008"/>
        <w:tab w:val="left" w:pos="2100"/>
        <w:tab w:val="left" w:pos="2520"/>
        <w:tab w:val="left" w:pos="5901"/>
      </w:tabs>
    </w:pPr>
  </w:style>
  <w:style w:type="paragraph" w:customStyle="1" w:styleId="555">
    <w:name w:val="标题5-12"/>
    <w:basedOn w:val="556"/>
    <w:link w:val="560"/>
    <w:qFormat/>
    <w:locked/>
    <w:uiPriority w:val="99"/>
    <w:pPr>
      <w:tabs>
        <w:tab w:val="left" w:pos="360"/>
        <w:tab w:val="left" w:pos="432"/>
        <w:tab w:val="left" w:pos="1008"/>
        <w:tab w:val="left" w:pos="2100"/>
        <w:tab w:val="left" w:pos="2520"/>
      </w:tabs>
      <w:ind w:left="360"/>
    </w:pPr>
  </w:style>
  <w:style w:type="paragraph" w:customStyle="1" w:styleId="556">
    <w:name w:val="标题5-4"/>
    <w:basedOn w:val="557"/>
    <w:link w:val="559"/>
    <w:qFormat/>
    <w:locked/>
    <w:uiPriority w:val="99"/>
    <w:pPr>
      <w:tabs>
        <w:tab w:val="left" w:pos="360"/>
        <w:tab w:val="left" w:pos="432"/>
        <w:tab w:val="left" w:pos="1008"/>
        <w:tab w:val="left" w:pos="2100"/>
        <w:tab w:val="left" w:pos="2520"/>
      </w:tabs>
      <w:ind w:left="2100" w:hanging="360"/>
    </w:pPr>
  </w:style>
  <w:style w:type="paragraph" w:customStyle="1" w:styleId="557">
    <w:name w:val="标题5-1"/>
    <w:basedOn w:val="454"/>
    <w:link w:val="558"/>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58">
    <w:name w:val="标题5-1 Char"/>
    <w:link w:val="557"/>
    <w:qFormat/>
    <w:locked/>
    <w:uiPriority w:val="0"/>
    <w:rPr>
      <w:rFonts w:ascii="Times New Roman" w:hAnsi="Times New Roman"/>
      <w:b/>
      <w:bCs/>
      <w:sz w:val="28"/>
      <w:szCs w:val="32"/>
    </w:rPr>
  </w:style>
  <w:style w:type="character" w:customStyle="1" w:styleId="559">
    <w:name w:val="标题5-4 Char"/>
    <w:link w:val="556"/>
    <w:qFormat/>
    <w:locked/>
    <w:uiPriority w:val="99"/>
    <w:rPr>
      <w:rFonts w:ascii="Times New Roman" w:hAnsi="Times New Roman"/>
      <w:b/>
      <w:bCs/>
      <w:sz w:val="28"/>
      <w:szCs w:val="32"/>
    </w:rPr>
  </w:style>
  <w:style w:type="character" w:customStyle="1" w:styleId="560">
    <w:name w:val="标题5-12 Char"/>
    <w:link w:val="555"/>
    <w:qFormat/>
    <w:locked/>
    <w:uiPriority w:val="99"/>
    <w:rPr>
      <w:rFonts w:ascii="Times New Roman" w:hAnsi="Times New Roman"/>
      <w:b/>
      <w:bCs/>
      <w:sz w:val="28"/>
      <w:szCs w:val="32"/>
    </w:rPr>
  </w:style>
  <w:style w:type="character" w:customStyle="1" w:styleId="561">
    <w:name w:val="标题5-13 Char"/>
    <w:link w:val="554"/>
    <w:qFormat/>
    <w:locked/>
    <w:uiPriority w:val="99"/>
    <w:rPr>
      <w:rFonts w:ascii="Times New Roman" w:hAnsi="Times New Roman"/>
      <w:b/>
      <w:bCs/>
      <w:sz w:val="28"/>
      <w:szCs w:val="32"/>
    </w:rPr>
  </w:style>
  <w:style w:type="character" w:customStyle="1" w:styleId="562">
    <w:name w:val="副标题 字符1"/>
    <w:qFormat/>
    <w:uiPriority w:val="11"/>
    <w:rPr>
      <w:b/>
      <w:bCs/>
      <w:kern w:val="28"/>
      <w:sz w:val="32"/>
      <w:szCs w:val="32"/>
    </w:rPr>
  </w:style>
  <w:style w:type="character" w:customStyle="1" w:styleId="563">
    <w:name w:val="三级标题 Char"/>
    <w:qFormat/>
    <w:uiPriority w:val="0"/>
    <w:rPr>
      <w:rFonts w:ascii="黑体" w:hAnsi="黑体" w:eastAsia="黑体"/>
      <w:sz w:val="28"/>
      <w:szCs w:val="28"/>
      <w:lang w:bidi="en-US"/>
    </w:rPr>
  </w:style>
  <w:style w:type="character" w:customStyle="1" w:styleId="564">
    <w:name w:val="突出编号项 Char"/>
    <w:link w:val="565"/>
    <w:qFormat/>
    <w:uiPriority w:val="0"/>
    <w:rPr>
      <w:rFonts w:ascii="宋体" w:hAnsi="宋体"/>
      <w:b/>
      <w:sz w:val="24"/>
      <w:szCs w:val="24"/>
      <w:lang w:eastAsia="en-US" w:bidi="en-US"/>
    </w:rPr>
  </w:style>
  <w:style w:type="paragraph" w:customStyle="1" w:styleId="565">
    <w:name w:val="突出编号项"/>
    <w:basedOn w:val="566"/>
    <w:link w:val="564"/>
    <w:qFormat/>
    <w:uiPriority w:val="0"/>
    <w:pPr>
      <w:tabs>
        <w:tab w:val="left" w:pos="360"/>
        <w:tab w:val="left" w:pos="900"/>
      </w:tabs>
      <w:ind w:firstLine="0" w:firstLineChars="0"/>
    </w:pPr>
    <w:rPr>
      <w:rFonts w:eastAsiaTheme="minorEastAsia" w:cstheme="minorBidi"/>
      <w:b/>
      <w:kern w:val="2"/>
      <w:lang w:val="en-US"/>
    </w:rPr>
  </w:style>
  <w:style w:type="paragraph" w:customStyle="1" w:styleId="566">
    <w:name w:val="内容文本"/>
    <w:basedOn w:val="543"/>
    <w:link w:val="567"/>
    <w:qFormat/>
    <w:uiPriority w:val="0"/>
    <w:pPr>
      <w:ind w:firstLine="200"/>
      <w:contextualSpacing/>
      <w:jc w:val="left"/>
    </w:pPr>
    <w:rPr>
      <w:rFonts w:ascii="宋体" w:hAnsi="宋体"/>
      <w:sz w:val="24"/>
      <w:szCs w:val="24"/>
      <w:lang w:val="zh-CN" w:eastAsia="en-US" w:bidi="en-US"/>
    </w:rPr>
  </w:style>
  <w:style w:type="character" w:customStyle="1" w:styleId="567">
    <w:name w:val="内容文本 Char"/>
    <w:link w:val="566"/>
    <w:qFormat/>
    <w:uiPriority w:val="0"/>
    <w:rPr>
      <w:rFonts w:ascii="宋体" w:hAnsi="宋体" w:eastAsia="宋体" w:cs="Times New Roman"/>
      <w:kern w:val="0"/>
      <w:sz w:val="24"/>
      <w:szCs w:val="24"/>
      <w:lang w:val="zh-CN" w:eastAsia="en-US" w:bidi="en-US"/>
    </w:rPr>
  </w:style>
  <w:style w:type="character" w:customStyle="1" w:styleId="568">
    <w:name w:val="GW-正文 Char"/>
    <w:link w:val="569"/>
    <w:qFormat/>
    <w:locked/>
    <w:uiPriority w:val="0"/>
    <w:rPr>
      <w:rFonts w:ascii="Calibri" w:hAnsi="Calibri" w:eastAsia="仿宋_GB2312"/>
      <w:sz w:val="24"/>
    </w:rPr>
  </w:style>
  <w:style w:type="paragraph" w:customStyle="1" w:styleId="569">
    <w:name w:val="GW-正文"/>
    <w:link w:val="568"/>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0">
    <w:name w:val="可研正文 Char Char"/>
    <w:link w:val="571"/>
    <w:qFormat/>
    <w:locked/>
    <w:uiPriority w:val="99"/>
    <w:rPr>
      <w:rFonts w:ascii="仿宋_GB2312" w:hAnsi="宋体" w:eastAsia="仿宋_GB2312"/>
      <w:bCs/>
      <w:sz w:val="28"/>
      <w:szCs w:val="28"/>
    </w:rPr>
  </w:style>
  <w:style w:type="paragraph" w:customStyle="1" w:styleId="571">
    <w:name w:val="可研正文"/>
    <w:basedOn w:val="1"/>
    <w:link w:val="570"/>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2">
    <w:name w:val="样式 首行缩进:  0 字符 Char"/>
    <w:link w:val="573"/>
    <w:qFormat/>
    <w:locked/>
    <w:uiPriority w:val="0"/>
    <w:rPr>
      <w:rFonts w:ascii="Arial" w:hAnsi="Arial" w:cs="宋体"/>
      <w:sz w:val="24"/>
    </w:rPr>
  </w:style>
  <w:style w:type="paragraph" w:customStyle="1" w:styleId="573">
    <w:name w:val="样式 首行缩进:  0 字符"/>
    <w:basedOn w:val="1"/>
    <w:link w:val="572"/>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4">
    <w:name w:val="标题5-31 Char"/>
    <w:link w:val="575"/>
    <w:qFormat/>
    <w:locked/>
    <w:uiPriority w:val="99"/>
    <w:rPr>
      <w:b/>
      <w:bCs/>
      <w:sz w:val="28"/>
      <w:szCs w:val="32"/>
    </w:rPr>
  </w:style>
  <w:style w:type="paragraph" w:customStyle="1" w:styleId="575">
    <w:name w:val="标题5-31"/>
    <w:basedOn w:val="555"/>
    <w:link w:val="574"/>
    <w:qFormat/>
    <w:locked/>
    <w:uiPriority w:val="99"/>
    <w:pPr>
      <w:ind w:left="2100" w:hanging="420"/>
    </w:pPr>
    <w:rPr>
      <w:rFonts w:asciiTheme="minorHAnsi" w:hAnsiTheme="minorHAnsi"/>
    </w:rPr>
  </w:style>
  <w:style w:type="character" w:customStyle="1" w:styleId="576">
    <w:name w:val="一 Char"/>
    <w:link w:val="577"/>
    <w:qFormat/>
    <w:uiPriority w:val="0"/>
    <w:rPr>
      <w:rFonts w:ascii="黑体" w:hAnsi="黑体" w:eastAsia="黑体"/>
      <w:sz w:val="36"/>
      <w:szCs w:val="36"/>
    </w:rPr>
  </w:style>
  <w:style w:type="paragraph" w:customStyle="1" w:styleId="577">
    <w:name w:val="一"/>
    <w:basedOn w:val="578"/>
    <w:link w:val="576"/>
    <w:qFormat/>
    <w:uiPriority w:val="0"/>
    <w:pPr>
      <w:ind w:left="0" w:firstLine="0"/>
    </w:pPr>
    <w:rPr>
      <w:rFonts w:cstheme="minorBidi"/>
    </w:rPr>
  </w:style>
  <w:style w:type="paragraph" w:customStyle="1" w:styleId="578">
    <w:name w:val="一级标题"/>
    <w:basedOn w:val="543"/>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79">
    <w:name w:val="Table Heading Char"/>
    <w:link w:val="580"/>
    <w:qFormat/>
    <w:locked/>
    <w:uiPriority w:val="0"/>
    <w:rPr>
      <w:rFonts w:ascii="Arial" w:hAnsi="Arial" w:eastAsia="黑体"/>
      <w:sz w:val="18"/>
      <w:szCs w:val="18"/>
    </w:rPr>
  </w:style>
  <w:style w:type="paragraph" w:customStyle="1" w:styleId="580">
    <w:name w:val="Table Heading"/>
    <w:link w:val="579"/>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1">
    <w:name w:val="样式20 Char"/>
    <w:link w:val="582"/>
    <w:qFormat/>
    <w:uiPriority w:val="0"/>
    <w:rPr>
      <w:szCs w:val="24"/>
    </w:rPr>
  </w:style>
  <w:style w:type="paragraph" w:customStyle="1" w:styleId="582">
    <w:name w:val="样式20"/>
    <w:basedOn w:val="1"/>
    <w:link w:val="581"/>
    <w:qFormat/>
    <w:uiPriority w:val="0"/>
    <w:pPr>
      <w:widowControl/>
      <w:spacing w:line="360" w:lineRule="auto"/>
      <w:jc w:val="center"/>
    </w:pPr>
    <w:rPr>
      <w:rFonts w:asciiTheme="minorHAnsi" w:hAnsiTheme="minorHAnsi" w:eastAsiaTheme="minorEastAsia" w:cstheme="minorBidi"/>
    </w:rPr>
  </w:style>
  <w:style w:type="character" w:customStyle="1" w:styleId="583">
    <w:name w:val="4号正文 Char"/>
    <w:link w:val="584"/>
    <w:qFormat/>
    <w:locked/>
    <w:uiPriority w:val="0"/>
    <w:rPr>
      <w:rFonts w:ascii="Arial" w:hAnsi="Arial"/>
      <w:spacing w:val="6"/>
      <w:sz w:val="24"/>
      <w:szCs w:val="28"/>
    </w:rPr>
  </w:style>
  <w:style w:type="paragraph" w:customStyle="1" w:styleId="584">
    <w:name w:val="4号正文"/>
    <w:basedOn w:val="2"/>
    <w:link w:val="583"/>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5">
    <w:name w:val="_正文段落 Char"/>
    <w:link w:val="586"/>
    <w:semiHidden/>
    <w:qFormat/>
    <w:locked/>
    <w:uiPriority w:val="0"/>
    <w:rPr>
      <w:rFonts w:ascii="宋体" w:hAnsi="宋体"/>
      <w:sz w:val="24"/>
      <w:szCs w:val="24"/>
    </w:rPr>
  </w:style>
  <w:style w:type="paragraph" w:customStyle="1" w:styleId="586">
    <w:name w:val="_正文段落"/>
    <w:basedOn w:val="1"/>
    <w:link w:val="585"/>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7">
    <w:name w:val="标题5-32 Char"/>
    <w:link w:val="588"/>
    <w:qFormat/>
    <w:locked/>
    <w:uiPriority w:val="99"/>
    <w:rPr>
      <w:b/>
      <w:bCs/>
      <w:sz w:val="28"/>
      <w:szCs w:val="32"/>
    </w:rPr>
  </w:style>
  <w:style w:type="paragraph" w:customStyle="1" w:styleId="588">
    <w:name w:val="标题5-32"/>
    <w:basedOn w:val="575"/>
    <w:link w:val="587"/>
    <w:qFormat/>
    <w:locked/>
    <w:uiPriority w:val="99"/>
    <w:pPr>
      <w:ind w:left="2100" w:hanging="420"/>
    </w:pPr>
  </w:style>
  <w:style w:type="character" w:customStyle="1" w:styleId="589">
    <w:name w:val="正文（缩进） Char1"/>
    <w:qFormat/>
    <w:locked/>
    <w:uiPriority w:val="0"/>
    <w:rPr>
      <w:rFonts w:hint="default" w:ascii="Times New Roman" w:hAnsi="Times New Roman" w:cs="Times New Roman"/>
      <w:sz w:val="24"/>
      <w:szCs w:val="24"/>
    </w:rPr>
  </w:style>
  <w:style w:type="character" w:customStyle="1" w:styleId="590">
    <w:name w:val="标题5-6 Char"/>
    <w:link w:val="591"/>
    <w:qFormat/>
    <w:locked/>
    <w:uiPriority w:val="99"/>
    <w:rPr>
      <w:b/>
      <w:bCs/>
      <w:sz w:val="28"/>
      <w:szCs w:val="32"/>
    </w:rPr>
  </w:style>
  <w:style w:type="paragraph" w:customStyle="1" w:styleId="591">
    <w:name w:val="标题5-6"/>
    <w:basedOn w:val="592"/>
    <w:link w:val="590"/>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2">
    <w:name w:val="标题5-5"/>
    <w:basedOn w:val="556"/>
    <w:link w:val="593"/>
    <w:qFormat/>
    <w:locked/>
    <w:uiPriority w:val="99"/>
    <w:pPr>
      <w:ind w:hanging="720"/>
    </w:pPr>
  </w:style>
  <w:style w:type="character" w:customStyle="1" w:styleId="593">
    <w:name w:val="标题5-5 Char"/>
    <w:link w:val="592"/>
    <w:qFormat/>
    <w:locked/>
    <w:uiPriority w:val="99"/>
    <w:rPr>
      <w:rFonts w:ascii="Times New Roman" w:hAnsi="Times New Roman"/>
      <w:b/>
      <w:bCs/>
      <w:sz w:val="28"/>
      <w:szCs w:val="32"/>
    </w:rPr>
  </w:style>
  <w:style w:type="character" w:customStyle="1" w:styleId="594">
    <w:name w:val="标题5-25 Char"/>
    <w:link w:val="595"/>
    <w:qFormat/>
    <w:locked/>
    <w:uiPriority w:val="99"/>
    <w:rPr>
      <w:b/>
      <w:bCs/>
      <w:sz w:val="28"/>
      <w:szCs w:val="32"/>
    </w:rPr>
  </w:style>
  <w:style w:type="paragraph" w:customStyle="1" w:styleId="595">
    <w:name w:val="标题5-25"/>
    <w:basedOn w:val="596"/>
    <w:link w:val="594"/>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6">
    <w:name w:val="标题5-22"/>
    <w:basedOn w:val="597"/>
    <w:link w:val="601"/>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7">
    <w:name w:val="标题5-15"/>
    <w:basedOn w:val="598"/>
    <w:link w:val="600"/>
    <w:qFormat/>
    <w:locked/>
    <w:uiPriority w:val="99"/>
    <w:pPr>
      <w:tabs>
        <w:tab w:val="left" w:pos="360"/>
        <w:tab w:val="left" w:pos="432"/>
        <w:tab w:val="left" w:pos="1008"/>
        <w:tab w:val="left" w:pos="2100"/>
        <w:tab w:val="left" w:pos="2520"/>
      </w:tabs>
      <w:ind w:left="0"/>
    </w:pPr>
  </w:style>
  <w:style w:type="paragraph" w:customStyle="1" w:styleId="598">
    <w:name w:val="标题5-7"/>
    <w:basedOn w:val="592"/>
    <w:link w:val="599"/>
    <w:qFormat/>
    <w:locked/>
    <w:uiPriority w:val="99"/>
    <w:pPr>
      <w:ind w:firstLine="400"/>
    </w:pPr>
  </w:style>
  <w:style w:type="character" w:customStyle="1" w:styleId="599">
    <w:name w:val="标题5-7 Char"/>
    <w:link w:val="598"/>
    <w:qFormat/>
    <w:locked/>
    <w:uiPriority w:val="99"/>
    <w:rPr>
      <w:rFonts w:ascii="Times New Roman" w:hAnsi="Times New Roman"/>
      <w:b/>
      <w:bCs/>
      <w:sz w:val="28"/>
      <w:szCs w:val="32"/>
    </w:rPr>
  </w:style>
  <w:style w:type="character" w:customStyle="1" w:styleId="600">
    <w:name w:val="标题5-15 Char"/>
    <w:link w:val="597"/>
    <w:qFormat/>
    <w:locked/>
    <w:uiPriority w:val="99"/>
    <w:rPr>
      <w:rFonts w:ascii="Times New Roman" w:hAnsi="Times New Roman"/>
      <w:b/>
      <w:bCs/>
      <w:sz w:val="28"/>
      <w:szCs w:val="32"/>
    </w:rPr>
  </w:style>
  <w:style w:type="character" w:customStyle="1" w:styleId="601">
    <w:name w:val="标题5-22 Char"/>
    <w:link w:val="596"/>
    <w:qFormat/>
    <w:locked/>
    <w:uiPriority w:val="99"/>
    <w:rPr>
      <w:rFonts w:ascii="Times New Roman" w:hAnsi="Times New Roman"/>
      <w:b/>
      <w:bCs/>
      <w:sz w:val="28"/>
      <w:szCs w:val="32"/>
    </w:rPr>
  </w:style>
  <w:style w:type="character" w:customStyle="1" w:styleId="602">
    <w:name w:val="标题5-16 Char"/>
    <w:link w:val="603"/>
    <w:qFormat/>
    <w:locked/>
    <w:uiPriority w:val="99"/>
    <w:rPr>
      <w:b/>
      <w:bCs/>
      <w:sz w:val="28"/>
      <w:szCs w:val="32"/>
    </w:rPr>
  </w:style>
  <w:style w:type="paragraph" w:customStyle="1" w:styleId="603">
    <w:name w:val="标题5-16"/>
    <w:basedOn w:val="597"/>
    <w:link w:val="602"/>
    <w:qFormat/>
    <w:locked/>
    <w:uiPriority w:val="99"/>
    <w:rPr>
      <w:rFonts w:asciiTheme="minorHAnsi" w:hAnsiTheme="minorHAnsi"/>
    </w:rPr>
  </w:style>
  <w:style w:type="character" w:customStyle="1" w:styleId="604">
    <w:name w:val="c彩页■ Char"/>
    <w:link w:val="605"/>
    <w:qFormat/>
    <w:uiPriority w:val="0"/>
    <w:rPr>
      <w:rFonts w:ascii="等线" w:hAnsi="等线" w:eastAsia="等线"/>
      <w:b/>
      <w:szCs w:val="24"/>
    </w:rPr>
  </w:style>
  <w:style w:type="paragraph" w:customStyle="1" w:styleId="605">
    <w:name w:val="c彩页■"/>
    <w:basedOn w:val="280"/>
    <w:link w:val="604"/>
    <w:qFormat/>
    <w:uiPriority w:val="0"/>
    <w:pPr>
      <w:spacing w:line="360" w:lineRule="auto"/>
      <w:ind w:left="420" w:firstLine="0" w:firstLineChars="0"/>
    </w:pPr>
    <w:rPr>
      <w:rFonts w:ascii="等线" w:hAnsi="等线" w:eastAsia="等线" w:cstheme="minorBidi"/>
      <w:b/>
      <w:szCs w:val="24"/>
    </w:rPr>
  </w:style>
  <w:style w:type="character" w:customStyle="1" w:styleId="606">
    <w:name w:val="默认文本 Char"/>
    <w:link w:val="607"/>
    <w:qFormat/>
    <w:locked/>
    <w:uiPriority w:val="0"/>
    <w:rPr>
      <w:rFonts w:ascii="微软雅黑" w:hAnsi="微软雅黑" w:eastAsia="微软雅黑"/>
      <w:sz w:val="24"/>
      <w:szCs w:val="24"/>
    </w:rPr>
  </w:style>
  <w:style w:type="paragraph" w:customStyle="1" w:styleId="607">
    <w:name w:val="默认文本"/>
    <w:basedOn w:val="1"/>
    <w:link w:val="606"/>
    <w:qFormat/>
    <w:uiPriority w:val="0"/>
    <w:pPr>
      <w:ind w:firstLine="480" w:firstLineChars="200"/>
    </w:pPr>
    <w:rPr>
      <w:rFonts w:ascii="微软雅黑" w:hAnsi="微软雅黑" w:eastAsia="微软雅黑" w:cstheme="minorBidi"/>
      <w:sz w:val="24"/>
    </w:rPr>
  </w:style>
  <w:style w:type="character" w:customStyle="1" w:styleId="608">
    <w:name w:val="文字 Char"/>
    <w:link w:val="609"/>
    <w:qFormat/>
    <w:locked/>
    <w:uiPriority w:val="0"/>
    <w:rPr>
      <w:rFonts w:ascii="楷体_GB2312" w:eastAsia="楷体_GB2312"/>
      <w:sz w:val="28"/>
      <w:lang w:val="zh-CN"/>
    </w:rPr>
  </w:style>
  <w:style w:type="paragraph" w:customStyle="1" w:styleId="609">
    <w:name w:val="文字"/>
    <w:basedOn w:val="1"/>
    <w:link w:val="60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0">
    <w:name w:val="一一 Char"/>
    <w:link w:val="611"/>
    <w:qFormat/>
    <w:uiPriority w:val="0"/>
    <w:rPr>
      <w:rFonts w:ascii="黑体" w:hAnsi="黑体" w:eastAsia="黑体"/>
      <w:sz w:val="36"/>
      <w:szCs w:val="36"/>
    </w:rPr>
  </w:style>
  <w:style w:type="paragraph" w:customStyle="1" w:styleId="611">
    <w:name w:val="一一"/>
    <w:basedOn w:val="578"/>
    <w:link w:val="610"/>
    <w:qFormat/>
    <w:uiPriority w:val="0"/>
    <w:pPr>
      <w:ind w:left="0" w:firstLine="0"/>
    </w:pPr>
    <w:rPr>
      <w:rFonts w:cstheme="minorBidi"/>
    </w:rPr>
  </w:style>
  <w:style w:type="character" w:customStyle="1" w:styleId="612">
    <w:name w:val="规范正文 Char"/>
    <w:link w:val="613"/>
    <w:qFormat/>
    <w:locked/>
    <w:uiPriority w:val="0"/>
    <w:rPr>
      <w:sz w:val="24"/>
    </w:rPr>
  </w:style>
  <w:style w:type="paragraph" w:customStyle="1" w:styleId="613">
    <w:name w:val="规范正文"/>
    <w:basedOn w:val="1"/>
    <w:link w:val="612"/>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4">
    <w:name w:val="二级标题 Char"/>
    <w:link w:val="615"/>
    <w:qFormat/>
    <w:uiPriority w:val="0"/>
    <w:rPr>
      <w:rFonts w:ascii="黑体" w:hAnsi="黑体" w:eastAsia="黑体"/>
      <w:sz w:val="30"/>
      <w:szCs w:val="30"/>
    </w:rPr>
  </w:style>
  <w:style w:type="paragraph" w:customStyle="1" w:styleId="615">
    <w:name w:val="二级标题"/>
    <w:basedOn w:val="543"/>
    <w:link w:val="614"/>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6">
    <w:name w:val="标题4-7 Char"/>
    <w:link w:val="617"/>
    <w:semiHidden/>
    <w:qFormat/>
    <w:locked/>
    <w:uiPriority w:val="99"/>
    <w:rPr>
      <w:rFonts w:ascii="微软雅黑" w:hAnsi="微软雅黑" w:eastAsia="微软雅黑" w:cs="微软雅黑"/>
      <w:b/>
      <w:bCs/>
      <w:sz w:val="28"/>
      <w:szCs w:val="32"/>
    </w:rPr>
  </w:style>
  <w:style w:type="paragraph" w:customStyle="1" w:styleId="617">
    <w:name w:val="标题4-7"/>
    <w:basedOn w:val="618"/>
    <w:link w:val="616"/>
    <w:semiHidden/>
    <w:qFormat/>
    <w:locked/>
    <w:uiPriority w:val="99"/>
    <w:pPr>
      <w:tabs>
        <w:tab w:val="left" w:pos="360"/>
        <w:tab w:val="left" w:pos="432"/>
        <w:tab w:val="left" w:pos="864"/>
        <w:tab w:val="left" w:pos="900"/>
        <w:tab w:val="left" w:pos="1984"/>
        <w:tab w:val="left" w:pos="2340"/>
      </w:tabs>
    </w:pPr>
  </w:style>
  <w:style w:type="paragraph" w:customStyle="1" w:styleId="618">
    <w:name w:val="标题4-6"/>
    <w:basedOn w:val="619"/>
    <w:link w:val="621"/>
    <w:semiHidden/>
    <w:qFormat/>
    <w:locked/>
    <w:uiPriority w:val="99"/>
    <w:pPr>
      <w:tabs>
        <w:tab w:val="left" w:pos="360"/>
        <w:tab w:val="left" w:pos="432"/>
        <w:tab w:val="left" w:pos="864"/>
        <w:tab w:val="left" w:pos="1984"/>
        <w:tab w:val="left" w:pos="2340"/>
      </w:tabs>
    </w:pPr>
  </w:style>
  <w:style w:type="paragraph" w:customStyle="1" w:styleId="619">
    <w:name w:val="标题4-1"/>
    <w:basedOn w:val="7"/>
    <w:link w:val="62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0">
    <w:name w:val="标题4-1 Char"/>
    <w:link w:val="619"/>
    <w:semiHidden/>
    <w:qFormat/>
    <w:locked/>
    <w:uiPriority w:val="99"/>
    <w:rPr>
      <w:rFonts w:ascii="微软雅黑" w:hAnsi="微软雅黑" w:eastAsia="微软雅黑" w:cs="微软雅黑"/>
      <w:b/>
      <w:bCs/>
      <w:sz w:val="28"/>
      <w:szCs w:val="32"/>
    </w:rPr>
  </w:style>
  <w:style w:type="character" w:customStyle="1" w:styleId="621">
    <w:name w:val="标题4-6 Char"/>
    <w:link w:val="618"/>
    <w:semiHidden/>
    <w:qFormat/>
    <w:locked/>
    <w:uiPriority w:val="99"/>
    <w:rPr>
      <w:rFonts w:ascii="微软雅黑" w:hAnsi="微软雅黑" w:eastAsia="微软雅黑" w:cs="微软雅黑"/>
      <w:b/>
      <w:bCs/>
      <w:sz w:val="28"/>
      <w:szCs w:val="32"/>
    </w:rPr>
  </w:style>
  <w:style w:type="character" w:customStyle="1" w:styleId="622">
    <w:name w:val="标题5-17 Char"/>
    <w:link w:val="623"/>
    <w:qFormat/>
    <w:locked/>
    <w:uiPriority w:val="99"/>
    <w:rPr>
      <w:b/>
      <w:bCs/>
      <w:sz w:val="28"/>
      <w:szCs w:val="32"/>
    </w:rPr>
  </w:style>
  <w:style w:type="paragraph" w:customStyle="1" w:styleId="623">
    <w:name w:val="标题5-17"/>
    <w:basedOn w:val="597"/>
    <w:link w:val="622"/>
    <w:qFormat/>
    <w:locked/>
    <w:uiPriority w:val="99"/>
    <w:pPr>
      <w:ind w:left="420" w:hanging="420"/>
    </w:pPr>
    <w:rPr>
      <w:rFonts w:asciiTheme="minorHAnsi" w:hAnsiTheme="minorHAnsi"/>
    </w:rPr>
  </w:style>
  <w:style w:type="character" w:customStyle="1" w:styleId="624">
    <w:name w:val="四级标题 Char"/>
    <w:link w:val="625"/>
    <w:qFormat/>
    <w:locked/>
    <w:uiPriority w:val="0"/>
    <w:rPr>
      <w:rFonts w:ascii="Arial" w:hAnsi="Arial" w:eastAsia="微软雅黑" w:cs="微软雅黑"/>
      <w:b/>
      <w:bCs/>
      <w:sz w:val="28"/>
      <w:szCs w:val="32"/>
    </w:rPr>
  </w:style>
  <w:style w:type="paragraph" w:customStyle="1" w:styleId="625">
    <w:name w:val="四级标题"/>
    <w:basedOn w:val="6"/>
    <w:link w:val="624"/>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6">
    <w:name w:val="标题4-8 Char"/>
    <w:link w:val="627"/>
    <w:semiHidden/>
    <w:qFormat/>
    <w:locked/>
    <w:uiPriority w:val="99"/>
    <w:rPr>
      <w:rFonts w:ascii="微软雅黑" w:hAnsi="微软雅黑" w:eastAsia="微软雅黑" w:cs="微软雅黑"/>
      <w:b/>
      <w:bCs/>
      <w:sz w:val="28"/>
      <w:szCs w:val="32"/>
    </w:rPr>
  </w:style>
  <w:style w:type="paragraph" w:customStyle="1" w:styleId="627">
    <w:name w:val="标题4-8"/>
    <w:basedOn w:val="628"/>
    <w:link w:val="626"/>
    <w:semiHidden/>
    <w:qFormat/>
    <w:locked/>
    <w:uiPriority w:val="99"/>
    <w:pPr>
      <w:tabs>
        <w:tab w:val="left" w:pos="360"/>
        <w:tab w:val="left" w:pos="420"/>
        <w:tab w:val="left" w:pos="432"/>
        <w:tab w:val="left" w:pos="864"/>
        <w:tab w:val="left" w:pos="1984"/>
        <w:tab w:val="left" w:pos="2340"/>
      </w:tabs>
    </w:pPr>
  </w:style>
  <w:style w:type="paragraph" w:customStyle="1" w:styleId="628">
    <w:name w:val="标题4-4"/>
    <w:basedOn w:val="619"/>
    <w:link w:val="629"/>
    <w:semiHidden/>
    <w:qFormat/>
    <w:locked/>
    <w:uiPriority w:val="99"/>
    <w:pPr>
      <w:ind w:left="420" w:hanging="420"/>
    </w:pPr>
  </w:style>
  <w:style w:type="character" w:customStyle="1" w:styleId="629">
    <w:name w:val="标题4-4 Char"/>
    <w:link w:val="628"/>
    <w:semiHidden/>
    <w:qFormat/>
    <w:locked/>
    <w:uiPriority w:val="99"/>
    <w:rPr>
      <w:rFonts w:ascii="微软雅黑" w:hAnsi="微软雅黑" w:eastAsia="微软雅黑" w:cs="微软雅黑"/>
      <w:b/>
      <w:bCs/>
      <w:sz w:val="28"/>
      <w:szCs w:val="32"/>
    </w:rPr>
  </w:style>
  <w:style w:type="character" w:customStyle="1" w:styleId="630">
    <w:name w:val="标题5-29 Char"/>
    <w:link w:val="631"/>
    <w:qFormat/>
    <w:locked/>
    <w:uiPriority w:val="99"/>
    <w:rPr>
      <w:b/>
      <w:bCs/>
      <w:sz w:val="28"/>
      <w:szCs w:val="32"/>
    </w:rPr>
  </w:style>
  <w:style w:type="paragraph" w:customStyle="1" w:styleId="631">
    <w:name w:val="标题5-29"/>
    <w:basedOn w:val="632"/>
    <w:link w:val="630"/>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2">
    <w:name w:val="标题5-28"/>
    <w:basedOn w:val="553"/>
    <w:link w:val="633"/>
    <w:qFormat/>
    <w:locked/>
    <w:uiPriority w:val="99"/>
    <w:pPr>
      <w:ind w:left="0" w:firstLine="0"/>
    </w:pPr>
  </w:style>
  <w:style w:type="character" w:customStyle="1" w:styleId="633">
    <w:name w:val="标题5-28 Char"/>
    <w:link w:val="632"/>
    <w:qFormat/>
    <w:locked/>
    <w:uiPriority w:val="99"/>
    <w:rPr>
      <w:b/>
      <w:bCs/>
      <w:sz w:val="28"/>
      <w:szCs w:val="32"/>
    </w:rPr>
  </w:style>
  <w:style w:type="character" w:customStyle="1" w:styleId="634">
    <w:name w:val="Table Text Char1"/>
    <w:qFormat/>
    <w:locked/>
    <w:uiPriority w:val="0"/>
    <w:rPr>
      <w:rFonts w:hint="default" w:ascii="Times New Roman" w:hAnsi="Times New Roman" w:cs="Times New Roman"/>
      <w:snapToGrid w:val="0"/>
    </w:rPr>
  </w:style>
  <w:style w:type="character" w:customStyle="1" w:styleId="635">
    <w:name w:val="MM Topic 3 Char"/>
    <w:link w:val="636"/>
    <w:semiHidden/>
    <w:qFormat/>
    <w:locked/>
    <w:uiPriority w:val="99"/>
    <w:rPr>
      <w:rFonts w:ascii="微软雅黑" w:hAnsi="微软雅黑" w:eastAsia="微软雅黑" w:cs="微软雅黑"/>
      <w:b/>
      <w:bCs/>
      <w:color w:val="000000"/>
      <w:kern w:val="44"/>
      <w:sz w:val="32"/>
      <w:szCs w:val="32"/>
    </w:rPr>
  </w:style>
  <w:style w:type="paragraph" w:customStyle="1" w:styleId="636">
    <w:name w:val="MM Topic 3"/>
    <w:basedOn w:val="6"/>
    <w:link w:val="63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7">
    <w:name w:val="标题5-30 Char"/>
    <w:link w:val="638"/>
    <w:qFormat/>
    <w:locked/>
    <w:uiPriority w:val="99"/>
    <w:rPr>
      <w:b/>
      <w:bCs/>
      <w:sz w:val="28"/>
      <w:szCs w:val="32"/>
    </w:rPr>
  </w:style>
  <w:style w:type="paragraph" w:customStyle="1" w:styleId="638">
    <w:name w:val="标题5-30"/>
    <w:basedOn w:val="596"/>
    <w:link w:val="637"/>
    <w:qFormat/>
    <w:locked/>
    <w:uiPriority w:val="99"/>
    <w:pPr>
      <w:ind w:left="2526" w:hanging="420"/>
    </w:pPr>
    <w:rPr>
      <w:rFonts w:asciiTheme="minorHAnsi" w:hAnsiTheme="minorHAnsi"/>
    </w:rPr>
  </w:style>
  <w:style w:type="character" w:customStyle="1" w:styleId="639">
    <w:name w:val="正文，段落，小四，22磅行距 Char"/>
    <w:link w:val="640"/>
    <w:qFormat/>
    <w:locked/>
    <w:uiPriority w:val="0"/>
    <w:rPr>
      <w:rFonts w:ascii="Calibri" w:hAnsi="Calibri"/>
      <w:sz w:val="24"/>
      <w:szCs w:val="24"/>
    </w:rPr>
  </w:style>
  <w:style w:type="paragraph" w:customStyle="1" w:styleId="640">
    <w:name w:val="正文，段落，小四，22磅行距"/>
    <w:basedOn w:val="1"/>
    <w:link w:val="639"/>
    <w:qFormat/>
    <w:uiPriority w:val="0"/>
    <w:pPr>
      <w:spacing w:line="440" w:lineRule="exact"/>
      <w:ind w:firstLine="420"/>
    </w:pPr>
    <w:rPr>
      <w:rFonts w:eastAsiaTheme="minorEastAsia" w:cstheme="minorBidi"/>
      <w:sz w:val="24"/>
    </w:rPr>
  </w:style>
  <w:style w:type="character" w:customStyle="1" w:styleId="641">
    <w:name w:val="正文（缩进） Char"/>
    <w:link w:val="642"/>
    <w:qFormat/>
    <w:locked/>
    <w:uiPriority w:val="0"/>
    <w:rPr>
      <w:sz w:val="24"/>
      <w:szCs w:val="24"/>
    </w:rPr>
  </w:style>
  <w:style w:type="paragraph" w:customStyle="1" w:styleId="642">
    <w:name w:val="正文（缩进）"/>
    <w:basedOn w:val="1"/>
    <w:link w:val="641"/>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3">
    <w:name w:val="江西-正文 Char"/>
    <w:link w:val="644"/>
    <w:qFormat/>
    <w:locked/>
    <w:uiPriority w:val="0"/>
    <w:rPr>
      <w:rFonts w:ascii="Calibri" w:hAnsi="Calibri" w:eastAsia="华文中宋"/>
      <w:sz w:val="24"/>
    </w:rPr>
  </w:style>
  <w:style w:type="paragraph" w:customStyle="1" w:styleId="644">
    <w:name w:val="江西-正文"/>
    <w:basedOn w:val="1"/>
    <w:link w:val="643"/>
    <w:qFormat/>
    <w:locked/>
    <w:uiPriority w:val="0"/>
    <w:pPr>
      <w:ind w:firstLine="200" w:firstLineChars="200"/>
    </w:pPr>
    <w:rPr>
      <w:rFonts w:eastAsia="华文中宋" w:cstheme="minorBidi"/>
      <w:sz w:val="24"/>
      <w:szCs w:val="22"/>
    </w:rPr>
  </w:style>
  <w:style w:type="character" w:customStyle="1" w:styleId="645">
    <w:name w:val="标题5-23 Char"/>
    <w:link w:val="646"/>
    <w:qFormat/>
    <w:locked/>
    <w:uiPriority w:val="99"/>
    <w:rPr>
      <w:b/>
      <w:bCs/>
      <w:sz w:val="28"/>
      <w:szCs w:val="32"/>
    </w:rPr>
  </w:style>
  <w:style w:type="paragraph" w:customStyle="1" w:styleId="646">
    <w:name w:val="标题5-23"/>
    <w:basedOn w:val="603"/>
    <w:link w:val="645"/>
    <w:qFormat/>
    <w:locked/>
    <w:uiPriority w:val="99"/>
    <w:pPr>
      <w:ind w:left="846" w:hanging="440"/>
    </w:pPr>
  </w:style>
  <w:style w:type="character" w:customStyle="1" w:styleId="647">
    <w:name w:val="顺序编号1 Char"/>
    <w:link w:val="648"/>
    <w:qFormat/>
    <w:locked/>
    <w:uiPriority w:val="0"/>
    <w:rPr>
      <w:rFonts w:ascii="Calibri" w:hAnsi="Calibri"/>
      <w:szCs w:val="21"/>
    </w:rPr>
  </w:style>
  <w:style w:type="paragraph" w:customStyle="1" w:styleId="648">
    <w:name w:val="顺序编号1"/>
    <w:basedOn w:val="1"/>
    <w:link w:val="647"/>
    <w:qFormat/>
    <w:uiPriority w:val="0"/>
    <w:pPr>
      <w:spacing w:line="360" w:lineRule="auto"/>
      <w:ind w:firstLine="200" w:firstLineChars="200"/>
    </w:pPr>
    <w:rPr>
      <w:rFonts w:eastAsiaTheme="minorEastAsia" w:cstheme="minorBidi"/>
      <w:szCs w:val="21"/>
    </w:rPr>
  </w:style>
  <w:style w:type="character" w:customStyle="1" w:styleId="649">
    <w:name w:val="标题5-33 Char"/>
    <w:link w:val="650"/>
    <w:qFormat/>
    <w:locked/>
    <w:uiPriority w:val="99"/>
    <w:rPr>
      <w:b/>
      <w:bCs/>
      <w:sz w:val="24"/>
      <w:szCs w:val="24"/>
    </w:rPr>
  </w:style>
  <w:style w:type="paragraph" w:customStyle="1" w:styleId="650">
    <w:name w:val="标题5-33"/>
    <w:basedOn w:val="557"/>
    <w:link w:val="649"/>
    <w:qFormat/>
    <w:locked/>
    <w:uiPriority w:val="99"/>
    <w:pPr>
      <w:ind w:left="2100" w:firstLine="420"/>
    </w:pPr>
    <w:rPr>
      <w:rFonts w:asciiTheme="minorHAnsi" w:hAnsiTheme="minorHAnsi"/>
      <w:sz w:val="24"/>
      <w:szCs w:val="24"/>
    </w:rPr>
  </w:style>
  <w:style w:type="character" w:customStyle="1" w:styleId="651">
    <w:name w:val="Default Char Char"/>
    <w:qFormat/>
    <w:uiPriority w:val="0"/>
    <w:rPr>
      <w:rFonts w:ascii="宋体" w:cs="宋体"/>
      <w:color w:val="000000"/>
      <w:sz w:val="24"/>
      <w:szCs w:val="24"/>
    </w:rPr>
  </w:style>
  <w:style w:type="character" w:customStyle="1" w:styleId="652">
    <w:name w:val="标题4-3 Char"/>
    <w:link w:val="653"/>
    <w:semiHidden/>
    <w:qFormat/>
    <w:locked/>
    <w:uiPriority w:val="99"/>
    <w:rPr>
      <w:rFonts w:ascii="微软雅黑" w:hAnsi="微软雅黑" w:eastAsia="微软雅黑" w:cs="微软雅黑"/>
      <w:b/>
      <w:bCs/>
      <w:sz w:val="28"/>
      <w:szCs w:val="32"/>
    </w:rPr>
  </w:style>
  <w:style w:type="paragraph" w:customStyle="1" w:styleId="653">
    <w:name w:val="标题4-3"/>
    <w:basedOn w:val="7"/>
    <w:link w:val="652"/>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4">
    <w:name w:val="表格正文 Char"/>
    <w:link w:val="655"/>
    <w:qFormat/>
    <w:locked/>
    <w:uiPriority w:val="0"/>
    <w:rPr>
      <w:rFonts w:ascii="Verdana" w:hAnsi="Verdana"/>
      <w:szCs w:val="28"/>
    </w:rPr>
  </w:style>
  <w:style w:type="paragraph" w:customStyle="1" w:styleId="655">
    <w:name w:val="表格正文"/>
    <w:basedOn w:val="1"/>
    <w:link w:val="654"/>
    <w:qFormat/>
    <w:locked/>
    <w:uiPriority w:val="0"/>
    <w:pPr>
      <w:spacing w:line="360" w:lineRule="auto"/>
      <w:jc w:val="left"/>
    </w:pPr>
    <w:rPr>
      <w:rFonts w:ascii="Verdana" w:hAnsi="Verdana" w:eastAsiaTheme="minorEastAsia" w:cstheme="minorBidi"/>
      <w:szCs w:val="28"/>
    </w:rPr>
  </w:style>
  <w:style w:type="character" w:customStyle="1" w:styleId="656">
    <w:name w:val="标题 字符1"/>
    <w:qFormat/>
    <w:uiPriority w:val="10"/>
    <w:rPr>
      <w:rFonts w:ascii="等线 Light" w:hAnsi="等线 Light" w:eastAsia="等线 Light" w:cs="Times New Roman"/>
      <w:b/>
      <w:bCs/>
      <w:sz w:val="32"/>
      <w:szCs w:val="32"/>
    </w:rPr>
  </w:style>
  <w:style w:type="character" w:customStyle="1" w:styleId="657">
    <w:name w:val="表1 Char"/>
    <w:link w:val="658"/>
    <w:qFormat/>
    <w:uiPriority w:val="0"/>
    <w:rPr>
      <w:rFonts w:eastAsia="黑体"/>
      <w:sz w:val="24"/>
      <w:szCs w:val="28"/>
    </w:rPr>
  </w:style>
  <w:style w:type="paragraph" w:customStyle="1" w:styleId="658">
    <w:name w:val="表1"/>
    <w:basedOn w:val="1"/>
    <w:link w:val="657"/>
    <w:qFormat/>
    <w:uiPriority w:val="0"/>
    <w:pPr>
      <w:spacing w:line="360" w:lineRule="auto"/>
      <w:jc w:val="center"/>
    </w:pPr>
    <w:rPr>
      <w:rFonts w:eastAsia="黑体" w:asciiTheme="minorHAnsi" w:hAnsiTheme="minorHAnsi" w:cstheme="minorBidi"/>
      <w:sz w:val="24"/>
      <w:szCs w:val="28"/>
    </w:rPr>
  </w:style>
  <w:style w:type="character" w:customStyle="1" w:styleId="659">
    <w:name w:val="四 Char"/>
    <w:link w:val="660"/>
    <w:qFormat/>
    <w:uiPriority w:val="0"/>
    <w:rPr>
      <w:rFonts w:ascii="黑体" w:hAnsi="黑体" w:eastAsia="黑体" w:cs="微软雅黑"/>
      <w:sz w:val="24"/>
      <w:szCs w:val="24"/>
    </w:rPr>
  </w:style>
  <w:style w:type="paragraph" w:customStyle="1" w:styleId="660">
    <w:name w:val="四"/>
    <w:basedOn w:val="625"/>
    <w:link w:val="659"/>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1">
    <w:name w:val="3zw"/>
    <w:qFormat/>
    <w:uiPriority w:val="0"/>
  </w:style>
  <w:style w:type="character" w:customStyle="1" w:styleId="662">
    <w:name w:val="乌市-正文 Char Char"/>
    <w:link w:val="663"/>
    <w:qFormat/>
    <w:locked/>
    <w:uiPriority w:val="0"/>
    <w:rPr>
      <w:rFonts w:ascii="Calibri" w:hAnsi="Calibri" w:eastAsia="华文中宋"/>
      <w:sz w:val="24"/>
      <w:szCs w:val="21"/>
    </w:rPr>
  </w:style>
  <w:style w:type="paragraph" w:customStyle="1" w:styleId="663">
    <w:name w:val="乌市-正文"/>
    <w:basedOn w:val="1"/>
    <w:link w:val="662"/>
    <w:qFormat/>
    <w:locked/>
    <w:uiPriority w:val="0"/>
    <w:pPr>
      <w:ind w:firstLine="200" w:firstLineChars="200"/>
    </w:pPr>
    <w:rPr>
      <w:rFonts w:eastAsia="华文中宋" w:cstheme="minorBidi"/>
      <w:sz w:val="24"/>
      <w:szCs w:val="21"/>
    </w:rPr>
  </w:style>
  <w:style w:type="character" w:customStyle="1" w:styleId="664">
    <w:name w:val="hrefstyle"/>
    <w:qFormat/>
    <w:uiPriority w:val="0"/>
  </w:style>
  <w:style w:type="character" w:customStyle="1" w:styleId="665">
    <w:name w:val="标题6 Char"/>
    <w:link w:val="666"/>
    <w:qFormat/>
    <w:uiPriority w:val="0"/>
    <w:rPr>
      <w:rFonts w:eastAsia="黑体"/>
      <w:b/>
      <w:bCs/>
      <w:sz w:val="24"/>
      <w:szCs w:val="28"/>
    </w:rPr>
  </w:style>
  <w:style w:type="paragraph" w:customStyle="1" w:styleId="666">
    <w:name w:val="标题6"/>
    <w:basedOn w:val="9"/>
    <w:next w:val="1"/>
    <w:link w:val="665"/>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7">
    <w:name w:val="表格文本 Char"/>
    <w:link w:val="668"/>
    <w:qFormat/>
    <w:locked/>
    <w:uiPriority w:val="0"/>
    <w:rPr>
      <w:rFonts w:ascii="Arial" w:hAnsi="Arial"/>
      <w:szCs w:val="21"/>
      <w:lang w:eastAsia="en-US" w:bidi="en-US"/>
    </w:rPr>
  </w:style>
  <w:style w:type="paragraph" w:customStyle="1" w:styleId="668">
    <w:name w:val="表格文本"/>
    <w:link w:val="667"/>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69">
    <w:name w:val="4级标题 Char"/>
    <w:link w:val="670"/>
    <w:qFormat/>
    <w:locked/>
    <w:uiPriority w:val="0"/>
    <w:rPr>
      <w:rFonts w:ascii="Arial" w:hAnsi="Arial" w:eastAsia="等线"/>
      <w:b/>
      <w:bCs/>
      <w:sz w:val="24"/>
      <w:szCs w:val="32"/>
    </w:rPr>
  </w:style>
  <w:style w:type="paragraph" w:customStyle="1" w:styleId="670">
    <w:name w:val="4级标题"/>
    <w:basedOn w:val="7"/>
    <w:link w:val="669"/>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1">
    <w:name w:val="MM Topic 1 Char"/>
    <w:link w:val="672"/>
    <w:semiHidden/>
    <w:qFormat/>
    <w:locked/>
    <w:uiPriority w:val="99"/>
    <w:rPr>
      <w:rFonts w:ascii="Book Antiqua" w:hAnsi="Book Antiqua" w:eastAsia="微软雅黑" w:cs="Arial"/>
      <w:b/>
      <w:bCs/>
      <w:sz w:val="32"/>
      <w:szCs w:val="32"/>
    </w:rPr>
  </w:style>
  <w:style w:type="paragraph" w:customStyle="1" w:styleId="672">
    <w:name w:val="MM Topic 1"/>
    <w:basedOn w:val="4"/>
    <w:link w:val="671"/>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3">
    <w:name w:val="3级标题 字符"/>
    <w:link w:val="674"/>
    <w:qFormat/>
    <w:locked/>
    <w:uiPriority w:val="0"/>
    <w:rPr>
      <w:rFonts w:ascii="Arial" w:hAnsi="Arial" w:eastAsia="仿宋"/>
      <w:b/>
      <w:bCs/>
      <w:sz w:val="28"/>
      <w:szCs w:val="28"/>
    </w:rPr>
  </w:style>
  <w:style w:type="paragraph" w:customStyle="1" w:styleId="674">
    <w:name w:val="3级标题"/>
    <w:basedOn w:val="6"/>
    <w:link w:val="673"/>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5">
    <w:name w:val="标题5-24 Char"/>
    <w:link w:val="676"/>
    <w:qFormat/>
    <w:locked/>
    <w:uiPriority w:val="99"/>
    <w:rPr>
      <w:b/>
      <w:bCs/>
      <w:sz w:val="28"/>
      <w:szCs w:val="32"/>
    </w:rPr>
  </w:style>
  <w:style w:type="paragraph" w:customStyle="1" w:styleId="676">
    <w:name w:val="标题5-24"/>
    <w:basedOn w:val="596"/>
    <w:link w:val="675"/>
    <w:qFormat/>
    <w:locked/>
    <w:uiPriority w:val="99"/>
    <w:pPr>
      <w:ind w:left="2526"/>
    </w:pPr>
    <w:rPr>
      <w:rFonts w:asciiTheme="minorHAnsi" w:hAnsiTheme="minorHAnsi"/>
    </w:rPr>
  </w:style>
  <w:style w:type="character" w:customStyle="1" w:styleId="677">
    <w:name w:val="标题6 Char Char"/>
    <w:qFormat/>
    <w:uiPriority w:val="0"/>
    <w:rPr>
      <w:rFonts w:hint="eastAsia" w:ascii="宋体" w:hAnsi="宋体" w:eastAsia="宋体"/>
      <w:kern w:val="2"/>
      <w:sz w:val="24"/>
      <w:szCs w:val="24"/>
      <w:lang w:val="en-US" w:eastAsia="zh-CN" w:bidi="ar-SA"/>
    </w:rPr>
  </w:style>
  <w:style w:type="character" w:customStyle="1" w:styleId="678">
    <w:name w:val="图表批注 Char"/>
    <w:link w:val="679"/>
    <w:qFormat/>
    <w:uiPriority w:val="0"/>
    <w:rPr>
      <w:rFonts w:ascii="宋体" w:hAnsi="宋体"/>
      <w:szCs w:val="24"/>
      <w:lang w:eastAsia="en-US" w:bidi="en-US"/>
    </w:rPr>
  </w:style>
  <w:style w:type="paragraph" w:customStyle="1" w:styleId="679">
    <w:name w:val="图表批注"/>
    <w:basedOn w:val="566"/>
    <w:link w:val="678"/>
    <w:qFormat/>
    <w:uiPriority w:val="0"/>
    <w:pPr>
      <w:ind w:firstLine="0" w:firstLineChars="0"/>
      <w:jc w:val="center"/>
    </w:pPr>
    <w:rPr>
      <w:rFonts w:eastAsiaTheme="minorEastAsia" w:cstheme="minorBidi"/>
      <w:kern w:val="2"/>
      <w:sz w:val="21"/>
      <w:lang w:val="en-US"/>
    </w:rPr>
  </w:style>
  <w:style w:type="character" w:customStyle="1" w:styleId="680">
    <w:name w:val="宇视4 Char"/>
    <w:link w:val="681"/>
    <w:qFormat/>
    <w:locked/>
    <w:uiPriority w:val="0"/>
    <w:rPr>
      <w:rFonts w:ascii="Calibri" w:hAnsi="Calibri" w:eastAsia="微软雅黑" w:cs="微软雅黑"/>
      <w:b/>
      <w:bCs/>
      <w:sz w:val="24"/>
      <w:szCs w:val="24"/>
    </w:rPr>
  </w:style>
  <w:style w:type="paragraph" w:customStyle="1" w:styleId="681">
    <w:name w:val="宇视4"/>
    <w:basedOn w:val="7"/>
    <w:link w:val="680"/>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2">
    <w:name w:val="Figure Description Char Char"/>
    <w:link w:val="683"/>
    <w:qFormat/>
    <w:locked/>
    <w:uiPriority w:val="0"/>
    <w:rPr>
      <w:rFonts w:ascii="Arial" w:hAnsi="Arial" w:eastAsia="黑体" w:cs="Arial Narrow"/>
    </w:rPr>
  </w:style>
  <w:style w:type="paragraph" w:customStyle="1" w:styleId="683">
    <w:name w:val="Figure Description"/>
    <w:next w:val="1"/>
    <w:link w:val="682"/>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4">
    <w:name w:val="内容文本 Char Char"/>
    <w:qFormat/>
    <w:uiPriority w:val="0"/>
    <w:rPr>
      <w:rFonts w:ascii="宋体" w:hAnsi="宋体" w:cs="Times New Roman"/>
      <w:sz w:val="24"/>
      <w:szCs w:val="24"/>
      <w:lang w:eastAsia="en-US" w:bidi="en-US"/>
    </w:rPr>
  </w:style>
  <w:style w:type="character" w:customStyle="1" w:styleId="685">
    <w:name w:val="题注(图注) Char1"/>
    <w:qFormat/>
    <w:uiPriority w:val="0"/>
    <w:rPr>
      <w:rFonts w:ascii="Cambria" w:hAnsi="Cambria" w:eastAsia="黑体"/>
      <w:kern w:val="2"/>
      <w:sz w:val="21"/>
      <w:lang w:val="zh-CN" w:eastAsia="zh-CN"/>
    </w:rPr>
  </w:style>
  <w:style w:type="character" w:customStyle="1" w:styleId="686">
    <w:name w:val="my正文 Char"/>
    <w:link w:val="687"/>
    <w:semiHidden/>
    <w:qFormat/>
    <w:locked/>
    <w:uiPriority w:val="0"/>
    <w:rPr>
      <w:sz w:val="24"/>
      <w:szCs w:val="24"/>
    </w:rPr>
  </w:style>
  <w:style w:type="paragraph" w:customStyle="1" w:styleId="687">
    <w:name w:val="my正文"/>
    <w:basedOn w:val="1"/>
    <w:link w:val="686"/>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88">
    <w:name w:val="d编一、 Char"/>
    <w:link w:val="689"/>
    <w:qFormat/>
    <w:uiPriority w:val="0"/>
    <w:rPr>
      <w:rFonts w:ascii="等线" w:hAnsi="等线" w:eastAsia="等线"/>
      <w:b/>
      <w:sz w:val="24"/>
      <w:szCs w:val="24"/>
    </w:rPr>
  </w:style>
  <w:style w:type="paragraph" w:customStyle="1" w:styleId="689">
    <w:name w:val="d编一、"/>
    <w:basedOn w:val="690"/>
    <w:link w:val="688"/>
    <w:qFormat/>
    <w:uiPriority w:val="0"/>
    <w:pPr>
      <w:tabs>
        <w:tab w:val="left" w:pos="567"/>
      </w:tabs>
      <w:ind w:hanging="420"/>
    </w:pPr>
    <w:rPr>
      <w:rFonts w:cstheme="minorBidi"/>
      <w:sz w:val="24"/>
    </w:rPr>
  </w:style>
  <w:style w:type="paragraph" w:customStyle="1" w:styleId="690">
    <w:name w:val="c彩页▲"/>
    <w:basedOn w:val="280"/>
    <w:link w:val="691"/>
    <w:qFormat/>
    <w:uiPriority w:val="0"/>
    <w:pPr>
      <w:spacing w:line="360" w:lineRule="auto"/>
      <w:ind w:left="420" w:firstLine="0" w:firstLineChars="0"/>
    </w:pPr>
    <w:rPr>
      <w:rFonts w:ascii="等线" w:hAnsi="等线" w:eastAsia="等线"/>
      <w:b/>
      <w:szCs w:val="24"/>
    </w:rPr>
  </w:style>
  <w:style w:type="character" w:customStyle="1" w:styleId="691">
    <w:name w:val="c彩页▲ Char"/>
    <w:link w:val="690"/>
    <w:qFormat/>
    <w:uiPriority w:val="0"/>
    <w:rPr>
      <w:rFonts w:ascii="等线" w:hAnsi="等线" w:eastAsia="等线" w:cs="Times New Roman"/>
      <w:b/>
      <w:szCs w:val="24"/>
    </w:rPr>
  </w:style>
  <w:style w:type="character" w:customStyle="1" w:styleId="692">
    <w:name w:val="z-窗体底端 Char"/>
    <w:link w:val="693"/>
    <w:qFormat/>
    <w:uiPriority w:val="0"/>
    <w:rPr>
      <w:rFonts w:ascii="Arial" w:hAnsi="Arial" w:cs="Arial"/>
      <w:vanish/>
      <w:sz w:val="16"/>
      <w:szCs w:val="16"/>
    </w:rPr>
  </w:style>
  <w:style w:type="paragraph" w:customStyle="1" w:styleId="693">
    <w:name w:val="z-窗体底端1"/>
    <w:basedOn w:val="1"/>
    <w:next w:val="1"/>
    <w:link w:val="692"/>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4">
    <w:name w:val="格式正文 Char"/>
    <w:link w:val="695"/>
    <w:qFormat/>
    <w:uiPriority w:val="0"/>
    <w:rPr>
      <w:sz w:val="24"/>
      <w:szCs w:val="28"/>
    </w:rPr>
  </w:style>
  <w:style w:type="paragraph" w:customStyle="1" w:styleId="695">
    <w:name w:val="格式正文"/>
    <w:basedOn w:val="1"/>
    <w:link w:val="694"/>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6">
    <w:name w:val="样式4 Char"/>
    <w:link w:val="697"/>
    <w:qFormat/>
    <w:locked/>
    <w:uiPriority w:val="99"/>
    <w:rPr>
      <w:rFonts w:ascii="宋体" w:hAnsi="宋体"/>
      <w:b/>
      <w:sz w:val="24"/>
      <w:szCs w:val="24"/>
    </w:rPr>
  </w:style>
  <w:style w:type="paragraph" w:customStyle="1" w:styleId="697">
    <w:name w:val="样式4"/>
    <w:basedOn w:val="698"/>
    <w:link w:val="696"/>
    <w:qFormat/>
    <w:locked/>
    <w:uiPriority w:val="99"/>
    <w:pPr>
      <w:tabs>
        <w:tab w:val="left" w:pos="360"/>
        <w:tab w:val="left" w:pos="635"/>
        <w:tab w:val="left" w:pos="2093"/>
        <w:tab w:val="left" w:pos="2513"/>
        <w:tab w:val="left" w:pos="2520"/>
      </w:tabs>
    </w:pPr>
    <w:rPr>
      <w:sz w:val="24"/>
    </w:rPr>
  </w:style>
  <w:style w:type="paragraph" w:customStyle="1" w:styleId="698">
    <w:name w:val="标题5-19"/>
    <w:basedOn w:val="547"/>
    <w:link w:val="699"/>
    <w:qFormat/>
    <w:locked/>
    <w:uiPriority w:val="99"/>
    <w:pPr>
      <w:tabs>
        <w:tab w:val="left" w:pos="635"/>
      </w:tabs>
      <w:ind w:left="635" w:hanging="425"/>
    </w:pPr>
  </w:style>
  <w:style w:type="character" w:customStyle="1" w:styleId="699">
    <w:name w:val="标题5-19 Char"/>
    <w:link w:val="698"/>
    <w:qFormat/>
    <w:locked/>
    <w:uiPriority w:val="99"/>
    <w:rPr>
      <w:rFonts w:ascii="宋体" w:hAnsi="宋体"/>
      <w:b/>
      <w:sz w:val="28"/>
      <w:szCs w:val="24"/>
    </w:rPr>
  </w:style>
  <w:style w:type="character" w:customStyle="1" w:styleId="700">
    <w:name w:val="标题5 Char"/>
    <w:qFormat/>
    <w:locked/>
    <w:uiPriority w:val="0"/>
    <w:rPr>
      <w:b/>
      <w:bCs/>
      <w:kern w:val="2"/>
      <w:sz w:val="24"/>
      <w:szCs w:val="32"/>
    </w:rPr>
  </w:style>
  <w:style w:type="character" w:customStyle="1" w:styleId="701">
    <w:name w:val="样式5 Char"/>
    <w:link w:val="702"/>
    <w:qFormat/>
    <w:uiPriority w:val="0"/>
    <w:rPr>
      <w:rFonts w:ascii="宋体" w:hAnsi="宋体"/>
      <w:sz w:val="24"/>
      <w:szCs w:val="24"/>
      <w:lang w:eastAsia="en-US" w:bidi="en-US"/>
    </w:rPr>
  </w:style>
  <w:style w:type="paragraph" w:customStyle="1" w:styleId="702">
    <w:name w:val="样式5"/>
    <w:basedOn w:val="543"/>
    <w:link w:val="701"/>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3">
    <w:name w:val="标题5-26 Char"/>
    <w:link w:val="704"/>
    <w:qFormat/>
    <w:locked/>
    <w:uiPriority w:val="99"/>
    <w:rPr>
      <w:b/>
      <w:bCs/>
      <w:sz w:val="28"/>
      <w:szCs w:val="32"/>
    </w:rPr>
  </w:style>
  <w:style w:type="paragraph" w:customStyle="1" w:styleId="704">
    <w:name w:val="标题5-26"/>
    <w:basedOn w:val="591"/>
    <w:link w:val="703"/>
    <w:qFormat/>
    <w:locked/>
    <w:uiPriority w:val="99"/>
    <w:pPr>
      <w:tabs>
        <w:tab w:val="left" w:pos="1134"/>
      </w:tabs>
    </w:pPr>
  </w:style>
  <w:style w:type="character" w:customStyle="1" w:styleId="705">
    <w:name w:val="标准正文 Char"/>
    <w:link w:val="706"/>
    <w:qFormat/>
    <w:locked/>
    <w:uiPriority w:val="0"/>
    <w:rPr>
      <w:sz w:val="24"/>
    </w:rPr>
  </w:style>
  <w:style w:type="paragraph" w:customStyle="1" w:styleId="706">
    <w:name w:val="标准正文"/>
    <w:basedOn w:val="1"/>
    <w:link w:val="705"/>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7">
    <w:name w:val="标题3 Char"/>
    <w:link w:val="708"/>
    <w:qFormat/>
    <w:uiPriority w:val="0"/>
    <w:rPr>
      <w:sz w:val="28"/>
      <w:szCs w:val="28"/>
      <w:lang w:val="zh-CN"/>
    </w:rPr>
  </w:style>
  <w:style w:type="paragraph" w:customStyle="1" w:styleId="708">
    <w:name w:val="标题3"/>
    <w:basedOn w:val="1"/>
    <w:link w:val="707"/>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09">
    <w:name w:val="样式12 Char"/>
    <w:link w:val="710"/>
    <w:qFormat/>
    <w:locked/>
    <w:uiPriority w:val="0"/>
    <w:rPr>
      <w:rFonts w:ascii="宋体" w:hAnsi="宋体"/>
      <w:sz w:val="24"/>
      <w:szCs w:val="28"/>
    </w:rPr>
  </w:style>
  <w:style w:type="paragraph" w:customStyle="1" w:styleId="710">
    <w:name w:val="样式12"/>
    <w:basedOn w:val="280"/>
    <w:link w:val="709"/>
    <w:qFormat/>
    <w:locked/>
    <w:uiPriority w:val="0"/>
    <w:pPr>
      <w:spacing w:before="151" w:line="360" w:lineRule="auto"/>
      <w:ind w:firstLine="480"/>
    </w:pPr>
    <w:rPr>
      <w:rFonts w:ascii="宋体" w:hAnsi="宋体" w:eastAsiaTheme="minorEastAsia" w:cstheme="minorBidi"/>
      <w:sz w:val="24"/>
      <w:szCs w:val="28"/>
    </w:rPr>
  </w:style>
  <w:style w:type="character" w:customStyle="1" w:styleId="711">
    <w:name w:val="正文(首行缩进) Char"/>
    <w:link w:val="712"/>
    <w:qFormat/>
    <w:uiPriority w:val="0"/>
    <w:rPr>
      <w:szCs w:val="21"/>
    </w:rPr>
  </w:style>
  <w:style w:type="paragraph" w:customStyle="1" w:styleId="712">
    <w:name w:val="正文(首行缩进)"/>
    <w:basedOn w:val="1"/>
    <w:link w:val="711"/>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3">
    <w:name w:val="MM Title Char"/>
    <w:link w:val="714"/>
    <w:semiHidden/>
    <w:qFormat/>
    <w:locked/>
    <w:uiPriority w:val="0"/>
    <w:rPr>
      <w:rFonts w:ascii="Cambria" w:hAnsi="Cambria"/>
      <w:b/>
      <w:bCs/>
      <w:sz w:val="32"/>
      <w:szCs w:val="32"/>
    </w:rPr>
  </w:style>
  <w:style w:type="paragraph" w:customStyle="1" w:styleId="714">
    <w:name w:val="MM Title"/>
    <w:basedOn w:val="58"/>
    <w:link w:val="713"/>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5">
    <w:name w:val="html_txt1"/>
    <w:qFormat/>
    <w:uiPriority w:val="0"/>
    <w:rPr>
      <w:color w:val="000000"/>
    </w:rPr>
  </w:style>
  <w:style w:type="character" w:customStyle="1" w:styleId="716">
    <w:name w:val="标题5-27 Char"/>
    <w:link w:val="717"/>
    <w:qFormat/>
    <w:locked/>
    <w:uiPriority w:val="99"/>
    <w:rPr>
      <w:rFonts w:ascii="宋体" w:hAnsi="宋体"/>
      <w:b/>
      <w:sz w:val="28"/>
      <w:szCs w:val="24"/>
    </w:rPr>
  </w:style>
  <w:style w:type="paragraph" w:customStyle="1" w:styleId="717">
    <w:name w:val="标题5-27"/>
    <w:basedOn w:val="718"/>
    <w:link w:val="716"/>
    <w:qFormat/>
    <w:locked/>
    <w:uiPriority w:val="99"/>
    <w:pPr>
      <w:tabs>
        <w:tab w:val="left" w:pos="360"/>
        <w:tab w:val="left" w:pos="425"/>
        <w:tab w:val="left" w:pos="635"/>
        <w:tab w:val="left" w:pos="2093"/>
        <w:tab w:val="left" w:pos="2513"/>
        <w:tab w:val="left" w:pos="2520"/>
      </w:tabs>
      <w:ind w:left="0" w:firstLine="400"/>
    </w:pPr>
  </w:style>
  <w:style w:type="paragraph" w:customStyle="1" w:styleId="718">
    <w:name w:val="标题5-21"/>
    <w:basedOn w:val="698"/>
    <w:link w:val="719"/>
    <w:qFormat/>
    <w:locked/>
    <w:uiPriority w:val="99"/>
    <w:pPr>
      <w:tabs>
        <w:tab w:val="left" w:pos="360"/>
        <w:tab w:val="left" w:pos="425"/>
      </w:tabs>
    </w:pPr>
  </w:style>
  <w:style w:type="character" w:customStyle="1" w:styleId="719">
    <w:name w:val="标题5-21 Char"/>
    <w:link w:val="718"/>
    <w:qFormat/>
    <w:locked/>
    <w:uiPriority w:val="99"/>
    <w:rPr>
      <w:rFonts w:ascii="宋体" w:hAnsi="宋体"/>
      <w:b/>
      <w:sz w:val="28"/>
      <w:szCs w:val="24"/>
    </w:rPr>
  </w:style>
  <w:style w:type="character" w:customStyle="1" w:styleId="720">
    <w:name w:val="明显参考2"/>
    <w:qFormat/>
    <w:uiPriority w:val="32"/>
    <w:rPr>
      <w:b/>
      <w:bCs/>
      <w:smallCaps/>
      <w:color w:val="C0504D"/>
      <w:spacing w:val="5"/>
      <w:u w:val="single"/>
    </w:rPr>
  </w:style>
  <w:style w:type="character" w:customStyle="1" w:styleId="721">
    <w:name w:val="宇视1 Char"/>
    <w:link w:val="722"/>
    <w:qFormat/>
    <w:locked/>
    <w:uiPriority w:val="99"/>
    <w:rPr>
      <w:rFonts w:ascii="Arial" w:hAnsi="Arial" w:eastAsia="微软雅黑" w:cs="微软雅黑"/>
      <w:b/>
      <w:bCs/>
      <w:kern w:val="44"/>
      <w:sz w:val="32"/>
      <w:szCs w:val="24"/>
    </w:rPr>
  </w:style>
  <w:style w:type="paragraph" w:customStyle="1" w:styleId="722">
    <w:name w:val="宇视1"/>
    <w:basedOn w:val="5"/>
    <w:link w:val="721"/>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3">
    <w:name w:val="标题5-9 Char"/>
    <w:link w:val="724"/>
    <w:qFormat/>
    <w:locked/>
    <w:uiPriority w:val="99"/>
    <w:rPr>
      <w:b/>
      <w:bCs/>
      <w:sz w:val="28"/>
      <w:szCs w:val="32"/>
    </w:rPr>
  </w:style>
  <w:style w:type="paragraph" w:customStyle="1" w:styleId="724">
    <w:name w:val="标题5-9"/>
    <w:basedOn w:val="725"/>
    <w:link w:val="723"/>
    <w:qFormat/>
    <w:locked/>
    <w:uiPriority w:val="99"/>
    <w:pPr>
      <w:tabs>
        <w:tab w:val="left" w:pos="360"/>
        <w:tab w:val="left" w:pos="420"/>
        <w:tab w:val="left" w:pos="432"/>
        <w:tab w:val="left" w:pos="1008"/>
        <w:tab w:val="left" w:pos="2100"/>
        <w:tab w:val="left" w:pos="2520"/>
      </w:tabs>
      <w:ind w:left="0" w:firstLine="400"/>
    </w:pPr>
  </w:style>
  <w:style w:type="paragraph" w:customStyle="1" w:styleId="725">
    <w:name w:val="标题5-8"/>
    <w:basedOn w:val="591"/>
    <w:link w:val="726"/>
    <w:qFormat/>
    <w:locked/>
    <w:uiPriority w:val="99"/>
    <w:pPr>
      <w:tabs>
        <w:tab w:val="left" w:pos="420"/>
        <w:tab w:val="clear" w:pos="432"/>
      </w:tabs>
      <w:ind w:left="420"/>
    </w:pPr>
  </w:style>
  <w:style w:type="character" w:customStyle="1" w:styleId="726">
    <w:name w:val="标题5-8 Char"/>
    <w:link w:val="725"/>
    <w:qFormat/>
    <w:locked/>
    <w:uiPriority w:val="99"/>
    <w:rPr>
      <w:b/>
      <w:bCs/>
      <w:sz w:val="28"/>
      <w:szCs w:val="32"/>
    </w:rPr>
  </w:style>
  <w:style w:type="character" w:customStyle="1" w:styleId="727">
    <w:name w:val="标题1 Char"/>
    <w:link w:val="728"/>
    <w:qFormat/>
    <w:uiPriority w:val="0"/>
    <w:rPr>
      <w:b/>
      <w:sz w:val="32"/>
      <w:szCs w:val="32"/>
    </w:rPr>
  </w:style>
  <w:style w:type="paragraph" w:customStyle="1" w:styleId="728">
    <w:name w:val="标题1"/>
    <w:basedOn w:val="1"/>
    <w:link w:val="727"/>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29">
    <w:name w:val="标题2 Char"/>
    <w:link w:val="730"/>
    <w:qFormat/>
    <w:uiPriority w:val="0"/>
    <w:rPr>
      <w:rFonts w:hAnsi="宋体"/>
      <w:b/>
      <w:sz w:val="30"/>
      <w:szCs w:val="30"/>
      <w:lang w:val="zh-CN"/>
    </w:rPr>
  </w:style>
  <w:style w:type="paragraph" w:customStyle="1" w:styleId="730">
    <w:name w:val="标题2"/>
    <w:basedOn w:val="1"/>
    <w:link w:val="729"/>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1">
    <w:name w:val="标题5-18 Char"/>
    <w:link w:val="732"/>
    <w:qFormat/>
    <w:locked/>
    <w:uiPriority w:val="99"/>
    <w:rPr>
      <w:b/>
      <w:bCs/>
      <w:sz w:val="28"/>
      <w:szCs w:val="32"/>
    </w:rPr>
  </w:style>
  <w:style w:type="paragraph" w:customStyle="1" w:styleId="732">
    <w:name w:val="标题5-18"/>
    <w:basedOn w:val="597"/>
    <w:link w:val="731"/>
    <w:qFormat/>
    <w:locked/>
    <w:uiPriority w:val="99"/>
    <w:pPr>
      <w:ind w:firstLine="288"/>
    </w:pPr>
    <w:rPr>
      <w:rFonts w:asciiTheme="minorHAnsi" w:hAnsiTheme="minorHAnsi"/>
    </w:rPr>
  </w:style>
  <w:style w:type="character" w:customStyle="1" w:styleId="733">
    <w:name w:val="图片格式 Char"/>
    <w:link w:val="734"/>
    <w:qFormat/>
    <w:uiPriority w:val="0"/>
    <w:rPr>
      <w:rFonts w:ascii="宋体" w:hAnsi="宋体"/>
      <w:sz w:val="24"/>
      <w:szCs w:val="24"/>
      <w:lang w:val="zh-CN" w:eastAsia="en-US" w:bidi="en-US"/>
    </w:rPr>
  </w:style>
  <w:style w:type="paragraph" w:customStyle="1" w:styleId="734">
    <w:name w:val="图片格式"/>
    <w:basedOn w:val="566"/>
    <w:link w:val="733"/>
    <w:qFormat/>
    <w:uiPriority w:val="0"/>
    <w:pPr>
      <w:ind w:firstLine="0" w:firstLineChars="0"/>
      <w:jc w:val="center"/>
    </w:pPr>
    <w:rPr>
      <w:rFonts w:eastAsiaTheme="minorEastAsia" w:cstheme="minorBidi"/>
      <w:kern w:val="2"/>
    </w:rPr>
  </w:style>
  <w:style w:type="character" w:customStyle="1" w:styleId="735">
    <w:name w:val="正文内容格式 Char"/>
    <w:link w:val="736"/>
    <w:qFormat/>
    <w:locked/>
    <w:uiPriority w:val="0"/>
    <w:rPr>
      <w:color w:val="000000"/>
      <w:sz w:val="24"/>
    </w:rPr>
  </w:style>
  <w:style w:type="paragraph" w:customStyle="1" w:styleId="736">
    <w:name w:val="正文内容格式"/>
    <w:basedOn w:val="1"/>
    <w:link w:val="735"/>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7">
    <w:name w:val="11-正文 Char"/>
    <w:link w:val="738"/>
    <w:semiHidden/>
    <w:qFormat/>
    <w:locked/>
    <w:uiPriority w:val="0"/>
    <w:rPr>
      <w:rFonts w:ascii="宋体" w:hAnsi="宋体"/>
      <w:lang w:bidi="he-IL"/>
    </w:rPr>
  </w:style>
  <w:style w:type="paragraph" w:customStyle="1" w:styleId="738">
    <w:name w:val="11-正文"/>
    <w:basedOn w:val="1"/>
    <w:link w:val="737"/>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39">
    <w:name w:val="投标文件 正文首行缩进 Char"/>
    <w:link w:val="740"/>
    <w:qFormat/>
    <w:uiPriority w:val="0"/>
    <w:rPr>
      <w:szCs w:val="24"/>
    </w:rPr>
  </w:style>
  <w:style w:type="paragraph" w:customStyle="1" w:styleId="740">
    <w:name w:val="投标文件 正文首行缩进"/>
    <w:basedOn w:val="61"/>
    <w:link w:val="739"/>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1">
    <w:name w:val="c彩页● Char"/>
    <w:link w:val="742"/>
    <w:qFormat/>
    <w:uiPriority w:val="0"/>
    <w:rPr>
      <w:rFonts w:ascii="等线" w:hAnsi="等线" w:eastAsia="等线"/>
      <w:szCs w:val="24"/>
    </w:rPr>
  </w:style>
  <w:style w:type="paragraph" w:customStyle="1" w:styleId="742">
    <w:name w:val="c彩页●"/>
    <w:basedOn w:val="280"/>
    <w:link w:val="741"/>
    <w:qFormat/>
    <w:uiPriority w:val="0"/>
    <w:pPr>
      <w:spacing w:line="360" w:lineRule="auto"/>
      <w:ind w:left="709" w:hanging="278" w:firstLineChars="0"/>
    </w:pPr>
    <w:rPr>
      <w:rFonts w:ascii="等线" w:hAnsi="等线" w:eastAsia="等线" w:cstheme="minorBidi"/>
      <w:szCs w:val="24"/>
    </w:rPr>
  </w:style>
  <w:style w:type="character" w:customStyle="1" w:styleId="743">
    <w:name w:val="样式 正文缩进 + 首行缩进:  2 字符 Char"/>
    <w:link w:val="744"/>
    <w:qFormat/>
    <w:locked/>
    <w:uiPriority w:val="0"/>
    <w:rPr>
      <w:rFonts w:ascii="宋体" w:hAnsi="宋体"/>
      <w:bCs/>
      <w:sz w:val="24"/>
    </w:rPr>
  </w:style>
  <w:style w:type="paragraph" w:customStyle="1" w:styleId="744">
    <w:name w:val="样式 正文缩进 + 首行缩进:  2 字符"/>
    <w:basedOn w:val="2"/>
    <w:link w:val="743"/>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5">
    <w:name w:val="d编(1) Char"/>
    <w:link w:val="746"/>
    <w:qFormat/>
    <w:uiPriority w:val="0"/>
    <w:rPr>
      <w:rFonts w:ascii="等线" w:hAnsi="等线" w:eastAsia="等线"/>
      <w:b/>
      <w:sz w:val="24"/>
      <w:szCs w:val="24"/>
    </w:rPr>
  </w:style>
  <w:style w:type="paragraph" w:customStyle="1" w:styleId="746">
    <w:name w:val="d编(1)"/>
    <w:link w:val="74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7">
    <w:name w:val="标题5-10 Char"/>
    <w:link w:val="748"/>
    <w:qFormat/>
    <w:locked/>
    <w:uiPriority w:val="99"/>
    <w:rPr>
      <w:b/>
      <w:bCs/>
      <w:sz w:val="28"/>
      <w:szCs w:val="32"/>
    </w:rPr>
  </w:style>
  <w:style w:type="paragraph" w:customStyle="1" w:styleId="748">
    <w:name w:val="标题5-10"/>
    <w:basedOn w:val="724"/>
    <w:link w:val="747"/>
    <w:qFormat/>
    <w:locked/>
    <w:uiPriority w:val="99"/>
    <w:pPr>
      <w:tabs>
        <w:tab w:val="left" w:pos="833"/>
        <w:tab w:val="left" w:pos="900"/>
      </w:tabs>
      <w:ind w:left="900" w:hanging="900"/>
    </w:pPr>
  </w:style>
  <w:style w:type="character" w:customStyle="1" w:styleId="749">
    <w:name w:val="info4"/>
    <w:qFormat/>
    <w:uiPriority w:val="0"/>
  </w:style>
  <w:style w:type="character" w:customStyle="1" w:styleId="750">
    <w:name w:val="A6 Char"/>
    <w:link w:val="751"/>
    <w:qFormat/>
    <w:locked/>
    <w:uiPriority w:val="0"/>
    <w:rPr>
      <w:sz w:val="24"/>
      <w:szCs w:val="24"/>
    </w:rPr>
  </w:style>
  <w:style w:type="paragraph" w:customStyle="1" w:styleId="751">
    <w:name w:val="A6"/>
    <w:basedOn w:val="1"/>
    <w:link w:val="750"/>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2">
    <w:name w:val="正文1103 Char"/>
    <w:link w:val="753"/>
    <w:qFormat/>
    <w:locked/>
    <w:uiPriority w:val="0"/>
    <w:rPr>
      <w:rFonts w:ascii="宋体" w:hAnsi="宋体"/>
      <w:szCs w:val="21"/>
    </w:rPr>
  </w:style>
  <w:style w:type="paragraph" w:customStyle="1" w:styleId="753">
    <w:name w:val="正文1103"/>
    <w:basedOn w:val="1"/>
    <w:link w:val="752"/>
    <w:qFormat/>
    <w:locked/>
    <w:uiPriority w:val="0"/>
    <w:pPr>
      <w:spacing w:line="360" w:lineRule="auto"/>
      <w:ind w:firstLine="420"/>
    </w:pPr>
    <w:rPr>
      <w:rFonts w:ascii="宋体" w:hAnsi="宋体" w:eastAsiaTheme="minorEastAsia" w:cstheme="minorBidi"/>
      <w:szCs w:val="21"/>
    </w:rPr>
  </w:style>
  <w:style w:type="character" w:customStyle="1" w:styleId="754">
    <w:name w:val="正文2 Char"/>
    <w:link w:val="755"/>
    <w:qFormat/>
    <w:locked/>
    <w:uiPriority w:val="0"/>
  </w:style>
  <w:style w:type="paragraph" w:customStyle="1" w:styleId="755">
    <w:name w:val="正文2"/>
    <w:basedOn w:val="1"/>
    <w:link w:val="754"/>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6">
    <w:name w:val="1 Char"/>
    <w:qFormat/>
    <w:uiPriority w:val="0"/>
    <w:rPr>
      <w:rFonts w:ascii="黑体" w:hAnsi="黑体" w:eastAsia="黑体"/>
      <w:sz w:val="36"/>
      <w:szCs w:val="36"/>
    </w:rPr>
  </w:style>
  <w:style w:type="character" w:customStyle="1" w:styleId="757">
    <w:name w:val="2级标题 Char"/>
    <w:link w:val="758"/>
    <w:qFormat/>
    <w:uiPriority w:val="0"/>
    <w:rPr>
      <w:rFonts w:ascii="黑体" w:hAnsi="黑体" w:eastAsia="黑体"/>
      <w:sz w:val="32"/>
      <w:szCs w:val="36"/>
      <w:lang w:eastAsia="en-US" w:bidi="en-US"/>
    </w:rPr>
  </w:style>
  <w:style w:type="paragraph" w:customStyle="1" w:styleId="758">
    <w:name w:val="2级标题"/>
    <w:basedOn w:val="543"/>
    <w:link w:val="75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59">
    <w:name w:val="z-窗体顶端 Char"/>
    <w:link w:val="760"/>
    <w:qFormat/>
    <w:uiPriority w:val="0"/>
    <w:rPr>
      <w:rFonts w:ascii="Arial" w:hAnsi="Arial" w:cs="Arial"/>
      <w:vanish/>
      <w:sz w:val="16"/>
      <w:szCs w:val="16"/>
    </w:rPr>
  </w:style>
  <w:style w:type="paragraph" w:customStyle="1" w:styleId="760">
    <w:name w:val="z-窗体顶端1"/>
    <w:basedOn w:val="1"/>
    <w:next w:val="1"/>
    <w:link w:val="759"/>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1">
    <w:name w:val="样式11 Char"/>
    <w:link w:val="762"/>
    <w:qFormat/>
    <w:locked/>
    <w:uiPriority w:val="99"/>
    <w:rPr>
      <w:rFonts w:ascii="宋体" w:hAnsi="宋体" w:eastAsia="微软雅黑" w:cs="微软雅黑"/>
      <w:b/>
      <w:bCs/>
      <w:sz w:val="32"/>
      <w:szCs w:val="32"/>
    </w:rPr>
  </w:style>
  <w:style w:type="paragraph" w:customStyle="1" w:styleId="762">
    <w:name w:val="样式11"/>
    <w:basedOn w:val="5"/>
    <w:link w:val="761"/>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3">
    <w:name w:val="明显强调2"/>
    <w:qFormat/>
    <w:uiPriority w:val="21"/>
    <w:rPr>
      <w:b/>
      <w:bCs/>
      <w:i/>
      <w:iCs/>
      <w:color w:val="4F81BD"/>
    </w:rPr>
  </w:style>
  <w:style w:type="character" w:customStyle="1" w:styleId="764">
    <w:name w:val="Item List Char Char"/>
    <w:link w:val="765"/>
    <w:qFormat/>
    <w:locked/>
    <w:uiPriority w:val="0"/>
    <w:rPr>
      <w:rFonts w:ascii="Arial" w:hAnsi="Arial"/>
    </w:rPr>
  </w:style>
  <w:style w:type="paragraph" w:customStyle="1" w:styleId="765">
    <w:name w:val="Item List"/>
    <w:link w:val="76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6">
    <w:name w:val="样式19 Char"/>
    <w:link w:val="767"/>
    <w:qFormat/>
    <w:uiPriority w:val="0"/>
    <w:rPr>
      <w:color w:val="000000"/>
      <w:sz w:val="24"/>
      <w:szCs w:val="24"/>
    </w:rPr>
  </w:style>
  <w:style w:type="paragraph" w:customStyle="1" w:styleId="767">
    <w:name w:val="样式19"/>
    <w:basedOn w:val="1"/>
    <w:link w:val="76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68">
    <w:name w:val="批注文字 字符1"/>
    <w:semiHidden/>
    <w:qFormat/>
    <w:uiPriority w:val="99"/>
    <w:rPr>
      <w:rFonts w:ascii="Calibri" w:hAnsi="Calibri" w:eastAsia="宋体" w:cs="Times New Roman"/>
      <w:szCs w:val="21"/>
    </w:rPr>
  </w:style>
  <w:style w:type="character" w:customStyle="1" w:styleId="769">
    <w:name w:val="def正文 Char"/>
    <w:link w:val="770"/>
    <w:qFormat/>
    <w:uiPriority w:val="0"/>
    <w:rPr>
      <w:rFonts w:ascii="黑体" w:hAnsi="黑体" w:eastAsia="黑体"/>
      <w:szCs w:val="24"/>
    </w:rPr>
  </w:style>
  <w:style w:type="paragraph" w:customStyle="1" w:styleId="770">
    <w:name w:val="def正文"/>
    <w:basedOn w:val="26"/>
    <w:link w:val="76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1">
    <w:name w:val="*正文 Char Char"/>
    <w:qFormat/>
    <w:uiPriority w:val="0"/>
    <w:rPr>
      <w:rFonts w:ascii="仿宋_GB2312" w:hAnsi="Times New Roman" w:eastAsia="仿宋_GB2312" w:cs="Times New Roman"/>
      <w:kern w:val="2"/>
      <w:sz w:val="24"/>
      <w:szCs w:val="28"/>
    </w:rPr>
  </w:style>
  <w:style w:type="character" w:customStyle="1" w:styleId="772">
    <w:name w:val="并列项 Char"/>
    <w:link w:val="773"/>
    <w:qFormat/>
    <w:uiPriority w:val="0"/>
    <w:rPr>
      <w:rFonts w:ascii="宋体" w:hAnsi="宋体"/>
      <w:sz w:val="24"/>
      <w:szCs w:val="24"/>
      <w:lang w:val="zh-CN" w:eastAsia="en-US" w:bidi="en-US"/>
    </w:rPr>
  </w:style>
  <w:style w:type="paragraph" w:customStyle="1" w:styleId="773">
    <w:name w:val="并列项"/>
    <w:basedOn w:val="566"/>
    <w:link w:val="772"/>
    <w:qFormat/>
    <w:uiPriority w:val="0"/>
    <w:pPr>
      <w:tabs>
        <w:tab w:val="left" w:pos="360"/>
        <w:tab w:val="left" w:pos="1260"/>
      </w:tabs>
      <w:ind w:firstLine="0" w:firstLineChars="0"/>
    </w:pPr>
    <w:rPr>
      <w:rFonts w:eastAsiaTheme="minorEastAsia" w:cstheme="minorBidi"/>
      <w:kern w:val="2"/>
    </w:rPr>
  </w:style>
  <w:style w:type="character" w:customStyle="1" w:styleId="774">
    <w:name w:val="标题 4 Char1"/>
    <w:qFormat/>
    <w:uiPriority w:val="0"/>
    <w:rPr>
      <w:rFonts w:ascii="等线 Light" w:hAnsi="等线 Light" w:eastAsia="等线 Light" w:cs="Times New Roman"/>
      <w:b/>
      <w:bCs/>
      <w:kern w:val="2"/>
      <w:sz w:val="28"/>
      <w:szCs w:val="28"/>
    </w:rPr>
  </w:style>
  <w:style w:type="character" w:customStyle="1" w:styleId="775">
    <w:name w:val="样式16 Char"/>
    <w:link w:val="776"/>
    <w:qFormat/>
    <w:locked/>
    <w:uiPriority w:val="0"/>
    <w:rPr>
      <w:rFonts w:ascii="Calibri" w:hAnsi="Calibri"/>
      <w:sz w:val="24"/>
      <w:szCs w:val="28"/>
    </w:rPr>
  </w:style>
  <w:style w:type="paragraph" w:customStyle="1" w:styleId="776">
    <w:name w:val="样式16"/>
    <w:basedOn w:val="280"/>
    <w:link w:val="775"/>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7">
    <w:name w:val="标题4-5 Char"/>
    <w:link w:val="778"/>
    <w:semiHidden/>
    <w:qFormat/>
    <w:locked/>
    <w:uiPriority w:val="99"/>
    <w:rPr>
      <w:rFonts w:ascii="微软雅黑" w:hAnsi="微软雅黑" w:eastAsia="微软雅黑" w:cs="微软雅黑"/>
      <w:b/>
      <w:bCs/>
      <w:sz w:val="28"/>
      <w:szCs w:val="32"/>
    </w:rPr>
  </w:style>
  <w:style w:type="paragraph" w:customStyle="1" w:styleId="778">
    <w:name w:val="标题4-5"/>
    <w:basedOn w:val="628"/>
    <w:link w:val="777"/>
    <w:semiHidden/>
    <w:qFormat/>
    <w:locked/>
    <w:uiPriority w:val="99"/>
    <w:pPr>
      <w:ind w:left="0" w:firstLine="0"/>
    </w:pPr>
  </w:style>
  <w:style w:type="character" w:customStyle="1" w:styleId="779">
    <w:name w:val="5级标题 Char"/>
    <w:link w:val="780"/>
    <w:qFormat/>
    <w:uiPriority w:val="0"/>
    <w:rPr>
      <w:rFonts w:ascii="Arial" w:hAnsi="Arial" w:cs="宋体"/>
      <w:sz w:val="28"/>
    </w:rPr>
  </w:style>
  <w:style w:type="paragraph" w:customStyle="1" w:styleId="780">
    <w:name w:val="5级标题"/>
    <w:basedOn w:val="573"/>
    <w:link w:val="779"/>
    <w:qFormat/>
    <w:uiPriority w:val="0"/>
    <w:pPr>
      <w:tabs>
        <w:tab w:val="left" w:pos="420"/>
      </w:tabs>
      <w:spacing w:beforeLines="0"/>
      <w:ind w:left="420" w:firstLine="0" w:firstLineChars="0"/>
      <w:outlineLvl w:val="4"/>
    </w:pPr>
    <w:rPr>
      <w:sz w:val="28"/>
    </w:rPr>
  </w:style>
  <w:style w:type="character" w:customStyle="1" w:styleId="781">
    <w:name w:val="MM Topic 2 Char"/>
    <w:link w:val="782"/>
    <w:semiHidden/>
    <w:qFormat/>
    <w:locked/>
    <w:uiPriority w:val="99"/>
    <w:rPr>
      <w:rFonts w:ascii="Cambria" w:hAnsi="Cambria" w:eastAsia="微软雅黑" w:cs="微软雅黑"/>
      <w:b/>
      <w:bCs/>
      <w:sz w:val="32"/>
      <w:szCs w:val="32"/>
    </w:rPr>
  </w:style>
  <w:style w:type="paragraph" w:customStyle="1" w:styleId="782">
    <w:name w:val="MM Topic 2"/>
    <w:basedOn w:val="5"/>
    <w:link w:val="78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3">
    <w:name w:val="正文文本 字符1"/>
    <w:semiHidden/>
    <w:qFormat/>
    <w:uiPriority w:val="99"/>
    <w:rPr>
      <w:rFonts w:ascii="Calibri" w:hAnsi="Calibri" w:eastAsia="宋体" w:cs="Times New Roman"/>
      <w:szCs w:val="21"/>
    </w:rPr>
  </w:style>
  <w:style w:type="character" w:customStyle="1" w:styleId="784">
    <w:name w:val="不明显强调2"/>
    <w:qFormat/>
    <w:uiPriority w:val="19"/>
    <w:rPr>
      <w:i/>
      <w:iCs/>
      <w:color w:val="808080"/>
    </w:rPr>
  </w:style>
  <w:style w:type="character" w:customStyle="1" w:styleId="785">
    <w:name w:val="d编1） Char"/>
    <w:link w:val="786"/>
    <w:qFormat/>
    <w:uiPriority w:val="0"/>
    <w:rPr>
      <w:rFonts w:ascii="等线" w:hAnsi="等线" w:eastAsia="等线"/>
      <w:sz w:val="24"/>
      <w:szCs w:val="24"/>
    </w:rPr>
  </w:style>
  <w:style w:type="paragraph" w:customStyle="1" w:styleId="786">
    <w:name w:val="d编1）"/>
    <w:basedOn w:val="689"/>
    <w:link w:val="785"/>
    <w:qFormat/>
    <w:uiPriority w:val="0"/>
    <w:rPr>
      <w:b w:val="0"/>
    </w:rPr>
  </w:style>
  <w:style w:type="character" w:customStyle="1" w:styleId="787">
    <w:name w:val="三 Char"/>
    <w:link w:val="788"/>
    <w:qFormat/>
    <w:uiPriority w:val="0"/>
    <w:rPr>
      <w:rFonts w:ascii="黑体" w:hAnsi="黑体" w:eastAsia="黑体"/>
      <w:sz w:val="28"/>
      <w:szCs w:val="28"/>
      <w:lang w:bidi="en-US"/>
    </w:rPr>
  </w:style>
  <w:style w:type="paragraph" w:customStyle="1" w:styleId="788">
    <w:name w:val="三"/>
    <w:basedOn w:val="12"/>
    <w:link w:val="787"/>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89">
    <w:name w:val="标题4-10 Char"/>
    <w:link w:val="790"/>
    <w:semiHidden/>
    <w:qFormat/>
    <w:locked/>
    <w:uiPriority w:val="99"/>
    <w:rPr>
      <w:rFonts w:ascii="微软雅黑" w:hAnsi="微软雅黑" w:eastAsia="微软雅黑" w:cs="微软雅黑"/>
      <w:b/>
      <w:bCs/>
      <w:sz w:val="28"/>
      <w:szCs w:val="32"/>
    </w:rPr>
  </w:style>
  <w:style w:type="paragraph" w:customStyle="1" w:styleId="790">
    <w:name w:val="标题4-10"/>
    <w:basedOn w:val="778"/>
    <w:link w:val="789"/>
    <w:semiHidden/>
    <w:qFormat/>
    <w:locked/>
    <w:uiPriority w:val="99"/>
    <w:pPr>
      <w:ind w:left="420" w:hanging="420"/>
    </w:pPr>
  </w:style>
  <w:style w:type="character" w:customStyle="1" w:styleId="791">
    <w:name w:val="正文（首行缩进2字符） Char"/>
    <w:link w:val="792"/>
    <w:qFormat/>
    <w:uiPriority w:val="0"/>
    <w:rPr>
      <w:sz w:val="24"/>
      <w:szCs w:val="24"/>
    </w:rPr>
  </w:style>
  <w:style w:type="paragraph" w:customStyle="1" w:styleId="792">
    <w:name w:val="正文（首行缩进2字符）"/>
    <w:basedOn w:val="1"/>
    <w:link w:val="791"/>
    <w:qFormat/>
    <w:uiPriority w:val="0"/>
    <w:pPr>
      <w:ind w:firstLine="200" w:firstLineChars="200"/>
    </w:pPr>
    <w:rPr>
      <w:rFonts w:asciiTheme="minorHAnsi" w:hAnsiTheme="minorHAnsi" w:eastAsiaTheme="minorEastAsia" w:cstheme="minorBidi"/>
      <w:sz w:val="24"/>
    </w:rPr>
  </w:style>
  <w:style w:type="character" w:customStyle="1" w:styleId="793">
    <w:name w:val="一般编号项 Char"/>
    <w:link w:val="794"/>
    <w:qFormat/>
    <w:uiPriority w:val="0"/>
    <w:rPr>
      <w:rFonts w:ascii="宋体" w:hAnsi="宋体"/>
      <w:sz w:val="24"/>
      <w:szCs w:val="24"/>
      <w:lang w:val="zh-CN" w:eastAsia="en-US" w:bidi="en-US"/>
    </w:rPr>
  </w:style>
  <w:style w:type="paragraph" w:customStyle="1" w:styleId="794">
    <w:name w:val="一般编号项"/>
    <w:basedOn w:val="566"/>
    <w:link w:val="793"/>
    <w:qFormat/>
    <w:uiPriority w:val="0"/>
    <w:pPr>
      <w:tabs>
        <w:tab w:val="left" w:pos="3300"/>
      </w:tabs>
      <w:ind w:left="3300" w:firstLine="0" w:firstLineChars="0"/>
    </w:pPr>
    <w:rPr>
      <w:rFonts w:eastAsiaTheme="minorEastAsia" w:cstheme="minorBidi"/>
      <w:kern w:val="2"/>
    </w:rPr>
  </w:style>
  <w:style w:type="character" w:customStyle="1" w:styleId="795">
    <w:name w:val="ksfind_class_select"/>
    <w:qFormat/>
    <w:uiPriority w:val="0"/>
  </w:style>
  <w:style w:type="character" w:customStyle="1" w:styleId="796">
    <w:name w:val="ZX-正文 Char"/>
    <w:link w:val="797"/>
    <w:semiHidden/>
    <w:qFormat/>
    <w:locked/>
    <w:uiPriority w:val="0"/>
    <w:rPr>
      <w:rFonts w:ascii="Trebuchet MS" w:hAnsi="FuturaA Bk BT" w:eastAsia="Times New Roman"/>
      <w:sz w:val="24"/>
      <w:szCs w:val="21"/>
    </w:rPr>
  </w:style>
  <w:style w:type="paragraph" w:customStyle="1" w:styleId="797">
    <w:name w:val="ZX-正文"/>
    <w:link w:val="796"/>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798">
    <w:name w:val="Item Step Char"/>
    <w:link w:val="799"/>
    <w:qFormat/>
    <w:locked/>
    <w:uiPriority w:val="0"/>
    <w:rPr>
      <w:rFonts w:ascii="Arial" w:hAnsi="Arial"/>
      <w:szCs w:val="24"/>
      <w:lang w:eastAsia="en-US"/>
    </w:rPr>
  </w:style>
  <w:style w:type="paragraph" w:customStyle="1" w:styleId="799">
    <w:name w:val="Item Step"/>
    <w:basedOn w:val="1"/>
    <w:link w:val="798"/>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0">
    <w:name w:val="a正文5号 Char"/>
    <w:link w:val="801"/>
    <w:qFormat/>
    <w:uiPriority w:val="0"/>
    <w:rPr>
      <w:rFonts w:ascii="宋体" w:hAnsi="宋体"/>
      <w:color w:val="000000"/>
      <w:szCs w:val="24"/>
    </w:rPr>
  </w:style>
  <w:style w:type="paragraph" w:customStyle="1" w:styleId="801">
    <w:name w:val="a正文5号"/>
    <w:link w:val="800"/>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2">
    <w:name w:val="b图下标 Char"/>
    <w:link w:val="803"/>
    <w:qFormat/>
    <w:uiPriority w:val="0"/>
    <w:rPr>
      <w:rFonts w:ascii="宋体" w:hAnsi="宋体"/>
      <w:szCs w:val="21"/>
    </w:rPr>
  </w:style>
  <w:style w:type="paragraph" w:customStyle="1" w:styleId="803">
    <w:name w:val="b图下标"/>
    <w:basedOn w:val="1"/>
    <w:next w:val="540"/>
    <w:link w:val="802"/>
    <w:qFormat/>
    <w:uiPriority w:val="0"/>
    <w:pPr>
      <w:spacing w:line="360" w:lineRule="auto"/>
      <w:jc w:val="center"/>
    </w:pPr>
    <w:rPr>
      <w:rFonts w:ascii="宋体" w:hAnsi="宋体" w:eastAsiaTheme="minorEastAsia" w:cstheme="minorBidi"/>
      <w:szCs w:val="21"/>
    </w:rPr>
  </w:style>
  <w:style w:type="character" w:customStyle="1" w:styleId="804">
    <w:name w:val="ksfind_class"/>
    <w:qFormat/>
    <w:uiPriority w:val="0"/>
  </w:style>
  <w:style w:type="character" w:customStyle="1" w:styleId="805">
    <w:name w:val="编号，小四 Char"/>
    <w:link w:val="806"/>
    <w:qFormat/>
    <w:uiPriority w:val="0"/>
    <w:rPr>
      <w:rFonts w:ascii="Arial" w:hAnsi="Arial" w:cs="宋体"/>
      <w:sz w:val="24"/>
    </w:rPr>
  </w:style>
  <w:style w:type="paragraph" w:customStyle="1" w:styleId="806">
    <w:name w:val="编号，小四"/>
    <w:basedOn w:val="1"/>
    <w:link w:val="805"/>
    <w:qFormat/>
    <w:locked/>
    <w:uiPriority w:val="0"/>
    <w:pPr>
      <w:spacing w:beforeLines="50" w:line="360" w:lineRule="auto"/>
      <w:ind w:left="980" w:hanging="420"/>
    </w:pPr>
    <w:rPr>
      <w:rFonts w:ascii="Arial" w:hAnsi="Arial" w:cs="宋体" w:eastAsiaTheme="minorEastAsia"/>
      <w:sz w:val="24"/>
      <w:szCs w:val="22"/>
    </w:rPr>
  </w:style>
  <w:style w:type="character" w:customStyle="1" w:styleId="807">
    <w:name w:val="细小编号项 Char"/>
    <w:link w:val="808"/>
    <w:qFormat/>
    <w:uiPriority w:val="0"/>
    <w:rPr>
      <w:rFonts w:ascii="宋体" w:hAnsi="宋体"/>
      <w:sz w:val="24"/>
      <w:szCs w:val="24"/>
      <w:lang w:val="zh-CN" w:eastAsia="en-US" w:bidi="en-US"/>
    </w:rPr>
  </w:style>
  <w:style w:type="paragraph" w:customStyle="1" w:styleId="808">
    <w:name w:val="细小编号项"/>
    <w:basedOn w:val="566"/>
    <w:link w:val="807"/>
    <w:qFormat/>
    <w:uiPriority w:val="0"/>
    <w:pPr>
      <w:ind w:left="846" w:firstLine="0" w:firstLineChars="0"/>
    </w:pPr>
    <w:rPr>
      <w:rFonts w:eastAsiaTheme="minorEastAsia" w:cstheme="minorBidi"/>
      <w:kern w:val="2"/>
    </w:rPr>
  </w:style>
  <w:style w:type="character" w:customStyle="1" w:styleId="809">
    <w:name w:val="正文（标记） Char"/>
    <w:link w:val="810"/>
    <w:qFormat/>
    <w:uiPriority w:val="0"/>
    <w:rPr>
      <w:sz w:val="24"/>
      <w:szCs w:val="24"/>
    </w:rPr>
  </w:style>
  <w:style w:type="paragraph" w:customStyle="1" w:styleId="810">
    <w:name w:val="正文（标记）"/>
    <w:basedOn w:val="1"/>
    <w:link w:val="809"/>
    <w:qFormat/>
    <w:uiPriority w:val="0"/>
    <w:pPr>
      <w:spacing w:beforeLines="50" w:afterLines="50"/>
      <w:ind w:left="720"/>
    </w:pPr>
    <w:rPr>
      <w:rFonts w:asciiTheme="minorHAnsi" w:hAnsiTheme="minorHAnsi" w:eastAsiaTheme="minorEastAsia" w:cstheme="minorBidi"/>
      <w:sz w:val="24"/>
    </w:rPr>
  </w:style>
  <w:style w:type="character" w:customStyle="1" w:styleId="811">
    <w:name w:val="编写建议 Char"/>
    <w:link w:val="812"/>
    <w:semiHidden/>
    <w:qFormat/>
    <w:locked/>
    <w:uiPriority w:val="0"/>
    <w:rPr>
      <w:i/>
      <w:iCs/>
      <w:color w:val="0000FF"/>
      <w:szCs w:val="21"/>
    </w:rPr>
  </w:style>
  <w:style w:type="paragraph" w:customStyle="1" w:styleId="812">
    <w:name w:val="编写建议"/>
    <w:basedOn w:val="1"/>
    <w:link w:val="811"/>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3">
    <w:name w:val="标题5-11 Char"/>
    <w:link w:val="814"/>
    <w:qFormat/>
    <w:locked/>
    <w:uiPriority w:val="99"/>
    <w:rPr>
      <w:b/>
      <w:bCs/>
      <w:sz w:val="28"/>
      <w:szCs w:val="32"/>
    </w:rPr>
  </w:style>
  <w:style w:type="paragraph" w:customStyle="1" w:styleId="814">
    <w:name w:val="标题5-11"/>
    <w:basedOn w:val="724"/>
    <w:link w:val="813"/>
    <w:qFormat/>
    <w:locked/>
    <w:uiPriority w:val="99"/>
    <w:pPr>
      <w:tabs>
        <w:tab w:val="left" w:pos="1260"/>
      </w:tabs>
      <w:ind w:left="1260" w:hanging="420"/>
    </w:pPr>
  </w:style>
  <w:style w:type="character" w:customStyle="1" w:styleId="815">
    <w:name w:val="表格非标题文字 Char"/>
    <w:link w:val="816"/>
    <w:qFormat/>
    <w:locked/>
    <w:uiPriority w:val="0"/>
    <w:rPr>
      <w:rFonts w:ascii="Arial" w:hAnsi="Arial"/>
      <w:sz w:val="18"/>
      <w:szCs w:val="21"/>
    </w:rPr>
  </w:style>
  <w:style w:type="paragraph" w:customStyle="1" w:styleId="816">
    <w:name w:val="表格非标题文字"/>
    <w:link w:val="815"/>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7">
    <w:name w:val="1）样式 Char"/>
    <w:link w:val="818"/>
    <w:qFormat/>
    <w:uiPriority w:val="0"/>
    <w:rPr>
      <w:sz w:val="24"/>
      <w:szCs w:val="24"/>
      <w:lang w:val="zh-CN"/>
    </w:rPr>
  </w:style>
  <w:style w:type="paragraph" w:customStyle="1" w:styleId="818">
    <w:name w:val="1）样式"/>
    <w:basedOn w:val="1"/>
    <w:link w:val="817"/>
    <w:qFormat/>
    <w:uiPriority w:val="0"/>
    <w:pPr>
      <w:spacing w:line="360" w:lineRule="auto"/>
      <w:ind w:left="420"/>
    </w:pPr>
    <w:rPr>
      <w:rFonts w:asciiTheme="minorHAnsi" w:hAnsiTheme="minorHAnsi" w:eastAsiaTheme="minorEastAsia" w:cstheme="minorBidi"/>
      <w:sz w:val="24"/>
      <w:lang w:val="zh-CN"/>
    </w:rPr>
  </w:style>
  <w:style w:type="paragraph" w:customStyle="1" w:styleId="819">
    <w:name w:val="CM51"/>
    <w:basedOn w:val="222"/>
    <w:next w:val="222"/>
    <w:qFormat/>
    <w:uiPriority w:val="0"/>
    <w:pPr>
      <w:spacing w:after="103"/>
    </w:pPr>
    <w:rPr>
      <w:rFonts w:ascii="黑体" w:hAnsi="Calibri" w:eastAsia="黑体" w:cs="Times New Roman"/>
      <w:color w:val="auto"/>
      <w:kern w:val="2"/>
    </w:rPr>
  </w:style>
  <w:style w:type="paragraph" w:customStyle="1" w:styleId="820">
    <w:name w:val="符号1"/>
    <w:basedOn w:val="1"/>
    <w:qFormat/>
    <w:locked/>
    <w:uiPriority w:val="99"/>
    <w:pPr>
      <w:tabs>
        <w:tab w:val="left" w:pos="420"/>
      </w:tabs>
      <w:spacing w:line="360" w:lineRule="auto"/>
    </w:pPr>
    <w:rPr>
      <w:rFonts w:ascii="宋体" w:hAnsi="宋体"/>
      <w:bCs/>
      <w:kern w:val="0"/>
      <w:sz w:val="24"/>
    </w:rPr>
  </w:style>
  <w:style w:type="paragraph" w:customStyle="1" w:styleId="821">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2">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3">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4">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5">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7">
    <w:name w:val="脚注文本 字符"/>
    <w:basedOn w:val="66"/>
    <w:qFormat/>
    <w:uiPriority w:val="0"/>
    <w:rPr>
      <w:kern w:val="2"/>
      <w:sz w:val="18"/>
      <w:szCs w:val="18"/>
    </w:rPr>
  </w:style>
  <w:style w:type="paragraph" w:customStyle="1" w:styleId="828">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29">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0">
    <w:name w:val="TOC 标题2"/>
    <w:basedOn w:val="4"/>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1">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2">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3">
    <w:name w:val="正文（编号）"/>
    <w:basedOn w:val="642"/>
    <w:qFormat/>
    <w:uiPriority w:val="0"/>
    <w:pPr>
      <w:tabs>
        <w:tab w:val="left" w:pos="360"/>
      </w:tabs>
      <w:spacing w:before="156" w:after="156"/>
      <w:ind w:firstLine="0" w:firstLineChars="0"/>
    </w:pPr>
  </w:style>
  <w:style w:type="paragraph" w:customStyle="1" w:styleId="83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5">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6">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7">
    <w:name w:val="样式 标题 9 +"/>
    <w:basedOn w:val="838"/>
    <w:qFormat/>
    <w:uiPriority w:val="0"/>
    <w:pPr>
      <w:tabs>
        <w:tab w:val="left" w:pos="432"/>
      </w:tabs>
    </w:pPr>
  </w:style>
  <w:style w:type="paragraph" w:customStyle="1" w:styleId="838">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39">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0">
    <w:name w:val="符号 箭头"/>
    <w:basedOn w:val="1"/>
    <w:qFormat/>
    <w:uiPriority w:val="0"/>
    <w:pPr>
      <w:spacing w:line="360" w:lineRule="auto"/>
      <w:ind w:firstLine="420"/>
    </w:pPr>
    <w:rPr>
      <w:rFonts w:ascii="Arial" w:hAnsi="Arial" w:cs="宋体"/>
      <w:sz w:val="24"/>
      <w:szCs w:val="20"/>
    </w:rPr>
  </w:style>
  <w:style w:type="paragraph" w:customStyle="1" w:styleId="841">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2">
    <w:name w:val="p18"/>
    <w:basedOn w:val="1"/>
    <w:qFormat/>
    <w:uiPriority w:val="0"/>
    <w:pPr>
      <w:widowControl/>
      <w:ind w:firstLine="420"/>
      <w:jc w:val="left"/>
    </w:pPr>
    <w:rPr>
      <w:rFonts w:ascii="Times New Roman" w:hAnsi="Times New Roman"/>
      <w:kern w:val="0"/>
      <w:szCs w:val="21"/>
    </w:rPr>
  </w:style>
  <w:style w:type="paragraph" w:customStyle="1" w:styleId="843">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4">
    <w:name w:val="默认段落字体 Para Char Char Char Char Char Char Char Char Char Char"/>
    <w:basedOn w:val="1"/>
    <w:qFormat/>
    <w:uiPriority w:val="0"/>
    <w:rPr>
      <w:rFonts w:ascii="Times New Roman" w:hAnsi="Times New Roman"/>
      <w:szCs w:val="20"/>
    </w:rPr>
  </w:style>
  <w:style w:type="paragraph" w:customStyle="1" w:styleId="845">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846">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7">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4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49">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0">
    <w:name w:val="列表段落2"/>
    <w:basedOn w:val="1"/>
    <w:qFormat/>
    <w:uiPriority w:val="99"/>
    <w:pPr>
      <w:ind w:firstLine="420" w:firstLineChars="200"/>
    </w:pPr>
    <w:rPr>
      <w:rFonts w:ascii="Times New Roman" w:hAnsi="Times New Roman"/>
      <w:szCs w:val="20"/>
    </w:rPr>
  </w:style>
  <w:style w:type="paragraph" w:customStyle="1" w:styleId="851">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2">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4">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5">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6">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7">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58">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59">
    <w:name w:val="王越的副标"/>
    <w:basedOn w:val="860"/>
    <w:qFormat/>
    <w:uiPriority w:val="0"/>
    <w:pPr>
      <w:ind w:firstLine="482"/>
    </w:pPr>
    <w:rPr>
      <w:b/>
    </w:rPr>
  </w:style>
  <w:style w:type="paragraph" w:customStyle="1" w:styleId="860">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1">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2">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3">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4">
    <w:name w:val="宏文本 字符"/>
    <w:basedOn w:val="66"/>
    <w:qFormat/>
    <w:uiPriority w:val="0"/>
    <w:rPr>
      <w:rFonts w:ascii="Courier New" w:hAnsi="Courier New" w:cs="Courier New"/>
      <w:kern w:val="2"/>
      <w:sz w:val="24"/>
      <w:szCs w:val="24"/>
    </w:rPr>
  </w:style>
  <w:style w:type="paragraph" w:customStyle="1" w:styleId="865">
    <w:name w:val="编号，四号"/>
    <w:basedOn w:val="806"/>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6">
    <w:name w:val="附件圈"/>
    <w:basedOn w:val="867"/>
    <w:qFormat/>
    <w:uiPriority w:val="0"/>
    <w:pPr>
      <w:ind w:left="1080" w:hanging="720"/>
    </w:pPr>
  </w:style>
  <w:style w:type="paragraph" w:customStyle="1" w:styleId="867">
    <w:name w:val="附件(1)"/>
    <w:basedOn w:val="1"/>
    <w:qFormat/>
    <w:uiPriority w:val="0"/>
    <w:pPr>
      <w:spacing w:line="360" w:lineRule="auto"/>
      <w:ind w:firstLine="400"/>
    </w:pPr>
    <w:rPr>
      <w:rFonts w:ascii="Times New Roman" w:hAnsi="Times New Roman"/>
      <w:sz w:val="24"/>
    </w:rPr>
  </w:style>
  <w:style w:type="paragraph" w:customStyle="1" w:styleId="868">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9">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0">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1">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2">
    <w:name w:val="正文黑体"/>
    <w:basedOn w:val="573"/>
    <w:qFormat/>
    <w:uiPriority w:val="0"/>
    <w:pPr>
      <w:spacing w:beforeLines="0"/>
      <w:ind w:firstLine="480"/>
    </w:pPr>
    <w:rPr>
      <w:rFonts w:ascii="黑体" w:hAnsi="黑体" w:eastAsia="黑体"/>
    </w:rPr>
  </w:style>
  <w:style w:type="paragraph" w:customStyle="1" w:styleId="873">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4">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5">
    <w:name w:val="图格式"/>
    <w:basedOn w:val="1"/>
    <w:qFormat/>
    <w:locked/>
    <w:uiPriority w:val="99"/>
    <w:pPr>
      <w:jc w:val="center"/>
    </w:pPr>
    <w:rPr>
      <w:rFonts w:ascii="Arial" w:hAnsi="Arial" w:eastAsia="微软雅黑"/>
      <w:kern w:val="0"/>
      <w:sz w:val="20"/>
    </w:rPr>
  </w:style>
  <w:style w:type="paragraph" w:customStyle="1" w:styleId="876">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7">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78">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79">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0">
    <w:name w:val="标题 41"/>
    <w:basedOn w:val="322"/>
    <w:next w:val="322"/>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1">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2">
    <w:name w:val="Item List_3"/>
    <w:basedOn w:val="883"/>
    <w:qFormat/>
    <w:uiPriority w:val="0"/>
    <w:pPr>
      <w:tabs>
        <w:tab w:val="left" w:pos="312"/>
        <w:tab w:val="left" w:pos="360"/>
      </w:tabs>
    </w:pPr>
  </w:style>
  <w:style w:type="paragraph" w:customStyle="1" w:styleId="883">
    <w:name w:val="Item List_2"/>
    <w:basedOn w:val="765"/>
    <w:qFormat/>
    <w:uiPriority w:val="0"/>
    <w:pPr>
      <w:tabs>
        <w:tab w:val="left" w:pos="360"/>
      </w:tabs>
      <w:spacing w:before="40" w:after="40" w:line="240" w:lineRule="auto"/>
      <w:ind w:left="1134" w:hanging="510"/>
      <w:jc w:val="both"/>
    </w:pPr>
    <w:rPr>
      <w:rFonts w:cs="Arial"/>
      <w:lang w:eastAsia="en-US"/>
    </w:rPr>
  </w:style>
  <w:style w:type="paragraph" w:customStyle="1" w:styleId="884">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5">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6">
    <w:name w:val="样式 标题 2H2Heading 2 HiddenHeading 2 CCBSheading 22nd levelh...1"/>
    <w:basedOn w:val="5"/>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88">
    <w:name w:val="样式 标题 2h2sect 1.2H22nd level2Header 2UNDERRUBRIK 1-2章标题...1"/>
    <w:basedOn w:val="5"/>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89">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0">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1">
    <w:name w:val="题注1"/>
    <w:basedOn w:val="322"/>
    <w:next w:val="322"/>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3">
    <w:name w:val="Body Text First Indent1"/>
    <w:basedOn w:val="1"/>
    <w:qFormat/>
    <w:uiPriority w:val="0"/>
    <w:pPr>
      <w:ind w:firstLine="200" w:firstLineChars="200"/>
    </w:pPr>
    <w:rPr>
      <w:rFonts w:ascii="Times New Roman" w:hAnsi="Times New Roman"/>
      <w:color w:val="000000"/>
    </w:rPr>
  </w:style>
  <w:style w:type="paragraph" w:customStyle="1" w:styleId="894">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5">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6">
    <w:name w:val="默认段落字体 Para Char Char Char Char Char Char"/>
    <w:basedOn w:val="1"/>
    <w:qFormat/>
    <w:uiPriority w:val="99"/>
    <w:rPr>
      <w:rFonts w:ascii="Tahoma" w:hAnsi="Tahoma"/>
      <w:kern w:val="0"/>
      <w:sz w:val="24"/>
      <w:szCs w:val="20"/>
    </w:rPr>
  </w:style>
  <w:style w:type="paragraph" w:customStyle="1" w:styleId="897">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898">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99">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0">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1">
    <w:name w:val="有符号正文"/>
    <w:basedOn w:val="1"/>
    <w:qFormat/>
    <w:locked/>
    <w:uiPriority w:val="99"/>
    <w:pPr>
      <w:spacing w:line="400" w:lineRule="exact"/>
      <w:ind w:left="426"/>
    </w:pPr>
    <w:rPr>
      <w:rFonts w:ascii="Arial" w:hAnsi="Arial" w:eastAsia="微软雅黑"/>
      <w:kern w:val="0"/>
      <w:sz w:val="20"/>
    </w:rPr>
  </w:style>
  <w:style w:type="paragraph" w:customStyle="1" w:styleId="902">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3">
    <w:name w:val="5"/>
    <w:basedOn w:val="1"/>
    <w:qFormat/>
    <w:uiPriority w:val="0"/>
    <w:pPr>
      <w:spacing w:line="360" w:lineRule="auto"/>
    </w:pPr>
    <w:rPr>
      <w:rFonts w:ascii="Times New Roman" w:hAnsi="Times New Roman"/>
      <w:sz w:val="24"/>
    </w:rPr>
  </w:style>
  <w:style w:type="paragraph" w:customStyle="1" w:styleId="904">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5">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6">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7">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8">
    <w:name w:val="标题 31"/>
    <w:basedOn w:val="322"/>
    <w:next w:val="322"/>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09">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0">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1">
    <w:name w:val="TOC 标题3"/>
    <w:basedOn w:val="4"/>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2">
    <w:name w:val="样式 标题8 + 段前: 0.5 行 段后: 0.5 行"/>
    <w:basedOn w:val="913"/>
    <w:next w:val="1"/>
    <w:qFormat/>
    <w:uiPriority w:val="0"/>
    <w:pPr>
      <w:tabs>
        <w:tab w:val="left" w:pos="360"/>
        <w:tab w:val="left" w:pos="432"/>
      </w:tabs>
      <w:ind w:left="0" w:firstLine="0"/>
    </w:pPr>
    <w:rPr>
      <w:rFonts w:cs="宋体"/>
    </w:rPr>
  </w:style>
  <w:style w:type="paragraph" w:customStyle="1" w:styleId="913">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4">
    <w:name w:val="标识1"/>
    <w:basedOn w:val="26"/>
    <w:qFormat/>
    <w:uiPriority w:val="0"/>
    <w:pPr>
      <w:tabs>
        <w:tab w:val="clear" w:pos="567"/>
      </w:tabs>
      <w:spacing w:before="0" w:after="120" w:line="240" w:lineRule="auto"/>
    </w:pPr>
    <w:rPr>
      <w:rFonts w:hAnsi="Times New Roman"/>
      <w:sz w:val="21"/>
      <w:lang w:val="zh-CN"/>
    </w:rPr>
  </w:style>
  <w:style w:type="paragraph" w:customStyle="1" w:styleId="915">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6">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7">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18">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9">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0">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1">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2">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3">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4">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5">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7">
    <w:name w:val="附件标题"/>
    <w:basedOn w:val="1"/>
    <w:qFormat/>
    <w:uiPriority w:val="0"/>
    <w:pPr>
      <w:spacing w:line="360" w:lineRule="auto"/>
      <w:jc w:val="center"/>
    </w:pPr>
    <w:rPr>
      <w:rFonts w:ascii="Arial" w:hAnsi="Arial" w:eastAsia="黑体"/>
      <w:sz w:val="24"/>
    </w:rPr>
  </w:style>
  <w:style w:type="paragraph" w:customStyle="1" w:styleId="928">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29">
    <w:name w:val="标题 51"/>
    <w:basedOn w:val="322"/>
    <w:next w:val="322"/>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0">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931">
    <w:name w:val="附件1."/>
    <w:basedOn w:val="4"/>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2">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3">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4">
    <w:name w:val="正文（首行不缩进）"/>
    <w:basedOn w:val="1"/>
    <w:qFormat/>
    <w:uiPriority w:val="99"/>
    <w:rPr>
      <w:rFonts w:ascii="Times New Roman" w:hAnsi="Times New Roman"/>
      <w:kern w:val="0"/>
      <w:sz w:val="20"/>
    </w:rPr>
  </w:style>
  <w:style w:type="paragraph" w:customStyle="1" w:styleId="935">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6">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7">
    <w:name w:val="王越的表格"/>
    <w:basedOn w:val="860"/>
    <w:qFormat/>
    <w:uiPriority w:val="0"/>
    <w:pPr>
      <w:spacing w:line="240" w:lineRule="auto"/>
      <w:ind w:firstLine="0" w:firstLineChars="0"/>
    </w:pPr>
  </w:style>
  <w:style w:type="paragraph" w:customStyle="1" w:styleId="938">
    <w:name w:val="正文缩进4"/>
    <w:basedOn w:val="1"/>
    <w:qFormat/>
    <w:uiPriority w:val="0"/>
    <w:pPr>
      <w:widowControl/>
      <w:ind w:firstLine="420"/>
      <w:jc w:val="left"/>
    </w:pPr>
    <w:rPr>
      <w:rFonts w:ascii="Times New Roman" w:hAnsi="Times New Roman"/>
      <w:szCs w:val="21"/>
    </w:rPr>
  </w:style>
  <w:style w:type="paragraph" w:customStyle="1" w:styleId="939">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0">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3">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4">
    <w:name w:val="王越的表头"/>
    <w:basedOn w:val="860"/>
    <w:qFormat/>
    <w:uiPriority w:val="0"/>
    <w:pPr>
      <w:spacing w:line="240" w:lineRule="auto"/>
      <w:ind w:firstLine="0" w:firstLineChars="0"/>
      <w:jc w:val="center"/>
    </w:pPr>
    <w:rPr>
      <w:b/>
    </w:rPr>
  </w:style>
  <w:style w:type="paragraph" w:customStyle="1" w:styleId="945">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6">
    <w:name w:val="标题 11"/>
    <w:basedOn w:val="322"/>
    <w:next w:val="322"/>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7">
    <w:name w:val="_Style 41"/>
    <w:basedOn w:val="1"/>
    <w:next w:val="1"/>
    <w:unhideWhenUsed/>
    <w:qFormat/>
    <w:uiPriority w:val="99"/>
    <w:rPr>
      <w:rFonts w:ascii="Times New Roman" w:hAnsi="Times New Roman"/>
      <w:szCs w:val="20"/>
    </w:rPr>
  </w:style>
  <w:style w:type="paragraph" w:customStyle="1" w:styleId="948">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49">
    <w:name w:val="表格表头"/>
    <w:basedOn w:val="1"/>
    <w:qFormat/>
    <w:uiPriority w:val="0"/>
    <w:pPr>
      <w:spacing w:line="360" w:lineRule="auto"/>
      <w:jc w:val="center"/>
      <w:outlineLvl w:val="0"/>
    </w:pPr>
    <w:rPr>
      <w:rFonts w:ascii="宋体" w:hAnsi="宋体" w:eastAsia="黑体"/>
      <w:sz w:val="24"/>
      <w:szCs w:val="21"/>
    </w:rPr>
  </w:style>
  <w:style w:type="paragraph" w:customStyle="1" w:styleId="950">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1">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2">
    <w:name w:val="修订6"/>
    <w:qFormat/>
    <w:uiPriority w:val="99"/>
    <w:rPr>
      <w:rFonts w:ascii="Calibri" w:hAnsi="Calibri" w:eastAsia="宋体" w:cs="Times New Roman"/>
      <w:kern w:val="2"/>
      <w:sz w:val="21"/>
      <w:szCs w:val="22"/>
      <w:lang w:val="en-US" w:eastAsia="zh-CN" w:bidi="ar-SA"/>
    </w:rPr>
  </w:style>
  <w:style w:type="paragraph" w:customStyle="1" w:styleId="953">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4">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5">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6">
    <w:name w:val="标题 21"/>
    <w:basedOn w:val="322"/>
    <w:next w:val="322"/>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7">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58">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59">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0">
    <w:name w:val="表格内文字"/>
    <w:basedOn w:val="1"/>
    <w:qFormat/>
    <w:locked/>
    <w:uiPriority w:val="99"/>
    <w:rPr>
      <w:rFonts w:ascii="Times New Roman" w:hAnsi="Times New Roman"/>
      <w:kern w:val="0"/>
      <w:sz w:val="24"/>
    </w:rPr>
  </w:style>
  <w:style w:type="paragraph" w:customStyle="1" w:styleId="961">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2">
    <w:name w:val="列表项目符号-其他2"/>
    <w:basedOn w:val="14"/>
    <w:qFormat/>
    <w:uiPriority w:val="0"/>
    <w:pPr>
      <w:tabs>
        <w:tab w:val="left" w:pos="794"/>
      </w:tabs>
      <w:spacing w:line="312" w:lineRule="auto"/>
    </w:pPr>
    <w:rPr>
      <w:sz w:val="21"/>
      <w:szCs w:val="24"/>
    </w:rPr>
  </w:style>
  <w:style w:type="paragraph" w:customStyle="1" w:styleId="963">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4">
    <w:name w:val="正文缩进3"/>
    <w:basedOn w:val="1"/>
    <w:qFormat/>
    <w:uiPriority w:val="0"/>
    <w:pPr>
      <w:widowControl/>
      <w:ind w:firstLine="420"/>
      <w:jc w:val="left"/>
    </w:pPr>
    <w:rPr>
      <w:rFonts w:ascii="Times New Roman" w:hAnsi="Times New Roman"/>
      <w:szCs w:val="21"/>
    </w:rPr>
  </w:style>
  <w:style w:type="paragraph" w:customStyle="1" w:styleId="965">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6">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7">
    <w:name w:val="样式 标题 2H2Heading 2 HiddenHeading 2 CCBSheading 22nd levelh..."/>
    <w:basedOn w:val="5"/>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68">
    <w:name w:val="表格内文"/>
    <w:basedOn w:val="1"/>
    <w:qFormat/>
    <w:uiPriority w:val="0"/>
    <w:pPr>
      <w:spacing w:before="80" w:line="220" w:lineRule="exact"/>
      <w:jc w:val="left"/>
    </w:pPr>
    <w:rPr>
      <w:rFonts w:ascii="Arial" w:hAnsi="Arial"/>
      <w:kern w:val="0"/>
      <w:sz w:val="18"/>
      <w:szCs w:val="13"/>
    </w:rPr>
  </w:style>
  <w:style w:type="paragraph" w:customStyle="1" w:styleId="969">
    <w:name w:val="样式 标题6 + 左"/>
    <w:basedOn w:val="666"/>
    <w:qFormat/>
    <w:uiPriority w:val="0"/>
    <w:pPr>
      <w:spacing w:line="319" w:lineRule="auto"/>
      <w:jc w:val="left"/>
    </w:pPr>
  </w:style>
  <w:style w:type="character" w:customStyle="1" w:styleId="970">
    <w:name w:val="日期 Char2"/>
    <w:qFormat/>
    <w:uiPriority w:val="0"/>
    <w:rPr>
      <w:kern w:val="2"/>
      <w:sz w:val="21"/>
    </w:rPr>
  </w:style>
  <w:style w:type="character" w:customStyle="1" w:styleId="971">
    <w:name w:val="页脚 Char2"/>
    <w:qFormat/>
    <w:uiPriority w:val="99"/>
    <w:rPr>
      <w:kern w:val="2"/>
      <w:sz w:val="18"/>
    </w:rPr>
  </w:style>
  <w:style w:type="character" w:customStyle="1" w:styleId="972">
    <w:name w:val="页眉 Char2"/>
    <w:qFormat/>
    <w:uiPriority w:val="0"/>
    <w:rPr>
      <w:kern w:val="2"/>
      <w:sz w:val="18"/>
    </w:rPr>
  </w:style>
  <w:style w:type="character" w:customStyle="1" w:styleId="973">
    <w:name w:val="标题 3 字符2"/>
    <w:qFormat/>
    <w:uiPriority w:val="9"/>
    <w:rPr>
      <w:b/>
      <w:bCs/>
      <w:kern w:val="2"/>
      <w:sz w:val="32"/>
      <w:szCs w:val="32"/>
    </w:rPr>
  </w:style>
  <w:style w:type="character" w:customStyle="1" w:styleId="974">
    <w:name w:val="标题 4 字符1"/>
    <w:qFormat/>
    <w:uiPriority w:val="9"/>
    <w:rPr>
      <w:rFonts w:ascii="宋体" w:hAnsi="宋体"/>
      <w:bCs/>
      <w:sz w:val="24"/>
    </w:rPr>
  </w:style>
  <w:style w:type="character" w:customStyle="1" w:styleId="975">
    <w:name w:val="标题 5 字符2"/>
    <w:qFormat/>
    <w:uiPriority w:val="9"/>
    <w:rPr>
      <w:rFonts w:ascii="Calibri" w:hAnsi="Calibri"/>
      <w:b/>
      <w:bCs/>
      <w:kern w:val="2"/>
      <w:sz w:val="28"/>
      <w:szCs w:val="28"/>
    </w:rPr>
  </w:style>
  <w:style w:type="character" w:customStyle="1" w:styleId="976">
    <w:name w:val="标题 6 字符2"/>
    <w:unhideWhenUsed/>
    <w:qFormat/>
    <w:locked/>
    <w:uiPriority w:val="9"/>
    <w:rPr>
      <w:rFonts w:ascii="Cambria" w:hAnsi="Cambria"/>
      <w:b/>
      <w:sz w:val="24"/>
    </w:rPr>
  </w:style>
  <w:style w:type="character" w:customStyle="1" w:styleId="977">
    <w:name w:val="标题 7 字符2"/>
    <w:qFormat/>
    <w:uiPriority w:val="9"/>
    <w:rPr>
      <w:rFonts w:ascii="Calibri" w:hAnsi="Calibri"/>
      <w:b/>
      <w:bCs/>
      <w:kern w:val="2"/>
      <w:sz w:val="24"/>
      <w:szCs w:val="24"/>
    </w:rPr>
  </w:style>
  <w:style w:type="character" w:customStyle="1" w:styleId="978">
    <w:name w:val="标题 8 字符2"/>
    <w:qFormat/>
    <w:uiPriority w:val="9"/>
    <w:rPr>
      <w:rFonts w:ascii="等线 Light" w:hAnsi="等线 Light" w:eastAsia="等线 Light"/>
      <w:kern w:val="2"/>
      <w:sz w:val="24"/>
      <w:szCs w:val="24"/>
    </w:rPr>
  </w:style>
  <w:style w:type="character" w:customStyle="1" w:styleId="979">
    <w:name w:val="HTML 预设格式 字符2"/>
    <w:qFormat/>
    <w:uiPriority w:val="99"/>
    <w:rPr>
      <w:rFonts w:ascii="宋体" w:hAnsi="宋体" w:cs="宋体"/>
      <w:sz w:val="24"/>
      <w:szCs w:val="24"/>
    </w:rPr>
  </w:style>
  <w:style w:type="character" w:customStyle="1" w:styleId="980">
    <w:name w:val="正文文本首行缩进 2 字符1"/>
    <w:semiHidden/>
    <w:qFormat/>
    <w:uiPriority w:val="0"/>
    <w:rPr>
      <w:rFonts w:ascii="楷体_GB2312" w:eastAsia="楷体_GB2312"/>
      <w:kern w:val="2"/>
      <w:sz w:val="21"/>
    </w:rPr>
  </w:style>
  <w:style w:type="character" w:customStyle="1" w:styleId="981">
    <w:name w:val="正文首行缩进 2 Char2"/>
    <w:unhideWhenUsed/>
    <w:qFormat/>
    <w:locked/>
    <w:uiPriority w:val="99"/>
    <w:rPr>
      <w:rFonts w:hint="default" w:ascii="Times New Roman"/>
      <w:sz w:val="21"/>
    </w:rPr>
  </w:style>
  <w:style w:type="character" w:customStyle="1" w:styleId="982">
    <w:name w:val="列表段落 字符1"/>
    <w:qFormat/>
    <w:uiPriority w:val="1"/>
    <w:rPr>
      <w:kern w:val="2"/>
      <w:sz w:val="21"/>
    </w:rPr>
  </w:style>
  <w:style w:type="character" w:customStyle="1" w:styleId="98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4">
    <w:name w:val="正文首行缩进 字符1"/>
    <w:unhideWhenUsed/>
    <w:qFormat/>
    <w:locked/>
    <w:uiPriority w:val="99"/>
    <w:rPr>
      <w:sz w:val="21"/>
    </w:rPr>
  </w:style>
  <w:style w:type="character" w:customStyle="1" w:styleId="985">
    <w:name w:val="列出段落 字符"/>
    <w:qFormat/>
    <w:uiPriority w:val="1"/>
    <w:rPr>
      <w:kern w:val="2"/>
      <w:sz w:val="21"/>
    </w:rPr>
  </w:style>
  <w:style w:type="character" w:customStyle="1" w:styleId="986">
    <w:name w:val="正文文本 Char2"/>
    <w:unhideWhenUsed/>
    <w:qFormat/>
    <w:locked/>
    <w:uiPriority w:val="99"/>
    <w:rPr>
      <w:rFonts w:hint="default" w:ascii="Times New Roman"/>
      <w:sz w:val="21"/>
    </w:rPr>
  </w:style>
  <w:style w:type="character" w:customStyle="1" w:styleId="987">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88">
    <w:name w:val="正文首行缩进 2 Char1"/>
    <w:unhideWhenUsed/>
    <w:qFormat/>
    <w:locked/>
    <w:uiPriority w:val="99"/>
    <w:rPr>
      <w:rFonts w:hint="default" w:ascii="Times New Roman"/>
      <w:sz w:val="21"/>
    </w:rPr>
  </w:style>
  <w:style w:type="character" w:customStyle="1" w:styleId="989">
    <w:name w:val="font131"/>
    <w:qFormat/>
    <w:uiPriority w:val="0"/>
    <w:rPr>
      <w:rFonts w:hint="eastAsia" w:ascii="宋体" w:hAnsi="宋体" w:eastAsia="宋体" w:cs="宋体"/>
      <w:color w:val="000000"/>
      <w:sz w:val="22"/>
      <w:szCs w:val="22"/>
      <w:u w:val="none"/>
    </w:rPr>
  </w:style>
  <w:style w:type="character" w:customStyle="1" w:styleId="990">
    <w:name w:val="Body text (7)_"/>
    <w:link w:val="991"/>
    <w:qFormat/>
    <w:uiPriority w:val="0"/>
    <w:rPr>
      <w:rFonts w:eastAsia="Times New Roman"/>
      <w:b/>
      <w:bCs/>
      <w:sz w:val="22"/>
      <w:shd w:val="clear" w:color="auto" w:fill="FFFFFF"/>
      <w:lang w:eastAsia="en-US" w:bidi="en-US"/>
    </w:rPr>
  </w:style>
  <w:style w:type="paragraph" w:customStyle="1" w:styleId="991">
    <w:name w:val="Body text (7)"/>
    <w:basedOn w:val="1"/>
    <w:link w:val="990"/>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2">
    <w:name w:val="标题 8 字符1"/>
    <w:qFormat/>
    <w:uiPriority w:val="9"/>
    <w:rPr>
      <w:rFonts w:ascii="等线 Light" w:hAnsi="等线 Light" w:eastAsia="等线 Light"/>
      <w:kern w:val="2"/>
      <w:sz w:val="24"/>
      <w:szCs w:val="24"/>
    </w:rPr>
  </w:style>
  <w:style w:type="character" w:customStyle="1" w:styleId="99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4">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5">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6">
    <w:name w:val="Body text (6)_"/>
    <w:link w:val="997"/>
    <w:qFormat/>
    <w:uiPriority w:val="0"/>
    <w:rPr>
      <w:rFonts w:ascii="宋体" w:hAnsi="宋体" w:cs="宋体"/>
      <w:b/>
      <w:bCs/>
      <w:sz w:val="22"/>
      <w:shd w:val="clear" w:color="auto" w:fill="FFFFFF"/>
    </w:rPr>
  </w:style>
  <w:style w:type="paragraph" w:customStyle="1" w:styleId="997">
    <w:name w:val="Body text (6)"/>
    <w:basedOn w:val="1"/>
    <w:link w:val="996"/>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998">
    <w:name w:val="_Style 86"/>
    <w:basedOn w:val="1"/>
    <w:next w:val="122"/>
    <w:qFormat/>
    <w:uiPriority w:val="34"/>
    <w:pPr>
      <w:ind w:firstLine="420" w:firstLineChars="200"/>
    </w:pPr>
    <w:rPr>
      <w:rFonts w:ascii="Times New Roman" w:hAnsi="Times New Roman"/>
      <w:kern w:val="0"/>
      <w:sz w:val="20"/>
      <w:szCs w:val="20"/>
    </w:rPr>
  </w:style>
  <w:style w:type="character" w:customStyle="1" w:styleId="999">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0">
    <w:name w:val="标题 3 字符1"/>
    <w:qFormat/>
    <w:uiPriority w:val="9"/>
    <w:rPr>
      <w:b/>
      <w:bCs/>
      <w:kern w:val="2"/>
      <w:sz w:val="32"/>
      <w:szCs w:val="32"/>
    </w:rPr>
  </w:style>
  <w:style w:type="character" w:customStyle="1" w:styleId="1001">
    <w:name w:val="A2 Char"/>
    <w:link w:val="1002"/>
    <w:qFormat/>
    <w:uiPriority w:val="0"/>
    <w:rPr>
      <w:rFonts w:ascii="Calibri Light" w:hAnsi="Calibri Light"/>
      <w:b/>
      <w:bCs/>
      <w:sz w:val="28"/>
      <w:szCs w:val="32"/>
    </w:rPr>
  </w:style>
  <w:style w:type="paragraph" w:customStyle="1" w:styleId="1002">
    <w:name w:val="A2"/>
    <w:basedOn w:val="5"/>
    <w:link w:val="1001"/>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3">
    <w:name w:val="HTML 预设格式 字符1"/>
    <w:qFormat/>
    <w:uiPriority w:val="99"/>
    <w:rPr>
      <w:rFonts w:ascii="宋体" w:hAnsi="宋体" w:cs="宋体"/>
      <w:sz w:val="24"/>
      <w:szCs w:val="24"/>
    </w:rPr>
  </w:style>
  <w:style w:type="character" w:customStyle="1" w:styleId="1004">
    <w:name w:val="正文首行缩进 字符"/>
    <w:qFormat/>
    <w:uiPriority w:val="0"/>
    <w:rPr>
      <w:kern w:val="2"/>
      <w:sz w:val="21"/>
    </w:rPr>
  </w:style>
  <w:style w:type="character" w:customStyle="1" w:styleId="1005">
    <w:name w:val="style32"/>
    <w:qFormat/>
    <w:uiPriority w:val="0"/>
    <w:rPr>
      <w:rFonts w:hint="eastAsia" w:ascii="微软雅黑" w:hAnsi="微软雅黑" w:eastAsia="微软雅黑"/>
      <w:b/>
      <w:bCs/>
      <w:color w:val="FF0000"/>
      <w:sz w:val="24"/>
      <w:szCs w:val="24"/>
    </w:rPr>
  </w:style>
  <w:style w:type="character" w:customStyle="1" w:styleId="1006">
    <w:name w:val="标题 7 字符1"/>
    <w:qFormat/>
    <w:uiPriority w:val="9"/>
    <w:rPr>
      <w:rFonts w:ascii="Calibri" w:hAnsi="Calibri"/>
      <w:b/>
      <w:bCs/>
      <w:kern w:val="2"/>
      <w:sz w:val="24"/>
      <w:szCs w:val="24"/>
    </w:rPr>
  </w:style>
  <w:style w:type="character" w:customStyle="1" w:styleId="1007">
    <w:name w:val="Heading #5_"/>
    <w:link w:val="1008"/>
    <w:qFormat/>
    <w:uiPriority w:val="0"/>
    <w:rPr>
      <w:rFonts w:ascii="宋体" w:hAnsi="宋体" w:cs="宋体"/>
      <w:b/>
      <w:bCs/>
      <w:sz w:val="22"/>
      <w:shd w:val="clear" w:color="auto" w:fill="FFFFFF"/>
    </w:rPr>
  </w:style>
  <w:style w:type="paragraph" w:customStyle="1" w:styleId="1008">
    <w:name w:val="Heading #5"/>
    <w:basedOn w:val="1"/>
    <w:link w:val="1007"/>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09">
    <w:name w:val="A3 Char"/>
    <w:link w:val="1010"/>
    <w:qFormat/>
    <w:uiPriority w:val="0"/>
    <w:rPr>
      <w:rFonts w:ascii="Calibri Light" w:hAnsi="Calibri Light"/>
      <w:b/>
      <w:bCs/>
      <w:sz w:val="24"/>
      <w:szCs w:val="32"/>
    </w:rPr>
  </w:style>
  <w:style w:type="paragraph" w:customStyle="1" w:styleId="1010">
    <w:name w:val="A3"/>
    <w:basedOn w:val="6"/>
    <w:link w:val="1009"/>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2">
    <w:name w:val="未处理的提及2"/>
    <w:unhideWhenUsed/>
    <w:qFormat/>
    <w:uiPriority w:val="99"/>
    <w:rPr>
      <w:color w:val="605E5C"/>
      <w:shd w:val="clear" w:color="auto" w:fill="E1DFDD"/>
    </w:rPr>
  </w:style>
  <w:style w:type="character" w:customStyle="1" w:styleId="1013">
    <w:name w:val="标题 5 字符1"/>
    <w:qFormat/>
    <w:uiPriority w:val="9"/>
    <w:rPr>
      <w:rFonts w:ascii="Calibri" w:hAnsi="Calibri"/>
      <w:b/>
      <w:bCs/>
      <w:kern w:val="2"/>
      <w:sz w:val="28"/>
      <w:szCs w:val="28"/>
    </w:rPr>
  </w:style>
  <w:style w:type="character" w:customStyle="1" w:styleId="1014">
    <w:name w:val="标题 1 Char2"/>
    <w:qFormat/>
    <w:uiPriority w:val="0"/>
    <w:rPr>
      <w:rFonts w:ascii="Times New Roman" w:hAnsi="Times New Roman" w:eastAsia="宋体" w:cs="Times New Roman"/>
      <w:sz w:val="32"/>
    </w:rPr>
  </w:style>
  <w:style w:type="character" w:customStyle="1" w:styleId="1015">
    <w:name w:val="标题 6 字符1"/>
    <w:unhideWhenUsed/>
    <w:qFormat/>
    <w:locked/>
    <w:uiPriority w:val="9"/>
    <w:rPr>
      <w:rFonts w:ascii="Cambria" w:hAnsi="Cambria"/>
      <w:b/>
      <w:sz w:val="24"/>
    </w:rPr>
  </w:style>
  <w:style w:type="paragraph" w:customStyle="1" w:styleId="101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7">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18">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9">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0">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1">
    <w:name w:val="A1"/>
    <w:basedOn w:val="4"/>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2">
    <w:name w:val="Indent"/>
    <w:basedOn w:val="1"/>
    <w:qFormat/>
    <w:uiPriority w:val="0"/>
    <w:pPr>
      <w:widowControl/>
      <w:ind w:left="900"/>
      <w:jc w:val="left"/>
    </w:pPr>
    <w:rPr>
      <w:rFonts w:ascii="Arial" w:hAnsi="Arial" w:cs="Arial"/>
      <w:kern w:val="0"/>
      <w:sz w:val="24"/>
      <w:szCs w:val="20"/>
      <w:lang w:eastAsia="en-US"/>
    </w:rPr>
  </w:style>
  <w:style w:type="paragraph" w:customStyle="1" w:styleId="1023">
    <w:name w:val="中等深浅网格 1 - 着色 21"/>
    <w:basedOn w:val="1"/>
    <w:qFormat/>
    <w:uiPriority w:val="34"/>
    <w:pPr>
      <w:ind w:firstLine="420" w:firstLineChars="200"/>
    </w:pPr>
    <w:rPr>
      <w:szCs w:val="20"/>
    </w:rPr>
  </w:style>
  <w:style w:type="paragraph" w:customStyle="1" w:styleId="1024">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5">
    <w:name w:val="_Style 8"/>
    <w:basedOn w:val="27"/>
    <w:next w:val="61"/>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6">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28">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9">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0">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1">
    <w:name w:val="p2"/>
    <w:basedOn w:val="1"/>
    <w:qFormat/>
    <w:uiPriority w:val="0"/>
    <w:pPr>
      <w:widowControl/>
      <w:jc w:val="left"/>
    </w:pPr>
    <w:rPr>
      <w:rFonts w:ascii="Helvetica" w:hAnsi="Helvetica" w:cs="宋体"/>
      <w:kern w:val="0"/>
      <w:sz w:val="18"/>
      <w:szCs w:val="18"/>
    </w:rPr>
  </w:style>
  <w:style w:type="character" w:customStyle="1" w:styleId="1032">
    <w:name w:val="font101"/>
    <w:basedOn w:val="66"/>
    <w:qFormat/>
    <w:uiPriority w:val="0"/>
    <w:rPr>
      <w:rFonts w:hint="eastAsia" w:ascii="宋体" w:hAnsi="宋体" w:eastAsia="宋体" w:cs="宋体"/>
      <w:b/>
      <w:bCs/>
      <w:color w:val="FF0000"/>
      <w:sz w:val="22"/>
      <w:szCs w:val="22"/>
      <w:u w:val="none"/>
    </w:rPr>
  </w:style>
  <w:style w:type="paragraph" w:customStyle="1" w:styleId="1033">
    <w:name w:val="列表1"/>
    <w:basedOn w:val="1"/>
    <w:next w:val="122"/>
    <w:qFormat/>
    <w:uiPriority w:val="34"/>
    <w:pPr>
      <w:ind w:firstLine="420" w:firstLineChars="200"/>
    </w:pPr>
    <w:rPr>
      <w:szCs w:val="22"/>
    </w:rPr>
  </w:style>
  <w:style w:type="paragraph" w:customStyle="1" w:styleId="1034">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5">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6">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7">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38">
    <w:name w:val="NormalIndent"/>
    <w:basedOn w:val="1"/>
    <w:qFormat/>
    <w:uiPriority w:val="0"/>
    <w:pPr>
      <w:ind w:firstLine="420" w:firstLineChars="200"/>
      <w:textAlignment w:val="baseline"/>
    </w:pPr>
  </w:style>
  <w:style w:type="paragraph" w:customStyle="1" w:styleId="1039">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040">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60</Pages>
  <Words>16950</Words>
  <Characters>19352</Characters>
  <Lines>71</Lines>
  <Paragraphs>20</Paragraphs>
  <TotalTime>0</TotalTime>
  <ScaleCrop>false</ScaleCrop>
  <LinksUpToDate>false</LinksUpToDate>
  <CharactersWithSpaces>19421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2026-01-12T01:38:00Z</dcterms:created>
  <dc:creator>Estela</dc:creator>
  <cp:lastModifiedBy>Estela</cp:lastModifiedBy>
  <dcterms:modified xsi:type="dcterms:W3CDTF">2026-09-24T04:18:06Z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2C568F1462334925A647D9CD37AE634B_12</vt:lpwstr>
  </property>
</Properties>
</file>