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2BB" w:rsidRDefault="00C942BB" w:rsidP="00C942BB">
      <w:pPr>
        <w:snapToGrid w:val="0"/>
        <w:spacing w:line="360" w:lineRule="auto"/>
        <w:jc w:val="center"/>
        <w:outlineLvl w:val="0"/>
        <w:rPr>
          <w:rFonts w:ascii="仿宋" w:eastAsia="仿宋" w:hAnsi="仿宋" w:cs="仿宋"/>
          <w:b/>
          <w:sz w:val="40"/>
          <w:szCs w:val="40"/>
        </w:rPr>
      </w:pPr>
      <w:bookmarkStart w:id="0" w:name="_Toc497"/>
      <w:bookmarkStart w:id="1" w:name="_Toc99301424"/>
      <w:r>
        <w:rPr>
          <w:rFonts w:ascii="仿宋" w:eastAsia="仿宋" w:hAnsi="仿宋" w:cs="仿宋" w:hint="eastAsia"/>
          <w:b/>
          <w:sz w:val="40"/>
          <w:szCs w:val="40"/>
        </w:rPr>
        <w:t>第五章   采购需求</w:t>
      </w:r>
      <w:bookmarkEnd w:id="0"/>
      <w:bookmarkEnd w:id="1"/>
    </w:p>
    <w:p w:rsidR="00C942BB" w:rsidRDefault="00C942BB" w:rsidP="00C942BB">
      <w:pPr>
        <w:pStyle w:val="a3"/>
      </w:pPr>
    </w:p>
    <w:p w:rsidR="00C942BB" w:rsidRDefault="00C942BB" w:rsidP="00C942BB">
      <w:pPr>
        <w:spacing w:beforeLines="50" w:before="120" w:line="360" w:lineRule="auto"/>
        <w:rPr>
          <w:rFonts w:ascii="仿宋" w:eastAsia="仿宋" w:hAnsi="仿宋"/>
          <w:b/>
          <w:bCs/>
          <w:sz w:val="24"/>
        </w:rPr>
      </w:pPr>
      <w:r>
        <w:rPr>
          <w:rFonts w:ascii="仿宋" w:eastAsia="仿宋" w:hAnsi="仿宋" w:hint="eastAsia"/>
          <w:b/>
          <w:bCs/>
          <w:sz w:val="24"/>
        </w:rPr>
        <w:t>一、采购标的需实现的功能或者目标，以及为落实政府采购政策需满足的要求：</w:t>
      </w:r>
    </w:p>
    <w:p w:rsidR="00C942BB" w:rsidRDefault="00C942BB" w:rsidP="00C942BB">
      <w:pPr>
        <w:spacing w:beforeLines="50" w:before="120" w:line="360" w:lineRule="auto"/>
        <w:rPr>
          <w:rFonts w:ascii="仿宋" w:eastAsia="仿宋" w:hAnsi="仿宋"/>
          <w:b/>
          <w:bCs/>
          <w:sz w:val="24"/>
        </w:rPr>
      </w:pPr>
      <w:r>
        <w:rPr>
          <w:rFonts w:ascii="仿宋" w:eastAsia="仿宋" w:hAnsi="仿宋" w:hint="eastAsia"/>
          <w:b/>
          <w:bCs/>
          <w:sz w:val="24"/>
        </w:rPr>
        <w:t>（一）采购标的需实现的功能或者目标</w:t>
      </w:r>
    </w:p>
    <w:p w:rsidR="00C942BB" w:rsidRDefault="00C942BB" w:rsidP="00C942BB">
      <w:pPr>
        <w:pStyle w:val="SOW"/>
        <w:spacing w:beforeLines="50" w:line="360" w:lineRule="auto"/>
        <w:ind w:firstLineChars="200" w:firstLine="480"/>
        <w:rPr>
          <w:rFonts w:ascii="仿宋" w:eastAsia="仿宋" w:hAnsi="仿宋"/>
        </w:rPr>
      </w:pPr>
      <w:r>
        <w:rPr>
          <w:rFonts w:ascii="仿宋" w:eastAsia="仿宋" w:hAnsi="仿宋" w:hint="eastAsia"/>
        </w:rPr>
        <w:t>为保证医院的日常工作顺利进行，减少设备故障率，缩短维修时间。首都医科大学宣武医院现对医院现有的</w:t>
      </w:r>
      <w:r w:rsidRPr="0079234B">
        <w:rPr>
          <w:rFonts w:ascii="仿宋" w:eastAsia="仿宋" w:hAnsi="仿宋" w:hint="eastAsia"/>
        </w:rPr>
        <w:t>灭菌器</w:t>
      </w:r>
      <w:r>
        <w:rPr>
          <w:rFonts w:ascii="仿宋" w:eastAsia="仿宋" w:hAnsi="仿宋" w:hint="eastAsia"/>
        </w:rPr>
        <w:t>、</w:t>
      </w:r>
      <w:r w:rsidRPr="0079234B">
        <w:rPr>
          <w:rFonts w:ascii="仿宋" w:eastAsia="仿宋" w:hAnsi="仿宋" w:hint="eastAsia"/>
        </w:rPr>
        <w:t>清洗消毒机</w:t>
      </w:r>
      <w:r>
        <w:rPr>
          <w:rFonts w:ascii="仿宋" w:eastAsia="仿宋" w:hAnsi="仿宋" w:hint="eastAsia"/>
        </w:rPr>
        <w:t>、</w:t>
      </w:r>
      <w:r w:rsidRPr="0079234B">
        <w:rPr>
          <w:rFonts w:ascii="仿宋" w:eastAsia="仿宋" w:hAnsi="仿宋" w:hint="eastAsia"/>
        </w:rPr>
        <w:t>眼科激光治疗仪</w:t>
      </w:r>
      <w:r>
        <w:rPr>
          <w:rFonts w:ascii="仿宋" w:eastAsia="仿宋" w:hAnsi="仿宋" w:hint="eastAsia"/>
        </w:rPr>
        <w:t>、</w:t>
      </w:r>
      <w:r w:rsidRPr="0079234B">
        <w:rPr>
          <w:rFonts w:ascii="仿宋" w:eastAsia="仿宋" w:hAnsi="仿宋" w:hint="eastAsia"/>
        </w:rPr>
        <w:t>彩色超声诊断仪</w:t>
      </w:r>
      <w:r>
        <w:rPr>
          <w:rFonts w:ascii="仿宋" w:eastAsia="仿宋" w:hAnsi="仿宋" w:hint="eastAsia"/>
        </w:rPr>
        <w:t>、</w:t>
      </w:r>
      <w:r w:rsidRPr="0079234B">
        <w:rPr>
          <w:rFonts w:ascii="仿宋" w:eastAsia="仿宋" w:hAnsi="仿宋" w:hint="eastAsia"/>
        </w:rPr>
        <w:t>床旁监护仪、除颤仪等</w:t>
      </w:r>
      <w:r>
        <w:rPr>
          <w:rFonts w:ascii="仿宋" w:eastAsia="仿宋" w:hAnsi="仿宋" w:hint="eastAsia"/>
        </w:rPr>
        <w:t>设备购买管理和维护保养服务。</w:t>
      </w:r>
    </w:p>
    <w:p w:rsidR="00C942BB" w:rsidRDefault="00C942BB" w:rsidP="00C942BB">
      <w:pPr>
        <w:spacing w:beforeLines="50" w:before="120" w:line="360" w:lineRule="auto"/>
        <w:rPr>
          <w:rFonts w:ascii="仿宋" w:eastAsia="仿宋" w:hAnsi="仿宋"/>
          <w:b/>
          <w:bCs/>
          <w:sz w:val="24"/>
        </w:rPr>
      </w:pPr>
      <w:r>
        <w:rPr>
          <w:rFonts w:ascii="仿宋" w:eastAsia="仿宋" w:hAnsi="仿宋" w:hint="eastAsia"/>
          <w:b/>
          <w:bCs/>
          <w:sz w:val="24"/>
        </w:rPr>
        <w:t>（二）为落实政府采购政策需满足的要求</w:t>
      </w:r>
    </w:p>
    <w:p w:rsidR="00C942BB" w:rsidRDefault="00C942BB" w:rsidP="00C942BB">
      <w:pPr>
        <w:spacing w:beforeLines="50" w:before="120" w:line="360" w:lineRule="auto"/>
        <w:rPr>
          <w:rFonts w:ascii="仿宋" w:eastAsia="仿宋" w:hAnsi="仿宋"/>
          <w:sz w:val="24"/>
        </w:rPr>
      </w:pPr>
      <w:r>
        <w:rPr>
          <w:rFonts w:ascii="仿宋" w:eastAsia="仿宋" w:hAnsi="仿宋" w:hint="eastAsia"/>
          <w:sz w:val="24"/>
        </w:rPr>
        <w:t>1.</w:t>
      </w:r>
      <w:r>
        <w:rPr>
          <w:rFonts w:ascii="仿宋" w:eastAsia="仿宋" w:hAnsi="仿宋"/>
          <w:sz w:val="24"/>
        </w:rPr>
        <w:t>中小企业发展政策：根据《政府采购促进中小企业发展管理办法》规定，本项目</w:t>
      </w:r>
      <w:r>
        <w:rPr>
          <w:rFonts w:ascii="仿宋" w:eastAsia="仿宋" w:hAnsi="仿宋" w:hint="eastAsia"/>
          <w:sz w:val="24"/>
        </w:rPr>
        <w:t>采购服务</w:t>
      </w:r>
      <w:r>
        <w:rPr>
          <w:rFonts w:ascii="仿宋" w:eastAsia="仿宋" w:hAnsi="仿宋"/>
          <w:sz w:val="24"/>
        </w:rPr>
        <w:t>由小型或微型企业</w:t>
      </w:r>
      <w:r>
        <w:rPr>
          <w:rFonts w:ascii="仿宋" w:eastAsia="仿宋" w:hAnsi="仿宋" w:hint="eastAsia"/>
          <w:sz w:val="24"/>
        </w:rPr>
        <w:t>承接</w:t>
      </w:r>
      <w:r>
        <w:rPr>
          <w:rFonts w:ascii="仿宋" w:eastAsia="仿宋" w:hAnsi="仿宋"/>
          <w:sz w:val="24"/>
        </w:rPr>
        <w:t>的，投标人应出具招标文件要求的《中小企业声明函》给予证明，否则评标时不予认可。投标人应对提交的中小企业声明函的真实性负责，提交的中小企业</w:t>
      </w:r>
      <w:proofErr w:type="gramStart"/>
      <w:r>
        <w:rPr>
          <w:rFonts w:ascii="仿宋" w:eastAsia="仿宋" w:hAnsi="仿宋"/>
          <w:sz w:val="24"/>
        </w:rPr>
        <w:t>声明函不真实</w:t>
      </w:r>
      <w:proofErr w:type="gramEnd"/>
      <w:r>
        <w:rPr>
          <w:rFonts w:ascii="仿宋" w:eastAsia="仿宋" w:hAnsi="仿宋"/>
          <w:sz w:val="24"/>
        </w:rPr>
        <w:t>的，应承担相应的法律责任。</w:t>
      </w:r>
      <w:r>
        <w:rPr>
          <w:rFonts w:ascii="仿宋" w:eastAsia="仿宋" w:hAnsi="仿宋" w:hint="eastAsia"/>
          <w:sz w:val="24"/>
        </w:rPr>
        <w:t>（注：依据《政府采购促进中小企业发展管理办法》规定享受扶持政策获得政府采购合同的小</w:t>
      </w:r>
      <w:proofErr w:type="gramStart"/>
      <w:r>
        <w:rPr>
          <w:rFonts w:ascii="仿宋" w:eastAsia="仿宋" w:hAnsi="仿宋" w:hint="eastAsia"/>
          <w:sz w:val="24"/>
        </w:rPr>
        <w:t>微企业</w:t>
      </w:r>
      <w:proofErr w:type="gramEnd"/>
      <w:r>
        <w:rPr>
          <w:rFonts w:ascii="仿宋" w:eastAsia="仿宋" w:hAnsi="仿宋" w:hint="eastAsia"/>
          <w:sz w:val="24"/>
        </w:rPr>
        <w:t>不得将合同分包给大中型企业，中型企业不得将合同分包给大型企业。）</w:t>
      </w:r>
    </w:p>
    <w:p w:rsidR="00C942BB" w:rsidRDefault="00C942BB" w:rsidP="00C942BB">
      <w:pPr>
        <w:spacing w:beforeLines="50" w:before="120" w:line="360" w:lineRule="auto"/>
        <w:rPr>
          <w:rFonts w:ascii="仿宋" w:eastAsia="仿宋" w:hAnsi="仿宋"/>
          <w:sz w:val="24"/>
        </w:rPr>
      </w:pPr>
      <w:r>
        <w:rPr>
          <w:rFonts w:ascii="仿宋" w:eastAsia="仿宋" w:hAnsi="仿宋" w:hint="eastAsia"/>
          <w:sz w:val="24"/>
        </w:rPr>
        <w:t>2.</w:t>
      </w:r>
      <w:r>
        <w:rPr>
          <w:rFonts w:ascii="仿宋" w:eastAsia="仿宋" w:hAnsi="仿宋"/>
          <w:sz w:val="24"/>
        </w:rPr>
        <w:t>企业扶持政策：</w:t>
      </w:r>
      <w:r>
        <w:rPr>
          <w:rFonts w:ascii="仿宋" w:eastAsia="仿宋" w:hAnsi="仿宋"/>
          <w:iCs/>
          <w:sz w:val="24"/>
        </w:rPr>
        <w:t>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r>
        <w:rPr>
          <w:rFonts w:ascii="仿宋" w:eastAsia="仿宋" w:hAnsi="仿宋"/>
          <w:sz w:val="24"/>
        </w:rPr>
        <w:t>。</w:t>
      </w:r>
    </w:p>
    <w:p w:rsidR="00C942BB" w:rsidRDefault="00C942BB" w:rsidP="00C942BB">
      <w:pPr>
        <w:spacing w:beforeLines="50" w:before="120" w:line="360" w:lineRule="auto"/>
        <w:rPr>
          <w:rFonts w:ascii="仿宋" w:eastAsia="仿宋" w:hAnsi="仿宋"/>
          <w:sz w:val="24"/>
        </w:rPr>
      </w:pPr>
      <w:r>
        <w:rPr>
          <w:rFonts w:ascii="仿宋" w:eastAsia="仿宋" w:hAnsi="仿宋" w:hint="eastAsia"/>
          <w:sz w:val="24"/>
        </w:rPr>
        <w:t>3.残疾人就业政府采购政策：根据《三部门联合发布关于促进残疾人就业政府采购政策的通知》（财库〔</w:t>
      </w:r>
      <w:r>
        <w:rPr>
          <w:rFonts w:ascii="仿宋" w:eastAsia="仿宋" w:hAnsi="仿宋"/>
          <w:sz w:val="24"/>
        </w:rPr>
        <w:t>2017</w:t>
      </w:r>
      <w:r>
        <w:rPr>
          <w:rFonts w:ascii="仿宋" w:eastAsia="仿宋" w:hAnsi="仿宋" w:hint="eastAsia"/>
          <w:sz w:val="24"/>
        </w:rPr>
        <w:t>〕</w:t>
      </w:r>
      <w:r>
        <w:rPr>
          <w:rFonts w:ascii="仿宋" w:eastAsia="仿宋" w:hAnsi="仿宋"/>
          <w:sz w:val="24"/>
        </w:rPr>
        <w:t>141</w:t>
      </w:r>
      <w:r>
        <w:rPr>
          <w:rFonts w:ascii="仿宋" w:eastAsia="仿宋" w:hAnsi="仿宋" w:hint="eastAsia"/>
          <w:sz w:val="24"/>
        </w:rPr>
        <w:t>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C942BB" w:rsidRDefault="00C942BB" w:rsidP="00C942BB">
      <w:pPr>
        <w:tabs>
          <w:tab w:val="left" w:pos="900"/>
        </w:tabs>
        <w:spacing w:beforeLines="50" w:before="120" w:line="360" w:lineRule="auto"/>
        <w:rPr>
          <w:rFonts w:ascii="仿宋" w:eastAsia="仿宋" w:hAnsi="仿宋"/>
          <w:sz w:val="24"/>
        </w:rPr>
      </w:pPr>
      <w:r>
        <w:rPr>
          <w:rFonts w:ascii="仿宋" w:eastAsia="仿宋" w:hAnsi="仿宋" w:hint="eastAsia"/>
          <w:sz w:val="24"/>
        </w:rPr>
        <w:t>4.节能政策：投标人的</w:t>
      </w:r>
      <w:r>
        <w:rPr>
          <w:rFonts w:ascii="仿宋" w:eastAsia="仿宋" w:hAnsi="仿宋"/>
          <w:kern w:val="0"/>
          <w:sz w:val="24"/>
        </w:rPr>
        <w:t>投标产品</w:t>
      </w:r>
      <w:r>
        <w:rPr>
          <w:rFonts w:ascii="仿宋" w:eastAsia="仿宋" w:hAnsi="仿宋" w:hint="eastAsia"/>
          <w:kern w:val="0"/>
          <w:sz w:val="24"/>
        </w:rPr>
        <w:t>属于财政部、发展改革委公布的“节能产品政府采购品目清单”范围</w:t>
      </w:r>
      <w:r>
        <w:rPr>
          <w:rFonts w:ascii="仿宋" w:eastAsia="仿宋" w:hAnsi="仿宋"/>
          <w:kern w:val="0"/>
          <w:sz w:val="24"/>
        </w:rPr>
        <w:t>的</w:t>
      </w:r>
      <w:r>
        <w:rPr>
          <w:rFonts w:ascii="仿宋" w:eastAsia="仿宋" w:hAnsi="仿宋" w:hint="eastAsia"/>
          <w:sz w:val="24"/>
        </w:rPr>
        <w:t>，投标人需提供</w:t>
      </w:r>
      <w:r>
        <w:rPr>
          <w:rFonts w:ascii="仿宋" w:eastAsia="仿宋" w:hAnsi="仿宋" w:hint="eastAsia"/>
          <w:kern w:val="0"/>
          <w:sz w:val="24"/>
        </w:rPr>
        <w:t>国家确定的</w:t>
      </w:r>
      <w:r>
        <w:rPr>
          <w:rFonts w:ascii="仿宋" w:eastAsia="仿宋" w:hAnsi="仿宋" w:hint="eastAsia"/>
          <w:sz w:val="24"/>
        </w:rPr>
        <w:t>认证机构出具的、处于有效期之内的节能产品认证证书。</w:t>
      </w:r>
      <w:r>
        <w:rPr>
          <w:rFonts w:ascii="仿宋" w:eastAsia="仿宋" w:hAnsi="仿宋" w:hint="eastAsia"/>
          <w:kern w:val="0"/>
          <w:sz w:val="24"/>
        </w:rPr>
        <w:t>国家确定的</w:t>
      </w:r>
      <w:r>
        <w:rPr>
          <w:rFonts w:ascii="仿宋" w:eastAsia="仿宋" w:hAnsi="仿宋" w:hint="eastAsia"/>
          <w:sz w:val="24"/>
        </w:rPr>
        <w:t>认证机构和节能产品获证产品信息可从市场监管总局组建的节</w:t>
      </w:r>
      <w:r>
        <w:rPr>
          <w:rFonts w:ascii="仿宋" w:eastAsia="仿宋" w:hAnsi="仿宋" w:hint="eastAsia"/>
          <w:sz w:val="24"/>
        </w:rPr>
        <w:lastRenderedPageBreak/>
        <w:t>能产品、环境标志产品认证结果信息发布平台或中国政府采购网（www.ccgp.gov.cn）建立的认证结果信息发布平台链接中查询下载。</w:t>
      </w:r>
    </w:p>
    <w:p w:rsidR="00C942BB" w:rsidRDefault="00C942BB" w:rsidP="00C942BB">
      <w:pPr>
        <w:spacing w:beforeLines="50" w:before="120" w:line="360" w:lineRule="auto"/>
        <w:rPr>
          <w:rFonts w:ascii="仿宋" w:eastAsia="仿宋" w:hAnsi="仿宋"/>
          <w:sz w:val="24"/>
        </w:rPr>
      </w:pPr>
      <w:r>
        <w:rPr>
          <w:rFonts w:ascii="仿宋" w:eastAsia="仿宋" w:hAnsi="仿宋" w:hint="eastAsia"/>
          <w:sz w:val="24"/>
        </w:rPr>
        <w:t>5.环保政策：投标人的</w:t>
      </w:r>
      <w:r>
        <w:rPr>
          <w:rFonts w:ascii="仿宋" w:eastAsia="仿宋" w:hAnsi="仿宋"/>
          <w:kern w:val="0"/>
          <w:sz w:val="24"/>
        </w:rPr>
        <w:t>投标产品</w:t>
      </w:r>
      <w:r>
        <w:rPr>
          <w:rFonts w:ascii="仿宋" w:eastAsia="仿宋" w:hAnsi="仿宋" w:hint="eastAsia"/>
          <w:kern w:val="0"/>
          <w:sz w:val="24"/>
        </w:rPr>
        <w:t>属于财政部、生态环境部公布的“环境标志产品政府采购品目清单”范围</w:t>
      </w:r>
      <w:r>
        <w:rPr>
          <w:rFonts w:ascii="仿宋" w:eastAsia="仿宋" w:hAnsi="仿宋"/>
          <w:kern w:val="0"/>
          <w:sz w:val="24"/>
        </w:rPr>
        <w:t>的</w:t>
      </w:r>
      <w:r>
        <w:rPr>
          <w:rFonts w:ascii="仿宋" w:eastAsia="仿宋" w:hAnsi="仿宋" w:hint="eastAsia"/>
          <w:sz w:val="24"/>
        </w:rPr>
        <w:t>，投标人需提供</w:t>
      </w:r>
      <w:r>
        <w:rPr>
          <w:rFonts w:ascii="仿宋" w:eastAsia="仿宋" w:hAnsi="仿宋" w:hint="eastAsia"/>
          <w:kern w:val="0"/>
          <w:sz w:val="24"/>
        </w:rPr>
        <w:t>国家确定的</w:t>
      </w:r>
      <w:r>
        <w:rPr>
          <w:rFonts w:ascii="仿宋" w:eastAsia="仿宋" w:hAnsi="仿宋" w:hint="eastAsia"/>
          <w:sz w:val="24"/>
        </w:rPr>
        <w:t>认证机构出具的、处于有效期之内的</w:t>
      </w:r>
      <w:r>
        <w:rPr>
          <w:rFonts w:ascii="仿宋" w:eastAsia="仿宋" w:hAnsi="仿宋" w:hint="eastAsia"/>
          <w:kern w:val="0"/>
          <w:sz w:val="24"/>
        </w:rPr>
        <w:t>环境标志</w:t>
      </w:r>
      <w:r>
        <w:rPr>
          <w:rFonts w:ascii="仿宋" w:eastAsia="仿宋" w:hAnsi="仿宋" w:hint="eastAsia"/>
          <w:sz w:val="24"/>
        </w:rPr>
        <w:t>产品认证证书。</w:t>
      </w:r>
      <w:r>
        <w:rPr>
          <w:rFonts w:ascii="仿宋" w:eastAsia="仿宋" w:hAnsi="仿宋" w:hint="eastAsia"/>
          <w:kern w:val="0"/>
          <w:sz w:val="24"/>
        </w:rPr>
        <w:t>国家确定的</w:t>
      </w:r>
      <w:r>
        <w:rPr>
          <w:rFonts w:ascii="仿宋" w:eastAsia="仿宋" w:hAnsi="仿宋" w:hint="eastAsia"/>
          <w:sz w:val="24"/>
        </w:rPr>
        <w:t>认证机构和</w:t>
      </w:r>
      <w:r>
        <w:rPr>
          <w:rFonts w:ascii="仿宋" w:eastAsia="仿宋" w:hAnsi="仿宋" w:hint="eastAsia"/>
          <w:kern w:val="0"/>
          <w:sz w:val="24"/>
        </w:rPr>
        <w:t>环境标志</w:t>
      </w:r>
      <w:r>
        <w:rPr>
          <w:rFonts w:ascii="仿宋" w:eastAsia="仿宋" w:hAnsi="仿宋" w:hint="eastAsia"/>
          <w:sz w:val="24"/>
        </w:rPr>
        <w:t>产品获证产品信息可从市场监管总局组建的节能产品、环境标志产品认证结果信息发布平台或中国政府采购网（www.ccgp.gov.cn）建立的认证结果信息发布平台链接中查询下载。</w:t>
      </w:r>
    </w:p>
    <w:p w:rsidR="00C942BB" w:rsidRDefault="00C942BB" w:rsidP="00C942BB">
      <w:pPr>
        <w:spacing w:beforeLines="50" w:before="120" w:line="360" w:lineRule="auto"/>
        <w:rPr>
          <w:rFonts w:ascii="仿宋" w:eastAsia="仿宋" w:hAnsi="仿宋"/>
          <w:sz w:val="24"/>
        </w:rPr>
      </w:pPr>
      <w:r>
        <w:rPr>
          <w:rFonts w:ascii="仿宋" w:eastAsia="仿宋" w:hAnsi="仿宋" w:hint="eastAsia"/>
          <w:sz w:val="24"/>
        </w:rPr>
        <w:t>6.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符合本国产品标准的产品，投标人应出具《关于符合本国产品标准的声明函》。当采购项目或者采购包中含有多种产品的，投标人还应当提供《产品成本占比承诺函》。</w:t>
      </w:r>
    </w:p>
    <w:p w:rsidR="00C942BB" w:rsidRDefault="00C942BB" w:rsidP="00C942BB">
      <w:pPr>
        <w:spacing w:beforeLines="50" w:before="120" w:line="360" w:lineRule="auto"/>
        <w:rPr>
          <w:rFonts w:ascii="仿宋" w:eastAsia="仿宋" w:hAnsi="仿宋"/>
          <w:b/>
          <w:bCs/>
          <w:sz w:val="24"/>
        </w:rPr>
      </w:pPr>
      <w:r>
        <w:rPr>
          <w:rFonts w:ascii="仿宋" w:eastAsia="仿宋" w:hAnsi="仿宋"/>
          <w:sz w:val="24"/>
        </w:rPr>
        <w:t xml:space="preserve"> </w:t>
      </w:r>
      <w:r>
        <w:rPr>
          <w:rFonts w:ascii="仿宋" w:eastAsia="仿宋" w:hAnsi="仿宋" w:hint="eastAsia"/>
          <w:b/>
          <w:bCs/>
          <w:sz w:val="24"/>
        </w:rPr>
        <w:t>二、采购标的需执行的国家相关标准、行业标准、地方标准或者其他标准、规范：</w:t>
      </w:r>
    </w:p>
    <w:p w:rsidR="00C942BB" w:rsidRDefault="00C942BB" w:rsidP="00C942BB">
      <w:pPr>
        <w:pStyle w:val="SOW"/>
        <w:spacing w:beforeLines="50" w:line="360" w:lineRule="auto"/>
        <w:ind w:firstLine="0"/>
        <w:rPr>
          <w:rFonts w:ascii="仿宋" w:eastAsia="仿宋" w:hAnsi="仿宋"/>
          <w:kern w:val="0"/>
          <w:szCs w:val="24"/>
        </w:rPr>
      </w:pPr>
      <w:r>
        <w:rPr>
          <w:rFonts w:ascii="仿宋" w:eastAsia="仿宋" w:hAnsi="仿宋" w:hint="eastAsia"/>
          <w:kern w:val="0"/>
          <w:szCs w:val="24"/>
        </w:rPr>
        <w:t>无</w:t>
      </w:r>
    </w:p>
    <w:p w:rsidR="00C942BB" w:rsidRDefault="00C942BB" w:rsidP="00C942BB">
      <w:pPr>
        <w:spacing w:line="360" w:lineRule="auto"/>
        <w:rPr>
          <w:rFonts w:ascii="仿宋" w:eastAsia="仿宋" w:hAnsi="仿宋"/>
          <w:sz w:val="24"/>
        </w:rPr>
      </w:pPr>
      <w:r>
        <w:rPr>
          <w:rFonts w:ascii="仿宋" w:eastAsia="仿宋" w:hAnsi="仿宋" w:hint="eastAsia"/>
          <w:b/>
          <w:bCs/>
          <w:sz w:val="24"/>
        </w:rPr>
        <w:t xml:space="preserve"> 三、采购标的</w:t>
      </w:r>
      <w:proofErr w:type="gramStart"/>
      <w:r>
        <w:rPr>
          <w:rFonts w:ascii="仿宋" w:eastAsia="仿宋" w:hAnsi="仿宋" w:hint="eastAsia"/>
          <w:b/>
          <w:bCs/>
          <w:sz w:val="24"/>
        </w:rPr>
        <w:t>的</w:t>
      </w:r>
      <w:proofErr w:type="gramEnd"/>
      <w:r>
        <w:rPr>
          <w:rFonts w:ascii="仿宋" w:eastAsia="仿宋" w:hAnsi="仿宋" w:hint="eastAsia"/>
          <w:b/>
          <w:bCs/>
          <w:sz w:val="24"/>
        </w:rPr>
        <w:t>数量、采购项目交付或者实施的时间和地点：</w:t>
      </w:r>
    </w:p>
    <w:p w:rsidR="00C942BB" w:rsidRDefault="00C942BB" w:rsidP="00C942BB">
      <w:pPr>
        <w:spacing w:line="360" w:lineRule="auto"/>
        <w:rPr>
          <w:rFonts w:ascii="仿宋" w:eastAsia="仿宋" w:hAnsi="仿宋"/>
          <w:b/>
          <w:bCs/>
          <w:sz w:val="24"/>
        </w:rPr>
      </w:pPr>
      <w:r>
        <w:rPr>
          <w:rFonts w:ascii="仿宋" w:eastAsia="仿宋" w:hAnsi="仿宋" w:hint="eastAsia"/>
          <w:b/>
          <w:bCs/>
          <w:sz w:val="24"/>
        </w:rPr>
        <w:t>（一）采购标的</w:t>
      </w:r>
      <w:proofErr w:type="gramStart"/>
      <w:r>
        <w:rPr>
          <w:rFonts w:ascii="仿宋" w:eastAsia="仿宋" w:hAnsi="仿宋" w:hint="eastAsia"/>
          <w:b/>
          <w:bCs/>
          <w:sz w:val="24"/>
        </w:rPr>
        <w:t>的</w:t>
      </w:r>
      <w:proofErr w:type="gramEnd"/>
      <w:r>
        <w:rPr>
          <w:rFonts w:ascii="仿宋" w:eastAsia="仿宋" w:hAnsi="仿宋" w:hint="eastAsia"/>
          <w:b/>
          <w:bCs/>
          <w:sz w:val="24"/>
        </w:rPr>
        <w:t>数量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791"/>
        <w:gridCol w:w="1932"/>
        <w:gridCol w:w="1728"/>
        <w:gridCol w:w="1094"/>
        <w:gridCol w:w="890"/>
        <w:gridCol w:w="1323"/>
        <w:gridCol w:w="1027"/>
      </w:tblGrid>
      <w:tr w:rsidR="00C942BB" w:rsidRPr="00313AE6" w:rsidTr="0017401E">
        <w:trPr>
          <w:trHeight w:val="460"/>
        </w:trPr>
        <w:tc>
          <w:tcPr>
            <w:tcW w:w="271"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proofErr w:type="gramStart"/>
            <w:r w:rsidRPr="00313AE6">
              <w:rPr>
                <w:rFonts w:ascii="仿宋" w:eastAsia="仿宋" w:hAnsi="仿宋" w:cs="宋体" w:hint="eastAsia"/>
                <w:color w:val="000000"/>
                <w:kern w:val="0"/>
                <w:sz w:val="24"/>
              </w:rPr>
              <w:t>包号</w:t>
            </w:r>
            <w:proofErr w:type="gramEnd"/>
          </w:p>
        </w:tc>
        <w:tc>
          <w:tcPr>
            <w:tcW w:w="426"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品目号</w:t>
            </w:r>
          </w:p>
        </w:tc>
        <w:tc>
          <w:tcPr>
            <w:tcW w:w="1040"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标的名称</w:t>
            </w:r>
          </w:p>
        </w:tc>
        <w:tc>
          <w:tcPr>
            <w:tcW w:w="930"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规格型号</w:t>
            </w:r>
          </w:p>
        </w:tc>
        <w:tc>
          <w:tcPr>
            <w:tcW w:w="589"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保修设备品牌</w:t>
            </w:r>
          </w:p>
        </w:tc>
        <w:tc>
          <w:tcPr>
            <w:tcW w:w="479" w:type="pct"/>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数量</w:t>
            </w:r>
          </w:p>
        </w:tc>
        <w:tc>
          <w:tcPr>
            <w:tcW w:w="712"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维保服务期限（年）</w:t>
            </w:r>
          </w:p>
        </w:tc>
        <w:tc>
          <w:tcPr>
            <w:tcW w:w="553"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是否接受进口产品</w:t>
            </w:r>
          </w:p>
        </w:tc>
      </w:tr>
      <w:tr w:rsidR="00C942BB" w:rsidRPr="00313AE6" w:rsidTr="0017401E">
        <w:trPr>
          <w:trHeight w:val="460"/>
        </w:trPr>
        <w:tc>
          <w:tcPr>
            <w:tcW w:w="271" w:type="pct"/>
            <w:vMerge w:val="restart"/>
            <w:shd w:val="clear" w:color="auto" w:fill="auto"/>
            <w:noWrap/>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1</w:t>
            </w:r>
          </w:p>
        </w:tc>
        <w:tc>
          <w:tcPr>
            <w:tcW w:w="426" w:type="pct"/>
            <w:shd w:val="clear" w:color="auto" w:fill="auto"/>
            <w:noWrap/>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1-1</w:t>
            </w:r>
          </w:p>
        </w:tc>
        <w:tc>
          <w:tcPr>
            <w:tcW w:w="1040"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灭菌器</w:t>
            </w:r>
          </w:p>
        </w:tc>
        <w:tc>
          <w:tcPr>
            <w:tcW w:w="930" w:type="pct"/>
            <w:shd w:val="clear" w:color="auto" w:fill="auto"/>
            <w:vAlign w:val="center"/>
          </w:tcPr>
          <w:p w:rsidR="00C942BB" w:rsidRPr="00313AE6" w:rsidRDefault="00C942BB" w:rsidP="0017401E">
            <w:pPr>
              <w:jc w:val="center"/>
              <w:rPr>
                <w:rFonts w:ascii="仿宋" w:eastAsia="仿宋" w:hAnsi="仿宋" w:cs="宋体"/>
                <w:sz w:val="24"/>
              </w:rPr>
            </w:pPr>
            <w:r w:rsidRPr="00313AE6">
              <w:rPr>
                <w:rFonts w:ascii="仿宋" w:eastAsia="仿宋" w:hAnsi="仿宋" w:hint="eastAsia"/>
              </w:rPr>
              <w:t>MST</w:t>
            </w:r>
          </w:p>
        </w:tc>
        <w:tc>
          <w:tcPr>
            <w:tcW w:w="589" w:type="pct"/>
            <w:shd w:val="clear" w:color="auto" w:fill="auto"/>
            <w:vAlign w:val="center"/>
          </w:tcPr>
          <w:p w:rsidR="00C942BB" w:rsidRPr="00313AE6" w:rsidRDefault="00C942BB" w:rsidP="0017401E">
            <w:pPr>
              <w:jc w:val="center"/>
              <w:rPr>
                <w:rFonts w:ascii="仿宋" w:eastAsia="仿宋" w:hAnsi="仿宋" w:cs="宋体"/>
                <w:sz w:val="24"/>
              </w:rPr>
            </w:pPr>
            <w:r w:rsidRPr="00313AE6">
              <w:rPr>
                <w:rFonts w:ascii="仿宋" w:eastAsia="仿宋" w:hAnsi="仿宋" w:hint="eastAsia"/>
              </w:rPr>
              <w:t>倍力</w:t>
            </w:r>
            <w:proofErr w:type="gramStart"/>
            <w:r w:rsidRPr="00313AE6">
              <w:rPr>
                <w:rFonts w:ascii="仿宋" w:eastAsia="仿宋" w:hAnsi="仿宋" w:hint="eastAsia"/>
              </w:rPr>
              <w:t>曼</w:t>
            </w:r>
            <w:proofErr w:type="gramEnd"/>
          </w:p>
        </w:tc>
        <w:tc>
          <w:tcPr>
            <w:tcW w:w="479" w:type="pct"/>
            <w:vAlign w:val="center"/>
          </w:tcPr>
          <w:p w:rsidR="00C942BB" w:rsidRPr="00313AE6" w:rsidRDefault="00C942BB" w:rsidP="0017401E">
            <w:pPr>
              <w:jc w:val="center"/>
              <w:rPr>
                <w:rFonts w:ascii="仿宋" w:eastAsia="仿宋" w:hAnsi="仿宋" w:cs="宋体"/>
                <w:sz w:val="24"/>
              </w:rPr>
            </w:pPr>
            <w:r w:rsidRPr="00313AE6">
              <w:rPr>
                <w:rFonts w:ascii="仿宋" w:eastAsia="仿宋" w:hAnsi="仿宋" w:hint="eastAsia"/>
              </w:rPr>
              <w:t>9台</w:t>
            </w:r>
          </w:p>
        </w:tc>
        <w:tc>
          <w:tcPr>
            <w:tcW w:w="712" w:type="pct"/>
            <w:shd w:val="clear" w:color="auto" w:fill="auto"/>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2</w:t>
            </w:r>
          </w:p>
        </w:tc>
        <w:tc>
          <w:tcPr>
            <w:tcW w:w="553"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否</w:t>
            </w:r>
          </w:p>
        </w:tc>
      </w:tr>
      <w:tr w:rsidR="00C942BB" w:rsidRPr="00313AE6" w:rsidTr="0017401E">
        <w:trPr>
          <w:trHeight w:val="460"/>
        </w:trPr>
        <w:tc>
          <w:tcPr>
            <w:tcW w:w="271" w:type="pct"/>
            <w:vMerge/>
            <w:shd w:val="clear" w:color="auto" w:fill="auto"/>
            <w:noWrap/>
            <w:vAlign w:val="center"/>
          </w:tcPr>
          <w:p w:rsidR="00C942BB" w:rsidRPr="00313AE6" w:rsidRDefault="00C942BB" w:rsidP="0017401E">
            <w:pPr>
              <w:widowControl/>
              <w:jc w:val="center"/>
              <w:rPr>
                <w:rFonts w:ascii="仿宋" w:eastAsia="仿宋" w:hAnsi="仿宋" w:cs="宋体"/>
                <w:kern w:val="0"/>
                <w:sz w:val="24"/>
              </w:rPr>
            </w:pPr>
          </w:p>
        </w:tc>
        <w:tc>
          <w:tcPr>
            <w:tcW w:w="426" w:type="pct"/>
            <w:shd w:val="clear" w:color="auto" w:fill="auto"/>
            <w:noWrap/>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1-2</w:t>
            </w:r>
          </w:p>
        </w:tc>
        <w:tc>
          <w:tcPr>
            <w:tcW w:w="1040"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清洗消毒机</w:t>
            </w:r>
          </w:p>
        </w:tc>
        <w:tc>
          <w:tcPr>
            <w:tcW w:w="930" w:type="pct"/>
            <w:shd w:val="clear" w:color="auto" w:fill="auto"/>
            <w:vAlign w:val="center"/>
          </w:tcPr>
          <w:p w:rsidR="00C942BB" w:rsidRPr="00313AE6" w:rsidRDefault="00C942BB" w:rsidP="0017401E">
            <w:pPr>
              <w:jc w:val="center"/>
              <w:rPr>
                <w:rFonts w:ascii="仿宋" w:eastAsia="仿宋" w:hAnsi="仿宋" w:cs="宋体"/>
                <w:sz w:val="24"/>
              </w:rPr>
            </w:pPr>
            <w:r w:rsidRPr="00313AE6">
              <w:rPr>
                <w:rFonts w:ascii="仿宋" w:eastAsia="仿宋" w:hAnsi="仿宋" w:hint="eastAsia"/>
              </w:rPr>
              <w:t>WD250</w:t>
            </w:r>
          </w:p>
        </w:tc>
        <w:tc>
          <w:tcPr>
            <w:tcW w:w="589" w:type="pct"/>
            <w:shd w:val="clear" w:color="auto" w:fill="auto"/>
            <w:vAlign w:val="center"/>
          </w:tcPr>
          <w:p w:rsidR="00C942BB" w:rsidRPr="00313AE6" w:rsidRDefault="00C942BB" w:rsidP="0017401E">
            <w:pPr>
              <w:jc w:val="center"/>
              <w:rPr>
                <w:rFonts w:ascii="仿宋" w:eastAsia="仿宋" w:hAnsi="仿宋" w:cs="宋体"/>
                <w:sz w:val="24"/>
              </w:rPr>
            </w:pPr>
            <w:r w:rsidRPr="00313AE6">
              <w:rPr>
                <w:rFonts w:ascii="仿宋" w:eastAsia="仿宋" w:hAnsi="仿宋" w:hint="eastAsia"/>
              </w:rPr>
              <w:t>倍力</w:t>
            </w:r>
            <w:proofErr w:type="gramStart"/>
            <w:r w:rsidRPr="00313AE6">
              <w:rPr>
                <w:rFonts w:ascii="仿宋" w:eastAsia="仿宋" w:hAnsi="仿宋" w:hint="eastAsia"/>
              </w:rPr>
              <w:t>曼</w:t>
            </w:r>
            <w:proofErr w:type="gramEnd"/>
          </w:p>
        </w:tc>
        <w:tc>
          <w:tcPr>
            <w:tcW w:w="479" w:type="pct"/>
            <w:vAlign w:val="center"/>
          </w:tcPr>
          <w:p w:rsidR="00C942BB" w:rsidRPr="00313AE6" w:rsidRDefault="00C942BB" w:rsidP="0017401E">
            <w:pPr>
              <w:jc w:val="center"/>
              <w:rPr>
                <w:rFonts w:ascii="仿宋" w:eastAsia="仿宋" w:hAnsi="仿宋" w:cs="宋体"/>
                <w:sz w:val="24"/>
              </w:rPr>
            </w:pPr>
            <w:r w:rsidRPr="00313AE6">
              <w:rPr>
                <w:rFonts w:ascii="仿宋" w:eastAsia="仿宋" w:hAnsi="仿宋" w:hint="eastAsia"/>
              </w:rPr>
              <w:t>7台</w:t>
            </w:r>
          </w:p>
        </w:tc>
        <w:tc>
          <w:tcPr>
            <w:tcW w:w="712" w:type="pct"/>
            <w:shd w:val="clear" w:color="auto" w:fill="auto"/>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2</w:t>
            </w:r>
          </w:p>
        </w:tc>
        <w:tc>
          <w:tcPr>
            <w:tcW w:w="553"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否</w:t>
            </w:r>
          </w:p>
        </w:tc>
      </w:tr>
      <w:tr w:rsidR="00C942BB" w:rsidRPr="00313AE6" w:rsidTr="0017401E">
        <w:trPr>
          <w:trHeight w:val="460"/>
        </w:trPr>
        <w:tc>
          <w:tcPr>
            <w:tcW w:w="271" w:type="pct"/>
            <w:vMerge w:val="restart"/>
            <w:shd w:val="clear" w:color="auto" w:fill="auto"/>
            <w:noWrap/>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2</w:t>
            </w:r>
          </w:p>
        </w:tc>
        <w:tc>
          <w:tcPr>
            <w:tcW w:w="426" w:type="pct"/>
            <w:shd w:val="clear" w:color="auto" w:fill="auto"/>
            <w:noWrap/>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2-1</w:t>
            </w:r>
          </w:p>
        </w:tc>
        <w:tc>
          <w:tcPr>
            <w:tcW w:w="1040"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眼科激光治疗仪</w:t>
            </w:r>
          </w:p>
        </w:tc>
        <w:tc>
          <w:tcPr>
            <w:tcW w:w="930" w:type="pct"/>
            <w:shd w:val="clear" w:color="auto" w:fill="auto"/>
            <w:vAlign w:val="center"/>
          </w:tcPr>
          <w:p w:rsidR="00C942BB" w:rsidRPr="00313AE6" w:rsidRDefault="00C942BB" w:rsidP="0017401E">
            <w:pPr>
              <w:jc w:val="center"/>
              <w:rPr>
                <w:rFonts w:ascii="仿宋" w:eastAsia="仿宋" w:hAnsi="仿宋" w:cs="宋体"/>
                <w:sz w:val="24"/>
              </w:rPr>
            </w:pPr>
            <w:proofErr w:type="spellStart"/>
            <w:r w:rsidRPr="00313AE6">
              <w:rPr>
                <w:rFonts w:ascii="仿宋" w:eastAsia="仿宋" w:hAnsi="仿宋" w:hint="eastAsia"/>
              </w:rPr>
              <w:t>selecta</w:t>
            </w:r>
            <w:proofErr w:type="spellEnd"/>
            <w:r w:rsidRPr="00313AE6">
              <w:rPr>
                <w:rFonts w:ascii="仿宋" w:eastAsia="仿宋" w:hAnsi="仿宋" w:hint="eastAsia"/>
              </w:rPr>
              <w:t xml:space="preserve"> duet</w:t>
            </w:r>
          </w:p>
        </w:tc>
        <w:tc>
          <w:tcPr>
            <w:tcW w:w="589" w:type="pct"/>
            <w:shd w:val="clear" w:color="auto" w:fill="auto"/>
            <w:vAlign w:val="center"/>
          </w:tcPr>
          <w:p w:rsidR="00C942BB" w:rsidRPr="00313AE6" w:rsidRDefault="00C942BB" w:rsidP="0017401E">
            <w:pPr>
              <w:jc w:val="center"/>
              <w:rPr>
                <w:rFonts w:ascii="仿宋" w:eastAsia="仿宋" w:hAnsi="仿宋" w:cs="宋体"/>
                <w:sz w:val="24"/>
              </w:rPr>
            </w:pPr>
            <w:proofErr w:type="spellStart"/>
            <w:r w:rsidRPr="00313AE6">
              <w:rPr>
                <w:rFonts w:ascii="仿宋" w:eastAsia="仿宋" w:hAnsi="仿宋" w:hint="eastAsia"/>
              </w:rPr>
              <w:t>Lumenis</w:t>
            </w:r>
            <w:proofErr w:type="spellEnd"/>
          </w:p>
        </w:tc>
        <w:tc>
          <w:tcPr>
            <w:tcW w:w="479" w:type="pct"/>
            <w:vAlign w:val="center"/>
          </w:tcPr>
          <w:p w:rsidR="00C942BB" w:rsidRPr="00313AE6" w:rsidRDefault="00C942BB" w:rsidP="0017401E">
            <w:pPr>
              <w:jc w:val="center"/>
              <w:rPr>
                <w:rFonts w:ascii="仿宋" w:eastAsia="仿宋" w:hAnsi="仿宋" w:cs="宋体"/>
                <w:sz w:val="24"/>
              </w:rPr>
            </w:pPr>
            <w:r w:rsidRPr="00313AE6">
              <w:rPr>
                <w:rFonts w:ascii="仿宋" w:eastAsia="仿宋" w:hAnsi="仿宋" w:hint="eastAsia"/>
              </w:rPr>
              <w:t>1台</w:t>
            </w:r>
          </w:p>
        </w:tc>
        <w:tc>
          <w:tcPr>
            <w:tcW w:w="712" w:type="pct"/>
            <w:shd w:val="clear" w:color="auto" w:fill="auto"/>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2</w:t>
            </w:r>
          </w:p>
        </w:tc>
        <w:tc>
          <w:tcPr>
            <w:tcW w:w="553"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否</w:t>
            </w:r>
          </w:p>
        </w:tc>
      </w:tr>
      <w:tr w:rsidR="00C942BB" w:rsidRPr="00313AE6" w:rsidTr="0017401E">
        <w:trPr>
          <w:trHeight w:val="460"/>
        </w:trPr>
        <w:tc>
          <w:tcPr>
            <w:tcW w:w="271" w:type="pct"/>
            <w:vMerge/>
            <w:shd w:val="clear" w:color="auto" w:fill="auto"/>
            <w:noWrap/>
            <w:vAlign w:val="center"/>
          </w:tcPr>
          <w:p w:rsidR="00C942BB" w:rsidRPr="00313AE6" w:rsidRDefault="00C942BB" w:rsidP="0017401E">
            <w:pPr>
              <w:widowControl/>
              <w:jc w:val="center"/>
              <w:rPr>
                <w:rFonts w:ascii="仿宋" w:eastAsia="仿宋" w:hAnsi="仿宋" w:cs="宋体"/>
                <w:kern w:val="0"/>
                <w:sz w:val="24"/>
              </w:rPr>
            </w:pPr>
          </w:p>
        </w:tc>
        <w:tc>
          <w:tcPr>
            <w:tcW w:w="426" w:type="pct"/>
            <w:shd w:val="clear" w:color="auto" w:fill="auto"/>
            <w:noWrap/>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2-2</w:t>
            </w:r>
          </w:p>
        </w:tc>
        <w:tc>
          <w:tcPr>
            <w:tcW w:w="1040"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眼科激光治疗仪</w:t>
            </w:r>
          </w:p>
        </w:tc>
        <w:tc>
          <w:tcPr>
            <w:tcW w:w="930" w:type="pct"/>
            <w:shd w:val="clear" w:color="auto" w:fill="auto"/>
            <w:vAlign w:val="center"/>
          </w:tcPr>
          <w:p w:rsidR="00C942BB" w:rsidRPr="00313AE6" w:rsidRDefault="00C942BB" w:rsidP="0017401E">
            <w:pPr>
              <w:jc w:val="center"/>
              <w:rPr>
                <w:rFonts w:ascii="仿宋" w:eastAsia="仿宋" w:hAnsi="仿宋" w:cs="宋体"/>
                <w:sz w:val="24"/>
              </w:rPr>
            </w:pPr>
            <w:proofErr w:type="spellStart"/>
            <w:r w:rsidRPr="00313AE6">
              <w:rPr>
                <w:rFonts w:ascii="仿宋" w:eastAsia="仿宋" w:hAnsi="仿宋" w:hint="eastAsia"/>
              </w:rPr>
              <w:t>novus</w:t>
            </w:r>
            <w:proofErr w:type="spellEnd"/>
            <w:r w:rsidRPr="00313AE6">
              <w:rPr>
                <w:rFonts w:ascii="仿宋" w:eastAsia="仿宋" w:hAnsi="仿宋" w:hint="eastAsia"/>
              </w:rPr>
              <w:t xml:space="preserve"> </w:t>
            </w:r>
            <w:proofErr w:type="spellStart"/>
            <w:r w:rsidRPr="00313AE6">
              <w:rPr>
                <w:rFonts w:ascii="仿宋" w:eastAsia="仿宋" w:hAnsi="仿宋" w:hint="eastAsia"/>
              </w:rPr>
              <w:t>varia</w:t>
            </w:r>
            <w:proofErr w:type="spellEnd"/>
          </w:p>
        </w:tc>
        <w:tc>
          <w:tcPr>
            <w:tcW w:w="589" w:type="pct"/>
            <w:shd w:val="clear" w:color="auto" w:fill="auto"/>
            <w:vAlign w:val="center"/>
          </w:tcPr>
          <w:p w:rsidR="00C942BB" w:rsidRPr="00313AE6" w:rsidRDefault="00C942BB" w:rsidP="0017401E">
            <w:pPr>
              <w:jc w:val="center"/>
              <w:rPr>
                <w:rFonts w:ascii="仿宋" w:eastAsia="仿宋" w:hAnsi="仿宋" w:cs="宋体"/>
                <w:sz w:val="24"/>
              </w:rPr>
            </w:pPr>
            <w:proofErr w:type="spellStart"/>
            <w:r w:rsidRPr="00313AE6">
              <w:rPr>
                <w:rFonts w:ascii="仿宋" w:eastAsia="仿宋" w:hAnsi="仿宋" w:hint="eastAsia"/>
              </w:rPr>
              <w:t>Lumenis</w:t>
            </w:r>
            <w:proofErr w:type="spellEnd"/>
          </w:p>
        </w:tc>
        <w:tc>
          <w:tcPr>
            <w:tcW w:w="479" w:type="pct"/>
            <w:vAlign w:val="center"/>
          </w:tcPr>
          <w:p w:rsidR="00C942BB" w:rsidRPr="00313AE6" w:rsidRDefault="00C942BB" w:rsidP="0017401E">
            <w:pPr>
              <w:jc w:val="center"/>
              <w:rPr>
                <w:rFonts w:ascii="仿宋" w:eastAsia="仿宋" w:hAnsi="仿宋" w:cs="宋体"/>
                <w:sz w:val="24"/>
              </w:rPr>
            </w:pPr>
            <w:r w:rsidRPr="00313AE6">
              <w:rPr>
                <w:rFonts w:ascii="仿宋" w:eastAsia="仿宋" w:hAnsi="仿宋" w:hint="eastAsia"/>
              </w:rPr>
              <w:t>1台</w:t>
            </w:r>
          </w:p>
        </w:tc>
        <w:tc>
          <w:tcPr>
            <w:tcW w:w="712" w:type="pct"/>
            <w:shd w:val="clear" w:color="auto" w:fill="auto"/>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2</w:t>
            </w:r>
          </w:p>
        </w:tc>
        <w:tc>
          <w:tcPr>
            <w:tcW w:w="553"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否</w:t>
            </w:r>
          </w:p>
        </w:tc>
      </w:tr>
      <w:tr w:rsidR="00C942BB" w:rsidRPr="00313AE6" w:rsidTr="0017401E">
        <w:trPr>
          <w:trHeight w:val="460"/>
        </w:trPr>
        <w:tc>
          <w:tcPr>
            <w:tcW w:w="271" w:type="pct"/>
            <w:shd w:val="clear" w:color="auto" w:fill="auto"/>
            <w:noWrap/>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3</w:t>
            </w:r>
          </w:p>
        </w:tc>
        <w:tc>
          <w:tcPr>
            <w:tcW w:w="426" w:type="pct"/>
            <w:shd w:val="clear" w:color="auto" w:fill="auto"/>
            <w:noWrap/>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3-1</w:t>
            </w:r>
          </w:p>
        </w:tc>
        <w:tc>
          <w:tcPr>
            <w:tcW w:w="1040"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彩色超声诊断仪</w:t>
            </w:r>
          </w:p>
        </w:tc>
        <w:tc>
          <w:tcPr>
            <w:tcW w:w="930" w:type="pct"/>
            <w:shd w:val="clear" w:color="auto" w:fill="auto"/>
            <w:vAlign w:val="center"/>
          </w:tcPr>
          <w:p w:rsidR="00C942BB" w:rsidRPr="00313AE6" w:rsidRDefault="00C942BB" w:rsidP="0017401E">
            <w:pPr>
              <w:jc w:val="center"/>
              <w:rPr>
                <w:rFonts w:ascii="仿宋" w:eastAsia="仿宋" w:hAnsi="仿宋" w:cs="宋体"/>
                <w:sz w:val="24"/>
              </w:rPr>
            </w:pPr>
            <w:r>
              <w:rPr>
                <w:rFonts w:ascii="仿宋" w:eastAsia="仿宋" w:hAnsi="仿宋" w:hint="eastAsia"/>
              </w:rPr>
              <w:t>详见</w:t>
            </w:r>
            <w:r w:rsidRPr="008D7B83">
              <w:rPr>
                <w:rFonts w:ascii="仿宋" w:eastAsia="仿宋" w:hAnsi="仿宋" w:hint="eastAsia"/>
              </w:rPr>
              <w:t>设备清单</w:t>
            </w:r>
          </w:p>
        </w:tc>
        <w:tc>
          <w:tcPr>
            <w:tcW w:w="589" w:type="pct"/>
            <w:shd w:val="clear" w:color="auto" w:fill="auto"/>
            <w:vAlign w:val="center"/>
          </w:tcPr>
          <w:p w:rsidR="00C942BB" w:rsidRPr="00313AE6" w:rsidRDefault="00C942BB" w:rsidP="0017401E">
            <w:pPr>
              <w:jc w:val="center"/>
              <w:rPr>
                <w:rFonts w:ascii="仿宋" w:eastAsia="仿宋" w:hAnsi="仿宋" w:cs="宋体"/>
                <w:sz w:val="24"/>
              </w:rPr>
            </w:pPr>
            <w:r w:rsidRPr="00313AE6">
              <w:rPr>
                <w:rFonts w:ascii="仿宋" w:eastAsia="仿宋" w:hAnsi="仿宋" w:hint="eastAsia"/>
              </w:rPr>
              <w:t>富士</w:t>
            </w:r>
          </w:p>
        </w:tc>
        <w:tc>
          <w:tcPr>
            <w:tcW w:w="479" w:type="pct"/>
            <w:vAlign w:val="center"/>
          </w:tcPr>
          <w:p w:rsidR="00C942BB" w:rsidRPr="00313AE6" w:rsidRDefault="00C942BB" w:rsidP="0017401E">
            <w:pPr>
              <w:jc w:val="center"/>
              <w:rPr>
                <w:rFonts w:ascii="仿宋" w:eastAsia="仿宋" w:hAnsi="仿宋" w:cs="宋体"/>
                <w:sz w:val="24"/>
              </w:rPr>
            </w:pPr>
            <w:r w:rsidRPr="00313AE6">
              <w:rPr>
                <w:rFonts w:ascii="仿宋" w:eastAsia="仿宋" w:hAnsi="仿宋" w:hint="eastAsia"/>
              </w:rPr>
              <w:t>17台</w:t>
            </w:r>
          </w:p>
        </w:tc>
        <w:tc>
          <w:tcPr>
            <w:tcW w:w="712" w:type="pct"/>
            <w:shd w:val="clear" w:color="auto" w:fill="auto"/>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2</w:t>
            </w:r>
          </w:p>
        </w:tc>
        <w:tc>
          <w:tcPr>
            <w:tcW w:w="553"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否</w:t>
            </w:r>
          </w:p>
        </w:tc>
      </w:tr>
      <w:tr w:rsidR="00C942BB" w:rsidRPr="00313AE6" w:rsidTr="0017401E">
        <w:trPr>
          <w:trHeight w:val="460"/>
        </w:trPr>
        <w:tc>
          <w:tcPr>
            <w:tcW w:w="271" w:type="pct"/>
            <w:shd w:val="clear" w:color="auto" w:fill="auto"/>
            <w:noWrap/>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4</w:t>
            </w:r>
          </w:p>
        </w:tc>
        <w:tc>
          <w:tcPr>
            <w:tcW w:w="426" w:type="pct"/>
            <w:shd w:val="clear" w:color="auto" w:fill="auto"/>
            <w:noWrap/>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4-1</w:t>
            </w:r>
          </w:p>
        </w:tc>
        <w:tc>
          <w:tcPr>
            <w:tcW w:w="1040"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床旁监护仪、除颤仪等</w:t>
            </w:r>
          </w:p>
        </w:tc>
        <w:tc>
          <w:tcPr>
            <w:tcW w:w="930" w:type="pct"/>
            <w:shd w:val="clear" w:color="auto" w:fill="auto"/>
            <w:vAlign w:val="center"/>
          </w:tcPr>
          <w:p w:rsidR="00C942BB" w:rsidRPr="00313AE6" w:rsidRDefault="00C942BB" w:rsidP="0017401E">
            <w:pPr>
              <w:jc w:val="center"/>
              <w:rPr>
                <w:rFonts w:ascii="仿宋" w:eastAsia="仿宋" w:hAnsi="仿宋" w:cs="宋体"/>
                <w:sz w:val="24"/>
              </w:rPr>
            </w:pPr>
            <w:r>
              <w:rPr>
                <w:rFonts w:ascii="仿宋" w:eastAsia="仿宋" w:hAnsi="仿宋" w:hint="eastAsia"/>
              </w:rPr>
              <w:t>详见</w:t>
            </w:r>
            <w:r w:rsidRPr="008D7B83">
              <w:rPr>
                <w:rFonts w:ascii="仿宋" w:eastAsia="仿宋" w:hAnsi="仿宋" w:hint="eastAsia"/>
              </w:rPr>
              <w:t>设备清单</w:t>
            </w:r>
          </w:p>
        </w:tc>
        <w:tc>
          <w:tcPr>
            <w:tcW w:w="589" w:type="pct"/>
            <w:shd w:val="clear" w:color="auto" w:fill="auto"/>
            <w:vAlign w:val="center"/>
          </w:tcPr>
          <w:p w:rsidR="00C942BB" w:rsidRPr="00313AE6" w:rsidRDefault="00C942BB" w:rsidP="0017401E">
            <w:pPr>
              <w:jc w:val="center"/>
              <w:rPr>
                <w:rFonts w:ascii="仿宋" w:eastAsia="仿宋" w:hAnsi="仿宋" w:cs="宋体"/>
                <w:sz w:val="24"/>
              </w:rPr>
            </w:pPr>
            <w:r w:rsidRPr="00313AE6">
              <w:rPr>
                <w:rFonts w:ascii="仿宋" w:eastAsia="仿宋" w:hAnsi="仿宋" w:hint="eastAsia"/>
              </w:rPr>
              <w:t>飞利浦</w:t>
            </w:r>
          </w:p>
        </w:tc>
        <w:tc>
          <w:tcPr>
            <w:tcW w:w="479" w:type="pct"/>
            <w:vAlign w:val="center"/>
          </w:tcPr>
          <w:p w:rsidR="00C942BB" w:rsidRPr="00313AE6" w:rsidRDefault="00C942BB" w:rsidP="0017401E">
            <w:pPr>
              <w:jc w:val="center"/>
              <w:rPr>
                <w:rFonts w:ascii="仿宋" w:eastAsia="仿宋" w:hAnsi="仿宋" w:cs="宋体"/>
                <w:sz w:val="24"/>
              </w:rPr>
            </w:pPr>
            <w:r w:rsidRPr="00313AE6">
              <w:rPr>
                <w:rFonts w:ascii="仿宋" w:eastAsia="仿宋" w:hAnsi="仿宋" w:hint="eastAsia"/>
              </w:rPr>
              <w:t>1批</w:t>
            </w:r>
          </w:p>
        </w:tc>
        <w:tc>
          <w:tcPr>
            <w:tcW w:w="712" w:type="pct"/>
            <w:shd w:val="clear" w:color="auto" w:fill="auto"/>
            <w:vAlign w:val="center"/>
          </w:tcPr>
          <w:p w:rsidR="00C942BB" w:rsidRPr="00313AE6" w:rsidRDefault="00C942BB" w:rsidP="0017401E">
            <w:pPr>
              <w:widowControl/>
              <w:jc w:val="center"/>
              <w:rPr>
                <w:rFonts w:ascii="仿宋" w:eastAsia="仿宋" w:hAnsi="仿宋" w:cs="宋体"/>
                <w:kern w:val="0"/>
                <w:sz w:val="24"/>
              </w:rPr>
            </w:pPr>
            <w:r w:rsidRPr="00313AE6">
              <w:rPr>
                <w:rFonts w:ascii="仿宋" w:eastAsia="仿宋" w:hAnsi="仿宋" w:cs="宋体" w:hint="eastAsia"/>
                <w:kern w:val="0"/>
                <w:sz w:val="24"/>
              </w:rPr>
              <w:t>2</w:t>
            </w:r>
          </w:p>
        </w:tc>
        <w:tc>
          <w:tcPr>
            <w:tcW w:w="553" w:type="pct"/>
            <w:shd w:val="clear" w:color="auto" w:fill="auto"/>
            <w:vAlign w:val="center"/>
          </w:tcPr>
          <w:p w:rsidR="00C942BB" w:rsidRPr="00313AE6" w:rsidRDefault="00C942BB" w:rsidP="0017401E">
            <w:pPr>
              <w:widowControl/>
              <w:jc w:val="center"/>
              <w:rPr>
                <w:rFonts w:ascii="仿宋" w:eastAsia="仿宋" w:hAnsi="仿宋" w:cs="宋体"/>
                <w:color w:val="000000"/>
                <w:kern w:val="0"/>
                <w:sz w:val="24"/>
              </w:rPr>
            </w:pPr>
            <w:r w:rsidRPr="00313AE6">
              <w:rPr>
                <w:rFonts w:ascii="仿宋" w:eastAsia="仿宋" w:hAnsi="仿宋" w:cs="宋体" w:hint="eastAsia"/>
                <w:color w:val="000000"/>
                <w:kern w:val="0"/>
                <w:sz w:val="24"/>
              </w:rPr>
              <w:t>否</w:t>
            </w:r>
          </w:p>
        </w:tc>
      </w:tr>
    </w:tbl>
    <w:p w:rsidR="00C942BB" w:rsidRDefault="00C942BB" w:rsidP="00C942BB">
      <w:pPr>
        <w:spacing w:line="360" w:lineRule="auto"/>
        <w:rPr>
          <w:rFonts w:ascii="仿宋" w:eastAsia="仿宋" w:hAnsi="仿宋"/>
          <w:b/>
          <w:bCs/>
          <w:sz w:val="24"/>
        </w:rPr>
      </w:pPr>
      <w:r>
        <w:rPr>
          <w:rFonts w:ascii="仿宋" w:eastAsia="仿宋" w:hAnsi="仿宋" w:hint="eastAsia"/>
          <w:sz w:val="24"/>
        </w:rPr>
        <w:t>（二）</w:t>
      </w:r>
      <w:r>
        <w:rPr>
          <w:rFonts w:ascii="仿宋" w:eastAsia="仿宋" w:hAnsi="仿宋" w:hint="eastAsia"/>
          <w:b/>
          <w:bCs/>
          <w:sz w:val="24"/>
        </w:rPr>
        <w:t>采购项目交付或者实施的时间和地点</w:t>
      </w:r>
    </w:p>
    <w:p w:rsidR="00C942BB" w:rsidRDefault="00C942BB" w:rsidP="00C942BB">
      <w:pPr>
        <w:spacing w:line="360" w:lineRule="auto"/>
        <w:rPr>
          <w:rFonts w:ascii="仿宋" w:eastAsia="仿宋" w:hAnsi="仿宋"/>
          <w:sz w:val="24"/>
        </w:rPr>
      </w:pPr>
      <w:r>
        <w:rPr>
          <w:rFonts w:ascii="仿宋" w:eastAsia="仿宋" w:hAnsi="仿宋"/>
          <w:sz w:val="24"/>
        </w:rPr>
        <w:lastRenderedPageBreak/>
        <w:t>1.</w:t>
      </w:r>
      <w:r>
        <w:rPr>
          <w:rFonts w:ascii="仿宋" w:eastAsia="仿宋" w:hAnsi="仿宋" w:hint="eastAsia"/>
          <w:sz w:val="24"/>
        </w:rPr>
        <w:t>采购项目（标的）交付的时间：</w:t>
      </w:r>
      <w:r>
        <w:rPr>
          <w:rFonts w:ascii="仿宋" w:eastAsia="仿宋" w:hAnsi="仿宋" w:hint="eastAsia"/>
          <w:kern w:val="0"/>
          <w:sz w:val="24"/>
          <w:lang w:val="zh-CN"/>
        </w:rPr>
        <w:t>本合同自约定日期起生效，合同期限详见采购标的</w:t>
      </w:r>
      <w:proofErr w:type="gramStart"/>
      <w:r>
        <w:rPr>
          <w:rFonts w:ascii="仿宋" w:eastAsia="仿宋" w:hAnsi="仿宋" w:hint="eastAsia"/>
          <w:kern w:val="0"/>
          <w:sz w:val="24"/>
          <w:lang w:val="zh-CN"/>
        </w:rPr>
        <w:t>的</w:t>
      </w:r>
      <w:proofErr w:type="gramEnd"/>
      <w:r>
        <w:rPr>
          <w:rFonts w:ascii="仿宋" w:eastAsia="仿宋" w:hAnsi="仿宋" w:hint="eastAsia"/>
          <w:kern w:val="0"/>
          <w:sz w:val="24"/>
          <w:lang w:val="zh-CN"/>
        </w:rPr>
        <w:t>数量要求中的维保服务期限要求。</w:t>
      </w:r>
    </w:p>
    <w:p w:rsidR="00C942BB" w:rsidRDefault="00C942BB" w:rsidP="00C942BB">
      <w:pPr>
        <w:spacing w:line="360" w:lineRule="auto"/>
        <w:rPr>
          <w:rFonts w:ascii="仿宋" w:eastAsia="仿宋" w:hAnsi="仿宋"/>
          <w:sz w:val="24"/>
        </w:rPr>
      </w:pPr>
      <w:r>
        <w:rPr>
          <w:rFonts w:ascii="仿宋" w:eastAsia="仿宋" w:hAnsi="仿宋"/>
          <w:sz w:val="24"/>
        </w:rPr>
        <w:t>2.</w:t>
      </w:r>
      <w:r>
        <w:rPr>
          <w:rFonts w:ascii="仿宋" w:eastAsia="仿宋" w:hAnsi="仿宋" w:hint="eastAsia"/>
          <w:sz w:val="24"/>
        </w:rPr>
        <w:t>采购项目（标的）交付的地点：首都医科大学宣武医院指定地点。</w:t>
      </w:r>
    </w:p>
    <w:p w:rsidR="00C942BB" w:rsidRDefault="00C942BB" w:rsidP="00C942BB">
      <w:pPr>
        <w:spacing w:beforeLines="50" w:before="120" w:line="360" w:lineRule="auto"/>
        <w:rPr>
          <w:rFonts w:ascii="仿宋" w:eastAsia="仿宋" w:hAnsi="仿宋"/>
          <w:b/>
          <w:bCs/>
          <w:sz w:val="24"/>
        </w:rPr>
      </w:pPr>
      <w:r>
        <w:rPr>
          <w:rFonts w:ascii="仿宋" w:eastAsia="仿宋" w:hAnsi="仿宋" w:hint="eastAsia"/>
          <w:b/>
          <w:bCs/>
          <w:sz w:val="24"/>
        </w:rPr>
        <w:t>四、采购标的需满足的服务标准、期限、效率等要求</w:t>
      </w:r>
    </w:p>
    <w:p w:rsidR="00C942BB" w:rsidRDefault="00C942BB" w:rsidP="00C942BB">
      <w:pPr>
        <w:spacing w:beforeLines="50" w:before="120" w:line="360" w:lineRule="auto"/>
        <w:rPr>
          <w:rFonts w:ascii="仿宋" w:eastAsia="仿宋" w:hAnsi="仿宋"/>
          <w:b/>
          <w:bCs/>
          <w:sz w:val="24"/>
        </w:rPr>
      </w:pPr>
      <w:r>
        <w:rPr>
          <w:rFonts w:ascii="仿宋" w:eastAsia="仿宋" w:hAnsi="仿宋" w:hint="eastAsia"/>
          <w:b/>
          <w:bCs/>
          <w:sz w:val="24"/>
        </w:rPr>
        <w:t>（一）采购标的需满足的服务标准</w:t>
      </w:r>
    </w:p>
    <w:p w:rsidR="00C942BB" w:rsidRDefault="00C942BB" w:rsidP="00C942BB">
      <w:pPr>
        <w:pStyle w:val="New"/>
        <w:widowControl/>
        <w:snapToGrid w:val="0"/>
        <w:spacing w:line="360" w:lineRule="auto"/>
        <w:rPr>
          <w:rFonts w:ascii="仿宋" w:eastAsia="仿宋" w:hAnsi="仿宋"/>
          <w:sz w:val="24"/>
          <w:szCs w:val="24"/>
        </w:rPr>
      </w:pPr>
      <w:r>
        <w:rPr>
          <w:rFonts w:ascii="仿宋" w:eastAsia="仿宋" w:hAnsi="仿宋" w:hint="eastAsia"/>
          <w:sz w:val="24"/>
          <w:szCs w:val="24"/>
        </w:rPr>
        <w:t>1.在线技术支持：投标人应指派资深工程师7*24小时接听维修热线，指导采购人工程师诊断和排除设备故障。投标人应在接到采购人维修电话10分钟内响应。</w:t>
      </w:r>
    </w:p>
    <w:p w:rsidR="00C942BB" w:rsidRDefault="00C942BB" w:rsidP="00C942BB">
      <w:pPr>
        <w:pStyle w:val="New"/>
        <w:widowControl/>
        <w:snapToGrid w:val="0"/>
        <w:spacing w:line="360" w:lineRule="auto"/>
        <w:rPr>
          <w:rFonts w:ascii="仿宋" w:eastAsia="仿宋" w:hAnsi="仿宋"/>
          <w:sz w:val="24"/>
          <w:szCs w:val="24"/>
        </w:rPr>
      </w:pPr>
      <w:r>
        <w:rPr>
          <w:rFonts w:ascii="仿宋" w:eastAsia="仿宋" w:hAnsi="仿宋" w:hint="eastAsia"/>
          <w:sz w:val="24"/>
          <w:szCs w:val="24"/>
        </w:rPr>
        <w:t>2.现场检修：投标人在接到采购人报修电话后，按采购人要求派遣工程师4小时内到达现场进行故障处理。如需更换备件，投标人应在24小时内完成原厂备件的更换服务。如需重新购买零配件，投标人应在设备购置清单中载明。工程师现场维修过程中需对更换的新旧零配件及配件系统编号进行现场拍照并记录，投标人按采购方要求每季度汇总并提供给采购方留档。投标人应随身携带相关维修工具和必要的零备件。如因投标人原因导致采购人无法正常工作，责任由投标人承担。</w:t>
      </w:r>
    </w:p>
    <w:p w:rsidR="00C942BB" w:rsidRDefault="00C942BB" w:rsidP="00C942BB">
      <w:pPr>
        <w:pStyle w:val="New"/>
        <w:widowControl/>
        <w:snapToGrid w:val="0"/>
        <w:spacing w:line="360" w:lineRule="auto"/>
        <w:rPr>
          <w:rFonts w:ascii="仿宋" w:eastAsia="仿宋" w:hAnsi="仿宋"/>
          <w:sz w:val="24"/>
          <w:szCs w:val="24"/>
        </w:rPr>
      </w:pPr>
      <w:r>
        <w:rPr>
          <w:rFonts w:ascii="仿宋" w:eastAsia="仿宋" w:hAnsi="仿宋" w:hint="eastAsia"/>
          <w:sz w:val="24"/>
          <w:szCs w:val="24"/>
        </w:rPr>
        <w:t>3.维修记录：工程师现场维修过程中需对更换的新旧零配件及新旧配件编号进行现场拍照、记录并可追溯，投标人按采购方要求每季度汇总并提供给采购方留档。</w:t>
      </w:r>
    </w:p>
    <w:p w:rsidR="00C942BB" w:rsidRDefault="00C942BB" w:rsidP="00C942BB">
      <w:pPr>
        <w:pStyle w:val="New"/>
        <w:widowControl/>
        <w:snapToGrid w:val="0"/>
        <w:spacing w:line="360" w:lineRule="auto"/>
        <w:rPr>
          <w:rFonts w:ascii="仿宋" w:eastAsia="仿宋" w:hAnsi="仿宋"/>
          <w:sz w:val="24"/>
          <w:szCs w:val="24"/>
        </w:rPr>
      </w:pPr>
      <w:r>
        <w:rPr>
          <w:rFonts w:ascii="仿宋" w:eastAsia="仿宋" w:hAnsi="仿宋"/>
          <w:sz w:val="24"/>
          <w:szCs w:val="24"/>
        </w:rPr>
        <w:t>4.定期巡检与保养：投标人每年至少提供4次定期巡检和保养服务。包括但不限于设备安全检查、影像质量检查、设备除尘保养、运行状态检查、更换易损耗件、协助备份图像等，定期向采购方提供书面维护保养报告。投标人应提前一周通知采购方保养时间，以便于采购方安排工作。</w:t>
      </w:r>
    </w:p>
    <w:p w:rsidR="00C942BB" w:rsidRDefault="00C942BB" w:rsidP="00C942BB">
      <w:pPr>
        <w:pStyle w:val="New"/>
        <w:widowControl/>
        <w:snapToGrid w:val="0"/>
        <w:spacing w:line="360" w:lineRule="auto"/>
        <w:rPr>
          <w:rFonts w:ascii="仿宋" w:eastAsia="仿宋" w:hAnsi="仿宋"/>
          <w:sz w:val="24"/>
          <w:szCs w:val="24"/>
        </w:rPr>
      </w:pPr>
      <w:r>
        <w:rPr>
          <w:rFonts w:ascii="仿宋" w:eastAsia="仿宋" w:hAnsi="仿宋"/>
          <w:sz w:val="24"/>
          <w:szCs w:val="24"/>
        </w:rPr>
        <w:t>5.保障设备全年开机率≥95%，即每年停机≤18天（一年以365天计算）。若超出上述停机天数，每超出1天顺延2天保修日期。</w:t>
      </w:r>
    </w:p>
    <w:p w:rsidR="00C942BB" w:rsidRDefault="00C942BB" w:rsidP="00C942BB">
      <w:pPr>
        <w:spacing w:line="360" w:lineRule="auto"/>
        <w:rPr>
          <w:rFonts w:ascii="仿宋" w:eastAsia="仿宋" w:hAnsi="仿宋"/>
          <w:b/>
          <w:bCs/>
          <w:sz w:val="24"/>
        </w:rPr>
      </w:pPr>
      <w:r>
        <w:rPr>
          <w:rFonts w:ascii="仿宋" w:eastAsia="仿宋" w:hAnsi="仿宋" w:hint="eastAsia"/>
          <w:b/>
          <w:bCs/>
          <w:sz w:val="24"/>
        </w:rPr>
        <w:t>（二）采购标的需满足的服务期限要求</w:t>
      </w:r>
    </w:p>
    <w:p w:rsidR="00C942BB" w:rsidRDefault="00C942BB" w:rsidP="00C942BB">
      <w:pPr>
        <w:tabs>
          <w:tab w:val="left" w:pos="900"/>
        </w:tabs>
        <w:spacing w:beforeLines="50" w:before="120" w:line="360" w:lineRule="auto"/>
        <w:rPr>
          <w:rFonts w:ascii="仿宋" w:eastAsia="仿宋" w:hAnsi="仿宋"/>
          <w:sz w:val="24"/>
        </w:rPr>
      </w:pPr>
      <w:r>
        <w:rPr>
          <w:rFonts w:ascii="仿宋" w:eastAsia="仿宋" w:hAnsi="仿宋" w:hint="eastAsia"/>
          <w:sz w:val="24"/>
        </w:rPr>
        <w:t>1.维保期限要求：详见采购标的</w:t>
      </w:r>
      <w:proofErr w:type="gramStart"/>
      <w:r>
        <w:rPr>
          <w:rFonts w:ascii="仿宋" w:eastAsia="仿宋" w:hAnsi="仿宋" w:hint="eastAsia"/>
          <w:sz w:val="24"/>
        </w:rPr>
        <w:t>的</w:t>
      </w:r>
      <w:proofErr w:type="gramEnd"/>
      <w:r>
        <w:rPr>
          <w:rFonts w:ascii="仿宋" w:eastAsia="仿宋" w:hAnsi="仿宋" w:hint="eastAsia"/>
          <w:sz w:val="24"/>
        </w:rPr>
        <w:t>数量中维保期限要求</w:t>
      </w:r>
    </w:p>
    <w:p w:rsidR="00C942BB" w:rsidRDefault="00C942BB" w:rsidP="00C942BB">
      <w:pPr>
        <w:spacing w:beforeLines="50" w:before="120" w:line="360" w:lineRule="auto"/>
        <w:rPr>
          <w:rFonts w:ascii="仿宋" w:eastAsia="仿宋" w:hAnsi="仿宋"/>
          <w:sz w:val="24"/>
        </w:rPr>
      </w:pPr>
      <w:r>
        <w:rPr>
          <w:rFonts w:ascii="仿宋" w:eastAsia="仿宋" w:hAnsi="仿宋" w:hint="eastAsia"/>
          <w:b/>
          <w:bCs/>
          <w:sz w:val="24"/>
        </w:rPr>
        <w:t>五、采购标的</w:t>
      </w:r>
      <w:proofErr w:type="gramStart"/>
      <w:r>
        <w:rPr>
          <w:rFonts w:ascii="仿宋" w:eastAsia="仿宋" w:hAnsi="仿宋" w:hint="eastAsia"/>
          <w:b/>
          <w:bCs/>
          <w:sz w:val="24"/>
        </w:rPr>
        <w:t>的</w:t>
      </w:r>
      <w:proofErr w:type="gramEnd"/>
      <w:r>
        <w:rPr>
          <w:rFonts w:ascii="仿宋" w:eastAsia="仿宋" w:hAnsi="仿宋" w:hint="eastAsia"/>
          <w:b/>
          <w:bCs/>
          <w:sz w:val="24"/>
        </w:rPr>
        <w:t>验收标准</w:t>
      </w:r>
    </w:p>
    <w:p w:rsidR="00C942BB" w:rsidRDefault="00C942BB" w:rsidP="00C942BB">
      <w:pPr>
        <w:widowControl/>
        <w:snapToGrid w:val="0"/>
        <w:spacing w:line="360" w:lineRule="auto"/>
        <w:jc w:val="left"/>
        <w:rPr>
          <w:rFonts w:ascii="仿宋" w:eastAsia="仿宋" w:hAnsi="仿宋"/>
          <w:sz w:val="24"/>
        </w:rPr>
      </w:pPr>
      <w:r>
        <w:rPr>
          <w:rFonts w:ascii="仿宋" w:eastAsia="仿宋" w:hAnsi="仿宋" w:hint="eastAsia"/>
          <w:sz w:val="24"/>
        </w:rPr>
        <w:t>中标人负责将机器调试到最佳状态，应保证设备达到符合原厂家合格标准及相应的国家质量标准的要求，保证该设备能通过相关专业检测。采购人将对中标人的服务质量进行考核评价。</w:t>
      </w:r>
    </w:p>
    <w:p w:rsidR="00C942BB" w:rsidRDefault="00C942BB" w:rsidP="00C942BB">
      <w:pPr>
        <w:widowControl/>
        <w:snapToGrid w:val="0"/>
        <w:spacing w:line="360" w:lineRule="auto"/>
        <w:jc w:val="left"/>
        <w:rPr>
          <w:rFonts w:ascii="仿宋" w:eastAsia="仿宋" w:hAnsi="仿宋"/>
          <w:b/>
          <w:bCs/>
          <w:sz w:val="24"/>
        </w:rPr>
      </w:pPr>
      <w:r>
        <w:rPr>
          <w:rFonts w:ascii="仿宋" w:eastAsia="仿宋" w:hAnsi="仿宋" w:hint="eastAsia"/>
          <w:b/>
          <w:bCs/>
          <w:sz w:val="24"/>
        </w:rPr>
        <w:t>六、采购标的</w:t>
      </w:r>
      <w:proofErr w:type="gramStart"/>
      <w:r>
        <w:rPr>
          <w:rFonts w:ascii="仿宋" w:eastAsia="仿宋" w:hAnsi="仿宋" w:hint="eastAsia"/>
          <w:b/>
          <w:bCs/>
          <w:sz w:val="24"/>
        </w:rPr>
        <w:t>的</w:t>
      </w:r>
      <w:proofErr w:type="gramEnd"/>
      <w:r>
        <w:rPr>
          <w:rFonts w:ascii="仿宋" w:eastAsia="仿宋" w:hAnsi="仿宋" w:hint="eastAsia"/>
          <w:b/>
          <w:bCs/>
          <w:sz w:val="24"/>
        </w:rPr>
        <w:t>其他技术、服务等要求</w:t>
      </w:r>
    </w:p>
    <w:p w:rsidR="00C942BB" w:rsidRDefault="00C942BB" w:rsidP="00C942BB">
      <w:pPr>
        <w:spacing w:line="360" w:lineRule="auto"/>
        <w:rPr>
          <w:rFonts w:ascii="仿宋" w:eastAsia="仿宋" w:hAnsi="仿宋"/>
          <w:b/>
          <w:bCs/>
          <w:sz w:val="24"/>
        </w:rPr>
      </w:pPr>
      <w:r>
        <w:rPr>
          <w:rFonts w:ascii="仿宋" w:eastAsia="仿宋" w:hAnsi="仿宋" w:hint="eastAsia"/>
          <w:bCs/>
          <w:sz w:val="24"/>
        </w:rPr>
        <w:t>详见七、采购标的需满足的质量、安全、技术规格、物理特性等要求。</w:t>
      </w:r>
    </w:p>
    <w:p w:rsidR="00C942BB" w:rsidRDefault="00C942BB" w:rsidP="00C942BB">
      <w:pPr>
        <w:widowControl/>
        <w:snapToGrid w:val="0"/>
        <w:spacing w:line="360" w:lineRule="auto"/>
        <w:jc w:val="left"/>
        <w:rPr>
          <w:rFonts w:ascii="仿宋" w:eastAsia="仿宋" w:hAnsi="仿宋"/>
          <w:b/>
          <w:bCs/>
          <w:sz w:val="24"/>
        </w:rPr>
      </w:pPr>
      <w:r>
        <w:rPr>
          <w:rFonts w:ascii="仿宋" w:eastAsia="仿宋" w:hAnsi="仿宋" w:hint="eastAsia"/>
          <w:b/>
          <w:bCs/>
          <w:sz w:val="24"/>
        </w:rPr>
        <w:lastRenderedPageBreak/>
        <w:t>七、采购标的需满足的质量、安全、技术规格、物理特性等要求：</w:t>
      </w:r>
    </w:p>
    <w:p w:rsidR="00C942BB" w:rsidRDefault="00C942BB" w:rsidP="00C942BB">
      <w:pPr>
        <w:spacing w:line="360" w:lineRule="auto"/>
        <w:jc w:val="center"/>
        <w:rPr>
          <w:rFonts w:ascii="仿宋" w:eastAsia="仿宋" w:hAnsi="仿宋"/>
          <w:b/>
          <w:bCs/>
          <w:sz w:val="24"/>
        </w:rPr>
      </w:pPr>
    </w:p>
    <w:p w:rsidR="00C942BB" w:rsidRDefault="00C942BB" w:rsidP="00C942BB">
      <w:pPr>
        <w:spacing w:line="360" w:lineRule="auto"/>
        <w:jc w:val="center"/>
        <w:rPr>
          <w:rFonts w:ascii="仿宋" w:eastAsia="仿宋" w:hAnsi="仿宋"/>
          <w:b/>
          <w:sz w:val="24"/>
        </w:rPr>
      </w:pPr>
      <w:bookmarkStart w:id="2" w:name="OLE_LINK1"/>
    </w:p>
    <w:p w:rsidR="00C942BB" w:rsidRDefault="00C942BB" w:rsidP="00C942BB">
      <w:pPr>
        <w:spacing w:line="360" w:lineRule="auto"/>
        <w:jc w:val="center"/>
        <w:rPr>
          <w:rFonts w:ascii="仿宋" w:eastAsia="仿宋" w:hAnsi="仿宋"/>
          <w:b/>
          <w:sz w:val="24"/>
        </w:rPr>
      </w:pPr>
    </w:p>
    <w:bookmarkEnd w:id="2"/>
    <w:p w:rsidR="00C942BB" w:rsidRDefault="00C942BB" w:rsidP="00C942BB">
      <w:pPr>
        <w:spacing w:line="360" w:lineRule="auto"/>
        <w:jc w:val="center"/>
        <w:rPr>
          <w:rFonts w:ascii="仿宋" w:eastAsia="仿宋" w:hAnsi="仿宋"/>
          <w:b/>
          <w:sz w:val="24"/>
        </w:rPr>
        <w:sectPr w:rsidR="00C942BB" w:rsidSect="00497829">
          <w:pgSz w:w="11907" w:h="16840"/>
          <w:pgMar w:top="1418" w:right="1134" w:bottom="1418" w:left="1701" w:header="851" w:footer="851" w:gutter="0"/>
          <w:cols w:space="720"/>
          <w:docGrid w:linePitch="462"/>
        </w:sectPr>
      </w:pPr>
    </w:p>
    <w:p w:rsidR="00C942BB" w:rsidRDefault="00C942BB" w:rsidP="00C942BB">
      <w:pPr>
        <w:spacing w:line="360" w:lineRule="auto"/>
        <w:jc w:val="center"/>
        <w:rPr>
          <w:rFonts w:ascii="仿宋" w:eastAsia="仿宋" w:hAnsi="仿宋"/>
          <w:b/>
          <w:sz w:val="24"/>
        </w:rPr>
      </w:pPr>
      <w:r>
        <w:rPr>
          <w:rFonts w:ascii="仿宋" w:eastAsia="仿宋" w:hAnsi="仿宋"/>
          <w:b/>
          <w:sz w:val="24"/>
        </w:rPr>
        <w:lastRenderedPageBreak/>
        <w:t>第</w:t>
      </w:r>
      <w:r>
        <w:rPr>
          <w:rFonts w:ascii="仿宋" w:eastAsia="仿宋" w:hAnsi="仿宋" w:hint="eastAsia"/>
          <w:b/>
          <w:sz w:val="24"/>
        </w:rPr>
        <w:t>1包  品目1-1</w:t>
      </w:r>
      <w:r w:rsidRPr="0079234B">
        <w:rPr>
          <w:rFonts w:ascii="仿宋" w:eastAsia="仿宋" w:hAnsi="仿宋" w:hint="eastAsia"/>
          <w:b/>
          <w:sz w:val="24"/>
        </w:rPr>
        <w:t>灭菌器</w:t>
      </w:r>
      <w:r>
        <w:rPr>
          <w:rFonts w:ascii="仿宋" w:eastAsia="仿宋" w:hAnsi="仿宋" w:hint="eastAsia"/>
          <w:b/>
          <w:sz w:val="24"/>
        </w:rPr>
        <w:t>、品目1-2</w:t>
      </w:r>
      <w:r w:rsidRPr="0079234B">
        <w:rPr>
          <w:rFonts w:ascii="仿宋" w:eastAsia="仿宋" w:hAnsi="仿宋" w:hint="eastAsia"/>
          <w:b/>
          <w:sz w:val="24"/>
        </w:rPr>
        <w:t>清洗消毒机</w:t>
      </w:r>
    </w:p>
    <w:p w:rsidR="00C942BB" w:rsidRDefault="00C942BB" w:rsidP="00C942BB">
      <w:pPr>
        <w:spacing w:line="360" w:lineRule="auto"/>
        <w:rPr>
          <w:rFonts w:ascii="仿宋" w:eastAsia="仿宋" w:hAnsi="仿宋" w:cs="宋体"/>
          <w:color w:val="000000"/>
          <w:kern w:val="0"/>
          <w:sz w:val="24"/>
          <w:lang w:bidi="ar"/>
        </w:rPr>
      </w:pPr>
    </w:p>
    <w:p w:rsidR="00C942BB" w:rsidRPr="00BE55A1" w:rsidRDefault="00C942BB" w:rsidP="00C942BB">
      <w:pPr>
        <w:widowControl/>
        <w:autoSpaceDE w:val="0"/>
        <w:autoSpaceDN w:val="0"/>
        <w:spacing w:line="360" w:lineRule="auto"/>
        <w:jc w:val="left"/>
        <w:textAlignment w:val="bottom"/>
        <w:rPr>
          <w:rFonts w:ascii="仿宋" w:eastAsia="仿宋" w:hAnsi="仿宋"/>
          <w:kern w:val="0"/>
          <w:sz w:val="24"/>
        </w:rPr>
      </w:pPr>
      <w:r w:rsidRPr="00BE55A1">
        <w:rPr>
          <w:rFonts w:ascii="仿宋" w:eastAsia="仿宋" w:hAnsi="仿宋" w:hint="eastAsia"/>
          <w:kern w:val="0"/>
          <w:sz w:val="24"/>
        </w:rPr>
        <w:t>一、参保设备清单：</w:t>
      </w:r>
    </w:p>
    <w:tbl>
      <w:tblPr>
        <w:tblW w:w="5000" w:type="pct"/>
        <w:tblLook w:val="0000" w:firstRow="0" w:lastRow="0" w:firstColumn="0" w:lastColumn="0" w:noHBand="0" w:noVBand="0"/>
      </w:tblPr>
      <w:tblGrid>
        <w:gridCol w:w="2916"/>
        <w:gridCol w:w="3186"/>
        <w:gridCol w:w="3186"/>
      </w:tblGrid>
      <w:tr w:rsidR="00C942BB" w:rsidRPr="00BE55A1" w:rsidTr="0017401E">
        <w:trPr>
          <w:trHeight w:val="34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微软雅黑"/>
                <w:b/>
                <w:bCs/>
                <w:color w:val="000000"/>
                <w:sz w:val="24"/>
              </w:rPr>
            </w:pPr>
            <w:r w:rsidRPr="00BE55A1">
              <w:rPr>
                <w:rFonts w:ascii="仿宋" w:eastAsia="仿宋" w:hAnsi="仿宋" w:cs="微软雅黑" w:hint="eastAsia"/>
                <w:b/>
                <w:bCs/>
                <w:color w:val="000000"/>
                <w:kern w:val="0"/>
                <w:sz w:val="24"/>
                <w:lang w:bidi="ar"/>
              </w:rPr>
              <w:t>设备名称</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微软雅黑"/>
                <w:b/>
                <w:bCs/>
                <w:color w:val="000000"/>
                <w:sz w:val="24"/>
              </w:rPr>
            </w:pPr>
            <w:r w:rsidRPr="00BE55A1">
              <w:rPr>
                <w:rFonts w:ascii="仿宋" w:eastAsia="仿宋" w:hAnsi="仿宋" w:cs="微软雅黑" w:hint="eastAsia"/>
                <w:b/>
                <w:bCs/>
                <w:color w:val="000000"/>
                <w:kern w:val="0"/>
                <w:sz w:val="24"/>
                <w:lang w:bidi="ar"/>
              </w:rPr>
              <w:t>设备型号</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微软雅黑"/>
                <w:b/>
                <w:bCs/>
                <w:color w:val="000000"/>
                <w:sz w:val="24"/>
              </w:rPr>
            </w:pPr>
            <w:r w:rsidRPr="00BE55A1">
              <w:rPr>
                <w:rFonts w:ascii="仿宋" w:eastAsia="仿宋" w:hAnsi="仿宋" w:cs="微软雅黑" w:hint="eastAsia"/>
                <w:b/>
                <w:bCs/>
                <w:color w:val="000000"/>
                <w:kern w:val="0"/>
                <w:sz w:val="24"/>
                <w:lang w:bidi="ar"/>
              </w:rPr>
              <w:t>序列号</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蒸汽灭菌器</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MST-9-6-15HS2</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2005375</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蒸汽灭菌器</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MST-9-6-15HS2</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751357</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蒸汽灭菌器</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MST-9-6-15HS2</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752329</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蒸汽灭菌器</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MST-9-6-15HS2</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752359</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蒸汽灭菌器</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MST-9-6-15HS2</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751358</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蒸汽灭菌器</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MST-6-6-18VS2</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22956</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蒸汽灭菌器</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MST-6-6-18VS2</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22958</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蒸汽灭菌器</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MST-6-6-18VS2</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26654</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蒸汽灭菌器</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MST-6-6-18VS2</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26560</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全自动清洗消毒机</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WD250</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2008160</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全自动清洗消毒机</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WD250</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2009780</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全自动清洗消毒机</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WD250</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2009781</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全自动清洗消毒机</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WD250</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2009782</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全自动清洗消毒机</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WD250</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990701063011</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全自动清洗消毒机</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WD250</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990701063012</w:t>
            </w:r>
          </w:p>
        </w:tc>
      </w:tr>
      <w:tr w:rsidR="00C942BB" w:rsidRPr="00BE55A1" w:rsidTr="0017401E">
        <w:trPr>
          <w:trHeight w:val="499"/>
        </w:trPr>
        <w:tc>
          <w:tcPr>
            <w:tcW w:w="1570"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全自动清洗消毒机</w:t>
            </w:r>
          </w:p>
        </w:tc>
        <w:tc>
          <w:tcPr>
            <w:tcW w:w="1715" w:type="pct"/>
            <w:tcBorders>
              <w:top w:val="single" w:sz="4" w:space="0" w:color="000000"/>
              <w:left w:val="nil"/>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WD250</w:t>
            </w:r>
          </w:p>
        </w:tc>
        <w:tc>
          <w:tcPr>
            <w:tcW w:w="1715" w:type="pct"/>
            <w:tcBorders>
              <w:top w:val="single" w:sz="4" w:space="0" w:color="000000"/>
              <w:left w:val="single" w:sz="4" w:space="0" w:color="000000"/>
              <w:bottom w:val="single" w:sz="4" w:space="0" w:color="000000"/>
              <w:right w:val="single" w:sz="4" w:space="0" w:color="000000"/>
            </w:tcBorders>
            <w:vAlign w:val="center"/>
          </w:tcPr>
          <w:p w:rsidR="00C942BB" w:rsidRPr="00BE55A1" w:rsidRDefault="00C942BB" w:rsidP="0017401E">
            <w:pPr>
              <w:widowControl/>
              <w:jc w:val="center"/>
              <w:textAlignment w:val="center"/>
              <w:rPr>
                <w:rFonts w:ascii="仿宋" w:eastAsia="仿宋" w:hAnsi="仿宋" w:cs="宋体"/>
                <w:color w:val="000000"/>
                <w:sz w:val="24"/>
              </w:rPr>
            </w:pPr>
            <w:r w:rsidRPr="00BE55A1">
              <w:rPr>
                <w:rFonts w:ascii="仿宋" w:eastAsia="仿宋" w:hAnsi="仿宋" w:cs="宋体" w:hint="eastAsia"/>
                <w:color w:val="000000"/>
                <w:kern w:val="0"/>
                <w:sz w:val="24"/>
                <w:lang w:bidi="ar"/>
              </w:rPr>
              <w:t>990701142022</w:t>
            </w:r>
          </w:p>
        </w:tc>
      </w:tr>
    </w:tbl>
    <w:p w:rsidR="00C942BB" w:rsidRPr="00BE55A1" w:rsidRDefault="00C942BB" w:rsidP="00C942BB">
      <w:pPr>
        <w:widowControl/>
        <w:snapToGrid w:val="0"/>
        <w:spacing w:line="360" w:lineRule="auto"/>
        <w:ind w:left="720" w:hangingChars="300" w:hanging="720"/>
        <w:jc w:val="left"/>
        <w:rPr>
          <w:rFonts w:ascii="仿宋" w:eastAsia="仿宋" w:hAnsi="仿宋"/>
          <w:kern w:val="0"/>
          <w:sz w:val="24"/>
        </w:rPr>
      </w:pPr>
      <w:bookmarkStart w:id="3" w:name="OLE_LINK2"/>
      <w:r w:rsidRPr="00BE55A1">
        <w:rPr>
          <w:rFonts w:ascii="仿宋" w:eastAsia="仿宋" w:hAnsi="仿宋" w:hint="eastAsia"/>
          <w:kern w:val="0"/>
          <w:sz w:val="24"/>
        </w:rPr>
        <w:t>▲</w:t>
      </w:r>
      <w:bookmarkEnd w:id="3"/>
      <w:r w:rsidRPr="00BE55A1">
        <w:rPr>
          <w:rFonts w:ascii="仿宋" w:eastAsia="仿宋" w:hAnsi="仿宋" w:hint="eastAsia"/>
          <w:kern w:val="0"/>
          <w:sz w:val="24"/>
        </w:rPr>
        <w:t>二、保修类型及期限：整机全保</w:t>
      </w:r>
      <w:r w:rsidRPr="00BE55A1">
        <w:rPr>
          <w:rFonts w:ascii="仿宋" w:eastAsia="仿宋" w:hAnsi="仿宋"/>
          <w:kern w:val="0"/>
          <w:sz w:val="24"/>
        </w:rPr>
        <w:t>2</w:t>
      </w:r>
      <w:r>
        <w:rPr>
          <w:rFonts w:ascii="仿宋" w:eastAsia="仿宋" w:hAnsi="仿宋" w:hint="eastAsia"/>
          <w:kern w:val="0"/>
          <w:sz w:val="24"/>
        </w:rPr>
        <w:t>年，包括所属附件的维修及易损件更换</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三、保修服务具体要求：</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1</w:t>
      </w:r>
      <w:r>
        <w:rPr>
          <w:rFonts w:ascii="仿宋" w:eastAsia="仿宋" w:hAnsi="仿宋" w:hint="eastAsia"/>
          <w:kern w:val="0"/>
          <w:sz w:val="24"/>
        </w:rPr>
        <w:t>、</w:t>
      </w:r>
      <w:r w:rsidRPr="00BE55A1">
        <w:rPr>
          <w:rFonts w:ascii="仿宋" w:eastAsia="仿宋" w:hAnsi="仿宋" w:hint="eastAsia"/>
          <w:kern w:val="0"/>
          <w:sz w:val="24"/>
        </w:rPr>
        <w:t>提供全保服务，包括人工费和所有故障备件的更换费用</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2</w:t>
      </w:r>
      <w:r>
        <w:rPr>
          <w:rFonts w:ascii="仿宋" w:eastAsia="仿宋" w:hAnsi="仿宋" w:hint="eastAsia"/>
          <w:kern w:val="0"/>
          <w:sz w:val="24"/>
        </w:rPr>
        <w:t>、</w:t>
      </w:r>
      <w:r w:rsidRPr="00BE55A1">
        <w:rPr>
          <w:rFonts w:ascii="仿宋" w:eastAsia="仿宋" w:hAnsi="仿宋" w:hint="eastAsia"/>
          <w:kern w:val="0"/>
          <w:sz w:val="24"/>
        </w:rPr>
        <w:t>每月进行巡检，巡检内容见巡检表，具备完善和稳定的运维服务团队</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3</w:t>
      </w:r>
      <w:r>
        <w:rPr>
          <w:rFonts w:ascii="仿宋" w:eastAsia="仿宋" w:hAnsi="仿宋" w:hint="eastAsia"/>
          <w:kern w:val="0"/>
          <w:sz w:val="24"/>
        </w:rPr>
        <w:t>、</w:t>
      </w:r>
      <w:r w:rsidRPr="00BE55A1">
        <w:rPr>
          <w:rFonts w:ascii="仿宋" w:eastAsia="仿宋" w:hAnsi="仿宋" w:hint="eastAsia"/>
          <w:kern w:val="0"/>
          <w:sz w:val="24"/>
        </w:rPr>
        <w:t>在故障发生后立即响应，并尽快加以解决，对于</w:t>
      </w:r>
      <w:proofErr w:type="gramStart"/>
      <w:r w:rsidRPr="00BE55A1">
        <w:rPr>
          <w:rFonts w:ascii="仿宋" w:eastAsia="仿宋" w:hAnsi="仿宋" w:hint="eastAsia"/>
          <w:kern w:val="0"/>
          <w:sz w:val="24"/>
        </w:rPr>
        <w:t>非维护</w:t>
      </w:r>
      <w:proofErr w:type="gramEnd"/>
      <w:r w:rsidRPr="00BE55A1">
        <w:rPr>
          <w:rFonts w:ascii="仿宋" w:eastAsia="仿宋" w:hAnsi="仿宋" w:hint="eastAsia"/>
          <w:kern w:val="0"/>
          <w:sz w:val="24"/>
        </w:rPr>
        <w:t>范围内的故障，应在故障发生后积极配合其他服务</w:t>
      </w:r>
      <w:proofErr w:type="gramStart"/>
      <w:r w:rsidRPr="00BE55A1">
        <w:rPr>
          <w:rFonts w:ascii="仿宋" w:eastAsia="仿宋" w:hAnsi="仿宋" w:hint="eastAsia"/>
          <w:kern w:val="0"/>
          <w:sz w:val="24"/>
        </w:rPr>
        <w:t>商尽快</w:t>
      </w:r>
      <w:proofErr w:type="gramEnd"/>
      <w:r w:rsidRPr="00BE55A1">
        <w:rPr>
          <w:rFonts w:ascii="仿宋" w:eastAsia="仿宋" w:hAnsi="仿宋" w:hint="eastAsia"/>
          <w:kern w:val="0"/>
          <w:sz w:val="24"/>
        </w:rPr>
        <w:t>加以解决。</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4</w:t>
      </w:r>
      <w:r>
        <w:rPr>
          <w:rFonts w:ascii="仿宋" w:eastAsia="仿宋" w:hAnsi="仿宋" w:hint="eastAsia"/>
          <w:kern w:val="0"/>
          <w:sz w:val="24"/>
        </w:rPr>
        <w:t>、</w:t>
      </w:r>
      <w:r w:rsidRPr="00BE55A1">
        <w:rPr>
          <w:rFonts w:ascii="仿宋" w:eastAsia="仿宋" w:hAnsi="仿宋" w:hint="eastAsia"/>
          <w:kern w:val="0"/>
          <w:sz w:val="24"/>
        </w:rPr>
        <w:t>应保障投保设备的稳定运行。</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5</w:t>
      </w:r>
      <w:r>
        <w:rPr>
          <w:rFonts w:ascii="仿宋" w:eastAsia="仿宋" w:hAnsi="仿宋" w:hint="eastAsia"/>
          <w:kern w:val="0"/>
          <w:sz w:val="24"/>
        </w:rPr>
        <w:t>、</w:t>
      </w:r>
      <w:r w:rsidRPr="00BE55A1">
        <w:rPr>
          <w:rFonts w:ascii="仿宋" w:eastAsia="仿宋" w:hAnsi="仿宋" w:hint="eastAsia"/>
          <w:kern w:val="0"/>
          <w:sz w:val="24"/>
        </w:rPr>
        <w:t>须在每年年末出具“设备服务年度报告”，总结全年的运维服务情况并提供合理的升级优化建议。</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lastRenderedPageBreak/>
        <w:t>▲6</w:t>
      </w:r>
      <w:r>
        <w:rPr>
          <w:rFonts w:ascii="仿宋" w:eastAsia="仿宋" w:hAnsi="仿宋" w:hint="eastAsia"/>
          <w:kern w:val="0"/>
          <w:sz w:val="24"/>
        </w:rPr>
        <w:t>、</w:t>
      </w:r>
      <w:r w:rsidRPr="00BE55A1">
        <w:rPr>
          <w:rFonts w:ascii="仿宋" w:eastAsia="仿宋" w:hAnsi="仿宋" w:hint="eastAsia"/>
          <w:kern w:val="0"/>
          <w:sz w:val="24"/>
        </w:rPr>
        <w:t>服务工程师</w:t>
      </w:r>
      <w:r>
        <w:rPr>
          <w:rFonts w:ascii="仿宋" w:eastAsia="仿宋" w:hAnsi="仿宋" w:hint="eastAsia"/>
          <w:kern w:val="0"/>
          <w:sz w:val="24"/>
        </w:rPr>
        <w:t>≥</w:t>
      </w:r>
      <w:r w:rsidRPr="00BE55A1">
        <w:rPr>
          <w:rFonts w:ascii="仿宋" w:eastAsia="仿宋" w:hAnsi="仿宋" w:hint="eastAsia"/>
          <w:kern w:val="0"/>
          <w:sz w:val="24"/>
        </w:rPr>
        <w:t>5人。服务人员应熟悉主要清洗、消毒及灭菌设备，并经过专业培训，具备设备相关运维经验，能独立解决系统及设备出现的大部分故障。</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▲7</w:t>
      </w:r>
      <w:r>
        <w:rPr>
          <w:rFonts w:ascii="仿宋" w:eastAsia="仿宋" w:hAnsi="仿宋" w:hint="eastAsia"/>
          <w:kern w:val="0"/>
          <w:sz w:val="24"/>
        </w:rPr>
        <w:t>、</w:t>
      </w:r>
      <w:r w:rsidRPr="00BE55A1">
        <w:rPr>
          <w:rFonts w:ascii="仿宋" w:eastAsia="仿宋" w:hAnsi="仿宋" w:hint="eastAsia"/>
          <w:kern w:val="0"/>
          <w:sz w:val="24"/>
        </w:rPr>
        <w:t>服务工程师需经过设备厂商专业培训，并提供培训证书。投标时需提供以上服务人员的名单。</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8</w:t>
      </w:r>
      <w:r>
        <w:rPr>
          <w:rFonts w:ascii="仿宋" w:eastAsia="仿宋" w:hAnsi="仿宋" w:hint="eastAsia"/>
          <w:kern w:val="0"/>
          <w:sz w:val="24"/>
        </w:rPr>
        <w:t>、</w:t>
      </w:r>
      <w:r w:rsidRPr="00BE55A1">
        <w:rPr>
          <w:rFonts w:ascii="仿宋" w:eastAsia="仿宋" w:hAnsi="仿宋" w:hint="eastAsia"/>
          <w:kern w:val="0"/>
          <w:sz w:val="24"/>
        </w:rPr>
        <w:t>提供的服务人员应相对固定，如需更换服务人员，应提前一个月以书面形式向采购方提出人员变更申请。</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9</w:t>
      </w:r>
      <w:r>
        <w:rPr>
          <w:rFonts w:ascii="仿宋" w:eastAsia="仿宋" w:hAnsi="仿宋" w:hint="eastAsia"/>
          <w:kern w:val="0"/>
          <w:sz w:val="24"/>
        </w:rPr>
        <w:t>、</w:t>
      </w:r>
      <w:r w:rsidRPr="00BE55A1">
        <w:rPr>
          <w:rFonts w:ascii="仿宋" w:eastAsia="仿宋" w:hAnsi="仿宋" w:hint="eastAsia"/>
          <w:kern w:val="0"/>
          <w:sz w:val="24"/>
        </w:rPr>
        <w:t>设立本项目的管理人员和技术支持人员。</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10</w:t>
      </w:r>
      <w:r>
        <w:rPr>
          <w:rFonts w:ascii="仿宋" w:eastAsia="仿宋" w:hAnsi="仿宋" w:hint="eastAsia"/>
          <w:kern w:val="0"/>
          <w:sz w:val="24"/>
        </w:rPr>
        <w:t>、</w:t>
      </w:r>
      <w:r w:rsidRPr="00BE55A1">
        <w:rPr>
          <w:rFonts w:ascii="仿宋" w:eastAsia="仿宋" w:hAnsi="仿宋" w:hint="eastAsia"/>
          <w:kern w:val="0"/>
          <w:sz w:val="24"/>
        </w:rPr>
        <w:t>出现故障时，须立即响应并处理，尽快恢复设备运行；30分钟内响应，4小时内到达</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11</w:t>
      </w:r>
      <w:r>
        <w:rPr>
          <w:rFonts w:ascii="仿宋" w:eastAsia="仿宋" w:hAnsi="仿宋" w:hint="eastAsia"/>
          <w:kern w:val="0"/>
          <w:sz w:val="24"/>
        </w:rPr>
        <w:t>、</w:t>
      </w:r>
      <w:r w:rsidRPr="00BE55A1">
        <w:rPr>
          <w:rFonts w:ascii="仿宋" w:eastAsia="仿宋" w:hAnsi="仿宋" w:hint="eastAsia"/>
          <w:kern w:val="0"/>
          <w:sz w:val="24"/>
        </w:rPr>
        <w:t>如需更换设备和配件，应在48小时内免费提供配件更换。</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12</w:t>
      </w:r>
      <w:r>
        <w:rPr>
          <w:rFonts w:ascii="仿宋" w:eastAsia="仿宋" w:hAnsi="仿宋" w:hint="eastAsia"/>
          <w:kern w:val="0"/>
          <w:sz w:val="24"/>
        </w:rPr>
        <w:t>、</w:t>
      </w:r>
      <w:r w:rsidRPr="00BE55A1">
        <w:rPr>
          <w:rFonts w:ascii="仿宋" w:eastAsia="仿宋" w:hAnsi="仿宋" w:hint="eastAsia"/>
          <w:kern w:val="0"/>
          <w:sz w:val="24"/>
        </w:rPr>
        <w:t>每年提供≥2次定期维护保养服务，一次年度维护检查（依照使用说明书要求更换年度保养耗材，并对目前已经老化损坏的配件进行更换）。具体内容见保养表。</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13</w:t>
      </w:r>
      <w:r>
        <w:rPr>
          <w:rFonts w:ascii="仿宋" w:eastAsia="仿宋" w:hAnsi="仿宋" w:hint="eastAsia"/>
          <w:kern w:val="0"/>
          <w:sz w:val="24"/>
        </w:rPr>
        <w:t>、</w:t>
      </w:r>
      <w:r w:rsidRPr="00BE55A1">
        <w:rPr>
          <w:rFonts w:ascii="仿宋" w:eastAsia="仿宋" w:hAnsi="仿宋" w:hint="eastAsia"/>
          <w:kern w:val="0"/>
          <w:sz w:val="24"/>
        </w:rPr>
        <w:t>提供</w:t>
      </w:r>
      <w:proofErr w:type="gramStart"/>
      <w:r w:rsidRPr="00BE55A1">
        <w:rPr>
          <w:rFonts w:ascii="仿宋" w:eastAsia="仿宋" w:hAnsi="仿宋" w:hint="eastAsia"/>
          <w:kern w:val="0"/>
          <w:sz w:val="24"/>
        </w:rPr>
        <w:t>完整服务</w:t>
      </w:r>
      <w:proofErr w:type="gramEnd"/>
      <w:r w:rsidRPr="00BE55A1">
        <w:rPr>
          <w:rFonts w:ascii="仿宋" w:eastAsia="仿宋" w:hAnsi="仿宋" w:hint="eastAsia"/>
          <w:kern w:val="0"/>
          <w:sz w:val="24"/>
        </w:rPr>
        <w:t>记录，在设备使用周期内提供全面的保养历史记录等内容。</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14</w:t>
      </w:r>
      <w:r>
        <w:rPr>
          <w:rFonts w:ascii="仿宋" w:eastAsia="仿宋" w:hAnsi="仿宋" w:hint="eastAsia"/>
          <w:kern w:val="0"/>
          <w:sz w:val="24"/>
        </w:rPr>
        <w:t>、</w:t>
      </w:r>
      <w:r w:rsidRPr="00BE55A1">
        <w:rPr>
          <w:rFonts w:ascii="仿宋" w:eastAsia="仿宋" w:hAnsi="仿宋" w:hint="eastAsia"/>
          <w:kern w:val="0"/>
          <w:sz w:val="24"/>
        </w:rPr>
        <w:t>保证设备正常工作率≥95%（365天），停机天数每超过1天，保修时间顺延3天。</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15</w:t>
      </w:r>
      <w:r>
        <w:rPr>
          <w:rFonts w:ascii="仿宋" w:eastAsia="仿宋" w:hAnsi="仿宋" w:hint="eastAsia"/>
          <w:kern w:val="0"/>
          <w:sz w:val="24"/>
        </w:rPr>
        <w:t>、</w:t>
      </w:r>
      <w:r w:rsidRPr="00BE55A1">
        <w:rPr>
          <w:rFonts w:ascii="仿宋" w:eastAsia="仿宋" w:hAnsi="仿宋" w:hint="eastAsia"/>
          <w:kern w:val="0"/>
          <w:sz w:val="24"/>
        </w:rPr>
        <w:t>每年为主要的设备进行一次温度、压力、时间、A0值测试服务，并提供检测报告。</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16</w:t>
      </w:r>
      <w:r>
        <w:rPr>
          <w:rFonts w:ascii="仿宋" w:eastAsia="仿宋" w:hAnsi="仿宋" w:hint="eastAsia"/>
          <w:kern w:val="0"/>
          <w:sz w:val="24"/>
        </w:rPr>
        <w:t>、</w:t>
      </w:r>
      <w:r w:rsidRPr="00BE55A1">
        <w:rPr>
          <w:rFonts w:ascii="仿宋" w:eastAsia="仿宋" w:hAnsi="仿宋" w:hint="eastAsia"/>
          <w:kern w:val="0"/>
          <w:sz w:val="24"/>
        </w:rPr>
        <w:t>为设备提供原厂软件更新服务。</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▲17</w:t>
      </w:r>
      <w:r>
        <w:rPr>
          <w:rFonts w:ascii="仿宋" w:eastAsia="仿宋" w:hAnsi="仿宋" w:hint="eastAsia"/>
          <w:kern w:val="0"/>
          <w:sz w:val="24"/>
        </w:rPr>
        <w:t>、</w:t>
      </w:r>
      <w:r w:rsidRPr="00BE55A1">
        <w:rPr>
          <w:rFonts w:ascii="仿宋" w:eastAsia="仿宋" w:hAnsi="仿宋" w:hint="eastAsia"/>
          <w:kern w:val="0"/>
          <w:sz w:val="24"/>
        </w:rPr>
        <w:t>项目所在地具备常规零配件储备。</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▲18</w:t>
      </w:r>
      <w:r>
        <w:rPr>
          <w:rFonts w:ascii="仿宋" w:eastAsia="仿宋" w:hAnsi="仿宋" w:hint="eastAsia"/>
          <w:kern w:val="0"/>
          <w:sz w:val="24"/>
        </w:rPr>
        <w:t>、</w:t>
      </w:r>
      <w:r w:rsidRPr="00BE55A1">
        <w:rPr>
          <w:rFonts w:ascii="仿宋" w:eastAsia="仿宋" w:hAnsi="仿宋" w:hint="eastAsia"/>
          <w:kern w:val="0"/>
          <w:sz w:val="24"/>
        </w:rPr>
        <w:t>提供全新原厂专用保养及维修零配件(所有零配件都可出示进口报关单)。</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19</w:t>
      </w:r>
      <w:r>
        <w:rPr>
          <w:rFonts w:ascii="仿宋" w:eastAsia="仿宋" w:hAnsi="仿宋" w:hint="eastAsia"/>
          <w:kern w:val="0"/>
          <w:sz w:val="24"/>
        </w:rPr>
        <w:t>、</w:t>
      </w:r>
      <w:r w:rsidRPr="00BE55A1">
        <w:rPr>
          <w:rFonts w:ascii="仿宋" w:eastAsia="仿宋" w:hAnsi="仿宋" w:hint="eastAsia"/>
          <w:kern w:val="0"/>
          <w:sz w:val="24"/>
        </w:rPr>
        <w:t>提供相应设备安全应急预案。</w:t>
      </w:r>
    </w:p>
    <w:p w:rsidR="00C942BB" w:rsidRPr="00BE55A1" w:rsidRDefault="00C942BB" w:rsidP="00C942BB">
      <w:pPr>
        <w:widowControl/>
        <w:snapToGrid w:val="0"/>
        <w:spacing w:line="360" w:lineRule="auto"/>
        <w:jc w:val="left"/>
        <w:rPr>
          <w:rFonts w:ascii="仿宋" w:eastAsia="仿宋" w:hAnsi="仿宋"/>
          <w:kern w:val="0"/>
          <w:sz w:val="24"/>
        </w:rPr>
      </w:pPr>
      <w:r w:rsidRPr="00BE55A1">
        <w:rPr>
          <w:rFonts w:ascii="仿宋" w:eastAsia="仿宋" w:hAnsi="仿宋" w:hint="eastAsia"/>
          <w:kern w:val="0"/>
          <w:sz w:val="24"/>
        </w:rPr>
        <w:t>四、定期保养内容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6998"/>
      </w:tblGrid>
      <w:tr w:rsidR="00C942BB" w:rsidRPr="00920112" w:rsidTr="0017401E">
        <w:tc>
          <w:tcPr>
            <w:tcW w:w="5000" w:type="pct"/>
            <w:gridSpan w:val="2"/>
          </w:tcPr>
          <w:p w:rsidR="00C942BB" w:rsidRPr="00920112" w:rsidRDefault="00C942BB" w:rsidP="0017401E">
            <w:pPr>
              <w:widowControl/>
              <w:jc w:val="left"/>
              <w:rPr>
                <w:rFonts w:ascii="仿宋" w:eastAsia="仿宋" w:hAnsi="仿宋"/>
                <w:sz w:val="24"/>
              </w:rPr>
            </w:pPr>
            <w:r>
              <w:rPr>
                <w:rFonts w:ascii="仿宋" w:eastAsia="仿宋" w:hAnsi="仿宋" w:hint="eastAsia"/>
                <w:sz w:val="24"/>
              </w:rPr>
              <w:t>（一）</w:t>
            </w:r>
            <w:r w:rsidRPr="00920112">
              <w:rPr>
                <w:rFonts w:ascii="仿宋" w:eastAsia="仿宋" w:hAnsi="仿宋" w:hint="eastAsia"/>
                <w:sz w:val="24"/>
              </w:rPr>
              <w:t>高压蒸汽灭菌器</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序号</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定期保养内容</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1</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检查和调整各部分电路和机械部件。</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2</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检查气动控制系统</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3</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检查设备时间、日期</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4</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检查打印系统</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5</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检查测试阀门工作状态</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6</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进行温度、压力和时间校准，漏气检测，水位检测</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7</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检查安全阀的工作状态</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8</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清洗进水，进气和排气滤网</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9</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热交换器的清洗，除垢</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10</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根据使用情况和厂家手册规定频率更换保养易损件</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11</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调整，润滑装载车和装载架</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12</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检查和上油润滑门部件</w:t>
            </w:r>
          </w:p>
        </w:tc>
      </w:tr>
      <w:tr w:rsidR="00C942BB" w:rsidRPr="00920112" w:rsidTr="0017401E">
        <w:tc>
          <w:tcPr>
            <w:tcW w:w="5000" w:type="pct"/>
            <w:gridSpan w:val="2"/>
          </w:tcPr>
          <w:p w:rsidR="00C942BB" w:rsidRPr="00920112" w:rsidRDefault="00C942BB" w:rsidP="0017401E">
            <w:pPr>
              <w:widowControl/>
              <w:jc w:val="left"/>
              <w:rPr>
                <w:rFonts w:ascii="仿宋" w:eastAsia="仿宋" w:hAnsi="仿宋"/>
                <w:sz w:val="24"/>
              </w:rPr>
            </w:pPr>
            <w:r>
              <w:rPr>
                <w:rFonts w:ascii="仿宋" w:eastAsia="仿宋" w:hAnsi="仿宋" w:hint="eastAsia"/>
                <w:sz w:val="24"/>
              </w:rPr>
              <w:lastRenderedPageBreak/>
              <w:t>（二）</w:t>
            </w:r>
            <w:r w:rsidRPr="00920112">
              <w:rPr>
                <w:rFonts w:ascii="仿宋" w:eastAsia="仿宋" w:hAnsi="仿宋" w:hint="eastAsia"/>
                <w:sz w:val="24"/>
              </w:rPr>
              <w:t>全自动快速清洗消毒器</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序号</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定期保养内容</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1</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检查和调整各部分电路和机械部件。</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2</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检查气动控制系统</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3</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检查设备时间、日期</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4</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检查打印系统</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5</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检查测试阀门工作状态</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6</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进行温度、压力和时间校准，漏气检测，水位检测</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7</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检查安全阀的工作状态</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8</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清洗进水，进气和排气滤网</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9</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热交换器的清洗，除垢</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10</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根据使用情况和厂家手册规定频率更换保养易损件</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11</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调整，润滑装载车和装载架</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12</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检查和润滑输液泵，输液管</w:t>
            </w:r>
          </w:p>
        </w:tc>
      </w:tr>
      <w:tr w:rsidR="00C942BB" w:rsidRPr="00920112" w:rsidTr="0017401E">
        <w:tc>
          <w:tcPr>
            <w:tcW w:w="1233" w:type="pct"/>
            <w:vAlign w:val="center"/>
          </w:tcPr>
          <w:p w:rsidR="00C942BB" w:rsidRPr="00920112" w:rsidRDefault="00C942BB" w:rsidP="0017401E">
            <w:pPr>
              <w:widowControl/>
              <w:jc w:val="center"/>
              <w:rPr>
                <w:rFonts w:ascii="仿宋" w:eastAsia="仿宋" w:hAnsi="仿宋"/>
                <w:sz w:val="24"/>
              </w:rPr>
            </w:pPr>
            <w:r w:rsidRPr="00920112">
              <w:rPr>
                <w:rFonts w:ascii="仿宋" w:eastAsia="仿宋" w:hAnsi="仿宋" w:hint="eastAsia"/>
                <w:sz w:val="24"/>
              </w:rPr>
              <w:t>13</w:t>
            </w:r>
          </w:p>
        </w:tc>
        <w:tc>
          <w:tcPr>
            <w:tcW w:w="3767" w:type="pct"/>
            <w:vAlign w:val="center"/>
          </w:tcPr>
          <w:p w:rsidR="00C942BB" w:rsidRPr="00920112" w:rsidRDefault="00C942BB" w:rsidP="0017401E">
            <w:pPr>
              <w:widowControl/>
              <w:jc w:val="left"/>
              <w:rPr>
                <w:rFonts w:ascii="仿宋" w:eastAsia="仿宋" w:hAnsi="仿宋"/>
                <w:sz w:val="24"/>
              </w:rPr>
            </w:pPr>
            <w:r w:rsidRPr="00920112">
              <w:rPr>
                <w:rFonts w:ascii="仿宋" w:eastAsia="仿宋" w:hAnsi="仿宋" w:hint="eastAsia"/>
                <w:sz w:val="24"/>
              </w:rPr>
              <w:t>检查和上油润滑消毒门部件</w:t>
            </w:r>
          </w:p>
        </w:tc>
      </w:tr>
    </w:tbl>
    <w:p w:rsidR="00C942BB" w:rsidRDefault="00C942BB" w:rsidP="00C942BB"/>
    <w:p w:rsidR="00C942BB" w:rsidRDefault="00C942BB" w:rsidP="00C942BB"/>
    <w:p w:rsidR="00C942BB" w:rsidRDefault="00C942BB" w:rsidP="00C942BB"/>
    <w:p w:rsidR="00C942BB" w:rsidRDefault="00C942BB" w:rsidP="00C942BB"/>
    <w:p w:rsidR="00C942BB" w:rsidRPr="00BE55A1" w:rsidRDefault="00C942BB" w:rsidP="00C942BB">
      <w:pPr>
        <w:spacing w:line="360" w:lineRule="auto"/>
        <w:jc w:val="left"/>
        <w:rPr>
          <w:rFonts w:ascii="仿宋" w:eastAsia="仿宋" w:hAnsi="仿宋"/>
          <w:sz w:val="24"/>
        </w:rPr>
      </w:pPr>
    </w:p>
    <w:p w:rsidR="00C942BB" w:rsidRPr="0079234B" w:rsidRDefault="00C942BB" w:rsidP="00C942BB">
      <w:pPr>
        <w:spacing w:line="360" w:lineRule="auto"/>
        <w:jc w:val="left"/>
        <w:rPr>
          <w:rFonts w:ascii="仿宋" w:eastAsia="仿宋" w:hAnsi="仿宋"/>
          <w:sz w:val="24"/>
        </w:rPr>
      </w:pPr>
    </w:p>
    <w:p w:rsidR="00C942BB" w:rsidRDefault="00C942BB" w:rsidP="00C942BB">
      <w:pPr>
        <w:spacing w:line="360" w:lineRule="auto"/>
        <w:rPr>
          <w:rFonts w:ascii="仿宋" w:eastAsia="仿宋" w:hAnsi="仿宋"/>
          <w:sz w:val="24"/>
        </w:rPr>
      </w:pPr>
    </w:p>
    <w:p w:rsidR="00C942BB" w:rsidRDefault="00C942BB" w:rsidP="00C942BB">
      <w:pPr>
        <w:spacing w:line="360" w:lineRule="auto"/>
        <w:rPr>
          <w:rFonts w:ascii="仿宋" w:eastAsia="仿宋" w:hAnsi="仿宋"/>
          <w:sz w:val="24"/>
        </w:rPr>
        <w:sectPr w:rsidR="00C942BB" w:rsidSect="00497829">
          <w:pgSz w:w="11907" w:h="16840"/>
          <w:pgMar w:top="1418" w:right="1134" w:bottom="1418" w:left="1701" w:header="851" w:footer="851" w:gutter="0"/>
          <w:cols w:space="720"/>
          <w:docGrid w:linePitch="462"/>
        </w:sectPr>
      </w:pPr>
    </w:p>
    <w:p w:rsidR="00C942BB" w:rsidRDefault="00C942BB" w:rsidP="00C942BB">
      <w:pPr>
        <w:spacing w:line="360" w:lineRule="auto"/>
        <w:jc w:val="center"/>
        <w:rPr>
          <w:rFonts w:ascii="仿宋" w:eastAsia="仿宋" w:hAnsi="仿宋"/>
          <w:b/>
          <w:sz w:val="24"/>
        </w:rPr>
      </w:pPr>
      <w:r>
        <w:rPr>
          <w:rFonts w:ascii="仿宋" w:eastAsia="仿宋" w:hAnsi="仿宋"/>
          <w:b/>
          <w:sz w:val="24"/>
        </w:rPr>
        <w:lastRenderedPageBreak/>
        <w:t>第</w:t>
      </w:r>
      <w:r>
        <w:rPr>
          <w:rFonts w:ascii="仿宋" w:eastAsia="仿宋" w:hAnsi="仿宋" w:hint="eastAsia"/>
          <w:b/>
          <w:sz w:val="24"/>
        </w:rPr>
        <w:t>2包  品目2-1</w:t>
      </w:r>
      <w:r w:rsidRPr="00DE1FE5">
        <w:rPr>
          <w:rFonts w:ascii="仿宋" w:eastAsia="仿宋" w:hAnsi="仿宋" w:hint="eastAsia"/>
          <w:b/>
          <w:sz w:val="24"/>
        </w:rPr>
        <w:t>眼科激光治疗仪</w:t>
      </w:r>
      <w:r>
        <w:rPr>
          <w:rFonts w:ascii="仿宋" w:eastAsia="仿宋" w:hAnsi="仿宋" w:hint="eastAsia"/>
          <w:b/>
          <w:sz w:val="24"/>
        </w:rPr>
        <w:t>、品目2-2</w:t>
      </w:r>
      <w:r w:rsidRPr="00DE1FE5">
        <w:rPr>
          <w:rFonts w:ascii="仿宋" w:eastAsia="仿宋" w:hAnsi="仿宋" w:hint="eastAsia"/>
          <w:b/>
          <w:sz w:val="24"/>
        </w:rPr>
        <w:t>眼科激光治疗仪</w:t>
      </w:r>
    </w:p>
    <w:p w:rsidR="00C942BB" w:rsidRDefault="00C942BB" w:rsidP="00C942BB">
      <w:pPr>
        <w:spacing w:line="360" w:lineRule="auto"/>
        <w:rPr>
          <w:rFonts w:ascii="仿宋" w:eastAsia="仿宋" w:hAnsi="仿宋" w:cs="宋体"/>
          <w:color w:val="000000"/>
          <w:kern w:val="0"/>
          <w:sz w:val="24"/>
          <w:lang w:bidi="ar"/>
        </w:rPr>
      </w:pPr>
    </w:p>
    <w:p w:rsidR="00C942BB" w:rsidRDefault="00C942BB" w:rsidP="00C942BB">
      <w:pPr>
        <w:spacing w:line="360" w:lineRule="auto"/>
        <w:rPr>
          <w:rFonts w:ascii="仿宋" w:eastAsia="仿宋" w:hAnsi="仿宋" w:cs="宋体"/>
          <w:color w:val="000000"/>
          <w:kern w:val="0"/>
          <w:sz w:val="24"/>
          <w:lang w:bidi="ar"/>
        </w:rPr>
      </w:pPr>
      <w:r>
        <w:rPr>
          <w:rFonts w:ascii="仿宋" w:eastAsia="仿宋" w:hAnsi="仿宋" w:cs="宋体"/>
          <w:color w:val="000000"/>
          <w:kern w:val="0"/>
          <w:sz w:val="24"/>
          <w:lang w:bidi="ar"/>
        </w:rPr>
        <w:t>一、维保设备清单：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428"/>
        <w:gridCol w:w="1172"/>
        <w:gridCol w:w="1239"/>
        <w:gridCol w:w="1222"/>
      </w:tblGrid>
      <w:tr w:rsidR="00C942BB" w:rsidRPr="00F22EF1" w:rsidTr="0017401E">
        <w:trPr>
          <w:trHeight w:val="534"/>
          <w:jc w:val="center"/>
        </w:trPr>
        <w:tc>
          <w:tcPr>
            <w:tcW w:w="1737" w:type="pct"/>
            <w:tcBorders>
              <w:top w:val="single" w:sz="4" w:space="0" w:color="auto"/>
              <w:left w:val="single" w:sz="4" w:space="0" w:color="auto"/>
              <w:bottom w:val="single" w:sz="4" w:space="0" w:color="auto"/>
              <w:right w:val="single" w:sz="4" w:space="0" w:color="auto"/>
            </w:tcBorders>
            <w:shd w:val="clear" w:color="auto" w:fill="auto"/>
            <w:vAlign w:val="center"/>
          </w:tcPr>
          <w:p w:rsidR="00C942BB" w:rsidRPr="00F22EF1" w:rsidRDefault="00C942BB" w:rsidP="0017401E">
            <w:pPr>
              <w:ind w:leftChars="-171" w:left="-359" w:firstLineChars="98" w:firstLine="236"/>
              <w:jc w:val="center"/>
              <w:rPr>
                <w:rFonts w:ascii="仿宋" w:eastAsia="仿宋" w:hAnsi="仿宋" w:cs="宋体"/>
                <w:b/>
                <w:sz w:val="24"/>
              </w:rPr>
            </w:pPr>
            <w:r w:rsidRPr="00F22EF1">
              <w:rPr>
                <w:rFonts w:ascii="仿宋" w:eastAsia="仿宋" w:hAnsi="仿宋" w:cs="宋体" w:hint="eastAsia"/>
                <w:b/>
                <w:sz w:val="24"/>
              </w:rPr>
              <w:t>设备名称</w:t>
            </w:r>
          </w:p>
        </w:tc>
        <w:tc>
          <w:tcPr>
            <w:tcW w:w="1307" w:type="pct"/>
            <w:tcBorders>
              <w:top w:val="single" w:sz="4" w:space="0" w:color="auto"/>
              <w:left w:val="single" w:sz="4" w:space="0" w:color="auto"/>
              <w:bottom w:val="single" w:sz="4" w:space="0" w:color="auto"/>
              <w:right w:val="single" w:sz="4" w:space="0" w:color="auto"/>
            </w:tcBorders>
            <w:shd w:val="clear" w:color="auto" w:fill="auto"/>
            <w:vAlign w:val="center"/>
          </w:tcPr>
          <w:p w:rsidR="00C942BB" w:rsidRPr="00F22EF1" w:rsidRDefault="00C942BB" w:rsidP="0017401E">
            <w:pPr>
              <w:ind w:leftChars="-171" w:left="-359" w:firstLineChars="98" w:firstLine="236"/>
              <w:jc w:val="center"/>
              <w:rPr>
                <w:rFonts w:ascii="仿宋" w:eastAsia="仿宋" w:hAnsi="仿宋" w:cs="宋体"/>
                <w:b/>
                <w:sz w:val="24"/>
              </w:rPr>
            </w:pPr>
            <w:r w:rsidRPr="00F22EF1">
              <w:rPr>
                <w:rFonts w:ascii="仿宋" w:eastAsia="仿宋" w:hAnsi="仿宋" w:cs="宋体" w:hint="eastAsia"/>
                <w:b/>
                <w:sz w:val="24"/>
              </w:rPr>
              <w:t>规格型号</w:t>
            </w:r>
          </w:p>
        </w:tc>
        <w:tc>
          <w:tcPr>
            <w:tcW w:w="631" w:type="pct"/>
            <w:tcBorders>
              <w:top w:val="single" w:sz="4" w:space="0" w:color="auto"/>
              <w:left w:val="single" w:sz="4" w:space="0" w:color="auto"/>
              <w:bottom w:val="single" w:sz="4" w:space="0" w:color="auto"/>
              <w:right w:val="single" w:sz="4" w:space="0" w:color="auto"/>
            </w:tcBorders>
            <w:shd w:val="clear" w:color="auto" w:fill="auto"/>
            <w:vAlign w:val="center"/>
          </w:tcPr>
          <w:p w:rsidR="00C942BB" w:rsidRPr="00F22EF1" w:rsidRDefault="00C942BB" w:rsidP="0017401E">
            <w:pPr>
              <w:ind w:leftChars="-171" w:left="-359" w:firstLineChars="98" w:firstLine="236"/>
              <w:jc w:val="center"/>
              <w:rPr>
                <w:rFonts w:ascii="仿宋" w:eastAsia="仿宋" w:hAnsi="仿宋" w:cs="宋体"/>
                <w:b/>
                <w:sz w:val="24"/>
              </w:rPr>
            </w:pPr>
            <w:r w:rsidRPr="00F22EF1">
              <w:rPr>
                <w:rFonts w:ascii="仿宋" w:eastAsia="仿宋" w:hAnsi="仿宋" w:cs="宋体" w:hint="eastAsia"/>
                <w:b/>
                <w:sz w:val="24"/>
              </w:rPr>
              <w:t>数量/台</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C942BB" w:rsidRPr="00F22EF1" w:rsidRDefault="00C942BB" w:rsidP="0017401E">
            <w:pPr>
              <w:ind w:leftChars="-171" w:left="-359" w:firstLineChars="98" w:firstLine="236"/>
              <w:jc w:val="center"/>
              <w:rPr>
                <w:rFonts w:ascii="仿宋" w:eastAsia="仿宋" w:hAnsi="仿宋" w:cs="宋体"/>
                <w:b/>
                <w:sz w:val="24"/>
              </w:rPr>
            </w:pPr>
            <w:r w:rsidRPr="00F22EF1">
              <w:rPr>
                <w:rFonts w:ascii="仿宋" w:eastAsia="仿宋" w:hAnsi="仿宋" w:cs="宋体" w:hint="eastAsia"/>
                <w:b/>
                <w:sz w:val="24"/>
              </w:rPr>
              <w:t>序列号</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rsidR="00C942BB" w:rsidRPr="00F22EF1" w:rsidRDefault="00C942BB" w:rsidP="0017401E">
            <w:pPr>
              <w:ind w:leftChars="-171" w:left="-359" w:firstLineChars="98" w:firstLine="236"/>
              <w:jc w:val="center"/>
              <w:rPr>
                <w:rFonts w:ascii="仿宋" w:eastAsia="仿宋" w:hAnsi="仿宋" w:cs="宋体"/>
                <w:b/>
                <w:sz w:val="24"/>
              </w:rPr>
            </w:pPr>
            <w:r w:rsidRPr="00F22EF1">
              <w:rPr>
                <w:rFonts w:ascii="仿宋" w:eastAsia="仿宋" w:hAnsi="仿宋" w:cs="宋体" w:hint="eastAsia"/>
                <w:b/>
                <w:sz w:val="24"/>
              </w:rPr>
              <w:t>服务期限</w:t>
            </w:r>
          </w:p>
        </w:tc>
      </w:tr>
      <w:tr w:rsidR="00C942BB" w:rsidRPr="00F22EF1" w:rsidTr="0017401E">
        <w:trPr>
          <w:trHeight w:val="541"/>
          <w:jc w:val="center"/>
        </w:trPr>
        <w:tc>
          <w:tcPr>
            <w:tcW w:w="1737" w:type="pct"/>
            <w:tcBorders>
              <w:top w:val="single" w:sz="4" w:space="0" w:color="auto"/>
              <w:left w:val="single" w:sz="4" w:space="0" w:color="auto"/>
              <w:bottom w:val="single" w:sz="4" w:space="0" w:color="auto"/>
              <w:right w:val="single" w:sz="4" w:space="0" w:color="auto"/>
            </w:tcBorders>
            <w:shd w:val="clear" w:color="auto" w:fill="auto"/>
            <w:vAlign w:val="center"/>
          </w:tcPr>
          <w:p w:rsidR="00C942BB" w:rsidRPr="00F22EF1" w:rsidRDefault="00C942BB" w:rsidP="0017401E">
            <w:pPr>
              <w:ind w:leftChars="-171" w:left="-359" w:firstLineChars="98" w:firstLine="235"/>
              <w:jc w:val="center"/>
              <w:rPr>
                <w:rFonts w:ascii="仿宋" w:eastAsia="仿宋" w:hAnsi="仿宋" w:cs="宋体"/>
                <w:bCs/>
                <w:sz w:val="24"/>
              </w:rPr>
            </w:pPr>
            <w:proofErr w:type="spellStart"/>
            <w:r w:rsidRPr="00F22EF1">
              <w:rPr>
                <w:rFonts w:ascii="仿宋" w:eastAsia="仿宋" w:hAnsi="仿宋" w:cs="宋体" w:hint="eastAsia"/>
                <w:bCs/>
                <w:sz w:val="24"/>
              </w:rPr>
              <w:t>Nd:YAG</w:t>
            </w:r>
            <w:proofErr w:type="spellEnd"/>
            <w:r w:rsidRPr="00F22EF1">
              <w:rPr>
                <w:rFonts w:ascii="仿宋" w:eastAsia="仿宋" w:hAnsi="仿宋" w:cs="宋体" w:hint="eastAsia"/>
                <w:bCs/>
                <w:sz w:val="24"/>
              </w:rPr>
              <w:t>激光治疗系统</w:t>
            </w:r>
          </w:p>
        </w:tc>
        <w:tc>
          <w:tcPr>
            <w:tcW w:w="1307" w:type="pct"/>
            <w:tcBorders>
              <w:top w:val="single" w:sz="4" w:space="0" w:color="auto"/>
              <w:left w:val="single" w:sz="4" w:space="0" w:color="auto"/>
              <w:bottom w:val="single" w:sz="4" w:space="0" w:color="auto"/>
              <w:right w:val="single" w:sz="4" w:space="0" w:color="auto"/>
            </w:tcBorders>
            <w:shd w:val="clear" w:color="auto" w:fill="auto"/>
            <w:vAlign w:val="center"/>
          </w:tcPr>
          <w:p w:rsidR="00C942BB" w:rsidRPr="00F22EF1" w:rsidRDefault="00C942BB" w:rsidP="0017401E">
            <w:pPr>
              <w:ind w:leftChars="-171" w:left="-359" w:firstLineChars="98" w:firstLine="235"/>
              <w:jc w:val="center"/>
              <w:rPr>
                <w:rFonts w:ascii="仿宋" w:eastAsia="仿宋" w:hAnsi="仿宋" w:cs="宋体"/>
                <w:bCs/>
                <w:sz w:val="24"/>
              </w:rPr>
            </w:pPr>
            <w:r w:rsidRPr="00F22EF1">
              <w:rPr>
                <w:rFonts w:ascii="仿宋" w:eastAsia="仿宋" w:hAnsi="仿宋" w:cs="宋体" w:hint="eastAsia"/>
                <w:bCs/>
                <w:sz w:val="24"/>
              </w:rPr>
              <w:t>Selecta duet</w:t>
            </w:r>
          </w:p>
        </w:tc>
        <w:tc>
          <w:tcPr>
            <w:tcW w:w="631" w:type="pct"/>
            <w:tcBorders>
              <w:top w:val="single" w:sz="4" w:space="0" w:color="auto"/>
              <w:left w:val="single" w:sz="4" w:space="0" w:color="auto"/>
              <w:bottom w:val="single" w:sz="4" w:space="0" w:color="auto"/>
              <w:right w:val="single" w:sz="4" w:space="0" w:color="auto"/>
            </w:tcBorders>
            <w:shd w:val="clear" w:color="auto" w:fill="auto"/>
            <w:vAlign w:val="center"/>
          </w:tcPr>
          <w:p w:rsidR="00C942BB" w:rsidRPr="00F22EF1" w:rsidRDefault="00C942BB" w:rsidP="0017401E">
            <w:pPr>
              <w:ind w:leftChars="-171" w:left="-359" w:firstLineChars="98" w:firstLine="235"/>
              <w:jc w:val="center"/>
              <w:rPr>
                <w:rFonts w:ascii="仿宋" w:eastAsia="仿宋" w:hAnsi="仿宋" w:cs="宋体"/>
                <w:bCs/>
                <w:sz w:val="24"/>
              </w:rPr>
            </w:pPr>
            <w:r w:rsidRPr="00F22EF1">
              <w:rPr>
                <w:rFonts w:ascii="仿宋" w:eastAsia="仿宋" w:hAnsi="仿宋" w:cs="宋体" w:hint="eastAsia"/>
                <w:bCs/>
                <w:sz w:val="24"/>
              </w:rPr>
              <w:t>1</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C942BB" w:rsidRPr="00F22EF1" w:rsidRDefault="00C942BB" w:rsidP="0017401E">
            <w:pPr>
              <w:ind w:leftChars="-171" w:left="-359" w:firstLineChars="98" w:firstLine="235"/>
              <w:jc w:val="center"/>
              <w:rPr>
                <w:rFonts w:ascii="仿宋" w:eastAsia="仿宋" w:hAnsi="仿宋" w:cs="宋体"/>
                <w:bCs/>
                <w:sz w:val="24"/>
              </w:rPr>
            </w:pPr>
            <w:r w:rsidRPr="00F22EF1">
              <w:rPr>
                <w:rFonts w:ascii="仿宋" w:eastAsia="仿宋" w:hAnsi="仿宋" w:cs="宋体" w:hint="eastAsia"/>
                <w:bCs/>
                <w:sz w:val="24"/>
              </w:rPr>
              <w:t>10120</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rsidR="00C942BB" w:rsidRPr="00F22EF1" w:rsidRDefault="00C942BB" w:rsidP="0017401E">
            <w:pPr>
              <w:ind w:leftChars="-171" w:left="-359" w:firstLineChars="98" w:firstLine="235"/>
              <w:jc w:val="center"/>
              <w:rPr>
                <w:rFonts w:ascii="仿宋" w:eastAsia="仿宋" w:hAnsi="仿宋" w:cs="宋体"/>
                <w:bCs/>
                <w:sz w:val="24"/>
              </w:rPr>
            </w:pPr>
            <w:r w:rsidRPr="00F22EF1">
              <w:rPr>
                <w:rFonts w:ascii="仿宋" w:eastAsia="仿宋" w:hAnsi="仿宋" w:cs="宋体" w:hint="eastAsia"/>
                <w:bCs/>
                <w:sz w:val="24"/>
              </w:rPr>
              <w:t>2年</w:t>
            </w:r>
          </w:p>
        </w:tc>
      </w:tr>
      <w:tr w:rsidR="00C942BB" w:rsidRPr="00F22EF1" w:rsidTr="0017401E">
        <w:trPr>
          <w:trHeight w:val="541"/>
          <w:jc w:val="center"/>
        </w:trPr>
        <w:tc>
          <w:tcPr>
            <w:tcW w:w="1737" w:type="pct"/>
            <w:tcBorders>
              <w:top w:val="single" w:sz="4" w:space="0" w:color="auto"/>
              <w:left w:val="single" w:sz="4" w:space="0" w:color="auto"/>
              <w:bottom w:val="single" w:sz="4" w:space="0" w:color="auto"/>
              <w:right w:val="single" w:sz="4" w:space="0" w:color="auto"/>
            </w:tcBorders>
            <w:shd w:val="clear" w:color="auto" w:fill="auto"/>
            <w:vAlign w:val="center"/>
          </w:tcPr>
          <w:p w:rsidR="00C942BB" w:rsidRPr="00F22EF1" w:rsidRDefault="00C942BB" w:rsidP="0017401E">
            <w:pPr>
              <w:ind w:leftChars="-171" w:left="-359" w:firstLineChars="98" w:firstLine="235"/>
              <w:jc w:val="center"/>
              <w:rPr>
                <w:rFonts w:ascii="仿宋" w:eastAsia="仿宋" w:hAnsi="仿宋" w:cs="宋体"/>
                <w:bCs/>
                <w:sz w:val="24"/>
              </w:rPr>
            </w:pPr>
            <w:r w:rsidRPr="00F22EF1">
              <w:rPr>
                <w:rFonts w:ascii="仿宋" w:eastAsia="仿宋" w:hAnsi="仿宋" w:cs="宋体" w:hint="eastAsia"/>
                <w:bCs/>
                <w:sz w:val="24"/>
              </w:rPr>
              <w:t>固体多波长激光治疗机</w:t>
            </w:r>
          </w:p>
        </w:tc>
        <w:tc>
          <w:tcPr>
            <w:tcW w:w="1307" w:type="pct"/>
            <w:tcBorders>
              <w:top w:val="single" w:sz="4" w:space="0" w:color="auto"/>
              <w:left w:val="single" w:sz="4" w:space="0" w:color="auto"/>
              <w:bottom w:val="single" w:sz="4" w:space="0" w:color="auto"/>
              <w:right w:val="single" w:sz="4" w:space="0" w:color="auto"/>
            </w:tcBorders>
            <w:shd w:val="clear" w:color="auto" w:fill="auto"/>
            <w:vAlign w:val="center"/>
          </w:tcPr>
          <w:p w:rsidR="00C942BB" w:rsidRPr="00F22EF1" w:rsidRDefault="00C942BB" w:rsidP="0017401E">
            <w:pPr>
              <w:ind w:leftChars="-171" w:left="-359" w:firstLineChars="98" w:firstLine="235"/>
              <w:jc w:val="center"/>
              <w:rPr>
                <w:rFonts w:ascii="仿宋" w:eastAsia="仿宋" w:hAnsi="仿宋" w:cs="宋体"/>
                <w:bCs/>
                <w:sz w:val="24"/>
              </w:rPr>
            </w:pPr>
            <w:r w:rsidRPr="00F22EF1">
              <w:rPr>
                <w:rFonts w:ascii="仿宋" w:eastAsia="仿宋" w:hAnsi="仿宋" w:cs="宋体" w:hint="eastAsia"/>
                <w:bCs/>
                <w:sz w:val="24"/>
              </w:rPr>
              <w:t xml:space="preserve">Novus </w:t>
            </w:r>
            <w:proofErr w:type="spellStart"/>
            <w:r w:rsidRPr="00F22EF1">
              <w:rPr>
                <w:rFonts w:ascii="仿宋" w:eastAsia="仿宋" w:hAnsi="仿宋" w:cs="宋体" w:hint="eastAsia"/>
                <w:bCs/>
                <w:sz w:val="24"/>
              </w:rPr>
              <w:t>varia</w:t>
            </w:r>
            <w:proofErr w:type="spellEnd"/>
          </w:p>
        </w:tc>
        <w:tc>
          <w:tcPr>
            <w:tcW w:w="631" w:type="pct"/>
            <w:tcBorders>
              <w:top w:val="single" w:sz="4" w:space="0" w:color="auto"/>
              <w:left w:val="single" w:sz="4" w:space="0" w:color="auto"/>
              <w:bottom w:val="single" w:sz="4" w:space="0" w:color="auto"/>
              <w:right w:val="single" w:sz="4" w:space="0" w:color="auto"/>
            </w:tcBorders>
            <w:shd w:val="clear" w:color="auto" w:fill="auto"/>
            <w:vAlign w:val="center"/>
          </w:tcPr>
          <w:p w:rsidR="00C942BB" w:rsidRPr="00F22EF1" w:rsidRDefault="00C942BB" w:rsidP="0017401E">
            <w:pPr>
              <w:ind w:leftChars="-171" w:left="-359" w:firstLineChars="98" w:firstLine="235"/>
              <w:jc w:val="center"/>
              <w:rPr>
                <w:rFonts w:ascii="仿宋" w:eastAsia="仿宋" w:hAnsi="仿宋" w:cs="宋体"/>
                <w:bCs/>
                <w:sz w:val="24"/>
              </w:rPr>
            </w:pPr>
            <w:r w:rsidRPr="00F22EF1">
              <w:rPr>
                <w:rFonts w:ascii="仿宋" w:eastAsia="仿宋" w:hAnsi="仿宋" w:cs="宋体" w:hint="eastAsia"/>
                <w:bCs/>
                <w:sz w:val="24"/>
              </w:rPr>
              <w:t>1</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C942BB" w:rsidRPr="00F22EF1" w:rsidRDefault="00C942BB" w:rsidP="0017401E">
            <w:pPr>
              <w:ind w:leftChars="-171" w:left="-359" w:firstLineChars="98" w:firstLine="235"/>
              <w:jc w:val="center"/>
              <w:rPr>
                <w:rFonts w:ascii="仿宋" w:eastAsia="仿宋" w:hAnsi="仿宋" w:cs="宋体"/>
                <w:bCs/>
                <w:sz w:val="24"/>
              </w:rPr>
            </w:pPr>
            <w:r w:rsidRPr="00F22EF1">
              <w:rPr>
                <w:rFonts w:ascii="仿宋" w:eastAsia="仿宋" w:hAnsi="仿宋" w:cs="宋体" w:hint="eastAsia"/>
                <w:bCs/>
                <w:sz w:val="24"/>
              </w:rPr>
              <w:t>10400</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rsidR="00C942BB" w:rsidRPr="00F22EF1" w:rsidRDefault="00C942BB" w:rsidP="0017401E">
            <w:pPr>
              <w:ind w:leftChars="-171" w:left="-359" w:firstLineChars="98" w:firstLine="235"/>
              <w:jc w:val="center"/>
              <w:rPr>
                <w:rFonts w:ascii="仿宋" w:eastAsia="仿宋" w:hAnsi="仿宋" w:cs="宋体"/>
                <w:bCs/>
                <w:sz w:val="24"/>
              </w:rPr>
            </w:pPr>
            <w:r w:rsidRPr="00F22EF1">
              <w:rPr>
                <w:rFonts w:ascii="仿宋" w:eastAsia="仿宋" w:hAnsi="仿宋" w:cs="宋体" w:hint="eastAsia"/>
                <w:bCs/>
                <w:sz w:val="24"/>
              </w:rPr>
              <w:t>2年</w:t>
            </w:r>
          </w:p>
        </w:tc>
      </w:tr>
    </w:tbl>
    <w:p w:rsidR="00C942BB" w:rsidRPr="00F22EF1" w:rsidRDefault="00C942BB" w:rsidP="00C942BB">
      <w:pPr>
        <w:spacing w:line="360" w:lineRule="auto"/>
        <w:rPr>
          <w:rFonts w:ascii="仿宋" w:eastAsia="仿宋" w:hAnsi="仿宋" w:cs="宋体"/>
          <w:color w:val="000000"/>
          <w:kern w:val="0"/>
          <w:sz w:val="24"/>
          <w:lang w:bidi="ar"/>
        </w:rPr>
      </w:pPr>
      <w:r>
        <w:rPr>
          <w:rFonts w:ascii="仿宋" w:eastAsia="仿宋" w:hAnsi="仿宋" w:cs="宋体" w:hint="eastAsia"/>
          <w:color w:val="000000"/>
          <w:kern w:val="0"/>
          <w:sz w:val="24"/>
          <w:lang w:bidi="ar"/>
        </w:rPr>
        <w:t>二、</w:t>
      </w:r>
      <w:r w:rsidRPr="00F22EF1">
        <w:rPr>
          <w:rFonts w:ascii="仿宋" w:eastAsia="仿宋" w:hAnsi="仿宋" w:cs="宋体" w:hint="eastAsia"/>
          <w:color w:val="000000"/>
          <w:kern w:val="0"/>
          <w:sz w:val="24"/>
          <w:lang w:bidi="ar"/>
        </w:rPr>
        <w:t>技术要求</w:t>
      </w:r>
    </w:p>
    <w:p w:rsidR="00C942BB" w:rsidRDefault="00C942BB" w:rsidP="00C942BB">
      <w:pPr>
        <w:spacing w:line="360" w:lineRule="auto"/>
        <w:rPr>
          <w:rFonts w:ascii="仿宋" w:eastAsia="仿宋" w:hAnsi="仿宋"/>
          <w:sz w:val="24"/>
        </w:rPr>
      </w:pPr>
      <w:r w:rsidRPr="00F22EF1">
        <w:rPr>
          <w:rFonts w:ascii="仿宋" w:eastAsia="仿宋" w:hAnsi="仿宋" w:hint="eastAsia"/>
          <w:sz w:val="24"/>
        </w:rPr>
        <w:t>1</w:t>
      </w:r>
      <w:r>
        <w:rPr>
          <w:rFonts w:ascii="仿宋" w:eastAsia="仿宋" w:hAnsi="仿宋" w:hint="eastAsia"/>
          <w:sz w:val="24"/>
        </w:rPr>
        <w:t>、</w:t>
      </w:r>
      <w:r w:rsidRPr="00F22EF1">
        <w:rPr>
          <w:rFonts w:ascii="仿宋" w:eastAsia="仿宋" w:hAnsi="仿宋" w:hint="eastAsia"/>
          <w:sz w:val="24"/>
        </w:rPr>
        <w:t>保修范围</w:t>
      </w:r>
      <w:r>
        <w:rPr>
          <w:rFonts w:ascii="仿宋" w:eastAsia="仿宋" w:hAnsi="仿宋" w:hint="eastAsia"/>
          <w:sz w:val="24"/>
        </w:rPr>
        <w:t>：</w:t>
      </w:r>
    </w:p>
    <w:p w:rsidR="00C942BB" w:rsidRPr="00F22EF1" w:rsidRDefault="00C942BB" w:rsidP="00C942BB">
      <w:pPr>
        <w:spacing w:line="360" w:lineRule="auto"/>
        <w:rPr>
          <w:rFonts w:ascii="仿宋" w:eastAsia="仿宋" w:hAnsi="仿宋"/>
          <w:sz w:val="24"/>
        </w:rPr>
      </w:pPr>
      <w:r>
        <w:rPr>
          <w:rFonts w:ascii="仿宋" w:eastAsia="仿宋" w:hAnsi="仿宋" w:hint="eastAsia"/>
          <w:sz w:val="24"/>
        </w:rPr>
        <w:t>1.1</w:t>
      </w:r>
      <w:r w:rsidRPr="00F22EF1">
        <w:rPr>
          <w:rFonts w:ascii="仿宋" w:eastAsia="仿宋" w:hAnsi="仿宋" w:hint="eastAsia"/>
          <w:sz w:val="24"/>
        </w:rPr>
        <w:t>整机保修，服务期内提供所有零备件更换及现场故障处理，提供无限次人工上门服务。</w:t>
      </w:r>
    </w:p>
    <w:p w:rsidR="00C942BB" w:rsidRPr="00F22EF1" w:rsidRDefault="00C942BB" w:rsidP="00C942BB">
      <w:pPr>
        <w:spacing w:line="360" w:lineRule="auto"/>
        <w:rPr>
          <w:rFonts w:ascii="仿宋" w:eastAsia="仿宋" w:hAnsi="仿宋"/>
          <w:sz w:val="24"/>
        </w:rPr>
      </w:pPr>
      <w:r>
        <w:rPr>
          <w:rFonts w:ascii="仿宋" w:eastAsia="仿宋" w:hAnsi="仿宋" w:hint="eastAsia"/>
          <w:sz w:val="24"/>
        </w:rPr>
        <w:t>1.2</w:t>
      </w:r>
      <w:r w:rsidRPr="00F22EF1">
        <w:rPr>
          <w:rFonts w:ascii="仿宋" w:eastAsia="仿宋" w:hAnsi="仿宋" w:hint="eastAsia"/>
          <w:sz w:val="24"/>
        </w:rPr>
        <w:t>包含核心备件：衰减器、高压板、显示器的保修。</w:t>
      </w:r>
    </w:p>
    <w:p w:rsidR="00C942BB" w:rsidRPr="00F22EF1" w:rsidRDefault="00C942BB" w:rsidP="00C942BB">
      <w:pPr>
        <w:spacing w:line="360" w:lineRule="auto"/>
        <w:rPr>
          <w:rFonts w:ascii="仿宋" w:eastAsia="仿宋" w:hAnsi="仿宋"/>
          <w:sz w:val="24"/>
        </w:rPr>
      </w:pPr>
      <w:r w:rsidRPr="00F22EF1">
        <w:rPr>
          <w:rFonts w:ascii="仿宋" w:eastAsia="仿宋" w:hAnsi="仿宋" w:hint="eastAsia"/>
          <w:sz w:val="24"/>
        </w:rPr>
        <w:t>2</w:t>
      </w:r>
      <w:r>
        <w:rPr>
          <w:rFonts w:ascii="仿宋" w:eastAsia="仿宋" w:hAnsi="仿宋" w:hint="eastAsia"/>
          <w:sz w:val="24"/>
        </w:rPr>
        <w:t>、</w:t>
      </w:r>
      <w:r w:rsidRPr="00F22EF1">
        <w:rPr>
          <w:rFonts w:ascii="仿宋" w:eastAsia="仿宋" w:hAnsi="仿宋" w:hint="eastAsia"/>
          <w:sz w:val="24"/>
        </w:rPr>
        <w:t>保养服务</w:t>
      </w:r>
      <w:r>
        <w:rPr>
          <w:rFonts w:ascii="仿宋" w:eastAsia="仿宋" w:hAnsi="仿宋" w:hint="eastAsia"/>
          <w:sz w:val="24"/>
        </w:rPr>
        <w:t>：</w:t>
      </w:r>
      <w:r w:rsidRPr="00F22EF1">
        <w:rPr>
          <w:rFonts w:ascii="仿宋" w:eastAsia="仿宋" w:hAnsi="仿宋" w:hint="eastAsia"/>
          <w:sz w:val="24"/>
        </w:rPr>
        <w:t>提供保养服务，每年</w:t>
      </w:r>
      <w:r>
        <w:rPr>
          <w:rFonts w:ascii="仿宋" w:eastAsia="仿宋" w:hAnsi="仿宋" w:hint="eastAsia"/>
          <w:sz w:val="24"/>
        </w:rPr>
        <w:t>≥</w:t>
      </w:r>
      <w:r w:rsidRPr="00F22EF1">
        <w:rPr>
          <w:rFonts w:ascii="仿宋" w:eastAsia="仿宋" w:hAnsi="仿宋" w:hint="eastAsia"/>
          <w:sz w:val="24"/>
        </w:rPr>
        <w:t>2次，包括但不限于设备安全检查、质量检查、除尘保养、运行状态检查等，定期向院方提供书面保养报告及整机质量评估报告。</w:t>
      </w:r>
    </w:p>
    <w:p w:rsidR="00C942BB" w:rsidRPr="00F22EF1" w:rsidRDefault="00C942BB" w:rsidP="00C942BB">
      <w:pPr>
        <w:spacing w:line="360" w:lineRule="auto"/>
        <w:rPr>
          <w:rFonts w:ascii="仿宋" w:eastAsia="仿宋" w:hAnsi="仿宋"/>
          <w:sz w:val="24"/>
        </w:rPr>
      </w:pPr>
      <w:r w:rsidRPr="00F22EF1">
        <w:rPr>
          <w:rFonts w:ascii="仿宋" w:eastAsia="仿宋" w:hAnsi="仿宋" w:hint="eastAsia"/>
          <w:sz w:val="24"/>
        </w:rPr>
        <w:t>3</w:t>
      </w:r>
      <w:r>
        <w:rPr>
          <w:rFonts w:ascii="仿宋" w:eastAsia="仿宋" w:hAnsi="仿宋" w:hint="eastAsia"/>
          <w:sz w:val="24"/>
        </w:rPr>
        <w:t>、</w:t>
      </w:r>
      <w:r w:rsidRPr="00F22EF1">
        <w:rPr>
          <w:rFonts w:ascii="仿宋" w:eastAsia="仿宋" w:hAnsi="仿宋" w:hint="eastAsia"/>
          <w:sz w:val="24"/>
        </w:rPr>
        <w:t>人员配备</w:t>
      </w:r>
      <w:r>
        <w:rPr>
          <w:rFonts w:ascii="仿宋" w:eastAsia="仿宋" w:hAnsi="仿宋" w:hint="eastAsia"/>
          <w:sz w:val="24"/>
        </w:rPr>
        <w:t>：</w:t>
      </w:r>
      <w:r w:rsidRPr="00F22EF1">
        <w:rPr>
          <w:rFonts w:ascii="仿宋" w:eastAsia="仿宋" w:hAnsi="仿宋" w:hint="eastAsia"/>
          <w:sz w:val="24"/>
        </w:rPr>
        <w:t>供应商投入本项维保服务工程师应熟练掌握设备及系统的工作原理、结构和使用技术，并接受过专业技术培训，可独立完成本项维保服务所要求的维修、巡检、保养等工作。</w:t>
      </w:r>
    </w:p>
    <w:p w:rsidR="00C942BB" w:rsidRPr="00F22EF1" w:rsidRDefault="00C942BB" w:rsidP="00C942BB">
      <w:pPr>
        <w:spacing w:line="360" w:lineRule="auto"/>
        <w:rPr>
          <w:rFonts w:ascii="仿宋" w:eastAsia="仿宋" w:hAnsi="仿宋"/>
          <w:sz w:val="24"/>
        </w:rPr>
      </w:pPr>
      <w:r w:rsidRPr="00F22EF1">
        <w:rPr>
          <w:rFonts w:ascii="仿宋" w:eastAsia="仿宋" w:hAnsi="仿宋" w:hint="eastAsia"/>
          <w:sz w:val="24"/>
        </w:rPr>
        <w:t>4</w:t>
      </w:r>
      <w:r>
        <w:rPr>
          <w:rFonts w:ascii="仿宋" w:eastAsia="仿宋" w:hAnsi="仿宋" w:hint="eastAsia"/>
          <w:sz w:val="24"/>
        </w:rPr>
        <w:t>、</w:t>
      </w:r>
      <w:r w:rsidRPr="00F22EF1">
        <w:rPr>
          <w:rFonts w:ascii="仿宋" w:eastAsia="仿宋" w:hAnsi="仿宋" w:hint="eastAsia"/>
          <w:sz w:val="24"/>
        </w:rPr>
        <w:t>备品备件</w:t>
      </w:r>
      <w:r>
        <w:rPr>
          <w:rFonts w:ascii="仿宋" w:eastAsia="仿宋" w:hAnsi="仿宋" w:hint="eastAsia"/>
          <w:sz w:val="24"/>
        </w:rPr>
        <w:t>：</w:t>
      </w:r>
      <w:r w:rsidRPr="00F22EF1">
        <w:rPr>
          <w:rFonts w:ascii="仿宋" w:eastAsia="仿宋" w:hAnsi="仿宋" w:hint="eastAsia"/>
          <w:sz w:val="24"/>
        </w:rPr>
        <w:t>故障报修后保证所有更换的零件保证为全新、原厂生产备件，保证其安全合法性和渠道正规性。单次故障所需更换的配件到货安装、并排除故障时间如下：国内库房常规备件：≤2个工作日；国内无货</w:t>
      </w:r>
      <w:proofErr w:type="gramStart"/>
      <w:r w:rsidRPr="00F22EF1">
        <w:rPr>
          <w:rFonts w:ascii="仿宋" w:eastAsia="仿宋" w:hAnsi="仿宋" w:hint="eastAsia"/>
          <w:sz w:val="24"/>
        </w:rPr>
        <w:t>需国外库</w:t>
      </w:r>
      <w:proofErr w:type="gramEnd"/>
      <w:r w:rsidRPr="00F22EF1">
        <w:rPr>
          <w:rFonts w:ascii="仿宋" w:eastAsia="仿宋" w:hAnsi="仿宋" w:hint="eastAsia"/>
          <w:sz w:val="24"/>
        </w:rPr>
        <w:t>发货：≤15个工作日； 如遇备件全球缺货或特殊情况应及时反馈并提供解决方案。需提供配件存储的仓库资质证明文件（或三方合作协议）复印件及本地存储仓库证明文件。</w:t>
      </w:r>
    </w:p>
    <w:p w:rsidR="00C942BB" w:rsidRPr="00F22EF1" w:rsidRDefault="00C942BB" w:rsidP="00C942BB">
      <w:pPr>
        <w:spacing w:line="360" w:lineRule="auto"/>
        <w:rPr>
          <w:rFonts w:ascii="仿宋" w:eastAsia="仿宋" w:hAnsi="仿宋"/>
          <w:sz w:val="24"/>
        </w:rPr>
      </w:pPr>
      <w:r w:rsidRPr="00F22EF1">
        <w:rPr>
          <w:rFonts w:ascii="仿宋" w:eastAsia="仿宋" w:hAnsi="仿宋" w:hint="eastAsia"/>
          <w:sz w:val="24"/>
        </w:rPr>
        <w:t>5</w:t>
      </w:r>
      <w:r>
        <w:rPr>
          <w:rFonts w:ascii="仿宋" w:eastAsia="仿宋" w:hAnsi="仿宋" w:hint="eastAsia"/>
          <w:sz w:val="24"/>
        </w:rPr>
        <w:t>、</w:t>
      </w:r>
      <w:r w:rsidRPr="00F22EF1">
        <w:rPr>
          <w:rFonts w:ascii="仿宋" w:eastAsia="仿宋" w:hAnsi="仿宋" w:hint="eastAsia"/>
          <w:sz w:val="24"/>
        </w:rPr>
        <w:t>工具配备</w:t>
      </w:r>
      <w:r>
        <w:rPr>
          <w:rFonts w:ascii="仿宋" w:eastAsia="仿宋" w:hAnsi="仿宋" w:hint="eastAsia"/>
          <w:sz w:val="24"/>
        </w:rPr>
        <w:t>：</w:t>
      </w:r>
      <w:r w:rsidRPr="00F22EF1">
        <w:rPr>
          <w:rFonts w:ascii="仿宋" w:eastAsia="仿宋" w:hAnsi="仿宋" w:hint="eastAsia"/>
          <w:sz w:val="24"/>
        </w:rPr>
        <w:t>需配备针对该项目的专业维保服务工具并提供证明材料（图片或文字说明）</w:t>
      </w:r>
    </w:p>
    <w:p w:rsidR="00C942BB" w:rsidRPr="00F22EF1" w:rsidRDefault="00C942BB" w:rsidP="00C942BB">
      <w:pPr>
        <w:spacing w:line="360" w:lineRule="auto"/>
        <w:rPr>
          <w:rFonts w:ascii="仿宋" w:eastAsia="仿宋" w:hAnsi="仿宋"/>
          <w:sz w:val="24"/>
        </w:rPr>
      </w:pPr>
      <w:r w:rsidRPr="00F22EF1">
        <w:rPr>
          <w:rFonts w:ascii="仿宋" w:eastAsia="仿宋" w:hAnsi="仿宋" w:hint="eastAsia"/>
          <w:sz w:val="24"/>
        </w:rPr>
        <w:t>6</w:t>
      </w:r>
      <w:r>
        <w:rPr>
          <w:rFonts w:ascii="仿宋" w:eastAsia="仿宋" w:hAnsi="仿宋" w:hint="eastAsia"/>
          <w:sz w:val="24"/>
        </w:rPr>
        <w:t>、</w:t>
      </w:r>
      <w:r w:rsidRPr="00F22EF1">
        <w:rPr>
          <w:rFonts w:ascii="仿宋" w:eastAsia="仿宋" w:hAnsi="仿宋" w:hint="eastAsia"/>
          <w:sz w:val="24"/>
        </w:rPr>
        <w:t>技术支持</w:t>
      </w:r>
      <w:r>
        <w:rPr>
          <w:rFonts w:ascii="仿宋" w:eastAsia="仿宋" w:hAnsi="仿宋" w:hint="eastAsia"/>
          <w:sz w:val="24"/>
        </w:rPr>
        <w:t>：</w:t>
      </w:r>
      <w:r w:rsidRPr="00F22EF1">
        <w:rPr>
          <w:rFonts w:ascii="仿宋" w:eastAsia="仿宋" w:hAnsi="仿宋" w:hint="eastAsia"/>
          <w:sz w:val="24"/>
        </w:rPr>
        <w:t>提供专线400电话支援，在线提供技术支持，答疑，服务工程师7*24小时电话服务，提供指导。报修后2小时内电话响应，紧急故障2小时到场，一般故障4小时到场，24小时内排除一般故障。</w:t>
      </w:r>
    </w:p>
    <w:p w:rsidR="00C942BB" w:rsidRPr="00F22EF1" w:rsidRDefault="00C942BB" w:rsidP="00C942BB">
      <w:pPr>
        <w:spacing w:line="360" w:lineRule="auto"/>
        <w:rPr>
          <w:rFonts w:ascii="仿宋" w:eastAsia="仿宋" w:hAnsi="仿宋"/>
          <w:sz w:val="24"/>
        </w:rPr>
      </w:pPr>
      <w:r w:rsidRPr="00F22EF1">
        <w:rPr>
          <w:rFonts w:ascii="仿宋" w:eastAsia="仿宋" w:hAnsi="仿宋" w:hint="eastAsia"/>
          <w:sz w:val="24"/>
        </w:rPr>
        <w:t>7</w:t>
      </w:r>
      <w:r>
        <w:rPr>
          <w:rFonts w:ascii="仿宋" w:eastAsia="仿宋" w:hAnsi="仿宋" w:hint="eastAsia"/>
          <w:sz w:val="24"/>
        </w:rPr>
        <w:t>、</w:t>
      </w:r>
      <w:r w:rsidRPr="00F22EF1">
        <w:rPr>
          <w:rFonts w:ascii="仿宋" w:eastAsia="仿宋" w:hAnsi="仿宋" w:hint="eastAsia"/>
          <w:sz w:val="24"/>
        </w:rPr>
        <w:t>开机率保证</w:t>
      </w:r>
      <w:r>
        <w:rPr>
          <w:rFonts w:ascii="仿宋" w:eastAsia="仿宋" w:hAnsi="仿宋" w:hint="eastAsia"/>
          <w:sz w:val="24"/>
        </w:rPr>
        <w:t>：</w:t>
      </w:r>
      <w:r w:rsidRPr="00F22EF1">
        <w:rPr>
          <w:rFonts w:ascii="仿宋" w:eastAsia="仿宋" w:hAnsi="仿宋" w:hint="eastAsia"/>
          <w:sz w:val="24"/>
        </w:rPr>
        <w:t>服务商保证设备全年开机率≥95%，按一年365天计算，即全年累计停机时间≤18天。</w:t>
      </w:r>
    </w:p>
    <w:p w:rsidR="00C942BB" w:rsidRDefault="00C942BB" w:rsidP="00C942BB">
      <w:pPr>
        <w:spacing w:line="360" w:lineRule="auto"/>
        <w:rPr>
          <w:rFonts w:ascii="仿宋" w:eastAsia="仿宋" w:hAnsi="仿宋"/>
          <w:sz w:val="24"/>
        </w:rPr>
      </w:pPr>
      <w:r w:rsidRPr="00F22EF1">
        <w:rPr>
          <w:rFonts w:ascii="仿宋" w:eastAsia="仿宋" w:hAnsi="仿宋" w:hint="eastAsia"/>
          <w:sz w:val="24"/>
        </w:rPr>
        <w:t>8</w:t>
      </w:r>
      <w:r>
        <w:rPr>
          <w:rFonts w:ascii="仿宋" w:eastAsia="仿宋" w:hAnsi="仿宋" w:hint="eastAsia"/>
          <w:sz w:val="24"/>
        </w:rPr>
        <w:t>、</w:t>
      </w:r>
      <w:r w:rsidRPr="00F22EF1">
        <w:rPr>
          <w:rFonts w:ascii="仿宋" w:eastAsia="仿宋" w:hAnsi="仿宋" w:hint="eastAsia"/>
          <w:sz w:val="24"/>
        </w:rPr>
        <w:t>持续升级能力</w:t>
      </w:r>
      <w:r>
        <w:rPr>
          <w:rFonts w:ascii="仿宋" w:eastAsia="仿宋" w:hAnsi="仿宋" w:hint="eastAsia"/>
          <w:sz w:val="24"/>
        </w:rPr>
        <w:t>：</w:t>
      </w:r>
      <w:r w:rsidRPr="00F22EF1">
        <w:rPr>
          <w:rFonts w:ascii="仿宋" w:eastAsia="仿宋" w:hAnsi="仿宋" w:hint="eastAsia"/>
          <w:sz w:val="24"/>
        </w:rPr>
        <w:t>除保证设备的正常使用外，如有设备升级服务需求，供应商应及时</w:t>
      </w:r>
      <w:r w:rsidRPr="00F22EF1">
        <w:rPr>
          <w:rFonts w:ascii="仿宋" w:eastAsia="仿宋" w:hAnsi="仿宋" w:hint="eastAsia"/>
          <w:sz w:val="24"/>
        </w:rPr>
        <w:lastRenderedPageBreak/>
        <w:t>响应并提供升级服务方案，要求具备持续升级能力并提供相关证明材料。</w:t>
      </w:r>
    </w:p>
    <w:p w:rsidR="00C942BB" w:rsidRPr="00F22EF1" w:rsidRDefault="00C942BB" w:rsidP="00C942BB">
      <w:pPr>
        <w:spacing w:line="360" w:lineRule="auto"/>
        <w:rPr>
          <w:rFonts w:ascii="仿宋" w:eastAsia="仿宋" w:hAnsi="仿宋"/>
          <w:sz w:val="24"/>
        </w:rPr>
      </w:pPr>
      <w:r>
        <w:rPr>
          <w:rFonts w:ascii="仿宋" w:eastAsia="仿宋" w:hAnsi="仿宋" w:hint="eastAsia"/>
          <w:sz w:val="24"/>
        </w:rPr>
        <w:t>9、</w:t>
      </w:r>
      <w:r w:rsidRPr="00F22EF1">
        <w:rPr>
          <w:rFonts w:ascii="仿宋" w:eastAsia="仿宋" w:hAnsi="仿宋" w:hint="eastAsia"/>
          <w:sz w:val="24"/>
        </w:rPr>
        <w:t>服务人员</w:t>
      </w:r>
      <w:r>
        <w:rPr>
          <w:rFonts w:ascii="仿宋" w:eastAsia="仿宋" w:hAnsi="仿宋" w:hint="eastAsia"/>
          <w:sz w:val="24"/>
        </w:rPr>
        <w:t>：</w:t>
      </w:r>
      <w:r w:rsidRPr="00F22EF1">
        <w:rPr>
          <w:rFonts w:ascii="仿宋" w:eastAsia="仿宋" w:hAnsi="仿宋" w:hint="eastAsia"/>
          <w:sz w:val="24"/>
        </w:rPr>
        <w:t>工程师≥2名及其原厂培训认证资质证书，提供其在职证明材料（</w:t>
      </w:r>
      <w:proofErr w:type="gramStart"/>
      <w:r w:rsidRPr="00F22EF1">
        <w:rPr>
          <w:rFonts w:ascii="仿宋" w:eastAsia="仿宋" w:hAnsi="仿宋" w:hint="eastAsia"/>
          <w:sz w:val="24"/>
        </w:rPr>
        <w:t>社保证明</w:t>
      </w:r>
      <w:proofErr w:type="gramEnd"/>
      <w:r w:rsidRPr="00F22EF1">
        <w:rPr>
          <w:rFonts w:ascii="仿宋" w:eastAsia="仿宋" w:hAnsi="仿宋" w:hint="eastAsia"/>
          <w:sz w:val="24"/>
        </w:rPr>
        <w:t>复印件等）并加盖公章。</w:t>
      </w:r>
    </w:p>
    <w:p w:rsidR="00C942BB" w:rsidRPr="00F22EF1" w:rsidRDefault="00C942BB" w:rsidP="00C942BB">
      <w:pPr>
        <w:spacing w:line="360" w:lineRule="auto"/>
        <w:rPr>
          <w:rFonts w:ascii="仿宋" w:eastAsia="仿宋" w:hAnsi="仿宋"/>
          <w:sz w:val="24"/>
        </w:rPr>
      </w:pPr>
      <w:r>
        <w:rPr>
          <w:rFonts w:ascii="仿宋" w:eastAsia="仿宋" w:hAnsi="仿宋" w:hint="eastAsia"/>
          <w:sz w:val="24"/>
        </w:rPr>
        <w:t>10、</w:t>
      </w:r>
      <w:r w:rsidRPr="00F22EF1">
        <w:rPr>
          <w:rFonts w:ascii="仿宋" w:eastAsia="仿宋" w:hAnsi="仿宋" w:hint="eastAsia"/>
          <w:sz w:val="24"/>
        </w:rPr>
        <w:t>特定资格要求</w:t>
      </w:r>
      <w:r>
        <w:rPr>
          <w:rFonts w:ascii="仿宋" w:eastAsia="仿宋" w:hAnsi="仿宋" w:hint="eastAsia"/>
          <w:sz w:val="24"/>
        </w:rPr>
        <w:t>：</w:t>
      </w:r>
      <w:r w:rsidRPr="00F22EF1">
        <w:rPr>
          <w:rFonts w:ascii="仿宋" w:eastAsia="仿宋" w:hAnsi="仿宋" w:hint="eastAsia"/>
          <w:sz w:val="24"/>
        </w:rPr>
        <w:t>提供相关设备注册证书或备案证明，提供原厂ISO9001质量管理体系认证证书复印件并加盖公章。</w:t>
      </w:r>
    </w:p>
    <w:p w:rsidR="00C942BB" w:rsidRDefault="00C942BB" w:rsidP="00C942BB">
      <w:pPr>
        <w:spacing w:line="360" w:lineRule="auto"/>
        <w:rPr>
          <w:rFonts w:ascii="仿宋" w:eastAsia="仿宋" w:hAnsi="仿宋"/>
          <w:sz w:val="24"/>
        </w:rPr>
        <w:sectPr w:rsidR="00C942BB" w:rsidSect="00497829">
          <w:pgSz w:w="11907" w:h="16840"/>
          <w:pgMar w:top="1418" w:right="1134" w:bottom="1418" w:left="1701" w:header="851" w:footer="851" w:gutter="0"/>
          <w:cols w:space="720"/>
          <w:docGrid w:linePitch="462"/>
        </w:sectPr>
      </w:pPr>
    </w:p>
    <w:p w:rsidR="00C942BB" w:rsidRDefault="00C942BB" w:rsidP="00C942BB">
      <w:pPr>
        <w:spacing w:line="360" w:lineRule="auto"/>
        <w:jc w:val="center"/>
        <w:rPr>
          <w:rFonts w:ascii="仿宋" w:eastAsia="仿宋" w:hAnsi="仿宋"/>
          <w:b/>
          <w:sz w:val="24"/>
        </w:rPr>
      </w:pPr>
      <w:r>
        <w:rPr>
          <w:rFonts w:ascii="仿宋" w:eastAsia="仿宋" w:hAnsi="仿宋"/>
          <w:b/>
          <w:sz w:val="24"/>
        </w:rPr>
        <w:lastRenderedPageBreak/>
        <w:t>第</w:t>
      </w:r>
      <w:r>
        <w:rPr>
          <w:rFonts w:ascii="仿宋" w:eastAsia="仿宋" w:hAnsi="仿宋" w:hint="eastAsia"/>
          <w:b/>
          <w:sz w:val="24"/>
        </w:rPr>
        <w:t>3包  品目3-1</w:t>
      </w:r>
      <w:r w:rsidRPr="002B5EE9">
        <w:rPr>
          <w:rFonts w:ascii="仿宋" w:eastAsia="仿宋" w:hAnsi="仿宋" w:hint="eastAsia"/>
          <w:b/>
          <w:sz w:val="24"/>
        </w:rPr>
        <w:t>彩色超声诊断仪</w:t>
      </w:r>
    </w:p>
    <w:p w:rsidR="00C942BB" w:rsidRDefault="00C942BB" w:rsidP="00C942BB">
      <w:pPr>
        <w:spacing w:line="360" w:lineRule="auto"/>
        <w:rPr>
          <w:rFonts w:ascii="仿宋" w:eastAsia="仿宋" w:hAnsi="仿宋" w:cs="宋体"/>
          <w:color w:val="000000"/>
          <w:kern w:val="0"/>
          <w:sz w:val="24"/>
          <w:lang w:bidi="ar"/>
        </w:rPr>
      </w:pPr>
    </w:p>
    <w:p w:rsidR="00C942BB" w:rsidRDefault="00C942BB" w:rsidP="00C942BB">
      <w:pPr>
        <w:spacing w:line="360" w:lineRule="auto"/>
        <w:rPr>
          <w:rFonts w:ascii="仿宋" w:eastAsia="仿宋" w:hAnsi="仿宋" w:cs="宋体"/>
          <w:color w:val="000000"/>
          <w:kern w:val="0"/>
          <w:sz w:val="24"/>
          <w:lang w:bidi="ar"/>
        </w:rPr>
      </w:pPr>
      <w:r w:rsidRPr="00F22EF1">
        <w:rPr>
          <w:rFonts w:ascii="仿宋" w:eastAsia="仿宋" w:hAnsi="仿宋" w:cs="宋体" w:hint="eastAsia"/>
          <w:color w:val="000000"/>
          <w:kern w:val="0"/>
          <w:sz w:val="24"/>
          <w:lang w:bidi="ar"/>
        </w:rPr>
        <w:t>一、维保设备清单：</w:t>
      </w:r>
    </w:p>
    <w:tbl>
      <w:tblPr>
        <w:tblW w:w="5000" w:type="pct"/>
        <w:jc w:val="center"/>
        <w:tblLook w:val="04A0" w:firstRow="1" w:lastRow="0" w:firstColumn="1" w:lastColumn="0" w:noHBand="0" w:noVBand="1"/>
      </w:tblPr>
      <w:tblGrid>
        <w:gridCol w:w="857"/>
        <w:gridCol w:w="1939"/>
        <w:gridCol w:w="1300"/>
        <w:gridCol w:w="1872"/>
        <w:gridCol w:w="1466"/>
        <w:gridCol w:w="1854"/>
      </w:tblGrid>
      <w:tr w:rsidR="00C942BB" w:rsidRPr="00F22EF1" w:rsidTr="0017401E">
        <w:trPr>
          <w:tblHeade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b/>
                <w:bCs/>
                <w:color w:val="000000"/>
                <w:sz w:val="24"/>
              </w:rPr>
            </w:pPr>
            <w:r w:rsidRPr="00F22EF1">
              <w:rPr>
                <w:rFonts w:ascii="仿宋" w:eastAsia="仿宋" w:hAnsi="仿宋" w:cs="微软雅黑" w:hint="eastAsia"/>
                <w:b/>
                <w:bCs/>
                <w:color w:val="000000"/>
                <w:kern w:val="0"/>
                <w:sz w:val="24"/>
                <w:lang w:bidi="ar"/>
              </w:rPr>
              <w:t>序号</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b/>
                <w:bCs/>
                <w:color w:val="000000"/>
                <w:sz w:val="24"/>
              </w:rPr>
            </w:pPr>
            <w:r w:rsidRPr="00F22EF1">
              <w:rPr>
                <w:rFonts w:ascii="仿宋" w:eastAsia="仿宋" w:hAnsi="仿宋" w:cs="微软雅黑" w:hint="eastAsia"/>
                <w:b/>
                <w:bCs/>
                <w:color w:val="000000"/>
                <w:kern w:val="0"/>
                <w:sz w:val="24"/>
                <w:lang w:bidi="ar"/>
              </w:rPr>
              <w:t>品名</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b/>
                <w:bCs/>
                <w:color w:val="000000"/>
                <w:sz w:val="24"/>
              </w:rPr>
            </w:pPr>
            <w:r w:rsidRPr="00F22EF1">
              <w:rPr>
                <w:rFonts w:ascii="仿宋" w:eastAsia="仿宋" w:hAnsi="仿宋" w:cs="微软雅黑" w:hint="eastAsia"/>
                <w:b/>
                <w:bCs/>
                <w:color w:val="000000"/>
                <w:kern w:val="0"/>
                <w:sz w:val="24"/>
                <w:lang w:bidi="ar"/>
              </w:rPr>
              <w:t>主机型号</w:t>
            </w:r>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b/>
                <w:bCs/>
                <w:color w:val="000000"/>
                <w:sz w:val="24"/>
              </w:rPr>
            </w:pPr>
            <w:r w:rsidRPr="00F22EF1">
              <w:rPr>
                <w:rFonts w:ascii="仿宋" w:eastAsia="仿宋" w:hAnsi="仿宋" w:cs="微软雅黑" w:hint="eastAsia"/>
                <w:b/>
                <w:bCs/>
                <w:color w:val="000000"/>
                <w:kern w:val="0"/>
                <w:sz w:val="24"/>
                <w:lang w:bidi="ar"/>
              </w:rPr>
              <w:t>主机编号</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b/>
                <w:bCs/>
                <w:color w:val="000000"/>
                <w:sz w:val="24"/>
              </w:rPr>
            </w:pPr>
            <w:r w:rsidRPr="00F22EF1">
              <w:rPr>
                <w:rFonts w:ascii="仿宋" w:eastAsia="仿宋" w:hAnsi="仿宋" w:cs="微软雅黑" w:hint="eastAsia"/>
                <w:b/>
                <w:bCs/>
                <w:color w:val="000000"/>
                <w:kern w:val="0"/>
                <w:sz w:val="24"/>
                <w:lang w:bidi="ar"/>
              </w:rPr>
              <w:t>探头型号</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b/>
                <w:bCs/>
                <w:color w:val="000000"/>
                <w:sz w:val="24"/>
              </w:rPr>
            </w:pPr>
            <w:r w:rsidRPr="00F22EF1">
              <w:rPr>
                <w:rFonts w:ascii="仿宋" w:eastAsia="仿宋" w:hAnsi="仿宋" w:cs="微软雅黑" w:hint="eastAsia"/>
                <w:b/>
                <w:bCs/>
                <w:color w:val="000000"/>
                <w:kern w:val="0"/>
                <w:sz w:val="24"/>
                <w:lang w:bidi="ar"/>
              </w:rPr>
              <w:t>探头编号</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1</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HI VISION</w:t>
            </w:r>
            <w:r w:rsidRPr="00F22EF1">
              <w:rPr>
                <w:rFonts w:ascii="仿宋" w:eastAsia="仿宋" w:hAnsi="仿宋" w:cs="微软雅黑" w:hint="eastAsia"/>
                <w:color w:val="000000"/>
                <w:kern w:val="0"/>
                <w:sz w:val="24"/>
                <w:lang w:bidi="ar"/>
              </w:rPr>
              <w:br/>
              <w:t>NOBLUS</w:t>
            </w:r>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G330192814</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EUP-C715</w:t>
            </w:r>
            <w:r w:rsidRPr="00F22EF1">
              <w:rPr>
                <w:rFonts w:ascii="仿宋" w:eastAsia="仿宋" w:hAnsi="仿宋" w:cs="微软雅黑" w:hint="eastAsia"/>
                <w:color w:val="000000"/>
                <w:kern w:val="0"/>
                <w:sz w:val="24"/>
                <w:lang w:bidi="ar"/>
              </w:rPr>
              <w:br/>
              <w:t>S21</w:t>
            </w:r>
            <w:r w:rsidRPr="00F22EF1">
              <w:rPr>
                <w:rFonts w:ascii="仿宋" w:eastAsia="仿宋" w:hAnsi="仿宋" w:cs="微软雅黑" w:hint="eastAsia"/>
                <w:color w:val="000000"/>
                <w:kern w:val="0"/>
                <w:sz w:val="24"/>
                <w:lang w:bidi="ar"/>
              </w:rPr>
              <w:br/>
              <w:t>C42</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G3W0491416</w:t>
            </w:r>
            <w:r w:rsidRPr="00F22EF1">
              <w:rPr>
                <w:rFonts w:ascii="仿宋" w:eastAsia="仿宋" w:hAnsi="仿宋" w:cs="微软雅黑" w:hint="eastAsia"/>
                <w:color w:val="000000"/>
                <w:kern w:val="0"/>
                <w:sz w:val="24"/>
                <w:lang w:bidi="ar"/>
              </w:rPr>
              <w:br/>
              <w:t>G3W0100916D</w:t>
            </w:r>
            <w:r w:rsidRPr="00F22EF1">
              <w:rPr>
                <w:rFonts w:ascii="仿宋" w:eastAsia="仿宋" w:hAnsi="仿宋" w:cs="微软雅黑" w:hint="eastAsia"/>
                <w:color w:val="000000"/>
                <w:kern w:val="0"/>
                <w:sz w:val="24"/>
                <w:lang w:bidi="ar"/>
              </w:rPr>
              <w:br/>
              <w:t>204S4085</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2</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HI VISION</w:t>
            </w:r>
            <w:r w:rsidRPr="00F22EF1">
              <w:rPr>
                <w:rFonts w:ascii="仿宋" w:eastAsia="仿宋" w:hAnsi="仿宋" w:cs="微软雅黑" w:hint="eastAsia"/>
                <w:color w:val="000000"/>
                <w:kern w:val="0"/>
                <w:sz w:val="24"/>
                <w:lang w:bidi="ar"/>
              </w:rPr>
              <w:br/>
            </w:r>
            <w:proofErr w:type="spellStart"/>
            <w:r w:rsidRPr="00F22EF1">
              <w:rPr>
                <w:rFonts w:ascii="仿宋" w:eastAsia="仿宋" w:hAnsi="仿宋" w:cs="微软雅黑" w:hint="eastAsia"/>
                <w:color w:val="000000"/>
                <w:kern w:val="0"/>
                <w:sz w:val="24"/>
                <w:lang w:bidi="ar"/>
              </w:rPr>
              <w:t>Ascendus</w:t>
            </w:r>
            <w:proofErr w:type="spellEnd"/>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G300131815</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EUP-S70</w:t>
            </w:r>
            <w:r w:rsidRPr="00F22EF1">
              <w:rPr>
                <w:rFonts w:ascii="仿宋" w:eastAsia="仿宋" w:hAnsi="仿宋" w:cs="微软雅黑" w:hint="eastAsia"/>
                <w:color w:val="000000"/>
                <w:kern w:val="0"/>
                <w:sz w:val="24"/>
                <w:lang w:bidi="ar"/>
              </w:rPr>
              <w:br/>
              <w:t>EUP-C715</w:t>
            </w:r>
            <w:r w:rsidRPr="00F22EF1">
              <w:rPr>
                <w:rFonts w:ascii="仿宋" w:eastAsia="仿宋" w:hAnsi="仿宋" w:cs="微软雅黑" w:hint="eastAsia"/>
                <w:color w:val="000000"/>
                <w:kern w:val="0"/>
                <w:sz w:val="24"/>
                <w:lang w:bidi="ar"/>
              </w:rPr>
              <w:br/>
              <w:t>EUP-L52</w:t>
            </w:r>
            <w:r w:rsidRPr="00F22EF1">
              <w:rPr>
                <w:rFonts w:ascii="仿宋" w:eastAsia="仿宋" w:hAnsi="仿宋" w:cs="微软雅黑" w:hint="eastAsia"/>
                <w:color w:val="000000"/>
                <w:kern w:val="0"/>
                <w:sz w:val="24"/>
                <w:lang w:bidi="ar"/>
              </w:rPr>
              <w:br/>
              <w:t>EUP-C532</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G3W0393615E</w:t>
            </w:r>
            <w:r w:rsidRPr="00F22EF1">
              <w:rPr>
                <w:rFonts w:ascii="仿宋" w:eastAsia="仿宋" w:hAnsi="仿宋" w:cs="微软雅黑" w:hint="eastAsia"/>
                <w:color w:val="000000"/>
                <w:kern w:val="0"/>
                <w:sz w:val="24"/>
                <w:lang w:bidi="ar"/>
              </w:rPr>
              <w:br/>
              <w:t>G3W1231715E</w:t>
            </w:r>
            <w:r w:rsidRPr="00F22EF1">
              <w:rPr>
                <w:rFonts w:ascii="仿宋" w:eastAsia="仿宋" w:hAnsi="仿宋" w:cs="微软雅黑" w:hint="eastAsia"/>
                <w:color w:val="000000"/>
                <w:kern w:val="0"/>
                <w:sz w:val="24"/>
                <w:lang w:bidi="ar"/>
              </w:rPr>
              <w:br/>
              <w:t>KE10058307B</w:t>
            </w:r>
            <w:r w:rsidRPr="00F22EF1">
              <w:rPr>
                <w:rFonts w:ascii="仿宋" w:eastAsia="仿宋" w:hAnsi="仿宋" w:cs="微软雅黑" w:hint="eastAsia"/>
                <w:color w:val="000000"/>
                <w:kern w:val="0"/>
                <w:sz w:val="24"/>
                <w:lang w:bidi="ar"/>
              </w:rPr>
              <w:br/>
              <w:t>205D7346</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3</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HI VISION</w:t>
            </w:r>
            <w:r w:rsidRPr="00F22EF1">
              <w:rPr>
                <w:rFonts w:ascii="仿宋" w:eastAsia="仿宋" w:hAnsi="仿宋" w:cs="微软雅黑" w:hint="eastAsia"/>
                <w:color w:val="000000"/>
                <w:kern w:val="0"/>
                <w:sz w:val="24"/>
                <w:lang w:bidi="ar"/>
              </w:rPr>
              <w:br/>
            </w:r>
            <w:proofErr w:type="spellStart"/>
            <w:r w:rsidRPr="00F22EF1">
              <w:rPr>
                <w:rFonts w:ascii="仿宋" w:eastAsia="仿宋" w:hAnsi="仿宋" w:cs="微软雅黑" w:hint="eastAsia"/>
                <w:color w:val="000000"/>
                <w:kern w:val="0"/>
                <w:sz w:val="24"/>
                <w:lang w:bidi="ar"/>
              </w:rPr>
              <w:t>Ascendus</w:t>
            </w:r>
            <w:proofErr w:type="spellEnd"/>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G300178316</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EUP-S70</w:t>
            </w:r>
            <w:r w:rsidRPr="00F22EF1">
              <w:rPr>
                <w:rFonts w:ascii="仿宋" w:eastAsia="仿宋" w:hAnsi="仿宋" w:cs="微软雅黑" w:hint="eastAsia"/>
                <w:color w:val="000000"/>
                <w:kern w:val="0"/>
                <w:sz w:val="24"/>
                <w:lang w:bidi="ar"/>
              </w:rPr>
              <w:br/>
              <w:t>EUP-L73S</w:t>
            </w:r>
            <w:r w:rsidRPr="00F22EF1">
              <w:rPr>
                <w:rFonts w:ascii="仿宋" w:eastAsia="仿宋" w:hAnsi="仿宋" w:cs="微软雅黑" w:hint="eastAsia"/>
                <w:color w:val="000000"/>
                <w:kern w:val="0"/>
                <w:sz w:val="24"/>
                <w:lang w:bidi="ar"/>
              </w:rPr>
              <w:br/>
              <w:t>EUP-C532</w:t>
            </w:r>
            <w:r w:rsidRPr="00F22EF1">
              <w:rPr>
                <w:rFonts w:ascii="仿宋" w:eastAsia="仿宋" w:hAnsi="仿宋" w:cs="微软雅黑" w:hint="eastAsia"/>
                <w:color w:val="000000"/>
                <w:kern w:val="0"/>
                <w:sz w:val="24"/>
                <w:lang w:bidi="ar"/>
              </w:rPr>
              <w:br/>
              <w:t>EUP-C715</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KE10366301E</w:t>
            </w:r>
            <w:r w:rsidRPr="00F22EF1">
              <w:rPr>
                <w:rFonts w:ascii="仿宋" w:eastAsia="仿宋" w:hAnsi="仿宋" w:cs="微软雅黑" w:hint="eastAsia"/>
                <w:color w:val="000000"/>
                <w:kern w:val="0"/>
                <w:sz w:val="24"/>
                <w:lang w:bidi="ar"/>
              </w:rPr>
              <w:br/>
              <w:t>KE17535202F</w:t>
            </w:r>
            <w:r w:rsidRPr="00F22EF1">
              <w:rPr>
                <w:rFonts w:ascii="仿宋" w:eastAsia="仿宋" w:hAnsi="仿宋" w:cs="微软雅黑" w:hint="eastAsia"/>
                <w:color w:val="000000"/>
                <w:kern w:val="0"/>
                <w:sz w:val="24"/>
                <w:lang w:bidi="ar"/>
              </w:rPr>
              <w:br/>
              <w:t>204V9303</w:t>
            </w:r>
            <w:r w:rsidRPr="00F22EF1">
              <w:rPr>
                <w:rFonts w:ascii="仿宋" w:eastAsia="仿宋" w:hAnsi="仿宋" w:cs="微软雅黑" w:hint="eastAsia"/>
                <w:color w:val="000000"/>
                <w:kern w:val="0"/>
                <w:sz w:val="24"/>
                <w:lang w:bidi="ar"/>
              </w:rPr>
              <w:br/>
              <w:t>204V9450</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4</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HI VISION</w:t>
            </w:r>
            <w:r w:rsidRPr="00F22EF1">
              <w:rPr>
                <w:rFonts w:ascii="仿宋" w:eastAsia="仿宋" w:hAnsi="仿宋" w:cs="微软雅黑" w:hint="eastAsia"/>
                <w:color w:val="000000"/>
                <w:kern w:val="0"/>
                <w:sz w:val="24"/>
                <w:lang w:bidi="ar"/>
              </w:rPr>
              <w:br/>
            </w:r>
            <w:proofErr w:type="spellStart"/>
            <w:r w:rsidRPr="00F22EF1">
              <w:rPr>
                <w:rFonts w:ascii="仿宋" w:eastAsia="仿宋" w:hAnsi="仿宋" w:cs="微软雅黑" w:hint="eastAsia"/>
                <w:color w:val="000000"/>
                <w:kern w:val="0"/>
                <w:sz w:val="24"/>
                <w:lang w:bidi="ar"/>
              </w:rPr>
              <w:t>Ascendus</w:t>
            </w:r>
            <w:proofErr w:type="spellEnd"/>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G300028616</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EUP-S70</w:t>
            </w:r>
            <w:r w:rsidRPr="00F22EF1">
              <w:rPr>
                <w:rFonts w:ascii="仿宋" w:eastAsia="仿宋" w:hAnsi="仿宋" w:cs="微软雅黑" w:hint="eastAsia"/>
                <w:color w:val="000000"/>
                <w:kern w:val="0"/>
                <w:sz w:val="24"/>
                <w:lang w:bidi="ar"/>
              </w:rPr>
              <w:br/>
              <w:t>EUP-C532</w:t>
            </w:r>
            <w:r w:rsidRPr="00F22EF1">
              <w:rPr>
                <w:rFonts w:ascii="仿宋" w:eastAsia="仿宋" w:hAnsi="仿宋" w:cs="微软雅黑" w:hint="eastAsia"/>
                <w:color w:val="000000"/>
                <w:kern w:val="0"/>
                <w:sz w:val="24"/>
                <w:lang w:bidi="ar"/>
              </w:rPr>
              <w:br/>
              <w:t>EUP-C715</w:t>
            </w:r>
            <w:r w:rsidRPr="00F22EF1">
              <w:rPr>
                <w:rFonts w:ascii="仿宋" w:eastAsia="仿宋" w:hAnsi="仿宋" w:cs="微软雅黑" w:hint="eastAsia"/>
                <w:color w:val="000000"/>
                <w:kern w:val="0"/>
                <w:sz w:val="24"/>
                <w:lang w:bidi="ar"/>
              </w:rPr>
              <w:br/>
              <w:t>EUP-L52</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KE17280301E</w:t>
            </w:r>
            <w:r w:rsidRPr="00F22EF1">
              <w:rPr>
                <w:rFonts w:ascii="仿宋" w:eastAsia="仿宋" w:hAnsi="仿宋" w:cs="微软雅黑" w:hint="eastAsia"/>
                <w:color w:val="000000"/>
                <w:kern w:val="0"/>
                <w:sz w:val="24"/>
                <w:lang w:bidi="ar"/>
              </w:rPr>
              <w:br/>
              <w:t>G3W0257516G</w:t>
            </w:r>
            <w:r w:rsidRPr="00F22EF1">
              <w:rPr>
                <w:rFonts w:ascii="仿宋" w:eastAsia="仿宋" w:hAnsi="仿宋" w:cs="微软雅黑" w:hint="eastAsia"/>
                <w:color w:val="000000"/>
                <w:kern w:val="0"/>
                <w:sz w:val="24"/>
                <w:lang w:bidi="ar"/>
              </w:rPr>
              <w:br/>
              <w:t>G3W0224516E</w:t>
            </w:r>
            <w:r w:rsidRPr="00F22EF1">
              <w:rPr>
                <w:rFonts w:ascii="仿宋" w:eastAsia="仿宋" w:hAnsi="仿宋" w:cs="微软雅黑" w:hint="eastAsia"/>
                <w:color w:val="000000"/>
                <w:kern w:val="0"/>
                <w:sz w:val="24"/>
                <w:lang w:bidi="ar"/>
              </w:rPr>
              <w:br/>
              <w:t>G3W1226215B</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5</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HI VISION</w:t>
            </w:r>
            <w:r w:rsidRPr="00F22EF1">
              <w:rPr>
                <w:rFonts w:ascii="仿宋" w:eastAsia="仿宋" w:hAnsi="仿宋" w:cs="微软雅黑" w:hint="eastAsia"/>
                <w:color w:val="000000"/>
                <w:kern w:val="0"/>
                <w:sz w:val="24"/>
                <w:lang w:bidi="ar"/>
              </w:rPr>
              <w:br/>
            </w:r>
            <w:proofErr w:type="spellStart"/>
            <w:r w:rsidRPr="00F22EF1">
              <w:rPr>
                <w:rFonts w:ascii="仿宋" w:eastAsia="仿宋" w:hAnsi="仿宋" w:cs="微软雅黑" w:hint="eastAsia"/>
                <w:color w:val="000000"/>
                <w:kern w:val="0"/>
                <w:sz w:val="24"/>
                <w:lang w:bidi="ar"/>
              </w:rPr>
              <w:t>Ascendus</w:t>
            </w:r>
            <w:proofErr w:type="spellEnd"/>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G300028516</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EUP-S70</w:t>
            </w:r>
            <w:r w:rsidRPr="00F22EF1">
              <w:rPr>
                <w:rFonts w:ascii="仿宋" w:eastAsia="仿宋" w:hAnsi="仿宋" w:cs="微软雅黑" w:hint="eastAsia"/>
                <w:color w:val="000000"/>
                <w:kern w:val="0"/>
                <w:sz w:val="24"/>
                <w:lang w:bidi="ar"/>
              </w:rPr>
              <w:br/>
              <w:t>EUP-C715</w:t>
            </w:r>
            <w:r w:rsidRPr="00F22EF1">
              <w:rPr>
                <w:rFonts w:ascii="仿宋" w:eastAsia="仿宋" w:hAnsi="仿宋" w:cs="微软雅黑" w:hint="eastAsia"/>
                <w:color w:val="000000"/>
                <w:kern w:val="0"/>
                <w:sz w:val="24"/>
                <w:lang w:bidi="ar"/>
              </w:rPr>
              <w:br/>
              <w:t>EUP-C532</w:t>
            </w:r>
            <w:r w:rsidRPr="00F22EF1">
              <w:rPr>
                <w:rFonts w:ascii="仿宋" w:eastAsia="仿宋" w:hAnsi="仿宋" w:cs="微软雅黑" w:hint="eastAsia"/>
                <w:color w:val="000000"/>
                <w:kern w:val="0"/>
                <w:sz w:val="24"/>
                <w:lang w:bidi="ar"/>
              </w:rPr>
              <w:br/>
              <w:t>EUP-L52</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G3W0922815F</w:t>
            </w:r>
            <w:r w:rsidRPr="00F22EF1">
              <w:rPr>
                <w:rFonts w:ascii="仿宋" w:eastAsia="仿宋" w:hAnsi="仿宋" w:cs="微软雅黑" w:hint="eastAsia"/>
                <w:color w:val="000000"/>
                <w:kern w:val="0"/>
                <w:sz w:val="24"/>
                <w:lang w:bidi="ar"/>
              </w:rPr>
              <w:br/>
              <w:t>G3W0224416E</w:t>
            </w:r>
            <w:r w:rsidRPr="00F22EF1">
              <w:rPr>
                <w:rFonts w:ascii="仿宋" w:eastAsia="仿宋" w:hAnsi="仿宋" w:cs="微软雅黑" w:hint="eastAsia"/>
                <w:color w:val="000000"/>
                <w:kern w:val="0"/>
                <w:sz w:val="24"/>
                <w:lang w:bidi="ar"/>
              </w:rPr>
              <w:br/>
              <w:t>G3W0257316G</w:t>
            </w:r>
            <w:r w:rsidRPr="00F22EF1">
              <w:rPr>
                <w:rFonts w:ascii="仿宋" w:eastAsia="仿宋" w:hAnsi="仿宋" w:cs="微软雅黑" w:hint="eastAsia"/>
                <w:color w:val="000000"/>
                <w:kern w:val="0"/>
                <w:sz w:val="24"/>
                <w:lang w:bidi="ar"/>
              </w:rPr>
              <w:br/>
              <w:t>206D9071</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6</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HI VISION</w:t>
            </w:r>
            <w:r w:rsidRPr="00F22EF1">
              <w:rPr>
                <w:rFonts w:ascii="仿宋" w:eastAsia="仿宋" w:hAnsi="仿宋" w:cs="微软雅黑" w:hint="eastAsia"/>
                <w:color w:val="000000"/>
                <w:kern w:val="0"/>
                <w:sz w:val="24"/>
                <w:lang w:bidi="ar"/>
              </w:rPr>
              <w:br/>
            </w:r>
            <w:proofErr w:type="spellStart"/>
            <w:r w:rsidRPr="00F22EF1">
              <w:rPr>
                <w:rFonts w:ascii="仿宋" w:eastAsia="仿宋" w:hAnsi="仿宋" w:cs="微软雅黑" w:hint="eastAsia"/>
                <w:color w:val="000000"/>
                <w:kern w:val="0"/>
                <w:sz w:val="24"/>
                <w:lang w:bidi="ar"/>
              </w:rPr>
              <w:t>Ascendus</w:t>
            </w:r>
            <w:proofErr w:type="spellEnd"/>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G300132515</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 xml:space="preserve">EUP-C532 </w:t>
            </w:r>
            <w:r w:rsidRPr="00F22EF1">
              <w:rPr>
                <w:rFonts w:ascii="仿宋" w:eastAsia="仿宋" w:hAnsi="仿宋" w:cs="微软雅黑" w:hint="eastAsia"/>
                <w:color w:val="000000"/>
                <w:kern w:val="0"/>
                <w:sz w:val="24"/>
                <w:lang w:bidi="ar"/>
              </w:rPr>
              <w:br/>
              <w:t>EUP-C715</w:t>
            </w:r>
            <w:r w:rsidRPr="00F22EF1">
              <w:rPr>
                <w:rFonts w:ascii="仿宋" w:eastAsia="仿宋" w:hAnsi="仿宋" w:cs="微软雅黑" w:hint="eastAsia"/>
                <w:color w:val="000000"/>
                <w:kern w:val="0"/>
                <w:sz w:val="24"/>
                <w:lang w:bidi="ar"/>
              </w:rPr>
              <w:br/>
              <w:t>EUP-L52</w:t>
            </w:r>
            <w:r w:rsidRPr="00F22EF1">
              <w:rPr>
                <w:rFonts w:ascii="仿宋" w:eastAsia="仿宋" w:hAnsi="仿宋" w:cs="微软雅黑" w:hint="eastAsia"/>
                <w:color w:val="000000"/>
                <w:kern w:val="0"/>
                <w:sz w:val="24"/>
                <w:lang w:bidi="ar"/>
              </w:rPr>
              <w:br/>
              <w:t>EUP-S70</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G3W0257116G</w:t>
            </w:r>
            <w:r w:rsidRPr="00F22EF1">
              <w:rPr>
                <w:rFonts w:ascii="仿宋" w:eastAsia="仿宋" w:hAnsi="仿宋" w:cs="微软雅黑" w:hint="eastAsia"/>
                <w:color w:val="000000"/>
                <w:kern w:val="0"/>
                <w:sz w:val="24"/>
                <w:lang w:bidi="ar"/>
              </w:rPr>
              <w:br/>
              <w:t>G3W1231815E</w:t>
            </w:r>
            <w:r w:rsidRPr="00F22EF1">
              <w:rPr>
                <w:rFonts w:ascii="仿宋" w:eastAsia="仿宋" w:hAnsi="仿宋" w:cs="微软雅黑" w:hint="eastAsia"/>
                <w:color w:val="000000"/>
                <w:kern w:val="0"/>
                <w:sz w:val="24"/>
                <w:lang w:bidi="ar"/>
              </w:rPr>
              <w:br/>
              <w:t>20517416</w:t>
            </w:r>
            <w:r w:rsidRPr="00F22EF1">
              <w:rPr>
                <w:rFonts w:ascii="仿宋" w:eastAsia="仿宋" w:hAnsi="仿宋" w:cs="微软雅黑" w:hint="eastAsia"/>
                <w:color w:val="000000"/>
                <w:kern w:val="0"/>
                <w:sz w:val="24"/>
                <w:lang w:bidi="ar"/>
              </w:rPr>
              <w:br/>
              <w:t>KE17854309E</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7</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HI VISION</w:t>
            </w:r>
            <w:r w:rsidRPr="00F22EF1">
              <w:rPr>
                <w:rFonts w:ascii="仿宋" w:eastAsia="仿宋" w:hAnsi="仿宋" w:cs="微软雅黑" w:hint="eastAsia"/>
                <w:color w:val="000000"/>
                <w:kern w:val="0"/>
                <w:sz w:val="24"/>
                <w:lang w:bidi="ar"/>
              </w:rPr>
              <w:br/>
            </w:r>
            <w:proofErr w:type="spellStart"/>
            <w:r w:rsidRPr="00F22EF1">
              <w:rPr>
                <w:rFonts w:ascii="仿宋" w:eastAsia="仿宋" w:hAnsi="仿宋" w:cs="微软雅黑" w:hint="eastAsia"/>
                <w:color w:val="000000"/>
                <w:kern w:val="0"/>
                <w:sz w:val="24"/>
                <w:lang w:bidi="ar"/>
              </w:rPr>
              <w:t>Ascendus</w:t>
            </w:r>
            <w:proofErr w:type="spellEnd"/>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KE10017303</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EUP-C715</w:t>
            </w:r>
            <w:r w:rsidRPr="00F22EF1">
              <w:rPr>
                <w:rFonts w:ascii="仿宋" w:eastAsia="仿宋" w:hAnsi="仿宋" w:cs="微软雅黑" w:hint="eastAsia"/>
                <w:color w:val="000000"/>
                <w:kern w:val="0"/>
                <w:sz w:val="24"/>
                <w:lang w:bidi="ar"/>
              </w:rPr>
              <w:br/>
              <w:t>EUP -S70</w:t>
            </w:r>
            <w:r w:rsidRPr="00F22EF1">
              <w:rPr>
                <w:rFonts w:ascii="仿宋" w:eastAsia="仿宋" w:hAnsi="仿宋" w:cs="微软雅黑" w:hint="eastAsia"/>
                <w:color w:val="000000"/>
                <w:kern w:val="0"/>
                <w:sz w:val="24"/>
                <w:lang w:bidi="ar"/>
              </w:rPr>
              <w:br/>
              <w:t>EUP-C532</w:t>
            </w:r>
            <w:r w:rsidRPr="00F22EF1">
              <w:rPr>
                <w:rFonts w:ascii="仿宋" w:eastAsia="仿宋" w:hAnsi="仿宋" w:cs="微软雅黑" w:hint="eastAsia"/>
                <w:color w:val="000000"/>
                <w:kern w:val="0"/>
                <w:sz w:val="24"/>
                <w:lang w:bidi="ar"/>
              </w:rPr>
              <w:br/>
              <w:t>EUP-L52</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KE17231306D</w:t>
            </w:r>
            <w:r w:rsidRPr="00F22EF1">
              <w:rPr>
                <w:rFonts w:ascii="仿宋" w:eastAsia="仿宋" w:hAnsi="仿宋" w:cs="微软雅黑" w:hint="eastAsia"/>
                <w:color w:val="000000"/>
                <w:kern w:val="0"/>
                <w:sz w:val="24"/>
                <w:lang w:bidi="ar"/>
              </w:rPr>
              <w:br/>
              <w:t>KE17854310E</w:t>
            </w:r>
            <w:r w:rsidRPr="00F22EF1">
              <w:rPr>
                <w:rFonts w:ascii="仿宋" w:eastAsia="仿宋" w:hAnsi="仿宋" w:cs="微软雅黑" w:hint="eastAsia"/>
                <w:color w:val="000000"/>
                <w:kern w:val="0"/>
                <w:sz w:val="24"/>
                <w:lang w:bidi="ar"/>
              </w:rPr>
              <w:br/>
              <w:t>KE15688207F</w:t>
            </w:r>
            <w:r w:rsidRPr="00F22EF1">
              <w:rPr>
                <w:rFonts w:ascii="仿宋" w:eastAsia="仿宋" w:hAnsi="仿宋" w:cs="微软雅黑" w:hint="eastAsia"/>
                <w:color w:val="000000"/>
                <w:kern w:val="0"/>
                <w:sz w:val="24"/>
                <w:lang w:bidi="ar"/>
              </w:rPr>
              <w:br/>
              <w:t>206G5374</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8</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HI VISION</w:t>
            </w:r>
            <w:r w:rsidRPr="00F22EF1">
              <w:rPr>
                <w:rFonts w:ascii="仿宋" w:eastAsia="仿宋" w:hAnsi="仿宋" w:cs="微软雅黑" w:hint="eastAsia"/>
                <w:color w:val="000000"/>
                <w:kern w:val="0"/>
                <w:sz w:val="24"/>
                <w:lang w:bidi="ar"/>
              </w:rPr>
              <w:br/>
            </w:r>
            <w:proofErr w:type="spellStart"/>
            <w:r w:rsidRPr="00F22EF1">
              <w:rPr>
                <w:rFonts w:ascii="仿宋" w:eastAsia="仿宋" w:hAnsi="仿宋" w:cs="微软雅黑" w:hint="eastAsia"/>
                <w:color w:val="000000"/>
                <w:kern w:val="0"/>
                <w:sz w:val="24"/>
                <w:lang w:bidi="ar"/>
              </w:rPr>
              <w:t>Ascendus</w:t>
            </w:r>
            <w:proofErr w:type="spellEnd"/>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G300156117</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EUP-S70</w:t>
            </w:r>
            <w:r w:rsidRPr="00F22EF1">
              <w:rPr>
                <w:rFonts w:ascii="仿宋" w:eastAsia="仿宋" w:hAnsi="仿宋" w:cs="微软雅黑" w:hint="eastAsia"/>
                <w:color w:val="000000"/>
                <w:kern w:val="0"/>
                <w:sz w:val="24"/>
                <w:lang w:bidi="ar"/>
              </w:rPr>
              <w:br/>
              <w:t>EUP-C532</w:t>
            </w:r>
            <w:r w:rsidRPr="00F22EF1">
              <w:rPr>
                <w:rFonts w:ascii="仿宋" w:eastAsia="仿宋" w:hAnsi="仿宋" w:cs="微软雅黑" w:hint="eastAsia"/>
                <w:color w:val="000000"/>
                <w:kern w:val="0"/>
                <w:sz w:val="24"/>
                <w:lang w:bidi="ar"/>
              </w:rPr>
              <w:br/>
              <w:t>EUP-L52</w:t>
            </w:r>
            <w:r w:rsidRPr="00F22EF1">
              <w:rPr>
                <w:rFonts w:ascii="仿宋" w:eastAsia="仿宋" w:hAnsi="仿宋" w:cs="微软雅黑" w:hint="eastAsia"/>
                <w:color w:val="000000"/>
                <w:kern w:val="0"/>
                <w:sz w:val="24"/>
                <w:lang w:bidi="ar"/>
              </w:rPr>
              <w:br/>
              <w:t>EUP-C715</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G3W0315715E</w:t>
            </w:r>
            <w:r w:rsidRPr="00F22EF1">
              <w:rPr>
                <w:rFonts w:ascii="仿宋" w:eastAsia="仿宋" w:hAnsi="仿宋" w:cs="微软雅黑" w:hint="eastAsia"/>
                <w:color w:val="000000"/>
                <w:kern w:val="0"/>
                <w:sz w:val="24"/>
                <w:lang w:bidi="ar"/>
              </w:rPr>
              <w:br/>
              <w:t>G3038044</w:t>
            </w:r>
            <w:r w:rsidRPr="00F22EF1">
              <w:rPr>
                <w:rFonts w:ascii="仿宋" w:eastAsia="仿宋" w:hAnsi="仿宋" w:cs="微软雅黑" w:hint="eastAsia"/>
                <w:color w:val="000000"/>
                <w:kern w:val="0"/>
                <w:sz w:val="24"/>
                <w:lang w:bidi="ar"/>
              </w:rPr>
              <w:br/>
              <w:t>206D9068</w:t>
            </w:r>
            <w:r w:rsidRPr="00F22EF1">
              <w:rPr>
                <w:rFonts w:ascii="仿宋" w:eastAsia="仿宋" w:hAnsi="仿宋" w:cs="微软雅黑" w:hint="eastAsia"/>
                <w:color w:val="000000"/>
                <w:kern w:val="0"/>
                <w:sz w:val="24"/>
                <w:lang w:bidi="ar"/>
              </w:rPr>
              <w:br/>
              <w:t>20661043</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9</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HI VISION</w:t>
            </w:r>
            <w:r w:rsidRPr="00F22EF1">
              <w:rPr>
                <w:rFonts w:ascii="仿宋" w:eastAsia="仿宋" w:hAnsi="仿宋" w:cs="微软雅黑" w:hint="eastAsia"/>
                <w:color w:val="000000"/>
                <w:kern w:val="0"/>
                <w:sz w:val="24"/>
                <w:lang w:bidi="ar"/>
              </w:rPr>
              <w:br/>
            </w:r>
            <w:proofErr w:type="spellStart"/>
            <w:r w:rsidRPr="00F22EF1">
              <w:rPr>
                <w:rFonts w:ascii="仿宋" w:eastAsia="仿宋" w:hAnsi="仿宋" w:cs="微软雅黑" w:hint="eastAsia"/>
                <w:color w:val="000000"/>
                <w:kern w:val="0"/>
                <w:sz w:val="24"/>
                <w:lang w:bidi="ar"/>
              </w:rPr>
              <w:t>Ascendus</w:t>
            </w:r>
            <w:proofErr w:type="spellEnd"/>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G300134816</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EUP-L52</w:t>
            </w:r>
            <w:r w:rsidRPr="00F22EF1">
              <w:rPr>
                <w:rFonts w:ascii="仿宋" w:eastAsia="仿宋" w:hAnsi="仿宋" w:cs="微软雅黑" w:hint="eastAsia"/>
                <w:color w:val="000000"/>
                <w:kern w:val="0"/>
                <w:sz w:val="24"/>
                <w:lang w:bidi="ar"/>
              </w:rPr>
              <w:br/>
              <w:t>EUP-C532</w:t>
            </w:r>
            <w:r w:rsidRPr="00F22EF1">
              <w:rPr>
                <w:rFonts w:ascii="仿宋" w:eastAsia="仿宋" w:hAnsi="仿宋" w:cs="微软雅黑" w:hint="eastAsia"/>
                <w:color w:val="000000"/>
                <w:kern w:val="0"/>
                <w:sz w:val="24"/>
                <w:lang w:bidi="ar"/>
              </w:rPr>
              <w:br/>
              <w:t>EUP-S70</w:t>
            </w:r>
            <w:r w:rsidRPr="00F22EF1">
              <w:rPr>
                <w:rFonts w:ascii="仿宋" w:eastAsia="仿宋" w:hAnsi="仿宋" w:cs="微软雅黑" w:hint="eastAsia"/>
                <w:color w:val="000000"/>
                <w:kern w:val="0"/>
                <w:sz w:val="24"/>
                <w:lang w:bidi="ar"/>
              </w:rPr>
              <w:br/>
              <w:t>EUP- C715</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20517417</w:t>
            </w:r>
            <w:r w:rsidRPr="00F22EF1">
              <w:rPr>
                <w:rFonts w:ascii="仿宋" w:eastAsia="仿宋" w:hAnsi="仿宋" w:cs="微软雅黑" w:hint="eastAsia"/>
                <w:color w:val="000000"/>
                <w:kern w:val="0"/>
                <w:sz w:val="24"/>
                <w:lang w:bidi="ar"/>
              </w:rPr>
              <w:br/>
              <w:t>205D7345</w:t>
            </w:r>
            <w:r w:rsidRPr="00F22EF1">
              <w:rPr>
                <w:rFonts w:ascii="仿宋" w:eastAsia="仿宋" w:hAnsi="仿宋" w:cs="微软雅黑" w:hint="eastAsia"/>
                <w:color w:val="000000"/>
                <w:kern w:val="0"/>
                <w:sz w:val="24"/>
                <w:lang w:bidi="ar"/>
              </w:rPr>
              <w:br/>
              <w:t>205U7929</w:t>
            </w:r>
            <w:r w:rsidRPr="00F22EF1">
              <w:rPr>
                <w:rFonts w:ascii="仿宋" w:eastAsia="仿宋" w:hAnsi="仿宋" w:cs="微软雅黑" w:hint="eastAsia"/>
                <w:color w:val="000000"/>
                <w:kern w:val="0"/>
                <w:sz w:val="24"/>
                <w:lang w:bidi="ar"/>
              </w:rPr>
              <w:br/>
              <w:t>20555522</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10</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HI VISION</w:t>
            </w:r>
            <w:r w:rsidRPr="00F22EF1">
              <w:rPr>
                <w:rFonts w:ascii="仿宋" w:eastAsia="仿宋" w:hAnsi="仿宋" w:cs="微软雅黑" w:hint="eastAsia"/>
                <w:color w:val="000000"/>
                <w:kern w:val="0"/>
                <w:sz w:val="24"/>
                <w:lang w:bidi="ar"/>
              </w:rPr>
              <w:br/>
              <w:t>NOBLUS</w:t>
            </w:r>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20535667</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L441</w:t>
            </w:r>
            <w:r w:rsidRPr="00F22EF1">
              <w:rPr>
                <w:rFonts w:ascii="仿宋" w:eastAsia="仿宋" w:hAnsi="仿宋" w:cs="微软雅黑" w:hint="eastAsia"/>
                <w:color w:val="000000"/>
                <w:kern w:val="0"/>
                <w:sz w:val="24"/>
                <w:lang w:bidi="ar"/>
              </w:rPr>
              <w:br/>
              <w:t>EUP-C715</w:t>
            </w:r>
            <w:r w:rsidRPr="00F22EF1">
              <w:rPr>
                <w:rFonts w:ascii="仿宋" w:eastAsia="仿宋" w:hAnsi="仿宋" w:cs="微软雅黑" w:hint="eastAsia"/>
                <w:color w:val="000000"/>
                <w:kern w:val="0"/>
                <w:sz w:val="24"/>
                <w:lang w:bidi="ar"/>
              </w:rPr>
              <w:br/>
              <w:t>S12</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40768000</w:t>
            </w:r>
            <w:r w:rsidRPr="00F22EF1">
              <w:rPr>
                <w:rFonts w:ascii="仿宋" w:eastAsia="仿宋" w:hAnsi="仿宋" w:cs="微软雅黑" w:hint="eastAsia"/>
                <w:color w:val="000000"/>
                <w:kern w:val="0"/>
                <w:sz w:val="24"/>
                <w:lang w:bidi="ar"/>
              </w:rPr>
              <w:br/>
              <w:t>20555553</w:t>
            </w:r>
            <w:r w:rsidRPr="00F22EF1">
              <w:rPr>
                <w:rFonts w:ascii="仿宋" w:eastAsia="仿宋" w:hAnsi="仿宋" w:cs="微软雅黑" w:hint="eastAsia"/>
                <w:color w:val="000000"/>
                <w:kern w:val="0"/>
                <w:sz w:val="24"/>
                <w:lang w:bidi="ar"/>
              </w:rPr>
              <w:br/>
              <w:t>G3W0200216D</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11</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w:t>
            </w:r>
            <w:r w:rsidRPr="00F22EF1">
              <w:rPr>
                <w:rFonts w:ascii="仿宋" w:eastAsia="仿宋" w:hAnsi="仿宋" w:cs="微软雅黑" w:hint="eastAsia"/>
                <w:color w:val="000000"/>
                <w:kern w:val="0"/>
                <w:sz w:val="24"/>
                <w:lang w:bidi="ar"/>
              </w:rPr>
              <w:lastRenderedPageBreak/>
              <w:t>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lastRenderedPageBreak/>
              <w:t>HI VISION</w:t>
            </w:r>
            <w:r w:rsidRPr="00F22EF1">
              <w:rPr>
                <w:rFonts w:ascii="仿宋" w:eastAsia="仿宋" w:hAnsi="仿宋" w:cs="微软雅黑" w:hint="eastAsia"/>
                <w:color w:val="000000"/>
                <w:kern w:val="0"/>
                <w:sz w:val="24"/>
                <w:lang w:bidi="ar"/>
              </w:rPr>
              <w:br/>
            </w:r>
            <w:proofErr w:type="spellStart"/>
            <w:r w:rsidRPr="00F22EF1">
              <w:rPr>
                <w:rFonts w:ascii="仿宋" w:eastAsia="仿宋" w:hAnsi="仿宋" w:cs="微软雅黑" w:hint="eastAsia"/>
                <w:color w:val="000000"/>
                <w:kern w:val="0"/>
                <w:sz w:val="24"/>
                <w:lang w:bidi="ar"/>
              </w:rPr>
              <w:lastRenderedPageBreak/>
              <w:t>Ascendus</w:t>
            </w:r>
            <w:proofErr w:type="spellEnd"/>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lastRenderedPageBreak/>
              <w:t>G300032915</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EUP-C715</w:t>
            </w:r>
            <w:r w:rsidRPr="00F22EF1">
              <w:rPr>
                <w:rFonts w:ascii="仿宋" w:eastAsia="仿宋" w:hAnsi="仿宋" w:cs="微软雅黑" w:hint="eastAsia"/>
                <w:color w:val="000000"/>
                <w:kern w:val="0"/>
                <w:sz w:val="24"/>
                <w:lang w:bidi="ar"/>
              </w:rPr>
              <w:br/>
            </w:r>
            <w:r w:rsidRPr="00F22EF1">
              <w:rPr>
                <w:rFonts w:ascii="仿宋" w:eastAsia="仿宋" w:hAnsi="仿宋" w:cs="微软雅黑" w:hint="eastAsia"/>
                <w:color w:val="000000"/>
                <w:kern w:val="0"/>
                <w:sz w:val="24"/>
                <w:lang w:bidi="ar"/>
              </w:rPr>
              <w:lastRenderedPageBreak/>
              <w:t>EUP-S70</w:t>
            </w:r>
            <w:r w:rsidRPr="00F22EF1">
              <w:rPr>
                <w:rFonts w:ascii="仿宋" w:eastAsia="仿宋" w:hAnsi="仿宋" w:cs="微软雅黑" w:hint="eastAsia"/>
                <w:color w:val="000000"/>
                <w:kern w:val="0"/>
                <w:sz w:val="24"/>
                <w:lang w:bidi="ar"/>
              </w:rPr>
              <w:br/>
              <w:t>EUP-C532</w:t>
            </w:r>
            <w:r w:rsidRPr="00F22EF1">
              <w:rPr>
                <w:rFonts w:ascii="仿宋" w:eastAsia="仿宋" w:hAnsi="仿宋" w:cs="微软雅黑" w:hint="eastAsia"/>
                <w:color w:val="000000"/>
                <w:kern w:val="0"/>
                <w:sz w:val="24"/>
                <w:lang w:bidi="ar"/>
              </w:rPr>
              <w:br/>
              <w:t>EUP-L52</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lastRenderedPageBreak/>
              <w:t>G3W0219415D</w:t>
            </w:r>
            <w:r w:rsidRPr="00F22EF1">
              <w:rPr>
                <w:rFonts w:ascii="仿宋" w:eastAsia="仿宋" w:hAnsi="仿宋" w:cs="微软雅黑" w:hint="eastAsia"/>
                <w:color w:val="000000"/>
                <w:kern w:val="0"/>
                <w:sz w:val="24"/>
                <w:lang w:bidi="ar"/>
              </w:rPr>
              <w:br/>
            </w:r>
            <w:r w:rsidRPr="00F22EF1">
              <w:rPr>
                <w:rFonts w:ascii="仿宋" w:eastAsia="仿宋" w:hAnsi="仿宋" w:cs="微软雅黑" w:hint="eastAsia"/>
                <w:color w:val="000000"/>
                <w:kern w:val="0"/>
                <w:sz w:val="24"/>
                <w:lang w:bidi="ar"/>
              </w:rPr>
              <w:lastRenderedPageBreak/>
              <w:t>G3W0195215E</w:t>
            </w:r>
            <w:r w:rsidRPr="00F22EF1">
              <w:rPr>
                <w:rFonts w:ascii="仿宋" w:eastAsia="仿宋" w:hAnsi="仿宋" w:cs="微软雅黑" w:hint="eastAsia"/>
                <w:color w:val="000000"/>
                <w:kern w:val="0"/>
                <w:sz w:val="24"/>
                <w:lang w:bidi="ar"/>
              </w:rPr>
              <w:br/>
              <w:t>205Z7018</w:t>
            </w:r>
            <w:r w:rsidRPr="00F22EF1">
              <w:rPr>
                <w:rFonts w:ascii="仿宋" w:eastAsia="仿宋" w:hAnsi="仿宋" w:cs="微软雅黑" w:hint="eastAsia"/>
                <w:color w:val="000000"/>
                <w:kern w:val="0"/>
                <w:sz w:val="24"/>
                <w:lang w:bidi="ar"/>
              </w:rPr>
              <w:br/>
              <w:t>G3013206</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lastRenderedPageBreak/>
              <w:t>12</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 xml:space="preserve">ARIETTA </w:t>
            </w:r>
            <w:r w:rsidRPr="00F22EF1">
              <w:rPr>
                <w:rFonts w:ascii="仿宋" w:eastAsia="仿宋" w:hAnsi="仿宋" w:cs="微软雅黑" w:hint="eastAsia"/>
                <w:color w:val="000000"/>
                <w:kern w:val="0"/>
                <w:sz w:val="24"/>
                <w:lang w:bidi="ar"/>
              </w:rPr>
              <w:br/>
              <w:t>Prologue</w:t>
            </w:r>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G3036521</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L441</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20641506</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13</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HI VISION</w:t>
            </w:r>
            <w:r w:rsidRPr="00F22EF1">
              <w:rPr>
                <w:rFonts w:ascii="仿宋" w:eastAsia="仿宋" w:hAnsi="仿宋" w:cs="微软雅黑" w:hint="eastAsia"/>
                <w:color w:val="000000"/>
                <w:kern w:val="0"/>
                <w:sz w:val="24"/>
                <w:lang w:bidi="ar"/>
              </w:rPr>
              <w:br/>
              <w:t>NOBLUS</w:t>
            </w:r>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G3007030</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L441</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206D3374</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14</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DD70</w:t>
            </w:r>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DD7021090003</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L441-D</w:t>
            </w:r>
            <w:r w:rsidRPr="00F22EF1">
              <w:rPr>
                <w:rFonts w:ascii="仿宋" w:eastAsia="仿宋" w:hAnsi="仿宋" w:cs="微软雅黑" w:hint="eastAsia"/>
                <w:color w:val="000000"/>
                <w:kern w:val="0"/>
                <w:sz w:val="24"/>
                <w:lang w:bidi="ar"/>
              </w:rPr>
              <w:br/>
              <w:t>C41V1</w:t>
            </w:r>
            <w:r w:rsidRPr="00F22EF1">
              <w:rPr>
                <w:rFonts w:ascii="仿宋" w:eastAsia="仿宋" w:hAnsi="仿宋" w:cs="微软雅黑" w:hint="eastAsia"/>
                <w:color w:val="000000"/>
                <w:kern w:val="0"/>
                <w:sz w:val="24"/>
                <w:lang w:bidi="ar"/>
              </w:rPr>
              <w:br/>
              <w:t>C254-D</w:t>
            </w:r>
            <w:r w:rsidRPr="00F22EF1">
              <w:rPr>
                <w:rFonts w:ascii="仿宋" w:eastAsia="仿宋" w:hAnsi="仿宋" w:cs="微软雅黑" w:hint="eastAsia"/>
                <w:color w:val="000000"/>
                <w:kern w:val="0"/>
                <w:sz w:val="24"/>
                <w:lang w:bidi="ar"/>
              </w:rPr>
              <w:br/>
              <w:t>S12-D</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21090003</w:t>
            </w:r>
            <w:r w:rsidRPr="00F22EF1">
              <w:rPr>
                <w:rFonts w:ascii="仿宋" w:eastAsia="仿宋" w:hAnsi="仿宋" w:cs="微软雅黑" w:hint="eastAsia"/>
                <w:color w:val="000000"/>
                <w:kern w:val="0"/>
                <w:sz w:val="24"/>
                <w:lang w:bidi="ar"/>
              </w:rPr>
              <w:br/>
              <w:t>G3146335</w:t>
            </w:r>
            <w:r w:rsidRPr="00F22EF1">
              <w:rPr>
                <w:rFonts w:ascii="仿宋" w:eastAsia="仿宋" w:hAnsi="仿宋" w:cs="微软雅黑" w:hint="eastAsia"/>
                <w:color w:val="000000"/>
                <w:kern w:val="0"/>
                <w:sz w:val="24"/>
                <w:lang w:bidi="ar"/>
              </w:rPr>
              <w:br/>
              <w:t>21090052</w:t>
            </w:r>
            <w:r w:rsidRPr="00F22EF1">
              <w:rPr>
                <w:rFonts w:ascii="仿宋" w:eastAsia="仿宋" w:hAnsi="仿宋" w:cs="微软雅黑" w:hint="eastAsia"/>
                <w:color w:val="000000"/>
                <w:kern w:val="0"/>
                <w:sz w:val="24"/>
                <w:lang w:bidi="ar"/>
              </w:rPr>
              <w:br/>
              <w:t>21090001</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15</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ARIETTA 70</w:t>
            </w:r>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205Y1718</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C41V1</w:t>
            </w:r>
            <w:r w:rsidRPr="00F22EF1">
              <w:rPr>
                <w:rFonts w:ascii="仿宋" w:eastAsia="仿宋" w:hAnsi="仿宋" w:cs="微软雅黑" w:hint="eastAsia"/>
                <w:color w:val="000000"/>
                <w:kern w:val="0"/>
                <w:sz w:val="24"/>
                <w:lang w:bidi="ar"/>
              </w:rPr>
              <w:br/>
              <w:t>C251</w:t>
            </w:r>
            <w:r w:rsidRPr="00F22EF1">
              <w:rPr>
                <w:rFonts w:ascii="仿宋" w:eastAsia="仿宋" w:hAnsi="仿宋" w:cs="微软雅黑" w:hint="eastAsia"/>
                <w:color w:val="000000"/>
                <w:kern w:val="0"/>
                <w:sz w:val="24"/>
                <w:lang w:bidi="ar"/>
              </w:rPr>
              <w:br/>
              <w:t>L441</w:t>
            </w:r>
            <w:r w:rsidRPr="00F22EF1">
              <w:rPr>
                <w:rFonts w:ascii="仿宋" w:eastAsia="仿宋" w:hAnsi="仿宋" w:cs="微软雅黑" w:hint="eastAsia"/>
                <w:color w:val="000000"/>
                <w:kern w:val="0"/>
                <w:sz w:val="24"/>
                <w:lang w:bidi="ar"/>
              </w:rPr>
              <w:br/>
              <w:t>S12</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206D8697</w:t>
            </w:r>
            <w:r w:rsidRPr="00F22EF1">
              <w:rPr>
                <w:rFonts w:ascii="仿宋" w:eastAsia="仿宋" w:hAnsi="仿宋" w:cs="微软雅黑" w:hint="eastAsia"/>
                <w:color w:val="000000"/>
                <w:kern w:val="0"/>
                <w:sz w:val="24"/>
                <w:lang w:bidi="ar"/>
              </w:rPr>
              <w:br/>
              <w:t>205Q4063</w:t>
            </w:r>
            <w:r w:rsidRPr="00F22EF1">
              <w:rPr>
                <w:rFonts w:ascii="仿宋" w:eastAsia="仿宋" w:hAnsi="仿宋" w:cs="微软雅黑" w:hint="eastAsia"/>
                <w:color w:val="000000"/>
                <w:kern w:val="0"/>
                <w:sz w:val="24"/>
                <w:lang w:bidi="ar"/>
              </w:rPr>
              <w:br/>
              <w:t>205T8772</w:t>
            </w:r>
            <w:r w:rsidRPr="00F22EF1">
              <w:rPr>
                <w:rFonts w:ascii="仿宋" w:eastAsia="仿宋" w:hAnsi="仿宋" w:cs="微软雅黑" w:hint="eastAsia"/>
                <w:color w:val="000000"/>
                <w:kern w:val="0"/>
                <w:sz w:val="24"/>
                <w:lang w:bidi="ar"/>
              </w:rPr>
              <w:br/>
              <w:t>205T8859</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16</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HI VISION</w:t>
            </w:r>
          </w:p>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proofErr w:type="spellStart"/>
            <w:r w:rsidRPr="00F22EF1">
              <w:rPr>
                <w:rFonts w:ascii="仿宋" w:eastAsia="仿宋" w:hAnsi="仿宋" w:cs="微软雅黑" w:hint="eastAsia"/>
                <w:color w:val="000000"/>
                <w:kern w:val="0"/>
                <w:sz w:val="24"/>
                <w:lang w:bidi="ar"/>
              </w:rPr>
              <w:t>Ascendus</w:t>
            </w:r>
            <w:proofErr w:type="spellEnd"/>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G300006119</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EUP-S70</w:t>
            </w:r>
          </w:p>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EUP-L74M</w:t>
            </w:r>
          </w:p>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EUP-C715</w:t>
            </w:r>
          </w:p>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EUP-C532</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G3013394</w:t>
            </w:r>
          </w:p>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G3025013</w:t>
            </w:r>
          </w:p>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G3013192</w:t>
            </w:r>
          </w:p>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G3150936</w:t>
            </w:r>
          </w:p>
        </w:tc>
      </w:tr>
      <w:tr w:rsidR="00C942BB" w:rsidRPr="00F22EF1" w:rsidTr="0017401E">
        <w:trPr>
          <w:jc w:val="center"/>
        </w:trPr>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17</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sz w:val="24"/>
              </w:rPr>
            </w:pPr>
            <w:r w:rsidRPr="00F22EF1">
              <w:rPr>
                <w:rFonts w:ascii="仿宋" w:eastAsia="仿宋" w:hAnsi="仿宋" w:cs="微软雅黑" w:hint="eastAsia"/>
                <w:color w:val="000000"/>
                <w:kern w:val="0"/>
                <w:sz w:val="24"/>
                <w:lang w:bidi="ar"/>
              </w:rPr>
              <w:t>彩色超声波诊断仪</w:t>
            </w:r>
          </w:p>
        </w:tc>
        <w:tc>
          <w:tcPr>
            <w:tcW w:w="7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HI VISION</w:t>
            </w:r>
          </w:p>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NOBLUS</w:t>
            </w:r>
          </w:p>
        </w:tc>
        <w:tc>
          <w:tcPr>
            <w:tcW w:w="10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center"/>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G303628</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C251</w:t>
            </w:r>
          </w:p>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EUP-L52</w:t>
            </w:r>
          </w:p>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S21</w:t>
            </w:r>
          </w:p>
        </w:tc>
        <w:tc>
          <w:tcPr>
            <w:tcW w:w="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2050564</w:t>
            </w:r>
          </w:p>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KE14849209B</w:t>
            </w:r>
          </w:p>
          <w:p w:rsidR="00C942BB" w:rsidRPr="00F22EF1" w:rsidRDefault="00C942BB" w:rsidP="0017401E">
            <w:pPr>
              <w:widowControl/>
              <w:snapToGrid w:val="0"/>
              <w:jc w:val="left"/>
              <w:textAlignment w:val="center"/>
              <w:rPr>
                <w:rFonts w:ascii="仿宋" w:eastAsia="仿宋" w:hAnsi="仿宋" w:cs="微软雅黑"/>
                <w:color w:val="000000"/>
                <w:kern w:val="0"/>
                <w:sz w:val="24"/>
                <w:lang w:bidi="ar"/>
              </w:rPr>
            </w:pPr>
            <w:r w:rsidRPr="00F22EF1">
              <w:rPr>
                <w:rFonts w:ascii="仿宋" w:eastAsia="仿宋" w:hAnsi="仿宋" w:cs="微软雅黑" w:hint="eastAsia"/>
                <w:color w:val="000000"/>
                <w:kern w:val="0"/>
                <w:sz w:val="24"/>
                <w:lang w:bidi="ar"/>
              </w:rPr>
              <w:t>G3W0282316D</w:t>
            </w:r>
          </w:p>
        </w:tc>
      </w:tr>
    </w:tbl>
    <w:p w:rsidR="00C942BB" w:rsidRPr="008D7E58" w:rsidRDefault="00C942BB" w:rsidP="00C942BB">
      <w:pPr>
        <w:spacing w:line="360" w:lineRule="auto"/>
        <w:rPr>
          <w:rFonts w:ascii="仿宋" w:eastAsia="仿宋" w:hAnsi="仿宋"/>
          <w:sz w:val="24"/>
        </w:rPr>
      </w:pPr>
    </w:p>
    <w:p w:rsidR="00C942BB" w:rsidRPr="00BE55A1" w:rsidRDefault="00C942BB" w:rsidP="00C942BB">
      <w:pPr>
        <w:widowControl/>
        <w:snapToGrid w:val="0"/>
        <w:spacing w:line="360" w:lineRule="auto"/>
        <w:jc w:val="left"/>
        <w:rPr>
          <w:rFonts w:ascii="仿宋" w:eastAsia="仿宋" w:hAnsi="仿宋"/>
          <w:kern w:val="0"/>
          <w:sz w:val="24"/>
        </w:rPr>
      </w:pPr>
      <w:r>
        <w:rPr>
          <w:rFonts w:ascii="仿宋" w:eastAsia="仿宋" w:hAnsi="仿宋" w:hint="eastAsia"/>
          <w:kern w:val="0"/>
          <w:sz w:val="24"/>
        </w:rPr>
        <w:t>二</w:t>
      </w:r>
      <w:r w:rsidRPr="00BE55A1">
        <w:rPr>
          <w:rFonts w:ascii="仿宋" w:eastAsia="仿宋" w:hAnsi="仿宋" w:hint="eastAsia"/>
          <w:kern w:val="0"/>
          <w:sz w:val="24"/>
        </w:rPr>
        <w:t>、保修服务要求：</w:t>
      </w:r>
    </w:p>
    <w:p w:rsidR="00C942BB" w:rsidRPr="00411279" w:rsidRDefault="00C942BB" w:rsidP="00C942BB">
      <w:pPr>
        <w:spacing w:line="360" w:lineRule="auto"/>
        <w:rPr>
          <w:rFonts w:ascii="仿宋" w:eastAsia="仿宋" w:hAnsi="仿宋"/>
          <w:sz w:val="24"/>
        </w:rPr>
      </w:pPr>
      <w:r>
        <w:rPr>
          <w:rFonts w:ascii="仿宋" w:eastAsia="仿宋" w:hAnsi="仿宋" w:hint="eastAsia"/>
          <w:sz w:val="24"/>
        </w:rPr>
        <w:t>1、</w:t>
      </w:r>
      <w:r w:rsidRPr="00411279">
        <w:rPr>
          <w:rFonts w:ascii="仿宋" w:eastAsia="仿宋" w:hAnsi="仿宋" w:hint="eastAsia"/>
          <w:sz w:val="24"/>
        </w:rPr>
        <w:t>投标人或其授权厂家采购人所在地设有一个稳定的常驻服务机构。</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2</w:t>
      </w:r>
      <w:r>
        <w:rPr>
          <w:rFonts w:ascii="仿宋" w:eastAsia="仿宋" w:hAnsi="仿宋" w:hint="eastAsia"/>
          <w:sz w:val="24"/>
        </w:rPr>
        <w:t>、</w:t>
      </w:r>
      <w:r w:rsidRPr="00411279">
        <w:rPr>
          <w:rFonts w:ascii="仿宋" w:eastAsia="仿宋" w:hAnsi="仿宋" w:hint="eastAsia"/>
          <w:sz w:val="24"/>
        </w:rPr>
        <w:t>投标人或其授权厂家采购人所在地常驻投标产品服务工程师≥3名。</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3</w:t>
      </w:r>
      <w:r>
        <w:rPr>
          <w:rFonts w:ascii="仿宋" w:eastAsia="仿宋" w:hAnsi="仿宋" w:hint="eastAsia"/>
          <w:sz w:val="24"/>
        </w:rPr>
        <w:t>、</w:t>
      </w:r>
      <w:r w:rsidRPr="00411279">
        <w:rPr>
          <w:rFonts w:ascii="仿宋" w:eastAsia="仿宋" w:hAnsi="仿宋" w:hint="eastAsia"/>
          <w:sz w:val="24"/>
        </w:rPr>
        <w:t>投标人或其授权厂家有投标产品全国专职技术支持团队≥3人，提供名单。</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4</w:t>
      </w:r>
      <w:r>
        <w:rPr>
          <w:rFonts w:ascii="仿宋" w:eastAsia="仿宋" w:hAnsi="仿宋" w:hint="eastAsia"/>
          <w:sz w:val="24"/>
        </w:rPr>
        <w:t>、</w:t>
      </w:r>
      <w:r w:rsidRPr="00411279">
        <w:rPr>
          <w:rFonts w:ascii="仿宋" w:eastAsia="仿宋" w:hAnsi="仿宋" w:hint="eastAsia"/>
          <w:sz w:val="24"/>
        </w:rPr>
        <w:t>投标人能够随时取得设备生产者研发和工厂的技术、物力支持。</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5</w:t>
      </w:r>
      <w:r>
        <w:rPr>
          <w:rFonts w:ascii="仿宋" w:eastAsia="仿宋" w:hAnsi="仿宋" w:hint="eastAsia"/>
          <w:sz w:val="24"/>
        </w:rPr>
        <w:t>、</w:t>
      </w:r>
      <w:r w:rsidRPr="00411279">
        <w:rPr>
          <w:rFonts w:ascii="仿宋" w:eastAsia="仿宋" w:hAnsi="仿宋" w:hint="eastAsia"/>
          <w:sz w:val="24"/>
        </w:rPr>
        <w:t>投标人或其授权厂家须具有投标设备维修专业相关工具、仪器、 合法的设备维修密钥。</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6</w:t>
      </w:r>
      <w:r>
        <w:rPr>
          <w:rFonts w:ascii="仿宋" w:eastAsia="仿宋" w:hAnsi="仿宋" w:hint="eastAsia"/>
          <w:sz w:val="24"/>
        </w:rPr>
        <w:t>、</w:t>
      </w:r>
      <w:r w:rsidRPr="00411279">
        <w:rPr>
          <w:rFonts w:ascii="仿宋" w:eastAsia="仿宋" w:hAnsi="仿宋" w:hint="eastAsia"/>
          <w:sz w:val="24"/>
        </w:rPr>
        <w:t>投标人必须保证设备开机率达到95%即设备每年累计停机不超过10个工作日（一年按250个工作日计算），每超过一天保修顺延两天。</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7</w:t>
      </w:r>
      <w:r>
        <w:rPr>
          <w:rFonts w:ascii="仿宋" w:eastAsia="仿宋" w:hAnsi="仿宋" w:hint="eastAsia"/>
          <w:sz w:val="24"/>
        </w:rPr>
        <w:t>、</w:t>
      </w:r>
      <w:r w:rsidRPr="00411279">
        <w:rPr>
          <w:rFonts w:ascii="仿宋" w:eastAsia="仿宋" w:hAnsi="仿宋" w:hint="eastAsia"/>
          <w:sz w:val="24"/>
        </w:rPr>
        <w:t>投标人或其授权厂家必须具备客户服务专线电话。</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8</w:t>
      </w:r>
      <w:r>
        <w:rPr>
          <w:rFonts w:ascii="仿宋" w:eastAsia="仿宋" w:hAnsi="仿宋" w:hint="eastAsia"/>
          <w:sz w:val="24"/>
        </w:rPr>
        <w:t>、</w:t>
      </w:r>
      <w:r w:rsidRPr="00411279">
        <w:rPr>
          <w:rFonts w:ascii="仿宋" w:eastAsia="仿宋" w:hAnsi="仿宋" w:hint="eastAsia"/>
          <w:sz w:val="24"/>
        </w:rPr>
        <w:t>每年365天开通,每天开通服务时间不少于12小时（周一到周日，8:00AM--8:00PM)。</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9</w:t>
      </w:r>
      <w:r>
        <w:rPr>
          <w:rFonts w:ascii="仿宋" w:eastAsia="仿宋" w:hAnsi="仿宋" w:hint="eastAsia"/>
          <w:sz w:val="24"/>
        </w:rPr>
        <w:t>、</w:t>
      </w:r>
      <w:r w:rsidRPr="00411279">
        <w:rPr>
          <w:rFonts w:ascii="仿宋" w:eastAsia="仿宋" w:hAnsi="仿宋" w:hint="eastAsia"/>
          <w:sz w:val="24"/>
        </w:rPr>
        <w:t>投标人或其授权厂家必需在国内设有专门的设备零备件仓库</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▲10</w:t>
      </w:r>
      <w:r>
        <w:rPr>
          <w:rFonts w:ascii="仿宋" w:eastAsia="仿宋" w:hAnsi="仿宋" w:hint="eastAsia"/>
          <w:sz w:val="24"/>
        </w:rPr>
        <w:t>、</w:t>
      </w:r>
      <w:r w:rsidRPr="00411279">
        <w:rPr>
          <w:rFonts w:ascii="仿宋" w:eastAsia="仿宋" w:hAnsi="仿宋" w:hint="eastAsia"/>
          <w:sz w:val="24"/>
        </w:rPr>
        <w:t>投标人设有一名专职维修服务工程师，工作日每天现场工作时间≥3小时，提供</w:t>
      </w:r>
      <w:r w:rsidRPr="00411279">
        <w:rPr>
          <w:rFonts w:ascii="仿宋" w:eastAsia="仿宋" w:hAnsi="仿宋" w:hint="eastAsia"/>
          <w:sz w:val="24"/>
        </w:rPr>
        <w:lastRenderedPageBreak/>
        <w:t>名单。</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11</w:t>
      </w:r>
      <w:r>
        <w:rPr>
          <w:rFonts w:ascii="仿宋" w:eastAsia="仿宋" w:hAnsi="仿宋" w:hint="eastAsia"/>
          <w:sz w:val="24"/>
        </w:rPr>
        <w:t>、</w:t>
      </w:r>
      <w:r w:rsidRPr="00411279">
        <w:rPr>
          <w:rFonts w:ascii="仿宋" w:eastAsia="仿宋" w:hAnsi="仿宋" w:hint="eastAsia"/>
          <w:sz w:val="24"/>
        </w:rPr>
        <w:t>提供免费更新系统软件</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12</w:t>
      </w:r>
      <w:r>
        <w:rPr>
          <w:rFonts w:ascii="仿宋" w:eastAsia="仿宋" w:hAnsi="仿宋" w:hint="eastAsia"/>
          <w:sz w:val="24"/>
        </w:rPr>
        <w:t>、</w:t>
      </w:r>
      <w:r w:rsidRPr="00411279">
        <w:rPr>
          <w:rFonts w:ascii="仿宋" w:eastAsia="仿宋" w:hAnsi="仿宋" w:hint="eastAsia"/>
          <w:sz w:val="24"/>
        </w:rPr>
        <w:t>设备在维修期间若影响临床诊疗工作提供备用样机。</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2、服务响应时间：投标人或其授权厂家必须接获报修电话后提供突发性问题的解决措施及特殊紧急的合理化处理措施。</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2.1</w:t>
      </w:r>
      <w:r w:rsidRPr="00411279">
        <w:rPr>
          <w:rFonts w:ascii="仿宋" w:eastAsia="仿宋" w:hAnsi="仿宋" w:hint="eastAsia"/>
          <w:sz w:val="24"/>
        </w:rPr>
        <w:tab/>
        <w:t>每年响应时间为365天。</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2.2</w:t>
      </w:r>
      <w:r w:rsidRPr="00411279">
        <w:rPr>
          <w:rFonts w:ascii="仿宋" w:eastAsia="仿宋" w:hAnsi="仿宋" w:hint="eastAsia"/>
          <w:sz w:val="24"/>
        </w:rPr>
        <w:tab/>
        <w:t>电话响应时间须≤0.5小时。</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▲2.3到达现场时间≤1小时。</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3、设备保修范围：整机保修，主要包括超声线路板，显示器，操作面板，超声探头（维修方式：返厂维修可提供备用探头）等。</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4、服务验收标准：每年提供现场设备保养≥6次，并包含如下项目：</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4.1</w:t>
      </w:r>
      <w:r w:rsidRPr="00411279">
        <w:rPr>
          <w:rFonts w:ascii="仿宋" w:eastAsia="仿宋" w:hAnsi="仿宋" w:hint="eastAsia"/>
          <w:sz w:val="24"/>
        </w:rPr>
        <w:tab/>
        <w:t>整机清洁≥4次/年</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4.2</w:t>
      </w:r>
      <w:r w:rsidRPr="00411279">
        <w:rPr>
          <w:rFonts w:ascii="仿宋" w:eastAsia="仿宋" w:hAnsi="仿宋" w:hint="eastAsia"/>
          <w:sz w:val="24"/>
        </w:rPr>
        <w:tab/>
        <w:t>性能测试及校准≥2次/年</w:t>
      </w:r>
    </w:p>
    <w:p w:rsidR="00C942BB" w:rsidRPr="00411279" w:rsidRDefault="00C942BB" w:rsidP="00C942BB">
      <w:pPr>
        <w:spacing w:line="360" w:lineRule="auto"/>
        <w:rPr>
          <w:rFonts w:ascii="仿宋" w:eastAsia="仿宋" w:hAnsi="仿宋"/>
          <w:sz w:val="24"/>
        </w:rPr>
      </w:pPr>
      <w:r w:rsidRPr="00411279">
        <w:rPr>
          <w:rFonts w:ascii="仿宋" w:eastAsia="仿宋" w:hAnsi="仿宋" w:hint="eastAsia"/>
          <w:sz w:val="24"/>
        </w:rPr>
        <w:t>5、供应商需根据本项目提供巡检方案和人员配备方案。</w:t>
      </w:r>
    </w:p>
    <w:p w:rsidR="00C942BB" w:rsidRPr="00DE1FE5" w:rsidRDefault="00C942BB" w:rsidP="00C942BB">
      <w:pPr>
        <w:spacing w:line="360" w:lineRule="auto"/>
        <w:rPr>
          <w:rFonts w:ascii="仿宋" w:eastAsia="仿宋" w:hAnsi="仿宋"/>
          <w:sz w:val="24"/>
        </w:rPr>
        <w:sectPr w:rsidR="00C942BB" w:rsidRPr="00DE1FE5" w:rsidSect="00497829">
          <w:pgSz w:w="11907" w:h="16840"/>
          <w:pgMar w:top="1418" w:right="1134" w:bottom="1418" w:left="1701" w:header="851" w:footer="851" w:gutter="0"/>
          <w:cols w:space="720"/>
          <w:docGrid w:linePitch="462"/>
        </w:sectPr>
      </w:pPr>
    </w:p>
    <w:p w:rsidR="00C942BB" w:rsidRDefault="00C942BB" w:rsidP="00C942BB">
      <w:pPr>
        <w:spacing w:line="360" w:lineRule="auto"/>
        <w:jc w:val="center"/>
        <w:rPr>
          <w:rFonts w:ascii="仿宋" w:eastAsia="仿宋" w:hAnsi="仿宋"/>
          <w:b/>
          <w:sz w:val="24"/>
        </w:rPr>
      </w:pPr>
      <w:r>
        <w:rPr>
          <w:rFonts w:ascii="仿宋" w:eastAsia="仿宋" w:hAnsi="仿宋"/>
          <w:b/>
          <w:sz w:val="24"/>
        </w:rPr>
        <w:lastRenderedPageBreak/>
        <w:t>第</w:t>
      </w:r>
      <w:r>
        <w:rPr>
          <w:rFonts w:ascii="仿宋" w:eastAsia="仿宋" w:hAnsi="仿宋" w:hint="eastAsia"/>
          <w:b/>
          <w:sz w:val="24"/>
        </w:rPr>
        <w:t xml:space="preserve">4包  品目4-1 </w:t>
      </w:r>
      <w:r w:rsidRPr="008D7E58">
        <w:rPr>
          <w:rFonts w:ascii="仿宋" w:eastAsia="仿宋" w:hAnsi="仿宋" w:hint="eastAsia"/>
          <w:b/>
          <w:sz w:val="24"/>
        </w:rPr>
        <w:t>床旁监护仪、除颤仪等</w:t>
      </w:r>
    </w:p>
    <w:p w:rsidR="00C942BB" w:rsidRDefault="00C942BB" w:rsidP="00C942BB">
      <w:pPr>
        <w:spacing w:line="360" w:lineRule="auto"/>
        <w:rPr>
          <w:rFonts w:ascii="仿宋" w:eastAsia="仿宋" w:hAnsi="仿宋" w:cs="宋体"/>
          <w:color w:val="000000"/>
          <w:kern w:val="0"/>
          <w:sz w:val="24"/>
          <w:lang w:bidi="ar"/>
        </w:rPr>
      </w:pPr>
    </w:p>
    <w:p w:rsidR="00C942BB" w:rsidRDefault="00C942BB" w:rsidP="00C942BB">
      <w:pPr>
        <w:tabs>
          <w:tab w:val="left" w:pos="900"/>
        </w:tabs>
        <w:spacing w:line="360" w:lineRule="auto"/>
        <w:rPr>
          <w:rFonts w:ascii="仿宋" w:eastAsia="仿宋" w:hAnsi="仿宋"/>
          <w:sz w:val="24"/>
        </w:rPr>
      </w:pPr>
      <w:r>
        <w:rPr>
          <w:rFonts w:ascii="仿宋" w:eastAsia="仿宋" w:hAnsi="仿宋" w:hint="eastAsia"/>
          <w:sz w:val="24"/>
        </w:rPr>
        <w:t>一、维保设备清单：</w:t>
      </w: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4815"/>
        <w:gridCol w:w="2009"/>
        <w:gridCol w:w="1698"/>
      </w:tblGrid>
      <w:tr w:rsidR="00C942BB" w:rsidRPr="002605BD" w:rsidTr="0017401E">
        <w:trPr>
          <w:trHeight w:val="535"/>
          <w:jc w:val="center"/>
        </w:trPr>
        <w:tc>
          <w:tcPr>
            <w:tcW w:w="2825" w:type="pct"/>
            <w:tcBorders>
              <w:top w:val="double" w:sz="4" w:space="0" w:color="auto"/>
              <w:left w:val="single" w:sz="6" w:space="0" w:color="auto"/>
              <w:bottom w:val="single" w:sz="6" w:space="0" w:color="auto"/>
              <w:right w:val="single" w:sz="6" w:space="0" w:color="auto"/>
            </w:tcBorders>
            <w:shd w:val="clear" w:color="000000" w:fill="FFFFFF"/>
            <w:vAlign w:val="center"/>
          </w:tcPr>
          <w:p w:rsidR="00C942BB" w:rsidRPr="000D6771" w:rsidRDefault="00C942BB" w:rsidP="00C942BB">
            <w:pPr>
              <w:widowControl/>
              <w:spacing w:beforeLines="50" w:before="156"/>
              <w:jc w:val="center"/>
              <w:rPr>
                <w:rFonts w:ascii="仿宋" w:eastAsia="仿宋" w:hAnsi="仿宋"/>
                <w:b/>
                <w:bCs/>
                <w:kern w:val="0"/>
                <w:sz w:val="24"/>
              </w:rPr>
            </w:pPr>
            <w:r w:rsidRPr="000D6771">
              <w:rPr>
                <w:rFonts w:ascii="仿宋" w:eastAsia="仿宋" w:hAnsi="仿宋" w:hint="eastAsia"/>
                <w:b/>
                <w:bCs/>
                <w:kern w:val="0"/>
                <w:sz w:val="24"/>
              </w:rPr>
              <w:t>保修设备</w:t>
            </w:r>
            <w:r w:rsidRPr="000D6771">
              <w:rPr>
                <w:rFonts w:ascii="仿宋" w:eastAsia="仿宋" w:hAnsi="仿宋"/>
                <w:b/>
                <w:bCs/>
                <w:kern w:val="0"/>
                <w:sz w:val="24"/>
              </w:rPr>
              <w:t>名称</w:t>
            </w:r>
          </w:p>
        </w:tc>
        <w:tc>
          <w:tcPr>
            <w:tcW w:w="1179" w:type="pct"/>
            <w:tcBorders>
              <w:top w:val="double" w:sz="4" w:space="0" w:color="auto"/>
              <w:left w:val="single" w:sz="6" w:space="0" w:color="auto"/>
              <w:bottom w:val="single" w:sz="6" w:space="0" w:color="auto"/>
              <w:right w:val="single" w:sz="6" w:space="0" w:color="auto"/>
            </w:tcBorders>
            <w:vAlign w:val="center"/>
          </w:tcPr>
          <w:p w:rsidR="00C942BB" w:rsidRPr="000D6771" w:rsidRDefault="00C942BB" w:rsidP="00C942BB">
            <w:pPr>
              <w:widowControl/>
              <w:spacing w:beforeLines="50" w:before="156"/>
              <w:jc w:val="center"/>
              <w:rPr>
                <w:rFonts w:ascii="仿宋" w:eastAsia="仿宋" w:hAnsi="仿宋"/>
                <w:b/>
                <w:bCs/>
                <w:kern w:val="0"/>
                <w:sz w:val="24"/>
              </w:rPr>
            </w:pPr>
            <w:r w:rsidRPr="000D6771">
              <w:rPr>
                <w:rFonts w:ascii="仿宋" w:eastAsia="仿宋" w:hAnsi="仿宋" w:hint="eastAsia"/>
                <w:b/>
                <w:bCs/>
                <w:kern w:val="0"/>
                <w:sz w:val="24"/>
              </w:rPr>
              <w:t>保修设备品牌</w:t>
            </w:r>
          </w:p>
        </w:tc>
        <w:tc>
          <w:tcPr>
            <w:tcW w:w="996" w:type="pct"/>
            <w:tcBorders>
              <w:top w:val="double" w:sz="4" w:space="0" w:color="auto"/>
              <w:left w:val="single" w:sz="6" w:space="0" w:color="auto"/>
              <w:bottom w:val="single" w:sz="6" w:space="0" w:color="auto"/>
              <w:right w:val="double" w:sz="4" w:space="0" w:color="auto"/>
            </w:tcBorders>
            <w:vAlign w:val="center"/>
          </w:tcPr>
          <w:p w:rsidR="00C942BB" w:rsidRPr="000D6771" w:rsidRDefault="00C942BB" w:rsidP="00C942BB">
            <w:pPr>
              <w:widowControl/>
              <w:spacing w:beforeLines="50" w:before="156"/>
              <w:jc w:val="center"/>
              <w:rPr>
                <w:rFonts w:ascii="仿宋" w:eastAsia="仿宋" w:hAnsi="仿宋"/>
                <w:b/>
                <w:bCs/>
                <w:kern w:val="0"/>
                <w:sz w:val="24"/>
              </w:rPr>
            </w:pPr>
            <w:r w:rsidRPr="000D6771">
              <w:rPr>
                <w:rFonts w:ascii="仿宋" w:eastAsia="仿宋" w:hAnsi="仿宋" w:hint="eastAsia"/>
                <w:b/>
                <w:bCs/>
                <w:kern w:val="0"/>
                <w:sz w:val="24"/>
              </w:rPr>
              <w:t xml:space="preserve">数量(台/套) </w:t>
            </w:r>
          </w:p>
        </w:tc>
      </w:tr>
      <w:tr w:rsidR="00C942BB" w:rsidRPr="002605BD" w:rsidTr="0017401E">
        <w:trPr>
          <w:trHeight w:val="535"/>
          <w:jc w:val="center"/>
        </w:trPr>
        <w:tc>
          <w:tcPr>
            <w:tcW w:w="2825" w:type="pct"/>
            <w:tcBorders>
              <w:top w:val="single" w:sz="6" w:space="0" w:color="auto"/>
              <w:left w:val="single" w:sz="6" w:space="0" w:color="auto"/>
              <w:bottom w:val="double" w:sz="4" w:space="0" w:color="auto"/>
              <w:right w:val="single" w:sz="6" w:space="0" w:color="auto"/>
            </w:tcBorders>
            <w:shd w:val="clear" w:color="000000" w:fill="FFFFFF"/>
            <w:vAlign w:val="center"/>
          </w:tcPr>
          <w:p w:rsidR="00C942BB" w:rsidRPr="000D6771" w:rsidRDefault="00C942BB" w:rsidP="00C942BB">
            <w:pPr>
              <w:widowControl/>
              <w:spacing w:beforeLines="50" w:before="156"/>
              <w:jc w:val="center"/>
              <w:rPr>
                <w:rFonts w:ascii="仿宋" w:eastAsia="仿宋" w:hAnsi="仿宋"/>
                <w:sz w:val="24"/>
              </w:rPr>
            </w:pPr>
            <w:r w:rsidRPr="000D6771">
              <w:rPr>
                <w:rFonts w:ascii="仿宋" w:eastAsia="仿宋" w:hAnsi="仿宋" w:hint="eastAsia"/>
                <w:sz w:val="24"/>
              </w:rPr>
              <w:t>监护仪、除颤仪等心电设备</w:t>
            </w:r>
          </w:p>
        </w:tc>
        <w:tc>
          <w:tcPr>
            <w:tcW w:w="1179" w:type="pct"/>
            <w:tcBorders>
              <w:top w:val="single" w:sz="6" w:space="0" w:color="auto"/>
              <w:left w:val="single" w:sz="6" w:space="0" w:color="auto"/>
              <w:bottom w:val="double" w:sz="4" w:space="0" w:color="auto"/>
              <w:right w:val="single" w:sz="6" w:space="0" w:color="auto"/>
            </w:tcBorders>
            <w:vAlign w:val="center"/>
          </w:tcPr>
          <w:p w:rsidR="00C942BB" w:rsidRPr="000D6771" w:rsidRDefault="00C942BB" w:rsidP="00C942BB">
            <w:pPr>
              <w:widowControl/>
              <w:spacing w:beforeLines="50" w:before="156"/>
              <w:jc w:val="center"/>
              <w:rPr>
                <w:rFonts w:ascii="仿宋" w:eastAsia="仿宋" w:hAnsi="仿宋"/>
                <w:sz w:val="24"/>
              </w:rPr>
            </w:pPr>
            <w:r w:rsidRPr="000D6771">
              <w:rPr>
                <w:rFonts w:ascii="仿宋" w:eastAsia="仿宋" w:hAnsi="仿宋" w:hint="eastAsia"/>
                <w:sz w:val="24"/>
              </w:rPr>
              <w:t>飞利浦</w:t>
            </w:r>
          </w:p>
        </w:tc>
        <w:tc>
          <w:tcPr>
            <w:tcW w:w="996" w:type="pct"/>
            <w:tcBorders>
              <w:top w:val="single" w:sz="6" w:space="0" w:color="auto"/>
              <w:left w:val="single" w:sz="6" w:space="0" w:color="auto"/>
              <w:bottom w:val="double" w:sz="4" w:space="0" w:color="auto"/>
              <w:right w:val="double" w:sz="4" w:space="0" w:color="auto"/>
            </w:tcBorders>
            <w:vAlign w:val="center"/>
          </w:tcPr>
          <w:p w:rsidR="00C942BB" w:rsidRPr="000D6771" w:rsidRDefault="00C942BB" w:rsidP="00C942BB">
            <w:pPr>
              <w:widowControl/>
              <w:spacing w:beforeLines="50" w:before="156"/>
              <w:jc w:val="center"/>
              <w:rPr>
                <w:rFonts w:ascii="仿宋" w:eastAsia="仿宋" w:hAnsi="仿宋"/>
                <w:b/>
                <w:bCs/>
                <w:kern w:val="0"/>
                <w:sz w:val="24"/>
              </w:rPr>
            </w:pPr>
            <w:r w:rsidRPr="000D6771">
              <w:rPr>
                <w:rFonts w:ascii="仿宋" w:eastAsia="仿宋" w:hAnsi="仿宋" w:hint="eastAsia"/>
                <w:b/>
                <w:bCs/>
                <w:kern w:val="0"/>
                <w:sz w:val="24"/>
              </w:rPr>
              <w:t>836</w:t>
            </w:r>
          </w:p>
        </w:tc>
      </w:tr>
    </w:tbl>
    <w:p w:rsidR="00C942BB" w:rsidRDefault="00C942BB" w:rsidP="00C942BB">
      <w:pPr>
        <w:tabs>
          <w:tab w:val="left" w:pos="900"/>
        </w:tabs>
        <w:spacing w:line="360" w:lineRule="auto"/>
        <w:rPr>
          <w:rFonts w:ascii="仿宋" w:eastAsia="仿宋" w:hAnsi="仿宋"/>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006"/>
        <w:gridCol w:w="2516"/>
      </w:tblGrid>
      <w:tr w:rsidR="00C942BB" w:rsidRPr="000D6771" w:rsidTr="0017401E">
        <w:trPr>
          <w:trHeight w:val="276"/>
          <w:jc w:val="center"/>
        </w:trPr>
        <w:tc>
          <w:tcPr>
            <w:tcW w:w="3524" w:type="pct"/>
            <w:shd w:val="clear" w:color="auto" w:fill="FFFFFF" w:themeFill="background1"/>
            <w:noWrap/>
            <w:vAlign w:val="center"/>
            <w:hideMark/>
          </w:tcPr>
          <w:p w:rsidR="00C942BB" w:rsidRPr="00497829" w:rsidRDefault="00C942BB" w:rsidP="0017401E">
            <w:pPr>
              <w:widowControl/>
              <w:jc w:val="left"/>
              <w:rPr>
                <w:rFonts w:ascii="仿宋" w:eastAsia="仿宋" w:hAnsi="仿宋" w:cs="Calibri"/>
                <w:b/>
                <w:bCs/>
                <w:kern w:val="0"/>
                <w:sz w:val="24"/>
              </w:rPr>
            </w:pPr>
            <w:r w:rsidRPr="00497829">
              <w:rPr>
                <w:rFonts w:ascii="仿宋" w:eastAsia="仿宋" w:hAnsi="仿宋" w:cs="Calibri"/>
                <w:b/>
                <w:bCs/>
                <w:kern w:val="0"/>
                <w:sz w:val="24"/>
              </w:rPr>
              <w:t>主机型号</w:t>
            </w:r>
          </w:p>
        </w:tc>
        <w:tc>
          <w:tcPr>
            <w:tcW w:w="1476" w:type="pct"/>
            <w:shd w:val="clear" w:color="auto" w:fill="FFFFFF" w:themeFill="background1"/>
            <w:noWrap/>
            <w:vAlign w:val="center"/>
            <w:hideMark/>
          </w:tcPr>
          <w:p w:rsidR="00C942BB" w:rsidRPr="00497829" w:rsidRDefault="00C942BB" w:rsidP="0017401E">
            <w:pPr>
              <w:widowControl/>
              <w:jc w:val="center"/>
              <w:rPr>
                <w:rFonts w:ascii="仿宋" w:eastAsia="仿宋" w:hAnsi="仿宋" w:cs="Calibri"/>
                <w:b/>
                <w:bCs/>
                <w:kern w:val="0"/>
                <w:sz w:val="24"/>
              </w:rPr>
            </w:pPr>
            <w:r w:rsidRPr="00497829">
              <w:rPr>
                <w:rFonts w:ascii="仿宋" w:eastAsia="仿宋" w:hAnsi="仿宋" w:cs="Calibri" w:hint="eastAsia"/>
                <w:b/>
                <w:bCs/>
                <w:kern w:val="0"/>
                <w:sz w:val="24"/>
              </w:rPr>
              <w:t>数量</w:t>
            </w:r>
          </w:p>
        </w:tc>
      </w:tr>
      <w:tr w:rsidR="00C942BB" w:rsidRPr="000D6771" w:rsidTr="0017401E">
        <w:trPr>
          <w:trHeight w:val="276"/>
          <w:jc w:val="center"/>
        </w:trPr>
        <w:tc>
          <w:tcPr>
            <w:tcW w:w="3524" w:type="pct"/>
            <w:shd w:val="clear" w:color="auto" w:fill="FFFFFF" w:themeFill="background1"/>
            <w:noWrap/>
            <w:vAlign w:val="center"/>
            <w:hideMark/>
          </w:tcPr>
          <w:p w:rsidR="00C942BB" w:rsidRPr="000D6771" w:rsidRDefault="00C942BB" w:rsidP="0017401E">
            <w:pPr>
              <w:widowControl/>
              <w:jc w:val="left"/>
              <w:rPr>
                <w:rFonts w:ascii="仿宋" w:eastAsia="仿宋" w:hAnsi="仿宋" w:cs="Calibri"/>
                <w:color w:val="000000"/>
                <w:kern w:val="0"/>
                <w:sz w:val="24"/>
              </w:rPr>
            </w:pPr>
            <w:r w:rsidRPr="000D6771">
              <w:rPr>
                <w:rFonts w:ascii="仿宋" w:eastAsia="仿宋" w:hAnsi="仿宋" w:cs="Calibri"/>
                <w:color w:val="000000"/>
                <w:kern w:val="0"/>
                <w:sz w:val="24"/>
              </w:rPr>
              <w:t>胎心监护仪</w:t>
            </w:r>
            <w:r w:rsidRPr="000D6771">
              <w:rPr>
                <w:rFonts w:ascii="仿宋" w:eastAsia="仿宋" w:hAnsi="仿宋" w:cs="Calibri" w:hint="eastAsia"/>
                <w:color w:val="000000"/>
                <w:kern w:val="0"/>
                <w:sz w:val="24"/>
              </w:rPr>
              <w:t>（FM20）</w:t>
            </w:r>
          </w:p>
        </w:tc>
        <w:tc>
          <w:tcPr>
            <w:tcW w:w="1476" w:type="pct"/>
            <w:shd w:val="clear" w:color="auto" w:fill="FFFFFF" w:themeFill="background1"/>
            <w:noWrap/>
            <w:vAlign w:val="center"/>
            <w:hideMark/>
          </w:tcPr>
          <w:p w:rsidR="00C942BB" w:rsidRPr="000D6771" w:rsidRDefault="00C942BB" w:rsidP="0017401E">
            <w:pPr>
              <w:widowControl/>
              <w:jc w:val="center"/>
              <w:rPr>
                <w:rFonts w:ascii="仿宋" w:eastAsia="仿宋" w:hAnsi="仿宋" w:cs="Calibri"/>
                <w:color w:val="000000"/>
                <w:kern w:val="0"/>
                <w:sz w:val="24"/>
              </w:rPr>
            </w:pPr>
            <w:r w:rsidRPr="000D6771">
              <w:rPr>
                <w:rFonts w:ascii="仿宋" w:eastAsia="仿宋" w:hAnsi="仿宋" w:cs="Calibri"/>
                <w:color w:val="000000"/>
                <w:kern w:val="0"/>
                <w:sz w:val="24"/>
              </w:rPr>
              <w:t>13</w:t>
            </w:r>
          </w:p>
        </w:tc>
      </w:tr>
      <w:tr w:rsidR="00C942BB" w:rsidRPr="000D6771" w:rsidTr="0017401E">
        <w:trPr>
          <w:trHeight w:val="276"/>
          <w:jc w:val="center"/>
        </w:trPr>
        <w:tc>
          <w:tcPr>
            <w:tcW w:w="3524" w:type="pct"/>
            <w:shd w:val="clear" w:color="auto" w:fill="FFFFFF" w:themeFill="background1"/>
            <w:noWrap/>
            <w:vAlign w:val="center"/>
          </w:tcPr>
          <w:p w:rsidR="00C942BB" w:rsidRPr="000D6771" w:rsidRDefault="00C942BB" w:rsidP="0017401E">
            <w:pPr>
              <w:widowControl/>
              <w:jc w:val="left"/>
              <w:rPr>
                <w:rFonts w:ascii="仿宋" w:eastAsia="仿宋" w:hAnsi="仿宋" w:cs="Calibri"/>
                <w:color w:val="000000"/>
                <w:kern w:val="0"/>
                <w:sz w:val="24"/>
              </w:rPr>
            </w:pPr>
            <w:r w:rsidRPr="000D6771">
              <w:rPr>
                <w:rFonts w:ascii="仿宋" w:eastAsia="仿宋" w:hAnsi="仿宋" w:cs="Calibri"/>
                <w:color w:val="000000"/>
                <w:kern w:val="0"/>
                <w:sz w:val="24"/>
              </w:rPr>
              <w:t>高端中央站</w:t>
            </w:r>
            <w:r w:rsidRPr="000D6771">
              <w:rPr>
                <w:rFonts w:ascii="仿宋" w:eastAsia="仿宋" w:hAnsi="仿宋" w:cs="Calibri" w:hint="eastAsia"/>
                <w:color w:val="000000"/>
                <w:kern w:val="0"/>
                <w:sz w:val="24"/>
              </w:rPr>
              <w:t>（M3150B）</w:t>
            </w:r>
          </w:p>
        </w:tc>
        <w:tc>
          <w:tcPr>
            <w:tcW w:w="1476" w:type="pct"/>
            <w:shd w:val="clear" w:color="auto" w:fill="FFFFFF" w:themeFill="background1"/>
            <w:noWrap/>
            <w:vAlign w:val="center"/>
          </w:tcPr>
          <w:p w:rsidR="00C942BB" w:rsidRPr="000D6771" w:rsidRDefault="00C942BB" w:rsidP="0017401E">
            <w:pPr>
              <w:widowControl/>
              <w:jc w:val="center"/>
              <w:rPr>
                <w:rFonts w:ascii="仿宋" w:eastAsia="仿宋" w:hAnsi="仿宋" w:cs="Calibri"/>
                <w:color w:val="000000"/>
                <w:kern w:val="0"/>
                <w:sz w:val="24"/>
              </w:rPr>
            </w:pPr>
            <w:r w:rsidRPr="000D6771">
              <w:rPr>
                <w:rFonts w:ascii="仿宋" w:eastAsia="仿宋" w:hAnsi="仿宋" w:cs="Calibri"/>
                <w:color w:val="000000"/>
                <w:kern w:val="0"/>
                <w:sz w:val="24"/>
              </w:rPr>
              <w:t>18</w:t>
            </w:r>
          </w:p>
        </w:tc>
      </w:tr>
      <w:tr w:rsidR="00C942BB" w:rsidRPr="000D6771" w:rsidTr="0017401E">
        <w:trPr>
          <w:trHeight w:val="276"/>
          <w:jc w:val="center"/>
        </w:trPr>
        <w:tc>
          <w:tcPr>
            <w:tcW w:w="3524" w:type="pct"/>
            <w:shd w:val="clear" w:color="auto" w:fill="FFFFFF" w:themeFill="background1"/>
            <w:noWrap/>
            <w:vAlign w:val="center"/>
          </w:tcPr>
          <w:p w:rsidR="00C942BB" w:rsidRPr="000D6771" w:rsidRDefault="00C942BB" w:rsidP="0017401E">
            <w:pPr>
              <w:widowControl/>
              <w:jc w:val="left"/>
              <w:rPr>
                <w:rFonts w:ascii="仿宋" w:eastAsia="仿宋" w:hAnsi="仿宋" w:cs="Calibri"/>
                <w:color w:val="000000"/>
                <w:kern w:val="0"/>
                <w:sz w:val="24"/>
              </w:rPr>
            </w:pPr>
            <w:r w:rsidRPr="000D6771">
              <w:rPr>
                <w:rFonts w:ascii="仿宋" w:eastAsia="仿宋" w:hAnsi="仿宋" w:cs="Calibri"/>
                <w:color w:val="000000"/>
                <w:kern w:val="0"/>
                <w:sz w:val="24"/>
              </w:rPr>
              <w:t>高端监护仪(M</w:t>
            </w:r>
            <w:r w:rsidRPr="000D6771">
              <w:rPr>
                <w:rFonts w:ascii="仿宋" w:eastAsia="仿宋" w:hAnsi="仿宋" w:cs="Calibri" w:hint="eastAsia"/>
                <w:color w:val="000000"/>
                <w:kern w:val="0"/>
                <w:sz w:val="24"/>
              </w:rPr>
              <w:t>P70</w:t>
            </w:r>
            <w:r w:rsidRPr="000D6771">
              <w:rPr>
                <w:rFonts w:ascii="仿宋" w:eastAsia="仿宋" w:hAnsi="仿宋" w:cs="Calibri"/>
                <w:color w:val="000000"/>
                <w:kern w:val="0"/>
                <w:sz w:val="24"/>
              </w:rPr>
              <w:t>)</w:t>
            </w:r>
          </w:p>
        </w:tc>
        <w:tc>
          <w:tcPr>
            <w:tcW w:w="1476" w:type="pct"/>
            <w:shd w:val="clear" w:color="auto" w:fill="FFFFFF" w:themeFill="background1"/>
            <w:noWrap/>
            <w:vAlign w:val="center"/>
          </w:tcPr>
          <w:p w:rsidR="00C942BB" w:rsidRPr="000D6771" w:rsidRDefault="00C942BB" w:rsidP="0017401E">
            <w:pPr>
              <w:widowControl/>
              <w:jc w:val="center"/>
              <w:rPr>
                <w:rFonts w:ascii="仿宋" w:eastAsia="仿宋" w:hAnsi="仿宋" w:cs="Calibri"/>
                <w:color w:val="000000"/>
                <w:kern w:val="0"/>
                <w:sz w:val="24"/>
              </w:rPr>
            </w:pPr>
            <w:r w:rsidRPr="000D6771">
              <w:rPr>
                <w:rFonts w:ascii="仿宋" w:eastAsia="仿宋" w:hAnsi="仿宋" w:cs="Calibri" w:hint="eastAsia"/>
                <w:color w:val="000000"/>
                <w:kern w:val="0"/>
                <w:sz w:val="24"/>
              </w:rPr>
              <w:t>74</w:t>
            </w:r>
          </w:p>
        </w:tc>
      </w:tr>
      <w:tr w:rsidR="00C942BB" w:rsidRPr="000D6771" w:rsidTr="0017401E">
        <w:trPr>
          <w:trHeight w:val="276"/>
          <w:jc w:val="center"/>
        </w:trPr>
        <w:tc>
          <w:tcPr>
            <w:tcW w:w="3524" w:type="pct"/>
            <w:shd w:val="clear" w:color="auto" w:fill="FFFFFF" w:themeFill="background1"/>
            <w:noWrap/>
            <w:vAlign w:val="center"/>
          </w:tcPr>
          <w:p w:rsidR="00C942BB" w:rsidRPr="000D6771" w:rsidRDefault="00C942BB" w:rsidP="0017401E">
            <w:pPr>
              <w:widowControl/>
              <w:jc w:val="left"/>
              <w:rPr>
                <w:rFonts w:ascii="仿宋" w:eastAsia="仿宋" w:hAnsi="仿宋" w:cs="Calibri"/>
                <w:color w:val="000000"/>
                <w:kern w:val="0"/>
                <w:sz w:val="24"/>
              </w:rPr>
            </w:pPr>
            <w:r w:rsidRPr="000D6771">
              <w:rPr>
                <w:rFonts w:ascii="仿宋" w:eastAsia="仿宋" w:hAnsi="仿宋" w:cs="Calibri"/>
                <w:color w:val="000000"/>
                <w:kern w:val="0"/>
                <w:sz w:val="24"/>
              </w:rPr>
              <w:t>高端监护仪</w:t>
            </w:r>
            <w:r w:rsidRPr="000D6771">
              <w:rPr>
                <w:rFonts w:ascii="仿宋" w:eastAsia="仿宋" w:hAnsi="仿宋" w:cs="Calibri" w:hint="eastAsia"/>
                <w:color w:val="000000"/>
                <w:kern w:val="0"/>
                <w:sz w:val="24"/>
              </w:rPr>
              <w:t>(MP50)</w:t>
            </w:r>
          </w:p>
        </w:tc>
        <w:tc>
          <w:tcPr>
            <w:tcW w:w="1476" w:type="pct"/>
            <w:shd w:val="clear" w:color="auto" w:fill="FFFFFF" w:themeFill="background1"/>
            <w:noWrap/>
            <w:vAlign w:val="center"/>
          </w:tcPr>
          <w:p w:rsidR="00C942BB" w:rsidRPr="000D6771" w:rsidRDefault="00C942BB" w:rsidP="0017401E">
            <w:pPr>
              <w:widowControl/>
              <w:jc w:val="center"/>
              <w:rPr>
                <w:rFonts w:ascii="仿宋" w:eastAsia="仿宋" w:hAnsi="仿宋" w:cs="Calibri"/>
                <w:color w:val="000000"/>
                <w:kern w:val="0"/>
                <w:sz w:val="24"/>
              </w:rPr>
            </w:pPr>
            <w:r w:rsidRPr="000D6771">
              <w:rPr>
                <w:rFonts w:ascii="仿宋" w:eastAsia="仿宋" w:hAnsi="仿宋" w:cs="Calibri" w:hint="eastAsia"/>
                <w:color w:val="000000"/>
                <w:kern w:val="0"/>
                <w:sz w:val="24"/>
              </w:rPr>
              <w:t>32</w:t>
            </w:r>
          </w:p>
        </w:tc>
      </w:tr>
      <w:tr w:rsidR="00C942BB" w:rsidRPr="000D6771" w:rsidTr="0017401E">
        <w:trPr>
          <w:trHeight w:val="276"/>
          <w:jc w:val="center"/>
        </w:trPr>
        <w:tc>
          <w:tcPr>
            <w:tcW w:w="3524" w:type="pct"/>
            <w:shd w:val="clear" w:color="auto" w:fill="FFFFFF" w:themeFill="background1"/>
            <w:noWrap/>
            <w:vAlign w:val="center"/>
          </w:tcPr>
          <w:p w:rsidR="00C942BB" w:rsidRPr="000D6771" w:rsidRDefault="00C942BB" w:rsidP="0017401E">
            <w:pPr>
              <w:widowControl/>
              <w:jc w:val="left"/>
              <w:rPr>
                <w:rFonts w:ascii="仿宋" w:eastAsia="仿宋" w:hAnsi="仿宋" w:cs="Calibri"/>
                <w:color w:val="000000"/>
                <w:kern w:val="0"/>
                <w:sz w:val="24"/>
              </w:rPr>
            </w:pPr>
            <w:r w:rsidRPr="000D6771">
              <w:rPr>
                <w:rFonts w:ascii="仿宋" w:eastAsia="仿宋" w:hAnsi="仿宋" w:cs="Calibri"/>
                <w:color w:val="000000"/>
                <w:kern w:val="0"/>
                <w:sz w:val="24"/>
              </w:rPr>
              <w:t>高端监护仪</w:t>
            </w:r>
            <w:r w:rsidRPr="000D6771">
              <w:rPr>
                <w:rFonts w:ascii="仿宋" w:eastAsia="仿宋" w:hAnsi="仿宋" w:cs="Calibri" w:hint="eastAsia"/>
                <w:color w:val="000000"/>
                <w:kern w:val="0"/>
                <w:sz w:val="24"/>
              </w:rPr>
              <w:t>(MX450)</w:t>
            </w:r>
          </w:p>
        </w:tc>
        <w:tc>
          <w:tcPr>
            <w:tcW w:w="1476" w:type="pct"/>
            <w:shd w:val="clear" w:color="auto" w:fill="FFFFFF" w:themeFill="background1"/>
            <w:noWrap/>
            <w:vAlign w:val="center"/>
          </w:tcPr>
          <w:p w:rsidR="00C942BB" w:rsidRPr="000D6771" w:rsidRDefault="00C942BB" w:rsidP="0017401E">
            <w:pPr>
              <w:widowControl/>
              <w:jc w:val="center"/>
              <w:rPr>
                <w:rFonts w:ascii="仿宋" w:eastAsia="仿宋" w:hAnsi="仿宋" w:cs="Calibri"/>
                <w:color w:val="000000"/>
                <w:kern w:val="0"/>
                <w:sz w:val="24"/>
              </w:rPr>
            </w:pPr>
            <w:r w:rsidRPr="000D6771">
              <w:rPr>
                <w:rFonts w:ascii="仿宋" w:eastAsia="仿宋" w:hAnsi="仿宋" w:cs="Calibri" w:hint="eastAsia"/>
                <w:color w:val="000000"/>
                <w:kern w:val="0"/>
                <w:sz w:val="24"/>
              </w:rPr>
              <w:t>5</w:t>
            </w:r>
          </w:p>
        </w:tc>
      </w:tr>
      <w:tr w:rsidR="00C942BB" w:rsidRPr="000D6771" w:rsidTr="0017401E">
        <w:trPr>
          <w:trHeight w:val="276"/>
          <w:jc w:val="center"/>
        </w:trPr>
        <w:tc>
          <w:tcPr>
            <w:tcW w:w="3524" w:type="pct"/>
            <w:shd w:val="clear" w:color="auto" w:fill="FFFFFF" w:themeFill="background1"/>
            <w:noWrap/>
            <w:vAlign w:val="center"/>
          </w:tcPr>
          <w:p w:rsidR="00C942BB" w:rsidRPr="000D6771" w:rsidRDefault="00C942BB" w:rsidP="0017401E">
            <w:pPr>
              <w:widowControl/>
              <w:jc w:val="left"/>
              <w:rPr>
                <w:rFonts w:ascii="仿宋" w:eastAsia="仿宋" w:hAnsi="仿宋" w:cs="Calibri"/>
                <w:color w:val="000000"/>
                <w:kern w:val="0"/>
                <w:sz w:val="24"/>
              </w:rPr>
            </w:pPr>
            <w:r w:rsidRPr="000D6771">
              <w:rPr>
                <w:rFonts w:ascii="仿宋" w:eastAsia="仿宋" w:hAnsi="仿宋" w:cs="Calibri"/>
                <w:color w:val="000000"/>
                <w:kern w:val="0"/>
                <w:sz w:val="24"/>
              </w:rPr>
              <w:t>高端监护仪</w:t>
            </w:r>
            <w:r w:rsidRPr="000D6771">
              <w:rPr>
                <w:rFonts w:ascii="仿宋" w:eastAsia="仿宋" w:hAnsi="仿宋" w:cs="Calibri" w:hint="eastAsia"/>
                <w:color w:val="000000"/>
                <w:kern w:val="0"/>
                <w:sz w:val="24"/>
              </w:rPr>
              <w:t>（</w:t>
            </w:r>
            <w:r w:rsidRPr="000D6771">
              <w:rPr>
                <w:rFonts w:ascii="仿宋" w:eastAsia="仿宋" w:hAnsi="仿宋" w:cs="Calibri"/>
                <w:color w:val="000000"/>
                <w:kern w:val="0"/>
                <w:sz w:val="24"/>
              </w:rPr>
              <w:t>MX550</w:t>
            </w:r>
            <w:r w:rsidRPr="000D6771">
              <w:rPr>
                <w:rFonts w:ascii="仿宋" w:eastAsia="仿宋" w:hAnsi="仿宋" w:cs="Calibri" w:hint="eastAsia"/>
                <w:color w:val="000000"/>
                <w:kern w:val="0"/>
                <w:sz w:val="24"/>
              </w:rPr>
              <w:t>）</w:t>
            </w:r>
          </w:p>
        </w:tc>
        <w:tc>
          <w:tcPr>
            <w:tcW w:w="1476" w:type="pct"/>
            <w:shd w:val="clear" w:color="auto" w:fill="FFFFFF" w:themeFill="background1"/>
            <w:noWrap/>
            <w:vAlign w:val="center"/>
          </w:tcPr>
          <w:p w:rsidR="00C942BB" w:rsidRPr="000D6771" w:rsidRDefault="00C942BB" w:rsidP="0017401E">
            <w:pPr>
              <w:widowControl/>
              <w:jc w:val="center"/>
              <w:rPr>
                <w:rFonts w:ascii="仿宋" w:eastAsia="仿宋" w:hAnsi="仿宋" w:cs="Calibri"/>
                <w:color w:val="000000"/>
                <w:kern w:val="0"/>
                <w:sz w:val="24"/>
              </w:rPr>
            </w:pPr>
            <w:r w:rsidRPr="000D6771">
              <w:rPr>
                <w:rFonts w:ascii="仿宋" w:eastAsia="仿宋" w:hAnsi="仿宋" w:cs="Calibri" w:hint="eastAsia"/>
                <w:color w:val="000000"/>
                <w:kern w:val="0"/>
                <w:sz w:val="24"/>
              </w:rPr>
              <w:t>15</w:t>
            </w:r>
          </w:p>
        </w:tc>
      </w:tr>
      <w:tr w:rsidR="00C942BB" w:rsidRPr="000D6771" w:rsidTr="0017401E">
        <w:trPr>
          <w:trHeight w:val="276"/>
          <w:jc w:val="center"/>
        </w:trPr>
        <w:tc>
          <w:tcPr>
            <w:tcW w:w="3524" w:type="pct"/>
            <w:shd w:val="clear" w:color="auto" w:fill="FFFFFF" w:themeFill="background1"/>
            <w:noWrap/>
            <w:vAlign w:val="center"/>
          </w:tcPr>
          <w:p w:rsidR="00C942BB" w:rsidRPr="000D6771" w:rsidRDefault="00C942BB" w:rsidP="0017401E">
            <w:pPr>
              <w:widowControl/>
              <w:jc w:val="left"/>
              <w:rPr>
                <w:rFonts w:ascii="仿宋" w:eastAsia="仿宋" w:hAnsi="仿宋" w:cs="Calibri"/>
                <w:color w:val="000000"/>
                <w:kern w:val="0"/>
                <w:sz w:val="24"/>
              </w:rPr>
            </w:pPr>
            <w:r w:rsidRPr="000D6771">
              <w:rPr>
                <w:rFonts w:ascii="仿宋" w:eastAsia="仿宋" w:hAnsi="仿宋" w:cs="Calibri"/>
                <w:color w:val="000000"/>
                <w:kern w:val="0"/>
                <w:sz w:val="24"/>
              </w:rPr>
              <w:t>高端监护仪</w:t>
            </w:r>
            <w:r w:rsidRPr="000D6771">
              <w:rPr>
                <w:rFonts w:ascii="仿宋" w:eastAsia="仿宋" w:hAnsi="仿宋" w:cs="Calibri" w:hint="eastAsia"/>
                <w:color w:val="000000"/>
                <w:kern w:val="0"/>
                <w:sz w:val="24"/>
              </w:rPr>
              <w:t>（</w:t>
            </w:r>
            <w:r w:rsidRPr="000D6771">
              <w:rPr>
                <w:rFonts w:ascii="仿宋" w:eastAsia="仿宋" w:hAnsi="仿宋" w:cs="Calibri"/>
                <w:color w:val="000000"/>
                <w:kern w:val="0"/>
                <w:sz w:val="24"/>
              </w:rPr>
              <w:t>MX</w:t>
            </w:r>
            <w:r w:rsidRPr="000D6771">
              <w:rPr>
                <w:rFonts w:ascii="仿宋" w:eastAsia="仿宋" w:hAnsi="仿宋" w:cs="Calibri" w:hint="eastAsia"/>
                <w:color w:val="000000"/>
                <w:kern w:val="0"/>
                <w:sz w:val="24"/>
              </w:rPr>
              <w:t>70</w:t>
            </w:r>
            <w:r w:rsidRPr="000D6771">
              <w:rPr>
                <w:rFonts w:ascii="仿宋" w:eastAsia="仿宋" w:hAnsi="仿宋" w:cs="Calibri"/>
                <w:color w:val="000000"/>
                <w:kern w:val="0"/>
                <w:sz w:val="24"/>
              </w:rPr>
              <w:t>0</w:t>
            </w:r>
            <w:r w:rsidRPr="000D6771">
              <w:rPr>
                <w:rFonts w:ascii="仿宋" w:eastAsia="仿宋" w:hAnsi="仿宋" w:cs="Calibri" w:hint="eastAsia"/>
                <w:color w:val="000000"/>
                <w:kern w:val="0"/>
                <w:sz w:val="24"/>
              </w:rPr>
              <w:t>）</w:t>
            </w:r>
          </w:p>
        </w:tc>
        <w:tc>
          <w:tcPr>
            <w:tcW w:w="1476" w:type="pct"/>
            <w:shd w:val="clear" w:color="auto" w:fill="FFFFFF" w:themeFill="background1"/>
            <w:noWrap/>
            <w:vAlign w:val="center"/>
          </w:tcPr>
          <w:p w:rsidR="00C942BB" w:rsidRPr="000D6771" w:rsidRDefault="00C942BB" w:rsidP="0017401E">
            <w:pPr>
              <w:widowControl/>
              <w:jc w:val="center"/>
              <w:rPr>
                <w:rFonts w:ascii="仿宋" w:eastAsia="仿宋" w:hAnsi="仿宋" w:cs="Calibri"/>
                <w:color w:val="000000"/>
                <w:kern w:val="0"/>
                <w:sz w:val="24"/>
              </w:rPr>
            </w:pPr>
            <w:r w:rsidRPr="000D6771">
              <w:rPr>
                <w:rFonts w:ascii="仿宋" w:eastAsia="仿宋" w:hAnsi="仿宋" w:cs="Calibri" w:hint="eastAsia"/>
                <w:color w:val="000000"/>
                <w:kern w:val="0"/>
                <w:sz w:val="24"/>
              </w:rPr>
              <w:t>117</w:t>
            </w:r>
          </w:p>
        </w:tc>
      </w:tr>
      <w:tr w:rsidR="00C942BB" w:rsidRPr="000D6771" w:rsidTr="0017401E">
        <w:trPr>
          <w:trHeight w:val="276"/>
          <w:jc w:val="center"/>
        </w:trPr>
        <w:tc>
          <w:tcPr>
            <w:tcW w:w="3524" w:type="pct"/>
            <w:shd w:val="clear" w:color="auto" w:fill="FFFFFF" w:themeFill="background1"/>
            <w:noWrap/>
            <w:vAlign w:val="center"/>
            <w:hideMark/>
          </w:tcPr>
          <w:p w:rsidR="00C942BB" w:rsidRPr="000D6771" w:rsidRDefault="00C942BB" w:rsidP="0017401E">
            <w:pPr>
              <w:widowControl/>
              <w:jc w:val="left"/>
              <w:rPr>
                <w:rFonts w:ascii="仿宋" w:eastAsia="仿宋" w:hAnsi="仿宋" w:cs="Calibri"/>
                <w:color w:val="000000"/>
                <w:kern w:val="0"/>
                <w:sz w:val="24"/>
              </w:rPr>
            </w:pPr>
            <w:r w:rsidRPr="000D6771">
              <w:rPr>
                <w:rFonts w:ascii="仿宋" w:eastAsia="仿宋" w:hAnsi="仿宋" w:cs="Calibri"/>
                <w:color w:val="000000"/>
                <w:kern w:val="0"/>
                <w:sz w:val="24"/>
              </w:rPr>
              <w:t>高端监护仪</w:t>
            </w:r>
            <w:r w:rsidRPr="000D6771">
              <w:rPr>
                <w:rFonts w:ascii="仿宋" w:eastAsia="仿宋" w:hAnsi="仿宋" w:cs="Calibri" w:hint="eastAsia"/>
                <w:color w:val="000000"/>
                <w:kern w:val="0"/>
                <w:sz w:val="24"/>
              </w:rPr>
              <w:t>（MX800</w:t>
            </w:r>
            <w:r w:rsidRPr="000D6771">
              <w:rPr>
                <w:rFonts w:ascii="仿宋" w:eastAsia="仿宋" w:hAnsi="仿宋" w:cs="Calibri"/>
                <w:color w:val="000000"/>
                <w:kern w:val="0"/>
                <w:sz w:val="24"/>
              </w:rPr>
              <w:t>）</w:t>
            </w:r>
          </w:p>
        </w:tc>
        <w:tc>
          <w:tcPr>
            <w:tcW w:w="1476" w:type="pct"/>
            <w:shd w:val="clear" w:color="auto" w:fill="FFFFFF" w:themeFill="background1"/>
            <w:noWrap/>
            <w:vAlign w:val="center"/>
            <w:hideMark/>
          </w:tcPr>
          <w:p w:rsidR="00C942BB" w:rsidRPr="000D6771" w:rsidRDefault="00C942BB" w:rsidP="0017401E">
            <w:pPr>
              <w:widowControl/>
              <w:jc w:val="center"/>
              <w:rPr>
                <w:rFonts w:ascii="仿宋" w:eastAsia="仿宋" w:hAnsi="仿宋" w:cs="Calibri"/>
                <w:color w:val="000000"/>
                <w:kern w:val="0"/>
                <w:sz w:val="24"/>
              </w:rPr>
            </w:pPr>
            <w:r w:rsidRPr="000D6771">
              <w:rPr>
                <w:rFonts w:ascii="仿宋" w:eastAsia="仿宋" w:hAnsi="仿宋" w:cs="Calibri" w:hint="eastAsia"/>
                <w:color w:val="000000"/>
                <w:kern w:val="0"/>
                <w:sz w:val="24"/>
              </w:rPr>
              <w:t>4</w:t>
            </w:r>
          </w:p>
        </w:tc>
      </w:tr>
      <w:tr w:rsidR="00C942BB" w:rsidRPr="000D6771" w:rsidTr="0017401E">
        <w:trPr>
          <w:trHeight w:val="276"/>
          <w:jc w:val="center"/>
        </w:trPr>
        <w:tc>
          <w:tcPr>
            <w:tcW w:w="3524" w:type="pct"/>
            <w:shd w:val="clear" w:color="auto" w:fill="FFFFFF" w:themeFill="background1"/>
            <w:noWrap/>
            <w:vAlign w:val="center"/>
            <w:hideMark/>
          </w:tcPr>
          <w:p w:rsidR="00C942BB" w:rsidRPr="000D6771" w:rsidRDefault="00C942BB" w:rsidP="0017401E">
            <w:pPr>
              <w:widowControl/>
              <w:jc w:val="left"/>
              <w:rPr>
                <w:rFonts w:ascii="仿宋" w:eastAsia="仿宋" w:hAnsi="仿宋" w:cs="Calibri"/>
                <w:color w:val="000000"/>
                <w:kern w:val="0"/>
                <w:sz w:val="24"/>
              </w:rPr>
            </w:pPr>
            <w:r w:rsidRPr="000D6771">
              <w:rPr>
                <w:rFonts w:ascii="仿宋" w:eastAsia="仿宋" w:hAnsi="仿宋" w:cs="Calibri"/>
                <w:color w:val="000000"/>
                <w:kern w:val="0"/>
                <w:sz w:val="24"/>
              </w:rPr>
              <w:t>高端监护仪</w:t>
            </w:r>
            <w:r w:rsidRPr="000D6771">
              <w:rPr>
                <w:rFonts w:ascii="仿宋" w:eastAsia="仿宋" w:hAnsi="仿宋" w:cs="Calibri" w:hint="eastAsia"/>
                <w:color w:val="000000"/>
                <w:kern w:val="0"/>
                <w:sz w:val="24"/>
              </w:rPr>
              <w:t>（MP2/MP5）</w:t>
            </w:r>
          </w:p>
        </w:tc>
        <w:tc>
          <w:tcPr>
            <w:tcW w:w="1476" w:type="pct"/>
            <w:shd w:val="clear" w:color="auto" w:fill="FFFFFF" w:themeFill="background1"/>
            <w:noWrap/>
            <w:vAlign w:val="center"/>
            <w:hideMark/>
          </w:tcPr>
          <w:p w:rsidR="00C942BB" w:rsidRPr="000D6771" w:rsidRDefault="00C942BB" w:rsidP="0017401E">
            <w:pPr>
              <w:widowControl/>
              <w:ind w:right="220"/>
              <w:jc w:val="center"/>
              <w:rPr>
                <w:rFonts w:ascii="仿宋" w:eastAsia="仿宋" w:hAnsi="仿宋" w:cs="Calibri"/>
                <w:color w:val="000000"/>
                <w:kern w:val="0"/>
                <w:sz w:val="24"/>
              </w:rPr>
            </w:pPr>
            <w:r w:rsidRPr="000D6771">
              <w:rPr>
                <w:rFonts w:ascii="仿宋" w:eastAsia="仿宋" w:hAnsi="仿宋" w:cs="Calibri" w:hint="eastAsia"/>
                <w:color w:val="000000"/>
                <w:kern w:val="0"/>
                <w:sz w:val="24"/>
              </w:rPr>
              <w:t>2</w:t>
            </w:r>
          </w:p>
        </w:tc>
      </w:tr>
      <w:tr w:rsidR="00C942BB" w:rsidRPr="000D6771" w:rsidTr="0017401E">
        <w:trPr>
          <w:trHeight w:val="276"/>
          <w:jc w:val="center"/>
        </w:trPr>
        <w:tc>
          <w:tcPr>
            <w:tcW w:w="3524" w:type="pct"/>
            <w:shd w:val="clear" w:color="auto" w:fill="FFFFFF" w:themeFill="background1"/>
            <w:noWrap/>
            <w:vAlign w:val="center"/>
          </w:tcPr>
          <w:p w:rsidR="00C942BB" w:rsidRPr="000D6771" w:rsidRDefault="00C942BB" w:rsidP="0017401E">
            <w:pPr>
              <w:widowControl/>
              <w:jc w:val="left"/>
              <w:rPr>
                <w:rFonts w:ascii="仿宋" w:eastAsia="仿宋" w:hAnsi="仿宋" w:cs="Calibri"/>
                <w:color w:val="000000"/>
                <w:kern w:val="0"/>
                <w:sz w:val="24"/>
                <w:highlight w:val="yellow"/>
              </w:rPr>
            </w:pPr>
            <w:r w:rsidRPr="000D6771">
              <w:rPr>
                <w:rFonts w:ascii="仿宋" w:eastAsia="仿宋" w:hAnsi="仿宋" w:cs="Calibri"/>
                <w:color w:val="000000"/>
                <w:kern w:val="0"/>
                <w:sz w:val="24"/>
              </w:rPr>
              <w:t>低端中央站（CMS200）</w:t>
            </w:r>
          </w:p>
        </w:tc>
        <w:tc>
          <w:tcPr>
            <w:tcW w:w="1476" w:type="pct"/>
            <w:shd w:val="clear" w:color="auto" w:fill="FFFFFF" w:themeFill="background1"/>
            <w:noWrap/>
            <w:vAlign w:val="center"/>
          </w:tcPr>
          <w:p w:rsidR="00C942BB" w:rsidRPr="000D6771" w:rsidRDefault="00C942BB" w:rsidP="0017401E">
            <w:pPr>
              <w:widowControl/>
              <w:jc w:val="center"/>
              <w:rPr>
                <w:rFonts w:ascii="仿宋" w:eastAsia="仿宋" w:hAnsi="仿宋" w:cs="Calibri"/>
                <w:color w:val="000000"/>
                <w:kern w:val="0"/>
                <w:sz w:val="24"/>
              </w:rPr>
            </w:pPr>
            <w:r w:rsidRPr="000D6771">
              <w:rPr>
                <w:rFonts w:ascii="仿宋" w:eastAsia="仿宋" w:hAnsi="仿宋" w:cs="Calibri"/>
                <w:color w:val="000000"/>
                <w:kern w:val="0"/>
                <w:sz w:val="24"/>
              </w:rPr>
              <w:t>2</w:t>
            </w:r>
          </w:p>
        </w:tc>
      </w:tr>
      <w:tr w:rsidR="00C942BB" w:rsidRPr="000D6771" w:rsidTr="0017401E">
        <w:trPr>
          <w:trHeight w:val="276"/>
          <w:jc w:val="center"/>
        </w:trPr>
        <w:tc>
          <w:tcPr>
            <w:tcW w:w="3524" w:type="pct"/>
            <w:shd w:val="clear" w:color="auto" w:fill="FFFFFF" w:themeFill="background1"/>
            <w:noWrap/>
            <w:vAlign w:val="center"/>
          </w:tcPr>
          <w:p w:rsidR="00C942BB" w:rsidRPr="000D6771" w:rsidRDefault="00C942BB" w:rsidP="0017401E">
            <w:pPr>
              <w:widowControl/>
              <w:jc w:val="left"/>
              <w:rPr>
                <w:rFonts w:ascii="仿宋" w:eastAsia="仿宋" w:hAnsi="仿宋" w:cs="Calibri"/>
                <w:color w:val="000000"/>
                <w:kern w:val="0"/>
                <w:sz w:val="24"/>
              </w:rPr>
            </w:pPr>
            <w:r w:rsidRPr="000D6771">
              <w:rPr>
                <w:rFonts w:ascii="仿宋" w:eastAsia="仿宋" w:hAnsi="仿宋" w:cs="Calibri"/>
                <w:color w:val="000000"/>
                <w:kern w:val="0"/>
                <w:sz w:val="24"/>
              </w:rPr>
              <w:t>低端监护仪（G60E）</w:t>
            </w:r>
          </w:p>
        </w:tc>
        <w:tc>
          <w:tcPr>
            <w:tcW w:w="1476" w:type="pct"/>
            <w:shd w:val="clear" w:color="auto" w:fill="FFFFFF" w:themeFill="background1"/>
            <w:noWrap/>
            <w:vAlign w:val="center"/>
          </w:tcPr>
          <w:p w:rsidR="00C942BB" w:rsidRPr="000D6771" w:rsidRDefault="00C942BB" w:rsidP="0017401E">
            <w:pPr>
              <w:widowControl/>
              <w:jc w:val="center"/>
              <w:rPr>
                <w:rFonts w:ascii="仿宋" w:eastAsia="仿宋" w:hAnsi="仿宋" w:cs="Calibri"/>
                <w:color w:val="000000"/>
                <w:kern w:val="0"/>
                <w:sz w:val="24"/>
              </w:rPr>
            </w:pPr>
            <w:r w:rsidRPr="000D6771">
              <w:rPr>
                <w:rFonts w:ascii="仿宋" w:eastAsia="仿宋" w:hAnsi="仿宋" w:cs="Calibri"/>
                <w:color w:val="000000"/>
                <w:kern w:val="0"/>
                <w:sz w:val="24"/>
              </w:rPr>
              <w:t>46</w:t>
            </w:r>
          </w:p>
        </w:tc>
      </w:tr>
      <w:tr w:rsidR="00C942BB" w:rsidRPr="000D6771" w:rsidTr="0017401E">
        <w:trPr>
          <w:trHeight w:val="276"/>
          <w:jc w:val="center"/>
        </w:trPr>
        <w:tc>
          <w:tcPr>
            <w:tcW w:w="3524" w:type="pct"/>
            <w:shd w:val="clear" w:color="auto" w:fill="FFFFFF" w:themeFill="background1"/>
            <w:noWrap/>
            <w:vAlign w:val="center"/>
          </w:tcPr>
          <w:p w:rsidR="00C942BB" w:rsidRPr="000D6771" w:rsidRDefault="00C942BB" w:rsidP="0017401E">
            <w:pPr>
              <w:widowControl/>
              <w:jc w:val="left"/>
              <w:rPr>
                <w:rFonts w:ascii="仿宋" w:eastAsia="仿宋" w:hAnsi="仿宋" w:cs="Calibri"/>
                <w:color w:val="000000"/>
                <w:kern w:val="0"/>
                <w:sz w:val="24"/>
              </w:rPr>
            </w:pPr>
            <w:r w:rsidRPr="000D6771">
              <w:rPr>
                <w:rFonts w:ascii="仿宋" w:eastAsia="仿宋" w:hAnsi="仿宋" w:cs="Calibri"/>
                <w:color w:val="000000"/>
                <w:kern w:val="0"/>
                <w:sz w:val="24"/>
              </w:rPr>
              <w:t>除颤仪（</w:t>
            </w:r>
            <w:r w:rsidRPr="000D6771">
              <w:rPr>
                <w:rFonts w:ascii="仿宋" w:eastAsia="仿宋" w:hAnsi="仿宋" w:cs="Calibri" w:hint="eastAsia"/>
                <w:color w:val="000000"/>
                <w:kern w:val="0"/>
                <w:sz w:val="24"/>
              </w:rPr>
              <w:t>XL+</w:t>
            </w:r>
            <w:r w:rsidRPr="000D6771">
              <w:rPr>
                <w:rFonts w:ascii="仿宋" w:eastAsia="仿宋" w:hAnsi="仿宋" w:cs="Calibri"/>
                <w:color w:val="000000"/>
                <w:kern w:val="0"/>
                <w:sz w:val="24"/>
              </w:rPr>
              <w:t>）</w:t>
            </w:r>
          </w:p>
        </w:tc>
        <w:tc>
          <w:tcPr>
            <w:tcW w:w="1476" w:type="pct"/>
            <w:shd w:val="clear" w:color="auto" w:fill="FFFFFF" w:themeFill="background1"/>
            <w:noWrap/>
            <w:vAlign w:val="center"/>
          </w:tcPr>
          <w:p w:rsidR="00C942BB" w:rsidRPr="000D6771" w:rsidRDefault="00C942BB" w:rsidP="0017401E">
            <w:pPr>
              <w:widowControl/>
              <w:jc w:val="center"/>
              <w:rPr>
                <w:rFonts w:ascii="仿宋" w:eastAsia="仿宋" w:hAnsi="仿宋" w:cs="Calibri"/>
                <w:color w:val="000000"/>
                <w:kern w:val="0"/>
                <w:sz w:val="24"/>
              </w:rPr>
            </w:pPr>
            <w:r w:rsidRPr="000D6771">
              <w:rPr>
                <w:rFonts w:ascii="仿宋" w:eastAsia="仿宋" w:hAnsi="仿宋" w:cs="Calibri" w:hint="eastAsia"/>
                <w:color w:val="000000"/>
                <w:kern w:val="0"/>
                <w:sz w:val="24"/>
              </w:rPr>
              <w:t>19</w:t>
            </w:r>
          </w:p>
        </w:tc>
      </w:tr>
      <w:tr w:rsidR="00C942BB" w:rsidRPr="000D6771" w:rsidTr="0017401E">
        <w:trPr>
          <w:trHeight w:val="276"/>
          <w:jc w:val="center"/>
        </w:trPr>
        <w:tc>
          <w:tcPr>
            <w:tcW w:w="3524" w:type="pct"/>
            <w:shd w:val="clear" w:color="auto" w:fill="FFFFFF" w:themeFill="background1"/>
            <w:noWrap/>
            <w:vAlign w:val="center"/>
          </w:tcPr>
          <w:p w:rsidR="00C942BB" w:rsidRPr="000D6771" w:rsidRDefault="00C942BB" w:rsidP="0017401E">
            <w:pPr>
              <w:widowControl/>
              <w:jc w:val="left"/>
              <w:rPr>
                <w:rFonts w:ascii="仿宋" w:eastAsia="仿宋" w:hAnsi="仿宋" w:cs="Calibri"/>
                <w:color w:val="000000"/>
                <w:kern w:val="0"/>
                <w:sz w:val="24"/>
              </w:rPr>
            </w:pPr>
            <w:r w:rsidRPr="000D6771">
              <w:rPr>
                <w:rFonts w:ascii="仿宋" w:eastAsia="仿宋" w:hAnsi="仿宋" w:cs="Calibri" w:hint="eastAsia"/>
                <w:color w:val="000000"/>
                <w:kern w:val="0"/>
                <w:sz w:val="24"/>
              </w:rPr>
              <w:t>除颤仪（M3535A/4735A）</w:t>
            </w:r>
          </w:p>
        </w:tc>
        <w:tc>
          <w:tcPr>
            <w:tcW w:w="1476" w:type="pct"/>
            <w:shd w:val="clear" w:color="auto" w:fill="FFFFFF" w:themeFill="background1"/>
            <w:noWrap/>
            <w:vAlign w:val="center"/>
          </w:tcPr>
          <w:p w:rsidR="00C942BB" w:rsidRPr="000D6771" w:rsidRDefault="00C942BB" w:rsidP="0017401E">
            <w:pPr>
              <w:widowControl/>
              <w:jc w:val="center"/>
              <w:rPr>
                <w:rFonts w:ascii="仿宋" w:eastAsia="仿宋" w:hAnsi="仿宋" w:cs="Calibri"/>
                <w:color w:val="000000"/>
                <w:kern w:val="0"/>
                <w:sz w:val="24"/>
              </w:rPr>
            </w:pPr>
            <w:r w:rsidRPr="000D6771">
              <w:rPr>
                <w:rFonts w:ascii="仿宋" w:eastAsia="仿宋" w:hAnsi="仿宋" w:cs="Calibri" w:hint="eastAsia"/>
                <w:color w:val="000000"/>
                <w:kern w:val="0"/>
                <w:sz w:val="24"/>
              </w:rPr>
              <w:t>4</w:t>
            </w:r>
          </w:p>
        </w:tc>
      </w:tr>
      <w:tr w:rsidR="00C942BB" w:rsidRPr="000D6771" w:rsidTr="0017401E">
        <w:trPr>
          <w:trHeight w:val="276"/>
          <w:jc w:val="center"/>
        </w:trPr>
        <w:tc>
          <w:tcPr>
            <w:tcW w:w="3524" w:type="pct"/>
            <w:shd w:val="clear" w:color="auto" w:fill="FFFFFF" w:themeFill="background1"/>
            <w:noWrap/>
            <w:vAlign w:val="center"/>
            <w:hideMark/>
          </w:tcPr>
          <w:p w:rsidR="00C942BB" w:rsidRPr="000D6771" w:rsidRDefault="00C942BB" w:rsidP="0017401E">
            <w:pPr>
              <w:widowControl/>
              <w:jc w:val="left"/>
              <w:rPr>
                <w:rFonts w:ascii="仿宋" w:eastAsia="仿宋" w:hAnsi="仿宋" w:cs="Calibri"/>
                <w:color w:val="000000"/>
                <w:kern w:val="0"/>
                <w:sz w:val="24"/>
              </w:rPr>
            </w:pPr>
            <w:r w:rsidRPr="000D6771">
              <w:rPr>
                <w:rFonts w:ascii="仿宋" w:eastAsia="仿宋" w:hAnsi="仿宋" w:cs="Calibri"/>
                <w:color w:val="000000"/>
                <w:kern w:val="0"/>
                <w:sz w:val="24"/>
              </w:rPr>
              <w:t>除颤仪（DFM100）</w:t>
            </w:r>
          </w:p>
        </w:tc>
        <w:tc>
          <w:tcPr>
            <w:tcW w:w="1476" w:type="pct"/>
            <w:shd w:val="clear" w:color="auto" w:fill="FFFFFF" w:themeFill="background1"/>
            <w:noWrap/>
            <w:vAlign w:val="center"/>
            <w:hideMark/>
          </w:tcPr>
          <w:p w:rsidR="00C942BB" w:rsidRPr="000D6771" w:rsidRDefault="00C942BB" w:rsidP="0017401E">
            <w:pPr>
              <w:widowControl/>
              <w:jc w:val="center"/>
              <w:rPr>
                <w:rFonts w:ascii="仿宋" w:eastAsia="仿宋" w:hAnsi="仿宋" w:cs="Calibri"/>
                <w:color w:val="000000"/>
                <w:kern w:val="0"/>
                <w:sz w:val="24"/>
              </w:rPr>
            </w:pPr>
            <w:r w:rsidRPr="000D6771">
              <w:rPr>
                <w:rFonts w:ascii="仿宋" w:eastAsia="仿宋" w:hAnsi="仿宋" w:cs="Calibri" w:hint="eastAsia"/>
                <w:color w:val="000000"/>
                <w:kern w:val="0"/>
                <w:sz w:val="24"/>
              </w:rPr>
              <w:t>14</w:t>
            </w:r>
          </w:p>
        </w:tc>
      </w:tr>
      <w:tr w:rsidR="00C942BB" w:rsidRPr="000D6771" w:rsidTr="0017401E">
        <w:trPr>
          <w:trHeight w:val="276"/>
          <w:jc w:val="center"/>
        </w:trPr>
        <w:tc>
          <w:tcPr>
            <w:tcW w:w="3524" w:type="pct"/>
            <w:shd w:val="clear" w:color="auto" w:fill="FFFFFF" w:themeFill="background1"/>
            <w:noWrap/>
            <w:vAlign w:val="center"/>
            <w:hideMark/>
          </w:tcPr>
          <w:p w:rsidR="00C942BB" w:rsidRPr="000D6771" w:rsidRDefault="00C942BB" w:rsidP="0017401E">
            <w:pPr>
              <w:widowControl/>
              <w:jc w:val="left"/>
              <w:rPr>
                <w:rFonts w:ascii="仿宋" w:eastAsia="仿宋" w:hAnsi="仿宋" w:cs="Calibri"/>
                <w:color w:val="000000"/>
                <w:kern w:val="0"/>
                <w:sz w:val="24"/>
              </w:rPr>
            </w:pPr>
            <w:r w:rsidRPr="000D6771">
              <w:rPr>
                <w:rFonts w:ascii="仿宋" w:eastAsia="仿宋" w:hAnsi="仿宋" w:cs="Calibri"/>
                <w:color w:val="000000"/>
                <w:kern w:val="0"/>
                <w:sz w:val="24"/>
              </w:rPr>
              <w:t>高级模块及插件框</w:t>
            </w:r>
          </w:p>
        </w:tc>
        <w:tc>
          <w:tcPr>
            <w:tcW w:w="1476" w:type="pct"/>
            <w:shd w:val="clear" w:color="auto" w:fill="FFFFFF" w:themeFill="background1"/>
            <w:noWrap/>
            <w:vAlign w:val="center"/>
            <w:hideMark/>
          </w:tcPr>
          <w:p w:rsidR="00C942BB" w:rsidRPr="000D6771" w:rsidRDefault="00C942BB" w:rsidP="0017401E">
            <w:pPr>
              <w:widowControl/>
              <w:jc w:val="center"/>
              <w:rPr>
                <w:rFonts w:ascii="仿宋" w:eastAsia="仿宋" w:hAnsi="仿宋" w:cs="Calibri"/>
                <w:color w:val="000000"/>
                <w:kern w:val="0"/>
                <w:sz w:val="24"/>
              </w:rPr>
            </w:pPr>
            <w:r w:rsidRPr="000D6771">
              <w:rPr>
                <w:rFonts w:ascii="仿宋" w:eastAsia="仿宋" w:hAnsi="仿宋" w:cs="Calibri"/>
                <w:color w:val="000000"/>
                <w:kern w:val="0"/>
                <w:sz w:val="24"/>
              </w:rPr>
              <w:t>471</w:t>
            </w:r>
          </w:p>
        </w:tc>
      </w:tr>
    </w:tbl>
    <w:p w:rsidR="00C942BB" w:rsidRDefault="00C942BB" w:rsidP="00C942BB">
      <w:pPr>
        <w:widowControl/>
        <w:snapToGrid w:val="0"/>
        <w:spacing w:line="360" w:lineRule="auto"/>
        <w:jc w:val="left"/>
        <w:rPr>
          <w:rFonts w:ascii="仿宋" w:eastAsia="仿宋" w:hAnsi="仿宋"/>
          <w:kern w:val="0"/>
          <w:sz w:val="24"/>
        </w:rPr>
      </w:pPr>
    </w:p>
    <w:p w:rsidR="00C942BB" w:rsidRPr="00C0558E" w:rsidRDefault="00C942BB" w:rsidP="00C942BB">
      <w:pPr>
        <w:widowControl/>
        <w:snapToGrid w:val="0"/>
        <w:spacing w:line="360" w:lineRule="auto"/>
        <w:jc w:val="left"/>
        <w:rPr>
          <w:rFonts w:ascii="仿宋" w:eastAsia="仿宋" w:hAnsi="仿宋"/>
          <w:kern w:val="0"/>
          <w:sz w:val="24"/>
        </w:rPr>
      </w:pPr>
      <w:r>
        <w:rPr>
          <w:rFonts w:ascii="仿宋" w:eastAsia="仿宋" w:hAnsi="仿宋" w:hint="eastAsia"/>
          <w:kern w:val="0"/>
          <w:sz w:val="24"/>
        </w:rPr>
        <w:t>二、保修服务要求</w:t>
      </w:r>
    </w:p>
    <w:p w:rsidR="00C942BB" w:rsidRPr="000D6771" w:rsidRDefault="00C942BB" w:rsidP="00C942BB">
      <w:pPr>
        <w:tabs>
          <w:tab w:val="left" w:pos="900"/>
        </w:tabs>
        <w:spacing w:line="360" w:lineRule="auto"/>
        <w:rPr>
          <w:rFonts w:ascii="仿宋" w:eastAsia="仿宋" w:hAnsi="仿宋"/>
          <w:sz w:val="24"/>
        </w:rPr>
      </w:pPr>
      <w:r w:rsidRPr="000D6771">
        <w:rPr>
          <w:rFonts w:ascii="仿宋" w:eastAsia="仿宋" w:hAnsi="仿宋" w:hint="eastAsia"/>
          <w:sz w:val="24"/>
        </w:rPr>
        <w:t>1.在线技术支持：投标人应提供7*24小时接听维修热线，指导采购人工程师诊断和排除设备故障。投标人应在接到采购人维修电话</w:t>
      </w:r>
      <w:r w:rsidRPr="000D6771">
        <w:rPr>
          <w:rFonts w:ascii="仿宋" w:eastAsia="仿宋" w:hAnsi="仿宋"/>
          <w:sz w:val="24"/>
        </w:rPr>
        <w:t>2</w:t>
      </w:r>
      <w:r w:rsidRPr="000D6771">
        <w:rPr>
          <w:rFonts w:ascii="仿宋" w:eastAsia="仿宋" w:hAnsi="仿宋" w:hint="eastAsia"/>
          <w:sz w:val="24"/>
        </w:rPr>
        <w:t>小时内响应。</w:t>
      </w:r>
    </w:p>
    <w:p w:rsidR="00C942BB" w:rsidRPr="000D6771" w:rsidRDefault="00C942BB" w:rsidP="00C942BB">
      <w:pPr>
        <w:tabs>
          <w:tab w:val="left" w:pos="900"/>
        </w:tabs>
        <w:spacing w:line="360" w:lineRule="auto"/>
        <w:rPr>
          <w:rFonts w:ascii="仿宋" w:eastAsia="仿宋" w:hAnsi="仿宋"/>
          <w:sz w:val="24"/>
        </w:rPr>
      </w:pPr>
      <w:r w:rsidRPr="000D6771">
        <w:rPr>
          <w:rFonts w:ascii="仿宋" w:eastAsia="仿宋" w:hAnsi="仿宋" w:hint="eastAsia"/>
          <w:sz w:val="24"/>
        </w:rPr>
        <w:t>2.现场检修：投标人在接到采购人报修电话后，按采购人要求派遣工程师24小时内到达现场进行故障处理。如需更换备件，投标人应在24小时内完成原厂备件的更换服务。如需重新购买零配件，投标人应在设备购置清单中载明。投标人按采购方要求每季度汇总并提供给采购方留档。投标人应随身携带相关维修工具和必要的零备件，如因投标人原因导致采购人无法正常工作，责任由投标人承担。</w:t>
      </w:r>
    </w:p>
    <w:p w:rsidR="00C942BB" w:rsidRPr="000D6771" w:rsidRDefault="00C942BB" w:rsidP="00C942BB">
      <w:pPr>
        <w:tabs>
          <w:tab w:val="left" w:pos="900"/>
        </w:tabs>
        <w:spacing w:line="360" w:lineRule="auto"/>
        <w:rPr>
          <w:rFonts w:ascii="仿宋" w:eastAsia="仿宋" w:hAnsi="仿宋"/>
          <w:sz w:val="24"/>
        </w:rPr>
      </w:pPr>
      <w:r w:rsidRPr="000D6771">
        <w:rPr>
          <w:rFonts w:ascii="仿宋" w:eastAsia="仿宋" w:hAnsi="仿宋" w:hint="eastAsia"/>
          <w:sz w:val="24"/>
        </w:rPr>
        <w:t>3.定期巡检与保养：投标人每年应至少提供</w:t>
      </w:r>
      <w:r w:rsidRPr="000D6771">
        <w:rPr>
          <w:rFonts w:ascii="仿宋" w:eastAsia="仿宋" w:hAnsi="仿宋"/>
          <w:sz w:val="24"/>
        </w:rPr>
        <w:t>2</w:t>
      </w:r>
      <w:r w:rsidRPr="000D6771">
        <w:rPr>
          <w:rFonts w:ascii="仿宋" w:eastAsia="仿宋" w:hAnsi="仿宋" w:hint="eastAsia"/>
          <w:sz w:val="24"/>
        </w:rPr>
        <w:t>次定期巡检和中央站1次保养服务。包括但不限于设备安全检查、多功能模块检测、设备除尘保养、运行状态检查、更换易损耗件，定期向采购方提供书面维护保养报告。投标人应提前一周通知采</w:t>
      </w:r>
      <w:r w:rsidRPr="000D6771">
        <w:rPr>
          <w:rFonts w:ascii="仿宋" w:eastAsia="仿宋" w:hAnsi="仿宋" w:hint="eastAsia"/>
          <w:sz w:val="24"/>
        </w:rPr>
        <w:lastRenderedPageBreak/>
        <w:t>购方保养时间，以便于采购方安排工作。</w:t>
      </w:r>
    </w:p>
    <w:p w:rsidR="00C942BB" w:rsidRPr="00497829" w:rsidRDefault="00C942BB" w:rsidP="00C942BB">
      <w:pPr>
        <w:tabs>
          <w:tab w:val="left" w:pos="900"/>
        </w:tabs>
        <w:spacing w:line="360" w:lineRule="auto"/>
        <w:rPr>
          <w:rFonts w:ascii="仿宋" w:eastAsia="仿宋" w:hAnsi="仿宋"/>
          <w:sz w:val="24"/>
        </w:rPr>
      </w:pPr>
      <w:r w:rsidRPr="000D6771">
        <w:rPr>
          <w:rFonts w:ascii="仿宋" w:eastAsia="仿宋" w:hAnsi="仿宋" w:hint="eastAsia"/>
          <w:sz w:val="24"/>
        </w:rPr>
        <w:t>4.保障设备全年开机率≥9</w:t>
      </w:r>
      <w:r w:rsidRPr="000D6771">
        <w:rPr>
          <w:rFonts w:ascii="仿宋" w:eastAsia="仿宋" w:hAnsi="仿宋"/>
          <w:sz w:val="24"/>
        </w:rPr>
        <w:t>0</w:t>
      </w:r>
      <w:r w:rsidRPr="000D6771">
        <w:rPr>
          <w:rFonts w:ascii="仿宋" w:eastAsia="仿宋" w:hAnsi="仿宋" w:hint="eastAsia"/>
          <w:sz w:val="24"/>
        </w:rPr>
        <w:t>%，即每年停机≤2</w:t>
      </w:r>
      <w:r w:rsidRPr="000D6771">
        <w:rPr>
          <w:rFonts w:ascii="仿宋" w:eastAsia="仿宋" w:hAnsi="仿宋"/>
          <w:sz w:val="24"/>
        </w:rPr>
        <w:t>5</w:t>
      </w:r>
      <w:r w:rsidRPr="000D6771">
        <w:rPr>
          <w:rFonts w:ascii="仿宋" w:eastAsia="仿宋" w:hAnsi="仿宋" w:hint="eastAsia"/>
          <w:sz w:val="24"/>
        </w:rPr>
        <w:t>天（一年以</w:t>
      </w:r>
      <w:r w:rsidRPr="000D6771">
        <w:rPr>
          <w:rFonts w:ascii="仿宋" w:eastAsia="仿宋" w:hAnsi="仿宋"/>
          <w:sz w:val="24"/>
        </w:rPr>
        <w:t>250</w:t>
      </w:r>
      <w:r w:rsidRPr="000D6771">
        <w:rPr>
          <w:rFonts w:ascii="仿宋" w:eastAsia="仿宋" w:hAnsi="仿宋" w:hint="eastAsia"/>
          <w:sz w:val="24"/>
        </w:rPr>
        <w:t>工作日计算）。若超出上述停机天数，每每超出一天顺延2天保修。</w:t>
      </w:r>
    </w:p>
    <w:p w:rsidR="00C942BB" w:rsidRPr="00497829" w:rsidRDefault="00C942BB" w:rsidP="00C942BB">
      <w:pPr>
        <w:tabs>
          <w:tab w:val="left" w:pos="900"/>
        </w:tabs>
        <w:spacing w:line="360" w:lineRule="auto"/>
        <w:rPr>
          <w:rFonts w:ascii="仿宋" w:eastAsia="仿宋" w:hAnsi="仿宋"/>
          <w:sz w:val="24"/>
        </w:rPr>
      </w:pPr>
      <w:r w:rsidRPr="00497829">
        <w:rPr>
          <w:rFonts w:ascii="仿宋" w:eastAsia="仿宋" w:hAnsi="仿宋" w:hint="eastAsia"/>
          <w:sz w:val="24"/>
        </w:rPr>
        <w:t>▲</w:t>
      </w:r>
      <w:r>
        <w:rPr>
          <w:rFonts w:ascii="仿宋" w:eastAsia="仿宋" w:hAnsi="仿宋" w:hint="eastAsia"/>
          <w:sz w:val="24"/>
        </w:rPr>
        <w:t>5</w:t>
      </w:r>
      <w:r w:rsidRPr="00497829">
        <w:rPr>
          <w:rFonts w:ascii="仿宋" w:eastAsia="仿宋" w:hAnsi="仿宋" w:hint="eastAsia"/>
          <w:sz w:val="24"/>
        </w:rPr>
        <w:t>.维保设备清单及内容要求：本次维保的飞利浦品牌监护仪、除颤仪、心电图机等设备为全院区平台设备，涉及麻醉科、重症医学科、物管中心等多科室，为医院日常主力生命体征监测及急救设备。</w:t>
      </w:r>
    </w:p>
    <w:p w:rsidR="00C942BB" w:rsidRPr="00497829" w:rsidRDefault="00C942BB" w:rsidP="00C942BB">
      <w:pPr>
        <w:tabs>
          <w:tab w:val="left" w:pos="900"/>
        </w:tabs>
        <w:spacing w:line="360" w:lineRule="auto"/>
        <w:rPr>
          <w:rFonts w:ascii="仿宋" w:eastAsia="仿宋" w:hAnsi="仿宋"/>
          <w:sz w:val="24"/>
        </w:rPr>
      </w:pPr>
      <w:r>
        <w:rPr>
          <w:rFonts w:ascii="仿宋" w:eastAsia="仿宋" w:hAnsi="仿宋" w:hint="eastAsia"/>
          <w:sz w:val="24"/>
        </w:rPr>
        <w:t>6.</w:t>
      </w:r>
      <w:r w:rsidRPr="00497829">
        <w:rPr>
          <w:rFonts w:ascii="仿宋" w:eastAsia="仿宋" w:hAnsi="仿宋" w:hint="eastAsia"/>
          <w:sz w:val="24"/>
        </w:rPr>
        <w:t>合同期内免费提供</w:t>
      </w:r>
      <w:r w:rsidRPr="00497829">
        <w:rPr>
          <w:rFonts w:ascii="仿宋" w:eastAsia="仿宋" w:hAnsi="仿宋"/>
          <w:sz w:val="24"/>
        </w:rPr>
        <w:t>人工</w:t>
      </w:r>
      <w:r w:rsidRPr="00497829">
        <w:rPr>
          <w:rFonts w:ascii="仿宋" w:eastAsia="仿宋" w:hAnsi="仿宋" w:hint="eastAsia"/>
          <w:sz w:val="24"/>
        </w:rPr>
        <w:t>、整机（含多功能模块）在内的所有零配件及消耗性部件的更换和保养等服务，包含所有零配件及消耗性部件。维修后应保证设备达到符合原厂家合格标准及相应的国家质量标准的要求。以上维保内容需提供书面承诺。</w:t>
      </w:r>
    </w:p>
    <w:p w:rsidR="00C942BB" w:rsidRPr="00497829" w:rsidRDefault="00C942BB" w:rsidP="00C942BB">
      <w:pPr>
        <w:tabs>
          <w:tab w:val="left" w:pos="900"/>
        </w:tabs>
        <w:spacing w:line="360" w:lineRule="auto"/>
        <w:rPr>
          <w:rFonts w:ascii="仿宋" w:eastAsia="仿宋" w:hAnsi="仿宋"/>
          <w:sz w:val="24"/>
        </w:rPr>
      </w:pPr>
      <w:r w:rsidRPr="00497829">
        <w:rPr>
          <w:rFonts w:ascii="仿宋" w:eastAsia="仿宋" w:hAnsi="仿宋" w:hint="eastAsia"/>
          <w:sz w:val="24"/>
        </w:rPr>
        <w:t>▲</w:t>
      </w:r>
      <w:r>
        <w:rPr>
          <w:rFonts w:ascii="仿宋" w:eastAsia="仿宋" w:hAnsi="仿宋" w:hint="eastAsia"/>
          <w:sz w:val="24"/>
        </w:rPr>
        <w:t>7</w:t>
      </w:r>
      <w:r w:rsidRPr="00497829">
        <w:rPr>
          <w:rFonts w:ascii="仿宋" w:eastAsia="仿宋" w:hAnsi="仿宋"/>
          <w:sz w:val="24"/>
        </w:rPr>
        <w:t>.</w:t>
      </w:r>
      <w:r w:rsidRPr="00497829">
        <w:rPr>
          <w:rFonts w:ascii="仿宋" w:eastAsia="仿宋" w:hAnsi="仿宋" w:hint="eastAsia"/>
          <w:sz w:val="24"/>
        </w:rPr>
        <w:t>投标人在过去五年内（2021年9月至今）无重大维修事故及法律纠纷发生，须提供承诺书。</w:t>
      </w:r>
    </w:p>
    <w:p w:rsidR="00C942BB" w:rsidRPr="00497829" w:rsidRDefault="00C942BB" w:rsidP="00C942BB">
      <w:pPr>
        <w:tabs>
          <w:tab w:val="left" w:pos="900"/>
        </w:tabs>
        <w:spacing w:line="360" w:lineRule="auto"/>
        <w:rPr>
          <w:rFonts w:ascii="仿宋" w:eastAsia="仿宋" w:hAnsi="仿宋"/>
          <w:sz w:val="24"/>
        </w:rPr>
      </w:pPr>
      <w:r w:rsidRPr="00497829">
        <w:rPr>
          <w:rFonts w:ascii="仿宋" w:eastAsia="仿宋" w:hAnsi="仿宋" w:hint="eastAsia"/>
          <w:sz w:val="24"/>
        </w:rPr>
        <w:t>▲</w:t>
      </w:r>
      <w:r>
        <w:rPr>
          <w:rFonts w:ascii="仿宋" w:eastAsia="仿宋" w:hAnsi="仿宋" w:hint="eastAsia"/>
          <w:sz w:val="24"/>
        </w:rPr>
        <w:t>8</w:t>
      </w:r>
      <w:r w:rsidRPr="00497829">
        <w:rPr>
          <w:rFonts w:ascii="仿宋" w:eastAsia="仿宋" w:hAnsi="仿宋"/>
          <w:sz w:val="24"/>
        </w:rPr>
        <w:t>.</w:t>
      </w:r>
      <w:r w:rsidRPr="00497829">
        <w:rPr>
          <w:rFonts w:ascii="仿宋" w:eastAsia="仿宋" w:hAnsi="仿宋" w:hint="eastAsia"/>
          <w:sz w:val="24"/>
        </w:rPr>
        <w:t>投标人必须在国内设有专业、充足的设备零备件仓库，投标人需提供仓库基本情况说明、租赁或产权合同的复印件。</w:t>
      </w:r>
    </w:p>
    <w:p w:rsidR="00C942BB" w:rsidRPr="00497829" w:rsidRDefault="00C942BB" w:rsidP="00C942BB">
      <w:pPr>
        <w:tabs>
          <w:tab w:val="left" w:pos="900"/>
        </w:tabs>
        <w:spacing w:line="360" w:lineRule="auto"/>
        <w:rPr>
          <w:rFonts w:ascii="仿宋" w:eastAsia="仿宋" w:hAnsi="仿宋"/>
          <w:sz w:val="24"/>
        </w:rPr>
      </w:pPr>
      <w:r w:rsidRPr="00497829">
        <w:rPr>
          <w:rFonts w:ascii="仿宋" w:eastAsia="仿宋" w:hAnsi="仿宋" w:hint="eastAsia"/>
          <w:sz w:val="24"/>
        </w:rPr>
        <w:t>▲</w:t>
      </w:r>
      <w:r>
        <w:rPr>
          <w:rFonts w:ascii="仿宋" w:eastAsia="仿宋" w:hAnsi="仿宋" w:hint="eastAsia"/>
          <w:sz w:val="24"/>
        </w:rPr>
        <w:t>9</w:t>
      </w:r>
      <w:r w:rsidRPr="00497829">
        <w:rPr>
          <w:rFonts w:ascii="仿宋" w:eastAsia="仿宋" w:hAnsi="仿宋"/>
          <w:sz w:val="24"/>
        </w:rPr>
        <w:t>.</w:t>
      </w:r>
      <w:r w:rsidRPr="00497829">
        <w:rPr>
          <w:rFonts w:ascii="仿宋" w:eastAsia="仿宋" w:hAnsi="仿宋" w:hint="eastAsia"/>
          <w:sz w:val="24"/>
        </w:rPr>
        <w:t>投标人所提供所有零配件均为原制造厂商全新零配件，并有可以追溯的序列代码，可随时提供400/800电话查询该代码有效性。（须提供备件来源的渠道证明材料，如原厂出具的证明等）</w:t>
      </w:r>
    </w:p>
    <w:p w:rsidR="00C942BB" w:rsidRPr="00497829" w:rsidRDefault="00C942BB" w:rsidP="00C942BB">
      <w:pPr>
        <w:tabs>
          <w:tab w:val="left" w:pos="900"/>
        </w:tabs>
        <w:spacing w:line="360" w:lineRule="auto"/>
        <w:rPr>
          <w:rFonts w:ascii="仿宋" w:eastAsia="仿宋" w:hAnsi="仿宋"/>
          <w:sz w:val="24"/>
        </w:rPr>
      </w:pPr>
      <w:r>
        <w:rPr>
          <w:rFonts w:ascii="仿宋" w:eastAsia="仿宋" w:hAnsi="仿宋" w:hint="eastAsia"/>
          <w:sz w:val="24"/>
        </w:rPr>
        <w:t>10</w:t>
      </w:r>
      <w:r w:rsidRPr="00497829">
        <w:rPr>
          <w:rFonts w:ascii="仿宋" w:eastAsia="仿宋" w:hAnsi="仿宋"/>
          <w:sz w:val="24"/>
        </w:rPr>
        <w:t>.</w:t>
      </w:r>
      <w:r w:rsidRPr="00497829">
        <w:rPr>
          <w:rFonts w:ascii="仿宋" w:eastAsia="仿宋" w:hAnsi="仿宋" w:hint="eastAsia"/>
          <w:sz w:val="24"/>
        </w:rPr>
        <w:t>投标人工程技术人员要求:</w:t>
      </w:r>
    </w:p>
    <w:p w:rsidR="00C942BB" w:rsidRPr="00497829" w:rsidRDefault="00C942BB" w:rsidP="00C942BB">
      <w:pPr>
        <w:tabs>
          <w:tab w:val="left" w:pos="900"/>
        </w:tabs>
        <w:spacing w:line="360" w:lineRule="auto"/>
        <w:rPr>
          <w:rFonts w:ascii="仿宋" w:eastAsia="仿宋" w:hAnsi="仿宋"/>
          <w:sz w:val="24"/>
        </w:rPr>
      </w:pPr>
      <w:r w:rsidRPr="00497829">
        <w:rPr>
          <w:rFonts w:ascii="仿宋" w:eastAsia="仿宋" w:hAnsi="仿宋" w:hint="eastAsia"/>
          <w:sz w:val="24"/>
        </w:rPr>
        <w:t>▲</w:t>
      </w:r>
      <w:r>
        <w:rPr>
          <w:rFonts w:ascii="仿宋" w:eastAsia="仿宋" w:hAnsi="仿宋" w:hint="eastAsia"/>
          <w:sz w:val="24"/>
        </w:rPr>
        <w:t>10</w:t>
      </w:r>
      <w:r w:rsidRPr="00497829">
        <w:rPr>
          <w:rFonts w:ascii="仿宋" w:eastAsia="仿宋" w:hAnsi="仿宋"/>
          <w:sz w:val="24"/>
        </w:rPr>
        <w:t>.1</w:t>
      </w:r>
      <w:r w:rsidRPr="00497829">
        <w:rPr>
          <w:rFonts w:ascii="仿宋" w:eastAsia="仿宋" w:hAnsi="仿宋" w:hint="eastAsia"/>
          <w:sz w:val="24"/>
        </w:rPr>
        <w:t>投标人在项目服务地点所属地区有符合投标设备维修资质的维修工程师，并提供维修工程师的名录、联系方式和设备生产厂商培训证明复印件，常驻项目服务地点所属地区工程师</w:t>
      </w:r>
      <w:r>
        <w:rPr>
          <w:rFonts w:ascii="仿宋" w:eastAsia="仿宋" w:hAnsi="仿宋" w:hint="eastAsia"/>
          <w:sz w:val="24"/>
        </w:rPr>
        <w:t>≥</w:t>
      </w:r>
      <w:r w:rsidRPr="00497829">
        <w:rPr>
          <w:rFonts w:ascii="仿宋" w:eastAsia="仿宋" w:hAnsi="仿宋"/>
          <w:sz w:val="24"/>
        </w:rPr>
        <w:t>4</w:t>
      </w:r>
      <w:r w:rsidRPr="00497829">
        <w:rPr>
          <w:rFonts w:ascii="仿宋" w:eastAsia="仿宋" w:hAnsi="仿宋" w:hint="eastAsia"/>
          <w:sz w:val="24"/>
        </w:rPr>
        <w:t>人。</w:t>
      </w:r>
    </w:p>
    <w:p w:rsidR="00C942BB" w:rsidRPr="00497829" w:rsidRDefault="00C942BB" w:rsidP="00C942BB">
      <w:pPr>
        <w:tabs>
          <w:tab w:val="left" w:pos="900"/>
        </w:tabs>
        <w:spacing w:line="360" w:lineRule="auto"/>
        <w:rPr>
          <w:rFonts w:ascii="仿宋" w:eastAsia="仿宋" w:hAnsi="仿宋"/>
          <w:sz w:val="24"/>
        </w:rPr>
      </w:pPr>
      <w:r>
        <w:rPr>
          <w:rFonts w:ascii="仿宋" w:eastAsia="仿宋" w:hAnsi="仿宋" w:hint="eastAsia"/>
          <w:sz w:val="24"/>
        </w:rPr>
        <w:t>10</w:t>
      </w:r>
      <w:r w:rsidRPr="00497829">
        <w:rPr>
          <w:rFonts w:ascii="仿宋" w:eastAsia="仿宋" w:hAnsi="仿宋"/>
          <w:sz w:val="24"/>
        </w:rPr>
        <w:t>.2</w:t>
      </w:r>
      <w:r w:rsidRPr="00497829">
        <w:rPr>
          <w:rFonts w:ascii="仿宋" w:eastAsia="仿宋" w:hAnsi="仿宋" w:hint="eastAsia"/>
          <w:sz w:val="24"/>
        </w:rPr>
        <w:t>投标</w:t>
      </w:r>
      <w:r w:rsidRPr="00497829">
        <w:rPr>
          <w:rFonts w:ascii="仿宋" w:eastAsia="仿宋" w:hAnsi="仿宋"/>
          <w:sz w:val="24"/>
        </w:rPr>
        <w:t>人</w:t>
      </w:r>
      <w:r w:rsidRPr="00497829">
        <w:rPr>
          <w:rFonts w:ascii="仿宋" w:eastAsia="仿宋" w:hAnsi="仿宋" w:hint="eastAsia"/>
          <w:sz w:val="24"/>
        </w:rPr>
        <w:t>须提供</w:t>
      </w:r>
      <w:r w:rsidRPr="00497829">
        <w:rPr>
          <w:rFonts w:ascii="仿宋" w:eastAsia="仿宋" w:hAnsi="仿宋"/>
          <w:sz w:val="24"/>
        </w:rPr>
        <w:t>工程</w:t>
      </w:r>
      <w:r w:rsidRPr="00497829">
        <w:rPr>
          <w:rFonts w:ascii="仿宋" w:eastAsia="仿宋" w:hAnsi="仿宋" w:hint="eastAsia"/>
          <w:sz w:val="24"/>
        </w:rPr>
        <w:t>服务</w:t>
      </w:r>
      <w:r w:rsidRPr="00497829">
        <w:rPr>
          <w:rFonts w:ascii="仿宋" w:eastAsia="仿宋" w:hAnsi="仿宋"/>
          <w:sz w:val="24"/>
        </w:rPr>
        <w:t>人员</w:t>
      </w:r>
      <w:r w:rsidRPr="00497829">
        <w:rPr>
          <w:rFonts w:ascii="仿宋" w:eastAsia="仿宋" w:hAnsi="仿宋" w:hint="eastAsia"/>
          <w:sz w:val="24"/>
        </w:rPr>
        <w:t>在本单位缴纳</w:t>
      </w:r>
      <w:r w:rsidRPr="00497829">
        <w:rPr>
          <w:rFonts w:ascii="仿宋" w:eastAsia="仿宋" w:hAnsi="仿宋"/>
          <w:sz w:val="24"/>
        </w:rPr>
        <w:t>社保</w:t>
      </w:r>
      <w:r w:rsidRPr="00497829">
        <w:rPr>
          <w:rFonts w:ascii="仿宋" w:eastAsia="仿宋" w:hAnsi="仿宋" w:hint="eastAsia"/>
          <w:sz w:val="24"/>
        </w:rPr>
        <w:t>的</w:t>
      </w:r>
      <w:r w:rsidRPr="00497829">
        <w:rPr>
          <w:rFonts w:ascii="仿宋" w:eastAsia="仿宋" w:hAnsi="仿宋"/>
          <w:sz w:val="24"/>
        </w:rPr>
        <w:t>证明文件</w:t>
      </w:r>
      <w:r w:rsidRPr="00497829">
        <w:rPr>
          <w:rFonts w:ascii="仿宋" w:eastAsia="仿宋" w:hAnsi="仿宋" w:hint="eastAsia"/>
          <w:sz w:val="24"/>
        </w:rPr>
        <w:t>。</w:t>
      </w:r>
    </w:p>
    <w:p w:rsidR="00C942BB" w:rsidRPr="00497829" w:rsidRDefault="00C942BB" w:rsidP="00C942BB">
      <w:pPr>
        <w:tabs>
          <w:tab w:val="left" w:pos="900"/>
        </w:tabs>
        <w:spacing w:line="360" w:lineRule="auto"/>
        <w:rPr>
          <w:rFonts w:ascii="仿宋" w:eastAsia="仿宋" w:hAnsi="仿宋"/>
          <w:sz w:val="24"/>
        </w:rPr>
      </w:pPr>
      <w:r w:rsidRPr="00497829">
        <w:rPr>
          <w:rFonts w:ascii="仿宋" w:eastAsia="仿宋" w:hAnsi="仿宋" w:hint="eastAsia"/>
          <w:sz w:val="24"/>
        </w:rPr>
        <w:t>▲</w:t>
      </w:r>
      <w:r>
        <w:rPr>
          <w:rFonts w:ascii="仿宋" w:eastAsia="仿宋" w:hAnsi="仿宋" w:hint="eastAsia"/>
          <w:sz w:val="24"/>
        </w:rPr>
        <w:t>10</w:t>
      </w:r>
      <w:r w:rsidRPr="00497829">
        <w:rPr>
          <w:rFonts w:ascii="仿宋" w:eastAsia="仿宋" w:hAnsi="仿宋"/>
          <w:sz w:val="24"/>
        </w:rPr>
        <w:t>.3</w:t>
      </w:r>
      <w:r w:rsidRPr="00497829">
        <w:rPr>
          <w:rFonts w:ascii="仿宋" w:eastAsia="仿宋" w:hAnsi="仿宋" w:hint="eastAsia"/>
          <w:sz w:val="24"/>
        </w:rPr>
        <w:t>负责本项目的所有维修工程师需经过原厂考核合格并颁发合格证书。（须提供原厂考核合格并颁发合格证书的复印件）</w:t>
      </w:r>
    </w:p>
    <w:p w:rsidR="00C942BB" w:rsidRPr="00497829" w:rsidRDefault="00C942BB" w:rsidP="00C942BB">
      <w:pPr>
        <w:tabs>
          <w:tab w:val="left" w:pos="900"/>
        </w:tabs>
        <w:spacing w:line="360" w:lineRule="auto"/>
        <w:rPr>
          <w:rFonts w:ascii="仿宋" w:eastAsia="仿宋" w:hAnsi="仿宋"/>
          <w:sz w:val="24"/>
        </w:rPr>
      </w:pPr>
      <w:r>
        <w:rPr>
          <w:rFonts w:ascii="仿宋" w:eastAsia="仿宋" w:hAnsi="仿宋" w:hint="eastAsia"/>
          <w:sz w:val="24"/>
        </w:rPr>
        <w:t>10</w:t>
      </w:r>
      <w:r w:rsidRPr="00497829">
        <w:rPr>
          <w:rFonts w:ascii="仿宋" w:eastAsia="仿宋" w:hAnsi="仿宋"/>
          <w:sz w:val="24"/>
        </w:rPr>
        <w:t>.4</w:t>
      </w:r>
      <w:r w:rsidRPr="00497829">
        <w:rPr>
          <w:rFonts w:ascii="仿宋" w:eastAsia="仿宋" w:hAnsi="仿宋" w:hint="eastAsia"/>
          <w:sz w:val="24"/>
        </w:rPr>
        <w:t>投标人须具有经合法校正的本项目维保设备的专业维修工具、仪器，并能提供序列号和需校正的工具仪器的校正记录文件。</w:t>
      </w:r>
    </w:p>
    <w:p w:rsidR="00C942BB" w:rsidRPr="00497829" w:rsidRDefault="00C942BB" w:rsidP="00C942BB">
      <w:pPr>
        <w:tabs>
          <w:tab w:val="left" w:pos="900"/>
        </w:tabs>
        <w:spacing w:line="360" w:lineRule="auto"/>
        <w:rPr>
          <w:rFonts w:ascii="仿宋" w:eastAsia="仿宋" w:hAnsi="仿宋"/>
          <w:sz w:val="24"/>
        </w:rPr>
      </w:pPr>
      <w:r>
        <w:rPr>
          <w:rFonts w:ascii="仿宋" w:eastAsia="仿宋" w:hAnsi="仿宋" w:hint="eastAsia"/>
          <w:sz w:val="24"/>
        </w:rPr>
        <w:t>11</w:t>
      </w:r>
      <w:r w:rsidRPr="00497829">
        <w:rPr>
          <w:rFonts w:ascii="仿宋" w:eastAsia="仿宋" w:hAnsi="仿宋" w:hint="eastAsia"/>
          <w:sz w:val="24"/>
        </w:rPr>
        <w:t>.投标人须正确理解采购人所购买服务的目的本次服务目的，详细描述所保修设备的应用状况和使用特点。</w:t>
      </w:r>
    </w:p>
    <w:p w:rsidR="00C942BB" w:rsidRPr="00497829" w:rsidRDefault="00C942BB" w:rsidP="00C942BB">
      <w:pPr>
        <w:tabs>
          <w:tab w:val="left" w:pos="900"/>
        </w:tabs>
        <w:spacing w:line="360" w:lineRule="auto"/>
        <w:rPr>
          <w:rFonts w:ascii="仿宋" w:eastAsia="仿宋" w:hAnsi="仿宋"/>
          <w:sz w:val="24"/>
        </w:rPr>
      </w:pPr>
      <w:r>
        <w:rPr>
          <w:rFonts w:ascii="仿宋" w:eastAsia="仿宋" w:hAnsi="仿宋" w:hint="eastAsia"/>
          <w:sz w:val="24"/>
        </w:rPr>
        <w:t>12</w:t>
      </w:r>
      <w:r w:rsidRPr="00497829">
        <w:rPr>
          <w:rFonts w:ascii="仿宋" w:eastAsia="仿宋" w:hAnsi="仿宋" w:hint="eastAsia"/>
          <w:sz w:val="24"/>
        </w:rPr>
        <w:t>.投标人须提供本项目的整体服务方案及承诺：包括维护服务内容、服务流程、</w:t>
      </w:r>
      <w:r w:rsidRPr="00497829">
        <w:rPr>
          <w:rFonts w:ascii="仿宋" w:eastAsia="仿宋" w:hAnsi="仿宋" w:hint="eastAsia"/>
          <w:sz w:val="24"/>
        </w:rPr>
        <w:lastRenderedPageBreak/>
        <w:t>服务标准、应急保障承诺、廉洁承诺等。</w:t>
      </w:r>
    </w:p>
    <w:p w:rsidR="00C942BB" w:rsidRPr="00497829" w:rsidRDefault="00C942BB" w:rsidP="00C942BB">
      <w:pPr>
        <w:tabs>
          <w:tab w:val="left" w:pos="900"/>
        </w:tabs>
        <w:spacing w:line="360" w:lineRule="auto"/>
        <w:rPr>
          <w:rFonts w:ascii="仿宋" w:eastAsia="仿宋" w:hAnsi="仿宋"/>
          <w:sz w:val="24"/>
        </w:rPr>
      </w:pPr>
      <w:r>
        <w:rPr>
          <w:rFonts w:ascii="仿宋" w:eastAsia="仿宋" w:hAnsi="仿宋" w:hint="eastAsia"/>
          <w:sz w:val="24"/>
        </w:rPr>
        <w:t>13</w:t>
      </w:r>
      <w:r w:rsidRPr="00497829">
        <w:rPr>
          <w:rFonts w:ascii="仿宋" w:eastAsia="仿宋" w:hAnsi="仿宋" w:hint="eastAsia"/>
          <w:sz w:val="24"/>
        </w:rPr>
        <w:t>.投标人需提供针对本项目配备的项目人员的相关证明材料。（包括维修工程师的资质、从业年限、承担类似项目经验等）</w:t>
      </w:r>
    </w:p>
    <w:p w:rsidR="00C942BB" w:rsidRPr="00497829" w:rsidRDefault="00C942BB" w:rsidP="00C942BB">
      <w:pPr>
        <w:tabs>
          <w:tab w:val="left" w:pos="900"/>
        </w:tabs>
        <w:spacing w:line="360" w:lineRule="auto"/>
        <w:rPr>
          <w:rFonts w:ascii="仿宋" w:eastAsia="仿宋" w:hAnsi="仿宋"/>
          <w:sz w:val="24"/>
        </w:rPr>
      </w:pPr>
    </w:p>
    <w:p w:rsidR="00C942BB" w:rsidRPr="00497829" w:rsidRDefault="00C942BB" w:rsidP="00C942BB">
      <w:pPr>
        <w:tabs>
          <w:tab w:val="left" w:pos="900"/>
        </w:tabs>
        <w:spacing w:line="360" w:lineRule="auto"/>
        <w:rPr>
          <w:rFonts w:ascii="仿宋" w:eastAsia="仿宋" w:hAnsi="仿宋"/>
          <w:sz w:val="24"/>
        </w:rPr>
      </w:pPr>
    </w:p>
    <w:p w:rsidR="00EB0F32" w:rsidRPr="00C942BB" w:rsidRDefault="00EB0F32">
      <w:bookmarkStart w:id="4" w:name="_GoBack"/>
      <w:bookmarkEnd w:id="4"/>
    </w:p>
    <w:sectPr w:rsidR="00EB0F32" w:rsidRPr="00C942B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2BB"/>
    <w:rsid w:val="00C942BB"/>
    <w:rsid w:val="00EB0F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2B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1"/>
    <w:uiPriority w:val="99"/>
    <w:qFormat/>
    <w:rsid w:val="00C942BB"/>
    <w:pPr>
      <w:autoSpaceDE w:val="0"/>
      <w:autoSpaceDN w:val="0"/>
      <w:adjustRightInd w:val="0"/>
      <w:ind w:firstLine="420"/>
      <w:jc w:val="left"/>
    </w:pPr>
    <w:rPr>
      <w:rFonts w:ascii="宋体"/>
      <w:sz w:val="24"/>
    </w:rPr>
  </w:style>
  <w:style w:type="character" w:customStyle="1" w:styleId="Char1">
    <w:name w:val="正文缩进 Char1"/>
    <w:link w:val="a3"/>
    <w:uiPriority w:val="99"/>
    <w:qFormat/>
    <w:rsid w:val="00C942BB"/>
    <w:rPr>
      <w:rFonts w:ascii="宋体" w:eastAsia="宋体" w:hAnsi="Times New Roman" w:cs="Times New Roman"/>
      <w:sz w:val="24"/>
      <w:szCs w:val="24"/>
    </w:rPr>
  </w:style>
  <w:style w:type="paragraph" w:customStyle="1" w:styleId="SOW">
    <w:name w:val="SOW正文"/>
    <w:basedOn w:val="a"/>
    <w:qFormat/>
    <w:rsid w:val="00C942BB"/>
    <w:pPr>
      <w:snapToGrid w:val="0"/>
      <w:spacing w:before="120" w:line="400" w:lineRule="exact"/>
      <w:ind w:firstLine="425"/>
    </w:pPr>
    <w:rPr>
      <w:sz w:val="24"/>
      <w:szCs w:val="20"/>
    </w:rPr>
  </w:style>
  <w:style w:type="paragraph" w:customStyle="1" w:styleId="New">
    <w:name w:val="正文 New"/>
    <w:basedOn w:val="a"/>
    <w:qFormat/>
    <w:rsid w:val="00C942BB"/>
    <w:rPr>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2B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1"/>
    <w:uiPriority w:val="99"/>
    <w:qFormat/>
    <w:rsid w:val="00C942BB"/>
    <w:pPr>
      <w:autoSpaceDE w:val="0"/>
      <w:autoSpaceDN w:val="0"/>
      <w:adjustRightInd w:val="0"/>
      <w:ind w:firstLine="420"/>
      <w:jc w:val="left"/>
    </w:pPr>
    <w:rPr>
      <w:rFonts w:ascii="宋体"/>
      <w:sz w:val="24"/>
    </w:rPr>
  </w:style>
  <w:style w:type="character" w:customStyle="1" w:styleId="Char1">
    <w:name w:val="正文缩进 Char1"/>
    <w:link w:val="a3"/>
    <w:uiPriority w:val="99"/>
    <w:qFormat/>
    <w:rsid w:val="00C942BB"/>
    <w:rPr>
      <w:rFonts w:ascii="宋体" w:eastAsia="宋体" w:hAnsi="Times New Roman" w:cs="Times New Roman"/>
      <w:sz w:val="24"/>
      <w:szCs w:val="24"/>
    </w:rPr>
  </w:style>
  <w:style w:type="paragraph" w:customStyle="1" w:styleId="SOW">
    <w:name w:val="SOW正文"/>
    <w:basedOn w:val="a"/>
    <w:qFormat/>
    <w:rsid w:val="00C942BB"/>
    <w:pPr>
      <w:snapToGrid w:val="0"/>
      <w:spacing w:before="120" w:line="400" w:lineRule="exact"/>
      <w:ind w:firstLine="425"/>
    </w:pPr>
    <w:rPr>
      <w:sz w:val="24"/>
      <w:szCs w:val="20"/>
    </w:rPr>
  </w:style>
  <w:style w:type="paragraph" w:customStyle="1" w:styleId="New">
    <w:name w:val="正文 New"/>
    <w:basedOn w:val="a"/>
    <w:qFormat/>
    <w:rsid w:val="00C942BB"/>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1402</Words>
  <Characters>7997</Characters>
  <Application>Microsoft Office Word</Application>
  <DocSecurity>0</DocSecurity>
  <Lines>66</Lines>
  <Paragraphs>18</Paragraphs>
  <ScaleCrop>false</ScaleCrop>
  <Company/>
  <LinksUpToDate>false</LinksUpToDate>
  <CharactersWithSpaces>9381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1</cp:revision>
  <dcterms:created xsi:type="dcterms:W3CDTF">2026-09-29T11:05:00Z</dcterms:created>
  <dcterms:modified xsi:type="dcterms:W3CDTF">2026-09-29T11:06:00Z</dcterms:modified>
</cp:coreProperties>
</file>