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b/>
          <w:color w:val="auto"/>
          <w:sz w:val="36"/>
          <w:szCs w:val="36"/>
          <w:highlight w:val="none"/>
          <w:shd w:val="clear" w:color="auto" w:fill="auto"/>
        </w:rPr>
      </w:pPr>
      <w:bookmarkStart w:id="0" w:name="_Toc99301424"/>
      <w:r>
        <w:rPr>
          <w:b/>
          <w:color w:val="auto"/>
          <w:sz w:val="36"/>
          <w:szCs w:val="36"/>
          <w:highlight w:val="none"/>
          <w:shd w:val="clear" w:color="auto" w:fill="auto"/>
        </w:rPr>
        <w:t>采购需求</w:t>
      </w:r>
      <w:bookmarkEnd w:id="0"/>
    </w:p>
    <w:p>
      <w:pPr>
        <w:pStyle w:val="4"/>
        <w:numPr>
          <w:ilvl w:val="0"/>
          <w:numId w:val="0"/>
        </w:numPr>
        <w:ind w:left="500" w:leftChars="0" w:hanging="500" w:firstLineChars="0"/>
        <w:jc w:val="left"/>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采购标的</w:t>
      </w:r>
      <w:bookmarkStart w:id="6" w:name="_GoBack"/>
      <w:bookmarkEnd w:id="6"/>
    </w:p>
    <w:p>
      <w:pPr>
        <w:spacing w:line="360" w:lineRule="auto"/>
        <w:contextualSpacing/>
        <w:rPr>
          <w:rFonts w:hint="eastAsia" w:ascii="宋体" w:hAnsi="宋体" w:eastAsia="宋体" w:cs="宋体"/>
          <w:b/>
          <w:bCs w:val="0"/>
          <w:color w:val="auto"/>
          <w:sz w:val="24"/>
          <w:szCs w:val="24"/>
          <w:highlight w:val="none"/>
          <w:shd w:val="clear" w:color="auto" w:fill="auto"/>
        </w:rPr>
      </w:pPr>
      <w:r>
        <w:rPr>
          <w:rFonts w:hint="eastAsia" w:ascii="宋体" w:hAnsi="宋体" w:eastAsia="宋体" w:cs="宋体"/>
          <w:b/>
          <w:bCs w:val="0"/>
          <w:color w:val="auto"/>
          <w:sz w:val="24"/>
          <w:szCs w:val="24"/>
          <w:highlight w:val="none"/>
          <w:shd w:val="clear" w:color="auto" w:fill="auto"/>
        </w:rPr>
        <w:t>1.采购标的</w:t>
      </w:r>
    </w:p>
    <w:tbl>
      <w:tblPr>
        <w:tblStyle w:val="52"/>
        <w:tblW w:w="8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2"/>
        <w:gridCol w:w="1960"/>
        <w:gridCol w:w="1008"/>
        <w:gridCol w:w="2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032" w:type="dxa"/>
            <w:vAlign w:val="center"/>
          </w:tcPr>
          <w:p>
            <w:pPr>
              <w:jc w:val="center"/>
              <w:rPr>
                <w:rFonts w:hint="eastAsia" w:ascii="宋体" w:hAnsi="宋体" w:eastAsia="宋体" w:cs="宋体"/>
                <w:bCs/>
                <w:color w:val="auto"/>
                <w:sz w:val="24"/>
                <w:szCs w:val="24"/>
                <w:highlight w:val="none"/>
                <w:shd w:val="clear" w:color="auto" w:fill="auto"/>
              </w:rPr>
            </w:pPr>
            <w:r>
              <w:rPr>
                <w:rFonts w:hint="eastAsia" w:ascii="宋体" w:hAnsi="宋体" w:eastAsia="宋体" w:cs="宋体"/>
                <w:bCs/>
                <w:color w:val="auto"/>
                <w:sz w:val="24"/>
                <w:szCs w:val="24"/>
                <w:highlight w:val="none"/>
                <w:shd w:val="clear" w:color="auto" w:fill="auto"/>
              </w:rPr>
              <w:t>标的名称</w:t>
            </w:r>
          </w:p>
        </w:tc>
        <w:tc>
          <w:tcPr>
            <w:tcW w:w="1960" w:type="dxa"/>
            <w:vAlign w:val="center"/>
          </w:tcPr>
          <w:p>
            <w:pPr>
              <w:jc w:val="center"/>
              <w:rPr>
                <w:rFonts w:hint="eastAsia" w:ascii="宋体" w:hAnsi="宋体" w:eastAsia="宋体" w:cs="宋体"/>
                <w:bCs/>
                <w:color w:val="auto"/>
                <w:sz w:val="24"/>
                <w:szCs w:val="24"/>
                <w:highlight w:val="none"/>
                <w:shd w:val="clear" w:color="auto" w:fill="auto"/>
              </w:rPr>
            </w:pPr>
            <w:r>
              <w:rPr>
                <w:rFonts w:hint="eastAsia" w:ascii="宋体" w:hAnsi="宋体" w:eastAsia="宋体" w:cs="宋体"/>
                <w:bCs/>
                <w:color w:val="auto"/>
                <w:sz w:val="24"/>
                <w:szCs w:val="24"/>
                <w:highlight w:val="none"/>
                <w:shd w:val="clear" w:color="auto" w:fill="auto"/>
              </w:rPr>
              <w:t>采购包预算金额（万元）</w:t>
            </w:r>
          </w:p>
        </w:tc>
        <w:tc>
          <w:tcPr>
            <w:tcW w:w="1008" w:type="dxa"/>
            <w:vAlign w:val="center"/>
          </w:tcPr>
          <w:p>
            <w:pPr>
              <w:jc w:val="center"/>
              <w:rPr>
                <w:rFonts w:hint="eastAsia" w:ascii="宋体" w:hAnsi="宋体" w:eastAsia="宋体" w:cs="宋体"/>
                <w:bCs/>
                <w:color w:val="auto"/>
                <w:sz w:val="24"/>
                <w:szCs w:val="24"/>
                <w:highlight w:val="none"/>
                <w:shd w:val="clear" w:color="auto" w:fill="auto"/>
              </w:rPr>
            </w:pPr>
            <w:r>
              <w:rPr>
                <w:rFonts w:hint="eastAsia" w:ascii="宋体" w:hAnsi="宋体" w:eastAsia="宋体" w:cs="宋体"/>
                <w:bCs/>
                <w:color w:val="auto"/>
                <w:sz w:val="24"/>
                <w:szCs w:val="24"/>
                <w:highlight w:val="none"/>
                <w:shd w:val="clear" w:color="auto" w:fill="auto"/>
              </w:rPr>
              <w:t>数量</w:t>
            </w:r>
          </w:p>
        </w:tc>
        <w:tc>
          <w:tcPr>
            <w:tcW w:w="2533" w:type="dxa"/>
            <w:vAlign w:val="center"/>
          </w:tcPr>
          <w:p>
            <w:pPr>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1" w:hRule="atLeast"/>
        </w:trPr>
        <w:tc>
          <w:tcPr>
            <w:tcW w:w="3032" w:type="dxa"/>
            <w:vAlign w:val="center"/>
          </w:tcPr>
          <w:p>
            <w:pPr>
              <w:jc w:val="center"/>
              <w:rPr>
                <w:rFonts w:hint="eastAsia" w:ascii="宋体" w:hAnsi="宋体" w:eastAsia="宋体" w:cs="宋体"/>
                <w:bCs/>
                <w:color w:val="auto"/>
                <w:sz w:val="24"/>
                <w:szCs w:val="24"/>
                <w:highlight w:val="none"/>
                <w:shd w:val="clear" w:color="auto" w:fill="auto"/>
              </w:rPr>
            </w:pPr>
            <w:r>
              <w:rPr>
                <w:rFonts w:hint="eastAsia" w:ascii="宋体" w:hAnsi="宋体" w:cs="宋体"/>
                <w:bCs/>
                <w:color w:val="auto"/>
                <w:sz w:val="24"/>
                <w:szCs w:val="24"/>
                <w:highlight w:val="none"/>
                <w:shd w:val="clear" w:color="auto" w:fill="auto"/>
                <w:lang w:val="en-US" w:eastAsia="zh-CN"/>
              </w:rPr>
              <w:t xml:space="preserve">北京市公安局交通管理局进京证办理综合系统升级改造项目第三包政务云服务租用 </w:t>
            </w:r>
          </w:p>
        </w:tc>
        <w:tc>
          <w:tcPr>
            <w:tcW w:w="1960" w:type="dxa"/>
            <w:vAlign w:val="center"/>
          </w:tcPr>
          <w:p>
            <w:pPr>
              <w:jc w:val="center"/>
              <w:rPr>
                <w:rFonts w:hint="eastAsia" w:ascii="宋体" w:hAnsi="宋体" w:eastAsia="宋体" w:cs="宋体"/>
                <w:bCs/>
                <w:color w:val="auto"/>
                <w:sz w:val="24"/>
                <w:szCs w:val="24"/>
                <w:highlight w:val="none"/>
                <w:shd w:val="clear" w:color="auto" w:fill="auto"/>
                <w:lang w:val="en-US" w:eastAsia="zh-CN"/>
              </w:rPr>
            </w:pPr>
            <w:r>
              <w:rPr>
                <w:rFonts w:hint="eastAsia" w:ascii="宋体" w:hAnsi="宋体" w:eastAsia="宋体" w:cs="宋体"/>
                <w:bCs/>
                <w:color w:val="auto"/>
                <w:sz w:val="24"/>
                <w:szCs w:val="24"/>
                <w:highlight w:val="none"/>
                <w:shd w:val="clear" w:color="auto" w:fill="auto"/>
                <w:lang w:val="en-US" w:eastAsia="zh-CN"/>
              </w:rPr>
              <w:t>141.63</w:t>
            </w:r>
          </w:p>
        </w:tc>
        <w:tc>
          <w:tcPr>
            <w:tcW w:w="1008" w:type="dxa"/>
            <w:vAlign w:val="center"/>
          </w:tcPr>
          <w:p>
            <w:pPr>
              <w:jc w:val="center"/>
              <w:rPr>
                <w:rFonts w:hint="eastAsia" w:ascii="宋体" w:hAnsi="宋体" w:eastAsia="宋体" w:cs="宋体"/>
                <w:bCs/>
                <w:color w:val="auto"/>
                <w:sz w:val="24"/>
                <w:szCs w:val="24"/>
                <w:highlight w:val="none"/>
                <w:shd w:val="clear" w:color="auto" w:fill="auto"/>
              </w:rPr>
            </w:pPr>
            <w:r>
              <w:rPr>
                <w:rFonts w:hint="eastAsia" w:ascii="宋体" w:hAnsi="宋体" w:eastAsia="宋体" w:cs="宋体"/>
                <w:bCs/>
                <w:color w:val="auto"/>
                <w:sz w:val="24"/>
                <w:szCs w:val="24"/>
                <w:highlight w:val="none"/>
                <w:shd w:val="clear" w:color="auto" w:fill="auto"/>
              </w:rPr>
              <w:t>1</w:t>
            </w:r>
          </w:p>
        </w:tc>
        <w:tc>
          <w:tcPr>
            <w:tcW w:w="2533" w:type="dxa"/>
            <w:vAlign w:val="center"/>
          </w:tcPr>
          <w:p>
            <w:pPr>
              <w:jc w:val="center"/>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详见采购需求</w:t>
            </w:r>
          </w:p>
        </w:tc>
      </w:tr>
    </w:tbl>
    <w:p>
      <w:pPr>
        <w:spacing w:line="360" w:lineRule="auto"/>
        <w:contextualSpacing/>
        <w:rPr>
          <w:rFonts w:hint="eastAsia" w:ascii="宋体" w:hAnsi="宋体" w:eastAsia="宋体" w:cs="宋体"/>
          <w:b/>
          <w:bCs w:val="0"/>
          <w:color w:val="auto"/>
          <w:sz w:val="24"/>
          <w:szCs w:val="24"/>
          <w:highlight w:val="none"/>
          <w:shd w:val="clear" w:color="auto" w:fill="auto"/>
        </w:rPr>
      </w:pPr>
      <w:r>
        <w:rPr>
          <w:rFonts w:hint="eastAsia" w:ascii="宋体" w:hAnsi="宋体" w:eastAsia="宋体" w:cs="宋体"/>
          <w:b/>
          <w:bCs w:val="0"/>
          <w:color w:val="auto"/>
          <w:sz w:val="24"/>
          <w:szCs w:val="24"/>
          <w:highlight w:val="none"/>
          <w:shd w:val="clear" w:color="auto" w:fill="auto"/>
        </w:rPr>
        <w:t>2.项目概述</w:t>
      </w:r>
    </w:p>
    <w:p>
      <w:pPr>
        <w:spacing w:line="360" w:lineRule="auto"/>
        <w:ind w:firstLine="482"/>
        <w:contextualSpacing/>
        <w:rPr>
          <w:rFonts w:hint="eastAsia" w:ascii="宋体" w:hAnsi="宋体" w:eastAsia="宋体" w:cs="宋体"/>
          <w:b/>
          <w:color w:val="auto"/>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为贯彻落实北京市外埠车辆管理政策，在现有进京证办理综合系统基础上，对系统进行升级改造，进一步优化业务流程、完善功能应用、强化数据协同、提升安全保障，有力推动首都交通管理和政务服务提质增效</w:t>
      </w:r>
      <w:r>
        <w:rPr>
          <w:rFonts w:hint="eastAsia" w:ascii="宋体" w:hAnsi="宋体" w:eastAsia="宋体" w:cs="宋体"/>
          <w:color w:val="auto"/>
          <w:kern w:val="0"/>
          <w:sz w:val="24"/>
          <w:szCs w:val="24"/>
          <w:highlight w:val="none"/>
          <w:shd w:val="clear" w:color="auto" w:fill="auto"/>
          <w:lang w:eastAsia="zh-CN"/>
        </w:rPr>
        <w:t>。</w:t>
      </w:r>
      <w:r>
        <w:rPr>
          <w:rFonts w:hint="eastAsia" w:ascii="宋体" w:hAnsi="宋体" w:eastAsia="宋体" w:cs="宋体"/>
          <w:color w:val="auto"/>
          <w:kern w:val="0"/>
          <w:sz w:val="24"/>
          <w:szCs w:val="24"/>
          <w:highlight w:val="none"/>
          <w:shd w:val="clear" w:color="auto" w:fill="auto"/>
        </w:rPr>
        <w:t>为持续提升公共服务水平和能力，进一步提供安全、稳定的扩展服务，</w:t>
      </w:r>
      <w:r>
        <w:rPr>
          <w:rFonts w:hint="eastAsia" w:ascii="宋体" w:hAnsi="宋体" w:eastAsia="宋体" w:cs="宋体"/>
          <w:color w:val="auto"/>
          <w:kern w:val="0"/>
          <w:sz w:val="24"/>
          <w:szCs w:val="24"/>
          <w:highlight w:val="none"/>
          <w:shd w:val="clear" w:color="auto" w:fill="auto"/>
          <w:lang w:eastAsia="zh-CN"/>
        </w:rPr>
        <w:t>北京市公安局交通管理局</w:t>
      </w:r>
      <w:r>
        <w:rPr>
          <w:rFonts w:hint="eastAsia" w:ascii="宋体" w:hAnsi="宋体" w:eastAsia="宋体" w:cs="宋体"/>
          <w:color w:val="auto"/>
          <w:kern w:val="0"/>
          <w:sz w:val="24"/>
          <w:szCs w:val="24"/>
          <w:highlight w:val="none"/>
          <w:shd w:val="clear" w:color="auto" w:fill="auto"/>
        </w:rPr>
        <w:t>需要为进京证办理综合系统租用云上基础资源和扩展资源等服务，用以确保各项业务顺利开展，提升云上系统的安全保障能力。</w:t>
      </w:r>
    </w:p>
    <w:p>
      <w:pPr>
        <w:pStyle w:val="4"/>
        <w:numPr>
          <w:ilvl w:val="0"/>
          <w:numId w:val="0"/>
        </w:numPr>
        <w:ind w:left="500" w:leftChars="0" w:hanging="500" w:firstLineChars="0"/>
        <w:jc w:val="left"/>
        <w:rPr>
          <w:rFonts w:hint="eastAsia" w:ascii="宋体" w:hAnsi="宋体" w:eastAsia="宋体" w:cs="宋体"/>
          <w:color w:val="auto"/>
          <w:sz w:val="24"/>
          <w:szCs w:val="24"/>
          <w:highlight w:val="none"/>
          <w:shd w:val="clear" w:color="auto" w:fill="auto"/>
        </w:rPr>
      </w:pPr>
      <w:r>
        <w:rPr>
          <w:rFonts w:hint="eastAsia" w:ascii="宋体" w:hAnsi="宋体" w:eastAsia="宋体" w:cs="宋体"/>
          <w:b/>
          <w:color w:val="auto"/>
          <w:kern w:val="0"/>
          <w:sz w:val="24"/>
          <w:szCs w:val="24"/>
          <w:highlight w:val="none"/>
          <w:shd w:val="clear" w:color="auto" w:fill="auto"/>
          <w:lang w:val="en-US" w:eastAsia="zh-CN" w:bidi="ar-SA"/>
        </w:rPr>
        <w:t>二、</w:t>
      </w:r>
      <w:r>
        <w:rPr>
          <w:rFonts w:hint="eastAsia" w:ascii="宋体" w:hAnsi="宋体" w:eastAsia="宋体" w:cs="宋体"/>
          <w:color w:val="auto"/>
          <w:sz w:val="24"/>
          <w:szCs w:val="24"/>
          <w:highlight w:val="none"/>
          <w:shd w:val="clear" w:color="auto" w:fill="auto"/>
        </w:rPr>
        <w:t>商务要求</w:t>
      </w:r>
    </w:p>
    <w:p>
      <w:pPr>
        <w:spacing w:line="360" w:lineRule="auto"/>
        <w:contextualSpacing/>
        <w:rPr>
          <w:rFonts w:hint="eastAsia" w:ascii="宋体" w:hAnsi="宋体" w:eastAsia="宋体" w:cs="宋体"/>
          <w:b/>
          <w:bCs w:val="0"/>
          <w:color w:val="auto"/>
          <w:sz w:val="24"/>
          <w:szCs w:val="24"/>
          <w:highlight w:val="none"/>
          <w:shd w:val="clear" w:color="auto" w:fill="auto"/>
        </w:rPr>
      </w:pPr>
      <w:r>
        <w:rPr>
          <w:rFonts w:hint="eastAsia" w:ascii="宋体" w:hAnsi="宋体" w:eastAsia="宋体" w:cs="宋体"/>
          <w:b/>
          <w:bCs w:val="0"/>
          <w:color w:val="auto"/>
          <w:sz w:val="24"/>
          <w:szCs w:val="24"/>
          <w:highlight w:val="none"/>
          <w:shd w:val="clear" w:color="auto" w:fill="auto"/>
        </w:rPr>
        <w:t>1.服务期与地点</w:t>
      </w:r>
    </w:p>
    <w:p>
      <w:pPr>
        <w:spacing w:line="360" w:lineRule="auto"/>
        <w:ind w:firstLine="482"/>
        <w:contextualSpacing/>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服务期：自合同签订之日起</w:t>
      </w:r>
      <w:r>
        <w:rPr>
          <w:rFonts w:hint="eastAsia" w:ascii="宋体" w:hAnsi="宋体" w:eastAsia="宋体" w:cs="宋体"/>
          <w:color w:val="auto"/>
          <w:kern w:val="0"/>
          <w:sz w:val="24"/>
          <w:szCs w:val="24"/>
          <w:highlight w:val="none"/>
          <w:shd w:val="clear" w:color="auto" w:fill="auto"/>
          <w:lang w:val="en-US" w:eastAsia="zh-CN"/>
        </w:rPr>
        <w:t>9</w:t>
      </w:r>
      <w:r>
        <w:rPr>
          <w:rFonts w:hint="eastAsia" w:ascii="宋体" w:hAnsi="宋体" w:eastAsia="宋体" w:cs="宋体"/>
          <w:color w:val="auto"/>
          <w:kern w:val="0"/>
          <w:sz w:val="24"/>
          <w:szCs w:val="24"/>
          <w:highlight w:val="none"/>
          <w:shd w:val="clear" w:color="auto" w:fill="auto"/>
        </w:rPr>
        <w:t>个月。</w:t>
      </w:r>
    </w:p>
    <w:p>
      <w:pPr>
        <w:spacing w:line="360" w:lineRule="auto"/>
        <w:ind w:firstLine="482"/>
        <w:contextualSpacing/>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rPr>
        <w:t>服务地点：</w:t>
      </w:r>
      <w:r>
        <w:rPr>
          <w:rFonts w:hint="eastAsia" w:ascii="宋体" w:hAnsi="宋体" w:cs="宋体"/>
          <w:color w:val="auto"/>
          <w:kern w:val="0"/>
          <w:sz w:val="24"/>
          <w:szCs w:val="24"/>
          <w:highlight w:val="none"/>
          <w:shd w:val="clear" w:color="auto" w:fill="auto"/>
          <w:lang w:val="en-US" w:eastAsia="zh-CN"/>
        </w:rPr>
        <w:t>北京市</w:t>
      </w:r>
      <w:r>
        <w:rPr>
          <w:rFonts w:hint="eastAsia" w:ascii="宋体" w:hAnsi="宋体" w:cs="宋体"/>
          <w:color w:val="auto"/>
          <w:kern w:val="0"/>
          <w:sz w:val="24"/>
          <w:szCs w:val="24"/>
          <w:highlight w:val="none"/>
          <w:shd w:val="clear" w:color="auto" w:fill="auto"/>
          <w:lang w:eastAsia="zh-CN"/>
        </w:rPr>
        <w:t>。</w:t>
      </w:r>
    </w:p>
    <w:p>
      <w:pPr>
        <w:spacing w:line="360" w:lineRule="auto"/>
        <w:contextualSpacing/>
        <w:rPr>
          <w:rFonts w:hint="eastAsia" w:ascii="宋体" w:hAnsi="宋体" w:eastAsia="宋体" w:cs="宋体"/>
          <w:b/>
          <w:bCs w:val="0"/>
          <w:color w:val="auto"/>
          <w:sz w:val="24"/>
          <w:szCs w:val="24"/>
          <w:highlight w:val="none"/>
          <w:shd w:val="clear" w:color="auto" w:fill="auto"/>
        </w:rPr>
      </w:pPr>
      <w:r>
        <w:rPr>
          <w:rFonts w:hint="eastAsia" w:ascii="宋体" w:hAnsi="宋体" w:eastAsia="宋体" w:cs="宋体"/>
          <w:b/>
          <w:bCs w:val="0"/>
          <w:color w:val="auto"/>
          <w:sz w:val="24"/>
          <w:szCs w:val="24"/>
          <w:highlight w:val="none"/>
          <w:shd w:val="clear" w:color="auto" w:fill="auto"/>
        </w:rPr>
        <w:t>2.付款条件</w:t>
      </w:r>
    </w:p>
    <w:p>
      <w:pPr>
        <w:spacing w:line="360" w:lineRule="auto"/>
        <w:ind w:firstLine="482"/>
        <w:contextualSpacing/>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lang w:val="en-US" w:eastAsia="zh-CN"/>
        </w:rPr>
        <w:t>按合同约定</w:t>
      </w:r>
      <w:r>
        <w:rPr>
          <w:rFonts w:hint="eastAsia" w:ascii="宋体" w:hAnsi="宋体" w:eastAsia="宋体" w:cs="宋体"/>
          <w:color w:val="auto"/>
          <w:kern w:val="0"/>
          <w:sz w:val="24"/>
          <w:szCs w:val="24"/>
          <w:highlight w:val="none"/>
          <w:shd w:val="clear" w:color="auto" w:fill="auto"/>
        </w:rPr>
        <w:t>。</w:t>
      </w:r>
    </w:p>
    <w:p>
      <w:pPr>
        <w:spacing w:line="360" w:lineRule="auto"/>
        <w:contextualSpacing/>
        <w:rPr>
          <w:rFonts w:hint="eastAsia" w:ascii="宋体" w:hAnsi="宋体" w:eastAsia="宋体" w:cs="宋体"/>
          <w:b/>
          <w:bCs w:val="0"/>
          <w:color w:val="auto"/>
          <w:sz w:val="24"/>
          <w:szCs w:val="24"/>
          <w:highlight w:val="none"/>
          <w:shd w:val="clear" w:color="auto" w:fill="auto"/>
        </w:rPr>
      </w:pPr>
      <w:r>
        <w:rPr>
          <w:rFonts w:hint="eastAsia" w:ascii="宋体" w:hAnsi="宋体" w:eastAsia="宋体" w:cs="宋体"/>
          <w:b/>
          <w:bCs w:val="0"/>
          <w:color w:val="auto"/>
          <w:sz w:val="24"/>
          <w:szCs w:val="24"/>
          <w:highlight w:val="none"/>
          <w:shd w:val="clear" w:color="auto" w:fill="auto"/>
        </w:rPr>
        <w:t>3.售后服务</w:t>
      </w:r>
    </w:p>
    <w:p>
      <w:pPr>
        <w:spacing w:line="360" w:lineRule="auto"/>
        <w:ind w:firstLine="482"/>
        <w:contextualSpacing/>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投标人应成立专门的技术支持和售后服务小组，提供完善周到的本地化服务，具有7*24小时的维护支持能力以及优先服务级别。投标人应提供具体的技术支持和售后服务方案。</w:t>
      </w:r>
    </w:p>
    <w:p>
      <w:pPr>
        <w:spacing w:line="360" w:lineRule="auto"/>
        <w:ind w:firstLine="482"/>
        <w:contextualSpacing/>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自租用期始至服务期止，需向采购人提供以下两方面内容，其它内容可自愿提供。</w:t>
      </w:r>
    </w:p>
    <w:p>
      <w:pPr>
        <w:spacing w:line="360" w:lineRule="auto"/>
        <w:ind w:firstLine="482"/>
        <w:contextualSpacing/>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一是每月定期向采购人提供月度服务明细。</w:t>
      </w:r>
    </w:p>
    <w:p>
      <w:pPr>
        <w:spacing w:line="360" w:lineRule="auto"/>
        <w:ind w:firstLine="482"/>
        <w:contextualSpacing/>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二是至少提前一天通知之后即将进行的，与采购人系统运行相关的安全事件、项目施工、功能或者性能调整工作。</w:t>
      </w:r>
    </w:p>
    <w:p>
      <w:pPr>
        <w:pStyle w:val="4"/>
        <w:numPr>
          <w:ilvl w:val="0"/>
          <w:numId w:val="0"/>
        </w:numPr>
        <w:ind w:left="500" w:leftChars="0" w:hanging="500" w:firstLineChars="0"/>
        <w:jc w:val="left"/>
        <w:rPr>
          <w:rFonts w:hint="eastAsia" w:ascii="宋体" w:hAnsi="宋体" w:eastAsia="宋体" w:cs="宋体"/>
          <w:b/>
          <w:color w:val="auto"/>
          <w:kern w:val="0"/>
          <w:sz w:val="24"/>
          <w:szCs w:val="24"/>
          <w:highlight w:val="none"/>
          <w:shd w:val="clear" w:color="auto" w:fill="auto"/>
          <w:lang w:val="en-US" w:eastAsia="zh-CN" w:bidi="ar-SA"/>
        </w:rPr>
      </w:pPr>
      <w:r>
        <w:rPr>
          <w:rFonts w:hint="default" w:ascii="宋体" w:hAnsi="宋体" w:eastAsia="宋体" w:cs="宋体"/>
          <w:b/>
          <w:color w:val="auto"/>
          <w:kern w:val="0"/>
          <w:sz w:val="24"/>
          <w:szCs w:val="24"/>
          <w:highlight w:val="none"/>
          <w:shd w:val="clear" w:color="auto" w:fill="auto"/>
          <w:lang w:val="en-US" w:eastAsia="zh-CN" w:bidi="ar-SA"/>
        </w:rPr>
        <w:t>三、</w:t>
      </w:r>
      <w:r>
        <w:rPr>
          <w:rFonts w:hint="eastAsia" w:ascii="宋体" w:hAnsi="宋体" w:eastAsia="宋体" w:cs="宋体"/>
          <w:b/>
          <w:color w:val="auto"/>
          <w:kern w:val="0"/>
          <w:sz w:val="24"/>
          <w:szCs w:val="24"/>
          <w:highlight w:val="none"/>
          <w:shd w:val="clear" w:color="auto" w:fill="auto"/>
          <w:lang w:val="en-US" w:eastAsia="zh-CN" w:bidi="ar-SA"/>
        </w:rPr>
        <w:t>技术要求</w:t>
      </w:r>
    </w:p>
    <w:p>
      <w:pPr>
        <w:numPr>
          <w:ilvl w:val="0"/>
          <w:numId w:val="0"/>
        </w:numPr>
        <w:spacing w:line="360" w:lineRule="auto"/>
        <w:ind w:firstLine="482" w:firstLineChars="200"/>
        <w:outlineLvl w:val="2"/>
        <w:rPr>
          <w:rFonts w:hint="eastAsia" w:ascii="宋体" w:hAnsi="宋体" w:cs="宋体"/>
          <w:b/>
          <w:bCs/>
          <w:color w:val="auto"/>
          <w:sz w:val="24"/>
          <w:highlight w:val="none"/>
          <w:shd w:val="clear" w:color="auto" w:fill="auto"/>
        </w:rPr>
      </w:pPr>
      <w:r>
        <w:rPr>
          <w:rFonts w:hint="eastAsia" w:ascii="宋体" w:hAnsi="宋体" w:eastAsia="宋体" w:cs="宋体"/>
          <w:b/>
          <w:bCs/>
          <w:color w:val="auto"/>
          <w:kern w:val="2"/>
          <w:sz w:val="24"/>
          <w:szCs w:val="24"/>
          <w:highlight w:val="none"/>
          <w:shd w:val="clear" w:color="auto" w:fill="auto"/>
          <w:lang w:val="en-US" w:eastAsia="zh-CN" w:bidi="ar-SA"/>
        </w:rPr>
        <w:t>（一）</w:t>
      </w:r>
      <w:r>
        <w:rPr>
          <w:rFonts w:hint="eastAsia" w:ascii="宋体" w:hAnsi="宋体" w:cs="宋体"/>
          <w:b/>
          <w:bCs/>
          <w:color w:val="auto"/>
          <w:sz w:val="24"/>
          <w:highlight w:val="none"/>
          <w:shd w:val="clear" w:color="auto" w:fill="auto"/>
        </w:rPr>
        <w:t>参数需求</w:t>
      </w:r>
    </w:p>
    <w:p>
      <w:pPr>
        <w:spacing w:line="560" w:lineRule="exact"/>
        <w:ind w:firstLine="480" w:firstLineChars="200"/>
        <w:rPr>
          <w:rFonts w:hint="eastAsia" w:ascii="宋体" w:hAnsi="宋体" w:cs="宋体"/>
          <w:color w:val="auto"/>
          <w:sz w:val="24"/>
          <w:highlight w:val="none"/>
          <w:shd w:val="clear" w:color="auto" w:fill="auto"/>
          <w:lang w:val="en-US" w:eastAsia="zh-CN"/>
        </w:rPr>
      </w:pPr>
      <w:r>
        <w:rPr>
          <w:rFonts w:hint="eastAsia" w:ascii="宋体" w:hAnsi="宋体" w:cs="宋体"/>
          <w:color w:val="auto"/>
          <w:sz w:val="24"/>
          <w:highlight w:val="none"/>
          <w:shd w:val="clear" w:color="auto" w:fill="auto"/>
          <w:lang w:val="en-US" w:eastAsia="zh-CN"/>
        </w:rPr>
        <w:t>1、基础服务</w:t>
      </w:r>
    </w:p>
    <w:tbl>
      <w:tblPr>
        <w:tblStyle w:val="52"/>
        <w:tblW w:w="85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8"/>
        <w:gridCol w:w="683"/>
        <w:gridCol w:w="1424"/>
        <w:gridCol w:w="3456"/>
        <w:gridCol w:w="949"/>
        <w:gridCol w:w="653"/>
        <w:gridCol w:w="8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48" w:type="dxa"/>
            <w:vMerge w:val="restart"/>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序号</w:t>
            </w:r>
          </w:p>
        </w:tc>
        <w:tc>
          <w:tcPr>
            <w:tcW w:w="683"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服务类</w:t>
            </w:r>
          </w:p>
        </w:tc>
        <w:tc>
          <w:tcPr>
            <w:tcW w:w="1424"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服务项</w:t>
            </w:r>
          </w:p>
        </w:tc>
        <w:tc>
          <w:tcPr>
            <w:tcW w:w="3456"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服务描述或规格型号</w:t>
            </w:r>
          </w:p>
        </w:tc>
        <w:tc>
          <w:tcPr>
            <w:tcW w:w="949"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服务期</w:t>
            </w:r>
          </w:p>
        </w:tc>
        <w:tc>
          <w:tcPr>
            <w:tcW w:w="653"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计量单位</w:t>
            </w:r>
          </w:p>
        </w:tc>
        <w:tc>
          <w:tcPr>
            <w:tcW w:w="806"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00" w:hRule="atLeast"/>
        </w:trPr>
        <w:tc>
          <w:tcPr>
            <w:tcW w:w="548" w:type="dxa"/>
            <w:vMerge w:val="continue"/>
            <w:tcBorders>
              <w:top w:val="single" w:color="000000" w:sz="8" w:space="0"/>
              <w:left w:val="single" w:color="000000" w:sz="8"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1"/>
                <w:szCs w:val="21"/>
                <w:highlight w:val="none"/>
                <w:u w:val="none"/>
                <w:shd w:val="clear" w:color="auto" w:fill="auto"/>
              </w:rPr>
            </w:pPr>
          </w:p>
        </w:tc>
        <w:tc>
          <w:tcPr>
            <w:tcW w:w="683"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c>
          <w:tcPr>
            <w:tcW w:w="1424"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c>
          <w:tcPr>
            <w:tcW w:w="3456"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c>
          <w:tcPr>
            <w:tcW w:w="949"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c>
          <w:tcPr>
            <w:tcW w:w="653"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c>
          <w:tcPr>
            <w:tcW w:w="806"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8" w:hRule="atLeast"/>
        </w:trPr>
        <w:tc>
          <w:tcPr>
            <w:tcW w:w="548"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一</w:t>
            </w:r>
          </w:p>
        </w:tc>
        <w:tc>
          <w:tcPr>
            <w:tcW w:w="79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计算服务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329" w:hRule="atLeast"/>
        </w:trPr>
        <w:tc>
          <w:tcPr>
            <w:tcW w:w="548"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numPr>
                <w:ilvl w:val="0"/>
                <w:numId w:val="8"/>
              </w:numPr>
              <w:ind w:left="425" w:leftChars="0" w:hanging="425" w:firstLineChars="0"/>
              <w:jc w:val="center"/>
              <w:rPr>
                <w:rFonts w:hint="eastAsia" w:ascii="宋体" w:hAnsi="宋体" w:eastAsia="宋体" w:cs="宋体"/>
                <w:i w:val="0"/>
                <w:iCs w:val="0"/>
                <w:color w:val="auto"/>
                <w:sz w:val="21"/>
                <w:szCs w:val="21"/>
                <w:highlight w:val="none"/>
                <w:u w:val="none"/>
                <w:shd w:val="clear" w:color="auto" w:fill="auto"/>
              </w:rPr>
            </w:pP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vCPU</w:t>
            </w:r>
          </w:p>
        </w:tc>
        <w:tc>
          <w:tcPr>
            <w:tcW w:w="3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 xml:space="preserve">vCPU ARM架构主频不低于2.4GHz，C86和x86主频不低于2.2GHz，平均虚拟化率，即物理CPU/虚拟CPU≥1/4，虚拟CPU利用率不低于物理CPU的25% </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1 CPU</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346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8" w:hRule="atLeast"/>
        </w:trPr>
        <w:tc>
          <w:tcPr>
            <w:tcW w:w="548"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numPr>
                <w:ilvl w:val="0"/>
                <w:numId w:val="8"/>
              </w:numPr>
              <w:ind w:left="425" w:leftChars="0" w:hanging="425" w:firstLineChars="0"/>
              <w:jc w:val="center"/>
              <w:rPr>
                <w:rFonts w:hint="eastAsia" w:ascii="宋体" w:hAnsi="宋体" w:eastAsia="宋体" w:cs="宋体"/>
                <w:i w:val="0"/>
                <w:iCs w:val="0"/>
                <w:color w:val="auto"/>
                <w:sz w:val="21"/>
                <w:szCs w:val="21"/>
                <w:highlight w:val="none"/>
                <w:u w:val="none"/>
                <w:shd w:val="clear" w:color="auto" w:fill="auto"/>
              </w:rPr>
            </w:pP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内存</w:t>
            </w:r>
          </w:p>
        </w:tc>
        <w:tc>
          <w:tcPr>
            <w:tcW w:w="3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1 GB</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1034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8" w:hRule="atLeast"/>
        </w:trPr>
        <w:tc>
          <w:tcPr>
            <w:tcW w:w="548"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二</w:t>
            </w:r>
          </w:p>
        </w:tc>
        <w:tc>
          <w:tcPr>
            <w:tcW w:w="79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存储服务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2" w:hRule="atLeast"/>
        </w:trPr>
        <w:tc>
          <w:tcPr>
            <w:tcW w:w="548"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numPr>
                <w:ilvl w:val="0"/>
                <w:numId w:val="9"/>
              </w:numPr>
              <w:ind w:left="425" w:leftChars="0" w:hanging="425" w:firstLineChars="0"/>
              <w:jc w:val="center"/>
              <w:rPr>
                <w:rFonts w:hint="eastAsia" w:ascii="宋体" w:hAnsi="宋体" w:eastAsia="宋体" w:cs="宋体"/>
                <w:i w:val="0"/>
                <w:iCs w:val="0"/>
                <w:color w:val="auto"/>
                <w:sz w:val="21"/>
                <w:szCs w:val="21"/>
                <w:highlight w:val="none"/>
                <w:u w:val="none"/>
                <w:shd w:val="clear" w:color="auto" w:fill="auto"/>
              </w:rPr>
            </w:pP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普通存储</w:t>
            </w:r>
          </w:p>
        </w:tc>
        <w:tc>
          <w:tcPr>
            <w:tcW w:w="3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普通存储（单盘技术指标:单盘IOPS2000-5000）</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1 GB</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34280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2" w:hRule="atLeast"/>
        </w:trPr>
        <w:tc>
          <w:tcPr>
            <w:tcW w:w="548"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numPr>
                <w:ilvl w:val="0"/>
                <w:numId w:val="9"/>
              </w:numPr>
              <w:ind w:left="425" w:leftChars="0" w:hanging="425" w:firstLineChars="0"/>
              <w:jc w:val="center"/>
              <w:rPr>
                <w:rFonts w:hint="eastAsia" w:ascii="宋体" w:hAnsi="宋体" w:eastAsia="宋体" w:cs="宋体"/>
                <w:i w:val="0"/>
                <w:iCs w:val="0"/>
                <w:color w:val="auto"/>
                <w:sz w:val="21"/>
                <w:szCs w:val="21"/>
                <w:highlight w:val="none"/>
                <w:u w:val="none"/>
                <w:shd w:val="clear" w:color="auto" w:fill="auto"/>
              </w:rPr>
            </w:pP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高性能存储</w:t>
            </w:r>
          </w:p>
        </w:tc>
        <w:tc>
          <w:tcPr>
            <w:tcW w:w="3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高性能存储（单盘技术指标：单盘IOPS10000-25000）</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1 GB</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11400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2" w:hRule="atLeast"/>
        </w:trPr>
        <w:tc>
          <w:tcPr>
            <w:tcW w:w="548"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numPr>
                <w:ilvl w:val="0"/>
                <w:numId w:val="9"/>
              </w:numPr>
              <w:ind w:left="425" w:leftChars="0" w:hanging="425" w:firstLineChars="0"/>
              <w:jc w:val="center"/>
              <w:rPr>
                <w:rFonts w:hint="eastAsia" w:ascii="宋体" w:hAnsi="宋体" w:eastAsia="宋体" w:cs="宋体"/>
                <w:i w:val="0"/>
                <w:iCs w:val="0"/>
                <w:color w:val="auto"/>
                <w:sz w:val="21"/>
                <w:szCs w:val="21"/>
                <w:highlight w:val="none"/>
                <w:u w:val="none"/>
                <w:shd w:val="clear" w:color="auto" w:fill="auto"/>
              </w:rPr>
            </w:pP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静态存储</w:t>
            </w:r>
          </w:p>
        </w:tc>
        <w:tc>
          <w:tcPr>
            <w:tcW w:w="3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提供大容量、高可靠的数据存储服务，具备PB级线性扩展能力</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1TB</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2" w:hRule="atLeast"/>
        </w:trPr>
        <w:tc>
          <w:tcPr>
            <w:tcW w:w="548"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numPr>
                <w:ilvl w:val="0"/>
                <w:numId w:val="9"/>
              </w:numPr>
              <w:ind w:left="425" w:leftChars="0" w:hanging="425" w:firstLineChars="0"/>
              <w:jc w:val="center"/>
              <w:rPr>
                <w:rFonts w:hint="eastAsia" w:ascii="宋体" w:hAnsi="宋体" w:eastAsia="宋体" w:cs="宋体"/>
                <w:i w:val="0"/>
                <w:iCs w:val="0"/>
                <w:color w:val="auto"/>
                <w:sz w:val="21"/>
                <w:szCs w:val="21"/>
                <w:highlight w:val="none"/>
                <w:u w:val="none"/>
                <w:shd w:val="clear" w:color="auto" w:fill="auto"/>
              </w:rPr>
            </w:pP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本地备份服务</w:t>
            </w:r>
          </w:p>
        </w:tc>
        <w:tc>
          <w:tcPr>
            <w:tcW w:w="3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本地备份服务</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1 GB</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34280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8" w:hRule="atLeast"/>
        </w:trPr>
        <w:tc>
          <w:tcPr>
            <w:tcW w:w="548"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三</w:t>
            </w:r>
          </w:p>
        </w:tc>
        <w:tc>
          <w:tcPr>
            <w:tcW w:w="797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网络服务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2" w:hRule="atLeast"/>
        </w:trPr>
        <w:tc>
          <w:tcPr>
            <w:tcW w:w="548"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numPr>
                <w:ilvl w:val="0"/>
                <w:numId w:val="10"/>
              </w:numPr>
              <w:ind w:left="425" w:leftChars="0" w:hanging="425" w:firstLineChars="0"/>
              <w:jc w:val="center"/>
              <w:rPr>
                <w:rFonts w:hint="eastAsia" w:ascii="宋体" w:hAnsi="宋体" w:eastAsia="宋体" w:cs="宋体"/>
                <w:i w:val="0"/>
                <w:iCs w:val="0"/>
                <w:color w:val="auto"/>
                <w:sz w:val="21"/>
                <w:szCs w:val="21"/>
                <w:highlight w:val="none"/>
                <w:u w:val="none"/>
                <w:shd w:val="clear" w:color="auto" w:fill="auto"/>
              </w:rPr>
            </w:pP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远程接入服务</w:t>
            </w:r>
          </w:p>
        </w:tc>
        <w:tc>
          <w:tcPr>
            <w:tcW w:w="3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远程接入服务</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1账号</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32" w:hRule="atLeast"/>
        </w:trPr>
        <w:tc>
          <w:tcPr>
            <w:tcW w:w="548"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numPr>
                <w:ilvl w:val="0"/>
                <w:numId w:val="10"/>
              </w:numPr>
              <w:ind w:left="425" w:leftChars="0" w:hanging="425" w:firstLineChars="0"/>
              <w:jc w:val="center"/>
              <w:rPr>
                <w:rFonts w:hint="eastAsia" w:ascii="宋体" w:hAnsi="宋体" w:eastAsia="宋体" w:cs="宋体"/>
                <w:i w:val="0"/>
                <w:iCs w:val="0"/>
                <w:color w:val="auto"/>
                <w:sz w:val="21"/>
                <w:szCs w:val="21"/>
                <w:highlight w:val="none"/>
                <w:u w:val="none"/>
                <w:shd w:val="clear" w:color="auto" w:fill="auto"/>
              </w:rPr>
            </w:pP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互联网链路带宽</w:t>
            </w:r>
          </w:p>
        </w:tc>
        <w:tc>
          <w:tcPr>
            <w:tcW w:w="3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互联网链路带宽</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1 Mb</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329" w:hRule="atLeast"/>
        </w:trPr>
        <w:tc>
          <w:tcPr>
            <w:tcW w:w="548"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numPr>
                <w:ilvl w:val="0"/>
                <w:numId w:val="10"/>
              </w:numPr>
              <w:ind w:left="425" w:leftChars="0" w:hanging="425" w:firstLineChars="0"/>
              <w:jc w:val="center"/>
              <w:rPr>
                <w:rFonts w:hint="eastAsia" w:ascii="宋体" w:hAnsi="宋体" w:eastAsia="宋体" w:cs="宋体"/>
                <w:i w:val="0"/>
                <w:iCs w:val="0"/>
                <w:color w:val="auto"/>
                <w:sz w:val="21"/>
                <w:szCs w:val="21"/>
                <w:highlight w:val="none"/>
                <w:u w:val="none"/>
                <w:shd w:val="clear" w:color="auto" w:fill="auto"/>
              </w:rPr>
            </w:pPr>
          </w:p>
        </w:tc>
        <w:tc>
          <w:tcPr>
            <w:tcW w:w="21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互联网IP地址租用服务、并提供备案服务</w:t>
            </w:r>
          </w:p>
        </w:tc>
        <w:tc>
          <w:tcPr>
            <w:tcW w:w="3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互联网IP地址租用服务、并提供备案服务</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9</w:t>
            </w:r>
          </w:p>
        </w:tc>
        <w:tc>
          <w:tcPr>
            <w:tcW w:w="6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69"/>
                <w:rFonts w:hint="eastAsia" w:ascii="宋体" w:hAnsi="宋体" w:eastAsia="宋体" w:cs="宋体"/>
                <w:color w:val="auto"/>
                <w:sz w:val="21"/>
                <w:szCs w:val="21"/>
                <w:highlight w:val="none"/>
                <w:shd w:val="clear" w:color="auto" w:fill="auto"/>
                <w:lang w:val="en-US" w:eastAsia="zh-CN" w:bidi="ar"/>
              </w:rPr>
              <w:t>1 IP</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2</w:t>
            </w:r>
          </w:p>
        </w:tc>
      </w:tr>
    </w:tbl>
    <w:p>
      <w:pPr>
        <w:numPr>
          <w:ilvl w:val="0"/>
          <w:numId w:val="0"/>
        </w:numPr>
        <w:spacing w:line="560" w:lineRule="exact"/>
        <w:ind w:firstLine="480" w:firstLineChars="200"/>
        <w:rPr>
          <w:rFonts w:hint="eastAsia" w:ascii="宋体" w:hAnsi="宋体" w:cs="宋体"/>
          <w:color w:val="auto"/>
          <w:sz w:val="24"/>
          <w:highlight w:val="none"/>
          <w:shd w:val="clear" w:color="auto" w:fill="auto"/>
          <w:lang w:val="en-US" w:eastAsia="zh-CN"/>
        </w:rPr>
      </w:pPr>
      <w:r>
        <w:rPr>
          <w:rFonts w:hint="eastAsia" w:ascii="宋体" w:hAnsi="宋体" w:eastAsia="宋体" w:cs="宋体"/>
          <w:color w:val="auto"/>
          <w:kern w:val="2"/>
          <w:sz w:val="24"/>
          <w:szCs w:val="24"/>
          <w:highlight w:val="none"/>
          <w:shd w:val="clear" w:color="auto" w:fill="auto"/>
          <w:lang w:val="en-US" w:eastAsia="zh-CN" w:bidi="ar-SA"/>
        </w:rPr>
        <w:t>2、</w:t>
      </w:r>
      <w:r>
        <w:rPr>
          <w:rFonts w:hint="eastAsia" w:ascii="宋体" w:hAnsi="宋体" w:cs="宋体"/>
          <w:color w:val="auto"/>
          <w:sz w:val="24"/>
          <w:highlight w:val="none"/>
          <w:shd w:val="clear" w:color="auto" w:fill="auto"/>
          <w:lang w:val="en-US" w:eastAsia="zh-CN"/>
        </w:rPr>
        <w:t>扩展服务</w:t>
      </w:r>
    </w:p>
    <w:tbl>
      <w:tblPr>
        <w:tblStyle w:val="52"/>
        <w:tblW w:w="85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6"/>
        <w:gridCol w:w="1469"/>
        <w:gridCol w:w="1466"/>
        <w:gridCol w:w="3467"/>
        <w:gridCol w:w="480"/>
        <w:gridCol w:w="573"/>
        <w:gridCol w:w="4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12" w:hRule="atLeast"/>
        </w:trPr>
        <w:tc>
          <w:tcPr>
            <w:tcW w:w="636" w:type="dxa"/>
            <w:vMerge w:val="restart"/>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序号</w:t>
            </w:r>
          </w:p>
        </w:tc>
        <w:tc>
          <w:tcPr>
            <w:tcW w:w="1469"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服务类</w:t>
            </w:r>
          </w:p>
        </w:tc>
        <w:tc>
          <w:tcPr>
            <w:tcW w:w="1466"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服务项</w:t>
            </w:r>
          </w:p>
        </w:tc>
        <w:tc>
          <w:tcPr>
            <w:tcW w:w="3467"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服务描述</w:t>
            </w:r>
          </w:p>
        </w:tc>
        <w:tc>
          <w:tcPr>
            <w:tcW w:w="480"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服务期</w:t>
            </w:r>
          </w:p>
        </w:tc>
        <w:tc>
          <w:tcPr>
            <w:tcW w:w="573"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计量单位</w:t>
            </w:r>
          </w:p>
        </w:tc>
        <w:tc>
          <w:tcPr>
            <w:tcW w:w="426"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12" w:hRule="atLeast"/>
        </w:trPr>
        <w:tc>
          <w:tcPr>
            <w:tcW w:w="636" w:type="dxa"/>
            <w:vMerge w:val="continue"/>
            <w:tcBorders>
              <w:top w:val="single" w:color="000000" w:sz="8" w:space="0"/>
              <w:left w:val="single" w:color="000000" w:sz="8"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1"/>
                <w:szCs w:val="21"/>
                <w:highlight w:val="none"/>
                <w:u w:val="none"/>
                <w:shd w:val="clear" w:color="auto" w:fill="auto"/>
              </w:rPr>
            </w:pPr>
          </w:p>
        </w:tc>
        <w:tc>
          <w:tcPr>
            <w:tcW w:w="1469"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c>
          <w:tcPr>
            <w:tcW w:w="1466"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c>
          <w:tcPr>
            <w:tcW w:w="3467"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c>
          <w:tcPr>
            <w:tcW w:w="480"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c>
          <w:tcPr>
            <w:tcW w:w="573"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c>
          <w:tcPr>
            <w:tcW w:w="426"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32" w:hRule="atLeast"/>
        </w:trPr>
        <w:tc>
          <w:tcPr>
            <w:tcW w:w="636"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一</w:t>
            </w:r>
          </w:p>
        </w:tc>
        <w:tc>
          <w:tcPr>
            <w:tcW w:w="14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基础软件支撑服务</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339"/>
                <w:rFonts w:hint="eastAsia" w:ascii="宋体" w:hAnsi="宋体" w:eastAsia="宋体" w:cs="宋体"/>
                <w:color w:val="auto"/>
                <w:sz w:val="21"/>
                <w:szCs w:val="21"/>
                <w:highlight w:val="none"/>
                <w:shd w:val="clear" w:color="auto" w:fill="auto"/>
                <w:lang w:val="en-US" w:eastAsia="zh-CN" w:bidi="ar"/>
              </w:rPr>
              <w:t>Linux操作系统租用服务</w:t>
            </w:r>
          </w:p>
        </w:tc>
        <w:tc>
          <w:tcPr>
            <w:tcW w:w="3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国产Linux套餐：国产Linux操作系统服务租用、安装及维护。</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9</w:t>
            </w:r>
          </w:p>
        </w:tc>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339"/>
                <w:rFonts w:hint="eastAsia" w:ascii="宋体" w:hAnsi="宋体" w:eastAsia="宋体" w:cs="宋体"/>
                <w:color w:val="auto"/>
                <w:sz w:val="21"/>
                <w:szCs w:val="21"/>
                <w:highlight w:val="none"/>
                <w:shd w:val="clear" w:color="auto" w:fill="auto"/>
                <w:lang w:val="en-US" w:eastAsia="zh-CN" w:bidi="ar"/>
              </w:rPr>
              <w:t>1套</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2" w:hRule="atLeast"/>
        </w:trPr>
        <w:tc>
          <w:tcPr>
            <w:tcW w:w="636"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二</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安全服务</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主机安全加固服务</w:t>
            </w:r>
          </w:p>
        </w:tc>
        <w:tc>
          <w:tcPr>
            <w:tcW w:w="3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针对漏扫或等级测评结果对操作系统进行安全加固，用以解决等级测评结果中所显示的漏洞。</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9</w:t>
            </w:r>
          </w:p>
        </w:tc>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339"/>
                <w:rFonts w:hint="eastAsia" w:ascii="宋体" w:hAnsi="宋体" w:eastAsia="宋体" w:cs="宋体"/>
                <w:color w:val="auto"/>
                <w:sz w:val="21"/>
                <w:szCs w:val="21"/>
                <w:highlight w:val="none"/>
                <w:shd w:val="clear" w:color="auto" w:fill="auto"/>
                <w:lang w:val="en-US" w:eastAsia="zh-CN" w:bidi="ar"/>
              </w:rPr>
              <w:t>1次</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4" w:hRule="atLeast"/>
        </w:trPr>
        <w:tc>
          <w:tcPr>
            <w:tcW w:w="636"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三</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安全检测、监测、审计服务</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主机漏洞扫描</w:t>
            </w:r>
          </w:p>
        </w:tc>
        <w:tc>
          <w:tcPr>
            <w:tcW w:w="3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为用户提供针对主机层面的安全扫描服务，并反馈相关结果。</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9</w:t>
            </w:r>
          </w:p>
        </w:tc>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339"/>
                <w:rFonts w:hint="eastAsia" w:ascii="宋体" w:hAnsi="宋体" w:eastAsia="宋体" w:cs="宋体"/>
                <w:color w:val="auto"/>
                <w:sz w:val="21"/>
                <w:szCs w:val="21"/>
                <w:highlight w:val="none"/>
                <w:shd w:val="clear" w:color="auto" w:fill="auto"/>
                <w:lang w:val="en-US" w:eastAsia="zh-CN" w:bidi="ar"/>
              </w:rPr>
              <w:t>1次</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8" w:hRule="atLeast"/>
        </w:trPr>
        <w:tc>
          <w:tcPr>
            <w:tcW w:w="636"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四</w:t>
            </w:r>
          </w:p>
        </w:tc>
        <w:tc>
          <w:tcPr>
            <w:tcW w:w="14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其他服务</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c>
          <w:tcPr>
            <w:tcW w:w="34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1"/>
                <w:szCs w:val="21"/>
                <w:highlight w:val="none"/>
                <w:u w:val="none"/>
                <w:shd w:val="clear" w:color="auto" w:fil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127" w:hRule="atLeast"/>
        </w:trPr>
        <w:tc>
          <w:tcPr>
            <w:tcW w:w="636" w:type="dxa"/>
            <w:tcBorders>
              <w:top w:val="single" w:color="000000" w:sz="4" w:space="0"/>
              <w:left w:val="single" w:color="000000" w:sz="8" w:space="0"/>
              <w:bottom w:val="single" w:color="000000" w:sz="4" w:space="0"/>
              <w:right w:val="single" w:color="000000" w:sz="4" w:space="0"/>
            </w:tcBorders>
            <w:shd w:val="clear" w:color="auto" w:fill="auto"/>
            <w:vAlign w:val="center"/>
          </w:tcPr>
          <w:p>
            <w:pPr>
              <w:numPr>
                <w:ilvl w:val="0"/>
                <w:numId w:val="11"/>
              </w:numPr>
              <w:ind w:left="425" w:leftChars="0" w:hanging="425" w:firstLineChars="0"/>
              <w:jc w:val="both"/>
              <w:rPr>
                <w:rFonts w:hint="eastAsia" w:ascii="宋体" w:hAnsi="宋体" w:eastAsia="宋体" w:cs="宋体"/>
                <w:b/>
                <w:bCs/>
                <w:i w:val="0"/>
                <w:iCs w:val="0"/>
                <w:color w:val="auto"/>
                <w:sz w:val="21"/>
                <w:szCs w:val="21"/>
                <w:highlight w:val="none"/>
                <w:u w:val="none"/>
                <w:shd w:val="clear" w:color="auto" w:fill="auto"/>
              </w:rPr>
            </w:pPr>
          </w:p>
        </w:tc>
        <w:tc>
          <w:tcPr>
            <w:tcW w:w="29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云堤网站安全防护</w:t>
            </w:r>
          </w:p>
        </w:tc>
        <w:tc>
          <w:tcPr>
            <w:tcW w:w="3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云WAF的核心能力包括但不限于:各类WEB应用安全防护:包括但不限于防止SQL注入、XSS、CSRF等常见Web应用层攻击。&lt;CC攻击防护:抵御消耗资源型的攻击，例如通过大量无效请求占用服务器资源。0day漏洞和未知威胁防护:利用最新的安全研究和技术来检测并阻止尚未公开的漏洞利用。BoT行为管理:监测并阻止自动化程序(bots)的恶意活动，例如垃圾邮件发送者、爬虫程序等。</w:t>
            </w:r>
            <w:r>
              <w:rPr>
                <w:rFonts w:hint="eastAsia" w:ascii="宋体" w:hAnsi="宋体" w:eastAsia="宋体" w:cs="宋体"/>
                <w:i w:val="0"/>
                <w:iCs w:val="0"/>
                <w:color w:val="auto"/>
                <w:kern w:val="0"/>
                <w:sz w:val="21"/>
                <w:szCs w:val="21"/>
                <w:highlight w:val="none"/>
                <w:u w:val="none"/>
                <w:shd w:val="clear" w:color="auto" w:fill="auto"/>
                <w:lang w:val="en-US" w:eastAsia="zh-CN" w:bidi="ar"/>
              </w:rPr>
              <w:br w:type="textWrapping"/>
            </w:r>
            <w:r>
              <w:rPr>
                <w:rFonts w:hint="eastAsia" w:ascii="宋体" w:hAnsi="宋体" w:eastAsia="宋体" w:cs="宋体"/>
                <w:i w:val="0"/>
                <w:iCs w:val="0"/>
                <w:color w:val="auto"/>
                <w:kern w:val="0"/>
                <w:sz w:val="21"/>
                <w:szCs w:val="21"/>
                <w:highlight w:val="none"/>
                <w:u w:val="none"/>
                <w:shd w:val="clear" w:color="auto" w:fill="auto"/>
                <w:lang w:val="en-US" w:eastAsia="zh-CN" w:bidi="ar"/>
              </w:rPr>
              <w:t>业务安全可视化分析:提供详细的报告和仪表板，使用户能够直观地了解其网站的安全状态和威胁趋势。</w:t>
            </w:r>
            <w:r>
              <w:rPr>
                <w:rFonts w:hint="eastAsia" w:ascii="宋体" w:hAnsi="宋体" w:eastAsia="宋体" w:cs="宋体"/>
                <w:i w:val="0"/>
                <w:iCs w:val="0"/>
                <w:color w:val="auto"/>
                <w:kern w:val="0"/>
                <w:sz w:val="21"/>
                <w:szCs w:val="21"/>
                <w:highlight w:val="none"/>
                <w:u w:val="none"/>
                <w:shd w:val="clear" w:color="auto" w:fill="auto"/>
                <w:lang w:val="en-US" w:eastAsia="zh-CN" w:bidi="ar"/>
              </w:rPr>
              <w:br w:type="textWrapping"/>
            </w:r>
            <w:r>
              <w:rPr>
                <w:rFonts w:hint="eastAsia" w:ascii="宋体" w:hAnsi="宋体" w:eastAsia="宋体" w:cs="宋体"/>
                <w:i w:val="0"/>
                <w:iCs w:val="0"/>
                <w:color w:val="auto"/>
                <w:kern w:val="0"/>
                <w:sz w:val="21"/>
                <w:szCs w:val="21"/>
                <w:highlight w:val="none"/>
                <w:u w:val="none"/>
                <w:shd w:val="clear" w:color="auto" w:fill="auto"/>
                <w:lang w:val="en-US" w:eastAsia="zh-CN" w:bidi="ar"/>
              </w:rPr>
              <w:t>域名安全防护和500M带宽。</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9</w:t>
            </w:r>
          </w:p>
        </w:tc>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367"/>
                <w:rFonts w:hint="eastAsia" w:ascii="宋体" w:hAnsi="宋体" w:eastAsia="宋体" w:cs="宋体"/>
                <w:color w:val="auto"/>
                <w:sz w:val="21"/>
                <w:szCs w:val="21"/>
                <w:highlight w:val="none"/>
                <w:shd w:val="clear" w:color="auto" w:fill="auto"/>
                <w:lang w:val="en-US" w:eastAsia="zh-CN" w:bidi="ar"/>
              </w:rPr>
              <w:t>1套</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8" w:hRule="atLeast"/>
        </w:trPr>
        <w:tc>
          <w:tcPr>
            <w:tcW w:w="636"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numPr>
                <w:ilvl w:val="0"/>
                <w:numId w:val="11"/>
              </w:numPr>
              <w:ind w:left="425" w:leftChars="0" w:hanging="425" w:firstLineChars="0"/>
              <w:jc w:val="both"/>
              <w:rPr>
                <w:rFonts w:hint="eastAsia" w:ascii="宋体" w:hAnsi="宋体" w:eastAsia="宋体" w:cs="宋体"/>
                <w:i w:val="0"/>
                <w:iCs w:val="0"/>
                <w:color w:val="auto"/>
                <w:sz w:val="21"/>
                <w:szCs w:val="21"/>
                <w:highlight w:val="none"/>
                <w:u w:val="none"/>
                <w:shd w:val="clear" w:color="auto" w:fill="auto"/>
              </w:rPr>
            </w:pPr>
          </w:p>
        </w:tc>
        <w:tc>
          <w:tcPr>
            <w:tcW w:w="2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渗透测试</w:t>
            </w:r>
          </w:p>
        </w:tc>
        <w:tc>
          <w:tcPr>
            <w:tcW w:w="34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提供渗透测试服务，主要依据安全专家已经掌握的安全漏洞信息，模拟黑客的真实攻击方法对系统和网络进行非破坏性质的攻击性测试，能够最大限度挖掘安全漏洞，提升系统抵御黑客攻击的能力。</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9</w:t>
            </w:r>
          </w:p>
        </w:tc>
        <w:tc>
          <w:tcPr>
            <w:tcW w:w="5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Style w:val="339"/>
                <w:rFonts w:hint="eastAsia" w:ascii="宋体" w:hAnsi="宋体" w:eastAsia="宋体" w:cs="宋体"/>
                <w:color w:val="auto"/>
                <w:sz w:val="21"/>
                <w:szCs w:val="21"/>
                <w:highlight w:val="none"/>
                <w:shd w:val="clear" w:color="auto" w:fill="auto"/>
                <w:lang w:val="en-US" w:eastAsia="zh-CN" w:bidi="ar"/>
              </w:rPr>
              <w:t>1次</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shd w:val="clear" w:color="auto" w:fill="auto"/>
              </w:rPr>
            </w:pPr>
            <w:r>
              <w:rPr>
                <w:rFonts w:hint="eastAsia" w:ascii="宋体" w:hAnsi="宋体" w:eastAsia="宋体" w:cs="宋体"/>
                <w:i w:val="0"/>
                <w:iCs w:val="0"/>
                <w:color w:val="auto"/>
                <w:kern w:val="0"/>
                <w:sz w:val="21"/>
                <w:szCs w:val="21"/>
                <w:highlight w:val="none"/>
                <w:u w:val="none"/>
                <w:shd w:val="clear" w:color="auto" w:fill="auto"/>
                <w:lang w:val="en-US" w:eastAsia="zh-CN" w:bidi="ar"/>
              </w:rPr>
              <w:t>1</w:t>
            </w:r>
          </w:p>
        </w:tc>
      </w:tr>
    </w:tbl>
    <w:p>
      <w:pPr>
        <w:keepNext w:val="0"/>
        <w:keepLines w:val="0"/>
        <w:pageBreakBefore w:val="0"/>
        <w:kinsoku/>
        <w:wordWrap/>
        <w:overflowPunct/>
        <w:topLinePunct w:val="0"/>
        <w:autoSpaceDE/>
        <w:autoSpaceDN/>
        <w:bidi w:val="0"/>
        <w:snapToGrid/>
        <w:spacing w:line="360" w:lineRule="auto"/>
        <w:ind w:left="0" w:leftChars="0" w:firstLine="480" w:firstLineChars="200"/>
        <w:outlineLvl w:val="2"/>
        <w:rPr>
          <w:rFonts w:hint="eastAsia" w:ascii="宋体" w:hAnsi="宋体" w:eastAsia="宋体" w:cs="宋体"/>
          <w:color w:val="auto"/>
          <w:sz w:val="24"/>
          <w:highlight w:val="none"/>
          <w:shd w:val="clear" w:color="auto" w:fill="auto"/>
        </w:rPr>
      </w:pPr>
    </w:p>
    <w:p>
      <w:pPr>
        <w:numPr>
          <w:ilvl w:val="0"/>
          <w:numId w:val="0"/>
        </w:numPr>
        <w:spacing w:line="360" w:lineRule="auto"/>
        <w:ind w:firstLine="482" w:firstLineChars="200"/>
        <w:outlineLvl w:val="2"/>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b/>
          <w:bCs/>
          <w:color w:val="auto"/>
          <w:kern w:val="2"/>
          <w:sz w:val="24"/>
          <w:szCs w:val="24"/>
          <w:highlight w:val="none"/>
          <w:shd w:val="clear" w:color="auto" w:fill="auto"/>
          <w:lang w:val="en-US" w:eastAsia="zh-CN" w:bidi="ar-SA"/>
        </w:rPr>
        <w:t>（二）配套服务需求</w:t>
      </w:r>
    </w:p>
    <w:p>
      <w:pPr>
        <w:keepNext w:val="0"/>
        <w:keepLines w:val="0"/>
        <w:pageBreakBefore w:val="0"/>
        <w:widowControl/>
        <w:tabs>
          <w:tab w:val="left" w:pos="312"/>
        </w:tabs>
        <w:kinsoku/>
        <w:wordWrap/>
        <w:overflowPunct/>
        <w:topLinePunct w:val="0"/>
        <w:autoSpaceDE/>
        <w:autoSpaceDN/>
        <w:bidi w:val="0"/>
        <w:snapToGrid/>
        <w:spacing w:line="360" w:lineRule="auto"/>
        <w:ind w:left="0" w:leftChars="0" w:firstLine="482" w:firstLineChars="200"/>
        <w:outlineLvl w:val="4"/>
        <w:rPr>
          <w:rFonts w:hint="eastAsia" w:ascii="宋体" w:hAnsi="宋体" w:eastAsia="宋体" w:cs="宋体"/>
          <w:b/>
          <w:bCs/>
          <w:color w:val="auto"/>
          <w:sz w:val="24"/>
          <w:highlight w:val="none"/>
          <w:shd w:val="clear" w:color="auto" w:fill="auto"/>
        </w:rPr>
      </w:pPr>
      <w:r>
        <w:rPr>
          <w:rFonts w:hint="eastAsia" w:ascii="宋体" w:hAnsi="宋体" w:eastAsia="宋体" w:cs="宋体"/>
          <w:b/>
          <w:bCs/>
          <w:color w:val="auto"/>
          <w:sz w:val="24"/>
          <w:highlight w:val="none"/>
          <w:shd w:val="clear" w:color="auto" w:fill="auto"/>
        </w:rPr>
        <w:t>1.政务云租赁服务</w:t>
      </w:r>
    </w:p>
    <w:p>
      <w:pPr>
        <w:keepNext w:val="0"/>
        <w:keepLines w:val="0"/>
        <w:pageBreakBefore w:val="0"/>
        <w:tabs>
          <w:tab w:val="left" w:pos="988"/>
          <w:tab w:val="left" w:pos="1135"/>
        </w:tabs>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 xml:space="preserve">（1）计算服务 </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按照采购人的具体需求，提供云主机服务，实现合理的计算资源配置。在提供服务</w:t>
      </w:r>
      <w:r>
        <w:rPr>
          <w:rFonts w:hint="eastAsia" w:ascii="宋体" w:hAnsi="宋体" w:eastAsia="宋体" w:cs="宋体"/>
          <w:color w:val="auto"/>
          <w:sz w:val="24"/>
          <w:highlight w:val="none"/>
          <w:shd w:val="clear" w:color="auto" w:fill="auto"/>
          <w:lang w:val="en-US" w:eastAsia="zh-CN"/>
        </w:rPr>
        <w:t>的</w:t>
      </w:r>
      <w:r>
        <w:rPr>
          <w:rFonts w:hint="eastAsia" w:ascii="宋体" w:hAnsi="宋体" w:eastAsia="宋体" w:cs="宋体"/>
          <w:color w:val="auto"/>
          <w:sz w:val="24"/>
          <w:highlight w:val="none"/>
          <w:shd w:val="clear" w:color="auto" w:fill="auto"/>
        </w:rPr>
        <w:t>过程中需做好与采购人和对应项目应用开发厂商的协调沟通工作。</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 xml:space="preserve">（2）存储服务 </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按照采购人的的具体需求，提供存储服务，包括：普通性能存储、高性能存储、静态存储和本地备份服务，实现合理的存储资源配置。在提供政务云存储的服务过程中需做好与采购人和对应项目应用开发厂商的协调沟通工作。</w:t>
      </w:r>
    </w:p>
    <w:p>
      <w:pPr>
        <w:keepNext w:val="0"/>
        <w:keepLines w:val="0"/>
        <w:pageBreakBefore w:val="0"/>
        <w:tabs>
          <w:tab w:val="left" w:pos="988"/>
          <w:tab w:val="left" w:pos="1135"/>
        </w:tabs>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bidi="ar"/>
        </w:rPr>
      </w:pPr>
      <w:r>
        <w:rPr>
          <w:rFonts w:hint="eastAsia" w:ascii="宋体" w:hAnsi="宋体" w:eastAsia="宋体" w:cs="宋体"/>
          <w:color w:val="auto"/>
          <w:sz w:val="24"/>
          <w:highlight w:val="none"/>
          <w:shd w:val="clear" w:color="auto" w:fill="auto"/>
          <w:lang w:bidi="ar"/>
        </w:rPr>
        <w:t>（3）网络服务</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bidi="ar"/>
        </w:rPr>
      </w:pPr>
      <w:r>
        <w:rPr>
          <w:rFonts w:hint="eastAsia" w:ascii="宋体" w:hAnsi="宋体" w:eastAsia="宋体" w:cs="宋体"/>
          <w:color w:val="auto"/>
          <w:sz w:val="24"/>
          <w:highlight w:val="none"/>
          <w:shd w:val="clear" w:color="auto" w:fill="auto"/>
          <w:lang w:bidi="ar"/>
        </w:rPr>
        <w:t>按照采购人的具体需求，提供网络服务，包括：互联网链路带宽</w:t>
      </w:r>
      <w:r>
        <w:rPr>
          <w:rFonts w:hint="eastAsia" w:ascii="宋体" w:hAnsi="宋体" w:eastAsia="宋体" w:cs="宋体"/>
          <w:color w:val="auto"/>
          <w:sz w:val="24"/>
          <w:highlight w:val="none"/>
          <w:shd w:val="clear" w:color="auto" w:fill="auto"/>
          <w:lang w:val="en-US" w:eastAsia="zh-CN" w:bidi="ar"/>
        </w:rPr>
        <w:t>服务</w:t>
      </w:r>
      <w:r>
        <w:rPr>
          <w:rFonts w:hint="eastAsia" w:ascii="宋体" w:hAnsi="宋体" w:eastAsia="宋体" w:cs="宋体"/>
          <w:color w:val="auto"/>
          <w:sz w:val="24"/>
          <w:highlight w:val="none"/>
          <w:shd w:val="clear" w:color="auto" w:fill="auto"/>
          <w:lang w:eastAsia="zh-CN" w:bidi="ar"/>
        </w:rPr>
        <w:t>、</w:t>
      </w:r>
      <w:r>
        <w:rPr>
          <w:rFonts w:hint="eastAsia" w:ascii="宋体" w:hAnsi="宋体" w:eastAsia="宋体" w:cs="宋体"/>
          <w:color w:val="auto"/>
          <w:sz w:val="24"/>
          <w:highlight w:val="none"/>
          <w:shd w:val="clear" w:color="auto" w:fill="auto"/>
          <w:lang w:bidi="ar"/>
        </w:rPr>
        <w:t>互联网IP地址租用服务</w:t>
      </w:r>
      <w:r>
        <w:rPr>
          <w:rFonts w:hint="eastAsia" w:ascii="宋体" w:hAnsi="宋体" w:eastAsia="宋体" w:cs="宋体"/>
          <w:color w:val="auto"/>
          <w:sz w:val="24"/>
          <w:highlight w:val="none"/>
          <w:shd w:val="clear" w:color="auto" w:fill="auto"/>
          <w:lang w:eastAsia="zh-CN" w:bidi="ar"/>
        </w:rPr>
        <w:t>、</w:t>
      </w:r>
      <w:r>
        <w:rPr>
          <w:rFonts w:hint="eastAsia" w:ascii="宋体" w:hAnsi="宋体" w:eastAsia="宋体" w:cs="宋体"/>
          <w:color w:val="auto"/>
          <w:sz w:val="24"/>
          <w:highlight w:val="none"/>
          <w:shd w:val="clear" w:color="auto" w:fill="auto"/>
          <w:lang w:bidi="ar"/>
        </w:rPr>
        <w:t>远程接入服务。</w:t>
      </w:r>
    </w:p>
    <w:p>
      <w:pPr>
        <w:keepNext w:val="0"/>
        <w:keepLines w:val="0"/>
        <w:pageBreakBefore w:val="0"/>
        <w:numPr>
          <w:ilvl w:val="0"/>
          <w:numId w:val="0"/>
        </w:numPr>
        <w:kinsoku/>
        <w:wordWrap/>
        <w:overflowPunct/>
        <w:topLinePunct w:val="0"/>
        <w:autoSpaceDE/>
        <w:autoSpaceDN/>
        <w:bidi w:val="0"/>
        <w:snapToGrid/>
        <w:spacing w:line="360" w:lineRule="auto"/>
        <w:ind w:left="0" w:leftChars="0" w:firstLine="482" w:firstLineChars="200"/>
        <w:rPr>
          <w:rFonts w:hint="eastAsia" w:ascii="宋体" w:hAnsi="宋体" w:eastAsia="宋体" w:cs="宋体"/>
          <w:b/>
          <w:color w:val="auto"/>
          <w:sz w:val="24"/>
          <w:highlight w:val="none"/>
          <w:shd w:val="clear" w:color="auto" w:fill="auto"/>
          <w:lang w:bidi="ar"/>
        </w:rPr>
      </w:pPr>
      <w:r>
        <w:rPr>
          <w:rFonts w:hint="eastAsia" w:ascii="宋体" w:hAnsi="宋体" w:eastAsia="宋体" w:cs="宋体"/>
          <w:b/>
          <w:color w:val="auto"/>
          <w:kern w:val="2"/>
          <w:sz w:val="24"/>
          <w:szCs w:val="24"/>
          <w:highlight w:val="none"/>
          <w:shd w:val="clear" w:color="auto" w:fill="auto"/>
          <w:lang w:val="en-US" w:eastAsia="zh-CN" w:bidi="ar"/>
        </w:rPr>
        <w:t>1)</w:t>
      </w:r>
      <w:r>
        <w:rPr>
          <w:rFonts w:hint="eastAsia" w:ascii="宋体" w:hAnsi="宋体" w:eastAsia="宋体" w:cs="宋体"/>
          <w:b/>
          <w:color w:val="auto"/>
          <w:sz w:val="24"/>
          <w:highlight w:val="none"/>
          <w:shd w:val="clear" w:color="auto" w:fill="auto"/>
          <w:lang w:bidi="ar"/>
        </w:rPr>
        <w:t>互联网链路服务</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bidi="ar"/>
        </w:rPr>
      </w:pPr>
      <w:r>
        <w:rPr>
          <w:rFonts w:hint="eastAsia" w:ascii="宋体" w:hAnsi="宋体" w:eastAsia="宋体" w:cs="宋体"/>
          <w:color w:val="auto"/>
          <w:sz w:val="24"/>
          <w:highlight w:val="none"/>
          <w:shd w:val="clear" w:color="auto" w:fill="auto"/>
          <w:lang w:bidi="ar"/>
        </w:rPr>
        <w:t>按照采购人的具体需求，提供互联网链路带宽服务和互联网IP地址租用服务。</w:t>
      </w:r>
    </w:p>
    <w:p>
      <w:pPr>
        <w:keepNext w:val="0"/>
        <w:keepLines w:val="0"/>
        <w:pageBreakBefore w:val="0"/>
        <w:numPr>
          <w:ilvl w:val="0"/>
          <w:numId w:val="0"/>
        </w:numPr>
        <w:kinsoku/>
        <w:wordWrap/>
        <w:overflowPunct/>
        <w:topLinePunct w:val="0"/>
        <w:autoSpaceDE/>
        <w:autoSpaceDN/>
        <w:bidi w:val="0"/>
        <w:snapToGrid/>
        <w:spacing w:line="360" w:lineRule="auto"/>
        <w:ind w:left="0" w:leftChars="0" w:firstLine="482" w:firstLineChars="200"/>
        <w:rPr>
          <w:rFonts w:hint="eastAsia" w:ascii="宋体" w:hAnsi="宋体" w:eastAsia="宋体" w:cs="宋体"/>
          <w:b/>
          <w:color w:val="auto"/>
          <w:sz w:val="24"/>
          <w:highlight w:val="none"/>
          <w:shd w:val="clear" w:color="auto" w:fill="auto"/>
          <w:lang w:bidi="ar"/>
        </w:rPr>
      </w:pPr>
      <w:r>
        <w:rPr>
          <w:rFonts w:hint="eastAsia" w:ascii="宋体" w:hAnsi="宋体" w:eastAsia="宋体" w:cs="宋体"/>
          <w:b/>
          <w:color w:val="auto"/>
          <w:kern w:val="2"/>
          <w:sz w:val="24"/>
          <w:szCs w:val="24"/>
          <w:highlight w:val="none"/>
          <w:shd w:val="clear" w:color="auto" w:fill="auto"/>
          <w:lang w:val="en-US" w:eastAsia="zh-CN" w:bidi="ar"/>
        </w:rPr>
        <w:t>2)</w:t>
      </w:r>
      <w:r>
        <w:rPr>
          <w:rFonts w:hint="eastAsia" w:ascii="宋体" w:hAnsi="宋体" w:eastAsia="宋体" w:cs="宋体"/>
          <w:b/>
          <w:color w:val="auto"/>
          <w:sz w:val="24"/>
          <w:highlight w:val="none"/>
          <w:shd w:val="clear" w:color="auto" w:fill="auto"/>
          <w:lang w:bidi="ar"/>
        </w:rPr>
        <w:t xml:space="preserve">远程接入服务 </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bidi="ar"/>
        </w:rPr>
      </w:pPr>
      <w:r>
        <w:rPr>
          <w:rFonts w:hint="eastAsia" w:ascii="宋体" w:hAnsi="宋体" w:eastAsia="宋体" w:cs="宋体"/>
          <w:color w:val="auto"/>
          <w:sz w:val="24"/>
          <w:highlight w:val="none"/>
          <w:shd w:val="clear" w:color="auto" w:fill="auto"/>
          <w:lang w:bidi="ar"/>
        </w:rPr>
        <w:t>按照采购人的具体需求，提供远程接入服务。</w:t>
      </w:r>
    </w:p>
    <w:p>
      <w:pPr>
        <w:keepNext w:val="0"/>
        <w:keepLines w:val="0"/>
        <w:pageBreakBefore w:val="0"/>
        <w:tabs>
          <w:tab w:val="left" w:pos="988"/>
          <w:tab w:val="left" w:pos="1135"/>
        </w:tabs>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bidi="ar"/>
        </w:rPr>
      </w:pPr>
      <w:r>
        <w:rPr>
          <w:rFonts w:hint="eastAsia" w:ascii="宋体" w:hAnsi="宋体" w:eastAsia="宋体" w:cs="宋体"/>
          <w:color w:val="auto"/>
          <w:sz w:val="24"/>
          <w:highlight w:val="none"/>
          <w:shd w:val="clear" w:color="auto" w:fill="auto"/>
          <w:lang w:bidi="ar"/>
        </w:rPr>
        <w:t>（4）</w:t>
      </w:r>
      <w:r>
        <w:rPr>
          <w:rFonts w:hint="eastAsia" w:ascii="宋体" w:hAnsi="宋体" w:eastAsia="宋体" w:cs="宋体"/>
          <w:color w:val="auto"/>
          <w:sz w:val="24"/>
          <w:highlight w:val="none"/>
          <w:shd w:val="clear" w:color="auto" w:fill="auto"/>
          <w:lang w:val="en-US" w:eastAsia="zh-CN" w:bidi="ar"/>
        </w:rPr>
        <w:t>扩展</w:t>
      </w:r>
      <w:r>
        <w:rPr>
          <w:rFonts w:hint="eastAsia" w:ascii="宋体" w:hAnsi="宋体" w:eastAsia="宋体" w:cs="宋体"/>
          <w:color w:val="auto"/>
          <w:sz w:val="24"/>
          <w:highlight w:val="none"/>
          <w:shd w:val="clear" w:color="auto" w:fill="auto"/>
          <w:lang w:bidi="ar"/>
        </w:rPr>
        <w:t>服务</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eastAsia="zh-CN" w:bidi="ar"/>
        </w:rPr>
      </w:pPr>
      <w:r>
        <w:rPr>
          <w:rFonts w:hint="eastAsia" w:ascii="宋体" w:hAnsi="宋体" w:eastAsia="宋体" w:cs="宋体"/>
          <w:color w:val="auto"/>
          <w:sz w:val="24"/>
          <w:highlight w:val="none"/>
          <w:shd w:val="clear" w:color="auto" w:fill="auto"/>
          <w:lang w:bidi="ar"/>
        </w:rPr>
        <w:t>按照采购人的有关管理规定及具体需求提供</w:t>
      </w:r>
      <w:r>
        <w:rPr>
          <w:rFonts w:hint="eastAsia" w:ascii="宋体" w:hAnsi="宋体" w:eastAsia="宋体" w:cs="宋体"/>
          <w:color w:val="auto"/>
          <w:sz w:val="24"/>
          <w:highlight w:val="none"/>
          <w:shd w:val="clear" w:color="auto" w:fill="auto"/>
          <w:lang w:val="en-US" w:eastAsia="zh-CN" w:bidi="ar"/>
        </w:rPr>
        <w:t>扩展</w:t>
      </w:r>
      <w:r>
        <w:rPr>
          <w:rFonts w:hint="eastAsia" w:ascii="宋体" w:hAnsi="宋体" w:eastAsia="宋体" w:cs="宋体"/>
          <w:color w:val="auto"/>
          <w:sz w:val="24"/>
          <w:highlight w:val="none"/>
          <w:shd w:val="clear" w:color="auto" w:fill="auto"/>
          <w:lang w:bidi="ar"/>
        </w:rPr>
        <w:t>服务，服务内容包含Linux操作系统租用服务</w:t>
      </w:r>
      <w:r>
        <w:rPr>
          <w:rFonts w:hint="eastAsia" w:ascii="宋体" w:hAnsi="宋体" w:eastAsia="宋体" w:cs="宋体"/>
          <w:color w:val="auto"/>
          <w:sz w:val="24"/>
          <w:highlight w:val="none"/>
          <w:shd w:val="clear" w:color="auto" w:fill="auto"/>
          <w:lang w:eastAsia="zh-CN" w:bidi="ar"/>
        </w:rPr>
        <w:t>、</w:t>
      </w:r>
      <w:r>
        <w:rPr>
          <w:rFonts w:hint="eastAsia" w:ascii="宋体" w:hAnsi="宋体" w:eastAsia="宋体" w:cs="宋体"/>
          <w:color w:val="auto"/>
          <w:sz w:val="24"/>
          <w:highlight w:val="none"/>
          <w:shd w:val="clear" w:color="auto" w:fill="auto"/>
          <w:lang w:bidi="ar"/>
        </w:rPr>
        <w:t>主机安全加固服务</w:t>
      </w:r>
      <w:r>
        <w:rPr>
          <w:rFonts w:hint="eastAsia" w:ascii="宋体" w:hAnsi="宋体" w:eastAsia="宋体" w:cs="宋体"/>
          <w:color w:val="auto"/>
          <w:sz w:val="24"/>
          <w:highlight w:val="none"/>
          <w:shd w:val="clear" w:color="auto" w:fill="auto"/>
          <w:lang w:eastAsia="zh-CN" w:bidi="ar"/>
        </w:rPr>
        <w:t>、</w:t>
      </w:r>
      <w:r>
        <w:rPr>
          <w:rFonts w:hint="eastAsia" w:ascii="宋体" w:hAnsi="宋体" w:eastAsia="宋体" w:cs="宋体"/>
          <w:color w:val="auto"/>
          <w:sz w:val="24"/>
          <w:highlight w:val="none"/>
          <w:shd w:val="clear" w:color="auto" w:fill="auto"/>
          <w:lang w:bidi="ar"/>
        </w:rPr>
        <w:t>主机漏洞扫描</w:t>
      </w:r>
      <w:r>
        <w:rPr>
          <w:rFonts w:hint="eastAsia" w:ascii="宋体" w:hAnsi="宋体" w:eastAsia="宋体" w:cs="宋体"/>
          <w:color w:val="auto"/>
          <w:sz w:val="24"/>
          <w:highlight w:val="none"/>
          <w:shd w:val="clear" w:color="auto" w:fill="auto"/>
          <w:lang w:eastAsia="zh-CN" w:bidi="ar"/>
        </w:rPr>
        <w:t>、</w:t>
      </w:r>
      <w:r>
        <w:rPr>
          <w:rFonts w:hint="eastAsia" w:ascii="宋体" w:hAnsi="宋体" w:eastAsia="宋体" w:cs="宋体"/>
          <w:color w:val="auto"/>
          <w:sz w:val="24"/>
          <w:highlight w:val="none"/>
          <w:shd w:val="clear" w:color="auto" w:fill="auto"/>
          <w:lang w:bidi="ar"/>
        </w:rPr>
        <w:t>云堤网站安全防护</w:t>
      </w:r>
      <w:r>
        <w:rPr>
          <w:rFonts w:hint="eastAsia" w:ascii="宋体" w:hAnsi="宋体" w:eastAsia="宋体" w:cs="宋体"/>
          <w:color w:val="auto"/>
          <w:sz w:val="24"/>
          <w:highlight w:val="none"/>
          <w:shd w:val="clear" w:color="auto" w:fill="auto"/>
          <w:lang w:val="en-US" w:eastAsia="zh-CN" w:bidi="ar"/>
        </w:rPr>
        <w:t>和</w:t>
      </w:r>
      <w:r>
        <w:rPr>
          <w:rFonts w:hint="eastAsia" w:ascii="宋体" w:hAnsi="宋体" w:eastAsia="宋体" w:cs="宋体"/>
          <w:color w:val="auto"/>
          <w:sz w:val="24"/>
          <w:highlight w:val="none"/>
          <w:shd w:val="clear" w:color="auto" w:fill="auto"/>
          <w:lang w:bidi="ar"/>
        </w:rPr>
        <w:t>渗透测试</w:t>
      </w:r>
      <w:r>
        <w:rPr>
          <w:rFonts w:hint="eastAsia" w:ascii="宋体" w:hAnsi="宋体" w:eastAsia="宋体" w:cs="宋体"/>
          <w:color w:val="auto"/>
          <w:sz w:val="24"/>
          <w:highlight w:val="none"/>
          <w:shd w:val="clear" w:color="auto" w:fill="auto"/>
          <w:lang w:val="en-US" w:eastAsia="zh-CN" w:bidi="ar"/>
        </w:rPr>
        <w:t>服务</w:t>
      </w:r>
      <w:r>
        <w:rPr>
          <w:rFonts w:hint="eastAsia" w:ascii="宋体" w:hAnsi="宋体" w:eastAsia="宋体" w:cs="宋体"/>
          <w:color w:val="auto"/>
          <w:sz w:val="24"/>
          <w:highlight w:val="none"/>
          <w:shd w:val="clear" w:color="auto" w:fill="auto"/>
          <w:lang w:eastAsia="zh-CN" w:bidi="ar"/>
        </w:rPr>
        <w:t>。</w:t>
      </w:r>
    </w:p>
    <w:p>
      <w:pPr>
        <w:keepNext w:val="0"/>
        <w:keepLines w:val="0"/>
        <w:pageBreakBefore w:val="0"/>
        <w:numPr>
          <w:ilvl w:val="0"/>
          <w:numId w:val="0"/>
        </w:numPr>
        <w:kinsoku/>
        <w:wordWrap/>
        <w:overflowPunct/>
        <w:topLinePunct w:val="0"/>
        <w:autoSpaceDE/>
        <w:autoSpaceDN/>
        <w:bidi w:val="0"/>
        <w:snapToGrid/>
        <w:spacing w:line="360" w:lineRule="auto"/>
        <w:ind w:left="0" w:leftChars="0" w:firstLine="482" w:firstLineChars="200"/>
        <w:rPr>
          <w:rFonts w:hint="eastAsia" w:ascii="宋体" w:hAnsi="宋体" w:eastAsia="宋体" w:cs="宋体"/>
          <w:b/>
          <w:color w:val="auto"/>
          <w:sz w:val="24"/>
          <w:highlight w:val="none"/>
          <w:shd w:val="clear" w:color="auto" w:fill="auto"/>
          <w:lang w:bidi="ar"/>
        </w:rPr>
      </w:pPr>
      <w:r>
        <w:rPr>
          <w:rFonts w:hint="eastAsia" w:ascii="宋体" w:hAnsi="宋体" w:eastAsia="宋体" w:cs="宋体"/>
          <w:b/>
          <w:color w:val="auto"/>
          <w:kern w:val="2"/>
          <w:sz w:val="24"/>
          <w:szCs w:val="24"/>
          <w:highlight w:val="none"/>
          <w:shd w:val="clear" w:color="auto" w:fill="auto"/>
          <w:lang w:val="en-US" w:eastAsia="zh-CN" w:bidi="ar"/>
        </w:rPr>
        <w:t>1)</w:t>
      </w:r>
      <w:r>
        <w:rPr>
          <w:rFonts w:hint="eastAsia" w:ascii="宋体" w:hAnsi="宋体" w:eastAsia="宋体" w:cs="宋体"/>
          <w:b/>
          <w:color w:val="auto"/>
          <w:sz w:val="24"/>
          <w:highlight w:val="none"/>
          <w:shd w:val="clear" w:color="auto" w:fill="auto"/>
          <w:lang w:bidi="ar"/>
        </w:rPr>
        <w:t>Linux操作系统租用服务</w:t>
      </w:r>
    </w:p>
    <w:p>
      <w:pPr>
        <w:keepNext w:val="0"/>
        <w:keepLines w:val="0"/>
        <w:pageBreakBefore w:val="0"/>
        <w:kinsoku/>
        <w:wordWrap/>
        <w:overflowPunct/>
        <w:topLinePunct w:val="0"/>
        <w:autoSpaceDE/>
        <w:autoSpaceDN/>
        <w:bidi w:val="0"/>
        <w:adjustRightInd w:val="0"/>
        <w:snapToGrid/>
        <w:spacing w:line="360" w:lineRule="auto"/>
        <w:ind w:left="0" w:leftChars="0" w:firstLine="480" w:firstLineChars="200"/>
        <w:jc w:val="left"/>
        <w:textAlignment w:val="baseline"/>
        <w:rPr>
          <w:rFonts w:hint="eastAsia" w:ascii="宋体" w:hAnsi="宋体" w:eastAsia="宋体" w:cs="宋体"/>
          <w:color w:val="auto"/>
          <w:kern w:val="0"/>
          <w:sz w:val="24"/>
          <w:highlight w:val="none"/>
          <w:shd w:val="clear" w:color="auto" w:fill="auto"/>
        </w:rPr>
      </w:pPr>
      <w:r>
        <w:rPr>
          <w:rFonts w:hint="eastAsia" w:ascii="宋体" w:hAnsi="宋体" w:eastAsia="宋体" w:cs="宋体"/>
          <w:color w:val="auto"/>
          <w:kern w:val="0"/>
          <w:sz w:val="24"/>
          <w:highlight w:val="none"/>
          <w:shd w:val="clear" w:color="auto" w:fill="auto"/>
        </w:rPr>
        <w:t>按照采购人具体需求，提供Linux操作系统租用服务。</w:t>
      </w:r>
    </w:p>
    <w:p>
      <w:pPr>
        <w:keepNext w:val="0"/>
        <w:keepLines w:val="0"/>
        <w:pageBreakBefore w:val="0"/>
        <w:numPr>
          <w:ilvl w:val="0"/>
          <w:numId w:val="0"/>
        </w:numPr>
        <w:kinsoku/>
        <w:wordWrap/>
        <w:overflowPunct/>
        <w:topLinePunct w:val="0"/>
        <w:autoSpaceDE/>
        <w:autoSpaceDN/>
        <w:bidi w:val="0"/>
        <w:snapToGrid/>
        <w:spacing w:line="360" w:lineRule="auto"/>
        <w:ind w:left="0" w:leftChars="0" w:firstLine="482" w:firstLineChars="200"/>
        <w:rPr>
          <w:rFonts w:hint="eastAsia" w:ascii="宋体" w:hAnsi="宋体" w:eastAsia="宋体" w:cs="宋体"/>
          <w:b/>
          <w:color w:val="auto"/>
          <w:sz w:val="24"/>
          <w:highlight w:val="none"/>
          <w:shd w:val="clear" w:color="auto" w:fill="auto"/>
          <w:lang w:bidi="ar"/>
        </w:rPr>
      </w:pPr>
      <w:r>
        <w:rPr>
          <w:rFonts w:hint="eastAsia" w:ascii="宋体" w:hAnsi="宋体" w:eastAsia="宋体" w:cs="宋体"/>
          <w:b/>
          <w:color w:val="auto"/>
          <w:kern w:val="2"/>
          <w:sz w:val="24"/>
          <w:szCs w:val="24"/>
          <w:highlight w:val="none"/>
          <w:shd w:val="clear" w:color="auto" w:fill="auto"/>
          <w:lang w:val="en-US" w:eastAsia="zh-CN" w:bidi="ar"/>
        </w:rPr>
        <w:t>2)</w:t>
      </w:r>
      <w:r>
        <w:rPr>
          <w:rFonts w:hint="eastAsia" w:ascii="宋体" w:hAnsi="宋体" w:eastAsia="宋体" w:cs="宋体"/>
          <w:b/>
          <w:color w:val="auto"/>
          <w:sz w:val="24"/>
          <w:highlight w:val="none"/>
          <w:shd w:val="clear" w:color="auto" w:fill="auto"/>
          <w:lang w:bidi="ar"/>
        </w:rPr>
        <w:t>主机安全加固服务</w:t>
      </w:r>
    </w:p>
    <w:p>
      <w:pPr>
        <w:keepNext w:val="0"/>
        <w:keepLines w:val="0"/>
        <w:pageBreakBefore w:val="0"/>
        <w:kinsoku/>
        <w:wordWrap/>
        <w:overflowPunct/>
        <w:topLinePunct w:val="0"/>
        <w:autoSpaceDE/>
        <w:autoSpaceDN/>
        <w:bidi w:val="0"/>
        <w:adjustRightInd w:val="0"/>
        <w:snapToGrid/>
        <w:spacing w:line="360" w:lineRule="auto"/>
        <w:ind w:left="0" w:leftChars="0" w:firstLine="480" w:firstLineChars="200"/>
        <w:jc w:val="left"/>
        <w:textAlignment w:val="baseline"/>
        <w:rPr>
          <w:rFonts w:hint="eastAsia" w:ascii="宋体" w:hAnsi="宋体" w:eastAsia="宋体" w:cs="宋体"/>
          <w:color w:val="auto"/>
          <w:kern w:val="0"/>
          <w:sz w:val="24"/>
          <w:highlight w:val="none"/>
          <w:shd w:val="clear" w:color="auto" w:fill="auto"/>
        </w:rPr>
      </w:pPr>
      <w:r>
        <w:rPr>
          <w:rFonts w:hint="eastAsia" w:ascii="宋体" w:hAnsi="宋体" w:eastAsia="宋体" w:cs="宋体"/>
          <w:color w:val="auto"/>
          <w:kern w:val="0"/>
          <w:sz w:val="24"/>
          <w:highlight w:val="none"/>
          <w:shd w:val="clear" w:color="auto" w:fill="auto"/>
        </w:rPr>
        <w:t>按照采购人具体需求，提供主机安全加固服务。</w:t>
      </w:r>
    </w:p>
    <w:p>
      <w:pPr>
        <w:keepNext w:val="0"/>
        <w:keepLines w:val="0"/>
        <w:pageBreakBefore w:val="0"/>
        <w:numPr>
          <w:ilvl w:val="0"/>
          <w:numId w:val="0"/>
        </w:numPr>
        <w:kinsoku/>
        <w:wordWrap/>
        <w:overflowPunct/>
        <w:topLinePunct w:val="0"/>
        <w:autoSpaceDE/>
        <w:autoSpaceDN/>
        <w:bidi w:val="0"/>
        <w:snapToGrid/>
        <w:spacing w:line="360" w:lineRule="auto"/>
        <w:ind w:left="0" w:leftChars="0" w:firstLine="482" w:firstLineChars="200"/>
        <w:rPr>
          <w:rFonts w:hint="eastAsia" w:ascii="宋体" w:hAnsi="宋体" w:eastAsia="宋体" w:cs="宋体"/>
          <w:b/>
          <w:color w:val="auto"/>
          <w:sz w:val="24"/>
          <w:highlight w:val="none"/>
          <w:shd w:val="clear" w:color="auto" w:fill="auto"/>
          <w:lang w:val="en-US" w:eastAsia="zh-CN" w:bidi="ar"/>
        </w:rPr>
      </w:pPr>
      <w:r>
        <w:rPr>
          <w:rFonts w:hint="eastAsia" w:ascii="宋体" w:hAnsi="宋体" w:eastAsia="宋体" w:cs="宋体"/>
          <w:b/>
          <w:color w:val="auto"/>
          <w:kern w:val="2"/>
          <w:sz w:val="24"/>
          <w:szCs w:val="24"/>
          <w:highlight w:val="none"/>
          <w:shd w:val="clear" w:color="auto" w:fill="auto"/>
          <w:lang w:val="en-US" w:eastAsia="zh-CN" w:bidi="ar"/>
        </w:rPr>
        <w:t>3)</w:t>
      </w:r>
      <w:r>
        <w:rPr>
          <w:rFonts w:hint="eastAsia" w:ascii="宋体" w:hAnsi="宋体" w:eastAsia="宋体" w:cs="宋体"/>
          <w:b/>
          <w:color w:val="auto"/>
          <w:sz w:val="24"/>
          <w:highlight w:val="none"/>
          <w:shd w:val="clear" w:color="auto" w:fill="auto"/>
          <w:lang w:bidi="ar"/>
        </w:rPr>
        <w:t>漏洞扫描</w:t>
      </w:r>
      <w:r>
        <w:rPr>
          <w:rFonts w:hint="eastAsia" w:ascii="宋体" w:hAnsi="宋体" w:eastAsia="宋体" w:cs="宋体"/>
          <w:b/>
          <w:color w:val="auto"/>
          <w:sz w:val="24"/>
          <w:highlight w:val="none"/>
          <w:shd w:val="clear" w:color="auto" w:fill="auto"/>
          <w:lang w:val="en-US" w:eastAsia="zh-CN" w:bidi="ar"/>
        </w:rPr>
        <w:t>服务</w:t>
      </w:r>
    </w:p>
    <w:p>
      <w:pPr>
        <w:keepNext w:val="0"/>
        <w:keepLines w:val="0"/>
        <w:pageBreakBefore w:val="0"/>
        <w:kinsoku/>
        <w:wordWrap/>
        <w:overflowPunct/>
        <w:topLinePunct w:val="0"/>
        <w:autoSpaceDE/>
        <w:autoSpaceDN/>
        <w:bidi w:val="0"/>
        <w:adjustRightInd w:val="0"/>
        <w:snapToGrid/>
        <w:spacing w:line="360" w:lineRule="auto"/>
        <w:ind w:left="0" w:leftChars="0" w:firstLine="480" w:firstLineChars="200"/>
        <w:jc w:val="left"/>
        <w:textAlignment w:val="baseline"/>
        <w:rPr>
          <w:rFonts w:hint="eastAsia" w:ascii="宋体" w:hAnsi="宋体" w:eastAsia="宋体" w:cs="宋体"/>
          <w:color w:val="auto"/>
          <w:kern w:val="0"/>
          <w:sz w:val="24"/>
          <w:highlight w:val="none"/>
          <w:shd w:val="clear" w:color="auto" w:fill="auto"/>
        </w:rPr>
      </w:pPr>
      <w:r>
        <w:rPr>
          <w:rFonts w:hint="eastAsia" w:ascii="宋体" w:hAnsi="宋体" w:eastAsia="宋体" w:cs="宋体"/>
          <w:color w:val="auto"/>
          <w:kern w:val="0"/>
          <w:sz w:val="24"/>
          <w:highlight w:val="none"/>
          <w:shd w:val="clear" w:color="auto" w:fill="auto"/>
        </w:rPr>
        <w:t>按照采购人</w:t>
      </w:r>
      <w:r>
        <w:rPr>
          <w:rFonts w:hint="eastAsia" w:ascii="宋体" w:hAnsi="宋体" w:eastAsia="宋体" w:cs="宋体"/>
          <w:color w:val="auto"/>
          <w:kern w:val="0"/>
          <w:sz w:val="24"/>
          <w:highlight w:val="none"/>
          <w:shd w:val="clear" w:color="auto" w:fill="auto"/>
          <w:lang w:val="en-US" w:eastAsia="zh-CN"/>
        </w:rPr>
        <w:t>具体</w:t>
      </w:r>
      <w:r>
        <w:rPr>
          <w:rFonts w:hint="eastAsia" w:ascii="宋体" w:hAnsi="宋体" w:eastAsia="宋体" w:cs="宋体"/>
          <w:color w:val="auto"/>
          <w:kern w:val="0"/>
          <w:sz w:val="24"/>
          <w:highlight w:val="none"/>
          <w:shd w:val="clear" w:color="auto" w:fill="auto"/>
        </w:rPr>
        <w:t>需求，定期对租用云主机开展漏洞扫描</w:t>
      </w:r>
      <w:r>
        <w:rPr>
          <w:rFonts w:hint="eastAsia" w:ascii="宋体" w:hAnsi="宋体" w:eastAsia="宋体" w:cs="宋体"/>
          <w:color w:val="auto"/>
          <w:kern w:val="0"/>
          <w:sz w:val="24"/>
          <w:highlight w:val="none"/>
          <w:shd w:val="clear" w:color="auto" w:fill="auto"/>
          <w:lang w:val="en-US" w:eastAsia="zh-CN"/>
        </w:rPr>
        <w:t>服务</w:t>
      </w:r>
      <w:r>
        <w:rPr>
          <w:rFonts w:hint="eastAsia" w:ascii="宋体" w:hAnsi="宋体" w:eastAsia="宋体" w:cs="宋体"/>
          <w:color w:val="auto"/>
          <w:kern w:val="0"/>
          <w:sz w:val="24"/>
          <w:highlight w:val="none"/>
          <w:shd w:val="clear" w:color="auto" w:fill="auto"/>
        </w:rPr>
        <w:t>。</w:t>
      </w:r>
    </w:p>
    <w:p>
      <w:pPr>
        <w:keepNext w:val="0"/>
        <w:keepLines w:val="0"/>
        <w:pageBreakBefore w:val="0"/>
        <w:numPr>
          <w:ilvl w:val="0"/>
          <w:numId w:val="0"/>
        </w:numPr>
        <w:kinsoku/>
        <w:wordWrap/>
        <w:overflowPunct/>
        <w:topLinePunct w:val="0"/>
        <w:autoSpaceDE/>
        <w:autoSpaceDN/>
        <w:bidi w:val="0"/>
        <w:snapToGrid/>
        <w:spacing w:line="360" w:lineRule="auto"/>
        <w:ind w:left="0" w:leftChars="0" w:firstLine="482" w:firstLineChars="200"/>
        <w:rPr>
          <w:rFonts w:hint="eastAsia" w:ascii="宋体" w:hAnsi="宋体" w:eastAsia="宋体" w:cs="宋体"/>
          <w:b/>
          <w:color w:val="auto"/>
          <w:sz w:val="24"/>
          <w:highlight w:val="none"/>
          <w:shd w:val="clear" w:color="auto" w:fill="auto"/>
          <w:lang w:bidi="ar"/>
        </w:rPr>
      </w:pPr>
      <w:r>
        <w:rPr>
          <w:rFonts w:hint="eastAsia" w:ascii="宋体" w:hAnsi="宋体" w:eastAsia="宋体" w:cs="宋体"/>
          <w:b/>
          <w:color w:val="auto"/>
          <w:kern w:val="2"/>
          <w:sz w:val="24"/>
          <w:szCs w:val="24"/>
          <w:highlight w:val="none"/>
          <w:shd w:val="clear" w:color="auto" w:fill="auto"/>
          <w:lang w:val="en-US" w:eastAsia="zh-CN" w:bidi="ar"/>
        </w:rPr>
        <w:t>4)</w:t>
      </w:r>
      <w:r>
        <w:rPr>
          <w:rFonts w:hint="eastAsia" w:ascii="宋体" w:hAnsi="宋体" w:eastAsia="宋体" w:cs="宋体"/>
          <w:b/>
          <w:color w:val="auto"/>
          <w:sz w:val="24"/>
          <w:highlight w:val="none"/>
          <w:shd w:val="clear" w:color="auto" w:fill="auto"/>
          <w:lang w:bidi="ar"/>
        </w:rPr>
        <w:t>云堤网站安全防护</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按照采购人业务系统现有需求，提供云堤网站安全防护，充分保障云上系统安全。</w:t>
      </w:r>
    </w:p>
    <w:p>
      <w:pPr>
        <w:keepNext w:val="0"/>
        <w:keepLines w:val="0"/>
        <w:pageBreakBefore w:val="0"/>
        <w:numPr>
          <w:ilvl w:val="0"/>
          <w:numId w:val="0"/>
        </w:numPr>
        <w:kinsoku/>
        <w:wordWrap/>
        <w:overflowPunct/>
        <w:topLinePunct w:val="0"/>
        <w:autoSpaceDE/>
        <w:autoSpaceDN/>
        <w:bidi w:val="0"/>
        <w:snapToGrid/>
        <w:spacing w:line="360" w:lineRule="auto"/>
        <w:ind w:left="0" w:leftChars="0" w:firstLine="482" w:firstLineChars="200"/>
        <w:rPr>
          <w:rFonts w:hint="eastAsia" w:ascii="宋体" w:hAnsi="宋体" w:eastAsia="宋体" w:cs="宋体"/>
          <w:b/>
          <w:color w:val="auto"/>
          <w:sz w:val="24"/>
          <w:highlight w:val="none"/>
          <w:shd w:val="clear" w:color="auto" w:fill="auto"/>
          <w:lang w:bidi="ar"/>
        </w:rPr>
      </w:pPr>
      <w:r>
        <w:rPr>
          <w:rFonts w:hint="eastAsia" w:ascii="宋体" w:hAnsi="宋体" w:eastAsia="宋体" w:cs="宋体"/>
          <w:b/>
          <w:color w:val="auto"/>
          <w:kern w:val="2"/>
          <w:sz w:val="24"/>
          <w:szCs w:val="24"/>
          <w:highlight w:val="none"/>
          <w:shd w:val="clear" w:color="auto" w:fill="auto"/>
          <w:lang w:val="en-US" w:eastAsia="zh-CN" w:bidi="ar"/>
        </w:rPr>
        <w:t>5)</w:t>
      </w:r>
      <w:r>
        <w:rPr>
          <w:rFonts w:hint="eastAsia" w:ascii="宋体" w:hAnsi="宋体" w:eastAsia="宋体" w:cs="宋体"/>
          <w:b/>
          <w:color w:val="auto"/>
          <w:sz w:val="24"/>
          <w:highlight w:val="none"/>
          <w:shd w:val="clear" w:color="auto" w:fill="auto"/>
          <w:lang w:bidi="ar"/>
        </w:rPr>
        <w:t>渗透测试服务</w:t>
      </w:r>
    </w:p>
    <w:p>
      <w:pPr>
        <w:keepNext w:val="0"/>
        <w:keepLines w:val="0"/>
        <w:pageBreakBefore w:val="0"/>
        <w:kinsoku/>
        <w:wordWrap/>
        <w:overflowPunct/>
        <w:topLinePunct w:val="0"/>
        <w:autoSpaceDE/>
        <w:autoSpaceDN/>
        <w:bidi w:val="0"/>
        <w:adjustRightInd w:val="0"/>
        <w:snapToGrid/>
        <w:spacing w:line="360" w:lineRule="auto"/>
        <w:ind w:left="0" w:leftChars="0" w:firstLine="480" w:firstLineChars="200"/>
        <w:jc w:val="left"/>
        <w:textAlignment w:val="baseline"/>
        <w:rPr>
          <w:rFonts w:hint="eastAsia" w:ascii="宋体" w:hAnsi="宋体" w:eastAsia="宋体" w:cs="宋体"/>
          <w:color w:val="auto"/>
          <w:kern w:val="0"/>
          <w:sz w:val="24"/>
          <w:highlight w:val="none"/>
          <w:shd w:val="clear" w:color="auto" w:fill="auto"/>
        </w:rPr>
      </w:pPr>
      <w:r>
        <w:rPr>
          <w:rFonts w:hint="eastAsia" w:ascii="宋体" w:hAnsi="宋体" w:eastAsia="宋体" w:cs="宋体"/>
          <w:color w:val="auto"/>
          <w:kern w:val="0"/>
          <w:sz w:val="24"/>
          <w:highlight w:val="none"/>
          <w:shd w:val="clear" w:color="auto" w:fill="auto"/>
        </w:rPr>
        <w:t>按照采购人具体需求，提供渗透测试服务。</w:t>
      </w:r>
    </w:p>
    <w:p>
      <w:pPr>
        <w:keepNext w:val="0"/>
        <w:keepLines w:val="0"/>
        <w:pageBreakBefore w:val="0"/>
        <w:widowControl/>
        <w:tabs>
          <w:tab w:val="left" w:pos="312"/>
        </w:tabs>
        <w:kinsoku/>
        <w:wordWrap/>
        <w:overflowPunct/>
        <w:topLinePunct w:val="0"/>
        <w:autoSpaceDE/>
        <w:autoSpaceDN/>
        <w:bidi w:val="0"/>
        <w:snapToGrid/>
        <w:spacing w:line="360" w:lineRule="auto"/>
        <w:ind w:left="0" w:leftChars="0" w:firstLine="482" w:firstLineChars="200"/>
        <w:outlineLvl w:val="4"/>
        <w:rPr>
          <w:rFonts w:hint="eastAsia" w:ascii="宋体" w:hAnsi="宋体" w:eastAsia="宋体" w:cs="宋体"/>
          <w:b/>
          <w:bCs/>
          <w:color w:val="auto"/>
          <w:sz w:val="24"/>
          <w:highlight w:val="none"/>
          <w:shd w:val="clear" w:color="auto" w:fill="auto"/>
        </w:rPr>
      </w:pPr>
      <w:r>
        <w:rPr>
          <w:rFonts w:hint="eastAsia" w:ascii="宋体" w:hAnsi="宋体" w:eastAsia="宋体" w:cs="宋体"/>
          <w:b/>
          <w:bCs/>
          <w:color w:val="auto"/>
          <w:sz w:val="24"/>
          <w:highlight w:val="none"/>
          <w:shd w:val="clear" w:color="auto" w:fill="auto"/>
        </w:rPr>
        <w:t>2.配套服务要求</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（1）服务规范</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投标人须</w:t>
      </w:r>
      <w:bookmarkStart w:id="1" w:name="_Hlk19644582"/>
      <w:r>
        <w:rPr>
          <w:rFonts w:hint="eastAsia" w:ascii="宋体" w:hAnsi="宋体" w:eastAsia="宋体" w:cs="宋体"/>
          <w:color w:val="auto"/>
          <w:sz w:val="24"/>
          <w:highlight w:val="none"/>
          <w:shd w:val="clear" w:color="auto" w:fill="auto"/>
        </w:rPr>
        <w:t>严格按照采购人制定的管理办法、流程及其他汇报制度、应急制度、文档管理、资产管理、基线管理、人员管理、培训与考试、知识库管理、安全管理等相关制度，开展标准化运维工作。</w:t>
      </w:r>
      <w:bookmarkEnd w:id="1"/>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（2）服务方式</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投标人需利用监控系统或人工对机房环境、硬件设备及应用系统的运行情况进行7*24小时的不间断巡检监控，及时发现安全隐患，通知相关人员及时处理，并形成监控报告。</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投标人负责</w:t>
      </w:r>
      <w:bookmarkStart w:id="2" w:name="_Hlk19644741"/>
      <w:r>
        <w:rPr>
          <w:rFonts w:hint="eastAsia" w:ascii="宋体" w:hAnsi="宋体" w:eastAsia="宋体" w:cs="宋体"/>
          <w:color w:val="auto"/>
          <w:sz w:val="24"/>
          <w:highlight w:val="none"/>
          <w:shd w:val="clear" w:color="auto" w:fill="auto"/>
        </w:rPr>
        <w:t>设立技术支持热线，并安排专人值守，为运维工作提供7*24小时热线支持服务。</w:t>
      </w:r>
      <w:bookmarkEnd w:id="2"/>
      <w:r>
        <w:rPr>
          <w:rFonts w:hint="eastAsia" w:ascii="宋体" w:hAnsi="宋体" w:eastAsia="宋体" w:cs="宋体"/>
          <w:color w:val="auto"/>
          <w:sz w:val="24"/>
          <w:highlight w:val="none"/>
          <w:shd w:val="clear" w:color="auto" w:fill="auto"/>
        </w:rPr>
        <w:t>投标人针对采购人要求的云平台运维服务相关内容，需指定专业技术能力较强的工程师，根据采购人要求配合开展相关维护服务。</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（3）安全及保密要求</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投标人须严格遵守采购人的相关信息安全规定，不得利用系统维护服务时的便利对采购人数据及其他信息擅自修改或透漏给第三方。</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（4）响应的及时性</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投标人应当提供高效的系统维护服务，有效防范系统风险，系统对应负责人7*24小时电话畅通，能够在系统发生除宕机外的其他故障问题时，协调人力资源在1小时内到达运维现场提供服务。系统发生宕机问题时，投标人应在30分钟内响应，在4个小时之内使系统恢复正常，故障处理完毕后提供相关系统宕机报告。</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（5）重点保障要求</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为保障业务高峰期内系统平稳运行，缓解系统高峰期内因业务发生量增大而带来系统压力风险，要求投标人根据业务周期性特点，加大运维保障力度，保证在业务高峰期内系统平稳运行。</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（6）服务保障要求</w:t>
      </w:r>
    </w:p>
    <w:p>
      <w:pPr>
        <w:pStyle w:val="22"/>
        <w:keepNext w:val="0"/>
        <w:keepLines w:val="0"/>
        <w:pageBreakBefore w:val="0"/>
        <w:kinsoku/>
        <w:wordWrap/>
        <w:overflowPunct/>
        <w:topLinePunct w:val="0"/>
        <w:autoSpaceDE/>
        <w:autoSpaceDN/>
        <w:bidi w:val="0"/>
        <w:snapToGrid/>
        <w:spacing w:before="0" w:line="360" w:lineRule="auto"/>
        <w:ind w:left="0" w:leftChars="0" w:firstLine="480" w:firstLineChars="200"/>
        <w:rPr>
          <w:rFonts w:hint="eastAsia" w:ascii="宋体" w:hAnsi="宋体" w:eastAsia="宋体" w:cs="宋体"/>
          <w:color w:val="auto"/>
          <w:highlight w:val="none"/>
          <w:shd w:val="clear" w:color="auto" w:fill="auto"/>
        </w:rPr>
      </w:pPr>
      <w:r>
        <w:rPr>
          <w:rFonts w:hint="eastAsia" w:ascii="宋体" w:hAnsi="宋体" w:eastAsia="宋体" w:cs="宋体"/>
          <w:color w:val="auto"/>
          <w:sz w:val="24"/>
          <w:highlight w:val="none"/>
          <w:shd w:val="clear" w:color="auto" w:fill="auto"/>
        </w:rPr>
        <w:t>需要制定合理可行的服务保障方案，通过制度、辅助措施等手段，确保各项服务能够保质保量完成。方案中要求明确服务保障时间、保障组织与职责，针对云平台的网络、主机及应用系统出现问题时有完善的故障处置流程和具体措施。</w:t>
      </w:r>
    </w:p>
    <w:p>
      <w:pPr>
        <w:keepNext w:val="0"/>
        <w:keepLines w:val="0"/>
        <w:pageBreakBefore w:val="0"/>
        <w:widowControl/>
        <w:tabs>
          <w:tab w:val="left" w:pos="312"/>
        </w:tabs>
        <w:kinsoku/>
        <w:wordWrap/>
        <w:overflowPunct/>
        <w:topLinePunct w:val="0"/>
        <w:autoSpaceDE/>
        <w:autoSpaceDN/>
        <w:bidi w:val="0"/>
        <w:snapToGrid/>
        <w:spacing w:line="360" w:lineRule="auto"/>
        <w:ind w:left="0" w:leftChars="0" w:firstLine="482" w:firstLineChars="200"/>
        <w:outlineLvl w:val="4"/>
        <w:rPr>
          <w:rFonts w:hint="eastAsia" w:ascii="宋体" w:hAnsi="宋体" w:eastAsia="宋体" w:cs="宋体"/>
          <w:b/>
          <w:bCs/>
          <w:color w:val="auto"/>
          <w:sz w:val="24"/>
          <w:highlight w:val="none"/>
          <w:shd w:val="clear" w:color="auto" w:fill="auto"/>
        </w:rPr>
      </w:pPr>
      <w:r>
        <w:rPr>
          <w:rFonts w:hint="eastAsia" w:ascii="宋体" w:hAnsi="宋体" w:eastAsia="宋体" w:cs="宋体"/>
          <w:b/>
          <w:bCs/>
          <w:color w:val="auto"/>
          <w:sz w:val="24"/>
          <w:highlight w:val="none"/>
          <w:shd w:val="clear" w:color="auto" w:fill="auto"/>
        </w:rPr>
        <w:t>3.安全及扩展要求</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（1）安全要求</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投标人应</w:t>
      </w:r>
      <w:bookmarkStart w:id="3" w:name="_Hlk19644403"/>
      <w:r>
        <w:rPr>
          <w:rFonts w:hint="eastAsia" w:ascii="宋体" w:hAnsi="宋体" w:eastAsia="宋体" w:cs="宋体"/>
          <w:color w:val="auto"/>
          <w:sz w:val="24"/>
          <w:highlight w:val="none"/>
          <w:shd w:val="clear" w:color="auto" w:fill="auto"/>
        </w:rPr>
        <w:t>保证各业务应用系统的支撑环境，包括但不限于服务器、网络、存储以及相关物理环境，应能满足安全三级等保要求，并积极配合采购人根据各业务系统具体等保需求，开展相应等保评估、检查、整改等工作。</w:t>
      </w:r>
      <w:bookmarkEnd w:id="3"/>
      <w:r>
        <w:rPr>
          <w:rFonts w:hint="eastAsia" w:ascii="宋体" w:hAnsi="宋体" w:eastAsia="宋体" w:cs="宋体"/>
          <w:color w:val="auto"/>
          <w:sz w:val="24"/>
          <w:highlight w:val="none"/>
          <w:shd w:val="clear" w:color="auto" w:fill="auto"/>
        </w:rPr>
        <w:t>投标人管辖范围内的硬件、软件及支撑环境资源，至少达到业务系统的最高安全等级要求。</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（2）扩展要求</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rPr>
      </w:pPr>
      <w:bookmarkStart w:id="4" w:name="_Hlk19644765"/>
      <w:r>
        <w:rPr>
          <w:rFonts w:hint="eastAsia" w:ascii="宋体" w:hAnsi="宋体" w:eastAsia="宋体" w:cs="宋体"/>
          <w:color w:val="auto"/>
          <w:sz w:val="24"/>
          <w:highlight w:val="none"/>
          <w:shd w:val="clear" w:color="auto" w:fill="auto"/>
        </w:rPr>
        <w:t>投标人应按照各系统的特点灵活调整计算、存储和带宽等各类资源供给，并能够根据业务数据的变化及时调整存储空间，确保系统高峰时段或特殊时期的访问需求。</w:t>
      </w:r>
      <w:bookmarkEnd w:id="4"/>
    </w:p>
    <w:p>
      <w:pPr>
        <w:keepNext w:val="0"/>
        <w:keepLines w:val="0"/>
        <w:pageBreakBefore w:val="0"/>
        <w:widowControl/>
        <w:tabs>
          <w:tab w:val="left" w:pos="312"/>
        </w:tabs>
        <w:kinsoku/>
        <w:wordWrap/>
        <w:overflowPunct/>
        <w:topLinePunct w:val="0"/>
        <w:autoSpaceDE/>
        <w:autoSpaceDN/>
        <w:bidi w:val="0"/>
        <w:snapToGrid/>
        <w:spacing w:line="360" w:lineRule="auto"/>
        <w:ind w:left="0" w:leftChars="0" w:firstLine="482" w:firstLineChars="200"/>
        <w:outlineLvl w:val="4"/>
        <w:rPr>
          <w:rFonts w:hint="eastAsia" w:ascii="宋体" w:hAnsi="宋体" w:eastAsia="宋体" w:cs="宋体"/>
          <w:b/>
          <w:bCs/>
          <w:color w:val="auto"/>
          <w:sz w:val="24"/>
          <w:highlight w:val="none"/>
          <w:shd w:val="clear" w:color="auto" w:fill="auto"/>
        </w:rPr>
      </w:pPr>
      <w:r>
        <w:rPr>
          <w:rFonts w:hint="eastAsia" w:ascii="宋体" w:hAnsi="宋体" w:eastAsia="宋体" w:cs="宋体"/>
          <w:b/>
          <w:bCs/>
          <w:color w:val="auto"/>
          <w:sz w:val="24"/>
          <w:highlight w:val="none"/>
          <w:shd w:val="clear" w:color="auto" w:fill="auto"/>
        </w:rPr>
        <w:t>4.应用系统迁移及业务连续性要求</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bidi="ar"/>
        </w:rPr>
      </w:pPr>
      <w:r>
        <w:rPr>
          <w:rFonts w:hint="eastAsia" w:ascii="宋体" w:hAnsi="宋体" w:eastAsia="宋体" w:cs="宋体"/>
          <w:color w:val="auto"/>
          <w:sz w:val="24"/>
          <w:highlight w:val="none"/>
          <w:shd w:val="clear" w:color="auto" w:fill="auto"/>
          <w:lang w:bidi="ar"/>
        </w:rPr>
        <w:t>（1）迁移经验要求</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bidi="ar"/>
        </w:rPr>
      </w:pPr>
      <w:r>
        <w:rPr>
          <w:rFonts w:hint="eastAsia" w:ascii="宋体" w:hAnsi="宋体" w:eastAsia="宋体" w:cs="宋体"/>
          <w:color w:val="auto"/>
          <w:sz w:val="24"/>
          <w:highlight w:val="none"/>
          <w:shd w:val="clear" w:color="auto" w:fill="auto"/>
          <w:lang w:bidi="ar"/>
        </w:rPr>
        <w:t>投标人必须有成功的系统迁移经验，可根据业务特点制定应用系统迁移部署方案，配合用户完成系统迁移部署、运行和安全保障，迁移过程中保证应用系统业务延续不中断。</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bidi="ar"/>
        </w:rPr>
      </w:pPr>
      <w:r>
        <w:rPr>
          <w:rFonts w:hint="eastAsia" w:ascii="宋体" w:hAnsi="宋体" w:eastAsia="宋体" w:cs="宋体"/>
          <w:color w:val="auto"/>
          <w:sz w:val="24"/>
          <w:highlight w:val="none"/>
          <w:shd w:val="clear" w:color="auto" w:fill="auto"/>
          <w:lang w:bidi="ar"/>
        </w:rPr>
        <w:t>（2）迁移进度要求</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bidi="ar"/>
        </w:rPr>
      </w:pPr>
      <w:r>
        <w:rPr>
          <w:rFonts w:hint="eastAsia" w:ascii="宋体" w:hAnsi="宋体" w:eastAsia="宋体" w:cs="宋体"/>
          <w:color w:val="auto"/>
          <w:sz w:val="24"/>
          <w:highlight w:val="none"/>
          <w:shd w:val="clear" w:color="auto" w:fill="auto"/>
          <w:lang w:bidi="ar"/>
        </w:rPr>
        <w:t>在合同签订后10个工作日内，根据采购人的需求完成政务云测试、试运行、系统迁移上线工作，并且不能改变和影响采购人原有系统的功能、技术状态、数据完整性。</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bidi="ar"/>
        </w:rPr>
      </w:pPr>
      <w:r>
        <w:rPr>
          <w:rFonts w:hint="eastAsia" w:ascii="宋体" w:hAnsi="宋体" w:eastAsia="宋体" w:cs="宋体"/>
          <w:color w:val="auto"/>
          <w:sz w:val="24"/>
          <w:highlight w:val="none"/>
          <w:shd w:val="clear" w:color="auto" w:fill="auto"/>
          <w:lang w:bidi="ar"/>
        </w:rPr>
        <w:t>（3）迁移费用要求</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bidi="ar"/>
        </w:rPr>
      </w:pPr>
      <w:r>
        <w:rPr>
          <w:rFonts w:hint="eastAsia" w:ascii="宋体" w:hAnsi="宋体" w:eastAsia="宋体" w:cs="宋体"/>
          <w:color w:val="auto"/>
          <w:sz w:val="24"/>
          <w:highlight w:val="none"/>
          <w:shd w:val="clear" w:color="auto" w:fill="auto"/>
          <w:lang w:bidi="ar"/>
        </w:rPr>
        <w:t>针对已经在政务云平台上的运行应用系统的迁移需求，为确保迁移过程中数据不丢失、系统业务不中断，本次</w:t>
      </w:r>
      <w:r>
        <w:rPr>
          <w:rFonts w:hint="eastAsia" w:ascii="宋体" w:hAnsi="宋体" w:eastAsia="宋体" w:cs="宋体"/>
          <w:color w:val="auto"/>
          <w:sz w:val="24"/>
          <w:highlight w:val="none"/>
          <w:shd w:val="clear" w:color="auto" w:fill="auto"/>
          <w:lang w:eastAsia="zh-CN" w:bidi="ar"/>
        </w:rPr>
        <w:t>投标人</w:t>
      </w:r>
      <w:r>
        <w:rPr>
          <w:rFonts w:hint="eastAsia" w:ascii="宋体" w:hAnsi="宋体" w:eastAsia="宋体" w:cs="宋体"/>
          <w:color w:val="auto"/>
          <w:sz w:val="24"/>
          <w:highlight w:val="none"/>
          <w:shd w:val="clear" w:color="auto" w:fill="auto"/>
          <w:lang w:bidi="ar"/>
        </w:rPr>
        <w:t>负责与原政务云平台的服务商进行主动对接，系统迁移所需各项费用（包括但不限于</w:t>
      </w:r>
      <w:r>
        <w:rPr>
          <w:rFonts w:hint="eastAsia" w:ascii="宋体" w:hAnsi="宋体" w:eastAsia="宋体" w:cs="宋体"/>
          <w:color w:val="auto"/>
          <w:sz w:val="24"/>
          <w:highlight w:val="none"/>
          <w:shd w:val="clear" w:color="auto" w:fill="auto"/>
          <w:lang w:eastAsia="zh-CN" w:bidi="ar"/>
        </w:rPr>
        <w:t>投标人</w:t>
      </w:r>
      <w:r>
        <w:rPr>
          <w:rFonts w:hint="eastAsia" w:ascii="宋体" w:hAnsi="宋体" w:eastAsia="宋体" w:cs="宋体"/>
          <w:color w:val="auto"/>
          <w:sz w:val="24"/>
          <w:highlight w:val="none"/>
          <w:shd w:val="clear" w:color="auto" w:fill="auto"/>
          <w:lang w:bidi="ar"/>
        </w:rPr>
        <w:t>迁移测试阶段的云资源费用，系统开发商对业务系统的部署、调试费用，原服务商配合迁出系统的服务费用等），由本次</w:t>
      </w:r>
      <w:r>
        <w:rPr>
          <w:rFonts w:hint="eastAsia" w:ascii="宋体" w:hAnsi="宋体" w:eastAsia="宋体" w:cs="宋体"/>
          <w:color w:val="auto"/>
          <w:sz w:val="24"/>
          <w:highlight w:val="none"/>
          <w:shd w:val="clear" w:color="auto" w:fill="auto"/>
          <w:lang w:eastAsia="zh-CN" w:bidi="ar"/>
        </w:rPr>
        <w:t>投标人</w:t>
      </w:r>
      <w:r>
        <w:rPr>
          <w:rFonts w:hint="eastAsia" w:ascii="宋体" w:hAnsi="宋体" w:eastAsia="宋体" w:cs="宋体"/>
          <w:color w:val="auto"/>
          <w:sz w:val="24"/>
          <w:highlight w:val="none"/>
          <w:shd w:val="clear" w:color="auto" w:fill="auto"/>
          <w:lang w:bidi="ar"/>
        </w:rPr>
        <w:t>负责解决并包含在本次投标报价中。</w:t>
      </w:r>
    </w:p>
    <w:p>
      <w:pPr>
        <w:pStyle w:val="51"/>
        <w:keepNext w:val="0"/>
        <w:keepLines w:val="0"/>
        <w:pageBreakBefore w:val="0"/>
        <w:kinsoku/>
        <w:wordWrap/>
        <w:overflowPunct/>
        <w:topLinePunct w:val="0"/>
        <w:autoSpaceDE/>
        <w:autoSpaceDN/>
        <w:bidi w:val="0"/>
        <w:snapToGrid/>
        <w:spacing w:after="0" w:line="360" w:lineRule="auto"/>
        <w:ind w:left="0" w:leftChars="0" w:firstLine="482" w:firstLineChars="200"/>
        <w:rPr>
          <w:rFonts w:hint="eastAsia" w:ascii="宋体" w:hAnsi="宋体" w:eastAsia="宋体" w:cs="宋体"/>
          <w:b/>
          <w:bCs/>
          <w:color w:val="auto"/>
          <w:highlight w:val="none"/>
          <w:shd w:val="clear" w:color="auto" w:fill="auto"/>
          <w:lang w:bidi="ar"/>
        </w:rPr>
      </w:pPr>
      <w:r>
        <w:rPr>
          <w:rFonts w:hint="eastAsia" w:ascii="宋体" w:hAnsi="宋体" w:eastAsia="宋体" w:cs="宋体"/>
          <w:b/>
          <w:bCs/>
          <w:color w:val="auto"/>
          <w:highlight w:val="none"/>
          <w:shd w:val="clear" w:color="auto" w:fill="auto"/>
          <w:lang w:bidi="ar"/>
        </w:rPr>
        <w:t>针对以上要求，投标人需出具业务连续性服务承诺书（加盖投标人公章）并在合同内服务条款中注明。</w:t>
      </w:r>
    </w:p>
    <w:p>
      <w:pPr>
        <w:keepNext w:val="0"/>
        <w:keepLines w:val="0"/>
        <w:pageBreakBefore w:val="0"/>
        <w:widowControl/>
        <w:tabs>
          <w:tab w:val="left" w:pos="312"/>
        </w:tabs>
        <w:kinsoku/>
        <w:wordWrap/>
        <w:overflowPunct/>
        <w:topLinePunct w:val="0"/>
        <w:autoSpaceDE/>
        <w:autoSpaceDN/>
        <w:bidi w:val="0"/>
        <w:snapToGrid/>
        <w:spacing w:line="360" w:lineRule="auto"/>
        <w:ind w:left="0" w:leftChars="0" w:firstLine="482" w:firstLineChars="200"/>
        <w:outlineLvl w:val="4"/>
        <w:rPr>
          <w:rFonts w:hint="eastAsia" w:ascii="宋体" w:hAnsi="宋体" w:eastAsia="宋体" w:cs="宋体"/>
          <w:b/>
          <w:bCs/>
          <w:color w:val="auto"/>
          <w:sz w:val="24"/>
          <w:highlight w:val="none"/>
          <w:shd w:val="clear" w:color="auto" w:fill="auto"/>
        </w:rPr>
      </w:pPr>
      <w:r>
        <w:rPr>
          <w:rFonts w:hint="eastAsia" w:ascii="宋体" w:hAnsi="宋体" w:eastAsia="宋体" w:cs="宋体"/>
          <w:b/>
          <w:bCs/>
          <w:color w:val="auto"/>
          <w:sz w:val="24"/>
          <w:highlight w:val="none"/>
          <w:shd w:val="clear" w:color="auto" w:fill="auto"/>
        </w:rPr>
        <w:t>5.人员要求</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bidi="ar"/>
        </w:rPr>
      </w:pPr>
      <w:r>
        <w:rPr>
          <w:rFonts w:hint="eastAsia" w:ascii="宋体" w:hAnsi="宋体" w:cs="宋体"/>
          <w:color w:val="auto"/>
          <w:sz w:val="24"/>
          <w:highlight w:val="none"/>
          <w:shd w:val="clear" w:color="auto" w:fill="auto"/>
          <w:lang w:eastAsia="zh-CN" w:bidi="ar"/>
        </w:rPr>
        <w:t>（</w:t>
      </w:r>
      <w:r>
        <w:rPr>
          <w:rFonts w:hint="eastAsia" w:ascii="宋体" w:hAnsi="宋体" w:cs="宋体"/>
          <w:color w:val="auto"/>
          <w:sz w:val="24"/>
          <w:highlight w:val="none"/>
          <w:shd w:val="clear" w:color="auto" w:fill="auto"/>
          <w:lang w:val="en-US" w:eastAsia="zh-CN" w:bidi="ar"/>
        </w:rPr>
        <w:t>1</w:t>
      </w:r>
      <w:r>
        <w:rPr>
          <w:rFonts w:hint="eastAsia" w:ascii="宋体" w:hAnsi="宋体" w:cs="宋体"/>
          <w:color w:val="auto"/>
          <w:sz w:val="24"/>
          <w:highlight w:val="none"/>
          <w:shd w:val="clear" w:color="auto" w:fill="auto"/>
          <w:lang w:eastAsia="zh-CN" w:bidi="ar"/>
        </w:rPr>
        <w:t>）</w:t>
      </w:r>
      <w:r>
        <w:rPr>
          <w:rFonts w:hint="eastAsia" w:ascii="宋体" w:hAnsi="宋体" w:eastAsia="宋体" w:cs="宋体"/>
          <w:color w:val="auto"/>
          <w:sz w:val="24"/>
          <w:highlight w:val="none"/>
          <w:shd w:val="clear" w:color="auto" w:fill="auto"/>
          <w:lang w:bidi="ar"/>
        </w:rPr>
        <w:t xml:space="preserve">投标人须提供不少于10人的服务团队，提供团队组织架构、成员名单、成员职责。       </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bidi="ar"/>
        </w:rPr>
      </w:pPr>
      <w:r>
        <w:rPr>
          <w:rFonts w:hint="eastAsia" w:ascii="宋体" w:hAnsi="宋体" w:cs="宋体"/>
          <w:color w:val="auto"/>
          <w:sz w:val="24"/>
          <w:highlight w:val="none"/>
          <w:shd w:val="clear" w:color="auto" w:fill="auto"/>
          <w:lang w:eastAsia="zh-CN" w:bidi="ar"/>
        </w:rPr>
        <w:t>（</w:t>
      </w:r>
      <w:r>
        <w:rPr>
          <w:rFonts w:hint="eastAsia" w:ascii="宋体" w:hAnsi="宋体" w:cs="宋体"/>
          <w:color w:val="auto"/>
          <w:sz w:val="24"/>
          <w:highlight w:val="none"/>
          <w:shd w:val="clear" w:color="auto" w:fill="auto"/>
          <w:lang w:val="en-US" w:eastAsia="zh-CN" w:bidi="ar"/>
        </w:rPr>
        <w:t>2</w:t>
      </w:r>
      <w:r>
        <w:rPr>
          <w:rFonts w:hint="eastAsia" w:ascii="宋体" w:hAnsi="宋体" w:cs="宋体"/>
          <w:color w:val="auto"/>
          <w:sz w:val="24"/>
          <w:highlight w:val="none"/>
          <w:shd w:val="clear" w:color="auto" w:fill="auto"/>
          <w:lang w:eastAsia="zh-CN" w:bidi="ar"/>
        </w:rPr>
        <w:t>）</w:t>
      </w:r>
      <w:r>
        <w:rPr>
          <w:rFonts w:hint="eastAsia" w:ascii="宋体" w:hAnsi="宋体" w:eastAsia="宋体" w:cs="宋体"/>
          <w:color w:val="auto"/>
          <w:sz w:val="24"/>
          <w:highlight w:val="none"/>
          <w:shd w:val="clear" w:color="auto" w:fill="auto"/>
          <w:lang w:bidi="ar"/>
        </w:rPr>
        <w:t>项目经理具有五年及以上项目管理工作经验，提供个人简历、项目经历并加盖投标人公章。具有信息系统项目管理师证书，提供证书扫描件或复印件。</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bidi="ar"/>
        </w:rPr>
      </w:pPr>
      <w:r>
        <w:rPr>
          <w:rFonts w:hint="eastAsia" w:ascii="宋体" w:hAnsi="宋体" w:cs="宋体"/>
          <w:color w:val="auto"/>
          <w:sz w:val="24"/>
          <w:highlight w:val="none"/>
          <w:shd w:val="clear" w:color="auto" w:fill="auto"/>
          <w:lang w:eastAsia="zh-CN" w:bidi="ar"/>
        </w:rPr>
        <w:t>（</w:t>
      </w:r>
      <w:r>
        <w:rPr>
          <w:rFonts w:hint="eastAsia" w:ascii="宋体" w:hAnsi="宋体" w:cs="宋体"/>
          <w:color w:val="auto"/>
          <w:sz w:val="24"/>
          <w:highlight w:val="none"/>
          <w:shd w:val="clear" w:color="auto" w:fill="auto"/>
          <w:lang w:val="en-US" w:eastAsia="zh-CN" w:bidi="ar"/>
        </w:rPr>
        <w:t>3</w:t>
      </w:r>
      <w:r>
        <w:rPr>
          <w:rFonts w:hint="eastAsia" w:ascii="宋体" w:hAnsi="宋体" w:cs="宋体"/>
          <w:color w:val="auto"/>
          <w:sz w:val="24"/>
          <w:highlight w:val="none"/>
          <w:shd w:val="clear" w:color="auto" w:fill="auto"/>
          <w:lang w:eastAsia="zh-CN" w:bidi="ar"/>
        </w:rPr>
        <w:t>）</w:t>
      </w:r>
      <w:r>
        <w:rPr>
          <w:rFonts w:hint="eastAsia" w:ascii="宋体" w:hAnsi="宋体" w:eastAsia="宋体" w:cs="宋体"/>
          <w:color w:val="auto"/>
          <w:sz w:val="24"/>
          <w:highlight w:val="none"/>
          <w:shd w:val="clear" w:color="auto" w:fill="auto"/>
          <w:lang w:bidi="ar"/>
        </w:rPr>
        <w:t>安全运维工程师不少于2名，</w:t>
      </w:r>
      <w:r>
        <w:rPr>
          <w:rFonts w:hint="eastAsia" w:ascii="宋体" w:hAnsi="宋体" w:eastAsia="宋体" w:cs="宋体"/>
          <w:color w:val="auto"/>
          <w:sz w:val="24"/>
          <w:szCs w:val="24"/>
          <w:highlight w:val="none"/>
          <w:shd w:val="clear" w:color="auto" w:fill="auto"/>
        </w:rPr>
        <w:t>至少一人具有CISP证书、五年及以上安全运维相关从业经验</w:t>
      </w:r>
      <w:r>
        <w:rPr>
          <w:rFonts w:hint="eastAsia" w:ascii="宋体" w:hAnsi="宋体" w:cs="宋体"/>
          <w:color w:val="auto"/>
          <w:sz w:val="24"/>
          <w:highlight w:val="none"/>
          <w:shd w:val="clear" w:color="auto" w:fill="auto"/>
          <w:lang w:eastAsia="zh-CN" w:bidi="ar"/>
        </w:rPr>
        <w:t>。</w:t>
      </w:r>
      <w:r>
        <w:rPr>
          <w:rFonts w:hint="eastAsia" w:ascii="宋体" w:hAnsi="宋体" w:eastAsia="宋体" w:cs="宋体"/>
          <w:color w:val="auto"/>
          <w:sz w:val="24"/>
          <w:highlight w:val="none"/>
          <w:shd w:val="clear" w:color="auto" w:fill="auto"/>
          <w:lang w:bidi="ar"/>
        </w:rPr>
        <w:t>提供个人简历、项目经历及证书扫描件或复印件并加盖投标人公章。</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bidi="ar"/>
        </w:rPr>
      </w:pPr>
      <w:r>
        <w:rPr>
          <w:rFonts w:hint="eastAsia" w:ascii="宋体" w:hAnsi="宋体" w:cs="宋体"/>
          <w:color w:val="auto"/>
          <w:sz w:val="24"/>
          <w:highlight w:val="none"/>
          <w:shd w:val="clear" w:color="auto" w:fill="auto"/>
          <w:lang w:eastAsia="zh-CN" w:bidi="ar"/>
        </w:rPr>
        <w:t>（</w:t>
      </w:r>
      <w:r>
        <w:rPr>
          <w:rFonts w:hint="eastAsia" w:ascii="宋体" w:hAnsi="宋体" w:cs="宋体"/>
          <w:color w:val="auto"/>
          <w:sz w:val="24"/>
          <w:highlight w:val="none"/>
          <w:shd w:val="clear" w:color="auto" w:fill="auto"/>
          <w:lang w:val="en-US" w:eastAsia="zh-CN" w:bidi="ar"/>
        </w:rPr>
        <w:t>4</w:t>
      </w:r>
      <w:r>
        <w:rPr>
          <w:rFonts w:hint="eastAsia" w:ascii="宋体" w:hAnsi="宋体" w:cs="宋体"/>
          <w:color w:val="auto"/>
          <w:sz w:val="24"/>
          <w:highlight w:val="none"/>
          <w:shd w:val="clear" w:color="auto" w:fill="auto"/>
          <w:lang w:eastAsia="zh-CN" w:bidi="ar"/>
        </w:rPr>
        <w:t>）</w:t>
      </w:r>
      <w:r>
        <w:rPr>
          <w:rFonts w:hint="eastAsia" w:ascii="宋体" w:hAnsi="宋体" w:eastAsia="宋体" w:cs="宋体"/>
          <w:color w:val="auto"/>
          <w:sz w:val="24"/>
          <w:highlight w:val="none"/>
          <w:shd w:val="clear" w:color="auto" w:fill="auto"/>
          <w:lang w:bidi="ar"/>
        </w:rPr>
        <w:t>数据库运维工程师不少于1名，</w:t>
      </w:r>
      <w:r>
        <w:rPr>
          <w:rFonts w:hint="eastAsia" w:ascii="宋体" w:hAnsi="宋体" w:eastAsia="宋体" w:cs="宋体"/>
          <w:color w:val="auto"/>
          <w:sz w:val="24"/>
          <w:szCs w:val="24"/>
          <w:highlight w:val="none"/>
          <w:shd w:val="clear" w:color="auto" w:fill="auto"/>
        </w:rPr>
        <w:t>至少一人具有计算机技术与软件专业技术资格数据库系统工程师（高级）、五年及以上数据库运维相关从业经验</w:t>
      </w:r>
      <w:r>
        <w:rPr>
          <w:rFonts w:hint="eastAsia" w:ascii="宋体" w:hAnsi="宋体" w:cs="宋体"/>
          <w:color w:val="auto"/>
          <w:sz w:val="24"/>
          <w:highlight w:val="none"/>
          <w:shd w:val="clear" w:color="auto" w:fill="auto"/>
          <w:lang w:eastAsia="zh-CN" w:bidi="ar"/>
        </w:rPr>
        <w:t>。</w:t>
      </w:r>
      <w:r>
        <w:rPr>
          <w:rFonts w:hint="eastAsia" w:ascii="宋体" w:hAnsi="宋体" w:eastAsia="宋体" w:cs="宋体"/>
          <w:color w:val="auto"/>
          <w:sz w:val="24"/>
          <w:highlight w:val="none"/>
          <w:shd w:val="clear" w:color="auto" w:fill="auto"/>
          <w:lang w:bidi="ar"/>
        </w:rPr>
        <w:t>提供个人简历、项目经历及证书扫描件或复印件并加盖投标人公章。</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bidi="ar"/>
        </w:rPr>
      </w:pPr>
      <w:r>
        <w:rPr>
          <w:rFonts w:hint="eastAsia" w:ascii="宋体" w:hAnsi="宋体" w:cs="宋体"/>
          <w:color w:val="auto"/>
          <w:sz w:val="24"/>
          <w:highlight w:val="none"/>
          <w:shd w:val="clear" w:color="auto" w:fill="auto"/>
          <w:lang w:eastAsia="zh-CN" w:bidi="ar"/>
        </w:rPr>
        <w:t>（</w:t>
      </w:r>
      <w:r>
        <w:rPr>
          <w:rFonts w:hint="eastAsia" w:ascii="宋体" w:hAnsi="宋体" w:cs="宋体"/>
          <w:color w:val="auto"/>
          <w:sz w:val="24"/>
          <w:highlight w:val="none"/>
          <w:shd w:val="clear" w:color="auto" w:fill="auto"/>
          <w:lang w:val="en-US" w:eastAsia="zh-CN" w:bidi="ar"/>
        </w:rPr>
        <w:t>5</w:t>
      </w:r>
      <w:r>
        <w:rPr>
          <w:rFonts w:hint="eastAsia" w:ascii="宋体" w:hAnsi="宋体" w:cs="宋体"/>
          <w:color w:val="auto"/>
          <w:sz w:val="24"/>
          <w:highlight w:val="none"/>
          <w:shd w:val="clear" w:color="auto" w:fill="auto"/>
          <w:lang w:eastAsia="zh-CN" w:bidi="ar"/>
        </w:rPr>
        <w:t>）</w:t>
      </w:r>
      <w:r>
        <w:rPr>
          <w:rFonts w:hint="eastAsia" w:ascii="宋体" w:hAnsi="宋体" w:eastAsia="宋体" w:cs="宋体"/>
          <w:color w:val="auto"/>
          <w:sz w:val="24"/>
          <w:highlight w:val="none"/>
          <w:shd w:val="clear" w:color="auto" w:fill="auto"/>
          <w:lang w:bidi="ar"/>
        </w:rPr>
        <w:t>网络运维工程师不少于3名，</w:t>
      </w:r>
      <w:r>
        <w:rPr>
          <w:rFonts w:hint="eastAsia" w:ascii="宋体" w:hAnsi="宋体" w:eastAsia="宋体" w:cs="宋体"/>
          <w:color w:val="auto"/>
          <w:sz w:val="24"/>
          <w:szCs w:val="24"/>
          <w:highlight w:val="none"/>
          <w:shd w:val="clear" w:color="auto" w:fill="auto"/>
        </w:rPr>
        <w:t>至少一人具有CISP证书、五年及以上网络运维相关从业经验</w:t>
      </w:r>
      <w:r>
        <w:rPr>
          <w:rFonts w:hint="eastAsia" w:ascii="宋体" w:hAnsi="宋体" w:cs="宋体"/>
          <w:color w:val="auto"/>
          <w:sz w:val="24"/>
          <w:highlight w:val="none"/>
          <w:shd w:val="clear" w:color="auto" w:fill="auto"/>
          <w:lang w:eastAsia="zh-CN" w:bidi="ar"/>
        </w:rPr>
        <w:t>。</w:t>
      </w:r>
      <w:r>
        <w:rPr>
          <w:rFonts w:hint="eastAsia" w:ascii="宋体" w:hAnsi="宋体" w:eastAsia="宋体" w:cs="宋体"/>
          <w:color w:val="auto"/>
          <w:sz w:val="24"/>
          <w:highlight w:val="none"/>
          <w:shd w:val="clear" w:color="auto" w:fill="auto"/>
          <w:lang w:bidi="ar"/>
        </w:rPr>
        <w:t>提供个人简历、项目经历及证书扫描件或复印件并加盖投标人公章。</w:t>
      </w:r>
    </w:p>
    <w:p>
      <w:pPr>
        <w:keepNext w:val="0"/>
        <w:keepLines w:val="0"/>
        <w:pageBreakBefore w:val="0"/>
        <w:kinsoku/>
        <w:wordWrap/>
        <w:overflowPunct/>
        <w:topLinePunct w:val="0"/>
        <w:autoSpaceDE/>
        <w:autoSpaceDN/>
        <w:bidi w:val="0"/>
        <w:snapToGrid/>
        <w:spacing w:line="360" w:lineRule="auto"/>
        <w:ind w:left="0" w:leftChars="0" w:firstLine="480" w:firstLineChars="200"/>
        <w:rPr>
          <w:rFonts w:hint="eastAsia" w:ascii="宋体" w:hAnsi="宋体" w:eastAsia="宋体" w:cs="宋体"/>
          <w:color w:val="auto"/>
          <w:sz w:val="24"/>
          <w:highlight w:val="none"/>
          <w:shd w:val="clear" w:color="auto" w:fill="auto"/>
          <w:lang w:bidi="ar"/>
        </w:rPr>
      </w:pPr>
      <w:r>
        <w:rPr>
          <w:rFonts w:hint="eastAsia" w:ascii="宋体" w:hAnsi="宋体" w:cs="宋体"/>
          <w:color w:val="auto"/>
          <w:sz w:val="24"/>
          <w:highlight w:val="none"/>
          <w:shd w:val="clear" w:color="auto" w:fill="auto"/>
          <w:lang w:eastAsia="zh-CN" w:bidi="ar"/>
        </w:rPr>
        <w:t>（</w:t>
      </w:r>
      <w:r>
        <w:rPr>
          <w:rFonts w:hint="eastAsia" w:ascii="宋体" w:hAnsi="宋体" w:cs="宋体"/>
          <w:color w:val="auto"/>
          <w:sz w:val="24"/>
          <w:highlight w:val="none"/>
          <w:shd w:val="clear" w:color="auto" w:fill="auto"/>
          <w:lang w:val="en-US" w:eastAsia="zh-CN" w:bidi="ar"/>
        </w:rPr>
        <w:t>6</w:t>
      </w:r>
      <w:r>
        <w:rPr>
          <w:rFonts w:hint="eastAsia" w:ascii="宋体" w:hAnsi="宋体" w:cs="宋体"/>
          <w:color w:val="auto"/>
          <w:sz w:val="24"/>
          <w:highlight w:val="none"/>
          <w:shd w:val="clear" w:color="auto" w:fill="auto"/>
          <w:lang w:eastAsia="zh-CN" w:bidi="ar"/>
        </w:rPr>
        <w:t>）</w:t>
      </w:r>
      <w:r>
        <w:rPr>
          <w:rFonts w:hint="eastAsia" w:ascii="宋体" w:hAnsi="宋体" w:eastAsia="宋体" w:cs="宋体"/>
          <w:color w:val="auto"/>
          <w:sz w:val="24"/>
          <w:highlight w:val="none"/>
          <w:shd w:val="clear" w:color="auto" w:fill="auto"/>
          <w:lang w:bidi="ar"/>
        </w:rPr>
        <w:t>平台运维工程师不少于2名，</w:t>
      </w:r>
      <w:r>
        <w:rPr>
          <w:rFonts w:hint="eastAsia" w:ascii="宋体" w:hAnsi="宋体" w:eastAsia="宋体" w:cs="宋体"/>
          <w:color w:val="auto"/>
          <w:sz w:val="24"/>
          <w:szCs w:val="24"/>
          <w:highlight w:val="none"/>
          <w:shd w:val="clear" w:color="auto" w:fill="auto"/>
        </w:rPr>
        <w:t>至少一人具有</w:t>
      </w:r>
      <w:bookmarkStart w:id="5" w:name="OLE_LINK2"/>
      <w:r>
        <w:rPr>
          <w:rFonts w:hint="eastAsia" w:ascii="宋体" w:hAnsi="宋体" w:eastAsia="宋体" w:cs="宋体"/>
          <w:color w:val="auto"/>
          <w:sz w:val="24"/>
          <w:szCs w:val="24"/>
          <w:highlight w:val="none"/>
          <w:shd w:val="clear" w:color="auto" w:fill="auto"/>
        </w:rPr>
        <w:t>CISAW证书</w:t>
      </w:r>
      <w:bookmarkEnd w:id="5"/>
      <w:r>
        <w:rPr>
          <w:rFonts w:hint="eastAsia" w:ascii="宋体" w:hAnsi="宋体" w:eastAsia="宋体" w:cs="宋体"/>
          <w:color w:val="auto"/>
          <w:sz w:val="24"/>
          <w:szCs w:val="24"/>
          <w:highlight w:val="none"/>
          <w:shd w:val="clear" w:color="auto" w:fill="auto"/>
        </w:rPr>
        <w:t>、五年及以上云平台运维相关从业经验</w:t>
      </w:r>
      <w:r>
        <w:rPr>
          <w:rFonts w:hint="eastAsia" w:ascii="宋体" w:hAnsi="宋体" w:cs="宋体"/>
          <w:color w:val="auto"/>
          <w:sz w:val="24"/>
          <w:highlight w:val="none"/>
          <w:shd w:val="clear" w:color="auto" w:fill="auto"/>
          <w:lang w:eastAsia="zh-CN" w:bidi="ar"/>
        </w:rPr>
        <w:t>。</w:t>
      </w:r>
      <w:r>
        <w:rPr>
          <w:rFonts w:hint="eastAsia" w:ascii="宋体" w:hAnsi="宋体" w:eastAsia="宋体" w:cs="宋体"/>
          <w:color w:val="auto"/>
          <w:sz w:val="24"/>
          <w:highlight w:val="none"/>
          <w:shd w:val="clear" w:color="auto" w:fill="auto"/>
          <w:lang w:bidi="ar"/>
        </w:rPr>
        <w:t>提供个人简历、项目经历及证书扫描件或复印件并加盖投标人公章。</w:t>
      </w:r>
    </w:p>
    <w:p>
      <w:pPr>
        <w:keepNext w:val="0"/>
        <w:keepLines w:val="0"/>
        <w:pageBreakBefore w:val="0"/>
        <w:kinsoku/>
        <w:wordWrap/>
        <w:overflowPunct/>
        <w:topLinePunct w:val="0"/>
        <w:autoSpaceDE/>
        <w:autoSpaceDN/>
        <w:bidi w:val="0"/>
        <w:snapToGrid/>
        <w:spacing w:line="360" w:lineRule="auto"/>
        <w:ind w:left="0" w:leftChars="0" w:firstLine="482" w:firstLineChars="200"/>
        <w:contextualSpacing/>
        <w:outlineLvl w:val="4"/>
        <w:rPr>
          <w:rFonts w:hint="eastAsia" w:ascii="宋体" w:hAnsi="宋体" w:eastAsia="宋体" w:cs="宋体"/>
          <w:b/>
          <w:bCs/>
          <w:i/>
          <w:iCs/>
          <w:color w:val="auto"/>
          <w:sz w:val="24"/>
          <w:highlight w:val="none"/>
          <w:shd w:val="clear" w:color="auto" w:fill="auto"/>
        </w:rPr>
      </w:pPr>
      <w:r>
        <w:rPr>
          <w:rFonts w:hint="eastAsia" w:ascii="宋体" w:hAnsi="宋体" w:cs="宋体"/>
          <w:b/>
          <w:bCs/>
          <w:color w:val="auto"/>
          <w:sz w:val="24"/>
          <w:highlight w:val="none"/>
          <w:shd w:val="clear" w:color="auto" w:fill="auto"/>
          <w:lang w:val="en-US" w:eastAsia="zh-CN"/>
        </w:rPr>
        <w:t>6.</w:t>
      </w:r>
      <w:r>
        <w:rPr>
          <w:rFonts w:hint="eastAsia" w:ascii="宋体" w:hAnsi="宋体" w:eastAsia="宋体" w:cs="宋体"/>
          <w:b/>
          <w:bCs/>
          <w:color w:val="auto"/>
          <w:sz w:val="24"/>
          <w:highlight w:val="none"/>
          <w:shd w:val="clear" w:color="auto" w:fill="auto"/>
        </w:rPr>
        <w:t>验收标准</w:t>
      </w:r>
    </w:p>
    <w:p>
      <w:pPr>
        <w:keepNext w:val="0"/>
        <w:keepLines w:val="0"/>
        <w:pageBreakBefore w:val="0"/>
        <w:kinsoku/>
        <w:wordWrap/>
        <w:overflowPunct/>
        <w:topLinePunct w:val="0"/>
        <w:autoSpaceDE/>
        <w:autoSpaceDN/>
        <w:bidi w:val="0"/>
        <w:snapToGrid/>
        <w:spacing w:line="360" w:lineRule="auto"/>
        <w:ind w:left="0" w:leftChars="0" w:firstLine="480" w:firstLineChars="200"/>
        <w:outlineLvl w:val="9"/>
        <w:rPr>
          <w:rFonts w:hint="eastAsia" w:ascii="宋体" w:hAnsi="宋体" w:eastAsia="宋体" w:cs="宋体"/>
          <w:color w:val="auto"/>
          <w:sz w:val="24"/>
          <w:highlight w:val="none"/>
          <w:shd w:val="clear" w:color="auto" w:fill="auto"/>
        </w:rPr>
      </w:pPr>
      <w:r>
        <w:rPr>
          <w:rFonts w:hint="eastAsia" w:ascii="宋体" w:hAnsi="宋体" w:cs="宋体"/>
          <w:color w:val="auto"/>
          <w:sz w:val="24"/>
          <w:highlight w:val="none"/>
          <w:shd w:val="clear" w:color="auto" w:fill="auto"/>
          <w:lang w:eastAsia="zh-CN" w:bidi="ar"/>
        </w:rPr>
        <w:t>（</w:t>
      </w:r>
      <w:r>
        <w:rPr>
          <w:rFonts w:hint="eastAsia" w:ascii="宋体" w:hAnsi="宋体" w:cs="宋体"/>
          <w:color w:val="auto"/>
          <w:sz w:val="24"/>
          <w:highlight w:val="none"/>
          <w:shd w:val="clear" w:color="auto" w:fill="auto"/>
          <w:lang w:val="en-US" w:eastAsia="zh-CN" w:bidi="ar"/>
        </w:rPr>
        <w:t>1</w:t>
      </w:r>
      <w:r>
        <w:rPr>
          <w:rFonts w:hint="eastAsia" w:ascii="宋体" w:hAnsi="宋体" w:cs="宋体"/>
          <w:color w:val="auto"/>
          <w:sz w:val="24"/>
          <w:highlight w:val="none"/>
          <w:shd w:val="clear" w:color="auto" w:fill="auto"/>
          <w:lang w:eastAsia="zh-CN" w:bidi="ar"/>
        </w:rPr>
        <w:t>）</w:t>
      </w:r>
      <w:r>
        <w:rPr>
          <w:rFonts w:hint="eastAsia" w:ascii="宋体" w:hAnsi="宋体" w:eastAsia="宋体" w:cs="宋体"/>
          <w:color w:val="auto"/>
          <w:sz w:val="24"/>
          <w:highlight w:val="none"/>
          <w:shd w:val="clear" w:color="auto" w:fill="auto"/>
          <w:lang w:val="en-US" w:eastAsia="zh-CN"/>
        </w:rPr>
        <w:t>投标人</w:t>
      </w:r>
      <w:r>
        <w:rPr>
          <w:rFonts w:hint="eastAsia" w:ascii="宋体" w:hAnsi="宋体" w:eastAsia="宋体" w:cs="宋体"/>
          <w:color w:val="auto"/>
          <w:sz w:val="24"/>
          <w:highlight w:val="none"/>
          <w:shd w:val="clear" w:color="auto" w:fill="auto"/>
        </w:rPr>
        <w:t>为采购人提供的服务质量应符合国家或相关行业，以及《关于印发&lt;北京市市级政务云管理办法&gt;的通知》的标准。</w:t>
      </w:r>
    </w:p>
    <w:p>
      <w:r>
        <w:rPr>
          <w:rFonts w:hint="eastAsia" w:ascii="宋体" w:hAnsi="宋体" w:cs="宋体"/>
          <w:color w:val="auto"/>
          <w:sz w:val="24"/>
          <w:highlight w:val="none"/>
          <w:shd w:val="clear" w:color="auto" w:fill="auto"/>
          <w:lang w:eastAsia="zh-CN" w:bidi="ar"/>
        </w:rPr>
        <w:t>（</w:t>
      </w:r>
      <w:r>
        <w:rPr>
          <w:rFonts w:hint="eastAsia" w:ascii="宋体" w:hAnsi="宋体" w:cs="宋体"/>
          <w:color w:val="auto"/>
          <w:sz w:val="24"/>
          <w:highlight w:val="none"/>
          <w:shd w:val="clear" w:color="auto" w:fill="auto"/>
          <w:lang w:val="en-US" w:eastAsia="zh-CN" w:bidi="ar"/>
        </w:rPr>
        <w:t>2</w:t>
      </w:r>
      <w:r>
        <w:rPr>
          <w:rFonts w:hint="eastAsia" w:ascii="宋体" w:hAnsi="宋体" w:cs="宋体"/>
          <w:color w:val="auto"/>
          <w:sz w:val="24"/>
          <w:highlight w:val="none"/>
          <w:shd w:val="clear" w:color="auto" w:fill="auto"/>
          <w:lang w:eastAsia="zh-CN" w:bidi="ar"/>
        </w:rPr>
        <w:t>）</w:t>
      </w:r>
      <w:r>
        <w:rPr>
          <w:rFonts w:hint="eastAsia" w:ascii="宋体" w:hAnsi="宋体" w:cs="宋体"/>
          <w:color w:val="auto"/>
          <w:sz w:val="24"/>
          <w:highlight w:val="none"/>
          <w:shd w:val="clear" w:color="auto" w:fill="auto"/>
          <w:lang w:val="en-US" w:eastAsia="zh-CN" w:bidi="ar"/>
        </w:rPr>
        <w:t>投</w:t>
      </w:r>
      <w:r>
        <w:rPr>
          <w:rFonts w:hint="eastAsia" w:ascii="宋体" w:hAnsi="宋体" w:eastAsia="宋体" w:cs="宋体"/>
          <w:color w:val="auto"/>
          <w:sz w:val="24"/>
          <w:highlight w:val="none"/>
          <w:shd w:val="clear" w:color="auto" w:fill="auto"/>
          <w:lang w:eastAsia="zh-CN"/>
        </w:rPr>
        <w:t>标人</w:t>
      </w:r>
      <w:r>
        <w:rPr>
          <w:rFonts w:hint="eastAsia" w:ascii="宋体" w:hAnsi="宋体" w:eastAsia="宋体" w:cs="宋体"/>
          <w:color w:val="auto"/>
          <w:sz w:val="24"/>
          <w:highlight w:val="none"/>
          <w:shd w:val="clear" w:color="auto" w:fill="auto"/>
        </w:rPr>
        <w:t>在按合同要求提供各项服务并形成服务报告文档后，在系统运行正常的前提下，由采购人进行验收。</w:t>
      </w:r>
      <w:r>
        <w:rPr>
          <w:rFonts w:hint="eastAsia" w:ascii="宋体" w:hAnsi="宋体" w:eastAsia="宋体" w:cs="宋体"/>
          <w:color w:val="auto"/>
          <w:sz w:val="24"/>
          <w:highlight w:val="none"/>
          <w:shd w:val="clear" w:color="auto" w:fill="auto"/>
          <w:lang w:eastAsia="zh-CN"/>
        </w:rPr>
        <w:t>投标人</w:t>
      </w:r>
      <w:r>
        <w:rPr>
          <w:rFonts w:hint="eastAsia" w:ascii="宋体" w:hAnsi="宋体" w:eastAsia="宋体" w:cs="宋体"/>
          <w:color w:val="auto"/>
          <w:sz w:val="24"/>
          <w:highlight w:val="none"/>
          <w:shd w:val="clear" w:color="auto" w:fill="auto"/>
        </w:rPr>
        <w:t>需提供最终签署的合同中约定的相关文档并配合采购人验收工作。</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ˎ̥">
    <w:altName w:val="华文楷体"/>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细黑">
    <w:panose1 w:val="02010600040101010101"/>
    <w:charset w:val="86"/>
    <w:family w:val="auto"/>
    <w:pitch w:val="default"/>
    <w:sig w:usb0="00000287" w:usb1="080F0000" w:usb2="00000000" w:usb3="00000000" w:csb0="0004009F" w:csb1="DFD70000"/>
  </w:font>
  <w:font w:name="Sim Sun+ 2">
    <w:altName w:val="宋体"/>
    <w:panose1 w:val="00000000000000000000"/>
    <w:charset w:val="86"/>
    <w:family w:val="auto"/>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3514758"/>
    </w:sdtPr>
    <w:sdtContent>
      <w:p>
        <w:pPr>
          <w:pStyle w:val="33"/>
          <w:jc w:val="center"/>
        </w:pPr>
        <w:r>
          <w:fldChar w:fldCharType="begin"/>
        </w:r>
        <w:r>
          <w:instrText xml:space="preserve">PAGE   \* MERGEFORMAT</w:instrText>
        </w:r>
        <w:r>
          <w:fldChar w:fldCharType="separate"/>
        </w:r>
        <w:r>
          <w:rPr>
            <w:lang w:val="zh-CN"/>
          </w:rPr>
          <w:t>1</w:t>
        </w:r>
        <w:r>
          <w:fldChar w:fldCharType="end"/>
        </w:r>
      </w:p>
    </w:sdtContent>
  </w:sdt>
  <w:p>
    <w:pPr>
      <w:pStyle w:val="3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471F5A"/>
    <w:multiLevelType w:val="singleLevel"/>
    <w:tmpl w:val="81471F5A"/>
    <w:lvl w:ilvl="0" w:tentative="0">
      <w:start w:val="1"/>
      <w:numFmt w:val="decimal"/>
      <w:lvlText w:val="%1."/>
      <w:lvlJc w:val="left"/>
      <w:pPr>
        <w:ind w:left="425" w:hanging="425"/>
      </w:pPr>
      <w:rPr>
        <w:rFonts w:hint="default"/>
      </w:rPr>
    </w:lvl>
  </w:abstractNum>
  <w:abstractNum w:abstractNumId="1">
    <w:nsid w:val="0000000A"/>
    <w:multiLevelType w:val="multilevel"/>
    <w:tmpl w:val="0000000A"/>
    <w:lvl w:ilvl="0" w:tentative="0">
      <w:start w:val="1"/>
      <w:numFmt w:val="decimal"/>
      <w:pStyle w:val="15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251"/>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224"/>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15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5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66"/>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5"/>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64"/>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254"/>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21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24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F"/>
    <w:multiLevelType w:val="multilevel"/>
    <w:tmpl w:val="0000002F"/>
    <w:lvl w:ilvl="0" w:tentative="0">
      <w:start w:val="1"/>
      <w:numFmt w:val="decimal"/>
      <w:pStyle w:val="15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14CE3EE"/>
    <w:multiLevelType w:val="singleLevel"/>
    <w:tmpl w:val="014CE3EE"/>
    <w:lvl w:ilvl="0" w:tentative="0">
      <w:start w:val="1"/>
      <w:numFmt w:val="decimal"/>
      <w:lvlText w:val="%1."/>
      <w:lvlJc w:val="left"/>
      <w:pPr>
        <w:ind w:left="425" w:hanging="425"/>
      </w:pPr>
      <w:rPr>
        <w:rFonts w:hint="default"/>
      </w:rPr>
    </w:lvl>
  </w:abstractNum>
  <w:abstractNum w:abstractNumId="8">
    <w:nsid w:val="0E230849"/>
    <w:multiLevelType w:val="multilevel"/>
    <w:tmpl w:val="0E230849"/>
    <w:lvl w:ilvl="0" w:tentative="0">
      <w:start w:val="1"/>
      <w:numFmt w:val="decimal"/>
      <w:pStyle w:val="267"/>
      <w:lvlText w:val="%1"/>
      <w:lvlJc w:val="left"/>
      <w:pPr>
        <w:ind w:left="680" w:hanging="680"/>
      </w:pPr>
      <w:rPr>
        <w:rFonts w:hint="eastAsia" w:ascii="宋体" w:hAnsi="宋体" w:eastAsia="宋体"/>
      </w:rPr>
    </w:lvl>
    <w:lvl w:ilvl="1" w:tentative="0">
      <w:start w:val="1"/>
      <w:numFmt w:val="decimal"/>
      <w:pStyle w:val="214"/>
      <w:lvlText w:val="%1.%2"/>
      <w:lvlJc w:val="left"/>
      <w:pPr>
        <w:ind w:left="851" w:hanging="851"/>
      </w:pPr>
      <w:rPr>
        <w:rFonts w:hint="eastAsia" w:ascii="宋体" w:hAnsi="宋体" w:eastAsia="宋体"/>
        <w:color w:val="auto"/>
      </w:rPr>
    </w:lvl>
    <w:lvl w:ilvl="2" w:tentative="0">
      <w:start w:val="1"/>
      <w:numFmt w:val="decimal"/>
      <w:pStyle w:val="216"/>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3A69E6DA"/>
    <w:multiLevelType w:val="singleLevel"/>
    <w:tmpl w:val="3A69E6DA"/>
    <w:lvl w:ilvl="0" w:tentative="0">
      <w:start w:val="1"/>
      <w:numFmt w:val="decimal"/>
      <w:lvlText w:val="%1."/>
      <w:lvlJc w:val="left"/>
      <w:pPr>
        <w:ind w:left="425" w:hanging="425"/>
      </w:pPr>
      <w:rPr>
        <w:rFonts w:hint="default"/>
      </w:rPr>
    </w:lvl>
  </w:abstractNum>
  <w:abstractNum w:abstractNumId="10">
    <w:nsid w:val="47A48985"/>
    <w:multiLevelType w:val="singleLevel"/>
    <w:tmpl w:val="47A48985"/>
    <w:lvl w:ilvl="0" w:tentative="0">
      <w:start w:val="1"/>
      <w:numFmt w:val="decimal"/>
      <w:lvlText w:val="%1."/>
      <w:lvlJc w:val="left"/>
      <w:pPr>
        <w:ind w:left="425" w:hanging="425"/>
      </w:pPr>
      <w:rPr>
        <w:rFonts w:hint="default"/>
      </w:rPr>
    </w:lvl>
  </w:abstractNum>
  <w:num w:numId="1">
    <w:abstractNumId w:val="4"/>
  </w:num>
  <w:num w:numId="2">
    <w:abstractNumId w:val="6"/>
  </w:num>
  <w:num w:numId="3">
    <w:abstractNumId w:val="1"/>
  </w:num>
  <w:num w:numId="4">
    <w:abstractNumId w:val="8"/>
  </w:num>
  <w:num w:numId="5">
    <w:abstractNumId w:val="3"/>
  </w:num>
  <w:num w:numId="6">
    <w:abstractNumId w:val="5"/>
  </w:num>
  <w:num w:numId="7">
    <w:abstractNumId w:val="2"/>
  </w:num>
  <w:num w:numId="8">
    <w:abstractNumId w:val="7"/>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87B"/>
    <w:rsid w:val="00060A75"/>
    <w:rsid w:val="000932E8"/>
    <w:rsid w:val="000E2776"/>
    <w:rsid w:val="000F1FFF"/>
    <w:rsid w:val="00121300"/>
    <w:rsid w:val="00124E53"/>
    <w:rsid w:val="001415C2"/>
    <w:rsid w:val="001D6FE2"/>
    <w:rsid w:val="001F117D"/>
    <w:rsid w:val="002E329E"/>
    <w:rsid w:val="003009B4"/>
    <w:rsid w:val="003212FB"/>
    <w:rsid w:val="00324BD9"/>
    <w:rsid w:val="00334048"/>
    <w:rsid w:val="00351252"/>
    <w:rsid w:val="003A3CB0"/>
    <w:rsid w:val="00512599"/>
    <w:rsid w:val="00575B2C"/>
    <w:rsid w:val="005B4E82"/>
    <w:rsid w:val="005E743E"/>
    <w:rsid w:val="00603467"/>
    <w:rsid w:val="0063489B"/>
    <w:rsid w:val="00683975"/>
    <w:rsid w:val="006A7765"/>
    <w:rsid w:val="006B5F5E"/>
    <w:rsid w:val="006D4ACE"/>
    <w:rsid w:val="00755D7B"/>
    <w:rsid w:val="00762FB0"/>
    <w:rsid w:val="00787B64"/>
    <w:rsid w:val="00795E42"/>
    <w:rsid w:val="007971D2"/>
    <w:rsid w:val="00834FD7"/>
    <w:rsid w:val="00846841"/>
    <w:rsid w:val="00864014"/>
    <w:rsid w:val="00865AD3"/>
    <w:rsid w:val="008B0C6C"/>
    <w:rsid w:val="008B1476"/>
    <w:rsid w:val="008F1811"/>
    <w:rsid w:val="008F568F"/>
    <w:rsid w:val="00907CCF"/>
    <w:rsid w:val="00961719"/>
    <w:rsid w:val="0099669F"/>
    <w:rsid w:val="009B3175"/>
    <w:rsid w:val="009C5AEE"/>
    <w:rsid w:val="009E5A27"/>
    <w:rsid w:val="009E61BB"/>
    <w:rsid w:val="00A078E7"/>
    <w:rsid w:val="00A14CCB"/>
    <w:rsid w:val="00A26FC5"/>
    <w:rsid w:val="00A36130"/>
    <w:rsid w:val="00AC3B52"/>
    <w:rsid w:val="00AF5803"/>
    <w:rsid w:val="00B76128"/>
    <w:rsid w:val="00B85D11"/>
    <w:rsid w:val="00B91176"/>
    <w:rsid w:val="00C1655F"/>
    <w:rsid w:val="00C54DC2"/>
    <w:rsid w:val="00C71F6F"/>
    <w:rsid w:val="00CC39D9"/>
    <w:rsid w:val="00CD29C5"/>
    <w:rsid w:val="00CD7D81"/>
    <w:rsid w:val="00D76B4C"/>
    <w:rsid w:val="00D870BC"/>
    <w:rsid w:val="00DA0267"/>
    <w:rsid w:val="00DD67EB"/>
    <w:rsid w:val="00E178D8"/>
    <w:rsid w:val="00EC701B"/>
    <w:rsid w:val="00F0039D"/>
    <w:rsid w:val="00F17F9B"/>
    <w:rsid w:val="00F2627B"/>
    <w:rsid w:val="00F41BBB"/>
    <w:rsid w:val="00F87650"/>
    <w:rsid w:val="00F9787B"/>
    <w:rsid w:val="00FA558B"/>
    <w:rsid w:val="0B2D4AE8"/>
    <w:rsid w:val="0BCC364D"/>
    <w:rsid w:val="0EC374CD"/>
    <w:rsid w:val="0FE61D4E"/>
    <w:rsid w:val="11A20CDB"/>
    <w:rsid w:val="151C29F3"/>
    <w:rsid w:val="1C98397C"/>
    <w:rsid w:val="1CEE5DFA"/>
    <w:rsid w:val="1D8906D7"/>
    <w:rsid w:val="1DA14407"/>
    <w:rsid w:val="1E706FDD"/>
    <w:rsid w:val="1F7F39CF"/>
    <w:rsid w:val="29D20428"/>
    <w:rsid w:val="2B904B96"/>
    <w:rsid w:val="2BE502A3"/>
    <w:rsid w:val="2D0E5DCC"/>
    <w:rsid w:val="33865CDB"/>
    <w:rsid w:val="35097D71"/>
    <w:rsid w:val="35251B30"/>
    <w:rsid w:val="37AC2D77"/>
    <w:rsid w:val="38634BFE"/>
    <w:rsid w:val="38677016"/>
    <w:rsid w:val="39184CEB"/>
    <w:rsid w:val="3B4C2D3E"/>
    <w:rsid w:val="3C3D62C4"/>
    <w:rsid w:val="3DD70008"/>
    <w:rsid w:val="44EC1D67"/>
    <w:rsid w:val="45964E2C"/>
    <w:rsid w:val="499646CD"/>
    <w:rsid w:val="4C7B1D33"/>
    <w:rsid w:val="4DED6F89"/>
    <w:rsid w:val="52510A99"/>
    <w:rsid w:val="555F5B42"/>
    <w:rsid w:val="5C6A3579"/>
    <w:rsid w:val="5DC35C7F"/>
    <w:rsid w:val="62C958C2"/>
    <w:rsid w:val="67F965E5"/>
    <w:rsid w:val="6DC533E1"/>
    <w:rsid w:val="779F12EB"/>
    <w:rsid w:val="7946006C"/>
    <w:rsid w:val="799B6D30"/>
    <w:rsid w:val="7CD26E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10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10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78"/>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79"/>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80"/>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81"/>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82"/>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83"/>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5">
    <w:name w:val="Default Paragraph Font"/>
    <w:semiHidden/>
    <w:unhideWhenUsed/>
    <w:qFormat/>
    <w:uiPriority w:val="1"/>
  </w:style>
  <w:style w:type="table" w:default="1" w:styleId="52">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next w:val="1"/>
    <w:link w:val="111"/>
    <w:qFormat/>
    <w:uiPriority w:val="0"/>
    <w:rPr>
      <w:rFonts w:ascii="宋体" w:hAnsi="Courier New"/>
      <w:szCs w:val="20"/>
    </w:rPr>
  </w:style>
  <w:style w:type="paragraph" w:styleId="12">
    <w:name w:val="toc 7"/>
    <w:basedOn w:val="1"/>
    <w:next w:val="1"/>
    <w:qFormat/>
    <w:uiPriority w:val="0"/>
    <w:pPr>
      <w:ind w:left="2520" w:leftChars="1200"/>
    </w:pPr>
  </w:style>
  <w:style w:type="paragraph" w:styleId="13">
    <w:name w:val="index 8"/>
    <w:basedOn w:val="1"/>
    <w:next w:val="1"/>
    <w:qFormat/>
    <w:uiPriority w:val="0"/>
    <w:pPr>
      <w:ind w:left="1400" w:leftChars="1400"/>
    </w:pPr>
  </w:style>
  <w:style w:type="paragraph" w:styleId="14">
    <w:name w:val="Normal Indent"/>
    <w:basedOn w:val="1"/>
    <w:next w:val="1"/>
    <w:link w:val="119"/>
    <w:qFormat/>
    <w:uiPriority w:val="0"/>
    <w:pPr>
      <w:autoSpaceDE w:val="0"/>
      <w:autoSpaceDN w:val="0"/>
      <w:adjustRightInd w:val="0"/>
      <w:ind w:firstLine="420"/>
      <w:jc w:val="left"/>
    </w:pPr>
    <w:rPr>
      <w:rFonts w:ascii="宋体"/>
      <w:sz w:val="24"/>
    </w:r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84"/>
    <w:qFormat/>
    <w:uiPriority w:val="0"/>
    <w:pPr>
      <w:shd w:val="clear" w:color="auto" w:fill="000080"/>
    </w:pPr>
  </w:style>
  <w:style w:type="paragraph" w:styleId="17">
    <w:name w:val="annotation text"/>
    <w:basedOn w:val="1"/>
    <w:link w:val="116"/>
    <w:qFormat/>
    <w:uiPriority w:val="99"/>
    <w:pPr>
      <w:jc w:val="left"/>
    </w:pPr>
  </w:style>
  <w:style w:type="paragraph" w:styleId="18">
    <w:name w:val="index 6"/>
    <w:basedOn w:val="1"/>
    <w:next w:val="1"/>
    <w:unhideWhenUsed/>
    <w:qFormat/>
    <w:uiPriority w:val="0"/>
    <w:pPr>
      <w:ind w:left="1000" w:leftChars="1000"/>
    </w:pPr>
    <w:rPr>
      <w:szCs w:val="20"/>
    </w:rPr>
  </w:style>
  <w:style w:type="paragraph" w:styleId="19">
    <w:name w:val="Salutation"/>
    <w:basedOn w:val="1"/>
    <w:next w:val="1"/>
    <w:link w:val="291"/>
    <w:qFormat/>
    <w:uiPriority w:val="0"/>
  </w:style>
  <w:style w:type="paragraph" w:styleId="20">
    <w:name w:val="Body Text 3"/>
    <w:basedOn w:val="1"/>
    <w:link w:val="86"/>
    <w:qFormat/>
    <w:uiPriority w:val="0"/>
    <w:pPr>
      <w:spacing w:after="120"/>
    </w:pPr>
    <w:rPr>
      <w:sz w:val="16"/>
      <w:szCs w:val="16"/>
    </w:rPr>
  </w:style>
  <w:style w:type="paragraph" w:styleId="21">
    <w:name w:val="List Bullet 3"/>
    <w:basedOn w:val="1"/>
    <w:unhideWhenUsed/>
    <w:qFormat/>
    <w:uiPriority w:val="0"/>
    <w:pPr>
      <w:widowControl/>
      <w:tabs>
        <w:tab w:val="left" w:pos="435"/>
      </w:tabs>
      <w:spacing w:after="120" w:line="360" w:lineRule="auto"/>
      <w:ind w:left="435" w:hanging="454"/>
      <w:jc w:val="left"/>
    </w:pPr>
    <w:rPr>
      <w:rFonts w:cs="Arial"/>
      <w:kern w:val="0"/>
      <w:sz w:val="20"/>
      <w:szCs w:val="20"/>
    </w:rPr>
  </w:style>
  <w:style w:type="paragraph" w:styleId="22">
    <w:name w:val="Body Text"/>
    <w:basedOn w:val="1"/>
    <w:next w:val="1"/>
    <w:link w:val="142"/>
    <w:qFormat/>
    <w:uiPriority w:val="0"/>
    <w:pPr>
      <w:tabs>
        <w:tab w:val="left" w:pos="567"/>
      </w:tabs>
      <w:spacing w:before="120" w:line="22" w:lineRule="atLeast"/>
    </w:pPr>
    <w:rPr>
      <w:rFonts w:ascii="宋体" w:hAnsi="宋体"/>
      <w:sz w:val="24"/>
    </w:rPr>
  </w:style>
  <w:style w:type="paragraph" w:styleId="23">
    <w:name w:val="Body Text Indent"/>
    <w:basedOn w:val="1"/>
    <w:next w:val="24"/>
    <w:link w:val="144"/>
    <w:qFormat/>
    <w:uiPriority w:val="0"/>
    <w:pPr>
      <w:spacing w:line="360" w:lineRule="auto"/>
      <w:ind w:firstLine="570"/>
    </w:pPr>
    <w:rPr>
      <w:sz w:val="24"/>
    </w:rPr>
  </w:style>
  <w:style w:type="paragraph" w:styleId="24">
    <w:name w:val="envelope return"/>
    <w:basedOn w:val="1"/>
    <w:unhideWhenUsed/>
    <w:qFormat/>
    <w:uiPriority w:val="99"/>
    <w:rPr>
      <w:rFonts w:ascii="Arial" w:hAnsi="Arial" w:cs="Arial"/>
      <w:kern w:val="1"/>
    </w:rPr>
  </w:style>
  <w:style w:type="paragraph" w:styleId="25">
    <w:name w:val="List 2"/>
    <w:basedOn w:val="1"/>
    <w:qFormat/>
    <w:uiPriority w:val="0"/>
    <w:pPr>
      <w:ind w:left="100" w:leftChars="200" w:hanging="200" w:hangingChars="200"/>
    </w:pPr>
  </w:style>
  <w:style w:type="paragraph" w:styleId="26">
    <w:name w:val="Block Text"/>
    <w:basedOn w:val="1"/>
    <w:qFormat/>
    <w:uiPriority w:val="0"/>
    <w:pPr>
      <w:widowControl/>
      <w:ind w:left="480" w:right="-341" w:firstLine="513"/>
    </w:pPr>
    <w:rPr>
      <w:kern w:val="0"/>
      <w:sz w:val="24"/>
      <w:szCs w:val="20"/>
    </w:rPr>
  </w:style>
  <w:style w:type="paragraph" w:styleId="27">
    <w:name w:val="toc 5"/>
    <w:basedOn w:val="1"/>
    <w:next w:val="1"/>
    <w:qFormat/>
    <w:uiPriority w:val="0"/>
    <w:pPr>
      <w:ind w:left="1680" w:leftChars="800"/>
    </w:pPr>
  </w:style>
  <w:style w:type="paragraph" w:styleId="28">
    <w:name w:val="toc 3"/>
    <w:basedOn w:val="1"/>
    <w:next w:val="1"/>
    <w:qFormat/>
    <w:uiPriority w:val="39"/>
    <w:pPr>
      <w:ind w:left="840" w:leftChars="400"/>
    </w:pPr>
  </w:style>
  <w:style w:type="paragraph" w:styleId="29">
    <w:name w:val="toc 8"/>
    <w:basedOn w:val="1"/>
    <w:next w:val="1"/>
    <w:qFormat/>
    <w:uiPriority w:val="0"/>
    <w:pPr>
      <w:ind w:left="2940" w:leftChars="1400"/>
    </w:pPr>
  </w:style>
  <w:style w:type="paragraph" w:styleId="30">
    <w:name w:val="Date"/>
    <w:basedOn w:val="1"/>
    <w:next w:val="1"/>
    <w:link w:val="88"/>
    <w:qFormat/>
    <w:uiPriority w:val="0"/>
    <w:pPr>
      <w:ind w:left="100" w:leftChars="2500"/>
    </w:pPr>
    <w:rPr>
      <w:rFonts w:ascii="仿宋_GB2312" w:hAnsi="宋体" w:eastAsia="仿宋_GB2312"/>
      <w:color w:val="000000"/>
      <w:sz w:val="24"/>
    </w:rPr>
  </w:style>
  <w:style w:type="paragraph" w:styleId="31">
    <w:name w:val="Body Text Indent 2"/>
    <w:basedOn w:val="1"/>
    <w:link w:val="89"/>
    <w:qFormat/>
    <w:uiPriority w:val="0"/>
    <w:pPr>
      <w:ind w:firstLine="480" w:firstLineChars="200"/>
    </w:pPr>
    <w:rPr>
      <w:rFonts w:ascii="仿宋_GB2312" w:eastAsia="仿宋_GB2312"/>
      <w:sz w:val="24"/>
    </w:rPr>
  </w:style>
  <w:style w:type="paragraph" w:styleId="32">
    <w:name w:val="Balloon Text"/>
    <w:basedOn w:val="1"/>
    <w:link w:val="90"/>
    <w:qFormat/>
    <w:uiPriority w:val="0"/>
    <w:rPr>
      <w:sz w:val="18"/>
      <w:szCs w:val="18"/>
    </w:rPr>
  </w:style>
  <w:style w:type="paragraph" w:styleId="33">
    <w:name w:val="footer"/>
    <w:basedOn w:val="1"/>
    <w:link w:val="9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4">
    <w:name w:val="header"/>
    <w:basedOn w:val="1"/>
    <w:link w:val="92"/>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link w:val="342"/>
    <w:qFormat/>
    <w:uiPriority w:val="39"/>
    <w:pPr>
      <w:tabs>
        <w:tab w:val="left" w:pos="1050"/>
        <w:tab w:val="right" w:leader="dot" w:pos="8937"/>
      </w:tabs>
      <w:spacing w:line="300" w:lineRule="auto"/>
    </w:pPr>
    <w:rPr>
      <w:rFonts w:ascii="宋体" w:hAnsi="宋体"/>
      <w:b/>
      <w:sz w:val="24"/>
    </w:rPr>
  </w:style>
  <w:style w:type="paragraph" w:styleId="36">
    <w:name w:val="toc 4"/>
    <w:basedOn w:val="1"/>
    <w:next w:val="1"/>
    <w:qFormat/>
    <w:uiPriority w:val="0"/>
    <w:pPr>
      <w:ind w:left="1260" w:leftChars="600"/>
    </w:pPr>
  </w:style>
  <w:style w:type="paragraph" w:styleId="37">
    <w:name w:val="Subtitle"/>
    <w:basedOn w:val="1"/>
    <w:next w:val="1"/>
    <w:link w:val="302"/>
    <w:qFormat/>
    <w:uiPriority w:val="0"/>
    <w:pPr>
      <w:spacing w:before="240" w:after="60" w:line="312" w:lineRule="auto"/>
      <w:jc w:val="center"/>
      <w:outlineLvl w:val="1"/>
    </w:pPr>
    <w:rPr>
      <w:rFonts w:ascii="Calibri Light" w:hAnsi="Calibri Light" w:cs="黑体"/>
      <w:b/>
      <w:bCs/>
      <w:kern w:val="28"/>
      <w:sz w:val="32"/>
      <w:szCs w:val="32"/>
    </w:rPr>
  </w:style>
  <w:style w:type="paragraph" w:styleId="38">
    <w:name w:val="List"/>
    <w:basedOn w:val="1"/>
    <w:unhideWhenUsed/>
    <w:qFormat/>
    <w:uiPriority w:val="0"/>
    <w:pPr>
      <w:adjustRightInd w:val="0"/>
      <w:spacing w:line="360" w:lineRule="atLeast"/>
      <w:ind w:left="420" w:hanging="420"/>
      <w:jc w:val="left"/>
    </w:pPr>
    <w:rPr>
      <w:rFonts w:ascii="宋体"/>
      <w:kern w:val="0"/>
      <w:sz w:val="24"/>
      <w:szCs w:val="20"/>
    </w:rPr>
  </w:style>
  <w:style w:type="paragraph" w:styleId="39">
    <w:name w:val="footnote text"/>
    <w:basedOn w:val="1"/>
    <w:unhideWhenUsed/>
    <w:qFormat/>
    <w:uiPriority w:val="99"/>
    <w:pPr>
      <w:snapToGrid w:val="0"/>
      <w:jc w:val="left"/>
    </w:pPr>
    <w:rPr>
      <w:sz w:val="18"/>
    </w:rPr>
  </w:style>
  <w:style w:type="paragraph" w:styleId="40">
    <w:name w:val="toc 6"/>
    <w:basedOn w:val="1"/>
    <w:next w:val="1"/>
    <w:qFormat/>
    <w:uiPriority w:val="0"/>
    <w:pPr>
      <w:ind w:left="2100" w:leftChars="1000"/>
    </w:pPr>
  </w:style>
  <w:style w:type="paragraph" w:styleId="41">
    <w:name w:val="Body Text Indent 3"/>
    <w:basedOn w:val="1"/>
    <w:link w:val="9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42">
    <w:name w:val="toc 2"/>
    <w:basedOn w:val="1"/>
    <w:next w:val="1"/>
    <w:qFormat/>
    <w:uiPriority w:val="39"/>
    <w:pPr>
      <w:tabs>
        <w:tab w:val="right" w:leader="dot" w:pos="8937"/>
      </w:tabs>
      <w:spacing w:line="312" w:lineRule="auto"/>
      <w:ind w:left="420" w:leftChars="200"/>
    </w:pPr>
  </w:style>
  <w:style w:type="paragraph" w:styleId="43">
    <w:name w:val="toc 9"/>
    <w:basedOn w:val="1"/>
    <w:next w:val="1"/>
    <w:qFormat/>
    <w:uiPriority w:val="0"/>
    <w:pPr>
      <w:ind w:left="3360" w:leftChars="1600"/>
    </w:pPr>
  </w:style>
  <w:style w:type="paragraph" w:styleId="44">
    <w:name w:val="Body Text 2"/>
    <w:basedOn w:val="1"/>
    <w:link w:val="328"/>
    <w:unhideWhenUsed/>
    <w:qFormat/>
    <w:uiPriority w:val="0"/>
    <w:pPr>
      <w:spacing w:line="300" w:lineRule="auto"/>
    </w:pPr>
    <w:rPr>
      <w:rFonts w:ascii="幼圆" w:hAnsi="Calibri" w:eastAsia="幼圆"/>
      <w:sz w:val="24"/>
    </w:rPr>
  </w:style>
  <w:style w:type="paragraph" w:styleId="45">
    <w:name w:val="HTML Preformatted"/>
    <w:basedOn w:val="1"/>
    <w:link w:val="9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7">
    <w:name w:val="index 1"/>
    <w:basedOn w:val="1"/>
    <w:next w:val="1"/>
    <w:qFormat/>
    <w:uiPriority w:val="0"/>
    <w:rPr>
      <w:szCs w:val="20"/>
    </w:rPr>
  </w:style>
  <w:style w:type="paragraph" w:styleId="48">
    <w:name w:val="Title"/>
    <w:basedOn w:val="1"/>
    <w:link w:val="95"/>
    <w:qFormat/>
    <w:uiPriority w:val="0"/>
    <w:pPr>
      <w:jc w:val="center"/>
      <w:outlineLvl w:val="0"/>
    </w:pPr>
    <w:rPr>
      <w:b/>
      <w:sz w:val="32"/>
      <w:szCs w:val="20"/>
    </w:rPr>
  </w:style>
  <w:style w:type="paragraph" w:styleId="49">
    <w:name w:val="annotation subject"/>
    <w:basedOn w:val="17"/>
    <w:next w:val="17"/>
    <w:link w:val="96"/>
    <w:qFormat/>
    <w:uiPriority w:val="0"/>
    <w:rPr>
      <w:b/>
      <w:bCs/>
    </w:rPr>
  </w:style>
  <w:style w:type="paragraph" w:styleId="50">
    <w:name w:val="Body Text First Indent"/>
    <w:basedOn w:val="22"/>
    <w:link w:val="280"/>
    <w:qFormat/>
    <w:uiPriority w:val="99"/>
    <w:pPr>
      <w:tabs>
        <w:tab w:val="clear" w:pos="567"/>
      </w:tabs>
      <w:spacing w:before="0" w:after="120" w:line="240" w:lineRule="auto"/>
      <w:ind w:firstLine="420" w:firstLineChars="100"/>
    </w:pPr>
    <w:rPr>
      <w:rFonts w:ascii="Times New Roman" w:hAnsi="Times New Roman"/>
      <w:sz w:val="21"/>
    </w:rPr>
  </w:style>
  <w:style w:type="paragraph" w:styleId="51">
    <w:name w:val="Body Text First Indent 2"/>
    <w:basedOn w:val="23"/>
    <w:next w:val="1"/>
    <w:link w:val="131"/>
    <w:qFormat/>
    <w:uiPriority w:val="0"/>
    <w:pPr>
      <w:spacing w:after="120" w:line="480" w:lineRule="exact"/>
      <w:ind w:left="420" w:leftChars="200" w:firstLine="420" w:firstLineChars="200"/>
    </w:pPr>
    <w:rPr>
      <w:szCs w:val="20"/>
    </w:rPr>
  </w:style>
  <w:style w:type="table" w:styleId="53">
    <w:name w:val="Table Grid"/>
    <w:basedOn w:val="5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54">
    <w:name w:val="Medium Grid 1 Accent 2"/>
    <w:basedOn w:val="5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Pr>
    <w:tcPr>
      <w:shd w:val="clear" w:color="auto" w:fill="EFD3D2"/>
    </w:tcPr>
    <w:tblStylePr w:type="firstRow">
      <w:rPr>
        <w:b/>
        <w:bCs/>
      </w:rPr>
    </w:tblStylePr>
    <w:tblStylePr w:type="lastRow">
      <w:rPr>
        <w:b/>
        <w:bCs/>
      </w:rPr>
      <w:tblPr>
        <w:tblLayout w:type="fixed"/>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character" w:styleId="56">
    <w:name w:val="Strong"/>
    <w:basedOn w:val="55"/>
    <w:qFormat/>
    <w:uiPriority w:val="0"/>
    <w:rPr>
      <w:b/>
      <w:bCs/>
    </w:rPr>
  </w:style>
  <w:style w:type="character" w:styleId="57">
    <w:name w:val="page number"/>
    <w:qFormat/>
    <w:uiPriority w:val="0"/>
  </w:style>
  <w:style w:type="character" w:styleId="58">
    <w:name w:val="FollowedHyperlink"/>
    <w:qFormat/>
    <w:uiPriority w:val="0"/>
    <w:rPr>
      <w:color w:val="800080"/>
      <w:u w:val="single"/>
    </w:rPr>
  </w:style>
  <w:style w:type="character" w:styleId="59">
    <w:name w:val="Emphasis"/>
    <w:qFormat/>
    <w:uiPriority w:val="0"/>
    <w:rPr>
      <w:color w:val="CC0033"/>
    </w:rPr>
  </w:style>
  <w:style w:type="character" w:styleId="60">
    <w:name w:val="Hyperlink"/>
    <w:qFormat/>
    <w:uiPriority w:val="99"/>
    <w:rPr>
      <w:color w:val="0000FF"/>
      <w:u w:val="single"/>
    </w:rPr>
  </w:style>
  <w:style w:type="character" w:styleId="61">
    <w:name w:val="annotation reference"/>
    <w:qFormat/>
    <w:uiPriority w:val="0"/>
    <w:rPr>
      <w:sz w:val="21"/>
      <w:szCs w:val="21"/>
    </w:rPr>
  </w:style>
  <w:style w:type="character" w:styleId="62">
    <w:name w:val="HTML Cite"/>
    <w:qFormat/>
    <w:uiPriority w:val="0"/>
    <w:rPr>
      <w:i/>
      <w:iCs/>
    </w:rPr>
  </w:style>
  <w:style w:type="character" w:styleId="63">
    <w:name w:val="footnote reference"/>
    <w:basedOn w:val="55"/>
    <w:unhideWhenUsed/>
    <w:qFormat/>
    <w:uiPriority w:val="99"/>
    <w:rPr>
      <w:vertAlign w:val="superscript"/>
    </w:rPr>
  </w:style>
  <w:style w:type="paragraph" w:customStyle="1" w:styleId="64">
    <w:name w:val="目录 11"/>
    <w:next w:val="1"/>
    <w:qFormat/>
    <w:uiPriority w:val="0"/>
    <w:pPr>
      <w:wordWrap w:val="0"/>
      <w:jc w:val="both"/>
    </w:pPr>
    <w:rPr>
      <w:rFonts w:ascii="Calibri" w:hAnsi="Calibri" w:eastAsia="宋体" w:cs="Calibri"/>
      <w:sz w:val="21"/>
      <w:szCs w:val="22"/>
      <w:lang w:val="en-US" w:eastAsia="zh-CN" w:bidi="ar-SA"/>
    </w:rPr>
  </w:style>
  <w:style w:type="paragraph" w:customStyle="1" w:styleId="65">
    <w:name w:val="_Style 6"/>
    <w:basedOn w:val="1"/>
    <w:qFormat/>
    <w:uiPriority w:val="0"/>
    <w:pPr>
      <w:ind w:firstLine="420" w:firstLineChars="200"/>
    </w:pPr>
    <w:rPr>
      <w:rFonts w:ascii="Calibri" w:hAnsi="Calibri"/>
      <w:szCs w:val="22"/>
    </w:rPr>
  </w:style>
  <w:style w:type="paragraph" w:styleId="66">
    <w:name w:val="List Paragraph"/>
    <w:basedOn w:val="1"/>
    <w:link w:val="124"/>
    <w:qFormat/>
    <w:uiPriority w:val="34"/>
    <w:pPr>
      <w:ind w:firstLine="420" w:firstLineChars="200"/>
    </w:pPr>
    <w:rPr>
      <w:rFonts w:ascii="Calibri" w:hAnsi="Calibri"/>
      <w:szCs w:val="22"/>
    </w:rPr>
  </w:style>
  <w:style w:type="paragraph" w:customStyle="1" w:styleId="6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68">
    <w:name w:val="font71"/>
    <w:basedOn w:val="55"/>
    <w:qFormat/>
    <w:uiPriority w:val="0"/>
    <w:rPr>
      <w:rFonts w:hint="default" w:ascii="Arial" w:hAnsi="Arial" w:cs="Arial"/>
      <w:b/>
      <w:color w:val="000000"/>
      <w:sz w:val="40"/>
      <w:szCs w:val="40"/>
      <w:u w:val="none"/>
    </w:rPr>
  </w:style>
  <w:style w:type="character" w:customStyle="1" w:styleId="69">
    <w:name w:val="font61"/>
    <w:basedOn w:val="55"/>
    <w:qFormat/>
    <w:uiPriority w:val="0"/>
    <w:rPr>
      <w:rFonts w:hint="eastAsia" w:ascii="宋体" w:hAnsi="宋体" w:eastAsia="宋体" w:cs="宋体"/>
      <w:b/>
      <w:color w:val="000000"/>
      <w:sz w:val="40"/>
      <w:szCs w:val="40"/>
      <w:u w:val="none"/>
    </w:rPr>
  </w:style>
  <w:style w:type="character" w:customStyle="1" w:styleId="70">
    <w:name w:val="font91"/>
    <w:basedOn w:val="55"/>
    <w:qFormat/>
    <w:uiPriority w:val="0"/>
    <w:rPr>
      <w:rFonts w:hint="eastAsia" w:ascii="宋体" w:hAnsi="宋体" w:eastAsia="宋体" w:cs="宋体"/>
      <w:color w:val="000000"/>
      <w:sz w:val="20"/>
      <w:szCs w:val="20"/>
      <w:u w:val="none"/>
      <w:vertAlign w:val="superscript"/>
    </w:rPr>
  </w:style>
  <w:style w:type="character" w:customStyle="1" w:styleId="71">
    <w:name w:val="font121"/>
    <w:basedOn w:val="55"/>
    <w:qFormat/>
    <w:uiPriority w:val="0"/>
    <w:rPr>
      <w:rFonts w:hint="eastAsia" w:ascii="宋体" w:hAnsi="宋体" w:eastAsia="宋体" w:cs="宋体"/>
      <w:color w:val="FF0000"/>
      <w:sz w:val="20"/>
      <w:szCs w:val="20"/>
      <w:u w:val="none"/>
    </w:rPr>
  </w:style>
  <w:style w:type="character" w:customStyle="1" w:styleId="72">
    <w:name w:val="font31"/>
    <w:basedOn w:val="55"/>
    <w:qFormat/>
    <w:uiPriority w:val="0"/>
    <w:rPr>
      <w:rFonts w:hint="eastAsia" w:ascii="宋体" w:hAnsi="宋体" w:eastAsia="宋体" w:cs="宋体"/>
      <w:b/>
      <w:color w:val="000000"/>
      <w:sz w:val="20"/>
      <w:szCs w:val="20"/>
      <w:u w:val="none"/>
    </w:rPr>
  </w:style>
  <w:style w:type="character" w:customStyle="1" w:styleId="73">
    <w:name w:val="font111"/>
    <w:basedOn w:val="55"/>
    <w:qFormat/>
    <w:uiPriority w:val="0"/>
    <w:rPr>
      <w:rFonts w:hint="eastAsia" w:ascii="宋体" w:hAnsi="宋体" w:eastAsia="宋体" w:cs="宋体"/>
      <w:color w:val="000000"/>
      <w:sz w:val="20"/>
      <w:szCs w:val="20"/>
      <w:u w:val="none"/>
      <w:vertAlign w:val="superscript"/>
    </w:rPr>
  </w:style>
  <w:style w:type="character" w:customStyle="1" w:styleId="74">
    <w:name w:val="font01"/>
    <w:basedOn w:val="55"/>
    <w:qFormat/>
    <w:uiPriority w:val="0"/>
    <w:rPr>
      <w:rFonts w:hint="eastAsia" w:ascii="宋体" w:hAnsi="宋体" w:eastAsia="宋体" w:cs="宋体"/>
      <w:color w:val="000000"/>
      <w:sz w:val="24"/>
      <w:szCs w:val="24"/>
      <w:u w:val="none"/>
    </w:rPr>
  </w:style>
  <w:style w:type="character" w:customStyle="1" w:styleId="75">
    <w:name w:val="font101"/>
    <w:basedOn w:val="55"/>
    <w:qFormat/>
    <w:uiPriority w:val="0"/>
    <w:rPr>
      <w:rFonts w:hint="eastAsia" w:ascii="宋体" w:hAnsi="宋体" w:eastAsia="宋体" w:cs="宋体"/>
      <w:color w:val="000000"/>
      <w:sz w:val="24"/>
      <w:szCs w:val="24"/>
      <w:u w:val="none"/>
      <w:vertAlign w:val="superscript"/>
    </w:rPr>
  </w:style>
  <w:style w:type="character" w:customStyle="1" w:styleId="76">
    <w:name w:val="font11"/>
    <w:qFormat/>
    <w:uiPriority w:val="0"/>
    <w:rPr>
      <w:rFonts w:hint="eastAsia" w:ascii="宋体" w:hAnsi="宋体" w:eastAsia="宋体" w:cs="宋体"/>
      <w:color w:val="000000"/>
      <w:sz w:val="21"/>
      <w:szCs w:val="21"/>
      <w:u w:val="none"/>
    </w:rPr>
  </w:style>
  <w:style w:type="character" w:customStyle="1" w:styleId="77">
    <w:name w:val="标题 1 字符"/>
    <w:basedOn w:val="55"/>
    <w:link w:val="3"/>
    <w:qFormat/>
    <w:uiPriority w:val="0"/>
    <w:rPr>
      <w:rFonts w:ascii="宋体" w:hAnsi="Times New Roman"/>
      <w:b/>
      <w:kern w:val="44"/>
      <w:sz w:val="32"/>
    </w:rPr>
  </w:style>
  <w:style w:type="character" w:customStyle="1" w:styleId="78">
    <w:name w:val="标题 4 字符"/>
    <w:basedOn w:val="55"/>
    <w:link w:val="6"/>
    <w:qFormat/>
    <w:uiPriority w:val="0"/>
    <w:rPr>
      <w:rFonts w:ascii="Times New Roman" w:hAnsi="Times New Roman"/>
      <w:sz w:val="24"/>
    </w:rPr>
  </w:style>
  <w:style w:type="character" w:customStyle="1" w:styleId="79">
    <w:name w:val="标题 5 字符"/>
    <w:basedOn w:val="55"/>
    <w:link w:val="7"/>
    <w:qFormat/>
    <w:uiPriority w:val="9"/>
    <w:rPr>
      <w:rFonts w:ascii="Times New Roman" w:hAnsi="Times New Roman"/>
      <w:b/>
      <w:sz w:val="28"/>
    </w:rPr>
  </w:style>
  <w:style w:type="character" w:customStyle="1" w:styleId="80">
    <w:name w:val="标题 6 字符"/>
    <w:basedOn w:val="55"/>
    <w:link w:val="8"/>
    <w:qFormat/>
    <w:uiPriority w:val="9"/>
    <w:rPr>
      <w:rFonts w:ascii="Arial" w:hAnsi="Arial" w:eastAsia="黑体"/>
      <w:b/>
      <w:sz w:val="24"/>
    </w:rPr>
  </w:style>
  <w:style w:type="character" w:customStyle="1" w:styleId="81">
    <w:name w:val="标题 7 字符"/>
    <w:basedOn w:val="55"/>
    <w:link w:val="9"/>
    <w:qFormat/>
    <w:uiPriority w:val="9"/>
    <w:rPr>
      <w:rFonts w:ascii="Times New Roman" w:hAnsi="Times New Roman"/>
      <w:b/>
      <w:sz w:val="24"/>
    </w:rPr>
  </w:style>
  <w:style w:type="character" w:customStyle="1" w:styleId="82">
    <w:name w:val="标题 8 字符"/>
    <w:basedOn w:val="55"/>
    <w:link w:val="10"/>
    <w:qFormat/>
    <w:uiPriority w:val="0"/>
    <w:rPr>
      <w:rFonts w:ascii="Arial" w:hAnsi="Arial" w:eastAsia="黑体"/>
      <w:sz w:val="24"/>
    </w:rPr>
  </w:style>
  <w:style w:type="character" w:customStyle="1" w:styleId="83">
    <w:name w:val="标题 9 字符"/>
    <w:basedOn w:val="55"/>
    <w:link w:val="11"/>
    <w:qFormat/>
    <w:uiPriority w:val="0"/>
    <w:rPr>
      <w:rFonts w:ascii="Arial" w:hAnsi="Arial" w:eastAsia="黑体"/>
      <w:sz w:val="21"/>
    </w:rPr>
  </w:style>
  <w:style w:type="character" w:customStyle="1" w:styleId="84">
    <w:name w:val="文档结构图 字符"/>
    <w:basedOn w:val="55"/>
    <w:link w:val="16"/>
    <w:qFormat/>
    <w:uiPriority w:val="99"/>
    <w:rPr>
      <w:rFonts w:ascii="Times New Roman" w:hAnsi="Times New Roman"/>
      <w:kern w:val="2"/>
      <w:sz w:val="21"/>
      <w:szCs w:val="24"/>
      <w:shd w:val="clear" w:color="auto" w:fill="000080"/>
    </w:rPr>
  </w:style>
  <w:style w:type="character" w:customStyle="1" w:styleId="85">
    <w:name w:val="批注文字 字符"/>
    <w:basedOn w:val="55"/>
    <w:qFormat/>
    <w:uiPriority w:val="0"/>
    <w:rPr>
      <w:rFonts w:ascii="Times New Roman" w:hAnsi="Times New Roman"/>
      <w:kern w:val="2"/>
      <w:sz w:val="21"/>
      <w:szCs w:val="24"/>
    </w:rPr>
  </w:style>
  <w:style w:type="character" w:customStyle="1" w:styleId="86">
    <w:name w:val="正文文本 3 字符"/>
    <w:basedOn w:val="55"/>
    <w:link w:val="20"/>
    <w:qFormat/>
    <w:uiPriority w:val="0"/>
    <w:rPr>
      <w:rFonts w:ascii="Times New Roman" w:hAnsi="Times New Roman"/>
      <w:kern w:val="2"/>
      <w:sz w:val="16"/>
      <w:szCs w:val="16"/>
    </w:rPr>
  </w:style>
  <w:style w:type="character" w:customStyle="1" w:styleId="87">
    <w:name w:val="纯文本 字符"/>
    <w:basedOn w:val="55"/>
    <w:qFormat/>
    <w:uiPriority w:val="99"/>
    <w:rPr>
      <w:rFonts w:hAnsi="Courier New" w:cs="Courier New" w:asciiTheme="minorEastAsia" w:eastAsiaTheme="minorEastAsia"/>
      <w:kern w:val="2"/>
      <w:sz w:val="21"/>
      <w:szCs w:val="24"/>
    </w:rPr>
  </w:style>
  <w:style w:type="character" w:customStyle="1" w:styleId="88">
    <w:name w:val="日期 字符"/>
    <w:basedOn w:val="55"/>
    <w:link w:val="30"/>
    <w:qFormat/>
    <w:uiPriority w:val="99"/>
    <w:rPr>
      <w:rFonts w:ascii="仿宋_GB2312" w:hAnsi="宋体" w:eastAsia="仿宋_GB2312"/>
      <w:color w:val="000000"/>
      <w:kern w:val="2"/>
      <w:sz w:val="24"/>
      <w:szCs w:val="24"/>
    </w:rPr>
  </w:style>
  <w:style w:type="character" w:customStyle="1" w:styleId="89">
    <w:name w:val="正文文本缩进 2 字符"/>
    <w:basedOn w:val="55"/>
    <w:link w:val="31"/>
    <w:qFormat/>
    <w:uiPriority w:val="99"/>
    <w:rPr>
      <w:rFonts w:ascii="仿宋_GB2312" w:hAnsi="Times New Roman" w:eastAsia="仿宋_GB2312"/>
      <w:kern w:val="2"/>
      <w:sz w:val="24"/>
      <w:szCs w:val="24"/>
    </w:rPr>
  </w:style>
  <w:style w:type="character" w:customStyle="1" w:styleId="90">
    <w:name w:val="批注框文本 字符"/>
    <w:basedOn w:val="55"/>
    <w:link w:val="32"/>
    <w:qFormat/>
    <w:uiPriority w:val="99"/>
    <w:rPr>
      <w:rFonts w:ascii="Times New Roman" w:hAnsi="Times New Roman"/>
      <w:kern w:val="2"/>
      <w:sz w:val="18"/>
      <w:szCs w:val="18"/>
    </w:rPr>
  </w:style>
  <w:style w:type="character" w:customStyle="1" w:styleId="91">
    <w:name w:val="页脚 字符"/>
    <w:basedOn w:val="55"/>
    <w:link w:val="33"/>
    <w:qFormat/>
    <w:uiPriority w:val="99"/>
    <w:rPr>
      <w:rFonts w:ascii="宋体" w:hAnsi="Times New Roman"/>
      <w:sz w:val="18"/>
    </w:rPr>
  </w:style>
  <w:style w:type="character" w:customStyle="1" w:styleId="92">
    <w:name w:val="页眉 字符"/>
    <w:basedOn w:val="55"/>
    <w:link w:val="34"/>
    <w:qFormat/>
    <w:uiPriority w:val="99"/>
    <w:rPr>
      <w:rFonts w:ascii="Times New Roman" w:hAnsi="Times New Roman"/>
      <w:kern w:val="2"/>
      <w:sz w:val="18"/>
      <w:szCs w:val="18"/>
    </w:rPr>
  </w:style>
  <w:style w:type="character" w:customStyle="1" w:styleId="93">
    <w:name w:val="正文文本缩进 3 字符"/>
    <w:basedOn w:val="55"/>
    <w:link w:val="41"/>
    <w:qFormat/>
    <w:uiPriority w:val="99"/>
    <w:rPr>
      <w:rFonts w:ascii="宋体" w:hAnsi="Times New Roman"/>
      <w:sz w:val="24"/>
    </w:rPr>
  </w:style>
  <w:style w:type="character" w:customStyle="1" w:styleId="94">
    <w:name w:val="HTML 预设格式 字符"/>
    <w:basedOn w:val="55"/>
    <w:link w:val="45"/>
    <w:qFormat/>
    <w:uiPriority w:val="0"/>
    <w:rPr>
      <w:rFonts w:ascii="宋体" w:hAnsi="宋体" w:cs="宋体"/>
      <w:sz w:val="24"/>
      <w:szCs w:val="24"/>
    </w:rPr>
  </w:style>
  <w:style w:type="character" w:customStyle="1" w:styleId="95">
    <w:name w:val="标题 字符"/>
    <w:basedOn w:val="55"/>
    <w:link w:val="48"/>
    <w:qFormat/>
    <w:uiPriority w:val="0"/>
    <w:rPr>
      <w:rFonts w:ascii="Times New Roman" w:hAnsi="Times New Roman"/>
      <w:b/>
      <w:kern w:val="2"/>
      <w:sz w:val="32"/>
    </w:rPr>
  </w:style>
  <w:style w:type="character" w:customStyle="1" w:styleId="96">
    <w:name w:val="批注主题 字符"/>
    <w:basedOn w:val="85"/>
    <w:link w:val="49"/>
    <w:qFormat/>
    <w:uiPriority w:val="99"/>
    <w:rPr>
      <w:rFonts w:ascii="Times New Roman" w:hAnsi="Times New Roman"/>
      <w:b/>
      <w:bCs/>
      <w:kern w:val="2"/>
      <w:sz w:val="21"/>
      <w:szCs w:val="24"/>
    </w:rPr>
  </w:style>
  <w:style w:type="character" w:customStyle="1" w:styleId="97">
    <w:name w:val="chanpin拷贝"/>
    <w:qFormat/>
    <w:uiPriority w:val="0"/>
  </w:style>
  <w:style w:type="character" w:customStyle="1" w:styleId="98">
    <w:name w:val="段1 Char"/>
    <w:qFormat/>
    <w:uiPriority w:val="0"/>
    <w:rPr>
      <w:rFonts w:ascii="宋体" w:eastAsia="宋体"/>
      <w:sz w:val="24"/>
      <w:lang w:val="en-US" w:eastAsia="zh-CN" w:bidi="ar-SA"/>
    </w:rPr>
  </w:style>
  <w:style w:type="character" w:customStyle="1" w:styleId="99">
    <w:name w:val="正文格式 Char"/>
    <w:link w:val="100"/>
    <w:qFormat/>
    <w:locked/>
    <w:uiPriority w:val="0"/>
    <w:rPr>
      <w:rFonts w:ascii="宋体" w:hAnsi="宋体"/>
      <w:sz w:val="24"/>
      <w:szCs w:val="24"/>
      <w:lang w:val="en-GB"/>
    </w:rPr>
  </w:style>
  <w:style w:type="paragraph" w:customStyle="1" w:styleId="100">
    <w:name w:val="正文格式"/>
    <w:basedOn w:val="1"/>
    <w:link w:val="99"/>
    <w:qFormat/>
    <w:uiPriority w:val="0"/>
    <w:pPr>
      <w:spacing w:beforeLines="50" w:line="360" w:lineRule="auto"/>
      <w:ind w:firstLine="480" w:firstLineChars="200"/>
    </w:pPr>
    <w:rPr>
      <w:rFonts w:ascii="宋体" w:hAnsi="宋体"/>
      <w:kern w:val="0"/>
      <w:sz w:val="24"/>
      <w:lang w:val="en-GB"/>
    </w:rPr>
  </w:style>
  <w:style w:type="character" w:customStyle="1" w:styleId="101">
    <w:name w:val="正文表格 Char"/>
    <w:link w:val="102"/>
    <w:qFormat/>
    <w:uiPriority w:val="0"/>
    <w:rPr>
      <w:rFonts w:ascii="宋体" w:hAnsi="宋体"/>
      <w:color w:val="000000"/>
      <w:kern w:val="2"/>
      <w:sz w:val="21"/>
      <w:szCs w:val="21"/>
    </w:rPr>
  </w:style>
  <w:style w:type="paragraph" w:customStyle="1" w:styleId="102">
    <w:name w:val="正文表格"/>
    <w:basedOn w:val="1"/>
    <w:link w:val="101"/>
    <w:qFormat/>
    <w:uiPriority w:val="0"/>
    <w:pPr>
      <w:adjustRightInd w:val="0"/>
      <w:snapToGrid w:val="0"/>
      <w:jc w:val="left"/>
    </w:pPr>
    <w:rPr>
      <w:rFonts w:ascii="宋体" w:hAnsi="宋体"/>
      <w:color w:val="000000"/>
      <w:szCs w:val="21"/>
    </w:rPr>
  </w:style>
  <w:style w:type="character" w:customStyle="1" w:styleId="103">
    <w:name w:val="页脚 Char"/>
    <w:qFormat/>
    <w:uiPriority w:val="0"/>
    <w:rPr>
      <w:rFonts w:ascii="宋体" w:eastAsia="宋体"/>
      <w:sz w:val="18"/>
      <w:lang w:val="en-US" w:eastAsia="zh-CN" w:bidi="ar-SA"/>
    </w:rPr>
  </w:style>
  <w:style w:type="character" w:customStyle="1" w:styleId="104">
    <w:name w:val="标题 3 字符"/>
    <w:link w:val="5"/>
    <w:qFormat/>
    <w:uiPriority w:val="0"/>
    <w:rPr>
      <w:rFonts w:ascii="宋体" w:hAnsi="Times New Roman"/>
      <w:b/>
      <w:sz w:val="24"/>
      <w:u w:val="single"/>
    </w:rPr>
  </w:style>
  <w:style w:type="character" w:customStyle="1" w:styleId="105">
    <w:name w:val="标题 2 字符"/>
    <w:link w:val="4"/>
    <w:qFormat/>
    <w:uiPriority w:val="0"/>
    <w:rPr>
      <w:rFonts w:ascii="Arial" w:hAnsi="Arial" w:eastAsia="黑体"/>
      <w:b/>
      <w:sz w:val="30"/>
    </w:rPr>
  </w:style>
  <w:style w:type="character" w:customStyle="1" w:styleId="106">
    <w:name w:val="页眉 Char"/>
    <w:qFormat/>
    <w:uiPriority w:val="0"/>
    <w:rPr>
      <w:rFonts w:eastAsia="宋体"/>
      <w:kern w:val="2"/>
      <w:sz w:val="18"/>
      <w:szCs w:val="18"/>
      <w:lang w:val="en-US" w:eastAsia="zh-CN" w:bidi="ar-SA"/>
    </w:rPr>
  </w:style>
  <w:style w:type="character" w:customStyle="1" w:styleId="107">
    <w:name w:val="注释 Char"/>
    <w:link w:val="108"/>
    <w:qFormat/>
    <w:uiPriority w:val="0"/>
    <w:rPr>
      <w:rFonts w:ascii="宋体" w:hAnsi="宋体"/>
      <w:kern w:val="2"/>
      <w:sz w:val="21"/>
      <w:szCs w:val="21"/>
    </w:rPr>
  </w:style>
  <w:style w:type="paragraph" w:customStyle="1" w:styleId="108">
    <w:name w:val="注释"/>
    <w:basedOn w:val="1"/>
    <w:link w:val="107"/>
    <w:qFormat/>
    <w:uiPriority w:val="0"/>
    <w:pPr>
      <w:adjustRightInd w:val="0"/>
      <w:snapToGrid w:val="0"/>
      <w:ind w:left="420" w:hanging="420" w:hangingChars="200"/>
      <w:jc w:val="left"/>
    </w:pPr>
    <w:rPr>
      <w:rFonts w:ascii="宋体" w:hAnsi="宋体"/>
      <w:szCs w:val="21"/>
    </w:rPr>
  </w:style>
  <w:style w:type="character" w:customStyle="1" w:styleId="109">
    <w:name w:val="正文文本缩进 Char"/>
    <w:qFormat/>
    <w:uiPriority w:val="0"/>
    <w:rPr>
      <w:rFonts w:eastAsia="宋体"/>
      <w:kern w:val="2"/>
      <w:sz w:val="24"/>
      <w:szCs w:val="24"/>
      <w:lang w:val="en-US" w:eastAsia="zh-CN" w:bidi="ar-SA"/>
    </w:rPr>
  </w:style>
  <w:style w:type="character" w:customStyle="1" w:styleId="110">
    <w:name w:val="标题 3 Char"/>
    <w:qFormat/>
    <w:uiPriority w:val="0"/>
    <w:rPr>
      <w:rFonts w:ascii="宋体" w:eastAsia="宋体"/>
      <w:b/>
      <w:sz w:val="24"/>
      <w:u w:val="single"/>
      <w:lang w:val="en-US" w:eastAsia="zh-CN" w:bidi="ar-SA"/>
    </w:rPr>
  </w:style>
  <w:style w:type="character" w:customStyle="1" w:styleId="111">
    <w:name w:val="纯文本 字符2"/>
    <w:link w:val="2"/>
    <w:qFormat/>
    <w:uiPriority w:val="0"/>
    <w:rPr>
      <w:rFonts w:ascii="宋体" w:hAnsi="Courier New"/>
      <w:kern w:val="2"/>
      <w:sz w:val="21"/>
    </w:rPr>
  </w:style>
  <w:style w:type="character" w:customStyle="1" w:styleId="112">
    <w:name w:val="普通文字1 Char1"/>
    <w:qFormat/>
    <w:uiPriority w:val="0"/>
    <w:rPr>
      <w:rFonts w:ascii="宋体" w:hAnsi="Courier New" w:eastAsia="宋体"/>
      <w:kern w:val="2"/>
      <w:sz w:val="21"/>
      <w:lang w:val="en-US" w:eastAsia="zh-CN" w:bidi="ar-SA"/>
    </w:rPr>
  </w:style>
  <w:style w:type="character" w:customStyle="1" w:styleId="113">
    <w:name w:val="locality"/>
    <w:qFormat/>
    <w:uiPriority w:val="0"/>
  </w:style>
  <w:style w:type="character" w:customStyle="1" w:styleId="114">
    <w:name w:val="正文重点 Char"/>
    <w:link w:val="115"/>
    <w:qFormat/>
    <w:uiPriority w:val="0"/>
    <w:rPr>
      <w:b/>
      <w:sz w:val="24"/>
    </w:rPr>
  </w:style>
  <w:style w:type="paragraph" w:customStyle="1" w:styleId="115">
    <w:name w:val="正文重点"/>
    <w:basedOn w:val="1"/>
    <w:link w:val="114"/>
    <w:qFormat/>
    <w:uiPriority w:val="0"/>
    <w:pPr>
      <w:adjustRightInd w:val="0"/>
      <w:spacing w:line="360" w:lineRule="auto"/>
      <w:ind w:firstLine="482" w:firstLineChars="200"/>
      <w:jc w:val="left"/>
      <w:textAlignment w:val="baseline"/>
    </w:pPr>
    <w:rPr>
      <w:rFonts w:ascii="Calibri" w:hAnsi="Calibri"/>
      <w:b/>
      <w:kern w:val="0"/>
      <w:sz w:val="24"/>
      <w:szCs w:val="20"/>
    </w:rPr>
  </w:style>
  <w:style w:type="character" w:customStyle="1" w:styleId="116">
    <w:name w:val="批注文字 字符1"/>
    <w:link w:val="17"/>
    <w:qFormat/>
    <w:uiPriority w:val="0"/>
    <w:rPr>
      <w:rFonts w:ascii="Times New Roman" w:hAnsi="Times New Roman"/>
      <w:kern w:val="2"/>
      <w:sz w:val="21"/>
      <w:szCs w:val="24"/>
    </w:rPr>
  </w:style>
  <w:style w:type="character" w:customStyle="1" w:styleId="117">
    <w:name w:val="正文小标题 Char"/>
    <w:link w:val="118"/>
    <w:qFormat/>
    <w:uiPriority w:val="0"/>
    <w:rPr>
      <w:rFonts w:ascii="宋体" w:hAnsi="宋体"/>
      <w:b/>
      <w:i/>
      <w:color w:val="FF0000"/>
      <w:kern w:val="2"/>
      <w:sz w:val="24"/>
    </w:rPr>
  </w:style>
  <w:style w:type="paragraph" w:customStyle="1" w:styleId="118">
    <w:name w:val="正文小标题"/>
    <w:basedOn w:val="1"/>
    <w:next w:val="14"/>
    <w:link w:val="11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19">
    <w:name w:val="正文缩进 字符"/>
    <w:link w:val="14"/>
    <w:qFormat/>
    <w:uiPriority w:val="0"/>
    <w:rPr>
      <w:rFonts w:ascii="宋体" w:hAnsi="Times New Roman"/>
      <w:kern w:val="2"/>
      <w:sz w:val="24"/>
      <w:szCs w:val="24"/>
    </w:rPr>
  </w:style>
  <w:style w:type="character" w:customStyle="1" w:styleId="120">
    <w:name w:val="列出段落 Char"/>
    <w:qFormat/>
    <w:uiPriority w:val="34"/>
    <w:rPr>
      <w:rFonts w:ascii="Calibri" w:hAnsi="Calibri" w:eastAsia="宋体"/>
      <w:kern w:val="2"/>
      <w:sz w:val="21"/>
      <w:szCs w:val="22"/>
      <w:lang w:val="en-US" w:eastAsia="zh-CN" w:bidi="ar-SA"/>
    </w:rPr>
  </w:style>
  <w:style w:type="character" w:customStyle="1" w:styleId="121">
    <w:name w:val="black1"/>
    <w:qFormat/>
    <w:uiPriority w:val="0"/>
    <w:rPr>
      <w:color w:val="000000"/>
    </w:rPr>
  </w:style>
  <w:style w:type="character" w:customStyle="1" w:styleId="122">
    <w:name w:val="apple-style-span"/>
    <w:qFormat/>
    <w:uiPriority w:val="0"/>
    <w:rPr>
      <w:rFonts w:cs="Times New Roman"/>
    </w:rPr>
  </w:style>
  <w:style w:type="character" w:customStyle="1" w:styleId="123">
    <w:name w:val="正文缩进 Char"/>
    <w:qFormat/>
    <w:uiPriority w:val="0"/>
    <w:rPr>
      <w:rFonts w:ascii="宋体" w:eastAsia="宋体"/>
      <w:kern w:val="2"/>
      <w:sz w:val="24"/>
      <w:szCs w:val="24"/>
      <w:lang w:val="en-US" w:eastAsia="zh-CN" w:bidi="ar-SA"/>
    </w:rPr>
  </w:style>
  <w:style w:type="character" w:customStyle="1" w:styleId="124">
    <w:name w:val="列出段落 字符"/>
    <w:link w:val="66"/>
    <w:qFormat/>
    <w:uiPriority w:val="34"/>
    <w:rPr>
      <w:kern w:val="2"/>
      <w:sz w:val="21"/>
      <w:szCs w:val="22"/>
    </w:rPr>
  </w:style>
  <w:style w:type="character" w:customStyle="1" w:styleId="125">
    <w:name w:val="标题 Char"/>
    <w:qFormat/>
    <w:uiPriority w:val="99"/>
    <w:rPr>
      <w:b/>
      <w:kern w:val="2"/>
      <w:sz w:val="32"/>
    </w:rPr>
  </w:style>
  <w:style w:type="character" w:customStyle="1" w:styleId="126">
    <w:name w:val="纯文本 字符1"/>
    <w:qFormat/>
    <w:uiPriority w:val="0"/>
    <w:rPr>
      <w:rFonts w:ascii="宋体" w:hAnsi="Courier New"/>
    </w:rPr>
  </w:style>
  <w:style w:type="character" w:customStyle="1" w:styleId="127">
    <w:name w:val="标题 2 Char"/>
    <w:qFormat/>
    <w:uiPriority w:val="0"/>
    <w:rPr>
      <w:rFonts w:ascii="Arial" w:hAnsi="Arial" w:eastAsia="黑体"/>
      <w:b/>
      <w:sz w:val="30"/>
      <w:lang w:val="en-US" w:eastAsia="zh-CN" w:bidi="ar-SA"/>
    </w:rPr>
  </w:style>
  <w:style w:type="character" w:customStyle="1" w:styleId="128">
    <w:name w:val="标题 3 Char Char"/>
    <w:qFormat/>
    <w:uiPriority w:val="0"/>
    <w:rPr>
      <w:rFonts w:eastAsia="宋体"/>
      <w:b/>
      <w:bCs/>
      <w:kern w:val="2"/>
      <w:sz w:val="32"/>
      <w:szCs w:val="32"/>
      <w:lang w:val="en-US" w:eastAsia="zh-CN" w:bidi="ar-SA"/>
    </w:rPr>
  </w:style>
  <w:style w:type="character" w:customStyle="1" w:styleId="129">
    <w:name w:val="正文大标题 Char"/>
    <w:link w:val="130"/>
    <w:qFormat/>
    <w:uiPriority w:val="0"/>
    <w:rPr>
      <w:rFonts w:ascii="宋体" w:hAnsi="宋体"/>
      <w:b/>
      <w:color w:val="000000"/>
      <w:kern w:val="2"/>
      <w:sz w:val="28"/>
      <w:szCs w:val="21"/>
    </w:rPr>
  </w:style>
  <w:style w:type="paragraph" w:customStyle="1" w:styleId="130">
    <w:name w:val="正文大标题"/>
    <w:basedOn w:val="118"/>
    <w:next w:val="14"/>
    <w:link w:val="129"/>
    <w:qFormat/>
    <w:uiPriority w:val="0"/>
    <w:pPr>
      <w:jc w:val="center"/>
    </w:pPr>
    <w:rPr>
      <w:i w:val="0"/>
      <w:color w:val="000000"/>
      <w:sz w:val="28"/>
      <w:szCs w:val="21"/>
    </w:rPr>
  </w:style>
  <w:style w:type="character" w:customStyle="1" w:styleId="131">
    <w:name w:val="正文首行缩进 2 字符"/>
    <w:link w:val="51"/>
    <w:qFormat/>
    <w:uiPriority w:val="99"/>
    <w:rPr>
      <w:rFonts w:ascii="Times New Roman" w:hAnsi="Times New Roman"/>
      <w:kern w:val="2"/>
      <w:sz w:val="24"/>
    </w:rPr>
  </w:style>
  <w:style w:type="character" w:customStyle="1" w:styleId="132">
    <w:name w:val="title4"/>
    <w:qFormat/>
    <w:uiPriority w:val="0"/>
    <w:rPr>
      <w:b/>
      <w:bCs/>
      <w:color w:val="1D87B3"/>
      <w:sz w:val="15"/>
      <w:szCs w:val="15"/>
    </w:rPr>
  </w:style>
  <w:style w:type="character" w:customStyle="1" w:styleId="133">
    <w:name w:val="Char Char11"/>
    <w:qFormat/>
    <w:uiPriority w:val="0"/>
    <w:rPr>
      <w:rFonts w:ascii="宋体" w:eastAsia="宋体"/>
      <w:b/>
      <w:sz w:val="24"/>
      <w:u w:val="single"/>
      <w:lang w:val="en-US" w:eastAsia="zh-CN" w:bidi="ar-SA"/>
    </w:rPr>
  </w:style>
  <w:style w:type="character" w:customStyle="1" w:styleId="134">
    <w:name w:val="正文缩进 Char Char"/>
    <w:link w:val="135"/>
    <w:qFormat/>
    <w:uiPriority w:val="0"/>
    <w:rPr>
      <w:rFonts w:ascii="宋体"/>
      <w:snapToGrid w:val="0"/>
      <w:color w:val="000000"/>
      <w:kern w:val="28"/>
      <w:sz w:val="28"/>
    </w:rPr>
  </w:style>
  <w:style w:type="paragraph" w:customStyle="1" w:styleId="135">
    <w:name w:val="正文缩进1"/>
    <w:basedOn w:val="1"/>
    <w:link w:val="134"/>
    <w:qFormat/>
    <w:uiPriority w:val="0"/>
    <w:pPr>
      <w:widowControl/>
      <w:adjustRightInd w:val="0"/>
      <w:snapToGrid w:val="0"/>
      <w:spacing w:line="480" w:lineRule="exact"/>
      <w:ind w:firstLine="567"/>
    </w:pPr>
    <w:rPr>
      <w:rFonts w:ascii="宋体" w:hAnsi="Calibri"/>
      <w:snapToGrid w:val="0"/>
      <w:color w:val="000000"/>
      <w:kern w:val="28"/>
      <w:sz w:val="28"/>
      <w:szCs w:val="20"/>
    </w:rPr>
  </w:style>
  <w:style w:type="character" w:customStyle="1" w:styleId="136">
    <w:name w:val="批注文字 Char"/>
    <w:qFormat/>
    <w:uiPriority w:val="99"/>
    <w:rPr>
      <w:kern w:val="2"/>
      <w:sz w:val="21"/>
      <w:szCs w:val="24"/>
    </w:rPr>
  </w:style>
  <w:style w:type="character" w:customStyle="1" w:styleId="137">
    <w:name w:val="txt"/>
    <w:qFormat/>
    <w:uiPriority w:val="0"/>
  </w:style>
  <w:style w:type="character" w:customStyle="1" w:styleId="138">
    <w:name w:val="标题 2 Char Char"/>
    <w:qFormat/>
    <w:uiPriority w:val="0"/>
    <w:rPr>
      <w:rFonts w:ascii="Arial" w:hAnsi="Arial" w:eastAsia="黑体"/>
      <w:b/>
      <w:bCs/>
      <w:kern w:val="2"/>
      <w:sz w:val="32"/>
      <w:szCs w:val="32"/>
      <w:lang w:val="en-US" w:eastAsia="zh-CN" w:bidi="ar-SA"/>
    </w:rPr>
  </w:style>
  <w:style w:type="character" w:customStyle="1" w:styleId="139">
    <w:name w:val="chanpin1"/>
    <w:qFormat/>
    <w:uiPriority w:val="0"/>
    <w:rPr>
      <w:rFonts w:hint="default" w:ascii="ˎ̥" w:hAnsi="ˎ̥"/>
      <w:color w:val="000000"/>
      <w:sz w:val="20"/>
      <w:szCs w:val="20"/>
      <w:u w:val="none"/>
    </w:rPr>
  </w:style>
  <w:style w:type="character" w:customStyle="1" w:styleId="140">
    <w:name w:val="正文文本缩进 Char1"/>
    <w:link w:val="141"/>
    <w:qFormat/>
    <w:uiPriority w:val="0"/>
    <w:rPr>
      <w:rFonts w:ascii="宋体" w:hAnsi="宋体"/>
      <w:sz w:val="24"/>
      <w:szCs w:val="24"/>
    </w:rPr>
  </w:style>
  <w:style w:type="paragraph" w:customStyle="1" w:styleId="141">
    <w:name w:val="正文文本缩进1"/>
    <w:basedOn w:val="1"/>
    <w:link w:val="140"/>
    <w:qFormat/>
    <w:uiPriority w:val="0"/>
    <w:pPr>
      <w:spacing w:line="480" w:lineRule="exact"/>
      <w:ind w:firstLine="480" w:firstLineChars="200"/>
    </w:pPr>
    <w:rPr>
      <w:rFonts w:ascii="宋体" w:hAnsi="宋体"/>
      <w:kern w:val="0"/>
      <w:sz w:val="24"/>
    </w:rPr>
  </w:style>
  <w:style w:type="character" w:customStyle="1" w:styleId="142">
    <w:name w:val="正文文本 字符"/>
    <w:link w:val="22"/>
    <w:qFormat/>
    <w:uiPriority w:val="99"/>
    <w:rPr>
      <w:rFonts w:ascii="宋体" w:hAnsi="宋体"/>
      <w:kern w:val="2"/>
      <w:sz w:val="24"/>
      <w:szCs w:val="24"/>
    </w:rPr>
  </w:style>
  <w:style w:type="character" w:customStyle="1" w:styleId="143">
    <w:name w:val="c21"/>
    <w:qFormat/>
    <w:uiPriority w:val="0"/>
    <w:rPr>
      <w:rFonts w:hint="default" w:ascii="ˎ̥" w:hAnsi="ˎ̥"/>
      <w:color w:val="000000"/>
      <w:sz w:val="20"/>
      <w:szCs w:val="20"/>
      <w:u w:val="none"/>
    </w:rPr>
  </w:style>
  <w:style w:type="character" w:customStyle="1" w:styleId="144">
    <w:name w:val="正文文本缩进 字符"/>
    <w:link w:val="23"/>
    <w:qFormat/>
    <w:uiPriority w:val="99"/>
    <w:rPr>
      <w:rFonts w:ascii="Times New Roman" w:hAnsi="Times New Roman"/>
      <w:kern w:val="2"/>
      <w:sz w:val="24"/>
      <w:szCs w:val="24"/>
    </w:rPr>
  </w:style>
  <w:style w:type="character" w:customStyle="1" w:styleId="145">
    <w:name w:val="中等深浅网格 1 - 强调文字颜色 2 Char"/>
    <w:link w:val="146"/>
    <w:qFormat/>
    <w:uiPriority w:val="0"/>
    <w:rPr>
      <w:kern w:val="2"/>
      <w:sz w:val="21"/>
      <w:szCs w:val="24"/>
      <w:lang w:val="zh-CN"/>
    </w:rPr>
  </w:style>
  <w:style w:type="paragraph" w:customStyle="1" w:styleId="146">
    <w:name w:val="1"/>
    <w:link w:val="145"/>
    <w:qFormat/>
    <w:uiPriority w:val="0"/>
    <w:rPr>
      <w:rFonts w:ascii="Calibri" w:hAnsi="Calibri" w:eastAsia="宋体" w:cs="Times New Roman"/>
      <w:kern w:val="2"/>
      <w:sz w:val="21"/>
      <w:szCs w:val="24"/>
      <w:lang w:val="zh-CN" w:eastAsia="zh-CN" w:bidi="ar-SA"/>
    </w:rPr>
  </w:style>
  <w:style w:type="character" w:customStyle="1" w:styleId="147">
    <w:name w:val="street-address"/>
    <w:qFormat/>
    <w:uiPriority w:val="0"/>
  </w:style>
  <w:style w:type="character" w:customStyle="1" w:styleId="148">
    <w:name w:val="Char Char111"/>
    <w:qFormat/>
    <w:uiPriority w:val="0"/>
    <w:rPr>
      <w:rFonts w:ascii="宋体" w:eastAsia="宋体"/>
      <w:b/>
      <w:sz w:val="24"/>
      <w:u w:val="single"/>
      <w:lang w:val="en-US" w:eastAsia="zh-CN" w:bidi="ar-SA"/>
    </w:rPr>
  </w:style>
  <w:style w:type="character" w:customStyle="1" w:styleId="149">
    <w:name w:val="bjh-p"/>
    <w:qFormat/>
    <w:uiPriority w:val="0"/>
  </w:style>
  <w:style w:type="character" w:customStyle="1" w:styleId="150">
    <w:name w:val="纯文本 Char1"/>
    <w:qFormat/>
    <w:uiPriority w:val="99"/>
    <w:rPr>
      <w:rFonts w:ascii="宋体" w:hAnsi="Courier New" w:eastAsia="宋体"/>
      <w:kern w:val="2"/>
      <w:sz w:val="21"/>
      <w:lang w:val="en-US" w:eastAsia="zh-CN" w:bidi="ar-SA"/>
    </w:rPr>
  </w:style>
  <w:style w:type="paragraph" w:customStyle="1" w:styleId="15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52">
    <w:name w:val="一级条标题"/>
    <w:basedOn w:val="153"/>
    <w:next w:val="1"/>
    <w:qFormat/>
    <w:uiPriority w:val="0"/>
    <w:pPr>
      <w:numPr>
        <w:ilvl w:val="1"/>
      </w:numPr>
      <w:tabs>
        <w:tab w:val="left" w:pos="360"/>
        <w:tab w:val="left" w:pos="840"/>
      </w:tabs>
      <w:ind w:left="0" w:hanging="840"/>
      <w:outlineLvl w:val="1"/>
    </w:pPr>
  </w:style>
  <w:style w:type="paragraph" w:customStyle="1" w:styleId="15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5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5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6">
    <w:name w:val="图中文字"/>
    <w:basedOn w:val="1"/>
    <w:qFormat/>
    <w:uiPriority w:val="0"/>
    <w:pPr>
      <w:adjustRightInd w:val="0"/>
      <w:snapToGrid w:val="0"/>
      <w:spacing w:line="0" w:lineRule="atLeast"/>
      <w:jc w:val="center"/>
    </w:pPr>
    <w:rPr>
      <w:sz w:val="24"/>
      <w:szCs w:val="20"/>
    </w:rPr>
  </w:style>
  <w:style w:type="paragraph" w:customStyle="1" w:styleId="157">
    <w:name w:val="Char3 Char Char Char1"/>
    <w:basedOn w:val="1"/>
    <w:qFormat/>
    <w:uiPriority w:val="0"/>
    <w:rPr>
      <w:rFonts w:ascii="Tahoma" w:hAnsi="Tahoma"/>
      <w:sz w:val="24"/>
      <w:szCs w:val="20"/>
    </w:rPr>
  </w:style>
  <w:style w:type="paragraph" w:customStyle="1" w:styleId="158">
    <w:name w:val="项目编号2"/>
    <w:basedOn w:val="159"/>
    <w:qFormat/>
    <w:uiPriority w:val="0"/>
    <w:pPr>
      <w:numPr>
        <w:numId w:val="2"/>
      </w:numPr>
    </w:pPr>
  </w:style>
  <w:style w:type="paragraph" w:customStyle="1" w:styleId="15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60">
    <w:name w:val="无标题条"/>
    <w:next w:val="1"/>
    <w:qFormat/>
    <w:uiPriority w:val="0"/>
    <w:pPr>
      <w:jc w:val="both"/>
    </w:pPr>
    <w:rPr>
      <w:rFonts w:ascii="Times New Roman" w:hAnsi="Times New Roman" w:eastAsia="宋体" w:cs="Times New Roman"/>
      <w:sz w:val="21"/>
      <w:lang w:val="en-US" w:eastAsia="zh-CN" w:bidi="ar-SA"/>
    </w:rPr>
  </w:style>
  <w:style w:type="paragraph" w:customStyle="1" w:styleId="161">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62">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6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64">
    <w:name w:val="五级条标题"/>
    <w:basedOn w:val="165"/>
    <w:next w:val="1"/>
    <w:qFormat/>
    <w:uiPriority w:val="0"/>
    <w:pPr>
      <w:numPr>
        <w:ilvl w:val="5"/>
      </w:numPr>
      <w:tabs>
        <w:tab w:val="left" w:pos="360"/>
        <w:tab w:val="left" w:pos="840"/>
      </w:tabs>
      <w:ind w:left="0" w:hanging="840"/>
      <w:outlineLvl w:val="5"/>
    </w:pPr>
  </w:style>
  <w:style w:type="paragraph" w:customStyle="1" w:styleId="165">
    <w:name w:val="四级条标题"/>
    <w:basedOn w:val="166"/>
    <w:next w:val="1"/>
    <w:qFormat/>
    <w:uiPriority w:val="0"/>
    <w:pPr>
      <w:numPr>
        <w:ilvl w:val="4"/>
      </w:numPr>
      <w:tabs>
        <w:tab w:val="left" w:pos="360"/>
        <w:tab w:val="left" w:pos="840"/>
      </w:tabs>
      <w:ind w:left="0" w:hanging="840"/>
      <w:outlineLvl w:val="4"/>
    </w:pPr>
  </w:style>
  <w:style w:type="paragraph" w:customStyle="1" w:styleId="166">
    <w:name w:val="三级条标题"/>
    <w:basedOn w:val="167"/>
    <w:next w:val="1"/>
    <w:qFormat/>
    <w:uiPriority w:val="0"/>
    <w:pPr>
      <w:numPr>
        <w:ilvl w:val="3"/>
        <w:numId w:val="1"/>
      </w:numPr>
      <w:tabs>
        <w:tab w:val="left" w:pos="360"/>
        <w:tab w:val="left" w:pos="840"/>
      </w:tabs>
      <w:ind w:left="0" w:hanging="840"/>
      <w:outlineLvl w:val="3"/>
    </w:pPr>
  </w:style>
  <w:style w:type="paragraph" w:customStyle="1" w:styleId="167">
    <w:name w:val="二级条标题"/>
    <w:basedOn w:val="152"/>
    <w:next w:val="1"/>
    <w:qFormat/>
    <w:uiPriority w:val="0"/>
    <w:pPr>
      <w:numPr>
        <w:ilvl w:val="0"/>
        <w:numId w:val="0"/>
      </w:numPr>
      <w:ind w:hanging="840"/>
      <w:outlineLvl w:val="2"/>
    </w:pPr>
    <w:rPr>
      <w:rFonts w:ascii="宋体" w:eastAsia="宋体"/>
      <w:b w:val="0"/>
    </w:rPr>
  </w:style>
  <w:style w:type="paragraph" w:customStyle="1" w:styleId="168">
    <w:name w:val="font8"/>
    <w:basedOn w:val="1"/>
    <w:qFormat/>
    <w:uiPriority w:val="0"/>
    <w:pPr>
      <w:widowControl/>
      <w:spacing w:before="100" w:beforeAutospacing="1" w:after="100" w:afterAutospacing="1"/>
      <w:jc w:val="left"/>
    </w:pPr>
    <w:rPr>
      <w:kern w:val="0"/>
      <w:sz w:val="36"/>
      <w:szCs w:val="36"/>
    </w:rPr>
  </w:style>
  <w:style w:type="paragraph" w:customStyle="1" w:styleId="169">
    <w:name w:val="Char3 Char Char Char"/>
    <w:basedOn w:val="1"/>
    <w:qFormat/>
    <w:uiPriority w:val="0"/>
    <w:rPr>
      <w:rFonts w:ascii="Tahoma" w:hAnsi="Tahoma"/>
      <w:sz w:val="24"/>
      <w:szCs w:val="20"/>
    </w:rPr>
  </w:style>
  <w:style w:type="paragraph" w:customStyle="1" w:styleId="170">
    <w:name w:val="默认段落字体 Para Char Char Char Char"/>
    <w:basedOn w:val="1"/>
    <w:qFormat/>
    <w:uiPriority w:val="0"/>
    <w:rPr>
      <w:rFonts w:ascii="Arial" w:hAnsi="Arial" w:cs="Arial"/>
      <w:szCs w:val="21"/>
    </w:rPr>
  </w:style>
  <w:style w:type="paragraph" w:customStyle="1" w:styleId="171">
    <w:name w:val="缺省文本"/>
    <w:basedOn w:val="1"/>
    <w:qFormat/>
    <w:uiPriority w:val="0"/>
    <w:pPr>
      <w:autoSpaceDE w:val="0"/>
      <w:autoSpaceDN w:val="0"/>
      <w:adjustRightInd w:val="0"/>
      <w:jc w:val="left"/>
    </w:pPr>
    <w:rPr>
      <w:kern w:val="0"/>
      <w:sz w:val="24"/>
    </w:rPr>
  </w:style>
  <w:style w:type="paragraph" w:customStyle="1" w:styleId="172">
    <w:name w:val="字元 字元"/>
    <w:basedOn w:val="1"/>
    <w:qFormat/>
    <w:uiPriority w:val="0"/>
    <w:rPr>
      <w:rFonts w:ascii="Tahoma" w:hAnsi="Tahoma"/>
      <w:sz w:val="24"/>
      <w:szCs w:val="20"/>
    </w:rPr>
  </w:style>
  <w:style w:type="paragraph" w:customStyle="1" w:styleId="173">
    <w:name w:val="Char Char Char1 Char2"/>
    <w:basedOn w:val="1"/>
    <w:qFormat/>
    <w:uiPriority w:val="0"/>
    <w:rPr>
      <w:rFonts w:ascii="Tahoma" w:hAnsi="Tahoma"/>
      <w:sz w:val="24"/>
      <w:szCs w:val="20"/>
    </w:rPr>
  </w:style>
  <w:style w:type="paragraph" w:customStyle="1" w:styleId="174">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6">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7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78">
    <w:name w:val="Char2"/>
    <w:basedOn w:val="1"/>
    <w:qFormat/>
    <w:uiPriority w:val="0"/>
    <w:rPr>
      <w:rFonts w:ascii="Tahoma" w:hAnsi="Tahoma"/>
      <w:sz w:val="24"/>
      <w:szCs w:val="20"/>
    </w:rPr>
  </w:style>
  <w:style w:type="paragraph" w:customStyle="1" w:styleId="179">
    <w:name w:val="图文"/>
    <w:basedOn w:val="1"/>
    <w:qFormat/>
    <w:uiPriority w:val="0"/>
    <w:pPr>
      <w:adjustRightInd w:val="0"/>
      <w:snapToGrid w:val="0"/>
      <w:spacing w:after="50" w:line="360" w:lineRule="auto"/>
    </w:pPr>
    <w:rPr>
      <w:sz w:val="24"/>
    </w:rPr>
  </w:style>
  <w:style w:type="paragraph" w:customStyle="1" w:styleId="180">
    <w:name w:val="Char1"/>
    <w:basedOn w:val="1"/>
    <w:qFormat/>
    <w:uiPriority w:val="0"/>
    <w:pPr>
      <w:tabs>
        <w:tab w:val="left" w:pos="360"/>
      </w:tabs>
    </w:pPr>
    <w:rPr>
      <w:sz w:val="24"/>
    </w:rPr>
  </w:style>
  <w:style w:type="paragraph" w:customStyle="1" w:styleId="181">
    <w:name w:val="Char2 Char Char Char Char Char Char1"/>
    <w:basedOn w:val="1"/>
    <w:qFormat/>
    <w:uiPriority w:val="0"/>
    <w:pPr>
      <w:widowControl/>
      <w:spacing w:line="400" w:lineRule="exact"/>
      <w:jc w:val="center"/>
    </w:pPr>
  </w:style>
  <w:style w:type="paragraph" w:customStyle="1" w:styleId="18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3">
    <w:name w:val="文档正文"/>
    <w:basedOn w:val="1"/>
    <w:qFormat/>
    <w:uiPriority w:val="0"/>
    <w:pPr>
      <w:snapToGrid w:val="0"/>
      <w:spacing w:before="120" w:after="120" w:line="180" w:lineRule="auto"/>
    </w:pPr>
    <w:rPr>
      <w:rFonts w:ascii="Arial" w:hAnsi="Arial"/>
      <w:szCs w:val="20"/>
    </w:rPr>
  </w:style>
  <w:style w:type="paragraph" w:customStyle="1" w:styleId="184">
    <w:name w:val="Char Char Char Char Char Char Char Char Char Char"/>
    <w:basedOn w:val="1"/>
    <w:qFormat/>
    <w:uiPriority w:val="0"/>
  </w:style>
  <w:style w:type="paragraph" w:customStyle="1" w:styleId="18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89">
    <w:name w:val="字元 字元2"/>
    <w:basedOn w:val="1"/>
    <w:qFormat/>
    <w:uiPriority w:val="0"/>
    <w:rPr>
      <w:rFonts w:ascii="Tahoma" w:hAnsi="Tahoma"/>
      <w:sz w:val="24"/>
      <w:szCs w:val="20"/>
    </w:rPr>
  </w:style>
  <w:style w:type="paragraph" w:customStyle="1" w:styleId="190">
    <w:name w:val="List Paragraph1"/>
    <w:basedOn w:val="1"/>
    <w:qFormat/>
    <w:uiPriority w:val="34"/>
    <w:pPr>
      <w:ind w:firstLine="420" w:firstLineChars="200"/>
    </w:pPr>
    <w:rPr>
      <w:rFonts w:ascii="Calibri" w:hAnsi="Calibri"/>
      <w:szCs w:val="22"/>
    </w:rPr>
  </w:style>
  <w:style w:type="paragraph" w:customStyle="1" w:styleId="191">
    <w:name w:val="1 Char Char Char Char"/>
    <w:basedOn w:val="1"/>
    <w:qFormat/>
    <w:uiPriority w:val="0"/>
    <w:rPr>
      <w:rFonts w:ascii="Tahoma" w:hAnsi="Tahoma"/>
      <w:sz w:val="24"/>
      <w:szCs w:val="20"/>
    </w:rPr>
  </w:style>
  <w:style w:type="paragraph" w:customStyle="1" w:styleId="19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93">
    <w:name w:val="Char Char Char1 Char"/>
    <w:basedOn w:val="1"/>
    <w:qFormat/>
    <w:uiPriority w:val="0"/>
    <w:rPr>
      <w:rFonts w:ascii="Tahoma" w:hAnsi="Tahoma"/>
      <w:sz w:val="24"/>
      <w:szCs w:val="20"/>
    </w:rPr>
  </w:style>
  <w:style w:type="paragraph" w:customStyle="1" w:styleId="1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95">
    <w:name w:val="列出段落1"/>
    <w:basedOn w:val="1"/>
    <w:qFormat/>
    <w:uiPriority w:val="34"/>
    <w:pPr>
      <w:ind w:firstLine="420" w:firstLineChars="200"/>
    </w:pPr>
    <w:rPr>
      <w:rFonts w:ascii="Calibri" w:hAnsi="Calibri"/>
      <w:szCs w:val="22"/>
    </w:rPr>
  </w:style>
  <w:style w:type="paragraph" w:customStyle="1" w:styleId="196">
    <w:name w:val="样式2"/>
    <w:basedOn w:val="47"/>
    <w:qFormat/>
    <w:uiPriority w:val="0"/>
    <w:pPr>
      <w:spacing w:line="360" w:lineRule="auto"/>
      <w:jc w:val="center"/>
    </w:pPr>
    <w:rPr>
      <w:sz w:val="24"/>
    </w:rPr>
  </w:style>
  <w:style w:type="paragraph" w:customStyle="1" w:styleId="197">
    <w:name w:val="正文文本样式 加粗"/>
    <w:basedOn w:val="198"/>
    <w:qFormat/>
    <w:uiPriority w:val="0"/>
    <w:rPr>
      <w:b/>
    </w:rPr>
  </w:style>
  <w:style w:type="paragraph" w:customStyle="1" w:styleId="198">
    <w:name w:val="正文文本样式"/>
    <w:basedOn w:val="1"/>
    <w:qFormat/>
    <w:uiPriority w:val="0"/>
    <w:pPr>
      <w:spacing w:line="360" w:lineRule="auto"/>
      <w:ind w:firstLine="482"/>
    </w:pPr>
    <w:rPr>
      <w:rFonts w:cs="宋体"/>
      <w:sz w:val="24"/>
      <w:szCs w:val="20"/>
    </w:rPr>
  </w:style>
  <w:style w:type="paragraph" w:customStyle="1" w:styleId="199">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0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201">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02">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0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04">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5">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0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7">
    <w:name w:val="Char Char Char2"/>
    <w:basedOn w:val="1"/>
    <w:qFormat/>
    <w:uiPriority w:val="0"/>
    <w:rPr>
      <w:rFonts w:ascii="Tahoma" w:hAnsi="Tahoma"/>
      <w:sz w:val="24"/>
      <w:szCs w:val="20"/>
    </w:rPr>
  </w:style>
  <w:style w:type="paragraph" w:customStyle="1" w:styleId="208">
    <w:name w:val="Char21"/>
    <w:basedOn w:val="1"/>
    <w:qFormat/>
    <w:uiPriority w:val="0"/>
    <w:rPr>
      <w:rFonts w:ascii="Tahoma" w:hAnsi="Tahoma"/>
      <w:sz w:val="24"/>
      <w:szCs w:val="20"/>
    </w:rPr>
  </w:style>
  <w:style w:type="paragraph" w:customStyle="1" w:styleId="209">
    <w:name w:val="正文 + 楷体_GB2312"/>
    <w:basedOn w:val="1"/>
    <w:qFormat/>
    <w:uiPriority w:val="0"/>
    <w:pPr>
      <w:widowControl/>
      <w:jc w:val="left"/>
    </w:pPr>
    <w:rPr>
      <w:rFonts w:ascii="楷体_GB2312" w:eastAsia="楷体_GB2312" w:cs="Arial"/>
      <w:kern w:val="0"/>
      <w:sz w:val="24"/>
    </w:rPr>
  </w:style>
  <w:style w:type="paragraph" w:customStyle="1" w:styleId="21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1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212">
    <w:name w:val="Char Char Char"/>
    <w:basedOn w:val="1"/>
    <w:qFormat/>
    <w:uiPriority w:val="0"/>
    <w:rPr>
      <w:rFonts w:ascii="Tahoma" w:hAnsi="Tahoma"/>
      <w:sz w:val="24"/>
      <w:szCs w:val="20"/>
    </w:rPr>
  </w:style>
  <w:style w:type="paragraph" w:customStyle="1" w:styleId="213">
    <w:name w:val="修订1"/>
    <w:qFormat/>
    <w:uiPriority w:val="99"/>
    <w:rPr>
      <w:rFonts w:ascii="Times New Roman" w:hAnsi="Times New Roman" w:eastAsia="宋体" w:cs="Times New Roman"/>
      <w:kern w:val="2"/>
      <w:sz w:val="21"/>
      <w:szCs w:val="24"/>
      <w:lang w:val="en-US" w:eastAsia="zh-CN" w:bidi="ar-SA"/>
    </w:rPr>
  </w:style>
  <w:style w:type="paragraph" w:customStyle="1" w:styleId="214">
    <w:name w:val="正文须知-2级"/>
    <w:basedOn w:val="1"/>
    <w:qFormat/>
    <w:uiPriority w:val="0"/>
    <w:pPr>
      <w:numPr>
        <w:ilvl w:val="1"/>
        <w:numId w:val="4"/>
      </w:numPr>
      <w:adjustRightInd w:val="0"/>
      <w:snapToGrid w:val="0"/>
      <w:spacing w:line="300" w:lineRule="auto"/>
    </w:pPr>
    <w:rPr>
      <w:rFonts w:ascii="宋体" w:hAnsi="Calibri"/>
      <w:sz w:val="24"/>
      <w:szCs w:val="21"/>
    </w:rPr>
  </w:style>
  <w:style w:type="paragraph" w:customStyle="1" w:styleId="215">
    <w:name w:val="Char2 Char Char Char Char Char Char"/>
    <w:basedOn w:val="1"/>
    <w:qFormat/>
    <w:uiPriority w:val="0"/>
    <w:pPr>
      <w:widowControl/>
      <w:spacing w:line="400" w:lineRule="exact"/>
      <w:jc w:val="center"/>
    </w:pPr>
  </w:style>
  <w:style w:type="paragraph" w:customStyle="1" w:styleId="216">
    <w:name w:val="正文须知-3级"/>
    <w:basedOn w:val="1"/>
    <w:qFormat/>
    <w:uiPriority w:val="0"/>
    <w:pPr>
      <w:numPr>
        <w:ilvl w:val="2"/>
        <w:numId w:val="4"/>
      </w:numPr>
      <w:adjustRightInd w:val="0"/>
      <w:snapToGrid w:val="0"/>
      <w:spacing w:line="300" w:lineRule="auto"/>
      <w:ind w:hanging="355" w:hangingChars="355"/>
    </w:pPr>
    <w:rPr>
      <w:rFonts w:ascii="宋体" w:hAnsi="Calibri"/>
      <w:sz w:val="24"/>
      <w:szCs w:val="21"/>
    </w:rPr>
  </w:style>
  <w:style w:type="paragraph" w:customStyle="1" w:styleId="217">
    <w:name w:val="字元 字元1"/>
    <w:basedOn w:val="1"/>
    <w:qFormat/>
    <w:uiPriority w:val="0"/>
    <w:rPr>
      <w:rFonts w:ascii="Tahoma" w:hAnsi="Tahoma"/>
      <w:sz w:val="24"/>
      <w:szCs w:val="20"/>
    </w:rPr>
  </w:style>
  <w:style w:type="paragraph" w:customStyle="1" w:styleId="2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219">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20">
    <w:name w:val="Char3"/>
    <w:basedOn w:val="1"/>
    <w:qFormat/>
    <w:uiPriority w:val="0"/>
    <w:pPr>
      <w:tabs>
        <w:tab w:val="left" w:pos="360"/>
      </w:tabs>
    </w:pPr>
    <w:rPr>
      <w:sz w:val="24"/>
    </w:rPr>
  </w:style>
  <w:style w:type="paragraph" w:customStyle="1" w:styleId="22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22">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2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4">
    <w:name w:val="1名"/>
    <w:basedOn w:val="1"/>
    <w:qFormat/>
    <w:uiPriority w:val="0"/>
    <w:pPr>
      <w:numPr>
        <w:ilvl w:val="0"/>
        <w:numId w:val="5"/>
      </w:numPr>
      <w:spacing w:before="120"/>
    </w:pPr>
    <w:rPr>
      <w:rFonts w:ascii="宋体"/>
      <w:sz w:val="28"/>
      <w:szCs w:val="20"/>
    </w:rPr>
  </w:style>
  <w:style w:type="paragraph" w:customStyle="1" w:styleId="225">
    <w:name w:val="Char"/>
    <w:basedOn w:val="1"/>
    <w:qFormat/>
    <w:uiPriority w:val="0"/>
    <w:pPr>
      <w:tabs>
        <w:tab w:val="left" w:pos="360"/>
      </w:tabs>
    </w:pPr>
    <w:rPr>
      <w:sz w:val="24"/>
    </w:rPr>
  </w:style>
  <w:style w:type="paragraph" w:styleId="226">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2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2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2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1">
    <w:name w:val="列出段落2"/>
    <w:basedOn w:val="1"/>
    <w:qFormat/>
    <w:uiPriority w:val="0"/>
    <w:pPr>
      <w:ind w:firstLine="420" w:firstLineChars="200"/>
    </w:pPr>
    <w:rPr>
      <w:rFonts w:ascii="Calibri" w:hAnsi="Calibri"/>
      <w:szCs w:val="22"/>
    </w:rPr>
  </w:style>
  <w:style w:type="paragraph" w:customStyle="1" w:styleId="232">
    <w:name w:val="Char Char Char Char Char Char Char Char Char Char1"/>
    <w:basedOn w:val="1"/>
    <w:qFormat/>
    <w:uiPriority w:val="0"/>
    <w:rPr>
      <w:rFonts w:ascii="宋体" w:hAnsi="宋体" w:cs="Courier New"/>
      <w:sz w:val="32"/>
      <w:szCs w:val="32"/>
    </w:rPr>
  </w:style>
  <w:style w:type="paragraph" w:customStyle="1" w:styleId="233">
    <w:name w:val="Char Char1"/>
    <w:basedOn w:val="16"/>
    <w:qFormat/>
    <w:uiPriority w:val="0"/>
    <w:rPr>
      <w:rFonts w:ascii="Tahoma" w:hAnsi="Tahoma"/>
      <w:sz w:val="24"/>
    </w:rPr>
  </w:style>
  <w:style w:type="paragraph" w:customStyle="1" w:styleId="234">
    <w:name w:val="Char Char Char1 Char1"/>
    <w:basedOn w:val="1"/>
    <w:qFormat/>
    <w:uiPriority w:val="0"/>
    <w:rPr>
      <w:rFonts w:ascii="Tahoma" w:hAnsi="Tahoma"/>
      <w:sz w:val="24"/>
      <w:szCs w:val="20"/>
    </w:rPr>
  </w:style>
  <w:style w:type="paragraph" w:customStyle="1" w:styleId="23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36">
    <w:name w:val="表格1"/>
    <w:basedOn w:val="1"/>
    <w:qFormat/>
    <w:uiPriority w:val="0"/>
    <w:pPr>
      <w:ind w:firstLine="480" w:firstLineChars="200"/>
      <w:jc w:val="center"/>
    </w:pPr>
    <w:rPr>
      <w:sz w:val="24"/>
      <w:szCs w:val="20"/>
    </w:rPr>
  </w:style>
  <w:style w:type="paragraph" w:customStyle="1" w:styleId="23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238">
    <w:name w:val="Char1 Char Char Char1"/>
    <w:basedOn w:val="1"/>
    <w:qFormat/>
    <w:uiPriority w:val="0"/>
    <w:rPr>
      <w:rFonts w:ascii="Tahoma" w:hAnsi="Tahoma" w:cs="仿宋_GB2312"/>
      <w:sz w:val="24"/>
      <w:szCs w:val="28"/>
    </w:rPr>
  </w:style>
  <w:style w:type="paragraph" w:customStyle="1" w:styleId="239">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240">
    <w:name w:val="样式 标题 2 + 宋体 五号 行距: 单倍行距"/>
    <w:basedOn w:val="4"/>
    <w:qFormat/>
    <w:uiPriority w:val="0"/>
    <w:pPr>
      <w:numPr>
        <w:ilvl w:val="1"/>
        <w:numId w:val="6"/>
      </w:numPr>
      <w:autoSpaceDE/>
      <w:autoSpaceDN/>
      <w:spacing w:before="260" w:after="260" w:line="240" w:lineRule="auto"/>
      <w:jc w:val="left"/>
      <w:textAlignment w:val="baseline"/>
    </w:pPr>
    <w:rPr>
      <w:rFonts w:ascii="宋体" w:hAnsi="宋体" w:eastAsia="宋体"/>
      <w:bCs/>
      <w:sz w:val="21"/>
    </w:rPr>
  </w:style>
  <w:style w:type="paragraph" w:customStyle="1" w:styleId="2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42">
    <w:name w:val="项目符号1"/>
    <w:basedOn w:val="198"/>
    <w:qFormat/>
    <w:uiPriority w:val="0"/>
    <w:pPr>
      <w:ind w:left="-25" w:firstLine="0"/>
    </w:pPr>
  </w:style>
  <w:style w:type="paragraph" w:customStyle="1" w:styleId="2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44">
    <w:name w:val="_Style 160"/>
    <w:qFormat/>
    <w:uiPriority w:val="0"/>
    <w:rPr>
      <w:rFonts w:ascii="Times New Roman" w:hAnsi="Times New Roman" w:eastAsia="宋体" w:cs="Times New Roman"/>
      <w:kern w:val="2"/>
      <w:sz w:val="21"/>
      <w:szCs w:val="24"/>
      <w:lang w:val="en-US" w:eastAsia="zh-CN" w:bidi="ar-SA"/>
    </w:rPr>
  </w:style>
  <w:style w:type="paragraph" w:customStyle="1" w:styleId="245">
    <w:name w:val="Char3 Char Char Char2"/>
    <w:basedOn w:val="1"/>
    <w:qFormat/>
    <w:uiPriority w:val="0"/>
    <w:rPr>
      <w:rFonts w:ascii="Tahoma" w:hAnsi="Tahoma"/>
      <w:sz w:val="24"/>
      <w:szCs w:val="20"/>
    </w:rPr>
  </w:style>
  <w:style w:type="paragraph" w:customStyle="1" w:styleId="246">
    <w:name w:val="表格文字"/>
    <w:basedOn w:val="23"/>
    <w:qFormat/>
    <w:uiPriority w:val="0"/>
    <w:pPr>
      <w:spacing w:before="20" w:after="20" w:line="240" w:lineRule="auto"/>
      <w:ind w:firstLine="0"/>
    </w:pPr>
    <w:rPr>
      <w:rFonts w:ascii="Century Gothic" w:hAnsi="Century Gothic"/>
      <w:sz w:val="20"/>
      <w:szCs w:val="20"/>
    </w:rPr>
  </w:style>
  <w:style w:type="paragraph" w:customStyle="1" w:styleId="24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paragraph" w:customStyle="1" w:styleId="24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25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51">
    <w:name w:val="项目编号3"/>
    <w:basedOn w:val="198"/>
    <w:qFormat/>
    <w:uiPriority w:val="0"/>
    <w:pPr>
      <w:numPr>
        <w:ilvl w:val="0"/>
        <w:numId w:val="7"/>
      </w:numPr>
    </w:pPr>
  </w:style>
  <w:style w:type="paragraph" w:customStyle="1" w:styleId="252">
    <w:name w:val="Char Char4"/>
    <w:basedOn w:val="1"/>
    <w:qFormat/>
    <w:uiPriority w:val="0"/>
    <w:pPr>
      <w:widowControl/>
      <w:spacing w:line="400" w:lineRule="exact"/>
      <w:jc w:val="center"/>
    </w:pPr>
  </w:style>
  <w:style w:type="paragraph" w:customStyle="1" w:styleId="25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54">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255">
    <w:name w:val="标题1-附件"/>
    <w:basedOn w:val="3"/>
    <w:qFormat/>
    <w:uiPriority w:val="0"/>
    <w:pPr>
      <w:jc w:val="left"/>
    </w:pPr>
    <w:rPr>
      <w:sz w:val="24"/>
      <w:szCs w:val="24"/>
    </w:rPr>
  </w:style>
  <w:style w:type="paragraph" w:customStyle="1" w:styleId="25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5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58">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259">
    <w:name w:val="Char Char Char Char Char Char Char Char Char Char2"/>
    <w:basedOn w:val="1"/>
    <w:qFormat/>
    <w:uiPriority w:val="0"/>
    <w:rPr>
      <w:rFonts w:ascii="宋体" w:hAnsi="宋体" w:cs="Courier New"/>
      <w:sz w:val="32"/>
      <w:szCs w:val="32"/>
    </w:rPr>
  </w:style>
  <w:style w:type="paragraph" w:customStyle="1" w:styleId="26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261">
    <w:name w:val="Char Char Char1"/>
    <w:basedOn w:val="1"/>
    <w:qFormat/>
    <w:uiPriority w:val="0"/>
    <w:rPr>
      <w:rFonts w:ascii="Tahoma" w:hAnsi="Tahoma"/>
      <w:sz w:val="24"/>
      <w:szCs w:val="20"/>
    </w:rPr>
  </w:style>
  <w:style w:type="paragraph" w:customStyle="1" w:styleId="26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64">
    <w:name w:val="Char Char41"/>
    <w:basedOn w:val="1"/>
    <w:qFormat/>
    <w:uiPriority w:val="0"/>
    <w:pPr>
      <w:widowControl/>
      <w:spacing w:line="400" w:lineRule="exact"/>
      <w:jc w:val="center"/>
    </w:pPr>
  </w:style>
  <w:style w:type="paragraph" w:customStyle="1" w:styleId="26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6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67">
    <w:name w:val="正文须知-1级"/>
    <w:basedOn w:val="1"/>
    <w:next w:val="1"/>
    <w:qFormat/>
    <w:uiPriority w:val="0"/>
    <w:pPr>
      <w:numPr>
        <w:ilvl w:val="0"/>
        <w:numId w:val="4"/>
      </w:numPr>
      <w:adjustRightInd w:val="0"/>
      <w:snapToGrid w:val="0"/>
      <w:spacing w:line="300" w:lineRule="auto"/>
    </w:pPr>
    <w:rPr>
      <w:rFonts w:ascii="宋体" w:hAnsi="Calibri"/>
      <w:sz w:val="24"/>
      <w:szCs w:val="21"/>
    </w:rPr>
  </w:style>
  <w:style w:type="paragraph" w:customStyle="1" w:styleId="268">
    <w:name w:val="Char22"/>
    <w:basedOn w:val="1"/>
    <w:qFormat/>
    <w:uiPriority w:val="0"/>
    <w:rPr>
      <w:rFonts w:ascii="Tahoma" w:hAnsi="Tahoma"/>
      <w:sz w:val="24"/>
      <w:szCs w:val="20"/>
    </w:rPr>
  </w:style>
  <w:style w:type="table" w:customStyle="1" w:styleId="269">
    <w:name w:val="Table Normal"/>
    <w:unhideWhenUsed/>
    <w:qFormat/>
    <w:uiPriority w:val="2"/>
    <w:pPr>
      <w:widowControl w:val="0"/>
      <w:autoSpaceDE w:val="0"/>
      <w:autoSpaceDN w:val="0"/>
    </w:pPr>
    <w:rPr>
      <w:sz w:val="22"/>
      <w:szCs w:val="22"/>
      <w:lang w:eastAsia="en-US"/>
    </w:rPr>
    <w:tblPr>
      <w:tblLayout w:type="fixed"/>
      <w:tblCellMar>
        <w:top w:w="0" w:type="dxa"/>
        <w:left w:w="0" w:type="dxa"/>
        <w:bottom w:w="0" w:type="dxa"/>
        <w:right w:w="0" w:type="dxa"/>
      </w:tblCellMar>
    </w:tblPr>
  </w:style>
  <w:style w:type="paragraph" w:customStyle="1" w:styleId="270">
    <w:name w:val="样式 标题 1 + 四号 居中 段前: 12 磅 段后: 12 磅 行距: 单倍行距"/>
    <w:basedOn w:val="3"/>
    <w:qFormat/>
    <w:uiPriority w:val="0"/>
    <w:pPr>
      <w:spacing w:after="240" w:line="240" w:lineRule="auto"/>
      <w:ind w:left="-288"/>
    </w:pPr>
    <w:rPr>
      <w:rFonts w:cs="宋体"/>
      <w:sz w:val="28"/>
    </w:rPr>
  </w:style>
  <w:style w:type="table" w:customStyle="1" w:styleId="271">
    <w:name w:val="网格型1"/>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2">
    <w:name w:val="网格型2"/>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3">
    <w:name w:val="网格型3"/>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4">
    <w:name w:val="网格型4"/>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5">
    <w:name w:val="网格型5"/>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6">
    <w:name w:val="网格型6"/>
    <w:basedOn w:val="5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7">
    <w:name w:val="网格型7"/>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78">
    <w:name w:val="修订2"/>
    <w:hidden/>
    <w:qFormat/>
    <w:uiPriority w:val="99"/>
    <w:rPr>
      <w:rFonts w:ascii="Times New Roman" w:hAnsi="Times New Roman" w:eastAsia="宋体" w:cs="Times New Roman"/>
      <w:kern w:val="2"/>
      <w:sz w:val="21"/>
      <w:szCs w:val="24"/>
      <w:lang w:val="en-US" w:eastAsia="zh-CN" w:bidi="ar-SA"/>
    </w:rPr>
  </w:style>
  <w:style w:type="paragraph" w:customStyle="1" w:styleId="279">
    <w:name w:val="正文文字缩进 3"/>
    <w:basedOn w:val="1"/>
    <w:qFormat/>
    <w:uiPriority w:val="0"/>
    <w:pPr>
      <w:widowControl/>
      <w:spacing w:before="119" w:line="272" w:lineRule="atLeast"/>
      <w:ind w:left="719" w:firstLine="481"/>
      <w:jc w:val="left"/>
      <w:textAlignment w:val="baseline"/>
    </w:pPr>
    <w:rPr>
      <w:rFonts w:ascii="宋体"/>
      <w:color w:val="000000"/>
      <w:kern w:val="0"/>
      <w:sz w:val="24"/>
      <w:szCs w:val="20"/>
      <w:u w:color="000000"/>
    </w:rPr>
  </w:style>
  <w:style w:type="character" w:customStyle="1" w:styleId="280">
    <w:name w:val="正文首行缩进 字符"/>
    <w:basedOn w:val="142"/>
    <w:link w:val="50"/>
    <w:qFormat/>
    <w:uiPriority w:val="0"/>
    <w:rPr>
      <w:rFonts w:ascii="Times New Roman" w:hAnsi="Times New Roman"/>
      <w:kern w:val="2"/>
      <w:sz w:val="21"/>
      <w:szCs w:val="24"/>
    </w:rPr>
  </w:style>
  <w:style w:type="character" w:customStyle="1" w:styleId="281">
    <w:name w:val="font21"/>
    <w:qFormat/>
    <w:uiPriority w:val="0"/>
    <w:rPr>
      <w:rFonts w:hint="default" w:ascii="Calibri" w:hAnsi="Calibri" w:cs="Calibri"/>
      <w:color w:val="000000"/>
      <w:sz w:val="21"/>
      <w:szCs w:val="21"/>
      <w:u w:val="none"/>
    </w:rPr>
  </w:style>
  <w:style w:type="paragraph" w:customStyle="1" w:styleId="282">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3">
    <w:name w:val="列出段落11"/>
    <w:basedOn w:val="1"/>
    <w:qFormat/>
    <w:uiPriority w:val="34"/>
    <w:pPr>
      <w:ind w:firstLine="420" w:firstLineChars="200"/>
    </w:pPr>
    <w:rPr>
      <w:rFonts w:ascii="Calibri" w:hAnsi="Calibri"/>
      <w:szCs w:val="22"/>
    </w:rPr>
  </w:style>
  <w:style w:type="paragraph" w:customStyle="1" w:styleId="284">
    <w:name w:val="引言二级条标题"/>
    <w:basedOn w:val="1"/>
    <w:next w:val="1"/>
    <w:qFormat/>
    <w:uiPriority w:val="0"/>
    <w:pPr>
      <w:tabs>
        <w:tab w:val="left" w:pos="1140"/>
      </w:tabs>
      <w:ind w:firstLine="360"/>
    </w:pPr>
    <w:rPr>
      <w:rFonts w:ascii="Calibri" w:hAnsi="Calibri" w:eastAsia="黑体"/>
      <w:b/>
      <w:bCs/>
      <w:sz w:val="22"/>
      <w:szCs w:val="21"/>
      <w:lang w:bidi="en-US"/>
    </w:rPr>
  </w:style>
  <w:style w:type="paragraph" w:customStyle="1" w:styleId="285">
    <w:name w:val="_Style 7"/>
    <w:basedOn w:val="1"/>
    <w:next w:val="195"/>
    <w:qFormat/>
    <w:uiPriority w:val="34"/>
    <w:pPr>
      <w:spacing w:line="360" w:lineRule="auto"/>
      <w:ind w:firstLine="420" w:firstLineChars="200"/>
    </w:pPr>
  </w:style>
  <w:style w:type="paragraph" w:customStyle="1" w:styleId="28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87">
    <w:name w:val="样式 样式 样式 四号 行距: 1.5 倍行距 + 首行缩进:  2 字符 + (西文) 宋体 (中文) 仿宋_GB2312..."/>
    <w:basedOn w:val="1"/>
    <w:qFormat/>
    <w:uiPriority w:val="0"/>
    <w:pPr>
      <w:spacing w:line="500" w:lineRule="atLeast"/>
      <w:ind w:firstLine="560" w:firstLineChars="200"/>
    </w:pPr>
    <w:rPr>
      <w:rFonts w:ascii="Calibri" w:hAnsi="Calibri"/>
      <w:sz w:val="28"/>
      <w:lang w:val="zh-CN"/>
    </w:rPr>
  </w:style>
  <w:style w:type="character" w:customStyle="1" w:styleId="288">
    <w:name w:val="ql-font-songti"/>
    <w:basedOn w:val="55"/>
    <w:qFormat/>
    <w:uiPriority w:val="0"/>
  </w:style>
  <w:style w:type="paragraph" w:customStyle="1" w:styleId="289">
    <w:name w:val="Table Text"/>
    <w:basedOn w:val="1"/>
    <w:semiHidden/>
    <w:qFormat/>
    <w:uiPriority w:val="0"/>
    <w:rPr>
      <w:rFonts w:ascii="黑体" w:hAnsi="黑体" w:eastAsia="黑体" w:cs="黑体"/>
      <w:sz w:val="18"/>
      <w:szCs w:val="18"/>
      <w:lang w:eastAsia="en-US"/>
    </w:rPr>
  </w:style>
  <w:style w:type="paragraph" w:customStyle="1" w:styleId="290">
    <w:name w:val="样式 样式 样式 样式 标题 2 + 宋体 五号 非加粗 黑色 + 段前: 6 磅 段后: 0 磅 行距: 单倍行距 + 段前:..."/>
    <w:basedOn w:val="1"/>
    <w:qFormat/>
    <w:uiPriority w:val="0"/>
    <w:pPr>
      <w:keepNext/>
      <w:keepLines/>
      <w:autoSpaceDE w:val="0"/>
      <w:autoSpaceDN w:val="0"/>
      <w:adjustRightInd w:val="0"/>
      <w:spacing w:before="240"/>
      <w:jc w:val="center"/>
      <w:outlineLvl w:val="1"/>
    </w:pPr>
    <w:rPr>
      <w:rFonts w:ascii="宋体" w:hAnsi="宋体"/>
      <w:b/>
      <w:bCs/>
      <w:color w:val="000000"/>
      <w:kern w:val="0"/>
      <w:szCs w:val="20"/>
    </w:rPr>
  </w:style>
  <w:style w:type="character" w:customStyle="1" w:styleId="291">
    <w:name w:val="称呼 字符"/>
    <w:basedOn w:val="55"/>
    <w:link w:val="19"/>
    <w:qFormat/>
    <w:uiPriority w:val="99"/>
    <w:rPr>
      <w:rFonts w:ascii="Times New Roman" w:hAnsi="Times New Roman"/>
      <w:kern w:val="2"/>
      <w:sz w:val="21"/>
      <w:szCs w:val="24"/>
    </w:rPr>
  </w:style>
  <w:style w:type="paragraph" w:customStyle="1" w:styleId="292">
    <w:name w:val="标书正文"/>
    <w:basedOn w:val="1"/>
    <w:qFormat/>
    <w:uiPriority w:val="0"/>
    <w:pPr>
      <w:suppressAutoHyphens/>
      <w:spacing w:line="360" w:lineRule="auto"/>
      <w:ind w:firstLine="200" w:firstLineChars="200"/>
    </w:pPr>
    <w:rPr>
      <w:rFonts w:ascii="Calibri" w:hAnsi="Calibri"/>
      <w:sz w:val="24"/>
    </w:rPr>
  </w:style>
  <w:style w:type="paragraph" w:customStyle="1" w:styleId="293">
    <w:name w:val="仿宋正文"/>
    <w:basedOn w:val="1"/>
    <w:qFormat/>
    <w:uiPriority w:val="0"/>
    <w:pPr>
      <w:adjustRightInd w:val="0"/>
      <w:spacing w:line="360" w:lineRule="auto"/>
      <w:ind w:firstLine="560" w:firstLineChars="200"/>
      <w:jc w:val="left"/>
      <w:textAlignment w:val="baseline"/>
    </w:pPr>
    <w:rPr>
      <w:rFonts w:ascii="仿宋" w:hAnsi="仿宋" w:eastAsia="仿宋" w:cs="仿宋"/>
      <w:kern w:val="0"/>
      <w:sz w:val="28"/>
      <w:szCs w:val="28"/>
    </w:rPr>
  </w:style>
  <w:style w:type="paragraph" w:customStyle="1" w:styleId="294">
    <w:name w:val="标准文件_段"/>
    <w:qFormat/>
    <w:uiPriority w:val="0"/>
    <w:pPr>
      <w:autoSpaceDE w:val="0"/>
      <w:autoSpaceDN w:val="0"/>
      <w:ind w:firstLine="200" w:firstLineChars="200"/>
      <w:jc w:val="both"/>
    </w:pPr>
    <w:rPr>
      <w:rFonts w:ascii="宋体" w:hAnsi="Times New Roman" w:eastAsia="宋体" w:cs="Times New Roman"/>
      <w:sz w:val="24"/>
      <w:lang w:val="en-US" w:eastAsia="zh-CN" w:bidi="ar-SA"/>
    </w:rPr>
  </w:style>
  <w:style w:type="paragraph" w:customStyle="1" w:styleId="295">
    <w:name w:val="_Style 289"/>
    <w:qFormat/>
    <w:uiPriority w:val="0"/>
    <w:rPr>
      <w:rFonts w:ascii="Times New Roman" w:hAnsi="Times New Roman" w:eastAsia="宋体" w:cs="Times New Roman"/>
      <w:kern w:val="2"/>
      <w:sz w:val="21"/>
      <w:szCs w:val="24"/>
      <w:lang w:val="en-US" w:eastAsia="zh-CN" w:bidi="ar-SA"/>
    </w:rPr>
  </w:style>
  <w:style w:type="character" w:customStyle="1" w:styleId="296">
    <w:name w:val="A2 Char"/>
    <w:link w:val="297"/>
    <w:qFormat/>
    <w:uiPriority w:val="0"/>
    <w:rPr>
      <w:rFonts w:ascii="Arial" w:hAnsi="Arial" w:eastAsia="黑体"/>
      <w:b/>
      <w:bCs/>
      <w:sz w:val="28"/>
      <w:szCs w:val="32"/>
      <w:lang w:val="zh-CN"/>
    </w:rPr>
  </w:style>
  <w:style w:type="paragraph" w:customStyle="1" w:styleId="297">
    <w:name w:val="A2"/>
    <w:basedOn w:val="4"/>
    <w:link w:val="296"/>
    <w:qFormat/>
    <w:uiPriority w:val="0"/>
    <w:pPr>
      <w:autoSpaceDE/>
      <w:autoSpaceDN/>
      <w:adjustRightInd/>
      <w:spacing w:before="260" w:after="260" w:line="360" w:lineRule="auto"/>
      <w:ind w:left="-25"/>
      <w:jc w:val="both"/>
    </w:pPr>
    <w:rPr>
      <w:bCs/>
      <w:sz w:val="28"/>
      <w:szCs w:val="32"/>
      <w:lang w:val="zh-CN"/>
    </w:rPr>
  </w:style>
  <w:style w:type="character" w:customStyle="1" w:styleId="298">
    <w:name w:val="正文首行缩进 2 Char"/>
    <w:qFormat/>
    <w:uiPriority w:val="0"/>
    <w:rPr>
      <w:rFonts w:eastAsia="宋体"/>
      <w:kern w:val="2"/>
      <w:sz w:val="24"/>
      <w:szCs w:val="24"/>
      <w:lang w:val="en-US" w:eastAsia="zh-CN" w:bidi="ar-SA"/>
    </w:rPr>
  </w:style>
  <w:style w:type="character" w:customStyle="1" w:styleId="299">
    <w:name w:val="正文文本缩进 3 Char"/>
    <w:qFormat/>
    <w:uiPriority w:val="0"/>
    <w:rPr>
      <w:rFonts w:ascii="宋体"/>
      <w:sz w:val="24"/>
    </w:rPr>
  </w:style>
  <w:style w:type="character" w:customStyle="1" w:styleId="300">
    <w:name w:val="标题 1 Char Char Char Char"/>
    <w:qFormat/>
    <w:uiPriority w:val="0"/>
    <w:rPr>
      <w:rFonts w:eastAsia="宋体"/>
      <w:b/>
      <w:bCs/>
      <w:kern w:val="44"/>
      <w:sz w:val="44"/>
      <w:szCs w:val="44"/>
      <w:lang w:val="en-US" w:eastAsia="zh-CN" w:bidi="ar-SA"/>
    </w:rPr>
  </w:style>
  <w:style w:type="character" w:customStyle="1" w:styleId="301">
    <w:name w:val="批注框文本 Char1"/>
    <w:semiHidden/>
    <w:qFormat/>
    <w:uiPriority w:val="99"/>
    <w:rPr>
      <w:rFonts w:ascii="Times New Roman" w:hAnsi="Times New Roman" w:eastAsia="宋体" w:cs="Times New Roman"/>
      <w:sz w:val="18"/>
      <w:szCs w:val="18"/>
    </w:rPr>
  </w:style>
  <w:style w:type="character" w:customStyle="1" w:styleId="302">
    <w:name w:val="副标题 字符1"/>
    <w:link w:val="37"/>
    <w:qFormat/>
    <w:uiPriority w:val="0"/>
    <w:rPr>
      <w:rFonts w:ascii="Calibri Light" w:hAnsi="Calibri Light" w:cs="黑体"/>
      <w:b/>
      <w:bCs/>
      <w:kern w:val="28"/>
      <w:sz w:val="32"/>
      <w:szCs w:val="32"/>
    </w:rPr>
  </w:style>
  <w:style w:type="character" w:customStyle="1" w:styleId="303">
    <w:name w:val="日期 Char1"/>
    <w:qFormat/>
    <w:uiPriority w:val="99"/>
    <w:rPr>
      <w:rFonts w:ascii="Times New Roman" w:hAnsi="Times New Roman" w:eastAsia="宋体" w:cs="Times New Roman"/>
      <w:szCs w:val="24"/>
    </w:rPr>
  </w:style>
  <w:style w:type="character" w:customStyle="1" w:styleId="304">
    <w:name w:val="批注主题 Char1"/>
    <w:semiHidden/>
    <w:qFormat/>
    <w:uiPriority w:val="99"/>
    <w:rPr>
      <w:rFonts w:ascii="Times New Roman" w:hAnsi="Times New Roman" w:eastAsia="宋体" w:cs="Times New Roman"/>
      <w:b/>
      <w:bCs/>
      <w:szCs w:val="24"/>
    </w:rPr>
  </w:style>
  <w:style w:type="character" w:customStyle="1" w:styleId="305">
    <w:name w:val="正文文本缩进 2 Char"/>
    <w:qFormat/>
    <w:uiPriority w:val="0"/>
    <w:rPr>
      <w:rFonts w:ascii="仿宋_GB2312" w:eastAsia="仿宋_GB2312"/>
      <w:kern w:val="2"/>
      <w:sz w:val="24"/>
      <w:szCs w:val="24"/>
    </w:rPr>
  </w:style>
  <w:style w:type="character" w:customStyle="1" w:styleId="306">
    <w:name w:val="称呼 Char1"/>
    <w:qFormat/>
    <w:locked/>
    <w:uiPriority w:val="0"/>
    <w:rPr>
      <w:kern w:val="2"/>
      <w:sz w:val="24"/>
      <w:lang w:val="zh-CN"/>
    </w:rPr>
  </w:style>
  <w:style w:type="character" w:customStyle="1" w:styleId="307">
    <w:name w:val="apple-converted-space"/>
    <w:qFormat/>
    <w:uiPriority w:val="0"/>
    <w:rPr>
      <w:rFonts w:cs="Times New Roman"/>
    </w:rPr>
  </w:style>
  <w:style w:type="character" w:customStyle="1" w:styleId="308">
    <w:name w:val="正文文本缩进 字符1"/>
    <w:qFormat/>
    <w:uiPriority w:val="0"/>
    <w:rPr>
      <w:rFonts w:eastAsia="宋体"/>
      <w:sz w:val="24"/>
      <w:szCs w:val="24"/>
    </w:rPr>
  </w:style>
  <w:style w:type="character" w:customStyle="1" w:styleId="309">
    <w:name w:val="HTML 预设格式 Char1"/>
    <w:semiHidden/>
    <w:qFormat/>
    <w:uiPriority w:val="99"/>
    <w:rPr>
      <w:rFonts w:ascii="Courier New" w:hAnsi="Courier New" w:eastAsia="宋体" w:cs="Courier New"/>
      <w:sz w:val="20"/>
      <w:szCs w:val="20"/>
    </w:rPr>
  </w:style>
  <w:style w:type="character" w:customStyle="1" w:styleId="310">
    <w:name w:val="正文文本缩进 Char3"/>
    <w:semiHidden/>
    <w:qFormat/>
    <w:uiPriority w:val="99"/>
    <w:rPr>
      <w:rFonts w:ascii="Times New Roman" w:hAnsi="Times New Roman" w:eastAsia="宋体" w:cs="Times New Roman"/>
      <w:szCs w:val="24"/>
    </w:rPr>
  </w:style>
  <w:style w:type="character" w:customStyle="1" w:styleId="311">
    <w:name w:val="标题 4 Char"/>
    <w:qFormat/>
    <w:uiPriority w:val="0"/>
    <w:rPr>
      <w:sz w:val="24"/>
    </w:rPr>
  </w:style>
  <w:style w:type="character" w:customStyle="1" w:styleId="312">
    <w:name w:val="15"/>
    <w:qFormat/>
    <w:uiPriority w:val="0"/>
    <w:rPr>
      <w:rFonts w:hint="eastAsia" w:ascii="宋体" w:hAnsi="宋体" w:eastAsia="宋体"/>
      <w:color w:val="000000"/>
      <w:sz w:val="20"/>
      <w:szCs w:val="20"/>
    </w:rPr>
  </w:style>
  <w:style w:type="character" w:customStyle="1" w:styleId="313">
    <w:name w:val="标题 2 字符1"/>
    <w:qFormat/>
    <w:locked/>
    <w:uiPriority w:val="0"/>
    <w:rPr>
      <w:rFonts w:ascii="Arial" w:hAnsi="Arial" w:eastAsia="宋体" w:cs="Times New Roman"/>
      <w:b/>
      <w:bCs/>
      <w:sz w:val="28"/>
      <w:szCs w:val="32"/>
    </w:rPr>
  </w:style>
  <w:style w:type="character" w:customStyle="1" w:styleId="314">
    <w:name w:val="标题 3 Char1"/>
    <w:qFormat/>
    <w:uiPriority w:val="0"/>
    <w:rPr>
      <w:rFonts w:ascii="宋体" w:eastAsia="宋体"/>
      <w:b/>
      <w:sz w:val="24"/>
      <w:u w:val="single"/>
      <w:lang w:val="en-US" w:eastAsia="zh-CN" w:bidi="ar-SA"/>
    </w:rPr>
  </w:style>
  <w:style w:type="character" w:customStyle="1" w:styleId="315">
    <w:name w:val="样式 宋体 四号"/>
    <w:qFormat/>
    <w:uiPriority w:val="0"/>
    <w:rPr>
      <w:rFonts w:hint="eastAsia" w:ascii="宋体" w:hAnsi="宋体" w:eastAsia="仿宋_GB2312"/>
      <w:sz w:val="28"/>
    </w:rPr>
  </w:style>
  <w:style w:type="character" w:customStyle="1" w:styleId="316">
    <w:name w:val="标题 3 字符1"/>
    <w:qFormat/>
    <w:locked/>
    <w:uiPriority w:val="0"/>
    <w:rPr>
      <w:rFonts w:ascii="Times New Roman" w:hAnsi="Times New Roman" w:eastAsia="宋体" w:cs="Times New Roman"/>
      <w:b/>
      <w:bCs/>
      <w:sz w:val="32"/>
      <w:szCs w:val="32"/>
    </w:rPr>
  </w:style>
  <w:style w:type="character" w:customStyle="1" w:styleId="317">
    <w:name w:val="称呼 Char"/>
    <w:qFormat/>
    <w:uiPriority w:val="0"/>
    <w:rPr>
      <w:rFonts w:ascii="Times New Roman" w:hAnsi="Times New Roman" w:eastAsia="宋体" w:cs="Times New Roman"/>
      <w:szCs w:val="24"/>
    </w:rPr>
  </w:style>
  <w:style w:type="character" w:customStyle="1" w:styleId="318">
    <w:name w:val="标题 Char2"/>
    <w:qFormat/>
    <w:uiPriority w:val="10"/>
    <w:rPr>
      <w:rFonts w:ascii="Cambria" w:hAnsi="Cambria" w:eastAsia="宋体" w:cs="Times New Roman"/>
      <w:b/>
      <w:bCs/>
      <w:sz w:val="32"/>
      <w:szCs w:val="32"/>
    </w:rPr>
  </w:style>
  <w:style w:type="character" w:customStyle="1" w:styleId="319">
    <w:name w:val="正文文本 3 Char1"/>
    <w:semiHidden/>
    <w:qFormat/>
    <w:uiPriority w:val="99"/>
    <w:rPr>
      <w:rFonts w:ascii="Times New Roman" w:hAnsi="Times New Roman" w:eastAsia="宋体" w:cs="Times New Roman"/>
      <w:sz w:val="16"/>
      <w:szCs w:val="16"/>
    </w:rPr>
  </w:style>
  <w:style w:type="character" w:customStyle="1" w:styleId="320">
    <w:name w:val="middle1"/>
    <w:qFormat/>
    <w:uiPriority w:val="0"/>
    <w:rPr>
      <w:rFonts w:hint="default"/>
      <w:sz w:val="21"/>
      <w:szCs w:val="21"/>
    </w:rPr>
  </w:style>
  <w:style w:type="character" w:customStyle="1" w:styleId="321">
    <w:name w:val="cf21"/>
    <w:qFormat/>
    <w:uiPriority w:val="0"/>
    <w:rPr>
      <w:rFonts w:hint="eastAsia" w:ascii="Microsoft YaHei UI" w:hAnsi="Microsoft YaHei UI" w:eastAsia="Microsoft YaHei UI"/>
      <w:sz w:val="18"/>
      <w:szCs w:val="18"/>
      <w:shd w:val="clear" w:color="auto" w:fill="FFFFFF"/>
    </w:rPr>
  </w:style>
  <w:style w:type="character" w:customStyle="1" w:styleId="322">
    <w:name w:val="页眉 Char1"/>
    <w:qFormat/>
    <w:uiPriority w:val="0"/>
    <w:rPr>
      <w:rFonts w:eastAsia="宋体"/>
      <w:kern w:val="2"/>
      <w:sz w:val="18"/>
      <w:szCs w:val="18"/>
      <w:lang w:val="en-US" w:eastAsia="zh-CN" w:bidi="ar-SA"/>
    </w:rPr>
  </w:style>
  <w:style w:type="character" w:customStyle="1" w:styleId="323">
    <w:name w:val="日期 Char"/>
    <w:qFormat/>
    <w:uiPriority w:val="0"/>
    <w:rPr>
      <w:rFonts w:ascii="仿宋_GB2312" w:hAnsi="宋体" w:eastAsia="仿宋_GB2312"/>
      <w:color w:val="000000"/>
      <w:kern w:val="2"/>
      <w:sz w:val="24"/>
      <w:szCs w:val="24"/>
    </w:rPr>
  </w:style>
  <w:style w:type="character" w:customStyle="1" w:styleId="324">
    <w:name w:val="正文文本 3 Char"/>
    <w:qFormat/>
    <w:uiPriority w:val="0"/>
    <w:rPr>
      <w:kern w:val="2"/>
      <w:sz w:val="16"/>
      <w:szCs w:val="16"/>
    </w:rPr>
  </w:style>
  <w:style w:type="character" w:customStyle="1" w:styleId="325">
    <w:name w:val="cf11"/>
    <w:qFormat/>
    <w:uiPriority w:val="0"/>
    <w:rPr>
      <w:rFonts w:hint="eastAsia" w:ascii="Microsoft YaHei UI" w:hAnsi="Microsoft YaHei UI" w:eastAsia="Microsoft YaHei UI"/>
      <w:sz w:val="18"/>
      <w:szCs w:val="18"/>
    </w:rPr>
  </w:style>
  <w:style w:type="character" w:customStyle="1" w:styleId="326">
    <w:name w:val="文档结构图 Char"/>
    <w:qFormat/>
    <w:uiPriority w:val="0"/>
    <w:rPr>
      <w:kern w:val="2"/>
      <w:sz w:val="21"/>
      <w:szCs w:val="24"/>
      <w:shd w:val="clear" w:color="auto" w:fill="000080"/>
    </w:rPr>
  </w:style>
  <w:style w:type="character" w:customStyle="1" w:styleId="327">
    <w:name w:val="Char Char Char Char Char"/>
    <w:qFormat/>
    <w:uiPriority w:val="0"/>
    <w:rPr>
      <w:rFonts w:hint="eastAsia" w:ascii="宋体" w:hAnsi="宋体" w:eastAsia="宋体"/>
      <w:kern w:val="2"/>
      <w:sz w:val="24"/>
      <w:szCs w:val="24"/>
      <w:lang w:val="en-US" w:eastAsia="zh-CN" w:bidi="ar-SA"/>
    </w:rPr>
  </w:style>
  <w:style w:type="character" w:customStyle="1" w:styleId="328">
    <w:name w:val="正文文本 2 字符1"/>
    <w:link w:val="44"/>
    <w:qFormat/>
    <w:uiPriority w:val="0"/>
    <w:rPr>
      <w:rFonts w:ascii="幼圆" w:eastAsia="幼圆"/>
      <w:kern w:val="2"/>
      <w:sz w:val="24"/>
      <w:szCs w:val="24"/>
    </w:rPr>
  </w:style>
  <w:style w:type="character" w:customStyle="1" w:styleId="329">
    <w:name w:val="批注框文本 Char"/>
    <w:qFormat/>
    <w:uiPriority w:val="0"/>
    <w:rPr>
      <w:kern w:val="2"/>
      <w:sz w:val="18"/>
      <w:szCs w:val="18"/>
    </w:rPr>
  </w:style>
  <w:style w:type="character" w:customStyle="1" w:styleId="330">
    <w:name w:val="Para head"/>
    <w:qFormat/>
    <w:uiPriority w:val="0"/>
    <w:rPr>
      <w:rFonts w:hint="default" w:ascii="Arial" w:hAnsi="Arial" w:eastAsia="Times New Roman" w:cs="Arial"/>
      <w:sz w:val="20"/>
    </w:rPr>
  </w:style>
  <w:style w:type="character" w:customStyle="1" w:styleId="331">
    <w:name w:val="标题 1 字符1"/>
    <w:qFormat/>
    <w:locked/>
    <w:uiPriority w:val="0"/>
    <w:rPr>
      <w:rFonts w:ascii="Times New Roman" w:hAnsi="Times New Roman" w:eastAsia="宋体" w:cs="Times New Roman"/>
      <w:b/>
      <w:bCs/>
      <w:sz w:val="28"/>
      <w:szCs w:val="44"/>
    </w:rPr>
  </w:style>
  <w:style w:type="character" w:customStyle="1" w:styleId="332">
    <w:name w:val="纯文本 Char2"/>
    <w:semiHidden/>
    <w:qFormat/>
    <w:uiPriority w:val="99"/>
    <w:rPr>
      <w:rFonts w:ascii="宋体" w:hAnsi="Courier New" w:eastAsia="宋体" w:cs="Courier New"/>
      <w:szCs w:val="21"/>
    </w:rPr>
  </w:style>
  <w:style w:type="character" w:customStyle="1" w:styleId="333">
    <w:name w:val="副标题 Char2"/>
    <w:qFormat/>
    <w:uiPriority w:val="11"/>
    <w:rPr>
      <w:rFonts w:ascii="Cambria" w:hAnsi="Cambria" w:eastAsia="宋体" w:cs="黑体"/>
      <w:b/>
      <w:bCs/>
      <w:kern w:val="28"/>
      <w:sz w:val="32"/>
      <w:szCs w:val="32"/>
    </w:rPr>
  </w:style>
  <w:style w:type="character" w:customStyle="1" w:styleId="334">
    <w:name w:val="副标题 Char1"/>
    <w:qFormat/>
    <w:uiPriority w:val="0"/>
    <w:rPr>
      <w:rFonts w:ascii="Calibri Light" w:hAnsi="Calibri Light" w:eastAsia="宋体" w:cs="Times New Roman"/>
      <w:b/>
      <w:bCs/>
      <w:kern w:val="28"/>
      <w:sz w:val="32"/>
      <w:szCs w:val="32"/>
    </w:rPr>
  </w:style>
  <w:style w:type="character" w:customStyle="1" w:styleId="335">
    <w:name w:val="正文文本缩进 2 Char1"/>
    <w:qFormat/>
    <w:uiPriority w:val="0"/>
    <w:rPr>
      <w:rFonts w:ascii="Times New Roman" w:hAnsi="Times New Roman" w:eastAsia="宋体" w:cs="Times New Roman"/>
      <w:szCs w:val="24"/>
    </w:rPr>
  </w:style>
  <w:style w:type="character" w:customStyle="1" w:styleId="336">
    <w:name w:val="批注文字 字符2"/>
    <w:qFormat/>
    <w:uiPriority w:val="99"/>
    <w:rPr>
      <w:szCs w:val="24"/>
    </w:rPr>
  </w:style>
  <w:style w:type="character" w:customStyle="1" w:styleId="337">
    <w:name w:val="正文文本缩进 2 字符1"/>
    <w:qFormat/>
    <w:uiPriority w:val="0"/>
    <w:rPr>
      <w:rFonts w:ascii="仿宋_GB2312" w:eastAsia="仿宋_GB2312"/>
      <w:sz w:val="24"/>
      <w:szCs w:val="24"/>
    </w:rPr>
  </w:style>
  <w:style w:type="character" w:customStyle="1" w:styleId="338">
    <w:name w:val="批注主题 字符1"/>
    <w:qFormat/>
    <w:uiPriority w:val="0"/>
    <w:rPr>
      <w:rFonts w:ascii="Times New Roman" w:hAnsi="Times New Roman" w:eastAsia="宋体" w:cs="Times New Roman"/>
      <w:b/>
      <w:bCs/>
      <w:szCs w:val="24"/>
    </w:rPr>
  </w:style>
  <w:style w:type="character" w:customStyle="1" w:styleId="339">
    <w:name w:val="font41"/>
    <w:basedOn w:val="55"/>
    <w:qFormat/>
    <w:uiPriority w:val="0"/>
    <w:rPr>
      <w:rFonts w:hint="eastAsia" w:ascii="宋体" w:hAnsi="宋体" w:eastAsia="宋体" w:cs="宋体"/>
      <w:color w:val="000000"/>
      <w:sz w:val="21"/>
      <w:szCs w:val="21"/>
      <w:u w:val="none"/>
    </w:rPr>
  </w:style>
  <w:style w:type="character" w:customStyle="1" w:styleId="340">
    <w:name w:val="列出段落 Char1"/>
    <w:qFormat/>
    <w:uiPriority w:val="34"/>
    <w:rPr>
      <w:rFonts w:ascii="Calibri" w:hAnsi="Calibri" w:eastAsia="宋体"/>
      <w:kern w:val="2"/>
      <w:sz w:val="21"/>
      <w:szCs w:val="22"/>
      <w:lang w:val="en-US" w:eastAsia="zh-CN" w:bidi="ar-SA"/>
    </w:rPr>
  </w:style>
  <w:style w:type="character" w:customStyle="1" w:styleId="341">
    <w:name w:val="正文文本缩进 3 字符1"/>
    <w:qFormat/>
    <w:uiPriority w:val="0"/>
    <w:rPr>
      <w:rFonts w:ascii="宋体"/>
      <w:sz w:val="24"/>
    </w:rPr>
  </w:style>
  <w:style w:type="character" w:customStyle="1" w:styleId="342">
    <w:name w:val="目录 1 字符"/>
    <w:link w:val="35"/>
    <w:qFormat/>
    <w:locked/>
    <w:uiPriority w:val="39"/>
    <w:rPr>
      <w:rFonts w:ascii="宋体" w:hAnsi="宋体"/>
      <w:b/>
      <w:kern w:val="2"/>
      <w:sz w:val="24"/>
      <w:szCs w:val="24"/>
    </w:rPr>
  </w:style>
  <w:style w:type="character" w:customStyle="1" w:styleId="343">
    <w:name w:val="标题 1 Char"/>
    <w:qFormat/>
    <w:uiPriority w:val="0"/>
    <w:rPr>
      <w:rFonts w:ascii="宋体"/>
      <w:b/>
      <w:kern w:val="44"/>
      <w:sz w:val="32"/>
    </w:rPr>
  </w:style>
  <w:style w:type="character" w:customStyle="1" w:styleId="344">
    <w:name w:val="批注文字 Char1"/>
    <w:qFormat/>
    <w:uiPriority w:val="99"/>
    <w:rPr>
      <w:kern w:val="2"/>
      <w:sz w:val="21"/>
      <w:szCs w:val="24"/>
    </w:rPr>
  </w:style>
  <w:style w:type="character" w:customStyle="1" w:styleId="345">
    <w:name w:val="页眉 字符1"/>
    <w:qFormat/>
    <w:uiPriority w:val="99"/>
    <w:rPr>
      <w:sz w:val="18"/>
      <w:szCs w:val="18"/>
    </w:rPr>
  </w:style>
  <w:style w:type="character" w:customStyle="1" w:styleId="346">
    <w:name w:val="标题 5 Char"/>
    <w:qFormat/>
    <w:uiPriority w:val="0"/>
    <w:rPr>
      <w:b/>
      <w:sz w:val="28"/>
    </w:rPr>
  </w:style>
  <w:style w:type="character" w:customStyle="1" w:styleId="347">
    <w:name w:val="批注文字 Char2"/>
    <w:semiHidden/>
    <w:qFormat/>
    <w:uiPriority w:val="99"/>
    <w:rPr>
      <w:rFonts w:ascii="Times New Roman" w:hAnsi="Times New Roman" w:eastAsia="宋体" w:cs="Times New Roman"/>
      <w:szCs w:val="24"/>
    </w:rPr>
  </w:style>
  <w:style w:type="character" w:customStyle="1" w:styleId="348">
    <w:name w:val="标题 7 Char"/>
    <w:qFormat/>
    <w:uiPriority w:val="0"/>
    <w:rPr>
      <w:b/>
      <w:sz w:val="24"/>
    </w:rPr>
  </w:style>
  <w:style w:type="character" w:customStyle="1" w:styleId="349">
    <w:name w:val="Title Char"/>
    <w:qFormat/>
    <w:locked/>
    <w:uiPriority w:val="99"/>
    <w:rPr>
      <w:rFonts w:ascii="Arial" w:hAnsi="Arial" w:cs="Arial"/>
      <w:b/>
      <w:bCs/>
      <w:sz w:val="32"/>
      <w:szCs w:val="32"/>
    </w:rPr>
  </w:style>
  <w:style w:type="character" w:customStyle="1" w:styleId="350">
    <w:name w:val="HTML 预设格式 Char"/>
    <w:qFormat/>
    <w:uiPriority w:val="0"/>
    <w:rPr>
      <w:rFonts w:ascii="宋体" w:hAnsi="宋体" w:cs="宋体"/>
      <w:sz w:val="24"/>
      <w:szCs w:val="24"/>
    </w:rPr>
  </w:style>
  <w:style w:type="character" w:customStyle="1" w:styleId="351">
    <w:name w:val="font51"/>
    <w:qFormat/>
    <w:uiPriority w:val="0"/>
    <w:rPr>
      <w:rFonts w:ascii="Arial" w:hAnsi="Arial" w:cs="Arial"/>
      <w:b/>
      <w:color w:val="000000"/>
      <w:sz w:val="21"/>
      <w:szCs w:val="21"/>
      <w:u w:val="none"/>
    </w:rPr>
  </w:style>
  <w:style w:type="character" w:customStyle="1" w:styleId="352">
    <w:name w:val="页脚 Char1"/>
    <w:qFormat/>
    <w:uiPriority w:val="99"/>
    <w:rPr>
      <w:rFonts w:ascii="宋体" w:eastAsia="宋体"/>
      <w:sz w:val="18"/>
      <w:lang w:val="en-US" w:eastAsia="zh-CN" w:bidi="ar-SA"/>
    </w:rPr>
  </w:style>
  <w:style w:type="character" w:customStyle="1" w:styleId="353">
    <w:name w:val="px_10"/>
    <w:qFormat/>
    <w:uiPriority w:val="0"/>
  </w:style>
  <w:style w:type="character" w:customStyle="1" w:styleId="354">
    <w:name w:val="标题 Char1"/>
    <w:qFormat/>
    <w:uiPriority w:val="0"/>
    <w:rPr>
      <w:b/>
      <w:kern w:val="2"/>
      <w:sz w:val="32"/>
    </w:rPr>
  </w:style>
  <w:style w:type="character" w:customStyle="1" w:styleId="355">
    <w:name w:val="目录 1 Char"/>
    <w:qFormat/>
    <w:uiPriority w:val="0"/>
    <w:rPr>
      <w:rFonts w:hint="eastAsia" w:ascii="华文新魏" w:eastAsia="华文新魏"/>
      <w:b/>
      <w:bCs/>
      <w:iCs/>
      <w:kern w:val="2"/>
      <w:sz w:val="48"/>
      <w:szCs w:val="48"/>
      <w:lang w:val="en-US" w:eastAsia="zh-CN" w:bidi="ar-SA"/>
    </w:rPr>
  </w:style>
  <w:style w:type="character" w:customStyle="1" w:styleId="356">
    <w:name w:val="批注框文本 字符1"/>
    <w:qFormat/>
    <w:locked/>
    <w:uiPriority w:val="99"/>
    <w:rPr>
      <w:rFonts w:ascii="Times New Roman" w:hAnsi="Times New Roman" w:eastAsia="宋体" w:cs="Times New Roman"/>
      <w:sz w:val="18"/>
      <w:szCs w:val="18"/>
      <w:lang w:val="zh-CN"/>
    </w:rPr>
  </w:style>
  <w:style w:type="character" w:customStyle="1" w:styleId="357">
    <w:name w:val="批注主题 Char"/>
    <w:qFormat/>
    <w:uiPriority w:val="0"/>
    <w:rPr>
      <w:rFonts w:ascii="Times New Roman" w:hAnsi="Times New Roman" w:eastAsia="宋体" w:cs="Times New Roman"/>
      <w:b/>
      <w:bCs/>
      <w:kern w:val="2"/>
      <w:sz w:val="21"/>
      <w:szCs w:val="24"/>
      <w:lang w:val="en-US" w:eastAsia="zh-CN" w:bidi="ar-SA"/>
    </w:rPr>
  </w:style>
  <w:style w:type="character" w:customStyle="1" w:styleId="358">
    <w:name w:val="标题 2 Char1"/>
    <w:qFormat/>
    <w:uiPriority w:val="0"/>
    <w:rPr>
      <w:rFonts w:ascii="Arial" w:hAnsi="Arial" w:eastAsia="黑体"/>
      <w:b/>
      <w:sz w:val="30"/>
      <w:lang w:val="en-US" w:eastAsia="zh-CN" w:bidi="ar-SA"/>
    </w:rPr>
  </w:style>
  <w:style w:type="character" w:customStyle="1" w:styleId="359">
    <w:name w:val="样式1 Char"/>
    <w:link w:val="360"/>
    <w:qFormat/>
    <w:uiPriority w:val="0"/>
    <w:rPr>
      <w:rFonts w:ascii="宋体" w:hAnsi="宋体"/>
      <w:b/>
      <w:sz w:val="24"/>
    </w:rPr>
  </w:style>
  <w:style w:type="paragraph" w:customStyle="1" w:styleId="360">
    <w:name w:val="样式1"/>
    <w:basedOn w:val="1"/>
    <w:link w:val="359"/>
    <w:qFormat/>
    <w:uiPriority w:val="0"/>
    <w:pPr>
      <w:spacing w:before="120" w:after="120" w:line="300" w:lineRule="auto"/>
    </w:pPr>
    <w:rPr>
      <w:rFonts w:ascii="宋体" w:hAnsi="宋体"/>
      <w:b/>
      <w:kern w:val="0"/>
      <w:sz w:val="24"/>
      <w:szCs w:val="20"/>
    </w:rPr>
  </w:style>
  <w:style w:type="character" w:customStyle="1" w:styleId="361">
    <w:name w:val="正文文本 Char1"/>
    <w:qFormat/>
    <w:uiPriority w:val="99"/>
    <w:rPr>
      <w:rFonts w:ascii="Times New Roman" w:hAnsi="Times New Roman" w:eastAsia="宋体" w:cs="Times New Roman"/>
      <w:szCs w:val="24"/>
    </w:rPr>
  </w:style>
  <w:style w:type="character" w:customStyle="1" w:styleId="362">
    <w:name w:val="A3 Char"/>
    <w:link w:val="363"/>
    <w:qFormat/>
    <w:uiPriority w:val="0"/>
    <w:rPr>
      <w:rFonts w:ascii="Cambria" w:hAnsi="Cambria"/>
      <w:b/>
      <w:bCs/>
      <w:sz w:val="24"/>
      <w:szCs w:val="32"/>
      <w:lang w:val="zh-CN"/>
    </w:rPr>
  </w:style>
  <w:style w:type="paragraph" w:customStyle="1" w:styleId="363">
    <w:name w:val="A3"/>
    <w:basedOn w:val="5"/>
    <w:link w:val="362"/>
    <w:qFormat/>
    <w:uiPriority w:val="0"/>
    <w:pPr>
      <w:widowControl/>
      <w:autoSpaceDE/>
      <w:autoSpaceDN/>
      <w:adjustRightInd/>
      <w:spacing w:before="260" w:after="260" w:line="360" w:lineRule="auto"/>
      <w:ind w:left="-25"/>
      <w:jc w:val="both"/>
    </w:pPr>
    <w:rPr>
      <w:rFonts w:ascii="Cambria" w:hAnsi="Cambria"/>
      <w:bCs/>
      <w:szCs w:val="32"/>
      <w:u w:val="none"/>
      <w:lang w:val="zh-CN"/>
    </w:rPr>
  </w:style>
  <w:style w:type="character" w:customStyle="1" w:styleId="364">
    <w:name w:val="样式 楷体_GB2312"/>
    <w:qFormat/>
    <w:uiPriority w:val="0"/>
    <w:rPr>
      <w:rFonts w:hint="eastAsia" w:ascii="楷体_GB2312" w:hAnsi="楷体_GB2312" w:eastAsia="楷体_GB2312"/>
    </w:rPr>
  </w:style>
  <w:style w:type="character" w:customStyle="1" w:styleId="365">
    <w:name w:val="cf01"/>
    <w:qFormat/>
    <w:uiPriority w:val="0"/>
    <w:rPr>
      <w:rFonts w:hint="eastAsia" w:ascii="Microsoft YaHei UI" w:hAnsi="Microsoft YaHei UI" w:eastAsia="Microsoft YaHei UI"/>
      <w:sz w:val="18"/>
      <w:szCs w:val="18"/>
    </w:rPr>
  </w:style>
  <w:style w:type="character" w:customStyle="1" w:styleId="366">
    <w:name w:val="标题 8 Char"/>
    <w:qFormat/>
    <w:uiPriority w:val="0"/>
    <w:rPr>
      <w:rFonts w:ascii="Arial" w:hAnsi="Arial" w:eastAsia="黑体"/>
      <w:sz w:val="24"/>
    </w:rPr>
  </w:style>
  <w:style w:type="character" w:customStyle="1" w:styleId="367">
    <w:name w:val="font81"/>
    <w:basedOn w:val="55"/>
    <w:qFormat/>
    <w:uiPriority w:val="0"/>
    <w:rPr>
      <w:rFonts w:hint="eastAsia" w:ascii="宋体" w:hAnsi="宋体" w:eastAsia="宋体" w:cs="宋体"/>
      <w:color w:val="000000"/>
      <w:sz w:val="21"/>
      <w:szCs w:val="21"/>
      <w:u w:val="none"/>
    </w:rPr>
  </w:style>
  <w:style w:type="character" w:customStyle="1" w:styleId="368">
    <w:name w:val="页脚 字符1"/>
    <w:qFormat/>
    <w:uiPriority w:val="99"/>
    <w:rPr>
      <w:sz w:val="18"/>
      <w:szCs w:val="18"/>
    </w:rPr>
  </w:style>
  <w:style w:type="character" w:customStyle="1" w:styleId="369">
    <w:name w:val="Title Char1"/>
    <w:qFormat/>
    <w:locked/>
    <w:uiPriority w:val="10"/>
    <w:rPr>
      <w:rFonts w:ascii="Cambria" w:hAnsi="Cambria" w:cs="Cambria"/>
      <w:b/>
      <w:bCs/>
      <w:sz w:val="32"/>
      <w:szCs w:val="32"/>
    </w:rPr>
  </w:style>
  <w:style w:type="character" w:customStyle="1" w:styleId="370">
    <w:name w:val="文档结构图 字符1"/>
    <w:qFormat/>
    <w:uiPriority w:val="99"/>
    <w:rPr>
      <w:szCs w:val="24"/>
      <w:shd w:val="clear" w:color="auto" w:fill="000080"/>
    </w:rPr>
  </w:style>
  <w:style w:type="character" w:customStyle="1" w:styleId="371">
    <w:name w:val="标题 6 Char"/>
    <w:qFormat/>
    <w:uiPriority w:val="0"/>
    <w:rPr>
      <w:rFonts w:ascii="Arial" w:hAnsi="Arial" w:eastAsia="黑体"/>
      <w:b/>
      <w:sz w:val="24"/>
    </w:rPr>
  </w:style>
  <w:style w:type="character" w:customStyle="1" w:styleId="372">
    <w:name w:val="正文首行缩进 Char"/>
    <w:qFormat/>
    <w:uiPriority w:val="99"/>
    <w:rPr>
      <w:rFonts w:ascii="宋体" w:hAnsi="宋体" w:eastAsia="等线"/>
      <w:kern w:val="2"/>
      <w:sz w:val="24"/>
      <w:szCs w:val="24"/>
    </w:rPr>
  </w:style>
  <w:style w:type="character" w:customStyle="1" w:styleId="373">
    <w:name w:val="st1"/>
    <w:qFormat/>
    <w:uiPriority w:val="0"/>
  </w:style>
  <w:style w:type="character" w:customStyle="1" w:styleId="374">
    <w:name w:val="正文文本缩进 Char2"/>
    <w:qFormat/>
    <w:uiPriority w:val="0"/>
    <w:rPr>
      <w:rFonts w:eastAsia="宋体"/>
      <w:kern w:val="2"/>
      <w:sz w:val="24"/>
      <w:szCs w:val="24"/>
      <w:lang w:val="en-US" w:eastAsia="zh-CN" w:bidi="ar-SA"/>
    </w:rPr>
  </w:style>
  <w:style w:type="character" w:customStyle="1" w:styleId="375">
    <w:name w:val="正文文本 Char"/>
    <w:qFormat/>
    <w:uiPriority w:val="0"/>
    <w:rPr>
      <w:rFonts w:ascii="宋体" w:hAnsi="宋体"/>
      <w:kern w:val="2"/>
      <w:sz w:val="24"/>
      <w:szCs w:val="24"/>
    </w:rPr>
  </w:style>
  <w:style w:type="character" w:customStyle="1" w:styleId="376">
    <w:name w:val="日期 字符1"/>
    <w:qFormat/>
    <w:uiPriority w:val="0"/>
  </w:style>
  <w:style w:type="character" w:customStyle="1" w:styleId="377">
    <w:name w:val="纯文本 Char"/>
    <w:qFormat/>
    <w:uiPriority w:val="0"/>
    <w:rPr>
      <w:rFonts w:hint="eastAsia" w:ascii="宋体" w:hAnsi="Courier New" w:eastAsia="宋体" w:cs="宋体"/>
      <w:kern w:val="2"/>
      <w:sz w:val="21"/>
    </w:rPr>
  </w:style>
  <w:style w:type="character" w:customStyle="1" w:styleId="378">
    <w:name w:val="正文缩进 Char1"/>
    <w:qFormat/>
    <w:uiPriority w:val="0"/>
    <w:rPr>
      <w:rFonts w:ascii="宋体" w:eastAsia="宋体"/>
      <w:kern w:val="2"/>
      <w:sz w:val="24"/>
      <w:szCs w:val="24"/>
      <w:lang w:val="en-US" w:eastAsia="zh-CN" w:bidi="ar-SA"/>
    </w:rPr>
  </w:style>
  <w:style w:type="character" w:customStyle="1" w:styleId="379">
    <w:name w:val="正文首行缩进 2 Char1"/>
    <w:semiHidden/>
    <w:qFormat/>
    <w:uiPriority w:val="99"/>
  </w:style>
  <w:style w:type="character" w:customStyle="1" w:styleId="380">
    <w:name w:val="正文文本缩进 3 Char1"/>
    <w:qFormat/>
    <w:uiPriority w:val="0"/>
    <w:rPr>
      <w:rFonts w:ascii="Times New Roman" w:hAnsi="Times New Roman" w:eastAsia="宋体" w:cs="Times New Roman"/>
      <w:sz w:val="16"/>
      <w:szCs w:val="16"/>
    </w:rPr>
  </w:style>
  <w:style w:type="character" w:customStyle="1" w:styleId="381">
    <w:name w:val="标题 9 Char"/>
    <w:qFormat/>
    <w:uiPriority w:val="0"/>
    <w:rPr>
      <w:rFonts w:ascii="Arial" w:hAnsi="Arial" w:eastAsia="黑体"/>
      <w:sz w:val="21"/>
    </w:rPr>
  </w:style>
  <w:style w:type="character" w:customStyle="1" w:styleId="382">
    <w:name w:val="文档结构图 Char1"/>
    <w:semiHidden/>
    <w:qFormat/>
    <w:uiPriority w:val="99"/>
    <w:rPr>
      <w:rFonts w:ascii="宋体" w:hAnsi="Times New Roman" w:eastAsia="宋体" w:cs="Times New Roman"/>
      <w:sz w:val="18"/>
      <w:szCs w:val="18"/>
    </w:rPr>
  </w:style>
  <w:style w:type="character" w:customStyle="1" w:styleId="383">
    <w:name w:val="hui3"/>
    <w:qFormat/>
    <w:uiPriority w:val="0"/>
    <w:rPr>
      <w:color w:val="333333"/>
    </w:rPr>
  </w:style>
  <w:style w:type="character" w:customStyle="1" w:styleId="384">
    <w:name w:val="副标题 字符"/>
    <w:basedOn w:val="55"/>
    <w:qFormat/>
    <w:uiPriority w:val="0"/>
    <w:rPr>
      <w:rFonts w:asciiTheme="minorHAnsi" w:hAnsiTheme="minorHAnsi" w:eastAsiaTheme="minorEastAsia" w:cstheme="minorBidi"/>
      <w:b/>
      <w:bCs/>
      <w:kern w:val="28"/>
      <w:sz w:val="32"/>
      <w:szCs w:val="32"/>
    </w:rPr>
  </w:style>
  <w:style w:type="character" w:customStyle="1" w:styleId="385">
    <w:name w:val="正文文本 2 字符"/>
    <w:basedOn w:val="55"/>
    <w:qFormat/>
    <w:uiPriority w:val="0"/>
    <w:rPr>
      <w:rFonts w:ascii="Times New Roman" w:hAnsi="Times New Roman"/>
      <w:kern w:val="2"/>
      <w:sz w:val="21"/>
      <w:szCs w:val="24"/>
    </w:rPr>
  </w:style>
  <w:style w:type="paragraph" w:customStyle="1" w:styleId="386">
    <w:name w:val="xl85"/>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387">
    <w:name w:val="xl87"/>
    <w:basedOn w:val="1"/>
    <w:qFormat/>
    <w:uiPriority w:val="99"/>
    <w:pPr>
      <w:widowControl/>
      <w:pBdr>
        <w:top w:val="single" w:color="000000" w:sz="4" w:space="0"/>
        <w:left w:val="single" w:color="000000" w:sz="4" w:space="0"/>
        <w:bottom w:val="single" w:color="000000" w:sz="4" w:space="0"/>
      </w:pBdr>
      <w:spacing w:before="100" w:beforeAutospacing="1" w:after="100" w:afterAutospacing="1"/>
      <w:jc w:val="right"/>
    </w:pPr>
    <w:rPr>
      <w:rFonts w:ascii="宋体" w:hAnsi="宋体" w:cs="宋体"/>
      <w:kern w:val="0"/>
      <w:sz w:val="20"/>
      <w:szCs w:val="20"/>
    </w:rPr>
  </w:style>
  <w:style w:type="paragraph" w:customStyle="1" w:styleId="388">
    <w:name w:val="xl63"/>
    <w:basedOn w:val="1"/>
    <w:qFormat/>
    <w:uiPriority w:val="0"/>
    <w:pPr>
      <w:widowControl/>
      <w:pBdr>
        <w:left w:val="single" w:color="auto" w:sz="4" w:space="0"/>
      </w:pBdr>
      <w:spacing w:before="100" w:beforeAutospacing="1" w:after="100" w:afterAutospacing="1"/>
      <w:jc w:val="left"/>
    </w:pPr>
    <w:rPr>
      <w:rFonts w:ascii="Arial Unicode MS" w:hAnsi="Arial Unicode MS" w:eastAsia="Arial Unicode MS" w:cs="Arial Unicode MS"/>
      <w:b/>
      <w:bCs/>
      <w:kern w:val="0"/>
      <w:sz w:val="24"/>
    </w:rPr>
  </w:style>
  <w:style w:type="paragraph" w:customStyle="1" w:styleId="389">
    <w:name w:val="列表段落1"/>
    <w:basedOn w:val="1"/>
    <w:qFormat/>
    <w:uiPriority w:val="34"/>
    <w:pPr>
      <w:ind w:firstLine="420" w:firstLineChars="200"/>
    </w:pPr>
  </w:style>
  <w:style w:type="paragraph" w:customStyle="1" w:styleId="390">
    <w:name w:val="目录文字"/>
    <w:basedOn w:val="1"/>
    <w:qFormat/>
    <w:uiPriority w:val="0"/>
    <w:pPr>
      <w:widowControl/>
      <w:spacing w:line="480" w:lineRule="auto"/>
      <w:jc w:val="left"/>
    </w:pPr>
    <w:rPr>
      <w:rFonts w:ascii="宋体" w:hAnsi="宋体"/>
      <w:kern w:val="0"/>
      <w:sz w:val="24"/>
      <w:szCs w:val="20"/>
    </w:rPr>
  </w:style>
  <w:style w:type="paragraph" w:customStyle="1" w:styleId="391">
    <w:name w:val="样式 标题 2 + 宋体 五号 非加粗 黑色"/>
    <w:basedOn w:val="4"/>
    <w:qFormat/>
    <w:uiPriority w:val="0"/>
    <w:pPr>
      <w:tabs>
        <w:tab w:val="left" w:pos="1140"/>
      </w:tabs>
      <w:autoSpaceDE/>
      <w:autoSpaceDN/>
      <w:spacing w:before="260" w:after="260" w:line="416" w:lineRule="atLeast"/>
      <w:ind w:left="1140" w:hanging="720"/>
      <w:jc w:val="left"/>
    </w:pPr>
    <w:rPr>
      <w:rFonts w:ascii="宋体" w:hAnsi="宋体" w:eastAsia="宋体"/>
      <w:b w:val="0"/>
      <w:color w:val="000000"/>
      <w:sz w:val="21"/>
      <w:szCs w:val="32"/>
    </w:rPr>
  </w:style>
  <w:style w:type="paragraph" w:customStyle="1" w:styleId="392">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93">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4">
    <w:name w:val="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95">
    <w:name w:val="font1"/>
    <w:basedOn w:val="1"/>
    <w:qFormat/>
    <w:uiPriority w:val="0"/>
    <w:pPr>
      <w:widowControl/>
      <w:spacing w:before="100" w:beforeAutospacing="1" w:after="100" w:afterAutospacing="1"/>
      <w:jc w:val="left"/>
    </w:pPr>
    <w:rPr>
      <w:rFonts w:ascii="宋体" w:hAnsi="宋体" w:cs="宋体"/>
      <w:kern w:val="0"/>
      <w:sz w:val="24"/>
    </w:rPr>
  </w:style>
  <w:style w:type="paragraph" w:customStyle="1" w:styleId="396">
    <w:name w:val="普通文字"/>
    <w:basedOn w:val="1"/>
    <w:qFormat/>
    <w:uiPriority w:val="0"/>
    <w:pPr>
      <w:widowControl/>
      <w:spacing w:line="351" w:lineRule="atLeast"/>
      <w:ind w:firstLine="419"/>
      <w:textAlignment w:val="baseline"/>
    </w:pPr>
    <w:rPr>
      <w:rFonts w:ascii="宋体"/>
      <w:color w:val="000000"/>
      <w:kern w:val="0"/>
      <w:szCs w:val="20"/>
      <w:u w:color="000000"/>
    </w:rPr>
  </w:style>
  <w:style w:type="paragraph" w:customStyle="1" w:styleId="397">
    <w:name w:val="A4"/>
    <w:basedOn w:val="6"/>
    <w:qFormat/>
    <w:uiPriority w:val="0"/>
    <w:pPr>
      <w:widowControl/>
      <w:tabs>
        <w:tab w:val="left" w:pos="360"/>
      </w:tabs>
      <w:adjustRightInd/>
      <w:spacing w:line="360" w:lineRule="auto"/>
      <w:textAlignment w:val="auto"/>
    </w:pPr>
    <w:rPr>
      <w:rFonts w:ascii="Cambria" w:hAnsi="Cambria"/>
      <w:b/>
      <w:bCs/>
      <w:szCs w:val="28"/>
      <w:lang w:val="zh-CN" w:eastAsia="zh-CN"/>
    </w:rPr>
  </w:style>
  <w:style w:type="paragraph" w:customStyle="1" w:styleId="398">
    <w:name w:val="Char1 Char Char Char Char Char Char Char Char Char"/>
    <w:basedOn w:val="1"/>
    <w:qFormat/>
    <w:uiPriority w:val="0"/>
    <w:pPr>
      <w:adjustRightInd w:val="0"/>
      <w:spacing w:line="360" w:lineRule="auto"/>
    </w:pPr>
    <w:rPr>
      <w:kern w:val="0"/>
      <w:sz w:val="24"/>
      <w:szCs w:val="20"/>
    </w:rPr>
  </w:style>
  <w:style w:type="paragraph" w:customStyle="1" w:styleId="399">
    <w:name w:val="A5"/>
    <w:basedOn w:val="7"/>
    <w:qFormat/>
    <w:uiPriority w:val="0"/>
    <w:pPr>
      <w:widowControl/>
      <w:tabs>
        <w:tab w:val="left" w:pos="360"/>
      </w:tabs>
      <w:adjustRightInd/>
      <w:spacing w:line="360" w:lineRule="auto"/>
      <w:textAlignment w:val="auto"/>
    </w:pPr>
    <w:rPr>
      <w:rFonts w:ascii="Cambria" w:hAnsi="Cambria"/>
      <w:bCs/>
      <w:kern w:val="2"/>
      <w:sz w:val="24"/>
      <w:szCs w:val="28"/>
      <w:lang w:val="zh-CN" w:eastAsia="zh-CN"/>
    </w:rPr>
  </w:style>
  <w:style w:type="paragraph" w:customStyle="1" w:styleId="400">
    <w:name w:val="xl57"/>
    <w:basedOn w:val="1"/>
    <w:qFormat/>
    <w:uiPriority w:val="0"/>
    <w:pPr>
      <w:widowControl/>
      <w:pBdr>
        <w:top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01">
    <w:name w:val="font10"/>
    <w:basedOn w:val="1"/>
    <w:qFormat/>
    <w:uiPriority w:val="0"/>
    <w:pPr>
      <w:widowControl/>
      <w:spacing w:before="100" w:beforeAutospacing="1" w:after="100" w:afterAutospacing="1"/>
      <w:jc w:val="left"/>
    </w:pPr>
    <w:rPr>
      <w:rFonts w:eastAsia="Arial Unicode MS"/>
      <w:kern w:val="0"/>
      <w:sz w:val="20"/>
      <w:szCs w:val="20"/>
    </w:rPr>
  </w:style>
  <w:style w:type="paragraph" w:customStyle="1" w:styleId="402">
    <w:name w:val="xl108"/>
    <w:basedOn w:val="1"/>
    <w:qFormat/>
    <w:uiPriority w:val="99"/>
    <w:pPr>
      <w:widowControl/>
      <w:pBdr>
        <w:left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03">
    <w:name w:val="xl8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04">
    <w:name w:val="xl70"/>
    <w:basedOn w:val="1"/>
    <w:qFormat/>
    <w:uiPriority w:val="99"/>
    <w:pPr>
      <w:widowControl/>
      <w:spacing w:before="100" w:beforeAutospacing="1" w:after="100" w:afterAutospacing="1"/>
      <w:jc w:val="left"/>
    </w:pPr>
    <w:rPr>
      <w:rFonts w:ascii="宋体" w:hAnsi="宋体" w:cs="宋体"/>
      <w:b/>
      <w:bCs/>
      <w:kern w:val="0"/>
      <w:sz w:val="18"/>
      <w:szCs w:val="18"/>
    </w:rPr>
  </w:style>
  <w:style w:type="paragraph" w:customStyle="1" w:styleId="405">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406">
    <w:name w:val="修订3"/>
    <w:qFormat/>
    <w:uiPriority w:val="0"/>
    <w:rPr>
      <w:rFonts w:ascii="Times New Roman" w:hAnsi="Times New Roman" w:eastAsia="宋体" w:cs="Times New Roman"/>
      <w:kern w:val="2"/>
      <w:sz w:val="21"/>
      <w:szCs w:val="24"/>
      <w:lang w:val="en-US" w:eastAsia="zh-CN" w:bidi="ar-SA"/>
    </w:rPr>
  </w:style>
  <w:style w:type="paragraph" w:customStyle="1" w:styleId="407">
    <w:name w:val="不缩进"/>
    <w:basedOn w:val="1"/>
    <w:qFormat/>
    <w:uiPriority w:val="0"/>
    <w:pPr>
      <w:spacing w:line="460" w:lineRule="atLeast"/>
      <w:ind w:right="100"/>
      <w:jc w:val="center"/>
    </w:pPr>
    <w:rPr>
      <w:sz w:val="24"/>
      <w:szCs w:val="20"/>
    </w:rPr>
  </w:style>
  <w:style w:type="paragraph" w:customStyle="1" w:styleId="408">
    <w:name w:val="t"/>
    <w:basedOn w:val="1"/>
    <w:qFormat/>
    <w:uiPriority w:val="0"/>
    <w:pPr>
      <w:widowControl/>
      <w:tabs>
        <w:tab w:val="left" w:pos="-1440"/>
        <w:tab w:val="left" w:pos="-720"/>
      </w:tabs>
      <w:suppressAutoHyphens/>
    </w:pPr>
    <w:rPr>
      <w:rFonts w:ascii="Arial" w:hAnsi="Arial" w:eastAsia="Times New Roman"/>
      <w:kern w:val="0"/>
      <w:sz w:val="20"/>
      <w:szCs w:val="20"/>
      <w:lang w:eastAsia="en-US"/>
    </w:rPr>
  </w:style>
  <w:style w:type="paragraph" w:customStyle="1" w:styleId="409">
    <w:name w:val="xl84"/>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color w:val="000000"/>
      <w:kern w:val="0"/>
      <w:sz w:val="20"/>
      <w:szCs w:val="20"/>
    </w:rPr>
  </w:style>
  <w:style w:type="paragraph" w:customStyle="1" w:styleId="410">
    <w:name w:val="正文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411">
    <w:name w:val="xl86"/>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2">
    <w:name w:val="xl75"/>
    <w:basedOn w:val="1"/>
    <w:qFormat/>
    <w:uiPriority w:val="99"/>
    <w:pPr>
      <w:widowControl/>
      <w:spacing w:before="100" w:beforeAutospacing="1" w:after="100" w:afterAutospacing="1"/>
      <w:jc w:val="center"/>
    </w:pPr>
    <w:rPr>
      <w:rFonts w:ascii="宋体" w:hAnsi="宋体" w:cs="宋体"/>
      <w:color w:val="FF0000"/>
      <w:kern w:val="0"/>
      <w:sz w:val="20"/>
      <w:szCs w:val="20"/>
    </w:rPr>
  </w:style>
  <w:style w:type="paragraph" w:customStyle="1" w:styleId="413">
    <w:name w:val="A6"/>
    <w:basedOn w:val="8"/>
    <w:qFormat/>
    <w:uiPriority w:val="0"/>
    <w:pPr>
      <w:widowControl/>
      <w:tabs>
        <w:tab w:val="left" w:pos="360"/>
      </w:tabs>
      <w:adjustRightInd/>
      <w:spacing w:line="300" w:lineRule="auto"/>
      <w:textAlignment w:val="auto"/>
    </w:pPr>
    <w:rPr>
      <w:rFonts w:ascii="Cambria" w:hAnsi="Cambria" w:eastAsia="宋体"/>
      <w:bCs/>
      <w:kern w:val="2"/>
      <w:szCs w:val="24"/>
      <w:lang w:val="zh-CN" w:eastAsia="zh-CN"/>
    </w:rPr>
  </w:style>
  <w:style w:type="paragraph" w:customStyle="1" w:styleId="414">
    <w:name w:val="xl105"/>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5">
    <w:name w:val="xl6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416">
    <w:name w:val="xl80"/>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7">
    <w:name w:val="xl88"/>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8">
    <w:name w:val="xl109"/>
    <w:basedOn w:val="1"/>
    <w:qFormat/>
    <w:uiPriority w:val="99"/>
    <w:pPr>
      <w:widowControl/>
      <w:pBdr>
        <w:top w:val="single" w:color="auto" w:sz="4" w:space="0"/>
        <w:left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19">
    <w:name w:val="目录"/>
    <w:basedOn w:val="1"/>
    <w:qFormat/>
    <w:uiPriority w:val="0"/>
    <w:pPr>
      <w:widowControl/>
      <w:jc w:val="center"/>
    </w:pPr>
    <w:rPr>
      <w:rFonts w:ascii="宋体"/>
      <w:b/>
      <w:kern w:val="0"/>
      <w:sz w:val="36"/>
      <w:szCs w:val="20"/>
    </w:rPr>
  </w:style>
  <w:style w:type="paragraph" w:customStyle="1" w:styleId="420">
    <w:name w:val="xl112"/>
    <w:basedOn w:val="1"/>
    <w:qFormat/>
    <w:uiPriority w:val="99"/>
    <w:pPr>
      <w:widowControl/>
      <w:pBdr>
        <w:left w:val="single" w:color="000000" w:sz="4" w:space="0"/>
        <w:bottom w:val="single" w:color="auto"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21">
    <w:name w:val="Char Char Char Char2 Char Char Char Char Char Char Char Char Char Char"/>
    <w:basedOn w:val="1"/>
    <w:qFormat/>
    <w:uiPriority w:val="0"/>
    <w:rPr>
      <w:rFonts w:ascii="仿宋_GB2312" w:eastAsia="仿宋_GB2312"/>
      <w:b/>
      <w:sz w:val="32"/>
      <w:szCs w:val="32"/>
    </w:rPr>
  </w:style>
  <w:style w:type="paragraph" w:customStyle="1" w:styleId="422">
    <w:name w:val="xl2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olor w:val="000000"/>
      <w:kern w:val="0"/>
      <w:sz w:val="18"/>
      <w:szCs w:val="18"/>
    </w:rPr>
  </w:style>
  <w:style w:type="paragraph" w:customStyle="1" w:styleId="423">
    <w:name w:val="A7"/>
    <w:basedOn w:val="9"/>
    <w:next w:val="1"/>
    <w:qFormat/>
    <w:uiPriority w:val="0"/>
    <w:pPr>
      <w:widowControl/>
      <w:tabs>
        <w:tab w:val="left" w:pos="360"/>
        <w:tab w:val="left" w:pos="635"/>
      </w:tabs>
      <w:adjustRightInd/>
      <w:spacing w:line="300" w:lineRule="auto"/>
      <w:ind w:firstLine="400"/>
      <w:textAlignment w:val="auto"/>
    </w:pPr>
    <w:rPr>
      <w:rFonts w:ascii="Calibri" w:hAnsi="Calibri"/>
      <w:bCs/>
      <w:kern w:val="2"/>
      <w:szCs w:val="24"/>
      <w:lang w:val="zh-CN" w:eastAsia="zh-CN"/>
    </w:rPr>
  </w:style>
  <w:style w:type="paragraph" w:customStyle="1" w:styleId="424">
    <w:name w:val="_Style 284"/>
    <w:next w:val="1"/>
    <w:qFormat/>
    <w:uiPriority w:val="0"/>
    <w:pPr>
      <w:widowControl w:val="0"/>
      <w:adjustRightInd w:val="0"/>
      <w:spacing w:line="360" w:lineRule="atLeast"/>
    </w:pPr>
    <w:rPr>
      <w:rFonts w:ascii="Times New Roman" w:hAnsi="Times New Roman" w:eastAsia="宋体" w:cs="Times New Roman"/>
      <w:sz w:val="24"/>
      <w:szCs w:val="22"/>
      <w:lang w:val="en-US" w:eastAsia="zh-CN" w:bidi="ar-SA"/>
    </w:rPr>
  </w:style>
  <w:style w:type="paragraph" w:customStyle="1" w:styleId="425">
    <w:name w:val="列表段落3"/>
    <w:basedOn w:val="1"/>
    <w:qFormat/>
    <w:uiPriority w:val="0"/>
    <w:pPr>
      <w:ind w:firstLine="420" w:firstLineChars="200"/>
    </w:pPr>
    <w:rPr>
      <w:rFonts w:ascii="等线" w:hAnsi="等线"/>
      <w:szCs w:val="21"/>
    </w:rPr>
  </w:style>
  <w:style w:type="paragraph" w:customStyle="1" w:styleId="426">
    <w:name w:val="样式 Arial 左侧:  2 字符 行距: 固定值 29 磅"/>
    <w:basedOn w:val="1"/>
    <w:qFormat/>
    <w:uiPriority w:val="0"/>
    <w:pPr>
      <w:adjustRightInd w:val="0"/>
      <w:spacing w:line="580" w:lineRule="atLeast"/>
    </w:pPr>
    <w:rPr>
      <w:rFonts w:ascii="Arial" w:hAnsi="Arial"/>
      <w:kern w:val="0"/>
      <w:sz w:val="24"/>
      <w:szCs w:val="20"/>
    </w:rPr>
  </w:style>
  <w:style w:type="paragraph" w:customStyle="1" w:styleId="427">
    <w:name w:val="news"/>
    <w:basedOn w:val="1"/>
    <w:qFormat/>
    <w:uiPriority w:val="0"/>
    <w:pPr>
      <w:widowControl/>
      <w:spacing w:before="100" w:beforeAutospacing="1" w:after="100" w:afterAutospacing="1"/>
      <w:jc w:val="left"/>
    </w:pPr>
    <w:rPr>
      <w:rFonts w:ascii="宋体" w:hAnsi="宋体"/>
      <w:kern w:val="0"/>
      <w:sz w:val="20"/>
      <w:szCs w:val="20"/>
    </w:rPr>
  </w:style>
  <w:style w:type="paragraph" w:customStyle="1" w:styleId="428">
    <w:name w:val="样式 标题 3h3H3sect1.2.3 + 五号 段前: 6 磅 段后: 6 磅 行距: 单倍行距"/>
    <w:basedOn w:val="5"/>
    <w:qFormat/>
    <w:uiPriority w:val="0"/>
    <w:pPr>
      <w:tabs>
        <w:tab w:val="left" w:pos="1260"/>
      </w:tabs>
      <w:autoSpaceDE/>
      <w:autoSpaceDN/>
      <w:spacing w:before="120"/>
      <w:ind w:left="1260" w:hanging="420"/>
      <w:textAlignment w:val="baseline"/>
    </w:pPr>
    <w:rPr>
      <w:rFonts w:ascii="Calibri" w:hAnsi="Calibri"/>
      <w:sz w:val="21"/>
      <w:szCs w:val="22"/>
      <w:u w:val="none"/>
    </w:rPr>
  </w:style>
  <w:style w:type="paragraph" w:customStyle="1" w:styleId="429">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430">
    <w:name w:val="样式 样式 样式 标题 2 + 宋体 五号 非加粗 黑色 + 段前: 6 磅 段后: 0 磅 行距: 单倍行距 + 段前: 12..."/>
    <w:basedOn w:val="431"/>
    <w:qFormat/>
    <w:uiPriority w:val="0"/>
    <w:pPr>
      <w:spacing w:before="240"/>
    </w:pPr>
  </w:style>
  <w:style w:type="paragraph" w:customStyle="1" w:styleId="431">
    <w:name w:val="样式 样式 标题 2 + 宋体 五号 非加粗 黑色 + 段前: 6 磅 段后: 0 磅 行距: 单倍行距"/>
    <w:basedOn w:val="391"/>
    <w:qFormat/>
    <w:uiPriority w:val="0"/>
    <w:pPr>
      <w:tabs>
        <w:tab w:val="clear" w:pos="1140"/>
      </w:tabs>
      <w:spacing w:before="120" w:after="0" w:line="240" w:lineRule="auto"/>
      <w:ind w:left="254"/>
      <w:textAlignment w:val="baseline"/>
    </w:pPr>
    <w:rPr>
      <w:rFonts w:cs="宋体"/>
      <w:szCs w:val="20"/>
    </w:rPr>
  </w:style>
  <w:style w:type="paragraph" w:customStyle="1" w:styleId="432">
    <w:name w:val="强调文字"/>
    <w:basedOn w:val="1"/>
    <w:qFormat/>
    <w:uiPriority w:val="0"/>
    <w:pPr>
      <w:spacing w:line="440" w:lineRule="exact"/>
      <w:ind w:firstLine="480" w:firstLineChars="200"/>
    </w:pPr>
    <w:rPr>
      <w:rFonts w:ascii="华文细黑" w:hAnsi="华文细黑" w:eastAsia="黑体" w:cs="Arial"/>
      <w:color w:val="800000"/>
      <w:kern w:val="0"/>
      <w:sz w:val="24"/>
      <w:szCs w:val="28"/>
    </w:rPr>
  </w:style>
  <w:style w:type="paragraph" w:customStyle="1" w:styleId="433">
    <w:name w:val="xl71"/>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34">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b/>
      <w:bCs/>
      <w:kern w:val="0"/>
      <w:sz w:val="20"/>
      <w:szCs w:val="20"/>
    </w:rPr>
  </w:style>
  <w:style w:type="paragraph" w:customStyle="1" w:styleId="435">
    <w:name w:val="xl89"/>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36">
    <w:name w:val="列出段落3"/>
    <w:basedOn w:val="1"/>
    <w:unhideWhenUsed/>
    <w:qFormat/>
    <w:uiPriority w:val="99"/>
    <w:pPr>
      <w:ind w:firstLine="420" w:firstLineChars="200"/>
    </w:pPr>
    <w:rPr>
      <w:rFonts w:ascii="宋体" w:hAnsi="宋体"/>
    </w:rPr>
  </w:style>
  <w:style w:type="paragraph" w:customStyle="1" w:styleId="437">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438">
    <w:name w:val="xl97"/>
    <w:basedOn w:val="1"/>
    <w:qFormat/>
    <w:uiPriority w:val="99"/>
    <w:pPr>
      <w:widowControl/>
      <w:spacing w:before="100" w:beforeAutospacing="1" w:after="100" w:afterAutospacing="1"/>
      <w:jc w:val="center"/>
    </w:pPr>
    <w:rPr>
      <w:rFonts w:ascii="宋体" w:hAnsi="宋体" w:cs="宋体"/>
      <w:b/>
      <w:bCs/>
      <w:kern w:val="0"/>
      <w:sz w:val="20"/>
      <w:szCs w:val="20"/>
    </w:rPr>
  </w:style>
  <w:style w:type="paragraph" w:customStyle="1" w:styleId="439">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40">
    <w:name w:val="无间隔2"/>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41">
    <w:name w:val="Char Char Char Char Char Char Char Char Char Char Char Char Char"/>
    <w:basedOn w:val="1"/>
    <w:qFormat/>
    <w:uiPriority w:val="0"/>
    <w:rPr>
      <w:rFonts w:ascii="仿宋_GB2312" w:eastAsia="仿宋_GB2312"/>
      <w:b/>
      <w:sz w:val="32"/>
      <w:szCs w:val="32"/>
    </w:rPr>
  </w:style>
  <w:style w:type="paragraph" w:customStyle="1" w:styleId="442">
    <w:name w:val="A1"/>
    <w:basedOn w:val="3"/>
    <w:qFormat/>
    <w:uiPriority w:val="0"/>
    <w:pPr>
      <w:tabs>
        <w:tab w:val="left" w:pos="360"/>
      </w:tabs>
      <w:suppressAutoHyphens/>
      <w:autoSpaceDE/>
      <w:autoSpaceDN/>
      <w:adjustRightInd/>
      <w:spacing w:before="340" w:after="330" w:line="360" w:lineRule="auto"/>
      <w:ind w:left="-25"/>
      <w:jc w:val="both"/>
    </w:pPr>
    <w:rPr>
      <w:rFonts w:ascii="Cambria" w:hAnsi="Cambria"/>
      <w:bCs/>
      <w:sz w:val="30"/>
      <w:szCs w:val="44"/>
      <w:lang w:val="zh-CN" w:eastAsia="zh-CN"/>
    </w:rPr>
  </w:style>
  <w:style w:type="paragraph" w:customStyle="1" w:styleId="443">
    <w:name w:val="纯文本1"/>
    <w:basedOn w:val="1"/>
    <w:qFormat/>
    <w:uiPriority w:val="0"/>
    <w:rPr>
      <w:rFonts w:ascii="宋体" w:hAnsi="Courier New" w:cs="黑体"/>
      <w:szCs w:val="22"/>
    </w:rPr>
  </w:style>
  <w:style w:type="paragraph" w:customStyle="1" w:styleId="444">
    <w:name w:val="xl98"/>
    <w:basedOn w:val="1"/>
    <w:qFormat/>
    <w:uiPriority w:val="99"/>
    <w:pPr>
      <w:widowControl/>
      <w:spacing w:before="100" w:beforeAutospacing="1" w:after="100" w:afterAutospacing="1"/>
      <w:jc w:val="right"/>
    </w:pPr>
    <w:rPr>
      <w:rFonts w:ascii="宋体" w:hAnsi="宋体" w:cs="宋体"/>
      <w:b/>
      <w:bCs/>
      <w:kern w:val="0"/>
      <w:sz w:val="20"/>
      <w:szCs w:val="20"/>
    </w:rPr>
  </w:style>
  <w:style w:type="paragraph" w:customStyle="1" w:styleId="445">
    <w:name w:val="xl76"/>
    <w:basedOn w:val="1"/>
    <w:qFormat/>
    <w:uiPriority w:val="99"/>
    <w:pPr>
      <w:widowControl/>
      <w:spacing w:before="100" w:beforeAutospacing="1" w:after="100" w:afterAutospacing="1"/>
      <w:jc w:val="center"/>
    </w:pPr>
    <w:rPr>
      <w:rFonts w:ascii="宋体" w:hAnsi="宋体" w:cs="宋体"/>
      <w:kern w:val="0"/>
      <w:sz w:val="20"/>
      <w:szCs w:val="20"/>
    </w:rPr>
  </w:style>
  <w:style w:type="paragraph" w:customStyle="1" w:styleId="446">
    <w:name w:val="Char Char Char Char2 Char Char Char Char Char Char Char"/>
    <w:basedOn w:val="1"/>
    <w:qFormat/>
    <w:uiPriority w:val="0"/>
    <w:rPr>
      <w:rFonts w:ascii="仿宋_GB2312" w:eastAsia="仿宋_GB2312"/>
      <w:b/>
      <w:sz w:val="32"/>
      <w:szCs w:val="32"/>
    </w:rPr>
  </w:style>
  <w:style w:type="paragraph" w:customStyle="1" w:styleId="447">
    <w:name w:val="xl79"/>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448">
    <w:name w:val="xl62"/>
    <w:basedOn w:val="1"/>
    <w:qFormat/>
    <w:uiPriority w:val="0"/>
    <w:pPr>
      <w:widowControl/>
      <w:pBdr>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49">
    <w:name w:val="xl90"/>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50">
    <w:name w:val="默认段落字体 Para Char Char Char Char Char Char Char Char Char1 Char Char Char Char Char Char Char"/>
    <w:basedOn w:val="16"/>
    <w:qFormat/>
    <w:uiPriority w:val="0"/>
    <w:rPr>
      <w:rFonts w:ascii="Tahoma" w:hAnsi="Tahoma"/>
      <w:sz w:val="24"/>
      <w:lang w:val="zh-CN" w:eastAsia="zh-CN"/>
    </w:rPr>
  </w:style>
  <w:style w:type="paragraph" w:customStyle="1" w:styleId="451">
    <w:name w:val="xl99"/>
    <w:basedOn w:val="1"/>
    <w:qFormat/>
    <w:uiPriority w:val="99"/>
    <w:pPr>
      <w:widowControl/>
      <w:spacing w:before="100" w:beforeAutospacing="1" w:after="100" w:afterAutospacing="1"/>
      <w:jc w:val="right"/>
    </w:pPr>
    <w:rPr>
      <w:rFonts w:ascii="宋体" w:hAnsi="宋体" w:cs="宋体"/>
      <w:b/>
      <w:bCs/>
      <w:kern w:val="0"/>
      <w:sz w:val="20"/>
      <w:szCs w:val="20"/>
    </w:rPr>
  </w:style>
  <w:style w:type="paragraph" w:customStyle="1" w:styleId="452">
    <w:name w:val="菲页1"/>
    <w:basedOn w:val="4"/>
    <w:qFormat/>
    <w:uiPriority w:val="0"/>
    <w:pPr>
      <w:widowControl/>
      <w:autoSpaceDE/>
      <w:autoSpaceDN/>
      <w:adjustRightInd/>
      <w:spacing w:before="260" w:after="260" w:line="415" w:lineRule="auto"/>
    </w:pPr>
    <w:rPr>
      <w:rFonts w:ascii="黑体" w:hAnsi="宋体" w:eastAsia="宋体"/>
      <w:b w:val="0"/>
      <w:sz w:val="52"/>
    </w:rPr>
  </w:style>
  <w:style w:type="paragraph" w:customStyle="1" w:styleId="453">
    <w:name w:val="xl72"/>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54">
    <w:name w:val="列表段落2"/>
    <w:basedOn w:val="1"/>
    <w:qFormat/>
    <w:uiPriority w:val="99"/>
    <w:pPr>
      <w:adjustRightInd w:val="0"/>
      <w:spacing w:line="360" w:lineRule="atLeast"/>
      <w:ind w:firstLine="420" w:firstLineChars="200"/>
      <w:jc w:val="left"/>
    </w:pPr>
    <w:rPr>
      <w:rFonts w:ascii="Calibri" w:hAnsi="Calibri"/>
      <w:kern w:val="0"/>
      <w:sz w:val="24"/>
      <w:szCs w:val="22"/>
    </w:rPr>
  </w:style>
  <w:style w:type="paragraph" w:customStyle="1" w:styleId="455">
    <w:name w:val="xl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kern w:val="0"/>
      <w:sz w:val="18"/>
      <w:szCs w:val="18"/>
    </w:rPr>
  </w:style>
  <w:style w:type="paragraph" w:customStyle="1" w:styleId="456">
    <w:name w:val="xl56"/>
    <w:basedOn w:val="1"/>
    <w:qFormat/>
    <w:uiPriority w:val="0"/>
    <w:pPr>
      <w:widowControl/>
      <w:pBdr>
        <w:top w:val="single" w:color="auto" w:sz="4" w:space="0"/>
        <w:left w:val="single" w:color="auto" w:sz="4" w:space="0"/>
      </w:pBdr>
      <w:spacing w:before="100" w:beforeAutospacing="1" w:after="100" w:afterAutospacing="1"/>
      <w:jc w:val="center"/>
    </w:pPr>
    <w:rPr>
      <w:rFonts w:ascii="Arial Unicode MS" w:hAnsi="Arial Unicode MS" w:eastAsia="Arial Unicode MS" w:cs="Arial Unicode MS"/>
      <w:b/>
      <w:bCs/>
      <w:kern w:val="0"/>
      <w:sz w:val="18"/>
      <w:szCs w:val="18"/>
    </w:rPr>
  </w:style>
  <w:style w:type="paragraph" w:customStyle="1" w:styleId="457">
    <w:name w:val="TOC 标题1"/>
    <w:basedOn w:val="3"/>
    <w:next w:val="1"/>
    <w:qFormat/>
    <w:uiPriority w:val="0"/>
    <w:pPr>
      <w:widowControl/>
      <w:suppressAutoHyphens/>
      <w:autoSpaceDE/>
      <w:autoSpaceDN/>
      <w:adjustRightInd/>
      <w:spacing w:after="0" w:line="257" w:lineRule="auto"/>
      <w:jc w:val="left"/>
      <w:outlineLvl w:val="9"/>
    </w:pPr>
    <w:rPr>
      <w:rFonts w:ascii="Calibri Light" w:hAnsi="Calibri Light"/>
      <w:b w:val="0"/>
      <w:color w:val="2E74B5"/>
      <w:kern w:val="0"/>
      <w:szCs w:val="32"/>
      <w:lang w:val="zh-CN" w:eastAsia="zh-CN"/>
    </w:rPr>
  </w:style>
  <w:style w:type="paragraph" w:customStyle="1" w:styleId="458">
    <w:name w:val="3 Char Char Char Char"/>
    <w:basedOn w:val="1"/>
    <w:qFormat/>
    <w:uiPriority w:val="0"/>
    <w:rPr>
      <w:rFonts w:ascii="仿宋_GB2312" w:eastAsia="仿宋_GB2312"/>
      <w:b/>
      <w:sz w:val="32"/>
      <w:szCs w:val="32"/>
    </w:rPr>
  </w:style>
  <w:style w:type="paragraph" w:customStyle="1" w:styleId="459">
    <w:name w:val="xl96"/>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60">
    <w:name w:val="菲页2"/>
    <w:basedOn w:val="5"/>
    <w:qFormat/>
    <w:uiPriority w:val="0"/>
    <w:pPr>
      <w:widowControl/>
      <w:tabs>
        <w:tab w:val="left" w:pos="1241"/>
      </w:tabs>
      <w:autoSpaceDE/>
      <w:autoSpaceDN/>
      <w:adjustRightInd/>
      <w:spacing w:before="120" w:line="360" w:lineRule="auto"/>
      <w:ind w:left="1241" w:hanging="420"/>
      <w:jc w:val="center"/>
    </w:pPr>
    <w:rPr>
      <w:rFonts w:ascii="黑体" w:hAnsi="宋体" w:eastAsia="黑体"/>
      <w:b w:val="0"/>
      <w:sz w:val="44"/>
      <w:u w:val="none"/>
    </w:rPr>
  </w:style>
  <w:style w:type="paragraph" w:customStyle="1" w:styleId="461">
    <w:name w:val="菲页(卷)"/>
    <w:basedOn w:val="3"/>
    <w:next w:val="410"/>
    <w:qFormat/>
    <w:uiPriority w:val="0"/>
    <w:pPr>
      <w:widowControl/>
      <w:tabs>
        <w:tab w:val="left" w:pos="435"/>
      </w:tabs>
      <w:suppressAutoHyphens/>
      <w:autoSpaceDE/>
      <w:autoSpaceDN/>
      <w:adjustRightInd/>
      <w:spacing w:before="0" w:after="0" w:line="240" w:lineRule="auto"/>
      <w:ind w:left="435" w:hanging="454"/>
      <w:outlineLvl w:val="1"/>
    </w:pPr>
    <w:rPr>
      <w:rFonts w:ascii="黑体" w:eastAsia="黑体"/>
      <w:b w:val="0"/>
      <w:kern w:val="0"/>
      <w:sz w:val="52"/>
      <w:lang w:val="zh-CN" w:eastAsia="zh-CN"/>
    </w:rPr>
  </w:style>
  <w:style w:type="paragraph" w:customStyle="1" w:styleId="462">
    <w:name w:val="Char Char Char Char Char Char Char Char Char2 Char Char Char Char Char Char Char Char Char Char Char Char Char"/>
    <w:basedOn w:val="1"/>
    <w:qFormat/>
    <w:uiPriority w:val="0"/>
    <w:rPr>
      <w:rFonts w:ascii="仿宋_GB2312" w:eastAsia="仿宋_GB2312"/>
      <w:b/>
      <w:sz w:val="32"/>
      <w:szCs w:val="32"/>
    </w:rPr>
  </w:style>
  <w:style w:type="paragraph" w:customStyle="1" w:styleId="463">
    <w:name w:val="xl81"/>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64">
    <w:name w:val="xl93"/>
    <w:basedOn w:val="1"/>
    <w:qFormat/>
    <w:uiPriority w:val="99"/>
    <w:pPr>
      <w:widowControl/>
      <w:spacing w:before="100" w:beforeAutospacing="1" w:after="100" w:afterAutospacing="1"/>
      <w:jc w:val="center"/>
      <w:textAlignment w:val="bottom"/>
    </w:pPr>
    <w:rPr>
      <w:rFonts w:ascii="宋体" w:hAnsi="宋体" w:cs="宋体"/>
      <w:kern w:val="0"/>
      <w:sz w:val="24"/>
    </w:rPr>
  </w:style>
  <w:style w:type="paragraph" w:customStyle="1" w:styleId="465">
    <w:name w:val="xl94"/>
    <w:basedOn w:val="1"/>
    <w:qFormat/>
    <w:uiPriority w:val="99"/>
    <w:pPr>
      <w:widowControl/>
      <w:spacing w:before="100" w:beforeAutospacing="1" w:after="100" w:afterAutospacing="1"/>
      <w:jc w:val="right"/>
      <w:textAlignment w:val="bottom"/>
    </w:pPr>
    <w:rPr>
      <w:rFonts w:ascii="宋体" w:hAnsi="宋体" w:cs="宋体"/>
      <w:kern w:val="0"/>
      <w:sz w:val="24"/>
    </w:rPr>
  </w:style>
  <w:style w:type="paragraph" w:customStyle="1" w:styleId="466">
    <w:name w:val="xl59"/>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467">
    <w:name w:val="正文文字缩进 2"/>
    <w:basedOn w:val="1"/>
    <w:qFormat/>
    <w:uiPriority w:val="0"/>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468">
    <w:name w:val="xl65"/>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69">
    <w:name w:val="xl61"/>
    <w:basedOn w:val="1"/>
    <w:qFormat/>
    <w:uiPriority w:val="0"/>
    <w:pPr>
      <w:widowControl/>
      <w:spacing w:before="100" w:beforeAutospacing="1" w:after="100" w:afterAutospacing="1"/>
      <w:jc w:val="left"/>
    </w:pPr>
    <w:rPr>
      <w:rFonts w:eastAsia="Arial Unicode MS"/>
      <w:kern w:val="0"/>
      <w:sz w:val="24"/>
    </w:rPr>
  </w:style>
  <w:style w:type="paragraph" w:customStyle="1" w:styleId="470">
    <w:name w:val="xl106"/>
    <w:basedOn w:val="1"/>
    <w:qFormat/>
    <w:uiPriority w:val="99"/>
    <w:pPr>
      <w:widowControl/>
      <w:pBdr>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1">
    <w:name w:val="xl104"/>
    <w:basedOn w:val="1"/>
    <w:qFormat/>
    <w:uiPriority w:val="99"/>
    <w:pPr>
      <w:widowControl/>
      <w:pBdr>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2">
    <w:name w:val="xl107"/>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3">
    <w:name w:val="正文（标题三）"/>
    <w:basedOn w:val="1"/>
    <w:qFormat/>
    <w:uiPriority w:val="0"/>
    <w:pPr>
      <w:spacing w:line="360" w:lineRule="auto"/>
      <w:ind w:left="170" w:firstLine="425"/>
    </w:pPr>
    <w:rPr>
      <w:sz w:val="24"/>
    </w:rPr>
  </w:style>
  <w:style w:type="paragraph" w:customStyle="1" w:styleId="474">
    <w:name w:val="xl102"/>
    <w:basedOn w:val="1"/>
    <w:qFormat/>
    <w:uiPriority w:val="99"/>
    <w:pPr>
      <w:widowControl/>
      <w:spacing w:before="100" w:beforeAutospacing="1" w:after="100" w:afterAutospacing="1"/>
      <w:jc w:val="center"/>
    </w:pPr>
    <w:rPr>
      <w:rFonts w:ascii="宋体" w:hAnsi="宋体" w:cs="宋体"/>
      <w:b/>
      <w:bCs/>
      <w:color w:val="FF0000"/>
      <w:kern w:val="0"/>
      <w:sz w:val="18"/>
      <w:szCs w:val="18"/>
    </w:rPr>
  </w:style>
  <w:style w:type="paragraph" w:customStyle="1" w:styleId="475">
    <w:name w:val="xl58"/>
    <w:basedOn w:val="1"/>
    <w:qFormat/>
    <w:uiPriority w:val="0"/>
    <w:pPr>
      <w:widowControl/>
      <w:pBdr>
        <w:lef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76">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477">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478">
    <w:name w:val="p0"/>
    <w:basedOn w:val="1"/>
    <w:qFormat/>
    <w:uiPriority w:val="99"/>
    <w:pPr>
      <w:widowControl/>
      <w:adjustRightInd w:val="0"/>
      <w:spacing w:before="100" w:beforeAutospacing="1" w:after="100" w:afterAutospacing="1" w:line="360" w:lineRule="atLeast"/>
      <w:jc w:val="left"/>
      <w:textAlignment w:val="baseline"/>
    </w:pPr>
    <w:rPr>
      <w:rFonts w:ascii="宋体" w:hAnsi="宋体" w:cs="宋体"/>
      <w:kern w:val="0"/>
      <w:sz w:val="24"/>
    </w:rPr>
  </w:style>
  <w:style w:type="paragraph" w:customStyle="1" w:styleId="479">
    <w:name w:val="宋 小四 1.5倍"/>
    <w:basedOn w:val="1"/>
    <w:qFormat/>
    <w:uiPriority w:val="0"/>
    <w:pPr>
      <w:widowControl/>
      <w:autoSpaceDE w:val="0"/>
      <w:autoSpaceDN w:val="0"/>
      <w:snapToGrid w:val="0"/>
      <w:spacing w:line="360" w:lineRule="auto"/>
      <w:jc w:val="left"/>
    </w:pPr>
    <w:rPr>
      <w:rFonts w:ascii="宋体" w:hAnsi="宋体"/>
      <w:spacing w:val="4"/>
      <w:kern w:val="0"/>
      <w:sz w:val="24"/>
      <w:lang w:bidi="en-US"/>
    </w:rPr>
  </w:style>
  <w:style w:type="paragraph" w:customStyle="1" w:styleId="480">
    <w:name w:val=".."/>
    <w:basedOn w:val="1"/>
    <w:next w:val="1"/>
    <w:qFormat/>
    <w:uiPriority w:val="0"/>
    <w:pPr>
      <w:autoSpaceDE w:val="0"/>
      <w:autoSpaceDN w:val="0"/>
      <w:adjustRightInd w:val="0"/>
      <w:jc w:val="left"/>
    </w:pPr>
    <w:rPr>
      <w:rFonts w:ascii="Sim Sun+ 2" w:eastAsia="Sim Sun+ 2"/>
      <w:kern w:val="0"/>
      <w:sz w:val="20"/>
      <w:lang w:eastAsia="en-US"/>
    </w:rPr>
  </w:style>
  <w:style w:type="paragraph" w:customStyle="1" w:styleId="481">
    <w:name w:val="xl66"/>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pPr>
    <w:rPr>
      <w:rFonts w:eastAsia="Arial Unicode MS"/>
      <w:kern w:val="0"/>
      <w:sz w:val="20"/>
      <w:szCs w:val="20"/>
    </w:rPr>
  </w:style>
  <w:style w:type="paragraph" w:customStyle="1" w:styleId="482">
    <w:name w:val="样式 标题 3 + 无下划线"/>
    <w:basedOn w:val="5"/>
    <w:next w:val="5"/>
    <w:qFormat/>
    <w:uiPriority w:val="0"/>
    <w:rPr>
      <w:bCs/>
      <w:u w:val="none"/>
    </w:rPr>
  </w:style>
  <w:style w:type="paragraph" w:customStyle="1" w:styleId="483">
    <w:name w:val="样式 标题 3 + (中文) 黑体 小四 非加粗 段前: 7.8 磅 段后: 0 磅 行距: 固定值 20 磅"/>
    <w:basedOn w:val="5"/>
    <w:qFormat/>
    <w:uiPriority w:val="0"/>
    <w:pPr>
      <w:widowControl/>
      <w:autoSpaceDE/>
      <w:autoSpaceDN/>
      <w:adjustRightInd/>
      <w:spacing w:before="0" w:after="0" w:line="400" w:lineRule="exact"/>
    </w:pPr>
    <w:rPr>
      <w:rFonts w:ascii="Times New Roman" w:eastAsia="黑体" w:cs="宋体"/>
      <w:b w:val="0"/>
      <w:kern w:val="2"/>
      <w:u w:val="none"/>
    </w:rPr>
  </w:style>
  <w:style w:type="paragraph" w:customStyle="1" w:styleId="484">
    <w:name w:val="xl78"/>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85">
    <w:name w:val="xl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486">
    <w:name w:val="正文an"/>
    <w:basedOn w:val="1"/>
    <w:qFormat/>
    <w:uiPriority w:val="0"/>
    <w:pPr>
      <w:adjustRightInd w:val="0"/>
      <w:snapToGrid w:val="0"/>
      <w:spacing w:line="300" w:lineRule="auto"/>
    </w:pPr>
    <w:rPr>
      <w:rFonts w:ascii="Arial Narrow" w:hAnsi="Arial Narrow" w:eastAsia="楷体_GB2312"/>
      <w:sz w:val="26"/>
    </w:rPr>
  </w:style>
  <w:style w:type="paragraph" w:customStyle="1" w:styleId="487">
    <w:name w:val="xl103"/>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88">
    <w:name w:val="强调文字2"/>
    <w:basedOn w:val="432"/>
    <w:qFormat/>
    <w:uiPriority w:val="0"/>
  </w:style>
  <w:style w:type="paragraph" w:customStyle="1" w:styleId="489">
    <w:name w:val="xl60"/>
    <w:basedOn w:val="1"/>
    <w:qFormat/>
    <w:uiPriority w:val="0"/>
    <w:pPr>
      <w:widowControl/>
      <w:pBdr>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90">
    <w:name w:val="xl113"/>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9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492">
    <w:name w:val="xl10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93">
    <w:name w:val="flType"/>
    <w:basedOn w:val="1"/>
    <w:qFormat/>
    <w:uiPriority w:val="0"/>
    <w:pPr>
      <w:adjustRightInd w:val="0"/>
      <w:spacing w:before="560" w:after="120" w:line="360" w:lineRule="atLeast"/>
      <w:jc w:val="center"/>
    </w:pPr>
    <w:rPr>
      <w:rFonts w:ascii="Arial" w:eastAsia="黑体"/>
      <w:kern w:val="0"/>
      <w:sz w:val="28"/>
      <w:szCs w:val="20"/>
    </w:rPr>
  </w:style>
  <w:style w:type="paragraph" w:customStyle="1" w:styleId="494">
    <w:name w:val="xl110"/>
    <w:basedOn w:val="1"/>
    <w:qFormat/>
    <w:uiPriority w:val="99"/>
    <w:pPr>
      <w:widowControl/>
      <w:pBdr>
        <w:left w:val="single" w:color="000000" w:sz="4" w:space="0"/>
        <w:bottom w:val="single" w:color="auto"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95">
    <w:name w:val="样式 标题 4 + 段前: 5 磅 段后: 5 磅 行距: 单倍行距"/>
    <w:basedOn w:val="6"/>
    <w:qFormat/>
    <w:uiPriority w:val="0"/>
    <w:pPr>
      <w:spacing w:before="100" w:after="100" w:line="240" w:lineRule="auto"/>
      <w:jc w:val="left"/>
    </w:pPr>
    <w:rPr>
      <w:rFonts w:ascii="Arial" w:hAnsi="Arial" w:eastAsia="黑体" w:cs="宋体"/>
      <w:b/>
      <w:bCs/>
      <w:sz w:val="28"/>
      <w:lang w:val="zh-CN" w:eastAsia="zh-CN"/>
    </w:rPr>
  </w:style>
  <w:style w:type="paragraph" w:customStyle="1" w:styleId="496">
    <w:name w:val="xl111"/>
    <w:basedOn w:val="1"/>
    <w:qFormat/>
    <w:uiPriority w:val="99"/>
    <w:pPr>
      <w:widowControl/>
      <w:pBdr>
        <w:top w:val="single" w:color="auto"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97">
    <w:name w:val="xl92"/>
    <w:basedOn w:val="1"/>
    <w:qFormat/>
    <w:uiPriority w:val="99"/>
    <w:pPr>
      <w:widowControl/>
      <w:spacing w:before="100" w:beforeAutospacing="1" w:after="100" w:afterAutospacing="1"/>
      <w:jc w:val="left"/>
      <w:textAlignment w:val="bottom"/>
    </w:pPr>
    <w:rPr>
      <w:rFonts w:ascii="宋体" w:hAnsi="宋体" w:cs="宋体"/>
      <w:kern w:val="0"/>
      <w:sz w:val="24"/>
    </w:rPr>
  </w:style>
  <w:style w:type="paragraph" w:customStyle="1" w:styleId="498">
    <w:name w:val="xl100"/>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9">
    <w:name w:val="xl95"/>
    <w:basedOn w:val="1"/>
    <w:qFormat/>
    <w:uiPriority w:val="99"/>
    <w:pPr>
      <w:widowControl/>
      <w:spacing w:before="100" w:beforeAutospacing="1" w:after="100" w:afterAutospacing="1"/>
      <w:jc w:val="right"/>
      <w:textAlignment w:val="bottom"/>
    </w:pPr>
    <w:rPr>
      <w:rFonts w:ascii="宋体" w:hAnsi="宋体" w:cs="宋体"/>
      <w:kern w:val="0"/>
      <w:sz w:val="24"/>
    </w:rPr>
  </w:style>
  <w:style w:type="paragraph" w:customStyle="1" w:styleId="500">
    <w:name w:val="xl67"/>
    <w:basedOn w:val="1"/>
    <w:qFormat/>
    <w:uiPriority w:val="99"/>
    <w:pPr>
      <w:widowControl/>
      <w:spacing w:before="100" w:beforeAutospacing="1" w:after="100" w:afterAutospacing="1"/>
      <w:jc w:val="left"/>
    </w:pPr>
    <w:rPr>
      <w:rFonts w:ascii="宋体" w:hAnsi="宋体" w:cs="宋体"/>
      <w:b/>
      <w:bCs/>
      <w:kern w:val="0"/>
      <w:sz w:val="20"/>
      <w:szCs w:val="20"/>
    </w:rPr>
  </w:style>
  <w:style w:type="paragraph" w:customStyle="1" w:styleId="501">
    <w:name w:val="xl54"/>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502">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character" w:customStyle="1" w:styleId="503">
    <w:name w:val="列出段落 字符1"/>
    <w:qFormat/>
    <w:uiPriority w:val="34"/>
    <w:rPr>
      <w:rFonts w:ascii="Calibri" w:hAnsi="Calibri" w:eastAsia="宋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1728</Words>
  <Characters>9850</Characters>
  <Lines>82</Lines>
  <Paragraphs>23</Paragraphs>
  <TotalTime>0</TotalTime>
  <ScaleCrop>false</ScaleCrop>
  <LinksUpToDate>false</LinksUpToDate>
  <CharactersWithSpaces>11555</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2024-03-08T03:39:00Z</dcterms:created>
  <dc:creator>admin</dc:creator>
  <cp:lastModifiedBy>Admin</cp:lastModifiedBy>
  <dcterms:modified xsi:type="dcterms:W3CDTF">2026-09-18T02:33:05Z</dcterms:modified>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ies>
</file>