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726E5" w14:textId="399696B5" w:rsidR="00093C8F" w:rsidRPr="00093C8F" w:rsidRDefault="00093C8F" w:rsidP="00093C8F">
      <w:pPr>
        <w:spacing w:after="0" w:line="360" w:lineRule="auto"/>
        <w:jc w:val="center"/>
        <w:rPr>
          <w:rFonts w:ascii="Times New Roman" w:eastAsia="宋体" w:hAnsi="Times New Roman" w:cs="Times New Roman"/>
          <w:b/>
          <w:bCs/>
          <w:sz w:val="24"/>
          <w14:ligatures w14:val="none"/>
        </w:rPr>
      </w:pPr>
      <w:r w:rsidRPr="00093C8F">
        <w:rPr>
          <w:rFonts w:ascii="Times New Roman" w:eastAsia="宋体" w:hAnsi="Times New Roman" w:cs="Times New Roman" w:hint="eastAsia"/>
          <w:b/>
          <w:bCs/>
          <w:sz w:val="24"/>
          <w14:ligatures w14:val="none"/>
        </w:rPr>
        <w:t>城市副中心国有自然资源（建设用地）有偿配置价格评审服务（</w:t>
      </w:r>
      <w:r w:rsidRPr="00093C8F">
        <w:rPr>
          <w:rFonts w:ascii="Times New Roman" w:eastAsia="宋体" w:hAnsi="Times New Roman" w:cs="Times New Roman" w:hint="eastAsia"/>
          <w:b/>
          <w:bCs/>
          <w:sz w:val="24"/>
          <w14:ligatures w14:val="none"/>
        </w:rPr>
        <w:t>A</w:t>
      </w:r>
      <w:r w:rsidRPr="00093C8F">
        <w:rPr>
          <w:rFonts w:ascii="Times New Roman" w:eastAsia="宋体" w:hAnsi="Times New Roman" w:cs="Times New Roman" w:hint="eastAsia"/>
          <w:b/>
          <w:bCs/>
          <w:sz w:val="24"/>
          <w14:ligatures w14:val="none"/>
        </w:rPr>
        <w:t>机构）</w:t>
      </w:r>
      <w:r w:rsidRPr="000B1482">
        <w:rPr>
          <w:rFonts w:ascii="Times New Roman" w:eastAsia="宋体" w:hAnsi="Times New Roman" w:cs="Times New Roman" w:hint="eastAsia"/>
          <w:b/>
          <w:bCs/>
          <w:sz w:val="24"/>
          <w14:ligatures w14:val="none"/>
        </w:rPr>
        <w:t>竞争性磋商公告</w:t>
      </w:r>
    </w:p>
    <w:p w14:paraId="3EFBF49C" w14:textId="77777777" w:rsidR="00093C8F" w:rsidRPr="00093C8F" w:rsidRDefault="00093C8F" w:rsidP="00093C8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r w:rsidRPr="00093C8F">
        <w:rPr>
          <w:rFonts w:ascii="Times New Roman" w:eastAsia="宋体" w:hAnsi="Times New Roman" w:cs="Times New Roman"/>
          <w:b/>
          <w:kern w:val="0"/>
          <w:sz w:val="24"/>
          <w14:ligatures w14:val="none"/>
        </w:rPr>
        <w:t>一、项目基本情况</w:t>
      </w:r>
    </w:p>
    <w:p w14:paraId="62E3E135"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1.</w:t>
      </w:r>
      <w:r w:rsidRPr="00093C8F">
        <w:rPr>
          <w:rFonts w:ascii="Times New Roman" w:eastAsia="宋体" w:hAnsi="Times New Roman" w:cs="Times New Roman"/>
          <w:sz w:val="24"/>
          <w14:ligatures w14:val="none"/>
        </w:rPr>
        <w:t>项目编号：</w:t>
      </w:r>
      <w:r w:rsidRPr="00093C8F">
        <w:rPr>
          <w:rFonts w:ascii="Times New Roman" w:eastAsia="宋体" w:hAnsi="Times New Roman" w:cs="Times New Roman"/>
          <w:sz w:val="24"/>
          <w14:ligatures w14:val="none"/>
        </w:rPr>
        <w:t>BJJQ-2026-464</w:t>
      </w:r>
    </w:p>
    <w:p w14:paraId="5B43949B"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2.</w:t>
      </w:r>
      <w:r w:rsidRPr="00093C8F">
        <w:rPr>
          <w:rFonts w:ascii="Times New Roman" w:eastAsia="宋体" w:hAnsi="Times New Roman" w:cs="Times New Roman"/>
          <w:sz w:val="24"/>
          <w14:ligatures w14:val="none"/>
        </w:rPr>
        <w:t>项目名称：</w:t>
      </w:r>
      <w:r w:rsidRPr="00093C8F">
        <w:rPr>
          <w:rFonts w:ascii="Times New Roman" w:eastAsia="宋体" w:hAnsi="Times New Roman" w:cs="Times New Roman" w:hint="eastAsia"/>
          <w:sz w:val="24"/>
          <w14:ligatures w14:val="none"/>
        </w:rPr>
        <w:t>城市副中心国有自然资源（建设用地）有偿配置价格评审服务</w:t>
      </w:r>
      <w:bookmarkStart w:id="0" w:name="OLE_LINK15"/>
      <w:r w:rsidRPr="00093C8F">
        <w:rPr>
          <w:rFonts w:ascii="Times New Roman" w:eastAsia="宋体" w:hAnsi="Times New Roman" w:cs="Times New Roman" w:hint="eastAsia"/>
          <w:sz w:val="24"/>
          <w14:ligatures w14:val="none"/>
        </w:rPr>
        <w:t>（</w:t>
      </w:r>
      <w:r w:rsidRPr="00093C8F">
        <w:rPr>
          <w:rFonts w:ascii="Times New Roman" w:eastAsia="宋体" w:hAnsi="Times New Roman" w:cs="Times New Roman" w:hint="eastAsia"/>
          <w:sz w:val="24"/>
          <w14:ligatures w14:val="none"/>
        </w:rPr>
        <w:t>A</w:t>
      </w:r>
      <w:r w:rsidRPr="00093C8F">
        <w:rPr>
          <w:rFonts w:ascii="Times New Roman" w:eastAsia="宋体" w:hAnsi="Times New Roman" w:cs="Times New Roman" w:hint="eastAsia"/>
          <w:sz w:val="24"/>
          <w14:ligatures w14:val="none"/>
        </w:rPr>
        <w:t>机构）</w:t>
      </w:r>
      <w:bookmarkEnd w:id="0"/>
    </w:p>
    <w:p w14:paraId="4AA8DCCB"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3.</w:t>
      </w:r>
      <w:r w:rsidRPr="00093C8F">
        <w:rPr>
          <w:rFonts w:ascii="Times New Roman" w:eastAsia="宋体" w:hAnsi="Times New Roman" w:cs="Times New Roman"/>
          <w:sz w:val="24"/>
          <w14:ligatures w14:val="none"/>
        </w:rPr>
        <w:t>采购方式：竞争性磋商</w:t>
      </w:r>
    </w:p>
    <w:p w14:paraId="4B2B3375"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4.</w:t>
      </w:r>
      <w:r w:rsidRPr="00093C8F">
        <w:rPr>
          <w:rFonts w:ascii="Times New Roman" w:eastAsia="宋体" w:hAnsi="Times New Roman" w:cs="Times New Roman"/>
          <w:sz w:val="24"/>
          <w14:ligatures w14:val="none"/>
        </w:rPr>
        <w:t>项目预算金额：</w:t>
      </w:r>
      <w:r w:rsidRPr="00093C8F">
        <w:rPr>
          <w:rFonts w:ascii="Times New Roman" w:eastAsia="宋体" w:hAnsi="Times New Roman" w:cs="Times New Roman" w:hint="eastAsia"/>
          <w:sz w:val="24"/>
          <w14:ligatures w14:val="none"/>
        </w:rPr>
        <w:t>107</w:t>
      </w:r>
      <w:r w:rsidRPr="00093C8F">
        <w:rPr>
          <w:rFonts w:ascii="Times New Roman" w:eastAsia="宋体" w:hAnsi="Times New Roman" w:cs="Times New Roman"/>
          <w:sz w:val="24"/>
          <w14:ligatures w14:val="none"/>
        </w:rPr>
        <w:t>万元、项目最高限价：</w:t>
      </w:r>
    </w:p>
    <w:p w14:paraId="5361F5EE"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u w:val="single"/>
          <w14:ligatures w14:val="none"/>
        </w:rPr>
      </w:pPr>
      <w:r w:rsidRPr="00093C8F">
        <w:rPr>
          <w:rFonts w:ascii="Times New Roman" w:eastAsia="宋体" w:hAnsi="Times New Roman" w:cs="Times New Roman" w:hint="eastAsia"/>
          <w:sz w:val="24"/>
          <w:u w:val="single"/>
          <w14:ligatures w14:val="none"/>
        </w:rPr>
        <w:t>01</w:t>
      </w:r>
      <w:r w:rsidRPr="00093C8F">
        <w:rPr>
          <w:rFonts w:ascii="Times New Roman" w:eastAsia="宋体" w:hAnsi="Times New Roman" w:cs="Times New Roman" w:hint="eastAsia"/>
          <w:sz w:val="24"/>
          <w:u w:val="single"/>
          <w14:ligatures w14:val="none"/>
        </w:rPr>
        <w:t>包：</w:t>
      </w:r>
      <w:r w:rsidRPr="00093C8F">
        <w:rPr>
          <w:rFonts w:ascii="Times New Roman" w:eastAsia="宋体" w:hAnsi="Times New Roman" w:cs="Times New Roman" w:hint="eastAsia"/>
          <w:sz w:val="24"/>
          <w:u w:val="single"/>
          <w14:ligatures w14:val="none"/>
        </w:rPr>
        <w:t>48.5</w:t>
      </w:r>
      <w:r w:rsidRPr="00093C8F">
        <w:rPr>
          <w:rFonts w:ascii="Times New Roman" w:eastAsia="宋体" w:hAnsi="Times New Roman" w:cs="Times New Roman" w:hint="eastAsia"/>
          <w:sz w:val="24"/>
          <w:u w:val="single"/>
          <w14:ligatures w14:val="none"/>
        </w:rPr>
        <w:t>万元，报价折扣率不超过</w:t>
      </w:r>
      <w:r w:rsidRPr="00093C8F">
        <w:rPr>
          <w:rFonts w:ascii="Times New Roman" w:eastAsia="宋体" w:hAnsi="Times New Roman" w:cs="Times New Roman" w:hint="eastAsia"/>
          <w:sz w:val="24"/>
          <w:u w:val="single"/>
          <w14:ligatures w14:val="none"/>
        </w:rPr>
        <w:t>100%</w:t>
      </w:r>
      <w:r w:rsidRPr="00093C8F">
        <w:rPr>
          <w:rFonts w:ascii="Times New Roman" w:eastAsia="宋体" w:hAnsi="Times New Roman" w:cs="Times New Roman" w:hint="eastAsia"/>
          <w:sz w:val="24"/>
          <w:u w:val="single"/>
          <w14:ligatures w14:val="none"/>
        </w:rPr>
        <w:t>，单个项目结算金额超过</w:t>
      </w:r>
      <w:r w:rsidRPr="00093C8F">
        <w:rPr>
          <w:rFonts w:ascii="Times New Roman" w:eastAsia="宋体" w:hAnsi="Times New Roman" w:cs="Times New Roman" w:hint="eastAsia"/>
          <w:sz w:val="24"/>
          <w:u w:val="single"/>
          <w14:ligatures w14:val="none"/>
        </w:rPr>
        <w:t>20</w:t>
      </w:r>
      <w:r w:rsidRPr="00093C8F">
        <w:rPr>
          <w:rFonts w:ascii="Times New Roman" w:eastAsia="宋体" w:hAnsi="Times New Roman" w:cs="Times New Roman" w:hint="eastAsia"/>
          <w:sz w:val="24"/>
          <w:u w:val="single"/>
          <w14:ligatures w14:val="none"/>
        </w:rPr>
        <w:t>万元时，以</w:t>
      </w:r>
      <w:r w:rsidRPr="00093C8F">
        <w:rPr>
          <w:rFonts w:ascii="Times New Roman" w:eastAsia="宋体" w:hAnsi="Times New Roman" w:cs="Times New Roman" w:hint="eastAsia"/>
          <w:sz w:val="24"/>
          <w:u w:val="single"/>
          <w14:ligatures w14:val="none"/>
        </w:rPr>
        <w:t>20</w:t>
      </w:r>
      <w:r w:rsidRPr="00093C8F">
        <w:rPr>
          <w:rFonts w:ascii="Times New Roman" w:eastAsia="宋体" w:hAnsi="Times New Roman" w:cs="Times New Roman" w:hint="eastAsia"/>
          <w:sz w:val="24"/>
          <w:u w:val="single"/>
          <w14:ligatures w14:val="none"/>
        </w:rPr>
        <w:t>万元整结算；</w:t>
      </w:r>
    </w:p>
    <w:p w14:paraId="702490E9"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u w:val="single"/>
          <w14:ligatures w14:val="none"/>
        </w:rPr>
      </w:pPr>
      <w:r w:rsidRPr="00093C8F">
        <w:rPr>
          <w:rFonts w:ascii="Times New Roman" w:eastAsia="宋体" w:hAnsi="Times New Roman" w:cs="Times New Roman" w:hint="eastAsia"/>
          <w:sz w:val="24"/>
          <w:u w:val="single"/>
          <w14:ligatures w14:val="none"/>
        </w:rPr>
        <w:t>02</w:t>
      </w:r>
      <w:r w:rsidRPr="00093C8F">
        <w:rPr>
          <w:rFonts w:ascii="Times New Roman" w:eastAsia="宋体" w:hAnsi="Times New Roman" w:cs="Times New Roman" w:hint="eastAsia"/>
          <w:sz w:val="24"/>
          <w:u w:val="single"/>
          <w14:ligatures w14:val="none"/>
        </w:rPr>
        <w:t>包：</w:t>
      </w:r>
      <w:r w:rsidRPr="00093C8F">
        <w:rPr>
          <w:rFonts w:ascii="Times New Roman" w:eastAsia="宋体" w:hAnsi="Times New Roman" w:cs="Times New Roman" w:hint="eastAsia"/>
          <w:sz w:val="24"/>
          <w:u w:val="single"/>
          <w14:ligatures w14:val="none"/>
        </w:rPr>
        <w:t>48.5</w:t>
      </w:r>
      <w:r w:rsidRPr="00093C8F">
        <w:rPr>
          <w:rFonts w:ascii="Times New Roman" w:eastAsia="宋体" w:hAnsi="Times New Roman" w:cs="Times New Roman" w:hint="eastAsia"/>
          <w:sz w:val="24"/>
          <w:u w:val="single"/>
          <w14:ligatures w14:val="none"/>
        </w:rPr>
        <w:t>万元，报价折扣率不超过</w:t>
      </w:r>
      <w:r w:rsidRPr="00093C8F">
        <w:rPr>
          <w:rFonts w:ascii="Times New Roman" w:eastAsia="宋体" w:hAnsi="Times New Roman" w:cs="Times New Roman" w:hint="eastAsia"/>
          <w:sz w:val="24"/>
          <w:u w:val="single"/>
          <w14:ligatures w14:val="none"/>
        </w:rPr>
        <w:t>100%</w:t>
      </w:r>
      <w:r w:rsidRPr="00093C8F">
        <w:rPr>
          <w:rFonts w:ascii="Times New Roman" w:eastAsia="宋体" w:hAnsi="Times New Roman" w:cs="Times New Roman" w:hint="eastAsia"/>
          <w:sz w:val="24"/>
          <w:u w:val="single"/>
          <w14:ligatures w14:val="none"/>
        </w:rPr>
        <w:t>，单个项目结算金额超过</w:t>
      </w:r>
      <w:r w:rsidRPr="00093C8F">
        <w:rPr>
          <w:rFonts w:ascii="Times New Roman" w:eastAsia="宋体" w:hAnsi="Times New Roman" w:cs="Times New Roman" w:hint="eastAsia"/>
          <w:sz w:val="24"/>
          <w:u w:val="single"/>
          <w14:ligatures w14:val="none"/>
        </w:rPr>
        <w:t>20</w:t>
      </w:r>
      <w:r w:rsidRPr="00093C8F">
        <w:rPr>
          <w:rFonts w:ascii="Times New Roman" w:eastAsia="宋体" w:hAnsi="Times New Roman" w:cs="Times New Roman" w:hint="eastAsia"/>
          <w:sz w:val="24"/>
          <w:u w:val="single"/>
          <w14:ligatures w14:val="none"/>
        </w:rPr>
        <w:t>万元时，以</w:t>
      </w:r>
      <w:r w:rsidRPr="00093C8F">
        <w:rPr>
          <w:rFonts w:ascii="Times New Roman" w:eastAsia="宋体" w:hAnsi="Times New Roman" w:cs="Times New Roman" w:hint="eastAsia"/>
          <w:sz w:val="24"/>
          <w:u w:val="single"/>
          <w14:ligatures w14:val="none"/>
        </w:rPr>
        <w:t>20</w:t>
      </w:r>
      <w:r w:rsidRPr="00093C8F">
        <w:rPr>
          <w:rFonts w:ascii="Times New Roman" w:eastAsia="宋体" w:hAnsi="Times New Roman" w:cs="Times New Roman" w:hint="eastAsia"/>
          <w:sz w:val="24"/>
          <w:u w:val="single"/>
          <w14:ligatures w14:val="none"/>
        </w:rPr>
        <w:t>万元整结算；</w:t>
      </w:r>
    </w:p>
    <w:p w14:paraId="45D83899"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u w:val="single"/>
          <w14:ligatures w14:val="none"/>
        </w:rPr>
        <w:t>03</w:t>
      </w:r>
      <w:r w:rsidRPr="00093C8F">
        <w:rPr>
          <w:rFonts w:ascii="Times New Roman" w:eastAsia="宋体" w:hAnsi="Times New Roman" w:cs="Times New Roman" w:hint="eastAsia"/>
          <w:sz w:val="24"/>
          <w:u w:val="single"/>
          <w14:ligatures w14:val="none"/>
        </w:rPr>
        <w:t>包：</w:t>
      </w:r>
      <w:r w:rsidRPr="00093C8F">
        <w:rPr>
          <w:rFonts w:ascii="Times New Roman" w:eastAsia="宋体" w:hAnsi="Times New Roman" w:cs="Times New Roman" w:hint="eastAsia"/>
          <w:sz w:val="24"/>
          <w:u w:val="single"/>
          <w14:ligatures w14:val="none"/>
        </w:rPr>
        <w:t>10</w:t>
      </w:r>
      <w:r w:rsidRPr="00093C8F">
        <w:rPr>
          <w:rFonts w:ascii="Times New Roman" w:eastAsia="宋体" w:hAnsi="Times New Roman" w:cs="Times New Roman" w:hint="eastAsia"/>
          <w:sz w:val="24"/>
          <w:u w:val="single"/>
          <w14:ligatures w14:val="none"/>
        </w:rPr>
        <w:t>万元，不超过</w:t>
      </w:r>
      <w:r w:rsidRPr="00093C8F">
        <w:rPr>
          <w:rFonts w:ascii="Times New Roman" w:eastAsia="宋体" w:hAnsi="Times New Roman" w:cs="Times New Roman" w:hint="eastAsia"/>
          <w:sz w:val="24"/>
          <w:u w:val="single"/>
          <w14:ligatures w14:val="none"/>
        </w:rPr>
        <w:t>37500.00</w:t>
      </w:r>
      <w:r w:rsidRPr="00093C8F">
        <w:rPr>
          <w:rFonts w:ascii="Times New Roman" w:eastAsia="宋体" w:hAnsi="Times New Roman" w:cs="Times New Roman" w:hint="eastAsia"/>
          <w:sz w:val="24"/>
          <w:u w:val="single"/>
          <w14:ligatures w14:val="none"/>
        </w:rPr>
        <w:t>元</w:t>
      </w:r>
      <w:r w:rsidRPr="00093C8F">
        <w:rPr>
          <w:rFonts w:ascii="Times New Roman" w:eastAsia="宋体" w:hAnsi="Times New Roman" w:cs="Times New Roman" w:hint="eastAsia"/>
          <w:sz w:val="24"/>
          <w:u w:val="single"/>
          <w14:ligatures w14:val="none"/>
        </w:rPr>
        <w:t>/</w:t>
      </w:r>
      <w:r w:rsidRPr="00093C8F">
        <w:rPr>
          <w:rFonts w:ascii="Times New Roman" w:eastAsia="宋体" w:hAnsi="Times New Roman" w:cs="Times New Roman" w:hint="eastAsia"/>
          <w:sz w:val="24"/>
          <w:u w:val="single"/>
          <w14:ligatures w14:val="none"/>
        </w:rPr>
        <w:t>个。</w:t>
      </w:r>
    </w:p>
    <w:p w14:paraId="13002C76"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5.</w:t>
      </w:r>
      <w:r w:rsidRPr="00093C8F">
        <w:rPr>
          <w:rFonts w:ascii="Times New Roman" w:eastAsia="宋体" w:hAnsi="Times New Roman" w:cs="Times New Roman"/>
          <w:sz w:val="24"/>
          <w14:ligatures w14:val="none"/>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832"/>
        <w:gridCol w:w="1427"/>
        <w:gridCol w:w="543"/>
        <w:gridCol w:w="3818"/>
      </w:tblGrid>
      <w:tr w:rsidR="00093C8F" w:rsidRPr="00093C8F" w14:paraId="2B948035" w14:textId="77777777" w:rsidTr="00392A4D">
        <w:trPr>
          <w:trHeight w:val="854"/>
        </w:trPr>
        <w:tc>
          <w:tcPr>
            <w:tcW w:w="382" w:type="pct"/>
            <w:vAlign w:val="center"/>
          </w:tcPr>
          <w:p w14:paraId="08B66D68"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bCs/>
                <w:sz w:val="21"/>
                <w:szCs w:val="21"/>
                <w14:ligatures w14:val="none"/>
              </w:rPr>
              <w:t>包号</w:t>
            </w:r>
          </w:p>
        </w:tc>
        <w:tc>
          <w:tcPr>
            <w:tcW w:w="1110" w:type="pct"/>
            <w:vAlign w:val="center"/>
          </w:tcPr>
          <w:p w14:paraId="598FEDA5"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bCs/>
                <w:sz w:val="21"/>
                <w:szCs w:val="21"/>
                <w14:ligatures w14:val="none"/>
              </w:rPr>
              <w:t>标的名称</w:t>
            </w:r>
          </w:p>
        </w:tc>
        <w:tc>
          <w:tcPr>
            <w:tcW w:w="865" w:type="pct"/>
            <w:vAlign w:val="center"/>
          </w:tcPr>
          <w:p w14:paraId="44DAF0A3" w14:textId="77777777" w:rsidR="0050394A"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bCs/>
                <w:sz w:val="21"/>
                <w:szCs w:val="21"/>
                <w14:ligatures w14:val="none"/>
              </w:rPr>
              <w:t>采购包预算金额</w:t>
            </w:r>
          </w:p>
          <w:p w14:paraId="019CBBFF" w14:textId="0B3329E5"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bCs/>
                <w:sz w:val="21"/>
                <w:szCs w:val="21"/>
                <w14:ligatures w14:val="none"/>
              </w:rPr>
              <w:t>（万元）</w:t>
            </w:r>
          </w:p>
        </w:tc>
        <w:tc>
          <w:tcPr>
            <w:tcW w:w="329" w:type="pct"/>
            <w:vAlign w:val="center"/>
          </w:tcPr>
          <w:p w14:paraId="74E4CC12"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bCs/>
                <w:sz w:val="21"/>
                <w:szCs w:val="21"/>
                <w14:ligatures w14:val="none"/>
              </w:rPr>
              <w:t>数量</w:t>
            </w:r>
          </w:p>
        </w:tc>
        <w:tc>
          <w:tcPr>
            <w:tcW w:w="2314" w:type="pct"/>
            <w:vAlign w:val="center"/>
          </w:tcPr>
          <w:p w14:paraId="0875D5B7" w14:textId="77777777" w:rsidR="00093C8F" w:rsidRPr="00093C8F" w:rsidRDefault="00093C8F" w:rsidP="00093C8F">
            <w:pPr>
              <w:spacing w:after="0" w:line="240" w:lineRule="auto"/>
              <w:jc w:val="center"/>
              <w:rPr>
                <w:rFonts w:ascii="Times New Roman" w:eastAsia="宋体" w:hAnsi="Times New Roman" w:cs="Times New Roman"/>
                <w:sz w:val="21"/>
                <w:szCs w:val="21"/>
                <w14:ligatures w14:val="none"/>
              </w:rPr>
            </w:pPr>
            <w:r w:rsidRPr="00093C8F">
              <w:rPr>
                <w:rFonts w:ascii="Times New Roman" w:eastAsia="宋体" w:hAnsi="Times New Roman" w:cs="Times New Roman"/>
                <w:sz w:val="21"/>
                <w:szCs w:val="21"/>
                <w14:ligatures w14:val="none"/>
              </w:rPr>
              <w:t>简要技术需求或服务要求</w:t>
            </w:r>
          </w:p>
        </w:tc>
      </w:tr>
      <w:tr w:rsidR="00093C8F" w:rsidRPr="00093C8F" w14:paraId="05E07ED5" w14:textId="77777777" w:rsidTr="00392A4D">
        <w:trPr>
          <w:trHeight w:val="1107"/>
        </w:trPr>
        <w:tc>
          <w:tcPr>
            <w:tcW w:w="382" w:type="pct"/>
            <w:vAlign w:val="center"/>
          </w:tcPr>
          <w:p w14:paraId="7B0749F7"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bCs/>
                <w:sz w:val="21"/>
                <w:szCs w:val="21"/>
                <w14:ligatures w14:val="none"/>
              </w:rPr>
              <w:t>01</w:t>
            </w:r>
          </w:p>
        </w:tc>
        <w:tc>
          <w:tcPr>
            <w:tcW w:w="1110" w:type="pct"/>
            <w:vAlign w:val="center"/>
          </w:tcPr>
          <w:p w14:paraId="61AD8B54"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hint="eastAsia"/>
                <w:sz w:val="21"/>
                <w14:ligatures w14:val="none"/>
              </w:rPr>
              <w:t>城市副中心招标、拍卖、挂牌项目有偿配置价格评审</w:t>
            </w:r>
          </w:p>
        </w:tc>
        <w:tc>
          <w:tcPr>
            <w:tcW w:w="865" w:type="pct"/>
            <w:vAlign w:val="center"/>
          </w:tcPr>
          <w:p w14:paraId="59C7066E"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hint="eastAsia"/>
                <w:sz w:val="24"/>
                <w14:ligatures w14:val="none"/>
              </w:rPr>
              <w:t>48.5</w:t>
            </w:r>
          </w:p>
        </w:tc>
        <w:tc>
          <w:tcPr>
            <w:tcW w:w="329" w:type="pct"/>
            <w:vAlign w:val="center"/>
          </w:tcPr>
          <w:p w14:paraId="434E9FE6"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hint="eastAsia"/>
                <w:bCs/>
                <w:sz w:val="21"/>
                <w:szCs w:val="21"/>
                <w14:ligatures w14:val="none"/>
              </w:rPr>
              <w:t>1</w:t>
            </w:r>
            <w:r w:rsidRPr="00093C8F">
              <w:rPr>
                <w:rFonts w:ascii="Times New Roman" w:eastAsia="宋体" w:hAnsi="Times New Roman" w:cs="Times New Roman" w:hint="eastAsia"/>
                <w:bCs/>
                <w:sz w:val="21"/>
                <w:szCs w:val="21"/>
                <w14:ligatures w14:val="none"/>
              </w:rPr>
              <w:t>项</w:t>
            </w:r>
          </w:p>
        </w:tc>
        <w:tc>
          <w:tcPr>
            <w:tcW w:w="2314" w:type="pct"/>
            <w:vAlign w:val="center"/>
          </w:tcPr>
          <w:p w14:paraId="3A5910A6" w14:textId="77777777" w:rsidR="00093C8F" w:rsidRPr="00093C8F" w:rsidRDefault="00093C8F" w:rsidP="00093C8F">
            <w:pPr>
              <w:spacing w:after="0" w:line="240" w:lineRule="auto"/>
              <w:jc w:val="center"/>
              <w:rPr>
                <w:rFonts w:ascii="Times New Roman" w:eastAsia="宋体" w:hAnsi="Times New Roman" w:cs="Times New Roman"/>
                <w:kern w:val="0"/>
                <w:sz w:val="21"/>
                <w:szCs w:val="21"/>
                <w14:ligatures w14:val="none"/>
              </w:rPr>
            </w:pPr>
            <w:r w:rsidRPr="00093C8F">
              <w:rPr>
                <w:rFonts w:ascii="Times New Roman" w:eastAsia="宋体" w:hAnsi="Times New Roman" w:cs="Times New Roman"/>
                <w:kern w:val="0"/>
                <w:sz w:val="21"/>
                <w:szCs w:val="21"/>
                <w14:ligatures w14:val="none"/>
              </w:rPr>
              <w:t>经</w:t>
            </w:r>
            <w:r w:rsidRPr="00093C8F">
              <w:rPr>
                <w:rFonts w:ascii="Times New Roman" w:eastAsia="宋体" w:hAnsi="Times New Roman" w:cs="Times New Roman"/>
                <w:kern w:val="0"/>
                <w:sz w:val="21"/>
                <w:szCs w:val="21"/>
                <w14:ligatures w14:val="none"/>
              </w:rPr>
              <w:t>“</w:t>
            </w:r>
            <w:r w:rsidRPr="00093C8F">
              <w:rPr>
                <w:rFonts w:ascii="Times New Roman" w:eastAsia="宋体" w:hAnsi="Times New Roman" w:cs="Times New Roman"/>
                <w:kern w:val="0"/>
                <w:sz w:val="21"/>
                <w:szCs w:val="21"/>
                <w14:ligatures w14:val="none"/>
              </w:rPr>
              <w:t>随接随分配</w:t>
            </w:r>
            <w:r w:rsidRPr="00093C8F">
              <w:rPr>
                <w:rFonts w:ascii="Times New Roman" w:eastAsia="宋体" w:hAnsi="Times New Roman" w:cs="Times New Roman"/>
                <w:kern w:val="0"/>
                <w:sz w:val="21"/>
                <w:szCs w:val="21"/>
                <w14:ligatures w14:val="none"/>
              </w:rPr>
              <w:t>”</w:t>
            </w:r>
            <w:r w:rsidRPr="00093C8F">
              <w:rPr>
                <w:rFonts w:ascii="Times New Roman" w:eastAsia="宋体" w:hAnsi="Times New Roman" w:cs="Times New Roman"/>
                <w:kern w:val="0"/>
                <w:sz w:val="21"/>
                <w:szCs w:val="21"/>
                <w14:ligatures w14:val="none"/>
              </w:rPr>
              <w:t>后，</w:t>
            </w:r>
            <w:r w:rsidRPr="00093C8F">
              <w:rPr>
                <w:rFonts w:ascii="Times New Roman" w:eastAsia="宋体" w:hAnsi="Times New Roman" w:cs="Times New Roman" w:hint="eastAsia"/>
                <w:kern w:val="0"/>
                <w:sz w:val="21"/>
                <w:szCs w:val="21"/>
                <w14:ligatures w14:val="none"/>
              </w:rPr>
              <w:t>由社会机构参与城市副中心招标、拍卖、挂牌项目土地评估工作，落实好城市副中心国有自然资源（建设用地）有偿配置。</w:t>
            </w:r>
          </w:p>
        </w:tc>
      </w:tr>
      <w:tr w:rsidR="00093C8F" w:rsidRPr="00093C8F" w14:paraId="4540A86D" w14:textId="77777777" w:rsidTr="00392A4D">
        <w:trPr>
          <w:trHeight w:val="1107"/>
        </w:trPr>
        <w:tc>
          <w:tcPr>
            <w:tcW w:w="382" w:type="pct"/>
            <w:vAlign w:val="center"/>
          </w:tcPr>
          <w:p w14:paraId="106E72A5"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bCs/>
                <w:sz w:val="21"/>
                <w:szCs w:val="21"/>
                <w14:ligatures w14:val="none"/>
              </w:rPr>
              <w:t>0</w:t>
            </w:r>
            <w:r w:rsidRPr="00093C8F">
              <w:rPr>
                <w:rFonts w:ascii="Times New Roman" w:eastAsia="宋体" w:hAnsi="Times New Roman" w:cs="Times New Roman" w:hint="eastAsia"/>
                <w:bCs/>
                <w:sz w:val="21"/>
                <w:szCs w:val="21"/>
                <w14:ligatures w14:val="none"/>
              </w:rPr>
              <w:t>2</w:t>
            </w:r>
          </w:p>
        </w:tc>
        <w:tc>
          <w:tcPr>
            <w:tcW w:w="1110" w:type="pct"/>
            <w:vAlign w:val="center"/>
          </w:tcPr>
          <w:p w14:paraId="7830DF6E" w14:textId="77777777" w:rsidR="00093C8F" w:rsidRPr="00093C8F" w:rsidRDefault="00093C8F" w:rsidP="00093C8F">
            <w:pPr>
              <w:spacing w:after="0" w:line="240" w:lineRule="auto"/>
              <w:jc w:val="center"/>
              <w:rPr>
                <w:rFonts w:ascii="Times New Roman" w:eastAsia="宋体" w:hAnsi="Times New Roman" w:cs="Times New Roman"/>
                <w:sz w:val="21"/>
                <w14:ligatures w14:val="none"/>
              </w:rPr>
            </w:pPr>
            <w:r w:rsidRPr="00093C8F">
              <w:rPr>
                <w:rFonts w:ascii="Times New Roman" w:eastAsia="宋体" w:hAnsi="Times New Roman" w:cs="Times New Roman" w:hint="eastAsia"/>
                <w:sz w:val="21"/>
                <w14:ligatures w14:val="none"/>
              </w:rPr>
              <w:t>城市副中心招标、拍卖、挂牌项目有偿配置价格评审</w:t>
            </w:r>
          </w:p>
        </w:tc>
        <w:tc>
          <w:tcPr>
            <w:tcW w:w="865" w:type="pct"/>
            <w:vAlign w:val="center"/>
          </w:tcPr>
          <w:p w14:paraId="05F887B5" w14:textId="77777777" w:rsidR="00093C8F" w:rsidRPr="00093C8F" w:rsidRDefault="00093C8F" w:rsidP="00093C8F">
            <w:pPr>
              <w:spacing w:after="0" w:line="240" w:lineRule="auto"/>
              <w:jc w:val="center"/>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48.5</w:t>
            </w:r>
          </w:p>
        </w:tc>
        <w:tc>
          <w:tcPr>
            <w:tcW w:w="329" w:type="pct"/>
            <w:vAlign w:val="center"/>
          </w:tcPr>
          <w:p w14:paraId="2A7AF143"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hint="eastAsia"/>
                <w:bCs/>
                <w:sz w:val="21"/>
                <w:szCs w:val="21"/>
                <w14:ligatures w14:val="none"/>
              </w:rPr>
              <w:t>1</w:t>
            </w:r>
            <w:r w:rsidRPr="00093C8F">
              <w:rPr>
                <w:rFonts w:ascii="Times New Roman" w:eastAsia="宋体" w:hAnsi="Times New Roman" w:cs="Times New Roman" w:hint="eastAsia"/>
                <w:bCs/>
                <w:sz w:val="21"/>
                <w:szCs w:val="21"/>
                <w14:ligatures w14:val="none"/>
              </w:rPr>
              <w:t>项</w:t>
            </w:r>
          </w:p>
        </w:tc>
        <w:tc>
          <w:tcPr>
            <w:tcW w:w="2314" w:type="pct"/>
            <w:vAlign w:val="center"/>
          </w:tcPr>
          <w:p w14:paraId="49866E42" w14:textId="77777777" w:rsidR="00093C8F" w:rsidRPr="00093C8F" w:rsidRDefault="00093C8F" w:rsidP="00093C8F">
            <w:pPr>
              <w:spacing w:after="0" w:line="240" w:lineRule="auto"/>
              <w:jc w:val="center"/>
              <w:rPr>
                <w:rFonts w:ascii="Times New Roman" w:eastAsia="宋体" w:hAnsi="Times New Roman" w:cs="Times New Roman"/>
                <w:kern w:val="0"/>
                <w:sz w:val="21"/>
                <w:szCs w:val="21"/>
                <w14:ligatures w14:val="none"/>
              </w:rPr>
            </w:pPr>
            <w:r w:rsidRPr="00093C8F">
              <w:rPr>
                <w:rFonts w:ascii="Times New Roman" w:eastAsia="宋体" w:hAnsi="Times New Roman" w:cs="Times New Roman"/>
                <w:kern w:val="0"/>
                <w:sz w:val="21"/>
                <w:szCs w:val="21"/>
                <w14:ligatures w14:val="none"/>
              </w:rPr>
              <w:t>经</w:t>
            </w:r>
            <w:r w:rsidRPr="00093C8F">
              <w:rPr>
                <w:rFonts w:ascii="Times New Roman" w:eastAsia="宋体" w:hAnsi="Times New Roman" w:cs="Times New Roman"/>
                <w:kern w:val="0"/>
                <w:sz w:val="21"/>
                <w:szCs w:val="21"/>
                <w14:ligatures w14:val="none"/>
              </w:rPr>
              <w:t>“</w:t>
            </w:r>
            <w:r w:rsidRPr="00093C8F">
              <w:rPr>
                <w:rFonts w:ascii="Times New Roman" w:eastAsia="宋体" w:hAnsi="Times New Roman" w:cs="Times New Roman"/>
                <w:kern w:val="0"/>
                <w:sz w:val="21"/>
                <w:szCs w:val="21"/>
                <w14:ligatures w14:val="none"/>
              </w:rPr>
              <w:t>随接随分配</w:t>
            </w:r>
            <w:r w:rsidRPr="00093C8F">
              <w:rPr>
                <w:rFonts w:ascii="Times New Roman" w:eastAsia="宋体" w:hAnsi="Times New Roman" w:cs="Times New Roman"/>
                <w:kern w:val="0"/>
                <w:sz w:val="21"/>
                <w:szCs w:val="21"/>
                <w14:ligatures w14:val="none"/>
              </w:rPr>
              <w:t>”</w:t>
            </w:r>
            <w:r w:rsidRPr="00093C8F">
              <w:rPr>
                <w:rFonts w:ascii="Times New Roman" w:eastAsia="宋体" w:hAnsi="Times New Roman" w:cs="Times New Roman"/>
                <w:kern w:val="0"/>
                <w:sz w:val="21"/>
                <w:szCs w:val="21"/>
                <w14:ligatures w14:val="none"/>
              </w:rPr>
              <w:t>后，</w:t>
            </w:r>
            <w:r w:rsidRPr="00093C8F">
              <w:rPr>
                <w:rFonts w:ascii="Times New Roman" w:eastAsia="宋体" w:hAnsi="Times New Roman" w:cs="Times New Roman" w:hint="eastAsia"/>
                <w:kern w:val="0"/>
                <w:sz w:val="21"/>
                <w:szCs w:val="21"/>
                <w14:ligatures w14:val="none"/>
              </w:rPr>
              <w:t>由社会机构参与城市副中心招标、拍卖、挂牌项目土地评估工作，落实好城市副中心国有自然资源（建设用地）有偿配置。</w:t>
            </w:r>
          </w:p>
        </w:tc>
      </w:tr>
      <w:tr w:rsidR="00093C8F" w:rsidRPr="00093C8F" w14:paraId="6481502D" w14:textId="77777777" w:rsidTr="00392A4D">
        <w:trPr>
          <w:trHeight w:val="1279"/>
        </w:trPr>
        <w:tc>
          <w:tcPr>
            <w:tcW w:w="382" w:type="pct"/>
            <w:vAlign w:val="center"/>
          </w:tcPr>
          <w:p w14:paraId="5C8A3E41"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hint="eastAsia"/>
                <w:bCs/>
                <w:sz w:val="21"/>
                <w:szCs w:val="21"/>
                <w14:ligatures w14:val="none"/>
              </w:rPr>
              <w:t>03</w:t>
            </w:r>
          </w:p>
        </w:tc>
        <w:tc>
          <w:tcPr>
            <w:tcW w:w="1110" w:type="pct"/>
            <w:vAlign w:val="center"/>
          </w:tcPr>
          <w:p w14:paraId="3E832997"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hint="eastAsia"/>
                <w:sz w:val="21"/>
                <w14:ligatures w14:val="none"/>
              </w:rPr>
              <w:t>协议出让及合同变更评估项目</w:t>
            </w:r>
          </w:p>
        </w:tc>
        <w:tc>
          <w:tcPr>
            <w:tcW w:w="865" w:type="pct"/>
            <w:vAlign w:val="center"/>
          </w:tcPr>
          <w:p w14:paraId="48DF67DD"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hint="eastAsia"/>
                <w:sz w:val="24"/>
                <w14:ligatures w14:val="none"/>
              </w:rPr>
              <w:t>10</w:t>
            </w:r>
          </w:p>
        </w:tc>
        <w:tc>
          <w:tcPr>
            <w:tcW w:w="329" w:type="pct"/>
            <w:vAlign w:val="center"/>
          </w:tcPr>
          <w:p w14:paraId="3DA0533D" w14:textId="77777777" w:rsidR="00093C8F" w:rsidRPr="00093C8F" w:rsidRDefault="00093C8F" w:rsidP="00093C8F">
            <w:pPr>
              <w:spacing w:after="0" w:line="240" w:lineRule="auto"/>
              <w:jc w:val="center"/>
              <w:rPr>
                <w:rFonts w:ascii="Times New Roman" w:eastAsia="宋体" w:hAnsi="Times New Roman" w:cs="Times New Roman"/>
                <w:bCs/>
                <w:sz w:val="21"/>
                <w:szCs w:val="21"/>
                <w14:ligatures w14:val="none"/>
              </w:rPr>
            </w:pPr>
            <w:r w:rsidRPr="00093C8F">
              <w:rPr>
                <w:rFonts w:ascii="Times New Roman" w:eastAsia="宋体" w:hAnsi="Times New Roman" w:cs="Times New Roman" w:hint="eastAsia"/>
                <w:bCs/>
                <w:sz w:val="21"/>
                <w:szCs w:val="21"/>
                <w14:ligatures w14:val="none"/>
              </w:rPr>
              <w:t>1</w:t>
            </w:r>
            <w:r w:rsidRPr="00093C8F">
              <w:rPr>
                <w:rFonts w:ascii="Times New Roman" w:eastAsia="宋体" w:hAnsi="Times New Roman" w:cs="Times New Roman" w:hint="eastAsia"/>
                <w:bCs/>
                <w:sz w:val="21"/>
                <w:szCs w:val="21"/>
                <w14:ligatures w14:val="none"/>
              </w:rPr>
              <w:t>项</w:t>
            </w:r>
          </w:p>
        </w:tc>
        <w:tc>
          <w:tcPr>
            <w:tcW w:w="2314" w:type="pct"/>
            <w:vAlign w:val="center"/>
          </w:tcPr>
          <w:p w14:paraId="4AA62FB7" w14:textId="77777777" w:rsidR="00093C8F" w:rsidRPr="00093C8F" w:rsidRDefault="00093C8F" w:rsidP="00093C8F">
            <w:pPr>
              <w:spacing w:after="0" w:line="240" w:lineRule="auto"/>
              <w:jc w:val="center"/>
              <w:rPr>
                <w:rFonts w:ascii="Times New Roman" w:eastAsia="宋体" w:hAnsi="Times New Roman" w:cs="Times New Roman"/>
                <w:kern w:val="0"/>
                <w:sz w:val="21"/>
                <w:szCs w:val="21"/>
                <w14:ligatures w14:val="none"/>
              </w:rPr>
            </w:pPr>
            <w:r w:rsidRPr="00093C8F">
              <w:rPr>
                <w:rFonts w:ascii="Times New Roman" w:eastAsia="宋体" w:hAnsi="Times New Roman" w:cs="Times New Roman" w:hint="eastAsia"/>
                <w:kern w:val="0"/>
                <w:sz w:val="21"/>
                <w:szCs w:val="21"/>
                <w14:ligatures w14:val="none"/>
              </w:rPr>
              <w:t>由社会机构参与城市副中心土地协议出让或合同变更项目土地评估工作，落实好城市副中心国有自然资源（建设用地）有偿配置。</w:t>
            </w:r>
          </w:p>
        </w:tc>
      </w:tr>
    </w:tbl>
    <w:p w14:paraId="4FEDC03D"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u w:val="single"/>
          <w14:ligatures w14:val="none"/>
        </w:rPr>
      </w:pPr>
      <w:r w:rsidRPr="00093C8F">
        <w:rPr>
          <w:rFonts w:ascii="Times New Roman" w:eastAsia="宋体" w:hAnsi="Times New Roman" w:cs="Times New Roman"/>
          <w:sz w:val="24"/>
          <w14:ligatures w14:val="none"/>
        </w:rPr>
        <w:t>6.</w:t>
      </w:r>
      <w:r w:rsidRPr="00093C8F">
        <w:rPr>
          <w:rFonts w:ascii="Times New Roman" w:eastAsia="宋体" w:hAnsi="Times New Roman" w:cs="Times New Roman"/>
          <w:sz w:val="24"/>
          <w14:ligatures w14:val="none"/>
        </w:rPr>
        <w:t>合同履行期限：</w:t>
      </w:r>
      <w:r w:rsidRPr="00093C8F">
        <w:rPr>
          <w:rFonts w:ascii="Times New Roman" w:eastAsia="宋体" w:hAnsi="Times New Roman" w:cs="Times New Roman" w:hint="eastAsia"/>
          <w:sz w:val="24"/>
          <w14:ligatures w14:val="none"/>
        </w:rPr>
        <w:t>自合同签订至</w:t>
      </w:r>
      <w:r w:rsidRPr="00093C8F">
        <w:rPr>
          <w:rFonts w:ascii="Times New Roman" w:eastAsia="宋体" w:hAnsi="Times New Roman" w:cs="Times New Roman" w:hint="eastAsia"/>
          <w:sz w:val="24"/>
          <w14:ligatures w14:val="none"/>
        </w:rPr>
        <w:t>2026</w:t>
      </w:r>
      <w:r w:rsidRPr="00093C8F">
        <w:rPr>
          <w:rFonts w:ascii="Times New Roman" w:eastAsia="宋体" w:hAnsi="Times New Roman" w:cs="Times New Roman" w:hint="eastAsia"/>
          <w:sz w:val="24"/>
          <w14:ligatures w14:val="none"/>
        </w:rPr>
        <w:t>年</w:t>
      </w:r>
      <w:r w:rsidRPr="00093C8F">
        <w:rPr>
          <w:rFonts w:ascii="Times New Roman" w:eastAsia="宋体" w:hAnsi="Times New Roman" w:cs="Times New Roman" w:hint="eastAsia"/>
          <w:sz w:val="24"/>
          <w14:ligatures w14:val="none"/>
        </w:rPr>
        <w:t>12</w:t>
      </w:r>
      <w:r w:rsidRPr="00093C8F">
        <w:rPr>
          <w:rFonts w:ascii="Times New Roman" w:eastAsia="宋体" w:hAnsi="Times New Roman" w:cs="Times New Roman" w:hint="eastAsia"/>
          <w:sz w:val="24"/>
          <w14:ligatures w14:val="none"/>
        </w:rPr>
        <w:t>月</w:t>
      </w:r>
      <w:r w:rsidRPr="00093C8F">
        <w:rPr>
          <w:rFonts w:ascii="Times New Roman" w:eastAsia="宋体" w:hAnsi="Times New Roman" w:cs="Times New Roman" w:hint="eastAsia"/>
          <w:sz w:val="24"/>
          <w14:ligatures w14:val="none"/>
        </w:rPr>
        <w:t>31</w:t>
      </w:r>
      <w:r w:rsidRPr="00093C8F">
        <w:rPr>
          <w:rFonts w:ascii="Times New Roman" w:eastAsia="宋体" w:hAnsi="Times New Roman" w:cs="Times New Roman" w:hint="eastAsia"/>
          <w:sz w:val="24"/>
          <w14:ligatures w14:val="none"/>
        </w:rPr>
        <w:t>日。</w:t>
      </w:r>
    </w:p>
    <w:p w14:paraId="6EF4C198"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7.</w:t>
      </w:r>
      <w:r w:rsidRPr="00093C8F">
        <w:rPr>
          <w:rFonts w:ascii="Times New Roman" w:eastAsia="宋体" w:hAnsi="Times New Roman" w:cs="Times New Roman"/>
          <w:sz w:val="24"/>
          <w14:ligatures w14:val="none"/>
        </w:rPr>
        <w:t>本项目是否接受联合体：</w:t>
      </w:r>
      <w:r w:rsidRPr="00093C8F">
        <w:rPr>
          <w:rFonts w:ascii="Times New Roman" w:eastAsia="宋体" w:hAnsi="Times New Roman" w:cs="Times New Roman"/>
          <w:sz w:val="21"/>
          <w14:ligatures w14:val="none"/>
        </w:rPr>
        <w:t>□</w:t>
      </w:r>
      <w:r w:rsidRPr="00093C8F">
        <w:rPr>
          <w:rFonts w:ascii="Times New Roman" w:eastAsia="宋体" w:hAnsi="Times New Roman" w:cs="Times New Roman"/>
          <w:sz w:val="24"/>
          <w14:ligatures w14:val="none"/>
        </w:rPr>
        <w:t>是</w:t>
      </w:r>
      <w:r w:rsidRPr="00093C8F">
        <w:rPr>
          <w:rFonts w:ascii="Times New Roman" w:eastAsia="宋体" w:hAnsi="Times New Roman" w:cs="Times New Roman"/>
          <w:sz w:val="24"/>
          <w14:ligatures w14:val="none"/>
        </w:rPr>
        <w:t xml:space="preserve">  ■</w:t>
      </w:r>
      <w:r w:rsidRPr="00093C8F">
        <w:rPr>
          <w:rFonts w:ascii="Times New Roman" w:eastAsia="宋体" w:hAnsi="Times New Roman" w:cs="Times New Roman"/>
          <w:sz w:val="24"/>
          <w14:ligatures w14:val="none"/>
        </w:rPr>
        <w:t>否。</w:t>
      </w:r>
    </w:p>
    <w:p w14:paraId="3EB3D177"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p>
    <w:p w14:paraId="137795C7" w14:textId="77777777" w:rsidR="00093C8F" w:rsidRPr="00093C8F" w:rsidRDefault="00093C8F" w:rsidP="00093C8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1" w:name="_Toc28359080"/>
      <w:bookmarkStart w:id="2" w:name="_Toc35393791"/>
      <w:bookmarkStart w:id="3" w:name="_Toc28359003"/>
      <w:bookmarkStart w:id="4" w:name="_Toc35393622"/>
      <w:r w:rsidRPr="00093C8F">
        <w:rPr>
          <w:rFonts w:ascii="Times New Roman" w:eastAsia="宋体" w:hAnsi="Times New Roman" w:cs="Times New Roman"/>
          <w:b/>
          <w:kern w:val="0"/>
          <w:sz w:val="24"/>
          <w14:ligatures w14:val="none"/>
        </w:rPr>
        <w:t>二、申请人的资格要求（须同时满足）</w:t>
      </w:r>
      <w:bookmarkEnd w:id="1"/>
      <w:bookmarkEnd w:id="2"/>
      <w:bookmarkEnd w:id="3"/>
      <w:bookmarkEnd w:id="4"/>
    </w:p>
    <w:p w14:paraId="6DB9BB12"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1.</w:t>
      </w:r>
      <w:r w:rsidRPr="00093C8F">
        <w:rPr>
          <w:rFonts w:ascii="Times New Roman" w:eastAsia="宋体" w:hAnsi="Times New Roman" w:cs="Times New Roman"/>
          <w:sz w:val="24"/>
          <w14:ligatures w14:val="none"/>
        </w:rPr>
        <w:t>满足《中华人民共和国政府采购法》第二十二条规定；</w:t>
      </w:r>
    </w:p>
    <w:p w14:paraId="094AA232"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bookmarkStart w:id="5" w:name="_Toc28359081"/>
      <w:bookmarkStart w:id="6" w:name="_Toc28359004"/>
      <w:r w:rsidRPr="00093C8F">
        <w:rPr>
          <w:rFonts w:ascii="Times New Roman" w:eastAsia="宋体" w:hAnsi="Times New Roman" w:cs="Times New Roman"/>
          <w:sz w:val="24"/>
          <w14:ligatures w14:val="none"/>
        </w:rPr>
        <w:lastRenderedPageBreak/>
        <w:t>2.</w:t>
      </w:r>
      <w:r w:rsidRPr="00093C8F">
        <w:rPr>
          <w:rFonts w:ascii="Times New Roman" w:eastAsia="宋体" w:hAnsi="Times New Roman" w:cs="Times New Roman"/>
          <w:sz w:val="24"/>
          <w14:ligatures w14:val="none"/>
        </w:rPr>
        <w:t>落实政府采购政策需满足的资格要求：</w:t>
      </w:r>
    </w:p>
    <w:p w14:paraId="0F3D06FF"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 xml:space="preserve">2.1 </w:t>
      </w:r>
      <w:r w:rsidRPr="00093C8F">
        <w:rPr>
          <w:rFonts w:ascii="Times New Roman" w:eastAsia="宋体" w:hAnsi="Times New Roman" w:cs="Times New Roman"/>
          <w:sz w:val="24"/>
          <w14:ligatures w14:val="none"/>
        </w:rPr>
        <w:t>中小企业政策</w:t>
      </w:r>
    </w:p>
    <w:p w14:paraId="33422C45"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本项目专门面向</w:t>
      </w:r>
      <w:r w:rsidRPr="00093C8F">
        <w:rPr>
          <w:rFonts w:ascii="宋体" w:eastAsia="宋体" w:hAnsi="宋体" w:cs="Times New Roman"/>
          <w:sz w:val="24"/>
          <w14:ligatures w14:val="none"/>
        </w:rPr>
        <w:t xml:space="preserve"> </w:t>
      </w:r>
      <w:r w:rsidRPr="00093C8F">
        <w:rPr>
          <w:rFonts w:ascii="Times New Roman" w:eastAsia="宋体" w:hAnsi="Times New Roman" w:cs="Times New Roman"/>
          <w:sz w:val="24"/>
          <w14:ligatures w14:val="none"/>
        </w:rPr>
        <w:t>■</w:t>
      </w:r>
      <w:r w:rsidRPr="00093C8F">
        <w:rPr>
          <w:rFonts w:ascii="宋体" w:eastAsia="宋体" w:hAnsi="宋体" w:cs="Times New Roman"/>
          <w:sz w:val="24"/>
          <w14:ligatures w14:val="none"/>
        </w:rPr>
        <w:t xml:space="preserve">中小 </w:t>
      </w:r>
      <w:r w:rsidRPr="00093C8F">
        <w:rPr>
          <w:rFonts w:ascii="Times New Roman" w:eastAsia="宋体" w:hAnsi="Times New Roman" w:cs="Times New Roman"/>
          <w:sz w:val="21"/>
          <w14:ligatures w14:val="none"/>
        </w:rPr>
        <w:t>□</w:t>
      </w:r>
      <w:r w:rsidRPr="00093C8F">
        <w:rPr>
          <w:rFonts w:ascii="宋体" w:eastAsia="宋体" w:hAnsi="宋体" w:cs="Times New Roman"/>
          <w:sz w:val="24"/>
          <w14:ligatures w14:val="none"/>
        </w:rPr>
        <w:t xml:space="preserve">小微企业  </w:t>
      </w:r>
      <w:r w:rsidRPr="00093C8F">
        <w:rPr>
          <w:rFonts w:ascii="Times New Roman" w:eastAsia="宋体" w:hAnsi="Times New Roman" w:cs="Times New Roman"/>
          <w:sz w:val="24"/>
          <w14:ligatures w14:val="none"/>
        </w:rPr>
        <w:t>采购。即：提供的服务全部由符合政策要求的中小</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小微企业承接。</w:t>
      </w:r>
    </w:p>
    <w:p w14:paraId="0CA91F6C"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 xml:space="preserve">2.2 </w:t>
      </w:r>
      <w:r w:rsidRPr="00093C8F">
        <w:rPr>
          <w:rFonts w:ascii="Times New Roman" w:eastAsia="宋体" w:hAnsi="Times New Roman" w:cs="Times New Roman"/>
          <w:sz w:val="24"/>
          <w14:ligatures w14:val="none"/>
        </w:rPr>
        <w:t>其它落实政府采购政策的资格要求（如有）：</w:t>
      </w:r>
      <w:r w:rsidRPr="00093C8F">
        <w:rPr>
          <w:rFonts w:ascii="Times New Roman" w:eastAsia="宋体" w:hAnsi="Times New Roman" w:cs="Times New Roman" w:hint="eastAsia"/>
          <w:sz w:val="24"/>
          <w:u w:val="single"/>
          <w14:ligatures w14:val="none"/>
        </w:rPr>
        <w:t xml:space="preserve">   /   </w:t>
      </w:r>
      <w:r w:rsidRPr="00093C8F">
        <w:rPr>
          <w:rFonts w:ascii="Times New Roman" w:eastAsia="宋体" w:hAnsi="Times New Roman" w:cs="Times New Roman"/>
          <w:sz w:val="24"/>
          <w14:ligatures w14:val="none"/>
        </w:rPr>
        <w:t>。</w:t>
      </w:r>
    </w:p>
    <w:p w14:paraId="4F27293B"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3.</w:t>
      </w:r>
      <w:r w:rsidRPr="00093C8F">
        <w:rPr>
          <w:rFonts w:ascii="Times New Roman" w:eastAsia="宋体" w:hAnsi="Times New Roman" w:cs="Times New Roman"/>
          <w:sz w:val="24"/>
          <w14:ligatures w14:val="none"/>
        </w:rPr>
        <w:t>本项目的特定资格要求：</w:t>
      </w:r>
    </w:p>
    <w:p w14:paraId="2C65A2B6" w14:textId="77777777" w:rsidR="00093C8F" w:rsidRPr="00093C8F" w:rsidRDefault="00093C8F" w:rsidP="00093C8F">
      <w:pPr>
        <w:tabs>
          <w:tab w:val="left" w:pos="900"/>
          <w:tab w:val="left" w:pos="1134"/>
          <w:tab w:val="left" w:pos="1589"/>
          <w:tab w:val="left" w:pos="5521"/>
        </w:tabs>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3.1</w:t>
      </w:r>
      <w:r w:rsidRPr="00093C8F">
        <w:rPr>
          <w:rFonts w:ascii="Times New Roman" w:eastAsia="宋体" w:hAnsi="Times New Roman" w:cs="Times New Roman"/>
          <w:sz w:val="24"/>
          <w14:ligatures w14:val="none"/>
        </w:rPr>
        <w:t>本项目是否属于政府购买服务：</w:t>
      </w:r>
    </w:p>
    <w:p w14:paraId="521FF7A2" w14:textId="77777777" w:rsidR="00093C8F" w:rsidRPr="00093C8F" w:rsidRDefault="00093C8F" w:rsidP="00093C8F">
      <w:pPr>
        <w:tabs>
          <w:tab w:val="left" w:pos="900"/>
          <w:tab w:val="left" w:pos="1134"/>
          <w:tab w:val="left" w:pos="1589"/>
          <w:tab w:val="left" w:pos="5521"/>
        </w:tabs>
        <w:snapToGrid w:val="0"/>
        <w:spacing w:after="0" w:line="360" w:lineRule="auto"/>
        <w:ind w:leftChars="472" w:left="1038" w:firstLine="2"/>
        <w:jc w:val="both"/>
        <w:rPr>
          <w:rFonts w:ascii="Times New Roman" w:eastAsia="宋体" w:hAnsi="Times New Roman" w:cs="Times New Roman"/>
          <w:sz w:val="24"/>
          <w14:ligatures w14:val="none"/>
        </w:rPr>
      </w:pPr>
      <w:r w:rsidRPr="00093C8F">
        <w:rPr>
          <w:rFonts w:ascii="Times New Roman" w:eastAsia="宋体" w:hAnsi="Times New Roman" w:cs="Times New Roman"/>
          <w:sz w:val="21"/>
          <w14:ligatures w14:val="none"/>
        </w:rPr>
        <w:t>□</w:t>
      </w:r>
      <w:r w:rsidRPr="00093C8F">
        <w:rPr>
          <w:rFonts w:ascii="Times New Roman" w:eastAsia="宋体" w:hAnsi="Times New Roman" w:cs="Times New Roman"/>
          <w:sz w:val="24"/>
          <w14:ligatures w14:val="none"/>
        </w:rPr>
        <w:t>否</w:t>
      </w:r>
    </w:p>
    <w:p w14:paraId="2F6BE1B0" w14:textId="77777777" w:rsidR="00093C8F" w:rsidRPr="00093C8F" w:rsidRDefault="00093C8F" w:rsidP="00093C8F">
      <w:pPr>
        <w:tabs>
          <w:tab w:val="left" w:pos="900"/>
          <w:tab w:val="left" w:pos="1134"/>
          <w:tab w:val="left" w:pos="1589"/>
          <w:tab w:val="left" w:pos="5521"/>
        </w:tabs>
        <w:snapToGrid w:val="0"/>
        <w:spacing w:after="0" w:line="360" w:lineRule="auto"/>
        <w:ind w:leftChars="472" w:left="1038" w:firstLine="2"/>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是，公益一类事业单位、使用事业编制且由财政拨款保障的群团组织，不得作为承接主体；</w:t>
      </w:r>
    </w:p>
    <w:p w14:paraId="58BDDCA0" w14:textId="77777777" w:rsidR="00093C8F" w:rsidRPr="00093C8F" w:rsidRDefault="00093C8F" w:rsidP="00093C8F">
      <w:pPr>
        <w:tabs>
          <w:tab w:val="left" w:pos="900"/>
          <w:tab w:val="left" w:pos="1134"/>
          <w:tab w:val="left" w:pos="1589"/>
          <w:tab w:val="left" w:pos="5521"/>
        </w:tabs>
        <w:snapToGrid w:val="0"/>
        <w:spacing w:after="0" w:line="360" w:lineRule="auto"/>
        <w:ind w:firstLineChars="200" w:firstLine="480"/>
        <w:jc w:val="both"/>
        <w:rPr>
          <w:rFonts w:ascii="Times New Roman" w:eastAsia="宋体" w:hAnsi="Times New Roman" w:cs="Times New Roman"/>
          <w:sz w:val="24"/>
          <w:u w:val="single"/>
          <w14:ligatures w14:val="none"/>
        </w:rPr>
      </w:pPr>
      <w:r w:rsidRPr="00093C8F">
        <w:rPr>
          <w:rFonts w:ascii="Times New Roman" w:eastAsia="宋体" w:hAnsi="Times New Roman" w:cs="Times New Roman"/>
          <w:sz w:val="24"/>
          <w14:ligatures w14:val="none"/>
        </w:rPr>
        <w:t>3.2</w:t>
      </w:r>
      <w:r w:rsidRPr="00093C8F">
        <w:rPr>
          <w:rFonts w:ascii="Times New Roman" w:eastAsia="宋体" w:hAnsi="Times New Roman" w:cs="Times New Roman"/>
          <w:sz w:val="24"/>
          <w14:ligatures w14:val="none"/>
        </w:rPr>
        <w:t>其他特定资格要求：</w:t>
      </w:r>
      <w:r w:rsidRPr="00093C8F">
        <w:rPr>
          <w:rFonts w:ascii="Times New Roman" w:eastAsia="宋体" w:hAnsi="Times New Roman" w:cs="Times New Roman" w:hint="eastAsia"/>
          <w:sz w:val="24"/>
          <w:u w:val="single"/>
          <w14:ligatures w14:val="none"/>
        </w:rPr>
        <w:t>在省级（含以上）自然资源主管部门完成土地估价机构备案。</w:t>
      </w:r>
    </w:p>
    <w:p w14:paraId="06C5CF1A" w14:textId="77777777" w:rsidR="00093C8F" w:rsidRPr="00093C8F" w:rsidRDefault="00093C8F" w:rsidP="00093C8F">
      <w:pPr>
        <w:spacing w:after="0" w:line="360" w:lineRule="auto"/>
        <w:ind w:firstLineChars="200" w:firstLine="480"/>
        <w:jc w:val="both"/>
        <w:rPr>
          <w:rFonts w:ascii="Times New Roman" w:eastAsia="宋体" w:hAnsi="Times New Roman" w:cs="Times New Roman"/>
          <w:i/>
          <w:iCs/>
          <w:sz w:val="24"/>
          <w:u w:val="single"/>
          <w14:ligatures w14:val="none"/>
        </w:rPr>
      </w:pPr>
    </w:p>
    <w:p w14:paraId="6DA6DE47" w14:textId="77777777" w:rsidR="00093C8F" w:rsidRPr="00093C8F" w:rsidRDefault="00093C8F" w:rsidP="00093C8F">
      <w:pPr>
        <w:keepNext/>
        <w:keepLines/>
        <w:widowControl/>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7" w:name="_Toc35393792"/>
      <w:bookmarkStart w:id="8" w:name="_Toc35393623"/>
      <w:bookmarkEnd w:id="5"/>
      <w:bookmarkEnd w:id="6"/>
      <w:r w:rsidRPr="00093C8F">
        <w:rPr>
          <w:rFonts w:ascii="Times New Roman" w:eastAsia="宋体" w:hAnsi="Times New Roman" w:cs="Times New Roman"/>
          <w:b/>
          <w:kern w:val="0"/>
          <w:sz w:val="24"/>
          <w14:ligatures w14:val="none"/>
        </w:rPr>
        <w:t>三、获取采购文件</w:t>
      </w:r>
      <w:bookmarkEnd w:id="7"/>
      <w:bookmarkEnd w:id="8"/>
    </w:p>
    <w:p w14:paraId="35AA2EB9"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1.</w:t>
      </w:r>
      <w:r w:rsidRPr="00093C8F">
        <w:rPr>
          <w:rFonts w:ascii="Times New Roman" w:eastAsia="宋体" w:hAnsi="Times New Roman" w:cs="Times New Roman"/>
          <w:sz w:val="24"/>
          <w14:ligatures w14:val="none"/>
        </w:rPr>
        <w:t>时间：</w:t>
      </w:r>
      <w:r w:rsidRPr="00093C8F">
        <w:rPr>
          <w:rFonts w:ascii="Times New Roman" w:eastAsia="宋体" w:hAnsi="Times New Roman" w:cs="Times New Roman"/>
          <w:sz w:val="24"/>
          <w14:ligatures w14:val="none"/>
        </w:rPr>
        <w:t>202</w:t>
      </w:r>
      <w:r w:rsidRPr="00093C8F">
        <w:rPr>
          <w:rFonts w:ascii="Times New Roman" w:eastAsia="宋体" w:hAnsi="Times New Roman" w:cs="Times New Roman" w:hint="eastAsia"/>
          <w:sz w:val="24"/>
          <w14:ligatures w14:val="none"/>
        </w:rPr>
        <w:t>6</w:t>
      </w:r>
      <w:r w:rsidRPr="00093C8F">
        <w:rPr>
          <w:rFonts w:ascii="Times New Roman" w:eastAsia="宋体" w:hAnsi="Times New Roman" w:cs="Times New Roman"/>
          <w:sz w:val="24"/>
          <w14:ligatures w14:val="none"/>
        </w:rPr>
        <w:t>年</w:t>
      </w:r>
      <w:r w:rsidRPr="00093C8F">
        <w:rPr>
          <w:rFonts w:ascii="Times New Roman" w:eastAsia="宋体" w:hAnsi="Times New Roman" w:cs="Times New Roman" w:hint="eastAsia"/>
          <w:sz w:val="24"/>
          <w14:ligatures w14:val="none"/>
        </w:rPr>
        <w:t>9</w:t>
      </w:r>
      <w:r w:rsidRPr="00093C8F">
        <w:rPr>
          <w:rFonts w:ascii="Times New Roman" w:eastAsia="宋体" w:hAnsi="Times New Roman" w:cs="Times New Roman"/>
          <w:sz w:val="24"/>
          <w14:ligatures w14:val="none"/>
        </w:rPr>
        <w:t>月</w:t>
      </w:r>
      <w:r w:rsidRPr="00093C8F">
        <w:rPr>
          <w:rFonts w:ascii="Times New Roman" w:eastAsia="宋体" w:hAnsi="Times New Roman" w:cs="Times New Roman" w:hint="eastAsia"/>
          <w:sz w:val="24"/>
          <w14:ligatures w14:val="none"/>
        </w:rPr>
        <w:t>20</w:t>
      </w:r>
      <w:r w:rsidRPr="00093C8F">
        <w:rPr>
          <w:rFonts w:ascii="Times New Roman" w:eastAsia="宋体" w:hAnsi="Times New Roman" w:cs="Times New Roman"/>
          <w:sz w:val="24"/>
          <w14:ligatures w14:val="none"/>
        </w:rPr>
        <w:t>日至</w:t>
      </w:r>
      <w:r w:rsidRPr="00093C8F">
        <w:rPr>
          <w:rFonts w:ascii="Times New Roman" w:eastAsia="宋体" w:hAnsi="Times New Roman" w:cs="Times New Roman"/>
          <w:sz w:val="24"/>
          <w14:ligatures w14:val="none"/>
        </w:rPr>
        <w:t>202</w:t>
      </w:r>
      <w:r w:rsidRPr="00093C8F">
        <w:rPr>
          <w:rFonts w:ascii="Times New Roman" w:eastAsia="宋体" w:hAnsi="Times New Roman" w:cs="Times New Roman" w:hint="eastAsia"/>
          <w:sz w:val="24"/>
          <w14:ligatures w14:val="none"/>
        </w:rPr>
        <w:t>6</w:t>
      </w:r>
      <w:r w:rsidRPr="00093C8F">
        <w:rPr>
          <w:rFonts w:ascii="Times New Roman" w:eastAsia="宋体" w:hAnsi="Times New Roman" w:cs="Times New Roman"/>
          <w:sz w:val="24"/>
          <w14:ligatures w14:val="none"/>
        </w:rPr>
        <w:t>年</w:t>
      </w:r>
      <w:r w:rsidRPr="00093C8F">
        <w:rPr>
          <w:rFonts w:ascii="Times New Roman" w:eastAsia="宋体" w:hAnsi="Times New Roman" w:cs="Times New Roman" w:hint="eastAsia"/>
          <w:sz w:val="24"/>
          <w14:ligatures w14:val="none"/>
        </w:rPr>
        <w:t>9</w:t>
      </w:r>
      <w:r w:rsidRPr="00093C8F">
        <w:rPr>
          <w:rFonts w:ascii="Times New Roman" w:eastAsia="宋体" w:hAnsi="Times New Roman" w:cs="Times New Roman"/>
          <w:sz w:val="24"/>
          <w14:ligatures w14:val="none"/>
        </w:rPr>
        <w:t>月</w:t>
      </w:r>
      <w:r w:rsidRPr="00093C8F">
        <w:rPr>
          <w:rFonts w:ascii="Times New Roman" w:eastAsia="宋体" w:hAnsi="Times New Roman" w:cs="Times New Roman" w:hint="eastAsia"/>
          <w:sz w:val="24"/>
          <w14:ligatures w14:val="none"/>
        </w:rPr>
        <w:t>28</w:t>
      </w:r>
      <w:r w:rsidRPr="00093C8F">
        <w:rPr>
          <w:rFonts w:ascii="Times New Roman" w:eastAsia="宋体" w:hAnsi="Times New Roman" w:cs="Times New Roman"/>
          <w:sz w:val="24"/>
          <w14:ligatures w14:val="none"/>
        </w:rPr>
        <w:t>日，每天上午</w:t>
      </w:r>
      <w:r w:rsidRPr="00093C8F">
        <w:rPr>
          <w:rFonts w:ascii="Times New Roman" w:eastAsia="宋体" w:hAnsi="Times New Roman" w:cs="Times New Roman"/>
          <w:sz w:val="24"/>
          <w14:ligatures w14:val="none"/>
        </w:rPr>
        <w:t>9</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00</w:t>
      </w:r>
      <w:r w:rsidRPr="00093C8F">
        <w:rPr>
          <w:rFonts w:ascii="Times New Roman" w:eastAsia="宋体" w:hAnsi="Times New Roman" w:cs="Times New Roman"/>
          <w:sz w:val="24"/>
          <w14:ligatures w14:val="none"/>
        </w:rPr>
        <w:t>至</w:t>
      </w:r>
      <w:r w:rsidRPr="00093C8F">
        <w:rPr>
          <w:rFonts w:ascii="Times New Roman" w:eastAsia="宋体" w:hAnsi="Times New Roman" w:cs="Times New Roman"/>
          <w:sz w:val="24"/>
          <w14:ligatures w14:val="none"/>
        </w:rPr>
        <w:t>12</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00</w:t>
      </w:r>
      <w:r w:rsidRPr="00093C8F">
        <w:rPr>
          <w:rFonts w:ascii="Times New Roman" w:eastAsia="宋体" w:hAnsi="Times New Roman" w:cs="Times New Roman"/>
          <w:sz w:val="24"/>
          <w14:ligatures w14:val="none"/>
        </w:rPr>
        <w:t>，下午</w:t>
      </w:r>
      <w:r w:rsidRPr="00093C8F">
        <w:rPr>
          <w:rFonts w:ascii="Times New Roman" w:eastAsia="宋体" w:hAnsi="Times New Roman" w:cs="Times New Roman"/>
          <w:sz w:val="24"/>
          <w14:ligatures w14:val="none"/>
        </w:rPr>
        <w:t>12</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00</w:t>
      </w:r>
      <w:r w:rsidRPr="00093C8F">
        <w:rPr>
          <w:rFonts w:ascii="Times New Roman" w:eastAsia="宋体" w:hAnsi="Times New Roman" w:cs="Times New Roman"/>
          <w:sz w:val="24"/>
          <w14:ligatures w14:val="none"/>
        </w:rPr>
        <w:t>至</w:t>
      </w:r>
      <w:r w:rsidRPr="00093C8F">
        <w:rPr>
          <w:rFonts w:ascii="Times New Roman" w:eastAsia="宋体" w:hAnsi="Times New Roman" w:cs="Times New Roman"/>
          <w:sz w:val="24"/>
          <w14:ligatures w14:val="none"/>
        </w:rPr>
        <w:t>17</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00</w:t>
      </w:r>
      <w:r w:rsidRPr="00093C8F">
        <w:rPr>
          <w:rFonts w:ascii="Times New Roman" w:eastAsia="宋体" w:hAnsi="Times New Roman" w:cs="Times New Roman"/>
          <w:sz w:val="24"/>
          <w14:ligatures w14:val="none"/>
        </w:rPr>
        <w:t>（北京时间，法定节假日除外）。</w:t>
      </w:r>
    </w:p>
    <w:p w14:paraId="5CCF3C75"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2.</w:t>
      </w:r>
      <w:r w:rsidRPr="00093C8F">
        <w:rPr>
          <w:rFonts w:ascii="Times New Roman" w:eastAsia="宋体" w:hAnsi="Times New Roman" w:cs="Times New Roman"/>
          <w:sz w:val="24"/>
          <w14:ligatures w14:val="none"/>
        </w:rPr>
        <w:t>地点：北京市政府采购电子交易平台</w:t>
      </w:r>
    </w:p>
    <w:p w14:paraId="154F38C3" w14:textId="77777777" w:rsidR="00093C8F" w:rsidRPr="00093C8F" w:rsidRDefault="00093C8F" w:rsidP="00093C8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3.</w:t>
      </w:r>
      <w:r w:rsidRPr="00093C8F">
        <w:rPr>
          <w:rFonts w:ascii="Times New Roman" w:eastAsia="宋体" w:hAnsi="Times New Roman" w:cs="Times New Roman"/>
          <w:sz w:val="24"/>
          <w14:ligatures w14:val="none"/>
        </w:rPr>
        <w:t>方式：供应商使用</w:t>
      </w:r>
      <w:r w:rsidRPr="00093C8F">
        <w:rPr>
          <w:rFonts w:ascii="Times New Roman" w:eastAsia="宋体" w:hAnsi="Times New Roman" w:cs="Times New Roman"/>
          <w:sz w:val="24"/>
          <w14:ligatures w14:val="none"/>
        </w:rPr>
        <w:t>CA</w:t>
      </w:r>
      <w:r w:rsidRPr="00093C8F">
        <w:rPr>
          <w:rFonts w:ascii="Times New Roman" w:eastAsia="宋体" w:hAnsi="Times New Roman" w:cs="Times New Roman"/>
          <w:sz w:val="24"/>
          <w14:ligatures w14:val="none"/>
        </w:rPr>
        <w:t>数字证书或电子营业执照登录北京市政府采购电子交易平台（</w:t>
      </w:r>
      <w:r w:rsidRPr="00093C8F">
        <w:rPr>
          <w:rFonts w:ascii="Times New Roman" w:eastAsia="宋体" w:hAnsi="Times New Roman" w:cs="Times New Roman"/>
          <w:sz w:val="24"/>
          <w14:ligatures w14:val="none"/>
        </w:rPr>
        <w:t>http://zbcg-bjzc.zhongcy.com/bjczj-portal-site/index.html#/home</w:t>
      </w:r>
      <w:r w:rsidRPr="00093C8F">
        <w:rPr>
          <w:rFonts w:ascii="Times New Roman" w:eastAsia="宋体" w:hAnsi="Times New Roman" w:cs="Times New Roman"/>
          <w:sz w:val="24"/>
          <w14:ligatures w14:val="none"/>
        </w:rPr>
        <w:t>）获取电子版竞争性磋商文件。</w:t>
      </w:r>
    </w:p>
    <w:p w14:paraId="1B4145AB" w14:textId="77777777" w:rsidR="00093C8F" w:rsidRPr="00093C8F" w:rsidRDefault="00093C8F" w:rsidP="00093C8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4.</w:t>
      </w:r>
      <w:r w:rsidRPr="00093C8F">
        <w:rPr>
          <w:rFonts w:ascii="Times New Roman" w:eastAsia="宋体" w:hAnsi="Times New Roman" w:cs="Times New Roman"/>
          <w:sz w:val="24"/>
          <w14:ligatures w14:val="none"/>
        </w:rPr>
        <w:t>售价：</w:t>
      </w:r>
      <w:r w:rsidRPr="00093C8F">
        <w:rPr>
          <w:rFonts w:ascii="Times New Roman" w:eastAsia="宋体" w:hAnsi="Times New Roman" w:cs="Times New Roman"/>
          <w:sz w:val="24"/>
          <w14:ligatures w14:val="none"/>
        </w:rPr>
        <w:t>0</w:t>
      </w:r>
      <w:r w:rsidRPr="00093C8F">
        <w:rPr>
          <w:rFonts w:ascii="Times New Roman" w:eastAsia="宋体" w:hAnsi="Times New Roman" w:cs="Times New Roman"/>
          <w:sz w:val="24"/>
          <w14:ligatures w14:val="none"/>
        </w:rPr>
        <w:t>元。</w:t>
      </w:r>
    </w:p>
    <w:p w14:paraId="321A66C5" w14:textId="77777777" w:rsidR="00093C8F" w:rsidRPr="00093C8F" w:rsidRDefault="00093C8F" w:rsidP="00093C8F">
      <w:pPr>
        <w:tabs>
          <w:tab w:val="left" w:pos="900"/>
          <w:tab w:val="left" w:pos="1980"/>
        </w:tabs>
        <w:snapToGrid w:val="0"/>
        <w:spacing w:after="0" w:line="360" w:lineRule="auto"/>
        <w:ind w:left="840"/>
        <w:jc w:val="both"/>
        <w:rPr>
          <w:rFonts w:ascii="Times New Roman" w:eastAsia="宋体" w:hAnsi="Times New Roman" w:cs="Times New Roman"/>
          <w:sz w:val="24"/>
          <w14:ligatures w14:val="none"/>
        </w:rPr>
      </w:pPr>
    </w:p>
    <w:p w14:paraId="39E56F81" w14:textId="77777777" w:rsidR="00093C8F" w:rsidRPr="00093C8F" w:rsidRDefault="00093C8F" w:rsidP="00093C8F">
      <w:pPr>
        <w:keepNext/>
        <w:keepLines/>
        <w:widowControl/>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9" w:name="_Toc35393793"/>
      <w:bookmarkStart w:id="10" w:name="_Toc28359005"/>
      <w:bookmarkStart w:id="11" w:name="_Toc35393624"/>
      <w:bookmarkStart w:id="12" w:name="_Toc28359082"/>
      <w:r w:rsidRPr="00093C8F">
        <w:rPr>
          <w:rFonts w:ascii="Times New Roman" w:eastAsia="宋体" w:hAnsi="Times New Roman" w:cs="Times New Roman"/>
          <w:b/>
          <w:kern w:val="0"/>
          <w:sz w:val="24"/>
          <w14:ligatures w14:val="none"/>
        </w:rPr>
        <w:t>四、</w:t>
      </w:r>
      <w:bookmarkEnd w:id="9"/>
      <w:bookmarkEnd w:id="10"/>
      <w:bookmarkEnd w:id="11"/>
      <w:bookmarkEnd w:id="12"/>
      <w:r w:rsidRPr="00093C8F">
        <w:rPr>
          <w:rFonts w:ascii="Times New Roman" w:eastAsia="宋体" w:hAnsi="Times New Roman" w:cs="Times New Roman"/>
          <w:b/>
          <w:kern w:val="0"/>
          <w:sz w:val="24"/>
          <w14:ligatures w14:val="none"/>
        </w:rPr>
        <w:t>响应文件提交</w:t>
      </w:r>
    </w:p>
    <w:p w14:paraId="31F37CD5" w14:textId="77777777" w:rsidR="00093C8F" w:rsidRPr="00093C8F" w:rsidRDefault="00093C8F" w:rsidP="00093C8F">
      <w:pPr>
        <w:spacing w:after="0" w:line="360" w:lineRule="auto"/>
        <w:ind w:firstLineChars="200" w:firstLine="480"/>
        <w:jc w:val="both"/>
        <w:rPr>
          <w:rFonts w:ascii="Times New Roman" w:eastAsia="宋体" w:hAnsi="Times New Roman" w:cs="Times New Roman"/>
          <w:bCs/>
          <w:sz w:val="24"/>
          <w:u w:val="single"/>
          <w14:ligatures w14:val="none"/>
        </w:rPr>
      </w:pPr>
      <w:r w:rsidRPr="00093C8F">
        <w:rPr>
          <w:rFonts w:ascii="Times New Roman" w:eastAsia="宋体" w:hAnsi="Times New Roman" w:cs="Times New Roman"/>
          <w:sz w:val="24"/>
          <w14:ligatures w14:val="none"/>
        </w:rPr>
        <w:t>截止时间：</w:t>
      </w:r>
      <w:r w:rsidRPr="00093C8F">
        <w:rPr>
          <w:rFonts w:ascii="Times New Roman" w:eastAsia="宋体" w:hAnsi="Times New Roman" w:cs="Times New Roman"/>
          <w:sz w:val="24"/>
          <w14:ligatures w14:val="none"/>
        </w:rPr>
        <w:t>20</w:t>
      </w:r>
      <w:r w:rsidRPr="00093C8F">
        <w:rPr>
          <w:rFonts w:ascii="Times New Roman" w:eastAsia="宋体" w:hAnsi="Times New Roman" w:cs="Times New Roman" w:hint="eastAsia"/>
          <w:sz w:val="24"/>
          <w14:ligatures w14:val="none"/>
        </w:rPr>
        <w:t>26</w:t>
      </w:r>
      <w:r w:rsidRPr="00093C8F">
        <w:rPr>
          <w:rFonts w:ascii="Times New Roman" w:eastAsia="宋体" w:hAnsi="Times New Roman" w:cs="Times New Roman"/>
          <w:sz w:val="24"/>
          <w14:ligatures w14:val="none"/>
        </w:rPr>
        <w:t>年</w:t>
      </w:r>
      <w:r w:rsidRPr="00093C8F">
        <w:rPr>
          <w:rFonts w:ascii="Times New Roman" w:eastAsia="宋体" w:hAnsi="Times New Roman" w:cs="Times New Roman" w:hint="eastAsia"/>
          <w:sz w:val="24"/>
          <w14:ligatures w14:val="none"/>
        </w:rPr>
        <w:t>10</w:t>
      </w:r>
      <w:r w:rsidRPr="00093C8F">
        <w:rPr>
          <w:rFonts w:ascii="Times New Roman" w:eastAsia="宋体" w:hAnsi="Times New Roman" w:cs="Times New Roman"/>
          <w:sz w:val="24"/>
          <w14:ligatures w14:val="none"/>
        </w:rPr>
        <w:t>月</w:t>
      </w:r>
      <w:r w:rsidRPr="00093C8F">
        <w:rPr>
          <w:rFonts w:ascii="Times New Roman" w:eastAsia="宋体" w:hAnsi="Times New Roman" w:cs="Times New Roman" w:hint="eastAsia"/>
          <w:sz w:val="24"/>
          <w14:ligatures w14:val="none"/>
        </w:rPr>
        <w:t>9</w:t>
      </w:r>
      <w:r w:rsidRPr="00093C8F">
        <w:rPr>
          <w:rFonts w:ascii="Times New Roman" w:eastAsia="宋体" w:hAnsi="Times New Roman" w:cs="Times New Roman"/>
          <w:sz w:val="24"/>
          <w14:ligatures w14:val="none"/>
        </w:rPr>
        <w:t>日</w:t>
      </w:r>
      <w:r w:rsidRPr="00093C8F">
        <w:rPr>
          <w:rFonts w:ascii="Times New Roman" w:eastAsia="宋体" w:hAnsi="Times New Roman" w:cs="Times New Roman"/>
          <w:sz w:val="24"/>
          <w14:ligatures w14:val="none"/>
        </w:rPr>
        <w:t>10</w:t>
      </w:r>
      <w:r w:rsidRPr="00093C8F">
        <w:rPr>
          <w:rFonts w:ascii="Times New Roman" w:eastAsia="宋体" w:hAnsi="Times New Roman" w:cs="Times New Roman"/>
          <w:sz w:val="24"/>
          <w14:ligatures w14:val="none"/>
        </w:rPr>
        <w:t>点</w:t>
      </w:r>
      <w:r w:rsidRPr="00093C8F">
        <w:rPr>
          <w:rFonts w:ascii="Times New Roman" w:eastAsia="宋体" w:hAnsi="Times New Roman" w:cs="Times New Roman"/>
          <w:sz w:val="24"/>
          <w14:ligatures w14:val="none"/>
        </w:rPr>
        <w:t>00</w:t>
      </w:r>
      <w:r w:rsidRPr="00093C8F">
        <w:rPr>
          <w:rFonts w:ascii="Times New Roman" w:eastAsia="宋体" w:hAnsi="Times New Roman" w:cs="Times New Roman"/>
          <w:sz w:val="24"/>
          <w14:ligatures w14:val="none"/>
        </w:rPr>
        <w:t>分</w:t>
      </w:r>
      <w:r w:rsidRPr="00093C8F">
        <w:rPr>
          <w:rFonts w:ascii="Times New Roman" w:eastAsia="宋体" w:hAnsi="Times New Roman" w:cs="Times New Roman"/>
          <w:bCs/>
          <w:sz w:val="24"/>
          <w14:ligatures w14:val="none"/>
        </w:rPr>
        <w:t>（北京时间）</w:t>
      </w:r>
      <w:r w:rsidRPr="00093C8F">
        <w:rPr>
          <w:rFonts w:ascii="Times New Roman" w:eastAsia="宋体" w:hAnsi="Times New Roman" w:cs="Times New Roman"/>
          <w:iCs/>
          <w:sz w:val="24"/>
          <w14:ligatures w14:val="none"/>
        </w:rPr>
        <w:t>。</w:t>
      </w:r>
    </w:p>
    <w:p w14:paraId="6508D077"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lang w:val="zh-TW"/>
          <w14:ligatures w14:val="none"/>
        </w:rPr>
      </w:pPr>
      <w:r w:rsidRPr="00093C8F">
        <w:rPr>
          <w:rFonts w:ascii="Times New Roman" w:eastAsia="宋体" w:hAnsi="Times New Roman" w:cs="Times New Roman"/>
          <w:sz w:val="24"/>
          <w14:ligatures w14:val="none"/>
        </w:rPr>
        <w:t>地点：北京市政府采购电子交易平台</w:t>
      </w:r>
    </w:p>
    <w:p w14:paraId="1E326450"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lang w:val="zh-TW"/>
          <w14:ligatures w14:val="none"/>
        </w:rPr>
      </w:pPr>
    </w:p>
    <w:p w14:paraId="0E3F06F0" w14:textId="77777777" w:rsidR="00093C8F" w:rsidRPr="00093C8F" w:rsidRDefault="00093C8F" w:rsidP="00093C8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r w:rsidRPr="00093C8F">
        <w:rPr>
          <w:rFonts w:ascii="Times New Roman" w:eastAsia="宋体" w:hAnsi="Times New Roman" w:cs="Times New Roman"/>
          <w:b/>
          <w:kern w:val="0"/>
          <w:sz w:val="24"/>
          <w14:ligatures w14:val="none"/>
        </w:rPr>
        <w:t>五、开启</w:t>
      </w:r>
    </w:p>
    <w:p w14:paraId="22F9EFAB" w14:textId="77777777" w:rsidR="00093C8F" w:rsidRPr="00093C8F" w:rsidRDefault="00093C8F" w:rsidP="00093C8F">
      <w:pPr>
        <w:spacing w:after="0" w:line="360" w:lineRule="auto"/>
        <w:ind w:firstLineChars="200" w:firstLine="480"/>
        <w:jc w:val="both"/>
        <w:rPr>
          <w:rFonts w:ascii="Times New Roman" w:eastAsia="宋体" w:hAnsi="Times New Roman" w:cs="Times New Roman"/>
          <w:bCs/>
          <w:sz w:val="24"/>
          <w:u w:val="single"/>
          <w14:ligatures w14:val="none"/>
        </w:rPr>
      </w:pPr>
      <w:r w:rsidRPr="00093C8F">
        <w:rPr>
          <w:rFonts w:ascii="Times New Roman" w:eastAsia="宋体" w:hAnsi="Times New Roman" w:cs="Times New Roman"/>
          <w:sz w:val="24"/>
          <w14:ligatures w14:val="none"/>
        </w:rPr>
        <w:t>时间：</w:t>
      </w:r>
      <w:r w:rsidRPr="00093C8F">
        <w:rPr>
          <w:rFonts w:ascii="Times New Roman" w:eastAsia="宋体" w:hAnsi="Times New Roman" w:cs="Times New Roman"/>
          <w:sz w:val="24"/>
          <w14:ligatures w14:val="none"/>
        </w:rPr>
        <w:t>20</w:t>
      </w:r>
      <w:r w:rsidRPr="00093C8F">
        <w:rPr>
          <w:rFonts w:ascii="Times New Roman" w:eastAsia="宋体" w:hAnsi="Times New Roman" w:cs="Times New Roman" w:hint="eastAsia"/>
          <w:sz w:val="24"/>
          <w14:ligatures w14:val="none"/>
        </w:rPr>
        <w:t>26</w:t>
      </w:r>
      <w:r w:rsidRPr="00093C8F">
        <w:rPr>
          <w:rFonts w:ascii="Times New Roman" w:eastAsia="宋体" w:hAnsi="Times New Roman" w:cs="Times New Roman"/>
          <w:sz w:val="24"/>
          <w14:ligatures w14:val="none"/>
        </w:rPr>
        <w:t>年</w:t>
      </w:r>
      <w:r w:rsidRPr="00093C8F">
        <w:rPr>
          <w:rFonts w:ascii="Times New Roman" w:eastAsia="宋体" w:hAnsi="Times New Roman" w:cs="Times New Roman" w:hint="eastAsia"/>
          <w:sz w:val="24"/>
          <w14:ligatures w14:val="none"/>
        </w:rPr>
        <w:t>10</w:t>
      </w:r>
      <w:r w:rsidRPr="00093C8F">
        <w:rPr>
          <w:rFonts w:ascii="Times New Roman" w:eastAsia="宋体" w:hAnsi="Times New Roman" w:cs="Times New Roman"/>
          <w:sz w:val="24"/>
          <w14:ligatures w14:val="none"/>
        </w:rPr>
        <w:t>月</w:t>
      </w:r>
      <w:r w:rsidRPr="00093C8F">
        <w:rPr>
          <w:rFonts w:ascii="Times New Roman" w:eastAsia="宋体" w:hAnsi="Times New Roman" w:cs="Times New Roman" w:hint="eastAsia"/>
          <w:sz w:val="24"/>
          <w14:ligatures w14:val="none"/>
        </w:rPr>
        <w:t>9</w:t>
      </w:r>
      <w:r w:rsidRPr="00093C8F">
        <w:rPr>
          <w:rFonts w:ascii="Times New Roman" w:eastAsia="宋体" w:hAnsi="Times New Roman" w:cs="Times New Roman"/>
          <w:sz w:val="24"/>
          <w14:ligatures w14:val="none"/>
        </w:rPr>
        <w:t>日</w:t>
      </w:r>
      <w:r w:rsidRPr="00093C8F">
        <w:rPr>
          <w:rFonts w:ascii="Times New Roman" w:eastAsia="宋体" w:hAnsi="Times New Roman" w:cs="Times New Roman"/>
          <w:sz w:val="24"/>
          <w14:ligatures w14:val="none"/>
        </w:rPr>
        <w:t>10</w:t>
      </w:r>
      <w:r w:rsidRPr="00093C8F">
        <w:rPr>
          <w:rFonts w:ascii="Times New Roman" w:eastAsia="宋体" w:hAnsi="Times New Roman" w:cs="Times New Roman"/>
          <w:sz w:val="24"/>
          <w14:ligatures w14:val="none"/>
        </w:rPr>
        <w:t>点</w:t>
      </w:r>
      <w:r w:rsidRPr="00093C8F">
        <w:rPr>
          <w:rFonts w:ascii="Times New Roman" w:eastAsia="宋体" w:hAnsi="Times New Roman" w:cs="Times New Roman"/>
          <w:sz w:val="24"/>
          <w14:ligatures w14:val="none"/>
        </w:rPr>
        <w:t>00</w:t>
      </w:r>
      <w:r w:rsidRPr="00093C8F">
        <w:rPr>
          <w:rFonts w:ascii="Times New Roman" w:eastAsia="宋体" w:hAnsi="Times New Roman" w:cs="Times New Roman"/>
          <w:sz w:val="24"/>
          <w14:ligatures w14:val="none"/>
        </w:rPr>
        <w:t>分</w:t>
      </w:r>
      <w:r w:rsidRPr="00093C8F">
        <w:rPr>
          <w:rFonts w:ascii="Times New Roman" w:eastAsia="宋体" w:hAnsi="Times New Roman" w:cs="Times New Roman"/>
          <w:bCs/>
          <w:sz w:val="24"/>
          <w14:ligatures w14:val="none"/>
        </w:rPr>
        <w:t>（北京时间）</w:t>
      </w:r>
      <w:r w:rsidRPr="00093C8F">
        <w:rPr>
          <w:rFonts w:ascii="Times New Roman" w:eastAsia="宋体" w:hAnsi="Times New Roman" w:cs="Times New Roman"/>
          <w:iCs/>
          <w:sz w:val="24"/>
          <w14:ligatures w14:val="none"/>
        </w:rPr>
        <w:t>。</w:t>
      </w:r>
    </w:p>
    <w:p w14:paraId="696C3BB9"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lang w:val="zh-TW"/>
          <w14:ligatures w14:val="none"/>
        </w:rPr>
      </w:pPr>
      <w:r w:rsidRPr="00093C8F">
        <w:rPr>
          <w:rFonts w:ascii="Times New Roman" w:eastAsia="宋体" w:hAnsi="Times New Roman" w:cs="Times New Roman"/>
          <w:sz w:val="24"/>
          <w14:ligatures w14:val="none"/>
        </w:rPr>
        <w:t>地点：北京市政府采购电子交易平台</w:t>
      </w:r>
    </w:p>
    <w:p w14:paraId="783C28C8" w14:textId="77777777" w:rsidR="00093C8F" w:rsidRPr="00093C8F" w:rsidRDefault="00093C8F" w:rsidP="00093C8F">
      <w:pPr>
        <w:spacing w:after="0" w:line="360" w:lineRule="auto"/>
        <w:ind w:firstLineChars="200" w:firstLine="480"/>
        <w:jc w:val="both"/>
        <w:rPr>
          <w:rFonts w:ascii="Times New Roman" w:eastAsia="宋体" w:hAnsi="Times New Roman" w:cs="Times New Roman"/>
          <w:bCs/>
          <w:sz w:val="24"/>
          <w:u w:val="single"/>
          <w14:ligatures w14:val="none"/>
        </w:rPr>
      </w:pPr>
    </w:p>
    <w:p w14:paraId="36F5752C" w14:textId="77777777" w:rsidR="00093C8F" w:rsidRPr="00093C8F" w:rsidRDefault="00093C8F" w:rsidP="00093C8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13" w:name="_Toc28359007"/>
      <w:bookmarkStart w:id="14" w:name="_Toc28359084"/>
      <w:bookmarkStart w:id="15" w:name="_Toc35393794"/>
      <w:bookmarkStart w:id="16" w:name="_Toc35393625"/>
      <w:r w:rsidRPr="00093C8F">
        <w:rPr>
          <w:rFonts w:ascii="Times New Roman" w:eastAsia="宋体" w:hAnsi="Times New Roman" w:cs="Times New Roman"/>
          <w:b/>
          <w:kern w:val="0"/>
          <w:sz w:val="24"/>
          <w14:ligatures w14:val="none"/>
        </w:rPr>
        <w:lastRenderedPageBreak/>
        <w:t>六、公告期限</w:t>
      </w:r>
      <w:bookmarkEnd w:id="13"/>
      <w:bookmarkEnd w:id="14"/>
      <w:bookmarkEnd w:id="15"/>
      <w:bookmarkEnd w:id="16"/>
    </w:p>
    <w:p w14:paraId="019CDDD9" w14:textId="77777777" w:rsidR="00093C8F" w:rsidRPr="00093C8F" w:rsidRDefault="00093C8F" w:rsidP="00093C8F">
      <w:pPr>
        <w:spacing w:after="0" w:line="360" w:lineRule="auto"/>
        <w:ind w:firstLineChars="200" w:firstLine="480"/>
        <w:jc w:val="both"/>
        <w:rPr>
          <w:rFonts w:ascii="Times New Roman" w:eastAsia="宋体" w:hAnsi="Times New Roman" w:cs="Times New Roman"/>
          <w:kern w:val="0"/>
          <w:sz w:val="24"/>
          <w14:ligatures w14:val="none"/>
        </w:rPr>
      </w:pPr>
      <w:r w:rsidRPr="00093C8F">
        <w:rPr>
          <w:rFonts w:ascii="Times New Roman" w:eastAsia="宋体" w:hAnsi="Times New Roman" w:cs="Times New Roman"/>
          <w:kern w:val="0"/>
          <w:sz w:val="24"/>
          <w14:ligatures w14:val="none"/>
        </w:rPr>
        <w:t>自本公告发布之日起</w:t>
      </w:r>
      <w:r w:rsidRPr="00093C8F">
        <w:rPr>
          <w:rFonts w:ascii="Times New Roman" w:eastAsia="宋体" w:hAnsi="Times New Roman" w:cs="Times New Roman"/>
          <w:kern w:val="0"/>
          <w:sz w:val="24"/>
          <w14:ligatures w14:val="none"/>
        </w:rPr>
        <w:t>3</w:t>
      </w:r>
      <w:r w:rsidRPr="00093C8F">
        <w:rPr>
          <w:rFonts w:ascii="Times New Roman" w:eastAsia="宋体" w:hAnsi="Times New Roman" w:cs="Times New Roman"/>
          <w:kern w:val="0"/>
          <w:sz w:val="24"/>
          <w14:ligatures w14:val="none"/>
        </w:rPr>
        <w:t>个工作日。</w:t>
      </w:r>
    </w:p>
    <w:p w14:paraId="79F77E88" w14:textId="77777777" w:rsidR="00093C8F" w:rsidRPr="00093C8F" w:rsidRDefault="00093C8F" w:rsidP="00093C8F">
      <w:pPr>
        <w:spacing w:after="0" w:line="360" w:lineRule="auto"/>
        <w:ind w:firstLineChars="200" w:firstLine="480"/>
        <w:jc w:val="both"/>
        <w:rPr>
          <w:rFonts w:ascii="Times New Roman" w:eastAsia="宋体" w:hAnsi="Times New Roman" w:cs="Times New Roman"/>
          <w:kern w:val="0"/>
          <w:sz w:val="24"/>
          <w14:ligatures w14:val="none"/>
        </w:rPr>
      </w:pPr>
    </w:p>
    <w:p w14:paraId="26BE2A29" w14:textId="77777777" w:rsidR="00093C8F" w:rsidRPr="00093C8F" w:rsidRDefault="00093C8F" w:rsidP="00093C8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17" w:name="_Toc35393795"/>
      <w:bookmarkStart w:id="18" w:name="_Toc35393626"/>
      <w:r w:rsidRPr="00093C8F">
        <w:rPr>
          <w:rFonts w:ascii="Times New Roman" w:eastAsia="宋体" w:hAnsi="Times New Roman" w:cs="Times New Roman"/>
          <w:b/>
          <w:kern w:val="0"/>
          <w:sz w:val="24"/>
          <w14:ligatures w14:val="none"/>
        </w:rPr>
        <w:t>七、其他补充事宜</w:t>
      </w:r>
      <w:bookmarkEnd w:id="17"/>
      <w:bookmarkEnd w:id="18"/>
    </w:p>
    <w:p w14:paraId="6864248F"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1.</w:t>
      </w:r>
      <w:r w:rsidRPr="00093C8F">
        <w:rPr>
          <w:rFonts w:ascii="Times New Roman" w:eastAsia="宋体" w:hAnsi="Times New Roman" w:cs="Times New Roman"/>
          <w:sz w:val="24"/>
          <w14:ligatures w14:val="none"/>
        </w:rPr>
        <w:t>本项目需要落实的政府采购政策：</w:t>
      </w:r>
    </w:p>
    <w:p w14:paraId="64DB6E98"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w:t>
      </w:r>
      <w:r w:rsidRPr="00093C8F">
        <w:rPr>
          <w:rFonts w:ascii="Times New Roman" w:eastAsia="宋体" w:hAnsi="Times New Roman" w:cs="Times New Roman" w:hint="eastAsia"/>
          <w:sz w:val="24"/>
          <w14:ligatures w14:val="none"/>
        </w:rPr>
        <w:t>1</w:t>
      </w:r>
      <w:r w:rsidRPr="00093C8F">
        <w:rPr>
          <w:rFonts w:ascii="Times New Roman" w:eastAsia="宋体" w:hAnsi="Times New Roman" w:cs="Times New Roman" w:hint="eastAsia"/>
          <w:sz w:val="24"/>
          <w14:ligatures w14:val="none"/>
        </w:rPr>
        <w:t>）节能产品强制采购</w:t>
      </w:r>
    </w:p>
    <w:p w14:paraId="512EA598"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w:t>
      </w:r>
      <w:r w:rsidRPr="00093C8F">
        <w:rPr>
          <w:rFonts w:ascii="Times New Roman" w:eastAsia="宋体" w:hAnsi="Times New Roman" w:cs="Times New Roman" w:hint="eastAsia"/>
          <w:sz w:val="24"/>
          <w14:ligatures w14:val="none"/>
        </w:rPr>
        <w:t>2</w:t>
      </w:r>
      <w:r w:rsidRPr="00093C8F">
        <w:rPr>
          <w:rFonts w:ascii="Times New Roman" w:eastAsia="宋体" w:hAnsi="Times New Roman" w:cs="Times New Roman" w:hint="eastAsia"/>
          <w:sz w:val="24"/>
          <w14:ligatures w14:val="none"/>
        </w:rPr>
        <w:t>）节能产品、环境标志产品优先采购</w:t>
      </w:r>
    </w:p>
    <w:p w14:paraId="05939309"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w:t>
      </w:r>
      <w:r w:rsidRPr="00093C8F">
        <w:rPr>
          <w:rFonts w:ascii="Times New Roman" w:eastAsia="宋体" w:hAnsi="Times New Roman" w:cs="Times New Roman" w:hint="eastAsia"/>
          <w:sz w:val="24"/>
          <w14:ligatures w14:val="none"/>
        </w:rPr>
        <w:t>3</w:t>
      </w:r>
      <w:r w:rsidRPr="00093C8F">
        <w:rPr>
          <w:rFonts w:ascii="Times New Roman" w:eastAsia="宋体" w:hAnsi="Times New Roman" w:cs="Times New Roman" w:hint="eastAsia"/>
          <w:sz w:val="24"/>
          <w14:ligatures w14:val="none"/>
        </w:rPr>
        <w:t>）政府采购促进中小企业发展</w:t>
      </w:r>
    </w:p>
    <w:p w14:paraId="097C7972"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w:t>
      </w:r>
      <w:r w:rsidRPr="00093C8F">
        <w:rPr>
          <w:rFonts w:ascii="Times New Roman" w:eastAsia="宋体" w:hAnsi="Times New Roman" w:cs="Times New Roman" w:hint="eastAsia"/>
          <w:sz w:val="24"/>
          <w14:ligatures w14:val="none"/>
        </w:rPr>
        <w:t>4</w:t>
      </w:r>
      <w:r w:rsidRPr="00093C8F">
        <w:rPr>
          <w:rFonts w:ascii="Times New Roman" w:eastAsia="宋体" w:hAnsi="Times New Roman" w:cs="Times New Roman" w:hint="eastAsia"/>
          <w:sz w:val="24"/>
          <w14:ligatures w14:val="none"/>
        </w:rPr>
        <w:t>）政府采购支持监狱企业发展</w:t>
      </w:r>
    </w:p>
    <w:p w14:paraId="074BAE3C"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w:t>
      </w:r>
      <w:r w:rsidRPr="00093C8F">
        <w:rPr>
          <w:rFonts w:ascii="Times New Roman" w:eastAsia="宋体" w:hAnsi="Times New Roman" w:cs="Times New Roman" w:hint="eastAsia"/>
          <w:sz w:val="24"/>
          <w14:ligatures w14:val="none"/>
        </w:rPr>
        <w:t>5</w:t>
      </w:r>
      <w:r w:rsidRPr="00093C8F">
        <w:rPr>
          <w:rFonts w:ascii="Times New Roman" w:eastAsia="宋体" w:hAnsi="Times New Roman" w:cs="Times New Roman" w:hint="eastAsia"/>
          <w:sz w:val="24"/>
          <w14:ligatures w14:val="none"/>
        </w:rPr>
        <w:t>）政府采购促进残疾人就业</w:t>
      </w:r>
    </w:p>
    <w:p w14:paraId="7D67E087"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w:t>
      </w:r>
      <w:r w:rsidRPr="00093C8F">
        <w:rPr>
          <w:rFonts w:ascii="Times New Roman" w:eastAsia="宋体" w:hAnsi="Times New Roman" w:cs="Times New Roman" w:hint="eastAsia"/>
          <w:sz w:val="24"/>
          <w14:ligatures w14:val="none"/>
        </w:rPr>
        <w:t>6</w:t>
      </w:r>
      <w:r w:rsidRPr="00093C8F">
        <w:rPr>
          <w:rFonts w:ascii="Times New Roman" w:eastAsia="宋体" w:hAnsi="Times New Roman" w:cs="Times New Roman" w:hint="eastAsia"/>
          <w:sz w:val="24"/>
          <w14:ligatures w14:val="none"/>
        </w:rPr>
        <w:t>）进口产品管理</w:t>
      </w:r>
    </w:p>
    <w:p w14:paraId="151D85BE"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w:t>
      </w:r>
      <w:r w:rsidRPr="00093C8F">
        <w:rPr>
          <w:rFonts w:ascii="Times New Roman" w:eastAsia="宋体" w:hAnsi="Times New Roman" w:cs="Times New Roman" w:hint="eastAsia"/>
          <w:sz w:val="24"/>
          <w14:ligatures w14:val="none"/>
        </w:rPr>
        <w:t>7</w:t>
      </w:r>
      <w:r w:rsidRPr="00093C8F">
        <w:rPr>
          <w:rFonts w:ascii="Times New Roman" w:eastAsia="宋体" w:hAnsi="Times New Roman" w:cs="Times New Roman" w:hint="eastAsia"/>
          <w:sz w:val="24"/>
          <w14:ligatures w14:val="none"/>
        </w:rPr>
        <w:t>）本国产品标准及相关政策</w:t>
      </w:r>
      <w:r w:rsidRPr="00093C8F">
        <w:rPr>
          <w:rFonts w:ascii="Times New Roman" w:eastAsia="宋体" w:hAnsi="Times New Roman" w:cs="Times New Roman"/>
          <w:sz w:val="24"/>
          <w14:ligatures w14:val="none"/>
        </w:rPr>
        <w:t xml:space="preserve"> </w:t>
      </w:r>
    </w:p>
    <w:p w14:paraId="28A096AD" w14:textId="77777777" w:rsidR="00093C8F" w:rsidRPr="00093C8F" w:rsidRDefault="00093C8F" w:rsidP="00093C8F">
      <w:pPr>
        <w:widowControl/>
        <w:adjustRightInd w:val="0"/>
        <w:snapToGrid w:val="0"/>
        <w:spacing w:after="0" w:line="360" w:lineRule="auto"/>
        <w:ind w:firstLineChars="200" w:firstLine="480"/>
        <w:rPr>
          <w:rFonts w:ascii="Times New Roman" w:eastAsia="宋体" w:hAnsi="Times New Roman" w:cs="Times New Roman"/>
          <w:bCs/>
          <w:sz w:val="24"/>
          <w14:ligatures w14:val="none"/>
        </w:rPr>
      </w:pPr>
      <w:r w:rsidRPr="00093C8F">
        <w:rPr>
          <w:rFonts w:ascii="Times New Roman" w:eastAsia="宋体" w:hAnsi="Times New Roman" w:cs="Times New Roman"/>
          <w:sz w:val="24"/>
          <w14:ligatures w14:val="none"/>
        </w:rPr>
        <w:t>3.</w:t>
      </w:r>
      <w:r w:rsidRPr="00093C8F">
        <w:rPr>
          <w:rFonts w:ascii="Times New Roman" w:eastAsia="宋体" w:hAnsi="Times New Roman" w:cs="Times New Roman"/>
          <w:sz w:val="24"/>
          <w14:ligatures w14:val="none"/>
        </w:rPr>
        <w:t>本项目采用</w:t>
      </w:r>
      <w:r w:rsidRPr="00093C8F">
        <w:rPr>
          <w:rFonts w:ascii="Times New Roman" w:eastAsia="宋体" w:hAnsi="Times New Roman" w:cs="Times New Roman"/>
          <w:b/>
          <w:bCs/>
          <w:sz w:val="24"/>
          <w14:ligatures w14:val="none"/>
        </w:rPr>
        <w:t>全流程电子化采购方式</w:t>
      </w:r>
      <w:r w:rsidRPr="00093C8F">
        <w:rPr>
          <w:rFonts w:ascii="Times New Roman" w:eastAsia="宋体" w:hAnsi="Times New Roman" w:cs="Times New Roman"/>
          <w:sz w:val="24"/>
          <w14:ligatures w14:val="none"/>
        </w:rPr>
        <w:t>，请供应商认真学习北京市政府采购电子交易平台发布的相关操作手册（供应商可在交易平台下载相关手册），办理</w:t>
      </w:r>
      <w:r w:rsidRPr="00093C8F">
        <w:rPr>
          <w:rFonts w:ascii="Times New Roman" w:eastAsia="宋体" w:hAnsi="Times New Roman" w:cs="Times New Roman"/>
          <w:sz w:val="24"/>
          <w14:ligatures w14:val="none"/>
        </w:rPr>
        <w:t>CA</w:t>
      </w:r>
      <w:r w:rsidRPr="00093C8F">
        <w:rPr>
          <w:rFonts w:ascii="Times New Roman" w:eastAsia="宋体" w:hAnsi="Times New Roman" w:cs="Times New Roman"/>
          <w:sz w:val="24"/>
          <w14:ligatures w14:val="none"/>
        </w:rPr>
        <w:t>数字证书或电子营业执照、进行北京市政府采购电子交易平台注册绑定，并认真核实</w:t>
      </w:r>
      <w:r w:rsidRPr="00093C8F">
        <w:rPr>
          <w:rFonts w:ascii="Times New Roman" w:eastAsia="宋体" w:hAnsi="Times New Roman" w:cs="Times New Roman"/>
          <w:bCs/>
          <w:sz w:val="24"/>
          <w14:ligatures w14:val="none"/>
        </w:rPr>
        <w:t>CA</w:t>
      </w:r>
      <w:r w:rsidRPr="00093C8F">
        <w:rPr>
          <w:rFonts w:ascii="Times New Roman" w:eastAsia="宋体" w:hAnsi="Times New Roman" w:cs="Times New Roman"/>
          <w:bCs/>
          <w:sz w:val="24"/>
          <w14:ligatures w14:val="none"/>
        </w:rPr>
        <w:t>数字证书</w:t>
      </w:r>
      <w:r w:rsidRPr="00093C8F">
        <w:rPr>
          <w:rFonts w:ascii="Times New Roman" w:eastAsia="宋体" w:hAnsi="Times New Roman" w:cs="Times New Roman"/>
          <w:sz w:val="24"/>
          <w14:ligatures w14:val="none"/>
        </w:rPr>
        <w:t>或电子营业执照</w:t>
      </w:r>
      <w:r w:rsidRPr="00093C8F">
        <w:rPr>
          <w:rFonts w:ascii="Times New Roman" w:eastAsia="宋体" w:hAnsi="Times New Roman" w:cs="Times New Roman"/>
          <w:bCs/>
          <w:sz w:val="24"/>
          <w14:ligatures w14:val="none"/>
        </w:rPr>
        <w:t>情况确认是否符合本项目电子化采购流程要求。</w:t>
      </w:r>
    </w:p>
    <w:p w14:paraId="33C13DB8"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CA</w:t>
      </w:r>
      <w:r w:rsidRPr="00093C8F">
        <w:rPr>
          <w:rFonts w:ascii="Times New Roman" w:eastAsia="宋体" w:hAnsi="Times New Roman" w:cs="Times New Roman"/>
          <w:sz w:val="24"/>
          <w14:ligatures w14:val="none"/>
        </w:rPr>
        <w:t>数字证书服务热线</w:t>
      </w:r>
      <w:r w:rsidRPr="00093C8F">
        <w:rPr>
          <w:rFonts w:ascii="Times New Roman" w:eastAsia="宋体" w:hAnsi="Times New Roman" w:cs="Times New Roman"/>
          <w:sz w:val="24"/>
          <w14:ligatures w14:val="none"/>
        </w:rPr>
        <w:t xml:space="preserve"> 010-58511086</w:t>
      </w:r>
    </w:p>
    <w:p w14:paraId="176991A4"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电子营业执照服务热线</w:t>
      </w:r>
      <w:r w:rsidRPr="00093C8F">
        <w:rPr>
          <w:rFonts w:ascii="Times New Roman" w:eastAsia="宋体" w:hAnsi="Times New Roman" w:cs="Times New Roman"/>
          <w:sz w:val="24"/>
          <w14:ligatures w14:val="none"/>
        </w:rPr>
        <w:t xml:space="preserve"> 400-699-7000</w:t>
      </w:r>
    </w:p>
    <w:p w14:paraId="4804F33B"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技术支持服务热线</w:t>
      </w:r>
      <w:r w:rsidRPr="00093C8F">
        <w:rPr>
          <w:rFonts w:ascii="Times New Roman" w:eastAsia="宋体" w:hAnsi="Times New Roman" w:cs="Times New Roman"/>
          <w:sz w:val="24"/>
          <w14:ligatures w14:val="none"/>
        </w:rPr>
        <w:t xml:space="preserve">    010-86483801    </w:t>
      </w:r>
    </w:p>
    <w:p w14:paraId="00F3F02F" w14:textId="77777777" w:rsidR="00093C8F" w:rsidRPr="00093C8F" w:rsidRDefault="00093C8F" w:rsidP="00093C8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3.1</w:t>
      </w:r>
      <w:r w:rsidRPr="00093C8F">
        <w:rPr>
          <w:rFonts w:ascii="Times New Roman" w:eastAsia="宋体" w:hAnsi="Times New Roman" w:cs="Times New Roman"/>
          <w:sz w:val="24"/>
          <w14:ligatures w14:val="none"/>
        </w:rPr>
        <w:t>办理</w:t>
      </w:r>
      <w:r w:rsidRPr="00093C8F">
        <w:rPr>
          <w:rFonts w:ascii="Times New Roman" w:eastAsia="宋体" w:hAnsi="Times New Roman" w:cs="Times New Roman"/>
          <w:sz w:val="24"/>
          <w14:ligatures w14:val="none"/>
        </w:rPr>
        <w:t>CA</w:t>
      </w:r>
      <w:r w:rsidRPr="00093C8F">
        <w:rPr>
          <w:rFonts w:ascii="Times New Roman" w:eastAsia="宋体" w:hAnsi="Times New Roman" w:cs="Times New Roman"/>
          <w:sz w:val="24"/>
          <w14:ligatures w14:val="none"/>
        </w:rPr>
        <w:t>数字证书或电子营业执照</w:t>
      </w:r>
    </w:p>
    <w:p w14:paraId="2951F512" w14:textId="77777777" w:rsidR="00093C8F" w:rsidRPr="00093C8F" w:rsidRDefault="00093C8F" w:rsidP="00093C8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供应商登录北京市政府采购电子交易平台查阅</w:t>
      </w:r>
      <w:r w:rsidRPr="00093C8F">
        <w:rPr>
          <w:rFonts w:ascii="Times New Roman" w:eastAsia="宋体" w:hAnsi="Times New Roman" w:cs="Times New Roman"/>
          <w:sz w:val="24"/>
          <w14:ligatures w14:val="none"/>
        </w:rPr>
        <w:t xml:space="preserve"> “</w:t>
      </w:r>
      <w:r w:rsidRPr="00093C8F">
        <w:rPr>
          <w:rFonts w:ascii="Times New Roman" w:eastAsia="宋体" w:hAnsi="Times New Roman" w:cs="Times New Roman"/>
          <w:sz w:val="24"/>
          <w14:ligatures w14:val="none"/>
        </w:rPr>
        <w:t>用户指南</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操作指南</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市场主体</w:t>
      </w:r>
      <w:r w:rsidRPr="00093C8F">
        <w:rPr>
          <w:rFonts w:ascii="Times New Roman" w:eastAsia="宋体" w:hAnsi="Times New Roman" w:cs="Times New Roman"/>
          <w:sz w:val="24"/>
          <w14:ligatures w14:val="none"/>
        </w:rPr>
        <w:t>CA</w:t>
      </w:r>
      <w:r w:rsidRPr="00093C8F">
        <w:rPr>
          <w:rFonts w:ascii="Times New Roman" w:eastAsia="宋体" w:hAnsi="Times New Roman" w:cs="Times New Roman"/>
          <w:sz w:val="24"/>
          <w14:ligatures w14:val="none"/>
        </w:rPr>
        <w:t>办理操作流程指引</w:t>
      </w:r>
      <w:r w:rsidRPr="00093C8F">
        <w:rPr>
          <w:rFonts w:ascii="Times New Roman" w:eastAsia="宋体" w:hAnsi="Times New Roman" w:cs="Times New Roman"/>
          <w:sz w:val="24"/>
          <w14:ligatures w14:val="none"/>
        </w:rPr>
        <w:t>” /“</w:t>
      </w:r>
      <w:r w:rsidRPr="00093C8F">
        <w:rPr>
          <w:rFonts w:ascii="Times New Roman" w:eastAsia="宋体" w:hAnsi="Times New Roman" w:cs="Times New Roman"/>
          <w:sz w:val="24"/>
          <w14:ligatures w14:val="none"/>
        </w:rPr>
        <w:t>电子营业执照使用指南</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，按照程序要求办理。</w:t>
      </w:r>
    </w:p>
    <w:p w14:paraId="48337DA5"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3.2</w:t>
      </w:r>
      <w:r w:rsidRPr="00093C8F">
        <w:rPr>
          <w:rFonts w:ascii="Times New Roman" w:eastAsia="宋体" w:hAnsi="Times New Roman" w:cs="Times New Roman"/>
          <w:sz w:val="24"/>
          <w14:ligatures w14:val="none"/>
        </w:rPr>
        <w:t>注册</w:t>
      </w:r>
    </w:p>
    <w:p w14:paraId="7A67FA91"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供应商登录北京市政府采购电子交易平台</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用户指南</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操作指南</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市场主体注册入库操作流程指引</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进行自助注册绑定。</w:t>
      </w:r>
    </w:p>
    <w:p w14:paraId="02048A1C" w14:textId="77777777" w:rsidR="00093C8F" w:rsidRPr="00093C8F" w:rsidRDefault="00093C8F" w:rsidP="00093C8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3.3</w:t>
      </w:r>
      <w:r w:rsidRPr="00093C8F">
        <w:rPr>
          <w:rFonts w:ascii="Times New Roman" w:eastAsia="宋体" w:hAnsi="Times New Roman" w:cs="Times New Roman"/>
          <w:sz w:val="24"/>
          <w14:ligatures w14:val="none"/>
        </w:rPr>
        <w:t>驱动、客户端下载</w:t>
      </w:r>
    </w:p>
    <w:p w14:paraId="03330A59" w14:textId="77777777" w:rsidR="00093C8F" w:rsidRPr="00093C8F" w:rsidRDefault="00093C8F" w:rsidP="00093C8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供应商登录北京市政府采购电子交易平台</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用户指南</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工具下载</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招标采购系统文件驱动安装包</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下载相关驱动。</w:t>
      </w:r>
    </w:p>
    <w:p w14:paraId="5820B852"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lastRenderedPageBreak/>
        <w:t>供应商登录北京市政府采购电子交易平台</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用户指南</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工具下载</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投标文件编制工具</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下载相关客户端。</w:t>
      </w:r>
    </w:p>
    <w:p w14:paraId="7A4C1745"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 xml:space="preserve">3.4 </w:t>
      </w:r>
      <w:r w:rsidRPr="00093C8F">
        <w:rPr>
          <w:rFonts w:ascii="Times New Roman" w:eastAsia="宋体" w:hAnsi="Times New Roman" w:cs="Times New Roman"/>
          <w:sz w:val="24"/>
          <w14:ligatures w14:val="none"/>
        </w:rPr>
        <w:t>获取电子竞争性磋商文件</w:t>
      </w:r>
    </w:p>
    <w:p w14:paraId="5425A36F"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供应商使用</w:t>
      </w:r>
      <w:r w:rsidRPr="00093C8F">
        <w:rPr>
          <w:rFonts w:ascii="Times New Roman" w:eastAsia="宋体" w:hAnsi="Times New Roman" w:cs="Times New Roman"/>
          <w:sz w:val="24"/>
          <w14:ligatures w14:val="none"/>
        </w:rPr>
        <w:t>CA</w:t>
      </w:r>
      <w:r w:rsidRPr="00093C8F">
        <w:rPr>
          <w:rFonts w:ascii="Times New Roman" w:eastAsia="宋体" w:hAnsi="Times New Roman" w:cs="Times New Roman"/>
          <w:sz w:val="24"/>
          <w14:ligatures w14:val="none"/>
        </w:rPr>
        <w:t>数字证书或电子营业执照登录北京市政府采购电子交易平台获取电子竞争性磋商文件。</w:t>
      </w:r>
    </w:p>
    <w:p w14:paraId="42FBAC6B"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供应商如计划参与多个采购包的响应，应在登录北京市政府采购电子交易平台后，在【我的项目】栏目依次选择对应采购包，进入项目工作台招标</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采购文件环节分别按采购包下载采购文件电子版。未在规定期限内按上述操作获取文件的采购包，供应商无法提交相应包的电子响应文件。</w:t>
      </w:r>
    </w:p>
    <w:p w14:paraId="4C126F92"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3.5</w:t>
      </w:r>
      <w:r w:rsidRPr="00093C8F">
        <w:rPr>
          <w:rFonts w:ascii="Times New Roman" w:eastAsia="宋体" w:hAnsi="Times New Roman" w:cs="Times New Roman"/>
          <w:sz w:val="24"/>
          <w14:ligatures w14:val="none"/>
        </w:rPr>
        <w:t>编制电子响应文件</w:t>
      </w:r>
    </w:p>
    <w:p w14:paraId="7A4F00B0" w14:textId="77777777" w:rsidR="00093C8F" w:rsidRPr="00093C8F" w:rsidRDefault="00093C8F" w:rsidP="00093C8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供应商应使用电子投标客户端编制电子响应文件并进行线上响应，供应商电子响应文件需要加密并加盖电子签章</w:t>
      </w:r>
      <w:r w:rsidRPr="00093C8F">
        <w:rPr>
          <w:rFonts w:ascii="Times New Roman" w:eastAsia="宋体" w:hAnsi="Times New Roman" w:cs="Times New Roman"/>
          <w:bCs/>
          <w:sz w:val="24"/>
          <w14:ligatures w14:val="none"/>
        </w:rPr>
        <w:t>，如无法按照要求在电子响应文件中加盖电子签章和加密，请及时通过技术支持服务热线联系技术人员</w:t>
      </w:r>
      <w:r w:rsidRPr="00093C8F">
        <w:rPr>
          <w:rFonts w:ascii="Times New Roman" w:eastAsia="宋体" w:hAnsi="Times New Roman" w:cs="Times New Roman"/>
          <w:sz w:val="24"/>
          <w14:ligatures w14:val="none"/>
        </w:rPr>
        <w:t>。</w:t>
      </w:r>
    </w:p>
    <w:p w14:paraId="43DA592C" w14:textId="77777777" w:rsidR="00093C8F" w:rsidRPr="00093C8F" w:rsidRDefault="00093C8F" w:rsidP="00093C8F">
      <w:pPr>
        <w:widowControl/>
        <w:spacing w:after="0" w:line="360" w:lineRule="auto"/>
        <w:ind w:firstLineChars="200" w:firstLine="480"/>
        <w:rPr>
          <w:rFonts w:ascii="Times New Roman" w:eastAsia="宋体" w:hAnsi="Times New Roman" w:cs="Times New Roman"/>
          <w:sz w:val="24"/>
          <w:lang w:val="zh-TW"/>
          <w14:ligatures w14:val="none"/>
        </w:rPr>
      </w:pPr>
      <w:r w:rsidRPr="00093C8F">
        <w:rPr>
          <w:rFonts w:ascii="Times New Roman" w:eastAsia="宋体" w:hAnsi="Times New Roman" w:cs="Times New Roman"/>
          <w:sz w:val="24"/>
          <w:lang w:val="zh-TW" w:eastAsia="zh-TW"/>
          <w14:ligatures w14:val="none"/>
        </w:rPr>
        <w:t>3.6</w:t>
      </w:r>
      <w:r w:rsidRPr="00093C8F">
        <w:rPr>
          <w:rFonts w:ascii="Times New Roman" w:eastAsia="宋体" w:hAnsi="Times New Roman" w:cs="Times New Roman"/>
          <w:sz w:val="24"/>
          <w:lang w:val="zh-TW"/>
          <w14:ligatures w14:val="none"/>
        </w:rPr>
        <w:t>提交电子响应文件</w:t>
      </w:r>
    </w:p>
    <w:p w14:paraId="2A9BC2EE" w14:textId="77777777" w:rsidR="00093C8F" w:rsidRPr="00093C8F" w:rsidRDefault="00093C8F" w:rsidP="00093C8F">
      <w:pPr>
        <w:widowControl/>
        <w:spacing w:after="0" w:line="360" w:lineRule="auto"/>
        <w:ind w:firstLineChars="200" w:firstLine="48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供应商应于响应文件提交截止时间前在北京市政府采购电子交易平台提交电子响应文件，上传电子响应文件过程中请保持与互联网的连接畅通。</w:t>
      </w:r>
    </w:p>
    <w:p w14:paraId="3491E50D"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lang w:eastAsia="zh-TW"/>
          <w14:ligatures w14:val="none"/>
        </w:rPr>
      </w:pPr>
      <w:r w:rsidRPr="00093C8F">
        <w:rPr>
          <w:rFonts w:ascii="Times New Roman" w:eastAsia="宋体" w:hAnsi="Times New Roman" w:cs="Times New Roman"/>
          <w:sz w:val="24"/>
          <w:lang w:val="zh-TW"/>
          <w14:ligatures w14:val="none"/>
        </w:rPr>
        <w:t>3.</w:t>
      </w:r>
      <w:r w:rsidRPr="00093C8F">
        <w:rPr>
          <w:rFonts w:ascii="Times New Roman" w:eastAsia="宋体" w:hAnsi="Times New Roman" w:cs="Times New Roman"/>
          <w:sz w:val="24"/>
          <w:lang w:val="zh-TW" w:eastAsia="zh-TW"/>
          <w14:ligatures w14:val="none"/>
        </w:rPr>
        <w:t xml:space="preserve">7 </w:t>
      </w:r>
      <w:r w:rsidRPr="00093C8F">
        <w:rPr>
          <w:rFonts w:ascii="Times New Roman" w:eastAsia="宋体" w:hAnsi="Times New Roman" w:cs="Times New Roman"/>
          <w:sz w:val="24"/>
          <w:lang w:val="zh-TW"/>
          <w14:ligatures w14:val="none"/>
        </w:rPr>
        <w:t>开启响应文件</w:t>
      </w:r>
    </w:p>
    <w:p w14:paraId="5C0CED3A"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供应商于</w:t>
      </w:r>
      <w:r w:rsidRPr="00093C8F">
        <w:rPr>
          <w:rFonts w:ascii="Times New Roman" w:eastAsia="宋体" w:hAnsi="Times New Roman" w:cs="Times New Roman"/>
          <w:sz w:val="24"/>
          <w:lang w:val="zh-TW"/>
          <w14:ligatures w14:val="none"/>
        </w:rPr>
        <w:t>磋商文件规定的开启时间、在开启地点使用</w:t>
      </w:r>
      <w:r w:rsidRPr="00093C8F">
        <w:rPr>
          <w:rFonts w:ascii="Times New Roman" w:eastAsia="宋体" w:hAnsi="Times New Roman" w:cs="Times New Roman"/>
          <w:sz w:val="24"/>
          <w14:ligatures w14:val="none"/>
        </w:rPr>
        <w:t>CA</w:t>
      </w:r>
      <w:r w:rsidRPr="00093C8F">
        <w:rPr>
          <w:rFonts w:ascii="Times New Roman" w:eastAsia="宋体" w:hAnsi="Times New Roman" w:cs="Times New Roman"/>
          <w:sz w:val="24"/>
          <w14:ligatures w14:val="none"/>
        </w:rPr>
        <w:t>数字证书或电子营业执照</w:t>
      </w:r>
      <w:r w:rsidRPr="00093C8F">
        <w:rPr>
          <w:rFonts w:ascii="Times New Roman" w:eastAsia="宋体" w:hAnsi="Times New Roman" w:cs="Times New Roman"/>
          <w:sz w:val="24"/>
          <w:lang w:val="zh-TW"/>
          <w14:ligatures w14:val="none"/>
        </w:rPr>
        <w:t>登录</w:t>
      </w:r>
      <w:r w:rsidRPr="00093C8F">
        <w:rPr>
          <w:rFonts w:ascii="Times New Roman" w:eastAsia="宋体" w:hAnsi="Times New Roman" w:cs="Times New Roman"/>
          <w:sz w:val="24"/>
          <w14:ligatures w14:val="none"/>
        </w:rPr>
        <w:t>北京市政府采购电子交易平台解密并开启响应文件。如因供应商问题，解密不成功，则</w:t>
      </w:r>
      <w:r w:rsidRPr="00093C8F">
        <w:rPr>
          <w:rFonts w:ascii="Times New Roman" w:eastAsia="宋体" w:hAnsi="Times New Roman" w:cs="Times New Roman"/>
          <w:b/>
          <w:sz w:val="24"/>
          <w14:ligatures w14:val="none"/>
        </w:rPr>
        <w:t>响应无效</w:t>
      </w:r>
      <w:r w:rsidRPr="00093C8F">
        <w:rPr>
          <w:rFonts w:ascii="Times New Roman" w:eastAsia="宋体" w:hAnsi="Times New Roman" w:cs="Times New Roman"/>
          <w:sz w:val="24"/>
          <w14:ligatures w14:val="none"/>
        </w:rPr>
        <w:t>。</w:t>
      </w:r>
    </w:p>
    <w:p w14:paraId="76F5AB2D"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4</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本公告同时在中国政府采购网（</w:t>
      </w:r>
      <w:r w:rsidRPr="00093C8F">
        <w:rPr>
          <w:rFonts w:ascii="Times New Roman" w:eastAsia="宋体" w:hAnsi="Times New Roman" w:cs="Times New Roman"/>
          <w:sz w:val="24"/>
          <w14:ligatures w14:val="none"/>
        </w:rPr>
        <w:t>http://www.ccgp.gov.cn</w:t>
      </w:r>
      <w:r w:rsidRPr="00093C8F">
        <w:rPr>
          <w:rFonts w:ascii="Times New Roman" w:eastAsia="宋体" w:hAnsi="Times New Roman" w:cs="Times New Roman"/>
          <w:sz w:val="24"/>
          <w14:ligatures w14:val="none"/>
        </w:rPr>
        <w:t>）、北京市政府采购网（</w:t>
      </w:r>
      <w:r w:rsidRPr="00093C8F">
        <w:rPr>
          <w:rFonts w:ascii="Times New Roman" w:eastAsia="宋体" w:hAnsi="Times New Roman" w:cs="Times New Roman"/>
          <w:sz w:val="24"/>
          <w14:ligatures w14:val="none"/>
        </w:rPr>
        <w:t>http://www.ccgp-beijing.gov.cn/</w:t>
      </w:r>
      <w:r w:rsidRPr="00093C8F">
        <w:rPr>
          <w:rFonts w:ascii="Times New Roman" w:eastAsia="宋体" w:hAnsi="Times New Roman" w:cs="Times New Roman"/>
          <w:sz w:val="24"/>
          <w14:ligatures w14:val="none"/>
        </w:rPr>
        <w:t>）发布。</w:t>
      </w:r>
    </w:p>
    <w:p w14:paraId="49B4C6C6"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5</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采购代理机构项目联系邮箱：</w:t>
      </w:r>
      <w:r w:rsidRPr="00093C8F">
        <w:rPr>
          <w:rFonts w:ascii="Times New Roman" w:eastAsia="宋体" w:hAnsi="Times New Roman" w:cs="Times New Roman"/>
          <w:sz w:val="24"/>
          <w14:ligatures w14:val="none"/>
        </w:rPr>
        <w:t>yw05@hcjq.net</w:t>
      </w:r>
    </w:p>
    <w:p w14:paraId="373A6349" w14:textId="77777777" w:rsidR="00093C8F" w:rsidRPr="00093C8F" w:rsidRDefault="00093C8F" w:rsidP="00093C8F">
      <w:pPr>
        <w:spacing w:after="0" w:line="360" w:lineRule="auto"/>
        <w:ind w:firstLineChars="200" w:firstLine="480"/>
        <w:jc w:val="both"/>
        <w:rPr>
          <w:rFonts w:ascii="Times New Roman" w:eastAsia="宋体" w:hAnsi="Times New Roman" w:cs="Times New Roman"/>
          <w:sz w:val="24"/>
          <w14:ligatures w14:val="none"/>
        </w:rPr>
      </w:pPr>
      <w:r w:rsidRPr="00093C8F">
        <w:rPr>
          <w:rFonts w:ascii="Times New Roman" w:eastAsia="宋体" w:hAnsi="Times New Roman" w:cs="Times New Roman" w:hint="eastAsia"/>
          <w:sz w:val="24"/>
          <w14:ligatures w14:val="none"/>
        </w:rPr>
        <w:t>6</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采购代理机构项目编号：</w:t>
      </w:r>
      <w:r w:rsidRPr="00093C8F">
        <w:rPr>
          <w:rFonts w:ascii="Times New Roman" w:eastAsia="宋体" w:hAnsi="Times New Roman" w:cs="Times New Roman"/>
          <w:sz w:val="24"/>
          <w14:ligatures w14:val="none"/>
        </w:rPr>
        <w:t>BJJQ-2026-464</w:t>
      </w:r>
    </w:p>
    <w:p w14:paraId="55FFBAB0" w14:textId="77777777" w:rsidR="00093C8F" w:rsidRPr="00093C8F" w:rsidRDefault="00093C8F" w:rsidP="00093C8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19" w:name="_Toc35393627"/>
      <w:bookmarkStart w:id="20" w:name="_Toc28359008"/>
      <w:bookmarkStart w:id="21" w:name="_Toc28359085"/>
      <w:bookmarkStart w:id="22" w:name="_Toc35393796"/>
      <w:r w:rsidRPr="00093C8F">
        <w:rPr>
          <w:rFonts w:ascii="Times New Roman" w:eastAsia="宋体" w:hAnsi="Times New Roman" w:cs="Times New Roman"/>
          <w:b/>
          <w:kern w:val="0"/>
          <w:sz w:val="24"/>
          <w14:ligatures w14:val="none"/>
        </w:rPr>
        <w:t>八、对本次采购提出询问，请按以下方式联系。</w:t>
      </w:r>
      <w:bookmarkEnd w:id="19"/>
      <w:bookmarkEnd w:id="20"/>
      <w:bookmarkEnd w:id="21"/>
      <w:bookmarkEnd w:id="22"/>
    </w:p>
    <w:p w14:paraId="4EA9E39A" w14:textId="77777777" w:rsidR="00093C8F" w:rsidRPr="00093C8F" w:rsidRDefault="00093C8F" w:rsidP="00093C8F">
      <w:pPr>
        <w:spacing w:after="0" w:line="360" w:lineRule="auto"/>
        <w:ind w:leftChars="371" w:left="1117" w:hangingChars="125" w:hanging="301"/>
        <w:rPr>
          <w:rFonts w:ascii="Times New Roman" w:eastAsia="宋体" w:hAnsi="Times New Roman" w:cs="Times New Roman"/>
          <w:b/>
          <w:sz w:val="24"/>
          <w14:ligatures w14:val="none"/>
        </w:rPr>
      </w:pPr>
      <w:r w:rsidRPr="00093C8F">
        <w:rPr>
          <w:rFonts w:ascii="Times New Roman" w:eastAsia="宋体" w:hAnsi="Times New Roman" w:cs="Times New Roman"/>
          <w:b/>
          <w:sz w:val="24"/>
          <w14:ligatures w14:val="none"/>
        </w:rPr>
        <w:t>1.</w:t>
      </w:r>
      <w:r w:rsidRPr="00093C8F">
        <w:rPr>
          <w:rFonts w:ascii="Times New Roman" w:eastAsia="宋体" w:hAnsi="Times New Roman" w:cs="Times New Roman"/>
          <w:b/>
          <w:sz w:val="24"/>
          <w14:ligatures w14:val="none"/>
        </w:rPr>
        <w:t>采购人信息</w:t>
      </w:r>
    </w:p>
    <w:p w14:paraId="668D79D6" w14:textId="77777777" w:rsidR="00093C8F" w:rsidRPr="00093C8F" w:rsidRDefault="00093C8F" w:rsidP="00093C8F">
      <w:pPr>
        <w:spacing w:after="0" w:line="360" w:lineRule="auto"/>
        <w:ind w:leftChars="371" w:left="1116" w:hangingChars="125" w:hanging="300"/>
        <w:rPr>
          <w:rFonts w:ascii="Times New Roman" w:eastAsia="宋体" w:hAnsi="Times New Roman" w:cs="Times New Roman"/>
          <w:sz w:val="24"/>
          <w14:ligatures w14:val="none"/>
        </w:rPr>
      </w:pPr>
      <w:bookmarkStart w:id="23" w:name="_Toc28359009"/>
      <w:bookmarkStart w:id="24" w:name="_Toc28359086"/>
      <w:r w:rsidRPr="00093C8F">
        <w:rPr>
          <w:rFonts w:ascii="Times New Roman" w:eastAsia="宋体" w:hAnsi="Times New Roman" w:cs="Times New Roman"/>
          <w:sz w:val="24"/>
          <w14:ligatures w14:val="none"/>
        </w:rPr>
        <w:t>名</w:t>
      </w:r>
      <w:r w:rsidRPr="00093C8F">
        <w:rPr>
          <w:rFonts w:ascii="Times New Roman" w:eastAsia="宋体" w:hAnsi="Times New Roman" w:cs="Times New Roman"/>
          <w:sz w:val="24"/>
          <w14:ligatures w14:val="none"/>
        </w:rPr>
        <w:t xml:space="preserve">    </w:t>
      </w:r>
      <w:r w:rsidRPr="00093C8F">
        <w:rPr>
          <w:rFonts w:ascii="Times New Roman" w:eastAsia="宋体" w:hAnsi="Times New Roman" w:cs="Times New Roman"/>
          <w:sz w:val="24"/>
          <w14:ligatures w14:val="none"/>
        </w:rPr>
        <w:t>称：北京市规划和自然资源委员会通州分局</w:t>
      </w:r>
    </w:p>
    <w:p w14:paraId="5C880059" w14:textId="77777777" w:rsidR="00093C8F" w:rsidRPr="00093C8F" w:rsidRDefault="00093C8F" w:rsidP="00093C8F">
      <w:pPr>
        <w:spacing w:after="0" w:line="360" w:lineRule="auto"/>
        <w:ind w:leftChars="371" w:left="1116" w:hangingChars="125" w:hanging="30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地</w:t>
      </w:r>
      <w:r w:rsidRPr="00093C8F">
        <w:rPr>
          <w:rFonts w:ascii="Times New Roman" w:eastAsia="宋体" w:hAnsi="Times New Roman" w:cs="Times New Roman"/>
          <w:sz w:val="24"/>
          <w14:ligatures w14:val="none"/>
        </w:rPr>
        <w:t xml:space="preserve">    </w:t>
      </w:r>
      <w:r w:rsidRPr="00093C8F">
        <w:rPr>
          <w:rFonts w:ascii="Times New Roman" w:eastAsia="宋体" w:hAnsi="Times New Roman" w:cs="Times New Roman"/>
          <w:sz w:val="24"/>
          <w14:ligatures w14:val="none"/>
        </w:rPr>
        <w:t>址：</w:t>
      </w:r>
      <w:r w:rsidRPr="00093C8F">
        <w:rPr>
          <w:rFonts w:ascii="Times New Roman" w:eastAsia="宋体" w:hAnsi="Times New Roman" w:cs="Times New Roman" w:hint="eastAsia"/>
          <w:sz w:val="24"/>
          <w14:ligatures w14:val="none"/>
        </w:rPr>
        <w:t>北京市通州区新华东街</w:t>
      </w:r>
      <w:r w:rsidRPr="00093C8F">
        <w:rPr>
          <w:rFonts w:ascii="Times New Roman" w:eastAsia="宋体" w:hAnsi="Times New Roman" w:cs="Times New Roman" w:hint="eastAsia"/>
          <w:sz w:val="24"/>
          <w14:ligatures w14:val="none"/>
        </w:rPr>
        <w:t>48</w:t>
      </w:r>
      <w:r w:rsidRPr="00093C8F">
        <w:rPr>
          <w:rFonts w:ascii="Times New Roman" w:eastAsia="宋体" w:hAnsi="Times New Roman" w:cs="Times New Roman" w:hint="eastAsia"/>
          <w:sz w:val="24"/>
          <w14:ligatures w14:val="none"/>
        </w:rPr>
        <w:t>号二区</w:t>
      </w:r>
    </w:p>
    <w:p w14:paraId="68824EF7" w14:textId="77777777" w:rsidR="00093C8F" w:rsidRPr="00093C8F" w:rsidRDefault="00093C8F" w:rsidP="00093C8F">
      <w:pPr>
        <w:spacing w:after="0" w:line="360" w:lineRule="auto"/>
        <w:ind w:leftChars="371" w:left="1116" w:hangingChars="125" w:hanging="300"/>
        <w:rPr>
          <w:rFonts w:ascii="Times New Roman" w:eastAsia="宋体" w:hAnsi="Times New Roman" w:cs="Times New Roman"/>
          <w:sz w:val="24"/>
          <w:u w:val="single"/>
          <w14:ligatures w14:val="none"/>
        </w:rPr>
      </w:pPr>
      <w:r w:rsidRPr="00093C8F">
        <w:rPr>
          <w:rFonts w:ascii="Times New Roman" w:eastAsia="宋体" w:hAnsi="Times New Roman" w:cs="Times New Roman"/>
          <w:sz w:val="24"/>
          <w14:ligatures w14:val="none"/>
        </w:rPr>
        <w:t>联系方式：</w:t>
      </w:r>
      <w:bookmarkStart w:id="25" w:name="OLE_LINK21"/>
      <w:r w:rsidRPr="00093C8F">
        <w:rPr>
          <w:rFonts w:ascii="Times New Roman" w:eastAsia="宋体" w:hAnsi="Times New Roman" w:cs="Times New Roman" w:hint="eastAsia"/>
          <w:sz w:val="24"/>
          <w14:ligatures w14:val="none"/>
        </w:rPr>
        <w:t>龙老师</w:t>
      </w:r>
      <w:bookmarkEnd w:id="25"/>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010-60181737</w:t>
      </w:r>
    </w:p>
    <w:bookmarkEnd w:id="23"/>
    <w:bookmarkEnd w:id="24"/>
    <w:p w14:paraId="6A1C4480" w14:textId="77777777" w:rsidR="00093C8F" w:rsidRPr="00093C8F" w:rsidRDefault="00093C8F" w:rsidP="00093C8F">
      <w:pPr>
        <w:spacing w:after="0" w:line="360" w:lineRule="auto"/>
        <w:ind w:leftChars="371" w:left="1117" w:hangingChars="125" w:hanging="301"/>
        <w:rPr>
          <w:rFonts w:ascii="Times New Roman" w:eastAsia="宋体" w:hAnsi="Times New Roman" w:cs="Times New Roman"/>
          <w:b/>
          <w:sz w:val="24"/>
          <w14:ligatures w14:val="none"/>
        </w:rPr>
      </w:pPr>
      <w:r w:rsidRPr="00093C8F">
        <w:rPr>
          <w:rFonts w:ascii="Times New Roman" w:eastAsia="宋体" w:hAnsi="Times New Roman" w:cs="Times New Roman"/>
          <w:b/>
          <w:sz w:val="24"/>
          <w14:ligatures w14:val="none"/>
        </w:rPr>
        <w:t>2.</w:t>
      </w:r>
      <w:r w:rsidRPr="00093C8F">
        <w:rPr>
          <w:rFonts w:ascii="Times New Roman" w:eastAsia="宋体" w:hAnsi="Times New Roman" w:cs="Times New Roman"/>
          <w:b/>
          <w:sz w:val="24"/>
          <w14:ligatures w14:val="none"/>
        </w:rPr>
        <w:t>采购代理机构信息</w:t>
      </w:r>
    </w:p>
    <w:p w14:paraId="597CDC7B" w14:textId="77777777" w:rsidR="00093C8F" w:rsidRPr="00093C8F" w:rsidRDefault="00093C8F" w:rsidP="00093C8F">
      <w:pPr>
        <w:spacing w:after="0" w:line="360" w:lineRule="auto"/>
        <w:ind w:leftChars="371" w:left="1116" w:hangingChars="125" w:hanging="300"/>
        <w:rPr>
          <w:rFonts w:ascii="Times New Roman" w:eastAsia="宋体" w:hAnsi="Times New Roman" w:cs="Times New Roman"/>
          <w:sz w:val="24"/>
          <w14:ligatures w14:val="none"/>
        </w:rPr>
      </w:pPr>
      <w:bookmarkStart w:id="26" w:name="_Toc28359087"/>
      <w:bookmarkStart w:id="27" w:name="_Toc28359010"/>
      <w:r w:rsidRPr="00093C8F">
        <w:rPr>
          <w:rFonts w:ascii="Times New Roman" w:eastAsia="宋体" w:hAnsi="Times New Roman" w:cs="Times New Roman"/>
          <w:sz w:val="24"/>
          <w14:ligatures w14:val="none"/>
        </w:rPr>
        <w:lastRenderedPageBreak/>
        <w:t>名称：北京汇诚金桥国际招标咨询有限公司</w:t>
      </w:r>
    </w:p>
    <w:p w14:paraId="26234FCC" w14:textId="77777777" w:rsidR="00093C8F" w:rsidRPr="00093C8F" w:rsidRDefault="00093C8F" w:rsidP="00093C8F">
      <w:pPr>
        <w:spacing w:after="0" w:line="360" w:lineRule="auto"/>
        <w:ind w:leftChars="371" w:left="1116" w:hangingChars="125" w:hanging="30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地址：北京市东城区朝内大街南竹杆胡同</w:t>
      </w:r>
      <w:r w:rsidRPr="00093C8F">
        <w:rPr>
          <w:rFonts w:ascii="Times New Roman" w:eastAsia="宋体" w:hAnsi="Times New Roman" w:cs="Times New Roman"/>
          <w:sz w:val="24"/>
          <w14:ligatures w14:val="none"/>
        </w:rPr>
        <w:t>6</w:t>
      </w:r>
      <w:r w:rsidRPr="00093C8F">
        <w:rPr>
          <w:rFonts w:ascii="Times New Roman" w:eastAsia="宋体" w:hAnsi="Times New Roman" w:cs="Times New Roman"/>
          <w:sz w:val="24"/>
          <w14:ligatures w14:val="none"/>
        </w:rPr>
        <w:t>号北京</w:t>
      </w:r>
      <w:r w:rsidRPr="00093C8F">
        <w:rPr>
          <w:rFonts w:ascii="Times New Roman" w:eastAsia="宋体" w:hAnsi="Times New Roman" w:cs="Times New Roman"/>
          <w:sz w:val="24"/>
          <w14:ligatures w14:val="none"/>
        </w:rPr>
        <w:t>INN3</w:t>
      </w:r>
      <w:r w:rsidRPr="00093C8F">
        <w:rPr>
          <w:rFonts w:ascii="Times New Roman" w:eastAsia="宋体" w:hAnsi="Times New Roman" w:cs="Times New Roman"/>
          <w:sz w:val="24"/>
          <w14:ligatures w14:val="none"/>
        </w:rPr>
        <w:t>号楼</w:t>
      </w:r>
      <w:r w:rsidRPr="00093C8F">
        <w:rPr>
          <w:rFonts w:ascii="Times New Roman" w:eastAsia="宋体" w:hAnsi="Times New Roman" w:cs="Times New Roman"/>
          <w:sz w:val="24"/>
          <w14:ligatures w14:val="none"/>
        </w:rPr>
        <w:t>9</w:t>
      </w:r>
      <w:r w:rsidRPr="00093C8F">
        <w:rPr>
          <w:rFonts w:ascii="Times New Roman" w:eastAsia="宋体" w:hAnsi="Times New Roman" w:cs="Times New Roman"/>
          <w:sz w:val="24"/>
          <w14:ligatures w14:val="none"/>
        </w:rPr>
        <w:t>层</w:t>
      </w:r>
    </w:p>
    <w:bookmarkEnd w:id="26"/>
    <w:bookmarkEnd w:id="27"/>
    <w:p w14:paraId="33B91B47" w14:textId="77777777" w:rsidR="00093C8F" w:rsidRPr="00093C8F" w:rsidRDefault="00093C8F" w:rsidP="00093C8F">
      <w:pPr>
        <w:spacing w:after="0" w:line="360" w:lineRule="auto"/>
        <w:ind w:leftChars="371" w:left="1116" w:hangingChars="125" w:hanging="30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联系方式：</w:t>
      </w:r>
      <w:r w:rsidRPr="00093C8F">
        <w:rPr>
          <w:rFonts w:ascii="Times New Roman" w:eastAsia="宋体" w:hAnsi="Times New Roman" w:cs="Times New Roman" w:hint="eastAsia"/>
          <w:sz w:val="24"/>
          <w14:ligatures w14:val="none"/>
        </w:rPr>
        <w:t>赵长宇、郑倩，</w:t>
      </w:r>
      <w:r w:rsidRPr="00093C8F">
        <w:rPr>
          <w:rFonts w:ascii="Times New Roman" w:eastAsia="宋体" w:hAnsi="Times New Roman" w:cs="Times New Roman"/>
          <w:sz w:val="24"/>
          <w14:ligatures w14:val="none"/>
        </w:rPr>
        <w:t>010-65173261</w:t>
      </w:r>
      <w:r w:rsidRPr="00093C8F">
        <w:rPr>
          <w:rFonts w:ascii="Times New Roman" w:eastAsia="宋体" w:hAnsi="Times New Roman" w:cs="Times New Roman"/>
          <w:sz w:val="24"/>
          <w14:ligatures w14:val="none"/>
        </w:rPr>
        <w:t>、</w:t>
      </w:r>
      <w:r w:rsidRPr="00093C8F">
        <w:rPr>
          <w:rFonts w:ascii="Times New Roman" w:eastAsia="宋体" w:hAnsi="Times New Roman" w:cs="Times New Roman"/>
          <w:sz w:val="24"/>
          <w14:ligatures w14:val="none"/>
        </w:rPr>
        <w:t>65173011</w:t>
      </w:r>
    </w:p>
    <w:p w14:paraId="5F584849" w14:textId="77777777" w:rsidR="00093C8F" w:rsidRPr="00093C8F" w:rsidRDefault="00093C8F" w:rsidP="00093C8F">
      <w:pPr>
        <w:spacing w:after="0" w:line="360" w:lineRule="auto"/>
        <w:ind w:leftChars="371" w:left="1117" w:hangingChars="125" w:hanging="301"/>
        <w:rPr>
          <w:rFonts w:ascii="Times New Roman" w:eastAsia="宋体" w:hAnsi="Times New Roman" w:cs="Times New Roman"/>
          <w:b/>
          <w:bCs/>
          <w:sz w:val="24"/>
          <w14:ligatures w14:val="none"/>
        </w:rPr>
      </w:pPr>
      <w:r w:rsidRPr="00093C8F">
        <w:rPr>
          <w:rFonts w:ascii="Times New Roman" w:eastAsia="宋体" w:hAnsi="Times New Roman" w:cs="Times New Roman"/>
          <w:b/>
          <w:bCs/>
          <w:sz w:val="24"/>
          <w14:ligatures w14:val="none"/>
        </w:rPr>
        <w:t>3.</w:t>
      </w:r>
      <w:r w:rsidRPr="00093C8F">
        <w:rPr>
          <w:rFonts w:ascii="Times New Roman" w:eastAsia="宋体" w:hAnsi="Times New Roman" w:cs="Times New Roman"/>
          <w:b/>
          <w:bCs/>
          <w:sz w:val="24"/>
          <w14:ligatures w14:val="none"/>
        </w:rPr>
        <w:t>项目联系方式</w:t>
      </w:r>
    </w:p>
    <w:p w14:paraId="58D9FC06" w14:textId="77777777" w:rsidR="00093C8F" w:rsidRPr="00093C8F" w:rsidRDefault="00093C8F" w:rsidP="00093C8F">
      <w:pPr>
        <w:spacing w:after="0" w:line="360" w:lineRule="auto"/>
        <w:ind w:leftChars="371" w:left="1116" w:hangingChars="125" w:hanging="300"/>
        <w:rPr>
          <w:rFonts w:ascii="Times New Roman" w:eastAsia="宋体" w:hAnsi="Times New Roman" w:cs="Times New Roman"/>
          <w:sz w:val="24"/>
          <w14:ligatures w14:val="none"/>
        </w:rPr>
      </w:pPr>
      <w:r w:rsidRPr="00093C8F">
        <w:rPr>
          <w:rFonts w:ascii="Times New Roman" w:eastAsia="宋体" w:hAnsi="Times New Roman" w:cs="Times New Roman"/>
          <w:sz w:val="24"/>
          <w14:ligatures w14:val="none"/>
        </w:rPr>
        <w:t>项目联系人：</w:t>
      </w:r>
      <w:r w:rsidRPr="00093C8F">
        <w:rPr>
          <w:rFonts w:ascii="Times New Roman" w:eastAsia="宋体" w:hAnsi="Times New Roman" w:cs="Times New Roman" w:hint="eastAsia"/>
          <w:sz w:val="24"/>
          <w14:ligatures w14:val="none"/>
        </w:rPr>
        <w:t>赵长宇、郑倩</w:t>
      </w:r>
    </w:p>
    <w:p w14:paraId="18B835B0" w14:textId="3DA65469" w:rsidR="003624FF" w:rsidRPr="00093C8F" w:rsidRDefault="00093C8F" w:rsidP="00093C8F">
      <w:pPr>
        <w:spacing w:after="0" w:line="360" w:lineRule="auto"/>
        <w:ind w:leftChars="371" w:left="1116" w:hangingChars="125" w:hanging="300"/>
        <w:rPr>
          <w:rFonts w:ascii="Times New Roman" w:eastAsia="宋体" w:hAnsi="Times New Roman" w:cs="Times New Roman" w:hint="eastAsia"/>
          <w:sz w:val="24"/>
          <w14:ligatures w14:val="none"/>
        </w:rPr>
      </w:pPr>
      <w:r w:rsidRPr="000B1482">
        <w:rPr>
          <w:rFonts w:ascii="Times New Roman" w:eastAsia="宋体" w:hAnsi="Times New Roman" w:cs="Times New Roman"/>
          <w:sz w:val="24"/>
          <w14:ligatures w14:val="none"/>
        </w:rPr>
        <w:t>电　话：</w:t>
      </w:r>
      <w:r w:rsidRPr="000B1482">
        <w:rPr>
          <w:rFonts w:ascii="Times New Roman" w:eastAsia="宋体" w:hAnsi="Times New Roman" w:cs="Times New Roman"/>
          <w:sz w:val="24"/>
          <w14:ligatures w14:val="none"/>
        </w:rPr>
        <w:t>010-65173261</w:t>
      </w:r>
      <w:r w:rsidRPr="000B1482">
        <w:rPr>
          <w:rFonts w:ascii="Times New Roman" w:eastAsia="宋体" w:hAnsi="Times New Roman" w:cs="Times New Roman"/>
          <w:sz w:val="24"/>
          <w14:ligatures w14:val="none"/>
        </w:rPr>
        <w:t>、</w:t>
      </w:r>
      <w:r w:rsidRPr="000B1482">
        <w:rPr>
          <w:rFonts w:ascii="Times New Roman" w:eastAsia="宋体" w:hAnsi="Times New Roman" w:cs="Times New Roman"/>
          <w:sz w:val="24"/>
          <w14:ligatures w14:val="none"/>
        </w:rPr>
        <w:t>65173011</w:t>
      </w:r>
    </w:p>
    <w:sectPr w:rsidR="003624FF" w:rsidRPr="00093C8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C8F"/>
    <w:rsid w:val="00093C8F"/>
    <w:rsid w:val="000B1482"/>
    <w:rsid w:val="003624FF"/>
    <w:rsid w:val="0050394A"/>
    <w:rsid w:val="00746C7B"/>
    <w:rsid w:val="00D42755"/>
    <w:rsid w:val="00ED3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19F7"/>
  <w15:chartTrackingRefBased/>
  <w15:docId w15:val="{149E8A4F-1EB0-4259-A155-35D659ABE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93C8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93C8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93C8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93C8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93C8F"/>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93C8F"/>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93C8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93C8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93C8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93C8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93C8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93C8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93C8F"/>
    <w:rPr>
      <w:rFonts w:cstheme="majorBidi"/>
      <w:color w:val="2F5496" w:themeColor="accent1" w:themeShade="BF"/>
      <w:sz w:val="28"/>
      <w:szCs w:val="28"/>
    </w:rPr>
  </w:style>
  <w:style w:type="character" w:customStyle="1" w:styleId="50">
    <w:name w:val="标题 5 字符"/>
    <w:basedOn w:val="a0"/>
    <w:link w:val="5"/>
    <w:uiPriority w:val="9"/>
    <w:semiHidden/>
    <w:rsid w:val="00093C8F"/>
    <w:rPr>
      <w:rFonts w:cstheme="majorBidi"/>
      <w:color w:val="2F5496" w:themeColor="accent1" w:themeShade="BF"/>
      <w:sz w:val="24"/>
    </w:rPr>
  </w:style>
  <w:style w:type="character" w:customStyle="1" w:styleId="60">
    <w:name w:val="标题 6 字符"/>
    <w:basedOn w:val="a0"/>
    <w:link w:val="6"/>
    <w:uiPriority w:val="9"/>
    <w:semiHidden/>
    <w:rsid w:val="00093C8F"/>
    <w:rPr>
      <w:rFonts w:cstheme="majorBidi"/>
      <w:b/>
      <w:bCs/>
      <w:color w:val="2F5496" w:themeColor="accent1" w:themeShade="BF"/>
    </w:rPr>
  </w:style>
  <w:style w:type="character" w:customStyle="1" w:styleId="70">
    <w:name w:val="标题 7 字符"/>
    <w:basedOn w:val="a0"/>
    <w:link w:val="7"/>
    <w:uiPriority w:val="9"/>
    <w:semiHidden/>
    <w:rsid w:val="00093C8F"/>
    <w:rPr>
      <w:rFonts w:cstheme="majorBidi"/>
      <w:b/>
      <w:bCs/>
      <w:color w:val="595959" w:themeColor="text1" w:themeTint="A6"/>
    </w:rPr>
  </w:style>
  <w:style w:type="character" w:customStyle="1" w:styleId="80">
    <w:name w:val="标题 8 字符"/>
    <w:basedOn w:val="a0"/>
    <w:link w:val="8"/>
    <w:uiPriority w:val="9"/>
    <w:semiHidden/>
    <w:rsid w:val="00093C8F"/>
    <w:rPr>
      <w:rFonts w:cstheme="majorBidi"/>
      <w:color w:val="595959" w:themeColor="text1" w:themeTint="A6"/>
    </w:rPr>
  </w:style>
  <w:style w:type="character" w:customStyle="1" w:styleId="90">
    <w:name w:val="标题 9 字符"/>
    <w:basedOn w:val="a0"/>
    <w:link w:val="9"/>
    <w:uiPriority w:val="9"/>
    <w:semiHidden/>
    <w:rsid w:val="00093C8F"/>
    <w:rPr>
      <w:rFonts w:eastAsiaTheme="majorEastAsia" w:cstheme="majorBidi"/>
      <w:color w:val="595959" w:themeColor="text1" w:themeTint="A6"/>
    </w:rPr>
  </w:style>
  <w:style w:type="paragraph" w:styleId="a3">
    <w:name w:val="Title"/>
    <w:basedOn w:val="a"/>
    <w:next w:val="a"/>
    <w:link w:val="a4"/>
    <w:uiPriority w:val="10"/>
    <w:qFormat/>
    <w:rsid w:val="00093C8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93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3C8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93C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3C8F"/>
    <w:pPr>
      <w:spacing w:before="160"/>
      <w:jc w:val="center"/>
    </w:pPr>
    <w:rPr>
      <w:i/>
      <w:iCs/>
      <w:color w:val="404040" w:themeColor="text1" w:themeTint="BF"/>
    </w:rPr>
  </w:style>
  <w:style w:type="character" w:customStyle="1" w:styleId="a8">
    <w:name w:val="引用 字符"/>
    <w:basedOn w:val="a0"/>
    <w:link w:val="a7"/>
    <w:uiPriority w:val="29"/>
    <w:rsid w:val="00093C8F"/>
    <w:rPr>
      <w:i/>
      <w:iCs/>
      <w:color w:val="404040" w:themeColor="text1" w:themeTint="BF"/>
    </w:rPr>
  </w:style>
  <w:style w:type="paragraph" w:styleId="a9">
    <w:name w:val="List Paragraph"/>
    <w:basedOn w:val="a"/>
    <w:uiPriority w:val="34"/>
    <w:qFormat/>
    <w:rsid w:val="00093C8F"/>
    <w:pPr>
      <w:ind w:left="720"/>
      <w:contextualSpacing/>
    </w:pPr>
  </w:style>
  <w:style w:type="character" w:styleId="aa">
    <w:name w:val="Intense Emphasis"/>
    <w:basedOn w:val="a0"/>
    <w:uiPriority w:val="21"/>
    <w:qFormat/>
    <w:rsid w:val="00093C8F"/>
    <w:rPr>
      <w:i/>
      <w:iCs/>
      <w:color w:val="2F5496" w:themeColor="accent1" w:themeShade="BF"/>
    </w:rPr>
  </w:style>
  <w:style w:type="paragraph" w:styleId="ab">
    <w:name w:val="Intense Quote"/>
    <w:basedOn w:val="a"/>
    <w:next w:val="a"/>
    <w:link w:val="ac"/>
    <w:uiPriority w:val="30"/>
    <w:qFormat/>
    <w:rsid w:val="00093C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93C8F"/>
    <w:rPr>
      <w:i/>
      <w:iCs/>
      <w:color w:val="2F5496" w:themeColor="accent1" w:themeShade="BF"/>
    </w:rPr>
  </w:style>
  <w:style w:type="character" w:styleId="ad">
    <w:name w:val="Intense Reference"/>
    <w:basedOn w:val="a0"/>
    <w:uiPriority w:val="32"/>
    <w:qFormat/>
    <w:rsid w:val="00093C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1334</Words>
  <Characters>1428</Characters>
  <Application>Microsoft Office Word</Application>
  <DocSecurity>0</DocSecurity>
  <Lines>95</Lines>
  <Paragraphs>86</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2026-09-20T01:42:00Z</dcterms:created>
  <dcterms:modified xsi:type="dcterms:W3CDTF">2026-09-20T01:43:00Z</dcterms:modified>
</cp:coreProperties>
</file>