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785BA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color w:val="000000" w:themeColor="text1"/>
          <w:spacing w:val="6"/>
          <w:kern w:val="44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28359022"/>
      <w:bookmarkStart w:id="1" w:name="_Toc35393809"/>
      <w:r>
        <w:rPr>
          <w:rFonts w:ascii="Times New Roman" w:hAnsi="Times New Roman" w:eastAsia="华文中宋" w:cs="Times New Roman"/>
          <w:b/>
          <w:bCs/>
          <w:color w:val="000000" w:themeColor="text1"/>
          <w:spacing w:val="6"/>
          <w:kern w:val="44"/>
          <w:sz w:val="24"/>
          <w:szCs w:val="24"/>
          <w14:textFill>
            <w14:solidFill>
              <w14:schemeClr w14:val="tx1"/>
            </w14:solidFill>
          </w14:textFill>
        </w:rPr>
        <w:t>北京大运河博物馆（首都博物馆东馆）微信及网站自媒体平台运营平台运营服务采购项目中标结果公告</w:t>
      </w:r>
      <w:bookmarkEnd w:id="0"/>
      <w:bookmarkEnd w:id="1"/>
    </w:p>
    <w:p w14:paraId="3126A661">
      <w:pPr>
        <w:spacing w:line="360" w:lineRule="auto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一、项目编号：2441STC75367</w:t>
      </w:r>
    </w:p>
    <w:p w14:paraId="6F2C2711">
      <w:pPr>
        <w:spacing w:line="360" w:lineRule="auto"/>
        <w:rPr>
          <w:rFonts w:ascii="Times New Roman" w:hAnsi="Times New Roman" w:eastAsia="黑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二、项目名称：北京大运河博物馆（首都博物馆东馆）微信及网站自媒体平台运营平台运营服务采购项目</w:t>
      </w:r>
    </w:p>
    <w:p w14:paraId="659EFAA2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三、中标信息</w:t>
      </w:r>
    </w:p>
    <w:p w14:paraId="36DAB9EE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供应商名</w:t>
      </w:r>
      <w:r>
        <w:rPr>
          <w:rFonts w:ascii="Times New Roman" w:hAnsi="Times New Roman" w:eastAsia="仿宋" w:cs="Times New Roman"/>
          <w:sz w:val="24"/>
          <w:szCs w:val="24"/>
        </w:rPr>
        <w:t>称：北京分形科技有限公司</w:t>
      </w:r>
    </w:p>
    <w:p w14:paraId="484AF2D9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供应商地址：91110108753327892A 北京市海淀区农大南路88号1号楼一层161</w:t>
      </w:r>
    </w:p>
    <w:p w14:paraId="3ECEBF27"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中标金额：139.85万元</w:t>
      </w:r>
    </w:p>
    <w:p w14:paraId="5560417A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四、主要标的信息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755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</w:trPr>
        <w:tc>
          <w:tcPr>
            <w:tcW w:w="5000" w:type="pct"/>
            <w:vAlign w:val="center"/>
          </w:tcPr>
          <w:p w14:paraId="48E66111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名称：</w:t>
            </w:r>
          </w:p>
          <w:p w14:paraId="73D057EF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北京大运河博物馆（首都博物馆东馆）微信及网站自媒体平台运营平台运营服务采购项目</w:t>
            </w:r>
          </w:p>
        </w:tc>
      </w:tr>
      <w:tr w14:paraId="002F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</w:trPr>
        <w:tc>
          <w:tcPr>
            <w:tcW w:w="5000" w:type="pct"/>
            <w:vAlign w:val="center"/>
          </w:tcPr>
          <w:p w14:paraId="38E0A102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服务范围：</w:t>
            </w:r>
          </w:p>
          <w:p w14:paraId="7D420A85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详见招标文件。</w:t>
            </w:r>
          </w:p>
        </w:tc>
      </w:tr>
      <w:tr w14:paraId="3752A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</w:trPr>
        <w:tc>
          <w:tcPr>
            <w:tcW w:w="5000" w:type="pct"/>
            <w:vAlign w:val="center"/>
          </w:tcPr>
          <w:p w14:paraId="32FC020D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服务要求：</w:t>
            </w:r>
          </w:p>
          <w:p w14:paraId="24FFE334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详见招标文件</w:t>
            </w:r>
          </w:p>
        </w:tc>
      </w:tr>
      <w:tr w14:paraId="118C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5000" w:type="pct"/>
            <w:vAlign w:val="center"/>
          </w:tcPr>
          <w:p w14:paraId="46D4F2D7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服务时间：</w:t>
            </w:r>
          </w:p>
          <w:p w14:paraId="20D11560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自采购合同签订之日起至2025年12月31日止。</w:t>
            </w:r>
          </w:p>
        </w:tc>
      </w:tr>
      <w:tr w14:paraId="76A8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5000" w:type="pct"/>
            <w:vAlign w:val="center"/>
          </w:tcPr>
          <w:p w14:paraId="18C91EB8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服务标准：</w:t>
            </w:r>
          </w:p>
          <w:p w14:paraId="29C7FDD0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详见招标文件。</w:t>
            </w:r>
          </w:p>
        </w:tc>
      </w:tr>
    </w:tbl>
    <w:p w14:paraId="308A3E4E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五、评审专家</w:t>
      </w:r>
      <w:r>
        <w:rPr>
          <w:rFonts w:ascii="Times New Roman" w:hAnsi="Times New Roman" w:eastAsia="黑体" w:cs="Times New Roman"/>
          <w:sz w:val="24"/>
          <w:szCs w:val="24"/>
        </w:rPr>
        <w:t>名单：</w:t>
      </w:r>
    </w:p>
    <w:p w14:paraId="674D99B4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任祥清、陈亚静、夏培森、杨波、张鹏、申新颖、张焰</w:t>
      </w:r>
    </w:p>
    <w:p w14:paraId="4C56B7A5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六、代理服务收费标准及金额：</w:t>
      </w:r>
    </w:p>
    <w:p w14:paraId="049CCA32">
      <w:pPr>
        <w:spacing w:line="360" w:lineRule="auto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收费标准：详见招标文件</w:t>
      </w:r>
    </w:p>
    <w:p w14:paraId="64ADA786">
      <w:pPr>
        <w:spacing w:line="360" w:lineRule="auto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收费金额：人民币</w:t>
      </w:r>
      <w:bookmarkStart w:id="2" w:name="OLE_LINK3"/>
      <w:r>
        <w:rPr>
          <w:rFonts w:ascii="Times New Roman" w:hAnsi="Times New Roman" w:eastAsia="仿宋" w:cs="Times New Roman"/>
          <w:sz w:val="24"/>
          <w:szCs w:val="24"/>
        </w:rPr>
        <w:t>1.8188</w:t>
      </w:r>
      <w:bookmarkEnd w:id="2"/>
      <w:r>
        <w:rPr>
          <w:rFonts w:ascii="Times New Roman" w:hAnsi="Times New Roman" w:eastAsia="仿宋" w:cs="Times New Roman"/>
          <w:kern w:val="0"/>
          <w:sz w:val="24"/>
          <w:szCs w:val="24"/>
        </w:rPr>
        <w:t>万元</w:t>
      </w:r>
    </w:p>
    <w:p w14:paraId="22234A24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七、公告期限</w:t>
      </w:r>
    </w:p>
    <w:p w14:paraId="7C63B662">
      <w:pPr>
        <w:spacing w:line="360" w:lineRule="auto"/>
        <w:ind w:firstLine="480" w:firstLineChars="200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自本公告发布之日起1个工作日。</w:t>
      </w:r>
    </w:p>
    <w:p w14:paraId="02D28F80"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八、其他补充事宜</w:t>
      </w:r>
    </w:p>
    <w:p w14:paraId="49A29EAB">
      <w:pPr>
        <w:spacing w:line="360" w:lineRule="auto"/>
        <w:ind w:firstLine="480" w:firstLineChars="200"/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项目编号：2441STC75367</w:t>
      </w:r>
    </w:p>
    <w:p w14:paraId="02F91B10">
      <w:pPr>
        <w:spacing w:line="360" w:lineRule="auto"/>
        <w:ind w:firstLine="480" w:firstLineChars="200"/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中标供应商的评审总得分：95.43分。</w:t>
      </w:r>
    </w:p>
    <w:p w14:paraId="777622ED">
      <w:pPr>
        <w:spacing w:line="360" w:lineRule="auto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kern w:val="0"/>
          <w:sz w:val="24"/>
          <w:szCs w:val="24"/>
        </w:rPr>
        <w:t>九、凡对本次公告内容提出询问，请按以下方式联系。</w:t>
      </w:r>
    </w:p>
    <w:p w14:paraId="1CAEF12E">
      <w:pPr>
        <w:keepNext/>
        <w:keepLines/>
        <w:spacing w:line="360" w:lineRule="auto"/>
        <w:ind w:firstLine="600" w:firstLineChars="250"/>
        <w:outlineLvl w:val="1"/>
        <w:rPr>
          <w:rFonts w:ascii="Times New Roman" w:hAnsi="Times New Roman" w:eastAsia="仿宋" w:cs="Times New Roman"/>
          <w:bCs/>
          <w:sz w:val="24"/>
          <w:szCs w:val="24"/>
        </w:rPr>
      </w:pPr>
      <w:bookmarkStart w:id="3" w:name="_Toc28359100"/>
      <w:bookmarkStart w:id="4" w:name="_Toc28359023"/>
      <w:bookmarkStart w:id="5" w:name="_Toc35393810"/>
      <w:bookmarkStart w:id="6" w:name="_Toc35393641"/>
      <w:r>
        <w:rPr>
          <w:rFonts w:ascii="Times New Roman" w:hAnsi="Times New Roman" w:eastAsia="仿宋" w:cs="Times New Roman"/>
          <w:bCs/>
          <w:sz w:val="24"/>
          <w:szCs w:val="24"/>
        </w:rPr>
        <w:t>1.采购人信息</w:t>
      </w:r>
      <w:bookmarkEnd w:id="3"/>
      <w:bookmarkEnd w:id="4"/>
      <w:bookmarkEnd w:id="5"/>
      <w:bookmarkEnd w:id="6"/>
    </w:p>
    <w:p w14:paraId="7D31E741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名    称：首都博物馆</w:t>
      </w:r>
    </w:p>
    <w:p w14:paraId="60BCF54E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地    址：北京市复兴门外大街16号</w:t>
      </w:r>
    </w:p>
    <w:p w14:paraId="3E2C4758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联系方式：010-63363388</w:t>
      </w:r>
    </w:p>
    <w:p w14:paraId="0623AC26">
      <w:pPr>
        <w:keepNext/>
        <w:keepLines/>
        <w:spacing w:line="360" w:lineRule="auto"/>
        <w:ind w:firstLine="720" w:firstLineChars="300"/>
        <w:outlineLvl w:val="1"/>
        <w:rPr>
          <w:rFonts w:ascii="Times New Roman" w:hAnsi="Times New Roman" w:eastAsia="仿宋" w:cs="Times New Roman"/>
          <w:bCs/>
          <w:sz w:val="24"/>
          <w:szCs w:val="24"/>
        </w:rPr>
      </w:pPr>
      <w:bookmarkStart w:id="7" w:name="_Toc35393811"/>
      <w:bookmarkStart w:id="8" w:name="_Toc28359101"/>
      <w:bookmarkStart w:id="9" w:name="_Toc28359024"/>
      <w:bookmarkStart w:id="10" w:name="_Toc35393642"/>
      <w:r>
        <w:rPr>
          <w:rFonts w:ascii="Times New Roman" w:hAnsi="Times New Roman" w:eastAsia="仿宋" w:cs="Times New Roman"/>
          <w:bCs/>
          <w:sz w:val="24"/>
          <w:szCs w:val="24"/>
        </w:rPr>
        <w:t>2.采购代理机构信息</w:t>
      </w:r>
      <w:bookmarkEnd w:id="7"/>
      <w:bookmarkEnd w:id="8"/>
      <w:bookmarkEnd w:id="9"/>
      <w:bookmarkEnd w:id="10"/>
    </w:p>
    <w:p w14:paraId="42426770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名    称：中钢招标有限责任公司</w:t>
      </w:r>
    </w:p>
    <w:p w14:paraId="0F43BD86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地　  址：北京市海淀区海淀大街8号中钢国际广场16层</w:t>
      </w:r>
    </w:p>
    <w:p w14:paraId="148FFD62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联系方式：010-62688251</w:t>
      </w:r>
    </w:p>
    <w:p w14:paraId="6FAFCF65">
      <w:pPr>
        <w:keepNext/>
        <w:keepLines/>
        <w:spacing w:line="360" w:lineRule="auto"/>
        <w:ind w:firstLine="720" w:firstLineChars="300"/>
        <w:outlineLvl w:val="1"/>
        <w:rPr>
          <w:rFonts w:ascii="Times New Roman" w:hAnsi="Times New Roman" w:eastAsia="仿宋" w:cs="Times New Roman"/>
          <w:bCs/>
          <w:sz w:val="24"/>
          <w:szCs w:val="24"/>
        </w:rPr>
      </w:pPr>
      <w:bookmarkStart w:id="11" w:name="_Toc28359102"/>
      <w:bookmarkStart w:id="12" w:name="_Toc35393643"/>
      <w:bookmarkStart w:id="13" w:name="_Toc28359025"/>
      <w:bookmarkStart w:id="14" w:name="_Toc35393812"/>
      <w:r>
        <w:rPr>
          <w:rFonts w:ascii="Times New Roman" w:hAnsi="Times New Roman" w:eastAsia="仿宋" w:cs="Times New Roman"/>
          <w:bCs/>
          <w:sz w:val="24"/>
          <w:szCs w:val="24"/>
        </w:rPr>
        <w:t>3.项目联系方式</w:t>
      </w:r>
      <w:bookmarkEnd w:id="11"/>
      <w:bookmarkEnd w:id="12"/>
      <w:bookmarkEnd w:id="13"/>
      <w:bookmarkEnd w:id="14"/>
    </w:p>
    <w:p w14:paraId="2330BB18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项目联系人：马娟娟、宋达、刘健、王建莉、陈丽、聂娅琼</w:t>
      </w:r>
    </w:p>
    <w:p w14:paraId="72AB70EB">
      <w:pPr>
        <w:spacing w:line="360" w:lineRule="auto"/>
        <w:ind w:firstLine="720" w:firstLineChars="300"/>
        <w:rPr>
          <w:rFonts w:ascii="Times New Roman" w:hAnsi="Times New Roman" w:eastAsia="仿宋" w:cs="Times New Roman"/>
          <w:sz w:val="24"/>
          <w:szCs w:val="24"/>
          <w:u w:val="single"/>
        </w:rPr>
      </w:pPr>
      <w:r>
        <w:rPr>
          <w:rFonts w:ascii="Times New Roman" w:hAnsi="Times New Roman" w:eastAsia="仿宋" w:cs="Times New Roman"/>
          <w:sz w:val="24"/>
          <w:szCs w:val="24"/>
        </w:rPr>
        <w:t>电　  话：010-62688223（获取文件、发票咨询）、010-62688242（项目问询）、songd@sstc20.com（项目问询）</w:t>
      </w:r>
    </w:p>
    <w:p w14:paraId="5CCC6248">
      <w:pPr>
        <w:spacing w:line="360" w:lineRule="auto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kern w:val="0"/>
          <w:sz w:val="24"/>
          <w:szCs w:val="24"/>
        </w:rPr>
        <w:t>十、附件</w:t>
      </w:r>
    </w:p>
    <w:p w14:paraId="06CD47EE">
      <w:pPr>
        <w:spacing w:line="360" w:lineRule="auto"/>
        <w:ind w:firstLine="480" w:firstLineChars="200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1.采购文件</w:t>
      </w:r>
    </w:p>
    <w:p w14:paraId="4BAB456D">
      <w:pPr>
        <w:spacing w:line="360" w:lineRule="auto"/>
        <w:ind w:firstLine="480" w:firstLineChars="200"/>
        <w:rPr>
          <w:rFonts w:ascii="Times New Roman" w:hAnsi="Times New Roman" w:eastAsia="仿宋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highlight w:val="none"/>
        </w:rPr>
        <w:t>2.中小企业声明函</w:t>
      </w:r>
    </w:p>
    <w:p w14:paraId="2F200944">
      <w:pPr>
        <w:spacing w:line="360" w:lineRule="auto"/>
        <w:ind w:firstLine="480" w:firstLineChars="200"/>
        <w:jc w:val="righ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中钢招标有限责任公司</w:t>
      </w:r>
    </w:p>
    <w:p w14:paraId="7AA1CD56">
      <w:pPr>
        <w:spacing w:line="360" w:lineRule="auto"/>
        <w:ind w:firstLine="480" w:firstLineChars="200"/>
        <w:jc w:val="righ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2025年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26</w:t>
      </w:r>
      <w:bookmarkStart w:id="15" w:name="_GoBack"/>
      <w:bookmarkEnd w:id="15"/>
      <w:r>
        <w:rPr>
          <w:rFonts w:ascii="Times New Roman" w:hAnsi="Times New Roman" w:eastAsia="仿宋" w:cs="Times New Roman"/>
          <w:kern w:val="0"/>
          <w:sz w:val="24"/>
          <w:szCs w:val="24"/>
        </w:rPr>
        <w:t>日</w:t>
      </w:r>
    </w:p>
    <w:p w14:paraId="3E44B9E3">
      <w:pPr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br w:type="page"/>
      </w:r>
    </w:p>
    <w:p w14:paraId="0EA7E2CB">
      <w:pPr>
        <w:spacing w:line="360" w:lineRule="auto"/>
        <w:jc w:val="left"/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drawing>
          <wp:inline distT="0" distB="0" distL="114300" distR="114300">
            <wp:extent cx="5266690" cy="7703185"/>
            <wp:effectExtent l="0" t="0" r="3810" b="5715"/>
            <wp:docPr id="1" name="图片 1" descr="d8195204edb65ebeafbfc941a758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195204edb65ebeafbfc941a7582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NTlmMTdhZmUzY2JkYmRiOGU5NGZlYzZiMWZmOTEifQ=="/>
  </w:docVars>
  <w:rsids>
    <w:rsidRoot w:val="00172A27"/>
    <w:rsid w:val="0003219E"/>
    <w:rsid w:val="000462C9"/>
    <w:rsid w:val="000568EF"/>
    <w:rsid w:val="00063488"/>
    <w:rsid w:val="00064E89"/>
    <w:rsid w:val="000822DB"/>
    <w:rsid w:val="000E3722"/>
    <w:rsid w:val="00110357"/>
    <w:rsid w:val="00116275"/>
    <w:rsid w:val="00122ABE"/>
    <w:rsid w:val="0013713D"/>
    <w:rsid w:val="00166825"/>
    <w:rsid w:val="00172A27"/>
    <w:rsid w:val="00176E39"/>
    <w:rsid w:val="001B45EA"/>
    <w:rsid w:val="001B5F59"/>
    <w:rsid w:val="001C2015"/>
    <w:rsid w:val="001E0C07"/>
    <w:rsid w:val="001E6878"/>
    <w:rsid w:val="00206728"/>
    <w:rsid w:val="00214868"/>
    <w:rsid w:val="00220B5C"/>
    <w:rsid w:val="00261076"/>
    <w:rsid w:val="002B2461"/>
    <w:rsid w:val="002E4B31"/>
    <w:rsid w:val="002F19EA"/>
    <w:rsid w:val="00306331"/>
    <w:rsid w:val="0039605A"/>
    <w:rsid w:val="003B29A4"/>
    <w:rsid w:val="003F4971"/>
    <w:rsid w:val="00400265"/>
    <w:rsid w:val="004026D9"/>
    <w:rsid w:val="00406D67"/>
    <w:rsid w:val="004462A6"/>
    <w:rsid w:val="00491F09"/>
    <w:rsid w:val="00494BB7"/>
    <w:rsid w:val="004C06A5"/>
    <w:rsid w:val="004D5426"/>
    <w:rsid w:val="004D760F"/>
    <w:rsid w:val="00502265"/>
    <w:rsid w:val="0050570C"/>
    <w:rsid w:val="00516E30"/>
    <w:rsid w:val="00522F78"/>
    <w:rsid w:val="005333E8"/>
    <w:rsid w:val="00537A09"/>
    <w:rsid w:val="005420A8"/>
    <w:rsid w:val="0055528E"/>
    <w:rsid w:val="005B5CF6"/>
    <w:rsid w:val="005D640A"/>
    <w:rsid w:val="005E1B27"/>
    <w:rsid w:val="005E3149"/>
    <w:rsid w:val="005F0B71"/>
    <w:rsid w:val="005F179C"/>
    <w:rsid w:val="00603C6A"/>
    <w:rsid w:val="00606979"/>
    <w:rsid w:val="00632F1C"/>
    <w:rsid w:val="006379D1"/>
    <w:rsid w:val="00656EBB"/>
    <w:rsid w:val="00677BF1"/>
    <w:rsid w:val="00690BA7"/>
    <w:rsid w:val="006D6F7F"/>
    <w:rsid w:val="00735918"/>
    <w:rsid w:val="007466E5"/>
    <w:rsid w:val="00751DCA"/>
    <w:rsid w:val="00765CB1"/>
    <w:rsid w:val="00766F17"/>
    <w:rsid w:val="00776ACA"/>
    <w:rsid w:val="007C6181"/>
    <w:rsid w:val="008127C8"/>
    <w:rsid w:val="008415D5"/>
    <w:rsid w:val="00863330"/>
    <w:rsid w:val="00863A21"/>
    <w:rsid w:val="008D27EA"/>
    <w:rsid w:val="008F0C31"/>
    <w:rsid w:val="008F1FEF"/>
    <w:rsid w:val="00906437"/>
    <w:rsid w:val="00912FF4"/>
    <w:rsid w:val="00931A13"/>
    <w:rsid w:val="00935121"/>
    <w:rsid w:val="00945BED"/>
    <w:rsid w:val="00952C3D"/>
    <w:rsid w:val="0096692B"/>
    <w:rsid w:val="009837A6"/>
    <w:rsid w:val="009C7629"/>
    <w:rsid w:val="009D4B6A"/>
    <w:rsid w:val="009E144A"/>
    <w:rsid w:val="009F2C2B"/>
    <w:rsid w:val="009F528A"/>
    <w:rsid w:val="009F6C2B"/>
    <w:rsid w:val="00A0615E"/>
    <w:rsid w:val="00A11F57"/>
    <w:rsid w:val="00A15EF5"/>
    <w:rsid w:val="00A224BB"/>
    <w:rsid w:val="00A24CC5"/>
    <w:rsid w:val="00A26FD2"/>
    <w:rsid w:val="00A37266"/>
    <w:rsid w:val="00A7099C"/>
    <w:rsid w:val="00A96A9A"/>
    <w:rsid w:val="00AA72F0"/>
    <w:rsid w:val="00AD29EB"/>
    <w:rsid w:val="00AE32A4"/>
    <w:rsid w:val="00AF7F37"/>
    <w:rsid w:val="00B04C13"/>
    <w:rsid w:val="00B26998"/>
    <w:rsid w:val="00B32796"/>
    <w:rsid w:val="00B32E90"/>
    <w:rsid w:val="00B61822"/>
    <w:rsid w:val="00BA41A0"/>
    <w:rsid w:val="00BB28DB"/>
    <w:rsid w:val="00BB2975"/>
    <w:rsid w:val="00C00882"/>
    <w:rsid w:val="00C11ED7"/>
    <w:rsid w:val="00C130EB"/>
    <w:rsid w:val="00C2303D"/>
    <w:rsid w:val="00C3050E"/>
    <w:rsid w:val="00C37565"/>
    <w:rsid w:val="00C45011"/>
    <w:rsid w:val="00C60368"/>
    <w:rsid w:val="00C649BD"/>
    <w:rsid w:val="00CA1378"/>
    <w:rsid w:val="00CB68E2"/>
    <w:rsid w:val="00CD7DC4"/>
    <w:rsid w:val="00CE4090"/>
    <w:rsid w:val="00D0598D"/>
    <w:rsid w:val="00D25EDD"/>
    <w:rsid w:val="00D64226"/>
    <w:rsid w:val="00D7182B"/>
    <w:rsid w:val="00D83520"/>
    <w:rsid w:val="00DB3C71"/>
    <w:rsid w:val="00DD7961"/>
    <w:rsid w:val="00DF39A2"/>
    <w:rsid w:val="00DF521B"/>
    <w:rsid w:val="00E22470"/>
    <w:rsid w:val="00E36835"/>
    <w:rsid w:val="00E7176B"/>
    <w:rsid w:val="00EB1031"/>
    <w:rsid w:val="00EE1F6F"/>
    <w:rsid w:val="00EE3B24"/>
    <w:rsid w:val="00EE434C"/>
    <w:rsid w:val="00F01A4C"/>
    <w:rsid w:val="00F10598"/>
    <w:rsid w:val="00F37922"/>
    <w:rsid w:val="00FA5D62"/>
    <w:rsid w:val="00FB0CE1"/>
    <w:rsid w:val="00FB3573"/>
    <w:rsid w:val="00FC3F4C"/>
    <w:rsid w:val="00FD498C"/>
    <w:rsid w:val="00FD7F71"/>
    <w:rsid w:val="00FE56FA"/>
    <w:rsid w:val="00FF268A"/>
    <w:rsid w:val="00FF2B09"/>
    <w:rsid w:val="018D05C8"/>
    <w:rsid w:val="0263592E"/>
    <w:rsid w:val="03F41257"/>
    <w:rsid w:val="042B4352"/>
    <w:rsid w:val="071A09BA"/>
    <w:rsid w:val="0C4641CD"/>
    <w:rsid w:val="0D1D5845"/>
    <w:rsid w:val="0DB707F7"/>
    <w:rsid w:val="0E7F1EDC"/>
    <w:rsid w:val="10F95910"/>
    <w:rsid w:val="1167574F"/>
    <w:rsid w:val="1205254D"/>
    <w:rsid w:val="155844D4"/>
    <w:rsid w:val="179E434B"/>
    <w:rsid w:val="195B6A26"/>
    <w:rsid w:val="1B2B55D1"/>
    <w:rsid w:val="1F90408A"/>
    <w:rsid w:val="29932CBF"/>
    <w:rsid w:val="2E3A7BAD"/>
    <w:rsid w:val="302A10D4"/>
    <w:rsid w:val="303F76FD"/>
    <w:rsid w:val="30C65728"/>
    <w:rsid w:val="30D845B0"/>
    <w:rsid w:val="31A5077D"/>
    <w:rsid w:val="34232E92"/>
    <w:rsid w:val="3B0460F0"/>
    <w:rsid w:val="3BEA61FB"/>
    <w:rsid w:val="3C5B3639"/>
    <w:rsid w:val="3CEB3E3A"/>
    <w:rsid w:val="3FB15DA9"/>
    <w:rsid w:val="4204452A"/>
    <w:rsid w:val="435849AD"/>
    <w:rsid w:val="4476700E"/>
    <w:rsid w:val="48847F4B"/>
    <w:rsid w:val="49FC29AC"/>
    <w:rsid w:val="4A8E07CD"/>
    <w:rsid w:val="4B8C7D59"/>
    <w:rsid w:val="4C4B52F4"/>
    <w:rsid w:val="4D6B29C4"/>
    <w:rsid w:val="4F460DE2"/>
    <w:rsid w:val="4F713126"/>
    <w:rsid w:val="4FC20291"/>
    <w:rsid w:val="50AF203E"/>
    <w:rsid w:val="50FF689E"/>
    <w:rsid w:val="57046056"/>
    <w:rsid w:val="574A50BF"/>
    <w:rsid w:val="590D6932"/>
    <w:rsid w:val="5A985658"/>
    <w:rsid w:val="5EA84054"/>
    <w:rsid w:val="60342E35"/>
    <w:rsid w:val="6241520F"/>
    <w:rsid w:val="63A616CF"/>
    <w:rsid w:val="64813139"/>
    <w:rsid w:val="6615622F"/>
    <w:rsid w:val="69333B55"/>
    <w:rsid w:val="694133D0"/>
    <w:rsid w:val="6BDB5825"/>
    <w:rsid w:val="71C72AD3"/>
    <w:rsid w:val="71FD350D"/>
    <w:rsid w:val="75F93E43"/>
    <w:rsid w:val="78E611B2"/>
    <w:rsid w:val="7AD4526D"/>
    <w:rsid w:val="7B7B5AFC"/>
    <w:rsid w:val="7C514068"/>
    <w:rsid w:val="7CA875CE"/>
    <w:rsid w:val="7CFC0433"/>
    <w:rsid w:val="7EAB1087"/>
    <w:rsid w:val="7F51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cs="Calibri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582</Words>
  <Characters>702</Characters>
  <Lines>5</Lines>
  <Paragraphs>1</Paragraphs>
  <TotalTime>20</TotalTime>
  <ScaleCrop>false</ScaleCrop>
  <LinksUpToDate>false</LinksUpToDate>
  <CharactersWithSpaces>721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2020-06-03T09:06:00Z</dcterms:created>
  <dc:creator>中 钢</dc:creator>
  <cp:lastModifiedBy>宋达</cp:lastModifiedBy>
  <dcterms:modified xsi:type="dcterms:W3CDTF">2025-01-25T12:45:59Z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315F7E1FF7124404AB6044E6BC17F99E</vt:lpwstr>
  </property>
  <property fmtid="{D5CDD505-2E9C-101B-9397-08002B2CF9AE}" pid="4" name="KSOTemplateDocerSaveRecord">
    <vt:lpwstr>eyJoZGlkIjoiZWRlNTlmMTdhZmUzY2JkYmRiOGU5NGZlYzZiMWZmOTEiLCJ1c2VySWQiOiIxMDA4MDU2MDU4In0=</vt:lpwstr>
  </property>
</Properties>
</file>