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054FB" w14:textId="24410C71" w:rsidR="002806C7" w:rsidRDefault="00DC02E1">
      <w:pPr>
        <w:pStyle w:val="a3"/>
        <w:spacing w:line="273" w:lineRule="auto"/>
        <w:rPr>
          <w:rFonts w:ascii="宋体" w:eastAsia="宋体" w:hAnsi="宋体" w:cs="宋体" w:hint="eastAsia"/>
        </w:rPr>
      </w:pPr>
      <w:r>
        <w:rPr>
          <w:rFonts w:ascii="宋体" w:eastAsia="宋体" w:hAnsi="宋体" w:cs="宋体" w:hint="eastAsia"/>
          <w:b/>
          <w:bCs/>
          <w:noProof/>
          <w:color w:val="auto"/>
          <w:sz w:val="52"/>
          <w:szCs w:val="52"/>
        </w:rPr>
        <w:drawing>
          <wp:inline distT="0" distB="0" distL="0" distR="0" wp14:anchorId="6E871C6C" wp14:editId="505A3F1D">
            <wp:extent cx="1296035" cy="1296035"/>
            <wp:effectExtent l="0" t="0" r="0" b="0"/>
            <wp:docPr id="59135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5150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7491" cy="1297491"/>
                    </a:xfrm>
                    <a:prstGeom prst="rect">
                      <a:avLst/>
                    </a:prstGeom>
                  </pic:spPr>
                </pic:pic>
              </a:graphicData>
            </a:graphic>
          </wp:inline>
        </w:drawing>
      </w:r>
    </w:p>
    <w:p w14:paraId="1DD5CEA5" w14:textId="77777777" w:rsidR="002806C7" w:rsidRDefault="002806C7">
      <w:pPr>
        <w:pStyle w:val="a3"/>
        <w:spacing w:line="274" w:lineRule="auto"/>
        <w:rPr>
          <w:rFonts w:ascii="宋体" w:eastAsia="宋体" w:hAnsi="宋体" w:cs="宋体" w:hint="eastAsia"/>
          <w:lang w:eastAsia="zh-CN"/>
        </w:rPr>
      </w:pPr>
    </w:p>
    <w:p w14:paraId="2E655F24" w14:textId="77777777" w:rsidR="002806C7" w:rsidRDefault="00000000">
      <w:pPr>
        <w:spacing w:line="360" w:lineRule="auto"/>
        <w:jc w:val="center"/>
        <w:outlineLvl w:val="0"/>
        <w:rPr>
          <w:rFonts w:ascii="宋体" w:eastAsia="宋体" w:hAnsi="宋体" w:cs="宋体" w:hint="eastAsia"/>
          <w:sz w:val="59"/>
          <w:szCs w:val="59"/>
          <w:lang w:eastAsia="zh-CN"/>
        </w:rPr>
      </w:pPr>
      <w:bookmarkStart w:id="0" w:name="_Toc184117804"/>
      <w:r>
        <w:rPr>
          <w:rFonts w:ascii="宋体" w:eastAsia="宋体" w:hAnsi="宋体" w:cs="宋体" w:hint="eastAsia"/>
          <w:b/>
          <w:bCs/>
          <w:spacing w:val="10"/>
          <w:sz w:val="59"/>
          <w:szCs w:val="59"/>
          <w:lang w:eastAsia="zh-CN"/>
        </w:rPr>
        <w:t>北京市政府采购项目</w:t>
      </w:r>
      <w:bookmarkEnd w:id="0"/>
    </w:p>
    <w:p w14:paraId="01FFC1B2" w14:textId="77777777" w:rsidR="002806C7" w:rsidRDefault="00000000">
      <w:pPr>
        <w:spacing w:line="360" w:lineRule="auto"/>
        <w:jc w:val="center"/>
        <w:rPr>
          <w:rFonts w:ascii="宋体" w:eastAsia="宋体" w:hAnsi="宋体" w:cs="宋体" w:hint="eastAsia"/>
          <w:sz w:val="59"/>
          <w:szCs w:val="59"/>
          <w:lang w:eastAsia="zh-CN"/>
        </w:rPr>
      </w:pPr>
      <w:r>
        <w:rPr>
          <w:rFonts w:ascii="宋体" w:eastAsia="宋体" w:hAnsi="宋体" w:cs="宋体" w:hint="eastAsia"/>
          <w:b/>
          <w:bCs/>
          <w:spacing w:val="11"/>
          <w:sz w:val="59"/>
          <w:szCs w:val="59"/>
          <w:lang w:eastAsia="zh-CN"/>
        </w:rPr>
        <w:t>竞争性磋商文件</w:t>
      </w:r>
    </w:p>
    <w:p w14:paraId="4BB6866E" w14:textId="77777777" w:rsidR="002806C7" w:rsidRDefault="002806C7">
      <w:pPr>
        <w:pStyle w:val="a3"/>
        <w:spacing w:line="360" w:lineRule="auto"/>
        <w:jc w:val="center"/>
        <w:rPr>
          <w:rFonts w:ascii="宋体" w:eastAsia="宋体" w:hAnsi="宋体" w:cs="宋体" w:hint="eastAsia"/>
          <w:lang w:eastAsia="zh-CN"/>
        </w:rPr>
      </w:pPr>
    </w:p>
    <w:p w14:paraId="36E28D03" w14:textId="77777777" w:rsidR="00DC02E1" w:rsidRDefault="00DC02E1">
      <w:pPr>
        <w:pStyle w:val="a3"/>
        <w:spacing w:line="360" w:lineRule="auto"/>
        <w:jc w:val="center"/>
        <w:rPr>
          <w:rFonts w:ascii="宋体" w:eastAsia="宋体" w:hAnsi="宋体" w:cs="宋体" w:hint="eastAsia"/>
          <w:lang w:eastAsia="zh-CN"/>
        </w:rPr>
      </w:pPr>
    </w:p>
    <w:p w14:paraId="218388B0" w14:textId="77777777" w:rsidR="00DC02E1" w:rsidRDefault="00DC02E1">
      <w:pPr>
        <w:pStyle w:val="a3"/>
        <w:spacing w:line="360" w:lineRule="auto"/>
        <w:jc w:val="center"/>
        <w:rPr>
          <w:rFonts w:ascii="宋体" w:eastAsia="宋体" w:hAnsi="宋体" w:cs="宋体" w:hint="eastAsia"/>
          <w:lang w:eastAsia="zh-CN"/>
        </w:rPr>
      </w:pPr>
    </w:p>
    <w:p w14:paraId="2B74C4A9" w14:textId="77777777" w:rsidR="00DC02E1" w:rsidRDefault="00DC02E1">
      <w:pPr>
        <w:pStyle w:val="a3"/>
        <w:spacing w:line="360" w:lineRule="auto"/>
        <w:jc w:val="center"/>
        <w:rPr>
          <w:rFonts w:ascii="宋体" w:eastAsia="宋体" w:hAnsi="宋体" w:cs="宋体" w:hint="eastAsia"/>
          <w:lang w:eastAsia="zh-CN"/>
        </w:rPr>
      </w:pPr>
    </w:p>
    <w:p w14:paraId="2FED6486" w14:textId="77777777" w:rsidR="00DC02E1" w:rsidRDefault="00DC02E1">
      <w:pPr>
        <w:pStyle w:val="a3"/>
        <w:spacing w:line="360" w:lineRule="auto"/>
        <w:jc w:val="center"/>
        <w:rPr>
          <w:rFonts w:ascii="宋体" w:eastAsia="宋体" w:hAnsi="宋体" w:cs="宋体" w:hint="eastAsia"/>
          <w:lang w:eastAsia="zh-CN"/>
        </w:rPr>
      </w:pPr>
    </w:p>
    <w:p w14:paraId="5974BC0E" w14:textId="77777777" w:rsidR="00DC02E1" w:rsidRDefault="00DC02E1">
      <w:pPr>
        <w:pStyle w:val="a3"/>
        <w:spacing w:line="360" w:lineRule="auto"/>
        <w:jc w:val="center"/>
        <w:rPr>
          <w:rFonts w:ascii="宋体" w:eastAsia="宋体" w:hAnsi="宋体" w:cs="宋体" w:hint="eastAsia"/>
          <w:lang w:eastAsia="zh-CN"/>
        </w:rPr>
      </w:pPr>
    </w:p>
    <w:p w14:paraId="5B0E6CF4" w14:textId="77777777" w:rsidR="00DC02E1" w:rsidRDefault="00DC02E1">
      <w:pPr>
        <w:pStyle w:val="a3"/>
        <w:spacing w:line="360" w:lineRule="auto"/>
        <w:jc w:val="center"/>
        <w:rPr>
          <w:rFonts w:ascii="宋体" w:eastAsia="宋体" w:hAnsi="宋体" w:cs="宋体" w:hint="eastAsia"/>
          <w:lang w:eastAsia="zh-CN"/>
        </w:rPr>
      </w:pPr>
    </w:p>
    <w:p w14:paraId="0A7307A2" w14:textId="77777777" w:rsidR="00DC02E1" w:rsidRDefault="00DC02E1">
      <w:pPr>
        <w:pStyle w:val="a3"/>
        <w:spacing w:line="360" w:lineRule="auto"/>
        <w:jc w:val="center"/>
        <w:rPr>
          <w:rFonts w:ascii="宋体" w:eastAsia="宋体" w:hAnsi="宋体" w:cs="宋体" w:hint="eastAsia"/>
          <w:lang w:eastAsia="zh-CN"/>
        </w:rPr>
      </w:pPr>
    </w:p>
    <w:p w14:paraId="506FDE8C" w14:textId="77777777" w:rsidR="00DC02E1" w:rsidRDefault="00DC02E1">
      <w:pPr>
        <w:pStyle w:val="a3"/>
        <w:spacing w:line="360" w:lineRule="auto"/>
        <w:jc w:val="center"/>
        <w:rPr>
          <w:rFonts w:ascii="宋体" w:eastAsia="宋体" w:hAnsi="宋体" w:cs="宋体" w:hint="eastAsia"/>
          <w:lang w:eastAsia="zh-CN"/>
        </w:rPr>
      </w:pPr>
    </w:p>
    <w:p w14:paraId="5BD60002" w14:textId="77777777" w:rsidR="00DC02E1" w:rsidRDefault="00DC02E1">
      <w:pPr>
        <w:pStyle w:val="a3"/>
        <w:spacing w:line="360" w:lineRule="auto"/>
        <w:jc w:val="center"/>
        <w:rPr>
          <w:rFonts w:ascii="宋体" w:eastAsia="宋体" w:hAnsi="宋体" w:cs="宋体" w:hint="eastAsia"/>
          <w:lang w:eastAsia="zh-CN"/>
        </w:rPr>
      </w:pPr>
    </w:p>
    <w:p w14:paraId="34500FB8" w14:textId="23B7E6C9" w:rsidR="002806C7" w:rsidRDefault="002806C7">
      <w:pPr>
        <w:pStyle w:val="a3"/>
        <w:spacing w:line="241" w:lineRule="auto"/>
        <w:jc w:val="center"/>
        <w:rPr>
          <w:rFonts w:ascii="宋体" w:eastAsia="宋体" w:hAnsi="宋体" w:cs="宋体" w:hint="eastAsia"/>
          <w:lang w:eastAsia="zh-CN"/>
        </w:rPr>
      </w:pPr>
    </w:p>
    <w:p w14:paraId="7E77C395" w14:textId="77777777" w:rsidR="002806C7" w:rsidRDefault="002806C7">
      <w:pPr>
        <w:spacing w:line="360" w:lineRule="auto"/>
        <w:rPr>
          <w:rFonts w:ascii="宋体" w:eastAsia="宋体" w:hAnsi="宋体" w:cs="宋体" w:hint="eastAsia"/>
          <w:spacing w:val="6"/>
          <w:sz w:val="35"/>
          <w:szCs w:val="35"/>
          <w:lang w:eastAsia="zh-CN"/>
        </w:rPr>
      </w:pPr>
    </w:p>
    <w:p w14:paraId="53971EBE" w14:textId="0514295A" w:rsidR="002806C7" w:rsidRDefault="00000000" w:rsidP="00DC02E1">
      <w:pPr>
        <w:spacing w:line="360" w:lineRule="auto"/>
        <w:ind w:firstLineChars="250" w:firstLine="905"/>
        <w:rPr>
          <w:rFonts w:ascii="宋体" w:eastAsia="宋体" w:hAnsi="宋体" w:cs="宋体" w:hint="eastAsia"/>
          <w:sz w:val="35"/>
          <w:szCs w:val="35"/>
          <w:lang w:eastAsia="zh-CN"/>
        </w:rPr>
      </w:pPr>
      <w:r>
        <w:rPr>
          <w:rFonts w:ascii="宋体" w:eastAsia="宋体" w:hAnsi="宋体" w:cs="宋体" w:hint="eastAsia"/>
          <w:spacing w:val="6"/>
          <w:sz w:val="35"/>
          <w:szCs w:val="35"/>
          <w:lang w:eastAsia="zh-CN"/>
        </w:rPr>
        <w:t>项目名称：</w:t>
      </w:r>
      <w:r w:rsidR="00651A9E">
        <w:rPr>
          <w:rFonts w:ascii="宋体" w:eastAsia="宋体" w:hAnsi="宋体" w:cs="宋体" w:hint="eastAsia"/>
          <w:spacing w:val="6"/>
          <w:sz w:val="35"/>
          <w:szCs w:val="35"/>
          <w:lang w:eastAsia="zh-CN"/>
        </w:rPr>
        <w:t>海淀区西山林场古树名木保护项目</w:t>
      </w:r>
    </w:p>
    <w:p w14:paraId="6783435A" w14:textId="19D9458B" w:rsidR="002806C7" w:rsidRDefault="00000000" w:rsidP="00DC02E1">
      <w:pPr>
        <w:pStyle w:val="a3"/>
        <w:spacing w:line="360" w:lineRule="auto"/>
        <w:ind w:firstLineChars="250" w:firstLine="880"/>
        <w:rPr>
          <w:rFonts w:ascii="宋体" w:eastAsia="宋体" w:hAnsi="宋体" w:cs="宋体" w:hint="eastAsia"/>
          <w:spacing w:val="5"/>
          <w:sz w:val="35"/>
          <w:szCs w:val="35"/>
          <w:lang w:eastAsia="zh-CN"/>
        </w:rPr>
      </w:pPr>
      <w:r>
        <w:rPr>
          <w:rFonts w:ascii="宋体" w:eastAsia="宋体" w:hAnsi="宋体" w:cs="宋体" w:hint="eastAsia"/>
          <w:spacing w:val="1"/>
          <w:sz w:val="35"/>
          <w:szCs w:val="35"/>
          <w:lang w:eastAsia="zh-CN"/>
        </w:rPr>
        <w:t>项目编号/包号：</w:t>
      </w:r>
      <w:r w:rsidR="00651A9E" w:rsidRPr="00651A9E">
        <w:rPr>
          <w:rFonts w:ascii="宋体" w:eastAsia="宋体" w:hAnsi="宋体" w:cs="宋体"/>
          <w:spacing w:val="1"/>
          <w:sz w:val="35"/>
          <w:szCs w:val="35"/>
          <w:lang w:eastAsia="zh-CN"/>
        </w:rPr>
        <w:t>11000024210200109380-XM001</w:t>
      </w:r>
    </w:p>
    <w:p w14:paraId="34CB21F3" w14:textId="6FE23354" w:rsidR="00DC02E1" w:rsidRDefault="00000000" w:rsidP="00DC02E1">
      <w:pPr>
        <w:pStyle w:val="a3"/>
        <w:spacing w:line="360" w:lineRule="auto"/>
        <w:ind w:firstLineChars="250" w:firstLine="880"/>
        <w:rPr>
          <w:rFonts w:ascii="宋体" w:eastAsia="宋体" w:hAnsi="宋体" w:cs="宋体" w:hint="eastAsia"/>
          <w:spacing w:val="1"/>
          <w:sz w:val="35"/>
          <w:szCs w:val="35"/>
          <w:lang w:eastAsia="zh-CN"/>
        </w:rPr>
      </w:pPr>
      <w:r>
        <w:rPr>
          <w:rFonts w:ascii="宋体" w:eastAsia="宋体" w:hAnsi="宋体" w:cs="宋体" w:hint="eastAsia"/>
          <w:spacing w:val="1"/>
          <w:sz w:val="35"/>
          <w:szCs w:val="35"/>
          <w:lang w:eastAsia="zh-CN"/>
        </w:rPr>
        <w:t>采购人：</w:t>
      </w:r>
      <w:r w:rsidR="003223D6">
        <w:rPr>
          <w:rFonts w:ascii="宋体" w:eastAsia="宋体" w:hAnsi="宋体" w:cs="宋体" w:hint="eastAsia"/>
          <w:spacing w:val="1"/>
          <w:sz w:val="35"/>
          <w:szCs w:val="35"/>
          <w:lang w:eastAsia="zh-CN"/>
        </w:rPr>
        <w:t>北京市西山试验林场管理处</w:t>
      </w:r>
    </w:p>
    <w:p w14:paraId="093C4417" w14:textId="733BD84F" w:rsidR="002806C7" w:rsidRDefault="00DC02E1" w:rsidP="00DC02E1">
      <w:pPr>
        <w:pStyle w:val="a3"/>
        <w:spacing w:line="360" w:lineRule="auto"/>
        <w:ind w:firstLine="708"/>
        <w:jc w:val="center"/>
        <w:rPr>
          <w:rFonts w:ascii="宋体" w:eastAsia="宋体" w:hAnsi="宋体" w:cs="宋体" w:hint="eastAsia"/>
          <w:sz w:val="35"/>
          <w:szCs w:val="35"/>
          <w:lang w:eastAsia="zh-CN"/>
        </w:rPr>
        <w:sectPr w:rsidR="002806C7" w:rsidSect="00DC02E1">
          <w:pgSz w:w="11906" w:h="16839"/>
          <w:pgMar w:top="1431" w:right="1274" w:bottom="0" w:left="1418" w:header="0" w:footer="0" w:gutter="0"/>
          <w:cols w:space="720"/>
        </w:sectPr>
      </w:pPr>
      <w:r>
        <w:rPr>
          <w:rFonts w:ascii="宋体" w:eastAsia="宋体" w:hAnsi="宋体" w:cs="宋体" w:hint="eastAsia"/>
          <w:spacing w:val="7"/>
          <w:sz w:val="35"/>
          <w:szCs w:val="35"/>
          <w:lang w:eastAsia="zh-CN"/>
        </w:rPr>
        <w:t xml:space="preserve"> 采购代理机构：</w:t>
      </w:r>
      <w:r>
        <w:rPr>
          <w:rFonts w:ascii="宋体" w:eastAsia="宋体" w:hAnsi="宋体" w:cs="宋体" w:hint="eastAsia"/>
          <w:sz w:val="35"/>
          <w:szCs w:val="35"/>
          <w:lang w:eastAsia="zh-CN"/>
        </w:rPr>
        <w:t>标介联和（北京）咨询服务有限公司</w:t>
      </w:r>
    </w:p>
    <w:p w14:paraId="680CDC4D" w14:textId="77777777" w:rsidR="002806C7" w:rsidRDefault="002806C7">
      <w:pPr>
        <w:pStyle w:val="a3"/>
        <w:spacing w:line="256" w:lineRule="auto"/>
        <w:rPr>
          <w:rFonts w:ascii="宋体" w:eastAsia="宋体" w:hAnsi="宋体" w:cs="宋体" w:hint="eastAsia"/>
          <w:lang w:eastAsia="zh-CN"/>
        </w:rPr>
      </w:pPr>
    </w:p>
    <w:p w14:paraId="506C6DC8" w14:textId="201784D1" w:rsidR="002806C7" w:rsidRDefault="00000000">
      <w:pPr>
        <w:spacing w:before="150" w:line="205" w:lineRule="auto"/>
        <w:ind w:left="3710"/>
        <w:outlineLvl w:val="0"/>
        <w:rPr>
          <w:rFonts w:ascii="宋体" w:eastAsia="宋体" w:hAnsi="宋体" w:cs="宋体" w:hint="eastAsia"/>
          <w:sz w:val="35"/>
          <w:szCs w:val="35"/>
          <w:lang w:eastAsia="zh-CN"/>
        </w:rPr>
      </w:pPr>
      <w:bookmarkStart w:id="1" w:name="bookmark1"/>
      <w:bookmarkStart w:id="2" w:name="_Toc184117805"/>
      <w:bookmarkEnd w:id="1"/>
      <w:r>
        <w:rPr>
          <w:rFonts w:ascii="宋体" w:eastAsia="宋体" w:hAnsi="宋体" w:cs="宋体" w:hint="eastAsia"/>
          <w:b/>
          <w:bCs/>
          <w:spacing w:val="-33"/>
          <w:sz w:val="35"/>
          <w:szCs w:val="35"/>
          <w:lang w:eastAsia="zh-CN"/>
        </w:rPr>
        <w:t>目</w:t>
      </w:r>
      <w:r w:rsidR="00DC02E1">
        <w:rPr>
          <w:rFonts w:ascii="宋体" w:eastAsia="宋体" w:hAnsi="宋体" w:cs="宋体" w:hint="eastAsia"/>
          <w:b/>
          <w:bCs/>
          <w:spacing w:val="-33"/>
          <w:sz w:val="35"/>
          <w:szCs w:val="35"/>
          <w:lang w:eastAsia="zh-CN"/>
        </w:rPr>
        <w:t xml:space="preserve">      </w:t>
      </w:r>
      <w:r>
        <w:rPr>
          <w:rFonts w:ascii="宋体" w:eastAsia="宋体" w:hAnsi="宋体" w:cs="宋体" w:hint="eastAsia"/>
          <w:b/>
          <w:bCs/>
          <w:spacing w:val="-33"/>
          <w:sz w:val="35"/>
          <w:szCs w:val="35"/>
          <w:lang w:eastAsia="zh-CN"/>
        </w:rPr>
        <w:t>录</w:t>
      </w:r>
      <w:bookmarkEnd w:id="2"/>
    </w:p>
    <w:p w14:paraId="0C0F66B7" w14:textId="09AF0AF8" w:rsidR="00417B68" w:rsidRDefault="00417B68" w:rsidP="00417B68">
      <w:pPr>
        <w:pStyle w:val="TOC1"/>
        <w:tabs>
          <w:tab w:val="right" w:leader="dot" w:pos="9065"/>
        </w:tabs>
        <w:rPr>
          <w:noProof/>
        </w:rPr>
      </w:pPr>
      <w:r>
        <w:rPr>
          <w:rFonts w:ascii="宋体" w:eastAsia="宋体" w:hAnsi="宋体" w:cs="宋体" w:hint="eastAsia"/>
          <w:lang w:eastAsia="zh-CN"/>
        </w:rPr>
        <w:fldChar w:fldCharType="begin"/>
      </w:r>
      <w:r>
        <w:rPr>
          <w:rFonts w:ascii="宋体" w:eastAsia="宋体" w:hAnsi="宋体" w:cs="宋体" w:hint="eastAsia"/>
          <w:lang w:eastAsia="zh-CN"/>
        </w:rPr>
        <w:instrText xml:space="preserve"> TOC \o "1-1" \h \z \u </w:instrText>
      </w:r>
      <w:r>
        <w:rPr>
          <w:rFonts w:ascii="宋体" w:eastAsia="宋体" w:hAnsi="宋体" w:cs="宋体" w:hint="eastAsia"/>
          <w:lang w:eastAsia="zh-CN"/>
        </w:rPr>
        <w:fldChar w:fldCharType="separate"/>
      </w:r>
    </w:p>
    <w:p w14:paraId="45E4318D" w14:textId="16470BE5" w:rsidR="00417B68" w:rsidRPr="00417B68" w:rsidRDefault="00417B68" w:rsidP="00417B68">
      <w:pPr>
        <w:pStyle w:val="TOC1"/>
        <w:tabs>
          <w:tab w:val="right" w:leader="dot" w:pos="9065"/>
        </w:tabs>
        <w:spacing w:line="480" w:lineRule="auto"/>
        <w:rPr>
          <w:noProof/>
          <w:sz w:val="28"/>
          <w:szCs w:val="28"/>
        </w:rPr>
      </w:pPr>
      <w:hyperlink w:anchor="_Toc184117806" w:history="1">
        <w:r w:rsidRPr="00417B68">
          <w:rPr>
            <w:rStyle w:val="ab"/>
            <w:rFonts w:ascii="宋体" w:eastAsia="宋体" w:hAnsi="宋体" w:cs="宋体" w:hint="eastAsia"/>
            <w:b/>
            <w:bCs/>
            <w:noProof/>
            <w:spacing w:val="7"/>
            <w:sz w:val="28"/>
            <w:szCs w:val="28"/>
            <w:lang w:eastAsia="zh-CN"/>
          </w:rPr>
          <w:t>第一章采购邀请</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_Toc184117806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1</w:t>
        </w:r>
        <w:r w:rsidRPr="00417B68">
          <w:rPr>
            <w:rFonts w:hint="eastAsia"/>
            <w:noProof/>
            <w:webHidden/>
            <w:sz w:val="28"/>
            <w:szCs w:val="28"/>
          </w:rPr>
          <w:fldChar w:fldCharType="end"/>
        </w:r>
      </w:hyperlink>
    </w:p>
    <w:p w14:paraId="5E4DDB77" w14:textId="556DA934" w:rsidR="00417B68" w:rsidRPr="00417B68" w:rsidRDefault="00417B68" w:rsidP="00417B68">
      <w:pPr>
        <w:pStyle w:val="TOC1"/>
        <w:tabs>
          <w:tab w:val="right" w:leader="dot" w:pos="9065"/>
        </w:tabs>
        <w:spacing w:line="480" w:lineRule="auto"/>
        <w:rPr>
          <w:noProof/>
          <w:sz w:val="28"/>
          <w:szCs w:val="28"/>
        </w:rPr>
      </w:pPr>
      <w:hyperlink w:anchor="_Toc184117807" w:history="1">
        <w:r w:rsidRPr="00417B68">
          <w:rPr>
            <w:rStyle w:val="ab"/>
            <w:rFonts w:ascii="宋体" w:eastAsia="宋体" w:hAnsi="宋体" w:cs="宋体" w:hint="eastAsia"/>
            <w:b/>
            <w:bCs/>
            <w:noProof/>
            <w:spacing w:val="7"/>
            <w:sz w:val="28"/>
            <w:szCs w:val="28"/>
            <w:lang w:eastAsia="zh-CN"/>
          </w:rPr>
          <w:t>第二章供应商须知</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_Toc184117807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4</w:t>
        </w:r>
        <w:r w:rsidRPr="00417B68">
          <w:rPr>
            <w:rFonts w:hint="eastAsia"/>
            <w:noProof/>
            <w:webHidden/>
            <w:sz w:val="28"/>
            <w:szCs w:val="28"/>
          </w:rPr>
          <w:fldChar w:fldCharType="end"/>
        </w:r>
      </w:hyperlink>
    </w:p>
    <w:p w14:paraId="6BE95DFD" w14:textId="445BF81B" w:rsidR="00417B68" w:rsidRPr="00417B68" w:rsidRDefault="00417B68" w:rsidP="00417B68">
      <w:pPr>
        <w:pStyle w:val="TOC1"/>
        <w:tabs>
          <w:tab w:val="right" w:leader="dot" w:pos="9065"/>
        </w:tabs>
        <w:spacing w:line="480" w:lineRule="auto"/>
        <w:rPr>
          <w:noProof/>
          <w:sz w:val="28"/>
          <w:szCs w:val="28"/>
        </w:rPr>
      </w:pPr>
      <w:hyperlink w:anchor="_Toc184117808" w:history="1">
        <w:r w:rsidRPr="00417B68">
          <w:rPr>
            <w:rStyle w:val="ab"/>
            <w:rFonts w:ascii="宋体" w:eastAsia="宋体" w:hAnsi="宋体" w:cs="宋体" w:hint="eastAsia"/>
            <w:b/>
            <w:bCs/>
            <w:noProof/>
            <w:spacing w:val="7"/>
            <w:sz w:val="28"/>
            <w:szCs w:val="28"/>
            <w:lang w:eastAsia="zh-CN"/>
          </w:rPr>
          <w:t>第三章评审方法和评审标准</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_Toc184117808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20</w:t>
        </w:r>
        <w:r w:rsidRPr="00417B68">
          <w:rPr>
            <w:rFonts w:hint="eastAsia"/>
            <w:noProof/>
            <w:webHidden/>
            <w:sz w:val="28"/>
            <w:szCs w:val="28"/>
          </w:rPr>
          <w:fldChar w:fldCharType="end"/>
        </w:r>
      </w:hyperlink>
    </w:p>
    <w:p w14:paraId="72C7931E" w14:textId="6CF9DBCB" w:rsidR="00417B68" w:rsidRPr="00417B68" w:rsidRDefault="00417B68" w:rsidP="00417B68">
      <w:pPr>
        <w:pStyle w:val="TOC1"/>
        <w:tabs>
          <w:tab w:val="right" w:leader="dot" w:pos="9065"/>
        </w:tabs>
        <w:spacing w:line="480" w:lineRule="auto"/>
        <w:rPr>
          <w:noProof/>
          <w:sz w:val="28"/>
          <w:szCs w:val="28"/>
        </w:rPr>
      </w:pPr>
      <w:hyperlink w:anchor="_Toc184117809" w:history="1">
        <w:r w:rsidRPr="00417B68">
          <w:rPr>
            <w:rStyle w:val="ab"/>
            <w:rFonts w:ascii="宋体" w:eastAsia="宋体" w:hAnsi="宋体" w:cs="宋体" w:hint="eastAsia"/>
            <w:b/>
            <w:bCs/>
            <w:noProof/>
            <w:spacing w:val="7"/>
            <w:sz w:val="28"/>
            <w:szCs w:val="28"/>
            <w:lang w:eastAsia="zh-CN"/>
          </w:rPr>
          <w:t>第四章采购需求</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_Toc184117809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30</w:t>
        </w:r>
        <w:r w:rsidRPr="00417B68">
          <w:rPr>
            <w:rFonts w:hint="eastAsia"/>
            <w:noProof/>
            <w:webHidden/>
            <w:sz w:val="28"/>
            <w:szCs w:val="28"/>
          </w:rPr>
          <w:fldChar w:fldCharType="end"/>
        </w:r>
      </w:hyperlink>
    </w:p>
    <w:p w14:paraId="6D63C86D" w14:textId="70357A04" w:rsidR="00417B68" w:rsidRPr="00417B68" w:rsidRDefault="00417B68" w:rsidP="00417B68">
      <w:pPr>
        <w:pStyle w:val="TOC1"/>
        <w:tabs>
          <w:tab w:val="right" w:leader="dot" w:pos="9065"/>
        </w:tabs>
        <w:spacing w:line="480" w:lineRule="auto"/>
        <w:rPr>
          <w:noProof/>
          <w:sz w:val="28"/>
          <w:szCs w:val="28"/>
        </w:rPr>
      </w:pPr>
      <w:hyperlink w:anchor="_Toc184117810" w:history="1">
        <w:r w:rsidRPr="00417B68">
          <w:rPr>
            <w:rStyle w:val="ab"/>
            <w:rFonts w:ascii="宋体" w:eastAsia="宋体" w:hAnsi="宋体" w:cs="宋体" w:hint="eastAsia"/>
            <w:b/>
            <w:bCs/>
            <w:noProof/>
            <w:spacing w:val="7"/>
            <w:sz w:val="28"/>
            <w:szCs w:val="28"/>
          </w:rPr>
          <w:t>第五章合同草案条款</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_Toc184117810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30</w:t>
        </w:r>
        <w:r w:rsidRPr="00417B68">
          <w:rPr>
            <w:rFonts w:hint="eastAsia"/>
            <w:noProof/>
            <w:webHidden/>
            <w:sz w:val="28"/>
            <w:szCs w:val="28"/>
          </w:rPr>
          <w:fldChar w:fldCharType="end"/>
        </w:r>
      </w:hyperlink>
    </w:p>
    <w:p w14:paraId="280CF868" w14:textId="209C3DAC" w:rsidR="00417B68" w:rsidRPr="00417B68" w:rsidRDefault="00417B68" w:rsidP="00417B68">
      <w:pPr>
        <w:pStyle w:val="TOC1"/>
        <w:tabs>
          <w:tab w:val="right" w:leader="dot" w:pos="9065"/>
        </w:tabs>
        <w:spacing w:line="480" w:lineRule="auto"/>
        <w:rPr>
          <w:noProof/>
          <w:sz w:val="28"/>
          <w:szCs w:val="28"/>
        </w:rPr>
      </w:pPr>
      <w:hyperlink w:anchor="_Toc184117811" w:history="1">
        <w:r w:rsidRPr="00417B68">
          <w:rPr>
            <w:rStyle w:val="ab"/>
            <w:rFonts w:ascii="宋体" w:eastAsia="宋体" w:hAnsi="宋体" w:cs="宋体" w:hint="eastAsia"/>
            <w:b/>
            <w:bCs/>
            <w:noProof/>
            <w:spacing w:val="7"/>
            <w:sz w:val="28"/>
            <w:szCs w:val="28"/>
          </w:rPr>
          <w:t>第六章响应文件格式</w:t>
        </w:r>
        <w:r w:rsidRPr="00417B68">
          <w:rPr>
            <w:rFonts w:hint="eastAsia"/>
            <w:noProof/>
            <w:webHidden/>
            <w:sz w:val="28"/>
            <w:szCs w:val="28"/>
          </w:rPr>
          <w:tab/>
        </w:r>
        <w:r w:rsidRPr="00417B68">
          <w:rPr>
            <w:rFonts w:hint="eastAsia"/>
            <w:noProof/>
            <w:webHidden/>
            <w:sz w:val="28"/>
            <w:szCs w:val="28"/>
          </w:rPr>
          <w:fldChar w:fldCharType="begin"/>
        </w:r>
        <w:r w:rsidRPr="00417B68">
          <w:rPr>
            <w:rFonts w:hint="eastAsia"/>
            <w:noProof/>
            <w:webHidden/>
            <w:sz w:val="28"/>
            <w:szCs w:val="28"/>
          </w:rPr>
          <w:instrText xml:space="preserve"> </w:instrText>
        </w:r>
        <w:r w:rsidRPr="00417B68">
          <w:rPr>
            <w:noProof/>
            <w:webHidden/>
            <w:sz w:val="28"/>
            <w:szCs w:val="28"/>
          </w:rPr>
          <w:instrText>PAGEREF _Toc184117811 \h</w:instrText>
        </w:r>
        <w:r w:rsidRPr="00417B68">
          <w:rPr>
            <w:rFonts w:hint="eastAsia"/>
            <w:noProof/>
            <w:webHidden/>
            <w:sz w:val="28"/>
            <w:szCs w:val="28"/>
          </w:rPr>
          <w:instrText xml:space="preserve"> </w:instrText>
        </w:r>
        <w:r w:rsidRPr="00417B68">
          <w:rPr>
            <w:rFonts w:hint="eastAsia"/>
            <w:noProof/>
            <w:webHidden/>
            <w:sz w:val="28"/>
            <w:szCs w:val="28"/>
          </w:rPr>
        </w:r>
        <w:r w:rsidRPr="00417B68">
          <w:rPr>
            <w:rFonts w:hint="eastAsia"/>
            <w:noProof/>
            <w:webHidden/>
            <w:sz w:val="28"/>
            <w:szCs w:val="28"/>
          </w:rPr>
          <w:fldChar w:fldCharType="separate"/>
        </w:r>
        <w:r w:rsidR="00F95316">
          <w:rPr>
            <w:noProof/>
            <w:webHidden/>
            <w:sz w:val="28"/>
            <w:szCs w:val="28"/>
          </w:rPr>
          <w:t>55</w:t>
        </w:r>
        <w:r w:rsidRPr="00417B68">
          <w:rPr>
            <w:rFonts w:hint="eastAsia"/>
            <w:noProof/>
            <w:webHidden/>
            <w:sz w:val="28"/>
            <w:szCs w:val="28"/>
          </w:rPr>
          <w:fldChar w:fldCharType="end"/>
        </w:r>
      </w:hyperlink>
    </w:p>
    <w:p w14:paraId="6ABC7C80" w14:textId="14A27C89" w:rsidR="002806C7" w:rsidRDefault="00417B68">
      <w:pPr>
        <w:pStyle w:val="a3"/>
        <w:spacing w:line="279" w:lineRule="auto"/>
        <w:rPr>
          <w:rFonts w:ascii="宋体" w:eastAsia="宋体" w:hAnsi="宋体" w:cs="宋体" w:hint="eastAsia"/>
          <w:lang w:eastAsia="zh-CN"/>
        </w:rPr>
      </w:pPr>
      <w:r>
        <w:rPr>
          <w:rFonts w:ascii="宋体" w:eastAsia="宋体" w:hAnsi="宋体" w:cs="宋体" w:hint="eastAsia"/>
          <w:lang w:eastAsia="zh-CN"/>
        </w:rPr>
        <w:fldChar w:fldCharType="end"/>
      </w:r>
    </w:p>
    <w:p w14:paraId="5C013B73" w14:textId="77777777" w:rsidR="002806C7" w:rsidRDefault="002806C7">
      <w:pPr>
        <w:pStyle w:val="a3"/>
        <w:spacing w:line="279" w:lineRule="auto"/>
        <w:rPr>
          <w:rFonts w:ascii="宋体" w:eastAsia="宋体" w:hAnsi="宋体" w:cs="宋体" w:hint="eastAsia"/>
          <w:lang w:eastAsia="zh-CN"/>
        </w:rPr>
      </w:pPr>
    </w:p>
    <w:p w14:paraId="36529BC5" w14:textId="77777777" w:rsidR="002806C7" w:rsidRDefault="002806C7">
      <w:pPr>
        <w:pStyle w:val="a3"/>
        <w:spacing w:line="279" w:lineRule="auto"/>
        <w:rPr>
          <w:rFonts w:ascii="宋体" w:eastAsia="宋体" w:hAnsi="宋体" w:cs="宋体" w:hint="eastAsia"/>
          <w:lang w:eastAsia="zh-CN"/>
        </w:rPr>
      </w:pPr>
    </w:p>
    <w:p w14:paraId="12423F3A" w14:textId="4EFCF568" w:rsidR="002806C7" w:rsidRDefault="00000000">
      <w:pPr>
        <w:pStyle w:val="a3"/>
        <w:spacing w:before="104" w:line="300" w:lineRule="auto"/>
        <w:ind w:left="4" w:firstLine="6"/>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注：采购文件条款中以“■”形式标记的内容适用于本项目</w:t>
      </w:r>
      <w:r>
        <w:rPr>
          <w:rFonts w:ascii="宋体" w:eastAsia="宋体" w:hAnsi="宋体" w:cs="宋体" w:hint="eastAsia"/>
          <w:spacing w:val="7"/>
          <w:sz w:val="24"/>
          <w:szCs w:val="24"/>
          <w:lang w:eastAsia="zh-CN"/>
        </w:rPr>
        <w:t>，以“□”形式标记的内容不</w:t>
      </w:r>
      <w:r>
        <w:rPr>
          <w:rFonts w:ascii="宋体" w:eastAsia="宋体" w:hAnsi="宋体" w:cs="宋体" w:hint="eastAsia"/>
          <w:spacing w:val="-1"/>
          <w:sz w:val="24"/>
          <w:szCs w:val="24"/>
          <w:lang w:eastAsia="zh-CN"/>
        </w:rPr>
        <w:t>适用于本项目。</w:t>
      </w:r>
    </w:p>
    <w:p w14:paraId="12804680" w14:textId="77777777" w:rsidR="002806C7" w:rsidRPr="00AC128C" w:rsidRDefault="002806C7">
      <w:pPr>
        <w:spacing w:line="300" w:lineRule="auto"/>
        <w:rPr>
          <w:rFonts w:ascii="宋体" w:eastAsia="宋体" w:hAnsi="宋体" w:cs="宋体" w:hint="eastAsia"/>
          <w:sz w:val="24"/>
          <w:szCs w:val="24"/>
          <w:lang w:eastAsia="zh-CN"/>
        </w:rPr>
        <w:sectPr w:rsidR="002806C7" w:rsidRPr="00AC128C">
          <w:headerReference w:type="default" r:id="rId10"/>
          <w:pgSz w:w="11907" w:h="16840"/>
          <w:pgMar w:top="1149" w:right="1131" w:bottom="0" w:left="1701" w:header="875" w:footer="0" w:gutter="0"/>
          <w:cols w:space="720"/>
        </w:sectPr>
      </w:pPr>
    </w:p>
    <w:p w14:paraId="5E1D5957" w14:textId="7407BCD0" w:rsidR="002806C7" w:rsidRDefault="00000000">
      <w:pPr>
        <w:spacing w:line="360" w:lineRule="auto"/>
        <w:jc w:val="center"/>
        <w:outlineLvl w:val="0"/>
        <w:rPr>
          <w:rFonts w:ascii="宋体" w:eastAsia="宋体" w:hAnsi="宋体" w:cs="宋体" w:hint="eastAsia"/>
          <w:sz w:val="35"/>
          <w:szCs w:val="35"/>
          <w:lang w:eastAsia="zh-CN"/>
        </w:rPr>
      </w:pPr>
      <w:bookmarkStart w:id="3" w:name="bookmark2"/>
      <w:bookmarkStart w:id="4" w:name="_Toc184117806"/>
      <w:bookmarkEnd w:id="3"/>
      <w:r>
        <w:rPr>
          <w:rFonts w:ascii="宋体" w:eastAsia="宋体" w:hAnsi="宋体" w:cs="宋体" w:hint="eastAsia"/>
          <w:b/>
          <w:bCs/>
          <w:spacing w:val="7"/>
          <w:sz w:val="35"/>
          <w:szCs w:val="35"/>
          <w:lang w:eastAsia="zh-CN"/>
        </w:rPr>
        <w:lastRenderedPageBreak/>
        <w:t>第一章采购邀请</w:t>
      </w:r>
      <w:bookmarkEnd w:id="4"/>
    </w:p>
    <w:p w14:paraId="26F94B54" w14:textId="77777777" w:rsidR="002806C7" w:rsidRDefault="002806C7">
      <w:pPr>
        <w:pStyle w:val="a3"/>
        <w:spacing w:line="280" w:lineRule="auto"/>
        <w:rPr>
          <w:rFonts w:ascii="宋体" w:eastAsia="宋体" w:hAnsi="宋体" w:cs="宋体" w:hint="eastAsia"/>
          <w:lang w:eastAsia="zh-CN"/>
        </w:rPr>
      </w:pPr>
    </w:p>
    <w:p w14:paraId="44CB9E7F" w14:textId="77777777" w:rsidR="002806C7" w:rsidRDefault="00000000">
      <w:pPr>
        <w:spacing w:line="360" w:lineRule="auto"/>
        <w:outlineLvl w:val="1"/>
        <w:rPr>
          <w:rFonts w:ascii="宋体" w:eastAsia="宋体" w:hAnsi="宋体" w:cs="宋体" w:hint="eastAsia"/>
          <w:sz w:val="24"/>
          <w:szCs w:val="24"/>
          <w:lang w:eastAsia="zh-CN"/>
        </w:rPr>
      </w:pPr>
      <w:r>
        <w:rPr>
          <w:rFonts w:ascii="宋体" w:eastAsia="宋体" w:hAnsi="宋体" w:cs="宋体" w:hint="eastAsia"/>
          <w:b/>
          <w:bCs/>
          <w:sz w:val="24"/>
          <w:szCs w:val="24"/>
          <w:lang w:eastAsia="zh-CN"/>
        </w:rPr>
        <w:t>一、项目基本情况</w:t>
      </w:r>
    </w:p>
    <w:p w14:paraId="528C44D4" w14:textId="351C5F2C" w:rsidR="002806C7" w:rsidRDefault="00000000">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1.项目编号：</w:t>
      </w:r>
      <w:r w:rsidR="00651A9E" w:rsidRPr="00651A9E">
        <w:rPr>
          <w:rFonts w:ascii="宋体" w:eastAsia="宋体" w:hAnsi="宋体" w:cs="宋体"/>
          <w:spacing w:val="-1"/>
          <w:sz w:val="24"/>
          <w:szCs w:val="24"/>
          <w:lang w:eastAsia="zh-CN"/>
        </w:rPr>
        <w:t>11000024210200109380-XM001</w:t>
      </w:r>
    </w:p>
    <w:p w14:paraId="6A3958EC" w14:textId="702A3492" w:rsidR="002806C7" w:rsidRDefault="00000000">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2.项目名称：</w:t>
      </w:r>
      <w:r w:rsidR="00651A9E">
        <w:rPr>
          <w:rFonts w:ascii="宋体" w:eastAsia="宋体" w:hAnsi="宋体" w:cs="宋体" w:hint="eastAsia"/>
          <w:sz w:val="24"/>
          <w:szCs w:val="24"/>
          <w:lang w:eastAsia="zh-CN"/>
        </w:rPr>
        <w:t>海淀区西山林场古树名木保护项目</w:t>
      </w:r>
    </w:p>
    <w:p w14:paraId="351542C2" w14:textId="77777777" w:rsidR="002806C7" w:rsidRDefault="00000000">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3.采购方式：竞争性磋商</w:t>
      </w:r>
    </w:p>
    <w:p w14:paraId="0BAECAF8" w14:textId="56949B94" w:rsidR="002806C7" w:rsidRDefault="00000000">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4.项目预算金额：</w:t>
      </w:r>
      <w:r w:rsidR="00651A9E">
        <w:rPr>
          <w:rFonts w:ascii="宋体" w:eastAsia="宋体" w:hAnsi="宋体" w:cs="宋体" w:hint="eastAsia"/>
          <w:sz w:val="24"/>
          <w:szCs w:val="24"/>
          <w:lang w:eastAsia="zh-CN"/>
        </w:rPr>
        <w:t>177.064355</w:t>
      </w:r>
      <w:r>
        <w:rPr>
          <w:rFonts w:ascii="宋体" w:eastAsia="宋体" w:hAnsi="宋体" w:cs="宋体" w:hint="eastAsia"/>
          <w:sz w:val="24"/>
          <w:szCs w:val="24"/>
          <w:lang w:eastAsia="zh-CN"/>
        </w:rPr>
        <w:t>万元、项目最高限价（如有</w:t>
      </w:r>
      <w:r w:rsidRPr="00E501FD">
        <w:rPr>
          <w:rFonts w:ascii="宋体" w:eastAsia="宋体" w:hAnsi="宋体" w:cs="宋体" w:hint="eastAsia"/>
          <w:sz w:val="24"/>
          <w:szCs w:val="24"/>
          <w:lang w:eastAsia="zh-CN"/>
        </w:rPr>
        <w:t>）：</w:t>
      </w:r>
      <w:r w:rsidR="00651A9E">
        <w:rPr>
          <w:rFonts w:ascii="宋体" w:eastAsia="宋体" w:hAnsi="宋体" w:cs="宋体" w:hint="eastAsia"/>
          <w:sz w:val="24"/>
          <w:szCs w:val="24"/>
          <w:lang w:eastAsia="zh-CN"/>
        </w:rPr>
        <w:t>177.064355</w:t>
      </w:r>
      <w:r>
        <w:rPr>
          <w:rFonts w:ascii="宋体" w:eastAsia="宋体" w:hAnsi="宋体" w:cs="宋体" w:hint="eastAsia"/>
          <w:sz w:val="24"/>
          <w:szCs w:val="24"/>
          <w:lang w:eastAsia="zh-CN"/>
        </w:rPr>
        <w:t>万元</w:t>
      </w:r>
    </w:p>
    <w:p w14:paraId="4BAD524D" w14:textId="77777777" w:rsidR="002806C7" w:rsidRDefault="00000000">
      <w:pPr>
        <w:pStyle w:val="a3"/>
        <w:spacing w:line="360" w:lineRule="auto"/>
        <w:ind w:firstLineChars="200" w:firstLine="484"/>
        <w:rPr>
          <w:rFonts w:ascii="宋体" w:eastAsia="宋体" w:hAnsi="宋体" w:cs="宋体" w:hint="eastAsia"/>
          <w:sz w:val="24"/>
          <w:szCs w:val="24"/>
        </w:rPr>
      </w:pPr>
      <w:r>
        <w:rPr>
          <w:rFonts w:ascii="宋体" w:eastAsia="宋体" w:hAnsi="宋体" w:cs="宋体" w:hint="eastAsia"/>
          <w:spacing w:val="1"/>
          <w:sz w:val="24"/>
          <w:szCs w:val="24"/>
        </w:rPr>
        <w:t>5.采购需求：</w:t>
      </w:r>
    </w:p>
    <w:p w14:paraId="533B3561" w14:textId="77777777" w:rsidR="002806C7" w:rsidRDefault="002806C7">
      <w:pPr>
        <w:spacing w:line="136" w:lineRule="exact"/>
        <w:rPr>
          <w:rFonts w:ascii="宋体" w:eastAsia="宋体" w:hAnsi="宋体" w:cs="宋体" w:hint="eastAsia"/>
        </w:rPr>
      </w:pPr>
    </w:p>
    <w:tbl>
      <w:tblPr>
        <w:tblStyle w:val="TableNormal"/>
        <w:tblW w:w="924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7"/>
        <w:gridCol w:w="1557"/>
        <w:gridCol w:w="1701"/>
        <w:gridCol w:w="997"/>
        <w:gridCol w:w="4278"/>
      </w:tblGrid>
      <w:tr w:rsidR="002806C7" w14:paraId="498FD100" w14:textId="77777777">
        <w:trPr>
          <w:trHeight w:val="617"/>
        </w:trPr>
        <w:tc>
          <w:tcPr>
            <w:tcW w:w="707" w:type="dxa"/>
            <w:vAlign w:val="center"/>
          </w:tcPr>
          <w:p w14:paraId="217BA92D" w14:textId="77777777" w:rsidR="002806C7" w:rsidRDefault="00000000">
            <w:pPr>
              <w:jc w:val="center"/>
              <w:rPr>
                <w:rFonts w:ascii="宋体" w:eastAsia="宋体" w:hAnsi="宋体" w:cs="宋体" w:hint="eastAsia"/>
                <w:color w:val="000000" w:themeColor="text1"/>
              </w:rPr>
            </w:pPr>
            <w:r>
              <w:rPr>
                <w:rFonts w:ascii="宋体" w:eastAsia="宋体" w:hAnsi="宋体" w:cs="宋体" w:hint="eastAsia"/>
                <w:color w:val="000000" w:themeColor="text1"/>
                <w:spacing w:val="7"/>
              </w:rPr>
              <w:t>包号</w:t>
            </w:r>
          </w:p>
        </w:tc>
        <w:tc>
          <w:tcPr>
            <w:tcW w:w="1557" w:type="dxa"/>
            <w:vAlign w:val="center"/>
          </w:tcPr>
          <w:p w14:paraId="2015DC25" w14:textId="77777777" w:rsidR="002806C7" w:rsidRDefault="00000000">
            <w:pPr>
              <w:jc w:val="center"/>
              <w:rPr>
                <w:rFonts w:ascii="宋体" w:eastAsia="宋体" w:hAnsi="宋体" w:cs="宋体" w:hint="eastAsia"/>
                <w:color w:val="000000" w:themeColor="text1"/>
              </w:rPr>
            </w:pPr>
            <w:r>
              <w:rPr>
                <w:rFonts w:ascii="宋体" w:eastAsia="宋体" w:hAnsi="宋体" w:cs="宋体" w:hint="eastAsia"/>
                <w:color w:val="000000" w:themeColor="text1"/>
                <w:spacing w:val="8"/>
              </w:rPr>
              <w:t>标的名称</w:t>
            </w:r>
          </w:p>
        </w:tc>
        <w:tc>
          <w:tcPr>
            <w:tcW w:w="1701" w:type="dxa"/>
            <w:vAlign w:val="center"/>
          </w:tcPr>
          <w:p w14:paraId="01AB4525" w14:textId="77777777" w:rsidR="002806C7" w:rsidRDefault="00000000">
            <w:pPr>
              <w:jc w:val="center"/>
              <w:rPr>
                <w:rFonts w:ascii="宋体" w:eastAsia="宋体" w:hAnsi="宋体" w:cs="宋体" w:hint="eastAsia"/>
                <w:color w:val="000000" w:themeColor="text1"/>
                <w:lang w:eastAsia="zh-CN"/>
              </w:rPr>
            </w:pPr>
            <w:r>
              <w:rPr>
                <w:rFonts w:ascii="宋体" w:eastAsia="宋体" w:hAnsi="宋体" w:cs="宋体" w:hint="eastAsia"/>
                <w:color w:val="000000" w:themeColor="text1"/>
                <w:spacing w:val="9"/>
                <w:lang w:eastAsia="zh-CN"/>
              </w:rPr>
              <w:t>采购包预算金额</w:t>
            </w:r>
          </w:p>
          <w:p w14:paraId="22885DC8" w14:textId="77777777" w:rsidR="002806C7" w:rsidRDefault="00000000">
            <w:pPr>
              <w:jc w:val="center"/>
              <w:rPr>
                <w:rFonts w:ascii="宋体" w:eastAsia="宋体" w:hAnsi="宋体" w:cs="宋体" w:hint="eastAsia"/>
                <w:color w:val="000000" w:themeColor="text1"/>
                <w:lang w:eastAsia="zh-CN"/>
              </w:rPr>
            </w:pPr>
            <w:r>
              <w:rPr>
                <w:rFonts w:ascii="宋体" w:eastAsia="宋体" w:hAnsi="宋体" w:cs="宋体" w:hint="eastAsia"/>
                <w:color w:val="000000" w:themeColor="text1"/>
                <w:spacing w:val="11"/>
                <w:lang w:eastAsia="zh-CN"/>
              </w:rPr>
              <w:t>（万元）</w:t>
            </w:r>
          </w:p>
        </w:tc>
        <w:tc>
          <w:tcPr>
            <w:tcW w:w="997" w:type="dxa"/>
            <w:vAlign w:val="center"/>
          </w:tcPr>
          <w:p w14:paraId="6482841E" w14:textId="77777777" w:rsidR="002806C7" w:rsidRDefault="00000000">
            <w:pPr>
              <w:jc w:val="center"/>
              <w:rPr>
                <w:rFonts w:ascii="宋体" w:eastAsia="宋体" w:hAnsi="宋体" w:cs="宋体" w:hint="eastAsia"/>
                <w:color w:val="000000" w:themeColor="text1"/>
              </w:rPr>
            </w:pPr>
            <w:r>
              <w:rPr>
                <w:rFonts w:ascii="宋体" w:eastAsia="宋体" w:hAnsi="宋体" w:cs="宋体" w:hint="eastAsia"/>
                <w:color w:val="000000" w:themeColor="text1"/>
                <w:spacing w:val="6"/>
              </w:rPr>
              <w:t>数量</w:t>
            </w:r>
          </w:p>
        </w:tc>
        <w:tc>
          <w:tcPr>
            <w:tcW w:w="4278" w:type="dxa"/>
            <w:vAlign w:val="center"/>
          </w:tcPr>
          <w:p w14:paraId="7E136828" w14:textId="77777777" w:rsidR="002806C7" w:rsidRDefault="00000000">
            <w:pPr>
              <w:jc w:val="center"/>
              <w:rPr>
                <w:rFonts w:ascii="宋体" w:eastAsia="宋体" w:hAnsi="宋体" w:cs="宋体" w:hint="eastAsia"/>
                <w:color w:val="000000" w:themeColor="text1"/>
                <w:lang w:eastAsia="zh-CN"/>
              </w:rPr>
            </w:pPr>
            <w:r>
              <w:rPr>
                <w:rFonts w:ascii="宋体" w:eastAsia="宋体" w:hAnsi="宋体" w:cs="宋体" w:hint="eastAsia"/>
                <w:color w:val="000000" w:themeColor="text1"/>
                <w:spacing w:val="9"/>
                <w:lang w:eastAsia="zh-CN"/>
              </w:rPr>
              <w:t>简要技术需求或服务要求</w:t>
            </w:r>
          </w:p>
        </w:tc>
      </w:tr>
      <w:tr w:rsidR="00E501FD" w14:paraId="1A1D05C5" w14:textId="77777777">
        <w:trPr>
          <w:trHeight w:val="458"/>
        </w:trPr>
        <w:tc>
          <w:tcPr>
            <w:tcW w:w="707" w:type="dxa"/>
            <w:vAlign w:val="center"/>
          </w:tcPr>
          <w:p w14:paraId="2D51BA41" w14:textId="77777777" w:rsidR="00E501FD" w:rsidRDefault="00E501FD" w:rsidP="00E501FD">
            <w:pPr>
              <w:pStyle w:val="TableText"/>
              <w:jc w:val="center"/>
              <w:rPr>
                <w:rFonts w:ascii="宋体" w:eastAsia="宋体" w:hAnsi="宋体" w:cs="宋体" w:hint="eastAsia"/>
                <w:color w:val="000000" w:themeColor="text1"/>
              </w:rPr>
            </w:pPr>
            <w:r>
              <w:rPr>
                <w:rFonts w:ascii="宋体" w:eastAsia="宋体" w:hAnsi="宋体" w:cs="宋体" w:hint="eastAsia"/>
                <w:color w:val="000000" w:themeColor="text1"/>
                <w:spacing w:val="14"/>
              </w:rPr>
              <w:t>01</w:t>
            </w:r>
          </w:p>
        </w:tc>
        <w:tc>
          <w:tcPr>
            <w:tcW w:w="1557" w:type="dxa"/>
            <w:vAlign w:val="center"/>
          </w:tcPr>
          <w:p w14:paraId="33630D81" w14:textId="25A3DBD4" w:rsidR="00E501FD" w:rsidRDefault="00651A9E" w:rsidP="00E501FD">
            <w:pPr>
              <w:pStyle w:val="TableText"/>
              <w:jc w:val="center"/>
              <w:rPr>
                <w:rFonts w:ascii="宋体" w:eastAsia="宋体" w:hAnsi="宋体" w:cs="宋体" w:hint="eastAsia"/>
                <w:color w:val="000000" w:themeColor="text1"/>
                <w:lang w:eastAsia="zh-CN"/>
              </w:rPr>
            </w:pPr>
            <w:r>
              <w:rPr>
                <w:rFonts w:ascii="宋体" w:eastAsia="宋体" w:hAnsi="宋体" w:cs="宋体" w:hint="eastAsia"/>
                <w:color w:val="000000" w:themeColor="text1"/>
                <w:lang w:eastAsia="zh-CN"/>
              </w:rPr>
              <w:t>海淀区西山林场古树名木保护项目</w:t>
            </w:r>
          </w:p>
        </w:tc>
        <w:tc>
          <w:tcPr>
            <w:tcW w:w="1701" w:type="dxa"/>
            <w:vAlign w:val="center"/>
          </w:tcPr>
          <w:p w14:paraId="7A09E90C" w14:textId="734FA39F" w:rsidR="00E501FD" w:rsidRDefault="00651A9E" w:rsidP="00E501FD">
            <w:pPr>
              <w:pStyle w:val="TableText"/>
              <w:jc w:val="center"/>
              <w:rPr>
                <w:rFonts w:ascii="宋体" w:eastAsia="宋体" w:hAnsi="宋体" w:cs="宋体" w:hint="eastAsia"/>
                <w:color w:val="000000" w:themeColor="text1"/>
                <w:lang w:eastAsia="zh-CN"/>
              </w:rPr>
            </w:pPr>
            <w:r>
              <w:rPr>
                <w:rFonts w:ascii="宋体" w:eastAsia="宋体" w:hAnsi="宋体" w:cs="宋体" w:hint="eastAsia"/>
                <w:color w:val="000000" w:themeColor="text1"/>
                <w:lang w:eastAsia="zh-CN"/>
              </w:rPr>
              <w:t>177.064355</w:t>
            </w:r>
          </w:p>
        </w:tc>
        <w:tc>
          <w:tcPr>
            <w:tcW w:w="997" w:type="dxa"/>
            <w:vAlign w:val="center"/>
          </w:tcPr>
          <w:p w14:paraId="693E73BB" w14:textId="77777777" w:rsidR="00E501FD" w:rsidRDefault="00E501FD" w:rsidP="00E501FD">
            <w:pPr>
              <w:pStyle w:val="TableText"/>
              <w:jc w:val="center"/>
              <w:rPr>
                <w:rFonts w:ascii="宋体" w:eastAsia="宋体" w:hAnsi="宋体" w:cs="宋体" w:hint="eastAsia"/>
                <w:color w:val="000000" w:themeColor="text1"/>
                <w:lang w:eastAsia="zh-CN"/>
              </w:rPr>
            </w:pPr>
            <w:r>
              <w:rPr>
                <w:rFonts w:ascii="宋体" w:eastAsia="宋体" w:hAnsi="宋体" w:cs="宋体" w:hint="eastAsia"/>
                <w:color w:val="000000" w:themeColor="text1"/>
                <w:lang w:eastAsia="zh-CN"/>
              </w:rPr>
              <w:t>1</w:t>
            </w:r>
          </w:p>
        </w:tc>
        <w:tc>
          <w:tcPr>
            <w:tcW w:w="4278" w:type="dxa"/>
            <w:vAlign w:val="center"/>
          </w:tcPr>
          <w:p w14:paraId="26C3769F" w14:textId="77777777" w:rsidR="00E501FD" w:rsidRDefault="00E501FD" w:rsidP="00E501FD">
            <w:pPr>
              <w:widowControl w:val="0"/>
              <w:numPr>
                <w:ilvl w:val="0"/>
                <w:numId w:val="2"/>
              </w:numPr>
              <w:tabs>
                <w:tab w:val="left" w:pos="312"/>
              </w:tabs>
              <w:kinsoku/>
              <w:autoSpaceDE/>
              <w:autoSpaceDN/>
              <w:adjustRightInd/>
              <w:snapToGrid/>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复壮</w:t>
            </w:r>
            <w:r>
              <w:rPr>
                <w:rFonts w:ascii="Times New Roman" w:eastAsia="宋体" w:hAnsi="Times New Roman" w:cs="Times New Roman"/>
                <w:sz w:val="24"/>
                <w:lang w:eastAsia="zh-CN"/>
              </w:rPr>
              <w:t>13</w:t>
            </w:r>
            <w:r>
              <w:rPr>
                <w:rFonts w:ascii="Times New Roman" w:eastAsia="宋体" w:hAnsi="Times New Roman" w:cs="Times New Roman"/>
                <w:sz w:val="24"/>
                <w:lang w:eastAsia="zh-CN"/>
              </w:rPr>
              <w:t>株濒危与衰弱古树。</w:t>
            </w:r>
          </w:p>
          <w:p w14:paraId="33AA84B5" w14:textId="77777777" w:rsidR="00E501FD" w:rsidRDefault="00E501FD" w:rsidP="00E501FD">
            <w:pPr>
              <w:widowControl w:val="0"/>
              <w:numPr>
                <w:ilvl w:val="0"/>
                <w:numId w:val="2"/>
              </w:numPr>
              <w:tabs>
                <w:tab w:val="left" w:pos="312"/>
              </w:tabs>
              <w:kinsoku/>
              <w:autoSpaceDE/>
              <w:autoSpaceDN/>
              <w:adjustRightInd/>
              <w:snapToGrid/>
              <w:jc w:val="both"/>
              <w:textAlignment w:val="auto"/>
              <w:rPr>
                <w:rFonts w:ascii="Times New Roman" w:eastAsia="宋体" w:hAnsi="Times New Roman" w:cs="Times New Roman"/>
                <w:sz w:val="24"/>
                <w:lang w:eastAsia="zh-CN"/>
              </w:rPr>
            </w:pPr>
            <w:r>
              <w:rPr>
                <w:rFonts w:ascii="Times New Roman" w:eastAsia="宋体" w:hAnsi="Times New Roman" w:cs="Times New Roman"/>
                <w:sz w:val="24"/>
                <w:lang w:eastAsia="zh-CN"/>
              </w:rPr>
              <w:t>对</w:t>
            </w:r>
            <w:r>
              <w:rPr>
                <w:rFonts w:ascii="Times New Roman" w:eastAsia="宋体" w:hAnsi="Times New Roman" w:cs="Times New Roman"/>
                <w:sz w:val="24"/>
                <w:lang w:eastAsia="zh-CN"/>
              </w:rPr>
              <w:t>17</w:t>
            </w:r>
            <w:r>
              <w:rPr>
                <w:rFonts w:ascii="Times New Roman" w:eastAsia="宋体" w:hAnsi="Times New Roman" w:cs="Times New Roman"/>
                <w:sz w:val="24"/>
                <w:lang w:eastAsia="zh-CN"/>
              </w:rPr>
              <w:t>株古树开展种质资源繁育。</w:t>
            </w:r>
          </w:p>
          <w:p w14:paraId="2FB1F084" w14:textId="77777777" w:rsidR="00E501FD" w:rsidRDefault="00E501FD" w:rsidP="00E501FD">
            <w:pPr>
              <w:widowControl w:val="0"/>
              <w:numPr>
                <w:ilvl w:val="0"/>
                <w:numId w:val="2"/>
              </w:numPr>
              <w:tabs>
                <w:tab w:val="left" w:pos="312"/>
              </w:tabs>
              <w:kinsoku/>
              <w:autoSpaceDE/>
              <w:autoSpaceDN/>
              <w:adjustRightInd/>
              <w:snapToGrid/>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对</w:t>
            </w:r>
            <w:r>
              <w:rPr>
                <w:rFonts w:ascii="Times New Roman" w:eastAsia="宋体" w:hAnsi="Times New Roman" w:cs="Times New Roman"/>
                <w:sz w:val="24"/>
                <w:lang w:eastAsia="zh-CN"/>
              </w:rPr>
              <w:t>花阳松、东茶棚、静福寺</w:t>
            </w:r>
            <w:r>
              <w:rPr>
                <w:rFonts w:ascii="Times New Roman" w:eastAsia="宋体" w:hAnsi="Times New Roman" w:cs="Times New Roman" w:hint="eastAsia"/>
                <w:sz w:val="24"/>
                <w:lang w:eastAsia="zh-CN"/>
              </w:rPr>
              <w:t>门区三个古树园进行生境改善和生理生化监测</w:t>
            </w:r>
            <w:r>
              <w:rPr>
                <w:rFonts w:ascii="Times New Roman" w:eastAsia="宋体" w:hAnsi="Times New Roman" w:cs="Times New Roman"/>
                <w:sz w:val="24"/>
                <w:lang w:eastAsia="zh-CN"/>
              </w:rPr>
              <w:t>。</w:t>
            </w:r>
          </w:p>
          <w:p w14:paraId="5864CCD9" w14:textId="77777777" w:rsidR="00E501FD" w:rsidRDefault="00E501FD" w:rsidP="00E501FD">
            <w:pPr>
              <w:widowControl w:val="0"/>
              <w:numPr>
                <w:ilvl w:val="0"/>
                <w:numId w:val="2"/>
              </w:numPr>
              <w:tabs>
                <w:tab w:val="left" w:pos="312"/>
              </w:tabs>
              <w:kinsoku/>
              <w:autoSpaceDE/>
              <w:autoSpaceDN/>
              <w:adjustRightInd/>
              <w:snapToGrid/>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开展古树保护科普宣传活动</w:t>
            </w:r>
            <w:r>
              <w:rPr>
                <w:rFonts w:ascii="Times New Roman" w:eastAsia="宋体" w:hAnsi="Times New Roman" w:cs="Times New Roman" w:hint="eastAsia"/>
                <w:sz w:val="24"/>
                <w:lang w:eastAsia="zh-CN"/>
              </w:rPr>
              <w:t>1</w:t>
            </w:r>
            <w:r>
              <w:rPr>
                <w:rFonts w:ascii="Times New Roman" w:eastAsia="宋体" w:hAnsi="Times New Roman" w:cs="Times New Roman" w:hint="eastAsia"/>
                <w:sz w:val="24"/>
                <w:lang w:eastAsia="zh-CN"/>
              </w:rPr>
              <w:t>次</w:t>
            </w:r>
            <w:r>
              <w:rPr>
                <w:rFonts w:ascii="Times New Roman" w:eastAsia="宋体" w:hAnsi="Times New Roman" w:cs="Times New Roman"/>
                <w:sz w:val="24"/>
                <w:lang w:eastAsia="zh-CN"/>
              </w:rPr>
              <w:t>。</w:t>
            </w:r>
          </w:p>
          <w:p w14:paraId="1BEACF3D" w14:textId="2E1372F4" w:rsidR="00E501FD" w:rsidRDefault="00E501FD" w:rsidP="00E501FD">
            <w:pPr>
              <w:pStyle w:val="TableText"/>
              <w:jc w:val="center"/>
              <w:rPr>
                <w:rFonts w:ascii="宋体" w:eastAsia="宋体" w:hAnsi="宋体" w:cs="宋体" w:hint="eastAsia"/>
                <w:color w:val="000000" w:themeColor="text1"/>
                <w:lang w:eastAsia="zh-CN"/>
              </w:rPr>
            </w:pPr>
            <w:r>
              <w:rPr>
                <w:rFonts w:ascii="宋体" w:eastAsia="宋体" w:hAnsi="宋体" w:cs="宋体"/>
                <w:color w:val="auto"/>
                <w:spacing w:val="-5"/>
                <w:sz w:val="24"/>
                <w:szCs w:val="24"/>
                <w:lang w:eastAsia="zh-CN"/>
              </w:rPr>
              <w:t>（</w:t>
            </w:r>
            <w:r>
              <w:rPr>
                <w:rFonts w:ascii="宋体" w:eastAsia="宋体" w:hAnsi="宋体" w:cs="宋体" w:hint="eastAsia"/>
                <w:color w:val="auto"/>
                <w:spacing w:val="-5"/>
                <w:sz w:val="24"/>
                <w:szCs w:val="24"/>
                <w:lang w:eastAsia="zh-CN"/>
              </w:rPr>
              <w:t>具体内容</w:t>
            </w:r>
            <w:r>
              <w:rPr>
                <w:rFonts w:ascii="宋体" w:eastAsia="宋体" w:hAnsi="宋体" w:cs="宋体"/>
                <w:color w:val="auto"/>
                <w:spacing w:val="-5"/>
                <w:sz w:val="24"/>
                <w:szCs w:val="24"/>
                <w:lang w:eastAsia="zh-CN"/>
              </w:rPr>
              <w:t>详见</w:t>
            </w:r>
            <w:r>
              <w:rPr>
                <w:rFonts w:ascii="宋体" w:eastAsia="宋体" w:hAnsi="宋体" w:cs="宋体" w:hint="eastAsia"/>
                <w:color w:val="auto"/>
                <w:spacing w:val="-5"/>
                <w:sz w:val="24"/>
                <w:szCs w:val="24"/>
                <w:lang w:eastAsia="zh-CN"/>
              </w:rPr>
              <w:t>磋商文件</w:t>
            </w:r>
            <w:r>
              <w:rPr>
                <w:rFonts w:ascii="宋体" w:eastAsia="宋体" w:hAnsi="宋体" w:cs="宋体"/>
                <w:color w:val="auto"/>
                <w:spacing w:val="-5"/>
                <w:sz w:val="24"/>
                <w:szCs w:val="24"/>
                <w:lang w:eastAsia="zh-CN"/>
              </w:rPr>
              <w:t>）</w:t>
            </w:r>
          </w:p>
        </w:tc>
      </w:tr>
    </w:tbl>
    <w:p w14:paraId="6673094A" w14:textId="77777777" w:rsidR="002806C7" w:rsidRDefault="002806C7">
      <w:pPr>
        <w:pStyle w:val="a3"/>
        <w:spacing w:line="352" w:lineRule="auto"/>
        <w:rPr>
          <w:rFonts w:ascii="宋体" w:eastAsia="宋体" w:hAnsi="宋体" w:cs="宋体" w:hint="eastAsia"/>
          <w:lang w:eastAsia="zh-CN"/>
        </w:rPr>
      </w:pPr>
    </w:p>
    <w:p w14:paraId="693F1372" w14:textId="7171E6A4" w:rsidR="003223D6" w:rsidRDefault="00000000">
      <w:pPr>
        <w:pStyle w:val="a3"/>
        <w:spacing w:line="360" w:lineRule="auto"/>
        <w:ind w:firstLineChars="200" w:firstLine="480"/>
        <w:rPr>
          <w:rFonts w:ascii="仿宋_GB2312" w:eastAsia="仿宋_GB2312" w:hAnsi="仿宋_GB2312" w:cs="仿宋_GB2312" w:hint="eastAsia"/>
          <w:sz w:val="24"/>
          <w:szCs w:val="24"/>
          <w:lang w:eastAsia="zh-CN"/>
        </w:rPr>
      </w:pPr>
      <w:r>
        <w:rPr>
          <w:rFonts w:ascii="宋体" w:eastAsia="宋体" w:hAnsi="宋体" w:cs="宋体" w:hint="eastAsia"/>
          <w:sz w:val="24"/>
          <w:szCs w:val="24"/>
          <w:lang w:eastAsia="zh-CN"/>
        </w:rPr>
        <w:t>6.合同履行期限：</w:t>
      </w:r>
      <w:r w:rsidR="003223D6">
        <w:rPr>
          <w:rFonts w:ascii="仿宋_GB2312" w:eastAsia="仿宋_GB2312" w:hAnsi="仿宋_GB2312" w:cs="仿宋_GB2312" w:hint="eastAsia"/>
          <w:sz w:val="24"/>
          <w:szCs w:val="24"/>
          <w:lang w:eastAsia="zh-CN"/>
        </w:rPr>
        <w:t>1</w:t>
      </w:r>
      <w:r w:rsidR="00E501FD">
        <w:rPr>
          <w:rFonts w:ascii="仿宋_GB2312" w:eastAsia="仿宋_GB2312" w:hAnsi="仿宋_GB2312" w:cs="仿宋_GB2312" w:hint="eastAsia"/>
          <w:sz w:val="24"/>
          <w:szCs w:val="24"/>
          <w:lang w:eastAsia="zh-CN"/>
        </w:rPr>
        <w:t>80天</w:t>
      </w:r>
      <w:r w:rsidR="003223D6">
        <w:rPr>
          <w:rFonts w:ascii="仿宋_GB2312" w:eastAsia="仿宋_GB2312" w:hAnsi="仿宋_GB2312" w:cs="仿宋_GB2312" w:hint="eastAsia"/>
          <w:sz w:val="24"/>
          <w:szCs w:val="24"/>
          <w:lang w:eastAsia="zh-CN"/>
        </w:rPr>
        <w:t>。</w:t>
      </w:r>
    </w:p>
    <w:p w14:paraId="1B066B9B" w14:textId="60F31A26" w:rsidR="002806C7" w:rsidRDefault="00000000">
      <w:pPr>
        <w:pStyle w:val="a3"/>
        <w:spacing w:line="360" w:lineRule="auto"/>
        <w:ind w:firstLineChars="200" w:firstLine="500"/>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7.本项目是否接受联合体：</w:t>
      </w:r>
      <w:r>
        <w:rPr>
          <w:rFonts w:ascii="宋体" w:eastAsia="宋体" w:hAnsi="宋体" w:cs="宋体" w:hint="eastAsia"/>
          <w:spacing w:val="5"/>
          <w:sz w:val="20"/>
          <w:szCs w:val="20"/>
          <w:lang w:eastAsia="zh-CN"/>
        </w:rPr>
        <w:t>□</w:t>
      </w:r>
      <w:r>
        <w:rPr>
          <w:rFonts w:ascii="宋体" w:eastAsia="宋体" w:hAnsi="宋体" w:cs="宋体" w:hint="eastAsia"/>
          <w:spacing w:val="5"/>
          <w:sz w:val="24"/>
          <w:szCs w:val="24"/>
          <w:lang w:eastAsia="zh-CN"/>
        </w:rPr>
        <w:t>是</w:t>
      </w:r>
      <w:r>
        <w:rPr>
          <w:rFonts w:ascii="宋体" w:eastAsia="宋体" w:hAnsi="宋体" w:cs="宋体" w:hint="eastAsia"/>
          <w:spacing w:val="8"/>
          <w:sz w:val="24"/>
          <w:szCs w:val="24"/>
          <w:lang w:eastAsia="zh-CN"/>
        </w:rPr>
        <w:t>■</w:t>
      </w:r>
      <w:r>
        <w:rPr>
          <w:rFonts w:ascii="宋体" w:eastAsia="宋体" w:hAnsi="宋体" w:cs="宋体" w:hint="eastAsia"/>
          <w:spacing w:val="5"/>
          <w:sz w:val="24"/>
          <w:szCs w:val="24"/>
          <w:lang w:eastAsia="zh-CN"/>
        </w:rPr>
        <w:t>否。</w:t>
      </w:r>
    </w:p>
    <w:p w14:paraId="605AE3C9" w14:textId="77777777" w:rsidR="002806C7" w:rsidRDefault="002806C7">
      <w:pPr>
        <w:pStyle w:val="a3"/>
        <w:spacing w:line="246" w:lineRule="auto"/>
        <w:rPr>
          <w:rFonts w:ascii="宋体" w:eastAsia="宋体" w:hAnsi="宋体" w:cs="宋体" w:hint="eastAsia"/>
          <w:lang w:eastAsia="zh-CN"/>
        </w:rPr>
      </w:pPr>
    </w:p>
    <w:p w14:paraId="19E184FE" w14:textId="77777777" w:rsidR="002806C7" w:rsidRDefault="00000000">
      <w:pPr>
        <w:spacing w:line="360" w:lineRule="auto"/>
        <w:outlineLvl w:val="1"/>
        <w:rPr>
          <w:rFonts w:ascii="宋体" w:eastAsia="宋体" w:hAnsi="宋体" w:cs="宋体" w:hint="eastAsia"/>
          <w:b/>
          <w:bCs/>
          <w:sz w:val="24"/>
          <w:szCs w:val="24"/>
          <w:lang w:eastAsia="zh-CN"/>
        </w:rPr>
      </w:pPr>
      <w:r>
        <w:rPr>
          <w:rFonts w:ascii="宋体" w:eastAsia="宋体" w:hAnsi="宋体" w:cs="宋体" w:hint="eastAsia"/>
          <w:b/>
          <w:bCs/>
          <w:sz w:val="24"/>
          <w:szCs w:val="24"/>
          <w:lang w:eastAsia="zh-CN"/>
        </w:rPr>
        <w:t>二、申请人的资格要求（须同时满足）</w:t>
      </w:r>
    </w:p>
    <w:p w14:paraId="7BB7B81F" w14:textId="7790CD90" w:rsidR="002806C7" w:rsidRDefault="00000000">
      <w:pPr>
        <w:pStyle w:val="a3"/>
        <w:spacing w:line="360" w:lineRule="auto"/>
        <w:ind w:firstLineChars="200" w:firstLine="472"/>
        <w:rPr>
          <w:rFonts w:ascii="宋体" w:eastAsia="宋体" w:hAnsi="宋体" w:cs="宋体" w:hint="eastAsia"/>
          <w:spacing w:val="8"/>
          <w:sz w:val="24"/>
          <w:szCs w:val="24"/>
          <w:lang w:eastAsia="zh-CN"/>
        </w:rPr>
      </w:pPr>
      <w:r>
        <w:rPr>
          <w:rFonts w:ascii="宋体" w:eastAsia="宋体" w:hAnsi="宋体" w:cs="宋体" w:hint="eastAsia"/>
          <w:spacing w:val="-2"/>
          <w:sz w:val="24"/>
          <w:szCs w:val="24"/>
          <w:lang w:eastAsia="zh-CN"/>
        </w:rPr>
        <w:t>1.满足《中华人民共和国政府采购法》第二十二条规定；</w:t>
      </w:r>
    </w:p>
    <w:p w14:paraId="521F71C6" w14:textId="77777777" w:rsidR="002806C7" w:rsidRDefault="00000000">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2.落实政府采购政策需满足的资格要求：</w:t>
      </w:r>
    </w:p>
    <w:p w14:paraId="1B5CA428" w14:textId="5025FB91" w:rsidR="002806C7" w:rsidRDefault="00000000">
      <w:pPr>
        <w:pStyle w:val="a3"/>
        <w:spacing w:line="360" w:lineRule="auto"/>
        <w:ind w:firstLineChars="200" w:firstLine="484"/>
        <w:rPr>
          <w:rFonts w:ascii="宋体" w:eastAsia="宋体" w:hAnsi="宋体" w:cs="宋体" w:hint="eastAsia"/>
          <w:sz w:val="24"/>
          <w:szCs w:val="24"/>
          <w:lang w:eastAsia="zh-CN"/>
        </w:rPr>
      </w:pPr>
      <w:bookmarkStart w:id="5" w:name="_Hlk186458551"/>
      <w:r>
        <w:rPr>
          <w:rFonts w:ascii="宋体" w:eastAsia="宋体" w:hAnsi="宋体" w:cs="宋体" w:hint="eastAsia"/>
          <w:spacing w:val="1"/>
          <w:sz w:val="24"/>
          <w:szCs w:val="24"/>
          <w:lang w:eastAsia="zh-CN"/>
        </w:rPr>
        <w:t>2.1中小企业政策</w:t>
      </w:r>
    </w:p>
    <w:p w14:paraId="4C12433C" w14:textId="77777777" w:rsidR="002806C7" w:rsidRDefault="00000000">
      <w:pPr>
        <w:pStyle w:val="a3"/>
        <w:spacing w:line="360" w:lineRule="auto"/>
        <w:ind w:firstLineChars="200" w:firstLine="512"/>
        <w:jc w:val="both"/>
        <w:rPr>
          <w:rFonts w:ascii="宋体" w:eastAsia="宋体" w:hAnsi="宋体" w:cs="宋体" w:hint="eastAsia"/>
          <w:spacing w:val="8"/>
          <w:sz w:val="24"/>
          <w:szCs w:val="24"/>
          <w:lang w:eastAsia="zh-CN"/>
        </w:rPr>
      </w:pPr>
      <w:r>
        <w:rPr>
          <w:rFonts w:ascii="宋体" w:eastAsia="宋体" w:hAnsi="宋体" w:cs="宋体" w:hint="eastAsia"/>
          <w:spacing w:val="8"/>
          <w:sz w:val="24"/>
          <w:szCs w:val="24"/>
          <w:lang w:eastAsia="zh-CN"/>
        </w:rPr>
        <w:t>□本项目不专门面向中小企业预留采购份额。</w:t>
      </w:r>
    </w:p>
    <w:p w14:paraId="73AA312E" w14:textId="575B2C0C" w:rsidR="002806C7" w:rsidRDefault="00000000">
      <w:pPr>
        <w:pStyle w:val="a3"/>
        <w:spacing w:line="360" w:lineRule="auto"/>
        <w:ind w:firstLineChars="200" w:firstLine="512"/>
        <w:jc w:val="both"/>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w:t>
      </w:r>
      <w:r>
        <w:rPr>
          <w:rFonts w:ascii="宋体" w:eastAsia="宋体" w:hAnsi="宋体" w:cs="宋体" w:hint="eastAsia"/>
          <w:spacing w:val="4"/>
          <w:sz w:val="24"/>
          <w:szCs w:val="24"/>
          <w:lang w:eastAsia="zh-CN"/>
        </w:rPr>
        <w:t>本项目专门面向</w:t>
      </w:r>
      <w:r>
        <w:rPr>
          <w:rFonts w:ascii="宋体" w:eastAsia="宋体" w:hAnsi="宋体" w:cs="宋体" w:hint="eastAsia"/>
          <w:spacing w:val="8"/>
          <w:sz w:val="24"/>
          <w:szCs w:val="24"/>
          <w:lang w:eastAsia="zh-CN"/>
        </w:rPr>
        <w:t>■</w:t>
      </w:r>
      <w:r>
        <w:rPr>
          <w:rFonts w:ascii="宋体" w:eastAsia="宋体" w:hAnsi="宋体" w:cs="宋体" w:hint="eastAsia"/>
          <w:spacing w:val="4"/>
          <w:sz w:val="24"/>
          <w:szCs w:val="24"/>
          <w:lang w:eastAsia="zh-CN"/>
        </w:rPr>
        <w:t>中小</w:t>
      </w:r>
      <w:r>
        <w:rPr>
          <w:rFonts w:ascii="宋体" w:eastAsia="宋体" w:hAnsi="宋体" w:cs="宋体" w:hint="eastAsia"/>
          <w:spacing w:val="4"/>
          <w:sz w:val="20"/>
          <w:szCs w:val="20"/>
          <w:lang w:eastAsia="zh-CN"/>
        </w:rPr>
        <w:t>□</w:t>
      </w:r>
      <w:r>
        <w:rPr>
          <w:rFonts w:ascii="宋体" w:eastAsia="宋体" w:hAnsi="宋体" w:cs="宋体" w:hint="eastAsia"/>
          <w:spacing w:val="4"/>
          <w:sz w:val="24"/>
          <w:szCs w:val="24"/>
          <w:lang w:eastAsia="zh-CN"/>
        </w:rPr>
        <w:t>小微企业采购。即：提供的货物全部由符合政策要</w:t>
      </w:r>
      <w:r>
        <w:rPr>
          <w:rFonts w:ascii="宋体" w:eastAsia="宋体" w:hAnsi="宋体" w:cs="宋体" w:hint="eastAsia"/>
          <w:spacing w:val="1"/>
          <w:sz w:val="24"/>
          <w:szCs w:val="24"/>
          <w:lang w:eastAsia="zh-CN"/>
        </w:rPr>
        <w:t>求的中小/小微企业制造、服务全部由符合政策</w:t>
      </w:r>
      <w:r>
        <w:rPr>
          <w:rFonts w:ascii="宋体" w:eastAsia="宋体" w:hAnsi="宋体" w:cs="宋体" w:hint="eastAsia"/>
          <w:sz w:val="24"/>
          <w:szCs w:val="24"/>
          <w:lang w:eastAsia="zh-CN"/>
        </w:rPr>
        <w:t>要求的中小/小微企业承接。</w:t>
      </w:r>
    </w:p>
    <w:p w14:paraId="632DB07D" w14:textId="53309EEF" w:rsidR="002806C7" w:rsidRDefault="00000000">
      <w:pPr>
        <w:pStyle w:val="a3"/>
        <w:spacing w:line="360" w:lineRule="auto"/>
        <w:ind w:firstLineChars="200" w:firstLine="404"/>
        <w:jc w:val="both"/>
        <w:rPr>
          <w:rFonts w:ascii="宋体" w:eastAsia="宋体" w:hAnsi="宋体" w:cs="宋体" w:hint="eastAsia"/>
          <w:sz w:val="24"/>
          <w:szCs w:val="24"/>
          <w:lang w:eastAsia="zh-CN"/>
        </w:rPr>
      </w:pPr>
      <w:r>
        <w:rPr>
          <w:rFonts w:ascii="宋体" w:eastAsia="宋体" w:hAnsi="宋体" w:cs="宋体" w:hint="eastAsia"/>
          <w:spacing w:val="1"/>
          <w:sz w:val="20"/>
          <w:szCs w:val="20"/>
          <w:lang w:eastAsia="zh-CN"/>
        </w:rPr>
        <w:t>□</w:t>
      </w:r>
      <w:r>
        <w:rPr>
          <w:rFonts w:ascii="宋体" w:eastAsia="宋体" w:hAnsi="宋体" w:cs="宋体" w:hint="eastAsia"/>
          <w:spacing w:val="1"/>
          <w:sz w:val="24"/>
          <w:szCs w:val="24"/>
          <w:lang w:eastAsia="zh-CN"/>
        </w:rPr>
        <w:t>本项目预留部分采购项目预算专门面向中小企业采购。对于预留份额，提供的货</w:t>
      </w:r>
      <w:r>
        <w:rPr>
          <w:rFonts w:ascii="宋体" w:eastAsia="宋体" w:hAnsi="宋体" w:cs="宋体" w:hint="eastAsia"/>
          <w:spacing w:val="-2"/>
          <w:sz w:val="24"/>
          <w:szCs w:val="24"/>
          <w:lang w:eastAsia="zh-CN"/>
        </w:rPr>
        <w:t>物由符合政策要求的中小企业制造、服务由符合政策要求的中小企业承接。预留份额通</w:t>
      </w:r>
      <w:r>
        <w:rPr>
          <w:rFonts w:ascii="宋体" w:eastAsia="宋体" w:hAnsi="宋体" w:cs="宋体" w:hint="eastAsia"/>
          <w:spacing w:val="-1"/>
          <w:sz w:val="24"/>
          <w:szCs w:val="24"/>
          <w:lang w:eastAsia="zh-CN"/>
        </w:rPr>
        <w:t>过以下措施进行：。</w:t>
      </w:r>
    </w:p>
    <w:p w14:paraId="6AD89222" w14:textId="1834B7C0" w:rsidR="002806C7" w:rsidRDefault="00000000">
      <w:pPr>
        <w:pStyle w:val="a3"/>
        <w:spacing w:line="360" w:lineRule="auto"/>
        <w:ind w:firstLineChars="200" w:firstLine="484"/>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2.2其它落实政府采购政策的资格要求（如有</w:t>
      </w:r>
      <w:r>
        <w:rPr>
          <w:rFonts w:ascii="宋体" w:eastAsia="宋体" w:hAnsi="宋体" w:cs="宋体" w:hint="eastAsia"/>
          <w:spacing w:val="-60"/>
          <w:sz w:val="24"/>
          <w:szCs w:val="24"/>
          <w:lang w:eastAsia="zh-CN"/>
        </w:rPr>
        <w:t>）：</w:t>
      </w:r>
      <w:r>
        <w:rPr>
          <w:rFonts w:ascii="宋体" w:eastAsia="宋体" w:hAnsi="宋体" w:cs="宋体" w:hint="eastAsia"/>
          <w:spacing w:val="1"/>
          <w:sz w:val="24"/>
          <w:szCs w:val="24"/>
          <w:lang w:eastAsia="zh-CN"/>
        </w:rPr>
        <w:t>。</w:t>
      </w:r>
    </w:p>
    <w:p w14:paraId="116B23AE" w14:textId="77777777" w:rsidR="002806C7" w:rsidRDefault="00000000">
      <w:pPr>
        <w:pStyle w:val="a3"/>
        <w:spacing w:line="360" w:lineRule="auto"/>
        <w:ind w:firstLineChars="200" w:firstLine="484"/>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3.本项目的特定资格要求：</w:t>
      </w:r>
    </w:p>
    <w:p w14:paraId="56449177" w14:textId="000DBD71" w:rsidR="002806C7" w:rsidRDefault="00000000">
      <w:pPr>
        <w:pStyle w:val="a3"/>
        <w:spacing w:line="360" w:lineRule="auto"/>
        <w:ind w:firstLineChars="200" w:firstLine="484"/>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3.1本项目是否属于政府购买服务：</w:t>
      </w:r>
    </w:p>
    <w:p w14:paraId="1F8D7878" w14:textId="77777777" w:rsidR="002806C7" w:rsidRDefault="00000000">
      <w:pPr>
        <w:pStyle w:val="a3"/>
        <w:spacing w:line="360" w:lineRule="auto"/>
        <w:ind w:firstLineChars="200" w:firstLine="512"/>
        <w:rPr>
          <w:rFonts w:ascii="宋体" w:eastAsia="宋体" w:hAnsi="宋体" w:cs="宋体" w:hint="eastAsia"/>
          <w:spacing w:val="1"/>
          <w:sz w:val="24"/>
          <w:szCs w:val="24"/>
          <w:lang w:eastAsia="zh-CN"/>
        </w:rPr>
      </w:pPr>
      <w:r>
        <w:rPr>
          <w:rFonts w:ascii="宋体" w:eastAsia="宋体" w:hAnsi="宋体" w:cs="宋体" w:hint="eastAsia"/>
          <w:spacing w:val="8"/>
          <w:sz w:val="24"/>
          <w:szCs w:val="24"/>
          <w:lang w:eastAsia="zh-CN"/>
        </w:rPr>
        <w:t>■</w:t>
      </w:r>
      <w:r>
        <w:rPr>
          <w:rFonts w:ascii="宋体" w:eastAsia="宋体" w:hAnsi="宋体" w:cs="宋体" w:hint="eastAsia"/>
          <w:spacing w:val="1"/>
          <w:sz w:val="24"/>
          <w:szCs w:val="24"/>
          <w:lang w:eastAsia="zh-CN"/>
        </w:rPr>
        <w:t>否</w:t>
      </w:r>
    </w:p>
    <w:p w14:paraId="11535F33" w14:textId="77777777" w:rsidR="002806C7" w:rsidRDefault="00000000">
      <w:pPr>
        <w:pStyle w:val="a3"/>
        <w:spacing w:line="360" w:lineRule="auto"/>
        <w:ind w:firstLineChars="200" w:firstLine="484"/>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lastRenderedPageBreak/>
        <w:t>□是，公益一类事业单位、使用事业编制且由财政拨款保障的群团组织，不得作为承接主体；</w:t>
      </w:r>
    </w:p>
    <w:p w14:paraId="00AED4CE" w14:textId="1913E557" w:rsidR="002806C7" w:rsidRPr="00F13FC7" w:rsidRDefault="00000000" w:rsidP="00F13FC7">
      <w:pPr>
        <w:pStyle w:val="a3"/>
        <w:spacing w:line="360" w:lineRule="auto"/>
        <w:ind w:firstLineChars="200" w:firstLine="484"/>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3.2其他特定资格要求：</w:t>
      </w:r>
      <w:r w:rsidR="00FB4E7A">
        <w:rPr>
          <w:rFonts w:ascii="宋体" w:eastAsia="宋体" w:hAnsi="宋体" w:hint="eastAsia"/>
          <w:spacing w:val="-2"/>
          <w:sz w:val="24"/>
          <w:szCs w:val="24"/>
          <w:lang w:eastAsia="zh-CN" w:bidi="ar"/>
        </w:rPr>
        <w:t>无</w:t>
      </w:r>
      <w:r>
        <w:rPr>
          <w:rFonts w:ascii="宋体" w:eastAsia="宋体" w:hAnsi="宋体" w:cs="宋体" w:hint="eastAsia"/>
          <w:sz w:val="24"/>
          <w:lang w:eastAsia="zh-CN" w:bidi="ar"/>
        </w:rPr>
        <w:t>。</w:t>
      </w:r>
      <w:bookmarkEnd w:id="5"/>
    </w:p>
    <w:p w14:paraId="4E26903E" w14:textId="77777777" w:rsidR="002806C7" w:rsidRDefault="00000000">
      <w:pPr>
        <w:spacing w:line="360" w:lineRule="auto"/>
        <w:outlineLvl w:val="1"/>
        <w:rPr>
          <w:rFonts w:ascii="宋体" w:eastAsia="宋体" w:hAnsi="宋体" w:cs="宋体" w:hint="eastAsia"/>
          <w:sz w:val="24"/>
          <w:szCs w:val="24"/>
          <w:lang w:eastAsia="zh-CN"/>
        </w:rPr>
      </w:pPr>
      <w:r>
        <w:rPr>
          <w:rFonts w:ascii="宋体" w:eastAsia="宋体" w:hAnsi="宋体" w:cs="宋体" w:hint="eastAsia"/>
          <w:b/>
          <w:bCs/>
          <w:spacing w:val="-1"/>
          <w:sz w:val="24"/>
          <w:szCs w:val="24"/>
          <w:lang w:eastAsia="zh-CN"/>
        </w:rPr>
        <w:t>三、获取采购文件</w:t>
      </w:r>
    </w:p>
    <w:p w14:paraId="38787736" w14:textId="7459C4BF" w:rsidR="002806C7" w:rsidRDefault="00000000">
      <w:pPr>
        <w:pStyle w:val="a3"/>
        <w:spacing w:line="360" w:lineRule="auto"/>
        <w:ind w:firstLineChars="200" w:firstLine="456"/>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1.时间：</w:t>
      </w:r>
      <w:r w:rsidRPr="00651A9E">
        <w:rPr>
          <w:rFonts w:ascii="宋体" w:eastAsia="宋体" w:hAnsi="宋体" w:cs="宋体" w:hint="eastAsia"/>
          <w:spacing w:val="-6"/>
          <w:sz w:val="24"/>
          <w:szCs w:val="24"/>
          <w:u w:val="single"/>
          <w:lang w:eastAsia="zh-CN"/>
        </w:rPr>
        <w:t>2024</w:t>
      </w:r>
      <w:r w:rsidRPr="00651A9E">
        <w:rPr>
          <w:rFonts w:ascii="宋体" w:eastAsia="宋体" w:hAnsi="宋体" w:cs="宋体" w:hint="eastAsia"/>
          <w:spacing w:val="-6"/>
          <w:sz w:val="24"/>
          <w:szCs w:val="24"/>
          <w:lang w:eastAsia="zh-CN"/>
        </w:rPr>
        <w:t>年</w:t>
      </w:r>
      <w:r w:rsidRPr="00651A9E">
        <w:rPr>
          <w:rFonts w:ascii="宋体" w:eastAsia="宋体" w:hAnsi="宋体" w:cs="宋体" w:hint="eastAsia"/>
          <w:spacing w:val="-6"/>
          <w:sz w:val="24"/>
          <w:szCs w:val="24"/>
          <w:u w:val="single"/>
          <w:lang w:eastAsia="zh-CN"/>
        </w:rPr>
        <w:t>12</w:t>
      </w:r>
      <w:r w:rsidRPr="00651A9E">
        <w:rPr>
          <w:rFonts w:ascii="宋体" w:eastAsia="宋体" w:hAnsi="宋体" w:cs="宋体" w:hint="eastAsia"/>
          <w:spacing w:val="-6"/>
          <w:sz w:val="24"/>
          <w:szCs w:val="24"/>
          <w:lang w:eastAsia="zh-CN"/>
        </w:rPr>
        <w:t>月</w:t>
      </w:r>
      <w:r w:rsidR="00651A9E" w:rsidRPr="00651A9E">
        <w:rPr>
          <w:rFonts w:ascii="宋体" w:eastAsia="宋体" w:hAnsi="宋体" w:cs="宋体" w:hint="eastAsia"/>
          <w:spacing w:val="-6"/>
          <w:sz w:val="24"/>
          <w:szCs w:val="24"/>
          <w:u w:val="single"/>
          <w:lang w:eastAsia="zh-CN"/>
        </w:rPr>
        <w:t>31</w:t>
      </w:r>
      <w:r w:rsidRPr="00651A9E">
        <w:rPr>
          <w:rFonts w:ascii="宋体" w:eastAsia="宋体" w:hAnsi="宋体" w:cs="宋体" w:hint="eastAsia"/>
          <w:spacing w:val="-6"/>
          <w:sz w:val="24"/>
          <w:szCs w:val="24"/>
          <w:lang w:eastAsia="zh-CN"/>
        </w:rPr>
        <w:t>日至</w:t>
      </w:r>
      <w:r w:rsidRPr="00651A9E">
        <w:rPr>
          <w:rFonts w:ascii="宋体" w:eastAsia="宋体" w:hAnsi="宋体" w:cs="宋体" w:hint="eastAsia"/>
          <w:spacing w:val="1"/>
          <w:sz w:val="24"/>
          <w:szCs w:val="24"/>
          <w:u w:val="single"/>
          <w:lang w:eastAsia="zh-CN"/>
        </w:rPr>
        <w:t>202</w:t>
      </w:r>
      <w:r w:rsidR="00651A9E" w:rsidRPr="00651A9E">
        <w:rPr>
          <w:rFonts w:ascii="宋体" w:eastAsia="宋体" w:hAnsi="宋体" w:cs="宋体" w:hint="eastAsia"/>
          <w:spacing w:val="1"/>
          <w:sz w:val="24"/>
          <w:szCs w:val="24"/>
          <w:u w:val="single"/>
          <w:lang w:eastAsia="zh-CN"/>
        </w:rPr>
        <w:t>5</w:t>
      </w:r>
      <w:r w:rsidRPr="00651A9E">
        <w:rPr>
          <w:rFonts w:ascii="宋体" w:eastAsia="宋体" w:hAnsi="宋体" w:cs="宋体" w:hint="eastAsia"/>
          <w:spacing w:val="-6"/>
          <w:sz w:val="24"/>
          <w:szCs w:val="24"/>
          <w:lang w:eastAsia="zh-CN"/>
        </w:rPr>
        <w:t>年</w:t>
      </w:r>
      <w:r w:rsidRPr="00651A9E">
        <w:rPr>
          <w:rFonts w:ascii="宋体" w:eastAsia="宋体" w:hAnsi="宋体" w:cs="宋体" w:hint="eastAsia"/>
          <w:spacing w:val="1"/>
          <w:sz w:val="24"/>
          <w:szCs w:val="24"/>
          <w:u w:val="single"/>
          <w:lang w:eastAsia="zh-CN"/>
        </w:rPr>
        <w:t>1</w:t>
      </w:r>
      <w:r w:rsidRPr="00651A9E">
        <w:rPr>
          <w:rFonts w:ascii="宋体" w:eastAsia="宋体" w:hAnsi="宋体" w:cs="宋体" w:hint="eastAsia"/>
          <w:spacing w:val="-6"/>
          <w:sz w:val="24"/>
          <w:szCs w:val="24"/>
          <w:lang w:eastAsia="zh-CN"/>
        </w:rPr>
        <w:t>月</w:t>
      </w:r>
      <w:r w:rsidR="00CE253C">
        <w:rPr>
          <w:rFonts w:ascii="宋体" w:eastAsia="宋体" w:hAnsi="宋体" w:cs="宋体" w:hint="eastAsia"/>
          <w:spacing w:val="-6"/>
          <w:sz w:val="24"/>
          <w:szCs w:val="24"/>
          <w:u w:val="single"/>
          <w:lang w:eastAsia="zh-CN"/>
        </w:rPr>
        <w:t>7</w:t>
      </w:r>
      <w:r w:rsidRPr="00651A9E">
        <w:rPr>
          <w:rFonts w:ascii="宋体" w:eastAsia="宋体" w:hAnsi="宋体" w:cs="宋体" w:hint="eastAsia"/>
          <w:spacing w:val="-6"/>
          <w:sz w:val="24"/>
          <w:szCs w:val="24"/>
          <w:lang w:eastAsia="zh-CN"/>
        </w:rPr>
        <w:t>日，</w:t>
      </w:r>
      <w:r>
        <w:rPr>
          <w:rFonts w:ascii="宋体" w:eastAsia="宋体" w:hAnsi="宋体" w:cs="宋体" w:hint="eastAsia"/>
          <w:spacing w:val="-6"/>
          <w:sz w:val="24"/>
          <w:szCs w:val="24"/>
          <w:lang w:eastAsia="zh-CN"/>
        </w:rPr>
        <w:t>每天上午</w:t>
      </w:r>
      <w:r>
        <w:rPr>
          <w:rFonts w:ascii="宋体" w:eastAsia="宋体" w:hAnsi="宋体" w:cs="宋体" w:hint="eastAsia"/>
          <w:spacing w:val="1"/>
          <w:sz w:val="24"/>
          <w:szCs w:val="24"/>
          <w:u w:val="single"/>
          <w:lang w:eastAsia="zh-CN"/>
        </w:rPr>
        <w:t>09：30</w:t>
      </w:r>
      <w:r>
        <w:rPr>
          <w:rFonts w:ascii="宋体" w:eastAsia="宋体" w:hAnsi="宋体" w:cs="宋体" w:hint="eastAsia"/>
          <w:spacing w:val="-6"/>
          <w:sz w:val="24"/>
          <w:szCs w:val="24"/>
          <w:lang w:eastAsia="zh-CN"/>
        </w:rPr>
        <w:t>至</w:t>
      </w:r>
      <w:r>
        <w:rPr>
          <w:rFonts w:ascii="宋体" w:eastAsia="宋体" w:hAnsi="宋体" w:cs="宋体" w:hint="eastAsia"/>
          <w:spacing w:val="-6"/>
          <w:sz w:val="24"/>
          <w:szCs w:val="24"/>
          <w:u w:val="single"/>
          <w:lang w:eastAsia="zh-CN"/>
        </w:rPr>
        <w:t>12：00</w:t>
      </w:r>
      <w:r>
        <w:rPr>
          <w:rFonts w:ascii="宋体" w:eastAsia="宋体" w:hAnsi="宋体" w:cs="宋体" w:hint="eastAsia"/>
          <w:spacing w:val="-6"/>
          <w:sz w:val="24"/>
          <w:szCs w:val="24"/>
          <w:lang w:eastAsia="zh-CN"/>
        </w:rPr>
        <w:t>，下午</w:t>
      </w:r>
      <w:r>
        <w:rPr>
          <w:rFonts w:ascii="宋体" w:eastAsia="宋体" w:hAnsi="宋体" w:cs="宋体" w:hint="eastAsia"/>
          <w:spacing w:val="1"/>
          <w:sz w:val="24"/>
          <w:szCs w:val="24"/>
          <w:u w:val="single"/>
          <w:lang w:eastAsia="zh-CN"/>
        </w:rPr>
        <w:t>13：30</w:t>
      </w:r>
      <w:r>
        <w:rPr>
          <w:rFonts w:ascii="宋体" w:eastAsia="宋体" w:hAnsi="宋体" w:cs="宋体" w:hint="eastAsia"/>
          <w:spacing w:val="-6"/>
          <w:sz w:val="24"/>
          <w:szCs w:val="24"/>
          <w:lang w:eastAsia="zh-CN"/>
        </w:rPr>
        <w:t>至</w:t>
      </w:r>
      <w:r>
        <w:rPr>
          <w:rFonts w:ascii="宋体" w:eastAsia="宋体" w:hAnsi="宋体" w:cs="宋体" w:hint="eastAsia"/>
          <w:sz w:val="24"/>
          <w:szCs w:val="24"/>
          <w:u w:val="single"/>
          <w:lang w:eastAsia="zh-CN"/>
        </w:rPr>
        <w:t>16：00</w:t>
      </w:r>
      <w:r>
        <w:rPr>
          <w:rFonts w:ascii="宋体" w:eastAsia="宋体" w:hAnsi="宋体" w:cs="宋体" w:hint="eastAsia"/>
          <w:spacing w:val="-7"/>
          <w:sz w:val="24"/>
          <w:szCs w:val="24"/>
          <w:lang w:eastAsia="zh-CN"/>
        </w:rPr>
        <w:t>（北京时间，法定节假日除外）。</w:t>
      </w:r>
    </w:p>
    <w:p w14:paraId="00822C03" w14:textId="77777777"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2.地点：北京市政府采购电子交易平台</w:t>
      </w:r>
    </w:p>
    <w:p w14:paraId="1CDF16F4" w14:textId="63B52D7C" w:rsidR="002806C7" w:rsidRDefault="00000000">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3.方式：供应商使用</w:t>
      </w:r>
      <w:r>
        <w:rPr>
          <w:rFonts w:ascii="宋体" w:eastAsia="宋体" w:hAnsi="宋体" w:cs="宋体" w:hint="eastAsia"/>
          <w:sz w:val="24"/>
          <w:szCs w:val="24"/>
          <w:lang w:eastAsia="zh-CN"/>
        </w:rPr>
        <w:t>CA</w:t>
      </w:r>
      <w:r>
        <w:rPr>
          <w:rFonts w:ascii="宋体" w:eastAsia="宋体" w:hAnsi="宋体" w:cs="宋体" w:hint="eastAsia"/>
          <w:spacing w:val="1"/>
          <w:sz w:val="24"/>
          <w:szCs w:val="24"/>
          <w:lang w:eastAsia="zh-CN"/>
        </w:rPr>
        <w:t>数字证书或电子营业执照登录北京市政府采购电子交易平</w:t>
      </w:r>
      <w:r>
        <w:rPr>
          <w:rFonts w:ascii="宋体" w:eastAsia="宋体" w:hAnsi="宋体" w:cs="宋体" w:hint="eastAsia"/>
          <w:spacing w:val="14"/>
          <w:sz w:val="24"/>
          <w:szCs w:val="24"/>
          <w:lang w:eastAsia="zh-CN"/>
        </w:rPr>
        <w:t>台（http://zbcg-bjzc.zhongcy.com/bjczj-portal-site/index.html#/hom</w:t>
      </w:r>
      <w:r>
        <w:rPr>
          <w:rFonts w:ascii="宋体" w:eastAsia="宋体" w:hAnsi="宋体" w:cs="宋体" w:hint="eastAsia"/>
          <w:spacing w:val="13"/>
          <w:sz w:val="24"/>
          <w:szCs w:val="24"/>
          <w:lang w:eastAsia="zh-CN"/>
        </w:rPr>
        <w:t>e）获取</w:t>
      </w:r>
      <w:r>
        <w:rPr>
          <w:rFonts w:ascii="宋体" w:eastAsia="宋体" w:hAnsi="宋体" w:cs="宋体" w:hint="eastAsia"/>
          <w:spacing w:val="-3"/>
          <w:sz w:val="24"/>
          <w:szCs w:val="24"/>
          <w:lang w:eastAsia="zh-CN"/>
        </w:rPr>
        <w:t>电子版竞争性磋商文件。</w:t>
      </w:r>
    </w:p>
    <w:p w14:paraId="35805A65" w14:textId="4080A8F4" w:rsidR="002806C7" w:rsidRDefault="00000000">
      <w:pPr>
        <w:pStyle w:val="a3"/>
        <w:spacing w:line="360" w:lineRule="auto"/>
        <w:ind w:firstLineChars="200" w:firstLine="472"/>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4.售价：0元。</w:t>
      </w:r>
    </w:p>
    <w:p w14:paraId="1818AC2C" w14:textId="77777777" w:rsidR="002806C7" w:rsidRDefault="002806C7">
      <w:pPr>
        <w:pStyle w:val="a3"/>
        <w:spacing w:line="245" w:lineRule="auto"/>
        <w:rPr>
          <w:rFonts w:ascii="宋体" w:eastAsia="宋体" w:hAnsi="宋体" w:cs="宋体" w:hint="eastAsia"/>
          <w:lang w:eastAsia="zh-CN"/>
        </w:rPr>
      </w:pPr>
    </w:p>
    <w:p w14:paraId="0591DD1E" w14:textId="77777777" w:rsidR="002806C7" w:rsidRDefault="00000000">
      <w:pPr>
        <w:spacing w:line="360" w:lineRule="auto"/>
        <w:outlineLvl w:val="1"/>
        <w:rPr>
          <w:rFonts w:ascii="宋体" w:eastAsia="宋体" w:hAnsi="宋体" w:cs="宋体" w:hint="eastAsia"/>
          <w:b/>
          <w:bCs/>
          <w:spacing w:val="-1"/>
          <w:sz w:val="24"/>
          <w:szCs w:val="24"/>
          <w:lang w:eastAsia="zh-CN"/>
        </w:rPr>
      </w:pPr>
      <w:r>
        <w:rPr>
          <w:rFonts w:ascii="宋体" w:eastAsia="宋体" w:hAnsi="宋体" w:cs="宋体" w:hint="eastAsia"/>
          <w:b/>
          <w:bCs/>
          <w:spacing w:val="-1"/>
          <w:sz w:val="24"/>
          <w:szCs w:val="24"/>
          <w:lang w:eastAsia="zh-CN"/>
        </w:rPr>
        <w:t>四、响应文件提交</w:t>
      </w:r>
    </w:p>
    <w:p w14:paraId="47DC862A" w14:textId="709015CF" w:rsidR="002806C7" w:rsidRPr="00651A9E"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截止时间：2</w:t>
      </w:r>
      <w:r w:rsidRPr="00651A9E">
        <w:rPr>
          <w:rFonts w:ascii="宋体" w:eastAsia="宋体" w:hAnsi="宋体" w:cs="宋体" w:hint="eastAsia"/>
          <w:sz w:val="24"/>
          <w:szCs w:val="24"/>
          <w:lang w:eastAsia="zh-CN"/>
        </w:rPr>
        <w:t>02</w:t>
      </w:r>
      <w:r w:rsidR="00651A9E" w:rsidRPr="00651A9E">
        <w:rPr>
          <w:rFonts w:ascii="宋体" w:eastAsia="宋体" w:hAnsi="宋体" w:cs="宋体" w:hint="eastAsia"/>
          <w:sz w:val="24"/>
          <w:szCs w:val="24"/>
          <w:lang w:eastAsia="zh-CN"/>
        </w:rPr>
        <w:t>5</w:t>
      </w:r>
      <w:r w:rsidRPr="00651A9E">
        <w:rPr>
          <w:rFonts w:ascii="宋体" w:eastAsia="宋体" w:hAnsi="宋体" w:cs="宋体" w:hint="eastAsia"/>
          <w:sz w:val="24"/>
          <w:szCs w:val="24"/>
          <w:lang w:eastAsia="zh-CN"/>
        </w:rPr>
        <w:t>年1月</w:t>
      </w:r>
      <w:r w:rsidR="00651A9E" w:rsidRPr="00651A9E">
        <w:rPr>
          <w:rFonts w:ascii="宋体" w:eastAsia="宋体" w:hAnsi="宋体" w:cs="宋体" w:hint="eastAsia"/>
          <w:sz w:val="24"/>
          <w:szCs w:val="24"/>
          <w:lang w:eastAsia="zh-CN"/>
        </w:rPr>
        <w:t>10</w:t>
      </w:r>
      <w:r w:rsidRPr="00651A9E">
        <w:rPr>
          <w:rFonts w:ascii="宋体" w:eastAsia="宋体" w:hAnsi="宋体" w:cs="宋体" w:hint="eastAsia"/>
          <w:sz w:val="24"/>
          <w:szCs w:val="24"/>
          <w:lang w:eastAsia="zh-CN"/>
        </w:rPr>
        <w:t>日</w:t>
      </w:r>
      <w:r w:rsidR="00E501FD" w:rsidRPr="00651A9E">
        <w:rPr>
          <w:rFonts w:ascii="宋体" w:eastAsia="宋体" w:hAnsi="宋体" w:cs="宋体" w:hint="eastAsia"/>
          <w:sz w:val="24"/>
          <w:szCs w:val="24"/>
          <w:lang w:eastAsia="zh-CN"/>
        </w:rPr>
        <w:t>9</w:t>
      </w:r>
      <w:r w:rsidRPr="00651A9E">
        <w:rPr>
          <w:rFonts w:ascii="宋体" w:eastAsia="宋体" w:hAnsi="宋体" w:cs="宋体" w:hint="eastAsia"/>
          <w:sz w:val="24"/>
          <w:szCs w:val="24"/>
          <w:lang w:eastAsia="zh-CN"/>
        </w:rPr>
        <w:t>点</w:t>
      </w:r>
      <w:r w:rsidR="00E501FD" w:rsidRPr="00651A9E">
        <w:rPr>
          <w:rFonts w:ascii="宋体" w:eastAsia="宋体" w:hAnsi="宋体" w:cs="宋体" w:hint="eastAsia"/>
          <w:sz w:val="24"/>
          <w:szCs w:val="24"/>
          <w:lang w:eastAsia="zh-CN"/>
        </w:rPr>
        <w:t>3</w:t>
      </w:r>
      <w:r w:rsidRPr="00651A9E">
        <w:rPr>
          <w:rFonts w:ascii="宋体" w:eastAsia="宋体" w:hAnsi="宋体" w:cs="宋体" w:hint="eastAsia"/>
          <w:sz w:val="24"/>
          <w:szCs w:val="24"/>
          <w:lang w:eastAsia="zh-CN"/>
        </w:rPr>
        <w:t>0分（北京时间）。</w:t>
      </w:r>
    </w:p>
    <w:p w14:paraId="7213D0EC" w14:textId="258E9288" w:rsidR="002806C7" w:rsidRPr="00651A9E" w:rsidRDefault="00000000">
      <w:pPr>
        <w:pStyle w:val="a3"/>
        <w:spacing w:line="360" w:lineRule="auto"/>
        <w:ind w:firstLineChars="200" w:firstLine="480"/>
        <w:jc w:val="both"/>
        <w:rPr>
          <w:rFonts w:ascii="宋体" w:eastAsia="宋体" w:hAnsi="宋体" w:cs="宋体" w:hint="eastAsia"/>
          <w:sz w:val="24"/>
          <w:szCs w:val="24"/>
          <w:lang w:eastAsia="zh-CN"/>
        </w:rPr>
      </w:pPr>
      <w:r w:rsidRPr="00651A9E">
        <w:rPr>
          <w:rFonts w:ascii="宋体" w:eastAsia="宋体" w:hAnsi="宋体" w:cs="宋体" w:hint="eastAsia"/>
          <w:sz w:val="24"/>
          <w:szCs w:val="24"/>
          <w:lang w:eastAsia="zh-CN"/>
        </w:rPr>
        <w:t>地点：</w:t>
      </w:r>
      <w:r w:rsidR="00DC02E1" w:rsidRPr="00651A9E">
        <w:rPr>
          <w:rFonts w:ascii="宋体" w:eastAsia="宋体" w:hAnsi="宋体" w:cs="宋体" w:hint="eastAsia"/>
          <w:sz w:val="24"/>
          <w:szCs w:val="24"/>
          <w:lang w:eastAsia="zh-CN"/>
        </w:rPr>
        <w:t>北京市丰台区富丰路4号工商联大厦A座1006</w:t>
      </w:r>
    </w:p>
    <w:p w14:paraId="7D42DB80" w14:textId="77777777" w:rsidR="002806C7" w:rsidRPr="00651A9E" w:rsidRDefault="002806C7">
      <w:pPr>
        <w:pStyle w:val="a3"/>
        <w:spacing w:line="243" w:lineRule="auto"/>
        <w:rPr>
          <w:rFonts w:ascii="宋体" w:eastAsia="宋体" w:hAnsi="宋体" w:cs="宋体" w:hint="eastAsia"/>
          <w:lang w:eastAsia="zh-CN"/>
        </w:rPr>
      </w:pPr>
    </w:p>
    <w:p w14:paraId="08EBC1C1" w14:textId="77777777" w:rsidR="002806C7" w:rsidRPr="00651A9E" w:rsidRDefault="00000000">
      <w:pPr>
        <w:spacing w:line="360" w:lineRule="auto"/>
        <w:outlineLvl w:val="1"/>
        <w:rPr>
          <w:rFonts w:ascii="宋体" w:eastAsia="宋体" w:hAnsi="宋体" w:cs="宋体" w:hint="eastAsia"/>
          <w:b/>
          <w:bCs/>
          <w:spacing w:val="-1"/>
          <w:sz w:val="24"/>
          <w:szCs w:val="24"/>
          <w:lang w:eastAsia="zh-CN"/>
        </w:rPr>
      </w:pPr>
      <w:r w:rsidRPr="00651A9E">
        <w:rPr>
          <w:rFonts w:ascii="宋体" w:eastAsia="宋体" w:hAnsi="宋体" w:cs="宋体" w:hint="eastAsia"/>
          <w:b/>
          <w:bCs/>
          <w:spacing w:val="-1"/>
          <w:sz w:val="24"/>
          <w:szCs w:val="24"/>
          <w:lang w:eastAsia="zh-CN"/>
        </w:rPr>
        <w:t>五、开启</w:t>
      </w:r>
    </w:p>
    <w:p w14:paraId="5774AD27" w14:textId="5B743D9F" w:rsidR="002806C7" w:rsidRDefault="00000000">
      <w:pPr>
        <w:pStyle w:val="a3"/>
        <w:spacing w:line="360" w:lineRule="auto"/>
        <w:ind w:firstLineChars="200" w:firstLine="480"/>
        <w:jc w:val="both"/>
        <w:rPr>
          <w:rFonts w:ascii="宋体" w:eastAsia="宋体" w:hAnsi="宋体" w:cs="宋体" w:hint="eastAsia"/>
          <w:sz w:val="24"/>
          <w:szCs w:val="24"/>
          <w:lang w:eastAsia="zh-CN"/>
        </w:rPr>
      </w:pPr>
      <w:r w:rsidRPr="00651A9E">
        <w:rPr>
          <w:rFonts w:ascii="宋体" w:eastAsia="宋体" w:hAnsi="宋体" w:cs="宋体" w:hint="eastAsia"/>
          <w:sz w:val="24"/>
          <w:szCs w:val="24"/>
          <w:lang w:eastAsia="zh-CN"/>
        </w:rPr>
        <w:t>时间：</w:t>
      </w:r>
      <w:r w:rsidR="00E501FD" w:rsidRPr="00651A9E">
        <w:rPr>
          <w:rFonts w:ascii="宋体" w:eastAsia="宋体" w:hAnsi="宋体" w:cs="宋体" w:hint="eastAsia"/>
          <w:sz w:val="24"/>
          <w:szCs w:val="24"/>
          <w:lang w:eastAsia="zh-CN"/>
        </w:rPr>
        <w:t>202</w:t>
      </w:r>
      <w:r w:rsidR="00651A9E" w:rsidRPr="00651A9E">
        <w:rPr>
          <w:rFonts w:ascii="宋体" w:eastAsia="宋体" w:hAnsi="宋体" w:cs="宋体" w:hint="eastAsia"/>
          <w:sz w:val="24"/>
          <w:szCs w:val="24"/>
          <w:lang w:eastAsia="zh-CN"/>
        </w:rPr>
        <w:t>5</w:t>
      </w:r>
      <w:r w:rsidR="00E501FD" w:rsidRPr="00651A9E">
        <w:rPr>
          <w:rFonts w:ascii="宋体" w:eastAsia="宋体" w:hAnsi="宋体" w:cs="宋体" w:hint="eastAsia"/>
          <w:sz w:val="24"/>
          <w:szCs w:val="24"/>
          <w:lang w:eastAsia="zh-CN"/>
        </w:rPr>
        <w:t>年</w:t>
      </w:r>
      <w:r w:rsidR="00651A9E" w:rsidRPr="00651A9E">
        <w:rPr>
          <w:rFonts w:ascii="宋体" w:eastAsia="宋体" w:hAnsi="宋体" w:cs="宋体" w:hint="eastAsia"/>
          <w:sz w:val="24"/>
          <w:szCs w:val="24"/>
          <w:lang w:eastAsia="zh-CN"/>
        </w:rPr>
        <w:t>1</w:t>
      </w:r>
      <w:r w:rsidR="00E501FD" w:rsidRPr="00651A9E">
        <w:rPr>
          <w:rFonts w:ascii="宋体" w:eastAsia="宋体" w:hAnsi="宋体" w:cs="宋体" w:hint="eastAsia"/>
          <w:sz w:val="24"/>
          <w:szCs w:val="24"/>
          <w:lang w:eastAsia="zh-CN"/>
        </w:rPr>
        <w:t>月</w:t>
      </w:r>
      <w:r w:rsidR="00651A9E" w:rsidRPr="00651A9E">
        <w:rPr>
          <w:rFonts w:ascii="宋体" w:eastAsia="宋体" w:hAnsi="宋体" w:cs="宋体" w:hint="eastAsia"/>
          <w:sz w:val="24"/>
          <w:szCs w:val="24"/>
          <w:lang w:eastAsia="zh-CN"/>
        </w:rPr>
        <w:t>10</w:t>
      </w:r>
      <w:r w:rsidR="00E501FD" w:rsidRPr="00651A9E">
        <w:rPr>
          <w:rFonts w:ascii="宋体" w:eastAsia="宋体" w:hAnsi="宋体" w:cs="宋体" w:hint="eastAsia"/>
          <w:sz w:val="24"/>
          <w:szCs w:val="24"/>
          <w:lang w:eastAsia="zh-CN"/>
        </w:rPr>
        <w:t>日9点30分</w:t>
      </w:r>
      <w:r w:rsidRPr="00651A9E">
        <w:rPr>
          <w:rFonts w:ascii="宋体" w:eastAsia="宋体" w:hAnsi="宋体" w:cs="宋体" w:hint="eastAsia"/>
          <w:sz w:val="24"/>
          <w:szCs w:val="24"/>
          <w:lang w:eastAsia="zh-CN"/>
        </w:rPr>
        <w:t>（</w:t>
      </w:r>
      <w:r>
        <w:rPr>
          <w:rFonts w:ascii="宋体" w:eastAsia="宋体" w:hAnsi="宋体" w:cs="宋体" w:hint="eastAsia"/>
          <w:sz w:val="24"/>
          <w:szCs w:val="24"/>
          <w:lang w:eastAsia="zh-CN"/>
        </w:rPr>
        <w:t>北京时间）。</w:t>
      </w:r>
    </w:p>
    <w:p w14:paraId="3223992B" w14:textId="455EC985" w:rsidR="002806C7" w:rsidRPr="00DC02E1" w:rsidRDefault="00000000" w:rsidP="00DC02E1">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地点：</w:t>
      </w:r>
      <w:r w:rsidR="00DC02E1">
        <w:rPr>
          <w:rFonts w:ascii="宋体" w:eastAsia="宋体" w:hAnsi="宋体" w:cs="宋体" w:hint="eastAsia"/>
          <w:sz w:val="24"/>
          <w:szCs w:val="24"/>
          <w:lang w:eastAsia="zh-CN"/>
        </w:rPr>
        <w:t>北京市丰台区富丰路4号工商联大厦A座1006</w:t>
      </w:r>
    </w:p>
    <w:p w14:paraId="1AB7E4F5" w14:textId="77777777" w:rsidR="002806C7" w:rsidRDefault="002806C7">
      <w:pPr>
        <w:pStyle w:val="a3"/>
        <w:spacing w:line="243" w:lineRule="auto"/>
        <w:rPr>
          <w:rFonts w:ascii="宋体" w:eastAsia="宋体" w:hAnsi="宋体" w:cs="宋体" w:hint="eastAsia"/>
          <w:lang w:eastAsia="zh-CN"/>
        </w:rPr>
      </w:pPr>
    </w:p>
    <w:p w14:paraId="1BD758C8" w14:textId="77777777" w:rsidR="002806C7" w:rsidRDefault="00000000">
      <w:pPr>
        <w:spacing w:line="360" w:lineRule="auto"/>
        <w:outlineLvl w:val="1"/>
        <w:rPr>
          <w:rFonts w:ascii="宋体" w:eastAsia="宋体" w:hAnsi="宋体" w:cs="宋体" w:hint="eastAsia"/>
          <w:b/>
          <w:bCs/>
          <w:spacing w:val="-1"/>
          <w:sz w:val="24"/>
          <w:szCs w:val="24"/>
          <w:lang w:eastAsia="zh-CN"/>
        </w:rPr>
      </w:pPr>
      <w:r>
        <w:rPr>
          <w:rFonts w:ascii="宋体" w:eastAsia="宋体" w:hAnsi="宋体" w:cs="宋体" w:hint="eastAsia"/>
          <w:b/>
          <w:bCs/>
          <w:spacing w:val="-1"/>
          <w:sz w:val="24"/>
          <w:szCs w:val="24"/>
          <w:lang w:eastAsia="zh-CN"/>
        </w:rPr>
        <w:t>六、公告期限</w:t>
      </w:r>
    </w:p>
    <w:p w14:paraId="2F75B8F7" w14:textId="522819F9"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自本公告发布之日起3个工作日。</w:t>
      </w:r>
    </w:p>
    <w:p w14:paraId="52459A12" w14:textId="77777777" w:rsidR="002806C7" w:rsidRDefault="002806C7">
      <w:pPr>
        <w:pStyle w:val="a3"/>
        <w:spacing w:line="245" w:lineRule="auto"/>
        <w:rPr>
          <w:rFonts w:ascii="宋体" w:eastAsia="宋体" w:hAnsi="宋体" w:cs="宋体" w:hint="eastAsia"/>
          <w:lang w:eastAsia="zh-CN"/>
        </w:rPr>
      </w:pPr>
    </w:p>
    <w:p w14:paraId="5334832C" w14:textId="77777777" w:rsidR="002806C7" w:rsidRDefault="00000000">
      <w:pPr>
        <w:spacing w:line="360" w:lineRule="auto"/>
        <w:outlineLvl w:val="1"/>
        <w:rPr>
          <w:rFonts w:ascii="宋体" w:eastAsia="宋体" w:hAnsi="宋体" w:cs="宋体" w:hint="eastAsia"/>
          <w:b/>
          <w:bCs/>
          <w:spacing w:val="-1"/>
          <w:sz w:val="24"/>
          <w:szCs w:val="24"/>
          <w:lang w:eastAsia="zh-CN"/>
        </w:rPr>
      </w:pPr>
      <w:r>
        <w:rPr>
          <w:rFonts w:ascii="宋体" w:eastAsia="宋体" w:hAnsi="宋体" w:cs="宋体" w:hint="eastAsia"/>
          <w:b/>
          <w:bCs/>
          <w:spacing w:val="-1"/>
          <w:sz w:val="24"/>
          <w:szCs w:val="24"/>
          <w:lang w:eastAsia="zh-CN"/>
        </w:rPr>
        <w:t>七、其他补充事宜</w:t>
      </w:r>
    </w:p>
    <w:p w14:paraId="209918A3" w14:textId="77777777"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1.本项目需要落实的政采购政策：</w:t>
      </w:r>
      <w:r>
        <w:rPr>
          <w:rFonts w:ascii="宋体" w:eastAsia="宋体" w:hAnsi="宋体" w:cs="宋体" w:hint="eastAsia"/>
          <w:spacing w:val="20"/>
          <w:sz w:val="24"/>
          <w:szCs w:val="24"/>
          <w:lang w:eastAsia="zh-CN" w:bidi="ar"/>
        </w:rPr>
        <w:t>节约能源、保护环境、扶持不发达地区和少数民族地区、促进中小企业发展、支持监狱企业发展、促进残疾人就业等。</w:t>
      </w:r>
    </w:p>
    <w:p w14:paraId="50250EFA" w14:textId="77777777" w:rsidR="00430B1E" w:rsidRDefault="00430B1E" w:rsidP="00430B1E">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2.本项目采用线上线下相结合方式。</w:t>
      </w:r>
    </w:p>
    <w:p w14:paraId="69DE5A81" w14:textId="0793A529"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3.1办理CA数字证书或电子营业执照</w:t>
      </w:r>
    </w:p>
    <w:p w14:paraId="1242EAD3" w14:textId="77777777" w:rsidR="002806C7" w:rsidRDefault="00000000">
      <w:pPr>
        <w:pStyle w:val="a3"/>
        <w:widowControl w:val="0"/>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供应商登录北京市政府采购电子交易平台查阅“用户指南”—“操作指南”—“市场主体CA办理操作流程指引”/“电子营业执照使用指南”，按照程序要求办理。</w:t>
      </w:r>
    </w:p>
    <w:p w14:paraId="2C37509C" w14:textId="4633C40D" w:rsidR="002806C7" w:rsidRDefault="00000000">
      <w:pPr>
        <w:pStyle w:val="a3"/>
        <w:widowControl w:val="0"/>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3.2注册</w:t>
      </w:r>
    </w:p>
    <w:p w14:paraId="611C2DBD" w14:textId="4A18978E" w:rsidR="002806C7" w:rsidRDefault="00000000">
      <w:pPr>
        <w:pStyle w:val="a3"/>
        <w:widowControl w:val="0"/>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供应商登录北京市政府采购电子交易平台“用户指南”—“操作指南”—“市场主体注册入库操作流程指引”进行自助注册绑定。</w:t>
      </w:r>
    </w:p>
    <w:p w14:paraId="111386ED" w14:textId="2C7B0DA9" w:rsidR="002806C7" w:rsidRDefault="00000000">
      <w:pPr>
        <w:pStyle w:val="a3"/>
        <w:widowControl w:val="0"/>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3.3驱动、客户端下载</w:t>
      </w:r>
    </w:p>
    <w:p w14:paraId="352BEEB7" w14:textId="0633E26B" w:rsidR="002806C7" w:rsidRDefault="00000000">
      <w:pPr>
        <w:pStyle w:val="a3"/>
        <w:widowControl w:val="0"/>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供应商登录北京市政府采购电子交易平台“用户指南”—“工具下载”—“招标采购系统文件驱动安装包”下载相关驱动。</w:t>
      </w:r>
    </w:p>
    <w:p w14:paraId="3304CAF4" w14:textId="0F239E43"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3.4获取电子竞争性磋商文件</w:t>
      </w:r>
    </w:p>
    <w:p w14:paraId="59EAC848" w14:textId="664A35DE" w:rsidR="002806C7" w:rsidRDefault="00000000">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供应商使用CA数字证书或电子营业执照登录北京市政府采购电子交易平台获取电子竞争性磋商文件。</w:t>
      </w:r>
    </w:p>
    <w:p w14:paraId="73E2999D" w14:textId="00E2B134" w:rsidR="00255458" w:rsidRPr="00255458" w:rsidRDefault="00255458">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4.</w:t>
      </w:r>
      <w:r w:rsidRPr="00255458">
        <w:rPr>
          <w:rFonts w:hint="eastAsia"/>
          <w:lang w:eastAsia="zh-CN"/>
        </w:rPr>
        <w:t xml:space="preserve"> </w:t>
      </w:r>
      <w:r w:rsidRPr="00255458">
        <w:rPr>
          <w:rFonts w:ascii="宋体" w:eastAsia="宋体" w:hAnsi="宋体" w:cs="宋体" w:hint="eastAsia"/>
          <w:sz w:val="24"/>
          <w:szCs w:val="24"/>
          <w:lang w:eastAsia="zh-CN"/>
        </w:rPr>
        <w:t>本公告在中国政府采购网（</w:t>
      </w:r>
      <w:r w:rsidRPr="00255458">
        <w:rPr>
          <w:rFonts w:ascii="宋体" w:eastAsia="宋体" w:hAnsi="宋体" w:cs="宋体"/>
          <w:sz w:val="24"/>
          <w:szCs w:val="24"/>
          <w:lang w:eastAsia="zh-CN"/>
        </w:rPr>
        <w:t>http://www.ccgp.gov.cn</w:t>
      </w:r>
      <w:r w:rsidRPr="00255458">
        <w:rPr>
          <w:rFonts w:ascii="宋体" w:eastAsia="宋体" w:hAnsi="宋体" w:cs="宋体" w:hint="eastAsia"/>
          <w:sz w:val="24"/>
          <w:szCs w:val="24"/>
          <w:lang w:eastAsia="zh-CN"/>
        </w:rPr>
        <w:t>）、北京市政府采购网</w:t>
      </w:r>
      <w:r w:rsidRPr="00255458">
        <w:rPr>
          <w:rFonts w:ascii="宋体" w:eastAsia="宋体" w:hAnsi="宋体" w:cs="宋体"/>
          <w:sz w:val="24"/>
          <w:szCs w:val="24"/>
          <w:lang w:eastAsia="zh-CN"/>
        </w:rPr>
        <w:t xml:space="preserve"> </w:t>
      </w:r>
      <w:r w:rsidRPr="00255458">
        <w:rPr>
          <w:rFonts w:ascii="宋体" w:eastAsia="宋体" w:hAnsi="宋体" w:cs="宋体" w:hint="eastAsia"/>
          <w:sz w:val="24"/>
          <w:szCs w:val="24"/>
          <w:lang w:eastAsia="zh-CN"/>
        </w:rPr>
        <w:t>（</w:t>
      </w:r>
      <w:r w:rsidRPr="00255458">
        <w:rPr>
          <w:rFonts w:ascii="宋体" w:eastAsia="宋体" w:hAnsi="宋体" w:cs="宋体"/>
          <w:sz w:val="24"/>
          <w:szCs w:val="24"/>
          <w:lang w:eastAsia="zh-CN"/>
        </w:rPr>
        <w:t>http://www.ccgp-beijing.gov.cn/</w:t>
      </w:r>
      <w:r w:rsidRPr="00255458">
        <w:rPr>
          <w:rFonts w:ascii="宋体" w:eastAsia="宋体" w:hAnsi="宋体" w:cs="宋体" w:hint="eastAsia"/>
          <w:sz w:val="24"/>
          <w:szCs w:val="24"/>
          <w:lang w:eastAsia="zh-CN"/>
        </w:rPr>
        <w:t>）上发布。</w:t>
      </w:r>
    </w:p>
    <w:p w14:paraId="1F83BE93" w14:textId="47345D15" w:rsidR="002806C7" w:rsidRDefault="00255458" w:rsidP="00E501FD">
      <w:pPr>
        <w:pStyle w:val="a3"/>
        <w:spacing w:line="360" w:lineRule="auto"/>
        <w:ind w:firstLineChars="200" w:firstLine="480"/>
        <w:jc w:val="both"/>
        <w:rPr>
          <w:rFonts w:ascii="宋体" w:eastAsia="宋体" w:hAnsi="宋体" w:cs="宋体" w:hint="eastAsia"/>
          <w:sz w:val="24"/>
          <w:szCs w:val="24"/>
          <w:lang w:eastAsia="zh-CN"/>
        </w:rPr>
      </w:pPr>
      <w:r w:rsidRPr="00862F4E">
        <w:rPr>
          <w:rFonts w:ascii="宋体" w:eastAsia="宋体" w:hAnsi="宋体" w:cs="宋体" w:hint="eastAsia"/>
          <w:sz w:val="24"/>
          <w:szCs w:val="24"/>
          <w:lang w:eastAsia="zh-CN"/>
        </w:rPr>
        <w:t>5</w:t>
      </w:r>
      <w:r w:rsidR="00E501FD" w:rsidRPr="00862F4E">
        <w:rPr>
          <w:rFonts w:ascii="宋体" w:eastAsia="宋体" w:hAnsi="宋体" w:cs="宋体" w:hint="eastAsia"/>
          <w:sz w:val="24"/>
          <w:szCs w:val="24"/>
          <w:lang w:eastAsia="zh-CN"/>
        </w:rPr>
        <w:t>. 磋商编号：</w:t>
      </w:r>
      <w:r w:rsidR="00862F4E" w:rsidRPr="00862F4E">
        <w:rPr>
          <w:rFonts w:ascii="宋体" w:eastAsia="宋体" w:hAnsi="宋体" w:cs="宋体"/>
          <w:sz w:val="24"/>
          <w:szCs w:val="24"/>
          <w:lang w:eastAsia="zh-CN"/>
        </w:rPr>
        <w:t>BJLHZB-GC-20240051</w:t>
      </w:r>
    </w:p>
    <w:p w14:paraId="24FD03BB" w14:textId="7A6E2176" w:rsidR="00EB05BF" w:rsidRPr="00EB05BF" w:rsidRDefault="00EB05BF" w:rsidP="00E501FD">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6.</w:t>
      </w:r>
      <w:r w:rsidRPr="00EB05BF">
        <w:rPr>
          <w:rFonts w:ascii="宋体" w:eastAsia="宋体" w:hAnsi="宋体" w:cs="宋体" w:hint="eastAsia"/>
          <w:sz w:val="24"/>
          <w:szCs w:val="24"/>
          <w:lang w:eastAsia="zh-CN"/>
        </w:rPr>
        <w:t xml:space="preserve"> 采购人联系方式：综合咨询：王老师</w:t>
      </w:r>
      <w:r w:rsidRPr="00EB05BF">
        <w:rPr>
          <w:rFonts w:ascii="宋体" w:eastAsia="宋体" w:hAnsi="宋体" w:cs="宋体"/>
          <w:sz w:val="24"/>
          <w:szCs w:val="24"/>
          <w:lang w:eastAsia="zh-CN"/>
        </w:rPr>
        <w:t>62598493</w:t>
      </w:r>
      <w:r w:rsidRPr="00EB05BF">
        <w:rPr>
          <w:rFonts w:ascii="宋体" w:eastAsia="宋体" w:hAnsi="宋体" w:cs="宋体" w:hint="eastAsia"/>
          <w:sz w:val="24"/>
          <w:szCs w:val="24"/>
          <w:lang w:eastAsia="zh-CN"/>
        </w:rPr>
        <w:t>、技术咨询：陈老师</w:t>
      </w:r>
      <w:r w:rsidRPr="00EB05BF">
        <w:rPr>
          <w:rFonts w:ascii="宋体" w:eastAsia="宋体" w:hAnsi="宋体" w:cs="宋体"/>
          <w:sz w:val="24"/>
          <w:szCs w:val="24"/>
          <w:lang w:eastAsia="zh-CN"/>
        </w:rPr>
        <w:t>62598493</w:t>
      </w:r>
    </w:p>
    <w:p w14:paraId="1C32C6A6" w14:textId="77777777" w:rsidR="002806C7" w:rsidRDefault="00000000">
      <w:pPr>
        <w:spacing w:line="360" w:lineRule="auto"/>
        <w:outlineLvl w:val="1"/>
        <w:rPr>
          <w:rFonts w:ascii="宋体" w:eastAsia="宋体" w:hAnsi="宋体" w:cs="宋体" w:hint="eastAsia"/>
          <w:b/>
          <w:bCs/>
          <w:spacing w:val="-1"/>
          <w:sz w:val="24"/>
          <w:szCs w:val="24"/>
          <w:lang w:eastAsia="zh-CN"/>
        </w:rPr>
      </w:pPr>
      <w:r>
        <w:rPr>
          <w:rFonts w:ascii="宋体" w:eastAsia="宋体" w:hAnsi="宋体" w:cs="宋体" w:hint="eastAsia"/>
          <w:b/>
          <w:bCs/>
          <w:spacing w:val="-1"/>
          <w:sz w:val="24"/>
          <w:szCs w:val="24"/>
          <w:lang w:eastAsia="zh-CN"/>
        </w:rPr>
        <w:t>八、对本次采购提出询问，请按以下方式联系。</w:t>
      </w:r>
    </w:p>
    <w:p w14:paraId="62FB9F73" w14:textId="77777777" w:rsidR="002806C7" w:rsidRDefault="00000000">
      <w:pPr>
        <w:pStyle w:val="a3"/>
        <w:spacing w:line="360" w:lineRule="auto"/>
        <w:ind w:firstLineChars="200" w:firstLine="498"/>
        <w:rPr>
          <w:rFonts w:ascii="宋体" w:eastAsia="宋体" w:hAnsi="宋体" w:cs="宋体" w:hint="eastAsia"/>
          <w:sz w:val="24"/>
          <w:szCs w:val="24"/>
          <w:lang w:eastAsia="zh-CN"/>
        </w:rPr>
      </w:pPr>
      <w:r>
        <w:rPr>
          <w:rFonts w:ascii="宋体" w:eastAsia="宋体" w:hAnsi="宋体" w:cs="宋体" w:hint="eastAsia"/>
          <w:b/>
          <w:bCs/>
          <w:spacing w:val="4"/>
          <w:sz w:val="24"/>
          <w:szCs w:val="24"/>
          <w:lang w:eastAsia="zh-CN"/>
        </w:rPr>
        <w:t>1.采购人信息</w:t>
      </w:r>
    </w:p>
    <w:p w14:paraId="6A20F41D" w14:textId="4D6FC0A7" w:rsidR="002806C7" w:rsidRDefault="00000000">
      <w:pPr>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名称：</w:t>
      </w:r>
      <w:r w:rsidR="003223D6">
        <w:rPr>
          <w:rFonts w:ascii="宋体" w:eastAsia="宋体" w:hAnsi="宋体" w:hint="eastAsia"/>
          <w:spacing w:val="-14"/>
          <w:sz w:val="24"/>
          <w:szCs w:val="24"/>
          <w:u w:val="single"/>
          <w:lang w:eastAsia="zh-CN" w:bidi="ar"/>
        </w:rPr>
        <w:t>北京市西山试验林场管理处</w:t>
      </w:r>
    </w:p>
    <w:p w14:paraId="0D41E79C" w14:textId="55A84804" w:rsidR="002806C7" w:rsidRPr="00651A9E" w:rsidRDefault="00000000">
      <w:pPr>
        <w:spacing w:line="360" w:lineRule="auto"/>
        <w:ind w:firstLineChars="200" w:firstLine="472"/>
        <w:rPr>
          <w:rFonts w:ascii="宋体" w:eastAsia="宋体" w:hAnsi="宋体" w:cs="宋体" w:hint="eastAsia"/>
          <w:sz w:val="24"/>
          <w:szCs w:val="24"/>
          <w:u w:val="single"/>
          <w:lang w:eastAsia="zh-CN"/>
        </w:rPr>
      </w:pPr>
      <w:r>
        <w:rPr>
          <w:rFonts w:ascii="宋体" w:eastAsia="宋体" w:hAnsi="宋体" w:cs="宋体" w:hint="eastAsia"/>
          <w:spacing w:val="-2"/>
          <w:sz w:val="24"/>
          <w:szCs w:val="24"/>
          <w:lang w:eastAsia="zh-CN"/>
        </w:rPr>
        <w:t>地址：</w:t>
      </w:r>
      <w:r w:rsidR="003223D6" w:rsidRPr="00651A9E">
        <w:rPr>
          <w:rFonts w:ascii="宋体" w:eastAsia="宋体" w:hAnsi="宋体" w:hint="eastAsia"/>
          <w:bCs/>
          <w:spacing w:val="-14"/>
          <w:sz w:val="24"/>
          <w:szCs w:val="24"/>
          <w:u w:val="single"/>
          <w:lang w:eastAsia="zh-CN" w:bidi="ar"/>
        </w:rPr>
        <w:t xml:space="preserve"> </w:t>
      </w:r>
      <w:r w:rsidR="00E501FD" w:rsidRPr="00651A9E">
        <w:rPr>
          <w:rFonts w:ascii="宋体" w:eastAsia="宋体" w:hAnsi="宋体" w:cs="宋体" w:hint="eastAsia"/>
          <w:color w:val="auto"/>
          <w:spacing w:val="-15"/>
          <w:sz w:val="24"/>
          <w:szCs w:val="24"/>
          <w:u w:val="single"/>
          <w:lang w:eastAsia="zh-CN"/>
        </w:rPr>
        <w:t>海淀区香山南路黄土坡</w:t>
      </w:r>
    </w:p>
    <w:p w14:paraId="46A8949F" w14:textId="5FE74677" w:rsidR="00DC02E1" w:rsidRPr="00651A9E" w:rsidRDefault="00000000" w:rsidP="00DC02E1">
      <w:pPr>
        <w:spacing w:line="360" w:lineRule="auto"/>
        <w:ind w:firstLineChars="200" w:firstLine="472"/>
        <w:rPr>
          <w:rFonts w:ascii="宋体" w:eastAsia="宋体" w:hAnsi="宋体" w:cs="宋体" w:hint="eastAsia"/>
          <w:spacing w:val="-15"/>
          <w:sz w:val="24"/>
          <w:szCs w:val="24"/>
          <w:u w:val="single"/>
          <w:lang w:eastAsia="zh-CN" w:bidi="ar"/>
        </w:rPr>
      </w:pPr>
      <w:r w:rsidRPr="00DC02E1">
        <w:rPr>
          <w:rFonts w:ascii="宋体" w:eastAsia="宋体" w:hAnsi="宋体" w:cs="宋体" w:hint="eastAsia"/>
          <w:spacing w:val="-2"/>
          <w:sz w:val="24"/>
          <w:szCs w:val="24"/>
          <w:lang w:eastAsia="zh-CN"/>
        </w:rPr>
        <w:t>联系方式</w:t>
      </w:r>
      <w:r w:rsidR="00651A9E">
        <w:rPr>
          <w:rFonts w:ascii="宋体" w:eastAsia="宋体" w:hAnsi="宋体" w:cs="宋体" w:hint="eastAsia"/>
          <w:spacing w:val="-2"/>
          <w:sz w:val="24"/>
          <w:szCs w:val="24"/>
          <w:lang w:eastAsia="zh-CN"/>
        </w:rPr>
        <w:t>：</w:t>
      </w:r>
      <w:r w:rsidR="00651A9E" w:rsidRPr="00651A9E">
        <w:rPr>
          <w:rFonts w:ascii="宋体" w:eastAsia="宋体" w:hAnsi="宋体" w:cs="宋体" w:hint="eastAsia"/>
          <w:spacing w:val="-2"/>
          <w:sz w:val="24"/>
          <w:szCs w:val="24"/>
          <w:u w:val="single"/>
          <w:lang w:eastAsia="zh-CN"/>
        </w:rPr>
        <w:t xml:space="preserve"> </w:t>
      </w:r>
      <w:r w:rsidR="00651A9E" w:rsidRPr="00651A9E">
        <w:rPr>
          <w:rFonts w:ascii="宋体" w:eastAsia="宋体" w:hAnsi="宋体" w:cs="宋体"/>
          <w:color w:val="auto"/>
          <w:spacing w:val="-15"/>
          <w:sz w:val="24"/>
          <w:szCs w:val="24"/>
          <w:u w:val="single"/>
          <w:lang w:eastAsia="zh-CN"/>
        </w:rPr>
        <w:t>陈倩</w:t>
      </w:r>
      <w:r w:rsidR="00651A9E" w:rsidRPr="00651A9E">
        <w:rPr>
          <w:rFonts w:ascii="宋体" w:eastAsia="宋体" w:hAnsi="宋体" w:cs="宋体" w:hint="eastAsia"/>
          <w:color w:val="auto"/>
          <w:spacing w:val="-15"/>
          <w:sz w:val="24"/>
          <w:szCs w:val="24"/>
          <w:u w:val="single"/>
          <w:lang w:eastAsia="zh-CN"/>
        </w:rPr>
        <w:t xml:space="preserve">  010-</w:t>
      </w:r>
      <w:r w:rsidR="00651A9E" w:rsidRPr="00651A9E">
        <w:rPr>
          <w:rFonts w:ascii="宋体" w:eastAsia="宋体" w:hAnsi="宋体" w:cs="宋体"/>
          <w:color w:val="auto"/>
          <w:spacing w:val="-15"/>
          <w:sz w:val="24"/>
          <w:szCs w:val="24"/>
          <w:u w:val="single"/>
          <w:lang w:eastAsia="zh-CN"/>
        </w:rPr>
        <w:t>62598495</w:t>
      </w:r>
    </w:p>
    <w:p w14:paraId="3EADE11A" w14:textId="6D2885F9" w:rsidR="002806C7" w:rsidRDefault="00000000" w:rsidP="00DC02E1">
      <w:pPr>
        <w:spacing w:line="360" w:lineRule="auto"/>
        <w:ind w:firstLineChars="200" w:firstLine="498"/>
        <w:rPr>
          <w:rFonts w:ascii="宋体" w:eastAsia="宋体" w:hAnsi="宋体" w:cs="宋体" w:hint="eastAsia"/>
          <w:sz w:val="24"/>
          <w:szCs w:val="24"/>
          <w:lang w:eastAsia="zh-CN"/>
        </w:rPr>
      </w:pPr>
      <w:r w:rsidRPr="00DC02E1">
        <w:rPr>
          <w:rFonts w:ascii="宋体" w:eastAsia="宋体" w:hAnsi="宋体" w:cs="宋体" w:hint="eastAsia"/>
          <w:b/>
          <w:bCs/>
          <w:spacing w:val="4"/>
          <w:sz w:val="24"/>
          <w:szCs w:val="24"/>
          <w:lang w:eastAsia="zh-CN"/>
        </w:rPr>
        <w:t>2.采购代理机构信</w:t>
      </w:r>
      <w:r>
        <w:rPr>
          <w:rFonts w:ascii="宋体" w:eastAsia="宋体" w:hAnsi="宋体" w:cs="宋体" w:hint="eastAsia"/>
          <w:b/>
          <w:bCs/>
          <w:spacing w:val="4"/>
          <w:sz w:val="24"/>
          <w:szCs w:val="24"/>
          <w:lang w:eastAsia="zh-CN"/>
        </w:rPr>
        <w:t>息</w:t>
      </w:r>
    </w:p>
    <w:p w14:paraId="2FA17A1D" w14:textId="3D849C17" w:rsidR="002806C7" w:rsidRDefault="00000000">
      <w:pPr>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名称：</w:t>
      </w:r>
      <w:r w:rsidR="00DC02E1">
        <w:rPr>
          <w:rFonts w:ascii="宋体" w:eastAsia="宋体" w:hAnsi="宋体" w:hint="eastAsia"/>
          <w:spacing w:val="-14"/>
          <w:sz w:val="24"/>
          <w:szCs w:val="24"/>
          <w:u w:val="single"/>
          <w:lang w:eastAsia="zh-CN" w:bidi="ar"/>
        </w:rPr>
        <w:t>标介联和（北京）咨询服务有限公司</w:t>
      </w:r>
    </w:p>
    <w:p w14:paraId="60D671F1" w14:textId="0D83A018" w:rsidR="002806C7" w:rsidRDefault="00000000">
      <w:pPr>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地址：</w:t>
      </w:r>
      <w:r w:rsidR="00DC02E1">
        <w:rPr>
          <w:rFonts w:ascii="宋体" w:eastAsia="宋体" w:hAnsi="宋体" w:hint="eastAsia"/>
          <w:spacing w:val="-14"/>
          <w:sz w:val="24"/>
          <w:szCs w:val="24"/>
          <w:u w:val="single"/>
          <w:lang w:eastAsia="zh-CN" w:bidi="ar"/>
        </w:rPr>
        <w:t>北京市昌平区永安路26号北京燕科大厦701室</w:t>
      </w:r>
    </w:p>
    <w:p w14:paraId="1DDE085D" w14:textId="070E5263" w:rsidR="002806C7" w:rsidRDefault="00000000">
      <w:pPr>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联系方式：</w:t>
      </w:r>
      <w:r w:rsidR="00DC02E1">
        <w:rPr>
          <w:rFonts w:ascii="宋体" w:eastAsia="宋体" w:hAnsi="宋体" w:hint="eastAsia"/>
          <w:bCs/>
          <w:spacing w:val="-15"/>
          <w:sz w:val="24"/>
          <w:szCs w:val="24"/>
          <w:u w:val="single"/>
          <w:lang w:eastAsia="zh-CN" w:bidi="ar"/>
        </w:rPr>
        <w:t>丁杨、徐亮、魏宇恒，010-53392291、13426386089</w:t>
      </w:r>
    </w:p>
    <w:p w14:paraId="69F39B25" w14:textId="77777777" w:rsidR="002806C7" w:rsidRPr="00417B68" w:rsidRDefault="00000000" w:rsidP="00417B68">
      <w:pPr>
        <w:pStyle w:val="a3"/>
        <w:spacing w:line="360" w:lineRule="auto"/>
        <w:ind w:firstLineChars="200" w:firstLine="498"/>
        <w:rPr>
          <w:rFonts w:ascii="宋体" w:eastAsia="宋体" w:hAnsi="宋体" w:cs="宋体" w:hint="eastAsia"/>
          <w:b/>
          <w:bCs/>
          <w:spacing w:val="4"/>
          <w:sz w:val="24"/>
          <w:szCs w:val="24"/>
          <w:lang w:eastAsia="zh-CN"/>
        </w:rPr>
      </w:pPr>
      <w:r w:rsidRPr="00417B68">
        <w:rPr>
          <w:rFonts w:ascii="宋体" w:eastAsia="宋体" w:hAnsi="宋体" w:cs="宋体" w:hint="eastAsia"/>
          <w:b/>
          <w:bCs/>
          <w:spacing w:val="4"/>
          <w:sz w:val="24"/>
          <w:szCs w:val="24"/>
          <w:lang w:eastAsia="zh-CN"/>
        </w:rPr>
        <w:t>3.项目联系方式</w:t>
      </w:r>
    </w:p>
    <w:p w14:paraId="0BA62043" w14:textId="61FA7071" w:rsidR="00DC02E1" w:rsidRDefault="00000000">
      <w:pPr>
        <w:spacing w:line="360" w:lineRule="auto"/>
        <w:ind w:firstLineChars="200" w:firstLine="472"/>
        <w:rPr>
          <w:rFonts w:ascii="宋体" w:eastAsia="宋体" w:hAnsi="宋体" w:hint="eastAsia"/>
          <w:bCs/>
          <w:spacing w:val="-15"/>
          <w:sz w:val="24"/>
          <w:szCs w:val="24"/>
          <w:u w:val="single"/>
          <w:lang w:eastAsia="zh-CN" w:bidi="ar"/>
        </w:rPr>
      </w:pPr>
      <w:r>
        <w:rPr>
          <w:rFonts w:ascii="宋体" w:eastAsia="宋体" w:hAnsi="宋体" w:cs="宋体" w:hint="eastAsia"/>
          <w:spacing w:val="-2"/>
          <w:sz w:val="24"/>
          <w:szCs w:val="24"/>
          <w:lang w:eastAsia="zh-CN"/>
        </w:rPr>
        <w:t>项目联系人：</w:t>
      </w:r>
      <w:r w:rsidR="00DC02E1">
        <w:rPr>
          <w:rFonts w:ascii="宋体" w:eastAsia="宋体" w:hAnsi="宋体" w:hint="eastAsia"/>
          <w:bCs/>
          <w:spacing w:val="-15"/>
          <w:sz w:val="24"/>
          <w:szCs w:val="24"/>
          <w:u w:val="single"/>
          <w:lang w:eastAsia="zh-CN" w:bidi="ar"/>
        </w:rPr>
        <w:t>丁杨、徐亮</w:t>
      </w:r>
      <w:r w:rsidR="00862F4E">
        <w:rPr>
          <w:rFonts w:ascii="宋体" w:eastAsia="宋体" w:hAnsi="宋体" w:hint="eastAsia"/>
          <w:bCs/>
          <w:spacing w:val="-15"/>
          <w:sz w:val="24"/>
          <w:szCs w:val="24"/>
          <w:u w:val="single"/>
          <w:lang w:eastAsia="zh-CN" w:bidi="ar"/>
        </w:rPr>
        <w:t>、魏宇恒</w:t>
      </w:r>
    </w:p>
    <w:p w14:paraId="5C2A0C4C" w14:textId="13E7E6C5" w:rsidR="002806C7" w:rsidRDefault="00000000">
      <w:pPr>
        <w:spacing w:line="360" w:lineRule="auto"/>
        <w:ind w:firstLineChars="200" w:firstLine="472"/>
        <w:rPr>
          <w:rFonts w:ascii="宋体" w:eastAsia="宋体" w:hAnsi="宋体" w:cs="宋体" w:hint="eastAsia"/>
          <w:spacing w:val="-2"/>
          <w:sz w:val="24"/>
          <w:szCs w:val="24"/>
          <w:u w:val="single"/>
          <w:lang w:eastAsia="zh-CN"/>
        </w:rPr>
      </w:pPr>
      <w:r>
        <w:rPr>
          <w:rFonts w:ascii="宋体" w:eastAsia="宋体" w:hAnsi="宋体" w:cs="宋体" w:hint="eastAsia"/>
          <w:spacing w:val="-2"/>
          <w:sz w:val="24"/>
          <w:szCs w:val="24"/>
          <w:lang w:eastAsia="zh-CN"/>
        </w:rPr>
        <w:t>电话：</w:t>
      </w:r>
      <w:r w:rsidR="00DC02E1">
        <w:rPr>
          <w:rFonts w:ascii="宋体" w:eastAsia="宋体" w:hAnsi="宋体" w:hint="eastAsia"/>
          <w:bCs/>
          <w:spacing w:val="-15"/>
          <w:sz w:val="24"/>
          <w:szCs w:val="24"/>
          <w:u w:val="single"/>
          <w:lang w:eastAsia="zh-CN" w:bidi="ar"/>
        </w:rPr>
        <w:t>010-53392291、13426386089</w:t>
      </w:r>
    </w:p>
    <w:p w14:paraId="5426B6E5" w14:textId="77777777" w:rsidR="002806C7" w:rsidRDefault="002806C7">
      <w:pPr>
        <w:spacing w:line="360" w:lineRule="auto"/>
        <w:ind w:firstLineChars="200" w:firstLine="472"/>
        <w:rPr>
          <w:rFonts w:ascii="宋体" w:eastAsia="宋体" w:hAnsi="宋体" w:cs="宋体" w:hint="eastAsia"/>
          <w:spacing w:val="-2"/>
          <w:sz w:val="24"/>
          <w:szCs w:val="24"/>
          <w:lang w:eastAsia="zh-CN"/>
        </w:rPr>
        <w:sectPr w:rsidR="002806C7" w:rsidSect="00417B68">
          <w:headerReference w:type="default" r:id="rId11"/>
          <w:footerReference w:type="default" r:id="rId12"/>
          <w:pgSz w:w="11907" w:h="16840"/>
          <w:pgMar w:top="1151" w:right="940" w:bottom="1054" w:left="1417" w:header="875" w:footer="884" w:gutter="0"/>
          <w:pgNumType w:start="1"/>
          <w:cols w:space="0"/>
        </w:sectPr>
      </w:pPr>
    </w:p>
    <w:p w14:paraId="6C434F9F" w14:textId="63EB0961" w:rsidR="002806C7" w:rsidRDefault="00000000">
      <w:pPr>
        <w:spacing w:before="329" w:line="360" w:lineRule="auto"/>
        <w:jc w:val="center"/>
        <w:outlineLvl w:val="0"/>
        <w:rPr>
          <w:rFonts w:ascii="宋体" w:eastAsia="宋体" w:hAnsi="宋体" w:cs="宋体" w:hint="eastAsia"/>
          <w:sz w:val="35"/>
          <w:szCs w:val="35"/>
          <w:lang w:eastAsia="zh-CN"/>
        </w:rPr>
      </w:pPr>
      <w:bookmarkStart w:id="6" w:name="bookmark4"/>
      <w:bookmarkStart w:id="7" w:name="bookmark3"/>
      <w:bookmarkStart w:id="8" w:name="_Toc184117807"/>
      <w:bookmarkEnd w:id="6"/>
      <w:bookmarkEnd w:id="7"/>
      <w:r>
        <w:rPr>
          <w:rFonts w:ascii="宋体" w:eastAsia="宋体" w:hAnsi="宋体" w:cs="宋体" w:hint="eastAsia"/>
          <w:b/>
          <w:bCs/>
          <w:spacing w:val="7"/>
          <w:sz w:val="35"/>
          <w:szCs w:val="35"/>
          <w:lang w:eastAsia="zh-CN"/>
        </w:rPr>
        <w:lastRenderedPageBreak/>
        <w:t>第二章供应商须知</w:t>
      </w:r>
      <w:bookmarkEnd w:id="8"/>
    </w:p>
    <w:p w14:paraId="6D527E32" w14:textId="77777777" w:rsidR="002806C7" w:rsidRDefault="00000000">
      <w:pPr>
        <w:spacing w:before="256" w:line="360" w:lineRule="auto"/>
        <w:jc w:val="center"/>
        <w:outlineLvl w:val="1"/>
        <w:rPr>
          <w:rFonts w:ascii="宋体" w:eastAsia="宋体" w:hAnsi="宋体" w:cs="宋体" w:hint="eastAsia"/>
          <w:sz w:val="28"/>
          <w:szCs w:val="28"/>
          <w:lang w:eastAsia="zh-CN"/>
        </w:rPr>
      </w:pPr>
      <w:r>
        <w:rPr>
          <w:rFonts w:ascii="宋体" w:eastAsia="宋体" w:hAnsi="宋体" w:cs="宋体" w:hint="eastAsia"/>
          <w:b/>
          <w:bCs/>
          <w:sz w:val="28"/>
          <w:szCs w:val="28"/>
          <w:lang w:eastAsia="zh-CN"/>
        </w:rPr>
        <w:t>供应商须知资料表</w:t>
      </w:r>
    </w:p>
    <w:p w14:paraId="10C032B0" w14:textId="77777777" w:rsidR="002806C7" w:rsidRDefault="002806C7">
      <w:pPr>
        <w:pStyle w:val="a3"/>
        <w:spacing w:line="422" w:lineRule="auto"/>
        <w:rPr>
          <w:rFonts w:ascii="宋体" w:eastAsia="宋体" w:hAnsi="宋体" w:cs="宋体" w:hint="eastAsia"/>
          <w:lang w:eastAsia="zh-CN"/>
        </w:rPr>
      </w:pPr>
    </w:p>
    <w:p w14:paraId="38653A6B" w14:textId="36C10378" w:rsidR="002806C7" w:rsidRDefault="00000000">
      <w:pPr>
        <w:spacing w:before="103" w:line="200" w:lineRule="auto"/>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本表是对供应商须知的具体补充和修改，如有矛盾，均以本资料表为准。</w:t>
      </w:r>
    </w:p>
    <w:tbl>
      <w:tblPr>
        <w:tblStyle w:val="TableNormal"/>
        <w:tblpPr w:leftFromText="180" w:rightFromText="180" w:vertAnchor="text" w:horzAnchor="page" w:tblpXSpec="center" w:tblpY="109"/>
        <w:tblOverlap w:val="never"/>
        <w:tblW w:w="994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0"/>
        <w:gridCol w:w="7254"/>
      </w:tblGrid>
      <w:tr w:rsidR="002806C7" w14:paraId="2FCF717A" w14:textId="77777777">
        <w:trPr>
          <w:trHeight w:val="603"/>
          <w:jc w:val="center"/>
        </w:trPr>
        <w:tc>
          <w:tcPr>
            <w:tcW w:w="992" w:type="dxa"/>
            <w:vAlign w:val="center"/>
          </w:tcPr>
          <w:p w14:paraId="1E7EE25B" w14:textId="77777777" w:rsidR="002806C7" w:rsidRDefault="00000000">
            <w:pPr>
              <w:jc w:val="center"/>
              <w:rPr>
                <w:rFonts w:ascii="宋体" w:eastAsia="宋体" w:hAnsi="宋体" w:cs="宋体" w:hint="eastAsia"/>
                <w:sz w:val="24"/>
                <w:szCs w:val="24"/>
              </w:rPr>
            </w:pPr>
            <w:r>
              <w:rPr>
                <w:rFonts w:ascii="宋体" w:eastAsia="宋体" w:hAnsi="宋体" w:cs="宋体" w:hint="eastAsia"/>
                <w:b/>
                <w:bCs/>
                <w:spacing w:val="-2"/>
                <w:sz w:val="24"/>
                <w:szCs w:val="24"/>
              </w:rPr>
              <w:t>条款号</w:t>
            </w:r>
          </w:p>
        </w:tc>
        <w:tc>
          <w:tcPr>
            <w:tcW w:w="1700" w:type="dxa"/>
            <w:vAlign w:val="center"/>
          </w:tcPr>
          <w:p w14:paraId="04BE7B7A" w14:textId="77777777" w:rsidR="002806C7" w:rsidRDefault="00000000">
            <w:pPr>
              <w:jc w:val="center"/>
              <w:rPr>
                <w:rFonts w:ascii="宋体" w:eastAsia="宋体" w:hAnsi="宋体" w:cs="宋体" w:hint="eastAsia"/>
                <w:sz w:val="24"/>
                <w:szCs w:val="24"/>
              </w:rPr>
            </w:pPr>
            <w:r>
              <w:rPr>
                <w:rFonts w:ascii="宋体" w:eastAsia="宋体" w:hAnsi="宋体" w:cs="宋体" w:hint="eastAsia"/>
                <w:b/>
                <w:bCs/>
                <w:spacing w:val="-3"/>
                <w:sz w:val="24"/>
                <w:szCs w:val="24"/>
              </w:rPr>
              <w:t>条目</w:t>
            </w:r>
          </w:p>
        </w:tc>
        <w:tc>
          <w:tcPr>
            <w:tcW w:w="7254" w:type="dxa"/>
            <w:vAlign w:val="center"/>
          </w:tcPr>
          <w:p w14:paraId="1A93B690" w14:textId="77777777" w:rsidR="002806C7" w:rsidRDefault="00000000">
            <w:pPr>
              <w:jc w:val="center"/>
              <w:rPr>
                <w:rFonts w:ascii="宋体" w:eastAsia="宋体" w:hAnsi="宋体" w:cs="宋体" w:hint="eastAsia"/>
                <w:sz w:val="24"/>
                <w:szCs w:val="24"/>
              </w:rPr>
            </w:pPr>
            <w:r>
              <w:rPr>
                <w:rFonts w:ascii="宋体" w:eastAsia="宋体" w:hAnsi="宋体" w:cs="宋体" w:hint="eastAsia"/>
                <w:b/>
                <w:bCs/>
                <w:spacing w:val="-15"/>
                <w:sz w:val="24"/>
                <w:szCs w:val="24"/>
              </w:rPr>
              <w:t>内容</w:t>
            </w:r>
          </w:p>
        </w:tc>
      </w:tr>
      <w:tr w:rsidR="002806C7" w14:paraId="42EA3CFB" w14:textId="77777777">
        <w:trPr>
          <w:trHeight w:val="1395"/>
          <w:jc w:val="center"/>
        </w:trPr>
        <w:tc>
          <w:tcPr>
            <w:tcW w:w="992" w:type="dxa"/>
            <w:vAlign w:val="center"/>
          </w:tcPr>
          <w:p w14:paraId="444133E1"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9"/>
                <w:sz w:val="24"/>
                <w:szCs w:val="24"/>
              </w:rPr>
              <w:t>2.2</w:t>
            </w:r>
          </w:p>
        </w:tc>
        <w:tc>
          <w:tcPr>
            <w:tcW w:w="1700" w:type="dxa"/>
            <w:vAlign w:val="center"/>
          </w:tcPr>
          <w:p w14:paraId="1470216C"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2"/>
                <w:sz w:val="24"/>
                <w:szCs w:val="24"/>
              </w:rPr>
              <w:t>项目属性</w:t>
            </w:r>
          </w:p>
        </w:tc>
        <w:tc>
          <w:tcPr>
            <w:tcW w:w="7254" w:type="dxa"/>
          </w:tcPr>
          <w:p w14:paraId="2CBEE82E"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pacing w:val="-11"/>
                <w:sz w:val="24"/>
                <w:szCs w:val="24"/>
                <w:lang w:eastAsia="zh-CN" w:bidi="ar"/>
              </w:rPr>
              <w:t>项目属性：</w:t>
            </w:r>
          </w:p>
          <w:p w14:paraId="32DDEC2D" w14:textId="23F70B38" w:rsidR="002806C7" w:rsidRDefault="003909A2">
            <w:pPr>
              <w:jc w:val="both"/>
              <w:rPr>
                <w:rFonts w:ascii="宋体" w:eastAsia="宋体" w:hAnsi="宋体" w:cs="宋体" w:hint="eastAsia"/>
                <w:spacing w:val="-11"/>
                <w:sz w:val="24"/>
                <w:szCs w:val="24"/>
                <w:lang w:eastAsia="zh-CN" w:bidi="ar"/>
              </w:rPr>
            </w:pPr>
            <w:r>
              <w:rPr>
                <w:rFonts w:ascii="宋体" w:eastAsia="宋体" w:hAnsi="宋体" w:cs="宋体" w:hint="eastAsia"/>
                <w:spacing w:val="-11"/>
                <w:sz w:val="24"/>
                <w:szCs w:val="24"/>
                <w:lang w:eastAsia="zh-CN" w:bidi="ar"/>
              </w:rPr>
              <w:t>□服务</w:t>
            </w:r>
          </w:p>
          <w:p w14:paraId="06BA4E6C" w14:textId="77777777" w:rsidR="002806C7" w:rsidRDefault="00000000">
            <w:pPr>
              <w:jc w:val="both"/>
              <w:rPr>
                <w:rFonts w:ascii="宋体" w:eastAsia="宋体" w:hAnsi="宋体" w:cs="宋体" w:hint="eastAsia"/>
                <w:spacing w:val="-11"/>
                <w:sz w:val="24"/>
                <w:szCs w:val="24"/>
                <w:lang w:eastAsia="zh-CN" w:bidi="ar"/>
              </w:rPr>
            </w:pPr>
            <w:r>
              <w:rPr>
                <w:rFonts w:ascii="宋体" w:eastAsia="宋体" w:hAnsi="宋体" w:cs="宋体" w:hint="eastAsia"/>
                <w:spacing w:val="-11"/>
                <w:sz w:val="24"/>
                <w:szCs w:val="24"/>
                <w:lang w:eastAsia="zh-CN" w:bidi="ar"/>
              </w:rPr>
              <w:t>□货物</w:t>
            </w:r>
          </w:p>
          <w:p w14:paraId="345F3112" w14:textId="3FA47A5D" w:rsidR="002806C7" w:rsidRDefault="003909A2">
            <w:pPr>
              <w:jc w:val="both"/>
              <w:rPr>
                <w:rFonts w:ascii="宋体" w:eastAsia="宋体" w:hAnsi="宋体" w:cs="宋体" w:hint="eastAsia"/>
                <w:sz w:val="24"/>
                <w:szCs w:val="24"/>
              </w:rPr>
            </w:pPr>
            <w:r>
              <w:rPr>
                <w:rFonts w:ascii="宋体" w:eastAsia="宋体" w:hAnsi="宋体" w:cs="宋体" w:hint="eastAsia"/>
                <w:b/>
                <w:bCs/>
                <w:spacing w:val="1"/>
                <w:position w:val="3"/>
                <w:sz w:val="24"/>
                <w:szCs w:val="24"/>
                <w:lang w:eastAsia="zh-CN" w:bidi="ar"/>
              </w:rPr>
              <w:t>■</w:t>
            </w:r>
            <w:r>
              <w:rPr>
                <w:rFonts w:ascii="宋体" w:eastAsia="宋体" w:hAnsi="宋体" w:cs="宋体" w:hint="eastAsia"/>
                <w:spacing w:val="-11"/>
                <w:sz w:val="24"/>
                <w:szCs w:val="24"/>
                <w:lang w:eastAsia="zh-CN" w:bidi="ar"/>
              </w:rPr>
              <w:t>工程</w:t>
            </w:r>
          </w:p>
        </w:tc>
      </w:tr>
      <w:tr w:rsidR="002806C7" w14:paraId="2101182E" w14:textId="77777777">
        <w:trPr>
          <w:trHeight w:val="1049"/>
          <w:jc w:val="center"/>
        </w:trPr>
        <w:tc>
          <w:tcPr>
            <w:tcW w:w="992" w:type="dxa"/>
            <w:vAlign w:val="center"/>
          </w:tcPr>
          <w:p w14:paraId="2F3240ED"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9"/>
                <w:sz w:val="24"/>
                <w:szCs w:val="24"/>
              </w:rPr>
              <w:t>2.3</w:t>
            </w:r>
          </w:p>
        </w:tc>
        <w:tc>
          <w:tcPr>
            <w:tcW w:w="1700" w:type="dxa"/>
            <w:vAlign w:val="center"/>
          </w:tcPr>
          <w:p w14:paraId="35F19279"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1"/>
                <w:sz w:val="24"/>
                <w:szCs w:val="24"/>
              </w:rPr>
              <w:t>科研仪器设备</w:t>
            </w:r>
          </w:p>
        </w:tc>
        <w:tc>
          <w:tcPr>
            <w:tcW w:w="7254" w:type="dxa"/>
          </w:tcPr>
          <w:p w14:paraId="0F8D05A6" w14:textId="77777777" w:rsidR="002806C7" w:rsidRDefault="00000000">
            <w:pPr>
              <w:pStyle w:val="TableText"/>
              <w:jc w:val="both"/>
              <w:rPr>
                <w:rFonts w:ascii="宋体" w:eastAsia="宋体" w:hAnsi="宋体" w:cs="宋体" w:hint="eastAsia"/>
                <w:spacing w:val="-4"/>
                <w:sz w:val="24"/>
                <w:szCs w:val="24"/>
                <w:lang w:eastAsia="zh-CN"/>
              </w:rPr>
            </w:pPr>
            <w:r>
              <w:rPr>
                <w:rFonts w:ascii="宋体" w:eastAsia="宋体" w:hAnsi="宋体" w:cs="宋体" w:hint="eastAsia"/>
                <w:spacing w:val="-4"/>
                <w:sz w:val="24"/>
                <w:szCs w:val="24"/>
                <w:lang w:eastAsia="zh-CN"/>
              </w:rPr>
              <w:t>是否属于科研仪器设备采购项目：</w:t>
            </w:r>
          </w:p>
          <w:p w14:paraId="301E750B" w14:textId="77777777" w:rsidR="002806C7" w:rsidRDefault="00000000">
            <w:pPr>
              <w:pStyle w:val="TableText"/>
              <w:jc w:val="both"/>
              <w:rPr>
                <w:rFonts w:ascii="宋体" w:eastAsia="宋体" w:hAnsi="宋体" w:cs="宋体" w:hint="eastAsia"/>
                <w:sz w:val="24"/>
                <w:szCs w:val="24"/>
              </w:rPr>
            </w:pPr>
            <w:r>
              <w:rPr>
                <w:rFonts w:ascii="宋体" w:eastAsia="宋体" w:hAnsi="宋体" w:cs="宋体" w:hint="eastAsia"/>
                <w:spacing w:val="-11"/>
                <w:sz w:val="24"/>
                <w:szCs w:val="24"/>
                <w:lang w:eastAsia="zh-CN" w:bidi="ar"/>
              </w:rPr>
              <w:t>□</w:t>
            </w:r>
            <w:r>
              <w:rPr>
                <w:rFonts w:ascii="宋体" w:eastAsia="宋体" w:hAnsi="宋体" w:cs="宋体" w:hint="eastAsia"/>
                <w:spacing w:val="28"/>
                <w:sz w:val="24"/>
                <w:szCs w:val="24"/>
              </w:rPr>
              <w:t>是</w:t>
            </w:r>
          </w:p>
          <w:p w14:paraId="1B7CE244" w14:textId="77777777" w:rsidR="002806C7" w:rsidRDefault="00000000">
            <w:pPr>
              <w:pStyle w:val="TableText"/>
              <w:jc w:val="both"/>
              <w:rPr>
                <w:rFonts w:ascii="宋体" w:eastAsia="宋体" w:hAnsi="宋体" w:cs="宋体" w:hint="eastAsia"/>
                <w:sz w:val="24"/>
                <w:szCs w:val="24"/>
              </w:rPr>
            </w:pPr>
            <w:r>
              <w:rPr>
                <w:rFonts w:ascii="宋体" w:eastAsia="宋体" w:hAnsi="宋体" w:cs="宋体" w:hint="eastAsia"/>
                <w:b/>
                <w:bCs/>
                <w:spacing w:val="1"/>
                <w:position w:val="3"/>
                <w:sz w:val="24"/>
                <w:szCs w:val="24"/>
                <w:lang w:eastAsia="zh-CN" w:bidi="ar"/>
              </w:rPr>
              <w:t>■</w:t>
            </w:r>
            <w:r>
              <w:rPr>
                <w:rFonts w:ascii="宋体" w:eastAsia="宋体" w:hAnsi="宋体" w:cs="宋体" w:hint="eastAsia"/>
                <w:spacing w:val="28"/>
                <w:sz w:val="24"/>
                <w:szCs w:val="24"/>
              </w:rPr>
              <w:t>否</w:t>
            </w:r>
          </w:p>
        </w:tc>
      </w:tr>
      <w:tr w:rsidR="002806C7" w14:paraId="2CBE1A3A" w14:textId="77777777">
        <w:trPr>
          <w:trHeight w:val="1048"/>
          <w:jc w:val="center"/>
        </w:trPr>
        <w:tc>
          <w:tcPr>
            <w:tcW w:w="992" w:type="dxa"/>
            <w:vMerge w:val="restart"/>
            <w:tcBorders>
              <w:bottom w:val="nil"/>
            </w:tcBorders>
            <w:vAlign w:val="center"/>
          </w:tcPr>
          <w:p w14:paraId="42096F82"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9"/>
                <w:sz w:val="24"/>
                <w:szCs w:val="24"/>
              </w:rPr>
              <w:t>3.1</w:t>
            </w:r>
          </w:p>
        </w:tc>
        <w:tc>
          <w:tcPr>
            <w:tcW w:w="1700" w:type="dxa"/>
            <w:vAlign w:val="center"/>
          </w:tcPr>
          <w:p w14:paraId="7F079D0C"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3"/>
                <w:sz w:val="24"/>
                <w:szCs w:val="24"/>
              </w:rPr>
              <w:t>现场考察</w:t>
            </w:r>
          </w:p>
        </w:tc>
        <w:tc>
          <w:tcPr>
            <w:tcW w:w="7254" w:type="dxa"/>
          </w:tcPr>
          <w:p w14:paraId="6220D8DB" w14:textId="77777777"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b/>
                <w:bCs/>
                <w:spacing w:val="1"/>
                <w:position w:val="3"/>
                <w:sz w:val="24"/>
                <w:szCs w:val="24"/>
                <w:lang w:eastAsia="zh-CN" w:bidi="ar"/>
              </w:rPr>
              <w:t>■</w:t>
            </w:r>
            <w:r>
              <w:rPr>
                <w:rFonts w:ascii="宋体" w:eastAsia="宋体" w:hAnsi="宋体" w:cs="宋体" w:hint="eastAsia"/>
                <w:spacing w:val="14"/>
                <w:sz w:val="24"/>
                <w:szCs w:val="24"/>
                <w:lang w:eastAsia="zh-CN"/>
              </w:rPr>
              <w:t>不组织</w:t>
            </w:r>
          </w:p>
          <w:p w14:paraId="212C415F" w14:textId="3E43FFF7"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z w:val="24"/>
                <w:szCs w:val="24"/>
                <w:lang w:eastAsia="zh-CN"/>
              </w:rPr>
              <w:t>组织，考察时间：年月日点分</w:t>
            </w:r>
          </w:p>
          <w:p w14:paraId="39D49DFF" w14:textId="358D2696" w:rsidR="002806C7" w:rsidRDefault="00000000">
            <w:pPr>
              <w:jc w:val="both"/>
              <w:rPr>
                <w:rFonts w:ascii="宋体" w:eastAsia="宋体" w:hAnsi="宋体" w:cs="宋体" w:hint="eastAsia"/>
                <w:sz w:val="24"/>
                <w:szCs w:val="24"/>
              </w:rPr>
            </w:pPr>
            <w:r>
              <w:rPr>
                <w:rFonts w:ascii="宋体" w:eastAsia="宋体" w:hAnsi="宋体" w:cs="宋体" w:hint="eastAsia"/>
                <w:spacing w:val="-2"/>
                <w:sz w:val="24"/>
                <w:szCs w:val="24"/>
              </w:rPr>
              <w:t>考察地点：。</w:t>
            </w:r>
          </w:p>
        </w:tc>
      </w:tr>
      <w:tr w:rsidR="002806C7" w14:paraId="45BA9F00" w14:textId="77777777">
        <w:trPr>
          <w:trHeight w:val="1048"/>
          <w:jc w:val="center"/>
        </w:trPr>
        <w:tc>
          <w:tcPr>
            <w:tcW w:w="992" w:type="dxa"/>
            <w:vMerge/>
            <w:tcBorders>
              <w:top w:val="nil"/>
            </w:tcBorders>
            <w:vAlign w:val="center"/>
          </w:tcPr>
          <w:p w14:paraId="1400EDB4" w14:textId="77777777" w:rsidR="002806C7" w:rsidRDefault="002806C7">
            <w:pPr>
              <w:pStyle w:val="TableText"/>
              <w:jc w:val="center"/>
              <w:rPr>
                <w:rFonts w:ascii="宋体" w:eastAsia="宋体" w:hAnsi="宋体" w:cs="宋体" w:hint="eastAsia"/>
              </w:rPr>
            </w:pPr>
          </w:p>
        </w:tc>
        <w:tc>
          <w:tcPr>
            <w:tcW w:w="1700" w:type="dxa"/>
            <w:vAlign w:val="center"/>
          </w:tcPr>
          <w:p w14:paraId="02ABC293"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1"/>
                <w:sz w:val="24"/>
                <w:szCs w:val="24"/>
              </w:rPr>
              <w:t>磋商前答疑会</w:t>
            </w:r>
          </w:p>
        </w:tc>
        <w:tc>
          <w:tcPr>
            <w:tcW w:w="7254" w:type="dxa"/>
          </w:tcPr>
          <w:p w14:paraId="12542D04" w14:textId="77777777"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b/>
                <w:bCs/>
                <w:spacing w:val="1"/>
                <w:position w:val="3"/>
                <w:sz w:val="24"/>
                <w:szCs w:val="24"/>
                <w:lang w:eastAsia="zh-CN" w:bidi="ar"/>
              </w:rPr>
              <w:t>■</w:t>
            </w:r>
            <w:r>
              <w:rPr>
                <w:rFonts w:ascii="宋体" w:eastAsia="宋体" w:hAnsi="宋体" w:cs="宋体" w:hint="eastAsia"/>
                <w:spacing w:val="14"/>
                <w:sz w:val="24"/>
                <w:szCs w:val="24"/>
                <w:lang w:eastAsia="zh-CN"/>
              </w:rPr>
              <w:t>不召开</w:t>
            </w:r>
          </w:p>
          <w:p w14:paraId="424F9AFE" w14:textId="253107A4"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pacing w:val="-3"/>
                <w:sz w:val="24"/>
                <w:szCs w:val="24"/>
                <w:lang w:eastAsia="zh-CN"/>
              </w:rPr>
              <w:t>召开，召开时间：年月日点分</w:t>
            </w:r>
          </w:p>
          <w:p w14:paraId="02F9D705" w14:textId="1C6A2137" w:rsidR="002806C7" w:rsidRDefault="00000000">
            <w:pPr>
              <w:jc w:val="both"/>
              <w:rPr>
                <w:rFonts w:ascii="宋体" w:eastAsia="宋体" w:hAnsi="宋体" w:cs="宋体" w:hint="eastAsia"/>
                <w:sz w:val="24"/>
                <w:szCs w:val="24"/>
              </w:rPr>
            </w:pPr>
            <w:r>
              <w:rPr>
                <w:rFonts w:ascii="宋体" w:eastAsia="宋体" w:hAnsi="宋体" w:cs="宋体" w:hint="eastAsia"/>
                <w:spacing w:val="-3"/>
                <w:sz w:val="24"/>
                <w:szCs w:val="24"/>
              </w:rPr>
              <w:t>召开地点：。</w:t>
            </w:r>
          </w:p>
        </w:tc>
      </w:tr>
      <w:tr w:rsidR="002806C7" w14:paraId="1B558378" w14:textId="77777777">
        <w:trPr>
          <w:trHeight w:val="1539"/>
          <w:jc w:val="center"/>
        </w:trPr>
        <w:tc>
          <w:tcPr>
            <w:tcW w:w="992" w:type="dxa"/>
            <w:vAlign w:val="center"/>
          </w:tcPr>
          <w:p w14:paraId="2372A815"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2"/>
                <w:sz w:val="24"/>
                <w:szCs w:val="24"/>
              </w:rPr>
              <w:t>4.2.5</w:t>
            </w:r>
          </w:p>
        </w:tc>
        <w:tc>
          <w:tcPr>
            <w:tcW w:w="1700" w:type="dxa"/>
            <w:vAlign w:val="center"/>
          </w:tcPr>
          <w:p w14:paraId="00A6F963"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1"/>
                <w:sz w:val="24"/>
                <w:szCs w:val="24"/>
              </w:rPr>
              <w:t>标的所属行业</w:t>
            </w:r>
          </w:p>
        </w:tc>
        <w:tc>
          <w:tcPr>
            <w:tcW w:w="7254" w:type="dxa"/>
          </w:tcPr>
          <w:p w14:paraId="20B9F095" w14:textId="77777777" w:rsidR="002806C7" w:rsidRDefault="00000000">
            <w:pPr>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本项目采购标的对应的中小企业划分标准所属行业：</w:t>
            </w:r>
          </w:p>
          <w:tbl>
            <w:tblPr>
              <w:tblStyle w:val="TableNormal"/>
              <w:tblW w:w="6539" w:type="dxa"/>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7"/>
              <w:gridCol w:w="2688"/>
              <w:gridCol w:w="3114"/>
            </w:tblGrid>
            <w:tr w:rsidR="002806C7" w14:paraId="21295AE8" w14:textId="77777777">
              <w:trPr>
                <w:trHeight w:val="461"/>
              </w:trPr>
              <w:tc>
                <w:tcPr>
                  <w:tcW w:w="737" w:type="dxa"/>
                  <w:vAlign w:val="center"/>
                </w:tcPr>
                <w:p w14:paraId="184F3EA7" w14:textId="77777777" w:rsidR="002806C7" w:rsidRDefault="00000000" w:rsidP="00A51167">
                  <w:pPr>
                    <w:framePr w:hSpace="180" w:wrap="around" w:vAnchor="text" w:hAnchor="page" w:xAlign="center" w:y="109"/>
                    <w:suppressOverlap/>
                    <w:jc w:val="center"/>
                    <w:rPr>
                      <w:rFonts w:ascii="宋体" w:eastAsia="宋体" w:hAnsi="宋体" w:cs="宋体" w:hint="eastAsia"/>
                    </w:rPr>
                  </w:pPr>
                  <w:r>
                    <w:rPr>
                      <w:rFonts w:ascii="宋体" w:eastAsia="宋体" w:hAnsi="宋体" w:cs="宋体" w:hint="eastAsia"/>
                      <w:spacing w:val="-2"/>
                    </w:rPr>
                    <w:t>包号</w:t>
                  </w:r>
                </w:p>
              </w:tc>
              <w:tc>
                <w:tcPr>
                  <w:tcW w:w="2688" w:type="dxa"/>
                  <w:vAlign w:val="center"/>
                </w:tcPr>
                <w:p w14:paraId="33234654" w14:textId="77777777" w:rsidR="002806C7" w:rsidRDefault="00000000" w:rsidP="00A51167">
                  <w:pPr>
                    <w:framePr w:hSpace="180" w:wrap="around" w:vAnchor="text" w:hAnchor="page" w:xAlign="center" w:y="109"/>
                    <w:suppressOverlap/>
                    <w:jc w:val="center"/>
                    <w:rPr>
                      <w:rFonts w:ascii="宋体" w:eastAsia="宋体" w:hAnsi="宋体" w:cs="宋体" w:hint="eastAsia"/>
                    </w:rPr>
                  </w:pPr>
                  <w:r>
                    <w:rPr>
                      <w:rFonts w:ascii="宋体" w:eastAsia="宋体" w:hAnsi="宋体" w:cs="宋体" w:hint="eastAsia"/>
                      <w:spacing w:val="-1"/>
                    </w:rPr>
                    <w:t>标的名称</w:t>
                  </w:r>
                </w:p>
              </w:tc>
              <w:tc>
                <w:tcPr>
                  <w:tcW w:w="3114" w:type="dxa"/>
                  <w:vAlign w:val="center"/>
                </w:tcPr>
                <w:p w14:paraId="6B4DC271" w14:textId="77777777" w:rsidR="002806C7" w:rsidRDefault="00000000" w:rsidP="00A51167">
                  <w:pPr>
                    <w:framePr w:hSpace="180" w:wrap="around" w:vAnchor="text" w:hAnchor="page" w:xAlign="center" w:y="109"/>
                    <w:suppressOverlap/>
                    <w:jc w:val="center"/>
                    <w:rPr>
                      <w:rFonts w:ascii="宋体" w:eastAsia="宋体" w:hAnsi="宋体" w:cs="宋体" w:hint="eastAsia"/>
                      <w:lang w:eastAsia="zh-CN"/>
                    </w:rPr>
                  </w:pPr>
                  <w:r>
                    <w:rPr>
                      <w:rFonts w:ascii="宋体" w:eastAsia="宋体" w:hAnsi="宋体" w:cs="宋体" w:hint="eastAsia"/>
                      <w:spacing w:val="-3"/>
                      <w:lang w:eastAsia="zh-CN"/>
                    </w:rPr>
                    <w:t>中小企业划分标准所属行业</w:t>
                  </w:r>
                </w:p>
              </w:tc>
            </w:tr>
            <w:tr w:rsidR="002806C7" w14:paraId="097170B5" w14:textId="77777777">
              <w:trPr>
                <w:trHeight w:val="459"/>
              </w:trPr>
              <w:tc>
                <w:tcPr>
                  <w:tcW w:w="737" w:type="dxa"/>
                  <w:vAlign w:val="center"/>
                </w:tcPr>
                <w:p w14:paraId="4A913D17" w14:textId="77777777" w:rsidR="002806C7" w:rsidRDefault="00000000" w:rsidP="00A51167">
                  <w:pPr>
                    <w:pStyle w:val="TableText"/>
                    <w:framePr w:hSpace="180" w:wrap="around" w:vAnchor="text" w:hAnchor="page" w:xAlign="center" w:y="109"/>
                    <w:suppressOverlap/>
                    <w:jc w:val="center"/>
                    <w:rPr>
                      <w:rFonts w:ascii="宋体" w:eastAsia="宋体" w:hAnsi="宋体" w:cs="宋体" w:hint="eastAsia"/>
                      <w:lang w:eastAsia="zh-CN"/>
                    </w:rPr>
                  </w:pPr>
                  <w:r>
                    <w:rPr>
                      <w:rFonts w:ascii="宋体" w:eastAsia="宋体" w:hAnsi="宋体" w:cs="宋体" w:hint="eastAsia"/>
                      <w:lang w:eastAsia="zh-CN"/>
                    </w:rPr>
                    <w:t>01</w:t>
                  </w:r>
                </w:p>
              </w:tc>
              <w:tc>
                <w:tcPr>
                  <w:tcW w:w="2688" w:type="dxa"/>
                  <w:vAlign w:val="center"/>
                </w:tcPr>
                <w:p w14:paraId="40E167C8" w14:textId="458DBBAE" w:rsidR="002806C7" w:rsidRDefault="00651A9E" w:rsidP="00A51167">
                  <w:pPr>
                    <w:pStyle w:val="TableText"/>
                    <w:framePr w:hSpace="180" w:wrap="around" w:vAnchor="text" w:hAnchor="page" w:xAlign="center" w:y="109"/>
                    <w:suppressOverlap/>
                    <w:jc w:val="center"/>
                    <w:rPr>
                      <w:rFonts w:ascii="宋体" w:eastAsia="宋体" w:hAnsi="宋体" w:cs="宋体" w:hint="eastAsia"/>
                      <w:lang w:eastAsia="zh-CN"/>
                    </w:rPr>
                  </w:pPr>
                  <w:r>
                    <w:rPr>
                      <w:rFonts w:ascii="宋体" w:eastAsia="宋体" w:hAnsi="宋体" w:cs="宋体" w:hint="eastAsia"/>
                      <w:lang w:eastAsia="zh-CN"/>
                    </w:rPr>
                    <w:t>海淀区西山林场古树名木保护项目</w:t>
                  </w:r>
                </w:p>
              </w:tc>
              <w:tc>
                <w:tcPr>
                  <w:tcW w:w="3114" w:type="dxa"/>
                  <w:vAlign w:val="center"/>
                </w:tcPr>
                <w:p w14:paraId="225747FD" w14:textId="2AF8B0E2" w:rsidR="002806C7" w:rsidRDefault="003909A2" w:rsidP="00A51167">
                  <w:pPr>
                    <w:pStyle w:val="TableText"/>
                    <w:framePr w:hSpace="180" w:wrap="around" w:vAnchor="text" w:hAnchor="page" w:xAlign="center" w:y="109"/>
                    <w:suppressOverlap/>
                    <w:jc w:val="center"/>
                    <w:rPr>
                      <w:rFonts w:ascii="宋体" w:eastAsia="宋体" w:hAnsi="宋体" w:cs="宋体" w:hint="eastAsia"/>
                    </w:rPr>
                  </w:pPr>
                  <w:r>
                    <w:rPr>
                      <w:rFonts w:ascii="宋体" w:eastAsia="宋体" w:hAnsi="宋体" w:cs="宋体" w:hint="eastAsia"/>
                      <w:lang w:eastAsia="zh-CN"/>
                    </w:rPr>
                    <w:t>建筑业</w:t>
                  </w:r>
                </w:p>
              </w:tc>
            </w:tr>
          </w:tbl>
          <w:p w14:paraId="5FFD8148" w14:textId="77777777" w:rsidR="002806C7" w:rsidRDefault="002806C7">
            <w:pPr>
              <w:pStyle w:val="TableText"/>
              <w:jc w:val="both"/>
              <w:rPr>
                <w:rFonts w:ascii="宋体" w:eastAsia="宋体" w:hAnsi="宋体" w:cs="宋体" w:hint="eastAsia"/>
              </w:rPr>
            </w:pPr>
          </w:p>
        </w:tc>
      </w:tr>
      <w:tr w:rsidR="002806C7" w14:paraId="6623963E" w14:textId="77777777">
        <w:trPr>
          <w:trHeight w:val="1048"/>
          <w:jc w:val="center"/>
        </w:trPr>
        <w:tc>
          <w:tcPr>
            <w:tcW w:w="992" w:type="dxa"/>
            <w:vAlign w:val="center"/>
          </w:tcPr>
          <w:p w14:paraId="3AA1640B"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0"/>
                <w:sz w:val="24"/>
                <w:szCs w:val="24"/>
              </w:rPr>
              <w:t>10.2</w:t>
            </w:r>
          </w:p>
        </w:tc>
        <w:tc>
          <w:tcPr>
            <w:tcW w:w="1700" w:type="dxa"/>
            <w:vAlign w:val="center"/>
          </w:tcPr>
          <w:p w14:paraId="5C87BE7B"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4"/>
                <w:sz w:val="24"/>
                <w:szCs w:val="24"/>
              </w:rPr>
              <w:t>报价</w:t>
            </w:r>
          </w:p>
        </w:tc>
        <w:tc>
          <w:tcPr>
            <w:tcW w:w="7254" w:type="dxa"/>
            <w:vAlign w:val="center"/>
          </w:tcPr>
          <w:p w14:paraId="5EA34F45" w14:textId="2E88EA7D"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报价的特殊规定：</w:t>
            </w:r>
          </w:p>
          <w:p w14:paraId="3A24FB0F" w14:textId="77777777"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pacing w:val="28"/>
                <w:sz w:val="24"/>
                <w:szCs w:val="24"/>
                <w:lang w:eastAsia="zh-CN"/>
              </w:rPr>
              <w:t>无</w:t>
            </w:r>
          </w:p>
          <w:p w14:paraId="37C044FE" w14:textId="55987707" w:rsidR="002806C7" w:rsidRDefault="00000000">
            <w:pPr>
              <w:pStyle w:val="TableText"/>
              <w:jc w:val="both"/>
              <w:rPr>
                <w:rFonts w:ascii="宋体" w:eastAsia="宋体" w:hAnsi="宋体" w:cs="宋体" w:hint="eastAsia"/>
                <w:sz w:val="24"/>
                <w:szCs w:val="24"/>
              </w:rPr>
            </w:pPr>
            <w:r>
              <w:rPr>
                <w:rFonts w:ascii="宋体" w:eastAsia="宋体" w:hAnsi="宋体" w:cs="宋体" w:hint="eastAsia"/>
                <w:b/>
                <w:bCs/>
                <w:spacing w:val="1"/>
                <w:position w:val="3"/>
                <w:sz w:val="24"/>
                <w:szCs w:val="24"/>
                <w:lang w:eastAsia="zh-CN" w:bidi="ar"/>
              </w:rPr>
              <w:t>■</w:t>
            </w:r>
            <w:r>
              <w:rPr>
                <w:rFonts w:ascii="宋体" w:eastAsia="宋体" w:hAnsi="宋体" w:cs="宋体" w:hint="eastAsia"/>
                <w:spacing w:val="3"/>
                <w:sz w:val="24"/>
                <w:szCs w:val="24"/>
                <w:lang w:eastAsia="zh-CN"/>
              </w:rPr>
              <w:t>有，具体情形：</w:t>
            </w:r>
            <w:r>
              <w:rPr>
                <w:rFonts w:ascii="宋体" w:eastAsia="宋体" w:hAnsi="宋体" w:cs="宋体" w:hint="eastAsia"/>
                <w:spacing w:val="-10"/>
                <w:sz w:val="24"/>
                <w:szCs w:val="24"/>
                <w:u w:val="single"/>
                <w:lang w:eastAsia="zh-CN" w:bidi="ar"/>
              </w:rPr>
              <w:t>1、采购人就本合同约定内容将不再支付最后报价以外的费用。因响应发生的费用缺漏项将是磋商供应商的风险，磋商供应商将无条件给予补充完备，且最后报价不变，否则其响应无效。2、总价填写无条件折扣后的总价，不得填写除价格外的任何其他优惠。有附加条件折扣的响应无效。3、报价币种及单位：人民币元，币种及单位不符合该要求的响应无效。4、本项目二次报价即为最终报价。</w:t>
            </w:r>
          </w:p>
        </w:tc>
      </w:tr>
      <w:tr w:rsidR="002806C7" w14:paraId="17C1D2A6" w14:textId="77777777">
        <w:trPr>
          <w:trHeight w:val="1395"/>
          <w:jc w:val="center"/>
        </w:trPr>
        <w:tc>
          <w:tcPr>
            <w:tcW w:w="992" w:type="dxa"/>
            <w:vAlign w:val="center"/>
          </w:tcPr>
          <w:p w14:paraId="7E47BDC8"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0"/>
                <w:sz w:val="24"/>
                <w:szCs w:val="24"/>
              </w:rPr>
              <w:t>11.1</w:t>
            </w:r>
          </w:p>
        </w:tc>
        <w:tc>
          <w:tcPr>
            <w:tcW w:w="1700" w:type="dxa"/>
            <w:vMerge w:val="restart"/>
            <w:tcBorders>
              <w:bottom w:val="nil"/>
            </w:tcBorders>
            <w:vAlign w:val="center"/>
          </w:tcPr>
          <w:p w14:paraId="2148AC20"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1"/>
                <w:sz w:val="24"/>
                <w:szCs w:val="24"/>
              </w:rPr>
              <w:t>磋商保证金</w:t>
            </w:r>
          </w:p>
        </w:tc>
        <w:tc>
          <w:tcPr>
            <w:tcW w:w="7254" w:type="dxa"/>
          </w:tcPr>
          <w:p w14:paraId="7C0014DF" w14:textId="77777777" w:rsidR="002806C7" w:rsidRDefault="00000000">
            <w:pPr>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1、磋商保证金金额：</w:t>
            </w:r>
          </w:p>
          <w:p w14:paraId="2A2DB9A1" w14:textId="68517C41"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01包</w:t>
            </w:r>
            <w:r>
              <w:rPr>
                <w:rFonts w:ascii="宋体" w:eastAsia="宋体" w:hAnsi="宋体" w:cs="宋体" w:hint="eastAsia"/>
                <w:sz w:val="24"/>
                <w:szCs w:val="24"/>
                <w:lang w:eastAsia="zh-CN"/>
              </w:rPr>
              <w:t>：</w:t>
            </w:r>
            <w:r w:rsidR="003909A2">
              <w:rPr>
                <w:rFonts w:ascii="宋体" w:eastAsia="宋体" w:hAnsi="宋体" w:hint="eastAsia"/>
                <w:color w:val="auto"/>
                <w:spacing w:val="-14"/>
                <w:sz w:val="24"/>
                <w:szCs w:val="24"/>
                <w:u w:val="single"/>
                <w:lang w:eastAsia="zh-CN"/>
              </w:rPr>
              <w:t>3</w:t>
            </w:r>
            <w:r w:rsidR="00EB05BF">
              <w:rPr>
                <w:rFonts w:ascii="宋体" w:eastAsia="宋体" w:hAnsi="宋体" w:hint="eastAsia"/>
                <w:color w:val="auto"/>
                <w:spacing w:val="-14"/>
                <w:sz w:val="24"/>
                <w:szCs w:val="24"/>
                <w:u w:val="single"/>
                <w:lang w:eastAsia="zh-CN"/>
              </w:rPr>
              <w:t>.</w:t>
            </w:r>
            <w:r w:rsidR="003909A2">
              <w:rPr>
                <w:rFonts w:ascii="宋体" w:eastAsia="宋体" w:hAnsi="宋体" w:hint="eastAsia"/>
                <w:color w:val="auto"/>
                <w:spacing w:val="-14"/>
                <w:sz w:val="24"/>
                <w:szCs w:val="24"/>
                <w:u w:val="single"/>
                <w:lang w:eastAsia="zh-CN"/>
              </w:rPr>
              <w:t>54</w:t>
            </w:r>
            <w:r w:rsidR="00862F4E">
              <w:rPr>
                <w:rFonts w:ascii="宋体" w:eastAsia="宋体" w:hAnsi="宋体" w:hint="eastAsia"/>
                <w:color w:val="auto"/>
                <w:spacing w:val="-14"/>
                <w:sz w:val="24"/>
                <w:szCs w:val="24"/>
                <w:u w:val="single"/>
                <w:lang w:eastAsia="zh-CN"/>
              </w:rPr>
              <w:t>12</w:t>
            </w:r>
            <w:r w:rsidR="00A51167">
              <w:rPr>
                <w:rFonts w:ascii="宋体" w:eastAsia="宋体" w:hAnsi="宋体" w:hint="eastAsia"/>
                <w:color w:val="auto"/>
                <w:spacing w:val="-14"/>
                <w:sz w:val="24"/>
                <w:szCs w:val="24"/>
                <w:u w:val="single"/>
                <w:lang w:eastAsia="zh-CN"/>
              </w:rPr>
              <w:t>万</w:t>
            </w:r>
            <w:r>
              <w:rPr>
                <w:rFonts w:ascii="宋体" w:eastAsia="宋体" w:hAnsi="宋体" w:cs="宋体" w:hint="eastAsia"/>
                <w:spacing w:val="2"/>
                <w:sz w:val="24"/>
                <w:szCs w:val="24"/>
                <w:u w:val="single"/>
                <w:lang w:eastAsia="zh-CN"/>
              </w:rPr>
              <w:t>元</w:t>
            </w:r>
            <w:r>
              <w:rPr>
                <w:rFonts w:ascii="宋体" w:eastAsia="宋体" w:hAnsi="宋体" w:cs="宋体" w:hint="eastAsia"/>
                <w:sz w:val="24"/>
                <w:szCs w:val="24"/>
                <w:lang w:eastAsia="zh-CN"/>
              </w:rPr>
              <w:t>；</w:t>
            </w:r>
          </w:p>
          <w:p w14:paraId="373730D4"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2、磋商保证金形式：</w:t>
            </w:r>
          </w:p>
          <w:p w14:paraId="5B58F899"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（1）银行转账（对公转账）、支票、汇票、本票等非现金形式，并在响应文件中附磋商保证金缴纳凭证复印件。</w:t>
            </w:r>
          </w:p>
          <w:p w14:paraId="7F45FFA3"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（2）由具有融资性担保机构经营许可证的试点专业担保机构出具的磋商担保函。</w:t>
            </w:r>
          </w:p>
          <w:p w14:paraId="3B6D0C4C"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3、递交方式：</w:t>
            </w:r>
          </w:p>
          <w:p w14:paraId="617D91A7"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lastRenderedPageBreak/>
              <w:t>（1）递交要求：</w:t>
            </w:r>
          </w:p>
          <w:p w14:paraId="2949AFE7" w14:textId="10C7B124"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■采用银行汇款、电汇支付的磋商保证金，必须保证开标前到达采购代理机构指定账户(需备注磋商编号)。</w:t>
            </w:r>
          </w:p>
          <w:p w14:paraId="65447DDC" w14:textId="77777777" w:rsidR="00DC02E1" w:rsidRPr="00DC02E1" w:rsidRDefault="00DC02E1" w:rsidP="00DC02E1">
            <w:pPr>
              <w:jc w:val="both"/>
              <w:rPr>
                <w:rFonts w:ascii="宋体" w:eastAsia="宋体" w:hAnsi="宋体" w:cs="宋体" w:hint="eastAsia"/>
                <w:sz w:val="24"/>
                <w:szCs w:val="24"/>
                <w:lang w:eastAsia="zh-CN" w:bidi="ar"/>
              </w:rPr>
            </w:pPr>
            <w:r w:rsidRPr="00DC02E1">
              <w:rPr>
                <w:rFonts w:ascii="宋体" w:eastAsia="宋体" w:hAnsi="宋体" w:cs="宋体" w:hint="eastAsia"/>
                <w:sz w:val="24"/>
                <w:szCs w:val="24"/>
                <w:lang w:eastAsia="zh-CN" w:bidi="ar"/>
              </w:rPr>
              <w:t>收款人：标介联和</w:t>
            </w:r>
            <w:r w:rsidRPr="00DC02E1">
              <w:rPr>
                <w:rFonts w:ascii="宋体" w:eastAsia="宋体" w:hAnsi="宋体" w:cs="宋体"/>
                <w:sz w:val="24"/>
                <w:szCs w:val="24"/>
                <w:lang w:eastAsia="zh-CN" w:bidi="ar"/>
              </w:rPr>
              <w:t>(</w:t>
            </w:r>
            <w:r w:rsidRPr="00DC02E1">
              <w:rPr>
                <w:rFonts w:ascii="宋体" w:eastAsia="宋体" w:hAnsi="宋体" w:cs="宋体" w:hint="eastAsia"/>
                <w:sz w:val="24"/>
                <w:szCs w:val="24"/>
                <w:lang w:eastAsia="zh-CN" w:bidi="ar"/>
              </w:rPr>
              <w:t>北京</w:t>
            </w:r>
            <w:r w:rsidRPr="00DC02E1">
              <w:rPr>
                <w:rFonts w:ascii="宋体" w:eastAsia="宋体" w:hAnsi="宋体" w:cs="宋体"/>
                <w:sz w:val="24"/>
                <w:szCs w:val="24"/>
                <w:lang w:eastAsia="zh-CN" w:bidi="ar"/>
              </w:rPr>
              <w:t>)</w:t>
            </w:r>
            <w:r w:rsidRPr="00DC02E1">
              <w:rPr>
                <w:rFonts w:ascii="宋体" w:eastAsia="宋体" w:hAnsi="宋体" w:cs="宋体" w:hint="eastAsia"/>
                <w:sz w:val="24"/>
                <w:szCs w:val="24"/>
                <w:lang w:eastAsia="zh-CN" w:bidi="ar"/>
              </w:rPr>
              <w:t>咨询服务有限公司；</w:t>
            </w:r>
          </w:p>
          <w:p w14:paraId="0F9D3ECF" w14:textId="77777777" w:rsidR="00DC02E1" w:rsidRPr="00DC02E1" w:rsidRDefault="00DC02E1" w:rsidP="00DC02E1">
            <w:pPr>
              <w:jc w:val="both"/>
              <w:rPr>
                <w:rFonts w:ascii="宋体" w:eastAsia="宋体" w:hAnsi="宋体" w:cs="宋体" w:hint="eastAsia"/>
                <w:sz w:val="24"/>
                <w:szCs w:val="24"/>
                <w:lang w:eastAsia="zh-CN" w:bidi="ar"/>
              </w:rPr>
            </w:pPr>
            <w:r w:rsidRPr="00DC02E1">
              <w:rPr>
                <w:rFonts w:ascii="宋体" w:eastAsia="宋体" w:hAnsi="宋体" w:cs="宋体" w:hint="eastAsia"/>
                <w:sz w:val="24"/>
                <w:szCs w:val="24"/>
                <w:lang w:eastAsia="zh-CN" w:bidi="ar"/>
              </w:rPr>
              <w:t>开户银行：杭州银行股份有限公司北京上地支行；</w:t>
            </w:r>
          </w:p>
          <w:p w14:paraId="3EF9A45C" w14:textId="77777777" w:rsidR="00DC02E1" w:rsidRDefault="00DC02E1" w:rsidP="00DC02E1">
            <w:pPr>
              <w:jc w:val="both"/>
              <w:rPr>
                <w:rFonts w:ascii="宋体" w:eastAsia="宋体" w:hAnsi="宋体" w:cs="宋体" w:hint="eastAsia"/>
                <w:sz w:val="24"/>
                <w:szCs w:val="24"/>
                <w:lang w:eastAsia="zh-CN" w:bidi="ar"/>
              </w:rPr>
            </w:pPr>
            <w:r w:rsidRPr="00DC02E1">
              <w:rPr>
                <w:rFonts w:ascii="宋体" w:eastAsia="宋体" w:hAnsi="宋体" w:cs="宋体" w:hint="eastAsia"/>
                <w:sz w:val="24"/>
                <w:szCs w:val="24"/>
                <w:lang w:eastAsia="zh-CN" w:bidi="ar"/>
              </w:rPr>
              <w:t>账号：</w:t>
            </w:r>
            <w:r w:rsidRPr="00DC02E1">
              <w:rPr>
                <w:rFonts w:ascii="宋体" w:eastAsia="宋体" w:hAnsi="宋体" w:cs="宋体"/>
                <w:sz w:val="24"/>
                <w:szCs w:val="24"/>
                <w:lang w:eastAsia="zh-CN" w:bidi="ar"/>
              </w:rPr>
              <w:t>1101040160001556066</w:t>
            </w:r>
          </w:p>
          <w:p w14:paraId="70F24A32" w14:textId="1600FD14" w:rsidR="002806C7" w:rsidRDefault="00000000" w:rsidP="00DC02E1">
            <w:pPr>
              <w:jc w:val="both"/>
              <w:rPr>
                <w:rFonts w:ascii="宋体" w:eastAsia="宋体" w:hAnsi="宋体" w:cs="宋体" w:hint="eastAsia"/>
                <w:color w:val="auto"/>
                <w:sz w:val="24"/>
                <w:szCs w:val="24"/>
                <w:lang w:eastAsia="zh-CN"/>
              </w:rPr>
            </w:pPr>
            <w:r>
              <w:rPr>
                <w:rFonts w:ascii="宋体" w:eastAsia="宋体" w:hAnsi="宋体" w:cs="宋体" w:hint="eastAsia"/>
                <w:sz w:val="24"/>
                <w:szCs w:val="24"/>
                <w:lang w:eastAsia="zh-CN" w:bidi="ar"/>
              </w:rPr>
              <w:t>■采用磋商担保函形式递交的应随响应文件一并提交。</w:t>
            </w:r>
          </w:p>
          <w:p w14:paraId="1A15646A" w14:textId="55E846CA" w:rsidR="002806C7" w:rsidRDefault="00000000">
            <w:pPr>
              <w:jc w:val="both"/>
              <w:rPr>
                <w:rFonts w:ascii="宋体" w:eastAsia="宋体" w:hAnsi="宋体" w:cs="宋体" w:hint="eastAsia"/>
                <w:color w:val="auto"/>
                <w:sz w:val="24"/>
                <w:szCs w:val="24"/>
              </w:rPr>
            </w:pPr>
            <w:r>
              <w:rPr>
                <w:rFonts w:ascii="宋体" w:eastAsia="宋体" w:hAnsi="宋体" w:cs="宋体" w:hint="eastAsia"/>
                <w:sz w:val="24"/>
                <w:szCs w:val="24"/>
                <w:lang w:eastAsia="zh-CN" w:bidi="ar"/>
              </w:rPr>
              <w:t>注：供应商应将磋商保证金的凭证发到</w:t>
            </w:r>
            <w:r w:rsidR="00DC02E1" w:rsidRPr="00DC02E1">
              <w:rPr>
                <w:rFonts w:ascii="宋体" w:eastAsia="宋体" w:hAnsi="宋体" w:cs="宋体"/>
                <w:sz w:val="24"/>
                <w:szCs w:val="24"/>
                <w:lang w:eastAsia="zh-CN" w:bidi="ar"/>
              </w:rPr>
              <w:t>biaojielianhe@sina.com</w:t>
            </w:r>
          </w:p>
          <w:p w14:paraId="41BA00E9" w14:textId="77777777" w:rsidR="002806C7" w:rsidRDefault="00000000">
            <w:pPr>
              <w:rPr>
                <w:rFonts w:ascii="宋体" w:eastAsia="宋体" w:hAnsi="宋体" w:cs="宋体" w:hint="eastAsia"/>
                <w:spacing w:val="-1"/>
                <w:sz w:val="24"/>
                <w:szCs w:val="24"/>
                <w:lang w:eastAsia="zh-CN"/>
              </w:rPr>
            </w:pPr>
            <w:r>
              <w:rPr>
                <w:rFonts w:ascii="宋体" w:eastAsia="宋体" w:hAnsi="宋体" w:cs="宋体" w:hint="eastAsia"/>
                <w:sz w:val="24"/>
                <w:szCs w:val="24"/>
                <w:lang w:eastAsia="zh-CN" w:bidi="ar"/>
              </w:rPr>
              <w:t>（2）磋商保证金在磋商文件规定的响应文件递交截止时间未能到达采购代理机构指定账户的，均视为无磋商保证金，磋商保证金有效期与响应有效期一致。</w:t>
            </w:r>
          </w:p>
        </w:tc>
      </w:tr>
      <w:tr w:rsidR="002806C7" w14:paraId="4D6255A1" w14:textId="77777777">
        <w:trPr>
          <w:trHeight w:val="1049"/>
          <w:jc w:val="center"/>
        </w:trPr>
        <w:tc>
          <w:tcPr>
            <w:tcW w:w="992" w:type="dxa"/>
            <w:vAlign w:val="center"/>
          </w:tcPr>
          <w:p w14:paraId="01BAE248"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1"/>
                <w:sz w:val="24"/>
                <w:szCs w:val="24"/>
              </w:rPr>
              <w:lastRenderedPageBreak/>
              <w:t>11.8.5</w:t>
            </w:r>
          </w:p>
        </w:tc>
        <w:tc>
          <w:tcPr>
            <w:tcW w:w="1700" w:type="dxa"/>
            <w:vMerge/>
            <w:tcBorders>
              <w:top w:val="nil"/>
            </w:tcBorders>
            <w:vAlign w:val="center"/>
          </w:tcPr>
          <w:p w14:paraId="79878B91" w14:textId="77777777" w:rsidR="002806C7" w:rsidRDefault="002806C7">
            <w:pPr>
              <w:pStyle w:val="TableText"/>
              <w:jc w:val="center"/>
              <w:rPr>
                <w:rFonts w:ascii="宋体" w:eastAsia="宋体" w:hAnsi="宋体" w:cs="宋体" w:hint="eastAsia"/>
              </w:rPr>
            </w:pPr>
          </w:p>
        </w:tc>
        <w:tc>
          <w:tcPr>
            <w:tcW w:w="7254" w:type="dxa"/>
          </w:tcPr>
          <w:p w14:paraId="60022858" w14:textId="77777777" w:rsidR="002806C7" w:rsidRDefault="00000000">
            <w:pPr>
              <w:pStyle w:val="TableText"/>
              <w:jc w:val="both"/>
              <w:rPr>
                <w:rFonts w:ascii="宋体" w:eastAsia="宋体" w:hAnsi="宋体" w:cs="宋体" w:hint="eastAsia"/>
                <w:spacing w:val="-4"/>
                <w:sz w:val="24"/>
                <w:szCs w:val="24"/>
                <w:lang w:eastAsia="zh-CN"/>
              </w:rPr>
            </w:pPr>
            <w:r>
              <w:rPr>
                <w:rFonts w:ascii="宋体" w:eastAsia="宋体" w:hAnsi="宋体" w:cs="宋体" w:hint="eastAsia"/>
                <w:spacing w:val="-4"/>
                <w:sz w:val="24"/>
                <w:szCs w:val="24"/>
                <w:lang w:eastAsia="zh-CN"/>
              </w:rPr>
              <w:t>磋商保证金不予退还的其他情形：</w:t>
            </w:r>
          </w:p>
          <w:p w14:paraId="4DD2B3AD" w14:textId="77777777" w:rsidR="002806C7" w:rsidRDefault="00000000">
            <w:pPr>
              <w:pStyle w:val="TableText"/>
              <w:jc w:val="both"/>
              <w:rPr>
                <w:rFonts w:ascii="宋体" w:eastAsia="宋体" w:hAnsi="宋体" w:cs="宋体" w:hint="eastAsia"/>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pacing w:val="28"/>
                <w:sz w:val="24"/>
                <w:szCs w:val="24"/>
                <w:lang w:eastAsia="zh-CN"/>
              </w:rPr>
              <w:t>无</w:t>
            </w:r>
          </w:p>
          <w:p w14:paraId="2743C96B" w14:textId="77777777" w:rsidR="002806C7" w:rsidRDefault="00000000">
            <w:pPr>
              <w:pStyle w:val="TableText"/>
              <w:jc w:val="both"/>
              <w:rPr>
                <w:rFonts w:ascii="宋体" w:eastAsia="宋体" w:hAnsi="宋体" w:cs="宋体" w:hint="eastAsia"/>
                <w:spacing w:val="3"/>
                <w:sz w:val="24"/>
                <w:szCs w:val="24"/>
                <w:lang w:eastAsia="zh-CN"/>
              </w:rPr>
            </w:pPr>
            <w:r>
              <w:rPr>
                <w:rFonts w:ascii="宋体" w:eastAsia="宋体" w:hAnsi="宋体" w:cs="宋体" w:hint="eastAsia"/>
                <w:sz w:val="24"/>
                <w:szCs w:val="24"/>
                <w:lang w:eastAsia="zh-CN" w:bidi="ar"/>
              </w:rPr>
              <w:t>■</w:t>
            </w:r>
            <w:r>
              <w:rPr>
                <w:rFonts w:ascii="宋体" w:eastAsia="宋体" w:hAnsi="宋体" w:cs="宋体" w:hint="eastAsia"/>
                <w:spacing w:val="3"/>
                <w:sz w:val="24"/>
                <w:szCs w:val="24"/>
                <w:lang w:eastAsia="zh-CN"/>
              </w:rPr>
              <w:t>有，具体情形：</w:t>
            </w:r>
          </w:p>
          <w:p w14:paraId="6E92D1FA" w14:textId="77777777" w:rsidR="002806C7"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kern w:val="2"/>
                <w:sz w:val="24"/>
                <w:szCs w:val="20"/>
                <w:lang w:eastAsia="zh-CN" w:bidi="ar"/>
              </w:rPr>
              <w:t>1供应商在提交响应文件截止时间后撤回响应文件的；</w:t>
            </w:r>
          </w:p>
          <w:p w14:paraId="118E684C" w14:textId="77777777" w:rsidR="002806C7"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kern w:val="2"/>
                <w:sz w:val="24"/>
                <w:szCs w:val="20"/>
                <w:lang w:eastAsia="zh-CN" w:bidi="ar"/>
              </w:rPr>
              <w:t>2供应商在响应文件中提供虚假材料的；</w:t>
            </w:r>
          </w:p>
          <w:p w14:paraId="1F43E47B" w14:textId="77777777" w:rsidR="002806C7"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kern w:val="2"/>
                <w:sz w:val="24"/>
                <w:szCs w:val="20"/>
                <w:lang w:eastAsia="zh-CN" w:bidi="ar"/>
              </w:rPr>
              <w:t>3除因不可抗力或磋商文件认可的情形以外，成交供应商不与采购人签订合同的；</w:t>
            </w:r>
          </w:p>
          <w:p w14:paraId="0AA1175B" w14:textId="77777777" w:rsidR="002806C7"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kern w:val="2"/>
                <w:sz w:val="24"/>
                <w:szCs w:val="20"/>
                <w:lang w:eastAsia="zh-CN" w:bidi="ar"/>
              </w:rPr>
              <w:t>4供应商与采购人、其他供应商或者采购代理机构恶意串通的；</w:t>
            </w:r>
          </w:p>
          <w:p w14:paraId="6109BB46" w14:textId="77777777" w:rsidR="002806C7" w:rsidRDefault="00000000">
            <w:pPr>
              <w:rPr>
                <w:rFonts w:ascii="宋体" w:eastAsia="宋体" w:hAnsi="宋体" w:cs="宋体" w:hint="eastAsia"/>
                <w:spacing w:val="3"/>
                <w:sz w:val="24"/>
                <w:szCs w:val="24"/>
                <w:lang w:eastAsia="zh-CN"/>
              </w:rPr>
            </w:pPr>
            <w:r>
              <w:rPr>
                <w:rFonts w:ascii="宋体" w:eastAsia="宋体" w:hAnsi="宋体" w:cs="Times New Roman" w:hint="eastAsia"/>
                <w:kern w:val="2"/>
                <w:sz w:val="24"/>
                <w:szCs w:val="24"/>
                <w:lang w:eastAsia="zh-CN" w:bidi="ar"/>
              </w:rPr>
              <w:t>5《供应商须知资料表》规定的其他情形。</w:t>
            </w:r>
          </w:p>
        </w:tc>
      </w:tr>
      <w:tr w:rsidR="002806C7" w14:paraId="09C1E6AD" w14:textId="77777777">
        <w:trPr>
          <w:trHeight w:val="352"/>
          <w:jc w:val="center"/>
        </w:trPr>
        <w:tc>
          <w:tcPr>
            <w:tcW w:w="992" w:type="dxa"/>
            <w:vAlign w:val="center"/>
          </w:tcPr>
          <w:p w14:paraId="507BDC3A"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0"/>
                <w:sz w:val="24"/>
                <w:szCs w:val="24"/>
              </w:rPr>
              <w:t>12.1</w:t>
            </w:r>
          </w:p>
        </w:tc>
        <w:tc>
          <w:tcPr>
            <w:tcW w:w="1700" w:type="dxa"/>
            <w:vAlign w:val="center"/>
          </w:tcPr>
          <w:p w14:paraId="3ABC75A3" w14:textId="77777777" w:rsidR="002806C7" w:rsidRDefault="00000000">
            <w:pPr>
              <w:jc w:val="center"/>
              <w:rPr>
                <w:rFonts w:ascii="宋体" w:eastAsia="宋体" w:hAnsi="宋体" w:cs="宋体" w:hint="eastAsia"/>
                <w:sz w:val="24"/>
                <w:szCs w:val="24"/>
              </w:rPr>
            </w:pPr>
            <w:r>
              <w:rPr>
                <w:rFonts w:ascii="宋体" w:eastAsia="宋体" w:hAnsi="宋体" w:cs="宋体" w:hint="eastAsia"/>
                <w:spacing w:val="-4"/>
                <w:sz w:val="24"/>
                <w:szCs w:val="24"/>
              </w:rPr>
              <w:t>响应有效期</w:t>
            </w:r>
          </w:p>
        </w:tc>
        <w:tc>
          <w:tcPr>
            <w:tcW w:w="7254" w:type="dxa"/>
          </w:tcPr>
          <w:p w14:paraId="6AF9BC83" w14:textId="77777777" w:rsidR="002806C7" w:rsidRPr="00CC711C" w:rsidRDefault="00000000"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自响应文件提交截止之日起算90日历天。</w:t>
            </w:r>
          </w:p>
        </w:tc>
      </w:tr>
      <w:tr w:rsidR="00CC711C" w14:paraId="141BF828" w14:textId="77777777" w:rsidTr="003F399A">
        <w:trPr>
          <w:trHeight w:val="352"/>
          <w:jc w:val="center"/>
        </w:trPr>
        <w:tc>
          <w:tcPr>
            <w:tcW w:w="992" w:type="dxa"/>
            <w:vAlign w:val="center"/>
          </w:tcPr>
          <w:p w14:paraId="131B15E0" w14:textId="2306B5EA" w:rsidR="00CC711C" w:rsidRDefault="00CC711C" w:rsidP="00CC711C">
            <w:pPr>
              <w:pStyle w:val="TableText"/>
              <w:jc w:val="center"/>
              <w:rPr>
                <w:rFonts w:ascii="宋体" w:eastAsia="宋体" w:hAnsi="宋体" w:cs="宋体" w:hint="eastAsia"/>
                <w:spacing w:val="10"/>
                <w:sz w:val="24"/>
                <w:szCs w:val="24"/>
                <w:lang w:eastAsia="zh-CN"/>
              </w:rPr>
            </w:pPr>
            <w:r>
              <w:rPr>
                <w:rFonts w:ascii="宋体" w:eastAsia="宋体" w:hAnsi="宋体" w:cs="宋体" w:hint="eastAsia"/>
                <w:spacing w:val="10"/>
                <w:sz w:val="24"/>
                <w:szCs w:val="24"/>
                <w:lang w:eastAsia="zh-CN"/>
              </w:rPr>
              <w:t>14</w:t>
            </w:r>
          </w:p>
        </w:tc>
        <w:tc>
          <w:tcPr>
            <w:tcW w:w="1700" w:type="dxa"/>
            <w:vAlign w:val="center"/>
          </w:tcPr>
          <w:p w14:paraId="1122F42A" w14:textId="0728D28D"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响应文件的递交</w:t>
            </w:r>
          </w:p>
        </w:tc>
        <w:tc>
          <w:tcPr>
            <w:tcW w:w="7254" w:type="dxa"/>
            <w:vAlign w:val="center"/>
          </w:tcPr>
          <w:p w14:paraId="44222272" w14:textId="6A490F97"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响应文件的递交</w:t>
            </w:r>
            <w:r w:rsidRPr="00CC711C">
              <w:rPr>
                <w:rFonts w:ascii="宋体" w:eastAsia="宋体" w:hAnsi="宋体" w:cs="Times New Roman"/>
                <w:snapToGrid/>
                <w:kern w:val="2"/>
                <w:sz w:val="24"/>
                <w:szCs w:val="20"/>
                <w:lang w:eastAsia="zh-CN" w:bidi="ar"/>
              </w:rPr>
              <w:t>截止时间：202</w:t>
            </w:r>
            <w:r w:rsidR="00862F4E">
              <w:rPr>
                <w:rFonts w:ascii="宋体" w:eastAsia="宋体" w:hAnsi="宋体" w:cs="Times New Roman" w:hint="eastAsia"/>
                <w:snapToGrid/>
                <w:kern w:val="2"/>
                <w:sz w:val="24"/>
                <w:szCs w:val="20"/>
                <w:lang w:eastAsia="zh-CN" w:bidi="ar"/>
              </w:rPr>
              <w:t>5</w:t>
            </w:r>
            <w:r w:rsidRPr="00CC711C">
              <w:rPr>
                <w:rFonts w:ascii="宋体" w:eastAsia="宋体" w:hAnsi="宋体" w:cs="Times New Roman"/>
                <w:snapToGrid/>
                <w:kern w:val="2"/>
                <w:sz w:val="24"/>
                <w:szCs w:val="20"/>
                <w:lang w:eastAsia="zh-CN" w:bidi="ar"/>
              </w:rPr>
              <w:t>年</w:t>
            </w:r>
            <w:r w:rsidR="00862F4E">
              <w:rPr>
                <w:rFonts w:ascii="宋体" w:eastAsia="宋体" w:hAnsi="宋体" w:cs="Times New Roman" w:hint="eastAsia"/>
                <w:snapToGrid/>
                <w:kern w:val="2"/>
                <w:sz w:val="24"/>
                <w:szCs w:val="20"/>
                <w:lang w:eastAsia="zh-CN" w:bidi="ar"/>
              </w:rPr>
              <w:t>1</w:t>
            </w:r>
            <w:r w:rsidRPr="00CC711C">
              <w:rPr>
                <w:rFonts w:ascii="宋体" w:eastAsia="宋体" w:hAnsi="宋体" w:cs="Times New Roman"/>
                <w:snapToGrid/>
                <w:kern w:val="2"/>
                <w:sz w:val="24"/>
                <w:szCs w:val="20"/>
                <w:lang w:eastAsia="zh-CN" w:bidi="ar"/>
              </w:rPr>
              <w:t>月</w:t>
            </w:r>
            <w:r w:rsidR="00862F4E">
              <w:rPr>
                <w:rFonts w:ascii="宋体" w:eastAsia="宋体" w:hAnsi="宋体" w:cs="Times New Roman" w:hint="eastAsia"/>
                <w:snapToGrid/>
                <w:kern w:val="2"/>
                <w:sz w:val="24"/>
                <w:szCs w:val="20"/>
                <w:lang w:eastAsia="zh-CN" w:bidi="ar"/>
              </w:rPr>
              <w:t>10</w:t>
            </w:r>
            <w:r w:rsidRPr="00CC711C">
              <w:rPr>
                <w:rFonts w:ascii="宋体" w:eastAsia="宋体" w:hAnsi="宋体" w:cs="Times New Roman"/>
                <w:snapToGrid/>
                <w:kern w:val="2"/>
                <w:sz w:val="24"/>
                <w:szCs w:val="20"/>
                <w:lang w:eastAsia="zh-CN" w:bidi="ar"/>
              </w:rPr>
              <w:t>日</w:t>
            </w:r>
            <w:r w:rsidR="00862F4E">
              <w:rPr>
                <w:rFonts w:ascii="宋体" w:eastAsia="宋体" w:hAnsi="宋体" w:cs="Times New Roman" w:hint="eastAsia"/>
                <w:snapToGrid/>
                <w:kern w:val="2"/>
                <w:sz w:val="24"/>
                <w:szCs w:val="20"/>
                <w:lang w:eastAsia="zh-CN" w:bidi="ar"/>
              </w:rPr>
              <w:t>9</w:t>
            </w:r>
            <w:r w:rsidRPr="00CC711C">
              <w:rPr>
                <w:rFonts w:ascii="宋体" w:eastAsia="宋体" w:hAnsi="宋体" w:cs="Times New Roman" w:hint="eastAsia"/>
                <w:snapToGrid/>
                <w:kern w:val="2"/>
                <w:sz w:val="24"/>
                <w:szCs w:val="20"/>
                <w:lang w:eastAsia="zh-CN" w:bidi="ar"/>
              </w:rPr>
              <w:t>时</w:t>
            </w:r>
            <w:r w:rsidR="00862F4E">
              <w:rPr>
                <w:rFonts w:ascii="宋体" w:eastAsia="宋体" w:hAnsi="宋体" w:cs="Times New Roman" w:hint="eastAsia"/>
                <w:snapToGrid/>
                <w:kern w:val="2"/>
                <w:sz w:val="24"/>
                <w:szCs w:val="20"/>
                <w:lang w:eastAsia="zh-CN" w:bidi="ar"/>
              </w:rPr>
              <w:t>3</w:t>
            </w:r>
            <w:r w:rsidRPr="00CC711C">
              <w:rPr>
                <w:rFonts w:ascii="宋体" w:eastAsia="宋体" w:hAnsi="宋体" w:cs="Times New Roman"/>
                <w:snapToGrid/>
                <w:kern w:val="2"/>
                <w:sz w:val="24"/>
                <w:szCs w:val="20"/>
                <w:lang w:eastAsia="zh-CN" w:bidi="ar"/>
              </w:rPr>
              <w:t>0分（北京时间）</w:t>
            </w:r>
          </w:p>
          <w:p w14:paraId="6C90443B" w14:textId="359ED1E0"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递交</w:t>
            </w:r>
            <w:r w:rsidRPr="00CC711C">
              <w:rPr>
                <w:rFonts w:ascii="宋体" w:eastAsia="宋体" w:hAnsi="宋体" w:cs="Times New Roman"/>
                <w:snapToGrid/>
                <w:kern w:val="2"/>
                <w:sz w:val="24"/>
                <w:szCs w:val="20"/>
                <w:lang w:eastAsia="zh-CN" w:bidi="ar"/>
              </w:rPr>
              <w:t>地点：</w:t>
            </w:r>
            <w:r w:rsidRPr="00CC711C">
              <w:rPr>
                <w:rFonts w:ascii="宋体" w:eastAsia="宋体" w:hAnsi="宋体" w:cs="Times New Roman" w:hint="eastAsia"/>
                <w:snapToGrid/>
                <w:kern w:val="2"/>
                <w:sz w:val="24"/>
                <w:szCs w:val="20"/>
                <w:lang w:eastAsia="zh-CN" w:bidi="ar"/>
              </w:rPr>
              <w:t xml:space="preserve">北京市丰台区富丰路4号工商联大厦A座1006　</w:t>
            </w:r>
          </w:p>
          <w:p w14:paraId="75967CF2" w14:textId="77777777"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响应文件的数量和其他要求：</w:t>
            </w:r>
          </w:p>
          <w:p w14:paraId="29445750" w14:textId="4D5950AC"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1、响应文件：正本1份（含U盘形式的</w:t>
            </w:r>
            <w:r w:rsidRPr="00CC711C">
              <w:rPr>
                <w:rFonts w:ascii="宋体" w:eastAsia="宋体" w:hAnsi="宋体" w:cs="Times New Roman"/>
                <w:snapToGrid/>
                <w:kern w:val="2"/>
                <w:sz w:val="24"/>
                <w:szCs w:val="20"/>
                <w:lang w:eastAsia="zh-CN" w:bidi="ar"/>
              </w:rPr>
              <w:t>盖章扫描PDF彩色版及WORD可编辑</w:t>
            </w:r>
            <w:r w:rsidRPr="00CC711C">
              <w:rPr>
                <w:rFonts w:ascii="宋体" w:eastAsia="宋体" w:hAnsi="宋体" w:cs="Times New Roman" w:hint="eastAsia"/>
                <w:snapToGrid/>
                <w:kern w:val="2"/>
                <w:sz w:val="24"/>
                <w:szCs w:val="20"/>
                <w:lang w:eastAsia="zh-CN" w:bidi="ar"/>
              </w:rPr>
              <w:t>电子文档</w:t>
            </w:r>
            <w:r w:rsidRPr="00CC711C">
              <w:rPr>
                <w:rFonts w:ascii="宋体" w:eastAsia="宋体" w:hAnsi="宋体" w:cs="Times New Roman"/>
                <w:snapToGrid/>
                <w:kern w:val="2"/>
                <w:sz w:val="24"/>
                <w:szCs w:val="20"/>
                <w:lang w:eastAsia="zh-CN" w:bidi="ar"/>
              </w:rPr>
              <w:t>1</w:t>
            </w:r>
            <w:r w:rsidRPr="00CC711C">
              <w:rPr>
                <w:rFonts w:ascii="宋体" w:eastAsia="宋体" w:hAnsi="宋体" w:cs="Times New Roman" w:hint="eastAsia"/>
                <w:snapToGrid/>
                <w:kern w:val="2"/>
                <w:sz w:val="24"/>
                <w:szCs w:val="20"/>
                <w:lang w:eastAsia="zh-CN" w:bidi="ar"/>
              </w:rPr>
              <w:t>份、副本</w:t>
            </w:r>
            <w:r>
              <w:rPr>
                <w:rFonts w:ascii="宋体" w:eastAsia="宋体" w:hAnsi="宋体" w:cs="Times New Roman" w:hint="eastAsia"/>
                <w:snapToGrid/>
                <w:kern w:val="2"/>
                <w:sz w:val="24"/>
                <w:szCs w:val="20"/>
                <w:lang w:eastAsia="zh-CN" w:bidi="ar"/>
              </w:rPr>
              <w:t>3</w:t>
            </w:r>
            <w:r w:rsidRPr="00CC711C">
              <w:rPr>
                <w:rFonts w:ascii="宋体" w:eastAsia="宋体" w:hAnsi="宋体" w:cs="Times New Roman" w:hint="eastAsia"/>
                <w:snapToGrid/>
                <w:kern w:val="2"/>
                <w:sz w:val="24"/>
                <w:szCs w:val="20"/>
                <w:lang w:eastAsia="zh-CN" w:bidi="ar"/>
              </w:rPr>
              <w:t>份。</w:t>
            </w:r>
          </w:p>
          <w:p w14:paraId="3DD6543B" w14:textId="77777777"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hint="eastAsia"/>
                <w:snapToGrid/>
                <w:kern w:val="2"/>
                <w:sz w:val="24"/>
                <w:szCs w:val="20"/>
                <w:lang w:eastAsia="zh-CN" w:bidi="ar"/>
              </w:rPr>
              <w:t>2、递交响应文件时须单独出示：</w:t>
            </w:r>
          </w:p>
          <w:p w14:paraId="04FDB52B" w14:textId="626A2FCD" w:rsidR="00CC711C" w:rsidRPr="00CC711C" w:rsidRDefault="00CC711C" w:rsidP="00CC711C">
            <w:pPr>
              <w:widowControl w:val="0"/>
              <w:kinsoku/>
              <w:autoSpaceDE/>
              <w:jc w:val="both"/>
              <w:rPr>
                <w:rFonts w:ascii="宋体" w:eastAsia="宋体" w:hAnsi="宋体" w:cs="Times New Roman" w:hint="eastAsia"/>
                <w:snapToGrid/>
                <w:kern w:val="2"/>
                <w:sz w:val="24"/>
                <w:szCs w:val="20"/>
                <w:lang w:eastAsia="zh-CN" w:bidi="ar"/>
              </w:rPr>
            </w:pPr>
            <w:r w:rsidRPr="00CC711C">
              <w:rPr>
                <w:rFonts w:ascii="宋体" w:eastAsia="宋体" w:hAnsi="宋体" w:cs="Times New Roman"/>
                <w:snapToGrid/>
                <w:kern w:val="2"/>
                <w:sz w:val="24"/>
                <w:szCs w:val="20"/>
                <w:lang w:eastAsia="zh-CN" w:bidi="ar"/>
              </w:rPr>
              <w:t>法定代表人出席</w:t>
            </w:r>
            <w:r w:rsidRPr="00CC711C">
              <w:rPr>
                <w:rFonts w:ascii="宋体" w:eastAsia="宋体" w:hAnsi="宋体" w:cs="Times New Roman" w:hint="eastAsia"/>
                <w:snapToGrid/>
                <w:kern w:val="2"/>
                <w:sz w:val="24"/>
                <w:szCs w:val="20"/>
                <w:lang w:eastAsia="zh-CN" w:bidi="ar"/>
              </w:rPr>
              <w:t>磋商</w:t>
            </w:r>
            <w:r w:rsidRPr="00CC711C">
              <w:rPr>
                <w:rFonts w:ascii="宋体" w:eastAsia="宋体" w:hAnsi="宋体" w:cs="Times New Roman"/>
                <w:snapToGrid/>
                <w:kern w:val="2"/>
                <w:sz w:val="24"/>
                <w:szCs w:val="20"/>
                <w:lang w:eastAsia="zh-CN" w:bidi="ar"/>
              </w:rPr>
              <w:t>会时，须持法定代表人身份证明、身份证原件及加盖公章的复印件；被授权代理人出席</w:t>
            </w:r>
            <w:r w:rsidRPr="00CC711C">
              <w:rPr>
                <w:rFonts w:ascii="宋体" w:eastAsia="宋体" w:hAnsi="宋体" w:cs="Times New Roman" w:hint="eastAsia"/>
                <w:snapToGrid/>
                <w:kern w:val="2"/>
                <w:sz w:val="24"/>
                <w:szCs w:val="20"/>
                <w:lang w:eastAsia="zh-CN" w:bidi="ar"/>
              </w:rPr>
              <w:t>磋商</w:t>
            </w:r>
            <w:r w:rsidRPr="00CC711C">
              <w:rPr>
                <w:rFonts w:ascii="宋体" w:eastAsia="宋体" w:hAnsi="宋体" w:cs="Times New Roman"/>
                <w:snapToGrid/>
                <w:kern w:val="2"/>
                <w:sz w:val="24"/>
                <w:szCs w:val="20"/>
                <w:lang w:eastAsia="zh-CN" w:bidi="ar"/>
              </w:rPr>
              <w:t>会时，则须持法定代表人授权书（有法定代表人签字或盖章）并加盖公章、法定代表人的身份证复印件并加盖公章及被授权代理人身份证原件及加盖公章的复印件</w:t>
            </w:r>
            <w:r w:rsidRPr="00CC711C">
              <w:rPr>
                <w:rFonts w:ascii="宋体" w:eastAsia="宋体" w:hAnsi="宋体" w:cs="Times New Roman" w:hint="eastAsia"/>
                <w:snapToGrid/>
                <w:kern w:val="2"/>
                <w:sz w:val="24"/>
                <w:szCs w:val="20"/>
                <w:lang w:eastAsia="zh-CN" w:bidi="ar"/>
              </w:rPr>
              <w:t>。（详见响应文件格式）</w:t>
            </w:r>
          </w:p>
        </w:tc>
      </w:tr>
      <w:tr w:rsidR="002806C7" w14:paraId="21F55105" w14:textId="77777777">
        <w:trPr>
          <w:trHeight w:val="703"/>
          <w:jc w:val="center"/>
        </w:trPr>
        <w:tc>
          <w:tcPr>
            <w:tcW w:w="992" w:type="dxa"/>
            <w:vAlign w:val="center"/>
          </w:tcPr>
          <w:p w14:paraId="7A1A2D9B" w14:textId="77777777" w:rsidR="002806C7" w:rsidRDefault="00000000">
            <w:pPr>
              <w:pStyle w:val="TableText"/>
              <w:jc w:val="center"/>
              <w:rPr>
                <w:rFonts w:ascii="宋体" w:eastAsia="宋体" w:hAnsi="宋体" w:cs="宋体" w:hint="eastAsia"/>
                <w:sz w:val="24"/>
                <w:szCs w:val="24"/>
              </w:rPr>
            </w:pPr>
            <w:r>
              <w:rPr>
                <w:rFonts w:ascii="宋体" w:eastAsia="宋体" w:hAnsi="宋体" w:cs="宋体" w:hint="eastAsia"/>
                <w:spacing w:val="12"/>
                <w:sz w:val="24"/>
                <w:szCs w:val="24"/>
              </w:rPr>
              <w:t>20.1</w:t>
            </w:r>
          </w:p>
        </w:tc>
        <w:tc>
          <w:tcPr>
            <w:tcW w:w="1700" w:type="dxa"/>
            <w:vAlign w:val="center"/>
          </w:tcPr>
          <w:p w14:paraId="595482CD" w14:textId="1C6E997D" w:rsidR="002806C7" w:rsidRDefault="00000000">
            <w:pPr>
              <w:jc w:val="center"/>
              <w:rPr>
                <w:rFonts w:ascii="宋体" w:eastAsia="宋体" w:hAnsi="宋体" w:cs="宋体" w:hint="eastAsia"/>
                <w:sz w:val="24"/>
                <w:szCs w:val="24"/>
              </w:rPr>
            </w:pPr>
            <w:r>
              <w:rPr>
                <w:rFonts w:ascii="宋体" w:eastAsia="宋体" w:hAnsi="宋体" w:cs="宋体" w:hint="eastAsia"/>
                <w:spacing w:val="-2"/>
                <w:sz w:val="24"/>
                <w:szCs w:val="24"/>
              </w:rPr>
              <w:t>确定成交供应</w:t>
            </w:r>
            <w:r>
              <w:rPr>
                <w:rFonts w:ascii="宋体" w:eastAsia="宋体" w:hAnsi="宋体" w:cs="宋体" w:hint="eastAsia"/>
                <w:sz w:val="24"/>
                <w:szCs w:val="24"/>
              </w:rPr>
              <w:t>商</w:t>
            </w:r>
          </w:p>
        </w:tc>
        <w:tc>
          <w:tcPr>
            <w:tcW w:w="7254" w:type="dxa"/>
          </w:tcPr>
          <w:p w14:paraId="1A2AD71B" w14:textId="77777777" w:rsidR="002806C7" w:rsidRDefault="00000000">
            <w:pPr>
              <w:pStyle w:val="TableText"/>
              <w:jc w:val="both"/>
              <w:rPr>
                <w:rFonts w:ascii="宋体" w:eastAsia="宋体" w:hAnsi="宋体" w:cs="宋体" w:hint="eastAsia"/>
                <w:spacing w:val="-3"/>
                <w:sz w:val="24"/>
                <w:szCs w:val="24"/>
                <w:lang w:eastAsia="zh-CN"/>
              </w:rPr>
            </w:pPr>
            <w:r>
              <w:rPr>
                <w:rFonts w:ascii="宋体" w:eastAsia="宋体" w:hAnsi="宋体" w:cs="宋体" w:hint="eastAsia"/>
                <w:spacing w:val="-3"/>
                <w:sz w:val="24"/>
                <w:szCs w:val="24"/>
                <w:lang w:eastAsia="zh-CN"/>
              </w:rPr>
              <w:t>采购人是否授权磋商小组直接确定成交供应商：</w:t>
            </w:r>
          </w:p>
          <w:p w14:paraId="788AD81C" w14:textId="77777777" w:rsidR="002806C7" w:rsidRDefault="00000000">
            <w:pPr>
              <w:pStyle w:val="TableText"/>
              <w:jc w:val="both"/>
              <w:rPr>
                <w:rFonts w:ascii="宋体" w:eastAsia="宋体" w:hAnsi="宋体" w:cs="宋体" w:hint="eastAsia"/>
                <w:spacing w:val="28"/>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pacing w:val="28"/>
                <w:sz w:val="24"/>
                <w:szCs w:val="24"/>
                <w:lang w:eastAsia="zh-CN"/>
              </w:rPr>
              <w:t>否</w:t>
            </w:r>
          </w:p>
          <w:p w14:paraId="019197F2" w14:textId="77777777" w:rsidR="002806C7" w:rsidRDefault="00000000">
            <w:pPr>
              <w:pStyle w:val="TableText"/>
              <w:spacing w:before="41" w:line="200" w:lineRule="auto"/>
              <w:rPr>
                <w:rFonts w:ascii="宋体" w:eastAsia="宋体" w:hAnsi="宋体" w:cs="宋体" w:hint="eastAsia"/>
                <w:sz w:val="24"/>
                <w:szCs w:val="24"/>
                <w:lang w:eastAsia="zh-CN"/>
              </w:rPr>
            </w:pPr>
            <w:r>
              <w:rPr>
                <w:rFonts w:ascii="宋体" w:eastAsia="宋体" w:hAnsi="宋体" w:cs="宋体" w:hint="eastAsia"/>
                <w:sz w:val="24"/>
                <w:szCs w:val="24"/>
                <w:lang w:eastAsia="zh-CN" w:bidi="ar"/>
              </w:rPr>
              <w:t>■</w:t>
            </w:r>
            <w:r>
              <w:rPr>
                <w:rFonts w:ascii="宋体" w:eastAsia="宋体" w:hAnsi="宋体" w:cs="宋体" w:hint="eastAsia"/>
                <w:spacing w:val="28"/>
                <w:sz w:val="24"/>
                <w:szCs w:val="24"/>
                <w:lang w:eastAsia="zh-CN"/>
              </w:rPr>
              <w:t>是</w:t>
            </w:r>
          </w:p>
          <w:p w14:paraId="497ED670" w14:textId="77777777" w:rsidR="002806C7" w:rsidRDefault="00000000">
            <w:pPr>
              <w:pStyle w:val="TableText"/>
              <w:jc w:val="both"/>
              <w:rPr>
                <w:rFonts w:ascii="宋体" w:eastAsia="宋体" w:hAnsi="宋体" w:cs="宋体" w:hint="eastAsia"/>
                <w:spacing w:val="28"/>
                <w:sz w:val="24"/>
                <w:szCs w:val="24"/>
                <w:lang w:eastAsia="zh-CN"/>
              </w:rPr>
            </w:pPr>
            <w:r>
              <w:rPr>
                <w:rFonts w:ascii="宋体" w:eastAsia="宋体" w:hAnsi="宋体" w:cs="宋体" w:hint="eastAsia"/>
                <w:spacing w:val="-1"/>
                <w:sz w:val="24"/>
                <w:szCs w:val="24"/>
                <w:lang w:eastAsia="zh-CN"/>
              </w:rPr>
              <w:t>成交候选人并列的，按照以下方式确定成交供应商：</w:t>
            </w:r>
            <w:r>
              <w:rPr>
                <w:rFonts w:ascii="宋体" w:eastAsia="宋体" w:hAnsi="宋体" w:hint="eastAsia"/>
                <w:spacing w:val="-10"/>
                <w:sz w:val="24"/>
                <w:szCs w:val="24"/>
                <w:u w:val="single"/>
                <w:lang w:eastAsia="zh-CN" w:bidi="ar"/>
              </w:rPr>
              <w:t>评审得分相同的，按照最后报价由低到高的顺序推荐。评审得分且最后报价相同的，按照技术评分优劣顺序推荐</w:t>
            </w:r>
            <w:r>
              <w:rPr>
                <w:rFonts w:ascii="宋体" w:eastAsia="宋体" w:hAnsi="宋体" w:cs="宋体" w:hint="eastAsia"/>
                <w:spacing w:val="-10"/>
                <w:sz w:val="24"/>
                <w:szCs w:val="24"/>
                <w:lang w:eastAsia="zh-CN" w:bidi="ar"/>
              </w:rPr>
              <w:t>。</w:t>
            </w:r>
          </w:p>
        </w:tc>
      </w:tr>
      <w:tr w:rsidR="002806C7" w14:paraId="63FDEA69" w14:textId="77777777">
        <w:trPr>
          <w:trHeight w:val="703"/>
          <w:jc w:val="center"/>
        </w:trPr>
        <w:tc>
          <w:tcPr>
            <w:tcW w:w="992" w:type="dxa"/>
            <w:vAlign w:val="center"/>
          </w:tcPr>
          <w:p w14:paraId="5B31F2F3" w14:textId="77777777" w:rsidR="002806C7" w:rsidRDefault="00000000">
            <w:pPr>
              <w:pStyle w:val="TableText"/>
              <w:jc w:val="center"/>
              <w:rPr>
                <w:rFonts w:ascii="宋体" w:eastAsia="宋体" w:hAnsi="宋体" w:cs="宋体" w:hint="eastAsia"/>
                <w:spacing w:val="12"/>
                <w:sz w:val="24"/>
                <w:szCs w:val="24"/>
              </w:rPr>
            </w:pPr>
            <w:r>
              <w:rPr>
                <w:rFonts w:ascii="宋体" w:eastAsia="宋体" w:hAnsi="宋体" w:cs="宋体" w:hint="eastAsia"/>
                <w:spacing w:val="12"/>
                <w:sz w:val="24"/>
                <w:szCs w:val="24"/>
              </w:rPr>
              <w:t>23.5</w:t>
            </w:r>
          </w:p>
        </w:tc>
        <w:tc>
          <w:tcPr>
            <w:tcW w:w="1700" w:type="dxa"/>
            <w:vAlign w:val="center"/>
          </w:tcPr>
          <w:p w14:paraId="26422EB8" w14:textId="77777777" w:rsidR="002806C7" w:rsidRDefault="00000000">
            <w:pPr>
              <w:jc w:val="center"/>
              <w:rPr>
                <w:rFonts w:ascii="宋体" w:eastAsia="宋体" w:hAnsi="宋体" w:cs="宋体" w:hint="eastAsia"/>
                <w:spacing w:val="-2"/>
                <w:sz w:val="24"/>
                <w:szCs w:val="24"/>
              </w:rPr>
            </w:pPr>
            <w:r>
              <w:rPr>
                <w:rFonts w:ascii="宋体" w:eastAsia="宋体" w:hAnsi="宋体" w:cs="宋体" w:hint="eastAsia"/>
                <w:spacing w:val="-3"/>
                <w:sz w:val="24"/>
                <w:szCs w:val="24"/>
              </w:rPr>
              <w:t>分包</w:t>
            </w:r>
          </w:p>
        </w:tc>
        <w:tc>
          <w:tcPr>
            <w:tcW w:w="7254" w:type="dxa"/>
          </w:tcPr>
          <w:p w14:paraId="54070589" w14:textId="5A030B14" w:rsidR="002806C7" w:rsidRDefault="00000000">
            <w:pPr>
              <w:pStyle w:val="TableText"/>
              <w:spacing w:before="42" w:line="201" w:lineRule="auto"/>
              <w:ind w:left="123" w:right="4793" w:hanging="15"/>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本项目是否允许分包：</w:t>
            </w:r>
            <w:r>
              <w:rPr>
                <w:rFonts w:ascii="宋体" w:eastAsia="宋体" w:hAnsi="宋体" w:cs="宋体" w:hint="eastAsia"/>
                <w:sz w:val="24"/>
                <w:szCs w:val="24"/>
                <w:lang w:eastAsia="zh-CN" w:bidi="ar"/>
              </w:rPr>
              <w:t>■</w:t>
            </w:r>
            <w:r>
              <w:rPr>
                <w:rFonts w:ascii="宋体" w:eastAsia="宋体" w:hAnsi="宋体" w:cs="宋体" w:hint="eastAsia"/>
                <w:spacing w:val="14"/>
                <w:sz w:val="24"/>
                <w:szCs w:val="24"/>
                <w:lang w:eastAsia="zh-CN"/>
              </w:rPr>
              <w:t>不允许</w:t>
            </w:r>
          </w:p>
          <w:p w14:paraId="2C6C378E" w14:textId="03E28AB2" w:rsidR="002806C7" w:rsidRDefault="00000000">
            <w:pPr>
              <w:pStyle w:val="TableText"/>
              <w:spacing w:before="3" w:line="200" w:lineRule="auto"/>
              <w:ind w:left="123"/>
              <w:rPr>
                <w:rFonts w:ascii="宋体" w:eastAsia="宋体" w:hAnsi="宋体" w:cs="宋体" w:hint="eastAsia"/>
                <w:sz w:val="24"/>
                <w:szCs w:val="24"/>
                <w:lang w:eastAsia="zh-CN"/>
              </w:rPr>
            </w:pPr>
            <w:r>
              <w:rPr>
                <w:rFonts w:ascii="宋体" w:eastAsia="宋体" w:hAnsi="宋体" w:cs="宋体" w:hint="eastAsia"/>
                <w:spacing w:val="-11"/>
                <w:sz w:val="24"/>
                <w:szCs w:val="24"/>
                <w:lang w:eastAsia="zh-CN" w:bidi="ar"/>
              </w:rPr>
              <w:t>□</w:t>
            </w:r>
            <w:r>
              <w:rPr>
                <w:rFonts w:ascii="宋体" w:eastAsia="宋体" w:hAnsi="宋体" w:cs="宋体" w:hint="eastAsia"/>
                <w:spacing w:val="5"/>
                <w:sz w:val="24"/>
                <w:szCs w:val="24"/>
                <w:lang w:eastAsia="zh-CN"/>
              </w:rPr>
              <w:t>允许，具体要求：。</w:t>
            </w:r>
          </w:p>
          <w:p w14:paraId="4E9C13CF" w14:textId="5853E766" w:rsidR="002806C7" w:rsidRDefault="00000000">
            <w:pPr>
              <w:pStyle w:val="TableText"/>
              <w:spacing w:before="3" w:line="196" w:lineRule="auto"/>
              <w:ind w:left="99"/>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（1）可以分包履行的具体内容</w:t>
            </w:r>
            <w:r>
              <w:rPr>
                <w:rFonts w:ascii="宋体" w:eastAsia="宋体" w:hAnsi="宋体" w:cs="宋体" w:hint="eastAsia"/>
                <w:spacing w:val="4"/>
                <w:sz w:val="24"/>
                <w:szCs w:val="24"/>
                <w:lang w:eastAsia="zh-CN"/>
              </w:rPr>
              <w:t>：；</w:t>
            </w:r>
          </w:p>
          <w:p w14:paraId="54B0C224" w14:textId="4F844646" w:rsidR="002806C7" w:rsidRDefault="00000000">
            <w:pPr>
              <w:pStyle w:val="TableText"/>
              <w:spacing w:before="11" w:line="196" w:lineRule="auto"/>
              <w:ind w:left="99"/>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（2）允许分包的金额或者比例</w:t>
            </w:r>
            <w:r>
              <w:rPr>
                <w:rFonts w:ascii="宋体" w:eastAsia="宋体" w:hAnsi="宋体" w:cs="宋体" w:hint="eastAsia"/>
                <w:spacing w:val="5"/>
                <w:sz w:val="24"/>
                <w:szCs w:val="24"/>
                <w:lang w:eastAsia="zh-CN"/>
              </w:rPr>
              <w:t>：；</w:t>
            </w:r>
          </w:p>
          <w:p w14:paraId="1C14C608" w14:textId="398467BA" w:rsidR="002806C7" w:rsidRDefault="00000000">
            <w:pPr>
              <w:pStyle w:val="TableText"/>
              <w:spacing w:before="12" w:line="176" w:lineRule="auto"/>
              <w:ind w:left="99"/>
              <w:rPr>
                <w:rFonts w:ascii="宋体" w:eastAsia="宋体" w:hAnsi="宋体" w:cs="宋体" w:hint="eastAsia"/>
                <w:spacing w:val="-3"/>
                <w:sz w:val="24"/>
                <w:szCs w:val="24"/>
              </w:rPr>
            </w:pPr>
            <w:r>
              <w:rPr>
                <w:rFonts w:ascii="宋体" w:eastAsia="宋体" w:hAnsi="宋体" w:cs="宋体" w:hint="eastAsia"/>
                <w:spacing w:val="2"/>
                <w:sz w:val="24"/>
                <w:szCs w:val="24"/>
              </w:rPr>
              <w:t>（3）其他要求：。</w:t>
            </w:r>
          </w:p>
        </w:tc>
      </w:tr>
      <w:tr w:rsidR="002806C7" w14:paraId="6CF97730" w14:textId="77777777">
        <w:trPr>
          <w:trHeight w:val="703"/>
          <w:jc w:val="center"/>
        </w:trPr>
        <w:tc>
          <w:tcPr>
            <w:tcW w:w="992" w:type="dxa"/>
            <w:vAlign w:val="center"/>
          </w:tcPr>
          <w:p w14:paraId="1F169F41" w14:textId="77777777" w:rsidR="002806C7" w:rsidRDefault="00000000">
            <w:pPr>
              <w:pStyle w:val="TableText"/>
              <w:jc w:val="center"/>
              <w:rPr>
                <w:rFonts w:ascii="宋体" w:eastAsia="宋体" w:hAnsi="宋体" w:cs="宋体" w:hint="eastAsia"/>
                <w:spacing w:val="12"/>
                <w:sz w:val="24"/>
                <w:szCs w:val="24"/>
              </w:rPr>
            </w:pPr>
            <w:r>
              <w:rPr>
                <w:rFonts w:ascii="宋体" w:eastAsia="宋体" w:hAnsi="宋体" w:cs="宋体" w:hint="eastAsia"/>
                <w:spacing w:val="12"/>
                <w:sz w:val="24"/>
                <w:szCs w:val="24"/>
              </w:rPr>
              <w:t>23.6</w:t>
            </w:r>
          </w:p>
        </w:tc>
        <w:tc>
          <w:tcPr>
            <w:tcW w:w="1700" w:type="dxa"/>
            <w:vAlign w:val="center"/>
          </w:tcPr>
          <w:p w14:paraId="41E843AD" w14:textId="77777777" w:rsidR="002806C7" w:rsidRDefault="00000000">
            <w:pPr>
              <w:jc w:val="center"/>
              <w:rPr>
                <w:rFonts w:ascii="宋体" w:eastAsia="宋体" w:hAnsi="宋体" w:cs="宋体" w:hint="eastAsia"/>
                <w:spacing w:val="-2"/>
                <w:sz w:val="24"/>
                <w:szCs w:val="24"/>
              </w:rPr>
            </w:pPr>
            <w:r>
              <w:rPr>
                <w:rFonts w:ascii="宋体" w:eastAsia="宋体" w:hAnsi="宋体" w:cs="宋体" w:hint="eastAsia"/>
                <w:spacing w:val="-2"/>
                <w:sz w:val="24"/>
                <w:szCs w:val="24"/>
              </w:rPr>
              <w:t>政采贷</w:t>
            </w:r>
          </w:p>
        </w:tc>
        <w:tc>
          <w:tcPr>
            <w:tcW w:w="7254" w:type="dxa"/>
          </w:tcPr>
          <w:p w14:paraId="06790D22" w14:textId="7BBDC150" w:rsidR="002806C7" w:rsidRDefault="00000000">
            <w:pPr>
              <w:pStyle w:val="TableText"/>
              <w:spacing w:before="37" w:line="199" w:lineRule="auto"/>
              <w:ind w:left="99" w:right="69" w:firstLine="16"/>
              <w:rPr>
                <w:rFonts w:ascii="宋体" w:eastAsia="宋体" w:hAnsi="宋体" w:cs="宋体" w:hint="eastAsia"/>
                <w:spacing w:val="-3"/>
                <w:sz w:val="24"/>
                <w:szCs w:val="24"/>
                <w:lang w:eastAsia="zh-CN"/>
              </w:rPr>
            </w:pPr>
            <w:r>
              <w:rPr>
                <w:rFonts w:ascii="宋体" w:eastAsia="宋体" w:hAnsi="宋体" w:cs="宋体" w:hint="eastAsia"/>
                <w:spacing w:val="-1"/>
                <w:sz w:val="24"/>
                <w:szCs w:val="24"/>
                <w:lang w:eastAsia="zh-CN"/>
              </w:rPr>
              <w:t>为更大力度激发市场活力和社会创造力，增强发展动力，按照《北</w:t>
            </w:r>
            <w:r>
              <w:rPr>
                <w:rFonts w:ascii="宋体" w:eastAsia="宋体" w:hAnsi="宋体" w:cs="宋体" w:hint="eastAsia"/>
                <w:sz w:val="24"/>
                <w:szCs w:val="24"/>
                <w:lang w:eastAsia="zh-CN"/>
              </w:rPr>
              <w:t>京市全面优化营商环境助力企业高质量发展实施方案》（京政办发</w:t>
            </w:r>
            <w:r>
              <w:rPr>
                <w:rFonts w:ascii="宋体" w:eastAsia="宋体" w:hAnsi="宋体" w:cs="宋体" w:hint="eastAsia"/>
                <w:spacing w:val="4"/>
                <w:sz w:val="24"/>
                <w:szCs w:val="24"/>
                <w:lang w:eastAsia="zh-CN"/>
              </w:rPr>
              <w:t>〔2023〕8号）部署，进一步加强政府采购合同线上融资“一站式”</w:t>
            </w:r>
            <w:r>
              <w:rPr>
                <w:rFonts w:ascii="宋体" w:eastAsia="宋体" w:hAnsi="宋体" w:cs="宋体" w:hint="eastAsia"/>
                <w:spacing w:val="1"/>
                <w:sz w:val="24"/>
                <w:szCs w:val="24"/>
                <w:lang w:eastAsia="zh-CN"/>
              </w:rPr>
              <w:t>服务（以下简称“政采贷”</w:t>
            </w:r>
            <w:r>
              <w:rPr>
                <w:rFonts w:ascii="宋体" w:eastAsia="宋体" w:hAnsi="宋体" w:cs="宋体" w:hint="eastAsia"/>
                <w:spacing w:val="-23"/>
                <w:sz w:val="24"/>
                <w:szCs w:val="24"/>
                <w:lang w:eastAsia="zh-CN"/>
              </w:rPr>
              <w:t>），</w:t>
            </w:r>
            <w:r>
              <w:rPr>
                <w:rFonts w:ascii="宋体" w:eastAsia="宋体" w:hAnsi="宋体" w:cs="宋体" w:hint="eastAsia"/>
                <w:spacing w:val="1"/>
                <w:sz w:val="24"/>
                <w:szCs w:val="24"/>
                <w:lang w:eastAsia="zh-CN"/>
              </w:rPr>
              <w:t>北京市财政局、中国人民银行营</w:t>
            </w:r>
            <w:r>
              <w:rPr>
                <w:rFonts w:ascii="宋体" w:eastAsia="宋体" w:hAnsi="宋体" w:cs="宋体" w:hint="eastAsia"/>
                <w:spacing w:val="1"/>
                <w:sz w:val="24"/>
                <w:szCs w:val="24"/>
                <w:lang w:eastAsia="zh-CN"/>
              </w:rPr>
              <w:lastRenderedPageBreak/>
              <w:t>业管理部联合发布《关于推进政府采购合同线上融资有关工</w:t>
            </w:r>
            <w:r>
              <w:rPr>
                <w:rFonts w:ascii="宋体" w:eastAsia="宋体" w:hAnsi="宋体" w:cs="宋体" w:hint="eastAsia"/>
                <w:sz w:val="24"/>
                <w:szCs w:val="24"/>
                <w:lang w:eastAsia="zh-CN"/>
              </w:rPr>
              <w:t>作的通知》</w:t>
            </w:r>
            <w:r>
              <w:rPr>
                <w:rFonts w:ascii="宋体" w:eastAsia="宋体" w:hAnsi="宋体" w:cs="宋体" w:hint="eastAsia"/>
                <w:spacing w:val="1"/>
                <w:sz w:val="24"/>
                <w:szCs w:val="24"/>
                <w:lang w:eastAsia="zh-CN"/>
              </w:rPr>
              <w:t>（京财采购〔2023〕637号）。有需求的供应商，可按上述通知要</w:t>
            </w:r>
            <w:r>
              <w:rPr>
                <w:rFonts w:ascii="宋体" w:eastAsia="宋体" w:hAnsi="宋体" w:cs="宋体" w:hint="eastAsia"/>
                <w:spacing w:val="5"/>
                <w:sz w:val="24"/>
                <w:szCs w:val="24"/>
                <w:lang w:eastAsia="zh-CN"/>
              </w:rPr>
              <w:t>求办理“政采贷”。</w:t>
            </w:r>
          </w:p>
        </w:tc>
      </w:tr>
      <w:tr w:rsidR="002806C7" w14:paraId="2AA1EEC5" w14:textId="77777777">
        <w:trPr>
          <w:trHeight w:val="703"/>
          <w:jc w:val="center"/>
        </w:trPr>
        <w:tc>
          <w:tcPr>
            <w:tcW w:w="992" w:type="dxa"/>
            <w:vAlign w:val="center"/>
          </w:tcPr>
          <w:p w14:paraId="395E623A" w14:textId="77777777" w:rsidR="002806C7" w:rsidRDefault="00000000">
            <w:pPr>
              <w:pStyle w:val="TableText"/>
              <w:jc w:val="center"/>
              <w:rPr>
                <w:rFonts w:ascii="宋体" w:eastAsia="宋体" w:hAnsi="宋体" w:cs="宋体" w:hint="eastAsia"/>
                <w:spacing w:val="12"/>
                <w:sz w:val="24"/>
                <w:szCs w:val="24"/>
              </w:rPr>
            </w:pPr>
            <w:r>
              <w:rPr>
                <w:rFonts w:ascii="宋体" w:eastAsia="宋体" w:hAnsi="宋体" w:cs="宋体" w:hint="eastAsia"/>
                <w:spacing w:val="12"/>
                <w:sz w:val="24"/>
                <w:szCs w:val="24"/>
              </w:rPr>
              <w:lastRenderedPageBreak/>
              <w:t>24.1.1</w:t>
            </w:r>
          </w:p>
        </w:tc>
        <w:tc>
          <w:tcPr>
            <w:tcW w:w="1700" w:type="dxa"/>
            <w:vAlign w:val="center"/>
          </w:tcPr>
          <w:p w14:paraId="74EB1339" w14:textId="77777777" w:rsidR="002806C7" w:rsidRDefault="00000000">
            <w:pPr>
              <w:jc w:val="center"/>
              <w:rPr>
                <w:rFonts w:ascii="宋体" w:eastAsia="宋体" w:hAnsi="宋体" w:cs="宋体" w:hint="eastAsia"/>
                <w:spacing w:val="-2"/>
                <w:sz w:val="24"/>
                <w:szCs w:val="24"/>
              </w:rPr>
            </w:pPr>
            <w:r>
              <w:rPr>
                <w:rFonts w:ascii="宋体" w:eastAsia="宋体" w:hAnsi="宋体" w:cs="宋体" w:hint="eastAsia"/>
                <w:spacing w:val="-4"/>
                <w:sz w:val="24"/>
                <w:szCs w:val="24"/>
              </w:rPr>
              <w:t>询问</w:t>
            </w:r>
          </w:p>
        </w:tc>
        <w:tc>
          <w:tcPr>
            <w:tcW w:w="7254" w:type="dxa"/>
            <w:vAlign w:val="center"/>
          </w:tcPr>
          <w:p w14:paraId="794D6ED6" w14:textId="77777777" w:rsidR="002806C7" w:rsidRDefault="00000000">
            <w:pPr>
              <w:spacing w:before="42" w:line="175" w:lineRule="auto"/>
              <w:ind w:left="112"/>
              <w:rPr>
                <w:rFonts w:ascii="宋体" w:eastAsia="宋体" w:hAnsi="宋体" w:cs="宋体" w:hint="eastAsia"/>
                <w:spacing w:val="-3"/>
                <w:sz w:val="24"/>
                <w:szCs w:val="24"/>
                <w:lang w:eastAsia="zh-CN"/>
              </w:rPr>
            </w:pPr>
            <w:r>
              <w:rPr>
                <w:rFonts w:ascii="宋体" w:eastAsia="宋体" w:hAnsi="宋体" w:cs="宋体" w:hint="eastAsia"/>
                <w:spacing w:val="-2"/>
                <w:sz w:val="24"/>
                <w:szCs w:val="24"/>
                <w:lang w:eastAsia="zh-CN"/>
              </w:rPr>
              <w:t>询问提出形式：</w:t>
            </w:r>
            <w:r>
              <w:rPr>
                <w:rFonts w:ascii="宋体" w:eastAsia="宋体" w:hAnsi="宋体" w:hint="eastAsia"/>
                <w:spacing w:val="-14"/>
                <w:sz w:val="24"/>
                <w:szCs w:val="24"/>
                <w:u w:val="single"/>
                <w:lang w:eastAsia="zh-CN" w:bidi="ar"/>
              </w:rPr>
              <w:t>纸质版，书面形式</w:t>
            </w:r>
            <w:r>
              <w:rPr>
                <w:rFonts w:ascii="宋体" w:eastAsia="宋体" w:hAnsi="宋体" w:cs="宋体" w:hint="eastAsia"/>
                <w:spacing w:val="-2"/>
                <w:sz w:val="24"/>
                <w:szCs w:val="24"/>
                <w:lang w:eastAsia="zh-CN"/>
              </w:rPr>
              <w:t>。</w:t>
            </w:r>
          </w:p>
        </w:tc>
      </w:tr>
      <w:tr w:rsidR="002806C7" w14:paraId="0B304C41" w14:textId="77777777">
        <w:trPr>
          <w:trHeight w:val="262"/>
          <w:jc w:val="center"/>
        </w:trPr>
        <w:tc>
          <w:tcPr>
            <w:tcW w:w="992" w:type="dxa"/>
            <w:vAlign w:val="center"/>
          </w:tcPr>
          <w:p w14:paraId="2151CC1E" w14:textId="77777777" w:rsidR="002806C7" w:rsidRDefault="00000000">
            <w:pPr>
              <w:pStyle w:val="TableText"/>
              <w:jc w:val="center"/>
              <w:rPr>
                <w:rFonts w:ascii="宋体" w:eastAsia="宋体" w:hAnsi="宋体" w:cs="宋体" w:hint="eastAsia"/>
                <w:spacing w:val="12"/>
                <w:sz w:val="24"/>
                <w:szCs w:val="24"/>
              </w:rPr>
            </w:pPr>
            <w:r>
              <w:rPr>
                <w:rFonts w:ascii="宋体" w:eastAsia="宋体" w:hAnsi="宋体" w:cs="宋体" w:hint="eastAsia"/>
                <w:spacing w:val="12"/>
                <w:sz w:val="24"/>
                <w:szCs w:val="24"/>
              </w:rPr>
              <w:t>24.3</w:t>
            </w:r>
          </w:p>
        </w:tc>
        <w:tc>
          <w:tcPr>
            <w:tcW w:w="1700" w:type="dxa"/>
            <w:vAlign w:val="center"/>
          </w:tcPr>
          <w:p w14:paraId="5A10587D" w14:textId="77777777" w:rsidR="002806C7" w:rsidRDefault="00000000">
            <w:pPr>
              <w:jc w:val="center"/>
              <w:rPr>
                <w:rFonts w:ascii="宋体" w:eastAsia="宋体" w:hAnsi="宋体" w:cs="宋体" w:hint="eastAsia"/>
                <w:spacing w:val="-4"/>
                <w:sz w:val="24"/>
                <w:szCs w:val="24"/>
              </w:rPr>
            </w:pPr>
            <w:r>
              <w:rPr>
                <w:rFonts w:ascii="宋体" w:eastAsia="宋体" w:hAnsi="宋体" w:cs="宋体" w:hint="eastAsia"/>
                <w:spacing w:val="-2"/>
                <w:sz w:val="24"/>
                <w:szCs w:val="24"/>
              </w:rPr>
              <w:t>联系方式</w:t>
            </w:r>
          </w:p>
        </w:tc>
        <w:tc>
          <w:tcPr>
            <w:tcW w:w="7254" w:type="dxa"/>
          </w:tcPr>
          <w:p w14:paraId="401F9917" w14:textId="77777777" w:rsidR="002806C7" w:rsidRDefault="00000000">
            <w:pPr>
              <w:jc w:val="both"/>
              <w:rPr>
                <w:rFonts w:ascii="宋体" w:eastAsia="宋体" w:hAnsi="宋体" w:cs="宋体" w:hint="eastAsia"/>
                <w:color w:val="auto"/>
                <w:sz w:val="24"/>
                <w:szCs w:val="24"/>
                <w:lang w:eastAsia="zh-CN"/>
              </w:rPr>
            </w:pPr>
            <w:r>
              <w:rPr>
                <w:rFonts w:ascii="宋体" w:eastAsia="宋体" w:hAnsi="宋体" w:cs="宋体" w:hint="eastAsia"/>
                <w:spacing w:val="-1"/>
                <w:sz w:val="24"/>
                <w:szCs w:val="24"/>
                <w:lang w:eastAsia="zh-CN" w:bidi="ar"/>
              </w:rPr>
              <w:t>接收询问和质疑的</w:t>
            </w:r>
            <w:r>
              <w:rPr>
                <w:rFonts w:ascii="宋体" w:eastAsia="宋体" w:hAnsi="宋体" w:cs="宋体" w:hint="eastAsia"/>
                <w:sz w:val="24"/>
                <w:szCs w:val="24"/>
                <w:lang w:eastAsia="zh-CN" w:bidi="ar"/>
              </w:rPr>
              <w:t>联系方式：</w:t>
            </w:r>
          </w:p>
          <w:p w14:paraId="1740CD7E" w14:textId="77777777" w:rsidR="002806C7" w:rsidRDefault="00000000">
            <w:pPr>
              <w:jc w:val="both"/>
              <w:rPr>
                <w:rFonts w:ascii="宋体" w:eastAsia="宋体" w:hAnsi="宋体" w:cs="宋体" w:hint="eastAsia"/>
                <w:color w:val="auto"/>
                <w:spacing w:val="-17"/>
                <w:sz w:val="24"/>
                <w:szCs w:val="24"/>
                <w:lang w:eastAsia="zh-CN"/>
              </w:rPr>
            </w:pPr>
            <w:r>
              <w:rPr>
                <w:rFonts w:ascii="宋体" w:eastAsia="宋体" w:hAnsi="宋体" w:cs="宋体" w:hint="eastAsia"/>
                <w:spacing w:val="-17"/>
                <w:sz w:val="24"/>
                <w:szCs w:val="24"/>
                <w:lang w:eastAsia="zh-CN" w:bidi="ar"/>
              </w:rPr>
              <w:t>联系部门：_</w:t>
            </w:r>
            <w:r>
              <w:rPr>
                <w:rFonts w:ascii="宋体" w:eastAsia="宋体" w:hAnsi="宋体" w:cs="宋体" w:hint="eastAsia"/>
                <w:spacing w:val="-17"/>
                <w:sz w:val="24"/>
                <w:szCs w:val="24"/>
                <w:u w:val="single"/>
                <w:lang w:eastAsia="zh-CN" w:bidi="ar"/>
              </w:rPr>
              <w:t>采购部</w:t>
            </w:r>
            <w:r>
              <w:rPr>
                <w:rFonts w:ascii="宋体" w:eastAsia="宋体" w:hAnsi="宋体" w:cs="宋体" w:hint="eastAsia"/>
                <w:spacing w:val="-17"/>
                <w:sz w:val="24"/>
                <w:szCs w:val="24"/>
                <w:lang w:eastAsia="zh-CN" w:bidi="ar"/>
              </w:rPr>
              <w:t>_；</w:t>
            </w:r>
          </w:p>
          <w:p w14:paraId="2C180EDA" w14:textId="1F78221F" w:rsidR="002806C7" w:rsidRDefault="00000000">
            <w:pPr>
              <w:jc w:val="both"/>
              <w:rPr>
                <w:rFonts w:ascii="宋体" w:eastAsia="宋体" w:hAnsi="宋体" w:cs="宋体" w:hint="eastAsia"/>
                <w:color w:val="auto"/>
                <w:spacing w:val="-17"/>
                <w:sz w:val="24"/>
                <w:szCs w:val="24"/>
                <w:lang w:eastAsia="zh-CN"/>
              </w:rPr>
            </w:pPr>
            <w:r>
              <w:rPr>
                <w:rFonts w:ascii="宋体" w:eastAsia="宋体" w:hAnsi="宋体" w:cs="宋体" w:hint="eastAsia"/>
                <w:spacing w:val="-17"/>
                <w:sz w:val="24"/>
                <w:szCs w:val="24"/>
                <w:lang w:eastAsia="zh-CN" w:bidi="ar"/>
              </w:rPr>
              <w:t>联系电话：_</w:t>
            </w:r>
            <w:r w:rsidR="00DC02E1">
              <w:rPr>
                <w:rFonts w:ascii="宋体" w:eastAsia="宋体" w:hAnsi="宋体" w:cs="宋体" w:hint="eastAsia"/>
                <w:color w:val="auto"/>
                <w:spacing w:val="-17"/>
                <w:sz w:val="24"/>
                <w:szCs w:val="24"/>
                <w:u w:val="single"/>
                <w:lang w:eastAsia="zh-CN"/>
              </w:rPr>
              <w:t>010-53392291</w:t>
            </w:r>
            <w:r>
              <w:rPr>
                <w:rFonts w:ascii="宋体" w:eastAsia="宋体" w:hAnsi="宋体" w:cs="宋体" w:hint="eastAsia"/>
                <w:spacing w:val="-17"/>
                <w:sz w:val="24"/>
                <w:szCs w:val="24"/>
                <w:lang w:eastAsia="zh-CN" w:bidi="ar"/>
              </w:rPr>
              <w:t>；</w:t>
            </w:r>
          </w:p>
          <w:p w14:paraId="31FE7DE3" w14:textId="3715886E" w:rsidR="002806C7" w:rsidRDefault="00000000">
            <w:pPr>
              <w:rPr>
                <w:rFonts w:ascii="宋体" w:eastAsia="宋体" w:hAnsi="宋体" w:cs="宋体" w:hint="eastAsia"/>
                <w:spacing w:val="-2"/>
                <w:sz w:val="24"/>
                <w:szCs w:val="24"/>
                <w:lang w:eastAsia="zh-CN"/>
              </w:rPr>
            </w:pPr>
            <w:r>
              <w:rPr>
                <w:rFonts w:ascii="宋体" w:eastAsia="宋体" w:hAnsi="宋体" w:cs="宋体" w:hint="eastAsia"/>
                <w:spacing w:val="-17"/>
                <w:sz w:val="24"/>
                <w:szCs w:val="24"/>
                <w:lang w:eastAsia="zh-CN" w:bidi="ar"/>
              </w:rPr>
              <w:t>通讯地址：</w:t>
            </w:r>
            <w:r w:rsidR="00DC02E1">
              <w:rPr>
                <w:rFonts w:ascii="宋体" w:eastAsia="宋体" w:hAnsi="宋体" w:cs="宋体" w:hint="eastAsia"/>
                <w:color w:val="auto"/>
                <w:spacing w:val="-17"/>
                <w:sz w:val="24"/>
                <w:szCs w:val="24"/>
                <w:u w:val="single"/>
                <w:lang w:eastAsia="zh-CN"/>
              </w:rPr>
              <w:t>北京市昌平区永安路26号北京燕科大厦701室</w:t>
            </w:r>
          </w:p>
        </w:tc>
      </w:tr>
      <w:tr w:rsidR="002806C7" w14:paraId="673043CC" w14:textId="77777777" w:rsidTr="003223D6">
        <w:trPr>
          <w:trHeight w:val="1555"/>
          <w:jc w:val="center"/>
        </w:trPr>
        <w:tc>
          <w:tcPr>
            <w:tcW w:w="992" w:type="dxa"/>
          </w:tcPr>
          <w:p w14:paraId="56EA0479" w14:textId="77777777" w:rsidR="002806C7" w:rsidRDefault="002806C7">
            <w:pPr>
              <w:pStyle w:val="TableText"/>
              <w:spacing w:line="351" w:lineRule="auto"/>
              <w:rPr>
                <w:rFonts w:ascii="宋体" w:eastAsia="宋体" w:hAnsi="宋体" w:cs="宋体" w:hint="eastAsia"/>
                <w:lang w:eastAsia="zh-CN"/>
              </w:rPr>
            </w:pPr>
          </w:p>
          <w:p w14:paraId="6ABA6BE6" w14:textId="77777777" w:rsidR="002806C7" w:rsidRDefault="002806C7">
            <w:pPr>
              <w:pStyle w:val="TableText"/>
              <w:spacing w:line="351" w:lineRule="auto"/>
              <w:rPr>
                <w:rFonts w:ascii="宋体" w:eastAsia="宋体" w:hAnsi="宋体" w:cs="宋体" w:hint="eastAsia"/>
                <w:lang w:eastAsia="zh-CN"/>
              </w:rPr>
            </w:pPr>
          </w:p>
          <w:p w14:paraId="0CCA3D82" w14:textId="77777777" w:rsidR="002806C7" w:rsidRDefault="00000000">
            <w:pPr>
              <w:pStyle w:val="TableText"/>
              <w:spacing w:before="69" w:line="202" w:lineRule="auto"/>
              <w:ind w:left="359"/>
              <w:rPr>
                <w:rFonts w:ascii="宋体" w:eastAsia="宋体" w:hAnsi="宋体" w:cs="宋体" w:hint="eastAsia"/>
                <w:spacing w:val="12"/>
                <w:sz w:val="24"/>
                <w:szCs w:val="24"/>
              </w:rPr>
            </w:pPr>
            <w:r>
              <w:rPr>
                <w:rFonts w:ascii="宋体" w:eastAsia="宋体" w:hAnsi="宋体" w:cs="宋体" w:hint="eastAsia"/>
                <w:spacing w:val="9"/>
                <w:sz w:val="24"/>
                <w:szCs w:val="24"/>
              </w:rPr>
              <w:t>25</w:t>
            </w:r>
          </w:p>
        </w:tc>
        <w:tc>
          <w:tcPr>
            <w:tcW w:w="1700" w:type="dxa"/>
          </w:tcPr>
          <w:p w14:paraId="45A66DBB" w14:textId="77777777" w:rsidR="002806C7" w:rsidRDefault="002806C7">
            <w:pPr>
              <w:pStyle w:val="TableText"/>
              <w:spacing w:line="316" w:lineRule="auto"/>
              <w:rPr>
                <w:rFonts w:ascii="宋体" w:eastAsia="宋体" w:hAnsi="宋体" w:cs="宋体" w:hint="eastAsia"/>
              </w:rPr>
            </w:pPr>
          </w:p>
          <w:p w14:paraId="1CCC800B" w14:textId="77777777" w:rsidR="002806C7" w:rsidRDefault="002806C7">
            <w:pPr>
              <w:pStyle w:val="TableText"/>
              <w:spacing w:line="317" w:lineRule="auto"/>
              <w:rPr>
                <w:rFonts w:ascii="宋体" w:eastAsia="宋体" w:hAnsi="宋体" w:cs="宋体" w:hint="eastAsia"/>
              </w:rPr>
            </w:pPr>
          </w:p>
          <w:p w14:paraId="6C58E90E" w14:textId="77777777" w:rsidR="002806C7" w:rsidRDefault="00000000">
            <w:pPr>
              <w:spacing w:before="103" w:line="201" w:lineRule="auto"/>
              <w:ind w:left="488"/>
              <w:rPr>
                <w:rFonts w:ascii="宋体" w:eastAsia="宋体" w:hAnsi="宋体" w:cs="宋体" w:hint="eastAsia"/>
                <w:spacing w:val="-4"/>
                <w:sz w:val="24"/>
                <w:szCs w:val="24"/>
              </w:rPr>
            </w:pPr>
            <w:r>
              <w:rPr>
                <w:rFonts w:ascii="宋体" w:eastAsia="宋体" w:hAnsi="宋体" w:cs="宋体" w:hint="eastAsia"/>
                <w:spacing w:val="-2"/>
                <w:sz w:val="24"/>
                <w:szCs w:val="24"/>
              </w:rPr>
              <w:t>代理费</w:t>
            </w:r>
          </w:p>
        </w:tc>
        <w:tc>
          <w:tcPr>
            <w:tcW w:w="7254" w:type="dxa"/>
          </w:tcPr>
          <w:p w14:paraId="29F1ADBB" w14:textId="77777777" w:rsidR="002806C7" w:rsidRPr="003223D6" w:rsidRDefault="00000000">
            <w:pPr>
              <w:spacing w:before="44" w:line="201" w:lineRule="auto"/>
              <w:ind w:left="118"/>
              <w:rPr>
                <w:rFonts w:ascii="宋体" w:eastAsia="宋体" w:hAnsi="宋体" w:cs="宋体" w:hint="eastAsia"/>
                <w:spacing w:val="-3"/>
                <w:sz w:val="24"/>
                <w:szCs w:val="24"/>
                <w:lang w:eastAsia="zh-CN"/>
              </w:rPr>
            </w:pPr>
            <w:r>
              <w:rPr>
                <w:rFonts w:ascii="宋体" w:eastAsia="宋体" w:hAnsi="宋体" w:cs="宋体" w:hint="eastAsia"/>
                <w:spacing w:val="-3"/>
                <w:sz w:val="24"/>
                <w:szCs w:val="24"/>
                <w:lang w:eastAsia="zh-CN"/>
              </w:rPr>
              <w:t>收费对象：</w:t>
            </w:r>
          </w:p>
          <w:p w14:paraId="37A2AB49" w14:textId="77777777" w:rsidR="002806C7" w:rsidRPr="003223D6" w:rsidRDefault="00000000" w:rsidP="003223D6">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hint="eastAsia"/>
                <w:spacing w:val="-3"/>
                <w:sz w:val="24"/>
                <w:szCs w:val="24"/>
                <w:lang w:eastAsia="zh-CN"/>
              </w:rPr>
              <w:t>□采购人</w:t>
            </w:r>
          </w:p>
          <w:p w14:paraId="7691ECE1" w14:textId="77777777" w:rsidR="002806C7" w:rsidRPr="003223D6" w:rsidRDefault="00000000" w:rsidP="003223D6">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hint="eastAsia"/>
                <w:spacing w:val="-3"/>
                <w:sz w:val="24"/>
                <w:szCs w:val="24"/>
                <w:lang w:eastAsia="zh-CN"/>
              </w:rPr>
              <w:t>■成交供应商</w:t>
            </w:r>
          </w:p>
          <w:p w14:paraId="57395A04" w14:textId="77777777" w:rsidR="002806C7" w:rsidRPr="003223D6" w:rsidRDefault="00000000" w:rsidP="003223D6">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hint="eastAsia"/>
                <w:spacing w:val="-3"/>
                <w:sz w:val="24"/>
                <w:szCs w:val="24"/>
                <w:lang w:eastAsia="zh-CN"/>
              </w:rPr>
              <w:t>收费标准：参照原《国家计委关于印发招标代理服务收费管理暂行办法的通知》（计价格〔2002〕1980号）和《国家发展改革委办公厅关于招标代理服务收费有关问题的通知》（发改办价格〔2003〕857号）的规定进行收取。</w:t>
            </w:r>
          </w:p>
          <w:p w14:paraId="3FE3767F" w14:textId="77777777" w:rsidR="002806C7" w:rsidRPr="003223D6" w:rsidRDefault="00000000" w:rsidP="003223D6">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hint="eastAsia"/>
                <w:spacing w:val="-3"/>
                <w:sz w:val="24"/>
                <w:szCs w:val="24"/>
                <w:lang w:eastAsia="zh-CN"/>
              </w:rPr>
              <w:t>缴纳时间：成交单位领取成交通知书后五日内一次性支付。</w:t>
            </w:r>
          </w:p>
          <w:p w14:paraId="393172DF" w14:textId="77777777" w:rsidR="003223D6" w:rsidRPr="003223D6" w:rsidRDefault="003223D6" w:rsidP="003223D6">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hint="eastAsia"/>
                <w:spacing w:val="-3"/>
                <w:sz w:val="24"/>
                <w:szCs w:val="24"/>
                <w:lang w:eastAsia="zh-CN"/>
              </w:rPr>
              <w:t>服务费</w:t>
            </w:r>
            <w:r w:rsidRPr="003223D6">
              <w:rPr>
                <w:rFonts w:ascii="宋体" w:eastAsia="宋体" w:hAnsi="宋体" w:cs="宋体"/>
                <w:spacing w:val="-3"/>
                <w:sz w:val="24"/>
                <w:szCs w:val="24"/>
                <w:lang w:eastAsia="zh-CN"/>
              </w:rPr>
              <w:t xml:space="preserve">账户： </w:t>
            </w:r>
          </w:p>
          <w:p w14:paraId="6059CA83" w14:textId="77777777" w:rsidR="00DC02E1" w:rsidRPr="00DC02E1" w:rsidRDefault="00DC02E1" w:rsidP="00DC02E1">
            <w:pPr>
              <w:spacing w:before="44" w:line="201" w:lineRule="auto"/>
              <w:ind w:left="118"/>
              <w:rPr>
                <w:rFonts w:ascii="宋体" w:eastAsia="宋体" w:hAnsi="宋体" w:cs="宋体" w:hint="eastAsia"/>
                <w:spacing w:val="-3"/>
                <w:sz w:val="24"/>
                <w:szCs w:val="24"/>
                <w:lang w:eastAsia="zh-CN"/>
              </w:rPr>
            </w:pPr>
            <w:r w:rsidRPr="00DC02E1">
              <w:rPr>
                <w:rFonts w:ascii="宋体" w:eastAsia="宋体" w:hAnsi="宋体" w:cs="宋体" w:hint="eastAsia"/>
                <w:spacing w:val="-3"/>
                <w:sz w:val="24"/>
                <w:szCs w:val="24"/>
                <w:lang w:eastAsia="zh-CN"/>
              </w:rPr>
              <w:t>开户名称：标介联和（北京）咨询服务有限公司</w:t>
            </w:r>
          </w:p>
          <w:p w14:paraId="6FBAE944" w14:textId="77777777" w:rsidR="00DC02E1" w:rsidRPr="00DC02E1" w:rsidRDefault="00DC02E1" w:rsidP="00DC02E1">
            <w:pPr>
              <w:spacing w:before="44" w:line="201" w:lineRule="auto"/>
              <w:ind w:left="118"/>
              <w:rPr>
                <w:rFonts w:ascii="宋体" w:eastAsia="宋体" w:hAnsi="宋体" w:cs="宋体" w:hint="eastAsia"/>
                <w:spacing w:val="-3"/>
                <w:sz w:val="24"/>
                <w:szCs w:val="24"/>
                <w:lang w:eastAsia="zh-CN"/>
              </w:rPr>
            </w:pPr>
            <w:r w:rsidRPr="00DC02E1">
              <w:rPr>
                <w:rFonts w:ascii="宋体" w:eastAsia="宋体" w:hAnsi="宋体" w:cs="宋体" w:hint="eastAsia"/>
                <w:spacing w:val="-3"/>
                <w:sz w:val="24"/>
                <w:szCs w:val="24"/>
                <w:lang w:eastAsia="zh-CN"/>
              </w:rPr>
              <w:t>开户银行：中国银行股份有限公司北京怀柔府前街支行</w:t>
            </w:r>
          </w:p>
          <w:p w14:paraId="3494FEDD" w14:textId="77777777" w:rsidR="00DC02E1" w:rsidRDefault="00DC02E1" w:rsidP="00DC02E1">
            <w:pPr>
              <w:spacing w:before="44" w:line="201" w:lineRule="auto"/>
              <w:ind w:left="118"/>
              <w:rPr>
                <w:rFonts w:ascii="宋体" w:eastAsia="宋体" w:hAnsi="宋体" w:cs="宋体" w:hint="eastAsia"/>
                <w:spacing w:val="-3"/>
                <w:sz w:val="24"/>
                <w:szCs w:val="24"/>
                <w:lang w:eastAsia="zh-CN"/>
              </w:rPr>
            </w:pPr>
            <w:r w:rsidRPr="00DC02E1">
              <w:rPr>
                <w:rFonts w:ascii="宋体" w:eastAsia="宋体" w:hAnsi="宋体" w:cs="宋体" w:hint="eastAsia"/>
                <w:spacing w:val="-3"/>
                <w:sz w:val="24"/>
                <w:szCs w:val="24"/>
                <w:lang w:eastAsia="zh-CN"/>
              </w:rPr>
              <w:t>银行账号：</w:t>
            </w:r>
            <w:r w:rsidRPr="00DC02E1">
              <w:rPr>
                <w:rFonts w:ascii="宋体" w:eastAsia="宋体" w:hAnsi="宋体" w:cs="宋体"/>
                <w:spacing w:val="-3"/>
                <w:sz w:val="24"/>
                <w:szCs w:val="24"/>
                <w:lang w:eastAsia="zh-CN"/>
              </w:rPr>
              <w:t>323370387475</w:t>
            </w:r>
          </w:p>
          <w:p w14:paraId="4E3F230B" w14:textId="6F8DF8F7" w:rsidR="003223D6" w:rsidRPr="003223D6" w:rsidRDefault="003223D6" w:rsidP="00DC02E1">
            <w:pPr>
              <w:spacing w:before="44" w:line="201" w:lineRule="auto"/>
              <w:ind w:left="118"/>
              <w:rPr>
                <w:rFonts w:ascii="宋体" w:eastAsia="宋体" w:hAnsi="宋体" w:cs="宋体" w:hint="eastAsia"/>
                <w:spacing w:val="-3"/>
                <w:sz w:val="24"/>
                <w:szCs w:val="24"/>
                <w:lang w:eastAsia="zh-CN"/>
              </w:rPr>
            </w:pPr>
            <w:r w:rsidRPr="003223D6">
              <w:rPr>
                <w:rFonts w:ascii="宋体" w:eastAsia="宋体" w:hAnsi="宋体" w:cs="宋体"/>
                <w:spacing w:val="-3"/>
                <w:sz w:val="24"/>
                <w:szCs w:val="24"/>
                <w:lang w:eastAsia="zh-CN"/>
              </w:rPr>
              <w:t>请供应商在汇款时务必注明所投项目的</w:t>
            </w:r>
            <w:r w:rsidRPr="003223D6">
              <w:rPr>
                <w:rFonts w:ascii="宋体" w:eastAsia="宋体" w:hAnsi="宋体" w:cs="宋体" w:hint="eastAsia"/>
                <w:spacing w:val="-3"/>
                <w:sz w:val="24"/>
                <w:szCs w:val="24"/>
                <w:lang w:eastAsia="zh-CN"/>
              </w:rPr>
              <w:t>磋商</w:t>
            </w:r>
            <w:r w:rsidRPr="003223D6">
              <w:rPr>
                <w:rFonts w:ascii="宋体" w:eastAsia="宋体" w:hAnsi="宋体" w:cs="宋体"/>
                <w:spacing w:val="-3"/>
                <w:sz w:val="24"/>
                <w:szCs w:val="24"/>
                <w:lang w:eastAsia="zh-CN"/>
              </w:rPr>
              <w:t>编号及用途，否则，因款项用途不明导致磋商无效等后果由供应商自行承担。</w:t>
            </w:r>
          </w:p>
        </w:tc>
      </w:tr>
    </w:tbl>
    <w:p w14:paraId="41A5CB0A" w14:textId="77777777" w:rsidR="002806C7" w:rsidRDefault="002806C7">
      <w:pPr>
        <w:pStyle w:val="a3"/>
        <w:rPr>
          <w:rFonts w:ascii="宋体" w:eastAsia="宋体" w:hAnsi="宋体" w:cs="宋体" w:hint="eastAsia"/>
          <w:lang w:eastAsia="zh-CN"/>
        </w:rPr>
      </w:pPr>
    </w:p>
    <w:p w14:paraId="106B27FC" w14:textId="77777777" w:rsidR="002806C7" w:rsidRDefault="002806C7">
      <w:pPr>
        <w:rPr>
          <w:rFonts w:ascii="宋体" w:eastAsia="宋体" w:hAnsi="宋体" w:cs="宋体" w:hint="eastAsia"/>
          <w:lang w:eastAsia="zh-CN"/>
        </w:rPr>
        <w:sectPr w:rsidR="002806C7">
          <w:headerReference w:type="default" r:id="rId13"/>
          <w:pgSz w:w="11907" w:h="16840"/>
          <w:pgMar w:top="1149" w:right="694" w:bottom="1057" w:left="1261" w:header="875" w:footer="886" w:gutter="0"/>
          <w:cols w:space="720"/>
        </w:sectPr>
      </w:pPr>
    </w:p>
    <w:p w14:paraId="79E9B0DB" w14:textId="77777777" w:rsidR="002806C7" w:rsidRDefault="002806C7">
      <w:pPr>
        <w:pStyle w:val="a3"/>
        <w:spacing w:line="431" w:lineRule="auto"/>
        <w:rPr>
          <w:rFonts w:ascii="宋体" w:eastAsia="宋体" w:hAnsi="宋体" w:cs="宋体" w:hint="eastAsia"/>
          <w:lang w:eastAsia="zh-CN"/>
        </w:rPr>
      </w:pPr>
    </w:p>
    <w:p w14:paraId="1532B83F" w14:textId="77777777" w:rsidR="002806C7" w:rsidRDefault="00000000">
      <w:pPr>
        <w:spacing w:line="360" w:lineRule="auto"/>
        <w:jc w:val="center"/>
        <w:rPr>
          <w:rFonts w:ascii="宋体" w:eastAsia="宋体" w:hAnsi="宋体" w:cs="宋体" w:hint="eastAsia"/>
          <w:sz w:val="28"/>
          <w:szCs w:val="28"/>
          <w:lang w:eastAsia="zh-CN"/>
        </w:rPr>
      </w:pPr>
      <w:r>
        <w:rPr>
          <w:rFonts w:ascii="宋体" w:eastAsia="宋体" w:hAnsi="宋体" w:cs="宋体" w:hint="eastAsia"/>
          <w:b/>
          <w:bCs/>
          <w:spacing w:val="-1"/>
          <w:sz w:val="28"/>
          <w:szCs w:val="28"/>
          <w:lang w:eastAsia="zh-CN"/>
        </w:rPr>
        <w:t>供应商须知</w:t>
      </w:r>
    </w:p>
    <w:p w14:paraId="55D317EF" w14:textId="03877F74" w:rsidR="002806C7" w:rsidRDefault="00000000">
      <w:pPr>
        <w:spacing w:before="121" w:line="360" w:lineRule="auto"/>
        <w:jc w:val="center"/>
        <w:outlineLvl w:val="1"/>
        <w:rPr>
          <w:rFonts w:ascii="宋体" w:eastAsia="宋体" w:hAnsi="宋体" w:cs="宋体" w:hint="eastAsia"/>
          <w:b/>
          <w:bCs/>
          <w:sz w:val="28"/>
          <w:szCs w:val="28"/>
          <w:lang w:eastAsia="zh-CN"/>
        </w:rPr>
      </w:pPr>
      <w:r>
        <w:rPr>
          <w:rFonts w:ascii="宋体" w:eastAsia="宋体" w:hAnsi="宋体" w:cs="宋体" w:hint="eastAsia"/>
          <w:b/>
          <w:bCs/>
          <w:sz w:val="28"/>
          <w:szCs w:val="28"/>
          <w:lang w:eastAsia="zh-CN"/>
        </w:rPr>
        <w:t>一说明</w:t>
      </w:r>
    </w:p>
    <w:p w14:paraId="1E4A1DDE" w14:textId="4E699B47" w:rsidR="002806C7" w:rsidRPr="00E43D32" w:rsidRDefault="00000000">
      <w:pPr>
        <w:pStyle w:val="a3"/>
        <w:widowControl w:val="0"/>
        <w:spacing w:line="360" w:lineRule="auto"/>
        <w:ind w:left="26"/>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pacing w:val="-1"/>
          <w:sz w:val="24"/>
          <w:szCs w:val="24"/>
          <w:lang w:eastAsia="zh-CN"/>
        </w:rPr>
        <w:t>1采购人、采购代理机构、供应商、联合体</w:t>
      </w:r>
    </w:p>
    <w:p w14:paraId="1C6892A9" w14:textId="083D323C" w:rsidR="002806C7" w:rsidRDefault="00000000">
      <w:pPr>
        <w:pStyle w:val="a3"/>
        <w:widowControl w:val="0"/>
        <w:spacing w:line="360" w:lineRule="auto"/>
        <w:ind w:left="1085" w:right="7" w:hanging="698"/>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1.1采购人、采购代理机构：指依法进行政府采购的国家机关、事业单位、团体</w:t>
      </w:r>
      <w:r>
        <w:rPr>
          <w:rFonts w:ascii="宋体" w:eastAsia="宋体" w:hAnsi="宋体" w:cs="宋体" w:hint="eastAsia"/>
          <w:spacing w:val="-5"/>
          <w:sz w:val="24"/>
          <w:szCs w:val="24"/>
          <w:lang w:eastAsia="zh-CN"/>
        </w:rPr>
        <w:t>组织，及其委托的采购代理机构。本项目采购人、采购代理机构见第</w:t>
      </w:r>
      <w:r>
        <w:rPr>
          <w:rFonts w:ascii="宋体" w:eastAsia="宋体" w:hAnsi="宋体" w:cs="宋体" w:hint="eastAsia"/>
          <w:spacing w:val="-6"/>
          <w:sz w:val="24"/>
          <w:szCs w:val="24"/>
          <w:lang w:eastAsia="zh-CN"/>
        </w:rPr>
        <w:t>一章《采</w:t>
      </w:r>
      <w:r>
        <w:rPr>
          <w:rFonts w:ascii="宋体" w:eastAsia="宋体" w:hAnsi="宋体" w:cs="宋体" w:hint="eastAsia"/>
          <w:spacing w:val="-16"/>
          <w:w w:val="97"/>
          <w:sz w:val="24"/>
          <w:szCs w:val="24"/>
          <w:lang w:eastAsia="zh-CN"/>
        </w:rPr>
        <w:t>购邀请》。</w:t>
      </w:r>
    </w:p>
    <w:p w14:paraId="72CF1C08" w14:textId="6E08C5AC" w:rsidR="002806C7" w:rsidRDefault="00000000">
      <w:pPr>
        <w:pStyle w:val="a3"/>
        <w:widowControl w:val="0"/>
        <w:spacing w:line="360" w:lineRule="auto"/>
        <w:ind w:left="1085" w:right="4" w:hanging="69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1.2供应商（也称“申请人”</w:t>
      </w:r>
      <w:r>
        <w:rPr>
          <w:rFonts w:ascii="宋体" w:eastAsia="宋体" w:hAnsi="宋体" w:cs="宋体" w:hint="eastAsia"/>
          <w:spacing w:val="-58"/>
          <w:w w:val="88"/>
          <w:sz w:val="24"/>
          <w:szCs w:val="24"/>
          <w:lang w:eastAsia="zh-CN"/>
        </w:rPr>
        <w:t>）：</w:t>
      </w:r>
      <w:r>
        <w:rPr>
          <w:rFonts w:ascii="宋体" w:eastAsia="宋体" w:hAnsi="宋体" w:cs="宋体" w:hint="eastAsia"/>
          <w:sz w:val="24"/>
          <w:szCs w:val="24"/>
          <w:lang w:eastAsia="zh-CN"/>
        </w:rPr>
        <w:t>指向采购人提供货物、工程或</w:t>
      </w:r>
      <w:r>
        <w:rPr>
          <w:rFonts w:ascii="宋体" w:eastAsia="宋体" w:hAnsi="宋体" w:cs="宋体" w:hint="eastAsia"/>
          <w:spacing w:val="-1"/>
          <w:sz w:val="24"/>
          <w:szCs w:val="24"/>
          <w:lang w:eastAsia="zh-CN"/>
        </w:rPr>
        <w:t>者服务的法人、其他组织或者自然人。</w:t>
      </w:r>
    </w:p>
    <w:p w14:paraId="0E73596B" w14:textId="3EEAA91F"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1.3联合体：指两个以上的自然人、法人或者其他组织组成一个联合体，以一个</w:t>
      </w:r>
      <w:r>
        <w:rPr>
          <w:rFonts w:ascii="宋体" w:eastAsia="宋体" w:hAnsi="宋体" w:cs="宋体" w:hint="eastAsia"/>
          <w:spacing w:val="-1"/>
          <w:sz w:val="24"/>
          <w:szCs w:val="24"/>
          <w:lang w:eastAsia="zh-CN"/>
        </w:rPr>
        <w:t>供应商的身份共同参加政府采购。</w:t>
      </w:r>
    </w:p>
    <w:p w14:paraId="7A3A10BF" w14:textId="70F3D9AE" w:rsidR="002806C7" w:rsidRPr="00E43D32" w:rsidRDefault="00000000">
      <w:pPr>
        <w:pStyle w:val="a3"/>
        <w:widowControl w:val="0"/>
        <w:spacing w:line="360" w:lineRule="auto"/>
        <w:ind w:left="18"/>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2资金来源、项目属性、科研仪器设备采购</w:t>
      </w:r>
    </w:p>
    <w:p w14:paraId="20A1560A" w14:textId="0FBA97A1"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2.1资金来源为财政性资金和/或本项目采购中无法与财政性资金分割的非财政性资金。</w:t>
      </w:r>
    </w:p>
    <w:p w14:paraId="686E91C6" w14:textId="61859F05"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2.2项目属性见《供应商须知资料表》。</w:t>
      </w:r>
    </w:p>
    <w:p w14:paraId="74DB5874" w14:textId="33C65BC0"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2.3是否属于科研仪器设备采购见《供应商须知资料表》。</w:t>
      </w:r>
    </w:p>
    <w:p w14:paraId="1DDD6031" w14:textId="3297223C" w:rsidR="002806C7" w:rsidRPr="00E43D32" w:rsidRDefault="00000000">
      <w:pPr>
        <w:pStyle w:val="a3"/>
        <w:widowControl w:val="0"/>
        <w:spacing w:line="360" w:lineRule="auto"/>
        <w:ind w:left="18"/>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3现场考察、磋商前答疑会</w:t>
      </w:r>
    </w:p>
    <w:p w14:paraId="50BFE9A1" w14:textId="6675D051"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3.1若《供应商须知资料表》中规定了组织现场考察、召开磋商前答疑会，则供应商应按要求在规定的时间和地点参加。</w:t>
      </w:r>
    </w:p>
    <w:p w14:paraId="6D72974F" w14:textId="2B92E76E"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3.2由于未参加现场考察或磋商前答疑会而导致对项目实际情况不了解，影响响应文件编制、报价准确性、综合因素响应不全面等问题的，由供应商自行承担不利评审后果。</w:t>
      </w:r>
    </w:p>
    <w:p w14:paraId="60239906" w14:textId="6A50619F"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4政府采购政策（包括但不限于下列具体政策要求）</w:t>
      </w:r>
    </w:p>
    <w:p w14:paraId="50B2679A" w14:textId="6A28EABC"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4.1采购本国货物、工程和服务</w:t>
      </w:r>
    </w:p>
    <w:p w14:paraId="673D526A" w14:textId="1A033D27"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4.1.1政府采购应当采购本国货物、工程和服务。但有《中华人民共和国政府采购法》第十条规定情形的除外。</w:t>
      </w:r>
    </w:p>
    <w:p w14:paraId="368F93AF" w14:textId="08090DBC"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4.1.2本项目如接受非本国货物、工程、服务参与响应，则具体要求见第四章《采购需求》。</w:t>
      </w:r>
    </w:p>
    <w:p w14:paraId="3D217EFC" w14:textId="042564D5" w:rsidR="002806C7" w:rsidRDefault="00000000">
      <w:pPr>
        <w:pStyle w:val="a3"/>
        <w:widowControl w:val="0"/>
        <w:spacing w:line="360" w:lineRule="auto"/>
        <w:ind w:left="1986" w:right="133" w:hanging="894"/>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4.1.3进口产品指通过中国海关报关验放进入中国</w:t>
      </w:r>
      <w:r>
        <w:rPr>
          <w:rFonts w:ascii="宋体" w:eastAsia="宋体" w:hAnsi="宋体" w:cs="宋体" w:hint="eastAsia"/>
          <w:spacing w:val="5"/>
          <w:sz w:val="24"/>
          <w:szCs w:val="24"/>
          <w:lang w:eastAsia="zh-CN"/>
        </w:rPr>
        <w:t>境内且产自关境外的产</w:t>
      </w:r>
      <w:r>
        <w:rPr>
          <w:rFonts w:ascii="宋体" w:eastAsia="宋体" w:hAnsi="宋体" w:cs="宋体" w:hint="eastAsia"/>
          <w:spacing w:val="-4"/>
          <w:sz w:val="24"/>
          <w:szCs w:val="24"/>
          <w:lang w:eastAsia="zh-CN"/>
        </w:rPr>
        <w:t>品，包括已经进入中国境内的进口产品。关于进口产品的相关规定依</w:t>
      </w:r>
      <w:r>
        <w:rPr>
          <w:rFonts w:ascii="宋体" w:eastAsia="宋体" w:hAnsi="宋体" w:cs="宋体" w:hint="eastAsia"/>
          <w:spacing w:val="-6"/>
          <w:sz w:val="24"/>
          <w:szCs w:val="24"/>
          <w:lang w:eastAsia="zh-CN"/>
        </w:rPr>
        <w:t>据《政府采购进口产品管理办法》（财库〔2007〕119号文）、《关</w:t>
      </w:r>
      <w:r>
        <w:rPr>
          <w:rFonts w:ascii="宋体" w:eastAsia="宋体" w:hAnsi="宋体" w:cs="宋体" w:hint="eastAsia"/>
          <w:spacing w:val="4"/>
          <w:sz w:val="24"/>
          <w:szCs w:val="24"/>
          <w:lang w:eastAsia="zh-CN"/>
        </w:rPr>
        <w:t>于</w:t>
      </w:r>
      <w:r>
        <w:rPr>
          <w:rFonts w:ascii="宋体" w:eastAsia="宋体" w:hAnsi="宋体" w:cs="宋体" w:hint="eastAsia"/>
          <w:spacing w:val="4"/>
          <w:sz w:val="24"/>
          <w:szCs w:val="24"/>
          <w:lang w:eastAsia="zh-CN"/>
        </w:rPr>
        <w:lastRenderedPageBreak/>
        <w:t>政府采购进口产品管理有关问题的通知》（财办库〔2</w:t>
      </w:r>
      <w:r>
        <w:rPr>
          <w:rFonts w:ascii="宋体" w:eastAsia="宋体" w:hAnsi="宋体" w:cs="宋体" w:hint="eastAsia"/>
          <w:spacing w:val="3"/>
          <w:sz w:val="24"/>
          <w:szCs w:val="24"/>
          <w:lang w:eastAsia="zh-CN"/>
        </w:rPr>
        <w:t>008〕</w:t>
      </w:r>
      <w:r>
        <w:rPr>
          <w:rFonts w:ascii="宋体" w:eastAsia="宋体" w:hAnsi="宋体" w:cs="宋体" w:hint="eastAsia"/>
          <w:spacing w:val="4"/>
          <w:sz w:val="24"/>
          <w:szCs w:val="24"/>
          <w:lang w:eastAsia="zh-CN"/>
        </w:rPr>
        <w:t>248号文</w:t>
      </w:r>
      <w:r>
        <w:rPr>
          <w:rFonts w:ascii="宋体" w:eastAsia="宋体" w:hAnsi="宋体" w:cs="宋体" w:hint="eastAsia"/>
          <w:spacing w:val="-21"/>
          <w:w w:val="96"/>
          <w:sz w:val="24"/>
          <w:szCs w:val="24"/>
          <w:lang w:eastAsia="zh-CN"/>
        </w:rPr>
        <w:t>）。</w:t>
      </w:r>
    </w:p>
    <w:p w14:paraId="49115E4A" w14:textId="24509753" w:rsidR="002806C7" w:rsidRDefault="00000000">
      <w:pPr>
        <w:pStyle w:val="a3"/>
        <w:widowControl w:val="0"/>
        <w:spacing w:line="360" w:lineRule="auto"/>
        <w:ind w:left="372"/>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4.2中小企业、监狱企业及残疾人福利性单位</w:t>
      </w:r>
    </w:p>
    <w:p w14:paraId="3A5B276E" w14:textId="5DA9D096" w:rsidR="002806C7" w:rsidRDefault="00000000">
      <w:pPr>
        <w:pStyle w:val="a3"/>
        <w:widowControl w:val="0"/>
        <w:spacing w:line="360" w:lineRule="auto"/>
        <w:ind w:left="109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4.2.1中小企业定义：</w:t>
      </w:r>
    </w:p>
    <w:p w14:paraId="56048C0A" w14:textId="0937C812"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14" w:history="1">
        <w:r>
          <w:rPr>
            <w:rFonts w:ascii="宋体" w:eastAsia="宋体" w:hAnsi="宋体" w:cs="宋体" w:hint="eastAsia"/>
            <w:sz w:val="24"/>
            <w:szCs w:val="24"/>
            <w:lang w:eastAsia="zh-CN"/>
          </w:rPr>
          <w:t>4.2.1.1</w:t>
        </w:r>
      </w:hyperlink>
      <w:r>
        <w:rPr>
          <w:rFonts w:ascii="宋体" w:eastAsia="宋体" w:hAnsi="宋体" w:cs="宋体" w:hint="eastAsia"/>
          <w:sz w:val="24"/>
          <w:szCs w:val="24"/>
          <w:lang w:eastAsia="zh-CN"/>
        </w:rPr>
        <w:t>中小企业是指在中华人民共和国境内依法设立，依据国务院</w:t>
      </w:r>
      <w:r>
        <w:rPr>
          <w:rFonts w:ascii="宋体" w:eastAsia="宋体" w:hAnsi="宋体" w:cs="宋体" w:hint="eastAsia"/>
          <w:spacing w:val="-2"/>
          <w:sz w:val="24"/>
          <w:szCs w:val="24"/>
          <w:lang w:eastAsia="zh-CN"/>
        </w:rPr>
        <w:t>批准的中小企业划分标准确定的中型企业、小</w:t>
      </w:r>
      <w:r>
        <w:rPr>
          <w:rFonts w:ascii="宋体" w:eastAsia="宋体" w:hAnsi="宋体" w:cs="宋体" w:hint="eastAsia"/>
          <w:spacing w:val="-3"/>
          <w:sz w:val="24"/>
          <w:szCs w:val="24"/>
          <w:lang w:eastAsia="zh-CN"/>
        </w:rPr>
        <w:t>型企业和微型</w:t>
      </w:r>
      <w:r>
        <w:rPr>
          <w:rFonts w:ascii="宋体" w:eastAsia="宋体" w:hAnsi="宋体" w:cs="宋体" w:hint="eastAsia"/>
          <w:spacing w:val="-2"/>
          <w:sz w:val="24"/>
          <w:szCs w:val="24"/>
          <w:lang w:eastAsia="zh-CN"/>
        </w:rPr>
        <w:t>企业，但与大企业的负责人为同一人，或者与</w:t>
      </w:r>
      <w:r>
        <w:rPr>
          <w:rFonts w:ascii="宋体" w:eastAsia="宋体" w:hAnsi="宋体" w:cs="宋体" w:hint="eastAsia"/>
          <w:spacing w:val="-3"/>
          <w:sz w:val="24"/>
          <w:szCs w:val="24"/>
          <w:lang w:eastAsia="zh-CN"/>
        </w:rPr>
        <w:t>大企业存在直</w:t>
      </w:r>
      <w:r>
        <w:rPr>
          <w:rFonts w:ascii="宋体" w:eastAsia="宋体" w:hAnsi="宋体" w:cs="宋体" w:hint="eastAsia"/>
          <w:spacing w:val="-2"/>
          <w:sz w:val="24"/>
          <w:szCs w:val="24"/>
          <w:lang w:eastAsia="zh-CN"/>
        </w:rPr>
        <w:t>接控股、管理关系的除外。符合中小企业划分</w:t>
      </w:r>
      <w:r>
        <w:rPr>
          <w:rFonts w:ascii="宋体" w:eastAsia="宋体" w:hAnsi="宋体" w:cs="宋体" w:hint="eastAsia"/>
          <w:spacing w:val="-3"/>
          <w:sz w:val="24"/>
          <w:szCs w:val="24"/>
          <w:lang w:eastAsia="zh-CN"/>
        </w:rPr>
        <w:t>标准的个体工</w:t>
      </w:r>
      <w:r>
        <w:rPr>
          <w:rFonts w:ascii="宋体" w:eastAsia="宋体" w:hAnsi="宋体" w:cs="宋体" w:hint="eastAsia"/>
          <w:spacing w:val="-2"/>
          <w:sz w:val="24"/>
          <w:szCs w:val="24"/>
          <w:lang w:eastAsia="zh-CN"/>
        </w:rPr>
        <w:t>商户，在政府采购活动中视同中小企业。关于</w:t>
      </w:r>
      <w:r>
        <w:rPr>
          <w:rFonts w:ascii="宋体" w:eastAsia="宋体" w:hAnsi="宋体" w:cs="宋体" w:hint="eastAsia"/>
          <w:spacing w:val="-3"/>
          <w:sz w:val="24"/>
          <w:szCs w:val="24"/>
          <w:lang w:eastAsia="zh-CN"/>
        </w:rPr>
        <w:t>中小企业的判</w:t>
      </w:r>
      <w:r>
        <w:rPr>
          <w:rFonts w:ascii="宋体" w:eastAsia="宋体" w:hAnsi="宋体" w:cs="宋体" w:hint="eastAsia"/>
          <w:spacing w:val="-11"/>
          <w:sz w:val="24"/>
          <w:szCs w:val="24"/>
          <w:lang w:eastAsia="zh-CN"/>
        </w:rPr>
        <w:t>定依据《中华人民共和国中小企业促进法》、《关于进一步加</w:t>
      </w:r>
      <w:r>
        <w:rPr>
          <w:rFonts w:ascii="宋体" w:eastAsia="宋体" w:hAnsi="宋体" w:cs="宋体" w:hint="eastAsia"/>
          <w:spacing w:val="-1"/>
          <w:sz w:val="24"/>
          <w:szCs w:val="24"/>
          <w:lang w:eastAsia="zh-CN"/>
        </w:rPr>
        <w:t>大政府采购支持中小企业力度的通知》（财库〔2022</w:t>
      </w:r>
      <w:r>
        <w:rPr>
          <w:rFonts w:ascii="宋体" w:eastAsia="宋体" w:hAnsi="宋体" w:cs="宋体" w:hint="eastAsia"/>
          <w:spacing w:val="-2"/>
          <w:sz w:val="24"/>
          <w:szCs w:val="24"/>
          <w:lang w:eastAsia="zh-CN"/>
        </w:rPr>
        <w:t>〕19</w:t>
      </w:r>
      <w:r>
        <w:rPr>
          <w:rFonts w:ascii="宋体" w:eastAsia="宋体" w:hAnsi="宋体" w:cs="宋体" w:hint="eastAsia"/>
          <w:spacing w:val="-16"/>
          <w:sz w:val="24"/>
          <w:szCs w:val="24"/>
          <w:lang w:eastAsia="zh-CN"/>
        </w:rPr>
        <w:t>号）、《政府采购促进中小企业发展管理办法》（财库〔2020〕</w:t>
      </w:r>
      <w:r>
        <w:rPr>
          <w:rFonts w:ascii="宋体" w:eastAsia="宋体" w:hAnsi="宋体" w:cs="宋体" w:hint="eastAsia"/>
          <w:spacing w:val="-14"/>
          <w:sz w:val="24"/>
          <w:szCs w:val="24"/>
          <w:lang w:eastAsia="zh-CN"/>
        </w:rPr>
        <w:t>46号）、《关于印发中小企业划型标准规定的通知》（工信部</w:t>
      </w:r>
      <w:r>
        <w:rPr>
          <w:rFonts w:ascii="宋体" w:eastAsia="宋体" w:hAnsi="宋体" w:cs="宋体" w:hint="eastAsia"/>
          <w:spacing w:val="1"/>
          <w:sz w:val="24"/>
          <w:szCs w:val="24"/>
          <w:lang w:eastAsia="zh-CN"/>
        </w:rPr>
        <w:t>联企业〔2011〕300号）、《金融业企</w:t>
      </w:r>
      <w:r>
        <w:rPr>
          <w:rFonts w:ascii="宋体" w:eastAsia="宋体" w:hAnsi="宋体" w:cs="宋体" w:hint="eastAsia"/>
          <w:sz w:val="24"/>
          <w:szCs w:val="24"/>
          <w:lang w:eastAsia="zh-CN"/>
        </w:rPr>
        <w:t>业划型标准规定》</w:t>
      </w:r>
      <w:r>
        <w:rPr>
          <w:rFonts w:ascii="宋体" w:eastAsia="宋体" w:hAnsi="宋体" w:cs="宋体" w:hint="eastAsia"/>
          <w:spacing w:val="3"/>
          <w:sz w:val="24"/>
          <w:szCs w:val="24"/>
          <w:lang w:eastAsia="zh-CN"/>
        </w:rPr>
        <w:t>（〔2015〕309号）等国务院批准的中小企业划分标准执</w:t>
      </w:r>
      <w:r>
        <w:rPr>
          <w:rFonts w:ascii="宋体" w:eastAsia="宋体" w:hAnsi="宋体" w:cs="宋体" w:hint="eastAsia"/>
          <w:spacing w:val="2"/>
          <w:sz w:val="24"/>
          <w:szCs w:val="24"/>
          <w:lang w:eastAsia="zh-CN"/>
        </w:rPr>
        <w:t>行。</w:t>
      </w:r>
    </w:p>
    <w:p w14:paraId="077D36C0" w14:textId="77F6E81A"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15" w:history="1">
        <w:r>
          <w:rPr>
            <w:rFonts w:ascii="宋体" w:eastAsia="宋体" w:hAnsi="宋体" w:cs="宋体" w:hint="eastAsia"/>
            <w:sz w:val="24"/>
            <w:szCs w:val="24"/>
            <w:lang w:eastAsia="zh-CN"/>
          </w:rPr>
          <w:t>4.2.1.2</w:t>
        </w:r>
      </w:hyperlink>
      <w:r>
        <w:rPr>
          <w:rFonts w:ascii="宋体" w:eastAsia="宋体" w:hAnsi="宋体" w:cs="宋体" w:hint="eastAsia"/>
          <w:sz w:val="24"/>
          <w:szCs w:val="24"/>
          <w:lang w:eastAsia="zh-CN"/>
        </w:rPr>
        <w:t>供应商提供的货物、工程或者服务符合下列情形的，享受中小企业扶持政策：</w:t>
      </w:r>
    </w:p>
    <w:p w14:paraId="69AA126E" w14:textId="1591660E" w:rsidR="002806C7" w:rsidRDefault="00000000">
      <w:pPr>
        <w:pStyle w:val="a3"/>
        <w:widowControl w:val="0"/>
        <w:spacing w:line="360" w:lineRule="auto"/>
        <w:ind w:left="2889" w:right="12" w:hanging="892"/>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（1）在货物采购项目中，货物由中小企业制造，即货物由中小企业生产且使用该中小企业商号或者注册商标；</w:t>
      </w:r>
    </w:p>
    <w:p w14:paraId="3C91E605" w14:textId="04E2653C" w:rsidR="002806C7" w:rsidRDefault="00000000">
      <w:pPr>
        <w:pStyle w:val="a3"/>
        <w:widowControl w:val="0"/>
        <w:spacing w:line="360" w:lineRule="auto"/>
        <w:ind w:left="2889" w:right="12" w:hanging="892"/>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（2）在工程采购项目中，工程由中小企业承建，即工程施工单位为中小企业；</w:t>
      </w:r>
    </w:p>
    <w:p w14:paraId="44322269" w14:textId="01EF6DD1" w:rsidR="002806C7" w:rsidRDefault="00000000">
      <w:pPr>
        <w:pStyle w:val="a3"/>
        <w:widowControl w:val="0"/>
        <w:spacing w:line="360" w:lineRule="auto"/>
        <w:ind w:left="2889" w:right="12" w:hanging="892"/>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（3）在服务采购项目中，服务由中小企业承接，即提供服务的人员为中小企业依照《中华人民共和国劳动合同法》订立劳动合同的从业人员。</w:t>
      </w:r>
    </w:p>
    <w:p w14:paraId="525EF2C1" w14:textId="5E7591C8" w:rsidR="002806C7" w:rsidRDefault="002806C7">
      <w:pPr>
        <w:pStyle w:val="a3"/>
        <w:widowControl w:val="0"/>
        <w:kinsoku/>
        <w:spacing w:line="360" w:lineRule="auto"/>
        <w:ind w:left="2886" w:right="11" w:hanging="890"/>
        <w:jc w:val="both"/>
        <w:rPr>
          <w:rFonts w:ascii="宋体" w:eastAsia="宋体" w:hAnsi="宋体" w:cs="宋体" w:hint="eastAsia"/>
          <w:sz w:val="24"/>
          <w:szCs w:val="24"/>
          <w:lang w:eastAsia="zh-CN"/>
        </w:rPr>
      </w:pPr>
      <w:hyperlink r:id="rId16" w:history="1">
        <w:r>
          <w:rPr>
            <w:rFonts w:ascii="宋体" w:eastAsia="宋体" w:hAnsi="宋体" w:cs="宋体" w:hint="eastAsia"/>
            <w:sz w:val="24"/>
            <w:szCs w:val="24"/>
            <w:lang w:eastAsia="zh-CN"/>
          </w:rPr>
          <w:t>4.2.1.3</w:t>
        </w:r>
      </w:hyperlink>
      <w:r>
        <w:rPr>
          <w:rFonts w:ascii="宋体" w:eastAsia="宋体" w:hAnsi="宋体" w:cs="宋体" w:hint="eastAsia"/>
          <w:sz w:val="24"/>
          <w:szCs w:val="24"/>
          <w:lang w:eastAsia="zh-CN"/>
        </w:rPr>
        <w:t>在货物采购项目中，供应商提供的货物既有中小企业制造货物，也有大型企业制造货物的，不享受中小企业扶持政策。</w:t>
      </w:r>
    </w:p>
    <w:p w14:paraId="1F93C370" w14:textId="4AF60678" w:rsidR="002806C7" w:rsidRDefault="002806C7">
      <w:pPr>
        <w:pStyle w:val="a3"/>
        <w:widowControl w:val="0"/>
        <w:spacing w:line="360" w:lineRule="auto"/>
        <w:ind w:left="2889" w:right="12" w:hanging="892"/>
        <w:jc w:val="both"/>
        <w:rPr>
          <w:rFonts w:ascii="宋体" w:eastAsia="宋体" w:hAnsi="宋体" w:cs="宋体" w:hint="eastAsia"/>
          <w:lang w:eastAsia="zh-CN"/>
        </w:rPr>
      </w:pPr>
      <w:hyperlink r:id="rId17" w:history="1">
        <w:r>
          <w:rPr>
            <w:rFonts w:ascii="宋体" w:eastAsia="宋体" w:hAnsi="宋体" w:cs="宋体" w:hint="eastAsia"/>
            <w:sz w:val="24"/>
            <w:szCs w:val="24"/>
            <w:lang w:eastAsia="zh-CN"/>
          </w:rPr>
          <w:t>4.2.1.4</w:t>
        </w:r>
      </w:hyperlink>
      <w:r>
        <w:rPr>
          <w:rFonts w:ascii="宋体" w:eastAsia="宋体" w:hAnsi="宋体" w:cs="宋体" w:hint="eastAsia"/>
          <w:sz w:val="24"/>
          <w:szCs w:val="24"/>
          <w:lang w:eastAsia="zh-CN"/>
        </w:rPr>
        <w:t>以联合体形式参加政府采购活动，联合体各方均为中小企业的，联合体视同中小企业。其中，联合体各方均为小微企业的，联合体视同小微企业。</w:t>
      </w:r>
    </w:p>
    <w:p w14:paraId="02BD53B1" w14:textId="4D41B579"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4.2.2在政府采购活动中，监狱企业视同小型、微型企业，享受预留份额、评审中价格扣除等政府采购促进中小企业发展的政府采购政</w:t>
      </w:r>
      <w:r>
        <w:rPr>
          <w:rFonts w:ascii="宋体" w:eastAsia="宋体" w:hAnsi="宋体" w:cs="宋体" w:hint="eastAsia"/>
          <w:spacing w:val="6"/>
          <w:sz w:val="24"/>
          <w:szCs w:val="24"/>
          <w:lang w:eastAsia="zh-CN"/>
        </w:rPr>
        <w:lastRenderedPageBreak/>
        <w:t>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4406307" w14:textId="47A4103A"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4.2.3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523C017" w14:textId="0FEF89D4"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18" w:history="1">
        <w:r>
          <w:rPr>
            <w:rFonts w:ascii="宋体" w:eastAsia="宋体" w:hAnsi="宋体" w:cs="宋体" w:hint="eastAsia"/>
            <w:sz w:val="24"/>
            <w:szCs w:val="24"/>
            <w:lang w:eastAsia="zh-CN"/>
          </w:rPr>
          <w:t>4.2.3.1</w:t>
        </w:r>
      </w:hyperlink>
      <w:r>
        <w:rPr>
          <w:rFonts w:ascii="宋体" w:eastAsia="宋体" w:hAnsi="宋体" w:cs="宋体" w:hint="eastAsia"/>
          <w:sz w:val="24"/>
          <w:szCs w:val="24"/>
          <w:lang w:eastAsia="zh-CN"/>
        </w:rPr>
        <w:t>安置的残疾人占本单位在职职工人数的比例不低于25%（含25%），并且安置的残疾人人数不少于10人（含10人）；</w:t>
      </w:r>
    </w:p>
    <w:p w14:paraId="678CF3D7" w14:textId="586C5CEE"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19" w:history="1">
        <w:r>
          <w:rPr>
            <w:rFonts w:ascii="宋体" w:eastAsia="宋体" w:hAnsi="宋体" w:cs="宋体" w:hint="eastAsia"/>
            <w:sz w:val="24"/>
            <w:szCs w:val="24"/>
            <w:lang w:eastAsia="zh-CN"/>
          </w:rPr>
          <w:t>4.2.3.2</w:t>
        </w:r>
      </w:hyperlink>
      <w:r>
        <w:rPr>
          <w:rFonts w:ascii="宋体" w:eastAsia="宋体" w:hAnsi="宋体" w:cs="宋体" w:hint="eastAsia"/>
          <w:sz w:val="24"/>
          <w:szCs w:val="24"/>
          <w:lang w:eastAsia="zh-CN"/>
        </w:rPr>
        <w:t>依法与安置的每位残疾人签订了一年以上（含一年）的劳动合同或服务协议；</w:t>
      </w:r>
    </w:p>
    <w:p w14:paraId="257375DE" w14:textId="5A2DC65C"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20" w:history="1">
        <w:r>
          <w:rPr>
            <w:rFonts w:ascii="宋体" w:eastAsia="宋体" w:hAnsi="宋体" w:cs="宋体" w:hint="eastAsia"/>
            <w:sz w:val="24"/>
            <w:szCs w:val="24"/>
            <w:lang w:eastAsia="zh-CN"/>
          </w:rPr>
          <w:t>4.2.3.3</w:t>
        </w:r>
      </w:hyperlink>
      <w:r>
        <w:rPr>
          <w:rFonts w:ascii="宋体" w:eastAsia="宋体" w:hAnsi="宋体" w:cs="宋体" w:hint="eastAsia"/>
          <w:sz w:val="24"/>
          <w:szCs w:val="24"/>
          <w:lang w:eastAsia="zh-CN"/>
        </w:rPr>
        <w:t>为安置的每位残疾人按月足额缴纳了基本养老保险、基本医疗保险、失业保险、工伤保险和生育保险等社会保险费；</w:t>
      </w:r>
    </w:p>
    <w:p w14:paraId="597D9BAA" w14:textId="7EA72AA3"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21" w:history="1">
        <w:r>
          <w:rPr>
            <w:rFonts w:ascii="宋体" w:eastAsia="宋体" w:hAnsi="宋体" w:cs="宋体" w:hint="eastAsia"/>
            <w:sz w:val="24"/>
            <w:szCs w:val="24"/>
            <w:lang w:eastAsia="zh-CN"/>
          </w:rPr>
          <w:t>4.2.3.4</w:t>
        </w:r>
      </w:hyperlink>
      <w:r>
        <w:rPr>
          <w:rFonts w:ascii="宋体" w:eastAsia="宋体" w:hAnsi="宋体" w:cs="宋体" w:hint="eastAsia"/>
          <w:sz w:val="24"/>
          <w:szCs w:val="24"/>
          <w:lang w:eastAsia="zh-CN"/>
        </w:rPr>
        <w:t>通过银行等金融机构向安置的每位残疾人，按月支付了不低于单位所在区县适用的经省级人民政府批准的月最低工资标准的工资；</w:t>
      </w:r>
    </w:p>
    <w:p w14:paraId="42C9B6AE" w14:textId="026740F3"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22" w:history="1">
        <w:r>
          <w:rPr>
            <w:rFonts w:ascii="宋体" w:eastAsia="宋体" w:hAnsi="宋体" w:cs="宋体" w:hint="eastAsia"/>
            <w:sz w:val="24"/>
            <w:szCs w:val="24"/>
            <w:lang w:eastAsia="zh-CN"/>
          </w:rPr>
          <w:t>4.2.3.5</w:t>
        </w:r>
      </w:hyperlink>
      <w:r>
        <w:rPr>
          <w:rFonts w:ascii="宋体" w:eastAsia="宋体" w:hAnsi="宋体" w:cs="宋体" w:hint="eastAsia"/>
          <w:sz w:val="24"/>
          <w:szCs w:val="24"/>
          <w:lang w:eastAsia="zh-CN"/>
        </w:rPr>
        <w:t>提供本单位制造的货物、承担的工程或者服务（以下简称产品），或者提供其他残疾人福利性单位制造的货物（不包括使用非残疾人福利性单位注册商标的货物）；</w:t>
      </w:r>
    </w:p>
    <w:p w14:paraId="4F71F698" w14:textId="25FC5976" w:rsidR="002806C7" w:rsidRDefault="002806C7">
      <w:pPr>
        <w:pStyle w:val="a3"/>
        <w:widowControl w:val="0"/>
        <w:spacing w:line="360" w:lineRule="auto"/>
        <w:ind w:left="2889" w:right="12" w:hanging="892"/>
        <w:jc w:val="both"/>
        <w:rPr>
          <w:rFonts w:ascii="宋体" w:eastAsia="宋体" w:hAnsi="宋体" w:cs="宋体" w:hint="eastAsia"/>
          <w:sz w:val="24"/>
          <w:szCs w:val="24"/>
          <w:lang w:eastAsia="zh-CN"/>
        </w:rPr>
      </w:pPr>
      <w:hyperlink r:id="rId23" w:history="1">
        <w:r>
          <w:rPr>
            <w:rFonts w:ascii="宋体" w:eastAsia="宋体" w:hAnsi="宋体" w:cs="宋体" w:hint="eastAsia"/>
            <w:sz w:val="24"/>
            <w:szCs w:val="24"/>
            <w:lang w:eastAsia="zh-CN"/>
          </w:rPr>
          <w:t>4.2.3.6</w:t>
        </w:r>
      </w:hyperlink>
      <w:r>
        <w:rPr>
          <w:rFonts w:ascii="宋体" w:eastAsia="宋体" w:hAnsi="宋体" w:cs="宋体" w:hint="eastAsia"/>
          <w:sz w:val="24"/>
          <w:szCs w:val="24"/>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620E06B3" w14:textId="3865B533"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4.2.4本项目是否专门面向中小企业预留采购份额见第一章《采购邀请》。</w:t>
      </w:r>
    </w:p>
    <w:p w14:paraId="4F23E6EE" w14:textId="66EA9D3D"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4.2.5采购标的对应的中小企业划分标准所属行业见《供应商须知资料表》。</w:t>
      </w:r>
    </w:p>
    <w:p w14:paraId="2F5F1380" w14:textId="60EFCDBA"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lastRenderedPageBreak/>
        <w:t>4.2.6小微企业价格评审优惠的政策调整：见第三章《评审方法和评审标准》。</w:t>
      </w:r>
    </w:p>
    <w:p w14:paraId="6D7BE393" w14:textId="03772F51" w:rsidR="002806C7" w:rsidRDefault="00000000">
      <w:pPr>
        <w:pStyle w:val="a3"/>
        <w:widowControl w:val="0"/>
        <w:spacing w:line="360" w:lineRule="auto"/>
        <w:ind w:left="372"/>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4.3政府采购节能产品、环境标志产品</w:t>
      </w:r>
    </w:p>
    <w:p w14:paraId="44D66295" w14:textId="6BB00409"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4.3.1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F90C26C" w14:textId="34BBC464"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1F7F9057" w14:textId="57D2F3C7"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4.3.3如本项目采购产品属于实施政府强制采购品目清单范围的节能产品，则供应商所报产品必须获得国家确定的认证机构出具的、处于有效期之内的节能产品认证证书，否则响应无效；</w:t>
      </w:r>
    </w:p>
    <w:p w14:paraId="7BD10AAE" w14:textId="5F7FAF79"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4.3.4非政府强制采购的节能产品或环境标志产品，依据品目清单和认证证书实施政府优先采购。优先采购的具体规定见第三章《评审方法和评审标准》（如涉及）。</w:t>
      </w:r>
    </w:p>
    <w:p w14:paraId="1D93B471" w14:textId="64DE5E6D" w:rsidR="002806C7" w:rsidRDefault="00000000">
      <w:pPr>
        <w:pStyle w:val="a3"/>
        <w:widowControl w:val="0"/>
        <w:spacing w:line="360" w:lineRule="auto"/>
        <w:ind w:left="372"/>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4.4正版软件</w:t>
      </w:r>
    </w:p>
    <w:p w14:paraId="467E1703" w14:textId="50D90A70"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4.4.1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6E459E43" w14:textId="32482860" w:rsidR="002806C7" w:rsidRDefault="00000000">
      <w:pPr>
        <w:pStyle w:val="a3"/>
        <w:widowControl w:val="0"/>
        <w:spacing w:line="360" w:lineRule="auto"/>
        <w:ind w:left="372"/>
        <w:rPr>
          <w:rFonts w:ascii="宋体" w:eastAsia="宋体" w:hAnsi="宋体" w:cs="宋体" w:hint="eastAsia"/>
          <w:sz w:val="24"/>
          <w:szCs w:val="24"/>
          <w:lang w:eastAsia="zh-CN"/>
        </w:rPr>
      </w:pPr>
      <w:r>
        <w:rPr>
          <w:rFonts w:ascii="宋体" w:eastAsia="宋体" w:hAnsi="宋体" w:cs="宋体" w:hint="eastAsia"/>
          <w:sz w:val="24"/>
          <w:szCs w:val="24"/>
          <w:lang w:eastAsia="zh-CN"/>
        </w:rPr>
        <w:t>4.5网络安全专用产品</w:t>
      </w:r>
    </w:p>
    <w:p w14:paraId="7FD557D0" w14:textId="25F154A8"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lastRenderedPageBreak/>
        <w:t>4.5.1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3696C0EC" w14:textId="6FE1F519" w:rsidR="002806C7" w:rsidRDefault="00000000">
      <w:pPr>
        <w:pStyle w:val="a3"/>
        <w:widowControl w:val="0"/>
        <w:spacing w:line="360" w:lineRule="auto"/>
        <w:ind w:left="3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4.6推广使用低挥发性有机化合物（</w:t>
      </w:r>
      <w:r>
        <w:rPr>
          <w:rFonts w:ascii="宋体" w:eastAsia="宋体" w:hAnsi="宋体" w:cs="宋体" w:hint="eastAsia"/>
          <w:sz w:val="24"/>
          <w:szCs w:val="24"/>
          <w:lang w:eastAsia="zh-CN"/>
        </w:rPr>
        <w:t>VOCs</w:t>
      </w:r>
      <w:r>
        <w:rPr>
          <w:rFonts w:ascii="宋体" w:eastAsia="宋体" w:hAnsi="宋体" w:cs="宋体" w:hint="eastAsia"/>
          <w:spacing w:val="2"/>
          <w:sz w:val="24"/>
          <w:szCs w:val="24"/>
          <w:lang w:eastAsia="zh-CN"/>
        </w:rPr>
        <w:t>）</w:t>
      </w:r>
    </w:p>
    <w:p w14:paraId="5073E909" w14:textId="4696418D"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4.6.1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四章《采购需求》），否则响应无效；属于推荐性标准的，优先采购，具体见第三章《评审方法和评审标准》。</w:t>
      </w:r>
    </w:p>
    <w:p w14:paraId="09BFED2B" w14:textId="5B012B16" w:rsidR="002806C7" w:rsidRDefault="00000000">
      <w:pPr>
        <w:pStyle w:val="a3"/>
        <w:widowControl w:val="0"/>
        <w:spacing w:line="360" w:lineRule="auto"/>
        <w:ind w:left="372"/>
        <w:rPr>
          <w:rFonts w:ascii="宋体" w:eastAsia="宋体" w:hAnsi="宋体" w:cs="宋体" w:hint="eastAsia"/>
          <w:spacing w:val="2"/>
          <w:sz w:val="24"/>
          <w:szCs w:val="24"/>
          <w:lang w:eastAsia="zh-CN"/>
        </w:rPr>
      </w:pPr>
      <w:r>
        <w:rPr>
          <w:rFonts w:ascii="宋体" w:eastAsia="宋体" w:hAnsi="宋体" w:cs="宋体" w:hint="eastAsia"/>
          <w:spacing w:val="2"/>
          <w:sz w:val="24"/>
          <w:szCs w:val="24"/>
          <w:lang w:eastAsia="zh-CN"/>
        </w:rPr>
        <w:t>4.7采购需求标准</w:t>
      </w:r>
    </w:p>
    <w:p w14:paraId="22FA3781" w14:textId="3D205ACF"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4.7.1商品包装、快递包装政府采购需求标准（试行）</w:t>
      </w:r>
    </w:p>
    <w:p w14:paraId="74302222" w14:textId="77777777" w:rsidR="002806C7" w:rsidRDefault="00000000">
      <w:pPr>
        <w:pStyle w:val="a3"/>
        <w:widowControl w:val="0"/>
        <w:spacing w:line="360" w:lineRule="auto"/>
        <w:ind w:leftChars="1000" w:left="2100" w:right="130"/>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759A5D1F" w14:textId="1E956710"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4.7.2其他政府采购需求标准</w:t>
      </w:r>
    </w:p>
    <w:p w14:paraId="3DF36852" w14:textId="77777777" w:rsidR="002806C7" w:rsidRDefault="00000000">
      <w:pPr>
        <w:pStyle w:val="a3"/>
        <w:widowControl w:val="0"/>
        <w:spacing w:line="360" w:lineRule="auto"/>
        <w:ind w:leftChars="1000" w:left="2100" w:right="130"/>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为贯彻落实《深化政府采购制度改革方案》有关要求，推动政府采购需求标准建设，财政部门会同有关部门制定发布的其他政府采购需求标准，本项目如涉及，则具体要求见第四章《采购需求》。</w:t>
      </w:r>
    </w:p>
    <w:p w14:paraId="3DF5E795" w14:textId="30B578D7" w:rsidR="002806C7" w:rsidRDefault="00000000">
      <w:pPr>
        <w:pStyle w:val="a3"/>
        <w:widowControl w:val="0"/>
        <w:spacing w:line="360" w:lineRule="auto"/>
        <w:ind w:left="12"/>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5响应费用</w:t>
      </w:r>
    </w:p>
    <w:p w14:paraId="1DC21825" w14:textId="2E02B391"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5.1供应商应自行承担所有与准备和参加磋商有关的费用，无论磋商的结果如何，采购人或采购代理机构在任何情况下均无承担这些费用的义务和责任。</w:t>
      </w:r>
    </w:p>
    <w:p w14:paraId="3BAAB2CC" w14:textId="77777777" w:rsidR="002806C7" w:rsidRDefault="002806C7">
      <w:pPr>
        <w:pStyle w:val="a3"/>
        <w:spacing w:line="275" w:lineRule="auto"/>
        <w:rPr>
          <w:rFonts w:ascii="宋体" w:eastAsia="宋体" w:hAnsi="宋体" w:cs="宋体" w:hint="eastAsia"/>
          <w:lang w:eastAsia="zh-CN"/>
        </w:rPr>
      </w:pPr>
    </w:p>
    <w:p w14:paraId="1E9A0637" w14:textId="0C8F7928" w:rsidR="002806C7" w:rsidRDefault="00000000">
      <w:pPr>
        <w:spacing w:before="121" w:line="360" w:lineRule="auto"/>
        <w:jc w:val="center"/>
        <w:outlineLvl w:val="1"/>
        <w:rPr>
          <w:rFonts w:ascii="宋体" w:eastAsia="宋体" w:hAnsi="宋体" w:cs="宋体" w:hint="eastAsia"/>
          <w:sz w:val="28"/>
          <w:szCs w:val="28"/>
          <w:lang w:eastAsia="zh-CN"/>
        </w:rPr>
      </w:pPr>
      <w:r>
        <w:rPr>
          <w:rFonts w:ascii="宋体" w:eastAsia="宋体" w:hAnsi="宋体" w:cs="宋体" w:hint="eastAsia"/>
          <w:b/>
          <w:bCs/>
          <w:sz w:val="28"/>
          <w:szCs w:val="28"/>
          <w:lang w:eastAsia="zh-CN"/>
        </w:rPr>
        <w:t>二竞争性磋商文件</w:t>
      </w:r>
    </w:p>
    <w:p w14:paraId="15ED381C" w14:textId="317F1BD9"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6竞争性磋商文件构成</w:t>
      </w:r>
    </w:p>
    <w:p w14:paraId="488E52A1" w14:textId="44484025" w:rsidR="002806C7" w:rsidRDefault="00000000">
      <w:pPr>
        <w:pStyle w:val="a3"/>
        <w:spacing w:line="360" w:lineRule="auto"/>
        <w:ind w:left="1446" w:hanging="1071"/>
        <w:rPr>
          <w:rFonts w:ascii="宋体" w:eastAsia="宋体" w:hAnsi="宋体" w:cs="宋体" w:hint="eastAsia"/>
          <w:spacing w:val="8"/>
          <w:sz w:val="24"/>
          <w:szCs w:val="24"/>
          <w:lang w:eastAsia="zh-CN"/>
        </w:rPr>
      </w:pPr>
      <w:r>
        <w:rPr>
          <w:rFonts w:ascii="宋体" w:eastAsia="宋体" w:hAnsi="宋体" w:cs="宋体" w:hint="eastAsia"/>
          <w:spacing w:val="-1"/>
          <w:sz w:val="24"/>
          <w:szCs w:val="24"/>
          <w:lang w:eastAsia="zh-CN"/>
        </w:rPr>
        <w:t>6.1竞争性磋商文件包括以下部分：</w:t>
      </w:r>
    </w:p>
    <w:p w14:paraId="1704B6C5" w14:textId="2BD09735" w:rsidR="002806C7" w:rsidRDefault="00000000">
      <w:pPr>
        <w:spacing w:line="360" w:lineRule="auto"/>
        <w:ind w:left="1446"/>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第一章采购邀请</w:t>
      </w:r>
    </w:p>
    <w:p w14:paraId="2AE45399" w14:textId="1BD641BE" w:rsidR="002806C7" w:rsidRDefault="00000000">
      <w:pPr>
        <w:spacing w:line="360" w:lineRule="auto"/>
        <w:ind w:left="144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第二章供应商须知</w:t>
      </w:r>
    </w:p>
    <w:p w14:paraId="1467D89F" w14:textId="5ABCB625" w:rsidR="002806C7" w:rsidRDefault="00000000">
      <w:pPr>
        <w:spacing w:line="360" w:lineRule="auto"/>
        <w:ind w:left="144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第三章评审方法和评审标准</w:t>
      </w:r>
    </w:p>
    <w:p w14:paraId="6EEDFC8A" w14:textId="79570B48" w:rsidR="002806C7" w:rsidRDefault="00000000">
      <w:pPr>
        <w:spacing w:line="360" w:lineRule="auto"/>
        <w:ind w:left="144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第四章采购需求</w:t>
      </w:r>
    </w:p>
    <w:p w14:paraId="3AFE1D7D" w14:textId="58AE7675" w:rsidR="002806C7" w:rsidRDefault="00000000">
      <w:pPr>
        <w:spacing w:line="360" w:lineRule="auto"/>
        <w:ind w:left="144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第五章合同草案条款</w:t>
      </w:r>
    </w:p>
    <w:p w14:paraId="41BE18DB" w14:textId="23F7AE3A" w:rsidR="002806C7" w:rsidRDefault="00000000">
      <w:pPr>
        <w:spacing w:line="360" w:lineRule="auto"/>
        <w:ind w:left="144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第六章响应文件格式</w:t>
      </w:r>
    </w:p>
    <w:p w14:paraId="34CC583C" w14:textId="4EA584AD"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6.2供应商应认真阅读竞争性磋商文件的全部内容。供应商应按照竞争性磋商文件要求提交响应文件并保证所提供的全部资料的真实性，并对竞争性磋商文件做出实质性响应，否则响应无效。</w:t>
      </w:r>
    </w:p>
    <w:p w14:paraId="1E61C500" w14:textId="71A66E12"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7对竞争性磋商文件的澄清或修改</w:t>
      </w:r>
    </w:p>
    <w:p w14:paraId="27CF4441" w14:textId="6884B50D"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7.1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557A2E61" w14:textId="250D4176"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7.2上述书面通知，按照获取竞争性磋商文件的潜在供应商提供的联系方式发出，因提供的信息有误导致通知延迟或无法通知的，采购人或采购代理机构不承担责任。</w:t>
      </w:r>
    </w:p>
    <w:p w14:paraId="4B5224FE" w14:textId="72092E87" w:rsidR="002806C7" w:rsidRDefault="00000000">
      <w:pPr>
        <w:pStyle w:val="a3"/>
        <w:widowControl w:val="0"/>
        <w:spacing w:line="360" w:lineRule="auto"/>
        <w:ind w:left="1083" w:right="7"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7.3澄清或者修改的内容为竞争性磋商文件的组成部分，并对所有获取竞争性磋商文件的潜在供应商具有约束力。澄清或者修改的内容可能影响响应文件编制的，将在提交首次响应文件截止之日3个工作日前，以书面形式通知所有获取磋商文件的供应商；不足上述时间的，将顺延提交首次响应文件截止时间。</w:t>
      </w:r>
    </w:p>
    <w:p w14:paraId="2961F160" w14:textId="77777777" w:rsidR="002806C7" w:rsidRDefault="002806C7">
      <w:pPr>
        <w:pStyle w:val="a3"/>
        <w:spacing w:line="273" w:lineRule="auto"/>
        <w:rPr>
          <w:rFonts w:ascii="宋体" w:eastAsia="宋体" w:hAnsi="宋体" w:cs="宋体" w:hint="eastAsia"/>
          <w:lang w:eastAsia="zh-CN"/>
        </w:rPr>
      </w:pPr>
    </w:p>
    <w:p w14:paraId="2D75C632" w14:textId="77777777" w:rsidR="002806C7" w:rsidRDefault="002806C7">
      <w:pPr>
        <w:pStyle w:val="a3"/>
        <w:spacing w:line="274" w:lineRule="auto"/>
        <w:rPr>
          <w:rFonts w:ascii="宋体" w:eastAsia="宋体" w:hAnsi="宋体" w:cs="宋体" w:hint="eastAsia"/>
          <w:lang w:eastAsia="zh-CN"/>
        </w:rPr>
      </w:pPr>
    </w:p>
    <w:p w14:paraId="1A41293C" w14:textId="3C3941DB" w:rsidR="002806C7" w:rsidRDefault="00000000">
      <w:pPr>
        <w:spacing w:before="121" w:line="360" w:lineRule="auto"/>
        <w:jc w:val="center"/>
        <w:outlineLvl w:val="1"/>
        <w:rPr>
          <w:rFonts w:ascii="宋体" w:eastAsia="宋体" w:hAnsi="宋体" w:cs="宋体" w:hint="eastAsia"/>
          <w:b/>
          <w:bCs/>
          <w:sz w:val="28"/>
          <w:szCs w:val="28"/>
          <w:lang w:eastAsia="zh-CN"/>
        </w:rPr>
      </w:pPr>
      <w:r>
        <w:rPr>
          <w:rFonts w:ascii="宋体" w:eastAsia="宋体" w:hAnsi="宋体" w:cs="宋体" w:hint="eastAsia"/>
          <w:b/>
          <w:bCs/>
          <w:sz w:val="28"/>
          <w:szCs w:val="28"/>
          <w:lang w:eastAsia="zh-CN"/>
        </w:rPr>
        <w:t>三响应文件的编制</w:t>
      </w:r>
    </w:p>
    <w:p w14:paraId="32BA1B2C" w14:textId="77777777" w:rsidR="001127E5" w:rsidRDefault="001127E5" w:rsidP="001127E5">
      <w:pPr>
        <w:spacing w:line="360" w:lineRule="auto"/>
        <w:ind w:firstLineChars="200" w:firstLine="486"/>
        <w:jc w:val="both"/>
        <w:rPr>
          <w:rFonts w:ascii="宋体" w:eastAsia="宋体" w:hAnsi="宋体" w:cs="宋体" w:hint="eastAsia"/>
          <w:b/>
          <w:bCs/>
          <w:color w:val="auto"/>
          <w:sz w:val="24"/>
          <w:lang w:eastAsia="zh-CN"/>
        </w:rPr>
      </w:pPr>
      <w:bookmarkStart w:id="9" w:name="_Hlk185412121"/>
      <w:r>
        <w:rPr>
          <w:rFonts w:ascii="宋体" w:eastAsia="宋体" w:hAnsi="宋体"/>
          <w:b/>
          <w:bCs/>
          <w:color w:val="auto"/>
          <w:spacing w:val="1"/>
          <w:sz w:val="24"/>
          <w:lang w:eastAsia="zh-CN"/>
        </w:rPr>
        <w:t>8</w:t>
      </w:r>
      <w:r>
        <w:rPr>
          <w:rFonts w:ascii="宋体" w:eastAsia="宋体" w:hAnsi="宋体" w:cs="宋体"/>
          <w:b/>
          <w:bCs/>
          <w:color w:val="auto"/>
          <w:spacing w:val="1"/>
          <w:sz w:val="24"/>
          <w:lang w:eastAsia="zh-CN"/>
        </w:rPr>
        <w:t>响应</w:t>
      </w:r>
      <w:r>
        <w:rPr>
          <w:rFonts w:ascii="宋体" w:eastAsia="宋体" w:hAnsi="宋体" w:cs="宋体"/>
          <w:b/>
          <w:bCs/>
          <w:color w:val="auto"/>
          <w:sz w:val="24"/>
          <w:lang w:eastAsia="zh-CN"/>
        </w:rPr>
        <w:t>范围、竞争性磋商文件中计量单位的使用及磋商语言</w:t>
      </w:r>
    </w:p>
    <w:p w14:paraId="28B13C54" w14:textId="77777777" w:rsidR="001127E5" w:rsidRDefault="001127E5" w:rsidP="001127E5">
      <w:pPr>
        <w:spacing w:line="360" w:lineRule="auto"/>
        <w:ind w:firstLineChars="200" w:firstLine="496"/>
        <w:jc w:val="both"/>
        <w:rPr>
          <w:rFonts w:ascii="宋体" w:eastAsia="宋体" w:hAnsi="宋体" w:cs="宋体" w:hint="eastAsia"/>
          <w:color w:val="auto"/>
          <w:sz w:val="24"/>
          <w:lang w:eastAsia="zh-CN"/>
        </w:rPr>
      </w:pPr>
      <w:r>
        <w:rPr>
          <w:rFonts w:ascii="宋体" w:eastAsia="宋体" w:hAnsi="宋体"/>
          <w:color w:val="auto"/>
          <w:spacing w:val="4"/>
          <w:sz w:val="24"/>
          <w:lang w:eastAsia="zh-CN"/>
        </w:rPr>
        <w:t>8.1</w:t>
      </w:r>
      <w:r>
        <w:rPr>
          <w:rFonts w:ascii="宋体" w:eastAsia="宋体" w:hAnsi="宋体" w:cs="宋体"/>
          <w:color w:val="auto"/>
          <w:spacing w:val="4"/>
          <w:sz w:val="24"/>
          <w:lang w:eastAsia="zh-CN"/>
        </w:rPr>
        <w:t>本项目如划</w:t>
      </w:r>
      <w:r>
        <w:rPr>
          <w:rFonts w:ascii="宋体" w:eastAsia="宋体" w:hAnsi="宋体" w:cs="宋体"/>
          <w:color w:val="auto"/>
          <w:spacing w:val="3"/>
          <w:sz w:val="24"/>
          <w:lang w:eastAsia="zh-CN"/>
        </w:rPr>
        <w:t>分</w:t>
      </w:r>
      <w:r>
        <w:rPr>
          <w:rFonts w:ascii="宋体" w:eastAsia="宋体" w:hAnsi="宋体" w:cs="宋体"/>
          <w:color w:val="auto"/>
          <w:spacing w:val="2"/>
          <w:sz w:val="24"/>
          <w:lang w:eastAsia="zh-CN"/>
        </w:rPr>
        <w:t>采购包，供应商可以对本项目的其中一个采购包进行响应，也可同时对多个采购包进行响应。供应商应当对所参与采购包对应第四</w:t>
      </w:r>
      <w:r>
        <w:rPr>
          <w:rFonts w:ascii="宋体" w:eastAsia="宋体" w:hAnsi="宋体" w:cs="宋体"/>
          <w:color w:val="auto"/>
          <w:spacing w:val="1"/>
          <w:sz w:val="24"/>
          <w:lang w:eastAsia="zh-CN"/>
        </w:rPr>
        <w:t>章</w:t>
      </w:r>
      <w:r>
        <w:rPr>
          <w:rFonts w:ascii="宋体" w:eastAsia="宋体" w:hAnsi="宋体" w:cs="宋体"/>
          <w:color w:val="auto"/>
          <w:sz w:val="24"/>
          <w:lang w:eastAsia="zh-CN"/>
        </w:rPr>
        <w:t>《采</w:t>
      </w:r>
      <w:r>
        <w:rPr>
          <w:rFonts w:ascii="宋体" w:eastAsia="宋体" w:hAnsi="宋体" w:cs="宋体"/>
          <w:color w:val="auto"/>
          <w:spacing w:val="2"/>
          <w:sz w:val="24"/>
          <w:lang w:eastAsia="zh-CN"/>
        </w:rPr>
        <w:t>购需求》</w:t>
      </w:r>
      <w:r>
        <w:rPr>
          <w:rFonts w:ascii="宋体" w:eastAsia="宋体" w:hAnsi="宋体" w:cs="宋体"/>
          <w:color w:val="auto"/>
          <w:spacing w:val="2"/>
          <w:sz w:val="24"/>
          <w:lang w:eastAsia="zh-CN"/>
        </w:rPr>
        <w:lastRenderedPageBreak/>
        <w:t>所列的全部内容进行响应，不得将一个采购包中的内容拆分响</w:t>
      </w:r>
      <w:r>
        <w:rPr>
          <w:rFonts w:ascii="宋体" w:eastAsia="宋体" w:hAnsi="宋体" w:cs="宋体"/>
          <w:color w:val="auto"/>
          <w:sz w:val="24"/>
          <w:lang w:eastAsia="zh-CN"/>
        </w:rPr>
        <w:t>应，</w:t>
      </w:r>
      <w:r>
        <w:rPr>
          <w:rFonts w:ascii="宋体" w:eastAsia="宋体" w:hAnsi="宋体" w:cs="宋体"/>
          <w:color w:val="auto"/>
          <w:spacing w:val="-1"/>
          <w:sz w:val="24"/>
          <w:lang w:eastAsia="zh-CN"/>
        </w:rPr>
        <w:t>否则其对该采</w:t>
      </w:r>
      <w:r>
        <w:rPr>
          <w:rFonts w:ascii="宋体" w:eastAsia="宋体" w:hAnsi="宋体" w:cs="宋体"/>
          <w:color w:val="auto"/>
          <w:sz w:val="24"/>
          <w:lang w:eastAsia="zh-CN"/>
        </w:rPr>
        <w:t>购包的响应将被认定为</w:t>
      </w:r>
      <w:r>
        <w:rPr>
          <w:rFonts w:ascii="宋体" w:eastAsia="宋体" w:hAnsi="宋体" w:cs="宋体"/>
          <w:color w:val="auto"/>
          <w:sz w:val="24"/>
          <w:lang w:eastAsia="zh-CN"/>
          <w14:textOutline w14:w="1536" w14:cap="flat" w14:cmpd="sng" w14:algn="ctr">
            <w14:solidFill>
              <w14:srgbClr w14:val="000000"/>
            </w14:solidFill>
            <w14:prstDash w14:val="solid"/>
            <w14:miter w14:lim="0"/>
          </w14:textOutline>
        </w:rPr>
        <w:t>无效响应</w:t>
      </w:r>
      <w:r>
        <w:rPr>
          <w:rFonts w:ascii="宋体" w:eastAsia="宋体" w:hAnsi="宋体" w:cs="宋体"/>
          <w:color w:val="auto"/>
          <w:sz w:val="24"/>
          <w:lang w:eastAsia="zh-CN"/>
        </w:rPr>
        <w:t>。</w:t>
      </w:r>
    </w:p>
    <w:p w14:paraId="32643816" w14:textId="77777777" w:rsidR="001127E5" w:rsidRDefault="001127E5" w:rsidP="001127E5">
      <w:pPr>
        <w:spacing w:line="360" w:lineRule="auto"/>
        <w:ind w:firstLineChars="200" w:firstLine="496"/>
        <w:jc w:val="both"/>
        <w:rPr>
          <w:rFonts w:ascii="宋体" w:eastAsia="宋体" w:hAnsi="宋体" w:cs="宋体" w:hint="eastAsia"/>
          <w:color w:val="auto"/>
          <w:sz w:val="24"/>
          <w:lang w:eastAsia="zh-CN"/>
        </w:rPr>
      </w:pPr>
      <w:r>
        <w:rPr>
          <w:rFonts w:ascii="宋体" w:eastAsia="宋体" w:hAnsi="宋体"/>
          <w:color w:val="auto"/>
          <w:spacing w:val="4"/>
          <w:sz w:val="24"/>
          <w:lang w:eastAsia="zh-CN"/>
        </w:rPr>
        <w:t>8.2</w:t>
      </w:r>
      <w:r>
        <w:rPr>
          <w:rFonts w:ascii="宋体" w:eastAsia="宋体" w:hAnsi="宋体" w:cs="宋体"/>
          <w:color w:val="auto"/>
          <w:spacing w:val="4"/>
          <w:sz w:val="24"/>
          <w:lang w:eastAsia="zh-CN"/>
        </w:rPr>
        <w:t>除竞争性磋</w:t>
      </w:r>
      <w:r>
        <w:rPr>
          <w:rFonts w:ascii="宋体" w:eastAsia="宋体" w:hAnsi="宋体" w:cs="宋体"/>
          <w:color w:val="auto"/>
          <w:spacing w:val="3"/>
          <w:sz w:val="24"/>
          <w:lang w:eastAsia="zh-CN"/>
        </w:rPr>
        <w:t>商</w:t>
      </w:r>
      <w:r>
        <w:rPr>
          <w:rFonts w:ascii="宋体" w:eastAsia="宋体" w:hAnsi="宋体" w:cs="宋体"/>
          <w:color w:val="auto"/>
          <w:spacing w:val="2"/>
          <w:sz w:val="24"/>
          <w:lang w:eastAsia="zh-CN"/>
        </w:rPr>
        <w:t>文件有特殊要求外，本项目磋商所使用的计量单位，应采用中</w:t>
      </w:r>
      <w:r>
        <w:rPr>
          <w:rFonts w:ascii="宋体" w:eastAsia="宋体" w:hAnsi="宋体" w:cs="宋体"/>
          <w:color w:val="auto"/>
          <w:spacing w:val="-5"/>
          <w:sz w:val="24"/>
          <w:lang w:eastAsia="zh-CN"/>
        </w:rPr>
        <w:t>华</w:t>
      </w:r>
      <w:r>
        <w:rPr>
          <w:rFonts w:ascii="宋体" w:eastAsia="宋体" w:hAnsi="宋体" w:cs="宋体"/>
          <w:color w:val="auto"/>
          <w:spacing w:val="-3"/>
          <w:sz w:val="24"/>
          <w:lang w:eastAsia="zh-CN"/>
        </w:rPr>
        <w:t>人民共和国法定计量单位。</w:t>
      </w:r>
    </w:p>
    <w:p w14:paraId="49C8681A" w14:textId="77777777" w:rsidR="001127E5" w:rsidRDefault="001127E5" w:rsidP="001127E5">
      <w:pPr>
        <w:spacing w:line="360" w:lineRule="auto"/>
        <w:ind w:firstLineChars="200" w:firstLine="496"/>
        <w:jc w:val="both"/>
        <w:rPr>
          <w:rFonts w:ascii="宋体" w:eastAsia="宋体" w:hAnsi="宋体" w:cs="宋体" w:hint="eastAsia"/>
          <w:color w:val="auto"/>
          <w:sz w:val="24"/>
          <w:lang w:eastAsia="zh-CN"/>
        </w:rPr>
      </w:pPr>
      <w:r>
        <w:rPr>
          <w:rFonts w:ascii="宋体" w:eastAsia="宋体" w:hAnsi="宋体"/>
          <w:color w:val="auto"/>
          <w:spacing w:val="4"/>
          <w:sz w:val="24"/>
          <w:lang w:eastAsia="zh-CN"/>
        </w:rPr>
        <w:t>8.3</w:t>
      </w:r>
      <w:r>
        <w:rPr>
          <w:rFonts w:ascii="宋体" w:eastAsia="宋体" w:hAnsi="宋体" w:cs="宋体"/>
          <w:color w:val="auto"/>
          <w:spacing w:val="4"/>
          <w:sz w:val="24"/>
          <w:lang w:eastAsia="zh-CN"/>
        </w:rPr>
        <w:t>除专用术语</w:t>
      </w:r>
      <w:r>
        <w:rPr>
          <w:rFonts w:ascii="宋体" w:eastAsia="宋体" w:hAnsi="宋体" w:cs="宋体"/>
          <w:color w:val="auto"/>
          <w:spacing w:val="3"/>
          <w:sz w:val="24"/>
          <w:lang w:eastAsia="zh-CN"/>
        </w:rPr>
        <w:t>外</w:t>
      </w:r>
      <w:r>
        <w:rPr>
          <w:rFonts w:ascii="宋体" w:eastAsia="宋体" w:hAnsi="宋体" w:cs="宋体"/>
          <w:color w:val="auto"/>
          <w:spacing w:val="2"/>
          <w:sz w:val="24"/>
          <w:lang w:eastAsia="zh-CN"/>
        </w:rPr>
        <w:t>，响应文件及来往函电均应使用中文书写。必要时专用术语应附有中文解释。供应商提</w:t>
      </w:r>
      <w:r>
        <w:rPr>
          <w:rFonts w:ascii="宋体" w:eastAsia="宋体" w:hAnsi="宋体" w:cs="宋体"/>
          <w:color w:val="auto"/>
          <w:spacing w:val="1"/>
          <w:sz w:val="24"/>
          <w:lang w:eastAsia="zh-CN"/>
        </w:rPr>
        <w:t>交的支持资料和已印制的文献可以用外文，但相应</w:t>
      </w:r>
      <w:r>
        <w:rPr>
          <w:rFonts w:ascii="宋体" w:eastAsia="宋体" w:hAnsi="宋体" w:cs="宋体"/>
          <w:color w:val="auto"/>
          <w:spacing w:val="2"/>
          <w:sz w:val="24"/>
          <w:lang w:eastAsia="zh-CN"/>
        </w:rPr>
        <w:t>内容应附有中文翻译本，在解释响应文件时以中文翻译本为准。未附中</w:t>
      </w:r>
      <w:r>
        <w:rPr>
          <w:rFonts w:ascii="宋体" w:eastAsia="宋体" w:hAnsi="宋体" w:cs="宋体"/>
          <w:color w:val="auto"/>
          <w:spacing w:val="1"/>
          <w:sz w:val="24"/>
          <w:lang w:eastAsia="zh-CN"/>
        </w:rPr>
        <w:t>文</w:t>
      </w:r>
      <w:r>
        <w:rPr>
          <w:rFonts w:ascii="宋体" w:eastAsia="宋体" w:hAnsi="宋体" w:cs="宋体"/>
          <w:color w:val="auto"/>
          <w:sz w:val="24"/>
          <w:lang w:eastAsia="zh-CN"/>
        </w:rPr>
        <w:t>翻</w:t>
      </w:r>
      <w:r>
        <w:rPr>
          <w:rFonts w:ascii="宋体" w:eastAsia="宋体" w:hAnsi="宋体" w:cs="宋体"/>
          <w:color w:val="auto"/>
          <w:spacing w:val="2"/>
          <w:sz w:val="24"/>
          <w:lang w:eastAsia="zh-CN"/>
        </w:rPr>
        <w:t>译本或翻译本中文内容明显与外文内容不一致的，其不利后果由供应商</w:t>
      </w:r>
      <w:r>
        <w:rPr>
          <w:rFonts w:ascii="宋体" w:eastAsia="宋体" w:hAnsi="宋体" w:cs="宋体"/>
          <w:color w:val="auto"/>
          <w:spacing w:val="1"/>
          <w:sz w:val="24"/>
          <w:lang w:eastAsia="zh-CN"/>
        </w:rPr>
        <w:t>自</w:t>
      </w:r>
      <w:r>
        <w:rPr>
          <w:rFonts w:ascii="宋体" w:eastAsia="宋体" w:hAnsi="宋体" w:cs="宋体"/>
          <w:color w:val="auto"/>
          <w:sz w:val="24"/>
          <w:lang w:eastAsia="zh-CN"/>
        </w:rPr>
        <w:t>行</w:t>
      </w:r>
      <w:r>
        <w:rPr>
          <w:rFonts w:ascii="宋体" w:eastAsia="宋体" w:hAnsi="宋体" w:cs="宋体"/>
          <w:color w:val="auto"/>
          <w:spacing w:val="-11"/>
          <w:sz w:val="24"/>
          <w:lang w:eastAsia="zh-CN"/>
        </w:rPr>
        <w:t>承</w:t>
      </w:r>
      <w:r>
        <w:rPr>
          <w:rFonts w:ascii="宋体" w:eastAsia="宋体" w:hAnsi="宋体" w:cs="宋体"/>
          <w:color w:val="auto"/>
          <w:spacing w:val="-9"/>
          <w:sz w:val="24"/>
          <w:lang w:eastAsia="zh-CN"/>
        </w:rPr>
        <w:t>担。</w:t>
      </w:r>
    </w:p>
    <w:p w14:paraId="284E8B8F" w14:textId="77777777" w:rsidR="001127E5" w:rsidRDefault="001127E5" w:rsidP="001127E5">
      <w:pPr>
        <w:spacing w:line="360" w:lineRule="auto"/>
        <w:ind w:firstLineChars="200" w:firstLine="486"/>
        <w:jc w:val="both"/>
        <w:rPr>
          <w:rFonts w:ascii="宋体" w:eastAsia="宋体" w:hAnsi="宋体" w:cs="宋体" w:hint="eastAsia"/>
          <w:b/>
          <w:bCs/>
          <w:color w:val="auto"/>
          <w:sz w:val="24"/>
          <w:lang w:eastAsia="zh-CN"/>
        </w:rPr>
      </w:pPr>
      <w:r>
        <w:rPr>
          <w:rFonts w:ascii="宋体" w:eastAsia="宋体" w:hAnsi="宋体"/>
          <w:b/>
          <w:bCs/>
          <w:color w:val="auto"/>
          <w:spacing w:val="1"/>
          <w:sz w:val="24"/>
          <w:lang w:eastAsia="zh-CN"/>
        </w:rPr>
        <w:t>9</w:t>
      </w:r>
      <w:r>
        <w:rPr>
          <w:rFonts w:ascii="宋体" w:eastAsia="宋体" w:hAnsi="宋体" w:cs="宋体"/>
          <w:b/>
          <w:bCs/>
          <w:color w:val="auto"/>
          <w:spacing w:val="1"/>
          <w:sz w:val="24"/>
          <w:lang w:eastAsia="zh-CN"/>
        </w:rPr>
        <w:t>响应文件构成</w:t>
      </w:r>
    </w:p>
    <w:p w14:paraId="684CA5D1" w14:textId="77777777" w:rsidR="001127E5" w:rsidRDefault="001127E5" w:rsidP="001127E5">
      <w:pPr>
        <w:spacing w:line="360" w:lineRule="auto"/>
        <w:ind w:firstLineChars="200" w:firstLine="492"/>
        <w:jc w:val="both"/>
        <w:rPr>
          <w:rFonts w:ascii="宋体" w:eastAsia="宋体" w:hAnsi="宋体" w:cs="宋体" w:hint="eastAsia"/>
          <w:color w:val="auto"/>
          <w:sz w:val="24"/>
          <w:lang w:eastAsia="zh-CN"/>
        </w:rPr>
      </w:pPr>
      <w:r>
        <w:rPr>
          <w:rFonts w:ascii="宋体" w:eastAsia="宋体" w:hAnsi="宋体"/>
          <w:color w:val="auto"/>
          <w:spacing w:val="3"/>
          <w:sz w:val="24"/>
          <w:lang w:eastAsia="zh-CN"/>
        </w:rPr>
        <w:t>9.1</w:t>
      </w:r>
      <w:r>
        <w:rPr>
          <w:rFonts w:ascii="宋体" w:eastAsia="宋体" w:hAnsi="宋体" w:cs="宋体"/>
          <w:color w:val="auto"/>
          <w:spacing w:val="3"/>
          <w:sz w:val="24"/>
          <w:lang w:eastAsia="zh-CN"/>
        </w:rPr>
        <w:t>供应商应当按照竞争性磋商文件的要求编制响应文件，并对其提交的</w:t>
      </w:r>
      <w:r>
        <w:rPr>
          <w:rFonts w:ascii="宋体" w:eastAsia="宋体" w:hAnsi="宋体" w:cs="宋体"/>
          <w:color w:val="auto"/>
          <w:spacing w:val="1"/>
          <w:sz w:val="24"/>
          <w:lang w:eastAsia="zh-CN"/>
        </w:rPr>
        <w:t>响</w:t>
      </w:r>
      <w:r>
        <w:rPr>
          <w:rFonts w:ascii="宋体" w:eastAsia="宋体" w:hAnsi="宋体" w:cs="宋体"/>
          <w:color w:val="auto"/>
          <w:sz w:val="24"/>
          <w:lang w:eastAsia="zh-CN"/>
        </w:rPr>
        <w:t>应文</w:t>
      </w:r>
      <w:r>
        <w:rPr>
          <w:rFonts w:ascii="宋体" w:eastAsia="宋体" w:hAnsi="宋体" w:cs="宋体"/>
          <w:color w:val="auto"/>
          <w:spacing w:val="-10"/>
          <w:sz w:val="24"/>
          <w:lang w:eastAsia="zh-CN"/>
        </w:rPr>
        <w:t>件的真</w:t>
      </w:r>
      <w:r>
        <w:rPr>
          <w:rFonts w:ascii="宋体" w:eastAsia="宋体" w:hAnsi="宋体" w:cs="宋体"/>
          <w:color w:val="auto"/>
          <w:spacing w:val="-9"/>
          <w:sz w:val="24"/>
          <w:lang w:eastAsia="zh-CN"/>
        </w:rPr>
        <w:t>实</w:t>
      </w:r>
      <w:r>
        <w:rPr>
          <w:rFonts w:ascii="宋体" w:eastAsia="宋体" w:hAnsi="宋体" w:cs="宋体"/>
          <w:color w:val="auto"/>
          <w:spacing w:val="-5"/>
          <w:sz w:val="24"/>
          <w:lang w:eastAsia="zh-CN"/>
        </w:rPr>
        <w:t>性、合法性承担法律责任。响应文件的部分格式要求，见第六章《响</w:t>
      </w:r>
      <w:r>
        <w:rPr>
          <w:rFonts w:ascii="宋体" w:eastAsia="宋体" w:hAnsi="宋体" w:cs="宋体"/>
          <w:color w:val="auto"/>
          <w:spacing w:val="-20"/>
          <w:sz w:val="24"/>
          <w:lang w:eastAsia="zh-CN"/>
        </w:rPr>
        <w:t>应文件格式》</w:t>
      </w:r>
    </w:p>
    <w:p w14:paraId="5F823DF5" w14:textId="77777777" w:rsidR="001127E5" w:rsidRDefault="001127E5" w:rsidP="001127E5">
      <w:pPr>
        <w:spacing w:line="360" w:lineRule="auto"/>
        <w:ind w:firstLineChars="200" w:firstLine="512"/>
        <w:jc w:val="both"/>
        <w:rPr>
          <w:rFonts w:ascii="宋体" w:eastAsia="宋体" w:hAnsi="宋体" w:cs="宋体" w:hint="eastAsia"/>
          <w:color w:val="auto"/>
          <w:sz w:val="24"/>
          <w:lang w:eastAsia="zh-CN"/>
        </w:rPr>
      </w:pPr>
      <w:r>
        <w:rPr>
          <w:rFonts w:ascii="宋体" w:eastAsia="宋体" w:hAnsi="宋体"/>
          <w:color w:val="auto"/>
          <w:spacing w:val="8"/>
          <w:sz w:val="24"/>
          <w:lang w:eastAsia="zh-CN"/>
        </w:rPr>
        <w:t>9.2</w:t>
      </w:r>
      <w:r>
        <w:rPr>
          <w:rFonts w:ascii="宋体" w:eastAsia="宋体" w:hAnsi="宋体" w:cs="宋体"/>
          <w:color w:val="auto"/>
          <w:spacing w:val="4"/>
          <w:sz w:val="24"/>
          <w:lang w:eastAsia="zh-CN"/>
        </w:rPr>
        <w:t>对于竞争性磋商文件中标记了</w:t>
      </w:r>
      <w:r>
        <w:rPr>
          <w:rFonts w:ascii="宋体" w:eastAsia="宋体" w:hAnsi="宋体"/>
          <w:color w:val="auto"/>
          <w:spacing w:val="4"/>
          <w:sz w:val="24"/>
          <w:lang w:eastAsia="zh-CN"/>
        </w:rPr>
        <w:t>“</w:t>
      </w:r>
      <w:r>
        <w:rPr>
          <w:rFonts w:ascii="宋体" w:eastAsia="宋体" w:hAnsi="宋体" w:cs="宋体"/>
          <w:color w:val="auto"/>
          <w:spacing w:val="4"/>
          <w:sz w:val="24"/>
          <w:lang w:eastAsia="zh-CN"/>
        </w:rPr>
        <w:t>实质性格式</w:t>
      </w:r>
      <w:r>
        <w:rPr>
          <w:rFonts w:ascii="宋体" w:eastAsia="宋体" w:hAnsi="宋体"/>
          <w:color w:val="auto"/>
          <w:spacing w:val="4"/>
          <w:sz w:val="24"/>
          <w:lang w:eastAsia="zh-CN"/>
        </w:rPr>
        <w:t>”</w:t>
      </w:r>
      <w:r>
        <w:rPr>
          <w:rFonts w:ascii="宋体" w:eastAsia="宋体" w:hAnsi="宋体" w:cs="宋体"/>
          <w:color w:val="auto"/>
          <w:spacing w:val="4"/>
          <w:sz w:val="24"/>
          <w:lang w:eastAsia="zh-CN"/>
        </w:rPr>
        <w:t>文件的，供应商不得改变格式中</w:t>
      </w:r>
      <w:r>
        <w:rPr>
          <w:rFonts w:ascii="宋体" w:eastAsia="宋体" w:hAnsi="宋体" w:cs="宋体"/>
          <w:color w:val="auto"/>
          <w:spacing w:val="2"/>
          <w:sz w:val="24"/>
          <w:lang w:eastAsia="zh-CN"/>
        </w:rPr>
        <w:t>给定的文字所表达的含义，不得删减格式中的实质性内容，不得自行添加</w:t>
      </w:r>
      <w:r>
        <w:rPr>
          <w:rFonts w:ascii="宋体" w:eastAsia="宋体" w:hAnsi="宋体" w:cs="宋体"/>
          <w:color w:val="auto"/>
          <w:sz w:val="24"/>
          <w:lang w:eastAsia="zh-CN"/>
        </w:rPr>
        <w:t>与</w:t>
      </w:r>
      <w:r>
        <w:rPr>
          <w:rFonts w:ascii="宋体" w:eastAsia="宋体" w:hAnsi="宋体" w:cs="宋体"/>
          <w:color w:val="auto"/>
          <w:spacing w:val="2"/>
          <w:sz w:val="24"/>
          <w:lang w:eastAsia="zh-CN"/>
        </w:rPr>
        <w:t>格式中给定的文字内容相矛盾的内容，不得对应当填写的空格不填写或不</w:t>
      </w:r>
      <w:r>
        <w:rPr>
          <w:rFonts w:ascii="宋体" w:eastAsia="宋体" w:hAnsi="宋体" w:cs="宋体"/>
          <w:color w:val="auto"/>
          <w:spacing w:val="1"/>
          <w:sz w:val="24"/>
          <w:lang w:eastAsia="zh-CN"/>
        </w:rPr>
        <w:t>实质性响应，</w:t>
      </w:r>
      <w:r>
        <w:rPr>
          <w:rFonts w:ascii="宋体" w:eastAsia="宋体" w:hAnsi="宋体" w:cs="宋体"/>
          <w:color w:val="auto"/>
          <w:spacing w:val="1"/>
          <w:sz w:val="24"/>
          <w:lang w:eastAsia="zh-CN"/>
          <w14:textOutline w14:w="1536" w14:cap="flat" w14:cmpd="sng" w14:algn="ctr">
            <w14:solidFill>
              <w14:srgbClr w14:val="000000"/>
            </w14:solidFill>
            <w14:prstDash w14:val="solid"/>
            <w14:miter w14:lim="0"/>
          </w14:textOutline>
        </w:rPr>
        <w:t>否则响应无效</w:t>
      </w:r>
      <w:r>
        <w:rPr>
          <w:rFonts w:ascii="宋体" w:eastAsia="宋体" w:hAnsi="宋体" w:cs="宋体"/>
          <w:color w:val="auto"/>
          <w:spacing w:val="1"/>
          <w:sz w:val="24"/>
          <w:lang w:eastAsia="zh-CN"/>
        </w:rPr>
        <w:t>。未标记</w:t>
      </w:r>
      <w:r>
        <w:rPr>
          <w:rFonts w:ascii="宋体" w:eastAsia="宋体" w:hAnsi="宋体"/>
          <w:color w:val="auto"/>
          <w:spacing w:val="1"/>
          <w:sz w:val="24"/>
          <w:lang w:eastAsia="zh-CN"/>
        </w:rPr>
        <w:t>“</w:t>
      </w:r>
      <w:r>
        <w:rPr>
          <w:rFonts w:ascii="宋体" w:eastAsia="宋体" w:hAnsi="宋体" w:cs="宋体"/>
          <w:color w:val="auto"/>
          <w:spacing w:val="1"/>
          <w:sz w:val="24"/>
          <w:lang w:eastAsia="zh-CN"/>
        </w:rPr>
        <w:t>实质性格式</w:t>
      </w:r>
      <w:r>
        <w:rPr>
          <w:rFonts w:ascii="宋体" w:eastAsia="宋体" w:hAnsi="宋体"/>
          <w:color w:val="auto"/>
          <w:spacing w:val="1"/>
          <w:sz w:val="24"/>
          <w:lang w:eastAsia="zh-CN"/>
        </w:rPr>
        <w:t>”</w:t>
      </w:r>
      <w:r>
        <w:rPr>
          <w:rFonts w:ascii="宋体" w:eastAsia="宋体" w:hAnsi="宋体" w:cs="宋体"/>
          <w:color w:val="auto"/>
          <w:spacing w:val="1"/>
          <w:sz w:val="24"/>
          <w:lang w:eastAsia="zh-CN"/>
        </w:rPr>
        <w:t>的文件和竞争性磋商</w:t>
      </w:r>
      <w:r>
        <w:rPr>
          <w:rFonts w:ascii="宋体" w:eastAsia="宋体" w:hAnsi="宋体" w:cs="宋体"/>
          <w:color w:val="auto"/>
          <w:sz w:val="24"/>
          <w:lang w:eastAsia="zh-CN"/>
        </w:rPr>
        <w:t>文件未</w:t>
      </w:r>
      <w:r>
        <w:rPr>
          <w:rFonts w:ascii="宋体" w:eastAsia="宋体" w:hAnsi="宋体" w:cs="宋体"/>
          <w:color w:val="auto"/>
          <w:spacing w:val="-4"/>
          <w:sz w:val="24"/>
          <w:lang w:eastAsia="zh-CN"/>
        </w:rPr>
        <w:t>提供</w:t>
      </w:r>
      <w:r>
        <w:rPr>
          <w:rFonts w:ascii="宋体" w:eastAsia="宋体" w:hAnsi="宋体" w:cs="宋体"/>
          <w:color w:val="auto"/>
          <w:spacing w:val="-3"/>
          <w:sz w:val="24"/>
          <w:lang w:eastAsia="zh-CN"/>
        </w:rPr>
        <w:t>格</w:t>
      </w:r>
      <w:r>
        <w:rPr>
          <w:rFonts w:ascii="宋体" w:eastAsia="宋体" w:hAnsi="宋体" w:cs="宋体"/>
          <w:color w:val="auto"/>
          <w:spacing w:val="-2"/>
          <w:sz w:val="24"/>
          <w:lang w:eastAsia="zh-CN"/>
        </w:rPr>
        <w:t>式的内容，可由供应商自行编写。</w:t>
      </w:r>
    </w:p>
    <w:p w14:paraId="228FC396"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9.3</w:t>
      </w:r>
      <w:r>
        <w:rPr>
          <w:rFonts w:ascii="宋体" w:eastAsia="宋体" w:hAnsi="宋体" w:cs="宋体"/>
          <w:color w:val="auto"/>
          <w:spacing w:val="1"/>
          <w:sz w:val="24"/>
          <w:lang w:eastAsia="zh-CN"/>
        </w:rPr>
        <w:t>第三章《评审方法和评审标准</w:t>
      </w:r>
      <w:r>
        <w:rPr>
          <w:rFonts w:ascii="宋体" w:eastAsia="宋体" w:hAnsi="宋体" w:cs="宋体"/>
          <w:color w:val="auto"/>
          <w:sz w:val="24"/>
          <w:lang w:eastAsia="zh-CN"/>
        </w:rPr>
        <w:t>》中涉及的证明文件。</w:t>
      </w:r>
    </w:p>
    <w:p w14:paraId="004F1455" w14:textId="77777777" w:rsidR="001127E5" w:rsidRDefault="001127E5" w:rsidP="001127E5">
      <w:pPr>
        <w:spacing w:line="360" w:lineRule="auto"/>
        <w:ind w:firstLineChars="200" w:firstLine="468"/>
        <w:jc w:val="both"/>
        <w:rPr>
          <w:rFonts w:ascii="宋体" w:eastAsia="宋体" w:hAnsi="宋体" w:cs="宋体" w:hint="eastAsia"/>
          <w:color w:val="auto"/>
          <w:sz w:val="24"/>
          <w:lang w:eastAsia="zh-CN"/>
        </w:rPr>
      </w:pPr>
      <w:r>
        <w:rPr>
          <w:rFonts w:ascii="宋体" w:eastAsia="宋体" w:hAnsi="宋体"/>
          <w:color w:val="auto"/>
          <w:spacing w:val="-3"/>
          <w:sz w:val="24"/>
          <w:lang w:eastAsia="zh-CN"/>
        </w:rPr>
        <w:t>9.4</w:t>
      </w:r>
      <w:r>
        <w:rPr>
          <w:rFonts w:ascii="宋体" w:eastAsia="宋体" w:hAnsi="宋体" w:cs="宋体"/>
          <w:color w:val="auto"/>
          <w:spacing w:val="-3"/>
          <w:sz w:val="24"/>
          <w:lang w:eastAsia="zh-CN"/>
        </w:rPr>
        <w:t>对照第四章《采购需求》，说明所提供货物和服务已对第四章《采购需求》</w:t>
      </w:r>
      <w:r>
        <w:rPr>
          <w:rFonts w:ascii="宋体" w:eastAsia="宋体" w:hAnsi="宋体" w:cs="宋体"/>
          <w:color w:val="auto"/>
          <w:sz w:val="24"/>
          <w:lang w:eastAsia="zh-CN"/>
        </w:rPr>
        <w:t>做</w:t>
      </w:r>
    </w:p>
    <w:p w14:paraId="74CBB540" w14:textId="77777777" w:rsidR="001127E5" w:rsidRDefault="001127E5" w:rsidP="001127E5">
      <w:pPr>
        <w:spacing w:line="360" w:lineRule="auto"/>
        <w:ind w:firstLineChars="200" w:firstLine="488"/>
        <w:jc w:val="both"/>
        <w:rPr>
          <w:rFonts w:ascii="宋体" w:eastAsia="宋体" w:hAnsi="宋体" w:cs="宋体" w:hint="eastAsia"/>
          <w:color w:val="auto"/>
          <w:sz w:val="24"/>
          <w:lang w:eastAsia="zh-CN"/>
        </w:rPr>
      </w:pPr>
      <w:r>
        <w:rPr>
          <w:rFonts w:ascii="宋体" w:eastAsia="宋体" w:hAnsi="宋体" w:cs="宋体"/>
          <w:color w:val="auto"/>
          <w:spacing w:val="2"/>
          <w:sz w:val="24"/>
          <w:lang w:eastAsia="zh-CN"/>
        </w:rPr>
        <w:t>出了响应，或申明与第四</w:t>
      </w:r>
      <w:r>
        <w:rPr>
          <w:rFonts w:ascii="宋体" w:eastAsia="宋体" w:hAnsi="宋体" w:cs="宋体"/>
          <w:color w:val="auto"/>
          <w:spacing w:val="1"/>
          <w:sz w:val="24"/>
          <w:lang w:eastAsia="zh-CN"/>
        </w:rPr>
        <w:t>章《采购需求》的偏差和例外。如第四章《采购需</w:t>
      </w:r>
      <w:r>
        <w:rPr>
          <w:rFonts w:ascii="宋体" w:eastAsia="宋体" w:hAnsi="宋体" w:cs="宋体"/>
          <w:color w:val="auto"/>
          <w:spacing w:val="-1"/>
          <w:sz w:val="24"/>
          <w:lang w:eastAsia="zh-CN"/>
        </w:rPr>
        <w:t>求》中要求提供证明文件</w:t>
      </w:r>
      <w:r>
        <w:rPr>
          <w:rFonts w:ascii="宋体" w:eastAsia="宋体" w:hAnsi="宋体" w:cs="宋体"/>
          <w:color w:val="auto"/>
          <w:sz w:val="24"/>
          <w:lang w:eastAsia="zh-CN"/>
        </w:rPr>
        <w:t>的，供应商应当按具体要求提供证明文件。</w:t>
      </w:r>
    </w:p>
    <w:p w14:paraId="45F5572E"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9.5</w:t>
      </w:r>
      <w:r>
        <w:rPr>
          <w:rFonts w:ascii="宋体" w:eastAsia="宋体" w:hAnsi="宋体" w:cs="宋体"/>
          <w:color w:val="auto"/>
          <w:sz w:val="24"/>
          <w:lang w:eastAsia="zh-CN"/>
        </w:rPr>
        <w:t>供应商认为应附的其他材料。</w:t>
      </w:r>
    </w:p>
    <w:p w14:paraId="701E5C65" w14:textId="77777777" w:rsidR="001127E5" w:rsidRDefault="001127E5" w:rsidP="001127E5">
      <w:pPr>
        <w:spacing w:line="360" w:lineRule="auto"/>
        <w:ind w:firstLineChars="200" w:firstLine="478"/>
        <w:jc w:val="both"/>
        <w:rPr>
          <w:rFonts w:ascii="宋体" w:eastAsia="宋体" w:hAnsi="宋体" w:cs="宋体" w:hint="eastAsia"/>
          <w:b/>
          <w:bCs/>
          <w:color w:val="auto"/>
          <w:sz w:val="24"/>
          <w:lang w:eastAsia="zh-CN"/>
        </w:rPr>
      </w:pPr>
      <w:r>
        <w:rPr>
          <w:rFonts w:ascii="宋体" w:eastAsia="宋体" w:hAnsi="宋体"/>
          <w:b/>
          <w:bCs/>
          <w:color w:val="auto"/>
          <w:spacing w:val="-1"/>
          <w:sz w:val="24"/>
          <w:lang w:eastAsia="zh-CN"/>
        </w:rPr>
        <w:t>10</w:t>
      </w:r>
      <w:r>
        <w:rPr>
          <w:rFonts w:ascii="宋体" w:eastAsia="宋体" w:hAnsi="宋体" w:cs="宋体"/>
          <w:b/>
          <w:bCs/>
          <w:color w:val="auto"/>
          <w:sz w:val="24"/>
          <w:lang w:eastAsia="zh-CN"/>
        </w:rPr>
        <w:t>报价</w:t>
      </w:r>
    </w:p>
    <w:p w14:paraId="57CB82FB" w14:textId="77777777" w:rsidR="001127E5" w:rsidRDefault="001127E5" w:rsidP="001127E5">
      <w:pPr>
        <w:spacing w:line="360" w:lineRule="auto"/>
        <w:ind w:firstLineChars="200" w:firstLine="468"/>
        <w:jc w:val="both"/>
        <w:rPr>
          <w:rFonts w:ascii="宋体" w:eastAsia="宋体" w:hAnsi="宋体" w:hint="eastAsia"/>
          <w:color w:val="auto"/>
          <w:spacing w:val="-3"/>
          <w:sz w:val="24"/>
          <w:lang w:eastAsia="zh-CN"/>
        </w:rPr>
      </w:pPr>
      <w:r>
        <w:rPr>
          <w:rFonts w:ascii="宋体" w:eastAsia="宋体" w:hAnsi="宋体"/>
          <w:color w:val="auto"/>
          <w:spacing w:val="-3"/>
          <w:sz w:val="24"/>
          <w:lang w:eastAsia="zh-CN"/>
        </w:rPr>
        <w:t>10.1所有响应均以人民币报价。</w:t>
      </w:r>
    </w:p>
    <w:p w14:paraId="356CAD6D" w14:textId="77777777" w:rsidR="001127E5" w:rsidRDefault="001127E5" w:rsidP="001127E5">
      <w:pPr>
        <w:spacing w:line="360" w:lineRule="auto"/>
        <w:ind w:firstLineChars="200" w:firstLine="468"/>
        <w:jc w:val="both"/>
        <w:rPr>
          <w:rFonts w:ascii="宋体" w:eastAsia="宋体" w:hAnsi="宋体" w:cs="宋体" w:hint="eastAsia"/>
          <w:color w:val="auto"/>
          <w:spacing w:val="-1"/>
          <w:sz w:val="24"/>
          <w:lang w:eastAsia="zh-CN"/>
        </w:rPr>
      </w:pPr>
      <w:r>
        <w:rPr>
          <w:rFonts w:ascii="宋体" w:eastAsia="宋体" w:hAnsi="宋体"/>
          <w:color w:val="auto"/>
          <w:spacing w:val="-3"/>
          <w:sz w:val="24"/>
          <w:lang w:eastAsia="zh-CN"/>
        </w:rPr>
        <w:t>10.2</w:t>
      </w:r>
      <w:r>
        <w:rPr>
          <w:rFonts w:ascii="宋体" w:eastAsia="宋体" w:hAnsi="宋体" w:cs="宋体"/>
          <w:color w:val="auto"/>
          <w:spacing w:val="-3"/>
          <w:sz w:val="24"/>
          <w:lang w:eastAsia="zh-CN"/>
        </w:rPr>
        <w:t>供应商的报价应包括为完成本项目所发生的一切费用和税费，采购人</w:t>
      </w:r>
      <w:r>
        <w:rPr>
          <w:rFonts w:ascii="宋体" w:eastAsia="宋体" w:hAnsi="宋体" w:cs="宋体"/>
          <w:color w:val="auto"/>
          <w:sz w:val="24"/>
          <w:lang w:eastAsia="zh-CN"/>
        </w:rPr>
        <w:t>将不</w:t>
      </w:r>
      <w:r>
        <w:rPr>
          <w:rFonts w:ascii="宋体" w:eastAsia="宋体" w:hAnsi="宋体" w:cs="宋体"/>
          <w:color w:val="auto"/>
          <w:spacing w:val="-14"/>
          <w:sz w:val="24"/>
          <w:lang w:eastAsia="zh-CN"/>
        </w:rPr>
        <w:t>再</w:t>
      </w:r>
      <w:r>
        <w:rPr>
          <w:rFonts w:ascii="宋体" w:eastAsia="宋体" w:hAnsi="宋体" w:cs="宋体"/>
          <w:color w:val="auto"/>
          <w:spacing w:val="-10"/>
          <w:sz w:val="24"/>
          <w:lang w:eastAsia="zh-CN"/>
        </w:rPr>
        <w:t>支付报价以外的任何费用。供应商的报价应包括但不限于下列内容，《供</w:t>
      </w:r>
      <w:r>
        <w:rPr>
          <w:rFonts w:ascii="宋体" w:eastAsia="宋体" w:hAnsi="宋体" w:cs="宋体"/>
          <w:color w:val="auto"/>
          <w:spacing w:val="-2"/>
          <w:sz w:val="24"/>
          <w:lang w:eastAsia="zh-CN"/>
        </w:rPr>
        <w:t>应商须知资料表》中有特殊规定的，从其规定</w:t>
      </w:r>
      <w:r>
        <w:rPr>
          <w:rFonts w:ascii="宋体" w:eastAsia="宋体" w:hAnsi="宋体" w:cs="宋体"/>
          <w:color w:val="auto"/>
          <w:spacing w:val="-1"/>
          <w:sz w:val="24"/>
          <w:lang w:eastAsia="zh-CN"/>
        </w:rPr>
        <w:t>。</w:t>
      </w:r>
    </w:p>
    <w:p w14:paraId="25460B10" w14:textId="77777777" w:rsidR="001127E5" w:rsidRDefault="001127E5" w:rsidP="001127E5">
      <w:pPr>
        <w:widowControl w:val="0"/>
        <w:spacing w:line="360" w:lineRule="auto"/>
        <w:ind w:firstLineChars="200" w:firstLine="488"/>
        <w:jc w:val="both"/>
        <w:rPr>
          <w:rFonts w:ascii="宋体" w:eastAsia="宋体" w:hAnsi="宋体" w:cs="宋体" w:hint="eastAsia"/>
          <w:color w:val="auto"/>
          <w:sz w:val="24"/>
          <w:lang w:eastAsia="zh-CN"/>
        </w:rPr>
      </w:pPr>
      <w:r>
        <w:rPr>
          <w:rFonts w:ascii="宋体" w:eastAsia="宋体" w:hAnsi="宋体"/>
          <w:color w:val="auto"/>
          <w:spacing w:val="2"/>
          <w:sz w:val="24"/>
          <w:lang w:eastAsia="zh-CN"/>
        </w:rPr>
        <w:t>10.2.1</w:t>
      </w:r>
      <w:r>
        <w:rPr>
          <w:rFonts w:ascii="宋体" w:eastAsia="宋体" w:hAnsi="宋体" w:cs="宋体"/>
          <w:color w:val="auto"/>
          <w:spacing w:val="2"/>
          <w:sz w:val="24"/>
          <w:lang w:eastAsia="zh-CN"/>
        </w:rPr>
        <w:t>响应货物及标准附件、备品备</w:t>
      </w:r>
      <w:r>
        <w:rPr>
          <w:rFonts w:ascii="宋体" w:eastAsia="宋体" w:hAnsi="宋体" w:cs="宋体"/>
          <w:color w:val="auto"/>
          <w:spacing w:val="1"/>
          <w:sz w:val="24"/>
          <w:lang w:eastAsia="zh-CN"/>
        </w:rPr>
        <w:t>件、专用工具等的出厂价(包括已在中</w:t>
      </w:r>
      <w:r>
        <w:rPr>
          <w:rFonts w:ascii="宋体" w:eastAsia="宋体" w:hAnsi="宋体" w:cs="宋体"/>
          <w:color w:val="auto"/>
          <w:spacing w:val="-2"/>
          <w:sz w:val="24"/>
          <w:lang w:eastAsia="zh-CN"/>
        </w:rPr>
        <w:t>国国内的进口货物完税后的仓库交货价、展</w:t>
      </w:r>
      <w:r>
        <w:rPr>
          <w:rFonts w:ascii="宋体" w:eastAsia="宋体" w:hAnsi="宋体" w:cs="宋体"/>
          <w:color w:val="auto"/>
          <w:spacing w:val="-1"/>
          <w:sz w:val="24"/>
          <w:lang w:eastAsia="zh-CN"/>
        </w:rPr>
        <w:t>室交货价或货架交货价)</w:t>
      </w:r>
      <w:r>
        <w:rPr>
          <w:rFonts w:ascii="宋体" w:eastAsia="宋体" w:hAnsi="宋体" w:cs="宋体"/>
          <w:color w:val="auto"/>
          <w:spacing w:val="-2"/>
          <w:sz w:val="24"/>
          <w:lang w:eastAsia="zh-CN"/>
        </w:rPr>
        <w:t>和运至最终目的地的运输费和保险</w:t>
      </w:r>
      <w:r>
        <w:rPr>
          <w:rFonts w:ascii="宋体" w:eastAsia="宋体" w:hAnsi="宋体" w:cs="宋体"/>
          <w:color w:val="auto"/>
          <w:spacing w:val="-1"/>
          <w:sz w:val="24"/>
          <w:lang w:eastAsia="zh-CN"/>
        </w:rPr>
        <w:t>费，安装调试、检验、技术服务、</w:t>
      </w:r>
      <w:r>
        <w:rPr>
          <w:rFonts w:ascii="宋体" w:eastAsia="宋体" w:hAnsi="宋体" w:cs="宋体"/>
          <w:color w:val="auto"/>
          <w:spacing w:val="-6"/>
          <w:sz w:val="24"/>
          <w:lang w:eastAsia="zh-CN"/>
        </w:rPr>
        <w:t>培训、</w:t>
      </w:r>
      <w:r>
        <w:rPr>
          <w:rFonts w:ascii="宋体" w:eastAsia="宋体" w:hAnsi="宋体" w:cs="宋体"/>
          <w:color w:val="auto"/>
          <w:spacing w:val="-5"/>
          <w:sz w:val="24"/>
          <w:lang w:eastAsia="zh-CN"/>
        </w:rPr>
        <w:t>质</w:t>
      </w:r>
      <w:r>
        <w:rPr>
          <w:rFonts w:ascii="宋体" w:eastAsia="宋体" w:hAnsi="宋体" w:cs="宋体"/>
          <w:color w:val="auto"/>
          <w:spacing w:val="-3"/>
          <w:sz w:val="24"/>
          <w:lang w:eastAsia="zh-CN"/>
        </w:rPr>
        <w:t>量保证、售后服务、税费等；</w:t>
      </w:r>
    </w:p>
    <w:p w14:paraId="0B231DD6" w14:textId="77777777" w:rsidR="001127E5" w:rsidRDefault="001127E5" w:rsidP="001127E5">
      <w:pPr>
        <w:spacing w:line="360" w:lineRule="auto"/>
        <w:ind w:firstLineChars="200" w:firstLine="488"/>
        <w:jc w:val="both"/>
        <w:rPr>
          <w:rFonts w:ascii="宋体" w:eastAsia="宋体" w:hAnsi="宋体" w:cs="宋体" w:hint="eastAsia"/>
          <w:color w:val="auto"/>
          <w:sz w:val="24"/>
          <w:lang w:eastAsia="zh-CN"/>
        </w:rPr>
      </w:pPr>
      <w:r>
        <w:rPr>
          <w:rFonts w:ascii="宋体" w:eastAsia="宋体" w:hAnsi="宋体"/>
          <w:color w:val="auto"/>
          <w:spacing w:val="2"/>
          <w:sz w:val="24"/>
          <w:lang w:eastAsia="zh-CN"/>
        </w:rPr>
        <w:t>10.2.2</w:t>
      </w:r>
      <w:r>
        <w:rPr>
          <w:rFonts w:ascii="宋体" w:eastAsia="宋体" w:hAnsi="宋体" w:cs="宋体"/>
          <w:color w:val="auto"/>
          <w:spacing w:val="2"/>
          <w:sz w:val="24"/>
          <w:lang w:eastAsia="zh-CN"/>
        </w:rPr>
        <w:t>按</w:t>
      </w:r>
      <w:r>
        <w:rPr>
          <w:rFonts w:ascii="宋体" w:eastAsia="宋体" w:hAnsi="宋体" w:cs="宋体"/>
          <w:color w:val="auto"/>
          <w:spacing w:val="1"/>
          <w:sz w:val="24"/>
          <w:lang w:eastAsia="zh-CN"/>
        </w:rPr>
        <w:t>照竞争性磋商文件要求完成本项目的全部相关费用。</w:t>
      </w:r>
    </w:p>
    <w:p w14:paraId="5D3C56FC" w14:textId="77777777" w:rsidR="001127E5" w:rsidRDefault="001127E5" w:rsidP="001127E5">
      <w:pPr>
        <w:spacing w:line="360" w:lineRule="auto"/>
        <w:ind w:firstLineChars="200" w:firstLine="512"/>
        <w:jc w:val="both"/>
        <w:rPr>
          <w:rFonts w:ascii="宋体" w:eastAsia="宋体" w:hAnsi="宋体" w:cs="宋体" w:hint="eastAsia"/>
          <w:color w:val="auto"/>
          <w:sz w:val="24"/>
          <w:lang w:eastAsia="zh-CN"/>
        </w:rPr>
      </w:pPr>
      <w:r>
        <w:rPr>
          <w:rFonts w:ascii="宋体" w:eastAsia="宋体" w:hAnsi="宋体"/>
          <w:color w:val="auto"/>
          <w:spacing w:val="8"/>
          <w:sz w:val="24"/>
          <w:lang w:eastAsia="zh-CN"/>
        </w:rPr>
        <w:lastRenderedPageBreak/>
        <w:t>10</w:t>
      </w:r>
      <w:r>
        <w:rPr>
          <w:rFonts w:ascii="宋体" w:eastAsia="宋体" w:hAnsi="宋体"/>
          <w:color w:val="auto"/>
          <w:spacing w:val="7"/>
          <w:sz w:val="24"/>
          <w:lang w:eastAsia="zh-CN"/>
        </w:rPr>
        <w:t>.</w:t>
      </w:r>
      <w:r>
        <w:rPr>
          <w:rFonts w:ascii="宋体" w:eastAsia="宋体" w:hAnsi="宋体"/>
          <w:color w:val="auto"/>
          <w:spacing w:val="4"/>
          <w:sz w:val="24"/>
          <w:lang w:eastAsia="zh-CN"/>
        </w:rPr>
        <w:t>3</w:t>
      </w:r>
      <w:r>
        <w:rPr>
          <w:rFonts w:ascii="宋体" w:eastAsia="宋体" w:hAnsi="宋体" w:cs="宋体"/>
          <w:color w:val="auto"/>
          <w:spacing w:val="4"/>
          <w:sz w:val="24"/>
          <w:lang w:eastAsia="zh-CN"/>
        </w:rPr>
        <w:t>采购人不得向供应商索要或者接受其给予的赠品、回扣或者与采购无关的其</w:t>
      </w:r>
      <w:r>
        <w:rPr>
          <w:rFonts w:ascii="宋体" w:eastAsia="宋体" w:hAnsi="宋体" w:cs="宋体"/>
          <w:color w:val="auto"/>
          <w:spacing w:val="-7"/>
          <w:sz w:val="24"/>
          <w:lang w:eastAsia="zh-CN"/>
        </w:rPr>
        <w:t>他</w:t>
      </w:r>
      <w:r>
        <w:rPr>
          <w:rFonts w:ascii="宋体" w:eastAsia="宋体" w:hAnsi="宋体" w:cs="宋体"/>
          <w:color w:val="auto"/>
          <w:spacing w:val="-5"/>
          <w:sz w:val="24"/>
          <w:lang w:eastAsia="zh-CN"/>
        </w:rPr>
        <w:t>商品、服务。</w:t>
      </w:r>
    </w:p>
    <w:p w14:paraId="6EE1DCE2" w14:textId="77777777" w:rsidR="001127E5" w:rsidRDefault="001127E5" w:rsidP="001127E5">
      <w:pPr>
        <w:spacing w:line="360" w:lineRule="auto"/>
        <w:ind w:firstLineChars="200" w:firstLine="536"/>
        <w:jc w:val="both"/>
        <w:rPr>
          <w:rFonts w:ascii="宋体" w:eastAsia="宋体" w:hAnsi="宋体" w:cs="宋体" w:hint="eastAsia"/>
          <w:color w:val="auto"/>
          <w:sz w:val="24"/>
          <w:lang w:eastAsia="zh-CN"/>
        </w:rPr>
      </w:pPr>
      <w:r>
        <w:rPr>
          <w:rFonts w:ascii="宋体" w:eastAsia="宋体" w:hAnsi="宋体"/>
          <w:color w:val="auto"/>
          <w:spacing w:val="14"/>
          <w:sz w:val="24"/>
          <w:lang w:eastAsia="zh-CN"/>
        </w:rPr>
        <w:t>1</w:t>
      </w:r>
      <w:r>
        <w:rPr>
          <w:rFonts w:ascii="宋体" w:eastAsia="宋体" w:hAnsi="宋体"/>
          <w:color w:val="auto"/>
          <w:spacing w:val="12"/>
          <w:sz w:val="24"/>
          <w:lang w:eastAsia="zh-CN"/>
        </w:rPr>
        <w:t>0</w:t>
      </w:r>
      <w:r>
        <w:rPr>
          <w:rFonts w:ascii="宋体" w:eastAsia="宋体" w:hAnsi="宋体"/>
          <w:color w:val="auto"/>
          <w:spacing w:val="7"/>
          <w:sz w:val="24"/>
          <w:lang w:eastAsia="zh-CN"/>
        </w:rPr>
        <w:t>.4</w:t>
      </w:r>
      <w:r>
        <w:rPr>
          <w:rFonts w:ascii="宋体" w:eastAsia="宋体" w:hAnsi="宋体" w:cs="宋体"/>
          <w:color w:val="auto"/>
          <w:spacing w:val="7"/>
          <w:sz w:val="24"/>
          <w:lang w:eastAsia="zh-CN"/>
        </w:rPr>
        <w:t>供应商不能提供任何有选择性或可调整的最后报价(竞争性磋商文件另有规</w:t>
      </w:r>
      <w:r>
        <w:rPr>
          <w:rFonts w:ascii="宋体" w:eastAsia="宋体" w:hAnsi="宋体" w:cs="宋体"/>
          <w:color w:val="auto"/>
          <w:spacing w:val="-1"/>
          <w:sz w:val="24"/>
          <w:lang w:eastAsia="zh-CN"/>
        </w:rPr>
        <w:t>定的除外)，否则其</w:t>
      </w:r>
      <w:r>
        <w:rPr>
          <w:rFonts w:ascii="宋体" w:eastAsia="宋体" w:hAnsi="宋体" w:cs="宋体"/>
          <w:color w:val="auto"/>
          <w:spacing w:val="-1"/>
          <w:sz w:val="24"/>
          <w:lang w:eastAsia="zh-CN"/>
          <w14:textOutline w14:w="1536" w14:cap="flat" w14:cmpd="sng" w14:algn="ctr">
            <w14:solidFill>
              <w14:srgbClr w14:val="000000"/>
            </w14:solidFill>
            <w14:prstDash w14:val="solid"/>
            <w14:miter w14:lim="0"/>
          </w14:textOutline>
        </w:rPr>
        <w:t>响应无效</w:t>
      </w:r>
      <w:r>
        <w:rPr>
          <w:rFonts w:ascii="宋体" w:eastAsia="宋体" w:hAnsi="宋体" w:cs="宋体"/>
          <w:color w:val="auto"/>
          <w:sz w:val="24"/>
          <w:lang w:eastAsia="zh-CN"/>
        </w:rPr>
        <w:t>。</w:t>
      </w:r>
    </w:p>
    <w:p w14:paraId="69E3B40C" w14:textId="77777777" w:rsidR="001127E5" w:rsidRDefault="001127E5" w:rsidP="001127E5">
      <w:pPr>
        <w:spacing w:line="360" w:lineRule="auto"/>
        <w:ind w:firstLineChars="200" w:firstLine="478"/>
        <w:jc w:val="both"/>
        <w:rPr>
          <w:rFonts w:ascii="宋体" w:eastAsia="宋体" w:hAnsi="宋体" w:cs="宋体" w:hint="eastAsia"/>
          <w:b/>
          <w:bCs/>
          <w:color w:val="auto"/>
          <w:sz w:val="24"/>
          <w:lang w:eastAsia="zh-CN"/>
        </w:rPr>
      </w:pPr>
      <w:r>
        <w:rPr>
          <w:rFonts w:ascii="宋体" w:eastAsia="宋体" w:hAnsi="宋体"/>
          <w:b/>
          <w:bCs/>
          <w:color w:val="auto"/>
          <w:spacing w:val="-1"/>
          <w:sz w:val="24"/>
          <w:lang w:eastAsia="zh-CN"/>
        </w:rPr>
        <w:t>11</w:t>
      </w:r>
      <w:r>
        <w:rPr>
          <w:rFonts w:ascii="宋体" w:eastAsia="宋体" w:hAnsi="宋体" w:cs="宋体"/>
          <w:b/>
          <w:bCs/>
          <w:color w:val="auto"/>
          <w:spacing w:val="-1"/>
          <w:sz w:val="24"/>
          <w:lang w:eastAsia="zh-CN"/>
        </w:rPr>
        <w:t>磋</w:t>
      </w:r>
      <w:r>
        <w:rPr>
          <w:rFonts w:ascii="宋体" w:eastAsia="宋体" w:hAnsi="宋体" w:cs="宋体"/>
          <w:b/>
          <w:bCs/>
          <w:color w:val="auto"/>
          <w:sz w:val="24"/>
          <w:lang w:eastAsia="zh-CN"/>
        </w:rPr>
        <w:t>商保证金</w:t>
      </w:r>
    </w:p>
    <w:p w14:paraId="5F7F2A91" w14:textId="77777777" w:rsidR="001127E5" w:rsidRDefault="001127E5" w:rsidP="001127E5">
      <w:pPr>
        <w:spacing w:line="360" w:lineRule="auto"/>
        <w:ind w:firstLineChars="200" w:firstLine="488"/>
        <w:jc w:val="both"/>
        <w:rPr>
          <w:rFonts w:ascii="宋体" w:eastAsia="宋体" w:hAnsi="宋体" w:cs="宋体" w:hint="eastAsia"/>
          <w:color w:val="auto"/>
          <w:spacing w:val="1"/>
          <w:sz w:val="24"/>
          <w:lang w:eastAsia="zh-CN"/>
        </w:rPr>
      </w:pPr>
      <w:r>
        <w:rPr>
          <w:rFonts w:ascii="宋体" w:eastAsia="宋体" w:hAnsi="宋体"/>
          <w:color w:val="auto"/>
          <w:spacing w:val="2"/>
          <w:sz w:val="24"/>
          <w:lang w:eastAsia="zh-CN"/>
        </w:rPr>
        <w:t>11.1</w:t>
      </w:r>
      <w:r>
        <w:rPr>
          <w:rFonts w:ascii="宋体" w:eastAsia="宋体" w:hAnsi="宋体" w:cs="宋体"/>
          <w:color w:val="auto"/>
          <w:spacing w:val="2"/>
          <w:sz w:val="24"/>
          <w:lang w:eastAsia="zh-CN"/>
        </w:rPr>
        <w:t>供应商应按《供应商须知资料表》</w:t>
      </w:r>
      <w:r>
        <w:rPr>
          <w:rFonts w:ascii="宋体" w:eastAsia="宋体" w:hAnsi="宋体" w:cs="宋体"/>
          <w:color w:val="auto"/>
          <w:spacing w:val="1"/>
          <w:sz w:val="24"/>
          <w:lang w:eastAsia="zh-CN"/>
        </w:rPr>
        <w:t>中规定的金额及要求交纳磋商保证金。</w:t>
      </w:r>
    </w:p>
    <w:p w14:paraId="2C90E055" w14:textId="77777777" w:rsidR="001127E5" w:rsidRDefault="001127E5" w:rsidP="001127E5">
      <w:pPr>
        <w:spacing w:line="360" w:lineRule="auto"/>
        <w:ind w:firstLineChars="200" w:firstLine="464"/>
        <w:jc w:val="both"/>
        <w:rPr>
          <w:rFonts w:ascii="宋体" w:eastAsia="宋体" w:hAnsi="宋体" w:cs="宋体" w:hint="eastAsia"/>
          <w:color w:val="auto"/>
          <w:sz w:val="24"/>
          <w:lang w:eastAsia="zh-CN"/>
        </w:rPr>
      </w:pPr>
      <w:r>
        <w:rPr>
          <w:rFonts w:ascii="宋体" w:eastAsia="宋体" w:hAnsi="宋体"/>
          <w:color w:val="auto"/>
          <w:spacing w:val="-4"/>
          <w:sz w:val="24"/>
          <w:lang w:eastAsia="zh-CN"/>
        </w:rPr>
        <w:t>11.2</w:t>
      </w:r>
      <w:r>
        <w:rPr>
          <w:rFonts w:ascii="宋体" w:eastAsia="宋体" w:hAnsi="宋体" w:cs="宋体"/>
          <w:color w:val="auto"/>
          <w:spacing w:val="-4"/>
          <w:sz w:val="24"/>
          <w:lang w:eastAsia="zh-CN"/>
        </w:rPr>
        <w:t>交纳磋商保</w:t>
      </w:r>
      <w:r>
        <w:rPr>
          <w:rFonts w:ascii="宋体" w:eastAsia="宋体" w:hAnsi="宋体" w:cs="宋体"/>
          <w:color w:val="auto"/>
          <w:spacing w:val="-3"/>
          <w:sz w:val="24"/>
          <w:lang w:eastAsia="zh-CN"/>
        </w:rPr>
        <w:t>证</w:t>
      </w:r>
      <w:r>
        <w:rPr>
          <w:rFonts w:ascii="宋体" w:eastAsia="宋体" w:hAnsi="宋体" w:cs="宋体"/>
          <w:color w:val="auto"/>
          <w:spacing w:val="-2"/>
          <w:sz w:val="24"/>
          <w:lang w:eastAsia="zh-CN"/>
        </w:rPr>
        <w:t>金可采用的形式：政府采购法律法规接受的支票、汇票、本票、</w:t>
      </w:r>
      <w:r>
        <w:rPr>
          <w:rFonts w:ascii="宋体" w:eastAsia="宋体" w:hAnsi="宋体" w:cs="宋体"/>
          <w:color w:val="auto"/>
          <w:spacing w:val="-4"/>
          <w:sz w:val="24"/>
          <w:lang w:eastAsia="zh-CN"/>
        </w:rPr>
        <w:t>网</w:t>
      </w:r>
      <w:r>
        <w:rPr>
          <w:rFonts w:ascii="宋体" w:eastAsia="宋体" w:hAnsi="宋体" w:cs="宋体"/>
          <w:color w:val="auto"/>
          <w:spacing w:val="-2"/>
          <w:sz w:val="24"/>
          <w:lang w:eastAsia="zh-CN"/>
        </w:rPr>
        <w:t>上银行支付或者金融机构、担保机构出具的保函等非现金形式。</w:t>
      </w:r>
    </w:p>
    <w:p w14:paraId="4CFAE6AF" w14:textId="77777777" w:rsidR="001127E5" w:rsidRDefault="001127E5" w:rsidP="001127E5">
      <w:pPr>
        <w:spacing w:line="360" w:lineRule="auto"/>
        <w:ind w:firstLineChars="200" w:firstLine="536"/>
        <w:jc w:val="both"/>
        <w:rPr>
          <w:rFonts w:ascii="宋体" w:eastAsia="宋体" w:hAnsi="宋体" w:cs="宋体" w:hint="eastAsia"/>
          <w:color w:val="auto"/>
          <w:sz w:val="24"/>
          <w:lang w:eastAsia="zh-CN"/>
        </w:rPr>
      </w:pPr>
      <w:r>
        <w:rPr>
          <w:rFonts w:ascii="宋体" w:eastAsia="宋体" w:hAnsi="宋体"/>
          <w:color w:val="auto"/>
          <w:spacing w:val="14"/>
          <w:sz w:val="24"/>
          <w:lang w:eastAsia="zh-CN"/>
        </w:rPr>
        <w:t>1</w:t>
      </w:r>
      <w:r>
        <w:rPr>
          <w:rFonts w:ascii="宋体" w:eastAsia="宋体" w:hAnsi="宋体"/>
          <w:color w:val="auto"/>
          <w:spacing w:val="7"/>
          <w:sz w:val="24"/>
          <w:lang w:eastAsia="zh-CN"/>
        </w:rPr>
        <w:t>1.3</w:t>
      </w:r>
      <w:r>
        <w:rPr>
          <w:rFonts w:ascii="宋体" w:eastAsia="宋体" w:hAnsi="宋体" w:cs="宋体"/>
          <w:color w:val="auto"/>
          <w:spacing w:val="7"/>
          <w:sz w:val="24"/>
          <w:lang w:eastAsia="zh-CN"/>
        </w:rPr>
        <w:t>磋商保证金到账(保函提交)截止时间同首次响应文件提交截止时间。以支</w:t>
      </w:r>
      <w:r>
        <w:rPr>
          <w:rFonts w:ascii="宋体" w:eastAsia="宋体" w:hAnsi="宋体" w:cs="宋体"/>
          <w:color w:val="auto"/>
          <w:spacing w:val="2"/>
          <w:sz w:val="24"/>
          <w:lang w:eastAsia="zh-CN"/>
        </w:rPr>
        <w:t>票、汇票、本票、网上银行支付等形式提交磋商保证金的，应在首次响应文</w:t>
      </w:r>
      <w:r>
        <w:rPr>
          <w:rFonts w:ascii="宋体" w:eastAsia="宋体" w:hAnsi="宋体" w:cs="宋体"/>
          <w:color w:val="auto"/>
          <w:spacing w:val="4"/>
          <w:sz w:val="24"/>
          <w:lang w:eastAsia="zh-CN"/>
        </w:rPr>
        <w:t>件</w:t>
      </w:r>
      <w:r>
        <w:rPr>
          <w:rFonts w:ascii="宋体" w:eastAsia="宋体" w:hAnsi="宋体" w:cs="宋体"/>
          <w:color w:val="auto"/>
          <w:spacing w:val="2"/>
          <w:sz w:val="24"/>
          <w:lang w:eastAsia="zh-CN"/>
        </w:rPr>
        <w:t>提交截止时间前到账；以金融机构、担保机构出具的保函等形式提交磋商保证金的，应在首次响应文件提交截止时间前将原件提交至采购代理机构；</w:t>
      </w:r>
      <w:r>
        <w:rPr>
          <w:rFonts w:ascii="宋体" w:eastAsia="宋体" w:hAnsi="宋体" w:cs="宋体"/>
          <w:color w:val="auto"/>
          <w:spacing w:val="4"/>
          <w:sz w:val="24"/>
          <w:lang w:eastAsia="zh-CN"/>
        </w:rPr>
        <w:t>由</w:t>
      </w:r>
      <w:r>
        <w:rPr>
          <w:rFonts w:ascii="宋体" w:eastAsia="宋体" w:hAnsi="宋体" w:cs="宋体"/>
          <w:color w:val="auto"/>
          <w:spacing w:val="3"/>
          <w:sz w:val="24"/>
          <w:lang w:eastAsia="zh-CN"/>
        </w:rPr>
        <w:t>于</w:t>
      </w:r>
      <w:r>
        <w:rPr>
          <w:rFonts w:ascii="宋体" w:eastAsia="宋体" w:hAnsi="宋体" w:cs="宋体"/>
          <w:color w:val="auto"/>
          <w:spacing w:val="2"/>
          <w:sz w:val="24"/>
          <w:lang w:eastAsia="zh-CN"/>
        </w:rPr>
        <w:t>到账时间晚于首次响应文件提交截止时间的，或者票据错误、印鉴不清</w:t>
      </w:r>
      <w:r>
        <w:rPr>
          <w:rFonts w:ascii="宋体" w:eastAsia="宋体" w:hAnsi="宋体" w:cs="宋体"/>
          <w:color w:val="auto"/>
          <w:spacing w:val="-1"/>
          <w:sz w:val="24"/>
          <w:lang w:eastAsia="zh-CN"/>
        </w:rPr>
        <w:t>等原因导致不</w:t>
      </w:r>
      <w:r>
        <w:rPr>
          <w:rFonts w:ascii="宋体" w:eastAsia="宋体" w:hAnsi="宋体" w:cs="宋体"/>
          <w:color w:val="auto"/>
          <w:sz w:val="24"/>
          <w:lang w:eastAsia="zh-CN"/>
        </w:rPr>
        <w:t>能到账的，其</w:t>
      </w:r>
      <w:r>
        <w:rPr>
          <w:rFonts w:ascii="宋体" w:eastAsia="宋体" w:hAnsi="宋体" w:cs="宋体"/>
          <w:color w:val="auto"/>
          <w:sz w:val="24"/>
          <w:lang w:eastAsia="zh-CN"/>
          <w14:textOutline w14:w="1536" w14:cap="flat" w14:cmpd="sng" w14:algn="ctr">
            <w14:solidFill>
              <w14:srgbClr w14:val="000000"/>
            </w14:solidFill>
            <w14:prstDash w14:val="solid"/>
            <w14:miter w14:lim="0"/>
          </w14:textOutline>
        </w:rPr>
        <w:t>响应无效</w:t>
      </w:r>
      <w:r>
        <w:rPr>
          <w:rFonts w:ascii="宋体" w:eastAsia="宋体" w:hAnsi="宋体" w:cs="宋体"/>
          <w:color w:val="auto"/>
          <w:sz w:val="24"/>
          <w:lang w:eastAsia="zh-CN"/>
        </w:rPr>
        <w:t>。</w:t>
      </w:r>
    </w:p>
    <w:p w14:paraId="50709E31" w14:textId="77777777" w:rsidR="001127E5" w:rsidRDefault="001127E5" w:rsidP="001127E5">
      <w:pPr>
        <w:spacing w:line="360" w:lineRule="auto"/>
        <w:ind w:firstLineChars="200" w:firstLine="492"/>
        <w:jc w:val="both"/>
        <w:rPr>
          <w:rFonts w:ascii="宋体" w:eastAsia="宋体" w:hAnsi="宋体" w:cs="宋体" w:hint="eastAsia"/>
          <w:color w:val="auto"/>
          <w:sz w:val="24"/>
          <w:lang w:eastAsia="zh-CN"/>
        </w:rPr>
      </w:pPr>
      <w:r>
        <w:rPr>
          <w:rFonts w:ascii="宋体" w:eastAsia="宋体" w:hAnsi="宋体"/>
          <w:color w:val="auto"/>
          <w:spacing w:val="3"/>
          <w:sz w:val="24"/>
          <w:lang w:eastAsia="zh-CN"/>
        </w:rPr>
        <w:t>11.4</w:t>
      </w:r>
      <w:r>
        <w:rPr>
          <w:rFonts w:ascii="宋体" w:eastAsia="宋体" w:hAnsi="宋体" w:cs="宋体"/>
          <w:color w:val="auto"/>
          <w:spacing w:val="3"/>
          <w:sz w:val="24"/>
          <w:lang w:eastAsia="zh-CN"/>
        </w:rPr>
        <w:t>磋商保证金有效期同响应有效期</w:t>
      </w:r>
      <w:r>
        <w:rPr>
          <w:rFonts w:ascii="宋体" w:eastAsia="宋体" w:hAnsi="宋体" w:cs="宋体"/>
          <w:color w:val="auto"/>
          <w:spacing w:val="2"/>
          <w:sz w:val="24"/>
          <w:lang w:eastAsia="zh-CN"/>
        </w:rPr>
        <w:t>。</w:t>
      </w:r>
    </w:p>
    <w:p w14:paraId="0B7196BF" w14:textId="77777777" w:rsidR="001127E5" w:rsidRDefault="001127E5" w:rsidP="001127E5">
      <w:pPr>
        <w:spacing w:line="360" w:lineRule="auto"/>
        <w:ind w:firstLineChars="200" w:firstLine="512"/>
        <w:jc w:val="both"/>
        <w:rPr>
          <w:rFonts w:ascii="宋体" w:eastAsia="宋体" w:hAnsi="宋体" w:cs="宋体" w:hint="eastAsia"/>
          <w:color w:val="auto"/>
          <w:sz w:val="24"/>
          <w:lang w:eastAsia="zh-CN"/>
        </w:rPr>
      </w:pPr>
      <w:r>
        <w:rPr>
          <w:rFonts w:ascii="宋体" w:eastAsia="宋体" w:hAnsi="宋体"/>
          <w:color w:val="auto"/>
          <w:spacing w:val="8"/>
          <w:sz w:val="24"/>
          <w:lang w:eastAsia="zh-CN"/>
        </w:rPr>
        <w:t>11</w:t>
      </w:r>
      <w:r>
        <w:rPr>
          <w:rFonts w:ascii="宋体" w:eastAsia="宋体" w:hAnsi="宋体"/>
          <w:color w:val="auto"/>
          <w:spacing w:val="5"/>
          <w:sz w:val="24"/>
          <w:lang w:eastAsia="zh-CN"/>
        </w:rPr>
        <w:t>.</w:t>
      </w:r>
      <w:r>
        <w:rPr>
          <w:rFonts w:ascii="宋体" w:eastAsia="宋体" w:hAnsi="宋体"/>
          <w:color w:val="auto"/>
          <w:spacing w:val="4"/>
          <w:sz w:val="24"/>
          <w:lang w:eastAsia="zh-CN"/>
        </w:rPr>
        <w:t>5</w:t>
      </w:r>
      <w:r>
        <w:rPr>
          <w:rFonts w:ascii="宋体" w:eastAsia="宋体" w:hAnsi="宋体" w:cs="宋体"/>
          <w:color w:val="auto"/>
          <w:spacing w:val="4"/>
          <w:sz w:val="24"/>
          <w:lang w:eastAsia="zh-CN"/>
        </w:rPr>
        <w:t>供应商为联合体的，可以由联合体中的一方或者多方共同交纳磋商保证金，</w:t>
      </w:r>
      <w:r>
        <w:rPr>
          <w:rFonts w:ascii="宋体" w:eastAsia="宋体" w:hAnsi="宋体" w:cs="宋体"/>
          <w:color w:val="auto"/>
          <w:spacing w:val="-4"/>
          <w:sz w:val="24"/>
          <w:lang w:eastAsia="zh-CN"/>
        </w:rPr>
        <w:t>其</w:t>
      </w:r>
      <w:r>
        <w:rPr>
          <w:rFonts w:ascii="宋体" w:eastAsia="宋体" w:hAnsi="宋体" w:cs="宋体"/>
          <w:color w:val="auto"/>
          <w:spacing w:val="-2"/>
          <w:sz w:val="24"/>
          <w:lang w:eastAsia="zh-CN"/>
        </w:rPr>
        <w:t>交纳的保证金对联合体各方均具有约束力。</w:t>
      </w:r>
    </w:p>
    <w:p w14:paraId="1FB0C1CE" w14:textId="77777777" w:rsidR="001127E5" w:rsidRDefault="001127E5" w:rsidP="001127E5">
      <w:pPr>
        <w:spacing w:line="360" w:lineRule="auto"/>
        <w:ind w:firstLineChars="200" w:firstLine="488"/>
        <w:jc w:val="both"/>
        <w:rPr>
          <w:rFonts w:ascii="宋体" w:eastAsia="宋体" w:hAnsi="宋体" w:cs="宋体" w:hint="eastAsia"/>
          <w:color w:val="auto"/>
          <w:sz w:val="24"/>
          <w:lang w:eastAsia="zh-CN"/>
        </w:rPr>
      </w:pPr>
      <w:r>
        <w:rPr>
          <w:rFonts w:ascii="宋体" w:eastAsia="宋体" w:hAnsi="宋体"/>
          <w:color w:val="auto"/>
          <w:spacing w:val="2"/>
          <w:sz w:val="24"/>
          <w:lang w:eastAsia="zh-CN"/>
        </w:rPr>
        <w:t>11.6</w:t>
      </w:r>
      <w:r>
        <w:rPr>
          <w:rFonts w:ascii="宋体" w:eastAsia="宋体" w:hAnsi="宋体" w:cs="宋体"/>
          <w:color w:val="auto"/>
          <w:spacing w:val="2"/>
          <w:sz w:val="24"/>
          <w:lang w:eastAsia="zh-CN"/>
        </w:rPr>
        <w:t>采</w:t>
      </w:r>
      <w:r>
        <w:rPr>
          <w:rFonts w:ascii="宋体" w:eastAsia="宋体" w:hAnsi="宋体" w:cs="宋体"/>
          <w:color w:val="auto"/>
          <w:spacing w:val="1"/>
          <w:sz w:val="24"/>
          <w:lang w:eastAsia="zh-CN"/>
        </w:rPr>
        <w:t>购人、采购代理机构将及时退还供应商的保证金，采用银行保函、担保机</w:t>
      </w:r>
      <w:r>
        <w:rPr>
          <w:rFonts w:ascii="宋体" w:eastAsia="宋体" w:hAnsi="宋体" w:cs="宋体"/>
          <w:color w:val="auto"/>
          <w:spacing w:val="2"/>
          <w:sz w:val="24"/>
          <w:lang w:eastAsia="zh-CN"/>
        </w:rPr>
        <w:t>构担保函等形式递交的保证金，经供应商同意后采购人、采购代理机构</w:t>
      </w:r>
      <w:r>
        <w:rPr>
          <w:rFonts w:ascii="宋体" w:eastAsia="宋体" w:hAnsi="宋体" w:cs="宋体"/>
          <w:color w:val="auto"/>
          <w:sz w:val="24"/>
          <w:lang w:eastAsia="zh-CN"/>
        </w:rPr>
        <w:t>可以</w:t>
      </w:r>
      <w:r>
        <w:rPr>
          <w:rFonts w:ascii="宋体" w:eastAsia="宋体" w:hAnsi="宋体" w:cs="宋体"/>
          <w:color w:val="auto"/>
          <w:spacing w:val="-4"/>
          <w:sz w:val="24"/>
          <w:lang w:eastAsia="zh-CN"/>
        </w:rPr>
        <w:t>不再退还，但因</w:t>
      </w:r>
      <w:r>
        <w:rPr>
          <w:rFonts w:ascii="宋体" w:eastAsia="宋体" w:hAnsi="宋体" w:cs="宋体"/>
          <w:color w:val="auto"/>
          <w:spacing w:val="-2"/>
          <w:sz w:val="24"/>
          <w:lang w:eastAsia="zh-CN"/>
        </w:rPr>
        <w:t>供应商自身原因导致无法及时退还的除外：</w:t>
      </w:r>
    </w:p>
    <w:p w14:paraId="5B07B9F3" w14:textId="77777777" w:rsidR="001127E5" w:rsidRDefault="001127E5" w:rsidP="001127E5">
      <w:pPr>
        <w:spacing w:line="360" w:lineRule="auto"/>
        <w:ind w:firstLineChars="200" w:firstLine="464"/>
        <w:jc w:val="both"/>
        <w:rPr>
          <w:rFonts w:ascii="宋体" w:eastAsia="宋体" w:hAnsi="宋体" w:cs="宋体" w:hint="eastAsia"/>
          <w:color w:val="auto"/>
          <w:sz w:val="24"/>
          <w:lang w:eastAsia="zh-CN"/>
        </w:rPr>
      </w:pPr>
      <w:r>
        <w:rPr>
          <w:rFonts w:ascii="宋体" w:eastAsia="宋体" w:hAnsi="宋体"/>
          <w:color w:val="auto"/>
          <w:spacing w:val="-4"/>
          <w:sz w:val="24"/>
          <w:lang w:eastAsia="zh-CN"/>
        </w:rPr>
        <w:t>11.6.1</w:t>
      </w:r>
      <w:r>
        <w:rPr>
          <w:rFonts w:ascii="宋体" w:eastAsia="宋体" w:hAnsi="宋体" w:cs="宋体"/>
          <w:color w:val="auto"/>
          <w:spacing w:val="-4"/>
          <w:sz w:val="24"/>
          <w:lang w:eastAsia="zh-CN"/>
        </w:rPr>
        <w:t>已提交响应文件的供应商，在提交最后报价之前，可以根据磋商情</w:t>
      </w:r>
      <w:r>
        <w:rPr>
          <w:rFonts w:ascii="宋体" w:eastAsia="宋体" w:hAnsi="宋体" w:cs="宋体"/>
          <w:color w:val="auto"/>
          <w:spacing w:val="-3"/>
          <w:sz w:val="24"/>
          <w:lang w:eastAsia="zh-CN"/>
        </w:rPr>
        <w:t>况</w:t>
      </w:r>
      <w:r>
        <w:rPr>
          <w:rFonts w:ascii="宋体" w:eastAsia="宋体" w:hAnsi="宋体" w:cs="宋体"/>
          <w:color w:val="auto"/>
          <w:spacing w:val="-4"/>
          <w:sz w:val="24"/>
          <w:lang w:eastAsia="zh-CN"/>
        </w:rPr>
        <w:t>退出磋商。采购人、采购代理机构将退还退出磋商的供应商的磋商</w:t>
      </w:r>
      <w:r>
        <w:rPr>
          <w:rFonts w:ascii="宋体" w:eastAsia="宋体" w:hAnsi="宋体" w:cs="宋体"/>
          <w:color w:val="auto"/>
          <w:spacing w:val="-2"/>
          <w:sz w:val="24"/>
          <w:lang w:eastAsia="zh-CN"/>
        </w:rPr>
        <w:t>保</w:t>
      </w:r>
      <w:r>
        <w:rPr>
          <w:rFonts w:ascii="宋体" w:eastAsia="宋体" w:hAnsi="宋体" w:cs="宋体"/>
          <w:color w:val="auto"/>
          <w:spacing w:val="-16"/>
          <w:sz w:val="24"/>
          <w:lang w:eastAsia="zh-CN"/>
        </w:rPr>
        <w:t>证</w:t>
      </w:r>
      <w:r>
        <w:rPr>
          <w:rFonts w:ascii="宋体" w:eastAsia="宋体" w:hAnsi="宋体" w:cs="宋体"/>
          <w:color w:val="auto"/>
          <w:spacing w:val="-14"/>
          <w:sz w:val="24"/>
          <w:lang w:eastAsia="zh-CN"/>
        </w:rPr>
        <w:t>金；</w:t>
      </w:r>
    </w:p>
    <w:p w14:paraId="52758F5F" w14:textId="77777777" w:rsidR="001127E5" w:rsidRDefault="001127E5" w:rsidP="001127E5">
      <w:pPr>
        <w:spacing w:line="360" w:lineRule="auto"/>
        <w:ind w:firstLineChars="200" w:firstLine="504"/>
        <w:jc w:val="both"/>
        <w:rPr>
          <w:rFonts w:ascii="宋体" w:eastAsia="宋体" w:hAnsi="宋体" w:cs="宋体" w:hint="eastAsia"/>
          <w:color w:val="auto"/>
          <w:sz w:val="24"/>
          <w:lang w:eastAsia="zh-CN"/>
        </w:rPr>
      </w:pPr>
      <w:r>
        <w:rPr>
          <w:rFonts w:ascii="宋体" w:eastAsia="宋体" w:hAnsi="宋体"/>
          <w:color w:val="auto"/>
          <w:spacing w:val="6"/>
          <w:sz w:val="24"/>
          <w:lang w:eastAsia="zh-CN"/>
        </w:rPr>
        <w:t>1</w:t>
      </w:r>
      <w:r>
        <w:rPr>
          <w:rFonts w:ascii="宋体" w:eastAsia="宋体" w:hAnsi="宋体"/>
          <w:color w:val="auto"/>
          <w:spacing w:val="5"/>
          <w:sz w:val="24"/>
          <w:lang w:eastAsia="zh-CN"/>
        </w:rPr>
        <w:t>1</w:t>
      </w:r>
      <w:r>
        <w:rPr>
          <w:rFonts w:ascii="宋体" w:eastAsia="宋体" w:hAnsi="宋体"/>
          <w:color w:val="auto"/>
          <w:spacing w:val="3"/>
          <w:sz w:val="24"/>
          <w:lang w:eastAsia="zh-CN"/>
        </w:rPr>
        <w:t>.6.2</w:t>
      </w:r>
      <w:r>
        <w:rPr>
          <w:rFonts w:ascii="宋体" w:eastAsia="宋体" w:hAnsi="宋体" w:cs="宋体"/>
          <w:color w:val="auto"/>
          <w:spacing w:val="3"/>
          <w:sz w:val="24"/>
          <w:lang w:eastAsia="zh-CN"/>
        </w:rPr>
        <w:t>成交供应商的磋商保证金，在采购合同签订后</w:t>
      </w:r>
      <w:r>
        <w:rPr>
          <w:rFonts w:ascii="宋体" w:eastAsia="宋体" w:hAnsi="宋体"/>
          <w:color w:val="auto"/>
          <w:spacing w:val="3"/>
          <w:sz w:val="24"/>
          <w:lang w:eastAsia="zh-CN"/>
        </w:rPr>
        <w:t>5</w:t>
      </w:r>
      <w:r>
        <w:rPr>
          <w:rFonts w:ascii="宋体" w:eastAsia="宋体" w:hAnsi="宋体" w:cs="宋体"/>
          <w:color w:val="auto"/>
          <w:spacing w:val="3"/>
          <w:sz w:val="24"/>
          <w:lang w:eastAsia="zh-CN"/>
        </w:rPr>
        <w:t>个工作日内退还成</w:t>
      </w:r>
      <w:r>
        <w:rPr>
          <w:rFonts w:ascii="宋体" w:eastAsia="宋体" w:hAnsi="宋体" w:cs="宋体"/>
          <w:color w:val="auto"/>
          <w:spacing w:val="-12"/>
          <w:sz w:val="24"/>
          <w:lang w:eastAsia="zh-CN"/>
        </w:rPr>
        <w:t>交</w:t>
      </w:r>
      <w:r>
        <w:rPr>
          <w:rFonts w:ascii="宋体" w:eastAsia="宋体" w:hAnsi="宋体" w:cs="宋体"/>
          <w:color w:val="auto"/>
          <w:spacing w:val="-11"/>
          <w:sz w:val="24"/>
          <w:lang w:eastAsia="zh-CN"/>
        </w:rPr>
        <w:t>供应商；</w:t>
      </w:r>
    </w:p>
    <w:p w14:paraId="0309FF2A" w14:textId="77777777" w:rsidR="001127E5" w:rsidRDefault="001127E5" w:rsidP="001127E5">
      <w:pPr>
        <w:spacing w:line="360" w:lineRule="auto"/>
        <w:ind w:firstLineChars="200" w:firstLine="504"/>
        <w:jc w:val="both"/>
        <w:rPr>
          <w:rFonts w:ascii="宋体" w:eastAsia="宋体" w:hAnsi="宋体" w:cs="宋体" w:hint="eastAsia"/>
          <w:color w:val="auto"/>
          <w:sz w:val="24"/>
          <w:lang w:eastAsia="zh-CN"/>
        </w:rPr>
      </w:pPr>
      <w:r>
        <w:rPr>
          <w:rFonts w:ascii="宋体" w:eastAsia="宋体" w:hAnsi="宋体"/>
          <w:color w:val="auto"/>
          <w:spacing w:val="6"/>
          <w:sz w:val="24"/>
          <w:lang w:eastAsia="zh-CN"/>
        </w:rPr>
        <w:t>1</w:t>
      </w:r>
      <w:r>
        <w:rPr>
          <w:rFonts w:ascii="宋体" w:eastAsia="宋体" w:hAnsi="宋体"/>
          <w:color w:val="auto"/>
          <w:spacing w:val="5"/>
          <w:sz w:val="24"/>
          <w:lang w:eastAsia="zh-CN"/>
        </w:rPr>
        <w:t>1</w:t>
      </w:r>
      <w:r>
        <w:rPr>
          <w:rFonts w:ascii="宋体" w:eastAsia="宋体" w:hAnsi="宋体"/>
          <w:color w:val="auto"/>
          <w:spacing w:val="3"/>
          <w:sz w:val="24"/>
          <w:lang w:eastAsia="zh-CN"/>
        </w:rPr>
        <w:t>.6.3</w:t>
      </w:r>
      <w:r>
        <w:rPr>
          <w:rFonts w:ascii="宋体" w:eastAsia="宋体" w:hAnsi="宋体" w:cs="宋体"/>
          <w:color w:val="auto"/>
          <w:spacing w:val="3"/>
          <w:sz w:val="24"/>
          <w:lang w:eastAsia="zh-CN"/>
        </w:rPr>
        <w:t>未成交供应商的磋商保证金，在成交通知书发出后</w:t>
      </w:r>
      <w:r>
        <w:rPr>
          <w:rFonts w:ascii="宋体" w:eastAsia="宋体" w:hAnsi="宋体"/>
          <w:color w:val="auto"/>
          <w:spacing w:val="3"/>
          <w:sz w:val="24"/>
          <w:lang w:eastAsia="zh-CN"/>
        </w:rPr>
        <w:t>5</w:t>
      </w:r>
      <w:r>
        <w:rPr>
          <w:rFonts w:ascii="宋体" w:eastAsia="宋体" w:hAnsi="宋体" w:cs="宋体"/>
          <w:color w:val="auto"/>
          <w:spacing w:val="3"/>
          <w:sz w:val="24"/>
          <w:lang w:eastAsia="zh-CN"/>
        </w:rPr>
        <w:t>个工作日内退</w:t>
      </w:r>
      <w:r>
        <w:rPr>
          <w:rFonts w:ascii="宋体" w:eastAsia="宋体" w:hAnsi="宋体" w:cs="宋体"/>
          <w:color w:val="auto"/>
          <w:spacing w:val="-12"/>
          <w:sz w:val="24"/>
          <w:lang w:eastAsia="zh-CN"/>
        </w:rPr>
        <w:t>还</w:t>
      </w:r>
      <w:r>
        <w:rPr>
          <w:rFonts w:ascii="宋体" w:eastAsia="宋体" w:hAnsi="宋体" w:cs="宋体"/>
          <w:color w:val="auto"/>
          <w:spacing w:val="-10"/>
          <w:sz w:val="24"/>
          <w:lang w:eastAsia="zh-CN"/>
        </w:rPr>
        <w:t>。</w:t>
      </w:r>
    </w:p>
    <w:p w14:paraId="318EA4F5" w14:textId="77777777" w:rsidR="001127E5" w:rsidRDefault="001127E5" w:rsidP="001127E5">
      <w:pPr>
        <w:spacing w:line="360" w:lineRule="auto"/>
        <w:ind w:firstLineChars="200" w:firstLine="488"/>
        <w:jc w:val="both"/>
        <w:rPr>
          <w:rFonts w:ascii="宋体" w:eastAsia="宋体" w:hAnsi="宋体" w:cs="宋体" w:hint="eastAsia"/>
          <w:color w:val="auto"/>
          <w:sz w:val="24"/>
          <w:lang w:eastAsia="zh-CN"/>
        </w:rPr>
      </w:pPr>
      <w:r>
        <w:rPr>
          <w:rFonts w:ascii="宋体" w:eastAsia="宋体" w:hAnsi="宋体"/>
          <w:color w:val="auto"/>
          <w:spacing w:val="2"/>
          <w:sz w:val="24"/>
          <w:lang w:eastAsia="zh-CN"/>
        </w:rPr>
        <w:t>11.7</w:t>
      </w:r>
      <w:r>
        <w:rPr>
          <w:rFonts w:ascii="宋体" w:eastAsia="宋体" w:hAnsi="宋体" w:cs="宋体"/>
          <w:color w:val="auto"/>
          <w:spacing w:val="1"/>
          <w:sz w:val="24"/>
          <w:lang w:eastAsia="zh-CN"/>
        </w:rPr>
        <w:t>有下列情形之一的，采购人或采购代理机构不予退还磋商保证金：</w:t>
      </w:r>
    </w:p>
    <w:p w14:paraId="485B1569"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11.7.1</w:t>
      </w:r>
      <w:r>
        <w:rPr>
          <w:rFonts w:ascii="宋体" w:eastAsia="宋体" w:hAnsi="宋体" w:cs="宋体"/>
          <w:color w:val="auto"/>
          <w:spacing w:val="1"/>
          <w:sz w:val="24"/>
          <w:lang w:eastAsia="zh-CN"/>
        </w:rPr>
        <w:t>供应商在提交响应文件</w:t>
      </w:r>
      <w:r>
        <w:rPr>
          <w:rFonts w:ascii="宋体" w:eastAsia="宋体" w:hAnsi="宋体" w:cs="宋体"/>
          <w:color w:val="auto"/>
          <w:sz w:val="24"/>
          <w:lang w:eastAsia="zh-CN"/>
        </w:rPr>
        <w:t>截止时间后撤回响应文件的；</w:t>
      </w:r>
    </w:p>
    <w:p w14:paraId="695135C8"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11.7.2</w:t>
      </w:r>
      <w:r>
        <w:rPr>
          <w:rFonts w:ascii="宋体" w:eastAsia="宋体" w:hAnsi="宋体" w:cs="宋体"/>
          <w:color w:val="auto"/>
          <w:spacing w:val="1"/>
          <w:sz w:val="24"/>
          <w:lang w:eastAsia="zh-CN"/>
        </w:rPr>
        <w:t>供应商在响应文件中提供虚假</w:t>
      </w:r>
      <w:r>
        <w:rPr>
          <w:rFonts w:ascii="宋体" w:eastAsia="宋体" w:hAnsi="宋体" w:cs="宋体"/>
          <w:color w:val="auto"/>
          <w:sz w:val="24"/>
          <w:lang w:eastAsia="zh-CN"/>
        </w:rPr>
        <w:t>材料的；</w:t>
      </w:r>
    </w:p>
    <w:p w14:paraId="6B893549" w14:textId="77777777" w:rsidR="001127E5" w:rsidRDefault="001127E5" w:rsidP="001127E5">
      <w:pPr>
        <w:spacing w:line="360" w:lineRule="auto"/>
        <w:ind w:firstLineChars="200" w:firstLine="464"/>
        <w:jc w:val="both"/>
        <w:rPr>
          <w:rFonts w:ascii="宋体" w:eastAsia="宋体" w:hAnsi="宋体" w:cs="宋体" w:hint="eastAsia"/>
          <w:color w:val="auto"/>
          <w:sz w:val="24"/>
          <w:lang w:eastAsia="zh-CN"/>
        </w:rPr>
      </w:pPr>
      <w:r>
        <w:rPr>
          <w:rFonts w:ascii="宋体" w:eastAsia="宋体" w:hAnsi="宋体"/>
          <w:color w:val="auto"/>
          <w:spacing w:val="-4"/>
          <w:sz w:val="24"/>
          <w:lang w:eastAsia="zh-CN"/>
        </w:rPr>
        <w:t>11.7.3</w:t>
      </w:r>
      <w:r>
        <w:rPr>
          <w:rFonts w:ascii="宋体" w:eastAsia="宋体" w:hAnsi="宋体" w:cs="宋体"/>
          <w:color w:val="auto"/>
          <w:spacing w:val="-4"/>
          <w:sz w:val="24"/>
          <w:lang w:eastAsia="zh-CN"/>
        </w:rPr>
        <w:t>除因不可抗力或磋商文件认可的情形以外，成交供应商不与采购人</w:t>
      </w:r>
      <w:r>
        <w:rPr>
          <w:rFonts w:ascii="宋体" w:eastAsia="宋体" w:hAnsi="宋体" w:cs="宋体"/>
          <w:color w:val="auto"/>
          <w:spacing w:val="-2"/>
          <w:sz w:val="24"/>
          <w:lang w:eastAsia="zh-CN"/>
        </w:rPr>
        <w:t>签</w:t>
      </w:r>
      <w:r>
        <w:rPr>
          <w:rFonts w:ascii="宋体" w:eastAsia="宋体" w:hAnsi="宋体" w:cs="宋体"/>
          <w:color w:val="auto"/>
          <w:spacing w:val="-14"/>
          <w:sz w:val="24"/>
          <w:lang w:eastAsia="zh-CN"/>
        </w:rPr>
        <w:t>订</w:t>
      </w:r>
      <w:r>
        <w:rPr>
          <w:rFonts w:ascii="宋体" w:eastAsia="宋体" w:hAnsi="宋体" w:cs="宋体"/>
          <w:color w:val="auto"/>
          <w:spacing w:val="-10"/>
          <w:sz w:val="24"/>
          <w:lang w:eastAsia="zh-CN"/>
        </w:rPr>
        <w:t>合同的；</w:t>
      </w:r>
    </w:p>
    <w:p w14:paraId="09CE267C"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11.7.4</w:t>
      </w:r>
      <w:r>
        <w:rPr>
          <w:rFonts w:ascii="宋体" w:eastAsia="宋体" w:hAnsi="宋体" w:cs="宋体"/>
          <w:color w:val="auto"/>
          <w:spacing w:val="1"/>
          <w:sz w:val="24"/>
          <w:lang w:eastAsia="zh-CN"/>
        </w:rPr>
        <w:t>供应商与采购人、其他</w:t>
      </w:r>
      <w:r>
        <w:rPr>
          <w:rFonts w:ascii="宋体" w:eastAsia="宋体" w:hAnsi="宋体" w:cs="宋体"/>
          <w:color w:val="auto"/>
          <w:sz w:val="24"/>
          <w:lang w:eastAsia="zh-CN"/>
        </w:rPr>
        <w:t>供应商或者采购代理机构恶意串通的；</w:t>
      </w:r>
    </w:p>
    <w:p w14:paraId="44A72B5A" w14:textId="77777777" w:rsidR="001127E5" w:rsidRDefault="001127E5" w:rsidP="001127E5">
      <w:pPr>
        <w:spacing w:line="360" w:lineRule="auto"/>
        <w:ind w:firstLineChars="200" w:firstLine="464"/>
        <w:jc w:val="both"/>
        <w:rPr>
          <w:rFonts w:ascii="宋体" w:eastAsia="宋体" w:hAnsi="宋体" w:cs="宋体" w:hint="eastAsia"/>
          <w:color w:val="auto"/>
          <w:sz w:val="24"/>
          <w:lang w:eastAsia="zh-CN"/>
        </w:rPr>
      </w:pPr>
      <w:r>
        <w:rPr>
          <w:rFonts w:ascii="宋体" w:eastAsia="宋体" w:hAnsi="宋体"/>
          <w:color w:val="auto"/>
          <w:spacing w:val="-4"/>
          <w:sz w:val="24"/>
          <w:lang w:eastAsia="zh-CN"/>
        </w:rPr>
        <w:t>1</w:t>
      </w:r>
      <w:r>
        <w:rPr>
          <w:rFonts w:ascii="宋体" w:eastAsia="宋体" w:hAnsi="宋体"/>
          <w:color w:val="auto"/>
          <w:spacing w:val="-3"/>
          <w:sz w:val="24"/>
          <w:lang w:eastAsia="zh-CN"/>
        </w:rPr>
        <w:t>1.7.5</w:t>
      </w:r>
      <w:r>
        <w:rPr>
          <w:rFonts w:ascii="宋体" w:eastAsia="宋体" w:hAnsi="宋体" w:cs="宋体"/>
          <w:color w:val="auto"/>
          <w:spacing w:val="-3"/>
          <w:sz w:val="24"/>
          <w:lang w:eastAsia="zh-CN"/>
        </w:rPr>
        <w:t>《供应商须知资料表》规定的其他情形。</w:t>
      </w:r>
    </w:p>
    <w:p w14:paraId="5C370066" w14:textId="77777777" w:rsidR="001127E5" w:rsidRDefault="001127E5" w:rsidP="001127E5">
      <w:pPr>
        <w:spacing w:line="360" w:lineRule="auto"/>
        <w:ind w:firstLineChars="200" w:firstLine="478"/>
        <w:jc w:val="both"/>
        <w:rPr>
          <w:rFonts w:ascii="宋体" w:eastAsia="宋体" w:hAnsi="宋体" w:cs="宋体" w:hint="eastAsia"/>
          <w:b/>
          <w:bCs/>
          <w:color w:val="auto"/>
          <w:sz w:val="24"/>
          <w:lang w:eastAsia="zh-CN"/>
        </w:rPr>
      </w:pPr>
      <w:r>
        <w:rPr>
          <w:rFonts w:ascii="宋体" w:eastAsia="宋体" w:hAnsi="宋体"/>
          <w:b/>
          <w:bCs/>
          <w:color w:val="auto"/>
          <w:spacing w:val="-1"/>
          <w:sz w:val="24"/>
          <w:lang w:eastAsia="zh-CN"/>
        </w:rPr>
        <w:lastRenderedPageBreak/>
        <w:t>1</w:t>
      </w:r>
      <w:r>
        <w:rPr>
          <w:rFonts w:ascii="宋体" w:eastAsia="宋体" w:hAnsi="宋体"/>
          <w:b/>
          <w:bCs/>
          <w:color w:val="auto"/>
          <w:sz w:val="24"/>
          <w:lang w:eastAsia="zh-CN"/>
        </w:rPr>
        <w:t>2</w:t>
      </w:r>
      <w:r>
        <w:rPr>
          <w:rFonts w:ascii="宋体" w:eastAsia="宋体" w:hAnsi="宋体" w:cs="宋体"/>
          <w:b/>
          <w:bCs/>
          <w:color w:val="auto"/>
          <w:sz w:val="24"/>
          <w:lang w:eastAsia="zh-CN"/>
        </w:rPr>
        <w:t>响应有效期</w:t>
      </w:r>
    </w:p>
    <w:p w14:paraId="451727B0" w14:textId="77777777" w:rsidR="001127E5" w:rsidRDefault="001127E5" w:rsidP="001127E5">
      <w:pPr>
        <w:spacing w:line="360" w:lineRule="auto"/>
        <w:ind w:firstLineChars="200" w:firstLine="496"/>
        <w:jc w:val="both"/>
        <w:rPr>
          <w:rFonts w:ascii="宋体" w:eastAsia="宋体" w:hAnsi="宋体" w:cs="宋体" w:hint="eastAsia"/>
          <w:color w:val="auto"/>
          <w:sz w:val="24"/>
          <w:lang w:eastAsia="zh-CN"/>
        </w:rPr>
      </w:pPr>
      <w:r>
        <w:rPr>
          <w:rFonts w:ascii="宋体" w:eastAsia="宋体" w:hAnsi="宋体"/>
          <w:color w:val="auto"/>
          <w:spacing w:val="4"/>
          <w:sz w:val="24"/>
          <w:lang w:eastAsia="zh-CN"/>
        </w:rPr>
        <w:t>12.1</w:t>
      </w:r>
      <w:r>
        <w:rPr>
          <w:rFonts w:ascii="宋体" w:eastAsia="宋体" w:hAnsi="宋体" w:cs="宋体"/>
          <w:color w:val="auto"/>
          <w:spacing w:val="4"/>
          <w:sz w:val="24"/>
          <w:lang w:eastAsia="zh-CN"/>
        </w:rPr>
        <w:t>响应文</w:t>
      </w:r>
      <w:r>
        <w:rPr>
          <w:rFonts w:ascii="宋体" w:eastAsia="宋体" w:hAnsi="宋体" w:cs="宋体"/>
          <w:color w:val="auto"/>
          <w:spacing w:val="3"/>
          <w:sz w:val="24"/>
          <w:lang w:eastAsia="zh-CN"/>
        </w:rPr>
        <w:t>件</w:t>
      </w:r>
      <w:r>
        <w:rPr>
          <w:rFonts w:ascii="宋体" w:eastAsia="宋体" w:hAnsi="宋体" w:cs="宋体"/>
          <w:color w:val="auto"/>
          <w:spacing w:val="2"/>
          <w:sz w:val="24"/>
          <w:lang w:eastAsia="zh-CN"/>
        </w:rPr>
        <w:t>应在本竞争性磋商文件《供应商须知资料表》中规定的响应有效期</w:t>
      </w:r>
      <w:r>
        <w:rPr>
          <w:rFonts w:ascii="宋体" w:eastAsia="宋体" w:hAnsi="宋体" w:cs="宋体"/>
          <w:color w:val="auto"/>
          <w:spacing w:val="-2"/>
          <w:sz w:val="24"/>
          <w:lang w:eastAsia="zh-CN"/>
        </w:rPr>
        <w:t>内保持有效</w:t>
      </w:r>
      <w:r>
        <w:rPr>
          <w:rFonts w:ascii="宋体" w:eastAsia="宋体" w:hAnsi="宋体" w:cs="宋体"/>
          <w:color w:val="auto"/>
          <w:spacing w:val="-1"/>
          <w:sz w:val="24"/>
          <w:lang w:eastAsia="zh-CN"/>
        </w:rPr>
        <w:t>，响应有效期少于竞争性磋商文件规定期限的，其</w:t>
      </w:r>
      <w:r>
        <w:rPr>
          <w:rFonts w:ascii="宋体" w:eastAsia="宋体" w:hAnsi="宋体" w:cs="宋体"/>
          <w:color w:val="auto"/>
          <w:spacing w:val="-1"/>
          <w:sz w:val="24"/>
          <w:lang w:eastAsia="zh-CN"/>
          <w14:textOutline w14:w="1536" w14:cap="flat" w14:cmpd="sng" w14:algn="ctr">
            <w14:solidFill>
              <w14:srgbClr w14:val="000000"/>
            </w14:solidFill>
            <w14:prstDash w14:val="solid"/>
            <w14:miter w14:lim="0"/>
          </w14:textOutline>
        </w:rPr>
        <w:t>响应无效</w:t>
      </w:r>
      <w:r>
        <w:rPr>
          <w:rFonts w:ascii="宋体" w:eastAsia="宋体" w:hAnsi="宋体" w:cs="宋体"/>
          <w:color w:val="auto"/>
          <w:spacing w:val="-1"/>
          <w:sz w:val="24"/>
          <w:lang w:eastAsia="zh-CN"/>
        </w:rPr>
        <w:t>。</w:t>
      </w:r>
    </w:p>
    <w:p w14:paraId="245A7497" w14:textId="77777777" w:rsidR="001127E5" w:rsidRDefault="001127E5" w:rsidP="001127E5">
      <w:pPr>
        <w:spacing w:line="360" w:lineRule="auto"/>
        <w:ind w:firstLineChars="200" w:firstLine="478"/>
        <w:jc w:val="both"/>
        <w:rPr>
          <w:rFonts w:ascii="宋体" w:eastAsia="宋体" w:hAnsi="宋体" w:cs="宋体" w:hint="eastAsia"/>
          <w:b/>
          <w:bCs/>
          <w:color w:val="auto"/>
          <w:sz w:val="24"/>
          <w:lang w:eastAsia="zh-CN"/>
        </w:rPr>
      </w:pPr>
      <w:r>
        <w:rPr>
          <w:rFonts w:ascii="宋体" w:eastAsia="宋体" w:hAnsi="宋体"/>
          <w:b/>
          <w:bCs/>
          <w:color w:val="auto"/>
          <w:spacing w:val="-1"/>
          <w:sz w:val="24"/>
          <w:lang w:eastAsia="zh-CN"/>
        </w:rPr>
        <w:t>13</w:t>
      </w:r>
      <w:r>
        <w:rPr>
          <w:rFonts w:ascii="宋体" w:eastAsia="宋体" w:hAnsi="宋体" w:cs="宋体"/>
          <w:b/>
          <w:bCs/>
          <w:color w:val="auto"/>
          <w:sz w:val="24"/>
          <w:lang w:eastAsia="zh-CN"/>
        </w:rPr>
        <w:t>响应文件的签署、盖章</w:t>
      </w:r>
      <w:r>
        <w:rPr>
          <w:rFonts w:ascii="宋体" w:eastAsia="宋体" w:hAnsi="宋体" w:cs="宋体" w:hint="eastAsia"/>
          <w:b/>
          <w:bCs/>
          <w:color w:val="auto"/>
          <w:sz w:val="24"/>
          <w:lang w:eastAsia="zh-CN"/>
        </w:rPr>
        <w:t>（实质性要求）</w:t>
      </w:r>
    </w:p>
    <w:p w14:paraId="3D377CAD" w14:textId="77777777" w:rsidR="001127E5" w:rsidRDefault="001127E5" w:rsidP="001127E5">
      <w:pPr>
        <w:spacing w:line="360" w:lineRule="auto"/>
        <w:ind w:firstLineChars="200" w:firstLine="504"/>
        <w:jc w:val="both"/>
        <w:rPr>
          <w:rFonts w:ascii="宋体" w:eastAsia="宋体" w:hAnsi="宋体" w:cs="宋体" w:hint="eastAsia"/>
          <w:color w:val="auto"/>
          <w:sz w:val="24"/>
          <w:lang w:eastAsia="zh-CN"/>
        </w:rPr>
      </w:pPr>
      <w:r>
        <w:rPr>
          <w:rFonts w:ascii="宋体" w:eastAsia="宋体" w:hAnsi="宋体"/>
          <w:color w:val="auto"/>
          <w:spacing w:val="6"/>
          <w:sz w:val="24"/>
          <w:lang w:eastAsia="zh-CN"/>
        </w:rPr>
        <w:t>13.1</w:t>
      </w:r>
      <w:r>
        <w:rPr>
          <w:rFonts w:ascii="宋体" w:eastAsia="宋体" w:hAnsi="宋体" w:cs="宋体" w:hint="eastAsia"/>
          <w:color w:val="auto"/>
          <w:spacing w:val="6"/>
          <w:sz w:val="24"/>
          <w:lang w:eastAsia="zh-CN"/>
        </w:rPr>
        <w:t>正本文件在封面的右上角印上“正本”，副本文件在封面的右上角印上“副本”，响应文件的装订要求，正文部分一律采用A4纸（图纸、彩页等除外）正反面或单面打印，文本编写连续页码，左侧装订，装订应牢固可靠，不易散落，不得采用活页式装订。采购人对因装订不牢造成的文件散失不负责任。响应文件需打印或用不退色墨水书写，并由供应商的法定代表人或经其正式授权的代表在响应文件上签字并加盖单位印章(标书中所要求盖章处均为本单位公章，其他印章如投标专用章、业务专用章、合同专用章等均无效)。响应文件的正本按磋商文件中已明示需要盖章签名处，均必须由供应商法定代表人或其授权代表签名和盖章；响应文件的任何行间插字、涂改和增删，必须有响应文件签字人在旁边签名才生效，其修改必须清晰</w:t>
      </w:r>
      <w:r>
        <w:rPr>
          <w:rFonts w:ascii="宋体" w:eastAsia="宋体" w:hAnsi="宋体" w:cs="宋体"/>
          <w:color w:val="auto"/>
          <w:spacing w:val="-1"/>
          <w:sz w:val="24"/>
          <w:lang w:eastAsia="zh-CN"/>
        </w:rPr>
        <w:t>。</w:t>
      </w:r>
    </w:p>
    <w:p w14:paraId="14B6DF0E" w14:textId="77777777" w:rsidR="001127E5" w:rsidRDefault="001127E5" w:rsidP="001127E5">
      <w:pPr>
        <w:spacing w:line="360" w:lineRule="auto"/>
        <w:ind w:firstLineChars="200" w:firstLine="484"/>
        <w:jc w:val="both"/>
        <w:rPr>
          <w:rFonts w:ascii="宋体" w:eastAsia="宋体" w:hAnsi="宋体" w:cs="宋体" w:hint="eastAsia"/>
          <w:color w:val="auto"/>
          <w:sz w:val="24"/>
          <w:lang w:eastAsia="zh-CN"/>
        </w:rPr>
      </w:pPr>
      <w:r>
        <w:rPr>
          <w:rFonts w:ascii="宋体" w:eastAsia="宋体" w:hAnsi="宋体"/>
          <w:color w:val="auto"/>
          <w:spacing w:val="1"/>
          <w:sz w:val="24"/>
          <w:lang w:eastAsia="zh-CN"/>
        </w:rPr>
        <w:t>13.2</w:t>
      </w:r>
      <w:r>
        <w:rPr>
          <w:rFonts w:ascii="宋体" w:eastAsia="宋体" w:hAnsi="宋体" w:cs="宋体" w:hint="eastAsia"/>
          <w:color w:val="auto"/>
          <w:spacing w:val="1"/>
          <w:sz w:val="24"/>
          <w:lang w:eastAsia="zh-CN"/>
        </w:rPr>
        <w:t>响应文件正本、副本、电子文档的内容应一致，如果正本与副本或电子文档不符，以正本为准。每份响应文件须清楚地标明“正本”或“副本”。响应文件副本的资料可以用正本复印而成</w:t>
      </w:r>
      <w:r>
        <w:rPr>
          <w:rFonts w:ascii="宋体" w:eastAsia="宋体" w:hAnsi="宋体" w:cs="宋体"/>
          <w:color w:val="auto"/>
          <w:sz w:val="24"/>
          <w:lang w:eastAsia="zh-CN"/>
        </w:rPr>
        <w:t>。</w:t>
      </w:r>
    </w:p>
    <w:p w14:paraId="4697C645" w14:textId="77777777" w:rsidR="001127E5" w:rsidRDefault="001127E5" w:rsidP="001127E5">
      <w:pPr>
        <w:spacing w:line="360" w:lineRule="auto"/>
        <w:ind w:firstLineChars="200" w:firstLine="480"/>
        <w:jc w:val="both"/>
        <w:rPr>
          <w:rFonts w:ascii="宋体" w:eastAsia="宋体" w:hAnsi="宋体" w:cs="宋体" w:hint="eastAsia"/>
          <w:color w:val="auto"/>
          <w:sz w:val="24"/>
          <w:lang w:eastAsia="zh-CN"/>
        </w:rPr>
      </w:pPr>
      <w:r>
        <w:rPr>
          <w:rFonts w:ascii="宋体" w:eastAsia="宋体" w:hAnsi="宋体" w:cs="宋体" w:hint="eastAsia"/>
          <w:color w:val="auto"/>
          <w:sz w:val="24"/>
          <w:lang w:eastAsia="zh-CN"/>
        </w:rPr>
        <w:t>1</w:t>
      </w:r>
      <w:r>
        <w:rPr>
          <w:rFonts w:ascii="宋体" w:eastAsia="宋体" w:hAnsi="宋体" w:cs="宋体"/>
          <w:color w:val="auto"/>
          <w:sz w:val="24"/>
          <w:lang w:eastAsia="zh-CN"/>
        </w:rPr>
        <w:t>3.3</w:t>
      </w:r>
      <w:r>
        <w:rPr>
          <w:rFonts w:ascii="宋体" w:eastAsia="宋体" w:hAnsi="宋体" w:cs="宋体" w:hint="eastAsia"/>
          <w:color w:val="auto"/>
          <w:sz w:val="24"/>
          <w:lang w:eastAsia="zh-CN"/>
        </w:rPr>
        <w:t>响应文件要有明显的指引目录,除插页外,每页应有页码。</w:t>
      </w:r>
    </w:p>
    <w:p w14:paraId="479E2905" w14:textId="77777777" w:rsidR="001127E5" w:rsidRDefault="001127E5" w:rsidP="001127E5">
      <w:pPr>
        <w:spacing w:line="360" w:lineRule="auto"/>
        <w:ind w:firstLineChars="200" w:firstLine="480"/>
        <w:jc w:val="both"/>
        <w:rPr>
          <w:rFonts w:ascii="宋体" w:eastAsia="宋体" w:hAnsi="宋体" w:cs="宋体" w:hint="eastAsia"/>
          <w:color w:val="auto"/>
          <w:sz w:val="24"/>
          <w:lang w:eastAsia="zh-CN"/>
        </w:rPr>
      </w:pPr>
      <w:r>
        <w:rPr>
          <w:rFonts w:ascii="宋体" w:eastAsia="宋体" w:hAnsi="宋体" w:cs="宋体" w:hint="eastAsia"/>
          <w:color w:val="auto"/>
          <w:sz w:val="24"/>
          <w:lang w:eastAsia="zh-CN"/>
        </w:rPr>
        <w:t>1</w:t>
      </w:r>
      <w:r>
        <w:rPr>
          <w:rFonts w:ascii="宋体" w:eastAsia="宋体" w:hAnsi="宋体" w:cs="宋体"/>
          <w:color w:val="auto"/>
          <w:sz w:val="24"/>
          <w:lang w:eastAsia="zh-CN"/>
        </w:rPr>
        <w:t>3.4</w:t>
      </w:r>
      <w:r>
        <w:rPr>
          <w:rFonts w:ascii="宋体" w:eastAsia="宋体" w:hAnsi="宋体" w:cs="宋体" w:hint="eastAsia"/>
          <w:color w:val="auto"/>
          <w:sz w:val="24"/>
          <w:lang w:eastAsia="zh-CN"/>
        </w:rPr>
        <w:t>电报、电话、电子邮件、传真形式的响应文件概不接受。</w:t>
      </w:r>
    </w:p>
    <w:p w14:paraId="58588C99" w14:textId="77777777" w:rsidR="002806C7" w:rsidRPr="001127E5" w:rsidRDefault="002806C7">
      <w:pPr>
        <w:pStyle w:val="a3"/>
        <w:spacing w:line="425" w:lineRule="auto"/>
        <w:rPr>
          <w:rFonts w:ascii="宋体" w:eastAsia="宋体" w:hAnsi="宋体" w:cs="宋体" w:hint="eastAsia"/>
          <w:lang w:eastAsia="zh-CN"/>
        </w:rPr>
      </w:pPr>
    </w:p>
    <w:p w14:paraId="5816AC90" w14:textId="15ABE721" w:rsidR="002806C7" w:rsidRDefault="00000000">
      <w:pPr>
        <w:spacing w:before="121" w:line="360" w:lineRule="auto"/>
        <w:jc w:val="center"/>
        <w:outlineLvl w:val="1"/>
        <w:rPr>
          <w:rFonts w:ascii="宋体" w:eastAsia="宋体" w:hAnsi="宋体" w:cs="宋体" w:hint="eastAsia"/>
          <w:b/>
          <w:bCs/>
          <w:sz w:val="28"/>
          <w:szCs w:val="28"/>
          <w:lang w:eastAsia="zh-CN"/>
        </w:rPr>
      </w:pPr>
      <w:r>
        <w:rPr>
          <w:rFonts w:ascii="宋体" w:eastAsia="宋体" w:hAnsi="宋体" w:cs="宋体" w:hint="eastAsia"/>
          <w:b/>
          <w:bCs/>
          <w:sz w:val="28"/>
          <w:szCs w:val="28"/>
          <w:lang w:eastAsia="zh-CN"/>
        </w:rPr>
        <w:t>四响应文件的提交</w:t>
      </w:r>
    </w:p>
    <w:p w14:paraId="34F3D533" w14:textId="77777777" w:rsidR="00255458" w:rsidRPr="00DE3514" w:rsidRDefault="001127E5" w:rsidP="00255458">
      <w:pPr>
        <w:pStyle w:val="a3"/>
        <w:widowControl w:val="0"/>
        <w:spacing w:line="360" w:lineRule="auto"/>
        <w:ind w:left="12"/>
        <w:jc w:val="both"/>
        <w:outlineLvl w:val="1"/>
        <w:rPr>
          <w:rFonts w:ascii="宋体" w:eastAsia="宋体" w:hAnsi="宋体" w:cs="宋体" w:hint="eastAsia"/>
          <w:sz w:val="24"/>
          <w:szCs w:val="24"/>
          <w:lang w:eastAsia="zh-CN"/>
        </w:rPr>
      </w:pPr>
      <w:r w:rsidRPr="00E43D32">
        <w:rPr>
          <w:rFonts w:ascii="宋体" w:eastAsia="宋体" w:hAnsi="宋体" w:cs="宋体"/>
          <w:b/>
          <w:bCs/>
          <w:color w:val="auto"/>
          <w:sz w:val="24"/>
          <w:lang w:eastAsia="zh-CN"/>
        </w:rPr>
        <w:t>14</w:t>
      </w:r>
      <w:r w:rsidR="00255458" w:rsidRPr="00DE3514">
        <w:rPr>
          <w:rFonts w:ascii="宋体" w:eastAsia="宋体" w:hAnsi="宋体" w:cs="宋体" w:hint="eastAsia"/>
          <w:sz w:val="24"/>
          <w:szCs w:val="24"/>
          <w:lang w:eastAsia="zh-CN"/>
        </w:rPr>
        <w:t>响应文件的提交</w:t>
      </w:r>
    </w:p>
    <w:p w14:paraId="0946DEB2"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14.1本项目使用北京市政府采购电子交易平台。供应商根据竞争性磋商公告及电子交易平台供应商操作手册要求获取竞争性磋商文件并根据竞争性磋商文件要求提交响应文件。</w:t>
      </w:r>
    </w:p>
    <w:p w14:paraId="7EDA0BFB"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color w:val="auto"/>
          <w:spacing w:val="-3"/>
          <w:sz w:val="24"/>
          <w:szCs w:val="24"/>
          <w:lang w:eastAsia="zh-CN"/>
        </w:rPr>
      </w:pPr>
      <w:r w:rsidRPr="00DE3514">
        <w:rPr>
          <w:rFonts w:ascii="宋体" w:eastAsia="宋体" w:hAnsi="宋体" w:cs="宋体" w:hint="eastAsia"/>
          <w:sz w:val="24"/>
          <w:szCs w:val="24"/>
          <w:lang w:eastAsia="zh-CN"/>
        </w:rPr>
        <w:t>14.2</w:t>
      </w:r>
      <w:r w:rsidRPr="00DE3514">
        <w:rPr>
          <w:rFonts w:ascii="宋体" w:eastAsia="宋体" w:hAnsi="宋体" w:cs="宋体" w:hint="eastAsia"/>
          <w:color w:val="auto"/>
          <w:spacing w:val="4"/>
          <w:sz w:val="24"/>
          <w:szCs w:val="24"/>
          <w:lang w:eastAsia="zh-CN"/>
        </w:rPr>
        <w:t>供应商应将响应文件的正本、副本和电子文件分别包装密封,且在包装正面标明“正本”、“副本”和“电子文件”。采购代理机构将拒绝接收未密封的响应文件</w:t>
      </w:r>
      <w:r w:rsidRPr="00DE3514">
        <w:rPr>
          <w:rFonts w:ascii="宋体" w:eastAsia="宋体" w:hAnsi="宋体" w:cs="宋体"/>
          <w:color w:val="auto"/>
          <w:spacing w:val="-3"/>
          <w:sz w:val="24"/>
          <w:szCs w:val="24"/>
          <w:lang w:eastAsia="zh-CN"/>
        </w:rPr>
        <w:t>。</w:t>
      </w:r>
    </w:p>
    <w:p w14:paraId="0E0A9AAA" w14:textId="0E257C6F"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color w:val="auto"/>
          <w:spacing w:val="-3"/>
          <w:sz w:val="24"/>
          <w:szCs w:val="24"/>
          <w:lang w:eastAsia="zh-CN"/>
        </w:rPr>
        <w:t>14.3</w:t>
      </w:r>
      <w:r w:rsidRPr="00DE3514">
        <w:rPr>
          <w:rFonts w:ascii="宋体" w:eastAsia="宋体" w:hAnsi="宋体" w:cs="宋体" w:hint="eastAsia"/>
          <w:b/>
          <w:bCs/>
          <w:color w:val="auto"/>
          <w:spacing w:val="-3"/>
          <w:sz w:val="24"/>
          <w:szCs w:val="24"/>
          <w:lang w:eastAsia="zh-CN"/>
        </w:rPr>
        <w:t>供应商需提交响应文件正本一份、副本</w:t>
      </w:r>
      <w:r w:rsidR="005B5B64">
        <w:rPr>
          <w:rFonts w:ascii="宋体" w:eastAsia="宋体" w:hAnsi="宋体" w:cs="宋体" w:hint="eastAsia"/>
          <w:b/>
          <w:bCs/>
          <w:color w:val="auto"/>
          <w:spacing w:val="-3"/>
          <w:sz w:val="24"/>
          <w:szCs w:val="24"/>
          <w:lang w:eastAsia="zh-CN"/>
        </w:rPr>
        <w:t>三</w:t>
      </w:r>
      <w:r w:rsidRPr="00DE3514">
        <w:rPr>
          <w:rFonts w:ascii="宋体" w:eastAsia="宋体" w:hAnsi="宋体" w:cs="宋体" w:hint="eastAsia"/>
          <w:b/>
          <w:bCs/>
          <w:color w:val="auto"/>
          <w:spacing w:val="-3"/>
          <w:sz w:val="24"/>
          <w:szCs w:val="24"/>
          <w:lang w:eastAsia="zh-CN"/>
        </w:rPr>
        <w:t>份、电子版一份（包含可编辑word版及签字盖章后的扫描件pdf版）</w:t>
      </w:r>
    </w:p>
    <w:p w14:paraId="47DC369C" w14:textId="77777777" w:rsidR="00255458" w:rsidRPr="00DE3514" w:rsidRDefault="00255458" w:rsidP="00255458">
      <w:pPr>
        <w:pStyle w:val="a3"/>
        <w:widowControl w:val="0"/>
        <w:spacing w:line="360" w:lineRule="auto"/>
        <w:ind w:left="12"/>
        <w:jc w:val="both"/>
        <w:outlineLvl w:val="1"/>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15响应文件提交截止时间</w:t>
      </w:r>
    </w:p>
    <w:p w14:paraId="6627EA1E" w14:textId="77777777" w:rsidR="00255458" w:rsidRPr="00DE3514" w:rsidRDefault="00255458" w:rsidP="00255458">
      <w:pPr>
        <w:spacing w:line="360" w:lineRule="auto"/>
        <w:ind w:firstLineChars="200" w:firstLine="512"/>
        <w:jc w:val="both"/>
        <w:rPr>
          <w:rFonts w:ascii="宋体" w:eastAsia="宋体" w:hAnsi="宋体" w:cs="宋体" w:hint="eastAsia"/>
          <w:color w:val="auto"/>
          <w:spacing w:val="-4"/>
          <w:sz w:val="24"/>
          <w:szCs w:val="24"/>
          <w:lang w:eastAsia="zh-CN"/>
        </w:rPr>
      </w:pPr>
      <w:r w:rsidRPr="00DE3514">
        <w:rPr>
          <w:rFonts w:ascii="宋体" w:eastAsia="宋体" w:hAnsi="宋体"/>
          <w:color w:val="auto"/>
          <w:spacing w:val="8"/>
          <w:sz w:val="24"/>
          <w:szCs w:val="24"/>
          <w:lang w:eastAsia="zh-CN"/>
        </w:rPr>
        <w:lastRenderedPageBreak/>
        <w:t>15</w:t>
      </w:r>
      <w:r w:rsidRPr="00DE3514">
        <w:rPr>
          <w:rFonts w:ascii="宋体" w:eastAsia="宋体" w:hAnsi="宋体"/>
          <w:color w:val="auto"/>
          <w:spacing w:val="7"/>
          <w:sz w:val="24"/>
          <w:szCs w:val="24"/>
          <w:lang w:eastAsia="zh-CN"/>
        </w:rPr>
        <w:t>.</w:t>
      </w:r>
      <w:r w:rsidRPr="00DE3514">
        <w:rPr>
          <w:rFonts w:ascii="宋体" w:eastAsia="宋体" w:hAnsi="宋体"/>
          <w:color w:val="auto"/>
          <w:spacing w:val="4"/>
          <w:sz w:val="24"/>
          <w:szCs w:val="24"/>
          <w:lang w:eastAsia="zh-CN"/>
        </w:rPr>
        <w:t>1</w:t>
      </w:r>
      <w:r w:rsidRPr="00DE3514">
        <w:rPr>
          <w:rFonts w:ascii="宋体" w:eastAsia="宋体" w:hAnsi="宋体" w:cs="宋体" w:hint="eastAsia"/>
          <w:color w:val="auto"/>
          <w:spacing w:val="4"/>
          <w:sz w:val="24"/>
          <w:szCs w:val="24"/>
          <w:lang w:eastAsia="zh-CN"/>
        </w:rPr>
        <w:t>供应商应在不迟于“供应商须知前附表”中规定的报价截止时间之前将响应文件递交至采购代理机构，递交地点应是“供应商须知前附表”中指明的地址</w:t>
      </w:r>
      <w:r w:rsidRPr="00DE3514">
        <w:rPr>
          <w:rFonts w:ascii="宋体" w:eastAsia="宋体" w:hAnsi="宋体" w:cs="宋体"/>
          <w:color w:val="auto"/>
          <w:spacing w:val="-4"/>
          <w:sz w:val="24"/>
          <w:szCs w:val="24"/>
          <w:lang w:eastAsia="zh-CN"/>
        </w:rPr>
        <w:t>。</w:t>
      </w:r>
      <w:r w:rsidRPr="00DE3514">
        <w:rPr>
          <w:rFonts w:ascii="宋体" w:eastAsia="宋体" w:hAnsi="宋体" w:cs="宋体" w:hint="eastAsia"/>
          <w:color w:val="auto"/>
          <w:spacing w:val="4"/>
          <w:sz w:val="24"/>
          <w:szCs w:val="24"/>
          <w:lang w:eastAsia="zh-CN"/>
        </w:rPr>
        <w:t>迟于“供应商须知前附表”中规定的报价截止时间递交的响应文件，采购代理机构将不予接收。</w:t>
      </w:r>
    </w:p>
    <w:p w14:paraId="244D6CDF" w14:textId="77777777" w:rsidR="00255458" w:rsidRPr="00DE3514" w:rsidRDefault="00255458" w:rsidP="00255458">
      <w:pPr>
        <w:pStyle w:val="a3"/>
        <w:widowControl w:val="0"/>
        <w:spacing w:line="360" w:lineRule="auto"/>
        <w:ind w:firstLineChars="200" w:firstLine="512"/>
        <w:jc w:val="both"/>
        <w:rPr>
          <w:rFonts w:ascii="宋体" w:eastAsia="宋体" w:hAnsi="宋体" w:hint="eastAsia"/>
          <w:color w:val="auto"/>
          <w:spacing w:val="8"/>
          <w:sz w:val="24"/>
          <w:szCs w:val="24"/>
          <w:lang w:eastAsia="zh-CN"/>
        </w:rPr>
      </w:pPr>
      <w:r w:rsidRPr="00DE3514">
        <w:rPr>
          <w:rFonts w:ascii="宋体" w:eastAsia="宋体" w:hAnsi="宋体"/>
          <w:color w:val="auto"/>
          <w:spacing w:val="8"/>
          <w:sz w:val="24"/>
          <w:szCs w:val="24"/>
          <w:lang w:eastAsia="zh-CN"/>
        </w:rPr>
        <w:t>15.2</w:t>
      </w:r>
      <w:r w:rsidRPr="00DE3514">
        <w:rPr>
          <w:rFonts w:ascii="宋体" w:eastAsia="宋体" w:hAnsi="宋体" w:hint="eastAsia"/>
          <w:color w:val="auto"/>
          <w:spacing w:val="8"/>
          <w:sz w:val="24"/>
          <w:szCs w:val="24"/>
          <w:lang w:eastAsia="zh-CN"/>
        </w:rPr>
        <w:t>采购代理机构可以按本项目规定，通知修改竞争性磋商文件磋商时间。</w:t>
      </w:r>
    </w:p>
    <w:p w14:paraId="49567709" w14:textId="77777777" w:rsidR="00255458" w:rsidRPr="00DE3514" w:rsidRDefault="00255458" w:rsidP="00255458">
      <w:pPr>
        <w:pStyle w:val="a3"/>
        <w:widowControl w:val="0"/>
        <w:spacing w:line="360" w:lineRule="auto"/>
        <w:ind w:left="12"/>
        <w:jc w:val="both"/>
        <w:outlineLvl w:val="1"/>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16响应文件的修改与撤回</w:t>
      </w:r>
    </w:p>
    <w:p w14:paraId="15216DD0" w14:textId="77777777" w:rsidR="00255458" w:rsidRPr="00DE3514" w:rsidRDefault="00255458" w:rsidP="00255458">
      <w:pPr>
        <w:spacing w:line="360" w:lineRule="auto"/>
        <w:ind w:firstLineChars="200" w:firstLine="512"/>
        <w:jc w:val="both"/>
        <w:rPr>
          <w:rFonts w:ascii="宋体" w:eastAsia="宋体" w:hAnsi="宋体" w:cs="宋体" w:hint="eastAsia"/>
          <w:color w:val="auto"/>
          <w:sz w:val="24"/>
          <w:szCs w:val="24"/>
          <w:lang w:eastAsia="zh-CN"/>
        </w:rPr>
      </w:pPr>
      <w:r w:rsidRPr="00DE3514">
        <w:rPr>
          <w:rFonts w:ascii="宋体" w:eastAsia="宋体" w:hAnsi="宋体"/>
          <w:color w:val="auto"/>
          <w:spacing w:val="8"/>
          <w:sz w:val="24"/>
          <w:szCs w:val="24"/>
          <w:lang w:eastAsia="zh-CN"/>
        </w:rPr>
        <w:t>16</w:t>
      </w:r>
      <w:r w:rsidRPr="00DE3514">
        <w:rPr>
          <w:rFonts w:ascii="宋体" w:eastAsia="宋体" w:hAnsi="宋体"/>
          <w:color w:val="auto"/>
          <w:spacing w:val="7"/>
          <w:sz w:val="24"/>
          <w:szCs w:val="24"/>
          <w:lang w:eastAsia="zh-CN"/>
        </w:rPr>
        <w:t>.</w:t>
      </w:r>
      <w:r w:rsidRPr="00DE3514">
        <w:rPr>
          <w:rFonts w:ascii="宋体" w:eastAsia="宋体" w:hAnsi="宋体"/>
          <w:color w:val="auto"/>
          <w:spacing w:val="4"/>
          <w:sz w:val="24"/>
          <w:szCs w:val="24"/>
          <w:lang w:eastAsia="zh-CN"/>
        </w:rPr>
        <w:t>1</w:t>
      </w:r>
      <w:r w:rsidRPr="00DE3514">
        <w:rPr>
          <w:rFonts w:ascii="宋体" w:eastAsia="宋体" w:hAnsi="宋体" w:cs="宋体"/>
          <w:color w:val="auto"/>
          <w:spacing w:val="4"/>
          <w:sz w:val="24"/>
          <w:szCs w:val="24"/>
          <w:lang w:eastAsia="zh-CN"/>
        </w:rPr>
        <w:t>提交响应文件截止时间前，供应商可以对所提交的响应文件</w:t>
      </w:r>
      <w:r w:rsidRPr="00DE3514">
        <w:rPr>
          <w:rFonts w:ascii="宋体" w:eastAsia="宋体" w:hAnsi="宋体" w:cs="宋体"/>
          <w:color w:val="auto"/>
          <w:spacing w:val="3"/>
          <w:sz w:val="24"/>
          <w:szCs w:val="24"/>
          <w:lang w:eastAsia="zh-CN"/>
        </w:rPr>
        <w:t>进</w:t>
      </w:r>
      <w:r w:rsidRPr="00DE3514">
        <w:rPr>
          <w:rFonts w:ascii="宋体" w:eastAsia="宋体" w:hAnsi="宋体" w:cs="宋体"/>
          <w:color w:val="auto"/>
          <w:spacing w:val="2"/>
          <w:sz w:val="24"/>
          <w:szCs w:val="24"/>
          <w:lang w:eastAsia="zh-CN"/>
        </w:rPr>
        <w:t>行补充、修改或者撤回。磋商保证金的补充、修改</w:t>
      </w:r>
      <w:r w:rsidRPr="00DE3514">
        <w:rPr>
          <w:rFonts w:ascii="宋体" w:eastAsia="宋体" w:hAnsi="宋体" w:cs="宋体"/>
          <w:color w:val="auto"/>
          <w:spacing w:val="-2"/>
          <w:sz w:val="24"/>
          <w:szCs w:val="24"/>
          <w:lang w:eastAsia="zh-CN"/>
        </w:rPr>
        <w:t>应</w:t>
      </w:r>
      <w:r w:rsidRPr="00DE3514">
        <w:rPr>
          <w:rFonts w:ascii="宋体" w:eastAsia="宋体" w:hAnsi="宋体" w:cs="宋体"/>
          <w:color w:val="auto"/>
          <w:spacing w:val="-1"/>
          <w:sz w:val="24"/>
          <w:szCs w:val="24"/>
          <w:lang w:eastAsia="zh-CN"/>
        </w:rPr>
        <w:t>通知采购人或采购代理机构。</w:t>
      </w:r>
    </w:p>
    <w:p w14:paraId="3E7E7A5D" w14:textId="77777777" w:rsidR="00255458" w:rsidRPr="00DE3514" w:rsidRDefault="00255458" w:rsidP="00255458">
      <w:pPr>
        <w:spacing w:line="360" w:lineRule="auto"/>
        <w:ind w:firstLineChars="200" w:firstLine="512"/>
        <w:jc w:val="both"/>
        <w:rPr>
          <w:rFonts w:ascii="宋体" w:eastAsia="宋体" w:hAnsi="宋体" w:cs="宋体" w:hint="eastAsia"/>
          <w:color w:val="auto"/>
          <w:spacing w:val="-5"/>
          <w:sz w:val="24"/>
          <w:szCs w:val="24"/>
          <w:lang w:eastAsia="zh-CN"/>
        </w:rPr>
      </w:pPr>
      <w:r w:rsidRPr="00DE3514">
        <w:rPr>
          <w:rFonts w:ascii="宋体" w:eastAsia="宋体" w:hAnsi="宋体"/>
          <w:color w:val="auto"/>
          <w:spacing w:val="8"/>
          <w:sz w:val="24"/>
          <w:szCs w:val="24"/>
          <w:lang w:eastAsia="zh-CN"/>
        </w:rPr>
        <w:t>16</w:t>
      </w:r>
      <w:r w:rsidRPr="00DE3514">
        <w:rPr>
          <w:rFonts w:ascii="宋体" w:eastAsia="宋体" w:hAnsi="宋体"/>
          <w:color w:val="auto"/>
          <w:spacing w:val="5"/>
          <w:sz w:val="24"/>
          <w:szCs w:val="24"/>
          <w:lang w:eastAsia="zh-CN"/>
        </w:rPr>
        <w:t>.</w:t>
      </w:r>
      <w:r w:rsidRPr="00DE3514">
        <w:rPr>
          <w:rFonts w:ascii="宋体" w:eastAsia="宋体" w:hAnsi="宋体"/>
          <w:color w:val="auto"/>
          <w:spacing w:val="4"/>
          <w:sz w:val="24"/>
          <w:szCs w:val="24"/>
          <w:lang w:eastAsia="zh-CN"/>
        </w:rPr>
        <w:t>2</w:t>
      </w:r>
      <w:r w:rsidRPr="00DE3514">
        <w:rPr>
          <w:rFonts w:ascii="宋体" w:eastAsia="宋体" w:hAnsi="宋体" w:cs="宋体"/>
          <w:color w:val="auto"/>
          <w:spacing w:val="4"/>
          <w:sz w:val="24"/>
          <w:szCs w:val="24"/>
          <w:lang w:eastAsia="zh-CN"/>
        </w:rPr>
        <w:t>供应商对响应文件的补充、修改的内容应当按照竞争性磋商文件要求签署、</w:t>
      </w:r>
      <w:r w:rsidRPr="00DE3514">
        <w:rPr>
          <w:rFonts w:ascii="宋体" w:eastAsia="宋体" w:hAnsi="宋体" w:cs="宋体"/>
          <w:color w:val="auto"/>
          <w:spacing w:val="1"/>
          <w:sz w:val="24"/>
          <w:szCs w:val="24"/>
          <w:lang w:eastAsia="zh-CN"/>
        </w:rPr>
        <w:t>盖章，作为响应文件的组成部分。</w:t>
      </w:r>
      <w:r w:rsidRPr="00DE3514">
        <w:rPr>
          <w:rFonts w:ascii="宋体" w:eastAsia="宋体" w:hAnsi="宋体" w:cs="宋体"/>
          <w:color w:val="auto"/>
          <w:sz w:val="24"/>
          <w:szCs w:val="24"/>
          <w:lang w:eastAsia="zh-CN"/>
        </w:rPr>
        <w:t>补充、修改的内容与响应文件不一致的，</w:t>
      </w:r>
      <w:r w:rsidRPr="00DE3514">
        <w:rPr>
          <w:rFonts w:ascii="宋体" w:eastAsia="宋体" w:hAnsi="宋体" w:cs="宋体"/>
          <w:color w:val="auto"/>
          <w:spacing w:val="-10"/>
          <w:sz w:val="24"/>
          <w:szCs w:val="24"/>
          <w:lang w:eastAsia="zh-CN"/>
        </w:rPr>
        <w:t>以</w:t>
      </w:r>
      <w:r w:rsidRPr="00DE3514">
        <w:rPr>
          <w:rFonts w:ascii="宋体" w:eastAsia="宋体" w:hAnsi="宋体" w:cs="宋体"/>
          <w:color w:val="auto"/>
          <w:spacing w:val="-5"/>
          <w:sz w:val="24"/>
          <w:szCs w:val="24"/>
          <w:lang w:eastAsia="zh-CN"/>
        </w:rPr>
        <w:t>补充、修改的内容为准。</w:t>
      </w:r>
    </w:p>
    <w:p w14:paraId="37627197" w14:textId="084033FF" w:rsidR="002806C7" w:rsidRPr="00255458" w:rsidRDefault="00255458" w:rsidP="00255458">
      <w:pPr>
        <w:spacing w:line="360" w:lineRule="auto"/>
        <w:ind w:firstLineChars="200" w:firstLine="480"/>
        <w:jc w:val="both"/>
        <w:rPr>
          <w:rFonts w:ascii="宋体" w:eastAsia="宋体" w:hAnsi="宋体" w:cs="宋体" w:hint="eastAsia"/>
          <w:color w:val="auto"/>
          <w:sz w:val="24"/>
          <w:szCs w:val="24"/>
          <w:lang w:eastAsia="zh-CN"/>
        </w:rPr>
      </w:pPr>
      <w:r w:rsidRPr="00DE3514">
        <w:rPr>
          <w:rFonts w:ascii="宋体" w:eastAsia="宋体" w:hAnsi="宋体" w:cs="宋体" w:hint="eastAsia"/>
          <w:color w:val="auto"/>
          <w:sz w:val="24"/>
          <w:szCs w:val="24"/>
          <w:lang w:eastAsia="zh-CN"/>
        </w:rPr>
        <w:t>1</w:t>
      </w:r>
      <w:r w:rsidRPr="00DE3514">
        <w:rPr>
          <w:rFonts w:ascii="宋体" w:eastAsia="宋体" w:hAnsi="宋体" w:cs="宋体"/>
          <w:color w:val="auto"/>
          <w:sz w:val="24"/>
          <w:szCs w:val="24"/>
          <w:lang w:eastAsia="zh-CN"/>
        </w:rPr>
        <w:t>6</w:t>
      </w:r>
      <w:r w:rsidRPr="00DE3514">
        <w:rPr>
          <w:rFonts w:ascii="宋体" w:eastAsia="宋体" w:hAnsi="宋体" w:cs="宋体" w:hint="eastAsia"/>
          <w:color w:val="auto"/>
          <w:sz w:val="24"/>
          <w:szCs w:val="24"/>
          <w:lang w:eastAsia="zh-CN"/>
        </w:rPr>
        <w:t>.</w:t>
      </w:r>
      <w:r w:rsidRPr="00DE3514">
        <w:rPr>
          <w:rFonts w:ascii="宋体" w:eastAsia="宋体" w:hAnsi="宋体" w:cs="宋体"/>
          <w:color w:val="auto"/>
          <w:sz w:val="24"/>
          <w:szCs w:val="24"/>
          <w:lang w:eastAsia="zh-CN"/>
        </w:rPr>
        <w:t>3</w:t>
      </w:r>
      <w:bookmarkStart w:id="10" w:name="_Hlk147921465"/>
      <w:r w:rsidRPr="00DE3514">
        <w:rPr>
          <w:rFonts w:ascii="宋体" w:eastAsia="宋体" w:hAnsi="宋体" w:cs="宋体" w:hint="eastAsia"/>
          <w:color w:val="auto"/>
          <w:sz w:val="24"/>
          <w:szCs w:val="24"/>
          <w:lang w:eastAsia="zh-CN"/>
        </w:rPr>
        <w:t>供应商的修改或撤回通知应加盖公章并密封递交</w:t>
      </w:r>
      <w:bookmarkEnd w:id="10"/>
      <w:r w:rsidRPr="00DE3514">
        <w:rPr>
          <w:rFonts w:ascii="宋体" w:eastAsia="宋体" w:hAnsi="宋体" w:cs="宋体" w:hint="eastAsia"/>
          <w:color w:val="auto"/>
          <w:sz w:val="24"/>
          <w:szCs w:val="24"/>
          <w:lang w:eastAsia="zh-CN"/>
        </w:rPr>
        <w:t>。</w:t>
      </w:r>
    </w:p>
    <w:p w14:paraId="56AC7290" w14:textId="77777777" w:rsidR="002806C7" w:rsidRDefault="002806C7">
      <w:pPr>
        <w:pStyle w:val="a3"/>
        <w:spacing w:line="316" w:lineRule="auto"/>
        <w:rPr>
          <w:rFonts w:ascii="宋体" w:eastAsia="宋体" w:hAnsi="宋体" w:cs="宋体" w:hint="eastAsia"/>
          <w:lang w:eastAsia="zh-CN"/>
        </w:rPr>
      </w:pPr>
    </w:p>
    <w:p w14:paraId="30B3EDCF" w14:textId="50D2C379" w:rsidR="002806C7" w:rsidRDefault="00000000">
      <w:pPr>
        <w:spacing w:before="121" w:line="360" w:lineRule="auto"/>
        <w:jc w:val="center"/>
        <w:outlineLvl w:val="1"/>
        <w:rPr>
          <w:rFonts w:ascii="宋体" w:eastAsia="宋体" w:hAnsi="宋体" w:cs="宋体" w:hint="eastAsia"/>
          <w:b/>
          <w:bCs/>
          <w:sz w:val="28"/>
          <w:szCs w:val="28"/>
          <w:lang w:eastAsia="zh-CN"/>
        </w:rPr>
      </w:pPr>
      <w:r>
        <w:rPr>
          <w:rFonts w:ascii="宋体" w:eastAsia="宋体" w:hAnsi="宋体" w:cs="宋体" w:hint="eastAsia"/>
          <w:b/>
          <w:bCs/>
          <w:sz w:val="28"/>
          <w:szCs w:val="28"/>
          <w:lang w:eastAsia="zh-CN"/>
        </w:rPr>
        <w:t>五评审</w:t>
      </w:r>
    </w:p>
    <w:p w14:paraId="1830DBBB" w14:textId="77777777" w:rsidR="00255458" w:rsidRPr="00DE3514" w:rsidRDefault="001127E5" w:rsidP="00255458">
      <w:pPr>
        <w:pStyle w:val="a3"/>
        <w:widowControl w:val="0"/>
        <w:spacing w:line="360" w:lineRule="auto"/>
        <w:ind w:left="12"/>
        <w:jc w:val="both"/>
        <w:outlineLvl w:val="1"/>
        <w:rPr>
          <w:rFonts w:ascii="宋体" w:eastAsia="宋体" w:hAnsi="宋体" w:cs="宋体" w:hint="eastAsia"/>
          <w:sz w:val="24"/>
          <w:szCs w:val="24"/>
          <w:lang w:eastAsia="zh-CN"/>
        </w:rPr>
      </w:pPr>
      <w:r w:rsidRPr="00E43D32">
        <w:rPr>
          <w:rFonts w:ascii="宋体" w:eastAsia="宋体" w:hAnsi="宋体" w:cs="宋体"/>
          <w:b/>
          <w:bCs/>
          <w:sz w:val="24"/>
          <w:szCs w:val="24"/>
          <w:lang w:eastAsia="zh-CN"/>
        </w:rPr>
        <w:t>17</w:t>
      </w:r>
      <w:bookmarkEnd w:id="9"/>
      <w:r w:rsidR="00255458" w:rsidRPr="00DE3514">
        <w:rPr>
          <w:rFonts w:ascii="宋体" w:eastAsia="宋体" w:hAnsi="宋体" w:cs="宋体" w:hint="eastAsia"/>
          <w:sz w:val="24"/>
          <w:szCs w:val="24"/>
          <w:lang w:eastAsia="zh-CN"/>
        </w:rPr>
        <w:t>响应文件开启</w:t>
      </w:r>
    </w:p>
    <w:p w14:paraId="256A651C"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17.1采购人或采购代理机构将按竞争性磋商文件的规定，在响应文件提交截止时间的同一时间和竞争性磋商文件预先确定的地点开启响应文件。</w:t>
      </w:r>
    </w:p>
    <w:p w14:paraId="7DB5A448"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17.2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3C6C5871"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17.3供应商不足3家的，不予拆封文件后进行评审。</w:t>
      </w:r>
    </w:p>
    <w:p w14:paraId="2389AB50"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17.4本项目不公开报价。</w:t>
      </w:r>
    </w:p>
    <w:p w14:paraId="737DE1BE" w14:textId="77777777" w:rsidR="00255458" w:rsidRPr="00DE3514" w:rsidRDefault="00255458" w:rsidP="00255458">
      <w:pPr>
        <w:pStyle w:val="a3"/>
        <w:widowControl w:val="0"/>
        <w:spacing w:line="360" w:lineRule="auto"/>
        <w:ind w:left="12"/>
        <w:jc w:val="both"/>
        <w:outlineLvl w:val="1"/>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18磋商小组</w:t>
      </w:r>
    </w:p>
    <w:p w14:paraId="3F4A3361"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18.1磋商小组根据政府采购有关规定和本次采购项目的特点进行组建，并负责具体评审与磋商事务，独立履行职责。</w:t>
      </w:r>
    </w:p>
    <w:p w14:paraId="1CA1E5BC" w14:textId="77777777" w:rsidR="00255458" w:rsidRPr="00DE3514" w:rsidRDefault="00255458" w:rsidP="00255458">
      <w:pPr>
        <w:pStyle w:val="a3"/>
        <w:widowControl w:val="0"/>
        <w:kinsoku/>
        <w:spacing w:line="360" w:lineRule="auto"/>
        <w:ind w:left="1083" w:right="6" w:hanging="697"/>
        <w:jc w:val="both"/>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18.2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p>
    <w:p w14:paraId="09F71A71" w14:textId="77777777" w:rsidR="00255458" w:rsidRPr="00DE3514" w:rsidRDefault="00255458" w:rsidP="00255458">
      <w:pPr>
        <w:pStyle w:val="a3"/>
        <w:widowControl w:val="0"/>
        <w:spacing w:line="360" w:lineRule="auto"/>
        <w:ind w:left="12"/>
        <w:jc w:val="both"/>
        <w:outlineLvl w:val="1"/>
        <w:rPr>
          <w:rFonts w:ascii="宋体" w:eastAsia="宋体" w:hAnsi="宋体" w:cs="宋体" w:hint="eastAsia"/>
          <w:sz w:val="24"/>
          <w:szCs w:val="24"/>
          <w:lang w:eastAsia="zh-CN"/>
        </w:rPr>
      </w:pPr>
      <w:r w:rsidRPr="00DE3514">
        <w:rPr>
          <w:rFonts w:ascii="宋体" w:eastAsia="宋体" w:hAnsi="宋体" w:cs="宋体" w:hint="eastAsia"/>
          <w:sz w:val="24"/>
          <w:szCs w:val="24"/>
          <w:lang w:eastAsia="zh-CN"/>
        </w:rPr>
        <w:t>19评审方法和评审标准</w:t>
      </w:r>
    </w:p>
    <w:p w14:paraId="67BE1CEB" w14:textId="77777777" w:rsidR="00255458" w:rsidRPr="00DE3514" w:rsidRDefault="00255458" w:rsidP="00255458">
      <w:pPr>
        <w:pStyle w:val="a3"/>
        <w:spacing w:before="176" w:line="201" w:lineRule="auto"/>
        <w:ind w:left="382"/>
        <w:rPr>
          <w:rFonts w:ascii="宋体" w:eastAsia="宋体" w:hAnsi="宋体" w:cs="宋体" w:hint="eastAsia"/>
          <w:spacing w:val="-4"/>
          <w:sz w:val="24"/>
          <w:szCs w:val="24"/>
          <w:lang w:eastAsia="zh-CN"/>
        </w:rPr>
      </w:pPr>
      <w:r w:rsidRPr="00DE3514">
        <w:rPr>
          <w:rFonts w:ascii="宋体" w:eastAsia="宋体" w:hAnsi="宋体" w:cs="宋体" w:hint="eastAsia"/>
          <w:spacing w:val="-4"/>
          <w:sz w:val="24"/>
          <w:szCs w:val="24"/>
          <w:lang w:eastAsia="zh-CN"/>
        </w:rPr>
        <w:t>19.1见第三章《评审方法和评审标准》。</w:t>
      </w:r>
    </w:p>
    <w:p w14:paraId="0368423C" w14:textId="77777777" w:rsidR="00255458" w:rsidRPr="00DE3514" w:rsidRDefault="00255458" w:rsidP="00255458">
      <w:pPr>
        <w:pStyle w:val="a3"/>
        <w:spacing w:before="176" w:line="201" w:lineRule="auto"/>
        <w:ind w:left="382"/>
        <w:rPr>
          <w:rFonts w:ascii="宋体" w:eastAsia="宋体" w:hAnsi="宋体" w:cs="宋体" w:hint="eastAsia"/>
          <w:spacing w:val="-4"/>
          <w:sz w:val="24"/>
          <w:szCs w:val="24"/>
          <w:lang w:eastAsia="zh-CN"/>
        </w:rPr>
      </w:pPr>
    </w:p>
    <w:p w14:paraId="2E567CD7" w14:textId="51C1A9A0" w:rsidR="002806C7" w:rsidRDefault="00000000" w:rsidP="00255458">
      <w:pPr>
        <w:pStyle w:val="a3"/>
        <w:widowControl w:val="0"/>
        <w:kinsoku/>
        <w:spacing w:line="360" w:lineRule="auto"/>
        <w:ind w:leftChars="100" w:left="210" w:right="6" w:firstLineChars="1200" w:firstLine="3373"/>
        <w:jc w:val="both"/>
        <w:rPr>
          <w:rFonts w:ascii="宋体" w:eastAsia="宋体" w:hAnsi="宋体" w:cs="宋体" w:hint="eastAsia"/>
          <w:b/>
          <w:bCs/>
          <w:sz w:val="28"/>
          <w:szCs w:val="28"/>
          <w:lang w:eastAsia="zh-CN"/>
        </w:rPr>
      </w:pPr>
      <w:r>
        <w:rPr>
          <w:rFonts w:ascii="宋体" w:eastAsia="宋体" w:hAnsi="宋体" w:cs="宋体" w:hint="eastAsia"/>
          <w:b/>
          <w:bCs/>
          <w:sz w:val="28"/>
          <w:szCs w:val="28"/>
          <w:lang w:eastAsia="zh-CN"/>
        </w:rPr>
        <w:t>六确定成交</w:t>
      </w:r>
    </w:p>
    <w:p w14:paraId="4700231D" w14:textId="4648BD43"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20确定成交供应商</w:t>
      </w:r>
    </w:p>
    <w:p w14:paraId="6B4FF5A9" w14:textId="526776AD"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20.1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75904456" w14:textId="6640B9F7"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21成交公告与成交通知书</w:t>
      </w:r>
    </w:p>
    <w:p w14:paraId="3A9A7F78" w14:textId="7BD2EC9F"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21.1采购人或采购代理机构将在成交供应商确定后2个工作日内，在北京市政府采购网、中国政府采购网公告成交结果，同时向成交供应商发出成交通知书，成交公告期限为1个工作日。</w:t>
      </w:r>
    </w:p>
    <w:p w14:paraId="5418EB8B" w14:textId="6BBA400B"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21.2成交通知书对采购人和成交供应商均具有法律效力。成交通知书发出后，采购人改变成交结果的，或者成交供应商放弃成交项目的，应当依法承担法律责任。</w:t>
      </w:r>
    </w:p>
    <w:p w14:paraId="5B11223D" w14:textId="6337D5A3"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22终止</w:t>
      </w:r>
    </w:p>
    <w:p w14:paraId="3B5B69D5" w14:textId="15D129B8"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22.1出现下列情形之一的，采购人或采购代理机构将终止竞争性磋商采购活动，发布项目终止公告并说明原因，重新开展采购活动：</w:t>
      </w:r>
    </w:p>
    <w:p w14:paraId="3CF7EAE5" w14:textId="143A36F0" w:rsidR="002806C7" w:rsidRDefault="00000000">
      <w:pPr>
        <w:pStyle w:val="a3"/>
        <w:widowControl w:val="0"/>
        <w:kinsoku/>
        <w:spacing w:line="360" w:lineRule="auto"/>
        <w:ind w:left="1990" w:right="130" w:hanging="896"/>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22.1.1因情况变化，不再符合规定的竞争性磋商采购方式适用情形的；</w:t>
      </w:r>
    </w:p>
    <w:p w14:paraId="0DFB16DB" w14:textId="185A466B"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22.1.2出现影响采购公正的违法、违规行为的；</w:t>
      </w:r>
    </w:p>
    <w:p w14:paraId="74A883DB" w14:textId="51E210D6"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22.1.3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14:paraId="7FD76084" w14:textId="68ACCA6A"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23签订合同</w:t>
      </w:r>
    </w:p>
    <w:p w14:paraId="049EA0D1" w14:textId="78EE55A8"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23.1采购人与成交供应商应当在成交通知书发出之日起30日内，按照磋商文件确定的合同文本以及采购标的、规格型号、采购金额、采购数量、技术和服务要求等事项签订政府采购合同。</w:t>
      </w:r>
    </w:p>
    <w:p w14:paraId="548C24F3" w14:textId="1DE5814E"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23.2成交供应商拒绝签订政府采购合同的，采购人可以按照评审报告推荐的成交候选人名单排序，确定下一候选人为成交供应商，也可以重新开展采购活动。</w:t>
      </w:r>
      <w:r>
        <w:rPr>
          <w:rFonts w:ascii="宋体" w:eastAsia="宋体" w:hAnsi="宋体" w:cs="宋体" w:hint="eastAsia"/>
          <w:sz w:val="24"/>
          <w:szCs w:val="24"/>
          <w:lang w:eastAsia="zh-CN"/>
        </w:rPr>
        <w:lastRenderedPageBreak/>
        <w:t>拒绝签订政府采购合同的成交供应商不得参加对该项目重新开展的采购活动。</w:t>
      </w:r>
    </w:p>
    <w:p w14:paraId="1F7272DE" w14:textId="40B1D3DC"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23.3联合体成交的，联合体各方应当共同与采购人签订合同，就采购合同约定的事项向采购人承担连带责任。</w:t>
      </w:r>
    </w:p>
    <w:p w14:paraId="04AD7A68" w14:textId="494EC19B"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23.4政府采购合同不能转包。</w:t>
      </w:r>
    </w:p>
    <w:p w14:paraId="0E3D8D66" w14:textId="37B40AB2"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23.5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6A663C92" w14:textId="6D59B451"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23.6“政采贷”融资指引：详见《供应商须知资料表》。</w:t>
      </w:r>
    </w:p>
    <w:p w14:paraId="6F2EA7EB" w14:textId="25678455" w:rsidR="002806C7" w:rsidRPr="00E43D32" w:rsidRDefault="00000000">
      <w:pPr>
        <w:pStyle w:val="a3"/>
        <w:widowControl w:val="0"/>
        <w:spacing w:line="360" w:lineRule="auto"/>
        <w:ind w:left="12"/>
        <w:jc w:val="both"/>
        <w:outlineLvl w:val="1"/>
        <w:rPr>
          <w:rFonts w:ascii="宋体" w:eastAsia="宋体" w:hAnsi="宋体" w:cs="宋体" w:hint="eastAsia"/>
          <w:b/>
          <w:bCs/>
          <w:sz w:val="24"/>
          <w:szCs w:val="24"/>
          <w:lang w:eastAsia="zh-CN"/>
        </w:rPr>
      </w:pPr>
      <w:r w:rsidRPr="00E43D32">
        <w:rPr>
          <w:rFonts w:ascii="宋体" w:eastAsia="宋体" w:hAnsi="宋体" w:cs="宋体" w:hint="eastAsia"/>
          <w:b/>
          <w:bCs/>
          <w:sz w:val="24"/>
          <w:szCs w:val="24"/>
          <w:lang w:eastAsia="zh-CN"/>
        </w:rPr>
        <w:t>24询问与质疑</w:t>
      </w:r>
    </w:p>
    <w:p w14:paraId="6BECDE60" w14:textId="054793F8"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24.1询问</w:t>
      </w:r>
    </w:p>
    <w:p w14:paraId="791BFA63" w14:textId="26044AB7"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24.1.1供应商对政府采购活动事项有疑问的，可依法向采购人或采购代理机构提出询问，提出形式见《供应商须知资料表》。</w:t>
      </w:r>
    </w:p>
    <w:p w14:paraId="4161AF5C" w14:textId="0DB31C1C"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24.1.2采购人或采购代理机构对供应商依法提出的询问，在3个工作日内作出答复，但答复的内容不得涉及商业秘密。</w:t>
      </w:r>
    </w:p>
    <w:p w14:paraId="5B913EF4" w14:textId="2B4A188B"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24.2质疑</w:t>
      </w:r>
    </w:p>
    <w:p w14:paraId="6E28EB02" w14:textId="0FA81680"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24.2.1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32CC99CC" w14:textId="3E73E72B"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24.2.2质疑函须使用财政部制定的范本文件。供应商为自然人的，质疑函应当由本人签字；供应商为法人或者其他组织的，质疑函应当由法定代表人、主要负责人，或者其授权代表签字或者盖章，并加盖公章。</w:t>
      </w:r>
    </w:p>
    <w:p w14:paraId="6E34FA81" w14:textId="2517FF07"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24.2.3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17B0713" w14:textId="11A9685D" w:rsidR="002806C7" w:rsidRDefault="00000000">
      <w:pPr>
        <w:pStyle w:val="a3"/>
        <w:widowControl w:val="0"/>
        <w:spacing w:line="360" w:lineRule="auto"/>
        <w:ind w:left="1986" w:right="133" w:hanging="894"/>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24.2.4供应商应在法定质疑期内一次性提出针对同一采购程序环节的质</w:t>
      </w:r>
      <w:r>
        <w:rPr>
          <w:rFonts w:ascii="宋体" w:eastAsia="宋体" w:hAnsi="宋体" w:cs="宋体" w:hint="eastAsia"/>
          <w:spacing w:val="6"/>
          <w:sz w:val="24"/>
          <w:szCs w:val="24"/>
          <w:lang w:eastAsia="zh-CN"/>
        </w:rPr>
        <w:lastRenderedPageBreak/>
        <w:t>疑，法定质疑期内针对同一采购程序环节再次提出的质疑，采购人、采购代理机构有权不予答复。</w:t>
      </w:r>
    </w:p>
    <w:p w14:paraId="67CB2011" w14:textId="6F1162E6"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24.3接收询问和质疑的联系部门、联系电话和通讯地址见《供应商须知资料表》。</w:t>
      </w:r>
    </w:p>
    <w:p w14:paraId="769A26E8" w14:textId="090C0027" w:rsidR="002806C7" w:rsidRDefault="00000000">
      <w:pPr>
        <w:pStyle w:val="a3"/>
        <w:widowControl w:val="0"/>
        <w:spacing w:line="360" w:lineRule="auto"/>
        <w:ind w:left="12"/>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25代理费</w:t>
      </w:r>
    </w:p>
    <w:p w14:paraId="12D38BD1" w14:textId="288583E4" w:rsidR="002806C7" w:rsidRDefault="00000000">
      <w:pPr>
        <w:pStyle w:val="a3"/>
        <w:widowControl w:val="0"/>
        <w:kinsoku/>
        <w:spacing w:line="360" w:lineRule="auto"/>
        <w:ind w:left="1083" w:right="6" w:hanging="697"/>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25.1收费对象、收费标准及缴纳时间见《供应商须知资料表》。由成交供应商支付的，成交供应商须一次性向采购代理机构缴纳代理费，报价应包含代理费用。</w:t>
      </w:r>
    </w:p>
    <w:p w14:paraId="58A79C61" w14:textId="77777777" w:rsidR="002806C7" w:rsidRDefault="002806C7">
      <w:pPr>
        <w:pStyle w:val="a3"/>
        <w:widowControl w:val="0"/>
        <w:kinsoku/>
        <w:spacing w:line="360" w:lineRule="auto"/>
        <w:ind w:left="1083" w:right="6" w:hanging="697"/>
        <w:jc w:val="both"/>
        <w:rPr>
          <w:rFonts w:ascii="宋体" w:eastAsia="宋体" w:hAnsi="宋体" w:cs="宋体" w:hint="eastAsia"/>
          <w:sz w:val="24"/>
          <w:szCs w:val="24"/>
          <w:lang w:eastAsia="zh-CN"/>
        </w:rPr>
        <w:sectPr w:rsidR="002806C7">
          <w:headerReference w:type="default" r:id="rId24"/>
          <w:pgSz w:w="11907" w:h="16840"/>
          <w:pgMar w:top="1149" w:right="1041" w:bottom="1060" w:left="1701" w:header="875" w:footer="886" w:gutter="0"/>
          <w:cols w:space="720"/>
        </w:sectPr>
      </w:pPr>
    </w:p>
    <w:p w14:paraId="31270BB5" w14:textId="5D04C38A" w:rsidR="002806C7" w:rsidRDefault="00000000">
      <w:pPr>
        <w:spacing w:before="329" w:line="360" w:lineRule="auto"/>
        <w:jc w:val="center"/>
        <w:outlineLvl w:val="0"/>
        <w:rPr>
          <w:rFonts w:ascii="宋体" w:eastAsia="宋体" w:hAnsi="宋体" w:cs="宋体" w:hint="eastAsia"/>
          <w:b/>
          <w:bCs/>
          <w:spacing w:val="7"/>
          <w:sz w:val="35"/>
          <w:szCs w:val="35"/>
          <w:lang w:eastAsia="zh-CN"/>
        </w:rPr>
      </w:pPr>
      <w:bookmarkStart w:id="11" w:name="bookmark5"/>
      <w:bookmarkStart w:id="12" w:name="bookmark6"/>
      <w:bookmarkStart w:id="13" w:name="_Toc184117808"/>
      <w:bookmarkEnd w:id="11"/>
      <w:bookmarkEnd w:id="12"/>
      <w:r>
        <w:rPr>
          <w:rFonts w:ascii="宋体" w:eastAsia="宋体" w:hAnsi="宋体" w:cs="宋体" w:hint="eastAsia"/>
          <w:b/>
          <w:bCs/>
          <w:spacing w:val="7"/>
          <w:sz w:val="35"/>
          <w:szCs w:val="35"/>
          <w:lang w:eastAsia="zh-CN"/>
        </w:rPr>
        <w:lastRenderedPageBreak/>
        <w:t>第三章评审方法和评审标准</w:t>
      </w:r>
      <w:bookmarkEnd w:id="13"/>
    </w:p>
    <w:p w14:paraId="41F8E9C2" w14:textId="77777777" w:rsidR="002806C7" w:rsidRDefault="00000000">
      <w:pPr>
        <w:spacing w:before="250" w:line="360" w:lineRule="auto"/>
        <w:jc w:val="center"/>
        <w:outlineLvl w:val="1"/>
        <w:rPr>
          <w:rFonts w:ascii="宋体" w:eastAsia="宋体" w:hAnsi="宋体" w:cs="宋体" w:hint="eastAsia"/>
          <w:sz w:val="24"/>
          <w:szCs w:val="24"/>
          <w:lang w:eastAsia="zh-CN"/>
        </w:rPr>
      </w:pPr>
      <w:r>
        <w:rPr>
          <w:rFonts w:ascii="宋体" w:eastAsia="宋体" w:hAnsi="宋体" w:cs="宋体" w:hint="eastAsia"/>
          <w:b/>
          <w:bCs/>
          <w:spacing w:val="-1"/>
          <w:sz w:val="24"/>
          <w:szCs w:val="24"/>
          <w:lang w:eastAsia="zh-CN"/>
        </w:rPr>
        <w:t>一、评审程序和方法</w:t>
      </w:r>
    </w:p>
    <w:p w14:paraId="052C8A80" w14:textId="77777777" w:rsidR="002806C7" w:rsidRDefault="002806C7">
      <w:pPr>
        <w:pStyle w:val="a3"/>
        <w:spacing w:line="352" w:lineRule="auto"/>
        <w:rPr>
          <w:rFonts w:ascii="宋体" w:eastAsia="宋体" w:hAnsi="宋体" w:cs="宋体" w:hint="eastAsia"/>
          <w:lang w:eastAsia="zh-CN"/>
        </w:rPr>
      </w:pPr>
    </w:p>
    <w:p w14:paraId="18CA0DDE" w14:textId="4B17A55E" w:rsidR="002806C7" w:rsidRDefault="00000000">
      <w:pPr>
        <w:pStyle w:val="a3"/>
        <w:spacing w:line="360" w:lineRule="auto"/>
        <w:ind w:left="139"/>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1响应文件的资格审查和符合性审查</w:t>
      </w:r>
    </w:p>
    <w:p w14:paraId="1A82CE6C" w14:textId="3656FAE7" w:rsidR="002806C7" w:rsidRDefault="00000000">
      <w:pPr>
        <w:pStyle w:val="a3"/>
        <w:spacing w:line="360" w:lineRule="auto"/>
        <w:ind w:left="1173" w:right="109" w:hanging="67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1.1磋商小组将根据《资格审查要求》和</w:t>
      </w:r>
      <w:r>
        <w:rPr>
          <w:rFonts w:ascii="宋体" w:eastAsia="宋体" w:hAnsi="宋体" w:cs="宋体" w:hint="eastAsia"/>
          <w:spacing w:val="1"/>
          <w:sz w:val="24"/>
          <w:szCs w:val="24"/>
          <w:lang w:eastAsia="zh-CN"/>
        </w:rPr>
        <w:t>《符合性审查要求》中规定的内容，对</w:t>
      </w:r>
      <w:r>
        <w:rPr>
          <w:rFonts w:ascii="宋体" w:eastAsia="宋体" w:hAnsi="宋体" w:cs="宋体" w:hint="eastAsia"/>
          <w:spacing w:val="2"/>
          <w:sz w:val="24"/>
          <w:szCs w:val="24"/>
          <w:lang w:eastAsia="zh-CN"/>
        </w:rPr>
        <w:t>供应商进行检查，并形成检查结果。供应商《响应文件</w:t>
      </w:r>
      <w:r>
        <w:rPr>
          <w:rFonts w:ascii="宋体" w:eastAsia="宋体" w:hAnsi="宋体" w:cs="宋体" w:hint="eastAsia"/>
          <w:spacing w:val="1"/>
          <w:sz w:val="24"/>
          <w:szCs w:val="24"/>
          <w:lang w:eastAsia="zh-CN"/>
        </w:rPr>
        <w:t>》有任何一项不符合</w:t>
      </w:r>
      <w:r>
        <w:rPr>
          <w:rFonts w:ascii="宋体" w:eastAsia="宋体" w:hAnsi="宋体" w:cs="宋体" w:hint="eastAsia"/>
          <w:spacing w:val="3"/>
          <w:sz w:val="24"/>
          <w:szCs w:val="24"/>
          <w:lang w:eastAsia="zh-CN"/>
        </w:rPr>
        <w:t>《资格审查要求》和《符合性审查要求》要求的</w:t>
      </w:r>
      <w:r>
        <w:rPr>
          <w:rFonts w:ascii="宋体" w:eastAsia="宋体" w:hAnsi="宋体" w:cs="宋体" w:hint="eastAsia"/>
          <w:spacing w:val="2"/>
          <w:sz w:val="24"/>
          <w:szCs w:val="24"/>
          <w:lang w:eastAsia="zh-CN"/>
        </w:rPr>
        <w:t>，视为未实质性响应磋商文</w:t>
      </w:r>
      <w:r>
        <w:rPr>
          <w:rFonts w:ascii="宋体" w:eastAsia="宋体" w:hAnsi="宋体" w:cs="宋体" w:hint="eastAsia"/>
          <w:sz w:val="24"/>
          <w:szCs w:val="24"/>
          <w:lang w:eastAsia="zh-CN"/>
        </w:rPr>
        <w:t>件。未实质性响应磋商文件的响应文件按</w:t>
      </w:r>
      <w:r>
        <w:rPr>
          <w:rFonts w:ascii="宋体" w:eastAsia="宋体" w:hAnsi="宋体" w:cs="宋体" w:hint="eastAsia"/>
          <w:b/>
          <w:bCs/>
          <w:sz w:val="24"/>
          <w:szCs w:val="24"/>
          <w:lang w:eastAsia="zh-CN"/>
        </w:rPr>
        <w:t>无效响应</w:t>
      </w:r>
      <w:r>
        <w:rPr>
          <w:rFonts w:ascii="宋体" w:eastAsia="宋体" w:hAnsi="宋体" w:cs="宋体" w:hint="eastAsia"/>
          <w:sz w:val="24"/>
          <w:szCs w:val="24"/>
          <w:lang w:eastAsia="zh-CN"/>
        </w:rPr>
        <w:t>处理，磋商小组应当告知</w:t>
      </w:r>
      <w:r>
        <w:rPr>
          <w:rFonts w:ascii="宋体" w:eastAsia="宋体" w:hAnsi="宋体" w:cs="宋体" w:hint="eastAsia"/>
          <w:spacing w:val="1"/>
          <w:sz w:val="24"/>
          <w:szCs w:val="24"/>
          <w:lang w:eastAsia="zh-CN"/>
        </w:rPr>
        <w:t>提交响应文件的供应商。</w:t>
      </w:r>
    </w:p>
    <w:p w14:paraId="2735D7BB" w14:textId="345C5C0C" w:rsidR="002806C7" w:rsidRDefault="00000000">
      <w:pPr>
        <w:pStyle w:val="a3"/>
        <w:spacing w:line="360" w:lineRule="auto"/>
        <w:ind w:left="1195" w:right="112" w:hanging="700"/>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1.2《资格审查要求》中对格式有要求的，除竞争性磋商文件另有规定外，</w:t>
      </w:r>
      <w:r>
        <w:rPr>
          <w:rFonts w:ascii="宋体" w:eastAsia="宋体" w:hAnsi="宋体" w:cs="宋体" w:hint="eastAsia"/>
          <w:spacing w:val="-5"/>
          <w:sz w:val="24"/>
          <w:szCs w:val="24"/>
          <w:lang w:eastAsia="zh-CN"/>
        </w:rPr>
        <w:t>均为“实</w:t>
      </w:r>
      <w:r>
        <w:rPr>
          <w:rFonts w:ascii="宋体" w:eastAsia="宋体" w:hAnsi="宋体" w:cs="宋体" w:hint="eastAsia"/>
          <w:spacing w:val="2"/>
          <w:sz w:val="24"/>
          <w:szCs w:val="24"/>
          <w:lang w:eastAsia="zh-CN"/>
        </w:rPr>
        <w:t>质性格式”文件。</w:t>
      </w:r>
    </w:p>
    <w:p w14:paraId="57A1FA3F" w14:textId="0936AA24" w:rsidR="002806C7" w:rsidRDefault="00000000">
      <w:pPr>
        <w:pStyle w:val="a3"/>
        <w:spacing w:line="360" w:lineRule="auto"/>
        <w:ind w:left="495"/>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1.3《资格审查要求》见下表：</w:t>
      </w:r>
    </w:p>
    <w:p w14:paraId="7C0A3081" w14:textId="77777777" w:rsidR="002806C7" w:rsidRDefault="00000000">
      <w:pPr>
        <w:spacing w:before="175" w:line="201" w:lineRule="auto"/>
        <w:ind w:left="3838"/>
        <w:rPr>
          <w:rFonts w:ascii="宋体" w:eastAsia="宋体" w:hAnsi="宋体" w:cs="宋体" w:hint="eastAsia"/>
          <w:sz w:val="24"/>
          <w:szCs w:val="24"/>
        </w:rPr>
      </w:pPr>
      <w:r>
        <w:rPr>
          <w:rFonts w:ascii="宋体" w:eastAsia="宋体" w:hAnsi="宋体" w:cs="宋体" w:hint="eastAsia"/>
          <w:b/>
          <w:bCs/>
          <w:spacing w:val="-1"/>
          <w:sz w:val="24"/>
          <w:szCs w:val="24"/>
        </w:rPr>
        <w:t>资格审查要求</w:t>
      </w:r>
    </w:p>
    <w:p w14:paraId="2DF3BB1A" w14:textId="77777777" w:rsidR="002806C7" w:rsidRDefault="002806C7">
      <w:pPr>
        <w:spacing w:line="139" w:lineRule="exact"/>
        <w:rPr>
          <w:rFonts w:ascii="宋体" w:eastAsia="宋体" w:hAnsi="宋体" w:cs="宋体" w:hint="eastAsia"/>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1741"/>
        <w:gridCol w:w="4788"/>
        <w:gridCol w:w="1913"/>
      </w:tblGrid>
      <w:tr w:rsidR="002806C7" w14:paraId="7C008193" w14:textId="77777777" w:rsidTr="00AC128C">
        <w:trPr>
          <w:trHeight w:val="20"/>
        </w:trPr>
        <w:tc>
          <w:tcPr>
            <w:tcW w:w="850" w:type="dxa"/>
          </w:tcPr>
          <w:p w14:paraId="7A5DA032" w14:textId="77777777" w:rsidR="002806C7" w:rsidRDefault="00000000">
            <w:pPr>
              <w:spacing w:before="105" w:line="201" w:lineRule="auto"/>
              <w:ind w:left="188"/>
              <w:rPr>
                <w:rFonts w:ascii="宋体" w:eastAsia="宋体" w:hAnsi="宋体" w:cs="宋体" w:hint="eastAsia"/>
                <w:sz w:val="24"/>
                <w:szCs w:val="24"/>
              </w:rPr>
            </w:pPr>
            <w:r>
              <w:rPr>
                <w:rFonts w:ascii="宋体" w:eastAsia="宋体" w:hAnsi="宋体" w:cs="宋体" w:hint="eastAsia"/>
                <w:b/>
                <w:bCs/>
                <w:spacing w:val="-3"/>
                <w:sz w:val="24"/>
                <w:szCs w:val="24"/>
              </w:rPr>
              <w:t>序号</w:t>
            </w:r>
          </w:p>
        </w:tc>
        <w:tc>
          <w:tcPr>
            <w:tcW w:w="1741" w:type="dxa"/>
          </w:tcPr>
          <w:p w14:paraId="74D79080" w14:textId="77777777" w:rsidR="002806C7" w:rsidRDefault="00000000">
            <w:pPr>
              <w:spacing w:before="105" w:line="201" w:lineRule="auto"/>
              <w:ind w:left="392"/>
              <w:rPr>
                <w:rFonts w:ascii="宋体" w:eastAsia="宋体" w:hAnsi="宋体" w:cs="宋体" w:hint="eastAsia"/>
                <w:sz w:val="24"/>
                <w:szCs w:val="24"/>
              </w:rPr>
            </w:pPr>
            <w:r>
              <w:rPr>
                <w:rFonts w:ascii="宋体" w:eastAsia="宋体" w:hAnsi="宋体" w:cs="宋体" w:hint="eastAsia"/>
                <w:b/>
                <w:bCs/>
                <w:spacing w:val="-2"/>
                <w:sz w:val="24"/>
                <w:szCs w:val="24"/>
              </w:rPr>
              <w:t>检查因素</w:t>
            </w:r>
          </w:p>
        </w:tc>
        <w:tc>
          <w:tcPr>
            <w:tcW w:w="4788" w:type="dxa"/>
          </w:tcPr>
          <w:p w14:paraId="0CCF85E6" w14:textId="77777777" w:rsidR="002806C7" w:rsidRDefault="00000000">
            <w:pPr>
              <w:spacing w:before="104" w:line="201" w:lineRule="auto"/>
              <w:ind w:left="1918"/>
              <w:rPr>
                <w:rFonts w:ascii="宋体" w:eastAsia="宋体" w:hAnsi="宋体" w:cs="宋体" w:hint="eastAsia"/>
                <w:sz w:val="24"/>
                <w:szCs w:val="24"/>
              </w:rPr>
            </w:pPr>
            <w:r>
              <w:rPr>
                <w:rFonts w:ascii="宋体" w:eastAsia="宋体" w:hAnsi="宋体" w:cs="宋体" w:hint="eastAsia"/>
                <w:b/>
                <w:bCs/>
                <w:spacing w:val="-2"/>
                <w:sz w:val="24"/>
                <w:szCs w:val="24"/>
              </w:rPr>
              <w:t>检查内容</w:t>
            </w:r>
          </w:p>
        </w:tc>
        <w:tc>
          <w:tcPr>
            <w:tcW w:w="1913" w:type="dxa"/>
          </w:tcPr>
          <w:p w14:paraId="105084BA" w14:textId="77777777" w:rsidR="002806C7" w:rsidRDefault="00000000">
            <w:pPr>
              <w:spacing w:before="104" w:line="201" w:lineRule="auto"/>
              <w:ind w:left="478"/>
              <w:rPr>
                <w:rFonts w:ascii="宋体" w:eastAsia="宋体" w:hAnsi="宋体" w:cs="宋体" w:hint="eastAsia"/>
                <w:sz w:val="24"/>
                <w:szCs w:val="24"/>
              </w:rPr>
            </w:pPr>
            <w:r>
              <w:rPr>
                <w:rFonts w:ascii="宋体" w:eastAsia="宋体" w:hAnsi="宋体" w:cs="宋体" w:hint="eastAsia"/>
                <w:b/>
                <w:bCs/>
                <w:spacing w:val="-1"/>
                <w:sz w:val="24"/>
                <w:szCs w:val="24"/>
              </w:rPr>
              <w:t>格式要求</w:t>
            </w:r>
          </w:p>
        </w:tc>
      </w:tr>
      <w:tr w:rsidR="002806C7" w14:paraId="4C150BE2" w14:textId="77777777" w:rsidTr="00977A8B">
        <w:trPr>
          <w:trHeight w:val="20"/>
        </w:trPr>
        <w:tc>
          <w:tcPr>
            <w:tcW w:w="850" w:type="dxa"/>
            <w:vAlign w:val="center"/>
          </w:tcPr>
          <w:p w14:paraId="19D53FE8" w14:textId="77777777" w:rsidR="002806C7" w:rsidRDefault="00000000" w:rsidP="00977A8B">
            <w:pPr>
              <w:pStyle w:val="TableText"/>
              <w:spacing w:before="69" w:line="199" w:lineRule="auto"/>
              <w:jc w:val="center"/>
              <w:rPr>
                <w:rFonts w:ascii="宋体" w:eastAsia="宋体" w:hAnsi="宋体" w:cs="宋体" w:hint="eastAsia"/>
                <w:sz w:val="24"/>
                <w:szCs w:val="24"/>
              </w:rPr>
            </w:pPr>
            <w:r>
              <w:rPr>
                <w:rFonts w:ascii="宋体" w:eastAsia="宋体" w:hAnsi="宋体" w:cs="宋体" w:hint="eastAsia"/>
                <w:sz w:val="24"/>
                <w:szCs w:val="24"/>
              </w:rPr>
              <w:t>1</w:t>
            </w:r>
          </w:p>
        </w:tc>
        <w:tc>
          <w:tcPr>
            <w:tcW w:w="1741" w:type="dxa"/>
            <w:vAlign w:val="center"/>
          </w:tcPr>
          <w:p w14:paraId="25016373" w14:textId="5E0D5CA8" w:rsidR="002806C7" w:rsidRDefault="00000000" w:rsidP="00977A8B">
            <w:pPr>
              <w:spacing w:before="39" w:line="196" w:lineRule="auto"/>
              <w:ind w:left="107" w:right="192"/>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满足《中华人民共和国政府采购法》第二十二条规定</w:t>
            </w:r>
          </w:p>
        </w:tc>
        <w:tc>
          <w:tcPr>
            <w:tcW w:w="4788" w:type="dxa"/>
            <w:vAlign w:val="center"/>
          </w:tcPr>
          <w:p w14:paraId="5C8C0482" w14:textId="77777777" w:rsidR="002806C7" w:rsidRDefault="00000000" w:rsidP="00977A8B">
            <w:pPr>
              <w:spacing w:before="103" w:line="201" w:lineRule="auto"/>
              <w:ind w:left="10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具体规定见第一章《采购邀请》</w:t>
            </w:r>
          </w:p>
        </w:tc>
        <w:tc>
          <w:tcPr>
            <w:tcW w:w="1913" w:type="dxa"/>
            <w:vAlign w:val="center"/>
          </w:tcPr>
          <w:p w14:paraId="0295E8EA" w14:textId="77777777" w:rsidR="002806C7" w:rsidRDefault="002806C7" w:rsidP="00977A8B">
            <w:pPr>
              <w:pStyle w:val="TableText"/>
              <w:jc w:val="both"/>
              <w:rPr>
                <w:rFonts w:ascii="宋体" w:eastAsia="宋体" w:hAnsi="宋体" w:cs="宋体" w:hint="eastAsia"/>
                <w:lang w:eastAsia="zh-CN"/>
              </w:rPr>
            </w:pPr>
          </w:p>
        </w:tc>
      </w:tr>
      <w:tr w:rsidR="002806C7" w14:paraId="116CFED9" w14:textId="77777777" w:rsidTr="00977A8B">
        <w:trPr>
          <w:trHeight w:val="20"/>
        </w:trPr>
        <w:tc>
          <w:tcPr>
            <w:tcW w:w="850" w:type="dxa"/>
            <w:vAlign w:val="center"/>
          </w:tcPr>
          <w:p w14:paraId="6D8CC0AF" w14:textId="77777777" w:rsidR="002806C7" w:rsidRDefault="00000000" w:rsidP="00977A8B">
            <w:pPr>
              <w:pStyle w:val="TableText"/>
              <w:spacing w:before="69" w:line="199" w:lineRule="auto"/>
              <w:jc w:val="center"/>
              <w:rPr>
                <w:rFonts w:ascii="宋体" w:eastAsia="宋体" w:hAnsi="宋体" w:cs="宋体" w:hint="eastAsia"/>
                <w:sz w:val="24"/>
                <w:szCs w:val="24"/>
              </w:rPr>
            </w:pPr>
            <w:r>
              <w:rPr>
                <w:rFonts w:ascii="宋体" w:eastAsia="宋体" w:hAnsi="宋体" w:cs="宋体" w:hint="eastAsia"/>
                <w:spacing w:val="5"/>
                <w:sz w:val="24"/>
                <w:szCs w:val="24"/>
              </w:rPr>
              <w:t>1-1</w:t>
            </w:r>
          </w:p>
        </w:tc>
        <w:tc>
          <w:tcPr>
            <w:tcW w:w="1741" w:type="dxa"/>
            <w:vAlign w:val="center"/>
          </w:tcPr>
          <w:p w14:paraId="4CD9B0F6" w14:textId="6D4C46E6" w:rsidR="002806C7" w:rsidRDefault="00000000" w:rsidP="00977A8B">
            <w:pPr>
              <w:spacing w:before="103" w:line="201" w:lineRule="auto"/>
              <w:ind w:left="127" w:right="192" w:hanging="9"/>
              <w:jc w:val="both"/>
              <w:rPr>
                <w:rFonts w:ascii="宋体" w:eastAsia="宋体" w:hAnsi="宋体" w:cs="宋体" w:hint="eastAsia"/>
                <w:sz w:val="24"/>
                <w:szCs w:val="24"/>
              </w:rPr>
            </w:pPr>
            <w:r>
              <w:rPr>
                <w:rFonts w:ascii="宋体" w:eastAsia="宋体" w:hAnsi="宋体" w:cs="宋体" w:hint="eastAsia"/>
                <w:spacing w:val="-3"/>
                <w:sz w:val="24"/>
                <w:szCs w:val="24"/>
              </w:rPr>
              <w:t>营业执照等证</w:t>
            </w:r>
            <w:r>
              <w:rPr>
                <w:rFonts w:ascii="宋体" w:eastAsia="宋体" w:hAnsi="宋体" w:cs="宋体" w:hint="eastAsia"/>
                <w:spacing w:val="-9"/>
                <w:sz w:val="24"/>
                <w:szCs w:val="24"/>
              </w:rPr>
              <w:t>明文件</w:t>
            </w:r>
          </w:p>
        </w:tc>
        <w:tc>
          <w:tcPr>
            <w:tcW w:w="4788" w:type="dxa"/>
            <w:vAlign w:val="center"/>
          </w:tcPr>
          <w:p w14:paraId="5666AA94" w14:textId="1129CE32" w:rsidR="002806C7" w:rsidRDefault="00000000" w:rsidP="00977A8B">
            <w:pPr>
              <w:pStyle w:val="TableText"/>
              <w:spacing w:before="40" w:line="202" w:lineRule="auto"/>
              <w:ind w:left="108" w:right="118"/>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供应商为企业（包括合伙企业）的，应提供</w:t>
            </w:r>
            <w:r>
              <w:rPr>
                <w:rFonts w:ascii="宋体" w:eastAsia="宋体" w:hAnsi="宋体" w:cs="宋体" w:hint="eastAsia"/>
                <w:spacing w:val="4"/>
                <w:sz w:val="24"/>
                <w:szCs w:val="24"/>
                <w:lang w:eastAsia="zh-CN"/>
              </w:rPr>
              <w:t>有效的“营业执照”；</w:t>
            </w:r>
          </w:p>
          <w:p w14:paraId="3BAAC81B" w14:textId="6BB581CE" w:rsidR="002806C7" w:rsidRDefault="00000000" w:rsidP="00977A8B">
            <w:pPr>
              <w:pStyle w:val="TableText"/>
              <w:spacing w:before="2" w:line="202" w:lineRule="auto"/>
              <w:ind w:left="108" w:right="104"/>
              <w:jc w:val="both"/>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供应商为事业单位的，应提供有效的“事业单</w:t>
            </w:r>
            <w:r>
              <w:rPr>
                <w:rFonts w:ascii="宋体" w:eastAsia="宋体" w:hAnsi="宋体" w:cs="宋体" w:hint="eastAsia"/>
                <w:spacing w:val="2"/>
                <w:sz w:val="24"/>
                <w:szCs w:val="24"/>
                <w:lang w:eastAsia="zh-CN"/>
              </w:rPr>
              <w:t>位法人证书”；</w:t>
            </w:r>
          </w:p>
          <w:p w14:paraId="21CB9392" w14:textId="0BD8009A" w:rsidR="002806C7" w:rsidRDefault="00000000" w:rsidP="00977A8B">
            <w:pPr>
              <w:pStyle w:val="TableText"/>
              <w:spacing w:before="2" w:line="202" w:lineRule="auto"/>
              <w:ind w:left="107" w:right="104"/>
              <w:jc w:val="both"/>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供应商是非企业机构的，应提供有效的“执业</w:t>
            </w:r>
            <w:r>
              <w:rPr>
                <w:rFonts w:ascii="宋体" w:eastAsia="宋体" w:hAnsi="宋体" w:cs="宋体" w:hint="eastAsia"/>
                <w:spacing w:val="3"/>
                <w:sz w:val="24"/>
                <w:szCs w:val="24"/>
                <w:lang w:eastAsia="zh-CN"/>
              </w:rPr>
              <w:t>许可证”、“登记证书”等证明文件；</w:t>
            </w:r>
          </w:p>
          <w:p w14:paraId="19E900C3" w14:textId="3E0668EC" w:rsidR="002806C7" w:rsidRDefault="00000000" w:rsidP="00977A8B">
            <w:pPr>
              <w:pStyle w:val="TableText"/>
              <w:spacing w:before="3" w:line="201" w:lineRule="auto"/>
              <w:ind w:left="109" w:right="104" w:hanging="1"/>
              <w:jc w:val="both"/>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供应商是个体工商户的，应提供有效的“个体</w:t>
            </w:r>
            <w:r>
              <w:rPr>
                <w:rFonts w:ascii="宋体" w:eastAsia="宋体" w:hAnsi="宋体" w:cs="宋体" w:hint="eastAsia"/>
                <w:spacing w:val="2"/>
                <w:sz w:val="24"/>
                <w:szCs w:val="24"/>
                <w:lang w:eastAsia="zh-CN"/>
              </w:rPr>
              <w:t>工商户营业执照”；</w:t>
            </w:r>
          </w:p>
          <w:p w14:paraId="1ACEFF93" w14:textId="7CA6BB5F" w:rsidR="002806C7" w:rsidRDefault="00000000" w:rsidP="00977A8B">
            <w:pPr>
              <w:spacing w:before="4" w:line="202" w:lineRule="auto"/>
              <w:ind w:left="109" w:right="118" w:hanging="1"/>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供应商是自然人的，应提供有效的自然人身</w:t>
            </w:r>
            <w:r>
              <w:rPr>
                <w:rFonts w:ascii="宋体" w:eastAsia="宋体" w:hAnsi="宋体" w:cs="宋体" w:hint="eastAsia"/>
                <w:spacing w:val="-2"/>
                <w:sz w:val="24"/>
                <w:szCs w:val="24"/>
                <w:lang w:eastAsia="zh-CN"/>
              </w:rPr>
              <w:t>份证明。</w:t>
            </w:r>
          </w:p>
          <w:p w14:paraId="122F6FDD" w14:textId="630513AE" w:rsidR="002806C7" w:rsidRDefault="00000000" w:rsidP="00977A8B">
            <w:pPr>
              <w:pStyle w:val="TableText"/>
              <w:spacing w:before="5" w:line="197" w:lineRule="auto"/>
              <w:ind w:left="108" w:right="104" w:firstLine="1"/>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分支机构参加响应的，应提供该分支机构或</w:t>
            </w:r>
            <w:r>
              <w:rPr>
                <w:rFonts w:ascii="宋体" w:eastAsia="宋体" w:hAnsi="宋体" w:cs="宋体" w:hint="eastAsia"/>
                <w:spacing w:val="-3"/>
                <w:sz w:val="24"/>
                <w:szCs w:val="24"/>
                <w:lang w:eastAsia="zh-CN"/>
              </w:rPr>
              <w:t>其所属法人/其他组织的相应证明文件；同时</w:t>
            </w:r>
            <w:r>
              <w:rPr>
                <w:rFonts w:ascii="宋体" w:eastAsia="宋体" w:hAnsi="宋体" w:cs="宋体" w:hint="eastAsia"/>
                <w:sz w:val="24"/>
                <w:szCs w:val="24"/>
                <w:lang w:eastAsia="zh-CN"/>
              </w:rPr>
              <w:t>还应提供其所属法人/其他组织出具的授权</w:t>
            </w:r>
            <w:r>
              <w:rPr>
                <w:rFonts w:ascii="宋体" w:eastAsia="宋体" w:hAnsi="宋体" w:cs="宋体" w:hint="eastAsia"/>
                <w:spacing w:val="-1"/>
                <w:sz w:val="24"/>
                <w:szCs w:val="24"/>
                <w:lang w:eastAsia="zh-CN"/>
              </w:rPr>
              <w:t>其参与本项目的授权书（格式自拟，须加盖</w:t>
            </w:r>
            <w:r>
              <w:rPr>
                <w:rFonts w:ascii="宋体" w:eastAsia="宋体" w:hAnsi="宋体" w:cs="宋体" w:hint="eastAsia"/>
                <w:sz w:val="24"/>
                <w:szCs w:val="24"/>
                <w:lang w:eastAsia="zh-CN"/>
              </w:rPr>
              <w:t>其所属法人/其他组织的公章</w:t>
            </w:r>
            <w:r>
              <w:rPr>
                <w:rFonts w:ascii="宋体" w:eastAsia="宋体" w:hAnsi="宋体" w:cs="宋体" w:hint="eastAsia"/>
                <w:spacing w:val="-57"/>
                <w:sz w:val="24"/>
                <w:szCs w:val="24"/>
                <w:lang w:eastAsia="zh-CN"/>
              </w:rPr>
              <w:t>）；</w:t>
            </w:r>
            <w:r>
              <w:rPr>
                <w:rFonts w:ascii="宋体" w:eastAsia="宋体" w:hAnsi="宋体" w:cs="宋体" w:hint="eastAsia"/>
                <w:sz w:val="24"/>
                <w:szCs w:val="24"/>
                <w:lang w:eastAsia="zh-CN"/>
              </w:rPr>
              <w:t>对于银行、</w:t>
            </w:r>
            <w:r w:rsidR="00AC128C">
              <w:rPr>
                <w:rFonts w:ascii="宋体" w:eastAsia="宋体" w:hAnsi="宋体" w:cs="宋体" w:hint="eastAsia"/>
                <w:spacing w:val="-1"/>
                <w:sz w:val="24"/>
                <w:szCs w:val="24"/>
                <w:lang w:eastAsia="zh-CN"/>
              </w:rPr>
              <w:t>保险、石油石化、电力、电信等行业的分支</w:t>
            </w:r>
            <w:r w:rsidR="00AC128C">
              <w:rPr>
                <w:rFonts w:ascii="宋体" w:eastAsia="宋体" w:hAnsi="宋体" w:cs="宋体" w:hint="eastAsia"/>
                <w:spacing w:val="-3"/>
                <w:sz w:val="24"/>
                <w:szCs w:val="24"/>
                <w:lang w:eastAsia="zh-CN"/>
              </w:rPr>
              <w:t>机构，可以提供上述授权，也可以提供其所</w:t>
            </w:r>
            <w:r w:rsidR="00AC128C">
              <w:rPr>
                <w:rFonts w:ascii="宋体" w:eastAsia="宋体" w:hAnsi="宋体" w:cs="宋体" w:hint="eastAsia"/>
                <w:sz w:val="24"/>
                <w:szCs w:val="24"/>
                <w:lang w:eastAsia="zh-CN"/>
              </w:rPr>
              <w:t>属法人/其他组织的有关文件或制度等能够</w:t>
            </w:r>
            <w:r w:rsidR="00AC128C">
              <w:rPr>
                <w:rFonts w:ascii="宋体" w:eastAsia="宋体" w:hAnsi="宋体" w:cs="宋体" w:hint="eastAsia"/>
                <w:spacing w:val="-1"/>
                <w:sz w:val="24"/>
                <w:szCs w:val="24"/>
                <w:lang w:eastAsia="zh-CN"/>
              </w:rPr>
              <w:t>证明授权其独立开展业务的证明材料。</w:t>
            </w:r>
          </w:p>
        </w:tc>
        <w:tc>
          <w:tcPr>
            <w:tcW w:w="1913" w:type="dxa"/>
            <w:vAlign w:val="center"/>
          </w:tcPr>
          <w:p w14:paraId="15E87213" w14:textId="45F6E82F" w:rsidR="002806C7" w:rsidRDefault="00255458" w:rsidP="00977A8B">
            <w:pPr>
              <w:spacing w:before="103" w:line="203" w:lineRule="auto"/>
              <w:ind w:left="115" w:right="121"/>
              <w:jc w:val="both"/>
              <w:rPr>
                <w:rFonts w:ascii="宋体" w:eastAsia="宋体" w:hAnsi="宋体" w:cs="宋体" w:hint="eastAsia"/>
                <w:sz w:val="24"/>
                <w:szCs w:val="24"/>
                <w:lang w:eastAsia="zh-CN"/>
              </w:rPr>
            </w:pPr>
            <w:r w:rsidRPr="00255458">
              <w:rPr>
                <w:rFonts w:ascii="宋体" w:eastAsia="宋体" w:hAnsi="宋体" w:cs="宋体" w:hint="eastAsia"/>
                <w:spacing w:val="-2"/>
                <w:sz w:val="24"/>
                <w:szCs w:val="24"/>
                <w:lang w:eastAsia="zh-CN"/>
              </w:rPr>
              <w:t>复印件并加盖公章</w:t>
            </w:r>
          </w:p>
        </w:tc>
      </w:tr>
      <w:tr w:rsidR="00AC128C" w14:paraId="7DAA4E8C" w14:textId="77777777" w:rsidTr="00977A8B">
        <w:trPr>
          <w:trHeight w:val="20"/>
        </w:trPr>
        <w:tc>
          <w:tcPr>
            <w:tcW w:w="850" w:type="dxa"/>
            <w:vAlign w:val="center"/>
          </w:tcPr>
          <w:p w14:paraId="7FF47FD7" w14:textId="0F5E1CE3"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5"/>
                <w:sz w:val="24"/>
                <w:szCs w:val="24"/>
              </w:rPr>
              <w:t>1-2</w:t>
            </w:r>
          </w:p>
        </w:tc>
        <w:tc>
          <w:tcPr>
            <w:tcW w:w="1741" w:type="dxa"/>
            <w:vAlign w:val="center"/>
          </w:tcPr>
          <w:p w14:paraId="61D95E74" w14:textId="2886DB1A" w:rsidR="00AC128C" w:rsidRDefault="00AC128C" w:rsidP="00977A8B">
            <w:pPr>
              <w:spacing w:before="103" w:line="201" w:lineRule="auto"/>
              <w:ind w:left="127" w:right="192" w:hanging="9"/>
              <w:jc w:val="both"/>
              <w:rPr>
                <w:rFonts w:ascii="宋体" w:eastAsia="宋体" w:hAnsi="宋体" w:cs="宋体" w:hint="eastAsia"/>
                <w:spacing w:val="-3"/>
                <w:sz w:val="24"/>
                <w:szCs w:val="24"/>
              </w:rPr>
            </w:pPr>
            <w:r>
              <w:rPr>
                <w:rFonts w:ascii="宋体" w:eastAsia="宋体" w:hAnsi="宋体" w:cs="宋体" w:hint="eastAsia"/>
                <w:spacing w:val="-1"/>
                <w:sz w:val="24"/>
                <w:szCs w:val="24"/>
              </w:rPr>
              <w:t>供应商资格声</w:t>
            </w:r>
            <w:r>
              <w:rPr>
                <w:rFonts w:ascii="宋体" w:eastAsia="宋体" w:hAnsi="宋体" w:cs="宋体" w:hint="eastAsia"/>
                <w:spacing w:val="-13"/>
                <w:sz w:val="24"/>
                <w:szCs w:val="24"/>
              </w:rPr>
              <w:t>明书</w:t>
            </w:r>
          </w:p>
        </w:tc>
        <w:tc>
          <w:tcPr>
            <w:tcW w:w="4788" w:type="dxa"/>
            <w:vAlign w:val="center"/>
          </w:tcPr>
          <w:p w14:paraId="6B097203" w14:textId="5890357B"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提供了符合竞争性磋商文件要求的《供应商</w:t>
            </w:r>
            <w:r>
              <w:rPr>
                <w:rFonts w:ascii="宋体" w:eastAsia="宋体" w:hAnsi="宋体" w:cs="宋体" w:hint="eastAsia"/>
                <w:spacing w:val="-16"/>
                <w:sz w:val="24"/>
                <w:szCs w:val="24"/>
                <w:lang w:eastAsia="zh-CN"/>
              </w:rPr>
              <w:t>资格声明书》。</w:t>
            </w:r>
          </w:p>
        </w:tc>
        <w:tc>
          <w:tcPr>
            <w:tcW w:w="1913" w:type="dxa"/>
            <w:vAlign w:val="center"/>
          </w:tcPr>
          <w:p w14:paraId="6467D02E" w14:textId="2F60A300"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
                <w:sz w:val="24"/>
                <w:szCs w:val="24"/>
                <w:lang w:eastAsia="zh-CN"/>
              </w:rPr>
              <w:t>格式见《响应文</w:t>
            </w:r>
            <w:r>
              <w:rPr>
                <w:rFonts w:ascii="宋体" w:eastAsia="宋体" w:hAnsi="宋体" w:cs="宋体" w:hint="eastAsia"/>
                <w:spacing w:val="3"/>
                <w:sz w:val="24"/>
                <w:szCs w:val="24"/>
                <w:lang w:eastAsia="zh-CN"/>
              </w:rPr>
              <w:t>件格式》</w:t>
            </w:r>
          </w:p>
        </w:tc>
      </w:tr>
      <w:tr w:rsidR="00AC128C" w14:paraId="7D24D9F1" w14:textId="77777777" w:rsidTr="00977A8B">
        <w:trPr>
          <w:trHeight w:val="20"/>
        </w:trPr>
        <w:tc>
          <w:tcPr>
            <w:tcW w:w="850" w:type="dxa"/>
            <w:vAlign w:val="center"/>
          </w:tcPr>
          <w:p w14:paraId="099448E6" w14:textId="2959FF62"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5"/>
                <w:sz w:val="24"/>
                <w:szCs w:val="24"/>
              </w:rPr>
              <w:lastRenderedPageBreak/>
              <w:t>1-3</w:t>
            </w:r>
          </w:p>
        </w:tc>
        <w:tc>
          <w:tcPr>
            <w:tcW w:w="1741" w:type="dxa"/>
            <w:vAlign w:val="center"/>
          </w:tcPr>
          <w:p w14:paraId="18BD52BC" w14:textId="7CA717E8" w:rsidR="00AC128C" w:rsidRDefault="00AC128C" w:rsidP="00977A8B">
            <w:pPr>
              <w:spacing w:before="103" w:line="201" w:lineRule="auto"/>
              <w:ind w:left="127" w:right="192" w:hanging="9"/>
              <w:jc w:val="both"/>
              <w:rPr>
                <w:rFonts w:ascii="宋体" w:eastAsia="宋体" w:hAnsi="宋体" w:cs="宋体" w:hint="eastAsia"/>
                <w:spacing w:val="-3"/>
                <w:sz w:val="24"/>
                <w:szCs w:val="24"/>
              </w:rPr>
            </w:pPr>
            <w:r>
              <w:rPr>
                <w:rFonts w:ascii="宋体" w:eastAsia="宋体" w:hAnsi="宋体" w:cs="宋体" w:hint="eastAsia"/>
                <w:spacing w:val="13"/>
                <w:sz w:val="24"/>
                <w:szCs w:val="24"/>
              </w:rPr>
              <w:t>供应商信用记</w:t>
            </w:r>
            <w:r>
              <w:rPr>
                <w:rFonts w:ascii="宋体" w:eastAsia="宋体" w:hAnsi="宋体" w:cs="宋体" w:hint="eastAsia"/>
                <w:sz w:val="24"/>
                <w:szCs w:val="24"/>
              </w:rPr>
              <w:t>录</w:t>
            </w:r>
          </w:p>
        </w:tc>
        <w:tc>
          <w:tcPr>
            <w:tcW w:w="4788" w:type="dxa"/>
            <w:vAlign w:val="center"/>
          </w:tcPr>
          <w:p w14:paraId="314D2029" w14:textId="77777777" w:rsidR="00AC128C" w:rsidRDefault="00AC128C" w:rsidP="00977A8B">
            <w:pPr>
              <w:pStyle w:val="TableText"/>
              <w:spacing w:before="41" w:line="200" w:lineRule="auto"/>
              <w:ind w:left="99" w:right="104" w:firstLine="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查询渠道：信用中国网站和中国政府采购网</w:t>
            </w:r>
            <w:r>
              <w:rPr>
                <w:rFonts w:ascii="宋体" w:eastAsia="宋体" w:hAnsi="宋体" w:cs="宋体" w:hint="eastAsia"/>
                <w:spacing w:val="12"/>
                <w:sz w:val="24"/>
                <w:szCs w:val="24"/>
                <w:lang w:eastAsia="zh-CN"/>
              </w:rPr>
              <w:t>（</w:t>
            </w:r>
            <w:r>
              <w:rPr>
                <w:rFonts w:ascii="宋体" w:eastAsia="宋体" w:hAnsi="宋体" w:cs="宋体" w:hint="eastAsia"/>
                <w:spacing w:val="12"/>
                <w:sz w:val="20"/>
                <w:szCs w:val="20"/>
                <w:lang w:eastAsia="zh-CN"/>
              </w:rPr>
              <w:t>www.creditchina.gov.cn</w:t>
            </w:r>
            <w:r>
              <w:rPr>
                <w:rFonts w:ascii="宋体" w:eastAsia="宋体" w:hAnsi="宋体" w:cs="宋体" w:hint="eastAsia"/>
                <w:spacing w:val="12"/>
                <w:sz w:val="24"/>
                <w:szCs w:val="24"/>
                <w:lang w:eastAsia="zh-CN"/>
              </w:rPr>
              <w:t>、</w:t>
            </w:r>
            <w:r>
              <w:rPr>
                <w:rFonts w:ascii="宋体" w:eastAsia="宋体" w:hAnsi="宋体" w:cs="宋体" w:hint="eastAsia"/>
                <w:spacing w:val="17"/>
                <w:sz w:val="20"/>
                <w:szCs w:val="20"/>
                <w:lang w:eastAsia="zh-CN"/>
              </w:rPr>
              <w:t>www.ccgp.gov.cn</w:t>
            </w:r>
            <w:r>
              <w:rPr>
                <w:rFonts w:ascii="宋体" w:eastAsia="宋体" w:hAnsi="宋体" w:cs="宋体" w:hint="eastAsia"/>
                <w:spacing w:val="-55"/>
                <w:w w:val="97"/>
                <w:sz w:val="24"/>
                <w:szCs w:val="24"/>
                <w:lang w:eastAsia="zh-CN"/>
              </w:rPr>
              <w:t>）；</w:t>
            </w:r>
          </w:p>
          <w:p w14:paraId="76D7888D" w14:textId="77777777" w:rsidR="00AC128C" w:rsidRDefault="00AC128C" w:rsidP="00977A8B">
            <w:pPr>
              <w:spacing w:before="12" w:line="202" w:lineRule="auto"/>
              <w:ind w:left="107" w:right="12" w:firstLine="1"/>
              <w:jc w:val="both"/>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截止时点：首次响应文件提交截止时间以后、</w:t>
            </w:r>
            <w:r>
              <w:rPr>
                <w:rFonts w:ascii="宋体" w:eastAsia="宋体" w:hAnsi="宋体" w:cs="宋体" w:hint="eastAsia"/>
                <w:sz w:val="24"/>
                <w:szCs w:val="24"/>
                <w:lang w:eastAsia="zh-CN"/>
              </w:rPr>
              <w:t>资格审查阶段采购人或采购代理机构的实际</w:t>
            </w:r>
            <w:r>
              <w:rPr>
                <w:rFonts w:ascii="宋体" w:eastAsia="宋体" w:hAnsi="宋体" w:cs="宋体" w:hint="eastAsia"/>
                <w:spacing w:val="-1"/>
                <w:sz w:val="24"/>
                <w:szCs w:val="24"/>
                <w:lang w:eastAsia="zh-CN"/>
              </w:rPr>
              <w:t>查询时间；</w:t>
            </w:r>
          </w:p>
          <w:p w14:paraId="459E8A40" w14:textId="77777777" w:rsidR="00AC128C" w:rsidRDefault="00AC128C" w:rsidP="00977A8B">
            <w:pPr>
              <w:spacing w:before="1" w:line="202" w:lineRule="auto"/>
              <w:ind w:left="108" w:right="104"/>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信用信息查询记录和证据留存具体方式：查</w:t>
            </w:r>
            <w:r>
              <w:rPr>
                <w:rFonts w:ascii="宋体" w:eastAsia="宋体" w:hAnsi="宋体" w:cs="宋体" w:hint="eastAsia"/>
                <w:spacing w:val="-2"/>
                <w:sz w:val="24"/>
                <w:szCs w:val="24"/>
                <w:lang w:eastAsia="zh-CN"/>
              </w:rPr>
              <w:t>询结果网页打印页作为查询记录和证据，与</w:t>
            </w:r>
            <w:r>
              <w:rPr>
                <w:rFonts w:ascii="宋体" w:eastAsia="宋体" w:hAnsi="宋体" w:cs="宋体" w:hint="eastAsia"/>
                <w:spacing w:val="-1"/>
                <w:sz w:val="24"/>
                <w:szCs w:val="24"/>
                <w:lang w:eastAsia="zh-CN"/>
              </w:rPr>
              <w:t>其他竞争性磋商文件一并保存；</w:t>
            </w:r>
          </w:p>
          <w:p w14:paraId="321BAC19" w14:textId="6E2A8AFF"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信用信息的使用原则：经认定的被列入失信被执行人、重大税收违法案件当事人名单、政府采购严重违法失信行为记录名单的供应</w:t>
            </w:r>
            <w:r>
              <w:rPr>
                <w:rFonts w:ascii="宋体" w:eastAsia="宋体" w:hAnsi="宋体" w:cs="宋体" w:hint="eastAsia"/>
                <w:spacing w:val="-1"/>
                <w:sz w:val="24"/>
                <w:szCs w:val="24"/>
                <w:lang w:eastAsia="zh-CN"/>
              </w:rPr>
              <w:t>商，其</w:t>
            </w:r>
            <w:r>
              <w:rPr>
                <w:rFonts w:ascii="宋体" w:eastAsia="宋体" w:hAnsi="宋体" w:cs="宋体" w:hint="eastAsia"/>
                <w:b/>
                <w:bCs/>
                <w:spacing w:val="-1"/>
                <w:sz w:val="24"/>
                <w:szCs w:val="24"/>
                <w:lang w:eastAsia="zh-CN"/>
              </w:rPr>
              <w:t>响应无效</w:t>
            </w:r>
            <w:r>
              <w:rPr>
                <w:rFonts w:ascii="宋体" w:eastAsia="宋体" w:hAnsi="宋体" w:cs="宋体" w:hint="eastAsia"/>
                <w:spacing w:val="-1"/>
                <w:sz w:val="24"/>
                <w:szCs w:val="24"/>
                <w:lang w:eastAsia="zh-CN"/>
              </w:rPr>
              <w:t>。联合体形式磋商的，联合</w:t>
            </w:r>
            <w:r>
              <w:rPr>
                <w:rFonts w:ascii="宋体" w:eastAsia="宋体" w:hAnsi="宋体" w:cs="宋体" w:hint="eastAsia"/>
                <w:sz w:val="24"/>
                <w:szCs w:val="24"/>
                <w:lang w:eastAsia="zh-CN"/>
              </w:rPr>
              <w:t>体成员存在不良信用记录，视同联合体存在</w:t>
            </w:r>
            <w:r>
              <w:rPr>
                <w:rFonts w:ascii="宋体" w:eastAsia="宋体" w:hAnsi="宋体" w:cs="宋体" w:hint="eastAsia"/>
                <w:spacing w:val="-1"/>
                <w:sz w:val="24"/>
                <w:szCs w:val="24"/>
                <w:lang w:eastAsia="zh-CN"/>
              </w:rPr>
              <w:t>不良信用记录。</w:t>
            </w:r>
          </w:p>
        </w:tc>
        <w:tc>
          <w:tcPr>
            <w:tcW w:w="1913" w:type="dxa"/>
            <w:vAlign w:val="center"/>
          </w:tcPr>
          <w:p w14:paraId="6AA5FE97" w14:textId="712338FE"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41"/>
                <w:sz w:val="24"/>
                <w:szCs w:val="24"/>
                <w:lang w:eastAsia="zh-CN"/>
              </w:rPr>
              <w:t>无须供应商提</w:t>
            </w:r>
            <w:r>
              <w:rPr>
                <w:rFonts w:ascii="宋体" w:eastAsia="宋体" w:hAnsi="宋体" w:cs="宋体" w:hint="eastAsia"/>
                <w:spacing w:val="-4"/>
                <w:sz w:val="24"/>
                <w:szCs w:val="24"/>
                <w:lang w:eastAsia="zh-CN"/>
              </w:rPr>
              <w:t>供，由采购人或</w:t>
            </w:r>
            <w:r>
              <w:rPr>
                <w:rFonts w:ascii="宋体" w:eastAsia="宋体" w:hAnsi="宋体" w:cs="宋体" w:hint="eastAsia"/>
                <w:spacing w:val="1"/>
                <w:sz w:val="24"/>
                <w:szCs w:val="24"/>
                <w:lang w:eastAsia="zh-CN"/>
              </w:rPr>
              <w:t>采购代理机构查</w:t>
            </w:r>
            <w:r>
              <w:rPr>
                <w:rFonts w:ascii="宋体" w:eastAsia="宋体" w:hAnsi="宋体" w:cs="宋体" w:hint="eastAsia"/>
                <w:spacing w:val="-2"/>
                <w:sz w:val="24"/>
                <w:szCs w:val="24"/>
                <w:lang w:eastAsia="zh-CN"/>
              </w:rPr>
              <w:t>询。</w:t>
            </w:r>
          </w:p>
        </w:tc>
      </w:tr>
      <w:tr w:rsidR="00AC128C" w14:paraId="32CB7578" w14:textId="77777777" w:rsidTr="00977A8B">
        <w:trPr>
          <w:trHeight w:val="20"/>
        </w:trPr>
        <w:tc>
          <w:tcPr>
            <w:tcW w:w="850" w:type="dxa"/>
            <w:vAlign w:val="center"/>
          </w:tcPr>
          <w:p w14:paraId="09C9F2C2" w14:textId="6F4E58E3"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5"/>
                <w:sz w:val="24"/>
                <w:szCs w:val="24"/>
              </w:rPr>
              <w:t>1-4</w:t>
            </w:r>
          </w:p>
        </w:tc>
        <w:tc>
          <w:tcPr>
            <w:tcW w:w="1741" w:type="dxa"/>
            <w:vAlign w:val="center"/>
          </w:tcPr>
          <w:p w14:paraId="2372A7DD" w14:textId="2BB4FCF8"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6"/>
                <w:sz w:val="24"/>
                <w:szCs w:val="24"/>
                <w:lang w:eastAsia="zh-CN"/>
              </w:rPr>
              <w:t>法律、行政法</w:t>
            </w:r>
            <w:r>
              <w:rPr>
                <w:rFonts w:ascii="宋体" w:eastAsia="宋体" w:hAnsi="宋体" w:cs="宋体" w:hint="eastAsia"/>
                <w:spacing w:val="13"/>
                <w:sz w:val="24"/>
                <w:szCs w:val="24"/>
                <w:lang w:eastAsia="zh-CN"/>
              </w:rPr>
              <w:t>规规定的其他</w:t>
            </w:r>
            <w:r>
              <w:rPr>
                <w:rFonts w:ascii="宋体" w:eastAsia="宋体" w:hAnsi="宋体" w:cs="宋体" w:hint="eastAsia"/>
                <w:spacing w:val="-3"/>
                <w:sz w:val="24"/>
                <w:szCs w:val="24"/>
                <w:lang w:eastAsia="zh-CN"/>
              </w:rPr>
              <w:t>条件</w:t>
            </w:r>
          </w:p>
        </w:tc>
        <w:tc>
          <w:tcPr>
            <w:tcW w:w="4788" w:type="dxa"/>
            <w:vAlign w:val="center"/>
          </w:tcPr>
          <w:p w14:paraId="009E8349" w14:textId="59597D59"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法律、行政法规规定的其他条件</w:t>
            </w:r>
          </w:p>
        </w:tc>
        <w:tc>
          <w:tcPr>
            <w:tcW w:w="1913" w:type="dxa"/>
            <w:vAlign w:val="center"/>
          </w:tcPr>
          <w:p w14:paraId="5C1F2B42" w14:textId="592AB591"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4"/>
                <w:sz w:val="24"/>
                <w:szCs w:val="24"/>
              </w:rPr>
              <w:t>/</w:t>
            </w:r>
          </w:p>
        </w:tc>
      </w:tr>
      <w:tr w:rsidR="00AC128C" w14:paraId="40B1DAA3" w14:textId="77777777" w:rsidTr="00977A8B">
        <w:trPr>
          <w:trHeight w:val="20"/>
        </w:trPr>
        <w:tc>
          <w:tcPr>
            <w:tcW w:w="850" w:type="dxa"/>
            <w:vAlign w:val="center"/>
          </w:tcPr>
          <w:p w14:paraId="6465122B" w14:textId="56846DA4"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1"/>
                <w:sz w:val="24"/>
                <w:szCs w:val="24"/>
              </w:rPr>
              <w:t>2</w:t>
            </w:r>
          </w:p>
        </w:tc>
        <w:tc>
          <w:tcPr>
            <w:tcW w:w="1741" w:type="dxa"/>
            <w:vAlign w:val="center"/>
          </w:tcPr>
          <w:p w14:paraId="1476D82A" w14:textId="316F10FC"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2"/>
                <w:sz w:val="24"/>
                <w:szCs w:val="24"/>
                <w:lang w:eastAsia="zh-CN"/>
              </w:rPr>
              <w:t>落实政府采购</w:t>
            </w:r>
            <w:r>
              <w:rPr>
                <w:rFonts w:ascii="宋体" w:eastAsia="宋体" w:hAnsi="宋体" w:cs="宋体" w:hint="eastAsia"/>
                <w:spacing w:val="-1"/>
                <w:sz w:val="24"/>
                <w:szCs w:val="24"/>
                <w:lang w:eastAsia="zh-CN"/>
              </w:rPr>
              <w:t>政策需满足的</w:t>
            </w:r>
            <w:r>
              <w:rPr>
                <w:rFonts w:ascii="宋体" w:eastAsia="宋体" w:hAnsi="宋体" w:cs="宋体" w:hint="eastAsia"/>
                <w:spacing w:val="-2"/>
                <w:sz w:val="24"/>
                <w:szCs w:val="24"/>
                <w:lang w:eastAsia="zh-CN"/>
              </w:rPr>
              <w:t>资格要求</w:t>
            </w:r>
          </w:p>
        </w:tc>
        <w:tc>
          <w:tcPr>
            <w:tcW w:w="4788" w:type="dxa"/>
            <w:vAlign w:val="center"/>
          </w:tcPr>
          <w:p w14:paraId="2E4F73E3" w14:textId="0CEB5650"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具体要求见第一章《采购邀请》</w:t>
            </w:r>
          </w:p>
        </w:tc>
        <w:tc>
          <w:tcPr>
            <w:tcW w:w="1913" w:type="dxa"/>
            <w:vAlign w:val="center"/>
          </w:tcPr>
          <w:p w14:paraId="391DA0E2" w14:textId="77777777"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p>
        </w:tc>
      </w:tr>
      <w:tr w:rsidR="00AC128C" w14:paraId="0537BC0D" w14:textId="77777777" w:rsidTr="00977A8B">
        <w:trPr>
          <w:trHeight w:val="20"/>
        </w:trPr>
        <w:tc>
          <w:tcPr>
            <w:tcW w:w="850" w:type="dxa"/>
            <w:vAlign w:val="center"/>
          </w:tcPr>
          <w:p w14:paraId="021D8592" w14:textId="3B5AE878"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8"/>
                <w:sz w:val="24"/>
                <w:szCs w:val="24"/>
              </w:rPr>
              <w:t>2-1</w:t>
            </w:r>
          </w:p>
        </w:tc>
        <w:tc>
          <w:tcPr>
            <w:tcW w:w="1741" w:type="dxa"/>
            <w:vAlign w:val="center"/>
          </w:tcPr>
          <w:p w14:paraId="4199EA29" w14:textId="29952048"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5"/>
                <w:sz w:val="24"/>
                <w:szCs w:val="24"/>
                <w:lang w:eastAsia="zh-CN"/>
              </w:rPr>
              <w:t>中小企业政策</w:t>
            </w:r>
            <w:r>
              <w:rPr>
                <w:rFonts w:ascii="宋体" w:eastAsia="宋体" w:hAnsi="宋体" w:cs="宋体" w:hint="eastAsia"/>
                <w:spacing w:val="-1"/>
                <w:sz w:val="24"/>
                <w:szCs w:val="24"/>
                <w:lang w:eastAsia="zh-CN"/>
              </w:rPr>
              <w:t>证明文件</w:t>
            </w:r>
          </w:p>
        </w:tc>
        <w:tc>
          <w:tcPr>
            <w:tcW w:w="4788" w:type="dxa"/>
            <w:vAlign w:val="center"/>
          </w:tcPr>
          <w:p w14:paraId="48B9029C" w14:textId="59043815"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具体要求见第一章《采购邀请》</w:t>
            </w:r>
          </w:p>
        </w:tc>
        <w:tc>
          <w:tcPr>
            <w:tcW w:w="1913" w:type="dxa"/>
            <w:vAlign w:val="center"/>
          </w:tcPr>
          <w:p w14:paraId="7CA5F1BC" w14:textId="77777777"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p>
        </w:tc>
      </w:tr>
      <w:tr w:rsidR="00AC128C" w14:paraId="57626AB1" w14:textId="77777777" w:rsidTr="00977A8B">
        <w:trPr>
          <w:trHeight w:val="20"/>
        </w:trPr>
        <w:tc>
          <w:tcPr>
            <w:tcW w:w="850" w:type="dxa"/>
            <w:vAlign w:val="center"/>
          </w:tcPr>
          <w:p w14:paraId="4635F0DA" w14:textId="11E853E0" w:rsidR="00AC128C" w:rsidRDefault="00AC128C" w:rsidP="00977A8B">
            <w:pPr>
              <w:pStyle w:val="TableText"/>
              <w:spacing w:before="69" w:line="199" w:lineRule="auto"/>
              <w:jc w:val="center"/>
              <w:rPr>
                <w:rFonts w:ascii="宋体" w:eastAsia="宋体" w:hAnsi="宋体" w:cs="宋体" w:hint="eastAsia"/>
                <w:spacing w:val="5"/>
                <w:sz w:val="24"/>
                <w:szCs w:val="24"/>
              </w:rPr>
            </w:pPr>
            <w:r>
              <w:rPr>
                <w:rFonts w:ascii="宋体" w:eastAsia="宋体" w:hAnsi="宋体" w:cs="宋体" w:hint="eastAsia"/>
                <w:spacing w:val="8"/>
                <w:sz w:val="24"/>
                <w:szCs w:val="24"/>
              </w:rPr>
              <w:t>2-1-</w:t>
            </w:r>
            <w:r>
              <w:rPr>
                <w:rFonts w:ascii="宋体" w:eastAsia="宋体" w:hAnsi="宋体" w:cs="宋体" w:hint="eastAsia"/>
                <w:sz w:val="24"/>
                <w:szCs w:val="24"/>
              </w:rPr>
              <w:t>1</w:t>
            </w:r>
          </w:p>
        </w:tc>
        <w:tc>
          <w:tcPr>
            <w:tcW w:w="1741" w:type="dxa"/>
            <w:vAlign w:val="center"/>
          </w:tcPr>
          <w:p w14:paraId="1E65A288" w14:textId="18E66E7A" w:rsidR="00AC128C" w:rsidRDefault="00AC128C" w:rsidP="00977A8B">
            <w:pPr>
              <w:spacing w:before="103" w:line="201" w:lineRule="auto"/>
              <w:ind w:left="127" w:right="192" w:hanging="9"/>
              <w:jc w:val="both"/>
              <w:rPr>
                <w:rFonts w:ascii="宋体" w:eastAsia="宋体" w:hAnsi="宋体" w:cs="宋体" w:hint="eastAsia"/>
                <w:spacing w:val="-3"/>
                <w:sz w:val="24"/>
                <w:szCs w:val="24"/>
              </w:rPr>
            </w:pPr>
            <w:r>
              <w:rPr>
                <w:rFonts w:ascii="宋体" w:eastAsia="宋体" w:hAnsi="宋体" w:cs="宋体" w:hint="eastAsia"/>
                <w:spacing w:val="-5"/>
                <w:sz w:val="24"/>
                <w:szCs w:val="24"/>
              </w:rPr>
              <w:t>中小企业证明</w:t>
            </w:r>
            <w:r>
              <w:rPr>
                <w:rFonts w:ascii="宋体" w:eastAsia="宋体" w:hAnsi="宋体" w:cs="宋体" w:hint="eastAsia"/>
                <w:spacing w:val="-4"/>
                <w:sz w:val="24"/>
                <w:szCs w:val="24"/>
              </w:rPr>
              <w:t>文件</w:t>
            </w:r>
          </w:p>
        </w:tc>
        <w:tc>
          <w:tcPr>
            <w:tcW w:w="4788" w:type="dxa"/>
            <w:vAlign w:val="center"/>
          </w:tcPr>
          <w:p w14:paraId="5B28F757" w14:textId="77777777" w:rsidR="00AC128C" w:rsidRDefault="00AC128C" w:rsidP="00977A8B">
            <w:pPr>
              <w:spacing w:before="42" w:line="202" w:lineRule="auto"/>
              <w:ind w:left="109" w:right="118" w:firstLine="17"/>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当本项目（包）涉及预留份额专门面向中小</w:t>
            </w:r>
            <w:r>
              <w:rPr>
                <w:rFonts w:ascii="宋体" w:eastAsia="宋体" w:hAnsi="宋体" w:cs="宋体" w:hint="eastAsia"/>
                <w:spacing w:val="-4"/>
                <w:sz w:val="24"/>
                <w:szCs w:val="24"/>
                <w:lang w:eastAsia="zh-CN"/>
              </w:rPr>
              <w:t>企业采购，提供如下资料：</w:t>
            </w:r>
          </w:p>
          <w:p w14:paraId="4DA5A736" w14:textId="77777777" w:rsidR="00AC128C" w:rsidRDefault="00AC128C" w:rsidP="00977A8B">
            <w:pPr>
              <w:pStyle w:val="TableText"/>
              <w:spacing w:before="5" w:line="202" w:lineRule="auto"/>
              <w:ind w:left="106" w:right="118" w:firstLine="2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1、供应商单独响应的，应提供《中小企业声明函》或《残疾人福利性单位声明函》或由省级以上监狱管理局、戒毒管理局（含新疆生产建设兵团）出具的属于监狱企业的证明文件。</w:t>
            </w:r>
          </w:p>
          <w:p w14:paraId="3C18EBE3" w14:textId="670C9DF4"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2、如磋商文件要求以联合体形式参加或者</w:t>
            </w:r>
            <w:r>
              <w:rPr>
                <w:rFonts w:ascii="宋体" w:eastAsia="宋体" w:hAnsi="宋体" w:cs="宋体" w:hint="eastAsia"/>
                <w:spacing w:val="-1"/>
                <w:sz w:val="24"/>
                <w:szCs w:val="24"/>
                <w:lang w:eastAsia="zh-CN"/>
              </w:rPr>
              <w:t>要求合同分包的，且供应商为联合体或拟进行合同分包的，则联合体中的中小企业、签</w:t>
            </w:r>
            <w:r>
              <w:rPr>
                <w:rFonts w:ascii="宋体" w:eastAsia="宋体" w:hAnsi="宋体" w:cs="宋体" w:hint="eastAsia"/>
                <w:sz w:val="24"/>
                <w:szCs w:val="24"/>
                <w:lang w:eastAsia="zh-CN"/>
              </w:rPr>
              <w:t>订分包意向协议的中小企业具体情况须在《中小企业声明函》或《残疾人福利性单位声明函》或由省级以上监狱管理局、戒毒管理局（含新疆生产建设兵团）出具的属于监狱企业的证明文件中如实填报，且满足采购</w:t>
            </w:r>
            <w:r>
              <w:rPr>
                <w:rFonts w:ascii="宋体" w:eastAsia="宋体" w:hAnsi="宋体" w:cs="宋体" w:hint="eastAsia"/>
                <w:spacing w:val="1"/>
                <w:sz w:val="24"/>
                <w:szCs w:val="24"/>
                <w:lang w:eastAsia="zh-CN"/>
              </w:rPr>
              <w:t>文件关于预留份额的要求。</w:t>
            </w:r>
          </w:p>
        </w:tc>
        <w:tc>
          <w:tcPr>
            <w:tcW w:w="1913" w:type="dxa"/>
            <w:vAlign w:val="center"/>
          </w:tcPr>
          <w:p w14:paraId="231E2AF3" w14:textId="6A148396"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
                <w:sz w:val="24"/>
                <w:szCs w:val="24"/>
                <w:lang w:eastAsia="zh-CN"/>
              </w:rPr>
              <w:t>格式见《响应文</w:t>
            </w:r>
            <w:r>
              <w:rPr>
                <w:rFonts w:ascii="宋体" w:eastAsia="宋体" w:hAnsi="宋体" w:cs="宋体" w:hint="eastAsia"/>
                <w:spacing w:val="3"/>
                <w:sz w:val="24"/>
                <w:szCs w:val="24"/>
                <w:lang w:eastAsia="zh-CN"/>
              </w:rPr>
              <w:t>件格式》</w:t>
            </w:r>
          </w:p>
        </w:tc>
      </w:tr>
      <w:tr w:rsidR="00AC128C" w14:paraId="5086E8E9" w14:textId="77777777" w:rsidTr="00977A8B">
        <w:trPr>
          <w:trHeight w:val="20"/>
        </w:trPr>
        <w:tc>
          <w:tcPr>
            <w:tcW w:w="850" w:type="dxa"/>
            <w:vAlign w:val="center"/>
          </w:tcPr>
          <w:p w14:paraId="75A3EDE7" w14:textId="3B1D0E26"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8"/>
                <w:sz w:val="24"/>
                <w:szCs w:val="24"/>
              </w:rPr>
              <w:t>2-1-</w:t>
            </w:r>
            <w:r>
              <w:rPr>
                <w:rFonts w:ascii="宋体" w:eastAsia="宋体" w:hAnsi="宋体" w:cs="宋体" w:hint="eastAsia"/>
                <w:spacing w:val="1"/>
                <w:sz w:val="24"/>
                <w:szCs w:val="24"/>
              </w:rPr>
              <w:t>2</w:t>
            </w:r>
          </w:p>
        </w:tc>
        <w:tc>
          <w:tcPr>
            <w:tcW w:w="1741" w:type="dxa"/>
            <w:vAlign w:val="center"/>
          </w:tcPr>
          <w:p w14:paraId="2CEA9C73" w14:textId="64B4888A"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2"/>
                <w:sz w:val="24"/>
                <w:szCs w:val="24"/>
                <w:lang w:eastAsia="zh-CN"/>
              </w:rPr>
              <w:t>拟分包情况说</w:t>
            </w:r>
            <w:r>
              <w:rPr>
                <w:rFonts w:ascii="宋体" w:eastAsia="宋体" w:hAnsi="宋体" w:cs="宋体" w:hint="eastAsia"/>
                <w:spacing w:val="-1"/>
                <w:sz w:val="24"/>
                <w:szCs w:val="24"/>
                <w:lang w:eastAsia="zh-CN"/>
              </w:rPr>
              <w:t>明及分包意向</w:t>
            </w:r>
            <w:r>
              <w:rPr>
                <w:rFonts w:ascii="宋体" w:eastAsia="宋体" w:hAnsi="宋体" w:cs="宋体" w:hint="eastAsia"/>
                <w:spacing w:val="-3"/>
                <w:sz w:val="24"/>
                <w:szCs w:val="24"/>
                <w:lang w:eastAsia="zh-CN"/>
              </w:rPr>
              <w:t>协议</w:t>
            </w:r>
          </w:p>
        </w:tc>
        <w:tc>
          <w:tcPr>
            <w:tcW w:w="4788" w:type="dxa"/>
            <w:vAlign w:val="center"/>
          </w:tcPr>
          <w:p w14:paraId="7CE713EF" w14:textId="77777777" w:rsidR="00AC128C" w:rsidRDefault="00AC128C" w:rsidP="00977A8B">
            <w:pPr>
              <w:spacing w:before="39" w:line="202" w:lineRule="auto"/>
              <w:ind w:left="109" w:right="118" w:firstLine="2"/>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如本项目（包）要求通过分包措施预留部分采购份额面向中小企业采购、且供应商因落实政府采购政策拟进行分包的，必须提供；否则无须提供。</w:t>
            </w:r>
          </w:p>
          <w:p w14:paraId="3F80A00D" w14:textId="47F4B70D"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对于预留份额专门面向中小企业采购的项目</w:t>
            </w:r>
            <w:r>
              <w:rPr>
                <w:rFonts w:ascii="宋体" w:eastAsia="宋体" w:hAnsi="宋体" w:cs="宋体" w:hint="eastAsia"/>
                <w:sz w:val="24"/>
                <w:szCs w:val="24"/>
                <w:lang w:eastAsia="zh-CN"/>
              </w:rPr>
              <w:t>（包</w:t>
            </w:r>
            <w:r>
              <w:rPr>
                <w:rFonts w:ascii="宋体" w:eastAsia="宋体" w:hAnsi="宋体" w:cs="宋体" w:hint="eastAsia"/>
                <w:spacing w:val="-40"/>
                <w:w w:val="70"/>
                <w:sz w:val="24"/>
                <w:szCs w:val="24"/>
                <w:lang w:eastAsia="zh-CN"/>
              </w:rPr>
              <w:t>），</w:t>
            </w:r>
            <w:r>
              <w:rPr>
                <w:rFonts w:ascii="宋体" w:eastAsia="宋体" w:hAnsi="宋体" w:cs="宋体" w:hint="eastAsia"/>
                <w:sz w:val="24"/>
                <w:szCs w:val="24"/>
                <w:lang w:eastAsia="zh-CN"/>
              </w:rPr>
              <w:t>组成联合体或者接受分包合同的中小企业与联合体内其他企业、分包企业之间不得存在直接控股、管理关系。</w:t>
            </w:r>
          </w:p>
        </w:tc>
        <w:tc>
          <w:tcPr>
            <w:tcW w:w="1913" w:type="dxa"/>
            <w:vAlign w:val="center"/>
          </w:tcPr>
          <w:p w14:paraId="4488D602" w14:textId="121F580D"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
                <w:sz w:val="24"/>
                <w:szCs w:val="24"/>
                <w:lang w:eastAsia="zh-CN"/>
              </w:rPr>
              <w:t>格式见《响应文</w:t>
            </w:r>
            <w:r>
              <w:rPr>
                <w:rFonts w:ascii="宋体" w:eastAsia="宋体" w:hAnsi="宋体" w:cs="宋体" w:hint="eastAsia"/>
                <w:spacing w:val="3"/>
                <w:sz w:val="24"/>
                <w:szCs w:val="24"/>
                <w:lang w:eastAsia="zh-CN"/>
              </w:rPr>
              <w:t>件格式》</w:t>
            </w:r>
          </w:p>
        </w:tc>
      </w:tr>
      <w:tr w:rsidR="00AC128C" w14:paraId="0CD6F390" w14:textId="77777777" w:rsidTr="00977A8B">
        <w:trPr>
          <w:trHeight w:val="20"/>
        </w:trPr>
        <w:tc>
          <w:tcPr>
            <w:tcW w:w="850" w:type="dxa"/>
            <w:vAlign w:val="center"/>
          </w:tcPr>
          <w:p w14:paraId="62A218D8" w14:textId="57819488"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8"/>
                <w:sz w:val="24"/>
                <w:szCs w:val="24"/>
              </w:rPr>
              <w:t>2-2</w:t>
            </w:r>
          </w:p>
        </w:tc>
        <w:tc>
          <w:tcPr>
            <w:tcW w:w="1741" w:type="dxa"/>
            <w:vAlign w:val="center"/>
          </w:tcPr>
          <w:p w14:paraId="7FA00D60" w14:textId="212C0CE2"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
                <w:sz w:val="24"/>
                <w:szCs w:val="24"/>
                <w:lang w:eastAsia="zh-CN"/>
              </w:rPr>
              <w:t>其它落实政府采购政策的资</w:t>
            </w:r>
            <w:r>
              <w:rPr>
                <w:rFonts w:ascii="宋体" w:eastAsia="宋体" w:hAnsi="宋体" w:cs="宋体" w:hint="eastAsia"/>
                <w:spacing w:val="-2"/>
                <w:sz w:val="24"/>
                <w:szCs w:val="24"/>
                <w:lang w:eastAsia="zh-CN"/>
              </w:rPr>
              <w:t>格要求</w:t>
            </w:r>
          </w:p>
        </w:tc>
        <w:tc>
          <w:tcPr>
            <w:tcW w:w="4788" w:type="dxa"/>
            <w:vAlign w:val="center"/>
          </w:tcPr>
          <w:p w14:paraId="3A2E2631" w14:textId="31F70E06"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如有，见第一章《采购邀请》</w:t>
            </w:r>
          </w:p>
        </w:tc>
        <w:tc>
          <w:tcPr>
            <w:tcW w:w="1913" w:type="dxa"/>
            <w:vAlign w:val="center"/>
          </w:tcPr>
          <w:p w14:paraId="177C0BA2" w14:textId="637639F5" w:rsidR="00AC128C" w:rsidRDefault="00255458" w:rsidP="00977A8B">
            <w:pPr>
              <w:spacing w:before="103" w:line="203" w:lineRule="auto"/>
              <w:ind w:left="115" w:right="121"/>
              <w:jc w:val="both"/>
              <w:rPr>
                <w:rFonts w:ascii="宋体" w:eastAsia="宋体" w:hAnsi="宋体" w:cs="宋体" w:hint="eastAsia"/>
                <w:spacing w:val="-2"/>
                <w:sz w:val="24"/>
                <w:szCs w:val="24"/>
                <w:lang w:eastAsia="zh-CN"/>
              </w:rPr>
            </w:pPr>
            <w:r w:rsidRPr="00255458">
              <w:rPr>
                <w:rFonts w:ascii="宋体" w:eastAsia="宋体" w:hAnsi="宋体" w:cs="宋体" w:hint="eastAsia"/>
                <w:spacing w:val="-2"/>
                <w:sz w:val="24"/>
                <w:szCs w:val="24"/>
                <w:lang w:eastAsia="zh-CN"/>
              </w:rPr>
              <w:t>复印件并加盖公章</w:t>
            </w:r>
          </w:p>
        </w:tc>
      </w:tr>
      <w:tr w:rsidR="00AC128C" w14:paraId="23D05820" w14:textId="77777777" w:rsidTr="00977A8B">
        <w:trPr>
          <w:trHeight w:val="20"/>
        </w:trPr>
        <w:tc>
          <w:tcPr>
            <w:tcW w:w="850" w:type="dxa"/>
            <w:vAlign w:val="center"/>
          </w:tcPr>
          <w:p w14:paraId="2D4A8726" w14:textId="08A074BD"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z w:val="24"/>
                <w:szCs w:val="24"/>
              </w:rPr>
              <w:t>3</w:t>
            </w:r>
          </w:p>
        </w:tc>
        <w:tc>
          <w:tcPr>
            <w:tcW w:w="1741" w:type="dxa"/>
            <w:vAlign w:val="center"/>
          </w:tcPr>
          <w:p w14:paraId="1F2F7A40" w14:textId="0EAB2771"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
                <w:sz w:val="24"/>
                <w:szCs w:val="24"/>
                <w:lang w:eastAsia="zh-CN"/>
              </w:rPr>
              <w:t>本项目的特定</w:t>
            </w:r>
            <w:r>
              <w:rPr>
                <w:rFonts w:ascii="宋体" w:eastAsia="宋体" w:hAnsi="宋体" w:cs="宋体" w:hint="eastAsia"/>
                <w:spacing w:val="-3"/>
                <w:sz w:val="24"/>
                <w:szCs w:val="24"/>
                <w:lang w:eastAsia="zh-CN"/>
              </w:rPr>
              <w:t>资格要求</w:t>
            </w:r>
          </w:p>
        </w:tc>
        <w:tc>
          <w:tcPr>
            <w:tcW w:w="4788" w:type="dxa"/>
            <w:vAlign w:val="center"/>
          </w:tcPr>
          <w:p w14:paraId="7B719AA0" w14:textId="5714D70B"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如有，见第一章《采购邀请》</w:t>
            </w:r>
          </w:p>
        </w:tc>
        <w:tc>
          <w:tcPr>
            <w:tcW w:w="1913" w:type="dxa"/>
            <w:vAlign w:val="center"/>
          </w:tcPr>
          <w:p w14:paraId="5045E0DD" w14:textId="77777777"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p>
        </w:tc>
      </w:tr>
      <w:tr w:rsidR="00AC128C" w14:paraId="5D650057" w14:textId="77777777" w:rsidTr="00977A8B">
        <w:trPr>
          <w:trHeight w:val="20"/>
        </w:trPr>
        <w:tc>
          <w:tcPr>
            <w:tcW w:w="850" w:type="dxa"/>
            <w:vAlign w:val="center"/>
          </w:tcPr>
          <w:p w14:paraId="57EAD5F6" w14:textId="558A954A"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8"/>
                <w:sz w:val="24"/>
                <w:szCs w:val="24"/>
              </w:rPr>
              <w:lastRenderedPageBreak/>
              <w:t>3-1</w:t>
            </w:r>
          </w:p>
        </w:tc>
        <w:tc>
          <w:tcPr>
            <w:tcW w:w="1741" w:type="dxa"/>
            <w:vAlign w:val="center"/>
          </w:tcPr>
          <w:p w14:paraId="671F2B50" w14:textId="408E1EFC"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3"/>
                <w:sz w:val="24"/>
                <w:szCs w:val="24"/>
                <w:lang w:eastAsia="zh-CN"/>
              </w:rPr>
              <w:t>本项目对于联</w:t>
            </w:r>
            <w:r>
              <w:rPr>
                <w:rFonts w:ascii="宋体" w:eastAsia="宋体" w:hAnsi="宋体" w:cs="宋体" w:hint="eastAsia"/>
                <w:spacing w:val="-1"/>
                <w:sz w:val="24"/>
                <w:szCs w:val="24"/>
                <w:lang w:eastAsia="zh-CN"/>
              </w:rPr>
              <w:t>合体的要求</w:t>
            </w:r>
          </w:p>
        </w:tc>
        <w:tc>
          <w:tcPr>
            <w:tcW w:w="4788" w:type="dxa"/>
            <w:vAlign w:val="center"/>
          </w:tcPr>
          <w:p w14:paraId="274780FD" w14:textId="77777777" w:rsidR="00AC128C" w:rsidRDefault="00AC128C" w:rsidP="00977A8B">
            <w:pPr>
              <w:pStyle w:val="TableText"/>
              <w:spacing w:before="48" w:line="202" w:lineRule="auto"/>
              <w:ind w:left="109" w:right="101" w:firstLine="21"/>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1、如本项目接受联合体磋商，且供应商为</w:t>
            </w:r>
            <w:r>
              <w:rPr>
                <w:rFonts w:ascii="宋体" w:eastAsia="宋体" w:hAnsi="宋体" w:cs="宋体" w:hint="eastAsia"/>
                <w:spacing w:val="-12"/>
                <w:sz w:val="24"/>
                <w:szCs w:val="24"/>
                <w:lang w:eastAsia="zh-CN"/>
              </w:rPr>
              <w:t>联合体时必须提供《联合协议》，明确各方拟</w:t>
            </w:r>
            <w:r>
              <w:rPr>
                <w:rFonts w:ascii="宋体" w:eastAsia="宋体" w:hAnsi="宋体" w:cs="宋体" w:hint="eastAsia"/>
                <w:sz w:val="24"/>
                <w:szCs w:val="24"/>
                <w:lang w:eastAsia="zh-CN"/>
              </w:rPr>
              <w:t>承担的工作和责任，并指定联合体牵头人，授权其代表所有联合体成员负责本项目磋商和合同实施阶段的牵头、协调工作。该联合</w:t>
            </w:r>
            <w:r>
              <w:rPr>
                <w:rFonts w:ascii="宋体" w:eastAsia="宋体" w:hAnsi="宋体" w:cs="宋体" w:hint="eastAsia"/>
                <w:spacing w:val="-2"/>
                <w:sz w:val="24"/>
                <w:szCs w:val="24"/>
                <w:lang w:eastAsia="zh-CN"/>
              </w:rPr>
              <w:t>协议应当作为响应文件的组成部分，与响应</w:t>
            </w:r>
            <w:r>
              <w:rPr>
                <w:rFonts w:ascii="宋体" w:eastAsia="宋体" w:hAnsi="宋体" w:cs="宋体" w:hint="eastAsia"/>
                <w:spacing w:val="-1"/>
                <w:sz w:val="24"/>
                <w:szCs w:val="24"/>
                <w:lang w:eastAsia="zh-CN"/>
              </w:rPr>
              <w:t>文件其他内容同时提交。</w:t>
            </w:r>
          </w:p>
          <w:p w14:paraId="7D2C42C6" w14:textId="77777777" w:rsidR="00AC128C" w:rsidRDefault="00AC128C" w:rsidP="00977A8B">
            <w:pPr>
              <w:pStyle w:val="TableText"/>
              <w:spacing w:before="2" w:line="202" w:lineRule="auto"/>
              <w:ind w:left="108" w:right="99" w:firstLine="13"/>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2、联合体各成员单位均须提供本表中序号</w:t>
            </w:r>
            <w:r>
              <w:rPr>
                <w:rFonts w:ascii="宋体" w:eastAsia="宋体" w:hAnsi="宋体" w:cs="宋体" w:hint="eastAsia"/>
                <w:spacing w:val="-2"/>
                <w:sz w:val="24"/>
                <w:szCs w:val="24"/>
                <w:lang w:eastAsia="zh-CN"/>
              </w:rPr>
              <w:t>1-1、1-2的证明文件。联合体各成员单位均</w:t>
            </w:r>
            <w:r>
              <w:rPr>
                <w:rFonts w:ascii="宋体" w:eastAsia="宋体" w:hAnsi="宋体" w:cs="宋体" w:hint="eastAsia"/>
                <w:spacing w:val="1"/>
                <w:sz w:val="24"/>
                <w:szCs w:val="24"/>
                <w:lang w:eastAsia="zh-CN"/>
              </w:rPr>
              <w:t>应满足本表3-2项规定。</w:t>
            </w:r>
          </w:p>
          <w:p w14:paraId="260A901B" w14:textId="77777777" w:rsidR="00AC128C" w:rsidRDefault="00AC128C" w:rsidP="00977A8B">
            <w:pPr>
              <w:pStyle w:val="TableText"/>
              <w:spacing w:before="5" w:line="202" w:lineRule="auto"/>
              <w:ind w:left="109" w:right="101" w:firstLine="13"/>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3、本表序号3-3项规定的其他特定资格要</w:t>
            </w:r>
            <w:r>
              <w:rPr>
                <w:rFonts w:ascii="宋体" w:eastAsia="宋体" w:hAnsi="宋体" w:cs="宋体" w:hint="eastAsia"/>
                <w:sz w:val="24"/>
                <w:szCs w:val="24"/>
                <w:lang w:eastAsia="zh-CN"/>
              </w:rPr>
              <w:t>求中的每一小项要求，联合体各方中至少应当有一方符合本表中其他资格要求并提供证</w:t>
            </w:r>
            <w:r>
              <w:rPr>
                <w:rFonts w:ascii="宋体" w:eastAsia="宋体" w:hAnsi="宋体" w:cs="宋体" w:hint="eastAsia"/>
                <w:spacing w:val="-2"/>
                <w:sz w:val="24"/>
                <w:szCs w:val="24"/>
                <w:lang w:eastAsia="zh-CN"/>
              </w:rPr>
              <w:t>明文件。</w:t>
            </w:r>
          </w:p>
          <w:p w14:paraId="7E471E1E" w14:textId="77777777" w:rsidR="00AC128C" w:rsidRDefault="00AC128C" w:rsidP="00977A8B">
            <w:pPr>
              <w:pStyle w:val="TableText"/>
              <w:spacing w:before="3" w:line="202" w:lineRule="auto"/>
              <w:ind w:left="109" w:right="101" w:firstLine="6"/>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4、联合体中有同类资质的供应商按照联合</w:t>
            </w:r>
            <w:r>
              <w:rPr>
                <w:rFonts w:ascii="宋体" w:eastAsia="宋体" w:hAnsi="宋体" w:cs="宋体" w:hint="eastAsia"/>
                <w:sz w:val="24"/>
                <w:szCs w:val="24"/>
                <w:lang w:eastAsia="zh-CN"/>
              </w:rPr>
              <w:t>体分工承担相同工作的，应当按照资质等级</w:t>
            </w:r>
            <w:r>
              <w:rPr>
                <w:rFonts w:ascii="宋体" w:eastAsia="宋体" w:hAnsi="宋体" w:cs="宋体" w:hint="eastAsia"/>
                <w:spacing w:val="-1"/>
                <w:sz w:val="24"/>
                <w:szCs w:val="24"/>
                <w:lang w:eastAsia="zh-CN"/>
              </w:rPr>
              <w:t>较低的供应商确定资质等级。</w:t>
            </w:r>
          </w:p>
          <w:p w14:paraId="095B5B97" w14:textId="77777777" w:rsidR="00AC128C" w:rsidRDefault="00AC128C" w:rsidP="00977A8B">
            <w:pPr>
              <w:spacing w:before="40" w:line="202" w:lineRule="auto"/>
              <w:ind w:left="111" w:right="104" w:hanging="3"/>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5、以联合体形式参加政府采购活动的，联</w:t>
            </w:r>
            <w:r>
              <w:rPr>
                <w:rFonts w:ascii="宋体" w:eastAsia="宋体" w:hAnsi="宋体" w:cs="宋体" w:hint="eastAsia"/>
                <w:sz w:val="24"/>
                <w:szCs w:val="24"/>
                <w:lang w:eastAsia="zh-CN"/>
              </w:rPr>
              <w:t>合体各方不得再单独参加或者与其他供应商另外组成联合体参加同一合同项下的政府采</w:t>
            </w:r>
            <w:r>
              <w:rPr>
                <w:rFonts w:ascii="宋体" w:eastAsia="宋体" w:hAnsi="宋体" w:cs="宋体" w:hint="eastAsia"/>
                <w:spacing w:val="-2"/>
                <w:sz w:val="24"/>
                <w:szCs w:val="24"/>
                <w:lang w:eastAsia="zh-CN"/>
              </w:rPr>
              <w:t>购活动。</w:t>
            </w:r>
          </w:p>
          <w:p w14:paraId="10D5588B" w14:textId="77777777" w:rsidR="00AC128C" w:rsidRDefault="00AC128C" w:rsidP="00977A8B">
            <w:pPr>
              <w:pStyle w:val="TableText"/>
              <w:spacing w:before="2" w:line="202" w:lineRule="auto"/>
              <w:ind w:left="107" w:right="101" w:firstLine="13"/>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6、若联合体中任一成员单位中途退出，则</w:t>
            </w:r>
            <w:r>
              <w:rPr>
                <w:rFonts w:ascii="宋体" w:eastAsia="宋体" w:hAnsi="宋体" w:cs="宋体" w:hint="eastAsia"/>
                <w:spacing w:val="-1"/>
                <w:sz w:val="24"/>
                <w:szCs w:val="24"/>
                <w:lang w:eastAsia="zh-CN"/>
              </w:rPr>
              <w:t>该联合体的</w:t>
            </w:r>
            <w:r>
              <w:rPr>
                <w:rFonts w:ascii="宋体" w:eastAsia="宋体" w:hAnsi="宋体" w:cs="宋体" w:hint="eastAsia"/>
                <w:b/>
                <w:bCs/>
                <w:spacing w:val="-1"/>
                <w:sz w:val="24"/>
                <w:szCs w:val="24"/>
                <w:lang w:eastAsia="zh-CN"/>
              </w:rPr>
              <w:t>响应无效</w:t>
            </w:r>
            <w:r>
              <w:rPr>
                <w:rFonts w:ascii="宋体" w:eastAsia="宋体" w:hAnsi="宋体" w:cs="宋体" w:hint="eastAsia"/>
                <w:spacing w:val="-1"/>
                <w:sz w:val="24"/>
                <w:szCs w:val="24"/>
                <w:lang w:eastAsia="zh-CN"/>
              </w:rPr>
              <w:t>。</w:t>
            </w:r>
          </w:p>
          <w:p w14:paraId="31CD79F3" w14:textId="63B2982C"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7、本项目不接受联合体响应时，供应商不</w:t>
            </w:r>
            <w:r>
              <w:rPr>
                <w:rFonts w:ascii="宋体" w:eastAsia="宋体" w:hAnsi="宋体" w:cs="宋体" w:hint="eastAsia"/>
                <w:spacing w:val="-1"/>
                <w:sz w:val="24"/>
                <w:szCs w:val="24"/>
                <w:lang w:eastAsia="zh-CN"/>
              </w:rPr>
              <w:t>得为联合体。</w:t>
            </w:r>
          </w:p>
        </w:tc>
        <w:tc>
          <w:tcPr>
            <w:tcW w:w="1913" w:type="dxa"/>
            <w:vAlign w:val="center"/>
          </w:tcPr>
          <w:p w14:paraId="5584BB5B" w14:textId="77777777" w:rsidR="00AC128C" w:rsidRDefault="00AC128C" w:rsidP="00977A8B">
            <w:pPr>
              <w:spacing w:before="103" w:line="201" w:lineRule="auto"/>
              <w:ind w:left="112" w:firstLine="2"/>
              <w:jc w:val="both"/>
              <w:rPr>
                <w:rFonts w:ascii="宋体" w:eastAsia="宋体" w:hAnsi="宋体" w:cs="宋体" w:hint="eastAsia"/>
                <w:sz w:val="24"/>
                <w:szCs w:val="24"/>
                <w:lang w:eastAsia="zh-CN"/>
              </w:rPr>
            </w:pPr>
            <w:r>
              <w:rPr>
                <w:rFonts w:ascii="宋体" w:eastAsia="宋体" w:hAnsi="宋体" w:cs="宋体" w:hint="eastAsia"/>
                <w:spacing w:val="-12"/>
                <w:w w:val="98"/>
                <w:sz w:val="24"/>
                <w:szCs w:val="24"/>
                <w:lang w:eastAsia="zh-CN"/>
              </w:rPr>
              <w:t>提供《联合协议》</w:t>
            </w:r>
            <w:r>
              <w:rPr>
                <w:rFonts w:ascii="宋体" w:eastAsia="宋体" w:hAnsi="宋体" w:cs="宋体" w:hint="eastAsia"/>
                <w:spacing w:val="-4"/>
                <w:sz w:val="24"/>
                <w:szCs w:val="24"/>
                <w:lang w:eastAsia="zh-CN"/>
              </w:rPr>
              <w:t>原件的电子件</w:t>
            </w:r>
          </w:p>
          <w:p w14:paraId="32CC299B" w14:textId="6014770F"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
                <w:sz w:val="24"/>
                <w:szCs w:val="24"/>
                <w:lang w:eastAsia="zh-CN"/>
              </w:rPr>
              <w:t>格式见《响应文</w:t>
            </w:r>
            <w:r>
              <w:rPr>
                <w:rFonts w:ascii="宋体" w:eastAsia="宋体" w:hAnsi="宋体" w:cs="宋体" w:hint="eastAsia"/>
                <w:spacing w:val="3"/>
                <w:sz w:val="24"/>
                <w:szCs w:val="24"/>
                <w:lang w:eastAsia="zh-CN"/>
              </w:rPr>
              <w:t>件格式》</w:t>
            </w:r>
          </w:p>
        </w:tc>
      </w:tr>
      <w:tr w:rsidR="00AC128C" w14:paraId="1EFB9C34" w14:textId="77777777" w:rsidTr="00977A8B">
        <w:trPr>
          <w:trHeight w:val="20"/>
        </w:trPr>
        <w:tc>
          <w:tcPr>
            <w:tcW w:w="850" w:type="dxa"/>
            <w:vAlign w:val="center"/>
          </w:tcPr>
          <w:p w14:paraId="06CAEC11" w14:textId="7714B456"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8"/>
                <w:sz w:val="24"/>
                <w:szCs w:val="24"/>
              </w:rPr>
              <w:t>3-2</w:t>
            </w:r>
          </w:p>
        </w:tc>
        <w:tc>
          <w:tcPr>
            <w:tcW w:w="1741" w:type="dxa"/>
            <w:vAlign w:val="center"/>
          </w:tcPr>
          <w:p w14:paraId="31CEEF37" w14:textId="705739A8"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3"/>
                <w:sz w:val="24"/>
                <w:szCs w:val="24"/>
                <w:lang w:eastAsia="zh-CN"/>
              </w:rPr>
              <w:t>政府购买服务承接主体的要</w:t>
            </w:r>
            <w:r>
              <w:rPr>
                <w:rFonts w:ascii="宋体" w:eastAsia="宋体" w:hAnsi="宋体" w:cs="宋体" w:hint="eastAsia"/>
                <w:sz w:val="24"/>
                <w:szCs w:val="24"/>
                <w:lang w:eastAsia="zh-CN"/>
              </w:rPr>
              <w:t>求</w:t>
            </w:r>
          </w:p>
        </w:tc>
        <w:tc>
          <w:tcPr>
            <w:tcW w:w="4788" w:type="dxa"/>
            <w:vAlign w:val="center"/>
          </w:tcPr>
          <w:p w14:paraId="6ABBDCCE" w14:textId="5D4BC9F5"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z w:val="24"/>
                <w:szCs w:val="24"/>
                <w:lang w:eastAsia="zh-CN"/>
              </w:rPr>
              <w:t>如本项目属于政府购买服务，供应商不属于</w:t>
            </w:r>
            <w:r>
              <w:rPr>
                <w:rFonts w:ascii="宋体" w:eastAsia="宋体" w:hAnsi="宋体" w:cs="宋体" w:hint="eastAsia"/>
                <w:spacing w:val="-1"/>
                <w:sz w:val="24"/>
                <w:szCs w:val="24"/>
                <w:lang w:eastAsia="zh-CN"/>
              </w:rPr>
              <w:t>公益一类事业单位、使用事业编制且由财政拨款保障的群团组织。</w:t>
            </w:r>
          </w:p>
        </w:tc>
        <w:tc>
          <w:tcPr>
            <w:tcW w:w="1913" w:type="dxa"/>
            <w:vAlign w:val="center"/>
          </w:tcPr>
          <w:p w14:paraId="4412C425" w14:textId="3F8F9372"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r>
              <w:rPr>
                <w:rFonts w:ascii="宋体" w:eastAsia="宋体" w:hAnsi="宋体" w:cs="宋体" w:hint="eastAsia"/>
                <w:spacing w:val="1"/>
                <w:sz w:val="24"/>
                <w:szCs w:val="24"/>
                <w:lang w:eastAsia="zh-CN"/>
              </w:rPr>
              <w:t>格式见《响应文</w:t>
            </w:r>
            <w:r>
              <w:rPr>
                <w:rFonts w:ascii="宋体" w:eastAsia="宋体" w:hAnsi="宋体" w:cs="宋体" w:hint="eastAsia"/>
                <w:spacing w:val="-13"/>
                <w:sz w:val="24"/>
                <w:szCs w:val="24"/>
                <w:lang w:eastAsia="zh-CN"/>
              </w:rPr>
              <w:t>件格式》“1-2</w:t>
            </w:r>
            <w:r>
              <w:rPr>
                <w:rFonts w:ascii="宋体" w:eastAsia="宋体" w:hAnsi="宋体" w:cs="宋体" w:hint="eastAsia"/>
                <w:spacing w:val="1"/>
                <w:sz w:val="24"/>
                <w:szCs w:val="24"/>
                <w:lang w:eastAsia="zh-CN"/>
              </w:rPr>
              <w:t>供应商资格声明</w:t>
            </w:r>
            <w:r>
              <w:rPr>
                <w:rFonts w:ascii="宋体" w:eastAsia="宋体" w:hAnsi="宋体" w:cs="宋体" w:hint="eastAsia"/>
                <w:spacing w:val="48"/>
                <w:sz w:val="24"/>
                <w:szCs w:val="24"/>
                <w:lang w:eastAsia="zh-CN"/>
              </w:rPr>
              <w:t>书”</w:t>
            </w:r>
          </w:p>
        </w:tc>
      </w:tr>
      <w:tr w:rsidR="00AC128C" w14:paraId="4F60CDE2" w14:textId="77777777" w:rsidTr="00977A8B">
        <w:trPr>
          <w:trHeight w:val="20"/>
        </w:trPr>
        <w:tc>
          <w:tcPr>
            <w:tcW w:w="850" w:type="dxa"/>
            <w:vAlign w:val="center"/>
          </w:tcPr>
          <w:p w14:paraId="35A44BC9" w14:textId="02185548"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8"/>
                <w:sz w:val="24"/>
                <w:szCs w:val="24"/>
              </w:rPr>
              <w:t>3-3</w:t>
            </w:r>
          </w:p>
        </w:tc>
        <w:tc>
          <w:tcPr>
            <w:tcW w:w="1741" w:type="dxa"/>
            <w:vAlign w:val="center"/>
          </w:tcPr>
          <w:p w14:paraId="7AFC3023" w14:textId="7A8C6EF7"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3"/>
                <w:sz w:val="24"/>
                <w:szCs w:val="24"/>
              </w:rPr>
              <w:t>其他特定资格</w:t>
            </w:r>
            <w:r>
              <w:rPr>
                <w:rFonts w:ascii="宋体" w:eastAsia="宋体" w:hAnsi="宋体" w:cs="宋体" w:hint="eastAsia"/>
                <w:spacing w:val="-2"/>
                <w:sz w:val="24"/>
                <w:szCs w:val="24"/>
              </w:rPr>
              <w:t>要求</w:t>
            </w:r>
          </w:p>
        </w:tc>
        <w:tc>
          <w:tcPr>
            <w:tcW w:w="4788" w:type="dxa"/>
            <w:vAlign w:val="center"/>
          </w:tcPr>
          <w:p w14:paraId="7889E254" w14:textId="77777777" w:rsidR="00AC128C" w:rsidRDefault="00AC128C" w:rsidP="00977A8B">
            <w:pPr>
              <w:spacing w:before="44" w:line="200" w:lineRule="auto"/>
              <w:ind w:left="112"/>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如有，见第一章《采购邀请》</w:t>
            </w:r>
          </w:p>
          <w:p w14:paraId="37CFB1EA" w14:textId="5CBCB74F"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3"/>
                <w:sz w:val="24"/>
                <w:szCs w:val="24"/>
                <w:lang w:eastAsia="zh-CN"/>
              </w:rPr>
              <w:t>注：如联合体中有同类资质的供应商按照联</w:t>
            </w:r>
            <w:r>
              <w:rPr>
                <w:rFonts w:ascii="宋体" w:eastAsia="宋体" w:hAnsi="宋体" w:cs="宋体" w:hint="eastAsia"/>
                <w:spacing w:val="-2"/>
                <w:sz w:val="24"/>
                <w:szCs w:val="24"/>
                <w:lang w:eastAsia="zh-CN"/>
              </w:rPr>
              <w:t>合体分工承担相同工作的，均应当提供资质</w:t>
            </w:r>
            <w:r>
              <w:rPr>
                <w:rFonts w:ascii="宋体" w:eastAsia="宋体" w:hAnsi="宋体" w:cs="宋体" w:hint="eastAsia"/>
                <w:spacing w:val="-1"/>
                <w:sz w:val="24"/>
                <w:szCs w:val="24"/>
                <w:lang w:eastAsia="zh-CN"/>
              </w:rPr>
              <w:t>证书电子件或电子证照。</w:t>
            </w:r>
          </w:p>
        </w:tc>
        <w:tc>
          <w:tcPr>
            <w:tcW w:w="1913" w:type="dxa"/>
            <w:vAlign w:val="center"/>
          </w:tcPr>
          <w:p w14:paraId="35E939F2" w14:textId="11680160" w:rsidR="00AC128C" w:rsidRDefault="00255458" w:rsidP="00977A8B">
            <w:pPr>
              <w:spacing w:before="103" w:line="203" w:lineRule="auto"/>
              <w:ind w:left="115" w:right="121"/>
              <w:jc w:val="both"/>
              <w:rPr>
                <w:rFonts w:ascii="宋体" w:eastAsia="宋体" w:hAnsi="宋体" w:cs="宋体" w:hint="eastAsia"/>
                <w:spacing w:val="-2"/>
                <w:sz w:val="24"/>
                <w:szCs w:val="24"/>
                <w:lang w:eastAsia="zh-CN"/>
              </w:rPr>
            </w:pPr>
            <w:r w:rsidRPr="00255458">
              <w:rPr>
                <w:rFonts w:ascii="宋体" w:eastAsia="宋体" w:hAnsi="宋体" w:cs="宋体" w:hint="eastAsia"/>
                <w:sz w:val="24"/>
                <w:szCs w:val="24"/>
                <w:lang w:eastAsia="zh-CN"/>
              </w:rPr>
              <w:t>复印件并加盖公章</w:t>
            </w:r>
          </w:p>
        </w:tc>
      </w:tr>
      <w:tr w:rsidR="00AC128C" w14:paraId="780598BF" w14:textId="77777777" w:rsidTr="00977A8B">
        <w:trPr>
          <w:trHeight w:val="20"/>
        </w:trPr>
        <w:tc>
          <w:tcPr>
            <w:tcW w:w="850" w:type="dxa"/>
            <w:vAlign w:val="center"/>
          </w:tcPr>
          <w:p w14:paraId="52FBD0E9" w14:textId="4DF26B97"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pacing w:val="7"/>
                <w:sz w:val="24"/>
                <w:szCs w:val="24"/>
              </w:rPr>
              <w:t>4</w:t>
            </w:r>
          </w:p>
        </w:tc>
        <w:tc>
          <w:tcPr>
            <w:tcW w:w="1741" w:type="dxa"/>
            <w:vAlign w:val="center"/>
          </w:tcPr>
          <w:p w14:paraId="218A62CC" w14:textId="68166AED"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1"/>
                <w:sz w:val="24"/>
                <w:szCs w:val="24"/>
              </w:rPr>
              <w:t>磋商保证金</w:t>
            </w:r>
          </w:p>
        </w:tc>
        <w:tc>
          <w:tcPr>
            <w:tcW w:w="4788" w:type="dxa"/>
            <w:vAlign w:val="center"/>
          </w:tcPr>
          <w:p w14:paraId="54FCF204" w14:textId="3F10F597"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13"/>
                <w:sz w:val="24"/>
                <w:szCs w:val="24"/>
                <w:lang w:eastAsia="zh-CN"/>
              </w:rPr>
              <w:t>按照竞争性磋商文件的要求提交磋商保证</w:t>
            </w:r>
            <w:r>
              <w:rPr>
                <w:rFonts w:ascii="宋体" w:eastAsia="宋体" w:hAnsi="宋体" w:cs="宋体" w:hint="eastAsia"/>
                <w:spacing w:val="-3"/>
                <w:sz w:val="24"/>
                <w:szCs w:val="24"/>
                <w:lang w:eastAsia="zh-CN"/>
              </w:rPr>
              <w:t>金。</w:t>
            </w:r>
          </w:p>
        </w:tc>
        <w:tc>
          <w:tcPr>
            <w:tcW w:w="1913" w:type="dxa"/>
            <w:vAlign w:val="center"/>
          </w:tcPr>
          <w:p w14:paraId="06DD6F5B" w14:textId="77777777"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p>
        </w:tc>
      </w:tr>
      <w:tr w:rsidR="00AC128C" w14:paraId="545C59F1" w14:textId="77777777" w:rsidTr="00977A8B">
        <w:trPr>
          <w:trHeight w:val="20"/>
        </w:trPr>
        <w:tc>
          <w:tcPr>
            <w:tcW w:w="850" w:type="dxa"/>
            <w:vAlign w:val="center"/>
          </w:tcPr>
          <w:p w14:paraId="09C1DB6A" w14:textId="08AA867D" w:rsidR="00AC128C" w:rsidRDefault="00AC128C" w:rsidP="00977A8B">
            <w:pPr>
              <w:pStyle w:val="TableText"/>
              <w:spacing w:before="69" w:line="199" w:lineRule="auto"/>
              <w:jc w:val="center"/>
              <w:rPr>
                <w:rFonts w:ascii="宋体" w:eastAsia="宋体" w:hAnsi="宋体" w:cs="宋体" w:hint="eastAsia"/>
                <w:spacing w:val="5"/>
                <w:sz w:val="24"/>
                <w:szCs w:val="24"/>
                <w:lang w:eastAsia="zh-CN"/>
              </w:rPr>
            </w:pPr>
            <w:r>
              <w:rPr>
                <w:rFonts w:ascii="宋体" w:eastAsia="宋体" w:hAnsi="宋体" w:cs="宋体" w:hint="eastAsia"/>
                <w:sz w:val="24"/>
                <w:szCs w:val="24"/>
              </w:rPr>
              <w:t>5</w:t>
            </w:r>
          </w:p>
        </w:tc>
        <w:tc>
          <w:tcPr>
            <w:tcW w:w="1741" w:type="dxa"/>
            <w:vAlign w:val="center"/>
          </w:tcPr>
          <w:p w14:paraId="6D0B2714" w14:textId="10F61AB7" w:rsidR="00AC128C" w:rsidRDefault="00AC128C" w:rsidP="00977A8B">
            <w:pPr>
              <w:spacing w:before="103" w:line="201" w:lineRule="auto"/>
              <w:ind w:left="127" w:right="192" w:hanging="9"/>
              <w:jc w:val="both"/>
              <w:rPr>
                <w:rFonts w:ascii="宋体" w:eastAsia="宋体" w:hAnsi="宋体" w:cs="宋体" w:hint="eastAsia"/>
                <w:spacing w:val="-3"/>
                <w:sz w:val="24"/>
                <w:szCs w:val="24"/>
                <w:lang w:eastAsia="zh-CN"/>
              </w:rPr>
            </w:pPr>
            <w:r>
              <w:rPr>
                <w:rFonts w:ascii="宋体" w:eastAsia="宋体" w:hAnsi="宋体" w:cs="宋体" w:hint="eastAsia"/>
                <w:spacing w:val="-2"/>
                <w:sz w:val="24"/>
                <w:szCs w:val="24"/>
              </w:rPr>
              <w:t>获取磋商文件</w:t>
            </w:r>
          </w:p>
        </w:tc>
        <w:tc>
          <w:tcPr>
            <w:tcW w:w="4788" w:type="dxa"/>
            <w:vAlign w:val="center"/>
          </w:tcPr>
          <w:p w14:paraId="4C6BA5E3" w14:textId="77777777" w:rsidR="00AC128C" w:rsidRDefault="00AC128C" w:rsidP="00977A8B">
            <w:pPr>
              <w:spacing w:before="45" w:line="201" w:lineRule="auto"/>
              <w:ind w:left="108" w:right="104" w:firstLine="2"/>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在规定期限内通过北京市政府采购电子交易</w:t>
            </w:r>
            <w:r>
              <w:rPr>
                <w:rFonts w:ascii="宋体" w:eastAsia="宋体" w:hAnsi="宋体" w:cs="宋体" w:hint="eastAsia"/>
                <w:spacing w:val="-1"/>
                <w:sz w:val="24"/>
                <w:szCs w:val="24"/>
                <w:lang w:eastAsia="zh-CN"/>
              </w:rPr>
              <w:t>平台获取所参与包的磋商文件。</w:t>
            </w:r>
          </w:p>
          <w:p w14:paraId="5FE72599" w14:textId="58C7D346" w:rsidR="00AC128C" w:rsidRDefault="00AC128C" w:rsidP="00977A8B">
            <w:pPr>
              <w:pStyle w:val="TableText"/>
              <w:spacing w:before="40" w:line="202" w:lineRule="auto"/>
              <w:ind w:left="108" w:right="118"/>
              <w:jc w:val="both"/>
              <w:rPr>
                <w:rFonts w:ascii="宋体" w:eastAsia="宋体" w:hAnsi="宋体" w:cs="宋体" w:hint="eastAsia"/>
                <w:spacing w:val="-1"/>
                <w:sz w:val="24"/>
                <w:szCs w:val="24"/>
                <w:lang w:eastAsia="zh-CN"/>
              </w:rPr>
            </w:pPr>
            <w:r>
              <w:rPr>
                <w:rFonts w:ascii="宋体" w:eastAsia="宋体" w:hAnsi="宋体" w:cs="宋体" w:hint="eastAsia"/>
                <w:spacing w:val="-3"/>
                <w:sz w:val="24"/>
                <w:szCs w:val="24"/>
                <w:lang w:eastAsia="zh-CN"/>
              </w:rPr>
              <w:t>注：如本项目接受联合体，且供应商为联合</w:t>
            </w:r>
            <w:r>
              <w:rPr>
                <w:rFonts w:ascii="宋体" w:eastAsia="宋体" w:hAnsi="宋体" w:cs="宋体" w:hint="eastAsia"/>
                <w:sz w:val="24"/>
                <w:szCs w:val="24"/>
                <w:lang w:eastAsia="zh-CN"/>
              </w:rPr>
              <w:t>体时，联合体中任一成员获取文件即视为满</w:t>
            </w:r>
            <w:r>
              <w:rPr>
                <w:rFonts w:ascii="宋体" w:eastAsia="宋体" w:hAnsi="宋体" w:cs="宋体" w:hint="eastAsia"/>
                <w:spacing w:val="-2"/>
                <w:sz w:val="24"/>
                <w:szCs w:val="24"/>
                <w:lang w:eastAsia="zh-CN"/>
              </w:rPr>
              <w:t>足要求。</w:t>
            </w:r>
          </w:p>
        </w:tc>
        <w:tc>
          <w:tcPr>
            <w:tcW w:w="1913" w:type="dxa"/>
            <w:vAlign w:val="center"/>
          </w:tcPr>
          <w:p w14:paraId="419A37D2" w14:textId="77777777" w:rsidR="00AC128C" w:rsidRDefault="00AC128C" w:rsidP="00977A8B">
            <w:pPr>
              <w:spacing w:before="103" w:line="203" w:lineRule="auto"/>
              <w:ind w:left="115" w:right="121"/>
              <w:jc w:val="both"/>
              <w:rPr>
                <w:rFonts w:ascii="宋体" w:eastAsia="宋体" w:hAnsi="宋体" w:cs="宋体" w:hint="eastAsia"/>
                <w:spacing w:val="-2"/>
                <w:sz w:val="24"/>
                <w:szCs w:val="24"/>
                <w:lang w:eastAsia="zh-CN"/>
              </w:rPr>
            </w:pPr>
          </w:p>
        </w:tc>
      </w:tr>
    </w:tbl>
    <w:p w14:paraId="1D798A4C" w14:textId="77777777" w:rsidR="002806C7" w:rsidRDefault="002806C7">
      <w:pPr>
        <w:pStyle w:val="a3"/>
        <w:rPr>
          <w:rFonts w:ascii="宋体" w:eastAsia="宋体" w:hAnsi="宋体" w:cs="宋体" w:hint="eastAsia"/>
          <w:lang w:eastAsia="zh-CN"/>
        </w:rPr>
      </w:pPr>
    </w:p>
    <w:p w14:paraId="5ABB59AD" w14:textId="77777777" w:rsidR="002806C7" w:rsidRDefault="002806C7">
      <w:pPr>
        <w:rPr>
          <w:rFonts w:ascii="宋体" w:eastAsia="宋体" w:hAnsi="宋体" w:cs="宋体" w:hint="eastAsia"/>
          <w:lang w:eastAsia="zh-CN"/>
        </w:rPr>
        <w:sectPr w:rsidR="002806C7">
          <w:headerReference w:type="default" r:id="rId25"/>
          <w:pgSz w:w="11907" w:h="16840"/>
          <w:pgMar w:top="1149" w:right="1021" w:bottom="1060" w:left="1588" w:header="875" w:footer="886" w:gutter="0"/>
          <w:cols w:space="720"/>
        </w:sectPr>
      </w:pPr>
    </w:p>
    <w:p w14:paraId="73754194" w14:textId="7BFDACE1" w:rsidR="002806C7" w:rsidRDefault="00000000">
      <w:pPr>
        <w:pStyle w:val="a3"/>
        <w:spacing w:before="319" w:line="201" w:lineRule="auto"/>
        <w:ind w:left="495"/>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lastRenderedPageBreak/>
        <w:t>1.4《符合性审查要求》见下表：</w:t>
      </w:r>
    </w:p>
    <w:p w14:paraId="7461B90F" w14:textId="77777777" w:rsidR="002806C7" w:rsidRDefault="00000000">
      <w:pPr>
        <w:spacing w:before="175" w:line="201" w:lineRule="auto"/>
        <w:ind w:left="3814"/>
        <w:rPr>
          <w:rFonts w:ascii="宋体" w:eastAsia="宋体" w:hAnsi="宋体" w:cs="宋体" w:hint="eastAsia"/>
          <w:sz w:val="24"/>
          <w:szCs w:val="24"/>
        </w:rPr>
      </w:pPr>
      <w:r>
        <w:rPr>
          <w:rFonts w:ascii="宋体" w:eastAsia="宋体" w:hAnsi="宋体" w:cs="宋体" w:hint="eastAsia"/>
          <w:b/>
          <w:bCs/>
          <w:spacing w:val="-1"/>
          <w:sz w:val="24"/>
          <w:szCs w:val="24"/>
        </w:rPr>
        <w:t>符合性审查要求</w:t>
      </w:r>
    </w:p>
    <w:p w14:paraId="64055CAC" w14:textId="77777777" w:rsidR="002806C7" w:rsidRDefault="002806C7">
      <w:pPr>
        <w:spacing w:line="138" w:lineRule="exact"/>
        <w:rPr>
          <w:rFonts w:ascii="宋体" w:eastAsia="宋体" w:hAnsi="宋体" w:cs="宋体" w:hint="eastAsia"/>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6"/>
        <w:gridCol w:w="1710"/>
        <w:gridCol w:w="2939"/>
        <w:gridCol w:w="3627"/>
      </w:tblGrid>
      <w:tr w:rsidR="002806C7" w14:paraId="2F62CCEB" w14:textId="77777777" w:rsidTr="00977A8B">
        <w:trPr>
          <w:trHeight w:val="20"/>
        </w:trPr>
        <w:tc>
          <w:tcPr>
            <w:tcW w:w="1016" w:type="dxa"/>
          </w:tcPr>
          <w:p w14:paraId="3CC125CD" w14:textId="77777777" w:rsidR="002806C7" w:rsidRDefault="00000000">
            <w:pPr>
              <w:spacing w:before="213" w:line="201" w:lineRule="auto"/>
              <w:ind w:left="272"/>
              <w:rPr>
                <w:rFonts w:ascii="宋体" w:eastAsia="宋体" w:hAnsi="宋体" w:cs="宋体" w:hint="eastAsia"/>
                <w:sz w:val="24"/>
                <w:szCs w:val="24"/>
              </w:rPr>
            </w:pPr>
            <w:r>
              <w:rPr>
                <w:rFonts w:ascii="宋体" w:eastAsia="宋体" w:hAnsi="宋体" w:cs="宋体" w:hint="eastAsia"/>
                <w:b/>
                <w:bCs/>
                <w:spacing w:val="-3"/>
                <w:sz w:val="24"/>
                <w:szCs w:val="24"/>
              </w:rPr>
              <w:t>序号</w:t>
            </w:r>
          </w:p>
        </w:tc>
        <w:tc>
          <w:tcPr>
            <w:tcW w:w="1710" w:type="dxa"/>
          </w:tcPr>
          <w:p w14:paraId="58D3F1DA" w14:textId="77777777" w:rsidR="002806C7" w:rsidRDefault="00000000">
            <w:pPr>
              <w:spacing w:before="213" w:line="201" w:lineRule="auto"/>
              <w:ind w:left="378"/>
              <w:rPr>
                <w:rFonts w:ascii="宋体" w:eastAsia="宋体" w:hAnsi="宋体" w:cs="宋体" w:hint="eastAsia"/>
                <w:sz w:val="24"/>
                <w:szCs w:val="24"/>
              </w:rPr>
            </w:pPr>
            <w:r>
              <w:rPr>
                <w:rFonts w:ascii="宋体" w:eastAsia="宋体" w:hAnsi="宋体" w:cs="宋体" w:hint="eastAsia"/>
                <w:b/>
                <w:bCs/>
                <w:spacing w:val="-2"/>
                <w:sz w:val="24"/>
                <w:szCs w:val="24"/>
              </w:rPr>
              <w:t>检查因素</w:t>
            </w:r>
          </w:p>
        </w:tc>
        <w:tc>
          <w:tcPr>
            <w:tcW w:w="2939" w:type="dxa"/>
          </w:tcPr>
          <w:p w14:paraId="55F223DE" w14:textId="77777777" w:rsidR="002806C7" w:rsidRDefault="00000000">
            <w:pPr>
              <w:spacing w:before="212" w:line="201" w:lineRule="auto"/>
              <w:ind w:left="993"/>
              <w:rPr>
                <w:rFonts w:ascii="宋体" w:eastAsia="宋体" w:hAnsi="宋体" w:cs="宋体" w:hint="eastAsia"/>
                <w:sz w:val="24"/>
                <w:szCs w:val="24"/>
              </w:rPr>
            </w:pPr>
            <w:r>
              <w:rPr>
                <w:rFonts w:ascii="宋体" w:eastAsia="宋体" w:hAnsi="宋体" w:cs="宋体" w:hint="eastAsia"/>
                <w:b/>
                <w:bCs/>
                <w:spacing w:val="-2"/>
                <w:sz w:val="24"/>
                <w:szCs w:val="24"/>
              </w:rPr>
              <w:t>检查内容</w:t>
            </w:r>
          </w:p>
        </w:tc>
        <w:tc>
          <w:tcPr>
            <w:tcW w:w="3627" w:type="dxa"/>
          </w:tcPr>
          <w:p w14:paraId="4556D629" w14:textId="77777777" w:rsidR="002806C7" w:rsidRDefault="00000000">
            <w:pPr>
              <w:spacing w:before="212" w:line="200" w:lineRule="auto"/>
              <w:ind w:left="256"/>
              <w:rPr>
                <w:rFonts w:ascii="宋体" w:eastAsia="宋体" w:hAnsi="宋体" w:cs="宋体" w:hint="eastAsia"/>
                <w:sz w:val="24"/>
                <w:szCs w:val="24"/>
                <w:lang w:eastAsia="zh-CN"/>
              </w:rPr>
            </w:pPr>
            <w:r>
              <w:rPr>
                <w:rFonts w:ascii="宋体" w:eastAsia="宋体" w:hAnsi="宋体" w:cs="宋体" w:hint="eastAsia"/>
                <w:b/>
                <w:bCs/>
                <w:sz w:val="24"/>
                <w:szCs w:val="24"/>
                <w:lang w:eastAsia="zh-CN"/>
              </w:rPr>
              <w:t>是否允许澄清、说明或者更正</w:t>
            </w:r>
          </w:p>
        </w:tc>
      </w:tr>
      <w:tr w:rsidR="00977A8B" w14:paraId="46B87C9B" w14:textId="77777777" w:rsidTr="00977A8B">
        <w:trPr>
          <w:trHeight w:val="737"/>
        </w:trPr>
        <w:tc>
          <w:tcPr>
            <w:tcW w:w="1016" w:type="dxa"/>
            <w:vAlign w:val="center"/>
          </w:tcPr>
          <w:p w14:paraId="7C5C2E08" w14:textId="11E669FD"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1</w:t>
            </w:r>
          </w:p>
        </w:tc>
        <w:tc>
          <w:tcPr>
            <w:tcW w:w="1710" w:type="dxa"/>
            <w:vAlign w:val="center"/>
          </w:tcPr>
          <w:p w14:paraId="775EE0DD" w14:textId="4F7CD4AB"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0DE57726" w14:textId="02F78216" w:rsidR="00977A8B" w:rsidRDefault="00977A8B" w:rsidP="00977A8B">
            <w:pPr>
              <w:pStyle w:val="TableText"/>
              <w:rPr>
                <w:rFonts w:ascii="宋体" w:eastAsia="宋体" w:hAnsi="宋体" w:cs="宋体" w:hint="eastAsia"/>
                <w:lang w:eastAsia="zh-CN"/>
              </w:rPr>
            </w:pPr>
            <w:r>
              <w:rPr>
                <w:rFonts w:ascii="宋体" w:eastAsia="宋体" w:hAnsi="宋体" w:hint="eastAsia"/>
                <w:sz w:val="24"/>
              </w:rPr>
              <w:t>磋商有效期满足90天的</w:t>
            </w:r>
          </w:p>
        </w:tc>
        <w:tc>
          <w:tcPr>
            <w:tcW w:w="3627" w:type="dxa"/>
            <w:vAlign w:val="center"/>
          </w:tcPr>
          <w:p w14:paraId="37189FD5" w14:textId="6C4630EC"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5260AE59" w14:textId="77777777" w:rsidTr="00977A8B">
        <w:trPr>
          <w:trHeight w:val="737"/>
        </w:trPr>
        <w:tc>
          <w:tcPr>
            <w:tcW w:w="1016" w:type="dxa"/>
            <w:vAlign w:val="center"/>
          </w:tcPr>
          <w:p w14:paraId="2E911210" w14:textId="5BCFD102"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2</w:t>
            </w:r>
          </w:p>
        </w:tc>
        <w:tc>
          <w:tcPr>
            <w:tcW w:w="1710" w:type="dxa"/>
            <w:vAlign w:val="center"/>
          </w:tcPr>
          <w:p w14:paraId="0E6EBBCB" w14:textId="4E9233A2"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49271544" w14:textId="59D3BBFF"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响应文件符合磋商文件的密封、格式和签署要求</w:t>
            </w:r>
          </w:p>
        </w:tc>
        <w:tc>
          <w:tcPr>
            <w:tcW w:w="3627" w:type="dxa"/>
            <w:vAlign w:val="center"/>
          </w:tcPr>
          <w:p w14:paraId="7B67A638" w14:textId="2ADFFFED"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3B6A4539" w14:textId="77777777" w:rsidTr="00977A8B">
        <w:trPr>
          <w:trHeight w:val="737"/>
        </w:trPr>
        <w:tc>
          <w:tcPr>
            <w:tcW w:w="1016" w:type="dxa"/>
            <w:vAlign w:val="center"/>
          </w:tcPr>
          <w:p w14:paraId="620D7DD9" w14:textId="6E69FC37"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3</w:t>
            </w:r>
          </w:p>
        </w:tc>
        <w:tc>
          <w:tcPr>
            <w:tcW w:w="1710" w:type="dxa"/>
            <w:vAlign w:val="center"/>
          </w:tcPr>
          <w:p w14:paraId="3AA1CECA" w14:textId="72FDB101"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6C86F6DE" w14:textId="097C6A47"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具备磋商文件中规定资格要求的</w:t>
            </w:r>
          </w:p>
        </w:tc>
        <w:tc>
          <w:tcPr>
            <w:tcW w:w="3627" w:type="dxa"/>
            <w:vAlign w:val="center"/>
          </w:tcPr>
          <w:p w14:paraId="10B99A89" w14:textId="0505E376"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05CE2849" w14:textId="77777777" w:rsidTr="00977A8B">
        <w:trPr>
          <w:trHeight w:val="737"/>
        </w:trPr>
        <w:tc>
          <w:tcPr>
            <w:tcW w:w="1016" w:type="dxa"/>
            <w:vAlign w:val="center"/>
          </w:tcPr>
          <w:p w14:paraId="76EE722C" w14:textId="4DF3EC26"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4</w:t>
            </w:r>
          </w:p>
        </w:tc>
        <w:tc>
          <w:tcPr>
            <w:tcW w:w="1710" w:type="dxa"/>
            <w:vAlign w:val="center"/>
          </w:tcPr>
          <w:p w14:paraId="349EF35A" w14:textId="21B7562F"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50EA96CA" w14:textId="1171FD87"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响应文件中未提供虚假或失实材料的</w:t>
            </w:r>
          </w:p>
        </w:tc>
        <w:tc>
          <w:tcPr>
            <w:tcW w:w="3627" w:type="dxa"/>
            <w:vAlign w:val="center"/>
          </w:tcPr>
          <w:p w14:paraId="52A7AE14" w14:textId="5D17DD36"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35C995A4" w14:textId="77777777" w:rsidTr="00977A8B">
        <w:trPr>
          <w:trHeight w:val="737"/>
        </w:trPr>
        <w:tc>
          <w:tcPr>
            <w:tcW w:w="1016" w:type="dxa"/>
            <w:vAlign w:val="center"/>
          </w:tcPr>
          <w:p w14:paraId="50EC2507" w14:textId="778E5128"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5</w:t>
            </w:r>
          </w:p>
        </w:tc>
        <w:tc>
          <w:tcPr>
            <w:tcW w:w="1710" w:type="dxa"/>
            <w:vAlign w:val="center"/>
          </w:tcPr>
          <w:p w14:paraId="0E555357" w14:textId="29CC64FE"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7A6AE341" w14:textId="214B28AF"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不属于磋商文件所列无效投标情形的</w:t>
            </w:r>
          </w:p>
        </w:tc>
        <w:tc>
          <w:tcPr>
            <w:tcW w:w="3627" w:type="dxa"/>
            <w:vAlign w:val="center"/>
          </w:tcPr>
          <w:p w14:paraId="719D2CB8" w14:textId="5B649531"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6B40D400" w14:textId="77777777" w:rsidTr="00977A8B">
        <w:trPr>
          <w:trHeight w:val="737"/>
        </w:trPr>
        <w:tc>
          <w:tcPr>
            <w:tcW w:w="1016" w:type="dxa"/>
            <w:vAlign w:val="center"/>
          </w:tcPr>
          <w:p w14:paraId="5C96EF01" w14:textId="3CBC6DEA"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6</w:t>
            </w:r>
          </w:p>
        </w:tc>
        <w:tc>
          <w:tcPr>
            <w:tcW w:w="1710" w:type="dxa"/>
            <w:vAlign w:val="center"/>
          </w:tcPr>
          <w:p w14:paraId="255BEDF4" w14:textId="23D1802D" w:rsidR="00977A8B" w:rsidRDefault="00977A8B" w:rsidP="00977A8B">
            <w:pPr>
              <w:pStyle w:val="TableText"/>
              <w:jc w:val="center"/>
              <w:rPr>
                <w:rFonts w:ascii="宋体" w:eastAsia="宋体" w:hAnsi="宋体" w:cs="宋体" w:hint="eastAsia"/>
                <w:lang w:eastAsia="zh-CN"/>
              </w:rPr>
            </w:pPr>
            <w:r>
              <w:rPr>
                <w:rFonts w:ascii="宋体" w:eastAsia="宋体" w:hAnsi="宋体"/>
                <w:sz w:val="24"/>
              </w:rPr>
              <w:t>符合性审查</w:t>
            </w:r>
          </w:p>
        </w:tc>
        <w:tc>
          <w:tcPr>
            <w:tcW w:w="2939" w:type="dxa"/>
            <w:vAlign w:val="center"/>
          </w:tcPr>
          <w:p w14:paraId="52C47564" w14:textId="372F13D7"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响应文件报价未超过预算（控制价）且报价固定唯一</w:t>
            </w:r>
          </w:p>
        </w:tc>
        <w:tc>
          <w:tcPr>
            <w:tcW w:w="3627" w:type="dxa"/>
            <w:vAlign w:val="center"/>
          </w:tcPr>
          <w:p w14:paraId="55D86FAB" w14:textId="2419029D"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r w:rsidR="00977A8B" w14:paraId="199EEDF4" w14:textId="77777777" w:rsidTr="00977A8B">
        <w:trPr>
          <w:trHeight w:val="737"/>
        </w:trPr>
        <w:tc>
          <w:tcPr>
            <w:tcW w:w="1016" w:type="dxa"/>
            <w:vAlign w:val="center"/>
          </w:tcPr>
          <w:p w14:paraId="3111FEE2" w14:textId="6E85FCE6"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7</w:t>
            </w:r>
          </w:p>
        </w:tc>
        <w:tc>
          <w:tcPr>
            <w:tcW w:w="1710" w:type="dxa"/>
            <w:vAlign w:val="center"/>
          </w:tcPr>
          <w:p w14:paraId="1A6BF9BF" w14:textId="254408C7"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符合性审查</w:t>
            </w:r>
          </w:p>
        </w:tc>
        <w:tc>
          <w:tcPr>
            <w:tcW w:w="2939" w:type="dxa"/>
            <w:vAlign w:val="center"/>
          </w:tcPr>
          <w:p w14:paraId="3B58DF77" w14:textId="3E1192A2" w:rsidR="00977A8B" w:rsidRDefault="00977A8B" w:rsidP="00977A8B">
            <w:pPr>
              <w:pStyle w:val="TableText"/>
              <w:rPr>
                <w:rFonts w:ascii="宋体" w:eastAsia="宋体" w:hAnsi="宋体" w:cs="宋体" w:hint="eastAsia"/>
                <w:lang w:eastAsia="zh-CN"/>
              </w:rPr>
            </w:pPr>
            <w:r>
              <w:rPr>
                <w:rFonts w:ascii="宋体" w:eastAsia="宋体" w:hAnsi="宋体" w:hint="eastAsia"/>
                <w:sz w:val="24"/>
                <w:lang w:eastAsia="zh-CN"/>
              </w:rPr>
              <w:t>响应文件实质性响应磋商文件要求，且无半数以上评委认定为无效标的</w:t>
            </w:r>
          </w:p>
        </w:tc>
        <w:tc>
          <w:tcPr>
            <w:tcW w:w="3627" w:type="dxa"/>
            <w:vAlign w:val="center"/>
          </w:tcPr>
          <w:p w14:paraId="5B81B238" w14:textId="4333309C" w:rsidR="00977A8B" w:rsidRDefault="00977A8B" w:rsidP="00977A8B">
            <w:pPr>
              <w:pStyle w:val="TableText"/>
              <w:jc w:val="center"/>
              <w:rPr>
                <w:rFonts w:ascii="宋体" w:eastAsia="宋体" w:hAnsi="宋体" w:cs="宋体" w:hint="eastAsia"/>
                <w:lang w:eastAsia="zh-CN"/>
              </w:rPr>
            </w:pPr>
            <w:r>
              <w:rPr>
                <w:rFonts w:ascii="宋体" w:eastAsia="宋体" w:hAnsi="宋体" w:hint="eastAsia"/>
                <w:sz w:val="24"/>
              </w:rPr>
              <w:t>不允许</w:t>
            </w:r>
          </w:p>
        </w:tc>
      </w:tr>
    </w:tbl>
    <w:p w14:paraId="4CBDBB34" w14:textId="77777777" w:rsidR="00977A8B" w:rsidRDefault="00977A8B" w:rsidP="00977A8B">
      <w:pPr>
        <w:pStyle w:val="a3"/>
        <w:spacing w:line="360" w:lineRule="auto"/>
        <w:ind w:left="130" w:firstLineChars="50" w:firstLine="120"/>
        <w:rPr>
          <w:rFonts w:ascii="宋体" w:eastAsia="宋体" w:hAnsi="宋体" w:cs="宋体" w:hint="eastAsia"/>
          <w:sz w:val="24"/>
          <w:szCs w:val="24"/>
          <w:lang w:eastAsia="zh-CN"/>
        </w:rPr>
      </w:pPr>
    </w:p>
    <w:p w14:paraId="665A9724" w14:textId="505AF6DF"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2磋商、响应文件有关事项的澄清、说明或者更正和最后报价</w:t>
      </w:r>
    </w:p>
    <w:p w14:paraId="3C6533EB" w14:textId="5BDCF78C"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2.1磋商小组所有成员将集中与单一供应商分</w:t>
      </w:r>
      <w:r>
        <w:rPr>
          <w:rFonts w:ascii="宋体" w:eastAsia="宋体" w:hAnsi="宋体" w:cs="宋体" w:hint="eastAsia"/>
          <w:spacing w:val="2"/>
          <w:sz w:val="24"/>
          <w:szCs w:val="24"/>
          <w:lang w:eastAsia="zh-CN"/>
        </w:rPr>
        <w:t>别进行磋商，并给予所有参加磋商</w:t>
      </w:r>
      <w:r>
        <w:rPr>
          <w:rFonts w:ascii="宋体" w:eastAsia="宋体" w:hAnsi="宋体" w:cs="宋体" w:hint="eastAsia"/>
          <w:spacing w:val="-3"/>
          <w:sz w:val="24"/>
          <w:szCs w:val="24"/>
          <w:lang w:eastAsia="zh-CN"/>
        </w:rPr>
        <w:t>的供应商平等的磋商机会。</w:t>
      </w:r>
    </w:p>
    <w:p w14:paraId="1185912C" w14:textId="759D4448" w:rsidR="002806C7" w:rsidRDefault="00000000" w:rsidP="00A17A09">
      <w:pPr>
        <w:pStyle w:val="a3"/>
        <w:spacing w:line="360" w:lineRule="auto"/>
        <w:ind w:firstLineChars="200" w:firstLine="48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2.2在磋商过程中，磋商小组可以根</w:t>
      </w:r>
      <w:r>
        <w:rPr>
          <w:rFonts w:ascii="宋体" w:eastAsia="宋体" w:hAnsi="宋体" w:cs="宋体" w:hint="eastAsia"/>
          <w:spacing w:val="1"/>
          <w:sz w:val="24"/>
          <w:szCs w:val="24"/>
          <w:lang w:eastAsia="zh-CN"/>
        </w:rPr>
        <w:t>据磋商文件和磋商情况实质性变动采购需求</w:t>
      </w:r>
      <w:r>
        <w:rPr>
          <w:rFonts w:ascii="宋体" w:eastAsia="宋体" w:hAnsi="宋体" w:cs="宋体" w:hint="eastAsia"/>
          <w:spacing w:val="-3"/>
          <w:sz w:val="24"/>
          <w:szCs w:val="24"/>
          <w:lang w:eastAsia="zh-CN"/>
        </w:rPr>
        <w:t>中的技术、服务要求以及合同草案条款，但不得变动磋商文件中的其他内容。</w:t>
      </w:r>
      <w:r>
        <w:rPr>
          <w:rFonts w:ascii="宋体" w:eastAsia="宋体" w:hAnsi="宋体" w:cs="宋体" w:hint="eastAsia"/>
          <w:spacing w:val="-1"/>
          <w:sz w:val="24"/>
          <w:szCs w:val="24"/>
          <w:lang w:eastAsia="zh-CN"/>
        </w:rPr>
        <w:t>实质性变动的内容，须经采购人代表确认。</w:t>
      </w:r>
    </w:p>
    <w:p w14:paraId="4C1EED72" w14:textId="2BD21A4B" w:rsidR="002806C7" w:rsidRDefault="00000000" w:rsidP="00A17A09">
      <w:pPr>
        <w:pStyle w:val="a3"/>
        <w:spacing w:line="360" w:lineRule="auto"/>
        <w:ind w:firstLineChars="200" w:firstLine="48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2.3对磋商文件作出的实质性变动是</w:t>
      </w:r>
      <w:r>
        <w:rPr>
          <w:rFonts w:ascii="宋体" w:eastAsia="宋体" w:hAnsi="宋体" w:cs="宋体" w:hint="eastAsia"/>
          <w:spacing w:val="1"/>
          <w:sz w:val="24"/>
          <w:szCs w:val="24"/>
          <w:lang w:eastAsia="zh-CN"/>
        </w:rPr>
        <w:t>磋商文件的有效组成部分，磋商小组应当及</w:t>
      </w:r>
      <w:r>
        <w:rPr>
          <w:rFonts w:ascii="宋体" w:eastAsia="宋体" w:hAnsi="宋体" w:cs="宋体" w:hint="eastAsia"/>
          <w:spacing w:val="-1"/>
          <w:sz w:val="24"/>
          <w:szCs w:val="24"/>
          <w:lang w:eastAsia="zh-CN"/>
        </w:rPr>
        <w:t>时以书面形式同时通知所有参加磋商的供应商。</w:t>
      </w:r>
    </w:p>
    <w:p w14:paraId="59880B8C" w14:textId="21D66AD8"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2.4供应商应当按照磋商文件的变动情况和磋</w:t>
      </w:r>
      <w:r>
        <w:rPr>
          <w:rFonts w:ascii="宋体" w:eastAsia="宋体" w:hAnsi="宋体" w:cs="宋体" w:hint="eastAsia"/>
          <w:spacing w:val="2"/>
          <w:sz w:val="24"/>
          <w:szCs w:val="24"/>
          <w:lang w:eastAsia="zh-CN"/>
        </w:rPr>
        <w:t>商小组的要求重新提交响应文件，</w:t>
      </w:r>
      <w:r>
        <w:rPr>
          <w:rFonts w:ascii="宋体" w:eastAsia="宋体" w:hAnsi="宋体" w:cs="宋体" w:hint="eastAsia"/>
          <w:spacing w:val="1"/>
          <w:sz w:val="24"/>
          <w:szCs w:val="24"/>
          <w:lang w:eastAsia="zh-CN"/>
        </w:rPr>
        <w:t>并由其法定代表人（若供应商为事业单位或其他组织或分</w:t>
      </w:r>
      <w:r>
        <w:rPr>
          <w:rFonts w:ascii="宋体" w:eastAsia="宋体" w:hAnsi="宋体" w:cs="宋体" w:hint="eastAsia"/>
          <w:sz w:val="24"/>
          <w:szCs w:val="24"/>
          <w:lang w:eastAsia="zh-CN"/>
        </w:rPr>
        <w:t>支机构，可为单位</w:t>
      </w:r>
      <w:r>
        <w:rPr>
          <w:rFonts w:ascii="宋体" w:eastAsia="宋体" w:hAnsi="宋体" w:cs="宋体" w:hint="eastAsia"/>
          <w:spacing w:val="1"/>
          <w:sz w:val="24"/>
          <w:szCs w:val="24"/>
          <w:lang w:eastAsia="zh-CN"/>
        </w:rPr>
        <w:t>负责人）或授权代表签字或者加盖公章。由授权代表签字的，应当附授权委</w:t>
      </w:r>
      <w:r>
        <w:rPr>
          <w:rFonts w:ascii="宋体" w:eastAsia="宋体" w:hAnsi="宋体" w:cs="宋体" w:hint="eastAsia"/>
          <w:sz w:val="24"/>
          <w:szCs w:val="24"/>
          <w:lang w:eastAsia="zh-CN"/>
        </w:rPr>
        <w:t>托书。供应商为自然人的，应当由本人签字并附身</w:t>
      </w:r>
      <w:r>
        <w:rPr>
          <w:rFonts w:ascii="宋体" w:eastAsia="宋体" w:hAnsi="宋体" w:cs="宋体" w:hint="eastAsia"/>
          <w:spacing w:val="-1"/>
          <w:sz w:val="24"/>
          <w:szCs w:val="24"/>
          <w:lang w:eastAsia="zh-CN"/>
        </w:rPr>
        <w:t>份证明。</w:t>
      </w:r>
    </w:p>
    <w:p w14:paraId="3DC00014" w14:textId="77777777" w:rsidR="00977A8B" w:rsidRDefault="00000000" w:rsidP="00A17A09">
      <w:pPr>
        <w:pStyle w:val="a3"/>
        <w:spacing w:line="360" w:lineRule="auto"/>
        <w:ind w:firstLineChars="200" w:firstLine="484"/>
        <w:jc w:val="both"/>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2.5响应文件的澄清、说明或者更正：</w:t>
      </w:r>
    </w:p>
    <w:p w14:paraId="71543818" w14:textId="18C0F692" w:rsidR="002806C7" w:rsidRDefault="00000000" w:rsidP="00A17A09">
      <w:pPr>
        <w:pStyle w:val="a3"/>
        <w:widowControl w:val="0"/>
        <w:spacing w:line="360" w:lineRule="auto"/>
        <w:ind w:firstLineChars="300" w:firstLine="71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2.5.1磋商小组在对响应文件的有效性、完整性和响应程度进行审查时，可</w:t>
      </w:r>
      <w:r>
        <w:rPr>
          <w:rFonts w:ascii="宋体" w:eastAsia="宋体" w:hAnsi="宋体" w:cs="宋体" w:hint="eastAsia"/>
          <w:spacing w:val="-5"/>
          <w:sz w:val="24"/>
          <w:szCs w:val="24"/>
          <w:lang w:eastAsia="zh-CN"/>
        </w:rPr>
        <w:t>以要求供应商对响应文件中含义不明确、同类问题表述不一致或者有</w:t>
      </w:r>
      <w:r>
        <w:rPr>
          <w:rFonts w:ascii="宋体" w:eastAsia="宋体" w:hAnsi="宋体" w:cs="宋体" w:hint="eastAsia"/>
          <w:spacing w:val="-1"/>
          <w:sz w:val="24"/>
          <w:szCs w:val="24"/>
          <w:lang w:eastAsia="zh-CN"/>
        </w:rPr>
        <w:t>明显文字和计算错误的内</w:t>
      </w:r>
      <w:r>
        <w:rPr>
          <w:rFonts w:ascii="宋体" w:eastAsia="宋体" w:hAnsi="宋体" w:cs="宋体" w:hint="eastAsia"/>
          <w:spacing w:val="-1"/>
          <w:sz w:val="24"/>
          <w:szCs w:val="24"/>
          <w:lang w:eastAsia="zh-CN"/>
        </w:rPr>
        <w:lastRenderedPageBreak/>
        <w:t>容等作出必要的澄清、说明或者更正。</w:t>
      </w:r>
    </w:p>
    <w:p w14:paraId="46F8F5CB" w14:textId="10395368" w:rsidR="002806C7" w:rsidRDefault="00000000" w:rsidP="00A17A09">
      <w:pPr>
        <w:pStyle w:val="a3"/>
        <w:widowControl w:val="0"/>
        <w:spacing w:line="360" w:lineRule="auto"/>
        <w:ind w:firstLineChars="300" w:firstLine="71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2.5.2磋商小组对响应文件进行审查，如发现供应商提交的响应文件存在不</w:t>
      </w:r>
      <w:r>
        <w:rPr>
          <w:rFonts w:ascii="宋体" w:eastAsia="宋体" w:hAnsi="宋体" w:cs="宋体" w:hint="eastAsia"/>
          <w:spacing w:val="-2"/>
          <w:sz w:val="24"/>
          <w:szCs w:val="24"/>
          <w:lang w:eastAsia="zh-CN"/>
        </w:rPr>
        <w:t>满足《符合性审查要求》的内容，如属于表中</w:t>
      </w:r>
      <w:r>
        <w:rPr>
          <w:rFonts w:ascii="宋体" w:eastAsia="宋体" w:hAnsi="宋体" w:cs="宋体" w:hint="eastAsia"/>
          <w:spacing w:val="-3"/>
          <w:sz w:val="24"/>
          <w:szCs w:val="24"/>
          <w:lang w:eastAsia="zh-CN"/>
        </w:rPr>
        <w:t>“不允许”澄清、说明或</w:t>
      </w:r>
      <w:r>
        <w:rPr>
          <w:rFonts w:ascii="宋体" w:eastAsia="宋体" w:hAnsi="宋体" w:cs="宋体" w:hint="eastAsia"/>
          <w:spacing w:val="-1"/>
          <w:sz w:val="24"/>
          <w:szCs w:val="24"/>
          <w:lang w:eastAsia="zh-CN"/>
        </w:rPr>
        <w:t>者更正的内容，则供应商响应文件按</w:t>
      </w:r>
      <w:r>
        <w:rPr>
          <w:rFonts w:ascii="宋体" w:eastAsia="宋体" w:hAnsi="宋体" w:cs="宋体" w:hint="eastAsia"/>
          <w:b/>
          <w:bCs/>
          <w:spacing w:val="-1"/>
          <w:sz w:val="24"/>
          <w:szCs w:val="24"/>
          <w:lang w:eastAsia="zh-CN"/>
        </w:rPr>
        <w:t>无效处理</w:t>
      </w:r>
      <w:r>
        <w:rPr>
          <w:rFonts w:ascii="宋体" w:eastAsia="宋体" w:hAnsi="宋体" w:cs="宋体" w:hint="eastAsia"/>
          <w:spacing w:val="-1"/>
          <w:sz w:val="24"/>
          <w:szCs w:val="24"/>
          <w:lang w:eastAsia="zh-CN"/>
        </w:rPr>
        <w:t>；如属于表中的“允</w:t>
      </w:r>
      <w:r>
        <w:rPr>
          <w:rFonts w:ascii="宋体" w:eastAsia="宋体" w:hAnsi="宋体" w:cs="宋体" w:hint="eastAsia"/>
          <w:spacing w:val="-2"/>
          <w:sz w:val="24"/>
          <w:szCs w:val="24"/>
          <w:lang w:eastAsia="zh-CN"/>
        </w:rPr>
        <w:t>许”</w:t>
      </w:r>
      <w:r>
        <w:rPr>
          <w:rFonts w:ascii="宋体" w:eastAsia="宋体" w:hAnsi="宋体" w:cs="宋体" w:hint="eastAsia"/>
          <w:spacing w:val="-4"/>
          <w:sz w:val="24"/>
          <w:szCs w:val="24"/>
          <w:lang w:eastAsia="zh-CN"/>
        </w:rPr>
        <w:t>澄清、说明或更正的内容，磋商小组将要求供应商在规定的时间内对响应文件进行澄清、说明或者更正。如供应商在磋商小组规定的时间内未作出必要的澄清、说明或者更正，或澄清、说明或者更正后仍不</w:t>
      </w:r>
      <w:r>
        <w:rPr>
          <w:rFonts w:ascii="宋体" w:eastAsia="宋体" w:hAnsi="宋体" w:cs="宋体" w:hint="eastAsia"/>
          <w:sz w:val="24"/>
          <w:szCs w:val="24"/>
          <w:lang w:eastAsia="zh-CN"/>
        </w:rPr>
        <w:t>能满足采购文件要求的，则供应商的响应文件按</w:t>
      </w:r>
      <w:r>
        <w:rPr>
          <w:rFonts w:ascii="宋体" w:eastAsia="宋体" w:hAnsi="宋体" w:cs="宋体" w:hint="eastAsia"/>
          <w:b/>
          <w:bCs/>
          <w:spacing w:val="-1"/>
          <w:sz w:val="24"/>
          <w:szCs w:val="24"/>
          <w:lang w:eastAsia="zh-CN"/>
        </w:rPr>
        <w:t>无效处理</w:t>
      </w:r>
      <w:r>
        <w:rPr>
          <w:rFonts w:ascii="宋体" w:eastAsia="宋体" w:hAnsi="宋体" w:cs="宋体" w:hint="eastAsia"/>
          <w:spacing w:val="-1"/>
          <w:sz w:val="24"/>
          <w:szCs w:val="24"/>
          <w:lang w:eastAsia="zh-CN"/>
        </w:rPr>
        <w:t>。</w:t>
      </w:r>
    </w:p>
    <w:p w14:paraId="2E26AD64" w14:textId="364F6C36" w:rsidR="002806C7" w:rsidRDefault="00000000" w:rsidP="00A17A09">
      <w:pPr>
        <w:pStyle w:val="a3"/>
        <w:widowControl w:val="0"/>
        <w:spacing w:line="360" w:lineRule="auto"/>
        <w:ind w:firstLineChars="300" w:firstLine="71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2.5.3供应商的澄清、说明或者更正不得超出响应文件的范围或者改变响应</w:t>
      </w:r>
      <w:r>
        <w:rPr>
          <w:rFonts w:ascii="宋体" w:eastAsia="宋体" w:hAnsi="宋体" w:cs="宋体" w:hint="eastAsia"/>
          <w:spacing w:val="-4"/>
          <w:sz w:val="24"/>
          <w:szCs w:val="24"/>
          <w:lang w:eastAsia="zh-CN"/>
        </w:rPr>
        <w:t>文件的实质性内容。磋商小组要求供应商澄清、说明或者更正响应文件应当以书面形式作出。供应商的澄清、说明或者更正应当由法定代</w:t>
      </w:r>
      <w:r>
        <w:rPr>
          <w:rFonts w:ascii="宋体" w:eastAsia="宋体" w:hAnsi="宋体" w:cs="宋体" w:hint="eastAsia"/>
          <w:spacing w:val="-8"/>
          <w:sz w:val="24"/>
          <w:szCs w:val="24"/>
          <w:lang w:eastAsia="zh-CN"/>
        </w:rPr>
        <w:t>表人（若供应商为事业单位或其他组织或分支机构，可为单位负责人）</w:t>
      </w:r>
      <w:r>
        <w:rPr>
          <w:rFonts w:ascii="宋体" w:eastAsia="宋体" w:hAnsi="宋体" w:cs="宋体" w:hint="eastAsia"/>
          <w:spacing w:val="-4"/>
          <w:sz w:val="24"/>
          <w:szCs w:val="24"/>
          <w:lang w:eastAsia="zh-CN"/>
        </w:rPr>
        <w:t>或其授权代表签字或者加盖公章。由授权代表签字的，应当附授权委托书。供应商为自然人的，应当由本人签字并附身份证明。澄清、说</w:t>
      </w:r>
      <w:r>
        <w:rPr>
          <w:rFonts w:ascii="宋体" w:eastAsia="宋体" w:hAnsi="宋体" w:cs="宋体" w:hint="eastAsia"/>
          <w:spacing w:val="-1"/>
          <w:sz w:val="24"/>
          <w:szCs w:val="24"/>
          <w:lang w:eastAsia="zh-CN"/>
        </w:rPr>
        <w:t>明或者更正文件将作为响应文件内容的一部分。</w:t>
      </w:r>
    </w:p>
    <w:p w14:paraId="1CD6A25B" w14:textId="27D4B1EE" w:rsidR="002806C7" w:rsidRDefault="00000000" w:rsidP="00A17A09">
      <w:pPr>
        <w:pStyle w:val="a3"/>
        <w:spacing w:line="360" w:lineRule="auto"/>
        <w:ind w:firstLineChars="200" w:firstLine="48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2.6磋商结束后，磋商小组将要求所</w:t>
      </w:r>
      <w:r>
        <w:rPr>
          <w:rFonts w:ascii="宋体" w:eastAsia="宋体" w:hAnsi="宋体" w:cs="宋体" w:hint="eastAsia"/>
          <w:spacing w:val="1"/>
          <w:sz w:val="24"/>
          <w:szCs w:val="24"/>
          <w:lang w:eastAsia="zh-CN"/>
        </w:rPr>
        <w:t>有实质性响应的供应商在规定时间内提交最后报价。最后报价时间为磋商小组指定的时间，具体时间根据磋商进度另行</w:t>
      </w:r>
      <w:r>
        <w:rPr>
          <w:rFonts w:ascii="宋体" w:eastAsia="宋体" w:hAnsi="宋体" w:cs="宋体" w:hint="eastAsia"/>
          <w:spacing w:val="-2"/>
          <w:sz w:val="24"/>
          <w:szCs w:val="24"/>
          <w:lang w:eastAsia="zh-CN"/>
        </w:rPr>
        <w:t>通知。</w:t>
      </w:r>
    </w:p>
    <w:p w14:paraId="711F4C68" w14:textId="2FD07C13" w:rsidR="002806C7" w:rsidRDefault="00000000" w:rsidP="00A17A09">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2.7磋商文件能够详细列明采购标的的技术、服务要求的</w:t>
      </w:r>
      <w:r>
        <w:rPr>
          <w:rFonts w:ascii="宋体" w:eastAsia="宋体" w:hAnsi="宋体" w:cs="宋体" w:hint="eastAsia"/>
          <w:spacing w:val="-1"/>
          <w:sz w:val="24"/>
          <w:szCs w:val="24"/>
          <w:lang w:eastAsia="zh-CN"/>
        </w:rPr>
        <w:t>，磋商结束后，磋商小</w:t>
      </w:r>
      <w:r>
        <w:rPr>
          <w:rFonts w:ascii="宋体" w:eastAsia="宋体" w:hAnsi="宋体" w:cs="宋体" w:hint="eastAsia"/>
          <w:spacing w:val="1"/>
          <w:sz w:val="24"/>
          <w:szCs w:val="24"/>
          <w:lang w:eastAsia="zh-CN"/>
        </w:rPr>
        <w:t>组应当要求所有实质性响应的供应商在规定时间内提交最</w:t>
      </w:r>
      <w:r>
        <w:rPr>
          <w:rFonts w:ascii="宋体" w:eastAsia="宋体" w:hAnsi="宋体" w:cs="宋体" w:hint="eastAsia"/>
          <w:sz w:val="24"/>
          <w:szCs w:val="24"/>
          <w:lang w:eastAsia="zh-CN"/>
        </w:rPr>
        <w:t>后报价，提交最后</w:t>
      </w:r>
      <w:r>
        <w:rPr>
          <w:rFonts w:ascii="宋体" w:eastAsia="宋体" w:hAnsi="宋体" w:cs="宋体" w:hint="eastAsia"/>
          <w:spacing w:val="-1"/>
          <w:sz w:val="24"/>
          <w:szCs w:val="24"/>
          <w:lang w:eastAsia="zh-CN"/>
        </w:rPr>
        <w:t>报价的供应商不得少于3家。磋商文件不能详细列明采购标的的技术、服务要求，需经磋商由供应商提供最终设计方案或解决方案的，磋商结束后，磋</w:t>
      </w:r>
      <w:r>
        <w:rPr>
          <w:rFonts w:ascii="宋体" w:eastAsia="宋体" w:hAnsi="宋体" w:cs="宋体" w:hint="eastAsia"/>
          <w:spacing w:val="1"/>
          <w:sz w:val="24"/>
          <w:szCs w:val="24"/>
          <w:lang w:eastAsia="zh-CN"/>
        </w:rPr>
        <w:t>商小组应当按照少数服从多数的原则投票推荐3家以上供应商的设计方案或</w:t>
      </w:r>
      <w:r>
        <w:rPr>
          <w:rFonts w:ascii="宋体" w:eastAsia="宋体" w:hAnsi="宋体" w:cs="宋体" w:hint="eastAsia"/>
          <w:spacing w:val="2"/>
          <w:sz w:val="24"/>
          <w:szCs w:val="24"/>
          <w:lang w:eastAsia="zh-CN"/>
        </w:rPr>
        <w:t>者解决方案，并要求其在规定时间内提交最后报价。市场竞争不充分的科研</w:t>
      </w:r>
      <w:r>
        <w:rPr>
          <w:rFonts w:ascii="宋体" w:eastAsia="宋体" w:hAnsi="宋体" w:cs="宋体" w:hint="eastAsia"/>
          <w:spacing w:val="1"/>
          <w:sz w:val="24"/>
          <w:szCs w:val="24"/>
          <w:lang w:eastAsia="zh-CN"/>
        </w:rPr>
        <w:t>项目，以及需要扶持的科技成果转化项目，提交最后报价的供应商可以为2</w:t>
      </w:r>
      <w:r>
        <w:rPr>
          <w:rFonts w:ascii="宋体" w:eastAsia="宋体" w:hAnsi="宋体" w:cs="宋体" w:hint="eastAsia"/>
          <w:spacing w:val="-1"/>
          <w:sz w:val="24"/>
          <w:szCs w:val="24"/>
          <w:lang w:eastAsia="zh-CN"/>
        </w:rPr>
        <w:t>家；政府购买服务项目（含政府和社会资本合作项目</w:t>
      </w:r>
      <w:r>
        <w:rPr>
          <w:rFonts w:ascii="宋体" w:eastAsia="宋体" w:hAnsi="宋体" w:cs="宋体" w:hint="eastAsia"/>
          <w:spacing w:val="-54"/>
          <w:w w:val="96"/>
          <w:sz w:val="24"/>
          <w:szCs w:val="24"/>
          <w:lang w:eastAsia="zh-CN"/>
        </w:rPr>
        <w:t>），</w:t>
      </w:r>
      <w:r>
        <w:rPr>
          <w:rFonts w:ascii="宋体" w:eastAsia="宋体" w:hAnsi="宋体" w:cs="宋体" w:hint="eastAsia"/>
          <w:spacing w:val="-1"/>
          <w:sz w:val="24"/>
          <w:szCs w:val="24"/>
          <w:lang w:eastAsia="zh-CN"/>
        </w:rPr>
        <w:t>在</w:t>
      </w:r>
      <w:r>
        <w:rPr>
          <w:rFonts w:ascii="宋体" w:eastAsia="宋体" w:hAnsi="宋体" w:cs="宋体" w:hint="eastAsia"/>
          <w:spacing w:val="-2"/>
          <w:sz w:val="24"/>
          <w:szCs w:val="24"/>
          <w:lang w:eastAsia="zh-CN"/>
        </w:rPr>
        <w:t>采购过程中符合要</w:t>
      </w:r>
      <w:r>
        <w:rPr>
          <w:rFonts w:ascii="宋体" w:eastAsia="宋体" w:hAnsi="宋体" w:cs="宋体" w:hint="eastAsia"/>
          <w:sz w:val="24"/>
          <w:szCs w:val="24"/>
          <w:lang w:eastAsia="zh-CN"/>
        </w:rPr>
        <w:t>求的供应商（社会资本）只有2家的，竞争性磋商采购活动可以继续进</w:t>
      </w:r>
      <w:r>
        <w:rPr>
          <w:rFonts w:ascii="宋体" w:eastAsia="宋体" w:hAnsi="宋体" w:cs="宋体" w:hint="eastAsia"/>
          <w:spacing w:val="-1"/>
          <w:sz w:val="24"/>
          <w:szCs w:val="24"/>
          <w:lang w:eastAsia="zh-CN"/>
        </w:rPr>
        <w:t>行。</w:t>
      </w:r>
    </w:p>
    <w:p w14:paraId="58C31955" w14:textId="0C44BED2"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2.8最后报价是供应商响应文件的有效组成部分。</w:t>
      </w:r>
    </w:p>
    <w:p w14:paraId="4FAFACEB" w14:textId="6B731B68"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2.9已提交响应文件的供应商</w:t>
      </w:r>
      <w:r>
        <w:rPr>
          <w:rFonts w:ascii="宋体" w:eastAsia="宋体" w:hAnsi="宋体" w:cs="宋体" w:hint="eastAsia"/>
          <w:sz w:val="24"/>
          <w:szCs w:val="24"/>
          <w:lang w:eastAsia="zh-CN"/>
        </w:rPr>
        <w:t>，在提交最后报价之前，可以根据磋商情况退出磋</w:t>
      </w:r>
      <w:r>
        <w:rPr>
          <w:rFonts w:ascii="宋体" w:eastAsia="宋体" w:hAnsi="宋体" w:cs="宋体" w:hint="eastAsia"/>
          <w:spacing w:val="-4"/>
          <w:sz w:val="24"/>
          <w:szCs w:val="24"/>
          <w:lang w:eastAsia="zh-CN"/>
        </w:rPr>
        <w:t>商。</w:t>
      </w:r>
    </w:p>
    <w:p w14:paraId="21898173" w14:textId="50B3F774"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3最后报价的算术修正及政策调整</w:t>
      </w:r>
    </w:p>
    <w:p w14:paraId="3337D698" w14:textId="5CD04029" w:rsidR="002806C7" w:rsidRDefault="00000000" w:rsidP="00A17A09">
      <w:pPr>
        <w:pStyle w:val="a3"/>
        <w:spacing w:line="360" w:lineRule="auto"/>
        <w:ind w:firstLineChars="200" w:firstLine="48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3.1最后报价须包含竞争性磋商文件全部</w:t>
      </w:r>
      <w:r>
        <w:rPr>
          <w:rFonts w:ascii="宋体" w:eastAsia="宋体" w:hAnsi="宋体" w:cs="宋体" w:hint="eastAsia"/>
          <w:spacing w:val="1"/>
          <w:sz w:val="24"/>
          <w:szCs w:val="24"/>
          <w:lang w:eastAsia="zh-CN"/>
        </w:rPr>
        <w:t>内容，如最后分项报价表有缺漏视为已含在其他各项报价中，将不对最后报价进行调整。磋商小组有权要求供应商在评审现场合理的时间内对此进行书面确认，供应商</w:t>
      </w:r>
      <w:r>
        <w:rPr>
          <w:rFonts w:ascii="宋体" w:eastAsia="宋体" w:hAnsi="宋体" w:cs="宋体" w:hint="eastAsia"/>
          <w:sz w:val="24"/>
          <w:szCs w:val="24"/>
          <w:lang w:eastAsia="zh-CN"/>
        </w:rPr>
        <w:t>不确认的，视为将一个</w:t>
      </w:r>
      <w:r>
        <w:rPr>
          <w:rFonts w:ascii="宋体" w:eastAsia="宋体" w:hAnsi="宋体" w:cs="宋体" w:hint="eastAsia"/>
          <w:spacing w:val="-1"/>
          <w:sz w:val="24"/>
          <w:szCs w:val="24"/>
          <w:lang w:eastAsia="zh-CN"/>
        </w:rPr>
        <w:t>采购包中的内容拆分响应，其</w:t>
      </w:r>
      <w:r>
        <w:rPr>
          <w:rFonts w:ascii="宋体" w:eastAsia="宋体" w:hAnsi="宋体" w:cs="宋体" w:hint="eastAsia"/>
          <w:b/>
          <w:bCs/>
          <w:spacing w:val="-1"/>
          <w:sz w:val="24"/>
          <w:szCs w:val="24"/>
          <w:lang w:eastAsia="zh-CN"/>
        </w:rPr>
        <w:t>响应无效</w:t>
      </w:r>
      <w:r>
        <w:rPr>
          <w:rFonts w:ascii="宋体" w:eastAsia="宋体" w:hAnsi="宋体" w:cs="宋体" w:hint="eastAsia"/>
          <w:spacing w:val="-1"/>
          <w:sz w:val="24"/>
          <w:szCs w:val="24"/>
          <w:lang w:eastAsia="zh-CN"/>
        </w:rPr>
        <w:t>。</w:t>
      </w:r>
    </w:p>
    <w:p w14:paraId="00305971" w14:textId="55FD23AF"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3.2最后报价出现前后不一致的，按照下列规定修正：</w:t>
      </w:r>
    </w:p>
    <w:p w14:paraId="03DE4FBD" w14:textId="77777777" w:rsidR="00977A8B" w:rsidRDefault="00000000" w:rsidP="00A17A09">
      <w:pPr>
        <w:pStyle w:val="a3"/>
        <w:spacing w:line="360" w:lineRule="auto"/>
        <w:ind w:firstLineChars="300" w:firstLine="738"/>
        <w:jc w:val="both"/>
        <w:rPr>
          <w:rFonts w:ascii="宋体" w:eastAsia="宋体" w:hAnsi="宋体" w:cs="宋体" w:hint="eastAsia"/>
          <w:spacing w:val="3"/>
          <w:sz w:val="24"/>
          <w:szCs w:val="24"/>
          <w:lang w:eastAsia="zh-CN"/>
        </w:rPr>
      </w:pPr>
      <w:r>
        <w:rPr>
          <w:rFonts w:ascii="宋体" w:eastAsia="宋体" w:hAnsi="宋体" w:cs="宋体" w:hint="eastAsia"/>
          <w:spacing w:val="3"/>
          <w:sz w:val="24"/>
          <w:szCs w:val="24"/>
          <w:lang w:eastAsia="zh-CN"/>
        </w:rPr>
        <w:t>3.2.1竞争性磋商文件对于报价修正是否另有规定：</w:t>
      </w:r>
    </w:p>
    <w:p w14:paraId="37645E13" w14:textId="73F11C79" w:rsidR="002806C7" w:rsidRDefault="00000000" w:rsidP="00A17A09">
      <w:pPr>
        <w:pStyle w:val="a3"/>
        <w:spacing w:line="360" w:lineRule="auto"/>
        <w:ind w:firstLineChars="300" w:firstLine="756"/>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□有，具体规定为：</w:t>
      </w:r>
    </w:p>
    <w:p w14:paraId="2079C171" w14:textId="5F9446C6" w:rsidR="002806C7" w:rsidRDefault="00A17A09" w:rsidP="00A17A09">
      <w:pPr>
        <w:pStyle w:val="a3"/>
        <w:spacing w:line="360" w:lineRule="auto"/>
        <w:ind w:firstLineChars="300" w:firstLine="768"/>
        <w:jc w:val="both"/>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■无，按下述3.2.2-3.2.6项规定修正。</w:t>
      </w:r>
    </w:p>
    <w:p w14:paraId="79FECAEA" w14:textId="5002FC73" w:rsidR="002806C7" w:rsidRDefault="00000000" w:rsidP="00A17A09">
      <w:pPr>
        <w:pStyle w:val="a3"/>
        <w:spacing w:line="360" w:lineRule="auto"/>
        <w:ind w:firstLineChars="300" w:firstLine="732"/>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3.2.2大写金额和小写金额不一</w:t>
      </w:r>
      <w:r>
        <w:rPr>
          <w:rFonts w:ascii="宋体" w:eastAsia="宋体" w:hAnsi="宋体" w:cs="宋体" w:hint="eastAsia"/>
          <w:spacing w:val="1"/>
          <w:sz w:val="24"/>
          <w:szCs w:val="24"/>
          <w:lang w:eastAsia="zh-CN"/>
        </w:rPr>
        <w:t>致的，以大写金额为准；</w:t>
      </w:r>
    </w:p>
    <w:p w14:paraId="3EBB5C0F" w14:textId="3D4B02E9" w:rsidR="002806C7" w:rsidRPr="00977A8B" w:rsidRDefault="00000000" w:rsidP="00A17A09">
      <w:pPr>
        <w:pStyle w:val="a3"/>
        <w:spacing w:line="360" w:lineRule="auto"/>
        <w:ind w:firstLineChars="300" w:firstLine="732"/>
        <w:jc w:val="both"/>
        <w:rPr>
          <w:rFonts w:ascii="宋体" w:eastAsia="宋体" w:hAnsi="宋体" w:cs="宋体" w:hint="eastAsia"/>
          <w:spacing w:val="2"/>
          <w:sz w:val="24"/>
          <w:szCs w:val="24"/>
          <w:lang w:eastAsia="zh-CN"/>
        </w:rPr>
      </w:pPr>
      <w:r w:rsidRPr="00977A8B">
        <w:rPr>
          <w:rFonts w:ascii="宋体" w:eastAsia="宋体" w:hAnsi="宋体" w:cs="宋体" w:hint="eastAsia"/>
          <w:spacing w:val="2"/>
          <w:sz w:val="24"/>
          <w:szCs w:val="24"/>
          <w:lang w:eastAsia="zh-CN"/>
        </w:rPr>
        <w:t>3.2.3单价金额小数点或者百分比有明显错位的，以总价为准，并修改单价；</w:t>
      </w:r>
    </w:p>
    <w:p w14:paraId="34C77867" w14:textId="18334688" w:rsidR="002806C7" w:rsidRDefault="00000000" w:rsidP="00A17A09">
      <w:pPr>
        <w:pStyle w:val="a3"/>
        <w:spacing w:line="360" w:lineRule="auto"/>
        <w:ind w:firstLineChars="300" w:firstLine="72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3.2.4总价金额与按单价汇总金额不一致的，以单价金额计算结果为准。</w:t>
      </w:r>
    </w:p>
    <w:p w14:paraId="6362CFCC" w14:textId="1E4034CF" w:rsidR="002806C7" w:rsidRDefault="00000000" w:rsidP="00A17A09">
      <w:pPr>
        <w:pStyle w:val="a3"/>
        <w:spacing w:line="360" w:lineRule="auto"/>
        <w:ind w:firstLineChars="300" w:firstLine="72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3.2.5同时出现两种以上不一致的，按照前款规定的顺序修</w:t>
      </w:r>
      <w:r>
        <w:rPr>
          <w:rFonts w:ascii="宋体" w:eastAsia="宋体" w:hAnsi="宋体" w:cs="宋体" w:hint="eastAsia"/>
          <w:sz w:val="24"/>
          <w:szCs w:val="24"/>
          <w:lang w:eastAsia="zh-CN"/>
        </w:rPr>
        <w:t>正。</w:t>
      </w:r>
    </w:p>
    <w:p w14:paraId="60CAB0C8" w14:textId="34BC2870"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3.2.6修正后的报价经供应商书面确</w:t>
      </w:r>
      <w:r>
        <w:rPr>
          <w:rFonts w:ascii="宋体" w:eastAsia="宋体" w:hAnsi="宋体" w:cs="宋体" w:hint="eastAsia"/>
          <w:spacing w:val="-1"/>
          <w:sz w:val="24"/>
          <w:szCs w:val="24"/>
          <w:lang w:eastAsia="zh-CN"/>
        </w:rPr>
        <w:t>认后产生约束力，供应商不确认的，</w:t>
      </w:r>
      <w:r>
        <w:rPr>
          <w:rFonts w:ascii="宋体" w:eastAsia="宋体" w:hAnsi="宋体" w:cs="宋体" w:hint="eastAsia"/>
          <w:b/>
          <w:bCs/>
          <w:spacing w:val="-1"/>
          <w:sz w:val="24"/>
          <w:szCs w:val="24"/>
          <w:lang w:eastAsia="zh-CN"/>
        </w:rPr>
        <w:t>其</w:t>
      </w:r>
      <w:r>
        <w:rPr>
          <w:rFonts w:ascii="宋体" w:eastAsia="宋体" w:hAnsi="宋体" w:cs="宋体" w:hint="eastAsia"/>
          <w:b/>
          <w:bCs/>
          <w:spacing w:val="-4"/>
          <w:sz w:val="24"/>
          <w:szCs w:val="24"/>
          <w:lang w:eastAsia="zh-CN"/>
        </w:rPr>
        <w:t>响应无效</w:t>
      </w:r>
      <w:r>
        <w:rPr>
          <w:rFonts w:ascii="宋体" w:eastAsia="宋体" w:hAnsi="宋体" w:cs="宋体" w:hint="eastAsia"/>
          <w:spacing w:val="-4"/>
          <w:sz w:val="24"/>
          <w:szCs w:val="24"/>
          <w:lang w:eastAsia="zh-CN"/>
        </w:rPr>
        <w:t>。</w:t>
      </w:r>
    </w:p>
    <w:p w14:paraId="5AECC32B" w14:textId="1ED0A3FB" w:rsidR="002806C7" w:rsidRDefault="00000000" w:rsidP="00A17A09">
      <w:pPr>
        <w:pStyle w:val="a3"/>
        <w:spacing w:line="360" w:lineRule="auto"/>
        <w:ind w:firstLineChars="200" w:firstLine="496"/>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3.3落实政府采购政策的价格调整：只有符合第二章《供应商须知》4.2条</w:t>
      </w:r>
      <w:r>
        <w:rPr>
          <w:rFonts w:ascii="宋体" w:eastAsia="宋体" w:hAnsi="宋体" w:cs="宋体" w:hint="eastAsia"/>
          <w:spacing w:val="3"/>
          <w:sz w:val="24"/>
          <w:szCs w:val="24"/>
          <w:lang w:eastAsia="zh-CN"/>
        </w:rPr>
        <w:t>规定</w:t>
      </w:r>
      <w:r>
        <w:rPr>
          <w:rFonts w:ascii="宋体" w:eastAsia="宋体" w:hAnsi="宋体" w:cs="宋体" w:hint="eastAsia"/>
          <w:spacing w:val="-2"/>
          <w:sz w:val="24"/>
          <w:szCs w:val="24"/>
          <w:lang w:eastAsia="zh-CN"/>
        </w:rPr>
        <w:t>情形的，可以享受中小企业扶持政策，用扣除后的价格参加评审；否则，评</w:t>
      </w:r>
      <w:r>
        <w:rPr>
          <w:rFonts w:ascii="宋体" w:eastAsia="宋体" w:hAnsi="宋体" w:cs="宋体" w:hint="eastAsia"/>
          <w:spacing w:val="-1"/>
          <w:sz w:val="24"/>
          <w:szCs w:val="24"/>
          <w:lang w:eastAsia="zh-CN"/>
        </w:rPr>
        <w:t>审时价格不予扣除。</w:t>
      </w:r>
    </w:p>
    <w:p w14:paraId="480832A5" w14:textId="66F39DB2"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3.3.1对于未预留份额专门面向中小</w:t>
      </w:r>
      <w:r>
        <w:rPr>
          <w:rFonts w:ascii="宋体" w:eastAsia="宋体" w:hAnsi="宋体" w:cs="宋体" w:hint="eastAsia"/>
          <w:spacing w:val="-1"/>
          <w:sz w:val="24"/>
          <w:szCs w:val="24"/>
          <w:lang w:eastAsia="zh-CN"/>
        </w:rPr>
        <w:t>企业采购的采购项目，以及预留份额项</w:t>
      </w:r>
      <w:r>
        <w:rPr>
          <w:rFonts w:ascii="宋体" w:eastAsia="宋体" w:hAnsi="宋体" w:cs="宋体" w:hint="eastAsia"/>
          <w:spacing w:val="3"/>
          <w:sz w:val="24"/>
          <w:szCs w:val="24"/>
          <w:lang w:eastAsia="zh-CN"/>
        </w:rPr>
        <w:t>目中的非预留部分采购包，对小微企业报价给予</w:t>
      </w:r>
      <w:r w:rsidR="009B6E72" w:rsidRPr="009B6E72">
        <w:rPr>
          <w:rFonts w:ascii="宋体" w:eastAsia="宋体" w:hAnsi="宋体" w:cs="宋体" w:hint="eastAsia"/>
          <w:b/>
          <w:bCs/>
          <w:spacing w:val="3"/>
          <w:sz w:val="24"/>
          <w:szCs w:val="24"/>
          <w:u w:val="single"/>
          <w:lang w:eastAsia="zh-CN"/>
        </w:rPr>
        <w:t>10</w:t>
      </w:r>
      <w:r w:rsidRPr="009B6E72">
        <w:rPr>
          <w:rFonts w:ascii="宋体" w:eastAsia="宋体" w:hAnsi="宋体" w:cs="宋体" w:hint="eastAsia"/>
          <w:b/>
          <w:bCs/>
          <w:spacing w:val="3"/>
          <w:sz w:val="24"/>
          <w:szCs w:val="24"/>
          <w:u w:val="single"/>
          <w:lang w:eastAsia="zh-CN"/>
        </w:rPr>
        <w:t>%</w:t>
      </w:r>
      <w:r>
        <w:rPr>
          <w:rFonts w:ascii="宋体" w:eastAsia="宋体" w:hAnsi="宋体" w:cs="宋体" w:hint="eastAsia"/>
          <w:spacing w:val="3"/>
          <w:sz w:val="24"/>
          <w:szCs w:val="24"/>
          <w:lang w:eastAsia="zh-CN"/>
        </w:rPr>
        <w:t>的扣除，</w:t>
      </w:r>
      <w:r>
        <w:rPr>
          <w:rFonts w:ascii="宋体" w:eastAsia="宋体" w:hAnsi="宋体" w:cs="宋体" w:hint="eastAsia"/>
          <w:spacing w:val="-1"/>
          <w:sz w:val="24"/>
          <w:szCs w:val="24"/>
          <w:lang w:eastAsia="zh-CN"/>
        </w:rPr>
        <w:t>用扣除后的价格参加评审。</w:t>
      </w:r>
    </w:p>
    <w:p w14:paraId="7D8BBE9A" w14:textId="2EE47C1B"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3.3.2对于未预留份额专门面向中小</w:t>
      </w:r>
      <w:r>
        <w:rPr>
          <w:rFonts w:ascii="宋体" w:eastAsia="宋体" w:hAnsi="宋体" w:cs="宋体" w:hint="eastAsia"/>
          <w:spacing w:val="-1"/>
          <w:sz w:val="24"/>
          <w:szCs w:val="24"/>
          <w:lang w:eastAsia="zh-CN"/>
        </w:rPr>
        <w:t>企业采购的采购项目，以及预留份额项</w:t>
      </w:r>
      <w:r>
        <w:rPr>
          <w:rFonts w:ascii="宋体" w:eastAsia="宋体" w:hAnsi="宋体" w:cs="宋体" w:hint="eastAsia"/>
          <w:spacing w:val="2"/>
          <w:sz w:val="24"/>
          <w:szCs w:val="24"/>
          <w:lang w:eastAsia="zh-CN"/>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ascii="宋体" w:eastAsia="宋体" w:hAnsi="宋体" w:cs="宋体" w:hint="eastAsia"/>
          <w:spacing w:val="7"/>
          <w:sz w:val="24"/>
          <w:szCs w:val="24"/>
          <w:lang w:eastAsia="zh-CN"/>
        </w:rPr>
        <w:t>总金额30%以上的联合体或者大中型企业的报价给予</w:t>
      </w:r>
      <w:r w:rsidR="009B6E72" w:rsidRPr="009B6E72">
        <w:rPr>
          <w:rFonts w:ascii="宋体" w:eastAsia="宋体" w:hAnsi="宋体" w:cs="宋体" w:hint="eastAsia"/>
          <w:b/>
          <w:bCs/>
          <w:spacing w:val="7"/>
          <w:sz w:val="24"/>
          <w:szCs w:val="24"/>
          <w:u w:val="single"/>
          <w:lang w:eastAsia="zh-CN"/>
        </w:rPr>
        <w:t>4</w:t>
      </w:r>
      <w:r w:rsidRPr="009B6E72">
        <w:rPr>
          <w:rFonts w:ascii="宋体" w:eastAsia="宋体" w:hAnsi="宋体" w:cs="宋体" w:hint="eastAsia"/>
          <w:b/>
          <w:bCs/>
          <w:spacing w:val="7"/>
          <w:sz w:val="24"/>
          <w:szCs w:val="24"/>
          <w:u w:val="single"/>
          <w:lang w:eastAsia="zh-CN"/>
        </w:rPr>
        <w:t>%</w:t>
      </w:r>
      <w:r>
        <w:rPr>
          <w:rFonts w:ascii="宋体" w:eastAsia="宋体" w:hAnsi="宋体" w:cs="宋体" w:hint="eastAsia"/>
          <w:spacing w:val="7"/>
          <w:sz w:val="24"/>
          <w:szCs w:val="24"/>
          <w:lang w:eastAsia="zh-CN"/>
        </w:rPr>
        <w:t>的</w:t>
      </w:r>
      <w:r>
        <w:rPr>
          <w:rFonts w:ascii="宋体" w:eastAsia="宋体" w:hAnsi="宋体" w:cs="宋体" w:hint="eastAsia"/>
          <w:spacing w:val="-1"/>
          <w:sz w:val="24"/>
          <w:szCs w:val="24"/>
          <w:lang w:eastAsia="zh-CN"/>
        </w:rPr>
        <w:t>扣除，用扣除后的价格参加评审。</w:t>
      </w:r>
    </w:p>
    <w:p w14:paraId="751C11E7" w14:textId="26960509"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3.3.3组成联合体或者接受分包的小</w:t>
      </w:r>
      <w:r>
        <w:rPr>
          <w:rFonts w:ascii="宋体" w:eastAsia="宋体" w:hAnsi="宋体" w:cs="宋体" w:hint="eastAsia"/>
          <w:spacing w:val="-1"/>
          <w:sz w:val="24"/>
          <w:szCs w:val="24"/>
          <w:lang w:eastAsia="zh-CN"/>
        </w:rPr>
        <w:t>微企业与联合体内其他企业、分包企业之间存在直接控股、管理关系的，不享受价格扣除优惠政策。</w:t>
      </w:r>
    </w:p>
    <w:p w14:paraId="50E7C3C7" w14:textId="26429947" w:rsidR="002806C7" w:rsidRDefault="00000000" w:rsidP="00A17A09">
      <w:pPr>
        <w:pStyle w:val="a3"/>
        <w:spacing w:line="360" w:lineRule="auto"/>
        <w:ind w:firstLineChars="300" w:firstLine="738"/>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3.3.4价格扣除比例对小型企业和微型企</w:t>
      </w:r>
      <w:r>
        <w:rPr>
          <w:rFonts w:ascii="宋体" w:eastAsia="宋体" w:hAnsi="宋体" w:cs="宋体" w:hint="eastAsia"/>
          <w:spacing w:val="2"/>
          <w:sz w:val="24"/>
          <w:szCs w:val="24"/>
          <w:lang w:eastAsia="zh-CN"/>
        </w:rPr>
        <w:t>业同等对待，不作区分。</w:t>
      </w:r>
    </w:p>
    <w:p w14:paraId="664E82AE" w14:textId="7FBA249F" w:rsidR="002806C7" w:rsidRDefault="00000000" w:rsidP="00A17A09">
      <w:pPr>
        <w:pStyle w:val="a3"/>
        <w:spacing w:line="360" w:lineRule="auto"/>
        <w:ind w:firstLineChars="300" w:firstLine="70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3.3.5中小企业参加政府采购活动，应当按照竞争性磋商文件给</w:t>
      </w:r>
      <w:r>
        <w:rPr>
          <w:rFonts w:ascii="宋体" w:eastAsia="宋体" w:hAnsi="宋体" w:cs="宋体" w:hint="eastAsia"/>
          <w:spacing w:val="-3"/>
          <w:sz w:val="24"/>
          <w:szCs w:val="24"/>
          <w:lang w:eastAsia="zh-CN"/>
        </w:rPr>
        <w:t>定的格式出</w:t>
      </w:r>
      <w:r>
        <w:rPr>
          <w:rFonts w:ascii="宋体" w:eastAsia="宋体" w:hAnsi="宋体" w:cs="宋体" w:hint="eastAsia"/>
          <w:spacing w:val="-5"/>
          <w:sz w:val="24"/>
          <w:szCs w:val="24"/>
          <w:lang w:eastAsia="zh-CN"/>
        </w:rPr>
        <w:t>具《中小企业声明函》，否则不得享受相关中小企业扶持政策。</w:t>
      </w:r>
    </w:p>
    <w:p w14:paraId="45647A1F" w14:textId="2871DFC5"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3.3.6监狱企业提供了由省级以上监</w:t>
      </w:r>
      <w:r>
        <w:rPr>
          <w:rFonts w:ascii="宋体" w:eastAsia="宋体" w:hAnsi="宋体" w:cs="宋体" w:hint="eastAsia"/>
          <w:spacing w:val="-1"/>
          <w:sz w:val="24"/>
          <w:szCs w:val="24"/>
          <w:lang w:eastAsia="zh-CN"/>
        </w:rPr>
        <w:t>狱管理局、戒毒管理局（含新疆生产建</w:t>
      </w:r>
      <w:r>
        <w:rPr>
          <w:rFonts w:ascii="宋体" w:eastAsia="宋体" w:hAnsi="宋体" w:cs="宋体" w:hint="eastAsia"/>
          <w:sz w:val="24"/>
          <w:szCs w:val="24"/>
          <w:lang w:eastAsia="zh-CN"/>
        </w:rPr>
        <w:t>设兵团）出具的属于监狱企业的证明文件的，视同小微企</w:t>
      </w:r>
      <w:r>
        <w:rPr>
          <w:rFonts w:ascii="宋体" w:eastAsia="宋体" w:hAnsi="宋体" w:cs="宋体" w:hint="eastAsia"/>
          <w:spacing w:val="-1"/>
          <w:sz w:val="24"/>
          <w:szCs w:val="24"/>
          <w:lang w:eastAsia="zh-CN"/>
        </w:rPr>
        <w:t>业。</w:t>
      </w:r>
      <w:r>
        <w:rPr>
          <w:rFonts w:ascii="宋体" w:eastAsia="宋体" w:hAnsi="宋体" w:cs="宋体" w:hint="eastAsia"/>
          <w:sz w:val="24"/>
          <w:szCs w:val="24"/>
          <w:lang w:eastAsia="zh-CN"/>
        </w:rPr>
        <w:t>3.3.7残疾人福利性单位按竞争性磋</w:t>
      </w:r>
      <w:r>
        <w:rPr>
          <w:rFonts w:ascii="宋体" w:eastAsia="宋体" w:hAnsi="宋体" w:cs="宋体" w:hint="eastAsia"/>
          <w:spacing w:val="-1"/>
          <w:sz w:val="24"/>
          <w:szCs w:val="24"/>
          <w:lang w:eastAsia="zh-CN"/>
        </w:rPr>
        <w:t>商文件要求提供了《残疾人福利性单位声明函》的，视同小微企业。</w:t>
      </w:r>
    </w:p>
    <w:p w14:paraId="3AADDF1D" w14:textId="3E4B134F" w:rsidR="002806C7" w:rsidRDefault="00000000" w:rsidP="00A17A09">
      <w:pPr>
        <w:pStyle w:val="a3"/>
        <w:spacing w:line="360" w:lineRule="auto"/>
        <w:ind w:firstLineChars="300" w:firstLine="72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3.3.8若供应商同时属于小型或微型</w:t>
      </w:r>
      <w:r>
        <w:rPr>
          <w:rFonts w:ascii="宋体" w:eastAsia="宋体" w:hAnsi="宋体" w:cs="宋体" w:hint="eastAsia"/>
          <w:spacing w:val="-1"/>
          <w:sz w:val="24"/>
          <w:szCs w:val="24"/>
          <w:lang w:eastAsia="zh-CN"/>
        </w:rPr>
        <w:t>企业、监狱企业、残疾人福利性单位中的两种及以上，将不重复享受小微企业价格扣减的优惠政策。</w:t>
      </w:r>
    </w:p>
    <w:p w14:paraId="3B552BEF" w14:textId="0E79F03A" w:rsidR="002806C7" w:rsidRDefault="00000000" w:rsidP="00A17A09">
      <w:pPr>
        <w:pStyle w:val="a3"/>
        <w:spacing w:line="360" w:lineRule="auto"/>
        <w:ind w:firstLineChars="300" w:firstLine="744"/>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3.3.9其他为落实政府采购政策实施的优先采购：___</w:t>
      </w:r>
      <w:r w:rsidR="009B6E72" w:rsidRPr="009B6E72">
        <w:rPr>
          <w:rFonts w:ascii="宋体" w:eastAsia="宋体" w:hAnsi="宋体" w:cs="宋体" w:hint="eastAsia"/>
          <w:spacing w:val="4"/>
          <w:sz w:val="24"/>
          <w:szCs w:val="24"/>
          <w:u w:val="single"/>
          <w:lang w:eastAsia="zh-CN"/>
        </w:rPr>
        <w:t>/</w:t>
      </w:r>
      <w:r>
        <w:rPr>
          <w:rFonts w:ascii="宋体" w:eastAsia="宋体" w:hAnsi="宋体" w:cs="宋体" w:hint="eastAsia"/>
          <w:spacing w:val="4"/>
          <w:sz w:val="24"/>
          <w:szCs w:val="24"/>
          <w:lang w:eastAsia="zh-CN"/>
        </w:rPr>
        <w:t>__。</w:t>
      </w:r>
    </w:p>
    <w:p w14:paraId="4D8345D7" w14:textId="266E493C"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4磋商环节及提交最后报价后如出现以下情况的，供应商的</w:t>
      </w:r>
      <w:r>
        <w:rPr>
          <w:rFonts w:ascii="宋体" w:eastAsia="宋体" w:hAnsi="宋体" w:cs="宋体" w:hint="eastAsia"/>
          <w:b/>
          <w:bCs/>
          <w:sz w:val="24"/>
          <w:szCs w:val="24"/>
          <w:lang w:eastAsia="zh-CN"/>
        </w:rPr>
        <w:t>响应文件无效</w:t>
      </w:r>
      <w:r>
        <w:rPr>
          <w:rFonts w:ascii="宋体" w:eastAsia="宋体" w:hAnsi="宋体" w:cs="宋体" w:hint="eastAsia"/>
          <w:sz w:val="24"/>
          <w:szCs w:val="24"/>
          <w:lang w:eastAsia="zh-CN"/>
        </w:rPr>
        <w:t>：</w:t>
      </w:r>
    </w:p>
    <w:p w14:paraId="401B3707" w14:textId="54337562"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4.1供应商对实质性变动不予确认的；</w:t>
      </w:r>
    </w:p>
    <w:p w14:paraId="6F1ACCED" w14:textId="6A0D398B"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4.2不满足磋商文件★号条款或磋商文件技术指标超出磋商文件《采购需求》中</w:t>
      </w:r>
      <w:r>
        <w:rPr>
          <w:rFonts w:ascii="宋体" w:eastAsia="宋体" w:hAnsi="宋体" w:cs="宋体" w:hint="eastAsia"/>
          <w:spacing w:val="-1"/>
          <w:sz w:val="24"/>
          <w:szCs w:val="24"/>
          <w:lang w:eastAsia="zh-CN"/>
        </w:rPr>
        <w:t>主要技术参数允许偏差的最大范围的（如有</w:t>
      </w:r>
      <w:r>
        <w:rPr>
          <w:rFonts w:ascii="宋体" w:eastAsia="宋体" w:hAnsi="宋体" w:cs="宋体" w:hint="eastAsia"/>
          <w:spacing w:val="-53"/>
          <w:sz w:val="24"/>
          <w:szCs w:val="24"/>
          <w:lang w:eastAsia="zh-CN"/>
        </w:rPr>
        <w:t>）；</w:t>
      </w:r>
    </w:p>
    <w:p w14:paraId="72348194" w14:textId="7AC789BD"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4.3未按照磋商小组规定的时间、逾期提交最后报价的；</w:t>
      </w:r>
    </w:p>
    <w:p w14:paraId="635BF0BE" w14:textId="1AE3B894" w:rsidR="002806C7" w:rsidRDefault="00000000" w:rsidP="00A17A09">
      <w:pPr>
        <w:pStyle w:val="a3"/>
        <w:spacing w:line="360" w:lineRule="auto"/>
        <w:ind w:firstLineChars="200" w:firstLine="508"/>
        <w:jc w:val="both"/>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4.4如供应商的最后报价超过竞争性磋商文件中规定的项目/采购包预算金额或</w:t>
      </w:r>
      <w:r>
        <w:rPr>
          <w:rFonts w:ascii="宋体" w:eastAsia="宋体" w:hAnsi="宋体" w:cs="宋体" w:hint="eastAsia"/>
          <w:sz w:val="24"/>
          <w:szCs w:val="24"/>
          <w:lang w:eastAsia="zh-CN"/>
        </w:rPr>
        <w:t>者项目/采购包最高限价的；</w:t>
      </w:r>
    </w:p>
    <w:p w14:paraId="592F8B1A" w14:textId="6F7EEF8B"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4.5响应文件中出现可选择性或可调整的报价的（竞争性磋</w:t>
      </w:r>
      <w:r>
        <w:rPr>
          <w:rFonts w:ascii="宋体" w:eastAsia="宋体" w:hAnsi="宋体" w:cs="宋体" w:hint="eastAsia"/>
          <w:spacing w:val="2"/>
          <w:sz w:val="24"/>
          <w:szCs w:val="24"/>
          <w:lang w:eastAsia="zh-CN"/>
        </w:rPr>
        <w:t>商文件另有规定的除</w:t>
      </w:r>
      <w:r>
        <w:rPr>
          <w:rFonts w:ascii="宋体" w:eastAsia="宋体" w:hAnsi="宋体" w:cs="宋体" w:hint="eastAsia"/>
          <w:spacing w:val="-3"/>
          <w:w w:val="99"/>
          <w:sz w:val="24"/>
          <w:szCs w:val="24"/>
          <w:lang w:eastAsia="zh-CN"/>
        </w:rPr>
        <w:t>外</w:t>
      </w:r>
      <w:r>
        <w:rPr>
          <w:rFonts w:ascii="宋体" w:eastAsia="宋体" w:hAnsi="宋体" w:cs="宋体" w:hint="eastAsia"/>
          <w:spacing w:val="-55"/>
          <w:sz w:val="24"/>
          <w:szCs w:val="24"/>
          <w:lang w:eastAsia="zh-CN"/>
        </w:rPr>
        <w:t>）；</w:t>
      </w:r>
    </w:p>
    <w:p w14:paraId="0FF85BBC" w14:textId="750D0DDF"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4.6最后报价出现前后不一致，供应商对修正后的报价不予确认的；</w:t>
      </w:r>
    </w:p>
    <w:p w14:paraId="45E3F55E" w14:textId="7701A16E" w:rsidR="002806C7" w:rsidRDefault="00000000" w:rsidP="00A17A09">
      <w:pPr>
        <w:pStyle w:val="a3"/>
        <w:spacing w:line="360" w:lineRule="auto"/>
        <w:ind w:firstLineChars="200" w:firstLine="508"/>
        <w:jc w:val="both"/>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4.7其他：___</w:t>
      </w:r>
      <w:r w:rsidR="009B6E72" w:rsidRPr="009B6E72">
        <w:rPr>
          <w:rFonts w:ascii="宋体" w:eastAsia="宋体" w:hAnsi="宋体" w:cs="宋体" w:hint="eastAsia"/>
          <w:spacing w:val="7"/>
          <w:sz w:val="24"/>
          <w:szCs w:val="24"/>
          <w:u w:val="single"/>
          <w:lang w:eastAsia="zh-CN"/>
        </w:rPr>
        <w:t>/</w:t>
      </w:r>
      <w:r>
        <w:rPr>
          <w:rFonts w:ascii="宋体" w:eastAsia="宋体" w:hAnsi="宋体" w:cs="宋体" w:hint="eastAsia"/>
          <w:spacing w:val="7"/>
          <w:sz w:val="24"/>
          <w:szCs w:val="24"/>
          <w:lang w:eastAsia="zh-CN"/>
        </w:rPr>
        <w:t>__。</w:t>
      </w:r>
    </w:p>
    <w:p w14:paraId="5548E838" w14:textId="3F0494C4"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5评审方法和评审标准</w:t>
      </w:r>
    </w:p>
    <w:p w14:paraId="69019AB6" w14:textId="362E8769"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5.1本项目采用的评审方法为：本项目的评审采用综合评分</w:t>
      </w:r>
      <w:r>
        <w:rPr>
          <w:rFonts w:ascii="宋体" w:eastAsia="宋体" w:hAnsi="宋体" w:cs="宋体" w:hint="eastAsia"/>
          <w:sz w:val="24"/>
          <w:szCs w:val="24"/>
          <w:lang w:eastAsia="zh-CN"/>
        </w:rPr>
        <w:t>法。综合评分法，是</w:t>
      </w:r>
      <w:r>
        <w:rPr>
          <w:rFonts w:ascii="宋体" w:eastAsia="宋体" w:hAnsi="宋体" w:cs="宋体" w:hint="eastAsia"/>
          <w:spacing w:val="2"/>
          <w:sz w:val="24"/>
          <w:szCs w:val="24"/>
          <w:lang w:eastAsia="zh-CN"/>
        </w:rPr>
        <w:t>指响应文件满足磋商文件全部实质性要求且按评审因素的量化指标评审得分</w:t>
      </w:r>
      <w:r>
        <w:rPr>
          <w:rFonts w:ascii="宋体" w:eastAsia="宋体" w:hAnsi="宋体" w:cs="宋体" w:hint="eastAsia"/>
          <w:spacing w:val="-1"/>
          <w:sz w:val="24"/>
          <w:szCs w:val="24"/>
          <w:lang w:eastAsia="zh-CN"/>
        </w:rPr>
        <w:t>最高的供应商为成交候选供应商的评审方法。</w:t>
      </w:r>
    </w:p>
    <w:p w14:paraId="7D99274F" w14:textId="4CACAA87" w:rsidR="002806C7" w:rsidRDefault="00000000" w:rsidP="00A17A09">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5.2竞争性磋商文件中没有规定的评审标准不得作为评审依据。</w:t>
      </w:r>
    </w:p>
    <w:p w14:paraId="7785F0D1" w14:textId="149AFA4A"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5.3非政府强制采购的节能产品或环境标志</w:t>
      </w:r>
      <w:r>
        <w:rPr>
          <w:rFonts w:ascii="宋体" w:eastAsia="宋体" w:hAnsi="宋体" w:cs="宋体" w:hint="eastAsia"/>
          <w:spacing w:val="2"/>
          <w:sz w:val="24"/>
          <w:szCs w:val="24"/>
          <w:lang w:eastAsia="zh-CN"/>
        </w:rPr>
        <w:t>产品，依据品目清单和认证证书实施政府优先采购。优先采购的具体规定（如涉</w:t>
      </w:r>
      <w:r>
        <w:rPr>
          <w:rFonts w:ascii="宋体" w:eastAsia="宋体" w:hAnsi="宋体" w:cs="宋体" w:hint="eastAsia"/>
          <w:spacing w:val="1"/>
          <w:sz w:val="24"/>
          <w:szCs w:val="24"/>
          <w:lang w:eastAsia="zh-CN"/>
        </w:rPr>
        <w:t>及）__</w:t>
      </w:r>
      <w:r w:rsidR="009B6E72" w:rsidRPr="009B6E72">
        <w:rPr>
          <w:rFonts w:ascii="宋体" w:eastAsia="宋体" w:hAnsi="宋体" w:cs="宋体" w:hint="eastAsia"/>
          <w:spacing w:val="1"/>
          <w:sz w:val="24"/>
          <w:szCs w:val="24"/>
          <w:u w:val="single"/>
          <w:lang w:eastAsia="zh-CN"/>
        </w:rPr>
        <w:t>/</w:t>
      </w:r>
      <w:r>
        <w:rPr>
          <w:rFonts w:ascii="宋体" w:eastAsia="宋体" w:hAnsi="宋体" w:cs="宋体" w:hint="eastAsia"/>
          <w:spacing w:val="1"/>
          <w:sz w:val="24"/>
          <w:szCs w:val="24"/>
          <w:lang w:eastAsia="zh-CN"/>
        </w:rPr>
        <w:t>___。</w:t>
      </w:r>
    </w:p>
    <w:p w14:paraId="68746A26" w14:textId="1E776A93"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6确定成交候选人名单</w:t>
      </w:r>
    </w:p>
    <w:p w14:paraId="0232B741" w14:textId="77165EEB" w:rsidR="002806C7" w:rsidRDefault="00000000" w:rsidP="00A17A09">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6.1磋商小组将根据各供应商的评审排序以及磋</w:t>
      </w:r>
      <w:r>
        <w:rPr>
          <w:rFonts w:ascii="宋体" w:eastAsia="宋体" w:hAnsi="宋体" w:cs="宋体" w:hint="eastAsia"/>
          <w:spacing w:val="2"/>
          <w:sz w:val="24"/>
          <w:szCs w:val="24"/>
          <w:lang w:eastAsia="zh-CN"/>
        </w:rPr>
        <w:t>商文件中关于成交候选人的相关</w:t>
      </w:r>
      <w:r>
        <w:rPr>
          <w:rFonts w:ascii="宋体" w:eastAsia="宋体" w:hAnsi="宋体" w:cs="宋体" w:hint="eastAsia"/>
          <w:spacing w:val="1"/>
          <w:sz w:val="24"/>
          <w:szCs w:val="24"/>
          <w:lang w:eastAsia="zh-CN"/>
        </w:rPr>
        <w:t>规定，确定本项目成交候选人名单，按照评审得分由高</w:t>
      </w:r>
      <w:r>
        <w:rPr>
          <w:rFonts w:ascii="宋体" w:eastAsia="宋体" w:hAnsi="宋体" w:cs="宋体" w:hint="eastAsia"/>
          <w:sz w:val="24"/>
          <w:szCs w:val="24"/>
          <w:lang w:eastAsia="zh-CN"/>
        </w:rPr>
        <w:t>到低顺序推荐成交候选人的排名顺序。评审得分相同的，按照最后报价由低到高的顺序推荐。评</w:t>
      </w:r>
      <w:r>
        <w:rPr>
          <w:rFonts w:ascii="宋体" w:eastAsia="宋体" w:hAnsi="宋体" w:cs="宋体" w:hint="eastAsia"/>
          <w:spacing w:val="1"/>
          <w:sz w:val="24"/>
          <w:szCs w:val="24"/>
          <w:lang w:eastAsia="zh-CN"/>
        </w:rPr>
        <w:t>审得分且最后报价相同的，按照技术指标优劣顺序推荐。响应文件满足</w:t>
      </w:r>
      <w:r>
        <w:rPr>
          <w:rFonts w:ascii="宋体" w:eastAsia="宋体" w:hAnsi="宋体" w:cs="宋体" w:hint="eastAsia"/>
          <w:sz w:val="24"/>
          <w:szCs w:val="24"/>
          <w:lang w:eastAsia="zh-CN"/>
        </w:rPr>
        <w:t>竞争</w:t>
      </w:r>
      <w:r>
        <w:rPr>
          <w:rFonts w:ascii="宋体" w:eastAsia="宋体" w:hAnsi="宋体" w:cs="宋体" w:hint="eastAsia"/>
          <w:spacing w:val="2"/>
          <w:sz w:val="24"/>
          <w:szCs w:val="24"/>
          <w:lang w:eastAsia="zh-CN"/>
        </w:rPr>
        <w:t>性磋商文件全部实质性要求，且按照评审因素的量化指标评审得分最高的供</w:t>
      </w:r>
      <w:r>
        <w:rPr>
          <w:rFonts w:ascii="宋体" w:eastAsia="宋体" w:hAnsi="宋体" w:cs="宋体" w:hint="eastAsia"/>
          <w:spacing w:val="1"/>
          <w:sz w:val="24"/>
          <w:szCs w:val="24"/>
          <w:lang w:eastAsia="zh-CN"/>
        </w:rPr>
        <w:t>应商为排名第一的成交候选人。评分分值计算保留小数点后两位，第三位四</w:t>
      </w:r>
      <w:r>
        <w:rPr>
          <w:rFonts w:ascii="宋体" w:eastAsia="宋体" w:hAnsi="宋体" w:cs="宋体" w:hint="eastAsia"/>
          <w:spacing w:val="-1"/>
          <w:sz w:val="24"/>
          <w:szCs w:val="24"/>
          <w:lang w:eastAsia="zh-CN"/>
        </w:rPr>
        <w:t>舍五入。</w:t>
      </w:r>
    </w:p>
    <w:p w14:paraId="6EACECC3" w14:textId="1BF224F4" w:rsidR="002806C7" w:rsidRDefault="00000000" w:rsidP="00A17A09">
      <w:pPr>
        <w:pStyle w:val="a3"/>
        <w:spacing w:line="360" w:lineRule="auto"/>
        <w:ind w:firstLineChars="200" w:firstLine="496"/>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6.2磋商小组根据上述供应商排序，依次推荐排序前_</w:t>
      </w:r>
      <w:r w:rsidR="009B6E72" w:rsidRPr="009B6E72">
        <w:rPr>
          <w:rFonts w:ascii="宋体" w:eastAsia="宋体" w:hAnsi="宋体" w:cs="宋体" w:hint="eastAsia"/>
          <w:spacing w:val="4"/>
          <w:sz w:val="24"/>
          <w:szCs w:val="24"/>
          <w:u w:val="single"/>
          <w:lang w:eastAsia="zh-CN"/>
        </w:rPr>
        <w:t>3</w:t>
      </w:r>
      <w:r>
        <w:rPr>
          <w:rFonts w:ascii="宋体" w:eastAsia="宋体" w:hAnsi="宋体" w:cs="宋体" w:hint="eastAsia"/>
          <w:spacing w:val="4"/>
          <w:sz w:val="24"/>
          <w:szCs w:val="24"/>
          <w:lang w:eastAsia="zh-CN"/>
        </w:rPr>
        <w:t>_名</w:t>
      </w:r>
      <w:r>
        <w:rPr>
          <w:rFonts w:ascii="宋体" w:eastAsia="宋体" w:hAnsi="宋体" w:cs="宋体" w:hint="eastAsia"/>
          <w:spacing w:val="3"/>
          <w:sz w:val="24"/>
          <w:szCs w:val="24"/>
          <w:lang w:eastAsia="zh-CN"/>
        </w:rPr>
        <w:t>的供应商为成交候</w:t>
      </w:r>
      <w:r>
        <w:rPr>
          <w:rFonts w:ascii="宋体" w:eastAsia="宋体" w:hAnsi="宋体" w:cs="宋体" w:hint="eastAsia"/>
          <w:spacing w:val="2"/>
          <w:sz w:val="24"/>
          <w:szCs w:val="24"/>
          <w:lang w:eastAsia="zh-CN"/>
        </w:rPr>
        <w:t>选供应商（若在磋商文件允许的情形下提交最后报价的供应商为二家，则依</w:t>
      </w:r>
      <w:r>
        <w:rPr>
          <w:rFonts w:ascii="宋体" w:eastAsia="宋体" w:hAnsi="宋体" w:cs="宋体" w:hint="eastAsia"/>
          <w:spacing w:val="-1"/>
          <w:sz w:val="24"/>
          <w:szCs w:val="24"/>
          <w:lang w:eastAsia="zh-CN"/>
        </w:rPr>
        <w:t>次推荐二名供应商为成交候选供应商</w:t>
      </w:r>
      <w:r>
        <w:rPr>
          <w:rFonts w:ascii="宋体" w:eastAsia="宋体" w:hAnsi="宋体" w:cs="宋体" w:hint="eastAsia"/>
          <w:spacing w:val="9"/>
          <w:sz w:val="24"/>
          <w:szCs w:val="24"/>
          <w:lang w:eastAsia="zh-CN"/>
        </w:rPr>
        <w:t>），</w:t>
      </w:r>
      <w:r>
        <w:rPr>
          <w:rFonts w:ascii="宋体" w:eastAsia="宋体" w:hAnsi="宋体" w:cs="宋体" w:hint="eastAsia"/>
          <w:spacing w:val="-1"/>
          <w:sz w:val="24"/>
          <w:szCs w:val="24"/>
          <w:lang w:eastAsia="zh-CN"/>
        </w:rPr>
        <w:t>并编写评审报告。</w:t>
      </w:r>
    </w:p>
    <w:p w14:paraId="7B03DEDD" w14:textId="2B738498" w:rsidR="002806C7" w:rsidRDefault="00000000" w:rsidP="00A17A09">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6.3磋商小组要对评分汇总情况进行复核，特别是对排名第一的、报价最低的、</w:t>
      </w:r>
      <w:r>
        <w:rPr>
          <w:rFonts w:ascii="宋体" w:eastAsia="宋体" w:hAnsi="宋体" w:cs="宋体" w:hint="eastAsia"/>
          <w:spacing w:val="-1"/>
          <w:sz w:val="24"/>
          <w:szCs w:val="24"/>
          <w:lang w:eastAsia="zh-CN"/>
        </w:rPr>
        <w:t>响应文件被认定为无效的情形进行重点复核。</w:t>
      </w:r>
    </w:p>
    <w:p w14:paraId="5E89B5F3" w14:textId="582E7576" w:rsidR="002806C7" w:rsidRDefault="00000000" w:rsidP="00A17A09">
      <w:pPr>
        <w:pStyle w:val="a3"/>
        <w:spacing w:line="360" w:lineRule="auto"/>
        <w:ind w:firstLineChars="50" w:firstLine="120"/>
        <w:jc w:val="both"/>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t>7报告违法行为</w:t>
      </w:r>
    </w:p>
    <w:p w14:paraId="64161A3F" w14:textId="285EABC1" w:rsidR="002806C7" w:rsidRDefault="00000000" w:rsidP="00A17A09">
      <w:pPr>
        <w:pStyle w:val="a3"/>
        <w:widowControl w:val="0"/>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7.1磋商小组在评审过程中发现供应商有行贿、提供虚假材</w:t>
      </w:r>
      <w:r>
        <w:rPr>
          <w:rFonts w:ascii="宋体" w:eastAsia="宋体" w:hAnsi="宋体" w:cs="宋体" w:hint="eastAsia"/>
          <w:sz w:val="24"/>
          <w:szCs w:val="24"/>
          <w:lang w:eastAsia="zh-CN"/>
        </w:rPr>
        <w:t>料或者串通等违法行</w:t>
      </w:r>
      <w:r>
        <w:rPr>
          <w:rFonts w:ascii="宋体" w:eastAsia="宋体" w:hAnsi="宋体" w:cs="宋体" w:hint="eastAsia"/>
          <w:spacing w:val="-1"/>
          <w:sz w:val="24"/>
          <w:szCs w:val="24"/>
          <w:lang w:eastAsia="zh-CN"/>
        </w:rPr>
        <w:t>为时，应当及时向财政部门报告。</w:t>
      </w:r>
    </w:p>
    <w:p w14:paraId="3EF9BD1A" w14:textId="77777777" w:rsidR="002806C7" w:rsidRDefault="002806C7" w:rsidP="00A17A09">
      <w:pPr>
        <w:widowControl w:val="0"/>
        <w:spacing w:line="360" w:lineRule="auto"/>
        <w:jc w:val="both"/>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0DD85C99" w14:textId="77777777" w:rsidR="002806C7" w:rsidRDefault="00000000">
      <w:pPr>
        <w:spacing w:before="308" w:line="201" w:lineRule="auto"/>
        <w:ind w:left="3934"/>
        <w:outlineLvl w:val="1"/>
        <w:rPr>
          <w:rFonts w:ascii="宋体" w:eastAsia="宋体" w:hAnsi="宋体" w:cs="宋体" w:hint="eastAsia"/>
          <w:sz w:val="24"/>
          <w:szCs w:val="24"/>
        </w:rPr>
      </w:pPr>
      <w:r>
        <w:rPr>
          <w:rFonts w:ascii="宋体" w:eastAsia="宋体" w:hAnsi="宋体" w:cs="宋体" w:hint="eastAsia"/>
          <w:b/>
          <w:bCs/>
          <w:spacing w:val="-1"/>
          <w:sz w:val="24"/>
          <w:szCs w:val="24"/>
        </w:rPr>
        <w:lastRenderedPageBreak/>
        <w:t>二、评审标准</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134"/>
        <w:gridCol w:w="6095"/>
        <w:gridCol w:w="709"/>
        <w:gridCol w:w="778"/>
      </w:tblGrid>
      <w:tr w:rsidR="00CB7374" w14:paraId="69159C7E" w14:textId="77777777" w:rsidTr="00A903BD">
        <w:trPr>
          <w:trHeight w:val="894"/>
          <w:jc w:val="center"/>
        </w:trPr>
        <w:tc>
          <w:tcPr>
            <w:tcW w:w="779" w:type="dxa"/>
            <w:vAlign w:val="center"/>
          </w:tcPr>
          <w:p w14:paraId="3EB2C4EA" w14:textId="77777777"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序号</w:t>
            </w:r>
          </w:p>
        </w:tc>
        <w:tc>
          <w:tcPr>
            <w:tcW w:w="1134" w:type="dxa"/>
            <w:vAlign w:val="center"/>
          </w:tcPr>
          <w:p w14:paraId="6B39267D" w14:textId="77777777"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分项</w:t>
            </w:r>
          </w:p>
        </w:tc>
        <w:tc>
          <w:tcPr>
            <w:tcW w:w="6095" w:type="dxa"/>
            <w:vAlign w:val="center"/>
          </w:tcPr>
          <w:p w14:paraId="0A866F51" w14:textId="77777777"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评价要点</w:t>
            </w:r>
          </w:p>
        </w:tc>
        <w:tc>
          <w:tcPr>
            <w:tcW w:w="709" w:type="dxa"/>
            <w:vAlign w:val="center"/>
          </w:tcPr>
          <w:p w14:paraId="62692B19" w14:textId="77777777"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满分</w:t>
            </w:r>
          </w:p>
        </w:tc>
        <w:tc>
          <w:tcPr>
            <w:tcW w:w="778" w:type="dxa"/>
            <w:vAlign w:val="center"/>
          </w:tcPr>
          <w:p w14:paraId="77A75284" w14:textId="77777777"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评分</w:t>
            </w:r>
          </w:p>
        </w:tc>
      </w:tr>
      <w:tr w:rsidR="00CB7374" w14:paraId="0A7BCB11" w14:textId="77777777" w:rsidTr="00A903BD">
        <w:trPr>
          <w:trHeight w:val="606"/>
          <w:jc w:val="center"/>
        </w:trPr>
        <w:tc>
          <w:tcPr>
            <w:tcW w:w="9495" w:type="dxa"/>
            <w:gridSpan w:val="5"/>
            <w:vAlign w:val="center"/>
          </w:tcPr>
          <w:p w14:paraId="7D21886D" w14:textId="517D8F16" w:rsidR="00CB7374" w:rsidRDefault="00CB7374" w:rsidP="00A903BD">
            <w:pPr>
              <w:jc w:val="center"/>
              <w:rPr>
                <w:rFonts w:ascii="宋体" w:eastAsia="宋体" w:hAnsi="宋体" w:hint="eastAsia"/>
                <w:b/>
                <w:color w:val="auto"/>
                <w:sz w:val="24"/>
                <w:szCs w:val="24"/>
              </w:rPr>
            </w:pPr>
            <w:r>
              <w:rPr>
                <w:rFonts w:ascii="宋体" w:eastAsia="宋体" w:hAnsi="宋体" w:hint="eastAsia"/>
                <w:b/>
                <w:color w:val="auto"/>
                <w:sz w:val="24"/>
                <w:szCs w:val="24"/>
              </w:rPr>
              <w:t>技术得分（</w:t>
            </w:r>
            <w:r w:rsidR="00ED21FA">
              <w:rPr>
                <w:rFonts w:ascii="宋体" w:eastAsia="宋体" w:hAnsi="宋体" w:hint="eastAsia"/>
                <w:b/>
                <w:color w:val="auto"/>
                <w:sz w:val="24"/>
                <w:szCs w:val="24"/>
                <w:lang w:eastAsia="zh-CN"/>
              </w:rPr>
              <w:t>65</w:t>
            </w:r>
            <w:r>
              <w:rPr>
                <w:rFonts w:ascii="宋体" w:eastAsia="宋体" w:hAnsi="宋体" w:hint="eastAsia"/>
                <w:b/>
                <w:color w:val="auto"/>
                <w:sz w:val="24"/>
                <w:szCs w:val="24"/>
              </w:rPr>
              <w:t>分）</w:t>
            </w:r>
          </w:p>
        </w:tc>
      </w:tr>
      <w:tr w:rsidR="00CB7374" w14:paraId="33F46C69" w14:textId="77777777" w:rsidTr="00A903BD">
        <w:trPr>
          <w:trHeight w:val="20"/>
          <w:jc w:val="center"/>
        </w:trPr>
        <w:tc>
          <w:tcPr>
            <w:tcW w:w="779" w:type="dxa"/>
            <w:vAlign w:val="center"/>
          </w:tcPr>
          <w:p w14:paraId="4A29FC41"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1</w:t>
            </w:r>
          </w:p>
        </w:tc>
        <w:tc>
          <w:tcPr>
            <w:tcW w:w="1134" w:type="dxa"/>
            <w:vAlign w:val="center"/>
          </w:tcPr>
          <w:p w14:paraId="47BF227A" w14:textId="77777777" w:rsidR="00CB7374" w:rsidRDefault="00CB7374" w:rsidP="00A903BD">
            <w:pPr>
              <w:jc w:val="center"/>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整体设想策划和对项目需求理解</w:t>
            </w:r>
          </w:p>
        </w:tc>
        <w:tc>
          <w:tcPr>
            <w:tcW w:w="6095" w:type="dxa"/>
            <w:shd w:val="clear" w:color="auto" w:fill="auto"/>
            <w:vAlign w:val="center"/>
          </w:tcPr>
          <w:p w14:paraId="0A9A8C7F"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磋商小组根据供应商提供的对本项目服务需求理解和整体设想策划综合评审。</w:t>
            </w:r>
          </w:p>
          <w:p w14:paraId="660CA65F"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设想全面、合理、针对性强、理解深刻得8分；</w:t>
            </w:r>
          </w:p>
          <w:p w14:paraId="0E577A3C"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设想较好、较全面合理、针对性较强、理解较深刻得6分；</w:t>
            </w:r>
          </w:p>
          <w:p w14:paraId="4CF8FC9B"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设想满足项目需求、较合理、有一定针对性、理解较全面得4分；</w:t>
            </w:r>
          </w:p>
          <w:p w14:paraId="06FF919E"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设想基本符合项目需求、合理性一般、针对性一般、理解一般得2分；</w:t>
            </w:r>
          </w:p>
          <w:p w14:paraId="1581FC92"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设想较差或不合理或有明显缺陷，理解较差得2分。</w:t>
            </w:r>
          </w:p>
          <w:p w14:paraId="36C319EC"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未提供相关内容得0分。</w:t>
            </w:r>
          </w:p>
        </w:tc>
        <w:tc>
          <w:tcPr>
            <w:tcW w:w="709" w:type="dxa"/>
            <w:vAlign w:val="center"/>
          </w:tcPr>
          <w:p w14:paraId="75C64501" w14:textId="77777777" w:rsidR="00CB7374" w:rsidRDefault="00CB7374" w:rsidP="00A903BD">
            <w:pPr>
              <w:jc w:val="center"/>
              <w:rPr>
                <w:rFonts w:ascii="宋体" w:eastAsia="宋体" w:hAnsi="宋体" w:hint="eastAsia"/>
                <w:color w:val="auto"/>
                <w:sz w:val="24"/>
                <w:szCs w:val="24"/>
              </w:rPr>
            </w:pPr>
            <w:r>
              <w:rPr>
                <w:rFonts w:ascii="宋体" w:hint="eastAsia"/>
                <w:bCs/>
                <w:sz w:val="24"/>
              </w:rPr>
              <w:t>8</w:t>
            </w:r>
          </w:p>
        </w:tc>
        <w:tc>
          <w:tcPr>
            <w:tcW w:w="778" w:type="dxa"/>
            <w:vAlign w:val="center"/>
          </w:tcPr>
          <w:p w14:paraId="52522223" w14:textId="77777777" w:rsidR="00CB7374" w:rsidRDefault="00CB7374" w:rsidP="00A903BD">
            <w:pPr>
              <w:jc w:val="both"/>
              <w:rPr>
                <w:rFonts w:ascii="宋体" w:eastAsia="宋体" w:hAnsi="宋体" w:hint="eastAsia"/>
                <w:b/>
                <w:color w:val="auto"/>
                <w:sz w:val="24"/>
                <w:szCs w:val="24"/>
              </w:rPr>
            </w:pPr>
          </w:p>
        </w:tc>
      </w:tr>
      <w:tr w:rsidR="00CB7374" w14:paraId="1AE60B73" w14:textId="77777777" w:rsidTr="00A903BD">
        <w:trPr>
          <w:trHeight w:val="20"/>
          <w:jc w:val="center"/>
        </w:trPr>
        <w:tc>
          <w:tcPr>
            <w:tcW w:w="779" w:type="dxa"/>
            <w:vAlign w:val="center"/>
          </w:tcPr>
          <w:p w14:paraId="42EFCDDD"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2</w:t>
            </w:r>
          </w:p>
        </w:tc>
        <w:tc>
          <w:tcPr>
            <w:tcW w:w="1134" w:type="dxa"/>
            <w:vAlign w:val="center"/>
          </w:tcPr>
          <w:p w14:paraId="04B96956" w14:textId="77777777" w:rsidR="00CB7374" w:rsidRDefault="00CB7374" w:rsidP="00A903BD">
            <w:pPr>
              <w:jc w:val="center"/>
              <w:rPr>
                <w:rFonts w:ascii="宋体" w:eastAsia="宋体" w:hAnsi="宋体" w:hint="eastAsia"/>
                <w:color w:val="auto"/>
                <w:sz w:val="24"/>
                <w:szCs w:val="24"/>
                <w:lang w:eastAsia="zh-CN"/>
              </w:rPr>
            </w:pPr>
            <w:r>
              <w:rPr>
                <w:rFonts w:ascii="宋体" w:eastAsia="宋体" w:hAnsi="宋体" w:hint="eastAsia"/>
                <w:color w:val="auto"/>
                <w:sz w:val="24"/>
                <w:szCs w:val="24"/>
                <w:lang w:eastAsia="zh-CN"/>
              </w:rPr>
              <w:t>对三个古树园监测方案</w:t>
            </w:r>
          </w:p>
        </w:tc>
        <w:tc>
          <w:tcPr>
            <w:tcW w:w="6095" w:type="dxa"/>
            <w:shd w:val="clear" w:color="auto" w:fill="auto"/>
            <w:vAlign w:val="center"/>
          </w:tcPr>
          <w:p w14:paraId="580AB7BF" w14:textId="364B828F" w:rsidR="00CB7374" w:rsidRDefault="00CB7374" w:rsidP="00A903BD">
            <w:pPr>
              <w:kinsoku/>
              <w:wordWrap w:val="0"/>
              <w:topLinePunct/>
              <w:jc w:val="both"/>
              <w:rPr>
                <w:rFonts w:ascii="宋体" w:eastAsia="宋体" w:hAnsi="宋体" w:hint="eastAsia"/>
                <w:color w:val="auto"/>
                <w:sz w:val="24"/>
                <w:szCs w:val="24"/>
                <w:lang w:eastAsia="zh-CN"/>
              </w:rPr>
            </w:pPr>
            <w:r>
              <w:rPr>
                <w:rFonts w:ascii="Times New Roman" w:eastAsia="宋体" w:hAnsi="Times New Roman" w:cs="Times New Roman" w:hint="eastAsia"/>
                <w:sz w:val="24"/>
                <w:lang w:eastAsia="zh-CN"/>
              </w:rPr>
              <w:t>对</w:t>
            </w:r>
            <w:r>
              <w:rPr>
                <w:rFonts w:ascii="Times New Roman" w:eastAsia="宋体" w:hAnsi="Times New Roman" w:cs="Times New Roman"/>
                <w:sz w:val="24"/>
                <w:lang w:eastAsia="zh-CN"/>
              </w:rPr>
              <w:t>花阳松、东茶棚、静福寺</w:t>
            </w:r>
            <w:r>
              <w:rPr>
                <w:rFonts w:ascii="Times New Roman" w:eastAsia="宋体" w:hAnsi="Times New Roman" w:cs="Times New Roman" w:hint="eastAsia"/>
                <w:sz w:val="24"/>
                <w:lang w:eastAsia="zh-CN"/>
              </w:rPr>
              <w:t>门区三个古树园进行生境改善和生理生化监测包括</w:t>
            </w:r>
            <w:r w:rsidRPr="00475631">
              <w:rPr>
                <w:rFonts w:ascii="宋体" w:eastAsia="宋体" w:hAnsi="宋体" w:hint="eastAsia"/>
                <w:color w:val="auto"/>
                <w:sz w:val="24"/>
                <w:szCs w:val="24"/>
                <w:lang w:eastAsia="zh-CN"/>
              </w:rPr>
              <w:t>古树水肥管理、病虫害防治、地上环境整治的保证措施，针对本项目提供古树水肥管理、病虫害防治、地上环境整治的保证措施提供方案，方案完整可行且符合本项目特点每项得</w:t>
            </w:r>
            <w:r w:rsidR="00DB34B6">
              <w:rPr>
                <w:rFonts w:ascii="宋体" w:eastAsia="宋体" w:hAnsi="宋体" w:hint="eastAsia"/>
                <w:color w:val="auto"/>
                <w:sz w:val="24"/>
                <w:szCs w:val="24"/>
                <w:lang w:eastAsia="zh-CN"/>
              </w:rPr>
              <w:t>5</w:t>
            </w:r>
            <w:r w:rsidRPr="00475631">
              <w:rPr>
                <w:rFonts w:ascii="宋体" w:eastAsia="宋体" w:hAnsi="宋体" w:hint="eastAsia"/>
                <w:color w:val="auto"/>
                <w:sz w:val="24"/>
                <w:szCs w:val="24"/>
                <w:lang w:eastAsia="zh-CN"/>
              </w:rPr>
              <w:t>分，方案完整可靠但描述简短每项得</w:t>
            </w:r>
            <w:r w:rsidR="00DB34B6">
              <w:rPr>
                <w:rFonts w:ascii="宋体" w:eastAsia="宋体" w:hAnsi="宋体" w:hint="eastAsia"/>
                <w:color w:val="auto"/>
                <w:sz w:val="24"/>
                <w:szCs w:val="24"/>
                <w:lang w:eastAsia="zh-CN"/>
              </w:rPr>
              <w:t>3</w:t>
            </w:r>
            <w:r w:rsidRPr="00475631">
              <w:rPr>
                <w:rFonts w:ascii="宋体" w:eastAsia="宋体" w:hAnsi="宋体" w:hint="eastAsia"/>
                <w:color w:val="auto"/>
                <w:sz w:val="24"/>
                <w:szCs w:val="24"/>
                <w:lang w:eastAsia="zh-CN"/>
              </w:rPr>
              <w:t>分，仅提供简单说明每项得1分，未提供不得分。</w:t>
            </w:r>
          </w:p>
        </w:tc>
        <w:tc>
          <w:tcPr>
            <w:tcW w:w="709" w:type="dxa"/>
            <w:vAlign w:val="center"/>
          </w:tcPr>
          <w:p w14:paraId="2E37FA5F" w14:textId="77777777" w:rsidR="00CB7374" w:rsidRDefault="00CB7374" w:rsidP="00A903BD">
            <w:pPr>
              <w:jc w:val="center"/>
              <w:rPr>
                <w:rFonts w:ascii="宋体"/>
                <w:bCs/>
                <w:sz w:val="24"/>
              </w:rPr>
            </w:pPr>
            <w:r>
              <w:rPr>
                <w:rFonts w:ascii="宋体" w:hint="eastAsia"/>
                <w:bCs/>
                <w:sz w:val="24"/>
              </w:rPr>
              <w:t>15</w:t>
            </w:r>
          </w:p>
        </w:tc>
        <w:tc>
          <w:tcPr>
            <w:tcW w:w="778" w:type="dxa"/>
            <w:vAlign w:val="center"/>
          </w:tcPr>
          <w:p w14:paraId="348CDC23" w14:textId="77777777" w:rsidR="00CB7374" w:rsidRDefault="00CB7374" w:rsidP="00A903BD">
            <w:pPr>
              <w:jc w:val="both"/>
              <w:rPr>
                <w:rFonts w:ascii="宋体" w:eastAsia="宋体" w:hAnsi="宋体" w:hint="eastAsia"/>
                <w:b/>
                <w:color w:val="auto"/>
                <w:sz w:val="24"/>
                <w:szCs w:val="24"/>
              </w:rPr>
            </w:pPr>
          </w:p>
        </w:tc>
      </w:tr>
      <w:tr w:rsidR="00CB7374" w14:paraId="7137E852" w14:textId="77777777" w:rsidTr="00A903BD">
        <w:trPr>
          <w:trHeight w:val="20"/>
          <w:jc w:val="center"/>
        </w:trPr>
        <w:tc>
          <w:tcPr>
            <w:tcW w:w="779" w:type="dxa"/>
            <w:vAlign w:val="center"/>
          </w:tcPr>
          <w:p w14:paraId="0652015D"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3</w:t>
            </w:r>
          </w:p>
        </w:tc>
        <w:tc>
          <w:tcPr>
            <w:tcW w:w="1134" w:type="dxa"/>
            <w:vAlign w:val="center"/>
          </w:tcPr>
          <w:p w14:paraId="130B044F" w14:textId="77777777" w:rsidR="00CB7374" w:rsidRDefault="00CB7374" w:rsidP="00A903BD">
            <w:pPr>
              <w:kinsoku/>
              <w:wordWrap w:val="0"/>
              <w:topLinePunct/>
              <w:jc w:val="both"/>
              <w:rPr>
                <w:rFonts w:ascii="宋体" w:eastAsia="宋体" w:hAnsi="宋体" w:hint="eastAsia"/>
                <w:color w:val="auto"/>
                <w:sz w:val="24"/>
                <w:szCs w:val="24"/>
              </w:rPr>
            </w:pPr>
            <w:r w:rsidRPr="00475631">
              <w:rPr>
                <w:rFonts w:ascii="宋体" w:eastAsia="宋体" w:hAnsi="宋体" w:hint="eastAsia"/>
                <w:color w:val="auto"/>
                <w:sz w:val="24"/>
                <w:szCs w:val="24"/>
              </w:rPr>
              <w:t>古树修复方案</w:t>
            </w:r>
          </w:p>
        </w:tc>
        <w:tc>
          <w:tcPr>
            <w:tcW w:w="6095" w:type="dxa"/>
            <w:shd w:val="clear" w:color="auto" w:fill="auto"/>
            <w:vAlign w:val="center"/>
          </w:tcPr>
          <w:p w14:paraId="28B11508" w14:textId="77777777" w:rsidR="00CB7374" w:rsidRDefault="00CB7374" w:rsidP="00A903BD">
            <w:pPr>
              <w:kinsoku/>
              <w:wordWrap w:val="0"/>
              <w:topLinePunct/>
              <w:jc w:val="both"/>
              <w:rPr>
                <w:rFonts w:ascii="宋体" w:eastAsia="宋体" w:hAnsi="宋体" w:hint="eastAsia"/>
                <w:color w:val="auto"/>
                <w:sz w:val="24"/>
                <w:szCs w:val="24"/>
                <w:lang w:eastAsia="zh-CN"/>
              </w:rPr>
            </w:pPr>
            <w:r w:rsidRPr="00475631">
              <w:rPr>
                <w:rFonts w:ascii="宋体" w:eastAsia="宋体" w:hAnsi="宋体" w:hint="eastAsia"/>
                <w:color w:val="auto"/>
                <w:sz w:val="24"/>
                <w:szCs w:val="24"/>
                <w:lang w:eastAsia="zh-CN"/>
              </w:rPr>
              <w:t>根据</w:t>
            </w:r>
            <w:r w:rsidRPr="008630A1">
              <w:rPr>
                <w:rFonts w:ascii="宋体" w:eastAsia="宋体" w:hAnsi="宋体" w:hint="eastAsia"/>
                <w:color w:val="auto"/>
                <w:sz w:val="24"/>
                <w:szCs w:val="24"/>
                <w:lang w:eastAsia="zh-CN"/>
              </w:rPr>
              <w:t>工程量清单中的13棵古树提供修复方案。方案具体描</w:t>
            </w:r>
            <w:r w:rsidRPr="00475631">
              <w:rPr>
                <w:rFonts w:ascii="宋体" w:eastAsia="宋体" w:hAnsi="宋体" w:hint="eastAsia"/>
                <w:color w:val="auto"/>
                <w:sz w:val="24"/>
                <w:szCs w:val="24"/>
                <w:lang w:eastAsia="zh-CN"/>
              </w:rPr>
              <w:t>述清晰且符合本项目特点每棵古树描述得1分；提供服务方案大纲无具体解析每种古树描述得0.5分；不提供得0分。</w:t>
            </w:r>
          </w:p>
        </w:tc>
        <w:tc>
          <w:tcPr>
            <w:tcW w:w="709" w:type="dxa"/>
            <w:vAlign w:val="center"/>
          </w:tcPr>
          <w:p w14:paraId="2C808E94" w14:textId="77777777" w:rsidR="00CB7374" w:rsidRDefault="00CB7374" w:rsidP="00A903BD">
            <w:pPr>
              <w:jc w:val="center"/>
              <w:rPr>
                <w:rFonts w:ascii="宋体" w:eastAsia="宋体" w:hAnsi="宋体" w:hint="eastAsia"/>
                <w:color w:val="auto"/>
                <w:sz w:val="24"/>
                <w:szCs w:val="24"/>
              </w:rPr>
            </w:pPr>
            <w:r>
              <w:rPr>
                <w:rFonts w:ascii="宋体" w:hint="eastAsia"/>
                <w:bCs/>
                <w:sz w:val="24"/>
              </w:rPr>
              <w:t>13</w:t>
            </w:r>
          </w:p>
        </w:tc>
        <w:tc>
          <w:tcPr>
            <w:tcW w:w="778" w:type="dxa"/>
            <w:vAlign w:val="center"/>
          </w:tcPr>
          <w:p w14:paraId="5AEA7FDB" w14:textId="77777777" w:rsidR="00CB7374" w:rsidRDefault="00CB7374" w:rsidP="00A903BD">
            <w:pPr>
              <w:jc w:val="both"/>
              <w:rPr>
                <w:rFonts w:ascii="宋体" w:eastAsia="宋体" w:hAnsi="宋体" w:hint="eastAsia"/>
                <w:b/>
                <w:color w:val="auto"/>
                <w:sz w:val="24"/>
                <w:szCs w:val="24"/>
              </w:rPr>
            </w:pPr>
          </w:p>
        </w:tc>
      </w:tr>
      <w:tr w:rsidR="00CB7374" w14:paraId="6C26719F" w14:textId="77777777" w:rsidTr="00A903BD">
        <w:trPr>
          <w:trHeight w:val="20"/>
          <w:jc w:val="center"/>
        </w:trPr>
        <w:tc>
          <w:tcPr>
            <w:tcW w:w="779" w:type="dxa"/>
            <w:vAlign w:val="center"/>
          </w:tcPr>
          <w:p w14:paraId="08D883FC"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4</w:t>
            </w:r>
          </w:p>
        </w:tc>
        <w:tc>
          <w:tcPr>
            <w:tcW w:w="1134" w:type="dxa"/>
            <w:vAlign w:val="center"/>
          </w:tcPr>
          <w:p w14:paraId="754C0720" w14:textId="77777777" w:rsidR="00CB7374" w:rsidRPr="00475631" w:rsidRDefault="00CB7374" w:rsidP="00A903BD">
            <w:pPr>
              <w:kinsoku/>
              <w:wordWrap w:val="0"/>
              <w:topLinePunct/>
              <w:jc w:val="both"/>
              <w:rPr>
                <w:rFonts w:ascii="宋体" w:eastAsia="宋体" w:hAnsi="宋体" w:hint="eastAsia"/>
                <w:color w:val="auto"/>
                <w:sz w:val="24"/>
                <w:szCs w:val="24"/>
              </w:rPr>
            </w:pPr>
            <w:r>
              <w:rPr>
                <w:rFonts w:ascii="Times New Roman" w:eastAsia="宋体" w:hAnsi="Times New Roman" w:cs="Times New Roman"/>
                <w:sz w:val="24"/>
              </w:rPr>
              <w:t>种质资源繁育</w:t>
            </w:r>
            <w:r w:rsidRPr="00475631">
              <w:rPr>
                <w:rFonts w:ascii="宋体" w:eastAsia="宋体" w:hAnsi="宋体" w:hint="eastAsia"/>
                <w:color w:val="auto"/>
                <w:sz w:val="24"/>
                <w:szCs w:val="24"/>
              </w:rPr>
              <w:t>方案</w:t>
            </w:r>
          </w:p>
        </w:tc>
        <w:tc>
          <w:tcPr>
            <w:tcW w:w="6095" w:type="dxa"/>
            <w:shd w:val="clear" w:color="auto" w:fill="auto"/>
            <w:vAlign w:val="center"/>
          </w:tcPr>
          <w:p w14:paraId="00BA59C1" w14:textId="77777777" w:rsidR="00CB7374" w:rsidRDefault="00CB7374" w:rsidP="00A903BD">
            <w:pPr>
              <w:rPr>
                <w:rFonts w:ascii="宋体" w:eastAsia="宋体" w:hAnsi="宋体" w:hint="eastAsia"/>
                <w:color w:val="auto"/>
                <w:sz w:val="24"/>
                <w:szCs w:val="24"/>
                <w:lang w:eastAsia="zh-CN"/>
              </w:rPr>
            </w:pPr>
            <w:r>
              <w:rPr>
                <w:rFonts w:ascii="Times New Roman" w:eastAsia="宋体" w:hAnsi="Times New Roman" w:cs="Times New Roman" w:hint="eastAsia"/>
                <w:sz w:val="24"/>
                <w:lang w:eastAsia="zh-CN"/>
              </w:rPr>
              <w:t>根据</w:t>
            </w:r>
            <w:r>
              <w:rPr>
                <w:rFonts w:ascii="Times New Roman" w:eastAsia="宋体" w:hAnsi="Times New Roman" w:cs="Times New Roman"/>
                <w:sz w:val="24"/>
                <w:lang w:eastAsia="zh-CN"/>
              </w:rPr>
              <w:t>对</w:t>
            </w:r>
            <w:r>
              <w:rPr>
                <w:rFonts w:ascii="Times New Roman" w:eastAsia="宋体" w:hAnsi="Times New Roman" w:cs="Times New Roman"/>
                <w:sz w:val="24"/>
                <w:lang w:eastAsia="zh-CN"/>
              </w:rPr>
              <w:t>17</w:t>
            </w:r>
            <w:r>
              <w:rPr>
                <w:rFonts w:ascii="Times New Roman" w:eastAsia="宋体" w:hAnsi="Times New Roman" w:cs="Times New Roman"/>
                <w:sz w:val="24"/>
                <w:lang w:eastAsia="zh-CN"/>
              </w:rPr>
              <w:t>株古树开展种质资源繁育</w:t>
            </w:r>
            <w:r>
              <w:rPr>
                <w:rFonts w:ascii="Times New Roman" w:eastAsia="宋体" w:hAnsi="Times New Roman" w:cs="Times New Roman" w:hint="eastAsia"/>
                <w:sz w:val="24"/>
                <w:lang w:eastAsia="zh-CN"/>
              </w:rPr>
              <w:t>，</w:t>
            </w:r>
            <w:r>
              <w:rPr>
                <w:rFonts w:ascii="宋体" w:eastAsia="宋体" w:hAnsi="宋体" w:hint="eastAsia"/>
                <w:color w:val="auto"/>
                <w:sz w:val="24"/>
                <w:szCs w:val="24"/>
                <w:lang w:eastAsia="zh-CN"/>
              </w:rPr>
              <w:t>供应商提供的</w:t>
            </w:r>
            <w:r>
              <w:rPr>
                <w:rFonts w:ascii="Times New Roman" w:eastAsia="宋体" w:hAnsi="Times New Roman" w:cs="Times New Roman"/>
                <w:sz w:val="24"/>
                <w:lang w:eastAsia="zh-CN"/>
              </w:rPr>
              <w:t>种质资源繁育</w:t>
            </w:r>
            <w:r>
              <w:rPr>
                <w:rFonts w:ascii="宋体" w:eastAsia="宋体" w:hAnsi="宋体" w:hint="eastAsia"/>
                <w:color w:val="auto"/>
                <w:sz w:val="24"/>
                <w:szCs w:val="24"/>
                <w:lang w:eastAsia="zh-CN"/>
              </w:rPr>
              <w:t>建设方案、实施计划、技术、管理等综合评审。</w:t>
            </w:r>
          </w:p>
          <w:p w14:paraId="0811EFCC" w14:textId="77777777" w:rsidR="00CB7374" w:rsidRDefault="00CB7374" w:rsidP="00A903BD">
            <w:pPr>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方案全面、科学、合理、针对性强、技术完全可行得8分；</w:t>
            </w:r>
          </w:p>
          <w:p w14:paraId="33291ECE"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方案较全面、较合理、针对性较强、技术可行得6分；</w:t>
            </w:r>
          </w:p>
          <w:p w14:paraId="4B8FA4EE"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 xml:space="preserve">方案合理性较差、有一定针对性、技术可行得4分； </w:t>
            </w:r>
          </w:p>
          <w:p w14:paraId="60B729B8"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 xml:space="preserve">方案合理性差、针对性差、技术部分可行得2分； </w:t>
            </w:r>
          </w:p>
          <w:p w14:paraId="6DC86589" w14:textId="77777777" w:rsidR="00CB7374" w:rsidRPr="00475631"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方案合理性差、针对性差、技术不可行或未提供本方案得0分。</w:t>
            </w:r>
          </w:p>
        </w:tc>
        <w:tc>
          <w:tcPr>
            <w:tcW w:w="709" w:type="dxa"/>
            <w:vAlign w:val="center"/>
          </w:tcPr>
          <w:p w14:paraId="3BEC35FA" w14:textId="77777777" w:rsidR="00CB7374" w:rsidRDefault="00CB7374" w:rsidP="00A903BD">
            <w:pPr>
              <w:jc w:val="center"/>
              <w:rPr>
                <w:rFonts w:ascii="宋体"/>
                <w:bCs/>
                <w:sz w:val="24"/>
              </w:rPr>
            </w:pPr>
            <w:r>
              <w:rPr>
                <w:rFonts w:ascii="宋体" w:hint="eastAsia"/>
                <w:bCs/>
                <w:sz w:val="24"/>
              </w:rPr>
              <w:t>8</w:t>
            </w:r>
          </w:p>
        </w:tc>
        <w:tc>
          <w:tcPr>
            <w:tcW w:w="778" w:type="dxa"/>
            <w:vAlign w:val="center"/>
          </w:tcPr>
          <w:p w14:paraId="6FDF7F60" w14:textId="77777777" w:rsidR="00CB7374" w:rsidRDefault="00CB7374" w:rsidP="00A903BD">
            <w:pPr>
              <w:jc w:val="both"/>
              <w:rPr>
                <w:rFonts w:ascii="宋体" w:eastAsia="宋体" w:hAnsi="宋体" w:hint="eastAsia"/>
                <w:b/>
                <w:color w:val="auto"/>
                <w:sz w:val="24"/>
                <w:szCs w:val="24"/>
              </w:rPr>
            </w:pPr>
          </w:p>
        </w:tc>
      </w:tr>
      <w:tr w:rsidR="00CB7374" w14:paraId="37199785" w14:textId="77777777" w:rsidTr="00A903BD">
        <w:trPr>
          <w:trHeight w:val="20"/>
          <w:jc w:val="center"/>
        </w:trPr>
        <w:tc>
          <w:tcPr>
            <w:tcW w:w="779" w:type="dxa"/>
            <w:vAlign w:val="center"/>
          </w:tcPr>
          <w:p w14:paraId="19E1C265"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5</w:t>
            </w:r>
          </w:p>
        </w:tc>
        <w:tc>
          <w:tcPr>
            <w:tcW w:w="1134" w:type="dxa"/>
            <w:vAlign w:val="center"/>
          </w:tcPr>
          <w:p w14:paraId="04EB6A3F"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重难点分析</w:t>
            </w:r>
          </w:p>
        </w:tc>
        <w:tc>
          <w:tcPr>
            <w:tcW w:w="6095" w:type="dxa"/>
            <w:shd w:val="clear" w:color="auto" w:fill="auto"/>
            <w:vAlign w:val="center"/>
          </w:tcPr>
          <w:p w14:paraId="5657A649"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综合考虑供应商针对采购需求所涉及到的项目重难点分析及合理化建议。</w:t>
            </w:r>
          </w:p>
          <w:p w14:paraId="7B932F95"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color w:val="auto"/>
                <w:sz w:val="24"/>
                <w:szCs w:val="24"/>
                <w:lang w:eastAsia="zh-CN"/>
              </w:rPr>
              <w:t>结合项目情况及项目特征，能够进行全面且客观的重点难点分析</w:t>
            </w:r>
            <w:r>
              <w:rPr>
                <w:rFonts w:ascii="宋体" w:eastAsia="宋体" w:hAnsi="宋体" w:hint="eastAsia"/>
                <w:color w:val="auto"/>
                <w:sz w:val="24"/>
                <w:szCs w:val="24"/>
                <w:lang w:eastAsia="zh-CN"/>
              </w:rPr>
              <w:t>、</w:t>
            </w:r>
            <w:r>
              <w:rPr>
                <w:rFonts w:ascii="宋体" w:eastAsia="宋体" w:hAnsi="宋体"/>
                <w:color w:val="auto"/>
                <w:sz w:val="24"/>
                <w:szCs w:val="24"/>
                <w:lang w:eastAsia="zh-CN"/>
              </w:rPr>
              <w:t xml:space="preserve">针对各风险点有可行的操作建议和解决方案得 </w:t>
            </w:r>
            <w:r>
              <w:rPr>
                <w:rFonts w:ascii="宋体" w:eastAsia="宋体" w:hAnsi="宋体" w:hint="eastAsia"/>
                <w:color w:val="auto"/>
                <w:sz w:val="24"/>
                <w:szCs w:val="24"/>
                <w:lang w:eastAsia="zh-CN"/>
              </w:rPr>
              <w:t>7</w:t>
            </w:r>
            <w:r>
              <w:rPr>
                <w:rFonts w:ascii="宋体" w:eastAsia="宋体" w:hAnsi="宋体"/>
                <w:color w:val="auto"/>
                <w:sz w:val="24"/>
                <w:szCs w:val="24"/>
                <w:lang w:eastAsia="zh-CN"/>
              </w:rPr>
              <w:t xml:space="preserve"> 分；</w:t>
            </w:r>
          </w:p>
          <w:p w14:paraId="58956B00"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color w:val="auto"/>
                <w:sz w:val="24"/>
                <w:szCs w:val="24"/>
                <w:lang w:eastAsia="zh-CN"/>
              </w:rPr>
              <w:lastRenderedPageBreak/>
              <w:t>结合项目情况及项目特征，能够进行全面且客观的重点难点分析</w:t>
            </w:r>
            <w:r>
              <w:rPr>
                <w:rFonts w:ascii="宋体" w:eastAsia="宋体" w:hAnsi="宋体" w:hint="eastAsia"/>
                <w:color w:val="auto"/>
                <w:sz w:val="24"/>
                <w:szCs w:val="24"/>
                <w:lang w:eastAsia="zh-CN"/>
              </w:rPr>
              <w:t>、</w:t>
            </w:r>
            <w:r>
              <w:rPr>
                <w:rFonts w:ascii="宋体" w:eastAsia="宋体" w:hAnsi="宋体"/>
                <w:color w:val="auto"/>
                <w:sz w:val="24"/>
                <w:szCs w:val="24"/>
                <w:lang w:eastAsia="zh-CN"/>
              </w:rPr>
              <w:t>针对大部分风险点有可行的操作建议和解决方案得</w:t>
            </w:r>
            <w:r>
              <w:rPr>
                <w:rFonts w:ascii="宋体" w:eastAsia="宋体" w:hAnsi="宋体" w:hint="eastAsia"/>
                <w:color w:val="auto"/>
                <w:sz w:val="24"/>
                <w:szCs w:val="24"/>
                <w:lang w:eastAsia="zh-CN"/>
              </w:rPr>
              <w:t>5</w:t>
            </w:r>
            <w:r>
              <w:rPr>
                <w:rFonts w:ascii="宋体" w:eastAsia="宋体" w:hAnsi="宋体"/>
                <w:color w:val="auto"/>
                <w:sz w:val="24"/>
                <w:szCs w:val="24"/>
                <w:lang w:eastAsia="zh-CN"/>
              </w:rPr>
              <w:t>分；</w:t>
            </w:r>
          </w:p>
          <w:p w14:paraId="7736D336"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color w:val="auto"/>
                <w:sz w:val="24"/>
                <w:szCs w:val="24"/>
                <w:lang w:eastAsia="zh-CN"/>
              </w:rPr>
              <w:t>结合项目情况及项目特征，进行一些方面的重点难点分析但不全面</w:t>
            </w:r>
            <w:r>
              <w:rPr>
                <w:rFonts w:ascii="宋体" w:eastAsia="宋体" w:hAnsi="宋体" w:hint="eastAsia"/>
                <w:color w:val="auto"/>
                <w:sz w:val="24"/>
                <w:szCs w:val="24"/>
                <w:lang w:eastAsia="zh-CN"/>
              </w:rPr>
              <w:t>、</w:t>
            </w:r>
            <w:r>
              <w:rPr>
                <w:rFonts w:ascii="宋体" w:eastAsia="宋体" w:hAnsi="宋体"/>
                <w:color w:val="auto"/>
                <w:sz w:val="24"/>
                <w:szCs w:val="24"/>
                <w:lang w:eastAsia="zh-CN"/>
              </w:rPr>
              <w:t>针对少量风险点有可行的操作建议和解决方案得</w:t>
            </w:r>
            <w:r>
              <w:rPr>
                <w:rFonts w:ascii="宋体" w:eastAsia="宋体" w:hAnsi="宋体" w:hint="eastAsia"/>
                <w:color w:val="auto"/>
                <w:sz w:val="24"/>
                <w:szCs w:val="24"/>
                <w:lang w:eastAsia="zh-CN"/>
              </w:rPr>
              <w:t>3</w:t>
            </w:r>
            <w:r>
              <w:rPr>
                <w:rFonts w:ascii="宋体" w:eastAsia="宋体" w:hAnsi="宋体"/>
                <w:color w:val="auto"/>
                <w:sz w:val="24"/>
                <w:szCs w:val="24"/>
                <w:lang w:eastAsia="zh-CN"/>
              </w:rPr>
              <w:t>分；</w:t>
            </w:r>
          </w:p>
          <w:p w14:paraId="0D51B442"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color w:val="auto"/>
                <w:sz w:val="24"/>
                <w:szCs w:val="24"/>
                <w:lang w:eastAsia="zh-CN"/>
              </w:rPr>
              <w:t>没有充分结合项目情况及项目特征进行重点难点分析</w:t>
            </w:r>
            <w:r>
              <w:rPr>
                <w:rFonts w:ascii="宋体" w:eastAsia="宋体" w:hAnsi="宋体" w:hint="eastAsia"/>
                <w:color w:val="auto"/>
                <w:sz w:val="24"/>
                <w:szCs w:val="24"/>
                <w:lang w:eastAsia="zh-CN"/>
              </w:rPr>
              <w:t>、</w:t>
            </w:r>
            <w:r>
              <w:rPr>
                <w:rFonts w:ascii="宋体" w:eastAsia="宋体" w:hAnsi="宋体"/>
                <w:color w:val="auto"/>
                <w:sz w:val="24"/>
                <w:szCs w:val="24"/>
                <w:lang w:eastAsia="zh-CN"/>
              </w:rPr>
              <w:t>针对少量风险点有操作建议和解决方案得</w:t>
            </w:r>
            <w:r>
              <w:rPr>
                <w:rFonts w:ascii="宋体" w:eastAsia="宋体" w:hAnsi="宋体" w:hint="eastAsia"/>
                <w:color w:val="auto"/>
                <w:sz w:val="24"/>
                <w:szCs w:val="24"/>
                <w:lang w:eastAsia="zh-CN"/>
              </w:rPr>
              <w:t>1</w:t>
            </w:r>
            <w:r>
              <w:rPr>
                <w:rFonts w:ascii="宋体" w:eastAsia="宋体" w:hAnsi="宋体"/>
                <w:color w:val="auto"/>
                <w:sz w:val="24"/>
                <w:szCs w:val="24"/>
                <w:lang w:eastAsia="zh-CN"/>
              </w:rPr>
              <w:t>分；</w:t>
            </w:r>
          </w:p>
          <w:p w14:paraId="127D0259" w14:textId="77777777" w:rsidR="00CB7374" w:rsidRDefault="00CB7374" w:rsidP="00A903BD">
            <w:pPr>
              <w:kinsoku/>
              <w:wordWrap w:val="0"/>
              <w:topLinePunct/>
              <w:jc w:val="both"/>
              <w:rPr>
                <w:rFonts w:ascii="宋体" w:eastAsia="宋体" w:hAnsi="宋体" w:hint="eastAsia"/>
                <w:color w:val="auto"/>
                <w:sz w:val="24"/>
                <w:szCs w:val="24"/>
              </w:rPr>
            </w:pPr>
            <w:r>
              <w:rPr>
                <w:rFonts w:ascii="宋体" w:eastAsia="宋体" w:hAnsi="宋体"/>
                <w:color w:val="auto"/>
                <w:sz w:val="24"/>
                <w:szCs w:val="24"/>
              </w:rPr>
              <w:t>未提供得 0 分。</w:t>
            </w:r>
          </w:p>
        </w:tc>
        <w:tc>
          <w:tcPr>
            <w:tcW w:w="709" w:type="dxa"/>
            <w:vAlign w:val="center"/>
          </w:tcPr>
          <w:p w14:paraId="60CFD6EA"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lastRenderedPageBreak/>
              <w:t>7</w:t>
            </w:r>
          </w:p>
        </w:tc>
        <w:tc>
          <w:tcPr>
            <w:tcW w:w="778" w:type="dxa"/>
            <w:vAlign w:val="center"/>
          </w:tcPr>
          <w:p w14:paraId="2074ACE5" w14:textId="77777777" w:rsidR="00CB7374" w:rsidRDefault="00CB7374" w:rsidP="00A903BD">
            <w:pPr>
              <w:jc w:val="both"/>
              <w:rPr>
                <w:rFonts w:ascii="宋体" w:eastAsia="宋体" w:hAnsi="宋体" w:hint="eastAsia"/>
                <w:b/>
                <w:color w:val="auto"/>
                <w:sz w:val="24"/>
                <w:szCs w:val="24"/>
              </w:rPr>
            </w:pPr>
          </w:p>
        </w:tc>
      </w:tr>
      <w:tr w:rsidR="00CB7374" w14:paraId="0CD32E36" w14:textId="77777777" w:rsidTr="00A903BD">
        <w:trPr>
          <w:trHeight w:val="20"/>
          <w:jc w:val="center"/>
        </w:trPr>
        <w:tc>
          <w:tcPr>
            <w:tcW w:w="779" w:type="dxa"/>
            <w:vAlign w:val="center"/>
          </w:tcPr>
          <w:p w14:paraId="6BD6AA59"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6</w:t>
            </w:r>
          </w:p>
        </w:tc>
        <w:tc>
          <w:tcPr>
            <w:tcW w:w="1134" w:type="dxa"/>
            <w:vAlign w:val="center"/>
          </w:tcPr>
          <w:p w14:paraId="2551FACA"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服务质量保障措施</w:t>
            </w:r>
          </w:p>
        </w:tc>
        <w:tc>
          <w:tcPr>
            <w:tcW w:w="6095" w:type="dxa"/>
            <w:shd w:val="clear" w:color="auto" w:fill="auto"/>
            <w:vAlign w:val="center"/>
          </w:tcPr>
          <w:p w14:paraId="550EE4EF"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磋商小组根据供应商提供的服务质量保障措施的合理性、可行性、完善性等情况综合评审。</w:t>
            </w:r>
          </w:p>
          <w:p w14:paraId="37717E97"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服务质量保障措施合理、完全可行，服务体系完善得8分；</w:t>
            </w:r>
          </w:p>
          <w:p w14:paraId="18123190"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服务质量保障措施较合理、具有一定的可行性，服务体系较完善得6分；</w:t>
            </w:r>
          </w:p>
          <w:p w14:paraId="0D041877"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服务质量保障措施较合理、具有一定的可行性，服务体系不完善得4分；</w:t>
            </w:r>
          </w:p>
          <w:p w14:paraId="712B34B7"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服务质量保障措施可行性不高，服务体系不完善得1分；</w:t>
            </w:r>
          </w:p>
          <w:p w14:paraId="2192461F"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服务质量保障措施差或未提供相关内容得0分。</w:t>
            </w:r>
          </w:p>
        </w:tc>
        <w:tc>
          <w:tcPr>
            <w:tcW w:w="709" w:type="dxa"/>
            <w:vAlign w:val="center"/>
          </w:tcPr>
          <w:p w14:paraId="0398CDA3"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8</w:t>
            </w:r>
          </w:p>
        </w:tc>
        <w:tc>
          <w:tcPr>
            <w:tcW w:w="778" w:type="dxa"/>
            <w:vAlign w:val="center"/>
          </w:tcPr>
          <w:p w14:paraId="18158670" w14:textId="77777777" w:rsidR="00CB7374" w:rsidRDefault="00CB7374" w:rsidP="00A903BD">
            <w:pPr>
              <w:jc w:val="both"/>
              <w:rPr>
                <w:rFonts w:ascii="宋体" w:eastAsia="宋体" w:hAnsi="宋体" w:hint="eastAsia"/>
                <w:b/>
                <w:color w:val="auto"/>
                <w:sz w:val="24"/>
                <w:szCs w:val="24"/>
              </w:rPr>
            </w:pPr>
          </w:p>
        </w:tc>
      </w:tr>
      <w:tr w:rsidR="00CB7374" w14:paraId="328ED43A" w14:textId="77777777" w:rsidTr="00A903BD">
        <w:trPr>
          <w:trHeight w:val="1145"/>
          <w:jc w:val="center"/>
        </w:trPr>
        <w:tc>
          <w:tcPr>
            <w:tcW w:w="779" w:type="dxa"/>
            <w:vAlign w:val="center"/>
          </w:tcPr>
          <w:p w14:paraId="1CA097F3"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7</w:t>
            </w:r>
          </w:p>
        </w:tc>
        <w:tc>
          <w:tcPr>
            <w:tcW w:w="1134" w:type="dxa"/>
            <w:vAlign w:val="center"/>
          </w:tcPr>
          <w:p w14:paraId="57F1FFF2"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应急方案</w:t>
            </w:r>
          </w:p>
        </w:tc>
        <w:tc>
          <w:tcPr>
            <w:tcW w:w="6095" w:type="dxa"/>
            <w:shd w:val="clear" w:color="auto" w:fill="auto"/>
            <w:vAlign w:val="center"/>
          </w:tcPr>
          <w:p w14:paraId="79F4C95E"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应急方案有针对性，合理切实可行，</w:t>
            </w:r>
            <w:r>
              <w:rPr>
                <w:rFonts w:ascii="宋体" w:eastAsia="宋体" w:hAnsi="宋体"/>
                <w:color w:val="auto"/>
                <w:sz w:val="24"/>
                <w:szCs w:val="24"/>
                <w:lang w:eastAsia="zh-CN"/>
              </w:rPr>
              <w:t>得</w:t>
            </w:r>
            <w:r>
              <w:rPr>
                <w:rFonts w:ascii="宋体" w:eastAsia="宋体" w:hAnsi="宋体" w:hint="eastAsia"/>
                <w:color w:val="auto"/>
                <w:sz w:val="24"/>
                <w:szCs w:val="24"/>
                <w:lang w:eastAsia="zh-CN"/>
              </w:rPr>
              <w:t>6分；</w:t>
            </w:r>
          </w:p>
          <w:p w14:paraId="3EDE0EEA"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应急方案较有针对性，较合理，</w:t>
            </w:r>
            <w:r>
              <w:rPr>
                <w:rFonts w:ascii="宋体" w:eastAsia="宋体" w:hAnsi="宋体"/>
                <w:color w:val="auto"/>
                <w:sz w:val="24"/>
                <w:szCs w:val="24"/>
                <w:lang w:eastAsia="zh-CN"/>
              </w:rPr>
              <w:t>得</w:t>
            </w:r>
            <w:r>
              <w:rPr>
                <w:rFonts w:ascii="宋体" w:eastAsia="宋体" w:hAnsi="宋体" w:hint="eastAsia"/>
                <w:color w:val="auto"/>
                <w:sz w:val="24"/>
                <w:szCs w:val="24"/>
                <w:lang w:eastAsia="zh-CN"/>
              </w:rPr>
              <w:t>4</w:t>
            </w:r>
            <w:r>
              <w:rPr>
                <w:rFonts w:ascii="宋体" w:eastAsia="宋体" w:hAnsi="宋体"/>
                <w:color w:val="auto"/>
                <w:sz w:val="24"/>
                <w:szCs w:val="24"/>
                <w:lang w:eastAsia="zh-CN"/>
              </w:rPr>
              <w:t>分</w:t>
            </w:r>
            <w:r>
              <w:rPr>
                <w:rFonts w:ascii="宋体" w:eastAsia="宋体" w:hAnsi="宋体" w:hint="eastAsia"/>
                <w:color w:val="auto"/>
                <w:sz w:val="24"/>
                <w:szCs w:val="24"/>
                <w:lang w:eastAsia="zh-CN"/>
              </w:rPr>
              <w:t>；</w:t>
            </w:r>
          </w:p>
          <w:p w14:paraId="67EEF2E8" w14:textId="77777777" w:rsidR="00CB7374" w:rsidRDefault="00CB7374" w:rsidP="00A903BD">
            <w:pPr>
              <w:kinsoku/>
              <w:wordWrap w:val="0"/>
              <w:topLinePunct/>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应急方案没有针对性，不合理得2分。</w:t>
            </w:r>
          </w:p>
          <w:p w14:paraId="54E9AE8F" w14:textId="77777777" w:rsidR="00CB7374" w:rsidRDefault="00CB7374" w:rsidP="00A903BD">
            <w:pPr>
              <w:jc w:val="both"/>
              <w:rPr>
                <w:rFonts w:ascii="宋体" w:eastAsia="宋体" w:hAnsi="宋体" w:hint="eastAsia"/>
                <w:color w:val="auto"/>
                <w:sz w:val="24"/>
                <w:szCs w:val="24"/>
              </w:rPr>
            </w:pPr>
            <w:r>
              <w:rPr>
                <w:rFonts w:ascii="宋体" w:eastAsia="宋体" w:hAnsi="宋体" w:hint="eastAsia"/>
                <w:color w:val="auto"/>
                <w:sz w:val="24"/>
                <w:szCs w:val="24"/>
              </w:rPr>
              <w:t>不提供得0分。</w:t>
            </w:r>
          </w:p>
        </w:tc>
        <w:tc>
          <w:tcPr>
            <w:tcW w:w="709" w:type="dxa"/>
            <w:vAlign w:val="center"/>
          </w:tcPr>
          <w:p w14:paraId="23DA7C97"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6</w:t>
            </w:r>
          </w:p>
        </w:tc>
        <w:tc>
          <w:tcPr>
            <w:tcW w:w="778" w:type="dxa"/>
            <w:vAlign w:val="center"/>
          </w:tcPr>
          <w:p w14:paraId="0FEA8221" w14:textId="77777777" w:rsidR="00CB7374" w:rsidRDefault="00CB7374" w:rsidP="00A903BD">
            <w:pPr>
              <w:jc w:val="both"/>
              <w:rPr>
                <w:rFonts w:ascii="宋体" w:eastAsia="宋体" w:hAnsi="宋体" w:hint="eastAsia"/>
                <w:b/>
                <w:color w:val="auto"/>
                <w:sz w:val="24"/>
                <w:szCs w:val="24"/>
              </w:rPr>
            </w:pPr>
          </w:p>
        </w:tc>
      </w:tr>
      <w:tr w:rsidR="00CB7374" w14:paraId="7283D0B5" w14:textId="77777777" w:rsidTr="00A903BD">
        <w:trPr>
          <w:trHeight w:val="20"/>
          <w:jc w:val="center"/>
        </w:trPr>
        <w:tc>
          <w:tcPr>
            <w:tcW w:w="9495" w:type="dxa"/>
            <w:gridSpan w:val="5"/>
            <w:vAlign w:val="center"/>
          </w:tcPr>
          <w:p w14:paraId="2C707D4D" w14:textId="09DC737B"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商务得分（1</w:t>
            </w:r>
            <w:r w:rsidR="00ED21FA">
              <w:rPr>
                <w:rFonts w:ascii="宋体" w:eastAsia="宋体" w:hAnsi="宋体" w:hint="eastAsia"/>
                <w:color w:val="auto"/>
                <w:sz w:val="24"/>
                <w:szCs w:val="24"/>
                <w:lang w:eastAsia="zh-CN"/>
              </w:rPr>
              <w:t>5</w:t>
            </w:r>
            <w:r>
              <w:rPr>
                <w:rFonts w:ascii="宋体" w:eastAsia="宋体" w:hAnsi="宋体" w:hint="eastAsia"/>
                <w:color w:val="auto"/>
                <w:sz w:val="24"/>
                <w:szCs w:val="24"/>
              </w:rPr>
              <w:t>分）</w:t>
            </w:r>
          </w:p>
        </w:tc>
      </w:tr>
      <w:tr w:rsidR="00CB7374" w14:paraId="26A3BF54" w14:textId="77777777" w:rsidTr="00A903BD">
        <w:trPr>
          <w:trHeight w:val="20"/>
          <w:jc w:val="center"/>
        </w:trPr>
        <w:tc>
          <w:tcPr>
            <w:tcW w:w="779" w:type="dxa"/>
            <w:vAlign w:val="center"/>
          </w:tcPr>
          <w:p w14:paraId="45EA9282"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8</w:t>
            </w:r>
          </w:p>
        </w:tc>
        <w:tc>
          <w:tcPr>
            <w:tcW w:w="1134" w:type="dxa"/>
            <w:vAlign w:val="center"/>
          </w:tcPr>
          <w:p w14:paraId="53036EA6"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项目类似业绩</w:t>
            </w:r>
          </w:p>
        </w:tc>
        <w:tc>
          <w:tcPr>
            <w:tcW w:w="6095" w:type="dxa"/>
            <w:vAlign w:val="center"/>
          </w:tcPr>
          <w:p w14:paraId="45B8C5F3" w14:textId="7997423A" w:rsidR="00CB7374" w:rsidRDefault="00CB7374" w:rsidP="00A903BD">
            <w:pPr>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供应商提供近三年内（20</w:t>
            </w:r>
            <w:r>
              <w:rPr>
                <w:rFonts w:ascii="宋体" w:eastAsia="宋体" w:hAnsi="宋体"/>
                <w:color w:val="auto"/>
                <w:sz w:val="24"/>
                <w:szCs w:val="24"/>
                <w:lang w:eastAsia="zh-CN"/>
              </w:rPr>
              <w:t>2</w:t>
            </w:r>
            <w:r>
              <w:rPr>
                <w:rFonts w:ascii="宋体" w:eastAsia="宋体" w:hAnsi="宋体" w:hint="eastAsia"/>
                <w:color w:val="auto"/>
                <w:sz w:val="24"/>
                <w:szCs w:val="24"/>
                <w:lang w:eastAsia="zh-CN"/>
              </w:rPr>
              <w:t>1年12月至今）</w:t>
            </w:r>
            <w:r w:rsidRPr="00475631">
              <w:rPr>
                <w:rFonts w:ascii="宋体" w:eastAsia="宋体" w:hAnsi="宋体" w:hint="eastAsia"/>
                <w:color w:val="auto"/>
                <w:sz w:val="24"/>
                <w:szCs w:val="24"/>
                <w:lang w:eastAsia="zh-CN"/>
              </w:rPr>
              <w:t>完成或正在进行的古树名木保护类似项目业绩</w:t>
            </w:r>
            <w:r>
              <w:rPr>
                <w:rFonts w:ascii="宋体" w:eastAsia="宋体" w:hAnsi="宋体" w:hint="eastAsia"/>
                <w:color w:val="auto"/>
                <w:sz w:val="24"/>
                <w:szCs w:val="24"/>
                <w:lang w:eastAsia="zh-CN"/>
              </w:rPr>
              <w:t>（须提供合同关键页复印件或中标通知书复印件并加盖本单位公章，以合同签订时间</w:t>
            </w:r>
            <w:r w:rsidR="00FB4E7A">
              <w:rPr>
                <w:rFonts w:ascii="宋体" w:eastAsia="宋体" w:hAnsi="宋体" w:hint="eastAsia"/>
                <w:color w:val="auto"/>
                <w:sz w:val="24"/>
                <w:szCs w:val="24"/>
                <w:lang w:eastAsia="zh-CN"/>
              </w:rPr>
              <w:t>或中标通知书落款时间</w:t>
            </w:r>
            <w:r>
              <w:rPr>
                <w:rFonts w:ascii="宋体" w:eastAsia="宋体" w:hAnsi="宋体" w:hint="eastAsia"/>
                <w:color w:val="auto"/>
                <w:sz w:val="24"/>
                <w:szCs w:val="24"/>
                <w:lang w:eastAsia="zh-CN"/>
              </w:rPr>
              <w:t>为准）。每提供一个业绩得5分，本项最高得15分。</w:t>
            </w:r>
          </w:p>
        </w:tc>
        <w:tc>
          <w:tcPr>
            <w:tcW w:w="709" w:type="dxa"/>
            <w:vAlign w:val="center"/>
          </w:tcPr>
          <w:p w14:paraId="5C8EC77A"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15</w:t>
            </w:r>
          </w:p>
        </w:tc>
        <w:tc>
          <w:tcPr>
            <w:tcW w:w="778" w:type="dxa"/>
          </w:tcPr>
          <w:p w14:paraId="6C87891B" w14:textId="77777777" w:rsidR="00CB7374" w:rsidRDefault="00CB7374" w:rsidP="00A903BD">
            <w:pPr>
              <w:jc w:val="both"/>
              <w:rPr>
                <w:rFonts w:ascii="宋体" w:eastAsia="宋体" w:hAnsi="宋体" w:hint="eastAsia"/>
                <w:color w:val="auto"/>
                <w:sz w:val="24"/>
                <w:szCs w:val="24"/>
              </w:rPr>
            </w:pPr>
          </w:p>
        </w:tc>
      </w:tr>
      <w:tr w:rsidR="00CB7374" w14:paraId="751920E7" w14:textId="77777777" w:rsidTr="00A903BD">
        <w:trPr>
          <w:trHeight w:val="20"/>
          <w:jc w:val="center"/>
        </w:trPr>
        <w:tc>
          <w:tcPr>
            <w:tcW w:w="9495" w:type="dxa"/>
            <w:gridSpan w:val="5"/>
            <w:vAlign w:val="center"/>
          </w:tcPr>
          <w:p w14:paraId="72EFD05B"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价格得分（20分）</w:t>
            </w:r>
          </w:p>
        </w:tc>
      </w:tr>
      <w:tr w:rsidR="00CB7374" w14:paraId="05BBB719" w14:textId="77777777" w:rsidTr="00A903BD">
        <w:trPr>
          <w:trHeight w:val="20"/>
          <w:jc w:val="center"/>
        </w:trPr>
        <w:tc>
          <w:tcPr>
            <w:tcW w:w="779" w:type="dxa"/>
            <w:vAlign w:val="center"/>
          </w:tcPr>
          <w:p w14:paraId="601022D8"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9</w:t>
            </w:r>
          </w:p>
        </w:tc>
        <w:tc>
          <w:tcPr>
            <w:tcW w:w="1134" w:type="dxa"/>
            <w:vAlign w:val="center"/>
          </w:tcPr>
          <w:p w14:paraId="6615AC15"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磋商报价</w:t>
            </w:r>
          </w:p>
        </w:tc>
        <w:tc>
          <w:tcPr>
            <w:tcW w:w="6095" w:type="dxa"/>
          </w:tcPr>
          <w:p w14:paraId="687785E1" w14:textId="77777777" w:rsidR="00CB7374" w:rsidRDefault="00CB7374" w:rsidP="00A903BD">
            <w:pPr>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综合评分法中的价格分统一采用低价优先法计算，即满足磋商文件要求且最后报价最低的评审价为基准价，其价格分为满分。其他供应商的价格分统一按照下列公式计算：</w:t>
            </w:r>
          </w:p>
          <w:p w14:paraId="4C580A4A" w14:textId="77777777" w:rsidR="00CB7374" w:rsidRDefault="00CB7374" w:rsidP="00A903BD">
            <w:pPr>
              <w:jc w:val="both"/>
              <w:rPr>
                <w:rFonts w:ascii="宋体" w:eastAsia="宋体" w:hAnsi="宋体" w:hint="eastAsia"/>
                <w:color w:val="auto"/>
                <w:sz w:val="24"/>
                <w:szCs w:val="24"/>
                <w:lang w:eastAsia="zh-CN"/>
              </w:rPr>
            </w:pPr>
            <w:r>
              <w:rPr>
                <w:rFonts w:ascii="宋体" w:eastAsia="宋体" w:hAnsi="宋体" w:hint="eastAsia"/>
                <w:color w:val="auto"/>
                <w:sz w:val="24"/>
                <w:szCs w:val="24"/>
                <w:lang w:eastAsia="zh-CN"/>
              </w:rPr>
              <w:t>价格得分＝（基准价/最后报价）×20</w:t>
            </w:r>
          </w:p>
          <w:p w14:paraId="688F94E5" w14:textId="77777777" w:rsidR="00CB7374" w:rsidRDefault="00CB7374" w:rsidP="00A903BD">
            <w:pPr>
              <w:jc w:val="both"/>
              <w:rPr>
                <w:rFonts w:ascii="宋体" w:eastAsia="宋体" w:hAnsi="宋体" w:hint="eastAsia"/>
                <w:color w:val="auto"/>
                <w:sz w:val="24"/>
                <w:szCs w:val="24"/>
                <w:lang w:eastAsia="zh-CN"/>
              </w:rPr>
            </w:pPr>
            <w:r>
              <w:rPr>
                <w:rFonts w:ascii="宋体" w:eastAsia="宋体" w:hAnsi="宋体"/>
                <w:color w:val="auto"/>
                <w:sz w:val="24"/>
                <w:szCs w:val="24"/>
                <w:lang w:eastAsia="zh-CN"/>
              </w:rPr>
              <w:t>此处最后报价指经过报价修正，及因落实政府采购政策进行价格调整后的报价，详见第三章《评审方法和评审标准》3.2、3.3</w:t>
            </w:r>
          </w:p>
        </w:tc>
        <w:tc>
          <w:tcPr>
            <w:tcW w:w="709" w:type="dxa"/>
            <w:vAlign w:val="center"/>
          </w:tcPr>
          <w:p w14:paraId="674FF120" w14:textId="77777777" w:rsidR="00CB7374" w:rsidRDefault="00CB7374" w:rsidP="00A903BD">
            <w:pPr>
              <w:jc w:val="center"/>
              <w:rPr>
                <w:rFonts w:ascii="宋体" w:eastAsia="宋体" w:hAnsi="宋体" w:hint="eastAsia"/>
                <w:color w:val="auto"/>
                <w:sz w:val="24"/>
                <w:szCs w:val="24"/>
              </w:rPr>
            </w:pPr>
            <w:r>
              <w:rPr>
                <w:rFonts w:ascii="宋体" w:eastAsia="宋体" w:hAnsi="宋体" w:hint="eastAsia"/>
                <w:color w:val="auto"/>
                <w:sz w:val="24"/>
                <w:szCs w:val="24"/>
              </w:rPr>
              <w:t>2</w:t>
            </w:r>
            <w:r>
              <w:rPr>
                <w:rFonts w:ascii="宋体" w:eastAsia="宋体" w:hAnsi="宋体"/>
                <w:color w:val="auto"/>
                <w:sz w:val="24"/>
                <w:szCs w:val="24"/>
              </w:rPr>
              <w:t>0</w:t>
            </w:r>
          </w:p>
        </w:tc>
        <w:tc>
          <w:tcPr>
            <w:tcW w:w="778" w:type="dxa"/>
          </w:tcPr>
          <w:p w14:paraId="00E253F6" w14:textId="77777777" w:rsidR="00CB7374" w:rsidRDefault="00CB7374" w:rsidP="00A903BD">
            <w:pPr>
              <w:jc w:val="both"/>
              <w:rPr>
                <w:rFonts w:ascii="宋体" w:eastAsia="宋体" w:hAnsi="宋体" w:hint="eastAsia"/>
                <w:color w:val="auto"/>
                <w:sz w:val="24"/>
                <w:szCs w:val="24"/>
              </w:rPr>
            </w:pPr>
          </w:p>
        </w:tc>
      </w:tr>
    </w:tbl>
    <w:p w14:paraId="7396AE2A" w14:textId="77777777" w:rsidR="002806C7" w:rsidRDefault="002806C7">
      <w:pPr>
        <w:rPr>
          <w:rFonts w:ascii="宋体" w:eastAsia="宋体" w:hAnsi="宋体" w:cs="宋体" w:hint="eastAsia"/>
          <w:lang w:eastAsia="zh-CN"/>
        </w:rPr>
      </w:pPr>
    </w:p>
    <w:p w14:paraId="7FEE9E15" w14:textId="77777777" w:rsidR="00CB7374" w:rsidRDefault="00CB7374">
      <w:pPr>
        <w:rPr>
          <w:rFonts w:ascii="宋体" w:eastAsia="宋体" w:hAnsi="宋体" w:cs="宋体" w:hint="eastAsia"/>
          <w:lang w:eastAsia="zh-CN"/>
        </w:rPr>
        <w:sectPr w:rsidR="00CB7374" w:rsidSect="009B6E72">
          <w:headerReference w:type="default" r:id="rId26"/>
          <w:pgSz w:w="11907" w:h="16840"/>
          <w:pgMar w:top="1149" w:right="1134" w:bottom="1060" w:left="1588" w:header="875" w:footer="886" w:gutter="0"/>
          <w:cols w:space="720"/>
        </w:sectPr>
      </w:pPr>
    </w:p>
    <w:p w14:paraId="0033810C" w14:textId="0C4B1450" w:rsidR="002806C7" w:rsidRDefault="00000000">
      <w:pPr>
        <w:spacing w:before="329" w:line="360" w:lineRule="auto"/>
        <w:jc w:val="center"/>
        <w:outlineLvl w:val="0"/>
        <w:rPr>
          <w:rFonts w:ascii="宋体" w:eastAsia="宋体" w:hAnsi="宋体" w:cs="宋体" w:hint="eastAsia"/>
          <w:b/>
          <w:bCs/>
          <w:spacing w:val="7"/>
          <w:sz w:val="35"/>
          <w:szCs w:val="35"/>
          <w:lang w:eastAsia="zh-CN"/>
        </w:rPr>
      </w:pPr>
      <w:bookmarkStart w:id="14" w:name="bookmark8"/>
      <w:bookmarkStart w:id="15" w:name="bookmark7"/>
      <w:bookmarkStart w:id="16" w:name="_Toc184117809"/>
      <w:bookmarkEnd w:id="14"/>
      <w:bookmarkEnd w:id="15"/>
      <w:r>
        <w:rPr>
          <w:rFonts w:ascii="宋体" w:eastAsia="宋体" w:hAnsi="宋体" w:cs="宋体" w:hint="eastAsia"/>
          <w:b/>
          <w:bCs/>
          <w:spacing w:val="7"/>
          <w:sz w:val="35"/>
          <w:szCs w:val="35"/>
          <w:lang w:eastAsia="zh-CN"/>
        </w:rPr>
        <w:lastRenderedPageBreak/>
        <w:t>第四章采购需求</w:t>
      </w:r>
      <w:bookmarkEnd w:id="16"/>
    </w:p>
    <w:p w14:paraId="24266303" w14:textId="77777777" w:rsidR="00CB7374" w:rsidRDefault="00CB7374" w:rsidP="00CB7374">
      <w:pPr>
        <w:spacing w:line="360" w:lineRule="auto"/>
        <w:ind w:firstLineChars="200" w:firstLine="480"/>
        <w:jc w:val="both"/>
        <w:rPr>
          <w:rFonts w:ascii="宋体" w:eastAsia="宋体" w:hAnsi="宋体" w:hint="eastAsia"/>
          <w:color w:val="auto"/>
          <w:sz w:val="24"/>
          <w:szCs w:val="24"/>
        </w:rPr>
      </w:pPr>
      <w:bookmarkStart w:id="17" w:name="_Toc184117810"/>
      <w:r>
        <w:rPr>
          <w:rFonts w:ascii="宋体" w:eastAsia="宋体" w:hAnsi="宋体" w:hint="eastAsia"/>
          <w:color w:val="auto"/>
          <w:sz w:val="24"/>
          <w:szCs w:val="24"/>
        </w:rPr>
        <w:t>一、</w:t>
      </w:r>
      <w:r w:rsidRPr="00270DC3">
        <w:rPr>
          <w:rFonts w:ascii="宋体" w:eastAsia="宋体" w:hAnsi="宋体" w:hint="eastAsia"/>
          <w:color w:val="auto"/>
          <w:sz w:val="24"/>
          <w:szCs w:val="24"/>
        </w:rPr>
        <w:t>项目背景</w:t>
      </w:r>
      <w:r>
        <w:rPr>
          <w:rFonts w:ascii="宋体" w:eastAsia="宋体" w:hAnsi="宋体" w:hint="eastAsia"/>
          <w:color w:val="auto"/>
          <w:sz w:val="24"/>
          <w:szCs w:val="24"/>
        </w:rPr>
        <w:t>：</w:t>
      </w:r>
    </w:p>
    <w:p w14:paraId="6FB13AEF"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sz w:val="24"/>
          <w:lang w:eastAsia="zh-CN"/>
        </w:rPr>
        <w:t>西山林场管理处是践行</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sz w:val="24"/>
          <w:lang w:eastAsia="zh-CN"/>
        </w:rPr>
        <w:t>两山理论</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sz w:val="24"/>
          <w:lang w:eastAsia="zh-CN"/>
        </w:rPr>
        <w:t>的重要区域，辖区内有古树名木</w:t>
      </w:r>
      <w:r w:rsidRPr="00270DC3">
        <w:rPr>
          <w:rFonts w:ascii="Times New Roman" w:eastAsia="宋体" w:hAnsi="Times New Roman" w:cs="Times New Roman"/>
          <w:sz w:val="24"/>
          <w:lang w:eastAsia="zh-CN"/>
        </w:rPr>
        <w:t>2952</w:t>
      </w:r>
      <w:r w:rsidRPr="00270DC3">
        <w:rPr>
          <w:rFonts w:ascii="Times New Roman" w:eastAsia="宋体" w:hAnsi="Times New Roman" w:cs="Times New Roman"/>
          <w:sz w:val="24"/>
          <w:lang w:eastAsia="zh-CN"/>
        </w:rPr>
        <w:t>株，包括古树</w:t>
      </w:r>
      <w:r w:rsidRPr="00270DC3">
        <w:rPr>
          <w:rFonts w:ascii="Times New Roman" w:eastAsia="宋体" w:hAnsi="Times New Roman" w:cs="Times New Roman"/>
          <w:sz w:val="24"/>
          <w:lang w:eastAsia="zh-CN"/>
        </w:rPr>
        <w:t>2874</w:t>
      </w:r>
      <w:r w:rsidRPr="00270DC3">
        <w:rPr>
          <w:rFonts w:ascii="Times New Roman" w:eastAsia="宋体" w:hAnsi="Times New Roman" w:cs="Times New Roman"/>
          <w:sz w:val="24"/>
          <w:lang w:eastAsia="zh-CN"/>
        </w:rPr>
        <w:t>株，名木</w:t>
      </w:r>
      <w:r w:rsidRPr="00270DC3">
        <w:rPr>
          <w:rFonts w:ascii="Times New Roman" w:eastAsia="宋体" w:hAnsi="Times New Roman" w:cs="Times New Roman"/>
          <w:sz w:val="24"/>
          <w:lang w:eastAsia="zh-CN"/>
        </w:rPr>
        <w:t>78</w:t>
      </w:r>
      <w:r w:rsidRPr="00270DC3">
        <w:rPr>
          <w:rFonts w:ascii="Times New Roman" w:eastAsia="宋体" w:hAnsi="Times New Roman" w:cs="Times New Roman"/>
          <w:sz w:val="24"/>
          <w:lang w:eastAsia="zh-CN"/>
        </w:rPr>
        <w:t>株。其中，位于海淀区的古树有</w:t>
      </w:r>
      <w:r w:rsidRPr="00270DC3">
        <w:rPr>
          <w:rFonts w:ascii="Times New Roman" w:eastAsia="宋体" w:hAnsi="Times New Roman" w:cs="Times New Roman"/>
          <w:sz w:val="24"/>
          <w:lang w:eastAsia="zh-CN"/>
        </w:rPr>
        <w:t>2870</w:t>
      </w:r>
      <w:r w:rsidRPr="00270DC3">
        <w:rPr>
          <w:rFonts w:ascii="Times New Roman" w:eastAsia="宋体" w:hAnsi="Times New Roman" w:cs="Times New Roman"/>
          <w:sz w:val="24"/>
          <w:lang w:eastAsia="zh-CN"/>
        </w:rPr>
        <w:t>株，名木</w:t>
      </w:r>
      <w:r w:rsidRPr="00270DC3">
        <w:rPr>
          <w:rFonts w:ascii="Times New Roman" w:eastAsia="宋体" w:hAnsi="Times New Roman" w:cs="Times New Roman"/>
          <w:sz w:val="24"/>
          <w:lang w:eastAsia="zh-CN"/>
        </w:rPr>
        <w:t>75</w:t>
      </w:r>
      <w:r w:rsidRPr="00270DC3">
        <w:rPr>
          <w:rFonts w:ascii="Times New Roman" w:eastAsia="宋体" w:hAnsi="Times New Roman" w:cs="Times New Roman"/>
          <w:sz w:val="24"/>
          <w:lang w:eastAsia="zh-CN"/>
        </w:rPr>
        <w:t>株。这些古树均位于历史古迹周边，见证着林场的过往，彰显着林场悠久的历史文脉，它们不但是林场重要的自然资源，更是北京珍贵的文化遗产和重要的社会财富，我们必须不遗余力地保护好这份财富。</w:t>
      </w:r>
    </w:p>
    <w:p w14:paraId="7D2EE2A6"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sz w:val="24"/>
          <w:lang w:eastAsia="zh-CN"/>
        </w:rPr>
        <w:t>当前，西山林场管理处所管辖的区域内，</w:t>
      </w:r>
      <w:r>
        <w:rPr>
          <w:rFonts w:ascii="Times New Roman" w:eastAsia="宋体" w:hAnsi="Times New Roman" w:cs="Times New Roman" w:hint="eastAsia"/>
          <w:sz w:val="24"/>
          <w:lang w:eastAsia="zh-CN"/>
        </w:rPr>
        <w:t>部分古树</w:t>
      </w:r>
      <w:r>
        <w:rPr>
          <w:rFonts w:ascii="Times New Roman" w:eastAsia="宋体" w:hAnsi="Times New Roman" w:cs="Times New Roman"/>
          <w:sz w:val="24"/>
          <w:lang w:eastAsia="zh-CN"/>
        </w:rPr>
        <w:t>呈现濒危与衰弱状态</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为具体掌握每株古树生长情况，开展</w:t>
      </w:r>
      <w:r>
        <w:rPr>
          <w:rFonts w:ascii="Times New Roman" w:eastAsia="宋体" w:hAnsi="Times New Roman" w:cs="Times New Roman" w:hint="eastAsia"/>
          <w:sz w:val="24"/>
          <w:lang w:eastAsia="zh-CN"/>
        </w:rPr>
        <w:t>了</w:t>
      </w:r>
      <w:r>
        <w:rPr>
          <w:rFonts w:ascii="Times New Roman" w:eastAsia="宋体" w:hAnsi="Times New Roman" w:cs="Times New Roman"/>
          <w:sz w:val="24"/>
          <w:lang w:eastAsia="zh-CN"/>
        </w:rPr>
        <w:t>现场调查工作，对辖区</w:t>
      </w:r>
      <w:r>
        <w:rPr>
          <w:rFonts w:ascii="Times New Roman" w:eastAsia="宋体" w:hAnsi="Times New Roman" w:cs="Times New Roman" w:hint="eastAsia"/>
          <w:sz w:val="24"/>
          <w:lang w:eastAsia="zh-CN"/>
        </w:rPr>
        <w:t>内</w:t>
      </w:r>
      <w:r>
        <w:rPr>
          <w:rFonts w:ascii="Times New Roman" w:eastAsia="宋体" w:hAnsi="Times New Roman" w:cs="Times New Roman"/>
          <w:sz w:val="24"/>
          <w:lang w:eastAsia="zh-CN"/>
        </w:rPr>
        <w:t>古树进行健康检查，了解古树基本现状，包括古树生长的立地条件、树干空腐情况、病虫害以及偏冠等情况。</w:t>
      </w:r>
    </w:p>
    <w:p w14:paraId="0AB9F604"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经调查后发现，其中</w:t>
      </w:r>
      <w:r>
        <w:rPr>
          <w:rFonts w:ascii="Times New Roman" w:eastAsia="宋体" w:hAnsi="Times New Roman" w:cs="Times New Roman"/>
          <w:sz w:val="24"/>
          <w:lang w:eastAsia="zh-CN"/>
        </w:rPr>
        <w:t>13</w:t>
      </w:r>
      <w:r>
        <w:rPr>
          <w:rFonts w:ascii="Times New Roman" w:eastAsia="宋体" w:hAnsi="Times New Roman" w:cs="Times New Roman"/>
          <w:sz w:val="24"/>
          <w:lang w:eastAsia="zh-CN"/>
        </w:rPr>
        <w:t>株古树已明显呈现濒危与衰弱状态，需要</w:t>
      </w:r>
      <w:r>
        <w:rPr>
          <w:rFonts w:ascii="Times New Roman" w:eastAsia="宋体" w:hAnsi="Times New Roman" w:cs="Times New Roman" w:hint="eastAsia"/>
          <w:sz w:val="24"/>
          <w:lang w:eastAsia="zh-CN"/>
        </w:rPr>
        <w:t>尽快</w:t>
      </w:r>
      <w:r>
        <w:rPr>
          <w:rFonts w:ascii="Times New Roman" w:eastAsia="宋体" w:hAnsi="Times New Roman" w:cs="Times New Roman"/>
          <w:sz w:val="24"/>
          <w:lang w:eastAsia="zh-CN"/>
        </w:rPr>
        <w:t>启动</w:t>
      </w:r>
      <w:r>
        <w:rPr>
          <w:rFonts w:ascii="Times New Roman" w:eastAsia="宋体" w:hAnsi="Times New Roman" w:cs="Times New Roman" w:hint="eastAsia"/>
          <w:sz w:val="24"/>
          <w:lang w:eastAsia="zh-CN"/>
        </w:rPr>
        <w:t>个体化、</w:t>
      </w:r>
      <w:r>
        <w:rPr>
          <w:rFonts w:ascii="Times New Roman" w:eastAsia="宋体" w:hAnsi="Times New Roman" w:cs="Times New Roman"/>
          <w:sz w:val="24"/>
          <w:lang w:eastAsia="zh-CN"/>
        </w:rPr>
        <w:t>针对性的</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一树一策</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紧急保护方案，以确保其</w:t>
      </w:r>
      <w:r>
        <w:rPr>
          <w:rFonts w:ascii="Times New Roman" w:eastAsia="宋体" w:hAnsi="Times New Roman" w:cs="Times New Roman" w:hint="eastAsia"/>
          <w:sz w:val="24"/>
          <w:lang w:eastAsia="zh-CN"/>
        </w:rPr>
        <w:t>维持</w:t>
      </w:r>
      <w:r>
        <w:rPr>
          <w:rFonts w:ascii="Times New Roman" w:eastAsia="宋体" w:hAnsi="Times New Roman" w:cs="Times New Roman"/>
          <w:sz w:val="24"/>
          <w:lang w:eastAsia="zh-CN"/>
        </w:rPr>
        <w:t>生存与</w:t>
      </w:r>
      <w:r>
        <w:rPr>
          <w:rFonts w:ascii="Times New Roman" w:eastAsia="宋体" w:hAnsi="Times New Roman" w:cs="Times New Roman" w:hint="eastAsia"/>
          <w:sz w:val="24"/>
          <w:lang w:eastAsia="zh-CN"/>
        </w:rPr>
        <w:t>树势</w:t>
      </w:r>
      <w:r>
        <w:rPr>
          <w:rFonts w:ascii="Times New Roman" w:eastAsia="宋体" w:hAnsi="Times New Roman" w:cs="Times New Roman"/>
          <w:sz w:val="24"/>
          <w:lang w:eastAsia="zh-CN"/>
        </w:rPr>
        <w:t>恢复。同时，花阳松、东茶棚及静福寺</w:t>
      </w:r>
      <w:r>
        <w:rPr>
          <w:rFonts w:ascii="Times New Roman" w:eastAsia="宋体" w:hAnsi="Times New Roman" w:cs="Times New Roman" w:hint="eastAsia"/>
          <w:sz w:val="24"/>
          <w:lang w:eastAsia="zh-CN"/>
        </w:rPr>
        <w:t>庙门</w:t>
      </w:r>
      <w:r>
        <w:rPr>
          <w:rFonts w:ascii="Times New Roman" w:eastAsia="宋体" w:hAnsi="Times New Roman" w:cs="Times New Roman"/>
          <w:sz w:val="24"/>
          <w:lang w:eastAsia="zh-CN"/>
        </w:rPr>
        <w:t>周边区域作为古树集中的生态环境敏感区，其状况亦令人堪忧</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花阳松</w:t>
      </w:r>
      <w:r>
        <w:rPr>
          <w:rFonts w:ascii="Times New Roman" w:eastAsia="宋体" w:hAnsi="Times New Roman" w:cs="Times New Roman"/>
          <w:bCs/>
          <w:sz w:val="24"/>
          <w:szCs w:val="24"/>
          <w:lang w:eastAsia="zh-CN"/>
        </w:rPr>
        <w:t>近几年呈明显衰弱趋势，新叶变少，松针稀松</w:t>
      </w:r>
      <w:r>
        <w:rPr>
          <w:rFonts w:ascii="Times New Roman" w:eastAsia="宋体" w:hAnsi="Times New Roman" w:cs="Times New Roman" w:hint="eastAsia"/>
          <w:bCs/>
          <w:sz w:val="24"/>
          <w:szCs w:val="24"/>
          <w:lang w:eastAsia="zh-CN"/>
        </w:rPr>
        <w:t>；</w:t>
      </w:r>
      <w:r>
        <w:rPr>
          <w:rFonts w:ascii="Times New Roman" w:eastAsia="宋体" w:hAnsi="Times New Roman" w:cs="Times New Roman"/>
          <w:sz w:val="24"/>
          <w:lang w:eastAsia="zh-CN"/>
        </w:rPr>
        <w:t>东茶棚</w:t>
      </w:r>
      <w:r>
        <w:rPr>
          <w:rFonts w:ascii="Times New Roman" w:eastAsia="宋体" w:hAnsi="Times New Roman" w:cs="Times New Roman" w:hint="eastAsia"/>
          <w:sz w:val="24"/>
          <w:lang w:eastAsia="zh-CN"/>
        </w:rPr>
        <w:t>2</w:t>
      </w:r>
      <w:r>
        <w:rPr>
          <w:rFonts w:ascii="Times New Roman" w:eastAsia="宋体" w:hAnsi="Times New Roman" w:cs="Times New Roman" w:hint="eastAsia"/>
          <w:sz w:val="24"/>
          <w:lang w:eastAsia="zh-CN"/>
        </w:rPr>
        <w:t>株古国槐比其他国槐发芽和开花推迟了近</w:t>
      </w:r>
      <w:r>
        <w:rPr>
          <w:rFonts w:ascii="Times New Roman" w:eastAsia="宋体" w:hAnsi="Times New Roman" w:cs="Times New Roman" w:hint="eastAsia"/>
          <w:sz w:val="24"/>
          <w:lang w:eastAsia="zh-CN"/>
        </w:rPr>
        <w:t>3</w:t>
      </w:r>
      <w:r>
        <w:rPr>
          <w:rFonts w:ascii="Times New Roman" w:eastAsia="宋体" w:hAnsi="Times New Roman" w:cs="Times New Roman" w:hint="eastAsia"/>
          <w:sz w:val="24"/>
          <w:lang w:eastAsia="zh-CN"/>
        </w:rPr>
        <w:t>周，且枯死枝逐年增加，树叶明显变小，枝条稀疏，树势衰弱；</w:t>
      </w:r>
      <w:r>
        <w:rPr>
          <w:rFonts w:ascii="Times New Roman" w:eastAsia="宋体" w:hAnsi="Times New Roman" w:cs="Times New Roman"/>
          <w:sz w:val="24"/>
          <w:lang w:eastAsia="zh-CN"/>
        </w:rPr>
        <w:t>静福寺</w:t>
      </w:r>
      <w:r>
        <w:rPr>
          <w:rFonts w:ascii="Times New Roman" w:eastAsia="宋体" w:hAnsi="Times New Roman" w:cs="Times New Roman" w:hint="eastAsia"/>
          <w:sz w:val="24"/>
          <w:lang w:eastAsia="zh-CN"/>
        </w:rPr>
        <w:t>庙门有</w:t>
      </w:r>
      <w:r>
        <w:rPr>
          <w:rFonts w:ascii="Times New Roman" w:eastAsia="宋体" w:hAnsi="Times New Roman" w:cs="Times New Roman" w:hint="eastAsia"/>
          <w:sz w:val="24"/>
          <w:lang w:eastAsia="zh-CN"/>
        </w:rPr>
        <w:t>1</w:t>
      </w:r>
      <w:r>
        <w:rPr>
          <w:rFonts w:ascii="Times New Roman" w:eastAsia="宋体" w:hAnsi="Times New Roman" w:cs="Times New Roman" w:hint="eastAsia"/>
          <w:sz w:val="24"/>
          <w:lang w:eastAsia="zh-CN"/>
        </w:rPr>
        <w:t>株古侧柏和</w:t>
      </w:r>
      <w:r>
        <w:rPr>
          <w:rFonts w:ascii="Times New Roman" w:eastAsia="宋体" w:hAnsi="Times New Roman" w:cs="Times New Roman" w:hint="eastAsia"/>
          <w:sz w:val="24"/>
          <w:lang w:eastAsia="zh-CN"/>
        </w:rPr>
        <w:t>1</w:t>
      </w:r>
      <w:r>
        <w:rPr>
          <w:rFonts w:ascii="Times New Roman" w:eastAsia="宋体" w:hAnsi="Times New Roman" w:cs="Times New Roman" w:hint="eastAsia"/>
          <w:sz w:val="24"/>
          <w:lang w:eastAsia="zh-CN"/>
        </w:rPr>
        <w:t>株古白皮松，山门区域为开放区域，上下山游客经由此处经过，频繁的踩踏造成根际土壤严重板结，严重影响了树根的透气性，静福寺庙门周围陡坡上分布</w:t>
      </w:r>
      <w:r>
        <w:rPr>
          <w:rFonts w:ascii="Times New Roman" w:eastAsia="宋体" w:hAnsi="Times New Roman" w:cs="Times New Roman" w:hint="eastAsia"/>
          <w:sz w:val="24"/>
          <w:lang w:eastAsia="zh-CN"/>
        </w:rPr>
        <w:t>100</w:t>
      </w:r>
      <w:r>
        <w:rPr>
          <w:rFonts w:ascii="Times New Roman" w:eastAsia="宋体" w:hAnsi="Times New Roman" w:cs="Times New Roman" w:hint="eastAsia"/>
          <w:sz w:val="24"/>
          <w:lang w:eastAsia="zh-CN"/>
        </w:rPr>
        <w:t>株古侧柏，由于坡度大，无树堰，水土流失较为严重；</w:t>
      </w:r>
      <w:r>
        <w:rPr>
          <w:rFonts w:ascii="Times New Roman" w:eastAsia="宋体" w:hAnsi="Times New Roman" w:cs="Times New Roman"/>
          <w:sz w:val="24"/>
          <w:lang w:eastAsia="zh-CN"/>
        </w:rPr>
        <w:t>共计</w:t>
      </w:r>
      <w:r>
        <w:rPr>
          <w:rFonts w:ascii="Times New Roman" w:eastAsia="宋体" w:hAnsi="Times New Roman" w:cs="Times New Roman"/>
          <w:sz w:val="24"/>
          <w:lang w:eastAsia="zh-CN"/>
        </w:rPr>
        <w:t>105</w:t>
      </w:r>
      <w:r>
        <w:rPr>
          <w:rFonts w:ascii="Times New Roman" w:eastAsia="宋体" w:hAnsi="Times New Roman" w:cs="Times New Roman"/>
          <w:sz w:val="24"/>
          <w:lang w:eastAsia="zh-CN"/>
        </w:rPr>
        <w:t>株古树亟需通过定制化、精细化的</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一点一案</w:t>
      </w:r>
      <w:r>
        <w:rPr>
          <w:rFonts w:ascii="Times New Roman" w:eastAsia="宋体" w:hAnsi="Times New Roman" w:cs="Times New Roman" w:hint="eastAsia"/>
          <w:sz w:val="24"/>
          <w:lang w:eastAsia="zh-CN"/>
        </w:rPr>
        <w:t>”</w:t>
      </w:r>
      <w:r>
        <w:rPr>
          <w:rFonts w:ascii="Times New Roman" w:eastAsia="宋体" w:hAnsi="Times New Roman" w:cs="Times New Roman"/>
          <w:sz w:val="24"/>
          <w:lang w:eastAsia="zh-CN"/>
        </w:rPr>
        <w:t>整体改造策略来优化生态环境，促进古树群落的健康复壮与生态</w:t>
      </w:r>
      <w:r>
        <w:rPr>
          <w:rFonts w:ascii="Times New Roman" w:eastAsia="宋体" w:hAnsi="Times New Roman" w:cs="Times New Roman" w:hint="eastAsia"/>
          <w:sz w:val="24"/>
          <w:lang w:eastAsia="zh-CN"/>
        </w:rPr>
        <w:t>环境</w:t>
      </w:r>
      <w:r>
        <w:rPr>
          <w:rFonts w:ascii="Times New Roman" w:eastAsia="宋体" w:hAnsi="Times New Roman" w:cs="Times New Roman"/>
          <w:sz w:val="24"/>
          <w:lang w:eastAsia="zh-CN"/>
        </w:rPr>
        <w:t>平衡的恢复。为有效提升这些区域的自然与人文价值，在花阳松、东茶棚及静福寺山门、古道等古迹周边，精心打造特色古树观景点与古树群公园。将古树保护、科普宣传与休闲游憩</w:t>
      </w:r>
      <w:r>
        <w:rPr>
          <w:rFonts w:ascii="Times New Roman" w:eastAsia="宋体" w:hAnsi="Times New Roman" w:cs="Times New Roman" w:hint="eastAsia"/>
          <w:sz w:val="24"/>
          <w:lang w:eastAsia="zh-CN"/>
        </w:rPr>
        <w:t>相</w:t>
      </w:r>
      <w:r>
        <w:rPr>
          <w:rFonts w:ascii="Times New Roman" w:eastAsia="宋体" w:hAnsi="Times New Roman" w:cs="Times New Roman"/>
          <w:sz w:val="24"/>
          <w:lang w:eastAsia="zh-CN"/>
        </w:rPr>
        <w:t>融合，不仅</w:t>
      </w:r>
      <w:r>
        <w:rPr>
          <w:rFonts w:ascii="Times New Roman" w:eastAsia="宋体" w:hAnsi="Times New Roman" w:cs="Times New Roman" w:hint="eastAsia"/>
          <w:sz w:val="24"/>
          <w:lang w:eastAsia="zh-CN"/>
        </w:rPr>
        <w:t>可以</w:t>
      </w:r>
      <w:r>
        <w:rPr>
          <w:rFonts w:ascii="Times New Roman" w:eastAsia="宋体" w:hAnsi="Times New Roman" w:cs="Times New Roman"/>
          <w:sz w:val="24"/>
          <w:lang w:eastAsia="zh-CN"/>
        </w:rPr>
        <w:t>为古树提供更为适宜的生存环境，也为公众提供近距离感受自然之美、学习古树知识、增强生态保护意识的场所。</w:t>
      </w:r>
    </w:p>
    <w:p w14:paraId="1B1FA6BC"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sz w:val="24"/>
          <w:lang w:eastAsia="zh-CN"/>
        </w:rPr>
        <w:t>此外，</w:t>
      </w:r>
      <w:r>
        <w:rPr>
          <w:rFonts w:ascii="Times New Roman" w:eastAsia="宋体" w:hAnsi="Times New Roman" w:cs="Times New Roman" w:hint="eastAsia"/>
          <w:sz w:val="24"/>
          <w:lang w:eastAsia="zh-CN"/>
        </w:rPr>
        <w:t>本项目</w:t>
      </w:r>
      <w:r>
        <w:rPr>
          <w:rFonts w:ascii="Times New Roman" w:eastAsia="宋体" w:hAnsi="Times New Roman" w:cs="Times New Roman"/>
          <w:sz w:val="24"/>
          <w:lang w:eastAsia="zh-CN"/>
        </w:rPr>
        <w:t>针对长势良好的</w:t>
      </w:r>
      <w:r>
        <w:rPr>
          <w:rFonts w:ascii="Times New Roman" w:eastAsia="宋体" w:hAnsi="Times New Roman" w:cs="Times New Roman"/>
          <w:sz w:val="24"/>
          <w:lang w:eastAsia="zh-CN"/>
        </w:rPr>
        <w:t>7</w:t>
      </w:r>
      <w:r>
        <w:rPr>
          <w:rFonts w:ascii="Times New Roman" w:eastAsia="宋体" w:hAnsi="Times New Roman" w:cs="Times New Roman"/>
          <w:sz w:val="24"/>
          <w:lang w:eastAsia="zh-CN"/>
        </w:rPr>
        <w:t>种共</w:t>
      </w:r>
      <w:r>
        <w:rPr>
          <w:rFonts w:ascii="Times New Roman" w:eastAsia="宋体" w:hAnsi="Times New Roman" w:cs="Times New Roman"/>
          <w:sz w:val="24"/>
          <w:lang w:eastAsia="zh-CN"/>
        </w:rPr>
        <w:t>17</w:t>
      </w:r>
      <w:r>
        <w:rPr>
          <w:rFonts w:ascii="Times New Roman" w:eastAsia="宋体" w:hAnsi="Times New Roman" w:cs="Times New Roman"/>
          <w:sz w:val="24"/>
          <w:lang w:eastAsia="zh-CN"/>
        </w:rPr>
        <w:t>株古树</w:t>
      </w:r>
      <w:r>
        <w:rPr>
          <w:rFonts w:ascii="Times New Roman" w:eastAsia="宋体" w:hAnsi="Times New Roman" w:cs="Times New Roman" w:hint="eastAsia"/>
          <w:sz w:val="24"/>
          <w:lang w:eastAsia="zh-CN"/>
        </w:rPr>
        <w:t>开展</w:t>
      </w:r>
      <w:r>
        <w:rPr>
          <w:rFonts w:ascii="Times New Roman" w:eastAsia="宋体" w:hAnsi="Times New Roman" w:cs="Times New Roman"/>
          <w:sz w:val="24"/>
          <w:lang w:eastAsia="zh-CN"/>
        </w:rPr>
        <w:t>种质资源繁育工作，保存并传承其优良基因。</w:t>
      </w:r>
      <w:r>
        <w:rPr>
          <w:rFonts w:ascii="Times New Roman" w:eastAsia="宋体" w:hAnsi="Times New Roman" w:cs="Times New Roman" w:hint="eastAsia"/>
          <w:sz w:val="24"/>
          <w:lang w:eastAsia="zh-CN"/>
        </w:rPr>
        <w:t>目的</w:t>
      </w:r>
      <w:r>
        <w:rPr>
          <w:rFonts w:ascii="Times New Roman" w:eastAsia="宋体" w:hAnsi="Times New Roman" w:cs="Times New Roman"/>
          <w:sz w:val="24"/>
          <w:lang w:eastAsia="zh-CN"/>
        </w:rPr>
        <w:t>是确保古树遗传资源不流失</w:t>
      </w:r>
      <w:r>
        <w:rPr>
          <w:rFonts w:ascii="Times New Roman" w:eastAsia="宋体" w:hAnsi="Times New Roman" w:cs="Times New Roman" w:hint="eastAsia"/>
          <w:sz w:val="24"/>
          <w:lang w:eastAsia="zh-CN"/>
        </w:rPr>
        <w:t>，并</w:t>
      </w:r>
      <w:r>
        <w:rPr>
          <w:rFonts w:ascii="Times New Roman" w:eastAsia="宋体" w:hAnsi="Times New Roman" w:cs="Times New Roman"/>
          <w:sz w:val="24"/>
          <w:lang w:eastAsia="zh-CN"/>
        </w:rPr>
        <w:t>为林下</w:t>
      </w:r>
      <w:r>
        <w:rPr>
          <w:rFonts w:ascii="Times New Roman" w:eastAsia="宋体" w:hAnsi="Times New Roman" w:cs="Times New Roman" w:hint="eastAsia"/>
          <w:sz w:val="24"/>
          <w:lang w:eastAsia="zh-CN"/>
        </w:rPr>
        <w:t>抚育</w:t>
      </w:r>
      <w:r>
        <w:rPr>
          <w:rFonts w:ascii="Times New Roman" w:eastAsia="宋体" w:hAnsi="Times New Roman" w:cs="Times New Roman"/>
          <w:sz w:val="24"/>
          <w:lang w:eastAsia="zh-CN"/>
        </w:rPr>
        <w:t>、山区绿化等提供了优质的种苗资源</w:t>
      </w:r>
      <w:r>
        <w:rPr>
          <w:rFonts w:ascii="Times New Roman" w:eastAsia="宋体" w:hAnsi="Times New Roman" w:cs="Times New Roman" w:hint="eastAsia"/>
          <w:sz w:val="24"/>
          <w:lang w:eastAsia="zh-CN"/>
        </w:rPr>
        <w:t>。</w:t>
      </w:r>
    </w:p>
    <w:p w14:paraId="284C4560"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同时，</w:t>
      </w:r>
      <w:r>
        <w:rPr>
          <w:rFonts w:ascii="Times New Roman" w:eastAsia="宋体" w:hAnsi="Times New Roman" w:cs="Times New Roman"/>
          <w:sz w:val="24"/>
          <w:lang w:eastAsia="zh-CN"/>
        </w:rPr>
        <w:t>为进一步提升公众对古树及西山林场古建筑历史的认知与保护意识，策</w:t>
      </w:r>
      <w:r>
        <w:rPr>
          <w:rFonts w:ascii="Times New Roman" w:eastAsia="宋体" w:hAnsi="Times New Roman" w:cs="Times New Roman"/>
          <w:sz w:val="24"/>
          <w:lang w:eastAsia="zh-CN"/>
        </w:rPr>
        <w:lastRenderedPageBreak/>
        <w:t>划并开展宣传活动。通过宣传活动，激发</w:t>
      </w:r>
      <w:r>
        <w:rPr>
          <w:rFonts w:ascii="Times New Roman" w:eastAsia="宋体" w:hAnsi="Times New Roman" w:cs="Times New Roman" w:hint="eastAsia"/>
          <w:sz w:val="24"/>
          <w:lang w:eastAsia="zh-CN"/>
        </w:rPr>
        <w:t>公众</w:t>
      </w:r>
      <w:r>
        <w:rPr>
          <w:rFonts w:ascii="Times New Roman" w:eastAsia="宋体" w:hAnsi="Times New Roman" w:cs="Times New Roman"/>
          <w:sz w:val="24"/>
          <w:lang w:eastAsia="zh-CN"/>
        </w:rPr>
        <w:t>对古树保护的关注与参与，共同守护这份珍贵的自然与文化遗产。</w:t>
      </w:r>
    </w:p>
    <w:p w14:paraId="110E4DDE"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本项目</w:t>
      </w:r>
      <w:r>
        <w:rPr>
          <w:rFonts w:ascii="Times New Roman" w:eastAsia="宋体" w:hAnsi="Times New Roman" w:cs="Times New Roman"/>
          <w:sz w:val="24"/>
          <w:lang w:eastAsia="zh-CN"/>
        </w:rPr>
        <w:t>根据国家及北京市古树名木相关条例及《首都古树名木保护管理检查考核工作方案》要求，开展西山林场管理处古树名木保护工作，</w:t>
      </w:r>
      <w:r>
        <w:rPr>
          <w:rFonts w:ascii="Times New Roman" w:eastAsia="宋体" w:hAnsi="Times New Roman" w:cs="Times New Roman" w:hint="eastAsia"/>
          <w:sz w:val="24"/>
          <w:lang w:eastAsia="zh-CN"/>
        </w:rPr>
        <w:t>建立三个古树园和一个古树保护复壮项目，开展</w:t>
      </w:r>
      <w:r>
        <w:rPr>
          <w:rFonts w:ascii="Times New Roman" w:eastAsia="宋体" w:hAnsi="Times New Roman" w:cs="Times New Roman" w:hint="eastAsia"/>
          <w:sz w:val="24"/>
          <w:lang w:eastAsia="zh-CN"/>
        </w:rPr>
        <w:t>17</w:t>
      </w:r>
      <w:r>
        <w:rPr>
          <w:rFonts w:ascii="Times New Roman" w:eastAsia="宋体" w:hAnsi="Times New Roman" w:cs="Times New Roman" w:hint="eastAsia"/>
          <w:sz w:val="24"/>
          <w:lang w:eastAsia="zh-CN"/>
        </w:rPr>
        <w:t>株古树种质资源保护、组织</w:t>
      </w:r>
      <w:r>
        <w:rPr>
          <w:rFonts w:ascii="Times New Roman" w:eastAsia="宋体" w:hAnsi="Times New Roman" w:cs="Times New Roman" w:hint="eastAsia"/>
          <w:sz w:val="24"/>
          <w:lang w:eastAsia="zh-CN"/>
        </w:rPr>
        <w:t>1</w:t>
      </w:r>
      <w:r>
        <w:rPr>
          <w:rFonts w:ascii="Times New Roman" w:eastAsia="宋体" w:hAnsi="Times New Roman" w:cs="Times New Roman" w:hint="eastAsia"/>
          <w:sz w:val="24"/>
          <w:lang w:eastAsia="zh-CN"/>
        </w:rPr>
        <w:t>次科普宣传活动。</w:t>
      </w:r>
    </w:p>
    <w:p w14:paraId="6CCDF6E4"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二、商务要求</w:t>
      </w:r>
    </w:p>
    <w:p w14:paraId="34858057"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6C1457">
        <w:rPr>
          <w:rFonts w:ascii="Times New Roman" w:eastAsia="宋体" w:hAnsi="Times New Roman" w:cs="Times New Roman" w:hint="eastAsia"/>
          <w:sz w:val="24"/>
          <w:lang w:eastAsia="zh-CN"/>
        </w:rPr>
        <w:t>1</w:t>
      </w:r>
      <w:r w:rsidRPr="006C1457">
        <w:rPr>
          <w:rFonts w:ascii="Times New Roman" w:eastAsia="宋体" w:hAnsi="Times New Roman" w:cs="Times New Roman" w:hint="eastAsia"/>
          <w:sz w:val="24"/>
          <w:lang w:eastAsia="zh-CN"/>
        </w:rPr>
        <w:t>、工</w:t>
      </w:r>
      <w:r w:rsidRPr="006C1457">
        <w:rPr>
          <w:rFonts w:ascii="Times New Roman" w:eastAsia="宋体" w:hAnsi="Times New Roman" w:cs="Times New Roman" w:hint="eastAsia"/>
          <w:sz w:val="24"/>
          <w:lang w:eastAsia="zh-CN"/>
        </w:rPr>
        <w:t xml:space="preserve"> </w:t>
      </w:r>
      <w:r w:rsidRPr="006C1457">
        <w:rPr>
          <w:rFonts w:ascii="Times New Roman" w:eastAsia="宋体" w:hAnsi="Times New Roman" w:cs="Times New Roman" w:hint="eastAsia"/>
          <w:sz w:val="24"/>
          <w:lang w:eastAsia="zh-CN"/>
        </w:rPr>
        <w:t>期：</w:t>
      </w:r>
      <w:r w:rsidRPr="006C1457">
        <w:rPr>
          <w:rFonts w:ascii="Times New Roman" w:eastAsia="宋体" w:hAnsi="Times New Roman" w:cs="Times New Roman" w:hint="eastAsia"/>
          <w:sz w:val="24"/>
          <w:lang w:eastAsia="zh-CN"/>
        </w:rPr>
        <w:t>180</w:t>
      </w:r>
      <w:r w:rsidRPr="006C1457">
        <w:rPr>
          <w:rFonts w:ascii="Times New Roman" w:eastAsia="宋体" w:hAnsi="Times New Roman" w:cs="Times New Roman" w:hint="eastAsia"/>
          <w:sz w:val="24"/>
          <w:lang w:eastAsia="zh-CN"/>
        </w:rPr>
        <w:t>日历天</w:t>
      </w:r>
    </w:p>
    <w:p w14:paraId="009958A9" w14:textId="4E2B4232" w:rsidR="00CB7374" w:rsidRPr="006C1457" w:rsidRDefault="00CB7374" w:rsidP="006C1457">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6C1457">
        <w:rPr>
          <w:rFonts w:ascii="Times New Roman" w:eastAsia="宋体" w:hAnsi="Times New Roman" w:cs="Times New Roman" w:hint="eastAsia"/>
          <w:sz w:val="24"/>
          <w:lang w:eastAsia="zh-CN"/>
        </w:rPr>
        <w:t>计划开工日期：</w:t>
      </w:r>
      <w:r w:rsidRPr="006C1457">
        <w:rPr>
          <w:rFonts w:ascii="Times New Roman" w:eastAsia="宋体" w:hAnsi="Times New Roman" w:cs="Times New Roman" w:hint="eastAsia"/>
          <w:sz w:val="24"/>
          <w:lang w:eastAsia="zh-CN"/>
        </w:rPr>
        <w:t>2025</w:t>
      </w:r>
      <w:r w:rsidRPr="006C1457">
        <w:rPr>
          <w:rFonts w:ascii="Times New Roman" w:eastAsia="宋体" w:hAnsi="Times New Roman" w:cs="Times New Roman" w:hint="eastAsia"/>
          <w:sz w:val="24"/>
          <w:lang w:eastAsia="zh-CN"/>
        </w:rPr>
        <w:t>年</w:t>
      </w:r>
      <w:r w:rsidRPr="006C1457">
        <w:rPr>
          <w:rFonts w:ascii="Times New Roman" w:eastAsia="宋体" w:hAnsi="Times New Roman" w:cs="Times New Roman" w:hint="eastAsia"/>
          <w:sz w:val="24"/>
          <w:lang w:eastAsia="zh-CN"/>
        </w:rPr>
        <w:t>1</w:t>
      </w:r>
      <w:r w:rsidRPr="006C1457">
        <w:rPr>
          <w:rFonts w:ascii="Times New Roman" w:eastAsia="宋体" w:hAnsi="Times New Roman" w:cs="Times New Roman" w:hint="eastAsia"/>
          <w:sz w:val="24"/>
          <w:lang w:eastAsia="zh-CN"/>
        </w:rPr>
        <w:t>月</w:t>
      </w:r>
      <w:r w:rsidRPr="006C1457">
        <w:rPr>
          <w:rFonts w:ascii="Times New Roman" w:eastAsia="宋体" w:hAnsi="Times New Roman" w:cs="Times New Roman" w:hint="eastAsia"/>
          <w:sz w:val="24"/>
          <w:lang w:eastAsia="zh-CN"/>
        </w:rPr>
        <w:t>1</w:t>
      </w:r>
      <w:r w:rsidR="006C1457">
        <w:rPr>
          <w:rFonts w:ascii="Times New Roman" w:eastAsia="宋体" w:hAnsi="Times New Roman" w:cs="Times New Roman" w:hint="eastAsia"/>
          <w:sz w:val="24"/>
          <w:lang w:eastAsia="zh-CN"/>
        </w:rPr>
        <w:t>5</w:t>
      </w:r>
      <w:r w:rsidRPr="006C1457">
        <w:rPr>
          <w:rFonts w:ascii="Times New Roman" w:eastAsia="宋体" w:hAnsi="Times New Roman" w:cs="Times New Roman" w:hint="eastAsia"/>
          <w:sz w:val="24"/>
          <w:lang w:eastAsia="zh-CN"/>
        </w:rPr>
        <w:t>日</w:t>
      </w:r>
    </w:p>
    <w:p w14:paraId="15EAF0B6" w14:textId="2D4C3B88" w:rsidR="00CB7374" w:rsidRPr="006C1457" w:rsidRDefault="00CB7374" w:rsidP="006C1457">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6C1457">
        <w:rPr>
          <w:rFonts w:ascii="Times New Roman" w:eastAsia="宋体" w:hAnsi="Times New Roman" w:cs="Times New Roman" w:hint="eastAsia"/>
          <w:sz w:val="24"/>
          <w:lang w:eastAsia="zh-CN"/>
        </w:rPr>
        <w:t>计划竣工日期：</w:t>
      </w:r>
      <w:r w:rsidRPr="006C1457">
        <w:rPr>
          <w:rFonts w:ascii="Times New Roman" w:eastAsia="宋体" w:hAnsi="Times New Roman" w:cs="Times New Roman" w:hint="eastAsia"/>
          <w:sz w:val="24"/>
          <w:lang w:eastAsia="zh-CN"/>
        </w:rPr>
        <w:t>2025</w:t>
      </w:r>
      <w:r w:rsidRPr="006C1457">
        <w:rPr>
          <w:rFonts w:ascii="Times New Roman" w:eastAsia="宋体" w:hAnsi="Times New Roman" w:cs="Times New Roman" w:hint="eastAsia"/>
          <w:sz w:val="24"/>
          <w:lang w:eastAsia="zh-CN"/>
        </w:rPr>
        <w:t>年</w:t>
      </w:r>
      <w:r w:rsidR="006C1457">
        <w:rPr>
          <w:rFonts w:ascii="Times New Roman" w:eastAsia="宋体" w:hAnsi="Times New Roman" w:cs="Times New Roman" w:hint="eastAsia"/>
          <w:sz w:val="24"/>
          <w:lang w:eastAsia="zh-CN"/>
        </w:rPr>
        <w:t>7</w:t>
      </w:r>
      <w:r w:rsidRPr="006C1457">
        <w:rPr>
          <w:rFonts w:ascii="Times New Roman" w:eastAsia="宋体" w:hAnsi="Times New Roman" w:cs="Times New Roman" w:hint="eastAsia"/>
          <w:sz w:val="24"/>
          <w:lang w:eastAsia="zh-CN"/>
        </w:rPr>
        <w:t>月</w:t>
      </w:r>
      <w:r w:rsidR="006C1457">
        <w:rPr>
          <w:rFonts w:ascii="Times New Roman" w:eastAsia="宋体" w:hAnsi="Times New Roman" w:cs="Times New Roman" w:hint="eastAsia"/>
          <w:sz w:val="24"/>
          <w:lang w:eastAsia="zh-CN"/>
        </w:rPr>
        <w:t>13</w:t>
      </w:r>
      <w:r w:rsidRPr="006C1457">
        <w:rPr>
          <w:rFonts w:ascii="Times New Roman" w:eastAsia="宋体" w:hAnsi="Times New Roman" w:cs="Times New Roman" w:hint="eastAsia"/>
          <w:sz w:val="24"/>
          <w:lang w:eastAsia="zh-CN"/>
        </w:rPr>
        <w:t>日</w:t>
      </w:r>
    </w:p>
    <w:p w14:paraId="71213B20" w14:textId="77777777" w:rsidR="00CB7374" w:rsidRPr="00270DC3" w:rsidRDefault="00CB7374" w:rsidP="00CB7374">
      <w:pPr>
        <w:pStyle w:val="ad"/>
        <w:ind w:firstLine="480"/>
        <w:rPr>
          <w:rFonts w:ascii="Times New Roman"/>
        </w:rPr>
      </w:pPr>
      <w:r w:rsidRPr="00270DC3">
        <w:rPr>
          <w:rFonts w:ascii="Times New Roman" w:hint="eastAsia"/>
        </w:rPr>
        <w:t>2</w:t>
      </w:r>
      <w:r w:rsidRPr="00270DC3">
        <w:rPr>
          <w:rFonts w:ascii="Times New Roman" w:hint="eastAsia"/>
        </w:rPr>
        <w:t>、付款条件（进度和方式）</w:t>
      </w:r>
    </w:p>
    <w:p w14:paraId="22E62B22"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本合同签署后</w:t>
      </w:r>
      <w:r w:rsidRPr="00270DC3">
        <w:rPr>
          <w:rFonts w:ascii="Times New Roman" w:eastAsia="宋体" w:hAnsi="Times New Roman" w:cs="Times New Roman" w:hint="eastAsia"/>
          <w:sz w:val="24"/>
          <w:lang w:eastAsia="zh-CN"/>
        </w:rPr>
        <w:t>15</w:t>
      </w:r>
      <w:r w:rsidRPr="00270DC3">
        <w:rPr>
          <w:rFonts w:ascii="Times New Roman" w:eastAsia="宋体" w:hAnsi="Times New Roman" w:cs="Times New Roman" w:hint="eastAsia"/>
          <w:sz w:val="24"/>
          <w:lang w:eastAsia="zh-CN"/>
        </w:rPr>
        <w:t>个工作日内，甲方向乙方收取</w:t>
      </w:r>
      <w:r w:rsidRPr="00270DC3">
        <w:rPr>
          <w:rFonts w:ascii="Times New Roman" w:eastAsia="宋体" w:hAnsi="Times New Roman" w:cs="Times New Roman" w:hint="eastAsia"/>
          <w:sz w:val="24"/>
          <w:lang w:eastAsia="zh-CN"/>
        </w:rPr>
        <w:t>10%</w:t>
      </w:r>
      <w:r w:rsidRPr="00270DC3">
        <w:rPr>
          <w:rFonts w:ascii="Times New Roman" w:eastAsia="宋体" w:hAnsi="Times New Roman" w:cs="Times New Roman" w:hint="eastAsia"/>
          <w:sz w:val="24"/>
          <w:lang w:eastAsia="zh-CN"/>
        </w:rPr>
        <w:t>履约保证金，并向乙方支付合同金额的</w:t>
      </w:r>
      <w:r w:rsidRPr="00270DC3">
        <w:rPr>
          <w:rFonts w:ascii="Times New Roman" w:eastAsia="宋体" w:hAnsi="Times New Roman" w:cs="Times New Roman" w:hint="eastAsia"/>
          <w:sz w:val="24"/>
          <w:lang w:eastAsia="zh-CN"/>
        </w:rPr>
        <w:t>40%</w:t>
      </w:r>
      <w:r w:rsidRPr="00270DC3">
        <w:rPr>
          <w:rFonts w:ascii="Times New Roman" w:eastAsia="宋体" w:hAnsi="Times New Roman" w:cs="Times New Roman" w:hint="eastAsia"/>
          <w:sz w:val="24"/>
          <w:lang w:eastAsia="zh-CN"/>
        </w:rPr>
        <w:t>；项目三处古树生境改善工作完工后，</w:t>
      </w:r>
      <w:r w:rsidRPr="00270DC3">
        <w:rPr>
          <w:rFonts w:ascii="Times New Roman" w:eastAsia="宋体" w:hAnsi="Times New Roman" w:cs="Times New Roman" w:hint="eastAsia"/>
          <w:sz w:val="24"/>
          <w:lang w:eastAsia="zh-CN"/>
        </w:rPr>
        <w:t>4</w:t>
      </w:r>
      <w:r w:rsidRPr="00270DC3">
        <w:rPr>
          <w:rFonts w:ascii="Times New Roman" w:eastAsia="宋体" w:hAnsi="Times New Roman" w:cs="Times New Roman" w:hint="eastAsia"/>
          <w:sz w:val="24"/>
          <w:lang w:eastAsia="zh-CN"/>
        </w:rPr>
        <w:t>月</w:t>
      </w:r>
      <w:r w:rsidRPr="00270DC3">
        <w:rPr>
          <w:rFonts w:ascii="Times New Roman" w:eastAsia="宋体" w:hAnsi="Times New Roman" w:cs="Times New Roman" w:hint="eastAsia"/>
          <w:sz w:val="24"/>
          <w:lang w:eastAsia="zh-CN"/>
        </w:rPr>
        <w:t>30</w:t>
      </w:r>
      <w:r w:rsidRPr="00270DC3">
        <w:rPr>
          <w:rFonts w:ascii="Times New Roman" w:eastAsia="宋体" w:hAnsi="Times New Roman" w:cs="Times New Roman" w:hint="eastAsia"/>
          <w:sz w:val="24"/>
          <w:lang w:eastAsia="zh-CN"/>
        </w:rPr>
        <w:t>日前甲方向乙方支付合同金额的</w:t>
      </w:r>
      <w:r w:rsidRPr="00270DC3">
        <w:rPr>
          <w:rFonts w:ascii="Times New Roman" w:eastAsia="宋体" w:hAnsi="Times New Roman" w:cs="Times New Roman" w:hint="eastAsia"/>
          <w:sz w:val="24"/>
          <w:lang w:eastAsia="zh-CN"/>
        </w:rPr>
        <w:t>30%</w:t>
      </w:r>
      <w:r w:rsidRPr="00270DC3">
        <w:rPr>
          <w:rFonts w:ascii="Times New Roman" w:eastAsia="宋体" w:hAnsi="Times New Roman" w:cs="Times New Roman" w:hint="eastAsia"/>
          <w:sz w:val="24"/>
          <w:lang w:eastAsia="zh-CN"/>
        </w:rPr>
        <w:t>；最终施工结束，</w:t>
      </w:r>
      <w:r w:rsidRPr="00270DC3">
        <w:rPr>
          <w:rFonts w:ascii="Times New Roman" w:eastAsia="宋体" w:hAnsi="Times New Roman" w:cs="Times New Roman" w:hint="eastAsia"/>
          <w:sz w:val="24"/>
          <w:lang w:eastAsia="zh-CN"/>
        </w:rPr>
        <w:t>6</w:t>
      </w:r>
      <w:r w:rsidRPr="00270DC3">
        <w:rPr>
          <w:rFonts w:ascii="Times New Roman" w:eastAsia="宋体" w:hAnsi="Times New Roman" w:cs="Times New Roman" w:hint="eastAsia"/>
          <w:sz w:val="24"/>
          <w:lang w:eastAsia="zh-CN"/>
        </w:rPr>
        <w:t>月</w:t>
      </w:r>
      <w:r w:rsidRPr="00270DC3">
        <w:rPr>
          <w:rFonts w:ascii="Times New Roman" w:eastAsia="宋体" w:hAnsi="Times New Roman" w:cs="Times New Roman" w:hint="eastAsia"/>
          <w:sz w:val="24"/>
          <w:lang w:eastAsia="zh-CN"/>
        </w:rPr>
        <w:t>30</w:t>
      </w:r>
      <w:r w:rsidRPr="00270DC3">
        <w:rPr>
          <w:rFonts w:ascii="Times New Roman" w:eastAsia="宋体" w:hAnsi="Times New Roman" w:cs="Times New Roman" w:hint="eastAsia"/>
          <w:sz w:val="24"/>
          <w:lang w:eastAsia="zh-CN"/>
        </w:rPr>
        <w:t>前向乙方支付全部</w:t>
      </w:r>
      <w:r w:rsidRPr="00270DC3">
        <w:rPr>
          <w:rFonts w:ascii="Times New Roman" w:eastAsia="宋体" w:hAnsi="Times New Roman" w:cs="Times New Roman" w:hint="eastAsia"/>
          <w:sz w:val="24"/>
          <w:lang w:eastAsia="zh-CN"/>
        </w:rPr>
        <w:t>30%</w:t>
      </w:r>
      <w:r w:rsidRPr="00270DC3">
        <w:rPr>
          <w:rFonts w:ascii="Times New Roman" w:eastAsia="宋体" w:hAnsi="Times New Roman" w:cs="Times New Roman" w:hint="eastAsia"/>
          <w:sz w:val="24"/>
          <w:lang w:eastAsia="zh-CN"/>
        </w:rPr>
        <w:t>尾款。项目完工后甲方按照实施方案进行验收，验收合格的情况下，甲方一年后向乙方返还</w:t>
      </w:r>
      <w:r w:rsidRPr="00270DC3">
        <w:rPr>
          <w:rFonts w:ascii="Times New Roman" w:eastAsia="宋体" w:hAnsi="Times New Roman" w:cs="Times New Roman" w:hint="eastAsia"/>
          <w:sz w:val="24"/>
          <w:lang w:eastAsia="zh-CN"/>
        </w:rPr>
        <w:t>10%</w:t>
      </w:r>
      <w:r w:rsidRPr="00270DC3">
        <w:rPr>
          <w:rFonts w:ascii="Times New Roman" w:eastAsia="宋体" w:hAnsi="Times New Roman" w:cs="Times New Roman" w:hint="eastAsia"/>
          <w:sz w:val="24"/>
          <w:lang w:eastAsia="zh-CN"/>
        </w:rPr>
        <w:t>履约保证金</w:t>
      </w:r>
      <w:r>
        <w:rPr>
          <w:rFonts w:ascii="Times New Roman" w:eastAsia="宋体" w:hAnsi="Times New Roman" w:cs="Times New Roman" w:hint="eastAsia"/>
          <w:sz w:val="24"/>
          <w:lang w:eastAsia="zh-CN"/>
        </w:rPr>
        <w:t>。</w:t>
      </w:r>
    </w:p>
    <w:p w14:paraId="731173D1"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3</w:t>
      </w:r>
      <w:r w:rsidRPr="00270DC3">
        <w:rPr>
          <w:rFonts w:ascii="Times New Roman" w:eastAsia="宋体" w:hAnsi="Times New Roman" w:cs="Times New Roman" w:hint="eastAsia"/>
          <w:sz w:val="24"/>
          <w:lang w:eastAsia="zh-CN"/>
        </w:rPr>
        <w:t>、包装和运输（如适用，须满足《关于印发</w:t>
      </w:r>
      <w:r w:rsidRPr="00270DC3">
        <w:rPr>
          <w:rFonts w:ascii="Times New Roman" w:eastAsia="宋体" w:hAnsi="Times New Roman" w:cs="Times New Roman" w:hint="eastAsia"/>
          <w:sz w:val="24"/>
          <w:lang w:eastAsia="zh-CN"/>
        </w:rPr>
        <w:t>&lt;</w:t>
      </w:r>
      <w:r w:rsidRPr="00270DC3">
        <w:rPr>
          <w:rFonts w:ascii="Times New Roman" w:eastAsia="宋体" w:hAnsi="Times New Roman" w:cs="Times New Roman" w:hint="eastAsia"/>
          <w:sz w:val="24"/>
          <w:lang w:eastAsia="zh-CN"/>
        </w:rPr>
        <w:t>商品包装政府采购需求标准（试行）</w:t>
      </w:r>
      <w:r w:rsidRPr="00270DC3">
        <w:rPr>
          <w:rFonts w:ascii="Times New Roman" w:eastAsia="宋体" w:hAnsi="Times New Roman" w:cs="Times New Roman" w:hint="eastAsia"/>
          <w:sz w:val="24"/>
          <w:lang w:eastAsia="zh-CN"/>
        </w:rPr>
        <w:t>&gt;</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&lt;</w:t>
      </w:r>
      <w:r w:rsidRPr="00270DC3">
        <w:rPr>
          <w:rFonts w:ascii="Times New Roman" w:eastAsia="宋体" w:hAnsi="Times New Roman" w:cs="Times New Roman" w:hint="eastAsia"/>
          <w:sz w:val="24"/>
          <w:lang w:eastAsia="zh-CN"/>
        </w:rPr>
        <w:t>快递包装政府采购需求标准（试行）</w:t>
      </w:r>
      <w:r w:rsidRPr="00270DC3">
        <w:rPr>
          <w:rFonts w:ascii="Times New Roman" w:eastAsia="宋体" w:hAnsi="Times New Roman" w:cs="Times New Roman" w:hint="eastAsia"/>
          <w:sz w:val="24"/>
          <w:lang w:eastAsia="zh-CN"/>
        </w:rPr>
        <w:t>&gt;</w:t>
      </w:r>
      <w:r w:rsidRPr="00270DC3">
        <w:rPr>
          <w:rFonts w:ascii="Times New Roman" w:eastAsia="宋体" w:hAnsi="Times New Roman" w:cs="Times New Roman" w:hint="eastAsia"/>
          <w:sz w:val="24"/>
          <w:lang w:eastAsia="zh-CN"/>
        </w:rPr>
        <w:t>的通知》（财办库﹝</w:t>
      </w:r>
      <w:r w:rsidRPr="00270DC3">
        <w:rPr>
          <w:rFonts w:ascii="Times New Roman" w:eastAsia="宋体" w:hAnsi="Times New Roman" w:cs="Times New Roman" w:hint="eastAsia"/>
          <w:sz w:val="24"/>
          <w:lang w:eastAsia="zh-CN"/>
        </w:rPr>
        <w:t>2020</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 xml:space="preserve">123 </w:t>
      </w:r>
      <w:r w:rsidRPr="00270DC3">
        <w:rPr>
          <w:rFonts w:ascii="Times New Roman" w:eastAsia="宋体" w:hAnsi="Times New Roman" w:cs="Times New Roman" w:hint="eastAsia"/>
          <w:sz w:val="24"/>
          <w:lang w:eastAsia="zh-CN"/>
        </w:rPr>
        <w:t>号））</w:t>
      </w:r>
    </w:p>
    <w:p w14:paraId="7F95092A"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4</w:t>
      </w:r>
      <w:r w:rsidRPr="00270DC3">
        <w:rPr>
          <w:rFonts w:ascii="Times New Roman" w:eastAsia="宋体" w:hAnsi="Times New Roman" w:cs="Times New Roman" w:hint="eastAsia"/>
          <w:sz w:val="24"/>
          <w:lang w:eastAsia="zh-CN"/>
        </w:rPr>
        <w:t>、售后服务</w:t>
      </w:r>
    </w:p>
    <w:p w14:paraId="138D945C" w14:textId="77777777" w:rsidR="00CB7374"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项目完工后一年</w:t>
      </w:r>
    </w:p>
    <w:p w14:paraId="398149E4"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三、技术要求</w:t>
      </w:r>
    </w:p>
    <w:p w14:paraId="2FFC79B5"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 xml:space="preserve">1. </w:t>
      </w:r>
      <w:r w:rsidRPr="00270DC3">
        <w:rPr>
          <w:rFonts w:ascii="Times New Roman" w:eastAsia="宋体" w:hAnsi="Times New Roman" w:cs="Times New Roman" w:hint="eastAsia"/>
          <w:sz w:val="24"/>
          <w:lang w:eastAsia="zh-CN"/>
        </w:rPr>
        <w:t>基本要求</w:t>
      </w:r>
    </w:p>
    <w:p w14:paraId="03D5F258"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 xml:space="preserve">1.1 </w:t>
      </w:r>
      <w:r w:rsidRPr="00270DC3">
        <w:rPr>
          <w:rFonts w:ascii="Times New Roman" w:eastAsia="宋体" w:hAnsi="Times New Roman" w:cs="Times New Roman" w:hint="eastAsia"/>
          <w:sz w:val="24"/>
          <w:lang w:eastAsia="zh-CN"/>
        </w:rPr>
        <w:t>采购标的需实现的功能或者目标</w:t>
      </w:r>
    </w:p>
    <w:p w14:paraId="41BEC86D"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针对花阳松、东茶棚和静福寺山门、古道这些古迹，有必要着力打造重点古树观景点和古树群公园，将古树保护、宣传、游憩等功能合为一体，不但利于提高古树名木保护管理的综合能力和现代化水平，对保护生态环境，增加生物多样性，促进林业的可持续发展也有着极为重要的意义。项目具体实施目标包括：</w:t>
      </w:r>
    </w:p>
    <w:p w14:paraId="4F1BC8C0"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(1)</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古树树势得到恢复；</w:t>
      </w:r>
    </w:p>
    <w:p w14:paraId="77F14EB4"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(2)</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隐患因素清除；</w:t>
      </w:r>
    </w:p>
    <w:p w14:paraId="7F65513D"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(3)</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改善生长环境；</w:t>
      </w:r>
    </w:p>
    <w:p w14:paraId="6CEA891E"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lastRenderedPageBreak/>
        <w:t>(4)</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保护古树名木资源；</w:t>
      </w:r>
    </w:p>
    <w:p w14:paraId="7C9B3CC1"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(5)</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文化内涵得到挖掘和彰显；</w:t>
      </w:r>
    </w:p>
    <w:p w14:paraId="6A76B7DD"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(6)</w:t>
      </w:r>
      <w:r w:rsidRPr="00270DC3">
        <w:rPr>
          <w:rFonts w:ascii="Times New Roman" w:eastAsia="宋体" w:hAnsi="Times New Roman" w:cs="Times New Roman" w:hint="eastAsia"/>
          <w:sz w:val="24"/>
          <w:lang w:eastAsia="zh-CN"/>
        </w:rPr>
        <w:tab/>
      </w:r>
      <w:r w:rsidRPr="00270DC3">
        <w:rPr>
          <w:rFonts w:ascii="Times New Roman" w:eastAsia="宋体" w:hAnsi="Times New Roman" w:cs="Times New Roman" w:hint="eastAsia"/>
          <w:sz w:val="24"/>
          <w:lang w:eastAsia="zh-CN"/>
        </w:rPr>
        <w:t>景观提升。</w:t>
      </w:r>
    </w:p>
    <w:p w14:paraId="67788DF2"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 xml:space="preserve">1.2 </w:t>
      </w:r>
      <w:r w:rsidRPr="00270DC3">
        <w:rPr>
          <w:rFonts w:ascii="Times New Roman" w:eastAsia="宋体" w:hAnsi="Times New Roman" w:cs="Times New Roman" w:hint="eastAsia"/>
          <w:sz w:val="24"/>
          <w:lang w:eastAsia="zh-CN"/>
        </w:rPr>
        <w:t>需执行的国家相关标准、行业标准、地方标准或者其他标准、规范</w:t>
      </w:r>
    </w:p>
    <w:p w14:paraId="16EA7600"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1</w:t>
      </w:r>
      <w:r w:rsidRPr="00270DC3">
        <w:rPr>
          <w:rFonts w:ascii="Times New Roman" w:eastAsia="宋体" w:hAnsi="Times New Roman" w:cs="Times New Roman" w:hint="eastAsia"/>
          <w:sz w:val="24"/>
          <w:lang w:eastAsia="zh-CN"/>
        </w:rPr>
        <w:t>）《城市古树名木养护和复壮工程技术规范》（</w:t>
      </w:r>
      <w:r w:rsidRPr="00270DC3">
        <w:rPr>
          <w:rFonts w:ascii="Times New Roman" w:eastAsia="宋体" w:hAnsi="Times New Roman" w:cs="Times New Roman" w:hint="eastAsia"/>
          <w:sz w:val="24"/>
          <w:lang w:eastAsia="zh-CN"/>
        </w:rPr>
        <w:t>GB/T51168-2016</w:t>
      </w:r>
      <w:r w:rsidRPr="00270DC3">
        <w:rPr>
          <w:rFonts w:ascii="Times New Roman" w:eastAsia="宋体" w:hAnsi="Times New Roman" w:cs="Times New Roman" w:hint="eastAsia"/>
          <w:sz w:val="24"/>
          <w:lang w:eastAsia="zh-CN"/>
        </w:rPr>
        <w:t>）</w:t>
      </w:r>
    </w:p>
    <w:p w14:paraId="3BBDA5DB"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2</w:t>
      </w:r>
      <w:r w:rsidRPr="00270DC3">
        <w:rPr>
          <w:rFonts w:ascii="Times New Roman" w:eastAsia="宋体" w:hAnsi="Times New Roman" w:cs="Times New Roman" w:hint="eastAsia"/>
          <w:sz w:val="24"/>
          <w:lang w:eastAsia="zh-CN"/>
        </w:rPr>
        <w:t>）《古树名木评价规范》（</w:t>
      </w:r>
      <w:r w:rsidRPr="00270DC3">
        <w:rPr>
          <w:rFonts w:ascii="Times New Roman" w:eastAsia="宋体" w:hAnsi="Times New Roman" w:cs="Times New Roman" w:hint="eastAsia"/>
          <w:sz w:val="24"/>
          <w:lang w:eastAsia="zh-CN"/>
        </w:rPr>
        <w:t>DB11/T478-2022</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 xml:space="preserve"> </w:t>
      </w:r>
    </w:p>
    <w:p w14:paraId="7590A3D0"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3</w:t>
      </w:r>
      <w:r w:rsidRPr="00270DC3">
        <w:rPr>
          <w:rFonts w:ascii="Times New Roman" w:eastAsia="宋体" w:hAnsi="Times New Roman" w:cs="Times New Roman" w:hint="eastAsia"/>
          <w:sz w:val="24"/>
          <w:lang w:eastAsia="zh-CN"/>
        </w:rPr>
        <w:t>）《古树名木日常养护管理规范》（</w:t>
      </w:r>
      <w:r w:rsidRPr="00270DC3">
        <w:rPr>
          <w:rFonts w:ascii="Times New Roman" w:eastAsia="宋体" w:hAnsi="Times New Roman" w:cs="Times New Roman" w:hint="eastAsia"/>
          <w:sz w:val="24"/>
          <w:lang w:eastAsia="zh-CN"/>
        </w:rPr>
        <w:t>DB11/T767-2010</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 xml:space="preserve"> </w:t>
      </w:r>
    </w:p>
    <w:p w14:paraId="48E959EC"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4</w:t>
      </w:r>
      <w:r w:rsidRPr="00270DC3">
        <w:rPr>
          <w:rFonts w:ascii="Times New Roman" w:eastAsia="宋体" w:hAnsi="Times New Roman" w:cs="Times New Roman" w:hint="eastAsia"/>
          <w:sz w:val="24"/>
          <w:lang w:eastAsia="zh-CN"/>
        </w:rPr>
        <w:t>）《古树名木保护复壮技术规程》（</w:t>
      </w:r>
      <w:r w:rsidRPr="00270DC3">
        <w:rPr>
          <w:rFonts w:ascii="Times New Roman" w:eastAsia="宋体" w:hAnsi="Times New Roman" w:cs="Times New Roman" w:hint="eastAsia"/>
          <w:sz w:val="24"/>
          <w:lang w:eastAsia="zh-CN"/>
        </w:rPr>
        <w:t>DB11/T632-2009</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 xml:space="preserve"> </w:t>
      </w:r>
    </w:p>
    <w:p w14:paraId="3B2B9A36"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5</w:t>
      </w:r>
      <w:r w:rsidRPr="00270DC3">
        <w:rPr>
          <w:rFonts w:ascii="Times New Roman" w:eastAsia="宋体" w:hAnsi="Times New Roman" w:cs="Times New Roman" w:hint="eastAsia"/>
          <w:sz w:val="24"/>
          <w:lang w:eastAsia="zh-CN"/>
        </w:rPr>
        <w:t>）《古树名木健康快速诊断技术规程》（</w:t>
      </w:r>
      <w:r w:rsidRPr="00270DC3">
        <w:rPr>
          <w:rFonts w:ascii="Times New Roman" w:eastAsia="宋体" w:hAnsi="Times New Roman" w:cs="Times New Roman" w:hint="eastAsia"/>
          <w:sz w:val="24"/>
          <w:lang w:eastAsia="zh-CN"/>
        </w:rPr>
        <w:t>DB11/T1113-2014</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 xml:space="preserve"> </w:t>
      </w:r>
    </w:p>
    <w:p w14:paraId="12C7DD8A"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6</w:t>
      </w:r>
      <w:r w:rsidRPr="00270DC3">
        <w:rPr>
          <w:rFonts w:ascii="Times New Roman" w:eastAsia="宋体" w:hAnsi="Times New Roman" w:cs="Times New Roman" w:hint="eastAsia"/>
          <w:sz w:val="24"/>
          <w:lang w:eastAsia="zh-CN"/>
        </w:rPr>
        <w:t>）《古树名木雷电防护技术规范》</w:t>
      </w:r>
      <w:r w:rsidRPr="00270DC3">
        <w:rPr>
          <w:rFonts w:ascii="Times New Roman" w:eastAsia="宋体" w:hAnsi="Times New Roman" w:cs="Times New Roman" w:hint="eastAsia"/>
          <w:sz w:val="24"/>
          <w:lang w:eastAsia="zh-CN"/>
        </w:rPr>
        <w:t xml:space="preserve">(DB11/T1430-2017) </w:t>
      </w:r>
    </w:p>
    <w:p w14:paraId="188ABB65"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7</w:t>
      </w:r>
      <w:r w:rsidRPr="00270DC3">
        <w:rPr>
          <w:rFonts w:ascii="Times New Roman" w:eastAsia="宋体" w:hAnsi="Times New Roman" w:cs="Times New Roman" w:hint="eastAsia"/>
          <w:sz w:val="24"/>
          <w:lang w:eastAsia="zh-CN"/>
        </w:rPr>
        <w:t>）《古柏树养护与复壮技术规程》</w:t>
      </w:r>
      <w:r w:rsidRPr="00270DC3">
        <w:rPr>
          <w:rFonts w:ascii="Times New Roman" w:eastAsia="宋体" w:hAnsi="Times New Roman" w:cs="Times New Roman" w:hint="eastAsia"/>
          <w:sz w:val="24"/>
          <w:lang w:eastAsia="zh-CN"/>
        </w:rPr>
        <w:t xml:space="preserve">(DB11/T3028-2022) </w:t>
      </w:r>
    </w:p>
    <w:p w14:paraId="1D43D761"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 xml:space="preserve">2. </w:t>
      </w:r>
      <w:r w:rsidRPr="00270DC3">
        <w:rPr>
          <w:rFonts w:ascii="Times New Roman" w:eastAsia="宋体" w:hAnsi="Times New Roman" w:cs="Times New Roman" w:hint="eastAsia"/>
          <w:sz w:val="24"/>
          <w:lang w:eastAsia="zh-CN"/>
        </w:rPr>
        <w:t>服务内容及要求</w:t>
      </w:r>
      <w:r w:rsidRPr="00270DC3">
        <w:rPr>
          <w:rFonts w:ascii="Times New Roman" w:eastAsia="宋体" w:hAnsi="Times New Roman" w:cs="Times New Roman" w:hint="eastAsia"/>
          <w:sz w:val="24"/>
          <w:lang w:eastAsia="zh-CN"/>
        </w:rPr>
        <w:t>/</w:t>
      </w:r>
      <w:r w:rsidRPr="00270DC3">
        <w:rPr>
          <w:rFonts w:ascii="Times New Roman" w:eastAsia="宋体" w:hAnsi="Times New Roman" w:cs="Times New Roman" w:hint="eastAsia"/>
          <w:sz w:val="24"/>
          <w:lang w:eastAsia="zh-CN"/>
        </w:rPr>
        <w:t>货物技术要求</w:t>
      </w:r>
    </w:p>
    <w:p w14:paraId="4EAA54DE"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 xml:space="preserve">2.1 </w:t>
      </w:r>
      <w:r w:rsidRPr="00270DC3">
        <w:rPr>
          <w:rFonts w:ascii="Times New Roman" w:eastAsia="宋体" w:hAnsi="Times New Roman" w:cs="Times New Roman" w:hint="eastAsia"/>
          <w:sz w:val="24"/>
          <w:lang w:eastAsia="zh-CN"/>
        </w:rPr>
        <w:t>采购标的需满足的性能、材料、结构、外观、质量、安全、技术规格、物理特性等要求。</w:t>
      </w:r>
    </w:p>
    <w:p w14:paraId="77869E10"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r w:rsidRPr="00270DC3">
        <w:rPr>
          <w:rFonts w:ascii="Times New Roman" w:eastAsia="宋体" w:hAnsi="Times New Roman" w:cs="Times New Roman" w:hint="eastAsia"/>
          <w:sz w:val="24"/>
          <w:lang w:eastAsia="zh-CN"/>
        </w:rPr>
        <w:t>符合国家标准和北京市地方标准规范。具体内容包括：枝干防腐；树洞修复；树冠整理；土壤改良；土壤检测；植物生理检测；设置复壮穴和通气孔；树体加固；挡土墙、围堰和围栏；蛀干害虫防治；修建登山步道；修建架空平台；古树种质资源繁育；古树保护导视、宣传牌以及科普宣传活动。</w:t>
      </w:r>
    </w:p>
    <w:p w14:paraId="026ACEB7"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lang w:eastAsia="zh-CN"/>
        </w:rPr>
      </w:pPr>
    </w:p>
    <w:p w14:paraId="5689028B" w14:textId="77777777" w:rsidR="00CB7374" w:rsidRPr="00270DC3" w:rsidRDefault="00CB7374" w:rsidP="00CB7374">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z w:val="24"/>
        </w:rPr>
      </w:pPr>
      <w:r>
        <w:rPr>
          <w:rFonts w:ascii="Times New Roman" w:eastAsia="宋体" w:hAnsi="Times New Roman" w:cs="Times New Roman"/>
          <w:noProof/>
          <w:snapToGrid/>
          <w:sz w:val="24"/>
        </w:rPr>
        <w:lastRenderedPageBreak/>
        <w:drawing>
          <wp:inline distT="0" distB="0" distL="0" distR="0" wp14:anchorId="0DF41FE0" wp14:editId="580A1516">
            <wp:extent cx="7856855" cy="5554980"/>
            <wp:effectExtent l="7938" t="0" r="0" b="0"/>
            <wp:docPr id="1770298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98415" name="图片 1770298415"/>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2A390125" wp14:editId="20D2F4E7">
            <wp:extent cx="7856855" cy="5554980"/>
            <wp:effectExtent l="7938" t="0" r="0" b="0"/>
            <wp:docPr id="826974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74722" name="图片 826974722"/>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23D37D67" wp14:editId="444B88FC">
            <wp:extent cx="7856855" cy="5554980"/>
            <wp:effectExtent l="7938" t="0" r="0" b="0"/>
            <wp:docPr id="1059270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0133" name="图片 1059270133"/>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2DBA68F6" wp14:editId="417518F7">
            <wp:extent cx="7856855" cy="5554980"/>
            <wp:effectExtent l="7938" t="0" r="0" b="0"/>
            <wp:docPr id="14602266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6619" name="图片 146022661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79D9B849" wp14:editId="00B8828D">
            <wp:extent cx="7856855" cy="5554980"/>
            <wp:effectExtent l="7938" t="0" r="0" b="0"/>
            <wp:docPr id="9814779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7916" name="图片 98147791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32A8A2EB" wp14:editId="3E4F3BDE">
            <wp:extent cx="7856855" cy="5554980"/>
            <wp:effectExtent l="7938" t="0" r="0" b="0"/>
            <wp:docPr id="4180006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0609" name="图片 418000609"/>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4134F23F" wp14:editId="653F0928">
            <wp:extent cx="7856855" cy="5554980"/>
            <wp:effectExtent l="7938" t="0" r="0" b="0"/>
            <wp:docPr id="418975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7574" name="图片 41897574"/>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19F7E40B" wp14:editId="0E9AD737">
            <wp:extent cx="7856855" cy="5554980"/>
            <wp:effectExtent l="7938" t="0" r="0" b="0"/>
            <wp:docPr id="9633377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7764" name="图片 963337764"/>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17893E34" wp14:editId="15C3AB99">
            <wp:extent cx="7856855" cy="5554980"/>
            <wp:effectExtent l="7938" t="0" r="0" b="0"/>
            <wp:docPr id="1455596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679" name="图片 145559679"/>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0E381FC3" wp14:editId="1C26C0EB">
            <wp:extent cx="7856855" cy="5554980"/>
            <wp:effectExtent l="7938" t="0" r="0" b="0"/>
            <wp:docPr id="120771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21" name="图片 1207712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6A74BD6F" wp14:editId="03778B46">
            <wp:extent cx="7856855" cy="5554980"/>
            <wp:effectExtent l="7938" t="0" r="0" b="0"/>
            <wp:docPr id="746134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418" name="图片 74613418"/>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217BBEBA" wp14:editId="4C01FDEF">
            <wp:extent cx="7856855" cy="5554980"/>
            <wp:effectExtent l="7938" t="0" r="0" b="0"/>
            <wp:docPr id="15965759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75979" name="图片 1596575979"/>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6A871F6E" wp14:editId="6F347F3B">
            <wp:extent cx="7856855" cy="5554980"/>
            <wp:effectExtent l="7938" t="0" r="0" b="0"/>
            <wp:docPr id="662027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27354" name="图片 662027354"/>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572699BD" wp14:editId="648F797C">
            <wp:extent cx="7856855" cy="5554980"/>
            <wp:effectExtent l="7938" t="0" r="0" b="0"/>
            <wp:docPr id="16443364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36418" name="图片 1644336418"/>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28E8BCC9" wp14:editId="08815466">
            <wp:extent cx="7856855" cy="5554980"/>
            <wp:effectExtent l="7938" t="0" r="0" b="0"/>
            <wp:docPr id="18046303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0315" name="图片 1804630315"/>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0E38D395" wp14:editId="1E88FDE7">
            <wp:extent cx="7856855" cy="5554980"/>
            <wp:effectExtent l="7938" t="0" r="0" b="0"/>
            <wp:docPr id="8883374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7457" name="图片 888337457"/>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36BC316D" wp14:editId="31D39F0A">
            <wp:extent cx="7856855" cy="5554980"/>
            <wp:effectExtent l="7938" t="0" r="0" b="0"/>
            <wp:docPr id="5970805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80522" name="图片 597080522"/>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43FFD695" wp14:editId="2D4E59B1">
            <wp:extent cx="7856855" cy="5554980"/>
            <wp:effectExtent l="7938" t="0" r="0" b="0"/>
            <wp:docPr id="13048552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55238" name="图片 1304855238"/>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1DD7E287" wp14:editId="042F8001">
            <wp:extent cx="7856855" cy="5554980"/>
            <wp:effectExtent l="7938" t="0" r="0" b="0"/>
            <wp:docPr id="9053695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69516" name="图片 905369516"/>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4A43CB47" wp14:editId="0F2B1E21">
            <wp:extent cx="7856855" cy="5554980"/>
            <wp:effectExtent l="7938" t="0" r="0" b="0"/>
            <wp:docPr id="19625581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8180" name="图片 1962558180"/>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4123DB36" wp14:editId="65DDF5C9">
            <wp:extent cx="7856855" cy="5554980"/>
            <wp:effectExtent l="7938" t="0" r="0" b="0"/>
            <wp:docPr id="2913103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10366" name="图片 291310366"/>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r>
        <w:rPr>
          <w:rFonts w:ascii="Times New Roman" w:eastAsia="宋体" w:hAnsi="Times New Roman" w:cs="Times New Roman"/>
          <w:noProof/>
          <w:snapToGrid/>
          <w:sz w:val="24"/>
        </w:rPr>
        <w:lastRenderedPageBreak/>
        <w:drawing>
          <wp:inline distT="0" distB="0" distL="0" distR="0" wp14:anchorId="11CB895E" wp14:editId="1918C22D">
            <wp:extent cx="7856855" cy="5554980"/>
            <wp:effectExtent l="7938" t="0" r="0" b="0"/>
            <wp:docPr id="13650999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9959" name="图片 136509995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7856855" cy="5554980"/>
                    </a:xfrm>
                    <a:prstGeom prst="rect">
                      <a:avLst/>
                    </a:prstGeom>
                  </pic:spPr>
                </pic:pic>
              </a:graphicData>
            </a:graphic>
          </wp:inline>
        </w:drawing>
      </w:r>
    </w:p>
    <w:p w14:paraId="613373F3" w14:textId="77777777" w:rsidR="00CB7374" w:rsidRPr="00270DC3" w:rsidRDefault="00CB7374" w:rsidP="00CB7374">
      <w:pPr>
        <w:widowControl w:val="0"/>
        <w:kinsoku/>
        <w:autoSpaceDE/>
        <w:autoSpaceDN/>
        <w:adjustRightInd/>
        <w:snapToGrid/>
        <w:spacing w:line="360" w:lineRule="auto"/>
        <w:jc w:val="both"/>
        <w:textAlignment w:val="auto"/>
        <w:rPr>
          <w:rFonts w:ascii="Times New Roman" w:eastAsia="宋体" w:hAnsi="Times New Roman" w:cs="Times New Roman"/>
          <w:sz w:val="24"/>
        </w:rPr>
      </w:pPr>
      <w:r w:rsidRPr="00270DC3">
        <w:rPr>
          <w:rFonts w:ascii="Times New Roman" w:eastAsia="宋体" w:hAnsi="Times New Roman" w:cs="Times New Roman" w:hint="eastAsia"/>
          <w:sz w:val="24"/>
        </w:rPr>
        <w:br w:type="page"/>
      </w:r>
    </w:p>
    <w:p w14:paraId="6C55B9D6" w14:textId="4B6E9E7F" w:rsidR="002806C7" w:rsidRDefault="00000000">
      <w:pPr>
        <w:spacing w:before="329" w:line="360" w:lineRule="auto"/>
        <w:jc w:val="center"/>
        <w:outlineLvl w:val="0"/>
        <w:rPr>
          <w:rFonts w:ascii="宋体" w:eastAsia="宋体" w:hAnsi="宋体" w:cs="宋体" w:hint="eastAsia"/>
          <w:b/>
          <w:bCs/>
          <w:spacing w:val="7"/>
          <w:sz w:val="35"/>
          <w:szCs w:val="35"/>
          <w:lang w:eastAsia="zh-CN"/>
        </w:rPr>
      </w:pPr>
      <w:r>
        <w:rPr>
          <w:rFonts w:ascii="宋体" w:eastAsia="宋体" w:hAnsi="宋体" w:cs="宋体" w:hint="eastAsia"/>
          <w:b/>
          <w:bCs/>
          <w:spacing w:val="7"/>
          <w:sz w:val="35"/>
          <w:szCs w:val="35"/>
          <w:lang w:eastAsia="zh-CN"/>
        </w:rPr>
        <w:lastRenderedPageBreak/>
        <w:t>第五章合同草案条款</w:t>
      </w:r>
      <w:bookmarkEnd w:id="17"/>
    </w:p>
    <w:p w14:paraId="523E894D" w14:textId="4730FDB6" w:rsidR="009C34A8" w:rsidRPr="009C34A8" w:rsidRDefault="009C34A8" w:rsidP="00417B68">
      <w:pPr>
        <w:widowControl w:val="0"/>
        <w:kinsoku/>
        <w:autoSpaceDE/>
        <w:autoSpaceDN/>
        <w:adjustRightInd/>
        <w:snapToGrid/>
        <w:spacing w:line="360" w:lineRule="auto"/>
        <w:jc w:val="center"/>
        <w:textAlignment w:val="auto"/>
        <w:rPr>
          <w:rFonts w:ascii="宋体" w:eastAsia="宋体" w:hAnsi="宋体" w:cs="方正小标宋简体" w:hint="eastAsia"/>
          <w:b/>
          <w:snapToGrid/>
          <w:color w:val="auto"/>
          <w:kern w:val="2"/>
          <w:sz w:val="24"/>
          <w:szCs w:val="24"/>
          <w:lang w:eastAsia="zh-CN"/>
        </w:rPr>
      </w:pPr>
      <w:r w:rsidRPr="009C34A8">
        <w:rPr>
          <w:rFonts w:ascii="宋体" w:eastAsia="宋体" w:hAnsi="宋体" w:cs="方正小标宋简体" w:hint="eastAsia"/>
          <w:b/>
          <w:snapToGrid/>
          <w:color w:val="auto"/>
          <w:kern w:val="2"/>
          <w:sz w:val="24"/>
          <w:szCs w:val="24"/>
          <w:lang w:eastAsia="zh-CN"/>
        </w:rPr>
        <w:t>（仅供参考，具体内容以实际签订为准）</w:t>
      </w:r>
    </w:p>
    <w:p w14:paraId="3EF46F9C" w14:textId="77777777" w:rsidR="00CB7374" w:rsidRDefault="00CB7374" w:rsidP="00CB7374">
      <w:pPr>
        <w:rPr>
          <w:sz w:val="32"/>
          <w:lang w:eastAsia="zh-CN"/>
        </w:rPr>
      </w:pPr>
      <w:bookmarkStart w:id="18" w:name="bookmark11"/>
      <w:bookmarkStart w:id="19" w:name="_Toc184117811"/>
      <w:bookmarkEnd w:id="18"/>
    </w:p>
    <w:p w14:paraId="426A80B3" w14:textId="77777777" w:rsidR="00CB7374" w:rsidRDefault="00CB7374" w:rsidP="00CB7374">
      <w:pPr>
        <w:rPr>
          <w:sz w:val="32"/>
          <w:lang w:eastAsia="zh-CN"/>
        </w:rPr>
      </w:pPr>
    </w:p>
    <w:p w14:paraId="0AD82261" w14:textId="77777777" w:rsidR="00CB7374" w:rsidRDefault="00CB7374" w:rsidP="00CB7374">
      <w:pPr>
        <w:jc w:val="center"/>
        <w:rPr>
          <w:b/>
          <w:bCs/>
          <w:spacing w:val="208"/>
          <w:sz w:val="44"/>
          <w:lang w:eastAsia="zh-CN"/>
        </w:rPr>
      </w:pPr>
    </w:p>
    <w:p w14:paraId="20ABA46E" w14:textId="77777777" w:rsidR="00CB7374" w:rsidRDefault="00CB7374" w:rsidP="00CB7374">
      <w:pPr>
        <w:jc w:val="center"/>
        <w:rPr>
          <w:b/>
          <w:bCs/>
          <w:spacing w:val="208"/>
          <w:sz w:val="44"/>
          <w:lang w:eastAsia="zh-CN"/>
        </w:rPr>
      </w:pPr>
    </w:p>
    <w:p w14:paraId="73CFC47C" w14:textId="77777777" w:rsidR="00CB7374" w:rsidRDefault="00CB7374" w:rsidP="00CB7374">
      <w:pPr>
        <w:jc w:val="center"/>
        <w:rPr>
          <w:b/>
          <w:bCs/>
          <w:spacing w:val="208"/>
          <w:sz w:val="44"/>
          <w:lang w:eastAsia="zh-CN"/>
        </w:rPr>
      </w:pPr>
      <w:r>
        <w:rPr>
          <w:b/>
          <w:bCs/>
          <w:spacing w:val="208"/>
          <w:sz w:val="44"/>
          <w:lang w:eastAsia="zh-CN"/>
        </w:rPr>
        <w:t>施工合同</w:t>
      </w:r>
    </w:p>
    <w:p w14:paraId="04B1AF8D" w14:textId="77777777" w:rsidR="00CB7374" w:rsidRDefault="00CB7374" w:rsidP="00CB7374">
      <w:pPr>
        <w:jc w:val="center"/>
        <w:rPr>
          <w:b/>
          <w:bCs/>
          <w:spacing w:val="208"/>
          <w:sz w:val="44"/>
          <w:lang w:eastAsia="zh-CN"/>
        </w:rPr>
      </w:pPr>
    </w:p>
    <w:p w14:paraId="2FA87A48" w14:textId="77777777" w:rsidR="00CB7374" w:rsidRDefault="00CB7374" w:rsidP="00CB7374">
      <w:pPr>
        <w:jc w:val="center"/>
        <w:rPr>
          <w:b/>
          <w:bCs/>
          <w:spacing w:val="208"/>
          <w:sz w:val="44"/>
          <w:lang w:eastAsia="zh-CN"/>
        </w:rPr>
      </w:pPr>
    </w:p>
    <w:p w14:paraId="6D67EFA0" w14:textId="77777777" w:rsidR="00CB7374" w:rsidRDefault="00CB7374" w:rsidP="00CB7374">
      <w:pPr>
        <w:jc w:val="center"/>
        <w:rPr>
          <w:b/>
          <w:bCs/>
          <w:spacing w:val="208"/>
          <w:sz w:val="44"/>
          <w:lang w:eastAsia="zh-CN"/>
        </w:rPr>
      </w:pPr>
    </w:p>
    <w:p w14:paraId="4760B44D" w14:textId="77777777" w:rsidR="00CB7374" w:rsidRDefault="00CB7374" w:rsidP="00CB7374">
      <w:pPr>
        <w:jc w:val="center"/>
        <w:rPr>
          <w:b/>
          <w:bCs/>
          <w:spacing w:val="208"/>
          <w:sz w:val="44"/>
          <w:lang w:eastAsia="zh-CN"/>
        </w:rPr>
      </w:pPr>
    </w:p>
    <w:p w14:paraId="63F1CC75" w14:textId="77777777" w:rsidR="00CB7374" w:rsidRDefault="00CB7374" w:rsidP="00CB7374">
      <w:pPr>
        <w:jc w:val="center"/>
        <w:rPr>
          <w:b/>
          <w:bCs/>
          <w:spacing w:val="208"/>
          <w:sz w:val="44"/>
          <w:lang w:eastAsia="zh-CN"/>
        </w:rPr>
      </w:pPr>
    </w:p>
    <w:p w14:paraId="4E3D8037" w14:textId="77777777" w:rsidR="00CB7374" w:rsidRDefault="00CB7374" w:rsidP="00CB7374">
      <w:pPr>
        <w:rPr>
          <w:rFonts w:ascii="宋体" w:hAnsi="宋体"/>
          <w:sz w:val="30"/>
          <w:lang w:eastAsia="zh-CN"/>
        </w:rPr>
      </w:pPr>
    </w:p>
    <w:p w14:paraId="286CA469" w14:textId="0BC31155" w:rsidR="00CB7374" w:rsidRDefault="00CB7374" w:rsidP="00CB7374">
      <w:pPr>
        <w:tabs>
          <w:tab w:val="left" w:pos="7350"/>
        </w:tabs>
        <w:spacing w:line="540" w:lineRule="auto"/>
        <w:rPr>
          <w:rFonts w:ascii="宋体" w:hAnsi="宋体"/>
          <w:sz w:val="32"/>
          <w:lang w:eastAsia="zh-CN"/>
        </w:rPr>
      </w:pPr>
      <w:r>
        <w:rPr>
          <w:rFonts w:ascii="宋体" w:hAnsi="宋体"/>
          <w:sz w:val="32"/>
          <w:lang w:eastAsia="zh-CN"/>
        </w:rPr>
        <w:t>项目名称：</w:t>
      </w:r>
      <w:r w:rsidR="00651A9E">
        <w:rPr>
          <w:rFonts w:ascii="宋体" w:eastAsia="宋体" w:hAnsi="宋体" w:cs="宋体" w:hint="eastAsia"/>
          <w:sz w:val="32"/>
          <w:u w:val="single"/>
          <w:lang w:eastAsia="zh-CN"/>
        </w:rPr>
        <w:t>海淀区西山林场古树名木保护项目</w:t>
      </w:r>
      <w:r>
        <w:rPr>
          <w:bCs/>
          <w:sz w:val="32"/>
          <w:szCs w:val="32"/>
          <w:lang w:eastAsia="zh-CN"/>
        </w:rPr>
        <w:tab/>
      </w:r>
      <w:r>
        <w:rPr>
          <w:bCs/>
          <w:sz w:val="32"/>
          <w:szCs w:val="32"/>
          <w:lang w:eastAsia="zh-CN"/>
        </w:rPr>
        <w:tab/>
      </w:r>
    </w:p>
    <w:p w14:paraId="6AEC0F3B" w14:textId="77777777" w:rsidR="00CB7374" w:rsidRDefault="00CB7374" w:rsidP="00CB7374">
      <w:pPr>
        <w:spacing w:line="360" w:lineRule="auto"/>
        <w:rPr>
          <w:rFonts w:ascii="宋体" w:eastAsia="宋体" w:hAnsi="宋体" w:hint="eastAsia"/>
          <w:sz w:val="32"/>
          <w:lang w:eastAsia="zh-CN"/>
        </w:rPr>
      </w:pPr>
      <w:r>
        <w:rPr>
          <w:rFonts w:ascii="宋体" w:hAnsi="宋体"/>
          <w:spacing w:val="48"/>
          <w:sz w:val="32"/>
          <w:lang w:eastAsia="zh-CN"/>
        </w:rPr>
        <w:t>委托人</w:t>
      </w:r>
      <w:r>
        <w:rPr>
          <w:rFonts w:ascii="宋体" w:hAnsi="宋体"/>
          <w:sz w:val="32"/>
          <w:lang w:eastAsia="zh-CN"/>
        </w:rPr>
        <w:t>（甲方）：</w:t>
      </w:r>
      <w:r>
        <w:rPr>
          <w:rFonts w:ascii="宋体" w:hAnsi="宋体" w:hint="eastAsia"/>
          <w:sz w:val="32"/>
          <w:lang w:eastAsia="zh-CN"/>
        </w:rPr>
        <w:t>北京市西山试验林场管理处</w:t>
      </w:r>
    </w:p>
    <w:p w14:paraId="7D114862" w14:textId="77777777" w:rsidR="00CB7374" w:rsidRDefault="00CB7374" w:rsidP="00CB7374">
      <w:pPr>
        <w:tabs>
          <w:tab w:val="left" w:pos="1260"/>
        </w:tabs>
        <w:spacing w:line="360" w:lineRule="auto"/>
        <w:rPr>
          <w:rFonts w:ascii="宋体" w:eastAsia="宋体" w:hAnsi="宋体" w:hint="eastAsia"/>
          <w:spacing w:val="48"/>
          <w:sz w:val="32"/>
          <w:u w:val="single"/>
          <w:lang w:eastAsia="zh-CN"/>
        </w:rPr>
      </w:pPr>
      <w:r>
        <w:rPr>
          <w:rFonts w:ascii="宋体" w:hAnsi="宋体"/>
          <w:spacing w:val="48"/>
          <w:sz w:val="32"/>
          <w:lang w:eastAsia="zh-CN"/>
        </w:rPr>
        <w:t>住</w:t>
      </w:r>
      <w:r>
        <w:rPr>
          <w:rFonts w:ascii="宋体" w:hAnsi="宋体"/>
          <w:spacing w:val="48"/>
          <w:sz w:val="32"/>
          <w:lang w:eastAsia="zh-CN"/>
        </w:rPr>
        <w:t xml:space="preserve">  </w:t>
      </w:r>
      <w:r>
        <w:rPr>
          <w:rFonts w:ascii="宋体" w:hAnsi="宋体"/>
          <w:spacing w:val="48"/>
          <w:sz w:val="32"/>
          <w:lang w:eastAsia="zh-CN"/>
        </w:rPr>
        <w:t>所：</w:t>
      </w:r>
      <w:r>
        <w:rPr>
          <w:rFonts w:ascii="宋体" w:hAnsi="宋体" w:hint="eastAsia"/>
          <w:spacing w:val="48"/>
          <w:sz w:val="32"/>
          <w:lang w:eastAsia="zh-CN"/>
        </w:rPr>
        <w:t>北京市海淀区黄土坡</w:t>
      </w:r>
    </w:p>
    <w:p w14:paraId="1B12E4D8" w14:textId="77777777" w:rsidR="00CB7374" w:rsidRDefault="00CB7374" w:rsidP="00CB7374">
      <w:pPr>
        <w:spacing w:line="360" w:lineRule="auto"/>
        <w:rPr>
          <w:rFonts w:ascii="宋体" w:eastAsia="宋体" w:hAnsi="宋体" w:cs="Times New Roman" w:hint="eastAsia"/>
          <w:spacing w:val="48"/>
          <w:sz w:val="32"/>
        </w:rPr>
      </w:pPr>
      <w:r>
        <w:rPr>
          <w:rFonts w:ascii="宋体" w:eastAsia="宋体" w:hAnsi="宋体" w:cs="Times New Roman"/>
          <w:spacing w:val="48"/>
          <w:sz w:val="32"/>
        </w:rPr>
        <w:t xml:space="preserve">受托人（乙方）： </w:t>
      </w:r>
    </w:p>
    <w:p w14:paraId="3EE1F515" w14:textId="77777777" w:rsidR="00CB7374" w:rsidRDefault="00CB7374" w:rsidP="00CB7374">
      <w:pPr>
        <w:spacing w:line="360" w:lineRule="auto"/>
        <w:rPr>
          <w:rFonts w:ascii="宋体" w:eastAsia="宋体" w:hAnsi="宋体" w:hint="eastAsia"/>
          <w:sz w:val="32"/>
          <w:u w:val="single"/>
        </w:rPr>
      </w:pPr>
      <w:r>
        <w:rPr>
          <w:rFonts w:ascii="宋体" w:hAnsi="宋体"/>
          <w:sz w:val="32"/>
        </w:rPr>
        <w:t>住</w:t>
      </w:r>
      <w:r>
        <w:rPr>
          <w:rFonts w:ascii="宋体" w:hAnsi="宋体"/>
          <w:sz w:val="32"/>
        </w:rPr>
        <w:t xml:space="preserve">  </w:t>
      </w:r>
      <w:r>
        <w:rPr>
          <w:rFonts w:ascii="宋体" w:hAnsi="宋体" w:hint="eastAsia"/>
          <w:sz w:val="32"/>
        </w:rPr>
        <w:t xml:space="preserve">  </w:t>
      </w:r>
      <w:r>
        <w:rPr>
          <w:rFonts w:ascii="宋体" w:hAnsi="宋体"/>
          <w:sz w:val="32"/>
        </w:rPr>
        <w:t>所：</w:t>
      </w:r>
    </w:p>
    <w:p w14:paraId="7D83EC75" w14:textId="77777777" w:rsidR="00CB7374" w:rsidRDefault="00CB7374" w:rsidP="00CB7374">
      <w:pPr>
        <w:rPr>
          <w:sz w:val="32"/>
        </w:rPr>
      </w:pPr>
    </w:p>
    <w:p w14:paraId="49134FCC" w14:textId="77777777" w:rsidR="00CB7374" w:rsidRDefault="00CB7374" w:rsidP="00CB7374">
      <w:pPr>
        <w:spacing w:afterLines="50" w:after="156" w:line="360" w:lineRule="auto"/>
        <w:jc w:val="center"/>
        <w:rPr>
          <w:b/>
          <w:bCs/>
          <w:sz w:val="40"/>
          <w:szCs w:val="40"/>
          <w:lang w:eastAsia="zh-CN"/>
        </w:rPr>
      </w:pPr>
      <w:r>
        <w:rPr>
          <w:rFonts w:eastAsia="华文仿宋"/>
          <w:sz w:val="32"/>
          <w:lang w:eastAsia="zh-CN"/>
        </w:rPr>
        <w:br w:type="page"/>
      </w:r>
      <w:r>
        <w:rPr>
          <w:b/>
          <w:bCs/>
          <w:sz w:val="40"/>
          <w:szCs w:val="40"/>
          <w:lang w:eastAsia="zh-CN"/>
        </w:rPr>
        <w:lastRenderedPageBreak/>
        <w:t>施工合同</w:t>
      </w:r>
    </w:p>
    <w:p w14:paraId="04E9125D" w14:textId="77777777" w:rsidR="00CB7374" w:rsidRDefault="00CB7374" w:rsidP="00CB7374">
      <w:pPr>
        <w:spacing w:line="360" w:lineRule="auto"/>
        <w:rPr>
          <w:rFonts w:ascii="宋体" w:eastAsia="宋体" w:hAnsi="宋体" w:hint="eastAsia"/>
          <w:sz w:val="28"/>
          <w:szCs w:val="28"/>
          <w:lang w:eastAsia="zh-CN"/>
        </w:rPr>
      </w:pPr>
      <w:r>
        <w:rPr>
          <w:rFonts w:ascii="宋体" w:hAnsi="宋体"/>
          <w:sz w:val="28"/>
          <w:szCs w:val="28"/>
          <w:lang w:eastAsia="zh-CN"/>
        </w:rPr>
        <w:t>发包方（以下称甲方）：</w:t>
      </w:r>
      <w:r>
        <w:rPr>
          <w:rFonts w:ascii="宋体" w:hAnsi="宋体" w:hint="eastAsia"/>
          <w:sz w:val="28"/>
          <w:szCs w:val="28"/>
          <w:lang w:eastAsia="zh-CN"/>
        </w:rPr>
        <w:t>北京市西山试验林场管理处</w:t>
      </w:r>
    </w:p>
    <w:p w14:paraId="7C7237AC" w14:textId="77777777" w:rsidR="00CB7374" w:rsidRDefault="00CB7374" w:rsidP="00CB7374">
      <w:pPr>
        <w:spacing w:line="360" w:lineRule="auto"/>
        <w:rPr>
          <w:rFonts w:ascii="宋体" w:eastAsia="宋体" w:hAnsi="宋体" w:hint="eastAsia"/>
          <w:sz w:val="28"/>
          <w:szCs w:val="28"/>
          <w:lang w:eastAsia="zh-CN"/>
        </w:rPr>
      </w:pPr>
      <w:r>
        <w:rPr>
          <w:rFonts w:ascii="宋体" w:hAnsi="宋体"/>
          <w:sz w:val="28"/>
          <w:szCs w:val="28"/>
          <w:lang w:eastAsia="zh-CN"/>
        </w:rPr>
        <w:t>法定代表人：</w:t>
      </w:r>
      <w:r>
        <w:rPr>
          <w:rFonts w:ascii="宋体" w:hAnsi="宋体" w:hint="eastAsia"/>
          <w:sz w:val="28"/>
          <w:szCs w:val="28"/>
          <w:lang w:eastAsia="zh-CN"/>
        </w:rPr>
        <w:t>律江</w:t>
      </w:r>
    </w:p>
    <w:p w14:paraId="44CEC309" w14:textId="77777777" w:rsidR="00CB7374" w:rsidRDefault="00CB7374" w:rsidP="00CB7374">
      <w:pPr>
        <w:spacing w:line="360" w:lineRule="auto"/>
        <w:rPr>
          <w:rFonts w:ascii="宋体" w:eastAsia="宋体" w:hAnsi="宋体" w:hint="eastAsia"/>
          <w:sz w:val="28"/>
          <w:szCs w:val="28"/>
          <w:lang w:eastAsia="zh-CN"/>
        </w:rPr>
      </w:pPr>
      <w:r>
        <w:rPr>
          <w:rFonts w:ascii="宋体" w:hAnsi="宋体"/>
          <w:sz w:val="28"/>
          <w:szCs w:val="28"/>
          <w:lang w:eastAsia="zh-CN"/>
        </w:rPr>
        <w:t>地址：</w:t>
      </w:r>
      <w:r>
        <w:rPr>
          <w:rFonts w:ascii="宋体" w:hAnsi="宋体" w:hint="eastAsia"/>
          <w:sz w:val="28"/>
          <w:szCs w:val="28"/>
          <w:lang w:eastAsia="zh-CN"/>
        </w:rPr>
        <w:t>北京市海淀区黄土坡</w:t>
      </w:r>
    </w:p>
    <w:p w14:paraId="4B1D0C5B" w14:textId="77777777" w:rsidR="00CB7374" w:rsidRDefault="00CB7374" w:rsidP="00CB7374">
      <w:pPr>
        <w:spacing w:line="360" w:lineRule="auto"/>
        <w:rPr>
          <w:rFonts w:ascii="宋体" w:hAnsi="宋体"/>
          <w:sz w:val="28"/>
          <w:szCs w:val="28"/>
          <w:lang w:eastAsia="zh-CN"/>
        </w:rPr>
      </w:pPr>
    </w:p>
    <w:p w14:paraId="346FE1F7" w14:textId="77777777" w:rsidR="00CB7374" w:rsidRDefault="00CB7374" w:rsidP="00CB7374">
      <w:pPr>
        <w:spacing w:line="360" w:lineRule="auto"/>
        <w:rPr>
          <w:rFonts w:ascii="宋体" w:hAnsi="宋体"/>
          <w:sz w:val="28"/>
          <w:szCs w:val="28"/>
          <w:lang w:eastAsia="zh-CN"/>
        </w:rPr>
      </w:pPr>
      <w:r>
        <w:rPr>
          <w:rFonts w:ascii="宋体" w:hAnsi="宋体"/>
          <w:sz w:val="28"/>
          <w:szCs w:val="28"/>
          <w:lang w:eastAsia="zh-CN"/>
        </w:rPr>
        <w:t>承包方（以下称乙方）：</w:t>
      </w:r>
      <w:r>
        <w:rPr>
          <w:rFonts w:ascii="宋体" w:hAnsi="宋体"/>
          <w:sz w:val="28"/>
          <w:szCs w:val="28"/>
          <w:lang w:eastAsia="zh-CN"/>
        </w:rPr>
        <w:t xml:space="preserve"> </w:t>
      </w:r>
    </w:p>
    <w:p w14:paraId="433C9194" w14:textId="77777777" w:rsidR="00CB7374" w:rsidRDefault="00CB7374" w:rsidP="00CB7374">
      <w:pPr>
        <w:spacing w:line="360" w:lineRule="auto"/>
        <w:rPr>
          <w:rFonts w:ascii="宋体" w:hAnsi="宋体"/>
          <w:sz w:val="28"/>
          <w:szCs w:val="28"/>
          <w:lang w:eastAsia="zh-CN"/>
        </w:rPr>
      </w:pPr>
      <w:r>
        <w:rPr>
          <w:rFonts w:ascii="宋体" w:hAnsi="宋体"/>
          <w:sz w:val="28"/>
          <w:szCs w:val="28"/>
          <w:lang w:eastAsia="zh-CN"/>
        </w:rPr>
        <w:t>法定代表人：</w:t>
      </w:r>
    </w:p>
    <w:p w14:paraId="05A9B43C" w14:textId="77777777" w:rsidR="00CB7374" w:rsidRDefault="00CB7374" w:rsidP="00CB7374">
      <w:pPr>
        <w:spacing w:line="360" w:lineRule="auto"/>
        <w:rPr>
          <w:rFonts w:ascii="宋体" w:hAnsi="宋体"/>
          <w:sz w:val="28"/>
          <w:szCs w:val="28"/>
          <w:lang w:eastAsia="zh-CN"/>
        </w:rPr>
      </w:pPr>
      <w:r>
        <w:rPr>
          <w:rFonts w:ascii="宋体" w:hAnsi="宋体"/>
          <w:sz w:val="28"/>
          <w:szCs w:val="28"/>
          <w:lang w:eastAsia="zh-CN"/>
        </w:rPr>
        <w:t>地址：</w:t>
      </w:r>
    </w:p>
    <w:p w14:paraId="5A7410A0" w14:textId="77777777" w:rsidR="00CB7374" w:rsidRDefault="00CB7374" w:rsidP="00CB7374">
      <w:pPr>
        <w:spacing w:line="360" w:lineRule="auto"/>
        <w:ind w:firstLineChars="200" w:firstLine="560"/>
        <w:rPr>
          <w:rFonts w:ascii="宋体" w:hAnsi="宋体"/>
          <w:sz w:val="28"/>
          <w:szCs w:val="28"/>
          <w:lang w:eastAsia="zh-CN"/>
        </w:rPr>
      </w:pPr>
    </w:p>
    <w:p w14:paraId="31AEB81F"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根据《中华人民共和国民法典》和《中华人民共和国建筑法》及其它有关法律、行政法规及招投标书之内容，为明确双方在施工过程中的权利、义务，经双方协商自愿签订本合同。</w:t>
      </w:r>
      <w:r>
        <w:rPr>
          <w:rFonts w:ascii="宋体" w:hAnsi="宋体"/>
          <w:sz w:val="28"/>
          <w:szCs w:val="28"/>
          <w:lang w:eastAsia="zh-CN"/>
        </w:rPr>
        <w:t xml:space="preserve"> </w:t>
      </w:r>
    </w:p>
    <w:p w14:paraId="16DA499E"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第一条　工程项目</w:t>
      </w:r>
      <w:r>
        <w:rPr>
          <w:rFonts w:ascii="宋体" w:hAnsi="宋体"/>
          <w:b/>
          <w:bCs/>
          <w:sz w:val="28"/>
          <w:szCs w:val="28"/>
          <w:lang w:eastAsia="zh-CN"/>
        </w:rPr>
        <w:t xml:space="preserve"> </w:t>
      </w:r>
    </w:p>
    <w:p w14:paraId="4F46E965" w14:textId="29FDE598" w:rsidR="00CB7374" w:rsidRDefault="00CB7374" w:rsidP="00CB7374">
      <w:pPr>
        <w:shd w:val="clear" w:color="auto" w:fill="FFFFFF"/>
        <w:spacing w:line="360" w:lineRule="auto"/>
        <w:ind w:left="560" w:hangingChars="200" w:hanging="560"/>
        <w:rPr>
          <w:rFonts w:ascii="宋体" w:hAnsi="宋体"/>
          <w:sz w:val="28"/>
          <w:szCs w:val="28"/>
          <w:lang w:eastAsia="zh-CN"/>
        </w:rPr>
      </w:pPr>
      <w:r>
        <w:rPr>
          <w:rFonts w:ascii="宋体" w:hAnsi="宋体"/>
          <w:sz w:val="28"/>
          <w:szCs w:val="28"/>
          <w:lang w:eastAsia="zh-CN"/>
        </w:rPr>
        <w:t xml:space="preserve">　　一、工程名称：</w:t>
      </w:r>
      <w:r w:rsidR="00651A9E">
        <w:rPr>
          <w:rFonts w:ascii="宋体" w:eastAsia="宋体" w:hAnsi="宋体" w:cs="宋体" w:hint="eastAsia"/>
          <w:sz w:val="28"/>
          <w:szCs w:val="28"/>
          <w:lang w:eastAsia="zh-CN"/>
        </w:rPr>
        <w:t>海淀区西山林场古树名木保护项目</w:t>
      </w:r>
    </w:p>
    <w:p w14:paraId="6E74ADF7" w14:textId="77777777" w:rsidR="00CB7374" w:rsidRDefault="00CB7374" w:rsidP="00CB7374">
      <w:pPr>
        <w:shd w:val="clear" w:color="auto" w:fill="FFFFFF"/>
        <w:spacing w:line="360" w:lineRule="auto"/>
        <w:ind w:left="560" w:hangingChars="200" w:hanging="560"/>
        <w:rPr>
          <w:rFonts w:ascii="宋体" w:hAnsi="宋体"/>
          <w:sz w:val="28"/>
          <w:szCs w:val="28"/>
          <w:lang w:eastAsia="zh-CN"/>
        </w:rPr>
      </w:pPr>
      <w:r>
        <w:rPr>
          <w:rFonts w:ascii="宋体" w:hAnsi="宋体"/>
          <w:sz w:val="28"/>
          <w:szCs w:val="28"/>
          <w:lang w:eastAsia="zh-CN"/>
        </w:rPr>
        <w:t xml:space="preserve">　　二、工程地点：</w:t>
      </w:r>
      <w:r>
        <w:rPr>
          <w:rFonts w:hint="eastAsia"/>
          <w:sz w:val="28"/>
          <w:szCs w:val="28"/>
          <w:lang w:eastAsia="zh-CN"/>
        </w:rPr>
        <w:t>北京市西山试验林场管理处魏家村分场、卧佛寺分场</w:t>
      </w:r>
    </w:p>
    <w:p w14:paraId="0D42DA9D" w14:textId="77777777" w:rsidR="00CB7374" w:rsidRDefault="00CB7374" w:rsidP="00CB7374">
      <w:pPr>
        <w:shd w:val="clear" w:color="auto" w:fill="FFFFFF"/>
        <w:spacing w:line="360" w:lineRule="auto"/>
        <w:ind w:leftChars="266" w:left="559"/>
        <w:rPr>
          <w:rFonts w:ascii="宋体" w:eastAsia="宋体" w:hAnsi="宋体" w:cs="Times New Roman" w:hint="eastAsia"/>
          <w:sz w:val="28"/>
          <w:szCs w:val="28"/>
          <w:lang w:eastAsia="zh-CN"/>
        </w:rPr>
      </w:pPr>
      <w:r>
        <w:rPr>
          <w:rFonts w:ascii="宋体" w:eastAsia="宋体" w:hAnsi="宋体" w:cs="Times New Roman"/>
          <w:sz w:val="28"/>
          <w:szCs w:val="28"/>
          <w:lang w:eastAsia="zh-CN"/>
        </w:rPr>
        <w:t>三、工程内容：</w:t>
      </w:r>
      <w:r>
        <w:rPr>
          <w:rFonts w:ascii="宋体" w:eastAsia="宋体" w:hAnsi="宋体" w:cs="Times New Roman" w:hint="eastAsia"/>
          <w:sz w:val="28"/>
          <w:szCs w:val="28"/>
          <w:lang w:eastAsia="zh-CN"/>
        </w:rPr>
        <w:t>（1）复壮</w:t>
      </w:r>
      <w:r>
        <w:rPr>
          <w:rFonts w:ascii="宋体" w:eastAsia="宋体" w:hAnsi="宋体" w:cs="Times New Roman"/>
          <w:sz w:val="28"/>
          <w:szCs w:val="28"/>
          <w:lang w:eastAsia="zh-CN"/>
        </w:rPr>
        <w:t>13株濒危与衰弱古树</w:t>
      </w:r>
      <w:r>
        <w:rPr>
          <w:rFonts w:ascii="宋体" w:eastAsia="宋体" w:hAnsi="宋体" w:cs="Times New Roman" w:hint="eastAsia"/>
          <w:sz w:val="28"/>
          <w:szCs w:val="28"/>
          <w:lang w:eastAsia="zh-CN"/>
        </w:rPr>
        <w:t>；（2）</w:t>
      </w:r>
      <w:r>
        <w:rPr>
          <w:rFonts w:ascii="宋体" w:eastAsia="宋体" w:hAnsi="宋体" w:cs="Times New Roman"/>
          <w:sz w:val="28"/>
          <w:szCs w:val="28"/>
          <w:lang w:eastAsia="zh-CN"/>
        </w:rPr>
        <w:t>对17株古树开展种质资源繁育</w:t>
      </w:r>
      <w:r>
        <w:rPr>
          <w:rFonts w:ascii="宋体" w:eastAsia="宋体" w:hAnsi="宋体" w:cs="Times New Roman" w:hint="eastAsia"/>
          <w:sz w:val="28"/>
          <w:szCs w:val="28"/>
          <w:lang w:eastAsia="zh-CN"/>
        </w:rPr>
        <w:t>；（3）对</w:t>
      </w:r>
      <w:r>
        <w:rPr>
          <w:rFonts w:ascii="宋体" w:eastAsia="宋体" w:hAnsi="宋体" w:cs="Times New Roman"/>
          <w:sz w:val="28"/>
          <w:szCs w:val="28"/>
          <w:lang w:eastAsia="zh-CN"/>
        </w:rPr>
        <w:t>花阳松、东茶棚、静福寺</w:t>
      </w:r>
      <w:r>
        <w:rPr>
          <w:rFonts w:ascii="宋体" w:eastAsia="宋体" w:hAnsi="宋体" w:cs="Times New Roman" w:hint="eastAsia"/>
          <w:sz w:val="28"/>
          <w:szCs w:val="28"/>
          <w:lang w:eastAsia="zh-CN"/>
        </w:rPr>
        <w:t>门区三个古树园进行生境改善和生理生化监测；（4）开展古树保护科普宣传活动1次（具体要求见工程清量和控制价）</w:t>
      </w:r>
      <w:r>
        <w:rPr>
          <w:rFonts w:ascii="宋体" w:eastAsia="宋体" w:hAnsi="宋体" w:cs="Times New Roman"/>
          <w:sz w:val="28"/>
          <w:szCs w:val="28"/>
          <w:lang w:eastAsia="zh-CN"/>
        </w:rPr>
        <w:t>。</w:t>
      </w:r>
    </w:p>
    <w:p w14:paraId="58C97281" w14:textId="77777777" w:rsidR="00CB7374" w:rsidRDefault="00CB7374" w:rsidP="00CB7374">
      <w:pPr>
        <w:shd w:val="clear" w:color="auto" w:fill="FFFFFF"/>
        <w:spacing w:line="360" w:lineRule="auto"/>
        <w:ind w:leftChars="266" w:left="559"/>
        <w:rPr>
          <w:lang w:eastAsia="zh-CN"/>
        </w:rPr>
      </w:pPr>
      <w:r>
        <w:rPr>
          <w:rFonts w:ascii="宋体" w:eastAsia="宋体" w:hAnsi="宋体" w:cs="Times New Roman"/>
          <w:sz w:val="28"/>
          <w:szCs w:val="28"/>
          <w:lang w:eastAsia="zh-CN"/>
        </w:rPr>
        <w:t xml:space="preserve">四、承包形式：包材料、包施工、包工期、包质量、包安全文明、包施工承包管理的交钥匙工程承包方式。 </w:t>
      </w:r>
    </w:p>
    <w:p w14:paraId="433AA4EA"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第二条　工程期限</w:t>
      </w:r>
    </w:p>
    <w:p w14:paraId="3BD58DFC" w14:textId="77777777" w:rsidR="00CB7374" w:rsidRDefault="00CB7374" w:rsidP="00CB7374">
      <w:pPr>
        <w:spacing w:line="360" w:lineRule="auto"/>
        <w:ind w:firstLineChars="200" w:firstLine="560"/>
        <w:outlineLvl w:val="1"/>
        <w:rPr>
          <w:rFonts w:ascii="宋体" w:hAnsi="宋体"/>
          <w:sz w:val="28"/>
          <w:szCs w:val="28"/>
          <w:lang w:eastAsia="zh-CN"/>
        </w:rPr>
      </w:pPr>
      <w:r>
        <w:rPr>
          <w:rFonts w:ascii="宋体" w:hAnsi="宋体"/>
          <w:sz w:val="28"/>
          <w:szCs w:val="28"/>
          <w:lang w:eastAsia="zh-CN"/>
        </w:rPr>
        <w:t>一、合同工期总日历天数天</w:t>
      </w:r>
    </w:p>
    <w:p w14:paraId="0AB4C262" w14:textId="673F88BA" w:rsidR="00CB7374" w:rsidRDefault="00CB7374" w:rsidP="00CB7374">
      <w:pPr>
        <w:spacing w:line="360" w:lineRule="auto"/>
        <w:ind w:firstLine="600"/>
        <w:rPr>
          <w:rFonts w:ascii="宋体" w:hAnsi="宋体"/>
          <w:sz w:val="28"/>
          <w:szCs w:val="28"/>
          <w:lang w:eastAsia="zh-CN"/>
        </w:rPr>
      </w:pPr>
      <w:r>
        <w:rPr>
          <w:rFonts w:ascii="宋体" w:hAnsi="宋体"/>
          <w:sz w:val="28"/>
          <w:szCs w:val="28"/>
          <w:lang w:eastAsia="zh-CN"/>
        </w:rPr>
        <w:t>开工日期：</w:t>
      </w:r>
      <w:r w:rsidR="002D2B2D" w:rsidRPr="002D2B2D">
        <w:rPr>
          <w:rFonts w:ascii="宋体" w:hAnsi="宋体" w:hint="eastAsia"/>
          <w:sz w:val="28"/>
          <w:szCs w:val="28"/>
          <w:lang w:eastAsia="zh-CN"/>
        </w:rPr>
        <w:t>2025</w:t>
      </w:r>
      <w:r w:rsidR="002D2B2D" w:rsidRPr="002D2B2D">
        <w:rPr>
          <w:rFonts w:ascii="宋体" w:eastAsia="宋体" w:hAnsi="宋体" w:cs="宋体" w:hint="eastAsia"/>
          <w:sz w:val="28"/>
          <w:szCs w:val="28"/>
          <w:lang w:eastAsia="zh-CN"/>
        </w:rPr>
        <w:t>年</w:t>
      </w:r>
      <w:r w:rsidR="002D2B2D" w:rsidRPr="002D2B2D">
        <w:rPr>
          <w:rFonts w:ascii="宋体" w:hAnsi="宋体" w:hint="eastAsia"/>
          <w:sz w:val="28"/>
          <w:szCs w:val="28"/>
          <w:lang w:eastAsia="zh-CN"/>
        </w:rPr>
        <w:t>1</w:t>
      </w:r>
      <w:r w:rsidR="002D2B2D" w:rsidRPr="002D2B2D">
        <w:rPr>
          <w:rFonts w:ascii="宋体" w:eastAsia="宋体" w:hAnsi="宋体" w:cs="宋体" w:hint="eastAsia"/>
          <w:sz w:val="28"/>
          <w:szCs w:val="28"/>
          <w:lang w:eastAsia="zh-CN"/>
        </w:rPr>
        <w:t>月</w:t>
      </w:r>
      <w:r w:rsidR="002D2B2D" w:rsidRPr="002D2B2D">
        <w:rPr>
          <w:rFonts w:ascii="宋体" w:hAnsi="宋体" w:hint="eastAsia"/>
          <w:sz w:val="28"/>
          <w:szCs w:val="28"/>
          <w:lang w:eastAsia="zh-CN"/>
        </w:rPr>
        <w:t>15</w:t>
      </w:r>
      <w:r w:rsidR="002D2B2D" w:rsidRPr="002D2B2D">
        <w:rPr>
          <w:rFonts w:ascii="宋体" w:eastAsia="宋体" w:hAnsi="宋体" w:cs="宋体" w:hint="eastAsia"/>
          <w:sz w:val="28"/>
          <w:szCs w:val="28"/>
          <w:lang w:eastAsia="zh-CN"/>
        </w:rPr>
        <w:t>日</w:t>
      </w:r>
    </w:p>
    <w:p w14:paraId="5391E82A" w14:textId="669681C0" w:rsidR="00CB7374" w:rsidRDefault="00CB7374" w:rsidP="00CB7374">
      <w:pPr>
        <w:spacing w:line="360" w:lineRule="auto"/>
        <w:ind w:firstLine="600"/>
        <w:rPr>
          <w:rFonts w:ascii="宋体" w:hAnsi="宋体"/>
          <w:sz w:val="28"/>
          <w:szCs w:val="28"/>
          <w:lang w:eastAsia="zh-CN"/>
        </w:rPr>
      </w:pPr>
      <w:r>
        <w:rPr>
          <w:rFonts w:ascii="宋体" w:hAnsi="宋体"/>
          <w:sz w:val="28"/>
          <w:szCs w:val="28"/>
          <w:lang w:eastAsia="zh-CN"/>
        </w:rPr>
        <w:lastRenderedPageBreak/>
        <w:t>竣工日期：</w:t>
      </w:r>
      <w:r w:rsidR="002D2B2D" w:rsidRPr="002D2B2D">
        <w:rPr>
          <w:rFonts w:ascii="宋体" w:hAnsi="宋体" w:hint="eastAsia"/>
          <w:sz w:val="28"/>
          <w:szCs w:val="28"/>
          <w:lang w:eastAsia="zh-CN"/>
        </w:rPr>
        <w:t>2025</w:t>
      </w:r>
      <w:r w:rsidR="002D2B2D" w:rsidRPr="002D2B2D">
        <w:rPr>
          <w:rFonts w:ascii="宋体" w:eastAsia="宋体" w:hAnsi="宋体" w:cs="宋体" w:hint="eastAsia"/>
          <w:sz w:val="28"/>
          <w:szCs w:val="28"/>
          <w:lang w:eastAsia="zh-CN"/>
        </w:rPr>
        <w:t>年</w:t>
      </w:r>
      <w:r w:rsidR="002D2B2D" w:rsidRPr="002D2B2D">
        <w:rPr>
          <w:rFonts w:ascii="宋体" w:hAnsi="宋体" w:hint="eastAsia"/>
          <w:sz w:val="28"/>
          <w:szCs w:val="28"/>
          <w:lang w:eastAsia="zh-CN"/>
        </w:rPr>
        <w:t>7</w:t>
      </w:r>
      <w:r w:rsidR="002D2B2D" w:rsidRPr="002D2B2D">
        <w:rPr>
          <w:rFonts w:ascii="宋体" w:eastAsia="宋体" w:hAnsi="宋体" w:cs="宋体" w:hint="eastAsia"/>
          <w:sz w:val="28"/>
          <w:szCs w:val="28"/>
          <w:lang w:eastAsia="zh-CN"/>
        </w:rPr>
        <w:t>月</w:t>
      </w:r>
      <w:r w:rsidR="002D2B2D" w:rsidRPr="002D2B2D">
        <w:rPr>
          <w:rFonts w:ascii="宋体" w:hAnsi="宋体" w:hint="eastAsia"/>
          <w:sz w:val="28"/>
          <w:szCs w:val="28"/>
          <w:lang w:eastAsia="zh-CN"/>
        </w:rPr>
        <w:t>13</w:t>
      </w:r>
      <w:r w:rsidR="002D2B2D" w:rsidRPr="002D2B2D">
        <w:rPr>
          <w:rFonts w:ascii="宋体" w:eastAsia="宋体" w:hAnsi="宋体" w:cs="宋体" w:hint="eastAsia"/>
          <w:sz w:val="28"/>
          <w:szCs w:val="28"/>
          <w:lang w:eastAsia="zh-CN"/>
        </w:rPr>
        <w:t>日</w:t>
      </w:r>
    </w:p>
    <w:p w14:paraId="1F8486CD" w14:textId="77777777" w:rsidR="00CB7374" w:rsidRDefault="00CB7374" w:rsidP="00CB7374">
      <w:pPr>
        <w:spacing w:line="360" w:lineRule="auto"/>
        <w:ind w:firstLineChars="200" w:firstLine="560"/>
        <w:outlineLvl w:val="1"/>
        <w:rPr>
          <w:rFonts w:ascii="宋体" w:hAnsi="宋体"/>
          <w:sz w:val="28"/>
          <w:szCs w:val="28"/>
          <w:lang w:eastAsia="zh-CN"/>
        </w:rPr>
      </w:pPr>
      <w:r>
        <w:rPr>
          <w:rFonts w:ascii="宋体" w:hAnsi="宋体"/>
          <w:sz w:val="28"/>
          <w:szCs w:val="28"/>
          <w:lang w:eastAsia="zh-CN"/>
        </w:rPr>
        <w:t>二、如遇下列情况，经甲方现场代表签证后，工期可相应顺延</w:t>
      </w:r>
    </w:p>
    <w:p w14:paraId="3A341D65"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１、</w:t>
      </w:r>
      <w:r>
        <w:rPr>
          <w:rFonts w:ascii="宋体" w:hAnsi="宋体" w:hint="eastAsia"/>
          <w:sz w:val="28"/>
          <w:szCs w:val="28"/>
          <w:lang w:eastAsia="zh-CN"/>
        </w:rPr>
        <w:t>因北京市西山林场管理处有大型活动和节假日客流较多时</w:t>
      </w:r>
      <w:r>
        <w:rPr>
          <w:rFonts w:ascii="宋体" w:hAnsi="宋体"/>
          <w:sz w:val="28"/>
          <w:szCs w:val="28"/>
          <w:lang w:eastAsia="zh-CN"/>
        </w:rPr>
        <w:t>；</w:t>
      </w:r>
    </w:p>
    <w:p w14:paraId="7C588AFF" w14:textId="77777777" w:rsidR="00CB7374" w:rsidRDefault="00CB7374" w:rsidP="00CB7374">
      <w:pPr>
        <w:spacing w:line="360" w:lineRule="auto"/>
        <w:ind w:firstLine="600"/>
        <w:rPr>
          <w:rFonts w:ascii="宋体" w:hAnsi="宋体"/>
          <w:sz w:val="28"/>
          <w:szCs w:val="28"/>
          <w:lang w:eastAsia="zh-CN"/>
        </w:rPr>
      </w:pPr>
      <w:r>
        <w:rPr>
          <w:rFonts w:ascii="宋体" w:hAnsi="宋体"/>
          <w:sz w:val="28"/>
          <w:szCs w:val="28"/>
          <w:lang w:eastAsia="zh-CN"/>
        </w:rPr>
        <w:t>2</w:t>
      </w:r>
      <w:r>
        <w:rPr>
          <w:rFonts w:ascii="宋体" w:hAnsi="宋体"/>
          <w:sz w:val="28"/>
          <w:szCs w:val="28"/>
          <w:lang w:eastAsia="zh-CN"/>
        </w:rPr>
        <w:t>、因</w:t>
      </w:r>
      <w:r>
        <w:rPr>
          <w:rFonts w:ascii="宋体" w:hAnsi="宋体" w:hint="eastAsia"/>
          <w:sz w:val="28"/>
          <w:szCs w:val="28"/>
          <w:lang w:eastAsia="zh-CN"/>
        </w:rPr>
        <w:t>雨雪大</w:t>
      </w:r>
      <w:r>
        <w:rPr>
          <w:rFonts w:ascii="宋体" w:hAnsi="宋体"/>
          <w:sz w:val="28"/>
          <w:szCs w:val="28"/>
          <w:lang w:eastAsia="zh-CN"/>
        </w:rPr>
        <w:t>风等不可抗力的因素；</w:t>
      </w:r>
    </w:p>
    <w:p w14:paraId="6BD95AA3" w14:textId="77777777" w:rsidR="00CB7374" w:rsidRDefault="00CB7374" w:rsidP="00CB7374">
      <w:pPr>
        <w:spacing w:line="360" w:lineRule="auto"/>
        <w:ind w:firstLine="600"/>
        <w:rPr>
          <w:rFonts w:ascii="宋体" w:hAnsi="宋体"/>
          <w:sz w:val="28"/>
          <w:szCs w:val="28"/>
          <w:lang w:eastAsia="zh-CN"/>
        </w:rPr>
      </w:pPr>
      <w:r>
        <w:rPr>
          <w:rFonts w:ascii="宋体" w:hAnsi="宋体"/>
          <w:sz w:val="28"/>
          <w:szCs w:val="28"/>
          <w:lang w:eastAsia="zh-CN"/>
        </w:rPr>
        <w:t>3</w:t>
      </w:r>
      <w:r>
        <w:rPr>
          <w:rFonts w:ascii="宋体" w:hAnsi="宋体"/>
          <w:sz w:val="28"/>
          <w:szCs w:val="28"/>
          <w:lang w:eastAsia="zh-CN"/>
        </w:rPr>
        <w:t>、因政策变化、政府要求或战争等不可抗力的因素；</w:t>
      </w:r>
    </w:p>
    <w:p w14:paraId="0C76FEC0" w14:textId="77777777" w:rsidR="00CB7374" w:rsidRDefault="00CB7374" w:rsidP="00CB7374">
      <w:pPr>
        <w:spacing w:line="360" w:lineRule="auto"/>
        <w:ind w:firstLine="600"/>
        <w:rPr>
          <w:rFonts w:ascii="宋体" w:hAnsi="宋体"/>
          <w:sz w:val="28"/>
          <w:szCs w:val="28"/>
          <w:lang w:eastAsia="zh-CN"/>
        </w:rPr>
      </w:pPr>
      <w:r>
        <w:rPr>
          <w:rFonts w:ascii="宋体" w:hAnsi="宋体"/>
          <w:sz w:val="28"/>
          <w:szCs w:val="28"/>
          <w:lang w:eastAsia="zh-CN"/>
        </w:rPr>
        <w:t>4</w:t>
      </w:r>
      <w:r>
        <w:rPr>
          <w:rFonts w:ascii="宋体" w:hAnsi="宋体"/>
          <w:sz w:val="28"/>
          <w:szCs w:val="28"/>
          <w:lang w:eastAsia="zh-CN"/>
        </w:rPr>
        <w:t>、因人力不可抗拒的其他因素而延误工期。</w:t>
      </w:r>
    </w:p>
    <w:p w14:paraId="4C17D601" w14:textId="77777777" w:rsidR="00CB7374" w:rsidRDefault="00CB7374" w:rsidP="00CB7374">
      <w:pPr>
        <w:spacing w:line="360" w:lineRule="auto"/>
        <w:ind w:firstLineChars="200" w:firstLine="560"/>
        <w:outlineLvl w:val="1"/>
        <w:rPr>
          <w:rFonts w:ascii="宋体" w:hAnsi="宋体"/>
          <w:sz w:val="28"/>
          <w:szCs w:val="28"/>
          <w:lang w:eastAsia="zh-CN"/>
        </w:rPr>
      </w:pPr>
      <w:r>
        <w:rPr>
          <w:rFonts w:ascii="宋体" w:hAnsi="宋体"/>
          <w:sz w:val="28"/>
          <w:szCs w:val="28"/>
          <w:lang w:eastAsia="zh-CN"/>
        </w:rPr>
        <w:t>三、因乙方原因造成施工延迟的，不得请求顺延工期。</w:t>
      </w:r>
    </w:p>
    <w:p w14:paraId="4979BE6D"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第三条　工程价款、结算及付款方式</w:t>
      </w:r>
    </w:p>
    <w:p w14:paraId="5E8B422C" w14:textId="77777777" w:rsidR="00CB7374" w:rsidRDefault="00CB7374" w:rsidP="00CB7374">
      <w:pPr>
        <w:spacing w:line="360" w:lineRule="auto"/>
        <w:ind w:firstLine="615"/>
        <w:outlineLvl w:val="1"/>
        <w:rPr>
          <w:rFonts w:ascii="宋体" w:hAnsi="宋体"/>
          <w:sz w:val="28"/>
          <w:szCs w:val="28"/>
          <w:lang w:eastAsia="zh-CN"/>
        </w:rPr>
      </w:pPr>
      <w:r>
        <w:rPr>
          <w:rFonts w:ascii="宋体" w:hAnsi="宋体" w:hint="eastAsia"/>
          <w:sz w:val="28"/>
          <w:szCs w:val="28"/>
          <w:lang w:eastAsia="zh-CN"/>
        </w:rPr>
        <w:t>一、</w:t>
      </w:r>
      <w:r>
        <w:rPr>
          <w:rFonts w:ascii="宋体" w:hAnsi="宋体"/>
          <w:sz w:val="28"/>
          <w:szCs w:val="28"/>
          <w:lang w:eastAsia="zh-CN"/>
        </w:rPr>
        <w:t>合同总价</w:t>
      </w:r>
    </w:p>
    <w:p w14:paraId="1F768560" w14:textId="77777777" w:rsidR="00CB7374" w:rsidRDefault="00CB7374" w:rsidP="00CB7374">
      <w:pPr>
        <w:spacing w:line="360" w:lineRule="auto"/>
        <w:ind w:firstLine="615"/>
        <w:rPr>
          <w:rFonts w:ascii="宋体" w:hAnsi="宋体"/>
          <w:sz w:val="28"/>
          <w:szCs w:val="28"/>
          <w:lang w:eastAsia="zh-CN"/>
        </w:rPr>
      </w:pPr>
      <w:r>
        <w:rPr>
          <w:rFonts w:ascii="宋体" w:hAnsi="宋体"/>
          <w:sz w:val="28"/>
          <w:szCs w:val="28"/>
          <w:lang w:eastAsia="zh-CN"/>
        </w:rPr>
        <w:t>本合同总金额为￥：</w:t>
      </w:r>
      <w:r>
        <w:rPr>
          <w:rFonts w:ascii="宋体" w:hAnsi="宋体" w:hint="eastAsia"/>
          <w:sz w:val="28"/>
          <w:szCs w:val="28"/>
          <w:u w:val="single"/>
          <w:lang w:eastAsia="zh-CN"/>
        </w:rPr>
        <w:t xml:space="preserve">       </w:t>
      </w:r>
      <w:r>
        <w:rPr>
          <w:rFonts w:ascii="宋体" w:hAnsi="宋体"/>
          <w:sz w:val="28"/>
          <w:szCs w:val="28"/>
          <w:lang w:eastAsia="zh-CN"/>
        </w:rPr>
        <w:t>元人民币，大写：</w:t>
      </w:r>
      <w:r>
        <w:rPr>
          <w:rFonts w:ascii="宋体" w:hAnsi="宋体" w:hint="eastAsia"/>
          <w:sz w:val="28"/>
          <w:szCs w:val="28"/>
          <w:u w:val="single"/>
          <w:lang w:eastAsia="zh-CN"/>
        </w:rPr>
        <w:t xml:space="preserve">            </w:t>
      </w:r>
      <w:r>
        <w:rPr>
          <w:rFonts w:ascii="宋体" w:hAnsi="宋体"/>
          <w:sz w:val="28"/>
          <w:szCs w:val="28"/>
          <w:lang w:eastAsia="zh-CN"/>
        </w:rPr>
        <w:t>。本合同采用固定总价形式，该价格包含人工费、材料费、机械费、安全文明施工费、临时设施费、成品完工措施费、运输及卸车费、材料搬运费、管理费、利润、税金及完工垃圾清理等综合费用。</w:t>
      </w:r>
    </w:p>
    <w:p w14:paraId="20E7833A"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hint="eastAsia"/>
          <w:sz w:val="28"/>
          <w:szCs w:val="28"/>
          <w:lang w:eastAsia="zh-CN"/>
        </w:rPr>
        <w:t>二、</w:t>
      </w:r>
      <w:r>
        <w:rPr>
          <w:rFonts w:ascii="宋体" w:hAnsi="宋体"/>
          <w:sz w:val="28"/>
          <w:szCs w:val="28"/>
          <w:lang w:eastAsia="zh-CN"/>
        </w:rPr>
        <w:t>结算方式</w:t>
      </w:r>
    </w:p>
    <w:p w14:paraId="6CA20941"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本合同实行固定总价，经甲乙双方核定按本工程合同</w:t>
      </w:r>
      <w:r>
        <w:rPr>
          <w:rFonts w:ascii="宋体" w:hAnsi="宋体" w:hint="eastAsia"/>
          <w:sz w:val="28"/>
          <w:szCs w:val="28"/>
          <w:lang w:eastAsia="zh-CN"/>
        </w:rPr>
        <w:t>价格</w:t>
      </w:r>
      <w:r>
        <w:rPr>
          <w:rFonts w:ascii="宋体" w:hAnsi="宋体"/>
          <w:sz w:val="28"/>
          <w:szCs w:val="28"/>
          <w:lang w:eastAsia="zh-CN"/>
        </w:rPr>
        <w:t>为</w:t>
      </w:r>
      <w:r>
        <w:rPr>
          <w:rFonts w:ascii="宋体" w:hAnsi="宋体" w:hint="eastAsia"/>
          <w:sz w:val="28"/>
          <w:szCs w:val="28"/>
          <w:u w:val="single"/>
          <w:lang w:eastAsia="zh-CN"/>
        </w:rPr>
        <w:t xml:space="preserve"> </w:t>
      </w:r>
      <w:r>
        <w:rPr>
          <w:rFonts w:ascii="宋体" w:hAnsi="宋体"/>
          <w:sz w:val="28"/>
          <w:szCs w:val="28"/>
          <w:lang w:eastAsia="zh-CN"/>
        </w:rPr>
        <w:t>元人民币，大写：</w:t>
      </w:r>
      <w:r>
        <w:rPr>
          <w:rFonts w:ascii="宋体" w:hAnsi="宋体" w:hint="eastAsia"/>
          <w:sz w:val="28"/>
          <w:szCs w:val="28"/>
          <w:u w:val="single"/>
          <w:lang w:eastAsia="zh-CN"/>
        </w:rPr>
        <w:t xml:space="preserve">    </w:t>
      </w:r>
      <w:r>
        <w:rPr>
          <w:rFonts w:ascii="宋体" w:hAnsi="宋体"/>
          <w:sz w:val="28"/>
          <w:szCs w:val="28"/>
          <w:lang w:eastAsia="zh-CN"/>
        </w:rPr>
        <w:t>。</w:t>
      </w:r>
      <w:r>
        <w:rPr>
          <w:rFonts w:ascii="宋体" w:hAnsi="宋体" w:hint="eastAsia"/>
          <w:sz w:val="28"/>
          <w:szCs w:val="28"/>
          <w:lang w:eastAsia="zh-CN"/>
        </w:rPr>
        <w:t>双方最终按审计确定的金额进行结算。</w:t>
      </w:r>
    </w:p>
    <w:p w14:paraId="1F4A03DE" w14:textId="77777777" w:rsidR="00CB7374" w:rsidRDefault="00CB7374" w:rsidP="00CB7374">
      <w:pPr>
        <w:spacing w:line="360" w:lineRule="auto"/>
        <w:ind w:firstLine="615"/>
        <w:rPr>
          <w:rFonts w:ascii="宋体" w:eastAsia="宋体" w:hAnsi="宋体" w:cs="Times New Roman" w:hint="eastAsia"/>
          <w:sz w:val="28"/>
          <w:szCs w:val="28"/>
          <w:lang w:eastAsia="zh-CN"/>
        </w:rPr>
      </w:pPr>
      <w:r>
        <w:rPr>
          <w:rFonts w:ascii="宋体" w:eastAsia="宋体" w:hAnsi="宋体" w:cs="Times New Roman" w:hint="eastAsia"/>
          <w:sz w:val="28"/>
          <w:szCs w:val="28"/>
          <w:lang w:eastAsia="zh-CN"/>
        </w:rPr>
        <w:t>付款方式：（1）本合同签署后15个工作日内，甲方向乙方收取10%履约保证金，并向乙方支付合同金额的40%；项目三处古树生境改善工作完工后，4月30日前甲方向乙方支付合同金额的30%；最终施工结束，6月30前向乙方支付全部30%尾款。项目完工后甲方按照实施方案进行验收，验收合格的情况下，甲方一年后向乙方返还10%履约保证金。（2）乙方应该在甲方每次支付费用前，向甲方提供相应金额的</w:t>
      </w:r>
      <w:r>
        <w:rPr>
          <w:rFonts w:ascii="宋体" w:hAnsi="宋体" w:hint="eastAsia"/>
          <w:sz w:val="28"/>
          <w:szCs w:val="28"/>
          <w:lang w:eastAsia="zh-CN"/>
        </w:rPr>
        <w:t>正规</w:t>
      </w:r>
      <w:r>
        <w:rPr>
          <w:rFonts w:ascii="宋体" w:eastAsia="宋体" w:hAnsi="宋体" w:cs="Times New Roman" w:hint="eastAsia"/>
          <w:sz w:val="28"/>
          <w:szCs w:val="28"/>
          <w:lang w:eastAsia="zh-CN"/>
        </w:rPr>
        <w:t>发票。</w:t>
      </w:r>
    </w:p>
    <w:p w14:paraId="75831BDC"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第四条　建筑材料、设备的供应和采购</w:t>
      </w:r>
      <w:r>
        <w:rPr>
          <w:rFonts w:ascii="宋体" w:hAnsi="宋体"/>
          <w:b/>
          <w:bCs/>
          <w:sz w:val="28"/>
          <w:szCs w:val="28"/>
          <w:lang w:eastAsia="zh-CN"/>
        </w:rPr>
        <w:t xml:space="preserve"> </w:t>
      </w:r>
    </w:p>
    <w:p w14:paraId="41D0BA50"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一、工程材料、设备由乙方采购。</w:t>
      </w:r>
    </w:p>
    <w:p w14:paraId="7F885E68"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二、乙方采购的材料、设备，必须附有产品合格证和试验报告才能用于工程，甲方认为乙方提供的材料需要复验的，乙方应按要求提供复</w:t>
      </w:r>
      <w:r>
        <w:rPr>
          <w:rFonts w:ascii="宋体" w:hAnsi="宋体"/>
          <w:sz w:val="28"/>
          <w:szCs w:val="28"/>
          <w:lang w:eastAsia="zh-CN"/>
        </w:rPr>
        <w:lastRenderedPageBreak/>
        <w:t>验报告。经复验符合质量要求的，方可用于工程；复验不符合质量要求的，应退货处理，其复验费和退货损失由乙方承担。</w:t>
      </w:r>
    </w:p>
    <w:p w14:paraId="2D9AC9B2"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第五条　施工与设计变更</w:t>
      </w:r>
      <w:r>
        <w:rPr>
          <w:rFonts w:ascii="宋体" w:hAnsi="宋体"/>
          <w:b/>
          <w:bCs/>
          <w:sz w:val="28"/>
          <w:szCs w:val="28"/>
          <w:lang w:eastAsia="zh-CN"/>
        </w:rPr>
        <w:t xml:space="preserve"> </w:t>
      </w:r>
    </w:p>
    <w:p w14:paraId="26388CB4"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一、甲方签字认定交付的设计图纸、说明和有关技术资料，作为施工的有效依据，乙方不得擅自修改。</w:t>
      </w:r>
      <w:r>
        <w:rPr>
          <w:rFonts w:ascii="宋体" w:hAnsi="宋体"/>
          <w:sz w:val="28"/>
          <w:szCs w:val="28"/>
          <w:lang w:eastAsia="zh-CN"/>
        </w:rPr>
        <w:t xml:space="preserve"> </w:t>
      </w:r>
    </w:p>
    <w:p w14:paraId="627AA377"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二、甲方因使用功能提出的变更内容，为不影响施工进度，乙方应先行实施，并及时做好现场签证。</w:t>
      </w:r>
      <w:r>
        <w:rPr>
          <w:rFonts w:ascii="宋体" w:hAnsi="宋体"/>
          <w:sz w:val="28"/>
          <w:szCs w:val="28"/>
          <w:lang w:eastAsia="zh-CN"/>
        </w:rPr>
        <w:t xml:space="preserve"> </w:t>
      </w:r>
    </w:p>
    <w:p w14:paraId="15DDF06A"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三、设计变更增减数应以甲方代表签证单为依据，工程采用包干价，对增减部份的工程款由甲乙双方协商确认。</w:t>
      </w:r>
      <w:r>
        <w:rPr>
          <w:rFonts w:ascii="宋体" w:hAnsi="宋体"/>
          <w:sz w:val="28"/>
          <w:szCs w:val="28"/>
          <w:lang w:eastAsia="zh-CN"/>
        </w:rPr>
        <w:t xml:space="preserve"> </w:t>
      </w:r>
    </w:p>
    <w:p w14:paraId="7E5CC05C"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第六条　工程质量管理及验收</w:t>
      </w:r>
    </w:p>
    <w:p w14:paraId="474C8FEB" w14:textId="77777777" w:rsidR="00CB7374" w:rsidRDefault="00CB7374" w:rsidP="00CB7374">
      <w:pPr>
        <w:spacing w:line="360" w:lineRule="auto"/>
        <w:ind w:firstLine="480"/>
        <w:rPr>
          <w:rFonts w:ascii="宋体" w:hAnsi="宋体"/>
          <w:sz w:val="28"/>
          <w:szCs w:val="28"/>
          <w:lang w:eastAsia="zh-CN"/>
        </w:rPr>
      </w:pPr>
      <w:r>
        <w:rPr>
          <w:rFonts w:ascii="宋体" w:hAnsi="宋体"/>
          <w:sz w:val="28"/>
          <w:szCs w:val="28"/>
          <w:lang w:eastAsia="zh-CN"/>
        </w:rPr>
        <w:t>一、</w:t>
      </w:r>
      <w:r>
        <w:rPr>
          <w:rFonts w:ascii="宋体" w:hAnsi="宋体" w:hint="eastAsia"/>
          <w:sz w:val="28"/>
          <w:szCs w:val="28"/>
          <w:lang w:eastAsia="zh-CN"/>
        </w:rPr>
        <w:t>项目实施完成并具备验收条件后，乙方以书面形式通知甲方，并向甲方提供完整的资料。甲方在收到以上文件后</w:t>
      </w:r>
      <w:r>
        <w:rPr>
          <w:rFonts w:ascii="宋体" w:hAnsi="宋体" w:hint="eastAsia"/>
          <w:sz w:val="28"/>
          <w:szCs w:val="28"/>
          <w:lang w:eastAsia="zh-CN"/>
        </w:rPr>
        <w:t>10</w:t>
      </w:r>
      <w:r>
        <w:rPr>
          <w:rFonts w:ascii="宋体" w:hAnsi="宋体" w:hint="eastAsia"/>
          <w:sz w:val="28"/>
          <w:szCs w:val="28"/>
          <w:lang w:eastAsia="zh-CN"/>
        </w:rPr>
        <w:t>日内组织验收。</w:t>
      </w:r>
    </w:p>
    <w:p w14:paraId="5F3A0602"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二、验收由甲方组织，由甲方组建的验收小组对乙方的施工成果进行验收。</w:t>
      </w:r>
    </w:p>
    <w:p w14:paraId="50055A2F"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三、工程质量应符合国家及行业规定的建筑工程质量检验评定的</w:t>
      </w:r>
      <w:r>
        <w:rPr>
          <w:rFonts w:ascii="宋体" w:hAnsi="宋体"/>
          <w:sz w:val="28"/>
          <w:szCs w:val="28"/>
          <w:lang w:eastAsia="zh-CN"/>
        </w:rPr>
        <w:t>“</w:t>
      </w:r>
      <w:r>
        <w:rPr>
          <w:rFonts w:ascii="宋体" w:hAnsi="宋体"/>
          <w:sz w:val="28"/>
          <w:szCs w:val="28"/>
          <w:lang w:eastAsia="zh-CN"/>
        </w:rPr>
        <w:t>合格</w:t>
      </w:r>
      <w:r>
        <w:rPr>
          <w:rFonts w:ascii="宋体" w:hAnsi="宋体"/>
          <w:sz w:val="28"/>
          <w:szCs w:val="28"/>
          <w:lang w:eastAsia="zh-CN"/>
        </w:rPr>
        <w:t>”</w:t>
      </w:r>
      <w:r>
        <w:rPr>
          <w:rFonts w:ascii="宋体" w:hAnsi="宋体"/>
          <w:sz w:val="28"/>
          <w:szCs w:val="28"/>
          <w:lang w:eastAsia="zh-CN"/>
        </w:rPr>
        <w:t>标准。</w:t>
      </w:r>
    </w:p>
    <w:p w14:paraId="7861A6A5" w14:textId="77777777" w:rsidR="00CB7374" w:rsidRDefault="00CB7374" w:rsidP="00CB7374">
      <w:pPr>
        <w:spacing w:line="360" w:lineRule="auto"/>
        <w:outlineLvl w:val="0"/>
        <w:rPr>
          <w:rFonts w:ascii="宋体" w:hAnsi="宋体"/>
          <w:b/>
          <w:bCs/>
          <w:sz w:val="28"/>
          <w:szCs w:val="28"/>
          <w:lang w:eastAsia="zh-CN"/>
        </w:rPr>
      </w:pPr>
      <w:r>
        <w:rPr>
          <w:rFonts w:ascii="宋体" w:hAnsi="宋体" w:hint="eastAsia"/>
          <w:b/>
          <w:bCs/>
          <w:sz w:val="28"/>
          <w:szCs w:val="28"/>
          <w:lang w:eastAsia="zh-CN"/>
        </w:rPr>
        <w:t>第七条</w:t>
      </w:r>
      <w:r>
        <w:rPr>
          <w:rFonts w:ascii="宋体" w:hAnsi="宋体" w:hint="eastAsia"/>
          <w:b/>
          <w:bCs/>
          <w:sz w:val="28"/>
          <w:szCs w:val="28"/>
          <w:lang w:eastAsia="zh-CN"/>
        </w:rPr>
        <w:t xml:space="preserve"> </w:t>
      </w:r>
      <w:r>
        <w:rPr>
          <w:rFonts w:ascii="宋体" w:hAnsi="宋体" w:hint="eastAsia"/>
          <w:b/>
          <w:bCs/>
          <w:sz w:val="28"/>
          <w:szCs w:val="28"/>
          <w:lang w:eastAsia="zh-CN"/>
        </w:rPr>
        <w:t>甲方责任和权利</w:t>
      </w:r>
    </w:p>
    <w:p w14:paraId="55430585"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一、负责做好协调工作，对乙方工作开展提供必要支持。</w:t>
      </w:r>
    </w:p>
    <w:p w14:paraId="0737A9A5"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二、对乙方工作进行检査和验收。</w:t>
      </w:r>
    </w:p>
    <w:p w14:paraId="7D73C8BF"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三、项目验收合格并审计完成后，及时向乙方支付合同相应款项。</w:t>
      </w:r>
    </w:p>
    <w:p w14:paraId="5DE95539" w14:textId="77777777" w:rsidR="00CB7374" w:rsidRDefault="00CB7374" w:rsidP="00CB7374">
      <w:pPr>
        <w:spacing w:line="360" w:lineRule="auto"/>
        <w:rPr>
          <w:rFonts w:ascii="宋体" w:hAnsi="宋体"/>
          <w:b/>
          <w:bCs/>
          <w:sz w:val="28"/>
          <w:szCs w:val="28"/>
          <w:lang w:eastAsia="zh-TW"/>
        </w:rPr>
      </w:pPr>
      <w:r>
        <w:rPr>
          <w:rFonts w:ascii="宋体" w:hAnsi="宋体" w:hint="eastAsia"/>
          <w:b/>
          <w:bCs/>
          <w:sz w:val="28"/>
          <w:szCs w:val="28"/>
          <w:lang w:eastAsia="zh-TW"/>
        </w:rPr>
        <w:t>第八条</w:t>
      </w:r>
      <w:r>
        <w:rPr>
          <w:rFonts w:ascii="宋体" w:hAnsi="宋体" w:hint="eastAsia"/>
          <w:b/>
          <w:bCs/>
          <w:sz w:val="28"/>
          <w:szCs w:val="28"/>
          <w:lang w:eastAsia="zh-TW"/>
        </w:rPr>
        <w:t xml:space="preserve"> </w:t>
      </w:r>
      <w:r>
        <w:rPr>
          <w:rFonts w:ascii="宋体" w:hAnsi="宋体" w:hint="eastAsia"/>
          <w:b/>
          <w:bCs/>
          <w:sz w:val="28"/>
          <w:szCs w:val="28"/>
          <w:lang w:eastAsia="zh-TW"/>
        </w:rPr>
        <w:t>乙方责任和权利</w:t>
      </w:r>
    </w:p>
    <w:p w14:paraId="5B776610"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一、制定实施方案，报甲方审核。</w:t>
      </w:r>
    </w:p>
    <w:p w14:paraId="0E936568"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二、落实项目实施人员，将涉及本项目的乙方工作人员情况填入《项目实施人员情况表》，报甲方。乙方承诺具有履行本合同的授权、资质和能力，乙方的履约行为不违反国家的法律和强制性规定。</w:t>
      </w:r>
    </w:p>
    <w:p w14:paraId="47A60858"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lastRenderedPageBreak/>
        <w:t>三、依照实施方案和本合同条款及甲方要求，认真细致完成相关工作。</w:t>
      </w:r>
    </w:p>
    <w:p w14:paraId="479AEF56" w14:textId="77777777" w:rsidR="00CB7374" w:rsidRDefault="00CB7374" w:rsidP="00CB7374">
      <w:pPr>
        <w:spacing w:line="360" w:lineRule="auto"/>
        <w:ind w:firstLine="480"/>
        <w:rPr>
          <w:rFonts w:ascii="宋体" w:hAnsi="宋体" w:cs="仿宋_GB2312"/>
          <w:sz w:val="28"/>
          <w:szCs w:val="28"/>
          <w:lang w:eastAsia="zh-CN"/>
        </w:rPr>
      </w:pPr>
      <w:r>
        <w:rPr>
          <w:rFonts w:ascii="宋体" w:hAnsi="宋体" w:cs="仿宋_GB2312" w:hint="eastAsia"/>
          <w:sz w:val="28"/>
          <w:szCs w:val="28"/>
          <w:lang w:eastAsia="zh-CN"/>
        </w:rPr>
        <w:t>四、按照《城市古树名木养护和复壮工程技术规范要求》（</w:t>
      </w:r>
      <w:r>
        <w:rPr>
          <w:rFonts w:ascii="宋体" w:hAnsi="宋体" w:cs="仿宋_GB2312" w:hint="eastAsia"/>
          <w:sz w:val="28"/>
          <w:szCs w:val="28"/>
          <w:lang w:eastAsia="zh-CN"/>
        </w:rPr>
        <w:t>GB/T51168-2016</w:t>
      </w:r>
      <w:r>
        <w:rPr>
          <w:rFonts w:ascii="宋体" w:hAnsi="宋体" w:cs="仿宋_GB2312" w:hint="eastAsia"/>
          <w:sz w:val="28"/>
          <w:szCs w:val="28"/>
          <w:lang w:eastAsia="zh-CN"/>
        </w:rPr>
        <w:t>）、《古树名木日常养护管理规范》</w:t>
      </w:r>
      <w:r>
        <w:rPr>
          <w:rFonts w:ascii="宋体" w:hAnsi="宋体" w:cs="仿宋_GB2312" w:hint="eastAsia"/>
          <w:sz w:val="28"/>
          <w:szCs w:val="28"/>
          <w:lang w:eastAsia="zh-CN"/>
        </w:rPr>
        <w:t>DB11/T 767-2010</w:t>
      </w:r>
      <w:r>
        <w:rPr>
          <w:rFonts w:ascii="宋体" w:hAnsi="宋体" w:cs="仿宋_GB2312" w:hint="eastAsia"/>
          <w:sz w:val="28"/>
          <w:szCs w:val="28"/>
          <w:lang w:eastAsia="zh-CN"/>
        </w:rPr>
        <w:t>、《首都绿化委员会办公室关于印发</w:t>
      </w:r>
      <w:r>
        <w:rPr>
          <w:rFonts w:ascii="宋体" w:hAnsi="宋体" w:cs="仿宋_GB2312" w:hint="eastAsia"/>
          <w:sz w:val="28"/>
          <w:szCs w:val="28"/>
          <w:lang w:eastAsia="zh-CN"/>
        </w:rPr>
        <w:t>&lt;2022</w:t>
      </w:r>
      <w:r>
        <w:rPr>
          <w:rFonts w:ascii="宋体" w:hAnsi="宋体" w:cs="仿宋_GB2312" w:hint="eastAsia"/>
          <w:sz w:val="28"/>
          <w:szCs w:val="28"/>
          <w:lang w:eastAsia="zh-CN"/>
        </w:rPr>
        <w:t>年古树名木保护管理工作要点</w:t>
      </w:r>
      <w:r>
        <w:rPr>
          <w:rFonts w:ascii="宋体" w:hAnsi="宋体" w:cs="仿宋_GB2312" w:hint="eastAsia"/>
          <w:sz w:val="28"/>
          <w:szCs w:val="28"/>
          <w:lang w:eastAsia="zh-CN"/>
        </w:rPr>
        <w:t>&gt;</w:t>
      </w:r>
      <w:r>
        <w:rPr>
          <w:rFonts w:ascii="宋体" w:hAnsi="宋体" w:cs="仿宋_GB2312" w:hint="eastAsia"/>
          <w:sz w:val="28"/>
          <w:szCs w:val="28"/>
          <w:lang w:eastAsia="zh-CN"/>
        </w:rPr>
        <w:t>的通知》（首绿办字〔</w:t>
      </w:r>
      <w:r>
        <w:rPr>
          <w:rFonts w:ascii="宋体" w:hAnsi="宋体" w:cs="仿宋_GB2312" w:hint="eastAsia"/>
          <w:sz w:val="28"/>
          <w:szCs w:val="28"/>
          <w:lang w:eastAsia="zh-CN"/>
        </w:rPr>
        <w:t>2022</w:t>
      </w:r>
      <w:r>
        <w:rPr>
          <w:rFonts w:ascii="宋体" w:hAnsi="宋体" w:cs="仿宋_GB2312" w:hint="eastAsia"/>
          <w:sz w:val="28"/>
          <w:szCs w:val="28"/>
          <w:lang w:eastAsia="zh-CN"/>
        </w:rPr>
        <w:t>〕</w:t>
      </w:r>
      <w:r>
        <w:rPr>
          <w:rFonts w:ascii="宋体" w:hAnsi="宋体" w:cs="仿宋_GB2312" w:hint="eastAsia"/>
          <w:sz w:val="28"/>
          <w:szCs w:val="28"/>
          <w:lang w:eastAsia="zh-CN"/>
        </w:rPr>
        <w:t>3</w:t>
      </w:r>
      <w:r>
        <w:rPr>
          <w:rFonts w:ascii="宋体" w:hAnsi="宋体" w:cs="仿宋_GB2312" w:hint="eastAsia"/>
          <w:sz w:val="28"/>
          <w:szCs w:val="28"/>
          <w:lang w:eastAsia="zh-CN"/>
        </w:rPr>
        <w:t>号）等规范标准，完成古树保护工作，并接受甲方的监督。</w:t>
      </w:r>
    </w:p>
    <w:p w14:paraId="1DDC8824"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五、在项目实施中保持场地的安全及卫生，及时清运垃圾，保证场光地净。</w:t>
      </w:r>
    </w:p>
    <w:p w14:paraId="305F9503"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六、负责使用和保护好甲方的各种设备、材料等，由于乙方原因造成意外损坏的由乙方负责维修并承担修复费用或照价赔偿。</w:t>
      </w:r>
    </w:p>
    <w:p w14:paraId="5DE455F3"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七、乙方自行负责解决工程中的各种材料设备，并保证使用的材料及生产工具符合国家安全规范标准。如导致树木枯萎、死亡的，应承担损害赔偿责任。</w:t>
      </w:r>
    </w:p>
    <w:p w14:paraId="1BC23E85"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八、遇突发情况，应在第一时间上报甲方。因不及时上报造成的损失由乙方承担。</w:t>
      </w:r>
    </w:p>
    <w:p w14:paraId="05E535BC"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九、加强对古树公园项目工作人员的技术培训。保障实施人员的安全，工作人员在工作中造成的人身、生产等安全问题，或因乙方施工造成第三人人身财产损失的，由乙方负全责。</w:t>
      </w:r>
    </w:p>
    <w:p w14:paraId="454B105D"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hint="eastAsia"/>
          <w:sz w:val="28"/>
          <w:szCs w:val="28"/>
          <w:lang w:eastAsia="zh-CN"/>
        </w:rPr>
        <w:t>十、在合同履行过程中，乙方应遵守有关政府部门要求的环境保护政策和措施等规定。</w:t>
      </w:r>
    </w:p>
    <w:p w14:paraId="6BBF99EC" w14:textId="77777777" w:rsidR="00CB7374" w:rsidRDefault="00CB7374" w:rsidP="00CB7374">
      <w:pPr>
        <w:pStyle w:val="a3"/>
        <w:tabs>
          <w:tab w:val="left" w:pos="567"/>
        </w:tabs>
        <w:spacing w:before="139" w:line="364" w:lineRule="auto"/>
        <w:ind w:right="275" w:firstLine="560"/>
        <w:rPr>
          <w:rFonts w:ascii="宋体" w:hAnsi="宋体"/>
          <w:sz w:val="28"/>
          <w:szCs w:val="28"/>
          <w:lang w:eastAsia="zh-CN"/>
        </w:rPr>
      </w:pPr>
      <w:r>
        <w:rPr>
          <w:rFonts w:hint="eastAsia"/>
          <w:sz w:val="28"/>
          <w:szCs w:val="28"/>
          <w:lang w:eastAsia="zh-CN"/>
        </w:rPr>
        <w:t xml:space="preserve">  </w:t>
      </w:r>
      <w:r>
        <w:rPr>
          <w:rFonts w:ascii="宋体" w:hAnsi="宋体" w:hint="eastAsia"/>
          <w:sz w:val="28"/>
          <w:szCs w:val="28"/>
          <w:lang w:eastAsia="zh-CN"/>
        </w:rPr>
        <w:t xml:space="preserve">  </w:t>
      </w:r>
      <w:r>
        <w:rPr>
          <w:rFonts w:ascii="宋体" w:hAnsi="宋体" w:hint="eastAsia"/>
          <w:sz w:val="28"/>
          <w:szCs w:val="28"/>
          <w:lang w:eastAsia="zh-CN"/>
        </w:rPr>
        <w:t>十一、在银行设立工资保证金专用账户，专项用于发生欠薪时支付农民工工资的应急保障。账户内资金启用应当经建设主管部门和劳动保障行政部门批准。</w:t>
      </w:r>
    </w:p>
    <w:p w14:paraId="3080E048" w14:textId="77777777" w:rsidR="00CB7374" w:rsidRDefault="00CB7374" w:rsidP="00CB7374">
      <w:pPr>
        <w:pStyle w:val="a3"/>
        <w:tabs>
          <w:tab w:val="left" w:pos="567"/>
        </w:tabs>
        <w:spacing w:before="139" w:line="364" w:lineRule="auto"/>
        <w:ind w:right="275" w:firstLineChars="200" w:firstLine="560"/>
        <w:rPr>
          <w:rFonts w:ascii="宋体" w:hAnsi="宋体"/>
          <w:sz w:val="28"/>
          <w:szCs w:val="28"/>
          <w:lang w:eastAsia="zh-CN"/>
        </w:rPr>
      </w:pPr>
      <w:r>
        <w:rPr>
          <w:rFonts w:ascii="宋体" w:hAnsi="宋体" w:hint="eastAsia"/>
          <w:sz w:val="28"/>
          <w:szCs w:val="28"/>
          <w:lang w:eastAsia="zh-CN"/>
        </w:rPr>
        <w:lastRenderedPageBreak/>
        <w:t>十二、完全遵守《中华人民共和国妇女权益保障法》中关于“劳动和社会保障权益”的有关要求。</w:t>
      </w:r>
    </w:p>
    <w:p w14:paraId="5B28F336"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第九条　安全施工</w:t>
      </w:r>
    </w:p>
    <w:p w14:paraId="4D073C47"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乙方应遵守工程建设安全生产有关管理规定，严格按安全标准组织施工，采取必要的安全防护措施，消除事故隐患。由于乙方安全措施不力造成事故的责任和因此发生的费用，由乙方承担。</w:t>
      </w:r>
    </w:p>
    <w:p w14:paraId="29A04B95"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第十条　质量保修</w:t>
      </w:r>
    </w:p>
    <w:p w14:paraId="05805A2A" w14:textId="77777777" w:rsidR="00CB7374" w:rsidRDefault="00CB7374" w:rsidP="00CB7374">
      <w:pPr>
        <w:spacing w:line="360" w:lineRule="auto"/>
        <w:ind w:firstLineChars="200" w:firstLine="560"/>
        <w:rPr>
          <w:rStyle w:val="10"/>
          <w:lang w:eastAsia="zh-CN"/>
        </w:rPr>
      </w:pPr>
      <w:r>
        <w:rPr>
          <w:rFonts w:ascii="宋体" w:hAnsi="宋体"/>
          <w:sz w:val="28"/>
          <w:szCs w:val="28"/>
          <w:lang w:eastAsia="zh-CN"/>
        </w:rPr>
        <w:t>一、项目质保期为</w:t>
      </w:r>
      <w:r>
        <w:rPr>
          <w:rFonts w:ascii="宋体" w:hAnsi="宋体" w:hint="eastAsia"/>
          <w:sz w:val="28"/>
          <w:szCs w:val="28"/>
          <w:u w:val="single"/>
          <w:lang w:eastAsia="zh-CN"/>
        </w:rPr>
        <w:t>1</w:t>
      </w:r>
      <w:r>
        <w:rPr>
          <w:rFonts w:ascii="宋体" w:hAnsi="宋体"/>
          <w:sz w:val="28"/>
          <w:szCs w:val="28"/>
          <w:lang w:eastAsia="zh-CN"/>
        </w:rPr>
        <w:t>年，</w:t>
      </w:r>
      <w:r>
        <w:rPr>
          <w:rFonts w:ascii="宋体" w:hAnsi="宋体" w:hint="eastAsia"/>
          <w:sz w:val="28"/>
          <w:szCs w:val="28"/>
          <w:lang w:eastAsia="zh-CN"/>
        </w:rPr>
        <w:t>养护期：</w:t>
      </w:r>
      <w:r>
        <w:rPr>
          <w:rFonts w:ascii="宋体" w:hAnsi="宋体" w:hint="eastAsia"/>
          <w:sz w:val="28"/>
          <w:szCs w:val="28"/>
          <w:u w:val="single"/>
          <w:lang w:eastAsia="zh-CN"/>
        </w:rPr>
        <w:t>1</w:t>
      </w:r>
      <w:r>
        <w:rPr>
          <w:rFonts w:ascii="宋体" w:hAnsi="宋体" w:hint="eastAsia"/>
          <w:sz w:val="28"/>
          <w:szCs w:val="28"/>
          <w:lang w:eastAsia="zh-CN"/>
        </w:rPr>
        <w:t>年，自</w:t>
      </w:r>
      <w:r>
        <w:rPr>
          <w:rFonts w:ascii="宋体" w:hAnsi="宋体"/>
          <w:sz w:val="28"/>
          <w:szCs w:val="28"/>
          <w:lang w:eastAsia="zh-CN"/>
        </w:rPr>
        <w:t>工程竣工验收合格起算。</w:t>
      </w:r>
    </w:p>
    <w:p w14:paraId="280FB83A" w14:textId="77777777" w:rsidR="00CB7374" w:rsidRDefault="00CB7374" w:rsidP="00CB7374">
      <w:pPr>
        <w:spacing w:line="360" w:lineRule="auto"/>
        <w:ind w:firstLineChars="200" w:firstLine="560"/>
        <w:rPr>
          <w:rFonts w:ascii="宋体" w:hAnsi="宋体"/>
          <w:sz w:val="28"/>
          <w:szCs w:val="28"/>
          <w:lang w:eastAsia="zh-CN"/>
        </w:rPr>
      </w:pPr>
      <w:r>
        <w:rPr>
          <w:rFonts w:ascii="宋体" w:hAnsi="宋体"/>
          <w:sz w:val="28"/>
          <w:szCs w:val="28"/>
          <w:lang w:eastAsia="zh-CN"/>
        </w:rPr>
        <w:t>二、在免费保修期内，乙方应保证通讯畅通，令甲方能够随时同乙方取得联系。乙方在接到甲方维修通知后</w:t>
      </w:r>
      <w:r>
        <w:rPr>
          <w:rFonts w:ascii="宋体" w:hAnsi="宋体"/>
          <w:sz w:val="28"/>
          <w:szCs w:val="28"/>
          <w:u w:val="single"/>
          <w:lang w:eastAsia="zh-CN"/>
        </w:rPr>
        <w:t>3</w:t>
      </w:r>
      <w:r>
        <w:rPr>
          <w:rFonts w:ascii="宋体" w:hAnsi="宋体"/>
          <w:sz w:val="28"/>
          <w:szCs w:val="28"/>
          <w:lang w:eastAsia="zh-CN"/>
        </w:rPr>
        <w:t>小时内到达现场并及时处理。如乙方更换保修人员或联系电话，应及时通知甲方。若因乙方通讯不畅或故意不接，拖延推诿，甲方将视为乙方放弃保修责任，有权自行解决，发生的维修相关费用甲方可从质保金中直接扣除，同时甲方可从质保金中多扣除维修相关费用的</w:t>
      </w:r>
      <w:r>
        <w:rPr>
          <w:rFonts w:ascii="宋体" w:hAnsi="宋体"/>
          <w:sz w:val="28"/>
          <w:szCs w:val="28"/>
          <w:lang w:eastAsia="zh-CN"/>
        </w:rPr>
        <w:t>10</w:t>
      </w:r>
      <w:r>
        <w:rPr>
          <w:rFonts w:ascii="宋体" w:hAnsi="宋体"/>
          <w:sz w:val="28"/>
          <w:szCs w:val="28"/>
          <w:lang w:eastAsia="zh-CN"/>
        </w:rPr>
        <w:t>％作为劳务费。</w:t>
      </w:r>
    </w:p>
    <w:p w14:paraId="7E1B6108" w14:textId="77777777" w:rsidR="00CB7374" w:rsidRDefault="00CB7374" w:rsidP="00CB7374">
      <w:pPr>
        <w:spacing w:line="360" w:lineRule="auto"/>
        <w:ind w:firstLineChars="196" w:firstLine="549"/>
        <w:rPr>
          <w:rFonts w:ascii="宋体" w:hAnsi="宋体"/>
          <w:sz w:val="28"/>
          <w:szCs w:val="28"/>
          <w:lang w:eastAsia="zh-CN"/>
        </w:rPr>
      </w:pPr>
      <w:r>
        <w:rPr>
          <w:rFonts w:ascii="宋体" w:hAnsi="宋体"/>
          <w:sz w:val="28"/>
          <w:szCs w:val="28"/>
          <w:lang w:eastAsia="zh-CN"/>
        </w:rPr>
        <w:t>乙方保修联系电话：</w:t>
      </w:r>
      <w:r>
        <w:rPr>
          <w:rFonts w:ascii="宋体" w:hAnsi="宋体" w:hint="eastAsia"/>
          <w:sz w:val="28"/>
          <w:szCs w:val="28"/>
          <w:u w:val="single"/>
          <w:lang w:eastAsia="zh-CN"/>
        </w:rPr>
        <w:t xml:space="preserve">            </w:t>
      </w:r>
      <w:r>
        <w:rPr>
          <w:rFonts w:ascii="宋体" w:hAnsi="宋体"/>
          <w:sz w:val="28"/>
          <w:szCs w:val="28"/>
          <w:lang w:eastAsia="zh-CN"/>
        </w:rPr>
        <w:t>；乙方保修联系人</w:t>
      </w:r>
      <w:r>
        <w:rPr>
          <w:rFonts w:ascii="宋体" w:hAnsi="宋体"/>
          <w:sz w:val="28"/>
          <w:szCs w:val="28"/>
          <w:u w:val="single"/>
          <w:lang w:eastAsia="zh-CN"/>
        </w:rPr>
        <w:t>：</w:t>
      </w:r>
      <w:r>
        <w:rPr>
          <w:rFonts w:ascii="宋体" w:hAnsi="宋体" w:hint="eastAsia"/>
          <w:sz w:val="28"/>
          <w:szCs w:val="28"/>
          <w:u w:val="single"/>
          <w:lang w:eastAsia="zh-CN"/>
        </w:rPr>
        <w:t xml:space="preserve">      </w:t>
      </w:r>
      <w:r>
        <w:rPr>
          <w:rFonts w:ascii="宋体" w:hAnsi="宋体"/>
          <w:sz w:val="28"/>
          <w:szCs w:val="28"/>
          <w:u w:val="single"/>
          <w:lang w:eastAsia="zh-CN"/>
        </w:rPr>
        <w:t xml:space="preserve"> </w:t>
      </w:r>
      <w:r>
        <w:rPr>
          <w:rFonts w:ascii="宋体" w:hAnsi="宋体"/>
          <w:sz w:val="28"/>
          <w:szCs w:val="28"/>
          <w:lang w:eastAsia="zh-CN"/>
        </w:rPr>
        <w:t xml:space="preserve"> </w:t>
      </w:r>
      <w:r>
        <w:rPr>
          <w:rFonts w:ascii="宋体" w:hAnsi="宋体"/>
          <w:sz w:val="28"/>
          <w:szCs w:val="28"/>
          <w:lang w:eastAsia="zh-CN"/>
        </w:rPr>
        <w:t>。</w:t>
      </w:r>
    </w:p>
    <w:p w14:paraId="7B66798C"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第十一条　违约责任</w:t>
      </w:r>
    </w:p>
    <w:p w14:paraId="2551E3A0"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一、乙方出现违反条款的行为，甲方有权要求乙方改正。若乙方未予改正，由此造成的一切损失和不良后果由乙方承担。情节严重的，甲方有权单方面终止合同并且要求乙方退还已经收取的全部款项，同时乙方应向甲方支付合同总价的</w:t>
      </w:r>
      <w:r>
        <w:rPr>
          <w:rFonts w:ascii="宋体" w:hAnsi="宋体" w:hint="eastAsia"/>
          <w:sz w:val="28"/>
          <w:szCs w:val="28"/>
          <w:lang w:eastAsia="zh-CN"/>
        </w:rPr>
        <w:t>30%</w:t>
      </w:r>
      <w:r>
        <w:rPr>
          <w:rFonts w:ascii="宋体" w:hAnsi="宋体" w:hint="eastAsia"/>
          <w:sz w:val="28"/>
          <w:szCs w:val="28"/>
          <w:lang w:eastAsia="zh-CN"/>
        </w:rPr>
        <w:t>的违约金。</w:t>
      </w:r>
    </w:p>
    <w:p w14:paraId="51963D07"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二、甲方出现违反条款的行为，乙方有权要求甲方改正。若甲方未予改正，由此造成的一切损失和不良后果由甲方承担。</w:t>
      </w:r>
    </w:p>
    <w:p w14:paraId="0BB00F76"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三、乙方所有人员，在项目执行过程中和结束后，不得将与本合同有关的任何数据对外泄露，保密期不低于</w:t>
      </w:r>
      <w:r>
        <w:rPr>
          <w:rFonts w:ascii="宋体" w:hAnsi="宋体" w:hint="eastAsia"/>
          <w:sz w:val="28"/>
          <w:szCs w:val="28"/>
          <w:lang w:eastAsia="zh-CN"/>
        </w:rPr>
        <w:t>20</w:t>
      </w:r>
      <w:r>
        <w:rPr>
          <w:rFonts w:ascii="宋体" w:hAnsi="宋体" w:hint="eastAsia"/>
          <w:sz w:val="28"/>
          <w:szCs w:val="28"/>
          <w:lang w:eastAsia="zh-CN"/>
        </w:rPr>
        <w:t>年。违反此条款或者乙方在服务期限内擅自撤出的，甲方有权单方解除合同，乙方应当按照合同总</w:t>
      </w:r>
      <w:r>
        <w:rPr>
          <w:rFonts w:ascii="宋体" w:hAnsi="宋体" w:hint="eastAsia"/>
          <w:sz w:val="28"/>
          <w:szCs w:val="28"/>
          <w:lang w:eastAsia="zh-CN"/>
        </w:rPr>
        <w:lastRenderedPageBreak/>
        <w:t>费用</w:t>
      </w:r>
      <w:r>
        <w:rPr>
          <w:rFonts w:ascii="宋体" w:hAnsi="宋体" w:hint="eastAsia"/>
          <w:sz w:val="28"/>
          <w:szCs w:val="28"/>
          <w:lang w:eastAsia="zh-CN"/>
        </w:rPr>
        <w:t>30%</w:t>
      </w:r>
      <w:r>
        <w:rPr>
          <w:rFonts w:ascii="宋体" w:hAnsi="宋体" w:hint="eastAsia"/>
          <w:sz w:val="28"/>
          <w:szCs w:val="28"/>
          <w:lang w:eastAsia="zh-CN"/>
        </w:rPr>
        <w:t>的标准向甲方支付违约金，前述行为给甲方造成损失的，乙方应当承担相应的赔偿责任。</w:t>
      </w:r>
    </w:p>
    <w:p w14:paraId="7C4DD424"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四、乙方不能交付或交付的服务不符合合同规定等情形的，乙方应向甲方支付合同总价的</w:t>
      </w:r>
      <w:r>
        <w:rPr>
          <w:rFonts w:ascii="宋体" w:hAnsi="宋体" w:hint="eastAsia"/>
          <w:sz w:val="28"/>
          <w:szCs w:val="28"/>
          <w:lang w:eastAsia="zh-CN"/>
        </w:rPr>
        <w:t>30%</w:t>
      </w:r>
      <w:r>
        <w:rPr>
          <w:rFonts w:ascii="宋体" w:hAnsi="宋体" w:hint="eastAsia"/>
          <w:sz w:val="28"/>
          <w:szCs w:val="28"/>
          <w:lang w:eastAsia="zh-CN"/>
        </w:rPr>
        <w:t>的违约金，甲方有权解除本合同并要求乙方退还已支付款项。乙方逾期提供服务的，经书面警告后仍未得到改善，每逾期</w:t>
      </w:r>
      <w:r>
        <w:rPr>
          <w:rFonts w:ascii="宋体" w:hAnsi="宋体" w:hint="eastAsia"/>
          <w:sz w:val="28"/>
          <w:szCs w:val="28"/>
          <w:lang w:eastAsia="zh-CN"/>
        </w:rPr>
        <w:t>1</w:t>
      </w:r>
      <w:r>
        <w:rPr>
          <w:rFonts w:ascii="宋体" w:hAnsi="宋体" w:hint="eastAsia"/>
          <w:sz w:val="28"/>
          <w:szCs w:val="28"/>
          <w:lang w:eastAsia="zh-CN"/>
        </w:rPr>
        <w:t>天，应向甲方偿付逾期服务部分价款总额的</w:t>
      </w:r>
      <w:r>
        <w:rPr>
          <w:rFonts w:ascii="宋体" w:hAnsi="宋体" w:hint="eastAsia"/>
          <w:sz w:val="28"/>
          <w:szCs w:val="28"/>
          <w:lang w:eastAsia="zh-CN"/>
        </w:rPr>
        <w:t>1</w:t>
      </w:r>
      <w:r>
        <w:rPr>
          <w:rFonts w:ascii="宋体" w:hAnsi="宋体" w:hint="eastAsia"/>
          <w:sz w:val="28"/>
          <w:szCs w:val="28"/>
          <w:lang w:eastAsia="zh-CN"/>
        </w:rPr>
        <w:t>‰的违约金；逾期提供服务超过</w:t>
      </w:r>
      <w:r>
        <w:rPr>
          <w:rFonts w:ascii="宋体" w:hAnsi="宋体" w:hint="eastAsia"/>
          <w:sz w:val="28"/>
          <w:szCs w:val="28"/>
          <w:lang w:eastAsia="zh-CN"/>
        </w:rPr>
        <w:t>15</w:t>
      </w:r>
      <w:r>
        <w:rPr>
          <w:rFonts w:ascii="宋体" w:hAnsi="宋体" w:hint="eastAsia"/>
          <w:sz w:val="28"/>
          <w:szCs w:val="28"/>
          <w:lang w:eastAsia="zh-CN"/>
        </w:rPr>
        <w:t>天，甲方有权终止合同，并要求乙方退还已支付款项和支付合同总价</w:t>
      </w:r>
      <w:r>
        <w:rPr>
          <w:rFonts w:ascii="宋体" w:hAnsi="宋体" w:hint="eastAsia"/>
          <w:sz w:val="28"/>
          <w:szCs w:val="28"/>
          <w:lang w:eastAsia="zh-CN"/>
        </w:rPr>
        <w:t>30%</w:t>
      </w:r>
      <w:r>
        <w:rPr>
          <w:rFonts w:ascii="宋体" w:hAnsi="宋体" w:hint="eastAsia"/>
          <w:sz w:val="28"/>
          <w:szCs w:val="28"/>
          <w:lang w:eastAsia="zh-CN"/>
        </w:rPr>
        <w:t>的违约金。</w:t>
      </w:r>
    </w:p>
    <w:p w14:paraId="50D064B6" w14:textId="77777777" w:rsidR="00CB7374" w:rsidRDefault="00CB7374" w:rsidP="00CB7374">
      <w:pPr>
        <w:spacing w:line="360" w:lineRule="auto"/>
        <w:outlineLvl w:val="0"/>
        <w:rPr>
          <w:rFonts w:ascii="宋体" w:hAnsi="宋体"/>
          <w:b/>
          <w:bCs/>
          <w:sz w:val="28"/>
          <w:szCs w:val="28"/>
          <w:lang w:eastAsia="zh-CN"/>
        </w:rPr>
      </w:pPr>
      <w:r>
        <w:rPr>
          <w:rFonts w:ascii="宋体" w:hAnsi="宋体"/>
          <w:b/>
          <w:bCs/>
          <w:sz w:val="28"/>
          <w:szCs w:val="28"/>
          <w:lang w:eastAsia="zh-CN"/>
        </w:rPr>
        <w:t>第十二条　纠纷解决办法</w:t>
      </w:r>
      <w:r>
        <w:rPr>
          <w:rFonts w:ascii="宋体" w:hAnsi="宋体"/>
          <w:b/>
          <w:bCs/>
          <w:sz w:val="28"/>
          <w:szCs w:val="28"/>
          <w:lang w:eastAsia="zh-CN"/>
        </w:rPr>
        <w:t xml:space="preserve"> </w:t>
      </w:r>
    </w:p>
    <w:p w14:paraId="65B468DD"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本项目合同履行过程中发生争议的，双方可以通过友好协商解决，协商不成的，任何一方有权向甲方所在地人民法院提起诉讼。</w:t>
      </w:r>
    </w:p>
    <w:p w14:paraId="5527E2D1" w14:textId="77777777" w:rsidR="00CB7374" w:rsidRDefault="00CB7374" w:rsidP="00CB7374">
      <w:pPr>
        <w:spacing w:line="360" w:lineRule="auto"/>
        <w:ind w:firstLineChars="200" w:firstLine="560"/>
        <w:rPr>
          <w:sz w:val="28"/>
          <w:szCs w:val="28"/>
          <w:lang w:eastAsia="zh-CN"/>
        </w:rPr>
      </w:pPr>
      <w:r>
        <w:rPr>
          <w:rFonts w:hint="eastAsia"/>
          <w:sz w:val="28"/>
          <w:szCs w:val="28"/>
          <w:lang w:eastAsia="zh-CN"/>
        </w:rPr>
        <w:t>在合同订立及履行过程中形成的与合同有关的文件均构成合同文件组成部分。</w:t>
      </w:r>
    </w:p>
    <w:p w14:paraId="7635416A" w14:textId="77777777" w:rsidR="00CB7374" w:rsidRDefault="00CB7374" w:rsidP="00CB7374">
      <w:pPr>
        <w:spacing w:line="360" w:lineRule="auto"/>
        <w:ind w:firstLineChars="200" w:firstLine="560"/>
        <w:rPr>
          <w:sz w:val="28"/>
          <w:szCs w:val="28"/>
          <w:lang w:eastAsia="zh-CN"/>
        </w:rPr>
      </w:pPr>
      <w:r>
        <w:rPr>
          <w:rFonts w:hint="eastAsia"/>
          <w:sz w:val="28"/>
          <w:szCs w:val="28"/>
          <w:lang w:eastAsia="zh-CN"/>
        </w:rPr>
        <w:t>上述各项合同文件包括合同当事人就该项合同文件所作出的补充和修改，属于同一类内容的文件，应以最新签署的为准。专用合同条款及其附件须经合同当事人签字或盖章。</w:t>
      </w:r>
    </w:p>
    <w:p w14:paraId="741B895F" w14:textId="77777777" w:rsidR="00CB7374" w:rsidRDefault="00CB7374" w:rsidP="00CB7374">
      <w:pPr>
        <w:shd w:val="clear" w:color="auto" w:fill="FFFFFF"/>
        <w:spacing w:line="360" w:lineRule="auto"/>
        <w:outlineLvl w:val="0"/>
        <w:rPr>
          <w:rFonts w:ascii="宋体" w:eastAsia="宋体" w:hAnsi="宋体" w:cs="Times New Roman" w:hint="eastAsia"/>
          <w:b/>
          <w:bCs/>
          <w:sz w:val="28"/>
          <w:szCs w:val="28"/>
          <w:lang w:eastAsia="zh-CN"/>
        </w:rPr>
      </w:pPr>
      <w:r>
        <w:rPr>
          <w:rFonts w:ascii="宋体" w:eastAsia="宋体" w:hAnsi="宋体" w:cs="Times New Roman" w:hint="eastAsia"/>
          <w:b/>
          <w:bCs/>
          <w:sz w:val="28"/>
          <w:szCs w:val="28"/>
          <w:lang w:eastAsia="zh-CN"/>
        </w:rPr>
        <w:t>第十三条 签订时间</w:t>
      </w:r>
    </w:p>
    <w:p w14:paraId="5F720A1B" w14:textId="77777777" w:rsidR="00CB7374" w:rsidRDefault="00CB7374" w:rsidP="00CB7374">
      <w:pPr>
        <w:spacing w:line="360" w:lineRule="auto"/>
        <w:ind w:firstLineChars="200" w:firstLine="560"/>
        <w:rPr>
          <w:bCs/>
          <w:sz w:val="28"/>
          <w:szCs w:val="28"/>
          <w:lang w:eastAsia="zh-CN"/>
        </w:rPr>
      </w:pPr>
      <w:r>
        <w:rPr>
          <w:rFonts w:hint="eastAsia"/>
          <w:bCs/>
          <w:sz w:val="28"/>
          <w:szCs w:val="28"/>
          <w:lang w:eastAsia="zh-CN"/>
        </w:rPr>
        <w:t>本合同于</w:t>
      </w:r>
      <w:r>
        <w:rPr>
          <w:rFonts w:hint="eastAsia"/>
          <w:bCs/>
          <w:sz w:val="28"/>
          <w:szCs w:val="28"/>
          <w:u w:val="single"/>
          <w:lang w:eastAsia="zh-CN"/>
        </w:rPr>
        <w:t xml:space="preserve">         </w:t>
      </w:r>
      <w:r>
        <w:rPr>
          <w:rFonts w:hint="eastAsia"/>
          <w:bCs/>
          <w:sz w:val="28"/>
          <w:szCs w:val="28"/>
          <w:lang w:eastAsia="zh-CN"/>
        </w:rPr>
        <w:t>年</w:t>
      </w:r>
      <w:r>
        <w:rPr>
          <w:rFonts w:hint="eastAsia"/>
          <w:bCs/>
          <w:sz w:val="28"/>
          <w:szCs w:val="28"/>
          <w:u w:val="single"/>
          <w:lang w:eastAsia="zh-CN"/>
        </w:rPr>
        <w:t xml:space="preserve">         </w:t>
      </w:r>
      <w:r>
        <w:rPr>
          <w:rFonts w:hint="eastAsia"/>
          <w:bCs/>
          <w:sz w:val="28"/>
          <w:szCs w:val="28"/>
          <w:lang w:eastAsia="zh-CN"/>
        </w:rPr>
        <w:t>月</w:t>
      </w:r>
      <w:r>
        <w:rPr>
          <w:rFonts w:hint="eastAsia"/>
          <w:bCs/>
          <w:sz w:val="28"/>
          <w:szCs w:val="28"/>
          <w:u w:val="single"/>
          <w:lang w:eastAsia="zh-CN"/>
        </w:rPr>
        <w:t xml:space="preserve">            </w:t>
      </w:r>
      <w:r>
        <w:rPr>
          <w:rFonts w:hint="eastAsia"/>
          <w:bCs/>
          <w:sz w:val="28"/>
          <w:szCs w:val="28"/>
          <w:lang w:eastAsia="zh-CN"/>
        </w:rPr>
        <w:t>日签订。</w:t>
      </w:r>
    </w:p>
    <w:p w14:paraId="34FA8CBE" w14:textId="77777777" w:rsidR="00CB7374" w:rsidRDefault="00CB7374" w:rsidP="00CB7374">
      <w:pPr>
        <w:pStyle w:val="4"/>
        <w:spacing w:before="120" w:after="120" w:line="360" w:lineRule="auto"/>
        <w:rPr>
          <w:rFonts w:ascii="宋体" w:hAnsi="宋体" w:hint="eastAsia"/>
          <w:color w:val="000000"/>
        </w:rPr>
      </w:pPr>
      <w:r>
        <w:rPr>
          <w:rFonts w:ascii="宋体" w:hAnsi="宋体" w:hint="eastAsia"/>
          <w:b w:val="0"/>
          <w:color w:val="000000"/>
        </w:rPr>
        <w:t>第十四条</w:t>
      </w:r>
      <w:r>
        <w:rPr>
          <w:rFonts w:ascii="宋体" w:hAnsi="宋体" w:hint="eastAsia"/>
          <w:b w:val="0"/>
          <w:color w:val="000000"/>
        </w:rPr>
        <w:t xml:space="preserve"> </w:t>
      </w:r>
      <w:r>
        <w:rPr>
          <w:rFonts w:ascii="宋体" w:hAnsi="宋体" w:hint="eastAsia"/>
          <w:b w:val="0"/>
          <w:color w:val="000000"/>
        </w:rPr>
        <w:t>签订地点</w:t>
      </w:r>
    </w:p>
    <w:p w14:paraId="0AF63430" w14:textId="77777777" w:rsidR="00CB7374" w:rsidRDefault="00CB7374" w:rsidP="00CB7374">
      <w:pPr>
        <w:spacing w:line="360" w:lineRule="auto"/>
        <w:ind w:firstLineChars="200" w:firstLine="560"/>
        <w:rPr>
          <w:bCs/>
          <w:sz w:val="28"/>
          <w:szCs w:val="28"/>
          <w:lang w:eastAsia="zh-CN"/>
        </w:rPr>
      </w:pPr>
      <w:r>
        <w:rPr>
          <w:rFonts w:hint="eastAsia"/>
          <w:bCs/>
          <w:sz w:val="28"/>
          <w:szCs w:val="28"/>
          <w:lang w:eastAsia="zh-CN"/>
        </w:rPr>
        <w:t>本合同在</w:t>
      </w:r>
      <w:r>
        <w:rPr>
          <w:rFonts w:hint="eastAsia"/>
          <w:bCs/>
          <w:sz w:val="28"/>
          <w:szCs w:val="28"/>
          <w:u w:val="single"/>
          <w:lang w:eastAsia="zh-CN"/>
        </w:rPr>
        <w:t xml:space="preserve">  北京市西山试验林场管理处  </w:t>
      </w:r>
      <w:r>
        <w:rPr>
          <w:rFonts w:hint="eastAsia"/>
          <w:bCs/>
          <w:sz w:val="28"/>
          <w:szCs w:val="28"/>
          <w:lang w:eastAsia="zh-CN"/>
        </w:rPr>
        <w:t>签订。</w:t>
      </w:r>
    </w:p>
    <w:p w14:paraId="223CBCC7" w14:textId="77777777" w:rsidR="00CB7374" w:rsidRDefault="00CB7374" w:rsidP="00CB7374">
      <w:pPr>
        <w:shd w:val="clear" w:color="auto" w:fill="FFFFFF"/>
        <w:spacing w:line="360" w:lineRule="auto"/>
        <w:outlineLvl w:val="0"/>
        <w:rPr>
          <w:rFonts w:ascii="宋体" w:hAnsi="宋体"/>
          <w:sz w:val="28"/>
          <w:szCs w:val="28"/>
          <w:lang w:eastAsia="zh-CN"/>
        </w:rPr>
      </w:pPr>
      <w:r>
        <w:rPr>
          <w:rFonts w:ascii="宋体" w:hAnsi="宋体"/>
          <w:b/>
          <w:bCs/>
          <w:sz w:val="28"/>
          <w:szCs w:val="28"/>
          <w:lang w:eastAsia="zh-CN"/>
        </w:rPr>
        <w:t>第十</w:t>
      </w:r>
      <w:r>
        <w:rPr>
          <w:rFonts w:ascii="宋体" w:hAnsi="宋体" w:hint="eastAsia"/>
          <w:b/>
          <w:bCs/>
          <w:sz w:val="28"/>
          <w:szCs w:val="28"/>
          <w:lang w:eastAsia="zh-CN"/>
        </w:rPr>
        <w:t>五</w:t>
      </w:r>
      <w:r>
        <w:rPr>
          <w:rFonts w:ascii="宋体" w:hAnsi="宋体"/>
          <w:b/>
          <w:bCs/>
          <w:sz w:val="28"/>
          <w:szCs w:val="28"/>
          <w:lang w:eastAsia="zh-CN"/>
        </w:rPr>
        <w:t>条　附　则</w:t>
      </w:r>
      <w:r>
        <w:rPr>
          <w:rFonts w:ascii="宋体" w:hAnsi="宋体"/>
          <w:b/>
          <w:bCs/>
          <w:sz w:val="28"/>
          <w:szCs w:val="28"/>
          <w:lang w:eastAsia="zh-CN"/>
        </w:rPr>
        <w:t xml:space="preserve"> </w:t>
      </w:r>
    </w:p>
    <w:p w14:paraId="0F22DFA2"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本合同一式陆份，甲乙双方各执叁份，具有同等法律效力。</w:t>
      </w:r>
    </w:p>
    <w:p w14:paraId="47EA0C50"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本合同书自双方签字（盖章）之日起生效。如有未尽事宜，双方可通过签订补充协议予以明确，补充协议具有同等法律效力。</w:t>
      </w:r>
    </w:p>
    <w:p w14:paraId="78E73752" w14:textId="77777777" w:rsidR="00CB7374" w:rsidRDefault="00CB7374" w:rsidP="00CB7374">
      <w:pPr>
        <w:spacing w:line="460" w:lineRule="exact"/>
        <w:rPr>
          <w:sz w:val="24"/>
          <w:lang w:eastAsia="zh-CN"/>
        </w:rPr>
      </w:pPr>
    </w:p>
    <w:p w14:paraId="594231F5" w14:textId="77777777" w:rsidR="00CB7374" w:rsidRDefault="00CB7374" w:rsidP="00CB7374">
      <w:pPr>
        <w:spacing w:line="360" w:lineRule="auto"/>
        <w:ind w:firstLine="480"/>
        <w:outlineLvl w:val="0"/>
        <w:rPr>
          <w:rFonts w:ascii="宋体" w:hAnsi="宋体"/>
          <w:sz w:val="28"/>
          <w:szCs w:val="28"/>
          <w:lang w:eastAsia="zh-CN"/>
        </w:rPr>
      </w:pPr>
      <w:bookmarkStart w:id="20" w:name="_Toc136600976"/>
      <w:r>
        <w:rPr>
          <w:rFonts w:ascii="宋体" w:hAnsi="宋体" w:hint="eastAsia"/>
          <w:sz w:val="28"/>
          <w:szCs w:val="28"/>
          <w:lang w:eastAsia="zh-CN"/>
        </w:rPr>
        <w:t>（以下无正文）</w:t>
      </w:r>
      <w:bookmarkEnd w:id="20"/>
    </w:p>
    <w:p w14:paraId="5B8376DE" w14:textId="77777777" w:rsidR="00CB7374" w:rsidRDefault="00CB7374" w:rsidP="00CB7374">
      <w:pPr>
        <w:spacing w:line="360" w:lineRule="auto"/>
        <w:ind w:firstLine="480"/>
        <w:jc w:val="both"/>
        <w:rPr>
          <w:rFonts w:ascii="宋体" w:hAnsi="宋体"/>
          <w:sz w:val="28"/>
          <w:szCs w:val="28"/>
          <w:lang w:eastAsia="zh-CN"/>
        </w:rPr>
      </w:pPr>
      <w:r>
        <w:rPr>
          <w:rFonts w:ascii="宋体" w:hAnsi="宋体" w:hint="eastAsia"/>
          <w:sz w:val="28"/>
          <w:szCs w:val="28"/>
          <w:lang w:eastAsia="zh-CN"/>
        </w:rPr>
        <w:lastRenderedPageBreak/>
        <w:t>甲方：</w:t>
      </w:r>
      <w:r>
        <w:rPr>
          <w:rFonts w:ascii="宋体" w:hAnsi="宋体" w:hint="eastAsia"/>
          <w:sz w:val="28"/>
          <w:szCs w:val="28"/>
          <w:lang w:eastAsia="zh-CN"/>
        </w:rPr>
        <w:t xml:space="preserve">                       </w:t>
      </w:r>
      <w:r>
        <w:rPr>
          <w:rFonts w:ascii="宋体" w:hAnsi="宋体" w:hint="eastAsia"/>
          <w:sz w:val="28"/>
          <w:szCs w:val="28"/>
          <w:lang w:eastAsia="zh-CN"/>
        </w:rPr>
        <w:t>乙方：</w:t>
      </w:r>
    </w:p>
    <w:p w14:paraId="5D740DF2" w14:textId="77777777" w:rsidR="00CB7374" w:rsidRDefault="00CB7374" w:rsidP="00CB7374">
      <w:pPr>
        <w:spacing w:line="360" w:lineRule="auto"/>
        <w:ind w:firstLine="480"/>
        <w:jc w:val="both"/>
        <w:rPr>
          <w:rFonts w:ascii="宋体" w:hAnsi="宋体"/>
          <w:sz w:val="28"/>
          <w:szCs w:val="28"/>
          <w:lang w:eastAsia="zh-CN"/>
        </w:rPr>
      </w:pPr>
      <w:r>
        <w:rPr>
          <w:rFonts w:ascii="宋体" w:hAnsi="宋体" w:hint="eastAsia"/>
          <w:sz w:val="28"/>
          <w:szCs w:val="28"/>
          <w:lang w:eastAsia="zh-CN"/>
        </w:rPr>
        <w:t>地址：</w:t>
      </w:r>
      <w:r>
        <w:rPr>
          <w:rFonts w:ascii="宋体" w:hAnsi="宋体" w:hint="eastAsia"/>
          <w:sz w:val="28"/>
          <w:szCs w:val="28"/>
          <w:lang w:eastAsia="zh-CN"/>
        </w:rPr>
        <w:t xml:space="preserve">                        </w:t>
      </w:r>
      <w:r>
        <w:rPr>
          <w:rFonts w:ascii="宋体" w:hAnsi="宋体" w:hint="eastAsia"/>
          <w:sz w:val="28"/>
          <w:szCs w:val="28"/>
          <w:lang w:eastAsia="zh-CN"/>
        </w:rPr>
        <w:t>地址：</w:t>
      </w:r>
    </w:p>
    <w:p w14:paraId="4847DAF3" w14:textId="77777777" w:rsidR="00CB7374" w:rsidRDefault="00CB7374" w:rsidP="00CB7374">
      <w:pPr>
        <w:spacing w:line="360" w:lineRule="auto"/>
        <w:ind w:firstLine="480"/>
        <w:rPr>
          <w:rFonts w:ascii="宋体" w:eastAsia="宋体" w:hAnsi="宋体" w:hint="eastAsia"/>
          <w:sz w:val="28"/>
          <w:szCs w:val="28"/>
          <w:lang w:eastAsia="zh-CN"/>
        </w:rPr>
      </w:pPr>
      <w:r>
        <w:rPr>
          <w:rFonts w:ascii="宋体" w:hAnsi="宋体" w:hint="eastAsia"/>
          <w:sz w:val="28"/>
          <w:szCs w:val="28"/>
          <w:lang w:eastAsia="zh-CN"/>
        </w:rPr>
        <w:t>电话：</w:t>
      </w:r>
      <w:r>
        <w:rPr>
          <w:rFonts w:ascii="宋体" w:hAnsi="宋体" w:hint="eastAsia"/>
          <w:sz w:val="28"/>
          <w:szCs w:val="28"/>
          <w:lang w:eastAsia="zh-CN"/>
        </w:rPr>
        <w:t xml:space="preserve">                        </w:t>
      </w:r>
      <w:r>
        <w:rPr>
          <w:rFonts w:ascii="宋体" w:hAnsi="宋体" w:hint="eastAsia"/>
          <w:sz w:val="28"/>
          <w:szCs w:val="28"/>
          <w:lang w:eastAsia="zh-CN"/>
        </w:rPr>
        <w:t>电话：</w:t>
      </w:r>
    </w:p>
    <w:p w14:paraId="07A7748C" w14:textId="77777777" w:rsidR="00CB7374" w:rsidRDefault="00CB7374" w:rsidP="00CB7374">
      <w:pPr>
        <w:spacing w:line="360" w:lineRule="auto"/>
        <w:ind w:firstLine="480"/>
        <w:jc w:val="both"/>
        <w:rPr>
          <w:rFonts w:ascii="宋体" w:hAnsi="宋体"/>
          <w:sz w:val="28"/>
          <w:szCs w:val="28"/>
          <w:lang w:eastAsia="zh-CN"/>
        </w:rPr>
      </w:pPr>
      <w:r>
        <w:rPr>
          <w:rFonts w:ascii="宋体" w:hAnsi="宋体" w:hint="eastAsia"/>
          <w:sz w:val="28"/>
          <w:szCs w:val="28"/>
          <w:lang w:eastAsia="zh-CN"/>
        </w:rPr>
        <w:t>开户银行：</w:t>
      </w:r>
      <w:r>
        <w:rPr>
          <w:rFonts w:ascii="宋体" w:hAnsi="宋体" w:hint="eastAsia"/>
          <w:sz w:val="28"/>
          <w:szCs w:val="28"/>
          <w:lang w:eastAsia="zh-CN"/>
        </w:rPr>
        <w:t xml:space="preserve">                   </w:t>
      </w:r>
      <w:r>
        <w:rPr>
          <w:rFonts w:ascii="宋体" w:hAnsi="宋体" w:hint="eastAsia"/>
          <w:sz w:val="28"/>
          <w:szCs w:val="28"/>
          <w:lang w:eastAsia="zh-CN"/>
        </w:rPr>
        <w:t>开户银行：</w:t>
      </w:r>
    </w:p>
    <w:p w14:paraId="3E2ED149" w14:textId="77777777" w:rsidR="00CB7374" w:rsidRDefault="00CB7374" w:rsidP="00CB7374">
      <w:pPr>
        <w:spacing w:line="360" w:lineRule="auto"/>
        <w:ind w:firstLine="480"/>
        <w:rPr>
          <w:rFonts w:ascii="宋体" w:eastAsia="宋体" w:hAnsi="宋体" w:cs="Times New Roman" w:hint="eastAsia"/>
          <w:sz w:val="28"/>
          <w:szCs w:val="28"/>
          <w:lang w:eastAsia="zh-CN"/>
        </w:rPr>
      </w:pPr>
      <w:r>
        <w:rPr>
          <w:rFonts w:ascii="宋体" w:hAnsi="宋体" w:hint="eastAsia"/>
          <w:sz w:val="28"/>
          <w:szCs w:val="28"/>
          <w:lang w:eastAsia="zh-CN"/>
        </w:rPr>
        <w:t>开户行号：</w:t>
      </w:r>
      <w:r>
        <w:rPr>
          <w:rFonts w:ascii="宋体" w:hAnsi="宋体" w:hint="eastAsia"/>
          <w:sz w:val="28"/>
          <w:szCs w:val="28"/>
          <w:lang w:eastAsia="zh-CN"/>
        </w:rPr>
        <w:t xml:space="preserve">                    </w:t>
      </w:r>
      <w:r>
        <w:rPr>
          <w:rFonts w:ascii="宋体" w:hAnsi="宋体" w:hint="eastAsia"/>
          <w:sz w:val="28"/>
          <w:szCs w:val="28"/>
          <w:lang w:eastAsia="zh-CN"/>
        </w:rPr>
        <w:t>开户行号：</w:t>
      </w:r>
    </w:p>
    <w:p w14:paraId="251FC0BA"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账号：</w:t>
      </w:r>
      <w:r>
        <w:rPr>
          <w:rFonts w:ascii="宋体" w:hAnsi="宋体" w:hint="eastAsia"/>
          <w:sz w:val="28"/>
          <w:szCs w:val="28"/>
          <w:lang w:eastAsia="zh-CN"/>
        </w:rPr>
        <w:t xml:space="preserve">                        </w:t>
      </w:r>
      <w:r>
        <w:rPr>
          <w:rFonts w:ascii="宋体" w:hAnsi="宋体" w:hint="eastAsia"/>
          <w:sz w:val="28"/>
          <w:szCs w:val="28"/>
          <w:lang w:eastAsia="zh-CN"/>
        </w:rPr>
        <w:t>账号：</w:t>
      </w:r>
    </w:p>
    <w:p w14:paraId="4E3165ED"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法定代表人或</w:t>
      </w:r>
      <w:r>
        <w:rPr>
          <w:rFonts w:ascii="宋体" w:hAnsi="宋体" w:hint="eastAsia"/>
          <w:sz w:val="28"/>
          <w:szCs w:val="28"/>
          <w:lang w:eastAsia="zh-CN"/>
        </w:rPr>
        <w:t xml:space="preserve">                  </w:t>
      </w:r>
      <w:r>
        <w:rPr>
          <w:rFonts w:ascii="宋体" w:hAnsi="宋体" w:hint="eastAsia"/>
          <w:sz w:val="28"/>
          <w:szCs w:val="28"/>
          <w:lang w:eastAsia="zh-CN"/>
        </w:rPr>
        <w:t>法定代表人或</w:t>
      </w:r>
    </w:p>
    <w:p w14:paraId="58202471" w14:textId="77777777" w:rsidR="00CB7374" w:rsidRDefault="00CB7374" w:rsidP="00CB7374">
      <w:pPr>
        <w:spacing w:line="360" w:lineRule="auto"/>
        <w:ind w:firstLine="480"/>
        <w:rPr>
          <w:rFonts w:ascii="宋体" w:hAnsi="宋体"/>
          <w:sz w:val="28"/>
          <w:szCs w:val="28"/>
          <w:lang w:eastAsia="zh-CN"/>
        </w:rPr>
      </w:pPr>
      <w:r>
        <w:rPr>
          <w:rFonts w:ascii="宋体" w:hAnsi="宋体" w:hint="eastAsia"/>
          <w:sz w:val="28"/>
          <w:szCs w:val="28"/>
          <w:lang w:eastAsia="zh-CN"/>
        </w:rPr>
        <w:t>委托代理人（签字）：</w:t>
      </w:r>
      <w:r>
        <w:rPr>
          <w:rFonts w:ascii="宋体" w:hAnsi="宋体" w:hint="eastAsia"/>
          <w:sz w:val="28"/>
          <w:szCs w:val="28"/>
          <w:lang w:eastAsia="zh-CN"/>
        </w:rPr>
        <w:t xml:space="preserve">         </w:t>
      </w:r>
      <w:r>
        <w:rPr>
          <w:rFonts w:ascii="宋体" w:hAnsi="宋体" w:hint="eastAsia"/>
          <w:sz w:val="28"/>
          <w:szCs w:val="28"/>
          <w:lang w:eastAsia="zh-CN"/>
        </w:rPr>
        <w:t>委托代理人（签字）：</w:t>
      </w:r>
      <w:r>
        <w:rPr>
          <w:rFonts w:ascii="宋体" w:hAnsi="宋体" w:hint="eastAsia"/>
          <w:sz w:val="28"/>
          <w:szCs w:val="28"/>
          <w:lang w:eastAsia="zh-CN"/>
        </w:rPr>
        <w:t xml:space="preserve"> </w:t>
      </w:r>
    </w:p>
    <w:p w14:paraId="6422D9BE" w14:textId="35B1E570" w:rsidR="00CB7374" w:rsidRDefault="00CB7374" w:rsidP="00CB7374">
      <w:pPr>
        <w:spacing w:line="360" w:lineRule="auto"/>
        <w:jc w:val="center"/>
        <w:outlineLvl w:val="0"/>
        <w:rPr>
          <w:rFonts w:ascii="宋体" w:hAnsi="宋体"/>
          <w:b/>
          <w:sz w:val="44"/>
          <w:szCs w:val="44"/>
          <w:lang w:eastAsia="zh-CN"/>
        </w:rPr>
        <w:sectPr w:rsidR="00CB7374" w:rsidSect="00CB7374">
          <w:headerReference w:type="default" r:id="rId49"/>
          <w:footerReference w:type="default" r:id="rId50"/>
          <w:headerReference w:type="first" r:id="rId51"/>
          <w:footerReference w:type="first" r:id="rId52"/>
          <w:pgSz w:w="11906" w:h="16838"/>
          <w:pgMar w:top="1304" w:right="1469" w:bottom="1304" w:left="1689" w:header="851" w:footer="992" w:gutter="0"/>
          <w:cols w:space="720"/>
          <w:titlePg/>
          <w:docGrid w:type="linesAndChars" w:linePitch="312"/>
        </w:sectPr>
      </w:pPr>
      <w:r>
        <w:rPr>
          <w:rFonts w:ascii="宋体" w:hAnsi="宋体" w:hint="eastAsia"/>
          <w:sz w:val="28"/>
          <w:szCs w:val="28"/>
          <w:lang w:eastAsia="zh-CN"/>
        </w:rPr>
        <w:t>签订时间：</w:t>
      </w:r>
      <w:r>
        <w:rPr>
          <w:rFonts w:ascii="宋体" w:hAnsi="宋体" w:hint="eastAsia"/>
          <w:sz w:val="28"/>
          <w:szCs w:val="28"/>
          <w:lang w:eastAsia="zh-CN"/>
        </w:rPr>
        <w:t xml:space="preserve"> </w:t>
      </w:r>
      <w:r>
        <w:rPr>
          <w:rFonts w:ascii="宋体" w:hAnsi="宋体" w:hint="eastAsia"/>
          <w:sz w:val="28"/>
          <w:szCs w:val="28"/>
          <w:lang w:eastAsia="zh-CN"/>
        </w:rPr>
        <w:t>年</w:t>
      </w:r>
      <w:r>
        <w:rPr>
          <w:rFonts w:ascii="宋体" w:hAnsi="宋体" w:hint="eastAsia"/>
          <w:sz w:val="28"/>
          <w:szCs w:val="28"/>
          <w:lang w:eastAsia="zh-CN"/>
        </w:rPr>
        <w:t xml:space="preserve"> </w:t>
      </w:r>
      <w:r>
        <w:rPr>
          <w:rFonts w:ascii="宋体" w:hAnsi="宋体" w:hint="eastAsia"/>
          <w:sz w:val="28"/>
          <w:szCs w:val="28"/>
          <w:lang w:eastAsia="zh-CN"/>
        </w:rPr>
        <w:t>月</w:t>
      </w:r>
      <w:r>
        <w:rPr>
          <w:rFonts w:ascii="宋体" w:hAnsi="宋体" w:hint="eastAsia"/>
          <w:sz w:val="28"/>
          <w:szCs w:val="28"/>
          <w:lang w:eastAsia="zh-CN"/>
        </w:rPr>
        <w:t xml:space="preserve"> </w:t>
      </w:r>
      <w:r>
        <w:rPr>
          <w:rFonts w:ascii="宋体" w:hAnsi="宋体" w:hint="eastAsia"/>
          <w:sz w:val="28"/>
          <w:szCs w:val="28"/>
          <w:lang w:eastAsia="zh-CN"/>
        </w:rPr>
        <w:t>日</w:t>
      </w:r>
      <w:r>
        <w:rPr>
          <w:rFonts w:ascii="宋体" w:hAnsi="宋体" w:hint="eastAsia"/>
          <w:sz w:val="28"/>
          <w:szCs w:val="28"/>
          <w:lang w:eastAsia="zh-CN"/>
        </w:rPr>
        <w:t xml:space="preserve">           </w:t>
      </w:r>
      <w:r w:rsidR="006C1457">
        <w:rPr>
          <w:rFonts w:ascii="宋体" w:eastAsia="宋体" w:hAnsi="宋体" w:cs="宋体" w:hint="eastAsia"/>
          <w:sz w:val="28"/>
          <w:szCs w:val="28"/>
          <w:lang w:eastAsia="zh-CN"/>
        </w:rPr>
        <w:t>签订时间：</w:t>
      </w:r>
      <w:r w:rsidR="006C1457">
        <w:rPr>
          <w:rFonts w:ascii="宋体" w:hAnsi="宋体" w:hint="eastAsia"/>
          <w:sz w:val="28"/>
          <w:szCs w:val="28"/>
          <w:lang w:eastAsia="zh-CN"/>
        </w:rPr>
        <w:t xml:space="preserve"> </w:t>
      </w:r>
      <w:r w:rsidR="006C1457">
        <w:rPr>
          <w:rFonts w:ascii="宋体" w:eastAsia="宋体" w:hAnsi="宋体" w:cs="宋体" w:hint="eastAsia"/>
          <w:sz w:val="28"/>
          <w:szCs w:val="28"/>
          <w:lang w:eastAsia="zh-CN"/>
        </w:rPr>
        <w:t>年</w:t>
      </w:r>
      <w:r w:rsidR="006C1457">
        <w:rPr>
          <w:rFonts w:ascii="宋体" w:hAnsi="宋体" w:hint="eastAsia"/>
          <w:sz w:val="28"/>
          <w:szCs w:val="28"/>
          <w:lang w:eastAsia="zh-CN"/>
        </w:rPr>
        <w:t xml:space="preserve"> </w:t>
      </w:r>
      <w:r w:rsidR="006C1457">
        <w:rPr>
          <w:rFonts w:ascii="宋体" w:eastAsia="宋体" w:hAnsi="宋体" w:cs="宋体" w:hint="eastAsia"/>
          <w:sz w:val="28"/>
          <w:szCs w:val="28"/>
          <w:lang w:eastAsia="zh-CN"/>
        </w:rPr>
        <w:t>月</w:t>
      </w:r>
      <w:r w:rsidR="006C1457">
        <w:rPr>
          <w:rFonts w:ascii="宋体" w:hAnsi="宋体" w:hint="eastAsia"/>
          <w:sz w:val="28"/>
          <w:szCs w:val="28"/>
          <w:lang w:eastAsia="zh-CN"/>
        </w:rPr>
        <w:t xml:space="preserve"> </w:t>
      </w:r>
      <w:r w:rsidR="006C1457">
        <w:rPr>
          <w:rFonts w:ascii="宋体" w:eastAsia="宋体" w:hAnsi="宋体" w:cs="宋体" w:hint="eastAsia"/>
          <w:sz w:val="28"/>
          <w:szCs w:val="28"/>
          <w:lang w:eastAsia="zh-CN"/>
        </w:rPr>
        <w:t>日</w:t>
      </w:r>
    </w:p>
    <w:p w14:paraId="09758C20" w14:textId="121FFA48" w:rsidR="002806C7" w:rsidRDefault="00000000">
      <w:pPr>
        <w:spacing w:before="329" w:line="360" w:lineRule="auto"/>
        <w:jc w:val="center"/>
        <w:outlineLvl w:val="0"/>
        <w:rPr>
          <w:rFonts w:ascii="宋体" w:eastAsia="宋体" w:hAnsi="宋体" w:cs="宋体" w:hint="eastAsia"/>
          <w:b/>
          <w:bCs/>
          <w:spacing w:val="7"/>
          <w:sz w:val="35"/>
          <w:szCs w:val="35"/>
          <w:lang w:eastAsia="zh-CN"/>
        </w:rPr>
      </w:pPr>
      <w:r>
        <w:rPr>
          <w:rFonts w:ascii="宋体" w:eastAsia="宋体" w:hAnsi="宋体" w:cs="宋体" w:hint="eastAsia"/>
          <w:b/>
          <w:bCs/>
          <w:spacing w:val="7"/>
          <w:sz w:val="35"/>
          <w:szCs w:val="35"/>
          <w:lang w:eastAsia="zh-CN"/>
        </w:rPr>
        <w:lastRenderedPageBreak/>
        <w:t>第六章响应文件格式</w:t>
      </w:r>
      <w:bookmarkEnd w:id="19"/>
    </w:p>
    <w:p w14:paraId="7D8D6BCE" w14:textId="77777777" w:rsidR="002806C7" w:rsidRDefault="002806C7">
      <w:pPr>
        <w:pStyle w:val="a3"/>
        <w:spacing w:line="280" w:lineRule="auto"/>
        <w:rPr>
          <w:rFonts w:ascii="宋体" w:eastAsia="宋体" w:hAnsi="宋体" w:cs="宋体" w:hint="eastAsia"/>
          <w:lang w:eastAsia="zh-CN"/>
        </w:rPr>
      </w:pPr>
    </w:p>
    <w:p w14:paraId="356DC947" w14:textId="77777777" w:rsidR="002806C7" w:rsidRDefault="002806C7">
      <w:pPr>
        <w:pStyle w:val="a3"/>
        <w:spacing w:line="281" w:lineRule="auto"/>
        <w:rPr>
          <w:rFonts w:ascii="宋体" w:eastAsia="宋体" w:hAnsi="宋体" w:cs="宋体" w:hint="eastAsia"/>
          <w:lang w:eastAsia="zh-CN"/>
        </w:rPr>
      </w:pPr>
    </w:p>
    <w:p w14:paraId="4FCF83FB" w14:textId="77777777" w:rsidR="002806C7" w:rsidRDefault="00000000" w:rsidP="007C5BCE">
      <w:pPr>
        <w:spacing w:line="360" w:lineRule="auto"/>
        <w:ind w:firstLineChars="200" w:firstLine="482"/>
        <w:jc w:val="both"/>
        <w:rPr>
          <w:rFonts w:ascii="宋体" w:eastAsia="宋体" w:hAnsi="宋体" w:cs="宋体" w:hint="eastAsia"/>
          <w:sz w:val="24"/>
          <w:szCs w:val="24"/>
          <w:lang w:eastAsia="zh-CN"/>
        </w:rPr>
      </w:pPr>
      <w:r>
        <w:rPr>
          <w:rFonts w:ascii="宋体" w:eastAsia="宋体" w:hAnsi="宋体" w:cs="宋体" w:hint="eastAsia"/>
          <w:b/>
          <w:bCs/>
          <w:sz w:val="24"/>
          <w:szCs w:val="24"/>
          <w:lang w:eastAsia="zh-CN"/>
        </w:rPr>
        <w:t>供应商编制文件须知</w:t>
      </w:r>
    </w:p>
    <w:p w14:paraId="67071032" w14:textId="6FD1606A" w:rsidR="002806C7" w:rsidRDefault="00000000" w:rsidP="007C5BCE">
      <w:pPr>
        <w:pStyle w:val="a3"/>
        <w:spacing w:line="360" w:lineRule="auto"/>
        <w:ind w:firstLineChars="200" w:firstLine="468"/>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1、供应商按照本部分的顺序编制响应文件，编制中涉及格式资料的，应按照本部分提</w:t>
      </w:r>
      <w:r>
        <w:rPr>
          <w:rFonts w:ascii="宋体" w:eastAsia="宋体" w:hAnsi="宋体" w:cs="宋体" w:hint="eastAsia"/>
          <w:sz w:val="24"/>
          <w:szCs w:val="24"/>
          <w:lang w:eastAsia="zh-CN"/>
        </w:rPr>
        <w:t>供的内容和格式（所有表格的格式可扩展）</w:t>
      </w:r>
      <w:r>
        <w:rPr>
          <w:rFonts w:ascii="宋体" w:eastAsia="宋体" w:hAnsi="宋体" w:cs="宋体" w:hint="eastAsia"/>
          <w:spacing w:val="-1"/>
          <w:sz w:val="24"/>
          <w:szCs w:val="24"/>
          <w:lang w:eastAsia="zh-CN"/>
        </w:rPr>
        <w:t>填写提交。</w:t>
      </w:r>
    </w:p>
    <w:p w14:paraId="15052A1B" w14:textId="6E8A0D6C" w:rsidR="002806C7" w:rsidRDefault="00000000" w:rsidP="007C5BCE">
      <w:pPr>
        <w:pStyle w:val="a3"/>
        <w:spacing w:line="360" w:lineRule="auto"/>
        <w:ind w:firstLineChars="200" w:firstLine="472"/>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2、对于竞争性磋商文件中标记了“实质性格式”文件的，供应商不得改变格式中给定的</w:t>
      </w:r>
      <w:r>
        <w:rPr>
          <w:rFonts w:ascii="宋体" w:eastAsia="宋体" w:hAnsi="宋体" w:cs="宋体" w:hint="eastAsia"/>
          <w:spacing w:val="1"/>
          <w:sz w:val="24"/>
          <w:szCs w:val="24"/>
          <w:lang w:eastAsia="zh-CN"/>
        </w:rPr>
        <w:t>文字所表达的含义，不得删减格式中的实质性内容，不得自行添加与格式中给定的文</w:t>
      </w:r>
      <w:r>
        <w:rPr>
          <w:rFonts w:ascii="宋体" w:eastAsia="宋体" w:hAnsi="宋体" w:cs="宋体" w:hint="eastAsia"/>
          <w:spacing w:val="-3"/>
          <w:sz w:val="24"/>
          <w:szCs w:val="24"/>
          <w:lang w:eastAsia="zh-CN"/>
        </w:rPr>
        <w:t>字内容相矛盾的内容，不得对应当填写的空格不填写或不实质性响应，</w:t>
      </w:r>
      <w:r>
        <w:rPr>
          <w:rFonts w:ascii="宋体" w:eastAsia="宋体" w:hAnsi="宋体" w:cs="宋体" w:hint="eastAsia"/>
          <w:b/>
          <w:bCs/>
          <w:spacing w:val="-3"/>
          <w:sz w:val="24"/>
          <w:szCs w:val="24"/>
          <w:lang w:eastAsia="zh-CN"/>
        </w:rPr>
        <w:t>否则响应无效</w:t>
      </w:r>
      <w:r>
        <w:rPr>
          <w:rFonts w:ascii="宋体" w:eastAsia="宋体" w:hAnsi="宋体" w:cs="宋体" w:hint="eastAsia"/>
          <w:spacing w:val="-3"/>
          <w:sz w:val="24"/>
          <w:szCs w:val="24"/>
          <w:lang w:eastAsia="zh-CN"/>
        </w:rPr>
        <w:t>。</w:t>
      </w:r>
      <w:r>
        <w:rPr>
          <w:rFonts w:ascii="宋体" w:eastAsia="宋体" w:hAnsi="宋体" w:cs="宋体" w:hint="eastAsia"/>
          <w:sz w:val="24"/>
          <w:szCs w:val="24"/>
          <w:lang w:eastAsia="zh-CN"/>
        </w:rPr>
        <w:t>未标记“实质性格式”的文件和竞争性磋商文件未提供格式的内容，可由供应商自行编</w:t>
      </w:r>
      <w:r>
        <w:rPr>
          <w:rFonts w:ascii="宋体" w:eastAsia="宋体" w:hAnsi="宋体" w:cs="宋体" w:hint="eastAsia"/>
          <w:spacing w:val="-3"/>
          <w:sz w:val="24"/>
          <w:szCs w:val="24"/>
          <w:lang w:eastAsia="zh-CN"/>
        </w:rPr>
        <w:t>写。</w:t>
      </w:r>
    </w:p>
    <w:p w14:paraId="022CFC6B" w14:textId="77777777" w:rsidR="002806C7" w:rsidRDefault="00000000" w:rsidP="007C5BCE">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3、全部声明和问题的回答及所附材料必须是真实的、准确的和完整</w:t>
      </w:r>
      <w:r>
        <w:rPr>
          <w:rFonts w:ascii="宋体" w:eastAsia="宋体" w:hAnsi="宋体" w:cs="宋体" w:hint="eastAsia"/>
          <w:spacing w:val="-1"/>
          <w:sz w:val="24"/>
          <w:szCs w:val="24"/>
          <w:lang w:eastAsia="zh-CN"/>
        </w:rPr>
        <w:t>的。</w:t>
      </w:r>
    </w:p>
    <w:p w14:paraId="12DC479A" w14:textId="77777777" w:rsidR="002806C7" w:rsidRDefault="002806C7" w:rsidP="007C5BCE">
      <w:pPr>
        <w:spacing w:line="360" w:lineRule="auto"/>
        <w:ind w:firstLineChars="200" w:firstLine="480"/>
        <w:jc w:val="both"/>
        <w:rPr>
          <w:rFonts w:ascii="宋体" w:eastAsia="宋体" w:hAnsi="宋体" w:cs="宋体" w:hint="eastAsia"/>
          <w:sz w:val="24"/>
          <w:szCs w:val="24"/>
          <w:lang w:eastAsia="zh-CN"/>
        </w:rPr>
        <w:sectPr w:rsidR="002806C7">
          <w:headerReference w:type="default" r:id="rId53"/>
          <w:pgSz w:w="11907" w:h="16840"/>
          <w:pgMar w:top="1149" w:right="1040" w:bottom="1060" w:left="1701" w:header="875" w:footer="886" w:gutter="0"/>
          <w:cols w:space="720"/>
        </w:sectPr>
      </w:pPr>
    </w:p>
    <w:p w14:paraId="27B3914D" w14:textId="77777777" w:rsidR="002806C7" w:rsidRDefault="002806C7">
      <w:pPr>
        <w:pStyle w:val="a3"/>
        <w:spacing w:line="447" w:lineRule="auto"/>
        <w:rPr>
          <w:rFonts w:ascii="宋体" w:eastAsia="宋体" w:hAnsi="宋体" w:cs="宋体" w:hint="eastAsia"/>
          <w:lang w:eastAsia="zh-CN"/>
        </w:rPr>
      </w:pPr>
    </w:p>
    <w:p w14:paraId="2EDA03DA" w14:textId="4F4EA788" w:rsidR="002806C7" w:rsidRDefault="00000000">
      <w:pPr>
        <w:spacing w:before="103" w:line="196" w:lineRule="auto"/>
        <w:ind w:left="19"/>
        <w:rPr>
          <w:rFonts w:ascii="宋体" w:eastAsia="宋体" w:hAnsi="宋体" w:cs="宋体" w:hint="eastAsia"/>
          <w:sz w:val="24"/>
          <w:szCs w:val="24"/>
          <w:lang w:eastAsia="zh-CN"/>
        </w:rPr>
      </w:pPr>
      <w:r>
        <w:rPr>
          <w:rFonts w:ascii="宋体" w:eastAsia="宋体" w:hAnsi="宋体" w:cs="宋体" w:hint="eastAsia"/>
          <w:b/>
          <w:bCs/>
          <w:spacing w:val="-2"/>
          <w:sz w:val="24"/>
          <w:szCs w:val="24"/>
          <w:lang w:eastAsia="zh-CN"/>
        </w:rPr>
        <w:t>响应文件封面（非实质性格式）</w:t>
      </w:r>
    </w:p>
    <w:p w14:paraId="031A3AFD" w14:textId="77777777" w:rsidR="007C5BCE" w:rsidRDefault="007C5BCE">
      <w:pPr>
        <w:spacing w:before="352" w:line="203" w:lineRule="auto"/>
        <w:ind w:left="1866"/>
        <w:rPr>
          <w:rFonts w:ascii="宋体" w:eastAsia="宋体" w:hAnsi="宋体" w:cs="宋体" w:hint="eastAsia"/>
          <w:b/>
          <w:bCs/>
          <w:spacing w:val="-19"/>
          <w:sz w:val="83"/>
          <w:szCs w:val="83"/>
          <w:lang w:eastAsia="zh-CN"/>
        </w:rPr>
      </w:pPr>
    </w:p>
    <w:p w14:paraId="0F9B58A5" w14:textId="77777777" w:rsidR="007C5BCE" w:rsidRDefault="007C5BCE">
      <w:pPr>
        <w:spacing w:before="352" w:line="203" w:lineRule="auto"/>
        <w:ind w:left="1866"/>
        <w:rPr>
          <w:rFonts w:ascii="宋体" w:eastAsia="宋体" w:hAnsi="宋体" w:cs="宋体" w:hint="eastAsia"/>
          <w:b/>
          <w:bCs/>
          <w:spacing w:val="-19"/>
          <w:sz w:val="83"/>
          <w:szCs w:val="83"/>
          <w:lang w:eastAsia="zh-CN"/>
        </w:rPr>
      </w:pPr>
    </w:p>
    <w:p w14:paraId="7CD2839B" w14:textId="20559E01" w:rsidR="002806C7" w:rsidRDefault="00000000">
      <w:pPr>
        <w:spacing w:before="352" w:line="203" w:lineRule="auto"/>
        <w:ind w:left="1866"/>
        <w:rPr>
          <w:rFonts w:ascii="宋体" w:eastAsia="宋体" w:hAnsi="宋体" w:cs="宋体" w:hint="eastAsia"/>
          <w:sz w:val="83"/>
          <w:szCs w:val="83"/>
          <w:lang w:eastAsia="zh-CN"/>
        </w:rPr>
      </w:pPr>
      <w:r>
        <w:rPr>
          <w:rFonts w:ascii="宋体" w:eastAsia="宋体" w:hAnsi="宋体" w:cs="宋体" w:hint="eastAsia"/>
          <w:b/>
          <w:bCs/>
          <w:spacing w:val="-19"/>
          <w:sz w:val="83"/>
          <w:szCs w:val="83"/>
          <w:lang w:eastAsia="zh-CN"/>
        </w:rPr>
        <w:t>响应文件</w:t>
      </w:r>
    </w:p>
    <w:p w14:paraId="330FC11A" w14:textId="77777777" w:rsidR="002806C7" w:rsidRDefault="002806C7">
      <w:pPr>
        <w:pStyle w:val="a3"/>
        <w:spacing w:line="285" w:lineRule="auto"/>
        <w:rPr>
          <w:rFonts w:ascii="宋体" w:eastAsia="宋体" w:hAnsi="宋体" w:cs="宋体" w:hint="eastAsia"/>
          <w:lang w:eastAsia="zh-CN"/>
        </w:rPr>
      </w:pPr>
    </w:p>
    <w:p w14:paraId="7E6FDC95" w14:textId="77777777" w:rsidR="002806C7" w:rsidRDefault="002806C7">
      <w:pPr>
        <w:pStyle w:val="a3"/>
        <w:spacing w:line="285" w:lineRule="auto"/>
        <w:rPr>
          <w:rFonts w:ascii="宋体" w:eastAsia="宋体" w:hAnsi="宋体" w:cs="宋体" w:hint="eastAsia"/>
          <w:lang w:eastAsia="zh-CN"/>
        </w:rPr>
      </w:pPr>
    </w:p>
    <w:p w14:paraId="246E2DAD" w14:textId="77777777" w:rsidR="002806C7" w:rsidRDefault="002806C7">
      <w:pPr>
        <w:pStyle w:val="a3"/>
        <w:spacing w:line="285" w:lineRule="auto"/>
        <w:rPr>
          <w:rFonts w:ascii="宋体" w:eastAsia="宋体" w:hAnsi="宋体" w:cs="宋体" w:hint="eastAsia"/>
          <w:lang w:eastAsia="zh-CN"/>
        </w:rPr>
      </w:pPr>
    </w:p>
    <w:p w14:paraId="31DB0EE7" w14:textId="77777777" w:rsidR="002806C7" w:rsidRDefault="002806C7">
      <w:pPr>
        <w:pStyle w:val="a3"/>
        <w:spacing w:line="286" w:lineRule="auto"/>
        <w:rPr>
          <w:rFonts w:ascii="宋体" w:eastAsia="宋体" w:hAnsi="宋体" w:cs="宋体" w:hint="eastAsia"/>
          <w:lang w:eastAsia="zh-CN"/>
        </w:rPr>
      </w:pPr>
    </w:p>
    <w:p w14:paraId="3BD79194" w14:textId="7B68E139" w:rsidR="002806C7" w:rsidRDefault="00000000">
      <w:pPr>
        <w:pStyle w:val="a3"/>
        <w:spacing w:before="133" w:line="205" w:lineRule="auto"/>
        <w:ind w:left="546"/>
        <w:rPr>
          <w:rFonts w:ascii="宋体" w:eastAsia="宋体" w:hAnsi="宋体" w:cs="宋体" w:hint="eastAsia"/>
          <w:sz w:val="31"/>
          <w:szCs w:val="31"/>
          <w:lang w:eastAsia="zh-CN"/>
        </w:rPr>
      </w:pPr>
      <w:r>
        <w:rPr>
          <w:rFonts w:ascii="宋体" w:eastAsia="宋体" w:hAnsi="宋体" w:cs="宋体" w:hint="eastAsia"/>
          <w:b/>
          <w:bCs/>
          <w:spacing w:val="-11"/>
          <w:sz w:val="31"/>
          <w:szCs w:val="31"/>
          <w:lang w:eastAsia="zh-CN"/>
        </w:rPr>
        <w:t>项目名称:</w:t>
      </w:r>
    </w:p>
    <w:p w14:paraId="21C1C9CB" w14:textId="77777777" w:rsidR="007C5BCE" w:rsidRDefault="007C5BCE">
      <w:pPr>
        <w:pStyle w:val="a3"/>
        <w:spacing w:before="8" w:line="205" w:lineRule="auto"/>
        <w:ind w:left="546"/>
        <w:rPr>
          <w:rFonts w:ascii="宋体" w:eastAsia="宋体" w:hAnsi="宋体" w:cs="宋体" w:hint="eastAsia"/>
          <w:b/>
          <w:bCs/>
          <w:spacing w:val="1"/>
          <w:sz w:val="31"/>
          <w:szCs w:val="31"/>
          <w:lang w:eastAsia="zh-CN"/>
        </w:rPr>
      </w:pPr>
    </w:p>
    <w:p w14:paraId="57F8B68D" w14:textId="55A478F9" w:rsidR="002806C7" w:rsidRDefault="00000000">
      <w:pPr>
        <w:pStyle w:val="a3"/>
        <w:spacing w:before="8" w:line="205" w:lineRule="auto"/>
        <w:ind w:left="546"/>
        <w:rPr>
          <w:rFonts w:ascii="宋体" w:eastAsia="宋体" w:hAnsi="宋体" w:cs="宋体" w:hint="eastAsia"/>
          <w:sz w:val="31"/>
          <w:szCs w:val="31"/>
          <w:lang w:eastAsia="zh-CN"/>
        </w:rPr>
      </w:pPr>
      <w:r>
        <w:rPr>
          <w:rFonts w:ascii="宋体" w:eastAsia="宋体" w:hAnsi="宋体" w:cs="宋体" w:hint="eastAsia"/>
          <w:b/>
          <w:bCs/>
          <w:spacing w:val="1"/>
          <w:sz w:val="31"/>
          <w:szCs w:val="31"/>
          <w:lang w:eastAsia="zh-CN"/>
        </w:rPr>
        <w:t>项目编号/包号：</w:t>
      </w:r>
    </w:p>
    <w:p w14:paraId="7B802C9D" w14:textId="77777777" w:rsidR="002806C7" w:rsidRDefault="002806C7">
      <w:pPr>
        <w:pStyle w:val="a3"/>
        <w:spacing w:line="257" w:lineRule="auto"/>
        <w:rPr>
          <w:rFonts w:ascii="宋体" w:eastAsia="宋体" w:hAnsi="宋体" w:cs="宋体" w:hint="eastAsia"/>
          <w:lang w:eastAsia="zh-CN"/>
        </w:rPr>
      </w:pPr>
    </w:p>
    <w:p w14:paraId="7F3C8ABA" w14:textId="77777777" w:rsidR="002806C7" w:rsidRDefault="002806C7">
      <w:pPr>
        <w:pStyle w:val="a3"/>
        <w:spacing w:line="258" w:lineRule="auto"/>
        <w:rPr>
          <w:rFonts w:ascii="宋体" w:eastAsia="宋体" w:hAnsi="宋体" w:cs="宋体" w:hint="eastAsia"/>
          <w:lang w:eastAsia="zh-CN"/>
        </w:rPr>
      </w:pPr>
    </w:p>
    <w:p w14:paraId="50A2FFF9" w14:textId="77777777" w:rsidR="002806C7" w:rsidRDefault="002806C7">
      <w:pPr>
        <w:pStyle w:val="a3"/>
        <w:spacing w:line="258" w:lineRule="auto"/>
        <w:rPr>
          <w:rFonts w:ascii="宋体" w:eastAsia="宋体" w:hAnsi="宋体" w:cs="宋体" w:hint="eastAsia"/>
          <w:lang w:eastAsia="zh-CN"/>
        </w:rPr>
      </w:pPr>
    </w:p>
    <w:p w14:paraId="1842DDC8" w14:textId="77777777" w:rsidR="002806C7" w:rsidRDefault="002806C7">
      <w:pPr>
        <w:pStyle w:val="a3"/>
        <w:spacing w:line="258" w:lineRule="auto"/>
        <w:rPr>
          <w:rFonts w:ascii="宋体" w:eastAsia="宋体" w:hAnsi="宋体" w:cs="宋体" w:hint="eastAsia"/>
          <w:lang w:eastAsia="zh-CN"/>
        </w:rPr>
      </w:pPr>
    </w:p>
    <w:p w14:paraId="584311D4" w14:textId="77777777" w:rsidR="002806C7" w:rsidRDefault="002806C7">
      <w:pPr>
        <w:pStyle w:val="a3"/>
        <w:spacing w:line="258" w:lineRule="auto"/>
        <w:rPr>
          <w:rFonts w:ascii="宋体" w:eastAsia="宋体" w:hAnsi="宋体" w:cs="宋体" w:hint="eastAsia"/>
          <w:lang w:eastAsia="zh-CN"/>
        </w:rPr>
      </w:pPr>
    </w:p>
    <w:p w14:paraId="200FD97E" w14:textId="77777777" w:rsidR="002806C7" w:rsidRDefault="002806C7">
      <w:pPr>
        <w:pStyle w:val="a3"/>
        <w:spacing w:line="258" w:lineRule="auto"/>
        <w:rPr>
          <w:rFonts w:ascii="宋体" w:eastAsia="宋体" w:hAnsi="宋体" w:cs="宋体" w:hint="eastAsia"/>
          <w:lang w:eastAsia="zh-CN"/>
        </w:rPr>
      </w:pPr>
    </w:p>
    <w:p w14:paraId="1B178AB2" w14:textId="77777777" w:rsidR="002806C7" w:rsidRDefault="002806C7">
      <w:pPr>
        <w:pStyle w:val="a3"/>
        <w:spacing w:line="258" w:lineRule="auto"/>
        <w:rPr>
          <w:rFonts w:ascii="宋体" w:eastAsia="宋体" w:hAnsi="宋体" w:cs="宋体" w:hint="eastAsia"/>
          <w:lang w:eastAsia="zh-CN"/>
        </w:rPr>
      </w:pPr>
    </w:p>
    <w:p w14:paraId="713092EC" w14:textId="77777777" w:rsidR="002806C7" w:rsidRDefault="002806C7">
      <w:pPr>
        <w:pStyle w:val="a3"/>
        <w:spacing w:line="258" w:lineRule="auto"/>
        <w:rPr>
          <w:rFonts w:ascii="宋体" w:eastAsia="宋体" w:hAnsi="宋体" w:cs="宋体" w:hint="eastAsia"/>
          <w:lang w:eastAsia="zh-CN"/>
        </w:rPr>
      </w:pPr>
    </w:p>
    <w:p w14:paraId="6F8153C7" w14:textId="77777777" w:rsidR="002806C7" w:rsidRDefault="002806C7">
      <w:pPr>
        <w:pStyle w:val="a3"/>
        <w:spacing w:line="258" w:lineRule="auto"/>
        <w:rPr>
          <w:rFonts w:ascii="宋体" w:eastAsia="宋体" w:hAnsi="宋体" w:cs="宋体" w:hint="eastAsia"/>
          <w:lang w:eastAsia="zh-CN"/>
        </w:rPr>
      </w:pPr>
    </w:p>
    <w:p w14:paraId="4F77F6CC" w14:textId="77777777" w:rsidR="002806C7" w:rsidRDefault="002806C7">
      <w:pPr>
        <w:pStyle w:val="a3"/>
        <w:spacing w:line="258" w:lineRule="auto"/>
        <w:rPr>
          <w:rFonts w:ascii="宋体" w:eastAsia="宋体" w:hAnsi="宋体" w:cs="宋体" w:hint="eastAsia"/>
          <w:lang w:eastAsia="zh-CN"/>
        </w:rPr>
      </w:pPr>
    </w:p>
    <w:p w14:paraId="4843D38A" w14:textId="77777777" w:rsidR="002806C7" w:rsidRDefault="002806C7">
      <w:pPr>
        <w:pStyle w:val="a3"/>
        <w:spacing w:line="258" w:lineRule="auto"/>
        <w:rPr>
          <w:rFonts w:ascii="宋体" w:eastAsia="宋体" w:hAnsi="宋体" w:cs="宋体" w:hint="eastAsia"/>
          <w:lang w:eastAsia="zh-CN"/>
        </w:rPr>
      </w:pPr>
    </w:p>
    <w:p w14:paraId="6D173065" w14:textId="35E9BFF3" w:rsidR="002806C7" w:rsidRDefault="00000000">
      <w:pPr>
        <w:spacing w:before="133" w:line="205" w:lineRule="auto"/>
        <w:ind w:left="1445"/>
        <w:rPr>
          <w:rFonts w:ascii="宋体" w:eastAsia="宋体" w:hAnsi="宋体" w:cs="宋体" w:hint="eastAsia"/>
          <w:sz w:val="31"/>
          <w:szCs w:val="31"/>
          <w:lang w:eastAsia="zh-CN"/>
        </w:rPr>
      </w:pPr>
      <w:r>
        <w:rPr>
          <w:rFonts w:ascii="宋体" w:eastAsia="宋体" w:hAnsi="宋体" w:cs="宋体" w:hint="eastAsia"/>
          <w:b/>
          <w:bCs/>
          <w:spacing w:val="34"/>
          <w:sz w:val="31"/>
          <w:szCs w:val="31"/>
          <w:lang w:eastAsia="zh-CN"/>
        </w:rPr>
        <w:t>供应商名称：</w:t>
      </w:r>
    </w:p>
    <w:p w14:paraId="2DA875AC" w14:textId="77777777" w:rsidR="002806C7" w:rsidRDefault="002806C7">
      <w:pPr>
        <w:spacing w:line="205" w:lineRule="auto"/>
        <w:rPr>
          <w:rFonts w:ascii="宋体" w:eastAsia="宋体" w:hAnsi="宋体" w:cs="宋体" w:hint="eastAsia"/>
          <w:sz w:val="31"/>
          <w:szCs w:val="31"/>
          <w:lang w:eastAsia="zh-CN"/>
        </w:rPr>
        <w:sectPr w:rsidR="002806C7">
          <w:pgSz w:w="11907" w:h="16840"/>
          <w:pgMar w:top="1149" w:right="1133" w:bottom="1060" w:left="1701" w:header="875" w:footer="886" w:gutter="0"/>
          <w:cols w:space="720"/>
        </w:sectPr>
      </w:pPr>
    </w:p>
    <w:p w14:paraId="32B71F60" w14:textId="63758B3E" w:rsidR="002806C7" w:rsidRDefault="00000000">
      <w:pPr>
        <w:pStyle w:val="a3"/>
        <w:spacing w:before="307" w:line="201" w:lineRule="auto"/>
        <w:ind w:left="26"/>
        <w:outlineLvl w:val="1"/>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1满足《中华人民共和国政府采购法》第二十二条规定</w:t>
      </w:r>
    </w:p>
    <w:p w14:paraId="363B8230" w14:textId="50A60A1A" w:rsidR="002806C7" w:rsidRDefault="00000000">
      <w:pPr>
        <w:pStyle w:val="a3"/>
        <w:spacing w:before="176" w:line="201" w:lineRule="auto"/>
        <w:ind w:left="26"/>
        <w:outlineLvl w:val="2"/>
        <w:rPr>
          <w:rFonts w:ascii="宋体" w:eastAsia="宋体" w:hAnsi="宋体" w:cs="宋体" w:hint="eastAsia"/>
          <w:sz w:val="24"/>
          <w:szCs w:val="24"/>
          <w:lang w:eastAsia="zh-CN"/>
        </w:rPr>
      </w:pPr>
      <w:r>
        <w:rPr>
          <w:rFonts w:ascii="宋体" w:eastAsia="宋体" w:hAnsi="宋体" w:cs="宋体" w:hint="eastAsia"/>
          <w:sz w:val="24"/>
          <w:szCs w:val="24"/>
          <w:lang w:eastAsia="zh-CN"/>
        </w:rPr>
        <w:t>1-1营业执照等证明文件</w:t>
      </w:r>
    </w:p>
    <w:p w14:paraId="23FE3CE3" w14:textId="77777777" w:rsidR="002806C7" w:rsidRDefault="002806C7">
      <w:pPr>
        <w:spacing w:line="201" w:lineRule="auto"/>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6B7294F2" w14:textId="0CDE63C3" w:rsidR="002806C7" w:rsidRDefault="00000000">
      <w:pPr>
        <w:pStyle w:val="a3"/>
        <w:spacing w:before="307" w:line="201" w:lineRule="auto"/>
        <w:ind w:left="26"/>
        <w:outlineLvl w:val="2"/>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1-2供应商资格声明书</w:t>
      </w:r>
    </w:p>
    <w:p w14:paraId="25C908DE" w14:textId="77777777" w:rsidR="002806C7" w:rsidRDefault="00000000">
      <w:pPr>
        <w:spacing w:before="141" w:line="204" w:lineRule="auto"/>
        <w:ind w:left="3097"/>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t>供应商资格声明书</w:t>
      </w:r>
    </w:p>
    <w:p w14:paraId="2C65F75A" w14:textId="77777777" w:rsidR="002806C7" w:rsidRDefault="002806C7">
      <w:pPr>
        <w:pStyle w:val="a3"/>
        <w:spacing w:line="306" w:lineRule="auto"/>
        <w:rPr>
          <w:rFonts w:ascii="宋体" w:eastAsia="宋体" w:hAnsi="宋体" w:cs="宋体" w:hint="eastAsia"/>
          <w:lang w:eastAsia="zh-CN"/>
        </w:rPr>
      </w:pPr>
    </w:p>
    <w:p w14:paraId="5ECF1534" w14:textId="77777777" w:rsidR="002806C7" w:rsidRDefault="00000000" w:rsidP="007C5BCE">
      <w:pPr>
        <w:spacing w:line="360" w:lineRule="auto"/>
        <w:ind w:left="4"/>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致：</w:t>
      </w:r>
      <w:r>
        <w:rPr>
          <w:rFonts w:ascii="宋体" w:eastAsia="宋体" w:hAnsi="宋体" w:cs="宋体" w:hint="eastAsia"/>
          <w:spacing w:val="-1"/>
          <w:sz w:val="24"/>
          <w:szCs w:val="24"/>
          <w:u w:val="single"/>
          <w:lang w:eastAsia="zh-CN"/>
        </w:rPr>
        <w:t>采购人或采购代理机构</w:t>
      </w:r>
    </w:p>
    <w:p w14:paraId="496D601B" w14:textId="4AA5DAEC" w:rsidR="002806C7" w:rsidRDefault="00000000" w:rsidP="007C5BCE">
      <w:pPr>
        <w:spacing w:line="360" w:lineRule="auto"/>
        <w:ind w:left="487"/>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在参与本次项目磋商中，我单位承诺：</w:t>
      </w:r>
    </w:p>
    <w:p w14:paraId="040CBB16" w14:textId="77777777" w:rsidR="002806C7" w:rsidRDefault="00000000" w:rsidP="007C5BCE">
      <w:pPr>
        <w:spacing w:line="360" w:lineRule="auto"/>
        <w:ind w:left="40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（一）具有良好的商业信誉和健全的财务会计制度；</w:t>
      </w:r>
    </w:p>
    <w:p w14:paraId="7771F535" w14:textId="5A8780B7" w:rsidR="002806C7" w:rsidRDefault="00000000" w:rsidP="007C5BCE">
      <w:pPr>
        <w:spacing w:line="360" w:lineRule="auto"/>
        <w:ind w:left="408"/>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（二）具有履行合同所必需的设备和专业技术能力；</w:t>
      </w:r>
    </w:p>
    <w:p w14:paraId="69D8F7A0" w14:textId="77777777" w:rsidR="002806C7" w:rsidRDefault="00000000" w:rsidP="007C5BCE">
      <w:pPr>
        <w:spacing w:line="360" w:lineRule="auto"/>
        <w:ind w:left="40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（三）有依法缴纳税收和社会保障资金的良好记录；</w:t>
      </w:r>
    </w:p>
    <w:p w14:paraId="43A09B41" w14:textId="05AF8903" w:rsidR="002806C7" w:rsidRDefault="00000000" w:rsidP="007C5BCE">
      <w:pPr>
        <w:spacing w:line="360" w:lineRule="auto"/>
        <w:ind w:left="1140" w:right="2" w:hanging="73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（四）参加政府采购活动前三年内，在经营活动中没有重大违法记录（重大违法记</w:t>
      </w:r>
      <w:r>
        <w:rPr>
          <w:rFonts w:ascii="宋体" w:eastAsia="宋体" w:hAnsi="宋体" w:cs="宋体" w:hint="eastAsia"/>
          <w:sz w:val="24"/>
          <w:szCs w:val="24"/>
          <w:lang w:eastAsia="zh-CN"/>
        </w:rPr>
        <w:t>录指因违法经营受到刑事处罚或者责令停产停业、吊销许可证或者执照、较</w:t>
      </w:r>
      <w:r>
        <w:rPr>
          <w:rFonts w:ascii="宋体" w:eastAsia="宋体" w:hAnsi="宋体" w:cs="宋体" w:hint="eastAsia"/>
          <w:spacing w:val="-1"/>
          <w:sz w:val="24"/>
          <w:szCs w:val="24"/>
          <w:lang w:eastAsia="zh-CN"/>
        </w:rPr>
        <w:t>大数额罚款等行政处罚，不包括因违法经营被禁止在一定期限内参加政府采购活动，但期限已经届满的情形</w:t>
      </w:r>
      <w:r>
        <w:rPr>
          <w:rFonts w:ascii="宋体" w:eastAsia="宋体" w:hAnsi="宋体" w:cs="宋体" w:hint="eastAsia"/>
          <w:spacing w:val="-53"/>
          <w:sz w:val="24"/>
          <w:szCs w:val="24"/>
          <w:lang w:eastAsia="zh-CN"/>
        </w:rPr>
        <w:t>）；</w:t>
      </w:r>
    </w:p>
    <w:p w14:paraId="0370D632" w14:textId="2A17593E" w:rsidR="002806C7" w:rsidRDefault="00000000" w:rsidP="007C5BCE">
      <w:pPr>
        <w:spacing w:line="360" w:lineRule="auto"/>
        <w:ind w:left="1136" w:right="2" w:hanging="728"/>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（五）我单位不属于政府采购法律、行政法规规定的公益一类事</w:t>
      </w:r>
      <w:r>
        <w:rPr>
          <w:rFonts w:ascii="宋体" w:eastAsia="宋体" w:hAnsi="宋体" w:cs="宋体" w:hint="eastAsia"/>
          <w:spacing w:val="-1"/>
          <w:sz w:val="24"/>
          <w:szCs w:val="24"/>
          <w:lang w:eastAsia="zh-CN"/>
        </w:rPr>
        <w:t>业单位、或使用事</w:t>
      </w:r>
      <w:r>
        <w:rPr>
          <w:rFonts w:ascii="宋体" w:eastAsia="宋体" w:hAnsi="宋体" w:cs="宋体" w:hint="eastAsia"/>
          <w:sz w:val="24"/>
          <w:szCs w:val="24"/>
          <w:lang w:eastAsia="zh-CN"/>
        </w:rPr>
        <w:t>业编制且由财政拨款保障的群团组织（仅适用于政府购买</w:t>
      </w:r>
      <w:r>
        <w:rPr>
          <w:rFonts w:ascii="宋体" w:eastAsia="宋体" w:hAnsi="宋体" w:cs="宋体" w:hint="eastAsia"/>
          <w:spacing w:val="-1"/>
          <w:sz w:val="24"/>
          <w:szCs w:val="24"/>
          <w:lang w:eastAsia="zh-CN"/>
        </w:rPr>
        <w:t>服务项目</w:t>
      </w:r>
      <w:r>
        <w:rPr>
          <w:rFonts w:ascii="宋体" w:eastAsia="宋体" w:hAnsi="宋体" w:cs="宋体" w:hint="eastAsia"/>
          <w:spacing w:val="-40"/>
          <w:sz w:val="24"/>
          <w:szCs w:val="24"/>
          <w:lang w:eastAsia="zh-CN"/>
        </w:rPr>
        <w:t>）；</w:t>
      </w:r>
    </w:p>
    <w:p w14:paraId="1AD5FDE1" w14:textId="1D48BEBD" w:rsidR="002806C7" w:rsidRDefault="00000000" w:rsidP="007C5BCE">
      <w:pPr>
        <w:spacing w:line="360" w:lineRule="auto"/>
        <w:ind w:left="1138" w:right="2" w:hanging="73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（六）我单位不存在为采购项目提供整体设计、规范编制或者项</w:t>
      </w:r>
      <w:r>
        <w:rPr>
          <w:rFonts w:ascii="宋体" w:eastAsia="宋体" w:hAnsi="宋体" w:cs="宋体" w:hint="eastAsia"/>
          <w:spacing w:val="-1"/>
          <w:sz w:val="24"/>
          <w:szCs w:val="24"/>
          <w:lang w:eastAsia="zh-CN"/>
        </w:rPr>
        <w:t>目管理、监理、检</w:t>
      </w:r>
      <w:r>
        <w:rPr>
          <w:rFonts w:ascii="宋体" w:eastAsia="宋体" w:hAnsi="宋体" w:cs="宋体" w:hint="eastAsia"/>
          <w:sz w:val="24"/>
          <w:szCs w:val="24"/>
          <w:lang w:eastAsia="zh-CN"/>
        </w:rPr>
        <w:t>测等服务后，再参加该采购项目的其他采购活动的情形（单一来源采购项目</w:t>
      </w:r>
      <w:r>
        <w:rPr>
          <w:rFonts w:ascii="宋体" w:eastAsia="宋体" w:hAnsi="宋体" w:cs="宋体" w:hint="eastAsia"/>
          <w:spacing w:val="-2"/>
          <w:w w:val="99"/>
          <w:sz w:val="24"/>
          <w:szCs w:val="24"/>
          <w:lang w:eastAsia="zh-CN"/>
        </w:rPr>
        <w:t>除外</w:t>
      </w:r>
      <w:r>
        <w:rPr>
          <w:rFonts w:ascii="宋体" w:eastAsia="宋体" w:hAnsi="宋体" w:cs="宋体" w:hint="eastAsia"/>
          <w:spacing w:val="-54"/>
          <w:sz w:val="24"/>
          <w:szCs w:val="24"/>
          <w:lang w:eastAsia="zh-CN"/>
        </w:rPr>
        <w:t>）；</w:t>
      </w:r>
    </w:p>
    <w:p w14:paraId="1E795FAE" w14:textId="59307C26" w:rsidR="002806C7" w:rsidRDefault="00000000" w:rsidP="007C5BCE">
      <w:pPr>
        <w:pStyle w:val="a3"/>
        <w:spacing w:line="360" w:lineRule="auto"/>
        <w:ind w:left="1137" w:right="2" w:hanging="729"/>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（七）与我单位存在“单位负责人为同一人或者存在直接控股、管理关系”的其他法</w:t>
      </w:r>
      <w:r>
        <w:rPr>
          <w:rFonts w:ascii="宋体" w:eastAsia="宋体" w:hAnsi="宋体" w:cs="宋体" w:hint="eastAsia"/>
          <w:spacing w:val="-1"/>
          <w:sz w:val="24"/>
          <w:szCs w:val="24"/>
          <w:lang w:eastAsia="zh-CN"/>
        </w:rPr>
        <w:t>人单位信息如下（如有，不论其是否参加同一合同项下的政府采购活动均须</w:t>
      </w:r>
      <w:r>
        <w:rPr>
          <w:rFonts w:ascii="宋体" w:eastAsia="宋体" w:hAnsi="宋体" w:cs="宋体" w:hint="eastAsia"/>
          <w:spacing w:val="-2"/>
          <w:sz w:val="24"/>
          <w:szCs w:val="24"/>
          <w:lang w:eastAsia="zh-CN"/>
        </w:rPr>
        <w:t>填写</w:t>
      </w:r>
      <w:r>
        <w:rPr>
          <w:rFonts w:ascii="宋体" w:eastAsia="宋体" w:hAnsi="宋体" w:cs="宋体" w:hint="eastAsia"/>
          <w:spacing w:val="-55"/>
          <w:sz w:val="24"/>
          <w:szCs w:val="24"/>
          <w:lang w:eastAsia="zh-CN"/>
        </w:rPr>
        <w:t>）：</w:t>
      </w:r>
    </w:p>
    <w:p w14:paraId="31585FDE" w14:textId="77777777" w:rsidR="002806C7" w:rsidRDefault="002806C7">
      <w:pPr>
        <w:spacing w:line="146" w:lineRule="exact"/>
        <w:rPr>
          <w:rFonts w:ascii="宋体" w:eastAsia="宋体" w:hAnsi="宋体" w:cs="宋体" w:hint="eastAsia"/>
          <w:lang w:eastAsia="zh-CN"/>
        </w:rPr>
      </w:pPr>
    </w:p>
    <w:tbl>
      <w:tblPr>
        <w:tblStyle w:val="TableNormal"/>
        <w:tblW w:w="8504" w:type="dxa"/>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4"/>
        <w:gridCol w:w="4571"/>
        <w:gridCol w:w="2979"/>
      </w:tblGrid>
      <w:tr w:rsidR="002806C7" w14:paraId="27074C9C" w14:textId="77777777">
        <w:trPr>
          <w:trHeight w:val="438"/>
        </w:trPr>
        <w:tc>
          <w:tcPr>
            <w:tcW w:w="954" w:type="dxa"/>
          </w:tcPr>
          <w:p w14:paraId="26629055" w14:textId="77777777" w:rsidR="002806C7" w:rsidRDefault="00000000">
            <w:pPr>
              <w:spacing w:before="86" w:line="199" w:lineRule="auto"/>
              <w:ind w:left="240"/>
              <w:rPr>
                <w:rFonts w:ascii="宋体" w:eastAsia="宋体" w:hAnsi="宋体" w:cs="宋体" w:hint="eastAsia"/>
                <w:sz w:val="24"/>
                <w:szCs w:val="24"/>
              </w:rPr>
            </w:pPr>
            <w:r>
              <w:rPr>
                <w:rFonts w:ascii="宋体" w:eastAsia="宋体" w:hAnsi="宋体" w:cs="宋体" w:hint="eastAsia"/>
                <w:spacing w:val="-3"/>
                <w:sz w:val="24"/>
                <w:szCs w:val="24"/>
              </w:rPr>
              <w:t>序号</w:t>
            </w:r>
          </w:p>
        </w:tc>
        <w:tc>
          <w:tcPr>
            <w:tcW w:w="4571" w:type="dxa"/>
          </w:tcPr>
          <w:p w14:paraId="2E47C7B3" w14:textId="77777777" w:rsidR="002806C7" w:rsidRDefault="00000000">
            <w:pPr>
              <w:spacing w:before="86" w:line="199" w:lineRule="auto"/>
              <w:ind w:left="1807"/>
              <w:rPr>
                <w:rFonts w:ascii="宋体" w:eastAsia="宋体" w:hAnsi="宋体" w:cs="宋体" w:hint="eastAsia"/>
                <w:sz w:val="24"/>
                <w:szCs w:val="24"/>
              </w:rPr>
            </w:pPr>
            <w:r>
              <w:rPr>
                <w:rFonts w:ascii="宋体" w:eastAsia="宋体" w:hAnsi="宋体" w:cs="宋体" w:hint="eastAsia"/>
                <w:spacing w:val="-1"/>
                <w:sz w:val="24"/>
                <w:szCs w:val="24"/>
              </w:rPr>
              <w:t>单位名称</w:t>
            </w:r>
          </w:p>
        </w:tc>
        <w:tc>
          <w:tcPr>
            <w:tcW w:w="2979" w:type="dxa"/>
          </w:tcPr>
          <w:p w14:paraId="12C4E80F" w14:textId="77777777" w:rsidR="002806C7" w:rsidRDefault="00000000">
            <w:pPr>
              <w:spacing w:before="86" w:line="199" w:lineRule="auto"/>
              <w:ind w:left="1013"/>
              <w:rPr>
                <w:rFonts w:ascii="宋体" w:eastAsia="宋体" w:hAnsi="宋体" w:cs="宋体" w:hint="eastAsia"/>
                <w:sz w:val="24"/>
                <w:szCs w:val="24"/>
              </w:rPr>
            </w:pPr>
            <w:r>
              <w:rPr>
                <w:rFonts w:ascii="宋体" w:eastAsia="宋体" w:hAnsi="宋体" w:cs="宋体" w:hint="eastAsia"/>
                <w:spacing w:val="-2"/>
                <w:sz w:val="24"/>
                <w:szCs w:val="24"/>
              </w:rPr>
              <w:t>相互关系</w:t>
            </w:r>
          </w:p>
        </w:tc>
      </w:tr>
      <w:tr w:rsidR="002806C7" w14:paraId="0E575046" w14:textId="77777777">
        <w:trPr>
          <w:trHeight w:val="434"/>
        </w:trPr>
        <w:tc>
          <w:tcPr>
            <w:tcW w:w="954" w:type="dxa"/>
          </w:tcPr>
          <w:p w14:paraId="5E12C93F" w14:textId="77777777" w:rsidR="002806C7" w:rsidRDefault="00000000">
            <w:pPr>
              <w:pStyle w:val="TableText"/>
              <w:spacing w:before="120" w:line="199" w:lineRule="auto"/>
              <w:ind w:left="424"/>
              <w:rPr>
                <w:rFonts w:ascii="宋体" w:eastAsia="宋体" w:hAnsi="宋体" w:cs="宋体" w:hint="eastAsia"/>
                <w:sz w:val="24"/>
                <w:szCs w:val="24"/>
              </w:rPr>
            </w:pPr>
            <w:r>
              <w:rPr>
                <w:rFonts w:ascii="宋体" w:eastAsia="宋体" w:hAnsi="宋体" w:cs="宋体" w:hint="eastAsia"/>
                <w:sz w:val="24"/>
                <w:szCs w:val="24"/>
              </w:rPr>
              <w:t>1</w:t>
            </w:r>
          </w:p>
        </w:tc>
        <w:tc>
          <w:tcPr>
            <w:tcW w:w="4571" w:type="dxa"/>
          </w:tcPr>
          <w:p w14:paraId="11BF6828" w14:textId="77777777" w:rsidR="002806C7" w:rsidRDefault="002806C7">
            <w:pPr>
              <w:pStyle w:val="TableText"/>
              <w:rPr>
                <w:rFonts w:ascii="宋体" w:eastAsia="宋体" w:hAnsi="宋体" w:cs="宋体" w:hint="eastAsia"/>
              </w:rPr>
            </w:pPr>
          </w:p>
        </w:tc>
        <w:tc>
          <w:tcPr>
            <w:tcW w:w="2979" w:type="dxa"/>
          </w:tcPr>
          <w:p w14:paraId="770B7A14" w14:textId="77777777" w:rsidR="002806C7" w:rsidRDefault="002806C7">
            <w:pPr>
              <w:pStyle w:val="TableText"/>
              <w:rPr>
                <w:rFonts w:ascii="宋体" w:eastAsia="宋体" w:hAnsi="宋体" w:cs="宋体" w:hint="eastAsia"/>
              </w:rPr>
            </w:pPr>
          </w:p>
        </w:tc>
      </w:tr>
      <w:tr w:rsidR="002806C7" w14:paraId="3BA3F3F7" w14:textId="77777777">
        <w:trPr>
          <w:trHeight w:val="434"/>
        </w:trPr>
        <w:tc>
          <w:tcPr>
            <w:tcW w:w="954" w:type="dxa"/>
          </w:tcPr>
          <w:p w14:paraId="46AF3C69" w14:textId="77777777" w:rsidR="002806C7" w:rsidRDefault="00000000">
            <w:pPr>
              <w:pStyle w:val="TableText"/>
              <w:spacing w:before="118" w:line="201" w:lineRule="auto"/>
              <w:ind w:left="415"/>
              <w:rPr>
                <w:rFonts w:ascii="宋体" w:eastAsia="宋体" w:hAnsi="宋体" w:cs="宋体" w:hint="eastAsia"/>
                <w:sz w:val="24"/>
                <w:szCs w:val="24"/>
              </w:rPr>
            </w:pPr>
            <w:r>
              <w:rPr>
                <w:rFonts w:ascii="宋体" w:eastAsia="宋体" w:hAnsi="宋体" w:cs="宋体" w:hint="eastAsia"/>
                <w:spacing w:val="1"/>
                <w:sz w:val="24"/>
                <w:szCs w:val="24"/>
              </w:rPr>
              <w:t>2</w:t>
            </w:r>
          </w:p>
        </w:tc>
        <w:tc>
          <w:tcPr>
            <w:tcW w:w="4571" w:type="dxa"/>
          </w:tcPr>
          <w:p w14:paraId="4BAD5DB6" w14:textId="77777777" w:rsidR="002806C7" w:rsidRDefault="002806C7">
            <w:pPr>
              <w:pStyle w:val="TableText"/>
              <w:rPr>
                <w:rFonts w:ascii="宋体" w:eastAsia="宋体" w:hAnsi="宋体" w:cs="宋体" w:hint="eastAsia"/>
              </w:rPr>
            </w:pPr>
          </w:p>
        </w:tc>
        <w:tc>
          <w:tcPr>
            <w:tcW w:w="2979" w:type="dxa"/>
          </w:tcPr>
          <w:p w14:paraId="54F0F997" w14:textId="77777777" w:rsidR="002806C7" w:rsidRDefault="002806C7">
            <w:pPr>
              <w:pStyle w:val="TableText"/>
              <w:rPr>
                <w:rFonts w:ascii="宋体" w:eastAsia="宋体" w:hAnsi="宋体" w:cs="宋体" w:hint="eastAsia"/>
              </w:rPr>
            </w:pPr>
          </w:p>
        </w:tc>
      </w:tr>
      <w:tr w:rsidR="002806C7" w14:paraId="3FAB910D" w14:textId="77777777">
        <w:trPr>
          <w:trHeight w:val="438"/>
        </w:trPr>
        <w:tc>
          <w:tcPr>
            <w:tcW w:w="954" w:type="dxa"/>
          </w:tcPr>
          <w:p w14:paraId="1BD329F8" w14:textId="77777777" w:rsidR="002806C7" w:rsidRDefault="00000000">
            <w:pPr>
              <w:pStyle w:val="TableText"/>
              <w:spacing w:before="269" w:line="80" w:lineRule="exact"/>
              <w:ind w:left="382"/>
              <w:rPr>
                <w:rFonts w:ascii="宋体" w:eastAsia="宋体" w:hAnsi="宋体" w:cs="宋体" w:hint="eastAsia"/>
                <w:sz w:val="24"/>
                <w:szCs w:val="24"/>
              </w:rPr>
            </w:pPr>
            <w:r>
              <w:rPr>
                <w:rFonts w:ascii="宋体" w:eastAsia="宋体" w:hAnsi="宋体" w:cs="宋体" w:hint="eastAsia"/>
                <w:position w:val="1"/>
                <w:sz w:val="24"/>
                <w:szCs w:val="24"/>
              </w:rPr>
              <w:t>…</w:t>
            </w:r>
          </w:p>
        </w:tc>
        <w:tc>
          <w:tcPr>
            <w:tcW w:w="4571" w:type="dxa"/>
          </w:tcPr>
          <w:p w14:paraId="0EFDBD67" w14:textId="77777777" w:rsidR="002806C7" w:rsidRDefault="002806C7">
            <w:pPr>
              <w:pStyle w:val="TableText"/>
              <w:rPr>
                <w:rFonts w:ascii="宋体" w:eastAsia="宋体" w:hAnsi="宋体" w:cs="宋体" w:hint="eastAsia"/>
              </w:rPr>
            </w:pPr>
          </w:p>
        </w:tc>
        <w:tc>
          <w:tcPr>
            <w:tcW w:w="2979" w:type="dxa"/>
          </w:tcPr>
          <w:p w14:paraId="3757D5A3" w14:textId="77777777" w:rsidR="002806C7" w:rsidRDefault="002806C7">
            <w:pPr>
              <w:pStyle w:val="TableText"/>
              <w:rPr>
                <w:rFonts w:ascii="宋体" w:eastAsia="宋体" w:hAnsi="宋体" w:cs="宋体" w:hint="eastAsia"/>
              </w:rPr>
            </w:pPr>
          </w:p>
        </w:tc>
      </w:tr>
    </w:tbl>
    <w:p w14:paraId="33E87A76" w14:textId="3417AAD4" w:rsidR="002806C7" w:rsidRDefault="00000000">
      <w:pPr>
        <w:spacing w:before="286" w:line="200" w:lineRule="auto"/>
        <w:ind w:left="486"/>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上述声明真实有效，否则我方负全部责任。</w:t>
      </w:r>
    </w:p>
    <w:p w14:paraId="78AED96E" w14:textId="77777777" w:rsidR="002806C7" w:rsidRDefault="002806C7">
      <w:pPr>
        <w:pStyle w:val="a3"/>
        <w:spacing w:line="342" w:lineRule="auto"/>
        <w:rPr>
          <w:rFonts w:ascii="宋体" w:eastAsia="宋体" w:hAnsi="宋体" w:cs="宋体" w:hint="eastAsia"/>
          <w:lang w:eastAsia="zh-CN"/>
        </w:rPr>
      </w:pPr>
    </w:p>
    <w:p w14:paraId="699D939C" w14:textId="77777777" w:rsidR="007C5BCE" w:rsidRDefault="00000000">
      <w:pPr>
        <w:spacing w:before="103" w:line="314" w:lineRule="auto"/>
        <w:ind w:left="5888" w:right="360" w:hanging="652"/>
        <w:rPr>
          <w:rFonts w:ascii="宋体" w:eastAsia="宋体" w:hAnsi="宋体" w:cs="宋体" w:hint="eastAsia"/>
          <w:spacing w:val="-59"/>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2D6CD00C" w14:textId="77777777" w:rsidR="007C5BCE" w:rsidRDefault="00000000" w:rsidP="007C5BCE">
      <w:pPr>
        <w:spacing w:before="103" w:line="314" w:lineRule="auto"/>
        <w:ind w:left="5888" w:right="360" w:hanging="652"/>
        <w:rPr>
          <w:rFonts w:ascii="宋体" w:eastAsia="宋体" w:hAnsi="宋体" w:cs="宋体" w:hint="eastAsia"/>
          <w:spacing w:val="-1"/>
          <w:sz w:val="24"/>
          <w:szCs w:val="24"/>
          <w:lang w:eastAsia="zh-CN"/>
        </w:rPr>
      </w:pPr>
      <w:r w:rsidRPr="007C5BCE">
        <w:rPr>
          <w:rFonts w:ascii="宋体" w:eastAsia="宋体" w:hAnsi="宋体" w:cs="宋体" w:hint="eastAsia"/>
          <w:spacing w:val="-1"/>
          <w:sz w:val="24"/>
          <w:szCs w:val="24"/>
          <w:lang w:eastAsia="zh-CN"/>
        </w:rPr>
        <w:t>日期：</w:t>
      </w:r>
      <w:r w:rsid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年</w:t>
      </w:r>
      <w:r w:rsid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月</w:t>
      </w:r>
      <w:r w:rsid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日</w:t>
      </w:r>
    </w:p>
    <w:p w14:paraId="5395758F" w14:textId="4026D958" w:rsidR="002806C7" w:rsidRDefault="00000000" w:rsidP="007C5BCE">
      <w:pPr>
        <w:spacing w:line="360" w:lineRule="auto"/>
        <w:ind w:firstLineChars="200" w:firstLine="488"/>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说明：供应商承诺不实的，依据《政府采购法》</w:t>
      </w:r>
      <w:r>
        <w:rPr>
          <w:rFonts w:ascii="宋体" w:eastAsia="宋体" w:hAnsi="宋体" w:cs="宋体" w:hint="eastAsia"/>
          <w:spacing w:val="1"/>
          <w:sz w:val="24"/>
          <w:szCs w:val="24"/>
          <w:lang w:eastAsia="zh-CN"/>
        </w:rPr>
        <w:t>第七十七条“提供虚假材料谋取中标、成交的”有关规定予以处理。</w:t>
      </w:r>
    </w:p>
    <w:p w14:paraId="27CBCC16" w14:textId="77777777" w:rsidR="002806C7" w:rsidRDefault="002806C7" w:rsidP="007C5BCE">
      <w:pPr>
        <w:spacing w:line="360" w:lineRule="auto"/>
        <w:ind w:firstLineChars="200" w:firstLine="480"/>
        <w:rPr>
          <w:rFonts w:ascii="宋体" w:eastAsia="宋体" w:hAnsi="宋体" w:cs="宋体" w:hint="eastAsia"/>
          <w:sz w:val="24"/>
          <w:szCs w:val="24"/>
          <w:lang w:eastAsia="zh-CN"/>
        </w:rPr>
        <w:sectPr w:rsidR="002806C7">
          <w:pgSz w:w="11907" w:h="16840"/>
          <w:pgMar w:top="1149" w:right="1133" w:bottom="1057" w:left="1701" w:header="875" w:footer="886" w:gutter="0"/>
          <w:cols w:space="720"/>
        </w:sectPr>
      </w:pPr>
    </w:p>
    <w:p w14:paraId="5061395D" w14:textId="6288F719" w:rsidR="002806C7" w:rsidRDefault="00000000">
      <w:pPr>
        <w:pStyle w:val="a3"/>
        <w:spacing w:before="307" w:line="196" w:lineRule="auto"/>
        <w:ind w:left="22"/>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2落实政府采购政策需满足的资格要求（如</w:t>
      </w:r>
      <w:r>
        <w:rPr>
          <w:rFonts w:ascii="宋体" w:eastAsia="宋体" w:hAnsi="宋体" w:cs="宋体" w:hint="eastAsia"/>
          <w:spacing w:val="-1"/>
          <w:sz w:val="24"/>
          <w:szCs w:val="24"/>
          <w:lang w:eastAsia="zh-CN"/>
        </w:rPr>
        <w:t>有）</w:t>
      </w:r>
    </w:p>
    <w:p w14:paraId="3CE288AA" w14:textId="2ED13232" w:rsidR="002806C7" w:rsidRDefault="00000000">
      <w:pPr>
        <w:pStyle w:val="a3"/>
        <w:spacing w:before="184" w:line="201" w:lineRule="auto"/>
        <w:ind w:left="22"/>
        <w:outlineLvl w:val="2"/>
        <w:rPr>
          <w:rFonts w:ascii="宋体" w:eastAsia="宋体" w:hAnsi="宋体" w:cs="宋体" w:hint="eastAsia"/>
          <w:sz w:val="24"/>
          <w:szCs w:val="24"/>
          <w:lang w:eastAsia="zh-CN"/>
        </w:rPr>
      </w:pPr>
      <w:r>
        <w:rPr>
          <w:rFonts w:ascii="宋体" w:eastAsia="宋体" w:hAnsi="宋体" w:cs="宋体" w:hint="eastAsia"/>
          <w:sz w:val="24"/>
          <w:szCs w:val="24"/>
          <w:lang w:eastAsia="zh-CN"/>
        </w:rPr>
        <w:t>2-1中小企业政策证明文件</w:t>
      </w:r>
    </w:p>
    <w:p w14:paraId="59A1C077" w14:textId="77777777" w:rsidR="002806C7" w:rsidRDefault="00000000" w:rsidP="007C5BCE">
      <w:pPr>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说明：</w:t>
      </w:r>
    </w:p>
    <w:p w14:paraId="2D6185D9" w14:textId="6274701F"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（1）如本项目（包）不专门面向中小企业预留采购</w:t>
      </w:r>
      <w:r>
        <w:rPr>
          <w:rFonts w:ascii="宋体" w:eastAsia="宋体" w:hAnsi="宋体" w:cs="宋体" w:hint="eastAsia"/>
          <w:spacing w:val="-2"/>
          <w:sz w:val="24"/>
          <w:szCs w:val="24"/>
          <w:lang w:eastAsia="zh-CN"/>
        </w:rPr>
        <w:t>份额，供应商无须提供《中小企业</w:t>
      </w:r>
      <w:r>
        <w:rPr>
          <w:rFonts w:ascii="宋体" w:eastAsia="宋体" w:hAnsi="宋体" w:cs="宋体" w:hint="eastAsia"/>
          <w:spacing w:val="-1"/>
          <w:sz w:val="24"/>
          <w:szCs w:val="24"/>
          <w:lang w:eastAsia="zh-CN"/>
        </w:rPr>
        <w:t>声明函》或《残疾人福利性单位声明函》或由省级以上监</w:t>
      </w:r>
      <w:r>
        <w:rPr>
          <w:rFonts w:ascii="宋体" w:eastAsia="宋体" w:hAnsi="宋体" w:cs="宋体" w:hint="eastAsia"/>
          <w:spacing w:val="-2"/>
          <w:sz w:val="24"/>
          <w:szCs w:val="24"/>
          <w:lang w:eastAsia="zh-CN"/>
        </w:rPr>
        <w:t>狱管理局、戒毒管理局（含新</w:t>
      </w:r>
      <w:r>
        <w:rPr>
          <w:rFonts w:ascii="宋体" w:eastAsia="宋体" w:hAnsi="宋体" w:cs="宋体" w:hint="eastAsia"/>
          <w:spacing w:val="-1"/>
          <w:sz w:val="24"/>
          <w:szCs w:val="24"/>
          <w:lang w:eastAsia="zh-CN"/>
        </w:rPr>
        <w:t>疆生产建设兵团）出具的属于监狱企业的证明文件；当供</w:t>
      </w:r>
      <w:r>
        <w:rPr>
          <w:rFonts w:ascii="宋体" w:eastAsia="宋体" w:hAnsi="宋体" w:cs="宋体" w:hint="eastAsia"/>
          <w:spacing w:val="-2"/>
          <w:sz w:val="24"/>
          <w:szCs w:val="24"/>
          <w:lang w:eastAsia="zh-CN"/>
        </w:rPr>
        <w:t>应商拟享受中小企业扶持政策时，仍应提供上述证明文件，否则不享受相关中小企业扶持政策。</w:t>
      </w:r>
    </w:p>
    <w:p w14:paraId="1158AFE6" w14:textId="7AC43EF5" w:rsidR="002806C7" w:rsidRDefault="00000000" w:rsidP="007C5BCE">
      <w:pPr>
        <w:pStyle w:val="a3"/>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（2）如本项目（包）专门面向中小企业采购，响应文件中须提供《中小企业声</w:t>
      </w:r>
      <w:r>
        <w:rPr>
          <w:rFonts w:ascii="宋体" w:eastAsia="宋体" w:hAnsi="宋体" w:cs="宋体" w:hint="eastAsia"/>
          <w:spacing w:val="-3"/>
          <w:sz w:val="24"/>
          <w:szCs w:val="24"/>
          <w:lang w:eastAsia="zh-CN"/>
        </w:rPr>
        <w:t>明函》</w:t>
      </w:r>
      <w:r>
        <w:rPr>
          <w:rFonts w:ascii="宋体" w:eastAsia="宋体" w:hAnsi="宋体" w:cs="宋体" w:hint="eastAsia"/>
          <w:spacing w:val="-1"/>
          <w:sz w:val="24"/>
          <w:szCs w:val="24"/>
          <w:lang w:eastAsia="zh-CN"/>
        </w:rPr>
        <w:t>或《残疾人福利性单位声明函》，或提供由</w:t>
      </w:r>
      <w:r>
        <w:rPr>
          <w:rFonts w:ascii="宋体" w:eastAsia="宋体" w:hAnsi="宋体" w:cs="宋体" w:hint="eastAsia"/>
          <w:spacing w:val="-2"/>
          <w:sz w:val="24"/>
          <w:szCs w:val="24"/>
          <w:lang w:eastAsia="zh-CN"/>
        </w:rPr>
        <w:t>省级以上监狱管理局、戒毒管理局（含新疆</w:t>
      </w:r>
      <w:r>
        <w:rPr>
          <w:rFonts w:ascii="宋体" w:eastAsia="宋体" w:hAnsi="宋体" w:cs="宋体" w:hint="eastAsia"/>
          <w:spacing w:val="-1"/>
          <w:sz w:val="24"/>
          <w:szCs w:val="24"/>
          <w:lang w:eastAsia="zh-CN"/>
        </w:rPr>
        <w:t>生产建设兵团）出具的属于监狱企业的证明文件。</w:t>
      </w:r>
    </w:p>
    <w:p w14:paraId="1260CAC5" w14:textId="068E9181" w:rsidR="002806C7" w:rsidRDefault="00000000" w:rsidP="007C5BCE">
      <w:pPr>
        <w:pStyle w:val="a3"/>
        <w:spacing w:line="360" w:lineRule="auto"/>
        <w:ind w:firstLineChars="200" w:firstLine="488"/>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（3）如本项目（包）预留部分采购项目预算专门面向</w:t>
      </w:r>
      <w:r>
        <w:rPr>
          <w:rFonts w:ascii="宋体" w:eastAsia="宋体" w:hAnsi="宋体" w:cs="宋体" w:hint="eastAsia"/>
          <w:spacing w:val="1"/>
          <w:sz w:val="24"/>
          <w:szCs w:val="24"/>
          <w:lang w:eastAsia="zh-CN"/>
        </w:rPr>
        <w:t>中小企业采购，且要求获得采购</w:t>
      </w:r>
      <w:r>
        <w:rPr>
          <w:rFonts w:ascii="宋体" w:eastAsia="宋体" w:hAnsi="宋体" w:cs="宋体" w:hint="eastAsia"/>
          <w:spacing w:val="5"/>
          <w:sz w:val="24"/>
          <w:szCs w:val="24"/>
          <w:lang w:eastAsia="zh-CN"/>
        </w:rPr>
        <w:t>合同的供应商将采购项目中的一定比例分包给一家或者多家中小企业或要求供应商以</w:t>
      </w:r>
      <w:r>
        <w:rPr>
          <w:rFonts w:ascii="宋体" w:eastAsia="宋体" w:hAnsi="宋体" w:cs="宋体" w:hint="eastAsia"/>
          <w:spacing w:val="-3"/>
          <w:sz w:val="24"/>
          <w:szCs w:val="24"/>
          <w:lang w:eastAsia="zh-CN"/>
        </w:rPr>
        <w:t>联合体形式参加采购活动，响应文件中须提供《中小企业声明函》或《残疾人福利性单</w:t>
      </w:r>
      <w:r>
        <w:rPr>
          <w:rFonts w:ascii="宋体" w:eastAsia="宋体" w:hAnsi="宋体" w:cs="宋体" w:hint="eastAsia"/>
          <w:spacing w:val="-1"/>
          <w:sz w:val="24"/>
          <w:szCs w:val="24"/>
          <w:lang w:eastAsia="zh-CN"/>
        </w:rPr>
        <w:t>位声明函》或由省级以上监狱管理局、戒毒管理局（</w:t>
      </w:r>
      <w:r>
        <w:rPr>
          <w:rFonts w:ascii="宋体" w:eastAsia="宋体" w:hAnsi="宋体" w:cs="宋体" w:hint="eastAsia"/>
          <w:spacing w:val="-2"/>
          <w:sz w:val="24"/>
          <w:szCs w:val="24"/>
          <w:lang w:eastAsia="zh-CN"/>
        </w:rPr>
        <w:t>含新疆生产建设兵团）出具的属于</w:t>
      </w:r>
      <w:r>
        <w:rPr>
          <w:rFonts w:ascii="宋体" w:eastAsia="宋体" w:hAnsi="宋体" w:cs="宋体" w:hint="eastAsia"/>
          <w:spacing w:val="-1"/>
          <w:sz w:val="24"/>
          <w:szCs w:val="24"/>
          <w:lang w:eastAsia="zh-CN"/>
        </w:rPr>
        <w:t>监狱企业的证明文件。</w:t>
      </w:r>
    </w:p>
    <w:p w14:paraId="264FB498" w14:textId="77777777" w:rsidR="002806C7" w:rsidRDefault="00000000" w:rsidP="007C5BCE">
      <w:pPr>
        <w:pStyle w:val="a3"/>
        <w:spacing w:line="360" w:lineRule="auto"/>
        <w:ind w:firstLineChars="200" w:firstLine="484"/>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（4）中小企业声明函填写注意事项</w:t>
      </w:r>
    </w:p>
    <w:p w14:paraId="5ACFFA91" w14:textId="0653BF5A" w:rsidR="002806C7" w:rsidRDefault="00000000" w:rsidP="007C5BCE">
      <w:pPr>
        <w:pStyle w:val="a3"/>
        <w:spacing w:line="360" w:lineRule="auto"/>
        <w:ind w:firstLineChars="200" w:firstLine="452"/>
        <w:rPr>
          <w:rFonts w:ascii="宋体" w:eastAsia="宋体" w:hAnsi="宋体" w:cs="宋体" w:hint="eastAsia"/>
          <w:sz w:val="24"/>
          <w:szCs w:val="24"/>
          <w:lang w:eastAsia="zh-CN"/>
        </w:rPr>
      </w:pPr>
      <w:r>
        <w:rPr>
          <w:rFonts w:ascii="宋体" w:eastAsia="宋体" w:hAnsi="宋体" w:cs="宋体" w:hint="eastAsia"/>
          <w:spacing w:val="-7"/>
          <w:sz w:val="24"/>
          <w:szCs w:val="24"/>
          <w:lang w:eastAsia="zh-CN"/>
        </w:rPr>
        <w:t>1）《中小企业声明函》由参加政府采购活动的供应商出具。联合体参与的，《中小</w:t>
      </w:r>
      <w:r>
        <w:rPr>
          <w:rFonts w:ascii="宋体" w:eastAsia="宋体" w:hAnsi="宋体" w:cs="宋体" w:hint="eastAsia"/>
          <w:spacing w:val="-8"/>
          <w:sz w:val="24"/>
          <w:szCs w:val="24"/>
          <w:lang w:eastAsia="zh-CN"/>
        </w:rPr>
        <w:t>企业</w:t>
      </w:r>
      <w:r>
        <w:rPr>
          <w:rFonts w:ascii="宋体" w:eastAsia="宋体" w:hAnsi="宋体" w:cs="宋体" w:hint="eastAsia"/>
          <w:spacing w:val="-1"/>
          <w:sz w:val="24"/>
          <w:szCs w:val="24"/>
          <w:lang w:eastAsia="zh-CN"/>
        </w:rPr>
        <w:t>声明函》可由牵头人出具。</w:t>
      </w:r>
    </w:p>
    <w:p w14:paraId="77CC7439" w14:textId="3FFAD6D2"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2）对于联合体中由中小企业承担的部分，或者分包给中小</w:t>
      </w:r>
      <w:r>
        <w:rPr>
          <w:rFonts w:ascii="宋体" w:eastAsia="宋体" w:hAnsi="宋体" w:cs="宋体" w:hint="eastAsia"/>
          <w:spacing w:val="-2"/>
          <w:sz w:val="24"/>
          <w:szCs w:val="24"/>
          <w:lang w:eastAsia="zh-CN"/>
        </w:rPr>
        <w:t>企业的部分，必须全部由中</w:t>
      </w:r>
      <w:r>
        <w:rPr>
          <w:rFonts w:ascii="宋体" w:eastAsia="宋体" w:hAnsi="宋体" w:cs="宋体" w:hint="eastAsia"/>
          <w:sz w:val="24"/>
          <w:szCs w:val="24"/>
          <w:lang w:eastAsia="zh-CN"/>
        </w:rPr>
        <w:t>小企业制造、承建或者承接。供应商应当在声明函“标的名</w:t>
      </w:r>
      <w:r>
        <w:rPr>
          <w:rFonts w:ascii="宋体" w:eastAsia="宋体" w:hAnsi="宋体" w:cs="宋体" w:hint="eastAsia"/>
          <w:spacing w:val="-1"/>
          <w:sz w:val="24"/>
          <w:szCs w:val="24"/>
          <w:lang w:eastAsia="zh-CN"/>
        </w:rPr>
        <w:t>称”部分标明联合体中中小企业承担的具体内容或者中小企业的具体分包内容。</w:t>
      </w:r>
    </w:p>
    <w:p w14:paraId="7993AFF5" w14:textId="751C9ACE"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3）对于多标的采购项目，供应商应充分、准确地了解所提供货物的制造企业、提供服</w:t>
      </w:r>
      <w:r>
        <w:rPr>
          <w:rFonts w:ascii="宋体" w:eastAsia="宋体" w:hAnsi="宋体" w:cs="宋体" w:hint="eastAsia"/>
          <w:sz w:val="24"/>
          <w:szCs w:val="24"/>
          <w:lang w:eastAsia="zh-CN"/>
        </w:rPr>
        <w:t>务的承接企业信息。对相关情况了解不清楚的，不建议填</w:t>
      </w:r>
      <w:r>
        <w:rPr>
          <w:rFonts w:ascii="宋体" w:eastAsia="宋体" w:hAnsi="宋体" w:cs="宋体" w:hint="eastAsia"/>
          <w:spacing w:val="-1"/>
          <w:sz w:val="24"/>
          <w:szCs w:val="24"/>
          <w:lang w:eastAsia="zh-CN"/>
        </w:rPr>
        <w:t>报本声明函。</w:t>
      </w:r>
    </w:p>
    <w:p w14:paraId="45445B2E" w14:textId="70E27215" w:rsidR="002806C7" w:rsidRDefault="00000000" w:rsidP="00362E3E">
      <w:pPr>
        <w:pStyle w:val="a3"/>
        <w:spacing w:line="360" w:lineRule="auto"/>
        <w:ind w:firstLineChars="200" w:firstLine="476"/>
        <w:rPr>
          <w:rFonts w:ascii="宋体" w:eastAsia="宋体" w:hAnsi="宋体" w:cs="宋体" w:hint="eastAsia"/>
          <w:sz w:val="24"/>
          <w:szCs w:val="24"/>
          <w:lang w:eastAsia="zh-CN"/>
        </w:rPr>
        <w:sectPr w:rsidR="002806C7">
          <w:headerReference w:type="default" r:id="rId54"/>
          <w:pgSz w:w="11907" w:h="16840"/>
          <w:pgMar w:top="1149" w:right="1121" w:bottom="1060" w:left="1701" w:header="875" w:footer="886" w:gutter="0"/>
          <w:cols w:space="720"/>
        </w:sectPr>
      </w:pPr>
      <w:r>
        <w:rPr>
          <w:rFonts w:ascii="宋体" w:eastAsia="宋体" w:hAnsi="宋体" w:cs="宋体" w:hint="eastAsia"/>
          <w:spacing w:val="-1"/>
          <w:sz w:val="24"/>
          <w:szCs w:val="24"/>
          <w:lang w:eastAsia="zh-CN"/>
        </w:rPr>
        <w:t>（5）温馨提示：为方便广大中小企业识别企业规模类型，工业和信息化部组织开发了中小企业规模类型自测小程序，在国务院客户端和工</w:t>
      </w:r>
      <w:r>
        <w:rPr>
          <w:rFonts w:ascii="宋体" w:eastAsia="宋体" w:hAnsi="宋体" w:cs="宋体" w:hint="eastAsia"/>
          <w:spacing w:val="-2"/>
          <w:sz w:val="24"/>
          <w:szCs w:val="24"/>
          <w:lang w:eastAsia="zh-CN"/>
        </w:rPr>
        <w:t>业和信息化部网站上均有链接，供</w:t>
      </w:r>
      <w:r>
        <w:rPr>
          <w:rFonts w:ascii="宋体" w:eastAsia="宋体" w:hAnsi="宋体" w:cs="宋体" w:hint="eastAsia"/>
          <w:spacing w:val="-1"/>
          <w:sz w:val="24"/>
          <w:szCs w:val="24"/>
          <w:lang w:eastAsia="zh-CN"/>
        </w:rPr>
        <w:t>应商填写所属的行业和指标数据可自动生成企业规模</w:t>
      </w:r>
      <w:r>
        <w:rPr>
          <w:rFonts w:ascii="宋体" w:eastAsia="宋体" w:hAnsi="宋体" w:cs="宋体" w:hint="eastAsia"/>
          <w:spacing w:val="-2"/>
          <w:sz w:val="24"/>
          <w:szCs w:val="24"/>
          <w:lang w:eastAsia="zh-CN"/>
        </w:rPr>
        <w:t>类型测试结果。本项目中小企业划</w:t>
      </w:r>
      <w:r>
        <w:rPr>
          <w:rFonts w:ascii="宋体" w:eastAsia="宋体" w:hAnsi="宋体" w:cs="宋体" w:hint="eastAsia"/>
          <w:spacing w:val="-1"/>
          <w:sz w:val="24"/>
          <w:szCs w:val="24"/>
          <w:lang w:eastAsia="zh-CN"/>
        </w:rPr>
        <w:t>分标准所属行业详见第二章《供应商须知资料</w:t>
      </w:r>
      <w:r>
        <w:rPr>
          <w:rFonts w:ascii="宋体" w:eastAsia="宋体" w:hAnsi="宋体" w:cs="宋体" w:hint="eastAsia"/>
          <w:spacing w:val="-2"/>
          <w:sz w:val="24"/>
          <w:szCs w:val="24"/>
          <w:lang w:eastAsia="zh-CN"/>
        </w:rPr>
        <w:t>表》，如在该程序中未找到本项目文件规</w:t>
      </w:r>
      <w:r>
        <w:rPr>
          <w:rFonts w:ascii="宋体" w:eastAsia="宋体" w:hAnsi="宋体" w:cs="宋体" w:hint="eastAsia"/>
          <w:spacing w:val="-1"/>
          <w:sz w:val="24"/>
          <w:szCs w:val="24"/>
          <w:lang w:eastAsia="zh-CN"/>
        </w:rPr>
        <w:t>定的中小企业划分标准所属行业，则按照《关于印发</w:t>
      </w:r>
      <w:r>
        <w:rPr>
          <w:rFonts w:ascii="宋体" w:eastAsia="宋体" w:hAnsi="宋体" w:cs="宋体" w:hint="eastAsia"/>
          <w:spacing w:val="-2"/>
          <w:sz w:val="24"/>
          <w:szCs w:val="24"/>
          <w:lang w:eastAsia="zh-CN"/>
        </w:rPr>
        <w:t>中小企业划型标准规定的通知（工</w:t>
      </w:r>
      <w:r>
        <w:rPr>
          <w:rFonts w:ascii="宋体" w:eastAsia="宋体" w:hAnsi="宋体" w:cs="宋体" w:hint="eastAsia"/>
          <w:spacing w:val="-5"/>
          <w:sz w:val="24"/>
          <w:szCs w:val="24"/>
          <w:lang w:eastAsia="zh-CN"/>
        </w:rPr>
        <w:t>信部联企业﹝2011﹞300号）》及《金融业企业划型标准规定》（〔2015〕309号）等</w:t>
      </w:r>
      <w:r>
        <w:rPr>
          <w:rFonts w:ascii="宋体" w:eastAsia="宋体" w:hAnsi="宋体" w:cs="宋体" w:hint="eastAsia"/>
          <w:spacing w:val="-1"/>
          <w:sz w:val="24"/>
          <w:szCs w:val="24"/>
          <w:lang w:eastAsia="zh-CN"/>
        </w:rPr>
        <w:t>国务院批准的中小企业划分标准执行。</w:t>
      </w:r>
    </w:p>
    <w:p w14:paraId="7F982936" w14:textId="77777777" w:rsidR="002806C7" w:rsidRDefault="002806C7">
      <w:pPr>
        <w:spacing w:line="207" w:lineRule="auto"/>
        <w:rPr>
          <w:rFonts w:ascii="宋体" w:eastAsia="宋体" w:hAnsi="宋体" w:cs="宋体" w:hint="eastAsia"/>
          <w:sz w:val="20"/>
          <w:szCs w:val="20"/>
          <w:lang w:eastAsia="zh-CN"/>
        </w:rPr>
      </w:pPr>
    </w:p>
    <w:p w14:paraId="3921845F" w14:textId="77777777" w:rsidR="002806C7" w:rsidRDefault="002806C7">
      <w:pPr>
        <w:pStyle w:val="a3"/>
        <w:spacing w:line="414" w:lineRule="auto"/>
        <w:rPr>
          <w:rFonts w:ascii="宋体" w:eastAsia="宋体" w:hAnsi="宋体" w:cs="宋体" w:hint="eastAsia"/>
          <w:lang w:eastAsia="zh-CN"/>
        </w:rPr>
      </w:pPr>
    </w:p>
    <w:p w14:paraId="55E00DA6" w14:textId="77777777" w:rsidR="002806C7" w:rsidRDefault="00000000" w:rsidP="007C5BCE">
      <w:pPr>
        <w:spacing w:before="150" w:line="202" w:lineRule="auto"/>
        <w:jc w:val="center"/>
        <w:rPr>
          <w:rFonts w:ascii="宋体" w:eastAsia="宋体" w:hAnsi="宋体" w:cs="宋体" w:hint="eastAsia"/>
          <w:sz w:val="35"/>
          <w:szCs w:val="35"/>
          <w:lang w:eastAsia="zh-CN"/>
        </w:rPr>
      </w:pPr>
      <w:r>
        <w:rPr>
          <w:rFonts w:ascii="宋体" w:eastAsia="宋体" w:hAnsi="宋体" w:cs="宋体" w:hint="eastAsia"/>
          <w:b/>
          <w:bCs/>
          <w:spacing w:val="8"/>
          <w:sz w:val="35"/>
          <w:szCs w:val="35"/>
          <w:lang w:eastAsia="zh-CN"/>
        </w:rPr>
        <w:t>中小企业声明函（工程、服务）格式</w:t>
      </w:r>
    </w:p>
    <w:p w14:paraId="0F786AAE" w14:textId="77777777" w:rsidR="002806C7" w:rsidRDefault="002806C7">
      <w:pPr>
        <w:pStyle w:val="a3"/>
        <w:spacing w:line="394" w:lineRule="auto"/>
        <w:rPr>
          <w:rFonts w:ascii="宋体" w:eastAsia="宋体" w:hAnsi="宋体" w:cs="宋体" w:hint="eastAsia"/>
          <w:lang w:eastAsia="zh-CN"/>
        </w:rPr>
      </w:pPr>
    </w:p>
    <w:p w14:paraId="19A152BB" w14:textId="611A1526" w:rsidR="002806C7" w:rsidRDefault="00000000" w:rsidP="007C5BCE">
      <w:pPr>
        <w:pStyle w:val="a3"/>
        <w:spacing w:line="360" w:lineRule="auto"/>
        <w:ind w:left="110" w:firstLine="505"/>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本公司（联合体）郑重声明，根据《政府采购促进中小企业发展管理办法》（财</w:t>
      </w:r>
      <w:r>
        <w:rPr>
          <w:rFonts w:ascii="宋体" w:eastAsia="宋体" w:hAnsi="宋体" w:cs="宋体" w:hint="eastAsia"/>
          <w:spacing w:val="7"/>
          <w:sz w:val="24"/>
          <w:szCs w:val="24"/>
          <w:lang w:eastAsia="zh-CN"/>
        </w:rPr>
        <w:t>库﹝2020﹞46号）的规定，本公</w:t>
      </w:r>
      <w:r>
        <w:rPr>
          <w:rFonts w:ascii="宋体" w:eastAsia="宋体" w:hAnsi="宋体" w:cs="宋体" w:hint="eastAsia"/>
          <w:spacing w:val="6"/>
          <w:sz w:val="24"/>
          <w:szCs w:val="24"/>
          <w:lang w:eastAsia="zh-CN"/>
        </w:rPr>
        <w:t>司（联合体）参加（单位名称）的（项目名称）</w:t>
      </w:r>
      <w:r>
        <w:rPr>
          <w:rFonts w:ascii="宋体" w:eastAsia="宋体" w:hAnsi="宋体" w:cs="宋体" w:hint="eastAsia"/>
          <w:spacing w:val="8"/>
          <w:sz w:val="24"/>
          <w:szCs w:val="24"/>
          <w:lang w:eastAsia="zh-CN"/>
        </w:rPr>
        <w:t>采购活动，工程的施工单位全部为符合政策要求的中小企业（或者：服务全部由符</w:t>
      </w:r>
      <w:r>
        <w:rPr>
          <w:rFonts w:ascii="宋体" w:eastAsia="宋体" w:hAnsi="宋体" w:cs="宋体" w:hint="eastAsia"/>
          <w:spacing w:val="5"/>
          <w:sz w:val="24"/>
          <w:szCs w:val="24"/>
          <w:lang w:eastAsia="zh-CN"/>
        </w:rPr>
        <w:t>合政策要求的中小企业承接）。相关企业（含联合体中的中小企业</w:t>
      </w:r>
      <w:r>
        <w:rPr>
          <w:rFonts w:ascii="宋体" w:eastAsia="宋体" w:hAnsi="宋体" w:cs="宋体" w:hint="eastAsia"/>
          <w:spacing w:val="4"/>
          <w:sz w:val="24"/>
          <w:szCs w:val="24"/>
          <w:lang w:eastAsia="zh-CN"/>
        </w:rPr>
        <w:t>、签订分包意向协</w:t>
      </w:r>
      <w:r>
        <w:rPr>
          <w:rFonts w:ascii="宋体" w:eastAsia="宋体" w:hAnsi="宋体" w:cs="宋体" w:hint="eastAsia"/>
          <w:spacing w:val="7"/>
          <w:sz w:val="24"/>
          <w:szCs w:val="24"/>
          <w:lang w:eastAsia="zh-CN"/>
        </w:rPr>
        <w:t>议的中小企业）的具体情况如下：</w:t>
      </w:r>
    </w:p>
    <w:p w14:paraId="5CEF8847" w14:textId="38DC8F2B" w:rsidR="002806C7" w:rsidRDefault="00000000" w:rsidP="007C5BCE">
      <w:pPr>
        <w:pStyle w:val="a3"/>
        <w:spacing w:line="360" w:lineRule="auto"/>
        <w:ind w:left="113" w:right="72" w:firstLine="525"/>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1.</w:t>
      </w:r>
      <w:r>
        <w:rPr>
          <w:rFonts w:ascii="宋体" w:eastAsia="宋体" w:hAnsi="宋体" w:cs="宋体" w:hint="eastAsia"/>
          <w:spacing w:val="8"/>
          <w:sz w:val="24"/>
          <w:szCs w:val="24"/>
          <w:u w:val="single"/>
          <w:lang w:eastAsia="zh-CN"/>
        </w:rPr>
        <w:t>（标的名称</w:t>
      </w:r>
      <w:r>
        <w:rPr>
          <w:rFonts w:ascii="宋体" w:eastAsia="宋体" w:hAnsi="宋体" w:cs="宋体" w:hint="eastAsia"/>
          <w:spacing w:val="-11"/>
          <w:sz w:val="24"/>
          <w:szCs w:val="24"/>
          <w:u w:val="single"/>
          <w:lang w:eastAsia="zh-CN"/>
        </w:rPr>
        <w:t>）</w:t>
      </w:r>
      <w:r>
        <w:rPr>
          <w:rFonts w:ascii="宋体" w:eastAsia="宋体" w:hAnsi="宋体" w:cs="宋体" w:hint="eastAsia"/>
          <w:spacing w:val="-11"/>
          <w:sz w:val="24"/>
          <w:szCs w:val="24"/>
          <w:lang w:eastAsia="zh-CN"/>
        </w:rPr>
        <w:t>，</w:t>
      </w:r>
      <w:r>
        <w:rPr>
          <w:rFonts w:ascii="宋体" w:eastAsia="宋体" w:hAnsi="宋体" w:cs="宋体" w:hint="eastAsia"/>
          <w:spacing w:val="8"/>
          <w:sz w:val="24"/>
          <w:szCs w:val="24"/>
          <w:lang w:eastAsia="zh-CN"/>
        </w:rPr>
        <w:t>属于</w:t>
      </w:r>
      <w:r>
        <w:rPr>
          <w:rFonts w:ascii="宋体" w:eastAsia="宋体" w:hAnsi="宋体" w:cs="宋体" w:hint="eastAsia"/>
          <w:spacing w:val="8"/>
          <w:sz w:val="24"/>
          <w:szCs w:val="24"/>
          <w:u w:val="single"/>
          <w:lang w:eastAsia="zh-CN"/>
        </w:rPr>
        <w:t>（采购文件中明确的所属行业）</w:t>
      </w:r>
      <w:r>
        <w:rPr>
          <w:rFonts w:ascii="宋体" w:eastAsia="宋体" w:hAnsi="宋体" w:cs="宋体" w:hint="eastAsia"/>
          <w:spacing w:val="8"/>
          <w:sz w:val="24"/>
          <w:szCs w:val="24"/>
          <w:lang w:eastAsia="zh-CN"/>
        </w:rPr>
        <w:t>行业；承建（承接）</w:t>
      </w:r>
      <w:r>
        <w:rPr>
          <w:rFonts w:ascii="宋体" w:eastAsia="宋体" w:hAnsi="宋体" w:cs="宋体" w:hint="eastAsia"/>
          <w:spacing w:val="6"/>
          <w:sz w:val="24"/>
          <w:szCs w:val="24"/>
          <w:lang w:eastAsia="zh-CN"/>
        </w:rPr>
        <w:t>企业为</w:t>
      </w:r>
      <w:r>
        <w:rPr>
          <w:rFonts w:ascii="宋体" w:eastAsia="宋体" w:hAnsi="宋体" w:cs="宋体" w:hint="eastAsia"/>
          <w:spacing w:val="6"/>
          <w:sz w:val="24"/>
          <w:szCs w:val="24"/>
          <w:u w:val="single"/>
          <w:lang w:eastAsia="zh-CN"/>
        </w:rPr>
        <w:t>（企业名称</w:t>
      </w:r>
      <w:r>
        <w:rPr>
          <w:rFonts w:ascii="宋体" w:eastAsia="宋体" w:hAnsi="宋体" w:cs="宋体" w:hint="eastAsia"/>
          <w:spacing w:val="-42"/>
          <w:w w:val="74"/>
          <w:sz w:val="24"/>
          <w:szCs w:val="24"/>
          <w:u w:val="single"/>
          <w:lang w:eastAsia="zh-CN"/>
        </w:rPr>
        <w:t>）</w:t>
      </w:r>
      <w:r>
        <w:rPr>
          <w:rFonts w:ascii="宋体" w:eastAsia="宋体" w:hAnsi="宋体" w:cs="宋体" w:hint="eastAsia"/>
          <w:spacing w:val="-42"/>
          <w:w w:val="74"/>
          <w:sz w:val="24"/>
          <w:szCs w:val="24"/>
          <w:lang w:eastAsia="zh-CN"/>
        </w:rPr>
        <w:t>，</w:t>
      </w:r>
      <w:r>
        <w:rPr>
          <w:rFonts w:ascii="宋体" w:eastAsia="宋体" w:hAnsi="宋体" w:cs="宋体" w:hint="eastAsia"/>
          <w:spacing w:val="6"/>
          <w:sz w:val="24"/>
          <w:szCs w:val="24"/>
          <w:lang w:eastAsia="zh-CN"/>
        </w:rPr>
        <w:t>从业人员_____人，营业收入为_____万元，资产总额为_____</w:t>
      </w:r>
      <w:r>
        <w:rPr>
          <w:rFonts w:ascii="宋体" w:eastAsia="宋体" w:hAnsi="宋体" w:cs="宋体" w:hint="eastAsia"/>
          <w:spacing w:val="1"/>
          <w:sz w:val="24"/>
          <w:szCs w:val="24"/>
          <w:lang w:eastAsia="zh-CN"/>
        </w:rPr>
        <w:t>万元</w:t>
      </w:r>
      <w:r>
        <w:rPr>
          <w:rFonts w:ascii="宋体" w:eastAsia="宋体" w:hAnsi="宋体" w:cs="宋体" w:hint="eastAsia"/>
          <w:spacing w:val="1"/>
          <w:position w:val="6"/>
          <w:sz w:val="16"/>
          <w:szCs w:val="16"/>
          <w:lang w:eastAsia="zh-CN"/>
        </w:rPr>
        <w:t>1</w:t>
      </w:r>
      <w:r>
        <w:rPr>
          <w:rFonts w:ascii="宋体" w:eastAsia="宋体" w:hAnsi="宋体" w:cs="宋体" w:hint="eastAsia"/>
          <w:spacing w:val="1"/>
          <w:sz w:val="24"/>
          <w:szCs w:val="24"/>
          <w:lang w:eastAsia="zh-CN"/>
        </w:rPr>
        <w:t>，属于（中型企业、小型企业、微型企业</w:t>
      </w:r>
      <w:r>
        <w:rPr>
          <w:rFonts w:ascii="宋体" w:eastAsia="宋体" w:hAnsi="宋体" w:cs="宋体" w:hint="eastAsia"/>
          <w:spacing w:val="-49"/>
          <w:sz w:val="24"/>
          <w:szCs w:val="24"/>
          <w:lang w:eastAsia="zh-CN"/>
        </w:rPr>
        <w:t>）；</w:t>
      </w:r>
    </w:p>
    <w:p w14:paraId="6C4BFC68" w14:textId="7130EC8F" w:rsidR="002806C7" w:rsidRDefault="00000000" w:rsidP="007C5BCE">
      <w:pPr>
        <w:pStyle w:val="a3"/>
        <w:spacing w:line="360" w:lineRule="auto"/>
        <w:ind w:left="113" w:right="72" w:firstLine="516"/>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2.</w:t>
      </w:r>
      <w:r>
        <w:rPr>
          <w:rFonts w:ascii="宋体" w:eastAsia="宋体" w:hAnsi="宋体" w:cs="宋体" w:hint="eastAsia"/>
          <w:spacing w:val="8"/>
          <w:sz w:val="24"/>
          <w:szCs w:val="24"/>
          <w:u w:val="single"/>
          <w:lang w:eastAsia="zh-CN"/>
        </w:rPr>
        <w:t>（标的名称</w:t>
      </w:r>
      <w:r>
        <w:rPr>
          <w:rFonts w:ascii="宋体" w:eastAsia="宋体" w:hAnsi="宋体" w:cs="宋体" w:hint="eastAsia"/>
          <w:spacing w:val="-12"/>
          <w:sz w:val="24"/>
          <w:szCs w:val="24"/>
          <w:u w:val="single"/>
          <w:lang w:eastAsia="zh-CN"/>
        </w:rPr>
        <w:t>）</w:t>
      </w:r>
      <w:r>
        <w:rPr>
          <w:rFonts w:ascii="宋体" w:eastAsia="宋体" w:hAnsi="宋体" w:cs="宋体" w:hint="eastAsia"/>
          <w:spacing w:val="-12"/>
          <w:sz w:val="24"/>
          <w:szCs w:val="24"/>
          <w:lang w:eastAsia="zh-CN"/>
        </w:rPr>
        <w:t>，</w:t>
      </w:r>
      <w:r>
        <w:rPr>
          <w:rFonts w:ascii="宋体" w:eastAsia="宋体" w:hAnsi="宋体" w:cs="宋体" w:hint="eastAsia"/>
          <w:spacing w:val="8"/>
          <w:sz w:val="24"/>
          <w:szCs w:val="24"/>
          <w:lang w:eastAsia="zh-CN"/>
        </w:rPr>
        <w:t>属于</w:t>
      </w:r>
      <w:r>
        <w:rPr>
          <w:rFonts w:ascii="宋体" w:eastAsia="宋体" w:hAnsi="宋体" w:cs="宋体" w:hint="eastAsia"/>
          <w:spacing w:val="8"/>
          <w:sz w:val="24"/>
          <w:szCs w:val="24"/>
          <w:u w:val="single"/>
          <w:lang w:eastAsia="zh-CN"/>
        </w:rPr>
        <w:t>（采购文件中明确的所属行业</w:t>
      </w:r>
      <w:r>
        <w:rPr>
          <w:rFonts w:ascii="宋体" w:eastAsia="宋体" w:hAnsi="宋体" w:cs="宋体" w:hint="eastAsia"/>
          <w:spacing w:val="7"/>
          <w:sz w:val="24"/>
          <w:szCs w:val="24"/>
          <w:u w:val="single"/>
          <w:lang w:eastAsia="zh-CN"/>
        </w:rPr>
        <w:t>）</w:t>
      </w:r>
      <w:r>
        <w:rPr>
          <w:rFonts w:ascii="宋体" w:eastAsia="宋体" w:hAnsi="宋体" w:cs="宋体" w:hint="eastAsia"/>
          <w:spacing w:val="7"/>
          <w:sz w:val="24"/>
          <w:szCs w:val="24"/>
          <w:lang w:eastAsia="zh-CN"/>
        </w:rPr>
        <w:t>行业；承建（承接）</w:t>
      </w:r>
      <w:r>
        <w:rPr>
          <w:rFonts w:ascii="宋体" w:eastAsia="宋体" w:hAnsi="宋体" w:cs="宋体" w:hint="eastAsia"/>
          <w:spacing w:val="6"/>
          <w:sz w:val="24"/>
          <w:szCs w:val="24"/>
          <w:lang w:eastAsia="zh-CN"/>
        </w:rPr>
        <w:t>企业为</w:t>
      </w:r>
      <w:r>
        <w:rPr>
          <w:rFonts w:ascii="宋体" w:eastAsia="宋体" w:hAnsi="宋体" w:cs="宋体" w:hint="eastAsia"/>
          <w:spacing w:val="6"/>
          <w:sz w:val="24"/>
          <w:szCs w:val="24"/>
          <w:u w:val="single"/>
          <w:lang w:eastAsia="zh-CN"/>
        </w:rPr>
        <w:t>（企业名称</w:t>
      </w:r>
      <w:r>
        <w:rPr>
          <w:rFonts w:ascii="宋体" w:eastAsia="宋体" w:hAnsi="宋体" w:cs="宋体" w:hint="eastAsia"/>
          <w:spacing w:val="-42"/>
          <w:w w:val="74"/>
          <w:sz w:val="24"/>
          <w:szCs w:val="24"/>
          <w:u w:val="single"/>
          <w:lang w:eastAsia="zh-CN"/>
        </w:rPr>
        <w:t>）</w:t>
      </w:r>
      <w:r>
        <w:rPr>
          <w:rFonts w:ascii="宋体" w:eastAsia="宋体" w:hAnsi="宋体" w:cs="宋体" w:hint="eastAsia"/>
          <w:spacing w:val="-42"/>
          <w:w w:val="74"/>
          <w:sz w:val="24"/>
          <w:szCs w:val="24"/>
          <w:lang w:eastAsia="zh-CN"/>
        </w:rPr>
        <w:t>，</w:t>
      </w:r>
      <w:r>
        <w:rPr>
          <w:rFonts w:ascii="宋体" w:eastAsia="宋体" w:hAnsi="宋体" w:cs="宋体" w:hint="eastAsia"/>
          <w:spacing w:val="6"/>
          <w:sz w:val="24"/>
          <w:szCs w:val="24"/>
          <w:lang w:eastAsia="zh-CN"/>
        </w:rPr>
        <w:t>从业人员_____人，营业收入为_____万元，资产总额为_____</w:t>
      </w:r>
      <w:r>
        <w:rPr>
          <w:rFonts w:ascii="宋体" w:eastAsia="宋体" w:hAnsi="宋体" w:cs="宋体" w:hint="eastAsia"/>
          <w:spacing w:val="1"/>
          <w:sz w:val="24"/>
          <w:szCs w:val="24"/>
          <w:lang w:eastAsia="zh-CN"/>
        </w:rPr>
        <w:t>万元，属于</w:t>
      </w:r>
      <w:r>
        <w:rPr>
          <w:rFonts w:ascii="宋体" w:eastAsia="宋体" w:hAnsi="宋体" w:cs="宋体" w:hint="eastAsia"/>
          <w:spacing w:val="1"/>
          <w:sz w:val="24"/>
          <w:szCs w:val="24"/>
          <w:u w:val="single"/>
          <w:lang w:eastAsia="zh-CN"/>
        </w:rPr>
        <w:t>（中型企业、小型企业、微型企业</w:t>
      </w:r>
      <w:r>
        <w:rPr>
          <w:rFonts w:ascii="宋体" w:eastAsia="宋体" w:hAnsi="宋体" w:cs="宋体" w:hint="eastAsia"/>
          <w:spacing w:val="-49"/>
          <w:sz w:val="24"/>
          <w:szCs w:val="24"/>
          <w:u w:val="single"/>
          <w:lang w:eastAsia="zh-CN"/>
        </w:rPr>
        <w:t>）</w:t>
      </w:r>
      <w:r>
        <w:rPr>
          <w:rFonts w:ascii="宋体" w:eastAsia="宋体" w:hAnsi="宋体" w:cs="宋体" w:hint="eastAsia"/>
          <w:spacing w:val="-49"/>
          <w:sz w:val="24"/>
          <w:szCs w:val="24"/>
          <w:lang w:eastAsia="zh-CN"/>
        </w:rPr>
        <w:t>；</w:t>
      </w:r>
    </w:p>
    <w:p w14:paraId="3A1F2236" w14:textId="77777777" w:rsidR="002806C7" w:rsidRDefault="002806C7" w:rsidP="007C5BCE">
      <w:pPr>
        <w:pStyle w:val="a3"/>
        <w:spacing w:line="360" w:lineRule="auto"/>
        <w:rPr>
          <w:rFonts w:ascii="宋体" w:eastAsia="宋体" w:hAnsi="宋体" w:cs="宋体" w:hint="eastAsia"/>
          <w:lang w:eastAsia="zh-CN"/>
        </w:rPr>
      </w:pPr>
    </w:p>
    <w:p w14:paraId="577031FB" w14:textId="77777777" w:rsidR="002806C7" w:rsidRDefault="002806C7" w:rsidP="007C5BCE">
      <w:pPr>
        <w:pStyle w:val="a3"/>
        <w:spacing w:line="360" w:lineRule="auto"/>
        <w:rPr>
          <w:rFonts w:ascii="宋体" w:eastAsia="宋体" w:hAnsi="宋体" w:cs="宋体" w:hint="eastAsia"/>
          <w:lang w:eastAsia="zh-CN"/>
        </w:rPr>
      </w:pPr>
    </w:p>
    <w:p w14:paraId="063A4527" w14:textId="77777777" w:rsidR="002806C7" w:rsidRDefault="00000000" w:rsidP="007C5BCE">
      <w:pPr>
        <w:pStyle w:val="a3"/>
        <w:spacing w:line="360" w:lineRule="auto"/>
        <w:ind w:left="640"/>
        <w:rPr>
          <w:rFonts w:ascii="宋体" w:eastAsia="宋体" w:hAnsi="宋体" w:cs="宋体" w:hint="eastAsia"/>
          <w:sz w:val="24"/>
          <w:szCs w:val="24"/>
          <w:lang w:eastAsia="zh-CN"/>
        </w:rPr>
      </w:pPr>
      <w:r>
        <w:rPr>
          <w:rFonts w:ascii="宋体" w:eastAsia="宋体" w:hAnsi="宋体" w:cs="宋体" w:hint="eastAsia"/>
          <w:spacing w:val="2"/>
          <w:position w:val="1"/>
          <w:sz w:val="24"/>
          <w:szCs w:val="24"/>
          <w:lang w:eastAsia="zh-CN"/>
        </w:rPr>
        <w:t>……</w:t>
      </w:r>
    </w:p>
    <w:p w14:paraId="047B89EA" w14:textId="23C3AC70" w:rsidR="002806C7" w:rsidRDefault="00000000" w:rsidP="007C5BCE">
      <w:pPr>
        <w:spacing w:line="360" w:lineRule="auto"/>
        <w:ind w:left="110" w:right="84" w:firstLine="526"/>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以上企业，不属于大企业的分支机构，不存在控股股东为大企业的情形，也不</w:t>
      </w:r>
      <w:r>
        <w:rPr>
          <w:rFonts w:ascii="宋体" w:eastAsia="宋体" w:hAnsi="宋体" w:cs="宋体" w:hint="eastAsia"/>
          <w:spacing w:val="11"/>
          <w:sz w:val="24"/>
          <w:szCs w:val="24"/>
          <w:lang w:eastAsia="zh-CN"/>
        </w:rPr>
        <w:t>存在与大企业的负责人为同一人的情形。</w:t>
      </w:r>
    </w:p>
    <w:p w14:paraId="126697F3" w14:textId="37C8C726" w:rsidR="002806C7" w:rsidRDefault="00000000" w:rsidP="007C5BCE">
      <w:pPr>
        <w:spacing w:line="360" w:lineRule="auto"/>
        <w:ind w:left="616"/>
        <w:rPr>
          <w:rFonts w:ascii="宋体" w:eastAsia="宋体" w:hAnsi="宋体" w:cs="宋体" w:hint="eastAsia"/>
          <w:sz w:val="24"/>
          <w:szCs w:val="24"/>
          <w:lang w:eastAsia="zh-CN"/>
        </w:rPr>
      </w:pPr>
      <w:r>
        <w:rPr>
          <w:rFonts w:ascii="宋体" w:eastAsia="宋体" w:hAnsi="宋体" w:cs="宋体" w:hint="eastAsia"/>
          <w:spacing w:val="9"/>
          <w:sz w:val="24"/>
          <w:szCs w:val="24"/>
          <w:lang w:eastAsia="zh-CN"/>
        </w:rPr>
        <w:t>本企业对上述声明内容的真实性负责。如有虚假，将依法承担相应</w:t>
      </w:r>
      <w:r>
        <w:rPr>
          <w:rFonts w:ascii="宋体" w:eastAsia="宋体" w:hAnsi="宋体" w:cs="宋体" w:hint="eastAsia"/>
          <w:spacing w:val="8"/>
          <w:sz w:val="24"/>
          <w:szCs w:val="24"/>
          <w:lang w:eastAsia="zh-CN"/>
        </w:rPr>
        <w:t>责任。</w:t>
      </w:r>
    </w:p>
    <w:p w14:paraId="04DFF2C3" w14:textId="77777777" w:rsidR="002806C7" w:rsidRDefault="002806C7" w:rsidP="007C5BCE">
      <w:pPr>
        <w:pStyle w:val="a3"/>
        <w:spacing w:line="360" w:lineRule="auto"/>
        <w:rPr>
          <w:rFonts w:ascii="宋体" w:eastAsia="宋体" w:hAnsi="宋体" w:cs="宋体" w:hint="eastAsia"/>
          <w:lang w:eastAsia="zh-CN"/>
        </w:rPr>
      </w:pPr>
    </w:p>
    <w:p w14:paraId="1E70E022" w14:textId="77777777" w:rsidR="002806C7" w:rsidRDefault="002806C7" w:rsidP="007C5BCE">
      <w:pPr>
        <w:pStyle w:val="a3"/>
        <w:spacing w:line="360" w:lineRule="auto"/>
        <w:rPr>
          <w:rFonts w:ascii="宋体" w:eastAsia="宋体" w:hAnsi="宋体" w:cs="宋体" w:hint="eastAsia"/>
          <w:lang w:eastAsia="zh-CN"/>
        </w:rPr>
      </w:pPr>
    </w:p>
    <w:p w14:paraId="1336DC9E" w14:textId="77777777" w:rsidR="007C5BCE" w:rsidRDefault="00000000" w:rsidP="007C5BCE">
      <w:pPr>
        <w:spacing w:line="360" w:lineRule="auto"/>
        <w:ind w:left="7316" w:right="432" w:hanging="1251"/>
        <w:rPr>
          <w:rFonts w:ascii="宋体" w:eastAsia="宋体" w:hAnsi="宋体" w:cs="宋体" w:hint="eastAsia"/>
          <w:spacing w:val="-61"/>
          <w:sz w:val="24"/>
          <w:szCs w:val="24"/>
          <w:lang w:eastAsia="zh-CN"/>
        </w:rPr>
      </w:pPr>
      <w:r>
        <w:rPr>
          <w:rFonts w:ascii="宋体" w:eastAsia="宋体" w:hAnsi="宋体" w:cs="宋体" w:hint="eastAsia"/>
          <w:spacing w:val="-1"/>
          <w:sz w:val="24"/>
          <w:szCs w:val="24"/>
          <w:lang w:eastAsia="zh-CN"/>
        </w:rPr>
        <w:t>企业名称（盖章</w:t>
      </w:r>
      <w:r>
        <w:rPr>
          <w:rFonts w:ascii="宋体" w:eastAsia="宋体" w:hAnsi="宋体" w:cs="宋体" w:hint="eastAsia"/>
          <w:spacing w:val="-61"/>
          <w:sz w:val="24"/>
          <w:szCs w:val="24"/>
          <w:lang w:eastAsia="zh-CN"/>
        </w:rPr>
        <w:t>）：</w:t>
      </w:r>
    </w:p>
    <w:p w14:paraId="6B534227" w14:textId="2856563B" w:rsidR="002806C7" w:rsidRDefault="00000000" w:rsidP="007C5BCE">
      <w:pPr>
        <w:spacing w:line="360" w:lineRule="auto"/>
        <w:ind w:left="7316" w:right="432" w:hanging="1251"/>
        <w:rPr>
          <w:rFonts w:ascii="宋体" w:eastAsia="宋体" w:hAnsi="宋体" w:cs="宋体" w:hint="eastAsia"/>
          <w:sz w:val="24"/>
          <w:szCs w:val="24"/>
          <w:lang w:eastAsia="zh-CN"/>
        </w:rPr>
      </w:pPr>
      <w:r>
        <w:rPr>
          <w:rFonts w:ascii="宋体" w:eastAsia="宋体" w:hAnsi="宋体" w:cs="宋体" w:hint="eastAsia"/>
          <w:spacing w:val="20"/>
          <w:sz w:val="24"/>
          <w:szCs w:val="24"/>
          <w:lang w:eastAsia="zh-CN"/>
        </w:rPr>
        <w:t>日期：</w:t>
      </w:r>
    </w:p>
    <w:p w14:paraId="741DCF25" w14:textId="77777777" w:rsidR="002806C7" w:rsidRDefault="002806C7">
      <w:pPr>
        <w:pStyle w:val="a3"/>
        <w:spacing w:line="241" w:lineRule="auto"/>
        <w:rPr>
          <w:rFonts w:ascii="宋体" w:eastAsia="宋体" w:hAnsi="宋体" w:cs="宋体" w:hint="eastAsia"/>
          <w:lang w:eastAsia="zh-CN"/>
        </w:rPr>
      </w:pPr>
    </w:p>
    <w:p w14:paraId="36A0BDBF" w14:textId="69797997" w:rsidR="002806C7" w:rsidRDefault="002D2B76">
      <w:pPr>
        <w:pStyle w:val="a3"/>
        <w:spacing w:line="242" w:lineRule="auto"/>
        <w:rPr>
          <w:rFonts w:ascii="宋体" w:eastAsia="宋体" w:hAnsi="宋体" w:cs="宋体" w:hint="eastAsia"/>
          <w:lang w:eastAsia="zh-CN"/>
        </w:rPr>
      </w:pPr>
      <w:r>
        <w:rPr>
          <w:rFonts w:ascii="宋体" w:eastAsia="宋体" w:hAnsi="宋体" w:cs="宋体" w:hint="eastAsia"/>
          <w:noProof/>
        </w:rPr>
        <mc:AlternateContent>
          <mc:Choice Requires="wps">
            <w:drawing>
              <wp:anchor distT="0" distB="0" distL="114300" distR="114300" simplePos="0" relativeHeight="251660288" behindDoc="0" locked="0" layoutInCell="1" allowOverlap="1" wp14:anchorId="5FBD77DB" wp14:editId="1E52CC6F">
                <wp:simplePos x="0" y="0"/>
                <wp:positionH relativeFrom="column">
                  <wp:posOffset>2540</wp:posOffset>
                </wp:positionH>
                <wp:positionV relativeFrom="paragraph">
                  <wp:posOffset>186690</wp:posOffset>
                </wp:positionV>
                <wp:extent cx="5680710" cy="0"/>
                <wp:effectExtent l="13970" t="10160" r="10795" b="8890"/>
                <wp:wrapNone/>
                <wp:docPr id="144689288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0"/>
                        </a:xfrm>
                        <a:custGeom>
                          <a:avLst/>
                          <a:gdLst>
                            <a:gd name="T0" fmla="*/ 0 w 8947"/>
                            <a:gd name="T1" fmla="*/ 0 h 10"/>
                            <a:gd name="T2" fmla="*/ 8947 w 8947"/>
                            <a:gd name="T3" fmla="*/ 0 h 10"/>
                          </a:gdLst>
                          <a:ahLst/>
                          <a:cxnLst>
                            <a:cxn ang="0">
                              <a:pos x="T0" y="T1"/>
                            </a:cxn>
                            <a:cxn ang="0">
                              <a:pos x="T2" y="T3"/>
                            </a:cxn>
                          </a:cxnLst>
                          <a:rect l="0" t="0" r="r" b="b"/>
                          <a:pathLst>
                            <a:path w="8947" h="10">
                              <a:moveTo>
                                <a:pt x="0" y="0"/>
                              </a:moveTo>
                              <a:lnTo>
                                <a:pt x="8947" y="0"/>
                              </a:lnTo>
                            </a:path>
                          </a:pathLst>
                        </a:custGeom>
                        <a:noFill/>
                        <a:ln w="6096">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1BCF" id="Freeform 3" o:spid="_x0000_s1026" style="position:absolute;left:0;text-align:left;margin-left:.2pt;margin-top:14.7pt;width:447.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SHmAIAAJIFAAAOAAAAZHJzL2Uyb0RvYy54bWysVNtu2zAMfR+wfxD0OGC1naZpa9QpinYd&#10;BuwGNPsAWZYvmCxqkhKn+/qRspO6HfoyLA8GFVKHh4cUr673vWY75XwHpuDZScqZMhKqzjQF/7G5&#10;f3/BmQ/CVEKDUQV/VJ5fr9++uRpsrhbQgq6UYwhifD7Ygrch2DxJvGxVL/wJWGXQWYPrRcCja5LK&#10;iQHRe50s0nSVDOAq60Aq7/Hfu9HJ1xG/rpUM3+raq8B0wZFbiF8XvyV9k/WVyBsnbNvJiYb4Bxa9&#10;6AwmPULdiSDY1nV/QfWddOChDicS+gTqupMq1oDVZOmLah5aYVWsBcXx9iiT/3+w8uvuwX53RN3b&#10;zyB/embgthWmUTfOwdAqUWG6jIRKBuvz4wU6eLzKyuELVNhasQ0QNdjXridArI7to9SPR6nVPjCJ&#10;f56tLtLzDDsiD75E5IeLcuvDRwURROw++zB2qUIralwxI3rMuMH7da+xYe8SlrKBXVwuz6eWHmOy&#10;ZzEtw6QT3AFlMYsghFeATmdhKTsAIe3mQEy0B65ybyayaDFUkwQg7hY8aULMsfDNqKvIMYq8rwQj&#10;QQo+jU2YgjHvUxKHc/5ywh1nOOHlWKwVgbhFBmiyoeBRK9Zib0dmPezUBmJEeNE2zPXk1WYeNaLM&#10;eji68QalxJkZjZibKM86a+C+0zr2QhtitEovV1EkD7qryElsvGvKW+3YTtATjr9Jh2dhpdqpEYxG&#10;9oOpInAQnR5tTK5R4zjDNLa0IXxeQvWII+xgXAy4yNBowf3mbMClUHD/ayuc4kx/MvgMLrPlkrZI&#10;PCzPzhd4cHNPOfcIIxGq4IHjBJB5G8bNs7Wua1rMlMVyDdzg06k7GvPIb2Q1HfDhRxmnJUWbZX6O&#10;UU+rdP0HAAD//wMAUEsDBBQABgAIAAAAIQDwri3m2AAAAAYBAAAPAAAAZHJzL2Rvd25yZXYueG1s&#10;TI/BTsQwDETvSPxDZCRubMoKUFOarhASH7AFoT1mG9MUEqc02bb8PUYc4GTZMxq/qXdr8GLGKQ2R&#10;NFxvChBIXbQD9Rpenp+uShApG7LGR0INX5hg15yf1aaycaE9zm3uBYdQqowGl/NYSZk6h8GkTRyR&#10;WHuLUzCZ16mXdjILhwcvt0VxJ4MZiD84M+Kjw+6jPQUN7/NhPnillqBc+1kqv4+vyml9ebE+3IPI&#10;uOY/M/zgMzo0zHSMJ7JJeA037NOwVTxZLdUtNzv+HmRTy//4zTcAAAD//wMAUEsBAi0AFAAGAAgA&#10;AAAhALaDOJL+AAAA4QEAABMAAAAAAAAAAAAAAAAAAAAAAFtDb250ZW50X1R5cGVzXS54bWxQSwEC&#10;LQAUAAYACAAAACEAOP0h/9YAAACUAQAACwAAAAAAAAAAAAAAAAAvAQAAX3JlbHMvLnJlbHNQSwEC&#10;LQAUAAYACAAAACEAdwgUh5gCAACSBQAADgAAAAAAAAAAAAAAAAAuAgAAZHJzL2Uyb0RvYy54bWxQ&#10;SwECLQAUAAYACAAAACEA8K4t5tgAAAAGAQAADwAAAAAAAAAAAAAAAADyBAAAZHJzL2Rvd25yZXYu&#10;eG1sUEsFBgAAAAAEAAQA8wAAAPcFAAAAAA==&#10;" path="m,l8947,e" filled="f" strokeweight=".48pt">
                <v:stroke joinstyle="bevel"/>
                <v:path o:connecttype="custom" o:connectlocs="0,0;5680710,0" o:connectangles="0,0"/>
              </v:shape>
            </w:pict>
          </mc:Fallback>
        </mc:AlternateContent>
      </w:r>
    </w:p>
    <w:p w14:paraId="4F9C133D" w14:textId="4B9D6B65" w:rsidR="002806C7" w:rsidRDefault="00000000">
      <w:pPr>
        <w:pStyle w:val="a3"/>
        <w:spacing w:before="86" w:line="207" w:lineRule="auto"/>
        <w:ind w:left="124"/>
        <w:rPr>
          <w:rFonts w:ascii="宋体" w:eastAsia="宋体" w:hAnsi="宋体" w:cs="宋体" w:hint="eastAsia"/>
          <w:sz w:val="20"/>
          <w:szCs w:val="20"/>
          <w:lang w:eastAsia="zh-CN"/>
        </w:rPr>
      </w:pPr>
      <w:r>
        <w:rPr>
          <w:rFonts w:ascii="宋体" w:eastAsia="宋体" w:hAnsi="宋体" w:cs="宋体" w:hint="eastAsia"/>
          <w:spacing w:val="8"/>
          <w:position w:val="5"/>
          <w:sz w:val="14"/>
          <w:szCs w:val="14"/>
          <w:lang w:eastAsia="zh-CN"/>
        </w:rPr>
        <w:t>1</w:t>
      </w:r>
      <w:r>
        <w:rPr>
          <w:rFonts w:ascii="宋体" w:eastAsia="宋体" w:hAnsi="宋体" w:cs="宋体" w:hint="eastAsia"/>
          <w:spacing w:val="8"/>
          <w:sz w:val="20"/>
          <w:szCs w:val="20"/>
          <w:lang w:eastAsia="zh-CN"/>
        </w:rPr>
        <w:t>从业人员、营业收入、资产总额填报上一年度数据，</w:t>
      </w:r>
      <w:r>
        <w:rPr>
          <w:rFonts w:ascii="宋体" w:eastAsia="宋体" w:hAnsi="宋体" w:cs="宋体" w:hint="eastAsia"/>
          <w:spacing w:val="7"/>
          <w:sz w:val="20"/>
          <w:szCs w:val="20"/>
          <w:lang w:eastAsia="zh-CN"/>
        </w:rPr>
        <w:t>无上一年度数据的新成立企业可不填报。</w:t>
      </w:r>
    </w:p>
    <w:p w14:paraId="319AF69C" w14:textId="77777777" w:rsidR="002806C7" w:rsidRDefault="002806C7">
      <w:pPr>
        <w:spacing w:line="207" w:lineRule="auto"/>
        <w:rPr>
          <w:rFonts w:ascii="宋体" w:eastAsia="宋体" w:hAnsi="宋体" w:cs="宋体" w:hint="eastAsia"/>
          <w:sz w:val="20"/>
          <w:szCs w:val="20"/>
          <w:lang w:eastAsia="zh-CN"/>
        </w:rPr>
        <w:sectPr w:rsidR="002806C7">
          <w:headerReference w:type="default" r:id="rId55"/>
          <w:pgSz w:w="11907" w:h="16840"/>
          <w:pgMar w:top="1149" w:right="1060" w:bottom="1057" w:left="1593" w:header="875" w:footer="886" w:gutter="0"/>
          <w:cols w:space="720"/>
        </w:sectPr>
      </w:pPr>
    </w:p>
    <w:p w14:paraId="20F38448" w14:textId="77777777" w:rsidR="002806C7" w:rsidRDefault="00000000">
      <w:pPr>
        <w:spacing w:before="328" w:line="204" w:lineRule="auto"/>
        <w:ind w:left="2196"/>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lastRenderedPageBreak/>
        <w:t>残疾人福利性单位声明函格式</w:t>
      </w:r>
    </w:p>
    <w:p w14:paraId="39268E2E" w14:textId="77777777" w:rsidR="002806C7" w:rsidRDefault="002806C7">
      <w:pPr>
        <w:pStyle w:val="a3"/>
        <w:spacing w:line="300" w:lineRule="auto"/>
        <w:rPr>
          <w:rFonts w:ascii="宋体" w:eastAsia="宋体" w:hAnsi="宋体" w:cs="宋体" w:hint="eastAsia"/>
          <w:lang w:eastAsia="zh-CN"/>
        </w:rPr>
      </w:pPr>
    </w:p>
    <w:p w14:paraId="17295441" w14:textId="77777777" w:rsidR="002806C7" w:rsidRDefault="002806C7">
      <w:pPr>
        <w:pStyle w:val="a3"/>
        <w:spacing w:line="300" w:lineRule="auto"/>
        <w:rPr>
          <w:rFonts w:ascii="宋体" w:eastAsia="宋体" w:hAnsi="宋体" w:cs="宋体" w:hint="eastAsia"/>
          <w:lang w:eastAsia="zh-CN"/>
        </w:rPr>
      </w:pPr>
    </w:p>
    <w:p w14:paraId="2791F76A" w14:textId="7DBC6CFE" w:rsidR="002806C7" w:rsidRDefault="00000000">
      <w:pPr>
        <w:pStyle w:val="a3"/>
        <w:spacing w:before="103" w:line="337" w:lineRule="auto"/>
        <w:ind w:left="3" w:firstLine="504"/>
        <w:rPr>
          <w:rFonts w:ascii="宋体" w:eastAsia="宋体" w:hAnsi="宋体" w:cs="宋体" w:hint="eastAsia"/>
          <w:sz w:val="24"/>
          <w:szCs w:val="24"/>
          <w:lang w:eastAsia="zh-CN"/>
        </w:rPr>
      </w:pPr>
      <w:r>
        <w:rPr>
          <w:rFonts w:ascii="宋体" w:eastAsia="宋体" w:hAnsi="宋体" w:cs="宋体" w:hint="eastAsia"/>
          <w:spacing w:val="8"/>
          <w:sz w:val="24"/>
          <w:szCs w:val="24"/>
          <w:lang w:eastAsia="zh-CN"/>
        </w:rPr>
        <w:t>本单位郑重声明，根据《财政部民政部中国残疾人联合会关于促进</w:t>
      </w:r>
      <w:r>
        <w:rPr>
          <w:rFonts w:ascii="宋体" w:eastAsia="宋体" w:hAnsi="宋体" w:cs="宋体" w:hint="eastAsia"/>
          <w:spacing w:val="7"/>
          <w:sz w:val="24"/>
          <w:szCs w:val="24"/>
          <w:lang w:eastAsia="zh-CN"/>
        </w:rPr>
        <w:t>残疾人就</w:t>
      </w:r>
      <w:r>
        <w:rPr>
          <w:rFonts w:ascii="宋体" w:eastAsia="宋体" w:hAnsi="宋体" w:cs="宋体" w:hint="eastAsia"/>
          <w:spacing w:val="3"/>
          <w:sz w:val="24"/>
          <w:szCs w:val="24"/>
          <w:lang w:eastAsia="zh-CN"/>
        </w:rPr>
        <w:t>业政府采购政策的通知》（财库〔2017〕141号</w:t>
      </w:r>
      <w:r>
        <w:rPr>
          <w:rFonts w:ascii="宋体" w:eastAsia="宋体" w:hAnsi="宋体" w:cs="宋体" w:hint="eastAsia"/>
          <w:spacing w:val="2"/>
          <w:sz w:val="24"/>
          <w:szCs w:val="24"/>
          <w:lang w:eastAsia="zh-CN"/>
        </w:rPr>
        <w:t>）的规定，本单位</w:t>
      </w:r>
      <w:r>
        <w:rPr>
          <w:rFonts w:ascii="宋体" w:eastAsia="宋体" w:hAnsi="宋体" w:cs="宋体" w:hint="eastAsia"/>
          <w:b/>
          <w:bCs/>
          <w:spacing w:val="2"/>
          <w:sz w:val="24"/>
          <w:szCs w:val="24"/>
          <w:lang w:eastAsia="zh-CN"/>
        </w:rPr>
        <w:t>（请进行选择</w:t>
      </w:r>
      <w:r>
        <w:rPr>
          <w:rFonts w:ascii="宋体" w:eastAsia="宋体" w:hAnsi="宋体" w:cs="宋体" w:hint="eastAsia"/>
          <w:b/>
          <w:bCs/>
          <w:spacing w:val="-49"/>
          <w:w w:val="85"/>
          <w:sz w:val="24"/>
          <w:szCs w:val="24"/>
          <w:lang w:eastAsia="zh-CN"/>
        </w:rPr>
        <w:t>）</w:t>
      </w:r>
      <w:r>
        <w:rPr>
          <w:rFonts w:ascii="宋体" w:eastAsia="宋体" w:hAnsi="宋体" w:cs="宋体" w:hint="eastAsia"/>
          <w:spacing w:val="-49"/>
          <w:w w:val="85"/>
          <w:sz w:val="24"/>
          <w:szCs w:val="24"/>
          <w:lang w:eastAsia="zh-CN"/>
        </w:rPr>
        <w:t>：</w:t>
      </w:r>
    </w:p>
    <w:p w14:paraId="25CD6105" w14:textId="77777777" w:rsidR="002806C7" w:rsidRDefault="00000000">
      <w:pPr>
        <w:pStyle w:val="a3"/>
        <w:spacing w:before="20" w:line="200" w:lineRule="auto"/>
        <w:ind w:left="504"/>
        <w:rPr>
          <w:rFonts w:ascii="宋体" w:eastAsia="宋体" w:hAnsi="宋体" w:cs="宋体" w:hint="eastAsia"/>
          <w:sz w:val="24"/>
          <w:szCs w:val="24"/>
          <w:lang w:eastAsia="zh-CN"/>
        </w:rPr>
      </w:pPr>
      <w:r>
        <w:rPr>
          <w:rFonts w:ascii="宋体" w:eastAsia="宋体" w:hAnsi="宋体" w:cs="宋体" w:hint="eastAsia"/>
          <w:b/>
          <w:bCs/>
          <w:spacing w:val="15"/>
          <w:sz w:val="24"/>
          <w:szCs w:val="24"/>
          <w:lang w:eastAsia="zh-CN"/>
        </w:rPr>
        <w:t>□不属于符合条件的残疾人福利性单位。</w:t>
      </w:r>
    </w:p>
    <w:p w14:paraId="530FC98B" w14:textId="2BDF46F3" w:rsidR="002806C7" w:rsidRDefault="00000000">
      <w:pPr>
        <w:pStyle w:val="a3"/>
        <w:spacing w:before="243" w:line="339" w:lineRule="auto"/>
        <w:ind w:left="4" w:right="61" w:firstLine="500"/>
        <w:rPr>
          <w:rFonts w:ascii="宋体" w:eastAsia="宋体" w:hAnsi="宋体" w:cs="宋体" w:hint="eastAsia"/>
          <w:sz w:val="24"/>
          <w:szCs w:val="24"/>
          <w:lang w:eastAsia="zh-CN"/>
        </w:rPr>
      </w:pPr>
      <w:r>
        <w:rPr>
          <w:rFonts w:ascii="宋体" w:eastAsia="宋体" w:hAnsi="宋体" w:cs="宋体" w:hint="eastAsia"/>
          <w:b/>
          <w:bCs/>
          <w:spacing w:val="15"/>
          <w:sz w:val="24"/>
          <w:szCs w:val="24"/>
          <w:lang w:eastAsia="zh-CN"/>
        </w:rPr>
        <w:t>□属于符合条件的残疾人福利性单位，</w:t>
      </w:r>
      <w:r>
        <w:rPr>
          <w:rFonts w:ascii="宋体" w:eastAsia="宋体" w:hAnsi="宋体" w:cs="宋体" w:hint="eastAsia"/>
          <w:spacing w:val="15"/>
          <w:sz w:val="24"/>
          <w:szCs w:val="24"/>
          <w:lang w:eastAsia="zh-CN"/>
        </w:rPr>
        <w:t>且本单位参加单位的项目</w:t>
      </w:r>
      <w:r>
        <w:rPr>
          <w:rFonts w:ascii="宋体" w:eastAsia="宋体" w:hAnsi="宋体" w:cs="宋体" w:hint="eastAsia"/>
          <w:spacing w:val="10"/>
          <w:sz w:val="24"/>
          <w:szCs w:val="24"/>
          <w:lang w:eastAsia="zh-CN"/>
        </w:rPr>
        <w:t>采购活动提供本单位制造的货物（由本单位承担工程/提供服务</w:t>
      </w:r>
      <w:r>
        <w:rPr>
          <w:rFonts w:ascii="宋体" w:eastAsia="宋体" w:hAnsi="宋体" w:cs="宋体" w:hint="eastAsia"/>
          <w:spacing w:val="-39"/>
          <w:sz w:val="24"/>
          <w:szCs w:val="24"/>
          <w:lang w:eastAsia="zh-CN"/>
        </w:rPr>
        <w:t>），</w:t>
      </w:r>
      <w:r>
        <w:rPr>
          <w:rFonts w:ascii="宋体" w:eastAsia="宋体" w:hAnsi="宋体" w:cs="宋体" w:hint="eastAsia"/>
          <w:spacing w:val="10"/>
          <w:sz w:val="24"/>
          <w:szCs w:val="24"/>
          <w:lang w:eastAsia="zh-CN"/>
        </w:rPr>
        <w:t>或者</w:t>
      </w:r>
      <w:r>
        <w:rPr>
          <w:rFonts w:ascii="宋体" w:eastAsia="宋体" w:hAnsi="宋体" w:cs="宋体" w:hint="eastAsia"/>
          <w:spacing w:val="9"/>
          <w:sz w:val="24"/>
          <w:szCs w:val="24"/>
          <w:lang w:eastAsia="zh-CN"/>
        </w:rPr>
        <w:t>提供其他残疾人福利性单位制造的货物（不包括使用非残疾人福利性单位注</w:t>
      </w:r>
      <w:r>
        <w:rPr>
          <w:rFonts w:ascii="宋体" w:eastAsia="宋体" w:hAnsi="宋体" w:cs="宋体" w:hint="eastAsia"/>
          <w:spacing w:val="8"/>
          <w:sz w:val="24"/>
          <w:szCs w:val="24"/>
          <w:lang w:eastAsia="zh-CN"/>
        </w:rPr>
        <w:t>册商标的货物）。</w:t>
      </w:r>
    </w:p>
    <w:p w14:paraId="1FB3B356" w14:textId="4CDD53A9" w:rsidR="002806C7" w:rsidRDefault="00000000">
      <w:pPr>
        <w:spacing w:before="19" w:line="200" w:lineRule="auto"/>
        <w:ind w:left="508"/>
        <w:rPr>
          <w:rFonts w:ascii="宋体" w:eastAsia="宋体" w:hAnsi="宋体" w:cs="宋体" w:hint="eastAsia"/>
          <w:sz w:val="24"/>
          <w:szCs w:val="24"/>
          <w:lang w:eastAsia="zh-CN"/>
        </w:rPr>
      </w:pPr>
      <w:r>
        <w:rPr>
          <w:rFonts w:ascii="宋体" w:eastAsia="宋体" w:hAnsi="宋体" w:cs="宋体" w:hint="eastAsia"/>
          <w:b/>
          <w:bCs/>
          <w:spacing w:val="10"/>
          <w:sz w:val="24"/>
          <w:szCs w:val="24"/>
          <w:lang w:eastAsia="zh-CN"/>
        </w:rPr>
        <w:t>本单位对上述声明的真实性负责。如有虚假，将</w:t>
      </w:r>
      <w:r>
        <w:rPr>
          <w:rFonts w:ascii="宋体" w:eastAsia="宋体" w:hAnsi="宋体" w:cs="宋体" w:hint="eastAsia"/>
          <w:b/>
          <w:bCs/>
          <w:spacing w:val="9"/>
          <w:sz w:val="24"/>
          <w:szCs w:val="24"/>
          <w:lang w:eastAsia="zh-CN"/>
        </w:rPr>
        <w:t>依法承担相应责任。</w:t>
      </w:r>
    </w:p>
    <w:p w14:paraId="4BF3BBEA" w14:textId="77777777" w:rsidR="002806C7" w:rsidRDefault="002806C7">
      <w:pPr>
        <w:pStyle w:val="a3"/>
        <w:spacing w:line="262" w:lineRule="auto"/>
        <w:rPr>
          <w:rFonts w:ascii="宋体" w:eastAsia="宋体" w:hAnsi="宋体" w:cs="宋体" w:hint="eastAsia"/>
          <w:lang w:eastAsia="zh-CN"/>
        </w:rPr>
      </w:pPr>
    </w:p>
    <w:p w14:paraId="607CD965" w14:textId="77777777" w:rsidR="002806C7" w:rsidRDefault="002806C7">
      <w:pPr>
        <w:pStyle w:val="a3"/>
        <w:spacing w:line="262" w:lineRule="auto"/>
        <w:rPr>
          <w:rFonts w:ascii="宋体" w:eastAsia="宋体" w:hAnsi="宋体" w:cs="宋体" w:hint="eastAsia"/>
          <w:lang w:eastAsia="zh-CN"/>
        </w:rPr>
      </w:pPr>
    </w:p>
    <w:p w14:paraId="30ACEC48" w14:textId="77777777" w:rsidR="002806C7" w:rsidRDefault="002806C7">
      <w:pPr>
        <w:pStyle w:val="a3"/>
        <w:spacing w:line="262" w:lineRule="auto"/>
        <w:rPr>
          <w:rFonts w:ascii="宋体" w:eastAsia="宋体" w:hAnsi="宋体" w:cs="宋体" w:hint="eastAsia"/>
          <w:lang w:eastAsia="zh-CN"/>
        </w:rPr>
      </w:pPr>
    </w:p>
    <w:p w14:paraId="74F151E8" w14:textId="77777777" w:rsidR="002806C7" w:rsidRDefault="002806C7">
      <w:pPr>
        <w:pStyle w:val="a3"/>
        <w:spacing w:line="262" w:lineRule="auto"/>
        <w:rPr>
          <w:rFonts w:ascii="宋体" w:eastAsia="宋体" w:hAnsi="宋体" w:cs="宋体" w:hint="eastAsia"/>
          <w:lang w:eastAsia="zh-CN"/>
        </w:rPr>
      </w:pPr>
    </w:p>
    <w:p w14:paraId="68E0239F" w14:textId="77777777" w:rsidR="002806C7" w:rsidRDefault="002806C7">
      <w:pPr>
        <w:pStyle w:val="a3"/>
        <w:spacing w:line="262" w:lineRule="auto"/>
        <w:rPr>
          <w:rFonts w:ascii="宋体" w:eastAsia="宋体" w:hAnsi="宋体" w:cs="宋体" w:hint="eastAsia"/>
          <w:lang w:eastAsia="zh-CN"/>
        </w:rPr>
      </w:pPr>
    </w:p>
    <w:p w14:paraId="6070C0FA" w14:textId="77777777" w:rsidR="007C5BCE" w:rsidRDefault="00000000">
      <w:pPr>
        <w:spacing w:before="104" w:line="339" w:lineRule="auto"/>
        <w:ind w:left="5828" w:right="1623" w:hanging="1175"/>
        <w:rPr>
          <w:rFonts w:ascii="宋体" w:eastAsia="宋体" w:hAnsi="宋体" w:cs="宋体" w:hint="eastAsia"/>
          <w:spacing w:val="-44"/>
          <w:sz w:val="24"/>
          <w:szCs w:val="24"/>
          <w:lang w:eastAsia="zh-CN"/>
        </w:rPr>
      </w:pPr>
      <w:r>
        <w:rPr>
          <w:rFonts w:ascii="宋体" w:eastAsia="宋体" w:hAnsi="宋体" w:cs="宋体" w:hint="eastAsia"/>
          <w:spacing w:val="9"/>
          <w:sz w:val="24"/>
          <w:szCs w:val="24"/>
          <w:lang w:eastAsia="zh-CN"/>
        </w:rPr>
        <w:t>单位名称（盖章</w:t>
      </w:r>
      <w:r>
        <w:rPr>
          <w:rFonts w:ascii="宋体" w:eastAsia="宋体" w:hAnsi="宋体" w:cs="宋体" w:hint="eastAsia"/>
          <w:spacing w:val="-44"/>
          <w:sz w:val="24"/>
          <w:szCs w:val="24"/>
          <w:lang w:eastAsia="zh-CN"/>
        </w:rPr>
        <w:t>）：</w:t>
      </w:r>
    </w:p>
    <w:p w14:paraId="79C36BCA" w14:textId="2B3D0EE2" w:rsidR="002806C7" w:rsidRPr="007C5BCE" w:rsidRDefault="00000000">
      <w:pPr>
        <w:spacing w:before="104" w:line="339" w:lineRule="auto"/>
        <w:ind w:left="5828" w:right="1623" w:hanging="1175"/>
        <w:rPr>
          <w:rFonts w:ascii="宋体" w:eastAsia="宋体" w:hAnsi="宋体" w:cs="宋体" w:hint="eastAsia"/>
          <w:spacing w:val="9"/>
          <w:sz w:val="24"/>
          <w:szCs w:val="24"/>
          <w:lang w:eastAsia="zh-CN"/>
        </w:rPr>
      </w:pPr>
      <w:r w:rsidRPr="007C5BCE">
        <w:rPr>
          <w:rFonts w:ascii="宋体" w:eastAsia="宋体" w:hAnsi="宋体" w:cs="宋体" w:hint="eastAsia"/>
          <w:spacing w:val="9"/>
          <w:sz w:val="24"/>
          <w:szCs w:val="24"/>
          <w:lang w:eastAsia="zh-CN"/>
        </w:rPr>
        <w:t>日期：</w:t>
      </w:r>
    </w:p>
    <w:p w14:paraId="590B2D33" w14:textId="77777777" w:rsidR="002806C7" w:rsidRDefault="002806C7">
      <w:pPr>
        <w:spacing w:line="339" w:lineRule="auto"/>
        <w:rPr>
          <w:rFonts w:ascii="宋体" w:eastAsia="宋体" w:hAnsi="宋体" w:cs="宋体" w:hint="eastAsia"/>
          <w:sz w:val="24"/>
          <w:szCs w:val="24"/>
          <w:lang w:eastAsia="zh-CN"/>
        </w:rPr>
        <w:sectPr w:rsidR="002806C7">
          <w:headerReference w:type="default" r:id="rId56"/>
          <w:pgSz w:w="11907" w:h="16840"/>
          <w:pgMar w:top="1149" w:right="1069" w:bottom="1060" w:left="1701" w:header="875" w:footer="886" w:gutter="0"/>
          <w:cols w:space="720"/>
        </w:sectPr>
      </w:pPr>
    </w:p>
    <w:p w14:paraId="1CD1F172" w14:textId="3D58163C" w:rsidR="002806C7" w:rsidRDefault="00000000">
      <w:pPr>
        <w:pStyle w:val="a3"/>
        <w:spacing w:before="307" w:line="196" w:lineRule="auto"/>
        <w:ind w:left="18"/>
        <w:outlineLvl w:val="2"/>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2-2其它落实政府采购政策的资格要求（如有）</w:t>
      </w:r>
    </w:p>
    <w:p w14:paraId="3D2855D1" w14:textId="77777777" w:rsidR="002806C7" w:rsidRDefault="002806C7">
      <w:pPr>
        <w:spacing w:line="196" w:lineRule="auto"/>
        <w:rPr>
          <w:rFonts w:ascii="宋体" w:eastAsia="宋体" w:hAnsi="宋体" w:cs="宋体" w:hint="eastAsia"/>
          <w:sz w:val="24"/>
          <w:szCs w:val="24"/>
          <w:lang w:eastAsia="zh-CN"/>
        </w:rPr>
        <w:sectPr w:rsidR="002806C7">
          <w:headerReference w:type="default" r:id="rId57"/>
          <w:pgSz w:w="11907" w:h="16840"/>
          <w:pgMar w:top="1149" w:right="1133" w:bottom="1057" w:left="1701" w:header="875" w:footer="886" w:gutter="0"/>
          <w:cols w:space="720"/>
        </w:sectPr>
      </w:pPr>
    </w:p>
    <w:p w14:paraId="4F70FDA1" w14:textId="49FE7B90" w:rsidR="002806C7" w:rsidRDefault="00000000">
      <w:pPr>
        <w:spacing w:before="307" w:line="196" w:lineRule="auto"/>
        <w:ind w:left="18"/>
        <w:outlineLvl w:val="1"/>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3本项目的特定资格要求（如有）</w:t>
      </w:r>
    </w:p>
    <w:p w14:paraId="3CBEE700" w14:textId="0523F21A" w:rsidR="007C5BCE" w:rsidRDefault="007C5BCE">
      <w:pPr>
        <w:kinsoku/>
        <w:autoSpaceDE/>
        <w:autoSpaceDN/>
        <w:adjustRightInd/>
        <w:snapToGrid/>
        <w:textAlignment w:val="auto"/>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br w:type="page"/>
      </w:r>
    </w:p>
    <w:p w14:paraId="02B0B8DB" w14:textId="42D71C41" w:rsidR="002806C7" w:rsidRDefault="00000000">
      <w:pPr>
        <w:pStyle w:val="a3"/>
        <w:spacing w:before="307" w:line="201" w:lineRule="auto"/>
        <w:ind w:left="18"/>
        <w:outlineLvl w:val="2"/>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3-2其他特定资格要求</w:t>
      </w:r>
    </w:p>
    <w:p w14:paraId="50B05278" w14:textId="77777777" w:rsidR="002806C7" w:rsidRDefault="002806C7">
      <w:pPr>
        <w:spacing w:line="201" w:lineRule="auto"/>
        <w:rPr>
          <w:rFonts w:ascii="宋体" w:eastAsia="宋体" w:hAnsi="宋体" w:cs="宋体" w:hint="eastAsia"/>
          <w:sz w:val="24"/>
          <w:szCs w:val="24"/>
          <w:lang w:eastAsia="zh-CN"/>
        </w:rPr>
        <w:sectPr w:rsidR="002806C7">
          <w:pgSz w:w="11907" w:h="16840"/>
          <w:pgMar w:top="1149" w:right="1133" w:bottom="1057" w:left="1701" w:header="875" w:footer="886" w:gutter="0"/>
          <w:cols w:space="720"/>
        </w:sectPr>
      </w:pPr>
    </w:p>
    <w:p w14:paraId="1758A62E" w14:textId="5163B464" w:rsidR="002806C7" w:rsidRDefault="00000000">
      <w:pPr>
        <w:pStyle w:val="a3"/>
        <w:spacing w:before="307" w:line="201" w:lineRule="auto"/>
        <w:ind w:left="12"/>
        <w:outlineLvl w:val="1"/>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4磋商保证金凭证/交款单据电子件</w:t>
      </w:r>
    </w:p>
    <w:p w14:paraId="3EEC025C" w14:textId="77777777" w:rsidR="002806C7" w:rsidRDefault="002806C7">
      <w:pPr>
        <w:spacing w:line="201" w:lineRule="auto"/>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7F23607B" w14:textId="4F83B41C" w:rsidR="002806C7" w:rsidRDefault="00000000">
      <w:pPr>
        <w:pStyle w:val="a3"/>
        <w:spacing w:before="307" w:line="196" w:lineRule="auto"/>
        <w:ind w:left="19"/>
        <w:outlineLvl w:val="1"/>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lastRenderedPageBreak/>
        <w:t>5响应书（实质性格式）</w:t>
      </w:r>
    </w:p>
    <w:p w14:paraId="0B393F74" w14:textId="77777777" w:rsidR="002806C7" w:rsidRDefault="002806C7">
      <w:pPr>
        <w:pStyle w:val="a3"/>
        <w:spacing w:line="470" w:lineRule="auto"/>
        <w:rPr>
          <w:rFonts w:ascii="宋体" w:eastAsia="宋体" w:hAnsi="宋体" w:cs="宋体" w:hint="eastAsia"/>
          <w:lang w:eastAsia="zh-CN"/>
        </w:rPr>
      </w:pPr>
    </w:p>
    <w:p w14:paraId="2E4406DB" w14:textId="77777777" w:rsidR="002806C7" w:rsidRDefault="00000000">
      <w:pPr>
        <w:spacing w:before="150" w:line="205" w:lineRule="auto"/>
        <w:ind w:left="4022"/>
        <w:rPr>
          <w:rFonts w:ascii="宋体" w:eastAsia="宋体" w:hAnsi="宋体" w:cs="宋体" w:hint="eastAsia"/>
          <w:sz w:val="35"/>
          <w:szCs w:val="35"/>
          <w:lang w:eastAsia="zh-CN"/>
        </w:rPr>
      </w:pPr>
      <w:r>
        <w:rPr>
          <w:rFonts w:ascii="宋体" w:eastAsia="宋体" w:hAnsi="宋体" w:cs="宋体" w:hint="eastAsia"/>
          <w:b/>
          <w:bCs/>
          <w:spacing w:val="1"/>
          <w:sz w:val="35"/>
          <w:szCs w:val="35"/>
          <w:lang w:eastAsia="zh-CN"/>
        </w:rPr>
        <w:t>响应书</w:t>
      </w:r>
    </w:p>
    <w:p w14:paraId="02C7BE81" w14:textId="77777777" w:rsidR="002806C7" w:rsidRDefault="00000000">
      <w:pPr>
        <w:spacing w:before="250" w:line="196" w:lineRule="auto"/>
        <w:ind w:left="4"/>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致</w:t>
      </w:r>
      <w:r w:rsidRPr="007C5BCE">
        <w:rPr>
          <w:rFonts w:ascii="宋体" w:eastAsia="宋体" w:hAnsi="宋体" w:cs="宋体" w:hint="eastAsia"/>
          <w:spacing w:val="5"/>
          <w:sz w:val="24"/>
          <w:szCs w:val="24"/>
          <w:lang w:eastAsia="zh-CN"/>
        </w:rPr>
        <w:t>：</w:t>
      </w:r>
      <w:r w:rsidRPr="007C5BCE">
        <w:rPr>
          <w:rFonts w:ascii="宋体" w:eastAsia="宋体" w:hAnsi="宋体" w:cs="宋体" w:hint="eastAsia"/>
          <w:spacing w:val="5"/>
          <w:sz w:val="24"/>
          <w:szCs w:val="24"/>
          <w:u w:val="single"/>
          <w:lang w:eastAsia="zh-CN"/>
        </w:rPr>
        <w:t>（</w:t>
      </w:r>
      <w:r>
        <w:rPr>
          <w:rFonts w:ascii="宋体" w:eastAsia="宋体" w:hAnsi="宋体" w:cs="宋体" w:hint="eastAsia"/>
          <w:spacing w:val="5"/>
          <w:sz w:val="24"/>
          <w:szCs w:val="24"/>
          <w:u w:val="single"/>
          <w:lang w:eastAsia="zh-CN"/>
        </w:rPr>
        <w:t>采购人或采购代理机构）</w:t>
      </w:r>
    </w:p>
    <w:p w14:paraId="43E3FE28" w14:textId="77777777" w:rsidR="002806C7" w:rsidRDefault="002806C7">
      <w:pPr>
        <w:pStyle w:val="a3"/>
        <w:spacing w:line="248" w:lineRule="auto"/>
        <w:rPr>
          <w:rFonts w:ascii="宋体" w:eastAsia="宋体" w:hAnsi="宋体" w:cs="宋体" w:hint="eastAsia"/>
          <w:lang w:eastAsia="zh-CN"/>
        </w:rPr>
      </w:pPr>
    </w:p>
    <w:p w14:paraId="1C9A0D37" w14:textId="77777777" w:rsidR="002806C7" w:rsidRDefault="002806C7">
      <w:pPr>
        <w:pStyle w:val="a3"/>
        <w:spacing w:line="249" w:lineRule="auto"/>
        <w:rPr>
          <w:rFonts w:ascii="宋体" w:eastAsia="宋体" w:hAnsi="宋体" w:cs="宋体" w:hint="eastAsia"/>
          <w:lang w:eastAsia="zh-CN"/>
        </w:rPr>
      </w:pPr>
    </w:p>
    <w:p w14:paraId="5CF9C8CD" w14:textId="32950855" w:rsidR="002806C7" w:rsidRDefault="00000000" w:rsidP="007C5BCE">
      <w:pPr>
        <w:pStyle w:val="a3"/>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我方参加你方就（项目名称，项目编号/包号）组织的采购活动，并对此项目进行磋商。</w:t>
      </w:r>
    </w:p>
    <w:p w14:paraId="759947CC" w14:textId="743EBA8D" w:rsidR="002806C7" w:rsidRDefault="00000000" w:rsidP="007C5BCE">
      <w:pPr>
        <w:pStyle w:val="a3"/>
        <w:spacing w:line="360" w:lineRule="auto"/>
        <w:ind w:firstLineChars="200" w:firstLine="472"/>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1.我方已详细审查全部竞争性磋商文件，自愿参与磋商并承诺如下：</w:t>
      </w:r>
    </w:p>
    <w:p w14:paraId="14644975" w14:textId="258798E7" w:rsidR="002806C7" w:rsidRDefault="00000000" w:rsidP="007C5BCE">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（1）本响应有效期为自响应文件提交截止之日起_____个日历日。</w:t>
      </w:r>
    </w:p>
    <w:p w14:paraId="6662DA27" w14:textId="12512558" w:rsidR="002806C7" w:rsidRDefault="00000000" w:rsidP="007C5BCE">
      <w:pPr>
        <w:pStyle w:val="a3"/>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（2）除合同条款及采购需求偏离表列出的偏离外</w:t>
      </w:r>
      <w:r>
        <w:rPr>
          <w:rFonts w:ascii="宋体" w:eastAsia="宋体" w:hAnsi="宋体" w:cs="宋体" w:hint="eastAsia"/>
          <w:spacing w:val="-2"/>
          <w:sz w:val="24"/>
          <w:szCs w:val="24"/>
          <w:lang w:eastAsia="zh-CN"/>
        </w:rPr>
        <w:t>，我方响应竞争性磋商文件的全部要求。</w:t>
      </w:r>
    </w:p>
    <w:p w14:paraId="79580366" w14:textId="77777777" w:rsidR="002806C7" w:rsidRDefault="00000000" w:rsidP="007C5BCE">
      <w:pPr>
        <w:pStyle w:val="a3"/>
        <w:spacing w:line="360" w:lineRule="auto"/>
        <w:ind w:firstLineChars="200" w:firstLine="484"/>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（3）我方已提供的全部文件资料是真实、准确的</w:t>
      </w:r>
      <w:r>
        <w:rPr>
          <w:rFonts w:ascii="宋体" w:eastAsia="宋体" w:hAnsi="宋体" w:cs="宋体" w:hint="eastAsia"/>
          <w:sz w:val="24"/>
          <w:szCs w:val="24"/>
          <w:lang w:eastAsia="zh-CN"/>
        </w:rPr>
        <w:t>，并对此承担一切法律后果。</w:t>
      </w:r>
    </w:p>
    <w:p w14:paraId="40875C36" w14:textId="2F7AF3E2" w:rsidR="002806C7" w:rsidRDefault="00000000" w:rsidP="007C5BCE">
      <w:pPr>
        <w:pStyle w:val="a3"/>
        <w:spacing w:line="360" w:lineRule="auto"/>
        <w:ind w:firstLineChars="200" w:firstLine="488"/>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（4）如我方成交，我方将在法律规定的期限内与你方签订合同，按照竞争性磋商</w:t>
      </w:r>
      <w:r>
        <w:rPr>
          <w:rFonts w:ascii="宋体" w:eastAsia="宋体" w:hAnsi="宋体" w:cs="宋体" w:hint="eastAsia"/>
          <w:sz w:val="24"/>
          <w:szCs w:val="24"/>
          <w:lang w:eastAsia="zh-CN"/>
        </w:rPr>
        <w:t>文件要求提交履约保证金，并在合同约定的期限内完成合</w:t>
      </w:r>
      <w:r>
        <w:rPr>
          <w:rFonts w:ascii="宋体" w:eastAsia="宋体" w:hAnsi="宋体" w:cs="宋体" w:hint="eastAsia"/>
          <w:spacing w:val="-1"/>
          <w:sz w:val="24"/>
          <w:szCs w:val="24"/>
          <w:lang w:eastAsia="zh-CN"/>
        </w:rPr>
        <w:t>同规定的全部义务。</w:t>
      </w:r>
    </w:p>
    <w:p w14:paraId="23E95CB5" w14:textId="74013FD8" w:rsidR="002806C7" w:rsidRDefault="00000000" w:rsidP="007C5BCE">
      <w:pPr>
        <w:pStyle w:val="a3"/>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2.</w:t>
      </w:r>
      <w:r w:rsidR="00003A6C" w:rsidRPr="00003A6C">
        <w:rPr>
          <w:rFonts w:hint="eastAsia"/>
          <w:lang w:eastAsia="zh-CN"/>
        </w:rPr>
        <w:t xml:space="preserve"> </w:t>
      </w:r>
      <w:r w:rsidR="00003A6C" w:rsidRPr="00003A6C">
        <w:rPr>
          <w:rFonts w:ascii="宋体" w:eastAsia="宋体" w:hAnsi="宋体" w:cs="宋体" w:hint="eastAsia"/>
          <w:spacing w:val="3"/>
          <w:sz w:val="24"/>
          <w:szCs w:val="24"/>
          <w:lang w:eastAsia="zh-CN"/>
        </w:rPr>
        <w:t>我方保证在</w:t>
      </w:r>
      <w:r w:rsidR="00003A6C" w:rsidRPr="00003A6C">
        <w:rPr>
          <w:rFonts w:ascii="宋体" w:eastAsia="宋体" w:hAnsi="宋体" w:cs="宋体"/>
          <w:spacing w:val="3"/>
          <w:sz w:val="24"/>
          <w:szCs w:val="24"/>
          <w:u w:val="single"/>
          <w:lang w:eastAsia="zh-CN"/>
        </w:rPr>
        <w:t xml:space="preserve">  </w:t>
      </w:r>
      <w:r w:rsidR="00003A6C" w:rsidRPr="00003A6C">
        <w:rPr>
          <w:rFonts w:ascii="宋体" w:eastAsia="宋体" w:hAnsi="宋体" w:cs="宋体" w:hint="eastAsia"/>
          <w:spacing w:val="3"/>
          <w:sz w:val="24"/>
          <w:szCs w:val="24"/>
          <w:u w:val="single"/>
          <w:lang w:eastAsia="zh-CN"/>
        </w:rPr>
        <w:t>年</w:t>
      </w:r>
      <w:r w:rsidR="00003A6C" w:rsidRPr="00003A6C">
        <w:rPr>
          <w:rFonts w:ascii="宋体" w:eastAsia="宋体" w:hAnsi="宋体" w:cs="宋体"/>
          <w:spacing w:val="3"/>
          <w:sz w:val="24"/>
          <w:szCs w:val="24"/>
          <w:u w:val="single"/>
          <w:lang w:eastAsia="zh-CN"/>
        </w:rPr>
        <w:t xml:space="preserve">  </w:t>
      </w:r>
      <w:r w:rsidR="00003A6C" w:rsidRPr="00003A6C">
        <w:rPr>
          <w:rFonts w:ascii="宋体" w:eastAsia="宋体" w:hAnsi="宋体" w:cs="宋体" w:hint="eastAsia"/>
          <w:spacing w:val="3"/>
          <w:sz w:val="24"/>
          <w:szCs w:val="24"/>
          <w:u w:val="single"/>
          <w:lang w:eastAsia="zh-CN"/>
        </w:rPr>
        <w:t>月</w:t>
      </w:r>
      <w:r w:rsidR="00003A6C" w:rsidRPr="00003A6C">
        <w:rPr>
          <w:rFonts w:ascii="宋体" w:eastAsia="宋体" w:hAnsi="宋体" w:cs="宋体"/>
          <w:spacing w:val="3"/>
          <w:sz w:val="24"/>
          <w:szCs w:val="24"/>
          <w:u w:val="single"/>
          <w:lang w:eastAsia="zh-CN"/>
        </w:rPr>
        <w:t xml:space="preserve">  </w:t>
      </w:r>
      <w:r w:rsidR="00003A6C" w:rsidRPr="00003A6C">
        <w:rPr>
          <w:rFonts w:ascii="宋体" w:eastAsia="宋体" w:hAnsi="宋体" w:cs="宋体" w:hint="eastAsia"/>
          <w:spacing w:val="3"/>
          <w:sz w:val="24"/>
          <w:szCs w:val="24"/>
          <w:u w:val="single"/>
          <w:lang w:eastAsia="zh-CN"/>
        </w:rPr>
        <w:t>日</w:t>
      </w:r>
      <w:r w:rsidR="00003A6C" w:rsidRPr="00003A6C">
        <w:rPr>
          <w:rFonts w:ascii="宋体" w:eastAsia="宋体" w:hAnsi="宋体" w:cs="宋体" w:hint="eastAsia"/>
          <w:spacing w:val="3"/>
          <w:sz w:val="24"/>
          <w:szCs w:val="24"/>
          <w:lang w:eastAsia="zh-CN"/>
        </w:rPr>
        <w:t>或按照合同约定的开工日期开始本项目的施工，</w:t>
      </w:r>
      <w:r w:rsidR="00003A6C">
        <w:rPr>
          <w:rFonts w:ascii="宋体" w:eastAsia="宋体" w:hAnsi="宋体" w:cs="宋体" w:hint="eastAsia"/>
          <w:spacing w:val="3"/>
          <w:sz w:val="24"/>
          <w:szCs w:val="24"/>
          <w:lang w:eastAsia="zh-CN"/>
        </w:rPr>
        <w:t xml:space="preserve">  </w:t>
      </w:r>
      <w:r w:rsidR="00003A6C" w:rsidRPr="00003A6C">
        <w:rPr>
          <w:rFonts w:ascii="宋体" w:eastAsia="宋体" w:hAnsi="宋体" w:cs="宋体"/>
          <w:spacing w:val="3"/>
          <w:sz w:val="24"/>
          <w:szCs w:val="24"/>
          <w:lang w:eastAsia="zh-CN"/>
        </w:rPr>
        <w:t xml:space="preserve">     </w:t>
      </w:r>
      <w:r w:rsidR="00003A6C" w:rsidRPr="00003A6C">
        <w:rPr>
          <w:rFonts w:ascii="宋体" w:eastAsia="宋体" w:hAnsi="宋体" w:cs="宋体" w:hint="eastAsia"/>
          <w:spacing w:val="3"/>
          <w:sz w:val="24"/>
          <w:szCs w:val="24"/>
          <w:lang w:eastAsia="zh-CN"/>
        </w:rPr>
        <w:t>天（日历日）内竣工，并确保工程质量达到</w:t>
      </w:r>
      <w:r w:rsidR="00003A6C" w:rsidRPr="00003A6C">
        <w:rPr>
          <w:rFonts w:ascii="宋体" w:eastAsia="宋体" w:hAnsi="宋体" w:cs="宋体"/>
          <w:spacing w:val="3"/>
          <w:sz w:val="24"/>
          <w:szCs w:val="24"/>
          <w:u w:val="single"/>
          <w:lang w:eastAsia="zh-CN"/>
        </w:rPr>
        <w:t xml:space="preserve">   </w:t>
      </w:r>
      <w:r w:rsidR="00003A6C" w:rsidRPr="00003A6C">
        <w:rPr>
          <w:rFonts w:ascii="宋体" w:eastAsia="宋体" w:hAnsi="宋体" w:cs="宋体" w:hint="eastAsia"/>
          <w:spacing w:val="3"/>
          <w:sz w:val="24"/>
          <w:szCs w:val="24"/>
          <w:lang w:eastAsia="zh-CN"/>
        </w:rPr>
        <w:t>标准，确保施工现场安全生产标准化管理目标达到</w:t>
      </w:r>
      <w:r w:rsidR="00003A6C" w:rsidRPr="00003A6C">
        <w:rPr>
          <w:rFonts w:ascii="宋体" w:eastAsia="宋体" w:hAnsi="宋体" w:cs="宋体"/>
          <w:spacing w:val="3"/>
          <w:sz w:val="24"/>
          <w:szCs w:val="24"/>
          <w:lang w:eastAsia="zh-CN"/>
        </w:rPr>
        <w:t xml:space="preserve">   </w:t>
      </w:r>
      <w:r w:rsidR="00003A6C" w:rsidRPr="00003A6C">
        <w:rPr>
          <w:rFonts w:ascii="宋体" w:eastAsia="宋体" w:hAnsi="宋体" w:cs="宋体" w:hint="eastAsia"/>
          <w:spacing w:val="3"/>
          <w:sz w:val="24"/>
          <w:szCs w:val="24"/>
          <w:lang w:eastAsia="zh-CN"/>
        </w:rPr>
        <w:t>等级。</w:t>
      </w:r>
    </w:p>
    <w:p w14:paraId="4A966478" w14:textId="77777777"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与本磋商有关的一切正式往来信函请寄：</w:t>
      </w:r>
    </w:p>
    <w:p w14:paraId="06992BD6" w14:textId="77777777" w:rsidR="002806C7" w:rsidRDefault="002806C7" w:rsidP="007C5BCE">
      <w:pPr>
        <w:pStyle w:val="a3"/>
        <w:spacing w:line="360" w:lineRule="auto"/>
        <w:jc w:val="both"/>
        <w:rPr>
          <w:rFonts w:ascii="宋体" w:eastAsia="宋体" w:hAnsi="宋体" w:cs="宋体" w:hint="eastAsia"/>
          <w:lang w:eastAsia="zh-CN"/>
        </w:rPr>
      </w:pPr>
    </w:p>
    <w:p w14:paraId="3D3354DC" w14:textId="77777777" w:rsidR="002806C7" w:rsidRDefault="002806C7" w:rsidP="007C5BCE">
      <w:pPr>
        <w:pStyle w:val="a3"/>
        <w:spacing w:line="360" w:lineRule="auto"/>
        <w:jc w:val="both"/>
        <w:rPr>
          <w:rFonts w:ascii="宋体" w:eastAsia="宋体" w:hAnsi="宋体" w:cs="宋体" w:hint="eastAsia"/>
          <w:lang w:eastAsia="zh-CN"/>
        </w:rPr>
      </w:pPr>
    </w:p>
    <w:p w14:paraId="13156A92" w14:textId="77777777" w:rsidR="007C5BCE" w:rsidRDefault="00000000" w:rsidP="007C5BCE">
      <w:pPr>
        <w:spacing w:line="360" w:lineRule="auto"/>
        <w:ind w:left="426"/>
        <w:jc w:val="both"/>
        <w:rPr>
          <w:rFonts w:ascii="宋体" w:eastAsia="宋体" w:hAnsi="宋体" w:cs="宋体" w:hint="eastAsia"/>
          <w:spacing w:val="-2"/>
          <w:sz w:val="24"/>
          <w:szCs w:val="24"/>
          <w:lang w:eastAsia="zh-CN"/>
        </w:rPr>
      </w:pPr>
      <w:r>
        <w:rPr>
          <w:rFonts w:ascii="宋体" w:eastAsia="宋体" w:hAnsi="宋体" w:cs="宋体" w:hint="eastAsia"/>
          <w:spacing w:val="-2"/>
          <w:sz w:val="24"/>
          <w:szCs w:val="24"/>
          <w:lang w:eastAsia="zh-CN"/>
        </w:rPr>
        <w:t>地址</w:t>
      </w:r>
      <w:r w:rsidR="007C5BCE">
        <w:rPr>
          <w:rFonts w:ascii="宋体" w:eastAsia="宋体" w:hAnsi="宋体" w:cs="宋体" w:hint="eastAsia"/>
          <w:spacing w:val="-2"/>
          <w:sz w:val="24"/>
          <w:szCs w:val="24"/>
          <w:lang w:eastAsia="zh-CN"/>
        </w:rPr>
        <w:t>：</w:t>
      </w:r>
    </w:p>
    <w:p w14:paraId="754B4486" w14:textId="37A62953" w:rsidR="002806C7" w:rsidRDefault="00000000" w:rsidP="007C5BCE">
      <w:pPr>
        <w:spacing w:line="360" w:lineRule="auto"/>
        <w:ind w:left="426"/>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传真</w:t>
      </w:r>
      <w:r w:rsidR="007C5BCE">
        <w:rPr>
          <w:rFonts w:ascii="宋体" w:eastAsia="宋体" w:hAnsi="宋体" w:cs="宋体" w:hint="eastAsia"/>
          <w:spacing w:val="-2"/>
          <w:sz w:val="24"/>
          <w:szCs w:val="24"/>
          <w:lang w:eastAsia="zh-CN"/>
        </w:rPr>
        <w:t>：</w:t>
      </w:r>
    </w:p>
    <w:p w14:paraId="28A16F13" w14:textId="77777777" w:rsidR="007C5BCE" w:rsidRDefault="00000000" w:rsidP="007C5BCE">
      <w:pPr>
        <w:spacing w:line="360" w:lineRule="auto"/>
        <w:ind w:left="447"/>
        <w:jc w:val="both"/>
        <w:rPr>
          <w:rFonts w:ascii="宋体" w:eastAsia="宋体" w:hAnsi="宋体" w:cs="宋体" w:hint="eastAsia"/>
          <w:spacing w:val="-3"/>
          <w:sz w:val="24"/>
          <w:szCs w:val="24"/>
          <w:lang w:eastAsia="zh-CN"/>
        </w:rPr>
      </w:pPr>
      <w:r>
        <w:rPr>
          <w:rFonts w:ascii="宋体" w:eastAsia="宋体" w:hAnsi="宋体" w:cs="宋体" w:hint="eastAsia"/>
          <w:spacing w:val="-3"/>
          <w:sz w:val="24"/>
          <w:szCs w:val="24"/>
          <w:lang w:eastAsia="zh-CN"/>
        </w:rPr>
        <w:t>电话</w:t>
      </w:r>
      <w:r w:rsidR="007C5BCE">
        <w:rPr>
          <w:rFonts w:ascii="宋体" w:eastAsia="宋体" w:hAnsi="宋体" w:cs="宋体" w:hint="eastAsia"/>
          <w:spacing w:val="-3"/>
          <w:sz w:val="24"/>
          <w:szCs w:val="24"/>
          <w:lang w:eastAsia="zh-CN"/>
        </w:rPr>
        <w:t>：</w:t>
      </w:r>
    </w:p>
    <w:p w14:paraId="6390C941" w14:textId="542EF615" w:rsidR="002806C7" w:rsidRDefault="00000000" w:rsidP="007C5BCE">
      <w:pPr>
        <w:spacing w:line="360" w:lineRule="auto"/>
        <w:ind w:left="447"/>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电子函件</w:t>
      </w:r>
      <w:r w:rsidR="007C5BCE">
        <w:rPr>
          <w:rFonts w:ascii="宋体" w:eastAsia="宋体" w:hAnsi="宋体" w:cs="宋体" w:hint="eastAsia"/>
          <w:spacing w:val="-3"/>
          <w:sz w:val="24"/>
          <w:szCs w:val="24"/>
          <w:lang w:eastAsia="zh-CN"/>
        </w:rPr>
        <w:t>：</w:t>
      </w:r>
    </w:p>
    <w:p w14:paraId="4485B720" w14:textId="77777777" w:rsidR="002806C7" w:rsidRDefault="002806C7" w:rsidP="007C5BCE">
      <w:pPr>
        <w:pStyle w:val="a3"/>
        <w:spacing w:line="360" w:lineRule="auto"/>
        <w:jc w:val="both"/>
        <w:rPr>
          <w:rFonts w:ascii="宋体" w:eastAsia="宋体" w:hAnsi="宋体" w:cs="宋体" w:hint="eastAsia"/>
          <w:lang w:eastAsia="zh-CN"/>
        </w:rPr>
      </w:pPr>
    </w:p>
    <w:p w14:paraId="58CF31C5" w14:textId="77777777" w:rsidR="002806C7" w:rsidRDefault="002806C7" w:rsidP="007C5BCE">
      <w:pPr>
        <w:pStyle w:val="a3"/>
        <w:spacing w:line="360" w:lineRule="auto"/>
        <w:jc w:val="both"/>
        <w:rPr>
          <w:rFonts w:ascii="宋体" w:eastAsia="宋体" w:hAnsi="宋体" w:cs="宋体" w:hint="eastAsia"/>
          <w:lang w:eastAsia="zh-CN"/>
        </w:rPr>
      </w:pPr>
    </w:p>
    <w:p w14:paraId="08BF720E" w14:textId="77777777" w:rsidR="002806C7" w:rsidRDefault="002806C7" w:rsidP="007C5BCE">
      <w:pPr>
        <w:pStyle w:val="a3"/>
        <w:spacing w:line="360" w:lineRule="auto"/>
        <w:jc w:val="both"/>
        <w:rPr>
          <w:rFonts w:ascii="宋体" w:eastAsia="宋体" w:hAnsi="宋体" w:cs="宋体" w:hint="eastAsia"/>
          <w:lang w:eastAsia="zh-CN"/>
        </w:rPr>
      </w:pPr>
    </w:p>
    <w:p w14:paraId="338734C4" w14:textId="77777777" w:rsidR="002806C7" w:rsidRDefault="002806C7" w:rsidP="007C5BCE">
      <w:pPr>
        <w:pStyle w:val="a3"/>
        <w:spacing w:line="360" w:lineRule="auto"/>
        <w:jc w:val="both"/>
        <w:rPr>
          <w:rFonts w:ascii="宋体" w:eastAsia="宋体" w:hAnsi="宋体" w:cs="宋体" w:hint="eastAsia"/>
          <w:lang w:eastAsia="zh-CN"/>
        </w:rPr>
      </w:pPr>
    </w:p>
    <w:p w14:paraId="4C6378BE" w14:textId="77777777" w:rsidR="007C5BCE" w:rsidRDefault="00000000" w:rsidP="007C5BCE">
      <w:pPr>
        <w:spacing w:line="360" w:lineRule="auto"/>
        <w:ind w:left="416" w:right="5234" w:hanging="52"/>
        <w:jc w:val="both"/>
        <w:rPr>
          <w:rFonts w:ascii="宋体" w:eastAsia="宋体" w:hAnsi="宋体" w:cs="宋体" w:hint="eastAsia"/>
          <w:spacing w:val="-59"/>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65000716" w14:textId="69E4AF9A" w:rsidR="002806C7" w:rsidRDefault="00000000" w:rsidP="007C5BCE">
      <w:pPr>
        <w:spacing w:line="360" w:lineRule="auto"/>
        <w:ind w:left="416" w:right="5234" w:hanging="52"/>
        <w:jc w:val="both"/>
        <w:rPr>
          <w:rFonts w:ascii="宋体" w:eastAsia="宋体" w:hAnsi="宋体" w:cs="宋体" w:hint="eastAsia"/>
          <w:spacing w:val="-6"/>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5834A489" w14:textId="77777777" w:rsidR="007C5BCE" w:rsidRDefault="007C5BCE" w:rsidP="007C5BCE">
      <w:pPr>
        <w:spacing w:line="360" w:lineRule="auto"/>
        <w:ind w:left="416" w:right="5234" w:hanging="52"/>
        <w:jc w:val="both"/>
        <w:rPr>
          <w:rFonts w:ascii="宋体" w:eastAsia="宋体" w:hAnsi="宋体" w:cs="宋体" w:hint="eastAsia"/>
          <w:sz w:val="24"/>
          <w:szCs w:val="24"/>
          <w:lang w:eastAsia="zh-CN"/>
        </w:rPr>
      </w:pPr>
    </w:p>
    <w:p w14:paraId="4D1CC68F" w14:textId="77777777" w:rsidR="002806C7" w:rsidRDefault="002806C7" w:rsidP="007C5BCE">
      <w:pPr>
        <w:spacing w:line="360" w:lineRule="auto"/>
        <w:jc w:val="both"/>
        <w:rPr>
          <w:rFonts w:ascii="宋体" w:eastAsia="宋体" w:hAnsi="宋体" w:cs="宋体" w:hint="eastAsia"/>
          <w:sz w:val="24"/>
          <w:szCs w:val="24"/>
          <w:lang w:eastAsia="zh-CN"/>
        </w:rPr>
        <w:sectPr w:rsidR="002806C7">
          <w:pgSz w:w="11907" w:h="16840"/>
          <w:pgMar w:top="1149" w:right="1130" w:bottom="1057" w:left="1701" w:header="875" w:footer="886" w:gutter="0"/>
          <w:cols w:space="720"/>
        </w:sectPr>
      </w:pPr>
    </w:p>
    <w:p w14:paraId="63FA478B" w14:textId="4453DEA9" w:rsidR="002806C7" w:rsidRDefault="00000000">
      <w:pPr>
        <w:pStyle w:val="a3"/>
        <w:spacing w:before="307" w:line="196" w:lineRule="auto"/>
        <w:ind w:left="22"/>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6授权委托书（实质性格式）</w:t>
      </w:r>
    </w:p>
    <w:p w14:paraId="13979968" w14:textId="77777777" w:rsidR="002806C7" w:rsidRDefault="00000000" w:rsidP="007C5BCE">
      <w:pPr>
        <w:spacing w:before="205" w:line="360" w:lineRule="auto"/>
        <w:ind w:left="3643"/>
        <w:rPr>
          <w:rFonts w:ascii="宋体" w:eastAsia="宋体" w:hAnsi="宋体" w:cs="宋体" w:hint="eastAsia"/>
          <w:sz w:val="35"/>
          <w:szCs w:val="35"/>
          <w:lang w:eastAsia="zh-CN"/>
        </w:rPr>
      </w:pPr>
      <w:r>
        <w:rPr>
          <w:rFonts w:ascii="宋体" w:eastAsia="宋体" w:hAnsi="宋体" w:cs="宋体" w:hint="eastAsia"/>
          <w:b/>
          <w:bCs/>
          <w:spacing w:val="9"/>
          <w:sz w:val="35"/>
          <w:szCs w:val="35"/>
          <w:lang w:eastAsia="zh-CN"/>
        </w:rPr>
        <w:t>授权委托书</w:t>
      </w:r>
    </w:p>
    <w:p w14:paraId="39E4F290" w14:textId="08939940" w:rsidR="002806C7" w:rsidRDefault="00000000" w:rsidP="007C5BCE">
      <w:pPr>
        <w:tabs>
          <w:tab w:val="left" w:pos="9077"/>
        </w:tabs>
        <w:spacing w:line="360" w:lineRule="auto"/>
        <w:ind w:firstLineChars="200" w:firstLine="464"/>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本人（姓名）系（供应商名称）的法定代表人（单位负责人</w:t>
      </w:r>
      <w:r>
        <w:rPr>
          <w:rFonts w:ascii="宋体" w:eastAsia="宋体" w:hAnsi="宋体" w:cs="宋体" w:hint="eastAsia"/>
          <w:spacing w:val="-51"/>
          <w:w w:val="90"/>
          <w:sz w:val="24"/>
          <w:szCs w:val="24"/>
          <w:lang w:eastAsia="zh-CN"/>
        </w:rPr>
        <w:t>），</w:t>
      </w:r>
      <w:r>
        <w:rPr>
          <w:rFonts w:ascii="宋体" w:eastAsia="宋体" w:hAnsi="宋体" w:cs="宋体" w:hint="eastAsia"/>
          <w:spacing w:val="-4"/>
          <w:sz w:val="24"/>
          <w:szCs w:val="24"/>
          <w:lang w:eastAsia="zh-CN"/>
        </w:rPr>
        <w:t>现委托</w:t>
      </w:r>
      <w:r w:rsidR="007C5BCE">
        <w:rPr>
          <w:rFonts w:ascii="宋体" w:eastAsia="宋体" w:hAnsi="宋体" w:cs="宋体" w:hint="eastAsia"/>
          <w:sz w:val="24"/>
          <w:szCs w:val="24"/>
          <w:u w:val="single"/>
          <w:lang w:eastAsia="zh-CN"/>
        </w:rPr>
        <w:t xml:space="preserve">      </w:t>
      </w:r>
      <w:r>
        <w:rPr>
          <w:rFonts w:ascii="宋体" w:eastAsia="宋体" w:hAnsi="宋体" w:cs="宋体" w:hint="eastAsia"/>
          <w:spacing w:val="-2"/>
          <w:sz w:val="24"/>
          <w:szCs w:val="24"/>
          <w:lang w:eastAsia="zh-CN"/>
        </w:rPr>
        <w:t>（姓名）为我方代理人。代理人根据授权，以我方名义签署、澄清确认、提交、撤回、</w:t>
      </w:r>
      <w:r>
        <w:rPr>
          <w:rFonts w:ascii="宋体" w:eastAsia="宋体" w:hAnsi="宋体" w:cs="宋体" w:hint="eastAsia"/>
          <w:spacing w:val="2"/>
          <w:sz w:val="24"/>
          <w:szCs w:val="24"/>
          <w:lang w:eastAsia="zh-CN"/>
        </w:rPr>
        <w:t>修改（项目名称）响应文件和处理</w:t>
      </w:r>
      <w:r>
        <w:rPr>
          <w:rFonts w:ascii="宋体" w:eastAsia="宋体" w:hAnsi="宋体" w:cs="宋体" w:hint="eastAsia"/>
          <w:spacing w:val="1"/>
          <w:sz w:val="24"/>
          <w:szCs w:val="24"/>
          <w:lang w:eastAsia="zh-CN"/>
        </w:rPr>
        <w:t>有关事宜，其法律后果由我方承担。</w:t>
      </w:r>
    </w:p>
    <w:p w14:paraId="1F3A589A" w14:textId="5B7DBB5E" w:rsidR="002806C7" w:rsidRDefault="00000000" w:rsidP="007C5BCE">
      <w:pPr>
        <w:spacing w:line="360" w:lineRule="auto"/>
        <w:ind w:firstLineChars="200" w:firstLine="468"/>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委托期限：自本授权委托书签署之日起至响应有效期届满</w:t>
      </w:r>
      <w:r>
        <w:rPr>
          <w:rFonts w:ascii="宋体" w:eastAsia="宋体" w:hAnsi="宋体" w:cs="宋体" w:hint="eastAsia"/>
          <w:spacing w:val="-4"/>
          <w:sz w:val="24"/>
          <w:szCs w:val="24"/>
          <w:lang w:eastAsia="zh-CN"/>
        </w:rPr>
        <w:t>之日止。</w:t>
      </w:r>
      <w:r>
        <w:rPr>
          <w:rFonts w:ascii="宋体" w:eastAsia="宋体" w:hAnsi="宋体" w:cs="宋体" w:hint="eastAsia"/>
          <w:spacing w:val="-1"/>
          <w:sz w:val="24"/>
          <w:szCs w:val="24"/>
          <w:lang w:eastAsia="zh-CN"/>
        </w:rPr>
        <w:t>代理人无转委托权。</w:t>
      </w:r>
    </w:p>
    <w:p w14:paraId="1C65E111"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0B7809D8" w14:textId="279C8CB9"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171E4D95" w14:textId="6B8A69DF" w:rsidR="002806C7" w:rsidRDefault="00000000" w:rsidP="007C5BCE">
      <w:pPr>
        <w:spacing w:line="360" w:lineRule="auto"/>
        <w:ind w:firstLineChars="200" w:firstLine="492"/>
        <w:jc w:val="both"/>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法定代表人（单位负责人</w:t>
      </w:r>
      <w:r w:rsidRPr="007C5BCE">
        <w:rPr>
          <w:rFonts w:ascii="宋体" w:eastAsia="宋体" w:hAnsi="宋体" w:cs="宋体" w:hint="eastAsia"/>
          <w:spacing w:val="-1"/>
          <w:sz w:val="24"/>
          <w:szCs w:val="24"/>
          <w:lang w:eastAsia="zh-CN"/>
        </w:rPr>
        <w:t>）（签字或签</w:t>
      </w:r>
      <w:r>
        <w:rPr>
          <w:rFonts w:ascii="宋体" w:eastAsia="宋体" w:hAnsi="宋体" w:cs="宋体" w:hint="eastAsia"/>
          <w:spacing w:val="3"/>
          <w:sz w:val="24"/>
          <w:szCs w:val="24"/>
          <w:lang w:eastAsia="zh-CN"/>
        </w:rPr>
        <w:t>章</w:t>
      </w:r>
      <w:r>
        <w:rPr>
          <w:rFonts w:ascii="宋体" w:eastAsia="宋体" w:hAnsi="宋体" w:cs="宋体" w:hint="eastAsia"/>
          <w:spacing w:val="-49"/>
          <w:w w:val="89"/>
          <w:sz w:val="24"/>
          <w:szCs w:val="24"/>
          <w:lang w:eastAsia="zh-CN"/>
        </w:rPr>
        <w:t>）：</w:t>
      </w:r>
    </w:p>
    <w:p w14:paraId="009303C1" w14:textId="2A2DC538"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委托代理人（签字或签章</w:t>
      </w:r>
      <w:r>
        <w:rPr>
          <w:rFonts w:ascii="宋体" w:eastAsia="宋体" w:hAnsi="宋体" w:cs="宋体" w:hint="eastAsia"/>
          <w:spacing w:val="-60"/>
          <w:sz w:val="24"/>
          <w:szCs w:val="24"/>
          <w:lang w:eastAsia="zh-CN"/>
        </w:rPr>
        <w:t>）：</w:t>
      </w:r>
    </w:p>
    <w:p w14:paraId="2303C68D" w14:textId="1FF0F64E" w:rsidR="002806C7" w:rsidRDefault="00000000" w:rsidP="007C5BCE">
      <w:pPr>
        <w:spacing w:line="360" w:lineRule="auto"/>
        <w:ind w:firstLineChars="200" w:firstLine="456"/>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62E4D4FB"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7FCB8AA4"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3E92BBDA" w14:textId="77777777"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附：法定代表人（单位负责人）及委托代理人身份证明文件电子件：</w:t>
      </w:r>
    </w:p>
    <w:p w14:paraId="1E3D60DB" w14:textId="77777777" w:rsidR="002806C7" w:rsidRDefault="002806C7">
      <w:pPr>
        <w:pStyle w:val="a3"/>
        <w:rPr>
          <w:rFonts w:ascii="宋体" w:eastAsia="宋体" w:hAnsi="宋体" w:cs="宋体" w:hint="eastAsia"/>
          <w:lang w:eastAsia="zh-CN"/>
        </w:rPr>
      </w:pPr>
    </w:p>
    <w:p w14:paraId="33B9700D" w14:textId="77777777" w:rsidR="002806C7" w:rsidRDefault="002806C7">
      <w:pPr>
        <w:pStyle w:val="a3"/>
        <w:rPr>
          <w:rFonts w:ascii="宋体" w:eastAsia="宋体" w:hAnsi="宋体" w:cs="宋体" w:hint="eastAsia"/>
          <w:lang w:eastAsia="zh-CN"/>
        </w:rPr>
      </w:pPr>
    </w:p>
    <w:p w14:paraId="175BDB5E" w14:textId="77777777" w:rsidR="002806C7" w:rsidRDefault="00000000" w:rsidP="007C5BCE">
      <w:pPr>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说明：</w:t>
      </w:r>
    </w:p>
    <w:p w14:paraId="39FB6BF5" w14:textId="009E76FE"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1.若供应商为事业单位或其他组织或分支机构，则法定代表人（单位负责人）处的签署人可为单位负责人。</w:t>
      </w:r>
    </w:p>
    <w:p w14:paraId="7D69626D" w14:textId="094E91D7" w:rsidR="002806C7" w:rsidRDefault="00000000" w:rsidP="007C5BCE">
      <w:pPr>
        <w:pStyle w:val="a3"/>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2.若响应文件中签字之处均为法定代表人（单位负责人）本人签署，则可不提供本《授</w:t>
      </w:r>
      <w:r>
        <w:rPr>
          <w:rFonts w:ascii="宋体" w:eastAsia="宋体" w:hAnsi="宋体" w:cs="宋体" w:hint="eastAsia"/>
          <w:spacing w:val="-7"/>
          <w:sz w:val="24"/>
          <w:szCs w:val="24"/>
          <w:lang w:eastAsia="zh-CN"/>
        </w:rPr>
        <w:t>权委托书》，但须提供《法定代表人（单位</w:t>
      </w:r>
      <w:r>
        <w:rPr>
          <w:rFonts w:ascii="宋体" w:eastAsia="宋体" w:hAnsi="宋体" w:cs="宋体" w:hint="eastAsia"/>
          <w:spacing w:val="-8"/>
          <w:sz w:val="24"/>
          <w:szCs w:val="24"/>
          <w:lang w:eastAsia="zh-CN"/>
        </w:rPr>
        <w:t>负责人）身份证明》；否则，不需要提供《法</w:t>
      </w:r>
      <w:r>
        <w:rPr>
          <w:rFonts w:ascii="宋体" w:eastAsia="宋体" w:hAnsi="宋体" w:cs="宋体" w:hint="eastAsia"/>
          <w:spacing w:val="-7"/>
          <w:sz w:val="24"/>
          <w:szCs w:val="24"/>
          <w:lang w:eastAsia="zh-CN"/>
        </w:rPr>
        <w:t>定代表人（单位负责人）身份证明》。</w:t>
      </w:r>
    </w:p>
    <w:p w14:paraId="4EF1FA4A" w14:textId="263D9DE7" w:rsidR="002806C7" w:rsidRDefault="00000000" w:rsidP="007C5BCE">
      <w:pPr>
        <w:pStyle w:val="a3"/>
        <w:spacing w:line="360" w:lineRule="auto"/>
        <w:ind w:firstLineChars="200" w:firstLine="460"/>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3.供应商为自然人的情形，可不提供本《授权委</w:t>
      </w:r>
      <w:r>
        <w:rPr>
          <w:rFonts w:ascii="宋体" w:eastAsia="宋体" w:hAnsi="宋体" w:cs="宋体" w:hint="eastAsia"/>
          <w:spacing w:val="-6"/>
          <w:sz w:val="24"/>
          <w:szCs w:val="24"/>
          <w:lang w:eastAsia="zh-CN"/>
        </w:rPr>
        <w:t>托书》。</w:t>
      </w:r>
    </w:p>
    <w:p w14:paraId="623858E1" w14:textId="75F73766"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4.供应商应随本《授权委托书》同时提供法定代表人（单位负责人）及委托代理人的有效的身份证或护照等身份证明文件电子件。提供身</w:t>
      </w:r>
      <w:r>
        <w:rPr>
          <w:rFonts w:ascii="宋体" w:eastAsia="宋体" w:hAnsi="宋体" w:cs="宋体" w:hint="eastAsia"/>
          <w:spacing w:val="-2"/>
          <w:sz w:val="24"/>
          <w:szCs w:val="24"/>
          <w:lang w:eastAsia="zh-CN"/>
        </w:rPr>
        <w:t>份证的，应同时提供身份证</w:t>
      </w:r>
      <w:r>
        <w:rPr>
          <w:rFonts w:ascii="宋体" w:eastAsia="宋体" w:hAnsi="宋体" w:cs="宋体" w:hint="eastAsia"/>
          <w:b/>
          <w:bCs/>
          <w:spacing w:val="-2"/>
          <w:sz w:val="24"/>
          <w:szCs w:val="24"/>
          <w:lang w:eastAsia="zh-CN"/>
        </w:rPr>
        <w:t>双面</w:t>
      </w:r>
      <w:r>
        <w:rPr>
          <w:rFonts w:ascii="宋体" w:eastAsia="宋体" w:hAnsi="宋体" w:cs="宋体" w:hint="eastAsia"/>
          <w:spacing w:val="-2"/>
          <w:sz w:val="24"/>
          <w:szCs w:val="24"/>
          <w:lang w:eastAsia="zh-CN"/>
        </w:rPr>
        <w:t>电子</w:t>
      </w:r>
      <w:r>
        <w:rPr>
          <w:rFonts w:ascii="宋体" w:eastAsia="宋体" w:hAnsi="宋体" w:cs="宋体" w:hint="eastAsia"/>
          <w:spacing w:val="-3"/>
          <w:sz w:val="24"/>
          <w:szCs w:val="24"/>
          <w:lang w:eastAsia="zh-CN"/>
        </w:rPr>
        <w:t>件。</w:t>
      </w:r>
    </w:p>
    <w:p w14:paraId="26B6A7ED" w14:textId="77777777" w:rsidR="002806C7" w:rsidRDefault="002806C7" w:rsidP="007C5BCE">
      <w:pPr>
        <w:spacing w:line="360" w:lineRule="auto"/>
        <w:ind w:firstLineChars="200" w:firstLine="480"/>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4854F00F" w14:textId="77777777" w:rsidR="002806C7" w:rsidRDefault="00000000">
      <w:pPr>
        <w:spacing w:before="327" w:line="201" w:lineRule="auto"/>
        <w:ind w:left="1655"/>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lastRenderedPageBreak/>
        <w:t>法定代表人（单位负责人）身份证明</w:t>
      </w:r>
    </w:p>
    <w:p w14:paraId="7D8A5BCB" w14:textId="77777777" w:rsidR="002806C7" w:rsidRDefault="002806C7">
      <w:pPr>
        <w:pStyle w:val="a3"/>
        <w:spacing w:line="353" w:lineRule="auto"/>
        <w:rPr>
          <w:rFonts w:ascii="宋体" w:eastAsia="宋体" w:hAnsi="宋体" w:cs="宋体" w:hint="eastAsia"/>
          <w:lang w:eastAsia="zh-CN"/>
        </w:rPr>
      </w:pPr>
    </w:p>
    <w:p w14:paraId="3FF06D9D" w14:textId="77ECA22A" w:rsidR="002806C7" w:rsidRDefault="00000000" w:rsidP="007C5BCE">
      <w:pPr>
        <w:spacing w:line="600" w:lineRule="auto"/>
        <w:ind w:firstLineChars="200" w:firstLine="500"/>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致</w:t>
      </w:r>
      <w:r>
        <w:rPr>
          <w:rFonts w:ascii="宋体" w:eastAsia="宋体" w:hAnsi="宋体" w:cs="宋体" w:hint="eastAsia"/>
          <w:spacing w:val="-31"/>
          <w:sz w:val="24"/>
          <w:szCs w:val="24"/>
          <w:lang w:eastAsia="zh-CN"/>
        </w:rPr>
        <w:t>：（</w:t>
      </w:r>
      <w:r>
        <w:rPr>
          <w:rFonts w:ascii="宋体" w:eastAsia="宋体" w:hAnsi="宋体" w:cs="宋体" w:hint="eastAsia"/>
          <w:spacing w:val="5"/>
          <w:sz w:val="24"/>
          <w:szCs w:val="24"/>
          <w:lang w:eastAsia="zh-CN"/>
        </w:rPr>
        <w:t>采购人或采购代理机构）</w:t>
      </w:r>
    </w:p>
    <w:p w14:paraId="05A9E50C" w14:textId="77777777" w:rsidR="002806C7" w:rsidRDefault="00000000" w:rsidP="007C5BCE">
      <w:pPr>
        <w:spacing w:line="60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兹证明，</w:t>
      </w:r>
    </w:p>
    <w:p w14:paraId="61C4BBFF" w14:textId="40E4C096" w:rsidR="002806C7" w:rsidRDefault="00000000" w:rsidP="007C5BCE">
      <w:pPr>
        <w:spacing w:line="360" w:lineRule="auto"/>
        <w:ind w:firstLineChars="200" w:firstLine="468"/>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姓名：</w:t>
      </w:r>
      <w:r w:rsidR="007C5BCE" w:rsidRPr="007C5BCE">
        <w:rPr>
          <w:rFonts w:ascii="宋体" w:eastAsia="宋体" w:hAnsi="宋体" w:cs="宋体" w:hint="eastAsia"/>
          <w:spacing w:val="-3"/>
          <w:sz w:val="24"/>
          <w:szCs w:val="24"/>
          <w:u w:val="single"/>
          <w:lang w:eastAsia="zh-CN"/>
        </w:rPr>
        <w:t xml:space="preserve">  </w:t>
      </w:r>
      <w:r w:rsidR="007C5BCE">
        <w:rPr>
          <w:rFonts w:ascii="宋体" w:eastAsia="宋体" w:hAnsi="宋体" w:cs="宋体" w:hint="eastAsia"/>
          <w:spacing w:val="-3"/>
          <w:sz w:val="24"/>
          <w:szCs w:val="24"/>
          <w:lang w:eastAsia="zh-CN"/>
        </w:rPr>
        <w:t xml:space="preserve"> </w:t>
      </w:r>
      <w:r>
        <w:rPr>
          <w:rFonts w:ascii="宋体" w:eastAsia="宋体" w:hAnsi="宋体" w:cs="宋体" w:hint="eastAsia"/>
          <w:spacing w:val="-3"/>
          <w:sz w:val="24"/>
          <w:szCs w:val="24"/>
          <w:lang w:eastAsia="zh-CN"/>
        </w:rPr>
        <w:t>性别：</w:t>
      </w:r>
      <w:r w:rsidR="007C5BCE" w:rsidRPr="007C5BCE">
        <w:rPr>
          <w:rFonts w:ascii="宋体" w:eastAsia="宋体" w:hAnsi="宋体" w:cs="宋体" w:hint="eastAsia"/>
          <w:spacing w:val="-3"/>
          <w:sz w:val="24"/>
          <w:szCs w:val="24"/>
          <w:u w:val="single"/>
          <w:lang w:eastAsia="zh-CN"/>
        </w:rPr>
        <w:t xml:space="preserve">   </w:t>
      </w:r>
      <w:r w:rsidR="007C5BCE">
        <w:rPr>
          <w:rFonts w:ascii="宋体" w:eastAsia="宋体" w:hAnsi="宋体" w:cs="宋体" w:hint="eastAsia"/>
          <w:spacing w:val="-3"/>
          <w:sz w:val="24"/>
          <w:szCs w:val="24"/>
          <w:lang w:eastAsia="zh-CN"/>
        </w:rPr>
        <w:t xml:space="preserve"> </w:t>
      </w:r>
      <w:r>
        <w:rPr>
          <w:rFonts w:ascii="宋体" w:eastAsia="宋体" w:hAnsi="宋体" w:cs="宋体" w:hint="eastAsia"/>
          <w:spacing w:val="-3"/>
          <w:sz w:val="24"/>
          <w:szCs w:val="24"/>
          <w:lang w:eastAsia="zh-CN"/>
        </w:rPr>
        <w:t>年龄：</w:t>
      </w:r>
      <w:r w:rsidR="007C5BCE" w:rsidRPr="007C5BCE">
        <w:rPr>
          <w:rFonts w:ascii="宋体" w:eastAsia="宋体" w:hAnsi="宋体" w:cs="宋体" w:hint="eastAsia"/>
          <w:spacing w:val="-3"/>
          <w:sz w:val="24"/>
          <w:szCs w:val="24"/>
          <w:u w:val="single"/>
          <w:lang w:eastAsia="zh-CN"/>
        </w:rPr>
        <w:t xml:space="preserve">   </w:t>
      </w:r>
      <w:r w:rsidR="007C5BCE">
        <w:rPr>
          <w:rFonts w:ascii="宋体" w:eastAsia="宋体" w:hAnsi="宋体" w:cs="宋体" w:hint="eastAsia"/>
          <w:spacing w:val="-3"/>
          <w:sz w:val="24"/>
          <w:szCs w:val="24"/>
          <w:lang w:eastAsia="zh-CN"/>
        </w:rPr>
        <w:t xml:space="preserve"> </w:t>
      </w:r>
      <w:r>
        <w:rPr>
          <w:rFonts w:ascii="宋体" w:eastAsia="宋体" w:hAnsi="宋体" w:cs="宋体" w:hint="eastAsia"/>
          <w:spacing w:val="-3"/>
          <w:sz w:val="24"/>
          <w:szCs w:val="24"/>
          <w:lang w:eastAsia="zh-CN"/>
        </w:rPr>
        <w:t>职务：</w:t>
      </w:r>
      <w:r w:rsidR="007C5BCE" w:rsidRPr="007C5BCE">
        <w:rPr>
          <w:rFonts w:ascii="宋体" w:eastAsia="宋体" w:hAnsi="宋体" w:cs="宋体" w:hint="eastAsia"/>
          <w:spacing w:val="-3"/>
          <w:sz w:val="24"/>
          <w:szCs w:val="24"/>
          <w:u w:val="single"/>
          <w:lang w:eastAsia="zh-CN"/>
        </w:rPr>
        <w:t xml:space="preserve">    </w:t>
      </w:r>
    </w:p>
    <w:p w14:paraId="536D2025"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1C77049C" w14:textId="2F62248D" w:rsidR="002806C7" w:rsidRDefault="00000000" w:rsidP="007C5BCE">
      <w:pPr>
        <w:spacing w:line="360" w:lineRule="auto"/>
        <w:ind w:firstLineChars="200" w:firstLine="468"/>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系（供应商名</w:t>
      </w:r>
      <w:r>
        <w:rPr>
          <w:rFonts w:ascii="宋体" w:eastAsia="宋体" w:hAnsi="宋体" w:cs="宋体" w:hint="eastAsia"/>
          <w:spacing w:val="-4"/>
          <w:sz w:val="24"/>
          <w:szCs w:val="24"/>
          <w:lang w:eastAsia="zh-CN"/>
        </w:rPr>
        <w:t>称）的法定代表人（单位负责人）。</w:t>
      </w:r>
    </w:p>
    <w:p w14:paraId="1CF88DFF"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066C2165"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7D49C42E"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11F80429" w14:textId="77777777" w:rsidR="002806C7" w:rsidRDefault="00000000" w:rsidP="007C5BCE">
      <w:pPr>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附：法定代表人（单位负责人）身份证或护照等身份证明文件电子件：</w:t>
      </w:r>
    </w:p>
    <w:p w14:paraId="72C45EA6"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72700AA0"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4F5493EF"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7ABC22BE" w14:textId="77777777" w:rsidR="002806C7" w:rsidRDefault="002806C7" w:rsidP="007C5BCE">
      <w:pPr>
        <w:pStyle w:val="a3"/>
        <w:spacing w:line="360" w:lineRule="auto"/>
        <w:ind w:firstLineChars="200" w:firstLine="420"/>
        <w:rPr>
          <w:rFonts w:ascii="宋体" w:eastAsia="宋体" w:hAnsi="宋体" w:cs="宋体" w:hint="eastAsia"/>
          <w:lang w:eastAsia="zh-CN"/>
        </w:rPr>
      </w:pPr>
    </w:p>
    <w:p w14:paraId="1E8DDAF2" w14:textId="1A450458" w:rsidR="002806C7" w:rsidRDefault="00000000" w:rsidP="007C5BCE">
      <w:pPr>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4C151A4B" w14:textId="77777777" w:rsidR="007C5BCE" w:rsidRDefault="00000000" w:rsidP="007C5BCE">
      <w:pPr>
        <w:spacing w:line="360" w:lineRule="auto"/>
        <w:ind w:firstLineChars="200" w:firstLine="480"/>
        <w:rPr>
          <w:rFonts w:ascii="宋体" w:eastAsia="宋体" w:hAnsi="宋体" w:cs="宋体" w:hint="eastAsia"/>
          <w:spacing w:val="-47"/>
          <w:w w:val="86"/>
          <w:sz w:val="24"/>
          <w:szCs w:val="24"/>
          <w:lang w:eastAsia="zh-CN"/>
        </w:rPr>
      </w:pPr>
      <w:r>
        <w:rPr>
          <w:rFonts w:ascii="宋体" w:eastAsia="宋体" w:hAnsi="宋体" w:cs="宋体" w:hint="eastAsia"/>
          <w:sz w:val="24"/>
          <w:szCs w:val="24"/>
          <w:lang w:eastAsia="zh-CN"/>
        </w:rPr>
        <w:t>法定代表人（单位负责人</w:t>
      </w:r>
      <w:r w:rsidRPr="007C5BCE">
        <w:rPr>
          <w:rFonts w:ascii="宋体" w:eastAsia="宋体" w:hAnsi="宋体" w:cs="宋体" w:hint="eastAsia"/>
          <w:sz w:val="24"/>
          <w:szCs w:val="24"/>
          <w:lang w:eastAsia="zh-CN"/>
        </w:rPr>
        <w:t>）（</w:t>
      </w:r>
      <w:r>
        <w:rPr>
          <w:rFonts w:ascii="宋体" w:eastAsia="宋体" w:hAnsi="宋体" w:cs="宋体" w:hint="eastAsia"/>
          <w:sz w:val="24"/>
          <w:szCs w:val="24"/>
          <w:lang w:eastAsia="zh-CN"/>
        </w:rPr>
        <w:t>签字或签章</w:t>
      </w:r>
      <w:r>
        <w:rPr>
          <w:rFonts w:ascii="宋体" w:eastAsia="宋体" w:hAnsi="宋体" w:cs="宋体" w:hint="eastAsia"/>
          <w:spacing w:val="-47"/>
          <w:w w:val="86"/>
          <w:sz w:val="24"/>
          <w:szCs w:val="24"/>
          <w:lang w:eastAsia="zh-CN"/>
        </w:rPr>
        <w:t>）：</w:t>
      </w:r>
    </w:p>
    <w:p w14:paraId="43153C92" w14:textId="7E368D72" w:rsidR="002806C7" w:rsidRDefault="00000000" w:rsidP="007C5BCE">
      <w:pPr>
        <w:spacing w:line="360" w:lineRule="auto"/>
        <w:ind w:firstLineChars="200" w:firstLine="456"/>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20C191E5" w14:textId="77777777" w:rsidR="002806C7" w:rsidRDefault="002806C7" w:rsidP="007C5BCE">
      <w:pPr>
        <w:spacing w:line="360" w:lineRule="auto"/>
        <w:ind w:firstLineChars="200" w:firstLine="480"/>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3D06C466" w14:textId="244DD757" w:rsidR="002806C7" w:rsidRDefault="00000000">
      <w:pPr>
        <w:pStyle w:val="a3"/>
        <w:spacing w:before="308" w:line="200" w:lineRule="auto"/>
        <w:ind w:left="52"/>
        <w:outlineLvl w:val="1"/>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lastRenderedPageBreak/>
        <w:t>7报价一览表</w:t>
      </w:r>
    </w:p>
    <w:p w14:paraId="47A95E76" w14:textId="77777777" w:rsidR="002806C7" w:rsidRDefault="00000000">
      <w:pPr>
        <w:spacing w:before="103" w:line="205" w:lineRule="auto"/>
        <w:ind w:left="3673"/>
        <w:rPr>
          <w:rFonts w:ascii="宋体" w:eastAsia="宋体" w:hAnsi="宋体" w:cs="宋体" w:hint="eastAsia"/>
          <w:sz w:val="35"/>
          <w:szCs w:val="35"/>
          <w:lang w:eastAsia="zh-CN"/>
        </w:rPr>
      </w:pPr>
      <w:r>
        <w:rPr>
          <w:rFonts w:ascii="宋体" w:eastAsia="宋体" w:hAnsi="宋体" w:cs="宋体" w:hint="eastAsia"/>
          <w:b/>
          <w:bCs/>
          <w:spacing w:val="9"/>
          <w:sz w:val="35"/>
          <w:szCs w:val="35"/>
          <w:lang w:eastAsia="zh-CN"/>
        </w:rPr>
        <w:t>报价一览表</w:t>
      </w:r>
    </w:p>
    <w:p w14:paraId="2B4919AB" w14:textId="77777777" w:rsidR="007C5BCE" w:rsidRDefault="00000000">
      <w:pPr>
        <w:spacing w:before="181" w:line="200" w:lineRule="auto"/>
        <w:ind w:left="277"/>
        <w:rPr>
          <w:rFonts w:ascii="宋体" w:eastAsia="宋体" w:hAnsi="宋体" w:cs="宋体" w:hint="eastAsia"/>
          <w:spacing w:val="-2"/>
          <w:sz w:val="24"/>
          <w:szCs w:val="24"/>
          <w:lang w:eastAsia="zh-CN"/>
        </w:rPr>
      </w:pPr>
      <w:r>
        <w:rPr>
          <w:rFonts w:ascii="宋体" w:eastAsia="宋体" w:hAnsi="宋体" w:cs="宋体" w:hint="eastAsia"/>
          <w:spacing w:val="-2"/>
          <w:sz w:val="24"/>
          <w:szCs w:val="24"/>
          <w:lang w:eastAsia="zh-CN"/>
        </w:rPr>
        <w:t>项目编号：</w:t>
      </w:r>
    </w:p>
    <w:p w14:paraId="6E939EA1" w14:textId="105F18DA" w:rsidR="002806C7" w:rsidRDefault="00000000">
      <w:pPr>
        <w:spacing w:before="181" w:line="200" w:lineRule="auto"/>
        <w:ind w:left="277"/>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项目名称：</w:t>
      </w:r>
    </w:p>
    <w:p w14:paraId="30397A8E" w14:textId="77777777" w:rsidR="002806C7" w:rsidRDefault="002806C7">
      <w:pPr>
        <w:spacing w:line="140" w:lineRule="exact"/>
        <w:rPr>
          <w:rFonts w:ascii="宋体" w:eastAsia="宋体" w:hAnsi="宋体" w:cs="宋体" w:hint="eastAsia"/>
          <w:lang w:eastAsia="zh-CN"/>
        </w:rPr>
      </w:pPr>
    </w:p>
    <w:tbl>
      <w:tblPr>
        <w:tblStyle w:val="TableNormal"/>
        <w:tblW w:w="8176" w:type="dxa"/>
        <w:tblInd w:w="4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14"/>
        <w:gridCol w:w="3202"/>
        <w:gridCol w:w="2025"/>
        <w:gridCol w:w="2135"/>
      </w:tblGrid>
      <w:tr w:rsidR="002806C7" w14:paraId="0A1AA96B" w14:textId="77777777" w:rsidTr="007C5BCE">
        <w:trPr>
          <w:trHeight w:val="540"/>
        </w:trPr>
        <w:tc>
          <w:tcPr>
            <w:tcW w:w="814" w:type="dxa"/>
            <w:vMerge w:val="restart"/>
            <w:tcBorders>
              <w:bottom w:val="nil"/>
            </w:tcBorders>
            <w:vAlign w:val="center"/>
          </w:tcPr>
          <w:p w14:paraId="55F2D86E" w14:textId="77777777" w:rsidR="002806C7" w:rsidRDefault="00000000" w:rsidP="007C5BCE">
            <w:pPr>
              <w:spacing w:before="103" w:line="203" w:lineRule="auto"/>
              <w:jc w:val="center"/>
              <w:rPr>
                <w:rFonts w:ascii="宋体" w:eastAsia="宋体" w:hAnsi="宋体" w:cs="宋体" w:hint="eastAsia"/>
                <w:sz w:val="24"/>
                <w:szCs w:val="24"/>
              </w:rPr>
            </w:pPr>
            <w:r>
              <w:rPr>
                <w:rFonts w:ascii="宋体" w:eastAsia="宋体" w:hAnsi="宋体" w:cs="宋体" w:hint="eastAsia"/>
                <w:b/>
                <w:bCs/>
                <w:spacing w:val="-2"/>
                <w:sz w:val="24"/>
                <w:szCs w:val="24"/>
              </w:rPr>
              <w:t>包号</w:t>
            </w:r>
          </w:p>
        </w:tc>
        <w:tc>
          <w:tcPr>
            <w:tcW w:w="3202" w:type="dxa"/>
            <w:vMerge w:val="restart"/>
            <w:tcBorders>
              <w:bottom w:val="nil"/>
            </w:tcBorders>
            <w:vAlign w:val="center"/>
          </w:tcPr>
          <w:p w14:paraId="3CA082A1" w14:textId="77777777" w:rsidR="002806C7" w:rsidRDefault="00000000" w:rsidP="007C5BCE">
            <w:pPr>
              <w:spacing w:before="103" w:line="201" w:lineRule="auto"/>
              <w:jc w:val="center"/>
              <w:rPr>
                <w:rFonts w:ascii="宋体" w:eastAsia="宋体" w:hAnsi="宋体" w:cs="宋体" w:hint="eastAsia"/>
                <w:sz w:val="24"/>
                <w:szCs w:val="24"/>
              </w:rPr>
            </w:pPr>
            <w:r>
              <w:rPr>
                <w:rFonts w:ascii="宋体" w:eastAsia="宋体" w:hAnsi="宋体" w:cs="宋体" w:hint="eastAsia"/>
                <w:b/>
                <w:bCs/>
                <w:sz w:val="24"/>
                <w:szCs w:val="24"/>
              </w:rPr>
              <w:t>供应商名称</w:t>
            </w:r>
          </w:p>
        </w:tc>
        <w:tc>
          <w:tcPr>
            <w:tcW w:w="4160" w:type="dxa"/>
            <w:gridSpan w:val="2"/>
          </w:tcPr>
          <w:p w14:paraId="74C02364" w14:textId="77777777" w:rsidR="002806C7" w:rsidRDefault="00000000">
            <w:pPr>
              <w:spacing w:before="136" w:line="201" w:lineRule="auto"/>
              <w:ind w:left="1843"/>
              <w:rPr>
                <w:rFonts w:ascii="宋体" w:eastAsia="宋体" w:hAnsi="宋体" w:cs="宋体" w:hint="eastAsia"/>
                <w:sz w:val="24"/>
                <w:szCs w:val="24"/>
              </w:rPr>
            </w:pPr>
            <w:r>
              <w:rPr>
                <w:rFonts w:ascii="宋体" w:eastAsia="宋体" w:hAnsi="宋体" w:cs="宋体" w:hint="eastAsia"/>
                <w:b/>
                <w:bCs/>
                <w:spacing w:val="-4"/>
                <w:sz w:val="24"/>
                <w:szCs w:val="24"/>
              </w:rPr>
              <w:t>报价</w:t>
            </w:r>
          </w:p>
        </w:tc>
      </w:tr>
      <w:tr w:rsidR="002806C7" w14:paraId="3471A16A" w14:textId="77777777">
        <w:trPr>
          <w:trHeight w:val="677"/>
        </w:trPr>
        <w:tc>
          <w:tcPr>
            <w:tcW w:w="814" w:type="dxa"/>
            <w:vMerge/>
            <w:tcBorders>
              <w:top w:val="nil"/>
            </w:tcBorders>
          </w:tcPr>
          <w:p w14:paraId="3BE22B8A" w14:textId="77777777" w:rsidR="002806C7" w:rsidRDefault="002806C7">
            <w:pPr>
              <w:pStyle w:val="TableText"/>
              <w:rPr>
                <w:rFonts w:ascii="宋体" w:eastAsia="宋体" w:hAnsi="宋体" w:cs="宋体" w:hint="eastAsia"/>
              </w:rPr>
            </w:pPr>
          </w:p>
        </w:tc>
        <w:tc>
          <w:tcPr>
            <w:tcW w:w="3202" w:type="dxa"/>
            <w:vMerge/>
            <w:tcBorders>
              <w:top w:val="nil"/>
            </w:tcBorders>
          </w:tcPr>
          <w:p w14:paraId="6EAD136A" w14:textId="77777777" w:rsidR="002806C7" w:rsidRDefault="002806C7">
            <w:pPr>
              <w:pStyle w:val="TableText"/>
              <w:rPr>
                <w:rFonts w:ascii="宋体" w:eastAsia="宋体" w:hAnsi="宋体" w:cs="宋体" w:hint="eastAsia"/>
              </w:rPr>
            </w:pPr>
          </w:p>
        </w:tc>
        <w:tc>
          <w:tcPr>
            <w:tcW w:w="2025" w:type="dxa"/>
          </w:tcPr>
          <w:p w14:paraId="00CEB1E3" w14:textId="77777777" w:rsidR="002806C7" w:rsidRDefault="00000000">
            <w:pPr>
              <w:spacing w:before="203" w:line="201" w:lineRule="auto"/>
              <w:ind w:left="781"/>
              <w:rPr>
                <w:rFonts w:ascii="宋体" w:eastAsia="宋体" w:hAnsi="宋体" w:cs="宋体" w:hint="eastAsia"/>
                <w:sz w:val="24"/>
                <w:szCs w:val="24"/>
              </w:rPr>
            </w:pPr>
            <w:r>
              <w:rPr>
                <w:rFonts w:ascii="宋体" w:eastAsia="宋体" w:hAnsi="宋体" w:cs="宋体" w:hint="eastAsia"/>
                <w:b/>
                <w:bCs/>
                <w:spacing w:val="-6"/>
                <w:sz w:val="24"/>
                <w:szCs w:val="24"/>
              </w:rPr>
              <w:t>大写</w:t>
            </w:r>
          </w:p>
        </w:tc>
        <w:tc>
          <w:tcPr>
            <w:tcW w:w="2135" w:type="dxa"/>
          </w:tcPr>
          <w:p w14:paraId="148B05FE" w14:textId="77777777" w:rsidR="002806C7" w:rsidRDefault="00000000">
            <w:pPr>
              <w:spacing w:before="203" w:line="203" w:lineRule="auto"/>
              <w:ind w:left="830"/>
              <w:rPr>
                <w:rFonts w:ascii="宋体" w:eastAsia="宋体" w:hAnsi="宋体" w:cs="宋体" w:hint="eastAsia"/>
                <w:sz w:val="24"/>
                <w:szCs w:val="24"/>
              </w:rPr>
            </w:pPr>
            <w:r>
              <w:rPr>
                <w:rFonts w:ascii="宋体" w:eastAsia="宋体" w:hAnsi="宋体" w:cs="宋体" w:hint="eastAsia"/>
                <w:b/>
                <w:bCs/>
                <w:spacing w:val="-3"/>
                <w:sz w:val="24"/>
                <w:szCs w:val="24"/>
              </w:rPr>
              <w:t>小写</w:t>
            </w:r>
          </w:p>
        </w:tc>
      </w:tr>
      <w:tr w:rsidR="002806C7" w14:paraId="73346904" w14:textId="77777777" w:rsidTr="007C5BCE">
        <w:trPr>
          <w:trHeight w:val="983"/>
        </w:trPr>
        <w:tc>
          <w:tcPr>
            <w:tcW w:w="814" w:type="dxa"/>
            <w:vAlign w:val="center"/>
          </w:tcPr>
          <w:p w14:paraId="064A3112" w14:textId="77777777" w:rsidR="002806C7" w:rsidRDefault="002806C7" w:rsidP="007C5BCE">
            <w:pPr>
              <w:pStyle w:val="TableText"/>
              <w:jc w:val="center"/>
              <w:rPr>
                <w:rFonts w:ascii="宋体" w:eastAsia="宋体" w:hAnsi="宋体" w:cs="宋体" w:hint="eastAsia"/>
              </w:rPr>
            </w:pPr>
          </w:p>
        </w:tc>
        <w:tc>
          <w:tcPr>
            <w:tcW w:w="3202" w:type="dxa"/>
            <w:vAlign w:val="center"/>
          </w:tcPr>
          <w:p w14:paraId="67493B4B" w14:textId="77777777" w:rsidR="002806C7" w:rsidRDefault="002806C7" w:rsidP="007C5BCE">
            <w:pPr>
              <w:pStyle w:val="TableText"/>
              <w:jc w:val="center"/>
              <w:rPr>
                <w:rFonts w:ascii="宋体" w:eastAsia="宋体" w:hAnsi="宋体" w:cs="宋体" w:hint="eastAsia"/>
              </w:rPr>
            </w:pPr>
          </w:p>
        </w:tc>
        <w:tc>
          <w:tcPr>
            <w:tcW w:w="2025" w:type="dxa"/>
            <w:vAlign w:val="center"/>
          </w:tcPr>
          <w:p w14:paraId="7F7493D5" w14:textId="77777777" w:rsidR="002806C7" w:rsidRDefault="002806C7" w:rsidP="007C5BCE">
            <w:pPr>
              <w:pStyle w:val="TableText"/>
              <w:jc w:val="center"/>
              <w:rPr>
                <w:rFonts w:ascii="宋体" w:eastAsia="宋体" w:hAnsi="宋体" w:cs="宋体" w:hint="eastAsia"/>
              </w:rPr>
            </w:pPr>
          </w:p>
        </w:tc>
        <w:tc>
          <w:tcPr>
            <w:tcW w:w="2135" w:type="dxa"/>
            <w:vAlign w:val="center"/>
          </w:tcPr>
          <w:p w14:paraId="365843F9" w14:textId="77777777" w:rsidR="002806C7" w:rsidRDefault="002806C7" w:rsidP="007C5BCE">
            <w:pPr>
              <w:pStyle w:val="TableText"/>
              <w:jc w:val="center"/>
              <w:rPr>
                <w:rFonts w:ascii="宋体" w:eastAsia="宋体" w:hAnsi="宋体" w:cs="宋体" w:hint="eastAsia"/>
              </w:rPr>
            </w:pPr>
          </w:p>
        </w:tc>
      </w:tr>
    </w:tbl>
    <w:p w14:paraId="5AFC0538" w14:textId="77777777" w:rsidR="007C5BCE" w:rsidRDefault="00000000">
      <w:pPr>
        <w:pStyle w:val="a3"/>
        <w:spacing w:before="319" w:line="202" w:lineRule="auto"/>
        <w:ind w:left="529" w:right="2156" w:hanging="487"/>
        <w:rPr>
          <w:rFonts w:ascii="宋体" w:eastAsia="宋体" w:hAnsi="宋体" w:cs="宋体" w:hint="eastAsia"/>
          <w:spacing w:val="-4"/>
          <w:sz w:val="24"/>
          <w:szCs w:val="24"/>
          <w:lang w:eastAsia="zh-CN"/>
        </w:rPr>
      </w:pPr>
      <w:r>
        <w:rPr>
          <w:rFonts w:ascii="宋体" w:eastAsia="宋体" w:hAnsi="宋体" w:cs="宋体" w:hint="eastAsia"/>
          <w:spacing w:val="-4"/>
          <w:sz w:val="24"/>
          <w:szCs w:val="24"/>
          <w:lang w:eastAsia="zh-CN"/>
        </w:rPr>
        <w:t>注：1.此表中，每包的报价应和《分项报价表》中的总价相一致。</w:t>
      </w:r>
    </w:p>
    <w:p w14:paraId="7019291E" w14:textId="2417B9D2" w:rsidR="002806C7" w:rsidRPr="002D2B76" w:rsidRDefault="00000000" w:rsidP="002D2B76">
      <w:pPr>
        <w:pStyle w:val="a3"/>
        <w:spacing w:before="319" w:line="202" w:lineRule="auto"/>
        <w:ind w:left="529" w:right="2156" w:hanging="487"/>
        <w:rPr>
          <w:rFonts w:ascii="宋体" w:eastAsia="宋体" w:hAnsi="宋体" w:cs="宋体" w:hint="eastAsia"/>
          <w:sz w:val="24"/>
          <w:szCs w:val="24"/>
          <w:lang w:eastAsia="zh-CN"/>
        </w:rPr>
      </w:pPr>
      <w:r>
        <w:rPr>
          <w:rFonts w:ascii="宋体" w:eastAsia="宋体" w:hAnsi="宋体" w:cs="宋体" w:hint="eastAsia"/>
          <w:sz w:val="24"/>
          <w:szCs w:val="24"/>
          <w:lang w:eastAsia="zh-CN"/>
        </w:rPr>
        <w:t>2.本表必须按包分别填写。</w:t>
      </w:r>
    </w:p>
    <w:p w14:paraId="104B6022" w14:textId="734FC227" w:rsidR="002806C7" w:rsidRPr="002D2B76" w:rsidRDefault="002D2B76" w:rsidP="002D2B76">
      <w:pPr>
        <w:pStyle w:val="a3"/>
        <w:spacing w:before="319" w:line="202" w:lineRule="auto"/>
        <w:ind w:left="529" w:right="2156" w:hanging="487"/>
        <w:rPr>
          <w:rFonts w:ascii="宋体" w:eastAsia="宋体" w:hAnsi="宋体" w:cs="宋体" w:hint="eastAsia"/>
          <w:b/>
          <w:bCs/>
          <w:spacing w:val="-4"/>
          <w:sz w:val="24"/>
          <w:szCs w:val="24"/>
          <w:lang w:eastAsia="zh-CN"/>
        </w:rPr>
      </w:pPr>
      <w:r w:rsidRPr="002D2B76">
        <w:rPr>
          <w:rFonts w:ascii="宋体" w:eastAsia="宋体" w:hAnsi="宋体" w:cs="宋体" w:hint="eastAsia"/>
          <w:b/>
          <w:bCs/>
          <w:spacing w:val="-4"/>
          <w:sz w:val="24"/>
          <w:szCs w:val="24"/>
          <w:lang w:eastAsia="zh-CN"/>
        </w:rPr>
        <w:t>3. 项目内不得列示日常办公等相关费用</w:t>
      </w:r>
    </w:p>
    <w:p w14:paraId="36B3B21F" w14:textId="77777777" w:rsidR="002806C7" w:rsidRDefault="002806C7">
      <w:pPr>
        <w:pStyle w:val="a3"/>
        <w:spacing w:line="271" w:lineRule="auto"/>
        <w:rPr>
          <w:rFonts w:ascii="宋体" w:eastAsia="宋体" w:hAnsi="宋体" w:cs="宋体" w:hint="eastAsia"/>
          <w:lang w:eastAsia="zh-CN"/>
        </w:rPr>
      </w:pPr>
    </w:p>
    <w:p w14:paraId="26C52AD3" w14:textId="77777777" w:rsidR="002806C7" w:rsidRDefault="002806C7">
      <w:pPr>
        <w:pStyle w:val="a3"/>
        <w:spacing w:line="271" w:lineRule="auto"/>
        <w:rPr>
          <w:rFonts w:ascii="宋体" w:eastAsia="宋体" w:hAnsi="宋体" w:cs="宋体" w:hint="eastAsia"/>
          <w:lang w:eastAsia="zh-CN"/>
        </w:rPr>
      </w:pPr>
    </w:p>
    <w:p w14:paraId="7508B924" w14:textId="5481497F" w:rsidR="002806C7" w:rsidRDefault="00000000" w:rsidP="007C5BCE">
      <w:pPr>
        <w:spacing w:before="104" w:line="360" w:lineRule="auto"/>
        <w:ind w:left="3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6AB387C5" w14:textId="629A1B3E" w:rsidR="002806C7" w:rsidRPr="007C5BCE" w:rsidRDefault="00000000" w:rsidP="007C5BCE">
      <w:pPr>
        <w:spacing w:before="104" w:line="360" w:lineRule="auto"/>
        <w:ind w:left="36"/>
        <w:rPr>
          <w:rFonts w:ascii="宋体" w:eastAsia="宋体" w:hAnsi="宋体" w:cs="宋体" w:hint="eastAsia"/>
          <w:spacing w:val="-1"/>
          <w:sz w:val="24"/>
          <w:szCs w:val="24"/>
          <w:lang w:eastAsia="zh-CN"/>
        </w:rPr>
      </w:pPr>
      <w:r w:rsidRPr="007C5BCE">
        <w:rPr>
          <w:rFonts w:ascii="宋体" w:eastAsia="宋体" w:hAnsi="宋体" w:cs="宋体" w:hint="eastAsia"/>
          <w:spacing w:val="-1"/>
          <w:sz w:val="24"/>
          <w:szCs w:val="24"/>
          <w:lang w:eastAsia="zh-CN"/>
        </w:rPr>
        <w:t>日期：</w:t>
      </w:r>
      <w:r w:rsidR="007C5BCE" w:rsidRP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年</w:t>
      </w:r>
      <w:r w:rsidR="007C5BCE" w:rsidRP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月</w:t>
      </w:r>
      <w:r w:rsidR="007C5BCE" w:rsidRPr="007C5BCE">
        <w:rPr>
          <w:rFonts w:ascii="宋体" w:eastAsia="宋体" w:hAnsi="宋体" w:cs="宋体" w:hint="eastAsia"/>
          <w:spacing w:val="-1"/>
          <w:sz w:val="24"/>
          <w:szCs w:val="24"/>
          <w:lang w:eastAsia="zh-CN"/>
        </w:rPr>
        <w:t xml:space="preserve">  </w:t>
      </w:r>
      <w:r w:rsidRPr="007C5BCE">
        <w:rPr>
          <w:rFonts w:ascii="宋体" w:eastAsia="宋体" w:hAnsi="宋体" w:cs="宋体" w:hint="eastAsia"/>
          <w:spacing w:val="-1"/>
          <w:sz w:val="24"/>
          <w:szCs w:val="24"/>
          <w:lang w:eastAsia="zh-CN"/>
        </w:rPr>
        <w:t>日</w:t>
      </w:r>
    </w:p>
    <w:p w14:paraId="046C8DC7" w14:textId="77777777" w:rsidR="002806C7" w:rsidRPr="007C5BCE" w:rsidRDefault="002806C7" w:rsidP="007C5BCE">
      <w:pPr>
        <w:spacing w:before="104" w:line="360" w:lineRule="auto"/>
        <w:ind w:left="36"/>
        <w:rPr>
          <w:rFonts w:ascii="宋体" w:eastAsia="宋体" w:hAnsi="宋体" w:cs="宋体" w:hint="eastAsia"/>
          <w:spacing w:val="-1"/>
          <w:sz w:val="24"/>
          <w:szCs w:val="24"/>
          <w:lang w:eastAsia="zh-CN"/>
        </w:rPr>
        <w:sectPr w:rsidR="002806C7" w:rsidRPr="007C5BCE">
          <w:headerReference w:type="default" r:id="rId58"/>
          <w:pgSz w:w="11907" w:h="16840"/>
          <w:pgMar w:top="1149" w:right="1133" w:bottom="1060" w:left="1669" w:header="875" w:footer="886" w:gutter="0"/>
          <w:cols w:space="720"/>
        </w:sectPr>
      </w:pPr>
    </w:p>
    <w:p w14:paraId="47D86F56" w14:textId="5B3DEEF2" w:rsidR="002806C7" w:rsidRDefault="00000000">
      <w:pPr>
        <w:pStyle w:val="a3"/>
        <w:spacing w:before="102" w:line="200" w:lineRule="auto"/>
        <w:ind w:left="129"/>
        <w:outlineLvl w:val="1"/>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lastRenderedPageBreak/>
        <w:t>8分项报价表</w:t>
      </w:r>
    </w:p>
    <w:p w14:paraId="55341BC5" w14:textId="77777777" w:rsidR="002806C7" w:rsidRDefault="00000000" w:rsidP="007C5BCE">
      <w:pPr>
        <w:spacing w:before="104" w:line="205" w:lineRule="auto"/>
        <w:jc w:val="center"/>
        <w:rPr>
          <w:rFonts w:ascii="宋体" w:eastAsia="宋体" w:hAnsi="宋体" w:cs="宋体" w:hint="eastAsia"/>
          <w:sz w:val="35"/>
          <w:szCs w:val="35"/>
          <w:lang w:eastAsia="zh-CN"/>
        </w:rPr>
      </w:pPr>
      <w:r>
        <w:rPr>
          <w:rFonts w:ascii="宋体" w:eastAsia="宋体" w:hAnsi="宋体" w:cs="宋体" w:hint="eastAsia"/>
          <w:b/>
          <w:bCs/>
          <w:spacing w:val="9"/>
          <w:sz w:val="35"/>
          <w:szCs w:val="35"/>
          <w:lang w:eastAsia="zh-CN"/>
        </w:rPr>
        <w:t>分项报价表</w:t>
      </w:r>
    </w:p>
    <w:p w14:paraId="670E571E" w14:textId="77777777" w:rsidR="007C5BCE" w:rsidRDefault="00000000">
      <w:pPr>
        <w:pStyle w:val="a3"/>
        <w:spacing w:before="248" w:line="180" w:lineRule="auto"/>
        <w:ind w:left="118"/>
        <w:rPr>
          <w:rFonts w:ascii="宋体" w:eastAsia="宋体" w:hAnsi="宋体" w:cs="宋体" w:hint="eastAsia"/>
          <w:sz w:val="24"/>
          <w:szCs w:val="24"/>
          <w:lang w:eastAsia="zh-CN"/>
        </w:rPr>
      </w:pPr>
      <w:r>
        <w:rPr>
          <w:rFonts w:ascii="宋体" w:eastAsia="宋体" w:hAnsi="宋体" w:cs="宋体" w:hint="eastAsia"/>
          <w:sz w:val="24"/>
          <w:szCs w:val="24"/>
          <w:lang w:eastAsia="zh-CN"/>
        </w:rPr>
        <w:t>项目编号/包号：</w:t>
      </w:r>
    </w:p>
    <w:p w14:paraId="6E707AE8" w14:textId="77777777" w:rsidR="007C5BCE" w:rsidRDefault="00000000">
      <w:pPr>
        <w:pStyle w:val="a3"/>
        <w:spacing w:before="248" w:line="180" w:lineRule="auto"/>
        <w:ind w:left="118"/>
        <w:rPr>
          <w:rFonts w:ascii="宋体" w:eastAsia="宋体" w:hAnsi="宋体" w:cs="宋体" w:hint="eastAsia"/>
          <w:sz w:val="24"/>
          <w:szCs w:val="24"/>
          <w:lang w:eastAsia="zh-CN"/>
        </w:rPr>
      </w:pPr>
      <w:r>
        <w:rPr>
          <w:rFonts w:ascii="宋体" w:eastAsia="宋体" w:hAnsi="宋体" w:cs="宋体" w:hint="eastAsia"/>
          <w:sz w:val="24"/>
          <w:szCs w:val="24"/>
          <w:lang w:eastAsia="zh-CN"/>
        </w:rPr>
        <w:t>项目名称：</w:t>
      </w:r>
    </w:p>
    <w:p w14:paraId="425CB811" w14:textId="2C30FD41" w:rsidR="002806C7" w:rsidRDefault="00000000" w:rsidP="007C5BCE">
      <w:pPr>
        <w:pStyle w:val="a3"/>
        <w:spacing w:before="248" w:line="180" w:lineRule="auto"/>
        <w:ind w:left="118"/>
        <w:jc w:val="right"/>
        <w:rPr>
          <w:rFonts w:ascii="宋体" w:eastAsia="宋体" w:hAnsi="宋体" w:cs="宋体" w:hint="eastAsia"/>
          <w:sz w:val="24"/>
          <w:szCs w:val="24"/>
          <w:lang w:eastAsia="zh-CN"/>
        </w:rPr>
      </w:pPr>
      <w:r>
        <w:rPr>
          <w:rFonts w:ascii="宋体" w:eastAsia="宋体" w:hAnsi="宋体" w:cs="宋体" w:hint="eastAsia"/>
          <w:sz w:val="24"/>
          <w:szCs w:val="24"/>
          <w:lang w:eastAsia="zh-CN"/>
        </w:rPr>
        <w:t>报价单位：人民币元</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2"/>
        <w:gridCol w:w="2935"/>
        <w:gridCol w:w="1346"/>
        <w:gridCol w:w="1344"/>
        <w:gridCol w:w="1344"/>
        <w:gridCol w:w="1711"/>
      </w:tblGrid>
      <w:tr w:rsidR="002806C7" w14:paraId="3D34208F" w14:textId="77777777" w:rsidTr="007C5BCE">
        <w:trPr>
          <w:trHeight w:val="703"/>
        </w:trPr>
        <w:tc>
          <w:tcPr>
            <w:tcW w:w="612" w:type="dxa"/>
            <w:textDirection w:val="tbRlV"/>
            <w:vAlign w:val="center"/>
          </w:tcPr>
          <w:p w14:paraId="7A0E4B33" w14:textId="009542D3"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21"/>
                <w:sz w:val="24"/>
                <w:szCs w:val="24"/>
              </w:rPr>
              <w:t>序号</w:t>
            </w:r>
          </w:p>
        </w:tc>
        <w:tc>
          <w:tcPr>
            <w:tcW w:w="2935" w:type="dxa"/>
            <w:vAlign w:val="center"/>
          </w:tcPr>
          <w:p w14:paraId="1167DA5E"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分项名称</w:t>
            </w:r>
          </w:p>
        </w:tc>
        <w:tc>
          <w:tcPr>
            <w:tcW w:w="1346" w:type="dxa"/>
            <w:vAlign w:val="center"/>
          </w:tcPr>
          <w:p w14:paraId="5830FEEB"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单价（元）</w:t>
            </w:r>
          </w:p>
        </w:tc>
        <w:tc>
          <w:tcPr>
            <w:tcW w:w="1344" w:type="dxa"/>
            <w:vAlign w:val="center"/>
          </w:tcPr>
          <w:p w14:paraId="6AB0751B"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3"/>
                <w:sz w:val="24"/>
                <w:szCs w:val="24"/>
              </w:rPr>
              <w:t>数量</w:t>
            </w:r>
          </w:p>
        </w:tc>
        <w:tc>
          <w:tcPr>
            <w:tcW w:w="1344" w:type="dxa"/>
            <w:vAlign w:val="center"/>
          </w:tcPr>
          <w:p w14:paraId="0E8970B1"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z w:val="24"/>
                <w:szCs w:val="24"/>
              </w:rPr>
              <w:t>合价（元）</w:t>
            </w:r>
          </w:p>
        </w:tc>
        <w:tc>
          <w:tcPr>
            <w:tcW w:w="1711" w:type="dxa"/>
            <w:vAlign w:val="center"/>
          </w:tcPr>
          <w:p w14:paraId="49B4EEA6"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b/>
                <w:bCs/>
                <w:spacing w:val="3"/>
                <w:sz w:val="24"/>
                <w:szCs w:val="24"/>
              </w:rPr>
              <w:t>备注/说明</w:t>
            </w:r>
          </w:p>
        </w:tc>
      </w:tr>
      <w:tr w:rsidR="002806C7" w14:paraId="7CD70B6F" w14:textId="77777777" w:rsidTr="007C5BCE">
        <w:trPr>
          <w:trHeight w:val="513"/>
        </w:trPr>
        <w:tc>
          <w:tcPr>
            <w:tcW w:w="612" w:type="dxa"/>
            <w:vAlign w:val="center"/>
          </w:tcPr>
          <w:p w14:paraId="13D1E804"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z w:val="24"/>
                <w:szCs w:val="24"/>
              </w:rPr>
              <w:t>1</w:t>
            </w:r>
          </w:p>
        </w:tc>
        <w:tc>
          <w:tcPr>
            <w:tcW w:w="2935" w:type="dxa"/>
            <w:vAlign w:val="center"/>
          </w:tcPr>
          <w:p w14:paraId="76BEA1AA" w14:textId="77777777" w:rsidR="002806C7" w:rsidRDefault="002806C7" w:rsidP="007C5BCE">
            <w:pPr>
              <w:pStyle w:val="TableText"/>
              <w:jc w:val="center"/>
              <w:rPr>
                <w:rFonts w:ascii="宋体" w:eastAsia="宋体" w:hAnsi="宋体" w:cs="宋体" w:hint="eastAsia"/>
              </w:rPr>
            </w:pPr>
          </w:p>
        </w:tc>
        <w:tc>
          <w:tcPr>
            <w:tcW w:w="1346" w:type="dxa"/>
            <w:vAlign w:val="center"/>
          </w:tcPr>
          <w:p w14:paraId="0A4CEA27" w14:textId="77777777" w:rsidR="002806C7" w:rsidRDefault="002806C7" w:rsidP="007C5BCE">
            <w:pPr>
              <w:pStyle w:val="TableText"/>
              <w:jc w:val="center"/>
              <w:rPr>
                <w:rFonts w:ascii="宋体" w:eastAsia="宋体" w:hAnsi="宋体" w:cs="宋体" w:hint="eastAsia"/>
              </w:rPr>
            </w:pPr>
          </w:p>
        </w:tc>
        <w:tc>
          <w:tcPr>
            <w:tcW w:w="1344" w:type="dxa"/>
            <w:vAlign w:val="center"/>
          </w:tcPr>
          <w:p w14:paraId="43BF8327" w14:textId="77777777" w:rsidR="002806C7" w:rsidRDefault="002806C7" w:rsidP="007C5BCE">
            <w:pPr>
              <w:pStyle w:val="TableText"/>
              <w:jc w:val="center"/>
              <w:rPr>
                <w:rFonts w:ascii="宋体" w:eastAsia="宋体" w:hAnsi="宋体" w:cs="宋体" w:hint="eastAsia"/>
              </w:rPr>
            </w:pPr>
          </w:p>
        </w:tc>
        <w:tc>
          <w:tcPr>
            <w:tcW w:w="1344" w:type="dxa"/>
            <w:vAlign w:val="center"/>
          </w:tcPr>
          <w:p w14:paraId="251756B9" w14:textId="77777777" w:rsidR="002806C7" w:rsidRDefault="002806C7" w:rsidP="007C5BCE">
            <w:pPr>
              <w:pStyle w:val="TableText"/>
              <w:jc w:val="center"/>
              <w:rPr>
                <w:rFonts w:ascii="宋体" w:eastAsia="宋体" w:hAnsi="宋体" w:cs="宋体" w:hint="eastAsia"/>
              </w:rPr>
            </w:pPr>
          </w:p>
        </w:tc>
        <w:tc>
          <w:tcPr>
            <w:tcW w:w="1711" w:type="dxa"/>
            <w:vAlign w:val="center"/>
          </w:tcPr>
          <w:p w14:paraId="0B66ABBC" w14:textId="77777777" w:rsidR="002806C7" w:rsidRDefault="002806C7" w:rsidP="007C5BCE">
            <w:pPr>
              <w:pStyle w:val="TableText"/>
              <w:jc w:val="center"/>
              <w:rPr>
                <w:rFonts w:ascii="宋体" w:eastAsia="宋体" w:hAnsi="宋体" w:cs="宋体" w:hint="eastAsia"/>
              </w:rPr>
            </w:pPr>
          </w:p>
        </w:tc>
      </w:tr>
      <w:tr w:rsidR="002806C7" w14:paraId="5EF1988F" w14:textId="77777777" w:rsidTr="007C5BCE">
        <w:trPr>
          <w:trHeight w:val="419"/>
        </w:trPr>
        <w:tc>
          <w:tcPr>
            <w:tcW w:w="612" w:type="dxa"/>
            <w:vAlign w:val="center"/>
          </w:tcPr>
          <w:p w14:paraId="60DE8DBE"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pacing w:val="1"/>
                <w:sz w:val="24"/>
                <w:szCs w:val="24"/>
              </w:rPr>
              <w:t>2</w:t>
            </w:r>
          </w:p>
        </w:tc>
        <w:tc>
          <w:tcPr>
            <w:tcW w:w="2935" w:type="dxa"/>
            <w:vAlign w:val="center"/>
          </w:tcPr>
          <w:p w14:paraId="54F0ABEE" w14:textId="77777777" w:rsidR="002806C7" w:rsidRDefault="002806C7" w:rsidP="007C5BCE">
            <w:pPr>
              <w:pStyle w:val="TableText"/>
              <w:jc w:val="center"/>
              <w:rPr>
                <w:rFonts w:ascii="宋体" w:eastAsia="宋体" w:hAnsi="宋体" w:cs="宋体" w:hint="eastAsia"/>
              </w:rPr>
            </w:pPr>
          </w:p>
        </w:tc>
        <w:tc>
          <w:tcPr>
            <w:tcW w:w="1346" w:type="dxa"/>
            <w:vAlign w:val="center"/>
          </w:tcPr>
          <w:p w14:paraId="3000B79B" w14:textId="77777777" w:rsidR="002806C7" w:rsidRDefault="002806C7" w:rsidP="007C5BCE">
            <w:pPr>
              <w:pStyle w:val="TableText"/>
              <w:jc w:val="center"/>
              <w:rPr>
                <w:rFonts w:ascii="宋体" w:eastAsia="宋体" w:hAnsi="宋体" w:cs="宋体" w:hint="eastAsia"/>
              </w:rPr>
            </w:pPr>
          </w:p>
        </w:tc>
        <w:tc>
          <w:tcPr>
            <w:tcW w:w="1344" w:type="dxa"/>
            <w:vAlign w:val="center"/>
          </w:tcPr>
          <w:p w14:paraId="26908F99" w14:textId="77777777" w:rsidR="002806C7" w:rsidRDefault="002806C7" w:rsidP="007C5BCE">
            <w:pPr>
              <w:pStyle w:val="TableText"/>
              <w:jc w:val="center"/>
              <w:rPr>
                <w:rFonts w:ascii="宋体" w:eastAsia="宋体" w:hAnsi="宋体" w:cs="宋体" w:hint="eastAsia"/>
              </w:rPr>
            </w:pPr>
          </w:p>
        </w:tc>
        <w:tc>
          <w:tcPr>
            <w:tcW w:w="1344" w:type="dxa"/>
            <w:vAlign w:val="center"/>
          </w:tcPr>
          <w:p w14:paraId="12E1B5B4" w14:textId="77777777" w:rsidR="002806C7" w:rsidRDefault="002806C7" w:rsidP="007C5BCE">
            <w:pPr>
              <w:pStyle w:val="TableText"/>
              <w:jc w:val="center"/>
              <w:rPr>
                <w:rFonts w:ascii="宋体" w:eastAsia="宋体" w:hAnsi="宋体" w:cs="宋体" w:hint="eastAsia"/>
              </w:rPr>
            </w:pPr>
          </w:p>
        </w:tc>
        <w:tc>
          <w:tcPr>
            <w:tcW w:w="1711" w:type="dxa"/>
            <w:vAlign w:val="center"/>
          </w:tcPr>
          <w:p w14:paraId="78047B0D" w14:textId="77777777" w:rsidR="002806C7" w:rsidRDefault="002806C7" w:rsidP="007C5BCE">
            <w:pPr>
              <w:pStyle w:val="TableText"/>
              <w:jc w:val="center"/>
              <w:rPr>
                <w:rFonts w:ascii="宋体" w:eastAsia="宋体" w:hAnsi="宋体" w:cs="宋体" w:hint="eastAsia"/>
              </w:rPr>
            </w:pPr>
          </w:p>
        </w:tc>
      </w:tr>
      <w:tr w:rsidR="002806C7" w14:paraId="7CFE5881" w14:textId="77777777" w:rsidTr="007C5BCE">
        <w:trPr>
          <w:trHeight w:val="411"/>
        </w:trPr>
        <w:tc>
          <w:tcPr>
            <w:tcW w:w="612" w:type="dxa"/>
            <w:vAlign w:val="center"/>
          </w:tcPr>
          <w:p w14:paraId="75768315"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z w:val="24"/>
                <w:szCs w:val="24"/>
              </w:rPr>
              <w:t>3</w:t>
            </w:r>
          </w:p>
        </w:tc>
        <w:tc>
          <w:tcPr>
            <w:tcW w:w="2935" w:type="dxa"/>
            <w:vAlign w:val="center"/>
          </w:tcPr>
          <w:p w14:paraId="5E8FB45D"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position w:val="1"/>
                <w:sz w:val="24"/>
                <w:szCs w:val="24"/>
              </w:rPr>
              <w:t>…</w:t>
            </w:r>
          </w:p>
        </w:tc>
        <w:tc>
          <w:tcPr>
            <w:tcW w:w="1346" w:type="dxa"/>
            <w:vAlign w:val="center"/>
          </w:tcPr>
          <w:p w14:paraId="4A0737D0" w14:textId="77777777" w:rsidR="002806C7" w:rsidRDefault="002806C7" w:rsidP="007C5BCE">
            <w:pPr>
              <w:pStyle w:val="TableText"/>
              <w:jc w:val="center"/>
              <w:rPr>
                <w:rFonts w:ascii="宋体" w:eastAsia="宋体" w:hAnsi="宋体" w:cs="宋体" w:hint="eastAsia"/>
              </w:rPr>
            </w:pPr>
          </w:p>
        </w:tc>
        <w:tc>
          <w:tcPr>
            <w:tcW w:w="1344" w:type="dxa"/>
            <w:vAlign w:val="center"/>
          </w:tcPr>
          <w:p w14:paraId="11F51336" w14:textId="77777777" w:rsidR="002806C7" w:rsidRDefault="002806C7" w:rsidP="007C5BCE">
            <w:pPr>
              <w:pStyle w:val="TableText"/>
              <w:jc w:val="center"/>
              <w:rPr>
                <w:rFonts w:ascii="宋体" w:eastAsia="宋体" w:hAnsi="宋体" w:cs="宋体" w:hint="eastAsia"/>
              </w:rPr>
            </w:pPr>
          </w:p>
        </w:tc>
        <w:tc>
          <w:tcPr>
            <w:tcW w:w="1344" w:type="dxa"/>
            <w:vAlign w:val="center"/>
          </w:tcPr>
          <w:p w14:paraId="01EEC0A2" w14:textId="77777777" w:rsidR="002806C7" w:rsidRDefault="002806C7" w:rsidP="007C5BCE">
            <w:pPr>
              <w:pStyle w:val="TableText"/>
              <w:jc w:val="center"/>
              <w:rPr>
                <w:rFonts w:ascii="宋体" w:eastAsia="宋体" w:hAnsi="宋体" w:cs="宋体" w:hint="eastAsia"/>
              </w:rPr>
            </w:pPr>
          </w:p>
        </w:tc>
        <w:tc>
          <w:tcPr>
            <w:tcW w:w="1711" w:type="dxa"/>
            <w:vAlign w:val="center"/>
          </w:tcPr>
          <w:p w14:paraId="3F60BB4D" w14:textId="77777777" w:rsidR="002806C7" w:rsidRDefault="002806C7" w:rsidP="007C5BCE">
            <w:pPr>
              <w:pStyle w:val="TableText"/>
              <w:jc w:val="center"/>
              <w:rPr>
                <w:rFonts w:ascii="宋体" w:eastAsia="宋体" w:hAnsi="宋体" w:cs="宋体" w:hint="eastAsia"/>
              </w:rPr>
            </w:pPr>
          </w:p>
        </w:tc>
      </w:tr>
      <w:tr w:rsidR="002806C7" w14:paraId="1BD222B2" w14:textId="77777777" w:rsidTr="007C5BCE">
        <w:trPr>
          <w:trHeight w:val="416"/>
        </w:trPr>
        <w:tc>
          <w:tcPr>
            <w:tcW w:w="6237" w:type="dxa"/>
            <w:gridSpan w:val="4"/>
            <w:vAlign w:val="center"/>
          </w:tcPr>
          <w:p w14:paraId="44965469"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总价（元）</w:t>
            </w:r>
          </w:p>
        </w:tc>
        <w:tc>
          <w:tcPr>
            <w:tcW w:w="1344" w:type="dxa"/>
            <w:vAlign w:val="center"/>
          </w:tcPr>
          <w:p w14:paraId="56310A3F" w14:textId="77777777" w:rsidR="002806C7" w:rsidRDefault="002806C7" w:rsidP="007C5BCE">
            <w:pPr>
              <w:pStyle w:val="TableText"/>
              <w:jc w:val="center"/>
              <w:rPr>
                <w:rFonts w:ascii="宋体" w:eastAsia="宋体" w:hAnsi="宋体" w:cs="宋体" w:hint="eastAsia"/>
              </w:rPr>
            </w:pPr>
          </w:p>
        </w:tc>
        <w:tc>
          <w:tcPr>
            <w:tcW w:w="1711" w:type="dxa"/>
            <w:vAlign w:val="center"/>
          </w:tcPr>
          <w:p w14:paraId="32630561" w14:textId="77777777" w:rsidR="002806C7" w:rsidRDefault="002806C7" w:rsidP="007C5BCE">
            <w:pPr>
              <w:pStyle w:val="TableText"/>
              <w:jc w:val="center"/>
              <w:rPr>
                <w:rFonts w:ascii="宋体" w:eastAsia="宋体" w:hAnsi="宋体" w:cs="宋体" w:hint="eastAsia"/>
              </w:rPr>
            </w:pPr>
          </w:p>
        </w:tc>
      </w:tr>
    </w:tbl>
    <w:p w14:paraId="6789D2F0" w14:textId="77777777" w:rsidR="002806C7" w:rsidRDefault="002806C7">
      <w:pPr>
        <w:pStyle w:val="a3"/>
        <w:spacing w:line="244" w:lineRule="auto"/>
        <w:rPr>
          <w:rFonts w:ascii="宋体" w:eastAsia="宋体" w:hAnsi="宋体" w:cs="宋体" w:hint="eastAsia"/>
        </w:rPr>
      </w:pPr>
    </w:p>
    <w:p w14:paraId="2D6E3DF2" w14:textId="77777777" w:rsidR="002806C7" w:rsidRDefault="002806C7">
      <w:pPr>
        <w:pStyle w:val="a3"/>
        <w:spacing w:line="245" w:lineRule="auto"/>
        <w:rPr>
          <w:rFonts w:ascii="宋体" w:eastAsia="宋体" w:hAnsi="宋体" w:cs="宋体" w:hint="eastAsia"/>
        </w:rPr>
      </w:pPr>
    </w:p>
    <w:p w14:paraId="54A1B16B" w14:textId="77777777" w:rsidR="002806C7" w:rsidRDefault="002806C7">
      <w:pPr>
        <w:pStyle w:val="a3"/>
        <w:spacing w:line="460" w:lineRule="auto"/>
        <w:rPr>
          <w:rFonts w:ascii="宋体" w:eastAsia="宋体" w:hAnsi="宋体" w:cs="宋体" w:hint="eastAsia"/>
          <w:lang w:eastAsia="zh-CN"/>
        </w:rPr>
      </w:pPr>
    </w:p>
    <w:p w14:paraId="5A20394D" w14:textId="79315710" w:rsidR="002806C7" w:rsidRDefault="00000000" w:rsidP="007C5BC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注：1.本表应按包分别填写。</w:t>
      </w:r>
    </w:p>
    <w:p w14:paraId="21431A3D" w14:textId="77777777" w:rsidR="002806C7" w:rsidRDefault="00000000" w:rsidP="007C5BCE">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2.上述各项的详细规格（如有</w:t>
      </w:r>
      <w:r>
        <w:rPr>
          <w:rFonts w:ascii="宋体" w:eastAsia="宋体" w:hAnsi="宋体" w:cs="宋体" w:hint="eastAsia"/>
          <w:spacing w:val="-56"/>
          <w:sz w:val="24"/>
          <w:szCs w:val="24"/>
          <w:lang w:eastAsia="zh-CN"/>
        </w:rPr>
        <w:t>），</w:t>
      </w:r>
      <w:r>
        <w:rPr>
          <w:rFonts w:ascii="宋体" w:eastAsia="宋体" w:hAnsi="宋体" w:cs="宋体" w:hint="eastAsia"/>
          <w:sz w:val="24"/>
          <w:szCs w:val="24"/>
          <w:lang w:eastAsia="zh-CN"/>
        </w:rPr>
        <w:t>可另页描述。</w:t>
      </w:r>
    </w:p>
    <w:p w14:paraId="265252C7" w14:textId="43DE44F1" w:rsidR="002806C7" w:rsidRDefault="00000000" w:rsidP="007C5BCE">
      <w:pPr>
        <w:pStyle w:val="a3"/>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3.制造商规模列应填写“大型”、“中型”、“小型”、“微</w:t>
      </w:r>
      <w:r>
        <w:rPr>
          <w:rFonts w:ascii="宋体" w:eastAsia="宋体" w:hAnsi="宋体" w:cs="宋体" w:hint="eastAsia"/>
          <w:spacing w:val="-3"/>
          <w:sz w:val="24"/>
          <w:szCs w:val="24"/>
          <w:lang w:eastAsia="zh-CN"/>
        </w:rPr>
        <w:t>型”或“其他”，且不应与《中</w:t>
      </w:r>
      <w:r>
        <w:rPr>
          <w:rFonts w:ascii="宋体" w:eastAsia="宋体" w:hAnsi="宋体" w:cs="宋体" w:hint="eastAsia"/>
          <w:spacing w:val="-14"/>
          <w:w w:val="98"/>
          <w:sz w:val="24"/>
          <w:szCs w:val="24"/>
          <w:lang w:eastAsia="zh-CN"/>
        </w:rPr>
        <w:t>小企业声明函》或《拟分包情况说明》中内容矛盾。制造商所属性别请填写“男”或“女”，</w:t>
      </w:r>
      <w:r>
        <w:rPr>
          <w:rFonts w:ascii="宋体" w:eastAsia="宋体" w:hAnsi="宋体" w:cs="宋体" w:hint="eastAsia"/>
          <w:sz w:val="24"/>
          <w:szCs w:val="24"/>
          <w:lang w:eastAsia="zh-CN"/>
        </w:rPr>
        <w:t>指拥有制造商51%以上绝对所有权的性别；绝对所有权拥有者可以是一</w:t>
      </w:r>
      <w:r>
        <w:rPr>
          <w:rFonts w:ascii="宋体" w:eastAsia="宋体" w:hAnsi="宋体" w:cs="宋体" w:hint="eastAsia"/>
          <w:spacing w:val="-1"/>
          <w:sz w:val="24"/>
          <w:szCs w:val="24"/>
          <w:lang w:eastAsia="zh-CN"/>
        </w:rPr>
        <w:t>个人，也可以</w:t>
      </w:r>
      <w:r>
        <w:rPr>
          <w:rFonts w:ascii="宋体" w:eastAsia="宋体" w:hAnsi="宋体" w:cs="宋体" w:hint="eastAsia"/>
          <w:spacing w:val="-11"/>
          <w:w w:val="99"/>
          <w:sz w:val="24"/>
          <w:szCs w:val="24"/>
          <w:lang w:eastAsia="zh-CN"/>
        </w:rPr>
        <w:t>是多人合计计算。外商投资类型请填写“外商单独投资”、</w:t>
      </w:r>
      <w:r w:rsidRPr="002D2B76">
        <w:rPr>
          <w:rFonts w:ascii="宋体" w:eastAsia="宋体" w:hAnsi="宋体" w:cs="宋体" w:hint="eastAsia"/>
          <w:sz w:val="24"/>
          <w:szCs w:val="24"/>
          <w:lang w:eastAsia="zh-CN"/>
        </w:rPr>
        <w:t>“外商部分投资”或“内资”。</w:t>
      </w:r>
    </w:p>
    <w:p w14:paraId="3F3E741C" w14:textId="729D1F68" w:rsidR="002806C7" w:rsidRPr="002D2B76" w:rsidRDefault="002D2B76" w:rsidP="002D2B76">
      <w:pPr>
        <w:pStyle w:val="a3"/>
        <w:spacing w:line="360" w:lineRule="auto"/>
        <w:ind w:firstLineChars="200" w:firstLine="474"/>
        <w:rPr>
          <w:rFonts w:ascii="宋体" w:eastAsia="宋体" w:hAnsi="宋体" w:cs="宋体" w:hint="eastAsia"/>
          <w:b/>
          <w:bCs/>
          <w:spacing w:val="-2"/>
          <w:sz w:val="24"/>
          <w:szCs w:val="24"/>
          <w:lang w:eastAsia="zh-CN"/>
        </w:rPr>
      </w:pPr>
      <w:r w:rsidRPr="002D2B76">
        <w:rPr>
          <w:rFonts w:ascii="宋体" w:eastAsia="宋体" w:hAnsi="宋体" w:cs="宋体" w:hint="eastAsia"/>
          <w:b/>
          <w:bCs/>
          <w:spacing w:val="-2"/>
          <w:sz w:val="24"/>
          <w:szCs w:val="24"/>
          <w:lang w:eastAsia="zh-CN"/>
        </w:rPr>
        <w:t>4. 项目内不得列示日常办公等相关费用</w:t>
      </w:r>
    </w:p>
    <w:p w14:paraId="7BA9A4C9" w14:textId="77777777" w:rsidR="002806C7" w:rsidRDefault="002806C7">
      <w:pPr>
        <w:pStyle w:val="a3"/>
        <w:spacing w:line="272" w:lineRule="auto"/>
        <w:rPr>
          <w:rFonts w:ascii="宋体" w:eastAsia="宋体" w:hAnsi="宋体" w:cs="宋体" w:hint="eastAsia"/>
          <w:lang w:eastAsia="zh-CN"/>
        </w:rPr>
      </w:pPr>
    </w:p>
    <w:p w14:paraId="081472C7" w14:textId="77777777" w:rsidR="007C5BCE" w:rsidRDefault="00000000" w:rsidP="007C5BCE">
      <w:pPr>
        <w:spacing w:before="103" w:line="360" w:lineRule="auto"/>
        <w:ind w:left="169" w:right="5704" w:hanging="52"/>
        <w:rPr>
          <w:rFonts w:ascii="宋体" w:eastAsia="宋体" w:hAnsi="宋体" w:cs="宋体" w:hint="eastAsia"/>
          <w:spacing w:val="-59"/>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3623B77E" w14:textId="3172974E" w:rsidR="002806C7" w:rsidRDefault="00000000" w:rsidP="007C5BCE">
      <w:pPr>
        <w:spacing w:before="103" w:line="360" w:lineRule="auto"/>
        <w:ind w:left="169" w:right="5704" w:hanging="52"/>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13433C03" w14:textId="77777777" w:rsidR="002806C7" w:rsidRDefault="002806C7" w:rsidP="007C5BCE">
      <w:pPr>
        <w:spacing w:line="360" w:lineRule="auto"/>
        <w:rPr>
          <w:rFonts w:ascii="宋体" w:eastAsia="宋体" w:hAnsi="宋体" w:cs="宋体" w:hint="eastAsia"/>
          <w:sz w:val="24"/>
          <w:szCs w:val="24"/>
          <w:lang w:eastAsia="zh-CN"/>
        </w:rPr>
        <w:sectPr w:rsidR="002806C7">
          <w:headerReference w:type="default" r:id="rId59"/>
          <w:pgSz w:w="11907" w:h="16840"/>
          <w:pgMar w:top="1149" w:right="1021" w:bottom="1060" w:left="1588" w:header="875" w:footer="886" w:gutter="0"/>
          <w:cols w:space="720"/>
        </w:sectPr>
      </w:pPr>
    </w:p>
    <w:p w14:paraId="1561ED66" w14:textId="787B1444" w:rsidR="002806C7" w:rsidRDefault="00000000">
      <w:pPr>
        <w:pStyle w:val="a3"/>
        <w:spacing w:before="307" w:line="196" w:lineRule="auto"/>
        <w:ind w:left="128"/>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9合同条款偏离表（实质性格式）</w:t>
      </w:r>
    </w:p>
    <w:p w14:paraId="68DD1F45" w14:textId="77777777" w:rsidR="002806C7" w:rsidRDefault="002806C7">
      <w:pPr>
        <w:pStyle w:val="a3"/>
        <w:spacing w:line="469" w:lineRule="auto"/>
        <w:rPr>
          <w:rFonts w:ascii="宋体" w:eastAsia="宋体" w:hAnsi="宋体" w:cs="宋体" w:hint="eastAsia"/>
          <w:lang w:eastAsia="zh-CN"/>
        </w:rPr>
      </w:pPr>
    </w:p>
    <w:p w14:paraId="06058345" w14:textId="77777777" w:rsidR="002806C7" w:rsidRDefault="00000000">
      <w:pPr>
        <w:spacing w:before="150" w:line="205" w:lineRule="auto"/>
        <w:ind w:left="3006"/>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t>合同条款偏离表</w:t>
      </w:r>
    </w:p>
    <w:p w14:paraId="1C89A272" w14:textId="77777777" w:rsidR="002806C7" w:rsidRDefault="002806C7">
      <w:pPr>
        <w:pStyle w:val="a3"/>
        <w:spacing w:line="282" w:lineRule="auto"/>
        <w:rPr>
          <w:rFonts w:ascii="宋体" w:eastAsia="宋体" w:hAnsi="宋体" w:cs="宋体" w:hint="eastAsia"/>
          <w:lang w:eastAsia="zh-CN"/>
        </w:rPr>
      </w:pPr>
    </w:p>
    <w:p w14:paraId="6729A19D" w14:textId="77777777" w:rsidR="002806C7" w:rsidRDefault="002806C7">
      <w:pPr>
        <w:pStyle w:val="a3"/>
        <w:spacing w:line="283" w:lineRule="auto"/>
        <w:rPr>
          <w:rFonts w:ascii="宋体" w:eastAsia="宋体" w:hAnsi="宋体" w:cs="宋体" w:hint="eastAsia"/>
          <w:lang w:eastAsia="zh-CN"/>
        </w:rPr>
      </w:pPr>
    </w:p>
    <w:p w14:paraId="44B77199" w14:textId="77777777" w:rsidR="007C5BCE" w:rsidRDefault="00000000" w:rsidP="007C5BCE">
      <w:pPr>
        <w:pStyle w:val="a3"/>
        <w:spacing w:before="103" w:line="360" w:lineRule="auto"/>
        <w:ind w:left="478"/>
        <w:rPr>
          <w:rFonts w:ascii="宋体" w:eastAsia="宋体" w:hAnsi="宋体" w:cs="宋体" w:hint="eastAsia"/>
          <w:sz w:val="24"/>
          <w:szCs w:val="24"/>
          <w:lang w:eastAsia="zh-CN"/>
        </w:rPr>
      </w:pPr>
      <w:r>
        <w:rPr>
          <w:rFonts w:ascii="宋体" w:eastAsia="宋体" w:hAnsi="宋体" w:cs="宋体" w:hint="eastAsia"/>
          <w:sz w:val="24"/>
          <w:szCs w:val="24"/>
          <w:lang w:eastAsia="zh-CN"/>
        </w:rPr>
        <w:t>项目编号/包号：</w:t>
      </w:r>
    </w:p>
    <w:p w14:paraId="4329F8B3" w14:textId="1278F0B8" w:rsidR="002806C7" w:rsidRDefault="00000000" w:rsidP="007C5BCE">
      <w:pPr>
        <w:pStyle w:val="a3"/>
        <w:spacing w:before="103" w:line="360" w:lineRule="auto"/>
        <w:ind w:left="478"/>
        <w:rPr>
          <w:rFonts w:ascii="宋体" w:eastAsia="宋体" w:hAnsi="宋体" w:cs="宋体" w:hint="eastAsia"/>
          <w:sz w:val="24"/>
          <w:szCs w:val="24"/>
          <w:lang w:eastAsia="zh-CN"/>
        </w:rPr>
      </w:pPr>
      <w:r>
        <w:rPr>
          <w:rFonts w:ascii="宋体" w:eastAsia="宋体" w:hAnsi="宋体" w:cs="宋体" w:hint="eastAsia"/>
          <w:sz w:val="24"/>
          <w:szCs w:val="24"/>
          <w:lang w:eastAsia="zh-CN"/>
        </w:rPr>
        <w:t>项目名称：</w:t>
      </w:r>
    </w:p>
    <w:p w14:paraId="3C36BDC0" w14:textId="77777777" w:rsidR="002806C7" w:rsidRDefault="002806C7">
      <w:pPr>
        <w:spacing w:line="138" w:lineRule="exact"/>
        <w:rPr>
          <w:rFonts w:ascii="宋体" w:eastAsia="宋体" w:hAnsi="宋体" w:cs="宋体" w:hint="eastAsia"/>
          <w:lang w:eastAsia="zh-CN"/>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3"/>
        <w:gridCol w:w="1560"/>
        <w:gridCol w:w="1775"/>
        <w:gridCol w:w="1777"/>
        <w:gridCol w:w="2182"/>
        <w:gridCol w:w="985"/>
      </w:tblGrid>
      <w:tr w:rsidR="002806C7" w14:paraId="37D6F44C" w14:textId="77777777" w:rsidTr="007C5BCE">
        <w:trPr>
          <w:trHeight w:val="1053"/>
        </w:trPr>
        <w:tc>
          <w:tcPr>
            <w:tcW w:w="1013" w:type="dxa"/>
            <w:vAlign w:val="center"/>
          </w:tcPr>
          <w:p w14:paraId="57ADB990"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3"/>
                <w:sz w:val="24"/>
                <w:szCs w:val="24"/>
              </w:rPr>
              <w:t>序号</w:t>
            </w:r>
          </w:p>
        </w:tc>
        <w:tc>
          <w:tcPr>
            <w:tcW w:w="1560" w:type="dxa"/>
            <w:vAlign w:val="center"/>
          </w:tcPr>
          <w:p w14:paraId="3EB4C0AC" w14:textId="6800CD04" w:rsidR="002806C7" w:rsidRDefault="00000000" w:rsidP="007C5BCE">
            <w:pPr>
              <w:jc w:val="center"/>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竞争性磋商</w:t>
            </w:r>
            <w:r>
              <w:rPr>
                <w:rFonts w:ascii="宋体" w:eastAsia="宋体" w:hAnsi="宋体" w:cs="宋体" w:hint="eastAsia"/>
                <w:spacing w:val="-2"/>
                <w:sz w:val="24"/>
                <w:szCs w:val="24"/>
                <w:lang w:eastAsia="zh-CN"/>
              </w:rPr>
              <w:t>文件条目号</w:t>
            </w:r>
            <w:r>
              <w:rPr>
                <w:rFonts w:ascii="宋体" w:eastAsia="宋体" w:hAnsi="宋体" w:cs="宋体" w:hint="eastAsia"/>
                <w:spacing w:val="30"/>
                <w:sz w:val="24"/>
                <w:szCs w:val="24"/>
                <w:lang w:eastAsia="zh-CN"/>
              </w:rPr>
              <w:t>（页码）</w:t>
            </w:r>
          </w:p>
        </w:tc>
        <w:tc>
          <w:tcPr>
            <w:tcW w:w="1775" w:type="dxa"/>
            <w:vAlign w:val="center"/>
          </w:tcPr>
          <w:p w14:paraId="37506DE3" w14:textId="01C603D3"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1"/>
                <w:sz w:val="24"/>
                <w:szCs w:val="24"/>
              </w:rPr>
              <w:t>竞争性磋商文</w:t>
            </w:r>
            <w:r>
              <w:rPr>
                <w:rFonts w:ascii="宋体" w:eastAsia="宋体" w:hAnsi="宋体" w:cs="宋体" w:hint="eastAsia"/>
                <w:spacing w:val="-2"/>
                <w:sz w:val="24"/>
                <w:szCs w:val="24"/>
              </w:rPr>
              <w:t>件要求</w:t>
            </w:r>
          </w:p>
        </w:tc>
        <w:tc>
          <w:tcPr>
            <w:tcW w:w="1777" w:type="dxa"/>
            <w:vAlign w:val="center"/>
          </w:tcPr>
          <w:p w14:paraId="0FC35341"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4"/>
                <w:sz w:val="24"/>
                <w:szCs w:val="24"/>
              </w:rPr>
              <w:t>响应文件内容</w:t>
            </w:r>
          </w:p>
        </w:tc>
        <w:tc>
          <w:tcPr>
            <w:tcW w:w="2182" w:type="dxa"/>
            <w:vAlign w:val="center"/>
          </w:tcPr>
          <w:p w14:paraId="4B4C9D3F"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1"/>
                <w:sz w:val="24"/>
                <w:szCs w:val="24"/>
              </w:rPr>
              <w:t>偏离情况</w:t>
            </w:r>
          </w:p>
        </w:tc>
        <w:tc>
          <w:tcPr>
            <w:tcW w:w="985" w:type="dxa"/>
            <w:vAlign w:val="center"/>
          </w:tcPr>
          <w:p w14:paraId="15BABC50"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2"/>
                <w:sz w:val="24"/>
                <w:szCs w:val="24"/>
              </w:rPr>
              <w:t>说明</w:t>
            </w:r>
          </w:p>
        </w:tc>
      </w:tr>
      <w:tr w:rsidR="002806C7" w14:paraId="239776C6" w14:textId="77777777">
        <w:trPr>
          <w:trHeight w:val="1743"/>
        </w:trPr>
        <w:tc>
          <w:tcPr>
            <w:tcW w:w="9292" w:type="dxa"/>
            <w:gridSpan w:val="6"/>
          </w:tcPr>
          <w:p w14:paraId="4C66DA08" w14:textId="77777777" w:rsidR="002806C7" w:rsidRDefault="00000000" w:rsidP="007C5BCE">
            <w:pPr>
              <w:spacing w:before="40" w:line="360" w:lineRule="auto"/>
              <w:ind w:left="112"/>
              <w:rPr>
                <w:rFonts w:ascii="宋体" w:eastAsia="宋体" w:hAnsi="宋体" w:cs="宋体" w:hint="eastAsia"/>
                <w:sz w:val="24"/>
                <w:szCs w:val="24"/>
                <w:lang w:eastAsia="zh-CN"/>
              </w:rPr>
            </w:pPr>
            <w:r>
              <w:rPr>
                <w:rFonts w:ascii="宋体" w:eastAsia="宋体" w:hAnsi="宋体" w:cs="宋体" w:hint="eastAsia"/>
                <w:b/>
                <w:bCs/>
                <w:sz w:val="24"/>
                <w:szCs w:val="24"/>
                <w:lang w:eastAsia="zh-CN"/>
              </w:rPr>
              <w:t>对本项目合同条款的偏离情况（</w:t>
            </w:r>
            <w:r>
              <w:rPr>
                <w:rFonts w:ascii="宋体" w:eastAsia="宋体" w:hAnsi="宋体" w:cs="宋体" w:hint="eastAsia"/>
                <w:sz w:val="24"/>
                <w:szCs w:val="24"/>
                <w:lang w:eastAsia="zh-CN"/>
              </w:rPr>
              <w:t>应进行选择，未选择</w:t>
            </w:r>
            <w:r>
              <w:rPr>
                <w:rFonts w:ascii="宋体" w:eastAsia="宋体" w:hAnsi="宋体" w:cs="宋体" w:hint="eastAsia"/>
                <w:b/>
                <w:bCs/>
                <w:sz w:val="24"/>
                <w:szCs w:val="24"/>
                <w:lang w:eastAsia="zh-CN"/>
              </w:rPr>
              <w:t>响应无效</w:t>
            </w:r>
            <w:r>
              <w:rPr>
                <w:rFonts w:ascii="宋体" w:eastAsia="宋体" w:hAnsi="宋体" w:cs="宋体" w:hint="eastAsia"/>
                <w:b/>
                <w:bCs/>
                <w:spacing w:val="-51"/>
                <w:sz w:val="24"/>
                <w:szCs w:val="24"/>
                <w:lang w:eastAsia="zh-CN"/>
              </w:rPr>
              <w:t>）：</w:t>
            </w:r>
          </w:p>
          <w:p w14:paraId="20C73741" w14:textId="248D6250" w:rsidR="002806C7" w:rsidRDefault="00000000" w:rsidP="007C5BCE">
            <w:pPr>
              <w:pStyle w:val="TableText"/>
              <w:spacing w:before="12" w:line="360" w:lineRule="auto"/>
              <w:ind w:left="112" w:right="106" w:firstLine="18"/>
              <w:rPr>
                <w:rFonts w:ascii="宋体" w:eastAsia="宋体" w:hAnsi="宋体" w:cs="宋体" w:hint="eastAsia"/>
                <w:sz w:val="24"/>
                <w:szCs w:val="24"/>
                <w:lang w:eastAsia="zh-CN"/>
              </w:rPr>
            </w:pPr>
            <w:r>
              <w:rPr>
                <w:rFonts w:ascii="宋体" w:eastAsia="宋体" w:hAnsi="宋体" w:cs="宋体" w:hint="eastAsia"/>
                <w:b/>
                <w:bCs/>
                <w:spacing w:val="1"/>
                <w:sz w:val="24"/>
                <w:szCs w:val="24"/>
                <w:lang w:eastAsia="zh-CN"/>
              </w:rPr>
              <w:t>□无偏离</w:t>
            </w:r>
            <w:r>
              <w:rPr>
                <w:rFonts w:ascii="宋体" w:eastAsia="宋体" w:hAnsi="宋体" w:cs="宋体" w:hint="eastAsia"/>
                <w:spacing w:val="1"/>
                <w:sz w:val="24"/>
                <w:szCs w:val="24"/>
                <w:lang w:eastAsia="zh-CN"/>
              </w:rPr>
              <w:t>（如无偏离，仅选择无偏离即可；无偏离即为</w:t>
            </w:r>
            <w:r>
              <w:rPr>
                <w:rFonts w:ascii="宋体" w:eastAsia="宋体" w:hAnsi="宋体" w:cs="宋体" w:hint="eastAsia"/>
                <w:sz w:val="24"/>
                <w:szCs w:val="24"/>
                <w:lang w:eastAsia="zh-CN"/>
              </w:rPr>
              <w:t>对合同条款中的所有要求，均视</w:t>
            </w:r>
            <w:r>
              <w:rPr>
                <w:rFonts w:ascii="宋体" w:eastAsia="宋体" w:hAnsi="宋体" w:cs="宋体" w:hint="eastAsia"/>
                <w:spacing w:val="-5"/>
                <w:sz w:val="24"/>
                <w:szCs w:val="24"/>
                <w:lang w:eastAsia="zh-CN"/>
              </w:rPr>
              <w:t>作供应商已对之理解和响应。）</w:t>
            </w:r>
          </w:p>
          <w:p w14:paraId="159F83FE" w14:textId="10970718" w:rsidR="002806C7" w:rsidRDefault="00000000" w:rsidP="007C5BCE">
            <w:pPr>
              <w:pStyle w:val="TableText"/>
              <w:spacing w:before="12" w:line="360" w:lineRule="auto"/>
              <w:ind w:left="137" w:right="106" w:hanging="7"/>
              <w:rPr>
                <w:rFonts w:ascii="宋体" w:eastAsia="宋体" w:hAnsi="宋体" w:cs="宋体" w:hint="eastAsia"/>
                <w:sz w:val="24"/>
                <w:szCs w:val="24"/>
              </w:rPr>
            </w:pPr>
            <w:r>
              <w:rPr>
                <w:rFonts w:ascii="宋体" w:eastAsia="宋体" w:hAnsi="宋体" w:cs="宋体" w:hint="eastAsia"/>
                <w:b/>
                <w:bCs/>
                <w:spacing w:val="1"/>
                <w:sz w:val="24"/>
                <w:szCs w:val="24"/>
                <w:lang w:eastAsia="zh-CN"/>
              </w:rPr>
              <w:t>□有偏离</w:t>
            </w:r>
            <w:r>
              <w:rPr>
                <w:rFonts w:ascii="宋体" w:eastAsia="宋体" w:hAnsi="宋体" w:cs="宋体" w:hint="eastAsia"/>
                <w:spacing w:val="1"/>
                <w:sz w:val="24"/>
                <w:szCs w:val="24"/>
                <w:lang w:eastAsia="zh-CN"/>
              </w:rPr>
              <w:t>（如有偏离，则应在本表中对负偏离项逐一列</w:t>
            </w:r>
            <w:r>
              <w:rPr>
                <w:rFonts w:ascii="宋体" w:eastAsia="宋体" w:hAnsi="宋体" w:cs="宋体" w:hint="eastAsia"/>
                <w:sz w:val="24"/>
                <w:szCs w:val="24"/>
                <w:lang w:eastAsia="zh-CN"/>
              </w:rPr>
              <w:t>明，否则</w:t>
            </w:r>
            <w:r>
              <w:rPr>
                <w:rFonts w:ascii="宋体" w:eastAsia="宋体" w:hAnsi="宋体" w:cs="宋体" w:hint="eastAsia"/>
                <w:b/>
                <w:bCs/>
                <w:sz w:val="24"/>
                <w:szCs w:val="24"/>
                <w:lang w:eastAsia="zh-CN"/>
              </w:rPr>
              <w:t>响应无效</w:t>
            </w:r>
            <w:r>
              <w:rPr>
                <w:rFonts w:ascii="宋体" w:eastAsia="宋体" w:hAnsi="宋体" w:cs="宋体" w:hint="eastAsia"/>
                <w:sz w:val="24"/>
                <w:szCs w:val="24"/>
                <w:lang w:eastAsia="zh-CN"/>
              </w:rPr>
              <w:t>；对合同条款</w:t>
            </w:r>
            <w:r>
              <w:rPr>
                <w:rFonts w:ascii="宋体" w:eastAsia="宋体" w:hAnsi="宋体" w:cs="宋体" w:hint="eastAsia"/>
                <w:spacing w:val="-5"/>
                <w:sz w:val="24"/>
                <w:szCs w:val="24"/>
                <w:lang w:eastAsia="zh-CN"/>
              </w:rPr>
              <w:t>中的所有要求，除本表列明的偏离外，均视作供应商已对之理解</w:t>
            </w:r>
            <w:r>
              <w:rPr>
                <w:rFonts w:ascii="宋体" w:eastAsia="宋体" w:hAnsi="宋体" w:cs="宋体" w:hint="eastAsia"/>
                <w:spacing w:val="-6"/>
                <w:sz w:val="24"/>
                <w:szCs w:val="24"/>
                <w:lang w:eastAsia="zh-CN"/>
              </w:rPr>
              <w:t>和响应。</w:t>
            </w:r>
            <w:r>
              <w:rPr>
                <w:rFonts w:ascii="宋体" w:eastAsia="宋体" w:hAnsi="宋体" w:cs="宋体" w:hint="eastAsia"/>
                <w:spacing w:val="-6"/>
                <w:sz w:val="24"/>
                <w:szCs w:val="24"/>
              </w:rPr>
              <w:t>）</w:t>
            </w:r>
          </w:p>
        </w:tc>
      </w:tr>
      <w:tr w:rsidR="002806C7" w14:paraId="43428066" w14:textId="77777777">
        <w:trPr>
          <w:trHeight w:val="934"/>
        </w:trPr>
        <w:tc>
          <w:tcPr>
            <w:tcW w:w="1013" w:type="dxa"/>
          </w:tcPr>
          <w:p w14:paraId="04B4590F" w14:textId="77777777" w:rsidR="002806C7" w:rsidRDefault="002806C7">
            <w:pPr>
              <w:pStyle w:val="TableText"/>
              <w:rPr>
                <w:rFonts w:ascii="宋体" w:eastAsia="宋体" w:hAnsi="宋体" w:cs="宋体" w:hint="eastAsia"/>
              </w:rPr>
            </w:pPr>
          </w:p>
        </w:tc>
        <w:tc>
          <w:tcPr>
            <w:tcW w:w="1560" w:type="dxa"/>
          </w:tcPr>
          <w:p w14:paraId="15C940BC" w14:textId="77777777" w:rsidR="002806C7" w:rsidRDefault="002806C7">
            <w:pPr>
              <w:pStyle w:val="TableText"/>
              <w:rPr>
                <w:rFonts w:ascii="宋体" w:eastAsia="宋体" w:hAnsi="宋体" w:cs="宋体" w:hint="eastAsia"/>
              </w:rPr>
            </w:pPr>
          </w:p>
        </w:tc>
        <w:tc>
          <w:tcPr>
            <w:tcW w:w="1775" w:type="dxa"/>
          </w:tcPr>
          <w:p w14:paraId="64C52D2F" w14:textId="77777777" w:rsidR="002806C7" w:rsidRDefault="002806C7">
            <w:pPr>
              <w:pStyle w:val="TableText"/>
              <w:rPr>
                <w:rFonts w:ascii="宋体" w:eastAsia="宋体" w:hAnsi="宋体" w:cs="宋体" w:hint="eastAsia"/>
              </w:rPr>
            </w:pPr>
          </w:p>
        </w:tc>
        <w:tc>
          <w:tcPr>
            <w:tcW w:w="1777" w:type="dxa"/>
          </w:tcPr>
          <w:p w14:paraId="7B634973" w14:textId="77777777" w:rsidR="002806C7" w:rsidRDefault="002806C7">
            <w:pPr>
              <w:pStyle w:val="TableText"/>
              <w:rPr>
                <w:rFonts w:ascii="宋体" w:eastAsia="宋体" w:hAnsi="宋体" w:cs="宋体" w:hint="eastAsia"/>
              </w:rPr>
            </w:pPr>
          </w:p>
        </w:tc>
        <w:tc>
          <w:tcPr>
            <w:tcW w:w="2182" w:type="dxa"/>
          </w:tcPr>
          <w:p w14:paraId="2B05B7C4" w14:textId="77777777" w:rsidR="002806C7" w:rsidRDefault="002806C7">
            <w:pPr>
              <w:pStyle w:val="TableText"/>
              <w:rPr>
                <w:rFonts w:ascii="宋体" w:eastAsia="宋体" w:hAnsi="宋体" w:cs="宋体" w:hint="eastAsia"/>
              </w:rPr>
            </w:pPr>
          </w:p>
        </w:tc>
        <w:tc>
          <w:tcPr>
            <w:tcW w:w="985" w:type="dxa"/>
          </w:tcPr>
          <w:p w14:paraId="15679EC4" w14:textId="77777777" w:rsidR="002806C7" w:rsidRDefault="002806C7">
            <w:pPr>
              <w:pStyle w:val="TableText"/>
              <w:rPr>
                <w:rFonts w:ascii="宋体" w:eastAsia="宋体" w:hAnsi="宋体" w:cs="宋体" w:hint="eastAsia"/>
              </w:rPr>
            </w:pPr>
          </w:p>
        </w:tc>
      </w:tr>
      <w:tr w:rsidR="002806C7" w14:paraId="49F058C2" w14:textId="77777777">
        <w:trPr>
          <w:trHeight w:val="934"/>
        </w:trPr>
        <w:tc>
          <w:tcPr>
            <w:tcW w:w="1013" w:type="dxa"/>
          </w:tcPr>
          <w:p w14:paraId="69448F8F" w14:textId="77777777" w:rsidR="002806C7" w:rsidRDefault="002806C7">
            <w:pPr>
              <w:pStyle w:val="TableText"/>
              <w:rPr>
                <w:rFonts w:ascii="宋体" w:eastAsia="宋体" w:hAnsi="宋体" w:cs="宋体" w:hint="eastAsia"/>
              </w:rPr>
            </w:pPr>
          </w:p>
        </w:tc>
        <w:tc>
          <w:tcPr>
            <w:tcW w:w="1560" w:type="dxa"/>
          </w:tcPr>
          <w:p w14:paraId="06445E3C" w14:textId="77777777" w:rsidR="002806C7" w:rsidRDefault="002806C7">
            <w:pPr>
              <w:pStyle w:val="TableText"/>
              <w:rPr>
                <w:rFonts w:ascii="宋体" w:eastAsia="宋体" w:hAnsi="宋体" w:cs="宋体" w:hint="eastAsia"/>
              </w:rPr>
            </w:pPr>
          </w:p>
        </w:tc>
        <w:tc>
          <w:tcPr>
            <w:tcW w:w="1775" w:type="dxa"/>
          </w:tcPr>
          <w:p w14:paraId="07DFCBE3" w14:textId="77777777" w:rsidR="002806C7" w:rsidRDefault="002806C7">
            <w:pPr>
              <w:pStyle w:val="TableText"/>
              <w:rPr>
                <w:rFonts w:ascii="宋体" w:eastAsia="宋体" w:hAnsi="宋体" w:cs="宋体" w:hint="eastAsia"/>
              </w:rPr>
            </w:pPr>
          </w:p>
        </w:tc>
        <w:tc>
          <w:tcPr>
            <w:tcW w:w="1777" w:type="dxa"/>
          </w:tcPr>
          <w:p w14:paraId="2F9D7DC3" w14:textId="77777777" w:rsidR="002806C7" w:rsidRDefault="002806C7">
            <w:pPr>
              <w:pStyle w:val="TableText"/>
              <w:rPr>
                <w:rFonts w:ascii="宋体" w:eastAsia="宋体" w:hAnsi="宋体" w:cs="宋体" w:hint="eastAsia"/>
              </w:rPr>
            </w:pPr>
          </w:p>
        </w:tc>
        <w:tc>
          <w:tcPr>
            <w:tcW w:w="2182" w:type="dxa"/>
          </w:tcPr>
          <w:p w14:paraId="47EE6174" w14:textId="77777777" w:rsidR="002806C7" w:rsidRDefault="002806C7">
            <w:pPr>
              <w:pStyle w:val="TableText"/>
              <w:rPr>
                <w:rFonts w:ascii="宋体" w:eastAsia="宋体" w:hAnsi="宋体" w:cs="宋体" w:hint="eastAsia"/>
              </w:rPr>
            </w:pPr>
          </w:p>
        </w:tc>
        <w:tc>
          <w:tcPr>
            <w:tcW w:w="985" w:type="dxa"/>
          </w:tcPr>
          <w:p w14:paraId="1F1D8126" w14:textId="77777777" w:rsidR="002806C7" w:rsidRDefault="002806C7">
            <w:pPr>
              <w:pStyle w:val="TableText"/>
              <w:rPr>
                <w:rFonts w:ascii="宋体" w:eastAsia="宋体" w:hAnsi="宋体" w:cs="宋体" w:hint="eastAsia"/>
              </w:rPr>
            </w:pPr>
          </w:p>
        </w:tc>
      </w:tr>
      <w:tr w:rsidR="002806C7" w14:paraId="31787A52" w14:textId="77777777">
        <w:trPr>
          <w:trHeight w:val="934"/>
        </w:trPr>
        <w:tc>
          <w:tcPr>
            <w:tcW w:w="1013" w:type="dxa"/>
          </w:tcPr>
          <w:p w14:paraId="2489EF08" w14:textId="77777777" w:rsidR="002806C7" w:rsidRDefault="002806C7">
            <w:pPr>
              <w:pStyle w:val="TableText"/>
              <w:rPr>
                <w:rFonts w:ascii="宋体" w:eastAsia="宋体" w:hAnsi="宋体" w:cs="宋体" w:hint="eastAsia"/>
              </w:rPr>
            </w:pPr>
          </w:p>
        </w:tc>
        <w:tc>
          <w:tcPr>
            <w:tcW w:w="1560" w:type="dxa"/>
          </w:tcPr>
          <w:p w14:paraId="5AA3D69A" w14:textId="77777777" w:rsidR="002806C7" w:rsidRDefault="002806C7">
            <w:pPr>
              <w:pStyle w:val="TableText"/>
              <w:rPr>
                <w:rFonts w:ascii="宋体" w:eastAsia="宋体" w:hAnsi="宋体" w:cs="宋体" w:hint="eastAsia"/>
              </w:rPr>
            </w:pPr>
          </w:p>
        </w:tc>
        <w:tc>
          <w:tcPr>
            <w:tcW w:w="1775" w:type="dxa"/>
          </w:tcPr>
          <w:p w14:paraId="5A6CC3D6" w14:textId="77777777" w:rsidR="002806C7" w:rsidRDefault="002806C7">
            <w:pPr>
              <w:pStyle w:val="TableText"/>
              <w:rPr>
                <w:rFonts w:ascii="宋体" w:eastAsia="宋体" w:hAnsi="宋体" w:cs="宋体" w:hint="eastAsia"/>
              </w:rPr>
            </w:pPr>
          </w:p>
        </w:tc>
        <w:tc>
          <w:tcPr>
            <w:tcW w:w="1777" w:type="dxa"/>
          </w:tcPr>
          <w:p w14:paraId="19A1C62E" w14:textId="77777777" w:rsidR="002806C7" w:rsidRDefault="002806C7">
            <w:pPr>
              <w:pStyle w:val="TableText"/>
              <w:rPr>
                <w:rFonts w:ascii="宋体" w:eastAsia="宋体" w:hAnsi="宋体" w:cs="宋体" w:hint="eastAsia"/>
              </w:rPr>
            </w:pPr>
          </w:p>
        </w:tc>
        <w:tc>
          <w:tcPr>
            <w:tcW w:w="2182" w:type="dxa"/>
          </w:tcPr>
          <w:p w14:paraId="6E3C9997" w14:textId="77777777" w:rsidR="002806C7" w:rsidRDefault="002806C7">
            <w:pPr>
              <w:pStyle w:val="TableText"/>
              <w:rPr>
                <w:rFonts w:ascii="宋体" w:eastAsia="宋体" w:hAnsi="宋体" w:cs="宋体" w:hint="eastAsia"/>
              </w:rPr>
            </w:pPr>
          </w:p>
        </w:tc>
        <w:tc>
          <w:tcPr>
            <w:tcW w:w="985" w:type="dxa"/>
          </w:tcPr>
          <w:p w14:paraId="25DD2F9E" w14:textId="77777777" w:rsidR="002806C7" w:rsidRDefault="002806C7">
            <w:pPr>
              <w:pStyle w:val="TableText"/>
              <w:rPr>
                <w:rFonts w:ascii="宋体" w:eastAsia="宋体" w:hAnsi="宋体" w:cs="宋体" w:hint="eastAsia"/>
              </w:rPr>
            </w:pPr>
          </w:p>
        </w:tc>
      </w:tr>
      <w:tr w:rsidR="002806C7" w14:paraId="25C50DBE" w14:textId="77777777">
        <w:trPr>
          <w:trHeight w:val="935"/>
        </w:trPr>
        <w:tc>
          <w:tcPr>
            <w:tcW w:w="1013" w:type="dxa"/>
          </w:tcPr>
          <w:p w14:paraId="75F95EEC" w14:textId="77777777" w:rsidR="002806C7" w:rsidRDefault="002806C7">
            <w:pPr>
              <w:pStyle w:val="TableText"/>
              <w:rPr>
                <w:rFonts w:ascii="宋体" w:eastAsia="宋体" w:hAnsi="宋体" w:cs="宋体" w:hint="eastAsia"/>
              </w:rPr>
            </w:pPr>
          </w:p>
        </w:tc>
        <w:tc>
          <w:tcPr>
            <w:tcW w:w="1560" w:type="dxa"/>
          </w:tcPr>
          <w:p w14:paraId="7ABB7A58" w14:textId="77777777" w:rsidR="002806C7" w:rsidRDefault="002806C7">
            <w:pPr>
              <w:pStyle w:val="TableText"/>
              <w:rPr>
                <w:rFonts w:ascii="宋体" w:eastAsia="宋体" w:hAnsi="宋体" w:cs="宋体" w:hint="eastAsia"/>
              </w:rPr>
            </w:pPr>
          </w:p>
        </w:tc>
        <w:tc>
          <w:tcPr>
            <w:tcW w:w="1775" w:type="dxa"/>
          </w:tcPr>
          <w:p w14:paraId="0551707E" w14:textId="77777777" w:rsidR="002806C7" w:rsidRDefault="002806C7">
            <w:pPr>
              <w:pStyle w:val="TableText"/>
              <w:rPr>
                <w:rFonts w:ascii="宋体" w:eastAsia="宋体" w:hAnsi="宋体" w:cs="宋体" w:hint="eastAsia"/>
              </w:rPr>
            </w:pPr>
          </w:p>
        </w:tc>
        <w:tc>
          <w:tcPr>
            <w:tcW w:w="1777" w:type="dxa"/>
          </w:tcPr>
          <w:p w14:paraId="20554241" w14:textId="77777777" w:rsidR="002806C7" w:rsidRDefault="002806C7">
            <w:pPr>
              <w:pStyle w:val="TableText"/>
              <w:rPr>
                <w:rFonts w:ascii="宋体" w:eastAsia="宋体" w:hAnsi="宋体" w:cs="宋体" w:hint="eastAsia"/>
              </w:rPr>
            </w:pPr>
          </w:p>
        </w:tc>
        <w:tc>
          <w:tcPr>
            <w:tcW w:w="2182" w:type="dxa"/>
          </w:tcPr>
          <w:p w14:paraId="01DB7F19" w14:textId="77777777" w:rsidR="002806C7" w:rsidRDefault="002806C7">
            <w:pPr>
              <w:pStyle w:val="TableText"/>
              <w:rPr>
                <w:rFonts w:ascii="宋体" w:eastAsia="宋体" w:hAnsi="宋体" w:cs="宋体" w:hint="eastAsia"/>
              </w:rPr>
            </w:pPr>
          </w:p>
        </w:tc>
        <w:tc>
          <w:tcPr>
            <w:tcW w:w="985" w:type="dxa"/>
          </w:tcPr>
          <w:p w14:paraId="5CA7A07F" w14:textId="77777777" w:rsidR="002806C7" w:rsidRDefault="002806C7">
            <w:pPr>
              <w:pStyle w:val="TableText"/>
              <w:rPr>
                <w:rFonts w:ascii="宋体" w:eastAsia="宋体" w:hAnsi="宋体" w:cs="宋体" w:hint="eastAsia"/>
              </w:rPr>
            </w:pPr>
          </w:p>
        </w:tc>
      </w:tr>
      <w:tr w:rsidR="002806C7" w14:paraId="683AB900" w14:textId="77777777">
        <w:trPr>
          <w:trHeight w:val="939"/>
        </w:trPr>
        <w:tc>
          <w:tcPr>
            <w:tcW w:w="1013" w:type="dxa"/>
          </w:tcPr>
          <w:p w14:paraId="13AD0832" w14:textId="77777777" w:rsidR="002806C7" w:rsidRDefault="002806C7">
            <w:pPr>
              <w:pStyle w:val="TableText"/>
              <w:rPr>
                <w:rFonts w:ascii="宋体" w:eastAsia="宋体" w:hAnsi="宋体" w:cs="宋体" w:hint="eastAsia"/>
              </w:rPr>
            </w:pPr>
          </w:p>
        </w:tc>
        <w:tc>
          <w:tcPr>
            <w:tcW w:w="1560" w:type="dxa"/>
          </w:tcPr>
          <w:p w14:paraId="7020154B" w14:textId="77777777" w:rsidR="002806C7" w:rsidRDefault="002806C7">
            <w:pPr>
              <w:pStyle w:val="TableText"/>
              <w:rPr>
                <w:rFonts w:ascii="宋体" w:eastAsia="宋体" w:hAnsi="宋体" w:cs="宋体" w:hint="eastAsia"/>
              </w:rPr>
            </w:pPr>
          </w:p>
        </w:tc>
        <w:tc>
          <w:tcPr>
            <w:tcW w:w="1775" w:type="dxa"/>
          </w:tcPr>
          <w:p w14:paraId="19DDC1C1" w14:textId="77777777" w:rsidR="002806C7" w:rsidRDefault="002806C7">
            <w:pPr>
              <w:pStyle w:val="TableText"/>
              <w:rPr>
                <w:rFonts w:ascii="宋体" w:eastAsia="宋体" w:hAnsi="宋体" w:cs="宋体" w:hint="eastAsia"/>
              </w:rPr>
            </w:pPr>
          </w:p>
        </w:tc>
        <w:tc>
          <w:tcPr>
            <w:tcW w:w="1777" w:type="dxa"/>
          </w:tcPr>
          <w:p w14:paraId="6B5EC4FB" w14:textId="77777777" w:rsidR="002806C7" w:rsidRDefault="002806C7">
            <w:pPr>
              <w:pStyle w:val="TableText"/>
              <w:rPr>
                <w:rFonts w:ascii="宋体" w:eastAsia="宋体" w:hAnsi="宋体" w:cs="宋体" w:hint="eastAsia"/>
              </w:rPr>
            </w:pPr>
          </w:p>
        </w:tc>
        <w:tc>
          <w:tcPr>
            <w:tcW w:w="2182" w:type="dxa"/>
          </w:tcPr>
          <w:p w14:paraId="2DB7B00B" w14:textId="77777777" w:rsidR="002806C7" w:rsidRDefault="002806C7">
            <w:pPr>
              <w:pStyle w:val="TableText"/>
              <w:rPr>
                <w:rFonts w:ascii="宋体" w:eastAsia="宋体" w:hAnsi="宋体" w:cs="宋体" w:hint="eastAsia"/>
              </w:rPr>
            </w:pPr>
          </w:p>
        </w:tc>
        <w:tc>
          <w:tcPr>
            <w:tcW w:w="985" w:type="dxa"/>
          </w:tcPr>
          <w:p w14:paraId="7AE96E55" w14:textId="77777777" w:rsidR="002806C7" w:rsidRDefault="002806C7">
            <w:pPr>
              <w:pStyle w:val="TableText"/>
              <w:rPr>
                <w:rFonts w:ascii="宋体" w:eastAsia="宋体" w:hAnsi="宋体" w:cs="宋体" w:hint="eastAsia"/>
              </w:rPr>
            </w:pPr>
          </w:p>
        </w:tc>
      </w:tr>
    </w:tbl>
    <w:p w14:paraId="2FD8143C" w14:textId="786BF1FE" w:rsidR="002806C7" w:rsidRDefault="00000000">
      <w:pPr>
        <w:pStyle w:val="a3"/>
        <w:spacing w:before="320" w:line="200" w:lineRule="auto"/>
        <w:ind w:left="123"/>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注：“偏离情况”列应据实填写“正偏离”或“负偏离”。</w:t>
      </w:r>
    </w:p>
    <w:p w14:paraId="0F8D1678" w14:textId="77777777" w:rsidR="002806C7" w:rsidRDefault="002806C7">
      <w:pPr>
        <w:pStyle w:val="a3"/>
        <w:spacing w:line="340" w:lineRule="auto"/>
        <w:rPr>
          <w:rFonts w:ascii="宋体" w:eastAsia="宋体" w:hAnsi="宋体" w:cs="宋体" w:hint="eastAsia"/>
          <w:lang w:eastAsia="zh-CN"/>
        </w:rPr>
      </w:pPr>
    </w:p>
    <w:p w14:paraId="32A3B6D0" w14:textId="7800B3C7" w:rsidR="002806C7" w:rsidRDefault="00000000" w:rsidP="007C5BCE">
      <w:pPr>
        <w:spacing w:before="103" w:line="360" w:lineRule="auto"/>
        <w:ind w:left="117"/>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4DA90C66" w14:textId="29DEBE0A" w:rsidR="002806C7" w:rsidRDefault="00000000" w:rsidP="00417B68">
      <w:pPr>
        <w:spacing w:before="212" w:line="360" w:lineRule="auto"/>
        <w:ind w:left="169"/>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694D7FCA" w14:textId="77777777" w:rsidR="002806C7" w:rsidRDefault="002806C7" w:rsidP="00417B68">
      <w:pPr>
        <w:spacing w:line="360" w:lineRule="auto"/>
        <w:rPr>
          <w:rFonts w:ascii="宋体" w:eastAsia="宋体" w:hAnsi="宋体" w:cs="宋体" w:hint="eastAsia"/>
          <w:sz w:val="24"/>
          <w:szCs w:val="24"/>
          <w:lang w:eastAsia="zh-CN"/>
        </w:rPr>
        <w:sectPr w:rsidR="002806C7">
          <w:pgSz w:w="11907" w:h="16840"/>
          <w:pgMar w:top="1149" w:right="1021" w:bottom="1060" w:left="1588" w:header="875" w:footer="886" w:gutter="0"/>
          <w:cols w:space="720"/>
        </w:sectPr>
      </w:pPr>
    </w:p>
    <w:p w14:paraId="5D2C674F" w14:textId="04D23044" w:rsidR="002806C7" w:rsidRDefault="00000000" w:rsidP="00417B68">
      <w:pPr>
        <w:pStyle w:val="a3"/>
        <w:spacing w:before="307" w:line="196" w:lineRule="auto"/>
        <w:ind w:left="128"/>
        <w:outlineLvl w:val="1"/>
        <w:rPr>
          <w:rFonts w:ascii="宋体" w:eastAsia="宋体" w:hAnsi="宋体" w:cs="宋体" w:hint="eastAsia"/>
          <w:sz w:val="24"/>
          <w:szCs w:val="24"/>
          <w:lang w:eastAsia="zh-CN"/>
        </w:rPr>
      </w:pPr>
      <w:r>
        <w:rPr>
          <w:rFonts w:ascii="宋体" w:eastAsia="宋体" w:hAnsi="宋体" w:cs="宋体" w:hint="eastAsia"/>
          <w:sz w:val="24"/>
          <w:szCs w:val="24"/>
          <w:lang w:eastAsia="zh-CN"/>
        </w:rPr>
        <w:lastRenderedPageBreak/>
        <w:t>10采购需求偏离表（实质性格式）</w:t>
      </w:r>
    </w:p>
    <w:p w14:paraId="0B84365E" w14:textId="77777777" w:rsidR="002806C7" w:rsidRDefault="00000000">
      <w:pPr>
        <w:spacing w:before="205" w:line="205" w:lineRule="auto"/>
        <w:ind w:left="3573"/>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t>采购需求偏离表</w:t>
      </w:r>
    </w:p>
    <w:p w14:paraId="20B03ABB" w14:textId="77777777" w:rsidR="007C5BCE" w:rsidRDefault="00000000" w:rsidP="007C5BCE">
      <w:pPr>
        <w:pStyle w:val="a3"/>
        <w:spacing w:before="251" w:line="360" w:lineRule="auto"/>
        <w:ind w:left="660"/>
        <w:rPr>
          <w:rFonts w:ascii="宋体" w:eastAsia="宋体" w:hAnsi="宋体" w:cs="宋体" w:hint="eastAsia"/>
          <w:sz w:val="24"/>
          <w:szCs w:val="24"/>
          <w:lang w:eastAsia="zh-CN"/>
        </w:rPr>
      </w:pPr>
      <w:r>
        <w:rPr>
          <w:rFonts w:ascii="宋体" w:eastAsia="宋体" w:hAnsi="宋体" w:cs="宋体" w:hint="eastAsia"/>
          <w:sz w:val="24"/>
          <w:szCs w:val="24"/>
          <w:lang w:eastAsia="zh-CN"/>
        </w:rPr>
        <w:t>项目编号/包号：</w:t>
      </w:r>
    </w:p>
    <w:p w14:paraId="6A266081" w14:textId="3309F95D" w:rsidR="002806C7" w:rsidRDefault="00000000" w:rsidP="007C5BCE">
      <w:pPr>
        <w:pStyle w:val="a3"/>
        <w:spacing w:before="251" w:line="360" w:lineRule="auto"/>
        <w:ind w:left="660"/>
        <w:rPr>
          <w:rFonts w:ascii="宋体" w:eastAsia="宋体" w:hAnsi="宋体" w:cs="宋体" w:hint="eastAsia"/>
          <w:sz w:val="24"/>
          <w:szCs w:val="24"/>
          <w:lang w:eastAsia="zh-CN"/>
        </w:rPr>
      </w:pPr>
      <w:r>
        <w:rPr>
          <w:rFonts w:ascii="宋体" w:eastAsia="宋体" w:hAnsi="宋体" w:cs="宋体" w:hint="eastAsia"/>
          <w:sz w:val="24"/>
          <w:szCs w:val="24"/>
          <w:lang w:eastAsia="zh-CN"/>
        </w:rPr>
        <w:t>项目名称：</w:t>
      </w:r>
    </w:p>
    <w:tbl>
      <w:tblPr>
        <w:tblStyle w:val="TableNormal"/>
        <w:tblW w:w="96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9"/>
        <w:gridCol w:w="1481"/>
        <w:gridCol w:w="2383"/>
        <w:gridCol w:w="2125"/>
        <w:gridCol w:w="1874"/>
        <w:gridCol w:w="1013"/>
      </w:tblGrid>
      <w:tr w:rsidR="002806C7" w14:paraId="09CA53D9" w14:textId="77777777" w:rsidTr="007C5BCE">
        <w:trPr>
          <w:trHeight w:val="1062"/>
        </w:trPr>
        <w:tc>
          <w:tcPr>
            <w:tcW w:w="779" w:type="dxa"/>
            <w:vAlign w:val="center"/>
          </w:tcPr>
          <w:p w14:paraId="19707E77"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3"/>
                <w:sz w:val="24"/>
                <w:szCs w:val="24"/>
              </w:rPr>
              <w:t>序号</w:t>
            </w:r>
          </w:p>
        </w:tc>
        <w:tc>
          <w:tcPr>
            <w:tcW w:w="1481" w:type="dxa"/>
            <w:vAlign w:val="center"/>
          </w:tcPr>
          <w:p w14:paraId="0BB05C46" w14:textId="77777777" w:rsidR="002806C7" w:rsidRDefault="00000000" w:rsidP="007C5BCE">
            <w:pPr>
              <w:jc w:val="center"/>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竞争性磋商</w:t>
            </w:r>
          </w:p>
          <w:p w14:paraId="07D09006" w14:textId="77777777" w:rsidR="002806C7" w:rsidRDefault="00000000" w:rsidP="007C5BCE">
            <w:pPr>
              <w:jc w:val="center"/>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文件条目号</w:t>
            </w:r>
          </w:p>
          <w:p w14:paraId="6731D832" w14:textId="77777777" w:rsidR="002806C7" w:rsidRDefault="00000000" w:rsidP="007C5BCE">
            <w:pPr>
              <w:pStyle w:val="TableText"/>
              <w:jc w:val="center"/>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(页码)</w:t>
            </w:r>
          </w:p>
        </w:tc>
        <w:tc>
          <w:tcPr>
            <w:tcW w:w="2383" w:type="dxa"/>
            <w:vAlign w:val="center"/>
          </w:tcPr>
          <w:p w14:paraId="73C7A941"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1"/>
                <w:sz w:val="24"/>
                <w:szCs w:val="24"/>
              </w:rPr>
              <w:t>竞争性磋商文件要求</w:t>
            </w:r>
          </w:p>
        </w:tc>
        <w:tc>
          <w:tcPr>
            <w:tcW w:w="2125" w:type="dxa"/>
            <w:vAlign w:val="center"/>
          </w:tcPr>
          <w:p w14:paraId="35B2A3F4"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5"/>
                <w:sz w:val="24"/>
                <w:szCs w:val="24"/>
              </w:rPr>
              <w:t>响应内容</w:t>
            </w:r>
          </w:p>
        </w:tc>
        <w:tc>
          <w:tcPr>
            <w:tcW w:w="1874" w:type="dxa"/>
            <w:vAlign w:val="center"/>
          </w:tcPr>
          <w:p w14:paraId="7A36DF8D"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1"/>
                <w:sz w:val="24"/>
                <w:szCs w:val="24"/>
              </w:rPr>
              <w:t>偏离情况</w:t>
            </w:r>
          </w:p>
        </w:tc>
        <w:tc>
          <w:tcPr>
            <w:tcW w:w="1013" w:type="dxa"/>
            <w:vAlign w:val="center"/>
          </w:tcPr>
          <w:p w14:paraId="5F10278E"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2"/>
                <w:sz w:val="24"/>
                <w:szCs w:val="24"/>
              </w:rPr>
              <w:t>说明</w:t>
            </w:r>
          </w:p>
        </w:tc>
      </w:tr>
      <w:tr w:rsidR="002806C7" w14:paraId="243AC885" w14:textId="77777777">
        <w:trPr>
          <w:trHeight w:val="934"/>
        </w:trPr>
        <w:tc>
          <w:tcPr>
            <w:tcW w:w="779" w:type="dxa"/>
          </w:tcPr>
          <w:p w14:paraId="31FF5678" w14:textId="77777777" w:rsidR="002806C7" w:rsidRDefault="002806C7">
            <w:pPr>
              <w:pStyle w:val="TableText"/>
              <w:rPr>
                <w:rFonts w:ascii="宋体" w:eastAsia="宋体" w:hAnsi="宋体" w:cs="宋体" w:hint="eastAsia"/>
              </w:rPr>
            </w:pPr>
          </w:p>
        </w:tc>
        <w:tc>
          <w:tcPr>
            <w:tcW w:w="1481" w:type="dxa"/>
          </w:tcPr>
          <w:p w14:paraId="2BA4FAA2" w14:textId="77777777" w:rsidR="002806C7" w:rsidRDefault="002806C7">
            <w:pPr>
              <w:pStyle w:val="TableText"/>
              <w:rPr>
                <w:rFonts w:ascii="宋体" w:eastAsia="宋体" w:hAnsi="宋体" w:cs="宋体" w:hint="eastAsia"/>
              </w:rPr>
            </w:pPr>
          </w:p>
        </w:tc>
        <w:tc>
          <w:tcPr>
            <w:tcW w:w="2383" w:type="dxa"/>
          </w:tcPr>
          <w:p w14:paraId="732FE5CD" w14:textId="77777777" w:rsidR="002806C7" w:rsidRDefault="002806C7">
            <w:pPr>
              <w:pStyle w:val="TableText"/>
              <w:rPr>
                <w:rFonts w:ascii="宋体" w:eastAsia="宋体" w:hAnsi="宋体" w:cs="宋体" w:hint="eastAsia"/>
              </w:rPr>
            </w:pPr>
          </w:p>
        </w:tc>
        <w:tc>
          <w:tcPr>
            <w:tcW w:w="2125" w:type="dxa"/>
          </w:tcPr>
          <w:p w14:paraId="0F8FD838" w14:textId="77777777" w:rsidR="002806C7" w:rsidRDefault="002806C7">
            <w:pPr>
              <w:pStyle w:val="TableText"/>
              <w:rPr>
                <w:rFonts w:ascii="宋体" w:eastAsia="宋体" w:hAnsi="宋体" w:cs="宋体" w:hint="eastAsia"/>
              </w:rPr>
            </w:pPr>
          </w:p>
        </w:tc>
        <w:tc>
          <w:tcPr>
            <w:tcW w:w="1874" w:type="dxa"/>
          </w:tcPr>
          <w:p w14:paraId="1C66A1CE" w14:textId="77777777" w:rsidR="002806C7" w:rsidRDefault="002806C7">
            <w:pPr>
              <w:pStyle w:val="TableText"/>
              <w:rPr>
                <w:rFonts w:ascii="宋体" w:eastAsia="宋体" w:hAnsi="宋体" w:cs="宋体" w:hint="eastAsia"/>
              </w:rPr>
            </w:pPr>
          </w:p>
        </w:tc>
        <w:tc>
          <w:tcPr>
            <w:tcW w:w="1013" w:type="dxa"/>
          </w:tcPr>
          <w:p w14:paraId="285A1DED" w14:textId="77777777" w:rsidR="002806C7" w:rsidRDefault="002806C7">
            <w:pPr>
              <w:pStyle w:val="TableText"/>
              <w:rPr>
                <w:rFonts w:ascii="宋体" w:eastAsia="宋体" w:hAnsi="宋体" w:cs="宋体" w:hint="eastAsia"/>
              </w:rPr>
            </w:pPr>
          </w:p>
        </w:tc>
      </w:tr>
      <w:tr w:rsidR="002806C7" w14:paraId="405A9B77" w14:textId="77777777">
        <w:trPr>
          <w:trHeight w:val="934"/>
        </w:trPr>
        <w:tc>
          <w:tcPr>
            <w:tcW w:w="779" w:type="dxa"/>
          </w:tcPr>
          <w:p w14:paraId="7E2B4B5D" w14:textId="77777777" w:rsidR="002806C7" w:rsidRDefault="002806C7">
            <w:pPr>
              <w:pStyle w:val="TableText"/>
              <w:rPr>
                <w:rFonts w:ascii="宋体" w:eastAsia="宋体" w:hAnsi="宋体" w:cs="宋体" w:hint="eastAsia"/>
              </w:rPr>
            </w:pPr>
          </w:p>
        </w:tc>
        <w:tc>
          <w:tcPr>
            <w:tcW w:w="1481" w:type="dxa"/>
          </w:tcPr>
          <w:p w14:paraId="5DF71FB3" w14:textId="77777777" w:rsidR="002806C7" w:rsidRDefault="002806C7">
            <w:pPr>
              <w:pStyle w:val="TableText"/>
              <w:rPr>
                <w:rFonts w:ascii="宋体" w:eastAsia="宋体" w:hAnsi="宋体" w:cs="宋体" w:hint="eastAsia"/>
              </w:rPr>
            </w:pPr>
          </w:p>
        </w:tc>
        <w:tc>
          <w:tcPr>
            <w:tcW w:w="2383" w:type="dxa"/>
          </w:tcPr>
          <w:p w14:paraId="6C880C09" w14:textId="77777777" w:rsidR="002806C7" w:rsidRDefault="002806C7">
            <w:pPr>
              <w:pStyle w:val="TableText"/>
              <w:rPr>
                <w:rFonts w:ascii="宋体" w:eastAsia="宋体" w:hAnsi="宋体" w:cs="宋体" w:hint="eastAsia"/>
              </w:rPr>
            </w:pPr>
          </w:p>
        </w:tc>
        <w:tc>
          <w:tcPr>
            <w:tcW w:w="2125" w:type="dxa"/>
          </w:tcPr>
          <w:p w14:paraId="3A42B8B2" w14:textId="77777777" w:rsidR="002806C7" w:rsidRDefault="002806C7">
            <w:pPr>
              <w:pStyle w:val="TableText"/>
              <w:rPr>
                <w:rFonts w:ascii="宋体" w:eastAsia="宋体" w:hAnsi="宋体" w:cs="宋体" w:hint="eastAsia"/>
              </w:rPr>
            </w:pPr>
          </w:p>
        </w:tc>
        <w:tc>
          <w:tcPr>
            <w:tcW w:w="1874" w:type="dxa"/>
          </w:tcPr>
          <w:p w14:paraId="2CB44F38" w14:textId="77777777" w:rsidR="002806C7" w:rsidRDefault="002806C7">
            <w:pPr>
              <w:pStyle w:val="TableText"/>
              <w:rPr>
                <w:rFonts w:ascii="宋体" w:eastAsia="宋体" w:hAnsi="宋体" w:cs="宋体" w:hint="eastAsia"/>
              </w:rPr>
            </w:pPr>
          </w:p>
        </w:tc>
        <w:tc>
          <w:tcPr>
            <w:tcW w:w="1013" w:type="dxa"/>
          </w:tcPr>
          <w:p w14:paraId="1C4FE6EC" w14:textId="77777777" w:rsidR="002806C7" w:rsidRDefault="002806C7">
            <w:pPr>
              <w:pStyle w:val="TableText"/>
              <w:rPr>
                <w:rFonts w:ascii="宋体" w:eastAsia="宋体" w:hAnsi="宋体" w:cs="宋体" w:hint="eastAsia"/>
              </w:rPr>
            </w:pPr>
          </w:p>
        </w:tc>
      </w:tr>
      <w:tr w:rsidR="002806C7" w14:paraId="38C9C443" w14:textId="77777777">
        <w:trPr>
          <w:trHeight w:val="935"/>
        </w:trPr>
        <w:tc>
          <w:tcPr>
            <w:tcW w:w="779" w:type="dxa"/>
          </w:tcPr>
          <w:p w14:paraId="6F0AF2C1" w14:textId="77777777" w:rsidR="002806C7" w:rsidRDefault="002806C7">
            <w:pPr>
              <w:pStyle w:val="TableText"/>
              <w:rPr>
                <w:rFonts w:ascii="宋体" w:eastAsia="宋体" w:hAnsi="宋体" w:cs="宋体" w:hint="eastAsia"/>
              </w:rPr>
            </w:pPr>
          </w:p>
        </w:tc>
        <w:tc>
          <w:tcPr>
            <w:tcW w:w="1481" w:type="dxa"/>
          </w:tcPr>
          <w:p w14:paraId="120FBDBE" w14:textId="77777777" w:rsidR="002806C7" w:rsidRDefault="002806C7">
            <w:pPr>
              <w:pStyle w:val="TableText"/>
              <w:rPr>
                <w:rFonts w:ascii="宋体" w:eastAsia="宋体" w:hAnsi="宋体" w:cs="宋体" w:hint="eastAsia"/>
              </w:rPr>
            </w:pPr>
          </w:p>
        </w:tc>
        <w:tc>
          <w:tcPr>
            <w:tcW w:w="2383" w:type="dxa"/>
          </w:tcPr>
          <w:p w14:paraId="00EEDD98" w14:textId="77777777" w:rsidR="002806C7" w:rsidRDefault="002806C7">
            <w:pPr>
              <w:pStyle w:val="TableText"/>
              <w:rPr>
                <w:rFonts w:ascii="宋体" w:eastAsia="宋体" w:hAnsi="宋体" w:cs="宋体" w:hint="eastAsia"/>
              </w:rPr>
            </w:pPr>
          </w:p>
        </w:tc>
        <w:tc>
          <w:tcPr>
            <w:tcW w:w="2125" w:type="dxa"/>
          </w:tcPr>
          <w:p w14:paraId="66B7D334" w14:textId="77777777" w:rsidR="002806C7" w:rsidRDefault="002806C7">
            <w:pPr>
              <w:pStyle w:val="TableText"/>
              <w:rPr>
                <w:rFonts w:ascii="宋体" w:eastAsia="宋体" w:hAnsi="宋体" w:cs="宋体" w:hint="eastAsia"/>
              </w:rPr>
            </w:pPr>
          </w:p>
        </w:tc>
        <w:tc>
          <w:tcPr>
            <w:tcW w:w="1874" w:type="dxa"/>
          </w:tcPr>
          <w:p w14:paraId="352E5A91" w14:textId="77777777" w:rsidR="002806C7" w:rsidRDefault="002806C7">
            <w:pPr>
              <w:pStyle w:val="TableText"/>
              <w:rPr>
                <w:rFonts w:ascii="宋体" w:eastAsia="宋体" w:hAnsi="宋体" w:cs="宋体" w:hint="eastAsia"/>
              </w:rPr>
            </w:pPr>
          </w:p>
        </w:tc>
        <w:tc>
          <w:tcPr>
            <w:tcW w:w="1013" w:type="dxa"/>
          </w:tcPr>
          <w:p w14:paraId="4E554876" w14:textId="77777777" w:rsidR="002806C7" w:rsidRDefault="002806C7">
            <w:pPr>
              <w:pStyle w:val="TableText"/>
              <w:rPr>
                <w:rFonts w:ascii="宋体" w:eastAsia="宋体" w:hAnsi="宋体" w:cs="宋体" w:hint="eastAsia"/>
              </w:rPr>
            </w:pPr>
          </w:p>
        </w:tc>
      </w:tr>
      <w:tr w:rsidR="002806C7" w14:paraId="21F14C8F" w14:textId="77777777">
        <w:trPr>
          <w:trHeight w:val="934"/>
        </w:trPr>
        <w:tc>
          <w:tcPr>
            <w:tcW w:w="779" w:type="dxa"/>
          </w:tcPr>
          <w:p w14:paraId="2F7B1FAC" w14:textId="77777777" w:rsidR="002806C7" w:rsidRDefault="002806C7">
            <w:pPr>
              <w:pStyle w:val="TableText"/>
              <w:rPr>
                <w:rFonts w:ascii="宋体" w:eastAsia="宋体" w:hAnsi="宋体" w:cs="宋体" w:hint="eastAsia"/>
              </w:rPr>
            </w:pPr>
          </w:p>
        </w:tc>
        <w:tc>
          <w:tcPr>
            <w:tcW w:w="1481" w:type="dxa"/>
          </w:tcPr>
          <w:p w14:paraId="217AE174" w14:textId="77777777" w:rsidR="002806C7" w:rsidRDefault="002806C7">
            <w:pPr>
              <w:pStyle w:val="TableText"/>
              <w:rPr>
                <w:rFonts w:ascii="宋体" w:eastAsia="宋体" w:hAnsi="宋体" w:cs="宋体" w:hint="eastAsia"/>
              </w:rPr>
            </w:pPr>
          </w:p>
        </w:tc>
        <w:tc>
          <w:tcPr>
            <w:tcW w:w="2383" w:type="dxa"/>
          </w:tcPr>
          <w:p w14:paraId="0227DC10" w14:textId="77777777" w:rsidR="002806C7" w:rsidRDefault="002806C7">
            <w:pPr>
              <w:pStyle w:val="TableText"/>
              <w:rPr>
                <w:rFonts w:ascii="宋体" w:eastAsia="宋体" w:hAnsi="宋体" w:cs="宋体" w:hint="eastAsia"/>
              </w:rPr>
            </w:pPr>
          </w:p>
        </w:tc>
        <w:tc>
          <w:tcPr>
            <w:tcW w:w="2125" w:type="dxa"/>
          </w:tcPr>
          <w:p w14:paraId="4E31F8C6" w14:textId="77777777" w:rsidR="002806C7" w:rsidRDefault="002806C7">
            <w:pPr>
              <w:pStyle w:val="TableText"/>
              <w:rPr>
                <w:rFonts w:ascii="宋体" w:eastAsia="宋体" w:hAnsi="宋体" w:cs="宋体" w:hint="eastAsia"/>
              </w:rPr>
            </w:pPr>
          </w:p>
        </w:tc>
        <w:tc>
          <w:tcPr>
            <w:tcW w:w="1874" w:type="dxa"/>
          </w:tcPr>
          <w:p w14:paraId="6E21AF27" w14:textId="77777777" w:rsidR="002806C7" w:rsidRDefault="002806C7">
            <w:pPr>
              <w:pStyle w:val="TableText"/>
              <w:rPr>
                <w:rFonts w:ascii="宋体" w:eastAsia="宋体" w:hAnsi="宋体" w:cs="宋体" w:hint="eastAsia"/>
              </w:rPr>
            </w:pPr>
          </w:p>
        </w:tc>
        <w:tc>
          <w:tcPr>
            <w:tcW w:w="1013" w:type="dxa"/>
          </w:tcPr>
          <w:p w14:paraId="1D49593D" w14:textId="77777777" w:rsidR="002806C7" w:rsidRDefault="002806C7">
            <w:pPr>
              <w:pStyle w:val="TableText"/>
              <w:rPr>
                <w:rFonts w:ascii="宋体" w:eastAsia="宋体" w:hAnsi="宋体" w:cs="宋体" w:hint="eastAsia"/>
              </w:rPr>
            </w:pPr>
          </w:p>
        </w:tc>
      </w:tr>
      <w:tr w:rsidR="002806C7" w14:paraId="6414E504" w14:textId="77777777">
        <w:trPr>
          <w:trHeight w:val="934"/>
        </w:trPr>
        <w:tc>
          <w:tcPr>
            <w:tcW w:w="779" w:type="dxa"/>
          </w:tcPr>
          <w:p w14:paraId="4112C3CB" w14:textId="77777777" w:rsidR="002806C7" w:rsidRDefault="002806C7">
            <w:pPr>
              <w:pStyle w:val="TableText"/>
              <w:rPr>
                <w:rFonts w:ascii="宋体" w:eastAsia="宋体" w:hAnsi="宋体" w:cs="宋体" w:hint="eastAsia"/>
              </w:rPr>
            </w:pPr>
          </w:p>
        </w:tc>
        <w:tc>
          <w:tcPr>
            <w:tcW w:w="1481" w:type="dxa"/>
          </w:tcPr>
          <w:p w14:paraId="07EE2548" w14:textId="77777777" w:rsidR="002806C7" w:rsidRDefault="002806C7">
            <w:pPr>
              <w:pStyle w:val="TableText"/>
              <w:rPr>
                <w:rFonts w:ascii="宋体" w:eastAsia="宋体" w:hAnsi="宋体" w:cs="宋体" w:hint="eastAsia"/>
              </w:rPr>
            </w:pPr>
          </w:p>
        </w:tc>
        <w:tc>
          <w:tcPr>
            <w:tcW w:w="2383" w:type="dxa"/>
          </w:tcPr>
          <w:p w14:paraId="5618E929" w14:textId="77777777" w:rsidR="002806C7" w:rsidRDefault="002806C7">
            <w:pPr>
              <w:pStyle w:val="TableText"/>
              <w:rPr>
                <w:rFonts w:ascii="宋体" w:eastAsia="宋体" w:hAnsi="宋体" w:cs="宋体" w:hint="eastAsia"/>
              </w:rPr>
            </w:pPr>
          </w:p>
        </w:tc>
        <w:tc>
          <w:tcPr>
            <w:tcW w:w="2125" w:type="dxa"/>
          </w:tcPr>
          <w:p w14:paraId="14B5B7F8" w14:textId="77777777" w:rsidR="002806C7" w:rsidRDefault="002806C7">
            <w:pPr>
              <w:pStyle w:val="TableText"/>
              <w:rPr>
                <w:rFonts w:ascii="宋体" w:eastAsia="宋体" w:hAnsi="宋体" w:cs="宋体" w:hint="eastAsia"/>
              </w:rPr>
            </w:pPr>
          </w:p>
        </w:tc>
        <w:tc>
          <w:tcPr>
            <w:tcW w:w="1874" w:type="dxa"/>
          </w:tcPr>
          <w:p w14:paraId="1A5F520E" w14:textId="77777777" w:rsidR="002806C7" w:rsidRDefault="002806C7">
            <w:pPr>
              <w:pStyle w:val="TableText"/>
              <w:rPr>
                <w:rFonts w:ascii="宋体" w:eastAsia="宋体" w:hAnsi="宋体" w:cs="宋体" w:hint="eastAsia"/>
              </w:rPr>
            </w:pPr>
          </w:p>
        </w:tc>
        <w:tc>
          <w:tcPr>
            <w:tcW w:w="1013" w:type="dxa"/>
          </w:tcPr>
          <w:p w14:paraId="55DB95F6" w14:textId="77777777" w:rsidR="002806C7" w:rsidRDefault="002806C7">
            <w:pPr>
              <w:pStyle w:val="TableText"/>
              <w:rPr>
                <w:rFonts w:ascii="宋体" w:eastAsia="宋体" w:hAnsi="宋体" w:cs="宋体" w:hint="eastAsia"/>
              </w:rPr>
            </w:pPr>
          </w:p>
        </w:tc>
      </w:tr>
      <w:tr w:rsidR="002806C7" w14:paraId="15E39A63" w14:textId="77777777">
        <w:trPr>
          <w:trHeight w:val="939"/>
        </w:trPr>
        <w:tc>
          <w:tcPr>
            <w:tcW w:w="779" w:type="dxa"/>
          </w:tcPr>
          <w:p w14:paraId="10A2C4D0" w14:textId="77777777" w:rsidR="002806C7" w:rsidRDefault="002806C7">
            <w:pPr>
              <w:pStyle w:val="TableText"/>
              <w:rPr>
                <w:rFonts w:ascii="宋体" w:eastAsia="宋体" w:hAnsi="宋体" w:cs="宋体" w:hint="eastAsia"/>
              </w:rPr>
            </w:pPr>
          </w:p>
        </w:tc>
        <w:tc>
          <w:tcPr>
            <w:tcW w:w="1481" w:type="dxa"/>
          </w:tcPr>
          <w:p w14:paraId="4F652ACA" w14:textId="77777777" w:rsidR="002806C7" w:rsidRDefault="002806C7">
            <w:pPr>
              <w:pStyle w:val="TableText"/>
              <w:rPr>
                <w:rFonts w:ascii="宋体" w:eastAsia="宋体" w:hAnsi="宋体" w:cs="宋体" w:hint="eastAsia"/>
              </w:rPr>
            </w:pPr>
          </w:p>
        </w:tc>
        <w:tc>
          <w:tcPr>
            <w:tcW w:w="2383" w:type="dxa"/>
          </w:tcPr>
          <w:p w14:paraId="77276F4E" w14:textId="77777777" w:rsidR="002806C7" w:rsidRDefault="002806C7">
            <w:pPr>
              <w:pStyle w:val="TableText"/>
              <w:rPr>
                <w:rFonts w:ascii="宋体" w:eastAsia="宋体" w:hAnsi="宋体" w:cs="宋体" w:hint="eastAsia"/>
              </w:rPr>
            </w:pPr>
          </w:p>
        </w:tc>
        <w:tc>
          <w:tcPr>
            <w:tcW w:w="2125" w:type="dxa"/>
          </w:tcPr>
          <w:p w14:paraId="3EE60111" w14:textId="77777777" w:rsidR="002806C7" w:rsidRDefault="002806C7">
            <w:pPr>
              <w:pStyle w:val="TableText"/>
              <w:rPr>
                <w:rFonts w:ascii="宋体" w:eastAsia="宋体" w:hAnsi="宋体" w:cs="宋体" w:hint="eastAsia"/>
              </w:rPr>
            </w:pPr>
          </w:p>
        </w:tc>
        <w:tc>
          <w:tcPr>
            <w:tcW w:w="1874" w:type="dxa"/>
          </w:tcPr>
          <w:p w14:paraId="18C3BB3A" w14:textId="77777777" w:rsidR="002806C7" w:rsidRDefault="002806C7">
            <w:pPr>
              <w:pStyle w:val="TableText"/>
              <w:rPr>
                <w:rFonts w:ascii="宋体" w:eastAsia="宋体" w:hAnsi="宋体" w:cs="宋体" w:hint="eastAsia"/>
              </w:rPr>
            </w:pPr>
          </w:p>
        </w:tc>
        <w:tc>
          <w:tcPr>
            <w:tcW w:w="1013" w:type="dxa"/>
          </w:tcPr>
          <w:p w14:paraId="27F24F94" w14:textId="77777777" w:rsidR="002806C7" w:rsidRDefault="002806C7">
            <w:pPr>
              <w:pStyle w:val="TableText"/>
              <w:rPr>
                <w:rFonts w:ascii="宋体" w:eastAsia="宋体" w:hAnsi="宋体" w:cs="宋体" w:hint="eastAsia"/>
              </w:rPr>
            </w:pPr>
          </w:p>
        </w:tc>
      </w:tr>
    </w:tbl>
    <w:p w14:paraId="57A69597" w14:textId="77777777" w:rsidR="002806C7" w:rsidRDefault="002806C7">
      <w:pPr>
        <w:pStyle w:val="a3"/>
        <w:spacing w:line="256" w:lineRule="auto"/>
        <w:rPr>
          <w:rFonts w:ascii="宋体" w:eastAsia="宋体" w:hAnsi="宋体" w:cs="宋体" w:hint="eastAsia"/>
        </w:rPr>
      </w:pPr>
    </w:p>
    <w:p w14:paraId="2CC5A297" w14:textId="77777777" w:rsidR="002806C7" w:rsidRDefault="002806C7">
      <w:pPr>
        <w:pStyle w:val="a3"/>
        <w:spacing w:line="256" w:lineRule="auto"/>
        <w:rPr>
          <w:rFonts w:ascii="宋体" w:eastAsia="宋体" w:hAnsi="宋体" w:cs="宋体" w:hint="eastAsia"/>
        </w:rPr>
      </w:pPr>
    </w:p>
    <w:p w14:paraId="34FB4170" w14:textId="77777777" w:rsidR="002806C7" w:rsidRDefault="002806C7">
      <w:pPr>
        <w:pStyle w:val="a3"/>
        <w:spacing w:line="257" w:lineRule="auto"/>
        <w:rPr>
          <w:rFonts w:ascii="宋体" w:eastAsia="宋体" w:hAnsi="宋体" w:cs="宋体" w:hint="eastAsia"/>
        </w:rPr>
      </w:pPr>
    </w:p>
    <w:p w14:paraId="260A4393" w14:textId="77777777" w:rsidR="002806C7" w:rsidRDefault="00000000" w:rsidP="007C5BCE">
      <w:pPr>
        <w:spacing w:line="360" w:lineRule="auto"/>
        <w:ind w:firstLineChars="200" w:firstLine="456"/>
        <w:jc w:val="both"/>
        <w:rPr>
          <w:rFonts w:ascii="宋体" w:eastAsia="宋体" w:hAnsi="宋体" w:cs="宋体" w:hint="eastAsia"/>
          <w:sz w:val="24"/>
          <w:szCs w:val="24"/>
        </w:rPr>
      </w:pPr>
      <w:r>
        <w:rPr>
          <w:rFonts w:ascii="宋体" w:eastAsia="宋体" w:hAnsi="宋体" w:cs="宋体" w:hint="eastAsia"/>
          <w:spacing w:val="-6"/>
          <w:sz w:val="24"/>
          <w:szCs w:val="24"/>
        </w:rPr>
        <w:t>注：</w:t>
      </w:r>
    </w:p>
    <w:p w14:paraId="72CF28BA" w14:textId="19E808DF" w:rsidR="002806C7" w:rsidRDefault="00000000" w:rsidP="007C5BCE">
      <w:pPr>
        <w:pStyle w:val="a3"/>
        <w:spacing w:line="360" w:lineRule="auto"/>
        <w:ind w:firstLineChars="200" w:firstLine="472"/>
        <w:jc w:val="both"/>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1.对竞争性磋商文件中的所有商务、技术要求，除本表</w:t>
      </w:r>
      <w:r>
        <w:rPr>
          <w:rFonts w:ascii="宋体" w:eastAsia="宋体" w:hAnsi="宋体" w:cs="宋体" w:hint="eastAsia"/>
          <w:spacing w:val="-3"/>
          <w:sz w:val="24"/>
          <w:szCs w:val="24"/>
          <w:lang w:eastAsia="zh-CN"/>
        </w:rPr>
        <w:t>所列明的所有偏离外，均视作</w:t>
      </w:r>
      <w:r>
        <w:rPr>
          <w:rFonts w:ascii="宋体" w:eastAsia="宋体" w:hAnsi="宋体" w:cs="宋体" w:hint="eastAsia"/>
          <w:spacing w:val="-2"/>
          <w:sz w:val="24"/>
          <w:szCs w:val="24"/>
          <w:lang w:eastAsia="zh-CN"/>
        </w:rPr>
        <w:t>供应商已对之理解和响应。此表中若无任何文字说明，内容为空白的，</w:t>
      </w:r>
      <w:r>
        <w:rPr>
          <w:rFonts w:ascii="宋体" w:eastAsia="宋体" w:hAnsi="宋体" w:cs="宋体" w:hint="eastAsia"/>
          <w:b/>
          <w:bCs/>
          <w:spacing w:val="-2"/>
          <w:sz w:val="24"/>
          <w:szCs w:val="24"/>
          <w:lang w:eastAsia="zh-CN"/>
        </w:rPr>
        <w:t>响应无效</w:t>
      </w:r>
      <w:r>
        <w:rPr>
          <w:rFonts w:ascii="宋体" w:eastAsia="宋体" w:hAnsi="宋体" w:cs="宋体" w:hint="eastAsia"/>
          <w:spacing w:val="-2"/>
          <w:sz w:val="24"/>
          <w:szCs w:val="24"/>
          <w:lang w:eastAsia="zh-CN"/>
        </w:rPr>
        <w:t>。</w:t>
      </w:r>
    </w:p>
    <w:p w14:paraId="105A6EF8" w14:textId="2A48F010" w:rsidR="002806C7" w:rsidRDefault="00000000" w:rsidP="007C5BCE">
      <w:pPr>
        <w:pStyle w:val="a3"/>
        <w:spacing w:line="360" w:lineRule="auto"/>
        <w:ind w:firstLineChars="200" w:firstLine="504"/>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2.“偏离情况”列应据实填写“无偏离”、“正偏离”或“负偏离”。</w:t>
      </w:r>
    </w:p>
    <w:p w14:paraId="785FDC42"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1091CAB6"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441A6FF9" w14:textId="22C3D6B8"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454684B7" w14:textId="6823C5FB" w:rsidR="002806C7" w:rsidRDefault="00000000" w:rsidP="00417B68">
      <w:pPr>
        <w:spacing w:line="360" w:lineRule="auto"/>
        <w:ind w:firstLineChars="200" w:firstLine="456"/>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3D5E317A" w14:textId="77777777" w:rsidR="002806C7" w:rsidRDefault="002806C7" w:rsidP="00417B68">
      <w:pPr>
        <w:spacing w:line="360" w:lineRule="auto"/>
        <w:ind w:firstLineChars="200" w:firstLine="480"/>
        <w:jc w:val="both"/>
        <w:rPr>
          <w:rFonts w:ascii="宋体" w:eastAsia="宋体" w:hAnsi="宋体" w:cs="宋体" w:hint="eastAsia"/>
          <w:sz w:val="24"/>
          <w:szCs w:val="24"/>
          <w:lang w:eastAsia="zh-CN"/>
        </w:rPr>
        <w:sectPr w:rsidR="002806C7">
          <w:headerReference w:type="default" r:id="rId60"/>
          <w:pgSz w:w="11907" w:h="16840"/>
          <w:pgMar w:top="1149" w:right="840" w:bottom="1060" w:left="1406" w:header="875" w:footer="886" w:gutter="0"/>
          <w:cols w:space="720"/>
        </w:sectPr>
      </w:pPr>
    </w:p>
    <w:p w14:paraId="619CFCB8" w14:textId="12AE5C06" w:rsidR="002806C7" w:rsidRDefault="00000000" w:rsidP="00417B68">
      <w:pPr>
        <w:pStyle w:val="a3"/>
        <w:spacing w:before="307" w:line="196" w:lineRule="auto"/>
        <w:ind w:left="128"/>
        <w:outlineLvl w:val="1"/>
        <w:rPr>
          <w:rFonts w:ascii="宋体" w:eastAsia="宋体" w:hAnsi="宋体" w:cs="宋体" w:hint="eastAsia"/>
          <w:sz w:val="24"/>
          <w:szCs w:val="24"/>
          <w:lang w:eastAsia="zh-CN"/>
        </w:rPr>
      </w:pPr>
      <w:r w:rsidRPr="00417B68">
        <w:rPr>
          <w:rFonts w:ascii="宋体" w:eastAsia="宋体" w:hAnsi="宋体" w:cs="宋体" w:hint="eastAsia"/>
          <w:sz w:val="24"/>
          <w:szCs w:val="24"/>
          <w:lang w:eastAsia="zh-CN"/>
        </w:rPr>
        <w:lastRenderedPageBreak/>
        <w:t>11竞争性磋商文件要求提供或供应商认为应附的其他材料</w:t>
      </w:r>
    </w:p>
    <w:p w14:paraId="5E981228" w14:textId="77777777" w:rsidR="002806C7" w:rsidRDefault="002806C7">
      <w:pPr>
        <w:pStyle w:val="a3"/>
        <w:spacing w:line="245" w:lineRule="auto"/>
        <w:rPr>
          <w:rFonts w:ascii="宋体" w:eastAsia="宋体" w:hAnsi="宋体" w:cs="宋体" w:hint="eastAsia"/>
          <w:lang w:eastAsia="zh-CN"/>
        </w:rPr>
      </w:pPr>
    </w:p>
    <w:p w14:paraId="0AFD7747" w14:textId="77777777" w:rsidR="002806C7" w:rsidRDefault="002806C7">
      <w:pPr>
        <w:pStyle w:val="a3"/>
        <w:spacing w:line="246" w:lineRule="auto"/>
        <w:rPr>
          <w:rFonts w:ascii="宋体" w:eastAsia="宋体" w:hAnsi="宋体" w:cs="宋体" w:hint="eastAsia"/>
          <w:lang w:eastAsia="zh-CN"/>
        </w:rPr>
      </w:pPr>
    </w:p>
    <w:p w14:paraId="38D5A41A" w14:textId="460D031C" w:rsidR="002806C7" w:rsidRDefault="00000000" w:rsidP="007C5BCE">
      <w:pPr>
        <w:pStyle w:val="a3"/>
        <w:spacing w:before="102" w:line="360" w:lineRule="auto"/>
        <w:ind w:left="139"/>
        <w:rPr>
          <w:rFonts w:ascii="宋体" w:eastAsia="宋体" w:hAnsi="宋体" w:cs="宋体" w:hint="eastAsia"/>
          <w:sz w:val="24"/>
          <w:szCs w:val="24"/>
        </w:rPr>
      </w:pPr>
      <w:r>
        <w:rPr>
          <w:rFonts w:ascii="宋体" w:eastAsia="宋体" w:hAnsi="宋体" w:cs="宋体" w:hint="eastAsia"/>
          <w:spacing w:val="2"/>
          <w:sz w:val="24"/>
          <w:szCs w:val="24"/>
        </w:rPr>
        <w:t>11-1供应商信息采集表</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9"/>
        <w:gridCol w:w="3095"/>
        <w:gridCol w:w="3098"/>
      </w:tblGrid>
      <w:tr w:rsidR="002806C7" w14:paraId="013595BA" w14:textId="77777777" w:rsidTr="007C5BCE">
        <w:trPr>
          <w:trHeight w:val="388"/>
        </w:trPr>
        <w:tc>
          <w:tcPr>
            <w:tcW w:w="3099" w:type="dxa"/>
            <w:vAlign w:val="center"/>
          </w:tcPr>
          <w:p w14:paraId="770553F5" w14:textId="77777777" w:rsidR="002806C7" w:rsidRDefault="00000000" w:rsidP="007C5BCE">
            <w:pPr>
              <w:spacing w:before="43" w:line="195" w:lineRule="auto"/>
              <w:ind w:left="112"/>
              <w:jc w:val="center"/>
              <w:rPr>
                <w:rFonts w:ascii="宋体" w:eastAsia="宋体" w:hAnsi="宋体" w:cs="宋体" w:hint="eastAsia"/>
                <w:sz w:val="24"/>
                <w:szCs w:val="24"/>
              </w:rPr>
            </w:pPr>
            <w:r>
              <w:rPr>
                <w:rFonts w:ascii="宋体" w:eastAsia="宋体" w:hAnsi="宋体" w:cs="宋体" w:hint="eastAsia"/>
                <w:spacing w:val="-1"/>
                <w:sz w:val="24"/>
                <w:szCs w:val="24"/>
              </w:rPr>
              <w:t>供应商名称</w:t>
            </w:r>
          </w:p>
        </w:tc>
        <w:tc>
          <w:tcPr>
            <w:tcW w:w="3095" w:type="dxa"/>
            <w:vAlign w:val="center"/>
          </w:tcPr>
          <w:p w14:paraId="2272C808" w14:textId="77777777" w:rsidR="002806C7" w:rsidRDefault="00000000" w:rsidP="007C5BCE">
            <w:pPr>
              <w:spacing w:before="43" w:line="195" w:lineRule="auto"/>
              <w:ind w:left="109"/>
              <w:jc w:val="center"/>
              <w:rPr>
                <w:rFonts w:ascii="宋体" w:eastAsia="宋体" w:hAnsi="宋体" w:cs="宋体" w:hint="eastAsia"/>
                <w:sz w:val="24"/>
                <w:szCs w:val="24"/>
              </w:rPr>
            </w:pPr>
            <w:r>
              <w:rPr>
                <w:rFonts w:ascii="宋体" w:eastAsia="宋体" w:hAnsi="宋体" w:cs="宋体" w:hint="eastAsia"/>
                <w:spacing w:val="-1"/>
                <w:sz w:val="24"/>
                <w:szCs w:val="24"/>
              </w:rPr>
              <w:t>供应商所属性别</w:t>
            </w:r>
          </w:p>
        </w:tc>
        <w:tc>
          <w:tcPr>
            <w:tcW w:w="3098" w:type="dxa"/>
            <w:vAlign w:val="center"/>
          </w:tcPr>
          <w:p w14:paraId="28708F48" w14:textId="77777777" w:rsidR="002806C7" w:rsidRDefault="00000000" w:rsidP="007C5BCE">
            <w:pPr>
              <w:spacing w:before="43" w:line="195" w:lineRule="auto"/>
              <w:ind w:left="110"/>
              <w:jc w:val="center"/>
              <w:rPr>
                <w:rFonts w:ascii="宋体" w:eastAsia="宋体" w:hAnsi="宋体" w:cs="宋体" w:hint="eastAsia"/>
                <w:sz w:val="24"/>
                <w:szCs w:val="24"/>
              </w:rPr>
            </w:pPr>
            <w:r>
              <w:rPr>
                <w:rFonts w:ascii="宋体" w:eastAsia="宋体" w:hAnsi="宋体" w:cs="宋体" w:hint="eastAsia"/>
                <w:spacing w:val="-1"/>
                <w:sz w:val="24"/>
                <w:szCs w:val="24"/>
              </w:rPr>
              <w:t>外商投资类型</w:t>
            </w:r>
          </w:p>
        </w:tc>
      </w:tr>
      <w:tr w:rsidR="002806C7" w14:paraId="05418CB2" w14:textId="77777777" w:rsidTr="007C5BCE">
        <w:trPr>
          <w:trHeight w:val="418"/>
        </w:trPr>
        <w:tc>
          <w:tcPr>
            <w:tcW w:w="3099" w:type="dxa"/>
            <w:vAlign w:val="center"/>
          </w:tcPr>
          <w:p w14:paraId="7FBDA881" w14:textId="77777777" w:rsidR="002806C7" w:rsidRDefault="002806C7" w:rsidP="007C5BCE">
            <w:pPr>
              <w:pStyle w:val="TableText"/>
              <w:jc w:val="center"/>
              <w:rPr>
                <w:rFonts w:ascii="宋体" w:eastAsia="宋体" w:hAnsi="宋体" w:cs="宋体" w:hint="eastAsia"/>
              </w:rPr>
            </w:pPr>
          </w:p>
        </w:tc>
        <w:tc>
          <w:tcPr>
            <w:tcW w:w="3095" w:type="dxa"/>
            <w:vAlign w:val="center"/>
          </w:tcPr>
          <w:p w14:paraId="29F655F3" w14:textId="77777777" w:rsidR="002806C7" w:rsidRDefault="002806C7" w:rsidP="007C5BCE">
            <w:pPr>
              <w:pStyle w:val="TableText"/>
              <w:jc w:val="center"/>
              <w:rPr>
                <w:rFonts w:ascii="宋体" w:eastAsia="宋体" w:hAnsi="宋体" w:cs="宋体" w:hint="eastAsia"/>
              </w:rPr>
            </w:pPr>
          </w:p>
        </w:tc>
        <w:tc>
          <w:tcPr>
            <w:tcW w:w="3098" w:type="dxa"/>
            <w:vAlign w:val="center"/>
          </w:tcPr>
          <w:p w14:paraId="6A4C1EAC" w14:textId="77777777" w:rsidR="002806C7" w:rsidRDefault="002806C7" w:rsidP="007C5BCE">
            <w:pPr>
              <w:pStyle w:val="TableText"/>
              <w:jc w:val="center"/>
              <w:rPr>
                <w:rFonts w:ascii="宋体" w:eastAsia="宋体" w:hAnsi="宋体" w:cs="宋体" w:hint="eastAsia"/>
              </w:rPr>
            </w:pPr>
          </w:p>
        </w:tc>
      </w:tr>
      <w:tr w:rsidR="002806C7" w14:paraId="3725DFD3" w14:textId="77777777" w:rsidTr="007C5BCE">
        <w:trPr>
          <w:trHeight w:val="423"/>
        </w:trPr>
        <w:tc>
          <w:tcPr>
            <w:tcW w:w="3099" w:type="dxa"/>
            <w:vAlign w:val="center"/>
          </w:tcPr>
          <w:p w14:paraId="3EBF44D5" w14:textId="77777777" w:rsidR="002806C7" w:rsidRDefault="002806C7" w:rsidP="007C5BCE">
            <w:pPr>
              <w:pStyle w:val="TableText"/>
              <w:jc w:val="center"/>
              <w:rPr>
                <w:rFonts w:ascii="宋体" w:eastAsia="宋体" w:hAnsi="宋体" w:cs="宋体" w:hint="eastAsia"/>
              </w:rPr>
            </w:pPr>
          </w:p>
        </w:tc>
        <w:tc>
          <w:tcPr>
            <w:tcW w:w="3095" w:type="dxa"/>
            <w:vAlign w:val="center"/>
          </w:tcPr>
          <w:p w14:paraId="4AC073BF" w14:textId="77777777" w:rsidR="002806C7" w:rsidRDefault="002806C7" w:rsidP="007C5BCE">
            <w:pPr>
              <w:pStyle w:val="TableText"/>
              <w:jc w:val="center"/>
              <w:rPr>
                <w:rFonts w:ascii="宋体" w:eastAsia="宋体" w:hAnsi="宋体" w:cs="宋体" w:hint="eastAsia"/>
              </w:rPr>
            </w:pPr>
          </w:p>
        </w:tc>
        <w:tc>
          <w:tcPr>
            <w:tcW w:w="3098" w:type="dxa"/>
            <w:vAlign w:val="center"/>
          </w:tcPr>
          <w:p w14:paraId="54255475" w14:textId="77777777" w:rsidR="002806C7" w:rsidRDefault="002806C7" w:rsidP="007C5BCE">
            <w:pPr>
              <w:pStyle w:val="TableText"/>
              <w:jc w:val="center"/>
              <w:rPr>
                <w:rFonts w:ascii="宋体" w:eastAsia="宋体" w:hAnsi="宋体" w:cs="宋体" w:hint="eastAsia"/>
              </w:rPr>
            </w:pPr>
          </w:p>
        </w:tc>
      </w:tr>
      <w:tr w:rsidR="002806C7" w14:paraId="5C499370" w14:textId="77777777" w:rsidTr="007C5BCE">
        <w:trPr>
          <w:trHeight w:val="415"/>
        </w:trPr>
        <w:tc>
          <w:tcPr>
            <w:tcW w:w="3099" w:type="dxa"/>
            <w:vAlign w:val="center"/>
          </w:tcPr>
          <w:p w14:paraId="43087AE4" w14:textId="77777777" w:rsidR="002806C7" w:rsidRDefault="002806C7" w:rsidP="007C5BCE">
            <w:pPr>
              <w:pStyle w:val="TableText"/>
              <w:jc w:val="center"/>
              <w:rPr>
                <w:rFonts w:ascii="宋体" w:eastAsia="宋体" w:hAnsi="宋体" w:cs="宋体" w:hint="eastAsia"/>
              </w:rPr>
            </w:pPr>
          </w:p>
        </w:tc>
        <w:tc>
          <w:tcPr>
            <w:tcW w:w="3095" w:type="dxa"/>
            <w:vAlign w:val="center"/>
          </w:tcPr>
          <w:p w14:paraId="375F637B" w14:textId="77777777" w:rsidR="002806C7" w:rsidRDefault="002806C7" w:rsidP="007C5BCE">
            <w:pPr>
              <w:pStyle w:val="TableText"/>
              <w:jc w:val="center"/>
              <w:rPr>
                <w:rFonts w:ascii="宋体" w:eastAsia="宋体" w:hAnsi="宋体" w:cs="宋体" w:hint="eastAsia"/>
              </w:rPr>
            </w:pPr>
          </w:p>
        </w:tc>
        <w:tc>
          <w:tcPr>
            <w:tcW w:w="3098" w:type="dxa"/>
            <w:vAlign w:val="center"/>
          </w:tcPr>
          <w:p w14:paraId="617839AD" w14:textId="77777777" w:rsidR="002806C7" w:rsidRDefault="002806C7" w:rsidP="007C5BCE">
            <w:pPr>
              <w:pStyle w:val="TableText"/>
              <w:jc w:val="center"/>
              <w:rPr>
                <w:rFonts w:ascii="宋体" w:eastAsia="宋体" w:hAnsi="宋体" w:cs="宋体" w:hint="eastAsia"/>
              </w:rPr>
            </w:pPr>
          </w:p>
        </w:tc>
      </w:tr>
      <w:tr w:rsidR="002806C7" w14:paraId="0C40C95C" w14:textId="77777777" w:rsidTr="007C5BCE">
        <w:trPr>
          <w:trHeight w:val="283"/>
        </w:trPr>
        <w:tc>
          <w:tcPr>
            <w:tcW w:w="3099" w:type="dxa"/>
            <w:vAlign w:val="center"/>
          </w:tcPr>
          <w:p w14:paraId="0DAA179E" w14:textId="77777777" w:rsidR="002806C7" w:rsidRDefault="002806C7" w:rsidP="007C5BCE">
            <w:pPr>
              <w:pStyle w:val="TableText"/>
              <w:jc w:val="center"/>
              <w:rPr>
                <w:rFonts w:ascii="宋体" w:eastAsia="宋体" w:hAnsi="宋体" w:cs="宋体" w:hint="eastAsia"/>
              </w:rPr>
            </w:pPr>
          </w:p>
        </w:tc>
        <w:tc>
          <w:tcPr>
            <w:tcW w:w="3095" w:type="dxa"/>
            <w:vAlign w:val="center"/>
          </w:tcPr>
          <w:p w14:paraId="5158B967" w14:textId="77777777" w:rsidR="002806C7" w:rsidRDefault="002806C7" w:rsidP="007C5BCE">
            <w:pPr>
              <w:pStyle w:val="TableText"/>
              <w:jc w:val="center"/>
              <w:rPr>
                <w:rFonts w:ascii="宋体" w:eastAsia="宋体" w:hAnsi="宋体" w:cs="宋体" w:hint="eastAsia"/>
              </w:rPr>
            </w:pPr>
          </w:p>
        </w:tc>
        <w:tc>
          <w:tcPr>
            <w:tcW w:w="3098" w:type="dxa"/>
            <w:vAlign w:val="center"/>
          </w:tcPr>
          <w:p w14:paraId="53CD7650" w14:textId="77777777" w:rsidR="002806C7" w:rsidRDefault="002806C7" w:rsidP="007C5BCE">
            <w:pPr>
              <w:pStyle w:val="TableText"/>
              <w:jc w:val="center"/>
              <w:rPr>
                <w:rFonts w:ascii="宋体" w:eastAsia="宋体" w:hAnsi="宋体" w:cs="宋体" w:hint="eastAsia"/>
              </w:rPr>
            </w:pPr>
          </w:p>
        </w:tc>
      </w:tr>
    </w:tbl>
    <w:p w14:paraId="2C799049" w14:textId="7C3D1419" w:rsidR="002806C7" w:rsidRDefault="00000000" w:rsidP="007C5BCE">
      <w:pPr>
        <w:pStyle w:val="a3"/>
        <w:spacing w:before="40" w:line="360" w:lineRule="auto"/>
        <w:ind w:left="123"/>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注：1.供应商如为联合体，则应填写联合体各成员信息。</w:t>
      </w:r>
    </w:p>
    <w:p w14:paraId="4EA10D65" w14:textId="1289A06C" w:rsidR="002806C7" w:rsidRDefault="00000000" w:rsidP="007C5BCE">
      <w:pPr>
        <w:pStyle w:val="a3"/>
        <w:spacing w:before="3" w:line="360" w:lineRule="auto"/>
        <w:ind w:left="116" w:right="112" w:firstLine="494"/>
        <w:jc w:val="both"/>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2.供应商所属性别请填写“男”或“女”，指拥有供应商51%以上绝对所有权的性</w:t>
      </w:r>
      <w:r>
        <w:rPr>
          <w:rFonts w:ascii="宋体" w:eastAsia="宋体" w:hAnsi="宋体" w:cs="宋体" w:hint="eastAsia"/>
          <w:spacing w:val="-2"/>
          <w:sz w:val="24"/>
          <w:szCs w:val="24"/>
          <w:lang w:eastAsia="zh-CN"/>
        </w:rPr>
        <w:t>别；绝对所有权拥有者可以是一个人，也可以是多人合计计算。</w:t>
      </w:r>
    </w:p>
    <w:p w14:paraId="138BC378" w14:textId="15C44CA4" w:rsidR="002806C7" w:rsidRDefault="00000000" w:rsidP="007C5BCE">
      <w:pPr>
        <w:pStyle w:val="a3"/>
        <w:spacing w:before="4" w:line="360" w:lineRule="auto"/>
        <w:ind w:left="611"/>
        <w:jc w:val="both"/>
        <w:rPr>
          <w:rFonts w:ascii="宋体" w:eastAsia="宋体" w:hAnsi="宋体" w:cs="宋体" w:hint="eastAsia"/>
          <w:sz w:val="24"/>
          <w:szCs w:val="24"/>
          <w:lang w:eastAsia="zh-CN"/>
        </w:rPr>
      </w:pPr>
      <w:r>
        <w:rPr>
          <w:rFonts w:ascii="宋体" w:eastAsia="宋体" w:hAnsi="宋体" w:cs="宋体" w:hint="eastAsia"/>
          <w:spacing w:val="-9"/>
          <w:sz w:val="24"/>
          <w:szCs w:val="24"/>
          <w:lang w:eastAsia="zh-CN"/>
        </w:rPr>
        <w:t>3.外商投资类型请填写“外商单独投资”</w:t>
      </w:r>
      <w:r>
        <w:rPr>
          <w:rFonts w:ascii="宋体" w:eastAsia="宋体" w:hAnsi="宋体" w:cs="宋体" w:hint="eastAsia"/>
          <w:spacing w:val="-10"/>
          <w:sz w:val="24"/>
          <w:szCs w:val="24"/>
          <w:lang w:eastAsia="zh-CN"/>
        </w:rPr>
        <w:t>、“外商部分投资”或“内资”。</w:t>
      </w:r>
    </w:p>
    <w:p w14:paraId="73D69C05" w14:textId="77777777" w:rsidR="002806C7" w:rsidRDefault="002806C7">
      <w:pPr>
        <w:spacing w:line="200" w:lineRule="auto"/>
        <w:rPr>
          <w:rFonts w:ascii="宋体" w:eastAsia="宋体" w:hAnsi="宋体" w:cs="宋体" w:hint="eastAsia"/>
          <w:sz w:val="24"/>
          <w:szCs w:val="24"/>
          <w:lang w:eastAsia="zh-CN"/>
        </w:rPr>
        <w:sectPr w:rsidR="002806C7">
          <w:headerReference w:type="default" r:id="rId61"/>
          <w:pgSz w:w="11907" w:h="16840"/>
          <w:pgMar w:top="1149" w:right="1021" w:bottom="1060" w:left="1588" w:header="875" w:footer="886" w:gutter="0"/>
          <w:cols w:space="720"/>
        </w:sectPr>
      </w:pPr>
    </w:p>
    <w:p w14:paraId="0B2C6C52" w14:textId="3B40870D" w:rsidR="002806C7" w:rsidRDefault="00000000">
      <w:pPr>
        <w:pStyle w:val="a3"/>
        <w:spacing w:before="307" w:line="196" w:lineRule="auto"/>
        <w:ind w:left="26"/>
        <w:outlineLvl w:val="1"/>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lastRenderedPageBreak/>
        <w:t>12最后报价一览表（实质性格式，磋商后提交）</w:t>
      </w:r>
    </w:p>
    <w:p w14:paraId="42444D0C" w14:textId="77777777" w:rsidR="002806C7" w:rsidRDefault="002806C7">
      <w:pPr>
        <w:pStyle w:val="a3"/>
        <w:rPr>
          <w:rFonts w:ascii="宋体" w:eastAsia="宋体" w:hAnsi="宋体" w:cs="宋体" w:hint="eastAsia"/>
          <w:lang w:eastAsia="zh-CN"/>
        </w:rPr>
      </w:pPr>
    </w:p>
    <w:p w14:paraId="514C953B" w14:textId="77777777" w:rsidR="002806C7" w:rsidRDefault="00000000" w:rsidP="007C5BCE">
      <w:pPr>
        <w:spacing w:before="150" w:line="204" w:lineRule="auto"/>
        <w:jc w:val="center"/>
        <w:rPr>
          <w:rFonts w:ascii="宋体" w:eastAsia="宋体" w:hAnsi="宋体" w:cs="宋体" w:hint="eastAsia"/>
          <w:sz w:val="35"/>
          <w:szCs w:val="35"/>
          <w:lang w:eastAsia="zh-CN"/>
        </w:rPr>
      </w:pPr>
      <w:r>
        <w:rPr>
          <w:rFonts w:ascii="宋体" w:eastAsia="宋体" w:hAnsi="宋体" w:cs="宋体" w:hint="eastAsia"/>
          <w:b/>
          <w:bCs/>
          <w:spacing w:val="10"/>
          <w:sz w:val="35"/>
          <w:szCs w:val="35"/>
          <w:lang w:eastAsia="zh-CN"/>
        </w:rPr>
        <w:t>最后报价一览表</w:t>
      </w:r>
    </w:p>
    <w:p w14:paraId="0C1120C3" w14:textId="77777777" w:rsidR="007C5BCE" w:rsidRDefault="00000000">
      <w:pPr>
        <w:pStyle w:val="a3"/>
        <w:spacing w:before="340" w:line="200" w:lineRule="auto"/>
        <w:ind w:left="365"/>
        <w:rPr>
          <w:rFonts w:ascii="宋体" w:eastAsia="宋体" w:hAnsi="宋体" w:cs="宋体" w:hint="eastAsia"/>
          <w:sz w:val="24"/>
          <w:szCs w:val="24"/>
          <w:lang w:eastAsia="zh-CN"/>
        </w:rPr>
      </w:pPr>
      <w:r>
        <w:rPr>
          <w:rFonts w:ascii="宋体" w:eastAsia="宋体" w:hAnsi="宋体" w:cs="宋体" w:hint="eastAsia"/>
          <w:sz w:val="24"/>
          <w:szCs w:val="24"/>
          <w:lang w:eastAsia="zh-CN"/>
        </w:rPr>
        <w:t>项目编号/包号：</w:t>
      </w:r>
    </w:p>
    <w:p w14:paraId="0205EA67" w14:textId="6F3980DA" w:rsidR="002806C7" w:rsidRDefault="00000000">
      <w:pPr>
        <w:pStyle w:val="a3"/>
        <w:spacing w:before="340" w:line="200" w:lineRule="auto"/>
        <w:ind w:left="365"/>
        <w:rPr>
          <w:rFonts w:ascii="宋体" w:eastAsia="宋体" w:hAnsi="宋体" w:cs="宋体" w:hint="eastAsia"/>
          <w:sz w:val="24"/>
          <w:szCs w:val="24"/>
          <w:lang w:eastAsia="zh-CN"/>
        </w:rPr>
      </w:pPr>
      <w:r>
        <w:rPr>
          <w:rFonts w:ascii="宋体" w:eastAsia="宋体" w:hAnsi="宋体" w:cs="宋体" w:hint="eastAsia"/>
          <w:sz w:val="24"/>
          <w:szCs w:val="24"/>
          <w:lang w:eastAsia="zh-CN"/>
        </w:rPr>
        <w:t>项目名称：</w:t>
      </w:r>
    </w:p>
    <w:p w14:paraId="37FE2F76" w14:textId="77777777" w:rsidR="002806C7" w:rsidRDefault="002806C7">
      <w:pPr>
        <w:spacing w:line="137" w:lineRule="exact"/>
        <w:rPr>
          <w:rFonts w:ascii="宋体" w:eastAsia="宋体" w:hAnsi="宋体" w:cs="宋体" w:hint="eastAsia"/>
          <w:lang w:eastAsia="zh-CN"/>
        </w:rPr>
      </w:pPr>
    </w:p>
    <w:tbl>
      <w:tblPr>
        <w:tblStyle w:val="TableNormal"/>
        <w:tblW w:w="7696" w:type="dxa"/>
        <w:tblInd w:w="6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2303"/>
        <w:gridCol w:w="1713"/>
        <w:gridCol w:w="1525"/>
        <w:gridCol w:w="1464"/>
      </w:tblGrid>
      <w:tr w:rsidR="002806C7" w14:paraId="1736C385" w14:textId="77777777" w:rsidTr="007C5BCE">
        <w:trPr>
          <w:trHeight w:val="540"/>
        </w:trPr>
        <w:tc>
          <w:tcPr>
            <w:tcW w:w="691" w:type="dxa"/>
            <w:vMerge w:val="restart"/>
            <w:tcBorders>
              <w:bottom w:val="nil"/>
            </w:tcBorders>
            <w:vAlign w:val="center"/>
          </w:tcPr>
          <w:p w14:paraId="2A3FFF43"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3"/>
                <w:sz w:val="24"/>
                <w:szCs w:val="24"/>
              </w:rPr>
              <w:t>序号</w:t>
            </w:r>
          </w:p>
        </w:tc>
        <w:tc>
          <w:tcPr>
            <w:tcW w:w="2303" w:type="dxa"/>
            <w:vMerge w:val="restart"/>
            <w:tcBorders>
              <w:bottom w:val="nil"/>
            </w:tcBorders>
            <w:vAlign w:val="center"/>
          </w:tcPr>
          <w:p w14:paraId="03D02C1F"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z w:val="24"/>
                <w:szCs w:val="24"/>
              </w:rPr>
              <w:t>供应商名称</w:t>
            </w:r>
          </w:p>
        </w:tc>
        <w:tc>
          <w:tcPr>
            <w:tcW w:w="3238" w:type="dxa"/>
            <w:gridSpan w:val="2"/>
            <w:vAlign w:val="center"/>
          </w:tcPr>
          <w:p w14:paraId="64395124"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最后报价</w:t>
            </w:r>
          </w:p>
        </w:tc>
        <w:tc>
          <w:tcPr>
            <w:tcW w:w="1464" w:type="dxa"/>
            <w:vMerge w:val="restart"/>
            <w:tcBorders>
              <w:bottom w:val="nil"/>
            </w:tcBorders>
            <w:vAlign w:val="center"/>
          </w:tcPr>
          <w:p w14:paraId="05EAAE8B" w14:textId="01B9682B"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2"/>
                <w:sz w:val="24"/>
                <w:szCs w:val="24"/>
              </w:rPr>
              <w:t>其他声明</w:t>
            </w:r>
          </w:p>
        </w:tc>
      </w:tr>
      <w:tr w:rsidR="002806C7" w14:paraId="796F44C5" w14:textId="77777777" w:rsidTr="007C5BCE">
        <w:trPr>
          <w:trHeight w:val="677"/>
        </w:trPr>
        <w:tc>
          <w:tcPr>
            <w:tcW w:w="691" w:type="dxa"/>
            <w:vMerge/>
            <w:tcBorders>
              <w:top w:val="nil"/>
            </w:tcBorders>
            <w:vAlign w:val="center"/>
          </w:tcPr>
          <w:p w14:paraId="2AF7818F" w14:textId="77777777" w:rsidR="002806C7" w:rsidRDefault="002806C7" w:rsidP="007C5BCE">
            <w:pPr>
              <w:pStyle w:val="TableText"/>
              <w:jc w:val="center"/>
              <w:rPr>
                <w:rFonts w:ascii="宋体" w:eastAsia="宋体" w:hAnsi="宋体" w:cs="宋体" w:hint="eastAsia"/>
              </w:rPr>
            </w:pPr>
          </w:p>
        </w:tc>
        <w:tc>
          <w:tcPr>
            <w:tcW w:w="2303" w:type="dxa"/>
            <w:vMerge/>
            <w:tcBorders>
              <w:top w:val="nil"/>
            </w:tcBorders>
            <w:vAlign w:val="center"/>
          </w:tcPr>
          <w:p w14:paraId="74322649" w14:textId="77777777" w:rsidR="002806C7" w:rsidRDefault="002806C7" w:rsidP="007C5BCE">
            <w:pPr>
              <w:pStyle w:val="TableText"/>
              <w:jc w:val="center"/>
              <w:rPr>
                <w:rFonts w:ascii="宋体" w:eastAsia="宋体" w:hAnsi="宋体" w:cs="宋体" w:hint="eastAsia"/>
              </w:rPr>
            </w:pPr>
          </w:p>
        </w:tc>
        <w:tc>
          <w:tcPr>
            <w:tcW w:w="1713" w:type="dxa"/>
            <w:vAlign w:val="center"/>
          </w:tcPr>
          <w:p w14:paraId="42F3A878"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6"/>
                <w:sz w:val="24"/>
                <w:szCs w:val="24"/>
              </w:rPr>
              <w:t>大写</w:t>
            </w:r>
          </w:p>
        </w:tc>
        <w:tc>
          <w:tcPr>
            <w:tcW w:w="1525" w:type="dxa"/>
            <w:vAlign w:val="center"/>
          </w:tcPr>
          <w:p w14:paraId="1892D771"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3"/>
                <w:sz w:val="24"/>
                <w:szCs w:val="24"/>
              </w:rPr>
              <w:t>小写</w:t>
            </w:r>
          </w:p>
        </w:tc>
        <w:tc>
          <w:tcPr>
            <w:tcW w:w="1464" w:type="dxa"/>
            <w:vMerge/>
            <w:tcBorders>
              <w:top w:val="nil"/>
            </w:tcBorders>
            <w:vAlign w:val="center"/>
          </w:tcPr>
          <w:p w14:paraId="545FC757" w14:textId="77777777" w:rsidR="002806C7" w:rsidRDefault="002806C7" w:rsidP="007C5BCE">
            <w:pPr>
              <w:pStyle w:val="TableText"/>
              <w:jc w:val="center"/>
              <w:rPr>
                <w:rFonts w:ascii="宋体" w:eastAsia="宋体" w:hAnsi="宋体" w:cs="宋体" w:hint="eastAsia"/>
              </w:rPr>
            </w:pPr>
          </w:p>
        </w:tc>
      </w:tr>
      <w:tr w:rsidR="002806C7" w14:paraId="203EFBC5" w14:textId="77777777" w:rsidTr="007C5BCE">
        <w:trPr>
          <w:trHeight w:val="983"/>
        </w:trPr>
        <w:tc>
          <w:tcPr>
            <w:tcW w:w="691" w:type="dxa"/>
            <w:vAlign w:val="center"/>
          </w:tcPr>
          <w:p w14:paraId="3CAE368C" w14:textId="77777777" w:rsidR="002806C7" w:rsidRDefault="002806C7" w:rsidP="007C5BCE">
            <w:pPr>
              <w:pStyle w:val="TableText"/>
              <w:jc w:val="center"/>
              <w:rPr>
                <w:rFonts w:ascii="宋体" w:eastAsia="宋体" w:hAnsi="宋体" w:cs="宋体" w:hint="eastAsia"/>
              </w:rPr>
            </w:pPr>
          </w:p>
        </w:tc>
        <w:tc>
          <w:tcPr>
            <w:tcW w:w="2303" w:type="dxa"/>
            <w:vAlign w:val="center"/>
          </w:tcPr>
          <w:p w14:paraId="026F71CE" w14:textId="77777777" w:rsidR="002806C7" w:rsidRDefault="002806C7" w:rsidP="007C5BCE">
            <w:pPr>
              <w:pStyle w:val="TableText"/>
              <w:jc w:val="center"/>
              <w:rPr>
                <w:rFonts w:ascii="宋体" w:eastAsia="宋体" w:hAnsi="宋体" w:cs="宋体" w:hint="eastAsia"/>
              </w:rPr>
            </w:pPr>
          </w:p>
        </w:tc>
        <w:tc>
          <w:tcPr>
            <w:tcW w:w="1713" w:type="dxa"/>
            <w:vAlign w:val="center"/>
          </w:tcPr>
          <w:p w14:paraId="086D9041" w14:textId="77777777" w:rsidR="002806C7" w:rsidRDefault="002806C7" w:rsidP="007C5BCE">
            <w:pPr>
              <w:pStyle w:val="TableText"/>
              <w:jc w:val="center"/>
              <w:rPr>
                <w:rFonts w:ascii="宋体" w:eastAsia="宋体" w:hAnsi="宋体" w:cs="宋体" w:hint="eastAsia"/>
              </w:rPr>
            </w:pPr>
          </w:p>
        </w:tc>
        <w:tc>
          <w:tcPr>
            <w:tcW w:w="1525" w:type="dxa"/>
            <w:vAlign w:val="center"/>
          </w:tcPr>
          <w:p w14:paraId="6E43CBBB" w14:textId="77777777" w:rsidR="002806C7" w:rsidRDefault="002806C7" w:rsidP="007C5BCE">
            <w:pPr>
              <w:pStyle w:val="TableText"/>
              <w:jc w:val="center"/>
              <w:rPr>
                <w:rFonts w:ascii="宋体" w:eastAsia="宋体" w:hAnsi="宋体" w:cs="宋体" w:hint="eastAsia"/>
              </w:rPr>
            </w:pPr>
          </w:p>
        </w:tc>
        <w:tc>
          <w:tcPr>
            <w:tcW w:w="1464" w:type="dxa"/>
            <w:vAlign w:val="center"/>
          </w:tcPr>
          <w:p w14:paraId="39EBA5A8" w14:textId="77777777" w:rsidR="002806C7" w:rsidRDefault="002806C7" w:rsidP="007C5BCE">
            <w:pPr>
              <w:pStyle w:val="TableText"/>
              <w:jc w:val="center"/>
              <w:rPr>
                <w:rFonts w:ascii="宋体" w:eastAsia="宋体" w:hAnsi="宋体" w:cs="宋体" w:hint="eastAsia"/>
              </w:rPr>
            </w:pPr>
          </w:p>
        </w:tc>
      </w:tr>
    </w:tbl>
    <w:p w14:paraId="2B4D70F6" w14:textId="77777777" w:rsidR="002806C7" w:rsidRDefault="002806C7">
      <w:pPr>
        <w:pStyle w:val="a3"/>
        <w:spacing w:line="261" w:lineRule="auto"/>
        <w:rPr>
          <w:rFonts w:ascii="宋体" w:eastAsia="宋体" w:hAnsi="宋体" w:cs="宋体" w:hint="eastAsia"/>
        </w:rPr>
      </w:pPr>
    </w:p>
    <w:p w14:paraId="54F35047" w14:textId="77777777" w:rsidR="002806C7" w:rsidRDefault="002806C7">
      <w:pPr>
        <w:pStyle w:val="a3"/>
        <w:spacing w:line="261" w:lineRule="auto"/>
        <w:rPr>
          <w:rFonts w:ascii="宋体" w:eastAsia="宋体" w:hAnsi="宋体" w:cs="宋体" w:hint="eastAsia"/>
        </w:rPr>
      </w:pPr>
    </w:p>
    <w:p w14:paraId="155B9581" w14:textId="77777777" w:rsidR="002806C7" w:rsidRDefault="002806C7">
      <w:pPr>
        <w:pStyle w:val="a3"/>
        <w:spacing w:line="262" w:lineRule="auto"/>
        <w:rPr>
          <w:rFonts w:ascii="宋体" w:eastAsia="宋体" w:hAnsi="宋体" w:cs="宋体" w:hint="eastAsia"/>
        </w:rPr>
      </w:pPr>
    </w:p>
    <w:p w14:paraId="758323F1" w14:textId="77777777" w:rsidR="002806C7" w:rsidRDefault="002806C7">
      <w:pPr>
        <w:pStyle w:val="a3"/>
        <w:spacing w:line="262" w:lineRule="auto"/>
        <w:rPr>
          <w:rFonts w:ascii="宋体" w:eastAsia="宋体" w:hAnsi="宋体" w:cs="宋体" w:hint="eastAsia"/>
        </w:rPr>
      </w:pPr>
    </w:p>
    <w:p w14:paraId="14E99317" w14:textId="77777777" w:rsidR="007C5BCE" w:rsidRDefault="00000000" w:rsidP="007C5BCE">
      <w:pPr>
        <w:pStyle w:val="a3"/>
        <w:spacing w:line="360" w:lineRule="auto"/>
        <w:ind w:firstLineChars="200" w:firstLine="468"/>
        <w:jc w:val="both"/>
        <w:rPr>
          <w:rFonts w:ascii="宋体" w:eastAsia="宋体" w:hAnsi="宋体" w:cs="宋体" w:hint="eastAsia"/>
          <w:spacing w:val="-4"/>
          <w:sz w:val="24"/>
          <w:szCs w:val="24"/>
          <w:lang w:eastAsia="zh-CN"/>
        </w:rPr>
      </w:pPr>
      <w:r>
        <w:rPr>
          <w:rFonts w:ascii="宋体" w:eastAsia="宋体" w:hAnsi="宋体" w:cs="宋体" w:hint="eastAsia"/>
          <w:spacing w:val="-3"/>
          <w:sz w:val="24"/>
          <w:szCs w:val="24"/>
          <w:lang w:eastAsia="zh-CN"/>
        </w:rPr>
        <w:t>注：1.此表中，每包的最后报价应和《最后分项报</w:t>
      </w:r>
      <w:r>
        <w:rPr>
          <w:rFonts w:ascii="宋体" w:eastAsia="宋体" w:hAnsi="宋体" w:cs="宋体" w:hint="eastAsia"/>
          <w:spacing w:val="-4"/>
          <w:sz w:val="24"/>
          <w:szCs w:val="24"/>
          <w:lang w:eastAsia="zh-CN"/>
        </w:rPr>
        <w:t>价表》中的总价相一致。</w:t>
      </w:r>
    </w:p>
    <w:p w14:paraId="4306C997" w14:textId="1C0F602E" w:rsidR="002806C7" w:rsidRDefault="00000000" w:rsidP="007C5BCE">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2.本表必须按包分别填写。</w:t>
      </w:r>
    </w:p>
    <w:p w14:paraId="76707534" w14:textId="77777777" w:rsidR="002806C7" w:rsidRDefault="00000000" w:rsidP="007C5BCE">
      <w:pPr>
        <w:pStyle w:val="a3"/>
        <w:spacing w:line="360" w:lineRule="auto"/>
        <w:ind w:firstLineChars="200" w:firstLine="480"/>
        <w:jc w:val="both"/>
        <w:rPr>
          <w:rFonts w:ascii="宋体" w:eastAsia="宋体" w:hAnsi="宋体" w:cs="宋体" w:hint="eastAsia"/>
          <w:sz w:val="24"/>
          <w:szCs w:val="24"/>
          <w:lang w:eastAsia="zh-CN"/>
        </w:rPr>
      </w:pPr>
      <w:r>
        <w:rPr>
          <w:rFonts w:ascii="宋体" w:eastAsia="宋体" w:hAnsi="宋体" w:cs="宋体" w:hint="eastAsia"/>
          <w:sz w:val="24"/>
          <w:szCs w:val="24"/>
          <w:lang w:eastAsia="zh-CN"/>
        </w:rPr>
        <w:t>3.此表无需在响应文件中提交，磋商后供应商按磋商小组要求提交。</w:t>
      </w:r>
    </w:p>
    <w:p w14:paraId="534D3371" w14:textId="206BA5CC" w:rsidR="002806C7" w:rsidRPr="002D2B76" w:rsidRDefault="002D2B76" w:rsidP="002D2B76">
      <w:pPr>
        <w:pStyle w:val="a3"/>
        <w:spacing w:line="360" w:lineRule="auto"/>
        <w:ind w:firstLineChars="200" w:firstLine="482"/>
        <w:jc w:val="both"/>
        <w:rPr>
          <w:rFonts w:ascii="宋体" w:eastAsia="宋体" w:hAnsi="宋体" w:cs="宋体" w:hint="eastAsia"/>
          <w:b/>
          <w:bCs/>
          <w:sz w:val="24"/>
          <w:szCs w:val="24"/>
          <w:lang w:eastAsia="zh-CN"/>
        </w:rPr>
      </w:pPr>
      <w:r w:rsidRPr="002D2B76">
        <w:rPr>
          <w:rFonts w:ascii="宋体" w:eastAsia="宋体" w:hAnsi="宋体" w:cs="宋体" w:hint="eastAsia"/>
          <w:b/>
          <w:bCs/>
          <w:sz w:val="24"/>
          <w:szCs w:val="24"/>
          <w:lang w:eastAsia="zh-CN"/>
        </w:rPr>
        <w:t>4. 项目内不得列示日常办公等相关费用</w:t>
      </w:r>
    </w:p>
    <w:p w14:paraId="53BB5116"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5422AD6E"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51643924" w14:textId="77777777" w:rsidR="002806C7" w:rsidRDefault="002806C7" w:rsidP="007C5BCE">
      <w:pPr>
        <w:pStyle w:val="a3"/>
        <w:spacing w:line="360" w:lineRule="auto"/>
        <w:ind w:firstLineChars="200" w:firstLine="420"/>
        <w:jc w:val="both"/>
        <w:rPr>
          <w:rFonts w:ascii="宋体" w:eastAsia="宋体" w:hAnsi="宋体" w:cs="宋体" w:hint="eastAsia"/>
          <w:lang w:eastAsia="zh-CN"/>
        </w:rPr>
      </w:pPr>
    </w:p>
    <w:p w14:paraId="0CF0EE4D" w14:textId="1DD6E39F" w:rsidR="002806C7" w:rsidRDefault="00000000" w:rsidP="007C5BCE">
      <w:pPr>
        <w:spacing w:line="360" w:lineRule="auto"/>
        <w:ind w:firstLineChars="200" w:firstLine="476"/>
        <w:jc w:val="both"/>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供应商授权代表签字（或加盖供应商公章</w:t>
      </w:r>
      <w:r>
        <w:rPr>
          <w:rFonts w:ascii="宋体" w:eastAsia="宋体" w:hAnsi="宋体" w:cs="宋体" w:hint="eastAsia"/>
          <w:spacing w:val="-55"/>
          <w:sz w:val="24"/>
          <w:szCs w:val="24"/>
          <w:lang w:eastAsia="zh-CN"/>
        </w:rPr>
        <w:t>）：</w:t>
      </w:r>
    </w:p>
    <w:p w14:paraId="11F2B9BF" w14:textId="61A54330" w:rsidR="002806C7" w:rsidRDefault="00000000" w:rsidP="007C5BCE">
      <w:pPr>
        <w:spacing w:line="360" w:lineRule="auto"/>
        <w:ind w:firstLineChars="200" w:firstLine="456"/>
        <w:jc w:val="both"/>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年</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月</w:t>
      </w:r>
      <w:r w:rsidR="007C5BCE">
        <w:rPr>
          <w:rFonts w:ascii="宋体" w:eastAsia="宋体" w:hAnsi="宋体" w:cs="宋体" w:hint="eastAsia"/>
          <w:spacing w:val="-6"/>
          <w:sz w:val="24"/>
          <w:szCs w:val="24"/>
          <w:lang w:eastAsia="zh-CN"/>
        </w:rPr>
        <w:t xml:space="preserve">   </w:t>
      </w:r>
      <w:r>
        <w:rPr>
          <w:rFonts w:ascii="宋体" w:eastAsia="宋体" w:hAnsi="宋体" w:cs="宋体" w:hint="eastAsia"/>
          <w:spacing w:val="-6"/>
          <w:sz w:val="24"/>
          <w:szCs w:val="24"/>
          <w:lang w:eastAsia="zh-CN"/>
        </w:rPr>
        <w:t>日</w:t>
      </w:r>
    </w:p>
    <w:p w14:paraId="27CC8996" w14:textId="77777777" w:rsidR="002806C7" w:rsidRDefault="002806C7" w:rsidP="007C5BCE">
      <w:pPr>
        <w:spacing w:line="360" w:lineRule="auto"/>
        <w:jc w:val="both"/>
        <w:rPr>
          <w:rFonts w:ascii="宋体" w:eastAsia="宋体" w:hAnsi="宋体" w:cs="宋体" w:hint="eastAsia"/>
          <w:sz w:val="24"/>
          <w:szCs w:val="24"/>
          <w:lang w:eastAsia="zh-CN"/>
        </w:rPr>
        <w:sectPr w:rsidR="002806C7">
          <w:pgSz w:w="11907" w:h="16840"/>
          <w:pgMar w:top="1149" w:right="1133" w:bottom="1060" w:left="1701" w:header="875" w:footer="886" w:gutter="0"/>
          <w:cols w:space="720"/>
        </w:sectPr>
      </w:pPr>
    </w:p>
    <w:p w14:paraId="0A52BF95" w14:textId="690687AE" w:rsidR="002806C7" w:rsidRDefault="00000000">
      <w:pPr>
        <w:pStyle w:val="a3"/>
        <w:spacing w:before="103" w:line="196" w:lineRule="auto"/>
        <w:ind w:left="139"/>
        <w:outlineLvl w:val="1"/>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lastRenderedPageBreak/>
        <w:t>13最后分项报价表（实质性格式，磋商后提交）</w:t>
      </w:r>
    </w:p>
    <w:p w14:paraId="238C7E9D" w14:textId="77777777" w:rsidR="002806C7" w:rsidRDefault="00000000" w:rsidP="007C5BCE">
      <w:pPr>
        <w:spacing w:before="111" w:line="204" w:lineRule="auto"/>
        <w:jc w:val="center"/>
        <w:rPr>
          <w:rFonts w:ascii="宋体" w:eastAsia="宋体" w:hAnsi="宋体" w:cs="宋体" w:hint="eastAsia"/>
          <w:sz w:val="35"/>
          <w:szCs w:val="35"/>
          <w:lang w:eastAsia="zh-CN"/>
        </w:rPr>
      </w:pPr>
      <w:r>
        <w:rPr>
          <w:rFonts w:ascii="宋体" w:eastAsia="宋体" w:hAnsi="宋体" w:cs="宋体" w:hint="eastAsia"/>
          <w:spacing w:val="8"/>
          <w:sz w:val="35"/>
          <w:szCs w:val="35"/>
          <w:lang w:eastAsia="zh-CN"/>
        </w:rPr>
        <w:t>最后分项报价表</w:t>
      </w:r>
    </w:p>
    <w:p w14:paraId="5FE20B73" w14:textId="77777777" w:rsidR="002806C7" w:rsidRDefault="002806C7">
      <w:pPr>
        <w:pStyle w:val="a3"/>
        <w:spacing w:line="314" w:lineRule="auto"/>
        <w:rPr>
          <w:rFonts w:ascii="宋体" w:eastAsia="宋体" w:hAnsi="宋体" w:cs="宋体" w:hint="eastAsia"/>
          <w:lang w:eastAsia="zh-CN"/>
        </w:rPr>
      </w:pPr>
    </w:p>
    <w:p w14:paraId="14368D55" w14:textId="77777777" w:rsidR="007C5BCE" w:rsidRDefault="00000000">
      <w:pPr>
        <w:pStyle w:val="a3"/>
        <w:spacing w:before="248" w:line="180" w:lineRule="auto"/>
        <w:ind w:left="118"/>
        <w:rPr>
          <w:rFonts w:ascii="宋体" w:eastAsia="宋体" w:hAnsi="宋体" w:cs="宋体" w:hint="eastAsia"/>
          <w:sz w:val="24"/>
          <w:szCs w:val="24"/>
          <w:lang w:eastAsia="zh-CN"/>
        </w:rPr>
      </w:pPr>
      <w:r>
        <w:rPr>
          <w:rFonts w:ascii="宋体" w:eastAsia="宋体" w:hAnsi="宋体" w:cs="宋体" w:hint="eastAsia"/>
          <w:sz w:val="24"/>
          <w:szCs w:val="24"/>
          <w:lang w:eastAsia="zh-CN"/>
        </w:rPr>
        <w:t>项目编号/包号：</w:t>
      </w:r>
    </w:p>
    <w:p w14:paraId="15CB4CDB" w14:textId="77777777" w:rsidR="007C5BCE" w:rsidRDefault="00000000">
      <w:pPr>
        <w:pStyle w:val="a3"/>
        <w:spacing w:before="248" w:line="180" w:lineRule="auto"/>
        <w:ind w:left="118"/>
        <w:rPr>
          <w:rFonts w:ascii="宋体" w:eastAsia="宋体" w:hAnsi="宋体" w:cs="宋体" w:hint="eastAsia"/>
          <w:sz w:val="24"/>
          <w:szCs w:val="24"/>
          <w:lang w:eastAsia="zh-CN"/>
        </w:rPr>
      </w:pPr>
      <w:r>
        <w:rPr>
          <w:rFonts w:ascii="宋体" w:eastAsia="宋体" w:hAnsi="宋体" w:cs="宋体" w:hint="eastAsia"/>
          <w:sz w:val="24"/>
          <w:szCs w:val="24"/>
          <w:lang w:eastAsia="zh-CN"/>
        </w:rPr>
        <w:t>项目名称：</w:t>
      </w:r>
    </w:p>
    <w:p w14:paraId="4F8A7BEA" w14:textId="0BD8C35C" w:rsidR="002806C7" w:rsidRDefault="00000000" w:rsidP="007C5BCE">
      <w:pPr>
        <w:pStyle w:val="a3"/>
        <w:spacing w:before="248" w:line="180" w:lineRule="auto"/>
        <w:ind w:left="118"/>
        <w:jc w:val="right"/>
        <w:rPr>
          <w:rFonts w:ascii="宋体" w:eastAsia="宋体" w:hAnsi="宋体" w:cs="宋体" w:hint="eastAsia"/>
          <w:sz w:val="24"/>
          <w:szCs w:val="24"/>
          <w:lang w:eastAsia="zh-CN"/>
        </w:rPr>
      </w:pPr>
      <w:r>
        <w:rPr>
          <w:rFonts w:ascii="宋体" w:eastAsia="宋体" w:hAnsi="宋体" w:cs="宋体" w:hint="eastAsia"/>
          <w:sz w:val="24"/>
          <w:szCs w:val="24"/>
          <w:lang w:eastAsia="zh-CN"/>
        </w:rPr>
        <w:t>报价单位：人民币元</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2"/>
        <w:gridCol w:w="2935"/>
        <w:gridCol w:w="1346"/>
        <w:gridCol w:w="1344"/>
        <w:gridCol w:w="1344"/>
        <w:gridCol w:w="1711"/>
      </w:tblGrid>
      <w:tr w:rsidR="002806C7" w14:paraId="3464C497" w14:textId="77777777" w:rsidTr="007C5BCE">
        <w:trPr>
          <w:trHeight w:val="703"/>
        </w:trPr>
        <w:tc>
          <w:tcPr>
            <w:tcW w:w="612" w:type="dxa"/>
            <w:textDirection w:val="tbRlV"/>
            <w:vAlign w:val="center"/>
          </w:tcPr>
          <w:p w14:paraId="0EC0AC5C" w14:textId="6F8F240A"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21"/>
                <w:sz w:val="24"/>
                <w:szCs w:val="24"/>
              </w:rPr>
              <w:t>序号</w:t>
            </w:r>
          </w:p>
        </w:tc>
        <w:tc>
          <w:tcPr>
            <w:tcW w:w="2935" w:type="dxa"/>
            <w:vAlign w:val="center"/>
          </w:tcPr>
          <w:p w14:paraId="10A0EB90"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分项名称</w:t>
            </w:r>
          </w:p>
        </w:tc>
        <w:tc>
          <w:tcPr>
            <w:tcW w:w="1346" w:type="dxa"/>
            <w:vAlign w:val="center"/>
          </w:tcPr>
          <w:p w14:paraId="0879B840"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1"/>
                <w:sz w:val="24"/>
                <w:szCs w:val="24"/>
              </w:rPr>
              <w:t>单价（元）</w:t>
            </w:r>
          </w:p>
        </w:tc>
        <w:tc>
          <w:tcPr>
            <w:tcW w:w="1344" w:type="dxa"/>
            <w:vAlign w:val="center"/>
          </w:tcPr>
          <w:p w14:paraId="409E26EC"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pacing w:val="-3"/>
                <w:sz w:val="24"/>
                <w:szCs w:val="24"/>
              </w:rPr>
              <w:t>数量</w:t>
            </w:r>
          </w:p>
        </w:tc>
        <w:tc>
          <w:tcPr>
            <w:tcW w:w="1344" w:type="dxa"/>
            <w:vAlign w:val="center"/>
          </w:tcPr>
          <w:p w14:paraId="0E480401"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b/>
                <w:bCs/>
                <w:sz w:val="24"/>
                <w:szCs w:val="24"/>
              </w:rPr>
              <w:t>合价（元）</w:t>
            </w:r>
          </w:p>
        </w:tc>
        <w:tc>
          <w:tcPr>
            <w:tcW w:w="1711" w:type="dxa"/>
            <w:vAlign w:val="center"/>
          </w:tcPr>
          <w:p w14:paraId="7BCE4CC9"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b/>
                <w:bCs/>
                <w:spacing w:val="3"/>
                <w:sz w:val="24"/>
                <w:szCs w:val="24"/>
              </w:rPr>
              <w:t>备注/说明</w:t>
            </w:r>
          </w:p>
        </w:tc>
      </w:tr>
      <w:tr w:rsidR="002806C7" w14:paraId="236DDFC0" w14:textId="77777777" w:rsidTr="007C5BCE">
        <w:trPr>
          <w:trHeight w:val="513"/>
        </w:trPr>
        <w:tc>
          <w:tcPr>
            <w:tcW w:w="612" w:type="dxa"/>
            <w:vAlign w:val="center"/>
          </w:tcPr>
          <w:p w14:paraId="18D69B37"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z w:val="24"/>
                <w:szCs w:val="24"/>
              </w:rPr>
              <w:t>1</w:t>
            </w:r>
          </w:p>
        </w:tc>
        <w:tc>
          <w:tcPr>
            <w:tcW w:w="2935" w:type="dxa"/>
            <w:vAlign w:val="center"/>
          </w:tcPr>
          <w:p w14:paraId="7C0D55F5" w14:textId="77777777" w:rsidR="002806C7" w:rsidRDefault="002806C7" w:rsidP="007C5BCE">
            <w:pPr>
              <w:pStyle w:val="TableText"/>
              <w:jc w:val="center"/>
              <w:rPr>
                <w:rFonts w:ascii="宋体" w:eastAsia="宋体" w:hAnsi="宋体" w:cs="宋体" w:hint="eastAsia"/>
              </w:rPr>
            </w:pPr>
          </w:p>
        </w:tc>
        <w:tc>
          <w:tcPr>
            <w:tcW w:w="1346" w:type="dxa"/>
            <w:vAlign w:val="center"/>
          </w:tcPr>
          <w:p w14:paraId="26A79510" w14:textId="77777777" w:rsidR="002806C7" w:rsidRDefault="002806C7" w:rsidP="007C5BCE">
            <w:pPr>
              <w:pStyle w:val="TableText"/>
              <w:jc w:val="center"/>
              <w:rPr>
                <w:rFonts w:ascii="宋体" w:eastAsia="宋体" w:hAnsi="宋体" w:cs="宋体" w:hint="eastAsia"/>
              </w:rPr>
            </w:pPr>
          </w:p>
        </w:tc>
        <w:tc>
          <w:tcPr>
            <w:tcW w:w="1344" w:type="dxa"/>
            <w:vAlign w:val="center"/>
          </w:tcPr>
          <w:p w14:paraId="060E4070" w14:textId="77777777" w:rsidR="002806C7" w:rsidRDefault="002806C7" w:rsidP="007C5BCE">
            <w:pPr>
              <w:pStyle w:val="TableText"/>
              <w:jc w:val="center"/>
              <w:rPr>
                <w:rFonts w:ascii="宋体" w:eastAsia="宋体" w:hAnsi="宋体" w:cs="宋体" w:hint="eastAsia"/>
              </w:rPr>
            </w:pPr>
          </w:p>
        </w:tc>
        <w:tc>
          <w:tcPr>
            <w:tcW w:w="1344" w:type="dxa"/>
            <w:vAlign w:val="center"/>
          </w:tcPr>
          <w:p w14:paraId="6BCAAFF3" w14:textId="77777777" w:rsidR="002806C7" w:rsidRDefault="002806C7" w:rsidP="007C5BCE">
            <w:pPr>
              <w:pStyle w:val="TableText"/>
              <w:jc w:val="center"/>
              <w:rPr>
                <w:rFonts w:ascii="宋体" w:eastAsia="宋体" w:hAnsi="宋体" w:cs="宋体" w:hint="eastAsia"/>
              </w:rPr>
            </w:pPr>
          </w:p>
        </w:tc>
        <w:tc>
          <w:tcPr>
            <w:tcW w:w="1711" w:type="dxa"/>
            <w:vAlign w:val="center"/>
          </w:tcPr>
          <w:p w14:paraId="59CCDE02" w14:textId="77777777" w:rsidR="002806C7" w:rsidRDefault="002806C7" w:rsidP="007C5BCE">
            <w:pPr>
              <w:pStyle w:val="TableText"/>
              <w:jc w:val="center"/>
              <w:rPr>
                <w:rFonts w:ascii="宋体" w:eastAsia="宋体" w:hAnsi="宋体" w:cs="宋体" w:hint="eastAsia"/>
              </w:rPr>
            </w:pPr>
          </w:p>
        </w:tc>
      </w:tr>
      <w:tr w:rsidR="002806C7" w14:paraId="38B218EA" w14:textId="77777777" w:rsidTr="007C5BCE">
        <w:trPr>
          <w:trHeight w:val="419"/>
        </w:trPr>
        <w:tc>
          <w:tcPr>
            <w:tcW w:w="612" w:type="dxa"/>
            <w:vAlign w:val="center"/>
          </w:tcPr>
          <w:p w14:paraId="492D873D"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pacing w:val="1"/>
                <w:sz w:val="24"/>
                <w:szCs w:val="24"/>
              </w:rPr>
              <w:t>2</w:t>
            </w:r>
          </w:p>
        </w:tc>
        <w:tc>
          <w:tcPr>
            <w:tcW w:w="2935" w:type="dxa"/>
            <w:vAlign w:val="center"/>
          </w:tcPr>
          <w:p w14:paraId="72AA1BBA" w14:textId="77777777" w:rsidR="002806C7" w:rsidRDefault="002806C7" w:rsidP="007C5BCE">
            <w:pPr>
              <w:pStyle w:val="TableText"/>
              <w:jc w:val="center"/>
              <w:rPr>
                <w:rFonts w:ascii="宋体" w:eastAsia="宋体" w:hAnsi="宋体" w:cs="宋体" w:hint="eastAsia"/>
              </w:rPr>
            </w:pPr>
          </w:p>
        </w:tc>
        <w:tc>
          <w:tcPr>
            <w:tcW w:w="1346" w:type="dxa"/>
            <w:vAlign w:val="center"/>
          </w:tcPr>
          <w:p w14:paraId="02F6B658" w14:textId="77777777" w:rsidR="002806C7" w:rsidRDefault="002806C7" w:rsidP="007C5BCE">
            <w:pPr>
              <w:pStyle w:val="TableText"/>
              <w:jc w:val="center"/>
              <w:rPr>
                <w:rFonts w:ascii="宋体" w:eastAsia="宋体" w:hAnsi="宋体" w:cs="宋体" w:hint="eastAsia"/>
              </w:rPr>
            </w:pPr>
          </w:p>
        </w:tc>
        <w:tc>
          <w:tcPr>
            <w:tcW w:w="1344" w:type="dxa"/>
            <w:vAlign w:val="center"/>
          </w:tcPr>
          <w:p w14:paraId="4DBE068A" w14:textId="77777777" w:rsidR="002806C7" w:rsidRDefault="002806C7" w:rsidP="007C5BCE">
            <w:pPr>
              <w:pStyle w:val="TableText"/>
              <w:jc w:val="center"/>
              <w:rPr>
                <w:rFonts w:ascii="宋体" w:eastAsia="宋体" w:hAnsi="宋体" w:cs="宋体" w:hint="eastAsia"/>
              </w:rPr>
            </w:pPr>
          </w:p>
        </w:tc>
        <w:tc>
          <w:tcPr>
            <w:tcW w:w="1344" w:type="dxa"/>
            <w:vAlign w:val="center"/>
          </w:tcPr>
          <w:p w14:paraId="0E0DBB4C" w14:textId="77777777" w:rsidR="002806C7" w:rsidRDefault="002806C7" w:rsidP="007C5BCE">
            <w:pPr>
              <w:pStyle w:val="TableText"/>
              <w:jc w:val="center"/>
              <w:rPr>
                <w:rFonts w:ascii="宋体" w:eastAsia="宋体" w:hAnsi="宋体" w:cs="宋体" w:hint="eastAsia"/>
              </w:rPr>
            </w:pPr>
          </w:p>
        </w:tc>
        <w:tc>
          <w:tcPr>
            <w:tcW w:w="1711" w:type="dxa"/>
            <w:vAlign w:val="center"/>
          </w:tcPr>
          <w:p w14:paraId="3FD710F3" w14:textId="77777777" w:rsidR="002806C7" w:rsidRDefault="002806C7" w:rsidP="007C5BCE">
            <w:pPr>
              <w:pStyle w:val="TableText"/>
              <w:jc w:val="center"/>
              <w:rPr>
                <w:rFonts w:ascii="宋体" w:eastAsia="宋体" w:hAnsi="宋体" w:cs="宋体" w:hint="eastAsia"/>
              </w:rPr>
            </w:pPr>
          </w:p>
        </w:tc>
      </w:tr>
      <w:tr w:rsidR="002806C7" w14:paraId="15AC50F3" w14:textId="77777777" w:rsidTr="007C5BCE">
        <w:trPr>
          <w:trHeight w:val="411"/>
        </w:trPr>
        <w:tc>
          <w:tcPr>
            <w:tcW w:w="612" w:type="dxa"/>
            <w:vAlign w:val="center"/>
          </w:tcPr>
          <w:p w14:paraId="23728C4C"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sz w:val="24"/>
                <w:szCs w:val="24"/>
              </w:rPr>
              <w:t>3</w:t>
            </w:r>
          </w:p>
        </w:tc>
        <w:tc>
          <w:tcPr>
            <w:tcW w:w="2935" w:type="dxa"/>
            <w:vAlign w:val="center"/>
          </w:tcPr>
          <w:p w14:paraId="7C7CF76D" w14:textId="77777777" w:rsidR="002806C7" w:rsidRDefault="00000000" w:rsidP="007C5BCE">
            <w:pPr>
              <w:pStyle w:val="TableText"/>
              <w:jc w:val="center"/>
              <w:rPr>
                <w:rFonts w:ascii="宋体" w:eastAsia="宋体" w:hAnsi="宋体" w:cs="宋体" w:hint="eastAsia"/>
                <w:sz w:val="24"/>
                <w:szCs w:val="24"/>
              </w:rPr>
            </w:pPr>
            <w:r>
              <w:rPr>
                <w:rFonts w:ascii="宋体" w:eastAsia="宋体" w:hAnsi="宋体" w:cs="宋体" w:hint="eastAsia"/>
                <w:position w:val="1"/>
                <w:sz w:val="24"/>
                <w:szCs w:val="24"/>
              </w:rPr>
              <w:t>…</w:t>
            </w:r>
          </w:p>
        </w:tc>
        <w:tc>
          <w:tcPr>
            <w:tcW w:w="1346" w:type="dxa"/>
            <w:vAlign w:val="center"/>
          </w:tcPr>
          <w:p w14:paraId="612D1D29" w14:textId="77777777" w:rsidR="002806C7" w:rsidRDefault="002806C7" w:rsidP="007C5BCE">
            <w:pPr>
              <w:pStyle w:val="TableText"/>
              <w:jc w:val="center"/>
              <w:rPr>
                <w:rFonts w:ascii="宋体" w:eastAsia="宋体" w:hAnsi="宋体" w:cs="宋体" w:hint="eastAsia"/>
              </w:rPr>
            </w:pPr>
          </w:p>
        </w:tc>
        <w:tc>
          <w:tcPr>
            <w:tcW w:w="1344" w:type="dxa"/>
            <w:vAlign w:val="center"/>
          </w:tcPr>
          <w:p w14:paraId="1AC4A4CF" w14:textId="77777777" w:rsidR="002806C7" w:rsidRDefault="002806C7" w:rsidP="007C5BCE">
            <w:pPr>
              <w:pStyle w:val="TableText"/>
              <w:jc w:val="center"/>
              <w:rPr>
                <w:rFonts w:ascii="宋体" w:eastAsia="宋体" w:hAnsi="宋体" w:cs="宋体" w:hint="eastAsia"/>
              </w:rPr>
            </w:pPr>
          </w:p>
        </w:tc>
        <w:tc>
          <w:tcPr>
            <w:tcW w:w="1344" w:type="dxa"/>
            <w:vAlign w:val="center"/>
          </w:tcPr>
          <w:p w14:paraId="04F356CB" w14:textId="77777777" w:rsidR="002806C7" w:rsidRDefault="002806C7" w:rsidP="007C5BCE">
            <w:pPr>
              <w:pStyle w:val="TableText"/>
              <w:jc w:val="center"/>
              <w:rPr>
                <w:rFonts w:ascii="宋体" w:eastAsia="宋体" w:hAnsi="宋体" w:cs="宋体" w:hint="eastAsia"/>
              </w:rPr>
            </w:pPr>
          </w:p>
        </w:tc>
        <w:tc>
          <w:tcPr>
            <w:tcW w:w="1711" w:type="dxa"/>
            <w:vAlign w:val="center"/>
          </w:tcPr>
          <w:p w14:paraId="06556910" w14:textId="77777777" w:rsidR="002806C7" w:rsidRDefault="002806C7" w:rsidP="007C5BCE">
            <w:pPr>
              <w:pStyle w:val="TableText"/>
              <w:jc w:val="center"/>
              <w:rPr>
                <w:rFonts w:ascii="宋体" w:eastAsia="宋体" w:hAnsi="宋体" w:cs="宋体" w:hint="eastAsia"/>
              </w:rPr>
            </w:pPr>
          </w:p>
        </w:tc>
      </w:tr>
      <w:tr w:rsidR="002806C7" w14:paraId="77530B37" w14:textId="77777777" w:rsidTr="007C5BCE">
        <w:trPr>
          <w:trHeight w:val="416"/>
        </w:trPr>
        <w:tc>
          <w:tcPr>
            <w:tcW w:w="4893" w:type="dxa"/>
            <w:gridSpan w:val="3"/>
            <w:vAlign w:val="center"/>
          </w:tcPr>
          <w:p w14:paraId="0EAA2E5B" w14:textId="77777777" w:rsidR="002806C7" w:rsidRDefault="00000000" w:rsidP="007C5BCE">
            <w:pPr>
              <w:jc w:val="center"/>
              <w:rPr>
                <w:rFonts w:ascii="宋体" w:eastAsia="宋体" w:hAnsi="宋体" w:cs="宋体" w:hint="eastAsia"/>
                <w:sz w:val="24"/>
                <w:szCs w:val="24"/>
              </w:rPr>
            </w:pPr>
            <w:r>
              <w:rPr>
                <w:rFonts w:ascii="宋体" w:eastAsia="宋体" w:hAnsi="宋体" w:cs="宋体" w:hint="eastAsia"/>
                <w:spacing w:val="-2"/>
                <w:sz w:val="24"/>
                <w:szCs w:val="24"/>
              </w:rPr>
              <w:t>总价（元）</w:t>
            </w:r>
          </w:p>
        </w:tc>
        <w:tc>
          <w:tcPr>
            <w:tcW w:w="1344" w:type="dxa"/>
            <w:vAlign w:val="center"/>
          </w:tcPr>
          <w:p w14:paraId="31C115C0" w14:textId="77777777" w:rsidR="002806C7" w:rsidRDefault="002806C7" w:rsidP="007C5BCE">
            <w:pPr>
              <w:pStyle w:val="TableText"/>
              <w:jc w:val="center"/>
              <w:rPr>
                <w:rFonts w:ascii="宋体" w:eastAsia="宋体" w:hAnsi="宋体" w:cs="宋体" w:hint="eastAsia"/>
              </w:rPr>
            </w:pPr>
          </w:p>
        </w:tc>
        <w:tc>
          <w:tcPr>
            <w:tcW w:w="1344" w:type="dxa"/>
            <w:vAlign w:val="center"/>
          </w:tcPr>
          <w:p w14:paraId="576C4588" w14:textId="77777777" w:rsidR="002806C7" w:rsidRDefault="002806C7" w:rsidP="007C5BCE">
            <w:pPr>
              <w:pStyle w:val="TableText"/>
              <w:jc w:val="center"/>
              <w:rPr>
                <w:rFonts w:ascii="宋体" w:eastAsia="宋体" w:hAnsi="宋体" w:cs="宋体" w:hint="eastAsia"/>
              </w:rPr>
            </w:pPr>
          </w:p>
        </w:tc>
        <w:tc>
          <w:tcPr>
            <w:tcW w:w="1711" w:type="dxa"/>
            <w:vAlign w:val="center"/>
          </w:tcPr>
          <w:p w14:paraId="6FB469FD" w14:textId="77777777" w:rsidR="002806C7" w:rsidRDefault="002806C7" w:rsidP="007C5BCE">
            <w:pPr>
              <w:pStyle w:val="TableText"/>
              <w:jc w:val="center"/>
              <w:rPr>
                <w:rFonts w:ascii="宋体" w:eastAsia="宋体" w:hAnsi="宋体" w:cs="宋体" w:hint="eastAsia"/>
              </w:rPr>
            </w:pPr>
          </w:p>
        </w:tc>
      </w:tr>
    </w:tbl>
    <w:p w14:paraId="25FDF0A5" w14:textId="77777777" w:rsidR="00FD764E" w:rsidRDefault="00FD764E" w:rsidP="00FD764E">
      <w:pPr>
        <w:pStyle w:val="a3"/>
        <w:spacing w:line="360" w:lineRule="auto"/>
        <w:ind w:firstLineChars="200" w:firstLine="476"/>
        <w:rPr>
          <w:rFonts w:ascii="宋体" w:eastAsia="宋体" w:hAnsi="宋体" w:cs="宋体" w:hint="eastAsia"/>
          <w:spacing w:val="-1"/>
          <w:sz w:val="24"/>
          <w:szCs w:val="24"/>
          <w:lang w:eastAsia="zh-CN"/>
        </w:rPr>
      </w:pPr>
    </w:p>
    <w:p w14:paraId="69CA461C" w14:textId="77777777" w:rsidR="00FD764E" w:rsidRDefault="00FD764E" w:rsidP="00FD764E">
      <w:pPr>
        <w:pStyle w:val="a3"/>
        <w:spacing w:line="360" w:lineRule="auto"/>
        <w:ind w:firstLineChars="200" w:firstLine="476"/>
        <w:rPr>
          <w:rFonts w:ascii="宋体" w:eastAsia="宋体" w:hAnsi="宋体" w:cs="宋体" w:hint="eastAsia"/>
          <w:spacing w:val="-1"/>
          <w:sz w:val="24"/>
          <w:szCs w:val="24"/>
          <w:lang w:eastAsia="zh-CN"/>
        </w:rPr>
      </w:pPr>
    </w:p>
    <w:p w14:paraId="75D4EDA9" w14:textId="1A05C103" w:rsidR="00FD764E" w:rsidRDefault="00FD764E" w:rsidP="00FD764E">
      <w:pPr>
        <w:pStyle w:val="a3"/>
        <w:spacing w:line="360" w:lineRule="auto"/>
        <w:ind w:firstLineChars="200" w:firstLine="47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注：1.本表应按包分别填写。</w:t>
      </w:r>
    </w:p>
    <w:p w14:paraId="04AE5885" w14:textId="77777777" w:rsidR="00FD764E" w:rsidRDefault="00FD764E" w:rsidP="00FD764E">
      <w:pPr>
        <w:pStyle w:val="a3"/>
        <w:spacing w:line="360" w:lineRule="auto"/>
        <w:ind w:firstLineChars="200" w:firstLine="480"/>
        <w:rPr>
          <w:rFonts w:ascii="宋体" w:eastAsia="宋体" w:hAnsi="宋体" w:cs="宋体" w:hint="eastAsia"/>
          <w:sz w:val="24"/>
          <w:szCs w:val="24"/>
          <w:lang w:eastAsia="zh-CN"/>
        </w:rPr>
      </w:pPr>
      <w:r>
        <w:rPr>
          <w:rFonts w:ascii="宋体" w:eastAsia="宋体" w:hAnsi="宋体" w:cs="宋体" w:hint="eastAsia"/>
          <w:sz w:val="24"/>
          <w:szCs w:val="24"/>
          <w:lang w:eastAsia="zh-CN"/>
        </w:rPr>
        <w:t>2.上述各项的详细规格（如有</w:t>
      </w:r>
      <w:r>
        <w:rPr>
          <w:rFonts w:ascii="宋体" w:eastAsia="宋体" w:hAnsi="宋体" w:cs="宋体" w:hint="eastAsia"/>
          <w:spacing w:val="-56"/>
          <w:sz w:val="24"/>
          <w:szCs w:val="24"/>
          <w:lang w:eastAsia="zh-CN"/>
        </w:rPr>
        <w:t>），</w:t>
      </w:r>
      <w:r>
        <w:rPr>
          <w:rFonts w:ascii="宋体" w:eastAsia="宋体" w:hAnsi="宋体" w:cs="宋体" w:hint="eastAsia"/>
          <w:sz w:val="24"/>
          <w:szCs w:val="24"/>
          <w:lang w:eastAsia="zh-CN"/>
        </w:rPr>
        <w:t>可另页描述。</w:t>
      </w:r>
    </w:p>
    <w:p w14:paraId="2F869DFD" w14:textId="77777777" w:rsidR="00FD764E" w:rsidRDefault="00FD764E" w:rsidP="00FD764E">
      <w:pPr>
        <w:pStyle w:val="a3"/>
        <w:spacing w:line="360" w:lineRule="auto"/>
        <w:ind w:firstLineChars="200" w:firstLine="472"/>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3.制造商规模列应填写“大型”、“中型”、“小型”、“微</w:t>
      </w:r>
      <w:r>
        <w:rPr>
          <w:rFonts w:ascii="宋体" w:eastAsia="宋体" w:hAnsi="宋体" w:cs="宋体" w:hint="eastAsia"/>
          <w:spacing w:val="-3"/>
          <w:sz w:val="24"/>
          <w:szCs w:val="24"/>
          <w:lang w:eastAsia="zh-CN"/>
        </w:rPr>
        <w:t>型”或“其他”，且不应与《中</w:t>
      </w:r>
      <w:r>
        <w:rPr>
          <w:rFonts w:ascii="宋体" w:eastAsia="宋体" w:hAnsi="宋体" w:cs="宋体" w:hint="eastAsia"/>
          <w:spacing w:val="-14"/>
          <w:w w:val="98"/>
          <w:sz w:val="24"/>
          <w:szCs w:val="24"/>
          <w:lang w:eastAsia="zh-CN"/>
        </w:rPr>
        <w:t>小企业声明函》或《拟分包情况说明》中内容矛盾。制造商所属性别请填写“男”或“女”，</w:t>
      </w:r>
      <w:r>
        <w:rPr>
          <w:rFonts w:ascii="宋体" w:eastAsia="宋体" w:hAnsi="宋体" w:cs="宋体" w:hint="eastAsia"/>
          <w:sz w:val="24"/>
          <w:szCs w:val="24"/>
          <w:lang w:eastAsia="zh-CN"/>
        </w:rPr>
        <w:t>指拥有制造商51%以上绝对所有权的性别；绝对所有权拥有者可以是一</w:t>
      </w:r>
      <w:r>
        <w:rPr>
          <w:rFonts w:ascii="宋体" w:eastAsia="宋体" w:hAnsi="宋体" w:cs="宋体" w:hint="eastAsia"/>
          <w:spacing w:val="-1"/>
          <w:sz w:val="24"/>
          <w:szCs w:val="24"/>
          <w:lang w:eastAsia="zh-CN"/>
        </w:rPr>
        <w:t>个人，也可以</w:t>
      </w:r>
      <w:r>
        <w:rPr>
          <w:rFonts w:ascii="宋体" w:eastAsia="宋体" w:hAnsi="宋体" w:cs="宋体" w:hint="eastAsia"/>
          <w:spacing w:val="-11"/>
          <w:w w:val="99"/>
          <w:sz w:val="24"/>
          <w:szCs w:val="24"/>
          <w:lang w:eastAsia="zh-CN"/>
        </w:rPr>
        <w:t>是多人合计计算。外商投资类型请填写“外商单独投资”、“外商部分投资”或“内资”。</w:t>
      </w:r>
    </w:p>
    <w:p w14:paraId="5A67CB2D" w14:textId="110F5A20" w:rsidR="00FD764E" w:rsidRPr="002D2B76" w:rsidRDefault="002D2B76" w:rsidP="002D2B76">
      <w:pPr>
        <w:pStyle w:val="a3"/>
        <w:spacing w:line="360" w:lineRule="auto"/>
        <w:ind w:firstLineChars="200" w:firstLine="482"/>
        <w:rPr>
          <w:rFonts w:ascii="宋体" w:eastAsia="宋体" w:hAnsi="宋体" w:cs="宋体" w:hint="eastAsia"/>
          <w:b/>
          <w:bCs/>
          <w:sz w:val="24"/>
          <w:szCs w:val="24"/>
          <w:lang w:eastAsia="zh-CN"/>
        </w:rPr>
      </w:pPr>
      <w:r w:rsidRPr="002D2B76">
        <w:rPr>
          <w:rFonts w:ascii="宋体" w:eastAsia="宋体" w:hAnsi="宋体" w:cs="宋体" w:hint="eastAsia"/>
          <w:b/>
          <w:bCs/>
          <w:sz w:val="24"/>
          <w:szCs w:val="24"/>
          <w:lang w:eastAsia="zh-CN"/>
        </w:rPr>
        <w:t>4. 项目内不得列示日常办公等相关费用</w:t>
      </w:r>
    </w:p>
    <w:p w14:paraId="5AEA5623" w14:textId="77777777" w:rsidR="00FD764E" w:rsidRDefault="00FD764E" w:rsidP="00FD764E">
      <w:pPr>
        <w:pStyle w:val="a3"/>
        <w:spacing w:line="272" w:lineRule="auto"/>
        <w:rPr>
          <w:rFonts w:ascii="宋体" w:eastAsia="宋体" w:hAnsi="宋体" w:cs="宋体" w:hint="eastAsia"/>
          <w:lang w:eastAsia="zh-CN"/>
        </w:rPr>
      </w:pPr>
    </w:p>
    <w:p w14:paraId="6AF75FEB" w14:textId="77777777" w:rsidR="00FD764E" w:rsidRDefault="00FD764E" w:rsidP="00FD764E">
      <w:pPr>
        <w:spacing w:before="103" w:line="360" w:lineRule="auto"/>
        <w:ind w:left="169" w:right="5704" w:hanging="52"/>
        <w:rPr>
          <w:rFonts w:ascii="宋体" w:eastAsia="宋体" w:hAnsi="宋体" w:cs="宋体" w:hint="eastAsia"/>
          <w:spacing w:val="-59"/>
          <w:sz w:val="24"/>
          <w:szCs w:val="24"/>
          <w:lang w:eastAsia="zh-CN"/>
        </w:rPr>
      </w:pPr>
      <w:r>
        <w:rPr>
          <w:rFonts w:ascii="宋体" w:eastAsia="宋体" w:hAnsi="宋体" w:cs="宋体" w:hint="eastAsia"/>
          <w:spacing w:val="-1"/>
          <w:sz w:val="24"/>
          <w:szCs w:val="24"/>
          <w:lang w:eastAsia="zh-CN"/>
        </w:rPr>
        <w:t>供应商名称（加盖公章</w:t>
      </w:r>
      <w:r>
        <w:rPr>
          <w:rFonts w:ascii="宋体" w:eastAsia="宋体" w:hAnsi="宋体" w:cs="宋体" w:hint="eastAsia"/>
          <w:spacing w:val="-59"/>
          <w:sz w:val="24"/>
          <w:szCs w:val="24"/>
          <w:lang w:eastAsia="zh-CN"/>
        </w:rPr>
        <w:t>）：</w:t>
      </w:r>
    </w:p>
    <w:p w14:paraId="3EEEB255" w14:textId="0E6EF89E" w:rsidR="002806C7" w:rsidRDefault="00FD764E" w:rsidP="00FD764E">
      <w:pPr>
        <w:spacing w:before="103" w:line="360" w:lineRule="auto"/>
        <w:ind w:left="169" w:right="5704" w:hanging="52"/>
        <w:rPr>
          <w:rFonts w:ascii="宋体" w:eastAsia="宋体" w:hAnsi="宋体" w:cs="宋体" w:hint="eastAsia"/>
          <w:sz w:val="24"/>
          <w:szCs w:val="24"/>
          <w:lang w:eastAsia="zh-CN"/>
        </w:rPr>
      </w:pPr>
      <w:r>
        <w:rPr>
          <w:rFonts w:ascii="宋体" w:eastAsia="宋体" w:hAnsi="宋体" w:cs="宋体" w:hint="eastAsia"/>
          <w:spacing w:val="-6"/>
          <w:sz w:val="24"/>
          <w:szCs w:val="24"/>
          <w:lang w:eastAsia="zh-CN"/>
        </w:rPr>
        <w:t>日期：  年  月  日</w:t>
      </w:r>
    </w:p>
    <w:sectPr w:rsidR="002806C7" w:rsidSect="007C5BCE">
      <w:headerReference w:type="default" r:id="rId62"/>
      <w:pgSz w:w="11907" w:h="16840"/>
      <w:pgMar w:top="1149" w:right="1021" w:bottom="1060" w:left="1588" w:header="875"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DCD21" w14:textId="77777777" w:rsidR="00F41977" w:rsidRDefault="00F41977">
      <w:r>
        <w:separator/>
      </w:r>
    </w:p>
  </w:endnote>
  <w:endnote w:type="continuationSeparator" w:id="0">
    <w:p w14:paraId="25722783" w14:textId="77777777" w:rsidR="00F41977" w:rsidRDefault="00F4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default"/>
    <w:sig w:usb0="A00002BF" w:usb1="184F6CFA" w:usb2="00000012"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5221180"/>
      <w:docPartObj>
        <w:docPartGallery w:val="Page Numbers (Bottom of Page)"/>
        <w:docPartUnique/>
      </w:docPartObj>
    </w:sdtPr>
    <w:sdtContent>
      <w:p w14:paraId="509699CC" w14:textId="0873B74C" w:rsidR="00417B68" w:rsidRDefault="00417B68">
        <w:pPr>
          <w:pStyle w:val="a5"/>
          <w:jc w:val="center"/>
        </w:pPr>
        <w:r>
          <w:fldChar w:fldCharType="begin"/>
        </w:r>
        <w:r>
          <w:instrText>PAGE   \* MERGEFORMAT</w:instrText>
        </w:r>
        <w:r>
          <w:fldChar w:fldCharType="separate"/>
        </w:r>
        <w:r>
          <w:rPr>
            <w:lang w:val="zh-CN" w:eastAsia="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8041C" w14:textId="77777777" w:rsidR="00CB7374" w:rsidRDefault="00000000">
    <w:pPr>
      <w:pStyle w:val="a5"/>
      <w:ind w:right="360"/>
    </w:pPr>
    <w:r>
      <w:pict w14:anchorId="28082DEF">
        <v:shapetype id="_x0000_t202" coordsize="21600,21600" o:spt="202" path="m,l,21600r21600,l21600,xe">
          <v:stroke joinstyle="miter"/>
          <v:path gradientshapeok="t" o:connecttype="rect"/>
        </v:shapetype>
        <v:shape id="文本框 9" o:spid="_x0000_s1025" type="#_x0000_t202" style="position:absolute;margin-left:0;margin-top:0;width:2in;height:2in;z-index:251659264;mso-wrap-style:none;mso-position-horizontal:center;mso-position-horizontal-relative:margin;mso-width-relative:page;mso-height-relative:page" filled="f" stroked="f">
          <v:textbox style="mso-next-textbox:#文本框 9;mso-fit-shape-to-text:t" inset="0,0,0,0">
            <w:txbxContent>
              <w:p w14:paraId="3CD4838A" w14:textId="77777777" w:rsidR="00CB7374" w:rsidRDefault="00CB7374">
                <w:pPr>
                  <w:pStyle w:val="a5"/>
                </w:pPr>
                <w:r>
                  <w:fldChar w:fldCharType="begin"/>
                </w:r>
                <w:r>
                  <w:instrText xml:space="preserve"> PAGE  \* MERGEFORMAT </w:instrText>
                </w:r>
                <w:r>
                  <w:fldChar w:fldCharType="separate"/>
                </w:r>
                <w: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CDF12" w14:textId="77777777" w:rsidR="00CB7374" w:rsidRDefault="00000000">
    <w:pPr>
      <w:pStyle w:val="a5"/>
    </w:pPr>
    <w:r>
      <w:pict w14:anchorId="5CD6F07B">
        <v:shapetype id="_x0000_t202" coordsize="21600,21600" o:spt="202" path="m,l,21600r21600,l21600,xe">
          <v:stroke joinstyle="miter"/>
          <v:path gradientshapeok="t" o:connecttype="rect"/>
        </v:shapetype>
        <v:shape id="_x0000_s1026" type="#_x0000_t202" style="position:absolute;margin-left:0;margin-top:0;width:13.6pt;height:10.35pt;z-index:251660288;mso-position-horizontal:center;mso-position-horizontal-relative:margin;mso-width-relative:page;mso-height-relative:page" filled="f" stroked="f">
          <v:textbox style="mso-fit-shape-to-text:t" inset="0,0,0,0">
            <w:txbxContent>
              <w:p w14:paraId="520AEA03" w14:textId="77777777" w:rsidR="00CB7374" w:rsidRDefault="00CB7374">
                <w:pPr>
                  <w:pStyle w:val="a5"/>
                </w:pPr>
                <w:r>
                  <w:fldChar w:fldCharType="begin"/>
                </w:r>
                <w:r>
                  <w:instrText xml:space="preserve"> PAGE  \* MERGEFORMAT </w:instrText>
                </w:r>
                <w:r>
                  <w:fldChar w:fldCharType="separate"/>
                </w:r>
                <w: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37706" w14:textId="77777777" w:rsidR="00F41977" w:rsidRDefault="00F41977">
      <w:r>
        <w:separator/>
      </w:r>
    </w:p>
  </w:footnote>
  <w:footnote w:type="continuationSeparator" w:id="0">
    <w:p w14:paraId="2C623EF0" w14:textId="77777777" w:rsidR="00F41977" w:rsidRDefault="00F41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95758" w14:textId="77777777" w:rsidR="002806C7" w:rsidRDefault="002806C7">
    <w:pPr>
      <w:spacing w:before="3" w:line="200" w:lineRule="auto"/>
      <w:ind w:right="2"/>
      <w:jc w:val="right"/>
      <w:rPr>
        <w:rFonts w:ascii="微软雅黑" w:eastAsia="微软雅黑" w:hAnsi="微软雅黑" w:cs="微软雅黑" w:hint="eastAsia"/>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3118" w14:textId="77777777" w:rsidR="002806C7" w:rsidRDefault="002806C7" w:rsidP="007C5BCE">
    <w:pPr>
      <w:spacing w:before="3" w:line="200" w:lineRule="auto"/>
      <w:ind w:right="372"/>
      <w:rPr>
        <w:rFonts w:ascii="微软雅黑" w:eastAsia="微软雅黑" w:hAnsi="微软雅黑" w:cs="微软雅黑" w:hint="eastAsia"/>
        <w:sz w:val="18"/>
        <w:szCs w:val="18"/>
        <w:lang w:eastAsia="zh-C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459E8" w14:textId="77777777" w:rsidR="002806C7" w:rsidRDefault="002806C7" w:rsidP="007C5BCE">
    <w:pPr>
      <w:spacing w:before="3" w:line="200" w:lineRule="auto"/>
      <w:rPr>
        <w:rFonts w:ascii="微软雅黑" w:eastAsia="微软雅黑" w:hAnsi="微软雅黑" w:cs="微软雅黑" w:hint="eastAsia"/>
        <w:sz w:val="18"/>
        <w:szCs w:val="18"/>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09136" w14:textId="77777777" w:rsidR="002806C7" w:rsidRDefault="002806C7" w:rsidP="007C5BCE">
    <w:pPr>
      <w:spacing w:before="3" w:line="200" w:lineRule="auto"/>
      <w:rPr>
        <w:rFonts w:ascii="微软雅黑" w:eastAsia="微软雅黑" w:hAnsi="微软雅黑" w:cs="微软雅黑" w:hint="eastAsia"/>
        <w:sz w:val="18"/>
        <w:szCs w:val="18"/>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AA0C" w14:textId="77777777" w:rsidR="002806C7" w:rsidRDefault="002806C7">
    <w:pPr>
      <w:spacing w:before="3" w:line="200" w:lineRule="auto"/>
      <w:ind w:right="4"/>
      <w:jc w:val="right"/>
      <w:rPr>
        <w:rFonts w:ascii="微软雅黑" w:eastAsia="微软雅黑" w:hAnsi="微软雅黑" w:cs="微软雅黑" w:hint="eastAsia"/>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95D3" w14:textId="77777777" w:rsidR="002806C7" w:rsidRDefault="002806C7">
    <w:pPr>
      <w:spacing w:before="3" w:line="200" w:lineRule="auto"/>
      <w:jc w:val="right"/>
      <w:rPr>
        <w:rFonts w:ascii="微软雅黑" w:eastAsia="微软雅黑" w:hAnsi="微软雅黑" w:cs="微软雅黑" w:hint="eastAsia"/>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1096" w14:textId="77777777" w:rsidR="002806C7" w:rsidRDefault="002806C7">
    <w:pPr>
      <w:spacing w:before="3" w:line="200" w:lineRule="auto"/>
      <w:ind w:left="5588"/>
      <w:rPr>
        <w:rFonts w:ascii="微软雅黑" w:eastAsia="微软雅黑" w:hAnsi="微软雅黑" w:cs="微软雅黑" w:hint="eastAsia"/>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E1C0" w14:textId="74927E73" w:rsidR="002806C7" w:rsidRDefault="002806C7">
    <w:pPr>
      <w:spacing w:before="3" w:line="200" w:lineRule="auto"/>
      <w:ind w:left="5770"/>
      <w:rPr>
        <w:rFonts w:ascii="微软雅黑" w:eastAsia="微软雅黑" w:hAnsi="微软雅黑" w:cs="微软雅黑" w:hint="eastAsia"/>
        <w:sz w:val="18"/>
        <w:szCs w:val="18"/>
        <w:lang w:eastAsia="zh-C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A3706" w14:textId="77777777" w:rsidR="002806C7" w:rsidRDefault="002806C7" w:rsidP="00417B68">
    <w:pPr>
      <w:spacing w:before="3" w:line="200" w:lineRule="auto"/>
      <w:rPr>
        <w:rFonts w:ascii="微软雅黑" w:eastAsia="微软雅黑" w:hAnsi="微软雅黑" w:cs="微软雅黑" w:hint="eastAsia"/>
        <w:sz w:val="18"/>
        <w:szCs w:val="18"/>
        <w:lang w:eastAsia="zh-CN"/>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5492F" w14:textId="26712C7F" w:rsidR="002806C7" w:rsidRDefault="002806C7">
    <w:pPr>
      <w:spacing w:before="3" w:line="200" w:lineRule="auto"/>
      <w:ind w:right="6"/>
      <w:jc w:val="right"/>
      <w:rPr>
        <w:rFonts w:ascii="微软雅黑" w:eastAsia="微软雅黑" w:hAnsi="微软雅黑" w:cs="微软雅黑" w:hint="eastAsia"/>
        <w:sz w:val="18"/>
        <w:szCs w:val="18"/>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70F99" w14:textId="77777777" w:rsidR="002806C7" w:rsidRDefault="002806C7">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63D61" w14:textId="77777777" w:rsidR="002806C7" w:rsidRDefault="002806C7">
    <w:pPr>
      <w:spacing w:before="3" w:line="200" w:lineRule="auto"/>
      <w:ind w:left="5915"/>
      <w:rPr>
        <w:rFonts w:ascii="微软雅黑" w:eastAsia="微软雅黑" w:hAnsi="微软雅黑" w:cs="微软雅黑"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A3BA5" w14:textId="77777777" w:rsidR="002806C7" w:rsidRDefault="002806C7">
    <w:pPr>
      <w:spacing w:before="3" w:line="200" w:lineRule="auto"/>
      <w:ind w:left="5476"/>
      <w:rPr>
        <w:rFonts w:ascii="微软雅黑" w:eastAsia="微软雅黑" w:hAnsi="微软雅黑" w:cs="微软雅黑"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FFBC" w14:textId="77777777" w:rsidR="002806C7" w:rsidRDefault="002806C7">
    <w:pPr>
      <w:spacing w:before="3" w:line="200" w:lineRule="auto"/>
      <w:ind w:left="5588"/>
      <w:rPr>
        <w:rFonts w:ascii="微软雅黑" w:eastAsia="微软雅黑" w:hAnsi="微软雅黑" w:cs="微软雅黑" w:hint="eastAsi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83898" w14:textId="77777777" w:rsidR="002806C7" w:rsidRDefault="002806C7" w:rsidP="009B6E72">
    <w:pPr>
      <w:spacing w:before="3" w:line="200" w:lineRule="auto"/>
      <w:rPr>
        <w:rFonts w:ascii="微软雅黑" w:eastAsia="微软雅黑" w:hAnsi="微软雅黑" w:cs="微软雅黑" w:hint="eastAsia"/>
        <w:sz w:val="18"/>
        <w:szCs w:val="18"/>
        <w:lang w:eastAsia="zh-C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4956" w14:textId="77777777" w:rsidR="00CB7374" w:rsidRDefault="00CB7374">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FFEE0" w14:textId="77777777" w:rsidR="00CB7374" w:rsidRDefault="00CB7374">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02BC5" w14:textId="77777777" w:rsidR="002806C7" w:rsidRDefault="002806C7" w:rsidP="007C5BCE">
    <w:pPr>
      <w:spacing w:before="3" w:line="200" w:lineRule="auto"/>
      <w:rPr>
        <w:rFonts w:ascii="微软雅黑" w:eastAsia="微软雅黑" w:hAnsi="微软雅黑" w:cs="微软雅黑" w:hint="eastAsia"/>
        <w:sz w:val="18"/>
        <w:szCs w:val="18"/>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382C29"/>
    <w:multiLevelType w:val="singleLevel"/>
    <w:tmpl w:val="AC382C29"/>
    <w:lvl w:ilvl="0">
      <w:start w:val="1"/>
      <w:numFmt w:val="decimal"/>
      <w:lvlText w:val="%1."/>
      <w:lvlJc w:val="left"/>
      <w:pPr>
        <w:tabs>
          <w:tab w:val="num" w:pos="312"/>
        </w:tabs>
      </w:pPr>
    </w:lvl>
  </w:abstractNum>
  <w:abstractNum w:abstractNumId="1"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22363653">
    <w:abstractNumId w:val="1"/>
  </w:num>
  <w:num w:numId="2" w16cid:durableId="453404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bordersDoNotSurroundHeader/>
  <w:bordersDoNotSurroundFooter/>
  <w:defaultTabStop w:val="420"/>
  <w:displayHorizontalDrawingGridEvery w:val="0"/>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6C7"/>
    <w:rsid w:val="00003A6C"/>
    <w:rsid w:val="00041AE6"/>
    <w:rsid w:val="00081103"/>
    <w:rsid w:val="000820FA"/>
    <w:rsid w:val="00085B77"/>
    <w:rsid w:val="000A497E"/>
    <w:rsid w:val="000B0207"/>
    <w:rsid w:val="001127E5"/>
    <w:rsid w:val="00156A49"/>
    <w:rsid w:val="001A3B6B"/>
    <w:rsid w:val="00230345"/>
    <w:rsid w:val="00255458"/>
    <w:rsid w:val="002806C7"/>
    <w:rsid w:val="002C011B"/>
    <w:rsid w:val="002D2B2D"/>
    <w:rsid w:val="002D2B76"/>
    <w:rsid w:val="003173A8"/>
    <w:rsid w:val="003223D6"/>
    <w:rsid w:val="003407CC"/>
    <w:rsid w:val="00362E3E"/>
    <w:rsid w:val="00371749"/>
    <w:rsid w:val="003909A2"/>
    <w:rsid w:val="00391D5F"/>
    <w:rsid w:val="003A545C"/>
    <w:rsid w:val="003B0B78"/>
    <w:rsid w:val="004060A7"/>
    <w:rsid w:val="00417B68"/>
    <w:rsid w:val="00423B1E"/>
    <w:rsid w:val="00430B1E"/>
    <w:rsid w:val="00470497"/>
    <w:rsid w:val="0047087C"/>
    <w:rsid w:val="00543B59"/>
    <w:rsid w:val="005675B9"/>
    <w:rsid w:val="005711D6"/>
    <w:rsid w:val="005750A1"/>
    <w:rsid w:val="00581E07"/>
    <w:rsid w:val="005B5B64"/>
    <w:rsid w:val="005C3ED4"/>
    <w:rsid w:val="005C4654"/>
    <w:rsid w:val="00651A9E"/>
    <w:rsid w:val="00665799"/>
    <w:rsid w:val="00680C5F"/>
    <w:rsid w:val="006811A7"/>
    <w:rsid w:val="006A3284"/>
    <w:rsid w:val="006C1457"/>
    <w:rsid w:val="00743E09"/>
    <w:rsid w:val="00760D83"/>
    <w:rsid w:val="007A4F08"/>
    <w:rsid w:val="007B0FBF"/>
    <w:rsid w:val="007C5BCE"/>
    <w:rsid w:val="007F581E"/>
    <w:rsid w:val="00820162"/>
    <w:rsid w:val="008318D9"/>
    <w:rsid w:val="008472D1"/>
    <w:rsid w:val="00862F4E"/>
    <w:rsid w:val="00865514"/>
    <w:rsid w:val="00884FDC"/>
    <w:rsid w:val="008A5578"/>
    <w:rsid w:val="008C2036"/>
    <w:rsid w:val="008E48B3"/>
    <w:rsid w:val="008E65A1"/>
    <w:rsid w:val="00901B6C"/>
    <w:rsid w:val="00921DED"/>
    <w:rsid w:val="009752EE"/>
    <w:rsid w:val="00977A8B"/>
    <w:rsid w:val="009B6E72"/>
    <w:rsid w:val="009C34A8"/>
    <w:rsid w:val="009D759E"/>
    <w:rsid w:val="00A02AC7"/>
    <w:rsid w:val="00A17A09"/>
    <w:rsid w:val="00A51167"/>
    <w:rsid w:val="00A7633F"/>
    <w:rsid w:val="00AC128C"/>
    <w:rsid w:val="00B35A09"/>
    <w:rsid w:val="00B532D4"/>
    <w:rsid w:val="00B74E63"/>
    <w:rsid w:val="00B950F2"/>
    <w:rsid w:val="00B97970"/>
    <w:rsid w:val="00BF31A1"/>
    <w:rsid w:val="00C36673"/>
    <w:rsid w:val="00C43FEB"/>
    <w:rsid w:val="00C44DF0"/>
    <w:rsid w:val="00C94881"/>
    <w:rsid w:val="00CB7374"/>
    <w:rsid w:val="00CC711C"/>
    <w:rsid w:val="00CE10E9"/>
    <w:rsid w:val="00CE253C"/>
    <w:rsid w:val="00CE476B"/>
    <w:rsid w:val="00D21E3A"/>
    <w:rsid w:val="00D342B5"/>
    <w:rsid w:val="00D606F2"/>
    <w:rsid w:val="00DB34B6"/>
    <w:rsid w:val="00DC02E1"/>
    <w:rsid w:val="00DD68C4"/>
    <w:rsid w:val="00E13619"/>
    <w:rsid w:val="00E14CCF"/>
    <w:rsid w:val="00E432BB"/>
    <w:rsid w:val="00E43D32"/>
    <w:rsid w:val="00E501FD"/>
    <w:rsid w:val="00E7315B"/>
    <w:rsid w:val="00EB05BF"/>
    <w:rsid w:val="00EC418D"/>
    <w:rsid w:val="00ED21FA"/>
    <w:rsid w:val="00F13FC7"/>
    <w:rsid w:val="00F3257A"/>
    <w:rsid w:val="00F34EE2"/>
    <w:rsid w:val="00F40474"/>
    <w:rsid w:val="00F41977"/>
    <w:rsid w:val="00F65E23"/>
    <w:rsid w:val="00F95316"/>
    <w:rsid w:val="00FB4E7A"/>
    <w:rsid w:val="00FC4C3A"/>
    <w:rsid w:val="00FD764E"/>
    <w:rsid w:val="00FF4981"/>
    <w:rsid w:val="044E498E"/>
    <w:rsid w:val="09954E0D"/>
    <w:rsid w:val="353B0037"/>
    <w:rsid w:val="56C30CB6"/>
    <w:rsid w:val="7429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72DF9"/>
  <w15:docId w15:val="{C6FF54BD-273B-4D4C-831E-F867C0AC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Body Text First Indent"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764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link w:val="40"/>
    <w:qFormat/>
    <w:rsid w:val="00CB7374"/>
    <w:pPr>
      <w:keepNext/>
      <w:keepLines/>
      <w:widowControl w:val="0"/>
      <w:kinsoku/>
      <w:autoSpaceDE/>
      <w:autoSpaceDN/>
      <w:snapToGrid/>
      <w:spacing w:before="280" w:after="290" w:line="376" w:lineRule="atLeast"/>
      <w:jc w:val="both"/>
      <w:outlineLvl w:val="3"/>
    </w:pPr>
    <w:rPr>
      <w:rFonts w:eastAsia="黑体" w:cs="Times New Roman"/>
      <w:b/>
      <w:snapToGrid/>
      <w:color w:val="auto"/>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link w:val="a6"/>
    <w:qFormat/>
    <w:pPr>
      <w:tabs>
        <w:tab w:val="center" w:pos="4153"/>
        <w:tab w:val="right" w:pos="8306"/>
      </w:tabs>
    </w:pPr>
    <w:rPr>
      <w:sz w:val="18"/>
    </w:rPr>
  </w:style>
  <w:style w:type="paragraph" w:styleId="a7">
    <w:name w:val="header"/>
    <w:basedOn w:val="a"/>
    <w:link w:val="a8"/>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character" w:styleId="a9">
    <w:name w:val="FollowedHyperlink"/>
    <w:basedOn w:val="a0"/>
    <w:rPr>
      <w:color w:val="800080"/>
      <w:u w:val="none"/>
    </w:rPr>
  </w:style>
  <w:style w:type="character" w:styleId="aa">
    <w:name w:val="Emphasis"/>
    <w:basedOn w:val="a0"/>
    <w:qFormat/>
  </w:style>
  <w:style w:type="character" w:styleId="HTML">
    <w:name w:val="HTML Definition"/>
    <w:basedOn w:val="a0"/>
  </w:style>
  <w:style w:type="character" w:styleId="HTML0">
    <w:name w:val="HTML Acronym"/>
    <w:basedOn w:val="a0"/>
    <w:rPr>
      <w:bdr w:val="none" w:sz="0" w:space="0" w:color="auto"/>
    </w:rPr>
  </w:style>
  <w:style w:type="character" w:styleId="HTML1">
    <w:name w:val="HTML Variable"/>
    <w:basedOn w:val="a0"/>
  </w:style>
  <w:style w:type="character" w:styleId="ab">
    <w:name w:val="Hyperlink"/>
    <w:basedOn w:val="a0"/>
    <w:uiPriority w:val="99"/>
    <w:rPr>
      <w:color w:val="0000FF"/>
      <w:u w:val="none"/>
    </w:rPr>
  </w:style>
  <w:style w:type="character" w:styleId="HTML2">
    <w:name w:val="HTML Code"/>
    <w:basedOn w:val="a0"/>
    <w:rPr>
      <w:rFonts w:ascii="Courier New" w:hAnsi="Courier New"/>
      <w:sz w:val="20"/>
    </w:rPr>
  </w:style>
  <w:style w:type="character" w:styleId="HTML3">
    <w:name w:val="HTML Cite"/>
    <w:basedOn w:val="a0"/>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style>
  <w:style w:type="character" w:customStyle="1" w:styleId="a4">
    <w:name w:val="正文文本 字符"/>
    <w:basedOn w:val="a0"/>
    <w:link w:val="a3"/>
    <w:semiHidden/>
    <w:rsid w:val="00FD764E"/>
    <w:rPr>
      <w:rFonts w:ascii="Arial" w:eastAsia="Arial" w:hAnsi="Arial" w:cs="Arial"/>
      <w:snapToGrid w:val="0"/>
      <w:color w:val="000000"/>
      <w:sz w:val="21"/>
      <w:szCs w:val="21"/>
      <w:lang w:eastAsia="en-US"/>
    </w:rPr>
  </w:style>
  <w:style w:type="character" w:customStyle="1" w:styleId="a6">
    <w:name w:val="页脚 字符"/>
    <w:basedOn w:val="a0"/>
    <w:link w:val="a5"/>
    <w:uiPriority w:val="99"/>
    <w:qFormat/>
    <w:rsid w:val="00417B68"/>
    <w:rPr>
      <w:rFonts w:ascii="Arial" w:eastAsia="Arial" w:hAnsi="Arial" w:cs="Arial"/>
      <w:snapToGrid w:val="0"/>
      <w:color w:val="000000"/>
      <w:sz w:val="18"/>
      <w:szCs w:val="21"/>
      <w:lang w:eastAsia="en-US"/>
    </w:rPr>
  </w:style>
  <w:style w:type="paragraph" w:styleId="TOC1">
    <w:name w:val="toc 1"/>
    <w:basedOn w:val="a"/>
    <w:next w:val="a"/>
    <w:autoRedefine/>
    <w:uiPriority w:val="39"/>
    <w:rsid w:val="00417B68"/>
  </w:style>
  <w:style w:type="character" w:customStyle="1" w:styleId="ac">
    <w:name w:val="列表段落 字符"/>
    <w:link w:val="1"/>
    <w:uiPriority w:val="34"/>
    <w:qFormat/>
    <w:rsid w:val="003223D6"/>
    <w:rPr>
      <w:rFonts w:ascii="Calibri" w:hAnsi="Calibri"/>
      <w:kern w:val="2"/>
      <w:sz w:val="21"/>
      <w:szCs w:val="22"/>
    </w:rPr>
  </w:style>
  <w:style w:type="paragraph" w:customStyle="1" w:styleId="1">
    <w:name w:val="列表段落1"/>
    <w:basedOn w:val="a"/>
    <w:link w:val="ac"/>
    <w:uiPriority w:val="34"/>
    <w:qFormat/>
    <w:rsid w:val="003223D6"/>
    <w:pPr>
      <w:widowControl w:val="0"/>
      <w:kinsoku/>
      <w:autoSpaceDE/>
      <w:autoSpaceDN/>
      <w:adjustRightInd/>
      <w:snapToGrid/>
      <w:ind w:firstLineChars="200" w:firstLine="420"/>
      <w:jc w:val="both"/>
      <w:textAlignment w:val="auto"/>
    </w:pPr>
    <w:rPr>
      <w:rFonts w:ascii="Calibri" w:eastAsia="宋体" w:hAnsi="Calibri" w:cs="Times New Roman"/>
      <w:snapToGrid/>
      <w:color w:val="auto"/>
      <w:kern w:val="2"/>
      <w:szCs w:val="22"/>
      <w:lang w:eastAsia="zh-CN"/>
    </w:rPr>
  </w:style>
  <w:style w:type="paragraph" w:styleId="ad">
    <w:name w:val="Normal Indent"/>
    <w:basedOn w:val="a"/>
    <w:qFormat/>
    <w:rsid w:val="00B35A09"/>
    <w:pPr>
      <w:widowControl w:val="0"/>
      <w:kinsoku/>
      <w:snapToGrid/>
      <w:ind w:firstLine="420"/>
      <w:textAlignment w:val="auto"/>
    </w:pPr>
    <w:rPr>
      <w:rFonts w:ascii="宋体" w:eastAsia="宋体" w:hAnsi="Times New Roman" w:cs="Times New Roman"/>
      <w:snapToGrid/>
      <w:color w:val="auto"/>
      <w:kern w:val="2"/>
      <w:sz w:val="24"/>
      <w:szCs w:val="24"/>
      <w:lang w:eastAsia="zh-CN"/>
    </w:rPr>
  </w:style>
  <w:style w:type="table" w:styleId="ae">
    <w:name w:val="Table Grid"/>
    <w:basedOn w:val="a1"/>
    <w:qFormat/>
    <w:rsid w:val="00B35A09"/>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ody Text First Indent"/>
    <w:basedOn w:val="a3"/>
    <w:link w:val="af0"/>
    <w:unhideWhenUsed/>
    <w:qFormat/>
    <w:rsid w:val="00B35A09"/>
    <w:pPr>
      <w:widowControl w:val="0"/>
      <w:kinsoku/>
      <w:autoSpaceDE/>
      <w:autoSpaceDN/>
      <w:snapToGrid/>
      <w:spacing w:after="120" w:line="360" w:lineRule="atLeast"/>
      <w:ind w:firstLineChars="100" w:firstLine="420"/>
      <w:textAlignment w:val="auto"/>
    </w:pPr>
    <w:rPr>
      <w:rFonts w:ascii="Times New Roman" w:eastAsia="宋体" w:hAnsi="Times New Roman" w:cs="Times New Roman"/>
      <w:snapToGrid/>
      <w:color w:val="auto"/>
      <w:sz w:val="24"/>
      <w:szCs w:val="20"/>
      <w:lang w:eastAsia="zh-CN"/>
    </w:rPr>
  </w:style>
  <w:style w:type="character" w:customStyle="1" w:styleId="af0">
    <w:name w:val="正文文本首行缩进 字符"/>
    <w:basedOn w:val="a4"/>
    <w:link w:val="af"/>
    <w:rsid w:val="00B35A09"/>
    <w:rPr>
      <w:rFonts w:ascii="Arial" w:eastAsia="Arial" w:hAnsi="Arial" w:cs="Arial"/>
      <w:snapToGrid/>
      <w:color w:val="000000"/>
      <w:sz w:val="24"/>
      <w:szCs w:val="21"/>
      <w:lang w:eastAsia="en-US"/>
    </w:rPr>
  </w:style>
  <w:style w:type="paragraph" w:customStyle="1" w:styleId="2">
    <w:name w:val="正文 缩进2字符"/>
    <w:basedOn w:val="a"/>
    <w:qFormat/>
    <w:rsid w:val="00B35A09"/>
    <w:pPr>
      <w:widowControl w:val="0"/>
      <w:kinsoku/>
      <w:autoSpaceDE/>
      <w:autoSpaceDN/>
      <w:snapToGrid/>
      <w:spacing w:line="288" w:lineRule="auto"/>
      <w:textAlignment w:val="auto"/>
    </w:pPr>
    <w:rPr>
      <w:rFonts w:ascii="宋体" w:eastAsia="宋体" w:hAnsi="宋体" w:cs="Times New Roman"/>
      <w:snapToGrid/>
      <w:color w:val="auto"/>
      <w:sz w:val="28"/>
      <w:szCs w:val="28"/>
      <w:lang w:eastAsia="zh-CN"/>
    </w:rPr>
  </w:style>
  <w:style w:type="character" w:customStyle="1" w:styleId="font11">
    <w:name w:val="font11"/>
    <w:basedOn w:val="a0"/>
    <w:rsid w:val="00B35A09"/>
    <w:rPr>
      <w:rFonts w:ascii="仿宋_GB2312" w:eastAsia="仿宋_GB2312" w:cs="仿宋_GB2312" w:hint="default"/>
      <w:color w:val="000000"/>
      <w:sz w:val="22"/>
      <w:szCs w:val="22"/>
      <w:u w:val="none"/>
    </w:rPr>
  </w:style>
  <w:style w:type="character" w:customStyle="1" w:styleId="a8">
    <w:name w:val="页眉 字符"/>
    <w:basedOn w:val="a0"/>
    <w:link w:val="a7"/>
    <w:uiPriority w:val="99"/>
    <w:qFormat/>
    <w:rsid w:val="00E501FD"/>
    <w:rPr>
      <w:rFonts w:ascii="Arial" w:eastAsia="Arial" w:hAnsi="Arial" w:cs="Arial"/>
      <w:snapToGrid w:val="0"/>
      <w:color w:val="000000"/>
      <w:sz w:val="18"/>
      <w:szCs w:val="21"/>
      <w:lang w:eastAsia="en-US"/>
    </w:rPr>
  </w:style>
  <w:style w:type="character" w:customStyle="1" w:styleId="40">
    <w:name w:val="标题 4 字符"/>
    <w:basedOn w:val="a0"/>
    <w:link w:val="4"/>
    <w:qFormat/>
    <w:rsid w:val="00CB7374"/>
    <w:rPr>
      <w:rFonts w:ascii="Arial" w:eastAsia="黑体" w:hAnsi="Arial"/>
      <w:b/>
      <w:sz w:val="28"/>
    </w:rPr>
  </w:style>
  <w:style w:type="character" w:customStyle="1" w:styleId="10">
    <w:name w:val="不明显强调1"/>
    <w:basedOn w:val="a0"/>
    <w:uiPriority w:val="19"/>
    <w:qFormat/>
    <w:rsid w:val="00CB7374"/>
    <w:rPr>
      <w:i/>
      <w:iCs/>
      <w:color w:val="808080"/>
    </w:rPr>
  </w:style>
  <w:style w:type="paragraph" w:styleId="af1">
    <w:name w:val="Revision"/>
    <w:hidden/>
    <w:uiPriority w:val="99"/>
    <w:unhideWhenUsed/>
    <w:rsid w:val="00FB4E7A"/>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C:\Users\86131\Documents\WeChat%20Files\dingyang325\FileStorage\File\2024-12\4.2.3.1" TargetMode="External"/><Relationship Id="rId26" Type="http://schemas.openxmlformats.org/officeDocument/2006/relationships/header" Target="header6.xml"/><Relationship Id="rId39" Type="http://schemas.openxmlformats.org/officeDocument/2006/relationships/image" Target="media/image14.jpg"/><Relationship Id="rId21" Type="http://schemas.openxmlformats.org/officeDocument/2006/relationships/hyperlink" Target="file:///C:\Users\86131\Documents\WeChat%20Files\dingyang325\FileStorage\File\2024-12\4.2.3.4" TargetMode="External"/><Relationship Id="rId34" Type="http://schemas.openxmlformats.org/officeDocument/2006/relationships/image" Target="media/image9.jpg"/><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footer" Target="footer2.xml"/><Relationship Id="rId55" Type="http://schemas.openxmlformats.org/officeDocument/2006/relationships/header" Target="header1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86131\Documents\WeChat%20Files\dingyang325\FileStorage\File\2024-12\4.2.1.3" TargetMode="External"/><Relationship Id="rId29" Type="http://schemas.openxmlformats.org/officeDocument/2006/relationships/image" Target="media/image4.jp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header" Target="header9.xml"/><Relationship Id="rId58"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header" Target="header17.xml"/><Relationship Id="rId19" Type="http://schemas.openxmlformats.org/officeDocument/2006/relationships/hyperlink" Target="file:///C:\Users\86131\Documents\WeChat%20Files\dingyang325\FileStorage\File\2024-12\4.2.3.2" TargetMode="External"/><Relationship Id="rId14" Type="http://schemas.openxmlformats.org/officeDocument/2006/relationships/hyperlink" Target="file:///C:\Users\86131\Documents\WeChat%20Files\dingyang325\FileStorage\File\2024-12\4.2.1.1" TargetMode="External"/><Relationship Id="rId22" Type="http://schemas.openxmlformats.org/officeDocument/2006/relationships/hyperlink" Target="file:///C:\Users\86131\Documents\WeChat%20Files\dingyang325\FileStorage\File\2024-12\4.2.3.5"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C:\Users\86131\Documents\WeChat%20Files\dingyang325\FileStorage\File\2024-12\4.2.1.4" TargetMode="Externa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header" Target="header15.xml"/><Relationship Id="rId20" Type="http://schemas.openxmlformats.org/officeDocument/2006/relationships/hyperlink" Target="file:///C:\Users\86131\Documents\WeChat%20Files\dingyang325\FileStorage\File\2024-12\4.2.3.3" TargetMode="External"/><Relationship Id="rId41" Type="http://schemas.openxmlformats.org/officeDocument/2006/relationships/image" Target="media/image16.jpg"/><Relationship Id="rId54" Type="http://schemas.openxmlformats.org/officeDocument/2006/relationships/header" Target="header10.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86131\Documents\WeChat%20Files\dingyang325\FileStorage\File\2024-12\4.2.1.2" TargetMode="External"/><Relationship Id="rId23" Type="http://schemas.openxmlformats.org/officeDocument/2006/relationships/hyperlink" Target="file:///C:\Users\86131\Documents\WeChat%20Files\dingyang325\FileStorage\File\2024-12\4.2.3.6" TargetMode="External"/><Relationship Id="rId28" Type="http://schemas.openxmlformats.org/officeDocument/2006/relationships/image" Target="media/image3.jpg"/><Relationship Id="rId36" Type="http://schemas.openxmlformats.org/officeDocument/2006/relationships/image" Target="media/image11.jpg"/><Relationship Id="rId49" Type="http://schemas.openxmlformats.org/officeDocument/2006/relationships/header" Target="header7.xml"/><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footer" Target="footer3.xml"/><Relationship Id="rId60"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6"/>
    <customShpInfo spid="_x0000_s2087"/>
    <customShpInfo spid="_x0000_s2088"/>
    <customShpInfo spid="_x0000_s2089"/>
    <customShpInfo spid="_x0000_s1026"/>
    <customShpInfo spid="_x0000_s1027"/>
  </customShpExts>
</s:customData>
</file>

<file path=customXml/itemProps1.xml><?xml version="1.0" encoding="utf-8"?>
<ds:datastoreItem xmlns:ds="http://schemas.openxmlformats.org/officeDocument/2006/customXml" ds:itemID="{5864CC1B-2F3B-4376-BF85-0848388D5CF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85</Pages>
  <Words>5191</Words>
  <Characters>29593</Characters>
  <Application>Microsoft Office Word</Application>
  <DocSecurity>0</DocSecurity>
  <Lines>246</Lines>
  <Paragraphs>69</Paragraphs>
  <ScaleCrop>false</ScaleCrop>
  <Company/>
  <LinksUpToDate>false</LinksUpToDate>
  <CharactersWithSpaces>34715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45589483@qq.com</cp:lastModifiedBy>
  <cp:revision>23</cp:revision>
  <dcterms:created xsi:type="dcterms:W3CDTF">2024-12-13T05:16:00Z</dcterms:created>
  <dcterms:modified xsi:type="dcterms:W3CDTF">2025-01-06T08:51:00Z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2024-12-02T13:43:26Z</vt:filetime>
  </property>
  <property fmtid="{D5CDD505-2E9C-101B-9397-08002B2CF9AE}" pid="4" name="KSOProductBuildVer">
    <vt:lpwstr>2052-12.1.0.18912</vt:lpwstr>
  </property>
  <property fmtid="{D5CDD505-2E9C-101B-9397-08002B2CF9AE}" pid="5" name="ICV">
    <vt:lpwstr>F29602FE173A469083E3D06CAB9FB9C3_12</vt:lpwstr>
  </property>
</Properties>
</file>