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8CF483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2"/>
          <w:szCs w:val="32"/>
          <w:lang w:eastAsia="zh-CN"/>
        </w:rPr>
      </w:pPr>
      <w:bookmarkStart w:id="0" w:name="OLE_LINK7"/>
      <w:bookmarkStart w:id="1" w:name="_Toc13070"/>
      <w:bookmarkStart w:id="2" w:name="_Toc28359022"/>
      <w:bookmarkStart w:id="3" w:name="_Toc35393809"/>
      <w:r>
        <w:rPr>
          <w:rFonts w:hint="eastAsia"/>
          <w:spacing w:val="0"/>
          <w:sz w:val="32"/>
          <w:szCs w:val="21"/>
          <w:lang w:eastAsia="zh-CN"/>
        </w:rPr>
        <w:t>2025年财政资金医用设备购置</w:t>
      </w:r>
      <w:bookmarkEnd w:id="0"/>
      <w:r>
        <w:rPr>
          <w:rFonts w:hint="eastAsia" w:cs="宋体"/>
          <w:sz w:val="32"/>
          <w:szCs w:val="32"/>
          <w:lang w:eastAsia="zh-CN"/>
        </w:rPr>
        <w:t>（3、4、7、8、15包）</w:t>
      </w:r>
    </w:p>
    <w:p w14:paraId="5FD4B57D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1"/>
      <w:bookmarkEnd w:id="2"/>
      <w:bookmarkEnd w:id="3"/>
    </w:p>
    <w:p w14:paraId="597E994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0686-2511BI042244Z</w:t>
      </w:r>
    </w:p>
    <w:p w14:paraId="3C457E9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2025年财政资金医用设备购置</w:t>
      </w:r>
    </w:p>
    <w:p w14:paraId="58928C67">
      <w:pPr>
        <w:tabs>
          <w:tab w:val="left" w:pos="3519"/>
        </w:tabs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三、中标（成交）信息</w:t>
      </w:r>
    </w:p>
    <w:p w14:paraId="6742269E">
      <w:pPr>
        <w:pStyle w:val="5"/>
      </w:pPr>
    </w:p>
    <w:tbl>
      <w:tblPr>
        <w:tblStyle w:val="17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672"/>
        <w:gridCol w:w="1634"/>
        <w:gridCol w:w="2287"/>
        <w:gridCol w:w="1957"/>
        <w:gridCol w:w="1697"/>
      </w:tblGrid>
      <w:tr w14:paraId="1C52A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vAlign w:val="center"/>
          </w:tcPr>
          <w:p w14:paraId="5383E95B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包号</w:t>
            </w:r>
          </w:p>
        </w:tc>
        <w:tc>
          <w:tcPr>
            <w:tcW w:w="1672" w:type="dxa"/>
            <w:vAlign w:val="center"/>
          </w:tcPr>
          <w:p w14:paraId="62E0B00A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标的名称</w:t>
            </w:r>
          </w:p>
        </w:tc>
        <w:tc>
          <w:tcPr>
            <w:tcW w:w="1634" w:type="dxa"/>
            <w:vAlign w:val="center"/>
          </w:tcPr>
          <w:p w14:paraId="492039DB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中标供应商名称</w:t>
            </w:r>
          </w:p>
        </w:tc>
        <w:tc>
          <w:tcPr>
            <w:tcW w:w="2287" w:type="dxa"/>
            <w:vAlign w:val="center"/>
          </w:tcPr>
          <w:p w14:paraId="233E438D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中标供应商地址</w:t>
            </w:r>
          </w:p>
        </w:tc>
        <w:tc>
          <w:tcPr>
            <w:tcW w:w="1957" w:type="dxa"/>
            <w:vAlign w:val="center"/>
          </w:tcPr>
          <w:p w14:paraId="1CCBAB77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中标金额</w:t>
            </w:r>
          </w:p>
          <w:p w14:paraId="07400A11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（小写）</w:t>
            </w:r>
          </w:p>
        </w:tc>
        <w:tc>
          <w:tcPr>
            <w:tcW w:w="1697" w:type="dxa"/>
          </w:tcPr>
          <w:p w14:paraId="280B28E4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中标金额</w:t>
            </w:r>
          </w:p>
          <w:p w14:paraId="2044B199">
            <w:pPr>
              <w:pStyle w:val="5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（大写）</w:t>
            </w:r>
          </w:p>
        </w:tc>
      </w:tr>
      <w:tr w14:paraId="5846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7" w:type="dxa"/>
            <w:vAlign w:val="center"/>
          </w:tcPr>
          <w:p w14:paraId="6447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672" w:type="dxa"/>
            <w:vAlign w:val="center"/>
          </w:tcPr>
          <w:p w14:paraId="3FA4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高频手术系统(电磁刀)</w:t>
            </w:r>
          </w:p>
        </w:tc>
        <w:tc>
          <w:tcPr>
            <w:tcW w:w="1634" w:type="dxa"/>
            <w:vAlign w:val="center"/>
          </w:tcPr>
          <w:p w14:paraId="7461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安进医疗科技（北京）有限公司</w:t>
            </w:r>
          </w:p>
        </w:tc>
        <w:tc>
          <w:tcPr>
            <w:tcW w:w="2287" w:type="dxa"/>
            <w:vAlign w:val="center"/>
          </w:tcPr>
          <w:p w14:paraId="2E54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北京市海淀区高里掌路3号院6号楼2单元301室</w:t>
            </w:r>
          </w:p>
        </w:tc>
        <w:tc>
          <w:tcPr>
            <w:tcW w:w="1957" w:type="dxa"/>
            <w:vAlign w:val="center"/>
          </w:tcPr>
          <w:p w14:paraId="67D5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¥3,200,000.00</w:t>
            </w:r>
          </w:p>
        </w:tc>
        <w:tc>
          <w:tcPr>
            <w:tcW w:w="1697" w:type="dxa"/>
            <w:vAlign w:val="center"/>
          </w:tcPr>
          <w:p w14:paraId="307038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叁佰贰拾万元整</w:t>
            </w:r>
          </w:p>
        </w:tc>
      </w:tr>
      <w:tr w14:paraId="06A5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7" w:type="dxa"/>
            <w:vAlign w:val="center"/>
          </w:tcPr>
          <w:p w14:paraId="4AE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672" w:type="dxa"/>
            <w:vAlign w:val="center"/>
          </w:tcPr>
          <w:p w14:paraId="2236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高效液相色谱串联质谱系统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D6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北京佳信欧赢贸易有限公司</w:t>
            </w:r>
          </w:p>
        </w:tc>
        <w:tc>
          <w:tcPr>
            <w:tcW w:w="2287" w:type="dxa"/>
            <w:vAlign w:val="center"/>
          </w:tcPr>
          <w:p w14:paraId="7F1E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北京市朝阳区朝阳北路11号楼12层1单元1201</w:t>
            </w:r>
          </w:p>
        </w:tc>
        <w:tc>
          <w:tcPr>
            <w:tcW w:w="1957" w:type="dxa"/>
            <w:vAlign w:val="center"/>
          </w:tcPr>
          <w:p w14:paraId="4316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¥2,350,000.00</w:t>
            </w:r>
          </w:p>
        </w:tc>
        <w:tc>
          <w:tcPr>
            <w:tcW w:w="1697" w:type="dxa"/>
            <w:vAlign w:val="center"/>
          </w:tcPr>
          <w:p w14:paraId="621950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贰佰叁拾伍万元整</w:t>
            </w:r>
          </w:p>
        </w:tc>
      </w:tr>
      <w:tr w14:paraId="2E29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7" w:type="dxa"/>
            <w:vAlign w:val="center"/>
          </w:tcPr>
          <w:p w14:paraId="1E8B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1672" w:type="dxa"/>
            <w:vAlign w:val="center"/>
          </w:tcPr>
          <w:p w14:paraId="4D76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脑电图仪（64导）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8D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北京北控健康管理有限公司</w:t>
            </w:r>
          </w:p>
        </w:tc>
        <w:tc>
          <w:tcPr>
            <w:tcW w:w="2287" w:type="dxa"/>
            <w:vAlign w:val="center"/>
          </w:tcPr>
          <w:p w14:paraId="215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北京市通州区经济开发区聚富苑产业园区聚和六街1号-6868</w:t>
            </w:r>
          </w:p>
        </w:tc>
        <w:tc>
          <w:tcPr>
            <w:tcW w:w="1957" w:type="dxa"/>
            <w:vAlign w:val="center"/>
          </w:tcPr>
          <w:p w14:paraId="487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¥599,000.00</w:t>
            </w:r>
          </w:p>
        </w:tc>
        <w:tc>
          <w:tcPr>
            <w:tcW w:w="1697" w:type="dxa"/>
            <w:vAlign w:val="center"/>
          </w:tcPr>
          <w:p w14:paraId="64CD4F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伍拾玖万玖仟元整</w:t>
            </w:r>
          </w:p>
        </w:tc>
      </w:tr>
      <w:tr w14:paraId="4285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7" w:type="dxa"/>
            <w:vAlign w:val="center"/>
          </w:tcPr>
          <w:p w14:paraId="6A94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1672" w:type="dxa"/>
            <w:vAlign w:val="center"/>
          </w:tcPr>
          <w:p w14:paraId="34DB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脑电图仪（256导）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D90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北京爱康瑞新商贸有限公司</w:t>
            </w:r>
          </w:p>
        </w:tc>
        <w:tc>
          <w:tcPr>
            <w:tcW w:w="2287" w:type="dxa"/>
            <w:vAlign w:val="center"/>
          </w:tcPr>
          <w:p w14:paraId="3B69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北京市北京经济技术开发区（大兴）旧宫镇久敬庄路世界之花假日广场C1座12层1221室</w:t>
            </w:r>
          </w:p>
        </w:tc>
        <w:tc>
          <w:tcPr>
            <w:tcW w:w="1957" w:type="dxa"/>
            <w:vAlign w:val="center"/>
          </w:tcPr>
          <w:p w14:paraId="363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¥1,934,000.00</w:t>
            </w:r>
          </w:p>
        </w:tc>
        <w:tc>
          <w:tcPr>
            <w:tcW w:w="1697" w:type="dxa"/>
            <w:vAlign w:val="center"/>
          </w:tcPr>
          <w:p w14:paraId="20612F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壹佰玖拾叁万肆仟元整</w:t>
            </w:r>
          </w:p>
        </w:tc>
      </w:tr>
      <w:tr w14:paraId="3199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557" w:type="dxa"/>
            <w:vAlign w:val="center"/>
          </w:tcPr>
          <w:p w14:paraId="2A89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72" w:type="dxa"/>
            <w:vAlign w:val="center"/>
          </w:tcPr>
          <w:p w14:paraId="0083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医用真空全自动清洗消毒机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2F9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北京敬信裕德科技发展有限公司</w:t>
            </w:r>
          </w:p>
        </w:tc>
        <w:tc>
          <w:tcPr>
            <w:tcW w:w="2287" w:type="dxa"/>
            <w:vAlign w:val="center"/>
          </w:tcPr>
          <w:p w14:paraId="4DEA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北京市石景山区苹果园大街122号院1号楼13层1单元1309</w:t>
            </w:r>
          </w:p>
        </w:tc>
        <w:tc>
          <w:tcPr>
            <w:tcW w:w="1957" w:type="dxa"/>
            <w:vAlign w:val="center"/>
          </w:tcPr>
          <w:p w14:paraId="6B85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¥715,000.00</w:t>
            </w:r>
          </w:p>
        </w:tc>
        <w:tc>
          <w:tcPr>
            <w:tcW w:w="1697" w:type="dxa"/>
            <w:vAlign w:val="center"/>
          </w:tcPr>
          <w:p w14:paraId="2CC24C3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柒拾壹万伍仟元整</w:t>
            </w:r>
          </w:p>
        </w:tc>
      </w:tr>
    </w:tbl>
    <w:p w14:paraId="47578C56">
      <w:pPr>
        <w:spacing w:line="360" w:lineRule="auto"/>
        <w:rPr>
          <w:rFonts w:hint="eastAsia" w:ascii="宋体" w:hAnsi="宋体" w:cs="宋体"/>
          <w:b/>
          <w:bCs/>
        </w:rPr>
      </w:pPr>
    </w:p>
    <w:p w14:paraId="179CE7D7">
      <w:pPr>
        <w:spacing w:line="360" w:lineRule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p w14:paraId="17B31612">
      <w:pPr>
        <w:pStyle w:val="5"/>
        <w:ind w:left="0" w:leftChars="0" w:firstLine="0" w:firstLineChars="0"/>
      </w:pPr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2461"/>
        <w:gridCol w:w="1101"/>
        <w:gridCol w:w="1656"/>
        <w:gridCol w:w="1809"/>
        <w:gridCol w:w="1731"/>
      </w:tblGrid>
      <w:tr w14:paraId="5E20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41513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包号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DA12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EFBE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6512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8EE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  <w:p w14:paraId="1B9A6BA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Hans"/>
              </w:rPr>
              <w:t>台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Hans"/>
              </w:rPr>
              <w:t>套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AF21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  <w:p w14:paraId="64F48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（人民币元）</w:t>
            </w:r>
          </w:p>
        </w:tc>
      </w:tr>
      <w:tr w14:paraId="735A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E82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C6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高频手术系统(电磁刀)</w:t>
            </w:r>
          </w:p>
        </w:tc>
        <w:tc>
          <w:tcPr>
            <w:tcW w:w="1101" w:type="dxa"/>
            <w:shd w:val="clear"/>
            <w:vAlign w:val="center"/>
          </w:tcPr>
          <w:p w14:paraId="3664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安进</w:t>
            </w:r>
          </w:p>
        </w:tc>
        <w:tc>
          <w:tcPr>
            <w:tcW w:w="1656" w:type="dxa"/>
            <w:shd w:val="clear"/>
            <w:vAlign w:val="center"/>
          </w:tcPr>
          <w:p w14:paraId="0F65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AJ200等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2F9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31" w:type="dxa"/>
            <w:shd w:val="clear" w:color="auto" w:fill="FFFFFF"/>
            <w:vAlign w:val="center"/>
          </w:tcPr>
          <w:p w14:paraId="053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1600000</w:t>
            </w:r>
          </w:p>
        </w:tc>
      </w:tr>
      <w:tr w14:paraId="4410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3C0B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EB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高效液相色谱串联质谱系统</w:t>
            </w:r>
          </w:p>
        </w:tc>
        <w:tc>
          <w:tcPr>
            <w:tcW w:w="1101" w:type="dxa"/>
            <w:shd w:val="clear"/>
            <w:vAlign w:val="center"/>
          </w:tcPr>
          <w:p w14:paraId="10D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美康等</w:t>
            </w:r>
          </w:p>
        </w:tc>
        <w:tc>
          <w:tcPr>
            <w:tcW w:w="1656" w:type="dxa"/>
            <w:shd w:val="clear"/>
            <w:vAlign w:val="center"/>
          </w:tcPr>
          <w:p w14:paraId="099B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Vanquish MD/TSQ Altis plus等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AE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shd w:val="clear"/>
            <w:vAlign w:val="center"/>
          </w:tcPr>
          <w:p w14:paraId="1FE2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2350000</w:t>
            </w:r>
          </w:p>
        </w:tc>
      </w:tr>
      <w:tr w14:paraId="1676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5C7A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C10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脑电图仪（64导）</w:t>
            </w:r>
          </w:p>
        </w:tc>
        <w:tc>
          <w:tcPr>
            <w:tcW w:w="1101" w:type="dxa"/>
            <w:shd w:val="clear"/>
            <w:vAlign w:val="center"/>
          </w:tcPr>
          <w:p w14:paraId="45F5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日本光电</w:t>
            </w:r>
          </w:p>
        </w:tc>
        <w:tc>
          <w:tcPr>
            <w:tcW w:w="1656" w:type="dxa"/>
            <w:shd w:val="clear"/>
            <w:vAlign w:val="center"/>
          </w:tcPr>
          <w:p w14:paraId="7AB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EEG-1200C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2EC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shd w:val="clear"/>
            <w:vAlign w:val="center"/>
          </w:tcPr>
          <w:p w14:paraId="3BB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599000</w:t>
            </w:r>
          </w:p>
        </w:tc>
      </w:tr>
      <w:tr w14:paraId="5917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2F60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C7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脑电图仪（256导）</w:t>
            </w:r>
          </w:p>
        </w:tc>
        <w:tc>
          <w:tcPr>
            <w:tcW w:w="1101" w:type="dxa"/>
            <w:shd w:val="clear"/>
            <w:vAlign w:val="center"/>
          </w:tcPr>
          <w:p w14:paraId="65A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日本光电</w:t>
            </w:r>
          </w:p>
        </w:tc>
        <w:tc>
          <w:tcPr>
            <w:tcW w:w="1656" w:type="dxa"/>
            <w:shd w:val="clear"/>
            <w:vAlign w:val="center"/>
          </w:tcPr>
          <w:p w14:paraId="44E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EEG-1200C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7EB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shd w:val="clear"/>
            <w:vAlign w:val="center"/>
          </w:tcPr>
          <w:p w14:paraId="2AB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967000</w:t>
            </w:r>
          </w:p>
        </w:tc>
      </w:tr>
      <w:tr w14:paraId="0D4C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30" w:type="dxa"/>
            <w:shd w:val="clear" w:color="auto" w:fill="auto"/>
            <w:vAlign w:val="center"/>
          </w:tcPr>
          <w:p w14:paraId="0092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0FC2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医用真空全自动清洗消毒机</w:t>
            </w:r>
          </w:p>
        </w:tc>
        <w:tc>
          <w:tcPr>
            <w:tcW w:w="1101" w:type="dxa"/>
            <w:shd w:val="clear"/>
            <w:vAlign w:val="center"/>
          </w:tcPr>
          <w:p w14:paraId="5D54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优玛</w:t>
            </w:r>
          </w:p>
        </w:tc>
        <w:tc>
          <w:tcPr>
            <w:tcW w:w="1656" w:type="dxa"/>
            <w:shd w:val="clear"/>
            <w:vAlign w:val="center"/>
          </w:tcPr>
          <w:p w14:paraId="7979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YMCD-GD5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9AF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shd w:val="clear"/>
            <w:vAlign w:val="center"/>
          </w:tcPr>
          <w:p w14:paraId="3392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715000</w:t>
            </w:r>
          </w:p>
        </w:tc>
      </w:tr>
    </w:tbl>
    <w:p w14:paraId="29C21C65">
      <w:pPr>
        <w:spacing w:before="163" w:beforeLines="50" w:line="360" w:lineRule="auto"/>
        <w:rPr>
          <w:rFonts w:hint="eastAsia" w:ascii="宋体" w:hAnsi="宋体" w:cs="宋体"/>
          <w:b/>
          <w:bCs/>
        </w:rPr>
      </w:pPr>
      <w:bookmarkStart w:id="19" w:name="_GoBack"/>
      <w:bookmarkEnd w:id="19"/>
    </w:p>
    <w:p w14:paraId="2902E625">
      <w:pPr>
        <w:spacing w:before="163" w:beforeLines="50" w:line="360" w:lineRule="auto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</w:rPr>
        <w:t>五、</w:t>
      </w:r>
      <w:r>
        <w:rPr>
          <w:rFonts w:hint="eastAsia" w:ascii="宋体" w:hAnsi="宋体" w:cs="宋体"/>
          <w:b/>
        </w:rPr>
        <w:t>评审专</w:t>
      </w:r>
      <w:r>
        <w:rPr>
          <w:rFonts w:hint="eastAsia" w:ascii="宋体" w:hAnsi="宋体" w:cs="宋体"/>
          <w:b/>
          <w:highlight w:val="none"/>
        </w:rPr>
        <w:t>家名单</w:t>
      </w:r>
      <w:r>
        <w:rPr>
          <w:rFonts w:hint="eastAsia" w:ascii="宋体" w:hAnsi="宋体" w:cs="宋体"/>
          <w:highlight w:val="none"/>
        </w:rPr>
        <w:t>：刘璐</w:t>
      </w:r>
      <w:r>
        <w:rPr>
          <w:rFonts w:hint="eastAsia" w:ascii="宋体" w:hAnsi="宋体" w:cs="宋体"/>
          <w:highlight w:val="none"/>
          <w:lang w:eastAsia="zh-CN"/>
        </w:rPr>
        <w:t>、</w:t>
      </w:r>
      <w:r>
        <w:rPr>
          <w:rFonts w:hint="eastAsia" w:ascii="宋体" w:hAnsi="宋体" w:cs="宋体"/>
          <w:highlight w:val="none"/>
        </w:rPr>
        <w:t>朱</w:t>
      </w:r>
      <w:r>
        <w:rPr>
          <w:rFonts w:hint="eastAsia" w:ascii="宋体" w:hAnsi="宋体" w:cs="宋体"/>
          <w:highlight w:val="none"/>
          <w:lang w:eastAsia="zh-CN"/>
        </w:rPr>
        <w:t>争艳</w:t>
      </w:r>
      <w:r>
        <w:rPr>
          <w:rFonts w:hint="eastAsia" w:ascii="宋体" w:hAnsi="宋体" w:cs="宋体"/>
          <w:highlight w:val="none"/>
          <w:lang w:eastAsia="zh-CN"/>
        </w:rPr>
        <w:t>、刘峥</w:t>
      </w:r>
      <w:r>
        <w:rPr>
          <w:rFonts w:hint="eastAsia" w:ascii="宋体" w:hAnsi="宋体" w:cs="宋体"/>
          <w:highlight w:val="none"/>
          <w:lang w:eastAsia="zh-CN"/>
        </w:rPr>
        <w:t>、杨会敏</w:t>
      </w:r>
      <w:r>
        <w:rPr>
          <w:rFonts w:hint="eastAsia" w:ascii="宋体" w:hAnsi="宋体" w:cs="宋体"/>
          <w:highlight w:val="none"/>
          <w:lang w:eastAsia="zh-CN"/>
        </w:rPr>
        <w:t>、高芃</w:t>
      </w:r>
      <w:r>
        <w:rPr>
          <w:rFonts w:hint="eastAsia" w:ascii="宋体" w:hAnsi="宋体" w:cs="宋体"/>
          <w:highlight w:val="none"/>
          <w:lang w:eastAsia="zh-CN"/>
        </w:rPr>
        <w:t>、张凯</w:t>
      </w:r>
      <w:r>
        <w:rPr>
          <w:rFonts w:hint="eastAsia" w:ascii="宋体" w:hAnsi="宋体" w:cs="宋体"/>
          <w:highlight w:val="none"/>
          <w:lang w:val="en-US" w:eastAsia="zh-CN"/>
        </w:rPr>
        <w:t>（07、08包）</w:t>
      </w:r>
      <w:r>
        <w:rPr>
          <w:rFonts w:hint="eastAsia" w:ascii="宋体" w:hAnsi="宋体" w:cs="宋体"/>
          <w:highlight w:val="none"/>
          <w:lang w:eastAsia="zh-CN"/>
        </w:rPr>
        <w:t>、徐珑</w:t>
      </w:r>
      <w:r>
        <w:rPr>
          <w:rFonts w:hint="eastAsia" w:ascii="宋体" w:hAnsi="宋体" w:cs="宋体"/>
          <w:highlight w:val="none"/>
          <w:lang w:val="en-US" w:eastAsia="zh-CN"/>
        </w:rPr>
        <w:t>（07、08包）</w:t>
      </w:r>
      <w:r>
        <w:rPr>
          <w:rFonts w:hint="eastAsia" w:ascii="宋体" w:hAnsi="宋体" w:cs="宋体"/>
          <w:highlight w:val="none"/>
          <w:lang w:eastAsia="zh-CN"/>
        </w:rPr>
        <w:t>、薛湛</w:t>
      </w:r>
      <w:r>
        <w:rPr>
          <w:rFonts w:hint="eastAsia" w:ascii="宋体" w:hAnsi="宋体" w:cs="宋体"/>
          <w:highlight w:val="none"/>
          <w:lang w:val="en-US" w:eastAsia="zh-CN"/>
        </w:rPr>
        <w:t>（03、15包）</w:t>
      </w:r>
      <w:r>
        <w:rPr>
          <w:rFonts w:hint="eastAsia" w:ascii="宋体" w:hAnsi="宋体" w:cs="宋体"/>
          <w:highlight w:val="none"/>
          <w:lang w:eastAsia="zh-CN"/>
        </w:rPr>
        <w:t>、刘杰英</w:t>
      </w:r>
      <w:r>
        <w:rPr>
          <w:rFonts w:hint="eastAsia" w:ascii="宋体" w:hAnsi="宋体" w:cs="宋体"/>
          <w:highlight w:val="none"/>
          <w:lang w:val="en-US" w:eastAsia="zh-CN"/>
        </w:rPr>
        <w:t>（03、15包）</w:t>
      </w:r>
      <w:r>
        <w:rPr>
          <w:rFonts w:hint="eastAsia" w:ascii="宋体" w:hAnsi="宋体" w:cs="宋体"/>
          <w:highlight w:val="none"/>
          <w:lang w:eastAsia="zh-CN"/>
        </w:rPr>
        <w:t>、郑光</w:t>
      </w:r>
      <w:r>
        <w:rPr>
          <w:rFonts w:hint="eastAsia" w:ascii="宋体" w:hAnsi="宋体" w:cs="宋体"/>
          <w:highlight w:val="none"/>
        </w:rPr>
        <w:t>辉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04包</w:t>
      </w:r>
      <w:r>
        <w:rPr>
          <w:rFonts w:hint="eastAsia" w:ascii="宋体" w:hAnsi="宋体" w:cs="宋体"/>
          <w:highlight w:val="none"/>
          <w:lang w:eastAsia="zh-CN"/>
        </w:rPr>
        <w:t>）、</w:t>
      </w:r>
      <w:r>
        <w:rPr>
          <w:rFonts w:hint="eastAsia" w:ascii="宋体" w:hAnsi="宋体" w:cs="宋体"/>
          <w:highlight w:val="none"/>
        </w:rPr>
        <w:t>姜华</w:t>
      </w:r>
      <w:r>
        <w:rPr>
          <w:rFonts w:hint="eastAsia" w:ascii="宋体" w:hAnsi="宋体" w:cs="宋体"/>
          <w:highlight w:val="none"/>
          <w:lang w:eastAsia="zh-CN"/>
        </w:rPr>
        <w:t>（</w:t>
      </w:r>
      <w:r>
        <w:rPr>
          <w:rFonts w:hint="eastAsia" w:ascii="宋体" w:hAnsi="宋体" w:cs="宋体"/>
          <w:highlight w:val="none"/>
          <w:lang w:val="en-US" w:eastAsia="zh-CN"/>
        </w:rPr>
        <w:t>04包</w:t>
      </w:r>
      <w:r>
        <w:rPr>
          <w:rFonts w:hint="eastAsia" w:ascii="宋体" w:hAnsi="宋体" w:cs="宋体"/>
          <w:highlight w:val="none"/>
          <w:lang w:eastAsia="zh-CN"/>
        </w:rPr>
        <w:t>）</w:t>
      </w:r>
    </w:p>
    <w:p w14:paraId="037F50C4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74EC06DE">
      <w:pPr>
        <w:spacing w:line="360" w:lineRule="auto"/>
        <w:ind w:firstLine="48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</w:t>
      </w:r>
      <w:r>
        <w:rPr>
          <w:rFonts w:hint="eastAsia" w:ascii="宋体" w:hAnsi="宋体" w:cs="宋体"/>
          <w:highlight w:val="none"/>
        </w:rPr>
        <w:t>7号）执行。</w:t>
      </w:r>
      <w:r>
        <w:rPr>
          <w:rFonts w:hint="eastAsia" w:ascii="宋体" w:hAnsi="宋体" w:cs="宋体"/>
          <w:highlight w:val="none"/>
          <w:lang w:val="en-US" w:eastAsia="zh-CN"/>
        </w:rPr>
        <w:t>03包：3.92万元；04包：2.985万元；07包：0.8985万元；08包：2.5274 万元；15包：1.0725万元</w:t>
      </w:r>
      <w:r>
        <w:rPr>
          <w:rFonts w:hint="eastAsia" w:ascii="宋体" w:hAnsi="宋体" w:cs="宋体"/>
          <w:highlight w:val="none"/>
          <w:lang w:val="en-US" w:eastAsia="zh-CN"/>
        </w:rPr>
        <w:t>。</w:t>
      </w:r>
    </w:p>
    <w:p w14:paraId="092B11C5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</w:t>
      </w:r>
      <w:r>
        <w:rPr>
          <w:rFonts w:hint="eastAsia" w:ascii="宋体" w:hAnsi="宋体" w:cs="宋体"/>
          <w:highlight w:val="none"/>
        </w:rPr>
        <w:t>民币1</w:t>
      </w:r>
      <w:r>
        <w:rPr>
          <w:rFonts w:hint="eastAsia" w:ascii="宋体" w:hAnsi="宋体" w:cs="宋体"/>
          <w:highlight w:val="none"/>
          <w:lang w:val="en-US" w:eastAsia="zh-CN"/>
        </w:rPr>
        <w:t>1.4034</w:t>
      </w:r>
      <w:r>
        <w:rPr>
          <w:rFonts w:hint="eastAsia" w:ascii="宋体" w:hAnsi="宋体" w:cs="宋体"/>
          <w:highlight w:val="none"/>
        </w:rPr>
        <w:t>万元。</w:t>
      </w:r>
    </w:p>
    <w:p w14:paraId="20A929FE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556FAA33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78BB319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D56C43D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安进医疗科技（北京）有限公司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评审总得分(总平均分):79.89 。</w:t>
      </w:r>
    </w:p>
    <w:p w14:paraId="52C1D57A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北京佳信欧赢贸易有限公司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评审总得分(总平均分):94.53 。</w:t>
      </w:r>
    </w:p>
    <w:p w14:paraId="19AC254F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北京北控健康管理有限公司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评审总得分(总平均分):93.69 。</w:t>
      </w:r>
    </w:p>
    <w:p w14:paraId="6A93F6E2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北京爱康瑞新商贸有限公司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评审总得分(总平均分):94.58 。</w:t>
      </w:r>
    </w:p>
    <w:p w14:paraId="15CE795A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北京敬信裕德科技发展有限公司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评审总得分(总平均分):98.36 。</w:t>
      </w:r>
    </w:p>
    <w:p w14:paraId="309CDDAD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3EF1E985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4" w:name="_Toc28359100"/>
      <w:bookmarkStart w:id="5" w:name="_Toc35393641"/>
      <w:bookmarkStart w:id="6" w:name="_Toc19952"/>
      <w:bookmarkStart w:id="7" w:name="_Toc28359023"/>
      <w:bookmarkStart w:id="8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  <w:bookmarkEnd w:id="8"/>
    </w:p>
    <w:p w14:paraId="16495820">
      <w:pPr>
        <w:spacing w:line="360" w:lineRule="auto"/>
        <w:ind w:firstLine="720" w:firstLineChars="300"/>
        <w:rPr>
          <w:rFonts w:ascii="宋体" w:hAnsi="宋体" w:cs="宋体"/>
        </w:rPr>
      </w:pPr>
      <w:bookmarkStart w:id="9" w:name="_Toc28359024"/>
      <w:bookmarkStart w:id="10" w:name="_Toc35393642"/>
      <w:bookmarkStart w:id="11" w:name="_Toc30495"/>
      <w:bookmarkStart w:id="12" w:name="_Toc28359101"/>
      <w:bookmarkStart w:id="13" w:name="_Toc35393811"/>
      <w:r>
        <w:rPr>
          <w:rFonts w:hint="eastAsia" w:ascii="宋体" w:hAnsi="宋体" w:cs="宋体"/>
        </w:rPr>
        <w:t>名 称：</w:t>
      </w:r>
      <w:r>
        <w:rPr>
          <w:rFonts w:hint="eastAsia"/>
          <w:color w:val="auto"/>
          <w:highlight w:val="none"/>
          <w:lang w:eastAsia="zh-CN"/>
        </w:rPr>
        <w:t>首都医科大学附属北京天坛医院</w:t>
      </w:r>
    </w:p>
    <w:p w14:paraId="7C5718B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</w:t>
      </w:r>
      <w:r>
        <w:rPr>
          <w:rFonts w:hint="eastAsia"/>
          <w:color w:val="auto"/>
          <w:highlight w:val="none"/>
          <w:lang w:eastAsia="zh-CN"/>
        </w:rPr>
        <w:t>北京市丰台区南四环西路119号</w:t>
      </w:r>
    </w:p>
    <w:p w14:paraId="585D076B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/>
        </w:rPr>
        <w:t>010-59978239</w:t>
      </w:r>
    </w:p>
    <w:p w14:paraId="614F4B1D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9"/>
      <w:bookmarkEnd w:id="10"/>
      <w:bookmarkEnd w:id="11"/>
      <w:bookmarkEnd w:id="12"/>
      <w:bookmarkEnd w:id="13"/>
    </w:p>
    <w:p w14:paraId="3D524A74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名 称：北京国际贸易有限公司</w:t>
      </w:r>
    </w:p>
    <w:p w14:paraId="43B7B73D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 址：北京市朝阳区建国门外大街甲3号</w:t>
      </w:r>
    </w:p>
    <w:p w14:paraId="0E161BFD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val="en-US" w:eastAsia="zh-CN"/>
        </w:rPr>
        <w:t>010-85343456</w:t>
      </w:r>
    </w:p>
    <w:p w14:paraId="15F69B5B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4" w:name="_Toc23427"/>
      <w:bookmarkStart w:id="15" w:name="_Toc28359025"/>
      <w:bookmarkStart w:id="16" w:name="_Toc35393643"/>
      <w:bookmarkStart w:id="17" w:name="_Toc35393812"/>
      <w:bookmarkStart w:id="18" w:name="_Toc28359102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4"/>
      <w:bookmarkEnd w:id="15"/>
      <w:bookmarkEnd w:id="16"/>
      <w:bookmarkEnd w:id="17"/>
      <w:bookmarkEnd w:id="18"/>
    </w:p>
    <w:p w14:paraId="745B1A5F">
      <w:pPr>
        <w:spacing w:line="360" w:lineRule="auto"/>
        <w:ind w:firstLine="720" w:firstLineChars="300"/>
        <w:rPr>
          <w:rFonts w:hint="default" w:ascii="宋体" w:hAnsi="宋体" w:cs="宋体"/>
        </w:rPr>
      </w:pPr>
      <w:r>
        <w:rPr>
          <w:rFonts w:hint="default" w:ascii="宋体" w:hAnsi="宋体" w:cs="宋体"/>
        </w:rPr>
        <w:t>项目联系人：</w:t>
      </w:r>
      <w:r>
        <w:rPr>
          <w:rFonts w:ascii="宋体" w:hAnsi="宋体" w:cs="宋体"/>
        </w:rPr>
        <w:t>张娇、</w:t>
      </w:r>
      <w:r>
        <w:rPr>
          <w:rFonts w:hint="default" w:ascii="宋体" w:hAnsi="宋体" w:cs="宋体"/>
        </w:rPr>
        <w:t>张珊、梁潇</w:t>
      </w:r>
    </w:p>
    <w:p w14:paraId="6F099526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default" w:ascii="宋体" w:hAnsi="宋体" w:cs="宋体"/>
        </w:rPr>
        <w:t>电      话：</w:t>
      </w:r>
      <w:r>
        <w:rPr>
          <w:rFonts w:hint="default" w:ascii="宋体" w:hAnsi="宋体" w:cs="宋体"/>
          <w:lang w:val="en-US" w:eastAsia="zh-CN"/>
        </w:rPr>
        <w:t>010-85343456</w:t>
      </w:r>
    </w:p>
    <w:sectPr>
      <w:pgSz w:w="11906" w:h="16838"/>
      <w:pgMar w:top="993" w:right="1417" w:bottom="850" w:left="141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ZTNjYWE3NzJkN2QyNzI0ZDUxMDFlZTAzODYzMjMifQ=="/>
    <w:docVar w:name="KSO_WPS_MARK_KEY" w:val="d063155b-4669-4610-ab0f-9a2e3f9589ed"/>
  </w:docVars>
  <w:rsids>
    <w:rsidRoot w:val="002E61A2"/>
    <w:rsid w:val="00061667"/>
    <w:rsid w:val="00073EA9"/>
    <w:rsid w:val="000C58C9"/>
    <w:rsid w:val="000F60D8"/>
    <w:rsid w:val="0013565A"/>
    <w:rsid w:val="00180A8E"/>
    <w:rsid w:val="00187FF4"/>
    <w:rsid w:val="002225F0"/>
    <w:rsid w:val="00287848"/>
    <w:rsid w:val="00291C04"/>
    <w:rsid w:val="002E61A2"/>
    <w:rsid w:val="003018CC"/>
    <w:rsid w:val="003652FD"/>
    <w:rsid w:val="00365744"/>
    <w:rsid w:val="003C0EFC"/>
    <w:rsid w:val="003C7655"/>
    <w:rsid w:val="004173F9"/>
    <w:rsid w:val="00547EB9"/>
    <w:rsid w:val="005D7374"/>
    <w:rsid w:val="00624AF5"/>
    <w:rsid w:val="00651D4F"/>
    <w:rsid w:val="006F6506"/>
    <w:rsid w:val="006F748A"/>
    <w:rsid w:val="007E5ED7"/>
    <w:rsid w:val="008224F1"/>
    <w:rsid w:val="00834FA3"/>
    <w:rsid w:val="00855630"/>
    <w:rsid w:val="008B2D6C"/>
    <w:rsid w:val="009315E0"/>
    <w:rsid w:val="00954E04"/>
    <w:rsid w:val="00996B9E"/>
    <w:rsid w:val="009B011D"/>
    <w:rsid w:val="009D0E71"/>
    <w:rsid w:val="009D5F13"/>
    <w:rsid w:val="00A12D6C"/>
    <w:rsid w:val="00A308DC"/>
    <w:rsid w:val="00A33149"/>
    <w:rsid w:val="00A46943"/>
    <w:rsid w:val="00A4747A"/>
    <w:rsid w:val="00AF1742"/>
    <w:rsid w:val="00B12B2D"/>
    <w:rsid w:val="00B445E6"/>
    <w:rsid w:val="00B90C64"/>
    <w:rsid w:val="00B9221F"/>
    <w:rsid w:val="00C00AB1"/>
    <w:rsid w:val="00C030EB"/>
    <w:rsid w:val="00C16E10"/>
    <w:rsid w:val="00C91578"/>
    <w:rsid w:val="00CF12C0"/>
    <w:rsid w:val="00D10F45"/>
    <w:rsid w:val="00D664DA"/>
    <w:rsid w:val="00DD0D21"/>
    <w:rsid w:val="00E42CAE"/>
    <w:rsid w:val="00F6042F"/>
    <w:rsid w:val="00F72714"/>
    <w:rsid w:val="00F767A0"/>
    <w:rsid w:val="00FE4862"/>
    <w:rsid w:val="0134074C"/>
    <w:rsid w:val="015B7047"/>
    <w:rsid w:val="01DC3BC6"/>
    <w:rsid w:val="03312FA5"/>
    <w:rsid w:val="05D532D8"/>
    <w:rsid w:val="0A2A0E79"/>
    <w:rsid w:val="0A871019"/>
    <w:rsid w:val="0AD63DA4"/>
    <w:rsid w:val="0B925298"/>
    <w:rsid w:val="0BFA67A9"/>
    <w:rsid w:val="0C2228AF"/>
    <w:rsid w:val="0DB273A9"/>
    <w:rsid w:val="0EA00F4E"/>
    <w:rsid w:val="0FBF2BE4"/>
    <w:rsid w:val="10175072"/>
    <w:rsid w:val="102D2316"/>
    <w:rsid w:val="10EC787A"/>
    <w:rsid w:val="11976170"/>
    <w:rsid w:val="11C46F35"/>
    <w:rsid w:val="123C2A06"/>
    <w:rsid w:val="125C7F89"/>
    <w:rsid w:val="142A16A8"/>
    <w:rsid w:val="144B1B68"/>
    <w:rsid w:val="152467E1"/>
    <w:rsid w:val="16B17D25"/>
    <w:rsid w:val="173B6D10"/>
    <w:rsid w:val="1897544C"/>
    <w:rsid w:val="1A987EDA"/>
    <w:rsid w:val="1AD621D9"/>
    <w:rsid w:val="1AEB2C3A"/>
    <w:rsid w:val="1B041DF3"/>
    <w:rsid w:val="1B86476A"/>
    <w:rsid w:val="1BFF1C7E"/>
    <w:rsid w:val="1C690F5D"/>
    <w:rsid w:val="1C721B80"/>
    <w:rsid w:val="1C9D24FF"/>
    <w:rsid w:val="1E1A2324"/>
    <w:rsid w:val="1EA87CD0"/>
    <w:rsid w:val="1F7C5073"/>
    <w:rsid w:val="1FDE43C2"/>
    <w:rsid w:val="20270625"/>
    <w:rsid w:val="21A35F0F"/>
    <w:rsid w:val="23151909"/>
    <w:rsid w:val="23414F5A"/>
    <w:rsid w:val="23A83EF9"/>
    <w:rsid w:val="23EE1B22"/>
    <w:rsid w:val="24021ED8"/>
    <w:rsid w:val="248D1853"/>
    <w:rsid w:val="24BC4B5A"/>
    <w:rsid w:val="265213ED"/>
    <w:rsid w:val="26A30712"/>
    <w:rsid w:val="26CA69A6"/>
    <w:rsid w:val="277709C4"/>
    <w:rsid w:val="282B6C11"/>
    <w:rsid w:val="284230DA"/>
    <w:rsid w:val="28857DCC"/>
    <w:rsid w:val="28A60136"/>
    <w:rsid w:val="28E6501B"/>
    <w:rsid w:val="28FB4F40"/>
    <w:rsid w:val="293432C7"/>
    <w:rsid w:val="29AA01EA"/>
    <w:rsid w:val="2A494BC4"/>
    <w:rsid w:val="2B222F66"/>
    <w:rsid w:val="2B6B3BC9"/>
    <w:rsid w:val="2BA45A27"/>
    <w:rsid w:val="2BA81E59"/>
    <w:rsid w:val="2BAD3DBD"/>
    <w:rsid w:val="2C63190A"/>
    <w:rsid w:val="2DAE77E9"/>
    <w:rsid w:val="2DF216DA"/>
    <w:rsid w:val="2EC90F31"/>
    <w:rsid w:val="30420F9B"/>
    <w:rsid w:val="314C77B8"/>
    <w:rsid w:val="32712BD2"/>
    <w:rsid w:val="333D6679"/>
    <w:rsid w:val="33547D3C"/>
    <w:rsid w:val="33755D1E"/>
    <w:rsid w:val="33B81F75"/>
    <w:rsid w:val="34010499"/>
    <w:rsid w:val="341F4229"/>
    <w:rsid w:val="352112E7"/>
    <w:rsid w:val="35345359"/>
    <w:rsid w:val="35CA4567"/>
    <w:rsid w:val="36565047"/>
    <w:rsid w:val="36957E2E"/>
    <w:rsid w:val="36FB4867"/>
    <w:rsid w:val="37227BA3"/>
    <w:rsid w:val="377E7441"/>
    <w:rsid w:val="38BC64DC"/>
    <w:rsid w:val="392F6FDB"/>
    <w:rsid w:val="39711FA9"/>
    <w:rsid w:val="3A5143AD"/>
    <w:rsid w:val="3B4C4FF2"/>
    <w:rsid w:val="3B5F2436"/>
    <w:rsid w:val="3C406FD6"/>
    <w:rsid w:val="3C991F43"/>
    <w:rsid w:val="3F0C0958"/>
    <w:rsid w:val="4037780E"/>
    <w:rsid w:val="40F94DDB"/>
    <w:rsid w:val="414B6F06"/>
    <w:rsid w:val="418A67EF"/>
    <w:rsid w:val="42044B8D"/>
    <w:rsid w:val="423F04DD"/>
    <w:rsid w:val="43605AB3"/>
    <w:rsid w:val="446B3DCC"/>
    <w:rsid w:val="45B27966"/>
    <w:rsid w:val="466B45F6"/>
    <w:rsid w:val="46F649F7"/>
    <w:rsid w:val="472B71D3"/>
    <w:rsid w:val="47607FC1"/>
    <w:rsid w:val="47FB1C56"/>
    <w:rsid w:val="497F6965"/>
    <w:rsid w:val="4A181912"/>
    <w:rsid w:val="4A5B47E7"/>
    <w:rsid w:val="4CFD3835"/>
    <w:rsid w:val="4EBE16F9"/>
    <w:rsid w:val="53584606"/>
    <w:rsid w:val="54494ACA"/>
    <w:rsid w:val="55093A00"/>
    <w:rsid w:val="55614387"/>
    <w:rsid w:val="567F5ADC"/>
    <w:rsid w:val="56814C45"/>
    <w:rsid w:val="56B90783"/>
    <w:rsid w:val="59B14918"/>
    <w:rsid w:val="5A2A46CB"/>
    <w:rsid w:val="5A8D5322"/>
    <w:rsid w:val="5B240F12"/>
    <w:rsid w:val="5C3D0A3C"/>
    <w:rsid w:val="5D9C47EC"/>
    <w:rsid w:val="5E5D76E0"/>
    <w:rsid w:val="5E71558E"/>
    <w:rsid w:val="5E7F7F5F"/>
    <w:rsid w:val="5F372E38"/>
    <w:rsid w:val="605818CD"/>
    <w:rsid w:val="60D10C16"/>
    <w:rsid w:val="624D3A32"/>
    <w:rsid w:val="63BB5E66"/>
    <w:rsid w:val="64235F78"/>
    <w:rsid w:val="64744EC0"/>
    <w:rsid w:val="656E0126"/>
    <w:rsid w:val="65AC256A"/>
    <w:rsid w:val="66AF27AC"/>
    <w:rsid w:val="68092E60"/>
    <w:rsid w:val="682E257A"/>
    <w:rsid w:val="69242AFE"/>
    <w:rsid w:val="69662F28"/>
    <w:rsid w:val="69B83CD2"/>
    <w:rsid w:val="6A8A013D"/>
    <w:rsid w:val="6AC559C0"/>
    <w:rsid w:val="6BBE5EEA"/>
    <w:rsid w:val="6C511742"/>
    <w:rsid w:val="6CE3256F"/>
    <w:rsid w:val="6DC139F2"/>
    <w:rsid w:val="6E27485E"/>
    <w:rsid w:val="6EAA7099"/>
    <w:rsid w:val="6F862795"/>
    <w:rsid w:val="70262A39"/>
    <w:rsid w:val="71F47640"/>
    <w:rsid w:val="72545F38"/>
    <w:rsid w:val="73131A58"/>
    <w:rsid w:val="73AA1757"/>
    <w:rsid w:val="73D70B56"/>
    <w:rsid w:val="744101B6"/>
    <w:rsid w:val="75071F04"/>
    <w:rsid w:val="763C5112"/>
    <w:rsid w:val="76843411"/>
    <w:rsid w:val="78152BFC"/>
    <w:rsid w:val="782952B7"/>
    <w:rsid w:val="78A86196"/>
    <w:rsid w:val="7A4C2EEE"/>
    <w:rsid w:val="7B465D29"/>
    <w:rsid w:val="7C324AB8"/>
    <w:rsid w:val="7C497DE0"/>
    <w:rsid w:val="7CD460A4"/>
    <w:rsid w:val="7D9F4038"/>
    <w:rsid w:val="7E617E0B"/>
    <w:rsid w:val="7E6D712F"/>
    <w:rsid w:val="7EC1104D"/>
    <w:rsid w:val="7F223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qFormat/>
    <w:uiPriority w:val="0"/>
    <w:pPr>
      <w:tabs>
        <w:tab w:val="left" w:pos="1020"/>
        <w:tab w:val="left" w:pos="5520"/>
      </w:tabs>
      <w:spacing w:line="360" w:lineRule="auto"/>
      <w:ind w:firstLine="456" w:firstLineChars="190"/>
      <w:jc w:val="left"/>
    </w:pPr>
    <w:rPr>
      <w:rFonts w:ascii="宋体" w:hAnsi="宋体"/>
      <w:color w:val="000000"/>
      <w:sz w:val="24"/>
      <w:szCs w:val="22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next w:val="1"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</w:style>
  <w:style w:type="paragraph" w:styleId="14">
    <w:name w:val="Body Text First Indent"/>
    <w:basedOn w:val="6"/>
    <w:next w:val="15"/>
    <w:qFormat/>
    <w:uiPriority w:val="0"/>
    <w:pPr>
      <w:keepNext w:val="0"/>
      <w:keepLines w:val="0"/>
      <w:widowControl w:val="0"/>
      <w:suppressLineNumbers w:val="0"/>
      <w:tabs>
        <w:tab w:val="left" w:pos="1080"/>
      </w:tabs>
      <w:spacing w:before="0" w:beforeAutospacing="0" w:after="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15">
    <w:name w:val="Body Text First Indent 2"/>
    <w:basedOn w:val="9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1">
    <w:name w:val="_Style 4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customStyle="1" w:styleId="22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3">
    <w:name w:val="页眉 字符"/>
    <w:basedOn w:val="18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8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font2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8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796</Words>
  <Characters>988</Characters>
  <Lines>1</Lines>
  <Paragraphs>1</Paragraphs>
  <TotalTime>6</TotalTime>
  <ScaleCrop>false</ScaleCrop>
  <LinksUpToDate>false</LinksUpToDate>
  <CharactersWithSpaces>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2023-12-18T05:56:00Z</cp:lastPrinted>
  <dcterms:modified xsi:type="dcterms:W3CDTF">2025-10-11T08:09:49Z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71F9C5C1D8A44F0B871BA64F4632AD3F_13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