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境内重点区域招商推介系列活动——中国国际进口博览会活动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0EF814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BJJQ-2025-1072</w:t>
      </w:r>
    </w:p>
    <w:p w14:paraId="10502D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境内重点区域招商推介系列活动——中国国际进口博览会活动</w:t>
      </w:r>
    </w:p>
    <w:p w14:paraId="5C70FD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0F45D2B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供应商名称：北京戴德梁行咨询有限公司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（91110101MA01N6HM8C）</w:t>
      </w:r>
    </w:p>
    <w:p w14:paraId="3D0DF0E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供应商地址：北京市朝阳区光华路1号（商业写字楼）4层417-418单元</w:t>
      </w:r>
    </w:p>
    <w:p w14:paraId="73E5A68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成交金额：¥323833.00</w:t>
      </w:r>
    </w:p>
    <w:p w14:paraId="1631ED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境内重点区域招商推介系列活动——中国国际进口博览会活动</w:t>
            </w:r>
          </w:p>
          <w:p w14:paraId="00A9C6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：为借助中国国际进口博览会（以下简称“进博会”）平台优势，深化北京市与国内外重点企业的交流合作，采购人拟于进博会期间在上海市举办交流活动，同步搭建专业化洽谈沟通平台，并组织采购人与重点企业开展定向会见活动，现需采购专业服务机构提供全流程服务支持（详见竞争性磋商文件）。</w:t>
            </w:r>
          </w:p>
          <w:p w14:paraId="6A9996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F4549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服务时间：自合同签订之日起至项目全部验收合格且相关资料归档完成之日止（含筹备、执行、拆除及后续服务）。</w:t>
            </w:r>
          </w:p>
          <w:p w14:paraId="5585FD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五、评审专家名单：王宇光、唐志萍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张薇</w:t>
      </w:r>
    </w:p>
    <w:p w14:paraId="5F88F1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竞争性磋商文件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BDD55A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7829B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BJJQ-2025-1072</w:t>
      </w:r>
    </w:p>
    <w:p w14:paraId="6DEE859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8.3中标/成交供应商的评审总得分为：84.67。</w:t>
      </w:r>
    </w:p>
    <w:p w14:paraId="76ED5C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B18426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3C512D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</w:rPr>
        <w:t>名    称：北京市投资促进服务中心</w:t>
      </w:r>
    </w:p>
    <w:p w14:paraId="5D987FC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址：北京市丰台区西三环南路1号8层</w:t>
      </w:r>
    </w:p>
    <w:p w14:paraId="7BDA5BD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联系方式：章老师，010-89153722</w:t>
      </w:r>
    </w:p>
    <w:p w14:paraId="2D36A73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2"/>
      <w:bookmarkEnd w:id="3"/>
    </w:p>
    <w:p w14:paraId="18296CE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名    称：北京汇诚金桥国际招标咨询有限公司</w:t>
      </w:r>
    </w:p>
    <w:p w14:paraId="19F9DCB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    址：北京市东城区朝内大街南竹杆胡同6号北京INN3号楼9层</w:t>
      </w:r>
    </w:p>
    <w:p w14:paraId="7A446F8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联系方式：010-65173825、6</w:t>
      </w:r>
      <w:bookmarkStart w:id="6" w:name="_GoBack"/>
      <w:bookmarkEnd w:id="6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5244483</w:t>
      </w:r>
    </w:p>
    <w:p w14:paraId="1D45A5F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4"/>
      <w:bookmarkEnd w:id="5"/>
    </w:p>
    <w:p w14:paraId="64750E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项目联系人：刘倩、李辰</w:t>
      </w:r>
    </w:p>
    <w:p w14:paraId="60B14D3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话：010-65173825、65244483</w:t>
      </w:r>
    </w:p>
    <w:p w14:paraId="19FC291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FD69F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3BF46D5"/>
    <w:rsid w:val="04AC6431"/>
    <w:rsid w:val="070D2BBA"/>
    <w:rsid w:val="0942635B"/>
    <w:rsid w:val="0D230FC8"/>
    <w:rsid w:val="11D41200"/>
    <w:rsid w:val="14086F62"/>
    <w:rsid w:val="1867115A"/>
    <w:rsid w:val="1A300806"/>
    <w:rsid w:val="1B4D00C8"/>
    <w:rsid w:val="1B8B5E08"/>
    <w:rsid w:val="1BC93F92"/>
    <w:rsid w:val="20250E4F"/>
    <w:rsid w:val="20753DC1"/>
    <w:rsid w:val="22496F84"/>
    <w:rsid w:val="22644F9D"/>
    <w:rsid w:val="29222225"/>
    <w:rsid w:val="2C8C4B8D"/>
    <w:rsid w:val="2EBC2204"/>
    <w:rsid w:val="32C33E29"/>
    <w:rsid w:val="32C51A10"/>
    <w:rsid w:val="336D09B6"/>
    <w:rsid w:val="34FE2F4C"/>
    <w:rsid w:val="36E771A6"/>
    <w:rsid w:val="39123DEA"/>
    <w:rsid w:val="399900AF"/>
    <w:rsid w:val="3A4F76E5"/>
    <w:rsid w:val="3E3839DE"/>
    <w:rsid w:val="3EB95566"/>
    <w:rsid w:val="3EBB31F0"/>
    <w:rsid w:val="3F903ADF"/>
    <w:rsid w:val="3FD80FD4"/>
    <w:rsid w:val="41A421AE"/>
    <w:rsid w:val="41F60795"/>
    <w:rsid w:val="433B7F45"/>
    <w:rsid w:val="491E7057"/>
    <w:rsid w:val="49F328E6"/>
    <w:rsid w:val="4A3B6D2F"/>
    <w:rsid w:val="4FE44C13"/>
    <w:rsid w:val="57403B88"/>
    <w:rsid w:val="57830B89"/>
    <w:rsid w:val="5AB171AB"/>
    <w:rsid w:val="5BDB6BB8"/>
    <w:rsid w:val="5ED95A10"/>
    <w:rsid w:val="60603BC1"/>
    <w:rsid w:val="68587AA5"/>
    <w:rsid w:val="692343E8"/>
    <w:rsid w:val="6BBF3ABE"/>
    <w:rsid w:val="6C4952F6"/>
    <w:rsid w:val="6CC448DE"/>
    <w:rsid w:val="6D011914"/>
    <w:rsid w:val="6DDF5E6C"/>
    <w:rsid w:val="6FD425A8"/>
    <w:rsid w:val="72CB686B"/>
    <w:rsid w:val="730D3A7C"/>
    <w:rsid w:val="74792510"/>
    <w:rsid w:val="754E726F"/>
    <w:rsid w:val="778E4B3B"/>
    <w:rsid w:val="79C757C8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6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7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7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811</Characters>
  <Lines>5</Lines>
  <Paragraphs>1</Paragraphs>
  <TotalTime>0</TotalTime>
  <ScaleCrop>false</ScaleCrop>
  <LinksUpToDate>false</LinksUpToDate>
  <CharactersWithSpaces>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dcterms:modified xsi:type="dcterms:W3CDTF">2025-10-17T03:14:52Z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