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BA994">
      <w:pPr>
        <w:pStyle w:val="7"/>
        <w:ind w:left="0"/>
        <w:jc w:val="both"/>
        <w:rPr>
          <w:rFonts w:hint="eastAsia" w:ascii="宋体" w:hAnsi="宋体" w:cs="宋体"/>
          <w:sz w:val="24"/>
        </w:rPr>
      </w:pPr>
      <w:r>
        <w:rPr>
          <w:rFonts w:hint="eastAsia" w:ascii="黑体" w:hAnsi="黑体" w:eastAsia="黑体"/>
          <w:sz w:val="28"/>
          <w:szCs w:val="28"/>
        </w:rPr>
        <w:t>代理服务收费标准及金额：</w:t>
      </w:r>
    </w:p>
    <w:tbl>
      <w:tblPr>
        <w:tblStyle w:val="9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6"/>
        <w:gridCol w:w="1731"/>
        <w:gridCol w:w="1456"/>
        <w:gridCol w:w="1254"/>
      </w:tblGrid>
      <w:tr w14:paraId="19CB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393" w:type="pct"/>
          </w:tcPr>
          <w:p w14:paraId="1C7559E0">
            <w:pPr>
              <w:ind w:firstLine="42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22860</wp:posOffset>
                      </wp:positionV>
                      <wp:extent cx="1793875" cy="589280"/>
                      <wp:effectExtent l="2540" t="7620" r="6985" b="1270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06575" cy="72707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5.55pt;margin-top:1.8pt;height:46.4pt;width:141.25pt;z-index:251659264;mso-width-relative:page;mso-height-relative:page;" filled="f" stroked="t" coordsize="21600,21600" o:gfxdata="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/7FWM1wAAAAgBAAAPAAAAAAAAAAEAIAAAACIAAABkcnMv&#10;ZG93bnJldi54bWxQSwECFAAUAAAACACHTuJAUbTmFQQCAAAABAAADgAAAAAAAAABACAAAAAmAQAA&#10;ZHJzL2Uyb0RvYy54bWxQSwUGAAAAAAYABgBZAQAAnA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144780</wp:posOffset>
                      </wp:positionV>
                      <wp:extent cx="2586990" cy="494030"/>
                      <wp:effectExtent l="1270" t="7620" r="2540" b="1905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3495" cy="5607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75pt;margin-top:11.4pt;height:38.9pt;width:203.7pt;z-index:251660288;mso-width-relative:page;mso-height-relative:page;" filled="f" stroked="t" coordsize="21600,21600" o:gfxdata="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nPx6dUAAAAKAQAADwAAAAAAAAABACAAAAAiAAAAZHJzL2Rvd25yZXYueG1sUEsB&#10;AhQAFAAAAAgAh07iQAJhuiL4AQAA7AMAAA4AAAAAAAAAAQAgAAAAJAEAAGRycy9lMm9Eb2MueG1s&#10;UEsFBgAAAAAGAAYAWQEAAI4FAAAAAA=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  服务类型</w:t>
            </w:r>
          </w:p>
          <w:p w14:paraId="5D05A8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D16D8E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1016" w:type="pct"/>
            <w:vAlign w:val="center"/>
          </w:tcPr>
          <w:p w14:paraId="308C1F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0AB203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6A4FFD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121F6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393" w:type="pct"/>
          </w:tcPr>
          <w:p w14:paraId="3F470C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100万以下</w:t>
            </w:r>
          </w:p>
        </w:tc>
        <w:tc>
          <w:tcPr>
            <w:tcW w:w="1016" w:type="pct"/>
            <w:vAlign w:val="center"/>
          </w:tcPr>
          <w:p w14:paraId="23B170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6933B5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7FC70BD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15429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5AB62C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1016" w:type="pct"/>
            <w:vAlign w:val="center"/>
          </w:tcPr>
          <w:p w14:paraId="19CC16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457893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3DB2F3D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5C57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370CE4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1016" w:type="pct"/>
            <w:vAlign w:val="center"/>
          </w:tcPr>
          <w:p w14:paraId="049668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43EC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5DC7FD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4C09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281FEC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1016" w:type="pct"/>
            <w:vAlign w:val="center"/>
          </w:tcPr>
          <w:p w14:paraId="6BD236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7A73D3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487F05A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AC25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20DA54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1016" w:type="pct"/>
            <w:vAlign w:val="center"/>
          </w:tcPr>
          <w:p w14:paraId="72D5426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7A61C2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136091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50558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0DB663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1016" w:type="pct"/>
            <w:vAlign w:val="center"/>
          </w:tcPr>
          <w:p w14:paraId="29027B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5F4239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AAAAA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1994C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3" w:type="pct"/>
          </w:tcPr>
          <w:p w14:paraId="7C99E7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1016" w:type="pct"/>
            <w:vAlign w:val="center"/>
          </w:tcPr>
          <w:p w14:paraId="3754CF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4BA98C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2823E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615FAEFF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Hlk140831232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代理服务收费以每包中标金额为基准，按照差额定率累进法计算。计算明细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</w:p>
    <w:p w14:paraId="075F2AF8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01包：82.5*1.50%=1.2375万元</w:t>
      </w:r>
    </w:p>
    <w:p w14:paraId="3428778A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02包：83.7*1.50%=1.2555万元</w:t>
      </w:r>
      <w:bookmarkStart w:id="1" w:name="_GoBack"/>
      <w:bookmarkEnd w:id="1"/>
    </w:p>
    <w:p w14:paraId="5ACD1AAF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03包：36.98*1.50%=0.5547万元</w:t>
      </w:r>
    </w:p>
    <w:p w14:paraId="0AA27839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合计：3.0477万元</w:t>
      </w:r>
    </w:p>
    <w:bookmarkEnd w:id="0"/>
    <w:p w14:paraId="45F543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ZGE1MDQxZjI0MTBlMTY3ZGU0MzI3NzJmNmRmOTQifQ=="/>
  </w:docVars>
  <w:rsids>
    <w:rsidRoot w:val="00E236A5"/>
    <w:rsid w:val="000F75A1"/>
    <w:rsid w:val="00126569"/>
    <w:rsid w:val="00195D9B"/>
    <w:rsid w:val="002A0E4E"/>
    <w:rsid w:val="002B174B"/>
    <w:rsid w:val="002F0C5E"/>
    <w:rsid w:val="003A3600"/>
    <w:rsid w:val="00433E0F"/>
    <w:rsid w:val="00515F61"/>
    <w:rsid w:val="0054771A"/>
    <w:rsid w:val="0057110A"/>
    <w:rsid w:val="005A1BCA"/>
    <w:rsid w:val="005B3FC5"/>
    <w:rsid w:val="006855AD"/>
    <w:rsid w:val="0070388F"/>
    <w:rsid w:val="00706583"/>
    <w:rsid w:val="00810430"/>
    <w:rsid w:val="008227FB"/>
    <w:rsid w:val="00876069"/>
    <w:rsid w:val="008B31A7"/>
    <w:rsid w:val="00973966"/>
    <w:rsid w:val="00A94660"/>
    <w:rsid w:val="00B003D3"/>
    <w:rsid w:val="00B623F6"/>
    <w:rsid w:val="00B87A5D"/>
    <w:rsid w:val="00C01114"/>
    <w:rsid w:val="00C365FA"/>
    <w:rsid w:val="00CA5527"/>
    <w:rsid w:val="00CF3098"/>
    <w:rsid w:val="00CF7706"/>
    <w:rsid w:val="00D248B9"/>
    <w:rsid w:val="00D24E37"/>
    <w:rsid w:val="00D549B8"/>
    <w:rsid w:val="00E236A5"/>
    <w:rsid w:val="00E75737"/>
    <w:rsid w:val="00FA35BC"/>
    <w:rsid w:val="00FD34EA"/>
    <w:rsid w:val="0D6F7200"/>
    <w:rsid w:val="1045133B"/>
    <w:rsid w:val="14291BF8"/>
    <w:rsid w:val="18E114C2"/>
    <w:rsid w:val="24AE3233"/>
    <w:rsid w:val="27D666F6"/>
    <w:rsid w:val="37231823"/>
    <w:rsid w:val="3C1C5BD3"/>
    <w:rsid w:val="450F7EAA"/>
    <w:rsid w:val="45F7224F"/>
    <w:rsid w:val="54426CF0"/>
    <w:rsid w:val="57460DCE"/>
    <w:rsid w:val="5C462A68"/>
    <w:rsid w:val="5CCF7575"/>
    <w:rsid w:val="5D7D7EEA"/>
    <w:rsid w:val="66521AC4"/>
    <w:rsid w:val="66523B13"/>
    <w:rsid w:val="66653896"/>
    <w:rsid w:val="686F1CC9"/>
    <w:rsid w:val="6AC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/>
      <w:kern w:val="0"/>
      <w:sz w:val="24"/>
      <w:szCs w:val="32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10"/>
    <w:link w:val="3"/>
    <w:qFormat/>
    <w:uiPriority w:val="99"/>
    <w:rPr>
      <w:rFonts w:ascii="宋体" w:hAnsi="宋体" w:eastAsia="宋体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311</Characters>
  <Lines>2</Lines>
  <Paragraphs>1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2022-05-31T10:21:00Z</dcterms:created>
  <dc:creator>a</dc:creator>
  <cp:lastModifiedBy>Star</cp:lastModifiedBy>
  <dcterms:modified xsi:type="dcterms:W3CDTF">2025-10-13T05:48:32Z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2EE2C58EBBA742A6BE05794C36718AFC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