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D61B85" w14:textId="4E111D75" w:rsidR="00BA0C36" w:rsidRDefault="00B810BC" w:rsidP="008E218D">
      <w:pPr>
        <w:spacing w:line="360" w:lineRule="auto"/>
        <w:jc w:val="center"/>
        <w:rPr>
          <w:b/>
          <w:bCs/>
          <w:sz w:val="30"/>
          <w:szCs w:val="30"/>
        </w:rPr>
      </w:pPr>
      <w:bookmarkStart w:id="0" w:name="_Toc35393809"/>
      <w:bookmarkStart w:id="1" w:name="_Toc28359022"/>
      <w:r w:rsidRPr="00B810BC">
        <w:rPr>
          <w:rFonts w:hint="eastAsia"/>
          <w:b/>
          <w:sz w:val="30"/>
          <w:szCs w:val="30"/>
        </w:rPr>
        <w:t>北京工商大学“工商一体、数智赋能”重大教学科研设备更新项目（</w:t>
      </w:r>
      <w:proofErr w:type="gramStart"/>
      <w:r w:rsidRPr="00B810BC">
        <w:rPr>
          <w:rFonts w:hint="eastAsia"/>
          <w:b/>
          <w:sz w:val="30"/>
          <w:szCs w:val="30"/>
        </w:rPr>
        <w:t>食品第</w:t>
      </w:r>
      <w:proofErr w:type="gramEnd"/>
      <w:r w:rsidRPr="00B810BC">
        <w:rPr>
          <w:rFonts w:hint="eastAsia"/>
          <w:b/>
          <w:sz w:val="30"/>
          <w:szCs w:val="30"/>
        </w:rPr>
        <w:t>一部分）</w:t>
      </w:r>
      <w:r w:rsidRPr="00B810BC">
        <w:rPr>
          <w:rFonts w:hint="eastAsia"/>
          <w:b/>
          <w:sz w:val="30"/>
          <w:szCs w:val="30"/>
        </w:rPr>
        <w:t>(</w:t>
      </w:r>
      <w:r w:rsidRPr="00B810BC">
        <w:rPr>
          <w:rFonts w:hint="eastAsia"/>
          <w:b/>
          <w:sz w:val="30"/>
          <w:szCs w:val="30"/>
        </w:rPr>
        <w:t>第二次</w:t>
      </w:r>
      <w:r w:rsidRPr="00B810BC">
        <w:rPr>
          <w:rFonts w:hint="eastAsia"/>
          <w:b/>
          <w:sz w:val="30"/>
          <w:szCs w:val="30"/>
        </w:rPr>
        <w:t>)</w:t>
      </w:r>
      <w:r w:rsidR="00A91885">
        <w:rPr>
          <w:rFonts w:hint="eastAsia"/>
          <w:b/>
          <w:bCs/>
          <w:sz w:val="30"/>
          <w:szCs w:val="30"/>
        </w:rPr>
        <w:t>中标公告</w:t>
      </w:r>
      <w:bookmarkEnd w:id="0"/>
      <w:bookmarkEnd w:id="1"/>
    </w:p>
    <w:p w14:paraId="14339EB0" w14:textId="77777777" w:rsidR="005127DA" w:rsidRDefault="005127DA" w:rsidP="008E218D">
      <w:pPr>
        <w:spacing w:line="360" w:lineRule="auto"/>
        <w:rPr>
          <w:rFonts w:ascii="宋体" w:hAnsi="宋体" w:hint="eastAsia"/>
          <w:sz w:val="24"/>
          <w:szCs w:val="24"/>
        </w:rPr>
      </w:pPr>
    </w:p>
    <w:p w14:paraId="543241DD" w14:textId="71A03743" w:rsidR="00BA0C36" w:rsidRPr="00D35D2E" w:rsidRDefault="00A91885" w:rsidP="00D35D2E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D35D2E">
        <w:rPr>
          <w:rFonts w:asciiTheme="minorEastAsia" w:eastAsiaTheme="minorEastAsia" w:hAnsiTheme="minorEastAsia" w:hint="eastAsia"/>
          <w:sz w:val="24"/>
          <w:szCs w:val="24"/>
        </w:rPr>
        <w:t>一</w:t>
      </w:r>
      <w:r w:rsidRPr="00D35D2E">
        <w:rPr>
          <w:rFonts w:asciiTheme="minorEastAsia" w:eastAsiaTheme="minorEastAsia" w:hAnsiTheme="minorEastAsia"/>
          <w:sz w:val="24"/>
          <w:szCs w:val="24"/>
        </w:rPr>
        <w:t>、</w:t>
      </w:r>
      <w:r w:rsidRPr="00D35D2E">
        <w:rPr>
          <w:rFonts w:asciiTheme="minorEastAsia" w:eastAsiaTheme="minorEastAsia" w:hAnsiTheme="minorEastAsia" w:hint="eastAsia"/>
          <w:sz w:val="24"/>
          <w:szCs w:val="24"/>
        </w:rPr>
        <w:t>项目编号：</w:t>
      </w:r>
      <w:r w:rsidR="00B810BC" w:rsidRPr="00D35D2E">
        <w:rPr>
          <w:rFonts w:asciiTheme="minorEastAsia" w:eastAsiaTheme="minorEastAsia" w:hAnsiTheme="minorEastAsia"/>
          <w:sz w:val="24"/>
          <w:szCs w:val="24"/>
        </w:rPr>
        <w:t>BMCC-ZC25-1009/2</w:t>
      </w:r>
    </w:p>
    <w:p w14:paraId="294635EE" w14:textId="053CC16B" w:rsidR="00BA0C36" w:rsidRPr="00D35D2E" w:rsidRDefault="00A91885" w:rsidP="00D35D2E">
      <w:pPr>
        <w:spacing w:line="360" w:lineRule="auto"/>
        <w:ind w:left="1680" w:hangingChars="700" w:hanging="1680"/>
        <w:rPr>
          <w:rFonts w:asciiTheme="minorEastAsia" w:eastAsiaTheme="minorEastAsia" w:hAnsiTheme="minorEastAsia"/>
          <w:sz w:val="24"/>
          <w:szCs w:val="24"/>
        </w:rPr>
      </w:pPr>
      <w:r w:rsidRPr="00D35D2E">
        <w:rPr>
          <w:rFonts w:asciiTheme="minorEastAsia" w:eastAsiaTheme="minorEastAsia" w:hAnsiTheme="minorEastAsia" w:hint="eastAsia"/>
          <w:sz w:val="24"/>
          <w:szCs w:val="24"/>
        </w:rPr>
        <w:t>二</w:t>
      </w:r>
      <w:r w:rsidRPr="00D35D2E">
        <w:rPr>
          <w:rFonts w:asciiTheme="minorEastAsia" w:eastAsiaTheme="minorEastAsia" w:hAnsiTheme="minorEastAsia"/>
          <w:sz w:val="24"/>
          <w:szCs w:val="24"/>
        </w:rPr>
        <w:t>、</w:t>
      </w:r>
      <w:r w:rsidRPr="00D35D2E"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B810BC" w:rsidRPr="00D35D2E">
        <w:rPr>
          <w:rFonts w:asciiTheme="minorEastAsia" w:eastAsiaTheme="minorEastAsia" w:hAnsiTheme="minorEastAsia" w:hint="eastAsia"/>
          <w:sz w:val="24"/>
          <w:szCs w:val="24"/>
        </w:rPr>
        <w:t>北京工商大学“工商一体、数智赋能”重大教学科研设备更新项目（</w:t>
      </w:r>
      <w:proofErr w:type="gramStart"/>
      <w:r w:rsidR="00B810BC" w:rsidRPr="00D35D2E">
        <w:rPr>
          <w:rFonts w:asciiTheme="minorEastAsia" w:eastAsiaTheme="minorEastAsia" w:hAnsiTheme="minorEastAsia" w:hint="eastAsia"/>
          <w:sz w:val="24"/>
          <w:szCs w:val="24"/>
        </w:rPr>
        <w:t>食品第</w:t>
      </w:r>
      <w:proofErr w:type="gramEnd"/>
      <w:r w:rsidR="00B810BC" w:rsidRPr="00D35D2E">
        <w:rPr>
          <w:rFonts w:asciiTheme="minorEastAsia" w:eastAsiaTheme="minorEastAsia" w:hAnsiTheme="minorEastAsia" w:hint="eastAsia"/>
          <w:sz w:val="24"/>
          <w:szCs w:val="24"/>
        </w:rPr>
        <w:t>一部分）(第二次)</w:t>
      </w:r>
    </w:p>
    <w:p w14:paraId="13372176" w14:textId="77777777" w:rsidR="00BA0C36" w:rsidRPr="00D35D2E" w:rsidRDefault="00A91885" w:rsidP="00D35D2E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D35D2E">
        <w:rPr>
          <w:rFonts w:asciiTheme="minorEastAsia" w:eastAsiaTheme="minorEastAsia" w:hAnsiTheme="minorEastAsia" w:hint="eastAsia"/>
          <w:sz w:val="24"/>
          <w:szCs w:val="24"/>
        </w:rPr>
        <w:t>三、中标信息：</w:t>
      </w:r>
    </w:p>
    <w:p w14:paraId="6B87FADD" w14:textId="62DBDFD9" w:rsidR="00BA0C36" w:rsidRPr="00D35D2E" w:rsidRDefault="00A91885" w:rsidP="00D35D2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D35D2E"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B810BC" w:rsidRPr="00D35D2E">
        <w:rPr>
          <w:rFonts w:asciiTheme="minorEastAsia" w:eastAsiaTheme="minorEastAsia" w:hAnsiTheme="minorEastAsia" w:hint="eastAsia"/>
          <w:sz w:val="24"/>
          <w:szCs w:val="24"/>
        </w:rPr>
        <w:t>3</w:t>
      </w:r>
      <w:r w:rsidRPr="00D35D2E">
        <w:rPr>
          <w:rFonts w:asciiTheme="minorEastAsia" w:eastAsiaTheme="minorEastAsia" w:hAnsiTheme="minorEastAsia"/>
          <w:sz w:val="24"/>
          <w:szCs w:val="24"/>
        </w:rPr>
        <w:t>包</w:t>
      </w:r>
    </w:p>
    <w:p w14:paraId="450B78AB" w14:textId="43A534EC" w:rsidR="00BA0C36" w:rsidRPr="00D35D2E" w:rsidRDefault="00A91885" w:rsidP="00D35D2E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D35D2E">
        <w:rPr>
          <w:rFonts w:asciiTheme="minorEastAsia" w:eastAsiaTheme="minorEastAsia" w:hAnsiTheme="minorEastAsia" w:hint="eastAsia"/>
          <w:sz w:val="24"/>
          <w:szCs w:val="24"/>
        </w:rPr>
        <w:t>供应商名称：</w:t>
      </w:r>
      <w:bookmarkStart w:id="2" w:name="OLE_LINK21"/>
      <w:bookmarkStart w:id="3" w:name="OLE_LINK22"/>
      <w:proofErr w:type="gramStart"/>
      <w:r w:rsidR="0088631B" w:rsidRPr="00D35D2E">
        <w:rPr>
          <w:rFonts w:asciiTheme="minorEastAsia" w:eastAsiaTheme="minorEastAsia" w:hAnsiTheme="minorEastAsia" w:hint="eastAsia"/>
          <w:sz w:val="24"/>
          <w:szCs w:val="24"/>
        </w:rPr>
        <w:t>华质泰科</w:t>
      </w:r>
      <w:proofErr w:type="gramEnd"/>
      <w:r w:rsidR="0088631B" w:rsidRPr="00D35D2E">
        <w:rPr>
          <w:rFonts w:asciiTheme="minorEastAsia" w:eastAsiaTheme="minorEastAsia" w:hAnsiTheme="minorEastAsia" w:hint="eastAsia"/>
          <w:sz w:val="24"/>
          <w:szCs w:val="24"/>
        </w:rPr>
        <w:t>生物技术（北京）有限公司</w:t>
      </w:r>
      <w:bookmarkEnd w:id="2"/>
      <w:bookmarkEnd w:id="3"/>
    </w:p>
    <w:p w14:paraId="43545A13" w14:textId="70C3288B" w:rsidR="00BA0C36" w:rsidRPr="00D35D2E" w:rsidRDefault="00A91885" w:rsidP="00D35D2E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35D2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供应商地址：</w:t>
      </w:r>
      <w:r w:rsidR="0088631B" w:rsidRPr="00D35D2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北京市顺义区</w:t>
      </w:r>
      <w:proofErr w:type="gramStart"/>
      <w:r w:rsidR="0088631B" w:rsidRPr="00D35D2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安祥</w:t>
      </w:r>
      <w:proofErr w:type="gramEnd"/>
      <w:r w:rsidR="0088631B" w:rsidRPr="00D35D2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大街12号院4号楼5层512室</w:t>
      </w:r>
    </w:p>
    <w:p w14:paraId="634EAA5F" w14:textId="17C9AB32" w:rsidR="00BA0C36" w:rsidRPr="00D35D2E" w:rsidRDefault="00A91885" w:rsidP="00D35D2E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D35D2E">
        <w:rPr>
          <w:rFonts w:asciiTheme="minorEastAsia" w:eastAsiaTheme="minorEastAsia" w:hAnsiTheme="minorEastAsia" w:hint="eastAsia"/>
          <w:sz w:val="24"/>
          <w:szCs w:val="24"/>
        </w:rPr>
        <w:t>中标金额：</w:t>
      </w:r>
      <w:r w:rsidR="0088631B" w:rsidRPr="00D35D2E">
        <w:rPr>
          <w:rFonts w:asciiTheme="minorEastAsia" w:eastAsiaTheme="minorEastAsia" w:hAnsiTheme="minorEastAsia"/>
          <w:sz w:val="24"/>
          <w:szCs w:val="24"/>
        </w:rPr>
        <w:t>1,793,000.00</w:t>
      </w:r>
      <w:r w:rsidRPr="00D35D2E">
        <w:rPr>
          <w:rFonts w:asciiTheme="minorEastAsia" w:eastAsiaTheme="minorEastAsia" w:hAnsiTheme="minorEastAsia" w:hint="eastAsia"/>
          <w:sz w:val="24"/>
          <w:szCs w:val="24"/>
        </w:rPr>
        <w:t>元</w:t>
      </w:r>
    </w:p>
    <w:p w14:paraId="28089980" w14:textId="0F07F98A" w:rsidR="00BA0C36" w:rsidRPr="00D35D2E" w:rsidRDefault="00A91885" w:rsidP="00D35D2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D35D2E"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B810BC" w:rsidRPr="00D35D2E">
        <w:rPr>
          <w:rFonts w:asciiTheme="minorEastAsia" w:eastAsiaTheme="minorEastAsia" w:hAnsiTheme="minorEastAsia" w:hint="eastAsia"/>
          <w:sz w:val="24"/>
          <w:szCs w:val="24"/>
        </w:rPr>
        <w:t>6</w:t>
      </w:r>
      <w:r w:rsidRPr="00D35D2E">
        <w:rPr>
          <w:rFonts w:asciiTheme="minorEastAsia" w:eastAsiaTheme="minorEastAsia" w:hAnsiTheme="minorEastAsia"/>
          <w:sz w:val="24"/>
          <w:szCs w:val="24"/>
        </w:rPr>
        <w:t>包</w:t>
      </w:r>
    </w:p>
    <w:p w14:paraId="6CF59BD7" w14:textId="08242FD0" w:rsidR="00BA0C36" w:rsidRPr="00D35D2E" w:rsidRDefault="00A91885" w:rsidP="00D35D2E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D35D2E">
        <w:rPr>
          <w:rFonts w:asciiTheme="minorEastAsia" w:eastAsiaTheme="minorEastAsia" w:hAnsiTheme="minorEastAsia" w:hint="eastAsia"/>
          <w:sz w:val="24"/>
          <w:szCs w:val="24"/>
        </w:rPr>
        <w:t>供应商名称：</w:t>
      </w:r>
      <w:bookmarkStart w:id="4" w:name="OLE_LINK23"/>
      <w:bookmarkStart w:id="5" w:name="OLE_LINK24"/>
      <w:r w:rsidR="0088631B" w:rsidRPr="00D35D2E">
        <w:rPr>
          <w:rFonts w:asciiTheme="minorEastAsia" w:eastAsiaTheme="minorEastAsia" w:hAnsiTheme="minorEastAsia" w:hint="eastAsia"/>
          <w:sz w:val="24"/>
          <w:szCs w:val="24"/>
        </w:rPr>
        <w:t>中关村普</w:t>
      </w:r>
      <w:proofErr w:type="gramStart"/>
      <w:r w:rsidR="0088631B" w:rsidRPr="00D35D2E">
        <w:rPr>
          <w:rFonts w:asciiTheme="minorEastAsia" w:eastAsiaTheme="minorEastAsia" w:hAnsiTheme="minorEastAsia" w:hint="eastAsia"/>
          <w:sz w:val="24"/>
          <w:szCs w:val="24"/>
        </w:rPr>
        <w:t>世</w:t>
      </w:r>
      <w:proofErr w:type="gramEnd"/>
      <w:r w:rsidR="0088631B" w:rsidRPr="00D35D2E">
        <w:rPr>
          <w:rFonts w:asciiTheme="minorEastAsia" w:eastAsiaTheme="minorEastAsia" w:hAnsiTheme="minorEastAsia" w:hint="eastAsia"/>
          <w:sz w:val="24"/>
          <w:szCs w:val="24"/>
        </w:rPr>
        <w:t>（北京）药械供应链管理有限公司</w:t>
      </w:r>
      <w:bookmarkEnd w:id="4"/>
      <w:bookmarkEnd w:id="5"/>
    </w:p>
    <w:p w14:paraId="256866DE" w14:textId="2402577B" w:rsidR="00BA0C36" w:rsidRPr="00D35D2E" w:rsidRDefault="00A91885" w:rsidP="00D35D2E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35D2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供应商地址：</w:t>
      </w:r>
      <w:r w:rsidR="0088631B" w:rsidRPr="00D35D2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北京市</w:t>
      </w:r>
      <w:proofErr w:type="gramStart"/>
      <w:r w:rsidR="0088631B" w:rsidRPr="00D35D2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大兴区</w:t>
      </w:r>
      <w:proofErr w:type="gramEnd"/>
      <w:r w:rsidR="0088631B" w:rsidRPr="00D35D2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中关村科技园区大兴生物医药基地庆丰西路69号院20号楼一层101室</w:t>
      </w:r>
    </w:p>
    <w:p w14:paraId="398114D2" w14:textId="0C84073A" w:rsidR="00BA0C36" w:rsidRPr="00D35D2E" w:rsidRDefault="00A91885" w:rsidP="00D35D2E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D35D2E">
        <w:rPr>
          <w:rFonts w:asciiTheme="minorEastAsia" w:eastAsiaTheme="minorEastAsia" w:hAnsiTheme="minorEastAsia" w:hint="eastAsia"/>
          <w:sz w:val="24"/>
          <w:szCs w:val="24"/>
        </w:rPr>
        <w:t>中标金额：</w:t>
      </w:r>
      <w:r w:rsidR="0088631B" w:rsidRPr="00D35D2E">
        <w:rPr>
          <w:rFonts w:asciiTheme="minorEastAsia" w:eastAsiaTheme="minorEastAsia" w:hAnsiTheme="minorEastAsia"/>
          <w:sz w:val="24"/>
          <w:szCs w:val="24"/>
        </w:rPr>
        <w:t>2,871,387.00</w:t>
      </w:r>
      <w:r w:rsidRPr="00D35D2E">
        <w:rPr>
          <w:rFonts w:asciiTheme="minorEastAsia" w:eastAsiaTheme="minorEastAsia" w:hAnsiTheme="minorEastAsia" w:hint="eastAsia"/>
          <w:sz w:val="24"/>
          <w:szCs w:val="24"/>
        </w:rPr>
        <w:t>元</w:t>
      </w:r>
    </w:p>
    <w:p w14:paraId="18772A23" w14:textId="6470F16F" w:rsidR="00BA0C36" w:rsidRPr="00D35D2E" w:rsidRDefault="00A91885" w:rsidP="00D35D2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D35D2E"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B810BC" w:rsidRPr="00D35D2E">
        <w:rPr>
          <w:rFonts w:asciiTheme="minorEastAsia" w:eastAsiaTheme="minorEastAsia" w:hAnsiTheme="minorEastAsia" w:hint="eastAsia"/>
          <w:sz w:val="24"/>
          <w:szCs w:val="24"/>
        </w:rPr>
        <w:t>8</w:t>
      </w:r>
      <w:r w:rsidRPr="00D35D2E">
        <w:rPr>
          <w:rFonts w:asciiTheme="minorEastAsia" w:eastAsiaTheme="minorEastAsia" w:hAnsiTheme="minorEastAsia"/>
          <w:sz w:val="24"/>
          <w:szCs w:val="24"/>
        </w:rPr>
        <w:t>包</w:t>
      </w:r>
    </w:p>
    <w:p w14:paraId="16B4F4FC" w14:textId="28C2D79E" w:rsidR="00BA0C36" w:rsidRPr="00D35D2E" w:rsidRDefault="00A91885" w:rsidP="00D35D2E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D35D2E">
        <w:rPr>
          <w:rFonts w:asciiTheme="minorEastAsia" w:eastAsiaTheme="minorEastAsia" w:hAnsiTheme="minorEastAsia" w:hint="eastAsia"/>
          <w:sz w:val="24"/>
          <w:szCs w:val="24"/>
        </w:rPr>
        <w:t>供应商名称：</w:t>
      </w:r>
      <w:bookmarkStart w:id="6" w:name="OLE_LINK25"/>
      <w:bookmarkStart w:id="7" w:name="OLE_LINK26"/>
      <w:r w:rsidR="0088631B" w:rsidRPr="00D35D2E">
        <w:rPr>
          <w:rFonts w:asciiTheme="minorEastAsia" w:eastAsiaTheme="minorEastAsia" w:hAnsiTheme="minorEastAsia" w:hint="eastAsia"/>
          <w:sz w:val="24"/>
          <w:szCs w:val="24"/>
        </w:rPr>
        <w:t>瑾</w:t>
      </w:r>
      <w:proofErr w:type="gramStart"/>
      <w:r w:rsidR="0088631B" w:rsidRPr="00D35D2E">
        <w:rPr>
          <w:rFonts w:asciiTheme="minorEastAsia" w:eastAsiaTheme="minorEastAsia" w:hAnsiTheme="minorEastAsia" w:hint="eastAsia"/>
          <w:sz w:val="24"/>
          <w:szCs w:val="24"/>
        </w:rPr>
        <w:t>宸</w:t>
      </w:r>
      <w:proofErr w:type="gramEnd"/>
      <w:r w:rsidR="0088631B" w:rsidRPr="00D35D2E">
        <w:rPr>
          <w:rFonts w:asciiTheme="minorEastAsia" w:eastAsiaTheme="minorEastAsia" w:hAnsiTheme="minorEastAsia" w:hint="eastAsia"/>
          <w:sz w:val="24"/>
          <w:szCs w:val="24"/>
        </w:rPr>
        <w:t>科技（北京）有限公司</w:t>
      </w:r>
      <w:bookmarkEnd w:id="6"/>
      <w:bookmarkEnd w:id="7"/>
    </w:p>
    <w:p w14:paraId="5F4A2401" w14:textId="02085AB9" w:rsidR="00BA0C36" w:rsidRPr="00D35D2E" w:rsidRDefault="00A91885" w:rsidP="00D35D2E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35D2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供应商地址：</w:t>
      </w:r>
      <w:r w:rsidR="0088631B" w:rsidRPr="00D35D2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北京市丰台区西四环南路46号8层905房间</w:t>
      </w:r>
    </w:p>
    <w:p w14:paraId="47FA3F18" w14:textId="5F3FE69E" w:rsidR="00BA0C36" w:rsidRPr="00D35D2E" w:rsidRDefault="00A91885" w:rsidP="00D35D2E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D35D2E">
        <w:rPr>
          <w:rFonts w:asciiTheme="minorEastAsia" w:eastAsiaTheme="minorEastAsia" w:hAnsiTheme="minorEastAsia" w:hint="eastAsia"/>
          <w:sz w:val="24"/>
          <w:szCs w:val="24"/>
        </w:rPr>
        <w:t>中标金额：</w:t>
      </w:r>
      <w:r w:rsidR="0088631B" w:rsidRPr="00D35D2E">
        <w:rPr>
          <w:rFonts w:asciiTheme="minorEastAsia" w:eastAsiaTheme="minorEastAsia" w:hAnsiTheme="minorEastAsia"/>
          <w:sz w:val="24"/>
          <w:szCs w:val="24"/>
        </w:rPr>
        <w:t>4,869,500.00</w:t>
      </w:r>
      <w:r w:rsidRPr="00D35D2E">
        <w:rPr>
          <w:rFonts w:asciiTheme="minorEastAsia" w:eastAsiaTheme="minorEastAsia" w:hAnsiTheme="minorEastAsia" w:hint="eastAsia"/>
          <w:sz w:val="24"/>
          <w:szCs w:val="24"/>
        </w:rPr>
        <w:t>元</w:t>
      </w:r>
    </w:p>
    <w:p w14:paraId="44E0FC3D" w14:textId="77777777" w:rsidR="00BA0C36" w:rsidRPr="00D35D2E" w:rsidRDefault="00A91885" w:rsidP="00D35D2E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D35D2E">
        <w:rPr>
          <w:rFonts w:asciiTheme="minorEastAsia" w:eastAsiaTheme="minorEastAsia" w:hAnsiTheme="minorEastAsia" w:hint="eastAsia"/>
          <w:sz w:val="24"/>
          <w:szCs w:val="24"/>
        </w:rPr>
        <w:t>四、主要标的信息</w:t>
      </w:r>
    </w:p>
    <w:p w14:paraId="33B46EB8" w14:textId="15631D66" w:rsidR="00BA0C36" w:rsidRPr="00D35D2E" w:rsidRDefault="00A91885" w:rsidP="00D35D2E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D35D2E"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B810BC" w:rsidRPr="00D35D2E">
        <w:rPr>
          <w:rFonts w:asciiTheme="minorEastAsia" w:eastAsiaTheme="minorEastAsia" w:hAnsiTheme="minorEastAsia" w:hint="eastAsia"/>
          <w:sz w:val="24"/>
          <w:szCs w:val="24"/>
        </w:rPr>
        <w:t>3</w:t>
      </w:r>
      <w:r w:rsidRPr="00D35D2E">
        <w:rPr>
          <w:rFonts w:asciiTheme="minorEastAsia" w:eastAsiaTheme="minorEastAsia" w:hAnsiTheme="minorEastAsia"/>
          <w:sz w:val="24"/>
          <w:szCs w:val="24"/>
        </w:rPr>
        <w:t>包：</w:t>
      </w:r>
    </w:p>
    <w:tbl>
      <w:tblPr>
        <w:tblW w:w="8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2126"/>
        <w:gridCol w:w="1559"/>
        <w:gridCol w:w="851"/>
        <w:gridCol w:w="1842"/>
      </w:tblGrid>
      <w:tr w:rsidR="00BA0C36" w:rsidRPr="00D35D2E" w14:paraId="5959DE43" w14:textId="77777777">
        <w:trPr>
          <w:trHeight w:val="472"/>
        </w:trPr>
        <w:tc>
          <w:tcPr>
            <w:tcW w:w="8618" w:type="dxa"/>
            <w:gridSpan w:val="5"/>
            <w:vAlign w:val="center"/>
          </w:tcPr>
          <w:p w14:paraId="2C0866BB" w14:textId="77777777" w:rsidR="00BA0C36" w:rsidRPr="00D35D2E" w:rsidRDefault="00A91885" w:rsidP="00D35D2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货物类</w:t>
            </w:r>
          </w:p>
        </w:tc>
      </w:tr>
      <w:tr w:rsidR="00BA0C36" w:rsidRPr="00D35D2E" w14:paraId="2F2C0A5F" w14:textId="77777777">
        <w:trPr>
          <w:trHeight w:val="423"/>
        </w:trPr>
        <w:tc>
          <w:tcPr>
            <w:tcW w:w="2240" w:type="dxa"/>
            <w:vAlign w:val="center"/>
          </w:tcPr>
          <w:p w14:paraId="67B0915F" w14:textId="77777777" w:rsidR="00BA0C36" w:rsidRPr="00D35D2E" w:rsidRDefault="00A91885" w:rsidP="00D35D2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14:paraId="7BC5CBF7" w14:textId="77777777" w:rsidR="00BA0C36" w:rsidRPr="00D35D2E" w:rsidRDefault="00A91885" w:rsidP="00D35D2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1559" w:type="dxa"/>
            <w:vAlign w:val="center"/>
          </w:tcPr>
          <w:p w14:paraId="6E2EB67E" w14:textId="77777777" w:rsidR="00BA0C36" w:rsidRPr="00D35D2E" w:rsidRDefault="00A91885" w:rsidP="00D35D2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851" w:type="dxa"/>
            <w:vAlign w:val="center"/>
          </w:tcPr>
          <w:p w14:paraId="111BF20B" w14:textId="77777777" w:rsidR="00BA0C36" w:rsidRPr="00D35D2E" w:rsidRDefault="00A91885" w:rsidP="00D35D2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数量   </w:t>
            </w:r>
          </w:p>
        </w:tc>
        <w:tc>
          <w:tcPr>
            <w:tcW w:w="1842" w:type="dxa"/>
            <w:vAlign w:val="center"/>
          </w:tcPr>
          <w:p w14:paraId="7821439E" w14:textId="77777777" w:rsidR="00BA0C36" w:rsidRPr="00D35D2E" w:rsidRDefault="00A91885" w:rsidP="00D35D2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单价(</w:t>
            </w:r>
            <w:r w:rsidRPr="00D35D2E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元)</w:t>
            </w:r>
          </w:p>
        </w:tc>
      </w:tr>
      <w:tr w:rsidR="003C017A" w:rsidRPr="00D35D2E" w14:paraId="7FD860CF" w14:textId="77777777">
        <w:trPr>
          <w:trHeight w:val="680"/>
        </w:trPr>
        <w:tc>
          <w:tcPr>
            <w:tcW w:w="2240" w:type="dxa"/>
            <w:shd w:val="clear" w:color="auto" w:fill="auto"/>
            <w:vAlign w:val="center"/>
          </w:tcPr>
          <w:p w14:paraId="62E6A198" w14:textId="189538DE" w:rsidR="003C017A" w:rsidRPr="00D35D2E" w:rsidRDefault="003C017A" w:rsidP="00D35D2E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在线软电离质谱鼻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D22F4B" w14:textId="288EF786" w:rsidR="003C017A" w:rsidRPr="00D35D2E" w:rsidRDefault="003C017A" w:rsidP="00D35D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D35D2E">
              <w:rPr>
                <w:rFonts w:asciiTheme="minorEastAsia" w:eastAsiaTheme="minorEastAsia" w:hAnsiTheme="minorEastAsia" w:hint="eastAsia"/>
                <w:sz w:val="24"/>
                <w:szCs w:val="24"/>
              </w:rPr>
              <w:t>华质泰科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14:paraId="4E6D1960" w14:textId="3E3477AC" w:rsidR="003C017A" w:rsidRPr="00D35D2E" w:rsidRDefault="003C017A" w:rsidP="00D35D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D35D2E">
              <w:rPr>
                <w:rFonts w:asciiTheme="minorEastAsia" w:eastAsiaTheme="minorEastAsia" w:hAnsiTheme="minorEastAsia" w:hint="eastAsia"/>
                <w:sz w:val="24"/>
                <w:szCs w:val="24"/>
              </w:rPr>
              <w:t>i</w:t>
            </w:r>
            <w:r w:rsidRPr="00D35D2E">
              <w:rPr>
                <w:rFonts w:asciiTheme="minorEastAsia" w:eastAsiaTheme="minorEastAsia" w:hAnsiTheme="minorEastAsia"/>
                <w:sz w:val="24"/>
                <w:szCs w:val="24"/>
              </w:rPr>
              <w:t>SICRIT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4A735C81" w14:textId="7F74FEF5" w:rsidR="003C017A" w:rsidRPr="00D35D2E" w:rsidRDefault="003C017A" w:rsidP="00D35D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hint="eastAsia"/>
                <w:sz w:val="24"/>
                <w:szCs w:val="24"/>
              </w:rPr>
              <w:t>1套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6B09888" w14:textId="5C9B49D5" w:rsidR="003C017A" w:rsidRPr="00D35D2E" w:rsidRDefault="003C017A" w:rsidP="00D35D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Pr="00D35D2E">
              <w:rPr>
                <w:rFonts w:asciiTheme="minorEastAsia" w:eastAsiaTheme="minorEastAsia" w:hAnsiTheme="minorEastAsia"/>
                <w:sz w:val="24"/>
                <w:szCs w:val="24"/>
              </w:rPr>
              <w:t>,024,260.00</w:t>
            </w:r>
          </w:p>
        </w:tc>
      </w:tr>
      <w:tr w:rsidR="003C017A" w:rsidRPr="00D35D2E" w14:paraId="76B5DE73" w14:textId="77777777">
        <w:trPr>
          <w:trHeight w:val="680"/>
        </w:trPr>
        <w:tc>
          <w:tcPr>
            <w:tcW w:w="2240" w:type="dxa"/>
            <w:shd w:val="clear" w:color="auto" w:fill="auto"/>
            <w:vAlign w:val="center"/>
          </w:tcPr>
          <w:p w14:paraId="5A0796A9" w14:textId="71DEEE1E" w:rsidR="003C017A" w:rsidRPr="00D35D2E" w:rsidRDefault="003C017A" w:rsidP="00D35D2E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高通量采样分析装置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2BC3F5" w14:textId="25CF5403" w:rsidR="003C017A" w:rsidRPr="00D35D2E" w:rsidRDefault="003C017A" w:rsidP="00D35D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D35D2E">
              <w:rPr>
                <w:rFonts w:asciiTheme="minorEastAsia" w:eastAsiaTheme="minorEastAsia" w:hAnsiTheme="minorEastAsia" w:hint="eastAsia"/>
                <w:sz w:val="24"/>
                <w:szCs w:val="24"/>
              </w:rPr>
              <w:t>华质泰科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14:paraId="5A0983CA" w14:textId="4CEB4CC2" w:rsidR="003C017A" w:rsidRPr="00D35D2E" w:rsidRDefault="003C017A" w:rsidP="00D35D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D35D2E">
              <w:rPr>
                <w:rFonts w:asciiTheme="minorEastAsia" w:eastAsiaTheme="minorEastAsia" w:hAnsiTheme="minorEastAsia" w:hint="eastAsia"/>
                <w:sz w:val="24"/>
                <w:szCs w:val="24"/>
              </w:rPr>
              <w:t>e</w:t>
            </w:r>
            <w:r w:rsidRPr="00D35D2E">
              <w:rPr>
                <w:rFonts w:asciiTheme="minorEastAsia" w:eastAsiaTheme="minorEastAsia" w:hAnsiTheme="minorEastAsia"/>
                <w:sz w:val="24"/>
                <w:szCs w:val="24"/>
              </w:rPr>
              <w:t>DART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3A11CAE7" w14:textId="466609DE" w:rsidR="003C017A" w:rsidRPr="00D35D2E" w:rsidRDefault="003C017A" w:rsidP="00D35D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hint="eastAsia"/>
                <w:sz w:val="24"/>
                <w:szCs w:val="24"/>
              </w:rPr>
              <w:t>1台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7A1D6AF" w14:textId="4C6C4978" w:rsidR="003C017A" w:rsidRPr="00D35D2E" w:rsidRDefault="003C017A" w:rsidP="00D35D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  <w:r w:rsidRPr="00D35D2E">
              <w:rPr>
                <w:rFonts w:asciiTheme="minorEastAsia" w:eastAsiaTheme="minorEastAsia" w:hAnsiTheme="minorEastAsia"/>
                <w:sz w:val="24"/>
                <w:szCs w:val="24"/>
              </w:rPr>
              <w:t>68,740.00</w:t>
            </w:r>
          </w:p>
        </w:tc>
      </w:tr>
    </w:tbl>
    <w:p w14:paraId="69D2C3B1" w14:textId="77777777" w:rsidR="005127DA" w:rsidRPr="00D35D2E" w:rsidRDefault="005127DA" w:rsidP="00D35D2E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</w:p>
    <w:p w14:paraId="2967E531" w14:textId="371976A1" w:rsidR="00BA0C36" w:rsidRPr="00D35D2E" w:rsidRDefault="00A91885" w:rsidP="00D35D2E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D35D2E">
        <w:rPr>
          <w:rFonts w:asciiTheme="minorEastAsia" w:eastAsiaTheme="minorEastAsia" w:hAnsiTheme="minorEastAsia" w:hint="eastAsia"/>
          <w:sz w:val="24"/>
          <w:szCs w:val="24"/>
        </w:rPr>
        <w:lastRenderedPageBreak/>
        <w:t>0</w:t>
      </w:r>
      <w:r w:rsidR="00B810BC" w:rsidRPr="00D35D2E">
        <w:rPr>
          <w:rFonts w:asciiTheme="minorEastAsia" w:eastAsiaTheme="minorEastAsia" w:hAnsiTheme="minorEastAsia" w:hint="eastAsia"/>
          <w:sz w:val="24"/>
          <w:szCs w:val="24"/>
        </w:rPr>
        <w:t>6</w:t>
      </w:r>
      <w:r w:rsidRPr="00D35D2E">
        <w:rPr>
          <w:rFonts w:asciiTheme="minorEastAsia" w:eastAsiaTheme="minorEastAsia" w:hAnsiTheme="minorEastAsia"/>
          <w:sz w:val="24"/>
          <w:szCs w:val="24"/>
        </w:rPr>
        <w:t>包：</w:t>
      </w:r>
    </w:p>
    <w:tbl>
      <w:tblPr>
        <w:tblW w:w="8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2126"/>
        <w:gridCol w:w="1559"/>
        <w:gridCol w:w="851"/>
        <w:gridCol w:w="1842"/>
      </w:tblGrid>
      <w:tr w:rsidR="00BA0C36" w:rsidRPr="00D35D2E" w14:paraId="7DF59255" w14:textId="77777777" w:rsidTr="008271DE">
        <w:trPr>
          <w:trHeight w:val="472"/>
        </w:trPr>
        <w:tc>
          <w:tcPr>
            <w:tcW w:w="8618" w:type="dxa"/>
            <w:gridSpan w:val="5"/>
            <w:vAlign w:val="center"/>
          </w:tcPr>
          <w:p w14:paraId="11D0450C" w14:textId="77777777" w:rsidR="00BA0C36" w:rsidRPr="00D35D2E" w:rsidRDefault="00A91885" w:rsidP="00D35D2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货物类</w:t>
            </w:r>
          </w:p>
        </w:tc>
      </w:tr>
      <w:tr w:rsidR="00BA0C36" w:rsidRPr="00D35D2E" w14:paraId="6349103B" w14:textId="77777777" w:rsidTr="008271DE">
        <w:trPr>
          <w:trHeight w:val="423"/>
        </w:trPr>
        <w:tc>
          <w:tcPr>
            <w:tcW w:w="2240" w:type="dxa"/>
            <w:vAlign w:val="center"/>
          </w:tcPr>
          <w:p w14:paraId="50FBB0D4" w14:textId="77777777" w:rsidR="00BA0C36" w:rsidRPr="00D35D2E" w:rsidRDefault="00A91885" w:rsidP="00D35D2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14:paraId="62BB88B5" w14:textId="77777777" w:rsidR="00BA0C36" w:rsidRPr="00D35D2E" w:rsidRDefault="00A91885" w:rsidP="00D35D2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1559" w:type="dxa"/>
            <w:vAlign w:val="center"/>
          </w:tcPr>
          <w:p w14:paraId="4F7883D6" w14:textId="77777777" w:rsidR="00BA0C36" w:rsidRPr="00D35D2E" w:rsidRDefault="00A91885" w:rsidP="00D35D2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851" w:type="dxa"/>
            <w:vAlign w:val="center"/>
          </w:tcPr>
          <w:p w14:paraId="5D667ACA" w14:textId="01BF26AC" w:rsidR="00BA0C36" w:rsidRPr="00D35D2E" w:rsidRDefault="00A91885" w:rsidP="00D35D2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842" w:type="dxa"/>
            <w:vAlign w:val="center"/>
          </w:tcPr>
          <w:p w14:paraId="3F816D40" w14:textId="77777777" w:rsidR="00BA0C36" w:rsidRPr="00D35D2E" w:rsidRDefault="00A91885" w:rsidP="00D35D2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单价(</w:t>
            </w:r>
            <w:r w:rsidRPr="00D35D2E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元)</w:t>
            </w:r>
          </w:p>
        </w:tc>
      </w:tr>
      <w:tr w:rsidR="0031349A" w:rsidRPr="00D35D2E" w14:paraId="14DF2348" w14:textId="77777777" w:rsidTr="008271DE">
        <w:trPr>
          <w:trHeight w:val="680"/>
        </w:trPr>
        <w:tc>
          <w:tcPr>
            <w:tcW w:w="2240" w:type="dxa"/>
            <w:shd w:val="clear" w:color="auto" w:fill="auto"/>
            <w:vAlign w:val="center"/>
          </w:tcPr>
          <w:p w14:paraId="01ADBBCE" w14:textId="63D19770" w:rsidR="0031349A" w:rsidRPr="00D35D2E" w:rsidRDefault="0031349A" w:rsidP="00D35D2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差示扫描量热仪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14:paraId="010A898F" w14:textId="1B91FDCD" w:rsidR="0031349A" w:rsidRPr="00D35D2E" w:rsidRDefault="0031349A" w:rsidP="00D35D2E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梅特勒托利多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B5DD88" w14:textId="1BD2CFE1" w:rsidR="0031349A" w:rsidRPr="00D35D2E" w:rsidRDefault="0031349A" w:rsidP="00D35D2E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DSC3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7DBBA8" w14:textId="175F56CE" w:rsidR="0031349A" w:rsidRPr="00D35D2E" w:rsidRDefault="0031349A" w:rsidP="00D35D2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</w:t>
            </w: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394F746" w14:textId="57ABD8DC" w:rsidR="0031349A" w:rsidRPr="00D35D2E" w:rsidRDefault="0031349A" w:rsidP="00D35D2E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498000</w:t>
            </w:r>
          </w:p>
        </w:tc>
      </w:tr>
      <w:tr w:rsidR="0031349A" w:rsidRPr="00D35D2E" w14:paraId="4DC3186C" w14:textId="77777777" w:rsidTr="008271DE">
        <w:trPr>
          <w:trHeight w:val="680"/>
        </w:trPr>
        <w:tc>
          <w:tcPr>
            <w:tcW w:w="2240" w:type="dxa"/>
            <w:shd w:val="clear" w:color="auto" w:fill="auto"/>
            <w:vAlign w:val="center"/>
          </w:tcPr>
          <w:p w14:paraId="33DC2D47" w14:textId="7AAB7EF2" w:rsidR="0031349A" w:rsidRPr="00D35D2E" w:rsidRDefault="0031349A" w:rsidP="00D35D2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高速冷冻离心机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C1D583" w14:textId="4AC26FC6" w:rsidR="0031349A" w:rsidRPr="00D35D2E" w:rsidRDefault="0031349A" w:rsidP="00D35D2E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贝克曼库尔特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28B877" w14:textId="017DBE96" w:rsidR="0031349A" w:rsidRPr="00D35D2E" w:rsidRDefault="0031349A" w:rsidP="00D35D2E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AvantiJXN-26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3977B7" w14:textId="6A9D4F83" w:rsidR="0031349A" w:rsidRPr="00D35D2E" w:rsidRDefault="0031349A" w:rsidP="00D35D2E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7B249B9" w14:textId="76AB63AF" w:rsidR="0031349A" w:rsidRPr="00D35D2E" w:rsidRDefault="0031349A" w:rsidP="00D35D2E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778350</w:t>
            </w:r>
          </w:p>
        </w:tc>
      </w:tr>
      <w:tr w:rsidR="0031349A" w:rsidRPr="00D35D2E" w14:paraId="2A746398" w14:textId="77777777" w:rsidTr="008271DE">
        <w:trPr>
          <w:trHeight w:val="680"/>
        </w:trPr>
        <w:tc>
          <w:tcPr>
            <w:tcW w:w="2240" w:type="dxa"/>
            <w:shd w:val="clear" w:color="auto" w:fill="auto"/>
            <w:vAlign w:val="center"/>
          </w:tcPr>
          <w:p w14:paraId="283B58AA" w14:textId="20321343" w:rsidR="0031349A" w:rsidRPr="00D35D2E" w:rsidRDefault="0031349A" w:rsidP="00D35D2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高效液相色谱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C53233" w14:textId="2046D1A7" w:rsidR="0031349A" w:rsidRPr="00D35D2E" w:rsidRDefault="0031349A" w:rsidP="00D35D2E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安捷伦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238A19" w14:textId="50053DC8" w:rsidR="0031349A" w:rsidRPr="00D35D2E" w:rsidRDefault="0031349A" w:rsidP="00D35D2E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1260 Infinity III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75A411" w14:textId="15D077CB" w:rsidR="0031349A" w:rsidRPr="00D35D2E" w:rsidRDefault="0031349A" w:rsidP="00D35D2E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D2408DA" w14:textId="281C22C4" w:rsidR="0031349A" w:rsidRPr="00D35D2E" w:rsidRDefault="0031349A" w:rsidP="00D35D2E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498100</w:t>
            </w:r>
          </w:p>
        </w:tc>
      </w:tr>
      <w:tr w:rsidR="0031349A" w:rsidRPr="00D35D2E" w14:paraId="5443D4FE" w14:textId="77777777" w:rsidTr="008271DE">
        <w:trPr>
          <w:trHeight w:val="680"/>
        </w:trPr>
        <w:tc>
          <w:tcPr>
            <w:tcW w:w="2240" w:type="dxa"/>
            <w:shd w:val="clear" w:color="auto" w:fill="auto"/>
            <w:vAlign w:val="center"/>
          </w:tcPr>
          <w:p w14:paraId="5FFB149B" w14:textId="3C19A2DE" w:rsidR="0031349A" w:rsidRPr="00D35D2E" w:rsidRDefault="0031349A" w:rsidP="00D35D2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流变仪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D592B3" w14:textId="57E5BB86" w:rsidR="0031349A" w:rsidRPr="00D35D2E" w:rsidRDefault="0031349A" w:rsidP="00D35D2E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Thermo Fisher Scientific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C50673" w14:textId="742011D2" w:rsidR="0031349A" w:rsidRPr="00D35D2E" w:rsidRDefault="0031349A" w:rsidP="00D35D2E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MARS40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9F305F" w14:textId="352C487D" w:rsidR="0031349A" w:rsidRPr="00D35D2E" w:rsidRDefault="0031349A" w:rsidP="00D35D2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83FE282" w14:textId="5A6E8C26" w:rsidR="0031349A" w:rsidRPr="00D35D2E" w:rsidRDefault="0031349A" w:rsidP="00D35D2E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598337</w:t>
            </w:r>
          </w:p>
        </w:tc>
      </w:tr>
      <w:tr w:rsidR="0031349A" w:rsidRPr="00D35D2E" w14:paraId="20A13E0E" w14:textId="77777777" w:rsidTr="008271DE">
        <w:trPr>
          <w:trHeight w:val="680"/>
        </w:trPr>
        <w:tc>
          <w:tcPr>
            <w:tcW w:w="2240" w:type="dxa"/>
            <w:shd w:val="clear" w:color="auto" w:fill="auto"/>
            <w:vAlign w:val="center"/>
          </w:tcPr>
          <w:p w14:paraId="6954E595" w14:textId="3E89FAF6" w:rsidR="0031349A" w:rsidRPr="00D35D2E" w:rsidRDefault="0031349A" w:rsidP="00D35D2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傅里叶变换红外光谱仪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85D997" w14:textId="2357E4F0" w:rsidR="0031349A" w:rsidRPr="00D35D2E" w:rsidRDefault="0031349A" w:rsidP="00D35D2E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能谱科技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83016D" w14:textId="0D58ADBD" w:rsidR="0031349A" w:rsidRPr="00D35D2E" w:rsidRDefault="0031349A" w:rsidP="00D35D2E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iCAN10 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6B2109" w14:textId="4BD131FF" w:rsidR="0031349A" w:rsidRPr="00D35D2E" w:rsidRDefault="0031349A" w:rsidP="00D35D2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383E682" w14:textId="5E036A90" w:rsidR="0031349A" w:rsidRPr="00D35D2E" w:rsidRDefault="0031349A" w:rsidP="00D35D2E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498600</w:t>
            </w:r>
          </w:p>
        </w:tc>
      </w:tr>
    </w:tbl>
    <w:p w14:paraId="718C0054" w14:textId="77777777" w:rsidR="00D35D2E" w:rsidRDefault="00D35D2E" w:rsidP="00D35D2E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</w:p>
    <w:p w14:paraId="7885EEF3" w14:textId="0CB1AC59" w:rsidR="00BA0C36" w:rsidRPr="00D35D2E" w:rsidRDefault="00A91885" w:rsidP="00D35D2E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bookmarkStart w:id="8" w:name="_GoBack"/>
      <w:bookmarkEnd w:id="8"/>
      <w:r w:rsidRPr="00D35D2E"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B810BC" w:rsidRPr="00D35D2E">
        <w:rPr>
          <w:rFonts w:asciiTheme="minorEastAsia" w:eastAsiaTheme="minorEastAsia" w:hAnsiTheme="minorEastAsia" w:hint="eastAsia"/>
          <w:sz w:val="24"/>
          <w:szCs w:val="24"/>
        </w:rPr>
        <w:t>8</w:t>
      </w:r>
      <w:r w:rsidRPr="00D35D2E">
        <w:rPr>
          <w:rFonts w:asciiTheme="minorEastAsia" w:eastAsiaTheme="minorEastAsia" w:hAnsiTheme="minorEastAsia"/>
          <w:sz w:val="24"/>
          <w:szCs w:val="24"/>
        </w:rPr>
        <w:t>包：</w:t>
      </w:r>
    </w:p>
    <w:tbl>
      <w:tblPr>
        <w:tblW w:w="8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2126"/>
        <w:gridCol w:w="1559"/>
        <w:gridCol w:w="851"/>
        <w:gridCol w:w="1842"/>
      </w:tblGrid>
      <w:tr w:rsidR="00BA0C36" w:rsidRPr="00D35D2E" w14:paraId="7E74E32B" w14:textId="77777777">
        <w:trPr>
          <w:trHeight w:val="472"/>
        </w:trPr>
        <w:tc>
          <w:tcPr>
            <w:tcW w:w="8618" w:type="dxa"/>
            <w:gridSpan w:val="5"/>
            <w:vAlign w:val="center"/>
          </w:tcPr>
          <w:p w14:paraId="76B74A6D" w14:textId="77777777" w:rsidR="00BA0C36" w:rsidRPr="00D35D2E" w:rsidRDefault="00A91885" w:rsidP="00D35D2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货物类</w:t>
            </w:r>
          </w:p>
        </w:tc>
      </w:tr>
      <w:tr w:rsidR="00BA0C36" w:rsidRPr="00D35D2E" w14:paraId="26E6882D" w14:textId="77777777">
        <w:trPr>
          <w:trHeight w:val="423"/>
        </w:trPr>
        <w:tc>
          <w:tcPr>
            <w:tcW w:w="2240" w:type="dxa"/>
            <w:vAlign w:val="center"/>
          </w:tcPr>
          <w:p w14:paraId="25BCA66A" w14:textId="77777777" w:rsidR="00BA0C36" w:rsidRPr="00D35D2E" w:rsidRDefault="00A91885" w:rsidP="00D35D2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14:paraId="3083C22A" w14:textId="77777777" w:rsidR="00BA0C36" w:rsidRPr="00D35D2E" w:rsidRDefault="00A91885" w:rsidP="00D35D2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1559" w:type="dxa"/>
            <w:vAlign w:val="center"/>
          </w:tcPr>
          <w:p w14:paraId="50381910" w14:textId="77777777" w:rsidR="00BA0C36" w:rsidRPr="00D35D2E" w:rsidRDefault="00A91885" w:rsidP="00D35D2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851" w:type="dxa"/>
            <w:vAlign w:val="center"/>
          </w:tcPr>
          <w:p w14:paraId="63050EA2" w14:textId="77777777" w:rsidR="00BA0C36" w:rsidRPr="00D35D2E" w:rsidRDefault="00A91885" w:rsidP="00D35D2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842" w:type="dxa"/>
            <w:vAlign w:val="center"/>
          </w:tcPr>
          <w:p w14:paraId="46E6872D" w14:textId="77777777" w:rsidR="00BA0C36" w:rsidRPr="00D35D2E" w:rsidRDefault="00A91885" w:rsidP="00D35D2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单价(</w:t>
            </w:r>
            <w:r w:rsidRPr="00D35D2E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元)</w:t>
            </w:r>
          </w:p>
        </w:tc>
      </w:tr>
      <w:tr w:rsidR="008271DE" w:rsidRPr="00D35D2E" w14:paraId="2BA65524" w14:textId="77777777" w:rsidTr="008271DE">
        <w:trPr>
          <w:trHeight w:val="680"/>
        </w:trPr>
        <w:tc>
          <w:tcPr>
            <w:tcW w:w="2240" w:type="dxa"/>
            <w:shd w:val="clear" w:color="auto" w:fill="auto"/>
            <w:vAlign w:val="center"/>
          </w:tcPr>
          <w:p w14:paraId="6FD58D2A" w14:textId="3BB44EC1" w:rsidR="008271DE" w:rsidRPr="00D35D2E" w:rsidRDefault="008271DE" w:rsidP="00D35D2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bookmarkStart w:id="9" w:name="OLE_LINK10"/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高通量体外模拟消化系统（带GI血糖模块）</w:t>
            </w:r>
            <w:bookmarkEnd w:id="9"/>
          </w:p>
        </w:tc>
        <w:tc>
          <w:tcPr>
            <w:tcW w:w="2126" w:type="dxa"/>
            <w:shd w:val="clear" w:color="auto" w:fill="auto"/>
            <w:vAlign w:val="center"/>
          </w:tcPr>
          <w:p w14:paraId="0FC3C256" w14:textId="44CAB5B6" w:rsidR="008271DE" w:rsidRPr="00D35D2E" w:rsidRDefault="008271DE" w:rsidP="00D35D2E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天</w:t>
            </w:r>
            <w:proofErr w:type="gramStart"/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翔飞域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14:paraId="742FDE94" w14:textId="5BDC351E" w:rsidR="008271DE" w:rsidRPr="00D35D2E" w:rsidRDefault="008271DE" w:rsidP="00D35D2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TwoShime-6A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3C5FDD" w14:textId="07A9E6C0" w:rsidR="008271DE" w:rsidRPr="00D35D2E" w:rsidRDefault="008271DE" w:rsidP="00D35D2E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CCE683" w14:textId="0A37B998" w:rsidR="008271DE" w:rsidRPr="00D35D2E" w:rsidRDefault="008271DE" w:rsidP="00D35D2E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973500</w:t>
            </w:r>
          </w:p>
        </w:tc>
      </w:tr>
      <w:tr w:rsidR="008271DE" w:rsidRPr="00D35D2E" w14:paraId="48035175" w14:textId="77777777" w:rsidTr="008271DE">
        <w:trPr>
          <w:trHeight w:val="680"/>
        </w:trPr>
        <w:tc>
          <w:tcPr>
            <w:tcW w:w="2240" w:type="dxa"/>
            <w:shd w:val="clear" w:color="auto" w:fill="auto"/>
            <w:vAlign w:val="center"/>
          </w:tcPr>
          <w:p w14:paraId="1A68659C" w14:textId="0F3E0806" w:rsidR="008271DE" w:rsidRPr="00D35D2E" w:rsidRDefault="008271DE" w:rsidP="00D35D2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大分子生物荧光检测仪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2775B2" w14:textId="2FA9F20B" w:rsidR="008271DE" w:rsidRPr="00D35D2E" w:rsidRDefault="008271DE" w:rsidP="00D35D2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艾克</w:t>
            </w:r>
            <w:r w:rsidRPr="00D35D2E">
              <w:rPr>
                <w:rFonts w:ascii="Microsoft JhengHei" w:eastAsia="Microsoft JhengHei" w:hAnsi="Microsoft JhengHei" w:cs="Microsoft JhengHei" w:hint="eastAsia"/>
                <w:kern w:val="0"/>
                <w:sz w:val="24"/>
                <w:szCs w:val="24"/>
              </w:rPr>
              <w:t>⻙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0B1CE5" w14:textId="29EEA5E1" w:rsidR="008271DE" w:rsidRPr="00D35D2E" w:rsidRDefault="008271DE" w:rsidP="00D35D2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proofErr w:type="spellStart"/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ChemiDoc</w:t>
            </w:r>
            <w:proofErr w:type="spellEnd"/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MP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6D6ACA" w14:textId="1C061683" w:rsidR="008271DE" w:rsidRPr="00D35D2E" w:rsidRDefault="008271DE" w:rsidP="00D35D2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5BEF51E" w14:textId="16D7C0DB" w:rsidR="008271DE" w:rsidRPr="00D35D2E" w:rsidRDefault="008271DE" w:rsidP="00D35D2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598500</w:t>
            </w:r>
          </w:p>
        </w:tc>
      </w:tr>
      <w:tr w:rsidR="008271DE" w:rsidRPr="00D35D2E" w14:paraId="14B84B71" w14:textId="77777777" w:rsidTr="008271DE">
        <w:trPr>
          <w:trHeight w:val="680"/>
        </w:trPr>
        <w:tc>
          <w:tcPr>
            <w:tcW w:w="2240" w:type="dxa"/>
            <w:shd w:val="clear" w:color="auto" w:fill="auto"/>
            <w:vAlign w:val="center"/>
          </w:tcPr>
          <w:p w14:paraId="204E291E" w14:textId="59C693B6" w:rsidR="008271DE" w:rsidRPr="00D35D2E" w:rsidRDefault="008271DE" w:rsidP="00D35D2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落地大容量高速离心设备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71691F" w14:textId="25B74B31" w:rsidR="008271DE" w:rsidRPr="00D35D2E" w:rsidRDefault="008271DE" w:rsidP="00D35D2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艾本德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14:paraId="5E011EDA" w14:textId="435E7205" w:rsidR="008271DE" w:rsidRPr="00D35D2E" w:rsidRDefault="008271DE" w:rsidP="00D35D2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CR30NX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4F9D4F" w14:textId="309A735C" w:rsidR="008271DE" w:rsidRPr="00D35D2E" w:rsidRDefault="008271DE" w:rsidP="00D35D2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99A9D93" w14:textId="6E0E53B8" w:rsidR="008271DE" w:rsidRPr="00D35D2E" w:rsidRDefault="008271DE" w:rsidP="00D35D2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529500</w:t>
            </w:r>
          </w:p>
        </w:tc>
      </w:tr>
      <w:tr w:rsidR="008271DE" w:rsidRPr="00D35D2E" w14:paraId="50165618" w14:textId="77777777" w:rsidTr="008271DE">
        <w:trPr>
          <w:trHeight w:val="680"/>
        </w:trPr>
        <w:tc>
          <w:tcPr>
            <w:tcW w:w="2240" w:type="dxa"/>
            <w:shd w:val="clear" w:color="auto" w:fill="auto"/>
            <w:vAlign w:val="center"/>
          </w:tcPr>
          <w:p w14:paraId="545F16E0" w14:textId="03F1AF23" w:rsidR="008271DE" w:rsidRPr="00D35D2E" w:rsidRDefault="008271DE" w:rsidP="00D35D2E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多功能微孔板检测仪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FD72A7" w14:textId="03CC5D50" w:rsidR="008271DE" w:rsidRPr="00D35D2E" w:rsidRDefault="008271DE" w:rsidP="00D35D2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安捷伦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24645C" w14:textId="1948F605" w:rsidR="008271DE" w:rsidRPr="00D35D2E" w:rsidRDefault="008271DE" w:rsidP="00D35D2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Synergy H1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2AE248" w14:textId="30486D1C" w:rsidR="008271DE" w:rsidRPr="00D35D2E" w:rsidRDefault="008271DE" w:rsidP="00D35D2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737BB3A" w14:textId="36AEA298" w:rsidR="008271DE" w:rsidRPr="00D35D2E" w:rsidRDefault="008271DE" w:rsidP="00D35D2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519500</w:t>
            </w:r>
          </w:p>
        </w:tc>
      </w:tr>
      <w:tr w:rsidR="008271DE" w:rsidRPr="00D35D2E" w14:paraId="42C38C32" w14:textId="77777777" w:rsidTr="008271DE">
        <w:trPr>
          <w:trHeight w:val="680"/>
        </w:trPr>
        <w:tc>
          <w:tcPr>
            <w:tcW w:w="2240" w:type="dxa"/>
            <w:shd w:val="clear" w:color="auto" w:fill="auto"/>
            <w:vAlign w:val="center"/>
          </w:tcPr>
          <w:p w14:paraId="79A23346" w14:textId="62E6205F" w:rsidR="008271DE" w:rsidRPr="00D35D2E" w:rsidRDefault="008271DE" w:rsidP="00D35D2E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傅里叶变换红外光谱仪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95F499" w14:textId="5224769E" w:rsidR="008271DE" w:rsidRPr="00D35D2E" w:rsidRDefault="008271DE" w:rsidP="00D35D2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能谱科技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D56846" w14:textId="1F12ED3E" w:rsidR="008271DE" w:rsidRPr="00D35D2E" w:rsidRDefault="008271DE" w:rsidP="00D35D2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ICAN10-B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0E2556" w14:textId="658E9918" w:rsidR="008271DE" w:rsidRPr="00D35D2E" w:rsidRDefault="008271DE" w:rsidP="00D35D2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8BB4142" w14:textId="64A07882" w:rsidR="008271DE" w:rsidRPr="00D35D2E" w:rsidRDefault="008271DE" w:rsidP="00D35D2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749500</w:t>
            </w:r>
          </w:p>
        </w:tc>
      </w:tr>
      <w:tr w:rsidR="008271DE" w:rsidRPr="00D35D2E" w14:paraId="07EC78BE" w14:textId="77777777" w:rsidTr="008271DE">
        <w:trPr>
          <w:trHeight w:val="680"/>
        </w:trPr>
        <w:tc>
          <w:tcPr>
            <w:tcW w:w="2240" w:type="dxa"/>
            <w:shd w:val="clear" w:color="auto" w:fill="auto"/>
            <w:vAlign w:val="center"/>
          </w:tcPr>
          <w:p w14:paraId="37D743E0" w14:textId="15E0D463" w:rsidR="008271DE" w:rsidRPr="00D35D2E" w:rsidRDefault="008271DE" w:rsidP="00D35D2E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lastRenderedPageBreak/>
              <w:t>超高效液相色谱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853C6B5" w14:textId="5BE759D9" w:rsidR="008271DE" w:rsidRPr="00D35D2E" w:rsidRDefault="008271DE" w:rsidP="00D35D2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沃</w:t>
            </w:r>
            <w:proofErr w:type="gramStart"/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特世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14:paraId="20FB01E5" w14:textId="34242BAE" w:rsidR="008271DE" w:rsidRPr="00D35D2E" w:rsidRDefault="008271DE" w:rsidP="00D35D2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proofErr w:type="spellStart"/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Acquity</w:t>
            </w:r>
            <w:proofErr w:type="spellEnd"/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Premier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84767F" w14:textId="2A942A53" w:rsidR="008271DE" w:rsidRPr="00D35D2E" w:rsidRDefault="008271DE" w:rsidP="00D35D2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CC2CAD7" w14:textId="7B3C0484" w:rsidR="008271DE" w:rsidRPr="00D35D2E" w:rsidRDefault="008271DE" w:rsidP="00D35D2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699500</w:t>
            </w:r>
          </w:p>
        </w:tc>
      </w:tr>
      <w:tr w:rsidR="008271DE" w:rsidRPr="00D35D2E" w14:paraId="5DB0B100" w14:textId="77777777" w:rsidTr="008271DE">
        <w:trPr>
          <w:trHeight w:val="680"/>
        </w:trPr>
        <w:tc>
          <w:tcPr>
            <w:tcW w:w="2240" w:type="dxa"/>
            <w:shd w:val="clear" w:color="auto" w:fill="auto"/>
            <w:vAlign w:val="center"/>
          </w:tcPr>
          <w:p w14:paraId="7569A9B1" w14:textId="5E8342A3" w:rsidR="008271DE" w:rsidRPr="00D35D2E" w:rsidRDefault="008271DE" w:rsidP="00D35D2E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旋转流变仪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9FD6F8" w14:textId="556EBA7D" w:rsidR="008271DE" w:rsidRPr="00D35D2E" w:rsidRDefault="008271DE" w:rsidP="00D35D2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沃</w:t>
            </w:r>
            <w:proofErr w:type="gramStart"/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特世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14:paraId="1C06E90C" w14:textId="6AAC88FA" w:rsidR="008271DE" w:rsidRPr="00D35D2E" w:rsidRDefault="008271DE" w:rsidP="00D35D2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HR 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273C10" w14:textId="11288E9E" w:rsidR="008271DE" w:rsidRPr="00D35D2E" w:rsidRDefault="008271DE" w:rsidP="00D35D2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C380F54" w14:textId="48862E5E" w:rsidR="008271DE" w:rsidRPr="00D35D2E" w:rsidRDefault="008271DE" w:rsidP="00D35D2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35D2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799500</w:t>
            </w:r>
          </w:p>
        </w:tc>
      </w:tr>
    </w:tbl>
    <w:p w14:paraId="0871C21B" w14:textId="1E802D07" w:rsidR="00884277" w:rsidRPr="00D35D2E" w:rsidRDefault="00A91885" w:rsidP="00D35D2E">
      <w:pPr>
        <w:widowControl/>
        <w:tabs>
          <w:tab w:val="right" w:pos="8306"/>
        </w:tabs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D35D2E">
        <w:rPr>
          <w:rFonts w:asciiTheme="minorEastAsia" w:eastAsiaTheme="minorEastAsia" w:hAnsiTheme="minorEastAsia" w:hint="eastAsia"/>
          <w:sz w:val="24"/>
          <w:szCs w:val="24"/>
        </w:rPr>
        <w:t>五、评审专家名单：</w:t>
      </w:r>
      <w:r w:rsidR="00715CEA" w:rsidRPr="00D35D2E">
        <w:rPr>
          <w:rFonts w:asciiTheme="minorEastAsia" w:eastAsiaTheme="minorEastAsia" w:hAnsiTheme="minorEastAsia" w:hint="eastAsia"/>
          <w:sz w:val="24"/>
          <w:szCs w:val="24"/>
        </w:rPr>
        <w:t>张连清、吕旭志、党建伟、吴素文、王璐</w:t>
      </w:r>
      <w:r w:rsidR="00884277" w:rsidRPr="00D35D2E">
        <w:rPr>
          <w:rFonts w:asciiTheme="minorEastAsia" w:eastAsiaTheme="minorEastAsia" w:hAnsiTheme="minorEastAsia" w:hint="eastAsia"/>
          <w:sz w:val="24"/>
          <w:szCs w:val="24"/>
        </w:rPr>
        <w:t>、谭晨（采购人代表）、范文</w:t>
      </w:r>
      <w:proofErr w:type="gramStart"/>
      <w:r w:rsidR="00884277" w:rsidRPr="00D35D2E">
        <w:rPr>
          <w:rFonts w:asciiTheme="minorEastAsia" w:eastAsiaTheme="minorEastAsia" w:hAnsiTheme="minorEastAsia" w:hint="eastAsia"/>
          <w:sz w:val="24"/>
          <w:szCs w:val="24"/>
        </w:rPr>
        <w:t>昕</w:t>
      </w:r>
      <w:proofErr w:type="gramEnd"/>
      <w:r w:rsidR="00884277" w:rsidRPr="00D35D2E">
        <w:rPr>
          <w:rFonts w:asciiTheme="minorEastAsia" w:eastAsiaTheme="minorEastAsia" w:hAnsiTheme="minorEastAsia" w:hint="eastAsia"/>
          <w:sz w:val="24"/>
          <w:szCs w:val="24"/>
        </w:rPr>
        <w:t>（采购人代表）。</w:t>
      </w:r>
    </w:p>
    <w:p w14:paraId="2F13F07F" w14:textId="77777777" w:rsidR="00BA0C36" w:rsidRPr="00D35D2E" w:rsidRDefault="00A91885" w:rsidP="00D35D2E">
      <w:pPr>
        <w:widowControl/>
        <w:tabs>
          <w:tab w:val="right" w:pos="8306"/>
        </w:tabs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D35D2E">
        <w:rPr>
          <w:rFonts w:asciiTheme="minorEastAsia" w:eastAsiaTheme="minorEastAsia" w:hAnsiTheme="minorEastAsia" w:hint="eastAsia"/>
          <w:sz w:val="24"/>
          <w:szCs w:val="24"/>
        </w:rPr>
        <w:t>六、代理服务收费标准及金额：详见招标文件。</w:t>
      </w:r>
      <w:r w:rsidRPr="00D35D2E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14:paraId="11FF7C2F" w14:textId="1A097319" w:rsidR="00BA0C36" w:rsidRPr="00D35D2E" w:rsidRDefault="00A91885" w:rsidP="00D35D2E">
      <w:pPr>
        <w:widowControl/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35D2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0</w:t>
      </w:r>
      <w:r w:rsidR="00715CEA" w:rsidRPr="00D35D2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3</w:t>
      </w:r>
      <w:r w:rsidRPr="00D35D2E">
        <w:rPr>
          <w:rFonts w:asciiTheme="minorEastAsia" w:eastAsiaTheme="minorEastAsia" w:hAnsiTheme="minorEastAsia"/>
          <w:color w:val="000000" w:themeColor="text1"/>
          <w:sz w:val="24"/>
          <w:szCs w:val="24"/>
        </w:rPr>
        <w:t>包</w:t>
      </w:r>
      <w:r w:rsidRPr="00D35D2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代理服务费为：</w:t>
      </w:r>
      <w:r w:rsidR="007A0421" w:rsidRPr="00D35D2E">
        <w:rPr>
          <w:rFonts w:asciiTheme="minorEastAsia" w:eastAsiaTheme="minorEastAsia" w:hAnsiTheme="minorEastAsia"/>
          <w:color w:val="000000" w:themeColor="text1"/>
          <w:sz w:val="24"/>
          <w:szCs w:val="24"/>
        </w:rPr>
        <w:t>23,723.00</w:t>
      </w:r>
      <w:r w:rsidRPr="00D35D2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元；0</w:t>
      </w:r>
      <w:r w:rsidR="00715CEA" w:rsidRPr="00D35D2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6</w:t>
      </w:r>
      <w:r w:rsidRPr="00D35D2E">
        <w:rPr>
          <w:rFonts w:asciiTheme="minorEastAsia" w:eastAsiaTheme="minorEastAsia" w:hAnsiTheme="minorEastAsia"/>
          <w:color w:val="000000" w:themeColor="text1"/>
          <w:sz w:val="24"/>
          <w:szCs w:val="24"/>
        </w:rPr>
        <w:t>包</w:t>
      </w:r>
      <w:r w:rsidRPr="00D35D2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代理服务费为：</w:t>
      </w:r>
      <w:r w:rsidR="004B5049" w:rsidRPr="00D35D2E">
        <w:rPr>
          <w:rFonts w:asciiTheme="minorEastAsia" w:eastAsiaTheme="minorEastAsia" w:hAnsiTheme="minorEastAsia"/>
          <w:color w:val="000000" w:themeColor="text1"/>
          <w:sz w:val="24"/>
          <w:szCs w:val="24"/>
        </w:rPr>
        <w:t>35,585.26</w:t>
      </w:r>
      <w:r w:rsidRPr="00D35D2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元；</w:t>
      </w:r>
      <w:r w:rsidR="00BF0C16" w:rsidRPr="00D35D2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0</w:t>
      </w:r>
      <w:r w:rsidR="00715CEA" w:rsidRPr="00D35D2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8</w:t>
      </w:r>
      <w:r w:rsidR="00BF0C16" w:rsidRPr="00D35D2E">
        <w:rPr>
          <w:rFonts w:asciiTheme="minorEastAsia" w:eastAsiaTheme="minorEastAsia" w:hAnsiTheme="minorEastAsia"/>
          <w:color w:val="000000" w:themeColor="text1"/>
          <w:sz w:val="24"/>
          <w:szCs w:val="24"/>
        </w:rPr>
        <w:t>包</w:t>
      </w:r>
      <w:r w:rsidR="00BF0C16" w:rsidRPr="00D35D2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代理服务费为：</w:t>
      </w:r>
      <w:r w:rsidR="004B5049" w:rsidRPr="00D35D2E">
        <w:rPr>
          <w:rFonts w:asciiTheme="minorEastAsia" w:eastAsiaTheme="minorEastAsia" w:hAnsiTheme="minorEastAsia"/>
          <w:color w:val="000000" w:themeColor="text1"/>
          <w:sz w:val="24"/>
          <w:szCs w:val="24"/>
        </w:rPr>
        <w:t>57,564.50</w:t>
      </w:r>
      <w:r w:rsidR="00BF0C16" w:rsidRPr="00D35D2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元</w:t>
      </w:r>
      <w:r w:rsidR="00B42A64" w:rsidRPr="00D35D2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。</w:t>
      </w:r>
    </w:p>
    <w:p w14:paraId="2362A5B6" w14:textId="77777777" w:rsidR="00BA0C36" w:rsidRPr="00D35D2E" w:rsidRDefault="00A91885" w:rsidP="00D35D2E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35D2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七、公告期限</w:t>
      </w:r>
    </w:p>
    <w:p w14:paraId="1A7C0C8A" w14:textId="77777777" w:rsidR="00BA0C36" w:rsidRPr="00D35D2E" w:rsidRDefault="00A91885" w:rsidP="00D35D2E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D35D2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自本公告发布之日起</w:t>
      </w:r>
      <w:r w:rsidRPr="00D35D2E"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 w:rsidRPr="00D35D2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个工作日。</w:t>
      </w:r>
    </w:p>
    <w:p w14:paraId="3724306F" w14:textId="3C758458" w:rsidR="00BA0C36" w:rsidRPr="00D35D2E" w:rsidRDefault="00A91885" w:rsidP="00D35D2E">
      <w:pPr>
        <w:numPr>
          <w:ilvl w:val="0"/>
          <w:numId w:val="2"/>
        </w:numPr>
        <w:spacing w:line="360" w:lineRule="auto"/>
        <w:rPr>
          <w:rFonts w:asciiTheme="minorEastAsia" w:eastAsiaTheme="minorEastAsia" w:hAnsiTheme="minorEastAsia" w:cs="仿宋"/>
          <w:sz w:val="24"/>
          <w:szCs w:val="24"/>
        </w:rPr>
      </w:pPr>
      <w:r w:rsidRPr="00D35D2E">
        <w:rPr>
          <w:rFonts w:asciiTheme="minorEastAsia" w:eastAsiaTheme="minorEastAsia" w:hAnsiTheme="minorEastAsia" w:cs="仿宋" w:hint="eastAsia"/>
          <w:sz w:val="24"/>
          <w:szCs w:val="24"/>
        </w:rPr>
        <w:t>其他补充事宜</w:t>
      </w:r>
      <w:r w:rsidRPr="00D35D2E">
        <w:rPr>
          <w:rFonts w:asciiTheme="minorEastAsia" w:eastAsiaTheme="minorEastAsia" w:hAnsiTheme="minorEastAsia" w:cs="仿宋"/>
          <w:sz w:val="24"/>
          <w:szCs w:val="24"/>
        </w:rPr>
        <w:br/>
      </w:r>
      <w:r w:rsidRPr="00D35D2E">
        <w:rPr>
          <w:rFonts w:asciiTheme="minorEastAsia" w:eastAsiaTheme="minorEastAsia" w:hAnsiTheme="minorEastAsia" w:cs="仿宋" w:hint="eastAsia"/>
          <w:sz w:val="24"/>
          <w:szCs w:val="24"/>
        </w:rPr>
        <w:t>0</w:t>
      </w:r>
      <w:r w:rsidR="006A6D02" w:rsidRPr="00D35D2E">
        <w:rPr>
          <w:rFonts w:asciiTheme="minorEastAsia" w:eastAsiaTheme="minorEastAsia" w:hAnsiTheme="minorEastAsia" w:cs="仿宋" w:hint="eastAsia"/>
          <w:sz w:val="24"/>
          <w:szCs w:val="24"/>
        </w:rPr>
        <w:t>3</w:t>
      </w:r>
      <w:r w:rsidRPr="00D35D2E">
        <w:rPr>
          <w:rFonts w:asciiTheme="minorEastAsia" w:eastAsiaTheme="minorEastAsia" w:hAnsiTheme="minorEastAsia" w:cs="仿宋" w:hint="eastAsia"/>
          <w:sz w:val="24"/>
          <w:szCs w:val="24"/>
        </w:rPr>
        <w:t>包中标供应商评审总得分（总平均分）：</w:t>
      </w:r>
      <w:r w:rsidR="00310216" w:rsidRPr="00D35D2E">
        <w:rPr>
          <w:rFonts w:asciiTheme="minorEastAsia" w:eastAsiaTheme="minorEastAsia" w:hAnsiTheme="minorEastAsia" w:cs="仿宋"/>
          <w:sz w:val="24"/>
          <w:szCs w:val="24"/>
        </w:rPr>
        <w:t>91.35</w:t>
      </w:r>
      <w:r w:rsidRPr="00D35D2E">
        <w:rPr>
          <w:rFonts w:asciiTheme="minorEastAsia" w:eastAsiaTheme="minorEastAsia" w:hAnsiTheme="minorEastAsia" w:cs="仿宋" w:hint="eastAsia"/>
          <w:sz w:val="24"/>
          <w:szCs w:val="24"/>
        </w:rPr>
        <w:t>分；</w:t>
      </w:r>
    </w:p>
    <w:p w14:paraId="682327AF" w14:textId="1F4F9B20" w:rsidR="00BF0C16" w:rsidRPr="00D35D2E" w:rsidRDefault="00BF0C16" w:rsidP="00D35D2E">
      <w:pPr>
        <w:spacing w:line="360" w:lineRule="auto"/>
        <w:rPr>
          <w:rFonts w:asciiTheme="minorEastAsia" w:eastAsiaTheme="minorEastAsia" w:hAnsiTheme="minorEastAsia" w:cs="仿宋"/>
          <w:sz w:val="24"/>
          <w:szCs w:val="24"/>
        </w:rPr>
      </w:pPr>
      <w:r w:rsidRPr="00D35D2E">
        <w:rPr>
          <w:rFonts w:asciiTheme="minorEastAsia" w:eastAsiaTheme="minorEastAsia" w:hAnsiTheme="minorEastAsia" w:cs="仿宋" w:hint="eastAsia"/>
          <w:sz w:val="24"/>
          <w:szCs w:val="24"/>
        </w:rPr>
        <w:t>0</w:t>
      </w:r>
      <w:r w:rsidR="006A6D02" w:rsidRPr="00D35D2E">
        <w:rPr>
          <w:rFonts w:asciiTheme="minorEastAsia" w:eastAsiaTheme="minorEastAsia" w:hAnsiTheme="minorEastAsia" w:cs="仿宋" w:hint="eastAsia"/>
          <w:sz w:val="24"/>
          <w:szCs w:val="24"/>
        </w:rPr>
        <w:t>6</w:t>
      </w:r>
      <w:r w:rsidRPr="00D35D2E">
        <w:rPr>
          <w:rFonts w:asciiTheme="minorEastAsia" w:eastAsiaTheme="minorEastAsia" w:hAnsiTheme="minorEastAsia" w:cs="仿宋" w:hint="eastAsia"/>
          <w:sz w:val="24"/>
          <w:szCs w:val="24"/>
        </w:rPr>
        <w:t>包中标供应商评审总得分（总平均分）：</w:t>
      </w:r>
      <w:r w:rsidR="00310216" w:rsidRPr="00D35D2E">
        <w:rPr>
          <w:rFonts w:asciiTheme="minorEastAsia" w:eastAsiaTheme="minorEastAsia" w:hAnsiTheme="minorEastAsia" w:cs="仿宋"/>
          <w:sz w:val="24"/>
          <w:szCs w:val="24"/>
        </w:rPr>
        <w:t>94.43</w:t>
      </w:r>
      <w:r w:rsidRPr="00D35D2E">
        <w:rPr>
          <w:rFonts w:asciiTheme="minorEastAsia" w:eastAsiaTheme="minorEastAsia" w:hAnsiTheme="minorEastAsia" w:cs="仿宋" w:hint="eastAsia"/>
          <w:sz w:val="24"/>
          <w:szCs w:val="24"/>
        </w:rPr>
        <w:t>分；</w:t>
      </w:r>
    </w:p>
    <w:p w14:paraId="417CF2A4" w14:textId="59A0A3AE" w:rsidR="00BA0C36" w:rsidRPr="00D35D2E" w:rsidRDefault="00BF0C16" w:rsidP="00D35D2E">
      <w:pPr>
        <w:spacing w:line="360" w:lineRule="auto"/>
        <w:rPr>
          <w:rFonts w:asciiTheme="minorEastAsia" w:eastAsiaTheme="minorEastAsia" w:hAnsiTheme="minorEastAsia" w:cs="仿宋"/>
          <w:sz w:val="24"/>
          <w:szCs w:val="24"/>
        </w:rPr>
      </w:pPr>
      <w:r w:rsidRPr="00D35D2E">
        <w:rPr>
          <w:rFonts w:asciiTheme="minorEastAsia" w:eastAsiaTheme="minorEastAsia" w:hAnsiTheme="minorEastAsia" w:cs="仿宋" w:hint="eastAsia"/>
          <w:sz w:val="24"/>
          <w:szCs w:val="24"/>
        </w:rPr>
        <w:t>0</w:t>
      </w:r>
      <w:r w:rsidR="006A6D02" w:rsidRPr="00D35D2E">
        <w:rPr>
          <w:rFonts w:asciiTheme="minorEastAsia" w:eastAsiaTheme="minorEastAsia" w:hAnsiTheme="minorEastAsia" w:cs="仿宋" w:hint="eastAsia"/>
          <w:sz w:val="24"/>
          <w:szCs w:val="24"/>
        </w:rPr>
        <w:t>8</w:t>
      </w:r>
      <w:r w:rsidRPr="00D35D2E">
        <w:rPr>
          <w:rFonts w:asciiTheme="minorEastAsia" w:eastAsiaTheme="minorEastAsia" w:hAnsiTheme="minorEastAsia" w:cs="仿宋" w:hint="eastAsia"/>
          <w:sz w:val="24"/>
          <w:szCs w:val="24"/>
        </w:rPr>
        <w:t>包中标供应商评审总得分（总平均分）：</w:t>
      </w:r>
      <w:r w:rsidR="00866589" w:rsidRPr="00D35D2E">
        <w:rPr>
          <w:rFonts w:asciiTheme="minorEastAsia" w:eastAsiaTheme="minorEastAsia" w:hAnsiTheme="minorEastAsia" w:cs="仿宋"/>
          <w:sz w:val="24"/>
          <w:szCs w:val="24"/>
        </w:rPr>
        <w:t>92.91</w:t>
      </w:r>
      <w:r w:rsidR="006A6D02" w:rsidRPr="00D35D2E">
        <w:rPr>
          <w:rFonts w:asciiTheme="minorEastAsia" w:eastAsiaTheme="minorEastAsia" w:hAnsiTheme="minorEastAsia" w:cs="仿宋" w:hint="eastAsia"/>
          <w:sz w:val="24"/>
          <w:szCs w:val="24"/>
        </w:rPr>
        <w:t>分</w:t>
      </w:r>
      <w:r w:rsidR="00E03AC5" w:rsidRPr="00D35D2E">
        <w:rPr>
          <w:rFonts w:asciiTheme="minorEastAsia" w:eastAsiaTheme="minorEastAsia" w:hAnsiTheme="minorEastAsia" w:cs="仿宋" w:hint="eastAsia"/>
          <w:sz w:val="24"/>
          <w:szCs w:val="24"/>
        </w:rPr>
        <w:t>。</w:t>
      </w:r>
    </w:p>
    <w:p w14:paraId="0262F442" w14:textId="77777777" w:rsidR="00BA0C36" w:rsidRPr="00D35D2E" w:rsidRDefault="00A91885" w:rsidP="00D35D2E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D35D2E">
        <w:rPr>
          <w:rFonts w:asciiTheme="minorEastAsia" w:eastAsiaTheme="minorEastAsia" w:hAnsiTheme="minorEastAsia" w:hint="eastAsia"/>
          <w:sz w:val="24"/>
          <w:szCs w:val="24"/>
        </w:rPr>
        <w:t>九、凡对本次公告内容提出询问，请按以下方式联系。</w:t>
      </w:r>
    </w:p>
    <w:p w14:paraId="29414AF7" w14:textId="77777777" w:rsidR="00BA0C36" w:rsidRPr="00D35D2E" w:rsidRDefault="00A91885" w:rsidP="00D35D2E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bookmarkStart w:id="10" w:name="_Toc35393810"/>
      <w:bookmarkStart w:id="11" w:name="_Toc28359100"/>
      <w:bookmarkStart w:id="12" w:name="_Toc28359023"/>
      <w:bookmarkStart w:id="13" w:name="_Toc35393641"/>
      <w:r w:rsidRPr="00D35D2E">
        <w:rPr>
          <w:rFonts w:asciiTheme="minorEastAsia" w:eastAsiaTheme="minorEastAsia" w:hAnsiTheme="minorEastAsia" w:hint="eastAsia"/>
          <w:sz w:val="24"/>
          <w:szCs w:val="24"/>
        </w:rPr>
        <w:t>1.采购人信息</w:t>
      </w:r>
      <w:bookmarkEnd w:id="10"/>
      <w:bookmarkEnd w:id="11"/>
      <w:bookmarkEnd w:id="12"/>
      <w:bookmarkEnd w:id="13"/>
    </w:p>
    <w:p w14:paraId="48E5A80B" w14:textId="77777777" w:rsidR="00BA0C36" w:rsidRPr="00D35D2E" w:rsidRDefault="00A91885" w:rsidP="00D35D2E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D35D2E"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 w:rsidRPr="00D35D2E">
        <w:rPr>
          <w:rFonts w:asciiTheme="minorEastAsia" w:eastAsiaTheme="minorEastAsia" w:hAnsiTheme="minorEastAsia" w:hint="eastAsia"/>
          <w:color w:val="000000"/>
          <w:sz w:val="24"/>
          <w:szCs w:val="24"/>
          <w:u w:val="single"/>
        </w:rPr>
        <w:t>北京工商大学</w:t>
      </w:r>
    </w:p>
    <w:p w14:paraId="2D6C9553" w14:textId="77777777" w:rsidR="00BA0C36" w:rsidRPr="00D35D2E" w:rsidRDefault="00A91885" w:rsidP="00D35D2E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D35D2E">
        <w:rPr>
          <w:rFonts w:asciiTheme="minorEastAsia" w:eastAsiaTheme="minorEastAsia" w:hAnsiTheme="minorEastAsia" w:hint="eastAsia"/>
          <w:sz w:val="24"/>
          <w:szCs w:val="24"/>
        </w:rPr>
        <w:t>地    址：</w:t>
      </w:r>
      <w:r w:rsidRPr="00D35D2E">
        <w:rPr>
          <w:rFonts w:asciiTheme="minorEastAsia" w:eastAsiaTheme="minorEastAsia" w:hAnsiTheme="minorEastAsia" w:hint="eastAsia"/>
          <w:color w:val="000000"/>
          <w:sz w:val="24"/>
          <w:szCs w:val="24"/>
          <w:u w:val="single"/>
        </w:rPr>
        <w:t>北京市海淀区阜成路33号</w:t>
      </w:r>
    </w:p>
    <w:p w14:paraId="39A95723" w14:textId="77777777" w:rsidR="00BA0C36" w:rsidRPr="00D35D2E" w:rsidRDefault="00A91885" w:rsidP="00D35D2E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D35D2E"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 w:rsidRPr="00D35D2E">
        <w:rPr>
          <w:rFonts w:asciiTheme="minorEastAsia" w:eastAsiaTheme="minorEastAsia" w:hAnsiTheme="minorEastAsia" w:hint="eastAsia"/>
          <w:sz w:val="24"/>
          <w:szCs w:val="24"/>
          <w:u w:val="single"/>
        </w:rPr>
        <w:t>李老师，010-81353689</w:t>
      </w:r>
    </w:p>
    <w:p w14:paraId="3080A638" w14:textId="77777777" w:rsidR="00BA0C36" w:rsidRPr="00D35D2E" w:rsidRDefault="00A91885" w:rsidP="00D35D2E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bookmarkStart w:id="14" w:name="_Toc28359024"/>
      <w:bookmarkStart w:id="15" w:name="_Toc35393642"/>
      <w:bookmarkStart w:id="16" w:name="_Toc28359101"/>
      <w:bookmarkStart w:id="17" w:name="_Toc35393811"/>
      <w:r w:rsidRPr="00D35D2E">
        <w:rPr>
          <w:rFonts w:asciiTheme="minorEastAsia" w:eastAsiaTheme="minorEastAsia" w:hAnsiTheme="minorEastAsia" w:hint="eastAsia"/>
          <w:sz w:val="24"/>
          <w:szCs w:val="24"/>
        </w:rPr>
        <w:t>2.采购代理机构信息</w:t>
      </w:r>
      <w:bookmarkEnd w:id="14"/>
      <w:bookmarkEnd w:id="15"/>
      <w:bookmarkEnd w:id="16"/>
      <w:bookmarkEnd w:id="17"/>
    </w:p>
    <w:p w14:paraId="52757747" w14:textId="77777777" w:rsidR="00BA0C36" w:rsidRPr="00D35D2E" w:rsidRDefault="00A91885" w:rsidP="00D35D2E">
      <w:pPr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D35D2E"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 w:rsidRPr="00D35D2E">
        <w:rPr>
          <w:rFonts w:asciiTheme="minorEastAsia" w:eastAsiaTheme="minorEastAsia" w:hAnsiTheme="minorEastAsia" w:hint="eastAsia"/>
          <w:sz w:val="24"/>
          <w:szCs w:val="24"/>
          <w:u w:val="single"/>
        </w:rPr>
        <w:t>北京明德致信咨询有限公司</w:t>
      </w:r>
    </w:p>
    <w:p w14:paraId="7F6DBCD3" w14:textId="77777777" w:rsidR="00BA0C36" w:rsidRPr="00D35D2E" w:rsidRDefault="00A91885" w:rsidP="00D35D2E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D35D2E">
        <w:rPr>
          <w:rFonts w:asciiTheme="minorEastAsia" w:eastAsiaTheme="minorEastAsia" w:hAnsiTheme="minorEastAsia" w:hint="eastAsia"/>
          <w:sz w:val="24"/>
          <w:szCs w:val="24"/>
        </w:rPr>
        <w:t>地　  址：</w:t>
      </w:r>
      <w:r w:rsidRPr="00D35D2E">
        <w:rPr>
          <w:rFonts w:asciiTheme="minorEastAsia" w:eastAsiaTheme="minorEastAsia" w:hAnsiTheme="minorEastAsia" w:hint="eastAsia"/>
          <w:sz w:val="24"/>
          <w:szCs w:val="24"/>
          <w:u w:val="single"/>
        </w:rPr>
        <w:t>北京市海淀区学院路30号科大天工大厦B座1709室</w:t>
      </w:r>
    </w:p>
    <w:p w14:paraId="0CE21286" w14:textId="47C871F2" w:rsidR="00BA0C36" w:rsidRPr="00D35D2E" w:rsidRDefault="00A91885" w:rsidP="00D35D2E">
      <w:pPr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D35D2E"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 w:rsidR="008C73F3" w:rsidRPr="00D35D2E">
        <w:rPr>
          <w:rFonts w:asciiTheme="minorEastAsia" w:eastAsiaTheme="minorEastAsia" w:hAnsiTheme="minorEastAsia"/>
          <w:sz w:val="24"/>
          <w:szCs w:val="24"/>
          <w:u w:val="single"/>
        </w:rPr>
        <w:t>孙恺宁、杨梦雪、吕家乐、王爽、吕绍山、周洁琼、王希、王蕾</w:t>
      </w:r>
      <w:proofErr w:type="gramStart"/>
      <w:r w:rsidR="008C73F3" w:rsidRPr="00D35D2E">
        <w:rPr>
          <w:rFonts w:asciiTheme="minorEastAsia" w:eastAsiaTheme="minorEastAsia" w:hAnsiTheme="minorEastAsia"/>
          <w:sz w:val="24"/>
          <w:szCs w:val="24"/>
          <w:u w:val="single"/>
        </w:rPr>
        <w:t>蕾</w:t>
      </w:r>
      <w:proofErr w:type="gramEnd"/>
    </w:p>
    <w:p w14:paraId="7F852173" w14:textId="77777777" w:rsidR="00BA0C36" w:rsidRPr="00D35D2E" w:rsidRDefault="00A91885" w:rsidP="00D35D2E">
      <w:pPr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</w:rPr>
      </w:pPr>
      <w:bookmarkStart w:id="18" w:name="_Toc28359102"/>
      <w:bookmarkStart w:id="19" w:name="_Toc35393643"/>
      <w:bookmarkStart w:id="20" w:name="_Toc35393812"/>
      <w:bookmarkStart w:id="21" w:name="_Toc28359025"/>
      <w:r w:rsidRPr="00D35D2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010－61196355、15801412428 </w:t>
      </w:r>
    </w:p>
    <w:p w14:paraId="6E8F4818" w14:textId="77777777" w:rsidR="00BA0C36" w:rsidRPr="00D35D2E" w:rsidRDefault="00A91885" w:rsidP="00D35D2E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D35D2E">
        <w:rPr>
          <w:rFonts w:asciiTheme="minorEastAsia" w:eastAsiaTheme="minorEastAsia" w:hAnsiTheme="minorEastAsia" w:hint="eastAsia"/>
          <w:sz w:val="24"/>
          <w:szCs w:val="24"/>
        </w:rPr>
        <w:t>3.项目</w:t>
      </w:r>
      <w:r w:rsidRPr="00D35D2E">
        <w:rPr>
          <w:rFonts w:asciiTheme="minorEastAsia" w:eastAsiaTheme="minorEastAsia" w:hAnsiTheme="minorEastAsia"/>
          <w:sz w:val="24"/>
          <w:szCs w:val="24"/>
        </w:rPr>
        <w:t>联系方式</w:t>
      </w:r>
      <w:bookmarkEnd w:id="18"/>
      <w:bookmarkEnd w:id="19"/>
      <w:bookmarkEnd w:id="20"/>
      <w:bookmarkEnd w:id="21"/>
    </w:p>
    <w:p w14:paraId="09CDB1DD" w14:textId="77777777" w:rsidR="00BA0C36" w:rsidRPr="00D35D2E" w:rsidRDefault="00A91885" w:rsidP="00D35D2E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D35D2E">
        <w:rPr>
          <w:rFonts w:asciiTheme="minorEastAsia" w:eastAsiaTheme="minorEastAsia" w:hAnsiTheme="minorEastAsia" w:hint="eastAsia"/>
          <w:sz w:val="24"/>
          <w:szCs w:val="24"/>
        </w:rPr>
        <w:t>项目联系人：</w:t>
      </w:r>
      <w:r w:rsidRPr="00D35D2E">
        <w:rPr>
          <w:rFonts w:asciiTheme="minorEastAsia" w:eastAsiaTheme="minorEastAsia" w:hAnsiTheme="minorEastAsia" w:hint="eastAsia"/>
          <w:sz w:val="24"/>
          <w:szCs w:val="24"/>
          <w:u w:val="single"/>
        </w:rPr>
        <w:t>孙恺宁、杨梦雪、吕家乐、王爽、吕绍山</w:t>
      </w:r>
    </w:p>
    <w:p w14:paraId="332D298D" w14:textId="77777777" w:rsidR="00BA0C36" w:rsidRPr="00D35D2E" w:rsidRDefault="00A91885" w:rsidP="00D35D2E">
      <w:pPr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D35D2E">
        <w:rPr>
          <w:rFonts w:asciiTheme="minorEastAsia" w:eastAsiaTheme="minorEastAsia" w:hAnsiTheme="minorEastAsia" w:hint="eastAsia"/>
          <w:sz w:val="24"/>
          <w:szCs w:val="24"/>
        </w:rPr>
        <w:t xml:space="preserve">电　 </w:t>
      </w:r>
      <w:r w:rsidRPr="00D35D2E">
        <w:rPr>
          <w:rFonts w:asciiTheme="minorEastAsia" w:eastAsiaTheme="minorEastAsia" w:hAnsiTheme="minorEastAsia"/>
          <w:sz w:val="24"/>
          <w:szCs w:val="24"/>
        </w:rPr>
        <w:t xml:space="preserve">  </w:t>
      </w:r>
      <w:r w:rsidRPr="00D35D2E">
        <w:rPr>
          <w:rFonts w:asciiTheme="minorEastAsia" w:eastAsiaTheme="minorEastAsia" w:hAnsiTheme="minorEastAsia" w:hint="eastAsia"/>
          <w:sz w:val="24"/>
          <w:szCs w:val="24"/>
        </w:rPr>
        <w:t xml:space="preserve"> 话：</w:t>
      </w:r>
      <w:r w:rsidRPr="00D35D2E">
        <w:rPr>
          <w:rFonts w:asciiTheme="minorEastAsia" w:eastAsiaTheme="minorEastAsia" w:hAnsiTheme="minorEastAsia" w:hint="eastAsia"/>
          <w:sz w:val="24"/>
          <w:szCs w:val="24"/>
          <w:u w:val="single"/>
        </w:rPr>
        <w:t>010－61196355、15801412428</w:t>
      </w:r>
    </w:p>
    <w:p w14:paraId="669FDDE3" w14:textId="77777777" w:rsidR="00BA0C36" w:rsidRPr="00D35D2E" w:rsidRDefault="00A91885" w:rsidP="00D35D2E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D35D2E">
        <w:rPr>
          <w:rFonts w:asciiTheme="minorEastAsia" w:eastAsiaTheme="minorEastAsia" w:hAnsiTheme="minorEastAsia" w:hint="eastAsia"/>
          <w:sz w:val="24"/>
          <w:szCs w:val="24"/>
        </w:rPr>
        <w:t>十、附件</w:t>
      </w:r>
    </w:p>
    <w:p w14:paraId="36C14CB4" w14:textId="289E9DBB" w:rsidR="00BA0C36" w:rsidRPr="00D35D2E" w:rsidRDefault="00A91885" w:rsidP="00D35D2E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D35D2E">
        <w:rPr>
          <w:rFonts w:asciiTheme="minorEastAsia" w:eastAsiaTheme="minorEastAsia" w:hAnsiTheme="minorEastAsia" w:hint="eastAsia"/>
          <w:sz w:val="24"/>
          <w:szCs w:val="24"/>
        </w:rPr>
        <w:t>1.0</w:t>
      </w:r>
      <w:r w:rsidR="00DD3E24" w:rsidRPr="00D35D2E">
        <w:rPr>
          <w:rFonts w:asciiTheme="minorEastAsia" w:eastAsiaTheme="minorEastAsia" w:hAnsiTheme="minorEastAsia" w:hint="eastAsia"/>
          <w:sz w:val="24"/>
          <w:szCs w:val="24"/>
        </w:rPr>
        <w:t>3</w:t>
      </w:r>
      <w:r w:rsidRPr="00D35D2E">
        <w:rPr>
          <w:rFonts w:asciiTheme="minorEastAsia" w:eastAsiaTheme="minorEastAsia" w:hAnsiTheme="minorEastAsia" w:hint="eastAsia"/>
          <w:sz w:val="24"/>
          <w:szCs w:val="24"/>
        </w:rPr>
        <w:t>包、0</w:t>
      </w:r>
      <w:r w:rsidR="00DD3E24" w:rsidRPr="00D35D2E">
        <w:rPr>
          <w:rFonts w:asciiTheme="minorEastAsia" w:eastAsiaTheme="minorEastAsia" w:hAnsiTheme="minorEastAsia" w:hint="eastAsia"/>
          <w:sz w:val="24"/>
          <w:szCs w:val="24"/>
        </w:rPr>
        <w:t>6</w:t>
      </w:r>
      <w:r w:rsidRPr="00D35D2E">
        <w:rPr>
          <w:rFonts w:asciiTheme="minorEastAsia" w:eastAsiaTheme="minorEastAsia" w:hAnsiTheme="minorEastAsia" w:hint="eastAsia"/>
          <w:sz w:val="24"/>
          <w:szCs w:val="24"/>
        </w:rPr>
        <w:t>包、0</w:t>
      </w:r>
      <w:r w:rsidR="00DD3E24" w:rsidRPr="00D35D2E">
        <w:rPr>
          <w:rFonts w:asciiTheme="minorEastAsia" w:eastAsiaTheme="minorEastAsia" w:hAnsiTheme="minorEastAsia" w:hint="eastAsia"/>
          <w:sz w:val="24"/>
          <w:szCs w:val="24"/>
        </w:rPr>
        <w:t>8</w:t>
      </w:r>
      <w:r w:rsidR="002E5576" w:rsidRPr="00D35D2E">
        <w:rPr>
          <w:rFonts w:asciiTheme="minorEastAsia" w:eastAsiaTheme="minorEastAsia" w:hAnsiTheme="minorEastAsia" w:hint="eastAsia"/>
          <w:sz w:val="24"/>
          <w:szCs w:val="24"/>
        </w:rPr>
        <w:t>包</w:t>
      </w:r>
      <w:r w:rsidRPr="00D35D2E">
        <w:rPr>
          <w:rFonts w:asciiTheme="minorEastAsia" w:eastAsiaTheme="minorEastAsia" w:hAnsiTheme="minorEastAsia" w:hint="eastAsia"/>
          <w:sz w:val="24"/>
          <w:szCs w:val="24"/>
        </w:rPr>
        <w:t>招标文件</w:t>
      </w:r>
    </w:p>
    <w:p w14:paraId="61F32310" w14:textId="65D75916" w:rsidR="00BA0C36" w:rsidRPr="00D35D2E" w:rsidRDefault="00DD3E24" w:rsidP="00D35D2E">
      <w:pPr>
        <w:spacing w:line="360" w:lineRule="auto"/>
        <w:ind w:right="1800"/>
        <w:rPr>
          <w:rFonts w:asciiTheme="minorEastAsia" w:eastAsiaTheme="minorEastAsia" w:hAnsiTheme="minorEastAsia"/>
          <w:sz w:val="24"/>
          <w:szCs w:val="24"/>
        </w:rPr>
      </w:pPr>
      <w:r w:rsidRPr="00D35D2E">
        <w:rPr>
          <w:rFonts w:asciiTheme="minorEastAsia" w:eastAsiaTheme="minorEastAsia" w:hAnsiTheme="minorEastAsia" w:hint="eastAsia"/>
          <w:sz w:val="24"/>
          <w:szCs w:val="24"/>
        </w:rPr>
        <w:lastRenderedPageBreak/>
        <w:t>2.03包中小企业声明函</w:t>
      </w:r>
    </w:p>
    <w:sectPr w:rsidR="00BA0C36" w:rsidRPr="00D35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E8D360" w14:textId="77777777" w:rsidR="0005512C" w:rsidRDefault="0005512C" w:rsidP="00C3598B">
      <w:r>
        <w:separator/>
      </w:r>
    </w:p>
  </w:endnote>
  <w:endnote w:type="continuationSeparator" w:id="0">
    <w:p w14:paraId="02D23FF7" w14:textId="77777777" w:rsidR="0005512C" w:rsidRDefault="0005512C" w:rsidP="00C3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 Demibold">
    <w:altName w:val="MS Gothic"/>
    <w:charset w:val="80"/>
    <w:family w:val="roman"/>
    <w:pitch w:val="variable"/>
    <w:sig w:usb0="00000000" w:usb1="2AC7FCFF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252FF6" w14:textId="77777777" w:rsidR="0005512C" w:rsidRDefault="0005512C" w:rsidP="00C3598B">
      <w:r>
        <w:separator/>
      </w:r>
    </w:p>
  </w:footnote>
  <w:footnote w:type="continuationSeparator" w:id="0">
    <w:p w14:paraId="72221135" w14:textId="77777777" w:rsidR="0005512C" w:rsidRDefault="0005512C" w:rsidP="00C35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16568A"/>
    <w:multiLevelType w:val="singleLevel"/>
    <w:tmpl w:val="B816568A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FBF420D"/>
    <w:multiLevelType w:val="multilevel"/>
    <w:tmpl w:val="6FBF420D"/>
    <w:lvl w:ilvl="0">
      <w:start w:val="1"/>
      <w:numFmt w:val="decimal"/>
      <w:pStyle w:val="41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D6"/>
    <w:rsid w:val="0000014B"/>
    <w:rsid w:val="000043F2"/>
    <w:rsid w:val="00005137"/>
    <w:rsid w:val="00005A8D"/>
    <w:rsid w:val="000063C6"/>
    <w:rsid w:val="00006C82"/>
    <w:rsid w:val="00006DD1"/>
    <w:rsid w:val="0001245D"/>
    <w:rsid w:val="00012E2E"/>
    <w:rsid w:val="000167A7"/>
    <w:rsid w:val="000202B5"/>
    <w:rsid w:val="000225B5"/>
    <w:rsid w:val="00025DFE"/>
    <w:rsid w:val="000359A5"/>
    <w:rsid w:val="0003731F"/>
    <w:rsid w:val="000403A7"/>
    <w:rsid w:val="00041BCA"/>
    <w:rsid w:val="00043A67"/>
    <w:rsid w:val="0004799B"/>
    <w:rsid w:val="000501C3"/>
    <w:rsid w:val="00052A8E"/>
    <w:rsid w:val="0005512C"/>
    <w:rsid w:val="000722BC"/>
    <w:rsid w:val="00074F28"/>
    <w:rsid w:val="0007572C"/>
    <w:rsid w:val="00084DCD"/>
    <w:rsid w:val="000933CF"/>
    <w:rsid w:val="000A0B7C"/>
    <w:rsid w:val="000A4200"/>
    <w:rsid w:val="000A703E"/>
    <w:rsid w:val="000B7CFB"/>
    <w:rsid w:val="000C3BCF"/>
    <w:rsid w:val="000C4595"/>
    <w:rsid w:val="000C7AD0"/>
    <w:rsid w:val="000C7ADA"/>
    <w:rsid w:val="000D40AA"/>
    <w:rsid w:val="000D5979"/>
    <w:rsid w:val="000D6BB9"/>
    <w:rsid w:val="000F32A5"/>
    <w:rsid w:val="000F51FC"/>
    <w:rsid w:val="000F6C6C"/>
    <w:rsid w:val="000F777A"/>
    <w:rsid w:val="0010459C"/>
    <w:rsid w:val="00124090"/>
    <w:rsid w:val="00127131"/>
    <w:rsid w:val="00127151"/>
    <w:rsid w:val="00133AEF"/>
    <w:rsid w:val="00136422"/>
    <w:rsid w:val="00141E42"/>
    <w:rsid w:val="00145479"/>
    <w:rsid w:val="00145E01"/>
    <w:rsid w:val="001500B6"/>
    <w:rsid w:val="00153AC7"/>
    <w:rsid w:val="001611AF"/>
    <w:rsid w:val="00166FC1"/>
    <w:rsid w:val="001679A9"/>
    <w:rsid w:val="001722FF"/>
    <w:rsid w:val="001735A2"/>
    <w:rsid w:val="00175C81"/>
    <w:rsid w:val="00177990"/>
    <w:rsid w:val="00182905"/>
    <w:rsid w:val="0019608A"/>
    <w:rsid w:val="001A27E9"/>
    <w:rsid w:val="001A2EC0"/>
    <w:rsid w:val="001A4DED"/>
    <w:rsid w:val="001A553D"/>
    <w:rsid w:val="001A55FE"/>
    <w:rsid w:val="001A678E"/>
    <w:rsid w:val="001B0D31"/>
    <w:rsid w:val="001B2994"/>
    <w:rsid w:val="001B5960"/>
    <w:rsid w:val="001C1AFF"/>
    <w:rsid w:val="001C2E6A"/>
    <w:rsid w:val="001C5E70"/>
    <w:rsid w:val="001D3ACC"/>
    <w:rsid w:val="001D4254"/>
    <w:rsid w:val="001E005A"/>
    <w:rsid w:val="001E07A7"/>
    <w:rsid w:val="001E2471"/>
    <w:rsid w:val="001E481B"/>
    <w:rsid w:val="001F543C"/>
    <w:rsid w:val="00201355"/>
    <w:rsid w:val="00204C74"/>
    <w:rsid w:val="0021170C"/>
    <w:rsid w:val="00211717"/>
    <w:rsid w:val="00214F97"/>
    <w:rsid w:val="002164F9"/>
    <w:rsid w:val="002229CA"/>
    <w:rsid w:val="002231CF"/>
    <w:rsid w:val="00232251"/>
    <w:rsid w:val="00241CFA"/>
    <w:rsid w:val="002427C9"/>
    <w:rsid w:val="002509D0"/>
    <w:rsid w:val="00252D2E"/>
    <w:rsid w:val="00253BB4"/>
    <w:rsid w:val="002554CB"/>
    <w:rsid w:val="002635B1"/>
    <w:rsid w:val="002642F1"/>
    <w:rsid w:val="002650F0"/>
    <w:rsid w:val="002663D0"/>
    <w:rsid w:val="002700BF"/>
    <w:rsid w:val="002846D4"/>
    <w:rsid w:val="002924B9"/>
    <w:rsid w:val="00293397"/>
    <w:rsid w:val="002947B4"/>
    <w:rsid w:val="002A61A0"/>
    <w:rsid w:val="002A63F0"/>
    <w:rsid w:val="002B0FB8"/>
    <w:rsid w:val="002C6D5B"/>
    <w:rsid w:val="002D27AB"/>
    <w:rsid w:val="002D2D60"/>
    <w:rsid w:val="002D4931"/>
    <w:rsid w:val="002E3D23"/>
    <w:rsid w:val="002E5576"/>
    <w:rsid w:val="002F5859"/>
    <w:rsid w:val="002F61FA"/>
    <w:rsid w:val="00306E22"/>
    <w:rsid w:val="00307A13"/>
    <w:rsid w:val="00310216"/>
    <w:rsid w:val="003103D9"/>
    <w:rsid w:val="00310CEF"/>
    <w:rsid w:val="0031349A"/>
    <w:rsid w:val="00313E8D"/>
    <w:rsid w:val="00314EC0"/>
    <w:rsid w:val="00324744"/>
    <w:rsid w:val="00326D28"/>
    <w:rsid w:val="00327EB5"/>
    <w:rsid w:val="00330DEA"/>
    <w:rsid w:val="003331B9"/>
    <w:rsid w:val="00340486"/>
    <w:rsid w:val="00350256"/>
    <w:rsid w:val="0035168C"/>
    <w:rsid w:val="0036374D"/>
    <w:rsid w:val="003646B1"/>
    <w:rsid w:val="00365E50"/>
    <w:rsid w:val="003756A4"/>
    <w:rsid w:val="003806C8"/>
    <w:rsid w:val="00384605"/>
    <w:rsid w:val="00384765"/>
    <w:rsid w:val="0038492E"/>
    <w:rsid w:val="00387D6D"/>
    <w:rsid w:val="00391253"/>
    <w:rsid w:val="0039139E"/>
    <w:rsid w:val="003926A1"/>
    <w:rsid w:val="003936AC"/>
    <w:rsid w:val="0039409C"/>
    <w:rsid w:val="00394318"/>
    <w:rsid w:val="00396F28"/>
    <w:rsid w:val="003A276D"/>
    <w:rsid w:val="003A31A0"/>
    <w:rsid w:val="003A558F"/>
    <w:rsid w:val="003A75D6"/>
    <w:rsid w:val="003B223B"/>
    <w:rsid w:val="003B2DE3"/>
    <w:rsid w:val="003C017A"/>
    <w:rsid w:val="003C2636"/>
    <w:rsid w:val="003C3A58"/>
    <w:rsid w:val="003C4418"/>
    <w:rsid w:val="003C762E"/>
    <w:rsid w:val="003D1B83"/>
    <w:rsid w:val="003E0518"/>
    <w:rsid w:val="003E1397"/>
    <w:rsid w:val="003E2670"/>
    <w:rsid w:val="003E47E9"/>
    <w:rsid w:val="003E4992"/>
    <w:rsid w:val="003E60B4"/>
    <w:rsid w:val="003F532D"/>
    <w:rsid w:val="004061BA"/>
    <w:rsid w:val="00410B21"/>
    <w:rsid w:val="004226AF"/>
    <w:rsid w:val="00423914"/>
    <w:rsid w:val="004322FE"/>
    <w:rsid w:val="00436B87"/>
    <w:rsid w:val="00437397"/>
    <w:rsid w:val="00437E85"/>
    <w:rsid w:val="00444669"/>
    <w:rsid w:val="00446927"/>
    <w:rsid w:val="0045380F"/>
    <w:rsid w:val="00454C0F"/>
    <w:rsid w:val="00455DC9"/>
    <w:rsid w:val="00456AF1"/>
    <w:rsid w:val="004632DE"/>
    <w:rsid w:val="004705C2"/>
    <w:rsid w:val="0047175A"/>
    <w:rsid w:val="0047380A"/>
    <w:rsid w:val="0049648E"/>
    <w:rsid w:val="004A2A17"/>
    <w:rsid w:val="004A4554"/>
    <w:rsid w:val="004B2337"/>
    <w:rsid w:val="004B2633"/>
    <w:rsid w:val="004B5049"/>
    <w:rsid w:val="004C0B74"/>
    <w:rsid w:val="004C1C02"/>
    <w:rsid w:val="004C1C22"/>
    <w:rsid w:val="004E5F7E"/>
    <w:rsid w:val="004F5144"/>
    <w:rsid w:val="004F76F6"/>
    <w:rsid w:val="004F7B47"/>
    <w:rsid w:val="00510F35"/>
    <w:rsid w:val="005127DA"/>
    <w:rsid w:val="0051389F"/>
    <w:rsid w:val="00517162"/>
    <w:rsid w:val="005173AC"/>
    <w:rsid w:val="00521E97"/>
    <w:rsid w:val="00521F9D"/>
    <w:rsid w:val="00524460"/>
    <w:rsid w:val="005422F4"/>
    <w:rsid w:val="00545E51"/>
    <w:rsid w:val="005467B5"/>
    <w:rsid w:val="005500B0"/>
    <w:rsid w:val="0056278E"/>
    <w:rsid w:val="005629AA"/>
    <w:rsid w:val="005700D0"/>
    <w:rsid w:val="005706E5"/>
    <w:rsid w:val="00592434"/>
    <w:rsid w:val="0059356F"/>
    <w:rsid w:val="00595CB2"/>
    <w:rsid w:val="005A1E1D"/>
    <w:rsid w:val="005A6447"/>
    <w:rsid w:val="005A6F36"/>
    <w:rsid w:val="005A6F99"/>
    <w:rsid w:val="005A7DF9"/>
    <w:rsid w:val="005A7F5D"/>
    <w:rsid w:val="005C0985"/>
    <w:rsid w:val="005C2418"/>
    <w:rsid w:val="005D5537"/>
    <w:rsid w:val="005D6714"/>
    <w:rsid w:val="005E1E90"/>
    <w:rsid w:val="005E24DE"/>
    <w:rsid w:val="005E7252"/>
    <w:rsid w:val="005F192D"/>
    <w:rsid w:val="005F3EBC"/>
    <w:rsid w:val="00602F45"/>
    <w:rsid w:val="00603830"/>
    <w:rsid w:val="0060693A"/>
    <w:rsid w:val="006071FE"/>
    <w:rsid w:val="00611A8C"/>
    <w:rsid w:val="006162BC"/>
    <w:rsid w:val="00616487"/>
    <w:rsid w:val="00617796"/>
    <w:rsid w:val="00617BC6"/>
    <w:rsid w:val="00621707"/>
    <w:rsid w:val="0062457D"/>
    <w:rsid w:val="00630398"/>
    <w:rsid w:val="00633ADA"/>
    <w:rsid w:val="00640911"/>
    <w:rsid w:val="00643179"/>
    <w:rsid w:val="006533B9"/>
    <w:rsid w:val="006573F1"/>
    <w:rsid w:val="00664D73"/>
    <w:rsid w:val="00672502"/>
    <w:rsid w:val="00676C74"/>
    <w:rsid w:val="006813AA"/>
    <w:rsid w:val="00681D67"/>
    <w:rsid w:val="0068316E"/>
    <w:rsid w:val="006A0642"/>
    <w:rsid w:val="006A127D"/>
    <w:rsid w:val="006A499F"/>
    <w:rsid w:val="006A6D02"/>
    <w:rsid w:val="006B3BB3"/>
    <w:rsid w:val="006C120B"/>
    <w:rsid w:val="006C2473"/>
    <w:rsid w:val="006C62B9"/>
    <w:rsid w:val="006D3865"/>
    <w:rsid w:val="006D45EC"/>
    <w:rsid w:val="006E4598"/>
    <w:rsid w:val="006F0603"/>
    <w:rsid w:val="006F1541"/>
    <w:rsid w:val="006F35AB"/>
    <w:rsid w:val="006F500B"/>
    <w:rsid w:val="00715CEA"/>
    <w:rsid w:val="00716A80"/>
    <w:rsid w:val="00722207"/>
    <w:rsid w:val="00723AC6"/>
    <w:rsid w:val="00727072"/>
    <w:rsid w:val="00732AA8"/>
    <w:rsid w:val="00750026"/>
    <w:rsid w:val="00752B39"/>
    <w:rsid w:val="0075499D"/>
    <w:rsid w:val="00757FA5"/>
    <w:rsid w:val="007615F2"/>
    <w:rsid w:val="007643AD"/>
    <w:rsid w:val="00764AA7"/>
    <w:rsid w:val="00771B49"/>
    <w:rsid w:val="007750F6"/>
    <w:rsid w:val="00776888"/>
    <w:rsid w:val="00776CD5"/>
    <w:rsid w:val="0078031F"/>
    <w:rsid w:val="00780FC5"/>
    <w:rsid w:val="007831EF"/>
    <w:rsid w:val="007873A1"/>
    <w:rsid w:val="00791C14"/>
    <w:rsid w:val="00795206"/>
    <w:rsid w:val="007A0421"/>
    <w:rsid w:val="007A30AB"/>
    <w:rsid w:val="007A359A"/>
    <w:rsid w:val="007A6384"/>
    <w:rsid w:val="007B1D2C"/>
    <w:rsid w:val="007B1F09"/>
    <w:rsid w:val="007B2B2B"/>
    <w:rsid w:val="007B3A06"/>
    <w:rsid w:val="007C7845"/>
    <w:rsid w:val="007E01CE"/>
    <w:rsid w:val="007E1021"/>
    <w:rsid w:val="007E1F69"/>
    <w:rsid w:val="007E6424"/>
    <w:rsid w:val="007E7CA7"/>
    <w:rsid w:val="007F0AB9"/>
    <w:rsid w:val="007F1DFD"/>
    <w:rsid w:val="007F5FE0"/>
    <w:rsid w:val="008001F5"/>
    <w:rsid w:val="00800D80"/>
    <w:rsid w:val="008037C4"/>
    <w:rsid w:val="00823649"/>
    <w:rsid w:val="008271DE"/>
    <w:rsid w:val="00854B66"/>
    <w:rsid w:val="00863151"/>
    <w:rsid w:val="008652F6"/>
    <w:rsid w:val="00866589"/>
    <w:rsid w:val="00873120"/>
    <w:rsid w:val="00881513"/>
    <w:rsid w:val="00882146"/>
    <w:rsid w:val="00884277"/>
    <w:rsid w:val="00885FE4"/>
    <w:rsid w:val="0088631B"/>
    <w:rsid w:val="0089026D"/>
    <w:rsid w:val="008931CE"/>
    <w:rsid w:val="00894E09"/>
    <w:rsid w:val="008A1311"/>
    <w:rsid w:val="008C30BB"/>
    <w:rsid w:val="008C45A9"/>
    <w:rsid w:val="008C73F3"/>
    <w:rsid w:val="008C7756"/>
    <w:rsid w:val="008D2CA4"/>
    <w:rsid w:val="008E0D63"/>
    <w:rsid w:val="008E218D"/>
    <w:rsid w:val="008F7162"/>
    <w:rsid w:val="009059A5"/>
    <w:rsid w:val="0091150D"/>
    <w:rsid w:val="00914093"/>
    <w:rsid w:val="009157B8"/>
    <w:rsid w:val="00922410"/>
    <w:rsid w:val="009369F0"/>
    <w:rsid w:val="00936E99"/>
    <w:rsid w:val="00947B87"/>
    <w:rsid w:val="009612AB"/>
    <w:rsid w:val="00963D55"/>
    <w:rsid w:val="009668CD"/>
    <w:rsid w:val="0097061D"/>
    <w:rsid w:val="009718D8"/>
    <w:rsid w:val="00974986"/>
    <w:rsid w:val="00976AA4"/>
    <w:rsid w:val="00977504"/>
    <w:rsid w:val="00990DE8"/>
    <w:rsid w:val="009946CD"/>
    <w:rsid w:val="009967D6"/>
    <w:rsid w:val="00997F85"/>
    <w:rsid w:val="009A09A8"/>
    <w:rsid w:val="009A2A68"/>
    <w:rsid w:val="009A6737"/>
    <w:rsid w:val="009C18A3"/>
    <w:rsid w:val="009D0AAB"/>
    <w:rsid w:val="009D1D35"/>
    <w:rsid w:val="009D7620"/>
    <w:rsid w:val="009E1833"/>
    <w:rsid w:val="009E531D"/>
    <w:rsid w:val="009E7173"/>
    <w:rsid w:val="009F1E4F"/>
    <w:rsid w:val="00A01087"/>
    <w:rsid w:val="00A01689"/>
    <w:rsid w:val="00A108A2"/>
    <w:rsid w:val="00A11370"/>
    <w:rsid w:val="00A16C1C"/>
    <w:rsid w:val="00A16FCE"/>
    <w:rsid w:val="00A26A73"/>
    <w:rsid w:val="00A303D0"/>
    <w:rsid w:val="00A31154"/>
    <w:rsid w:val="00A34B04"/>
    <w:rsid w:val="00A40CCC"/>
    <w:rsid w:val="00A43FEE"/>
    <w:rsid w:val="00A50D7E"/>
    <w:rsid w:val="00A53489"/>
    <w:rsid w:val="00A60613"/>
    <w:rsid w:val="00A612E1"/>
    <w:rsid w:val="00A6150F"/>
    <w:rsid w:val="00A64755"/>
    <w:rsid w:val="00A70121"/>
    <w:rsid w:val="00A7099A"/>
    <w:rsid w:val="00A71E33"/>
    <w:rsid w:val="00A72E40"/>
    <w:rsid w:val="00A762D9"/>
    <w:rsid w:val="00A77908"/>
    <w:rsid w:val="00A81CEF"/>
    <w:rsid w:val="00A833D9"/>
    <w:rsid w:val="00A84BA3"/>
    <w:rsid w:val="00A87F1F"/>
    <w:rsid w:val="00A90CAE"/>
    <w:rsid w:val="00A91885"/>
    <w:rsid w:val="00AA5E51"/>
    <w:rsid w:val="00AB2DA5"/>
    <w:rsid w:val="00AC4E67"/>
    <w:rsid w:val="00AC653D"/>
    <w:rsid w:val="00AD7BB1"/>
    <w:rsid w:val="00AE02C3"/>
    <w:rsid w:val="00AE187B"/>
    <w:rsid w:val="00AE291D"/>
    <w:rsid w:val="00AE4DBD"/>
    <w:rsid w:val="00AE538F"/>
    <w:rsid w:val="00AE66CD"/>
    <w:rsid w:val="00AE7183"/>
    <w:rsid w:val="00AF6191"/>
    <w:rsid w:val="00B0010E"/>
    <w:rsid w:val="00B01A5C"/>
    <w:rsid w:val="00B02FDD"/>
    <w:rsid w:val="00B101D4"/>
    <w:rsid w:val="00B10335"/>
    <w:rsid w:val="00B14433"/>
    <w:rsid w:val="00B21003"/>
    <w:rsid w:val="00B3606C"/>
    <w:rsid w:val="00B41B85"/>
    <w:rsid w:val="00B42A64"/>
    <w:rsid w:val="00B50764"/>
    <w:rsid w:val="00B50F82"/>
    <w:rsid w:val="00B57387"/>
    <w:rsid w:val="00B5741F"/>
    <w:rsid w:val="00B64D8D"/>
    <w:rsid w:val="00B71916"/>
    <w:rsid w:val="00B72731"/>
    <w:rsid w:val="00B77FDA"/>
    <w:rsid w:val="00B80ABD"/>
    <w:rsid w:val="00B80DF9"/>
    <w:rsid w:val="00B80E50"/>
    <w:rsid w:val="00B810BC"/>
    <w:rsid w:val="00B82BC9"/>
    <w:rsid w:val="00B86279"/>
    <w:rsid w:val="00B87EFA"/>
    <w:rsid w:val="00B9434C"/>
    <w:rsid w:val="00B96BC0"/>
    <w:rsid w:val="00BA0C36"/>
    <w:rsid w:val="00BA616E"/>
    <w:rsid w:val="00BB3828"/>
    <w:rsid w:val="00BB605D"/>
    <w:rsid w:val="00BC28A4"/>
    <w:rsid w:val="00BC6579"/>
    <w:rsid w:val="00BC69E5"/>
    <w:rsid w:val="00BC6A98"/>
    <w:rsid w:val="00BD2970"/>
    <w:rsid w:val="00BF0C16"/>
    <w:rsid w:val="00BF59DB"/>
    <w:rsid w:val="00BF631A"/>
    <w:rsid w:val="00BF6C7F"/>
    <w:rsid w:val="00C0256F"/>
    <w:rsid w:val="00C15EDB"/>
    <w:rsid w:val="00C26134"/>
    <w:rsid w:val="00C31E3B"/>
    <w:rsid w:val="00C3541D"/>
    <w:rsid w:val="00C3598B"/>
    <w:rsid w:val="00C35F23"/>
    <w:rsid w:val="00C372D4"/>
    <w:rsid w:val="00C43265"/>
    <w:rsid w:val="00C4566C"/>
    <w:rsid w:val="00C46BF9"/>
    <w:rsid w:val="00C50823"/>
    <w:rsid w:val="00C61326"/>
    <w:rsid w:val="00C6720F"/>
    <w:rsid w:val="00C732F1"/>
    <w:rsid w:val="00C740A9"/>
    <w:rsid w:val="00C7558A"/>
    <w:rsid w:val="00C81996"/>
    <w:rsid w:val="00C827A2"/>
    <w:rsid w:val="00C8504D"/>
    <w:rsid w:val="00C876A4"/>
    <w:rsid w:val="00C951C2"/>
    <w:rsid w:val="00CA1DEF"/>
    <w:rsid w:val="00CA30B0"/>
    <w:rsid w:val="00CA4AFD"/>
    <w:rsid w:val="00CA5D42"/>
    <w:rsid w:val="00CA70DE"/>
    <w:rsid w:val="00CA77A1"/>
    <w:rsid w:val="00CB1194"/>
    <w:rsid w:val="00CB1663"/>
    <w:rsid w:val="00CB2858"/>
    <w:rsid w:val="00CB4922"/>
    <w:rsid w:val="00CD0501"/>
    <w:rsid w:val="00CD2D26"/>
    <w:rsid w:val="00CD7E00"/>
    <w:rsid w:val="00CE4DDE"/>
    <w:rsid w:val="00CE77DD"/>
    <w:rsid w:val="00CF4688"/>
    <w:rsid w:val="00CF740B"/>
    <w:rsid w:val="00D14E83"/>
    <w:rsid w:val="00D21E52"/>
    <w:rsid w:val="00D22197"/>
    <w:rsid w:val="00D265BB"/>
    <w:rsid w:val="00D309D0"/>
    <w:rsid w:val="00D35D2E"/>
    <w:rsid w:val="00D37EC5"/>
    <w:rsid w:val="00D57702"/>
    <w:rsid w:val="00D66714"/>
    <w:rsid w:val="00D72F6F"/>
    <w:rsid w:val="00D80D0C"/>
    <w:rsid w:val="00DA1FB4"/>
    <w:rsid w:val="00DA512D"/>
    <w:rsid w:val="00DB3D98"/>
    <w:rsid w:val="00DC3E42"/>
    <w:rsid w:val="00DC41D3"/>
    <w:rsid w:val="00DD1190"/>
    <w:rsid w:val="00DD1D36"/>
    <w:rsid w:val="00DD3E24"/>
    <w:rsid w:val="00DD5077"/>
    <w:rsid w:val="00DD61D1"/>
    <w:rsid w:val="00DE0D8F"/>
    <w:rsid w:val="00DE41DC"/>
    <w:rsid w:val="00DF4C78"/>
    <w:rsid w:val="00DF5955"/>
    <w:rsid w:val="00E03AC5"/>
    <w:rsid w:val="00E15140"/>
    <w:rsid w:val="00E24FCB"/>
    <w:rsid w:val="00E311D6"/>
    <w:rsid w:val="00E409D0"/>
    <w:rsid w:val="00E716AD"/>
    <w:rsid w:val="00E7739D"/>
    <w:rsid w:val="00E958F3"/>
    <w:rsid w:val="00E9799D"/>
    <w:rsid w:val="00EA080B"/>
    <w:rsid w:val="00EA2414"/>
    <w:rsid w:val="00EA4B8E"/>
    <w:rsid w:val="00EA5E6C"/>
    <w:rsid w:val="00EA6F77"/>
    <w:rsid w:val="00EB1F8F"/>
    <w:rsid w:val="00EB228A"/>
    <w:rsid w:val="00EB5895"/>
    <w:rsid w:val="00EC1182"/>
    <w:rsid w:val="00EC6EC0"/>
    <w:rsid w:val="00EC6F7A"/>
    <w:rsid w:val="00ED337C"/>
    <w:rsid w:val="00ED3688"/>
    <w:rsid w:val="00ED44AA"/>
    <w:rsid w:val="00ED53D3"/>
    <w:rsid w:val="00ED7203"/>
    <w:rsid w:val="00EE1225"/>
    <w:rsid w:val="00EE13C3"/>
    <w:rsid w:val="00EE2DFA"/>
    <w:rsid w:val="00EE652E"/>
    <w:rsid w:val="00F046D9"/>
    <w:rsid w:val="00F048DB"/>
    <w:rsid w:val="00F04C44"/>
    <w:rsid w:val="00F05699"/>
    <w:rsid w:val="00F06F0D"/>
    <w:rsid w:val="00F16BC3"/>
    <w:rsid w:val="00F31087"/>
    <w:rsid w:val="00F432A6"/>
    <w:rsid w:val="00F477FD"/>
    <w:rsid w:val="00F53F3D"/>
    <w:rsid w:val="00F57011"/>
    <w:rsid w:val="00F66F89"/>
    <w:rsid w:val="00F75019"/>
    <w:rsid w:val="00F85F6A"/>
    <w:rsid w:val="00F902D4"/>
    <w:rsid w:val="00FA079A"/>
    <w:rsid w:val="00FA0A64"/>
    <w:rsid w:val="00FA5F42"/>
    <w:rsid w:val="00FB0AA5"/>
    <w:rsid w:val="00FB2BA7"/>
    <w:rsid w:val="00FB41A8"/>
    <w:rsid w:val="00FC07A3"/>
    <w:rsid w:val="00FC3579"/>
    <w:rsid w:val="00FC3655"/>
    <w:rsid w:val="00FD2682"/>
    <w:rsid w:val="00FD5A67"/>
    <w:rsid w:val="00FE2EB2"/>
    <w:rsid w:val="00FE5898"/>
    <w:rsid w:val="00FF571E"/>
    <w:rsid w:val="0CF03003"/>
    <w:rsid w:val="21103DE3"/>
    <w:rsid w:val="3E132398"/>
    <w:rsid w:val="41126768"/>
    <w:rsid w:val="50E7376D"/>
    <w:rsid w:val="6A35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310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Balloon Text" w:semiHidden="0" w:uiPriority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502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Document Map"/>
    <w:basedOn w:val="a"/>
    <w:link w:val="Char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5">
    <w:name w:val="Plain Text"/>
    <w:basedOn w:val="a"/>
    <w:link w:val="Char0"/>
    <w:uiPriority w:val="99"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Char1"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5"/>
    <w:qFormat/>
    <w:rPr>
      <w:rFonts w:ascii="宋体" w:hAnsi="Courier New"/>
    </w:rPr>
  </w:style>
  <w:style w:type="paragraph" w:customStyle="1" w:styleId="CharCharCharCharCharChar1CharCharCharChar">
    <w:name w:val="Char Char Char Char Char Char1 Char Char Char Char"/>
    <w:basedOn w:val="a4"/>
    <w:autoRedefine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Char">
    <w:name w:val="文档结构图 Char"/>
    <w:basedOn w:val="a0"/>
    <w:link w:val="a4"/>
    <w:uiPriority w:val="99"/>
    <w:semiHidden/>
    <w:qFormat/>
    <w:rPr>
      <w:rFonts w:ascii="Microsoft YaHei UI" w:eastAsia="Microsoft YaHei UI" w:hAnsi="Times New Roman" w:cs="Times New Roman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4"/>
    <w:autoRedefine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411">
    <w:name w:val="411"/>
    <w:basedOn w:val="4"/>
    <w:qFormat/>
    <w:pPr>
      <w:numPr>
        <w:numId w:val="1"/>
      </w:numPr>
      <w:tabs>
        <w:tab w:val="left" w:pos="0"/>
        <w:tab w:val="left" w:pos="425"/>
      </w:tabs>
      <w:adjustRightInd w:val="0"/>
      <w:snapToGrid w:val="0"/>
      <w:spacing w:before="40" w:after="50" w:line="300" w:lineRule="exact"/>
      <w:jc w:val="center"/>
    </w:pPr>
    <w:rPr>
      <w:rFonts w:ascii="Times New Roman" w:eastAsia="宋体" w:hAnsi="Times New Roman" w:cs="Times New Roman" w:hint="eastAsia"/>
      <w:bCs w:val="0"/>
      <w:szCs w:val="2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a">
    <w:name w:val="批注框文本 字符"/>
    <w:qFormat/>
    <w:rPr>
      <w:rFonts w:cs="等线 Light"/>
      <w:sz w:val="18"/>
      <w:szCs w:val="18"/>
    </w:rPr>
  </w:style>
  <w:style w:type="character" w:customStyle="1" w:styleId="ab">
    <w:name w:val="纯文本 字符"/>
    <w:uiPriority w:val="99"/>
    <w:qFormat/>
    <w:rPr>
      <w:rFonts w:ascii="Calibri Light" w:eastAsia="Calibri Light" w:hAnsi="Yu Mincho Demibold" w:cs="等线 Light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Balloon Text" w:semiHidden="0" w:uiPriority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502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Document Map"/>
    <w:basedOn w:val="a"/>
    <w:link w:val="Char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5">
    <w:name w:val="Plain Text"/>
    <w:basedOn w:val="a"/>
    <w:link w:val="Char0"/>
    <w:uiPriority w:val="99"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Char1"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5"/>
    <w:qFormat/>
    <w:rPr>
      <w:rFonts w:ascii="宋体" w:hAnsi="Courier New"/>
    </w:rPr>
  </w:style>
  <w:style w:type="paragraph" w:customStyle="1" w:styleId="CharCharCharCharCharChar1CharCharCharChar">
    <w:name w:val="Char Char Char Char Char Char1 Char Char Char Char"/>
    <w:basedOn w:val="a4"/>
    <w:autoRedefine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Char">
    <w:name w:val="文档结构图 Char"/>
    <w:basedOn w:val="a0"/>
    <w:link w:val="a4"/>
    <w:uiPriority w:val="99"/>
    <w:semiHidden/>
    <w:qFormat/>
    <w:rPr>
      <w:rFonts w:ascii="Microsoft YaHei UI" w:eastAsia="Microsoft YaHei UI" w:hAnsi="Times New Roman" w:cs="Times New Roman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4"/>
    <w:autoRedefine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411">
    <w:name w:val="411"/>
    <w:basedOn w:val="4"/>
    <w:qFormat/>
    <w:pPr>
      <w:numPr>
        <w:numId w:val="1"/>
      </w:numPr>
      <w:tabs>
        <w:tab w:val="left" w:pos="0"/>
        <w:tab w:val="left" w:pos="425"/>
      </w:tabs>
      <w:adjustRightInd w:val="0"/>
      <w:snapToGrid w:val="0"/>
      <w:spacing w:before="40" w:after="50" w:line="300" w:lineRule="exact"/>
      <w:jc w:val="center"/>
    </w:pPr>
    <w:rPr>
      <w:rFonts w:ascii="Times New Roman" w:eastAsia="宋体" w:hAnsi="Times New Roman" w:cs="Times New Roman" w:hint="eastAsia"/>
      <w:bCs w:val="0"/>
      <w:szCs w:val="2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a">
    <w:name w:val="批注框文本 字符"/>
    <w:qFormat/>
    <w:rPr>
      <w:rFonts w:cs="等线 Light"/>
      <w:sz w:val="18"/>
      <w:szCs w:val="18"/>
    </w:rPr>
  </w:style>
  <w:style w:type="character" w:customStyle="1" w:styleId="ab">
    <w:name w:val="纯文本 字符"/>
    <w:uiPriority w:val="99"/>
    <w:qFormat/>
    <w:rPr>
      <w:rFonts w:ascii="Calibri Light" w:eastAsia="Calibri Light" w:hAnsi="Yu Mincho Demibold" w:cs="等线 Light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234</Words>
  <Characters>1339</Characters>
  <Application>Microsoft Office Word</Application>
  <DocSecurity>0</DocSecurity>
  <Lines>11</Lines>
  <Paragraphs>3</Paragraphs>
  <ScaleCrop>false</ScaleCrop>
  <Company>P R C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BHY</dc:creator>
  <cp:lastModifiedBy>Windows User</cp:lastModifiedBy>
  <cp:revision>277</cp:revision>
  <dcterms:created xsi:type="dcterms:W3CDTF">2021-05-07T03:19:00Z</dcterms:created>
  <dcterms:modified xsi:type="dcterms:W3CDTF">2025-10-31T06:01:00Z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eyJoZGlkIjoiYTc2ZGZiNzZiNDVlOGViOWVmM2JhOTY0NGJkNjUyYzgiLCJ1c2VySWQiOiIzODU3OTU4ODIifQ==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EF6D5EB7F5F64EC99811AB091175E190_12</vt:lpwstr>
  </property>
</Properties>
</file>