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center"/>
        <w:textAlignment w:val="auto"/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北京市青少年足球俱乐部联赛(三次）</w:t>
      </w:r>
    </w:p>
    <w:p w14:paraId="5D31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/>
        <w:jc w:val="center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成交公告</w:t>
      </w:r>
    </w:p>
    <w:bookmarkEnd w:id="0"/>
    <w:p w14:paraId="19145987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一、项目编号：HHZY-ZB-202507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</w:p>
    <w:p w14:paraId="34B6172D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二、项目名称：北京市青少年足球俱乐部联赛(三次）</w:t>
      </w:r>
    </w:p>
    <w:p w14:paraId="48A3F5E2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三、中标（成交）信息</w:t>
      </w:r>
    </w:p>
    <w:p w14:paraId="551CC574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供应商名称：北京市足球运动协会</w:t>
      </w:r>
    </w:p>
    <w:p w14:paraId="4BCFD1A0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供应商地址：北京市西城区先农坛体育场2号楼</w:t>
      </w:r>
    </w:p>
    <w:p w14:paraId="7EA9C2D5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中标（成交）金额：人民币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贰佰玖拾贰万伍仟零壹拾</w:t>
      </w:r>
      <w:r>
        <w:rPr>
          <w:rFonts w:hint="eastAsia" w:ascii="宋体" w:hAnsi="宋体" w:eastAsia="宋体"/>
          <w:sz w:val="24"/>
          <w:szCs w:val="24"/>
        </w:rPr>
        <w:t>元整（¥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2925010.00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51A4722B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四、主要标的信息</w:t>
      </w:r>
    </w:p>
    <w:p w14:paraId="1503C21B">
      <w:pPr>
        <w:pStyle w:val="7"/>
        <w:spacing w:line="360" w:lineRule="auto"/>
        <w:rPr>
          <w:rFonts w:hint="eastAsia"/>
        </w:rPr>
      </w:pPr>
      <w:r>
        <w:rPr>
          <w:rFonts w:hint="eastAsia"/>
        </w:rPr>
        <w:t>简要技术要求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为了进一步推动青少年足球事业发展，完善青少年竞赛体系，拓宽青少年球员成长渠道，推进校园足球一体化方案的实施，提高青少年足球运动水平，形成以社区为基础、行政区为提升、全市为精英的“周周有联赛、季度搞选拔、全年抓精英”的青少年足球发展新格局。（具体内容详见第四章采购需求）</w:t>
      </w:r>
    </w:p>
    <w:p w14:paraId="2ECDB8C7">
      <w:pPr>
        <w:pStyle w:val="7"/>
        <w:spacing w:line="360" w:lineRule="auto"/>
        <w:rPr>
          <w:rFonts w:hint="eastAsia"/>
        </w:rPr>
      </w:pPr>
      <w:r>
        <w:rPr>
          <w:rFonts w:hint="eastAsia"/>
        </w:rPr>
        <w:t>合同履行期限：自合同签订之日起至本项目完结之日止。</w:t>
      </w:r>
    </w:p>
    <w:p w14:paraId="12E2F211">
      <w:pPr>
        <w:widowControl/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五、评审专家（单一来源采购人员）名单：姜博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谢京华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赵秀英</w:t>
      </w:r>
    </w:p>
    <w:p w14:paraId="0B94841F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六、代理服务收费标准及金额</w:t>
      </w:r>
      <w:bookmarkStart w:id="1" w:name="_Hlk201048080"/>
      <w:r>
        <w:rPr>
          <w:rFonts w:hint="eastAsia" w:ascii="宋体" w:hAnsi="宋体" w:eastAsia="宋体"/>
          <w:sz w:val="24"/>
          <w:szCs w:val="24"/>
        </w:rPr>
        <w:t>：</w:t>
      </w:r>
      <w:bookmarkEnd w:id="1"/>
      <w:r>
        <w:rPr>
          <w:rFonts w:hint="eastAsia" w:ascii="宋体" w:hAnsi="宋体" w:eastAsia="宋体"/>
          <w:sz w:val="24"/>
          <w:szCs w:val="24"/>
        </w:rPr>
        <w:t>参考国家计委印发的计价格[2002]1980号关于《招标代理机构服务费管理暂行办法》的通知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国家发改委发改办价格[2003]857号文件规定收取招标代理服务费。</w:t>
      </w:r>
    </w:p>
    <w:p w14:paraId="535225DF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招标代理服务费金额为：3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>040008万元。</w:t>
      </w:r>
    </w:p>
    <w:p w14:paraId="1183CBF5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七、公告期限</w:t>
      </w:r>
    </w:p>
    <w:p w14:paraId="083437B8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自本公告发布之日起1个工作日。</w:t>
      </w:r>
    </w:p>
    <w:p w14:paraId="564A4CC8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八、其它补充事宜</w:t>
      </w:r>
    </w:p>
    <w:p w14:paraId="358E6FF7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成交单位评标得分：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80.67</w:t>
      </w:r>
      <w:r>
        <w:rPr>
          <w:rFonts w:hint="eastAsia" w:ascii="宋体" w:hAnsi="宋体" w:eastAsia="宋体"/>
          <w:sz w:val="24"/>
          <w:szCs w:val="24"/>
        </w:rPr>
        <w:t>分；</w:t>
      </w:r>
    </w:p>
    <w:p w14:paraId="7B7084AC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成交金额：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2925010.00</w:t>
      </w:r>
      <w:r>
        <w:rPr>
          <w:rFonts w:hint="eastAsia" w:ascii="宋体" w:hAnsi="宋体" w:eastAsia="宋体"/>
          <w:sz w:val="24"/>
          <w:szCs w:val="24"/>
        </w:rPr>
        <w:t>元。</w:t>
      </w:r>
    </w:p>
    <w:p w14:paraId="269EA988"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九、凡对本次公告内容提出询问，请按以下方式联系。</w:t>
      </w:r>
    </w:p>
    <w:p w14:paraId="0DDA318E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1.采购人信息</w:t>
      </w:r>
    </w:p>
    <w:p w14:paraId="5775149D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称：北京市体育局</w:t>
      </w:r>
    </w:p>
    <w:p w14:paraId="7F3106BF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地址：北京市通州区宋庄南三街209号院1号楼</w:t>
      </w:r>
    </w:p>
    <w:p w14:paraId="31C7A01F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联系方式：010-55533280</w:t>
      </w:r>
    </w:p>
    <w:p w14:paraId="604218B1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</w:t>
      </w:r>
    </w:p>
    <w:p w14:paraId="1CE01957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称：北京浩瀚中远工程管理有限公司</w:t>
      </w:r>
    </w:p>
    <w:p w14:paraId="0E75380D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址：北京市平谷区迎宾街1号院19号楼12层</w:t>
      </w:r>
    </w:p>
    <w:p w14:paraId="46D0AEB1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联系方式：宋红波、梁佳豪、张梦雪，010-56866780</w:t>
      </w:r>
    </w:p>
    <w:p w14:paraId="4EF13D9A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63765E99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项目联系人：宋红波、梁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佳豪、张梦雪</w:t>
      </w:r>
    </w:p>
    <w:p w14:paraId="3B86BD58">
      <w:pPr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　话：　　010-56866780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jRlOGRkMGVkMTMzYjExOGE3N2ZkMjY2MGFhYWUifQ=="/>
  </w:docVars>
  <w:rsids>
    <w:rsidRoot w:val="00AA2AAA"/>
    <w:rsid w:val="00056BFB"/>
    <w:rsid w:val="000652EF"/>
    <w:rsid w:val="000703A3"/>
    <w:rsid w:val="000709B0"/>
    <w:rsid w:val="00077312"/>
    <w:rsid w:val="00077530"/>
    <w:rsid w:val="00097AE3"/>
    <w:rsid w:val="000B4347"/>
    <w:rsid w:val="000C62AB"/>
    <w:rsid w:val="000D0C87"/>
    <w:rsid w:val="000D4FF5"/>
    <w:rsid w:val="000E712C"/>
    <w:rsid w:val="000F6D6A"/>
    <w:rsid w:val="00100600"/>
    <w:rsid w:val="00104467"/>
    <w:rsid w:val="001112DF"/>
    <w:rsid w:val="00122FA4"/>
    <w:rsid w:val="0013453C"/>
    <w:rsid w:val="00134E21"/>
    <w:rsid w:val="001476CD"/>
    <w:rsid w:val="00172D69"/>
    <w:rsid w:val="001742DB"/>
    <w:rsid w:val="00175982"/>
    <w:rsid w:val="0019399E"/>
    <w:rsid w:val="001A3682"/>
    <w:rsid w:val="001B50DA"/>
    <w:rsid w:val="001B5DAD"/>
    <w:rsid w:val="001D210D"/>
    <w:rsid w:val="001D381E"/>
    <w:rsid w:val="001E0896"/>
    <w:rsid w:val="002257F9"/>
    <w:rsid w:val="002316DB"/>
    <w:rsid w:val="002642B6"/>
    <w:rsid w:val="00274D9C"/>
    <w:rsid w:val="002757E9"/>
    <w:rsid w:val="00283BB9"/>
    <w:rsid w:val="002D769B"/>
    <w:rsid w:val="002E68FE"/>
    <w:rsid w:val="00301EE2"/>
    <w:rsid w:val="00327A05"/>
    <w:rsid w:val="00336CF6"/>
    <w:rsid w:val="00345F44"/>
    <w:rsid w:val="00361F32"/>
    <w:rsid w:val="003A7992"/>
    <w:rsid w:val="003B6279"/>
    <w:rsid w:val="003C7736"/>
    <w:rsid w:val="003D78EE"/>
    <w:rsid w:val="003E7A4D"/>
    <w:rsid w:val="003F5C90"/>
    <w:rsid w:val="00412384"/>
    <w:rsid w:val="004664AB"/>
    <w:rsid w:val="00467AB9"/>
    <w:rsid w:val="00484D0A"/>
    <w:rsid w:val="00490190"/>
    <w:rsid w:val="004A488B"/>
    <w:rsid w:val="004C6560"/>
    <w:rsid w:val="004D31D0"/>
    <w:rsid w:val="004E51A1"/>
    <w:rsid w:val="004F7CCD"/>
    <w:rsid w:val="0051456B"/>
    <w:rsid w:val="0053074E"/>
    <w:rsid w:val="00551B1E"/>
    <w:rsid w:val="00563601"/>
    <w:rsid w:val="00574AF5"/>
    <w:rsid w:val="005762B5"/>
    <w:rsid w:val="005B33DA"/>
    <w:rsid w:val="005B3855"/>
    <w:rsid w:val="005C0F30"/>
    <w:rsid w:val="005D0773"/>
    <w:rsid w:val="005D575E"/>
    <w:rsid w:val="005F1AE6"/>
    <w:rsid w:val="005F7BD1"/>
    <w:rsid w:val="00606B66"/>
    <w:rsid w:val="006155F6"/>
    <w:rsid w:val="0061713C"/>
    <w:rsid w:val="00626E00"/>
    <w:rsid w:val="00647E94"/>
    <w:rsid w:val="00681A39"/>
    <w:rsid w:val="00692DCD"/>
    <w:rsid w:val="006A30CA"/>
    <w:rsid w:val="006C309B"/>
    <w:rsid w:val="006C73C7"/>
    <w:rsid w:val="00703855"/>
    <w:rsid w:val="0073192A"/>
    <w:rsid w:val="00732B37"/>
    <w:rsid w:val="0073652C"/>
    <w:rsid w:val="00744A3D"/>
    <w:rsid w:val="00775BBD"/>
    <w:rsid w:val="00795582"/>
    <w:rsid w:val="007B71FF"/>
    <w:rsid w:val="007B7C8C"/>
    <w:rsid w:val="007C0FED"/>
    <w:rsid w:val="007D7714"/>
    <w:rsid w:val="007E0040"/>
    <w:rsid w:val="00817150"/>
    <w:rsid w:val="00820CB8"/>
    <w:rsid w:val="00821B28"/>
    <w:rsid w:val="00833178"/>
    <w:rsid w:val="00833468"/>
    <w:rsid w:val="00840EFC"/>
    <w:rsid w:val="0086518A"/>
    <w:rsid w:val="00880974"/>
    <w:rsid w:val="00893738"/>
    <w:rsid w:val="008C40F3"/>
    <w:rsid w:val="008C70B4"/>
    <w:rsid w:val="008D0FC2"/>
    <w:rsid w:val="008D1518"/>
    <w:rsid w:val="00900F5F"/>
    <w:rsid w:val="009030F0"/>
    <w:rsid w:val="00904482"/>
    <w:rsid w:val="00907487"/>
    <w:rsid w:val="00924415"/>
    <w:rsid w:val="009328D9"/>
    <w:rsid w:val="009420DC"/>
    <w:rsid w:val="009424FB"/>
    <w:rsid w:val="00950731"/>
    <w:rsid w:val="009611A8"/>
    <w:rsid w:val="0099147A"/>
    <w:rsid w:val="009E2F01"/>
    <w:rsid w:val="009E5853"/>
    <w:rsid w:val="00A03B01"/>
    <w:rsid w:val="00A04789"/>
    <w:rsid w:val="00A1165B"/>
    <w:rsid w:val="00A1315C"/>
    <w:rsid w:val="00A15B8A"/>
    <w:rsid w:val="00A22EC2"/>
    <w:rsid w:val="00A84897"/>
    <w:rsid w:val="00AA2AAA"/>
    <w:rsid w:val="00AC0A0C"/>
    <w:rsid w:val="00AF39D0"/>
    <w:rsid w:val="00B0339D"/>
    <w:rsid w:val="00B07383"/>
    <w:rsid w:val="00B2082E"/>
    <w:rsid w:val="00B268EA"/>
    <w:rsid w:val="00B36083"/>
    <w:rsid w:val="00B61097"/>
    <w:rsid w:val="00B76B51"/>
    <w:rsid w:val="00B85DBB"/>
    <w:rsid w:val="00B86A8A"/>
    <w:rsid w:val="00BF56FE"/>
    <w:rsid w:val="00BF6090"/>
    <w:rsid w:val="00C15C96"/>
    <w:rsid w:val="00C168DA"/>
    <w:rsid w:val="00C16AE5"/>
    <w:rsid w:val="00C246D6"/>
    <w:rsid w:val="00C56125"/>
    <w:rsid w:val="00C61654"/>
    <w:rsid w:val="00C67720"/>
    <w:rsid w:val="00C81518"/>
    <w:rsid w:val="00CA7173"/>
    <w:rsid w:val="00CB639B"/>
    <w:rsid w:val="00D021EC"/>
    <w:rsid w:val="00D04861"/>
    <w:rsid w:val="00D26430"/>
    <w:rsid w:val="00D36BBF"/>
    <w:rsid w:val="00D64055"/>
    <w:rsid w:val="00D81AC3"/>
    <w:rsid w:val="00D84E3A"/>
    <w:rsid w:val="00D90FD0"/>
    <w:rsid w:val="00DC5E0A"/>
    <w:rsid w:val="00E22584"/>
    <w:rsid w:val="00E41D2C"/>
    <w:rsid w:val="00E43BEC"/>
    <w:rsid w:val="00E60F10"/>
    <w:rsid w:val="00E671EB"/>
    <w:rsid w:val="00E85D33"/>
    <w:rsid w:val="00E8765C"/>
    <w:rsid w:val="00EA20F9"/>
    <w:rsid w:val="00EB43BB"/>
    <w:rsid w:val="00EB6E43"/>
    <w:rsid w:val="00EC44B4"/>
    <w:rsid w:val="00ED461B"/>
    <w:rsid w:val="00F023C3"/>
    <w:rsid w:val="00F07A56"/>
    <w:rsid w:val="00F31F4F"/>
    <w:rsid w:val="00F841FD"/>
    <w:rsid w:val="00FA5020"/>
    <w:rsid w:val="00FA7DA6"/>
    <w:rsid w:val="00FB034F"/>
    <w:rsid w:val="00FB2B16"/>
    <w:rsid w:val="00FB7222"/>
    <w:rsid w:val="00FC0425"/>
    <w:rsid w:val="00FD2616"/>
    <w:rsid w:val="00FD2E64"/>
    <w:rsid w:val="00FD6A60"/>
    <w:rsid w:val="00FE2B45"/>
    <w:rsid w:val="00FE5F70"/>
    <w:rsid w:val="10B74A57"/>
    <w:rsid w:val="1B9D5E37"/>
    <w:rsid w:val="21136331"/>
    <w:rsid w:val="262B4E04"/>
    <w:rsid w:val="375F4A12"/>
    <w:rsid w:val="3BFF6B27"/>
    <w:rsid w:val="3EDA1C2C"/>
    <w:rsid w:val="4AF35602"/>
    <w:rsid w:val="59554C37"/>
    <w:rsid w:val="62132C28"/>
    <w:rsid w:val="64E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eastAsia" w:ascii="新宋体" w:hAnsi="新宋体" w:eastAsia="新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711</Characters>
  <Lines>5</Lines>
  <Paragraphs>1</Paragraphs>
  <TotalTime>1</TotalTime>
  <ScaleCrop>false</ScaleCrop>
  <LinksUpToDate>false</LinksUpToDate>
  <CharactersWithSpaces>717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2021-10-15T01:59:00Z</dcterms:created>
  <dc:creator>爱 豆</dc:creator>
  <cp:lastModifiedBy>世中人</cp:lastModifiedBy>
  <cp:lastPrinted>2025-05-13T05:42:00Z</cp:lastPrinted>
  <dcterms:modified xsi:type="dcterms:W3CDTF">2025-10-21T08:52:19Z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B77A27B16A7F4AFC9958CF5624375F5E_13</vt:lpwstr>
  </property>
  <property fmtid="{D5CDD505-2E9C-101B-9397-08002B2CF9AE}" pid="4" name="KSOTemplateDocerSaveRecord">
    <vt:lpwstr>eyJoZGlkIjoiMWU2ODVmMjcyMzEwMjQ4NmYwMWRiYTE1NjA2Yjc3MDkiLCJ1c2VySWQiOiIzOTIwMzE1NDIifQ==</vt:lpwstr>
  </property>
</Properties>
</file>