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9DD31">
      <w:pPr>
        <w:bidi w:val="0"/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北京电影学院人工智能背景下未来影像教研设备更新项目-实时预演教研设备中标公告</w:t>
      </w:r>
    </w:p>
    <w:p w14:paraId="5F656C05">
      <w:pPr>
        <w:bidi w:val="0"/>
        <w:rPr>
          <w:rFonts w:hint="eastAsia"/>
        </w:rPr>
      </w:pPr>
      <w:r>
        <w:rPr>
          <w:rFonts w:hint="eastAsia"/>
        </w:rPr>
        <w:t>一、项目编号：11000025210200145854-XM001</w:t>
      </w:r>
    </w:p>
    <w:p w14:paraId="7BBDEE6A">
      <w:pPr>
        <w:bidi w:val="0"/>
        <w:rPr>
          <w:rFonts w:hint="eastAsia"/>
        </w:rPr>
      </w:pPr>
      <w:r>
        <w:rPr>
          <w:rFonts w:hint="eastAsia"/>
        </w:rPr>
        <w:t>二、项目名称：北京电影学院人工智能背景下未来影像教研设备更新项目-实时预演教研设备</w:t>
      </w:r>
    </w:p>
    <w:p w14:paraId="6C85C591">
      <w:pPr>
        <w:bidi w:val="0"/>
        <w:rPr>
          <w:rFonts w:hint="eastAsia"/>
        </w:rPr>
      </w:pPr>
      <w:r>
        <w:rPr>
          <w:rFonts w:hint="eastAsia"/>
        </w:rPr>
        <w:t>三、中标（成交）信息</w:t>
      </w:r>
    </w:p>
    <w:p w14:paraId="19A06F8C">
      <w:pPr>
        <w:bidi w:val="0"/>
        <w:rPr>
          <w:rFonts w:hint="eastAsia"/>
        </w:rPr>
      </w:pPr>
      <w:r>
        <w:rPr>
          <w:rFonts w:hint="eastAsia"/>
        </w:rPr>
        <w:t>总中标成交金额：151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8万元（人民币）</w:t>
      </w:r>
    </w:p>
    <w:p w14:paraId="7659236F">
      <w:pPr>
        <w:bidi w:val="0"/>
        <w:rPr>
          <w:rFonts w:hint="eastAsia"/>
        </w:rPr>
      </w:pPr>
      <w:r>
        <w:rPr>
          <w:rFonts w:hint="eastAsia"/>
        </w:rPr>
        <w:t>中标成交供应商名称：天津星客影视文化传媒有限公司</w:t>
      </w:r>
    </w:p>
    <w:p w14:paraId="45466F1F">
      <w:pPr>
        <w:bidi w:val="0"/>
        <w:rPr>
          <w:rFonts w:hint="eastAsia"/>
        </w:rPr>
      </w:pPr>
      <w:r>
        <w:rPr>
          <w:rFonts w:hint="eastAsia"/>
        </w:rPr>
        <w:t>中标成交供应商地址：天津市东丽区新桂路与旌智道交口处东南侧蓝庭广场2-809-A区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243"/>
        <w:gridCol w:w="1828"/>
        <w:gridCol w:w="1357"/>
        <w:gridCol w:w="1612"/>
      </w:tblGrid>
      <w:tr w14:paraId="2E09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Align w:val="center"/>
          </w:tcPr>
          <w:p w14:paraId="4A28655C">
            <w:pPr>
              <w:bidi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243" w:type="dxa"/>
            <w:vAlign w:val="center"/>
          </w:tcPr>
          <w:p w14:paraId="64C2E33A">
            <w:pPr>
              <w:bidi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1828" w:type="dxa"/>
            <w:vAlign w:val="center"/>
          </w:tcPr>
          <w:p w14:paraId="3AB46A87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统一信用代码</w:t>
            </w:r>
          </w:p>
        </w:tc>
        <w:tc>
          <w:tcPr>
            <w:tcW w:w="1357" w:type="dxa"/>
            <w:vAlign w:val="center"/>
          </w:tcPr>
          <w:p w14:paraId="73040E41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中标金额</w:t>
            </w:r>
          </w:p>
        </w:tc>
        <w:tc>
          <w:tcPr>
            <w:tcW w:w="1612" w:type="dxa"/>
            <w:vAlign w:val="center"/>
          </w:tcPr>
          <w:p w14:paraId="05B98EA7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中标成交备注信息</w:t>
            </w:r>
          </w:p>
        </w:tc>
      </w:tr>
      <w:tr w14:paraId="7E75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Align w:val="center"/>
          </w:tcPr>
          <w:p w14:paraId="5F00166A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天津星客影视文化传媒有限公司</w:t>
            </w:r>
          </w:p>
        </w:tc>
        <w:tc>
          <w:tcPr>
            <w:tcW w:w="2243" w:type="dxa"/>
            <w:vAlign w:val="center"/>
          </w:tcPr>
          <w:p w14:paraId="121C5FC4">
            <w:pPr>
              <w:bidi w:val="0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天津市东丽区新桂路与旌智道交口处东南侧蓝庭广场2-809-A区</w:t>
            </w:r>
          </w:p>
        </w:tc>
        <w:tc>
          <w:tcPr>
            <w:tcW w:w="1828" w:type="dxa"/>
            <w:vAlign w:val="center"/>
          </w:tcPr>
          <w:p w14:paraId="52A000B2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91120110MABR71MQ5U</w:t>
            </w:r>
          </w:p>
        </w:tc>
        <w:tc>
          <w:tcPr>
            <w:tcW w:w="1357" w:type="dxa"/>
            <w:vAlign w:val="center"/>
          </w:tcPr>
          <w:p w14:paraId="436CF44A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151.8</w:t>
            </w:r>
            <w:r>
              <w:rPr>
                <w:rFonts w:hint="eastAsia"/>
                <w:vertAlign w:val="baseline"/>
              </w:rPr>
              <w:t xml:space="preserve"> 万元</w:t>
            </w:r>
          </w:p>
        </w:tc>
        <w:tc>
          <w:tcPr>
            <w:tcW w:w="1612" w:type="dxa"/>
            <w:vAlign w:val="center"/>
          </w:tcPr>
          <w:p w14:paraId="05CA2F9F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评审总得分(综合评分法)：</w:t>
            </w:r>
            <w:r>
              <w:rPr>
                <w:rFonts w:hint="eastAsia"/>
                <w:vertAlign w:val="baseline"/>
                <w:lang w:val="en-US" w:eastAsia="zh-CN"/>
              </w:rPr>
              <w:t>94.73</w:t>
            </w:r>
            <w:r>
              <w:rPr>
                <w:rFonts w:hint="eastAsia"/>
                <w:vertAlign w:val="baseline"/>
              </w:rPr>
              <w:t xml:space="preserve"> 分</w:t>
            </w:r>
          </w:p>
        </w:tc>
      </w:tr>
    </w:tbl>
    <w:p w14:paraId="08A6C42A"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主要标的信息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600"/>
        <w:gridCol w:w="1000"/>
        <w:gridCol w:w="4058"/>
        <w:gridCol w:w="1247"/>
      </w:tblGrid>
      <w:tr w14:paraId="6D1B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 w14:paraId="0778CAFF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包号</w:t>
            </w:r>
          </w:p>
        </w:tc>
        <w:tc>
          <w:tcPr>
            <w:tcW w:w="1600" w:type="dxa"/>
            <w:vAlign w:val="center"/>
          </w:tcPr>
          <w:p w14:paraId="09A3B20E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000" w:type="dxa"/>
            <w:vAlign w:val="center"/>
          </w:tcPr>
          <w:p w14:paraId="758CD4F2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数量（台、套）</w:t>
            </w:r>
          </w:p>
        </w:tc>
        <w:tc>
          <w:tcPr>
            <w:tcW w:w="4058" w:type="dxa"/>
            <w:vAlign w:val="center"/>
          </w:tcPr>
          <w:p w14:paraId="1E9ABE7F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简要技术需求或服务要求</w:t>
            </w:r>
          </w:p>
        </w:tc>
        <w:tc>
          <w:tcPr>
            <w:tcW w:w="1247" w:type="dxa"/>
            <w:vAlign w:val="center"/>
          </w:tcPr>
          <w:p w14:paraId="332EA509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合同履行期限</w:t>
            </w:r>
          </w:p>
        </w:tc>
      </w:tr>
      <w:tr w14:paraId="66FB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 w14:paraId="5FC6D702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 w14:paraId="14A63919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北京电影学院人工智能背景下未来影像教研设备更新项目-实时预演教研设备</w:t>
            </w:r>
          </w:p>
        </w:tc>
        <w:tc>
          <w:tcPr>
            <w:tcW w:w="1000" w:type="dxa"/>
            <w:vAlign w:val="center"/>
          </w:tcPr>
          <w:p w14:paraId="68908A64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 w14:paraId="4F063312">
            <w:pPr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包含现场虚拟合成系统</w:t>
            </w:r>
            <w:r>
              <w:rPr>
                <w:rFonts w:hint="eastAsia"/>
                <w:sz w:val="24"/>
                <w:lang w:eastAsia="zh-CN"/>
              </w:rPr>
              <w:t>、虚拟焦点联动控制系统、特殊道具控制系统、预演运镜机械臂拍摄系统机械臂、预演运镜机械臂拍摄系统探针近摄镜头套装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</w:p>
        </w:tc>
        <w:tc>
          <w:tcPr>
            <w:tcW w:w="1247" w:type="dxa"/>
            <w:vAlign w:val="center"/>
          </w:tcPr>
          <w:p w14:paraId="3163837C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合同签订后60天内完成安装调试等全部项目内容。</w:t>
            </w:r>
          </w:p>
        </w:tc>
      </w:tr>
    </w:tbl>
    <w:p w14:paraId="1FDE6B59"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</w:p>
    <w:p w14:paraId="46E0BD33"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</w:p>
    <w:tbl>
      <w:tblPr>
        <w:tblStyle w:val="3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1200"/>
        <w:gridCol w:w="1614"/>
        <w:gridCol w:w="700"/>
        <w:gridCol w:w="1364"/>
      </w:tblGrid>
      <w:tr w14:paraId="19C2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3" w:type="dxa"/>
            <w:gridSpan w:val="5"/>
          </w:tcPr>
          <w:p w14:paraId="5900B7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货物类</w:t>
            </w:r>
          </w:p>
        </w:tc>
      </w:tr>
      <w:tr w14:paraId="264A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</w:tcPr>
          <w:p w14:paraId="0FAEBA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200" w:type="dxa"/>
          </w:tcPr>
          <w:p w14:paraId="1771AB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614" w:type="dxa"/>
          </w:tcPr>
          <w:p w14:paraId="5770A41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700" w:type="dxa"/>
          </w:tcPr>
          <w:p w14:paraId="13271B4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364" w:type="dxa"/>
          </w:tcPr>
          <w:p w14:paraId="6737C78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</w:tc>
      </w:tr>
      <w:tr w14:paraId="2D95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2DCE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现场虚拟合成系统</w:t>
            </w:r>
          </w:p>
        </w:tc>
        <w:tc>
          <w:tcPr>
            <w:tcW w:w="1200" w:type="dxa"/>
            <w:vAlign w:val="center"/>
          </w:tcPr>
          <w:p w14:paraId="68A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基卡</w:t>
            </w:r>
          </w:p>
        </w:tc>
        <w:tc>
          <w:tcPr>
            <w:tcW w:w="1614" w:type="dxa"/>
            <w:vAlign w:val="center"/>
          </w:tcPr>
          <w:p w14:paraId="7EFB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Gtake</w:t>
            </w:r>
          </w:p>
        </w:tc>
        <w:tc>
          <w:tcPr>
            <w:tcW w:w="700" w:type="dxa"/>
            <w:vAlign w:val="center"/>
          </w:tcPr>
          <w:p w14:paraId="1B92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6B73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0DAE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21C3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虚拟焦点联动控制系统</w:t>
            </w:r>
          </w:p>
        </w:tc>
        <w:tc>
          <w:tcPr>
            <w:tcW w:w="1200" w:type="dxa"/>
            <w:vAlign w:val="center"/>
          </w:tcPr>
          <w:p w14:paraId="122D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基卡</w:t>
            </w:r>
          </w:p>
        </w:tc>
        <w:tc>
          <w:tcPr>
            <w:tcW w:w="1614" w:type="dxa"/>
            <w:vAlign w:val="center"/>
          </w:tcPr>
          <w:p w14:paraId="2D4E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GF-5</w:t>
            </w:r>
          </w:p>
        </w:tc>
        <w:tc>
          <w:tcPr>
            <w:tcW w:w="700" w:type="dxa"/>
            <w:vAlign w:val="center"/>
          </w:tcPr>
          <w:p w14:paraId="646B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671B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717B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0772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特殊道具控制系统</w:t>
            </w:r>
          </w:p>
        </w:tc>
        <w:tc>
          <w:tcPr>
            <w:tcW w:w="1200" w:type="dxa"/>
            <w:vAlign w:val="center"/>
          </w:tcPr>
          <w:p w14:paraId="0629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基卡</w:t>
            </w:r>
          </w:p>
        </w:tc>
        <w:tc>
          <w:tcPr>
            <w:tcW w:w="1614" w:type="dxa"/>
            <w:vAlign w:val="center"/>
          </w:tcPr>
          <w:p w14:paraId="5EE3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GTD-2</w:t>
            </w:r>
          </w:p>
        </w:tc>
        <w:tc>
          <w:tcPr>
            <w:tcW w:w="700" w:type="dxa"/>
            <w:vAlign w:val="center"/>
          </w:tcPr>
          <w:p w14:paraId="4242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1460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1B31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79777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预演运镜机械臂拍摄系统机械臂</w:t>
            </w:r>
          </w:p>
        </w:tc>
        <w:tc>
          <w:tcPr>
            <w:tcW w:w="1200" w:type="dxa"/>
            <w:vAlign w:val="center"/>
          </w:tcPr>
          <w:p w14:paraId="40CA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基卡</w:t>
            </w:r>
          </w:p>
        </w:tc>
        <w:tc>
          <w:tcPr>
            <w:tcW w:w="1614" w:type="dxa"/>
            <w:vAlign w:val="center"/>
          </w:tcPr>
          <w:p w14:paraId="562C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Rolly</w:t>
            </w:r>
          </w:p>
        </w:tc>
        <w:tc>
          <w:tcPr>
            <w:tcW w:w="700" w:type="dxa"/>
            <w:vAlign w:val="center"/>
          </w:tcPr>
          <w:p w14:paraId="58CB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13D8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442A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32E4E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预演运镜机械臂拍摄系统探针近摄镜头套装：下探式探针近摄镜头</w:t>
            </w:r>
          </w:p>
        </w:tc>
        <w:tc>
          <w:tcPr>
            <w:tcW w:w="1200" w:type="dxa"/>
            <w:vAlign w:val="center"/>
          </w:tcPr>
          <w:p w14:paraId="7236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老蛙</w:t>
            </w:r>
          </w:p>
        </w:tc>
        <w:tc>
          <w:tcPr>
            <w:tcW w:w="1614" w:type="dxa"/>
            <w:vAlign w:val="center"/>
          </w:tcPr>
          <w:p w14:paraId="0EB3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FF 24mmT8.0 -35</w:t>
            </w:r>
          </w:p>
        </w:tc>
        <w:tc>
          <w:tcPr>
            <w:tcW w:w="700" w:type="dxa"/>
            <w:vAlign w:val="center"/>
          </w:tcPr>
          <w:p w14:paraId="05E1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2B3C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32E8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3B25C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预演运镜机械臂拍摄系统探针近摄镜头套装：90 度直角探针镜头</w:t>
            </w:r>
          </w:p>
        </w:tc>
        <w:tc>
          <w:tcPr>
            <w:tcW w:w="1200" w:type="dxa"/>
            <w:vAlign w:val="center"/>
          </w:tcPr>
          <w:p w14:paraId="29FE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老蛙</w:t>
            </w:r>
          </w:p>
        </w:tc>
        <w:tc>
          <w:tcPr>
            <w:tcW w:w="1614" w:type="dxa"/>
            <w:vAlign w:val="center"/>
          </w:tcPr>
          <w:p w14:paraId="5833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FF 24mmT8.0 -90</w:t>
            </w:r>
          </w:p>
        </w:tc>
        <w:tc>
          <w:tcPr>
            <w:tcW w:w="700" w:type="dxa"/>
            <w:vAlign w:val="center"/>
          </w:tcPr>
          <w:p w14:paraId="6947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7D95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591F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42823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预演运镜机械臂拍摄系统探针近摄镜头套装：探针近摄镜头</w:t>
            </w:r>
          </w:p>
        </w:tc>
        <w:tc>
          <w:tcPr>
            <w:tcW w:w="1200" w:type="dxa"/>
            <w:vAlign w:val="center"/>
          </w:tcPr>
          <w:p w14:paraId="33E4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老蛙</w:t>
            </w:r>
          </w:p>
        </w:tc>
        <w:tc>
          <w:tcPr>
            <w:tcW w:w="1614" w:type="dxa"/>
            <w:vAlign w:val="center"/>
          </w:tcPr>
          <w:p w14:paraId="6B14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 24mmT8.0</w:t>
            </w:r>
          </w:p>
        </w:tc>
        <w:tc>
          <w:tcPr>
            <w:tcW w:w="700" w:type="dxa"/>
            <w:vAlign w:val="center"/>
          </w:tcPr>
          <w:p w14:paraId="0882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6CB3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568C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51276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预演运镜机械臂拍摄系统变形宽银幕镜头S35 画幅: 广角到中焦变宽变焦镜</w:t>
            </w:r>
          </w:p>
        </w:tc>
        <w:tc>
          <w:tcPr>
            <w:tcW w:w="1200" w:type="dxa"/>
            <w:vAlign w:val="center"/>
          </w:tcPr>
          <w:p w14:paraId="2F49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老蛙</w:t>
            </w:r>
          </w:p>
        </w:tc>
        <w:tc>
          <w:tcPr>
            <w:tcW w:w="1614" w:type="dxa"/>
            <w:vAlign w:val="center"/>
          </w:tcPr>
          <w:p w14:paraId="03B4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1.5X变宽变焦28-55mm T2.9</w:t>
            </w:r>
          </w:p>
        </w:tc>
        <w:tc>
          <w:tcPr>
            <w:tcW w:w="700" w:type="dxa"/>
            <w:vAlign w:val="center"/>
          </w:tcPr>
          <w:p w14:paraId="50C7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13C2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580E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0586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预演运镜机械臂拍摄系统变形宽银幕镜头S35 画幅:中焦到长焦变宽变焦镜</w:t>
            </w:r>
          </w:p>
        </w:tc>
        <w:tc>
          <w:tcPr>
            <w:tcW w:w="1200" w:type="dxa"/>
            <w:vAlign w:val="center"/>
          </w:tcPr>
          <w:p w14:paraId="6A7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老蛙</w:t>
            </w:r>
          </w:p>
        </w:tc>
        <w:tc>
          <w:tcPr>
            <w:tcW w:w="1614" w:type="dxa"/>
            <w:vAlign w:val="center"/>
          </w:tcPr>
          <w:p w14:paraId="5967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1.5X变宽变焦50-100mm T2.9</w:t>
            </w:r>
          </w:p>
        </w:tc>
        <w:tc>
          <w:tcPr>
            <w:tcW w:w="700" w:type="dxa"/>
            <w:vAlign w:val="center"/>
          </w:tcPr>
          <w:p w14:paraId="76E2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60F3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450A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348DD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预演运镜机械臂拍摄系统变焦镜头套装：中焦端 变焦镜头</w:t>
            </w:r>
          </w:p>
        </w:tc>
        <w:tc>
          <w:tcPr>
            <w:tcW w:w="1200" w:type="dxa"/>
            <w:vAlign w:val="center"/>
          </w:tcPr>
          <w:p w14:paraId="089F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老蛙</w:t>
            </w:r>
          </w:p>
        </w:tc>
        <w:tc>
          <w:tcPr>
            <w:tcW w:w="1614" w:type="dxa"/>
            <w:vAlign w:val="center"/>
          </w:tcPr>
          <w:p w14:paraId="3A17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 Ranger 16-30mm T2.9</w:t>
            </w:r>
          </w:p>
        </w:tc>
        <w:tc>
          <w:tcPr>
            <w:tcW w:w="700" w:type="dxa"/>
            <w:vAlign w:val="center"/>
          </w:tcPr>
          <w:p w14:paraId="0CDB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1D98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108B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7720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预演运镜机械臂系统变焦镜头套装：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中焦端变拍摄 焦镜头</w:t>
            </w:r>
          </w:p>
        </w:tc>
        <w:tc>
          <w:tcPr>
            <w:tcW w:w="1200" w:type="dxa"/>
            <w:vAlign w:val="center"/>
          </w:tcPr>
          <w:p w14:paraId="09E6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老蛙</w:t>
            </w:r>
          </w:p>
        </w:tc>
        <w:tc>
          <w:tcPr>
            <w:tcW w:w="1614" w:type="dxa"/>
            <w:vAlign w:val="center"/>
          </w:tcPr>
          <w:p w14:paraId="0176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 Ranger 28-75mm T2.9</w:t>
            </w:r>
          </w:p>
        </w:tc>
        <w:tc>
          <w:tcPr>
            <w:tcW w:w="700" w:type="dxa"/>
            <w:vAlign w:val="center"/>
          </w:tcPr>
          <w:p w14:paraId="2AE0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5EF0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  <w:tr w14:paraId="735D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vAlign w:val="center"/>
          </w:tcPr>
          <w:p w14:paraId="06805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预演运镜机械臂拍摄系统变焦镜头套装：长焦变焦镜头</w:t>
            </w:r>
          </w:p>
        </w:tc>
        <w:tc>
          <w:tcPr>
            <w:tcW w:w="1200" w:type="dxa"/>
            <w:vAlign w:val="center"/>
          </w:tcPr>
          <w:p w14:paraId="508C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老蛙</w:t>
            </w:r>
          </w:p>
        </w:tc>
        <w:tc>
          <w:tcPr>
            <w:tcW w:w="1614" w:type="dxa"/>
            <w:vAlign w:val="center"/>
          </w:tcPr>
          <w:p w14:paraId="2477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 Ranger 75-180mm T2.9</w:t>
            </w:r>
          </w:p>
        </w:tc>
        <w:tc>
          <w:tcPr>
            <w:tcW w:w="700" w:type="dxa"/>
            <w:vAlign w:val="center"/>
          </w:tcPr>
          <w:p w14:paraId="7017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 w14:paraId="36A4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</w:tbl>
    <w:p w14:paraId="56911F0E">
      <w:pPr>
        <w:numPr>
          <w:ilvl w:val="0"/>
          <w:numId w:val="0"/>
        </w:numPr>
        <w:bidi w:val="0"/>
        <w:rPr>
          <w:rFonts w:hint="eastAsia"/>
          <w:lang w:val="en-US" w:eastAsia="zh-CN"/>
        </w:rPr>
      </w:pPr>
    </w:p>
    <w:p w14:paraId="68AE247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五、评审专家（单一来源采购人员）名单：</w:t>
      </w:r>
    </w:p>
    <w:p w14:paraId="3DE2700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韩晔、任彦红、蔡利华、高福山、滕琍敏、黄欣、周戭</w:t>
      </w:r>
    </w:p>
    <w:p w14:paraId="7545482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六、代理服务收费标准及金额：</w:t>
      </w:r>
    </w:p>
    <w:p w14:paraId="2B0FDA5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本项目代理费总金额：2.0698万元（人民币）</w:t>
      </w:r>
    </w:p>
    <w:p w14:paraId="128D12A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本项目代理费收费标准：依据招标文件规定。</w:t>
      </w:r>
    </w:p>
    <w:p w14:paraId="49CD7C7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七、公告期限</w:t>
      </w:r>
    </w:p>
    <w:p w14:paraId="12FABEA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自本公告发布之日起1个工作日。</w:t>
      </w:r>
    </w:p>
    <w:p w14:paraId="635D115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八、其它补充事宜</w:t>
      </w:r>
    </w:p>
    <w:p w14:paraId="765E8B0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1.退保证金事宜</w:t>
      </w:r>
    </w:p>
    <w:p w14:paraId="5CAF7C3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未中标的供应商在五个工作日内联系代理机构办理退还保证金事宜；</w:t>
      </w:r>
    </w:p>
    <w:p w14:paraId="6B9A69F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中标的供应商在三十日内与采购人签订合同，合同签订后五个工作日内到代理机构办理退还保证金事宜。</w:t>
      </w:r>
    </w:p>
    <w:p w14:paraId="10813D8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2.招标文件编号/包号：2025-ZY-H046/1</w:t>
      </w:r>
    </w:p>
    <w:p w14:paraId="74295C8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九、凡对本次公告内容提出询问，请按以下方式联系。</w:t>
      </w:r>
    </w:p>
    <w:p w14:paraId="44ED608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1.采购人信息</w:t>
      </w:r>
    </w:p>
    <w:p w14:paraId="163709F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 称：北京电影学院　　　　　</w:t>
      </w:r>
    </w:p>
    <w:p w14:paraId="2F10C2B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地址：北京市海淀区西土城路4号　　　　　　　　</w:t>
      </w:r>
    </w:p>
    <w:p w14:paraId="53359A9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联系方式：周老师 010-63249254</w:t>
      </w:r>
      <w:bookmarkStart w:id="0" w:name="_GoBack"/>
      <w:bookmarkEnd w:id="0"/>
      <w:r>
        <w:rPr>
          <w:rFonts w:hint="eastAsia"/>
          <w:lang w:val="en-US" w:eastAsia="zh-CN"/>
        </w:rPr>
        <w:t>　　　　　</w:t>
      </w:r>
    </w:p>
    <w:p w14:paraId="03B7448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2.采购代理机构信息</w:t>
      </w:r>
    </w:p>
    <w:p w14:paraId="7B601B1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 称：北京兆越工程咨询有限公司　　　　　　　　　　　　</w:t>
      </w:r>
    </w:p>
    <w:p w14:paraId="2D957FA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　址：北京市海淀区上地东路35号院1号楼1层3-107　　　　　　　　　　　　</w:t>
      </w:r>
    </w:p>
    <w:p w14:paraId="7081530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联系方式：李占军、薛旸、马志勇、周纯15311805216　　　　　　　　　　　　</w:t>
      </w:r>
    </w:p>
    <w:p w14:paraId="4D0B748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3.项目联系方式</w:t>
      </w:r>
    </w:p>
    <w:p w14:paraId="017961D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项目联系人：李占军、薛旸、马志勇、周纯</w:t>
      </w:r>
    </w:p>
    <w:p w14:paraId="1039228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　话：15311805216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0ADF3"/>
    <w:multiLevelType w:val="singleLevel"/>
    <w:tmpl w:val="F030ADF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5803"/>
    <w:rsid w:val="084C38DA"/>
    <w:rsid w:val="0D262F4B"/>
    <w:rsid w:val="0D703BC7"/>
    <w:rsid w:val="122431D2"/>
    <w:rsid w:val="18BC6B72"/>
    <w:rsid w:val="1CE87CB2"/>
    <w:rsid w:val="203603AB"/>
    <w:rsid w:val="2C2C2F57"/>
    <w:rsid w:val="357A2F85"/>
    <w:rsid w:val="35EF127D"/>
    <w:rsid w:val="39DA3FF3"/>
    <w:rsid w:val="5AF076C2"/>
    <w:rsid w:val="5F1A5A85"/>
    <w:rsid w:val="620003AC"/>
    <w:rsid w:val="657D16A4"/>
    <w:rsid w:val="66613222"/>
    <w:rsid w:val="695D4175"/>
    <w:rsid w:val="6C37237B"/>
    <w:rsid w:val="70B76860"/>
    <w:rsid w:val="70FA674D"/>
    <w:rsid w:val="71600CA6"/>
    <w:rsid w:val="71A37898"/>
    <w:rsid w:val="71E35433"/>
    <w:rsid w:val="797A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1157</Words>
  <Characters>1488</Characters>
  <Lines>0</Lines>
  <Paragraphs>0</Paragraphs>
  <TotalTime>5</TotalTime>
  <ScaleCrop>false</ScaleCrop>
  <LinksUpToDate>false</LinksUpToDate>
  <CharactersWithSpaces>1573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2025-07-03T07:59:00Z</dcterms:created>
  <dc:creator>占</dc:creator>
  <cp:lastModifiedBy>ZY</cp:lastModifiedBy>
  <dcterms:modified xsi:type="dcterms:W3CDTF">2025-10-24T04:13:17Z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eyJoZGlkIjoiMGFlY2MzNmNhODNhZGEwNzA0YmQ3ZGVmODZhMGQ3ZjEiLCJ1c2VySWQiOiIzNzg1NjQ3MTAifQ==</vt:lpwstr>
  </property>
  <property fmtid="{D5CDD505-2E9C-101B-9397-08002B2CF9AE}" pid="4" name="ICV">
    <vt:lpwstr>54D0EBBBD5BD442897ED1B22C23C7ED3_12</vt:lpwstr>
  </property>
</Properties>
</file>