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2790" w14:textId="77777777" w:rsidR="00305C5C" w:rsidRPr="00D542A3" w:rsidRDefault="00531B29">
      <w:pPr>
        <w:spacing w:line="276" w:lineRule="auto"/>
        <w:jc w:val="center"/>
        <w:rPr>
          <w:b/>
          <w:bCs/>
          <w:sz w:val="44"/>
          <w:szCs w:val="44"/>
        </w:rPr>
      </w:pPr>
      <w:bookmarkStart w:id="0" w:name="_Toc28359022"/>
      <w:bookmarkStart w:id="1" w:name="_Toc35393809"/>
      <w:r>
        <w:rPr>
          <w:rFonts w:hint="eastAsia"/>
          <w:b/>
          <w:bCs/>
          <w:sz w:val="44"/>
          <w:szCs w:val="44"/>
        </w:rPr>
        <w:t>成交</w:t>
      </w:r>
      <w:r w:rsidR="007C3FD0" w:rsidRPr="00D542A3">
        <w:rPr>
          <w:rFonts w:hint="eastAsia"/>
          <w:b/>
          <w:bCs/>
          <w:sz w:val="44"/>
          <w:szCs w:val="44"/>
        </w:rPr>
        <w:t>公告</w:t>
      </w:r>
      <w:bookmarkEnd w:id="0"/>
      <w:bookmarkEnd w:id="1"/>
    </w:p>
    <w:p w14:paraId="2A448958" w14:textId="19C75A7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9F3950" w:rsidRPr="009F3950">
        <w:rPr>
          <w:rFonts w:ascii="宋体" w:hAnsi="宋体"/>
          <w:sz w:val="24"/>
          <w:szCs w:val="24"/>
        </w:rPr>
        <w:t>BMCC-ZC25-1414</w:t>
      </w:r>
    </w:p>
    <w:p w14:paraId="2255BA21" w14:textId="44AF02D5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9F3950" w:rsidRPr="009F3950">
        <w:rPr>
          <w:rFonts w:ascii="宋体" w:hAnsi="宋体" w:hint="eastAsia"/>
          <w:sz w:val="24"/>
        </w:rPr>
        <w:t>人才培养质量建设-中国戏曲学院守</w:t>
      </w:r>
      <w:proofErr w:type="gramStart"/>
      <w:r w:rsidR="009F3950" w:rsidRPr="009F3950">
        <w:rPr>
          <w:rFonts w:ascii="宋体" w:hAnsi="宋体" w:hint="eastAsia"/>
          <w:sz w:val="24"/>
        </w:rPr>
        <w:t>正创新</w:t>
      </w:r>
      <w:proofErr w:type="gramEnd"/>
      <w:r w:rsidR="009F3950" w:rsidRPr="009F3950">
        <w:rPr>
          <w:rFonts w:ascii="宋体" w:hAnsi="宋体" w:hint="eastAsia"/>
          <w:sz w:val="24"/>
        </w:rPr>
        <w:t>项目(场地租赁2)</w:t>
      </w:r>
    </w:p>
    <w:p w14:paraId="4DD25091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18699695" w14:textId="2D95B675" w:rsidR="00305C5C" w:rsidRPr="00D542A3" w:rsidRDefault="007C3FD0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9F3950" w:rsidRPr="009F3950">
        <w:rPr>
          <w:rFonts w:ascii="宋体" w:hAnsi="宋体" w:hint="eastAsia"/>
          <w:sz w:val="24"/>
          <w:szCs w:val="24"/>
        </w:rPr>
        <w:t>北京保利紫禁城剧院管理有限公司</w:t>
      </w:r>
      <w:r w:rsidR="001E1009" w:rsidRPr="00D542A3">
        <w:rPr>
          <w:rFonts w:ascii="宋体" w:hAnsi="宋体" w:hint="eastAsia"/>
          <w:sz w:val="24"/>
          <w:szCs w:val="24"/>
        </w:rPr>
        <w:t xml:space="preserve"> </w:t>
      </w:r>
    </w:p>
    <w:p w14:paraId="25C285AE" w14:textId="6F394D3F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9F3950" w:rsidRPr="009F3950">
        <w:rPr>
          <w:rFonts w:ascii="宋体" w:hAnsi="宋体" w:cs="宋体" w:hint="eastAsia"/>
          <w:color w:val="000000"/>
          <w:sz w:val="24"/>
          <w:szCs w:val="24"/>
        </w:rPr>
        <w:t>北京市东城区中山公园内中山音乐堂</w:t>
      </w:r>
      <w:r w:rsidR="001E1009">
        <w:rPr>
          <w:rFonts w:ascii="宋体" w:hAnsi="宋体" w:hint="eastAsia"/>
          <w:sz w:val="24"/>
          <w:szCs w:val="24"/>
        </w:rPr>
        <w:t xml:space="preserve"> </w:t>
      </w:r>
    </w:p>
    <w:p w14:paraId="328F3CDA" w14:textId="768485ED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6D442E">
        <w:rPr>
          <w:rFonts w:ascii="宋体" w:hAnsi="宋体" w:hint="eastAsia"/>
          <w:sz w:val="24"/>
          <w:szCs w:val="24"/>
        </w:rPr>
        <w:t>人民币</w:t>
      </w:r>
      <w:r w:rsidR="009F3950">
        <w:rPr>
          <w:rFonts w:ascii="宋体" w:hAnsi="宋体" w:hint="eastAsia"/>
          <w:sz w:val="24"/>
          <w:szCs w:val="24"/>
        </w:rPr>
        <w:t>70000</w:t>
      </w:r>
      <w:r>
        <w:rPr>
          <w:rFonts w:ascii="宋体" w:hAnsi="宋体" w:hint="eastAsia"/>
          <w:sz w:val="24"/>
          <w:szCs w:val="24"/>
        </w:rPr>
        <w:t>元</w:t>
      </w:r>
    </w:p>
    <w:p w14:paraId="3C1E4C77" w14:textId="77777777" w:rsidR="00040156" w:rsidRDefault="007C3FD0" w:rsidP="003F498B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C22F04" w14:paraId="70D7DB14" w14:textId="77777777" w:rsidTr="00C15A69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E493" w14:textId="77777777" w:rsidR="00C22F04" w:rsidRDefault="00C22F04" w:rsidP="00C15A69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服务类</w:t>
            </w:r>
          </w:p>
        </w:tc>
      </w:tr>
      <w:tr w:rsidR="00C22F04" w14:paraId="57EC00AB" w14:textId="77777777" w:rsidTr="00C15A69"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7BE3" w14:textId="6392D1A1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名称：</w:t>
            </w:r>
            <w:r w:rsidR="009F3950" w:rsidRPr="009F3950">
              <w:rPr>
                <w:rFonts w:ascii="宋体" w:hAnsi="宋体" w:hint="eastAsia"/>
                <w:sz w:val="24"/>
              </w:rPr>
              <w:t>人才培养质量建设-中国戏曲学院守</w:t>
            </w:r>
            <w:proofErr w:type="gramStart"/>
            <w:r w:rsidR="009F3950" w:rsidRPr="009F3950">
              <w:rPr>
                <w:rFonts w:ascii="宋体" w:hAnsi="宋体" w:hint="eastAsia"/>
                <w:sz w:val="24"/>
              </w:rPr>
              <w:t>正创新</w:t>
            </w:r>
            <w:proofErr w:type="gramEnd"/>
            <w:r w:rsidR="009F3950" w:rsidRPr="009F3950">
              <w:rPr>
                <w:rFonts w:ascii="宋体" w:hAnsi="宋体" w:hint="eastAsia"/>
                <w:sz w:val="24"/>
              </w:rPr>
              <w:t>项目(场地租赁2)</w:t>
            </w:r>
          </w:p>
          <w:p w14:paraId="2829836A" w14:textId="348E7E7F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服务范围：</w:t>
            </w:r>
            <w:r>
              <w:rPr>
                <w:rFonts w:ascii="宋体" w:hAnsi="宋体" w:cs="宋体" w:hint="eastAsia"/>
                <w:kern w:val="0"/>
                <w:sz w:val="24"/>
              </w:rPr>
              <w:t>详见采购文件</w:t>
            </w:r>
            <w:r w:rsidR="00A934F4"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5BA34C14" w14:textId="63D632A2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服务要求：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满足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  <w:p w14:paraId="22AA7B8D" w14:textId="3D29F0F5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服务时间：</w:t>
            </w:r>
            <w:r w:rsidR="009F3950" w:rsidRPr="009F3950">
              <w:rPr>
                <w:rFonts w:ascii="宋体" w:hAnsi="宋体" w:hint="eastAsia"/>
                <w:color w:val="0D0D0D"/>
                <w:sz w:val="24"/>
              </w:rPr>
              <w:t>2025年11月18日</w:t>
            </w:r>
            <w:r>
              <w:rPr>
                <w:rFonts w:ascii="宋体" w:hAnsi="宋体" w:hint="eastAsia"/>
                <w:color w:val="0D0D0D"/>
                <w:sz w:val="24"/>
              </w:rPr>
              <w:t>。</w:t>
            </w:r>
          </w:p>
          <w:p w14:paraId="0152935D" w14:textId="407F1B29" w:rsidR="00C22F04" w:rsidRDefault="00C22F04" w:rsidP="00C15A69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服务标准：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满足</w:t>
            </w:r>
            <w:r>
              <w:rPr>
                <w:rFonts w:ascii="宋体" w:hAnsi="宋体" w:cs="宋体" w:hint="eastAsia"/>
                <w:kern w:val="0"/>
                <w:sz w:val="24"/>
              </w:rPr>
              <w:t>采购文件</w:t>
            </w:r>
            <w:r w:rsidRPr="00672DDB">
              <w:rPr>
                <w:rFonts w:ascii="宋体" w:hAnsi="宋体" w:hint="eastAsia"/>
                <w:kern w:val="0"/>
                <w:sz w:val="24"/>
              </w:rPr>
              <w:t>要求</w:t>
            </w:r>
            <w:r>
              <w:rPr>
                <w:rFonts w:ascii="宋体" w:hAnsi="宋体" w:hint="eastAsia"/>
                <w:kern w:val="0"/>
                <w:sz w:val="24"/>
              </w:rPr>
              <w:t>。</w:t>
            </w:r>
          </w:p>
        </w:tc>
      </w:tr>
    </w:tbl>
    <w:p w14:paraId="08B1A45C" w14:textId="4869B422" w:rsidR="00305C5C" w:rsidRPr="00C95A8E" w:rsidRDefault="00E24D7F" w:rsidP="00C95A8E">
      <w:pPr>
        <w:spacing w:line="360" w:lineRule="auto"/>
        <w:rPr>
          <w:rFonts w:ascii="宋体" w:hAnsi="宋体" w:hint="eastAsia"/>
          <w:sz w:val="24"/>
          <w:szCs w:val="24"/>
        </w:rPr>
      </w:pPr>
      <w:r w:rsidRPr="00E24D7F">
        <w:rPr>
          <w:rFonts w:ascii="宋体" w:hAnsi="宋体" w:hint="eastAsia"/>
          <w:sz w:val="24"/>
          <w:szCs w:val="24"/>
        </w:rPr>
        <w:t>五、评</w:t>
      </w:r>
      <w:r w:rsidR="007C3FD0">
        <w:rPr>
          <w:rFonts w:ascii="宋体" w:hAnsi="宋体" w:hint="eastAsia"/>
          <w:sz w:val="24"/>
          <w:szCs w:val="24"/>
        </w:rPr>
        <w:t>审专家名单</w:t>
      </w:r>
      <w:r w:rsidR="007C3FD0" w:rsidRPr="006B1829">
        <w:rPr>
          <w:rFonts w:ascii="宋体" w:hAnsi="宋体" w:hint="eastAsia"/>
          <w:sz w:val="24"/>
          <w:szCs w:val="24"/>
        </w:rPr>
        <w:t>：</w:t>
      </w:r>
      <w:r w:rsidR="006B1829" w:rsidRPr="006B1829">
        <w:rPr>
          <w:rFonts w:ascii="宋体" w:hAnsi="宋体" w:hint="eastAsia"/>
          <w:sz w:val="24"/>
          <w:szCs w:val="24"/>
        </w:rPr>
        <w:t>陈红伟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李静</w:t>
      </w:r>
      <w:r w:rsidR="007C3FD0" w:rsidRPr="006B1829">
        <w:rPr>
          <w:rFonts w:ascii="宋体" w:hAnsi="宋体" w:hint="eastAsia"/>
          <w:sz w:val="24"/>
          <w:szCs w:val="24"/>
        </w:rPr>
        <w:t>、</w:t>
      </w:r>
      <w:r w:rsidR="006B1829" w:rsidRPr="006B1829">
        <w:rPr>
          <w:rFonts w:ascii="宋体" w:hAnsi="宋体" w:hint="eastAsia"/>
          <w:sz w:val="24"/>
          <w:szCs w:val="24"/>
        </w:rPr>
        <w:t>白素洁</w:t>
      </w:r>
      <w:r w:rsidR="007C3FD0">
        <w:rPr>
          <w:rFonts w:ascii="宋体" w:hAnsi="宋体" w:hint="eastAsia"/>
          <w:sz w:val="24"/>
          <w:szCs w:val="24"/>
        </w:rPr>
        <w:t>。</w:t>
      </w:r>
    </w:p>
    <w:p w14:paraId="2BAE6D77" w14:textId="06E3D222" w:rsidR="0084707E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</w:t>
      </w:r>
      <w:r w:rsidR="0084707E" w:rsidRPr="0084707E">
        <w:rPr>
          <w:rFonts w:ascii="宋体" w:hAnsi="宋体" w:hint="eastAsia"/>
          <w:sz w:val="24"/>
          <w:szCs w:val="24"/>
        </w:rPr>
        <w:t>代理服务收费标准及金额：详见</w:t>
      </w:r>
      <w:r w:rsidR="0084707E">
        <w:rPr>
          <w:rFonts w:ascii="宋体" w:hAnsi="宋体" w:hint="eastAsia"/>
          <w:sz w:val="24"/>
          <w:szCs w:val="24"/>
        </w:rPr>
        <w:t>采购</w:t>
      </w:r>
      <w:r w:rsidR="0084707E" w:rsidRPr="0084707E">
        <w:rPr>
          <w:rFonts w:ascii="宋体" w:hAnsi="宋体" w:hint="eastAsia"/>
          <w:sz w:val="24"/>
          <w:szCs w:val="24"/>
        </w:rPr>
        <w:t>文件规定。服务费</w:t>
      </w:r>
      <w:r w:rsidR="0084707E" w:rsidRPr="006B1829">
        <w:rPr>
          <w:rFonts w:ascii="宋体" w:hAnsi="宋体" w:hint="eastAsia"/>
          <w:sz w:val="24"/>
          <w:szCs w:val="24"/>
        </w:rPr>
        <w:t>金额：人民币</w:t>
      </w:r>
      <w:r w:rsidR="009F3950" w:rsidRPr="009F3950">
        <w:rPr>
          <w:rFonts w:ascii="宋体" w:hAnsi="宋体"/>
          <w:sz w:val="24"/>
          <w:szCs w:val="24"/>
        </w:rPr>
        <w:tab/>
        <w:t>1050.00</w:t>
      </w:r>
      <w:r w:rsidR="0084707E" w:rsidRPr="0084707E">
        <w:rPr>
          <w:rFonts w:ascii="宋体" w:hAnsi="宋体" w:hint="eastAsia"/>
          <w:sz w:val="24"/>
          <w:szCs w:val="24"/>
        </w:rPr>
        <w:t>元。</w:t>
      </w:r>
    </w:p>
    <w:p w14:paraId="23D921B9" w14:textId="3C087648" w:rsidR="00305C5C" w:rsidRDefault="007C3FD0" w:rsidP="0084707E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5BEF773E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0CBE78D7" w14:textId="77777777" w:rsidR="00642425" w:rsidRDefault="007C3FD0" w:rsidP="00153131">
      <w:pPr>
        <w:spacing w:line="360" w:lineRule="auto"/>
        <w:rPr>
          <w:rFonts w:ascii="宋体" w:hAnsi="宋体" w:cs="仿宋" w:hint="eastAsia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</w:p>
    <w:p w14:paraId="509CB8B8" w14:textId="4792FF6E" w:rsidR="00305C5C" w:rsidRPr="006B1829" w:rsidRDefault="006B1829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1</w:t>
      </w:r>
      <w:r w:rsidR="007C3FD0">
        <w:rPr>
          <w:rFonts w:ascii="宋体" w:hAnsi="宋体" w:cs="宋体"/>
          <w:kern w:val="0"/>
          <w:sz w:val="24"/>
          <w:szCs w:val="24"/>
        </w:rPr>
        <w:t>.</w:t>
      </w:r>
      <w:r w:rsidR="00153131" w:rsidRPr="00153131">
        <w:rPr>
          <w:rFonts w:ascii="宋体" w:hAnsi="宋体" w:cs="宋体" w:hint="eastAsia"/>
          <w:kern w:val="0"/>
          <w:sz w:val="24"/>
          <w:szCs w:val="24"/>
        </w:rPr>
        <w:t>采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购人确认结果日期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2767455C" w14:textId="219EA97E" w:rsidR="00305C5C" w:rsidRDefault="006B1829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 w:rsidRPr="006B1829">
        <w:rPr>
          <w:rFonts w:ascii="宋体" w:hAnsi="宋体" w:cs="宋体" w:hint="eastAsia"/>
          <w:kern w:val="0"/>
          <w:sz w:val="24"/>
          <w:szCs w:val="24"/>
        </w:rPr>
        <w:t>2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.</w:t>
      </w:r>
      <w:r w:rsidR="00153131" w:rsidRPr="006B1829">
        <w:rPr>
          <w:rFonts w:ascii="宋体" w:hAnsi="宋体" w:cs="宋体" w:hint="eastAsia"/>
          <w:kern w:val="0"/>
          <w:sz w:val="24"/>
          <w:szCs w:val="24"/>
        </w:rPr>
        <w:t>成交公告发布日期</w:t>
      </w:r>
      <w:r w:rsidR="007C3FD0" w:rsidRPr="006B1829">
        <w:rPr>
          <w:rFonts w:ascii="宋体" w:hAnsi="宋体" w:cs="宋体" w:hint="eastAsia"/>
          <w:kern w:val="0"/>
          <w:sz w:val="24"/>
          <w:szCs w:val="24"/>
        </w:rPr>
        <w:t>：</w:t>
      </w:r>
      <w:r w:rsidR="007C3FD0" w:rsidRPr="006B1829">
        <w:rPr>
          <w:rFonts w:ascii="宋体" w:hAnsi="宋体" w:cs="宋体"/>
          <w:kern w:val="0"/>
          <w:sz w:val="24"/>
          <w:szCs w:val="24"/>
        </w:rPr>
        <w:t>202</w:t>
      </w:r>
      <w:r w:rsidRPr="006B1829">
        <w:rPr>
          <w:rFonts w:ascii="宋体" w:hAnsi="宋体" w:cs="宋体" w:hint="eastAsia"/>
          <w:kern w:val="0"/>
          <w:sz w:val="24"/>
          <w:szCs w:val="24"/>
        </w:rPr>
        <w:t>5</w:t>
      </w:r>
      <w:r w:rsidR="007C3FD0" w:rsidRPr="006B1829">
        <w:rPr>
          <w:rFonts w:ascii="宋体" w:hAnsi="宋体" w:cs="宋体"/>
          <w:kern w:val="0"/>
          <w:sz w:val="24"/>
          <w:szCs w:val="24"/>
        </w:rPr>
        <w:t>年</w:t>
      </w:r>
      <w:r w:rsidR="001E1009" w:rsidRPr="006B1829">
        <w:rPr>
          <w:rFonts w:ascii="宋体" w:hAnsi="宋体" w:cs="宋体" w:hint="eastAsia"/>
          <w:kern w:val="0"/>
          <w:sz w:val="24"/>
          <w:szCs w:val="24"/>
        </w:rPr>
        <w:t>10</w:t>
      </w:r>
      <w:r w:rsidR="007C3FD0" w:rsidRPr="006B1829">
        <w:rPr>
          <w:rFonts w:ascii="宋体" w:hAnsi="宋体" w:cs="宋体"/>
          <w:kern w:val="0"/>
          <w:sz w:val="24"/>
          <w:szCs w:val="24"/>
        </w:rPr>
        <w:t>月</w:t>
      </w:r>
      <w:r w:rsidRPr="006B1829">
        <w:rPr>
          <w:rFonts w:ascii="宋体" w:hAnsi="宋体" w:cs="宋体" w:hint="eastAsia"/>
          <w:kern w:val="0"/>
          <w:sz w:val="24"/>
          <w:szCs w:val="24"/>
        </w:rPr>
        <w:t>21</w:t>
      </w:r>
      <w:r w:rsidR="007C3FD0" w:rsidRPr="006B1829">
        <w:rPr>
          <w:rFonts w:ascii="宋体" w:hAnsi="宋体" w:cs="宋体"/>
          <w:kern w:val="0"/>
          <w:sz w:val="24"/>
          <w:szCs w:val="24"/>
        </w:rPr>
        <w:t>日</w:t>
      </w:r>
    </w:p>
    <w:p w14:paraId="0C9BD11F" w14:textId="2029A027" w:rsidR="000C7020" w:rsidRPr="000C7020" w:rsidRDefault="000C702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3.北京市立项编号：</w:t>
      </w:r>
      <w:r w:rsidRPr="000C7020">
        <w:rPr>
          <w:rFonts w:ascii="宋体" w:hAnsi="宋体" w:cs="宋体"/>
          <w:kern w:val="0"/>
          <w:sz w:val="24"/>
          <w:szCs w:val="24"/>
        </w:rPr>
        <w:t>11000025210200143337-XM001(4)</w:t>
      </w:r>
    </w:p>
    <w:p w14:paraId="3FDCB516" w14:textId="7DA2F213" w:rsidR="00305C5C" w:rsidRDefault="000C702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4</w:t>
      </w:r>
      <w:r w:rsidR="007C3FD0">
        <w:rPr>
          <w:rFonts w:ascii="宋体" w:hAnsi="宋体" w:cs="宋体" w:hint="eastAsia"/>
          <w:kern w:val="0"/>
          <w:sz w:val="24"/>
          <w:szCs w:val="24"/>
        </w:rPr>
        <w:t>.项目用途、简要技术要求、合同履行日期</w:t>
      </w:r>
      <w:r w:rsidR="003D2CC9">
        <w:rPr>
          <w:rFonts w:ascii="宋体" w:hAnsi="宋体" w:cs="宋体" w:hint="eastAsia"/>
          <w:kern w:val="0"/>
          <w:sz w:val="24"/>
          <w:szCs w:val="24"/>
        </w:rPr>
        <w:t>、采用单一来源采购方式</w:t>
      </w:r>
      <w:r w:rsidR="003D2CC9"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 w:rsidR="007C3FD0">
        <w:rPr>
          <w:rFonts w:ascii="宋体" w:hAnsi="宋体" w:cs="宋体" w:hint="eastAsia"/>
          <w:kern w:val="0"/>
          <w:sz w:val="24"/>
          <w:szCs w:val="24"/>
        </w:rPr>
        <w:t>：</w:t>
      </w:r>
    </w:p>
    <w:p w14:paraId="111BDE98" w14:textId="11BB6A81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项目用途：</w:t>
      </w:r>
      <w:r w:rsidR="009F3950" w:rsidRPr="009F3950">
        <w:rPr>
          <w:rFonts w:ascii="宋体" w:hAnsi="宋体" w:cs="宋体" w:hint="eastAsia"/>
          <w:kern w:val="0"/>
          <w:sz w:val="24"/>
          <w:szCs w:val="24"/>
        </w:rPr>
        <w:t>习近平总书记回信5周年暨中国戏曲学院建校75周年主题音乐会</w:t>
      </w:r>
      <w:r>
        <w:rPr>
          <w:rFonts w:ascii="宋体" w:hAnsi="宋体" w:hint="eastAsia"/>
          <w:sz w:val="24"/>
        </w:rPr>
        <w:t>。</w:t>
      </w:r>
    </w:p>
    <w:p w14:paraId="75371946" w14:textId="0EF9A60E" w:rsidR="00305C5C" w:rsidRDefault="007C3FD0" w:rsidP="00153131">
      <w:pPr>
        <w:spacing w:line="360" w:lineRule="auto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简要技术要求：</w:t>
      </w:r>
      <w:r w:rsidR="009F3950" w:rsidRPr="009F3950">
        <w:rPr>
          <w:rFonts w:ascii="宋体" w:hAnsi="宋体" w:hint="eastAsia"/>
          <w:color w:val="000000"/>
          <w:sz w:val="24"/>
        </w:rPr>
        <w:t>容纳不少于1400人</w:t>
      </w:r>
      <w:r w:rsidR="009F3950">
        <w:rPr>
          <w:rFonts w:ascii="宋体" w:hAnsi="宋体" w:hint="eastAsia"/>
          <w:color w:val="000000"/>
          <w:sz w:val="24"/>
        </w:rPr>
        <w:t>等</w:t>
      </w:r>
      <w:r w:rsidR="003F498B" w:rsidRPr="003F498B">
        <w:rPr>
          <w:rFonts w:ascii="宋体" w:hAnsi="宋体" w:cs="宋体" w:hint="eastAsia"/>
          <w:color w:val="000000"/>
          <w:kern w:val="0"/>
          <w:sz w:val="24"/>
        </w:rPr>
        <w:t>。</w:t>
      </w:r>
      <w:r w:rsidR="003F498B">
        <w:rPr>
          <w:rFonts w:ascii="宋体" w:hAnsi="宋体" w:cs="宋体" w:hint="eastAsia"/>
          <w:color w:val="000000"/>
          <w:kern w:val="0"/>
          <w:sz w:val="24"/>
        </w:rPr>
        <w:t>（</w:t>
      </w:r>
      <w:r w:rsidR="003F498B" w:rsidRPr="003F498B">
        <w:rPr>
          <w:rFonts w:ascii="宋体" w:hAnsi="宋体" w:hint="eastAsia"/>
          <w:sz w:val="24"/>
        </w:rPr>
        <w:t>具体内容详见</w:t>
      </w:r>
      <w:r w:rsidR="00153131">
        <w:rPr>
          <w:rFonts w:ascii="宋体" w:hAnsi="宋体" w:hint="eastAsia"/>
          <w:sz w:val="24"/>
        </w:rPr>
        <w:t>采购</w:t>
      </w:r>
      <w:r w:rsidR="003F498B" w:rsidRPr="003F498B">
        <w:rPr>
          <w:rFonts w:ascii="宋体" w:hAnsi="宋体" w:hint="eastAsia"/>
          <w:sz w:val="24"/>
        </w:rPr>
        <w:t>文件</w:t>
      </w:r>
      <w:r w:rsidR="003F498B">
        <w:rPr>
          <w:rFonts w:ascii="宋体" w:hAnsi="宋体" w:hint="eastAsia"/>
          <w:sz w:val="24"/>
        </w:rPr>
        <w:t>）</w:t>
      </w:r>
    </w:p>
    <w:p w14:paraId="4AD3AF88" w14:textId="5BA67022" w:rsidR="00305C5C" w:rsidRDefault="007C3FD0" w:rsidP="001E100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合同履行日期：</w:t>
      </w:r>
      <w:r w:rsidR="009F3950" w:rsidRPr="009F3950">
        <w:rPr>
          <w:rFonts w:ascii="宋体" w:hAnsi="宋体" w:hint="eastAsia"/>
          <w:sz w:val="24"/>
        </w:rPr>
        <w:t>2025年11月18日</w:t>
      </w:r>
      <w:r w:rsidR="001E1009">
        <w:rPr>
          <w:rFonts w:ascii="宋体" w:hAnsi="宋体" w:cs="宋体" w:hint="eastAsia"/>
          <w:sz w:val="24"/>
        </w:rPr>
        <w:t>。</w:t>
      </w:r>
    </w:p>
    <w:p w14:paraId="1C63244A" w14:textId="5CCDB080" w:rsidR="003D2CC9" w:rsidRPr="00E60AC4" w:rsidRDefault="003D2CC9" w:rsidP="003D2CC9">
      <w:pPr>
        <w:spacing w:line="360" w:lineRule="auto"/>
        <w:rPr>
          <w:rFonts w:ascii="宋体" w:hAnsi="宋体" w:hint="eastAsia"/>
          <w:sz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的理由</w:t>
      </w:r>
      <w:r>
        <w:rPr>
          <w:rFonts w:ascii="宋体" w:hAnsi="宋体" w:cs="宋体" w:hint="eastAsia"/>
          <w:kern w:val="0"/>
          <w:sz w:val="24"/>
          <w:szCs w:val="24"/>
        </w:rPr>
        <w:t>：</w:t>
      </w:r>
      <w:r w:rsidR="001E1009" w:rsidRPr="00B47A51">
        <w:rPr>
          <w:rFonts w:ascii="宋体" w:hAnsi="宋体" w:hint="eastAsia"/>
          <w:sz w:val="24"/>
          <w:szCs w:val="24"/>
        </w:rPr>
        <w:t>本项目于2025年7月25日在北京市政府采购网发布公开招标公告，至2025年8月15日投标截止时间，</w:t>
      </w:r>
      <w:r w:rsidR="006B1829">
        <w:rPr>
          <w:rFonts w:ascii="宋体" w:hAnsi="宋体" w:hint="eastAsia"/>
          <w:sz w:val="24"/>
          <w:szCs w:val="24"/>
        </w:rPr>
        <w:t>本项目</w:t>
      </w:r>
      <w:r w:rsidR="001E1009" w:rsidRPr="00B47A51">
        <w:rPr>
          <w:rFonts w:ascii="宋体" w:hAnsi="宋体" w:hint="eastAsia"/>
          <w:sz w:val="24"/>
          <w:szCs w:val="24"/>
        </w:rPr>
        <w:t>仅有</w:t>
      </w:r>
      <w:r w:rsidR="009F3950" w:rsidRPr="009F3950">
        <w:rPr>
          <w:rFonts w:ascii="宋体" w:hAnsi="宋体" w:hint="eastAsia"/>
          <w:sz w:val="24"/>
          <w:szCs w:val="24"/>
        </w:rPr>
        <w:t>北京保利紫禁城剧院管理有限公司</w:t>
      </w:r>
      <w:r w:rsidR="001E1009" w:rsidRPr="00B47A51">
        <w:rPr>
          <w:rFonts w:ascii="宋体" w:hAnsi="宋体" w:hint="eastAsia"/>
          <w:sz w:val="24"/>
          <w:szCs w:val="24"/>
        </w:rPr>
        <w:t>一家参与投标，因不足3家本</w:t>
      </w:r>
      <w:r w:rsidR="006B1829">
        <w:rPr>
          <w:rFonts w:ascii="宋体" w:hAnsi="宋体" w:hint="eastAsia"/>
          <w:sz w:val="24"/>
          <w:szCs w:val="24"/>
        </w:rPr>
        <w:t>项目</w:t>
      </w:r>
      <w:proofErr w:type="gramStart"/>
      <w:r w:rsidR="001E1009" w:rsidRPr="00B47A51">
        <w:rPr>
          <w:rFonts w:ascii="宋体" w:hAnsi="宋体" w:hint="eastAsia"/>
          <w:sz w:val="24"/>
          <w:szCs w:val="24"/>
        </w:rPr>
        <w:t>做废</w:t>
      </w:r>
      <w:proofErr w:type="gramEnd"/>
      <w:r w:rsidR="001E1009" w:rsidRPr="00B47A51">
        <w:rPr>
          <w:rFonts w:ascii="宋体" w:hAnsi="宋体" w:hint="eastAsia"/>
          <w:sz w:val="24"/>
          <w:szCs w:val="24"/>
        </w:rPr>
        <w:t>标处理。本项目于2025年8月</w:t>
      </w:r>
      <w:r w:rsidR="001E1009" w:rsidRPr="00B47A51">
        <w:rPr>
          <w:rFonts w:ascii="宋体" w:hAnsi="宋体" w:hint="eastAsia"/>
          <w:sz w:val="24"/>
          <w:szCs w:val="24"/>
        </w:rPr>
        <w:lastRenderedPageBreak/>
        <w:t>22日在北京市政府采购网发布二次公开招标公告，至2025年9月12日投标截止时间，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仅有</w:t>
      </w:r>
      <w:r w:rsidR="009F3950" w:rsidRPr="009F3950">
        <w:rPr>
          <w:rFonts w:ascii="宋体" w:hAnsi="宋体" w:hint="eastAsia"/>
          <w:sz w:val="24"/>
          <w:szCs w:val="24"/>
        </w:rPr>
        <w:t>北京保利紫禁城剧院管理有限公司</w:t>
      </w:r>
      <w:r w:rsidR="001E1009" w:rsidRPr="00B47A51">
        <w:rPr>
          <w:rFonts w:ascii="宋体" w:hAnsi="宋体" w:hint="eastAsia"/>
          <w:sz w:val="24"/>
          <w:szCs w:val="24"/>
        </w:rPr>
        <w:t>一家参与投标，因不足3家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proofErr w:type="gramStart"/>
      <w:r w:rsidR="001E1009" w:rsidRPr="00B47A51">
        <w:rPr>
          <w:rFonts w:ascii="宋体" w:hAnsi="宋体" w:hint="eastAsia"/>
          <w:sz w:val="24"/>
          <w:szCs w:val="24"/>
        </w:rPr>
        <w:t>做废</w:t>
      </w:r>
      <w:proofErr w:type="gramEnd"/>
      <w:r w:rsidR="001E1009" w:rsidRPr="00B47A51">
        <w:rPr>
          <w:rFonts w:ascii="宋体" w:hAnsi="宋体" w:hint="eastAsia"/>
          <w:sz w:val="24"/>
          <w:szCs w:val="24"/>
        </w:rPr>
        <w:t>标处理。经专家论证</w:t>
      </w:r>
      <w:r w:rsidR="001E1009">
        <w:rPr>
          <w:rFonts w:ascii="宋体" w:hAnsi="宋体" w:hint="eastAsia"/>
          <w:sz w:val="24"/>
          <w:szCs w:val="24"/>
        </w:rPr>
        <w:t>，</w:t>
      </w:r>
      <w:r w:rsidR="001E1009" w:rsidRPr="00B47A51">
        <w:rPr>
          <w:rFonts w:ascii="宋体" w:hAnsi="宋体" w:hint="eastAsia"/>
          <w:sz w:val="24"/>
          <w:szCs w:val="24"/>
        </w:rPr>
        <w:t>招标文件中的供应商资格要求、</w:t>
      </w:r>
      <w:r w:rsidR="001E1009">
        <w:rPr>
          <w:rFonts w:ascii="宋体" w:hAnsi="宋体" w:hint="eastAsia"/>
          <w:sz w:val="24"/>
          <w:szCs w:val="24"/>
        </w:rPr>
        <w:t>采购需求</w:t>
      </w:r>
      <w:r w:rsidR="001E1009" w:rsidRPr="00B47A51">
        <w:rPr>
          <w:rFonts w:ascii="宋体" w:hAnsi="宋体" w:hint="eastAsia"/>
          <w:sz w:val="24"/>
          <w:szCs w:val="24"/>
        </w:rPr>
        <w:t>、评审方法和标准等内容无任何歧视性、倾向性或其他不合理条款，招标文件满足本项目的实际需求。本项目的招标公告发布时间及程序符合相关法律法规的规定。为顺利推进本项目，且经过两次公开招标，</w:t>
      </w:r>
      <w:r w:rsidR="006B1829" w:rsidRPr="00B47A51">
        <w:rPr>
          <w:rFonts w:ascii="宋体" w:hAnsi="宋体" w:hint="eastAsia"/>
          <w:sz w:val="24"/>
          <w:szCs w:val="24"/>
        </w:rPr>
        <w:t>本</w:t>
      </w:r>
      <w:r w:rsidR="006B1829">
        <w:rPr>
          <w:rFonts w:ascii="宋体" w:hAnsi="宋体" w:hint="eastAsia"/>
          <w:sz w:val="24"/>
          <w:szCs w:val="24"/>
        </w:rPr>
        <w:t>项目</w:t>
      </w:r>
      <w:r w:rsidR="001E1009" w:rsidRPr="00B47A51">
        <w:rPr>
          <w:rFonts w:ascii="宋体" w:hAnsi="宋体" w:hint="eastAsia"/>
          <w:sz w:val="24"/>
          <w:szCs w:val="24"/>
        </w:rPr>
        <w:t>有效投标人只有</w:t>
      </w:r>
      <w:r w:rsidR="009F3950" w:rsidRPr="009F3950">
        <w:rPr>
          <w:rFonts w:ascii="宋体" w:hAnsi="宋体" w:hint="eastAsia"/>
          <w:sz w:val="24"/>
          <w:szCs w:val="24"/>
        </w:rPr>
        <w:t>北京保利紫禁城剧院管理有限公司</w:t>
      </w:r>
      <w:r w:rsidR="001E1009" w:rsidRPr="00B47A51">
        <w:rPr>
          <w:rFonts w:ascii="宋体" w:hAnsi="宋体" w:hint="eastAsia"/>
          <w:sz w:val="24"/>
          <w:szCs w:val="24"/>
        </w:rPr>
        <w:t>一家</w:t>
      </w:r>
      <w:r w:rsidR="001E1009">
        <w:rPr>
          <w:rFonts w:ascii="宋体" w:hAnsi="宋体" w:hint="eastAsia"/>
          <w:sz w:val="24"/>
          <w:szCs w:val="24"/>
        </w:rPr>
        <w:t>。</w:t>
      </w:r>
      <w:r w:rsidR="001E1009" w:rsidRPr="00B47A51">
        <w:rPr>
          <w:rFonts w:ascii="宋体" w:hAnsi="宋体" w:hint="eastAsia"/>
          <w:sz w:val="24"/>
          <w:szCs w:val="24"/>
        </w:rPr>
        <w:t>根据《中华人民共和国政府采购法》第三十一条，本项目符合“只能从唯一供应商处采购的”情形，故选择采用单一来源采购方式</w:t>
      </w:r>
      <w:r w:rsidRPr="003D2CC9">
        <w:rPr>
          <w:rFonts w:ascii="宋体" w:hAnsi="宋体" w:cs="宋体" w:hint="eastAsia"/>
          <w:kern w:val="0"/>
          <w:sz w:val="24"/>
          <w:szCs w:val="24"/>
        </w:rPr>
        <w:t>。</w:t>
      </w:r>
    </w:p>
    <w:p w14:paraId="3601CAE0" w14:textId="77777777" w:rsidR="00305C5C" w:rsidRDefault="007C3FD0">
      <w:pPr>
        <w:spacing w:line="360" w:lineRule="auto"/>
        <w:rPr>
          <w:rFonts w:ascii="宋体" w:hAnsi="宋体" w:cs="宋体" w:hint="eastAsia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（如与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文件有误差以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文件为准；具体内容可下载</w:t>
      </w:r>
      <w:r w:rsidR="00153131">
        <w:rPr>
          <w:rFonts w:ascii="宋体" w:hAnsi="宋体" w:cs="宋体" w:hint="eastAsia"/>
          <w:kern w:val="0"/>
          <w:sz w:val="24"/>
          <w:szCs w:val="24"/>
        </w:rPr>
        <w:t>采购</w:t>
      </w:r>
      <w:r>
        <w:rPr>
          <w:rFonts w:ascii="宋体" w:hAnsi="宋体" w:cs="宋体" w:hint="eastAsia"/>
          <w:kern w:val="0"/>
          <w:sz w:val="24"/>
          <w:szCs w:val="24"/>
        </w:rPr>
        <w:t>文件电子版查阅）。</w:t>
      </w:r>
    </w:p>
    <w:p w14:paraId="7DD0BE60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4C246242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2" w:name="_Toc35393810"/>
      <w:bookmarkStart w:id="3" w:name="_Toc28359100"/>
      <w:bookmarkStart w:id="4" w:name="_Toc35393641"/>
      <w:bookmarkStart w:id="5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2ADA61B5" w14:textId="68B1004D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中国戏曲学院</w:t>
      </w:r>
    </w:p>
    <w:p w14:paraId="16E32D88" w14:textId="5AB7D72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北京市丰台区万泉寺400号</w:t>
      </w:r>
    </w:p>
    <w:p w14:paraId="2456668B" w14:textId="75C41224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王晶,010-63337443</w:t>
      </w:r>
    </w:p>
    <w:p w14:paraId="21A89573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bookmarkStart w:id="6" w:name="_Toc35393642"/>
      <w:bookmarkStart w:id="7" w:name="_Toc28359024"/>
      <w:bookmarkStart w:id="8" w:name="_Toc28359101"/>
      <w:bookmarkStart w:id="9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5B7A2408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77C53D24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 w:rsidR="00821CFD" w:rsidRPr="00821CFD"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64C7800B" w14:textId="7D02D399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0" w:name="_Toc35393812"/>
      <w:bookmarkStart w:id="11" w:name="_Toc35393643"/>
      <w:bookmarkStart w:id="12" w:name="_Toc28359025"/>
      <w:bookmarkStart w:id="13" w:name="_Toc28359102"/>
      <w:r w:rsidR="001E1009" w:rsidRPr="001E1009">
        <w:rPr>
          <w:rFonts w:ascii="宋体" w:hAnsi="宋体" w:hint="eastAsia"/>
          <w:sz w:val="24"/>
          <w:szCs w:val="24"/>
          <w:u w:val="single"/>
        </w:rPr>
        <w:t>周洁琼、孙恺宁、马雪莹，010-61192235</w:t>
      </w:r>
    </w:p>
    <w:p w14:paraId="54880A79" w14:textId="77777777" w:rsidR="00305C5C" w:rsidRDefault="007C3FD0">
      <w:pPr>
        <w:spacing w:line="360" w:lineRule="auto"/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0206B40E" w14:textId="0428844A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1E1009" w:rsidRPr="007464F6">
        <w:rPr>
          <w:rFonts w:ascii="宋体" w:hAnsi="宋体" w:hint="eastAsia"/>
          <w:sz w:val="24"/>
          <w:u w:val="single"/>
        </w:rPr>
        <w:t>周洁琼、孙恺宁、马雪莹</w:t>
      </w:r>
    </w:p>
    <w:p w14:paraId="5636265F" w14:textId="36F294A5" w:rsidR="00305C5C" w:rsidRDefault="007C3FD0">
      <w:pPr>
        <w:spacing w:line="360" w:lineRule="auto"/>
        <w:rPr>
          <w:rFonts w:ascii="宋体" w:hAnsi="宋体" w:hint="eastAsia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1E1009" w:rsidRPr="001E1009">
        <w:rPr>
          <w:rFonts w:ascii="宋体" w:hAnsi="宋体" w:hint="eastAsia"/>
          <w:sz w:val="24"/>
          <w:szCs w:val="24"/>
          <w:u w:val="single"/>
        </w:rPr>
        <w:t>010-61192235</w:t>
      </w:r>
    </w:p>
    <w:p w14:paraId="766AE792" w14:textId="77777777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7E42D3CE" w14:textId="534710F9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</w:t>
      </w:r>
      <w:r w:rsidR="00153131">
        <w:rPr>
          <w:rFonts w:ascii="宋体" w:hAnsi="宋体" w:hint="eastAsia"/>
          <w:sz w:val="24"/>
          <w:szCs w:val="24"/>
        </w:rPr>
        <w:t>采购</w:t>
      </w:r>
      <w:r>
        <w:rPr>
          <w:rFonts w:ascii="宋体" w:hAnsi="宋体" w:hint="eastAsia"/>
          <w:sz w:val="24"/>
          <w:szCs w:val="24"/>
        </w:rPr>
        <w:t>文件</w:t>
      </w:r>
      <w:r w:rsidR="001E1009">
        <w:rPr>
          <w:rFonts w:ascii="宋体" w:hAnsi="宋体" w:hint="eastAsia"/>
          <w:sz w:val="24"/>
          <w:szCs w:val="24"/>
        </w:rPr>
        <w:t>；</w:t>
      </w:r>
    </w:p>
    <w:p w14:paraId="64C48B22" w14:textId="424B52A2" w:rsidR="00305C5C" w:rsidRDefault="007C3FD0">
      <w:pPr>
        <w:spacing w:line="360" w:lineRule="auto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  <w:r w:rsidR="007D655D">
        <w:rPr>
          <w:rFonts w:ascii="宋体" w:hAnsi="宋体" w:hint="eastAsia"/>
          <w:sz w:val="24"/>
          <w:szCs w:val="24"/>
        </w:rPr>
        <w:t>。</w:t>
      </w:r>
    </w:p>
    <w:sectPr w:rsidR="00305C5C" w:rsidSect="0051285A">
      <w:pgSz w:w="11906" w:h="16838"/>
      <w:pgMar w:top="1191" w:right="1531" w:bottom="119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0F7AA" w14:textId="77777777" w:rsidR="00E27E35" w:rsidRDefault="00E27E35" w:rsidP="00127E8C">
      <w:r>
        <w:separator/>
      </w:r>
    </w:p>
  </w:endnote>
  <w:endnote w:type="continuationSeparator" w:id="0">
    <w:p w14:paraId="382319B5" w14:textId="77777777" w:rsidR="00E27E35" w:rsidRDefault="00E27E35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5731B" w14:textId="77777777" w:rsidR="00E27E35" w:rsidRDefault="00E27E35" w:rsidP="00127E8C">
      <w:r>
        <w:separator/>
      </w:r>
    </w:p>
  </w:footnote>
  <w:footnote w:type="continuationSeparator" w:id="0">
    <w:p w14:paraId="75261A81" w14:textId="77777777" w:rsidR="00E27E35" w:rsidRDefault="00E27E35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C5C"/>
    <w:rsid w:val="00040156"/>
    <w:rsid w:val="000774CF"/>
    <w:rsid w:val="00082C22"/>
    <w:rsid w:val="000A2D77"/>
    <w:rsid w:val="000C7020"/>
    <w:rsid w:val="00127E8C"/>
    <w:rsid w:val="001379A1"/>
    <w:rsid w:val="00153131"/>
    <w:rsid w:val="001623B2"/>
    <w:rsid w:val="001760AE"/>
    <w:rsid w:val="001C301D"/>
    <w:rsid w:val="001E1009"/>
    <w:rsid w:val="001E6049"/>
    <w:rsid w:val="00207DD5"/>
    <w:rsid w:val="00273FB4"/>
    <w:rsid w:val="00291D7C"/>
    <w:rsid w:val="002C48BE"/>
    <w:rsid w:val="002C7235"/>
    <w:rsid w:val="002D5F9D"/>
    <w:rsid w:val="00305C5C"/>
    <w:rsid w:val="00340DAA"/>
    <w:rsid w:val="003411F4"/>
    <w:rsid w:val="003867C6"/>
    <w:rsid w:val="003B1B61"/>
    <w:rsid w:val="003D2CC9"/>
    <w:rsid w:val="003F498B"/>
    <w:rsid w:val="00404400"/>
    <w:rsid w:val="00441B18"/>
    <w:rsid w:val="004C5619"/>
    <w:rsid w:val="005028C0"/>
    <w:rsid w:val="00511A1E"/>
    <w:rsid w:val="0051285A"/>
    <w:rsid w:val="00531B29"/>
    <w:rsid w:val="00547D6D"/>
    <w:rsid w:val="00576E24"/>
    <w:rsid w:val="00584690"/>
    <w:rsid w:val="005931C1"/>
    <w:rsid w:val="005C5D34"/>
    <w:rsid w:val="00602CAF"/>
    <w:rsid w:val="006335A8"/>
    <w:rsid w:val="00642425"/>
    <w:rsid w:val="0069115D"/>
    <w:rsid w:val="006928F1"/>
    <w:rsid w:val="006A0531"/>
    <w:rsid w:val="006B1829"/>
    <w:rsid w:val="006B2516"/>
    <w:rsid w:val="006C3C60"/>
    <w:rsid w:val="006D442E"/>
    <w:rsid w:val="006E3E05"/>
    <w:rsid w:val="00717F31"/>
    <w:rsid w:val="0072333A"/>
    <w:rsid w:val="007238AC"/>
    <w:rsid w:val="00754076"/>
    <w:rsid w:val="0078034E"/>
    <w:rsid w:val="007C3FD0"/>
    <w:rsid w:val="007D655D"/>
    <w:rsid w:val="00821CFD"/>
    <w:rsid w:val="008446AA"/>
    <w:rsid w:val="0084707E"/>
    <w:rsid w:val="0085587B"/>
    <w:rsid w:val="00864121"/>
    <w:rsid w:val="0089030E"/>
    <w:rsid w:val="008A7AFE"/>
    <w:rsid w:val="008B05D9"/>
    <w:rsid w:val="008D45B8"/>
    <w:rsid w:val="009163BF"/>
    <w:rsid w:val="00980E1B"/>
    <w:rsid w:val="0098551C"/>
    <w:rsid w:val="009F3950"/>
    <w:rsid w:val="00A527B1"/>
    <w:rsid w:val="00A934F4"/>
    <w:rsid w:val="00AD2A80"/>
    <w:rsid w:val="00B00A94"/>
    <w:rsid w:val="00B21588"/>
    <w:rsid w:val="00B747BE"/>
    <w:rsid w:val="00B87492"/>
    <w:rsid w:val="00BE18EC"/>
    <w:rsid w:val="00BF122E"/>
    <w:rsid w:val="00C22F04"/>
    <w:rsid w:val="00C25D16"/>
    <w:rsid w:val="00C355E7"/>
    <w:rsid w:val="00C35B4A"/>
    <w:rsid w:val="00C4634B"/>
    <w:rsid w:val="00C5697E"/>
    <w:rsid w:val="00C95A8E"/>
    <w:rsid w:val="00CC7E43"/>
    <w:rsid w:val="00CF3E9B"/>
    <w:rsid w:val="00D45C8E"/>
    <w:rsid w:val="00D464B2"/>
    <w:rsid w:val="00D542A3"/>
    <w:rsid w:val="00D614CB"/>
    <w:rsid w:val="00D64E07"/>
    <w:rsid w:val="00D92689"/>
    <w:rsid w:val="00E24D7F"/>
    <w:rsid w:val="00E27E35"/>
    <w:rsid w:val="00E60AC4"/>
    <w:rsid w:val="00E96107"/>
    <w:rsid w:val="00FE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18616D"/>
  <w15:docId w15:val="{834E95D7-8E30-4527-83CC-A467DA0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25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eastAsiaTheme="minorEastAsia" w:hAnsi="Courier New" w:cstheme="minorBidi"/>
      <w:szCs w:val="2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Pr>
      <w:sz w:val="24"/>
      <w:szCs w:val="24"/>
    </w:r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纯文本 字符"/>
    <w:basedOn w:val="a0"/>
    <w:link w:val="a3"/>
    <w:qFormat/>
    <w:rPr>
      <w:rFonts w:ascii="宋体" w:hAnsi="Courier New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table" w:customStyle="1" w:styleId="12">
    <w:name w:val="网格型1"/>
    <w:basedOn w:val="a1"/>
    <w:next w:val="aa"/>
    <w:qFormat/>
    <w:rsid w:val="00511A1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Xueying Ma</cp:lastModifiedBy>
  <cp:revision>77</cp:revision>
  <cp:lastPrinted>2023-10-10T10:42:00Z</cp:lastPrinted>
  <dcterms:created xsi:type="dcterms:W3CDTF">2023-06-28T07:43:00Z</dcterms:created>
  <dcterms:modified xsi:type="dcterms:W3CDTF">2025-10-21T05:40:00Z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