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CA162" w14:textId="77777777" w:rsidR="00DD345A" w:rsidRDefault="004A29CC">
      <w:pPr>
        <w:pStyle w:val="1"/>
      </w:pPr>
      <w:r>
        <w:rPr>
          <w:rFonts w:hint="eastAsia"/>
        </w:rPr>
        <w:t>成交公告</w:t>
      </w:r>
    </w:p>
    <w:p w14:paraId="6BB00C6D" w14:textId="77777777" w:rsidR="00DD345A" w:rsidRDefault="004A29C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项目编号：</w:t>
      </w:r>
      <w:r>
        <w:rPr>
          <w:rFonts w:ascii="宋体" w:hAnsi="宋体" w:hint="eastAsia"/>
          <w:sz w:val="24"/>
        </w:rPr>
        <w:t>11000025210200149897-XM001</w:t>
      </w:r>
    </w:p>
    <w:p w14:paraId="14F0C55E" w14:textId="77777777" w:rsidR="00DD345A" w:rsidRDefault="004A29C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二</w:t>
      </w:r>
      <w:r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项目名称：</w:t>
      </w:r>
      <w:r>
        <w:rPr>
          <w:rFonts w:ascii="宋体" w:hAnsi="宋体" w:hint="eastAsia"/>
          <w:sz w:val="24"/>
        </w:rPr>
        <w:t>体育保健与康复专业建设（教学资源库建设等）项目</w:t>
      </w:r>
    </w:p>
    <w:p w14:paraId="72905F6D" w14:textId="77777777" w:rsidR="00DD345A" w:rsidRDefault="004A29CC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三、成交信息</w:t>
      </w:r>
    </w:p>
    <w:p w14:paraId="038FB9E0" w14:textId="77777777" w:rsidR="00DD345A" w:rsidRDefault="004A29C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01</w:t>
      </w:r>
      <w:r>
        <w:rPr>
          <w:rFonts w:ascii="宋体" w:hAnsi="宋体" w:hint="eastAsia"/>
          <w:sz w:val="24"/>
        </w:rPr>
        <w:t>包</w:t>
      </w:r>
    </w:p>
    <w:p w14:paraId="33C5B70C" w14:textId="77777777" w:rsidR="00DD345A" w:rsidRDefault="004A29C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</w:t>
      </w:r>
      <w:r>
        <w:rPr>
          <w:rFonts w:ascii="宋体" w:hAnsi="宋体" w:hint="eastAsia"/>
          <w:sz w:val="24"/>
        </w:rPr>
        <w:t>称：北京泛雅教育科技有限公司</w:t>
      </w:r>
    </w:p>
    <w:p w14:paraId="402EFA90" w14:textId="77777777" w:rsidR="00DD345A" w:rsidRDefault="004A29C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供应商地址：北京市海淀区上地三街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号</w:t>
      </w:r>
      <w:r>
        <w:rPr>
          <w:rFonts w:ascii="宋体" w:hAnsi="宋体" w:hint="eastAsia"/>
          <w:sz w:val="24"/>
        </w:rPr>
        <w:t>C</w:t>
      </w:r>
      <w:r>
        <w:rPr>
          <w:rFonts w:ascii="宋体" w:hAnsi="宋体" w:hint="eastAsia"/>
          <w:sz w:val="24"/>
        </w:rPr>
        <w:t>座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层</w:t>
      </w:r>
      <w:r>
        <w:rPr>
          <w:rFonts w:ascii="宋体" w:hAnsi="宋体" w:hint="eastAsia"/>
          <w:sz w:val="24"/>
        </w:rPr>
        <w:t>C1210-1</w:t>
      </w:r>
    </w:p>
    <w:p w14:paraId="5EA0CCC8" w14:textId="77777777" w:rsidR="00DD345A" w:rsidRDefault="004A29C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成交金额：人民币</w:t>
      </w:r>
      <w:r>
        <w:rPr>
          <w:rFonts w:ascii="宋体" w:hAnsi="宋体"/>
          <w:sz w:val="24"/>
        </w:rPr>
        <w:t>237500.00</w:t>
      </w:r>
      <w:r>
        <w:rPr>
          <w:rFonts w:ascii="宋体" w:hAnsi="宋体" w:hint="eastAsia"/>
          <w:sz w:val="24"/>
        </w:rPr>
        <w:t>元</w:t>
      </w:r>
    </w:p>
    <w:p w14:paraId="4C384B53" w14:textId="77777777" w:rsidR="00DD345A" w:rsidRDefault="004A29C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02</w:t>
      </w:r>
      <w:r>
        <w:rPr>
          <w:rFonts w:ascii="宋体" w:hAnsi="宋体" w:hint="eastAsia"/>
          <w:sz w:val="24"/>
        </w:rPr>
        <w:t>包</w:t>
      </w:r>
    </w:p>
    <w:p w14:paraId="72974377" w14:textId="77777777" w:rsidR="00DD345A" w:rsidRDefault="004A29C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供应商名称：北京超星尔雅教育科技有限公司</w:t>
      </w:r>
    </w:p>
    <w:p w14:paraId="245AC600" w14:textId="77777777" w:rsidR="00DD345A" w:rsidRDefault="004A29C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供应商地址：北京市海淀区上地三街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号</w:t>
      </w:r>
      <w:r>
        <w:rPr>
          <w:rFonts w:ascii="宋体" w:hAnsi="宋体" w:hint="eastAsia"/>
          <w:sz w:val="24"/>
        </w:rPr>
        <w:t>C</w:t>
      </w:r>
      <w:r>
        <w:rPr>
          <w:rFonts w:ascii="宋体" w:hAnsi="宋体" w:hint="eastAsia"/>
          <w:sz w:val="24"/>
        </w:rPr>
        <w:t>座</w:t>
      </w:r>
      <w:r>
        <w:rPr>
          <w:rFonts w:ascii="宋体" w:hAnsi="宋体" w:hint="eastAsia"/>
          <w:sz w:val="24"/>
        </w:rPr>
        <w:t>C1211</w:t>
      </w:r>
    </w:p>
    <w:p w14:paraId="4D38789C" w14:textId="77777777" w:rsidR="00DD345A" w:rsidRDefault="004A29C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成交金额：人民币</w:t>
      </w:r>
      <w:r>
        <w:rPr>
          <w:rFonts w:ascii="宋体" w:hAnsi="宋体"/>
          <w:sz w:val="24"/>
        </w:rPr>
        <w:t>237700.00</w:t>
      </w:r>
      <w:r>
        <w:rPr>
          <w:rFonts w:ascii="宋体" w:hAnsi="宋体" w:hint="eastAsia"/>
          <w:sz w:val="24"/>
        </w:rPr>
        <w:t>元</w:t>
      </w:r>
    </w:p>
    <w:p w14:paraId="4C3FEDD2" w14:textId="77777777" w:rsidR="00DD345A" w:rsidRDefault="004A29CC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四、主要标的信息</w:t>
      </w:r>
    </w:p>
    <w:p w14:paraId="57660427" w14:textId="1C16D9DA" w:rsidR="00C24D10" w:rsidRDefault="00C24D1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包：</w:t>
      </w:r>
      <w:r>
        <w:rPr>
          <w:rFonts w:ascii="宋体" w:hAnsi="宋体" w:hint="eastAsia"/>
          <w:sz w:val="24"/>
        </w:rPr>
        <w:t>教学资源库建设</w:t>
      </w:r>
    </w:p>
    <w:p w14:paraId="2D3221E0" w14:textId="21A604FA" w:rsidR="00C24D10" w:rsidRDefault="004A29C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名称：</w:t>
      </w:r>
      <w:r w:rsidR="00C24D10">
        <w:rPr>
          <w:rFonts w:ascii="宋体" w:hAnsi="宋体" w:hint="eastAsia"/>
          <w:sz w:val="24"/>
        </w:rPr>
        <w:t>教学资源库建设</w:t>
      </w:r>
      <w:r w:rsidR="00C24D10">
        <w:rPr>
          <w:rFonts w:ascii="宋体" w:hAnsi="宋体" w:hint="eastAsia"/>
          <w:sz w:val="24"/>
        </w:rPr>
        <w:t>。</w:t>
      </w:r>
    </w:p>
    <w:p w14:paraId="621D1579" w14:textId="21E16DF3" w:rsidR="00C24D10" w:rsidRDefault="00C24D10" w:rsidP="00C24D1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服务范围：</w:t>
      </w:r>
      <w:r>
        <w:rPr>
          <w:rFonts w:ascii="宋体" w:hAnsi="宋体" w:hint="eastAsia"/>
          <w:sz w:val="24"/>
        </w:rPr>
        <w:t>内容包括关节松动术、筋膜刀、肌内效贴布应用等多媒体教学资源建设，</w:t>
      </w:r>
      <w:r>
        <w:rPr>
          <w:rFonts w:ascii="宋体" w:hAnsi="宋体" w:hint="eastAsia"/>
          <w:sz w:val="24"/>
        </w:rPr>
        <w:t>具体要求详见采购文件第五章</w:t>
      </w:r>
      <w:r>
        <w:rPr>
          <w:rFonts w:ascii="宋体" w:hAnsi="宋体" w:hint="eastAsia"/>
          <w:sz w:val="24"/>
        </w:rPr>
        <w:t>。</w:t>
      </w:r>
    </w:p>
    <w:p w14:paraId="10CD9F59" w14:textId="7919AC4E" w:rsidR="00C24D10" w:rsidRDefault="00C24D10" w:rsidP="00C24D1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服务要求：详见采购文件。</w:t>
      </w:r>
    </w:p>
    <w:p w14:paraId="713DAF75" w14:textId="4F917C88" w:rsidR="00C24D10" w:rsidRDefault="00C24D10" w:rsidP="00C24D1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服务时间：2025年12月5</w:t>
      </w:r>
      <w:r>
        <w:rPr>
          <w:rFonts w:ascii="宋体" w:hAnsi="宋体" w:hint="eastAsia"/>
          <w:sz w:val="24"/>
        </w:rPr>
        <w:t>日前完成。</w:t>
      </w:r>
    </w:p>
    <w:p w14:paraId="1F968B38" w14:textId="77777777" w:rsidR="00C24D10" w:rsidRDefault="00C24D10" w:rsidP="00C24D1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服务标准：详见采购文件。</w:t>
      </w:r>
    </w:p>
    <w:p w14:paraId="0CE7A48F" w14:textId="2DA0A71D" w:rsidR="00C24D10" w:rsidRPr="00C24D10" w:rsidRDefault="00C24D10" w:rsidP="00C24D1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696CCBB8" w14:textId="0DD04C94" w:rsidR="00C24D10" w:rsidRDefault="00C24D10" w:rsidP="00C24D1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02包</w:t>
      </w:r>
      <w:bookmarkStart w:id="0" w:name="OLE_LINK26"/>
      <w:bookmarkStart w:id="1" w:name="OLE_LINK27"/>
      <w:r>
        <w:rPr>
          <w:rFonts w:ascii="宋体" w:hAnsi="宋体" w:hint="eastAsia"/>
          <w:sz w:val="24"/>
        </w:rPr>
        <w:t>运动康复工作手册编制</w:t>
      </w:r>
      <w:bookmarkEnd w:id="0"/>
      <w:bookmarkEnd w:id="1"/>
    </w:p>
    <w:p w14:paraId="4E7A85D0" w14:textId="78F34C2C" w:rsidR="00C24D10" w:rsidRDefault="00C24D10" w:rsidP="00C24D1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名称：运动康复工作手册编制</w:t>
      </w:r>
      <w:r>
        <w:rPr>
          <w:rFonts w:ascii="宋体" w:hAnsi="宋体" w:hint="eastAsia"/>
          <w:sz w:val="24"/>
        </w:rPr>
        <w:t>。</w:t>
      </w:r>
    </w:p>
    <w:p w14:paraId="4D6C6A08" w14:textId="0B21A23A" w:rsidR="00C24D10" w:rsidRDefault="00C24D10" w:rsidP="00C24D1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服务范围：以典型运动损伤、运动功能障碍为切入点，建立从评估、康复训练计划制定到康复训练计划实施的全流程活页式参考资料，具体要求详见采购文件第五章。</w:t>
      </w:r>
    </w:p>
    <w:p w14:paraId="532C9D35" w14:textId="77777777" w:rsidR="00C24D10" w:rsidRDefault="00C24D10" w:rsidP="00C24D1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服务要求：详见采购文件。</w:t>
      </w:r>
    </w:p>
    <w:p w14:paraId="251922F2" w14:textId="7737F824" w:rsidR="00DD345A" w:rsidRDefault="004A29CC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2" w:name="OLE_LINK24"/>
      <w:bookmarkStart w:id="3" w:name="OLE_LINK25"/>
      <w:r>
        <w:rPr>
          <w:rFonts w:ascii="宋体" w:hAnsi="宋体" w:hint="eastAsia"/>
          <w:sz w:val="24"/>
        </w:rPr>
        <w:t>服务时间：</w:t>
      </w:r>
      <w:r>
        <w:rPr>
          <w:rFonts w:ascii="宋体" w:hAnsi="宋体" w:hint="eastAsia"/>
          <w:sz w:val="24"/>
        </w:rPr>
        <w:t>2025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5</w:t>
      </w:r>
      <w:r w:rsidR="00C24D10">
        <w:rPr>
          <w:rFonts w:ascii="宋体" w:hAnsi="宋体" w:hint="eastAsia"/>
          <w:sz w:val="24"/>
        </w:rPr>
        <w:t>日前完成。</w:t>
      </w:r>
    </w:p>
    <w:bookmarkEnd w:id="2"/>
    <w:bookmarkEnd w:id="3"/>
    <w:p w14:paraId="324F5CB6" w14:textId="77777777" w:rsidR="00DD345A" w:rsidRDefault="004A29C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服务标准：详见采购文件。</w:t>
      </w:r>
    </w:p>
    <w:p w14:paraId="00411D0C" w14:textId="77777777" w:rsidR="00DD345A" w:rsidRDefault="004A29C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五、评审</w:t>
      </w:r>
      <w:r>
        <w:rPr>
          <w:rFonts w:ascii="宋体" w:hAnsi="宋体" w:hint="eastAsia"/>
          <w:b/>
          <w:bCs/>
          <w:sz w:val="24"/>
        </w:rPr>
        <w:t>专家名单：</w:t>
      </w:r>
      <w:r>
        <w:rPr>
          <w:rFonts w:ascii="宋体" w:hAnsi="宋体" w:hint="eastAsia"/>
          <w:sz w:val="24"/>
        </w:rPr>
        <w:t>杨红卫、陈遊芳、汪群。</w:t>
      </w:r>
    </w:p>
    <w:p w14:paraId="5F52533E" w14:textId="77777777" w:rsidR="00DD345A" w:rsidRDefault="004A29CC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b/>
          <w:bCs/>
          <w:sz w:val="24"/>
        </w:rPr>
        <w:t>六、代理服务收费标准及金额：</w:t>
      </w:r>
      <w:r>
        <w:rPr>
          <w:rFonts w:ascii="宋体" w:hAnsi="宋体" w:hint="eastAsia"/>
          <w:sz w:val="24"/>
        </w:rPr>
        <w:t>参照《招标代理服务收费管理暂行办法》（计价</w:t>
      </w:r>
      <w:r>
        <w:rPr>
          <w:rFonts w:ascii="宋体" w:hAnsi="宋体" w:hint="eastAsia"/>
          <w:sz w:val="24"/>
        </w:rPr>
        <w:lastRenderedPageBreak/>
        <w:t>格</w:t>
      </w:r>
      <w:r>
        <w:rPr>
          <w:rFonts w:ascii="宋体" w:hAnsi="宋体" w:hint="eastAsia"/>
          <w:sz w:val="24"/>
        </w:rPr>
        <w:t>[2002]1980</w:t>
      </w:r>
      <w:r>
        <w:rPr>
          <w:rFonts w:ascii="宋体" w:hAnsi="宋体" w:hint="eastAsia"/>
          <w:sz w:val="24"/>
        </w:rPr>
        <w:t>号）及《国家发展改革委办</w:t>
      </w:r>
      <w:r>
        <w:rPr>
          <w:rFonts w:ascii="宋体" w:hAnsi="宋体" w:hint="eastAsia"/>
          <w:sz w:val="24"/>
        </w:rPr>
        <w:t>公厅关于招标代理服务收费有关问题的通知》（发改办价格</w:t>
      </w:r>
      <w:r>
        <w:rPr>
          <w:rFonts w:ascii="宋体" w:hAnsi="宋体" w:hint="eastAsia"/>
          <w:sz w:val="24"/>
        </w:rPr>
        <w:t>[2003</w:t>
      </w:r>
      <w:r>
        <w:rPr>
          <w:rFonts w:ascii="宋体" w:hAnsi="宋体" w:hint="eastAsia"/>
          <w:sz w:val="24"/>
        </w:rPr>
        <w:t>]857</w:t>
      </w:r>
      <w:r>
        <w:rPr>
          <w:rFonts w:ascii="宋体" w:hAnsi="宋体" w:hint="eastAsia"/>
          <w:sz w:val="24"/>
        </w:rPr>
        <w:t>号）执行，每包按成交金额差额定率累进法计算。</w:t>
      </w:r>
      <w:r>
        <w:rPr>
          <w:rFonts w:ascii="宋体" w:hAnsi="宋体" w:hint="eastAsia"/>
          <w:sz w:val="24"/>
        </w:rPr>
        <w:t>01</w:t>
      </w:r>
      <w:r>
        <w:rPr>
          <w:rFonts w:ascii="宋体" w:hAnsi="宋体" w:hint="eastAsia"/>
          <w:sz w:val="24"/>
        </w:rPr>
        <w:t>包</w:t>
      </w:r>
      <w:r>
        <w:rPr>
          <w:rFonts w:ascii="宋体" w:hAnsi="宋体"/>
          <w:sz w:val="24"/>
        </w:rPr>
        <w:t>服务费金额为</w:t>
      </w:r>
      <w:r>
        <w:rPr>
          <w:rFonts w:ascii="宋体" w:hAnsi="宋体" w:hint="eastAsia"/>
          <w:sz w:val="24"/>
        </w:rPr>
        <w:t>：人民币</w:t>
      </w:r>
      <w:r>
        <w:rPr>
          <w:rFonts w:ascii="宋体" w:hAnsi="宋体" w:hint="eastAsia"/>
          <w:sz w:val="24"/>
        </w:rPr>
        <w:t>0.</w:t>
      </w:r>
      <w:r>
        <w:rPr>
          <w:rFonts w:ascii="宋体" w:hAnsi="宋体"/>
          <w:sz w:val="24"/>
        </w:rPr>
        <w:t>35625</w:t>
      </w:r>
      <w:r>
        <w:rPr>
          <w:rFonts w:ascii="宋体" w:hAnsi="宋体" w:hint="eastAsia"/>
          <w:sz w:val="24"/>
        </w:rPr>
        <w:t>万元；</w:t>
      </w:r>
      <w:r>
        <w:rPr>
          <w:rFonts w:ascii="宋体" w:hAnsi="宋体" w:hint="eastAsia"/>
          <w:sz w:val="24"/>
        </w:rPr>
        <w:t>02</w:t>
      </w:r>
      <w:r>
        <w:rPr>
          <w:rFonts w:ascii="宋体" w:hAnsi="宋体" w:hint="eastAsia"/>
          <w:sz w:val="24"/>
        </w:rPr>
        <w:t>包服务费金额为：人民币</w:t>
      </w:r>
      <w:r>
        <w:rPr>
          <w:rFonts w:ascii="宋体" w:hAnsi="宋体" w:hint="eastAsia"/>
          <w:sz w:val="24"/>
        </w:rPr>
        <w:t>0.</w:t>
      </w:r>
      <w:r>
        <w:rPr>
          <w:rFonts w:ascii="宋体" w:hAnsi="宋体"/>
          <w:sz w:val="24"/>
        </w:rPr>
        <w:t>35655</w:t>
      </w:r>
      <w:r>
        <w:rPr>
          <w:rFonts w:ascii="宋体" w:hAnsi="宋体" w:hint="eastAsia"/>
          <w:sz w:val="24"/>
        </w:rPr>
        <w:t>万元；总服务费金额为：人民币</w:t>
      </w:r>
      <w:r>
        <w:rPr>
          <w:rFonts w:ascii="宋体" w:hAnsi="宋体" w:hint="eastAsia"/>
          <w:sz w:val="24"/>
        </w:rPr>
        <w:t>0.7128</w:t>
      </w:r>
      <w:r>
        <w:rPr>
          <w:rFonts w:ascii="宋体" w:hAnsi="宋体" w:hint="eastAsia"/>
          <w:sz w:val="24"/>
        </w:rPr>
        <w:t>万元。</w:t>
      </w:r>
      <w:bookmarkStart w:id="4" w:name="_GoBack"/>
      <w:bookmarkEnd w:id="4"/>
    </w:p>
    <w:p w14:paraId="177E6CE4" w14:textId="77777777" w:rsidR="00DD345A" w:rsidRDefault="004A29CC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七、公告期限</w:t>
      </w:r>
    </w:p>
    <w:p w14:paraId="05C9E607" w14:textId="77777777" w:rsidR="00DD345A" w:rsidRDefault="004A29CC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个工作日。</w:t>
      </w:r>
    </w:p>
    <w:p w14:paraId="70C5BE19" w14:textId="77777777" w:rsidR="00DD345A" w:rsidRDefault="004A29CC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八、其他补充事宜</w:t>
      </w:r>
    </w:p>
    <w:p w14:paraId="7F9130F8" w14:textId="77777777" w:rsidR="00DD345A" w:rsidRDefault="004A29CC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邀请日期：</w:t>
      </w:r>
      <w:r>
        <w:rPr>
          <w:rFonts w:ascii="宋体" w:hAnsi="宋体" w:cs="宋体" w:hint="eastAsia"/>
          <w:kern w:val="0"/>
          <w:sz w:val="24"/>
        </w:rPr>
        <w:t>2025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11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11</w:t>
      </w:r>
      <w:r>
        <w:rPr>
          <w:rFonts w:ascii="宋体" w:hAnsi="宋体" w:cs="宋体" w:hint="eastAsia"/>
          <w:kern w:val="0"/>
          <w:sz w:val="24"/>
        </w:rPr>
        <w:t>日</w:t>
      </w:r>
    </w:p>
    <w:p w14:paraId="30FE974B" w14:textId="77777777" w:rsidR="00DD345A" w:rsidRDefault="004A29CC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本项目招标编号为：</w:t>
      </w:r>
      <w:r>
        <w:rPr>
          <w:rFonts w:ascii="宋体" w:hAnsi="宋体" w:cs="宋体" w:hint="eastAsia"/>
          <w:kern w:val="0"/>
          <w:sz w:val="24"/>
        </w:rPr>
        <w:t>BMCC-ZC25-1488</w:t>
      </w:r>
    </w:p>
    <w:p w14:paraId="5FF7CC12" w14:textId="77777777" w:rsidR="00DD345A" w:rsidRDefault="004A29CC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九、凡对本次公告内容提</w:t>
      </w:r>
      <w:r>
        <w:rPr>
          <w:rFonts w:ascii="宋体" w:hAnsi="宋体" w:cs="宋体" w:hint="eastAsia"/>
          <w:b/>
          <w:bCs/>
          <w:kern w:val="0"/>
          <w:sz w:val="24"/>
        </w:rPr>
        <w:t>出询问，请按以下方式联系。</w:t>
      </w:r>
    </w:p>
    <w:p w14:paraId="58C453D1" w14:textId="77777777" w:rsidR="00DD345A" w:rsidRDefault="004A29CC">
      <w:pPr>
        <w:pStyle w:val="af8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5" w:name="_Toc35393641"/>
      <w:bookmarkStart w:id="6" w:name="_Toc28359100"/>
      <w:bookmarkStart w:id="7" w:name="_Toc28359023"/>
      <w:bookmarkStart w:id="8" w:name="_Toc35393810"/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采购人信息</w:t>
      </w:r>
      <w:bookmarkEnd w:id="5"/>
      <w:bookmarkEnd w:id="6"/>
      <w:bookmarkEnd w:id="7"/>
      <w:bookmarkEnd w:id="8"/>
    </w:p>
    <w:p w14:paraId="1A8A2976" w14:textId="77777777" w:rsidR="00DD345A" w:rsidRDefault="004A29CC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称：北京体育职业学院</w:t>
      </w:r>
    </w:p>
    <w:p w14:paraId="3A93D1C7" w14:textId="77777777" w:rsidR="00DD345A" w:rsidRDefault="004A29CC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址：北京市丰台区光彩北路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号</w:t>
      </w:r>
    </w:p>
    <w:p w14:paraId="56F6B3DE" w14:textId="77777777" w:rsidR="00DD345A" w:rsidRDefault="004A29CC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</w:t>
      </w:r>
      <w:r>
        <w:rPr>
          <w:rFonts w:ascii="宋体" w:hAnsi="宋体" w:hint="eastAsia"/>
          <w:sz w:val="24"/>
        </w:rPr>
        <w:t>87280849-8408</w:t>
      </w:r>
    </w:p>
    <w:p w14:paraId="343A0A9D" w14:textId="77777777" w:rsidR="00DD345A" w:rsidRDefault="004A29CC">
      <w:pPr>
        <w:pStyle w:val="af8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9" w:name="_Toc28359024"/>
      <w:bookmarkStart w:id="10" w:name="_Toc35393642"/>
      <w:bookmarkStart w:id="11" w:name="_Toc35393811"/>
      <w:bookmarkStart w:id="12" w:name="_Toc28359101"/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采购代理机构信息</w:t>
      </w:r>
      <w:bookmarkEnd w:id="9"/>
      <w:bookmarkEnd w:id="10"/>
      <w:bookmarkEnd w:id="11"/>
      <w:bookmarkEnd w:id="12"/>
    </w:p>
    <w:p w14:paraId="1B8FF2E0" w14:textId="77777777" w:rsidR="00DD345A" w:rsidRDefault="004A29CC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称：北京明德致信咨询有限公司</w:t>
      </w:r>
    </w:p>
    <w:p w14:paraId="3DF43D7C" w14:textId="77777777" w:rsidR="00DD345A" w:rsidRDefault="004A29CC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址：北京市海淀区学院路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号科大天工大厦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座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709</w:t>
      </w:r>
      <w:r>
        <w:rPr>
          <w:rFonts w:ascii="宋体" w:hAnsi="宋体" w:hint="eastAsia"/>
          <w:sz w:val="24"/>
        </w:rPr>
        <w:t>室</w:t>
      </w:r>
    </w:p>
    <w:p w14:paraId="1F96F3BB" w14:textId="77777777" w:rsidR="00DD345A" w:rsidRDefault="004A29CC">
      <w:pPr>
        <w:pStyle w:val="af8"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联系方式：</w:t>
      </w:r>
      <w:r>
        <w:rPr>
          <w:rFonts w:ascii="宋体" w:hAnsi="宋体" w:hint="eastAsia"/>
          <w:sz w:val="24"/>
        </w:rPr>
        <w:t>010</w:t>
      </w:r>
      <w:r>
        <w:rPr>
          <w:rFonts w:ascii="宋体" w:hAnsi="宋体" w:hint="eastAsia"/>
          <w:sz w:val="24"/>
        </w:rPr>
        <w:t>－</w:t>
      </w:r>
      <w:r>
        <w:rPr>
          <w:rFonts w:ascii="宋体" w:hAnsi="宋体" w:hint="eastAsia"/>
          <w:sz w:val="24"/>
        </w:rPr>
        <w:t>82370045</w:t>
      </w:r>
    </w:p>
    <w:p w14:paraId="095D983C" w14:textId="77777777" w:rsidR="00DD345A" w:rsidRDefault="004A29CC">
      <w:pPr>
        <w:pStyle w:val="af8"/>
        <w:spacing w:line="360" w:lineRule="auto"/>
        <w:ind w:firstLineChars="200" w:firstLine="480"/>
        <w:rPr>
          <w:rFonts w:ascii="宋体" w:hAnsi="宋体"/>
          <w:b/>
          <w:sz w:val="24"/>
        </w:rPr>
      </w:pPr>
      <w:bookmarkStart w:id="13" w:name="_Toc28359025"/>
      <w:bookmarkStart w:id="14" w:name="_Toc35393812"/>
      <w:bookmarkStart w:id="15" w:name="_Toc35393643"/>
      <w:bookmarkStart w:id="16" w:name="_Toc28359102"/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项目</w:t>
      </w:r>
      <w:r>
        <w:rPr>
          <w:rFonts w:ascii="宋体" w:hAnsi="宋体"/>
          <w:sz w:val="24"/>
        </w:rPr>
        <w:t>联系方式</w:t>
      </w:r>
      <w:bookmarkEnd w:id="13"/>
      <w:bookmarkEnd w:id="14"/>
      <w:bookmarkEnd w:id="15"/>
      <w:bookmarkEnd w:id="16"/>
    </w:p>
    <w:p w14:paraId="19B417A8" w14:textId="77777777" w:rsidR="00DD345A" w:rsidRDefault="004A29CC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项目联系人：杨梦雪、杨欢、吕绍山</w:t>
      </w:r>
    </w:p>
    <w:p w14:paraId="3677ADC9" w14:textId="77777777" w:rsidR="00DD345A" w:rsidRDefault="004A29CC">
      <w:pPr>
        <w:pStyle w:val="af8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话：</w:t>
      </w:r>
      <w:r>
        <w:rPr>
          <w:rFonts w:ascii="宋体" w:hAnsi="宋体" w:hint="eastAsia"/>
          <w:sz w:val="24"/>
        </w:rPr>
        <w:t>010</w:t>
      </w:r>
      <w:r>
        <w:rPr>
          <w:rFonts w:ascii="宋体" w:hAnsi="宋体" w:hint="eastAsia"/>
          <w:sz w:val="24"/>
        </w:rPr>
        <w:t>－</w:t>
      </w:r>
      <w:r>
        <w:rPr>
          <w:rFonts w:ascii="宋体" w:hAnsi="宋体" w:hint="eastAsia"/>
          <w:sz w:val="24"/>
        </w:rPr>
        <w:t>61196029</w:t>
      </w:r>
    </w:p>
    <w:p w14:paraId="146E8E60" w14:textId="77777777" w:rsidR="00DD345A" w:rsidRDefault="004A29CC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十</w:t>
      </w:r>
      <w:r>
        <w:rPr>
          <w:rFonts w:ascii="宋体" w:hAnsi="宋体" w:cs="宋体" w:hint="eastAsia"/>
          <w:b/>
          <w:bCs/>
          <w:kern w:val="0"/>
          <w:sz w:val="24"/>
        </w:rPr>
        <w:t>、附件</w:t>
      </w:r>
    </w:p>
    <w:p w14:paraId="02C5B25C" w14:textId="77777777" w:rsidR="00DD345A" w:rsidRDefault="004A29CC">
      <w:pPr>
        <w:pStyle w:val="a8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006C72AF" w14:textId="77777777" w:rsidR="00DD345A" w:rsidRDefault="004A29CC">
      <w:pPr>
        <w:pStyle w:val="a8"/>
      </w:pPr>
      <w:r>
        <w:rPr>
          <w:rFonts w:hint="eastAsia"/>
        </w:rPr>
        <w:t>2.</w:t>
      </w:r>
      <w:r>
        <w:rPr>
          <w:rFonts w:hint="eastAsia"/>
        </w:rPr>
        <w:t>供应商推荐意见表</w:t>
      </w:r>
    </w:p>
    <w:sectPr w:rsidR="00DD345A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C8CFD" w14:textId="77777777" w:rsidR="004A29CC" w:rsidRDefault="004A29CC" w:rsidP="00C24D10">
      <w:r>
        <w:separator/>
      </w:r>
    </w:p>
  </w:endnote>
  <w:endnote w:type="continuationSeparator" w:id="0">
    <w:p w14:paraId="2B745657" w14:textId="77777777" w:rsidR="004A29CC" w:rsidRDefault="004A29CC" w:rsidP="00C2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257BF" w14:textId="77777777" w:rsidR="004A29CC" w:rsidRDefault="004A29CC" w:rsidP="00C24D10">
      <w:r>
        <w:separator/>
      </w:r>
    </w:p>
  </w:footnote>
  <w:footnote w:type="continuationSeparator" w:id="0">
    <w:p w14:paraId="37DA9C28" w14:textId="77777777" w:rsidR="004A29CC" w:rsidRDefault="004A29CC" w:rsidP="00C2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164AA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A29CC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6D81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24D10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345A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974BC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209A"/>
    <w:rsid w:val="00FE4BA8"/>
    <w:rsid w:val="00FF3C3D"/>
    <w:rsid w:val="02226AB7"/>
    <w:rsid w:val="02A93B2F"/>
    <w:rsid w:val="02B155C5"/>
    <w:rsid w:val="02DA7CED"/>
    <w:rsid w:val="05F135AD"/>
    <w:rsid w:val="08F85810"/>
    <w:rsid w:val="09C25FFD"/>
    <w:rsid w:val="0A9110F2"/>
    <w:rsid w:val="0AB23F84"/>
    <w:rsid w:val="0AE53B72"/>
    <w:rsid w:val="0B6974F9"/>
    <w:rsid w:val="0C5E7B0D"/>
    <w:rsid w:val="0D0566C3"/>
    <w:rsid w:val="10213C56"/>
    <w:rsid w:val="10D206F5"/>
    <w:rsid w:val="11434B4A"/>
    <w:rsid w:val="116B5537"/>
    <w:rsid w:val="11AE39F4"/>
    <w:rsid w:val="11C75D80"/>
    <w:rsid w:val="156300C8"/>
    <w:rsid w:val="15E769F0"/>
    <w:rsid w:val="15F555B1"/>
    <w:rsid w:val="16426A34"/>
    <w:rsid w:val="16FB1718"/>
    <w:rsid w:val="1895776A"/>
    <w:rsid w:val="19646AFE"/>
    <w:rsid w:val="1A165AF6"/>
    <w:rsid w:val="1BD619E1"/>
    <w:rsid w:val="1C424741"/>
    <w:rsid w:val="1C526FDC"/>
    <w:rsid w:val="1CF63348"/>
    <w:rsid w:val="1D450422"/>
    <w:rsid w:val="1EB1250C"/>
    <w:rsid w:val="1F3E1D77"/>
    <w:rsid w:val="1F705A93"/>
    <w:rsid w:val="21FD536A"/>
    <w:rsid w:val="231130CF"/>
    <w:rsid w:val="23605105"/>
    <w:rsid w:val="243344B5"/>
    <w:rsid w:val="24E92C13"/>
    <w:rsid w:val="25546D23"/>
    <w:rsid w:val="256B1A58"/>
    <w:rsid w:val="26421C9D"/>
    <w:rsid w:val="268D7140"/>
    <w:rsid w:val="2910034F"/>
    <w:rsid w:val="2927562A"/>
    <w:rsid w:val="29424ACF"/>
    <w:rsid w:val="29641486"/>
    <w:rsid w:val="2A6B59EA"/>
    <w:rsid w:val="2C9F5E1F"/>
    <w:rsid w:val="2D9C3200"/>
    <w:rsid w:val="2DA77EE1"/>
    <w:rsid w:val="2DF5384F"/>
    <w:rsid w:val="30535A16"/>
    <w:rsid w:val="32537490"/>
    <w:rsid w:val="3262701D"/>
    <w:rsid w:val="32DB1233"/>
    <w:rsid w:val="3321758E"/>
    <w:rsid w:val="33630779"/>
    <w:rsid w:val="33EB36F8"/>
    <w:rsid w:val="349D2AB1"/>
    <w:rsid w:val="34C03E01"/>
    <w:rsid w:val="354B6B44"/>
    <w:rsid w:val="38A24CCD"/>
    <w:rsid w:val="390F1C37"/>
    <w:rsid w:val="399046AB"/>
    <w:rsid w:val="3C247322"/>
    <w:rsid w:val="3C4F2579"/>
    <w:rsid w:val="3C955BB2"/>
    <w:rsid w:val="3C9816AA"/>
    <w:rsid w:val="3CAC2C97"/>
    <w:rsid w:val="3D2A34E3"/>
    <w:rsid w:val="3DA26A2C"/>
    <w:rsid w:val="3FBB0422"/>
    <w:rsid w:val="401D6DC2"/>
    <w:rsid w:val="40F634C5"/>
    <w:rsid w:val="41035EA1"/>
    <w:rsid w:val="41A43188"/>
    <w:rsid w:val="422B40FE"/>
    <w:rsid w:val="42F03465"/>
    <w:rsid w:val="43D71955"/>
    <w:rsid w:val="46432EF6"/>
    <w:rsid w:val="46720BD5"/>
    <w:rsid w:val="46C93974"/>
    <w:rsid w:val="47B651E6"/>
    <w:rsid w:val="485A560E"/>
    <w:rsid w:val="499733D1"/>
    <w:rsid w:val="4A1F74F3"/>
    <w:rsid w:val="4A275388"/>
    <w:rsid w:val="4B9B270F"/>
    <w:rsid w:val="4BDA1F5B"/>
    <w:rsid w:val="4C7A07A7"/>
    <w:rsid w:val="4C936E06"/>
    <w:rsid w:val="4FD202EF"/>
    <w:rsid w:val="5099030C"/>
    <w:rsid w:val="50F25C6E"/>
    <w:rsid w:val="535B05E6"/>
    <w:rsid w:val="54D74DB9"/>
    <w:rsid w:val="59B90B0D"/>
    <w:rsid w:val="59C52592"/>
    <w:rsid w:val="5A6C083F"/>
    <w:rsid w:val="5A8D3BC2"/>
    <w:rsid w:val="5ACB0F81"/>
    <w:rsid w:val="5C31513A"/>
    <w:rsid w:val="5C4B2EE9"/>
    <w:rsid w:val="5F043842"/>
    <w:rsid w:val="5FD666CA"/>
    <w:rsid w:val="60D51D35"/>
    <w:rsid w:val="6121793A"/>
    <w:rsid w:val="61BC4C6D"/>
    <w:rsid w:val="61EB0BE3"/>
    <w:rsid w:val="62FE04A2"/>
    <w:rsid w:val="63E5375F"/>
    <w:rsid w:val="64EC4A56"/>
    <w:rsid w:val="65413B16"/>
    <w:rsid w:val="659D0447"/>
    <w:rsid w:val="662104DE"/>
    <w:rsid w:val="66502EF2"/>
    <w:rsid w:val="67F32D38"/>
    <w:rsid w:val="6841330B"/>
    <w:rsid w:val="6885049C"/>
    <w:rsid w:val="6AD143DB"/>
    <w:rsid w:val="6AE055D0"/>
    <w:rsid w:val="6C092392"/>
    <w:rsid w:val="6C694232"/>
    <w:rsid w:val="6CC34AB4"/>
    <w:rsid w:val="6DC81DD9"/>
    <w:rsid w:val="6F1057E5"/>
    <w:rsid w:val="72B2672C"/>
    <w:rsid w:val="72D8486C"/>
    <w:rsid w:val="739C6414"/>
    <w:rsid w:val="75572FC2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16065E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A4E60"/>
  <w15:docId w15:val="{DD4B49D5-298B-4017-A117-777E2BB0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uiPriority w:val="99"/>
    <w:qFormat/>
    <w:pPr>
      <w:jc w:val="left"/>
    </w:pPr>
  </w:style>
  <w:style w:type="paragraph" w:styleId="a6">
    <w:name w:val="Body Text"/>
    <w:basedOn w:val="a"/>
    <w:link w:val="a7"/>
    <w:autoRedefine/>
    <w:semiHidden/>
    <w:unhideWhenUsed/>
    <w:qFormat/>
    <w:pPr>
      <w:spacing w:after="120"/>
    </w:pPr>
  </w:style>
  <w:style w:type="paragraph" w:styleId="a8">
    <w:name w:val="Body Text Indent"/>
    <w:basedOn w:val="a"/>
    <w:autoRedefine/>
    <w:qFormat/>
    <w:pPr>
      <w:spacing w:line="360" w:lineRule="auto"/>
      <w:ind w:firstLineChars="200" w:firstLine="480"/>
    </w:pPr>
    <w:rPr>
      <w:rFonts w:asciiTheme="majorEastAsia" w:eastAsiaTheme="majorEastAsia" w:hAnsiTheme="majorEastAsia"/>
      <w:sz w:val="24"/>
      <w:szCs w:val="32"/>
    </w:rPr>
  </w:style>
  <w:style w:type="paragraph" w:styleId="a9">
    <w:name w:val="Plain Text"/>
    <w:basedOn w:val="a"/>
    <w:link w:val="aa"/>
    <w:autoRedefine/>
    <w:qFormat/>
    <w:rPr>
      <w:rFonts w:ascii="宋体" w:hAnsi="Courier New"/>
      <w:szCs w:val="20"/>
    </w:rPr>
  </w:style>
  <w:style w:type="paragraph" w:styleId="ab">
    <w:name w:val="Date"/>
    <w:basedOn w:val="a"/>
    <w:next w:val="a"/>
    <w:link w:val="ac"/>
    <w:autoRedefine/>
    <w:qFormat/>
    <w:pPr>
      <w:ind w:leftChars="2500" w:left="100"/>
    </w:pPr>
  </w:style>
  <w:style w:type="paragraph" w:styleId="ad">
    <w:name w:val="Balloon Text"/>
    <w:basedOn w:val="a"/>
    <w:autoRedefine/>
    <w:semiHidden/>
    <w:qFormat/>
    <w:rPr>
      <w:sz w:val="18"/>
      <w:szCs w:val="18"/>
    </w:rPr>
  </w:style>
  <w:style w:type="paragraph" w:styleId="ae">
    <w:name w:val="footer"/>
    <w:basedOn w:val="a"/>
    <w:link w:val="af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annotation subject"/>
    <w:basedOn w:val="a4"/>
    <w:next w:val="a4"/>
    <w:link w:val="af3"/>
    <w:autoRedefine/>
    <w:semiHidden/>
    <w:unhideWhenUsed/>
    <w:qFormat/>
    <w:rPr>
      <w:b/>
      <w:bCs/>
    </w:rPr>
  </w:style>
  <w:style w:type="table" w:styleId="af4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autoRedefine/>
    <w:qFormat/>
    <w:rPr>
      <w:color w:val="0000FF"/>
      <w:u w:val="single"/>
    </w:rPr>
  </w:style>
  <w:style w:type="character" w:styleId="af6">
    <w:name w:val="annotation reference"/>
    <w:autoRedefine/>
    <w:qFormat/>
    <w:rPr>
      <w:sz w:val="21"/>
      <w:szCs w:val="21"/>
    </w:rPr>
  </w:style>
  <w:style w:type="paragraph" w:customStyle="1" w:styleId="Style5">
    <w:name w:val="_Style 5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af1">
    <w:name w:val="页眉 字符"/>
    <w:link w:val="af0"/>
    <w:autoRedefine/>
    <w:qFormat/>
    <w:rPr>
      <w:kern w:val="2"/>
      <w:sz w:val="18"/>
      <w:szCs w:val="18"/>
    </w:rPr>
  </w:style>
  <w:style w:type="character" w:customStyle="1" w:styleId="af">
    <w:name w:val="页脚 字符"/>
    <w:link w:val="ae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ac">
    <w:name w:val="日期 字符"/>
    <w:link w:val="ab"/>
    <w:autoRedefine/>
    <w:qFormat/>
    <w:rPr>
      <w:kern w:val="2"/>
      <w:sz w:val="21"/>
      <w:szCs w:val="24"/>
    </w:rPr>
  </w:style>
  <w:style w:type="character" w:customStyle="1" w:styleId="aa">
    <w:name w:val="纯文本 字符"/>
    <w:link w:val="a9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link w:val="af7"/>
    <w:autoRedefine/>
    <w:uiPriority w:val="34"/>
    <w:qFormat/>
    <w:pPr>
      <w:ind w:firstLineChars="200" w:firstLine="420"/>
    </w:pPr>
  </w:style>
  <w:style w:type="character" w:customStyle="1" w:styleId="af7">
    <w:name w:val="列出段落字符"/>
    <w:link w:val="10"/>
    <w:autoRedefine/>
    <w:uiPriority w:val="34"/>
    <w:qFormat/>
    <w:locked/>
    <w:rPr>
      <w:kern w:val="2"/>
      <w:sz w:val="21"/>
      <w:szCs w:val="24"/>
    </w:rPr>
  </w:style>
  <w:style w:type="character" w:customStyle="1" w:styleId="a5">
    <w:name w:val="批注文字 字符"/>
    <w:link w:val="a4"/>
    <w:autoRedefine/>
    <w:uiPriority w:val="99"/>
    <w:qFormat/>
    <w:rPr>
      <w:kern w:val="2"/>
      <w:sz w:val="21"/>
      <w:szCs w:val="24"/>
    </w:rPr>
  </w:style>
  <w:style w:type="character" w:customStyle="1" w:styleId="20">
    <w:name w:val="标题 2 字符"/>
    <w:link w:val="2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f8">
    <w:name w:val="No Spacing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正文文本 字符"/>
    <w:basedOn w:val="a0"/>
    <w:link w:val="a6"/>
    <w:autoRedefine/>
    <w:semiHidden/>
    <w:qFormat/>
    <w:rPr>
      <w:kern w:val="2"/>
      <w:sz w:val="21"/>
      <w:szCs w:val="24"/>
    </w:rPr>
  </w:style>
  <w:style w:type="character" w:customStyle="1" w:styleId="af3">
    <w:name w:val="批注主题 字符"/>
    <w:basedOn w:val="a5"/>
    <w:link w:val="af2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152</Words>
  <Characters>870</Characters>
  <Application>Microsoft Office Word</Application>
  <DocSecurity>0</DocSecurity>
  <Lines>7</Lines>
  <Paragraphs>2</Paragraphs>
  <ScaleCrop>false</ScaleCrop>
  <Company>Microsoft China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招标结果公示</dc:title>
  <dc:creator>liangchao</dc:creator>
  <cp:lastModifiedBy>Windows 用户</cp:lastModifiedBy>
  <cp:revision>9</cp:revision>
  <cp:lastPrinted>2017-12-04T07:21:00Z</cp:lastPrinted>
  <dcterms:created xsi:type="dcterms:W3CDTF">2025-03-12T03:50:00Z</dcterms:created>
  <dcterms:modified xsi:type="dcterms:W3CDTF">2025-11-20T06:43:00Z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