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D54D7" w:rsidRDefault="00BD54D7">
      <w:pPr>
        <w:spacing w:line="360" w:lineRule="auto"/>
        <w:ind w:right="-1"/>
        <w:rPr>
          <w:rFonts w:ascii="宋体" w:hAnsi="宋体"/>
          <w:b/>
          <w:sz w:val="44"/>
        </w:rPr>
      </w:pPr>
    </w:p>
    <w:p w:rsidR="00BD54D7" w:rsidRDefault="00FC315E">
      <w:pPr>
        <w:pStyle w:val="29"/>
        <w:ind w:leftChars="0" w:left="0"/>
        <w:rPr>
          <w:rFonts w:ascii="宋体" w:hAnsi="宋体"/>
        </w:rPr>
      </w:pPr>
      <w:r>
        <w:rPr>
          <w:rFonts w:ascii="宋体" w:hAnsi="宋体"/>
          <w:noProof/>
          <w:color w:val="FF0000"/>
        </w:rPr>
        <w:drawing>
          <wp:inline distT="0" distB="0" distL="0" distR="0">
            <wp:extent cx="2105025" cy="60960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05025" cy="609600"/>
                    </a:xfrm>
                    <a:prstGeom prst="rect">
                      <a:avLst/>
                    </a:prstGeom>
                    <a:noFill/>
                    <a:ln>
                      <a:noFill/>
                    </a:ln>
                  </pic:spPr>
                </pic:pic>
              </a:graphicData>
            </a:graphic>
          </wp:inline>
        </w:drawing>
      </w:r>
    </w:p>
    <w:p w:rsidR="00BD54D7" w:rsidRDefault="00BD54D7">
      <w:pPr>
        <w:pStyle w:val="a8"/>
      </w:pPr>
    </w:p>
    <w:p w:rsidR="00BD54D7" w:rsidRDefault="00BD54D7">
      <w:pPr>
        <w:pStyle w:val="a8"/>
      </w:pPr>
    </w:p>
    <w:p w:rsidR="00BD54D7" w:rsidRDefault="00BD54D7">
      <w:pPr>
        <w:pStyle w:val="a8"/>
      </w:pPr>
    </w:p>
    <w:p w:rsidR="00BD54D7" w:rsidRDefault="00BD54D7">
      <w:pPr>
        <w:pStyle w:val="a8"/>
      </w:pPr>
    </w:p>
    <w:p w:rsidR="00BD54D7" w:rsidRDefault="00BD54D7">
      <w:pPr>
        <w:pStyle w:val="a8"/>
      </w:pPr>
    </w:p>
    <w:p w:rsidR="00BD54D7" w:rsidRDefault="00FC315E">
      <w:pPr>
        <w:jc w:val="center"/>
        <w:rPr>
          <w:rFonts w:ascii="宋体" w:hAnsi="宋体"/>
          <w:b/>
          <w:bCs/>
          <w:sz w:val="60"/>
          <w:szCs w:val="60"/>
        </w:rPr>
      </w:pPr>
      <w:r>
        <w:rPr>
          <w:rFonts w:ascii="宋体" w:hAnsi="宋体"/>
          <w:b/>
          <w:bCs/>
          <w:sz w:val="60"/>
          <w:szCs w:val="60"/>
        </w:rPr>
        <w:t>北京市政府采购项目</w:t>
      </w:r>
    </w:p>
    <w:p w:rsidR="00BD54D7" w:rsidRDefault="00FC315E">
      <w:pPr>
        <w:jc w:val="center"/>
        <w:rPr>
          <w:rFonts w:ascii="宋体" w:hAnsi="宋体"/>
          <w:b/>
          <w:bCs/>
          <w:sz w:val="60"/>
          <w:szCs w:val="60"/>
        </w:rPr>
      </w:pPr>
      <w:r>
        <w:rPr>
          <w:rFonts w:ascii="宋体" w:hAnsi="宋体" w:hint="eastAsia"/>
          <w:b/>
          <w:bCs/>
          <w:sz w:val="60"/>
          <w:szCs w:val="60"/>
        </w:rPr>
        <w:t>公开</w:t>
      </w:r>
      <w:r>
        <w:rPr>
          <w:rFonts w:ascii="宋体" w:hAnsi="宋体"/>
          <w:b/>
          <w:bCs/>
          <w:sz w:val="60"/>
          <w:szCs w:val="60"/>
        </w:rPr>
        <w:t>招标文件</w:t>
      </w:r>
    </w:p>
    <w:p w:rsidR="00BD54D7" w:rsidRDefault="00BD54D7">
      <w:pPr>
        <w:pStyle w:val="a8"/>
      </w:pPr>
    </w:p>
    <w:p w:rsidR="00BD54D7" w:rsidRDefault="00BD54D7">
      <w:pPr>
        <w:pStyle w:val="a8"/>
      </w:pPr>
    </w:p>
    <w:p w:rsidR="00BD54D7" w:rsidRDefault="00BD54D7">
      <w:pPr>
        <w:pStyle w:val="a8"/>
      </w:pPr>
    </w:p>
    <w:p w:rsidR="00BD54D7" w:rsidRDefault="00BD54D7">
      <w:pPr>
        <w:pStyle w:val="a8"/>
      </w:pPr>
    </w:p>
    <w:p w:rsidR="00BD54D7" w:rsidRDefault="00BD54D7">
      <w:pPr>
        <w:pStyle w:val="a8"/>
      </w:pPr>
    </w:p>
    <w:p w:rsidR="00BD54D7" w:rsidRDefault="00BD54D7">
      <w:pPr>
        <w:pStyle w:val="a8"/>
      </w:pPr>
    </w:p>
    <w:p w:rsidR="00BD54D7" w:rsidRDefault="00FC315E">
      <w:pPr>
        <w:tabs>
          <w:tab w:val="left" w:pos="3240"/>
          <w:tab w:val="left" w:pos="3420"/>
        </w:tabs>
        <w:spacing w:line="480" w:lineRule="auto"/>
        <w:ind w:rightChars="67" w:right="141"/>
        <w:jc w:val="left"/>
        <w:rPr>
          <w:rFonts w:ascii="宋体" w:hAnsi="宋体"/>
          <w:b/>
          <w:bCs/>
          <w:sz w:val="36"/>
          <w:szCs w:val="36"/>
          <w:u w:val="single"/>
        </w:rPr>
      </w:pPr>
      <w:r>
        <w:rPr>
          <w:rFonts w:ascii="宋体" w:hAnsi="宋体"/>
          <w:b/>
          <w:bCs/>
          <w:sz w:val="36"/>
          <w:szCs w:val="36"/>
        </w:rPr>
        <w:t>项目名称</w:t>
      </w:r>
      <w:r>
        <w:rPr>
          <w:rFonts w:ascii="宋体" w:hAnsi="宋体"/>
          <w:b/>
          <w:bCs/>
          <w:sz w:val="36"/>
          <w:szCs w:val="36"/>
        </w:rPr>
        <w:t>:</w:t>
      </w:r>
      <w:r>
        <w:rPr>
          <w:rFonts w:hint="eastAsia"/>
        </w:rPr>
        <w:t xml:space="preserve"> </w:t>
      </w:r>
      <w:r>
        <w:rPr>
          <w:rFonts w:hint="eastAsia"/>
          <w:b/>
          <w:sz w:val="32"/>
          <w:u w:val="single"/>
        </w:rPr>
        <w:t>北京市通州区人民法院</w:t>
      </w:r>
      <w:r>
        <w:rPr>
          <w:rFonts w:hint="eastAsia"/>
          <w:b/>
          <w:sz w:val="32"/>
          <w:u w:val="single"/>
        </w:rPr>
        <w:t>2025-2026</w:t>
      </w:r>
      <w:r>
        <w:rPr>
          <w:rFonts w:hint="eastAsia"/>
          <w:b/>
          <w:sz w:val="32"/>
          <w:u w:val="single"/>
        </w:rPr>
        <w:t>年度诉服、档案、文印集约事务辅助服务项目</w:t>
      </w:r>
    </w:p>
    <w:p w:rsidR="00BD54D7" w:rsidRDefault="00FC315E">
      <w:pPr>
        <w:tabs>
          <w:tab w:val="left" w:pos="3240"/>
          <w:tab w:val="left" w:pos="3420"/>
        </w:tabs>
        <w:spacing w:line="480" w:lineRule="auto"/>
        <w:ind w:rightChars="-67" w:right="-141"/>
        <w:jc w:val="left"/>
        <w:rPr>
          <w:rFonts w:ascii="宋体" w:hAnsi="宋体"/>
          <w:b/>
          <w:bCs/>
          <w:sz w:val="36"/>
          <w:szCs w:val="36"/>
        </w:rPr>
      </w:pPr>
      <w:r>
        <w:rPr>
          <w:rFonts w:ascii="宋体" w:hAnsi="宋体" w:hint="eastAsia"/>
          <w:b/>
          <w:bCs/>
          <w:sz w:val="36"/>
          <w:szCs w:val="36"/>
        </w:rPr>
        <w:t>采购</w:t>
      </w:r>
      <w:r>
        <w:rPr>
          <w:rFonts w:ascii="宋体" w:hAnsi="宋体"/>
          <w:b/>
          <w:bCs/>
          <w:sz w:val="36"/>
          <w:szCs w:val="36"/>
        </w:rPr>
        <w:t>编号</w:t>
      </w:r>
      <w:r>
        <w:rPr>
          <w:rFonts w:ascii="宋体" w:hAnsi="宋体" w:hint="eastAsia"/>
          <w:b/>
          <w:bCs/>
          <w:sz w:val="36"/>
          <w:szCs w:val="36"/>
        </w:rPr>
        <w:t>/</w:t>
      </w:r>
      <w:proofErr w:type="gramStart"/>
      <w:r>
        <w:rPr>
          <w:rFonts w:ascii="宋体" w:hAnsi="宋体" w:hint="eastAsia"/>
          <w:b/>
          <w:bCs/>
          <w:sz w:val="36"/>
          <w:szCs w:val="36"/>
        </w:rPr>
        <w:t>包号</w:t>
      </w:r>
      <w:proofErr w:type="gramEnd"/>
      <w:r>
        <w:rPr>
          <w:rFonts w:ascii="宋体" w:hAnsi="宋体"/>
          <w:b/>
          <w:bCs/>
          <w:sz w:val="36"/>
          <w:szCs w:val="36"/>
        </w:rPr>
        <w:t>:</w:t>
      </w:r>
      <w:r>
        <w:t xml:space="preserve"> </w:t>
      </w:r>
      <w:r>
        <w:rPr>
          <w:rFonts w:ascii="宋体" w:hAnsi="宋体"/>
          <w:b/>
          <w:bCs/>
          <w:sz w:val="36"/>
          <w:szCs w:val="36"/>
          <w:u w:val="single"/>
        </w:rPr>
        <w:t>ZCGH-ZB-202510036/03</w:t>
      </w:r>
    </w:p>
    <w:p w:rsidR="00BD54D7" w:rsidRDefault="00FC315E">
      <w:pPr>
        <w:tabs>
          <w:tab w:val="left" w:pos="3240"/>
          <w:tab w:val="left" w:pos="3420"/>
        </w:tabs>
        <w:spacing w:line="480" w:lineRule="auto"/>
        <w:ind w:rightChars="-67" w:right="-141"/>
        <w:jc w:val="left"/>
        <w:rPr>
          <w:rFonts w:ascii="宋体" w:hAnsi="宋体"/>
          <w:b/>
          <w:bCs/>
          <w:sz w:val="36"/>
          <w:szCs w:val="36"/>
        </w:rPr>
      </w:pPr>
      <w:r>
        <w:rPr>
          <w:rFonts w:ascii="宋体" w:hAnsi="宋体"/>
          <w:b/>
          <w:bCs/>
          <w:sz w:val="36"/>
          <w:szCs w:val="36"/>
        </w:rPr>
        <w:t>采购人</w:t>
      </w:r>
      <w:r>
        <w:rPr>
          <w:rFonts w:ascii="宋体" w:hAnsi="宋体"/>
          <w:b/>
          <w:bCs/>
          <w:sz w:val="36"/>
          <w:szCs w:val="36"/>
        </w:rPr>
        <w:t>:</w:t>
      </w:r>
      <w:r>
        <w:rPr>
          <w:rFonts w:ascii="宋体" w:hAnsi="宋体" w:hint="eastAsia"/>
          <w:b/>
          <w:bCs/>
          <w:sz w:val="36"/>
          <w:szCs w:val="36"/>
          <w:u w:val="single"/>
        </w:rPr>
        <w:t>北京市通州区人民法院</w:t>
      </w:r>
    </w:p>
    <w:p w:rsidR="00BD54D7" w:rsidRDefault="00FC315E">
      <w:pPr>
        <w:tabs>
          <w:tab w:val="left" w:pos="3240"/>
          <w:tab w:val="left" w:pos="3420"/>
        </w:tabs>
        <w:spacing w:line="480" w:lineRule="auto"/>
        <w:ind w:rightChars="-67" w:right="-141"/>
        <w:rPr>
          <w:rFonts w:ascii="宋体" w:hAnsi="宋体"/>
          <w:b/>
          <w:bCs/>
          <w:sz w:val="36"/>
          <w:szCs w:val="36"/>
          <w:u w:val="single"/>
        </w:rPr>
      </w:pPr>
      <w:r>
        <w:rPr>
          <w:rFonts w:ascii="宋体" w:hAnsi="宋体" w:hint="eastAsia"/>
          <w:b/>
          <w:bCs/>
          <w:sz w:val="36"/>
          <w:szCs w:val="36"/>
        </w:rPr>
        <w:t>采购</w:t>
      </w:r>
      <w:r>
        <w:rPr>
          <w:rFonts w:ascii="宋体" w:hAnsi="宋体"/>
          <w:b/>
          <w:bCs/>
          <w:sz w:val="36"/>
          <w:szCs w:val="36"/>
        </w:rPr>
        <w:t>代理机构</w:t>
      </w:r>
      <w:r>
        <w:rPr>
          <w:rFonts w:ascii="宋体" w:hAnsi="宋体"/>
          <w:b/>
          <w:bCs/>
          <w:sz w:val="36"/>
          <w:szCs w:val="36"/>
        </w:rPr>
        <w:t>:</w:t>
      </w:r>
      <w:r>
        <w:rPr>
          <w:rFonts w:ascii="宋体" w:hAnsi="宋体" w:hint="eastAsia"/>
          <w:b/>
          <w:bCs/>
          <w:sz w:val="36"/>
          <w:szCs w:val="36"/>
          <w:u w:val="single"/>
        </w:rPr>
        <w:t>中承</w:t>
      </w:r>
      <w:proofErr w:type="gramStart"/>
      <w:r>
        <w:rPr>
          <w:rFonts w:ascii="宋体" w:hAnsi="宋体" w:hint="eastAsia"/>
          <w:b/>
          <w:bCs/>
          <w:sz w:val="36"/>
          <w:szCs w:val="36"/>
          <w:u w:val="single"/>
        </w:rPr>
        <w:t>国汇咨询</w:t>
      </w:r>
      <w:proofErr w:type="gramEnd"/>
      <w:r>
        <w:rPr>
          <w:rFonts w:ascii="宋体" w:hAnsi="宋体" w:hint="eastAsia"/>
          <w:b/>
          <w:bCs/>
          <w:sz w:val="36"/>
          <w:szCs w:val="36"/>
          <w:u w:val="single"/>
        </w:rPr>
        <w:t>(</w:t>
      </w:r>
      <w:r>
        <w:rPr>
          <w:rFonts w:ascii="宋体" w:hAnsi="宋体" w:hint="eastAsia"/>
          <w:b/>
          <w:bCs/>
          <w:sz w:val="36"/>
          <w:szCs w:val="36"/>
          <w:u w:val="single"/>
        </w:rPr>
        <w:t>北京</w:t>
      </w:r>
      <w:r>
        <w:rPr>
          <w:rFonts w:ascii="宋体" w:hAnsi="宋体" w:hint="eastAsia"/>
          <w:b/>
          <w:bCs/>
          <w:sz w:val="36"/>
          <w:szCs w:val="36"/>
          <w:u w:val="single"/>
        </w:rPr>
        <w:t>)</w:t>
      </w:r>
      <w:r>
        <w:rPr>
          <w:rFonts w:ascii="宋体" w:hAnsi="宋体" w:hint="eastAsia"/>
          <w:b/>
          <w:bCs/>
          <w:sz w:val="36"/>
          <w:szCs w:val="36"/>
          <w:u w:val="single"/>
        </w:rPr>
        <w:t>有限公司</w:t>
      </w:r>
    </w:p>
    <w:p w:rsidR="00BD54D7" w:rsidRDefault="00FC315E">
      <w:pPr>
        <w:tabs>
          <w:tab w:val="left" w:pos="3240"/>
          <w:tab w:val="left" w:pos="3420"/>
        </w:tabs>
        <w:spacing w:line="480" w:lineRule="auto"/>
        <w:ind w:left="1" w:firstLine="2"/>
        <w:jc w:val="center"/>
        <w:rPr>
          <w:rFonts w:ascii="宋体" w:hAnsi="宋体"/>
          <w:b/>
          <w:bCs/>
          <w:sz w:val="36"/>
          <w:szCs w:val="36"/>
          <w:u w:val="single"/>
        </w:rPr>
      </w:pPr>
      <w:r>
        <w:rPr>
          <w:rFonts w:ascii="宋体" w:hAnsi="宋体"/>
          <w:b/>
          <w:bCs/>
          <w:sz w:val="44"/>
        </w:rPr>
        <w:br w:type="page"/>
      </w:r>
      <w:bookmarkStart w:id="0" w:name="_Toc99301418"/>
      <w:r>
        <w:rPr>
          <w:rFonts w:ascii="宋体" w:hAnsi="宋体"/>
          <w:b/>
          <w:sz w:val="48"/>
          <w:szCs w:val="40"/>
        </w:rPr>
        <w:lastRenderedPageBreak/>
        <w:t>目</w:t>
      </w:r>
      <w:r>
        <w:rPr>
          <w:rFonts w:ascii="宋体" w:hAnsi="宋体"/>
          <w:b/>
          <w:sz w:val="48"/>
          <w:szCs w:val="40"/>
        </w:rPr>
        <w:t xml:space="preserve">  </w:t>
      </w:r>
      <w:r>
        <w:rPr>
          <w:rFonts w:ascii="宋体" w:hAnsi="宋体"/>
          <w:b/>
          <w:sz w:val="48"/>
          <w:szCs w:val="40"/>
        </w:rPr>
        <w:t>录</w:t>
      </w:r>
      <w:bookmarkEnd w:id="0"/>
    </w:p>
    <w:p w:rsidR="00BD54D7" w:rsidRDefault="00FC315E">
      <w:pPr>
        <w:pStyle w:val="19"/>
        <w:spacing w:line="600" w:lineRule="auto"/>
        <w:rPr>
          <w:rFonts w:ascii="等线" w:eastAsia="等线" w:hAnsi="等线"/>
          <w:b w:val="0"/>
          <w:sz w:val="32"/>
          <w:szCs w:val="32"/>
        </w:rPr>
      </w:pPr>
      <w:r>
        <w:rPr>
          <w:b w:val="0"/>
          <w:sz w:val="28"/>
          <w:szCs w:val="28"/>
        </w:rPr>
        <w:fldChar w:fldCharType="begin"/>
      </w:r>
      <w:r>
        <w:rPr>
          <w:b w:val="0"/>
          <w:sz w:val="28"/>
          <w:szCs w:val="28"/>
        </w:rPr>
        <w:instrText xml:space="preserve"> TOC \o "1-1" \h \z \u </w:instrText>
      </w:r>
      <w:r>
        <w:rPr>
          <w:b w:val="0"/>
          <w:sz w:val="28"/>
          <w:szCs w:val="28"/>
        </w:rPr>
        <w:fldChar w:fldCharType="separate"/>
      </w:r>
      <w:hyperlink w:anchor="_Toc160124827" w:history="1">
        <w:r>
          <w:rPr>
            <w:rStyle w:val="afff1"/>
            <w:sz w:val="32"/>
            <w:szCs w:val="32"/>
          </w:rPr>
          <w:t>第一章</w:t>
        </w:r>
        <w:r>
          <w:rPr>
            <w:rStyle w:val="afff1"/>
            <w:sz w:val="32"/>
            <w:szCs w:val="32"/>
          </w:rPr>
          <w:t xml:space="preserve">   </w:t>
        </w:r>
        <w:r>
          <w:rPr>
            <w:rStyle w:val="afff1"/>
            <w:sz w:val="32"/>
            <w:szCs w:val="32"/>
          </w:rPr>
          <w:t>投</w:t>
        </w:r>
        <w:bookmarkStart w:id="1" w:name="_Hlt191411485"/>
        <w:bookmarkStart w:id="2" w:name="_Hlt191411486"/>
        <w:r>
          <w:rPr>
            <w:rStyle w:val="afff1"/>
            <w:sz w:val="32"/>
            <w:szCs w:val="32"/>
          </w:rPr>
          <w:t>标</w:t>
        </w:r>
        <w:bookmarkEnd w:id="1"/>
        <w:bookmarkEnd w:id="2"/>
        <w:r>
          <w:rPr>
            <w:rStyle w:val="afff1"/>
            <w:sz w:val="32"/>
            <w:szCs w:val="32"/>
          </w:rPr>
          <w:t>邀</w:t>
        </w:r>
        <w:bookmarkStart w:id="3" w:name="_Hlt191411488"/>
        <w:r>
          <w:rPr>
            <w:rStyle w:val="afff1"/>
            <w:sz w:val="32"/>
            <w:szCs w:val="32"/>
          </w:rPr>
          <w:t>请</w:t>
        </w:r>
        <w:bookmarkEnd w:id="3"/>
        <w:r>
          <w:rPr>
            <w:sz w:val="32"/>
            <w:szCs w:val="32"/>
          </w:rPr>
          <w:tab/>
        </w:r>
        <w:r>
          <w:rPr>
            <w:sz w:val="32"/>
            <w:szCs w:val="32"/>
          </w:rPr>
          <w:fldChar w:fldCharType="begin"/>
        </w:r>
        <w:r>
          <w:rPr>
            <w:sz w:val="32"/>
            <w:szCs w:val="32"/>
          </w:rPr>
          <w:instrText xml:space="preserve"> PAGEREF _Toc160124827 \h </w:instrText>
        </w:r>
        <w:r>
          <w:rPr>
            <w:sz w:val="32"/>
            <w:szCs w:val="32"/>
          </w:rPr>
        </w:r>
        <w:r>
          <w:rPr>
            <w:sz w:val="32"/>
            <w:szCs w:val="32"/>
          </w:rPr>
          <w:fldChar w:fldCharType="separate"/>
        </w:r>
        <w:r>
          <w:rPr>
            <w:sz w:val="32"/>
            <w:szCs w:val="32"/>
          </w:rPr>
          <w:t>3</w:t>
        </w:r>
        <w:r>
          <w:rPr>
            <w:sz w:val="32"/>
            <w:szCs w:val="32"/>
          </w:rPr>
          <w:fldChar w:fldCharType="end"/>
        </w:r>
      </w:hyperlink>
    </w:p>
    <w:p w:rsidR="00BD54D7" w:rsidRDefault="00FC315E">
      <w:pPr>
        <w:pStyle w:val="19"/>
        <w:spacing w:line="600" w:lineRule="auto"/>
        <w:rPr>
          <w:rFonts w:ascii="等线" w:eastAsia="等线" w:hAnsi="等线"/>
          <w:b w:val="0"/>
          <w:sz w:val="32"/>
          <w:szCs w:val="32"/>
        </w:rPr>
      </w:pPr>
      <w:hyperlink w:anchor="_Toc160124828" w:history="1">
        <w:r>
          <w:rPr>
            <w:rStyle w:val="afff1"/>
            <w:sz w:val="32"/>
            <w:szCs w:val="32"/>
          </w:rPr>
          <w:t>第二章</w:t>
        </w:r>
        <w:r>
          <w:rPr>
            <w:rStyle w:val="afff1"/>
            <w:sz w:val="32"/>
            <w:szCs w:val="32"/>
          </w:rPr>
          <w:t xml:space="preserve">   </w:t>
        </w:r>
        <w:r>
          <w:rPr>
            <w:rStyle w:val="afff1"/>
            <w:sz w:val="32"/>
            <w:szCs w:val="32"/>
          </w:rPr>
          <w:t>投标</w:t>
        </w:r>
        <w:bookmarkStart w:id="4" w:name="_Hlt191411493"/>
        <w:r>
          <w:rPr>
            <w:rStyle w:val="afff1"/>
            <w:sz w:val="32"/>
            <w:szCs w:val="32"/>
          </w:rPr>
          <w:t>人</w:t>
        </w:r>
        <w:bookmarkEnd w:id="4"/>
        <w:r>
          <w:rPr>
            <w:rStyle w:val="afff1"/>
            <w:sz w:val="32"/>
            <w:szCs w:val="32"/>
          </w:rPr>
          <w:t>须知</w:t>
        </w:r>
        <w:r>
          <w:rPr>
            <w:sz w:val="32"/>
            <w:szCs w:val="32"/>
          </w:rPr>
          <w:tab/>
        </w:r>
        <w:r>
          <w:rPr>
            <w:sz w:val="32"/>
            <w:szCs w:val="32"/>
          </w:rPr>
          <w:fldChar w:fldCharType="begin"/>
        </w:r>
        <w:r>
          <w:rPr>
            <w:sz w:val="32"/>
            <w:szCs w:val="32"/>
          </w:rPr>
          <w:instrText xml:space="preserve"> PAGEREF _Toc160124828 \h </w:instrText>
        </w:r>
        <w:r>
          <w:rPr>
            <w:sz w:val="32"/>
            <w:szCs w:val="32"/>
          </w:rPr>
        </w:r>
        <w:r>
          <w:rPr>
            <w:sz w:val="32"/>
            <w:szCs w:val="32"/>
          </w:rPr>
          <w:fldChar w:fldCharType="separate"/>
        </w:r>
        <w:r>
          <w:rPr>
            <w:sz w:val="32"/>
            <w:szCs w:val="32"/>
          </w:rPr>
          <w:t>6</w:t>
        </w:r>
        <w:r>
          <w:rPr>
            <w:sz w:val="32"/>
            <w:szCs w:val="32"/>
          </w:rPr>
          <w:fldChar w:fldCharType="end"/>
        </w:r>
      </w:hyperlink>
    </w:p>
    <w:p w:rsidR="00BD54D7" w:rsidRDefault="00FC315E">
      <w:pPr>
        <w:pStyle w:val="19"/>
        <w:spacing w:line="600" w:lineRule="auto"/>
        <w:rPr>
          <w:rFonts w:ascii="等线" w:eastAsia="等线" w:hAnsi="等线"/>
          <w:b w:val="0"/>
          <w:sz w:val="32"/>
          <w:szCs w:val="32"/>
        </w:rPr>
      </w:pPr>
      <w:hyperlink w:anchor="_Toc160124829" w:history="1">
        <w:r>
          <w:rPr>
            <w:rStyle w:val="afff1"/>
            <w:sz w:val="32"/>
            <w:szCs w:val="32"/>
          </w:rPr>
          <w:t>第三章</w:t>
        </w:r>
        <w:r>
          <w:rPr>
            <w:rStyle w:val="afff1"/>
            <w:sz w:val="32"/>
            <w:szCs w:val="32"/>
          </w:rPr>
          <w:t xml:space="preserve">   </w:t>
        </w:r>
        <w:r>
          <w:rPr>
            <w:rStyle w:val="afff1"/>
            <w:sz w:val="32"/>
            <w:szCs w:val="32"/>
          </w:rPr>
          <w:t>资</w:t>
        </w:r>
        <w:bookmarkStart w:id="5" w:name="_Hlt191411497"/>
        <w:r>
          <w:rPr>
            <w:rStyle w:val="afff1"/>
            <w:sz w:val="32"/>
            <w:szCs w:val="32"/>
          </w:rPr>
          <w:t>格</w:t>
        </w:r>
        <w:bookmarkEnd w:id="5"/>
        <w:r>
          <w:rPr>
            <w:rStyle w:val="afff1"/>
            <w:sz w:val="32"/>
            <w:szCs w:val="32"/>
          </w:rPr>
          <w:t>审查</w:t>
        </w:r>
        <w:r>
          <w:rPr>
            <w:sz w:val="32"/>
            <w:szCs w:val="32"/>
          </w:rPr>
          <w:tab/>
        </w:r>
        <w:r>
          <w:rPr>
            <w:sz w:val="32"/>
            <w:szCs w:val="32"/>
          </w:rPr>
          <w:fldChar w:fldCharType="begin"/>
        </w:r>
        <w:r>
          <w:rPr>
            <w:sz w:val="32"/>
            <w:szCs w:val="32"/>
          </w:rPr>
          <w:instrText xml:space="preserve"> PAGERE</w:instrText>
        </w:r>
        <w:r>
          <w:rPr>
            <w:sz w:val="32"/>
            <w:szCs w:val="32"/>
          </w:rPr>
          <w:instrText xml:space="preserve">F _Toc160124829 \h </w:instrText>
        </w:r>
        <w:r>
          <w:rPr>
            <w:sz w:val="32"/>
            <w:szCs w:val="32"/>
          </w:rPr>
        </w:r>
        <w:r>
          <w:rPr>
            <w:sz w:val="32"/>
            <w:szCs w:val="32"/>
          </w:rPr>
          <w:fldChar w:fldCharType="separate"/>
        </w:r>
        <w:r>
          <w:rPr>
            <w:sz w:val="32"/>
            <w:szCs w:val="32"/>
          </w:rPr>
          <w:t>22</w:t>
        </w:r>
        <w:r>
          <w:rPr>
            <w:sz w:val="32"/>
            <w:szCs w:val="32"/>
          </w:rPr>
          <w:fldChar w:fldCharType="end"/>
        </w:r>
      </w:hyperlink>
    </w:p>
    <w:p w:rsidR="00BD54D7" w:rsidRDefault="00FC315E">
      <w:pPr>
        <w:pStyle w:val="19"/>
        <w:spacing w:line="600" w:lineRule="auto"/>
        <w:rPr>
          <w:rFonts w:ascii="等线" w:eastAsia="等线" w:hAnsi="等线"/>
          <w:b w:val="0"/>
          <w:sz w:val="32"/>
          <w:szCs w:val="32"/>
        </w:rPr>
      </w:pPr>
      <w:hyperlink w:anchor="_Toc160124830" w:history="1">
        <w:r>
          <w:rPr>
            <w:rStyle w:val="afff1"/>
            <w:sz w:val="32"/>
            <w:szCs w:val="32"/>
          </w:rPr>
          <w:t>第四章</w:t>
        </w:r>
        <w:r>
          <w:rPr>
            <w:rStyle w:val="afff1"/>
            <w:sz w:val="32"/>
            <w:szCs w:val="32"/>
          </w:rPr>
          <w:t xml:space="preserve">   </w:t>
        </w:r>
        <w:r>
          <w:rPr>
            <w:rStyle w:val="afff1"/>
            <w:sz w:val="32"/>
            <w:szCs w:val="32"/>
          </w:rPr>
          <w:t>评</w:t>
        </w:r>
        <w:bookmarkStart w:id="6" w:name="_Hlt191411502"/>
        <w:r>
          <w:rPr>
            <w:rStyle w:val="afff1"/>
            <w:sz w:val="32"/>
            <w:szCs w:val="32"/>
          </w:rPr>
          <w:t>标</w:t>
        </w:r>
        <w:bookmarkEnd w:id="6"/>
        <w:r>
          <w:rPr>
            <w:rStyle w:val="afff1"/>
            <w:sz w:val="32"/>
            <w:szCs w:val="32"/>
          </w:rPr>
          <w:t>程序、评标方法和评标标准</w:t>
        </w:r>
        <w:r>
          <w:rPr>
            <w:sz w:val="32"/>
            <w:szCs w:val="32"/>
          </w:rPr>
          <w:tab/>
        </w:r>
        <w:r>
          <w:rPr>
            <w:sz w:val="32"/>
            <w:szCs w:val="32"/>
          </w:rPr>
          <w:fldChar w:fldCharType="begin"/>
        </w:r>
        <w:r>
          <w:rPr>
            <w:sz w:val="32"/>
            <w:szCs w:val="32"/>
          </w:rPr>
          <w:instrText xml:space="preserve"> PAGEREF _Toc160124830 \h </w:instrText>
        </w:r>
        <w:r>
          <w:rPr>
            <w:sz w:val="32"/>
            <w:szCs w:val="32"/>
          </w:rPr>
        </w:r>
        <w:r>
          <w:rPr>
            <w:sz w:val="32"/>
            <w:szCs w:val="32"/>
          </w:rPr>
          <w:fldChar w:fldCharType="separate"/>
        </w:r>
        <w:r>
          <w:rPr>
            <w:sz w:val="32"/>
            <w:szCs w:val="32"/>
          </w:rPr>
          <w:t>26</w:t>
        </w:r>
        <w:r>
          <w:rPr>
            <w:sz w:val="32"/>
            <w:szCs w:val="32"/>
          </w:rPr>
          <w:fldChar w:fldCharType="end"/>
        </w:r>
      </w:hyperlink>
    </w:p>
    <w:p w:rsidR="00BD54D7" w:rsidRDefault="00FC315E">
      <w:pPr>
        <w:pStyle w:val="19"/>
        <w:spacing w:line="600" w:lineRule="auto"/>
        <w:rPr>
          <w:rFonts w:ascii="等线" w:eastAsia="等线" w:hAnsi="等线"/>
          <w:b w:val="0"/>
          <w:sz w:val="32"/>
          <w:szCs w:val="32"/>
        </w:rPr>
      </w:pPr>
      <w:hyperlink w:anchor="_Toc160124831" w:history="1">
        <w:r>
          <w:rPr>
            <w:rStyle w:val="afff1"/>
            <w:sz w:val="32"/>
            <w:szCs w:val="32"/>
          </w:rPr>
          <w:t>第五章</w:t>
        </w:r>
        <w:r>
          <w:rPr>
            <w:rStyle w:val="afff1"/>
            <w:sz w:val="32"/>
            <w:szCs w:val="32"/>
          </w:rPr>
          <w:t xml:space="preserve">   </w:t>
        </w:r>
        <w:r>
          <w:rPr>
            <w:rStyle w:val="afff1"/>
            <w:sz w:val="32"/>
            <w:szCs w:val="32"/>
          </w:rPr>
          <w:t>采</w:t>
        </w:r>
        <w:bookmarkStart w:id="7" w:name="_Hlt191411514"/>
        <w:r>
          <w:rPr>
            <w:rStyle w:val="afff1"/>
            <w:sz w:val="32"/>
            <w:szCs w:val="32"/>
          </w:rPr>
          <w:t>购</w:t>
        </w:r>
        <w:bookmarkEnd w:id="7"/>
        <w:r>
          <w:rPr>
            <w:rStyle w:val="afff1"/>
            <w:sz w:val="32"/>
            <w:szCs w:val="32"/>
          </w:rPr>
          <w:t>需求</w:t>
        </w:r>
        <w:r>
          <w:rPr>
            <w:sz w:val="32"/>
            <w:szCs w:val="32"/>
          </w:rPr>
          <w:tab/>
        </w:r>
        <w:r>
          <w:rPr>
            <w:sz w:val="32"/>
            <w:szCs w:val="32"/>
          </w:rPr>
          <w:fldChar w:fldCharType="begin"/>
        </w:r>
        <w:r>
          <w:rPr>
            <w:sz w:val="32"/>
            <w:szCs w:val="32"/>
          </w:rPr>
          <w:instrText xml:space="preserve"> PAGEREF _Toc160124831 \h </w:instrText>
        </w:r>
        <w:r>
          <w:rPr>
            <w:sz w:val="32"/>
            <w:szCs w:val="32"/>
          </w:rPr>
        </w:r>
        <w:r>
          <w:rPr>
            <w:sz w:val="32"/>
            <w:szCs w:val="32"/>
          </w:rPr>
          <w:fldChar w:fldCharType="separate"/>
        </w:r>
        <w:r>
          <w:rPr>
            <w:sz w:val="32"/>
            <w:szCs w:val="32"/>
          </w:rPr>
          <w:t>34</w:t>
        </w:r>
        <w:r>
          <w:rPr>
            <w:sz w:val="32"/>
            <w:szCs w:val="32"/>
          </w:rPr>
          <w:fldChar w:fldCharType="end"/>
        </w:r>
      </w:hyperlink>
    </w:p>
    <w:p w:rsidR="00BD54D7" w:rsidRDefault="00FC315E">
      <w:pPr>
        <w:pStyle w:val="19"/>
        <w:spacing w:line="600" w:lineRule="auto"/>
        <w:rPr>
          <w:rFonts w:ascii="等线" w:eastAsia="等线" w:hAnsi="等线"/>
          <w:b w:val="0"/>
          <w:sz w:val="32"/>
          <w:szCs w:val="32"/>
        </w:rPr>
      </w:pPr>
      <w:hyperlink w:anchor="_Toc160124832" w:history="1">
        <w:r>
          <w:rPr>
            <w:rStyle w:val="afff1"/>
            <w:sz w:val="32"/>
            <w:szCs w:val="32"/>
          </w:rPr>
          <w:t>第六章</w:t>
        </w:r>
        <w:r>
          <w:rPr>
            <w:rStyle w:val="afff1"/>
            <w:sz w:val="32"/>
            <w:szCs w:val="32"/>
          </w:rPr>
          <w:t xml:space="preserve">   </w:t>
        </w:r>
        <w:r>
          <w:rPr>
            <w:rStyle w:val="afff1"/>
            <w:sz w:val="32"/>
            <w:szCs w:val="32"/>
          </w:rPr>
          <w:t>拟</w:t>
        </w:r>
        <w:bookmarkStart w:id="8" w:name="_Hlt191411519"/>
        <w:r>
          <w:rPr>
            <w:rStyle w:val="afff1"/>
            <w:sz w:val="32"/>
            <w:szCs w:val="32"/>
          </w:rPr>
          <w:t>签</w:t>
        </w:r>
        <w:bookmarkEnd w:id="8"/>
        <w:r>
          <w:rPr>
            <w:rStyle w:val="afff1"/>
            <w:sz w:val="32"/>
            <w:szCs w:val="32"/>
          </w:rPr>
          <w:t>订的合同文本</w:t>
        </w:r>
        <w:r>
          <w:rPr>
            <w:sz w:val="32"/>
            <w:szCs w:val="32"/>
          </w:rPr>
          <w:tab/>
        </w:r>
        <w:r>
          <w:rPr>
            <w:sz w:val="32"/>
            <w:szCs w:val="32"/>
          </w:rPr>
          <w:fldChar w:fldCharType="begin"/>
        </w:r>
        <w:r>
          <w:rPr>
            <w:sz w:val="32"/>
            <w:szCs w:val="32"/>
          </w:rPr>
          <w:instrText xml:space="preserve"> PAGEREF _Toc160124832 \h </w:instrText>
        </w:r>
        <w:r>
          <w:rPr>
            <w:sz w:val="32"/>
            <w:szCs w:val="32"/>
          </w:rPr>
        </w:r>
        <w:r>
          <w:rPr>
            <w:sz w:val="32"/>
            <w:szCs w:val="32"/>
          </w:rPr>
          <w:fldChar w:fldCharType="separate"/>
        </w:r>
        <w:r>
          <w:rPr>
            <w:sz w:val="32"/>
            <w:szCs w:val="32"/>
          </w:rPr>
          <w:t>36</w:t>
        </w:r>
        <w:r>
          <w:rPr>
            <w:sz w:val="32"/>
            <w:szCs w:val="32"/>
          </w:rPr>
          <w:fldChar w:fldCharType="end"/>
        </w:r>
      </w:hyperlink>
    </w:p>
    <w:p w:rsidR="00BD54D7" w:rsidRDefault="00FC315E">
      <w:pPr>
        <w:pStyle w:val="19"/>
        <w:spacing w:line="600" w:lineRule="auto"/>
        <w:rPr>
          <w:rFonts w:ascii="等线" w:eastAsia="等线" w:hAnsi="等线"/>
          <w:b w:val="0"/>
          <w:sz w:val="21"/>
          <w:szCs w:val="22"/>
        </w:rPr>
      </w:pPr>
      <w:hyperlink w:anchor="_Toc160124833" w:history="1">
        <w:r>
          <w:rPr>
            <w:rStyle w:val="afff1"/>
            <w:sz w:val="32"/>
            <w:szCs w:val="32"/>
          </w:rPr>
          <w:t>第七章</w:t>
        </w:r>
        <w:r>
          <w:rPr>
            <w:rStyle w:val="afff1"/>
            <w:sz w:val="32"/>
            <w:szCs w:val="32"/>
          </w:rPr>
          <w:t xml:space="preserve">   </w:t>
        </w:r>
        <w:r>
          <w:rPr>
            <w:rStyle w:val="afff1"/>
            <w:sz w:val="32"/>
            <w:szCs w:val="32"/>
          </w:rPr>
          <w:t>投标</w:t>
        </w:r>
        <w:bookmarkStart w:id="9" w:name="_Hlt191411526"/>
        <w:r>
          <w:rPr>
            <w:rStyle w:val="afff1"/>
            <w:sz w:val="32"/>
            <w:szCs w:val="32"/>
          </w:rPr>
          <w:t>文</w:t>
        </w:r>
        <w:bookmarkEnd w:id="9"/>
        <w:r>
          <w:rPr>
            <w:rStyle w:val="afff1"/>
            <w:sz w:val="32"/>
            <w:szCs w:val="32"/>
          </w:rPr>
          <w:t>件格式</w:t>
        </w:r>
        <w:r>
          <w:rPr>
            <w:sz w:val="32"/>
            <w:szCs w:val="32"/>
          </w:rPr>
          <w:tab/>
        </w:r>
        <w:r>
          <w:rPr>
            <w:sz w:val="32"/>
            <w:szCs w:val="32"/>
          </w:rPr>
          <w:fldChar w:fldCharType="begin"/>
        </w:r>
        <w:r>
          <w:rPr>
            <w:sz w:val="32"/>
            <w:szCs w:val="32"/>
          </w:rPr>
          <w:instrText xml:space="preserve"> PAGEREF _Toc160124833 \h </w:instrText>
        </w:r>
        <w:r>
          <w:rPr>
            <w:sz w:val="32"/>
            <w:szCs w:val="32"/>
          </w:rPr>
        </w:r>
        <w:r>
          <w:rPr>
            <w:sz w:val="32"/>
            <w:szCs w:val="32"/>
          </w:rPr>
          <w:fldChar w:fldCharType="separate"/>
        </w:r>
        <w:r>
          <w:rPr>
            <w:sz w:val="32"/>
            <w:szCs w:val="32"/>
          </w:rPr>
          <w:t>38</w:t>
        </w:r>
        <w:r>
          <w:rPr>
            <w:sz w:val="32"/>
            <w:szCs w:val="32"/>
          </w:rPr>
          <w:fldChar w:fldCharType="end"/>
        </w:r>
      </w:hyperlink>
    </w:p>
    <w:p w:rsidR="00BD54D7" w:rsidRDefault="00FC315E">
      <w:pPr>
        <w:pStyle w:val="19"/>
        <w:spacing w:line="480" w:lineRule="auto"/>
        <w:rPr>
          <w:b w:val="0"/>
        </w:rPr>
      </w:pPr>
      <w:r>
        <w:rPr>
          <w:b w:val="0"/>
          <w:sz w:val="28"/>
          <w:szCs w:val="28"/>
        </w:rPr>
        <w:fldChar w:fldCharType="end"/>
      </w:r>
    </w:p>
    <w:p w:rsidR="00BD54D7" w:rsidRDefault="00FC315E">
      <w:pPr>
        <w:jc w:val="center"/>
        <w:outlineLvl w:val="0"/>
        <w:rPr>
          <w:rFonts w:ascii="宋体" w:hAnsi="宋体"/>
          <w:b/>
          <w:sz w:val="36"/>
          <w:szCs w:val="36"/>
        </w:rPr>
      </w:pPr>
      <w:r>
        <w:rPr>
          <w:rFonts w:ascii="宋体" w:hAnsi="宋体"/>
          <w:sz w:val="24"/>
        </w:rPr>
        <w:br w:type="page"/>
      </w:r>
      <w:bookmarkStart w:id="10" w:name="_Toc160124827"/>
      <w:r>
        <w:rPr>
          <w:rFonts w:ascii="宋体" w:hAnsi="宋体"/>
          <w:b/>
          <w:sz w:val="36"/>
          <w:szCs w:val="36"/>
        </w:rPr>
        <w:lastRenderedPageBreak/>
        <w:t>第一章</w:t>
      </w:r>
      <w:r>
        <w:rPr>
          <w:rFonts w:ascii="宋体" w:hAnsi="宋体"/>
          <w:b/>
          <w:sz w:val="36"/>
          <w:szCs w:val="36"/>
        </w:rPr>
        <w:t xml:space="preserve">   </w:t>
      </w:r>
      <w:bookmarkStart w:id="11" w:name="_Ref467378404"/>
      <w:bookmarkStart w:id="12" w:name="_Toc17744"/>
      <w:bookmarkStart w:id="13" w:name="_Ref467379225"/>
      <w:bookmarkStart w:id="14" w:name="_Toc496106195"/>
      <w:bookmarkStart w:id="15" w:name="_Toc353873665"/>
      <w:bookmarkStart w:id="16" w:name="_Toc150480793"/>
      <w:bookmarkStart w:id="17" w:name="_Toc310195732"/>
      <w:bookmarkStart w:id="18" w:name="_Toc226965828"/>
      <w:bookmarkStart w:id="19" w:name="_Ref467379109"/>
      <w:bookmarkStart w:id="20" w:name="_Toc487900349"/>
      <w:bookmarkStart w:id="21" w:name="_Toc495952024"/>
      <w:bookmarkStart w:id="22" w:name="_Toc150774760"/>
      <w:bookmarkStart w:id="23" w:name="_Ref467379205"/>
      <w:bookmarkStart w:id="24" w:name="_Toc226337251"/>
      <w:bookmarkStart w:id="25" w:name="_Ref467378499"/>
      <w:bookmarkStart w:id="26" w:name="_Toc142311057"/>
      <w:bookmarkStart w:id="27" w:name="_Toc353825545"/>
      <w:bookmarkStart w:id="28" w:name="_Toc195842920"/>
      <w:bookmarkStart w:id="29" w:name="_Ref467379094"/>
      <w:bookmarkStart w:id="30" w:name="_Toc74845098"/>
      <w:bookmarkStart w:id="31" w:name="_Toc353873935"/>
      <w:bookmarkStart w:id="32" w:name="_Ref467379214"/>
      <w:bookmarkStart w:id="33" w:name="_Toc127151555"/>
      <w:bookmarkStart w:id="34" w:name="_Toc74844149"/>
      <w:bookmarkStart w:id="35" w:name="_Ref467378463"/>
      <w:bookmarkStart w:id="36" w:name="_Toc265228393"/>
      <w:bookmarkStart w:id="37" w:name="_Toc74844060"/>
      <w:bookmarkStart w:id="38" w:name="_Toc305158823"/>
      <w:bookmarkStart w:id="39" w:name="_Ref467379195"/>
      <w:bookmarkStart w:id="40" w:name="_Toc264969245"/>
      <w:bookmarkStart w:id="41" w:name="_Toc305158897"/>
      <w:bookmarkStart w:id="42" w:name="_Ref467379101"/>
      <w:r>
        <w:rPr>
          <w:rFonts w:ascii="宋体" w:hAnsi="宋体"/>
          <w:b/>
          <w:sz w:val="36"/>
          <w:szCs w:val="36"/>
        </w:rPr>
        <w:t>投标邀请</w:t>
      </w:r>
      <w:bookmarkEnd w:id="10"/>
    </w:p>
    <w:p w:rsidR="00BD54D7" w:rsidRDefault="00FC315E">
      <w:pPr>
        <w:pStyle w:val="23"/>
        <w:keepNext w:val="0"/>
        <w:keepLines w:val="0"/>
        <w:spacing w:before="0" w:line="360" w:lineRule="auto"/>
        <w:jc w:val="both"/>
        <w:rPr>
          <w:rFonts w:ascii="宋体" w:eastAsia="宋体" w:hAnsi="宋体" w:cs="宋体"/>
          <w:sz w:val="24"/>
          <w:szCs w:val="24"/>
        </w:rPr>
      </w:pPr>
      <w:bookmarkStart w:id="43" w:name="_Toc100781056"/>
      <w:bookmarkStart w:id="44" w:name="_Toc104823211"/>
      <w:r>
        <w:rPr>
          <w:rFonts w:ascii="宋体" w:eastAsia="宋体" w:hAnsi="宋体" w:cs="宋体" w:hint="eastAsia"/>
          <w:sz w:val="24"/>
          <w:szCs w:val="24"/>
        </w:rPr>
        <w:t>一、项目基本情况</w:t>
      </w:r>
      <w:bookmarkEnd w:id="43"/>
      <w:bookmarkEnd w:id="44"/>
    </w:p>
    <w:p w:rsidR="00BD54D7" w:rsidRDefault="00FC315E">
      <w:pPr>
        <w:spacing w:line="360" w:lineRule="auto"/>
        <w:ind w:leftChars="202" w:left="424"/>
        <w:rPr>
          <w:rFonts w:ascii="宋体" w:hAnsi="宋体"/>
          <w:sz w:val="24"/>
        </w:rPr>
      </w:pPr>
      <w:r>
        <w:rPr>
          <w:rFonts w:ascii="宋体" w:hAnsi="宋体" w:hint="eastAsia"/>
          <w:sz w:val="24"/>
        </w:rPr>
        <w:t>1.</w:t>
      </w:r>
      <w:r>
        <w:rPr>
          <w:rFonts w:ascii="宋体" w:hAnsi="宋体" w:hint="eastAsia"/>
          <w:sz w:val="24"/>
        </w:rPr>
        <w:t>采购编号</w:t>
      </w:r>
      <w:r>
        <w:rPr>
          <w:rFonts w:ascii="宋体" w:hAnsi="宋体"/>
          <w:sz w:val="24"/>
        </w:rPr>
        <w:t>:</w:t>
      </w:r>
      <w:r>
        <w:t xml:space="preserve"> </w:t>
      </w:r>
      <w:r>
        <w:rPr>
          <w:rFonts w:ascii="宋体" w:hAnsi="宋体"/>
          <w:sz w:val="24"/>
        </w:rPr>
        <w:t>ZCGH-ZB-202510036</w:t>
      </w:r>
    </w:p>
    <w:p w:rsidR="00BD54D7" w:rsidRDefault="00FC315E">
      <w:pPr>
        <w:spacing w:line="360" w:lineRule="auto"/>
        <w:ind w:leftChars="202" w:left="424"/>
        <w:rPr>
          <w:rFonts w:ascii="宋体" w:hAnsi="宋体"/>
          <w:sz w:val="24"/>
        </w:rPr>
      </w:pPr>
      <w:r>
        <w:rPr>
          <w:rFonts w:ascii="宋体" w:hAnsi="宋体" w:hint="eastAsia"/>
          <w:sz w:val="24"/>
        </w:rPr>
        <w:t>2.</w:t>
      </w:r>
      <w:r>
        <w:rPr>
          <w:rFonts w:ascii="宋体" w:hAnsi="宋体" w:hint="eastAsia"/>
          <w:sz w:val="24"/>
        </w:rPr>
        <w:t>项目名称</w:t>
      </w:r>
      <w:r>
        <w:rPr>
          <w:rFonts w:ascii="宋体" w:hAnsi="宋体" w:hint="eastAsia"/>
          <w:sz w:val="24"/>
        </w:rPr>
        <w:t>:</w:t>
      </w:r>
      <w:r>
        <w:rPr>
          <w:rFonts w:hint="eastAsia"/>
        </w:rPr>
        <w:t xml:space="preserve"> </w:t>
      </w:r>
      <w:r>
        <w:rPr>
          <w:rFonts w:ascii="宋体" w:hAnsi="宋体" w:hint="eastAsia"/>
          <w:sz w:val="24"/>
        </w:rPr>
        <w:t>北京市通州区人民法院</w:t>
      </w:r>
      <w:r>
        <w:rPr>
          <w:rFonts w:ascii="宋体" w:hAnsi="宋体" w:hint="eastAsia"/>
          <w:sz w:val="24"/>
        </w:rPr>
        <w:t>2025-2026</w:t>
      </w:r>
      <w:r>
        <w:rPr>
          <w:rFonts w:ascii="宋体" w:hAnsi="宋体" w:hint="eastAsia"/>
          <w:sz w:val="24"/>
        </w:rPr>
        <w:t>年度诉服、档案、文印集约事务辅助服务项目</w:t>
      </w:r>
    </w:p>
    <w:p w:rsidR="00BD54D7" w:rsidRDefault="00FC315E">
      <w:pPr>
        <w:spacing w:line="360" w:lineRule="auto"/>
        <w:ind w:leftChars="202" w:left="424"/>
        <w:rPr>
          <w:rFonts w:ascii="宋体" w:hAnsi="宋体"/>
          <w:sz w:val="24"/>
        </w:rPr>
      </w:pPr>
      <w:r>
        <w:rPr>
          <w:rFonts w:ascii="宋体" w:hAnsi="宋体" w:hint="eastAsia"/>
          <w:sz w:val="24"/>
        </w:rPr>
        <w:t>3.</w:t>
      </w:r>
      <w:r>
        <w:rPr>
          <w:rFonts w:ascii="宋体" w:hAnsi="宋体" w:hint="eastAsia"/>
          <w:sz w:val="24"/>
        </w:rPr>
        <w:t>项目预算金额</w:t>
      </w:r>
      <w:r>
        <w:rPr>
          <w:rFonts w:ascii="宋体" w:hAnsi="宋体" w:hint="eastAsia"/>
          <w:sz w:val="24"/>
        </w:rPr>
        <w:t>:</w:t>
      </w:r>
      <w:r>
        <w:rPr>
          <w:rFonts w:ascii="宋体" w:hAnsi="宋体"/>
          <w:sz w:val="24"/>
        </w:rPr>
        <w:t>290.5</w:t>
      </w:r>
      <w:r>
        <w:rPr>
          <w:rFonts w:ascii="宋体" w:hAnsi="宋体" w:hint="eastAsia"/>
          <w:sz w:val="24"/>
        </w:rPr>
        <w:t>万元。</w:t>
      </w:r>
    </w:p>
    <w:p w:rsidR="00BD54D7" w:rsidRDefault="00FC315E">
      <w:pPr>
        <w:spacing w:line="360" w:lineRule="auto"/>
        <w:ind w:leftChars="202" w:left="424"/>
        <w:rPr>
          <w:rFonts w:ascii="宋体" w:hAnsi="宋体"/>
          <w:sz w:val="24"/>
        </w:rPr>
      </w:pPr>
      <w:r>
        <w:rPr>
          <w:rFonts w:ascii="宋体" w:hAnsi="宋体" w:hint="eastAsia"/>
          <w:sz w:val="24"/>
        </w:rPr>
        <w:t>4.</w:t>
      </w:r>
      <w:r>
        <w:rPr>
          <w:rFonts w:ascii="宋体" w:hAnsi="宋体" w:hint="eastAsia"/>
          <w:sz w:val="24"/>
        </w:rPr>
        <w:t>采购需求</w:t>
      </w:r>
      <w:r>
        <w:rPr>
          <w:rFonts w:ascii="宋体" w:hAnsi="宋体" w:hint="eastAsia"/>
          <w:sz w:val="24"/>
        </w:rPr>
        <w:t>:</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709"/>
        <w:gridCol w:w="5387"/>
        <w:gridCol w:w="1276"/>
      </w:tblGrid>
      <w:tr w:rsidR="00BD54D7">
        <w:trPr>
          <w:trHeight w:val="70"/>
        </w:trPr>
        <w:tc>
          <w:tcPr>
            <w:tcW w:w="817" w:type="dxa"/>
            <w:vAlign w:val="center"/>
          </w:tcPr>
          <w:p w:rsidR="00BD54D7" w:rsidRDefault="00FC315E">
            <w:pPr>
              <w:adjustRightInd w:val="0"/>
              <w:snapToGrid w:val="0"/>
              <w:jc w:val="center"/>
              <w:rPr>
                <w:rFonts w:ascii="宋体" w:hAnsi="宋体"/>
                <w:sz w:val="24"/>
                <w:szCs w:val="22"/>
              </w:rPr>
            </w:pPr>
            <w:proofErr w:type="gramStart"/>
            <w:r>
              <w:rPr>
                <w:rFonts w:ascii="宋体" w:hAnsi="宋体"/>
                <w:sz w:val="24"/>
                <w:szCs w:val="22"/>
              </w:rPr>
              <w:t>包号</w:t>
            </w:r>
            <w:proofErr w:type="gramEnd"/>
          </w:p>
        </w:tc>
        <w:tc>
          <w:tcPr>
            <w:tcW w:w="1559" w:type="dxa"/>
            <w:vAlign w:val="center"/>
          </w:tcPr>
          <w:p w:rsidR="00BD54D7" w:rsidRDefault="00FC315E">
            <w:pPr>
              <w:adjustRightInd w:val="0"/>
              <w:snapToGrid w:val="0"/>
              <w:jc w:val="center"/>
              <w:rPr>
                <w:rFonts w:ascii="宋体" w:hAnsi="宋体"/>
                <w:sz w:val="24"/>
                <w:szCs w:val="22"/>
              </w:rPr>
            </w:pPr>
            <w:r>
              <w:rPr>
                <w:rFonts w:ascii="宋体" w:hAnsi="宋体"/>
                <w:sz w:val="24"/>
                <w:szCs w:val="22"/>
              </w:rPr>
              <w:t>标的名称</w:t>
            </w:r>
          </w:p>
        </w:tc>
        <w:tc>
          <w:tcPr>
            <w:tcW w:w="709" w:type="dxa"/>
            <w:vAlign w:val="center"/>
          </w:tcPr>
          <w:p w:rsidR="00BD54D7" w:rsidRDefault="00FC315E">
            <w:pPr>
              <w:adjustRightInd w:val="0"/>
              <w:snapToGrid w:val="0"/>
              <w:jc w:val="center"/>
              <w:rPr>
                <w:rFonts w:ascii="宋体" w:hAnsi="宋体"/>
                <w:sz w:val="24"/>
                <w:szCs w:val="22"/>
              </w:rPr>
            </w:pPr>
            <w:r>
              <w:rPr>
                <w:rFonts w:ascii="宋体" w:hAnsi="宋体"/>
                <w:sz w:val="24"/>
                <w:szCs w:val="22"/>
              </w:rPr>
              <w:t>数量</w:t>
            </w:r>
          </w:p>
        </w:tc>
        <w:tc>
          <w:tcPr>
            <w:tcW w:w="5387" w:type="dxa"/>
            <w:vAlign w:val="center"/>
          </w:tcPr>
          <w:p w:rsidR="00BD54D7" w:rsidRDefault="00FC315E">
            <w:pPr>
              <w:adjustRightInd w:val="0"/>
              <w:snapToGrid w:val="0"/>
              <w:jc w:val="center"/>
              <w:rPr>
                <w:rFonts w:ascii="宋体" w:hAnsi="宋体"/>
                <w:sz w:val="24"/>
                <w:szCs w:val="22"/>
              </w:rPr>
            </w:pPr>
            <w:r>
              <w:rPr>
                <w:rFonts w:ascii="宋体" w:hAnsi="宋体"/>
                <w:sz w:val="24"/>
                <w:szCs w:val="22"/>
              </w:rPr>
              <w:t>服务要求</w:t>
            </w:r>
            <w:r>
              <w:rPr>
                <w:rFonts w:ascii="宋体" w:hAnsi="宋体"/>
                <w:sz w:val="24"/>
                <w:szCs w:val="22"/>
              </w:rPr>
              <w:t>(</w:t>
            </w:r>
            <w:r>
              <w:rPr>
                <w:rFonts w:ascii="宋体" w:hAnsi="宋体"/>
                <w:sz w:val="24"/>
                <w:szCs w:val="22"/>
              </w:rPr>
              <w:t>详见招标文件</w:t>
            </w:r>
            <w:r>
              <w:rPr>
                <w:rFonts w:ascii="宋体" w:hAnsi="宋体"/>
                <w:sz w:val="24"/>
                <w:szCs w:val="22"/>
              </w:rPr>
              <w:t>)</w:t>
            </w:r>
          </w:p>
        </w:tc>
        <w:tc>
          <w:tcPr>
            <w:tcW w:w="1276" w:type="dxa"/>
            <w:vAlign w:val="center"/>
          </w:tcPr>
          <w:p w:rsidR="00BD54D7" w:rsidRDefault="00FC315E">
            <w:pPr>
              <w:adjustRightInd w:val="0"/>
              <w:snapToGrid w:val="0"/>
              <w:jc w:val="center"/>
              <w:rPr>
                <w:rFonts w:ascii="宋体" w:hAnsi="宋体"/>
                <w:sz w:val="24"/>
                <w:szCs w:val="22"/>
              </w:rPr>
            </w:pPr>
            <w:r>
              <w:rPr>
                <w:rFonts w:ascii="宋体" w:hAnsi="宋体"/>
                <w:sz w:val="24"/>
                <w:szCs w:val="22"/>
              </w:rPr>
              <w:t>预算金额</w:t>
            </w:r>
          </w:p>
          <w:p w:rsidR="00BD54D7" w:rsidRDefault="00FC315E">
            <w:pPr>
              <w:adjustRightInd w:val="0"/>
              <w:snapToGrid w:val="0"/>
              <w:jc w:val="center"/>
              <w:rPr>
                <w:rFonts w:ascii="宋体" w:hAnsi="宋体"/>
                <w:sz w:val="24"/>
                <w:szCs w:val="22"/>
              </w:rPr>
            </w:pPr>
            <w:r>
              <w:rPr>
                <w:rFonts w:ascii="宋体" w:hAnsi="宋体"/>
                <w:sz w:val="24"/>
                <w:szCs w:val="22"/>
              </w:rPr>
              <w:t>(</w:t>
            </w:r>
            <w:r>
              <w:rPr>
                <w:rFonts w:ascii="宋体" w:hAnsi="宋体"/>
                <w:sz w:val="24"/>
                <w:szCs w:val="22"/>
              </w:rPr>
              <w:t>万元</w:t>
            </w:r>
            <w:r>
              <w:rPr>
                <w:rFonts w:ascii="宋体" w:hAnsi="宋体"/>
                <w:sz w:val="24"/>
                <w:szCs w:val="22"/>
              </w:rPr>
              <w:t>)</w:t>
            </w:r>
          </w:p>
        </w:tc>
      </w:tr>
      <w:tr w:rsidR="00BD54D7">
        <w:trPr>
          <w:trHeight w:val="20"/>
        </w:trPr>
        <w:tc>
          <w:tcPr>
            <w:tcW w:w="817" w:type="dxa"/>
            <w:vAlign w:val="center"/>
          </w:tcPr>
          <w:p w:rsidR="00BD54D7" w:rsidRDefault="00FC315E">
            <w:pPr>
              <w:jc w:val="center"/>
              <w:rPr>
                <w:rFonts w:ascii="宋体" w:hAnsi="宋体" w:cs="宋体"/>
                <w:bCs/>
                <w:sz w:val="24"/>
              </w:rPr>
            </w:pPr>
            <w:r>
              <w:rPr>
                <w:rFonts w:ascii="宋体" w:hAnsi="宋体" w:cs="宋体"/>
                <w:bCs/>
                <w:sz w:val="24"/>
              </w:rPr>
              <w:t>01</w:t>
            </w:r>
          </w:p>
        </w:tc>
        <w:tc>
          <w:tcPr>
            <w:tcW w:w="1559" w:type="dxa"/>
            <w:vAlign w:val="center"/>
          </w:tcPr>
          <w:p w:rsidR="00BD54D7" w:rsidRDefault="00FC315E">
            <w:pPr>
              <w:jc w:val="center"/>
              <w:rPr>
                <w:rFonts w:ascii="宋体" w:hAnsi="宋体" w:cs="宋体"/>
                <w:bCs/>
                <w:sz w:val="24"/>
              </w:rPr>
            </w:pPr>
            <w:r>
              <w:rPr>
                <w:rFonts w:ascii="宋体" w:hAnsi="宋体" w:cs="宋体" w:hint="eastAsia"/>
                <w:sz w:val="24"/>
              </w:rPr>
              <w:t>档案管理服务</w:t>
            </w:r>
          </w:p>
        </w:tc>
        <w:tc>
          <w:tcPr>
            <w:tcW w:w="709" w:type="dxa"/>
            <w:vAlign w:val="center"/>
          </w:tcPr>
          <w:p w:rsidR="00BD54D7" w:rsidRDefault="00FC315E">
            <w:pPr>
              <w:jc w:val="center"/>
              <w:rPr>
                <w:rFonts w:ascii="宋体" w:hAnsi="宋体" w:cs="宋体"/>
                <w:bCs/>
                <w:sz w:val="24"/>
              </w:rPr>
            </w:pPr>
            <w:bookmarkStart w:id="45" w:name="OLE_LINK1"/>
            <w:bookmarkStart w:id="46" w:name="OLE_LINK2"/>
            <w:r>
              <w:rPr>
                <w:rFonts w:ascii="宋体" w:hAnsi="宋体" w:cs="宋体"/>
                <w:bCs/>
                <w:sz w:val="24"/>
              </w:rPr>
              <w:t>1</w:t>
            </w:r>
            <w:r>
              <w:rPr>
                <w:rFonts w:ascii="宋体" w:hAnsi="宋体" w:cs="宋体"/>
                <w:bCs/>
                <w:sz w:val="24"/>
              </w:rPr>
              <w:t>项</w:t>
            </w:r>
            <w:bookmarkEnd w:id="45"/>
            <w:bookmarkEnd w:id="46"/>
          </w:p>
        </w:tc>
        <w:tc>
          <w:tcPr>
            <w:tcW w:w="5387" w:type="dxa"/>
            <w:vAlign w:val="center"/>
          </w:tcPr>
          <w:p w:rsidR="00BD54D7" w:rsidRDefault="00FC315E" w:rsidP="00FC315E">
            <w:pPr>
              <w:rPr>
                <w:rFonts w:ascii="宋体" w:hAnsi="宋体" w:cs="宋体"/>
                <w:sz w:val="24"/>
              </w:rPr>
            </w:pPr>
            <w:r>
              <w:rPr>
                <w:rFonts w:asciiTheme="minorEastAsia" w:eastAsiaTheme="minorEastAsia" w:hAnsiTheme="minorEastAsia" w:cs="仿宋_GB2312" w:hint="eastAsia"/>
                <w:sz w:val="24"/>
              </w:rPr>
              <w:t>完成通州区法院卷宗入库上架、新收档案装订、旧存档案打包、盘点造册、与档案数字化项目组入库出库核对交接、编写提还卷清单、</w:t>
            </w:r>
            <w:r>
              <w:rPr>
                <w:rFonts w:asciiTheme="minorEastAsia" w:eastAsiaTheme="minorEastAsia" w:hAnsiTheme="minorEastAsia" w:cs="仿宋_GB2312" w:hint="eastAsia"/>
                <w:sz w:val="24"/>
              </w:rPr>
              <w:t>档案库房日常维护等事务性辅助服务</w:t>
            </w:r>
            <w:r>
              <w:rPr>
                <w:rFonts w:ascii="宋体" w:hAnsi="宋体"/>
                <w:sz w:val="24"/>
              </w:rPr>
              <w:t>……</w:t>
            </w:r>
            <w:r>
              <w:rPr>
                <w:rFonts w:ascii="宋体" w:hAnsi="宋体" w:cs="宋体"/>
                <w:sz w:val="24"/>
              </w:rPr>
              <w:t>（详见文件</w:t>
            </w:r>
            <w:r>
              <w:rPr>
                <w:rFonts w:ascii="宋体" w:hAnsi="宋体"/>
                <w:sz w:val="24"/>
              </w:rPr>
              <w:t>服务要求</w:t>
            </w:r>
            <w:r>
              <w:rPr>
                <w:rFonts w:ascii="宋体" w:hAnsi="宋体" w:cs="宋体"/>
                <w:sz w:val="24"/>
              </w:rPr>
              <w:t>）</w:t>
            </w:r>
          </w:p>
        </w:tc>
        <w:tc>
          <w:tcPr>
            <w:tcW w:w="1276" w:type="dxa"/>
            <w:vAlign w:val="center"/>
          </w:tcPr>
          <w:p w:rsidR="00BD54D7" w:rsidRDefault="00FC315E">
            <w:pPr>
              <w:jc w:val="center"/>
              <w:rPr>
                <w:rFonts w:ascii="宋体" w:hAnsi="宋体" w:cs="宋体"/>
                <w:bCs/>
                <w:sz w:val="24"/>
              </w:rPr>
            </w:pPr>
            <w:r>
              <w:rPr>
                <w:rFonts w:ascii="宋体" w:hAnsi="宋体" w:cs="宋体"/>
                <w:bCs/>
                <w:sz w:val="24"/>
              </w:rPr>
              <w:t>1</w:t>
            </w:r>
            <w:r>
              <w:rPr>
                <w:rFonts w:ascii="宋体" w:hAnsi="宋体" w:cs="宋体"/>
                <w:bCs/>
                <w:sz w:val="24"/>
              </w:rPr>
              <w:t>66</w:t>
            </w:r>
          </w:p>
        </w:tc>
      </w:tr>
      <w:tr w:rsidR="00BD54D7">
        <w:trPr>
          <w:trHeight w:val="20"/>
        </w:trPr>
        <w:tc>
          <w:tcPr>
            <w:tcW w:w="817" w:type="dxa"/>
            <w:vAlign w:val="center"/>
          </w:tcPr>
          <w:p w:rsidR="00BD54D7" w:rsidRDefault="00FC315E">
            <w:pPr>
              <w:jc w:val="center"/>
              <w:rPr>
                <w:rFonts w:ascii="宋体" w:hAnsi="宋体" w:cs="宋体"/>
                <w:bCs/>
                <w:sz w:val="24"/>
              </w:rPr>
            </w:pPr>
            <w:r>
              <w:rPr>
                <w:rFonts w:ascii="宋体" w:hAnsi="宋体" w:cs="宋体" w:hint="eastAsia"/>
                <w:bCs/>
                <w:sz w:val="24"/>
              </w:rPr>
              <w:t>0</w:t>
            </w:r>
            <w:r>
              <w:rPr>
                <w:rFonts w:ascii="宋体" w:hAnsi="宋体" w:cs="宋体"/>
                <w:bCs/>
                <w:sz w:val="24"/>
              </w:rPr>
              <w:t>2</w:t>
            </w:r>
          </w:p>
        </w:tc>
        <w:tc>
          <w:tcPr>
            <w:tcW w:w="1559" w:type="dxa"/>
            <w:vAlign w:val="center"/>
          </w:tcPr>
          <w:p w:rsidR="00BD54D7" w:rsidRDefault="00FC315E">
            <w:pPr>
              <w:jc w:val="center"/>
              <w:rPr>
                <w:rFonts w:ascii="宋体" w:hAnsi="宋体" w:cs="宋体"/>
                <w:sz w:val="24"/>
              </w:rPr>
            </w:pPr>
            <w:proofErr w:type="gramStart"/>
            <w:r>
              <w:rPr>
                <w:rFonts w:ascii="宋体" w:hAnsi="宋体" w:cs="宋体" w:hint="eastAsia"/>
                <w:sz w:val="24"/>
              </w:rPr>
              <w:t>诉服引导</w:t>
            </w:r>
            <w:proofErr w:type="gramEnd"/>
            <w:r>
              <w:rPr>
                <w:rFonts w:ascii="宋体" w:hAnsi="宋体" w:cs="宋体" w:hint="eastAsia"/>
                <w:sz w:val="24"/>
              </w:rPr>
              <w:t>及</w:t>
            </w:r>
            <w:r>
              <w:rPr>
                <w:rFonts w:ascii="宋体" w:hAnsi="宋体" w:cs="宋体" w:hint="eastAsia"/>
                <w:sz w:val="24"/>
              </w:rPr>
              <w:t>12368</w:t>
            </w:r>
            <w:r>
              <w:rPr>
                <w:rFonts w:ascii="宋体" w:hAnsi="宋体" w:cs="宋体" w:hint="eastAsia"/>
                <w:sz w:val="24"/>
              </w:rPr>
              <w:t>热线服务</w:t>
            </w:r>
          </w:p>
        </w:tc>
        <w:tc>
          <w:tcPr>
            <w:tcW w:w="709" w:type="dxa"/>
            <w:vAlign w:val="center"/>
          </w:tcPr>
          <w:p w:rsidR="00BD54D7" w:rsidRDefault="00FC315E">
            <w:pPr>
              <w:jc w:val="center"/>
              <w:rPr>
                <w:rFonts w:ascii="宋体" w:hAnsi="宋体" w:cs="宋体"/>
                <w:bCs/>
                <w:sz w:val="24"/>
              </w:rPr>
            </w:pPr>
            <w:r>
              <w:rPr>
                <w:rFonts w:ascii="宋体" w:hAnsi="宋体" w:cs="宋体"/>
                <w:bCs/>
                <w:sz w:val="24"/>
              </w:rPr>
              <w:t>1</w:t>
            </w:r>
            <w:r>
              <w:rPr>
                <w:rFonts w:ascii="宋体" w:hAnsi="宋体" w:cs="宋体"/>
                <w:bCs/>
                <w:sz w:val="24"/>
              </w:rPr>
              <w:t>项</w:t>
            </w:r>
          </w:p>
        </w:tc>
        <w:tc>
          <w:tcPr>
            <w:tcW w:w="5387" w:type="dxa"/>
            <w:vAlign w:val="center"/>
          </w:tcPr>
          <w:p w:rsidR="00BD54D7" w:rsidRDefault="00FC315E">
            <w:pPr>
              <w:rPr>
                <w:rFonts w:ascii="宋体" w:hAnsi="宋体" w:cs="仿宋"/>
                <w:kern w:val="0"/>
                <w:sz w:val="24"/>
              </w:rPr>
            </w:pPr>
            <w:r>
              <w:rPr>
                <w:rFonts w:asciiTheme="minorEastAsia" w:eastAsiaTheme="minorEastAsia" w:hAnsiTheme="minorEastAsia" w:cs="仿宋_GB2312" w:hint="eastAsia"/>
                <w:sz w:val="24"/>
              </w:rPr>
              <w:t>在立案大厅诉讼服务窗口、</w:t>
            </w:r>
            <w:proofErr w:type="gramStart"/>
            <w:r>
              <w:rPr>
                <w:rFonts w:asciiTheme="minorEastAsia" w:eastAsiaTheme="minorEastAsia" w:hAnsiTheme="minorEastAsia" w:cs="仿宋_GB2312" w:hint="eastAsia"/>
                <w:sz w:val="24"/>
              </w:rPr>
              <w:t>导诉台</w:t>
            </w:r>
            <w:proofErr w:type="gramEnd"/>
            <w:r>
              <w:rPr>
                <w:rFonts w:asciiTheme="minorEastAsia" w:eastAsiaTheme="minorEastAsia" w:hAnsiTheme="minorEastAsia" w:cs="仿宋_GB2312" w:hint="eastAsia"/>
                <w:sz w:val="24"/>
              </w:rPr>
              <w:t>等提供接待、引导服务，保证大厅秩序、以及立案工作、诉讼服务工作的正常运转。协助</w:t>
            </w:r>
            <w:proofErr w:type="gramStart"/>
            <w:r>
              <w:rPr>
                <w:rFonts w:asciiTheme="minorEastAsia" w:eastAsiaTheme="minorEastAsia" w:hAnsiTheme="minorEastAsia" w:cs="仿宋_GB2312" w:hint="eastAsia"/>
                <w:sz w:val="24"/>
              </w:rPr>
              <w:t>完成诉服集约</w:t>
            </w:r>
            <w:proofErr w:type="gramEnd"/>
            <w:r>
              <w:rPr>
                <w:rFonts w:asciiTheme="minorEastAsia" w:eastAsiaTheme="minorEastAsia" w:hAnsiTheme="minorEastAsia" w:cs="仿宋_GB2312" w:hint="eastAsia"/>
                <w:sz w:val="24"/>
              </w:rPr>
              <w:t>事务相关工作内容</w:t>
            </w:r>
            <w:r>
              <w:rPr>
                <w:rFonts w:ascii="宋体" w:hAnsi="宋体"/>
                <w:sz w:val="24"/>
              </w:rPr>
              <w:t>……</w:t>
            </w:r>
            <w:r>
              <w:rPr>
                <w:rFonts w:ascii="宋体" w:hAnsi="宋体" w:cs="宋体"/>
                <w:sz w:val="24"/>
              </w:rPr>
              <w:t>（详见文件</w:t>
            </w:r>
            <w:r>
              <w:rPr>
                <w:rFonts w:ascii="宋体" w:hAnsi="宋体"/>
                <w:sz w:val="24"/>
              </w:rPr>
              <w:t>服务要求</w:t>
            </w:r>
            <w:r>
              <w:rPr>
                <w:rFonts w:ascii="宋体" w:hAnsi="宋体" w:cs="宋体"/>
                <w:sz w:val="24"/>
              </w:rPr>
              <w:t>）</w:t>
            </w:r>
          </w:p>
        </w:tc>
        <w:tc>
          <w:tcPr>
            <w:tcW w:w="1276" w:type="dxa"/>
            <w:vAlign w:val="center"/>
          </w:tcPr>
          <w:p w:rsidR="00BD54D7" w:rsidRDefault="00FC315E">
            <w:pPr>
              <w:jc w:val="center"/>
              <w:rPr>
                <w:rFonts w:ascii="宋体" w:hAnsi="宋体" w:cs="宋体"/>
                <w:bCs/>
                <w:sz w:val="24"/>
              </w:rPr>
            </w:pPr>
            <w:r>
              <w:rPr>
                <w:rFonts w:ascii="宋体" w:hAnsi="宋体" w:cs="宋体" w:hint="eastAsia"/>
                <w:bCs/>
                <w:sz w:val="24"/>
              </w:rPr>
              <w:t>7</w:t>
            </w:r>
            <w:r>
              <w:rPr>
                <w:rFonts w:ascii="宋体" w:hAnsi="宋体" w:cs="宋体"/>
                <w:bCs/>
                <w:sz w:val="24"/>
              </w:rPr>
              <w:t>4.7</w:t>
            </w:r>
          </w:p>
        </w:tc>
      </w:tr>
      <w:tr w:rsidR="00BD54D7">
        <w:trPr>
          <w:trHeight w:val="20"/>
        </w:trPr>
        <w:tc>
          <w:tcPr>
            <w:tcW w:w="817" w:type="dxa"/>
            <w:vAlign w:val="center"/>
          </w:tcPr>
          <w:p w:rsidR="00BD54D7" w:rsidRDefault="00FC315E">
            <w:pPr>
              <w:jc w:val="center"/>
              <w:rPr>
                <w:rFonts w:ascii="宋体" w:hAnsi="宋体" w:cs="宋体"/>
                <w:bCs/>
                <w:sz w:val="24"/>
              </w:rPr>
            </w:pPr>
            <w:r>
              <w:rPr>
                <w:rFonts w:ascii="宋体" w:hAnsi="宋体" w:cs="宋体"/>
                <w:bCs/>
                <w:sz w:val="24"/>
              </w:rPr>
              <w:t>03</w:t>
            </w:r>
          </w:p>
        </w:tc>
        <w:tc>
          <w:tcPr>
            <w:tcW w:w="1559" w:type="dxa"/>
            <w:vAlign w:val="center"/>
          </w:tcPr>
          <w:p w:rsidR="00BD54D7" w:rsidRDefault="00FC315E">
            <w:pPr>
              <w:jc w:val="center"/>
              <w:rPr>
                <w:rFonts w:ascii="宋体" w:hAnsi="宋体" w:cs="宋体"/>
                <w:sz w:val="24"/>
              </w:rPr>
            </w:pPr>
            <w:r>
              <w:rPr>
                <w:rFonts w:ascii="宋体" w:hAnsi="宋体" w:cs="宋体" w:hint="eastAsia"/>
                <w:sz w:val="24"/>
              </w:rPr>
              <w:t>文印服务</w:t>
            </w:r>
          </w:p>
        </w:tc>
        <w:tc>
          <w:tcPr>
            <w:tcW w:w="709" w:type="dxa"/>
            <w:vAlign w:val="center"/>
          </w:tcPr>
          <w:p w:rsidR="00BD54D7" w:rsidRDefault="00FC315E">
            <w:pPr>
              <w:jc w:val="center"/>
              <w:rPr>
                <w:rFonts w:ascii="宋体" w:hAnsi="宋体" w:cs="宋体"/>
                <w:bCs/>
                <w:sz w:val="24"/>
              </w:rPr>
            </w:pPr>
            <w:r>
              <w:rPr>
                <w:rFonts w:ascii="宋体" w:hAnsi="宋体" w:cs="宋体"/>
                <w:bCs/>
                <w:sz w:val="24"/>
              </w:rPr>
              <w:t>1</w:t>
            </w:r>
            <w:r>
              <w:rPr>
                <w:rFonts w:ascii="宋体" w:hAnsi="宋体" w:cs="宋体"/>
                <w:bCs/>
                <w:sz w:val="24"/>
              </w:rPr>
              <w:t>项</w:t>
            </w:r>
          </w:p>
        </w:tc>
        <w:tc>
          <w:tcPr>
            <w:tcW w:w="5387" w:type="dxa"/>
            <w:vAlign w:val="center"/>
          </w:tcPr>
          <w:p w:rsidR="00BD54D7" w:rsidRDefault="00FC315E">
            <w:pPr>
              <w:rPr>
                <w:rFonts w:ascii="宋体" w:hAnsi="宋体"/>
                <w:sz w:val="24"/>
              </w:rPr>
            </w:pPr>
            <w:r>
              <w:rPr>
                <w:rFonts w:asciiTheme="minorEastAsia" w:eastAsiaTheme="minorEastAsia" w:hAnsiTheme="minorEastAsia" w:cs="仿宋_GB2312" w:hint="eastAsia"/>
                <w:sz w:val="24"/>
              </w:rPr>
              <w:t>服务人员需进驻法院机关文印室，熟练操作电脑软件、复印机等工具，从事全院法律文书的标准格式核准、印刷、分拣、装订、诉讼材料复印等工作</w:t>
            </w:r>
            <w:r>
              <w:rPr>
                <w:rFonts w:ascii="宋体" w:hAnsi="宋体" w:cs="宋体"/>
                <w:sz w:val="24"/>
              </w:rPr>
              <w:t>（</w:t>
            </w:r>
            <w:r>
              <w:rPr>
                <w:rFonts w:ascii="宋体" w:hAnsi="宋体"/>
                <w:sz w:val="24"/>
              </w:rPr>
              <w:t>……</w:t>
            </w:r>
            <w:r>
              <w:rPr>
                <w:rFonts w:ascii="宋体" w:hAnsi="宋体" w:cs="宋体"/>
                <w:sz w:val="24"/>
              </w:rPr>
              <w:t>详见文件</w:t>
            </w:r>
            <w:r>
              <w:rPr>
                <w:rFonts w:ascii="宋体" w:hAnsi="宋体"/>
                <w:sz w:val="24"/>
              </w:rPr>
              <w:t>服务要求</w:t>
            </w:r>
            <w:r>
              <w:rPr>
                <w:rFonts w:ascii="宋体" w:hAnsi="宋体" w:cs="宋体"/>
                <w:sz w:val="24"/>
              </w:rPr>
              <w:t>）</w:t>
            </w:r>
          </w:p>
        </w:tc>
        <w:tc>
          <w:tcPr>
            <w:tcW w:w="1276" w:type="dxa"/>
            <w:vAlign w:val="center"/>
          </w:tcPr>
          <w:p w:rsidR="00BD54D7" w:rsidRDefault="00FC315E">
            <w:pPr>
              <w:jc w:val="center"/>
              <w:rPr>
                <w:rFonts w:ascii="宋体" w:hAnsi="宋体" w:cs="宋体"/>
                <w:bCs/>
                <w:sz w:val="24"/>
              </w:rPr>
            </w:pPr>
            <w:r>
              <w:rPr>
                <w:rFonts w:ascii="宋体" w:hAnsi="宋体" w:cs="宋体"/>
                <w:bCs/>
                <w:sz w:val="24"/>
              </w:rPr>
              <w:t>49.8</w:t>
            </w:r>
          </w:p>
        </w:tc>
      </w:tr>
    </w:tbl>
    <w:p w:rsidR="00BD54D7" w:rsidRDefault="00FC315E">
      <w:pPr>
        <w:pStyle w:val="a9"/>
        <w:spacing w:line="360" w:lineRule="auto"/>
        <w:ind w:leftChars="202" w:left="424" w:firstLine="0"/>
        <w:rPr>
          <w:rFonts w:hAnsi="宋体"/>
          <w:lang w:bidi="ar"/>
        </w:rPr>
      </w:pPr>
      <w:r>
        <w:rPr>
          <w:rFonts w:hAnsi="宋体" w:hint="eastAsia"/>
        </w:rPr>
        <w:t>5.</w:t>
      </w:r>
      <w:r>
        <w:rPr>
          <w:rFonts w:hAnsi="宋体" w:hint="eastAsia"/>
        </w:rPr>
        <w:t>合同履行期限</w:t>
      </w:r>
      <w:r>
        <w:rPr>
          <w:rFonts w:hAnsi="宋体" w:hint="eastAsia"/>
        </w:rPr>
        <w:t>:</w:t>
      </w:r>
      <w:r>
        <w:rPr>
          <w:rFonts w:hAnsi="宋体" w:hint="eastAsia"/>
          <w:kern w:val="44"/>
        </w:rPr>
        <w:t xml:space="preserve"> </w:t>
      </w:r>
      <w:r>
        <w:rPr>
          <w:rFonts w:hAnsi="宋体" w:hint="eastAsia"/>
          <w:kern w:val="44"/>
        </w:rPr>
        <w:t>自合同签订之日起一年</w:t>
      </w:r>
      <w:r>
        <w:rPr>
          <w:rFonts w:hAnsi="宋体" w:hint="eastAsia"/>
          <w:lang w:bidi="ar"/>
        </w:rPr>
        <w:t>。</w:t>
      </w:r>
    </w:p>
    <w:p w:rsidR="00BD54D7" w:rsidRDefault="00FC315E">
      <w:pPr>
        <w:pStyle w:val="a9"/>
        <w:spacing w:line="360" w:lineRule="auto"/>
        <w:ind w:leftChars="202" w:left="424" w:firstLine="0"/>
        <w:rPr>
          <w:rFonts w:hAnsi="宋体"/>
        </w:rPr>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rsidR="00BD54D7" w:rsidRDefault="00FC315E">
      <w:pPr>
        <w:spacing w:line="360" w:lineRule="auto"/>
        <w:ind w:left="126"/>
        <w:outlineLvl w:val="1"/>
        <w:rPr>
          <w:rFonts w:ascii="宋体" w:hAnsi="宋体" w:cs="宋体"/>
          <w:sz w:val="24"/>
        </w:rPr>
      </w:pPr>
      <w:bookmarkStart w:id="47" w:name="_Toc104823212"/>
      <w:bookmarkStart w:id="48" w:name="_Toc100781057"/>
      <w:r>
        <w:rPr>
          <w:rFonts w:ascii="宋体" w:hAnsi="宋体" w:cs="宋体" w:hint="eastAsia"/>
          <w:sz w:val="24"/>
        </w:rPr>
        <w:t>二、</w:t>
      </w:r>
      <w:bookmarkEnd w:id="47"/>
      <w:bookmarkEnd w:id="48"/>
      <w:r>
        <w:rPr>
          <w:rFonts w:ascii="宋体" w:hAnsi="宋体" w:cs="宋体"/>
          <w:b/>
          <w:kern w:val="0"/>
          <w:sz w:val="24"/>
        </w:rPr>
        <w:t>申请人的资格要求</w:t>
      </w:r>
      <w:r>
        <w:rPr>
          <w:rFonts w:ascii="宋体" w:hAnsi="宋体" w:cs="宋体"/>
          <w:b/>
          <w:kern w:val="0"/>
          <w:sz w:val="24"/>
        </w:rPr>
        <w:t>(</w:t>
      </w:r>
      <w:r>
        <w:rPr>
          <w:rFonts w:ascii="宋体" w:hAnsi="宋体" w:cs="宋体"/>
          <w:b/>
          <w:kern w:val="0"/>
          <w:sz w:val="24"/>
        </w:rPr>
        <w:t>须同时满足</w:t>
      </w:r>
      <w:r>
        <w:rPr>
          <w:rFonts w:ascii="宋体" w:hAnsi="宋体" w:cs="宋体"/>
          <w:b/>
          <w:kern w:val="0"/>
          <w:sz w:val="24"/>
        </w:rPr>
        <w:t>)</w:t>
      </w:r>
    </w:p>
    <w:p w:rsidR="00BD54D7" w:rsidRDefault="00FC315E">
      <w:pPr>
        <w:spacing w:line="360" w:lineRule="auto"/>
        <w:ind w:left="610"/>
        <w:rPr>
          <w:rFonts w:ascii="宋体" w:hAnsi="宋体"/>
          <w:sz w:val="24"/>
        </w:rPr>
      </w:pPr>
      <w:r>
        <w:rPr>
          <w:rFonts w:ascii="宋体" w:hAnsi="宋体"/>
          <w:sz w:val="24"/>
        </w:rPr>
        <w:t>1.</w:t>
      </w:r>
      <w:r>
        <w:rPr>
          <w:rFonts w:ascii="宋体" w:hAnsi="宋体"/>
          <w:sz w:val="24"/>
        </w:rPr>
        <w:t>满足《中华人民共和国政府采购法》第二十二条规定；</w:t>
      </w:r>
    </w:p>
    <w:p w:rsidR="00BD54D7" w:rsidRDefault="00FC315E">
      <w:pPr>
        <w:spacing w:line="360" w:lineRule="auto"/>
        <w:ind w:left="610"/>
        <w:rPr>
          <w:rFonts w:ascii="宋体" w:hAnsi="宋体"/>
          <w:sz w:val="24"/>
        </w:rPr>
      </w:pPr>
      <w:r>
        <w:rPr>
          <w:rFonts w:ascii="宋体" w:hAnsi="宋体"/>
          <w:sz w:val="24"/>
        </w:rPr>
        <w:t>2.</w:t>
      </w:r>
      <w:r>
        <w:rPr>
          <w:rFonts w:ascii="宋体" w:hAnsi="宋体"/>
          <w:sz w:val="24"/>
        </w:rPr>
        <w:t>落实政府采购政策需满足的资格要求</w:t>
      </w:r>
      <w:r>
        <w:rPr>
          <w:rFonts w:ascii="宋体" w:hAnsi="宋体"/>
          <w:sz w:val="24"/>
        </w:rPr>
        <w:t>:</w:t>
      </w:r>
    </w:p>
    <w:p w:rsidR="00BD54D7" w:rsidRDefault="00FC315E">
      <w:pPr>
        <w:spacing w:line="360" w:lineRule="auto"/>
        <w:ind w:left="610"/>
        <w:outlineLvl w:val="2"/>
        <w:rPr>
          <w:rFonts w:ascii="宋体" w:hAnsi="宋体"/>
          <w:sz w:val="24"/>
        </w:rPr>
      </w:pPr>
      <w:bookmarkStart w:id="49" w:name="_Toc25787"/>
      <w:r>
        <w:rPr>
          <w:rFonts w:ascii="宋体" w:hAnsi="宋体"/>
          <w:sz w:val="24"/>
        </w:rPr>
        <w:t xml:space="preserve">2.1 </w:t>
      </w:r>
      <w:r>
        <w:rPr>
          <w:rFonts w:ascii="宋体" w:hAnsi="宋体"/>
          <w:sz w:val="24"/>
        </w:rPr>
        <w:t>中小企业政策</w:t>
      </w:r>
      <w:bookmarkEnd w:id="49"/>
    </w:p>
    <w:p w:rsidR="00BD54D7" w:rsidRDefault="00FC315E">
      <w:pPr>
        <w:spacing w:line="360" w:lineRule="auto"/>
        <w:ind w:left="235" w:firstLineChars="147" w:firstLine="353"/>
        <w:rPr>
          <w:rFonts w:ascii="宋体" w:hAnsi="宋体"/>
          <w:sz w:val="24"/>
        </w:rPr>
      </w:pPr>
      <w:r>
        <w:rPr>
          <w:rFonts w:ascii="宋体" w:hAnsi="宋体"/>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BD54D7" w:rsidRDefault="00FC315E">
      <w:pPr>
        <w:spacing w:line="360" w:lineRule="auto"/>
        <w:ind w:left="235" w:firstLineChars="147" w:firstLine="353"/>
        <w:rPr>
          <w:rFonts w:ascii="宋体" w:hAnsi="宋体"/>
          <w:sz w:val="24"/>
        </w:rPr>
      </w:pPr>
      <w:r>
        <w:rPr>
          <w:rFonts w:ascii="宋体" w:hAnsi="宋体" w:hint="eastAsia"/>
          <w:sz w:val="24"/>
        </w:rPr>
        <w:t>■</w:t>
      </w:r>
      <w:r>
        <w:rPr>
          <w:rFonts w:ascii="宋体" w:hAnsi="宋体"/>
          <w:sz w:val="24"/>
        </w:rPr>
        <w:t>本项目专门面向</w:t>
      </w:r>
      <w:r>
        <w:rPr>
          <w:rFonts w:ascii="宋体" w:hAnsi="宋体"/>
          <w:sz w:val="24"/>
        </w:rPr>
        <w:t xml:space="preserve">  □</w:t>
      </w:r>
      <w:r>
        <w:rPr>
          <w:rFonts w:ascii="宋体" w:hAnsi="宋体"/>
          <w:sz w:val="24"/>
        </w:rPr>
        <w:t>中小</w:t>
      </w:r>
      <w:r>
        <w:rPr>
          <w:rFonts w:ascii="宋体" w:hAnsi="宋体" w:hint="eastAsia"/>
          <w:sz w:val="24"/>
        </w:rPr>
        <w:t>■</w:t>
      </w:r>
      <w:r>
        <w:rPr>
          <w:rFonts w:ascii="宋体" w:hAnsi="宋体"/>
          <w:sz w:val="24"/>
        </w:rPr>
        <w:t>小</w:t>
      </w:r>
      <w:proofErr w:type="gramStart"/>
      <w:r>
        <w:rPr>
          <w:rFonts w:ascii="宋体" w:hAnsi="宋体"/>
          <w:sz w:val="24"/>
        </w:rPr>
        <w:t>微企业</w:t>
      </w:r>
      <w:proofErr w:type="gramEnd"/>
      <w:r>
        <w:rPr>
          <w:rFonts w:ascii="宋体" w:hAnsi="宋体" w:hint="eastAsia"/>
          <w:sz w:val="24"/>
        </w:rPr>
        <w:t xml:space="preserve"> </w:t>
      </w:r>
      <w:r>
        <w:rPr>
          <w:rFonts w:ascii="宋体" w:hAnsi="宋体"/>
          <w:sz w:val="24"/>
        </w:rPr>
        <w:t xml:space="preserve"> </w:t>
      </w:r>
      <w:r>
        <w:rPr>
          <w:rFonts w:ascii="宋体" w:hAnsi="宋体"/>
          <w:sz w:val="24"/>
        </w:rPr>
        <w:t>采购。即</w:t>
      </w:r>
      <w:r>
        <w:rPr>
          <w:rFonts w:ascii="宋体" w:hAnsi="宋体"/>
          <w:sz w:val="24"/>
        </w:rPr>
        <w:t>:</w:t>
      </w:r>
      <w:r>
        <w:rPr>
          <w:rFonts w:ascii="宋体" w:hAnsi="宋体"/>
          <w:sz w:val="24"/>
        </w:rPr>
        <w:t>提供的货物全部由符合政策要求的中小</w:t>
      </w:r>
      <w:r>
        <w:rPr>
          <w:rFonts w:ascii="宋体" w:hAnsi="宋体"/>
          <w:sz w:val="24"/>
        </w:rPr>
        <w:t>/</w:t>
      </w:r>
      <w:r>
        <w:rPr>
          <w:rFonts w:ascii="宋体" w:hAnsi="宋体"/>
          <w:sz w:val="24"/>
        </w:rPr>
        <w:t>小</w:t>
      </w:r>
      <w:proofErr w:type="gramStart"/>
      <w:r>
        <w:rPr>
          <w:rFonts w:ascii="宋体" w:hAnsi="宋体"/>
          <w:sz w:val="24"/>
        </w:rPr>
        <w:t>微企业</w:t>
      </w:r>
      <w:proofErr w:type="gramEnd"/>
      <w:r>
        <w:rPr>
          <w:rFonts w:ascii="宋体" w:hAnsi="宋体"/>
          <w:sz w:val="24"/>
        </w:rPr>
        <w:t>制造、服务全部由符合政策要求的中小</w:t>
      </w:r>
      <w:r>
        <w:rPr>
          <w:rFonts w:ascii="宋体" w:hAnsi="宋体"/>
          <w:sz w:val="24"/>
        </w:rPr>
        <w:t>/</w:t>
      </w:r>
      <w:r>
        <w:rPr>
          <w:rFonts w:ascii="宋体" w:hAnsi="宋体"/>
          <w:sz w:val="24"/>
        </w:rPr>
        <w:t>小</w:t>
      </w:r>
      <w:proofErr w:type="gramStart"/>
      <w:r>
        <w:rPr>
          <w:rFonts w:ascii="宋体" w:hAnsi="宋体"/>
          <w:sz w:val="24"/>
        </w:rPr>
        <w:t>微企业</w:t>
      </w:r>
      <w:proofErr w:type="gramEnd"/>
      <w:r>
        <w:rPr>
          <w:rFonts w:ascii="宋体" w:hAnsi="宋体"/>
          <w:sz w:val="24"/>
        </w:rPr>
        <w:t>承接。</w:t>
      </w:r>
    </w:p>
    <w:p w:rsidR="00BD54D7" w:rsidRDefault="00FC315E">
      <w:pPr>
        <w:spacing w:line="360" w:lineRule="auto"/>
        <w:ind w:left="235" w:firstLineChars="147" w:firstLine="353"/>
        <w:rPr>
          <w:rFonts w:ascii="宋体" w:hAnsi="宋体"/>
          <w:sz w:val="24"/>
        </w:rPr>
      </w:pPr>
      <w:r>
        <w:rPr>
          <w:rFonts w:ascii="宋体" w:hAnsi="宋体"/>
          <w:sz w:val="24"/>
        </w:rPr>
        <w:t>□</w:t>
      </w: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rPr>
        <w:t>:</w:t>
      </w:r>
      <w:r>
        <w:rPr>
          <w:rFonts w:ascii="宋体" w:hAnsi="宋体" w:hint="eastAsia"/>
          <w:sz w:val="24"/>
          <w:u w:val="single"/>
        </w:rPr>
        <w:t>/</w:t>
      </w:r>
      <w:r>
        <w:rPr>
          <w:rFonts w:ascii="宋体" w:hAnsi="宋体" w:hint="eastAsia"/>
          <w:sz w:val="24"/>
        </w:rPr>
        <w:t>。</w:t>
      </w:r>
    </w:p>
    <w:p w:rsidR="00BD54D7" w:rsidRDefault="00FC315E">
      <w:pPr>
        <w:spacing w:line="360" w:lineRule="auto"/>
        <w:ind w:left="610" w:right="987"/>
        <w:outlineLvl w:val="2"/>
        <w:rPr>
          <w:rFonts w:ascii="宋体" w:hAnsi="宋体"/>
          <w:sz w:val="24"/>
        </w:rPr>
      </w:pPr>
      <w:bookmarkStart w:id="50" w:name="_Toc3126"/>
      <w:r>
        <w:rPr>
          <w:rFonts w:ascii="宋体" w:hAnsi="宋体"/>
          <w:sz w:val="24"/>
        </w:rPr>
        <w:t xml:space="preserve">2.2 </w:t>
      </w:r>
      <w:r>
        <w:rPr>
          <w:rFonts w:ascii="宋体" w:hAnsi="宋体"/>
          <w:sz w:val="24"/>
        </w:rPr>
        <w:t>其它落实政府采购政策的资格要求</w:t>
      </w:r>
      <w:r>
        <w:rPr>
          <w:rFonts w:ascii="宋体" w:hAnsi="宋体"/>
          <w:sz w:val="24"/>
        </w:rPr>
        <w:t>:</w:t>
      </w:r>
      <w:r>
        <w:rPr>
          <w:rFonts w:ascii="宋体" w:hAnsi="宋体" w:cs="宋体"/>
          <w:sz w:val="24"/>
          <w:u w:val="single"/>
        </w:rPr>
        <w:t xml:space="preserve">  </w:t>
      </w:r>
      <w:r>
        <w:rPr>
          <w:rFonts w:ascii="宋体" w:hAnsi="宋体" w:cs="宋体" w:hint="eastAsia"/>
          <w:sz w:val="24"/>
          <w:u w:val="single"/>
        </w:rPr>
        <w:t>无</w:t>
      </w:r>
      <w:r>
        <w:rPr>
          <w:rFonts w:ascii="宋体" w:hAnsi="宋体" w:cs="宋体" w:hint="eastAsia"/>
          <w:sz w:val="24"/>
          <w:u w:val="single"/>
        </w:rPr>
        <w:t xml:space="preserve"> </w:t>
      </w:r>
      <w:r>
        <w:rPr>
          <w:rFonts w:ascii="宋体" w:hAnsi="宋体" w:cs="宋体"/>
          <w:sz w:val="24"/>
          <w:u w:val="single"/>
        </w:rPr>
        <w:t xml:space="preserve"> </w:t>
      </w:r>
      <w:r>
        <w:rPr>
          <w:rFonts w:ascii="宋体" w:hAnsi="宋体"/>
          <w:sz w:val="24"/>
        </w:rPr>
        <w:t>。</w:t>
      </w:r>
      <w:bookmarkEnd w:id="50"/>
      <w:r>
        <w:rPr>
          <w:rFonts w:ascii="宋体" w:hAnsi="宋体"/>
          <w:sz w:val="24"/>
        </w:rPr>
        <w:t xml:space="preserve"> </w:t>
      </w:r>
    </w:p>
    <w:p w:rsidR="00BD54D7" w:rsidRDefault="00FC315E">
      <w:pPr>
        <w:spacing w:line="360" w:lineRule="auto"/>
        <w:ind w:left="610" w:right="141"/>
        <w:rPr>
          <w:rFonts w:ascii="宋体" w:hAnsi="宋体" w:cs="宋体"/>
          <w:sz w:val="24"/>
          <w:u w:val="single"/>
        </w:rPr>
      </w:pPr>
      <w:r>
        <w:rPr>
          <w:rFonts w:ascii="宋体" w:hAnsi="宋体"/>
          <w:sz w:val="24"/>
        </w:rPr>
        <w:lastRenderedPageBreak/>
        <w:t>3.</w:t>
      </w:r>
      <w:r>
        <w:rPr>
          <w:rFonts w:ascii="宋体" w:hAnsi="宋体"/>
          <w:sz w:val="24"/>
        </w:rPr>
        <w:t>本项目的特定资格要求</w:t>
      </w:r>
      <w:r>
        <w:rPr>
          <w:rFonts w:ascii="宋体" w:hAnsi="宋体"/>
          <w:sz w:val="24"/>
        </w:rPr>
        <w:t>:</w:t>
      </w:r>
    </w:p>
    <w:p w:rsidR="00BD54D7" w:rsidRPr="00FC315E" w:rsidRDefault="00FC315E">
      <w:pPr>
        <w:spacing w:line="360" w:lineRule="auto"/>
        <w:ind w:left="611"/>
        <w:outlineLvl w:val="2"/>
        <w:rPr>
          <w:rFonts w:ascii="宋体" w:hAnsi="宋体" w:cs="宋体"/>
          <w:sz w:val="24"/>
        </w:rPr>
      </w:pPr>
      <w:bookmarkStart w:id="51" w:name="_Toc19284"/>
      <w:r w:rsidRPr="00FC315E">
        <w:rPr>
          <w:rFonts w:ascii="宋体" w:hAnsi="宋体"/>
          <w:sz w:val="24"/>
        </w:rPr>
        <w:t xml:space="preserve">3.1 </w:t>
      </w:r>
      <w:r w:rsidRPr="00FC315E">
        <w:rPr>
          <w:rFonts w:ascii="宋体" w:hAnsi="宋体" w:cs="宋体"/>
          <w:sz w:val="24"/>
        </w:rPr>
        <w:t>本项目是否属于政府购买服务</w:t>
      </w:r>
      <w:r w:rsidRPr="00FC315E">
        <w:rPr>
          <w:rFonts w:ascii="宋体" w:hAnsi="宋体" w:cs="宋体"/>
          <w:sz w:val="24"/>
        </w:rPr>
        <w:t>:</w:t>
      </w:r>
      <w:bookmarkEnd w:id="51"/>
    </w:p>
    <w:p w:rsidR="00BD54D7" w:rsidRPr="00FC315E" w:rsidRDefault="00FC315E">
      <w:pPr>
        <w:spacing w:line="360" w:lineRule="auto"/>
        <w:ind w:left="235" w:firstLineChars="147" w:firstLine="353"/>
        <w:rPr>
          <w:rFonts w:ascii="宋体" w:hAnsi="宋体"/>
          <w:sz w:val="24"/>
        </w:rPr>
      </w:pPr>
      <w:r w:rsidRPr="00FC315E">
        <w:rPr>
          <w:rFonts w:ascii="宋体" w:hAnsi="宋体"/>
          <w:sz w:val="24"/>
        </w:rPr>
        <w:t>□</w:t>
      </w:r>
      <w:r w:rsidRPr="00FC315E">
        <w:rPr>
          <w:rFonts w:ascii="宋体" w:hAnsi="宋体"/>
          <w:sz w:val="24"/>
        </w:rPr>
        <w:t>否</w:t>
      </w:r>
    </w:p>
    <w:p w:rsidR="00BD54D7" w:rsidRPr="00FC315E" w:rsidRDefault="00FC315E">
      <w:pPr>
        <w:spacing w:line="360" w:lineRule="auto"/>
        <w:ind w:left="235" w:firstLineChars="147" w:firstLine="353"/>
        <w:rPr>
          <w:rFonts w:ascii="宋体" w:hAnsi="宋体"/>
          <w:sz w:val="24"/>
        </w:rPr>
      </w:pPr>
      <w:r w:rsidRPr="00FC315E">
        <w:rPr>
          <w:rFonts w:ascii="宋体" w:hAnsi="宋体" w:hint="eastAsia"/>
          <w:sz w:val="24"/>
        </w:rPr>
        <w:t>■是，公益一类事业单位、使用事业编制且由财政拨款保障的群团组织，不得作为承接主体；</w:t>
      </w:r>
    </w:p>
    <w:p w:rsidR="00BD54D7" w:rsidRDefault="00FC315E">
      <w:pPr>
        <w:pStyle w:val="27"/>
        <w:spacing w:line="360" w:lineRule="auto"/>
        <w:rPr>
          <w:rFonts w:ascii="宋体" w:eastAsia="宋体" w:hAnsi="宋体"/>
        </w:rPr>
      </w:pPr>
      <w:bookmarkStart w:id="52" w:name="_Toc22269"/>
      <w:r>
        <w:rPr>
          <w:rFonts w:ascii="宋体" w:eastAsia="宋体" w:hAnsi="宋体"/>
        </w:rPr>
        <w:t>3.2</w:t>
      </w:r>
      <w:r>
        <w:rPr>
          <w:rFonts w:eastAsia="Arial"/>
        </w:rPr>
        <w:t xml:space="preserve"> </w:t>
      </w:r>
      <w:r>
        <w:rPr>
          <w:rFonts w:ascii="宋体" w:eastAsia="宋体" w:hAnsi="宋体" w:cs="宋体"/>
        </w:rPr>
        <w:t>其他特定资格要求</w:t>
      </w:r>
      <w:r>
        <w:rPr>
          <w:rFonts w:ascii="宋体" w:eastAsia="宋体" w:hAnsi="宋体" w:cs="宋体"/>
        </w:rPr>
        <w:t>:</w:t>
      </w:r>
      <w:bookmarkEnd w:id="52"/>
      <w:r>
        <w:rPr>
          <w:rFonts w:ascii="宋体" w:eastAsia="宋体" w:hAnsi="宋体" w:cs="宋体" w:hint="eastAsia"/>
          <w:u w:val="single"/>
        </w:rPr>
        <w:t>/</w:t>
      </w:r>
    </w:p>
    <w:p w:rsidR="00BD54D7" w:rsidRDefault="00FC315E">
      <w:pPr>
        <w:pStyle w:val="23"/>
        <w:keepNext w:val="0"/>
        <w:keepLines w:val="0"/>
        <w:spacing w:before="0" w:line="360" w:lineRule="auto"/>
        <w:ind w:rightChars="-176" w:right="-370"/>
        <w:jc w:val="both"/>
        <w:rPr>
          <w:rFonts w:ascii="宋体" w:eastAsia="宋体" w:hAnsi="宋体" w:cs="宋体"/>
          <w:sz w:val="24"/>
          <w:szCs w:val="24"/>
        </w:rPr>
      </w:pPr>
      <w:bookmarkStart w:id="53" w:name="_Toc100781058"/>
      <w:bookmarkStart w:id="54" w:name="_Toc104823213"/>
      <w:r>
        <w:rPr>
          <w:rFonts w:ascii="宋体" w:eastAsia="宋体" w:hAnsi="宋体" w:cs="宋体" w:hint="eastAsia"/>
          <w:sz w:val="24"/>
          <w:szCs w:val="24"/>
        </w:rPr>
        <w:t>三、获取招标文件</w:t>
      </w:r>
      <w:bookmarkEnd w:id="53"/>
      <w:bookmarkEnd w:id="54"/>
    </w:p>
    <w:p w:rsidR="00BD54D7" w:rsidRDefault="00FC315E">
      <w:pPr>
        <w:spacing w:line="360" w:lineRule="auto"/>
        <w:ind w:rightChars="-176" w:right="-370" w:firstLineChars="150" w:firstLine="360"/>
        <w:rPr>
          <w:rFonts w:ascii="宋体" w:hAnsi="宋体"/>
          <w:sz w:val="24"/>
        </w:rPr>
      </w:pPr>
      <w:r>
        <w:rPr>
          <w:rFonts w:ascii="宋体" w:hAnsi="宋体" w:hint="eastAsia"/>
          <w:sz w:val="24"/>
        </w:rPr>
        <w:t>1.</w:t>
      </w:r>
      <w:r>
        <w:rPr>
          <w:rFonts w:ascii="宋体" w:hAnsi="宋体" w:hint="eastAsia"/>
          <w:sz w:val="24"/>
        </w:rPr>
        <w:t>时间</w:t>
      </w:r>
      <w:r w:rsidRPr="00FC315E">
        <w:rPr>
          <w:rFonts w:ascii="宋体" w:hAnsi="宋体" w:hint="eastAsia"/>
          <w:sz w:val="24"/>
        </w:rPr>
        <w:t>:</w:t>
      </w:r>
      <w:r w:rsidRPr="00FC315E">
        <w:rPr>
          <w:rFonts w:ascii="宋体" w:hAnsi="宋体"/>
          <w:sz w:val="24"/>
        </w:rPr>
        <w:t>2025</w:t>
      </w:r>
      <w:r w:rsidRPr="00FC315E">
        <w:rPr>
          <w:rFonts w:ascii="宋体" w:hAnsi="宋体" w:cs="宋体"/>
          <w:sz w:val="24"/>
        </w:rPr>
        <w:t>年</w:t>
      </w:r>
      <w:r w:rsidRPr="00FC315E">
        <w:rPr>
          <w:rFonts w:ascii="宋体" w:hAnsi="宋体"/>
          <w:sz w:val="24"/>
          <w:u w:val="single"/>
        </w:rPr>
        <w:t>11</w:t>
      </w:r>
      <w:r w:rsidRPr="00FC315E">
        <w:rPr>
          <w:rFonts w:ascii="宋体" w:hAnsi="宋体" w:cs="宋体"/>
          <w:sz w:val="24"/>
        </w:rPr>
        <w:t>月</w:t>
      </w:r>
      <w:r w:rsidRPr="00FC315E">
        <w:rPr>
          <w:rFonts w:ascii="宋体" w:hAnsi="宋体"/>
          <w:sz w:val="24"/>
          <w:u w:val="single"/>
        </w:rPr>
        <w:t>06</w:t>
      </w:r>
      <w:r w:rsidRPr="00FC315E">
        <w:rPr>
          <w:rFonts w:ascii="宋体" w:hAnsi="宋体" w:cs="宋体"/>
          <w:sz w:val="24"/>
        </w:rPr>
        <w:t>日</w:t>
      </w:r>
      <w:r w:rsidRPr="00FC315E">
        <w:rPr>
          <w:rFonts w:ascii="宋体" w:hAnsi="宋体" w:cs="宋体" w:hint="eastAsia"/>
          <w:sz w:val="24"/>
        </w:rPr>
        <w:t>09:00</w:t>
      </w:r>
      <w:r w:rsidRPr="00FC315E">
        <w:rPr>
          <w:rFonts w:ascii="宋体" w:hAnsi="宋体" w:cs="宋体"/>
          <w:sz w:val="24"/>
        </w:rPr>
        <w:t>至</w:t>
      </w:r>
      <w:r w:rsidRPr="00FC315E">
        <w:rPr>
          <w:rFonts w:ascii="宋体" w:hAnsi="宋体"/>
          <w:sz w:val="24"/>
        </w:rPr>
        <w:t>2025</w:t>
      </w:r>
      <w:r w:rsidRPr="00FC315E">
        <w:rPr>
          <w:rFonts w:ascii="宋体" w:hAnsi="宋体" w:cs="宋体"/>
          <w:sz w:val="24"/>
        </w:rPr>
        <w:t>年</w:t>
      </w:r>
      <w:r w:rsidRPr="00FC315E">
        <w:rPr>
          <w:rFonts w:ascii="宋体" w:hAnsi="宋体"/>
          <w:sz w:val="24"/>
          <w:u w:val="single"/>
        </w:rPr>
        <w:t>11</w:t>
      </w:r>
      <w:r w:rsidRPr="00FC315E">
        <w:rPr>
          <w:rFonts w:ascii="宋体" w:hAnsi="宋体" w:cs="宋体"/>
          <w:sz w:val="24"/>
        </w:rPr>
        <w:t>月</w:t>
      </w:r>
      <w:r w:rsidRPr="00FC315E">
        <w:rPr>
          <w:rFonts w:ascii="宋体" w:hAnsi="宋体" w:cs="宋体"/>
          <w:sz w:val="24"/>
          <w:u w:val="single"/>
        </w:rPr>
        <w:t>12</w:t>
      </w:r>
      <w:r w:rsidRPr="00FC315E">
        <w:rPr>
          <w:rFonts w:ascii="宋体" w:hAnsi="宋体" w:cs="宋体"/>
          <w:sz w:val="24"/>
        </w:rPr>
        <w:t>日</w:t>
      </w:r>
      <w:r w:rsidRPr="00FC315E">
        <w:rPr>
          <w:rFonts w:ascii="宋体" w:hAnsi="宋体" w:hint="eastAsia"/>
          <w:sz w:val="24"/>
        </w:rPr>
        <w:t>17:00(</w:t>
      </w:r>
      <w:r w:rsidRPr="00FC315E">
        <w:rPr>
          <w:rFonts w:ascii="宋体" w:hAnsi="宋体" w:hint="eastAsia"/>
          <w:sz w:val="24"/>
        </w:rPr>
        <w:t>北京时间</w:t>
      </w:r>
      <w:r w:rsidRPr="00FC315E">
        <w:rPr>
          <w:rFonts w:ascii="宋体" w:hAnsi="宋体" w:hint="eastAsia"/>
          <w:sz w:val="24"/>
        </w:rPr>
        <w:t>)</w:t>
      </w:r>
      <w:r w:rsidRPr="00FC315E">
        <w:rPr>
          <w:rFonts w:ascii="宋体" w:hAnsi="宋体" w:hint="eastAsia"/>
          <w:sz w:val="24"/>
        </w:rPr>
        <w:t>。</w:t>
      </w:r>
    </w:p>
    <w:p w:rsidR="00BD54D7" w:rsidRDefault="00FC315E">
      <w:pPr>
        <w:spacing w:line="360" w:lineRule="auto"/>
        <w:ind w:rightChars="-176" w:right="-370" w:firstLineChars="150" w:firstLine="360"/>
        <w:rPr>
          <w:rFonts w:ascii="宋体" w:hAnsi="宋体"/>
          <w:sz w:val="24"/>
        </w:rPr>
      </w:pPr>
      <w:r>
        <w:rPr>
          <w:rFonts w:ascii="宋体" w:hAnsi="宋体" w:hint="eastAsia"/>
          <w:sz w:val="24"/>
        </w:rPr>
        <w:t>2.</w:t>
      </w:r>
      <w:r>
        <w:rPr>
          <w:rFonts w:ascii="宋体" w:hAnsi="宋体" w:hint="eastAsia"/>
          <w:sz w:val="24"/>
        </w:rPr>
        <w:t>地点</w:t>
      </w:r>
      <w:r>
        <w:rPr>
          <w:rFonts w:ascii="宋体" w:hAnsi="宋体" w:hint="eastAsia"/>
          <w:sz w:val="24"/>
        </w:rPr>
        <w:t>:</w:t>
      </w:r>
      <w:r>
        <w:rPr>
          <w:rFonts w:ascii="宋体" w:hAnsi="宋体" w:hint="eastAsia"/>
          <w:sz w:val="24"/>
        </w:rPr>
        <w:t>北京市政府采购电子交易平台</w:t>
      </w:r>
    </w:p>
    <w:p w:rsidR="00BD54D7" w:rsidRDefault="00FC315E">
      <w:pPr>
        <w:spacing w:line="360" w:lineRule="auto"/>
        <w:ind w:rightChars="67" w:right="141" w:firstLineChars="150" w:firstLine="360"/>
        <w:rPr>
          <w:rFonts w:ascii="宋体" w:hAnsi="宋体"/>
          <w:sz w:val="24"/>
        </w:rPr>
      </w:pPr>
      <w:r>
        <w:rPr>
          <w:rFonts w:ascii="宋体" w:hAnsi="宋体" w:hint="eastAsia"/>
          <w:sz w:val="24"/>
        </w:rPr>
        <w:t>3.</w:t>
      </w:r>
      <w:r>
        <w:rPr>
          <w:rFonts w:ascii="宋体" w:hAnsi="宋体" w:hint="eastAsia"/>
          <w:sz w:val="24"/>
        </w:rPr>
        <w:t>方式</w:t>
      </w:r>
      <w:r>
        <w:rPr>
          <w:rFonts w:ascii="宋体" w:hAnsi="宋体" w:hint="eastAsia"/>
          <w:sz w:val="24"/>
        </w:rPr>
        <w:t>:</w:t>
      </w:r>
      <w:r>
        <w:rPr>
          <w:rFonts w:ascii="宋体" w:hAnsi="宋体" w:hint="eastAsia"/>
          <w:sz w:val="24"/>
        </w:rPr>
        <w:t>供应商使用</w:t>
      </w:r>
      <w:r>
        <w:rPr>
          <w:rFonts w:ascii="宋体" w:hAnsi="宋体" w:hint="eastAsia"/>
          <w:sz w:val="24"/>
        </w:rPr>
        <w:t>CA</w:t>
      </w:r>
      <w:r>
        <w:rPr>
          <w:rFonts w:ascii="宋体" w:hAnsi="宋体" w:hint="eastAsia"/>
          <w:sz w:val="24"/>
        </w:rPr>
        <w:t>数字证书或电子营业执照登录北京市政府采购电子交易平台</w:t>
      </w:r>
      <w:r>
        <w:rPr>
          <w:rFonts w:ascii="宋体" w:hAnsi="宋体" w:hint="eastAsia"/>
          <w:sz w:val="24"/>
        </w:rPr>
        <w:t>(http://zbcg-bjzc.zhongcy.com/bjczj-portal-site/index.html#/home)</w:t>
      </w:r>
      <w:r>
        <w:rPr>
          <w:rFonts w:ascii="宋体" w:hAnsi="宋体" w:hint="eastAsia"/>
          <w:sz w:val="24"/>
        </w:rPr>
        <w:t>获取电子版招标文件。</w:t>
      </w:r>
    </w:p>
    <w:p w:rsidR="00BD54D7" w:rsidRDefault="00FC315E">
      <w:pPr>
        <w:spacing w:line="360" w:lineRule="auto"/>
        <w:ind w:rightChars="-176" w:right="-370" w:firstLineChars="150" w:firstLine="360"/>
        <w:rPr>
          <w:rFonts w:ascii="宋体" w:hAnsi="宋体"/>
          <w:sz w:val="24"/>
        </w:rPr>
      </w:pPr>
      <w:r>
        <w:rPr>
          <w:rFonts w:ascii="宋体" w:hAnsi="宋体" w:hint="eastAsia"/>
          <w:sz w:val="24"/>
        </w:rPr>
        <w:t>4.</w:t>
      </w:r>
      <w:r>
        <w:rPr>
          <w:rFonts w:ascii="宋体" w:hAnsi="宋体" w:hint="eastAsia"/>
          <w:sz w:val="24"/>
        </w:rPr>
        <w:t>售价</w:t>
      </w:r>
      <w:r>
        <w:rPr>
          <w:rFonts w:ascii="宋体" w:hAnsi="宋体" w:hint="eastAsia"/>
          <w:sz w:val="24"/>
        </w:rPr>
        <w:t>:0</w:t>
      </w:r>
      <w:r>
        <w:rPr>
          <w:rFonts w:ascii="宋体" w:hAnsi="宋体" w:hint="eastAsia"/>
          <w:sz w:val="24"/>
        </w:rPr>
        <w:t>元。</w:t>
      </w:r>
    </w:p>
    <w:p w:rsidR="00BD54D7" w:rsidRDefault="00FC315E">
      <w:pPr>
        <w:spacing w:line="360" w:lineRule="auto"/>
        <w:ind w:left="34"/>
        <w:outlineLvl w:val="1"/>
        <w:rPr>
          <w:rFonts w:ascii="宋体" w:hAnsi="宋体" w:cs="宋体"/>
          <w:b/>
          <w:kern w:val="0"/>
          <w:sz w:val="24"/>
        </w:rPr>
      </w:pPr>
      <w:bookmarkStart w:id="55" w:name="_Toc22059"/>
      <w:r>
        <w:rPr>
          <w:rFonts w:ascii="宋体" w:hAnsi="宋体" w:cs="宋体"/>
          <w:b/>
          <w:kern w:val="0"/>
          <w:sz w:val="24"/>
        </w:rPr>
        <w:t>四、提交投标文件截止时间、开标时间和地点</w:t>
      </w:r>
      <w:bookmarkEnd w:id="55"/>
    </w:p>
    <w:p w:rsidR="00BD54D7" w:rsidRDefault="00FC315E">
      <w:pPr>
        <w:spacing w:line="360" w:lineRule="auto"/>
        <w:ind w:left="491" w:right="-284" w:firstLine="2"/>
        <w:rPr>
          <w:rFonts w:ascii="宋体" w:hAnsi="宋体" w:cs="宋体"/>
          <w:kern w:val="0"/>
          <w:sz w:val="24"/>
        </w:rPr>
      </w:pPr>
      <w:r w:rsidRPr="00FC315E">
        <w:rPr>
          <w:rFonts w:ascii="宋体" w:hAnsi="宋体" w:cs="宋体"/>
          <w:kern w:val="0"/>
          <w:sz w:val="24"/>
        </w:rPr>
        <w:t>投标截止时间、开标时间</w:t>
      </w:r>
      <w:r w:rsidRPr="00FC315E">
        <w:rPr>
          <w:rFonts w:ascii="宋体" w:hAnsi="宋体" w:cs="宋体"/>
          <w:kern w:val="0"/>
          <w:sz w:val="24"/>
        </w:rPr>
        <w:t>:</w:t>
      </w:r>
      <w:r w:rsidRPr="00FC315E">
        <w:rPr>
          <w:rFonts w:ascii="宋体" w:hAnsi="宋体" w:cs="宋体"/>
          <w:sz w:val="24"/>
        </w:rPr>
        <w:t>2025</w:t>
      </w:r>
      <w:r w:rsidRPr="00FC315E">
        <w:rPr>
          <w:rFonts w:ascii="宋体" w:hAnsi="宋体" w:cs="宋体"/>
          <w:sz w:val="24"/>
        </w:rPr>
        <w:t>年</w:t>
      </w:r>
      <w:r w:rsidRPr="00FC315E">
        <w:rPr>
          <w:rFonts w:ascii="宋体" w:hAnsi="宋体" w:cs="宋体"/>
          <w:sz w:val="24"/>
          <w:u w:val="single"/>
        </w:rPr>
        <w:t>11</w:t>
      </w:r>
      <w:r w:rsidRPr="00FC315E">
        <w:rPr>
          <w:rFonts w:ascii="宋体" w:hAnsi="宋体" w:cs="宋体"/>
          <w:sz w:val="24"/>
        </w:rPr>
        <w:t>月</w:t>
      </w:r>
      <w:r w:rsidRPr="00FC315E">
        <w:rPr>
          <w:rFonts w:ascii="宋体" w:hAnsi="宋体" w:cs="宋体"/>
          <w:sz w:val="24"/>
          <w:u w:val="single"/>
        </w:rPr>
        <w:t>26</w:t>
      </w:r>
      <w:r w:rsidRPr="00FC315E">
        <w:rPr>
          <w:rFonts w:ascii="宋体" w:hAnsi="宋体" w:cs="宋体"/>
          <w:sz w:val="24"/>
        </w:rPr>
        <w:t>日</w:t>
      </w:r>
      <w:r w:rsidRPr="00FC315E">
        <w:rPr>
          <w:rFonts w:ascii="宋体" w:hAnsi="宋体" w:cs="宋体"/>
          <w:sz w:val="24"/>
        </w:rPr>
        <w:t>09</w:t>
      </w:r>
      <w:r w:rsidRPr="00FC315E">
        <w:rPr>
          <w:rFonts w:ascii="宋体" w:hAnsi="宋体" w:cs="宋体"/>
          <w:sz w:val="24"/>
        </w:rPr>
        <w:t>点</w:t>
      </w:r>
      <w:r w:rsidRPr="00FC315E">
        <w:rPr>
          <w:rFonts w:ascii="宋体" w:hAnsi="宋体" w:cs="宋体"/>
          <w:sz w:val="24"/>
        </w:rPr>
        <w:t>30</w:t>
      </w:r>
      <w:r w:rsidRPr="00FC315E">
        <w:rPr>
          <w:rFonts w:ascii="宋体" w:hAnsi="宋体" w:cs="宋体"/>
          <w:sz w:val="24"/>
        </w:rPr>
        <w:t>分</w:t>
      </w:r>
      <w:r w:rsidRPr="00FC315E">
        <w:rPr>
          <w:rFonts w:ascii="宋体" w:hAnsi="宋体" w:cs="宋体"/>
          <w:sz w:val="24"/>
        </w:rPr>
        <w:t>(</w:t>
      </w:r>
      <w:r w:rsidRPr="00FC315E">
        <w:rPr>
          <w:rFonts w:ascii="宋体" w:hAnsi="宋体" w:cs="宋体"/>
          <w:sz w:val="24"/>
        </w:rPr>
        <w:t>北京时间</w:t>
      </w:r>
      <w:r w:rsidRPr="00FC315E">
        <w:rPr>
          <w:rFonts w:ascii="宋体" w:hAnsi="宋体" w:cs="宋体"/>
          <w:sz w:val="24"/>
        </w:rPr>
        <w:t>)</w:t>
      </w:r>
    </w:p>
    <w:p w:rsidR="00BD54D7" w:rsidRDefault="00FC315E">
      <w:pPr>
        <w:spacing w:line="360" w:lineRule="auto"/>
        <w:ind w:left="491" w:right="-284" w:firstLine="2"/>
        <w:rPr>
          <w:rFonts w:ascii="宋体" w:hAnsi="宋体" w:cs="宋体"/>
          <w:kern w:val="0"/>
          <w:sz w:val="24"/>
        </w:rPr>
      </w:pPr>
      <w:r>
        <w:rPr>
          <w:rFonts w:ascii="宋体" w:hAnsi="宋体" w:cs="宋体"/>
          <w:kern w:val="0"/>
          <w:sz w:val="24"/>
        </w:rPr>
        <w:t>地点</w:t>
      </w:r>
      <w:r>
        <w:rPr>
          <w:rFonts w:ascii="宋体" w:hAnsi="宋体" w:cs="宋体"/>
          <w:kern w:val="0"/>
          <w:sz w:val="24"/>
        </w:rPr>
        <w:t>:</w:t>
      </w:r>
      <w:r>
        <w:rPr>
          <w:rFonts w:ascii="宋体" w:hAnsi="宋体" w:cs="宋体" w:hint="eastAsia"/>
          <w:kern w:val="0"/>
          <w:sz w:val="24"/>
        </w:rPr>
        <w:t>北京市北京经济技术开发区万源街</w:t>
      </w:r>
      <w:r>
        <w:rPr>
          <w:rFonts w:ascii="宋体" w:hAnsi="宋体" w:cs="宋体" w:hint="eastAsia"/>
          <w:kern w:val="0"/>
          <w:sz w:val="24"/>
        </w:rPr>
        <w:t>22</w:t>
      </w:r>
      <w:r>
        <w:rPr>
          <w:rFonts w:ascii="宋体" w:hAnsi="宋体" w:cs="宋体" w:hint="eastAsia"/>
          <w:kern w:val="0"/>
          <w:sz w:val="24"/>
        </w:rPr>
        <w:t>号天宇大厦</w:t>
      </w:r>
      <w:r>
        <w:rPr>
          <w:rFonts w:ascii="宋体" w:hAnsi="宋体" w:cs="宋体" w:hint="eastAsia"/>
          <w:kern w:val="0"/>
          <w:sz w:val="24"/>
        </w:rPr>
        <w:t>B</w:t>
      </w:r>
      <w:r>
        <w:rPr>
          <w:rFonts w:ascii="宋体" w:hAnsi="宋体" w:cs="宋体" w:hint="eastAsia"/>
          <w:kern w:val="0"/>
          <w:sz w:val="24"/>
        </w:rPr>
        <w:t>座四层会议室1</w:t>
      </w:r>
    </w:p>
    <w:p w:rsidR="00BD54D7" w:rsidRDefault="00FC315E">
      <w:pPr>
        <w:spacing w:line="360" w:lineRule="auto"/>
        <w:ind w:left="34"/>
        <w:outlineLvl w:val="1"/>
        <w:rPr>
          <w:rFonts w:ascii="宋体" w:hAnsi="宋体" w:cs="宋体"/>
          <w:b/>
          <w:kern w:val="0"/>
          <w:sz w:val="24"/>
        </w:rPr>
      </w:pPr>
      <w:bookmarkStart w:id="56" w:name="_Toc22215"/>
      <w:r>
        <w:rPr>
          <w:rFonts w:ascii="宋体" w:hAnsi="宋体" w:cs="宋体"/>
          <w:b/>
          <w:kern w:val="0"/>
          <w:sz w:val="24"/>
        </w:rPr>
        <w:t>五、公告期限</w:t>
      </w:r>
      <w:bookmarkEnd w:id="56"/>
    </w:p>
    <w:p w:rsidR="00BD54D7" w:rsidRDefault="00FC315E">
      <w:pPr>
        <w:spacing w:line="360" w:lineRule="auto"/>
        <w:ind w:left="530"/>
        <w:rPr>
          <w:rFonts w:ascii="宋体" w:hAnsi="宋体" w:cs="宋体"/>
          <w:kern w:val="0"/>
          <w:sz w:val="24"/>
        </w:rPr>
      </w:pPr>
      <w:r>
        <w:rPr>
          <w:rFonts w:ascii="宋体" w:hAnsi="宋体" w:cs="宋体"/>
          <w:kern w:val="0"/>
          <w:sz w:val="24"/>
        </w:rPr>
        <w:t>自本公告发布之日起</w:t>
      </w:r>
      <w:r>
        <w:rPr>
          <w:rFonts w:ascii="宋体" w:hAnsi="宋体" w:cs="宋体"/>
          <w:kern w:val="0"/>
          <w:sz w:val="24"/>
        </w:rPr>
        <w:t>5</w:t>
      </w:r>
      <w:r>
        <w:rPr>
          <w:rFonts w:ascii="宋体" w:hAnsi="宋体" w:cs="宋体"/>
          <w:kern w:val="0"/>
          <w:sz w:val="24"/>
        </w:rPr>
        <w:t>个工作日。</w:t>
      </w:r>
    </w:p>
    <w:p w:rsidR="00BD54D7" w:rsidRDefault="00FC315E">
      <w:pPr>
        <w:pStyle w:val="23"/>
        <w:keepNext w:val="0"/>
        <w:keepLines w:val="0"/>
        <w:spacing w:before="0" w:line="360" w:lineRule="auto"/>
        <w:ind w:rightChars="-244" w:right="-512"/>
        <w:jc w:val="both"/>
        <w:rPr>
          <w:rFonts w:ascii="宋体" w:eastAsia="宋体" w:hAnsi="宋体" w:cs="宋体"/>
          <w:sz w:val="24"/>
          <w:szCs w:val="24"/>
        </w:rPr>
      </w:pPr>
      <w:bookmarkStart w:id="57" w:name="_Toc100781061"/>
      <w:bookmarkStart w:id="58" w:name="_Toc104823216"/>
      <w:r>
        <w:rPr>
          <w:rFonts w:ascii="宋体" w:eastAsia="宋体" w:hAnsi="宋体" w:cs="宋体" w:hint="eastAsia"/>
          <w:sz w:val="24"/>
          <w:szCs w:val="24"/>
        </w:rPr>
        <w:t>六、其他补充事宜</w:t>
      </w:r>
      <w:r>
        <w:rPr>
          <w:rFonts w:ascii="宋体" w:eastAsia="宋体" w:hAnsi="宋体" w:cs="宋体" w:hint="eastAsia"/>
          <w:sz w:val="24"/>
          <w:szCs w:val="24"/>
        </w:rPr>
        <w:t>:</w:t>
      </w:r>
      <w:bookmarkEnd w:id="57"/>
      <w:bookmarkEnd w:id="58"/>
    </w:p>
    <w:p w:rsidR="00BD54D7" w:rsidRDefault="00FC315E">
      <w:pPr>
        <w:spacing w:line="360" w:lineRule="auto"/>
        <w:ind w:rightChars="67" w:right="141" w:firstLineChars="200" w:firstLine="480"/>
        <w:rPr>
          <w:rFonts w:ascii="宋体" w:hAnsi="宋体"/>
          <w:kern w:val="0"/>
          <w:sz w:val="24"/>
        </w:rPr>
      </w:pPr>
      <w:r>
        <w:rPr>
          <w:rFonts w:ascii="宋体" w:hAnsi="宋体" w:hint="eastAsia"/>
          <w:sz w:val="24"/>
        </w:rPr>
        <w:t>1.</w:t>
      </w:r>
      <w:r>
        <w:rPr>
          <w:rFonts w:ascii="宋体" w:hAnsi="宋体" w:hint="eastAsia"/>
          <w:sz w:val="24"/>
        </w:rPr>
        <w:t>本项目需要落实的政府采购政策</w:t>
      </w:r>
      <w:r>
        <w:rPr>
          <w:rFonts w:ascii="宋体" w:hAnsi="宋体" w:hint="eastAsia"/>
          <w:sz w:val="24"/>
        </w:rPr>
        <w:t>:</w:t>
      </w:r>
      <w:r>
        <w:rPr>
          <w:rFonts w:ascii="宋体" w:hAnsi="宋体" w:hint="eastAsia"/>
          <w:sz w:val="24"/>
        </w:rPr>
        <w:t>①政府采购促进中小企业发展；②政府采购项目支持监狱企业发展；③政府采购信用担保；④政府采购促进残疾人就业等。</w:t>
      </w:r>
    </w:p>
    <w:p w:rsidR="00BD54D7" w:rsidRDefault="00FC315E">
      <w:pPr>
        <w:spacing w:line="360" w:lineRule="auto"/>
        <w:ind w:left="10" w:right="67" w:firstLine="489"/>
        <w:rPr>
          <w:rFonts w:ascii="宋体" w:hAnsi="宋体" w:cs="宋体"/>
          <w:sz w:val="24"/>
        </w:rPr>
      </w:pPr>
      <w:r>
        <w:rPr>
          <w:rFonts w:ascii="宋体" w:hAnsi="宋体"/>
          <w:sz w:val="24"/>
        </w:rPr>
        <w:t>2.</w:t>
      </w:r>
      <w:r>
        <w:rPr>
          <w:rFonts w:ascii="宋体" w:hAnsi="宋体"/>
          <w:sz w:val="24"/>
        </w:rPr>
        <w:t>本项目采用</w:t>
      </w:r>
      <w:r>
        <w:rPr>
          <w:rFonts w:ascii="宋体" w:hAnsi="宋体" w:hint="eastAsia"/>
          <w:b/>
          <w:sz w:val="24"/>
        </w:rPr>
        <w:t>线上线下相结合形式</w:t>
      </w:r>
      <w:r>
        <w:rPr>
          <w:rFonts w:ascii="宋体" w:hAnsi="宋体"/>
          <w:sz w:val="24"/>
        </w:rPr>
        <w:t>，请供应</w:t>
      </w:r>
      <w:proofErr w:type="gramStart"/>
      <w:r>
        <w:rPr>
          <w:rFonts w:ascii="宋体" w:hAnsi="宋体"/>
          <w:sz w:val="24"/>
        </w:rPr>
        <w:t>商认真</w:t>
      </w:r>
      <w:proofErr w:type="gramEnd"/>
      <w:r>
        <w:rPr>
          <w:rFonts w:ascii="宋体" w:hAnsi="宋体"/>
          <w:sz w:val="24"/>
        </w:rPr>
        <w:t>学习北京市政府采购电子交易平台发布的相关操作手册</w:t>
      </w:r>
      <w:r>
        <w:rPr>
          <w:rFonts w:ascii="宋体" w:hAnsi="宋体"/>
          <w:sz w:val="24"/>
        </w:rPr>
        <w:t>(</w:t>
      </w:r>
      <w:r>
        <w:rPr>
          <w:rFonts w:ascii="宋体" w:hAnsi="宋体"/>
          <w:sz w:val="24"/>
        </w:rPr>
        <w:t>供应商可在交易平台</w:t>
      </w:r>
      <w:r>
        <w:rPr>
          <w:rFonts w:ascii="宋体" w:hAnsi="宋体" w:cs="宋体"/>
          <w:sz w:val="24"/>
        </w:rPr>
        <w:t>下载相关手册</w:t>
      </w:r>
      <w:r>
        <w:rPr>
          <w:rFonts w:ascii="宋体" w:hAnsi="宋体" w:cs="宋体"/>
          <w:sz w:val="24"/>
        </w:rPr>
        <w:t>)</w:t>
      </w:r>
      <w:r>
        <w:rPr>
          <w:rFonts w:ascii="宋体" w:hAnsi="宋体" w:cs="宋体"/>
          <w:sz w:val="24"/>
        </w:rPr>
        <w:t>，办理</w:t>
      </w:r>
      <w:r>
        <w:rPr>
          <w:rFonts w:ascii="宋体" w:hAnsi="宋体"/>
          <w:sz w:val="24"/>
        </w:rPr>
        <w:t>CA</w:t>
      </w:r>
      <w:r>
        <w:rPr>
          <w:rFonts w:ascii="宋体" w:hAnsi="宋体" w:cs="宋体"/>
          <w:sz w:val="24"/>
        </w:rPr>
        <w:t>数字证书或电子营业执照、进行北京市政府采购电子交易平台注册绑定，并认真核实</w:t>
      </w:r>
      <w:r>
        <w:rPr>
          <w:rFonts w:ascii="宋体" w:hAnsi="宋体"/>
          <w:sz w:val="24"/>
        </w:rPr>
        <w:t>CA</w:t>
      </w:r>
      <w:r>
        <w:rPr>
          <w:rFonts w:ascii="宋体" w:hAnsi="宋体" w:cs="宋体"/>
          <w:sz w:val="24"/>
        </w:rPr>
        <w:t>数字证书或电子营业执照情况确认是否符合本项目要求。</w:t>
      </w:r>
    </w:p>
    <w:p w:rsidR="00BD54D7" w:rsidRDefault="00FC315E">
      <w:pPr>
        <w:spacing w:line="360" w:lineRule="auto"/>
        <w:ind w:left="426"/>
        <w:rPr>
          <w:rFonts w:ascii="宋体" w:hAnsi="宋体"/>
          <w:sz w:val="24"/>
        </w:rPr>
      </w:pPr>
      <w:r>
        <w:rPr>
          <w:rFonts w:ascii="宋体" w:hAnsi="宋体"/>
          <w:sz w:val="24"/>
        </w:rPr>
        <w:t>CA</w:t>
      </w:r>
      <w:r>
        <w:rPr>
          <w:rFonts w:ascii="宋体" w:hAnsi="宋体"/>
          <w:sz w:val="24"/>
        </w:rPr>
        <w:t>数字证书服务热线</w:t>
      </w:r>
      <w:r>
        <w:rPr>
          <w:rFonts w:ascii="宋体" w:hAnsi="宋体"/>
          <w:sz w:val="24"/>
        </w:rPr>
        <w:t>:010-58511086</w:t>
      </w:r>
    </w:p>
    <w:p w:rsidR="00BD54D7" w:rsidRDefault="00FC315E">
      <w:pPr>
        <w:spacing w:line="360" w:lineRule="auto"/>
        <w:ind w:leftChars="202" w:left="424"/>
        <w:rPr>
          <w:rFonts w:ascii="宋体" w:hAnsi="宋体"/>
          <w:sz w:val="24"/>
        </w:rPr>
      </w:pPr>
      <w:r>
        <w:rPr>
          <w:rFonts w:ascii="宋体" w:hAnsi="宋体"/>
          <w:sz w:val="24"/>
        </w:rPr>
        <w:t>电子营业执照服务热线</w:t>
      </w:r>
      <w:r>
        <w:rPr>
          <w:rFonts w:ascii="宋体" w:hAnsi="宋体"/>
          <w:sz w:val="24"/>
        </w:rPr>
        <w:t>:400-699-7000</w:t>
      </w:r>
    </w:p>
    <w:p w:rsidR="00BD54D7" w:rsidRDefault="00FC315E">
      <w:pPr>
        <w:spacing w:line="360" w:lineRule="auto"/>
        <w:ind w:leftChars="202" w:left="424"/>
        <w:rPr>
          <w:rFonts w:ascii="宋体" w:hAnsi="宋体"/>
          <w:sz w:val="24"/>
        </w:rPr>
      </w:pPr>
      <w:r>
        <w:rPr>
          <w:rFonts w:ascii="宋体" w:hAnsi="宋体"/>
          <w:sz w:val="24"/>
        </w:rPr>
        <w:t>技术支持服务热线</w:t>
      </w:r>
      <w:r>
        <w:rPr>
          <w:rFonts w:ascii="宋体" w:hAnsi="宋体" w:hint="eastAsia"/>
          <w:sz w:val="24"/>
        </w:rPr>
        <w:t>:</w:t>
      </w:r>
      <w:r>
        <w:rPr>
          <w:rFonts w:ascii="宋体" w:hAnsi="宋体"/>
          <w:sz w:val="24"/>
        </w:rPr>
        <w:t>010-86483801</w:t>
      </w:r>
    </w:p>
    <w:p w:rsidR="00BD54D7" w:rsidRDefault="00FC315E">
      <w:pPr>
        <w:spacing w:line="360" w:lineRule="auto"/>
        <w:ind w:left="498"/>
        <w:outlineLvl w:val="2"/>
        <w:rPr>
          <w:rFonts w:ascii="宋体" w:hAnsi="宋体" w:cs="宋体"/>
          <w:sz w:val="24"/>
        </w:rPr>
      </w:pPr>
      <w:bookmarkStart w:id="59" w:name="_Toc7705"/>
      <w:r>
        <w:rPr>
          <w:rFonts w:ascii="宋体" w:hAnsi="宋体" w:cs="宋体"/>
          <w:sz w:val="24"/>
        </w:rPr>
        <w:t xml:space="preserve">2.1 </w:t>
      </w:r>
      <w:r>
        <w:rPr>
          <w:rFonts w:ascii="宋体" w:hAnsi="宋体" w:cs="宋体"/>
          <w:sz w:val="24"/>
        </w:rPr>
        <w:t>办理</w:t>
      </w:r>
      <w:r>
        <w:rPr>
          <w:rFonts w:ascii="宋体" w:hAnsi="宋体" w:cs="宋体"/>
          <w:sz w:val="24"/>
        </w:rPr>
        <w:t>CA</w:t>
      </w:r>
      <w:r>
        <w:rPr>
          <w:rFonts w:ascii="宋体" w:hAnsi="宋体" w:cs="宋体"/>
          <w:sz w:val="24"/>
        </w:rPr>
        <w:t>数字证书或电子营业执照</w:t>
      </w:r>
      <w:bookmarkEnd w:id="59"/>
    </w:p>
    <w:p w:rsidR="00BD54D7" w:rsidRDefault="00FC315E">
      <w:pPr>
        <w:spacing w:line="360" w:lineRule="auto"/>
        <w:rPr>
          <w:rFonts w:ascii="宋体" w:hAnsi="宋体"/>
          <w:sz w:val="24"/>
        </w:rPr>
      </w:pPr>
      <w:r>
        <w:rPr>
          <w:rFonts w:ascii="宋体" w:hAnsi="宋体" w:cs="宋体"/>
          <w:sz w:val="24"/>
        </w:rPr>
        <w:t>供应商登录北京市政府采购电子交易平台查阅</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操作指南</w:t>
      </w:r>
      <w:r>
        <w:rPr>
          <w:rFonts w:ascii="宋体" w:hAnsi="宋体"/>
          <w:sz w:val="24"/>
        </w:rPr>
        <w:t>”—“</w:t>
      </w:r>
      <w:r>
        <w:rPr>
          <w:rFonts w:ascii="宋体" w:hAnsi="宋体" w:cs="宋体"/>
          <w:sz w:val="24"/>
        </w:rPr>
        <w:t>市场</w:t>
      </w:r>
      <w:r>
        <w:rPr>
          <w:rFonts w:ascii="宋体" w:hAnsi="宋体"/>
          <w:sz w:val="24"/>
        </w:rPr>
        <w:t>主体</w:t>
      </w:r>
      <w:r>
        <w:rPr>
          <w:rFonts w:ascii="宋体" w:hAnsi="宋体"/>
          <w:sz w:val="24"/>
        </w:rPr>
        <w:t>CA</w:t>
      </w:r>
      <w:r>
        <w:rPr>
          <w:rFonts w:ascii="宋体" w:hAnsi="宋体"/>
          <w:sz w:val="24"/>
        </w:rPr>
        <w:lastRenderedPageBreak/>
        <w:t>办理操作流程指引</w:t>
      </w:r>
      <w:r>
        <w:rPr>
          <w:rFonts w:ascii="宋体" w:hAnsi="宋体"/>
          <w:sz w:val="24"/>
        </w:rPr>
        <w:t>”/“</w:t>
      </w:r>
      <w:r>
        <w:rPr>
          <w:rFonts w:ascii="宋体" w:hAnsi="宋体"/>
          <w:sz w:val="24"/>
        </w:rPr>
        <w:t>电子营业执照使用指南</w:t>
      </w:r>
      <w:r>
        <w:rPr>
          <w:rFonts w:ascii="宋体" w:hAnsi="宋体"/>
          <w:sz w:val="24"/>
        </w:rPr>
        <w:t>”</w:t>
      </w:r>
      <w:r>
        <w:rPr>
          <w:rFonts w:ascii="宋体" w:hAnsi="宋体"/>
          <w:sz w:val="24"/>
        </w:rPr>
        <w:t>，按照程序要求办理。</w:t>
      </w:r>
    </w:p>
    <w:p w:rsidR="00BD54D7" w:rsidRDefault="00FC315E">
      <w:pPr>
        <w:spacing w:line="360" w:lineRule="auto"/>
        <w:ind w:left="499"/>
        <w:outlineLvl w:val="2"/>
        <w:rPr>
          <w:rFonts w:ascii="宋体" w:hAnsi="宋体" w:cs="宋体"/>
          <w:sz w:val="24"/>
        </w:rPr>
      </w:pPr>
      <w:bookmarkStart w:id="60" w:name="_Toc20580"/>
      <w:r>
        <w:rPr>
          <w:rFonts w:ascii="宋体" w:hAnsi="宋体"/>
          <w:sz w:val="24"/>
        </w:rPr>
        <w:t xml:space="preserve">2.2 </w:t>
      </w:r>
      <w:r>
        <w:rPr>
          <w:rFonts w:ascii="宋体" w:hAnsi="宋体" w:cs="宋体"/>
          <w:sz w:val="24"/>
        </w:rPr>
        <w:t>注册</w:t>
      </w:r>
      <w:bookmarkEnd w:id="60"/>
    </w:p>
    <w:p w:rsidR="00BD54D7" w:rsidRDefault="00FC315E">
      <w:pPr>
        <w:spacing w:line="360" w:lineRule="auto"/>
        <w:ind w:left="11" w:right="187" w:firstLine="476"/>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操作指南</w:t>
      </w:r>
      <w:r>
        <w:rPr>
          <w:rFonts w:ascii="宋体" w:hAnsi="宋体"/>
          <w:sz w:val="24"/>
        </w:rPr>
        <w:t>”—“</w:t>
      </w:r>
      <w:r>
        <w:rPr>
          <w:rFonts w:ascii="宋体" w:hAnsi="宋体" w:cs="宋体"/>
          <w:sz w:val="24"/>
        </w:rPr>
        <w:t>市场主体注册入库操作流程指引</w:t>
      </w:r>
      <w:r>
        <w:rPr>
          <w:rFonts w:ascii="宋体" w:hAnsi="宋体"/>
          <w:sz w:val="24"/>
        </w:rPr>
        <w:t>”</w:t>
      </w:r>
      <w:r>
        <w:rPr>
          <w:rFonts w:ascii="宋体" w:hAnsi="宋体" w:cs="宋体"/>
          <w:sz w:val="24"/>
        </w:rPr>
        <w:t>进行自助注册绑定。</w:t>
      </w:r>
    </w:p>
    <w:p w:rsidR="00BD54D7" w:rsidRDefault="00FC315E">
      <w:pPr>
        <w:spacing w:line="360" w:lineRule="auto"/>
        <w:ind w:left="498"/>
        <w:outlineLvl w:val="2"/>
        <w:rPr>
          <w:rFonts w:ascii="宋体" w:hAnsi="宋体" w:cs="宋体"/>
          <w:sz w:val="24"/>
        </w:rPr>
      </w:pPr>
      <w:bookmarkStart w:id="61" w:name="_Toc17952"/>
      <w:r>
        <w:rPr>
          <w:rFonts w:ascii="宋体" w:hAnsi="宋体"/>
          <w:sz w:val="24"/>
        </w:rPr>
        <w:t xml:space="preserve">2.3 </w:t>
      </w:r>
      <w:r>
        <w:rPr>
          <w:rFonts w:ascii="宋体" w:hAnsi="宋体" w:cs="宋体"/>
          <w:sz w:val="24"/>
        </w:rPr>
        <w:t>驱动、客户端下载</w:t>
      </w:r>
      <w:bookmarkEnd w:id="61"/>
    </w:p>
    <w:p w:rsidR="00BD54D7" w:rsidRDefault="00FC315E">
      <w:pPr>
        <w:spacing w:line="360" w:lineRule="auto"/>
        <w:ind w:left="17" w:right="244" w:firstLine="476"/>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工具下载</w:t>
      </w:r>
      <w:r>
        <w:rPr>
          <w:rFonts w:ascii="宋体" w:hAnsi="宋体"/>
          <w:sz w:val="24"/>
        </w:rPr>
        <w:t>”—“</w:t>
      </w:r>
      <w:r>
        <w:rPr>
          <w:rFonts w:ascii="宋体" w:hAnsi="宋体" w:cs="宋体"/>
          <w:sz w:val="24"/>
        </w:rPr>
        <w:t>招标采购系</w:t>
      </w:r>
      <w:r>
        <w:rPr>
          <w:rFonts w:ascii="宋体" w:hAnsi="宋体" w:cs="宋体"/>
          <w:sz w:val="24"/>
        </w:rPr>
        <w:t xml:space="preserve"> </w:t>
      </w:r>
      <w:r>
        <w:rPr>
          <w:rFonts w:ascii="宋体" w:hAnsi="宋体" w:cs="宋体"/>
          <w:sz w:val="24"/>
        </w:rPr>
        <w:t>统文件驱动安装包</w:t>
      </w:r>
      <w:r>
        <w:rPr>
          <w:rFonts w:ascii="宋体" w:hAnsi="宋体"/>
          <w:sz w:val="24"/>
        </w:rPr>
        <w:t>”</w:t>
      </w:r>
      <w:r>
        <w:rPr>
          <w:rFonts w:ascii="宋体" w:hAnsi="宋体" w:cs="宋体"/>
          <w:sz w:val="24"/>
        </w:rPr>
        <w:t>下载相关驱动。</w:t>
      </w:r>
    </w:p>
    <w:p w:rsidR="00BD54D7" w:rsidRDefault="00FC315E">
      <w:pPr>
        <w:spacing w:line="360" w:lineRule="auto"/>
        <w:ind w:left="10" w:right="186" w:firstLine="479"/>
        <w:rPr>
          <w:rFonts w:ascii="宋体" w:hAnsi="宋体" w:cs="宋体"/>
          <w:sz w:val="24"/>
        </w:rPr>
      </w:pPr>
      <w:r>
        <w:rPr>
          <w:rFonts w:ascii="宋体" w:hAnsi="宋体" w:cs="宋体"/>
          <w:sz w:val="24"/>
        </w:rPr>
        <w:t>供应商登录北京市政府采购电子交易平台</w:t>
      </w:r>
      <w:r>
        <w:rPr>
          <w:rFonts w:ascii="宋体" w:hAnsi="宋体"/>
          <w:sz w:val="24"/>
        </w:rPr>
        <w:t>“</w:t>
      </w:r>
      <w:r>
        <w:rPr>
          <w:rFonts w:ascii="宋体" w:hAnsi="宋体" w:cs="宋体"/>
          <w:sz w:val="24"/>
        </w:rPr>
        <w:t>用户指南</w:t>
      </w:r>
      <w:r>
        <w:rPr>
          <w:rFonts w:ascii="宋体" w:hAnsi="宋体"/>
          <w:sz w:val="24"/>
        </w:rPr>
        <w:t>”—“</w:t>
      </w:r>
      <w:r>
        <w:rPr>
          <w:rFonts w:ascii="宋体" w:hAnsi="宋体" w:cs="宋体"/>
          <w:sz w:val="24"/>
        </w:rPr>
        <w:t>工具下载</w:t>
      </w:r>
      <w:r>
        <w:rPr>
          <w:rFonts w:ascii="宋体" w:hAnsi="宋体"/>
          <w:sz w:val="24"/>
        </w:rPr>
        <w:t>”—“</w:t>
      </w:r>
      <w:r>
        <w:rPr>
          <w:rFonts w:ascii="宋体" w:hAnsi="宋体" w:cs="宋体"/>
          <w:sz w:val="24"/>
        </w:rPr>
        <w:t>投标文件编制工具</w:t>
      </w:r>
      <w:r>
        <w:rPr>
          <w:rFonts w:ascii="宋体" w:hAnsi="宋体"/>
          <w:sz w:val="24"/>
        </w:rPr>
        <w:t>”</w:t>
      </w:r>
      <w:r>
        <w:rPr>
          <w:rFonts w:ascii="宋体" w:hAnsi="宋体" w:cs="宋体"/>
          <w:sz w:val="24"/>
        </w:rPr>
        <w:t>下载相关客户端。</w:t>
      </w:r>
    </w:p>
    <w:p w:rsidR="00BD54D7" w:rsidRDefault="00FC315E">
      <w:pPr>
        <w:spacing w:line="360" w:lineRule="auto"/>
        <w:ind w:left="498"/>
        <w:outlineLvl w:val="2"/>
        <w:rPr>
          <w:rFonts w:ascii="宋体" w:hAnsi="宋体" w:cs="宋体"/>
          <w:sz w:val="24"/>
        </w:rPr>
      </w:pPr>
      <w:bookmarkStart w:id="62" w:name="_Toc2052"/>
      <w:r>
        <w:rPr>
          <w:rFonts w:ascii="宋体" w:hAnsi="宋体"/>
          <w:sz w:val="24"/>
        </w:rPr>
        <w:t xml:space="preserve">2.4 </w:t>
      </w:r>
      <w:r>
        <w:rPr>
          <w:rFonts w:ascii="宋体" w:hAnsi="宋体" w:cs="宋体"/>
          <w:sz w:val="24"/>
        </w:rPr>
        <w:t>获取电子招标文件</w:t>
      </w:r>
      <w:bookmarkEnd w:id="62"/>
    </w:p>
    <w:p w:rsidR="00BD54D7" w:rsidRDefault="00FC315E">
      <w:pPr>
        <w:spacing w:line="360" w:lineRule="auto"/>
        <w:ind w:left="11" w:right="187" w:firstLine="476"/>
        <w:rPr>
          <w:rFonts w:ascii="宋体" w:hAnsi="宋体" w:cs="宋体"/>
          <w:sz w:val="24"/>
        </w:rPr>
      </w:pPr>
      <w:r>
        <w:rPr>
          <w:rFonts w:ascii="宋体" w:hAnsi="宋体" w:cs="宋体"/>
          <w:sz w:val="24"/>
        </w:rPr>
        <w:t>供应商使用</w:t>
      </w:r>
      <w:r>
        <w:rPr>
          <w:rFonts w:ascii="宋体" w:hAnsi="宋体" w:cs="宋体"/>
          <w:sz w:val="24"/>
        </w:rPr>
        <w:t>CA</w:t>
      </w:r>
      <w:r>
        <w:rPr>
          <w:rFonts w:ascii="宋体" w:hAnsi="宋体" w:cs="宋体"/>
          <w:sz w:val="24"/>
        </w:rPr>
        <w:t>数字证书或电子营业执照登录北京市政府采购电子交易平台获取电子招标文件。</w:t>
      </w:r>
    </w:p>
    <w:p w:rsidR="00BD54D7" w:rsidRDefault="00FC315E">
      <w:pPr>
        <w:spacing w:line="360" w:lineRule="auto"/>
        <w:ind w:left="10" w:right="186" w:firstLine="479"/>
        <w:rPr>
          <w:rFonts w:ascii="宋体" w:hAnsi="宋体" w:cs="宋体"/>
          <w:b/>
          <w:bCs/>
          <w:sz w:val="24"/>
        </w:rPr>
      </w:pPr>
      <w:r>
        <w:rPr>
          <w:rFonts w:ascii="宋体" w:hAnsi="宋体" w:cs="宋体"/>
          <w:sz w:val="24"/>
        </w:rPr>
        <w:t>供应商如计划参与多个采购包的投标，应在登录北京市政府采购电子交易平台后，在【我的项</w:t>
      </w:r>
      <w:r>
        <w:rPr>
          <w:rFonts w:ascii="宋体" w:hAnsi="宋体" w:cs="宋体"/>
          <w:sz w:val="24"/>
        </w:rPr>
        <w:t>目】栏目依次选择对应采购包，进入项目工作台招标</w:t>
      </w:r>
      <w:r>
        <w:rPr>
          <w:rFonts w:ascii="宋体" w:hAnsi="宋体" w:cs="宋体"/>
          <w:sz w:val="24"/>
        </w:rPr>
        <w:t>/</w:t>
      </w:r>
      <w:r>
        <w:rPr>
          <w:rFonts w:ascii="宋体" w:hAnsi="宋体" w:cs="宋体"/>
          <w:sz w:val="24"/>
        </w:rPr>
        <w:t>采购文件环节分别按采购包下载招标文件电子版。</w:t>
      </w:r>
      <w:r>
        <w:rPr>
          <w:rFonts w:ascii="宋体" w:hAnsi="宋体" w:cs="宋体"/>
          <w:b/>
          <w:bCs/>
          <w:sz w:val="24"/>
        </w:rPr>
        <w:t>未在规定期限内按上述操作获取文件的采购包，供应商</w:t>
      </w:r>
      <w:r>
        <w:rPr>
          <w:rFonts w:ascii="宋体" w:hAnsi="宋体" w:cs="宋体" w:hint="eastAsia"/>
          <w:b/>
          <w:bCs/>
          <w:sz w:val="24"/>
        </w:rPr>
        <w:t>对</w:t>
      </w:r>
      <w:r>
        <w:rPr>
          <w:rFonts w:ascii="宋体" w:hAnsi="宋体" w:cs="宋体"/>
          <w:b/>
          <w:bCs/>
          <w:sz w:val="24"/>
        </w:rPr>
        <w:t>相应包的投标</w:t>
      </w:r>
      <w:r>
        <w:rPr>
          <w:rFonts w:ascii="宋体" w:hAnsi="宋体" w:cs="宋体" w:hint="eastAsia"/>
          <w:b/>
          <w:bCs/>
          <w:sz w:val="24"/>
        </w:rPr>
        <w:t>无效</w:t>
      </w:r>
      <w:r>
        <w:rPr>
          <w:rFonts w:ascii="宋体" w:hAnsi="宋体" w:cs="宋体"/>
          <w:b/>
          <w:bCs/>
          <w:sz w:val="24"/>
        </w:rPr>
        <w:t>。</w:t>
      </w:r>
    </w:p>
    <w:p w:rsidR="00BD54D7" w:rsidRDefault="00FC315E">
      <w:pPr>
        <w:spacing w:line="360" w:lineRule="auto"/>
        <w:ind w:left="10" w:right="186" w:firstLine="479"/>
        <w:rPr>
          <w:rFonts w:ascii="宋体" w:hAnsi="宋体" w:cs="宋体"/>
          <w:sz w:val="24"/>
        </w:rPr>
      </w:pPr>
      <w:r>
        <w:rPr>
          <w:rFonts w:ascii="宋体" w:hAnsi="宋体" w:cs="宋体" w:hint="eastAsia"/>
          <w:sz w:val="24"/>
        </w:rPr>
        <w:t>3.</w:t>
      </w:r>
      <w:r>
        <w:rPr>
          <w:rFonts w:ascii="宋体" w:hAnsi="宋体" w:cs="宋体" w:hint="eastAsia"/>
          <w:sz w:val="24"/>
        </w:rPr>
        <w:t>投标人不得为“信用中国”网站（</w:t>
      </w:r>
      <w:r>
        <w:rPr>
          <w:rFonts w:ascii="宋体" w:hAnsi="宋体" w:cs="宋体" w:hint="eastAsia"/>
          <w:sz w:val="24"/>
        </w:rPr>
        <w:t>www.creditchina.gov.cn</w:t>
      </w:r>
      <w:r>
        <w:rPr>
          <w:rFonts w:ascii="宋体" w:hAnsi="宋体" w:cs="宋体" w:hint="eastAsia"/>
          <w:sz w:val="24"/>
        </w:rPr>
        <w:t>）中列入失信被执行人和重大税收违法失信主体名单的供应商，不得为中国政府采购网（</w:t>
      </w:r>
      <w:r>
        <w:rPr>
          <w:rFonts w:ascii="宋体" w:hAnsi="宋体" w:cs="宋体" w:hint="eastAsia"/>
          <w:sz w:val="24"/>
        </w:rPr>
        <w:t>www.ccgp.gov.cn</w:t>
      </w:r>
      <w:r>
        <w:rPr>
          <w:rFonts w:ascii="宋体" w:hAnsi="宋体" w:cs="宋体" w:hint="eastAsia"/>
          <w:sz w:val="24"/>
        </w:rPr>
        <w:t>）政府采购严重违法失信行为记录名单中被财政部门禁止参加政府采购活动的供应商（处罚决定规定的时间和地域范围内）。</w:t>
      </w:r>
    </w:p>
    <w:p w:rsidR="00BD54D7" w:rsidRDefault="00FC315E">
      <w:pPr>
        <w:pStyle w:val="27"/>
        <w:spacing w:line="360" w:lineRule="auto"/>
        <w:ind w:firstLineChars="0" w:firstLine="0"/>
      </w:pPr>
      <w:bookmarkStart w:id="63" w:name="_Toc81413637"/>
      <w:bookmarkStart w:id="64" w:name="_Toc81410238"/>
      <w:bookmarkStart w:id="65" w:name="_Toc81414475"/>
      <w:bookmarkStart w:id="66" w:name="_Toc81414813"/>
      <w:bookmarkStart w:id="67" w:name="_Toc81414347"/>
      <w:bookmarkStart w:id="68" w:name="_Toc81410514"/>
      <w:bookmarkStart w:id="69" w:name="_Toc81410002"/>
      <w:bookmarkStart w:id="70" w:name="_Toc80375453"/>
      <w:r>
        <w:rPr>
          <w:rFonts w:ascii="宋体" w:eastAsia="宋体" w:hAnsi="宋体" w:cs="宋体" w:hint="eastAsia"/>
          <w:b/>
          <w:kern w:val="0"/>
          <w:lang w:bidi="ar"/>
        </w:rPr>
        <w:t>七、对本次招标提出询问，请按以下方式联系</w:t>
      </w:r>
      <w:bookmarkEnd w:id="63"/>
      <w:bookmarkEnd w:id="64"/>
      <w:bookmarkEnd w:id="65"/>
      <w:bookmarkEnd w:id="66"/>
      <w:bookmarkEnd w:id="67"/>
      <w:bookmarkEnd w:id="68"/>
      <w:bookmarkEnd w:id="69"/>
      <w:bookmarkEnd w:id="70"/>
    </w:p>
    <w:p w:rsidR="00BD54D7" w:rsidRDefault="00FC315E">
      <w:pPr>
        <w:widowControl/>
        <w:spacing w:line="360" w:lineRule="auto"/>
        <w:ind w:rightChars="-244" w:right="-512"/>
        <w:jc w:val="left"/>
        <w:rPr>
          <w:rFonts w:ascii="宋体" w:hAnsi="宋体"/>
          <w:sz w:val="24"/>
        </w:rPr>
      </w:pPr>
      <w:r>
        <w:rPr>
          <w:rFonts w:ascii="宋体" w:hAnsi="宋体" w:cs="宋体" w:hint="eastAsia"/>
          <w:sz w:val="24"/>
        </w:rPr>
        <w:t>1.</w:t>
      </w:r>
      <w:r>
        <w:rPr>
          <w:rFonts w:ascii="宋体" w:hAnsi="宋体" w:cs="宋体" w:hint="eastAsia"/>
          <w:sz w:val="24"/>
        </w:rPr>
        <w:t>采购人信息</w:t>
      </w:r>
    </w:p>
    <w:p w:rsidR="00BD54D7" w:rsidRDefault="00FC315E">
      <w:pPr>
        <w:pStyle w:val="2f4"/>
        <w:keepNext w:val="0"/>
        <w:keepLines w:val="0"/>
        <w:spacing w:before="0" w:after="0" w:line="360" w:lineRule="auto"/>
        <w:ind w:leftChars="-1" w:left="-2" w:firstLine="2"/>
        <w:rPr>
          <w:color w:val="auto"/>
          <w:kern w:val="2"/>
          <w:sz w:val="24"/>
          <w:szCs w:val="20"/>
          <w:lang w:val="en-US"/>
        </w:rPr>
      </w:pPr>
      <w:bookmarkStart w:id="71" w:name="_Toc104823218"/>
      <w:r>
        <w:rPr>
          <w:rFonts w:hint="eastAsia"/>
          <w:color w:val="auto"/>
          <w:kern w:val="2"/>
          <w:sz w:val="24"/>
          <w:szCs w:val="24"/>
          <w:lang w:val="en-US"/>
        </w:rPr>
        <w:t>名</w:t>
      </w:r>
      <w:r>
        <w:rPr>
          <w:rFonts w:hint="eastAsia"/>
          <w:color w:val="auto"/>
          <w:kern w:val="2"/>
          <w:sz w:val="24"/>
          <w:szCs w:val="24"/>
          <w:lang w:val="en-US"/>
        </w:rPr>
        <w:t xml:space="preserve">    </w:t>
      </w:r>
      <w:r>
        <w:rPr>
          <w:rFonts w:hint="eastAsia"/>
          <w:color w:val="auto"/>
          <w:kern w:val="2"/>
          <w:sz w:val="24"/>
          <w:szCs w:val="24"/>
          <w:lang w:val="en-US"/>
        </w:rPr>
        <w:t>称</w:t>
      </w:r>
      <w:r>
        <w:rPr>
          <w:rFonts w:hint="eastAsia"/>
          <w:color w:val="auto"/>
          <w:kern w:val="2"/>
          <w:sz w:val="24"/>
          <w:szCs w:val="20"/>
          <w:lang w:val="en-US"/>
        </w:rPr>
        <w:t>:</w:t>
      </w:r>
      <w:bookmarkEnd w:id="71"/>
      <w:r>
        <w:rPr>
          <w:rFonts w:hint="eastAsia"/>
          <w:sz w:val="24"/>
        </w:rPr>
        <w:t>北京市通州区人民法院</w:t>
      </w:r>
    </w:p>
    <w:p w:rsidR="00BD54D7" w:rsidRDefault="00FC315E">
      <w:pPr>
        <w:pStyle w:val="2f4"/>
        <w:keepNext w:val="0"/>
        <w:keepLines w:val="0"/>
        <w:spacing w:before="0" w:after="0" w:line="360" w:lineRule="auto"/>
        <w:ind w:leftChars="-1" w:left="-2" w:firstLine="2"/>
        <w:rPr>
          <w:color w:val="auto"/>
          <w:kern w:val="2"/>
          <w:sz w:val="24"/>
          <w:szCs w:val="24"/>
          <w:lang w:val="en-US"/>
        </w:rPr>
      </w:pPr>
      <w:bookmarkStart w:id="72" w:name="_Toc104823219"/>
      <w:r>
        <w:rPr>
          <w:rFonts w:hint="eastAsia"/>
          <w:color w:val="auto"/>
          <w:kern w:val="2"/>
          <w:sz w:val="24"/>
          <w:szCs w:val="24"/>
          <w:lang w:val="en-US"/>
        </w:rPr>
        <w:t>地</w:t>
      </w:r>
      <w:r>
        <w:rPr>
          <w:rFonts w:hint="eastAsia"/>
          <w:color w:val="auto"/>
          <w:kern w:val="2"/>
          <w:sz w:val="24"/>
          <w:szCs w:val="24"/>
          <w:lang w:val="en-US"/>
        </w:rPr>
        <w:t xml:space="preserve">    </w:t>
      </w:r>
      <w:r>
        <w:rPr>
          <w:rFonts w:hint="eastAsia"/>
          <w:color w:val="auto"/>
          <w:kern w:val="2"/>
          <w:sz w:val="24"/>
          <w:szCs w:val="24"/>
          <w:lang w:val="en-US"/>
        </w:rPr>
        <w:t>址</w:t>
      </w:r>
      <w:r>
        <w:rPr>
          <w:rFonts w:hint="eastAsia"/>
          <w:color w:val="auto"/>
          <w:kern w:val="2"/>
          <w:sz w:val="24"/>
          <w:szCs w:val="24"/>
          <w:lang w:val="en-US"/>
        </w:rPr>
        <w:t>:</w:t>
      </w:r>
      <w:bookmarkEnd w:id="72"/>
      <w:r>
        <w:rPr>
          <w:rFonts w:hint="eastAsia"/>
          <w:sz w:val="24"/>
        </w:rPr>
        <w:t>北京市通州区梨园北街</w:t>
      </w:r>
      <w:r>
        <w:rPr>
          <w:rFonts w:hint="eastAsia"/>
          <w:sz w:val="24"/>
        </w:rPr>
        <w:t>187</w:t>
      </w:r>
      <w:r>
        <w:rPr>
          <w:rFonts w:hint="eastAsia"/>
          <w:sz w:val="24"/>
        </w:rPr>
        <w:t>号</w:t>
      </w:r>
    </w:p>
    <w:p w:rsidR="00BD54D7" w:rsidRDefault="00FC315E">
      <w:pPr>
        <w:spacing w:line="360" w:lineRule="auto"/>
        <w:rPr>
          <w:rFonts w:ascii="宋体" w:hAnsi="宋体"/>
          <w:sz w:val="24"/>
          <w:lang w:val="en"/>
        </w:rPr>
      </w:pPr>
      <w:bookmarkStart w:id="73" w:name="_Toc104823220"/>
      <w:r>
        <w:rPr>
          <w:rFonts w:ascii="宋体" w:hAnsi="宋体" w:hint="eastAsia"/>
          <w:sz w:val="24"/>
        </w:rPr>
        <w:t>联系方式</w:t>
      </w:r>
      <w:r>
        <w:rPr>
          <w:rFonts w:ascii="宋体" w:hAnsi="宋体" w:hint="eastAsia"/>
          <w:sz w:val="24"/>
        </w:rPr>
        <w:t>:</w:t>
      </w:r>
      <w:bookmarkEnd w:id="73"/>
      <w:r>
        <w:rPr>
          <w:rFonts w:ascii="宋体" w:hAnsi="宋体"/>
          <w:sz w:val="24"/>
        </w:rPr>
        <w:t>010-</w:t>
      </w:r>
      <w:r>
        <w:rPr>
          <w:rFonts w:ascii="宋体" w:hAnsi="宋体"/>
          <w:sz w:val="24"/>
          <w:lang w:val="en"/>
        </w:rPr>
        <w:t>81553125</w:t>
      </w:r>
    </w:p>
    <w:p w:rsidR="00BD54D7" w:rsidRDefault="00FC315E">
      <w:pPr>
        <w:spacing w:line="360" w:lineRule="auto"/>
        <w:rPr>
          <w:rFonts w:ascii="宋体" w:hAnsi="宋体"/>
          <w:sz w:val="24"/>
        </w:rPr>
      </w:pPr>
      <w:r>
        <w:rPr>
          <w:rFonts w:ascii="宋体" w:hAnsi="宋体" w:cs="宋体" w:hint="eastAsia"/>
          <w:sz w:val="24"/>
        </w:rPr>
        <w:t>2.</w:t>
      </w:r>
      <w:r>
        <w:rPr>
          <w:rFonts w:ascii="宋体" w:hAnsi="宋体" w:cs="宋体" w:hint="eastAsia"/>
          <w:sz w:val="24"/>
        </w:rPr>
        <w:t>采购代理机构信息</w:t>
      </w:r>
    </w:p>
    <w:p w:rsidR="00BD54D7" w:rsidRDefault="00FC315E">
      <w:pPr>
        <w:spacing w:line="360" w:lineRule="auto"/>
        <w:ind w:rightChars="-244" w:right="-512"/>
        <w:rPr>
          <w:rFonts w:ascii="宋体" w:hAnsi="宋体"/>
          <w:sz w:val="24"/>
        </w:rPr>
      </w:pPr>
      <w:r>
        <w:rPr>
          <w:rFonts w:ascii="宋体" w:hAnsi="宋体" w:hint="eastAsia"/>
          <w:sz w:val="24"/>
        </w:rPr>
        <w:t>名</w:t>
      </w:r>
      <w:r>
        <w:rPr>
          <w:rFonts w:ascii="宋体" w:hAnsi="宋体" w:hint="eastAsia"/>
          <w:sz w:val="24"/>
        </w:rPr>
        <w:t xml:space="preserve">    </w:t>
      </w:r>
      <w:r>
        <w:rPr>
          <w:rFonts w:ascii="宋体" w:hAnsi="宋体" w:hint="eastAsia"/>
          <w:sz w:val="24"/>
        </w:rPr>
        <w:t>称</w:t>
      </w:r>
      <w:r>
        <w:rPr>
          <w:rFonts w:ascii="宋体" w:hAnsi="宋体" w:hint="eastAsia"/>
          <w:sz w:val="24"/>
        </w:rPr>
        <w:t>:</w:t>
      </w:r>
      <w:r>
        <w:rPr>
          <w:rFonts w:ascii="宋体" w:hAnsi="宋体" w:hint="eastAsia"/>
          <w:sz w:val="24"/>
        </w:rPr>
        <w:t>中承</w:t>
      </w:r>
      <w:proofErr w:type="gramStart"/>
      <w:r>
        <w:rPr>
          <w:rFonts w:ascii="宋体" w:hAnsi="宋体" w:hint="eastAsia"/>
          <w:sz w:val="24"/>
        </w:rPr>
        <w:t>国汇咨询</w:t>
      </w:r>
      <w:proofErr w:type="gramEnd"/>
      <w:r>
        <w:rPr>
          <w:rFonts w:ascii="宋体" w:hAnsi="宋体" w:hint="eastAsia"/>
          <w:sz w:val="24"/>
        </w:rPr>
        <w:t>(</w:t>
      </w:r>
      <w:r>
        <w:rPr>
          <w:rFonts w:ascii="宋体" w:hAnsi="宋体" w:hint="eastAsia"/>
          <w:sz w:val="24"/>
        </w:rPr>
        <w:t>北京</w:t>
      </w:r>
      <w:r>
        <w:rPr>
          <w:rFonts w:ascii="宋体" w:hAnsi="宋体" w:hint="eastAsia"/>
          <w:sz w:val="24"/>
        </w:rPr>
        <w:t>)</w:t>
      </w:r>
      <w:r>
        <w:rPr>
          <w:rFonts w:ascii="宋体" w:hAnsi="宋体" w:hint="eastAsia"/>
          <w:sz w:val="24"/>
        </w:rPr>
        <w:t>有限公司</w:t>
      </w:r>
    </w:p>
    <w:p w:rsidR="00BD54D7" w:rsidRDefault="00FC315E">
      <w:pPr>
        <w:spacing w:line="360" w:lineRule="auto"/>
        <w:ind w:rightChars="-244" w:right="-512"/>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址</w:t>
      </w:r>
      <w:r>
        <w:rPr>
          <w:rFonts w:ascii="宋体" w:hAnsi="宋体" w:hint="eastAsia"/>
          <w:sz w:val="24"/>
        </w:rPr>
        <w:t>:</w:t>
      </w:r>
      <w:r>
        <w:rPr>
          <w:rFonts w:ascii="宋体" w:hAnsi="宋体" w:hint="eastAsia"/>
          <w:sz w:val="24"/>
        </w:rPr>
        <w:t>北京市北京经济技术开发区万源街</w:t>
      </w:r>
      <w:r>
        <w:rPr>
          <w:rFonts w:ascii="宋体" w:hAnsi="宋体" w:hint="eastAsia"/>
          <w:sz w:val="24"/>
        </w:rPr>
        <w:t>22</w:t>
      </w:r>
      <w:r>
        <w:rPr>
          <w:rFonts w:ascii="宋体" w:hAnsi="宋体" w:hint="eastAsia"/>
          <w:sz w:val="24"/>
        </w:rPr>
        <w:t>号</w:t>
      </w:r>
    </w:p>
    <w:p w:rsidR="00BD54D7" w:rsidRDefault="00FC315E">
      <w:pPr>
        <w:spacing w:line="360" w:lineRule="auto"/>
        <w:ind w:rightChars="-244" w:right="-512"/>
        <w:rPr>
          <w:rFonts w:ascii="宋体" w:hAnsi="宋体"/>
          <w:sz w:val="24"/>
        </w:rPr>
      </w:pPr>
      <w:r>
        <w:rPr>
          <w:rFonts w:ascii="宋体" w:hAnsi="宋体" w:hint="eastAsia"/>
          <w:sz w:val="24"/>
        </w:rPr>
        <w:t>联系方式</w:t>
      </w:r>
      <w:r>
        <w:rPr>
          <w:rFonts w:ascii="宋体" w:hAnsi="宋体" w:hint="eastAsia"/>
          <w:sz w:val="24"/>
        </w:rPr>
        <w:t>:</w:t>
      </w:r>
      <w:r>
        <w:rPr>
          <w:rFonts w:ascii="宋体" w:hAnsi="宋体"/>
          <w:sz w:val="24"/>
        </w:rPr>
        <w:t>010-53383779</w:t>
      </w:r>
    </w:p>
    <w:p w:rsidR="00BD54D7" w:rsidRDefault="00FC315E">
      <w:pPr>
        <w:spacing w:line="360" w:lineRule="auto"/>
        <w:ind w:rightChars="-244" w:right="-512"/>
        <w:rPr>
          <w:rFonts w:ascii="宋体" w:hAnsi="宋体"/>
          <w:sz w:val="24"/>
        </w:rPr>
      </w:pPr>
      <w:r>
        <w:rPr>
          <w:rFonts w:ascii="宋体" w:hAnsi="宋体" w:cs="宋体" w:hint="eastAsia"/>
          <w:sz w:val="24"/>
        </w:rPr>
        <w:t>3.</w:t>
      </w:r>
      <w:r>
        <w:rPr>
          <w:rFonts w:ascii="宋体" w:hAnsi="宋体" w:cs="宋体" w:hint="eastAsia"/>
          <w:sz w:val="24"/>
        </w:rPr>
        <w:t>项目</w:t>
      </w:r>
      <w:r>
        <w:rPr>
          <w:rFonts w:ascii="宋体" w:hAnsi="宋体" w:cs="宋体"/>
          <w:sz w:val="24"/>
        </w:rPr>
        <w:t>联系方式</w:t>
      </w:r>
    </w:p>
    <w:p w:rsidR="00BD54D7" w:rsidRDefault="00FC315E">
      <w:pPr>
        <w:pStyle w:val="af9"/>
        <w:spacing w:line="360" w:lineRule="auto"/>
        <w:ind w:rightChars="-244" w:right="-512"/>
        <w:rPr>
          <w:rFonts w:hAnsi="宋体" w:hint="default"/>
          <w:sz w:val="24"/>
          <w:szCs w:val="24"/>
        </w:rPr>
      </w:pPr>
      <w:r>
        <w:rPr>
          <w:rFonts w:hAnsi="宋体"/>
          <w:sz w:val="24"/>
          <w:szCs w:val="24"/>
        </w:rPr>
        <w:lastRenderedPageBreak/>
        <w:t>项目联系人</w:t>
      </w:r>
      <w:r>
        <w:rPr>
          <w:rFonts w:hAnsi="宋体"/>
          <w:sz w:val="24"/>
          <w:szCs w:val="24"/>
        </w:rPr>
        <w:t>:</w:t>
      </w:r>
      <w:r>
        <w:rPr>
          <w:rFonts w:hAnsi="宋体"/>
          <w:sz w:val="24"/>
          <w:szCs w:val="24"/>
        </w:rPr>
        <w:t>王博</w:t>
      </w:r>
    </w:p>
    <w:p w:rsidR="00BD54D7" w:rsidRDefault="00FC315E">
      <w:pPr>
        <w:spacing w:line="360" w:lineRule="auto"/>
        <w:rPr>
          <w:rFonts w:ascii="宋体" w:hAnsi="宋体"/>
          <w:sz w:val="24"/>
        </w:rPr>
      </w:pPr>
      <w:bookmarkStart w:id="74" w:name="_Toc151134445"/>
      <w:r>
        <w:rPr>
          <w:rFonts w:ascii="宋体" w:hAnsi="宋体" w:hint="eastAsia"/>
          <w:sz w:val="24"/>
        </w:rPr>
        <w:t>电</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话</w:t>
      </w:r>
      <w:r>
        <w:rPr>
          <w:rFonts w:ascii="宋体" w:hAnsi="宋体" w:hint="eastAsia"/>
          <w:sz w:val="24"/>
        </w:rPr>
        <w:t>:</w:t>
      </w:r>
      <w:r>
        <w:rPr>
          <w:rFonts w:ascii="宋体" w:hAnsi="宋体"/>
          <w:sz w:val="24"/>
        </w:rPr>
        <w:t>010-53383779</w:t>
      </w:r>
      <w:bookmarkEnd w:id="74"/>
      <w:r>
        <w:rPr>
          <w:rFonts w:ascii="宋体" w:hAnsi="宋体" w:hint="eastAsia"/>
          <w:sz w:val="24"/>
        </w:rPr>
        <w:t>、</w:t>
      </w:r>
      <w:r>
        <w:rPr>
          <w:rFonts w:ascii="宋体" w:hAnsi="宋体" w:hint="eastAsia"/>
          <w:sz w:val="24"/>
        </w:rPr>
        <w:t>1</w:t>
      </w:r>
      <w:r>
        <w:rPr>
          <w:rFonts w:ascii="宋体" w:hAnsi="宋体"/>
          <w:sz w:val="24"/>
        </w:rPr>
        <w:t>5010370912</w:t>
      </w:r>
    </w:p>
    <w:p w:rsidR="00BD54D7" w:rsidRDefault="00BD54D7">
      <w:pPr>
        <w:spacing w:line="360" w:lineRule="auto"/>
        <w:jc w:val="center"/>
        <w:outlineLvl w:val="0"/>
        <w:rPr>
          <w:rFonts w:ascii="宋体" w:hAnsi="宋体"/>
          <w:b/>
          <w:sz w:val="36"/>
          <w:szCs w:val="36"/>
        </w:rPr>
        <w:sectPr w:rsidR="00BD54D7">
          <w:footerReference w:type="default" r:id="rId9"/>
          <w:footerReference w:type="first" r:id="rId10"/>
          <w:type w:val="continuous"/>
          <w:pgSz w:w="11907" w:h="16840"/>
          <w:pgMar w:top="1440" w:right="1080" w:bottom="1440" w:left="1080" w:header="851" w:footer="851" w:gutter="0"/>
          <w:pgNumType w:start="1"/>
          <w:cols w:space="720"/>
          <w:titlePg/>
          <w:docGrid w:linePitch="286"/>
        </w:sectPr>
      </w:pPr>
      <w:bookmarkStart w:id="75" w:name="_Toc160124828"/>
    </w:p>
    <w:p w:rsidR="00BD54D7" w:rsidRDefault="00FC315E">
      <w:pPr>
        <w:spacing w:line="360" w:lineRule="auto"/>
        <w:jc w:val="center"/>
        <w:outlineLvl w:val="0"/>
        <w:rPr>
          <w:rFonts w:ascii="宋体" w:hAnsi="宋体"/>
          <w:b/>
          <w:sz w:val="36"/>
          <w:szCs w:val="36"/>
        </w:rPr>
      </w:pPr>
      <w:r>
        <w:rPr>
          <w:rFonts w:ascii="宋体" w:hAnsi="宋体" w:hint="eastAsia"/>
          <w:b/>
          <w:sz w:val="36"/>
          <w:szCs w:val="36"/>
        </w:rPr>
        <w:lastRenderedPageBreak/>
        <w:t>第二章</w:t>
      </w:r>
      <w:r>
        <w:rPr>
          <w:rFonts w:ascii="宋体" w:hAnsi="宋体" w:hint="eastAsia"/>
          <w:b/>
          <w:sz w:val="36"/>
          <w:szCs w:val="36"/>
        </w:rPr>
        <w:t xml:space="preserve">   </w:t>
      </w:r>
      <w:r>
        <w:rPr>
          <w:rFonts w:ascii="宋体" w:hAnsi="宋体" w:hint="eastAsia"/>
          <w:b/>
          <w:sz w:val="36"/>
          <w:szCs w:val="36"/>
        </w:rPr>
        <w:t>投标人须知</w:t>
      </w:r>
      <w:bookmarkEnd w:id="75"/>
    </w:p>
    <w:p w:rsidR="00BD54D7" w:rsidRDefault="00FC315E">
      <w:pPr>
        <w:pStyle w:val="23"/>
        <w:tabs>
          <w:tab w:val="center" w:pos="4592"/>
          <w:tab w:val="left" w:pos="7860"/>
        </w:tabs>
        <w:spacing w:before="0" w:line="360" w:lineRule="auto"/>
        <w:rPr>
          <w:rFonts w:ascii="宋体" w:eastAsia="宋体" w:hAnsi="宋体"/>
          <w:sz w:val="28"/>
        </w:rPr>
      </w:pPr>
      <w:r>
        <w:rPr>
          <w:rFonts w:ascii="宋体" w:eastAsia="宋体" w:hAnsi="宋体" w:hint="eastAsia"/>
          <w:sz w:val="28"/>
        </w:rPr>
        <w:t>投标人须知资料表</w:t>
      </w:r>
    </w:p>
    <w:p w:rsidR="00BD54D7" w:rsidRDefault="00FC315E">
      <w:pPr>
        <w:spacing w:line="360" w:lineRule="auto"/>
        <w:ind w:rightChars="51" w:right="107" w:firstLine="480"/>
        <w:rPr>
          <w:rFonts w:ascii="宋体" w:hAnsi="宋体"/>
          <w:sz w:val="24"/>
        </w:rPr>
      </w:pPr>
      <w:r>
        <w:rPr>
          <w:rFonts w:ascii="宋体" w:hAnsi="宋体" w:hint="eastAsia"/>
          <w:sz w:val="24"/>
        </w:rPr>
        <w:t>本表是对投标人须知的具体补充和修改，如有矛盾，均以本资料表为准。标记</w:t>
      </w:r>
      <w:r>
        <w:rPr>
          <w:rFonts w:ascii="宋体" w:hAnsi="宋体" w:hint="eastAsia"/>
          <w:color w:val="000000"/>
          <w:sz w:val="24"/>
        </w:rPr>
        <w:t>“</w:t>
      </w:r>
      <w:r>
        <w:rPr>
          <w:rFonts w:ascii="宋体" w:hAnsi="宋体" w:hint="eastAsia"/>
          <w:b/>
          <w:color w:val="000000"/>
          <w:sz w:val="24"/>
        </w:rPr>
        <w:t>■</w:t>
      </w:r>
      <w:r>
        <w:rPr>
          <w:rFonts w:ascii="宋体" w:hAnsi="宋体" w:hint="eastAsia"/>
          <w:color w:val="000000"/>
          <w:sz w:val="24"/>
        </w:rPr>
        <w:t>”</w:t>
      </w:r>
      <w:r>
        <w:rPr>
          <w:rFonts w:ascii="宋体" w:hAnsi="宋体" w:hint="eastAsia"/>
          <w:sz w:val="24"/>
        </w:rPr>
        <w:t>的选项意为适用于本包，标记“□”的选项意为不适用于本包。</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6"/>
        <w:gridCol w:w="6950"/>
      </w:tblGrid>
      <w:tr w:rsidR="00BD54D7">
        <w:trPr>
          <w:trHeight w:val="20"/>
          <w:tblHeader/>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b/>
                <w:bCs/>
                <w:sz w:val="24"/>
              </w:rPr>
            </w:pPr>
            <w:r>
              <w:rPr>
                <w:rFonts w:ascii="宋体" w:hAnsi="宋体"/>
                <w:b/>
                <w:sz w:val="24"/>
              </w:rPr>
              <w:t>条款号</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b/>
                <w:bCs/>
                <w:sz w:val="24"/>
              </w:rPr>
            </w:pPr>
            <w:r>
              <w:rPr>
                <w:rFonts w:ascii="宋体" w:hAnsi="宋体"/>
                <w:b/>
                <w:bCs/>
                <w:sz w:val="24"/>
              </w:rPr>
              <w:t>条目</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b/>
                <w:bCs/>
                <w:sz w:val="24"/>
              </w:rPr>
            </w:pPr>
            <w:r>
              <w:rPr>
                <w:rFonts w:ascii="宋体" w:hAnsi="宋体"/>
                <w:b/>
                <w:bCs/>
                <w:sz w:val="24"/>
              </w:rPr>
              <w:t>内容</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2.2</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项目属性</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spacing w:before="34" w:line="221" w:lineRule="auto"/>
              <w:rPr>
                <w:rFonts w:ascii="宋体" w:hAnsi="宋体" w:cs="宋体"/>
                <w:sz w:val="24"/>
              </w:rPr>
            </w:pPr>
            <w:r>
              <w:rPr>
                <w:rFonts w:ascii="宋体" w:hAnsi="宋体" w:cs="宋体"/>
                <w:sz w:val="24"/>
              </w:rPr>
              <w:t>项目属性</w:t>
            </w:r>
            <w:r>
              <w:rPr>
                <w:rFonts w:ascii="宋体" w:hAnsi="宋体" w:cs="宋体"/>
                <w:sz w:val="24"/>
              </w:rPr>
              <w:t>:</w:t>
            </w:r>
          </w:p>
          <w:p w:rsidR="00BD54D7" w:rsidRDefault="00FC315E">
            <w:pPr>
              <w:spacing w:before="25" w:line="220" w:lineRule="auto"/>
              <w:rPr>
                <w:rFonts w:ascii="宋体" w:hAnsi="宋体" w:cs="宋体"/>
                <w:sz w:val="24"/>
              </w:rPr>
            </w:pPr>
            <w:r>
              <w:rPr>
                <w:rFonts w:ascii="宋体" w:hAnsi="宋体"/>
                <w:b/>
                <w:bCs/>
                <w:sz w:val="24"/>
              </w:rPr>
              <w:t>■</w:t>
            </w:r>
            <w:r>
              <w:rPr>
                <w:rFonts w:ascii="宋体" w:hAnsi="宋体" w:cs="宋体"/>
                <w:sz w:val="24"/>
              </w:rPr>
              <w:t>服务</w:t>
            </w:r>
          </w:p>
          <w:p w:rsidR="00BD54D7" w:rsidRDefault="00FC315E">
            <w:pPr>
              <w:jc w:val="left"/>
              <w:rPr>
                <w:rFonts w:ascii="宋体" w:hAnsi="宋体"/>
                <w:sz w:val="24"/>
              </w:rPr>
            </w:pPr>
            <w:r>
              <w:rPr>
                <w:rFonts w:ascii="宋体" w:hAnsi="宋体"/>
                <w:sz w:val="24"/>
              </w:rPr>
              <w:t>□</w:t>
            </w:r>
            <w:r>
              <w:rPr>
                <w:rFonts w:ascii="宋体" w:hAnsi="宋体" w:cs="宋体"/>
                <w:sz w:val="24"/>
              </w:rPr>
              <w:t>货物</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2.3</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科研仪器设备</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spacing w:before="37" w:line="219" w:lineRule="auto"/>
              <w:rPr>
                <w:rFonts w:ascii="宋体" w:hAnsi="宋体" w:cs="宋体"/>
                <w:sz w:val="24"/>
              </w:rPr>
            </w:pPr>
            <w:r>
              <w:rPr>
                <w:rFonts w:ascii="宋体" w:hAnsi="宋体" w:cs="宋体"/>
                <w:sz w:val="24"/>
              </w:rPr>
              <w:t>是否属于科研仪器设备采购项目</w:t>
            </w:r>
            <w:r>
              <w:rPr>
                <w:rFonts w:ascii="宋体" w:hAnsi="宋体" w:cs="宋体"/>
                <w:sz w:val="24"/>
              </w:rPr>
              <w:t>:</w:t>
            </w:r>
          </w:p>
          <w:p w:rsidR="00BD54D7" w:rsidRDefault="00FC315E">
            <w:pPr>
              <w:spacing w:before="24" w:line="224" w:lineRule="auto"/>
              <w:rPr>
                <w:rFonts w:ascii="宋体" w:hAnsi="宋体" w:cs="宋体"/>
                <w:sz w:val="24"/>
              </w:rPr>
            </w:pPr>
            <w:r>
              <w:rPr>
                <w:rFonts w:ascii="宋体" w:hAnsi="宋体"/>
                <w:sz w:val="24"/>
              </w:rPr>
              <w:t>□</w:t>
            </w:r>
            <w:r>
              <w:rPr>
                <w:rFonts w:ascii="宋体" w:hAnsi="宋体" w:cs="宋体"/>
                <w:sz w:val="24"/>
              </w:rPr>
              <w:t>是</w:t>
            </w:r>
          </w:p>
          <w:p w:rsidR="00BD54D7" w:rsidRDefault="00FC315E">
            <w:pPr>
              <w:jc w:val="left"/>
              <w:rPr>
                <w:rFonts w:ascii="宋体" w:hAnsi="宋体"/>
                <w:sz w:val="24"/>
              </w:rPr>
            </w:pPr>
            <w:r>
              <w:rPr>
                <w:rFonts w:ascii="宋体" w:hAnsi="宋体"/>
                <w:b/>
                <w:bCs/>
                <w:sz w:val="24"/>
              </w:rPr>
              <w:t>■</w:t>
            </w:r>
            <w:r>
              <w:rPr>
                <w:rFonts w:ascii="宋体" w:hAnsi="宋体" w:cs="宋体"/>
                <w:sz w:val="24"/>
              </w:rPr>
              <w:t>否</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2.4</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核心产品</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spacing w:before="37" w:line="219" w:lineRule="auto"/>
              <w:rPr>
                <w:rFonts w:ascii="宋体" w:hAnsi="宋体" w:cs="宋体"/>
                <w:sz w:val="24"/>
              </w:rPr>
            </w:pPr>
            <w:r>
              <w:rPr>
                <w:rFonts w:ascii="宋体" w:hAnsi="宋体"/>
                <w:sz w:val="24"/>
              </w:rPr>
              <w:t>■</w:t>
            </w:r>
            <w:r>
              <w:rPr>
                <w:rFonts w:ascii="宋体" w:hAnsi="宋体" w:cs="宋体"/>
                <w:sz w:val="24"/>
              </w:rPr>
              <w:t>关于核心产品本项目不适用。</w:t>
            </w:r>
          </w:p>
          <w:p w:rsidR="00BD54D7" w:rsidRDefault="00FC315E">
            <w:pPr>
              <w:spacing w:before="27" w:line="217" w:lineRule="auto"/>
              <w:rPr>
                <w:rFonts w:ascii="宋体" w:hAnsi="宋体" w:cs="宋体"/>
                <w:sz w:val="24"/>
              </w:rPr>
            </w:pPr>
            <w:r>
              <w:rPr>
                <w:rFonts w:ascii="宋体" w:hAnsi="宋体"/>
                <w:sz w:val="24"/>
              </w:rPr>
              <w:t>□</w:t>
            </w:r>
            <w:r>
              <w:rPr>
                <w:rFonts w:ascii="宋体" w:hAnsi="宋体" w:cs="宋体"/>
                <w:sz w:val="24"/>
              </w:rPr>
              <w:t>本项目</w:t>
            </w:r>
            <w:r>
              <w:rPr>
                <w:rFonts w:ascii="宋体" w:hAnsi="宋体"/>
                <w:sz w:val="24"/>
              </w:rPr>
              <w:t>__</w:t>
            </w:r>
            <w:r>
              <w:rPr>
                <w:rFonts w:ascii="宋体" w:hAnsi="宋体" w:cs="宋体"/>
                <w:sz w:val="24"/>
              </w:rPr>
              <w:t>包为单一产品采购项目。</w:t>
            </w:r>
          </w:p>
          <w:p w:rsidR="00BD54D7" w:rsidRDefault="00FC315E">
            <w:pPr>
              <w:jc w:val="left"/>
              <w:rPr>
                <w:rFonts w:ascii="宋体" w:hAnsi="宋体" w:cs="宋体"/>
                <w:b/>
                <w:bCs/>
                <w:sz w:val="24"/>
                <w:u w:val="single"/>
              </w:rPr>
            </w:pPr>
            <w:r>
              <w:rPr>
                <w:rFonts w:ascii="宋体" w:hAnsi="宋体"/>
                <w:sz w:val="24"/>
              </w:rPr>
              <w:t>□</w:t>
            </w:r>
            <w:r>
              <w:rPr>
                <w:rFonts w:ascii="宋体" w:hAnsi="宋体" w:cs="宋体"/>
                <w:sz w:val="24"/>
              </w:rPr>
              <w:t>本项目为非单一产品采购项目，核心产品为</w:t>
            </w:r>
            <w:r>
              <w:rPr>
                <w:rFonts w:ascii="宋体" w:hAnsi="宋体" w:cs="宋体"/>
                <w:sz w:val="24"/>
              </w:rPr>
              <w:t>:</w:t>
            </w:r>
            <w:r>
              <w:rPr>
                <w:rFonts w:ascii="宋体" w:hAnsi="宋体" w:cs="宋体"/>
                <w:sz w:val="24"/>
                <w:u w:val="single"/>
              </w:rPr>
              <w:t xml:space="preserve">     </w:t>
            </w:r>
            <w:r>
              <w:rPr>
                <w:rFonts w:ascii="宋体" w:hAnsi="宋体" w:cs="宋体"/>
                <w:sz w:val="24"/>
              </w:rPr>
              <w:t>。</w:t>
            </w:r>
          </w:p>
        </w:tc>
      </w:tr>
      <w:tr w:rsidR="00BD54D7">
        <w:trPr>
          <w:trHeight w:val="20"/>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3.1</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现场考察</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spacing w:before="36" w:line="223" w:lineRule="auto"/>
              <w:rPr>
                <w:rFonts w:ascii="宋体" w:hAnsi="宋体" w:cs="宋体"/>
                <w:sz w:val="24"/>
              </w:rPr>
            </w:pPr>
            <w:r>
              <w:rPr>
                <w:rFonts w:ascii="宋体" w:hAnsi="宋体"/>
                <w:b/>
                <w:bCs/>
                <w:sz w:val="24"/>
              </w:rPr>
              <w:t>■</w:t>
            </w:r>
            <w:r>
              <w:rPr>
                <w:rFonts w:ascii="宋体" w:hAnsi="宋体" w:cs="宋体"/>
                <w:sz w:val="24"/>
              </w:rPr>
              <w:t>不组织</w:t>
            </w:r>
          </w:p>
          <w:p w:rsidR="00BD54D7" w:rsidRDefault="00FC315E">
            <w:pPr>
              <w:spacing w:before="22" w:line="227" w:lineRule="auto"/>
              <w:rPr>
                <w:rFonts w:ascii="宋体" w:hAnsi="宋体" w:cs="宋体"/>
                <w:sz w:val="24"/>
              </w:rPr>
            </w:pPr>
            <w:r>
              <w:rPr>
                <w:rFonts w:ascii="宋体" w:hAnsi="宋体"/>
                <w:sz w:val="24"/>
              </w:rPr>
              <w:t>□</w:t>
            </w:r>
            <w:r>
              <w:rPr>
                <w:rFonts w:ascii="宋体" w:hAnsi="宋体" w:cs="宋体"/>
                <w:sz w:val="24"/>
              </w:rPr>
              <w:t>组织，考察时间</w:t>
            </w:r>
            <w:r>
              <w:rPr>
                <w:rFonts w:ascii="宋体" w:hAnsi="宋体" w:cs="宋体"/>
                <w:sz w:val="24"/>
              </w:rPr>
              <w:t>:</w:t>
            </w:r>
            <w:r>
              <w:rPr>
                <w:rFonts w:ascii="宋体" w:hAnsi="宋体"/>
                <w:sz w:val="24"/>
                <w:u w:val="single"/>
              </w:rPr>
              <w:t xml:space="preserve">    </w:t>
            </w:r>
            <w:r>
              <w:rPr>
                <w:rFonts w:ascii="宋体" w:hAnsi="宋体" w:cs="宋体"/>
                <w:sz w:val="24"/>
              </w:rPr>
              <w:t>年</w:t>
            </w:r>
            <w:r>
              <w:rPr>
                <w:rFonts w:ascii="宋体" w:hAnsi="宋体"/>
                <w:sz w:val="24"/>
                <w:u w:val="single"/>
              </w:rPr>
              <w:t xml:space="preserve">    </w:t>
            </w:r>
            <w:r>
              <w:rPr>
                <w:rFonts w:ascii="宋体" w:hAnsi="宋体" w:cs="宋体"/>
                <w:sz w:val="24"/>
              </w:rPr>
              <w:t>月</w:t>
            </w:r>
            <w:r>
              <w:rPr>
                <w:rFonts w:ascii="宋体" w:hAnsi="宋体"/>
                <w:sz w:val="24"/>
                <w:u w:val="single"/>
              </w:rPr>
              <w:t xml:space="preserve">    </w:t>
            </w:r>
            <w:r>
              <w:rPr>
                <w:rFonts w:ascii="宋体" w:hAnsi="宋体" w:cs="宋体"/>
                <w:sz w:val="24"/>
              </w:rPr>
              <w:t>日</w:t>
            </w:r>
            <w:r>
              <w:rPr>
                <w:rFonts w:ascii="宋体" w:hAnsi="宋体"/>
                <w:sz w:val="24"/>
                <w:u w:val="single"/>
              </w:rPr>
              <w:t xml:space="preserve">    </w:t>
            </w:r>
            <w:r>
              <w:rPr>
                <w:rFonts w:ascii="宋体" w:hAnsi="宋体" w:cs="宋体"/>
                <w:sz w:val="24"/>
              </w:rPr>
              <w:t>点</w:t>
            </w:r>
            <w:r>
              <w:rPr>
                <w:rFonts w:ascii="宋体" w:hAnsi="宋体"/>
                <w:sz w:val="24"/>
                <w:u w:val="single"/>
              </w:rPr>
              <w:t xml:space="preserve">    </w:t>
            </w:r>
            <w:r>
              <w:rPr>
                <w:rFonts w:ascii="宋体" w:hAnsi="宋体" w:cs="宋体"/>
                <w:sz w:val="24"/>
              </w:rPr>
              <w:t>分</w:t>
            </w:r>
            <w:r>
              <w:rPr>
                <w:rFonts w:ascii="宋体" w:hAnsi="宋体" w:cs="宋体"/>
                <w:sz w:val="24"/>
              </w:rPr>
              <w:t xml:space="preserve"> </w:t>
            </w:r>
          </w:p>
          <w:p w:rsidR="00BD54D7" w:rsidRDefault="00FC315E">
            <w:pPr>
              <w:jc w:val="left"/>
              <w:rPr>
                <w:rFonts w:ascii="宋体" w:hAnsi="宋体"/>
                <w:sz w:val="24"/>
              </w:rPr>
            </w:pPr>
            <w:r>
              <w:rPr>
                <w:rFonts w:ascii="宋体" w:hAnsi="宋体" w:cs="宋体"/>
                <w:sz w:val="24"/>
              </w:rPr>
              <w:t>考察地点</w:t>
            </w:r>
            <w:r>
              <w:rPr>
                <w:rFonts w:ascii="宋体" w:hAnsi="宋体"/>
                <w:sz w:val="24"/>
              </w:rPr>
              <w:t>____________</w:t>
            </w:r>
            <w:r>
              <w:rPr>
                <w:rFonts w:ascii="宋体" w:hAnsi="宋体" w:cs="宋体"/>
                <w:sz w:val="24"/>
              </w:rPr>
              <w:t>。</w:t>
            </w:r>
          </w:p>
        </w:tc>
      </w:tr>
      <w:tr w:rsidR="00BD54D7">
        <w:trPr>
          <w:trHeight w:val="20"/>
        </w:trPr>
        <w:tc>
          <w:tcPr>
            <w:tcW w:w="988" w:type="dxa"/>
            <w:vMerge/>
            <w:tcBorders>
              <w:top w:val="single" w:sz="4" w:space="0" w:color="auto"/>
              <w:left w:val="single" w:sz="4" w:space="0" w:color="auto"/>
              <w:bottom w:val="single" w:sz="4" w:space="0" w:color="auto"/>
              <w:right w:val="single" w:sz="4" w:space="0" w:color="auto"/>
            </w:tcBorders>
            <w:vAlign w:val="center"/>
          </w:tcPr>
          <w:p w:rsidR="00BD54D7" w:rsidRDefault="00BD54D7">
            <w:pPr>
              <w:widowControl/>
              <w:jc w:val="left"/>
              <w:rPr>
                <w:rFonts w:ascii="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开标前答疑会</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spacing w:before="35" w:line="222" w:lineRule="auto"/>
              <w:rPr>
                <w:rFonts w:ascii="宋体" w:hAnsi="宋体" w:cs="宋体"/>
                <w:sz w:val="24"/>
              </w:rPr>
            </w:pPr>
            <w:r>
              <w:rPr>
                <w:rFonts w:ascii="宋体" w:hAnsi="宋体"/>
                <w:b/>
                <w:bCs/>
                <w:sz w:val="24"/>
              </w:rPr>
              <w:t>■</w:t>
            </w:r>
            <w:r>
              <w:rPr>
                <w:rFonts w:ascii="宋体" w:hAnsi="宋体" w:cs="宋体"/>
                <w:sz w:val="24"/>
              </w:rPr>
              <w:t>不召开</w:t>
            </w:r>
          </w:p>
          <w:p w:rsidR="00BD54D7" w:rsidRDefault="00FC315E">
            <w:pPr>
              <w:spacing w:before="22" w:line="227" w:lineRule="auto"/>
              <w:rPr>
                <w:rFonts w:ascii="宋体" w:hAnsi="宋体" w:cs="宋体"/>
                <w:sz w:val="24"/>
              </w:rPr>
            </w:pPr>
            <w:r>
              <w:rPr>
                <w:rFonts w:ascii="宋体" w:hAnsi="宋体"/>
                <w:sz w:val="24"/>
              </w:rPr>
              <w:t>□</w:t>
            </w:r>
            <w:r>
              <w:rPr>
                <w:rFonts w:ascii="宋体" w:hAnsi="宋体" w:cs="宋体"/>
                <w:sz w:val="24"/>
              </w:rPr>
              <w:t>召开，召开时间</w:t>
            </w:r>
            <w:r>
              <w:rPr>
                <w:rFonts w:ascii="宋体" w:hAnsi="宋体" w:cs="宋体"/>
                <w:sz w:val="24"/>
              </w:rPr>
              <w:t>:</w:t>
            </w:r>
            <w:r>
              <w:rPr>
                <w:rFonts w:ascii="宋体" w:hAnsi="宋体"/>
                <w:sz w:val="24"/>
                <w:u w:val="single"/>
              </w:rPr>
              <w:t xml:space="preserve">        </w:t>
            </w:r>
            <w:r>
              <w:rPr>
                <w:rFonts w:ascii="宋体" w:hAnsi="宋体"/>
                <w:sz w:val="24"/>
              </w:rPr>
              <w:t>。</w:t>
            </w:r>
          </w:p>
          <w:p w:rsidR="00BD54D7" w:rsidRDefault="00FC315E">
            <w:pPr>
              <w:spacing w:before="22" w:line="227" w:lineRule="auto"/>
              <w:rPr>
                <w:rFonts w:ascii="宋体" w:hAnsi="宋体"/>
                <w:sz w:val="24"/>
              </w:rPr>
            </w:pPr>
            <w:r>
              <w:rPr>
                <w:rFonts w:ascii="宋体" w:hAnsi="宋体" w:cs="宋体"/>
                <w:sz w:val="24"/>
              </w:rPr>
              <w:t>召开地点</w:t>
            </w:r>
            <w:r>
              <w:rPr>
                <w:rFonts w:ascii="宋体" w:hAnsi="宋体" w:cs="宋体"/>
                <w:sz w:val="24"/>
              </w:rPr>
              <w:t>:</w:t>
            </w:r>
            <w:r>
              <w:rPr>
                <w:rFonts w:ascii="宋体" w:hAnsi="宋体"/>
                <w:color w:val="FF0000"/>
              </w:rPr>
              <w:t xml:space="preserve"> </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4.1</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样品</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spacing w:before="39" w:line="220" w:lineRule="auto"/>
              <w:rPr>
                <w:rFonts w:ascii="宋体" w:hAnsi="宋体" w:cs="宋体"/>
                <w:sz w:val="24"/>
              </w:rPr>
            </w:pPr>
            <w:r>
              <w:rPr>
                <w:rFonts w:ascii="宋体" w:hAnsi="宋体" w:cs="宋体"/>
                <w:sz w:val="24"/>
              </w:rPr>
              <w:t>投标样品递交</w:t>
            </w:r>
            <w:r>
              <w:rPr>
                <w:rFonts w:ascii="宋体" w:hAnsi="宋体" w:cs="宋体"/>
                <w:sz w:val="24"/>
              </w:rPr>
              <w:t>:</w:t>
            </w:r>
          </w:p>
          <w:p w:rsidR="00BD54D7" w:rsidRDefault="00FC315E">
            <w:pPr>
              <w:spacing w:before="23" w:line="221" w:lineRule="auto"/>
              <w:rPr>
                <w:rFonts w:ascii="宋体" w:hAnsi="宋体" w:cs="宋体"/>
                <w:sz w:val="24"/>
              </w:rPr>
            </w:pPr>
            <w:r>
              <w:rPr>
                <w:rFonts w:ascii="宋体" w:hAnsi="宋体"/>
                <w:b/>
                <w:bCs/>
                <w:sz w:val="24"/>
              </w:rPr>
              <w:t>■</w:t>
            </w:r>
            <w:r>
              <w:rPr>
                <w:rFonts w:ascii="宋体" w:hAnsi="宋体" w:cs="宋体"/>
                <w:sz w:val="24"/>
              </w:rPr>
              <w:t>不需要</w:t>
            </w:r>
          </w:p>
          <w:p w:rsidR="00BD54D7" w:rsidRDefault="00FC315E">
            <w:pPr>
              <w:spacing w:before="24" w:line="221" w:lineRule="auto"/>
              <w:rPr>
                <w:rFonts w:ascii="宋体" w:hAnsi="宋体" w:cs="宋体"/>
                <w:sz w:val="24"/>
              </w:rPr>
            </w:pPr>
            <w:r>
              <w:rPr>
                <w:rFonts w:ascii="宋体" w:hAnsi="宋体"/>
                <w:sz w:val="24"/>
              </w:rPr>
              <w:t>□</w:t>
            </w:r>
            <w:r>
              <w:rPr>
                <w:rFonts w:ascii="宋体" w:hAnsi="宋体" w:cs="宋体"/>
                <w:sz w:val="24"/>
              </w:rPr>
              <w:t>需要，具体要求如下</w:t>
            </w:r>
            <w:r>
              <w:rPr>
                <w:rFonts w:ascii="宋体" w:hAnsi="宋体" w:cs="宋体"/>
                <w:sz w:val="24"/>
              </w:rPr>
              <w:t>:</w:t>
            </w:r>
          </w:p>
          <w:p w:rsidR="00BD54D7" w:rsidRDefault="00FC315E">
            <w:pPr>
              <w:spacing w:before="22" w:line="219" w:lineRule="auto"/>
              <w:rPr>
                <w:rFonts w:ascii="宋体" w:hAnsi="宋体" w:cs="宋体"/>
                <w:sz w:val="24"/>
              </w:rPr>
            </w:pPr>
            <w:r>
              <w:rPr>
                <w:rFonts w:ascii="宋体" w:hAnsi="宋体" w:cs="宋体"/>
                <w:sz w:val="24"/>
              </w:rPr>
              <w:t>(</w:t>
            </w:r>
            <w:r>
              <w:rPr>
                <w:rFonts w:ascii="宋体" w:hAnsi="宋体"/>
                <w:sz w:val="24"/>
              </w:rPr>
              <w:t>1</w:t>
            </w:r>
            <w:r>
              <w:rPr>
                <w:rFonts w:ascii="宋体" w:hAnsi="宋体" w:cs="宋体"/>
                <w:sz w:val="24"/>
              </w:rPr>
              <w:t>)</w:t>
            </w:r>
            <w:r>
              <w:rPr>
                <w:rFonts w:ascii="宋体" w:hAnsi="宋体" w:cs="宋体"/>
                <w:sz w:val="24"/>
              </w:rPr>
              <w:t>样品制作的标准和要求</w:t>
            </w:r>
            <w:r>
              <w:rPr>
                <w:rFonts w:ascii="宋体" w:hAnsi="宋体" w:cs="宋体"/>
                <w:sz w:val="24"/>
              </w:rPr>
              <w:t>:</w:t>
            </w:r>
            <w:r>
              <w:rPr>
                <w:rFonts w:ascii="宋体" w:hAnsi="宋体"/>
                <w:sz w:val="24"/>
              </w:rPr>
              <w:t>_________</w:t>
            </w:r>
            <w:r>
              <w:rPr>
                <w:rFonts w:ascii="宋体" w:hAnsi="宋体" w:cs="宋体"/>
                <w:sz w:val="24"/>
              </w:rPr>
              <w:t>；</w:t>
            </w:r>
          </w:p>
          <w:p w:rsidR="00BD54D7" w:rsidRDefault="00FC315E">
            <w:pPr>
              <w:spacing w:before="27" w:line="219" w:lineRule="auto"/>
              <w:rPr>
                <w:rFonts w:ascii="宋体" w:hAnsi="宋体" w:cs="宋体"/>
                <w:sz w:val="24"/>
              </w:rPr>
            </w:pPr>
            <w:r>
              <w:rPr>
                <w:rFonts w:ascii="宋体" w:hAnsi="宋体" w:cs="宋体"/>
                <w:sz w:val="24"/>
              </w:rPr>
              <w:t>(</w:t>
            </w:r>
            <w:r>
              <w:rPr>
                <w:rFonts w:ascii="宋体" w:hAnsi="宋体"/>
                <w:sz w:val="24"/>
              </w:rPr>
              <w:t>2</w:t>
            </w:r>
            <w:r>
              <w:rPr>
                <w:rFonts w:ascii="宋体" w:hAnsi="宋体" w:cs="宋体"/>
                <w:sz w:val="24"/>
              </w:rPr>
              <w:t>)</w:t>
            </w:r>
            <w:r>
              <w:rPr>
                <w:rFonts w:ascii="宋体" w:hAnsi="宋体" w:cs="宋体"/>
                <w:sz w:val="24"/>
              </w:rPr>
              <w:t>是否需要随样品提交相关检测报告</w:t>
            </w:r>
            <w:r>
              <w:rPr>
                <w:rFonts w:ascii="宋体" w:hAnsi="宋体" w:cs="宋体"/>
                <w:sz w:val="24"/>
              </w:rPr>
              <w:t>:</w:t>
            </w:r>
          </w:p>
          <w:p w:rsidR="00BD54D7" w:rsidRDefault="00FC315E">
            <w:pPr>
              <w:spacing w:before="27" w:line="221" w:lineRule="auto"/>
              <w:rPr>
                <w:rFonts w:ascii="宋体" w:hAnsi="宋体" w:cs="宋体"/>
                <w:sz w:val="24"/>
              </w:rPr>
            </w:pPr>
            <w:r>
              <w:rPr>
                <w:rFonts w:ascii="宋体" w:hAnsi="宋体"/>
                <w:b/>
                <w:bCs/>
                <w:sz w:val="24"/>
              </w:rPr>
              <w:t>■</w:t>
            </w:r>
            <w:r>
              <w:rPr>
                <w:rFonts w:ascii="宋体" w:hAnsi="宋体" w:cs="宋体"/>
                <w:sz w:val="24"/>
              </w:rPr>
              <w:t>不需要</w:t>
            </w:r>
          </w:p>
          <w:p w:rsidR="00BD54D7" w:rsidRDefault="00FC315E">
            <w:pPr>
              <w:spacing w:before="25" w:line="221" w:lineRule="auto"/>
              <w:rPr>
                <w:rFonts w:ascii="宋体" w:hAnsi="宋体" w:cs="宋体"/>
                <w:sz w:val="24"/>
              </w:rPr>
            </w:pPr>
            <w:r>
              <w:rPr>
                <w:rFonts w:ascii="宋体" w:hAnsi="宋体"/>
                <w:sz w:val="24"/>
              </w:rPr>
              <w:t>□</w:t>
            </w:r>
            <w:r>
              <w:rPr>
                <w:rFonts w:ascii="宋体" w:hAnsi="宋体" w:cs="宋体"/>
                <w:sz w:val="24"/>
              </w:rPr>
              <w:t>需要</w:t>
            </w:r>
          </w:p>
          <w:p w:rsidR="00BD54D7" w:rsidRDefault="00FC315E">
            <w:pPr>
              <w:spacing w:before="22" w:line="219" w:lineRule="auto"/>
              <w:rPr>
                <w:rFonts w:ascii="宋体" w:hAnsi="宋体" w:cs="宋体"/>
                <w:sz w:val="24"/>
              </w:rPr>
            </w:pPr>
            <w:r>
              <w:rPr>
                <w:rFonts w:ascii="宋体" w:hAnsi="宋体" w:cs="宋体"/>
                <w:sz w:val="24"/>
              </w:rPr>
              <w:t>(</w:t>
            </w:r>
            <w:r>
              <w:rPr>
                <w:rFonts w:ascii="宋体" w:hAnsi="宋体"/>
                <w:sz w:val="24"/>
              </w:rPr>
              <w:t>3</w:t>
            </w:r>
            <w:r>
              <w:rPr>
                <w:rFonts w:ascii="宋体" w:hAnsi="宋体" w:cs="宋体"/>
                <w:sz w:val="24"/>
              </w:rPr>
              <w:t>)</w:t>
            </w:r>
            <w:r>
              <w:rPr>
                <w:rFonts w:ascii="宋体" w:hAnsi="宋体" w:cs="宋体"/>
                <w:sz w:val="24"/>
              </w:rPr>
              <w:t>样品递交要求</w:t>
            </w:r>
            <w:r>
              <w:rPr>
                <w:rFonts w:ascii="宋体" w:hAnsi="宋体" w:cs="宋体"/>
                <w:sz w:val="24"/>
              </w:rPr>
              <w:t>:</w:t>
            </w:r>
            <w:r>
              <w:rPr>
                <w:rFonts w:ascii="宋体" w:hAnsi="宋体"/>
                <w:sz w:val="24"/>
              </w:rPr>
              <w:t>_________</w:t>
            </w:r>
            <w:r>
              <w:rPr>
                <w:rFonts w:ascii="宋体" w:hAnsi="宋体" w:cs="宋体"/>
                <w:sz w:val="24"/>
              </w:rPr>
              <w:t>；</w:t>
            </w:r>
          </w:p>
          <w:p w:rsidR="00BD54D7" w:rsidRDefault="00FC315E">
            <w:pPr>
              <w:spacing w:before="28" w:line="219" w:lineRule="auto"/>
              <w:rPr>
                <w:rFonts w:ascii="宋体" w:hAnsi="宋体" w:cs="宋体"/>
                <w:sz w:val="24"/>
              </w:rPr>
            </w:pPr>
            <w:r>
              <w:rPr>
                <w:rFonts w:ascii="宋体" w:hAnsi="宋体" w:cs="宋体"/>
                <w:sz w:val="24"/>
              </w:rPr>
              <w:t>(</w:t>
            </w:r>
            <w:r>
              <w:rPr>
                <w:rFonts w:ascii="宋体" w:hAnsi="宋体"/>
                <w:sz w:val="24"/>
              </w:rPr>
              <w:t>4</w:t>
            </w:r>
            <w:r>
              <w:rPr>
                <w:rFonts w:ascii="宋体" w:hAnsi="宋体" w:cs="宋体"/>
                <w:sz w:val="24"/>
              </w:rPr>
              <w:t>)</w:t>
            </w:r>
            <w:r>
              <w:rPr>
                <w:rFonts w:ascii="宋体" w:hAnsi="宋体" w:cs="宋体"/>
                <w:sz w:val="24"/>
              </w:rPr>
              <w:t>未中标人样品退还</w:t>
            </w:r>
            <w:r>
              <w:rPr>
                <w:rFonts w:ascii="宋体" w:hAnsi="宋体" w:cs="宋体"/>
                <w:sz w:val="24"/>
              </w:rPr>
              <w:t>:</w:t>
            </w:r>
            <w:r>
              <w:rPr>
                <w:rFonts w:ascii="宋体" w:hAnsi="宋体"/>
                <w:sz w:val="24"/>
              </w:rPr>
              <w:t>_________</w:t>
            </w:r>
            <w:r>
              <w:rPr>
                <w:rFonts w:ascii="宋体" w:hAnsi="宋体" w:cs="宋体"/>
                <w:sz w:val="24"/>
              </w:rPr>
              <w:t>；</w:t>
            </w:r>
          </w:p>
          <w:p w:rsidR="00BD54D7" w:rsidRDefault="00FC315E">
            <w:pPr>
              <w:spacing w:before="27" w:line="217" w:lineRule="auto"/>
              <w:rPr>
                <w:rFonts w:ascii="宋体" w:hAnsi="宋体" w:cs="宋体"/>
                <w:sz w:val="24"/>
              </w:rPr>
            </w:pPr>
            <w:r>
              <w:rPr>
                <w:rFonts w:ascii="宋体" w:hAnsi="宋体" w:cs="宋体"/>
                <w:sz w:val="24"/>
              </w:rPr>
              <w:t>(</w:t>
            </w:r>
            <w:r>
              <w:rPr>
                <w:rFonts w:ascii="宋体" w:hAnsi="宋体"/>
                <w:sz w:val="24"/>
              </w:rPr>
              <w:t>5</w:t>
            </w:r>
            <w:r>
              <w:rPr>
                <w:rFonts w:ascii="宋体" w:hAnsi="宋体" w:cs="宋体"/>
                <w:sz w:val="24"/>
              </w:rPr>
              <w:t>)</w:t>
            </w:r>
            <w:r>
              <w:rPr>
                <w:rFonts w:ascii="宋体" w:hAnsi="宋体" w:cs="宋体"/>
                <w:sz w:val="24"/>
              </w:rPr>
              <w:t>中标人样品保管、封存及退还</w:t>
            </w:r>
            <w:r>
              <w:rPr>
                <w:rFonts w:ascii="宋体" w:hAnsi="宋体" w:cs="宋体"/>
                <w:sz w:val="24"/>
              </w:rPr>
              <w:t>:</w:t>
            </w:r>
            <w:r>
              <w:rPr>
                <w:rFonts w:ascii="宋体" w:hAnsi="宋体"/>
                <w:sz w:val="24"/>
              </w:rPr>
              <w:t>_________</w:t>
            </w:r>
            <w:r>
              <w:rPr>
                <w:rFonts w:ascii="宋体" w:hAnsi="宋体" w:cs="宋体"/>
                <w:sz w:val="24"/>
              </w:rPr>
              <w:t>；</w:t>
            </w:r>
          </w:p>
          <w:p w:rsidR="00BD54D7" w:rsidRDefault="00FC315E">
            <w:pPr>
              <w:jc w:val="left"/>
              <w:rPr>
                <w:rFonts w:ascii="宋体" w:hAnsi="宋体"/>
                <w:sz w:val="24"/>
              </w:rPr>
            </w:pPr>
            <w:r>
              <w:rPr>
                <w:rFonts w:ascii="宋体" w:hAnsi="宋体" w:cs="宋体"/>
                <w:sz w:val="24"/>
              </w:rPr>
              <w:t>(</w:t>
            </w:r>
            <w:r>
              <w:rPr>
                <w:rFonts w:ascii="宋体" w:hAnsi="宋体"/>
                <w:sz w:val="24"/>
              </w:rPr>
              <w:t>6</w:t>
            </w:r>
            <w:r>
              <w:rPr>
                <w:rFonts w:ascii="宋体" w:hAnsi="宋体" w:cs="宋体"/>
                <w:sz w:val="24"/>
              </w:rPr>
              <w:t>)</w:t>
            </w:r>
            <w:r>
              <w:rPr>
                <w:rFonts w:ascii="宋体" w:hAnsi="宋体" w:cs="宋体"/>
                <w:sz w:val="24"/>
              </w:rPr>
              <w:t>其他要求</w:t>
            </w:r>
            <w:r>
              <w:rPr>
                <w:rFonts w:ascii="宋体" w:hAnsi="宋体" w:cs="宋体"/>
                <w:sz w:val="24"/>
              </w:rPr>
              <w:t>(</w:t>
            </w:r>
            <w:r>
              <w:rPr>
                <w:rFonts w:ascii="宋体" w:hAnsi="宋体" w:cs="宋体"/>
                <w:sz w:val="24"/>
              </w:rPr>
              <w:t>如有</w:t>
            </w:r>
            <w:r>
              <w:rPr>
                <w:rFonts w:ascii="宋体" w:hAnsi="宋体" w:cs="宋体"/>
                <w:sz w:val="24"/>
              </w:rPr>
              <w:t>):</w:t>
            </w:r>
            <w:r>
              <w:rPr>
                <w:rFonts w:ascii="宋体" w:hAnsi="宋体"/>
                <w:sz w:val="24"/>
              </w:rPr>
              <w:t>_________</w:t>
            </w:r>
            <w:r>
              <w:rPr>
                <w:rFonts w:ascii="宋体" w:hAnsi="宋体" w:cs="宋体"/>
                <w:sz w:val="24"/>
              </w:rPr>
              <w:t>。</w:t>
            </w:r>
          </w:p>
        </w:tc>
      </w:tr>
      <w:tr w:rsidR="00BD54D7">
        <w:trPr>
          <w:trHeight w:val="944"/>
        </w:trPr>
        <w:tc>
          <w:tcPr>
            <w:tcW w:w="988" w:type="dxa"/>
            <w:tcBorders>
              <w:top w:val="single" w:sz="4" w:space="0" w:color="auto"/>
              <w:left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5.2.5</w:t>
            </w:r>
          </w:p>
        </w:tc>
        <w:tc>
          <w:tcPr>
            <w:tcW w:w="1706" w:type="dxa"/>
            <w:tcBorders>
              <w:top w:val="single" w:sz="4" w:space="0" w:color="auto"/>
              <w:left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标的所属行业</w:t>
            </w:r>
          </w:p>
        </w:tc>
        <w:tc>
          <w:tcPr>
            <w:tcW w:w="6950" w:type="dxa"/>
            <w:tcBorders>
              <w:top w:val="single" w:sz="4" w:space="0" w:color="auto"/>
              <w:left w:val="single" w:sz="4" w:space="0" w:color="auto"/>
              <w:right w:val="single" w:sz="4" w:space="0" w:color="auto"/>
            </w:tcBorders>
          </w:tcPr>
          <w:p w:rsidR="00BD54D7" w:rsidRDefault="00FC315E">
            <w:pPr>
              <w:rPr>
                <w:sz w:val="24"/>
              </w:rPr>
            </w:pPr>
            <w:r>
              <w:rPr>
                <w:rFonts w:ascii="宋体" w:hAnsi="宋体"/>
                <w:sz w:val="24"/>
              </w:rPr>
              <w:t>本项目采购标的对应的中小企业划分标准所属行业</w:t>
            </w:r>
            <w:r>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552"/>
              <w:gridCol w:w="3402"/>
            </w:tblGrid>
            <w:tr w:rsidR="00BD54D7">
              <w:trPr>
                <w:trHeight w:val="133"/>
              </w:trPr>
              <w:tc>
                <w:tcPr>
                  <w:tcW w:w="734"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cs="宋体"/>
                      <w:bCs/>
                      <w:sz w:val="24"/>
                    </w:rPr>
                  </w:pPr>
                  <w:proofErr w:type="gramStart"/>
                  <w:r>
                    <w:rPr>
                      <w:rFonts w:ascii="宋体" w:hAnsi="宋体" w:cs="宋体"/>
                      <w:bCs/>
                      <w:sz w:val="24"/>
                    </w:rPr>
                    <w:t>包号</w:t>
                  </w:r>
                  <w:proofErr w:type="gramEnd"/>
                </w:p>
              </w:tc>
              <w:tc>
                <w:tcPr>
                  <w:tcW w:w="2552"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cs="宋体"/>
                      <w:bCs/>
                      <w:sz w:val="24"/>
                    </w:rPr>
                  </w:pPr>
                  <w:r>
                    <w:rPr>
                      <w:rFonts w:ascii="宋体" w:hAnsi="宋体" w:cs="宋体"/>
                      <w:bCs/>
                      <w:sz w:val="24"/>
                    </w:rPr>
                    <w:t>标的名称</w:t>
                  </w:r>
                </w:p>
              </w:tc>
              <w:tc>
                <w:tcPr>
                  <w:tcW w:w="3402"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cs="宋体"/>
                      <w:sz w:val="24"/>
                    </w:rPr>
                  </w:pPr>
                  <w:r>
                    <w:rPr>
                      <w:rFonts w:ascii="宋体" w:hAnsi="宋体" w:cs="宋体"/>
                      <w:sz w:val="24"/>
                    </w:rPr>
                    <w:t>中小企业划分标准所属行业</w:t>
                  </w:r>
                </w:p>
              </w:tc>
            </w:tr>
            <w:tr w:rsidR="00BD54D7">
              <w:trPr>
                <w:trHeight w:val="223"/>
              </w:trPr>
              <w:tc>
                <w:tcPr>
                  <w:tcW w:w="734"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cs="宋体"/>
                      <w:sz w:val="24"/>
                    </w:rPr>
                  </w:pPr>
                  <w:r>
                    <w:rPr>
                      <w:rFonts w:ascii="宋体" w:hAnsi="宋体" w:cs="宋体"/>
                      <w:sz w:val="24"/>
                    </w:rPr>
                    <w:t>01</w:t>
                  </w:r>
                </w:p>
              </w:tc>
              <w:tc>
                <w:tcPr>
                  <w:tcW w:w="2552"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cs="宋体"/>
                      <w:bCs/>
                      <w:sz w:val="24"/>
                    </w:rPr>
                  </w:pPr>
                  <w:r>
                    <w:rPr>
                      <w:rFonts w:ascii="宋体" w:hAnsi="宋体" w:cs="宋体" w:hint="eastAsia"/>
                      <w:sz w:val="24"/>
                    </w:rPr>
                    <w:t>档案管理服务项目</w:t>
                  </w:r>
                </w:p>
              </w:tc>
              <w:tc>
                <w:tcPr>
                  <w:tcW w:w="3402"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hint="eastAsia"/>
                      <w:sz w:val="24"/>
                    </w:rPr>
                    <w:t>租赁和商务服务业</w:t>
                  </w:r>
                </w:p>
              </w:tc>
            </w:tr>
            <w:tr w:rsidR="00BD54D7">
              <w:trPr>
                <w:trHeight w:val="223"/>
              </w:trPr>
              <w:tc>
                <w:tcPr>
                  <w:tcW w:w="734"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cs="宋体"/>
                      <w:sz w:val="24"/>
                    </w:rPr>
                  </w:pPr>
                  <w:r>
                    <w:rPr>
                      <w:rFonts w:ascii="宋体" w:hAnsi="宋体" w:cs="宋体" w:hint="eastAsia"/>
                      <w:sz w:val="24"/>
                    </w:rPr>
                    <w:t>0</w:t>
                  </w:r>
                  <w:r>
                    <w:rPr>
                      <w:rFonts w:ascii="宋体" w:hAnsi="宋体" w:cs="宋体"/>
                      <w:sz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cs="宋体"/>
                      <w:sz w:val="24"/>
                    </w:rPr>
                  </w:pPr>
                  <w:proofErr w:type="gramStart"/>
                  <w:r>
                    <w:rPr>
                      <w:rFonts w:ascii="宋体" w:hAnsi="宋体" w:cs="宋体" w:hint="eastAsia"/>
                      <w:sz w:val="24"/>
                    </w:rPr>
                    <w:t>诉服引导</w:t>
                  </w:r>
                  <w:proofErr w:type="gramEnd"/>
                  <w:r>
                    <w:rPr>
                      <w:rFonts w:ascii="宋体" w:hAnsi="宋体" w:cs="宋体" w:hint="eastAsia"/>
                      <w:sz w:val="24"/>
                    </w:rPr>
                    <w:t>及</w:t>
                  </w:r>
                  <w:r>
                    <w:rPr>
                      <w:rFonts w:ascii="宋体" w:hAnsi="宋体" w:cs="宋体" w:hint="eastAsia"/>
                      <w:sz w:val="24"/>
                    </w:rPr>
                    <w:t>12368</w:t>
                  </w:r>
                  <w:r>
                    <w:rPr>
                      <w:rFonts w:ascii="宋体" w:hAnsi="宋体" w:cs="宋体" w:hint="eastAsia"/>
                      <w:sz w:val="24"/>
                    </w:rPr>
                    <w:t>热线服务</w:t>
                  </w:r>
                </w:p>
              </w:tc>
              <w:tc>
                <w:tcPr>
                  <w:tcW w:w="3402"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hint="eastAsia"/>
                      <w:sz w:val="24"/>
                    </w:rPr>
                    <w:t>租赁和商务服务业</w:t>
                  </w:r>
                </w:p>
              </w:tc>
            </w:tr>
            <w:tr w:rsidR="00BD54D7">
              <w:trPr>
                <w:trHeight w:val="223"/>
              </w:trPr>
              <w:tc>
                <w:tcPr>
                  <w:tcW w:w="734"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cs="宋体"/>
                      <w:sz w:val="24"/>
                    </w:rPr>
                  </w:pPr>
                  <w:r>
                    <w:rPr>
                      <w:rFonts w:ascii="宋体" w:hAnsi="宋体" w:cs="宋体"/>
                      <w:sz w:val="24"/>
                    </w:rPr>
                    <w:t>03</w:t>
                  </w:r>
                </w:p>
              </w:tc>
              <w:tc>
                <w:tcPr>
                  <w:tcW w:w="2552"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cs="宋体"/>
                      <w:sz w:val="24"/>
                    </w:rPr>
                  </w:pPr>
                  <w:r>
                    <w:rPr>
                      <w:rFonts w:ascii="宋体" w:hAnsi="宋体" w:cs="宋体" w:hint="eastAsia"/>
                      <w:sz w:val="24"/>
                    </w:rPr>
                    <w:t>文印服务</w:t>
                  </w:r>
                </w:p>
              </w:tc>
              <w:tc>
                <w:tcPr>
                  <w:tcW w:w="3402"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hint="eastAsia"/>
                      <w:sz w:val="24"/>
                    </w:rPr>
                    <w:t>租赁和商务服务业</w:t>
                  </w:r>
                </w:p>
              </w:tc>
            </w:tr>
          </w:tbl>
          <w:p w:rsidR="00BD54D7" w:rsidRDefault="00BD54D7">
            <w:pPr>
              <w:pStyle w:val="a8"/>
            </w:pPr>
          </w:p>
        </w:tc>
      </w:tr>
      <w:tr w:rsidR="00BD54D7">
        <w:trPr>
          <w:trHeight w:val="841"/>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11.2</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投标报价</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jc w:val="left"/>
              <w:rPr>
                <w:rFonts w:ascii="宋体" w:hAnsi="宋体"/>
                <w:sz w:val="24"/>
              </w:rPr>
            </w:pPr>
            <w:r>
              <w:rPr>
                <w:rFonts w:ascii="宋体" w:hAnsi="宋体"/>
                <w:sz w:val="24"/>
              </w:rPr>
              <w:t>投标报价的特殊规定</w:t>
            </w:r>
            <w:r>
              <w:rPr>
                <w:rFonts w:ascii="宋体" w:hAnsi="宋体"/>
                <w:sz w:val="24"/>
              </w:rPr>
              <w:t>:</w:t>
            </w:r>
          </w:p>
          <w:p w:rsidR="00BD54D7" w:rsidRDefault="00FC315E">
            <w:pPr>
              <w:jc w:val="left"/>
              <w:rPr>
                <w:rFonts w:ascii="宋体" w:hAnsi="宋体"/>
                <w:sz w:val="24"/>
              </w:rPr>
            </w:pPr>
            <w:r>
              <w:rPr>
                <w:rFonts w:ascii="宋体" w:hAnsi="宋体"/>
                <w:sz w:val="24"/>
              </w:rPr>
              <w:t>■</w:t>
            </w:r>
            <w:r>
              <w:rPr>
                <w:rFonts w:ascii="宋体" w:hAnsi="宋体"/>
                <w:sz w:val="24"/>
              </w:rPr>
              <w:t>无</w:t>
            </w:r>
          </w:p>
          <w:p w:rsidR="00BD54D7" w:rsidRDefault="00FC315E">
            <w:pPr>
              <w:jc w:val="left"/>
              <w:rPr>
                <w:rFonts w:ascii="宋体" w:hAnsi="宋体"/>
                <w:sz w:val="24"/>
              </w:rPr>
            </w:pPr>
            <w:r>
              <w:rPr>
                <w:rFonts w:ascii="宋体" w:hAnsi="宋体"/>
                <w:sz w:val="24"/>
              </w:rPr>
              <w:t>□</w:t>
            </w:r>
            <w:r>
              <w:rPr>
                <w:rFonts w:ascii="宋体" w:hAnsi="宋体"/>
                <w:sz w:val="24"/>
              </w:rPr>
              <w:t>有，具体情形</w:t>
            </w:r>
            <w:r>
              <w:rPr>
                <w:rFonts w:ascii="宋体" w:hAnsi="宋体"/>
                <w:sz w:val="24"/>
              </w:rPr>
              <w:t>:</w:t>
            </w:r>
            <w:r>
              <w:rPr>
                <w:rFonts w:ascii="宋体" w:hAnsi="宋体"/>
                <w:sz w:val="24"/>
                <w:u w:val="single"/>
              </w:rPr>
              <w:t xml:space="preserve">        </w:t>
            </w:r>
            <w:r>
              <w:rPr>
                <w:rFonts w:ascii="宋体" w:hAnsi="宋体"/>
                <w:sz w:val="24"/>
              </w:rPr>
              <w:t>。</w:t>
            </w:r>
          </w:p>
        </w:tc>
      </w:tr>
      <w:tr w:rsidR="00BD54D7">
        <w:trPr>
          <w:trHeight w:val="807"/>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lastRenderedPageBreak/>
              <w:t>12.1</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投标保证金</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numPr>
                <w:ilvl w:val="0"/>
                <w:numId w:val="28"/>
              </w:numPr>
              <w:spacing w:before="36" w:line="220" w:lineRule="auto"/>
              <w:rPr>
                <w:rFonts w:ascii="宋体" w:hAnsi="宋体" w:cs="宋体"/>
                <w:sz w:val="24"/>
              </w:rPr>
            </w:pPr>
            <w:r>
              <w:rPr>
                <w:rFonts w:ascii="宋体" w:hAnsi="宋体" w:cs="宋体"/>
                <w:sz w:val="24"/>
              </w:rPr>
              <w:t>投标保证金金额</w:t>
            </w:r>
            <w:r>
              <w:rPr>
                <w:rFonts w:ascii="宋体" w:hAnsi="宋体" w:cs="宋体"/>
                <w:sz w:val="24"/>
              </w:rPr>
              <w:t>:</w:t>
            </w:r>
          </w:p>
          <w:p w:rsidR="00BD54D7" w:rsidRDefault="00FC315E">
            <w:pPr>
              <w:spacing w:before="36" w:line="220" w:lineRule="auto"/>
              <w:rPr>
                <w:rFonts w:ascii="宋体" w:hAnsi="宋体" w:cs="宋体"/>
                <w:sz w:val="24"/>
                <w:u w:val="single"/>
              </w:rPr>
            </w:pPr>
            <w:r>
              <w:rPr>
                <w:rFonts w:ascii="宋体" w:hAnsi="宋体" w:cs="宋体"/>
                <w:sz w:val="24"/>
              </w:rPr>
              <w:t>01</w:t>
            </w:r>
            <w:r>
              <w:rPr>
                <w:rFonts w:ascii="宋体" w:hAnsi="宋体" w:cs="宋体"/>
                <w:sz w:val="24"/>
              </w:rPr>
              <w:t>包：</w:t>
            </w:r>
            <w:r>
              <w:rPr>
                <w:rFonts w:ascii="宋体" w:hAnsi="宋体" w:cs="宋体"/>
                <w:sz w:val="24"/>
                <w:u w:val="single"/>
              </w:rPr>
              <w:t>16600</w:t>
            </w:r>
            <w:r>
              <w:rPr>
                <w:rFonts w:ascii="宋体" w:hAnsi="宋体" w:cs="宋体"/>
                <w:sz w:val="24"/>
                <w:u w:val="single"/>
              </w:rPr>
              <w:t>元；</w:t>
            </w:r>
          </w:p>
          <w:p w:rsidR="00BD54D7" w:rsidRDefault="00FC315E">
            <w:pPr>
              <w:spacing w:before="36" w:line="220" w:lineRule="auto"/>
              <w:rPr>
                <w:rFonts w:ascii="宋体" w:hAnsi="宋体" w:cs="宋体"/>
                <w:sz w:val="24"/>
                <w:u w:val="single"/>
              </w:rPr>
            </w:pPr>
            <w:r>
              <w:rPr>
                <w:rFonts w:ascii="宋体" w:hAnsi="宋体" w:cs="宋体"/>
                <w:sz w:val="24"/>
              </w:rPr>
              <w:t>02</w:t>
            </w:r>
            <w:r>
              <w:rPr>
                <w:rFonts w:ascii="宋体" w:hAnsi="宋体" w:cs="宋体"/>
                <w:sz w:val="24"/>
              </w:rPr>
              <w:t>包：</w:t>
            </w:r>
            <w:r>
              <w:rPr>
                <w:rFonts w:ascii="宋体" w:hAnsi="宋体" w:cs="宋体"/>
                <w:sz w:val="24"/>
                <w:u w:val="single"/>
              </w:rPr>
              <w:t>7500</w:t>
            </w:r>
            <w:r>
              <w:rPr>
                <w:rFonts w:ascii="宋体" w:hAnsi="宋体" w:cs="宋体"/>
                <w:sz w:val="24"/>
                <w:u w:val="single"/>
              </w:rPr>
              <w:t>元；</w:t>
            </w:r>
          </w:p>
          <w:p w:rsidR="00BD54D7" w:rsidRDefault="00FC315E">
            <w:pPr>
              <w:spacing w:before="36" w:line="220" w:lineRule="auto"/>
            </w:pPr>
            <w:r>
              <w:rPr>
                <w:rFonts w:ascii="宋体" w:hAnsi="宋体" w:cs="宋体"/>
                <w:sz w:val="24"/>
              </w:rPr>
              <w:t>03</w:t>
            </w:r>
            <w:r>
              <w:rPr>
                <w:rFonts w:ascii="宋体" w:hAnsi="宋体" w:cs="宋体"/>
                <w:sz w:val="24"/>
              </w:rPr>
              <w:t>包：</w:t>
            </w:r>
            <w:r>
              <w:rPr>
                <w:rFonts w:ascii="宋体" w:hAnsi="宋体" w:cs="宋体"/>
                <w:sz w:val="24"/>
                <w:u w:val="single"/>
              </w:rPr>
              <w:t>5000</w:t>
            </w:r>
            <w:r>
              <w:rPr>
                <w:rFonts w:ascii="宋体" w:hAnsi="宋体" w:cs="宋体"/>
                <w:sz w:val="24"/>
                <w:u w:val="single"/>
              </w:rPr>
              <w:t>元</w:t>
            </w:r>
            <w:r>
              <w:rPr>
                <w:rFonts w:ascii="宋体" w:hAnsi="宋体" w:cs="宋体"/>
                <w:sz w:val="24"/>
              </w:rPr>
              <w:t>。</w:t>
            </w:r>
          </w:p>
          <w:p w:rsidR="00BD54D7" w:rsidRDefault="00FC315E">
            <w:pPr>
              <w:spacing w:before="36" w:line="220" w:lineRule="auto"/>
              <w:rPr>
                <w:rFonts w:ascii="宋体" w:hAnsi="宋体" w:cs="宋体"/>
                <w:sz w:val="24"/>
              </w:rPr>
            </w:pPr>
            <w:r>
              <w:rPr>
                <w:rFonts w:ascii="宋体" w:hAnsi="宋体" w:cs="宋体"/>
                <w:sz w:val="24"/>
              </w:rPr>
              <w:t>2.</w:t>
            </w:r>
            <w:r>
              <w:rPr>
                <w:rFonts w:ascii="宋体" w:hAnsi="宋体" w:cs="宋体"/>
                <w:sz w:val="24"/>
              </w:rPr>
              <w:t>投标保证金递交形式</w:t>
            </w:r>
            <w:r>
              <w:rPr>
                <w:rFonts w:ascii="宋体" w:hAnsi="宋体" w:cs="宋体"/>
                <w:sz w:val="24"/>
              </w:rPr>
              <w:t>:</w:t>
            </w:r>
            <w:r>
              <w:rPr>
                <w:rFonts w:ascii="宋体" w:hAnsi="宋体" w:cs="宋体"/>
                <w:sz w:val="24"/>
              </w:rPr>
              <w:t>支票、汇票、本票或者金融机构、担保机构出具的保函等非现金形式提交。</w:t>
            </w:r>
          </w:p>
          <w:p w:rsidR="00BD54D7" w:rsidRDefault="00FC315E">
            <w:pPr>
              <w:spacing w:before="27" w:line="214" w:lineRule="auto"/>
              <w:rPr>
                <w:rFonts w:ascii="宋体" w:hAnsi="宋体" w:cs="宋体"/>
                <w:sz w:val="24"/>
              </w:rPr>
            </w:pPr>
            <w:r>
              <w:rPr>
                <w:rFonts w:ascii="宋体" w:hAnsi="宋体" w:cs="宋体"/>
                <w:sz w:val="24"/>
              </w:rPr>
              <w:t>3.</w:t>
            </w:r>
            <w:r>
              <w:rPr>
                <w:rFonts w:ascii="宋体" w:hAnsi="宋体" w:cs="宋体"/>
                <w:sz w:val="24"/>
              </w:rPr>
              <w:t>投标保证金收受人信息</w:t>
            </w:r>
            <w:r>
              <w:rPr>
                <w:rFonts w:ascii="宋体" w:hAnsi="宋体" w:cs="宋体"/>
                <w:sz w:val="24"/>
              </w:rPr>
              <w:t>:</w:t>
            </w:r>
          </w:p>
          <w:p w:rsidR="00BD54D7" w:rsidRDefault="00FC315E">
            <w:pPr>
              <w:spacing w:before="27" w:line="214" w:lineRule="auto"/>
              <w:rPr>
                <w:rFonts w:ascii="宋体" w:hAnsi="宋体" w:cs="宋体"/>
                <w:sz w:val="24"/>
              </w:rPr>
            </w:pPr>
            <w:r>
              <w:rPr>
                <w:rFonts w:ascii="宋体" w:hAnsi="宋体" w:cs="宋体"/>
                <w:sz w:val="24"/>
              </w:rPr>
              <w:t>账户名称</w:t>
            </w:r>
            <w:r>
              <w:rPr>
                <w:rFonts w:ascii="宋体" w:hAnsi="宋体" w:cs="宋体"/>
                <w:sz w:val="24"/>
              </w:rPr>
              <w:t>:</w:t>
            </w:r>
            <w:r>
              <w:rPr>
                <w:rFonts w:ascii="宋体" w:hAnsi="宋体"/>
                <w:sz w:val="24"/>
              </w:rPr>
              <w:t>中承</w:t>
            </w:r>
            <w:proofErr w:type="gramStart"/>
            <w:r>
              <w:rPr>
                <w:rFonts w:ascii="宋体" w:hAnsi="宋体"/>
                <w:sz w:val="24"/>
              </w:rPr>
              <w:t>国汇咨询</w:t>
            </w:r>
            <w:proofErr w:type="gramEnd"/>
            <w:r>
              <w:rPr>
                <w:rFonts w:ascii="宋体" w:hAnsi="宋体"/>
                <w:sz w:val="24"/>
              </w:rPr>
              <w:t>(</w:t>
            </w:r>
            <w:r>
              <w:rPr>
                <w:rFonts w:ascii="宋体" w:hAnsi="宋体"/>
                <w:sz w:val="24"/>
              </w:rPr>
              <w:t>北京</w:t>
            </w:r>
            <w:r>
              <w:rPr>
                <w:rFonts w:ascii="宋体" w:hAnsi="宋体"/>
                <w:sz w:val="24"/>
              </w:rPr>
              <w:t>)</w:t>
            </w:r>
            <w:r>
              <w:rPr>
                <w:rFonts w:ascii="宋体" w:hAnsi="宋体"/>
                <w:sz w:val="24"/>
              </w:rPr>
              <w:t>有限公司</w:t>
            </w:r>
          </w:p>
          <w:p w:rsidR="00BD54D7" w:rsidRDefault="00FC315E">
            <w:pPr>
              <w:spacing w:before="27" w:line="214" w:lineRule="auto"/>
              <w:rPr>
                <w:rFonts w:ascii="宋体" w:hAnsi="宋体" w:cs="宋体"/>
                <w:sz w:val="24"/>
              </w:rPr>
            </w:pPr>
            <w:r>
              <w:rPr>
                <w:rFonts w:ascii="宋体" w:hAnsi="宋体" w:cs="宋体"/>
                <w:sz w:val="24"/>
              </w:rPr>
              <w:t>开户银行</w:t>
            </w:r>
            <w:r>
              <w:rPr>
                <w:rFonts w:ascii="宋体" w:hAnsi="宋体" w:cs="宋体"/>
                <w:sz w:val="24"/>
              </w:rPr>
              <w:t>:</w:t>
            </w:r>
            <w:r>
              <w:rPr>
                <w:rFonts w:ascii="宋体" w:hAnsi="宋体" w:cs="宋体"/>
                <w:sz w:val="24"/>
              </w:rPr>
              <w:t>中国银行北京天华支行</w:t>
            </w:r>
          </w:p>
          <w:p w:rsidR="00BD54D7" w:rsidRDefault="00FC315E">
            <w:pPr>
              <w:spacing w:before="27" w:line="214" w:lineRule="auto"/>
              <w:rPr>
                <w:rFonts w:ascii="宋体" w:hAnsi="宋体" w:cs="宋体"/>
                <w:sz w:val="24"/>
              </w:rPr>
            </w:pPr>
            <w:proofErr w:type="gramStart"/>
            <w:r>
              <w:rPr>
                <w:rFonts w:ascii="宋体" w:hAnsi="宋体" w:cs="宋体"/>
                <w:sz w:val="24"/>
              </w:rPr>
              <w:t>账</w:t>
            </w:r>
            <w:proofErr w:type="gramEnd"/>
            <w:r>
              <w:rPr>
                <w:rFonts w:ascii="宋体" w:hAnsi="宋体" w:cs="宋体"/>
                <w:sz w:val="24"/>
              </w:rPr>
              <w:t xml:space="preserve">    </w:t>
            </w:r>
            <w:r>
              <w:rPr>
                <w:rFonts w:ascii="宋体" w:hAnsi="宋体" w:cs="宋体"/>
                <w:sz w:val="24"/>
              </w:rPr>
              <w:t>号</w:t>
            </w:r>
            <w:r>
              <w:rPr>
                <w:rFonts w:ascii="宋体" w:hAnsi="宋体" w:cs="宋体"/>
                <w:sz w:val="24"/>
              </w:rPr>
              <w:t>:318171209463(</w:t>
            </w:r>
            <w:r>
              <w:rPr>
                <w:rFonts w:ascii="宋体" w:hAnsi="宋体" w:cs="宋体"/>
                <w:sz w:val="24"/>
              </w:rPr>
              <w:t>仅作为递交投标保证金使用</w:t>
            </w:r>
            <w:r>
              <w:rPr>
                <w:rFonts w:ascii="宋体" w:hAnsi="宋体" w:cs="宋体"/>
                <w:sz w:val="24"/>
              </w:rPr>
              <w:t>)</w:t>
            </w:r>
          </w:p>
          <w:p w:rsidR="00BD54D7" w:rsidRDefault="00FC315E">
            <w:pPr>
              <w:spacing w:before="27" w:line="214" w:lineRule="auto"/>
              <w:rPr>
                <w:rFonts w:ascii="宋体" w:hAnsi="宋体" w:cs="宋体"/>
                <w:sz w:val="24"/>
              </w:rPr>
            </w:pPr>
            <w:r>
              <w:rPr>
                <w:rFonts w:ascii="宋体" w:hAnsi="宋体" w:cs="宋体"/>
                <w:sz w:val="24"/>
              </w:rPr>
              <w:t>递交投标保证金需注明所递交项目的采购编号，如分包则需</w:t>
            </w:r>
            <w:proofErr w:type="gramStart"/>
            <w:r>
              <w:rPr>
                <w:rFonts w:ascii="宋体" w:hAnsi="宋体" w:cs="宋体"/>
                <w:sz w:val="24"/>
              </w:rPr>
              <w:t>注明包号</w:t>
            </w:r>
            <w:proofErr w:type="gramEnd"/>
            <w:r>
              <w:rPr>
                <w:rFonts w:ascii="宋体" w:hAnsi="宋体" w:cs="宋体"/>
                <w:sz w:val="24"/>
              </w:rPr>
              <w:t>(</w:t>
            </w:r>
            <w:r>
              <w:rPr>
                <w:rFonts w:ascii="宋体" w:hAnsi="宋体" w:cs="宋体"/>
                <w:sz w:val="24"/>
              </w:rPr>
              <w:t>例如</w:t>
            </w:r>
            <w:r>
              <w:rPr>
                <w:rFonts w:ascii="宋体" w:hAnsi="宋体" w:cs="宋体"/>
                <w:sz w:val="24"/>
              </w:rPr>
              <w:t>:ZCGH-ZB-2025XXXXX,</w:t>
            </w:r>
            <w:r>
              <w:rPr>
                <w:rFonts w:ascii="宋体" w:hAnsi="宋体" w:cs="宋体"/>
                <w:sz w:val="24"/>
              </w:rPr>
              <w:t>第</w:t>
            </w:r>
            <w:r>
              <w:rPr>
                <w:rFonts w:ascii="宋体" w:hAnsi="宋体" w:cs="宋体"/>
                <w:sz w:val="24"/>
              </w:rPr>
              <w:t>X</w:t>
            </w:r>
            <w:r>
              <w:rPr>
                <w:rFonts w:ascii="宋体" w:hAnsi="宋体" w:cs="宋体"/>
                <w:sz w:val="24"/>
              </w:rPr>
              <w:t>包</w:t>
            </w:r>
            <w:r>
              <w:rPr>
                <w:rFonts w:ascii="宋体" w:hAnsi="宋体" w:cs="宋体"/>
                <w:sz w:val="24"/>
              </w:rPr>
              <w:t>)</w:t>
            </w:r>
          </w:p>
          <w:p w:rsidR="00BD54D7" w:rsidRDefault="00FC315E" w:rsidP="00FC315E">
            <w:pPr>
              <w:pStyle w:val="1f8"/>
              <w:numPr>
                <w:ilvl w:val="1"/>
                <w:numId w:val="0"/>
              </w:numPr>
              <w:jc w:val="left"/>
              <w:rPr>
                <w:rFonts w:ascii="宋体" w:hAnsi="宋体"/>
                <w:szCs w:val="24"/>
              </w:rPr>
            </w:pPr>
            <w:r>
              <w:rPr>
                <w:rFonts w:ascii="宋体" w:hAnsi="宋体" w:cs="宋体"/>
                <w:szCs w:val="24"/>
              </w:rPr>
              <w:t>4.</w:t>
            </w:r>
            <w:r>
              <w:rPr>
                <w:rFonts w:ascii="宋体" w:hAnsi="宋体" w:cs="宋体"/>
                <w:szCs w:val="24"/>
              </w:rPr>
              <w:t>投标保证金递交截止时间</w:t>
            </w:r>
            <w:r w:rsidRPr="00FC315E">
              <w:rPr>
                <w:rFonts w:ascii="宋体" w:hAnsi="宋体" w:cs="宋体"/>
                <w:szCs w:val="24"/>
              </w:rPr>
              <w:t>:</w:t>
            </w:r>
            <w:r w:rsidRPr="00FC315E">
              <w:rPr>
                <w:rFonts w:ascii="宋体" w:hAnsi="宋体" w:cs="宋体"/>
              </w:rPr>
              <w:t>2025</w:t>
            </w:r>
            <w:r w:rsidRPr="00FC315E">
              <w:rPr>
                <w:rFonts w:ascii="宋体" w:hAnsi="宋体" w:cs="宋体"/>
              </w:rPr>
              <w:t>年</w:t>
            </w:r>
            <w:r w:rsidRPr="00FC315E">
              <w:rPr>
                <w:rFonts w:ascii="宋体" w:hAnsi="宋体" w:cs="宋体"/>
              </w:rPr>
              <w:t>11</w:t>
            </w:r>
            <w:r w:rsidRPr="00FC315E">
              <w:rPr>
                <w:rFonts w:ascii="宋体" w:hAnsi="宋体" w:cs="宋体"/>
              </w:rPr>
              <w:t>月</w:t>
            </w:r>
            <w:r w:rsidRPr="00FC315E">
              <w:rPr>
                <w:rFonts w:ascii="宋体" w:hAnsi="宋体" w:cs="宋体"/>
              </w:rPr>
              <w:t>26</w:t>
            </w:r>
            <w:r w:rsidRPr="00FC315E">
              <w:rPr>
                <w:rFonts w:ascii="宋体" w:hAnsi="宋体" w:cs="宋体"/>
              </w:rPr>
              <w:t>日</w:t>
            </w:r>
            <w:r w:rsidRPr="00FC315E">
              <w:rPr>
                <w:rFonts w:ascii="宋体" w:hAnsi="宋体" w:cs="宋体"/>
              </w:rPr>
              <w:t>09</w:t>
            </w:r>
            <w:r w:rsidRPr="00FC315E">
              <w:rPr>
                <w:rFonts w:ascii="宋体" w:hAnsi="宋体" w:cs="宋体"/>
              </w:rPr>
              <w:t>点</w:t>
            </w:r>
            <w:r w:rsidRPr="00FC315E">
              <w:rPr>
                <w:rFonts w:ascii="宋体" w:hAnsi="宋体" w:cs="宋体"/>
              </w:rPr>
              <w:t>30</w:t>
            </w:r>
            <w:r w:rsidRPr="00FC315E">
              <w:rPr>
                <w:rFonts w:ascii="宋体" w:hAnsi="宋体" w:cs="宋体"/>
              </w:rPr>
              <w:t>分</w:t>
            </w:r>
            <w:r w:rsidRPr="00FC315E">
              <w:rPr>
                <w:rFonts w:ascii="宋体" w:hAnsi="宋体" w:cs="宋体"/>
                <w:szCs w:val="24"/>
              </w:rPr>
              <w:t>(</w:t>
            </w:r>
            <w:r w:rsidRPr="00FC315E">
              <w:rPr>
                <w:rFonts w:ascii="宋体" w:hAnsi="宋体" w:cs="宋体"/>
                <w:szCs w:val="24"/>
              </w:rPr>
              <w:t>北</w:t>
            </w:r>
            <w:r>
              <w:rPr>
                <w:rFonts w:ascii="宋体" w:hAnsi="宋体" w:cs="宋体"/>
                <w:szCs w:val="24"/>
              </w:rPr>
              <w:t>京时间</w:t>
            </w:r>
            <w:r>
              <w:rPr>
                <w:rFonts w:ascii="宋体" w:hAnsi="宋体" w:cs="宋体"/>
                <w:szCs w:val="24"/>
              </w:rPr>
              <w:t>)(</w:t>
            </w:r>
            <w:r>
              <w:rPr>
                <w:rFonts w:ascii="宋体" w:hAnsi="宋体" w:cs="宋体"/>
                <w:szCs w:val="24"/>
              </w:rPr>
              <w:t>以任何方式递交的投标保证金需保证于投标保证金递交截止时间前全额到账</w:t>
            </w:r>
            <w:r>
              <w:rPr>
                <w:rFonts w:ascii="宋体" w:hAnsi="宋体" w:cs="宋体"/>
                <w:szCs w:val="24"/>
              </w:rPr>
              <w:t>)</w:t>
            </w:r>
            <w:r>
              <w:rPr>
                <w:rFonts w:ascii="宋体" w:hAnsi="宋体" w:cs="宋体"/>
                <w:szCs w:val="24"/>
              </w:rPr>
              <w:t>。</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12.7.2</w:t>
            </w:r>
          </w:p>
        </w:tc>
        <w:tc>
          <w:tcPr>
            <w:tcW w:w="1706" w:type="dxa"/>
            <w:vMerge/>
            <w:tcBorders>
              <w:top w:val="single" w:sz="4" w:space="0" w:color="auto"/>
              <w:left w:val="single" w:sz="4" w:space="0" w:color="auto"/>
              <w:bottom w:val="single" w:sz="4" w:space="0" w:color="auto"/>
              <w:right w:val="single" w:sz="4" w:space="0" w:color="auto"/>
            </w:tcBorders>
            <w:vAlign w:val="center"/>
          </w:tcPr>
          <w:p w:rsidR="00BD54D7" w:rsidRDefault="00BD54D7">
            <w:pPr>
              <w:widowControl/>
              <w:jc w:val="left"/>
              <w:rPr>
                <w:rFonts w:ascii="宋体" w:hAnsi="宋体"/>
                <w:sz w:val="24"/>
              </w:rPr>
            </w:pPr>
          </w:p>
        </w:tc>
        <w:tc>
          <w:tcPr>
            <w:tcW w:w="6950" w:type="dxa"/>
            <w:tcBorders>
              <w:top w:val="single" w:sz="4" w:space="0" w:color="auto"/>
              <w:left w:val="single" w:sz="4" w:space="0" w:color="auto"/>
              <w:bottom w:val="single" w:sz="4" w:space="0" w:color="auto"/>
              <w:right w:val="single" w:sz="4" w:space="0" w:color="auto"/>
            </w:tcBorders>
          </w:tcPr>
          <w:p w:rsidR="00BD54D7" w:rsidRDefault="00FC315E">
            <w:pPr>
              <w:spacing w:before="39" w:line="220" w:lineRule="auto"/>
              <w:rPr>
                <w:rFonts w:ascii="宋体" w:hAnsi="宋体" w:cs="宋体"/>
                <w:sz w:val="24"/>
              </w:rPr>
            </w:pPr>
            <w:r>
              <w:rPr>
                <w:rFonts w:ascii="宋体" w:hAnsi="宋体" w:cs="宋体"/>
                <w:sz w:val="24"/>
              </w:rPr>
              <w:t>投标保证金可以不予退还的其他情形</w:t>
            </w:r>
            <w:r>
              <w:rPr>
                <w:rFonts w:ascii="宋体" w:hAnsi="宋体" w:cs="宋体"/>
                <w:sz w:val="24"/>
              </w:rPr>
              <w:t>:</w:t>
            </w:r>
          </w:p>
          <w:p w:rsidR="00BD54D7" w:rsidRDefault="00FC315E">
            <w:pPr>
              <w:spacing w:before="24" w:line="221" w:lineRule="auto"/>
              <w:rPr>
                <w:rFonts w:ascii="宋体" w:hAnsi="宋体" w:cs="宋体"/>
                <w:sz w:val="24"/>
              </w:rPr>
            </w:pPr>
            <w:r>
              <w:rPr>
                <w:rFonts w:ascii="宋体" w:hAnsi="宋体"/>
                <w:sz w:val="24"/>
              </w:rPr>
              <w:t>□</w:t>
            </w:r>
            <w:r>
              <w:rPr>
                <w:rFonts w:ascii="宋体" w:hAnsi="宋体" w:cs="宋体"/>
                <w:sz w:val="24"/>
              </w:rPr>
              <w:t>无</w:t>
            </w:r>
          </w:p>
          <w:p w:rsidR="00BD54D7" w:rsidRDefault="00FC315E">
            <w:pPr>
              <w:spacing w:before="22" w:line="215" w:lineRule="auto"/>
              <w:rPr>
                <w:rFonts w:ascii="宋体" w:hAnsi="宋体" w:cs="宋体"/>
                <w:sz w:val="24"/>
              </w:rPr>
            </w:pPr>
            <w:r>
              <w:rPr>
                <w:rFonts w:ascii="宋体" w:hAnsi="宋体"/>
                <w:b/>
                <w:bCs/>
                <w:sz w:val="24"/>
              </w:rPr>
              <w:t>■</w:t>
            </w:r>
            <w:r>
              <w:rPr>
                <w:rFonts w:ascii="宋体" w:hAnsi="宋体" w:cs="宋体"/>
                <w:sz w:val="24"/>
              </w:rPr>
              <w:t>有，具体情形</w:t>
            </w:r>
            <w:r>
              <w:rPr>
                <w:rFonts w:ascii="宋体" w:hAnsi="宋体" w:cs="宋体"/>
                <w:sz w:val="24"/>
              </w:rPr>
              <w:t>:</w:t>
            </w:r>
          </w:p>
          <w:p w:rsidR="00BD54D7" w:rsidRDefault="00FC315E">
            <w:pPr>
              <w:spacing w:before="22" w:line="215" w:lineRule="auto"/>
              <w:rPr>
                <w:rFonts w:ascii="宋体" w:hAnsi="宋体" w:cs="宋体"/>
                <w:sz w:val="24"/>
              </w:rPr>
            </w:pPr>
            <w:r>
              <w:rPr>
                <w:rFonts w:ascii="宋体" w:hAnsi="宋体" w:cs="宋体"/>
                <w:sz w:val="24"/>
              </w:rPr>
              <w:t>(1)</w:t>
            </w:r>
            <w:r>
              <w:rPr>
                <w:rFonts w:ascii="宋体" w:hAnsi="宋体" w:cs="宋体"/>
                <w:sz w:val="24"/>
              </w:rPr>
              <w:t>在开标之日后到投标有效期满前，投标人擅自撤回投标的；</w:t>
            </w:r>
          </w:p>
          <w:p w:rsidR="00BD54D7" w:rsidRDefault="00FC315E">
            <w:pPr>
              <w:spacing w:before="22" w:line="215" w:lineRule="auto"/>
              <w:rPr>
                <w:rFonts w:ascii="宋体" w:hAnsi="宋体" w:cs="宋体"/>
                <w:sz w:val="24"/>
              </w:rPr>
            </w:pPr>
            <w:r>
              <w:rPr>
                <w:rFonts w:ascii="宋体" w:hAnsi="宋体" w:cs="宋体"/>
                <w:sz w:val="24"/>
              </w:rPr>
              <w:t>(2)</w:t>
            </w:r>
            <w:r>
              <w:rPr>
                <w:rFonts w:ascii="宋体" w:hAnsi="宋体" w:cs="宋体"/>
                <w:sz w:val="24"/>
              </w:rPr>
              <w:t>投标人在投标文件中提供任何虚假材料的；</w:t>
            </w:r>
          </w:p>
          <w:p w:rsidR="00BD54D7" w:rsidRDefault="00FC315E">
            <w:pPr>
              <w:spacing w:before="22" w:line="215" w:lineRule="auto"/>
              <w:rPr>
                <w:rFonts w:ascii="宋体" w:hAnsi="宋体" w:cs="宋体"/>
                <w:sz w:val="24"/>
              </w:rPr>
            </w:pPr>
            <w:r>
              <w:rPr>
                <w:rFonts w:ascii="宋体" w:hAnsi="宋体" w:cs="宋体"/>
                <w:sz w:val="24"/>
              </w:rPr>
              <w:t>(3)</w:t>
            </w:r>
            <w:r>
              <w:rPr>
                <w:rFonts w:ascii="宋体" w:hAnsi="宋体" w:cs="宋体"/>
                <w:sz w:val="24"/>
              </w:rPr>
              <w:t>中标人不按招标文件规定与采购人签订合同的。</w:t>
            </w:r>
          </w:p>
          <w:p w:rsidR="00BD54D7" w:rsidRDefault="00FC315E">
            <w:pPr>
              <w:spacing w:before="22" w:line="215" w:lineRule="auto"/>
              <w:rPr>
                <w:rFonts w:ascii="宋体" w:hAnsi="宋体" w:cs="宋体"/>
                <w:sz w:val="24"/>
              </w:rPr>
            </w:pPr>
            <w:r>
              <w:rPr>
                <w:rFonts w:ascii="宋体" w:hAnsi="宋体" w:cs="宋体"/>
                <w:sz w:val="24"/>
              </w:rPr>
              <w:t>(4)</w:t>
            </w:r>
            <w:r>
              <w:rPr>
                <w:rFonts w:ascii="宋体" w:hAnsi="宋体" w:cs="宋体"/>
                <w:sz w:val="24"/>
              </w:rPr>
              <w:t>投标人与采购人、其他投标人或者采购代理机构恶意串通的。</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13.1</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投标有效期</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22.1</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确定中标人</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rPr>
                <w:rFonts w:hAnsi="宋体" w:hint="default"/>
                <w:sz w:val="24"/>
              </w:rPr>
            </w:pPr>
            <w:r>
              <w:rPr>
                <w:rFonts w:hAnsi="宋体"/>
                <w:sz w:val="24"/>
              </w:rPr>
              <w:t>中标候选人并列的，采购人是否委托评标委员会确定中标人</w:t>
            </w:r>
            <w:r>
              <w:rPr>
                <w:rFonts w:hAnsi="宋体"/>
                <w:sz w:val="24"/>
              </w:rPr>
              <w:t xml:space="preserve">: </w:t>
            </w:r>
          </w:p>
          <w:p w:rsidR="00BD54D7" w:rsidRDefault="00FC315E">
            <w:pPr>
              <w:pStyle w:val="af9"/>
              <w:adjustRightInd w:val="0"/>
              <w:snapToGrid w:val="0"/>
              <w:rPr>
                <w:rFonts w:hAnsi="宋体" w:hint="default"/>
                <w:sz w:val="24"/>
              </w:rPr>
            </w:pPr>
            <w:r>
              <w:rPr>
                <w:rFonts w:hAnsi="宋体"/>
                <w:sz w:val="24"/>
              </w:rPr>
              <w:t>■否</w:t>
            </w:r>
          </w:p>
          <w:p w:rsidR="00BD54D7" w:rsidRDefault="00FC315E">
            <w:pPr>
              <w:pStyle w:val="af9"/>
              <w:adjustRightInd w:val="0"/>
              <w:snapToGrid w:val="0"/>
              <w:rPr>
                <w:rFonts w:hAnsi="宋体" w:hint="default"/>
                <w:sz w:val="24"/>
              </w:rPr>
            </w:pPr>
            <w:r>
              <w:rPr>
                <w:rFonts w:hAnsi="宋体"/>
                <w:sz w:val="24"/>
              </w:rPr>
              <w:t>□是</w:t>
            </w:r>
          </w:p>
          <w:p w:rsidR="00BD54D7" w:rsidRDefault="00FC315E">
            <w:pPr>
              <w:pStyle w:val="af9"/>
              <w:adjustRightInd w:val="0"/>
              <w:snapToGrid w:val="0"/>
              <w:rPr>
                <w:rFonts w:hAnsi="宋体" w:hint="default"/>
                <w:sz w:val="24"/>
              </w:rPr>
            </w:pPr>
            <w:r>
              <w:rPr>
                <w:rFonts w:hAnsi="宋体"/>
                <w:sz w:val="24"/>
              </w:rPr>
              <w:t>中标候选人并列的，按照以下方式确定中标人</w:t>
            </w:r>
            <w:r>
              <w:rPr>
                <w:rFonts w:hAnsi="宋体"/>
                <w:sz w:val="24"/>
              </w:rPr>
              <w:t>:</w:t>
            </w:r>
          </w:p>
          <w:p w:rsidR="00BD54D7" w:rsidRDefault="00FC315E">
            <w:pPr>
              <w:pStyle w:val="af9"/>
              <w:adjustRightInd w:val="0"/>
              <w:snapToGrid w:val="0"/>
              <w:rPr>
                <w:rFonts w:hAnsi="宋体" w:hint="default"/>
                <w:sz w:val="24"/>
              </w:rPr>
            </w:pPr>
            <w:r>
              <w:rPr>
                <w:rFonts w:hAnsi="宋体"/>
                <w:sz w:val="24"/>
              </w:rPr>
              <w:t>■得分且投标报价均相同的，以</w:t>
            </w:r>
            <w:r>
              <w:rPr>
                <w:rFonts w:hAnsi="宋体"/>
                <w:sz w:val="24"/>
                <w:u w:val="single"/>
              </w:rPr>
              <w:t xml:space="preserve"> </w:t>
            </w:r>
            <w:r>
              <w:rPr>
                <w:rFonts w:hAnsi="宋体"/>
                <w:sz w:val="24"/>
                <w:u w:val="single"/>
              </w:rPr>
              <w:t>技术分</w:t>
            </w:r>
            <w:r>
              <w:rPr>
                <w:rFonts w:hAnsi="宋体"/>
                <w:sz w:val="24"/>
                <w:u w:val="single"/>
              </w:rPr>
              <w:t xml:space="preserve"> </w:t>
            </w:r>
            <w:r>
              <w:rPr>
                <w:rFonts w:hAnsi="宋体"/>
                <w:sz w:val="24"/>
              </w:rPr>
              <w:t>得分高者为中标人</w:t>
            </w:r>
          </w:p>
          <w:p w:rsidR="00BD54D7" w:rsidRDefault="00FC315E">
            <w:pPr>
              <w:jc w:val="left"/>
              <w:rPr>
                <w:rFonts w:ascii="宋体" w:hAnsi="宋体"/>
                <w:sz w:val="24"/>
                <w:u w:val="single"/>
              </w:rPr>
            </w:pPr>
            <w:r>
              <w:rPr>
                <w:rFonts w:ascii="宋体" w:hAnsi="宋体"/>
                <w:sz w:val="24"/>
              </w:rPr>
              <w:t>□</w:t>
            </w:r>
            <w:r>
              <w:rPr>
                <w:rFonts w:ascii="宋体" w:hAnsi="宋体"/>
                <w:sz w:val="24"/>
              </w:rPr>
              <w:t>随机抽取</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25.5</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分包</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jc w:val="left"/>
              <w:rPr>
                <w:rFonts w:ascii="宋体" w:hAnsi="宋体"/>
                <w:sz w:val="24"/>
              </w:rPr>
            </w:pPr>
            <w:r>
              <w:rPr>
                <w:rFonts w:ascii="宋体" w:hAnsi="宋体"/>
                <w:sz w:val="24"/>
              </w:rPr>
              <w:t>本项目的非主体、非关键性工作是否允许分包</w:t>
            </w:r>
            <w:r>
              <w:rPr>
                <w:rFonts w:ascii="宋体" w:hAnsi="宋体"/>
                <w:sz w:val="24"/>
              </w:rPr>
              <w:t xml:space="preserve">: </w:t>
            </w:r>
          </w:p>
          <w:p w:rsidR="00BD54D7" w:rsidRDefault="00FC315E">
            <w:pPr>
              <w:jc w:val="left"/>
              <w:rPr>
                <w:rFonts w:ascii="宋体" w:hAnsi="宋体"/>
                <w:sz w:val="24"/>
              </w:rPr>
            </w:pPr>
            <w:r>
              <w:rPr>
                <w:rFonts w:ascii="宋体" w:hAnsi="宋体"/>
                <w:b/>
                <w:color w:val="000000"/>
                <w:sz w:val="24"/>
              </w:rPr>
              <w:t>■</w:t>
            </w:r>
            <w:r>
              <w:rPr>
                <w:rFonts w:ascii="宋体" w:hAnsi="宋体"/>
                <w:sz w:val="24"/>
              </w:rPr>
              <w:t>不允许</w:t>
            </w:r>
          </w:p>
          <w:p w:rsidR="00BD54D7" w:rsidRDefault="00FC315E">
            <w:pPr>
              <w:jc w:val="left"/>
              <w:rPr>
                <w:rFonts w:ascii="宋体" w:hAnsi="宋体"/>
                <w:sz w:val="24"/>
              </w:rPr>
            </w:pPr>
            <w:r>
              <w:rPr>
                <w:rFonts w:ascii="宋体" w:hAnsi="宋体"/>
                <w:sz w:val="24"/>
              </w:rPr>
              <w:t>□</w:t>
            </w:r>
            <w:r>
              <w:rPr>
                <w:rFonts w:ascii="宋体" w:hAnsi="宋体"/>
                <w:sz w:val="24"/>
              </w:rPr>
              <w:t>允许，具体要求</w:t>
            </w:r>
            <w:r>
              <w:rPr>
                <w:rFonts w:ascii="宋体" w:hAnsi="宋体"/>
                <w:sz w:val="24"/>
              </w:rPr>
              <w:t>:</w:t>
            </w:r>
          </w:p>
          <w:p w:rsidR="00BD54D7" w:rsidRDefault="00FC315E">
            <w:pPr>
              <w:jc w:val="left"/>
              <w:rPr>
                <w:rFonts w:ascii="宋体" w:hAnsi="宋体"/>
                <w:sz w:val="24"/>
              </w:rPr>
            </w:pPr>
            <w:r>
              <w:rPr>
                <w:rFonts w:ascii="宋体" w:hAnsi="宋体"/>
                <w:sz w:val="24"/>
              </w:rPr>
              <w:t>(1)</w:t>
            </w:r>
            <w:r>
              <w:rPr>
                <w:rFonts w:ascii="宋体" w:hAnsi="宋体"/>
                <w:sz w:val="24"/>
              </w:rPr>
              <w:t>可以分包履行的具体内容</w:t>
            </w:r>
            <w:r>
              <w:rPr>
                <w:rFonts w:ascii="宋体" w:hAnsi="宋体"/>
                <w:sz w:val="24"/>
              </w:rPr>
              <w:t>:_____</w:t>
            </w:r>
            <w:r>
              <w:rPr>
                <w:rFonts w:ascii="宋体" w:hAnsi="宋体"/>
                <w:sz w:val="24"/>
              </w:rPr>
              <w:t>；</w:t>
            </w:r>
          </w:p>
          <w:p w:rsidR="00BD54D7" w:rsidRDefault="00FC315E">
            <w:pPr>
              <w:jc w:val="left"/>
              <w:rPr>
                <w:rFonts w:ascii="宋体" w:hAnsi="宋体"/>
                <w:sz w:val="24"/>
              </w:rPr>
            </w:pPr>
            <w:r>
              <w:rPr>
                <w:rFonts w:ascii="宋体" w:hAnsi="宋体"/>
                <w:sz w:val="24"/>
              </w:rPr>
              <w:t>(2)</w:t>
            </w:r>
            <w:r>
              <w:rPr>
                <w:rFonts w:ascii="宋体" w:hAnsi="宋体"/>
                <w:sz w:val="24"/>
              </w:rPr>
              <w:t>允许分包的金额或者比例</w:t>
            </w:r>
            <w:r>
              <w:rPr>
                <w:rFonts w:ascii="宋体" w:hAnsi="宋体"/>
                <w:sz w:val="24"/>
              </w:rPr>
              <w:t>:_____</w:t>
            </w:r>
            <w:r>
              <w:rPr>
                <w:rFonts w:ascii="宋体" w:hAnsi="宋体"/>
                <w:sz w:val="24"/>
              </w:rPr>
              <w:t>；</w:t>
            </w:r>
          </w:p>
          <w:p w:rsidR="00BD54D7" w:rsidRDefault="00FC315E">
            <w:pPr>
              <w:jc w:val="left"/>
              <w:rPr>
                <w:rFonts w:ascii="宋体" w:hAnsi="宋体"/>
                <w:sz w:val="24"/>
                <w:u w:val="single"/>
              </w:rPr>
            </w:pPr>
            <w:r>
              <w:rPr>
                <w:rFonts w:ascii="宋体" w:hAnsi="宋体"/>
                <w:sz w:val="24"/>
              </w:rPr>
              <w:t>(3)</w:t>
            </w:r>
            <w:r>
              <w:rPr>
                <w:rFonts w:ascii="宋体" w:hAnsi="宋体"/>
                <w:sz w:val="24"/>
              </w:rPr>
              <w:t>其他要求</w:t>
            </w:r>
            <w:r>
              <w:rPr>
                <w:rFonts w:ascii="宋体" w:hAnsi="宋体"/>
                <w:sz w:val="24"/>
              </w:rPr>
              <w:t>:_____</w:t>
            </w:r>
            <w:r>
              <w:rPr>
                <w:rFonts w:ascii="宋体" w:hAnsi="宋体"/>
                <w:sz w:val="24"/>
              </w:rPr>
              <w:t>。</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2</w:t>
            </w:r>
            <w:r>
              <w:rPr>
                <w:rFonts w:hAnsi="宋体" w:hint="default"/>
                <w:sz w:val="24"/>
                <w:szCs w:val="24"/>
              </w:rPr>
              <w:t>5.6</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proofErr w:type="gramStart"/>
            <w:r>
              <w:rPr>
                <w:rFonts w:ascii="宋体" w:hAnsi="宋体"/>
                <w:sz w:val="24"/>
              </w:rPr>
              <w:t>政采贷</w:t>
            </w:r>
            <w:proofErr w:type="gramEnd"/>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jc w:val="left"/>
              <w:rPr>
                <w:rFonts w:ascii="宋体" w:hAnsi="宋体"/>
                <w:sz w:val="24"/>
              </w:rPr>
            </w:pPr>
            <w:r>
              <w:rPr>
                <w:rFonts w:ascii="宋体" w:hAnsi="宋体"/>
                <w:sz w:val="24"/>
              </w:rPr>
              <w:t>为更大力度激发市场活力和社会创造力，增强发展动力，按照《北京市全面优化营商环境助力企业高质量发展实施方案》（京政办发〔</w:t>
            </w:r>
            <w:r>
              <w:rPr>
                <w:rFonts w:ascii="宋体" w:hAnsi="宋体"/>
                <w:sz w:val="24"/>
              </w:rPr>
              <w:t>2023</w:t>
            </w:r>
            <w:r>
              <w:rPr>
                <w:rFonts w:ascii="宋体" w:hAnsi="宋体"/>
                <w:sz w:val="24"/>
              </w:rPr>
              <w:t>〕</w:t>
            </w:r>
            <w:r>
              <w:rPr>
                <w:rFonts w:ascii="宋体" w:hAnsi="宋体"/>
                <w:sz w:val="24"/>
              </w:rPr>
              <w:t xml:space="preserve">8 </w:t>
            </w:r>
            <w:r>
              <w:rPr>
                <w:rFonts w:ascii="宋体" w:hAnsi="宋体"/>
                <w:sz w:val="24"/>
              </w:rPr>
              <w:t>号）部署，进一步加强政府采购合同线上融资</w:t>
            </w:r>
            <w:r>
              <w:rPr>
                <w:rFonts w:ascii="宋体" w:hAnsi="宋体"/>
                <w:sz w:val="24"/>
              </w:rPr>
              <w:t>“</w:t>
            </w:r>
            <w:r>
              <w:rPr>
                <w:rFonts w:ascii="宋体" w:hAnsi="宋体"/>
                <w:sz w:val="24"/>
              </w:rPr>
              <w:t>一站式</w:t>
            </w:r>
            <w:r>
              <w:rPr>
                <w:rFonts w:ascii="宋体" w:hAnsi="宋体"/>
                <w:sz w:val="24"/>
              </w:rPr>
              <w:t>”</w:t>
            </w:r>
            <w:r>
              <w:rPr>
                <w:rFonts w:ascii="宋体" w:hAnsi="宋体"/>
                <w:sz w:val="24"/>
              </w:rPr>
              <w:t>服务（以下简称</w:t>
            </w:r>
            <w:r>
              <w:rPr>
                <w:rFonts w:ascii="宋体" w:hAnsi="宋体"/>
                <w:sz w:val="24"/>
              </w:rPr>
              <w:t>“</w:t>
            </w:r>
            <w:r>
              <w:rPr>
                <w:rFonts w:ascii="宋体" w:hAnsi="宋体"/>
                <w:sz w:val="24"/>
              </w:rPr>
              <w:t>政采贷</w:t>
            </w:r>
            <w:r>
              <w:rPr>
                <w:rFonts w:ascii="宋体" w:hAnsi="宋体"/>
                <w:sz w:val="24"/>
              </w:rPr>
              <w:t>”</w:t>
            </w:r>
            <w:r>
              <w:rPr>
                <w:rFonts w:ascii="宋体" w:hAnsi="宋体"/>
                <w:sz w:val="24"/>
              </w:rPr>
              <w:t>），北京市财政局、中国人民银行营业管理部联合发布《关于推进政府采购合同线上融资有关工作的通知》（</w:t>
            </w:r>
            <w:proofErr w:type="gramStart"/>
            <w:r>
              <w:rPr>
                <w:rFonts w:ascii="宋体" w:hAnsi="宋体"/>
                <w:sz w:val="24"/>
              </w:rPr>
              <w:t>京财采购</w:t>
            </w:r>
            <w:proofErr w:type="gramEnd"/>
            <w:r>
              <w:rPr>
                <w:rFonts w:ascii="宋体" w:hAnsi="宋体"/>
                <w:sz w:val="24"/>
              </w:rPr>
              <w:t>〔</w:t>
            </w:r>
            <w:r>
              <w:rPr>
                <w:rFonts w:ascii="宋体" w:hAnsi="宋体"/>
                <w:sz w:val="24"/>
              </w:rPr>
              <w:t>2023</w:t>
            </w:r>
            <w:r>
              <w:rPr>
                <w:rFonts w:ascii="宋体" w:hAnsi="宋体"/>
                <w:sz w:val="24"/>
              </w:rPr>
              <w:t>〕</w:t>
            </w:r>
            <w:r>
              <w:rPr>
                <w:rFonts w:ascii="宋体" w:hAnsi="宋体"/>
                <w:sz w:val="24"/>
              </w:rPr>
              <w:t xml:space="preserve">637 </w:t>
            </w:r>
            <w:r>
              <w:rPr>
                <w:rFonts w:ascii="宋体" w:hAnsi="宋体"/>
                <w:sz w:val="24"/>
              </w:rPr>
              <w:t>号）。有需求的供应商，可按上述通知要求办理</w:t>
            </w:r>
            <w:r>
              <w:rPr>
                <w:rFonts w:ascii="宋体" w:hAnsi="宋体"/>
                <w:sz w:val="24"/>
              </w:rPr>
              <w:t>“</w:t>
            </w:r>
            <w:r>
              <w:rPr>
                <w:rFonts w:ascii="宋体" w:hAnsi="宋体"/>
                <w:sz w:val="24"/>
              </w:rPr>
              <w:t>政采贷</w:t>
            </w:r>
            <w:r>
              <w:rPr>
                <w:rFonts w:ascii="宋体" w:hAnsi="宋体"/>
                <w:sz w:val="24"/>
              </w:rPr>
              <w:t>”</w:t>
            </w:r>
            <w:r>
              <w:rPr>
                <w:rFonts w:ascii="宋体" w:hAnsi="宋体"/>
                <w:sz w:val="24"/>
              </w:rPr>
              <w:t>。</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26.1.1</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询问</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jc w:val="left"/>
              <w:rPr>
                <w:rFonts w:ascii="宋体" w:hAnsi="宋体"/>
                <w:sz w:val="24"/>
              </w:rPr>
            </w:pPr>
            <w:r>
              <w:rPr>
                <w:rFonts w:ascii="宋体" w:hAnsi="宋体"/>
                <w:sz w:val="24"/>
              </w:rPr>
              <w:t>询问送达形式</w:t>
            </w:r>
            <w:r>
              <w:rPr>
                <w:rFonts w:ascii="宋体" w:hAnsi="宋体"/>
                <w:sz w:val="24"/>
              </w:rPr>
              <w:t>:</w:t>
            </w:r>
            <w:r>
              <w:rPr>
                <w:rFonts w:ascii="宋体" w:hAnsi="宋体"/>
                <w:sz w:val="24"/>
              </w:rPr>
              <w:t>以书面形式送达</w:t>
            </w:r>
          </w:p>
        </w:tc>
      </w:tr>
      <w:tr w:rsidR="00BD54D7">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lastRenderedPageBreak/>
              <w:t>26.3</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联系方式</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spacing w:before="38" w:line="220" w:lineRule="auto"/>
              <w:rPr>
                <w:rFonts w:ascii="宋体" w:hAnsi="宋体" w:cs="宋体"/>
                <w:sz w:val="24"/>
              </w:rPr>
            </w:pPr>
            <w:r>
              <w:rPr>
                <w:rFonts w:ascii="宋体" w:hAnsi="宋体" w:cs="宋体"/>
                <w:sz w:val="24"/>
              </w:rPr>
              <w:t>接收询问和质疑的联系方式</w:t>
            </w:r>
          </w:p>
          <w:p w:rsidR="00BD54D7" w:rsidRDefault="00FC315E">
            <w:pPr>
              <w:spacing w:before="25" w:line="220" w:lineRule="auto"/>
              <w:rPr>
                <w:rFonts w:ascii="宋体" w:hAnsi="宋体" w:cs="宋体"/>
                <w:sz w:val="24"/>
              </w:rPr>
            </w:pPr>
            <w:r>
              <w:rPr>
                <w:rFonts w:ascii="宋体" w:hAnsi="宋体" w:cs="宋体"/>
                <w:sz w:val="24"/>
              </w:rPr>
              <w:t>联系部门</w:t>
            </w:r>
            <w:r>
              <w:rPr>
                <w:rFonts w:ascii="宋体" w:hAnsi="宋体" w:cs="宋体"/>
                <w:sz w:val="24"/>
              </w:rPr>
              <w:t>:</w:t>
            </w:r>
            <w:r>
              <w:rPr>
                <w:rFonts w:ascii="宋体" w:hAnsi="宋体" w:cs="宋体"/>
                <w:sz w:val="24"/>
                <w:u w:val="single"/>
              </w:rPr>
              <w:t>中承</w:t>
            </w:r>
            <w:proofErr w:type="gramStart"/>
            <w:r>
              <w:rPr>
                <w:rFonts w:ascii="宋体" w:hAnsi="宋体" w:cs="宋体"/>
                <w:sz w:val="24"/>
                <w:u w:val="single"/>
              </w:rPr>
              <w:t>国汇咨询</w:t>
            </w:r>
            <w:proofErr w:type="gramEnd"/>
            <w:r>
              <w:rPr>
                <w:rFonts w:ascii="宋体" w:hAnsi="宋体" w:cs="宋体"/>
                <w:sz w:val="24"/>
                <w:u w:val="single"/>
              </w:rPr>
              <w:t>(</w:t>
            </w:r>
            <w:r>
              <w:rPr>
                <w:rFonts w:ascii="宋体" w:hAnsi="宋体" w:cs="宋体"/>
                <w:sz w:val="24"/>
                <w:u w:val="single"/>
              </w:rPr>
              <w:t>北京</w:t>
            </w:r>
            <w:r>
              <w:rPr>
                <w:rFonts w:ascii="宋体" w:hAnsi="宋体" w:cs="宋体"/>
                <w:sz w:val="24"/>
                <w:u w:val="single"/>
              </w:rPr>
              <w:t>)</w:t>
            </w:r>
            <w:r>
              <w:rPr>
                <w:rFonts w:ascii="宋体" w:hAnsi="宋体" w:cs="宋体"/>
                <w:sz w:val="24"/>
                <w:u w:val="single"/>
              </w:rPr>
              <w:t>有限公司</w:t>
            </w:r>
            <w:r>
              <w:rPr>
                <w:rFonts w:ascii="宋体" w:hAnsi="宋体" w:cs="宋体"/>
                <w:sz w:val="24"/>
              </w:rPr>
              <w:t>；</w:t>
            </w:r>
          </w:p>
          <w:p w:rsidR="00BD54D7" w:rsidRDefault="00FC315E">
            <w:pPr>
              <w:spacing w:before="26" w:line="238" w:lineRule="auto"/>
              <w:rPr>
                <w:rFonts w:ascii="宋体" w:hAnsi="宋体" w:cs="宋体"/>
                <w:sz w:val="24"/>
              </w:rPr>
            </w:pPr>
            <w:r>
              <w:rPr>
                <w:rFonts w:ascii="宋体" w:hAnsi="宋体" w:cs="宋体"/>
                <w:sz w:val="24"/>
              </w:rPr>
              <w:t>联系电话</w:t>
            </w:r>
            <w:r>
              <w:rPr>
                <w:rFonts w:ascii="宋体" w:hAnsi="宋体" w:cs="宋体"/>
                <w:sz w:val="24"/>
              </w:rPr>
              <w:t>:</w:t>
            </w:r>
            <w:r>
              <w:rPr>
                <w:rFonts w:ascii="宋体" w:hAnsi="宋体" w:cs="宋体"/>
                <w:sz w:val="24"/>
                <w:u w:val="single"/>
              </w:rPr>
              <w:t>010-53383779</w:t>
            </w:r>
            <w:r>
              <w:rPr>
                <w:rFonts w:ascii="宋体" w:hAnsi="宋体" w:cs="宋体"/>
                <w:sz w:val="24"/>
              </w:rPr>
              <w:t>；</w:t>
            </w:r>
          </w:p>
          <w:p w:rsidR="00BD54D7" w:rsidRDefault="00FC315E">
            <w:pPr>
              <w:jc w:val="left"/>
              <w:rPr>
                <w:rFonts w:ascii="宋体" w:hAnsi="宋体"/>
                <w:sz w:val="24"/>
              </w:rPr>
            </w:pPr>
            <w:r>
              <w:rPr>
                <w:rFonts w:ascii="宋体" w:hAnsi="宋体" w:cs="宋体"/>
                <w:sz w:val="24"/>
              </w:rPr>
              <w:t>通讯地址</w:t>
            </w:r>
            <w:r>
              <w:rPr>
                <w:rFonts w:ascii="宋体" w:hAnsi="宋体" w:cs="宋体"/>
                <w:sz w:val="24"/>
              </w:rPr>
              <w:t>:</w:t>
            </w:r>
            <w:r>
              <w:rPr>
                <w:rFonts w:ascii="宋体" w:hAnsi="宋体" w:cs="宋体"/>
                <w:sz w:val="24"/>
                <w:u w:val="single"/>
              </w:rPr>
              <w:t>北京市北京经济技术开发区万源街</w:t>
            </w:r>
            <w:r>
              <w:rPr>
                <w:rFonts w:ascii="宋体" w:hAnsi="宋体" w:cs="宋体"/>
                <w:sz w:val="24"/>
                <w:u w:val="single"/>
              </w:rPr>
              <w:t>22</w:t>
            </w:r>
            <w:r>
              <w:rPr>
                <w:rFonts w:ascii="宋体" w:hAnsi="宋体" w:cs="宋体"/>
                <w:sz w:val="24"/>
                <w:u w:val="single"/>
              </w:rPr>
              <w:t>号</w:t>
            </w:r>
            <w:r>
              <w:rPr>
                <w:rFonts w:ascii="宋体" w:hAnsi="宋体" w:cs="宋体"/>
                <w:sz w:val="24"/>
              </w:rPr>
              <w:t>。</w:t>
            </w:r>
          </w:p>
        </w:tc>
      </w:tr>
      <w:tr w:rsidR="00BD54D7">
        <w:trPr>
          <w:trHeight w:val="60"/>
        </w:trPr>
        <w:tc>
          <w:tcPr>
            <w:tcW w:w="988" w:type="dxa"/>
            <w:tcBorders>
              <w:top w:val="single" w:sz="4" w:space="0" w:color="auto"/>
              <w:left w:val="single" w:sz="4" w:space="0" w:color="auto"/>
              <w:bottom w:val="single" w:sz="4" w:space="0" w:color="auto"/>
              <w:right w:val="single" w:sz="4" w:space="0" w:color="auto"/>
            </w:tcBorders>
            <w:vAlign w:val="center"/>
          </w:tcPr>
          <w:p w:rsidR="00BD54D7" w:rsidRDefault="00FC315E">
            <w:pPr>
              <w:pStyle w:val="af9"/>
              <w:adjustRightInd w:val="0"/>
              <w:snapToGrid w:val="0"/>
              <w:jc w:val="center"/>
              <w:rPr>
                <w:rFonts w:hAnsi="宋体" w:hint="default"/>
                <w:sz w:val="24"/>
                <w:szCs w:val="24"/>
              </w:rPr>
            </w:pPr>
            <w:r>
              <w:rPr>
                <w:rFonts w:hAnsi="宋体"/>
                <w:sz w:val="24"/>
                <w:szCs w:val="24"/>
              </w:rPr>
              <w:t>27</w:t>
            </w:r>
          </w:p>
        </w:tc>
        <w:tc>
          <w:tcPr>
            <w:tcW w:w="1706" w:type="dxa"/>
            <w:tcBorders>
              <w:top w:val="single" w:sz="4" w:space="0" w:color="auto"/>
              <w:left w:val="single" w:sz="4" w:space="0" w:color="auto"/>
              <w:bottom w:val="single" w:sz="4" w:space="0" w:color="auto"/>
              <w:right w:val="single" w:sz="4" w:space="0" w:color="auto"/>
            </w:tcBorders>
            <w:vAlign w:val="center"/>
          </w:tcPr>
          <w:p w:rsidR="00BD54D7" w:rsidRDefault="00FC315E">
            <w:pPr>
              <w:jc w:val="center"/>
              <w:rPr>
                <w:rFonts w:ascii="宋体" w:hAnsi="宋体"/>
                <w:sz w:val="24"/>
              </w:rPr>
            </w:pPr>
            <w:r>
              <w:rPr>
                <w:rFonts w:ascii="宋体" w:hAnsi="宋体"/>
                <w:sz w:val="24"/>
              </w:rPr>
              <w:t>代理费</w:t>
            </w:r>
          </w:p>
        </w:tc>
        <w:tc>
          <w:tcPr>
            <w:tcW w:w="6950" w:type="dxa"/>
            <w:tcBorders>
              <w:top w:val="single" w:sz="4" w:space="0" w:color="auto"/>
              <w:left w:val="single" w:sz="4" w:space="0" w:color="auto"/>
              <w:bottom w:val="single" w:sz="4" w:space="0" w:color="auto"/>
              <w:right w:val="single" w:sz="4" w:space="0" w:color="auto"/>
            </w:tcBorders>
            <w:vAlign w:val="center"/>
          </w:tcPr>
          <w:p w:rsidR="00BD54D7" w:rsidRDefault="00FC315E">
            <w:pPr>
              <w:spacing w:before="40" w:line="220" w:lineRule="auto"/>
              <w:rPr>
                <w:rFonts w:ascii="宋体" w:hAnsi="宋体" w:cs="宋体"/>
                <w:sz w:val="24"/>
              </w:rPr>
            </w:pPr>
            <w:r>
              <w:rPr>
                <w:rFonts w:ascii="宋体" w:hAnsi="宋体" w:cs="宋体"/>
                <w:sz w:val="24"/>
              </w:rPr>
              <w:t>收费对象</w:t>
            </w:r>
            <w:r>
              <w:rPr>
                <w:rFonts w:ascii="宋体" w:hAnsi="宋体" w:cs="宋体"/>
                <w:sz w:val="24"/>
              </w:rPr>
              <w:t>:</w:t>
            </w:r>
          </w:p>
          <w:p w:rsidR="00BD54D7" w:rsidRDefault="00FC315E">
            <w:pPr>
              <w:spacing w:before="26" w:line="219" w:lineRule="auto"/>
              <w:rPr>
                <w:rFonts w:ascii="宋体" w:hAnsi="宋体" w:cs="宋体"/>
                <w:sz w:val="24"/>
              </w:rPr>
            </w:pPr>
            <w:r>
              <w:rPr>
                <w:rFonts w:ascii="宋体" w:hAnsi="宋体"/>
                <w:sz w:val="24"/>
              </w:rPr>
              <w:t>□</w:t>
            </w:r>
            <w:r>
              <w:rPr>
                <w:rFonts w:ascii="宋体" w:hAnsi="宋体" w:cs="宋体"/>
                <w:sz w:val="24"/>
              </w:rPr>
              <w:t>采购人</w:t>
            </w:r>
          </w:p>
          <w:p w:rsidR="00BD54D7" w:rsidRDefault="00FC315E">
            <w:pPr>
              <w:spacing w:before="24" w:line="221" w:lineRule="auto"/>
              <w:rPr>
                <w:rFonts w:ascii="宋体" w:hAnsi="宋体" w:cs="宋体"/>
                <w:sz w:val="24"/>
              </w:rPr>
            </w:pPr>
            <w:r>
              <w:rPr>
                <w:rFonts w:ascii="宋体" w:hAnsi="宋体"/>
                <w:b/>
                <w:bCs/>
                <w:sz w:val="24"/>
              </w:rPr>
              <w:t>■</w:t>
            </w:r>
            <w:r>
              <w:rPr>
                <w:rFonts w:ascii="宋体" w:hAnsi="宋体" w:cs="宋体"/>
                <w:sz w:val="24"/>
              </w:rPr>
              <w:t>中标人</w:t>
            </w:r>
          </w:p>
          <w:p w:rsidR="00BD54D7" w:rsidRDefault="00FC315E">
            <w:pPr>
              <w:spacing w:before="24"/>
              <w:rPr>
                <w:rFonts w:ascii="宋体" w:hAnsi="宋体" w:cs="宋体"/>
                <w:sz w:val="24"/>
              </w:rPr>
            </w:pPr>
            <w:r>
              <w:rPr>
                <w:rFonts w:ascii="宋体" w:hAnsi="宋体" w:cs="宋体"/>
                <w:sz w:val="24"/>
              </w:rPr>
              <w:t>收费标准</w:t>
            </w:r>
            <w:r>
              <w:rPr>
                <w:rFonts w:ascii="宋体" w:hAnsi="宋体" w:cs="宋体"/>
                <w:sz w:val="24"/>
              </w:rPr>
              <w:t>:</w:t>
            </w:r>
            <w:r>
              <w:rPr>
                <w:rFonts w:ascii="宋体" w:hAnsi="宋体" w:cs="宋体"/>
                <w:sz w:val="24"/>
              </w:rPr>
              <w:t>中标服务费收费标准参考计价格【</w:t>
            </w:r>
            <w:r>
              <w:rPr>
                <w:rFonts w:ascii="宋体" w:hAnsi="宋体" w:cs="宋体"/>
                <w:sz w:val="24"/>
              </w:rPr>
              <w:t>2002</w:t>
            </w:r>
            <w:r>
              <w:rPr>
                <w:rFonts w:ascii="宋体" w:hAnsi="宋体" w:cs="宋体"/>
                <w:sz w:val="24"/>
              </w:rPr>
              <w:t>】</w:t>
            </w:r>
            <w:r>
              <w:rPr>
                <w:rFonts w:ascii="宋体" w:hAnsi="宋体" w:cs="宋体"/>
                <w:sz w:val="24"/>
              </w:rPr>
              <w:t>1980</w:t>
            </w:r>
            <w:r>
              <w:rPr>
                <w:rFonts w:ascii="宋体" w:hAnsi="宋体" w:cs="宋体"/>
                <w:sz w:val="24"/>
              </w:rPr>
              <w:t>号文中的</w:t>
            </w:r>
            <w:r>
              <w:rPr>
                <w:rFonts w:ascii="宋体" w:hAnsi="宋体" w:cs="宋体"/>
                <w:sz w:val="24"/>
              </w:rPr>
              <w:t>“</w:t>
            </w:r>
            <w:r>
              <w:rPr>
                <w:rFonts w:ascii="宋体" w:hAnsi="宋体" w:cs="宋体"/>
                <w:sz w:val="24"/>
              </w:rPr>
              <w:t>差额定率累进</w:t>
            </w:r>
            <w:r>
              <w:rPr>
                <w:rFonts w:ascii="宋体" w:hAnsi="宋体" w:cs="宋体"/>
                <w:sz w:val="24"/>
              </w:rPr>
              <w:t>”</w:t>
            </w:r>
            <w:r>
              <w:rPr>
                <w:rFonts w:ascii="宋体" w:hAnsi="宋体" w:cs="宋体"/>
                <w:sz w:val="24"/>
              </w:rPr>
              <w:t>上浮</w:t>
            </w:r>
            <w:r>
              <w:rPr>
                <w:rFonts w:ascii="宋体" w:hAnsi="宋体" w:cs="宋体"/>
                <w:sz w:val="24"/>
              </w:rPr>
              <w:t>20%</w:t>
            </w:r>
            <w:r>
              <w:rPr>
                <w:rFonts w:ascii="宋体" w:hAnsi="宋体" w:cs="宋体"/>
                <w:sz w:val="24"/>
              </w:rPr>
              <w:t>计费方式计费</w:t>
            </w:r>
          </w:p>
          <w:p w:rsidR="00BD54D7" w:rsidRDefault="00FC315E">
            <w:pPr>
              <w:rPr>
                <w:rFonts w:ascii="宋体" w:hAnsi="宋体" w:cs="宋体"/>
                <w:sz w:val="24"/>
              </w:rPr>
            </w:pPr>
            <w:r>
              <w:rPr>
                <w:rFonts w:ascii="宋体" w:hAnsi="宋体" w:cs="宋体"/>
                <w:sz w:val="24"/>
              </w:rPr>
              <w:t>缴纳时间：领取成交通知书时成交供应商向代理机构一次性支付。</w:t>
            </w:r>
          </w:p>
          <w:p w:rsidR="00BD54D7" w:rsidRDefault="00FC315E">
            <w:pPr>
              <w:pStyle w:val="27"/>
              <w:ind w:firstLineChars="0" w:firstLine="0"/>
              <w:rPr>
                <w:rFonts w:ascii="宋体" w:eastAsia="宋体" w:hAnsi="宋体" w:cs="宋体"/>
                <w:b/>
              </w:rPr>
            </w:pPr>
            <w:r>
              <w:rPr>
                <w:rFonts w:ascii="宋体" w:eastAsia="宋体" w:hAnsi="宋体" w:cs="宋体"/>
                <w:b/>
              </w:rPr>
              <w:t>以下账户仅作为缴纳中标服务费使用</w:t>
            </w:r>
          </w:p>
          <w:p w:rsidR="00BD54D7" w:rsidRDefault="00FC315E">
            <w:pPr>
              <w:pStyle w:val="27"/>
              <w:ind w:firstLineChars="0" w:firstLine="0"/>
              <w:rPr>
                <w:rFonts w:ascii="宋体" w:eastAsia="宋体" w:hAnsi="宋体" w:cs="宋体"/>
              </w:rPr>
            </w:pPr>
            <w:r>
              <w:rPr>
                <w:rFonts w:ascii="宋体" w:eastAsia="宋体" w:hAnsi="宋体" w:cs="宋体"/>
              </w:rPr>
              <w:t>缴纳中标服务费</w:t>
            </w:r>
            <w:proofErr w:type="gramStart"/>
            <w:r>
              <w:rPr>
                <w:rFonts w:ascii="宋体" w:eastAsia="宋体" w:hAnsi="宋体" w:cs="宋体"/>
              </w:rPr>
              <w:t>帐户</w:t>
            </w:r>
            <w:proofErr w:type="gramEnd"/>
            <w:r>
              <w:rPr>
                <w:rFonts w:ascii="宋体" w:eastAsia="宋体" w:hAnsi="宋体" w:cs="宋体"/>
              </w:rPr>
              <w:t>信息</w:t>
            </w:r>
            <w:r>
              <w:rPr>
                <w:rFonts w:ascii="宋体" w:eastAsia="宋体" w:hAnsi="宋体" w:cs="宋体"/>
              </w:rPr>
              <w:t>:</w:t>
            </w:r>
          </w:p>
          <w:p w:rsidR="00BD54D7" w:rsidRDefault="00FC315E">
            <w:pPr>
              <w:pStyle w:val="27"/>
              <w:ind w:firstLineChars="0" w:firstLine="0"/>
              <w:rPr>
                <w:rFonts w:ascii="宋体" w:eastAsia="宋体" w:hAnsi="宋体" w:cs="宋体"/>
              </w:rPr>
            </w:pPr>
            <w:r>
              <w:rPr>
                <w:rFonts w:ascii="宋体" w:eastAsia="宋体" w:hAnsi="宋体" w:cs="宋体"/>
              </w:rPr>
              <w:t>账户名称</w:t>
            </w:r>
            <w:r>
              <w:rPr>
                <w:rFonts w:ascii="宋体" w:eastAsia="宋体" w:hAnsi="宋体" w:cs="宋体"/>
              </w:rPr>
              <w:t>:</w:t>
            </w:r>
            <w:r>
              <w:rPr>
                <w:rFonts w:ascii="宋体" w:eastAsia="宋体" w:hAnsi="宋体" w:cs="宋体"/>
              </w:rPr>
              <w:t>中承</w:t>
            </w:r>
            <w:proofErr w:type="gramStart"/>
            <w:r>
              <w:rPr>
                <w:rFonts w:ascii="宋体" w:eastAsia="宋体" w:hAnsi="宋体" w:cs="宋体"/>
              </w:rPr>
              <w:t>国汇咨询</w:t>
            </w:r>
            <w:proofErr w:type="gramEnd"/>
            <w:r>
              <w:rPr>
                <w:rFonts w:ascii="宋体" w:eastAsia="宋体" w:hAnsi="宋体" w:cs="宋体"/>
              </w:rPr>
              <w:t>(</w:t>
            </w:r>
            <w:r>
              <w:rPr>
                <w:rFonts w:ascii="宋体" w:eastAsia="宋体" w:hAnsi="宋体" w:cs="宋体"/>
              </w:rPr>
              <w:t>北京</w:t>
            </w:r>
            <w:r>
              <w:rPr>
                <w:rFonts w:ascii="宋体" w:eastAsia="宋体" w:hAnsi="宋体" w:cs="宋体"/>
              </w:rPr>
              <w:t>)</w:t>
            </w:r>
            <w:r>
              <w:rPr>
                <w:rFonts w:ascii="宋体" w:eastAsia="宋体" w:hAnsi="宋体" w:cs="宋体"/>
              </w:rPr>
              <w:t>有限公司</w:t>
            </w:r>
          </w:p>
          <w:p w:rsidR="00BD54D7" w:rsidRDefault="00FC315E">
            <w:pPr>
              <w:pStyle w:val="27"/>
              <w:ind w:firstLineChars="0" w:firstLine="0"/>
              <w:rPr>
                <w:rFonts w:ascii="宋体" w:eastAsia="宋体" w:hAnsi="宋体" w:cs="宋体"/>
              </w:rPr>
            </w:pPr>
            <w:r>
              <w:rPr>
                <w:rFonts w:ascii="宋体" w:eastAsia="宋体" w:hAnsi="宋体" w:cs="宋体"/>
              </w:rPr>
              <w:t>开户银行</w:t>
            </w:r>
            <w:r>
              <w:rPr>
                <w:rFonts w:ascii="宋体" w:eastAsia="宋体" w:hAnsi="宋体" w:cs="宋体"/>
              </w:rPr>
              <w:t>:</w:t>
            </w:r>
            <w:r>
              <w:rPr>
                <w:rFonts w:ascii="宋体" w:eastAsia="宋体" w:hAnsi="宋体" w:cs="宋体"/>
              </w:rPr>
              <w:t>中国农业银行北京荣京西街支行</w:t>
            </w:r>
          </w:p>
          <w:p w:rsidR="00BD54D7" w:rsidRDefault="00FC315E">
            <w:pPr>
              <w:pStyle w:val="27"/>
              <w:ind w:firstLineChars="0" w:firstLine="0"/>
            </w:pPr>
            <w:proofErr w:type="gramStart"/>
            <w:r>
              <w:rPr>
                <w:rFonts w:ascii="宋体" w:eastAsia="宋体" w:hAnsi="宋体" w:cs="宋体"/>
              </w:rPr>
              <w:t>账</w:t>
            </w:r>
            <w:proofErr w:type="gramEnd"/>
            <w:r>
              <w:rPr>
                <w:rFonts w:ascii="宋体" w:eastAsia="宋体" w:hAnsi="宋体" w:cs="宋体"/>
              </w:rPr>
              <w:t xml:space="preserve">    </w:t>
            </w:r>
            <w:r>
              <w:rPr>
                <w:rFonts w:ascii="宋体" w:eastAsia="宋体" w:hAnsi="宋体" w:cs="宋体"/>
              </w:rPr>
              <w:t>号</w:t>
            </w:r>
            <w:r>
              <w:rPr>
                <w:rFonts w:ascii="宋体" w:eastAsia="宋体" w:hAnsi="宋体" w:cs="宋体"/>
              </w:rPr>
              <w:t>:11221401040001946</w:t>
            </w:r>
          </w:p>
        </w:tc>
      </w:tr>
    </w:tbl>
    <w:p w:rsidR="00BD54D7" w:rsidRDefault="00BD54D7">
      <w:pPr>
        <w:spacing w:beforeLines="100" w:before="240" w:afterLines="100" w:after="240"/>
        <w:jc w:val="center"/>
        <w:rPr>
          <w:rFonts w:ascii="宋体" w:hAnsi="宋体"/>
          <w:b/>
          <w:sz w:val="28"/>
          <w:szCs w:val="28"/>
        </w:rPr>
      </w:pPr>
      <w:bookmarkStart w:id="76" w:name="_Toc305158859"/>
      <w:bookmarkStart w:id="77" w:name="_Toc353873932"/>
      <w:bookmarkStart w:id="78" w:name="_Toc226965790"/>
      <w:bookmarkStart w:id="79" w:name="_Toc195842882"/>
      <w:bookmarkStart w:id="80" w:name="_Toc264969207"/>
      <w:bookmarkStart w:id="81" w:name="_Toc127151517"/>
      <w:bookmarkStart w:id="82" w:name="_Toc150774722"/>
      <w:bookmarkStart w:id="83" w:name="_Toc305158785"/>
      <w:bookmarkStart w:id="84" w:name="_Toc265228355"/>
      <w:bookmarkStart w:id="85" w:name="_Toc353825542"/>
      <w:bookmarkStart w:id="86" w:name="_Toc142311019"/>
      <w:bookmarkStart w:id="87" w:name="_Toc353873662"/>
      <w:bookmarkStart w:id="88" w:name="_Toc226337213"/>
      <w:bookmarkStart w:id="89" w:name="_Toc150480755"/>
    </w:p>
    <w:p w:rsidR="00BD54D7" w:rsidRDefault="00BD54D7">
      <w:pPr>
        <w:spacing w:beforeLines="100" w:before="240" w:afterLines="100" w:after="240"/>
        <w:jc w:val="center"/>
        <w:rPr>
          <w:rFonts w:ascii="宋体" w:hAnsi="宋体"/>
          <w:b/>
          <w:sz w:val="28"/>
          <w:szCs w:val="28"/>
        </w:rPr>
        <w:sectPr w:rsidR="00BD54D7">
          <w:pgSz w:w="11907" w:h="16840"/>
          <w:pgMar w:top="1440" w:right="1080" w:bottom="1440" w:left="1080" w:header="851" w:footer="851" w:gutter="0"/>
          <w:pgNumType w:start="1"/>
          <w:cols w:space="720"/>
          <w:titlePg/>
          <w:docGrid w:linePitch="286"/>
        </w:sectPr>
      </w:pPr>
    </w:p>
    <w:p w:rsidR="00BD54D7" w:rsidRDefault="00BD54D7">
      <w:pPr>
        <w:spacing w:beforeLines="100" w:before="240" w:afterLines="100" w:after="240"/>
        <w:jc w:val="center"/>
        <w:rPr>
          <w:rFonts w:ascii="宋体" w:hAnsi="宋体"/>
          <w:b/>
          <w:sz w:val="28"/>
          <w:szCs w:val="28"/>
        </w:rPr>
        <w:sectPr w:rsidR="00BD54D7">
          <w:type w:val="continuous"/>
          <w:pgSz w:w="11907" w:h="16840"/>
          <w:pgMar w:top="1440" w:right="1080" w:bottom="1440" w:left="1080" w:header="851" w:footer="851" w:gutter="0"/>
          <w:pgNumType w:start="1"/>
          <w:cols w:space="720"/>
          <w:titlePg/>
          <w:docGrid w:linePitch="286"/>
        </w:sectPr>
      </w:pPr>
    </w:p>
    <w:p w:rsidR="00BD54D7" w:rsidRDefault="00FC315E">
      <w:pPr>
        <w:spacing w:beforeLines="100" w:before="240" w:afterLines="100" w:after="240"/>
        <w:jc w:val="center"/>
        <w:rPr>
          <w:rFonts w:ascii="宋体" w:hAnsi="宋体"/>
          <w:b/>
          <w:sz w:val="28"/>
          <w:szCs w:val="28"/>
        </w:rPr>
      </w:pPr>
      <w:r>
        <w:rPr>
          <w:rFonts w:ascii="宋体" w:hAnsi="宋体" w:hint="eastAsia"/>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BD54D7" w:rsidRDefault="00FC315E">
      <w:pPr>
        <w:pStyle w:val="23"/>
        <w:tabs>
          <w:tab w:val="center" w:pos="4592"/>
          <w:tab w:val="left" w:pos="7860"/>
        </w:tabs>
        <w:spacing w:before="0" w:line="360" w:lineRule="auto"/>
        <w:jc w:val="left"/>
        <w:rPr>
          <w:rFonts w:ascii="宋体" w:eastAsia="宋体" w:hAnsi="宋体"/>
          <w:sz w:val="28"/>
        </w:rPr>
      </w:pPr>
      <w:bookmarkStart w:id="90" w:name="_Toc520356143"/>
      <w:bookmarkStart w:id="91" w:name="_Toc127151518"/>
      <w:r>
        <w:rPr>
          <w:rFonts w:ascii="宋体" w:eastAsia="宋体" w:hAnsi="宋体" w:hint="eastAsia"/>
          <w:sz w:val="28"/>
        </w:rPr>
        <w:tab/>
      </w:r>
      <w:bookmarkStart w:id="92" w:name="_Toc151193832"/>
      <w:bookmarkStart w:id="93" w:name="_Toc226309762"/>
      <w:bookmarkStart w:id="94" w:name="_Toc226965708"/>
      <w:bookmarkStart w:id="95" w:name="_Toc142311020"/>
      <w:bookmarkStart w:id="96" w:name="_Toc151190145"/>
      <w:bookmarkStart w:id="97" w:name="_Toc265228356"/>
      <w:bookmarkStart w:id="98" w:name="_Toc150480756"/>
      <w:bookmarkStart w:id="99" w:name="_Toc226337214"/>
      <w:bookmarkStart w:id="100" w:name="_Toc150774723"/>
      <w:bookmarkStart w:id="101" w:name="_Toc151193906"/>
      <w:bookmarkStart w:id="102" w:name="_Toc226965791"/>
      <w:bookmarkStart w:id="103" w:name="_Toc305158860"/>
      <w:bookmarkStart w:id="104" w:name="_Toc150509269"/>
      <w:bookmarkStart w:id="105" w:name="_Toc151193616"/>
      <w:bookmarkStart w:id="106" w:name="_Toc151193760"/>
      <w:bookmarkStart w:id="107" w:name="_Toc151193688"/>
      <w:bookmarkStart w:id="108" w:name="_Toc195842883"/>
      <w:bookmarkStart w:id="109" w:name="_Toc264969208"/>
      <w:bookmarkStart w:id="110" w:name="_Toc305158786"/>
      <w:bookmarkStart w:id="111" w:name="_Toc150774618"/>
      <w:proofErr w:type="gramStart"/>
      <w:r>
        <w:rPr>
          <w:rFonts w:ascii="宋体" w:eastAsia="宋体" w:hAnsi="宋体" w:hint="eastAsia"/>
          <w:sz w:val="28"/>
        </w:rPr>
        <w:t>一</w:t>
      </w:r>
      <w:proofErr w:type="gramEnd"/>
      <w:r>
        <w:rPr>
          <w:rFonts w:ascii="宋体" w:eastAsia="宋体" w:hAnsi="宋体" w:hint="eastAsia"/>
          <w:sz w:val="28"/>
        </w:rPr>
        <w:t xml:space="preserve">   </w:t>
      </w:r>
      <w:r>
        <w:rPr>
          <w:rFonts w:ascii="宋体" w:eastAsia="宋体" w:hAnsi="宋体" w:hint="eastAsia"/>
          <w:sz w:val="28"/>
        </w:rPr>
        <w:t>说</w:t>
      </w:r>
      <w:r>
        <w:rPr>
          <w:rFonts w:ascii="宋体" w:eastAsia="宋体" w:hAnsi="宋体" w:hint="eastAsia"/>
          <w:sz w:val="28"/>
        </w:rPr>
        <w:t xml:space="preserve">  </w:t>
      </w:r>
      <w:r>
        <w:rPr>
          <w:rFonts w:ascii="宋体" w:eastAsia="宋体" w:hAnsi="宋体" w:hint="eastAsia"/>
          <w:sz w:val="28"/>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宋体" w:eastAsia="宋体" w:hAnsi="宋体" w:hint="eastAsia"/>
          <w:sz w:val="28"/>
        </w:rPr>
        <w:tab/>
      </w:r>
    </w:p>
    <w:p w:rsidR="00BD54D7" w:rsidRDefault="00FC315E">
      <w:pPr>
        <w:numPr>
          <w:ilvl w:val="0"/>
          <w:numId w:val="29"/>
        </w:numPr>
        <w:tabs>
          <w:tab w:val="left" w:pos="360"/>
        </w:tabs>
        <w:snapToGrid w:val="0"/>
        <w:spacing w:line="360" w:lineRule="auto"/>
        <w:ind w:left="357" w:hanging="357"/>
        <w:outlineLvl w:val="1"/>
        <w:rPr>
          <w:rFonts w:ascii="宋体" w:hAnsi="宋体"/>
          <w:b/>
          <w:bCs/>
          <w:sz w:val="24"/>
        </w:rPr>
      </w:pPr>
      <w:bookmarkStart w:id="112" w:name="_Toc264969209"/>
      <w:bookmarkStart w:id="113" w:name="_Toc265228357"/>
      <w:bookmarkStart w:id="114" w:name="_Toc305158861"/>
      <w:bookmarkStart w:id="115" w:name="_Toc305158787"/>
      <w:r>
        <w:rPr>
          <w:rFonts w:ascii="宋体" w:hAnsi="宋体" w:hint="eastAsia"/>
          <w:b/>
          <w:bCs/>
          <w:sz w:val="24"/>
        </w:rPr>
        <w:t>采购人、采购代理机构、投标人</w:t>
      </w:r>
      <w:bookmarkEnd w:id="112"/>
      <w:bookmarkEnd w:id="113"/>
      <w:bookmarkEnd w:id="114"/>
      <w:bookmarkEnd w:id="115"/>
      <w:r>
        <w:rPr>
          <w:rFonts w:ascii="宋体" w:hAnsi="宋体" w:hint="eastAsia"/>
          <w:b/>
          <w:bCs/>
          <w:sz w:val="24"/>
        </w:rPr>
        <w:t>、联合体</w:t>
      </w:r>
    </w:p>
    <w:p w:rsidR="00BD54D7" w:rsidRDefault="00FC315E">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采购人、采购代理机构</w:t>
      </w:r>
      <w:r>
        <w:rPr>
          <w:rFonts w:ascii="宋体" w:hAnsi="宋体" w:hint="eastAsia"/>
          <w:sz w:val="24"/>
        </w:rPr>
        <w:t>:</w:t>
      </w:r>
      <w:r>
        <w:rPr>
          <w:rFonts w:ascii="宋体" w:hAnsi="宋体" w:hint="eastAsia"/>
          <w:sz w:val="24"/>
        </w:rPr>
        <w:t>指依法进行政府采购的国家机关、事业单位、团体组织，及其委托的采购代理机构。本项目采购人、采购代理机构见第一章《投标邀请》。</w:t>
      </w:r>
    </w:p>
    <w:p w:rsidR="00BD54D7" w:rsidRDefault="00FC315E">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投标人</w:t>
      </w:r>
      <w:r>
        <w:rPr>
          <w:rFonts w:ascii="宋体" w:hAnsi="宋体" w:hint="eastAsia"/>
          <w:sz w:val="24"/>
        </w:rPr>
        <w:t>(</w:t>
      </w:r>
      <w:r>
        <w:rPr>
          <w:rFonts w:ascii="宋体" w:hAnsi="宋体" w:hint="eastAsia"/>
          <w:sz w:val="24"/>
        </w:rPr>
        <w:t>也称“供应商”、“申请人”</w:t>
      </w:r>
      <w:r>
        <w:rPr>
          <w:rFonts w:ascii="宋体" w:hAnsi="宋体" w:hint="eastAsia"/>
          <w:sz w:val="24"/>
        </w:rPr>
        <w:t>):</w:t>
      </w:r>
      <w:r>
        <w:rPr>
          <w:rFonts w:ascii="宋体" w:hAnsi="宋体" w:hint="eastAsia"/>
          <w:sz w:val="24"/>
        </w:rPr>
        <w:t>指向采购人提供货物、工程或者服务的法人、其他组织或者自然人。</w:t>
      </w:r>
    </w:p>
    <w:p w:rsidR="00BD54D7" w:rsidRDefault="00FC315E">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联合体</w:t>
      </w:r>
      <w:r>
        <w:rPr>
          <w:rFonts w:ascii="宋体" w:hAnsi="宋体" w:hint="eastAsia"/>
          <w:sz w:val="24"/>
        </w:rPr>
        <w:t>:</w:t>
      </w:r>
      <w:r>
        <w:rPr>
          <w:rFonts w:ascii="宋体" w:hAnsi="宋体" w:hint="eastAsia"/>
          <w:sz w:val="24"/>
        </w:rPr>
        <w:t>指两个以上的自然人、法人或者其他组织组成一个联合体，以一个供应商的身份共同参加政府采购。</w:t>
      </w:r>
    </w:p>
    <w:p w:rsidR="00BD54D7" w:rsidRDefault="00FC315E">
      <w:pPr>
        <w:numPr>
          <w:ilvl w:val="0"/>
          <w:numId w:val="29"/>
        </w:numPr>
        <w:tabs>
          <w:tab w:val="left" w:pos="360"/>
        </w:tabs>
        <w:snapToGrid w:val="0"/>
        <w:spacing w:line="360" w:lineRule="auto"/>
        <w:ind w:left="357" w:hanging="357"/>
        <w:outlineLvl w:val="1"/>
        <w:rPr>
          <w:rFonts w:ascii="宋体" w:hAnsi="宋体"/>
          <w:b/>
          <w:bCs/>
          <w:sz w:val="24"/>
        </w:rPr>
      </w:pPr>
      <w:bookmarkStart w:id="116" w:name="_Toc151193762"/>
      <w:bookmarkStart w:id="117" w:name="_Toc195842885"/>
      <w:bookmarkStart w:id="118" w:name="_Toc164351614"/>
      <w:bookmarkStart w:id="119" w:name="_Toc264969210"/>
      <w:bookmarkStart w:id="120" w:name="_Toc164229215"/>
      <w:bookmarkStart w:id="121" w:name="_Toc226965793"/>
      <w:bookmarkStart w:id="122" w:name="_Toc151193908"/>
      <w:bookmarkStart w:id="123" w:name="_Toc127151520"/>
      <w:bookmarkStart w:id="124" w:name="_Toc226965710"/>
      <w:bookmarkStart w:id="125" w:name="_Toc150774620"/>
      <w:bookmarkStart w:id="126" w:name="_Toc151190147"/>
      <w:bookmarkStart w:id="127" w:name="_Toc150480758"/>
      <w:bookmarkStart w:id="128" w:name="_Toc142311022"/>
      <w:bookmarkStart w:id="129" w:name="_Toc164608634"/>
      <w:bookmarkStart w:id="130" w:name="_Toc151193834"/>
      <w:bookmarkStart w:id="131" w:name="_Toc150509271"/>
      <w:bookmarkStart w:id="132" w:name="_Toc151193618"/>
      <w:bookmarkStart w:id="133" w:name="_Toc150774725"/>
      <w:bookmarkStart w:id="134" w:name="_Toc127151721"/>
      <w:bookmarkStart w:id="135" w:name="_Toc164608789"/>
      <w:bookmarkStart w:id="136" w:name="_Toc151193690"/>
      <w:bookmarkStart w:id="137" w:name="_Toc149720813"/>
      <w:bookmarkStart w:id="138" w:name="_Toc305158788"/>
      <w:bookmarkStart w:id="139" w:name="_Toc226309764"/>
      <w:bookmarkStart w:id="140" w:name="_Toc305158862"/>
      <w:bookmarkStart w:id="141" w:name="_Toc127161434"/>
      <w:bookmarkStart w:id="142" w:name="_Toc265228358"/>
      <w:bookmarkStart w:id="143" w:name="_Toc226337216"/>
      <w:bookmarkStart w:id="144" w:name="_Toc164229361"/>
      <w:r>
        <w:rPr>
          <w:rFonts w:ascii="宋体" w:hAnsi="宋体" w:hint="eastAsia"/>
          <w:b/>
          <w:bCs/>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hint="eastAsia"/>
          <w:b/>
          <w:bCs/>
          <w:sz w:val="24"/>
        </w:rPr>
        <w:t>、项目属性、科研仪器设备采购、核心产品</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资金来源为财政性资金和</w:t>
      </w:r>
      <w:r>
        <w:rPr>
          <w:rFonts w:ascii="宋体" w:hAnsi="宋体" w:hint="eastAsia"/>
          <w:sz w:val="24"/>
        </w:rPr>
        <w:t>/</w:t>
      </w:r>
      <w:r>
        <w:rPr>
          <w:rFonts w:ascii="宋体" w:hAnsi="宋体" w:hint="eastAsia"/>
          <w:sz w:val="24"/>
        </w:rPr>
        <w:t>或本项目采购中无法与财政性资金分割的非财政性资金。</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项目属性见《投标人须知资料表》。</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是否属于科研仪器设备采购见《投标人须知资料表》。</w:t>
      </w:r>
    </w:p>
    <w:p w:rsidR="00BD54D7" w:rsidRDefault="00FC315E">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核心产品见《投标人须知资料表》。</w:t>
      </w:r>
    </w:p>
    <w:p w:rsidR="00BD54D7" w:rsidRDefault="00FC315E">
      <w:pPr>
        <w:numPr>
          <w:ilvl w:val="0"/>
          <w:numId w:val="29"/>
        </w:numPr>
        <w:tabs>
          <w:tab w:val="left" w:pos="360"/>
        </w:tabs>
        <w:snapToGrid w:val="0"/>
        <w:spacing w:line="360" w:lineRule="auto"/>
        <w:ind w:left="357" w:hanging="357"/>
        <w:outlineLvl w:val="1"/>
        <w:rPr>
          <w:rFonts w:ascii="宋体" w:hAnsi="宋体"/>
          <w:b/>
          <w:bCs/>
          <w:sz w:val="24"/>
        </w:rPr>
      </w:pPr>
      <w:r>
        <w:rPr>
          <w:rFonts w:ascii="宋体" w:hAnsi="宋体" w:hint="eastAsia"/>
          <w:b/>
          <w:bCs/>
          <w:sz w:val="24"/>
        </w:rPr>
        <w:t>现场考察、开标前答疑会</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8"/>
        </w:rPr>
      </w:pPr>
      <w:r>
        <w:rPr>
          <w:rFonts w:ascii="宋体" w:hAnsi="宋体" w:hint="eastAsia"/>
          <w:sz w:val="24"/>
        </w:rPr>
        <w:t>若《投标人须知资料表》中规定了组织现场考察、召开开标前答疑会，则投标人应按要求在规定的时间和地点参加。</w:t>
      </w:r>
      <w:bookmarkStart w:id="145" w:name="_Toc151193910"/>
      <w:bookmarkStart w:id="146" w:name="_Toc150480760"/>
      <w:bookmarkStart w:id="147" w:name="_Toc226309766"/>
      <w:bookmarkStart w:id="148" w:name="_Toc142311024"/>
      <w:bookmarkStart w:id="149" w:name="_Toc150509273"/>
      <w:bookmarkStart w:id="150" w:name="_Toc151190149"/>
      <w:bookmarkStart w:id="151" w:name="_Toc151193764"/>
      <w:bookmarkStart w:id="152" w:name="_Toc127151522"/>
      <w:bookmarkStart w:id="153" w:name="_Toc150774622"/>
      <w:bookmarkStart w:id="154" w:name="_Toc151193620"/>
      <w:bookmarkStart w:id="155" w:name="_Toc226965712"/>
      <w:bookmarkStart w:id="156" w:name="_Toc226965795"/>
      <w:bookmarkStart w:id="157" w:name="_Toc264969212"/>
      <w:bookmarkStart w:id="158" w:name="_Toc305158864"/>
      <w:bookmarkStart w:id="159" w:name="_Toc151193836"/>
      <w:bookmarkStart w:id="160" w:name="_Toc151193692"/>
      <w:bookmarkStart w:id="161" w:name="_Toc265228360"/>
      <w:bookmarkStart w:id="162" w:name="_Toc195842887"/>
      <w:bookmarkStart w:id="163" w:name="_Toc305158790"/>
      <w:bookmarkStart w:id="164" w:name="_Toc150774727"/>
      <w:bookmarkStart w:id="165" w:name="_Toc226337218"/>
      <w:bookmarkStart w:id="166" w:name="_Toc520356146"/>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由于未参加现场考察或开标前答疑会而导致对项目实际情况不了解，影响投标文件编制、投标报价准确性、综合因素响应不全面等问题的，由投标人自行承担不利评审后果。</w:t>
      </w:r>
    </w:p>
    <w:p w:rsidR="00BD54D7" w:rsidRDefault="00FC315E">
      <w:pPr>
        <w:numPr>
          <w:ilvl w:val="0"/>
          <w:numId w:val="29"/>
        </w:numPr>
        <w:tabs>
          <w:tab w:val="left" w:pos="360"/>
        </w:tabs>
        <w:snapToGrid w:val="0"/>
        <w:spacing w:line="360" w:lineRule="auto"/>
        <w:ind w:left="357" w:hanging="357"/>
        <w:outlineLvl w:val="1"/>
        <w:rPr>
          <w:rFonts w:ascii="宋体" w:hAnsi="宋体"/>
          <w:b/>
          <w:bCs/>
          <w:sz w:val="24"/>
        </w:rPr>
      </w:pPr>
      <w:r>
        <w:rPr>
          <w:rFonts w:ascii="宋体" w:hAnsi="宋体" w:hint="eastAsia"/>
          <w:b/>
          <w:bCs/>
          <w:sz w:val="24"/>
        </w:rPr>
        <w:t>样品</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本项目是否要求投标人提供样品，以及样品制作的标准和要求、是否需要随样品提交相关检测报告、样品的递交与退还等要求见《投标人须知资料表》。</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样品的评审方法以及评审标准等内容</w:t>
      </w:r>
      <w:r>
        <w:rPr>
          <w:rFonts w:ascii="宋体" w:hAnsi="宋体" w:hint="eastAsia"/>
          <w:sz w:val="24"/>
        </w:rPr>
        <w:t>(</w:t>
      </w:r>
      <w:r>
        <w:rPr>
          <w:rFonts w:ascii="宋体" w:hAnsi="宋体" w:hint="eastAsia"/>
          <w:sz w:val="24"/>
        </w:rPr>
        <w:t>如涉及</w:t>
      </w:r>
      <w:r>
        <w:rPr>
          <w:rFonts w:ascii="宋体" w:hAnsi="宋体" w:hint="eastAsia"/>
          <w:sz w:val="24"/>
        </w:rPr>
        <w:t>)</w:t>
      </w:r>
      <w:r>
        <w:rPr>
          <w:rFonts w:ascii="宋体" w:hAnsi="宋体" w:hint="eastAsia"/>
          <w:sz w:val="24"/>
        </w:rPr>
        <w:t>见第四章《评标方法和评标标准》。</w:t>
      </w:r>
    </w:p>
    <w:p w:rsidR="00BD54D7" w:rsidRDefault="00FC315E">
      <w:pPr>
        <w:numPr>
          <w:ilvl w:val="0"/>
          <w:numId w:val="29"/>
        </w:numPr>
        <w:tabs>
          <w:tab w:val="left" w:pos="360"/>
        </w:tabs>
        <w:snapToGrid w:val="0"/>
        <w:spacing w:line="360" w:lineRule="auto"/>
        <w:ind w:left="357" w:hanging="357"/>
        <w:outlineLvl w:val="1"/>
        <w:rPr>
          <w:rFonts w:ascii="宋体" w:hAnsi="宋体"/>
          <w:b/>
          <w:bCs/>
          <w:sz w:val="24"/>
        </w:rPr>
      </w:pPr>
      <w:r>
        <w:rPr>
          <w:rFonts w:ascii="宋体" w:hAnsi="宋体" w:hint="eastAsia"/>
          <w:b/>
          <w:bCs/>
          <w:sz w:val="24"/>
        </w:rPr>
        <w:t>政府采购政策</w:t>
      </w:r>
      <w:r>
        <w:rPr>
          <w:rFonts w:ascii="宋体" w:hAnsi="宋体" w:hint="eastAsia"/>
          <w:b/>
          <w:bCs/>
          <w:sz w:val="24"/>
        </w:rPr>
        <w:t>(</w:t>
      </w:r>
      <w:r>
        <w:rPr>
          <w:rFonts w:ascii="宋体" w:hAnsi="宋体" w:hint="eastAsia"/>
          <w:b/>
          <w:bCs/>
          <w:sz w:val="24"/>
        </w:rPr>
        <w:t>包括但不限于下列具体政</w:t>
      </w:r>
      <w:r>
        <w:rPr>
          <w:rFonts w:ascii="宋体" w:hAnsi="宋体" w:hint="eastAsia"/>
          <w:b/>
          <w:bCs/>
          <w:sz w:val="24"/>
        </w:rPr>
        <w:t>策要求</w:t>
      </w:r>
      <w:r>
        <w:rPr>
          <w:rFonts w:ascii="宋体" w:hAnsi="宋体" w:hint="eastAsia"/>
          <w:b/>
          <w:bCs/>
          <w:sz w:val="24"/>
        </w:rPr>
        <w:t>)</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rsidR="00BD54D7" w:rsidRDefault="00FC315E">
      <w:pPr>
        <w:numPr>
          <w:ilvl w:val="2"/>
          <w:numId w:val="29"/>
        </w:numPr>
        <w:tabs>
          <w:tab w:val="left" w:pos="2014"/>
        </w:tabs>
        <w:snapToGrid w:val="0"/>
        <w:spacing w:line="360" w:lineRule="auto"/>
        <w:ind w:leftChars="450" w:left="1065" w:hangingChars="50" w:hanging="120"/>
        <w:rPr>
          <w:rFonts w:ascii="宋体" w:hAnsi="宋体"/>
          <w:sz w:val="24"/>
        </w:rPr>
      </w:pPr>
      <w:r>
        <w:rPr>
          <w:rFonts w:ascii="宋体" w:hAnsi="宋体" w:hint="eastAsia"/>
          <w:sz w:val="24"/>
        </w:rPr>
        <w:t>政府采购应当采购本国货物、工程和服务。但有《中华人民共和国政</w:t>
      </w:r>
      <w:r>
        <w:rPr>
          <w:rFonts w:ascii="宋体" w:hAnsi="宋体" w:hint="eastAsia"/>
          <w:sz w:val="24"/>
        </w:rPr>
        <w:t xml:space="preserve"> </w:t>
      </w:r>
      <w:r>
        <w:rPr>
          <w:rFonts w:ascii="宋体" w:hAnsi="宋体" w:hint="eastAsia"/>
          <w:sz w:val="24"/>
        </w:rPr>
        <w:t>府采购法》第十条规定情形的除外。</w:t>
      </w:r>
    </w:p>
    <w:p w:rsidR="00BD54D7" w:rsidRDefault="00FC315E">
      <w:pPr>
        <w:numPr>
          <w:ilvl w:val="2"/>
          <w:numId w:val="29"/>
        </w:numPr>
        <w:tabs>
          <w:tab w:val="left" w:pos="2014"/>
        </w:tabs>
        <w:snapToGrid w:val="0"/>
        <w:spacing w:line="360" w:lineRule="auto"/>
        <w:ind w:leftChars="450" w:left="1065" w:hangingChars="50" w:hanging="120"/>
        <w:rPr>
          <w:rFonts w:ascii="宋体" w:hAnsi="宋体"/>
          <w:sz w:val="24"/>
        </w:rPr>
      </w:pPr>
      <w:r>
        <w:rPr>
          <w:rFonts w:ascii="宋体" w:hAnsi="宋体" w:hint="eastAsia"/>
          <w:sz w:val="24"/>
        </w:rPr>
        <w:t>本项目如接受非本国货物、工程、服务参与投标，则具体要求见第五章《采</w:t>
      </w:r>
      <w:r>
        <w:rPr>
          <w:rFonts w:ascii="宋体" w:hAnsi="宋体" w:hint="eastAsia"/>
          <w:sz w:val="24"/>
        </w:rPr>
        <w:lastRenderedPageBreak/>
        <w:t>购需求》。</w:t>
      </w:r>
    </w:p>
    <w:p w:rsidR="00BD54D7" w:rsidRDefault="00FC315E">
      <w:pPr>
        <w:numPr>
          <w:ilvl w:val="2"/>
          <w:numId w:val="29"/>
        </w:numPr>
        <w:tabs>
          <w:tab w:val="left" w:pos="2014"/>
        </w:tabs>
        <w:snapToGrid w:val="0"/>
        <w:spacing w:line="360" w:lineRule="auto"/>
        <w:ind w:leftChars="450" w:left="1065" w:hangingChars="50" w:hanging="120"/>
        <w:rPr>
          <w:rFonts w:ascii="宋体" w:hAnsi="宋体"/>
          <w:sz w:val="24"/>
        </w:rPr>
      </w:pPr>
      <w:r>
        <w:rPr>
          <w:rFonts w:ascii="宋体" w:hAnsi="宋体" w:hint="eastAsia"/>
          <w:sz w:val="24"/>
        </w:rPr>
        <w:t>进口产品指通过中国海关报关验放进入中国境内且产自关境外的产品，包括已经进入中国境内的进口产品。关于进口产品的相关规定依</w:t>
      </w:r>
      <w:r>
        <w:rPr>
          <w:rFonts w:ascii="宋体" w:hAnsi="宋体"/>
          <w:sz w:val="24"/>
        </w:rPr>
        <w:t xml:space="preserve"> </w:t>
      </w:r>
      <w:r>
        <w:rPr>
          <w:rFonts w:ascii="宋体" w:hAnsi="宋体"/>
          <w:sz w:val="24"/>
        </w:rPr>
        <w:t>据《政府采购进口产品管理办法》</w:t>
      </w:r>
      <w:r>
        <w:rPr>
          <w:rFonts w:ascii="宋体" w:hAnsi="宋体"/>
          <w:sz w:val="24"/>
        </w:rPr>
        <w:t>(</w:t>
      </w:r>
      <w:r>
        <w:rPr>
          <w:rFonts w:ascii="宋体" w:hAnsi="宋体"/>
          <w:sz w:val="24"/>
        </w:rPr>
        <w:t>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w:t>
      </w:r>
      <w:r>
        <w:rPr>
          <w:rFonts w:ascii="宋体" w:hAnsi="宋体"/>
          <w:sz w:val="24"/>
        </w:rPr>
        <w:t>)</w:t>
      </w:r>
      <w:r>
        <w:rPr>
          <w:rFonts w:ascii="宋体" w:hAnsi="宋体"/>
          <w:sz w:val="24"/>
        </w:rPr>
        <w:t>、《关于政府采购进口产品管理有关问题的通知》</w:t>
      </w:r>
      <w:r>
        <w:rPr>
          <w:rFonts w:ascii="宋体" w:hAnsi="宋体"/>
          <w:sz w:val="24"/>
        </w:rPr>
        <w:t>(</w:t>
      </w:r>
      <w:r>
        <w:rPr>
          <w:rFonts w:ascii="宋体" w:hAnsi="宋体"/>
          <w:sz w:val="24"/>
        </w:rPr>
        <w:t>财办库〔</w:t>
      </w:r>
      <w:r>
        <w:rPr>
          <w:rFonts w:ascii="宋体" w:hAnsi="宋体"/>
          <w:sz w:val="24"/>
        </w:rPr>
        <w:t>2008</w:t>
      </w:r>
      <w:r>
        <w:rPr>
          <w:rFonts w:ascii="宋体" w:hAnsi="宋体"/>
          <w:sz w:val="24"/>
        </w:rPr>
        <w:t>〕</w:t>
      </w:r>
      <w:r>
        <w:rPr>
          <w:rFonts w:ascii="宋体" w:hAnsi="宋体"/>
          <w:sz w:val="24"/>
        </w:rPr>
        <w:t>248</w:t>
      </w:r>
      <w:r>
        <w:rPr>
          <w:rFonts w:ascii="宋体" w:hAnsi="宋体" w:hint="eastAsia"/>
          <w:sz w:val="24"/>
        </w:rPr>
        <w:t>号文</w:t>
      </w:r>
      <w:r>
        <w:rPr>
          <w:rFonts w:ascii="宋体" w:hAnsi="宋体"/>
          <w:sz w:val="24"/>
        </w:rPr>
        <w:t>)</w:t>
      </w:r>
      <w:r>
        <w:rPr>
          <w:rFonts w:ascii="宋体" w:hAnsi="宋体"/>
          <w:sz w:val="24"/>
        </w:rPr>
        <w:t>。</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中小企业、监狱企业及残疾人福利性单位</w:t>
      </w:r>
    </w:p>
    <w:p w:rsidR="00BD54D7" w:rsidRDefault="00FC315E">
      <w:pPr>
        <w:numPr>
          <w:ilvl w:val="2"/>
          <w:numId w:val="29"/>
        </w:numPr>
        <w:snapToGrid w:val="0"/>
        <w:spacing w:line="360" w:lineRule="auto"/>
        <w:rPr>
          <w:rFonts w:ascii="宋体" w:hAnsi="宋体"/>
          <w:sz w:val="24"/>
        </w:rPr>
      </w:pPr>
      <w:r>
        <w:rPr>
          <w:rFonts w:ascii="宋体" w:hAnsi="宋体" w:hint="eastAsia"/>
          <w:sz w:val="24"/>
        </w:rPr>
        <w:t>中小企业定义</w:t>
      </w:r>
      <w:r>
        <w:rPr>
          <w:rFonts w:ascii="宋体" w:hAnsi="宋体" w:hint="eastAsia"/>
          <w:sz w:val="24"/>
        </w:rPr>
        <w:t>:</w:t>
      </w:r>
    </w:p>
    <w:p w:rsidR="00BD54D7" w:rsidRDefault="00FC315E">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color w:val="000000"/>
          <w:sz w:val="24"/>
        </w:rPr>
      </w:pPr>
      <w:r>
        <w:rPr>
          <w:rFonts w:ascii="宋体" w:hAnsi="宋体" w:hint="eastAsia"/>
          <w:color w:val="000000"/>
          <w:sz w:val="24"/>
        </w:rPr>
        <w:t>5</w:t>
      </w:r>
      <w:r>
        <w:rPr>
          <w:rFonts w:ascii="宋体" w:hAnsi="宋体"/>
          <w:color w:val="000000"/>
          <w:sz w:val="24"/>
        </w:rPr>
        <w:t>.2.1.1</w:t>
      </w:r>
      <w:r>
        <w:rPr>
          <w:rFonts w:ascii="宋体" w:hAnsi="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w:t>
      </w:r>
      <w:r>
        <w:rPr>
          <w:rFonts w:ascii="宋体" w:hAnsi="宋体" w:hint="eastAsia"/>
          <w:color w:val="000000"/>
          <w:sz w:val="24"/>
        </w:rPr>
        <w:t>(</w:t>
      </w:r>
      <w:r>
        <w:rPr>
          <w:rFonts w:ascii="宋体" w:hAnsi="宋体" w:hint="eastAsia"/>
          <w:color w:val="000000"/>
          <w:sz w:val="24"/>
        </w:rPr>
        <w:t>财库〔</w:t>
      </w:r>
      <w:r>
        <w:rPr>
          <w:rFonts w:ascii="宋体" w:hAnsi="宋体" w:hint="eastAsia"/>
          <w:color w:val="000000"/>
          <w:sz w:val="24"/>
        </w:rPr>
        <w:t>2020</w:t>
      </w:r>
      <w:r>
        <w:rPr>
          <w:rFonts w:ascii="宋体" w:hAnsi="宋体" w:hint="eastAsia"/>
          <w:color w:val="000000"/>
          <w:sz w:val="24"/>
        </w:rPr>
        <w:t>〕</w:t>
      </w:r>
      <w:r>
        <w:rPr>
          <w:rFonts w:ascii="宋体" w:hAnsi="宋体" w:hint="eastAsia"/>
          <w:color w:val="000000"/>
          <w:sz w:val="24"/>
        </w:rPr>
        <w:t>46</w:t>
      </w:r>
      <w:r>
        <w:rPr>
          <w:rFonts w:ascii="宋体" w:hAnsi="宋体" w:hint="eastAsia"/>
          <w:color w:val="000000"/>
          <w:sz w:val="24"/>
        </w:rPr>
        <w:t>号</w:t>
      </w:r>
      <w:r>
        <w:rPr>
          <w:rFonts w:ascii="宋体" w:hAnsi="宋体" w:hint="eastAsia"/>
          <w:color w:val="000000"/>
          <w:sz w:val="24"/>
        </w:rPr>
        <w:t>)</w:t>
      </w:r>
      <w:r>
        <w:rPr>
          <w:rFonts w:ascii="宋体" w:hAnsi="宋体" w:hint="eastAsia"/>
          <w:color w:val="000000"/>
          <w:sz w:val="24"/>
        </w:rPr>
        <w:t>、《关于印发中小企业划型标准规定的通知》</w:t>
      </w:r>
      <w:r>
        <w:rPr>
          <w:rFonts w:ascii="宋体" w:hAnsi="宋体" w:hint="eastAsia"/>
          <w:color w:val="000000"/>
          <w:sz w:val="24"/>
        </w:rPr>
        <w:t>(</w:t>
      </w:r>
      <w:r>
        <w:rPr>
          <w:rFonts w:ascii="宋体" w:hAnsi="宋体" w:hint="eastAsia"/>
          <w:color w:val="000000"/>
          <w:sz w:val="24"/>
        </w:rPr>
        <w:t>工信部联企业〔</w:t>
      </w:r>
      <w:r>
        <w:rPr>
          <w:rFonts w:ascii="宋体" w:hAnsi="宋体" w:hint="eastAsia"/>
          <w:color w:val="000000"/>
          <w:sz w:val="24"/>
        </w:rPr>
        <w:t>2011</w:t>
      </w:r>
      <w:r>
        <w:rPr>
          <w:rFonts w:ascii="宋体" w:hAnsi="宋体" w:hint="eastAsia"/>
          <w:color w:val="000000"/>
          <w:sz w:val="24"/>
        </w:rPr>
        <w:t>〕</w:t>
      </w:r>
      <w:r>
        <w:rPr>
          <w:rFonts w:ascii="宋体" w:hAnsi="宋体" w:hint="eastAsia"/>
          <w:color w:val="000000"/>
          <w:sz w:val="24"/>
        </w:rPr>
        <w:t xml:space="preserve">300 </w:t>
      </w:r>
      <w:r>
        <w:rPr>
          <w:rFonts w:ascii="宋体" w:hAnsi="宋体" w:hint="eastAsia"/>
          <w:color w:val="000000"/>
          <w:sz w:val="24"/>
        </w:rPr>
        <w:t>号</w:t>
      </w:r>
      <w:r>
        <w:rPr>
          <w:rFonts w:ascii="宋体" w:hAnsi="宋体" w:hint="eastAsia"/>
          <w:color w:val="000000"/>
          <w:sz w:val="24"/>
        </w:rPr>
        <w:t>)</w:t>
      </w:r>
      <w:r>
        <w:rPr>
          <w:rFonts w:ascii="宋体" w:hAnsi="宋体" w:hint="eastAsia"/>
          <w:color w:val="000000"/>
          <w:sz w:val="24"/>
        </w:rPr>
        <w:t>、《国务院关于进一步促进中小企业发展的</w:t>
      </w:r>
      <w:r>
        <w:rPr>
          <w:rFonts w:ascii="宋体" w:hAnsi="宋体" w:hint="eastAsia"/>
          <w:color w:val="000000"/>
          <w:sz w:val="24"/>
        </w:rPr>
        <w:t>若干意见》</w:t>
      </w:r>
      <w:r>
        <w:rPr>
          <w:rFonts w:ascii="宋体" w:hAnsi="宋体" w:hint="eastAsia"/>
          <w:color w:val="000000"/>
          <w:sz w:val="24"/>
        </w:rPr>
        <w:t>(</w:t>
      </w:r>
      <w:r>
        <w:rPr>
          <w:rFonts w:ascii="宋体" w:hAnsi="宋体" w:hint="eastAsia"/>
          <w:color w:val="000000"/>
          <w:sz w:val="24"/>
        </w:rPr>
        <w:t>国发〔</w:t>
      </w:r>
      <w:r>
        <w:rPr>
          <w:rFonts w:ascii="宋体" w:hAnsi="宋体" w:hint="eastAsia"/>
          <w:color w:val="000000"/>
          <w:sz w:val="24"/>
        </w:rPr>
        <w:t>2009</w:t>
      </w:r>
      <w:r>
        <w:rPr>
          <w:rFonts w:ascii="宋体" w:hAnsi="宋体" w:hint="eastAsia"/>
          <w:color w:val="000000"/>
          <w:sz w:val="24"/>
        </w:rPr>
        <w:t>〕</w:t>
      </w:r>
      <w:r>
        <w:rPr>
          <w:rFonts w:ascii="宋体" w:hAnsi="宋体" w:hint="eastAsia"/>
          <w:color w:val="000000"/>
          <w:sz w:val="24"/>
        </w:rPr>
        <w:t xml:space="preserve">36 </w:t>
      </w:r>
      <w:r>
        <w:rPr>
          <w:rFonts w:ascii="宋体" w:hAnsi="宋体" w:hint="eastAsia"/>
          <w:color w:val="000000"/>
          <w:sz w:val="24"/>
        </w:rPr>
        <w:t>号</w:t>
      </w:r>
      <w:r>
        <w:rPr>
          <w:rFonts w:ascii="宋体" w:hAnsi="宋体" w:hint="eastAsia"/>
          <w:color w:val="000000"/>
          <w:sz w:val="24"/>
        </w:rPr>
        <w:t>)</w:t>
      </w:r>
      <w:r>
        <w:rPr>
          <w:rFonts w:ascii="宋体" w:hAnsi="宋体" w:hint="eastAsia"/>
          <w:color w:val="000000"/>
          <w:sz w:val="24"/>
        </w:rPr>
        <w:t>。</w:t>
      </w:r>
    </w:p>
    <w:p w:rsidR="00BD54D7" w:rsidRDefault="00FC315E">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color w:val="000000"/>
          <w:sz w:val="24"/>
        </w:rPr>
      </w:pPr>
      <w:r>
        <w:rPr>
          <w:rFonts w:ascii="宋体" w:hAnsi="宋体" w:hint="eastAsia"/>
          <w:color w:val="000000"/>
          <w:sz w:val="24"/>
        </w:rPr>
        <w:t>5</w:t>
      </w:r>
      <w:r>
        <w:rPr>
          <w:rFonts w:ascii="宋体" w:hAnsi="宋体"/>
          <w:color w:val="000000"/>
          <w:sz w:val="24"/>
        </w:rPr>
        <w:t>.2.1.2</w:t>
      </w:r>
      <w:r>
        <w:rPr>
          <w:rFonts w:ascii="宋体" w:hAnsi="宋体" w:hint="eastAsia"/>
          <w:color w:val="000000"/>
          <w:sz w:val="24"/>
        </w:rPr>
        <w:t>供应商提供的货物、工程或者服务符合下列情形的，享受中小企业扶持政策</w:t>
      </w:r>
      <w:r>
        <w:rPr>
          <w:rFonts w:ascii="宋体" w:hAnsi="宋体" w:hint="eastAsia"/>
          <w:color w:val="000000"/>
          <w:sz w:val="24"/>
        </w:rPr>
        <w:t>:</w:t>
      </w:r>
    </w:p>
    <w:p w:rsidR="00BD54D7" w:rsidRDefault="00FC315E">
      <w:pPr>
        <w:tabs>
          <w:tab w:val="left" w:pos="900"/>
          <w:tab w:val="left" w:pos="1980"/>
          <w:tab w:val="left" w:pos="2035"/>
          <w:tab w:val="left" w:pos="2885"/>
          <w:tab w:val="left" w:pos="2977"/>
        </w:tabs>
        <w:snapToGrid w:val="0"/>
        <w:spacing w:line="360" w:lineRule="auto"/>
        <w:ind w:leftChars="1350" w:left="2835"/>
        <w:rPr>
          <w:rFonts w:ascii="宋体" w:hAnsi="宋体"/>
          <w:color w:val="000000"/>
          <w:sz w:val="24"/>
        </w:rPr>
      </w:pPr>
      <w:r>
        <w:rPr>
          <w:rFonts w:ascii="宋体" w:hAnsi="宋体" w:hint="eastAsia"/>
          <w:color w:val="000000"/>
          <w:sz w:val="24"/>
        </w:rPr>
        <w:t>(1)</w:t>
      </w:r>
      <w:r>
        <w:rPr>
          <w:rFonts w:ascii="宋体" w:hAnsi="宋体" w:hint="eastAsia"/>
          <w:color w:val="000000"/>
          <w:sz w:val="24"/>
        </w:rPr>
        <w:t>在货物采购项目中，货物由中小企业制造，即货物由中小企业生产且使用该中小企业商号或者注册商标；</w:t>
      </w:r>
    </w:p>
    <w:p w:rsidR="00BD54D7" w:rsidRDefault="00FC315E">
      <w:pPr>
        <w:tabs>
          <w:tab w:val="left" w:pos="900"/>
          <w:tab w:val="left" w:pos="1980"/>
          <w:tab w:val="left" w:pos="2035"/>
          <w:tab w:val="left" w:pos="2885"/>
          <w:tab w:val="left" w:pos="2977"/>
        </w:tabs>
        <w:snapToGrid w:val="0"/>
        <w:spacing w:line="360" w:lineRule="auto"/>
        <w:ind w:leftChars="1350" w:left="2965" w:hangingChars="54" w:hanging="130"/>
        <w:rPr>
          <w:rFonts w:ascii="宋体" w:hAnsi="宋体"/>
          <w:color w:val="000000"/>
          <w:sz w:val="24"/>
        </w:rPr>
      </w:pPr>
      <w:r>
        <w:rPr>
          <w:rFonts w:ascii="宋体" w:hAnsi="宋体" w:hint="eastAsia"/>
          <w:color w:val="000000"/>
          <w:sz w:val="24"/>
        </w:rPr>
        <w:t>(2)</w:t>
      </w:r>
      <w:r>
        <w:rPr>
          <w:rFonts w:ascii="宋体" w:hAnsi="宋体" w:hint="eastAsia"/>
          <w:color w:val="000000"/>
          <w:sz w:val="24"/>
        </w:rPr>
        <w:t>在工程采购项目中，工程由中小企业承建，即工程施工单位为中小企业；</w:t>
      </w:r>
    </w:p>
    <w:p w:rsidR="00BD54D7" w:rsidRDefault="00FC315E">
      <w:pPr>
        <w:tabs>
          <w:tab w:val="left" w:pos="900"/>
          <w:tab w:val="left" w:pos="1980"/>
          <w:tab w:val="left" w:pos="2035"/>
          <w:tab w:val="left" w:pos="2885"/>
          <w:tab w:val="left" w:pos="2977"/>
        </w:tabs>
        <w:snapToGrid w:val="0"/>
        <w:spacing w:line="360" w:lineRule="auto"/>
        <w:ind w:leftChars="1350" w:left="2835"/>
        <w:rPr>
          <w:rFonts w:ascii="宋体" w:hAnsi="宋体"/>
          <w:color w:val="000000"/>
          <w:sz w:val="24"/>
        </w:rPr>
      </w:pPr>
      <w:r>
        <w:rPr>
          <w:rFonts w:ascii="宋体" w:hAnsi="宋体" w:hint="eastAsia"/>
          <w:color w:val="000000"/>
          <w:sz w:val="24"/>
        </w:rPr>
        <w:t>(3)</w:t>
      </w:r>
      <w:r>
        <w:rPr>
          <w:rFonts w:ascii="宋体" w:hAnsi="宋体" w:hint="eastAsia"/>
          <w:color w:val="000000"/>
          <w:sz w:val="24"/>
        </w:rPr>
        <w:t>在服务采购项目中，服务由中小企业承接，即提供服务的人员为中小企业依照《中华人民共和国劳动合同法》订立劳动合同的从业人员。</w:t>
      </w:r>
    </w:p>
    <w:p w:rsidR="00BD54D7" w:rsidRDefault="00FC315E">
      <w:pPr>
        <w:tabs>
          <w:tab w:val="left" w:pos="900"/>
          <w:tab w:val="left" w:pos="1980"/>
          <w:tab w:val="left" w:pos="2035"/>
          <w:tab w:val="left" w:pos="2885"/>
          <w:tab w:val="left" w:pos="2977"/>
        </w:tabs>
        <w:snapToGrid w:val="0"/>
        <w:spacing w:line="360" w:lineRule="auto"/>
        <w:ind w:leftChars="915" w:left="2835" w:hangingChars="381" w:hanging="914"/>
        <w:rPr>
          <w:rFonts w:ascii="宋体" w:hAnsi="宋体"/>
          <w:sz w:val="24"/>
        </w:rPr>
      </w:pPr>
      <w:r>
        <w:rPr>
          <w:rFonts w:ascii="宋体" w:hAnsi="宋体" w:hint="eastAsia"/>
          <w:color w:val="000000"/>
          <w:sz w:val="24"/>
        </w:rPr>
        <w:t>5</w:t>
      </w:r>
      <w:r>
        <w:rPr>
          <w:rFonts w:ascii="宋体" w:hAnsi="宋体"/>
          <w:color w:val="000000"/>
          <w:sz w:val="24"/>
        </w:rPr>
        <w:t>.2.1.3</w:t>
      </w:r>
      <w:r>
        <w:rPr>
          <w:rFonts w:ascii="宋体" w:hAnsi="宋体" w:hint="eastAsia"/>
          <w:sz w:val="24"/>
        </w:rPr>
        <w:t>在货物采购项目中，供应商提供的货物既有中小企业制造货物，也有大型企业制造</w:t>
      </w:r>
      <w:r>
        <w:rPr>
          <w:rFonts w:ascii="宋体" w:hAnsi="宋体" w:hint="eastAsia"/>
          <w:sz w:val="24"/>
        </w:rPr>
        <w:t>货物的，不享受中小企业扶持政策。</w:t>
      </w:r>
    </w:p>
    <w:p w:rsidR="00BD54D7" w:rsidRDefault="00FC315E">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Pr>
          <w:rFonts w:ascii="宋体" w:hAnsi="宋体" w:hint="eastAsia"/>
          <w:color w:val="000000"/>
          <w:sz w:val="24"/>
        </w:rPr>
        <w:t>5</w:t>
      </w:r>
      <w:r>
        <w:rPr>
          <w:rFonts w:ascii="宋体" w:hAnsi="宋体"/>
          <w:color w:val="000000"/>
          <w:sz w:val="24"/>
        </w:rPr>
        <w:t>.2.1.4</w:t>
      </w:r>
      <w:r>
        <w:rPr>
          <w:rFonts w:ascii="宋体" w:hAnsi="宋体" w:hint="eastAsia"/>
          <w:color w:val="000000"/>
          <w:sz w:val="24"/>
        </w:rPr>
        <w:t>以联合体形</w:t>
      </w:r>
      <w:proofErr w:type="gramStart"/>
      <w:r>
        <w:rPr>
          <w:rFonts w:ascii="宋体" w:hAnsi="宋体" w:hint="eastAsia"/>
          <w:color w:val="000000"/>
          <w:sz w:val="24"/>
        </w:rPr>
        <w:t>式参加</w:t>
      </w:r>
      <w:proofErr w:type="gramEnd"/>
      <w:r>
        <w:rPr>
          <w:rFonts w:ascii="宋体" w:hAnsi="宋体" w:hint="eastAsia"/>
          <w:color w:val="000000"/>
          <w:sz w:val="24"/>
        </w:rPr>
        <w:t>政府采购活动，联合体各方均为中小企业的，联合体视同中小企业。其中，联合体各方均为小</w:t>
      </w:r>
      <w:proofErr w:type="gramStart"/>
      <w:r>
        <w:rPr>
          <w:rFonts w:ascii="宋体" w:hAnsi="宋体" w:hint="eastAsia"/>
          <w:color w:val="000000"/>
          <w:sz w:val="24"/>
        </w:rPr>
        <w:t>微企业</w:t>
      </w:r>
      <w:proofErr w:type="gramEnd"/>
      <w:r>
        <w:rPr>
          <w:rFonts w:ascii="宋体" w:hAnsi="宋体" w:hint="eastAsia"/>
          <w:color w:val="000000"/>
          <w:sz w:val="24"/>
        </w:rPr>
        <w:t>的，联合体视同小微企业。</w:t>
      </w:r>
    </w:p>
    <w:p w:rsidR="00BD54D7" w:rsidRDefault="00FC315E">
      <w:pPr>
        <w:numPr>
          <w:ilvl w:val="2"/>
          <w:numId w:val="29"/>
        </w:numPr>
        <w:snapToGrid w:val="0"/>
        <w:spacing w:line="360" w:lineRule="auto"/>
        <w:rPr>
          <w:rFonts w:ascii="宋体" w:hAnsi="宋体"/>
          <w:sz w:val="24"/>
        </w:rPr>
      </w:pPr>
      <w:r>
        <w:rPr>
          <w:rFonts w:ascii="宋体" w:hAnsi="宋体" w:hint="eastAsia"/>
          <w:sz w:val="24"/>
        </w:rPr>
        <w:lastRenderedPageBreak/>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w:t>
      </w:r>
      <w:r>
        <w:rPr>
          <w:rFonts w:ascii="宋体" w:hAnsi="宋体" w:hint="eastAsia"/>
          <w:sz w:val="24"/>
        </w:rPr>
        <w:t>康复所，以及新疆生产建设兵团监狱管理局、戒毒管理局的企业。</w:t>
      </w:r>
    </w:p>
    <w:p w:rsidR="00BD54D7" w:rsidRDefault="00FC315E">
      <w:pPr>
        <w:numPr>
          <w:ilvl w:val="2"/>
          <w:numId w:val="29"/>
        </w:numPr>
        <w:snapToGrid w:val="0"/>
        <w:spacing w:line="360" w:lineRule="auto"/>
        <w:rPr>
          <w:rFonts w:ascii="宋体" w:hAnsi="宋体"/>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D54D7" w:rsidRDefault="00FC315E">
      <w:pPr>
        <w:tabs>
          <w:tab w:val="left" w:pos="900"/>
          <w:tab w:val="left" w:pos="2035"/>
          <w:tab w:val="left" w:pos="2885"/>
          <w:tab w:val="left" w:pos="2977"/>
        </w:tabs>
        <w:snapToGrid w:val="0"/>
        <w:spacing w:line="360" w:lineRule="auto"/>
        <w:ind w:leftChars="945" w:left="2944"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.2.3.1</w:t>
      </w:r>
      <w:r>
        <w:rPr>
          <w:rFonts w:ascii="宋体" w:hAnsi="宋体" w:hint="eastAsia"/>
          <w:color w:val="000000"/>
          <w:sz w:val="24"/>
        </w:rPr>
        <w:t>安置的残疾人占本单位在职职工人数的比例不低于</w:t>
      </w:r>
      <w:r>
        <w:rPr>
          <w:rFonts w:ascii="宋体" w:hAnsi="宋体" w:hint="eastAsia"/>
          <w:color w:val="000000"/>
          <w:sz w:val="24"/>
        </w:rPr>
        <w:t>25%(</w:t>
      </w:r>
      <w:r>
        <w:rPr>
          <w:rFonts w:ascii="宋体" w:hAnsi="宋体" w:hint="eastAsia"/>
          <w:color w:val="000000"/>
          <w:sz w:val="24"/>
        </w:rPr>
        <w:t>含</w:t>
      </w:r>
      <w:r>
        <w:rPr>
          <w:rFonts w:ascii="宋体" w:hAnsi="宋体" w:hint="eastAsia"/>
          <w:color w:val="000000"/>
          <w:sz w:val="24"/>
        </w:rPr>
        <w:t>25%)</w:t>
      </w:r>
      <w:r>
        <w:rPr>
          <w:rFonts w:ascii="宋体" w:hAnsi="宋体" w:hint="eastAsia"/>
          <w:color w:val="000000"/>
          <w:sz w:val="24"/>
        </w:rPr>
        <w:t>，并且安置的残疾人人数不少于</w:t>
      </w:r>
      <w:r>
        <w:rPr>
          <w:rFonts w:ascii="宋体" w:hAnsi="宋体" w:hint="eastAsia"/>
          <w:color w:val="000000"/>
          <w:sz w:val="24"/>
        </w:rPr>
        <w:t xml:space="preserve">10 </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含</w:t>
      </w:r>
      <w:r>
        <w:rPr>
          <w:rFonts w:ascii="宋体" w:hAnsi="宋体" w:hint="eastAsia"/>
          <w:color w:val="000000"/>
          <w:sz w:val="24"/>
        </w:rPr>
        <w:t xml:space="preserve">10 </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w:t>
      </w:r>
    </w:p>
    <w:p w:rsidR="00BD54D7" w:rsidRDefault="00FC315E">
      <w:pPr>
        <w:tabs>
          <w:tab w:val="left" w:pos="900"/>
          <w:tab w:val="left" w:pos="1980"/>
          <w:tab w:val="left" w:pos="2035"/>
          <w:tab w:val="left" w:pos="2885"/>
          <w:tab w:val="left" w:pos="2977"/>
        </w:tabs>
        <w:snapToGrid w:val="0"/>
        <w:spacing w:line="360" w:lineRule="auto"/>
        <w:ind w:leftChars="946" w:left="2976" w:hangingChars="412" w:hanging="989"/>
        <w:rPr>
          <w:rFonts w:ascii="宋体" w:hAnsi="宋体"/>
          <w:color w:val="000000"/>
          <w:sz w:val="24"/>
        </w:rPr>
      </w:pPr>
      <w:r>
        <w:rPr>
          <w:rFonts w:ascii="宋体" w:hAnsi="宋体" w:hint="eastAsia"/>
          <w:color w:val="000000"/>
          <w:sz w:val="24"/>
        </w:rPr>
        <w:t>5</w:t>
      </w:r>
      <w:r>
        <w:rPr>
          <w:rFonts w:ascii="宋体" w:hAnsi="宋体"/>
          <w:color w:val="000000"/>
          <w:sz w:val="24"/>
        </w:rPr>
        <w:t>.2.3.2</w:t>
      </w:r>
      <w:r>
        <w:rPr>
          <w:rFonts w:ascii="宋体" w:hAnsi="宋体" w:hint="eastAsia"/>
          <w:sz w:val="24"/>
        </w:rPr>
        <w:t>依法与安置的每位残疾人签订了一年以上</w:t>
      </w:r>
      <w:r>
        <w:rPr>
          <w:rFonts w:ascii="宋体" w:hAnsi="宋体" w:hint="eastAsia"/>
          <w:sz w:val="24"/>
        </w:rPr>
        <w:t>(</w:t>
      </w:r>
      <w:r>
        <w:rPr>
          <w:rFonts w:ascii="宋体" w:hAnsi="宋体" w:hint="eastAsia"/>
          <w:sz w:val="24"/>
        </w:rPr>
        <w:t>含一年</w:t>
      </w:r>
      <w:r>
        <w:rPr>
          <w:rFonts w:ascii="宋体" w:hAnsi="宋体" w:hint="eastAsia"/>
          <w:sz w:val="24"/>
        </w:rPr>
        <w:t>)</w:t>
      </w:r>
      <w:r>
        <w:rPr>
          <w:rFonts w:ascii="宋体" w:hAnsi="宋体" w:hint="eastAsia"/>
          <w:sz w:val="24"/>
        </w:rPr>
        <w:t>的劳动合同或服务协议；</w:t>
      </w:r>
    </w:p>
    <w:p w:rsidR="00BD54D7" w:rsidRDefault="00FC315E">
      <w:pPr>
        <w:tabs>
          <w:tab w:val="left" w:pos="900"/>
          <w:tab w:val="left" w:pos="1980"/>
          <w:tab w:val="left" w:pos="2035"/>
          <w:tab w:val="left" w:pos="2885"/>
          <w:tab w:val="left" w:pos="2977"/>
        </w:tabs>
        <w:snapToGrid w:val="0"/>
        <w:spacing w:line="360" w:lineRule="auto"/>
        <w:ind w:leftChars="945" w:left="2975" w:hangingChars="413" w:hanging="991"/>
        <w:rPr>
          <w:rFonts w:ascii="宋体" w:hAnsi="宋体"/>
          <w:color w:val="000000"/>
          <w:sz w:val="24"/>
        </w:rPr>
      </w:pPr>
      <w:r>
        <w:rPr>
          <w:rFonts w:ascii="宋体" w:hAnsi="宋体" w:hint="eastAsia"/>
          <w:color w:val="000000"/>
          <w:sz w:val="24"/>
        </w:rPr>
        <w:t>5</w:t>
      </w:r>
      <w:r>
        <w:rPr>
          <w:rFonts w:ascii="宋体" w:hAnsi="宋体"/>
          <w:color w:val="000000"/>
          <w:sz w:val="24"/>
        </w:rPr>
        <w:t>.2.3.3</w:t>
      </w:r>
      <w:r>
        <w:rPr>
          <w:rFonts w:ascii="宋体" w:hAnsi="宋体" w:hint="eastAsia"/>
          <w:sz w:val="24"/>
        </w:rPr>
        <w:t>为安置的每位残疾人按月足额缴纳了基本养老保险、基本医疗保险、失业保险、工伤保险和生育保险等社会保险费；</w:t>
      </w:r>
    </w:p>
    <w:p w:rsidR="00BD54D7" w:rsidRDefault="00FC315E">
      <w:pPr>
        <w:tabs>
          <w:tab w:val="left" w:pos="900"/>
          <w:tab w:val="left" w:pos="1980"/>
          <w:tab w:val="left" w:pos="2035"/>
          <w:tab w:val="left" w:pos="2885"/>
          <w:tab w:val="left" w:pos="2977"/>
        </w:tabs>
        <w:snapToGrid w:val="0"/>
        <w:spacing w:line="360" w:lineRule="auto"/>
        <w:ind w:leftChars="927" w:left="2907"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.2.3.4</w:t>
      </w:r>
      <w:r>
        <w:rPr>
          <w:rFonts w:ascii="宋体" w:hAnsi="宋体" w:hint="eastAsia"/>
          <w:sz w:val="24"/>
        </w:rPr>
        <w:t>通过银行等金融机构向安置的每位残疾人，按月支付了不低于单位所在区县适用的经省级人民政府批准的月最低工资标准的工资；</w:t>
      </w:r>
    </w:p>
    <w:p w:rsidR="00BD54D7" w:rsidRDefault="00FC315E">
      <w:pPr>
        <w:tabs>
          <w:tab w:val="left" w:pos="900"/>
          <w:tab w:val="left" w:pos="1980"/>
          <w:tab w:val="left" w:pos="2035"/>
          <w:tab w:val="left" w:pos="2885"/>
          <w:tab w:val="left" w:pos="2977"/>
        </w:tabs>
        <w:snapToGrid w:val="0"/>
        <w:spacing w:line="360" w:lineRule="auto"/>
        <w:ind w:leftChars="904" w:left="2858" w:hangingChars="400" w:hanging="960"/>
        <w:rPr>
          <w:rFonts w:ascii="宋体" w:hAnsi="宋体"/>
          <w:color w:val="000000"/>
          <w:sz w:val="24"/>
        </w:rPr>
      </w:pPr>
      <w:r>
        <w:rPr>
          <w:rFonts w:ascii="宋体" w:hAnsi="宋体" w:hint="eastAsia"/>
          <w:color w:val="000000"/>
          <w:sz w:val="24"/>
        </w:rPr>
        <w:t>5</w:t>
      </w:r>
      <w:r>
        <w:rPr>
          <w:rFonts w:ascii="宋体" w:hAnsi="宋体"/>
          <w:color w:val="000000"/>
          <w:sz w:val="24"/>
        </w:rPr>
        <w:t>.2.3.5</w:t>
      </w:r>
      <w:r>
        <w:rPr>
          <w:rFonts w:ascii="宋体" w:hAnsi="宋体" w:hint="eastAsia"/>
          <w:sz w:val="24"/>
        </w:rPr>
        <w:t>提供本单位制造的货物、承担的工程或者服务</w:t>
      </w:r>
      <w:r>
        <w:rPr>
          <w:rFonts w:ascii="宋体" w:hAnsi="宋体" w:hint="eastAsia"/>
          <w:sz w:val="24"/>
        </w:rPr>
        <w:t>(</w:t>
      </w:r>
      <w:r>
        <w:rPr>
          <w:rFonts w:ascii="宋体" w:hAnsi="宋体" w:hint="eastAsia"/>
          <w:sz w:val="24"/>
        </w:rPr>
        <w:t>以下简称产品</w:t>
      </w:r>
      <w:r>
        <w:rPr>
          <w:rFonts w:ascii="宋体" w:hAnsi="宋体" w:hint="eastAsia"/>
          <w:sz w:val="24"/>
        </w:rPr>
        <w:t>)</w:t>
      </w:r>
      <w:r>
        <w:rPr>
          <w:rFonts w:ascii="宋体" w:hAnsi="宋体" w:hint="eastAsia"/>
          <w:sz w:val="24"/>
        </w:rPr>
        <w:t>，或者提供其他残疾人福利性单位制造的货物</w:t>
      </w:r>
      <w:r>
        <w:rPr>
          <w:rFonts w:ascii="宋体" w:hAnsi="宋体" w:hint="eastAsia"/>
          <w:sz w:val="24"/>
        </w:rPr>
        <w:t>(</w:t>
      </w:r>
      <w:r>
        <w:rPr>
          <w:rFonts w:ascii="宋体" w:hAnsi="宋体" w:hint="eastAsia"/>
          <w:sz w:val="24"/>
        </w:rPr>
        <w:t>不包括使用非残疾人福利性单位注册商标的货物</w:t>
      </w:r>
      <w:r>
        <w:rPr>
          <w:rFonts w:ascii="宋体" w:hAnsi="宋体" w:hint="eastAsia"/>
          <w:sz w:val="24"/>
        </w:rPr>
        <w:t>)</w:t>
      </w:r>
      <w:r>
        <w:rPr>
          <w:rFonts w:ascii="宋体" w:hAnsi="宋体" w:hint="eastAsia"/>
          <w:sz w:val="24"/>
        </w:rPr>
        <w:t>；</w:t>
      </w:r>
    </w:p>
    <w:p w:rsidR="00BD54D7" w:rsidRDefault="00FC315E">
      <w:pPr>
        <w:tabs>
          <w:tab w:val="left" w:pos="900"/>
          <w:tab w:val="left" w:pos="1980"/>
          <w:tab w:val="left" w:pos="2035"/>
          <w:tab w:val="left" w:pos="2835"/>
        </w:tabs>
        <w:snapToGrid w:val="0"/>
        <w:spacing w:line="360" w:lineRule="auto"/>
        <w:ind w:leftChars="877" w:left="2831" w:hangingChars="412" w:hanging="989"/>
        <w:rPr>
          <w:rFonts w:ascii="宋体" w:hAnsi="宋体"/>
          <w:color w:val="000000"/>
          <w:sz w:val="24"/>
        </w:rPr>
      </w:pPr>
      <w:r>
        <w:rPr>
          <w:rFonts w:ascii="宋体" w:hAnsi="宋体" w:hint="eastAsia"/>
          <w:color w:val="000000"/>
          <w:sz w:val="24"/>
        </w:rPr>
        <w:t>5</w:t>
      </w:r>
      <w:r>
        <w:rPr>
          <w:rFonts w:ascii="宋体" w:hAnsi="宋体"/>
          <w:color w:val="000000"/>
          <w:sz w:val="24"/>
        </w:rPr>
        <w:t>.2.3.6</w:t>
      </w:r>
      <w:r>
        <w:rPr>
          <w:rFonts w:ascii="宋体" w:hAnsi="宋体" w:hint="eastAsia"/>
          <w:sz w:val="24"/>
        </w:rPr>
        <w:t>前款所称残疾人是指法</w:t>
      </w:r>
      <w:proofErr w:type="gramStart"/>
      <w:r>
        <w:rPr>
          <w:rFonts w:ascii="宋体" w:hAnsi="宋体" w:hint="eastAsia"/>
          <w:sz w:val="24"/>
        </w:rPr>
        <w:t>定劳动</w:t>
      </w:r>
      <w:proofErr w:type="gramEnd"/>
      <w:r>
        <w:rPr>
          <w:rFonts w:ascii="宋体" w:hAnsi="宋体" w:hint="eastAsia"/>
          <w:sz w:val="24"/>
        </w:rPr>
        <w:t>年龄内，持有《中华人民共和国残疾人证》或者《中华人民共和国残疾军人证</w:t>
      </w:r>
      <w:r>
        <w:rPr>
          <w:rFonts w:ascii="宋体" w:hAnsi="宋体" w:hint="eastAsia"/>
          <w:sz w:val="24"/>
        </w:rPr>
        <w:t>(1</w:t>
      </w:r>
      <w:r>
        <w:rPr>
          <w:rFonts w:ascii="宋体" w:hAnsi="宋体" w:hint="eastAsia"/>
          <w:sz w:val="24"/>
        </w:rPr>
        <w:t>至</w:t>
      </w:r>
      <w:r>
        <w:rPr>
          <w:rFonts w:ascii="宋体" w:hAnsi="宋体" w:hint="eastAsia"/>
          <w:sz w:val="24"/>
        </w:rPr>
        <w:t>8</w:t>
      </w:r>
      <w:r>
        <w:rPr>
          <w:rFonts w:ascii="宋体" w:hAnsi="宋体" w:hint="eastAsia"/>
          <w:sz w:val="24"/>
        </w:rPr>
        <w:t>级</w:t>
      </w:r>
      <w:r>
        <w:rPr>
          <w:rFonts w:ascii="宋体" w:hAnsi="宋体" w:hint="eastAsia"/>
          <w:sz w:val="24"/>
        </w:rPr>
        <w:t>)</w:t>
      </w:r>
      <w:r>
        <w:rPr>
          <w:rFonts w:ascii="宋体" w:hAnsi="宋体" w:hint="eastAsia"/>
          <w:sz w:val="24"/>
        </w:rPr>
        <w:t>》的自然人，包括具有劳动条件和劳动意愿的精神残疾人。在职职工人数是指与残疾人福利性单位建立劳动关系并依法签订劳动合同或服务协议的雇员人数。</w:t>
      </w:r>
    </w:p>
    <w:p w:rsidR="00BD54D7" w:rsidRDefault="00FC315E">
      <w:pPr>
        <w:numPr>
          <w:ilvl w:val="2"/>
          <w:numId w:val="29"/>
        </w:numPr>
        <w:snapToGrid w:val="0"/>
        <w:spacing w:line="360" w:lineRule="auto"/>
        <w:rPr>
          <w:rFonts w:ascii="宋体" w:hAnsi="宋体"/>
          <w:sz w:val="24"/>
        </w:rPr>
      </w:pPr>
      <w:r>
        <w:rPr>
          <w:rFonts w:ascii="宋体" w:hAnsi="宋体" w:hint="eastAsia"/>
          <w:sz w:val="24"/>
        </w:rPr>
        <w:t>本项目是否专门面向中小企业预留采购份额见第一章《投标邀请》。</w:t>
      </w:r>
    </w:p>
    <w:p w:rsidR="00BD54D7" w:rsidRDefault="00FC315E">
      <w:pPr>
        <w:numPr>
          <w:ilvl w:val="2"/>
          <w:numId w:val="29"/>
        </w:numPr>
        <w:snapToGrid w:val="0"/>
        <w:spacing w:line="360" w:lineRule="auto"/>
        <w:rPr>
          <w:rFonts w:ascii="宋体" w:hAnsi="宋体"/>
          <w:sz w:val="24"/>
        </w:rPr>
      </w:pPr>
      <w:r>
        <w:rPr>
          <w:rFonts w:ascii="宋体" w:hAnsi="宋体" w:hint="eastAsia"/>
          <w:sz w:val="24"/>
        </w:rPr>
        <w:t>采购标的对应的中小企业划分标准所属行业见《投标人须知资料表》。</w:t>
      </w:r>
    </w:p>
    <w:p w:rsidR="00BD54D7" w:rsidRDefault="00FC315E">
      <w:pPr>
        <w:numPr>
          <w:ilvl w:val="2"/>
          <w:numId w:val="29"/>
        </w:numPr>
        <w:snapToGrid w:val="0"/>
        <w:spacing w:line="360" w:lineRule="auto"/>
        <w:rPr>
          <w:rFonts w:ascii="宋体" w:hAnsi="宋体"/>
          <w:sz w:val="24"/>
        </w:rPr>
      </w:pPr>
      <w:r>
        <w:rPr>
          <w:rFonts w:ascii="宋体" w:hAnsi="宋体" w:hint="eastAsia"/>
          <w:sz w:val="24"/>
        </w:rPr>
        <w:t>小</w:t>
      </w:r>
      <w:proofErr w:type="gramStart"/>
      <w:r>
        <w:rPr>
          <w:rFonts w:ascii="宋体" w:hAnsi="宋体" w:hint="eastAsia"/>
          <w:sz w:val="24"/>
        </w:rPr>
        <w:t>微企业</w:t>
      </w:r>
      <w:proofErr w:type="gramEnd"/>
      <w:r>
        <w:rPr>
          <w:rFonts w:ascii="宋体" w:hAnsi="宋体" w:hint="eastAsia"/>
          <w:sz w:val="24"/>
        </w:rPr>
        <w:t>价格评审优惠的政策调整</w:t>
      </w:r>
      <w:r>
        <w:rPr>
          <w:rFonts w:ascii="宋体" w:hAnsi="宋体" w:hint="eastAsia"/>
          <w:sz w:val="24"/>
        </w:rPr>
        <w:t>:</w:t>
      </w:r>
      <w:r>
        <w:rPr>
          <w:rFonts w:ascii="宋体" w:hAnsi="宋体" w:hint="eastAsia"/>
          <w:sz w:val="24"/>
        </w:rPr>
        <w:t>见第四章《评标方法和评标标准》。</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政府采购节能产品、环境标志产品</w:t>
      </w:r>
    </w:p>
    <w:p w:rsidR="00BD54D7" w:rsidRDefault="00FC315E">
      <w:pPr>
        <w:numPr>
          <w:ilvl w:val="2"/>
          <w:numId w:val="29"/>
        </w:numPr>
        <w:snapToGrid w:val="0"/>
        <w:spacing w:line="360" w:lineRule="auto"/>
        <w:rPr>
          <w:rFonts w:ascii="宋体" w:hAnsi="宋体"/>
          <w:sz w:val="24"/>
        </w:rPr>
      </w:pPr>
      <w:r>
        <w:rPr>
          <w:rFonts w:ascii="宋体" w:hAnsi="宋体" w:hint="eastAsia"/>
          <w:sz w:val="24"/>
        </w:rPr>
        <w:t>政府采购节能产品、环境标志产品实施品目清单管理。财政部、发展改革委、</w:t>
      </w:r>
      <w:r>
        <w:rPr>
          <w:rFonts w:ascii="宋体" w:hAnsi="宋体" w:hint="eastAsia"/>
          <w:sz w:val="24"/>
        </w:rPr>
        <w:lastRenderedPageBreak/>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D54D7" w:rsidRDefault="00FC315E">
      <w:pPr>
        <w:numPr>
          <w:ilvl w:val="2"/>
          <w:numId w:val="29"/>
        </w:numPr>
        <w:snapToGrid w:val="0"/>
        <w:spacing w:line="360" w:lineRule="auto"/>
        <w:rPr>
          <w:rFonts w:ascii="宋体" w:hAnsi="宋体"/>
          <w:sz w:val="24"/>
        </w:rPr>
      </w:pPr>
      <w:r>
        <w:rPr>
          <w:rFonts w:ascii="宋体" w:hAnsi="宋体"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w:t>
      </w:r>
      <w:r>
        <w:rPr>
          <w:rFonts w:ascii="宋体" w:hAnsi="宋体" w:hint="eastAsia"/>
          <w:sz w:val="24"/>
        </w:rPr>
        <w:t>规定依据《关于调整优化节能产品、环境标志产品政府采购执行机制的通知》</w:t>
      </w:r>
      <w:r>
        <w:rPr>
          <w:rFonts w:ascii="宋体" w:hAnsi="宋体" w:hint="eastAsia"/>
          <w:sz w:val="24"/>
        </w:rPr>
        <w:t>(</w:t>
      </w:r>
      <w:r>
        <w:rPr>
          <w:rFonts w:ascii="宋体" w:hAnsi="宋体" w:hint="eastAsia"/>
          <w:sz w:val="24"/>
        </w:rPr>
        <w:t>财库〔</w:t>
      </w:r>
      <w:r>
        <w:rPr>
          <w:rFonts w:ascii="宋体" w:hAnsi="宋体" w:hint="eastAsia"/>
          <w:sz w:val="24"/>
        </w:rPr>
        <w:t>2019</w:t>
      </w:r>
      <w:r>
        <w:rPr>
          <w:rFonts w:ascii="宋体" w:hAnsi="宋体" w:hint="eastAsia"/>
          <w:sz w:val="24"/>
        </w:rPr>
        <w:t>〕</w:t>
      </w:r>
      <w:r>
        <w:rPr>
          <w:rFonts w:ascii="宋体" w:hAnsi="宋体" w:hint="eastAsia"/>
          <w:sz w:val="24"/>
        </w:rPr>
        <w:t>9</w:t>
      </w:r>
      <w:r>
        <w:rPr>
          <w:rFonts w:ascii="宋体" w:hAnsi="宋体" w:hint="eastAsia"/>
          <w:sz w:val="24"/>
        </w:rPr>
        <w:t>号</w:t>
      </w:r>
      <w:r>
        <w:rPr>
          <w:rFonts w:ascii="宋体" w:hAnsi="宋体" w:hint="eastAsia"/>
          <w:sz w:val="24"/>
        </w:rPr>
        <w:t>)</w:t>
      </w:r>
      <w:r>
        <w:rPr>
          <w:rFonts w:ascii="宋体" w:hAnsi="宋体" w:hint="eastAsia"/>
          <w:sz w:val="24"/>
        </w:rPr>
        <w:t>。</w:t>
      </w:r>
      <w:r>
        <w:rPr>
          <w:rFonts w:ascii="宋体" w:hAnsi="宋体" w:hint="eastAsia"/>
          <w:sz w:val="24"/>
        </w:rPr>
        <w:t xml:space="preserve"> </w:t>
      </w:r>
    </w:p>
    <w:p w:rsidR="00BD54D7" w:rsidRDefault="00FC315E">
      <w:pPr>
        <w:numPr>
          <w:ilvl w:val="2"/>
          <w:numId w:val="29"/>
        </w:numPr>
        <w:snapToGrid w:val="0"/>
        <w:spacing w:line="360" w:lineRule="auto"/>
        <w:rPr>
          <w:rFonts w:ascii="宋体" w:hAnsi="宋体"/>
          <w:sz w:val="24"/>
        </w:rPr>
      </w:pPr>
      <w:r>
        <w:rPr>
          <w:rFonts w:ascii="宋体" w:hAnsi="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hint="eastAsia"/>
          <w:kern w:val="0"/>
          <w:sz w:val="24"/>
        </w:rPr>
        <w:t>否则</w:t>
      </w:r>
      <w:r>
        <w:rPr>
          <w:rFonts w:ascii="宋体" w:hAnsi="宋体" w:hint="eastAsia"/>
          <w:b/>
          <w:kern w:val="0"/>
          <w:sz w:val="24"/>
        </w:rPr>
        <w:t>投标无效</w:t>
      </w:r>
      <w:r>
        <w:rPr>
          <w:rFonts w:ascii="宋体" w:hAnsi="宋体" w:hint="eastAsia"/>
          <w:sz w:val="24"/>
        </w:rPr>
        <w:t>；</w:t>
      </w:r>
    </w:p>
    <w:p w:rsidR="00BD54D7" w:rsidRDefault="00FC315E">
      <w:pPr>
        <w:numPr>
          <w:ilvl w:val="2"/>
          <w:numId w:val="29"/>
        </w:numPr>
        <w:snapToGrid w:val="0"/>
        <w:spacing w:line="360" w:lineRule="auto"/>
        <w:rPr>
          <w:rFonts w:ascii="宋体" w:hAnsi="宋体"/>
          <w:sz w:val="24"/>
        </w:rPr>
      </w:pPr>
      <w:r>
        <w:rPr>
          <w:rFonts w:ascii="宋体" w:hAnsi="宋体" w:hint="eastAsia"/>
          <w:sz w:val="24"/>
        </w:rPr>
        <w:t>非政府强制采购的节能产品或环境标志产品，依据品目清单和认证证书实施政府优先采购。优先采购的具体规定见第四章《评标方法和评标标准》</w:t>
      </w:r>
      <w:r>
        <w:rPr>
          <w:rFonts w:ascii="宋体" w:hAnsi="宋体" w:hint="eastAsia"/>
          <w:sz w:val="24"/>
        </w:rPr>
        <w:t>(</w:t>
      </w:r>
      <w:r>
        <w:rPr>
          <w:rFonts w:ascii="宋体" w:hAnsi="宋体" w:hint="eastAsia"/>
          <w:sz w:val="24"/>
        </w:rPr>
        <w:t>如涉及</w:t>
      </w:r>
      <w:r>
        <w:rPr>
          <w:rFonts w:ascii="宋体" w:hAnsi="宋体" w:hint="eastAsia"/>
          <w:sz w:val="24"/>
        </w:rPr>
        <w:t>)</w:t>
      </w:r>
      <w:r>
        <w:rPr>
          <w:rFonts w:ascii="宋体" w:hAnsi="宋体" w:hint="eastAsia"/>
          <w:sz w:val="24"/>
        </w:rPr>
        <w:t>。</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正版软件</w:t>
      </w:r>
    </w:p>
    <w:p w:rsidR="00BD54D7" w:rsidRDefault="00FC315E">
      <w:pPr>
        <w:numPr>
          <w:ilvl w:val="2"/>
          <w:numId w:val="29"/>
        </w:numPr>
        <w:snapToGrid w:val="0"/>
        <w:spacing w:line="360" w:lineRule="auto"/>
        <w:rPr>
          <w:rFonts w:ascii="宋体" w:hAnsi="宋体"/>
          <w:sz w:val="24"/>
        </w:rPr>
      </w:pPr>
      <w:r>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hint="eastAsia"/>
          <w:sz w:val="24"/>
        </w:rPr>
        <w:t>2006</w:t>
      </w:r>
      <w:r>
        <w:rPr>
          <w:rFonts w:ascii="宋体" w:hAnsi="宋体" w:hint="eastAsia"/>
          <w:sz w:val="24"/>
        </w:rPr>
        <w:t>〕</w:t>
      </w:r>
      <w:r>
        <w:rPr>
          <w:rFonts w:ascii="宋体" w:hAnsi="宋体" w:hint="eastAsia"/>
          <w:sz w:val="24"/>
        </w:rPr>
        <w:t xml:space="preserve">1 </w:t>
      </w:r>
      <w:r>
        <w:rPr>
          <w:rFonts w:ascii="宋体" w:hAnsi="宋体" w:hint="eastAsia"/>
          <w:sz w:val="24"/>
        </w:rPr>
        <w:t>号）、《国务院办公厅关于进一步做好政府机关使用正版软件工作的通知》（国办发〔</w:t>
      </w:r>
      <w:r>
        <w:rPr>
          <w:rFonts w:ascii="宋体" w:hAnsi="宋体" w:hint="eastAsia"/>
          <w:sz w:val="24"/>
        </w:rPr>
        <w:t>2010</w:t>
      </w:r>
      <w:r>
        <w:rPr>
          <w:rFonts w:ascii="宋体" w:hAnsi="宋体" w:hint="eastAsia"/>
          <w:sz w:val="24"/>
        </w:rPr>
        <w:t>〕</w:t>
      </w:r>
      <w:r>
        <w:rPr>
          <w:rFonts w:ascii="宋体" w:hAnsi="宋体" w:hint="eastAsia"/>
          <w:sz w:val="24"/>
        </w:rPr>
        <w:t xml:space="preserve">47 </w:t>
      </w:r>
      <w:r>
        <w:rPr>
          <w:rFonts w:ascii="宋体" w:hAnsi="宋体" w:hint="eastAsia"/>
          <w:sz w:val="24"/>
        </w:rPr>
        <w:t>号）、《财政部关于进一步做好政府机关使用正版软件工作的通知》（财预〔</w:t>
      </w:r>
      <w:r>
        <w:rPr>
          <w:rFonts w:ascii="宋体" w:hAnsi="宋体" w:hint="eastAsia"/>
          <w:sz w:val="24"/>
        </w:rPr>
        <w:t>2010</w:t>
      </w:r>
      <w:r>
        <w:rPr>
          <w:rFonts w:ascii="宋体" w:hAnsi="宋体" w:hint="eastAsia"/>
          <w:sz w:val="24"/>
        </w:rPr>
        <w:t>〕</w:t>
      </w:r>
      <w:r>
        <w:rPr>
          <w:rFonts w:ascii="宋体" w:hAnsi="宋体" w:hint="eastAsia"/>
          <w:sz w:val="24"/>
        </w:rPr>
        <w:t xml:space="preserve">536 </w:t>
      </w:r>
      <w:r>
        <w:rPr>
          <w:rFonts w:ascii="宋体" w:hAnsi="宋体" w:hint="eastAsia"/>
          <w:sz w:val="24"/>
        </w:rPr>
        <w:t>号）。</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网络安全专用产品</w:t>
      </w:r>
    </w:p>
    <w:p w:rsidR="00BD54D7" w:rsidRDefault="00FC315E">
      <w:pPr>
        <w:numPr>
          <w:ilvl w:val="2"/>
          <w:numId w:val="29"/>
        </w:numPr>
        <w:tabs>
          <w:tab w:val="left" w:pos="2014"/>
        </w:tabs>
        <w:snapToGrid w:val="0"/>
        <w:spacing w:line="360" w:lineRule="auto"/>
        <w:rPr>
          <w:rFonts w:ascii="宋体" w:hAnsi="宋体"/>
          <w:sz w:val="24"/>
        </w:rPr>
      </w:pPr>
      <w:r>
        <w:rPr>
          <w:rFonts w:ascii="宋体" w:hAnsi="宋体" w:hint="eastAsia"/>
          <w:sz w:val="24"/>
        </w:rPr>
        <w:t>根据《关于调整网络安全专用产品安全管理有关事项的公告》（</w:t>
      </w:r>
      <w:r>
        <w:rPr>
          <w:rFonts w:ascii="宋体" w:hAnsi="宋体" w:hint="eastAsia"/>
          <w:sz w:val="24"/>
        </w:rPr>
        <w:t>2023</w:t>
      </w:r>
      <w:r>
        <w:rPr>
          <w:rFonts w:ascii="宋体" w:hAnsi="宋体" w:hint="eastAsia"/>
          <w:sz w:val="24"/>
        </w:rPr>
        <w:t>年第</w:t>
      </w:r>
      <w:r>
        <w:rPr>
          <w:rFonts w:ascii="宋体" w:hAnsi="宋体" w:hint="eastAsia"/>
          <w:sz w:val="24"/>
        </w:rPr>
        <w:t xml:space="preserve">1 </w:t>
      </w:r>
      <w:r>
        <w:rPr>
          <w:rFonts w:ascii="宋体" w:hAnsi="宋体"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推广使用低挥发性有机化合物</w:t>
      </w:r>
      <w:r>
        <w:rPr>
          <w:rFonts w:ascii="宋体" w:hAnsi="宋体" w:hint="eastAsia"/>
          <w:sz w:val="24"/>
        </w:rPr>
        <w:t>(VOCs)</w:t>
      </w:r>
    </w:p>
    <w:p w:rsidR="00BD54D7" w:rsidRDefault="00FC315E">
      <w:pPr>
        <w:numPr>
          <w:ilvl w:val="2"/>
          <w:numId w:val="29"/>
        </w:numPr>
        <w:tabs>
          <w:tab w:val="left" w:pos="2014"/>
        </w:tabs>
        <w:snapToGrid w:val="0"/>
        <w:spacing w:line="360" w:lineRule="auto"/>
        <w:rPr>
          <w:rFonts w:ascii="宋体" w:hAnsi="宋体"/>
          <w:sz w:val="24"/>
        </w:rPr>
      </w:pPr>
      <w:r>
        <w:rPr>
          <w:rFonts w:ascii="宋体" w:hAnsi="宋体" w:hint="eastAsia"/>
          <w:sz w:val="24"/>
        </w:rPr>
        <w:lastRenderedPageBreak/>
        <w:t>为全面推进本市挥发性有机物</w:t>
      </w:r>
      <w:r>
        <w:rPr>
          <w:rFonts w:ascii="宋体" w:hAnsi="宋体" w:hint="eastAsia"/>
          <w:sz w:val="24"/>
        </w:rPr>
        <w:t>(VOCs)</w:t>
      </w:r>
      <w:r>
        <w:rPr>
          <w:rFonts w:ascii="宋体" w:hAnsi="宋体" w:hint="eastAsia"/>
          <w:sz w:val="24"/>
        </w:rPr>
        <w:t>治理，贯彻落实挥发性有机物污染治理专项行动有关要求，相关规定依据《北京市财政局北京市生态环境局关于政府采购推广使用低挥发性有机化合物</w:t>
      </w:r>
      <w:r>
        <w:rPr>
          <w:rFonts w:ascii="宋体" w:hAnsi="宋体" w:hint="eastAsia"/>
          <w:sz w:val="24"/>
        </w:rPr>
        <w:t>(VOCs)</w:t>
      </w:r>
      <w:r>
        <w:rPr>
          <w:rFonts w:ascii="宋体" w:hAnsi="宋体" w:hint="eastAsia"/>
          <w:sz w:val="24"/>
        </w:rPr>
        <w:t>有关事项的通知》</w:t>
      </w:r>
      <w:r>
        <w:rPr>
          <w:rFonts w:ascii="宋体" w:hAnsi="宋体" w:hint="eastAsia"/>
          <w:sz w:val="24"/>
        </w:rPr>
        <w:t>(</w:t>
      </w:r>
      <w:proofErr w:type="gramStart"/>
      <w:r>
        <w:rPr>
          <w:rFonts w:ascii="宋体" w:hAnsi="宋体" w:hint="eastAsia"/>
          <w:sz w:val="24"/>
        </w:rPr>
        <w:t>京财采购</w:t>
      </w:r>
      <w:proofErr w:type="gramEnd"/>
      <w:r>
        <w:rPr>
          <w:rFonts w:ascii="宋体" w:hAnsi="宋体" w:hint="eastAsia"/>
          <w:sz w:val="24"/>
        </w:rPr>
        <w:t>〔</w:t>
      </w:r>
      <w:r>
        <w:rPr>
          <w:rFonts w:ascii="宋体" w:hAnsi="宋体" w:hint="eastAsia"/>
          <w:sz w:val="24"/>
        </w:rPr>
        <w:t>2020</w:t>
      </w:r>
      <w:r>
        <w:rPr>
          <w:rFonts w:ascii="宋体" w:hAnsi="宋体" w:hint="eastAsia"/>
          <w:sz w:val="24"/>
        </w:rPr>
        <w:t>〕</w:t>
      </w:r>
      <w:r>
        <w:rPr>
          <w:rFonts w:ascii="宋体" w:hAnsi="宋体" w:hint="eastAsia"/>
          <w:sz w:val="24"/>
        </w:rPr>
        <w:t xml:space="preserve">2381 </w:t>
      </w:r>
      <w:r>
        <w:rPr>
          <w:rFonts w:ascii="宋体" w:hAnsi="宋体" w:hint="eastAsia"/>
          <w:sz w:val="24"/>
        </w:rPr>
        <w:t>号</w:t>
      </w:r>
      <w:r>
        <w:rPr>
          <w:rFonts w:ascii="宋体" w:hAnsi="宋体" w:hint="eastAsia"/>
          <w:sz w:val="24"/>
        </w:rPr>
        <w:t>)</w:t>
      </w:r>
      <w:r>
        <w:rPr>
          <w:rFonts w:ascii="宋体" w:hAnsi="宋体" w:hint="eastAsia"/>
          <w:sz w:val="24"/>
        </w:rPr>
        <w:t>。本项目中涉及涂料</w:t>
      </w:r>
      <w:r>
        <w:rPr>
          <w:rFonts w:ascii="宋体" w:hAnsi="宋体" w:hint="eastAsia"/>
          <w:sz w:val="24"/>
        </w:rPr>
        <w:t>、胶黏剂、油墨、清洗剂等挥发性有机物产品的，属于强制性标准的，供应商应执行符合本市和国家的</w:t>
      </w:r>
      <w:r>
        <w:rPr>
          <w:rFonts w:ascii="宋体" w:hAnsi="宋体" w:hint="eastAsia"/>
          <w:sz w:val="24"/>
        </w:rPr>
        <w:t xml:space="preserve">VOCs </w:t>
      </w:r>
      <w:r>
        <w:rPr>
          <w:rFonts w:ascii="宋体" w:hAnsi="宋体" w:hint="eastAsia"/>
          <w:sz w:val="24"/>
        </w:rPr>
        <w:t>含量限制标准</w:t>
      </w:r>
      <w:r>
        <w:rPr>
          <w:rFonts w:ascii="宋体" w:hAnsi="宋体" w:hint="eastAsia"/>
          <w:sz w:val="24"/>
        </w:rPr>
        <w:t>(</w:t>
      </w:r>
      <w:r>
        <w:rPr>
          <w:rFonts w:ascii="宋体" w:hAnsi="宋体" w:hint="eastAsia"/>
          <w:sz w:val="24"/>
        </w:rPr>
        <w:t>具体标准见第五章《采购需求》</w:t>
      </w:r>
      <w:r>
        <w:rPr>
          <w:rFonts w:ascii="宋体" w:hAnsi="宋体" w:hint="eastAsia"/>
          <w:sz w:val="24"/>
        </w:rPr>
        <w:t>)</w:t>
      </w:r>
      <w:r>
        <w:rPr>
          <w:rFonts w:ascii="宋体" w:hAnsi="宋体" w:hint="eastAsia"/>
          <w:sz w:val="24"/>
        </w:rPr>
        <w:t>，</w:t>
      </w:r>
      <w:r>
        <w:rPr>
          <w:rFonts w:ascii="宋体" w:hAnsi="宋体" w:hint="eastAsia"/>
          <w:kern w:val="0"/>
          <w:sz w:val="24"/>
        </w:rPr>
        <w:t>否则</w:t>
      </w:r>
      <w:r>
        <w:rPr>
          <w:rFonts w:ascii="宋体" w:hAnsi="宋体" w:hint="eastAsia"/>
          <w:b/>
          <w:kern w:val="0"/>
          <w:sz w:val="24"/>
        </w:rPr>
        <w:t>投标无效</w:t>
      </w:r>
      <w:r>
        <w:rPr>
          <w:rFonts w:ascii="宋体" w:hAnsi="宋体" w:hint="eastAsia"/>
          <w:sz w:val="24"/>
        </w:rPr>
        <w:t>；属于推荐性标准的，优先采购，具体见第四章《评标方法和评标标准》。</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采购需求标准</w:t>
      </w:r>
    </w:p>
    <w:p w:rsidR="00BD54D7" w:rsidRDefault="00FC315E">
      <w:pPr>
        <w:numPr>
          <w:ilvl w:val="2"/>
          <w:numId w:val="29"/>
        </w:numPr>
        <w:tabs>
          <w:tab w:val="left" w:pos="2014"/>
        </w:tabs>
        <w:snapToGrid w:val="0"/>
        <w:spacing w:line="360" w:lineRule="auto"/>
        <w:rPr>
          <w:rFonts w:ascii="宋体" w:hAnsi="宋体"/>
          <w:sz w:val="24"/>
        </w:rPr>
      </w:pPr>
      <w:r>
        <w:rPr>
          <w:rFonts w:ascii="宋体" w:hAnsi="宋体" w:hint="eastAsia"/>
          <w:sz w:val="24"/>
        </w:rPr>
        <w:t>商品包装、快递包装政府采购需求标准（试行）</w:t>
      </w:r>
    </w:p>
    <w:p w:rsidR="00BD54D7" w:rsidRDefault="00FC315E">
      <w:pPr>
        <w:tabs>
          <w:tab w:val="left" w:pos="1980"/>
          <w:tab w:val="left" w:pos="2014"/>
        </w:tabs>
        <w:snapToGrid w:val="0"/>
        <w:spacing w:line="360" w:lineRule="auto"/>
        <w:ind w:left="1980"/>
        <w:rPr>
          <w:rFonts w:ascii="宋体" w:hAnsi="宋体"/>
          <w:sz w:val="24"/>
        </w:rPr>
      </w:pPr>
      <w:r>
        <w:rPr>
          <w:rFonts w:ascii="宋体" w:hAnsi="宋体" w:hint="eastAsia"/>
          <w:sz w:val="24"/>
        </w:rPr>
        <w:t>为助力打好污染防治攻坚战，推广使用绿色包装，根据财政部关于印发《商品包装政府采购需求标准（试行）》、《快递包装政府采购需求标准（试行）》的通知（财办库〔</w:t>
      </w:r>
      <w:r>
        <w:rPr>
          <w:rFonts w:ascii="宋体" w:hAnsi="宋体"/>
          <w:sz w:val="24"/>
        </w:rPr>
        <w:t>2020</w:t>
      </w:r>
      <w:r>
        <w:rPr>
          <w:rFonts w:ascii="宋体" w:hAnsi="宋体" w:hint="eastAsia"/>
          <w:sz w:val="24"/>
        </w:rPr>
        <w:t>〕</w:t>
      </w:r>
      <w:r>
        <w:rPr>
          <w:rFonts w:ascii="宋体" w:hAnsi="宋体"/>
          <w:sz w:val="24"/>
        </w:rPr>
        <w:t xml:space="preserve">123 </w:t>
      </w:r>
      <w:r>
        <w:rPr>
          <w:rFonts w:ascii="宋体" w:hAnsi="宋体" w:hint="eastAsia"/>
          <w:sz w:val="24"/>
        </w:rPr>
        <w:t>号），本项目如涉及商品包装和快递包装的，则其具体要求见第五</w:t>
      </w:r>
      <w:r>
        <w:rPr>
          <w:rFonts w:ascii="宋体" w:hAnsi="宋体" w:hint="eastAsia"/>
          <w:sz w:val="24"/>
        </w:rPr>
        <w:t>章《采购需求》。</w:t>
      </w:r>
    </w:p>
    <w:p w:rsidR="00BD54D7" w:rsidRDefault="00FC315E">
      <w:pPr>
        <w:numPr>
          <w:ilvl w:val="2"/>
          <w:numId w:val="29"/>
        </w:numPr>
        <w:tabs>
          <w:tab w:val="left" w:pos="2014"/>
        </w:tabs>
        <w:snapToGrid w:val="0"/>
        <w:spacing w:line="360" w:lineRule="auto"/>
        <w:rPr>
          <w:rFonts w:ascii="宋体" w:hAnsi="宋体"/>
          <w:sz w:val="24"/>
        </w:rPr>
      </w:pPr>
      <w:r>
        <w:rPr>
          <w:rFonts w:ascii="宋体" w:hAnsi="宋体" w:hint="eastAsia"/>
          <w:sz w:val="24"/>
        </w:rPr>
        <w:t>其他政府采购需求标准</w:t>
      </w:r>
    </w:p>
    <w:p w:rsidR="00BD54D7" w:rsidRDefault="00FC315E">
      <w:pPr>
        <w:tabs>
          <w:tab w:val="left" w:pos="1980"/>
          <w:tab w:val="left" w:pos="2014"/>
        </w:tabs>
        <w:snapToGrid w:val="0"/>
        <w:spacing w:line="360" w:lineRule="auto"/>
        <w:ind w:left="1980"/>
        <w:rPr>
          <w:rFonts w:ascii="宋体" w:hAnsi="宋体"/>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投标费用</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投标人应自行承担所有与准备和参加投标有关的费用，无论投标的结果如何，采购人或采购代理机构在任何情况下均无承担这些费用的义务和责任。</w:t>
      </w:r>
    </w:p>
    <w:p w:rsidR="00BD54D7" w:rsidRDefault="00BD54D7">
      <w:pPr>
        <w:tabs>
          <w:tab w:val="left" w:pos="1080"/>
        </w:tabs>
        <w:snapToGrid w:val="0"/>
        <w:spacing w:line="360" w:lineRule="auto"/>
        <w:ind w:left="1080"/>
        <w:rPr>
          <w:rFonts w:ascii="宋体" w:hAnsi="宋体"/>
          <w:sz w:val="28"/>
        </w:rPr>
      </w:pPr>
      <w:bookmarkStart w:id="167" w:name="_1.8_计量单位"/>
      <w:bookmarkEnd w:id="167"/>
    </w:p>
    <w:p w:rsidR="00BD54D7" w:rsidRDefault="00FC315E">
      <w:pPr>
        <w:pStyle w:val="23"/>
        <w:spacing w:before="0" w:line="360" w:lineRule="auto"/>
        <w:rPr>
          <w:rFonts w:ascii="宋体" w:eastAsia="宋体" w:hAnsi="宋体"/>
          <w:sz w:val="28"/>
        </w:rPr>
      </w:pPr>
      <w:r>
        <w:rPr>
          <w:rFonts w:ascii="宋体" w:eastAsia="宋体" w:hAnsi="宋体" w:hint="eastAsia"/>
          <w:sz w:val="28"/>
        </w:rPr>
        <w:t>二</w:t>
      </w:r>
      <w:r>
        <w:rPr>
          <w:rFonts w:ascii="宋体" w:eastAsia="宋体" w:hAnsi="宋体" w:hint="eastAsia"/>
          <w:sz w:val="28"/>
        </w:rPr>
        <w:t xml:space="preserve">   </w:t>
      </w:r>
      <w:r>
        <w:rPr>
          <w:rFonts w:ascii="宋体" w:eastAsia="宋体" w:hAnsi="宋体" w:hint="eastAsia"/>
          <w:sz w:val="28"/>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168" w:name="_Toc150774728"/>
      <w:bookmarkStart w:id="169" w:name="_Toc149720816"/>
      <w:bookmarkStart w:id="170" w:name="_Toc151193693"/>
      <w:bookmarkStart w:id="171" w:name="_Toc195842888"/>
      <w:bookmarkStart w:id="172" w:name="_Toc151193621"/>
      <w:bookmarkStart w:id="173" w:name="_Toc127151523"/>
      <w:bookmarkStart w:id="174" w:name="_Toc164608792"/>
      <w:bookmarkStart w:id="175" w:name="_Toc151190150"/>
      <w:bookmarkStart w:id="176" w:name="_Toc226965713"/>
      <w:bookmarkStart w:id="177" w:name="_Toc164608637"/>
      <w:bookmarkStart w:id="178" w:name="_Toc226965796"/>
      <w:bookmarkStart w:id="179" w:name="_Toc150509274"/>
      <w:bookmarkStart w:id="180" w:name="_Toc226309767"/>
      <w:bookmarkStart w:id="181" w:name="_Toc164229218"/>
      <w:bookmarkStart w:id="182" w:name="_Toc150480761"/>
      <w:bookmarkStart w:id="183" w:name="_Toc520356147"/>
      <w:bookmarkStart w:id="184" w:name="_Toc264969213"/>
      <w:bookmarkStart w:id="185" w:name="_Toc151193837"/>
      <w:bookmarkStart w:id="186" w:name="_Toc142311025"/>
      <w:bookmarkStart w:id="187" w:name="_Toc305158791"/>
      <w:bookmarkStart w:id="188" w:name="_Toc265228361"/>
      <w:bookmarkStart w:id="189" w:name="_Toc226337219"/>
      <w:bookmarkStart w:id="190" w:name="_Toc127161437"/>
      <w:bookmarkStart w:id="191" w:name="_Toc127151724"/>
      <w:bookmarkStart w:id="192" w:name="_Toc164351617"/>
      <w:bookmarkStart w:id="193" w:name="_Toc305158865"/>
      <w:bookmarkStart w:id="194" w:name="_Toc150774623"/>
      <w:bookmarkStart w:id="195" w:name="_Toc151193765"/>
      <w:bookmarkStart w:id="196" w:name="_Toc151193911"/>
      <w:bookmarkStart w:id="197" w:name="_Toc164229364"/>
      <w:r>
        <w:rPr>
          <w:rFonts w:ascii="宋体" w:hAnsi="宋体" w:hint="eastAsia"/>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hint="eastAsia"/>
          <w:sz w:val="24"/>
        </w:rPr>
        <w:t>成</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招标文件包括以下部分</w:t>
      </w:r>
      <w:r>
        <w:rPr>
          <w:rFonts w:ascii="宋体" w:hAnsi="宋体" w:hint="eastAsia"/>
          <w:sz w:val="24"/>
        </w:rPr>
        <w:t>:</w:t>
      </w:r>
    </w:p>
    <w:p w:rsidR="00BD54D7" w:rsidRDefault="00FC315E">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投标邀请</w:t>
      </w:r>
    </w:p>
    <w:p w:rsidR="00BD54D7" w:rsidRDefault="00FC315E">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投标人须知</w:t>
      </w:r>
    </w:p>
    <w:p w:rsidR="00BD54D7" w:rsidRDefault="00FC315E">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资格审查</w:t>
      </w:r>
    </w:p>
    <w:p w:rsidR="00BD54D7" w:rsidRDefault="00FC315E">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评标程序、评标方法和评标标准</w:t>
      </w:r>
    </w:p>
    <w:p w:rsidR="00BD54D7" w:rsidRDefault="00FC315E">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采购需求</w:t>
      </w:r>
    </w:p>
    <w:p w:rsidR="00BD54D7" w:rsidRDefault="00FC315E">
      <w:pPr>
        <w:numPr>
          <w:ilvl w:val="0"/>
          <w:numId w:val="30"/>
        </w:numPr>
        <w:tabs>
          <w:tab w:val="left" w:pos="1980"/>
          <w:tab w:val="left" w:pos="2520"/>
        </w:tabs>
        <w:snapToGrid w:val="0"/>
        <w:spacing w:line="360" w:lineRule="auto"/>
        <w:ind w:left="1440" w:firstLine="5"/>
        <w:rPr>
          <w:rFonts w:ascii="宋体" w:hAnsi="宋体"/>
          <w:sz w:val="24"/>
        </w:rPr>
      </w:pPr>
      <w:proofErr w:type="gramStart"/>
      <w:r>
        <w:rPr>
          <w:rFonts w:ascii="宋体" w:hAnsi="宋体" w:hint="eastAsia"/>
          <w:sz w:val="24"/>
        </w:rPr>
        <w:lastRenderedPageBreak/>
        <w:t>拟签订</w:t>
      </w:r>
      <w:proofErr w:type="gramEnd"/>
      <w:r>
        <w:rPr>
          <w:rFonts w:ascii="宋体" w:hAnsi="宋体" w:hint="eastAsia"/>
          <w:sz w:val="24"/>
        </w:rPr>
        <w:t>的合同文本</w:t>
      </w:r>
    </w:p>
    <w:p w:rsidR="00BD54D7" w:rsidRDefault="00FC315E">
      <w:pPr>
        <w:numPr>
          <w:ilvl w:val="0"/>
          <w:numId w:val="30"/>
        </w:numPr>
        <w:tabs>
          <w:tab w:val="left" w:pos="1980"/>
          <w:tab w:val="left" w:pos="2520"/>
        </w:tabs>
        <w:snapToGrid w:val="0"/>
        <w:spacing w:line="360" w:lineRule="auto"/>
        <w:ind w:left="1440" w:firstLine="5"/>
        <w:rPr>
          <w:rFonts w:ascii="宋体" w:hAnsi="宋体"/>
          <w:sz w:val="24"/>
        </w:rPr>
      </w:pPr>
      <w:r>
        <w:rPr>
          <w:rFonts w:ascii="宋体" w:hAnsi="宋体" w:hint="eastAsia"/>
          <w:sz w:val="24"/>
        </w:rPr>
        <w:t>投标文件格式</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sz w:val="24"/>
        </w:rPr>
        <w:t>投标无效</w:t>
      </w:r>
      <w:r>
        <w:rPr>
          <w:rFonts w:ascii="宋体" w:hAnsi="宋体" w:hint="eastAsia"/>
          <w:sz w:val="24"/>
        </w:rPr>
        <w:t>。</w:t>
      </w:r>
    </w:p>
    <w:p w:rsidR="00BD54D7" w:rsidRDefault="00FC315E">
      <w:pPr>
        <w:numPr>
          <w:ilvl w:val="0"/>
          <w:numId w:val="29"/>
        </w:numPr>
        <w:tabs>
          <w:tab w:val="left" w:pos="1080"/>
          <w:tab w:val="left" w:pos="2014"/>
        </w:tabs>
        <w:snapToGrid w:val="0"/>
        <w:spacing w:line="360" w:lineRule="auto"/>
        <w:ind w:left="357" w:hanging="357"/>
        <w:outlineLvl w:val="1"/>
        <w:rPr>
          <w:rFonts w:ascii="宋体" w:hAnsi="宋体"/>
          <w:sz w:val="24"/>
        </w:rPr>
      </w:pPr>
      <w:r>
        <w:rPr>
          <w:rFonts w:ascii="宋体" w:hAnsi="宋体" w:hint="eastAsia"/>
          <w:sz w:val="24"/>
        </w:rPr>
        <w:t>对招标文件的澄清或修改</w:t>
      </w:r>
    </w:p>
    <w:p w:rsidR="00BD54D7" w:rsidRDefault="00FC315E">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采购人或采购代理机构对已发出的招标文件进行必要澄清或者修改的，将在原公告发布媒体上发布更正公告，并以书面形式通知所有获取招标文件的潜在投标人。</w:t>
      </w:r>
    </w:p>
    <w:p w:rsidR="00BD54D7" w:rsidRDefault="00FC315E">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上述书面通知，按照获取招标文件的潜在投标人提供的联系方式发出，因提供的信息有误导</w:t>
      </w:r>
      <w:proofErr w:type="gramStart"/>
      <w:r>
        <w:rPr>
          <w:rFonts w:ascii="宋体" w:hAnsi="宋体" w:hint="eastAsia"/>
          <w:sz w:val="24"/>
        </w:rPr>
        <w:t>致通知</w:t>
      </w:r>
      <w:proofErr w:type="gramEnd"/>
      <w:r>
        <w:rPr>
          <w:rFonts w:ascii="宋体" w:hAnsi="宋体" w:hint="eastAsia"/>
          <w:sz w:val="24"/>
        </w:rPr>
        <w:t>延迟或无法通知的，采购人或采购代理机构不承担责任。</w:t>
      </w:r>
    </w:p>
    <w:p w:rsidR="00BD54D7" w:rsidRDefault="00FC315E">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w:t>
      </w:r>
      <w:r>
        <w:rPr>
          <w:rFonts w:ascii="宋体" w:hAnsi="宋体" w:hint="eastAsia"/>
          <w:sz w:val="24"/>
        </w:rPr>
        <w:t>15</w:t>
      </w:r>
      <w:r>
        <w:rPr>
          <w:rFonts w:ascii="宋体" w:hAnsi="宋体" w:hint="eastAsia"/>
          <w:sz w:val="24"/>
        </w:rPr>
        <w:t>日前，以书面形式通知所有获取招标文件的潜在投标人；不足</w:t>
      </w:r>
      <w:r>
        <w:rPr>
          <w:rFonts w:ascii="宋体" w:hAnsi="宋体" w:hint="eastAsia"/>
          <w:sz w:val="24"/>
        </w:rPr>
        <w:t>15</w:t>
      </w:r>
      <w:r>
        <w:rPr>
          <w:rFonts w:ascii="宋体" w:hAnsi="宋体" w:hint="eastAsia"/>
          <w:sz w:val="24"/>
        </w:rPr>
        <w:t>日的，将顺延提交投标文件的截止时间和开标时间。</w:t>
      </w:r>
    </w:p>
    <w:p w:rsidR="00BD54D7" w:rsidRDefault="00BD54D7">
      <w:pPr>
        <w:tabs>
          <w:tab w:val="left" w:pos="1080"/>
          <w:tab w:val="left" w:pos="1561"/>
        </w:tabs>
        <w:snapToGrid w:val="0"/>
        <w:spacing w:line="360" w:lineRule="auto"/>
        <w:ind w:left="1080"/>
        <w:rPr>
          <w:rFonts w:ascii="宋体" w:hAnsi="宋体"/>
          <w:sz w:val="28"/>
        </w:rPr>
      </w:pPr>
      <w:bookmarkStart w:id="198" w:name="_Toc516367020"/>
      <w:bookmarkStart w:id="199" w:name="_Toc264969216"/>
      <w:bookmarkStart w:id="200" w:name="_Toc305158794"/>
      <w:bookmarkStart w:id="201" w:name="_Toc195842891"/>
      <w:bookmarkStart w:id="202" w:name="_Toc151193840"/>
      <w:bookmarkStart w:id="203" w:name="_Toc265228364"/>
      <w:bookmarkStart w:id="204" w:name="_Toc150480764"/>
      <w:bookmarkStart w:id="205" w:name="_Toc226309770"/>
      <w:bookmarkStart w:id="206" w:name="_Toc305158868"/>
      <w:bookmarkStart w:id="207" w:name="_Toc127151526"/>
      <w:bookmarkStart w:id="208" w:name="_Toc226965799"/>
      <w:bookmarkStart w:id="209" w:name="_Toc151193696"/>
      <w:bookmarkStart w:id="210" w:name="_Toc226965716"/>
      <w:bookmarkStart w:id="211" w:name="_Toc150509277"/>
      <w:bookmarkStart w:id="212" w:name="_Toc520356150"/>
      <w:bookmarkStart w:id="213" w:name="_Toc150774731"/>
      <w:bookmarkStart w:id="214" w:name="_Toc226337222"/>
      <w:bookmarkStart w:id="215" w:name="_Toc150774626"/>
      <w:bookmarkStart w:id="216" w:name="_Toc151193768"/>
      <w:bookmarkStart w:id="217" w:name="_Toc151193624"/>
      <w:bookmarkStart w:id="218" w:name="_Toc142311028"/>
      <w:bookmarkStart w:id="219" w:name="_Toc151190153"/>
      <w:bookmarkStart w:id="220" w:name="_Toc151193914"/>
    </w:p>
    <w:p w:rsidR="00BD54D7" w:rsidRDefault="00FC315E">
      <w:pPr>
        <w:pStyle w:val="23"/>
        <w:spacing w:before="0" w:line="360" w:lineRule="auto"/>
        <w:rPr>
          <w:rFonts w:ascii="宋体" w:eastAsia="宋体" w:hAnsi="宋体"/>
          <w:sz w:val="28"/>
        </w:rPr>
      </w:pPr>
      <w:r>
        <w:rPr>
          <w:rFonts w:ascii="宋体" w:eastAsia="宋体" w:hAnsi="宋体" w:hint="eastAsia"/>
          <w:sz w:val="28"/>
        </w:rPr>
        <w:t>三</w:t>
      </w:r>
      <w:r>
        <w:rPr>
          <w:rFonts w:ascii="宋体" w:eastAsia="宋体" w:hAnsi="宋体" w:hint="eastAsia"/>
          <w:sz w:val="28"/>
        </w:rPr>
        <w:t xml:space="preserve">   </w:t>
      </w:r>
      <w:r>
        <w:rPr>
          <w:rFonts w:ascii="宋体" w:eastAsia="宋体" w:hAnsi="宋体" w:hint="eastAsia"/>
          <w:sz w:val="28"/>
        </w:rPr>
        <w:t>投标文件</w:t>
      </w:r>
      <w:bookmarkEnd w:id="198"/>
      <w:r>
        <w:rPr>
          <w:rFonts w:ascii="宋体" w:eastAsia="宋体" w:hAnsi="宋体" w:hint="eastAsia"/>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221" w:name="_Toc164229222"/>
      <w:bookmarkStart w:id="222" w:name="_Toc226309771"/>
      <w:bookmarkStart w:id="223" w:name="_Toc164608796"/>
      <w:bookmarkStart w:id="224" w:name="_Toc127151728"/>
      <w:bookmarkStart w:id="225" w:name="_Toc226965717"/>
      <w:bookmarkStart w:id="226" w:name="_Toc305158795"/>
      <w:bookmarkStart w:id="227" w:name="_Toc195842892"/>
      <w:bookmarkStart w:id="228" w:name="_Toc151193769"/>
      <w:bookmarkStart w:id="229" w:name="_Toc150774732"/>
      <w:bookmarkStart w:id="230" w:name="_Toc151193841"/>
      <w:bookmarkStart w:id="231" w:name="_Toc151193915"/>
      <w:bookmarkStart w:id="232" w:name="_Toc151193625"/>
      <w:bookmarkStart w:id="233" w:name="_Toc150774627"/>
      <w:bookmarkStart w:id="234" w:name="_Toc142311029"/>
      <w:bookmarkStart w:id="235" w:name="_Toc264969217"/>
      <w:bookmarkStart w:id="236" w:name="_Toc151193697"/>
      <w:bookmarkStart w:id="237" w:name="_Toc516367021"/>
      <w:bookmarkStart w:id="238" w:name="_Toc149720820"/>
      <w:bookmarkStart w:id="239" w:name="_Toc127151527"/>
      <w:bookmarkStart w:id="240" w:name="_Toc150480765"/>
      <w:bookmarkStart w:id="241" w:name="_Toc150509278"/>
      <w:bookmarkStart w:id="242" w:name="_Toc226337223"/>
      <w:bookmarkStart w:id="243" w:name="_Toc164608641"/>
      <w:bookmarkStart w:id="244" w:name="_Toc127161441"/>
      <w:bookmarkStart w:id="245" w:name="_Toc305158869"/>
      <w:bookmarkStart w:id="246" w:name="_Toc226965800"/>
      <w:bookmarkStart w:id="247" w:name="_Toc151190154"/>
      <w:bookmarkStart w:id="248" w:name="_Toc520356151"/>
      <w:bookmarkStart w:id="249" w:name="_Toc164351621"/>
      <w:bookmarkStart w:id="250" w:name="_Toc164229368"/>
      <w:bookmarkStart w:id="251" w:name="_Toc265228365"/>
      <w:r>
        <w:rPr>
          <w:rFonts w:ascii="宋体" w:hAnsi="宋体" w:hint="eastAsia"/>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hint="eastAsia"/>
          <w:sz w:val="24"/>
        </w:rPr>
        <w:t>及投标语言</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w:t>
      </w:r>
      <w:r>
        <w:rPr>
          <w:rFonts w:ascii="宋体" w:hAnsi="宋体" w:hint="eastAsia"/>
          <w:sz w:val="24"/>
        </w:rPr>
        <w:t>容拆开投标，否则其对该采购包的投标将被认定为</w:t>
      </w:r>
      <w:r>
        <w:rPr>
          <w:rFonts w:ascii="宋体" w:hAnsi="宋体" w:hint="eastAsia"/>
          <w:b/>
          <w:sz w:val="24"/>
        </w:rPr>
        <w:t>无效投标</w:t>
      </w:r>
      <w:r>
        <w:rPr>
          <w:rFonts w:ascii="宋体" w:hAnsi="宋体" w:hint="eastAsia"/>
          <w:sz w:val="24"/>
        </w:rPr>
        <w:t>。</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除招标文件有特殊要求外，本项目投标所使用的计量单位，应采用中华人民共和国法定计量单位。</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252" w:name="_Ref467306195"/>
      <w:bookmarkStart w:id="253" w:name="_Toc516367022"/>
      <w:bookmarkStart w:id="254" w:name="_Ref467306676"/>
      <w:bookmarkStart w:id="255" w:name="_Toc226965718"/>
      <w:bookmarkStart w:id="256" w:name="_Toc164229223"/>
      <w:bookmarkStart w:id="257" w:name="_Toc150480766"/>
      <w:bookmarkStart w:id="258" w:name="_Toc151190155"/>
      <w:bookmarkStart w:id="259" w:name="_Toc151193916"/>
      <w:bookmarkStart w:id="260" w:name="_Toc151193842"/>
      <w:bookmarkStart w:id="261" w:name="_Toc520356152"/>
      <w:bookmarkStart w:id="262" w:name="_Toc149720821"/>
      <w:bookmarkStart w:id="263" w:name="_Toc164608642"/>
      <w:bookmarkStart w:id="264" w:name="_Toc150774628"/>
      <w:bookmarkStart w:id="265" w:name="_Toc151193626"/>
      <w:bookmarkStart w:id="266" w:name="_Toc127151528"/>
      <w:bookmarkStart w:id="267" w:name="_Toc127161442"/>
      <w:bookmarkStart w:id="268" w:name="_Toc164608797"/>
      <w:bookmarkStart w:id="269" w:name="_Toc305158870"/>
      <w:bookmarkStart w:id="270" w:name="_Toc127151729"/>
      <w:bookmarkStart w:id="271" w:name="_Toc150509279"/>
      <w:bookmarkStart w:id="272" w:name="_Toc195842893"/>
      <w:bookmarkStart w:id="273" w:name="_Toc264969218"/>
      <w:bookmarkStart w:id="274" w:name="_Toc151193770"/>
      <w:bookmarkStart w:id="275" w:name="_Toc164351622"/>
      <w:bookmarkStart w:id="276" w:name="_Toc265228366"/>
      <w:bookmarkStart w:id="277" w:name="_Toc164229369"/>
      <w:bookmarkStart w:id="278" w:name="_Toc142311030"/>
      <w:bookmarkStart w:id="279" w:name="_Toc150774733"/>
      <w:bookmarkStart w:id="280" w:name="_Toc226337224"/>
      <w:bookmarkStart w:id="281" w:name="_Toc226965801"/>
      <w:bookmarkStart w:id="282" w:name="_Toc226309772"/>
      <w:bookmarkStart w:id="283" w:name="_Toc305158796"/>
      <w:bookmarkStart w:id="284" w:name="_Toc151193698"/>
      <w:r>
        <w:rPr>
          <w:rFonts w:ascii="宋体" w:hAnsi="宋体" w:hint="eastAsia"/>
          <w:sz w:val="24"/>
        </w:rPr>
        <w:t>投标文件</w:t>
      </w:r>
      <w:bookmarkEnd w:id="252"/>
      <w:bookmarkEnd w:id="253"/>
      <w:bookmarkEnd w:id="254"/>
      <w:r>
        <w:rPr>
          <w:rFonts w:ascii="宋体" w:hAnsi="宋体" w:hint="eastAsia"/>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285" w:name="_Ref467052588"/>
      <w:r>
        <w:rPr>
          <w:rFonts w:ascii="宋体" w:hAnsi="宋体" w:hint="eastAsia"/>
          <w:sz w:val="24"/>
        </w:rPr>
        <w:t>投标人应当按照招标文件的要求编制投标文件。</w:t>
      </w:r>
      <w:r>
        <w:rPr>
          <w:rFonts w:ascii="宋体" w:hAnsi="宋体" w:hint="eastAsia"/>
          <w:bCs/>
          <w:sz w:val="24"/>
        </w:rPr>
        <w:t>投标文件应由《资格证明文件》、《商务技术</w:t>
      </w:r>
      <w:r>
        <w:rPr>
          <w:rFonts w:ascii="宋体" w:hAnsi="宋体" w:hint="eastAsia"/>
          <w:bCs/>
          <w:sz w:val="24"/>
        </w:rPr>
        <w:t>文件》两部分构成</w:t>
      </w:r>
      <w:r>
        <w:rPr>
          <w:rFonts w:ascii="宋体" w:hAnsi="宋体" w:hint="eastAsia"/>
          <w:sz w:val="24"/>
        </w:rPr>
        <w:t>。投标文件的部分格式要求，见第七章《投标文件格式》。</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bCs/>
          <w:kern w:val="0"/>
          <w:sz w:val="24"/>
        </w:rPr>
        <w:lastRenderedPageBreak/>
        <w:t>对于招标文件中标记了“实质性格式”文件的，</w:t>
      </w:r>
      <w:r>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hint="eastAsia"/>
          <w:bCs/>
          <w:sz w:val="24"/>
        </w:rPr>
        <w:t>不</w:t>
      </w:r>
      <w:proofErr w:type="gramEnd"/>
      <w:r>
        <w:rPr>
          <w:rFonts w:ascii="宋体" w:hAnsi="宋体" w:hint="eastAsia"/>
          <w:bCs/>
          <w:sz w:val="24"/>
        </w:rPr>
        <w:t>实质性响应，</w:t>
      </w:r>
      <w:r>
        <w:rPr>
          <w:rFonts w:ascii="宋体" w:hAnsi="宋体" w:hint="eastAsia"/>
          <w:bCs/>
          <w:kern w:val="0"/>
          <w:sz w:val="24"/>
        </w:rPr>
        <w:t>否则</w:t>
      </w:r>
      <w:r>
        <w:rPr>
          <w:rFonts w:ascii="宋体" w:hAnsi="宋体" w:hint="eastAsia"/>
          <w:b/>
          <w:bCs/>
          <w:kern w:val="0"/>
          <w:sz w:val="24"/>
        </w:rPr>
        <w:t>投标无效</w:t>
      </w:r>
      <w:r>
        <w:rPr>
          <w:rFonts w:ascii="宋体" w:hAnsi="宋体" w:hint="eastAsia"/>
          <w:bCs/>
          <w:kern w:val="0"/>
          <w:sz w:val="24"/>
        </w:rPr>
        <w:t>。未标记“实质性格式”的文件和招标文件未提供格式的内容，可由投标人自行编写</w:t>
      </w:r>
      <w:r>
        <w:rPr>
          <w:rFonts w:ascii="宋体" w:hAnsi="宋体" w:hint="eastAsia"/>
          <w:kern w:val="0"/>
          <w:sz w:val="24"/>
        </w:rPr>
        <w:t>。</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第四章《评标程序、评标方法和评标标准》中涉及的证明文件。</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对照第五章《采购需求》，说明所提供货物和服务已对第五章《采购需求》做出了响应，或申明与第五</w:t>
      </w:r>
      <w:r>
        <w:rPr>
          <w:rFonts w:ascii="宋体" w:hAnsi="宋体" w:hint="eastAsia"/>
          <w:sz w:val="24"/>
        </w:rPr>
        <w:t>章《采购需求》的偏差和例外。如第五章《采购需求》中要求提供证明文件的，投标人应当按具体要求提供证明文件。</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投标人认为应附的其他材料。</w:t>
      </w:r>
      <w:bookmarkEnd w:id="285"/>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286" w:name="_Toc151193918"/>
      <w:bookmarkStart w:id="287" w:name="_Toc164608644"/>
      <w:bookmarkStart w:id="288" w:name="_Toc164229225"/>
      <w:bookmarkStart w:id="289" w:name="_Toc142311032"/>
      <w:bookmarkStart w:id="290" w:name="_Toc150480768"/>
      <w:bookmarkStart w:id="291" w:name="_Toc164608799"/>
      <w:bookmarkStart w:id="292" w:name="_Toc150509281"/>
      <w:bookmarkStart w:id="293" w:name="_Toc151193844"/>
      <w:bookmarkStart w:id="294" w:name="_Toc127151731"/>
      <w:bookmarkStart w:id="295" w:name="_Toc151193772"/>
      <w:bookmarkStart w:id="296" w:name="_Toc149720823"/>
      <w:bookmarkStart w:id="297" w:name="_Toc151193628"/>
      <w:bookmarkStart w:id="298" w:name="_Toc164351624"/>
      <w:bookmarkStart w:id="299" w:name="_Toc127151530"/>
      <w:bookmarkStart w:id="300" w:name="_Toc151190157"/>
      <w:bookmarkStart w:id="301" w:name="_Toc164229371"/>
      <w:bookmarkStart w:id="302" w:name="_Toc150774630"/>
      <w:bookmarkStart w:id="303" w:name="_Toc195842895"/>
      <w:bookmarkStart w:id="304" w:name="_Toc127161444"/>
      <w:bookmarkStart w:id="305" w:name="_Toc151193700"/>
      <w:bookmarkStart w:id="306" w:name="_Toc520356155"/>
      <w:bookmarkStart w:id="307" w:name="_Toc150774735"/>
      <w:r>
        <w:rPr>
          <w:rFonts w:ascii="宋体" w:hAnsi="宋体" w:hint="eastAsia"/>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所有投标均以人民币报价。</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rsidR="00BD54D7" w:rsidRDefault="00FC315E">
      <w:pPr>
        <w:numPr>
          <w:ilvl w:val="2"/>
          <w:numId w:val="29"/>
        </w:numPr>
        <w:snapToGrid w:val="0"/>
        <w:spacing w:line="360" w:lineRule="auto"/>
        <w:rPr>
          <w:rFonts w:ascii="宋体" w:hAnsi="宋体"/>
          <w:sz w:val="24"/>
        </w:rPr>
      </w:pPr>
      <w:r>
        <w:rPr>
          <w:rFonts w:ascii="宋体" w:hAnsi="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D54D7" w:rsidRDefault="00FC315E">
      <w:pPr>
        <w:numPr>
          <w:ilvl w:val="2"/>
          <w:numId w:val="29"/>
        </w:numPr>
        <w:snapToGrid w:val="0"/>
        <w:spacing w:line="360" w:lineRule="auto"/>
        <w:rPr>
          <w:rFonts w:ascii="宋体" w:hAnsi="宋体"/>
          <w:sz w:val="24"/>
        </w:rPr>
      </w:pPr>
      <w:r>
        <w:rPr>
          <w:rFonts w:ascii="宋体" w:hAnsi="宋体" w:hint="eastAsia"/>
          <w:sz w:val="24"/>
        </w:rPr>
        <w:t>按照招标文件要求完成本项目的全部相关服务费用。</w:t>
      </w:r>
      <w:r>
        <w:rPr>
          <w:rFonts w:ascii="宋体" w:hAnsi="宋体" w:hint="eastAsia"/>
          <w:sz w:val="24"/>
        </w:rPr>
        <w:t xml:space="preserve"> </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采购人不得向供应商索要或者接受其给予的赠品、回扣或者与采购无关的其他商品、服务。</w:t>
      </w:r>
    </w:p>
    <w:p w:rsidR="00BD54D7" w:rsidRDefault="00FC315E">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投标人不能提供任何有选择性或可调整的报价，否则其</w:t>
      </w:r>
      <w:r>
        <w:rPr>
          <w:rFonts w:ascii="宋体" w:hAnsi="宋体" w:hint="eastAsia"/>
          <w:b/>
          <w:sz w:val="24"/>
        </w:rPr>
        <w:t>投标无效</w:t>
      </w:r>
      <w:r>
        <w:rPr>
          <w:rFonts w:ascii="宋体" w:hAnsi="宋体" w:hint="eastAsia"/>
          <w:sz w:val="24"/>
        </w:rPr>
        <w:t>。</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308" w:name="_Toc164229226"/>
      <w:bookmarkStart w:id="309" w:name="_Toc164229372"/>
      <w:bookmarkStart w:id="310" w:name="_Toc195842896"/>
      <w:bookmarkStart w:id="311" w:name="_Toc265228369"/>
      <w:bookmarkStart w:id="312" w:name="_Toc149720824"/>
      <w:bookmarkStart w:id="313" w:name="_Toc127161445"/>
      <w:bookmarkStart w:id="314" w:name="_Toc150774736"/>
      <w:bookmarkStart w:id="315" w:name="_Toc520356156"/>
      <w:bookmarkStart w:id="316" w:name="_Toc151193845"/>
      <w:bookmarkStart w:id="317" w:name="_Toc150774631"/>
      <w:bookmarkStart w:id="318" w:name="_Toc151193629"/>
      <w:bookmarkStart w:id="319" w:name="_Toc150509282"/>
      <w:bookmarkStart w:id="320" w:name="_Toc226965804"/>
      <w:bookmarkStart w:id="321" w:name="_Toc151190158"/>
      <w:bookmarkStart w:id="322" w:name="_Toc226965721"/>
      <w:bookmarkStart w:id="323" w:name="_Ref467306513"/>
      <w:bookmarkStart w:id="324" w:name="_Toc142311033"/>
      <w:bookmarkStart w:id="325" w:name="_Toc151193701"/>
      <w:bookmarkStart w:id="326" w:name="_Toc305158799"/>
      <w:bookmarkStart w:id="327" w:name="_Toc226309775"/>
      <w:bookmarkStart w:id="328" w:name="_Toc150480769"/>
      <w:bookmarkStart w:id="329" w:name="_Toc151193773"/>
      <w:bookmarkStart w:id="330" w:name="_Toc127151531"/>
      <w:bookmarkStart w:id="331" w:name="_Toc164608800"/>
      <w:bookmarkStart w:id="332" w:name="_Toc305158873"/>
      <w:bookmarkStart w:id="333" w:name="_Toc127151732"/>
      <w:bookmarkStart w:id="334" w:name="_Toc151193919"/>
      <w:bookmarkStart w:id="335" w:name="_Toc226337227"/>
      <w:bookmarkStart w:id="336" w:name="_Toc164608645"/>
      <w:bookmarkStart w:id="337" w:name="_Toc164351625"/>
      <w:bookmarkStart w:id="338" w:name="_Toc264969221"/>
      <w:r>
        <w:rPr>
          <w:rFonts w:ascii="宋体" w:hAnsi="宋体" w:hint="eastAsia"/>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339" w:name="_Ref467306302"/>
      <w:r>
        <w:rPr>
          <w:rFonts w:ascii="宋体" w:hAnsi="宋体" w:hint="eastAsia"/>
          <w:sz w:val="24"/>
        </w:rPr>
        <w:t>投标人应按《投标人须知资料表》中规定的金额及要求交纳投标保证金</w:t>
      </w:r>
      <w:bookmarkEnd w:id="339"/>
      <w:r>
        <w:rPr>
          <w:rFonts w:ascii="宋体" w:hAnsi="宋体" w:hint="eastAsia"/>
          <w:sz w:val="24"/>
        </w:rPr>
        <w:t>。投标人自愿超额缴纳投标保证金</w:t>
      </w:r>
      <w:r>
        <w:rPr>
          <w:rFonts w:ascii="宋体" w:hAnsi="宋体" w:hint="eastAsia"/>
          <w:sz w:val="24"/>
        </w:rPr>
        <w:t>的，投标文件不做无效处理。</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交纳投标保证金可采用的形式</w:t>
      </w:r>
      <w:r>
        <w:rPr>
          <w:rFonts w:ascii="宋体" w:hAnsi="宋体" w:hint="eastAsia"/>
          <w:sz w:val="24"/>
        </w:rPr>
        <w:t>:</w:t>
      </w:r>
      <w:r>
        <w:rPr>
          <w:rFonts w:ascii="宋体" w:hAnsi="宋体" w:cs="宋体"/>
          <w:sz w:val="24"/>
        </w:rPr>
        <w:t>政府采购法律法规接受的支票、汇票、本票</w:t>
      </w:r>
      <w:r>
        <w:rPr>
          <w:rFonts w:ascii="宋体" w:hAnsi="宋体" w:cs="宋体" w:hint="eastAsia"/>
          <w:sz w:val="24"/>
        </w:rPr>
        <w:t>、</w:t>
      </w:r>
      <w:r>
        <w:rPr>
          <w:rFonts w:ascii="宋体" w:hAnsi="宋体" w:cs="宋体"/>
          <w:sz w:val="24"/>
        </w:rPr>
        <w:t>网上银行支付或者金融机构、担保机构出具的保函等非现金形式</w:t>
      </w:r>
      <w:r>
        <w:rPr>
          <w:rFonts w:ascii="宋体" w:hAnsi="宋体" w:hint="eastAsia"/>
          <w:sz w:val="24"/>
        </w:rPr>
        <w:t>。</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投标保证金到账</w:t>
      </w:r>
      <w:r>
        <w:rPr>
          <w:rFonts w:ascii="宋体" w:hAnsi="宋体" w:hint="eastAsia"/>
          <w:sz w:val="24"/>
        </w:rPr>
        <w:t>(</w:t>
      </w:r>
      <w:r>
        <w:rPr>
          <w:rFonts w:ascii="宋体" w:hAnsi="宋体" w:hint="eastAsia"/>
          <w:sz w:val="24"/>
        </w:rPr>
        <w:t>保函提交</w:t>
      </w:r>
      <w:r>
        <w:rPr>
          <w:rFonts w:ascii="宋体" w:hAnsi="宋体" w:hint="eastAsia"/>
          <w:sz w:val="24"/>
        </w:rPr>
        <w:t>)</w:t>
      </w:r>
      <w:r>
        <w:rPr>
          <w:rFonts w:ascii="宋体" w:hAnsi="宋体" w:hint="eastAsia"/>
          <w:sz w:val="24"/>
        </w:rPr>
        <w:t>截止时间同投标截止时间。</w:t>
      </w:r>
      <w:r>
        <w:rPr>
          <w:rFonts w:ascii="宋体" w:hAnsi="宋体" w:cs="宋体"/>
          <w:sz w:val="24"/>
        </w:rPr>
        <w:t>以支票、汇票、本票、网上银行支付等形式提交投标保证金的，应在投标截止时间前到账；以金融机构、担保机构出具的保函等形式提交投标保证金的，应在投标截止时间前将原件提交至采购</w:t>
      </w:r>
      <w:r>
        <w:rPr>
          <w:rFonts w:ascii="宋体" w:hAnsi="宋体" w:cs="宋体"/>
          <w:sz w:val="24"/>
        </w:rPr>
        <w:lastRenderedPageBreak/>
        <w:t>代理机构</w:t>
      </w:r>
      <w:r>
        <w:rPr>
          <w:rFonts w:ascii="宋体" w:hAnsi="宋体" w:cs="宋体" w:hint="eastAsia"/>
          <w:sz w:val="24"/>
        </w:rPr>
        <w:t>；以电子保函形式提交投标保证金的，应在投标截止时间前通过北京市政府采购电子交易平台完成电子保函在线办理。未按上述要求缴纳投标保证金的，其</w:t>
      </w:r>
      <w:r>
        <w:rPr>
          <w:rFonts w:ascii="宋体" w:hAnsi="宋体" w:cs="宋体" w:hint="eastAsia"/>
          <w:b/>
          <w:sz w:val="24"/>
        </w:rPr>
        <w:t>投标无效</w:t>
      </w:r>
      <w:r>
        <w:rPr>
          <w:rFonts w:ascii="宋体" w:hAnsi="宋体" w:cs="宋体" w:hint="eastAsia"/>
          <w:sz w:val="24"/>
        </w:rPr>
        <w:t>。</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投标人除需在投标文件中提供“投标保证金凭证</w:t>
      </w:r>
      <w:r>
        <w:rPr>
          <w:rFonts w:ascii="宋体" w:hAnsi="宋体" w:hint="eastAsia"/>
          <w:sz w:val="24"/>
        </w:rPr>
        <w:t>/</w:t>
      </w:r>
      <w:r>
        <w:rPr>
          <w:rFonts w:ascii="宋体" w:hAnsi="宋体" w:hint="eastAsia"/>
          <w:sz w:val="24"/>
        </w:rPr>
        <w:t>交款单据电子件”，还需在投标截止时间前，通过电子交易平台上传“投标保证金凭证</w:t>
      </w:r>
      <w:r>
        <w:rPr>
          <w:rFonts w:ascii="宋体" w:hAnsi="宋体" w:hint="eastAsia"/>
          <w:sz w:val="24"/>
        </w:rPr>
        <w:t>/</w:t>
      </w:r>
      <w:r>
        <w:rPr>
          <w:rFonts w:ascii="宋体" w:hAnsi="宋体" w:hint="eastAsia"/>
          <w:sz w:val="24"/>
        </w:rPr>
        <w:t>交款单据电子件”。</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投标保证金有效期同投标有效期。</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投标人为联合体的，可以由联合体中的一方或者多方共同交纳投标保证金，其交纳的投标保证金对联合体各方均具有约束力。</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采购人、采购代理机构将及时退还投标人的投标保证金，采用银行保函、担保机构担保函</w:t>
      </w:r>
      <w:r>
        <w:rPr>
          <w:rFonts w:ascii="宋体" w:hAnsi="宋体" w:hint="eastAsia"/>
          <w:sz w:val="24"/>
        </w:rPr>
        <w:t>等形式递交的投标保证金，经投标人同意后采购人、采购代理机构可以不再退还，但因投标人自身原因导致无法及时退还的除外</w:t>
      </w:r>
      <w:r>
        <w:rPr>
          <w:rFonts w:ascii="宋体" w:hAnsi="宋体" w:hint="eastAsia"/>
          <w:sz w:val="24"/>
        </w:rPr>
        <w:t>:</w:t>
      </w:r>
    </w:p>
    <w:p w:rsidR="00BD54D7" w:rsidRDefault="00FC315E">
      <w:pPr>
        <w:numPr>
          <w:ilvl w:val="2"/>
          <w:numId w:val="29"/>
        </w:numPr>
        <w:snapToGrid w:val="0"/>
        <w:spacing w:line="360" w:lineRule="auto"/>
        <w:rPr>
          <w:rFonts w:ascii="宋体" w:hAnsi="宋体"/>
          <w:sz w:val="24"/>
        </w:rPr>
      </w:pPr>
      <w:r>
        <w:rPr>
          <w:rFonts w:ascii="宋体" w:hAnsi="宋体" w:hint="eastAsia"/>
          <w:sz w:val="24"/>
        </w:rPr>
        <w:t>投标人在投标截止时间前撤回已提交的投标文件的，自收到投标人书面撤回通知之日起</w:t>
      </w:r>
      <w:r>
        <w:rPr>
          <w:rFonts w:ascii="宋体" w:hAnsi="宋体" w:hint="eastAsia"/>
          <w:sz w:val="24"/>
        </w:rPr>
        <w:t>5</w:t>
      </w:r>
      <w:r>
        <w:rPr>
          <w:rFonts w:ascii="宋体" w:hAnsi="宋体" w:hint="eastAsia"/>
          <w:sz w:val="24"/>
        </w:rPr>
        <w:t>个工作日内退还已收取的投标保证金；</w:t>
      </w:r>
    </w:p>
    <w:p w:rsidR="00BD54D7" w:rsidRDefault="00FC315E">
      <w:pPr>
        <w:numPr>
          <w:ilvl w:val="2"/>
          <w:numId w:val="29"/>
        </w:numPr>
        <w:snapToGrid w:val="0"/>
        <w:spacing w:line="360" w:lineRule="auto"/>
        <w:rPr>
          <w:rFonts w:ascii="宋体" w:hAnsi="宋体"/>
          <w:sz w:val="24"/>
        </w:rPr>
      </w:pPr>
      <w:r>
        <w:rPr>
          <w:rFonts w:ascii="宋体" w:hAnsi="宋体" w:hint="eastAsia"/>
          <w:sz w:val="24"/>
        </w:rPr>
        <w:t>中标人的投标保证金，自采购合同签订之日起</w:t>
      </w:r>
      <w:r>
        <w:rPr>
          <w:rFonts w:ascii="宋体" w:hAnsi="宋体" w:hint="eastAsia"/>
          <w:sz w:val="24"/>
        </w:rPr>
        <w:t>5</w:t>
      </w:r>
      <w:r>
        <w:rPr>
          <w:rFonts w:ascii="宋体" w:hAnsi="宋体" w:hint="eastAsia"/>
          <w:sz w:val="24"/>
        </w:rPr>
        <w:t>个工作日内退还中标人；</w:t>
      </w:r>
    </w:p>
    <w:p w:rsidR="00BD54D7" w:rsidRDefault="00FC315E">
      <w:pPr>
        <w:numPr>
          <w:ilvl w:val="2"/>
          <w:numId w:val="29"/>
        </w:numPr>
        <w:snapToGrid w:val="0"/>
        <w:spacing w:line="360" w:lineRule="auto"/>
        <w:rPr>
          <w:rFonts w:ascii="宋体" w:hAnsi="宋体"/>
          <w:sz w:val="24"/>
        </w:rPr>
      </w:pPr>
      <w:r>
        <w:rPr>
          <w:rFonts w:ascii="宋体" w:hAnsi="宋体" w:hint="eastAsia"/>
          <w:sz w:val="24"/>
        </w:rPr>
        <w:t>未中标投标人的投标保证金，自中标通知书发出之日起</w:t>
      </w:r>
      <w:r>
        <w:rPr>
          <w:rFonts w:ascii="宋体" w:hAnsi="宋体" w:hint="eastAsia"/>
          <w:sz w:val="24"/>
        </w:rPr>
        <w:t>5</w:t>
      </w:r>
      <w:r>
        <w:rPr>
          <w:rFonts w:ascii="宋体" w:hAnsi="宋体" w:hint="eastAsia"/>
          <w:sz w:val="24"/>
        </w:rPr>
        <w:t>个工作日内退还未中标人；</w:t>
      </w:r>
    </w:p>
    <w:p w:rsidR="00BD54D7" w:rsidRDefault="00FC315E">
      <w:pPr>
        <w:numPr>
          <w:ilvl w:val="2"/>
          <w:numId w:val="29"/>
        </w:numPr>
        <w:snapToGrid w:val="0"/>
        <w:spacing w:line="360" w:lineRule="auto"/>
        <w:rPr>
          <w:rFonts w:ascii="宋体" w:hAnsi="宋体"/>
          <w:sz w:val="24"/>
        </w:rPr>
      </w:pPr>
      <w:r>
        <w:rPr>
          <w:rFonts w:ascii="宋体" w:hAnsi="宋体" w:hint="eastAsia"/>
          <w:sz w:val="24"/>
        </w:rPr>
        <w:t>终止招标项目已经收取投标保证金的，自终止采购活动后</w:t>
      </w:r>
      <w:r>
        <w:rPr>
          <w:rFonts w:ascii="宋体" w:hAnsi="宋体" w:hint="eastAsia"/>
          <w:sz w:val="24"/>
        </w:rPr>
        <w:t>5</w:t>
      </w:r>
      <w:r>
        <w:rPr>
          <w:rFonts w:ascii="宋体" w:hAnsi="宋体" w:hint="eastAsia"/>
          <w:sz w:val="24"/>
        </w:rPr>
        <w:t>个工作日内退还已收取的投标保证金及其在银行产生的</w:t>
      </w:r>
      <w:proofErr w:type="gramStart"/>
      <w:r>
        <w:rPr>
          <w:rFonts w:ascii="宋体" w:hAnsi="宋体" w:hint="eastAsia"/>
          <w:sz w:val="24"/>
        </w:rPr>
        <w:t>孳</w:t>
      </w:r>
      <w:proofErr w:type="gramEnd"/>
      <w:r>
        <w:rPr>
          <w:rFonts w:ascii="宋体" w:hAnsi="宋体" w:hint="eastAsia"/>
          <w:sz w:val="24"/>
        </w:rPr>
        <w:t>息。</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有下列情形之一的，采购人或采购代理机构可以不予退还投标保证金</w:t>
      </w:r>
      <w:r>
        <w:rPr>
          <w:rFonts w:ascii="宋体" w:hAnsi="宋体" w:hint="eastAsia"/>
          <w:sz w:val="24"/>
        </w:rPr>
        <w:t>:</w:t>
      </w:r>
    </w:p>
    <w:p w:rsidR="00BD54D7" w:rsidRDefault="00FC315E">
      <w:pPr>
        <w:numPr>
          <w:ilvl w:val="2"/>
          <w:numId w:val="29"/>
        </w:numPr>
        <w:snapToGrid w:val="0"/>
        <w:spacing w:line="360" w:lineRule="auto"/>
        <w:rPr>
          <w:rFonts w:ascii="宋体" w:hAnsi="宋体"/>
          <w:sz w:val="24"/>
        </w:rPr>
      </w:pPr>
      <w:r>
        <w:rPr>
          <w:rFonts w:ascii="宋体" w:hAnsi="宋体" w:hint="eastAsia"/>
          <w:sz w:val="24"/>
        </w:rPr>
        <w:t>投标有效期内投标人撤销投标文件的；</w:t>
      </w:r>
    </w:p>
    <w:p w:rsidR="00BD54D7" w:rsidRDefault="00FC315E">
      <w:pPr>
        <w:numPr>
          <w:ilvl w:val="2"/>
          <w:numId w:val="29"/>
        </w:numPr>
        <w:tabs>
          <w:tab w:val="left" w:pos="900"/>
          <w:tab w:val="left" w:pos="1080"/>
          <w:tab w:val="left" w:pos="2014"/>
        </w:tabs>
        <w:snapToGrid w:val="0"/>
        <w:spacing w:line="360" w:lineRule="auto"/>
        <w:rPr>
          <w:rFonts w:ascii="宋体" w:hAnsi="宋体"/>
          <w:sz w:val="24"/>
        </w:rPr>
      </w:pPr>
      <w:r>
        <w:rPr>
          <w:rFonts w:ascii="宋体" w:hAnsi="宋体" w:hint="eastAsia"/>
          <w:sz w:val="24"/>
        </w:rPr>
        <w:t>《投标人须知资料表》中规定的其他情形。</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340" w:name="_Toc150774632"/>
      <w:bookmarkStart w:id="341" w:name="_Toc164229227"/>
      <w:bookmarkStart w:id="342" w:name="_Toc226965805"/>
      <w:bookmarkStart w:id="343" w:name="_Toc226965722"/>
      <w:bookmarkStart w:id="344" w:name="_Toc226337228"/>
      <w:bookmarkStart w:id="345" w:name="_Toc164351626"/>
      <w:bookmarkStart w:id="346" w:name="_Toc151193630"/>
      <w:bookmarkStart w:id="347" w:name="_Toc520356157"/>
      <w:bookmarkStart w:id="348" w:name="_Toc151193774"/>
      <w:bookmarkStart w:id="349" w:name="_Toc164608646"/>
      <w:bookmarkStart w:id="350" w:name="_Toc127151532"/>
      <w:bookmarkStart w:id="351" w:name="_Toc305158800"/>
      <w:bookmarkStart w:id="352" w:name="_Toc150774737"/>
      <w:bookmarkStart w:id="353" w:name="_Toc127151733"/>
      <w:bookmarkStart w:id="354" w:name="_Toc150509283"/>
      <w:bookmarkStart w:id="355" w:name="_Toc149720825"/>
      <w:bookmarkStart w:id="356" w:name="_Toc151190159"/>
      <w:bookmarkStart w:id="357" w:name="_Toc264969222"/>
      <w:bookmarkStart w:id="358" w:name="_Toc127161446"/>
      <w:bookmarkStart w:id="359" w:name="_Toc195842897"/>
      <w:bookmarkStart w:id="360" w:name="_Toc151193702"/>
      <w:bookmarkStart w:id="361" w:name="_Toc226309776"/>
      <w:bookmarkStart w:id="362" w:name="_Toc305158874"/>
      <w:bookmarkStart w:id="363" w:name="_Toc150480770"/>
      <w:bookmarkStart w:id="364" w:name="_Toc164608801"/>
      <w:bookmarkStart w:id="365" w:name="_Toc164229373"/>
      <w:bookmarkStart w:id="366" w:name="_Toc142311034"/>
      <w:bookmarkStart w:id="367" w:name="_Toc151193846"/>
      <w:bookmarkStart w:id="368" w:name="_Toc265228370"/>
      <w:bookmarkStart w:id="369" w:name="_Toc151193920"/>
      <w:r>
        <w:rPr>
          <w:rFonts w:ascii="宋体" w:hAnsi="宋体" w:hint="eastAsia"/>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投标文件应在本招标文件《投标人须知资料表》中规定的投标有效期内保持有效，投标有效期少于招标文件规定期限的，其</w:t>
      </w:r>
      <w:r>
        <w:rPr>
          <w:rFonts w:ascii="宋体" w:hAnsi="宋体" w:hint="eastAsia"/>
          <w:b/>
          <w:sz w:val="24"/>
        </w:rPr>
        <w:t>投标无效</w:t>
      </w:r>
      <w:r>
        <w:rPr>
          <w:rFonts w:ascii="宋体" w:hAnsi="宋体" w:hint="eastAsia"/>
          <w:sz w:val="24"/>
        </w:rPr>
        <w:t>。</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370" w:name="_Toc164608802"/>
      <w:bookmarkStart w:id="371" w:name="_Toc195842898"/>
      <w:bookmarkStart w:id="372" w:name="_Toc164608647"/>
      <w:bookmarkStart w:id="373" w:name="_Toc150509284"/>
      <w:bookmarkStart w:id="374" w:name="_Toc151190160"/>
      <w:bookmarkStart w:id="375" w:name="_Toc226309777"/>
      <w:bookmarkStart w:id="376" w:name="_Toc127151533"/>
      <w:bookmarkStart w:id="377" w:name="_Toc226965723"/>
      <w:bookmarkStart w:id="378" w:name="_Toc226965806"/>
      <w:bookmarkStart w:id="379" w:name="_Toc150480771"/>
      <w:bookmarkStart w:id="380" w:name="_Toc151193631"/>
      <w:bookmarkStart w:id="381" w:name="_Toc520356158"/>
      <w:bookmarkStart w:id="382" w:name="_Toc127161447"/>
      <w:bookmarkStart w:id="383" w:name="_Toc151193847"/>
      <w:bookmarkStart w:id="384" w:name="_Toc305158801"/>
      <w:bookmarkStart w:id="385" w:name="_Toc164351627"/>
      <w:bookmarkStart w:id="386" w:name="_Toc150774738"/>
      <w:bookmarkStart w:id="387" w:name="_Toc264969223"/>
      <w:bookmarkStart w:id="388" w:name="_Toc151193921"/>
      <w:bookmarkStart w:id="389" w:name="_Toc265228371"/>
      <w:bookmarkStart w:id="390" w:name="_Toc151193775"/>
      <w:bookmarkStart w:id="391" w:name="_Toc142311035"/>
      <w:bookmarkStart w:id="392" w:name="_Toc151193703"/>
      <w:bookmarkStart w:id="393" w:name="_Toc164229228"/>
      <w:bookmarkStart w:id="394" w:name="_Toc150774633"/>
      <w:bookmarkStart w:id="395" w:name="_Toc226337229"/>
      <w:bookmarkStart w:id="396" w:name="_Toc164229374"/>
      <w:bookmarkStart w:id="397" w:name="_Toc127151734"/>
      <w:bookmarkStart w:id="398" w:name="_Toc149720826"/>
      <w:bookmarkStart w:id="399" w:name="_Toc305158875"/>
      <w:r>
        <w:rPr>
          <w:rFonts w:ascii="宋体" w:hAnsi="宋体" w:hint="eastAsia"/>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hint="eastAsia"/>
          <w:sz w:val="24"/>
        </w:rPr>
        <w:t>、盖章</w:t>
      </w:r>
    </w:p>
    <w:p w:rsidR="00BD54D7" w:rsidRDefault="00FC315E">
      <w:pPr>
        <w:spacing w:before="120" w:line="360" w:lineRule="auto"/>
        <w:ind w:leftChars="150" w:left="1035" w:hangingChars="300" w:hanging="720"/>
        <w:rPr>
          <w:rFonts w:ascii="宋体" w:hAnsi="宋体"/>
          <w:sz w:val="24"/>
        </w:rPr>
      </w:pPr>
      <w:bookmarkStart w:id="400" w:name="_Toc142311036"/>
      <w:bookmarkStart w:id="401" w:name="_Toc226309778"/>
      <w:bookmarkStart w:id="402" w:name="_Toc127151534"/>
      <w:bookmarkStart w:id="403" w:name="_Toc195842899"/>
      <w:bookmarkStart w:id="404" w:name="_Toc150774634"/>
      <w:bookmarkStart w:id="405" w:name="_Toc151193848"/>
      <w:bookmarkStart w:id="406" w:name="_Toc226965724"/>
      <w:bookmarkStart w:id="407" w:name="_Toc151193704"/>
      <w:bookmarkStart w:id="408" w:name="_Toc151193632"/>
      <w:bookmarkStart w:id="409" w:name="_Toc150509285"/>
      <w:bookmarkStart w:id="410" w:name="_Toc150480772"/>
      <w:bookmarkStart w:id="411" w:name="_Toc265228372"/>
      <w:bookmarkStart w:id="412" w:name="_Toc226337230"/>
      <w:bookmarkStart w:id="413" w:name="_Toc305158876"/>
      <w:bookmarkStart w:id="414" w:name="_Toc151193776"/>
      <w:bookmarkStart w:id="415" w:name="_Toc305158802"/>
      <w:bookmarkStart w:id="416" w:name="_Toc226965807"/>
      <w:bookmarkStart w:id="417" w:name="_Toc264969224"/>
      <w:bookmarkStart w:id="418" w:name="_Toc150774739"/>
      <w:bookmarkStart w:id="419" w:name="_Toc520356159"/>
      <w:bookmarkStart w:id="420" w:name="_Toc151193922"/>
      <w:bookmarkStart w:id="421" w:name="_Toc151190161"/>
      <w:r>
        <w:rPr>
          <w:rFonts w:ascii="宋体" w:hAnsi="宋体" w:hint="eastAsia"/>
          <w:sz w:val="24"/>
        </w:rPr>
        <w:t xml:space="preserve">14.1  </w:t>
      </w:r>
      <w:r>
        <w:rPr>
          <w:rFonts w:ascii="宋体" w:hAnsi="宋体" w:hint="eastAsia"/>
          <w:sz w:val="24"/>
        </w:rPr>
        <w:t>投标人应准备投标文件</w:t>
      </w:r>
      <w:r>
        <w:rPr>
          <w:rFonts w:ascii="宋体" w:hAnsi="宋体" w:hint="eastAsia"/>
          <w:b/>
          <w:sz w:val="24"/>
        </w:rPr>
        <w:t>正本一份、副本四份及电子版（正本扫描件</w:t>
      </w:r>
      <w:r>
        <w:rPr>
          <w:rFonts w:ascii="宋体" w:hAnsi="宋体" w:hint="eastAsia"/>
          <w:b/>
          <w:sz w:val="24"/>
        </w:rPr>
        <w:t xml:space="preserve">PDF </w:t>
      </w:r>
      <w:r>
        <w:rPr>
          <w:rFonts w:ascii="宋体" w:hAnsi="宋体" w:hint="eastAsia"/>
          <w:b/>
          <w:sz w:val="24"/>
        </w:rPr>
        <w:t>版及</w:t>
      </w:r>
      <w:r>
        <w:rPr>
          <w:rFonts w:ascii="宋体" w:hAnsi="宋体" w:hint="eastAsia"/>
          <w:b/>
          <w:sz w:val="24"/>
        </w:rPr>
        <w:t xml:space="preserve"> WORD </w:t>
      </w:r>
      <w:r>
        <w:rPr>
          <w:rFonts w:ascii="宋体" w:hAnsi="宋体" w:hint="eastAsia"/>
          <w:b/>
          <w:sz w:val="24"/>
        </w:rPr>
        <w:t>版）一份以</w:t>
      </w:r>
      <w:r>
        <w:rPr>
          <w:rFonts w:ascii="宋体" w:hAnsi="宋体" w:hint="eastAsia"/>
          <w:b/>
          <w:sz w:val="24"/>
        </w:rPr>
        <w:t>U</w:t>
      </w:r>
      <w:proofErr w:type="gramStart"/>
      <w:r>
        <w:rPr>
          <w:rFonts w:ascii="宋体" w:hAnsi="宋体" w:hint="eastAsia"/>
          <w:b/>
          <w:sz w:val="24"/>
        </w:rPr>
        <w:t>盘形式</w:t>
      </w:r>
      <w:proofErr w:type="gramEnd"/>
      <w:r>
        <w:rPr>
          <w:rFonts w:ascii="宋体" w:hAnsi="宋体" w:hint="eastAsia"/>
          <w:b/>
          <w:sz w:val="24"/>
        </w:rPr>
        <w:t>递交</w:t>
      </w:r>
      <w:r>
        <w:rPr>
          <w:rFonts w:ascii="宋体" w:hAnsi="宋体" w:hint="eastAsia"/>
          <w:sz w:val="24"/>
        </w:rPr>
        <w:t>，每套投标文件封面清楚地注明“正本”或</w:t>
      </w:r>
      <w:r>
        <w:rPr>
          <w:rFonts w:ascii="宋体" w:hAnsi="宋体" w:hint="eastAsia"/>
          <w:sz w:val="24"/>
        </w:rPr>
        <w:t xml:space="preserve"> </w:t>
      </w:r>
      <w:r>
        <w:rPr>
          <w:rFonts w:ascii="宋体" w:hAnsi="宋体" w:hint="eastAsia"/>
          <w:sz w:val="24"/>
        </w:rPr>
        <w:t>“副本”。若正本和副本不符，以正本为准。</w:t>
      </w:r>
    </w:p>
    <w:p w:rsidR="00BD54D7" w:rsidRDefault="00FC315E">
      <w:pPr>
        <w:spacing w:before="120" w:line="360" w:lineRule="auto"/>
        <w:ind w:leftChars="150" w:left="1035" w:hangingChars="300" w:hanging="720"/>
        <w:rPr>
          <w:rFonts w:ascii="宋体" w:hAnsi="宋体"/>
          <w:sz w:val="24"/>
        </w:rPr>
      </w:pPr>
      <w:r>
        <w:rPr>
          <w:rFonts w:ascii="宋体" w:hAnsi="宋体" w:hint="eastAsia"/>
          <w:sz w:val="24"/>
        </w:rPr>
        <w:t xml:space="preserve">14.2  </w:t>
      </w:r>
      <w:r>
        <w:rPr>
          <w:rFonts w:ascii="宋体" w:hAnsi="宋体" w:hint="eastAsia"/>
          <w:sz w:val="24"/>
        </w:rPr>
        <w:t>投标文件</w:t>
      </w:r>
      <w:r>
        <w:rPr>
          <w:rFonts w:ascii="宋体" w:hAnsi="宋体" w:hint="eastAsia"/>
          <w:sz w:val="24"/>
        </w:rPr>
        <w:t>的正本需打印或用不退色墨水书写；投标文件封面均应加盖投标人公章；</w:t>
      </w:r>
      <w:r>
        <w:rPr>
          <w:rFonts w:ascii="宋体" w:hAnsi="宋体" w:hint="eastAsia"/>
          <w:sz w:val="24"/>
        </w:rPr>
        <w:lastRenderedPageBreak/>
        <w:t>投标文件的副本可采用正本的复印件。</w:t>
      </w:r>
    </w:p>
    <w:p w:rsidR="00BD54D7" w:rsidRDefault="00FC315E">
      <w:pPr>
        <w:spacing w:before="120" w:line="360" w:lineRule="auto"/>
        <w:ind w:leftChars="150" w:left="1035" w:hangingChars="300" w:hanging="720"/>
        <w:rPr>
          <w:rFonts w:ascii="宋体" w:hAnsi="宋体"/>
          <w:sz w:val="24"/>
        </w:rPr>
      </w:pPr>
      <w:r>
        <w:rPr>
          <w:rFonts w:ascii="宋体" w:hAnsi="宋体" w:hint="eastAsia"/>
          <w:sz w:val="24"/>
        </w:rPr>
        <w:t xml:space="preserve">14.3  </w:t>
      </w:r>
      <w:r>
        <w:rPr>
          <w:rFonts w:ascii="宋体" w:hAnsi="宋体" w:hint="eastAsia"/>
          <w:sz w:val="24"/>
        </w:rPr>
        <w:t>投标人的澄清、说明或者补正应当采用书面形式，并加盖公章，或者由法定代表人或其授权的代表签字。投标人的澄清、说明或者补正不得超出投标文件的范围或者改变投标文件的实质性内容。</w:t>
      </w:r>
    </w:p>
    <w:p w:rsidR="00BD54D7" w:rsidRDefault="00FC315E">
      <w:pPr>
        <w:spacing w:before="120" w:line="360" w:lineRule="auto"/>
        <w:ind w:firstLineChars="150" w:firstLine="360"/>
        <w:rPr>
          <w:rFonts w:ascii="宋体" w:hAnsi="宋体"/>
          <w:sz w:val="24"/>
        </w:rPr>
      </w:pPr>
      <w:r>
        <w:rPr>
          <w:rFonts w:ascii="宋体" w:hAnsi="宋体" w:hint="eastAsia"/>
          <w:sz w:val="24"/>
        </w:rPr>
        <w:t xml:space="preserve">14.4  </w:t>
      </w:r>
      <w:r>
        <w:rPr>
          <w:rFonts w:ascii="宋体" w:hAnsi="宋体" w:hint="eastAsia"/>
          <w:sz w:val="24"/>
        </w:rPr>
        <w:t>投标文件装订成册。</w:t>
      </w:r>
    </w:p>
    <w:p w:rsidR="00BD54D7" w:rsidRDefault="00FC315E">
      <w:pPr>
        <w:spacing w:line="360" w:lineRule="auto"/>
        <w:ind w:leftChars="200" w:left="1140" w:hangingChars="300" w:hanging="720"/>
        <w:rPr>
          <w:rFonts w:ascii="宋体" w:hAnsi="宋体"/>
          <w:sz w:val="24"/>
        </w:rPr>
      </w:pPr>
      <w:r>
        <w:rPr>
          <w:rFonts w:ascii="宋体" w:hAnsi="宋体" w:hint="eastAsia"/>
          <w:sz w:val="24"/>
        </w:rPr>
        <w:t xml:space="preserve">14.5  </w:t>
      </w:r>
      <w:r>
        <w:rPr>
          <w:rFonts w:ascii="宋体" w:hAnsi="宋体" w:hint="eastAsia"/>
          <w:sz w:val="24"/>
        </w:rPr>
        <w:t>投标人的投标文件不按以上规定制作装订、签字和加盖章的投标视为投标无效。</w:t>
      </w:r>
    </w:p>
    <w:p w:rsidR="00BD54D7" w:rsidRDefault="00FC315E">
      <w:pPr>
        <w:tabs>
          <w:tab w:val="left" w:pos="900"/>
          <w:tab w:val="left" w:pos="1080"/>
        </w:tabs>
        <w:snapToGrid w:val="0"/>
        <w:spacing w:line="360" w:lineRule="auto"/>
        <w:ind w:left="357"/>
        <w:rPr>
          <w:rFonts w:ascii="宋体" w:hAnsi="宋体"/>
        </w:rPr>
      </w:pPr>
      <w:r>
        <w:rPr>
          <w:rFonts w:ascii="宋体" w:hAnsi="宋体" w:hint="eastAsia"/>
        </w:rPr>
        <w:t xml:space="preserve">   </w:t>
      </w:r>
    </w:p>
    <w:p w:rsidR="00BD54D7" w:rsidRDefault="00FC315E">
      <w:pPr>
        <w:pStyle w:val="23"/>
        <w:spacing w:before="0" w:line="360" w:lineRule="auto"/>
        <w:rPr>
          <w:rFonts w:ascii="宋体" w:eastAsia="宋体" w:hAnsi="宋体"/>
          <w:sz w:val="28"/>
        </w:rPr>
      </w:pPr>
      <w:r>
        <w:rPr>
          <w:rFonts w:ascii="宋体" w:eastAsia="宋体" w:hAnsi="宋体" w:hint="eastAsia"/>
          <w:sz w:val="28"/>
        </w:rPr>
        <w:t>四</w:t>
      </w:r>
      <w:r>
        <w:rPr>
          <w:rFonts w:ascii="宋体" w:eastAsia="宋体" w:hAnsi="宋体" w:hint="eastAsia"/>
          <w:sz w:val="28"/>
        </w:rPr>
        <w:t xml:space="preserve">   </w:t>
      </w:r>
      <w:r>
        <w:rPr>
          <w:rFonts w:ascii="宋体" w:eastAsia="宋体" w:hAnsi="宋体" w:hint="eastAsia"/>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422" w:name="_Toc264969225"/>
      <w:bookmarkStart w:id="423" w:name="_Toc226309779"/>
      <w:bookmarkStart w:id="424" w:name="_Toc164229376"/>
      <w:bookmarkStart w:id="425" w:name="_Toc195842900"/>
      <w:bookmarkStart w:id="426" w:name="_Toc151193633"/>
      <w:bookmarkStart w:id="427" w:name="_Toc127151535"/>
      <w:bookmarkStart w:id="428" w:name="_Toc226965808"/>
      <w:bookmarkStart w:id="429" w:name="_Toc164229230"/>
      <w:bookmarkStart w:id="430" w:name="_Toc142311037"/>
      <w:bookmarkStart w:id="431" w:name="_Toc151193923"/>
      <w:bookmarkStart w:id="432" w:name="_Toc150480773"/>
      <w:bookmarkStart w:id="433" w:name="_Toc151193705"/>
      <w:bookmarkStart w:id="434" w:name="_Toc226337231"/>
      <w:bookmarkStart w:id="435" w:name="_Toc226965725"/>
      <w:bookmarkStart w:id="436" w:name="_Toc164608804"/>
      <w:bookmarkStart w:id="437" w:name="_Toc164351629"/>
      <w:bookmarkStart w:id="438" w:name="_Toc164608649"/>
      <w:bookmarkStart w:id="439" w:name="_Toc265228373"/>
      <w:bookmarkStart w:id="440" w:name="_Toc305158803"/>
      <w:bookmarkStart w:id="441" w:name="_Toc151193777"/>
      <w:bookmarkStart w:id="442" w:name="_Toc127151736"/>
      <w:bookmarkStart w:id="443" w:name="_Toc151193849"/>
      <w:bookmarkStart w:id="444" w:name="_Toc520356160"/>
      <w:bookmarkStart w:id="445" w:name="_Toc150509286"/>
      <w:bookmarkStart w:id="446" w:name="_Toc150774635"/>
      <w:bookmarkStart w:id="447" w:name="_Toc151190162"/>
      <w:bookmarkStart w:id="448" w:name="_Toc305158877"/>
      <w:bookmarkStart w:id="449" w:name="_Toc149720828"/>
      <w:bookmarkStart w:id="450" w:name="_Toc127161449"/>
      <w:bookmarkStart w:id="451" w:name="_Toc150774740"/>
      <w:r>
        <w:rPr>
          <w:rFonts w:ascii="宋体" w:hAnsi="宋体" w:hint="eastAsia"/>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hint="eastAsia"/>
          <w:sz w:val="24"/>
        </w:rPr>
        <w:t>提交</w:t>
      </w:r>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投标人应将投标文件正本和副本密封包装，投标文件密封包装在开口处用封条密封，封条格式自制，在封条上填写密封日期，并加盖投标单位公章，投标文件密封包装正面须加盖投标单位公章。</w:t>
      </w:r>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投标文件密封包装均应</w:t>
      </w:r>
      <w:r>
        <w:rPr>
          <w:rFonts w:ascii="宋体" w:hAnsi="宋体"/>
          <w:sz w:val="24"/>
        </w:rPr>
        <w:t>:</w:t>
      </w:r>
    </w:p>
    <w:p w:rsidR="00BD54D7" w:rsidRDefault="00FC315E">
      <w:pPr>
        <w:tabs>
          <w:tab w:val="left" w:pos="1080"/>
          <w:tab w:val="left" w:pos="1589"/>
          <w:tab w:val="left" w:pos="2014"/>
        </w:tabs>
        <w:snapToGrid w:val="0"/>
        <w:spacing w:line="360" w:lineRule="auto"/>
        <w:ind w:leftChars="270" w:left="567" w:firstLineChars="200" w:firstLine="480"/>
        <w:rPr>
          <w:rFonts w:ascii="宋体" w:hAnsi="宋体"/>
          <w:sz w:val="24"/>
        </w:rPr>
      </w:pPr>
      <w:r>
        <w:rPr>
          <w:rFonts w:ascii="宋体" w:hAnsi="宋体"/>
          <w:sz w:val="24"/>
        </w:rPr>
        <w:t xml:space="preserve">1) </w:t>
      </w:r>
      <w:r>
        <w:rPr>
          <w:rFonts w:ascii="宋体" w:hAnsi="宋体" w:hint="eastAsia"/>
          <w:sz w:val="24"/>
        </w:rPr>
        <w:t>清楚标明递交至招标公告或投标邀请书中指明的地址。</w:t>
      </w:r>
    </w:p>
    <w:p w:rsidR="00BD54D7" w:rsidRDefault="00FC315E">
      <w:pPr>
        <w:tabs>
          <w:tab w:val="left" w:pos="1080"/>
          <w:tab w:val="left" w:pos="1589"/>
          <w:tab w:val="left" w:pos="2014"/>
        </w:tabs>
        <w:snapToGrid w:val="0"/>
        <w:spacing w:line="360" w:lineRule="auto"/>
        <w:ind w:leftChars="441" w:left="926" w:firstLineChars="50" w:firstLine="120"/>
        <w:rPr>
          <w:rFonts w:ascii="宋体" w:hAnsi="宋体"/>
          <w:sz w:val="24"/>
        </w:rPr>
      </w:pPr>
      <w:r>
        <w:rPr>
          <w:rFonts w:ascii="宋体" w:hAnsi="宋体"/>
          <w:sz w:val="24"/>
        </w:rPr>
        <w:t xml:space="preserve">2) </w:t>
      </w:r>
      <w:r>
        <w:rPr>
          <w:rFonts w:ascii="宋体" w:hAnsi="宋体" w:hint="eastAsia"/>
          <w:sz w:val="24"/>
        </w:rPr>
        <w:t>注明招标公告或投标邀请书中指明的项目名称、采购编号、</w:t>
      </w:r>
      <w:proofErr w:type="gramStart"/>
      <w:r>
        <w:rPr>
          <w:rFonts w:ascii="宋体" w:hAnsi="宋体" w:hint="eastAsia"/>
          <w:sz w:val="24"/>
        </w:rPr>
        <w:t>包号和</w:t>
      </w:r>
      <w:proofErr w:type="gramEnd"/>
      <w:r>
        <w:rPr>
          <w:rFonts w:ascii="宋体" w:hAnsi="宋体" w:hint="eastAsia"/>
          <w:sz w:val="24"/>
        </w:rPr>
        <w:t>“在</w:t>
      </w:r>
      <w:r>
        <w:rPr>
          <w:rFonts w:ascii="宋体" w:hAnsi="宋体"/>
          <w:sz w:val="24"/>
        </w:rPr>
        <w:t xml:space="preserve"> (</w:t>
      </w:r>
      <w:r>
        <w:rPr>
          <w:rFonts w:ascii="宋体" w:hAnsi="宋体" w:hint="eastAsia"/>
          <w:sz w:val="24"/>
        </w:rPr>
        <w:t>开标日期、时间</w:t>
      </w:r>
      <w:r>
        <w:rPr>
          <w:rFonts w:ascii="宋体" w:hAnsi="宋体"/>
          <w:sz w:val="24"/>
        </w:rPr>
        <w:t>)</w:t>
      </w:r>
      <w:r>
        <w:rPr>
          <w:rFonts w:ascii="宋体" w:hAnsi="宋体" w:hint="eastAsia"/>
          <w:sz w:val="24"/>
        </w:rPr>
        <w:t>之前不得启封”的字样，并填入开标日期和时间。</w:t>
      </w:r>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信封应写明投标人名称和地址，以便投标被宣布为“迟到”投标时，能原封退回。</w:t>
      </w:r>
    </w:p>
    <w:p w:rsidR="00BD54D7" w:rsidRDefault="00FC315E">
      <w:pPr>
        <w:numPr>
          <w:ilvl w:val="1"/>
          <w:numId w:val="29"/>
        </w:numPr>
        <w:tabs>
          <w:tab w:val="clear" w:pos="8535"/>
          <w:tab w:val="left" w:pos="1080"/>
          <w:tab w:val="left" w:pos="1305"/>
          <w:tab w:val="left" w:pos="2014"/>
        </w:tabs>
        <w:snapToGrid w:val="0"/>
        <w:spacing w:line="360" w:lineRule="auto"/>
        <w:ind w:left="993" w:hanging="709"/>
        <w:rPr>
          <w:rFonts w:ascii="宋体" w:hAnsi="宋体"/>
          <w:sz w:val="24"/>
        </w:rPr>
      </w:pPr>
      <w:r>
        <w:rPr>
          <w:rFonts w:ascii="宋体" w:hAnsi="宋体" w:hint="eastAsia"/>
          <w:sz w:val="24"/>
        </w:rPr>
        <w:t>如果投标文件密封包装未按第</w:t>
      </w:r>
      <w:r>
        <w:rPr>
          <w:rFonts w:ascii="宋体" w:hAnsi="宋体"/>
          <w:sz w:val="24"/>
        </w:rPr>
        <w:t>15.2</w:t>
      </w:r>
      <w:r>
        <w:rPr>
          <w:rFonts w:ascii="宋体" w:hAnsi="宋体" w:hint="eastAsia"/>
          <w:sz w:val="24"/>
        </w:rPr>
        <w:t>条要求加写标记和密封，招标机构对误投或过早启封概不负责。</w:t>
      </w:r>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bCs/>
          <w:sz w:val="24"/>
        </w:rPr>
        <w:t>开标一览表的递交</w:t>
      </w:r>
      <w:r>
        <w:rPr>
          <w:rFonts w:ascii="宋体" w:hAnsi="宋体"/>
          <w:bCs/>
          <w:sz w:val="24"/>
        </w:rPr>
        <w:t>(</w:t>
      </w:r>
      <w:r>
        <w:rPr>
          <w:rFonts w:ascii="宋体" w:hAnsi="宋体" w:hint="eastAsia"/>
          <w:sz w:val="24"/>
        </w:rPr>
        <w:t>提供二份符合招标文件格式要求的相同原件，一份单独密封</w:t>
      </w:r>
      <w:r>
        <w:rPr>
          <w:rFonts w:ascii="宋体" w:hAnsi="宋体" w:hint="eastAsia"/>
          <w:bCs/>
          <w:sz w:val="24"/>
        </w:rPr>
        <w:t>在一个信封里，投标现场单独递交</w:t>
      </w:r>
      <w:r>
        <w:rPr>
          <w:rFonts w:ascii="宋体" w:hAnsi="宋体" w:hint="eastAsia"/>
          <w:sz w:val="24"/>
        </w:rPr>
        <w:t>用于开标现场宣读，另一份须在投标文件正本中提供</w:t>
      </w:r>
      <w:r>
        <w:rPr>
          <w:rFonts w:ascii="宋体" w:hAnsi="宋体"/>
          <w:bCs/>
          <w:sz w:val="24"/>
        </w:rPr>
        <w:t>)</w:t>
      </w:r>
      <w:r>
        <w:rPr>
          <w:rFonts w:ascii="宋体" w:hAnsi="宋体" w:hint="eastAsia"/>
          <w:bCs/>
          <w:sz w:val="24"/>
        </w:rPr>
        <w:t>。</w:t>
      </w:r>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b/>
          <w:sz w:val="24"/>
        </w:rPr>
        <w:t>(</w:t>
      </w:r>
      <w:r>
        <w:rPr>
          <w:rFonts w:ascii="宋体" w:hAnsi="宋体" w:hint="eastAsia"/>
          <w:b/>
          <w:sz w:val="24"/>
        </w:rPr>
        <w:t>投标人所递交的投标文件未按第</w:t>
      </w:r>
      <w:r>
        <w:rPr>
          <w:rFonts w:ascii="宋体" w:hAnsi="宋体"/>
          <w:b/>
          <w:sz w:val="24"/>
        </w:rPr>
        <w:t>15</w:t>
      </w:r>
      <w:r>
        <w:rPr>
          <w:rFonts w:ascii="宋体" w:hAnsi="宋体" w:hint="eastAsia"/>
          <w:b/>
          <w:sz w:val="24"/>
        </w:rPr>
        <w:t>条款相关要求密封的，依据《财政部第</w:t>
      </w:r>
      <w:r>
        <w:rPr>
          <w:rFonts w:ascii="宋体" w:hAnsi="宋体"/>
          <w:b/>
          <w:sz w:val="24"/>
        </w:rPr>
        <w:t>87</w:t>
      </w:r>
      <w:r>
        <w:rPr>
          <w:rFonts w:ascii="宋体" w:hAnsi="宋体" w:hint="eastAsia"/>
          <w:b/>
          <w:sz w:val="24"/>
        </w:rPr>
        <w:t>号令》第</w:t>
      </w:r>
      <w:r>
        <w:rPr>
          <w:rFonts w:ascii="宋体" w:hAnsi="宋体"/>
          <w:b/>
          <w:sz w:val="24"/>
        </w:rPr>
        <w:t>33</w:t>
      </w:r>
      <w:r>
        <w:rPr>
          <w:rFonts w:ascii="宋体" w:hAnsi="宋体" w:hint="eastAsia"/>
          <w:b/>
          <w:sz w:val="24"/>
        </w:rPr>
        <w:t>条相关规定，其投标文件将被拒收</w:t>
      </w:r>
      <w:r>
        <w:rPr>
          <w:rFonts w:ascii="宋体" w:hAnsi="宋体"/>
          <w:b/>
          <w:sz w:val="24"/>
        </w:rPr>
        <w:t>)</w:t>
      </w:r>
    </w:p>
    <w:p w:rsidR="00BD54D7" w:rsidRDefault="00FC315E">
      <w:pPr>
        <w:numPr>
          <w:ilvl w:val="0"/>
          <w:numId w:val="29"/>
        </w:numPr>
        <w:tabs>
          <w:tab w:val="left" w:pos="360"/>
        </w:tabs>
        <w:snapToGrid w:val="0"/>
        <w:spacing w:line="360" w:lineRule="auto"/>
        <w:ind w:left="357" w:hanging="357"/>
        <w:outlineLvl w:val="1"/>
        <w:rPr>
          <w:rFonts w:ascii="宋体" w:hAnsi="宋体"/>
          <w:b/>
          <w:bCs/>
          <w:sz w:val="24"/>
        </w:rPr>
      </w:pPr>
      <w:bookmarkStart w:id="452" w:name="_Toc149720829"/>
      <w:bookmarkStart w:id="453" w:name="_Toc142311038"/>
      <w:bookmarkStart w:id="454" w:name="_Toc226309780"/>
      <w:bookmarkStart w:id="455" w:name="_Toc264969226"/>
      <w:bookmarkStart w:id="456" w:name="_Toc226965809"/>
      <w:bookmarkStart w:id="457" w:name="_Toc150480774"/>
      <w:bookmarkStart w:id="458" w:name="_Toc127161450"/>
      <w:bookmarkStart w:id="459" w:name="_Toc195842901"/>
      <w:bookmarkStart w:id="460" w:name="_Toc164229377"/>
      <w:bookmarkStart w:id="461" w:name="_Toc151193850"/>
      <w:bookmarkStart w:id="462" w:name="_Toc150774636"/>
      <w:bookmarkStart w:id="463" w:name="_Toc305158804"/>
      <w:bookmarkStart w:id="464" w:name="_Toc127151536"/>
      <w:bookmarkStart w:id="465" w:name="_Toc164608805"/>
      <w:bookmarkStart w:id="466" w:name="_Toc520356161"/>
      <w:bookmarkStart w:id="467" w:name="_Toc164608650"/>
      <w:bookmarkStart w:id="468" w:name="_Toc226965726"/>
      <w:bookmarkStart w:id="469" w:name="_Toc150509287"/>
      <w:bookmarkStart w:id="470" w:name="_Toc305158878"/>
      <w:bookmarkStart w:id="471" w:name="_Toc150774741"/>
      <w:bookmarkStart w:id="472" w:name="_Toc164351630"/>
      <w:bookmarkStart w:id="473" w:name="_Toc265228374"/>
      <w:bookmarkStart w:id="474" w:name="_Toc127151737"/>
      <w:bookmarkStart w:id="475" w:name="_Toc151193924"/>
      <w:bookmarkStart w:id="476" w:name="_Toc151193634"/>
      <w:bookmarkStart w:id="477" w:name="_Toc226337232"/>
      <w:bookmarkStart w:id="478" w:name="_Toc164229231"/>
      <w:bookmarkStart w:id="479" w:name="_Toc151193778"/>
      <w:bookmarkStart w:id="480" w:name="_Toc151190163"/>
      <w:bookmarkStart w:id="481" w:name="_Toc151193706"/>
      <w:r>
        <w:rPr>
          <w:rFonts w:ascii="宋体" w:hAnsi="宋体" w:hint="eastAsia"/>
          <w:b/>
          <w:bCs/>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宋体" w:hAnsi="宋体" w:hint="eastAsia"/>
          <w:b/>
          <w:bCs/>
          <w:sz w:val="24"/>
        </w:rPr>
        <w:t>时间</w:t>
      </w:r>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投标人应在招标公告或投标邀请中规定的截止日期和时间内，将投标文件递交招标采购单位，递交地点应是招标公告或投标邀请书中规定的地址。</w:t>
      </w:r>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w:t>
      </w:r>
      <w:r>
        <w:rPr>
          <w:rFonts w:ascii="宋体" w:hAnsi="宋体" w:hint="eastAsia"/>
          <w:sz w:val="24"/>
        </w:rPr>
        <w:t>招标文件延长投标截止期。在此情况下，招标采购单位和投标人受投标截止期制约的所有权利和义务均应延长至新的截止期。</w:t>
      </w:r>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b/>
          <w:bCs/>
          <w:sz w:val="24"/>
        </w:rPr>
      </w:pPr>
      <w:r>
        <w:rPr>
          <w:rFonts w:ascii="宋体" w:hAnsi="宋体" w:hint="eastAsia"/>
          <w:sz w:val="24"/>
        </w:rPr>
        <w:lastRenderedPageBreak/>
        <w:t>招标采购单位将拒绝并原封退回在本须知规定的投标截止期后收到的任何投标文件。</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482" w:name="_Toc305158879"/>
      <w:bookmarkStart w:id="483" w:name="_Toc164229378"/>
      <w:bookmarkStart w:id="484" w:name="_Toc226309781"/>
      <w:bookmarkStart w:id="485" w:name="_Toc149720830"/>
      <w:bookmarkStart w:id="486" w:name="_Toc164351631"/>
      <w:bookmarkStart w:id="487" w:name="_Toc151193851"/>
      <w:bookmarkStart w:id="488" w:name="_Toc150480775"/>
      <w:bookmarkStart w:id="489" w:name="_Toc264969227"/>
      <w:bookmarkStart w:id="490" w:name="_Toc142311039"/>
      <w:bookmarkStart w:id="491" w:name="_Toc520356162"/>
      <w:bookmarkStart w:id="492" w:name="_Toc151193925"/>
      <w:bookmarkStart w:id="493" w:name="_Toc127161451"/>
      <w:bookmarkStart w:id="494" w:name="_Toc151193707"/>
      <w:bookmarkStart w:id="495" w:name="_Toc226965810"/>
      <w:bookmarkStart w:id="496" w:name="_Toc164608806"/>
      <w:bookmarkStart w:id="497" w:name="_Toc226965727"/>
      <w:bookmarkStart w:id="498" w:name="_Toc151193779"/>
      <w:bookmarkStart w:id="499" w:name="_Toc151193635"/>
      <w:bookmarkStart w:id="500" w:name="_Toc127151738"/>
      <w:bookmarkStart w:id="501" w:name="_Toc127151537"/>
      <w:bookmarkStart w:id="502" w:name="_Toc150509288"/>
      <w:bookmarkStart w:id="503" w:name="_Toc164229232"/>
      <w:bookmarkStart w:id="504" w:name="_Toc305158805"/>
      <w:bookmarkStart w:id="505" w:name="_Toc150774637"/>
      <w:bookmarkStart w:id="506" w:name="_Toc226337233"/>
      <w:bookmarkStart w:id="507" w:name="_Toc150774742"/>
      <w:bookmarkStart w:id="508" w:name="_Toc151190164"/>
      <w:bookmarkStart w:id="509" w:name="_Toc195842902"/>
      <w:bookmarkStart w:id="510" w:name="_Toc164608651"/>
      <w:bookmarkStart w:id="511" w:name="_Toc265228375"/>
      <w:r>
        <w:rPr>
          <w:rFonts w:ascii="宋体" w:hAnsi="宋体" w:hint="eastAsia"/>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投标以后，如果投标人提出书面修改或撤标要求，在投标截止时间前送达招标采购单位者，招标采购单位将予以接受。</w:t>
      </w:r>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投标人对投标文件的修改或撤回通知应按本须知规定编制、密封、标记和发送。</w:t>
      </w:r>
    </w:p>
    <w:p w:rsidR="00BD54D7" w:rsidRDefault="00FC315E">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在投标截止期之后，投标人不得对其投标文件做任何修改。</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从投标截止期至投标人在投标书格式中确定的投标有效期之间，投标人不得撤回其投标，否则其投标保证金将按照本须知的规定不予退回。</w:t>
      </w:r>
    </w:p>
    <w:p w:rsidR="00BD54D7" w:rsidRDefault="00BD54D7">
      <w:pPr>
        <w:pStyle w:val="27"/>
        <w:ind w:firstLine="420"/>
        <w:rPr>
          <w:rFonts w:ascii="宋体" w:eastAsia="宋体" w:hAnsi="宋体"/>
          <w:sz w:val="21"/>
        </w:rPr>
      </w:pPr>
    </w:p>
    <w:p w:rsidR="00BD54D7" w:rsidRDefault="00FC315E">
      <w:pPr>
        <w:pStyle w:val="23"/>
        <w:spacing w:before="0" w:line="360" w:lineRule="auto"/>
        <w:rPr>
          <w:rFonts w:ascii="宋体" w:eastAsia="宋体" w:hAnsi="宋体"/>
          <w:sz w:val="28"/>
        </w:rPr>
      </w:pPr>
      <w:bookmarkStart w:id="512" w:name="_Toc150774743"/>
      <w:bookmarkStart w:id="513" w:name="_Toc226965728"/>
      <w:bookmarkStart w:id="514" w:name="_Toc151193636"/>
      <w:bookmarkStart w:id="515" w:name="_Toc226309782"/>
      <w:bookmarkStart w:id="516" w:name="_Toc520356163"/>
      <w:bookmarkStart w:id="517" w:name="_Toc151193926"/>
      <w:bookmarkStart w:id="518" w:name="_Toc142311040"/>
      <w:bookmarkStart w:id="519" w:name="_Toc264969228"/>
      <w:bookmarkStart w:id="520" w:name="_Toc305158880"/>
      <w:bookmarkStart w:id="521" w:name="_Toc151193780"/>
      <w:bookmarkStart w:id="522" w:name="_Toc226965811"/>
      <w:bookmarkStart w:id="523" w:name="_Toc151193708"/>
      <w:bookmarkStart w:id="524" w:name="_Toc151193852"/>
      <w:bookmarkStart w:id="525" w:name="_Toc305158806"/>
      <w:bookmarkStart w:id="526" w:name="_Toc195842903"/>
      <w:bookmarkStart w:id="527" w:name="_Toc265228376"/>
      <w:bookmarkStart w:id="528" w:name="_Toc150774638"/>
      <w:bookmarkStart w:id="529" w:name="_Toc151190165"/>
      <w:bookmarkStart w:id="530" w:name="_Toc150509289"/>
      <w:bookmarkStart w:id="531" w:name="_Toc150480776"/>
      <w:bookmarkStart w:id="532" w:name="_Toc127151538"/>
      <w:bookmarkStart w:id="533" w:name="_Toc226337234"/>
      <w:r>
        <w:rPr>
          <w:rFonts w:ascii="宋体" w:eastAsia="宋体" w:hAnsi="宋体" w:hint="eastAsia"/>
          <w:sz w:val="28"/>
        </w:rPr>
        <w:t>五</w:t>
      </w:r>
      <w:r>
        <w:rPr>
          <w:rFonts w:ascii="宋体" w:eastAsia="宋体" w:hAnsi="宋体" w:hint="eastAsia"/>
          <w:sz w:val="28"/>
        </w:rPr>
        <w:t xml:space="preserve">   </w:t>
      </w:r>
      <w:r>
        <w:rPr>
          <w:rFonts w:ascii="宋体" w:eastAsia="宋体" w:hAnsi="宋体" w:hint="eastAsia"/>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534" w:name="_Toc150774639"/>
      <w:bookmarkStart w:id="535" w:name="_Toc151193709"/>
      <w:bookmarkStart w:id="536" w:name="_Toc164229234"/>
      <w:bookmarkStart w:id="537" w:name="_Toc151193781"/>
      <w:bookmarkStart w:id="538" w:name="_Toc127161453"/>
      <w:bookmarkStart w:id="539" w:name="_Toc151190166"/>
      <w:bookmarkStart w:id="540" w:name="_Toc149720832"/>
      <w:bookmarkStart w:id="541" w:name="_Toc226965812"/>
      <w:bookmarkStart w:id="542" w:name="_Toc151193927"/>
      <w:bookmarkStart w:id="543" w:name="_Toc520356164"/>
      <w:bookmarkStart w:id="544" w:name="_Toc305158881"/>
      <w:bookmarkStart w:id="545" w:name="_Toc150774744"/>
      <w:bookmarkStart w:id="546" w:name="_Toc265228377"/>
      <w:bookmarkStart w:id="547" w:name="_Toc164608653"/>
      <w:bookmarkStart w:id="548" w:name="_Toc264969229"/>
      <w:bookmarkStart w:id="549" w:name="_Toc142311041"/>
      <w:bookmarkStart w:id="550" w:name="_Toc150509290"/>
      <w:bookmarkStart w:id="551" w:name="_Toc164229380"/>
      <w:bookmarkStart w:id="552" w:name="_Toc164351633"/>
      <w:bookmarkStart w:id="553" w:name="_Toc164608808"/>
      <w:bookmarkStart w:id="554" w:name="_Toc226337235"/>
      <w:bookmarkStart w:id="555" w:name="_Toc151193853"/>
      <w:bookmarkStart w:id="556" w:name="_Toc195842904"/>
      <w:bookmarkStart w:id="557" w:name="_Toc150480777"/>
      <w:bookmarkStart w:id="558" w:name="_Toc226965729"/>
      <w:bookmarkStart w:id="559" w:name="_Toc127151539"/>
      <w:bookmarkStart w:id="560" w:name="_Toc226309783"/>
      <w:bookmarkStart w:id="561" w:name="_Toc305158807"/>
      <w:bookmarkStart w:id="562" w:name="_Toc151193637"/>
      <w:bookmarkStart w:id="563" w:name="_Toc127151740"/>
      <w:r>
        <w:rPr>
          <w:rFonts w:ascii="宋体" w:hAnsi="宋体" w:hint="eastAsia"/>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代理机构应当按招标公告或投标邀请书的规定，在投标截止时间的同一时间和招标公告或投标邀请书预先确定的地点组织公开开标。开标时邀请所有投标人代表、采购人和有关方面代表参加。参加开标的代表应签名报到以证明其出席。评标委员会成员不得参加开标活动。</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开标时，由投标人或其推选的代表检查投标文件的密封情况，经确认无误后，由招标代理机构当众宣读投标人名称、投标报价</w:t>
      </w:r>
      <w:r>
        <w:rPr>
          <w:rFonts w:ascii="宋体" w:hAnsi="宋体" w:hint="eastAsia"/>
          <w:sz w:val="24"/>
        </w:rPr>
        <w:t>/</w:t>
      </w:r>
      <w:r>
        <w:rPr>
          <w:rFonts w:ascii="宋体" w:hAnsi="宋体" w:hint="eastAsia"/>
          <w:sz w:val="24"/>
        </w:rPr>
        <w:t>折扣等。对于投标人在投标截止期前递交的投标声明，在开标时当众宣读，评标时有效。未宣读的投标报价等实质内容，评标时不予承认。</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564" w:name="_Toc520356165"/>
      <w:r>
        <w:rPr>
          <w:rFonts w:ascii="宋体" w:hAnsi="宋体" w:hint="eastAsia"/>
          <w:sz w:val="24"/>
        </w:rPr>
        <w:t>招标代理机构将对开标宣读内容做开标记录，由投标人代表签字确认。投标人未参加开标的，视同认可开标结果。</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投标人不足</w:t>
      </w:r>
      <w:r>
        <w:rPr>
          <w:rFonts w:ascii="宋体" w:hAnsi="宋体"/>
          <w:sz w:val="24"/>
        </w:rPr>
        <w:t>3</w:t>
      </w:r>
      <w:r>
        <w:rPr>
          <w:rFonts w:ascii="宋体" w:hAnsi="宋体" w:hint="eastAsia"/>
          <w:sz w:val="24"/>
        </w:rPr>
        <w:t>家的，不予开标。</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除了按照招标文件规定原封退回迟到的投标文件之外，开标时将不得拒绝任何投标。</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资格审查</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见第三章《资格审查》。</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565" w:name="_Toc151193710"/>
      <w:bookmarkStart w:id="566" w:name="_Toc142311042"/>
      <w:bookmarkStart w:id="567" w:name="_Toc164229381"/>
      <w:bookmarkStart w:id="568" w:name="_Toc226965730"/>
      <w:bookmarkStart w:id="569" w:name="_Toc195842905"/>
      <w:bookmarkStart w:id="570" w:name="_Toc127161454"/>
      <w:bookmarkStart w:id="571" w:name="_Toc150509291"/>
      <w:bookmarkStart w:id="572" w:name="_Toc151193782"/>
      <w:bookmarkStart w:id="573" w:name="_Toc150480778"/>
      <w:bookmarkStart w:id="574" w:name="_Toc151193638"/>
      <w:bookmarkStart w:id="575" w:name="_Toc150774640"/>
      <w:bookmarkStart w:id="576" w:name="_Toc164608809"/>
      <w:bookmarkStart w:id="577" w:name="_Toc151193928"/>
      <w:bookmarkStart w:id="578" w:name="_Toc164229235"/>
      <w:bookmarkStart w:id="579" w:name="_Toc264969230"/>
      <w:bookmarkStart w:id="580" w:name="_Toc265228378"/>
      <w:bookmarkStart w:id="581" w:name="_Toc127151540"/>
      <w:bookmarkStart w:id="582" w:name="_Toc151190167"/>
      <w:bookmarkStart w:id="583" w:name="_Toc149720833"/>
      <w:bookmarkStart w:id="584" w:name="_Toc127151741"/>
      <w:bookmarkStart w:id="585" w:name="_Toc164608654"/>
      <w:bookmarkStart w:id="586" w:name="_Toc226965813"/>
      <w:bookmarkStart w:id="587" w:name="_Toc164351634"/>
      <w:bookmarkStart w:id="588" w:name="_Toc150774745"/>
      <w:bookmarkStart w:id="589" w:name="_Toc151193854"/>
      <w:bookmarkStart w:id="590" w:name="_Toc226337236"/>
      <w:bookmarkStart w:id="591" w:name="_Toc305158808"/>
      <w:bookmarkStart w:id="592" w:name="_Toc226309784"/>
      <w:bookmarkStart w:id="593" w:name="_Toc305158882"/>
      <w:bookmarkEnd w:id="564"/>
      <w:r>
        <w:rPr>
          <w:rFonts w:ascii="宋体" w:hAnsi="宋体" w:hint="eastAsia"/>
          <w:sz w:val="24"/>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评标委员会根据政府采购</w:t>
      </w:r>
      <w:r>
        <w:rPr>
          <w:rFonts w:ascii="宋体" w:hAnsi="宋体" w:hint="eastAsia"/>
          <w:sz w:val="24"/>
        </w:rPr>
        <w:t>有关规定和本次招标采购项目的特点进行组建，并负责具体评标事务，独立履行职责。</w:t>
      </w:r>
      <w:bookmarkStart w:id="594" w:name="_Toc520356166"/>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评审专家须符合《财政部关于在政府采购活动中查询及使用信用记录有关问题的通知》</w:t>
      </w:r>
      <w:r>
        <w:rPr>
          <w:rFonts w:ascii="宋体" w:hAnsi="宋体" w:hint="eastAsia"/>
          <w:sz w:val="24"/>
        </w:rPr>
        <w:t>(</w:t>
      </w:r>
      <w:r>
        <w:rPr>
          <w:rFonts w:ascii="宋体" w:hAnsi="宋体" w:hint="eastAsia"/>
          <w:sz w:val="24"/>
        </w:rPr>
        <w:t>财库〔</w:t>
      </w:r>
      <w:r>
        <w:rPr>
          <w:rFonts w:ascii="宋体" w:hAnsi="宋体" w:hint="eastAsia"/>
          <w:sz w:val="24"/>
        </w:rPr>
        <w:t>2016</w:t>
      </w:r>
      <w:r>
        <w:rPr>
          <w:rFonts w:ascii="宋体" w:hAnsi="宋体" w:hint="eastAsia"/>
          <w:sz w:val="24"/>
        </w:rPr>
        <w:t>〕</w:t>
      </w:r>
      <w:r>
        <w:rPr>
          <w:rFonts w:ascii="宋体" w:hAnsi="宋体" w:hint="eastAsia"/>
          <w:sz w:val="24"/>
        </w:rPr>
        <w:t>125</w:t>
      </w:r>
      <w:r>
        <w:rPr>
          <w:rFonts w:ascii="宋体" w:hAnsi="宋体" w:hint="eastAsia"/>
          <w:sz w:val="24"/>
        </w:rPr>
        <w:t>号</w:t>
      </w:r>
      <w:r>
        <w:rPr>
          <w:rFonts w:ascii="宋体" w:hAnsi="宋体" w:hint="eastAsia"/>
          <w:sz w:val="24"/>
        </w:rPr>
        <w:t>)</w:t>
      </w:r>
      <w:r>
        <w:rPr>
          <w:rFonts w:ascii="宋体" w:hAnsi="宋体" w:hint="eastAsia"/>
          <w:sz w:val="24"/>
        </w:rPr>
        <w:t>的规定。依法自行选定评审专家的，采购人和采购代理机</w:t>
      </w:r>
      <w:r>
        <w:rPr>
          <w:rFonts w:ascii="宋体" w:hAnsi="宋体" w:hint="eastAsia"/>
          <w:sz w:val="24"/>
        </w:rPr>
        <w:lastRenderedPageBreak/>
        <w:t>构将查询有关信用记录，对具有行贿、受贿、欺诈等不良信用记录的人员，拒绝其参与政府采购活动。</w:t>
      </w:r>
      <w:bookmarkStart w:id="595" w:name="_Toc520356169"/>
      <w:bookmarkEnd w:id="594"/>
    </w:p>
    <w:p w:rsidR="00BD54D7" w:rsidRDefault="00FC315E">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评标程序、评标方法和评标标准</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见第四章《评标程序、评标方法和评标标准》。</w:t>
      </w:r>
    </w:p>
    <w:p w:rsidR="00BD54D7" w:rsidRDefault="00BD54D7">
      <w:pPr>
        <w:tabs>
          <w:tab w:val="left" w:pos="360"/>
          <w:tab w:val="left" w:pos="1080"/>
        </w:tabs>
        <w:snapToGrid w:val="0"/>
        <w:spacing w:line="360" w:lineRule="auto"/>
        <w:ind w:left="1080"/>
        <w:rPr>
          <w:rFonts w:ascii="宋体" w:hAnsi="宋体"/>
          <w:sz w:val="24"/>
        </w:rPr>
      </w:pPr>
    </w:p>
    <w:p w:rsidR="00BD54D7" w:rsidRDefault="00FC315E">
      <w:pPr>
        <w:pStyle w:val="23"/>
        <w:spacing w:before="0" w:line="360" w:lineRule="auto"/>
        <w:rPr>
          <w:rFonts w:ascii="宋体" w:eastAsia="宋体" w:hAnsi="宋体"/>
          <w:sz w:val="28"/>
        </w:rPr>
      </w:pPr>
      <w:bookmarkStart w:id="596" w:name="_Toc265228383"/>
      <w:bookmarkStart w:id="597" w:name="_Toc151190172"/>
      <w:bookmarkStart w:id="598" w:name="_Toc150509296"/>
      <w:bookmarkStart w:id="599" w:name="_Toc151193787"/>
      <w:bookmarkStart w:id="600" w:name="_Toc195842910"/>
      <w:bookmarkStart w:id="601" w:name="_Toc226965735"/>
      <w:bookmarkStart w:id="602" w:name="_Toc150480783"/>
      <w:bookmarkStart w:id="603" w:name="_Toc142311047"/>
      <w:bookmarkStart w:id="604" w:name="_Toc226337241"/>
      <w:bookmarkStart w:id="605" w:name="_Toc264969235"/>
      <w:bookmarkStart w:id="606" w:name="_Toc151193643"/>
      <w:bookmarkStart w:id="607" w:name="_Toc305158813"/>
      <w:bookmarkStart w:id="608" w:name="_Toc151193715"/>
      <w:bookmarkStart w:id="609" w:name="_Toc151193933"/>
      <w:bookmarkStart w:id="610" w:name="_Toc150774645"/>
      <w:bookmarkStart w:id="611" w:name="_Toc226965818"/>
      <w:bookmarkStart w:id="612" w:name="_Toc127151545"/>
      <w:bookmarkStart w:id="613" w:name="_Toc305158887"/>
      <w:bookmarkStart w:id="614" w:name="_Toc226309789"/>
      <w:bookmarkStart w:id="615" w:name="_Toc151193859"/>
      <w:bookmarkStart w:id="616" w:name="_Toc150774750"/>
      <w:r>
        <w:rPr>
          <w:rFonts w:ascii="宋体" w:eastAsia="宋体" w:hAnsi="宋体" w:hint="eastAsia"/>
          <w:sz w:val="28"/>
        </w:rPr>
        <w:t>六</w:t>
      </w:r>
      <w:r>
        <w:rPr>
          <w:rFonts w:ascii="宋体" w:eastAsia="宋体" w:hAnsi="宋体" w:hint="eastAsia"/>
          <w:sz w:val="28"/>
        </w:rPr>
        <w:t xml:space="preserve">   </w:t>
      </w:r>
      <w:bookmarkEnd w:id="595"/>
      <w:r>
        <w:rPr>
          <w:rFonts w:ascii="宋体" w:eastAsia="宋体" w:hAnsi="宋体" w:hint="eastAsia"/>
          <w:sz w:val="28"/>
        </w:rPr>
        <w:t>确定中标</w:t>
      </w:r>
      <w:bookmarkStart w:id="617" w:name="_Toc305158815"/>
      <w:bookmarkStart w:id="618" w:name="_Toc151193717"/>
      <w:bookmarkStart w:id="619" w:name="_Toc164608661"/>
      <w:bookmarkStart w:id="620" w:name="_Toc127151547"/>
      <w:bookmarkStart w:id="621" w:name="_Toc150509298"/>
      <w:bookmarkStart w:id="622" w:name="_Toc151190174"/>
      <w:bookmarkStart w:id="623" w:name="_Toc150480785"/>
      <w:bookmarkStart w:id="624" w:name="_Toc305158889"/>
      <w:bookmarkStart w:id="625" w:name="_Toc149720840"/>
      <w:bookmarkStart w:id="626" w:name="_Toc151193861"/>
      <w:bookmarkStart w:id="627" w:name="_Toc150774752"/>
      <w:bookmarkStart w:id="628" w:name="_Toc142311049"/>
      <w:bookmarkStart w:id="629" w:name="_Toc127151748"/>
      <w:bookmarkStart w:id="630" w:name="_Toc151193935"/>
      <w:bookmarkStart w:id="631" w:name="_Toc226965737"/>
      <w:bookmarkStart w:id="632" w:name="_Toc164351641"/>
      <w:bookmarkStart w:id="633" w:name="_Toc164229242"/>
      <w:bookmarkStart w:id="634" w:name="_Toc150774647"/>
      <w:bookmarkStart w:id="635" w:name="_Toc127161461"/>
      <w:bookmarkStart w:id="636" w:name="_Toc226337243"/>
      <w:bookmarkStart w:id="637" w:name="_Toc151193789"/>
      <w:bookmarkStart w:id="638" w:name="_Toc195842912"/>
      <w:bookmarkStart w:id="639" w:name="_Toc264969237"/>
      <w:bookmarkStart w:id="640" w:name="_Toc164229388"/>
      <w:bookmarkStart w:id="641" w:name="_Toc226965820"/>
      <w:bookmarkStart w:id="642" w:name="_Toc164608816"/>
      <w:bookmarkStart w:id="643" w:name="_Toc265228385"/>
      <w:bookmarkStart w:id="644" w:name="_Toc151193645"/>
      <w:bookmarkStart w:id="645" w:name="_Toc226309791"/>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BD54D7" w:rsidRDefault="00FC315E">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646" w:name="_Toc305158817"/>
      <w:bookmarkStart w:id="647" w:name="_Toc305158891"/>
      <w:bookmarkStart w:id="648" w:name="_Toc142311051"/>
      <w:bookmarkStart w:id="649" w:name="_Toc151193937"/>
      <w:bookmarkStart w:id="650" w:name="_Toc164229244"/>
      <w:bookmarkStart w:id="651" w:name="_Toc164351643"/>
      <w:bookmarkStart w:id="652" w:name="_Toc150480787"/>
      <w:bookmarkStart w:id="653" w:name="_Toc151193647"/>
      <w:bookmarkStart w:id="654" w:name="_Toc151190176"/>
      <w:bookmarkStart w:id="655" w:name="_Toc264969239"/>
      <w:bookmarkStart w:id="656" w:name="_Toc164229390"/>
      <w:bookmarkStart w:id="657" w:name="_Toc151193863"/>
      <w:bookmarkStart w:id="658" w:name="_Toc150509300"/>
      <w:bookmarkStart w:id="659" w:name="_Toc164608663"/>
      <w:bookmarkStart w:id="660" w:name="_Toc226965822"/>
      <w:bookmarkStart w:id="661" w:name="_Toc226337245"/>
      <w:bookmarkStart w:id="662" w:name="_Toc151193791"/>
      <w:bookmarkStart w:id="663" w:name="_Toc151193719"/>
      <w:bookmarkStart w:id="664" w:name="_Toc164608818"/>
      <w:bookmarkStart w:id="665" w:name="_Toc265228387"/>
      <w:bookmarkStart w:id="666" w:name="_Toc127161463"/>
      <w:bookmarkStart w:id="667" w:name="_Toc127151549"/>
      <w:bookmarkStart w:id="668" w:name="_Toc226965739"/>
      <w:bookmarkStart w:id="669" w:name="_Toc226309793"/>
      <w:bookmarkStart w:id="670" w:name="_Toc127151750"/>
      <w:bookmarkStart w:id="671" w:name="_Toc150774649"/>
      <w:bookmarkStart w:id="672" w:name="_Toc150774754"/>
      <w:bookmarkStart w:id="673" w:name="_Toc149720842"/>
      <w:bookmarkStart w:id="674" w:name="_Toc195842914"/>
      <w:bookmarkStart w:id="675" w:name="_Ref467307090"/>
      <w:bookmarkStart w:id="676" w:name="_Toc520356176"/>
      <w:bookmarkStart w:id="677" w:name="_Ref467306425"/>
      <w:r>
        <w:rPr>
          <w:rFonts w:ascii="宋体" w:hAnsi="宋体" w:hint="eastAsia"/>
          <w:sz w:val="24"/>
        </w:rPr>
        <w:t>中标公告与中标通知书</w:t>
      </w:r>
      <w:bookmarkEnd w:id="646"/>
      <w:bookmarkEnd w:id="647"/>
    </w:p>
    <w:p w:rsidR="00BD54D7" w:rsidRDefault="00FC315E">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Pr>
          <w:rFonts w:ascii="宋体" w:hAnsi="宋体" w:hint="eastAsia"/>
          <w:b/>
          <w:sz w:val="24"/>
        </w:rPr>
        <w:t xml:space="preserve"> </w:t>
      </w:r>
      <w:r>
        <w:rPr>
          <w:rFonts w:ascii="宋体" w:hAnsi="宋体" w:hint="eastAsia"/>
          <w:sz w:val="24"/>
        </w:rPr>
        <w:t xml:space="preserve"> </w:t>
      </w:r>
      <w:r>
        <w:rPr>
          <w:rFonts w:ascii="宋体" w:hAnsi="宋体" w:hint="eastAsia"/>
          <w:sz w:val="24"/>
        </w:rPr>
        <w:t>采购人或采购代理机构自中标人确定之日起</w:t>
      </w:r>
      <w:r>
        <w:rPr>
          <w:rFonts w:ascii="宋体" w:hAnsi="宋体" w:hint="eastAsia"/>
          <w:sz w:val="24"/>
        </w:rPr>
        <w:t>2</w:t>
      </w:r>
      <w:r>
        <w:rPr>
          <w:rFonts w:ascii="宋体" w:hAnsi="宋体" w:hint="eastAsia"/>
          <w:sz w:val="24"/>
        </w:rPr>
        <w:t>个工作日内，在中国政府采购网、北京市政府采购网网站公告中标结果，同时向中标人发出中标通知书，中标公告期限为</w:t>
      </w:r>
      <w:r>
        <w:rPr>
          <w:rFonts w:ascii="宋体" w:hAnsi="宋体" w:hint="eastAsia"/>
          <w:sz w:val="24"/>
        </w:rPr>
        <w:t>1</w:t>
      </w:r>
      <w:r>
        <w:rPr>
          <w:rFonts w:ascii="宋体" w:hAnsi="宋体" w:hint="eastAsia"/>
          <w:sz w:val="24"/>
        </w:rPr>
        <w:t>个工作日。</w:t>
      </w:r>
    </w:p>
    <w:p w:rsidR="00BD54D7" w:rsidRDefault="00FC315E">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中标通知</w:t>
      </w:r>
      <w:r>
        <w:rPr>
          <w:rFonts w:ascii="宋体" w:hAnsi="宋体" w:hint="eastAsia"/>
          <w:sz w:val="24"/>
        </w:rPr>
        <w:t>书对采购人和中标供应商均具有法律效力。中标通知书发出后，采购人改变中标结果的，或者中标供应商放弃中标项目的，应当依法承担法律责任。</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废标</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在招标采购中，出现下列情形之一的，</w:t>
      </w:r>
      <w:proofErr w:type="gramStart"/>
      <w:r>
        <w:rPr>
          <w:rFonts w:ascii="宋体" w:hAnsi="宋体" w:hint="eastAsia"/>
          <w:sz w:val="24"/>
        </w:rPr>
        <w:t>应予废标</w:t>
      </w:r>
      <w:proofErr w:type="gramEnd"/>
      <w:r>
        <w:rPr>
          <w:rFonts w:ascii="宋体" w:hAnsi="宋体" w:hint="eastAsia"/>
          <w:sz w:val="24"/>
        </w:rPr>
        <w:t>:</w:t>
      </w:r>
    </w:p>
    <w:p w:rsidR="00BD54D7" w:rsidRDefault="00FC315E">
      <w:pPr>
        <w:numPr>
          <w:ilvl w:val="2"/>
          <w:numId w:val="29"/>
        </w:numPr>
        <w:snapToGrid w:val="0"/>
        <w:spacing w:line="360" w:lineRule="auto"/>
        <w:rPr>
          <w:rFonts w:ascii="宋体" w:hAnsi="宋体"/>
          <w:sz w:val="24"/>
        </w:rPr>
      </w:pPr>
      <w:r>
        <w:rPr>
          <w:rFonts w:ascii="宋体" w:hAnsi="宋体" w:hint="eastAsia"/>
          <w:sz w:val="24"/>
        </w:rPr>
        <w:t>符合专业条件的供应商或者对招标文件作实质响应的供应商不足三家的；</w:t>
      </w:r>
    </w:p>
    <w:p w:rsidR="00BD54D7" w:rsidRDefault="00FC315E">
      <w:pPr>
        <w:numPr>
          <w:ilvl w:val="2"/>
          <w:numId w:val="29"/>
        </w:numPr>
        <w:snapToGrid w:val="0"/>
        <w:spacing w:line="360" w:lineRule="auto"/>
        <w:rPr>
          <w:rFonts w:ascii="宋体" w:hAnsi="宋体"/>
          <w:sz w:val="24"/>
        </w:rPr>
      </w:pPr>
      <w:r>
        <w:rPr>
          <w:rFonts w:ascii="宋体" w:hAnsi="宋体" w:hint="eastAsia"/>
          <w:sz w:val="24"/>
        </w:rPr>
        <w:t>出现影响采购公正的违法、违规行为的；</w:t>
      </w:r>
    </w:p>
    <w:p w:rsidR="00BD54D7" w:rsidRDefault="00FC315E">
      <w:pPr>
        <w:numPr>
          <w:ilvl w:val="2"/>
          <w:numId w:val="29"/>
        </w:numPr>
        <w:snapToGrid w:val="0"/>
        <w:spacing w:line="360" w:lineRule="auto"/>
        <w:rPr>
          <w:rFonts w:ascii="宋体" w:hAnsi="宋体"/>
          <w:sz w:val="24"/>
        </w:rPr>
      </w:pPr>
      <w:r>
        <w:rPr>
          <w:rFonts w:ascii="宋体" w:hAnsi="宋体" w:hint="eastAsia"/>
          <w:sz w:val="24"/>
        </w:rPr>
        <w:t>投标人的报价均超过了采购预算，采购人不能支付的；</w:t>
      </w:r>
    </w:p>
    <w:p w:rsidR="00BD54D7" w:rsidRDefault="00FC315E">
      <w:pPr>
        <w:numPr>
          <w:ilvl w:val="2"/>
          <w:numId w:val="29"/>
        </w:numPr>
        <w:snapToGrid w:val="0"/>
        <w:spacing w:line="360" w:lineRule="auto"/>
        <w:rPr>
          <w:rFonts w:ascii="宋体" w:hAnsi="宋体"/>
          <w:sz w:val="24"/>
        </w:rPr>
      </w:pPr>
      <w:r>
        <w:rPr>
          <w:rFonts w:ascii="宋体" w:hAnsi="宋体" w:hint="eastAsia"/>
          <w:sz w:val="24"/>
        </w:rPr>
        <w:t>因重大变故，采购任务取消的。</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proofErr w:type="gramStart"/>
      <w:r>
        <w:rPr>
          <w:rFonts w:ascii="宋体" w:hAnsi="宋体" w:hint="eastAsia"/>
          <w:sz w:val="24"/>
        </w:rPr>
        <w:t>废标后</w:t>
      </w:r>
      <w:proofErr w:type="gramEnd"/>
      <w:r>
        <w:rPr>
          <w:rFonts w:ascii="宋体" w:hAnsi="宋体" w:hint="eastAsia"/>
          <w:sz w:val="24"/>
        </w:rPr>
        <w:t>，采购人将</w:t>
      </w:r>
      <w:proofErr w:type="gramStart"/>
      <w:r>
        <w:rPr>
          <w:rFonts w:ascii="宋体" w:hAnsi="宋体" w:hint="eastAsia"/>
          <w:sz w:val="24"/>
        </w:rPr>
        <w:t>废标理由</w:t>
      </w:r>
      <w:proofErr w:type="gramEnd"/>
      <w:r>
        <w:rPr>
          <w:rFonts w:ascii="宋体" w:hAnsi="宋体" w:hint="eastAsia"/>
          <w:sz w:val="24"/>
        </w:rPr>
        <w:t>通知所有投标人。</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bookmarkStart w:id="678" w:name="_Toc226965740"/>
      <w:bookmarkStart w:id="679" w:name="_Toc151193648"/>
      <w:bookmarkStart w:id="680" w:name="_Toc226309794"/>
      <w:bookmarkStart w:id="681" w:name="_Toc127151751"/>
      <w:bookmarkStart w:id="682" w:name="_Toc151193720"/>
      <w:bookmarkStart w:id="683" w:name="_Toc150480788"/>
      <w:bookmarkStart w:id="684" w:name="_Toc151193938"/>
      <w:bookmarkStart w:id="685" w:name="_Toc127151550"/>
      <w:bookmarkStart w:id="686" w:name="_Toc142311052"/>
      <w:bookmarkStart w:id="687" w:name="_Toc164229391"/>
      <w:bookmarkStart w:id="688" w:name="_Toc226965823"/>
      <w:bookmarkStart w:id="689" w:name="_Toc164351644"/>
      <w:bookmarkStart w:id="690" w:name="_Ref467307062"/>
      <w:bookmarkStart w:id="691" w:name="_Toc127161464"/>
      <w:bookmarkStart w:id="692" w:name="_Toc195842915"/>
      <w:bookmarkStart w:id="693" w:name="_Toc305158892"/>
      <w:bookmarkStart w:id="694" w:name="_Toc150774755"/>
      <w:bookmarkStart w:id="695" w:name="_Toc150509301"/>
      <w:bookmarkStart w:id="696" w:name="_Ref467306377"/>
      <w:bookmarkStart w:id="697" w:name="_Toc151193864"/>
      <w:bookmarkStart w:id="698" w:name="_Toc305158818"/>
      <w:bookmarkStart w:id="699" w:name="_Toc164608664"/>
      <w:bookmarkStart w:id="700" w:name="_Ref467307204"/>
      <w:bookmarkStart w:id="701" w:name="_Toc226337246"/>
      <w:bookmarkStart w:id="702" w:name="_Toc150774650"/>
      <w:bookmarkStart w:id="703" w:name="_Toc265228388"/>
      <w:bookmarkStart w:id="704" w:name="_Toc164229245"/>
      <w:bookmarkStart w:id="705" w:name="_Toc151190177"/>
      <w:bookmarkStart w:id="706" w:name="_Ref467306978"/>
      <w:bookmarkStart w:id="707" w:name="_Toc149720843"/>
      <w:bookmarkStart w:id="708" w:name="_Toc164608819"/>
      <w:bookmarkStart w:id="709" w:name="_Toc520356175"/>
      <w:bookmarkStart w:id="710" w:name="_Toc264969240"/>
      <w:bookmarkStart w:id="711" w:name="_Toc151193792"/>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Pr>
          <w:rFonts w:ascii="宋体" w:hAnsi="宋体" w:hint="eastAsia"/>
          <w:sz w:val="24"/>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中标人、采购人应当自中标通知书发出之日起</w:t>
      </w:r>
      <w:r>
        <w:rPr>
          <w:rFonts w:ascii="宋体" w:hAnsi="宋体" w:hint="eastAsia"/>
          <w:sz w:val="24"/>
        </w:rPr>
        <w:t>30</w:t>
      </w:r>
      <w:r>
        <w:rPr>
          <w:rFonts w:ascii="宋体" w:hAnsi="宋体" w:hint="eastAsia"/>
          <w:sz w:val="24"/>
        </w:rPr>
        <w:t>日内，按照招标文件和中标人投标文件的规定签订书面</w:t>
      </w:r>
      <w:r>
        <w:rPr>
          <w:rFonts w:ascii="宋体" w:hAnsi="宋体" w:hint="eastAsia"/>
          <w:sz w:val="24"/>
        </w:rPr>
        <w:t>合同。所签订的合同不得对招标文件确定的事项和中标人投标文件作实质性修改。</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中标人拒绝与采购人签订合同的，采购人可以按照评标报告推荐的中标候选人名单</w:t>
      </w:r>
      <w:r>
        <w:rPr>
          <w:rFonts w:ascii="宋体" w:hAnsi="宋体" w:hint="eastAsia"/>
          <w:sz w:val="24"/>
        </w:rPr>
        <w:lastRenderedPageBreak/>
        <w:t>排序，确定下一候选人为中标人，也可以重新开展政府采购活动。</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联合体中标的，联合体各方应当共同与采购人签订合同，就中标项目向采购人承担连带责任。</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政府采购合同不能转包。</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hint="eastAsia"/>
          <w:b/>
          <w:sz w:val="24"/>
        </w:rPr>
        <w:t>，</w:t>
      </w:r>
      <w:r>
        <w:rPr>
          <w:rFonts w:ascii="宋体" w:hAnsi="宋体" w:hint="eastAsia"/>
          <w:sz w:val="24"/>
        </w:rPr>
        <w:t>否则</w:t>
      </w:r>
      <w:r>
        <w:rPr>
          <w:rFonts w:ascii="宋体" w:hAnsi="宋体" w:hint="eastAsia"/>
          <w:b/>
          <w:sz w:val="24"/>
        </w:rPr>
        <w:t>投标无效</w:t>
      </w:r>
      <w:r>
        <w:rPr>
          <w:rFonts w:ascii="宋体" w:hAnsi="宋体" w:hint="eastAsia"/>
          <w:sz w:val="24"/>
        </w:rPr>
        <w:t>。中标人就采购项目和分包项目向采购人负责，分包供应商就分包项目承担责任。</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“政采贷”融资指引：详见《投标人须知资料表》。</w:t>
      </w:r>
    </w:p>
    <w:bookmarkEnd w:id="675"/>
    <w:bookmarkEnd w:id="676"/>
    <w:bookmarkEnd w:id="677"/>
    <w:p w:rsidR="00BD54D7" w:rsidRDefault="00FC315E">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询问与质疑</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询问</w:t>
      </w:r>
    </w:p>
    <w:p w:rsidR="00BD54D7" w:rsidRDefault="00FC315E">
      <w:pPr>
        <w:numPr>
          <w:ilvl w:val="2"/>
          <w:numId w:val="29"/>
        </w:numPr>
        <w:snapToGrid w:val="0"/>
        <w:spacing w:line="360" w:lineRule="auto"/>
        <w:rPr>
          <w:rFonts w:ascii="宋体" w:hAnsi="宋体"/>
          <w:sz w:val="24"/>
        </w:rPr>
      </w:pPr>
      <w:r>
        <w:rPr>
          <w:rFonts w:ascii="宋体" w:hAnsi="宋体" w:hint="eastAsia"/>
          <w:sz w:val="24"/>
        </w:rPr>
        <w:t>投标人对政府采购活动事项有疑问的，可依法提出询问，并按《投标人须知资料表》载明的形式送达采购人或采购代理机构。</w:t>
      </w:r>
    </w:p>
    <w:p w:rsidR="00BD54D7" w:rsidRDefault="00FC315E">
      <w:pPr>
        <w:numPr>
          <w:ilvl w:val="2"/>
          <w:numId w:val="29"/>
        </w:numPr>
        <w:snapToGrid w:val="0"/>
        <w:spacing w:line="360" w:lineRule="auto"/>
        <w:rPr>
          <w:rFonts w:ascii="宋体" w:hAnsi="宋体"/>
          <w:sz w:val="24"/>
        </w:rPr>
      </w:pPr>
      <w:r>
        <w:rPr>
          <w:rFonts w:ascii="宋体" w:hAnsi="宋体" w:hint="eastAsia"/>
          <w:sz w:val="24"/>
        </w:rPr>
        <w:t>采购人或采购代理机构对供应</w:t>
      </w:r>
      <w:proofErr w:type="gramStart"/>
      <w:r>
        <w:rPr>
          <w:rFonts w:ascii="宋体" w:hAnsi="宋体" w:hint="eastAsia"/>
          <w:sz w:val="24"/>
        </w:rPr>
        <w:t>商依法</w:t>
      </w:r>
      <w:proofErr w:type="gramEnd"/>
      <w:r>
        <w:rPr>
          <w:rFonts w:ascii="宋体" w:hAnsi="宋体" w:hint="eastAsia"/>
          <w:sz w:val="24"/>
        </w:rPr>
        <w:t>提出的询问，在</w:t>
      </w:r>
      <w:r>
        <w:rPr>
          <w:rFonts w:ascii="宋体" w:hAnsi="宋体" w:hint="eastAsia"/>
          <w:sz w:val="24"/>
        </w:rPr>
        <w:t>3</w:t>
      </w:r>
      <w:r>
        <w:rPr>
          <w:rFonts w:ascii="宋体" w:hAnsi="宋体" w:hint="eastAsia"/>
          <w:sz w:val="24"/>
        </w:rPr>
        <w:t>个工作日内</w:t>
      </w:r>
      <w:proofErr w:type="gramStart"/>
      <w:r>
        <w:rPr>
          <w:rFonts w:ascii="宋体" w:hAnsi="宋体" w:hint="eastAsia"/>
          <w:sz w:val="24"/>
        </w:rPr>
        <w:t>作出</w:t>
      </w:r>
      <w:proofErr w:type="gramEnd"/>
      <w:r>
        <w:rPr>
          <w:rFonts w:ascii="宋体" w:hAnsi="宋体" w:hint="eastAsia"/>
          <w:sz w:val="24"/>
        </w:rPr>
        <w:t>答复，但答复的内容不得涉及商业秘密。</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质疑</w:t>
      </w:r>
    </w:p>
    <w:p w:rsidR="00BD54D7" w:rsidRDefault="00FC315E">
      <w:pPr>
        <w:numPr>
          <w:ilvl w:val="2"/>
          <w:numId w:val="29"/>
        </w:numPr>
        <w:snapToGrid w:val="0"/>
        <w:spacing w:line="360" w:lineRule="auto"/>
        <w:rPr>
          <w:rFonts w:ascii="宋体" w:hAnsi="宋体"/>
          <w:sz w:val="24"/>
        </w:rPr>
      </w:pPr>
      <w:r>
        <w:rPr>
          <w:rFonts w:ascii="宋体" w:hAnsi="宋体" w:hint="eastAsia"/>
          <w:sz w:val="24"/>
        </w:rPr>
        <w:t>投标人认为采购文件、采购过程、中标结果使自己的权益受到损害的，可以在知道或者应知其权益受到损害之日起</w:t>
      </w:r>
      <w:r>
        <w:rPr>
          <w:rFonts w:ascii="宋体" w:hAnsi="宋体" w:hint="eastAsia"/>
          <w:sz w:val="24"/>
        </w:rPr>
        <w:t>7</w:t>
      </w:r>
      <w:r>
        <w:rPr>
          <w:rFonts w:ascii="宋体" w:hAnsi="宋体" w:hint="eastAsia"/>
          <w:sz w:val="24"/>
        </w:rPr>
        <w:t>个工作日内，由投标人派授权代表以书面形式向采购人、采购代理机构提出质疑。采购人、采购代理机构在收到质疑函后</w:t>
      </w:r>
      <w:r>
        <w:rPr>
          <w:rFonts w:ascii="宋体" w:hAnsi="宋体" w:hint="eastAsia"/>
          <w:sz w:val="24"/>
        </w:rPr>
        <w:t>7</w:t>
      </w:r>
      <w:r>
        <w:rPr>
          <w:rFonts w:ascii="宋体" w:hAnsi="宋体" w:hint="eastAsia"/>
          <w:sz w:val="24"/>
        </w:rPr>
        <w:t>个工作日内</w:t>
      </w:r>
      <w:proofErr w:type="gramStart"/>
      <w:r>
        <w:rPr>
          <w:rFonts w:ascii="宋体" w:hAnsi="宋体" w:hint="eastAsia"/>
          <w:sz w:val="24"/>
        </w:rPr>
        <w:t>作出</w:t>
      </w:r>
      <w:proofErr w:type="gramEnd"/>
      <w:r>
        <w:rPr>
          <w:rFonts w:ascii="宋体" w:hAnsi="宋体" w:hint="eastAsia"/>
          <w:sz w:val="24"/>
        </w:rPr>
        <w:t>答复。</w:t>
      </w:r>
    </w:p>
    <w:p w:rsidR="00BD54D7" w:rsidRDefault="00FC315E">
      <w:pPr>
        <w:numPr>
          <w:ilvl w:val="2"/>
          <w:numId w:val="29"/>
        </w:numPr>
        <w:snapToGrid w:val="0"/>
        <w:spacing w:line="360" w:lineRule="auto"/>
        <w:rPr>
          <w:rFonts w:ascii="宋体" w:hAnsi="宋体"/>
          <w:sz w:val="24"/>
        </w:rPr>
      </w:pPr>
      <w:proofErr w:type="gramStart"/>
      <w:r>
        <w:rPr>
          <w:rFonts w:ascii="宋体" w:hAnsi="宋体" w:hint="eastAsia"/>
          <w:sz w:val="24"/>
        </w:rPr>
        <w:t>质疑函须使用</w:t>
      </w:r>
      <w:proofErr w:type="gramEnd"/>
      <w:r>
        <w:rPr>
          <w:rFonts w:ascii="宋体" w:hAnsi="宋体" w:hint="eastAsia"/>
          <w:sz w:val="24"/>
        </w:rPr>
        <w:t>财政部制定的范本文件。投标人为自然人的，质疑</w:t>
      </w:r>
      <w:proofErr w:type="gramStart"/>
      <w:r>
        <w:rPr>
          <w:rFonts w:ascii="宋体" w:hAnsi="宋体" w:hint="eastAsia"/>
          <w:sz w:val="24"/>
        </w:rPr>
        <w:t>函应当</w:t>
      </w:r>
      <w:proofErr w:type="gramEnd"/>
      <w:r>
        <w:rPr>
          <w:rFonts w:ascii="宋体" w:hAnsi="宋体" w:hint="eastAsia"/>
          <w:sz w:val="24"/>
        </w:rPr>
        <w:t>由本人签字；投标人为法人或者其他组织的，质疑</w:t>
      </w:r>
      <w:proofErr w:type="gramStart"/>
      <w:r>
        <w:rPr>
          <w:rFonts w:ascii="宋体" w:hAnsi="宋体" w:hint="eastAsia"/>
          <w:sz w:val="24"/>
        </w:rPr>
        <w:t>函应当</w:t>
      </w:r>
      <w:proofErr w:type="gramEnd"/>
      <w:r>
        <w:rPr>
          <w:rFonts w:ascii="宋体" w:hAnsi="宋体" w:hint="eastAsia"/>
          <w:sz w:val="24"/>
        </w:rPr>
        <w:t>由法定代表人、主要负责人，或者其授权代表签字或者盖章，并加盖公章。</w:t>
      </w:r>
    </w:p>
    <w:p w:rsidR="00BD54D7" w:rsidRDefault="00FC315E">
      <w:pPr>
        <w:numPr>
          <w:ilvl w:val="2"/>
          <w:numId w:val="29"/>
        </w:numPr>
        <w:snapToGrid w:val="0"/>
        <w:spacing w:line="360" w:lineRule="auto"/>
        <w:rPr>
          <w:rFonts w:ascii="宋体" w:hAnsi="宋体"/>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BD54D7" w:rsidRDefault="00FC315E">
      <w:pPr>
        <w:numPr>
          <w:ilvl w:val="2"/>
          <w:numId w:val="29"/>
        </w:numPr>
        <w:snapToGrid w:val="0"/>
        <w:spacing w:line="360" w:lineRule="auto"/>
        <w:rPr>
          <w:rFonts w:ascii="宋体" w:hAnsi="宋体"/>
          <w:sz w:val="24"/>
        </w:rPr>
      </w:pPr>
      <w:r>
        <w:rPr>
          <w:rFonts w:ascii="宋体" w:hAnsi="宋体" w:hint="eastAsia"/>
          <w:sz w:val="24"/>
        </w:rPr>
        <w:t>投标人应在法定质疑期内一次性提出针对同一采购程序环节的质疑，法定</w:t>
      </w:r>
      <w:r>
        <w:rPr>
          <w:rFonts w:ascii="宋体" w:hAnsi="宋体" w:hint="eastAsia"/>
          <w:sz w:val="24"/>
        </w:rPr>
        <w:lastRenderedPageBreak/>
        <w:t>质疑期内针对同一采购程序环节再次提出的质疑，采购人、采购代理机构</w:t>
      </w:r>
      <w:r>
        <w:rPr>
          <w:rFonts w:ascii="宋体" w:hAnsi="宋体" w:hint="eastAsia"/>
          <w:sz w:val="24"/>
        </w:rPr>
        <w:t>有权不予答复。</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接收询问和质疑的联系部门、联系电话和通讯地址见《投标人须知资料表》。</w:t>
      </w:r>
    </w:p>
    <w:p w:rsidR="00BD54D7" w:rsidRDefault="00FC315E">
      <w:pPr>
        <w:numPr>
          <w:ilvl w:val="0"/>
          <w:numId w:val="29"/>
        </w:numPr>
        <w:tabs>
          <w:tab w:val="left" w:pos="360"/>
        </w:tabs>
        <w:snapToGrid w:val="0"/>
        <w:spacing w:line="360" w:lineRule="auto"/>
        <w:ind w:left="357" w:hanging="357"/>
        <w:outlineLvl w:val="1"/>
        <w:rPr>
          <w:rFonts w:ascii="宋体" w:hAnsi="宋体"/>
          <w:sz w:val="24"/>
        </w:rPr>
      </w:pPr>
      <w:r>
        <w:rPr>
          <w:rFonts w:ascii="宋体" w:hAnsi="宋体" w:hint="eastAsia"/>
          <w:sz w:val="24"/>
        </w:rPr>
        <w:t>.</w:t>
      </w:r>
      <w:r>
        <w:rPr>
          <w:rFonts w:ascii="宋体" w:hAnsi="宋体" w:hint="eastAsia"/>
          <w:sz w:val="24"/>
        </w:rPr>
        <w:t>代理费</w:t>
      </w:r>
    </w:p>
    <w:p w:rsidR="00BD54D7" w:rsidRDefault="00FC315E">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收费对象、收费标准及缴纳时间见《投标人须知资料表》。由中标人支付的，中标人须一次性向采购代理机构缴纳代理费，投标报价应包含代理费用。</w:t>
      </w:r>
    </w:p>
    <w:p w:rsidR="00BD54D7" w:rsidRDefault="00BD54D7">
      <w:pPr>
        <w:tabs>
          <w:tab w:val="left" w:pos="900"/>
          <w:tab w:val="left" w:pos="1080"/>
          <w:tab w:val="left" w:pos="1589"/>
        </w:tabs>
        <w:snapToGrid w:val="0"/>
        <w:spacing w:line="360" w:lineRule="auto"/>
        <w:rPr>
          <w:rFonts w:ascii="宋体" w:hAnsi="宋体"/>
          <w:sz w:val="24"/>
        </w:rPr>
      </w:pPr>
    </w:p>
    <w:p w:rsidR="00BD54D7" w:rsidRDefault="00FC315E">
      <w:pPr>
        <w:spacing w:line="360" w:lineRule="auto"/>
        <w:jc w:val="center"/>
        <w:outlineLvl w:val="0"/>
        <w:rPr>
          <w:rFonts w:ascii="宋体" w:hAnsi="宋体"/>
          <w:b/>
          <w:sz w:val="36"/>
          <w:szCs w:val="36"/>
        </w:rPr>
      </w:pPr>
      <w:bookmarkStart w:id="712" w:name="_Toc226337250"/>
      <w:bookmarkStart w:id="713" w:name="_Toc265228392"/>
      <w:bookmarkStart w:id="714" w:name="_Toc305158896"/>
      <w:bookmarkStart w:id="715" w:name="_Toc353825544"/>
      <w:bookmarkStart w:id="716" w:name="_Toc150480792"/>
      <w:bookmarkStart w:id="717" w:name="_Toc353873664"/>
      <w:bookmarkStart w:id="718" w:name="_Toc264969244"/>
      <w:bookmarkStart w:id="719" w:name="_Toc142311056"/>
      <w:bookmarkStart w:id="720" w:name="_Toc226965827"/>
      <w:bookmarkStart w:id="721" w:name="_Toc353873934"/>
      <w:bookmarkStart w:id="722" w:name="_Toc127151554"/>
      <w:bookmarkStart w:id="723" w:name="_Toc305158822"/>
      <w:bookmarkStart w:id="724" w:name="_Toc150774759"/>
      <w:bookmarkStart w:id="725" w:name="_Toc111134028"/>
      <w:r>
        <w:rPr>
          <w:rFonts w:ascii="宋体" w:hAnsi="宋体"/>
        </w:rPr>
        <w:br w:type="page"/>
      </w:r>
      <w:bookmarkStart w:id="726" w:name="_Toc160124829"/>
      <w:r>
        <w:rPr>
          <w:rFonts w:ascii="宋体" w:hAnsi="宋体" w:hint="eastAsia"/>
          <w:b/>
          <w:sz w:val="36"/>
          <w:szCs w:val="36"/>
        </w:rPr>
        <w:lastRenderedPageBreak/>
        <w:t>第三章</w:t>
      </w:r>
      <w:r>
        <w:rPr>
          <w:rFonts w:ascii="宋体" w:hAnsi="宋体" w:hint="eastAsia"/>
          <w:b/>
          <w:sz w:val="36"/>
          <w:szCs w:val="36"/>
        </w:rPr>
        <w:t xml:space="preserve">   </w:t>
      </w:r>
      <w:bookmarkEnd w:id="712"/>
      <w:bookmarkEnd w:id="713"/>
      <w:bookmarkEnd w:id="714"/>
      <w:bookmarkEnd w:id="715"/>
      <w:bookmarkEnd w:id="716"/>
      <w:bookmarkEnd w:id="717"/>
      <w:bookmarkEnd w:id="718"/>
      <w:bookmarkEnd w:id="719"/>
      <w:bookmarkEnd w:id="720"/>
      <w:bookmarkEnd w:id="721"/>
      <w:bookmarkEnd w:id="722"/>
      <w:bookmarkEnd w:id="723"/>
      <w:bookmarkEnd w:id="724"/>
      <w:r>
        <w:rPr>
          <w:rFonts w:ascii="宋体" w:hAnsi="宋体" w:hint="eastAsia"/>
          <w:b/>
          <w:sz w:val="36"/>
          <w:szCs w:val="36"/>
        </w:rPr>
        <w:t>资格审查</w:t>
      </w:r>
      <w:bookmarkStart w:id="727" w:name="_Toc487900382"/>
      <w:bookmarkEnd w:id="725"/>
      <w:bookmarkEnd w:id="726"/>
    </w:p>
    <w:p w:rsidR="00BD54D7" w:rsidRDefault="00FC315E">
      <w:pPr>
        <w:tabs>
          <w:tab w:val="left" w:pos="360"/>
          <w:tab w:val="left" w:pos="900"/>
        </w:tabs>
        <w:snapToGrid w:val="0"/>
        <w:spacing w:line="360" w:lineRule="auto"/>
        <w:jc w:val="center"/>
        <w:outlineLvl w:val="1"/>
        <w:rPr>
          <w:rFonts w:ascii="宋体" w:hAnsi="宋体"/>
          <w:b/>
          <w:sz w:val="24"/>
        </w:rPr>
      </w:pPr>
      <w:bookmarkStart w:id="728" w:name="_Toc99301422"/>
      <w:r>
        <w:rPr>
          <w:rFonts w:ascii="宋体" w:hAnsi="宋体" w:hint="eastAsia"/>
          <w:b/>
          <w:sz w:val="24"/>
        </w:rPr>
        <w:t>一、资格审查程序</w:t>
      </w:r>
      <w:bookmarkEnd w:id="728"/>
    </w:p>
    <w:p w:rsidR="00BD54D7" w:rsidRDefault="00FC315E">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开标结束后，采购人或采购代理机构将根据《资格审查要求》中的规定，对投标人进行资格审查，并形成资格审查结果。</w:t>
      </w:r>
    </w:p>
    <w:p w:rsidR="00BD54D7" w:rsidRDefault="00FC315E">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《资格审查要求》中对格式有要求的，除招标文件另有规定外，均为“实质性格式”文件。</w:t>
      </w:r>
    </w:p>
    <w:p w:rsidR="00BD54D7" w:rsidRDefault="00FC315E">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投标人《资格证明文件》有任何一项不符合《资格审查要求》的，资格审查不合格，其</w:t>
      </w:r>
      <w:r>
        <w:rPr>
          <w:rFonts w:ascii="宋体" w:hAnsi="宋体" w:hint="eastAsia"/>
          <w:b/>
          <w:sz w:val="24"/>
        </w:rPr>
        <w:t>投标无效</w:t>
      </w:r>
      <w:r>
        <w:rPr>
          <w:rFonts w:ascii="宋体" w:hAnsi="宋体" w:hint="eastAsia"/>
          <w:sz w:val="24"/>
        </w:rPr>
        <w:t>。</w:t>
      </w:r>
    </w:p>
    <w:p w:rsidR="00BD54D7" w:rsidRDefault="00FC315E">
      <w:pPr>
        <w:numPr>
          <w:ilvl w:val="0"/>
          <w:numId w:val="31"/>
        </w:num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资格审查合格的投标人不足</w:t>
      </w:r>
      <w:r>
        <w:rPr>
          <w:rFonts w:ascii="宋体" w:hAnsi="宋体" w:hint="eastAsia"/>
          <w:sz w:val="24"/>
        </w:rPr>
        <w:t>3</w:t>
      </w:r>
      <w:r>
        <w:rPr>
          <w:rFonts w:ascii="宋体" w:hAnsi="宋体" w:hint="eastAsia"/>
          <w:sz w:val="24"/>
        </w:rPr>
        <w:t>家的，不进行评标。</w:t>
      </w:r>
    </w:p>
    <w:p w:rsidR="00BD54D7" w:rsidRDefault="00BD54D7">
      <w:pPr>
        <w:widowControl/>
        <w:jc w:val="left"/>
        <w:rPr>
          <w:rFonts w:ascii="宋体" w:hAnsi="宋体"/>
          <w:sz w:val="24"/>
        </w:rPr>
      </w:pPr>
    </w:p>
    <w:p w:rsidR="00BD54D7" w:rsidRDefault="00FC315E">
      <w:pPr>
        <w:tabs>
          <w:tab w:val="left" w:pos="360"/>
          <w:tab w:val="left" w:pos="900"/>
        </w:tabs>
        <w:snapToGrid w:val="0"/>
        <w:spacing w:line="360" w:lineRule="auto"/>
        <w:jc w:val="center"/>
        <w:outlineLvl w:val="1"/>
        <w:rPr>
          <w:rFonts w:ascii="宋体" w:hAnsi="宋体"/>
          <w:b/>
          <w:sz w:val="24"/>
        </w:rPr>
      </w:pPr>
      <w:r>
        <w:rPr>
          <w:rFonts w:ascii="宋体" w:hAnsi="宋体" w:hint="eastAsia"/>
          <w:b/>
          <w:sz w:val="24"/>
        </w:rPr>
        <w:t>二、资格审查要求</w:t>
      </w:r>
    </w:p>
    <w:p w:rsidR="00BD54D7" w:rsidRDefault="00BD54D7">
      <w:pPr>
        <w:pStyle w:val="27"/>
        <w:rPr>
          <w:rFonts w:ascii="宋体" w:eastAsia="宋体" w:hAnsi="宋体"/>
        </w:rPr>
      </w:pP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1"/>
        <w:gridCol w:w="2714"/>
        <w:gridCol w:w="4535"/>
        <w:gridCol w:w="1667"/>
      </w:tblGrid>
      <w:tr w:rsidR="00BD54D7">
        <w:trPr>
          <w:cantSplit/>
          <w:trHeight w:val="468"/>
          <w:tblHeader/>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b/>
                <w:sz w:val="24"/>
              </w:rPr>
            </w:pPr>
            <w:r>
              <w:rPr>
                <w:rFonts w:ascii="宋体" w:hAnsi="宋体"/>
                <w:b/>
                <w:sz w:val="24"/>
              </w:rPr>
              <w:t>序号</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b/>
                <w:sz w:val="24"/>
              </w:rPr>
            </w:pPr>
            <w:r>
              <w:rPr>
                <w:rFonts w:ascii="宋体" w:hAnsi="宋体"/>
                <w:b/>
                <w:sz w:val="24"/>
              </w:rPr>
              <w:t>审查因素</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b/>
                <w:sz w:val="24"/>
              </w:rPr>
            </w:pPr>
            <w:r>
              <w:rPr>
                <w:rFonts w:ascii="宋体" w:hAnsi="宋体"/>
                <w:b/>
                <w:sz w:val="24"/>
              </w:rPr>
              <w:t>审查内容</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b/>
                <w:sz w:val="24"/>
              </w:rPr>
            </w:pPr>
            <w:r>
              <w:rPr>
                <w:rFonts w:ascii="宋体" w:hAnsi="宋体"/>
                <w:b/>
                <w:sz w:val="24"/>
              </w:rPr>
              <w:t>格式要求</w:t>
            </w:r>
          </w:p>
        </w:tc>
      </w:tr>
      <w:tr w:rsidR="00BD54D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1</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具体规定见第一章《投标邀请》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BD54D7">
            <w:pPr>
              <w:tabs>
                <w:tab w:val="left" w:pos="1080"/>
              </w:tabs>
              <w:snapToGrid w:val="0"/>
              <w:jc w:val="center"/>
              <w:rPr>
                <w:rFonts w:ascii="宋体" w:hAnsi="宋体"/>
                <w:sz w:val="24"/>
              </w:rPr>
            </w:pPr>
          </w:p>
        </w:tc>
      </w:tr>
      <w:tr w:rsidR="00BD54D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1-1</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营业执照等证明文件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投标人为企业（包括合伙企业）的，应提供有效的</w:t>
            </w:r>
            <w:r>
              <w:rPr>
                <w:rFonts w:ascii="宋体" w:hAnsi="宋体"/>
                <w:sz w:val="24"/>
              </w:rPr>
              <w:t>“</w:t>
            </w:r>
            <w:r>
              <w:rPr>
                <w:rFonts w:ascii="宋体" w:hAnsi="宋体"/>
                <w:sz w:val="24"/>
              </w:rPr>
              <w:t>营业执照</w:t>
            </w:r>
            <w:r>
              <w:rPr>
                <w:rFonts w:ascii="宋体" w:hAnsi="宋体"/>
                <w:sz w:val="24"/>
              </w:rPr>
              <w:t>”</w:t>
            </w:r>
            <w:r>
              <w:rPr>
                <w:rFonts w:ascii="宋体" w:hAnsi="宋体"/>
                <w:sz w:val="24"/>
              </w:rPr>
              <w:t>；</w:t>
            </w:r>
          </w:p>
          <w:p w:rsidR="00BD54D7" w:rsidRDefault="00FC315E">
            <w:pPr>
              <w:tabs>
                <w:tab w:val="left" w:pos="1080"/>
              </w:tabs>
              <w:snapToGrid w:val="0"/>
              <w:rPr>
                <w:rFonts w:ascii="宋体" w:hAnsi="宋体"/>
                <w:sz w:val="24"/>
              </w:rPr>
            </w:pPr>
            <w:r>
              <w:rPr>
                <w:rFonts w:ascii="宋体" w:hAnsi="宋体"/>
                <w:sz w:val="24"/>
              </w:rPr>
              <w:t>投标人为事业单位的，应提供有效的</w:t>
            </w:r>
            <w:r>
              <w:rPr>
                <w:rFonts w:ascii="宋体" w:hAnsi="宋体"/>
                <w:sz w:val="24"/>
              </w:rPr>
              <w:t>“</w:t>
            </w:r>
            <w:r>
              <w:rPr>
                <w:rFonts w:ascii="宋体" w:hAnsi="宋体"/>
                <w:sz w:val="24"/>
              </w:rPr>
              <w:t>事业单位法人证书</w:t>
            </w:r>
            <w:r>
              <w:rPr>
                <w:rFonts w:ascii="宋体" w:hAnsi="宋体"/>
                <w:sz w:val="24"/>
              </w:rPr>
              <w:t>”</w:t>
            </w:r>
            <w:r>
              <w:rPr>
                <w:rFonts w:ascii="宋体" w:hAnsi="宋体"/>
                <w:sz w:val="24"/>
              </w:rPr>
              <w:t>；</w:t>
            </w:r>
          </w:p>
          <w:p w:rsidR="00BD54D7" w:rsidRDefault="00FC315E">
            <w:pPr>
              <w:tabs>
                <w:tab w:val="left" w:pos="1080"/>
              </w:tabs>
              <w:snapToGrid w:val="0"/>
              <w:rPr>
                <w:rFonts w:ascii="宋体" w:hAnsi="宋体"/>
                <w:sz w:val="24"/>
              </w:rPr>
            </w:pPr>
            <w:r>
              <w:rPr>
                <w:rFonts w:ascii="宋体" w:hAnsi="宋体"/>
                <w:sz w:val="24"/>
              </w:rPr>
              <w:t>投标人是非企业机构的，应提供有效的</w:t>
            </w:r>
            <w:r>
              <w:rPr>
                <w:rFonts w:ascii="宋体" w:hAnsi="宋体"/>
                <w:sz w:val="24"/>
              </w:rPr>
              <w:t>“</w:t>
            </w:r>
            <w:r>
              <w:rPr>
                <w:rFonts w:ascii="宋体" w:hAnsi="宋体"/>
                <w:sz w:val="24"/>
              </w:rPr>
              <w:t>执业许可证</w:t>
            </w:r>
            <w:r>
              <w:rPr>
                <w:rFonts w:ascii="宋体" w:hAnsi="宋体"/>
                <w:sz w:val="24"/>
              </w:rPr>
              <w:t>”</w:t>
            </w:r>
            <w:r>
              <w:rPr>
                <w:rFonts w:ascii="宋体" w:hAnsi="宋体"/>
                <w:sz w:val="24"/>
              </w:rPr>
              <w:t>、</w:t>
            </w:r>
            <w:r>
              <w:rPr>
                <w:rFonts w:ascii="宋体" w:hAnsi="宋体"/>
                <w:sz w:val="24"/>
              </w:rPr>
              <w:t>“</w:t>
            </w:r>
            <w:r>
              <w:rPr>
                <w:rFonts w:ascii="宋体" w:hAnsi="宋体"/>
                <w:sz w:val="24"/>
              </w:rPr>
              <w:t>登记证书</w:t>
            </w:r>
            <w:r>
              <w:rPr>
                <w:rFonts w:ascii="宋体" w:hAnsi="宋体"/>
                <w:sz w:val="24"/>
              </w:rPr>
              <w:t>”</w:t>
            </w:r>
            <w:r>
              <w:rPr>
                <w:rFonts w:ascii="宋体" w:hAnsi="宋体"/>
                <w:sz w:val="24"/>
              </w:rPr>
              <w:t>等证明文件；</w:t>
            </w:r>
          </w:p>
          <w:p w:rsidR="00BD54D7" w:rsidRDefault="00FC315E">
            <w:pPr>
              <w:tabs>
                <w:tab w:val="left" w:pos="1080"/>
              </w:tabs>
              <w:snapToGrid w:val="0"/>
              <w:rPr>
                <w:rFonts w:ascii="宋体" w:hAnsi="宋体"/>
                <w:sz w:val="24"/>
              </w:rPr>
            </w:pPr>
            <w:r>
              <w:rPr>
                <w:rFonts w:ascii="宋体" w:hAnsi="宋体"/>
                <w:sz w:val="24"/>
              </w:rPr>
              <w:t>投标人是个体工商户的，应提供有效的</w:t>
            </w:r>
            <w:r>
              <w:rPr>
                <w:rFonts w:ascii="宋体" w:hAnsi="宋体"/>
                <w:sz w:val="24"/>
              </w:rPr>
              <w:t>“</w:t>
            </w:r>
            <w:r>
              <w:rPr>
                <w:rFonts w:ascii="宋体" w:hAnsi="宋体"/>
                <w:sz w:val="24"/>
              </w:rPr>
              <w:t>个体工商户营业执照</w:t>
            </w:r>
            <w:r>
              <w:rPr>
                <w:rFonts w:ascii="宋体" w:hAnsi="宋体"/>
                <w:sz w:val="24"/>
              </w:rPr>
              <w:t>”</w:t>
            </w:r>
            <w:r>
              <w:rPr>
                <w:rFonts w:ascii="宋体" w:hAnsi="宋体"/>
                <w:sz w:val="24"/>
              </w:rPr>
              <w:t>；</w:t>
            </w:r>
          </w:p>
          <w:p w:rsidR="00BD54D7" w:rsidRDefault="00FC315E">
            <w:pPr>
              <w:tabs>
                <w:tab w:val="left" w:pos="1080"/>
              </w:tabs>
              <w:snapToGrid w:val="0"/>
              <w:rPr>
                <w:rFonts w:ascii="宋体" w:hAnsi="宋体"/>
                <w:sz w:val="24"/>
              </w:rPr>
            </w:pPr>
            <w:r>
              <w:rPr>
                <w:rFonts w:ascii="宋体" w:hAnsi="宋体"/>
                <w:sz w:val="24"/>
              </w:rPr>
              <w:t>投标人是自然人的，应提供有效的自然人身份证明。</w:t>
            </w:r>
          </w:p>
          <w:p w:rsidR="00BD54D7" w:rsidRDefault="00FC315E">
            <w:pPr>
              <w:tabs>
                <w:tab w:val="left" w:pos="1080"/>
              </w:tabs>
              <w:snapToGrid w:val="0"/>
              <w:rPr>
                <w:rFonts w:ascii="宋体" w:hAnsi="宋体"/>
                <w:color w:val="000000"/>
                <w:sz w:val="24"/>
              </w:rPr>
            </w:pPr>
            <w:r>
              <w:rPr>
                <w:rFonts w:ascii="宋体" w:hAnsi="宋体"/>
                <w:sz w:val="24"/>
              </w:rPr>
              <w:t>分支机构参加投标的，应提供该分支机构或其所属法人</w:t>
            </w:r>
            <w:r>
              <w:rPr>
                <w:rFonts w:ascii="宋体" w:hAnsi="宋体"/>
                <w:sz w:val="24"/>
              </w:rPr>
              <w:t>/</w:t>
            </w:r>
            <w:r>
              <w:rPr>
                <w:rFonts w:ascii="宋体" w:hAnsi="宋体"/>
                <w:sz w:val="24"/>
              </w:rPr>
              <w:t>其他组织的相应证明文件；同时还应提供其所属法人</w:t>
            </w:r>
            <w:r>
              <w:rPr>
                <w:rFonts w:ascii="宋体" w:hAnsi="宋体"/>
                <w:sz w:val="24"/>
              </w:rPr>
              <w:t>/</w:t>
            </w:r>
            <w:r>
              <w:rPr>
                <w:rFonts w:ascii="宋体" w:hAnsi="宋体"/>
                <w:sz w:val="24"/>
              </w:rPr>
              <w:t>其他组织出具的授权其参与本项目的授权书（格式自拟，须加盖其所属法人</w:t>
            </w:r>
            <w:r>
              <w:rPr>
                <w:rFonts w:ascii="宋体" w:hAnsi="宋体"/>
                <w:sz w:val="24"/>
              </w:rPr>
              <w:t>/</w:t>
            </w:r>
            <w:r>
              <w:rPr>
                <w:rFonts w:ascii="宋体" w:hAnsi="宋体"/>
                <w:sz w:val="24"/>
              </w:rPr>
              <w:t>其他组织的公章）；对于银行、保险、石油石化、电力、电信等行业的分支机构，可以提供上述授权，也可以提供其所属法人</w:t>
            </w:r>
            <w:r>
              <w:rPr>
                <w:rFonts w:ascii="宋体" w:hAnsi="宋体"/>
                <w:sz w:val="24"/>
              </w:rPr>
              <w:t>/</w:t>
            </w:r>
            <w:r>
              <w:rPr>
                <w:rFonts w:ascii="宋体" w:hAnsi="宋体"/>
                <w:sz w:val="24"/>
              </w:rPr>
              <w:t>其他组织的有关文件或制度等能够证明授权其独立开展业</w:t>
            </w:r>
            <w:r>
              <w:rPr>
                <w:rFonts w:ascii="宋体" w:hAnsi="宋体"/>
                <w:sz w:val="24"/>
              </w:rPr>
              <w:t>务的证明材料。</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提供证明文件</w:t>
            </w:r>
            <w:r>
              <w:rPr>
                <w:rFonts w:ascii="宋体" w:hAnsi="宋体"/>
                <w:sz w:val="24"/>
              </w:rPr>
              <w:t>(</w:t>
            </w:r>
            <w:r>
              <w:rPr>
                <w:rFonts w:ascii="宋体" w:hAnsi="宋体"/>
                <w:sz w:val="24"/>
              </w:rPr>
              <w:t>复印件加盖公章</w:t>
            </w:r>
            <w:r>
              <w:rPr>
                <w:rFonts w:ascii="宋体" w:hAnsi="宋体"/>
                <w:sz w:val="24"/>
              </w:rPr>
              <w:t>)</w:t>
            </w:r>
          </w:p>
        </w:tc>
      </w:tr>
      <w:tr w:rsidR="00BD54D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lastRenderedPageBreak/>
              <w:t>1-2</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投标人资格声明书</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提供了符合招标文件要求的《投标人资格声明书》。</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格式见《投标文件格式》</w:t>
            </w:r>
          </w:p>
        </w:tc>
      </w:tr>
      <w:tr w:rsidR="00BD54D7">
        <w:trPr>
          <w:cantSplit/>
          <w:trHeight w:val="1069"/>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1-3</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投标人信用记录</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left"/>
              <w:rPr>
                <w:rFonts w:ascii="宋体" w:hAnsi="宋体"/>
                <w:sz w:val="24"/>
              </w:rPr>
            </w:pPr>
            <w:r>
              <w:rPr>
                <w:rFonts w:ascii="宋体" w:hAnsi="宋体"/>
                <w:sz w:val="24"/>
              </w:rPr>
              <w:t>查询渠道</w:t>
            </w:r>
            <w:r>
              <w:rPr>
                <w:rFonts w:ascii="宋体" w:hAnsi="宋体"/>
                <w:sz w:val="24"/>
              </w:rPr>
              <w:t>:</w:t>
            </w:r>
            <w:r>
              <w:rPr>
                <w:rFonts w:ascii="宋体" w:hAnsi="宋体"/>
                <w:sz w:val="24"/>
              </w:rPr>
              <w:t>信用中国网站和中国政府采购网</w:t>
            </w:r>
            <w:r>
              <w:rPr>
                <w:rFonts w:ascii="宋体" w:hAnsi="宋体"/>
                <w:sz w:val="24"/>
              </w:rPr>
              <w:t>(</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r>
              <w:rPr>
                <w:rFonts w:ascii="宋体" w:hAnsi="宋体"/>
                <w:sz w:val="24"/>
              </w:rPr>
              <w:t>；</w:t>
            </w:r>
          </w:p>
          <w:p w:rsidR="00BD54D7" w:rsidRDefault="00FC315E">
            <w:pPr>
              <w:tabs>
                <w:tab w:val="left" w:pos="900"/>
                <w:tab w:val="left" w:pos="1980"/>
              </w:tabs>
              <w:snapToGrid w:val="0"/>
              <w:jc w:val="left"/>
              <w:rPr>
                <w:rFonts w:ascii="宋体" w:hAnsi="宋体"/>
                <w:sz w:val="24"/>
              </w:rPr>
            </w:pPr>
            <w:r>
              <w:rPr>
                <w:rFonts w:ascii="宋体" w:hAnsi="宋体"/>
                <w:sz w:val="24"/>
              </w:rPr>
              <w:t>截止时点</w:t>
            </w:r>
            <w:r>
              <w:rPr>
                <w:rFonts w:ascii="宋体" w:hAnsi="宋体"/>
                <w:sz w:val="24"/>
              </w:rPr>
              <w:t>:</w:t>
            </w:r>
            <w:r>
              <w:rPr>
                <w:rFonts w:ascii="宋体" w:hAnsi="宋体"/>
                <w:sz w:val="24"/>
              </w:rPr>
              <w:t>投标截止时间以后、资格审查阶段采购人或采购代理机构的实际查询时间；</w:t>
            </w:r>
          </w:p>
          <w:p w:rsidR="00BD54D7" w:rsidRDefault="00FC315E">
            <w:pPr>
              <w:tabs>
                <w:tab w:val="left" w:pos="900"/>
                <w:tab w:val="left" w:pos="1980"/>
              </w:tabs>
              <w:snapToGrid w:val="0"/>
              <w:jc w:val="left"/>
              <w:rPr>
                <w:rFonts w:ascii="宋体" w:hAnsi="宋体"/>
                <w:sz w:val="24"/>
              </w:rPr>
            </w:pPr>
            <w:r>
              <w:rPr>
                <w:rFonts w:ascii="宋体" w:hAnsi="宋体"/>
                <w:sz w:val="24"/>
              </w:rPr>
              <w:t>信用信息查询记录和证据留存具体方式</w:t>
            </w:r>
            <w:r>
              <w:rPr>
                <w:rFonts w:ascii="宋体" w:hAnsi="宋体"/>
                <w:sz w:val="24"/>
              </w:rPr>
              <w:t>:</w:t>
            </w:r>
            <w:r>
              <w:rPr>
                <w:rFonts w:ascii="宋体" w:hAnsi="宋体"/>
                <w:sz w:val="24"/>
              </w:rPr>
              <w:t>查询结果网页打印页作为查询记录和证据，与其他采购文件一并保存；</w:t>
            </w:r>
          </w:p>
          <w:p w:rsidR="00BD54D7" w:rsidRDefault="00FC315E">
            <w:pPr>
              <w:tabs>
                <w:tab w:val="left" w:pos="1080"/>
              </w:tabs>
              <w:snapToGrid w:val="0"/>
              <w:jc w:val="left"/>
              <w:rPr>
                <w:rFonts w:ascii="宋体" w:hAnsi="宋体"/>
                <w:sz w:val="24"/>
              </w:rPr>
            </w:pPr>
            <w:r>
              <w:rPr>
                <w:rFonts w:ascii="宋体" w:hAnsi="宋体"/>
                <w:sz w:val="24"/>
              </w:rPr>
              <w:t>信用信息的使用原则</w:t>
            </w:r>
            <w:r>
              <w:rPr>
                <w:rFonts w:ascii="宋体" w:hAnsi="宋体"/>
                <w:sz w:val="24"/>
              </w:rPr>
              <w:t>:</w:t>
            </w:r>
            <w:r>
              <w:rPr>
                <w:rFonts w:ascii="宋体" w:hAnsi="宋体"/>
                <w:sz w:val="24"/>
              </w:rPr>
              <w:t>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无须投标人提供，由采购人或采购代理机构查询。</w:t>
            </w:r>
          </w:p>
        </w:tc>
      </w:tr>
      <w:tr w:rsidR="00BD54D7">
        <w:trPr>
          <w:cantSplit/>
          <w:trHeight w:val="1069"/>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1-4</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法律、行政法规</w:t>
            </w:r>
          </w:p>
          <w:p w:rsidR="00BD54D7" w:rsidRDefault="00FC315E">
            <w:pPr>
              <w:tabs>
                <w:tab w:val="left" w:pos="1080"/>
              </w:tabs>
              <w:snapToGrid w:val="0"/>
              <w:jc w:val="center"/>
              <w:rPr>
                <w:rFonts w:ascii="宋体" w:hAnsi="宋体"/>
                <w:sz w:val="24"/>
              </w:rPr>
            </w:pPr>
            <w:r>
              <w:rPr>
                <w:rFonts w:ascii="宋体" w:hAnsi="宋体"/>
                <w:sz w:val="24"/>
              </w:rPr>
              <w:t>规定的其他条件</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left"/>
              <w:rPr>
                <w:rFonts w:ascii="宋体" w:hAnsi="宋体"/>
                <w:sz w:val="24"/>
              </w:rPr>
            </w:pPr>
            <w:r>
              <w:rPr>
                <w:rFonts w:ascii="宋体" w:hAnsi="宋体"/>
                <w:sz w:val="24"/>
              </w:rPr>
              <w:t>法律、行政法规规定的其他条件</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w:t>
            </w:r>
          </w:p>
        </w:tc>
      </w:tr>
      <w:tr w:rsidR="00BD54D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2</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落实政府采购政策</w:t>
            </w:r>
          </w:p>
          <w:p w:rsidR="00BD54D7" w:rsidRDefault="00FC315E">
            <w:pPr>
              <w:tabs>
                <w:tab w:val="left" w:pos="1080"/>
              </w:tabs>
              <w:snapToGrid w:val="0"/>
              <w:jc w:val="center"/>
              <w:rPr>
                <w:rFonts w:ascii="宋体" w:hAnsi="宋体"/>
                <w:sz w:val="24"/>
              </w:rPr>
            </w:pPr>
            <w:r>
              <w:rPr>
                <w:rFonts w:ascii="宋体" w:hAnsi="宋体"/>
                <w:sz w:val="24"/>
              </w:rPr>
              <w:t>需满足的资格要求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具体要求见第一章《投标邀请》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BD54D7">
            <w:pPr>
              <w:tabs>
                <w:tab w:val="left" w:pos="1080"/>
              </w:tabs>
              <w:snapToGrid w:val="0"/>
              <w:rPr>
                <w:rFonts w:ascii="宋体" w:hAnsi="宋体"/>
                <w:sz w:val="24"/>
              </w:rPr>
            </w:pPr>
          </w:p>
        </w:tc>
      </w:tr>
      <w:tr w:rsidR="00BD54D7">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2-1</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中小企业政策证明文件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具体要求见第一章《投标邀请》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BD54D7">
            <w:pPr>
              <w:tabs>
                <w:tab w:val="left" w:pos="1080"/>
              </w:tabs>
              <w:snapToGrid w:val="0"/>
              <w:rPr>
                <w:rFonts w:ascii="宋体" w:hAnsi="宋体"/>
                <w:sz w:val="24"/>
              </w:rPr>
            </w:pPr>
          </w:p>
        </w:tc>
      </w:tr>
      <w:tr w:rsidR="00BD54D7">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2-1-1</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中小企业证明文件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rsidR="00BD54D7" w:rsidRDefault="00FC315E">
            <w:pPr>
              <w:tabs>
                <w:tab w:val="left" w:pos="1080"/>
              </w:tabs>
              <w:snapToGrid w:val="0"/>
              <w:rPr>
                <w:rFonts w:ascii="宋体" w:hAnsi="宋体"/>
                <w:sz w:val="24"/>
              </w:rPr>
            </w:pPr>
            <w:r>
              <w:rPr>
                <w:rFonts w:ascii="宋体" w:hAnsi="宋体"/>
                <w:sz w:val="24"/>
              </w:rPr>
              <w:t>1</w:t>
            </w:r>
            <w:r>
              <w:rPr>
                <w:rFonts w:ascii="宋体" w:hAnsi="宋体"/>
                <w:sz w:val="24"/>
              </w:rPr>
              <w:t>、投标人单独投标的，应提供《中小企业声明函》或《残疾人福利性单位声明函》或由省级以上监狱管理局、戒毒管理局（含新疆生产建设兵团）出具的属于监狱企业的证明文件。</w:t>
            </w:r>
          </w:p>
          <w:p w:rsidR="00BD54D7" w:rsidRDefault="00FC315E">
            <w:pPr>
              <w:tabs>
                <w:tab w:val="left" w:pos="1080"/>
              </w:tabs>
              <w:snapToGrid w:val="0"/>
              <w:rPr>
                <w:rFonts w:ascii="宋体" w:hAnsi="宋体"/>
                <w:sz w:val="24"/>
              </w:rPr>
            </w:pPr>
            <w:r>
              <w:rPr>
                <w:rFonts w:ascii="宋体" w:hAnsi="宋体"/>
                <w:sz w:val="24"/>
              </w:rPr>
              <w:t>2</w:t>
            </w:r>
            <w:r>
              <w:rPr>
                <w:rFonts w:ascii="宋体" w:hAnsi="宋体"/>
                <w:sz w:val="24"/>
              </w:rPr>
              <w:t>、如招标文件要求以联合体形</w:t>
            </w:r>
            <w:proofErr w:type="gramStart"/>
            <w:r>
              <w:rPr>
                <w:rFonts w:ascii="宋体" w:hAnsi="宋体"/>
                <w:sz w:val="24"/>
              </w:rPr>
              <w:t>式参加</w:t>
            </w:r>
            <w:proofErr w:type="gramEnd"/>
            <w:r>
              <w:rPr>
                <w:rFonts w:ascii="宋体" w:hAnsi="宋体"/>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格式见《投标文件格式》</w:t>
            </w:r>
          </w:p>
        </w:tc>
      </w:tr>
      <w:tr w:rsidR="00BD54D7">
        <w:trPr>
          <w:cantSplit/>
          <w:trHeight w:val="64"/>
        </w:trPr>
        <w:tc>
          <w:tcPr>
            <w:tcW w:w="831" w:type="dxa"/>
            <w:vAlign w:val="center"/>
          </w:tcPr>
          <w:p w:rsidR="00BD54D7" w:rsidRDefault="00FC315E">
            <w:pPr>
              <w:tabs>
                <w:tab w:val="left" w:pos="1080"/>
              </w:tabs>
              <w:snapToGrid w:val="0"/>
              <w:jc w:val="center"/>
              <w:rPr>
                <w:rFonts w:ascii="宋体" w:hAnsi="宋体"/>
                <w:sz w:val="24"/>
              </w:rPr>
            </w:pPr>
            <w:r>
              <w:rPr>
                <w:rFonts w:ascii="宋体" w:hAnsi="宋体"/>
                <w:sz w:val="24"/>
              </w:rPr>
              <w:lastRenderedPageBreak/>
              <w:t>2-1-2</w:t>
            </w:r>
          </w:p>
        </w:tc>
        <w:tc>
          <w:tcPr>
            <w:tcW w:w="2714" w:type="dxa"/>
            <w:vAlign w:val="center"/>
          </w:tcPr>
          <w:p w:rsidR="00BD54D7" w:rsidRDefault="00FC315E">
            <w:pPr>
              <w:tabs>
                <w:tab w:val="left" w:pos="1080"/>
              </w:tabs>
              <w:snapToGrid w:val="0"/>
              <w:jc w:val="center"/>
              <w:rPr>
                <w:rFonts w:ascii="宋体" w:hAnsi="宋体"/>
                <w:sz w:val="24"/>
              </w:rPr>
            </w:pPr>
            <w:r>
              <w:rPr>
                <w:rFonts w:ascii="宋体" w:hAnsi="宋体"/>
                <w:sz w:val="24"/>
              </w:rPr>
              <w:t>拟分包情况说明</w:t>
            </w:r>
          </w:p>
          <w:p w:rsidR="00BD54D7" w:rsidRDefault="00FC315E">
            <w:pPr>
              <w:tabs>
                <w:tab w:val="left" w:pos="1080"/>
              </w:tabs>
              <w:snapToGrid w:val="0"/>
              <w:jc w:val="center"/>
              <w:rPr>
                <w:rFonts w:ascii="宋体" w:hAnsi="宋体"/>
                <w:sz w:val="24"/>
              </w:rPr>
            </w:pPr>
            <w:r>
              <w:rPr>
                <w:rFonts w:ascii="宋体" w:hAnsi="宋体"/>
                <w:sz w:val="24"/>
              </w:rPr>
              <w:t>及分包意向协议</w:t>
            </w:r>
          </w:p>
        </w:tc>
        <w:tc>
          <w:tcPr>
            <w:tcW w:w="4535" w:type="dxa"/>
            <w:vAlign w:val="center"/>
          </w:tcPr>
          <w:p w:rsidR="00BD54D7" w:rsidRDefault="00FC315E">
            <w:pPr>
              <w:tabs>
                <w:tab w:val="left" w:pos="1080"/>
              </w:tabs>
              <w:snapToGrid w:val="0"/>
              <w:rPr>
                <w:rFonts w:ascii="宋体" w:hAnsi="宋体"/>
                <w:sz w:val="24"/>
              </w:rPr>
            </w:pPr>
            <w:r>
              <w:rPr>
                <w:rFonts w:ascii="宋体" w:hAnsi="宋体"/>
                <w:sz w:val="24"/>
              </w:rPr>
              <w:t>如本项目</w:t>
            </w:r>
            <w:r>
              <w:rPr>
                <w:rFonts w:ascii="宋体" w:hAnsi="宋体"/>
                <w:sz w:val="24"/>
              </w:rPr>
              <w:t>(</w:t>
            </w:r>
            <w:r>
              <w:rPr>
                <w:rFonts w:ascii="宋体" w:hAnsi="宋体"/>
                <w:sz w:val="24"/>
              </w:rPr>
              <w:t>包</w:t>
            </w:r>
            <w:r>
              <w:rPr>
                <w:rFonts w:ascii="宋体" w:hAnsi="宋体"/>
                <w:sz w:val="24"/>
              </w:rPr>
              <w:t>)</w:t>
            </w:r>
            <w:r>
              <w:rPr>
                <w:rFonts w:ascii="宋体" w:hAnsi="宋体"/>
                <w:sz w:val="24"/>
              </w:rPr>
              <w:t>要求通过分包措施预留部分采购份额面向中小企业采购、且投标人因落实政府采购政策拟进行分包的，必须提供；</w:t>
            </w:r>
            <w:r>
              <w:rPr>
                <w:rFonts w:ascii="宋体" w:hAnsi="宋体"/>
                <w:sz w:val="24"/>
              </w:rPr>
              <w:t>否则无须提供。</w:t>
            </w:r>
          </w:p>
          <w:p w:rsidR="00BD54D7" w:rsidRDefault="00FC315E">
            <w:pPr>
              <w:tabs>
                <w:tab w:val="left" w:pos="1080"/>
              </w:tabs>
              <w:snapToGrid w:val="0"/>
              <w:rPr>
                <w:rFonts w:ascii="宋体" w:hAnsi="宋体"/>
                <w:b/>
                <w:sz w:val="24"/>
              </w:rPr>
            </w:pPr>
            <w:r>
              <w:rPr>
                <w:rFonts w:ascii="宋体" w:hAnsi="宋体"/>
                <w:sz w:val="24"/>
              </w:rPr>
              <w:t>对于预留份额专门面向中小企业采购的项目</w:t>
            </w:r>
            <w:r>
              <w:rPr>
                <w:rFonts w:ascii="宋体" w:hAnsi="宋体"/>
                <w:sz w:val="24"/>
              </w:rPr>
              <w:t>(</w:t>
            </w:r>
            <w:r>
              <w:rPr>
                <w:rFonts w:ascii="宋体" w:hAnsi="宋体"/>
                <w:sz w:val="24"/>
              </w:rPr>
              <w:t>包</w:t>
            </w:r>
            <w:r>
              <w:rPr>
                <w:rFonts w:ascii="宋体" w:hAnsi="宋体"/>
                <w:sz w:val="24"/>
              </w:rPr>
              <w:t>)</w:t>
            </w:r>
            <w:r>
              <w:rPr>
                <w:rFonts w:ascii="宋体" w:hAnsi="宋体"/>
                <w:sz w:val="24"/>
              </w:rPr>
              <w:t>，组成联合体或者接受分包合同的中小企业与联合体内其他企业、分包企业之间不得存在直接控股、管理关系。</w:t>
            </w:r>
          </w:p>
        </w:tc>
        <w:tc>
          <w:tcPr>
            <w:tcW w:w="1667" w:type="dxa"/>
            <w:vAlign w:val="center"/>
          </w:tcPr>
          <w:p w:rsidR="00BD54D7" w:rsidRDefault="00FC315E">
            <w:pPr>
              <w:tabs>
                <w:tab w:val="left" w:pos="1080"/>
              </w:tabs>
              <w:snapToGrid w:val="0"/>
              <w:rPr>
                <w:rFonts w:ascii="宋体" w:hAnsi="宋体"/>
                <w:sz w:val="24"/>
              </w:rPr>
            </w:pPr>
            <w:r>
              <w:rPr>
                <w:rFonts w:ascii="宋体" w:hAnsi="宋体"/>
                <w:sz w:val="24"/>
              </w:rPr>
              <w:t>格式见《投标文件格式》</w:t>
            </w:r>
          </w:p>
        </w:tc>
      </w:tr>
      <w:tr w:rsidR="00BD54D7">
        <w:trPr>
          <w:cantSplit/>
          <w:trHeight w:val="460"/>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2-2</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其它落实政府采购</w:t>
            </w:r>
          </w:p>
          <w:p w:rsidR="00BD54D7" w:rsidRDefault="00FC315E">
            <w:pPr>
              <w:tabs>
                <w:tab w:val="left" w:pos="1080"/>
              </w:tabs>
              <w:snapToGrid w:val="0"/>
              <w:jc w:val="center"/>
              <w:rPr>
                <w:rFonts w:ascii="宋体" w:hAnsi="宋体"/>
                <w:sz w:val="24"/>
              </w:rPr>
            </w:pPr>
            <w:r>
              <w:rPr>
                <w:rFonts w:ascii="宋体" w:hAnsi="宋体"/>
                <w:sz w:val="24"/>
              </w:rPr>
              <w:t>政策的资格要求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如有，见第一章《投标邀请》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提供证明文件</w:t>
            </w:r>
            <w:r>
              <w:rPr>
                <w:rFonts w:ascii="宋体" w:hAnsi="宋体"/>
                <w:sz w:val="24"/>
              </w:rPr>
              <w:t>(</w:t>
            </w:r>
            <w:r>
              <w:rPr>
                <w:rFonts w:ascii="宋体" w:hAnsi="宋体"/>
                <w:sz w:val="24"/>
              </w:rPr>
              <w:t>复印件加盖公章</w:t>
            </w:r>
            <w:r>
              <w:rPr>
                <w:rFonts w:ascii="宋体" w:hAnsi="宋体"/>
                <w:sz w:val="24"/>
              </w:rPr>
              <w:t>)</w:t>
            </w:r>
          </w:p>
        </w:tc>
      </w:tr>
      <w:tr w:rsidR="00BD54D7">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3</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本项目的特定资格要求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如有，见第一章《投标邀请》</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BD54D7">
            <w:pPr>
              <w:tabs>
                <w:tab w:val="left" w:pos="1080"/>
              </w:tabs>
              <w:snapToGrid w:val="0"/>
              <w:jc w:val="center"/>
              <w:rPr>
                <w:rFonts w:ascii="宋体" w:hAnsi="宋体"/>
                <w:sz w:val="24"/>
              </w:rPr>
            </w:pPr>
          </w:p>
        </w:tc>
      </w:tr>
      <w:tr w:rsidR="00BD54D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3-1</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本项目对于</w:t>
            </w:r>
          </w:p>
          <w:p w:rsidR="00BD54D7" w:rsidRDefault="00FC315E">
            <w:pPr>
              <w:tabs>
                <w:tab w:val="left" w:pos="1080"/>
              </w:tabs>
              <w:snapToGrid w:val="0"/>
              <w:jc w:val="center"/>
              <w:rPr>
                <w:rFonts w:ascii="宋体" w:hAnsi="宋体"/>
                <w:sz w:val="24"/>
              </w:rPr>
            </w:pPr>
            <w:r>
              <w:rPr>
                <w:rFonts w:ascii="宋体" w:hAnsi="宋体"/>
                <w:sz w:val="24"/>
              </w:rPr>
              <w:t>联合体的要求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1</w:t>
            </w:r>
            <w:r>
              <w:rPr>
                <w:rFonts w:ascii="宋体" w:hAnsi="宋体"/>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BD54D7" w:rsidRDefault="00FC315E">
            <w:pPr>
              <w:tabs>
                <w:tab w:val="left" w:pos="1080"/>
              </w:tabs>
              <w:snapToGrid w:val="0"/>
              <w:rPr>
                <w:rFonts w:ascii="宋体" w:hAnsi="宋体"/>
                <w:sz w:val="24"/>
              </w:rPr>
            </w:pPr>
            <w:r>
              <w:rPr>
                <w:rFonts w:ascii="宋体" w:hAnsi="宋体"/>
                <w:sz w:val="24"/>
              </w:rPr>
              <w:t>2</w:t>
            </w:r>
            <w:r>
              <w:rPr>
                <w:rFonts w:ascii="宋体" w:hAnsi="宋体"/>
                <w:sz w:val="24"/>
              </w:rPr>
              <w:t>、联合体各成员单位均须提供本表中序号</w:t>
            </w:r>
            <w:r>
              <w:rPr>
                <w:rFonts w:ascii="宋体" w:hAnsi="宋体"/>
                <w:sz w:val="24"/>
              </w:rPr>
              <w:t>1-1</w:t>
            </w:r>
            <w:r>
              <w:rPr>
                <w:rFonts w:ascii="宋体" w:hAnsi="宋体"/>
                <w:sz w:val="24"/>
              </w:rPr>
              <w:t>、</w:t>
            </w:r>
            <w:r>
              <w:rPr>
                <w:rFonts w:ascii="宋体" w:hAnsi="宋体"/>
                <w:sz w:val="24"/>
              </w:rPr>
              <w:t>1-2</w:t>
            </w:r>
            <w:r>
              <w:rPr>
                <w:rFonts w:ascii="宋体" w:hAnsi="宋体"/>
                <w:sz w:val="24"/>
              </w:rPr>
              <w:t>的证明文件。联合体各成员单位均应满足本表</w:t>
            </w:r>
            <w:r>
              <w:rPr>
                <w:rFonts w:ascii="宋体" w:hAnsi="宋体"/>
                <w:sz w:val="24"/>
              </w:rPr>
              <w:t>3-2</w:t>
            </w:r>
            <w:r>
              <w:rPr>
                <w:rFonts w:ascii="宋体" w:hAnsi="宋体"/>
                <w:sz w:val="24"/>
              </w:rPr>
              <w:t>项规定。</w:t>
            </w:r>
          </w:p>
          <w:p w:rsidR="00BD54D7" w:rsidRDefault="00FC315E">
            <w:pPr>
              <w:tabs>
                <w:tab w:val="left" w:pos="1080"/>
              </w:tabs>
              <w:snapToGrid w:val="0"/>
              <w:rPr>
                <w:rFonts w:ascii="宋体" w:hAnsi="宋体"/>
                <w:sz w:val="24"/>
              </w:rPr>
            </w:pPr>
            <w:r>
              <w:rPr>
                <w:rFonts w:ascii="宋体" w:hAnsi="宋体"/>
                <w:sz w:val="24"/>
              </w:rPr>
              <w:t>3</w:t>
            </w:r>
            <w:r>
              <w:rPr>
                <w:rFonts w:ascii="宋体" w:hAnsi="宋体"/>
                <w:sz w:val="24"/>
              </w:rPr>
              <w:t>、本表序号</w:t>
            </w:r>
            <w:r>
              <w:rPr>
                <w:rFonts w:ascii="宋体" w:hAnsi="宋体"/>
                <w:sz w:val="24"/>
              </w:rPr>
              <w:t>3-3</w:t>
            </w:r>
            <w:r>
              <w:rPr>
                <w:rFonts w:ascii="宋体" w:hAnsi="宋体"/>
                <w:sz w:val="24"/>
              </w:rPr>
              <w:t>项规定的其他特定资格要求中的每一小项要求，联合体各方中至少应当有一方符合本表中其他资格要求并提供证明文件。</w:t>
            </w:r>
          </w:p>
          <w:p w:rsidR="00BD54D7" w:rsidRDefault="00FC315E">
            <w:pPr>
              <w:tabs>
                <w:tab w:val="left" w:pos="1080"/>
              </w:tabs>
              <w:snapToGrid w:val="0"/>
              <w:rPr>
                <w:rFonts w:ascii="宋体" w:hAnsi="宋体"/>
                <w:sz w:val="24"/>
              </w:rPr>
            </w:pPr>
            <w:r>
              <w:rPr>
                <w:rFonts w:ascii="宋体" w:hAnsi="宋体"/>
                <w:sz w:val="24"/>
              </w:rPr>
              <w:t>4</w:t>
            </w:r>
            <w:r>
              <w:rPr>
                <w:rFonts w:ascii="宋体" w:hAnsi="宋体"/>
                <w:sz w:val="24"/>
              </w:rPr>
              <w:t>、联合体中有同类资质的</w:t>
            </w:r>
            <w:r>
              <w:rPr>
                <w:rFonts w:ascii="宋体" w:hAnsi="宋体"/>
                <w:sz w:val="24"/>
              </w:rPr>
              <w:t>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rsidR="00BD54D7" w:rsidRDefault="00FC315E">
            <w:pPr>
              <w:tabs>
                <w:tab w:val="left" w:pos="1080"/>
              </w:tabs>
              <w:snapToGrid w:val="0"/>
              <w:rPr>
                <w:rFonts w:ascii="宋体" w:hAnsi="宋体"/>
                <w:sz w:val="24"/>
              </w:rPr>
            </w:pPr>
            <w:r>
              <w:rPr>
                <w:rFonts w:ascii="宋体" w:hAnsi="宋体"/>
                <w:sz w:val="24"/>
              </w:rPr>
              <w:t>5</w:t>
            </w: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rsidR="00BD54D7" w:rsidRDefault="00FC315E">
            <w:pPr>
              <w:tabs>
                <w:tab w:val="left" w:pos="1080"/>
              </w:tabs>
              <w:snapToGrid w:val="0"/>
              <w:rPr>
                <w:rFonts w:ascii="宋体" w:hAnsi="宋体"/>
                <w:sz w:val="24"/>
              </w:rPr>
            </w:pPr>
            <w:r>
              <w:rPr>
                <w:rFonts w:ascii="宋体" w:hAnsi="宋体"/>
                <w:sz w:val="24"/>
              </w:rPr>
              <w:t>6</w:t>
            </w:r>
            <w:r>
              <w:rPr>
                <w:rFonts w:ascii="宋体" w:hAnsi="宋体"/>
                <w:sz w:val="24"/>
              </w:rPr>
              <w:t>、若联合体中任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投标无效</w:t>
            </w:r>
            <w:r>
              <w:rPr>
                <w:rFonts w:ascii="宋体" w:hAnsi="宋体"/>
                <w:sz w:val="24"/>
              </w:rPr>
              <w:t>。</w:t>
            </w:r>
          </w:p>
          <w:p w:rsidR="00BD54D7" w:rsidRDefault="00FC315E">
            <w:pPr>
              <w:tabs>
                <w:tab w:val="left" w:pos="1080"/>
              </w:tabs>
              <w:snapToGrid w:val="0"/>
              <w:rPr>
                <w:rFonts w:ascii="宋体" w:hAnsi="宋体"/>
                <w:sz w:val="24"/>
              </w:rPr>
            </w:pPr>
            <w:r>
              <w:rPr>
                <w:rFonts w:ascii="宋体" w:hAnsi="宋体"/>
                <w:sz w:val="24"/>
              </w:rPr>
              <w:t>7</w:t>
            </w:r>
            <w:r>
              <w:rPr>
                <w:rFonts w:ascii="宋体" w:hAnsi="宋体"/>
                <w:sz w:val="24"/>
              </w:rPr>
              <w:t>、本项目不接受联合体投标时，投标人不得为联合体。</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格式见《投标文件格式》</w:t>
            </w:r>
          </w:p>
        </w:tc>
      </w:tr>
      <w:tr w:rsidR="00BD54D7">
        <w:trPr>
          <w:cantSplit/>
          <w:trHeight w:val="468"/>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3-2</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政府购买服务承</w:t>
            </w:r>
          </w:p>
          <w:p w:rsidR="00BD54D7" w:rsidRDefault="00FC315E">
            <w:pPr>
              <w:tabs>
                <w:tab w:val="left" w:pos="1080"/>
              </w:tabs>
              <w:snapToGrid w:val="0"/>
              <w:jc w:val="center"/>
              <w:rPr>
                <w:rFonts w:ascii="宋体" w:hAnsi="宋体"/>
                <w:sz w:val="24"/>
              </w:rPr>
            </w:pPr>
            <w:proofErr w:type="gramStart"/>
            <w:r>
              <w:rPr>
                <w:rFonts w:ascii="宋体" w:hAnsi="宋体"/>
                <w:sz w:val="24"/>
              </w:rPr>
              <w:t>接主体</w:t>
            </w:r>
            <w:proofErr w:type="gramEnd"/>
            <w:r>
              <w:rPr>
                <w:rFonts w:ascii="宋体" w:hAnsi="宋体"/>
                <w:sz w:val="24"/>
              </w:rPr>
              <w:t>的要求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kern w:val="0"/>
                <w:sz w:val="24"/>
              </w:rPr>
            </w:pPr>
            <w:r>
              <w:rPr>
                <w:rFonts w:ascii="宋体" w:hAnsi="宋体"/>
                <w:sz w:val="24"/>
              </w:rPr>
              <w:t>如本项目属于政府购买服务，投标人不属于公益一类事业单位、使用事业编制且由财政拨款保障的群团组织。</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格式见《投标文件格式》</w:t>
            </w:r>
          </w:p>
          <w:p w:rsidR="00BD54D7" w:rsidRDefault="00FC315E">
            <w:pPr>
              <w:tabs>
                <w:tab w:val="left" w:pos="1080"/>
              </w:tabs>
              <w:snapToGrid w:val="0"/>
              <w:rPr>
                <w:rFonts w:ascii="宋体" w:hAnsi="宋体"/>
                <w:sz w:val="24"/>
              </w:rPr>
            </w:pPr>
            <w:r>
              <w:rPr>
                <w:rFonts w:ascii="宋体" w:hAnsi="宋体"/>
                <w:sz w:val="24"/>
              </w:rPr>
              <w:t>“</w:t>
            </w:r>
            <w:r>
              <w:rPr>
                <w:rFonts w:ascii="宋体" w:hAnsi="宋体"/>
                <w:sz w:val="24"/>
              </w:rPr>
              <w:t>投标人资格声明书</w:t>
            </w:r>
            <w:r>
              <w:rPr>
                <w:rFonts w:ascii="宋体" w:hAnsi="宋体"/>
                <w:sz w:val="24"/>
              </w:rPr>
              <w:t>”</w:t>
            </w:r>
          </w:p>
        </w:tc>
      </w:tr>
      <w:tr w:rsidR="00BD54D7">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lastRenderedPageBreak/>
              <w:t>3-3</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其他特定资格要求</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如有，见第一章《投标邀请》</w:t>
            </w:r>
          </w:p>
          <w:p w:rsidR="00BD54D7" w:rsidRDefault="00FC315E">
            <w:pPr>
              <w:tabs>
                <w:tab w:val="left" w:pos="1080"/>
              </w:tabs>
              <w:snapToGrid w:val="0"/>
              <w:rPr>
                <w:rFonts w:ascii="宋体" w:hAnsi="宋体"/>
                <w:kern w:val="0"/>
                <w:sz w:val="24"/>
              </w:rPr>
            </w:pPr>
            <w:r>
              <w:rPr>
                <w:rFonts w:ascii="宋体" w:hAnsi="宋体"/>
                <w:sz w:val="24"/>
              </w:rPr>
              <w:t>注：如联合体中有同类资质的供应</w:t>
            </w:r>
            <w:proofErr w:type="gramStart"/>
            <w:r>
              <w:rPr>
                <w:rFonts w:ascii="宋体" w:hAnsi="宋体"/>
                <w:sz w:val="24"/>
              </w:rPr>
              <w:t>商按照</w:t>
            </w:r>
            <w:proofErr w:type="gramEnd"/>
            <w:r>
              <w:rPr>
                <w:rFonts w:ascii="宋体" w:hAnsi="宋体"/>
                <w:sz w:val="24"/>
              </w:rPr>
              <w:t>联合体分工承担相同工作的，均应当提供资质证书电子件或电子证照。</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sz w:val="24"/>
              </w:rPr>
            </w:pPr>
            <w:r>
              <w:rPr>
                <w:rFonts w:ascii="宋体" w:hAnsi="宋体"/>
                <w:sz w:val="24"/>
              </w:rPr>
              <w:t>提供证明文件</w:t>
            </w:r>
            <w:r>
              <w:rPr>
                <w:rFonts w:ascii="宋体" w:hAnsi="宋体"/>
                <w:sz w:val="24"/>
              </w:rPr>
              <w:t>(</w:t>
            </w:r>
            <w:r>
              <w:rPr>
                <w:rFonts w:ascii="宋体" w:hAnsi="宋体"/>
                <w:sz w:val="24"/>
              </w:rPr>
              <w:t>复印件加盖公章</w:t>
            </w:r>
            <w:r>
              <w:rPr>
                <w:rFonts w:ascii="宋体" w:hAnsi="宋体"/>
                <w:sz w:val="24"/>
              </w:rPr>
              <w:t>)</w:t>
            </w:r>
          </w:p>
        </w:tc>
      </w:tr>
      <w:tr w:rsidR="00BD54D7">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4</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投标保证金</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kern w:val="0"/>
                <w:sz w:val="24"/>
              </w:rPr>
            </w:pPr>
            <w:r>
              <w:rPr>
                <w:rFonts w:ascii="宋体" w:hAnsi="宋体"/>
                <w:kern w:val="0"/>
                <w:sz w:val="24"/>
              </w:rPr>
              <w:t>按照招标文件的规定提交投标保证金。</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投标保证金缴纳有效凭证</w:t>
            </w:r>
            <w:r>
              <w:rPr>
                <w:rFonts w:ascii="宋体" w:hAnsi="宋体"/>
                <w:sz w:val="24"/>
              </w:rPr>
              <w:t xml:space="preserve"> (</w:t>
            </w:r>
            <w:r>
              <w:rPr>
                <w:rFonts w:ascii="宋体" w:hAnsi="宋体"/>
                <w:sz w:val="24"/>
              </w:rPr>
              <w:t>复印件加盖公章</w:t>
            </w:r>
            <w:r>
              <w:rPr>
                <w:rFonts w:ascii="宋体" w:hAnsi="宋体"/>
                <w:sz w:val="24"/>
              </w:rPr>
              <w:t>)</w:t>
            </w:r>
          </w:p>
        </w:tc>
      </w:tr>
      <w:tr w:rsidR="00BD54D7">
        <w:trPr>
          <w:cantSplit/>
          <w:trHeight w:val="64"/>
        </w:trPr>
        <w:tc>
          <w:tcPr>
            <w:tcW w:w="831"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5</w:t>
            </w:r>
          </w:p>
        </w:tc>
        <w:tc>
          <w:tcPr>
            <w:tcW w:w="2714"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jc w:val="center"/>
              <w:rPr>
                <w:rFonts w:ascii="宋体" w:hAnsi="宋体"/>
                <w:sz w:val="24"/>
              </w:rPr>
            </w:pPr>
            <w:r>
              <w:rPr>
                <w:rFonts w:ascii="宋体" w:hAnsi="宋体"/>
                <w:sz w:val="24"/>
              </w:rPr>
              <w:t>获取招标文件</w:t>
            </w:r>
          </w:p>
        </w:tc>
        <w:tc>
          <w:tcPr>
            <w:tcW w:w="4535"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1080"/>
              </w:tabs>
              <w:snapToGrid w:val="0"/>
              <w:rPr>
                <w:rFonts w:ascii="宋体" w:hAnsi="宋体"/>
                <w:kern w:val="0"/>
                <w:sz w:val="24"/>
              </w:rPr>
            </w:pPr>
            <w:r>
              <w:rPr>
                <w:rFonts w:ascii="宋体" w:hAnsi="宋体"/>
                <w:kern w:val="0"/>
                <w:sz w:val="24"/>
              </w:rPr>
              <w:t>在规定期限内通过北京市政府采购电子交易平台获取所参与包的招标文件。</w:t>
            </w:r>
          </w:p>
          <w:p w:rsidR="00BD54D7" w:rsidRDefault="00FC315E">
            <w:pPr>
              <w:tabs>
                <w:tab w:val="left" w:pos="1080"/>
              </w:tabs>
              <w:snapToGrid w:val="0"/>
              <w:rPr>
                <w:rFonts w:ascii="宋体" w:hAnsi="宋体"/>
                <w:kern w:val="0"/>
                <w:sz w:val="24"/>
              </w:rPr>
            </w:pPr>
            <w:r>
              <w:rPr>
                <w:rFonts w:ascii="宋体" w:hAnsi="宋体"/>
                <w:kern w:val="0"/>
                <w:sz w:val="24"/>
              </w:rPr>
              <w:t>注：如本项目接受联合体，且供应商为联合体时，联合体中任</w:t>
            </w:r>
            <w:proofErr w:type="gramStart"/>
            <w:r>
              <w:rPr>
                <w:rFonts w:ascii="宋体" w:hAnsi="宋体"/>
                <w:kern w:val="0"/>
                <w:sz w:val="24"/>
              </w:rPr>
              <w:t>一</w:t>
            </w:r>
            <w:proofErr w:type="gramEnd"/>
            <w:r>
              <w:rPr>
                <w:rFonts w:ascii="宋体" w:hAnsi="宋体"/>
                <w:kern w:val="0"/>
                <w:sz w:val="24"/>
              </w:rPr>
              <w:t>成员获取文件即视为满足要求。</w:t>
            </w:r>
          </w:p>
        </w:tc>
        <w:tc>
          <w:tcPr>
            <w:tcW w:w="1667" w:type="dxa"/>
            <w:tcBorders>
              <w:top w:val="single" w:sz="4" w:space="0" w:color="000000"/>
              <w:left w:val="single" w:sz="4" w:space="0" w:color="000000"/>
              <w:bottom w:val="single" w:sz="4" w:space="0" w:color="000000"/>
              <w:right w:val="single" w:sz="4" w:space="0" w:color="000000"/>
            </w:tcBorders>
            <w:vAlign w:val="center"/>
          </w:tcPr>
          <w:p w:rsidR="00BD54D7" w:rsidRDefault="00BD54D7">
            <w:pPr>
              <w:tabs>
                <w:tab w:val="left" w:pos="1080"/>
              </w:tabs>
              <w:snapToGrid w:val="0"/>
              <w:jc w:val="center"/>
              <w:rPr>
                <w:rFonts w:ascii="宋体" w:hAnsi="宋体"/>
                <w:sz w:val="24"/>
              </w:rPr>
            </w:pPr>
          </w:p>
        </w:tc>
      </w:tr>
    </w:tbl>
    <w:p w:rsidR="00BD54D7" w:rsidRDefault="00BD54D7">
      <w:pPr>
        <w:pStyle w:val="27"/>
        <w:ind w:firstLineChars="0" w:firstLine="0"/>
        <w:rPr>
          <w:rFonts w:ascii="宋体" w:eastAsia="宋体" w:hAnsi="宋体"/>
        </w:rPr>
      </w:pPr>
    </w:p>
    <w:p w:rsidR="00BD54D7" w:rsidRDefault="00BD54D7">
      <w:pPr>
        <w:spacing w:line="360" w:lineRule="auto"/>
        <w:jc w:val="center"/>
        <w:outlineLvl w:val="0"/>
        <w:rPr>
          <w:rFonts w:ascii="宋体" w:hAnsi="宋体"/>
          <w:b/>
          <w:sz w:val="36"/>
          <w:szCs w:val="36"/>
        </w:rPr>
        <w:sectPr w:rsidR="00BD54D7">
          <w:pgSz w:w="11907" w:h="16840"/>
          <w:pgMar w:top="1440" w:right="1080" w:bottom="1440" w:left="1080" w:header="851" w:footer="851" w:gutter="0"/>
          <w:cols w:space="720"/>
          <w:titlePg/>
          <w:docGrid w:linePitch="286"/>
        </w:sectPr>
      </w:pPr>
      <w:bookmarkStart w:id="729" w:name="_Hlt487972895"/>
      <w:bookmarkStart w:id="730" w:name="_Toc353825550"/>
      <w:bookmarkStart w:id="731" w:name="_Toc226965858"/>
      <w:bookmarkStart w:id="732" w:name="_Toc353873940"/>
      <w:bookmarkStart w:id="733" w:name="_Toc127161490"/>
      <w:bookmarkStart w:id="734" w:name="_Toc127151779"/>
      <w:bookmarkStart w:id="735" w:name="_Toc160124830"/>
      <w:bookmarkStart w:id="736" w:name="_Toc111134029"/>
      <w:bookmarkEnd w:id="727"/>
      <w:bookmarkEnd w:id="729"/>
    </w:p>
    <w:p w:rsidR="00BD54D7" w:rsidRDefault="00BD54D7">
      <w:pPr>
        <w:spacing w:line="360" w:lineRule="auto"/>
        <w:jc w:val="center"/>
        <w:outlineLvl w:val="0"/>
        <w:rPr>
          <w:rFonts w:ascii="宋体" w:hAnsi="宋体"/>
          <w:b/>
          <w:sz w:val="36"/>
          <w:szCs w:val="36"/>
        </w:rPr>
        <w:sectPr w:rsidR="00BD54D7">
          <w:type w:val="continuous"/>
          <w:pgSz w:w="11907" w:h="16840"/>
          <w:pgMar w:top="1440" w:right="1080" w:bottom="1440" w:left="1080" w:header="851" w:footer="851" w:gutter="0"/>
          <w:pgNumType w:start="1"/>
          <w:cols w:space="720"/>
          <w:titlePg/>
          <w:docGrid w:linePitch="286"/>
        </w:sectPr>
      </w:pPr>
    </w:p>
    <w:p w:rsidR="00BD54D7" w:rsidRDefault="00FC315E">
      <w:pPr>
        <w:spacing w:line="360" w:lineRule="auto"/>
        <w:jc w:val="center"/>
        <w:outlineLvl w:val="0"/>
        <w:rPr>
          <w:rFonts w:ascii="宋体" w:hAnsi="宋体"/>
          <w:b/>
          <w:sz w:val="36"/>
          <w:szCs w:val="36"/>
        </w:rPr>
      </w:pPr>
      <w:r>
        <w:rPr>
          <w:rFonts w:ascii="宋体" w:hAnsi="宋体" w:hint="eastAsia"/>
          <w:b/>
          <w:sz w:val="36"/>
          <w:szCs w:val="36"/>
        </w:rPr>
        <w:lastRenderedPageBreak/>
        <w:t>第四章</w:t>
      </w:r>
      <w:r>
        <w:rPr>
          <w:rFonts w:ascii="宋体" w:hAnsi="宋体" w:hint="eastAsia"/>
          <w:b/>
          <w:sz w:val="36"/>
          <w:szCs w:val="36"/>
        </w:rPr>
        <w:t xml:space="preserve">   </w:t>
      </w:r>
      <w:bookmarkStart w:id="737" w:name="_Hlt164229061"/>
      <w:bookmarkEnd w:id="730"/>
      <w:bookmarkEnd w:id="731"/>
      <w:bookmarkEnd w:id="732"/>
      <w:bookmarkEnd w:id="733"/>
      <w:bookmarkEnd w:id="734"/>
      <w:bookmarkEnd w:id="737"/>
      <w:r>
        <w:rPr>
          <w:rFonts w:ascii="宋体" w:hAnsi="宋体" w:hint="eastAsia"/>
          <w:b/>
          <w:sz w:val="36"/>
          <w:szCs w:val="36"/>
        </w:rPr>
        <w:t>评标程序、评标方法和评标标准</w:t>
      </w:r>
      <w:bookmarkEnd w:id="735"/>
      <w:bookmarkEnd w:id="736"/>
    </w:p>
    <w:p w:rsidR="00BD54D7" w:rsidRDefault="00FC315E">
      <w:pPr>
        <w:tabs>
          <w:tab w:val="left" w:pos="360"/>
          <w:tab w:val="left" w:pos="900"/>
        </w:tabs>
        <w:snapToGrid w:val="0"/>
        <w:spacing w:line="360" w:lineRule="auto"/>
        <w:jc w:val="center"/>
        <w:outlineLvl w:val="1"/>
        <w:rPr>
          <w:rFonts w:ascii="宋体" w:hAnsi="宋体"/>
          <w:b/>
        </w:rPr>
      </w:pPr>
      <w:r>
        <w:rPr>
          <w:rFonts w:ascii="宋体" w:hAnsi="宋体" w:hint="eastAsia"/>
          <w:b/>
          <w:sz w:val="24"/>
        </w:rPr>
        <w:t>一、评标方法</w:t>
      </w:r>
    </w:p>
    <w:p w:rsidR="00BD54D7" w:rsidRDefault="00FC315E">
      <w:pPr>
        <w:numPr>
          <w:ilvl w:val="0"/>
          <w:numId w:val="32"/>
        </w:numPr>
        <w:tabs>
          <w:tab w:val="left" w:pos="360"/>
        </w:tabs>
        <w:snapToGrid w:val="0"/>
        <w:spacing w:line="360" w:lineRule="auto"/>
        <w:outlineLvl w:val="1"/>
        <w:rPr>
          <w:rFonts w:ascii="宋体" w:hAnsi="宋体"/>
          <w:sz w:val="24"/>
        </w:rPr>
      </w:pPr>
      <w:bookmarkStart w:id="738" w:name="_Toc149720834"/>
      <w:bookmarkStart w:id="739" w:name="_Toc265228379"/>
      <w:bookmarkStart w:id="740" w:name="_Toc151193783"/>
      <w:bookmarkStart w:id="741" w:name="_Toc305158809"/>
      <w:bookmarkStart w:id="742" w:name="_Toc127161455"/>
      <w:bookmarkStart w:id="743" w:name="_Toc226965731"/>
      <w:bookmarkStart w:id="744" w:name="_Toc164229236"/>
      <w:bookmarkStart w:id="745" w:name="_Toc151193711"/>
      <w:bookmarkStart w:id="746" w:name="_Toc151193929"/>
      <w:bookmarkStart w:id="747" w:name="_Toc151193639"/>
      <w:bookmarkStart w:id="748" w:name="_Toc264969231"/>
      <w:bookmarkStart w:id="749" w:name="_Toc164608655"/>
      <w:bookmarkStart w:id="750" w:name="_Toc150774641"/>
      <w:bookmarkStart w:id="751" w:name="_Toc164608810"/>
      <w:bookmarkStart w:id="752" w:name="_Toc127151541"/>
      <w:bookmarkStart w:id="753" w:name="_Toc142311043"/>
      <w:bookmarkStart w:id="754" w:name="_Toc127151742"/>
      <w:bookmarkStart w:id="755" w:name="_Toc164351635"/>
      <w:bookmarkStart w:id="756" w:name="_Toc195842906"/>
      <w:bookmarkStart w:id="757" w:name="_Toc151190168"/>
      <w:bookmarkStart w:id="758" w:name="_Toc226337237"/>
      <w:bookmarkStart w:id="759" w:name="_Toc226965814"/>
      <w:bookmarkStart w:id="760" w:name="_Toc150509292"/>
      <w:bookmarkStart w:id="761" w:name="_Toc226309785"/>
      <w:bookmarkStart w:id="762" w:name="_Toc150774746"/>
      <w:bookmarkStart w:id="763" w:name="_Toc151193855"/>
      <w:bookmarkStart w:id="764" w:name="_Toc305158883"/>
      <w:bookmarkStart w:id="765" w:name="_Toc164229382"/>
      <w:bookmarkStart w:id="766" w:name="_Toc150480779"/>
      <w:bookmarkStart w:id="767" w:name="_Toc353873941"/>
      <w:bookmarkStart w:id="768" w:name="_Toc353825551"/>
      <w:r>
        <w:rPr>
          <w:rFonts w:ascii="宋体" w:hAnsi="宋体" w:hint="eastAsia"/>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评标委员会对资格审查合格的投标人的投标文件进行符合性审查，以确定其是否满足招标文件的实质性要求。</w:t>
      </w:r>
      <w:bookmarkStart w:id="769" w:name="_Toc520356167"/>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9"/>
      <w:r>
        <w:rPr>
          <w:rFonts w:ascii="宋体" w:hAnsi="宋体" w:hint="eastAsia"/>
          <w:sz w:val="24"/>
        </w:rPr>
        <w:t>要求的，</w:t>
      </w:r>
      <w:r>
        <w:rPr>
          <w:rFonts w:ascii="宋体" w:hAnsi="宋体" w:hint="eastAsia"/>
          <w:b/>
          <w:sz w:val="24"/>
        </w:rPr>
        <w:t>投标无效</w:t>
      </w:r>
      <w:r>
        <w:rPr>
          <w:rFonts w:ascii="宋体" w:hAnsi="宋体" w:hint="eastAsia"/>
          <w:sz w:val="24"/>
        </w:rPr>
        <w:t>。</w:t>
      </w:r>
    </w:p>
    <w:p w:rsidR="00BD54D7" w:rsidRDefault="00FC315E">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hint="eastAsia"/>
          <w:b/>
          <w:sz w:val="24"/>
        </w:rPr>
        <w:t>符合性审查要求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94"/>
        <w:gridCol w:w="6978"/>
      </w:tblGrid>
      <w:tr w:rsidR="00BD54D7">
        <w:trPr>
          <w:trHeight w:val="481"/>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b/>
                <w:color w:val="000000"/>
                <w:kern w:val="0"/>
                <w:sz w:val="24"/>
              </w:rPr>
            </w:pPr>
            <w:r>
              <w:rPr>
                <w:rFonts w:ascii="宋体" w:hAnsi="宋体"/>
                <w:b/>
                <w:color w:val="000000"/>
                <w:kern w:val="0"/>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b/>
                <w:color w:val="000000"/>
                <w:kern w:val="0"/>
                <w:sz w:val="24"/>
              </w:rPr>
            </w:pPr>
            <w:r>
              <w:rPr>
                <w:rFonts w:ascii="宋体" w:hAnsi="宋体"/>
                <w:b/>
                <w:color w:val="000000"/>
                <w:kern w:val="0"/>
                <w:sz w:val="24"/>
              </w:rPr>
              <w:t>审查因素</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b/>
                <w:color w:val="000000"/>
                <w:kern w:val="0"/>
                <w:sz w:val="24"/>
              </w:rPr>
            </w:pPr>
            <w:r>
              <w:rPr>
                <w:rFonts w:ascii="宋体" w:hAnsi="宋体"/>
                <w:b/>
                <w:color w:val="000000"/>
                <w:kern w:val="0"/>
                <w:sz w:val="24"/>
              </w:rPr>
              <w:t>审查内容</w:t>
            </w:r>
          </w:p>
        </w:tc>
      </w:tr>
      <w:tr w:rsidR="00BD54D7">
        <w:trPr>
          <w:trHeight w:val="36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授权委托书</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kern w:val="0"/>
                <w:sz w:val="24"/>
              </w:rPr>
              <w:t>按招标文件要求提供授权委托书；</w:t>
            </w:r>
          </w:p>
        </w:tc>
      </w:tr>
      <w:tr w:rsidR="00BD54D7">
        <w:trPr>
          <w:trHeight w:val="143"/>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2</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投标完整性</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sz w:val="24"/>
              </w:rPr>
              <w:t>未将一个采购包中的内容拆开投标；</w:t>
            </w:r>
          </w:p>
        </w:tc>
      </w:tr>
      <w:tr w:rsidR="00BD54D7">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3</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投标报价</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kern w:val="0"/>
                <w:sz w:val="24"/>
              </w:rPr>
              <w:t>投标报价未</w:t>
            </w:r>
            <w:r>
              <w:rPr>
                <w:rFonts w:ascii="宋体" w:hAnsi="宋体"/>
                <w:color w:val="000000"/>
                <w:sz w:val="24"/>
              </w:rPr>
              <w:t>超过招标文件中规定的预算金额或者品目预算金额</w:t>
            </w:r>
            <w:r>
              <w:rPr>
                <w:rFonts w:ascii="宋体" w:hAnsi="宋体"/>
                <w:color w:val="000000"/>
                <w:kern w:val="0"/>
                <w:sz w:val="24"/>
              </w:rPr>
              <w:t>；</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报价唯一性</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kern w:val="0"/>
                <w:sz w:val="24"/>
              </w:rPr>
              <w:t>投标文件未</w:t>
            </w:r>
            <w:r>
              <w:rPr>
                <w:rFonts w:ascii="宋体" w:hAnsi="宋体"/>
                <w:sz w:val="24"/>
              </w:rPr>
              <w:t>出现可选择性或可调整的报价</w:t>
            </w:r>
            <w:r>
              <w:rPr>
                <w:rFonts w:ascii="宋体" w:hAnsi="宋体"/>
                <w:sz w:val="24"/>
              </w:rPr>
              <w:t>(</w:t>
            </w:r>
            <w:r>
              <w:rPr>
                <w:rFonts w:ascii="宋体" w:hAnsi="宋体"/>
                <w:sz w:val="24"/>
              </w:rPr>
              <w:t>招标文件另有规定的除外</w:t>
            </w:r>
            <w:r>
              <w:rPr>
                <w:rFonts w:ascii="宋体" w:hAnsi="宋体"/>
                <w:sz w:val="24"/>
              </w:rPr>
              <w:t>)</w:t>
            </w:r>
            <w:r>
              <w:rPr>
                <w:rFonts w:ascii="宋体" w:hAnsi="宋体"/>
                <w:color w:val="000000"/>
                <w:kern w:val="0"/>
                <w:sz w:val="24"/>
              </w:rPr>
              <w:t>；</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5</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投标有效期</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kern w:val="0"/>
                <w:sz w:val="24"/>
              </w:rPr>
              <w:t>投标文件中承诺的投标有效期满足招标文件中载明的投标有效期的；</w:t>
            </w:r>
          </w:p>
        </w:tc>
      </w:tr>
      <w:tr w:rsidR="00BD54D7">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6</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签署、盖章</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kern w:val="0"/>
                <w:sz w:val="24"/>
              </w:rPr>
              <w:t>按照招标文件要求签署、盖章的；</w:t>
            </w:r>
          </w:p>
        </w:tc>
      </w:tr>
      <w:tr w:rsidR="00BD54D7">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7</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实质性格式</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kern w:val="0"/>
                <w:sz w:val="24"/>
              </w:rPr>
              <w:t>标记为</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的文件均按招标文件要求提供；</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8</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kern w:val="0"/>
                <w:sz w:val="24"/>
              </w:rPr>
            </w:pPr>
            <w:r>
              <w:rPr>
                <w:rFonts w:ascii="宋体" w:hAnsi="宋体" w:cs="Segoe UI Symbol"/>
                <w:kern w:val="0"/>
                <w:sz w:val="24"/>
              </w:rPr>
              <w:t>★</w:t>
            </w:r>
            <w:r>
              <w:rPr>
                <w:rFonts w:ascii="宋体" w:hAnsi="宋体"/>
                <w:kern w:val="0"/>
                <w:sz w:val="24"/>
              </w:rPr>
              <w:t>号条款响应</w:t>
            </w:r>
          </w:p>
          <w:p w:rsidR="00BD54D7" w:rsidRDefault="00FC315E">
            <w:pPr>
              <w:widowControl/>
              <w:jc w:val="center"/>
              <w:rPr>
                <w:rFonts w:ascii="宋体" w:hAnsi="宋体"/>
                <w:kern w:val="0"/>
                <w:sz w:val="24"/>
              </w:rPr>
            </w:pPr>
            <w:r>
              <w:rPr>
                <w:rFonts w:ascii="宋体" w:hAnsi="宋体"/>
                <w:kern w:val="0"/>
                <w:sz w:val="24"/>
              </w:rPr>
              <w:t>(</w:t>
            </w:r>
            <w:r>
              <w:rPr>
                <w:rFonts w:ascii="宋体" w:hAnsi="宋体"/>
                <w:kern w:val="0"/>
                <w:sz w:val="24"/>
              </w:rPr>
              <w:t>如有</w:t>
            </w:r>
            <w:r>
              <w:rPr>
                <w:rFonts w:ascii="宋体" w:hAnsi="宋体"/>
                <w:kern w:val="0"/>
                <w:sz w:val="24"/>
              </w:rPr>
              <w:t>)</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kern w:val="0"/>
                <w:sz w:val="24"/>
              </w:rPr>
            </w:pPr>
            <w:r>
              <w:rPr>
                <w:rFonts w:ascii="宋体" w:hAnsi="宋体"/>
                <w:kern w:val="0"/>
                <w:sz w:val="24"/>
              </w:rPr>
              <w:t>投标文件不满足招标文件</w:t>
            </w:r>
            <w:r>
              <w:rPr>
                <w:rFonts w:ascii="宋体" w:hAnsi="宋体"/>
                <w:sz w:val="24"/>
              </w:rPr>
              <w:t>第五章《采购需求》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号条款要求的；</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9</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s="Segoe UI Symbol"/>
                <w:kern w:val="0"/>
                <w:sz w:val="24"/>
              </w:rPr>
            </w:pPr>
            <w:r>
              <w:rPr>
                <w:rFonts w:ascii="宋体" w:hAnsi="宋体" w:cs="Segoe UI Symbol"/>
                <w:kern w:val="0"/>
                <w:sz w:val="24"/>
              </w:rPr>
              <w:t>拟分包情况说明（如有）</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kern w:val="0"/>
                <w:sz w:val="24"/>
              </w:rPr>
            </w:pPr>
            <w:r>
              <w:rPr>
                <w:rFonts w:ascii="宋体" w:hAnsi="宋体"/>
                <w:kern w:val="0"/>
                <w:sz w:val="24"/>
              </w:rPr>
              <w:t>如本项目（包）非因</w:t>
            </w:r>
            <w:r>
              <w:rPr>
                <w:rFonts w:ascii="宋体" w:hAnsi="宋体"/>
                <w:kern w:val="0"/>
                <w:sz w:val="24"/>
              </w:rPr>
              <w:t>“</w:t>
            </w:r>
            <w:r>
              <w:rPr>
                <w:rFonts w:ascii="宋体" w:hAnsi="宋体"/>
                <w:kern w:val="0"/>
                <w:sz w:val="24"/>
              </w:rPr>
              <w:t>落实政府采购政策</w:t>
            </w:r>
            <w:r>
              <w:rPr>
                <w:rFonts w:ascii="宋体" w:hAnsi="宋体"/>
                <w:kern w:val="0"/>
                <w:sz w:val="24"/>
              </w:rPr>
              <w:t>”</w:t>
            </w:r>
            <w:r>
              <w:rPr>
                <w:rFonts w:ascii="宋体" w:hAnsi="宋体"/>
                <w:kern w:val="0"/>
                <w:sz w:val="24"/>
              </w:rPr>
              <w:t>亦允许分包，且供应商拟进行分包时，必须提供；否则无须提供；</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10</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s="Segoe UI Symbol"/>
                <w:kern w:val="0"/>
                <w:sz w:val="24"/>
              </w:rPr>
            </w:pPr>
            <w:r>
              <w:rPr>
                <w:rFonts w:ascii="宋体" w:hAnsi="宋体" w:cs="Segoe UI Symbol"/>
                <w:kern w:val="0"/>
                <w:sz w:val="24"/>
              </w:rPr>
              <w:t>分包其他要求</w:t>
            </w:r>
          </w:p>
          <w:p w:rsidR="00BD54D7" w:rsidRDefault="00FC315E">
            <w:pPr>
              <w:widowControl/>
              <w:jc w:val="center"/>
              <w:rPr>
                <w:rFonts w:ascii="宋体" w:hAnsi="宋体" w:cs="Segoe UI Symbol"/>
                <w:kern w:val="0"/>
                <w:sz w:val="24"/>
              </w:rPr>
            </w:pPr>
            <w:r>
              <w:rPr>
                <w:rFonts w:ascii="宋体" w:hAnsi="宋体" w:cs="Segoe UI Symbol"/>
                <w:kern w:val="0"/>
                <w:sz w:val="24"/>
              </w:rPr>
              <w:t>（如有）</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kern w:val="0"/>
                <w:sz w:val="24"/>
              </w:rPr>
            </w:pPr>
            <w:r>
              <w:rPr>
                <w:rFonts w:ascii="宋体" w:hAnsi="宋体"/>
                <w:kern w:val="0"/>
                <w:sz w:val="24"/>
              </w:rPr>
              <w:t>分包履行的内容、金额或者比例未超出《投标人须知资料表》</w:t>
            </w:r>
          </w:p>
          <w:p w:rsidR="00BD54D7" w:rsidRDefault="00FC315E">
            <w:pPr>
              <w:widowControl/>
              <w:jc w:val="left"/>
              <w:rPr>
                <w:rFonts w:ascii="宋体" w:hAnsi="宋体"/>
                <w:kern w:val="0"/>
                <w:sz w:val="24"/>
              </w:rPr>
            </w:pPr>
            <w:r>
              <w:rPr>
                <w:rFonts w:ascii="宋体" w:hAnsi="宋体"/>
                <w:kern w:val="0"/>
                <w:sz w:val="24"/>
              </w:rPr>
              <w:t>中的规定；</w:t>
            </w:r>
          </w:p>
          <w:p w:rsidR="00BD54D7" w:rsidRDefault="00FC315E">
            <w:pPr>
              <w:widowControl/>
              <w:jc w:val="left"/>
              <w:rPr>
                <w:rFonts w:ascii="宋体" w:hAnsi="宋体"/>
                <w:kern w:val="0"/>
                <w:sz w:val="24"/>
              </w:rPr>
            </w:pPr>
            <w:r>
              <w:rPr>
                <w:rFonts w:ascii="宋体" w:hAnsi="宋体"/>
                <w:kern w:val="0"/>
                <w:sz w:val="24"/>
              </w:rPr>
              <w:t>分包承担主体具备《投标人须知资料表》载明的资质条件且提供了资质证书电子件（如有）；</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11</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报价的修正</w:t>
            </w:r>
          </w:p>
          <w:p w:rsidR="00BD54D7" w:rsidRDefault="00FC315E">
            <w:pPr>
              <w:widowControl/>
              <w:jc w:val="center"/>
              <w:rPr>
                <w:rFonts w:ascii="宋体" w:hAnsi="宋体"/>
                <w:color w:val="000000"/>
                <w:kern w:val="0"/>
                <w:sz w:val="24"/>
              </w:rPr>
            </w:pPr>
            <w:r>
              <w:rPr>
                <w:rFonts w:ascii="宋体" w:hAnsi="宋体"/>
                <w:color w:val="000000"/>
                <w:kern w:val="0"/>
                <w:sz w:val="24"/>
              </w:rPr>
              <w:t>(</w:t>
            </w:r>
            <w:r>
              <w:rPr>
                <w:rFonts w:ascii="宋体" w:hAnsi="宋体"/>
                <w:color w:val="000000"/>
                <w:kern w:val="0"/>
                <w:sz w:val="24"/>
              </w:rPr>
              <w:t>如有</w:t>
            </w:r>
            <w:r>
              <w:rPr>
                <w:rFonts w:ascii="宋体" w:hAnsi="宋体"/>
                <w:color w:val="000000"/>
                <w:kern w:val="0"/>
                <w:sz w:val="24"/>
              </w:rPr>
              <w:t>)</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kern w:val="0"/>
                <w:sz w:val="24"/>
              </w:rPr>
              <w:t>不涉及报价修正，或投标文件报价出现前后不一致时，投标人对修正后的报价予以确认；</w:t>
            </w:r>
            <w:r>
              <w:rPr>
                <w:rFonts w:ascii="宋体" w:hAnsi="宋体"/>
                <w:color w:val="000000"/>
                <w:kern w:val="0"/>
                <w:sz w:val="24"/>
              </w:rPr>
              <w:t>(</w:t>
            </w:r>
            <w:r>
              <w:rPr>
                <w:rFonts w:ascii="宋体" w:hAnsi="宋体"/>
                <w:color w:val="000000"/>
                <w:kern w:val="0"/>
                <w:sz w:val="24"/>
              </w:rPr>
              <w:t>如有</w:t>
            </w:r>
            <w:r>
              <w:rPr>
                <w:rFonts w:ascii="宋体" w:hAnsi="宋体"/>
                <w:color w:val="000000"/>
                <w:kern w:val="0"/>
                <w:sz w:val="24"/>
              </w:rPr>
              <w:t>)</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12</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报价合理性</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kern w:val="0"/>
                <w:sz w:val="24"/>
              </w:rPr>
              <w:t>报价合理，或</w:t>
            </w:r>
            <w:r>
              <w:rPr>
                <w:rFonts w:ascii="宋体" w:hAnsi="宋体"/>
                <w:sz w:val="24"/>
              </w:rPr>
              <w:t>投标人的报价明显低于其他通过符合性审查投标人的报价，有可能影响产品质量或者不能诚信履约的，能够应评标委员会要求在规定时间内证明其报价合理性的</w:t>
            </w:r>
            <w:r>
              <w:rPr>
                <w:rFonts w:ascii="宋体" w:hAnsi="宋体"/>
                <w:color w:val="000000"/>
                <w:kern w:val="0"/>
                <w:sz w:val="24"/>
              </w:rPr>
              <w:t>；</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13</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进口产品</w:t>
            </w:r>
          </w:p>
          <w:p w:rsidR="00BD54D7" w:rsidRDefault="00FC315E">
            <w:pPr>
              <w:widowControl/>
              <w:jc w:val="center"/>
              <w:rPr>
                <w:rFonts w:ascii="宋体" w:hAnsi="宋体"/>
                <w:color w:val="000000"/>
                <w:kern w:val="0"/>
                <w:sz w:val="24"/>
              </w:rPr>
            </w:pPr>
            <w:r>
              <w:rPr>
                <w:rFonts w:ascii="宋体" w:hAnsi="宋体"/>
                <w:color w:val="000000"/>
                <w:kern w:val="0"/>
                <w:sz w:val="24"/>
              </w:rPr>
              <w:t>(</w:t>
            </w:r>
            <w:r>
              <w:rPr>
                <w:rFonts w:ascii="宋体" w:hAnsi="宋体"/>
                <w:color w:val="000000"/>
                <w:kern w:val="0"/>
                <w:sz w:val="24"/>
              </w:rPr>
              <w:t>如有</w:t>
            </w:r>
            <w:r>
              <w:rPr>
                <w:rFonts w:ascii="宋体" w:hAnsi="宋体"/>
                <w:color w:val="000000"/>
                <w:kern w:val="0"/>
                <w:sz w:val="24"/>
              </w:rPr>
              <w:t>)</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sz w:val="24"/>
              </w:rPr>
              <w:t>本项目不涉及进口，投标人所投产品为进口产品的其投标将被视为无效投标；</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14</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国家有关部门对投标人的投标产</w:t>
            </w:r>
            <w:r>
              <w:rPr>
                <w:rFonts w:ascii="宋体" w:hAnsi="宋体"/>
                <w:color w:val="000000"/>
                <w:kern w:val="0"/>
                <w:sz w:val="24"/>
              </w:rPr>
              <w:lastRenderedPageBreak/>
              <w:t>品有强制性规定或要求的</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kern w:val="0"/>
                <w:sz w:val="24"/>
              </w:rPr>
              <w:lastRenderedPageBreak/>
              <w:t>国家有关部门对投标人的投标产品有强制性规定或要求的（</w:t>
            </w:r>
            <w:proofErr w:type="gramStart"/>
            <w:r>
              <w:rPr>
                <w:rFonts w:ascii="宋体" w:hAnsi="宋体"/>
                <w:color w:val="000000"/>
                <w:kern w:val="0"/>
                <w:sz w:val="24"/>
              </w:rPr>
              <w:t>如相应</w:t>
            </w:r>
            <w:proofErr w:type="gramEnd"/>
            <w:r>
              <w:rPr>
                <w:rFonts w:ascii="宋体" w:hAnsi="宋体"/>
                <w:color w:val="000000"/>
                <w:kern w:val="0"/>
                <w:sz w:val="24"/>
              </w:rPr>
              <w:t>技术、安全、节能和环保等），投标人的投标产品应符合相应规定或要求，并提供证明文件电子件：</w:t>
            </w:r>
          </w:p>
          <w:p w:rsidR="00BD54D7" w:rsidRDefault="00FC315E">
            <w:pPr>
              <w:widowControl/>
              <w:jc w:val="left"/>
              <w:rPr>
                <w:rFonts w:ascii="宋体" w:hAnsi="宋体"/>
                <w:color w:val="000000"/>
                <w:kern w:val="0"/>
                <w:sz w:val="24"/>
              </w:rPr>
            </w:pPr>
            <w:r>
              <w:rPr>
                <w:rFonts w:ascii="宋体" w:hAnsi="宋体"/>
                <w:color w:val="000000"/>
                <w:kern w:val="0"/>
                <w:sz w:val="24"/>
              </w:rPr>
              <w:lastRenderedPageBreak/>
              <w:t>1</w:t>
            </w:r>
            <w:r>
              <w:rPr>
                <w:rFonts w:ascii="宋体" w:hAnsi="宋体"/>
                <w:color w:val="000000"/>
                <w:kern w:val="0"/>
                <w:sz w:val="24"/>
              </w:rPr>
              <w:t>）采购的产品若属于《节能产品政府采购品目清单》范</w:t>
            </w:r>
            <w:r>
              <w:rPr>
                <w:rFonts w:ascii="宋体" w:hAnsi="宋体"/>
                <w:color w:val="000000"/>
                <w:kern w:val="0"/>
                <w:sz w:val="24"/>
              </w:rPr>
              <w:t>围中政府强制采购产品，则投标人所报产品必须获得国家确定的认证机构出具的、处于有效期之内的节能产品认证证书；</w:t>
            </w:r>
          </w:p>
          <w:p w:rsidR="00BD54D7" w:rsidRDefault="00FC315E">
            <w:pPr>
              <w:widowControl/>
              <w:jc w:val="left"/>
              <w:rPr>
                <w:rFonts w:ascii="宋体" w:hAnsi="宋体"/>
                <w:color w:val="000000"/>
                <w:kern w:val="0"/>
                <w:sz w:val="24"/>
              </w:rPr>
            </w:pPr>
            <w:r>
              <w:rPr>
                <w:rFonts w:ascii="宋体" w:hAnsi="宋体"/>
                <w:color w:val="000000"/>
                <w:kern w:val="0"/>
                <w:sz w:val="24"/>
              </w:rPr>
              <w:t>2</w:t>
            </w:r>
            <w:r>
              <w:rPr>
                <w:rFonts w:ascii="宋体" w:hAnsi="宋体"/>
                <w:color w:val="000000"/>
                <w:kern w:val="0"/>
                <w:sz w:val="24"/>
              </w:rPr>
              <w:t>）所投产</w:t>
            </w:r>
            <w:proofErr w:type="gramStart"/>
            <w:r>
              <w:rPr>
                <w:rFonts w:ascii="宋体" w:hAnsi="宋体"/>
                <w:color w:val="000000"/>
                <w:kern w:val="0"/>
                <w:sz w:val="24"/>
              </w:rPr>
              <w:t>品属于</w:t>
            </w:r>
            <w:proofErr w:type="gramEnd"/>
            <w:r>
              <w:rPr>
                <w:rFonts w:ascii="宋体" w:hAnsi="宋体"/>
                <w:color w:val="000000"/>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BD54D7" w:rsidRDefault="00FC315E">
            <w:pPr>
              <w:widowControl/>
              <w:jc w:val="left"/>
              <w:rPr>
                <w:rFonts w:ascii="宋体" w:hAnsi="宋体"/>
                <w:color w:val="000000"/>
                <w:kern w:val="0"/>
                <w:sz w:val="24"/>
              </w:rPr>
            </w:pPr>
            <w:r>
              <w:rPr>
                <w:rFonts w:ascii="宋体" w:hAnsi="宋体"/>
                <w:color w:val="000000"/>
                <w:kern w:val="0"/>
                <w:sz w:val="24"/>
              </w:rPr>
              <w:t>3</w:t>
            </w:r>
            <w:r>
              <w:rPr>
                <w:rFonts w:ascii="宋体" w:hAnsi="宋体"/>
                <w:color w:val="000000"/>
                <w:kern w:val="0"/>
                <w:sz w:val="24"/>
              </w:rPr>
              <w:t>）项目中涉及涂料、胶黏剂、油墨、清洗剂等挥发性有机物产品，且属于强制性标准的，供应商应执行符合本市和国家的</w:t>
            </w:r>
            <w:r>
              <w:rPr>
                <w:rFonts w:ascii="宋体" w:hAnsi="宋体"/>
                <w:color w:val="000000"/>
                <w:kern w:val="0"/>
                <w:sz w:val="24"/>
              </w:rPr>
              <w:t xml:space="preserve">VOCs </w:t>
            </w:r>
            <w:r>
              <w:rPr>
                <w:rFonts w:ascii="宋体" w:hAnsi="宋体"/>
                <w:color w:val="000000"/>
                <w:kern w:val="0"/>
                <w:sz w:val="24"/>
              </w:rPr>
              <w:t>含量限制标准。</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lastRenderedPageBreak/>
              <w:t>15</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公平竞争</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BD54D7">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16</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串通投标</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sz w:val="24"/>
              </w:rPr>
              <w:t>不存在《政府采购货物和服务招标投标管理办法》视为投标人串通投标的情形</w:t>
            </w:r>
            <w:r>
              <w:rPr>
                <w:rFonts w:ascii="宋体" w:hAnsi="宋体"/>
                <w:color w:val="000000"/>
                <w:sz w:val="24"/>
              </w:rPr>
              <w:t>:(</w:t>
            </w:r>
            <w:proofErr w:type="gramStart"/>
            <w:r>
              <w:rPr>
                <w:rFonts w:ascii="宋体" w:hAnsi="宋体"/>
                <w:color w:val="000000"/>
                <w:sz w:val="24"/>
              </w:rPr>
              <w:t>一</w:t>
            </w:r>
            <w:proofErr w:type="gramEnd"/>
            <w:r>
              <w:rPr>
                <w:rFonts w:ascii="宋体" w:hAnsi="宋体"/>
                <w:color w:val="000000"/>
                <w:sz w:val="24"/>
              </w:rPr>
              <w:t>)</w:t>
            </w:r>
            <w:r>
              <w:rPr>
                <w:rFonts w:ascii="宋体" w:hAnsi="宋体"/>
                <w:color w:val="000000"/>
                <w:sz w:val="24"/>
              </w:rPr>
              <w:t>不同投标人的投标文件由同一单位或者个人编制；</w:t>
            </w:r>
            <w:r>
              <w:rPr>
                <w:rFonts w:ascii="宋体" w:hAnsi="宋体"/>
                <w:color w:val="000000"/>
                <w:sz w:val="24"/>
              </w:rPr>
              <w:t>(</w:t>
            </w:r>
            <w:r>
              <w:rPr>
                <w:rFonts w:ascii="宋体" w:hAnsi="宋体"/>
                <w:color w:val="000000"/>
                <w:sz w:val="24"/>
              </w:rPr>
              <w:t>二</w:t>
            </w:r>
            <w:r>
              <w:rPr>
                <w:rFonts w:ascii="宋体" w:hAnsi="宋体"/>
                <w:color w:val="000000"/>
                <w:sz w:val="24"/>
              </w:rPr>
              <w:t>)</w:t>
            </w:r>
            <w:r>
              <w:rPr>
                <w:rFonts w:ascii="宋体" w:hAnsi="宋体"/>
                <w:color w:val="000000"/>
                <w:sz w:val="24"/>
              </w:rPr>
              <w:t>不同投标人委托同一单位或者个人办理投标事宜；</w:t>
            </w:r>
            <w:r>
              <w:rPr>
                <w:rFonts w:ascii="宋体" w:hAnsi="宋体"/>
                <w:color w:val="000000"/>
                <w:sz w:val="24"/>
              </w:rPr>
              <w:t>(</w:t>
            </w:r>
            <w:r>
              <w:rPr>
                <w:rFonts w:ascii="宋体" w:hAnsi="宋体"/>
                <w:color w:val="000000"/>
                <w:sz w:val="24"/>
              </w:rPr>
              <w:t>三</w:t>
            </w:r>
            <w:r>
              <w:rPr>
                <w:rFonts w:ascii="宋体" w:hAnsi="宋体"/>
                <w:color w:val="000000"/>
                <w:sz w:val="24"/>
              </w:rPr>
              <w:t>)</w:t>
            </w:r>
            <w:r>
              <w:rPr>
                <w:rFonts w:ascii="宋体" w:hAnsi="宋体"/>
                <w:color w:val="000000"/>
                <w:sz w:val="24"/>
              </w:rPr>
              <w:t>不同投标人的投标文件载明的项目管理成员或者联系人员为同一人；</w:t>
            </w:r>
            <w:r>
              <w:rPr>
                <w:rFonts w:ascii="宋体" w:hAnsi="宋体"/>
                <w:color w:val="000000"/>
                <w:sz w:val="24"/>
              </w:rPr>
              <w:t>(</w:t>
            </w:r>
            <w:r>
              <w:rPr>
                <w:rFonts w:ascii="宋体" w:hAnsi="宋体"/>
                <w:color w:val="000000"/>
                <w:sz w:val="24"/>
              </w:rPr>
              <w:t>四</w:t>
            </w:r>
            <w:r>
              <w:rPr>
                <w:rFonts w:ascii="宋体" w:hAnsi="宋体"/>
                <w:color w:val="000000"/>
                <w:sz w:val="24"/>
              </w:rPr>
              <w:t>)</w:t>
            </w:r>
            <w:r>
              <w:rPr>
                <w:rFonts w:ascii="宋体" w:hAnsi="宋体"/>
                <w:color w:val="000000"/>
                <w:sz w:val="24"/>
              </w:rPr>
              <w:t>不同投标人的投标文件异常一致或者投标报价</w:t>
            </w:r>
            <w:proofErr w:type="gramStart"/>
            <w:r>
              <w:rPr>
                <w:rFonts w:ascii="宋体" w:hAnsi="宋体"/>
                <w:color w:val="000000"/>
                <w:sz w:val="24"/>
              </w:rPr>
              <w:t>呈规律</w:t>
            </w:r>
            <w:proofErr w:type="gramEnd"/>
            <w:r>
              <w:rPr>
                <w:rFonts w:ascii="宋体" w:hAnsi="宋体"/>
                <w:color w:val="000000"/>
                <w:sz w:val="24"/>
              </w:rPr>
              <w:t xml:space="preserve"> </w:t>
            </w:r>
            <w:r>
              <w:rPr>
                <w:rFonts w:ascii="宋体" w:hAnsi="宋体"/>
                <w:color w:val="000000"/>
                <w:sz w:val="24"/>
              </w:rPr>
              <w:t>性差异；</w:t>
            </w:r>
            <w:r>
              <w:rPr>
                <w:rFonts w:ascii="宋体" w:hAnsi="宋体"/>
                <w:color w:val="000000"/>
                <w:sz w:val="24"/>
              </w:rPr>
              <w:t>(</w:t>
            </w:r>
            <w:r>
              <w:rPr>
                <w:rFonts w:ascii="宋体" w:hAnsi="宋体"/>
                <w:color w:val="000000"/>
                <w:sz w:val="24"/>
              </w:rPr>
              <w:t>五</w:t>
            </w:r>
            <w:r>
              <w:rPr>
                <w:rFonts w:ascii="宋体" w:hAnsi="宋体"/>
                <w:color w:val="000000"/>
                <w:sz w:val="24"/>
              </w:rPr>
              <w:t>)</w:t>
            </w:r>
            <w:r>
              <w:rPr>
                <w:rFonts w:ascii="宋体" w:hAnsi="宋体"/>
                <w:color w:val="000000"/>
                <w:sz w:val="24"/>
              </w:rPr>
              <w:t>不同投标人的投标文件相互混装；</w:t>
            </w:r>
            <w:r>
              <w:rPr>
                <w:rFonts w:ascii="宋体" w:hAnsi="宋体"/>
                <w:color w:val="000000"/>
                <w:sz w:val="24"/>
              </w:rPr>
              <w:t>(</w:t>
            </w:r>
            <w:r>
              <w:rPr>
                <w:rFonts w:ascii="宋体" w:hAnsi="宋体"/>
                <w:color w:val="000000"/>
                <w:sz w:val="24"/>
              </w:rPr>
              <w:t>六</w:t>
            </w:r>
            <w:r>
              <w:rPr>
                <w:rFonts w:ascii="宋体" w:hAnsi="宋体"/>
                <w:color w:val="000000"/>
                <w:sz w:val="24"/>
              </w:rPr>
              <w:t>)</w:t>
            </w:r>
            <w:r>
              <w:rPr>
                <w:rFonts w:ascii="宋体" w:hAnsi="宋体"/>
                <w:color w:val="000000"/>
                <w:sz w:val="24"/>
              </w:rPr>
              <w:t>不同投标人的投标保证金从同一单位或者个人的账户转出；</w:t>
            </w:r>
          </w:p>
        </w:tc>
      </w:tr>
      <w:tr w:rsidR="00BD54D7">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17</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附加条件</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left"/>
              <w:rPr>
                <w:rFonts w:ascii="宋体" w:hAnsi="宋体"/>
                <w:color w:val="000000"/>
                <w:kern w:val="0"/>
                <w:sz w:val="24"/>
              </w:rPr>
            </w:pPr>
            <w:r>
              <w:rPr>
                <w:rFonts w:ascii="宋体" w:hAnsi="宋体"/>
                <w:color w:val="000000"/>
                <w:kern w:val="0"/>
                <w:sz w:val="24"/>
              </w:rPr>
              <w:t>投标文件未含有采购人不能接受的附加条件的；</w:t>
            </w:r>
          </w:p>
        </w:tc>
      </w:tr>
      <w:tr w:rsidR="00BD54D7">
        <w:trPr>
          <w:trHeight w:val="165"/>
        </w:trPr>
        <w:tc>
          <w:tcPr>
            <w:tcW w:w="817" w:type="dxa"/>
            <w:tcBorders>
              <w:top w:val="single" w:sz="4" w:space="0" w:color="auto"/>
              <w:left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18</w:t>
            </w:r>
          </w:p>
        </w:tc>
        <w:tc>
          <w:tcPr>
            <w:tcW w:w="2094" w:type="dxa"/>
            <w:tcBorders>
              <w:top w:val="single" w:sz="4" w:space="0" w:color="auto"/>
              <w:left w:val="single" w:sz="4" w:space="0" w:color="auto"/>
              <w:right w:val="single" w:sz="4" w:space="0" w:color="auto"/>
            </w:tcBorders>
          </w:tcPr>
          <w:p w:rsidR="00BD54D7" w:rsidRDefault="00FC315E">
            <w:pPr>
              <w:spacing w:before="226" w:line="221" w:lineRule="auto"/>
              <w:ind w:left="113"/>
              <w:jc w:val="center"/>
              <w:rPr>
                <w:rFonts w:ascii="宋体" w:hAnsi="宋体" w:cs="宋体"/>
                <w:sz w:val="24"/>
              </w:rPr>
            </w:pPr>
            <w:r>
              <w:rPr>
                <w:rFonts w:ascii="宋体" w:hAnsi="宋体" w:cs="宋体"/>
                <w:sz w:val="24"/>
              </w:rPr>
              <w:t>其他无效情形</w:t>
            </w:r>
          </w:p>
        </w:tc>
        <w:tc>
          <w:tcPr>
            <w:tcW w:w="6978" w:type="dxa"/>
            <w:tcBorders>
              <w:top w:val="single" w:sz="4" w:space="0" w:color="auto"/>
              <w:left w:val="single" w:sz="4" w:space="0" w:color="auto"/>
              <w:right w:val="single" w:sz="4" w:space="0" w:color="auto"/>
            </w:tcBorders>
          </w:tcPr>
          <w:p w:rsidR="00BD54D7" w:rsidRDefault="00FC315E">
            <w:pPr>
              <w:spacing w:before="72" w:line="239" w:lineRule="auto"/>
              <w:ind w:right="136" w:firstLine="1"/>
              <w:rPr>
                <w:rFonts w:ascii="宋体" w:hAnsi="宋体" w:cs="宋体"/>
                <w:sz w:val="24"/>
              </w:rPr>
            </w:pPr>
            <w:r>
              <w:rPr>
                <w:rFonts w:ascii="宋体" w:hAnsi="宋体" w:cs="宋体"/>
                <w:sz w:val="24"/>
              </w:rPr>
              <w:t>投标人、投标文件不存在不符合法律、法规和招标文件规定的</w:t>
            </w:r>
            <w:r>
              <w:rPr>
                <w:rFonts w:ascii="宋体" w:hAnsi="宋体" w:cs="宋体"/>
                <w:sz w:val="24"/>
              </w:rPr>
              <w:t xml:space="preserve"> </w:t>
            </w:r>
            <w:r>
              <w:rPr>
                <w:rFonts w:ascii="宋体" w:hAnsi="宋体" w:cs="宋体"/>
                <w:sz w:val="24"/>
              </w:rPr>
              <w:t>其他无效情形。</w:t>
            </w:r>
          </w:p>
        </w:tc>
      </w:tr>
      <w:tr w:rsidR="00BD54D7">
        <w:trPr>
          <w:trHeight w:val="60"/>
        </w:trPr>
        <w:tc>
          <w:tcPr>
            <w:tcW w:w="817" w:type="dxa"/>
            <w:tcBorders>
              <w:top w:val="single" w:sz="4" w:space="0" w:color="auto"/>
              <w:left w:val="single" w:sz="4" w:space="0" w:color="auto"/>
              <w:bottom w:val="single" w:sz="4" w:space="0" w:color="auto"/>
              <w:right w:val="single" w:sz="4" w:space="0" w:color="auto"/>
            </w:tcBorders>
            <w:vAlign w:val="center"/>
          </w:tcPr>
          <w:p w:rsidR="00BD54D7" w:rsidRDefault="00FC315E">
            <w:pPr>
              <w:widowControl/>
              <w:jc w:val="center"/>
              <w:rPr>
                <w:rFonts w:ascii="宋体" w:hAnsi="宋体"/>
                <w:color w:val="000000"/>
                <w:kern w:val="0"/>
                <w:sz w:val="24"/>
              </w:rPr>
            </w:pPr>
            <w:r>
              <w:rPr>
                <w:rFonts w:ascii="宋体" w:hAnsi="宋体"/>
                <w:color w:val="000000"/>
                <w:kern w:val="0"/>
                <w:sz w:val="24"/>
              </w:rPr>
              <w:t>19</w:t>
            </w:r>
          </w:p>
        </w:tc>
        <w:tc>
          <w:tcPr>
            <w:tcW w:w="2094" w:type="dxa"/>
            <w:tcBorders>
              <w:top w:val="single" w:sz="4" w:space="0" w:color="auto"/>
              <w:left w:val="single" w:sz="4" w:space="0" w:color="auto"/>
              <w:bottom w:val="single" w:sz="4" w:space="0" w:color="auto"/>
              <w:right w:val="single" w:sz="4" w:space="0" w:color="auto"/>
            </w:tcBorders>
            <w:vAlign w:val="center"/>
          </w:tcPr>
          <w:p w:rsidR="00BD54D7" w:rsidRDefault="00FC315E">
            <w:pPr>
              <w:spacing w:line="221" w:lineRule="auto"/>
              <w:ind w:left="113"/>
              <w:jc w:val="center"/>
              <w:rPr>
                <w:rFonts w:ascii="宋体" w:hAnsi="宋体" w:cs="宋体"/>
                <w:sz w:val="24"/>
              </w:rPr>
            </w:pPr>
            <w:r>
              <w:rPr>
                <w:rFonts w:ascii="宋体" w:hAnsi="宋体" w:cs="宋体"/>
                <w:sz w:val="24"/>
              </w:rPr>
              <w:t>中标服务费</w:t>
            </w:r>
          </w:p>
          <w:p w:rsidR="00BD54D7" w:rsidRDefault="00FC315E">
            <w:pPr>
              <w:spacing w:line="221" w:lineRule="auto"/>
              <w:ind w:left="113"/>
              <w:jc w:val="center"/>
              <w:rPr>
                <w:rFonts w:ascii="宋体" w:hAnsi="宋体" w:cs="宋体"/>
                <w:sz w:val="24"/>
              </w:rPr>
            </w:pPr>
            <w:r>
              <w:rPr>
                <w:rFonts w:ascii="宋体" w:hAnsi="宋体" w:cs="宋体"/>
                <w:sz w:val="24"/>
              </w:rPr>
              <w:t>承诺函</w:t>
            </w:r>
          </w:p>
        </w:tc>
        <w:tc>
          <w:tcPr>
            <w:tcW w:w="6978" w:type="dxa"/>
            <w:tcBorders>
              <w:top w:val="single" w:sz="4" w:space="0" w:color="auto"/>
              <w:left w:val="single" w:sz="4" w:space="0" w:color="auto"/>
              <w:bottom w:val="single" w:sz="4" w:space="0" w:color="auto"/>
              <w:right w:val="single" w:sz="4" w:space="0" w:color="auto"/>
            </w:tcBorders>
            <w:vAlign w:val="center"/>
          </w:tcPr>
          <w:p w:rsidR="00BD54D7" w:rsidRDefault="00FC315E">
            <w:pPr>
              <w:spacing w:before="72" w:line="239" w:lineRule="auto"/>
              <w:ind w:right="136" w:firstLine="1"/>
              <w:rPr>
                <w:rFonts w:ascii="宋体" w:hAnsi="宋体" w:cs="宋体"/>
                <w:sz w:val="24"/>
              </w:rPr>
            </w:pPr>
            <w:r>
              <w:rPr>
                <w:rFonts w:ascii="宋体" w:hAnsi="宋体" w:cs="宋体"/>
                <w:sz w:val="24"/>
              </w:rPr>
              <w:t>提供中标服务费承诺函</w:t>
            </w:r>
            <w:r>
              <w:rPr>
                <w:rFonts w:ascii="宋体" w:hAnsi="宋体" w:cs="宋体"/>
                <w:sz w:val="24"/>
              </w:rPr>
              <w:t>(</w:t>
            </w:r>
            <w:r>
              <w:rPr>
                <w:rFonts w:ascii="宋体" w:hAnsi="宋体" w:cs="宋体"/>
                <w:sz w:val="24"/>
              </w:rPr>
              <w:t>格式自制</w:t>
            </w:r>
            <w:r>
              <w:rPr>
                <w:rFonts w:ascii="宋体" w:hAnsi="宋体" w:cs="宋体"/>
                <w:sz w:val="24"/>
              </w:rPr>
              <w:t>)</w:t>
            </w:r>
          </w:p>
        </w:tc>
      </w:tr>
    </w:tbl>
    <w:p w:rsidR="00BD54D7" w:rsidRDefault="00BD54D7">
      <w:pPr>
        <w:widowControl/>
        <w:spacing w:beforeAutospacing="1" w:afterAutospacing="1" w:line="360" w:lineRule="auto"/>
        <w:jc w:val="left"/>
        <w:rPr>
          <w:rFonts w:ascii="宋体" w:hAnsi="宋体"/>
          <w:sz w:val="24"/>
        </w:rPr>
        <w:sectPr w:rsidR="00BD54D7">
          <w:pgSz w:w="11907" w:h="16840"/>
          <w:pgMar w:top="1440" w:right="1080" w:bottom="1440" w:left="1080" w:header="851" w:footer="851" w:gutter="0"/>
          <w:cols w:space="720"/>
          <w:titlePg/>
          <w:docGrid w:linePitch="286"/>
        </w:sectPr>
      </w:pPr>
    </w:p>
    <w:p w:rsidR="00BD54D7" w:rsidRDefault="00FC315E">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lastRenderedPageBreak/>
        <w:t>投标文件有关事项的澄清或者说明</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评标过程中，评标委员会将以书面形式要求投标人对其投标文件中含义不明确、同类问题表述不一致或者有明显文字和计算错误的内容，</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评标委员会认为投标人的报价明显低于其他通过符合性审查投标人的报价，有可能影响产品质量或者不能诚信履约的，有权要求该投标人在评标现场合理的时间内提供书面说明</w:t>
      </w:r>
      <w:r>
        <w:rPr>
          <w:rFonts w:ascii="宋体" w:hAnsi="宋体" w:hint="eastAsia"/>
          <w:sz w:val="24"/>
        </w:rPr>
        <w:t>，必要时提交相关证明材料；若投标人不能证明其报价合理性，评标委员会将其作为</w:t>
      </w:r>
      <w:r>
        <w:rPr>
          <w:rFonts w:ascii="宋体" w:hAnsi="宋体" w:hint="eastAsia"/>
          <w:b/>
          <w:sz w:val="24"/>
        </w:rPr>
        <w:t>无效投标处理</w:t>
      </w:r>
      <w:r>
        <w:rPr>
          <w:rFonts w:ascii="宋体" w:hAnsi="宋体" w:hint="eastAsia"/>
          <w:sz w:val="24"/>
        </w:rPr>
        <w:t>。</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hint="eastAsia"/>
          <w:b/>
          <w:sz w:val="24"/>
        </w:rPr>
        <w:t>投标无效</w:t>
      </w:r>
      <w:r>
        <w:rPr>
          <w:rFonts w:ascii="宋体" w:hAnsi="宋体" w:hint="eastAsia"/>
          <w:sz w:val="24"/>
        </w:rPr>
        <w:t>。</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投标文件报价出现前后不一致的，按照下列规定修正</w:t>
      </w:r>
      <w:r>
        <w:rPr>
          <w:rFonts w:ascii="宋体" w:hAnsi="宋体" w:hint="eastAsia"/>
          <w:sz w:val="24"/>
        </w:rPr>
        <w:t>:</w:t>
      </w:r>
    </w:p>
    <w:p w:rsidR="00BD54D7" w:rsidRDefault="00FC315E">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招标文件对于报价修正是否另有规定</w:t>
      </w:r>
      <w:r>
        <w:rPr>
          <w:rFonts w:ascii="宋体" w:hAnsi="宋体" w:hint="eastAsia"/>
          <w:sz w:val="24"/>
        </w:rPr>
        <w:t>:</w:t>
      </w:r>
    </w:p>
    <w:p w:rsidR="00BD54D7" w:rsidRDefault="00FC315E">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hint="eastAsia"/>
          <w:sz w:val="24"/>
        </w:rPr>
        <w:t>□有，具体规定为</w:t>
      </w:r>
      <w:r>
        <w:rPr>
          <w:rFonts w:ascii="宋体" w:hAnsi="宋体" w:hint="eastAsia"/>
          <w:sz w:val="24"/>
        </w:rPr>
        <w:t>:______________</w:t>
      </w:r>
    </w:p>
    <w:p w:rsidR="00BD54D7" w:rsidRDefault="00FC315E">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rPr>
        <w:t>■</w:t>
      </w:r>
      <w:r>
        <w:rPr>
          <w:rFonts w:ascii="宋体" w:hAnsi="宋体" w:hint="eastAsia"/>
          <w:sz w:val="24"/>
        </w:rPr>
        <w:t>无，按下述</w:t>
      </w:r>
      <w:r>
        <w:rPr>
          <w:rFonts w:ascii="宋体" w:hAnsi="宋体" w:hint="eastAsia"/>
          <w:sz w:val="24"/>
        </w:rPr>
        <w:t>2.4.2-2.4.7</w:t>
      </w:r>
      <w:r>
        <w:rPr>
          <w:rFonts w:ascii="宋体" w:hAnsi="宋体" w:hint="eastAsia"/>
          <w:sz w:val="24"/>
        </w:rPr>
        <w:t>项规定修正。</w:t>
      </w:r>
    </w:p>
    <w:p w:rsidR="00BD54D7" w:rsidRDefault="00FC315E">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单独递交的开标一览表</w:t>
      </w:r>
      <w:r>
        <w:rPr>
          <w:rFonts w:ascii="宋体" w:hAnsi="宋体" w:hint="eastAsia"/>
          <w:color w:val="000000"/>
          <w:sz w:val="24"/>
        </w:rPr>
        <w:t>(</w:t>
      </w:r>
      <w:r>
        <w:rPr>
          <w:rFonts w:ascii="宋体" w:hAnsi="宋体" w:hint="eastAsia"/>
          <w:color w:val="000000"/>
          <w:sz w:val="24"/>
        </w:rPr>
        <w:t>报价表</w:t>
      </w:r>
      <w:r>
        <w:rPr>
          <w:rFonts w:ascii="宋体" w:hAnsi="宋体" w:hint="eastAsia"/>
          <w:color w:val="000000"/>
          <w:sz w:val="24"/>
        </w:rPr>
        <w:t>)</w:t>
      </w:r>
      <w:r>
        <w:rPr>
          <w:rFonts w:ascii="宋体" w:hAnsi="宋体" w:hint="eastAsia"/>
          <w:color w:val="000000"/>
          <w:sz w:val="24"/>
        </w:rPr>
        <w:t>与投标文件中开标一览表</w:t>
      </w:r>
      <w:r>
        <w:rPr>
          <w:rFonts w:ascii="宋体" w:hAnsi="宋体" w:hint="eastAsia"/>
          <w:color w:val="000000"/>
          <w:sz w:val="24"/>
        </w:rPr>
        <w:t>(</w:t>
      </w:r>
      <w:r>
        <w:rPr>
          <w:rFonts w:ascii="宋体" w:hAnsi="宋体" w:hint="eastAsia"/>
          <w:color w:val="000000"/>
          <w:sz w:val="24"/>
        </w:rPr>
        <w:t>报价表</w:t>
      </w:r>
      <w:r>
        <w:rPr>
          <w:rFonts w:ascii="宋体" w:hAnsi="宋体" w:hint="eastAsia"/>
          <w:color w:val="000000"/>
          <w:sz w:val="24"/>
        </w:rPr>
        <w:t>)</w:t>
      </w:r>
      <w:r>
        <w:rPr>
          <w:rFonts w:ascii="宋体" w:hAnsi="宋体" w:hint="eastAsia"/>
          <w:color w:val="000000"/>
          <w:sz w:val="24"/>
        </w:rPr>
        <w:t>内容不一致的，以单独递交的开标一览表</w:t>
      </w:r>
      <w:r>
        <w:rPr>
          <w:rFonts w:ascii="宋体" w:hAnsi="宋体" w:hint="eastAsia"/>
          <w:color w:val="000000"/>
          <w:sz w:val="24"/>
        </w:rPr>
        <w:t>(</w:t>
      </w:r>
      <w:r>
        <w:rPr>
          <w:rFonts w:ascii="宋体" w:hAnsi="宋体" w:hint="eastAsia"/>
          <w:color w:val="000000"/>
          <w:sz w:val="24"/>
        </w:rPr>
        <w:t>报价表</w:t>
      </w:r>
      <w:r>
        <w:rPr>
          <w:rFonts w:ascii="宋体" w:hAnsi="宋体" w:hint="eastAsia"/>
          <w:color w:val="000000"/>
          <w:sz w:val="24"/>
        </w:rPr>
        <w:t>)</w:t>
      </w:r>
      <w:r>
        <w:rPr>
          <w:rFonts w:ascii="宋体" w:hAnsi="宋体" w:hint="eastAsia"/>
          <w:color w:val="000000"/>
          <w:sz w:val="24"/>
        </w:rPr>
        <w:t>为准；</w:t>
      </w:r>
    </w:p>
    <w:p w:rsidR="00BD54D7" w:rsidRDefault="00FC315E">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投标文件中开标一览表</w:t>
      </w:r>
      <w:r>
        <w:rPr>
          <w:rFonts w:ascii="宋体" w:hAnsi="宋体" w:hint="eastAsia"/>
          <w:color w:val="000000"/>
          <w:sz w:val="24"/>
        </w:rPr>
        <w:t>(</w:t>
      </w:r>
      <w:r>
        <w:rPr>
          <w:rFonts w:ascii="宋体" w:hAnsi="宋体" w:hint="eastAsia"/>
          <w:color w:val="000000"/>
          <w:sz w:val="24"/>
        </w:rPr>
        <w:t>报价表</w:t>
      </w:r>
      <w:r>
        <w:rPr>
          <w:rFonts w:ascii="宋体" w:hAnsi="宋体" w:hint="eastAsia"/>
          <w:color w:val="000000"/>
          <w:sz w:val="24"/>
        </w:rPr>
        <w:t>)</w:t>
      </w:r>
      <w:r>
        <w:rPr>
          <w:rFonts w:ascii="宋体" w:hAnsi="宋体" w:hint="eastAsia"/>
          <w:color w:val="000000"/>
          <w:sz w:val="24"/>
        </w:rPr>
        <w:t>内容与投标文件中相应内容不一致的，以开标一览表</w:t>
      </w:r>
      <w:r>
        <w:rPr>
          <w:rFonts w:ascii="宋体" w:hAnsi="宋体" w:hint="eastAsia"/>
          <w:color w:val="000000"/>
          <w:sz w:val="24"/>
        </w:rPr>
        <w:t>(</w:t>
      </w:r>
      <w:r>
        <w:rPr>
          <w:rFonts w:ascii="宋体" w:hAnsi="宋体" w:hint="eastAsia"/>
          <w:color w:val="000000"/>
          <w:sz w:val="24"/>
        </w:rPr>
        <w:t>报价表</w:t>
      </w:r>
      <w:r>
        <w:rPr>
          <w:rFonts w:ascii="宋体" w:hAnsi="宋体" w:hint="eastAsia"/>
          <w:color w:val="000000"/>
          <w:sz w:val="24"/>
        </w:rPr>
        <w:t>)</w:t>
      </w:r>
      <w:r>
        <w:rPr>
          <w:rFonts w:ascii="宋体" w:hAnsi="宋体" w:hint="eastAsia"/>
          <w:color w:val="000000"/>
          <w:sz w:val="24"/>
        </w:rPr>
        <w:t>为准；</w:t>
      </w:r>
    </w:p>
    <w:p w:rsidR="00BD54D7" w:rsidRDefault="00FC315E">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大写金额和小写金额不一致的，以大写金额为准；</w:t>
      </w:r>
    </w:p>
    <w:p w:rsidR="00BD54D7" w:rsidRDefault="00FC315E">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单价金额小数点或者百分比有明显错位的，以开标一览表的总价为准，并修改单价；</w:t>
      </w:r>
    </w:p>
    <w:p w:rsidR="00BD54D7" w:rsidRDefault="00FC315E">
      <w:pPr>
        <w:numPr>
          <w:ilvl w:val="2"/>
          <w:numId w:val="32"/>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总价金额与按单价汇总金额不一致的，以单价金额计算结果为准。</w:t>
      </w:r>
    </w:p>
    <w:p w:rsidR="00BD54D7" w:rsidRDefault="00FC315E">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同时出现两种以上不一致的，按照前款规定的顺序修正。</w:t>
      </w:r>
    </w:p>
    <w:p w:rsidR="00BD54D7" w:rsidRDefault="00FC315E">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lastRenderedPageBreak/>
        <w:t>修正后的报价经投标人书面确认后产生约束力，投标人不确认的，其</w:t>
      </w:r>
      <w:r>
        <w:rPr>
          <w:rFonts w:ascii="宋体" w:hAnsi="宋体" w:hint="eastAsia"/>
          <w:b/>
          <w:sz w:val="24"/>
        </w:rPr>
        <w:t>投标无效</w:t>
      </w:r>
      <w:r>
        <w:rPr>
          <w:rFonts w:ascii="宋体" w:hAnsi="宋体" w:hint="eastAsia"/>
          <w:sz w:val="24"/>
        </w:rPr>
        <w:t>。</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落实政府采购政策的价格调整</w:t>
      </w:r>
      <w:r>
        <w:rPr>
          <w:rFonts w:ascii="宋体" w:hAnsi="宋体" w:hint="eastAsia"/>
          <w:sz w:val="24"/>
        </w:rPr>
        <w:t>:</w:t>
      </w:r>
      <w:r>
        <w:rPr>
          <w:rFonts w:ascii="宋体" w:hAnsi="宋体" w:hint="eastAsia"/>
          <w:sz w:val="24"/>
        </w:rPr>
        <w:t>只有符合第二章《投标人须知》</w:t>
      </w:r>
      <w:r>
        <w:rPr>
          <w:rFonts w:ascii="宋体" w:hAnsi="宋体" w:hint="eastAsia"/>
          <w:sz w:val="24"/>
        </w:rPr>
        <w:t>5.2</w:t>
      </w:r>
      <w:r>
        <w:rPr>
          <w:rFonts w:ascii="宋体" w:hAnsi="宋体" w:hint="eastAsia"/>
          <w:sz w:val="24"/>
        </w:rPr>
        <w:t>条规定情形的，可以享受中小企业扶持政策，用扣除后的价格参加评审；否则，评标时价格不予扣除。</w:t>
      </w:r>
    </w:p>
    <w:p w:rsidR="00BD54D7" w:rsidRDefault="00FC315E">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对于未预留份额专门面向中小企业采购的采购项目，以及预留份额项目中的非预留部分采购包，对小</w:t>
      </w:r>
      <w:proofErr w:type="gramStart"/>
      <w:r>
        <w:rPr>
          <w:rFonts w:ascii="宋体" w:hAnsi="宋体" w:hint="eastAsia"/>
          <w:sz w:val="24"/>
        </w:rPr>
        <w:t>微企业</w:t>
      </w:r>
      <w:proofErr w:type="gramEnd"/>
      <w:r>
        <w:rPr>
          <w:rFonts w:ascii="宋体" w:hAnsi="宋体" w:hint="eastAsia"/>
          <w:sz w:val="24"/>
        </w:rPr>
        <w:t>报价给予</w:t>
      </w:r>
      <w:r>
        <w:rPr>
          <w:rFonts w:ascii="宋体" w:hAnsi="宋体" w:hint="eastAsia"/>
          <w:sz w:val="24"/>
          <w:u w:val="single"/>
        </w:rPr>
        <w:t>10%</w:t>
      </w:r>
      <w:r>
        <w:rPr>
          <w:rFonts w:ascii="宋体" w:hAnsi="宋体" w:hint="eastAsia"/>
          <w:sz w:val="24"/>
        </w:rPr>
        <w:t>的扣除，用扣除后的价格参加评审。</w:t>
      </w:r>
    </w:p>
    <w:p w:rsidR="00BD54D7" w:rsidRDefault="00FC315E">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对于未预留份额专门面向中小企业采购的采购项目，以及预留份额项目中的非预留部分采购包，且接受大中型企业与小</w:t>
      </w:r>
      <w:proofErr w:type="gramStart"/>
      <w:r>
        <w:rPr>
          <w:rFonts w:ascii="宋体" w:hAnsi="宋体" w:hint="eastAsia"/>
          <w:sz w:val="24"/>
        </w:rPr>
        <w:t>微企业</w:t>
      </w:r>
      <w:proofErr w:type="gramEnd"/>
      <w:r>
        <w:rPr>
          <w:rFonts w:ascii="宋体" w:hAnsi="宋体" w:hint="eastAsia"/>
          <w:sz w:val="24"/>
        </w:rPr>
        <w:t>组成联合体或者允许大中型企业向一家或者多家小</w:t>
      </w:r>
      <w:proofErr w:type="gramStart"/>
      <w:r>
        <w:rPr>
          <w:rFonts w:ascii="宋体" w:hAnsi="宋体" w:hint="eastAsia"/>
          <w:sz w:val="24"/>
        </w:rPr>
        <w:t>微企业</w:t>
      </w:r>
      <w:proofErr w:type="gramEnd"/>
      <w:r>
        <w:rPr>
          <w:rFonts w:ascii="宋体" w:hAnsi="宋体" w:hint="eastAsia"/>
          <w:sz w:val="24"/>
        </w:rPr>
        <w:t>分包的采购项目，对于联合协议或者分包意向协议约定小</w:t>
      </w:r>
      <w:proofErr w:type="gramStart"/>
      <w:r>
        <w:rPr>
          <w:rFonts w:ascii="宋体" w:hAnsi="宋体" w:hint="eastAsia"/>
          <w:sz w:val="24"/>
        </w:rPr>
        <w:t>微</w:t>
      </w:r>
      <w:r>
        <w:rPr>
          <w:rFonts w:ascii="宋体" w:hAnsi="宋体" w:hint="eastAsia"/>
          <w:sz w:val="24"/>
        </w:rPr>
        <w:t>企业</w:t>
      </w:r>
      <w:proofErr w:type="gramEnd"/>
      <w:r>
        <w:rPr>
          <w:rFonts w:ascii="宋体" w:hAnsi="宋体" w:hint="eastAsia"/>
          <w:sz w:val="24"/>
        </w:rPr>
        <w:t>的合同份额占到合同总金额</w:t>
      </w:r>
      <w:r>
        <w:rPr>
          <w:rFonts w:ascii="宋体" w:hAnsi="宋体" w:hint="eastAsia"/>
          <w:sz w:val="24"/>
        </w:rPr>
        <w:t xml:space="preserve"> 30%</w:t>
      </w:r>
      <w:r>
        <w:rPr>
          <w:rFonts w:ascii="宋体" w:hAnsi="宋体" w:hint="eastAsia"/>
          <w:sz w:val="24"/>
        </w:rPr>
        <w:t>以上的联合体或者大中型企业的报价给予</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r>
        <w:rPr>
          <w:rFonts w:ascii="宋体" w:hAnsi="宋体" w:hint="eastAsia"/>
          <w:sz w:val="24"/>
        </w:rPr>
        <w:t>的扣除，用扣除后的价格参加评审。</w:t>
      </w:r>
    </w:p>
    <w:p w:rsidR="00BD54D7" w:rsidRDefault="00FC315E">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组成联合体或者接受分包的小</w:t>
      </w:r>
      <w:proofErr w:type="gramStart"/>
      <w:r>
        <w:rPr>
          <w:rFonts w:ascii="宋体" w:hAnsi="宋体" w:hint="eastAsia"/>
          <w:sz w:val="24"/>
        </w:rPr>
        <w:t>微企业</w:t>
      </w:r>
      <w:proofErr w:type="gramEnd"/>
      <w:r>
        <w:rPr>
          <w:rFonts w:ascii="宋体" w:hAnsi="宋体" w:hint="eastAsia"/>
          <w:sz w:val="24"/>
        </w:rPr>
        <w:t>与联合体内其他企业、分包企业之间存在直接控股、管理关系的，不享受价格扣除优惠政策。</w:t>
      </w:r>
    </w:p>
    <w:p w:rsidR="00BD54D7" w:rsidRDefault="00FC315E">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价格扣除比例对小型企业和微型企业同等对待，不作区分。</w:t>
      </w:r>
    </w:p>
    <w:p w:rsidR="00BD54D7" w:rsidRDefault="00FC315E">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color w:val="000000"/>
          <w:sz w:val="24"/>
        </w:rPr>
        <w:t>中小企业参加政府采购活动，应当按照招标文件给定的格式出具《中小企业声明函》，否则不得享受相关中小企业扶持政策。</w:t>
      </w:r>
    </w:p>
    <w:p w:rsidR="00BD54D7" w:rsidRDefault="00FC315E">
      <w:pPr>
        <w:numPr>
          <w:ilvl w:val="2"/>
          <w:numId w:val="32"/>
        </w:numPr>
        <w:tabs>
          <w:tab w:val="left" w:pos="1080"/>
          <w:tab w:val="left" w:pos="1589"/>
          <w:tab w:val="left" w:pos="2035"/>
        </w:tabs>
        <w:snapToGrid w:val="0"/>
        <w:spacing w:line="360" w:lineRule="auto"/>
        <w:rPr>
          <w:rFonts w:ascii="宋体" w:hAnsi="宋体"/>
          <w:sz w:val="24"/>
        </w:rPr>
      </w:pPr>
      <w:r>
        <w:rPr>
          <w:rFonts w:ascii="宋体" w:hAnsi="宋体" w:hint="eastAsia"/>
          <w:sz w:val="24"/>
        </w:rPr>
        <w:t>监狱企业提供了由省级以上监狱管理局、戒毒管理局（含新疆生产建设兵团）出具的属于监狱企业的证明文件的，视同小微企业</w:t>
      </w:r>
      <w:r>
        <w:rPr>
          <w:rFonts w:ascii="宋体" w:hAnsi="宋体" w:hint="eastAsia"/>
          <w:sz w:val="24"/>
        </w:rPr>
        <w:t>。</w:t>
      </w:r>
    </w:p>
    <w:p w:rsidR="00BD54D7" w:rsidRDefault="00FC315E">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残疾人福利性单位按招标文件要求提供了《残疾人福利性单位声明函》的，视同小微企业。</w:t>
      </w:r>
    </w:p>
    <w:p w:rsidR="00BD54D7" w:rsidRDefault="00FC315E">
      <w:pPr>
        <w:numPr>
          <w:ilvl w:val="2"/>
          <w:numId w:val="32"/>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hint="eastAsia"/>
          <w:sz w:val="24"/>
        </w:rPr>
        <w:t>若投标人同时属于小型或微型企业、监狱企业、残疾人福利性单位中的两种及以上，将不重复享受小</w:t>
      </w:r>
      <w:proofErr w:type="gramStart"/>
      <w:r>
        <w:rPr>
          <w:rFonts w:ascii="宋体" w:hAnsi="宋体" w:hint="eastAsia"/>
          <w:sz w:val="24"/>
        </w:rPr>
        <w:t>微企业</w:t>
      </w:r>
      <w:proofErr w:type="gramEnd"/>
      <w:r>
        <w:rPr>
          <w:rFonts w:ascii="宋体" w:hAnsi="宋体" w:hint="eastAsia"/>
          <w:sz w:val="24"/>
        </w:rPr>
        <w:t>价格扣减的优惠政策。</w:t>
      </w:r>
    </w:p>
    <w:p w:rsidR="00BD54D7" w:rsidRDefault="00FC315E">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lastRenderedPageBreak/>
        <w:t>投标文件的比较和评价</w:t>
      </w:r>
      <w:bookmarkEnd w:id="767"/>
      <w:bookmarkEnd w:id="768"/>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评标委员会将按照招标文件中规定的评标方法和标准，对符合性审查合格的投标文件进行商务和技术评估，综合比较与评价；未通过符合性审查的投标文件不得进入比较与评价。</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评标方法和评标标准</w:t>
      </w:r>
    </w:p>
    <w:p w:rsidR="00BD54D7" w:rsidRDefault="00FC315E">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本项目采用的评标方法为</w:t>
      </w:r>
      <w:r>
        <w:rPr>
          <w:rFonts w:ascii="宋体" w:hAnsi="宋体" w:hint="eastAsia"/>
          <w:sz w:val="24"/>
        </w:rPr>
        <w:t>:</w:t>
      </w:r>
    </w:p>
    <w:p w:rsidR="00BD54D7" w:rsidRDefault="00FC315E">
      <w:pPr>
        <w:tabs>
          <w:tab w:val="left" w:pos="900"/>
          <w:tab w:val="left" w:pos="1589"/>
          <w:tab w:val="left" w:pos="1701"/>
        </w:tabs>
        <w:snapToGrid w:val="0"/>
        <w:spacing w:line="360" w:lineRule="auto"/>
        <w:ind w:left="1985"/>
        <w:rPr>
          <w:rFonts w:ascii="宋体" w:hAnsi="宋体"/>
          <w:sz w:val="24"/>
        </w:rPr>
      </w:pPr>
      <w:r>
        <w:rPr>
          <w:rFonts w:ascii="宋体" w:hAnsi="宋体" w:hint="eastAsia"/>
        </w:rPr>
        <w:t>■</w:t>
      </w:r>
      <w:r>
        <w:rPr>
          <w:rFonts w:ascii="宋体" w:hAnsi="宋体" w:hint="eastAsia"/>
          <w:sz w:val="24"/>
        </w:rPr>
        <w:t>综合评分法，指投标文件满足招标文件全部实质性要求，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评审因素的量化指标评审得分最高的投标人为中标候选人的评标方法，见《评标标准》，招标文件中没有规定的评标标准不得作为评审的依据。</w:t>
      </w:r>
    </w:p>
    <w:p w:rsidR="00BD54D7" w:rsidRDefault="00FC315E">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□最低评标价法，指投标文件满足招标文件全部实质性要求，且投标报价最低的投标人为中标候选人的评标方法。</w:t>
      </w:r>
    </w:p>
    <w:p w:rsidR="00BD54D7" w:rsidRDefault="00FC315E">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采用最低评标价法时，提供相同品牌产品</w:t>
      </w:r>
      <w:r>
        <w:rPr>
          <w:rFonts w:ascii="宋体" w:hAnsi="宋体" w:hint="eastAsia"/>
          <w:sz w:val="24"/>
        </w:rPr>
        <w:t>(</w:t>
      </w:r>
      <w:r>
        <w:rPr>
          <w:rFonts w:ascii="宋体" w:hAnsi="宋体" w:hint="eastAsia"/>
          <w:sz w:val="24"/>
        </w:rPr>
        <w:t>单一产品或核心产品品牌相同</w:t>
      </w:r>
      <w:r>
        <w:rPr>
          <w:rFonts w:ascii="宋体" w:hAnsi="宋体" w:hint="eastAsia"/>
          <w:sz w:val="24"/>
        </w:rPr>
        <w:t>)</w:t>
      </w:r>
      <w:r>
        <w:rPr>
          <w:rFonts w:ascii="宋体" w:hAnsi="宋体" w:hint="eastAsia"/>
          <w:sz w:val="24"/>
        </w:rPr>
        <w:t>的不同投标人参加同一合同项下投标的，以其中通过资格审查、符合性审查且报价最低的参加评标；报价相同的，由采购人或者采购人委托评标委员会按照下述方法确定一个参加评标</w:t>
      </w:r>
      <w:r>
        <w:rPr>
          <w:rFonts w:ascii="宋体" w:hAnsi="宋体" w:hint="eastAsia"/>
          <w:sz w:val="24"/>
        </w:rPr>
        <w:t>的投标人，其他</w:t>
      </w:r>
      <w:r>
        <w:rPr>
          <w:rFonts w:ascii="宋体" w:hAnsi="宋体" w:hint="eastAsia"/>
          <w:b/>
          <w:sz w:val="24"/>
        </w:rPr>
        <w:t>投标无效</w:t>
      </w:r>
      <w:r>
        <w:rPr>
          <w:rFonts w:ascii="宋体" w:hAnsi="宋体" w:hint="eastAsia"/>
          <w:sz w:val="24"/>
        </w:rPr>
        <w:t>。</w:t>
      </w:r>
    </w:p>
    <w:p w:rsidR="00BD54D7" w:rsidRDefault="00FC315E">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□随机抽取</w:t>
      </w:r>
    </w:p>
    <w:p w:rsidR="00BD54D7" w:rsidRDefault="00FC315E">
      <w:pPr>
        <w:tabs>
          <w:tab w:val="left" w:pos="1080"/>
          <w:tab w:val="left" w:pos="1589"/>
          <w:tab w:val="left" w:pos="2035"/>
        </w:tabs>
        <w:snapToGrid w:val="0"/>
        <w:spacing w:line="360" w:lineRule="auto"/>
        <w:ind w:left="2035"/>
        <w:rPr>
          <w:rFonts w:ascii="宋体" w:hAnsi="宋体"/>
          <w:sz w:val="24"/>
          <w:u w:val="single"/>
        </w:rPr>
      </w:pPr>
      <w:r>
        <w:rPr>
          <w:rFonts w:ascii="宋体" w:hAnsi="宋体" w:hint="eastAsia"/>
          <w:sz w:val="24"/>
        </w:rPr>
        <w:t>□其他方式，具体要求</w:t>
      </w:r>
      <w:r>
        <w:rPr>
          <w:rFonts w:ascii="宋体" w:hAnsi="宋体" w:hint="eastAsia"/>
          <w:sz w:val="24"/>
        </w:rPr>
        <w:t>:</w:t>
      </w:r>
      <w:r>
        <w:rPr>
          <w:rFonts w:ascii="宋体" w:hAnsi="宋体" w:hint="eastAsia"/>
          <w:sz w:val="24"/>
          <w:u w:val="single"/>
        </w:rPr>
        <w:t xml:space="preserve">   /  </w:t>
      </w:r>
    </w:p>
    <w:p w:rsidR="00BD54D7" w:rsidRDefault="00FC315E">
      <w:pPr>
        <w:numPr>
          <w:ilvl w:val="2"/>
          <w:numId w:val="32"/>
        </w:num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非政府强制采购的节能产品或环境标志产品，依据品目清单和认证证书实施政府优先采购。优先采购的具体规定</w:t>
      </w:r>
      <w:r>
        <w:rPr>
          <w:rFonts w:ascii="宋体" w:hAnsi="宋体" w:hint="eastAsia"/>
          <w:sz w:val="24"/>
        </w:rPr>
        <w:t>(</w:t>
      </w:r>
      <w:r>
        <w:rPr>
          <w:rFonts w:ascii="宋体" w:hAnsi="宋体" w:hint="eastAsia"/>
          <w:sz w:val="24"/>
        </w:rPr>
        <w:t>如涉及</w:t>
      </w:r>
      <w:r>
        <w:rPr>
          <w:rFonts w:ascii="宋体" w:hAnsi="宋体" w:hint="eastAsia"/>
          <w:sz w:val="24"/>
        </w:rPr>
        <w:t>)</w:t>
      </w:r>
      <w:r>
        <w:rPr>
          <w:rFonts w:ascii="宋体" w:hAnsi="宋体" w:hint="eastAsia"/>
          <w:sz w:val="24"/>
          <w:u w:val="single"/>
        </w:rPr>
        <w:t xml:space="preserve">   /  </w:t>
      </w:r>
      <w:r>
        <w:rPr>
          <w:rFonts w:ascii="宋体" w:hAnsi="宋体" w:hint="eastAsia"/>
          <w:sz w:val="24"/>
        </w:rPr>
        <w:t>。</w:t>
      </w:r>
    </w:p>
    <w:p w:rsidR="00BD54D7" w:rsidRDefault="00FC315E">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t>确定</w:t>
      </w:r>
      <w:bookmarkStart w:id="770" w:name="_Toc226309790"/>
      <w:bookmarkStart w:id="771" w:name="_Toc265228384"/>
      <w:bookmarkStart w:id="772" w:name="_Toc150480784"/>
      <w:bookmarkStart w:id="773" w:name="_Toc127161460"/>
      <w:bookmarkStart w:id="774" w:name="_Toc127151546"/>
      <w:bookmarkStart w:id="775" w:name="_Toc150774751"/>
      <w:bookmarkStart w:id="776" w:name="_Toc151193860"/>
      <w:bookmarkStart w:id="777" w:name="_Toc150774646"/>
      <w:bookmarkStart w:id="778" w:name="_Toc305158814"/>
      <w:bookmarkStart w:id="779" w:name="_Toc151190173"/>
      <w:bookmarkStart w:id="780" w:name="_Toc164229387"/>
      <w:bookmarkStart w:id="781" w:name="_Toc520356170"/>
      <w:bookmarkStart w:id="782" w:name="_Toc142311048"/>
      <w:bookmarkStart w:id="783" w:name="_Toc151193934"/>
      <w:bookmarkStart w:id="784" w:name="_Toc226337242"/>
      <w:bookmarkStart w:id="785" w:name="_Ref467307010"/>
      <w:bookmarkStart w:id="786" w:name="_Toc164229241"/>
      <w:bookmarkStart w:id="787" w:name="_Toc195842911"/>
      <w:bookmarkStart w:id="788" w:name="_Toc226965736"/>
      <w:bookmarkStart w:id="789" w:name="_Toc264969236"/>
      <w:bookmarkStart w:id="790" w:name="_Toc151193788"/>
      <w:bookmarkStart w:id="791" w:name="_Toc305158888"/>
      <w:bookmarkStart w:id="792" w:name="_Toc150509297"/>
      <w:bookmarkStart w:id="793" w:name="_Toc149720839"/>
      <w:bookmarkStart w:id="794" w:name="_Toc164608660"/>
      <w:bookmarkStart w:id="795" w:name="_Toc226965819"/>
      <w:bookmarkStart w:id="796" w:name="_Toc127151747"/>
      <w:bookmarkStart w:id="797" w:name="_Toc151193716"/>
      <w:bookmarkStart w:id="798" w:name="_Toc164608815"/>
      <w:bookmarkStart w:id="799" w:name="_Toc151193644"/>
      <w:bookmarkStart w:id="800" w:name="_Toc164351640"/>
      <w:r>
        <w:rPr>
          <w:rFonts w:ascii="宋体" w:hAnsi="宋体" w:hint="eastAsia"/>
          <w:sz w:val="24"/>
        </w:rPr>
        <w:t>中标候选人名单</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采用综合评分法时，提供相同品牌产品</w:t>
      </w:r>
      <w:r>
        <w:rPr>
          <w:rFonts w:ascii="宋体" w:hAnsi="宋体" w:hint="eastAsia"/>
          <w:sz w:val="24"/>
        </w:rPr>
        <w:t>(</w:t>
      </w:r>
      <w:r>
        <w:rPr>
          <w:rFonts w:ascii="宋体" w:hAnsi="宋体" w:hint="eastAsia"/>
          <w:sz w:val="24"/>
        </w:rPr>
        <w:t>单一产品或核心产品品牌相同</w:t>
      </w:r>
      <w:r>
        <w:rPr>
          <w:rFonts w:ascii="宋体" w:hAnsi="宋体" w:hint="eastAsia"/>
          <w:sz w:val="24"/>
        </w:rPr>
        <w:t>)</w:t>
      </w:r>
      <w:r>
        <w:rPr>
          <w:rFonts w:ascii="宋体" w:hAnsi="宋体"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D54D7" w:rsidRDefault="00FC315E">
      <w:pPr>
        <w:pStyle w:val="af9"/>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szCs w:val="24"/>
        </w:rPr>
        <w:t>□随机抽取</w:t>
      </w:r>
    </w:p>
    <w:p w:rsidR="00BD54D7" w:rsidRDefault="00FC315E">
      <w:pPr>
        <w:pStyle w:val="a8"/>
        <w:spacing w:before="0" w:line="360" w:lineRule="auto"/>
        <w:ind w:leftChars="522" w:left="1096"/>
        <w:rPr>
          <w:rFonts w:cs="宋体"/>
        </w:rPr>
      </w:pPr>
      <w:r>
        <w:rPr>
          <w:rFonts w:hint="eastAsia"/>
        </w:rPr>
        <w:t>■其他方式，具体要求</w:t>
      </w:r>
      <w:r>
        <w:rPr>
          <w:rFonts w:hint="eastAsia"/>
        </w:rPr>
        <w:t>:</w:t>
      </w:r>
      <w:r>
        <w:rPr>
          <w:rFonts w:hint="eastAsia"/>
        </w:rPr>
        <w:t>如果是评审得分相同的情况，投标报价最低的</w:t>
      </w:r>
      <w:r>
        <w:rPr>
          <w:rFonts w:hint="eastAsia"/>
        </w:rPr>
        <w:lastRenderedPageBreak/>
        <w:t>获得中标人推荐资格。如果评审得分和投标报价均相同的情况，按技术指标优劣排列。排名最高的投标人获得中标人推荐资格。</w:t>
      </w:r>
      <w:r>
        <w:rPr>
          <w:rFonts w:cs="宋体" w:hint="eastAsia"/>
          <w:color w:val="FF0000"/>
        </w:rPr>
        <w:t xml:space="preserve"> </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采用综合评分法时，评标结果按评审后得分由高到低顺序排列。得分相同的，按投标报价由低到高顺序排列。投标报价相同的按照技术部分得分由高到底顺序排列。投标报价相同且技术部分得分也相同的，由评标委员会随机抽取</w:t>
      </w:r>
      <w:proofErr w:type="gramStart"/>
      <w:r>
        <w:rPr>
          <w:rFonts w:ascii="宋体" w:hAnsi="宋体" w:hint="eastAsia"/>
          <w:sz w:val="24"/>
        </w:rPr>
        <w:t>抽取</w:t>
      </w:r>
      <w:proofErr w:type="gramEnd"/>
      <w:r>
        <w:rPr>
          <w:rFonts w:ascii="宋体" w:hAnsi="宋体" w:hint="eastAsia"/>
          <w:sz w:val="24"/>
        </w:rPr>
        <w:t>。评分分值计算保留小数点后两位，第三位四舍五入。</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采用最低评标价法时，评标结果按本章</w:t>
      </w:r>
      <w:r>
        <w:rPr>
          <w:rFonts w:ascii="宋体" w:hAnsi="宋体"/>
          <w:sz w:val="24"/>
        </w:rPr>
        <w:t>2.4</w:t>
      </w:r>
      <w:r>
        <w:rPr>
          <w:rFonts w:ascii="宋体" w:hAnsi="宋体" w:hint="eastAsia"/>
          <w:sz w:val="24"/>
        </w:rPr>
        <w:t>、</w:t>
      </w:r>
      <w:r>
        <w:rPr>
          <w:rFonts w:ascii="宋体" w:hAnsi="宋体" w:hint="eastAsia"/>
          <w:sz w:val="24"/>
        </w:rPr>
        <w:t>2</w:t>
      </w:r>
      <w:r>
        <w:rPr>
          <w:rFonts w:ascii="宋体" w:hAnsi="宋体"/>
          <w:sz w:val="24"/>
        </w:rPr>
        <w:t>.5</w:t>
      </w:r>
      <w:r>
        <w:rPr>
          <w:rFonts w:ascii="宋体" w:hAnsi="宋体" w:hint="eastAsia"/>
          <w:sz w:val="24"/>
        </w:rPr>
        <w:t>调整后的投标报价由低到高顺序排列。投标报价相同的并列。投标文件满足招标文件全部实质性要求且投标报价最低的投标人为排名第一的中标候选人。</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评标委员会要对评分汇总情况进行复核，特别是对排名第一的、报价最低的、投标或</w:t>
      </w:r>
      <w:r>
        <w:rPr>
          <w:rFonts w:ascii="宋体" w:hAnsi="宋体" w:hint="eastAsia"/>
          <w:sz w:val="24"/>
        </w:rPr>
        <w:t>响应文件被认定为无效的情形进行重点复核。</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评标委员会将根据各投标人的评标排序，依次推荐本项目（各采购包）的中标候选人，起草并签署评标报告。本项目（各采购包）评标委员会共（各）推荐</w:t>
      </w:r>
      <w:r>
        <w:rPr>
          <w:rFonts w:ascii="宋体" w:hAnsi="宋体"/>
          <w:sz w:val="24"/>
        </w:rPr>
        <w:t>3</w:t>
      </w:r>
      <w:r>
        <w:rPr>
          <w:rFonts w:ascii="宋体" w:hAnsi="宋体" w:hint="eastAsia"/>
          <w:sz w:val="24"/>
        </w:rPr>
        <w:t>名中标候选人。</w:t>
      </w:r>
    </w:p>
    <w:p w:rsidR="00BD54D7" w:rsidRDefault="00FC315E">
      <w:pPr>
        <w:numPr>
          <w:ilvl w:val="0"/>
          <w:numId w:val="32"/>
        </w:numPr>
        <w:tabs>
          <w:tab w:val="left" w:pos="360"/>
        </w:tabs>
        <w:snapToGrid w:val="0"/>
        <w:spacing w:line="360" w:lineRule="auto"/>
        <w:outlineLvl w:val="1"/>
        <w:rPr>
          <w:rFonts w:ascii="宋体" w:hAnsi="宋体"/>
          <w:sz w:val="24"/>
        </w:rPr>
      </w:pPr>
      <w:r>
        <w:rPr>
          <w:rFonts w:ascii="宋体" w:hAnsi="宋体" w:hint="eastAsia"/>
          <w:sz w:val="24"/>
        </w:rPr>
        <w:t>报告违法行为</w:t>
      </w:r>
    </w:p>
    <w:p w:rsidR="00BD54D7" w:rsidRDefault="00FC315E">
      <w:pPr>
        <w:numPr>
          <w:ilvl w:val="1"/>
          <w:numId w:val="32"/>
        </w:numPr>
        <w:tabs>
          <w:tab w:val="left" w:pos="1080"/>
        </w:tabs>
        <w:snapToGrid w:val="0"/>
        <w:spacing w:line="360" w:lineRule="auto"/>
        <w:ind w:left="1077" w:hanging="720"/>
        <w:rPr>
          <w:rFonts w:ascii="宋体" w:hAnsi="宋体"/>
          <w:sz w:val="24"/>
        </w:rPr>
      </w:pPr>
      <w:r>
        <w:rPr>
          <w:rFonts w:ascii="宋体" w:hAnsi="宋体" w:hint="eastAsia"/>
          <w:sz w:val="24"/>
        </w:rPr>
        <w:t>评标委员会在评标过程中发现投标人有行贿、提供虚假材料或者串通等违法行为时，应当及时向财政部门报告。</w:t>
      </w:r>
    </w:p>
    <w:p w:rsidR="00BD54D7" w:rsidRDefault="00FC315E">
      <w:pPr>
        <w:widowControl/>
        <w:ind w:firstLineChars="1500" w:firstLine="3614"/>
        <w:rPr>
          <w:rFonts w:ascii="宋体" w:hAnsi="宋体"/>
          <w:b/>
          <w:sz w:val="24"/>
        </w:rPr>
      </w:pPr>
      <w:r>
        <w:rPr>
          <w:rFonts w:ascii="宋体" w:hAnsi="宋体" w:hint="eastAsia"/>
          <w:b/>
          <w:sz w:val="24"/>
        </w:rPr>
        <w:br w:type="page"/>
      </w:r>
      <w:r>
        <w:rPr>
          <w:rFonts w:ascii="宋体" w:hAnsi="宋体" w:hint="eastAsia"/>
          <w:b/>
          <w:sz w:val="24"/>
        </w:rPr>
        <w:lastRenderedPageBreak/>
        <w:t>二、</w:t>
      </w:r>
      <w:r>
        <w:rPr>
          <w:rFonts w:ascii="宋体" w:hAnsi="宋体"/>
          <w:b/>
          <w:sz w:val="24"/>
        </w:rPr>
        <w:t>评标标准</w:t>
      </w:r>
    </w:p>
    <w:tbl>
      <w:tblPr>
        <w:tblW w:w="97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8"/>
        <w:gridCol w:w="1367"/>
        <w:gridCol w:w="1730"/>
        <w:gridCol w:w="5945"/>
      </w:tblGrid>
      <w:tr w:rsidR="00BD54D7">
        <w:trPr>
          <w:trHeight w:val="20"/>
          <w:jc w:val="center"/>
        </w:trPr>
        <w:tc>
          <w:tcPr>
            <w:tcW w:w="708"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b/>
                <w:sz w:val="24"/>
              </w:rPr>
            </w:pPr>
            <w:r>
              <w:rPr>
                <w:rFonts w:ascii="宋体" w:hAnsi="宋体" w:hint="eastAsia"/>
                <w:b/>
                <w:sz w:val="24"/>
              </w:rPr>
              <w:t>序号</w:t>
            </w:r>
          </w:p>
        </w:tc>
        <w:tc>
          <w:tcPr>
            <w:tcW w:w="1367"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b/>
                <w:sz w:val="24"/>
              </w:rPr>
            </w:pPr>
            <w:r>
              <w:rPr>
                <w:rFonts w:ascii="宋体" w:hAnsi="宋体" w:hint="eastAsia"/>
                <w:b/>
                <w:sz w:val="24"/>
              </w:rPr>
              <w:t>评审条款</w:t>
            </w: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b/>
                <w:sz w:val="24"/>
              </w:rPr>
            </w:pPr>
            <w:r>
              <w:rPr>
                <w:rFonts w:ascii="宋体" w:hAnsi="宋体" w:hint="eastAsia"/>
                <w:b/>
                <w:sz w:val="24"/>
              </w:rPr>
              <w:t>评审项</w:t>
            </w:r>
          </w:p>
        </w:tc>
        <w:tc>
          <w:tcPr>
            <w:tcW w:w="5945"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b/>
                <w:sz w:val="24"/>
              </w:rPr>
            </w:pPr>
            <w:r>
              <w:rPr>
                <w:rFonts w:ascii="宋体" w:hAnsi="宋体" w:hint="eastAsia"/>
                <w:b/>
                <w:sz w:val="24"/>
              </w:rPr>
              <w:t>评审细则</w:t>
            </w:r>
          </w:p>
        </w:tc>
      </w:tr>
      <w:tr w:rsidR="00BD54D7">
        <w:trPr>
          <w:trHeight w:val="20"/>
          <w:jc w:val="center"/>
        </w:trPr>
        <w:tc>
          <w:tcPr>
            <w:tcW w:w="708"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b/>
                <w:sz w:val="24"/>
              </w:rPr>
            </w:pPr>
            <w:r>
              <w:rPr>
                <w:rFonts w:ascii="宋体" w:hAnsi="宋体" w:hint="eastAsia"/>
                <w:b/>
                <w:sz w:val="24"/>
              </w:rPr>
              <w:t>1</w:t>
            </w:r>
          </w:p>
        </w:tc>
        <w:tc>
          <w:tcPr>
            <w:tcW w:w="1367"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价格</w:t>
            </w:r>
          </w:p>
          <w:p w:rsidR="00BD54D7" w:rsidRDefault="00FC315E">
            <w:pPr>
              <w:jc w:val="center"/>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分）</w:t>
            </w: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价格</w:t>
            </w:r>
          </w:p>
          <w:p w:rsidR="00BD54D7" w:rsidRDefault="00FC315E">
            <w:pPr>
              <w:jc w:val="center"/>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分）</w:t>
            </w:r>
          </w:p>
        </w:tc>
        <w:tc>
          <w:tcPr>
            <w:tcW w:w="5945" w:type="dxa"/>
            <w:tcBorders>
              <w:top w:val="single" w:sz="6" w:space="0" w:color="auto"/>
              <w:left w:val="single" w:sz="6" w:space="0" w:color="auto"/>
              <w:bottom w:val="single" w:sz="6" w:space="0" w:color="auto"/>
              <w:right w:val="single" w:sz="6" w:space="0" w:color="auto"/>
            </w:tcBorders>
            <w:vAlign w:val="center"/>
          </w:tcPr>
          <w:p w:rsidR="00BD54D7" w:rsidRDefault="00FC315E">
            <w:pPr>
              <w:widowControl/>
              <w:jc w:val="left"/>
              <w:rPr>
                <w:rFonts w:ascii="宋体" w:hAnsi="宋体"/>
                <w:kern w:val="0"/>
                <w:sz w:val="24"/>
              </w:rPr>
            </w:pPr>
            <w:r>
              <w:rPr>
                <w:rFonts w:ascii="宋体" w:hAnsi="宋体" w:cs="宋体" w:hint="eastAsia"/>
                <w:kern w:val="0"/>
                <w:sz w:val="24"/>
              </w:rPr>
              <w:t>各投标人的价格得分</w:t>
            </w:r>
            <w:r>
              <w:rPr>
                <w:rFonts w:ascii="宋体" w:hAnsi="宋体" w:cs="宋体" w:hint="eastAsia"/>
                <w:kern w:val="0"/>
                <w:sz w:val="24"/>
              </w:rPr>
              <w:t>:(</w:t>
            </w:r>
            <w:r>
              <w:rPr>
                <w:rFonts w:ascii="宋体" w:hAnsi="宋体" w:cs="宋体" w:hint="eastAsia"/>
                <w:kern w:val="0"/>
                <w:sz w:val="24"/>
              </w:rPr>
              <w:t>评标基准价</w:t>
            </w:r>
            <w:r>
              <w:rPr>
                <w:rFonts w:ascii="宋体" w:hAnsi="宋体" w:hint="eastAsia"/>
                <w:kern w:val="0"/>
                <w:sz w:val="24"/>
              </w:rPr>
              <w:t>/</w:t>
            </w:r>
            <w:r>
              <w:rPr>
                <w:rFonts w:ascii="宋体" w:hAnsi="宋体" w:cs="宋体" w:hint="eastAsia"/>
                <w:kern w:val="0"/>
                <w:sz w:val="24"/>
              </w:rPr>
              <w:t>评标价</w:t>
            </w:r>
            <w:r>
              <w:rPr>
                <w:rFonts w:ascii="宋体" w:hAnsi="宋体" w:cs="宋体" w:hint="eastAsia"/>
                <w:kern w:val="0"/>
                <w:sz w:val="24"/>
              </w:rPr>
              <w:t>)</w:t>
            </w:r>
            <w:r>
              <w:rPr>
                <w:rFonts w:ascii="宋体" w:hAnsi="宋体" w:hint="eastAsia"/>
                <w:kern w:val="0"/>
                <w:sz w:val="24"/>
              </w:rPr>
              <w:t>×</w:t>
            </w:r>
            <w:r>
              <w:rPr>
                <w:rFonts w:ascii="宋体" w:hAnsi="宋体" w:cs="宋体" w:hint="eastAsia"/>
                <w:kern w:val="0"/>
                <w:sz w:val="24"/>
              </w:rPr>
              <w:t>价格权重</w:t>
            </w:r>
            <w:r>
              <w:rPr>
                <w:rFonts w:ascii="宋体" w:hAnsi="宋体" w:hint="eastAsia"/>
                <w:kern w:val="0"/>
                <w:sz w:val="24"/>
              </w:rPr>
              <w:t>(10%)</w:t>
            </w:r>
            <w:r>
              <w:rPr>
                <w:rFonts w:ascii="宋体" w:hAnsi="宋体" w:hint="eastAsia"/>
                <w:kern w:val="0"/>
                <w:sz w:val="24"/>
              </w:rPr>
              <w:t>×</w:t>
            </w:r>
            <w:r>
              <w:rPr>
                <w:rFonts w:ascii="宋体" w:hAnsi="宋体" w:hint="eastAsia"/>
                <w:kern w:val="0"/>
                <w:sz w:val="24"/>
              </w:rPr>
              <w:t>100</w:t>
            </w:r>
          </w:p>
          <w:p w:rsidR="00BD54D7" w:rsidRDefault="00FC315E">
            <w:pPr>
              <w:widowControl/>
              <w:jc w:val="left"/>
              <w:rPr>
                <w:rFonts w:ascii="宋体" w:hAnsi="宋体"/>
                <w:kern w:val="0"/>
                <w:sz w:val="24"/>
              </w:rPr>
            </w:pPr>
            <w:r>
              <w:rPr>
                <w:rFonts w:ascii="宋体" w:hAnsi="宋体" w:cs="宋体" w:hint="eastAsia"/>
                <w:kern w:val="0"/>
                <w:sz w:val="24"/>
              </w:rPr>
              <w:t>(</w:t>
            </w:r>
            <w:r>
              <w:rPr>
                <w:rFonts w:ascii="宋体" w:hAnsi="宋体" w:cs="宋体" w:hint="eastAsia"/>
                <w:kern w:val="0"/>
                <w:sz w:val="24"/>
              </w:rPr>
              <w:t>注</w:t>
            </w:r>
            <w:r>
              <w:rPr>
                <w:rFonts w:ascii="宋体" w:hAnsi="宋体" w:cs="宋体" w:hint="eastAsia"/>
                <w:kern w:val="0"/>
                <w:sz w:val="24"/>
              </w:rPr>
              <w:t>:</w:t>
            </w:r>
            <w:r>
              <w:rPr>
                <w:rFonts w:ascii="宋体" w:hAnsi="宋体" w:cs="宋体" w:hint="eastAsia"/>
                <w:kern w:val="0"/>
                <w:sz w:val="24"/>
              </w:rPr>
              <w:t>实质性响应招标文件要求且最低评标价为评标基准价</w:t>
            </w:r>
            <w:r>
              <w:rPr>
                <w:rFonts w:ascii="宋体" w:hAnsi="宋体" w:hint="eastAsia"/>
                <w:kern w:val="0"/>
                <w:sz w:val="24"/>
              </w:rPr>
              <w:t>)</w:t>
            </w:r>
          </w:p>
          <w:p w:rsidR="00BD54D7" w:rsidRDefault="00FC315E">
            <w:pPr>
              <w:widowControl/>
              <w:jc w:val="left"/>
              <w:rPr>
                <w:rFonts w:ascii="宋体" w:hAnsi="宋体" w:cs="宋体"/>
                <w:b/>
                <w:kern w:val="0"/>
                <w:sz w:val="24"/>
              </w:rPr>
            </w:pPr>
            <w:r>
              <w:rPr>
                <w:rFonts w:ascii="宋体" w:hAnsi="宋体" w:cs="宋体" w:hint="eastAsia"/>
                <w:kern w:val="0"/>
                <w:sz w:val="24"/>
              </w:rPr>
              <w:t>报价明显低于其他通过符合性审查投标人的报价，有可能影响服务质量或者不能诚信履约的，不能按评审委员会要求时间提交相关证明材料证明其报价合理性的视为无效投标。</w:t>
            </w:r>
          </w:p>
        </w:tc>
      </w:tr>
      <w:tr w:rsidR="00BD54D7">
        <w:trPr>
          <w:trHeight w:val="725"/>
          <w:jc w:val="center"/>
        </w:trPr>
        <w:tc>
          <w:tcPr>
            <w:tcW w:w="708"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b/>
                <w:sz w:val="24"/>
              </w:rPr>
            </w:pPr>
            <w:r>
              <w:rPr>
                <w:rFonts w:ascii="宋体" w:hAnsi="宋体" w:hint="eastAsia"/>
                <w:b/>
                <w:sz w:val="24"/>
              </w:rPr>
              <w:t>2</w:t>
            </w:r>
          </w:p>
        </w:tc>
        <w:tc>
          <w:tcPr>
            <w:tcW w:w="1367"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商务部分</w:t>
            </w:r>
          </w:p>
          <w:p w:rsidR="00BD54D7" w:rsidRDefault="00FC315E">
            <w:pPr>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类似项目</w:t>
            </w:r>
          </w:p>
          <w:p w:rsidR="00BD54D7" w:rsidRDefault="00FC315E">
            <w:pPr>
              <w:jc w:val="center"/>
              <w:rPr>
                <w:rFonts w:ascii="宋体" w:hAnsi="宋体"/>
                <w:sz w:val="24"/>
              </w:rPr>
            </w:pPr>
            <w:r>
              <w:rPr>
                <w:rFonts w:ascii="宋体" w:hAnsi="宋体" w:hint="eastAsia"/>
                <w:sz w:val="24"/>
              </w:rPr>
              <w:t>业绩</w:t>
            </w:r>
            <w:r>
              <w:rPr>
                <w:rFonts w:ascii="宋体" w:hAnsi="宋体" w:hint="eastAsia"/>
                <w:sz w:val="24"/>
              </w:rPr>
              <w:t xml:space="preserve">  </w:t>
            </w:r>
          </w:p>
          <w:p w:rsidR="00BD54D7" w:rsidRDefault="00FC315E">
            <w:pPr>
              <w:jc w:val="center"/>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分）</w:t>
            </w:r>
          </w:p>
        </w:tc>
        <w:tc>
          <w:tcPr>
            <w:tcW w:w="5945" w:type="dxa"/>
            <w:tcBorders>
              <w:top w:val="single" w:sz="6" w:space="0" w:color="auto"/>
              <w:left w:val="single" w:sz="6" w:space="0" w:color="auto"/>
              <w:bottom w:val="single" w:sz="6" w:space="0" w:color="auto"/>
              <w:right w:val="single" w:sz="6" w:space="0" w:color="auto"/>
            </w:tcBorders>
            <w:vAlign w:val="center"/>
          </w:tcPr>
          <w:p w:rsidR="00BD54D7" w:rsidRDefault="00FC315E">
            <w:pPr>
              <w:jc w:val="left"/>
              <w:rPr>
                <w:rFonts w:ascii="宋体" w:hAnsi="宋体"/>
                <w:sz w:val="24"/>
              </w:rPr>
            </w:pPr>
            <w:r>
              <w:rPr>
                <w:rFonts w:ascii="宋体" w:hAnsi="宋体" w:hint="eastAsia"/>
                <w:sz w:val="24"/>
              </w:rPr>
              <w:t>评委根据供应商所提供近三年以来类似服务项目的</w:t>
            </w:r>
            <w:r>
              <w:rPr>
                <w:rFonts w:ascii="宋体" w:hAnsi="宋体" w:cs="宋体" w:hint="eastAsia"/>
                <w:kern w:val="0"/>
                <w:sz w:val="24"/>
              </w:rPr>
              <w:t>业绩</w:t>
            </w:r>
            <w:r>
              <w:rPr>
                <w:rFonts w:ascii="宋体" w:hAnsi="宋体" w:hint="eastAsia"/>
                <w:sz w:val="24"/>
              </w:rPr>
              <w:t>（</w:t>
            </w:r>
            <w:r>
              <w:rPr>
                <w:rFonts w:ascii="宋体" w:hAnsi="宋体" w:hint="eastAsia"/>
                <w:kern w:val="0"/>
                <w:sz w:val="24"/>
              </w:rPr>
              <w:t>专指本次采购相关服务类，须提供合同首页、合同金额页、盖章</w:t>
            </w:r>
            <w:proofErr w:type="gramStart"/>
            <w:r>
              <w:rPr>
                <w:rFonts w:ascii="宋体" w:hAnsi="宋体" w:hint="eastAsia"/>
                <w:kern w:val="0"/>
                <w:sz w:val="24"/>
              </w:rPr>
              <w:t>页以及</w:t>
            </w:r>
            <w:proofErr w:type="gramEnd"/>
            <w:r>
              <w:rPr>
                <w:rFonts w:ascii="宋体" w:hAnsi="宋体" w:hint="eastAsia"/>
                <w:kern w:val="0"/>
                <w:sz w:val="24"/>
              </w:rPr>
              <w:t>关键服务内容页的复印件，以上证明材料复印件均需加盖供应商公章，否则为无效业绩，不得分</w:t>
            </w:r>
            <w:r>
              <w:rPr>
                <w:rFonts w:ascii="宋体" w:hAnsi="宋体" w:hint="eastAsia"/>
                <w:sz w:val="24"/>
              </w:rPr>
              <w:t>）进行打分，每提供一个有效业绩得</w:t>
            </w:r>
            <w:r>
              <w:rPr>
                <w:rFonts w:ascii="宋体" w:hAnsi="宋体" w:hint="eastAsia"/>
                <w:sz w:val="24"/>
              </w:rPr>
              <w:t>2</w:t>
            </w:r>
            <w:r>
              <w:rPr>
                <w:rFonts w:ascii="宋体" w:hAnsi="宋体" w:hint="eastAsia"/>
                <w:sz w:val="24"/>
              </w:rPr>
              <w:t>分，最多得</w:t>
            </w:r>
            <w:r>
              <w:rPr>
                <w:rFonts w:ascii="宋体" w:hAnsi="宋体" w:hint="eastAsia"/>
                <w:sz w:val="24"/>
              </w:rPr>
              <w:t>10</w:t>
            </w:r>
            <w:r>
              <w:rPr>
                <w:rFonts w:ascii="宋体" w:hAnsi="宋体" w:hint="eastAsia"/>
                <w:sz w:val="24"/>
              </w:rPr>
              <w:t>分。</w:t>
            </w:r>
          </w:p>
        </w:tc>
      </w:tr>
      <w:tr w:rsidR="00BD54D7">
        <w:trPr>
          <w:trHeight w:val="20"/>
          <w:jc w:val="center"/>
        </w:trPr>
        <w:tc>
          <w:tcPr>
            <w:tcW w:w="708" w:type="dxa"/>
            <w:vMerge w:val="restart"/>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b/>
                <w:sz w:val="24"/>
              </w:rPr>
            </w:pPr>
            <w:r>
              <w:rPr>
                <w:rFonts w:ascii="宋体" w:hAnsi="宋体" w:hint="eastAsia"/>
                <w:b/>
                <w:sz w:val="24"/>
              </w:rPr>
              <w:t>3</w:t>
            </w:r>
          </w:p>
        </w:tc>
        <w:tc>
          <w:tcPr>
            <w:tcW w:w="1367" w:type="dxa"/>
            <w:vMerge w:val="restart"/>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技术部分</w:t>
            </w:r>
          </w:p>
          <w:p w:rsidR="00BD54D7" w:rsidRDefault="00FC315E">
            <w:pPr>
              <w:jc w:val="center"/>
              <w:rPr>
                <w:rFonts w:ascii="宋体" w:hAnsi="宋体"/>
                <w:sz w:val="24"/>
              </w:rPr>
            </w:pPr>
            <w:r>
              <w:rPr>
                <w:rFonts w:ascii="宋体" w:hAnsi="宋体" w:hint="eastAsia"/>
                <w:sz w:val="24"/>
              </w:rPr>
              <w:t>（</w:t>
            </w:r>
            <w:r>
              <w:rPr>
                <w:rFonts w:ascii="宋体" w:hAnsi="宋体"/>
                <w:sz w:val="24"/>
              </w:rPr>
              <w:t>80</w:t>
            </w:r>
            <w:r>
              <w:rPr>
                <w:rFonts w:ascii="宋体" w:hAnsi="宋体" w:hint="eastAsia"/>
                <w:sz w:val="24"/>
              </w:rPr>
              <w:t>分）</w:t>
            </w: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对项目需求的响应程度</w:t>
            </w:r>
          </w:p>
          <w:p w:rsidR="00BD54D7" w:rsidRDefault="00FC315E">
            <w:pPr>
              <w:jc w:val="center"/>
              <w:rPr>
                <w:rFonts w:ascii="宋体" w:hAnsi="宋体"/>
                <w:sz w:val="24"/>
              </w:rPr>
            </w:pPr>
            <w:r>
              <w:rPr>
                <w:rFonts w:ascii="宋体" w:hAnsi="宋体" w:hint="eastAsia"/>
                <w:sz w:val="24"/>
              </w:rPr>
              <w:t>(15</w:t>
            </w:r>
            <w:r>
              <w:rPr>
                <w:rFonts w:ascii="宋体" w:hAnsi="宋体" w:hint="eastAsia"/>
                <w:sz w:val="24"/>
              </w:rPr>
              <w:t>分</w:t>
            </w:r>
            <w:r>
              <w:rPr>
                <w:rFonts w:ascii="宋体" w:hAnsi="宋体" w:hint="eastAsia"/>
                <w:sz w:val="24"/>
              </w:rPr>
              <w:t>)</w:t>
            </w:r>
          </w:p>
        </w:tc>
        <w:tc>
          <w:tcPr>
            <w:tcW w:w="5945" w:type="dxa"/>
            <w:tcBorders>
              <w:top w:val="single" w:sz="6" w:space="0" w:color="auto"/>
              <w:left w:val="single" w:sz="6" w:space="0" w:color="auto"/>
              <w:bottom w:val="single" w:sz="6" w:space="0" w:color="auto"/>
              <w:right w:val="single" w:sz="6" w:space="0" w:color="auto"/>
            </w:tcBorders>
            <w:vAlign w:val="center"/>
          </w:tcPr>
          <w:p w:rsidR="00BD54D7" w:rsidRDefault="00FC315E">
            <w:pPr>
              <w:jc w:val="left"/>
              <w:rPr>
                <w:rFonts w:ascii="宋体" w:hAnsi="宋体"/>
                <w:sz w:val="24"/>
              </w:rPr>
            </w:pPr>
            <w:r>
              <w:rPr>
                <w:rFonts w:ascii="宋体" w:hAnsi="宋体" w:hint="eastAsia"/>
                <w:sz w:val="24"/>
              </w:rPr>
              <w:t>依据投标文件对项目需求的理解和阐述，在满足招标文件要求且结合项目实际情况的前提下，综合判定整体服务方案的针对性、科学性、合理性和可操作性：</w:t>
            </w:r>
          </w:p>
          <w:p w:rsidR="00BD54D7" w:rsidRDefault="00FC315E">
            <w:pPr>
              <w:rPr>
                <w:rFonts w:ascii="宋体" w:hAnsi="宋体"/>
                <w:sz w:val="24"/>
              </w:rPr>
            </w:pPr>
            <w:r>
              <w:rPr>
                <w:rFonts w:ascii="宋体" w:hAnsi="宋体" w:hint="eastAsia"/>
                <w:sz w:val="24"/>
              </w:rPr>
              <w:t>方案针对性、科学性、合理性和可操作性强，得</w:t>
            </w:r>
            <w:r>
              <w:rPr>
                <w:rFonts w:ascii="宋体" w:hAnsi="宋体" w:hint="eastAsia"/>
                <w:sz w:val="24"/>
              </w:rPr>
              <w:t>15</w:t>
            </w:r>
            <w:r>
              <w:rPr>
                <w:rFonts w:ascii="宋体" w:hAnsi="宋体" w:hint="eastAsia"/>
                <w:sz w:val="24"/>
              </w:rPr>
              <w:t>分；</w:t>
            </w:r>
          </w:p>
          <w:p w:rsidR="00BD54D7" w:rsidRDefault="00FC315E">
            <w:pPr>
              <w:rPr>
                <w:rFonts w:ascii="宋体" w:hAnsi="宋体"/>
                <w:sz w:val="24"/>
              </w:rPr>
            </w:pPr>
            <w:r>
              <w:rPr>
                <w:rFonts w:ascii="宋体" w:hAnsi="宋体" w:hint="eastAsia"/>
                <w:sz w:val="24"/>
              </w:rPr>
              <w:t>方案针对性、科学性、合理性和可操作性好，得</w:t>
            </w:r>
            <w:r>
              <w:rPr>
                <w:rFonts w:ascii="宋体" w:hAnsi="宋体" w:hint="eastAsia"/>
                <w:sz w:val="24"/>
              </w:rPr>
              <w:t>12</w:t>
            </w:r>
            <w:r>
              <w:rPr>
                <w:rFonts w:ascii="宋体" w:hAnsi="宋体" w:hint="eastAsia"/>
                <w:sz w:val="24"/>
              </w:rPr>
              <w:t>分；</w:t>
            </w:r>
          </w:p>
          <w:p w:rsidR="00BD54D7" w:rsidRDefault="00FC315E">
            <w:pPr>
              <w:rPr>
                <w:rFonts w:ascii="宋体" w:hAnsi="宋体"/>
                <w:sz w:val="24"/>
              </w:rPr>
            </w:pPr>
            <w:r>
              <w:rPr>
                <w:rFonts w:ascii="宋体" w:hAnsi="宋体" w:hint="eastAsia"/>
                <w:sz w:val="24"/>
              </w:rPr>
              <w:t>方案针对性、科学性、合理性和可操作性较好，得</w:t>
            </w:r>
            <w:r>
              <w:rPr>
                <w:rFonts w:ascii="宋体" w:hAnsi="宋体" w:hint="eastAsia"/>
                <w:sz w:val="24"/>
              </w:rPr>
              <w:t>9</w:t>
            </w:r>
            <w:r>
              <w:rPr>
                <w:rFonts w:ascii="宋体" w:hAnsi="宋体" w:hint="eastAsia"/>
                <w:sz w:val="24"/>
              </w:rPr>
              <w:t>分；</w:t>
            </w:r>
          </w:p>
          <w:p w:rsidR="00BD54D7" w:rsidRDefault="00FC315E">
            <w:pPr>
              <w:rPr>
                <w:rFonts w:ascii="宋体" w:hAnsi="宋体"/>
                <w:sz w:val="24"/>
              </w:rPr>
            </w:pPr>
            <w:r>
              <w:rPr>
                <w:rFonts w:ascii="宋体" w:hAnsi="宋体" w:hint="eastAsia"/>
                <w:sz w:val="24"/>
              </w:rPr>
              <w:t>方案针对性、科学性、合理性和可操作性一般，得</w:t>
            </w:r>
            <w:r>
              <w:rPr>
                <w:rFonts w:ascii="宋体" w:hAnsi="宋体" w:hint="eastAsia"/>
                <w:sz w:val="24"/>
              </w:rPr>
              <w:t>6</w:t>
            </w:r>
            <w:r>
              <w:rPr>
                <w:rFonts w:ascii="宋体" w:hAnsi="宋体" w:hint="eastAsia"/>
                <w:sz w:val="24"/>
              </w:rPr>
              <w:t>分；</w:t>
            </w:r>
          </w:p>
          <w:p w:rsidR="00BD54D7" w:rsidRDefault="00FC315E">
            <w:pPr>
              <w:rPr>
                <w:rFonts w:ascii="宋体" w:hAnsi="宋体"/>
                <w:sz w:val="24"/>
              </w:rPr>
            </w:pPr>
            <w:r>
              <w:rPr>
                <w:rFonts w:ascii="宋体" w:hAnsi="宋体" w:hint="eastAsia"/>
                <w:sz w:val="24"/>
              </w:rPr>
              <w:t>方案针对性、科学性、合理性和可操作性较差，得</w:t>
            </w:r>
            <w:r>
              <w:rPr>
                <w:rFonts w:ascii="宋体" w:hAnsi="宋体" w:hint="eastAsia"/>
                <w:sz w:val="24"/>
              </w:rPr>
              <w:t>3</w:t>
            </w:r>
            <w:r>
              <w:rPr>
                <w:rFonts w:ascii="宋体" w:hAnsi="宋体" w:hint="eastAsia"/>
                <w:sz w:val="24"/>
              </w:rPr>
              <w:t>分</w:t>
            </w:r>
            <w:r>
              <w:rPr>
                <w:rFonts w:ascii="宋体" w:hAnsi="宋体" w:hint="eastAsia"/>
                <w:sz w:val="24"/>
              </w:rPr>
              <w:t>；</w:t>
            </w:r>
          </w:p>
          <w:p w:rsidR="00BD54D7" w:rsidRDefault="00FC315E">
            <w:pPr>
              <w:rPr>
                <w:rFonts w:ascii="宋体" w:hAnsi="宋体"/>
                <w:sz w:val="24"/>
              </w:rPr>
            </w:pPr>
            <w:r>
              <w:rPr>
                <w:rFonts w:ascii="宋体" w:hAnsi="宋体" w:hint="eastAsia"/>
                <w:sz w:val="24"/>
              </w:rPr>
              <w:t>方案针对性、科学性、合理性和可操作性差，得</w:t>
            </w:r>
            <w:r>
              <w:rPr>
                <w:rFonts w:ascii="宋体" w:hAnsi="宋体" w:hint="eastAsia"/>
                <w:sz w:val="24"/>
              </w:rPr>
              <w:t>1</w:t>
            </w:r>
            <w:r>
              <w:rPr>
                <w:rFonts w:ascii="宋体" w:hAnsi="宋体" w:hint="eastAsia"/>
                <w:sz w:val="24"/>
              </w:rPr>
              <w:t>分；</w:t>
            </w:r>
          </w:p>
          <w:p w:rsidR="00BD54D7" w:rsidRDefault="00FC315E">
            <w:pPr>
              <w:rPr>
                <w:rFonts w:ascii="宋体" w:hAnsi="宋体"/>
                <w:sz w:val="24"/>
              </w:rPr>
            </w:pPr>
            <w:r>
              <w:rPr>
                <w:rFonts w:ascii="宋体" w:hAnsi="宋体" w:hint="eastAsia"/>
                <w:sz w:val="24"/>
              </w:rPr>
              <w:t>未提供方案不得分。</w:t>
            </w:r>
          </w:p>
        </w:tc>
      </w:tr>
      <w:tr w:rsidR="00BD54D7">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项目实施计划</w:t>
            </w:r>
          </w:p>
          <w:p w:rsidR="00BD54D7" w:rsidRDefault="00FC315E">
            <w:pPr>
              <w:jc w:val="center"/>
              <w:rPr>
                <w:rFonts w:ascii="宋体" w:hAnsi="宋体"/>
                <w:sz w:val="24"/>
              </w:rPr>
            </w:pPr>
            <w:r>
              <w:rPr>
                <w:rFonts w:ascii="宋体" w:hAnsi="宋体" w:hint="eastAsia"/>
                <w:sz w:val="24"/>
              </w:rPr>
              <w:t>(10</w:t>
            </w:r>
            <w:r>
              <w:rPr>
                <w:rFonts w:ascii="宋体" w:hAnsi="宋体" w:hint="eastAsia"/>
                <w:sz w:val="24"/>
              </w:rPr>
              <w:t>分</w:t>
            </w:r>
            <w:r>
              <w:rPr>
                <w:rFonts w:ascii="宋体" w:hAnsi="宋体" w:hint="eastAsia"/>
                <w:sz w:val="24"/>
              </w:rPr>
              <w:t>)</w:t>
            </w:r>
          </w:p>
        </w:tc>
        <w:tc>
          <w:tcPr>
            <w:tcW w:w="5945" w:type="dxa"/>
            <w:tcBorders>
              <w:top w:val="single" w:sz="6" w:space="0" w:color="auto"/>
              <w:left w:val="single" w:sz="6" w:space="0" w:color="auto"/>
              <w:bottom w:val="single" w:sz="6" w:space="0" w:color="auto"/>
              <w:right w:val="single" w:sz="6" w:space="0" w:color="auto"/>
            </w:tcBorders>
            <w:vAlign w:val="center"/>
          </w:tcPr>
          <w:p w:rsidR="00BD54D7" w:rsidRDefault="00FC315E">
            <w:pPr>
              <w:jc w:val="left"/>
              <w:rPr>
                <w:rFonts w:ascii="宋体" w:hAnsi="宋体"/>
                <w:sz w:val="24"/>
              </w:rPr>
            </w:pPr>
            <w:r>
              <w:rPr>
                <w:rFonts w:ascii="宋体" w:hAnsi="宋体" w:hint="eastAsia"/>
                <w:sz w:val="24"/>
              </w:rPr>
              <w:t>项目实施计划</w:t>
            </w:r>
            <w:r>
              <w:rPr>
                <w:rFonts w:ascii="宋体" w:hAnsi="宋体" w:hint="eastAsia"/>
                <w:sz w:val="24"/>
              </w:rPr>
              <w:t>(</w:t>
            </w:r>
            <w:r>
              <w:rPr>
                <w:rFonts w:ascii="宋体" w:hAnsi="宋体" w:hint="eastAsia"/>
                <w:sz w:val="24"/>
              </w:rPr>
              <w:t>即从合同签订之日起至完成全部交付</w:t>
            </w:r>
            <w:r>
              <w:rPr>
                <w:rFonts w:ascii="宋体" w:hAnsi="宋体" w:hint="eastAsia"/>
                <w:sz w:val="24"/>
              </w:rPr>
              <w:t>):</w:t>
            </w:r>
          </w:p>
          <w:p w:rsidR="00BD54D7" w:rsidRDefault="00FC315E">
            <w:pPr>
              <w:jc w:val="left"/>
              <w:rPr>
                <w:rFonts w:ascii="宋体" w:hAnsi="宋体"/>
                <w:sz w:val="24"/>
              </w:rPr>
            </w:pPr>
            <w:r>
              <w:rPr>
                <w:rFonts w:ascii="宋体" w:hAnsi="宋体" w:hint="eastAsia"/>
                <w:sz w:val="24"/>
              </w:rPr>
              <w:t>计划合理且量化可控，完全针对本项目需求，各阶段时间节点清晰；各阶段进度保障措施全面得当、各阶段人员分工安排科学，完全符合且能够保障本项目服务期</w:t>
            </w:r>
            <w:r>
              <w:rPr>
                <w:rFonts w:ascii="宋体" w:hAnsi="宋体" w:hint="eastAsia"/>
                <w:sz w:val="24"/>
              </w:rPr>
              <w:t>:10</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计划较为合理可控基本针对本项目需求，各阶段时间节点明确；各阶段均具备进度保障措施、各阶段人员分工安排较合理，基本符合并能够保障本项目服务期</w:t>
            </w:r>
            <w:r>
              <w:rPr>
                <w:rFonts w:ascii="宋体" w:hAnsi="宋体" w:hint="eastAsia"/>
                <w:sz w:val="24"/>
              </w:rPr>
              <w:t>:8</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计划基本合理，重要阶段时间节点基本明确；有基本的进度保障措施和各阶段人员分工安排，基本符合本项目服务期</w:t>
            </w:r>
            <w:r>
              <w:rPr>
                <w:rFonts w:ascii="宋体" w:hAnsi="宋体" w:hint="eastAsia"/>
                <w:sz w:val="24"/>
              </w:rPr>
              <w:t>:6</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计划较为简略，各阶段时间节点模糊；进度保障措施和各阶段人员分工安排没有针对性，不确定是否符合本项目服务期</w:t>
            </w:r>
            <w:r>
              <w:rPr>
                <w:rFonts w:ascii="宋体" w:hAnsi="宋体" w:hint="eastAsia"/>
                <w:sz w:val="24"/>
              </w:rPr>
              <w:t>:4</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计划粗略，各阶段时间节点模糊或缺乏明确时间节点，进度保障措施和各阶段人员分工有所欠缺或不符合实际情况，无法满足本项目服务期</w:t>
            </w:r>
            <w:r>
              <w:rPr>
                <w:rFonts w:ascii="宋体" w:hAnsi="宋体" w:hint="eastAsia"/>
                <w:sz w:val="24"/>
              </w:rPr>
              <w:t>:2</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lastRenderedPageBreak/>
              <w:t>项目进度计划完全不合理或未提出具体计划</w:t>
            </w:r>
            <w:r>
              <w:rPr>
                <w:rFonts w:ascii="宋体" w:hAnsi="宋体" w:hint="eastAsia"/>
                <w:sz w:val="24"/>
              </w:rPr>
              <w:t>:0</w:t>
            </w:r>
            <w:r>
              <w:rPr>
                <w:rFonts w:ascii="宋体" w:hAnsi="宋体" w:hint="eastAsia"/>
                <w:sz w:val="24"/>
              </w:rPr>
              <w:t>分。</w:t>
            </w:r>
          </w:p>
        </w:tc>
      </w:tr>
      <w:tr w:rsidR="00BD54D7">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实施人员</w:t>
            </w:r>
          </w:p>
          <w:p w:rsidR="00BD54D7" w:rsidRDefault="00FC315E">
            <w:pPr>
              <w:jc w:val="center"/>
              <w:rPr>
                <w:rFonts w:ascii="宋体" w:hAnsi="宋体"/>
                <w:sz w:val="24"/>
              </w:rPr>
            </w:pPr>
            <w:r>
              <w:rPr>
                <w:rFonts w:ascii="宋体" w:hAnsi="宋体" w:hint="eastAsia"/>
                <w:sz w:val="24"/>
              </w:rPr>
              <w:t>配备方案</w:t>
            </w:r>
          </w:p>
          <w:p w:rsidR="00BD54D7" w:rsidRDefault="00FC315E">
            <w:pPr>
              <w:jc w:val="center"/>
              <w:rPr>
                <w:rFonts w:ascii="宋体" w:hAnsi="宋体"/>
                <w:sz w:val="24"/>
              </w:rPr>
            </w:pPr>
            <w:r>
              <w:rPr>
                <w:rFonts w:ascii="宋体" w:hAnsi="宋体" w:hint="eastAsia"/>
                <w:sz w:val="24"/>
              </w:rPr>
              <w:t>(10</w:t>
            </w:r>
            <w:r>
              <w:rPr>
                <w:rFonts w:ascii="宋体" w:hAnsi="宋体" w:hint="eastAsia"/>
                <w:sz w:val="24"/>
              </w:rPr>
              <w:t>分</w:t>
            </w:r>
            <w:r>
              <w:rPr>
                <w:rFonts w:ascii="宋体" w:hAnsi="宋体" w:hint="eastAsia"/>
                <w:sz w:val="24"/>
              </w:rPr>
              <w:t>)</w:t>
            </w:r>
          </w:p>
        </w:tc>
        <w:tc>
          <w:tcPr>
            <w:tcW w:w="5945" w:type="dxa"/>
            <w:tcBorders>
              <w:top w:val="single" w:sz="6" w:space="0" w:color="auto"/>
              <w:left w:val="single" w:sz="6" w:space="0" w:color="auto"/>
              <w:bottom w:val="single" w:sz="6" w:space="0" w:color="auto"/>
              <w:right w:val="single" w:sz="6" w:space="0" w:color="auto"/>
            </w:tcBorders>
            <w:vAlign w:val="center"/>
          </w:tcPr>
          <w:p w:rsidR="00BD54D7" w:rsidRDefault="00FC315E">
            <w:pPr>
              <w:jc w:val="left"/>
              <w:rPr>
                <w:rFonts w:ascii="宋体" w:hAnsi="宋体"/>
                <w:sz w:val="24"/>
              </w:rPr>
            </w:pPr>
            <w:r>
              <w:rPr>
                <w:rFonts w:ascii="宋体" w:hAnsi="宋体" w:hint="eastAsia"/>
                <w:sz w:val="24"/>
              </w:rPr>
              <w:t>人员配备方案：</w:t>
            </w:r>
            <w:r>
              <w:rPr>
                <w:rFonts w:ascii="宋体" w:hAnsi="宋体" w:hint="eastAsia"/>
                <w:sz w:val="24"/>
              </w:rPr>
              <w:t xml:space="preserve"> </w:t>
            </w:r>
          </w:p>
          <w:p w:rsidR="00BD54D7" w:rsidRDefault="00FC315E">
            <w:pPr>
              <w:jc w:val="left"/>
              <w:rPr>
                <w:rFonts w:ascii="宋体" w:hAnsi="宋体"/>
                <w:sz w:val="24"/>
              </w:rPr>
            </w:pPr>
            <w:r>
              <w:rPr>
                <w:rFonts w:ascii="宋体" w:hAnsi="宋体" w:hint="eastAsia"/>
                <w:sz w:val="24"/>
              </w:rPr>
              <w:t>人员配备合理可行，职责分工明确，完全满足项目需求，得</w:t>
            </w:r>
            <w:r>
              <w:rPr>
                <w:rFonts w:ascii="宋体" w:hAnsi="宋体" w:hint="eastAsia"/>
                <w:sz w:val="24"/>
              </w:rPr>
              <w:t>10</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人员配备基本合理可行，职责</w:t>
            </w:r>
            <w:proofErr w:type="gramStart"/>
            <w:r>
              <w:rPr>
                <w:rFonts w:ascii="宋体" w:hAnsi="宋体" w:hint="eastAsia"/>
                <w:sz w:val="24"/>
              </w:rPr>
              <w:t>分工较</w:t>
            </w:r>
            <w:proofErr w:type="gramEnd"/>
            <w:r>
              <w:rPr>
                <w:rFonts w:ascii="宋体" w:hAnsi="宋体" w:hint="eastAsia"/>
                <w:sz w:val="24"/>
              </w:rPr>
              <w:t>明确，得</w:t>
            </w:r>
            <w:r>
              <w:rPr>
                <w:rFonts w:ascii="宋体" w:hAnsi="宋体" w:hint="eastAsia"/>
                <w:sz w:val="24"/>
              </w:rPr>
              <w:t>7</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人员配备合理可行性一般，职责分工一般，得</w:t>
            </w:r>
            <w:r>
              <w:rPr>
                <w:rFonts w:ascii="宋体" w:hAnsi="宋体" w:hint="eastAsia"/>
                <w:sz w:val="24"/>
              </w:rPr>
              <w:t>4</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人员配备可行性较差，职责分工不明确，得</w:t>
            </w:r>
            <w:r>
              <w:rPr>
                <w:rFonts w:ascii="宋体" w:hAnsi="宋体" w:hint="eastAsia"/>
                <w:sz w:val="24"/>
              </w:rPr>
              <w:t>1</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未提供人员配备方案，得</w:t>
            </w:r>
            <w:r>
              <w:rPr>
                <w:rFonts w:ascii="宋体" w:hAnsi="宋体" w:hint="eastAsia"/>
                <w:sz w:val="24"/>
              </w:rPr>
              <w:t>0</w:t>
            </w:r>
            <w:r>
              <w:rPr>
                <w:rFonts w:ascii="宋体" w:hAnsi="宋体" w:hint="eastAsia"/>
                <w:sz w:val="24"/>
              </w:rPr>
              <w:t>分。</w:t>
            </w:r>
          </w:p>
        </w:tc>
      </w:tr>
      <w:tr w:rsidR="00BD54D7">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实施及管理团队人员管理制度</w:t>
            </w:r>
          </w:p>
          <w:p w:rsidR="00BD54D7" w:rsidRDefault="00FC315E">
            <w:pPr>
              <w:jc w:val="center"/>
              <w:rPr>
                <w:rFonts w:ascii="宋体" w:hAnsi="宋体"/>
                <w:sz w:val="24"/>
              </w:rPr>
            </w:pPr>
            <w:r>
              <w:rPr>
                <w:rFonts w:ascii="宋体" w:hAnsi="宋体" w:hint="eastAsia"/>
                <w:sz w:val="24"/>
              </w:rPr>
              <w:t>(10</w:t>
            </w:r>
            <w:r>
              <w:rPr>
                <w:rFonts w:ascii="宋体" w:hAnsi="宋体" w:hint="eastAsia"/>
                <w:sz w:val="24"/>
              </w:rPr>
              <w:t>分</w:t>
            </w:r>
            <w:r>
              <w:rPr>
                <w:rFonts w:ascii="宋体" w:hAnsi="宋体" w:hint="eastAsia"/>
                <w:sz w:val="24"/>
              </w:rPr>
              <w:t>)</w:t>
            </w:r>
          </w:p>
        </w:tc>
        <w:tc>
          <w:tcPr>
            <w:tcW w:w="5945" w:type="dxa"/>
            <w:tcBorders>
              <w:top w:val="single" w:sz="6" w:space="0" w:color="auto"/>
              <w:left w:val="single" w:sz="6" w:space="0" w:color="auto"/>
              <w:bottom w:val="single" w:sz="6" w:space="0" w:color="auto"/>
              <w:right w:val="single" w:sz="6" w:space="0" w:color="auto"/>
            </w:tcBorders>
            <w:vAlign w:val="center"/>
          </w:tcPr>
          <w:p w:rsidR="00BD54D7" w:rsidRDefault="00FC315E">
            <w:pPr>
              <w:jc w:val="left"/>
              <w:rPr>
                <w:rFonts w:ascii="宋体" w:hAnsi="宋体"/>
                <w:sz w:val="24"/>
              </w:rPr>
            </w:pPr>
            <w:r>
              <w:rPr>
                <w:rFonts w:ascii="宋体" w:hAnsi="宋体" w:hint="eastAsia"/>
                <w:sz w:val="24"/>
              </w:rPr>
              <w:t>人员管理制度（包含但不限于考勤管理及绩效考核制度）：</w:t>
            </w:r>
          </w:p>
          <w:p w:rsidR="00BD54D7" w:rsidRDefault="00FC315E">
            <w:pPr>
              <w:jc w:val="left"/>
              <w:rPr>
                <w:rFonts w:ascii="宋体" w:hAnsi="宋体"/>
                <w:sz w:val="24"/>
              </w:rPr>
            </w:pPr>
            <w:r>
              <w:rPr>
                <w:rFonts w:ascii="宋体" w:hAnsi="宋体" w:hint="eastAsia"/>
                <w:sz w:val="24"/>
              </w:rPr>
              <w:t>人员管理制度合理可行、专业性强，完全满足项目需求，得</w:t>
            </w:r>
            <w:r>
              <w:rPr>
                <w:rFonts w:ascii="宋体" w:hAnsi="宋体" w:hint="eastAsia"/>
                <w:sz w:val="24"/>
              </w:rPr>
              <w:t>10</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人员配备基本合理可行、专业性较强，得</w:t>
            </w:r>
            <w:r>
              <w:rPr>
                <w:rFonts w:ascii="宋体" w:hAnsi="宋体" w:hint="eastAsia"/>
                <w:sz w:val="24"/>
              </w:rPr>
              <w:t>7</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人员配备合理可行性一般、专业性一般，得</w:t>
            </w:r>
            <w:r>
              <w:rPr>
                <w:rFonts w:ascii="宋体" w:hAnsi="宋体" w:hint="eastAsia"/>
                <w:sz w:val="24"/>
              </w:rPr>
              <w:t>4</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人员配备可行性较差、专业性较差，得</w:t>
            </w:r>
            <w:r>
              <w:rPr>
                <w:rFonts w:ascii="宋体" w:hAnsi="宋体" w:hint="eastAsia"/>
                <w:sz w:val="24"/>
              </w:rPr>
              <w:t>1</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未提供人员管理制度方案得</w:t>
            </w:r>
            <w:r>
              <w:rPr>
                <w:rFonts w:ascii="宋体" w:hAnsi="宋体" w:hint="eastAsia"/>
                <w:sz w:val="24"/>
              </w:rPr>
              <w:t>0</w:t>
            </w:r>
            <w:r>
              <w:rPr>
                <w:rFonts w:ascii="宋体" w:hAnsi="宋体" w:hint="eastAsia"/>
                <w:sz w:val="24"/>
              </w:rPr>
              <w:t>分。</w:t>
            </w:r>
          </w:p>
        </w:tc>
      </w:tr>
      <w:tr w:rsidR="00BD54D7">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投标人工作</w:t>
            </w:r>
          </w:p>
          <w:p w:rsidR="00BD54D7" w:rsidRDefault="00FC315E">
            <w:pPr>
              <w:jc w:val="center"/>
              <w:rPr>
                <w:rFonts w:ascii="宋体" w:hAnsi="宋体"/>
                <w:sz w:val="24"/>
              </w:rPr>
            </w:pPr>
            <w:r>
              <w:rPr>
                <w:rFonts w:ascii="宋体" w:hAnsi="宋体" w:hint="eastAsia"/>
                <w:sz w:val="24"/>
              </w:rPr>
              <w:t>配合方案</w:t>
            </w:r>
          </w:p>
          <w:p w:rsidR="00BD54D7" w:rsidRDefault="00FC315E">
            <w:pPr>
              <w:jc w:val="center"/>
              <w:rPr>
                <w:rFonts w:ascii="宋体" w:hAnsi="宋体"/>
                <w:sz w:val="24"/>
              </w:rPr>
            </w:pPr>
            <w:r>
              <w:rPr>
                <w:rFonts w:ascii="宋体" w:hAnsi="宋体" w:hint="eastAsia"/>
                <w:sz w:val="24"/>
              </w:rPr>
              <w:t>(5</w:t>
            </w:r>
            <w:r>
              <w:rPr>
                <w:rFonts w:ascii="宋体" w:hAnsi="宋体" w:hint="eastAsia"/>
                <w:sz w:val="24"/>
              </w:rPr>
              <w:t>分</w:t>
            </w:r>
            <w:r>
              <w:rPr>
                <w:rFonts w:ascii="宋体" w:hAnsi="宋体" w:hint="eastAsia"/>
                <w:sz w:val="24"/>
              </w:rPr>
              <w:t>)</w:t>
            </w:r>
          </w:p>
        </w:tc>
        <w:tc>
          <w:tcPr>
            <w:tcW w:w="5945" w:type="dxa"/>
            <w:tcBorders>
              <w:top w:val="single" w:sz="6" w:space="0" w:color="auto"/>
              <w:left w:val="single" w:sz="6" w:space="0" w:color="auto"/>
              <w:bottom w:val="single" w:sz="6" w:space="0" w:color="auto"/>
              <w:right w:val="single" w:sz="6" w:space="0" w:color="auto"/>
            </w:tcBorders>
            <w:vAlign w:val="center"/>
          </w:tcPr>
          <w:p w:rsidR="00BD54D7" w:rsidRDefault="00FC315E">
            <w:pPr>
              <w:jc w:val="left"/>
              <w:rPr>
                <w:rFonts w:ascii="宋体" w:hAnsi="宋体"/>
                <w:sz w:val="24"/>
              </w:rPr>
            </w:pPr>
            <w:r>
              <w:rPr>
                <w:rFonts w:ascii="宋体" w:hAnsi="宋体" w:hint="eastAsia"/>
                <w:sz w:val="24"/>
              </w:rPr>
              <w:t>与采购人工作配合措施合理，完善，针对性强，得</w:t>
            </w:r>
            <w:r>
              <w:rPr>
                <w:rFonts w:ascii="宋体" w:hAnsi="宋体" w:hint="eastAsia"/>
                <w:sz w:val="24"/>
              </w:rPr>
              <w:t>5</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与采购人工作配合措施较合理，较完善，针对性一般，得</w:t>
            </w:r>
            <w:r>
              <w:rPr>
                <w:rFonts w:ascii="宋体" w:hAnsi="宋体" w:hint="eastAsia"/>
                <w:sz w:val="24"/>
              </w:rPr>
              <w:t>3</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与采购人工作配合措施欠合理，针对性差，得</w:t>
            </w:r>
            <w:r>
              <w:rPr>
                <w:rFonts w:ascii="宋体" w:hAnsi="宋体" w:hint="eastAsia"/>
                <w:sz w:val="24"/>
              </w:rPr>
              <w:t>1</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未提供方案得</w:t>
            </w:r>
            <w:r>
              <w:rPr>
                <w:rFonts w:ascii="宋体" w:hAnsi="宋体" w:hint="eastAsia"/>
                <w:sz w:val="24"/>
              </w:rPr>
              <w:t>0</w:t>
            </w:r>
            <w:r>
              <w:rPr>
                <w:rFonts w:ascii="宋体" w:hAnsi="宋体" w:hint="eastAsia"/>
                <w:sz w:val="24"/>
              </w:rPr>
              <w:t>分。</w:t>
            </w:r>
          </w:p>
        </w:tc>
      </w:tr>
      <w:tr w:rsidR="00BD54D7">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suppressAutoHyphens/>
              <w:jc w:val="center"/>
              <w:rPr>
                <w:rFonts w:ascii="宋体" w:hAnsi="宋体" w:cs="宋体"/>
                <w:spacing w:val="-2"/>
                <w:sz w:val="24"/>
              </w:rPr>
            </w:pPr>
            <w:r>
              <w:rPr>
                <w:rFonts w:ascii="宋体" w:hAnsi="宋体" w:cs="宋体" w:hint="eastAsia"/>
                <w:spacing w:val="-2"/>
                <w:sz w:val="24"/>
              </w:rPr>
              <w:t>标准化</w:t>
            </w:r>
          </w:p>
          <w:p w:rsidR="00BD54D7" w:rsidRDefault="00FC315E">
            <w:pPr>
              <w:suppressAutoHyphens/>
              <w:jc w:val="center"/>
              <w:rPr>
                <w:rFonts w:ascii="宋体" w:hAnsi="宋体" w:cs="宋体"/>
                <w:spacing w:val="-2"/>
                <w:sz w:val="24"/>
              </w:rPr>
            </w:pPr>
            <w:r>
              <w:rPr>
                <w:rFonts w:ascii="宋体" w:hAnsi="宋体" w:cs="宋体" w:hint="eastAsia"/>
                <w:spacing w:val="-2"/>
                <w:sz w:val="24"/>
              </w:rPr>
              <w:t>服务承诺</w:t>
            </w:r>
          </w:p>
          <w:p w:rsidR="00BD54D7" w:rsidRDefault="00FC315E">
            <w:pPr>
              <w:suppressAutoHyphens/>
              <w:jc w:val="center"/>
              <w:rPr>
                <w:rFonts w:ascii="宋体" w:hAnsi="宋体" w:cs="宋体"/>
                <w:spacing w:val="-2"/>
                <w:sz w:val="24"/>
              </w:rPr>
            </w:pPr>
            <w:r>
              <w:rPr>
                <w:rFonts w:ascii="宋体" w:hAnsi="宋体" w:cs="宋体" w:hint="eastAsia"/>
                <w:spacing w:val="-2"/>
                <w:sz w:val="24"/>
              </w:rPr>
              <w:t>(</w:t>
            </w:r>
            <w:r>
              <w:rPr>
                <w:rFonts w:ascii="宋体" w:hAnsi="宋体" w:cs="宋体"/>
                <w:spacing w:val="-2"/>
                <w:sz w:val="24"/>
              </w:rPr>
              <w:t>10</w:t>
            </w:r>
            <w:r>
              <w:rPr>
                <w:rFonts w:ascii="宋体" w:hAnsi="宋体" w:cs="宋体" w:hint="eastAsia"/>
                <w:spacing w:val="-2"/>
                <w:sz w:val="24"/>
              </w:rPr>
              <w:t>分</w:t>
            </w:r>
            <w:r>
              <w:rPr>
                <w:rFonts w:ascii="宋体" w:hAnsi="宋体" w:cs="宋体" w:hint="eastAsia"/>
                <w:spacing w:val="-2"/>
                <w:sz w:val="24"/>
              </w:rPr>
              <w:t>)</w:t>
            </w:r>
          </w:p>
        </w:tc>
        <w:tc>
          <w:tcPr>
            <w:tcW w:w="5945" w:type="dxa"/>
            <w:tcBorders>
              <w:top w:val="single" w:sz="6" w:space="0" w:color="auto"/>
              <w:left w:val="single" w:sz="6" w:space="0" w:color="auto"/>
              <w:bottom w:val="single" w:sz="6" w:space="0" w:color="auto"/>
              <w:right w:val="single" w:sz="6" w:space="0" w:color="auto"/>
            </w:tcBorders>
            <w:vAlign w:val="center"/>
          </w:tcPr>
          <w:p w:rsidR="00BD54D7" w:rsidRDefault="00FC315E">
            <w:pPr>
              <w:suppressAutoHyphens/>
              <w:jc w:val="left"/>
              <w:rPr>
                <w:rFonts w:ascii="宋体" w:hAnsi="宋体" w:cs="宋体"/>
                <w:spacing w:val="-2"/>
                <w:sz w:val="24"/>
              </w:rPr>
            </w:pPr>
            <w:r>
              <w:rPr>
                <w:rFonts w:ascii="宋体" w:hAnsi="宋体" w:cs="宋体" w:hint="eastAsia"/>
                <w:spacing w:val="-2"/>
                <w:sz w:val="24"/>
              </w:rPr>
              <w:t>针对本项目服务内容和要求提出服务目标和各项管理服务承诺指标，并制定达标保障措施和不达标改善措施，指标齐全、质量要求优于采购人及国家或同行业基本标准、定量化程度高、明细准确得</w:t>
            </w:r>
            <w:r>
              <w:rPr>
                <w:rFonts w:ascii="宋体" w:hAnsi="宋体" w:cs="宋体"/>
                <w:spacing w:val="-2"/>
                <w:sz w:val="24"/>
              </w:rPr>
              <w:t>10</w:t>
            </w:r>
            <w:r>
              <w:rPr>
                <w:rFonts w:ascii="宋体" w:hAnsi="宋体" w:cs="宋体" w:hint="eastAsia"/>
                <w:spacing w:val="-2"/>
                <w:sz w:val="24"/>
              </w:rPr>
              <w:t>分；</w:t>
            </w:r>
          </w:p>
          <w:p w:rsidR="00BD54D7" w:rsidRDefault="00FC315E">
            <w:pPr>
              <w:suppressAutoHyphens/>
              <w:jc w:val="left"/>
              <w:rPr>
                <w:rFonts w:ascii="宋体" w:hAnsi="宋体" w:cs="宋体"/>
                <w:spacing w:val="-2"/>
                <w:sz w:val="24"/>
              </w:rPr>
            </w:pPr>
            <w:r>
              <w:rPr>
                <w:rFonts w:ascii="宋体" w:hAnsi="宋体" w:cs="宋体" w:hint="eastAsia"/>
                <w:spacing w:val="-2"/>
                <w:sz w:val="24"/>
              </w:rPr>
              <w:t>针对本项目服务内容和要求提出服务目标和各项管理服务承诺指标，并制定达标保障措施和不达标改善措施，指标齐全、质量要求满足采购人及国家或同行业基本标准、定量化程度一般、明细准确得</w:t>
            </w:r>
            <w:r>
              <w:rPr>
                <w:rFonts w:ascii="宋体" w:hAnsi="宋体" w:cs="宋体"/>
                <w:spacing w:val="-2"/>
                <w:sz w:val="24"/>
              </w:rPr>
              <w:t>7</w:t>
            </w:r>
            <w:r>
              <w:rPr>
                <w:rFonts w:ascii="宋体" w:hAnsi="宋体" w:cs="宋体" w:hint="eastAsia"/>
                <w:spacing w:val="-2"/>
                <w:sz w:val="24"/>
              </w:rPr>
              <w:t>分；</w:t>
            </w:r>
          </w:p>
          <w:p w:rsidR="00BD54D7" w:rsidRDefault="00FC315E">
            <w:pPr>
              <w:suppressAutoHyphens/>
              <w:jc w:val="left"/>
              <w:rPr>
                <w:rFonts w:ascii="宋体" w:hAnsi="宋体" w:cs="宋体"/>
                <w:spacing w:val="-2"/>
                <w:sz w:val="24"/>
              </w:rPr>
            </w:pPr>
            <w:r>
              <w:rPr>
                <w:rFonts w:ascii="宋体" w:hAnsi="宋体" w:cs="宋体" w:hint="eastAsia"/>
                <w:spacing w:val="-2"/>
                <w:sz w:val="24"/>
              </w:rPr>
              <w:t>针对本项目服务内容和要求提出服务目标和各项管理服务承诺指标，并制定达标保障措施和不达标改善措施，指标不齐全、质量要求不满足采购人及国家或同行业基本标准得</w:t>
            </w:r>
            <w:r>
              <w:rPr>
                <w:rFonts w:ascii="宋体" w:hAnsi="宋体" w:cs="宋体"/>
                <w:spacing w:val="-2"/>
                <w:sz w:val="24"/>
              </w:rPr>
              <w:t>4</w:t>
            </w:r>
            <w:r>
              <w:rPr>
                <w:rFonts w:ascii="宋体" w:hAnsi="宋体" w:cs="宋体" w:hint="eastAsia"/>
                <w:spacing w:val="-2"/>
                <w:sz w:val="24"/>
              </w:rPr>
              <w:t>分；</w:t>
            </w:r>
          </w:p>
          <w:p w:rsidR="00BD54D7" w:rsidRDefault="00FC315E">
            <w:pPr>
              <w:suppressAutoHyphens/>
              <w:jc w:val="left"/>
              <w:rPr>
                <w:rFonts w:ascii="宋体" w:hAnsi="宋体" w:cs="宋体"/>
                <w:spacing w:val="-2"/>
                <w:sz w:val="24"/>
              </w:rPr>
            </w:pPr>
            <w:r>
              <w:rPr>
                <w:rFonts w:ascii="宋体" w:hAnsi="宋体" w:cs="宋体" w:hint="eastAsia"/>
                <w:spacing w:val="-2"/>
                <w:sz w:val="24"/>
              </w:rPr>
              <w:t>未提供不得分。</w:t>
            </w:r>
          </w:p>
        </w:tc>
      </w:tr>
      <w:tr w:rsidR="00BD54D7">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保密措施</w:t>
            </w:r>
          </w:p>
          <w:p w:rsidR="00BD54D7" w:rsidRDefault="00FC315E">
            <w:pPr>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r>
              <w:rPr>
                <w:rFonts w:ascii="宋体" w:hAnsi="宋体" w:hint="eastAsia"/>
                <w:sz w:val="24"/>
              </w:rPr>
              <w:t>)</w:t>
            </w:r>
          </w:p>
        </w:tc>
        <w:tc>
          <w:tcPr>
            <w:tcW w:w="5945" w:type="dxa"/>
            <w:tcBorders>
              <w:top w:val="single" w:sz="6" w:space="0" w:color="auto"/>
              <w:left w:val="single" w:sz="6" w:space="0" w:color="auto"/>
              <w:bottom w:val="single" w:sz="6" w:space="0" w:color="auto"/>
              <w:right w:val="single" w:sz="6" w:space="0" w:color="auto"/>
            </w:tcBorders>
          </w:tcPr>
          <w:p w:rsidR="00BD54D7" w:rsidRDefault="00FC315E">
            <w:pPr>
              <w:widowControl/>
              <w:autoSpaceDE w:val="0"/>
              <w:autoSpaceDN w:val="0"/>
              <w:adjustRightInd w:val="0"/>
              <w:rPr>
                <w:rFonts w:ascii="宋体" w:hAnsi="宋体"/>
                <w:sz w:val="24"/>
              </w:rPr>
            </w:pPr>
            <w:r>
              <w:rPr>
                <w:rFonts w:ascii="宋体" w:hAnsi="宋体" w:hint="eastAsia"/>
                <w:sz w:val="24"/>
              </w:rPr>
              <w:t>考察投标人的保密制度。对服务过程和最终成果的保密措施严密完善，符合项目需要，得</w:t>
            </w:r>
            <w:r>
              <w:rPr>
                <w:rFonts w:ascii="宋体" w:hAnsi="宋体"/>
                <w:sz w:val="24"/>
              </w:rPr>
              <w:t>10</w:t>
            </w:r>
            <w:r>
              <w:rPr>
                <w:rFonts w:ascii="宋体" w:hAnsi="宋体" w:hint="eastAsia"/>
                <w:sz w:val="24"/>
              </w:rPr>
              <w:t>分；</w:t>
            </w:r>
            <w:r>
              <w:rPr>
                <w:rFonts w:ascii="宋体" w:hAnsi="宋体" w:hint="eastAsia"/>
                <w:sz w:val="24"/>
              </w:rPr>
              <w:t xml:space="preserve"> </w:t>
            </w:r>
          </w:p>
          <w:p w:rsidR="00BD54D7" w:rsidRDefault="00FC315E">
            <w:pPr>
              <w:autoSpaceDE w:val="0"/>
              <w:autoSpaceDN w:val="0"/>
              <w:adjustRightInd w:val="0"/>
              <w:rPr>
                <w:rFonts w:ascii="宋体" w:hAnsi="宋体"/>
                <w:sz w:val="24"/>
              </w:rPr>
            </w:pPr>
            <w:r>
              <w:rPr>
                <w:rFonts w:ascii="宋体" w:hAnsi="宋体" w:hint="eastAsia"/>
                <w:sz w:val="24"/>
              </w:rPr>
              <w:t>有简单的保密措施，可以满足项目需要，得</w:t>
            </w:r>
            <w:r>
              <w:rPr>
                <w:rFonts w:ascii="宋体" w:hAnsi="宋体"/>
                <w:sz w:val="24"/>
              </w:rPr>
              <w:t>7</w:t>
            </w:r>
            <w:r>
              <w:rPr>
                <w:rFonts w:ascii="宋体" w:hAnsi="宋体" w:hint="eastAsia"/>
                <w:sz w:val="24"/>
              </w:rPr>
              <w:t>分；</w:t>
            </w:r>
          </w:p>
          <w:p w:rsidR="00BD54D7" w:rsidRDefault="00FC315E">
            <w:pPr>
              <w:autoSpaceDE w:val="0"/>
              <w:autoSpaceDN w:val="0"/>
              <w:adjustRightInd w:val="0"/>
              <w:rPr>
                <w:rFonts w:ascii="宋体" w:hAnsi="宋体"/>
                <w:sz w:val="24"/>
              </w:rPr>
            </w:pPr>
            <w:r>
              <w:rPr>
                <w:rFonts w:ascii="宋体" w:hAnsi="宋体" w:hint="eastAsia"/>
                <w:sz w:val="24"/>
              </w:rPr>
              <w:t>保密措施不能符合项目需要，得</w:t>
            </w:r>
            <w:r>
              <w:rPr>
                <w:rFonts w:ascii="宋体" w:hAnsi="宋体"/>
                <w:sz w:val="24"/>
              </w:rPr>
              <w:t>4</w:t>
            </w:r>
            <w:r>
              <w:rPr>
                <w:rFonts w:ascii="宋体" w:hAnsi="宋体" w:hint="eastAsia"/>
                <w:sz w:val="24"/>
              </w:rPr>
              <w:t>分</w:t>
            </w:r>
          </w:p>
          <w:p w:rsidR="00BD54D7" w:rsidRDefault="00FC315E">
            <w:pPr>
              <w:autoSpaceDE w:val="0"/>
              <w:autoSpaceDN w:val="0"/>
              <w:adjustRightInd w:val="0"/>
              <w:rPr>
                <w:rFonts w:ascii="宋体" w:hAnsi="宋体"/>
                <w:sz w:val="24"/>
              </w:rPr>
            </w:pPr>
            <w:r>
              <w:rPr>
                <w:rFonts w:ascii="宋体" w:hAnsi="宋体" w:hint="eastAsia"/>
                <w:sz w:val="24"/>
              </w:rPr>
              <w:t>无保密措施，得</w:t>
            </w:r>
            <w:r>
              <w:rPr>
                <w:rFonts w:ascii="宋体" w:hAnsi="宋体" w:hint="eastAsia"/>
                <w:sz w:val="24"/>
              </w:rPr>
              <w:t>0</w:t>
            </w:r>
            <w:r>
              <w:rPr>
                <w:rFonts w:ascii="宋体" w:hAnsi="宋体" w:hint="eastAsia"/>
                <w:sz w:val="24"/>
              </w:rPr>
              <w:t>分。</w:t>
            </w:r>
          </w:p>
        </w:tc>
      </w:tr>
      <w:tr w:rsidR="00BD54D7">
        <w:trPr>
          <w:trHeight w:val="20"/>
          <w:jc w:val="center"/>
        </w:trPr>
        <w:tc>
          <w:tcPr>
            <w:tcW w:w="708"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b/>
                <w:sz w:val="24"/>
              </w:rPr>
            </w:pPr>
          </w:p>
        </w:tc>
        <w:tc>
          <w:tcPr>
            <w:tcW w:w="1367" w:type="dxa"/>
            <w:vMerge/>
            <w:tcBorders>
              <w:top w:val="single" w:sz="6" w:space="0" w:color="auto"/>
              <w:left w:val="single" w:sz="6" w:space="0" w:color="auto"/>
              <w:bottom w:val="single" w:sz="6" w:space="0" w:color="auto"/>
              <w:right w:val="single" w:sz="6" w:space="0" w:color="auto"/>
            </w:tcBorders>
            <w:vAlign w:val="center"/>
          </w:tcPr>
          <w:p w:rsidR="00BD54D7" w:rsidRDefault="00BD54D7">
            <w:pPr>
              <w:widowControl/>
              <w:jc w:val="left"/>
              <w:rPr>
                <w:rFonts w:ascii="宋体" w:hAnsi="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BD54D7" w:rsidRDefault="00FC315E">
            <w:pPr>
              <w:jc w:val="center"/>
              <w:rPr>
                <w:rFonts w:ascii="宋体" w:hAnsi="宋体"/>
                <w:sz w:val="24"/>
              </w:rPr>
            </w:pPr>
            <w:r>
              <w:rPr>
                <w:rFonts w:ascii="宋体" w:hAnsi="宋体" w:hint="eastAsia"/>
                <w:sz w:val="24"/>
              </w:rPr>
              <w:t>应急预案</w:t>
            </w:r>
          </w:p>
          <w:p w:rsidR="00BD54D7" w:rsidRDefault="00FC315E">
            <w:pPr>
              <w:jc w:val="center"/>
              <w:rPr>
                <w:rFonts w:ascii="宋体" w:hAnsi="宋体"/>
                <w:sz w:val="24"/>
              </w:rPr>
            </w:pPr>
            <w:r>
              <w:rPr>
                <w:rFonts w:ascii="宋体" w:hAnsi="宋体" w:hint="eastAsia"/>
                <w:sz w:val="24"/>
              </w:rPr>
              <w:t>(10</w:t>
            </w:r>
            <w:r>
              <w:rPr>
                <w:rFonts w:ascii="宋体" w:hAnsi="宋体" w:hint="eastAsia"/>
                <w:sz w:val="24"/>
              </w:rPr>
              <w:t>分</w:t>
            </w:r>
            <w:r>
              <w:rPr>
                <w:rFonts w:ascii="宋体" w:hAnsi="宋体" w:hint="eastAsia"/>
                <w:sz w:val="24"/>
              </w:rPr>
              <w:t>)</w:t>
            </w:r>
          </w:p>
        </w:tc>
        <w:tc>
          <w:tcPr>
            <w:tcW w:w="5945" w:type="dxa"/>
            <w:tcBorders>
              <w:top w:val="single" w:sz="6" w:space="0" w:color="auto"/>
              <w:left w:val="single" w:sz="6" w:space="0" w:color="auto"/>
              <w:bottom w:val="single" w:sz="6" w:space="0" w:color="auto"/>
              <w:right w:val="single" w:sz="6" w:space="0" w:color="auto"/>
            </w:tcBorders>
            <w:vAlign w:val="center"/>
          </w:tcPr>
          <w:p w:rsidR="00BD54D7" w:rsidRDefault="00FC315E">
            <w:pPr>
              <w:jc w:val="left"/>
              <w:rPr>
                <w:rFonts w:ascii="宋体" w:hAnsi="宋体"/>
                <w:sz w:val="24"/>
              </w:rPr>
            </w:pPr>
            <w:r>
              <w:rPr>
                <w:rFonts w:ascii="宋体" w:hAnsi="宋体" w:hint="eastAsia"/>
                <w:sz w:val="24"/>
              </w:rPr>
              <w:t>根据对项目服务要求的理解，投标人提供应急服务方案（内容包含但不限于应急人员安排，应急设备安排，应急响应时间等），评委根据投标人提供的响应文件横向对比：</w:t>
            </w:r>
          </w:p>
          <w:p w:rsidR="00BD54D7" w:rsidRDefault="00FC315E">
            <w:pPr>
              <w:jc w:val="left"/>
              <w:rPr>
                <w:rFonts w:ascii="宋体" w:hAnsi="宋体"/>
                <w:sz w:val="24"/>
              </w:rPr>
            </w:pPr>
            <w:r>
              <w:rPr>
                <w:rFonts w:ascii="宋体" w:hAnsi="宋体" w:hint="eastAsia"/>
                <w:sz w:val="24"/>
              </w:rPr>
              <w:lastRenderedPageBreak/>
              <w:t>情况预想实际，应急措施科学，力量编配合理，可行性强，完全能够满足服务需要得</w:t>
            </w:r>
            <w:r>
              <w:rPr>
                <w:rFonts w:ascii="宋体" w:hAnsi="宋体" w:hint="eastAsia"/>
                <w:sz w:val="24"/>
              </w:rPr>
              <w:t>10</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情况预想比较实际，应急措施比较科学，力量编配比较合理，可行性较强，基本满足服务需要得</w:t>
            </w:r>
            <w:r>
              <w:rPr>
                <w:rFonts w:ascii="宋体" w:hAnsi="宋体" w:hint="eastAsia"/>
                <w:sz w:val="24"/>
              </w:rPr>
              <w:t>7</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情况预想不实际，应急措施不科学，力量编配不合理，可行性不强，不能够满足服务需要得</w:t>
            </w:r>
            <w:r>
              <w:rPr>
                <w:rFonts w:ascii="宋体" w:hAnsi="宋体" w:hint="eastAsia"/>
                <w:sz w:val="24"/>
              </w:rPr>
              <w:t>4</w:t>
            </w:r>
            <w:r>
              <w:rPr>
                <w:rFonts w:ascii="宋体" w:hAnsi="宋体" w:hint="eastAsia"/>
                <w:sz w:val="24"/>
              </w:rPr>
              <w:t>分。</w:t>
            </w:r>
          </w:p>
          <w:p w:rsidR="00BD54D7" w:rsidRDefault="00FC315E">
            <w:pPr>
              <w:jc w:val="left"/>
              <w:rPr>
                <w:rFonts w:ascii="宋体" w:hAnsi="宋体"/>
                <w:sz w:val="24"/>
              </w:rPr>
            </w:pPr>
            <w:r>
              <w:rPr>
                <w:rFonts w:ascii="宋体" w:hAnsi="宋体" w:hint="eastAsia"/>
                <w:sz w:val="24"/>
              </w:rPr>
              <w:t>未提供应急服务方案或提供方案内容完全不响应项目服务要求得</w:t>
            </w:r>
            <w:r>
              <w:rPr>
                <w:rFonts w:ascii="宋体" w:hAnsi="宋体" w:hint="eastAsia"/>
                <w:sz w:val="24"/>
              </w:rPr>
              <w:t>0</w:t>
            </w:r>
            <w:r>
              <w:rPr>
                <w:rFonts w:ascii="宋体" w:hAnsi="宋体" w:hint="eastAsia"/>
                <w:sz w:val="24"/>
              </w:rPr>
              <w:t>分。</w:t>
            </w:r>
          </w:p>
        </w:tc>
      </w:tr>
    </w:tbl>
    <w:p w:rsidR="00BD54D7" w:rsidRDefault="00BD54D7">
      <w:pPr>
        <w:spacing w:line="360" w:lineRule="auto"/>
        <w:jc w:val="center"/>
        <w:outlineLvl w:val="0"/>
        <w:rPr>
          <w:rFonts w:ascii="宋体" w:hAnsi="宋体"/>
          <w:b/>
          <w:sz w:val="36"/>
          <w:szCs w:val="36"/>
        </w:rPr>
      </w:pPr>
    </w:p>
    <w:p w:rsidR="00BD54D7" w:rsidRDefault="00FC315E">
      <w:pPr>
        <w:spacing w:line="360" w:lineRule="auto"/>
        <w:jc w:val="center"/>
        <w:outlineLvl w:val="0"/>
        <w:rPr>
          <w:rFonts w:ascii="宋体" w:hAnsi="宋体"/>
          <w:b/>
          <w:sz w:val="36"/>
          <w:szCs w:val="36"/>
        </w:rPr>
      </w:pPr>
      <w:r>
        <w:rPr>
          <w:rFonts w:ascii="宋体" w:hAnsi="宋体"/>
          <w:b/>
          <w:sz w:val="36"/>
          <w:szCs w:val="36"/>
        </w:rPr>
        <w:br w:type="page"/>
      </w:r>
      <w:bookmarkStart w:id="801" w:name="_Toc160124831"/>
      <w:r>
        <w:rPr>
          <w:rFonts w:ascii="宋体" w:hAnsi="宋体" w:hint="eastAsia"/>
          <w:b/>
          <w:sz w:val="36"/>
          <w:szCs w:val="36"/>
        </w:rPr>
        <w:lastRenderedPageBreak/>
        <w:t>第五章</w:t>
      </w:r>
      <w:r>
        <w:rPr>
          <w:rFonts w:ascii="宋体" w:hAnsi="宋体" w:hint="eastAsia"/>
          <w:b/>
          <w:sz w:val="36"/>
          <w:szCs w:val="36"/>
        </w:rPr>
        <w:t xml:space="preserve">   </w:t>
      </w:r>
      <w:r>
        <w:rPr>
          <w:rFonts w:ascii="宋体" w:hAnsi="宋体"/>
          <w:b/>
          <w:sz w:val="36"/>
          <w:szCs w:val="36"/>
        </w:rPr>
        <w:t>采购需求</w:t>
      </w:r>
      <w:bookmarkEnd w:id="801"/>
    </w:p>
    <w:p w:rsidR="00BD54D7" w:rsidRDefault="00FC315E">
      <w:pPr>
        <w:widowControl/>
        <w:spacing w:line="360" w:lineRule="auto"/>
        <w:jc w:val="left"/>
        <w:rPr>
          <w:rFonts w:ascii="宋体"/>
          <w:b/>
          <w:kern w:val="0"/>
          <w:sz w:val="24"/>
          <w:szCs w:val="20"/>
        </w:rPr>
      </w:pPr>
      <w:bookmarkStart w:id="802" w:name="_Toc111134031"/>
      <w:bookmarkStart w:id="803" w:name="_Toc160124832"/>
      <w:r>
        <w:rPr>
          <w:rFonts w:ascii="宋体" w:hint="eastAsia"/>
          <w:b/>
          <w:kern w:val="0"/>
          <w:sz w:val="24"/>
          <w:szCs w:val="20"/>
        </w:rPr>
        <w:t>总体要求：</w:t>
      </w:r>
    </w:p>
    <w:p w:rsidR="00BD54D7" w:rsidRDefault="00FC315E">
      <w:pPr>
        <w:widowControl/>
        <w:spacing w:line="360" w:lineRule="auto"/>
        <w:jc w:val="left"/>
        <w:rPr>
          <w:rFonts w:ascii="宋体"/>
          <w:b/>
          <w:kern w:val="0"/>
          <w:sz w:val="24"/>
          <w:szCs w:val="20"/>
        </w:rPr>
      </w:pPr>
      <w:r>
        <w:rPr>
          <w:rFonts w:ascii="宋体" w:hint="eastAsia"/>
          <w:b/>
          <w:kern w:val="0"/>
          <w:sz w:val="24"/>
          <w:szCs w:val="20"/>
        </w:rPr>
        <w:t>1.</w:t>
      </w:r>
      <w:r>
        <w:rPr>
          <w:rFonts w:ascii="宋体" w:hint="eastAsia"/>
          <w:b/>
          <w:kern w:val="0"/>
          <w:sz w:val="24"/>
          <w:szCs w:val="20"/>
        </w:rPr>
        <w:t>服务期</w:t>
      </w:r>
      <w:r>
        <w:rPr>
          <w:rFonts w:ascii="宋体" w:hint="eastAsia"/>
          <w:b/>
          <w:kern w:val="0"/>
          <w:sz w:val="24"/>
          <w:szCs w:val="20"/>
        </w:rPr>
        <w:t xml:space="preserve">: </w:t>
      </w:r>
      <w:r>
        <w:rPr>
          <w:rFonts w:ascii="宋体" w:hint="eastAsia"/>
          <w:b/>
          <w:kern w:val="0"/>
          <w:sz w:val="24"/>
          <w:szCs w:val="20"/>
        </w:rPr>
        <w:t>自合同签订之日起一年。</w:t>
      </w:r>
    </w:p>
    <w:p w:rsidR="00BD54D7" w:rsidRDefault="00FC315E">
      <w:pPr>
        <w:widowControl/>
        <w:spacing w:line="360" w:lineRule="auto"/>
        <w:jc w:val="left"/>
        <w:rPr>
          <w:rFonts w:ascii="宋体"/>
          <w:b/>
          <w:kern w:val="0"/>
          <w:sz w:val="24"/>
          <w:szCs w:val="20"/>
        </w:rPr>
      </w:pPr>
      <w:r>
        <w:rPr>
          <w:rFonts w:ascii="宋体" w:hint="eastAsia"/>
          <w:b/>
          <w:kern w:val="0"/>
          <w:sz w:val="24"/>
          <w:szCs w:val="20"/>
        </w:rPr>
        <w:t>2.</w:t>
      </w:r>
      <w:r>
        <w:rPr>
          <w:rFonts w:ascii="宋体" w:hint="eastAsia"/>
          <w:b/>
          <w:kern w:val="0"/>
          <w:sz w:val="24"/>
          <w:szCs w:val="20"/>
        </w:rPr>
        <w:t>服务地点</w:t>
      </w:r>
      <w:r>
        <w:rPr>
          <w:rFonts w:ascii="宋体" w:hint="eastAsia"/>
          <w:b/>
          <w:kern w:val="0"/>
          <w:sz w:val="24"/>
          <w:szCs w:val="20"/>
        </w:rPr>
        <w:t xml:space="preserve">: </w:t>
      </w:r>
      <w:r>
        <w:rPr>
          <w:rFonts w:ascii="宋体" w:hint="eastAsia"/>
          <w:b/>
          <w:kern w:val="0"/>
          <w:sz w:val="24"/>
          <w:szCs w:val="20"/>
        </w:rPr>
        <w:t>北京市通州区人民法院指定。</w:t>
      </w:r>
    </w:p>
    <w:p w:rsidR="00BD54D7" w:rsidRDefault="00FC315E">
      <w:pPr>
        <w:spacing w:line="360" w:lineRule="auto"/>
        <w:rPr>
          <w:rFonts w:ascii="宋体"/>
          <w:b/>
          <w:kern w:val="0"/>
          <w:sz w:val="24"/>
          <w:szCs w:val="20"/>
        </w:rPr>
      </w:pPr>
      <w:r>
        <w:rPr>
          <w:rFonts w:ascii="宋体" w:hint="eastAsia"/>
          <w:b/>
          <w:kern w:val="0"/>
          <w:sz w:val="24"/>
          <w:szCs w:val="20"/>
        </w:rPr>
        <w:t>3.</w:t>
      </w:r>
      <w:r>
        <w:rPr>
          <w:rFonts w:ascii="宋体" w:hint="eastAsia"/>
          <w:b/>
          <w:kern w:val="0"/>
          <w:sz w:val="24"/>
          <w:szCs w:val="20"/>
        </w:rPr>
        <w:t>本项目付款方式</w:t>
      </w:r>
      <w:r>
        <w:rPr>
          <w:rFonts w:ascii="宋体" w:hint="eastAsia"/>
          <w:b/>
          <w:kern w:val="0"/>
          <w:sz w:val="24"/>
          <w:szCs w:val="20"/>
        </w:rPr>
        <w:t xml:space="preserve">: </w:t>
      </w:r>
      <w:r>
        <w:rPr>
          <w:rFonts w:ascii="宋体" w:hint="eastAsia"/>
          <w:b/>
          <w:kern w:val="0"/>
          <w:sz w:val="24"/>
          <w:szCs w:val="20"/>
        </w:rPr>
        <w:t>自合同起始之日起，甲方向乙方每月支付一次服务费用，甲乙双方每月月底进行服务确认及验收，依据服务数量和质量验收情况计算费用，乙方提供等额发票等材料，甲方核对无误后以转账方式向乙方支付。</w:t>
      </w:r>
    </w:p>
    <w:p w:rsidR="00BD54D7" w:rsidRDefault="00FC315E">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一、项目说明</w:t>
      </w:r>
    </w:p>
    <w:p w:rsidR="00BD54D7" w:rsidRDefault="00FC315E">
      <w:pPr>
        <w:suppressAutoHyphens/>
        <w:spacing w:line="360" w:lineRule="auto"/>
        <w:ind w:rightChars="1" w:right="2"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服务目标：自合同签订之日起一年内完成通州区法院文书印刷</w:t>
      </w:r>
      <w:bookmarkStart w:id="804" w:name="OLE_LINK3"/>
      <w:r>
        <w:rPr>
          <w:rFonts w:asciiTheme="minorEastAsia" w:eastAsiaTheme="minorEastAsia" w:hAnsiTheme="minorEastAsia" w:cs="仿宋_GB2312" w:hint="eastAsia"/>
          <w:sz w:val="24"/>
        </w:rPr>
        <w:t>服务。预计需打印材料并装订</w:t>
      </w:r>
      <w:r>
        <w:rPr>
          <w:rFonts w:asciiTheme="minorEastAsia" w:eastAsiaTheme="minorEastAsia" w:hAnsiTheme="minorEastAsia" w:cs="仿宋_GB2312" w:hint="eastAsia"/>
          <w:sz w:val="24"/>
        </w:rPr>
        <w:t>318.5</w:t>
      </w:r>
      <w:r>
        <w:rPr>
          <w:rFonts w:asciiTheme="minorEastAsia" w:eastAsiaTheme="minorEastAsia" w:hAnsiTheme="minorEastAsia" w:cs="仿宋_GB2312" w:hint="eastAsia"/>
          <w:sz w:val="24"/>
        </w:rPr>
        <w:t>万页，胶装材料</w:t>
      </w:r>
      <w:r>
        <w:rPr>
          <w:rFonts w:asciiTheme="minorEastAsia" w:eastAsiaTheme="minorEastAsia" w:hAnsiTheme="minorEastAsia" w:cs="仿宋_GB2312" w:hint="eastAsia"/>
          <w:sz w:val="24"/>
        </w:rPr>
        <w:t>3.6</w:t>
      </w:r>
      <w:r>
        <w:rPr>
          <w:rFonts w:asciiTheme="minorEastAsia" w:eastAsiaTheme="minorEastAsia" w:hAnsiTheme="minorEastAsia" w:cs="仿宋_GB2312" w:hint="eastAsia"/>
          <w:sz w:val="24"/>
        </w:rPr>
        <w:t>万页，书籍装材料</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万页，</w:t>
      </w:r>
      <w:proofErr w:type="gramStart"/>
      <w:r>
        <w:rPr>
          <w:rFonts w:asciiTheme="minorEastAsia" w:eastAsiaTheme="minorEastAsia" w:hAnsiTheme="minorEastAsia" w:cs="仿宋_GB2312" w:hint="eastAsia"/>
          <w:sz w:val="24"/>
        </w:rPr>
        <w:t>门禁卡</w:t>
      </w:r>
      <w:proofErr w:type="gramEnd"/>
      <w:r>
        <w:rPr>
          <w:rFonts w:asciiTheme="minorEastAsia" w:eastAsiaTheme="minorEastAsia" w:hAnsiTheme="minorEastAsia" w:cs="仿宋_GB2312" w:hint="eastAsia"/>
          <w:sz w:val="24"/>
        </w:rPr>
        <w:t>制作</w:t>
      </w:r>
      <w:r>
        <w:rPr>
          <w:rFonts w:asciiTheme="minorEastAsia" w:eastAsiaTheme="minorEastAsia" w:hAnsiTheme="minorEastAsia" w:cs="仿宋_GB2312" w:hint="eastAsia"/>
          <w:sz w:val="24"/>
        </w:rPr>
        <w:t>260</w:t>
      </w:r>
      <w:r>
        <w:rPr>
          <w:rFonts w:asciiTheme="minorEastAsia" w:eastAsiaTheme="minorEastAsia" w:hAnsiTheme="minorEastAsia" w:cs="仿宋_GB2312" w:hint="eastAsia"/>
          <w:sz w:val="24"/>
        </w:rPr>
        <w:t>张，复印文件</w:t>
      </w:r>
      <w:r>
        <w:rPr>
          <w:rFonts w:asciiTheme="minorEastAsia" w:eastAsiaTheme="minorEastAsia" w:hAnsiTheme="minorEastAsia" w:cs="仿宋_GB2312" w:hint="eastAsia"/>
          <w:sz w:val="24"/>
        </w:rPr>
        <w:t>120</w:t>
      </w:r>
      <w:r>
        <w:rPr>
          <w:rFonts w:asciiTheme="minorEastAsia" w:eastAsiaTheme="minorEastAsia" w:hAnsiTheme="minorEastAsia" w:cs="仿宋_GB2312" w:hint="eastAsia"/>
          <w:sz w:val="24"/>
        </w:rPr>
        <w:t>万页，文书格式校核</w:t>
      </w:r>
      <w:r>
        <w:rPr>
          <w:rFonts w:asciiTheme="minorEastAsia" w:eastAsiaTheme="minorEastAsia" w:hAnsiTheme="minorEastAsia" w:cs="仿宋_GB2312" w:hint="eastAsia"/>
          <w:sz w:val="24"/>
        </w:rPr>
        <w:t>400</w:t>
      </w:r>
      <w:r>
        <w:rPr>
          <w:rFonts w:asciiTheme="minorEastAsia" w:eastAsiaTheme="minorEastAsia" w:hAnsiTheme="minorEastAsia" w:cs="仿宋_GB2312" w:hint="eastAsia"/>
          <w:sz w:val="24"/>
        </w:rPr>
        <w:t>万页。</w:t>
      </w:r>
      <w:bookmarkEnd w:id="804"/>
    </w:p>
    <w:p w:rsidR="00BD54D7" w:rsidRDefault="00FC315E">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二、项目总体要求</w:t>
      </w:r>
    </w:p>
    <w:p w:rsidR="00BD54D7" w:rsidRDefault="00FC315E">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为深入推进司法体制综合配套改革和管理，充分运用市场化、社会化机制，借助外力为审判工作减负，依靠审判辅助事务集约化管理和社会化服务，缓解审判人员事务性工作压力，保障我院各项事务性工作顺利开展，通州区法院针对此项目提出以下要求。</w:t>
      </w:r>
    </w:p>
    <w:p w:rsidR="00BD54D7" w:rsidRDefault="00FC315E">
      <w:pPr>
        <w:suppressAutoHyphens/>
        <w:spacing w:line="360" w:lineRule="auto"/>
        <w:ind w:rightChars="1" w:right="2"/>
        <w:jc w:val="left"/>
        <w:rPr>
          <w:rFonts w:asciiTheme="minorEastAsia" w:eastAsiaTheme="minorEastAsia" w:hAnsiTheme="minorEastAsia" w:cs="仿宋_GB2312"/>
          <w:sz w:val="24"/>
        </w:rPr>
      </w:pPr>
      <w:r>
        <w:rPr>
          <w:rFonts w:asciiTheme="minorEastAsia" w:eastAsiaTheme="minorEastAsia" w:hAnsiTheme="minorEastAsia" w:cs="楷体" w:hint="eastAsia"/>
          <w:sz w:val="24"/>
        </w:rPr>
        <w:t>（一）服务内容</w:t>
      </w:r>
    </w:p>
    <w:p w:rsidR="00BD54D7" w:rsidRDefault="00FC315E">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服务内容：服务人员需进</w:t>
      </w:r>
      <w:r>
        <w:rPr>
          <w:rFonts w:asciiTheme="minorEastAsia" w:eastAsiaTheme="minorEastAsia" w:hAnsiTheme="minorEastAsia" w:cs="仿宋_GB2312" w:hint="eastAsia"/>
          <w:sz w:val="24"/>
        </w:rPr>
        <w:t>驻法院机关文印室，熟练操作电脑软件、复印机等工具，从事全院法律文书的标准格式核准、印刷、分拣、装订、诉讼材料复印等工作。</w:t>
      </w:r>
    </w:p>
    <w:p w:rsidR="00BD54D7" w:rsidRDefault="00FC315E">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服务要求：</w:t>
      </w:r>
    </w:p>
    <w:p w:rsidR="00BD54D7" w:rsidRDefault="00FC315E">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对各种机器操作熟练，能够满足工作要求；</w:t>
      </w:r>
    </w:p>
    <w:p w:rsidR="00BD54D7" w:rsidRDefault="00FC315E">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制作及时准确，司法文书等需求发起当天，即应当制作完成；</w:t>
      </w:r>
    </w:p>
    <w:p w:rsidR="00BD54D7" w:rsidRDefault="00FC315E">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kern w:val="0"/>
          <w:sz w:val="24"/>
        </w:rPr>
      </w:pPr>
      <w:r>
        <w:rPr>
          <w:rFonts w:asciiTheme="minorEastAsia" w:eastAsiaTheme="minorEastAsia" w:hAnsiTheme="minorEastAsia" w:cs="仿宋_GB2312" w:hint="eastAsia"/>
          <w:kern w:val="0"/>
          <w:sz w:val="24"/>
        </w:rPr>
        <w:t>正确率达到</w:t>
      </w:r>
      <w:r>
        <w:rPr>
          <w:rFonts w:asciiTheme="minorEastAsia" w:eastAsiaTheme="minorEastAsia" w:hAnsiTheme="minorEastAsia" w:cs="仿宋_GB2312" w:hint="eastAsia"/>
          <w:kern w:val="0"/>
          <w:sz w:val="24"/>
        </w:rPr>
        <w:t>100%</w:t>
      </w:r>
      <w:r>
        <w:rPr>
          <w:rFonts w:asciiTheme="minorEastAsia" w:eastAsiaTheme="minorEastAsia" w:hAnsiTheme="minorEastAsia" w:cs="仿宋_GB2312" w:hint="eastAsia"/>
          <w:kern w:val="0"/>
          <w:sz w:val="24"/>
        </w:rPr>
        <w:t>。</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（二）标准要求</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确保司法文书等印刷及时、准确，实时制作完成，准确率达到</w:t>
      </w:r>
      <w:r>
        <w:rPr>
          <w:rFonts w:asciiTheme="minorEastAsia" w:eastAsiaTheme="minorEastAsia" w:hAnsiTheme="minorEastAsia" w:hint="eastAsia"/>
          <w:kern w:val="0"/>
          <w:sz w:val="24"/>
        </w:rPr>
        <w:t>100%</w:t>
      </w:r>
      <w:r>
        <w:rPr>
          <w:rFonts w:asciiTheme="minorEastAsia" w:eastAsiaTheme="minorEastAsia" w:hAnsiTheme="minorEastAsia" w:hint="eastAsia"/>
          <w:kern w:val="0"/>
          <w:sz w:val="24"/>
        </w:rPr>
        <w:t>。</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熟练操作电脑、复印机等工具，在院机关文印室从事全院法律文书的印刷、诉讼材料复印等服务，确保实时制作完成，准确率达到</w:t>
      </w:r>
      <w:r>
        <w:rPr>
          <w:rFonts w:asciiTheme="minorEastAsia" w:eastAsiaTheme="minorEastAsia" w:hAnsiTheme="minorEastAsia" w:hint="eastAsia"/>
          <w:kern w:val="0"/>
          <w:sz w:val="24"/>
        </w:rPr>
        <w:t>100%</w:t>
      </w:r>
      <w:r>
        <w:rPr>
          <w:rFonts w:asciiTheme="minorEastAsia" w:eastAsiaTheme="minorEastAsia" w:hAnsiTheme="minorEastAsia" w:hint="eastAsia"/>
          <w:kern w:val="0"/>
          <w:sz w:val="24"/>
        </w:rPr>
        <w:t>。</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（三）实施要求</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1.</w:t>
      </w:r>
      <w:r>
        <w:rPr>
          <w:rFonts w:asciiTheme="minorEastAsia" w:eastAsiaTheme="minorEastAsia" w:hAnsiTheme="minorEastAsia" w:hint="eastAsia"/>
          <w:kern w:val="0"/>
          <w:sz w:val="24"/>
        </w:rPr>
        <w:t>实施人员要求</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文印服务提供单位应有一定相关项目经验，服务团队应品行端正、经验丰富、保密意识强，团队负责人应具备相应的管理能力和行业工作经验，熟悉相关工作。</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项目验收要求</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司法文书等诉讼相关材料印刷不得出现错误，合格率达到</w:t>
      </w:r>
      <w:r>
        <w:rPr>
          <w:rFonts w:asciiTheme="minorEastAsia" w:eastAsiaTheme="minorEastAsia" w:hAnsiTheme="minorEastAsia" w:hint="eastAsia"/>
          <w:kern w:val="0"/>
          <w:sz w:val="24"/>
        </w:rPr>
        <w:t>100%</w:t>
      </w:r>
      <w:r>
        <w:rPr>
          <w:rFonts w:asciiTheme="minorEastAsia" w:eastAsiaTheme="minorEastAsia" w:hAnsiTheme="minorEastAsia" w:hint="eastAsia"/>
          <w:kern w:val="0"/>
          <w:sz w:val="24"/>
        </w:rPr>
        <w:t>予以验收通过。</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（四）保密要求</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文印服务提供单位应严格遵守相关保密法律法规及通州法院保密规定，签订《保密协议》。文印服务必须在指定的场所内进行，确保场所正常秩序和安全。不得遗失、损坏文书，如有违法行为或违反相关规定，将依法或依据约定追究相应的责任。</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与项目工作人员签订保密协议，加强对工作人</w:t>
      </w:r>
      <w:r>
        <w:rPr>
          <w:rFonts w:asciiTheme="minorEastAsia" w:eastAsiaTheme="minorEastAsia" w:hAnsiTheme="minorEastAsia" w:hint="eastAsia"/>
          <w:kern w:val="0"/>
          <w:sz w:val="24"/>
        </w:rPr>
        <w:t>员的保密教育；</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建立严格的保密制度，加强管理，杜绝工作人员对文书信息的私自复制行为，不得以任何理由保存、翻拍各类文书资料，不得对他人泄露文书内容；</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Pr>
          <w:rFonts w:asciiTheme="minorEastAsia" w:eastAsiaTheme="minorEastAsia" w:hAnsiTheme="minorEastAsia" w:hint="eastAsia"/>
          <w:kern w:val="0"/>
          <w:sz w:val="24"/>
        </w:rPr>
        <w:t>不同的工序之间应采取相应的管理措施，杜绝遗失资料等泄密事故的发生；</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w:t>
      </w:r>
      <w:r>
        <w:rPr>
          <w:rFonts w:asciiTheme="minorEastAsia" w:eastAsiaTheme="minorEastAsia" w:hAnsiTheme="minorEastAsia" w:hint="eastAsia"/>
          <w:kern w:val="0"/>
          <w:sz w:val="24"/>
        </w:rPr>
        <w:t>工作场所应具备保密设施，保证司法文书等文件的安全和秘密。</w:t>
      </w:r>
    </w:p>
    <w:p w:rsidR="00BD54D7" w:rsidRDefault="00FC315E">
      <w:pPr>
        <w:tabs>
          <w:tab w:val="left" w:pos="780"/>
        </w:tabs>
        <w:suppressAutoHyphens/>
        <w:spacing w:line="360" w:lineRule="auto"/>
        <w:ind w:rightChars="1" w:right="2"/>
        <w:rPr>
          <w:rFonts w:asciiTheme="minorEastAsia" w:eastAsiaTheme="minorEastAsia" w:hAnsiTheme="minorEastAsia"/>
          <w:b/>
          <w:kern w:val="0"/>
          <w:sz w:val="24"/>
        </w:rPr>
      </w:pPr>
      <w:r>
        <w:rPr>
          <w:rFonts w:asciiTheme="minorEastAsia" w:eastAsiaTheme="minorEastAsia" w:hAnsiTheme="minorEastAsia" w:hint="eastAsia"/>
          <w:b/>
          <w:kern w:val="0"/>
          <w:sz w:val="24"/>
        </w:rPr>
        <w:t>三、实施计划</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（一）整体工作量</w:t>
      </w:r>
    </w:p>
    <w:p w:rsidR="00BD54D7" w:rsidRDefault="00FC315E">
      <w:pPr>
        <w:tabs>
          <w:tab w:val="left" w:pos="780"/>
        </w:tabs>
        <w:suppressAutoHyphens/>
        <w:spacing w:line="360" w:lineRule="auto"/>
        <w:ind w:rightChars="1" w:right="2"/>
        <w:rPr>
          <w:rFonts w:asciiTheme="minorEastAsia" w:eastAsiaTheme="minorEastAsia" w:hAnsiTheme="minorEastAsia" w:cs="仿宋_GB2312"/>
          <w:sz w:val="24"/>
        </w:rPr>
      </w:pPr>
      <w:r>
        <w:rPr>
          <w:rFonts w:asciiTheme="minorEastAsia" w:eastAsiaTheme="minorEastAsia" w:hAnsiTheme="minorEastAsia" w:cs="仿宋_GB2312" w:hint="eastAsia"/>
          <w:sz w:val="24"/>
        </w:rPr>
        <w:t>自合同签订之日起一年内完成通州区法院文书印刷服务。预计需打印材料并装订</w:t>
      </w:r>
      <w:r>
        <w:rPr>
          <w:rFonts w:asciiTheme="minorEastAsia" w:eastAsiaTheme="minorEastAsia" w:hAnsiTheme="minorEastAsia" w:cs="仿宋_GB2312" w:hint="eastAsia"/>
          <w:sz w:val="24"/>
        </w:rPr>
        <w:t>318.5</w:t>
      </w:r>
      <w:r>
        <w:rPr>
          <w:rFonts w:asciiTheme="minorEastAsia" w:eastAsiaTheme="minorEastAsia" w:hAnsiTheme="minorEastAsia" w:cs="仿宋_GB2312" w:hint="eastAsia"/>
          <w:sz w:val="24"/>
        </w:rPr>
        <w:t>万页，胶装材料</w:t>
      </w:r>
      <w:r>
        <w:rPr>
          <w:rFonts w:asciiTheme="minorEastAsia" w:eastAsiaTheme="minorEastAsia" w:hAnsiTheme="minorEastAsia" w:cs="仿宋_GB2312" w:hint="eastAsia"/>
          <w:sz w:val="24"/>
        </w:rPr>
        <w:t>3.6</w:t>
      </w:r>
      <w:r>
        <w:rPr>
          <w:rFonts w:asciiTheme="minorEastAsia" w:eastAsiaTheme="minorEastAsia" w:hAnsiTheme="minorEastAsia" w:cs="仿宋_GB2312" w:hint="eastAsia"/>
          <w:sz w:val="24"/>
        </w:rPr>
        <w:t>万页，书籍装材料</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万页，</w:t>
      </w:r>
      <w:proofErr w:type="gramStart"/>
      <w:r>
        <w:rPr>
          <w:rFonts w:asciiTheme="minorEastAsia" w:eastAsiaTheme="minorEastAsia" w:hAnsiTheme="minorEastAsia" w:cs="仿宋_GB2312" w:hint="eastAsia"/>
          <w:sz w:val="24"/>
        </w:rPr>
        <w:t>门禁卡</w:t>
      </w:r>
      <w:proofErr w:type="gramEnd"/>
      <w:r>
        <w:rPr>
          <w:rFonts w:asciiTheme="minorEastAsia" w:eastAsiaTheme="minorEastAsia" w:hAnsiTheme="minorEastAsia" w:cs="仿宋_GB2312" w:hint="eastAsia"/>
          <w:sz w:val="24"/>
        </w:rPr>
        <w:t>制作</w:t>
      </w:r>
      <w:r>
        <w:rPr>
          <w:rFonts w:asciiTheme="minorEastAsia" w:eastAsiaTheme="minorEastAsia" w:hAnsiTheme="minorEastAsia" w:cs="仿宋_GB2312" w:hint="eastAsia"/>
          <w:sz w:val="24"/>
        </w:rPr>
        <w:t>260</w:t>
      </w:r>
      <w:r>
        <w:rPr>
          <w:rFonts w:asciiTheme="minorEastAsia" w:eastAsiaTheme="minorEastAsia" w:hAnsiTheme="minorEastAsia" w:cs="仿宋_GB2312" w:hint="eastAsia"/>
          <w:sz w:val="24"/>
        </w:rPr>
        <w:t>张，复印文件</w:t>
      </w:r>
      <w:r>
        <w:rPr>
          <w:rFonts w:asciiTheme="minorEastAsia" w:eastAsiaTheme="minorEastAsia" w:hAnsiTheme="minorEastAsia" w:cs="仿宋_GB2312" w:hint="eastAsia"/>
          <w:sz w:val="24"/>
        </w:rPr>
        <w:t>120</w:t>
      </w:r>
      <w:r>
        <w:rPr>
          <w:rFonts w:asciiTheme="minorEastAsia" w:eastAsiaTheme="minorEastAsia" w:hAnsiTheme="minorEastAsia" w:cs="仿宋_GB2312" w:hint="eastAsia"/>
          <w:sz w:val="24"/>
        </w:rPr>
        <w:t>万页，</w:t>
      </w:r>
      <w:r>
        <w:rPr>
          <w:rFonts w:asciiTheme="minorEastAsia" w:eastAsiaTheme="minorEastAsia" w:hAnsiTheme="minorEastAsia" w:cs="仿宋_GB2312" w:hint="eastAsia"/>
          <w:sz w:val="24"/>
        </w:rPr>
        <w:t>文书格式校核</w:t>
      </w:r>
      <w:r>
        <w:rPr>
          <w:rFonts w:asciiTheme="minorEastAsia" w:eastAsiaTheme="minorEastAsia" w:hAnsiTheme="minorEastAsia" w:cs="仿宋_GB2312" w:hint="eastAsia"/>
          <w:sz w:val="24"/>
        </w:rPr>
        <w:t>400</w:t>
      </w:r>
      <w:r>
        <w:rPr>
          <w:rFonts w:asciiTheme="minorEastAsia" w:eastAsiaTheme="minorEastAsia" w:hAnsiTheme="minorEastAsia" w:cs="仿宋_GB2312" w:hint="eastAsia"/>
          <w:sz w:val="24"/>
        </w:rPr>
        <w:t>万页。</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（二）所需服务人员配备要求</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人员配备：配备工作人员应与所承担工作量相匹配；</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要求：</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认真细致，有责任心，遵守各项规章制度，能熟练操作电脑。</w:t>
      </w:r>
    </w:p>
    <w:p w:rsidR="00BD54D7" w:rsidRDefault="00FC315E">
      <w:pPr>
        <w:tabs>
          <w:tab w:val="left" w:pos="567"/>
        </w:tabs>
        <w:suppressAutoHyphens/>
        <w:autoSpaceDE w:val="0"/>
        <w:autoSpaceDN w:val="0"/>
        <w:spacing w:before="1" w:line="360" w:lineRule="auto"/>
        <w:ind w:firstLineChars="300" w:firstLine="720"/>
        <w:jc w:val="left"/>
        <w:rPr>
          <w:rFonts w:asciiTheme="minorEastAsia" w:eastAsiaTheme="minorEastAsia" w:hAnsiTheme="minorEastAsia" w:cs="仿宋_GB2312"/>
          <w:snapToGrid w:val="0"/>
          <w:kern w:val="0"/>
          <w:sz w:val="24"/>
          <w:lang w:val="zh-CN" w:bidi="zh-CN"/>
        </w:rPr>
      </w:pPr>
      <w:r>
        <w:rPr>
          <w:rFonts w:asciiTheme="minorEastAsia" w:eastAsiaTheme="minorEastAsia" w:hAnsiTheme="minorEastAsia" w:cs="仿宋_GB2312" w:hint="eastAsia"/>
          <w:snapToGrid w:val="0"/>
          <w:kern w:val="0"/>
          <w:sz w:val="24"/>
          <w:lang w:val="zh-CN" w:bidi="zh-CN"/>
        </w:rPr>
        <w:t>2.</w:t>
      </w:r>
      <w:r>
        <w:rPr>
          <w:rFonts w:asciiTheme="minorEastAsia" w:eastAsiaTheme="minorEastAsia" w:hAnsiTheme="minorEastAsia" w:cs="仿宋_GB2312" w:hint="eastAsia"/>
          <w:snapToGrid w:val="0"/>
          <w:kern w:val="0"/>
          <w:sz w:val="24"/>
          <w:lang w:val="zh-CN" w:bidi="zh-CN"/>
        </w:rPr>
        <w:t>甲方有权力对乙方入场工作人员进行审核。</w:t>
      </w:r>
    </w:p>
    <w:p w:rsidR="00BD54D7" w:rsidRDefault="00FC315E">
      <w:pPr>
        <w:tabs>
          <w:tab w:val="left" w:pos="567"/>
        </w:tabs>
        <w:suppressAutoHyphens/>
        <w:autoSpaceDE w:val="0"/>
        <w:autoSpaceDN w:val="0"/>
        <w:spacing w:before="1" w:line="360" w:lineRule="auto"/>
        <w:ind w:firstLineChars="300" w:firstLine="720"/>
        <w:jc w:val="left"/>
        <w:rPr>
          <w:rFonts w:asciiTheme="minorEastAsia" w:eastAsiaTheme="minorEastAsia" w:hAnsiTheme="minorEastAsia" w:cs="仿宋_GB2312"/>
          <w:snapToGrid w:val="0"/>
          <w:kern w:val="0"/>
          <w:sz w:val="24"/>
          <w:lang w:val="zh-CN" w:bidi="zh-CN"/>
        </w:rPr>
      </w:pPr>
      <w:r>
        <w:rPr>
          <w:rFonts w:asciiTheme="minorEastAsia" w:eastAsiaTheme="minorEastAsia" w:hAnsiTheme="minorEastAsia" w:cs="仿宋_GB2312" w:hint="eastAsia"/>
          <w:snapToGrid w:val="0"/>
          <w:kern w:val="0"/>
          <w:sz w:val="24"/>
          <w:lang w:val="zh-CN" w:bidi="zh-CN"/>
        </w:rPr>
        <w:t>3.</w:t>
      </w:r>
      <w:r>
        <w:rPr>
          <w:rFonts w:asciiTheme="minorEastAsia" w:eastAsiaTheme="minorEastAsia" w:hAnsiTheme="minorEastAsia" w:cs="仿宋_GB2312" w:hint="eastAsia"/>
          <w:snapToGrid w:val="0"/>
          <w:kern w:val="0"/>
          <w:sz w:val="24"/>
          <w:lang w:val="zh-CN" w:bidi="zh-CN"/>
        </w:rPr>
        <w:t>甲方有权力随时要求乙方对不符合甲方要求的工作人员进行更换。</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hint="eastAsia"/>
          <w:kern w:val="0"/>
          <w:sz w:val="24"/>
        </w:rPr>
        <w:t>服务内容：</w:t>
      </w:r>
    </w:p>
    <w:tbl>
      <w:tblPr>
        <w:tblpPr w:leftFromText="180" w:rightFromText="180" w:vertAnchor="text" w:horzAnchor="page" w:tblpX="2050" w:tblpY="685"/>
        <w:tblOverlap w:val="never"/>
        <w:tblW w:w="7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8"/>
        <w:gridCol w:w="5742"/>
      </w:tblGrid>
      <w:tr w:rsidR="00BD54D7">
        <w:trPr>
          <w:trHeight w:val="506"/>
        </w:trPr>
        <w:tc>
          <w:tcPr>
            <w:tcW w:w="2158" w:type="dxa"/>
            <w:tcBorders>
              <w:top w:val="single" w:sz="4" w:space="0" w:color="000000"/>
              <w:left w:val="single" w:sz="4" w:space="0" w:color="000000"/>
              <w:bottom w:val="single" w:sz="4" w:space="0" w:color="000000"/>
              <w:right w:val="single" w:sz="4" w:space="0" w:color="000000"/>
            </w:tcBorders>
            <w:vAlign w:val="center"/>
          </w:tcPr>
          <w:p w:rsidR="00BD54D7" w:rsidRDefault="00FC315E">
            <w:pPr>
              <w:widowControl/>
              <w:ind w:leftChars="16" w:left="34" w:rightChars="16" w:right="34"/>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lastRenderedPageBreak/>
              <w:t>需求部门</w:t>
            </w:r>
          </w:p>
        </w:tc>
        <w:tc>
          <w:tcPr>
            <w:tcW w:w="5742" w:type="dxa"/>
            <w:tcBorders>
              <w:top w:val="single" w:sz="4" w:space="0" w:color="000000"/>
              <w:left w:val="single" w:sz="4" w:space="0" w:color="000000"/>
              <w:bottom w:val="single" w:sz="4" w:space="0" w:color="000000"/>
              <w:right w:val="single" w:sz="4" w:space="0" w:color="000000"/>
            </w:tcBorders>
            <w:vAlign w:val="center"/>
          </w:tcPr>
          <w:p w:rsidR="00BD54D7" w:rsidRDefault="00FC315E">
            <w:pPr>
              <w:widowControl/>
              <w:ind w:rightChars="-4" w:right="-8"/>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服务内容</w:t>
            </w:r>
          </w:p>
        </w:tc>
      </w:tr>
      <w:tr w:rsidR="00BD54D7">
        <w:trPr>
          <w:trHeight w:val="962"/>
        </w:trPr>
        <w:tc>
          <w:tcPr>
            <w:tcW w:w="2158" w:type="dxa"/>
            <w:tcBorders>
              <w:top w:val="single" w:sz="4" w:space="0" w:color="000000"/>
              <w:left w:val="single" w:sz="4" w:space="0" w:color="000000"/>
              <w:bottom w:val="single" w:sz="4" w:space="0" w:color="000000"/>
              <w:right w:val="single" w:sz="4" w:space="0" w:color="000000"/>
            </w:tcBorders>
            <w:vAlign w:val="center"/>
          </w:tcPr>
          <w:p w:rsidR="00BD54D7" w:rsidRDefault="00FC315E">
            <w:pPr>
              <w:widowControl/>
              <w:ind w:leftChars="16" w:left="34" w:rightChars="16" w:right="34"/>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综合办公室</w:t>
            </w:r>
          </w:p>
        </w:tc>
        <w:tc>
          <w:tcPr>
            <w:tcW w:w="5742"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567"/>
              </w:tabs>
              <w:autoSpaceDE w:val="0"/>
              <w:autoSpaceDN w:val="0"/>
              <w:spacing w:before="1" w:line="360" w:lineRule="auto"/>
              <w:jc w:val="center"/>
              <w:rPr>
                <w:rFonts w:asciiTheme="minorEastAsia" w:eastAsiaTheme="minorEastAsia" w:hAnsiTheme="minorEastAsia" w:cstheme="minorEastAsia"/>
                <w:snapToGrid w:val="0"/>
                <w:kern w:val="0"/>
                <w:sz w:val="24"/>
                <w:lang w:val="zh-CN" w:bidi="zh-CN"/>
              </w:rPr>
            </w:pPr>
            <w:r>
              <w:rPr>
                <w:rFonts w:asciiTheme="minorEastAsia" w:eastAsiaTheme="minorEastAsia" w:hAnsiTheme="minorEastAsia" w:cstheme="minorEastAsia" w:hint="eastAsia"/>
                <w:snapToGrid w:val="0"/>
                <w:kern w:val="0"/>
                <w:sz w:val="24"/>
                <w:lang w:val="zh-CN" w:bidi="zh-CN"/>
              </w:rPr>
              <w:t>文印服务</w:t>
            </w:r>
          </w:p>
        </w:tc>
      </w:tr>
    </w:tbl>
    <w:p w:rsidR="00BD54D7" w:rsidRDefault="00FC315E">
      <w:pPr>
        <w:tabs>
          <w:tab w:val="left" w:pos="780"/>
        </w:tabs>
        <w:suppressAutoHyphens/>
        <w:spacing w:line="360" w:lineRule="auto"/>
        <w:ind w:rightChars="-11" w:right="-23"/>
        <w:rPr>
          <w:rFonts w:asciiTheme="minorEastAsia" w:eastAsiaTheme="minorEastAsia" w:hAnsiTheme="minorEastAsia"/>
          <w:kern w:val="0"/>
          <w:sz w:val="24"/>
        </w:rPr>
      </w:pPr>
      <w:r>
        <w:rPr>
          <w:rFonts w:asciiTheme="minorEastAsia" w:eastAsiaTheme="minorEastAsia" w:hAnsiTheme="minorEastAsia" w:hint="eastAsia"/>
          <w:kern w:val="0"/>
          <w:sz w:val="24"/>
        </w:rPr>
        <w:t>（三）时间安排</w:t>
      </w:r>
    </w:p>
    <w:p w:rsidR="00BD54D7" w:rsidRDefault="00FC315E">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服务提供方必须在合同签订后</w:t>
      </w:r>
      <w:r>
        <w:rPr>
          <w:rFonts w:asciiTheme="minorEastAsia" w:eastAsiaTheme="minorEastAsia" w:hAnsiTheme="minorEastAsia" w:hint="eastAsia"/>
          <w:kern w:val="0"/>
          <w:sz w:val="24"/>
        </w:rPr>
        <w:t>7</w:t>
      </w:r>
      <w:r>
        <w:rPr>
          <w:rFonts w:asciiTheme="minorEastAsia" w:eastAsiaTheme="minorEastAsia" w:hAnsiTheme="minorEastAsia" w:hint="eastAsia"/>
          <w:kern w:val="0"/>
          <w:sz w:val="24"/>
        </w:rPr>
        <w:t>个工作日内，完成人员配备工作，并进场提供服务。不能按期完成的，服务提供方应按合同约定承担相应责任。</w:t>
      </w:r>
    </w:p>
    <w:p w:rsidR="00BD54D7" w:rsidRDefault="00FC315E">
      <w:pPr>
        <w:tabs>
          <w:tab w:val="left" w:pos="780"/>
        </w:tabs>
        <w:suppressAutoHyphens/>
        <w:spacing w:line="360" w:lineRule="auto"/>
        <w:ind w:rightChars="-11" w:right="-23"/>
        <w:rPr>
          <w:rFonts w:asciiTheme="minorEastAsia" w:eastAsiaTheme="minorEastAsia" w:hAnsiTheme="minorEastAsia"/>
          <w:b/>
          <w:kern w:val="0"/>
          <w:sz w:val="24"/>
        </w:rPr>
      </w:pPr>
      <w:r>
        <w:rPr>
          <w:rFonts w:asciiTheme="minorEastAsia" w:eastAsiaTheme="minorEastAsia" w:hAnsiTheme="minorEastAsia" w:hint="eastAsia"/>
          <w:b/>
          <w:kern w:val="0"/>
          <w:sz w:val="24"/>
        </w:rPr>
        <w:t>四、实施责任</w:t>
      </w:r>
    </w:p>
    <w:p w:rsidR="00BD54D7" w:rsidRDefault="00FC315E">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因提供服务方原因造成文书印刷错误、遗失的，按一定标准进行扣减服务费；造成严重后果的将追究相应法律责任。</w:t>
      </w:r>
    </w:p>
    <w:p w:rsidR="00BD54D7" w:rsidRDefault="00FC315E">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因提供服务方原因造成文书泄密的，按一定标准进行赔偿；造成严重后果的将追究相应法律责任。</w:t>
      </w:r>
    </w:p>
    <w:p w:rsidR="00BD54D7" w:rsidRDefault="00FC315E">
      <w:pPr>
        <w:tabs>
          <w:tab w:val="left" w:pos="780"/>
        </w:tabs>
        <w:suppressAutoHyphens/>
        <w:spacing w:line="360" w:lineRule="auto"/>
        <w:ind w:rightChars="1" w:right="2"/>
        <w:rPr>
          <w:rFonts w:asciiTheme="minorEastAsia" w:eastAsiaTheme="minorEastAsia" w:hAnsiTheme="minorEastAsia"/>
          <w:b/>
          <w:kern w:val="0"/>
          <w:sz w:val="24"/>
        </w:rPr>
      </w:pPr>
      <w:r w:rsidRPr="00FC315E">
        <w:rPr>
          <w:rFonts w:asciiTheme="minorEastAsia" w:eastAsiaTheme="minorEastAsia" w:hAnsiTheme="minorEastAsia" w:hint="eastAsia"/>
          <w:b/>
          <w:kern w:val="0"/>
          <w:sz w:val="24"/>
        </w:rPr>
        <w:t>五、需由供应商提供项目需求分析及服务管理整体设想、项目实施计划、实施人员配备方案、实施及管理团队人员管理制度、投标人工作配合方案、标准化服务承诺、保密措施、应急预案等方案。</w:t>
      </w:r>
    </w:p>
    <w:p w:rsidR="00BD54D7" w:rsidRDefault="00BD54D7">
      <w:pPr>
        <w:tabs>
          <w:tab w:val="left" w:pos="780"/>
        </w:tabs>
        <w:suppressAutoHyphens/>
        <w:spacing w:line="360" w:lineRule="auto"/>
        <w:ind w:rightChars="1" w:right="2"/>
        <w:rPr>
          <w:rFonts w:asciiTheme="minorEastAsia" w:eastAsiaTheme="minorEastAsia" w:hAnsiTheme="minorEastAsia"/>
          <w:b/>
          <w:kern w:val="0"/>
          <w:sz w:val="24"/>
        </w:rPr>
        <w:sectPr w:rsidR="00BD54D7">
          <w:headerReference w:type="default" r:id="rId11"/>
          <w:footerReference w:type="default" r:id="rId12"/>
          <w:footerReference w:type="first" r:id="rId13"/>
          <w:pgSz w:w="11906" w:h="16838"/>
          <w:pgMar w:top="1440" w:right="1800" w:bottom="1440" w:left="1800" w:header="851" w:footer="992" w:gutter="0"/>
          <w:cols w:space="720"/>
          <w:docGrid w:type="lines" w:linePitch="312"/>
        </w:sectPr>
      </w:pPr>
    </w:p>
    <w:p w:rsidR="00BD54D7" w:rsidRDefault="00FC315E">
      <w:pPr>
        <w:pStyle w:val="15"/>
        <w:rPr>
          <w:rFonts w:hAnsi="宋体"/>
          <w:sz w:val="36"/>
          <w:szCs w:val="36"/>
        </w:rPr>
      </w:pPr>
      <w:r>
        <w:rPr>
          <w:rFonts w:hAnsi="宋体" w:hint="eastAsia"/>
          <w:sz w:val="36"/>
          <w:szCs w:val="36"/>
        </w:rPr>
        <w:lastRenderedPageBreak/>
        <w:t>第六章</w:t>
      </w:r>
      <w:r>
        <w:rPr>
          <w:rFonts w:hAnsi="宋体" w:hint="eastAsia"/>
          <w:sz w:val="36"/>
          <w:szCs w:val="36"/>
        </w:rPr>
        <w:t xml:space="preserve">   </w:t>
      </w:r>
      <w:proofErr w:type="gramStart"/>
      <w:r>
        <w:rPr>
          <w:rFonts w:hAnsi="宋体" w:hint="eastAsia"/>
          <w:sz w:val="36"/>
          <w:szCs w:val="36"/>
        </w:rPr>
        <w:t>拟签订</w:t>
      </w:r>
      <w:proofErr w:type="gramEnd"/>
      <w:r>
        <w:rPr>
          <w:rFonts w:hAnsi="宋体" w:hint="eastAsia"/>
          <w:sz w:val="36"/>
          <w:szCs w:val="36"/>
        </w:rPr>
        <w:t>的合同文本</w:t>
      </w:r>
      <w:bookmarkEnd w:id="802"/>
      <w:bookmarkEnd w:id="803"/>
    </w:p>
    <w:p w:rsidR="00BD54D7" w:rsidRDefault="00FC315E">
      <w:pPr>
        <w:jc w:val="center"/>
        <w:rPr>
          <w:rFonts w:ascii="宋体" w:hAnsi="宋体"/>
          <w:b/>
          <w:sz w:val="32"/>
          <w:szCs w:val="52"/>
        </w:rPr>
      </w:pPr>
      <w:bookmarkStart w:id="805" w:name="page1"/>
      <w:bookmarkStart w:id="806" w:name="_Toc111134033"/>
      <w:bookmarkEnd w:id="805"/>
      <w:r>
        <w:rPr>
          <w:rFonts w:ascii="宋体" w:hAnsi="宋体" w:hint="eastAsia"/>
          <w:b/>
          <w:sz w:val="32"/>
          <w:szCs w:val="52"/>
        </w:rPr>
        <w:t>北京市通州区人民法院</w:t>
      </w:r>
      <w:r>
        <w:rPr>
          <w:rFonts w:ascii="宋体" w:hAnsi="宋体" w:hint="eastAsia"/>
          <w:b/>
          <w:sz w:val="32"/>
          <w:szCs w:val="52"/>
        </w:rPr>
        <w:t>2025-2026</w:t>
      </w:r>
      <w:r>
        <w:rPr>
          <w:rFonts w:ascii="宋体" w:hAnsi="宋体" w:hint="eastAsia"/>
          <w:b/>
          <w:sz w:val="32"/>
          <w:szCs w:val="52"/>
        </w:rPr>
        <w:t>年度</w:t>
      </w:r>
    </w:p>
    <w:p w:rsidR="00BD54D7" w:rsidRDefault="00FC315E">
      <w:pPr>
        <w:jc w:val="center"/>
        <w:rPr>
          <w:rFonts w:ascii="宋体" w:hAnsi="宋体"/>
          <w:b/>
          <w:sz w:val="32"/>
          <w:szCs w:val="52"/>
        </w:rPr>
      </w:pPr>
      <w:r>
        <w:rPr>
          <w:rFonts w:ascii="宋体" w:hAnsi="宋体" w:hint="eastAsia"/>
          <w:b/>
          <w:sz w:val="32"/>
          <w:szCs w:val="52"/>
        </w:rPr>
        <w:t>文印服务合同</w:t>
      </w:r>
    </w:p>
    <w:p w:rsidR="00BD54D7" w:rsidRDefault="00FC315E">
      <w:pPr>
        <w:jc w:val="center"/>
        <w:rPr>
          <w:szCs w:val="20"/>
        </w:rPr>
      </w:pPr>
      <w:r>
        <w:rPr>
          <w:rFonts w:hint="eastAsia"/>
          <w:szCs w:val="20"/>
        </w:rPr>
        <w:t>（参考合同模板，以实际签订合同为准）</w:t>
      </w:r>
    </w:p>
    <w:p w:rsidR="00BD54D7" w:rsidRDefault="00BD54D7">
      <w:pPr>
        <w:widowControl/>
        <w:wordWrap w:val="0"/>
        <w:spacing w:after="120" w:line="276" w:lineRule="auto"/>
        <w:jc w:val="right"/>
        <w:rPr>
          <w:rFonts w:ascii="宋体" w:hAnsi="宋体"/>
          <w:kern w:val="0"/>
          <w:sz w:val="24"/>
        </w:rPr>
      </w:pPr>
    </w:p>
    <w:p w:rsidR="00BD54D7" w:rsidRDefault="00FC315E">
      <w:pPr>
        <w:widowControl/>
        <w:wordWrap w:val="0"/>
        <w:spacing w:after="120" w:line="276" w:lineRule="auto"/>
        <w:jc w:val="right"/>
        <w:rPr>
          <w:rFonts w:ascii="宋体" w:hAnsi="宋体"/>
          <w:kern w:val="0"/>
          <w:sz w:val="24"/>
        </w:rPr>
      </w:pPr>
      <w:r>
        <w:rPr>
          <w:rFonts w:ascii="宋体" w:hAnsi="宋体"/>
          <w:kern w:val="0"/>
          <w:sz w:val="24"/>
        </w:rPr>
        <w:t>合同编号：</w:t>
      </w:r>
    </w:p>
    <w:p w:rsidR="00BD54D7" w:rsidRDefault="00BD54D7">
      <w:pPr>
        <w:widowControl/>
        <w:spacing w:after="120" w:line="276" w:lineRule="auto"/>
        <w:jc w:val="left"/>
        <w:rPr>
          <w:rFonts w:ascii="宋体" w:hAnsi="宋体"/>
          <w:kern w:val="0"/>
          <w:sz w:val="24"/>
        </w:rPr>
      </w:pPr>
    </w:p>
    <w:p w:rsidR="00BD54D7" w:rsidRDefault="00FC315E">
      <w:pPr>
        <w:widowControl/>
        <w:spacing w:after="120" w:line="276" w:lineRule="auto"/>
        <w:ind w:firstLineChars="200" w:firstLine="480"/>
        <w:jc w:val="left"/>
        <w:rPr>
          <w:rFonts w:ascii="宋体" w:hAnsi="宋体"/>
          <w:kern w:val="0"/>
          <w:sz w:val="24"/>
        </w:rPr>
      </w:pPr>
      <w:r>
        <w:rPr>
          <w:rFonts w:ascii="宋体" w:hAnsi="宋体"/>
          <w:kern w:val="0"/>
          <w:sz w:val="24"/>
        </w:rPr>
        <w:t>甲方：北京市通州区人民法院</w:t>
      </w:r>
    </w:p>
    <w:p w:rsidR="00BD54D7" w:rsidRDefault="00FC315E">
      <w:pPr>
        <w:widowControl/>
        <w:spacing w:after="120" w:line="276" w:lineRule="auto"/>
        <w:ind w:firstLineChars="200" w:firstLine="480"/>
        <w:jc w:val="left"/>
        <w:rPr>
          <w:rFonts w:ascii="宋体" w:hAnsi="宋体"/>
          <w:kern w:val="0"/>
          <w:sz w:val="24"/>
        </w:rPr>
      </w:pPr>
      <w:r>
        <w:rPr>
          <w:rFonts w:ascii="宋体" w:hAnsi="宋体"/>
          <w:kern w:val="0"/>
          <w:sz w:val="24"/>
        </w:rPr>
        <w:t>地址：北京市通州区梨园北街</w:t>
      </w:r>
      <w:r>
        <w:rPr>
          <w:rFonts w:ascii="宋体" w:hAnsi="宋体"/>
          <w:kern w:val="0"/>
          <w:sz w:val="24"/>
        </w:rPr>
        <w:t>187</w:t>
      </w:r>
      <w:r>
        <w:rPr>
          <w:rFonts w:ascii="宋体" w:hAnsi="宋体"/>
          <w:kern w:val="0"/>
          <w:sz w:val="24"/>
        </w:rPr>
        <w:t>号</w:t>
      </w:r>
    </w:p>
    <w:p w:rsidR="00BD54D7" w:rsidRDefault="00BD54D7">
      <w:pPr>
        <w:widowControl/>
        <w:spacing w:after="120" w:line="276" w:lineRule="auto"/>
        <w:jc w:val="left"/>
        <w:rPr>
          <w:rFonts w:ascii="宋体" w:hAnsi="宋体"/>
          <w:kern w:val="0"/>
          <w:sz w:val="24"/>
        </w:rPr>
      </w:pPr>
    </w:p>
    <w:p w:rsidR="00BD54D7" w:rsidRDefault="00FC315E">
      <w:pPr>
        <w:widowControl/>
        <w:spacing w:after="120" w:line="276" w:lineRule="auto"/>
        <w:ind w:firstLineChars="200" w:firstLine="480"/>
        <w:jc w:val="left"/>
        <w:rPr>
          <w:rFonts w:ascii="宋体" w:hAnsi="宋体"/>
          <w:kern w:val="0"/>
          <w:sz w:val="24"/>
        </w:rPr>
      </w:pPr>
      <w:r>
        <w:rPr>
          <w:rFonts w:ascii="宋体" w:hAnsi="宋体" w:hint="eastAsia"/>
          <w:kern w:val="0"/>
          <w:sz w:val="24"/>
        </w:rPr>
        <w:t>乙方：</w:t>
      </w:r>
      <w:r>
        <w:rPr>
          <w:rFonts w:ascii="宋体" w:hAnsi="宋体" w:hint="eastAsia"/>
          <w:kern w:val="0"/>
          <w:sz w:val="24"/>
        </w:rPr>
        <w:t xml:space="preserve"> </w:t>
      </w:r>
    </w:p>
    <w:p w:rsidR="00BD54D7" w:rsidRDefault="00FC315E">
      <w:pPr>
        <w:widowControl/>
        <w:spacing w:after="120" w:line="276" w:lineRule="auto"/>
        <w:ind w:firstLineChars="200" w:firstLine="480"/>
        <w:jc w:val="left"/>
        <w:rPr>
          <w:rFonts w:ascii="宋体" w:hAnsi="宋体"/>
          <w:kern w:val="0"/>
          <w:sz w:val="24"/>
        </w:rPr>
      </w:pPr>
      <w:r>
        <w:rPr>
          <w:rFonts w:ascii="宋体" w:hAnsi="宋体"/>
          <w:kern w:val="0"/>
          <w:sz w:val="24"/>
        </w:rPr>
        <w:t>地址：</w:t>
      </w:r>
    </w:p>
    <w:p w:rsidR="00BD54D7" w:rsidRDefault="00BD54D7">
      <w:pPr>
        <w:widowControl/>
        <w:spacing w:after="120" w:line="276" w:lineRule="auto"/>
        <w:ind w:firstLineChars="200" w:firstLine="440"/>
        <w:jc w:val="left"/>
        <w:rPr>
          <w:rFonts w:ascii="微软雅黑" w:eastAsia="微软雅黑" w:hAnsi="微软雅黑"/>
          <w:kern w:val="0"/>
          <w:sz w:val="22"/>
          <w:szCs w:val="22"/>
        </w:rPr>
      </w:pP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根据《中华人民共和国合同法》的有关规定，甲、乙双方本着诚信及互利互惠的原则，为保证所购的服务质量，明确双方的权利义务，甲乙双方在平等、自愿、协商一致的基础上，就有关事宜达成如下协议：</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一、服务内容</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乙方按照甲方要求，为甲方提供相对应的服务工作，具体服务内容由甲方相关负责人员进行安排。</w:t>
      </w:r>
      <w:r>
        <w:rPr>
          <w:rFonts w:ascii="宋体" w:hAnsi="宋体" w:hint="eastAsia"/>
          <w:kern w:val="0"/>
          <w:sz w:val="24"/>
        </w:rPr>
        <w:t>详见服务需求。</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二、合同期限</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本合同期限为壹年</w:t>
      </w:r>
      <w:r>
        <w:rPr>
          <w:rFonts w:ascii="宋体" w:hAnsi="宋体" w:hint="eastAsia"/>
          <w:kern w:val="0"/>
          <w:sz w:val="24"/>
        </w:rPr>
        <w:t>，</w:t>
      </w:r>
      <w:r>
        <w:rPr>
          <w:rFonts w:ascii="宋体" w:hAnsi="宋体"/>
          <w:kern w:val="0"/>
          <w:sz w:val="24"/>
          <w:u w:val="single"/>
        </w:rPr>
        <w:t>自</w:t>
      </w:r>
      <w:r>
        <w:rPr>
          <w:rFonts w:ascii="宋体" w:hAnsi="宋体"/>
          <w:kern w:val="0"/>
          <w:sz w:val="24"/>
          <w:u w:val="single"/>
        </w:rPr>
        <w:t>20</w:t>
      </w:r>
      <w:r>
        <w:rPr>
          <w:rFonts w:ascii="宋体" w:hAnsi="宋体" w:hint="eastAsia"/>
          <w:kern w:val="0"/>
          <w:sz w:val="24"/>
          <w:u w:val="single"/>
        </w:rPr>
        <w:t>25</w:t>
      </w:r>
      <w:r>
        <w:rPr>
          <w:rFonts w:ascii="宋体" w:hAnsi="宋体"/>
          <w:kern w:val="0"/>
          <w:sz w:val="24"/>
          <w:u w:val="single"/>
        </w:rPr>
        <w:t>年</w:t>
      </w:r>
      <w:r>
        <w:rPr>
          <w:rFonts w:ascii="宋体" w:hAnsi="宋体" w:hint="eastAsia"/>
          <w:kern w:val="0"/>
          <w:sz w:val="24"/>
          <w:u w:val="single"/>
        </w:rPr>
        <w:t xml:space="preserve">  </w:t>
      </w:r>
      <w:r>
        <w:rPr>
          <w:rFonts w:ascii="宋体" w:hAnsi="宋体"/>
          <w:kern w:val="0"/>
          <w:sz w:val="24"/>
          <w:u w:val="single"/>
        </w:rPr>
        <w:t>月</w:t>
      </w:r>
      <w:r>
        <w:rPr>
          <w:rFonts w:ascii="宋体" w:hAnsi="宋体" w:hint="eastAsia"/>
          <w:kern w:val="0"/>
          <w:sz w:val="24"/>
          <w:u w:val="single"/>
        </w:rPr>
        <w:t xml:space="preserve">  </w:t>
      </w:r>
      <w:r>
        <w:rPr>
          <w:rFonts w:ascii="宋体" w:hAnsi="宋体"/>
          <w:kern w:val="0"/>
          <w:sz w:val="24"/>
          <w:u w:val="single"/>
        </w:rPr>
        <w:t>日起</w:t>
      </w:r>
      <w:r>
        <w:rPr>
          <w:rFonts w:ascii="宋体" w:hAnsi="宋体" w:hint="eastAsia"/>
          <w:kern w:val="0"/>
          <w:sz w:val="24"/>
          <w:u w:val="single"/>
        </w:rPr>
        <w:t>，</w:t>
      </w:r>
      <w:r>
        <w:rPr>
          <w:rFonts w:ascii="宋体" w:hAnsi="宋体"/>
          <w:kern w:val="0"/>
          <w:sz w:val="24"/>
          <w:u w:val="single"/>
        </w:rPr>
        <w:t>至</w:t>
      </w:r>
      <w:r>
        <w:rPr>
          <w:rFonts w:ascii="宋体" w:hAnsi="宋体"/>
          <w:kern w:val="0"/>
          <w:sz w:val="24"/>
          <w:u w:val="single"/>
        </w:rPr>
        <w:t>20</w:t>
      </w:r>
      <w:r>
        <w:rPr>
          <w:rFonts w:ascii="宋体" w:hAnsi="宋体" w:hint="eastAsia"/>
          <w:kern w:val="0"/>
          <w:sz w:val="24"/>
          <w:u w:val="single"/>
        </w:rPr>
        <w:t>26</w:t>
      </w:r>
      <w:r>
        <w:rPr>
          <w:rFonts w:ascii="宋体" w:hAnsi="宋体"/>
          <w:kern w:val="0"/>
          <w:sz w:val="24"/>
          <w:u w:val="single"/>
        </w:rPr>
        <w:t>年</w:t>
      </w:r>
      <w:r>
        <w:rPr>
          <w:rFonts w:ascii="宋体" w:hAnsi="宋体" w:hint="eastAsia"/>
          <w:kern w:val="0"/>
          <w:sz w:val="24"/>
          <w:u w:val="single"/>
        </w:rPr>
        <w:t xml:space="preserve">  </w:t>
      </w:r>
      <w:r>
        <w:rPr>
          <w:rFonts w:ascii="宋体" w:hAnsi="宋体"/>
          <w:kern w:val="0"/>
          <w:sz w:val="24"/>
          <w:u w:val="single"/>
        </w:rPr>
        <w:t>月</w:t>
      </w:r>
      <w:r>
        <w:rPr>
          <w:rFonts w:ascii="宋体" w:hAnsi="宋体" w:hint="eastAsia"/>
          <w:kern w:val="0"/>
          <w:sz w:val="24"/>
          <w:u w:val="single"/>
        </w:rPr>
        <w:t xml:space="preserve">  </w:t>
      </w:r>
      <w:r>
        <w:rPr>
          <w:rFonts w:ascii="宋体" w:hAnsi="宋体"/>
          <w:kern w:val="0"/>
          <w:sz w:val="24"/>
          <w:u w:val="single"/>
        </w:rPr>
        <w:t>日止</w:t>
      </w:r>
      <w:r>
        <w:rPr>
          <w:rFonts w:ascii="宋体" w:hAnsi="宋体"/>
          <w:kern w:val="0"/>
          <w:sz w:val="24"/>
        </w:rPr>
        <w:t>。</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三、费用的结算及支付</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（一）甲方按照甲乙双方所约定的标准和方式为乙方结算服务费用：</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根据双方的约定：</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kern w:val="0"/>
          <w:sz w:val="24"/>
        </w:rPr>
        <w:t>合同总金额为人民币</w:t>
      </w:r>
      <w:r>
        <w:rPr>
          <w:rFonts w:ascii="宋体" w:hAnsi="宋体" w:hint="eastAsia"/>
          <w:kern w:val="0"/>
          <w:sz w:val="24"/>
        </w:rPr>
        <w:t>_________</w:t>
      </w:r>
      <w:r>
        <w:rPr>
          <w:rFonts w:ascii="宋体" w:hAnsi="宋体"/>
          <w:kern w:val="0"/>
          <w:sz w:val="24"/>
        </w:rPr>
        <w:t>元，人民币大写</w:t>
      </w:r>
      <w:r>
        <w:rPr>
          <w:rFonts w:ascii="宋体" w:hAnsi="宋体" w:hint="eastAsia"/>
          <w:kern w:val="0"/>
          <w:sz w:val="24"/>
        </w:rPr>
        <w:t>________</w:t>
      </w:r>
      <w:r>
        <w:rPr>
          <w:rFonts w:ascii="宋体" w:hAnsi="宋体"/>
          <w:kern w:val="0"/>
          <w:sz w:val="24"/>
        </w:rPr>
        <w:t>。</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lastRenderedPageBreak/>
        <w:t>2.</w:t>
      </w:r>
      <w:r>
        <w:rPr>
          <w:rFonts w:ascii="宋体" w:hAnsi="宋体"/>
          <w:kern w:val="0"/>
          <w:sz w:val="24"/>
        </w:rPr>
        <w:t>给付方式：</w:t>
      </w:r>
      <w:r>
        <w:rPr>
          <w:rFonts w:ascii="宋体" w:hAnsi="宋体"/>
          <w:kern w:val="0"/>
          <w:sz w:val="24"/>
        </w:rPr>
        <w:t>A.</w:t>
      </w:r>
      <w:r>
        <w:rPr>
          <w:rFonts w:ascii="宋体" w:hint="eastAsia"/>
          <w:bCs/>
          <w:kern w:val="0"/>
          <w:sz w:val="24"/>
          <w:szCs w:val="20"/>
        </w:rPr>
        <w:t>自合同起始之日起，甲方向乙方每月支付一次服务费用，甲乙双方每月月底进行服务确认及验收，依据服务数量和质量验收情况计算费用，乙方</w:t>
      </w:r>
      <w:r>
        <w:rPr>
          <w:rFonts w:ascii="宋体" w:hint="eastAsia"/>
          <w:bCs/>
          <w:kern w:val="0"/>
          <w:sz w:val="24"/>
          <w:szCs w:val="20"/>
        </w:rPr>
        <w:t>提供等额发票等材料，甲方核对无误后以转账方式向乙方支付。</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（二）乙方账号：</w:t>
      </w:r>
      <w:r>
        <w:rPr>
          <w:rFonts w:ascii="宋体" w:hAnsi="宋体" w:hint="eastAsia"/>
          <w:kern w:val="0"/>
          <w:sz w:val="24"/>
        </w:rPr>
        <w:t>__________________</w:t>
      </w:r>
    </w:p>
    <w:p w:rsidR="00BD54D7" w:rsidRDefault="00FC315E">
      <w:pPr>
        <w:widowControl/>
        <w:spacing w:after="120" w:line="360" w:lineRule="auto"/>
        <w:ind w:firstLineChars="500" w:firstLine="1200"/>
        <w:jc w:val="left"/>
        <w:rPr>
          <w:rFonts w:ascii="宋体" w:hAnsi="宋体"/>
          <w:kern w:val="0"/>
          <w:sz w:val="24"/>
        </w:rPr>
      </w:pPr>
      <w:r>
        <w:rPr>
          <w:rFonts w:ascii="宋体" w:hAnsi="宋体" w:hint="eastAsia"/>
          <w:kern w:val="0"/>
          <w:sz w:val="24"/>
        </w:rPr>
        <w:t>开户行：</w:t>
      </w:r>
      <w:r>
        <w:rPr>
          <w:rFonts w:ascii="宋体" w:hAnsi="宋体" w:hint="eastAsia"/>
          <w:kern w:val="0"/>
          <w:sz w:val="24"/>
        </w:rPr>
        <w:t>____________________</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四、甲方权利义务</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（一）甲方应明确乙方从事服务的工作内容和工作要求。</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（二）甲方应为</w:t>
      </w:r>
      <w:proofErr w:type="gramStart"/>
      <w:r>
        <w:rPr>
          <w:rFonts w:ascii="宋体" w:hAnsi="宋体" w:hint="eastAsia"/>
          <w:kern w:val="0"/>
          <w:sz w:val="24"/>
        </w:rPr>
        <w:t>乙方员工</w:t>
      </w:r>
      <w:proofErr w:type="gramEnd"/>
      <w:r>
        <w:rPr>
          <w:rFonts w:ascii="宋体" w:hAnsi="宋体" w:hint="eastAsia"/>
          <w:kern w:val="0"/>
          <w:sz w:val="24"/>
        </w:rPr>
        <w:t>提供符合政府劳动保护条例规定的工作场所和各项安全生产条件。</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（三）甲方应尊重乙方人员的民族习惯和宗教信仰，不因民族和性别不同歧视乙方人员。</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（四）乙方服务人员有下列行为的，甲方有权要求乙方立即更换：</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违反规章制度，造成所负责的工作不能正常运行，或不能保证</w:t>
      </w:r>
      <w:r>
        <w:rPr>
          <w:rFonts w:ascii="宋体" w:hAnsi="宋体"/>
          <w:kern w:val="0"/>
          <w:sz w:val="24"/>
        </w:rPr>
        <w:t>工作质量，</w:t>
      </w:r>
      <w:r>
        <w:rPr>
          <w:rFonts w:ascii="宋体" w:hAnsi="宋体" w:hint="eastAsia"/>
          <w:kern w:val="0"/>
          <w:sz w:val="24"/>
        </w:rPr>
        <w:t>给甲方造成损失的；</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严重违反甲方规章制度、岗位职责和劳动纪律的；</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不能提供真实有效的健康证明、身份证明的，或提供虚假的健康证明、身</w:t>
      </w:r>
      <w:r>
        <w:rPr>
          <w:rFonts w:ascii="宋体" w:hAnsi="宋体" w:hint="eastAsia"/>
          <w:kern w:val="0"/>
          <w:sz w:val="24"/>
        </w:rPr>
        <w:t>份证明的；</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4</w:t>
      </w:r>
      <w:r>
        <w:rPr>
          <w:rFonts w:ascii="宋体" w:hAnsi="宋体" w:hint="eastAsia"/>
          <w:kern w:val="0"/>
          <w:sz w:val="24"/>
        </w:rPr>
        <w:t>.</w:t>
      </w:r>
      <w:r>
        <w:rPr>
          <w:rFonts w:ascii="宋体" w:hAnsi="宋体"/>
          <w:kern w:val="0"/>
          <w:sz w:val="24"/>
        </w:rPr>
        <w:t>在工作中谩骂他人或斗殴或以肢体、拳脚相击的；</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（五）甲方应按照本合同规定的标准和支付方式及时支付乙方劳务费用。</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（六）甲方应对知悉的乙方有关信息、数据和资料及其他信息负有严格保密的责任。</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（七）甲方应根据工作需要，为乙方提供必要的劳保用品。</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五、乙方的权利义务</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（一）乙方应保证严格遵守有关的中国人民共和国的法律法规，同时承诺遵守甲方的各项指导原则。</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（二）应根据甲方工作需求，选派符合甲方要求的人员为甲方提供服务。</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lastRenderedPageBreak/>
        <w:t>（三）乙方应为服务人员办理合法的劳动用工手续，与其建立劳动关系并签订劳动合同，乙方应向甲方提供服务人员的其他有关证明的原件或复印件（包括但不限于履历表、学历证、身份证和健康证等）的复印件，并保证其资料的真实有效性。</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（四）除经甲方特殊的同意情况外，乙方服务人员必须符合以下条件：</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1.</w:t>
      </w:r>
      <w:r>
        <w:rPr>
          <w:rFonts w:ascii="宋体" w:hAnsi="宋体"/>
          <w:kern w:val="0"/>
          <w:sz w:val="24"/>
        </w:rPr>
        <w:t>身体健康，精神状态良好，并具有合格有效的健康证；</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2.</w:t>
      </w:r>
      <w:r>
        <w:rPr>
          <w:rFonts w:ascii="宋体" w:hAnsi="宋体"/>
          <w:kern w:val="0"/>
          <w:sz w:val="24"/>
        </w:rPr>
        <w:t>具有高中或以上学历。能有效和清楚地口头和书面表达自己；</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3.</w:t>
      </w:r>
      <w:r>
        <w:rPr>
          <w:rFonts w:ascii="宋体" w:hAnsi="宋体"/>
          <w:kern w:val="0"/>
          <w:sz w:val="24"/>
        </w:rPr>
        <w:t>未患有痢疾、伤寒、病毒性肝炎等消化道传染病（包括病原携带者），活</w:t>
      </w:r>
      <w:r>
        <w:rPr>
          <w:rFonts w:ascii="宋体" w:hAnsi="宋体" w:hint="eastAsia"/>
          <w:kern w:val="0"/>
          <w:sz w:val="24"/>
        </w:rPr>
        <w:t>动性肺结核化脓性或者渗出性皮肤病以及其他有碍食品卫生的疾病；</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4.</w:t>
      </w:r>
      <w:r>
        <w:rPr>
          <w:rFonts w:ascii="宋体" w:hAnsi="宋体"/>
          <w:kern w:val="0"/>
          <w:sz w:val="24"/>
        </w:rPr>
        <w:t>未患有职业病鉴定委员会鉴定的职业病。</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（五）教育乙方服务人员遵守中华人民共和国法律法规和甲方的工作规章制度。</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（六）乙方在本合同的执行期内应保守甲方的各项涉密资料，不得将有关资料透露给任何第三方。乙方应教育服务人员保守甲方的各项涉密资料。</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（七）乙方应遵照甲方的制度进行管理，并且处理员工与劳动、人事相关的事宜，包括考</w:t>
      </w:r>
      <w:r>
        <w:rPr>
          <w:rFonts w:ascii="宋体" w:hAnsi="宋体" w:hint="eastAsia"/>
          <w:kern w:val="0"/>
          <w:sz w:val="24"/>
        </w:rPr>
        <w:t>勤制度的建立、员工离职和违纪处理等。</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八）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六、违约责任</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任何一方违反本合同约定，另一方可以要求或采纳本合同和法律所允许的补救措施，包括但不限于实际履行和补偿经济损失。</w:t>
      </w:r>
    </w:p>
    <w:p w:rsidR="00BD54D7" w:rsidRDefault="00FC315E">
      <w:pPr>
        <w:numPr>
          <w:ilvl w:val="0"/>
          <w:numId w:val="34"/>
        </w:numPr>
        <w:spacing w:line="360" w:lineRule="auto"/>
        <w:ind w:firstLineChars="200" w:firstLine="480"/>
        <w:rPr>
          <w:rFonts w:ascii="宋体" w:hAnsi="宋体"/>
          <w:kern w:val="0"/>
          <w:sz w:val="24"/>
        </w:rPr>
      </w:pPr>
      <w:proofErr w:type="gramStart"/>
      <w:r>
        <w:rPr>
          <w:rFonts w:ascii="宋体" w:hAnsi="宋体" w:hint="eastAsia"/>
          <w:kern w:val="0"/>
          <w:sz w:val="24"/>
        </w:rPr>
        <w:t>凡服务</w:t>
      </w:r>
      <w:proofErr w:type="gramEnd"/>
      <w:r>
        <w:rPr>
          <w:rFonts w:ascii="宋体" w:hAnsi="宋体" w:hint="eastAsia"/>
          <w:kern w:val="0"/>
          <w:sz w:val="24"/>
        </w:rPr>
        <w:t>人员从事与本职工作无关的事务而对甲方名义或经济造成损失的，甲方有权随时终止合同；</w:t>
      </w:r>
    </w:p>
    <w:p w:rsidR="00BD54D7" w:rsidRDefault="00FC315E">
      <w:pPr>
        <w:numPr>
          <w:ilvl w:val="0"/>
          <w:numId w:val="34"/>
        </w:numPr>
        <w:spacing w:line="360" w:lineRule="auto"/>
        <w:ind w:firstLineChars="200" w:firstLine="480"/>
        <w:rPr>
          <w:rFonts w:ascii="宋体" w:hAnsi="宋体"/>
          <w:kern w:val="0"/>
          <w:sz w:val="24"/>
        </w:rPr>
      </w:pPr>
      <w:r>
        <w:rPr>
          <w:rFonts w:ascii="宋体" w:hAnsi="宋体" w:hint="eastAsia"/>
          <w:kern w:val="0"/>
          <w:sz w:val="24"/>
        </w:rPr>
        <w:t>服务期间，乙方提供服务不到位或不遵守甲方</w:t>
      </w:r>
      <w:r>
        <w:rPr>
          <w:rFonts w:ascii="宋体" w:hAnsi="宋体" w:hint="eastAsia"/>
          <w:kern w:val="0"/>
          <w:sz w:val="24"/>
        </w:rPr>
        <w:t>规定的，甲方有权对其进行扣除服务费或随时终止合同，并保留追偿权利。</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七、如因不可抗力，致使本合同不能履行时，甲乙双方均有权提前终止本合同。</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lastRenderedPageBreak/>
        <w:t>八、甲乙双方除因书面协商一致外，任何一方均不得将本合同中权利和义务转让给</w:t>
      </w:r>
      <w:proofErr w:type="gramStart"/>
      <w:r>
        <w:rPr>
          <w:rFonts w:ascii="宋体" w:hAnsi="宋体" w:hint="eastAsia"/>
          <w:kern w:val="0"/>
          <w:sz w:val="24"/>
        </w:rPr>
        <w:t>其他第三</w:t>
      </w:r>
      <w:proofErr w:type="gramEnd"/>
      <w:r>
        <w:rPr>
          <w:rFonts w:ascii="宋体" w:hAnsi="宋体" w:hint="eastAsia"/>
          <w:kern w:val="0"/>
          <w:sz w:val="24"/>
        </w:rPr>
        <w:t>方。</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九、保密义务</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双方应当对本协议的内容、因履行本协议或在本协议期间获得的或收到的</w:t>
      </w:r>
      <w:r>
        <w:rPr>
          <w:rFonts w:ascii="宋体" w:hAnsi="宋体" w:hint="eastAsia"/>
          <w:kern w:val="0"/>
          <w:sz w:val="24"/>
        </w:rPr>
        <w:t>对方的商务、财务、技术、产品的信息、用户资料或其他标明保密的文件或信息的内容（简称“保密资料”）保守秘密，未经信息披露方书面事先同意，不得向本协议以外的任何第三方披露。资料接受方可仅为本协议目的向其确有知</w:t>
      </w:r>
      <w:r>
        <w:rPr>
          <w:rFonts w:ascii="宋体" w:hAnsi="宋体" w:hint="eastAsia"/>
          <w:kern w:val="0"/>
          <w:sz w:val="24"/>
        </w:rPr>
        <w:t>悉必要的雇员披露对方提供的保密资料，但同时须指示其雇员遵守本条规定的保密及不披露义务。双方应仅为本协议目的而复制和使用保密资料。</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除非得到另一方的书面许可，甲乙双方均不得将本合同中的内容及在本合</w:t>
      </w:r>
      <w:r>
        <w:rPr>
          <w:rFonts w:ascii="宋体" w:hAnsi="宋体" w:hint="eastAsia"/>
          <w:kern w:val="0"/>
          <w:sz w:val="24"/>
        </w:rPr>
        <w:t>同执行过程中获得的对方的商业信息向任何第三方泄露。</w:t>
      </w:r>
    </w:p>
    <w:p w:rsidR="00BD54D7" w:rsidRDefault="00FC315E">
      <w:pPr>
        <w:widowControl/>
        <w:spacing w:after="120" w:line="360" w:lineRule="auto"/>
        <w:ind w:firstLineChars="200" w:firstLine="480"/>
        <w:jc w:val="left"/>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本保密义务应在本协议期满、解除或终止后仍然有效。</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十、争议及未尽事宜</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（一）关于本合同的任何争议，甲、乙双方应协商解决，不能解决的，任何一方均有权向有管辖权的法院起诉。</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（二）本协议未尽事宜或与国家有关法律、法规、规定相悖的，均按国家有关法律、法规、规定执行</w:t>
      </w:r>
      <w:r>
        <w:rPr>
          <w:rFonts w:ascii="宋体" w:hAnsi="宋体" w:hint="eastAsia"/>
          <w:kern w:val="0"/>
          <w:sz w:val="24"/>
        </w:rPr>
        <w:t>。</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（三）任何一方就对方针对本合同项下任何条款的违约行为的自动弃权或重复性弃权不应被视为是对下一次针对同一条款的违约行为、或针对其它条款的违约行为的弃权。</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（四）本合同在履行过程中，如甲乙双方所在地区劳动力价格及用工成本进行显著调整（如当地最低工资标准、社会保险、福利待遇发生显著变化的等等），甲乙应本着友好平等协商的原则，积极予以解决。</w:t>
      </w:r>
    </w:p>
    <w:p w:rsidR="00BD54D7" w:rsidRDefault="00FC315E">
      <w:pPr>
        <w:widowControl/>
        <w:spacing w:after="120" w:line="360" w:lineRule="auto"/>
        <w:ind w:firstLineChars="200" w:firstLine="480"/>
        <w:jc w:val="left"/>
        <w:rPr>
          <w:rFonts w:ascii="宋体" w:hAnsi="宋体"/>
          <w:kern w:val="0"/>
          <w:sz w:val="24"/>
        </w:rPr>
      </w:pPr>
      <w:r>
        <w:rPr>
          <w:rFonts w:ascii="宋体" w:hAnsi="宋体" w:hint="eastAsia"/>
          <w:kern w:val="0"/>
          <w:sz w:val="24"/>
        </w:rPr>
        <w:t>本合同一式陆份，甲方执肆份，乙方执贰份，具有同等法律效力，自双方授权代表人签字／盖章之日起生效。</w:t>
      </w:r>
    </w:p>
    <w:p w:rsidR="00BD54D7" w:rsidRDefault="00FC315E">
      <w:pPr>
        <w:widowControl/>
        <w:spacing w:after="120" w:line="276" w:lineRule="auto"/>
        <w:jc w:val="left"/>
        <w:rPr>
          <w:rFonts w:ascii="宋体" w:hAnsi="宋体"/>
          <w:kern w:val="0"/>
          <w:sz w:val="24"/>
        </w:rPr>
      </w:pPr>
      <w:r>
        <w:rPr>
          <w:rFonts w:ascii="宋体" w:hAnsi="宋体" w:hint="eastAsia"/>
          <w:kern w:val="0"/>
          <w:sz w:val="24"/>
        </w:rPr>
        <w:t>甲方：北京市通州区人民法院</w:t>
      </w:r>
      <w:r>
        <w:rPr>
          <w:rFonts w:ascii="宋体" w:hAnsi="宋体" w:hint="eastAsia"/>
          <w:kern w:val="0"/>
          <w:sz w:val="24"/>
        </w:rPr>
        <w:t xml:space="preserve">                        </w:t>
      </w:r>
      <w:r>
        <w:rPr>
          <w:rFonts w:ascii="宋体" w:hAnsi="宋体" w:hint="eastAsia"/>
          <w:kern w:val="0"/>
          <w:sz w:val="24"/>
        </w:rPr>
        <w:t xml:space="preserve"> </w:t>
      </w:r>
      <w:r>
        <w:rPr>
          <w:rFonts w:ascii="宋体" w:hAnsi="宋体" w:hint="eastAsia"/>
          <w:kern w:val="0"/>
          <w:sz w:val="24"/>
        </w:rPr>
        <w:t>乙方：</w:t>
      </w:r>
    </w:p>
    <w:p w:rsidR="00BD54D7" w:rsidRDefault="00FC315E">
      <w:pPr>
        <w:widowControl/>
        <w:spacing w:after="120" w:line="276" w:lineRule="auto"/>
        <w:jc w:val="left"/>
        <w:rPr>
          <w:rFonts w:ascii="宋体" w:hAnsi="宋体"/>
          <w:kern w:val="0"/>
          <w:sz w:val="24"/>
        </w:rPr>
      </w:pPr>
      <w:r>
        <w:rPr>
          <w:rFonts w:ascii="宋体" w:hAnsi="宋体" w:hint="eastAsia"/>
          <w:kern w:val="0"/>
          <w:sz w:val="24"/>
        </w:rPr>
        <w:t>甲方代表（签字）：</w:t>
      </w:r>
      <w:r>
        <w:rPr>
          <w:rFonts w:ascii="宋体" w:hAnsi="宋体" w:hint="eastAsia"/>
          <w:kern w:val="0"/>
          <w:sz w:val="24"/>
        </w:rPr>
        <w:t xml:space="preserve">                                 </w:t>
      </w:r>
      <w:r>
        <w:rPr>
          <w:rFonts w:ascii="宋体" w:hAnsi="宋体" w:hint="eastAsia"/>
          <w:kern w:val="0"/>
          <w:sz w:val="24"/>
        </w:rPr>
        <w:t>乙方代表（签字）：</w:t>
      </w:r>
    </w:p>
    <w:p w:rsidR="00BD54D7" w:rsidRDefault="00FC315E">
      <w:pPr>
        <w:pStyle w:val="27"/>
        <w:ind w:firstLineChars="0" w:firstLine="0"/>
        <w:rPr>
          <w:rFonts w:ascii="宋体" w:hAnsi="宋体" w:cs="宋体"/>
          <w:b/>
          <w:sz w:val="36"/>
          <w:szCs w:val="36"/>
        </w:rPr>
        <w:sectPr w:rsidR="00BD54D7">
          <w:headerReference w:type="default" r:id="rId14"/>
          <w:footerReference w:type="default" r:id="rId15"/>
          <w:footerReference w:type="first" r:id="rId16"/>
          <w:pgSz w:w="11907" w:h="16840"/>
          <w:pgMar w:top="1440" w:right="1080" w:bottom="1440" w:left="1080" w:header="851" w:footer="851" w:gutter="0"/>
          <w:cols w:space="720"/>
          <w:docGrid w:linePitch="286"/>
        </w:sectPr>
      </w:pPr>
      <w:r>
        <w:rPr>
          <w:rFonts w:ascii="宋体" w:eastAsia="宋体" w:hAnsi="宋体" w:hint="eastAsia"/>
          <w:kern w:val="0"/>
        </w:rPr>
        <w:t>日期：</w:t>
      </w:r>
      <w:r>
        <w:rPr>
          <w:rFonts w:ascii="宋体" w:eastAsia="宋体" w:hAnsi="宋体"/>
          <w:kern w:val="0"/>
        </w:rPr>
        <w:t>202</w:t>
      </w:r>
      <w:r>
        <w:rPr>
          <w:rFonts w:ascii="宋体" w:eastAsia="宋体" w:hAnsi="宋体" w:hint="eastAsia"/>
          <w:kern w:val="0"/>
        </w:rPr>
        <w:t>5</w:t>
      </w:r>
      <w:r>
        <w:rPr>
          <w:rFonts w:ascii="宋体" w:eastAsia="宋体" w:hAnsi="宋体"/>
          <w:kern w:val="0"/>
        </w:rPr>
        <w:t>年</w:t>
      </w:r>
      <w:r>
        <w:rPr>
          <w:rFonts w:ascii="宋体" w:eastAsia="宋体" w:hAnsi="宋体"/>
          <w:kern w:val="0"/>
        </w:rPr>
        <w:t xml:space="preserve">   </w:t>
      </w:r>
      <w:r>
        <w:rPr>
          <w:rFonts w:ascii="宋体" w:eastAsia="宋体" w:hAnsi="宋体"/>
          <w:kern w:val="0"/>
        </w:rPr>
        <w:t>月</w:t>
      </w:r>
      <w:r>
        <w:rPr>
          <w:rFonts w:ascii="宋体" w:eastAsia="宋体" w:hAnsi="宋体"/>
          <w:kern w:val="0"/>
        </w:rPr>
        <w:t xml:space="preserve">   </w:t>
      </w:r>
      <w:r>
        <w:rPr>
          <w:rFonts w:ascii="宋体" w:eastAsia="宋体" w:hAnsi="宋体"/>
          <w:kern w:val="0"/>
        </w:rPr>
        <w:t>日</w:t>
      </w:r>
      <w:r>
        <w:rPr>
          <w:rFonts w:ascii="宋体" w:eastAsia="宋体" w:hAnsi="宋体" w:hint="eastAsia"/>
          <w:kern w:val="0"/>
        </w:rPr>
        <w:t xml:space="preserve">                         </w:t>
      </w:r>
      <w:r>
        <w:rPr>
          <w:rFonts w:ascii="宋体" w:eastAsia="宋体" w:hAnsi="宋体" w:hint="eastAsia"/>
          <w:kern w:val="0"/>
        </w:rPr>
        <w:t>日期：</w:t>
      </w:r>
      <w:r>
        <w:rPr>
          <w:rFonts w:ascii="宋体" w:eastAsia="宋体" w:hAnsi="宋体"/>
          <w:kern w:val="0"/>
        </w:rPr>
        <w:t>202</w:t>
      </w:r>
      <w:r>
        <w:rPr>
          <w:rFonts w:ascii="宋体" w:eastAsia="宋体" w:hAnsi="宋体" w:hint="eastAsia"/>
          <w:kern w:val="0"/>
        </w:rPr>
        <w:t>5</w:t>
      </w:r>
      <w:r>
        <w:rPr>
          <w:rFonts w:ascii="宋体" w:eastAsia="宋体" w:hAnsi="宋体"/>
          <w:kern w:val="0"/>
        </w:rPr>
        <w:t>年</w:t>
      </w:r>
      <w:r>
        <w:rPr>
          <w:rFonts w:ascii="宋体" w:eastAsia="宋体" w:hAnsi="宋体"/>
          <w:kern w:val="0"/>
        </w:rPr>
        <w:t xml:space="preserve">   </w:t>
      </w:r>
      <w:r>
        <w:rPr>
          <w:rFonts w:ascii="宋体" w:eastAsia="宋体" w:hAnsi="宋体"/>
          <w:kern w:val="0"/>
        </w:rPr>
        <w:t>月</w:t>
      </w:r>
      <w:r>
        <w:rPr>
          <w:rFonts w:ascii="宋体" w:eastAsia="宋体" w:hAnsi="宋体"/>
          <w:kern w:val="0"/>
        </w:rPr>
        <w:t xml:space="preserve">   </w:t>
      </w:r>
      <w:r>
        <w:rPr>
          <w:rFonts w:ascii="宋体" w:eastAsia="宋体" w:hAnsi="宋体"/>
          <w:kern w:val="0"/>
        </w:rPr>
        <w:t>日</w:t>
      </w:r>
    </w:p>
    <w:p w:rsidR="00BD54D7" w:rsidRDefault="00FC315E">
      <w:pPr>
        <w:suppressAutoHyphens/>
        <w:spacing w:line="360" w:lineRule="auto"/>
        <w:ind w:rightChars="1" w:right="2"/>
        <w:rPr>
          <w:rFonts w:asciiTheme="minorEastAsia" w:eastAsiaTheme="minorEastAsia" w:hAnsiTheme="minorEastAsia" w:cs="黑体"/>
          <w:bCs/>
          <w:sz w:val="24"/>
        </w:rPr>
      </w:pPr>
      <w:r>
        <w:rPr>
          <w:rFonts w:asciiTheme="minorEastAsia" w:eastAsiaTheme="minorEastAsia" w:hAnsiTheme="minorEastAsia" w:cs="黑体" w:hint="eastAsia"/>
          <w:bCs/>
          <w:sz w:val="24"/>
        </w:rPr>
        <w:lastRenderedPageBreak/>
        <w:t>附件：</w:t>
      </w:r>
    </w:p>
    <w:p w:rsidR="00BD54D7" w:rsidRDefault="00FC315E">
      <w:pPr>
        <w:suppressAutoHyphens/>
        <w:spacing w:line="360" w:lineRule="auto"/>
        <w:ind w:rightChars="1" w:right="2"/>
        <w:jc w:val="center"/>
        <w:rPr>
          <w:rFonts w:asciiTheme="minorEastAsia" w:eastAsiaTheme="minorEastAsia" w:hAnsiTheme="minorEastAsia" w:cs="黑体"/>
          <w:b/>
          <w:sz w:val="36"/>
          <w:szCs w:val="36"/>
        </w:rPr>
      </w:pPr>
      <w:r>
        <w:rPr>
          <w:rFonts w:asciiTheme="minorEastAsia" w:eastAsiaTheme="minorEastAsia" w:hAnsiTheme="minorEastAsia" w:cs="黑体" w:hint="eastAsia"/>
          <w:b/>
          <w:sz w:val="36"/>
          <w:szCs w:val="36"/>
        </w:rPr>
        <w:t>服务需求</w:t>
      </w:r>
    </w:p>
    <w:p w:rsidR="00BD54D7" w:rsidRDefault="00FC315E">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一、服务说明</w:t>
      </w:r>
    </w:p>
    <w:p w:rsidR="00BD54D7" w:rsidRDefault="00FC315E">
      <w:pPr>
        <w:suppressAutoHyphens/>
        <w:spacing w:line="360" w:lineRule="auto"/>
        <w:ind w:rightChars="1" w:right="2"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服务目标：自合同签订之日起一年内完成通州区法院文书印刷服务。预计需打印材料并装订</w:t>
      </w:r>
      <w:r>
        <w:rPr>
          <w:rFonts w:asciiTheme="minorEastAsia" w:eastAsiaTheme="minorEastAsia" w:hAnsiTheme="minorEastAsia" w:cs="仿宋_GB2312" w:hint="eastAsia"/>
          <w:sz w:val="24"/>
        </w:rPr>
        <w:t>318.5</w:t>
      </w:r>
      <w:r>
        <w:rPr>
          <w:rFonts w:asciiTheme="minorEastAsia" w:eastAsiaTheme="minorEastAsia" w:hAnsiTheme="minorEastAsia" w:cs="仿宋_GB2312" w:hint="eastAsia"/>
          <w:sz w:val="24"/>
        </w:rPr>
        <w:t>万页，胶装材料</w:t>
      </w:r>
      <w:r>
        <w:rPr>
          <w:rFonts w:asciiTheme="minorEastAsia" w:eastAsiaTheme="minorEastAsia" w:hAnsiTheme="minorEastAsia" w:cs="仿宋_GB2312" w:hint="eastAsia"/>
          <w:sz w:val="24"/>
        </w:rPr>
        <w:t>3.6</w:t>
      </w:r>
      <w:r>
        <w:rPr>
          <w:rFonts w:asciiTheme="minorEastAsia" w:eastAsiaTheme="minorEastAsia" w:hAnsiTheme="minorEastAsia" w:cs="仿宋_GB2312" w:hint="eastAsia"/>
          <w:sz w:val="24"/>
        </w:rPr>
        <w:t>万页，书籍装材料</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万页，</w:t>
      </w:r>
      <w:proofErr w:type="gramStart"/>
      <w:r>
        <w:rPr>
          <w:rFonts w:asciiTheme="minorEastAsia" w:eastAsiaTheme="minorEastAsia" w:hAnsiTheme="minorEastAsia" w:cs="仿宋_GB2312" w:hint="eastAsia"/>
          <w:sz w:val="24"/>
        </w:rPr>
        <w:t>门禁卡</w:t>
      </w:r>
      <w:proofErr w:type="gramEnd"/>
      <w:r>
        <w:rPr>
          <w:rFonts w:asciiTheme="minorEastAsia" w:eastAsiaTheme="minorEastAsia" w:hAnsiTheme="minorEastAsia" w:cs="仿宋_GB2312" w:hint="eastAsia"/>
          <w:sz w:val="24"/>
        </w:rPr>
        <w:t>制作</w:t>
      </w:r>
      <w:r>
        <w:rPr>
          <w:rFonts w:asciiTheme="minorEastAsia" w:eastAsiaTheme="minorEastAsia" w:hAnsiTheme="minorEastAsia" w:cs="仿宋_GB2312" w:hint="eastAsia"/>
          <w:sz w:val="24"/>
        </w:rPr>
        <w:t>260</w:t>
      </w:r>
      <w:r>
        <w:rPr>
          <w:rFonts w:asciiTheme="minorEastAsia" w:eastAsiaTheme="minorEastAsia" w:hAnsiTheme="minorEastAsia" w:cs="仿宋_GB2312" w:hint="eastAsia"/>
          <w:sz w:val="24"/>
        </w:rPr>
        <w:t>张，复印文件</w:t>
      </w:r>
      <w:r>
        <w:rPr>
          <w:rFonts w:asciiTheme="minorEastAsia" w:eastAsiaTheme="minorEastAsia" w:hAnsiTheme="minorEastAsia" w:cs="仿宋_GB2312" w:hint="eastAsia"/>
          <w:sz w:val="24"/>
        </w:rPr>
        <w:t>120</w:t>
      </w:r>
      <w:r>
        <w:rPr>
          <w:rFonts w:asciiTheme="minorEastAsia" w:eastAsiaTheme="minorEastAsia" w:hAnsiTheme="minorEastAsia" w:cs="仿宋_GB2312" w:hint="eastAsia"/>
          <w:sz w:val="24"/>
        </w:rPr>
        <w:t>万页，文书格式校核</w:t>
      </w:r>
      <w:r>
        <w:rPr>
          <w:rFonts w:asciiTheme="minorEastAsia" w:eastAsiaTheme="minorEastAsia" w:hAnsiTheme="minorEastAsia" w:cs="仿宋_GB2312" w:hint="eastAsia"/>
          <w:sz w:val="24"/>
        </w:rPr>
        <w:t>400</w:t>
      </w:r>
      <w:r>
        <w:rPr>
          <w:rFonts w:asciiTheme="minorEastAsia" w:eastAsiaTheme="minorEastAsia" w:hAnsiTheme="minorEastAsia" w:cs="仿宋_GB2312" w:hint="eastAsia"/>
          <w:sz w:val="24"/>
        </w:rPr>
        <w:t>万页。</w:t>
      </w:r>
    </w:p>
    <w:p w:rsidR="00BD54D7" w:rsidRDefault="00FC315E">
      <w:pPr>
        <w:suppressAutoHyphens/>
        <w:spacing w:line="360" w:lineRule="auto"/>
        <w:ind w:rightChars="1" w:right="2"/>
        <w:rPr>
          <w:rFonts w:asciiTheme="minorEastAsia" w:eastAsiaTheme="minorEastAsia" w:hAnsiTheme="minorEastAsia" w:cs="黑体"/>
          <w:b/>
          <w:sz w:val="24"/>
        </w:rPr>
      </w:pPr>
      <w:r>
        <w:rPr>
          <w:rFonts w:asciiTheme="minorEastAsia" w:eastAsiaTheme="minorEastAsia" w:hAnsiTheme="minorEastAsia" w:cs="黑体" w:hint="eastAsia"/>
          <w:b/>
          <w:sz w:val="24"/>
        </w:rPr>
        <w:t>二、服务总体要求</w:t>
      </w:r>
    </w:p>
    <w:p w:rsidR="00BD54D7" w:rsidRDefault="00FC315E">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为深入推进司法体制综合配套改革和管理，充分运用市场化、社会化机制，借助外力为审判工作减负，依靠审判辅助事务集约化管理和社会化服务，缓解审判人员事务性工作压力，保障我院各项事务性工作顺利开展，通州区法院针对此项目提出以下要求。</w:t>
      </w:r>
    </w:p>
    <w:p w:rsidR="00BD54D7" w:rsidRDefault="00FC315E">
      <w:pPr>
        <w:suppressAutoHyphens/>
        <w:spacing w:line="360" w:lineRule="auto"/>
        <w:ind w:rightChars="1" w:right="2"/>
        <w:jc w:val="left"/>
        <w:rPr>
          <w:rFonts w:asciiTheme="minorEastAsia" w:eastAsiaTheme="minorEastAsia" w:hAnsiTheme="minorEastAsia" w:cs="仿宋_GB2312"/>
          <w:sz w:val="24"/>
        </w:rPr>
      </w:pPr>
      <w:r>
        <w:rPr>
          <w:rFonts w:asciiTheme="minorEastAsia" w:eastAsiaTheme="minorEastAsia" w:hAnsiTheme="minorEastAsia" w:cs="楷体" w:hint="eastAsia"/>
          <w:sz w:val="24"/>
        </w:rPr>
        <w:t>（一）服务内容</w:t>
      </w:r>
    </w:p>
    <w:p w:rsidR="00BD54D7" w:rsidRDefault="00FC315E">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服务内容：服务人员需进驻法院机关文印室，熟练操作电脑软件、复印机等工具，从事全院法律文书的标准格式核准、印刷、分拣、装订、诉讼材料复印等工作。</w:t>
      </w:r>
    </w:p>
    <w:p w:rsidR="00BD54D7" w:rsidRDefault="00FC315E">
      <w:pPr>
        <w:suppressAutoHyphens/>
        <w:spacing w:line="360" w:lineRule="auto"/>
        <w:ind w:rightChars="1" w:right="2"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服务要求：</w:t>
      </w:r>
    </w:p>
    <w:p w:rsidR="00BD54D7" w:rsidRDefault="00FC315E">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对各种机器操作熟练，能够满足工作要求；</w:t>
      </w:r>
    </w:p>
    <w:p w:rsidR="00BD54D7" w:rsidRDefault="00FC315E">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制作及时准确，司法文书等需求发起当天，即应当制作完成；</w:t>
      </w:r>
    </w:p>
    <w:p w:rsidR="00BD54D7" w:rsidRDefault="00FC315E">
      <w:pPr>
        <w:numPr>
          <w:ilvl w:val="0"/>
          <w:numId w:val="33"/>
        </w:numPr>
        <w:tabs>
          <w:tab w:val="left" w:pos="780"/>
        </w:tabs>
        <w:suppressAutoHyphens/>
        <w:spacing w:line="360" w:lineRule="auto"/>
        <w:ind w:leftChars="299" w:left="1187" w:rightChars="1" w:right="2" w:hangingChars="233" w:hanging="559"/>
        <w:rPr>
          <w:rFonts w:asciiTheme="minorEastAsia" w:eastAsiaTheme="minorEastAsia" w:hAnsiTheme="minorEastAsia"/>
          <w:kern w:val="0"/>
          <w:sz w:val="24"/>
        </w:rPr>
      </w:pPr>
      <w:r>
        <w:rPr>
          <w:rFonts w:asciiTheme="minorEastAsia" w:eastAsiaTheme="minorEastAsia" w:hAnsiTheme="minorEastAsia" w:cs="仿宋_GB2312" w:hint="eastAsia"/>
          <w:kern w:val="0"/>
          <w:sz w:val="24"/>
        </w:rPr>
        <w:t>正确率达到</w:t>
      </w:r>
      <w:r>
        <w:rPr>
          <w:rFonts w:asciiTheme="minorEastAsia" w:eastAsiaTheme="minorEastAsia" w:hAnsiTheme="minorEastAsia" w:cs="仿宋_GB2312" w:hint="eastAsia"/>
          <w:kern w:val="0"/>
          <w:sz w:val="24"/>
        </w:rPr>
        <w:t>100%</w:t>
      </w:r>
      <w:r>
        <w:rPr>
          <w:rFonts w:asciiTheme="minorEastAsia" w:eastAsiaTheme="minorEastAsia" w:hAnsiTheme="minorEastAsia" w:cs="仿宋_GB2312" w:hint="eastAsia"/>
          <w:kern w:val="0"/>
          <w:sz w:val="24"/>
        </w:rPr>
        <w:t>。</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（二）标准要求</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确保司法文书等印刷及时、准确，实时制作完成，准确率达到</w:t>
      </w:r>
      <w:r>
        <w:rPr>
          <w:rFonts w:asciiTheme="minorEastAsia" w:eastAsiaTheme="minorEastAsia" w:hAnsiTheme="minorEastAsia" w:hint="eastAsia"/>
          <w:kern w:val="0"/>
          <w:sz w:val="24"/>
        </w:rPr>
        <w:t>100%</w:t>
      </w:r>
      <w:r>
        <w:rPr>
          <w:rFonts w:asciiTheme="minorEastAsia" w:eastAsiaTheme="minorEastAsia" w:hAnsiTheme="minorEastAsia" w:hint="eastAsia"/>
          <w:kern w:val="0"/>
          <w:sz w:val="24"/>
        </w:rPr>
        <w:t>。</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熟练操作电脑、复印机等工具，在院机关文印室从事全院法律文书的印刷、诉讼材料复印等服务，确保实时制作完成，准确率达到</w:t>
      </w:r>
      <w:r>
        <w:rPr>
          <w:rFonts w:asciiTheme="minorEastAsia" w:eastAsiaTheme="minorEastAsia" w:hAnsiTheme="minorEastAsia" w:hint="eastAsia"/>
          <w:kern w:val="0"/>
          <w:sz w:val="24"/>
        </w:rPr>
        <w:t>100%</w:t>
      </w:r>
      <w:r>
        <w:rPr>
          <w:rFonts w:asciiTheme="minorEastAsia" w:eastAsiaTheme="minorEastAsia" w:hAnsiTheme="minorEastAsia" w:hint="eastAsia"/>
          <w:kern w:val="0"/>
          <w:sz w:val="24"/>
        </w:rPr>
        <w:t>。</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（三）实施要求</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实施人员要</w:t>
      </w:r>
      <w:r>
        <w:rPr>
          <w:rFonts w:asciiTheme="minorEastAsia" w:eastAsiaTheme="minorEastAsia" w:hAnsiTheme="minorEastAsia" w:hint="eastAsia"/>
          <w:kern w:val="0"/>
          <w:sz w:val="24"/>
        </w:rPr>
        <w:t>求</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文印服务提供单位应有一定相关项目经验，服务团队应品行端正、经验丰富、保密意识强，团队负责人应具备相应的管理能力和行业工作经验，熟悉相关工作。</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项目验收要求</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司法文书等诉讼相关材料印刷不得出现错误，合格率达到</w:t>
      </w:r>
      <w:r>
        <w:rPr>
          <w:rFonts w:asciiTheme="minorEastAsia" w:eastAsiaTheme="minorEastAsia" w:hAnsiTheme="minorEastAsia" w:hint="eastAsia"/>
          <w:kern w:val="0"/>
          <w:sz w:val="24"/>
        </w:rPr>
        <w:t>100%</w:t>
      </w:r>
      <w:r>
        <w:rPr>
          <w:rFonts w:asciiTheme="minorEastAsia" w:eastAsiaTheme="minorEastAsia" w:hAnsiTheme="minorEastAsia" w:hint="eastAsia"/>
          <w:kern w:val="0"/>
          <w:sz w:val="24"/>
        </w:rPr>
        <w:t>予以验收通过。</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（四）保密要求</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文印服务提供单位应严格遵守相关保密法律法规及通州法院保密规定，签订《保密协议》。</w:t>
      </w:r>
      <w:r>
        <w:rPr>
          <w:rFonts w:asciiTheme="minorEastAsia" w:eastAsiaTheme="minorEastAsia" w:hAnsiTheme="minorEastAsia" w:hint="eastAsia"/>
          <w:kern w:val="0"/>
          <w:sz w:val="24"/>
        </w:rPr>
        <w:lastRenderedPageBreak/>
        <w:t>文印服务必须在指定的场所内进行，确保场所正常秩序和安全。不得遗失、损坏文书，如有违法行为或违反相关规定，将依法或依据约定追究相应的责任。</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与项目工作人员签订保密协议，加强对工</w:t>
      </w:r>
      <w:r>
        <w:rPr>
          <w:rFonts w:asciiTheme="minorEastAsia" w:eastAsiaTheme="minorEastAsia" w:hAnsiTheme="minorEastAsia" w:hint="eastAsia"/>
          <w:kern w:val="0"/>
          <w:sz w:val="24"/>
        </w:rPr>
        <w:t>作人员的保密教育；</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建立严格的保密制度，加强管理，杜绝工作人员对文书信息的私自复制行为，不得以任何理由保存、翻拍各类文书资料，不得对他人泄露文书内容；</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Pr>
          <w:rFonts w:asciiTheme="minorEastAsia" w:eastAsiaTheme="minorEastAsia" w:hAnsiTheme="minorEastAsia" w:hint="eastAsia"/>
          <w:kern w:val="0"/>
          <w:sz w:val="24"/>
        </w:rPr>
        <w:t>不同的工序之间应采取相应的管理措施，杜绝遗失资料等泄密事故的发生；</w:t>
      </w:r>
    </w:p>
    <w:p w:rsidR="00BD54D7" w:rsidRDefault="00FC315E">
      <w:pPr>
        <w:tabs>
          <w:tab w:val="left" w:pos="780"/>
        </w:tabs>
        <w:suppressAutoHyphens/>
        <w:spacing w:line="360" w:lineRule="auto"/>
        <w:ind w:rightChars="1" w:right="2"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w:t>
      </w:r>
      <w:r>
        <w:rPr>
          <w:rFonts w:asciiTheme="minorEastAsia" w:eastAsiaTheme="minorEastAsia" w:hAnsiTheme="minorEastAsia" w:hint="eastAsia"/>
          <w:kern w:val="0"/>
          <w:sz w:val="24"/>
        </w:rPr>
        <w:t>工作场所应具备保密设施，保证司法文书等文件的安全和秘密。</w:t>
      </w:r>
    </w:p>
    <w:p w:rsidR="00BD54D7" w:rsidRDefault="00FC315E">
      <w:pPr>
        <w:tabs>
          <w:tab w:val="left" w:pos="780"/>
        </w:tabs>
        <w:suppressAutoHyphens/>
        <w:spacing w:line="360" w:lineRule="auto"/>
        <w:ind w:rightChars="1" w:right="2"/>
        <w:rPr>
          <w:rFonts w:asciiTheme="minorEastAsia" w:eastAsiaTheme="minorEastAsia" w:hAnsiTheme="minorEastAsia"/>
          <w:b/>
          <w:kern w:val="0"/>
          <w:sz w:val="24"/>
        </w:rPr>
      </w:pPr>
      <w:r>
        <w:rPr>
          <w:rFonts w:asciiTheme="minorEastAsia" w:eastAsiaTheme="minorEastAsia" w:hAnsiTheme="minorEastAsia" w:hint="eastAsia"/>
          <w:b/>
          <w:kern w:val="0"/>
          <w:sz w:val="24"/>
        </w:rPr>
        <w:t>三、实施计划</w:t>
      </w:r>
    </w:p>
    <w:p w:rsidR="00BD54D7" w:rsidRDefault="00FC315E">
      <w:pPr>
        <w:tabs>
          <w:tab w:val="left" w:pos="780"/>
        </w:tabs>
        <w:suppressAutoHyphens/>
        <w:spacing w:line="360" w:lineRule="auto"/>
        <w:ind w:rightChars="1" w:right="2"/>
        <w:rPr>
          <w:rFonts w:asciiTheme="minorEastAsia" w:eastAsiaTheme="minorEastAsia" w:hAnsiTheme="minorEastAsia"/>
          <w:kern w:val="0"/>
          <w:sz w:val="24"/>
        </w:rPr>
      </w:pPr>
      <w:r>
        <w:rPr>
          <w:rFonts w:asciiTheme="minorEastAsia" w:eastAsiaTheme="minorEastAsia" w:hAnsiTheme="minorEastAsia" w:hint="eastAsia"/>
          <w:kern w:val="0"/>
          <w:sz w:val="24"/>
        </w:rPr>
        <w:t>（一）整体工作量</w:t>
      </w:r>
    </w:p>
    <w:p w:rsidR="00BD54D7" w:rsidRDefault="00FC315E">
      <w:pPr>
        <w:suppressAutoHyphens/>
        <w:spacing w:line="360" w:lineRule="auto"/>
        <w:ind w:rightChars="1" w:right="2"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自合同签订之日起一年内完成通州区法院文书印刷服务。预计需打印材料并装订</w:t>
      </w:r>
      <w:r>
        <w:rPr>
          <w:rFonts w:asciiTheme="minorEastAsia" w:eastAsiaTheme="minorEastAsia" w:hAnsiTheme="minorEastAsia" w:cs="仿宋_GB2312" w:hint="eastAsia"/>
          <w:sz w:val="24"/>
        </w:rPr>
        <w:t>318.5</w:t>
      </w:r>
      <w:r>
        <w:rPr>
          <w:rFonts w:asciiTheme="minorEastAsia" w:eastAsiaTheme="minorEastAsia" w:hAnsiTheme="minorEastAsia" w:cs="仿宋_GB2312" w:hint="eastAsia"/>
          <w:sz w:val="24"/>
        </w:rPr>
        <w:t>万页，胶装材料</w:t>
      </w:r>
      <w:r>
        <w:rPr>
          <w:rFonts w:asciiTheme="minorEastAsia" w:eastAsiaTheme="minorEastAsia" w:hAnsiTheme="minorEastAsia" w:cs="仿宋_GB2312" w:hint="eastAsia"/>
          <w:sz w:val="24"/>
        </w:rPr>
        <w:t>3.6</w:t>
      </w:r>
      <w:r>
        <w:rPr>
          <w:rFonts w:asciiTheme="minorEastAsia" w:eastAsiaTheme="minorEastAsia" w:hAnsiTheme="minorEastAsia" w:cs="仿宋_GB2312" w:hint="eastAsia"/>
          <w:sz w:val="24"/>
        </w:rPr>
        <w:t>万页，书籍装材料</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万页，</w:t>
      </w:r>
      <w:bookmarkStart w:id="807" w:name="_GoBack"/>
      <w:bookmarkEnd w:id="807"/>
      <w:proofErr w:type="gramStart"/>
      <w:r>
        <w:rPr>
          <w:rFonts w:asciiTheme="minorEastAsia" w:eastAsiaTheme="minorEastAsia" w:hAnsiTheme="minorEastAsia" w:cs="仿宋_GB2312" w:hint="eastAsia"/>
          <w:sz w:val="24"/>
        </w:rPr>
        <w:t>门禁卡</w:t>
      </w:r>
      <w:proofErr w:type="gramEnd"/>
      <w:r>
        <w:rPr>
          <w:rFonts w:asciiTheme="minorEastAsia" w:eastAsiaTheme="minorEastAsia" w:hAnsiTheme="minorEastAsia" w:cs="仿宋_GB2312" w:hint="eastAsia"/>
          <w:sz w:val="24"/>
        </w:rPr>
        <w:t>制作</w:t>
      </w:r>
      <w:r>
        <w:rPr>
          <w:rFonts w:asciiTheme="minorEastAsia" w:eastAsiaTheme="minorEastAsia" w:hAnsiTheme="minorEastAsia" w:cs="仿宋_GB2312" w:hint="eastAsia"/>
          <w:sz w:val="24"/>
        </w:rPr>
        <w:t>260</w:t>
      </w:r>
      <w:r>
        <w:rPr>
          <w:rFonts w:asciiTheme="minorEastAsia" w:eastAsiaTheme="minorEastAsia" w:hAnsiTheme="minorEastAsia" w:cs="仿宋_GB2312" w:hint="eastAsia"/>
          <w:sz w:val="24"/>
        </w:rPr>
        <w:t>张，复印文件</w:t>
      </w:r>
      <w:r>
        <w:rPr>
          <w:rFonts w:asciiTheme="minorEastAsia" w:eastAsiaTheme="minorEastAsia" w:hAnsiTheme="minorEastAsia" w:cs="仿宋_GB2312" w:hint="eastAsia"/>
          <w:sz w:val="24"/>
        </w:rPr>
        <w:t>120</w:t>
      </w:r>
      <w:r>
        <w:rPr>
          <w:rFonts w:asciiTheme="minorEastAsia" w:eastAsiaTheme="minorEastAsia" w:hAnsiTheme="minorEastAsia" w:cs="仿宋_GB2312" w:hint="eastAsia"/>
          <w:sz w:val="24"/>
        </w:rPr>
        <w:t>万页，文书格式校核</w:t>
      </w:r>
      <w:r>
        <w:rPr>
          <w:rFonts w:asciiTheme="minorEastAsia" w:eastAsiaTheme="minorEastAsia" w:hAnsiTheme="minorEastAsia" w:cs="仿宋_GB2312" w:hint="eastAsia"/>
          <w:sz w:val="24"/>
        </w:rPr>
        <w:t>400</w:t>
      </w:r>
      <w:r>
        <w:rPr>
          <w:rFonts w:asciiTheme="minorEastAsia" w:eastAsiaTheme="minorEastAsia" w:hAnsiTheme="minorEastAsia" w:cs="仿宋_GB2312" w:hint="eastAsia"/>
          <w:sz w:val="24"/>
        </w:rPr>
        <w:t>万页。</w:t>
      </w:r>
    </w:p>
    <w:tbl>
      <w:tblPr>
        <w:tblpPr w:leftFromText="180" w:rightFromText="180" w:vertAnchor="text" w:horzAnchor="page" w:tblpX="2050" w:tblpY="685"/>
        <w:tblOverlap w:val="never"/>
        <w:tblW w:w="7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8"/>
        <w:gridCol w:w="5742"/>
      </w:tblGrid>
      <w:tr w:rsidR="00BD54D7">
        <w:trPr>
          <w:trHeight w:val="506"/>
        </w:trPr>
        <w:tc>
          <w:tcPr>
            <w:tcW w:w="2158" w:type="dxa"/>
            <w:tcBorders>
              <w:top w:val="single" w:sz="4" w:space="0" w:color="000000"/>
              <w:left w:val="single" w:sz="4" w:space="0" w:color="000000"/>
              <w:bottom w:val="single" w:sz="4" w:space="0" w:color="000000"/>
              <w:right w:val="single" w:sz="4" w:space="0" w:color="000000"/>
            </w:tcBorders>
            <w:vAlign w:val="center"/>
          </w:tcPr>
          <w:p w:rsidR="00BD54D7" w:rsidRDefault="00FC315E">
            <w:pPr>
              <w:widowControl/>
              <w:ind w:leftChars="16" w:left="34" w:rightChars="16" w:right="34"/>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需求部门</w:t>
            </w:r>
          </w:p>
        </w:tc>
        <w:tc>
          <w:tcPr>
            <w:tcW w:w="5742" w:type="dxa"/>
            <w:tcBorders>
              <w:top w:val="single" w:sz="4" w:space="0" w:color="000000"/>
              <w:left w:val="single" w:sz="4" w:space="0" w:color="000000"/>
              <w:bottom w:val="single" w:sz="4" w:space="0" w:color="000000"/>
              <w:right w:val="single" w:sz="4" w:space="0" w:color="000000"/>
            </w:tcBorders>
            <w:vAlign w:val="center"/>
          </w:tcPr>
          <w:p w:rsidR="00BD54D7" w:rsidRDefault="00FC315E">
            <w:pPr>
              <w:widowControl/>
              <w:ind w:rightChars="-4" w:right="-8"/>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服务内容</w:t>
            </w:r>
          </w:p>
        </w:tc>
      </w:tr>
      <w:tr w:rsidR="00BD54D7">
        <w:trPr>
          <w:trHeight w:val="962"/>
        </w:trPr>
        <w:tc>
          <w:tcPr>
            <w:tcW w:w="2158" w:type="dxa"/>
            <w:tcBorders>
              <w:top w:val="single" w:sz="4" w:space="0" w:color="000000"/>
              <w:left w:val="single" w:sz="4" w:space="0" w:color="000000"/>
              <w:bottom w:val="single" w:sz="4" w:space="0" w:color="000000"/>
              <w:right w:val="single" w:sz="4" w:space="0" w:color="000000"/>
            </w:tcBorders>
            <w:vAlign w:val="center"/>
          </w:tcPr>
          <w:p w:rsidR="00BD54D7" w:rsidRDefault="00FC315E">
            <w:pPr>
              <w:widowControl/>
              <w:ind w:leftChars="16" w:left="34" w:rightChars="16" w:right="34"/>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综合办公室</w:t>
            </w:r>
          </w:p>
        </w:tc>
        <w:tc>
          <w:tcPr>
            <w:tcW w:w="5742" w:type="dxa"/>
            <w:tcBorders>
              <w:top w:val="single" w:sz="4" w:space="0" w:color="000000"/>
              <w:left w:val="single" w:sz="4" w:space="0" w:color="000000"/>
              <w:bottom w:val="single" w:sz="4" w:space="0" w:color="000000"/>
              <w:right w:val="single" w:sz="4" w:space="0" w:color="000000"/>
            </w:tcBorders>
            <w:vAlign w:val="center"/>
          </w:tcPr>
          <w:p w:rsidR="00BD54D7" w:rsidRDefault="00FC315E">
            <w:pPr>
              <w:tabs>
                <w:tab w:val="left" w:pos="567"/>
              </w:tabs>
              <w:autoSpaceDE w:val="0"/>
              <w:autoSpaceDN w:val="0"/>
              <w:spacing w:before="1" w:line="360" w:lineRule="auto"/>
              <w:jc w:val="center"/>
              <w:rPr>
                <w:rFonts w:asciiTheme="minorEastAsia" w:eastAsiaTheme="minorEastAsia" w:hAnsiTheme="minorEastAsia" w:cstheme="minorEastAsia"/>
                <w:snapToGrid w:val="0"/>
                <w:kern w:val="0"/>
                <w:sz w:val="24"/>
                <w:lang w:val="zh-CN" w:bidi="zh-CN"/>
              </w:rPr>
            </w:pPr>
            <w:r>
              <w:rPr>
                <w:rFonts w:asciiTheme="minorEastAsia" w:eastAsiaTheme="minorEastAsia" w:hAnsiTheme="minorEastAsia" w:cstheme="minorEastAsia" w:hint="eastAsia"/>
                <w:snapToGrid w:val="0"/>
                <w:kern w:val="0"/>
                <w:sz w:val="24"/>
                <w:lang w:val="zh-CN" w:bidi="zh-CN"/>
              </w:rPr>
              <w:t>文印服务</w:t>
            </w:r>
          </w:p>
        </w:tc>
      </w:tr>
    </w:tbl>
    <w:p w:rsidR="00BD54D7" w:rsidRDefault="00BD54D7">
      <w:pPr>
        <w:tabs>
          <w:tab w:val="left" w:pos="780"/>
        </w:tabs>
        <w:suppressAutoHyphens/>
        <w:spacing w:line="360" w:lineRule="auto"/>
        <w:ind w:rightChars="-11" w:right="-23"/>
        <w:rPr>
          <w:rFonts w:asciiTheme="minorEastAsia" w:eastAsiaTheme="minorEastAsia" w:hAnsiTheme="minorEastAsia"/>
          <w:kern w:val="0"/>
          <w:sz w:val="24"/>
        </w:rPr>
      </w:pPr>
    </w:p>
    <w:p w:rsidR="00BD54D7" w:rsidRDefault="00BD54D7">
      <w:pPr>
        <w:pStyle w:val="a8"/>
        <w:rPr>
          <w:rFonts w:asciiTheme="minorEastAsia" w:eastAsiaTheme="minorEastAsia" w:hAnsiTheme="minorEastAsia"/>
          <w:kern w:val="0"/>
        </w:rPr>
      </w:pPr>
    </w:p>
    <w:p w:rsidR="00BD54D7" w:rsidRDefault="00BD54D7">
      <w:pPr>
        <w:rPr>
          <w:rFonts w:asciiTheme="minorEastAsia" w:eastAsiaTheme="minorEastAsia" w:hAnsiTheme="minorEastAsia"/>
          <w:kern w:val="0"/>
          <w:sz w:val="24"/>
        </w:rPr>
      </w:pPr>
    </w:p>
    <w:p w:rsidR="00BD54D7" w:rsidRDefault="00BD54D7">
      <w:pPr>
        <w:pStyle w:val="a8"/>
        <w:rPr>
          <w:rFonts w:asciiTheme="minorEastAsia" w:eastAsiaTheme="minorEastAsia" w:hAnsiTheme="minorEastAsia"/>
          <w:kern w:val="0"/>
        </w:rPr>
      </w:pPr>
    </w:p>
    <w:p w:rsidR="00BD54D7" w:rsidRDefault="00BD54D7">
      <w:pPr>
        <w:rPr>
          <w:rFonts w:asciiTheme="minorEastAsia" w:eastAsiaTheme="minorEastAsia" w:hAnsiTheme="minorEastAsia"/>
          <w:kern w:val="0"/>
          <w:sz w:val="24"/>
        </w:rPr>
      </w:pPr>
    </w:p>
    <w:p w:rsidR="00BD54D7" w:rsidRDefault="00BD54D7">
      <w:pPr>
        <w:pStyle w:val="a8"/>
      </w:pPr>
    </w:p>
    <w:p w:rsidR="00BD54D7" w:rsidRDefault="00FC315E">
      <w:pPr>
        <w:tabs>
          <w:tab w:val="left" w:pos="780"/>
        </w:tabs>
        <w:suppressAutoHyphens/>
        <w:spacing w:line="360" w:lineRule="auto"/>
        <w:ind w:rightChars="-11" w:right="-23"/>
        <w:rPr>
          <w:rFonts w:asciiTheme="minorEastAsia" w:eastAsiaTheme="minorEastAsia" w:hAnsiTheme="minorEastAsia"/>
          <w:kern w:val="0"/>
          <w:sz w:val="24"/>
        </w:rPr>
      </w:pPr>
      <w:r>
        <w:rPr>
          <w:rFonts w:asciiTheme="minorEastAsia" w:eastAsiaTheme="minorEastAsia" w:hAnsiTheme="minorEastAsia" w:hint="eastAsia"/>
          <w:kern w:val="0"/>
          <w:sz w:val="24"/>
        </w:rPr>
        <w:t>（三）时间安排</w:t>
      </w:r>
    </w:p>
    <w:p w:rsidR="00BD54D7" w:rsidRDefault="00FC315E">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服务提供方必须在合同签订后</w:t>
      </w:r>
      <w:r>
        <w:rPr>
          <w:rFonts w:asciiTheme="minorEastAsia" w:eastAsiaTheme="minorEastAsia" w:hAnsiTheme="minorEastAsia" w:hint="eastAsia"/>
          <w:kern w:val="0"/>
          <w:sz w:val="24"/>
        </w:rPr>
        <w:t>7</w:t>
      </w:r>
      <w:r>
        <w:rPr>
          <w:rFonts w:asciiTheme="minorEastAsia" w:eastAsiaTheme="minorEastAsia" w:hAnsiTheme="minorEastAsia" w:hint="eastAsia"/>
          <w:kern w:val="0"/>
          <w:sz w:val="24"/>
        </w:rPr>
        <w:t>个工作日内，完成人员配备工作，并进场提供服务。不能按期完成的，服务提供方应按合同约定承担相应责任。</w:t>
      </w:r>
    </w:p>
    <w:p w:rsidR="00BD54D7" w:rsidRDefault="00FC315E">
      <w:pPr>
        <w:tabs>
          <w:tab w:val="left" w:pos="780"/>
        </w:tabs>
        <w:suppressAutoHyphens/>
        <w:spacing w:line="360" w:lineRule="auto"/>
        <w:ind w:rightChars="-11" w:right="-23"/>
        <w:rPr>
          <w:rFonts w:asciiTheme="minorEastAsia" w:eastAsiaTheme="minorEastAsia" w:hAnsiTheme="minorEastAsia"/>
          <w:b/>
          <w:kern w:val="0"/>
          <w:sz w:val="24"/>
        </w:rPr>
      </w:pPr>
      <w:r>
        <w:rPr>
          <w:rFonts w:asciiTheme="minorEastAsia" w:eastAsiaTheme="minorEastAsia" w:hAnsiTheme="minorEastAsia" w:hint="eastAsia"/>
          <w:b/>
          <w:kern w:val="0"/>
          <w:sz w:val="24"/>
        </w:rPr>
        <w:t>四、实施责任</w:t>
      </w:r>
    </w:p>
    <w:p w:rsidR="00BD54D7" w:rsidRDefault="00FC315E">
      <w:pPr>
        <w:tabs>
          <w:tab w:val="left" w:pos="780"/>
        </w:tabs>
        <w:suppressAutoHyphens/>
        <w:spacing w:line="360" w:lineRule="auto"/>
        <w:ind w:rightChars="-11" w:right="-23"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因提供服务方原因造成文书印刷错误、遗失的，按一定标准进行扣减服务费；造成严重后果的将追究相应法律责任。</w:t>
      </w:r>
    </w:p>
    <w:p w:rsidR="00BD54D7" w:rsidRDefault="00FC315E">
      <w:pPr>
        <w:snapToGrid w:val="0"/>
        <w:spacing w:line="360" w:lineRule="auto"/>
        <w:ind w:firstLineChars="200" w:firstLine="480"/>
        <w:textAlignment w:val="baseline"/>
        <w:rPr>
          <w:rFonts w:asciiTheme="minorEastAsia" w:eastAsiaTheme="minorEastAsia" w:hAnsiTheme="minorEastAsia"/>
          <w:kern w:val="0"/>
          <w:sz w:val="24"/>
        </w:rPr>
      </w:pP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因提供服务方原因造成文书泄密的，按一定标准进行赔偿；造成严重后果的将追究相应法律责任。</w:t>
      </w:r>
    </w:p>
    <w:p w:rsidR="00BD54D7" w:rsidRDefault="00FC315E">
      <w:pPr>
        <w:pStyle w:val="a8"/>
        <w:spacing w:line="360" w:lineRule="auto"/>
      </w:pPr>
      <w:r>
        <w:rPr>
          <w:rFonts w:asciiTheme="minorEastAsia" w:eastAsiaTheme="minorEastAsia" w:hAnsiTheme="minorEastAsia" w:hint="eastAsia"/>
          <w:b/>
          <w:kern w:val="0"/>
        </w:rPr>
        <w:t>五、需由供应商提供项目需求分析及服务管理整体设想、项目实施计划、实施人员配备方案、实施及管理团队人员管理制度、投标人工作配合方案、标准化服务承诺、保密措施、应急预案等方案。</w:t>
      </w:r>
    </w:p>
    <w:p w:rsidR="00BD54D7" w:rsidRDefault="00FC315E">
      <w:pPr>
        <w:pStyle w:val="15"/>
        <w:ind w:firstLineChars="800" w:firstLine="2891"/>
        <w:jc w:val="both"/>
        <w:rPr>
          <w:rFonts w:hAnsi="宋体"/>
          <w:sz w:val="36"/>
          <w:szCs w:val="36"/>
        </w:rPr>
      </w:pPr>
      <w:bookmarkStart w:id="808" w:name="_Toc160124833"/>
      <w:r>
        <w:rPr>
          <w:rFonts w:hAnsi="宋体" w:hint="eastAsia"/>
          <w:sz w:val="36"/>
          <w:szCs w:val="36"/>
        </w:rPr>
        <w:lastRenderedPageBreak/>
        <w:t>第七章</w:t>
      </w:r>
      <w:r>
        <w:rPr>
          <w:rFonts w:hAnsi="宋体" w:hint="eastAsia"/>
          <w:sz w:val="36"/>
          <w:szCs w:val="36"/>
        </w:rPr>
        <w:t xml:space="preserve">   </w:t>
      </w:r>
      <w:r>
        <w:rPr>
          <w:rFonts w:hAnsi="宋体" w:hint="eastAsia"/>
          <w:sz w:val="36"/>
          <w:szCs w:val="36"/>
        </w:rPr>
        <w:t>投标文件格式</w:t>
      </w:r>
      <w:bookmarkEnd w:id="806"/>
      <w:bookmarkEnd w:id="808"/>
    </w:p>
    <w:p w:rsidR="00BD54D7" w:rsidRDefault="00BD54D7">
      <w:pPr>
        <w:tabs>
          <w:tab w:val="left" w:pos="900"/>
          <w:tab w:val="left" w:pos="1980"/>
        </w:tabs>
        <w:snapToGrid w:val="0"/>
        <w:spacing w:line="360" w:lineRule="auto"/>
        <w:rPr>
          <w:rFonts w:ascii="宋体" w:hAnsi="宋体"/>
          <w:b/>
          <w:sz w:val="24"/>
        </w:rPr>
      </w:pPr>
    </w:p>
    <w:p w:rsidR="00BD54D7" w:rsidRDefault="00FC315E">
      <w:pPr>
        <w:tabs>
          <w:tab w:val="left" w:pos="900"/>
          <w:tab w:val="left" w:pos="1980"/>
        </w:tabs>
        <w:snapToGrid w:val="0"/>
        <w:spacing w:line="360" w:lineRule="auto"/>
        <w:rPr>
          <w:rFonts w:ascii="宋体" w:hAnsi="宋体"/>
          <w:sz w:val="24"/>
        </w:rPr>
      </w:pPr>
      <w:r>
        <w:rPr>
          <w:rFonts w:ascii="宋体" w:hAnsi="宋体" w:hint="eastAsia"/>
          <w:b/>
          <w:sz w:val="24"/>
        </w:rPr>
        <w:t>投标人编制文件须知</w:t>
      </w:r>
    </w:p>
    <w:p w:rsidR="00BD54D7" w:rsidRDefault="00FC315E">
      <w:pPr>
        <w:tabs>
          <w:tab w:val="left" w:pos="900"/>
          <w:tab w:val="left" w:pos="1980"/>
        </w:tabs>
        <w:snapToGrid w:val="0"/>
        <w:spacing w:line="360" w:lineRule="auto"/>
        <w:rPr>
          <w:rFonts w:ascii="宋体" w:hAnsi="宋体"/>
          <w:bCs/>
          <w:sz w:val="24"/>
        </w:rPr>
      </w:pPr>
      <w:r>
        <w:rPr>
          <w:rFonts w:ascii="宋体" w:hAnsi="宋体" w:hint="eastAsia"/>
          <w:bCs/>
          <w:sz w:val="24"/>
        </w:rPr>
        <w:t>1</w:t>
      </w:r>
      <w:r>
        <w:rPr>
          <w:rFonts w:ascii="宋体" w:hAnsi="宋体" w:hint="eastAsia"/>
          <w:bCs/>
          <w:sz w:val="24"/>
        </w:rPr>
        <w:t>、投标人按照本部分的顺序编制投标文件</w:t>
      </w:r>
      <w:r>
        <w:rPr>
          <w:rFonts w:ascii="宋体" w:hAnsi="宋体" w:hint="eastAsia"/>
          <w:bCs/>
          <w:sz w:val="24"/>
        </w:rPr>
        <w:t>(</w:t>
      </w:r>
      <w:r>
        <w:rPr>
          <w:rFonts w:ascii="宋体" w:hAnsi="宋体" w:hint="eastAsia"/>
          <w:bCs/>
          <w:sz w:val="24"/>
        </w:rPr>
        <w:t>资格证明文件</w:t>
      </w:r>
      <w:r>
        <w:rPr>
          <w:rFonts w:ascii="宋体" w:hAnsi="宋体" w:hint="eastAsia"/>
          <w:bCs/>
          <w:sz w:val="24"/>
        </w:rPr>
        <w:t>)</w:t>
      </w:r>
      <w:r>
        <w:rPr>
          <w:rFonts w:ascii="宋体" w:hAnsi="宋体" w:hint="eastAsia"/>
          <w:bCs/>
          <w:sz w:val="24"/>
        </w:rPr>
        <w:t>、投标文件</w:t>
      </w:r>
      <w:r>
        <w:rPr>
          <w:rFonts w:ascii="宋体" w:hAnsi="宋体" w:hint="eastAsia"/>
          <w:bCs/>
          <w:sz w:val="24"/>
        </w:rPr>
        <w:t>(</w:t>
      </w:r>
      <w:r>
        <w:rPr>
          <w:rFonts w:ascii="宋体" w:hAnsi="宋体" w:hint="eastAsia"/>
          <w:bCs/>
          <w:sz w:val="24"/>
        </w:rPr>
        <w:t>商务技术文件</w:t>
      </w:r>
      <w:r>
        <w:rPr>
          <w:rFonts w:ascii="宋体" w:hAnsi="宋体" w:hint="eastAsia"/>
          <w:bCs/>
          <w:sz w:val="24"/>
        </w:rPr>
        <w:t>)</w:t>
      </w:r>
      <w:r>
        <w:rPr>
          <w:rFonts w:ascii="宋体" w:hAnsi="宋体" w:hint="eastAsia"/>
          <w:bCs/>
          <w:sz w:val="24"/>
        </w:rPr>
        <w:t>，编制中涉及格式资料的，应按照本部</w:t>
      </w:r>
      <w:proofErr w:type="gramStart"/>
      <w:r>
        <w:rPr>
          <w:rFonts w:ascii="宋体" w:hAnsi="宋体" w:hint="eastAsia"/>
          <w:bCs/>
          <w:sz w:val="24"/>
        </w:rPr>
        <w:t>分提供</w:t>
      </w:r>
      <w:proofErr w:type="gramEnd"/>
      <w:r>
        <w:rPr>
          <w:rFonts w:ascii="宋体" w:hAnsi="宋体" w:hint="eastAsia"/>
          <w:bCs/>
          <w:sz w:val="24"/>
        </w:rPr>
        <w:t>的内容和格式</w:t>
      </w:r>
      <w:r>
        <w:rPr>
          <w:rFonts w:ascii="宋体" w:hAnsi="宋体" w:hint="eastAsia"/>
          <w:bCs/>
          <w:sz w:val="24"/>
        </w:rPr>
        <w:t>(</w:t>
      </w:r>
      <w:r>
        <w:rPr>
          <w:rFonts w:ascii="宋体" w:hAnsi="宋体" w:hint="eastAsia"/>
          <w:bCs/>
          <w:sz w:val="24"/>
        </w:rPr>
        <w:t>所有表格的格式可扩展</w:t>
      </w:r>
      <w:r>
        <w:rPr>
          <w:rFonts w:ascii="宋体" w:hAnsi="宋体" w:hint="eastAsia"/>
          <w:bCs/>
          <w:sz w:val="24"/>
        </w:rPr>
        <w:t>)</w:t>
      </w:r>
      <w:r>
        <w:rPr>
          <w:rFonts w:ascii="宋体" w:hAnsi="宋体" w:hint="eastAsia"/>
          <w:bCs/>
          <w:sz w:val="24"/>
        </w:rPr>
        <w:t>填写提交。</w:t>
      </w:r>
    </w:p>
    <w:p w:rsidR="00BD54D7" w:rsidRDefault="00FC315E">
      <w:pPr>
        <w:tabs>
          <w:tab w:val="left" w:pos="900"/>
          <w:tab w:val="left" w:pos="1980"/>
        </w:tabs>
        <w:snapToGrid w:val="0"/>
        <w:spacing w:line="360" w:lineRule="auto"/>
        <w:rPr>
          <w:rFonts w:ascii="宋体" w:hAnsi="宋体"/>
          <w:bCs/>
          <w:kern w:val="0"/>
          <w:sz w:val="24"/>
        </w:rPr>
      </w:pPr>
      <w:r>
        <w:rPr>
          <w:rFonts w:ascii="宋体" w:hAnsi="宋体" w:hint="eastAsia"/>
          <w:bCs/>
          <w:sz w:val="24"/>
        </w:rPr>
        <w:t>2</w:t>
      </w:r>
      <w:r>
        <w:rPr>
          <w:rFonts w:ascii="宋体" w:hAnsi="宋体" w:hint="eastAsia"/>
          <w:bCs/>
          <w:sz w:val="24"/>
        </w:rPr>
        <w:t>、</w:t>
      </w:r>
      <w:r>
        <w:rPr>
          <w:rFonts w:ascii="宋体" w:hAnsi="宋体" w:hint="eastAsia"/>
          <w:bCs/>
          <w:kern w:val="0"/>
          <w:sz w:val="24"/>
        </w:rPr>
        <w:t>对于招标文件中标记了“实质性格式”文件的，</w:t>
      </w:r>
      <w:r>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hint="eastAsia"/>
          <w:bCs/>
          <w:sz w:val="24"/>
        </w:rPr>
        <w:t>不</w:t>
      </w:r>
      <w:proofErr w:type="gramEnd"/>
      <w:r>
        <w:rPr>
          <w:rFonts w:ascii="宋体" w:hAnsi="宋体" w:hint="eastAsia"/>
          <w:bCs/>
          <w:sz w:val="24"/>
        </w:rPr>
        <w:t>实质性响应，</w:t>
      </w:r>
      <w:r>
        <w:rPr>
          <w:rFonts w:ascii="宋体" w:hAnsi="宋体" w:hint="eastAsia"/>
          <w:bCs/>
          <w:kern w:val="0"/>
          <w:sz w:val="24"/>
        </w:rPr>
        <w:t>否则</w:t>
      </w:r>
      <w:r>
        <w:rPr>
          <w:rFonts w:ascii="宋体" w:hAnsi="宋体" w:hint="eastAsia"/>
          <w:b/>
          <w:bCs/>
          <w:kern w:val="0"/>
          <w:sz w:val="24"/>
        </w:rPr>
        <w:t>投标无效</w:t>
      </w:r>
      <w:r>
        <w:rPr>
          <w:rFonts w:ascii="宋体" w:hAnsi="宋体" w:hint="eastAsia"/>
          <w:bCs/>
          <w:kern w:val="0"/>
          <w:sz w:val="24"/>
        </w:rPr>
        <w:t>。未标记“实质性格式”的文件和招标文件未提供格式的内容，可由投标人自行编写。</w:t>
      </w:r>
    </w:p>
    <w:p w:rsidR="00BD54D7" w:rsidRDefault="00FC315E">
      <w:pPr>
        <w:tabs>
          <w:tab w:val="left" w:pos="900"/>
          <w:tab w:val="left" w:pos="1980"/>
        </w:tabs>
        <w:snapToGrid w:val="0"/>
        <w:spacing w:line="360" w:lineRule="auto"/>
        <w:rPr>
          <w:rFonts w:ascii="宋体" w:hAnsi="宋体"/>
          <w:sz w:val="24"/>
        </w:rPr>
      </w:pPr>
      <w:r>
        <w:rPr>
          <w:rFonts w:ascii="宋体" w:hAnsi="宋体" w:hint="eastAsia"/>
          <w:bCs/>
          <w:sz w:val="24"/>
        </w:rPr>
        <w:t>3</w:t>
      </w:r>
      <w:r>
        <w:rPr>
          <w:rFonts w:ascii="宋体" w:hAnsi="宋体" w:hint="eastAsia"/>
          <w:bCs/>
          <w:sz w:val="24"/>
        </w:rPr>
        <w:t>、全部声明和问题的回答及所附材料必须是真实的、准确的和完整的</w:t>
      </w:r>
      <w:r>
        <w:rPr>
          <w:rFonts w:ascii="宋体" w:hAnsi="宋体" w:hint="eastAsia"/>
          <w:sz w:val="24"/>
        </w:rPr>
        <w:t>。</w:t>
      </w:r>
    </w:p>
    <w:p w:rsidR="00BD54D7" w:rsidRDefault="00FC315E">
      <w:pPr>
        <w:widowControl/>
        <w:jc w:val="left"/>
        <w:rPr>
          <w:rFonts w:ascii="宋体" w:hAnsi="宋体"/>
          <w:sz w:val="24"/>
        </w:rPr>
      </w:pPr>
      <w:r>
        <w:rPr>
          <w:rFonts w:ascii="宋体" w:hAnsi="宋体" w:hint="eastAsia"/>
          <w:sz w:val="24"/>
        </w:rPr>
        <w:br w:type="page"/>
      </w:r>
    </w:p>
    <w:p w:rsidR="00BD54D7" w:rsidRDefault="00FC315E">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hint="eastAsia"/>
          <w:b/>
          <w:sz w:val="24"/>
        </w:rPr>
        <w:lastRenderedPageBreak/>
        <w:t>一、资格证明文件格式</w:t>
      </w:r>
    </w:p>
    <w:p w:rsidR="00BD54D7" w:rsidRDefault="00BD54D7">
      <w:pPr>
        <w:rPr>
          <w:rFonts w:ascii="宋体" w:hAnsi="宋体"/>
          <w:b/>
          <w:szCs w:val="21"/>
        </w:rPr>
      </w:pPr>
    </w:p>
    <w:p w:rsidR="00BD54D7" w:rsidRDefault="00FC315E">
      <w:pPr>
        <w:rPr>
          <w:rFonts w:ascii="宋体" w:hAnsi="宋体"/>
          <w:b/>
          <w:sz w:val="24"/>
        </w:rPr>
      </w:pPr>
      <w:r>
        <w:rPr>
          <w:rFonts w:ascii="宋体" w:hAnsi="宋体" w:hint="eastAsia"/>
          <w:b/>
          <w:sz w:val="24"/>
        </w:rPr>
        <w:t>投标文件</w:t>
      </w:r>
      <w:r>
        <w:rPr>
          <w:rFonts w:ascii="宋体" w:hAnsi="宋体" w:hint="eastAsia"/>
          <w:b/>
          <w:sz w:val="24"/>
        </w:rPr>
        <w:t>(</w:t>
      </w:r>
      <w:r>
        <w:rPr>
          <w:rFonts w:ascii="宋体" w:hAnsi="宋体" w:hint="eastAsia"/>
          <w:b/>
          <w:sz w:val="24"/>
        </w:rPr>
        <w:t>资格证明文件</w:t>
      </w:r>
      <w:r>
        <w:rPr>
          <w:rFonts w:ascii="宋体" w:hAnsi="宋体" w:hint="eastAsia"/>
          <w:b/>
          <w:sz w:val="24"/>
        </w:rPr>
        <w:t>)</w:t>
      </w:r>
      <w:r>
        <w:rPr>
          <w:rFonts w:ascii="宋体" w:hAnsi="宋体" w:hint="eastAsia"/>
          <w:b/>
          <w:sz w:val="24"/>
        </w:rPr>
        <w:t>封面</w:t>
      </w:r>
      <w:r>
        <w:rPr>
          <w:rFonts w:ascii="宋体" w:hAnsi="宋体" w:hint="eastAsia"/>
          <w:b/>
          <w:sz w:val="24"/>
        </w:rPr>
        <w:t>(</w:t>
      </w:r>
      <w:r>
        <w:rPr>
          <w:rFonts w:ascii="宋体" w:hAnsi="宋体" w:hint="eastAsia"/>
          <w:b/>
          <w:sz w:val="24"/>
        </w:rPr>
        <w:t>非实质性格式</w:t>
      </w:r>
      <w:r>
        <w:rPr>
          <w:rFonts w:ascii="宋体" w:hAnsi="宋体" w:hint="eastAsia"/>
          <w:b/>
          <w:sz w:val="24"/>
        </w:rPr>
        <w:t>)</w:t>
      </w:r>
    </w:p>
    <w:p w:rsidR="00BD54D7" w:rsidRDefault="00BD54D7">
      <w:pPr>
        <w:jc w:val="center"/>
        <w:rPr>
          <w:rFonts w:ascii="宋体" w:hAnsi="宋体"/>
          <w:szCs w:val="21"/>
        </w:rPr>
      </w:pPr>
    </w:p>
    <w:p w:rsidR="00BD54D7" w:rsidRDefault="00FC315E">
      <w:pPr>
        <w:jc w:val="center"/>
        <w:rPr>
          <w:rFonts w:ascii="宋体" w:hAnsi="宋体"/>
          <w:b/>
          <w:sz w:val="84"/>
          <w:szCs w:val="84"/>
        </w:rPr>
      </w:pPr>
      <w:r>
        <w:rPr>
          <w:rFonts w:ascii="宋体" w:hAnsi="宋体" w:hint="eastAsia"/>
          <w:b/>
          <w:sz w:val="84"/>
          <w:szCs w:val="84"/>
        </w:rPr>
        <w:t>投</w:t>
      </w:r>
      <w:r>
        <w:rPr>
          <w:rFonts w:ascii="宋体" w:hAnsi="宋体" w:hint="eastAsia"/>
          <w:b/>
          <w:sz w:val="84"/>
          <w:szCs w:val="84"/>
        </w:rPr>
        <w:t xml:space="preserve"> </w:t>
      </w:r>
      <w:r>
        <w:rPr>
          <w:rFonts w:ascii="宋体" w:hAnsi="宋体" w:hint="eastAsia"/>
          <w:b/>
          <w:sz w:val="84"/>
          <w:szCs w:val="84"/>
        </w:rPr>
        <w:t>标</w:t>
      </w:r>
      <w:r>
        <w:rPr>
          <w:rFonts w:ascii="宋体" w:hAnsi="宋体" w:hint="eastAsia"/>
          <w:b/>
          <w:sz w:val="84"/>
          <w:szCs w:val="84"/>
        </w:rPr>
        <w:t xml:space="preserve"> </w:t>
      </w:r>
      <w:r>
        <w:rPr>
          <w:rFonts w:ascii="宋体" w:hAnsi="宋体" w:hint="eastAsia"/>
          <w:b/>
          <w:sz w:val="84"/>
          <w:szCs w:val="84"/>
        </w:rPr>
        <w:t>文</w:t>
      </w:r>
      <w:r>
        <w:rPr>
          <w:rFonts w:ascii="宋体" w:hAnsi="宋体" w:hint="eastAsia"/>
          <w:b/>
          <w:sz w:val="84"/>
          <w:szCs w:val="84"/>
        </w:rPr>
        <w:t xml:space="preserve"> </w:t>
      </w:r>
      <w:r>
        <w:rPr>
          <w:rFonts w:ascii="宋体" w:hAnsi="宋体" w:hint="eastAsia"/>
          <w:b/>
          <w:sz w:val="84"/>
          <w:szCs w:val="84"/>
        </w:rPr>
        <w:t>件</w:t>
      </w:r>
    </w:p>
    <w:p w:rsidR="00BD54D7" w:rsidRDefault="00FC315E">
      <w:pPr>
        <w:jc w:val="center"/>
        <w:rPr>
          <w:rFonts w:ascii="宋体" w:hAnsi="宋体"/>
          <w:b/>
          <w:sz w:val="52"/>
          <w:szCs w:val="52"/>
        </w:rPr>
      </w:pPr>
      <w:r>
        <w:rPr>
          <w:rFonts w:ascii="宋体" w:hAnsi="宋体" w:hint="eastAsia"/>
          <w:b/>
          <w:sz w:val="52"/>
          <w:szCs w:val="52"/>
        </w:rPr>
        <w:t>(</w:t>
      </w:r>
      <w:r>
        <w:rPr>
          <w:rFonts w:ascii="宋体" w:hAnsi="宋体" w:hint="eastAsia"/>
          <w:b/>
          <w:sz w:val="52"/>
          <w:szCs w:val="52"/>
        </w:rPr>
        <w:t>资格证明文件</w:t>
      </w:r>
      <w:r>
        <w:rPr>
          <w:rFonts w:ascii="宋体" w:hAnsi="宋体" w:hint="eastAsia"/>
          <w:b/>
          <w:sz w:val="52"/>
          <w:szCs w:val="52"/>
        </w:rPr>
        <w:t>)</w:t>
      </w:r>
    </w:p>
    <w:p w:rsidR="00BD54D7" w:rsidRDefault="00BD54D7">
      <w:pPr>
        <w:ind w:firstLineChars="150" w:firstLine="482"/>
        <w:rPr>
          <w:rFonts w:ascii="宋体" w:hAnsi="宋体"/>
          <w:b/>
          <w:sz w:val="32"/>
          <w:szCs w:val="32"/>
        </w:rPr>
      </w:pPr>
    </w:p>
    <w:p w:rsidR="00BD54D7" w:rsidRDefault="00BD54D7">
      <w:pPr>
        <w:ind w:firstLineChars="150" w:firstLine="482"/>
        <w:rPr>
          <w:rFonts w:ascii="宋体" w:hAnsi="宋体"/>
          <w:b/>
          <w:sz w:val="32"/>
          <w:szCs w:val="32"/>
        </w:rPr>
      </w:pPr>
    </w:p>
    <w:p w:rsidR="00BD54D7" w:rsidRDefault="00FC315E">
      <w:pPr>
        <w:spacing w:line="360" w:lineRule="auto"/>
        <w:ind w:firstLineChars="150" w:firstLine="482"/>
        <w:rPr>
          <w:rFonts w:ascii="宋体" w:hAnsi="宋体"/>
          <w:b/>
          <w:sz w:val="32"/>
          <w:szCs w:val="32"/>
        </w:rPr>
      </w:pPr>
      <w:r>
        <w:rPr>
          <w:rFonts w:ascii="宋体" w:hAnsi="宋体" w:hint="eastAsia"/>
          <w:b/>
          <w:sz w:val="32"/>
          <w:szCs w:val="32"/>
        </w:rPr>
        <w:t>项目名称</w:t>
      </w:r>
      <w:r>
        <w:rPr>
          <w:rFonts w:ascii="宋体" w:hAnsi="宋体" w:hint="eastAsia"/>
          <w:b/>
          <w:sz w:val="32"/>
          <w:szCs w:val="32"/>
        </w:rPr>
        <w:t>:</w:t>
      </w:r>
    </w:p>
    <w:p w:rsidR="00BD54D7" w:rsidRDefault="00FC315E">
      <w:pPr>
        <w:spacing w:line="360" w:lineRule="auto"/>
        <w:ind w:firstLineChars="150" w:firstLine="482"/>
        <w:rPr>
          <w:rFonts w:ascii="宋体" w:hAnsi="宋体"/>
          <w:b/>
          <w:sz w:val="32"/>
          <w:szCs w:val="32"/>
        </w:rPr>
      </w:pPr>
      <w:r>
        <w:rPr>
          <w:rFonts w:ascii="宋体" w:hAnsi="宋体" w:hint="eastAsia"/>
          <w:b/>
          <w:sz w:val="32"/>
          <w:szCs w:val="32"/>
        </w:rPr>
        <w:t>采购编号</w:t>
      </w:r>
      <w:r>
        <w:rPr>
          <w:rFonts w:ascii="宋体" w:hAnsi="宋体" w:hint="eastAsia"/>
          <w:b/>
          <w:sz w:val="32"/>
          <w:szCs w:val="32"/>
        </w:rPr>
        <w:t>/</w:t>
      </w:r>
      <w:proofErr w:type="gramStart"/>
      <w:r>
        <w:rPr>
          <w:rFonts w:ascii="宋体" w:hAnsi="宋体" w:hint="eastAsia"/>
          <w:b/>
          <w:sz w:val="32"/>
          <w:szCs w:val="32"/>
        </w:rPr>
        <w:t>包号</w:t>
      </w:r>
      <w:proofErr w:type="gramEnd"/>
      <w:r>
        <w:rPr>
          <w:rFonts w:ascii="宋体" w:hAnsi="宋体" w:hint="eastAsia"/>
          <w:b/>
          <w:sz w:val="32"/>
          <w:szCs w:val="32"/>
        </w:rPr>
        <w:t>:</w:t>
      </w:r>
    </w:p>
    <w:p w:rsidR="00BD54D7" w:rsidRDefault="00BD54D7">
      <w:pPr>
        <w:ind w:firstLineChars="150" w:firstLine="482"/>
        <w:rPr>
          <w:rFonts w:ascii="宋体" w:hAnsi="宋体"/>
          <w:b/>
          <w:sz w:val="32"/>
          <w:szCs w:val="32"/>
        </w:rPr>
      </w:pPr>
    </w:p>
    <w:p w:rsidR="00BD54D7" w:rsidRDefault="00BD54D7">
      <w:pPr>
        <w:ind w:firstLineChars="150" w:firstLine="482"/>
        <w:rPr>
          <w:rFonts w:ascii="宋体" w:hAnsi="宋体"/>
          <w:b/>
          <w:sz w:val="32"/>
          <w:szCs w:val="32"/>
        </w:rPr>
      </w:pPr>
    </w:p>
    <w:p w:rsidR="00BD54D7" w:rsidRDefault="00BD54D7">
      <w:pPr>
        <w:jc w:val="center"/>
        <w:rPr>
          <w:rFonts w:ascii="宋体" w:hAnsi="宋体"/>
          <w:b/>
          <w:sz w:val="32"/>
          <w:szCs w:val="32"/>
        </w:rPr>
      </w:pPr>
    </w:p>
    <w:p w:rsidR="00BD54D7" w:rsidRDefault="00BD54D7">
      <w:pPr>
        <w:jc w:val="center"/>
        <w:rPr>
          <w:rFonts w:ascii="宋体" w:hAnsi="宋体"/>
          <w:b/>
          <w:sz w:val="32"/>
          <w:szCs w:val="32"/>
        </w:rPr>
      </w:pPr>
    </w:p>
    <w:p w:rsidR="00BD54D7" w:rsidRDefault="00BD54D7">
      <w:pPr>
        <w:jc w:val="center"/>
        <w:rPr>
          <w:rFonts w:ascii="宋体" w:hAnsi="宋体"/>
          <w:b/>
          <w:sz w:val="32"/>
          <w:szCs w:val="32"/>
        </w:rPr>
      </w:pPr>
    </w:p>
    <w:p w:rsidR="00BD54D7" w:rsidRDefault="00BD54D7">
      <w:pPr>
        <w:jc w:val="center"/>
        <w:rPr>
          <w:rFonts w:ascii="宋体" w:hAnsi="宋体"/>
          <w:b/>
          <w:sz w:val="32"/>
          <w:szCs w:val="32"/>
        </w:rPr>
      </w:pPr>
    </w:p>
    <w:p w:rsidR="00BD54D7" w:rsidRDefault="00BD54D7">
      <w:pPr>
        <w:jc w:val="center"/>
        <w:rPr>
          <w:rFonts w:ascii="宋体" w:hAnsi="宋体"/>
          <w:b/>
          <w:sz w:val="32"/>
          <w:szCs w:val="32"/>
        </w:rPr>
      </w:pPr>
    </w:p>
    <w:p w:rsidR="00BD54D7" w:rsidRDefault="00BD54D7">
      <w:pPr>
        <w:jc w:val="center"/>
        <w:rPr>
          <w:rFonts w:ascii="宋体" w:hAnsi="宋体"/>
          <w:b/>
          <w:sz w:val="32"/>
          <w:szCs w:val="32"/>
        </w:rPr>
      </w:pPr>
    </w:p>
    <w:p w:rsidR="00BD54D7" w:rsidRDefault="00FC315E">
      <w:pPr>
        <w:spacing w:line="360" w:lineRule="auto"/>
        <w:ind w:firstLineChars="157" w:firstLine="504"/>
        <w:jc w:val="left"/>
        <w:rPr>
          <w:rFonts w:ascii="宋体" w:hAnsi="宋体"/>
          <w:b/>
          <w:sz w:val="32"/>
          <w:szCs w:val="32"/>
          <w:u w:val="single"/>
        </w:rPr>
      </w:pPr>
      <w:r>
        <w:rPr>
          <w:rFonts w:ascii="宋体" w:hAnsi="宋体" w:hint="eastAsia"/>
          <w:b/>
          <w:sz w:val="32"/>
          <w:szCs w:val="32"/>
        </w:rPr>
        <w:t>投标人名称</w:t>
      </w:r>
      <w:r>
        <w:rPr>
          <w:rFonts w:ascii="宋体" w:hAnsi="宋体" w:hint="eastAsia"/>
          <w:b/>
          <w:sz w:val="32"/>
          <w:szCs w:val="32"/>
        </w:rPr>
        <w:t>:</w:t>
      </w:r>
      <w:r>
        <w:rPr>
          <w:rFonts w:ascii="宋体" w:hAnsi="宋体"/>
          <w:b/>
          <w:sz w:val="32"/>
          <w:szCs w:val="32"/>
          <w:u w:val="single"/>
        </w:rPr>
        <w:t xml:space="preserve">         </w:t>
      </w:r>
      <w:r>
        <w:rPr>
          <w:rFonts w:ascii="宋体" w:hAnsi="宋体"/>
          <w:b/>
          <w:sz w:val="32"/>
          <w:szCs w:val="32"/>
        </w:rPr>
        <w:t>(</w:t>
      </w:r>
      <w:r>
        <w:rPr>
          <w:rFonts w:ascii="宋体" w:hAnsi="宋体" w:hint="eastAsia"/>
          <w:b/>
          <w:sz w:val="32"/>
          <w:szCs w:val="32"/>
        </w:rPr>
        <w:t>加盖</w:t>
      </w:r>
      <w:r>
        <w:rPr>
          <w:rFonts w:ascii="宋体" w:hAnsi="宋体"/>
          <w:b/>
          <w:sz w:val="32"/>
          <w:szCs w:val="32"/>
        </w:rPr>
        <w:t>公章</w:t>
      </w:r>
      <w:r>
        <w:rPr>
          <w:rFonts w:ascii="宋体" w:hAnsi="宋体"/>
          <w:b/>
          <w:sz w:val="32"/>
          <w:szCs w:val="32"/>
        </w:rPr>
        <w:t>)</w:t>
      </w:r>
    </w:p>
    <w:p w:rsidR="00BD54D7" w:rsidRDefault="00FC315E">
      <w:pPr>
        <w:spacing w:line="360" w:lineRule="auto"/>
        <w:ind w:firstLineChars="157" w:firstLine="504"/>
        <w:jc w:val="left"/>
        <w:rPr>
          <w:rFonts w:ascii="宋体" w:hAnsi="宋体"/>
          <w:b/>
          <w:sz w:val="32"/>
          <w:szCs w:val="32"/>
        </w:rPr>
      </w:pPr>
      <w:r>
        <w:rPr>
          <w:rFonts w:ascii="宋体" w:hAnsi="宋体" w:hint="eastAsia"/>
          <w:b/>
          <w:sz w:val="32"/>
          <w:szCs w:val="32"/>
        </w:rPr>
        <w:t>日期</w:t>
      </w:r>
      <w:r>
        <w:rPr>
          <w:rFonts w:ascii="宋体" w:hAnsi="宋体" w:hint="eastAsia"/>
          <w:b/>
          <w:sz w:val="32"/>
          <w:szCs w:val="32"/>
        </w:rPr>
        <w:t>:</w:t>
      </w:r>
    </w:p>
    <w:p w:rsidR="00BD54D7" w:rsidRDefault="00BD54D7">
      <w:pPr>
        <w:jc w:val="center"/>
        <w:rPr>
          <w:rFonts w:ascii="宋体" w:hAnsi="宋体"/>
          <w:b/>
          <w:sz w:val="32"/>
          <w:szCs w:val="32"/>
        </w:rPr>
      </w:pPr>
    </w:p>
    <w:p w:rsidR="00BD54D7" w:rsidRDefault="00FC315E">
      <w:pPr>
        <w:rPr>
          <w:rFonts w:ascii="宋体" w:hAnsi="宋体"/>
          <w:color w:val="000000"/>
          <w:sz w:val="24"/>
          <w:szCs w:val="20"/>
        </w:rPr>
      </w:pPr>
      <w:r>
        <w:rPr>
          <w:rFonts w:ascii="宋体" w:hAnsi="宋体" w:hint="eastAsia"/>
          <w:b/>
          <w:sz w:val="32"/>
          <w:szCs w:val="32"/>
        </w:rPr>
        <w:br w:type="page"/>
      </w:r>
      <w:r>
        <w:rPr>
          <w:rFonts w:ascii="宋体" w:hAnsi="宋体" w:hint="eastAsia"/>
          <w:color w:val="000000"/>
          <w:sz w:val="24"/>
          <w:szCs w:val="20"/>
        </w:rPr>
        <w:lastRenderedPageBreak/>
        <w:t xml:space="preserve">1 </w:t>
      </w:r>
      <w:r>
        <w:rPr>
          <w:rFonts w:ascii="宋体" w:hAnsi="宋体" w:hint="eastAsia"/>
          <w:sz w:val="24"/>
        </w:rPr>
        <w:t>满足《中华人民共和国政府采购法》第二十二条规定及法律法规的其他规定</w:t>
      </w:r>
    </w:p>
    <w:p w:rsidR="00BD54D7" w:rsidRDefault="00FC315E">
      <w:pPr>
        <w:spacing w:line="360" w:lineRule="auto"/>
        <w:outlineLvl w:val="2"/>
        <w:rPr>
          <w:rFonts w:ascii="宋体" w:hAnsi="宋体"/>
          <w:sz w:val="24"/>
        </w:rPr>
      </w:pPr>
      <w:r>
        <w:rPr>
          <w:rFonts w:ascii="宋体" w:hAnsi="宋体" w:hint="eastAsia"/>
          <w:bCs/>
          <w:color w:val="000000"/>
          <w:sz w:val="24"/>
          <w:szCs w:val="20"/>
        </w:rPr>
        <w:t xml:space="preserve">1-1 </w:t>
      </w:r>
      <w:r>
        <w:rPr>
          <w:rFonts w:ascii="宋体" w:hAnsi="宋体" w:hint="eastAsia"/>
          <w:bCs/>
          <w:color w:val="000000"/>
          <w:sz w:val="24"/>
          <w:szCs w:val="20"/>
        </w:rPr>
        <w:t>营业执照等证明文件</w:t>
      </w:r>
    </w:p>
    <w:p w:rsidR="00BD54D7" w:rsidRDefault="00FC315E">
      <w:pPr>
        <w:widowControl/>
        <w:rPr>
          <w:rFonts w:ascii="宋体" w:hAnsi="宋体"/>
          <w:color w:val="000000"/>
          <w:sz w:val="24"/>
          <w:szCs w:val="20"/>
        </w:rPr>
      </w:pPr>
      <w:r>
        <w:rPr>
          <w:rFonts w:ascii="宋体" w:hAnsi="宋体" w:hint="eastAsia"/>
          <w:color w:val="000000"/>
          <w:sz w:val="24"/>
        </w:rPr>
        <w:br w:type="page"/>
      </w:r>
      <w:r>
        <w:rPr>
          <w:rFonts w:ascii="宋体" w:hAnsi="宋体" w:hint="eastAsia"/>
          <w:bCs/>
          <w:color w:val="000000"/>
          <w:sz w:val="24"/>
          <w:szCs w:val="20"/>
        </w:rPr>
        <w:lastRenderedPageBreak/>
        <w:t xml:space="preserve">1-2 </w:t>
      </w:r>
      <w:r>
        <w:rPr>
          <w:rFonts w:ascii="宋体" w:hAnsi="宋体" w:hint="eastAsia"/>
          <w:bCs/>
          <w:color w:val="000000"/>
          <w:sz w:val="24"/>
          <w:szCs w:val="20"/>
        </w:rPr>
        <w:t>投标人资格声明书</w:t>
      </w:r>
    </w:p>
    <w:p w:rsidR="00BD54D7" w:rsidRDefault="00BD54D7">
      <w:pPr>
        <w:jc w:val="center"/>
        <w:rPr>
          <w:rFonts w:ascii="宋体" w:hAnsi="宋体"/>
          <w:b/>
          <w:color w:val="000000"/>
          <w:sz w:val="36"/>
          <w:szCs w:val="36"/>
        </w:rPr>
      </w:pPr>
    </w:p>
    <w:p w:rsidR="00BD54D7" w:rsidRDefault="00FC315E">
      <w:pPr>
        <w:jc w:val="center"/>
        <w:rPr>
          <w:rFonts w:ascii="宋体" w:hAnsi="宋体"/>
          <w:b/>
          <w:color w:val="000000"/>
          <w:sz w:val="36"/>
          <w:szCs w:val="36"/>
        </w:rPr>
      </w:pPr>
      <w:r>
        <w:rPr>
          <w:rFonts w:ascii="宋体" w:hAnsi="宋体" w:hint="eastAsia"/>
          <w:b/>
          <w:color w:val="000000"/>
          <w:sz w:val="36"/>
          <w:szCs w:val="36"/>
        </w:rPr>
        <w:t>投标人资格声明书</w:t>
      </w:r>
    </w:p>
    <w:p w:rsidR="00BD54D7" w:rsidRDefault="00FC315E">
      <w:pPr>
        <w:tabs>
          <w:tab w:val="left" w:pos="5580"/>
        </w:tabs>
        <w:spacing w:line="360" w:lineRule="auto"/>
        <w:rPr>
          <w:rFonts w:ascii="宋体" w:hAnsi="宋体"/>
          <w:sz w:val="24"/>
        </w:rPr>
      </w:pPr>
      <w:r>
        <w:rPr>
          <w:rFonts w:ascii="宋体" w:hAnsi="宋体" w:hint="eastAsia"/>
          <w:sz w:val="24"/>
        </w:rPr>
        <w:t>致</w:t>
      </w:r>
      <w:r>
        <w:rPr>
          <w:rFonts w:ascii="宋体" w:hAnsi="宋体" w:hint="eastAsia"/>
          <w:sz w:val="24"/>
        </w:rPr>
        <w:t>:</w:t>
      </w:r>
      <w:r>
        <w:rPr>
          <w:rFonts w:ascii="宋体" w:hAnsi="宋体" w:hint="eastAsia"/>
          <w:sz w:val="24"/>
          <w:u w:val="single"/>
        </w:rPr>
        <w:t>采购人或采购代理机构</w:t>
      </w:r>
    </w:p>
    <w:p w:rsidR="00BD54D7" w:rsidRDefault="00FC315E">
      <w:pPr>
        <w:spacing w:line="360" w:lineRule="auto"/>
        <w:ind w:firstLineChars="200" w:firstLine="480"/>
        <w:rPr>
          <w:rFonts w:ascii="宋体" w:hAnsi="宋体"/>
          <w:sz w:val="24"/>
        </w:rPr>
      </w:pPr>
      <w:r>
        <w:rPr>
          <w:rFonts w:ascii="宋体" w:hAnsi="宋体" w:hint="eastAsia"/>
          <w:sz w:val="24"/>
        </w:rPr>
        <w:t>在参与本次项目投标中，我单位承诺</w:t>
      </w:r>
      <w:r>
        <w:rPr>
          <w:rFonts w:ascii="宋体" w:hAnsi="宋体" w:hint="eastAsia"/>
          <w:sz w:val="24"/>
        </w:rPr>
        <w:t>:</w:t>
      </w:r>
    </w:p>
    <w:p w:rsidR="00BD54D7" w:rsidRDefault="00FC315E">
      <w:pPr>
        <w:numPr>
          <w:ilvl w:val="0"/>
          <w:numId w:val="35"/>
        </w:numPr>
        <w:spacing w:line="360" w:lineRule="auto"/>
        <w:ind w:left="1134"/>
        <w:rPr>
          <w:rFonts w:ascii="宋体" w:hAnsi="宋体"/>
          <w:sz w:val="24"/>
          <w:szCs w:val="22"/>
        </w:rPr>
      </w:pPr>
      <w:r>
        <w:rPr>
          <w:rFonts w:ascii="宋体" w:hAnsi="宋体" w:hint="eastAsia"/>
          <w:sz w:val="24"/>
          <w:szCs w:val="22"/>
        </w:rPr>
        <w:t>具有良好的商业信誉和健全的财务会计制度；</w:t>
      </w:r>
    </w:p>
    <w:p w:rsidR="00BD54D7" w:rsidRDefault="00FC315E">
      <w:pPr>
        <w:numPr>
          <w:ilvl w:val="0"/>
          <w:numId w:val="35"/>
        </w:numPr>
        <w:spacing w:line="360" w:lineRule="auto"/>
        <w:ind w:left="1134"/>
        <w:rPr>
          <w:rFonts w:ascii="宋体" w:hAnsi="宋体"/>
          <w:sz w:val="24"/>
          <w:szCs w:val="22"/>
        </w:rPr>
      </w:pPr>
      <w:r>
        <w:rPr>
          <w:rFonts w:ascii="宋体" w:hAnsi="宋体" w:hint="eastAsia"/>
          <w:sz w:val="24"/>
          <w:szCs w:val="22"/>
        </w:rPr>
        <w:t>具有履行合同所必需的设备和专业技术能力；</w:t>
      </w:r>
    </w:p>
    <w:p w:rsidR="00BD54D7" w:rsidRDefault="00FC315E">
      <w:pPr>
        <w:numPr>
          <w:ilvl w:val="0"/>
          <w:numId w:val="35"/>
        </w:numPr>
        <w:spacing w:line="360" w:lineRule="auto"/>
        <w:ind w:left="1134"/>
        <w:rPr>
          <w:rFonts w:ascii="宋体" w:hAnsi="宋体"/>
          <w:sz w:val="24"/>
          <w:szCs w:val="22"/>
        </w:rPr>
      </w:pPr>
      <w:r>
        <w:rPr>
          <w:rFonts w:ascii="宋体" w:hAnsi="宋体" w:hint="eastAsia"/>
          <w:sz w:val="24"/>
          <w:szCs w:val="22"/>
        </w:rPr>
        <w:t>有依法缴纳税收和社会保障资金的良好记录；</w:t>
      </w:r>
    </w:p>
    <w:p w:rsidR="00BD54D7" w:rsidRDefault="00FC315E">
      <w:pPr>
        <w:numPr>
          <w:ilvl w:val="0"/>
          <w:numId w:val="35"/>
        </w:numPr>
        <w:spacing w:line="360" w:lineRule="auto"/>
        <w:ind w:left="1134"/>
        <w:rPr>
          <w:rFonts w:ascii="宋体" w:hAnsi="宋体"/>
          <w:sz w:val="24"/>
          <w:szCs w:val="22"/>
        </w:rPr>
      </w:pPr>
      <w:r>
        <w:rPr>
          <w:rFonts w:ascii="宋体" w:hAnsi="宋体" w:hint="eastAsia"/>
          <w:sz w:val="24"/>
          <w:szCs w:val="22"/>
        </w:rPr>
        <w:t>参加政府采购活动前三年内，在经营活动中没有重大违法记录</w:t>
      </w:r>
      <w:r>
        <w:rPr>
          <w:rFonts w:ascii="宋体" w:hAnsi="宋体" w:hint="eastAsia"/>
          <w:sz w:val="24"/>
          <w:szCs w:val="22"/>
        </w:rPr>
        <w:t>(</w:t>
      </w:r>
      <w:r>
        <w:rPr>
          <w:rFonts w:ascii="宋体" w:hAnsi="宋体" w:hint="eastAsia"/>
          <w:sz w:val="24"/>
          <w:szCs w:val="22"/>
        </w:rPr>
        <w:t>重大违法记录指因违法经营受到刑事处罚或者责令停产停业、吊销许可证或者执照、较大数额罚款等行政处罚，不包括因违法经营被禁止在一定期限内参加政府采购活动，但期限已经届满的情形</w:t>
      </w:r>
      <w:r>
        <w:rPr>
          <w:rFonts w:ascii="宋体" w:hAnsi="宋体" w:hint="eastAsia"/>
          <w:sz w:val="24"/>
          <w:szCs w:val="22"/>
        </w:rPr>
        <w:t>)</w:t>
      </w:r>
      <w:r>
        <w:rPr>
          <w:rFonts w:ascii="宋体" w:hAnsi="宋体" w:hint="eastAsia"/>
          <w:sz w:val="24"/>
          <w:szCs w:val="22"/>
        </w:rPr>
        <w:t>；</w:t>
      </w:r>
    </w:p>
    <w:p w:rsidR="00BD54D7" w:rsidRDefault="00FC315E">
      <w:pPr>
        <w:numPr>
          <w:ilvl w:val="0"/>
          <w:numId w:val="35"/>
        </w:numPr>
        <w:spacing w:line="360" w:lineRule="auto"/>
        <w:ind w:left="1134"/>
        <w:rPr>
          <w:rFonts w:ascii="宋体" w:hAnsi="宋体"/>
          <w:sz w:val="24"/>
          <w:szCs w:val="22"/>
        </w:rPr>
      </w:pPr>
      <w:r>
        <w:rPr>
          <w:rFonts w:ascii="宋体" w:hAnsi="宋体" w:hint="eastAsia"/>
          <w:sz w:val="24"/>
          <w:szCs w:val="22"/>
        </w:rPr>
        <w:t>我单位不属于政府采购法律、行政法规规定的公益一类事业单位、或使用事业编制且由财政拨款保障的群团组织</w:t>
      </w:r>
      <w:r>
        <w:rPr>
          <w:rFonts w:ascii="宋体" w:hAnsi="宋体" w:hint="eastAsia"/>
          <w:sz w:val="24"/>
          <w:szCs w:val="22"/>
        </w:rPr>
        <w:t>(</w:t>
      </w:r>
      <w:r>
        <w:rPr>
          <w:rFonts w:ascii="宋体" w:hAnsi="宋体" w:hint="eastAsia"/>
          <w:sz w:val="24"/>
          <w:szCs w:val="22"/>
        </w:rPr>
        <w:t>仅适用于政府购买服务项目</w:t>
      </w:r>
      <w:r>
        <w:rPr>
          <w:rFonts w:ascii="宋体" w:hAnsi="宋体" w:hint="eastAsia"/>
          <w:sz w:val="24"/>
          <w:szCs w:val="22"/>
        </w:rPr>
        <w:t>)</w:t>
      </w:r>
      <w:r>
        <w:rPr>
          <w:rFonts w:ascii="宋体" w:hAnsi="宋体" w:hint="eastAsia"/>
          <w:sz w:val="24"/>
          <w:szCs w:val="22"/>
        </w:rPr>
        <w:t>；</w:t>
      </w:r>
    </w:p>
    <w:p w:rsidR="00BD54D7" w:rsidRDefault="00FC315E">
      <w:pPr>
        <w:numPr>
          <w:ilvl w:val="0"/>
          <w:numId w:val="35"/>
        </w:numPr>
        <w:spacing w:line="360" w:lineRule="auto"/>
        <w:ind w:left="1134"/>
        <w:rPr>
          <w:rFonts w:ascii="宋体" w:hAnsi="宋体"/>
          <w:sz w:val="24"/>
          <w:szCs w:val="22"/>
        </w:rPr>
      </w:pPr>
      <w:r>
        <w:rPr>
          <w:rFonts w:ascii="宋体" w:hAnsi="宋体" w:hint="eastAsia"/>
          <w:sz w:val="24"/>
          <w:szCs w:val="22"/>
        </w:rPr>
        <w:t>我单位不存在为采购项目提供整体设计、规范编制或者项目管理、监理、检测等服务后，再参加该采购项目的其他采购活动的情形</w:t>
      </w:r>
      <w:r>
        <w:rPr>
          <w:rFonts w:ascii="宋体" w:hAnsi="宋体" w:hint="eastAsia"/>
          <w:sz w:val="24"/>
          <w:szCs w:val="22"/>
        </w:rPr>
        <w:t>(</w:t>
      </w:r>
      <w:r>
        <w:rPr>
          <w:rFonts w:ascii="宋体" w:hAnsi="宋体" w:hint="eastAsia"/>
          <w:sz w:val="24"/>
          <w:szCs w:val="22"/>
        </w:rPr>
        <w:t>单一来源采购项目除外</w:t>
      </w:r>
      <w:r>
        <w:rPr>
          <w:rFonts w:ascii="宋体" w:hAnsi="宋体" w:hint="eastAsia"/>
          <w:sz w:val="24"/>
          <w:szCs w:val="22"/>
        </w:rPr>
        <w:t>)</w:t>
      </w:r>
      <w:r>
        <w:rPr>
          <w:rFonts w:ascii="宋体" w:hAnsi="宋体" w:hint="eastAsia"/>
          <w:sz w:val="24"/>
          <w:szCs w:val="22"/>
        </w:rPr>
        <w:t>；</w:t>
      </w:r>
    </w:p>
    <w:p w:rsidR="00BD54D7" w:rsidRDefault="00FC315E">
      <w:pPr>
        <w:numPr>
          <w:ilvl w:val="0"/>
          <w:numId w:val="35"/>
        </w:numPr>
        <w:spacing w:line="360" w:lineRule="auto"/>
        <w:ind w:left="1134"/>
        <w:rPr>
          <w:rFonts w:ascii="宋体" w:hAnsi="宋体"/>
          <w:sz w:val="24"/>
          <w:szCs w:val="22"/>
        </w:rPr>
      </w:pPr>
      <w:r>
        <w:rPr>
          <w:rFonts w:ascii="宋体" w:hAnsi="宋体" w:hint="eastAsia"/>
          <w:sz w:val="24"/>
          <w:szCs w:val="22"/>
        </w:rPr>
        <w:t>与我单位存在“单位负责人为同一人或者存在直接控股、管理关系”的其他法人单位信息如下</w:t>
      </w:r>
      <w:r>
        <w:rPr>
          <w:rFonts w:ascii="宋体" w:hAnsi="宋体" w:hint="eastAsia"/>
          <w:sz w:val="24"/>
          <w:szCs w:val="22"/>
        </w:rPr>
        <w:t>(</w:t>
      </w:r>
      <w:r>
        <w:rPr>
          <w:rFonts w:ascii="宋体" w:hAnsi="宋体" w:hint="eastAsia"/>
          <w:sz w:val="24"/>
          <w:szCs w:val="22"/>
        </w:rPr>
        <w:t>如有，不论其是否参加同一合同项下的政府采购活动均须填写</w:t>
      </w:r>
      <w:r>
        <w:rPr>
          <w:rFonts w:ascii="宋体" w:hAnsi="宋体" w:hint="eastAsia"/>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D54D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BD54D7" w:rsidRDefault="00FC315E">
            <w:pPr>
              <w:jc w:val="center"/>
              <w:rPr>
                <w:rFonts w:ascii="宋体" w:hAnsi="宋体"/>
                <w:sz w:val="24"/>
              </w:rPr>
            </w:pPr>
            <w:r>
              <w:rPr>
                <w:rFonts w:ascii="宋体" w:hAnsi="宋体"/>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rsidR="00BD54D7" w:rsidRDefault="00FC315E">
            <w:pPr>
              <w:jc w:val="center"/>
              <w:rPr>
                <w:rFonts w:ascii="宋体" w:hAnsi="宋体"/>
                <w:sz w:val="24"/>
              </w:rPr>
            </w:pPr>
            <w:r>
              <w:rPr>
                <w:rFonts w:ascii="宋体" w:hAnsi="宋体"/>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rsidR="00BD54D7" w:rsidRDefault="00FC315E">
            <w:pPr>
              <w:jc w:val="center"/>
              <w:rPr>
                <w:rFonts w:ascii="宋体" w:hAnsi="宋体"/>
                <w:sz w:val="24"/>
              </w:rPr>
            </w:pPr>
            <w:r>
              <w:rPr>
                <w:rFonts w:ascii="宋体" w:hAnsi="宋体"/>
                <w:sz w:val="24"/>
              </w:rPr>
              <w:t>相互关系</w:t>
            </w:r>
          </w:p>
        </w:tc>
      </w:tr>
      <w:tr w:rsidR="00BD54D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BD54D7" w:rsidRDefault="00FC315E">
            <w:pPr>
              <w:jc w:val="center"/>
              <w:rPr>
                <w:rFonts w:ascii="宋体" w:hAnsi="宋体"/>
                <w:sz w:val="24"/>
              </w:rPr>
            </w:pPr>
            <w:r>
              <w:rPr>
                <w:rFonts w:ascii="宋体" w:hAnsi="宋体"/>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rsidR="00BD54D7" w:rsidRDefault="00BD54D7">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BD54D7" w:rsidRDefault="00BD54D7">
            <w:pPr>
              <w:jc w:val="center"/>
              <w:rPr>
                <w:rFonts w:ascii="宋体" w:hAnsi="宋体"/>
                <w:sz w:val="24"/>
              </w:rPr>
            </w:pPr>
          </w:p>
        </w:tc>
      </w:tr>
      <w:tr w:rsidR="00BD54D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BD54D7" w:rsidRDefault="00FC315E">
            <w:pPr>
              <w:jc w:val="center"/>
              <w:rPr>
                <w:rFonts w:ascii="宋体" w:hAnsi="宋体"/>
                <w:sz w:val="24"/>
              </w:rPr>
            </w:pPr>
            <w:r>
              <w:rPr>
                <w:rFonts w:ascii="宋体" w:hAnsi="宋体"/>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rsidR="00BD54D7" w:rsidRDefault="00BD54D7">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BD54D7" w:rsidRDefault="00BD54D7">
            <w:pPr>
              <w:jc w:val="center"/>
              <w:rPr>
                <w:rFonts w:ascii="宋体" w:hAnsi="宋体"/>
                <w:sz w:val="24"/>
              </w:rPr>
            </w:pPr>
          </w:p>
        </w:tc>
      </w:tr>
      <w:tr w:rsidR="00BD54D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BD54D7" w:rsidRDefault="00FC315E">
            <w:pPr>
              <w:jc w:val="center"/>
              <w:rPr>
                <w:rFonts w:ascii="宋体" w:hAnsi="宋体"/>
                <w:sz w:val="24"/>
              </w:rPr>
            </w:pPr>
            <w:r>
              <w:rPr>
                <w:rFonts w:ascii="宋体" w:hAnsi="宋体"/>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rsidR="00BD54D7" w:rsidRDefault="00BD54D7">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BD54D7" w:rsidRDefault="00BD54D7">
            <w:pPr>
              <w:jc w:val="center"/>
              <w:rPr>
                <w:rFonts w:ascii="宋体" w:hAnsi="宋体"/>
                <w:sz w:val="24"/>
              </w:rPr>
            </w:pPr>
          </w:p>
        </w:tc>
      </w:tr>
    </w:tbl>
    <w:p w:rsidR="00BD54D7" w:rsidRDefault="00BD54D7">
      <w:pPr>
        <w:rPr>
          <w:rFonts w:ascii="宋体" w:hAnsi="宋体"/>
        </w:rPr>
      </w:pPr>
    </w:p>
    <w:p w:rsidR="00BD54D7" w:rsidRDefault="00FC315E">
      <w:pPr>
        <w:ind w:firstLineChars="200" w:firstLine="480"/>
        <w:rPr>
          <w:rFonts w:ascii="宋体" w:hAnsi="宋体"/>
          <w:sz w:val="24"/>
          <w:szCs w:val="22"/>
        </w:rPr>
      </w:pPr>
      <w:r>
        <w:rPr>
          <w:rFonts w:ascii="宋体" w:hAnsi="宋体" w:hint="eastAsia"/>
          <w:sz w:val="24"/>
        </w:rPr>
        <w:t>上述声明真实有效，否则我方负全部责任。</w:t>
      </w:r>
    </w:p>
    <w:p w:rsidR="00BD54D7" w:rsidRDefault="00BD54D7">
      <w:pPr>
        <w:spacing w:line="360" w:lineRule="auto"/>
        <w:rPr>
          <w:rFonts w:ascii="宋体" w:hAnsi="宋体"/>
          <w:sz w:val="24"/>
        </w:rPr>
      </w:pPr>
    </w:p>
    <w:p w:rsidR="00BD54D7" w:rsidRDefault="00FC315E">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投标人名称</w:t>
      </w:r>
      <w:r>
        <w:rPr>
          <w:rFonts w:ascii="宋体" w:hAnsi="宋体" w:hint="eastAsia"/>
          <w:color w:val="000000"/>
          <w:sz w:val="24"/>
        </w:rPr>
        <w:t>(</w:t>
      </w:r>
      <w:r>
        <w:rPr>
          <w:rFonts w:ascii="宋体" w:hAnsi="宋体" w:hint="eastAsia"/>
          <w:color w:val="000000"/>
          <w:sz w:val="24"/>
        </w:rPr>
        <w:t>加盖公章</w:t>
      </w:r>
      <w:r>
        <w:rPr>
          <w:rFonts w:ascii="宋体" w:hAnsi="宋体" w:hint="eastAsia"/>
          <w:color w:val="000000"/>
          <w:sz w:val="24"/>
        </w:rPr>
        <w:t>)</w:t>
      </w:r>
      <w:r>
        <w:rPr>
          <w:rFonts w:ascii="宋体" w:hAnsi="宋体" w:hint="eastAsia"/>
          <w:color w:val="000000"/>
          <w:sz w:val="24"/>
          <w:lang w:val="zh-CN"/>
        </w:rPr>
        <w:t>:____________</w:t>
      </w:r>
    </w:p>
    <w:p w:rsidR="00BD54D7" w:rsidRDefault="00FC315E">
      <w:pPr>
        <w:spacing w:line="360" w:lineRule="auto"/>
        <w:ind w:right="360" w:firstLine="480"/>
        <w:jc w:val="right"/>
        <w:rPr>
          <w:rFonts w:ascii="宋体" w:hAnsi="宋体"/>
          <w:sz w:val="24"/>
        </w:rPr>
      </w:pPr>
      <w:r>
        <w:rPr>
          <w:rFonts w:ascii="宋体" w:hAnsi="宋体" w:hint="eastAsia"/>
          <w:color w:val="000000"/>
          <w:sz w:val="24"/>
          <w:szCs w:val="20"/>
        </w:rPr>
        <w:t>日期</w:t>
      </w:r>
      <w:r>
        <w:rPr>
          <w:rFonts w:ascii="宋体" w:hAnsi="宋体" w:hint="eastAsia"/>
          <w:color w:val="000000"/>
          <w:sz w:val="24"/>
          <w:szCs w:val="20"/>
        </w:rPr>
        <w:t>:_____</w:t>
      </w:r>
      <w:r>
        <w:rPr>
          <w:rFonts w:ascii="宋体" w:hAnsi="宋体" w:hint="eastAsia"/>
          <w:color w:val="000000"/>
          <w:sz w:val="24"/>
          <w:szCs w:val="20"/>
        </w:rPr>
        <w:t>年</w:t>
      </w:r>
      <w:r>
        <w:rPr>
          <w:rFonts w:ascii="宋体" w:hAnsi="宋体" w:hint="eastAsia"/>
          <w:color w:val="000000"/>
          <w:sz w:val="24"/>
          <w:szCs w:val="20"/>
        </w:rPr>
        <w:t>______</w:t>
      </w:r>
      <w:r>
        <w:rPr>
          <w:rFonts w:ascii="宋体" w:hAnsi="宋体" w:hint="eastAsia"/>
          <w:color w:val="000000"/>
          <w:sz w:val="24"/>
          <w:szCs w:val="20"/>
        </w:rPr>
        <w:t>月</w:t>
      </w:r>
      <w:r>
        <w:rPr>
          <w:rFonts w:ascii="宋体" w:hAnsi="宋体" w:hint="eastAsia"/>
          <w:color w:val="000000"/>
          <w:sz w:val="24"/>
          <w:szCs w:val="20"/>
        </w:rPr>
        <w:t>______</w:t>
      </w:r>
      <w:r>
        <w:rPr>
          <w:rFonts w:ascii="宋体" w:hAnsi="宋体" w:hint="eastAsia"/>
          <w:color w:val="000000"/>
          <w:sz w:val="24"/>
          <w:szCs w:val="20"/>
        </w:rPr>
        <w:t>日</w:t>
      </w:r>
      <w:r>
        <w:rPr>
          <w:rFonts w:ascii="宋体" w:hAnsi="宋体" w:hint="eastAsia"/>
          <w:color w:val="000000"/>
          <w:sz w:val="24"/>
          <w:szCs w:val="20"/>
        </w:rPr>
        <w:t xml:space="preserve">   </w:t>
      </w:r>
    </w:p>
    <w:p w:rsidR="00BD54D7" w:rsidRDefault="00FC315E">
      <w:pPr>
        <w:spacing w:line="360" w:lineRule="auto"/>
        <w:rPr>
          <w:rFonts w:ascii="宋体" w:hAnsi="宋体"/>
          <w:sz w:val="24"/>
        </w:rPr>
      </w:pPr>
      <w:r>
        <w:rPr>
          <w:rFonts w:ascii="宋体" w:hAnsi="宋体" w:hint="eastAsia"/>
          <w:sz w:val="24"/>
        </w:rPr>
        <w:t>说明</w:t>
      </w:r>
      <w:r>
        <w:rPr>
          <w:rFonts w:ascii="宋体" w:hAnsi="宋体" w:hint="eastAsia"/>
          <w:sz w:val="24"/>
        </w:rPr>
        <w:t>:</w:t>
      </w:r>
      <w:r>
        <w:rPr>
          <w:rFonts w:ascii="宋体" w:hAnsi="宋体" w:hint="eastAsia"/>
          <w:sz w:val="24"/>
        </w:rPr>
        <w:t>供应商承诺不实的，依据《政府采购法》第七十七条“提供虚假材料谋取中标、成交的”有关规定予以处理。</w:t>
      </w:r>
    </w:p>
    <w:p w:rsidR="00BD54D7" w:rsidRDefault="00BD54D7">
      <w:pPr>
        <w:widowControl/>
        <w:spacing w:beforeAutospacing="1" w:afterAutospacing="1" w:line="360" w:lineRule="auto"/>
        <w:jc w:val="left"/>
        <w:rPr>
          <w:rFonts w:ascii="宋体" w:hAnsi="宋体"/>
          <w:sz w:val="24"/>
        </w:rPr>
        <w:sectPr w:rsidR="00BD54D7">
          <w:footerReference w:type="default" r:id="rId17"/>
          <w:pgSz w:w="11907" w:h="16840"/>
          <w:pgMar w:top="1440" w:right="1080" w:bottom="1440" w:left="1080" w:header="851" w:footer="851" w:gutter="0"/>
          <w:cols w:space="720"/>
        </w:sect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rsidR="00BD54D7" w:rsidRDefault="00BD54D7">
      <w:pPr>
        <w:spacing w:line="360" w:lineRule="auto"/>
        <w:outlineLvl w:val="2"/>
        <w:rPr>
          <w:rFonts w:ascii="宋体" w:hAnsi="宋体"/>
          <w:color w:val="000000"/>
          <w:sz w:val="24"/>
          <w:szCs w:val="20"/>
        </w:rPr>
        <w:sectPr w:rsidR="00BD54D7">
          <w:headerReference w:type="even" r:id="rId18"/>
          <w:footerReference w:type="even" r:id="rId19"/>
          <w:headerReference w:type="first" r:id="rId20"/>
          <w:footerReference w:type="first" r:id="rId21"/>
          <w:type w:val="continuous"/>
          <w:pgSz w:w="11907" w:h="16840"/>
          <w:pgMar w:top="1440" w:right="1080" w:bottom="1440" w:left="1080" w:header="851" w:footer="851" w:gutter="0"/>
          <w:cols w:space="720"/>
          <w:docGrid w:linePitch="462"/>
        </w:sectPr>
      </w:pPr>
    </w:p>
    <w:p w:rsidR="00BD54D7" w:rsidRDefault="00FC315E">
      <w:pPr>
        <w:spacing w:line="360" w:lineRule="auto"/>
        <w:outlineLvl w:val="2"/>
        <w:rPr>
          <w:rFonts w:ascii="宋体" w:hAnsi="宋体"/>
          <w:color w:val="000000"/>
          <w:sz w:val="24"/>
          <w:szCs w:val="20"/>
        </w:rPr>
      </w:pPr>
      <w:r>
        <w:rPr>
          <w:rFonts w:ascii="宋体" w:hAnsi="宋体"/>
          <w:color w:val="000000"/>
          <w:sz w:val="24"/>
          <w:szCs w:val="20"/>
        </w:rPr>
        <w:lastRenderedPageBreak/>
        <w:t xml:space="preserve">2 </w:t>
      </w:r>
      <w:r>
        <w:rPr>
          <w:rFonts w:ascii="宋体" w:hAnsi="宋体"/>
          <w:color w:val="000000"/>
          <w:sz w:val="24"/>
          <w:szCs w:val="20"/>
        </w:rPr>
        <w:t>落实政府采购政策需满足的资格要求</w:t>
      </w:r>
      <w:r>
        <w:rPr>
          <w:rFonts w:ascii="宋体" w:hAnsi="宋体"/>
          <w:color w:val="000000"/>
          <w:sz w:val="24"/>
          <w:szCs w:val="20"/>
        </w:rPr>
        <w:t>(</w:t>
      </w:r>
      <w:r>
        <w:rPr>
          <w:rFonts w:ascii="宋体" w:hAnsi="宋体"/>
          <w:color w:val="000000"/>
          <w:sz w:val="24"/>
          <w:szCs w:val="20"/>
        </w:rPr>
        <w:t>如有</w:t>
      </w:r>
      <w:r>
        <w:rPr>
          <w:rFonts w:ascii="宋体" w:hAnsi="宋体"/>
          <w:color w:val="000000"/>
          <w:sz w:val="24"/>
          <w:szCs w:val="20"/>
        </w:rPr>
        <w:t>)</w:t>
      </w:r>
    </w:p>
    <w:p w:rsidR="00BD54D7" w:rsidRDefault="00FC315E">
      <w:pPr>
        <w:spacing w:before="180" w:line="468" w:lineRule="exact"/>
        <w:ind w:left="18"/>
        <w:rPr>
          <w:rFonts w:ascii="宋体" w:hAnsi="宋体" w:cs="宋体"/>
          <w:sz w:val="24"/>
        </w:rPr>
      </w:pPr>
      <w:r>
        <w:rPr>
          <w:rFonts w:ascii="宋体" w:hAnsi="宋体" w:cs="宋体" w:hint="eastAsia"/>
          <w:position w:val="17"/>
          <w:sz w:val="24"/>
        </w:rPr>
        <w:t xml:space="preserve">2-1  </w:t>
      </w:r>
      <w:r>
        <w:rPr>
          <w:rFonts w:ascii="宋体" w:hAnsi="宋体" w:cs="宋体" w:hint="eastAsia"/>
          <w:position w:val="17"/>
          <w:sz w:val="24"/>
        </w:rPr>
        <w:t>中小企业证明文件</w:t>
      </w:r>
    </w:p>
    <w:p w:rsidR="00BD54D7" w:rsidRDefault="00FC315E">
      <w:pPr>
        <w:spacing w:line="220" w:lineRule="auto"/>
        <w:ind w:left="12"/>
        <w:rPr>
          <w:rFonts w:ascii="宋体" w:hAnsi="宋体" w:cs="宋体"/>
          <w:sz w:val="24"/>
        </w:rPr>
      </w:pPr>
      <w:r>
        <w:rPr>
          <w:rFonts w:ascii="宋体" w:hAnsi="宋体" w:cs="宋体" w:hint="eastAsia"/>
          <w:sz w:val="24"/>
        </w:rPr>
        <w:t>说明</w:t>
      </w:r>
      <w:r>
        <w:rPr>
          <w:rFonts w:ascii="宋体" w:hAnsi="宋体" w:cs="宋体" w:hint="eastAsia"/>
          <w:sz w:val="24"/>
        </w:rPr>
        <w:t>:</w:t>
      </w:r>
    </w:p>
    <w:p w:rsidR="00BD54D7" w:rsidRDefault="00FC315E">
      <w:pPr>
        <w:spacing w:line="360" w:lineRule="auto"/>
        <w:ind w:left="32" w:right="13" w:hanging="16"/>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）如本项目（包）</w:t>
      </w:r>
      <w:proofErr w:type="gramStart"/>
      <w:r>
        <w:rPr>
          <w:rFonts w:ascii="宋体" w:hAnsi="宋体" w:cs="宋体" w:hint="eastAsia"/>
          <w:sz w:val="24"/>
        </w:rPr>
        <w:t>不</w:t>
      </w:r>
      <w:proofErr w:type="gramEnd"/>
      <w:r>
        <w:rPr>
          <w:rFonts w:ascii="宋体" w:hAnsi="宋体" w:cs="宋体"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D54D7" w:rsidRDefault="00FC315E">
      <w:pPr>
        <w:spacing w:line="360" w:lineRule="auto"/>
        <w:ind w:left="32" w:right="13" w:hanging="16"/>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宋体" w:hAnsi="宋体" w:cs="宋体" w:hint="eastAsia"/>
          <w:sz w:val="24"/>
        </w:rPr>
        <w:t>且建议</w:t>
      </w:r>
      <w:proofErr w:type="gramEnd"/>
      <w:r>
        <w:rPr>
          <w:rFonts w:ascii="宋体" w:hAnsi="宋体" w:cs="宋体" w:hint="eastAsia"/>
          <w:sz w:val="24"/>
        </w:rPr>
        <w:t>在资格证明文件部分提供。</w:t>
      </w:r>
    </w:p>
    <w:p w:rsidR="00BD54D7" w:rsidRDefault="00FC315E">
      <w:pPr>
        <w:spacing w:line="360" w:lineRule="auto"/>
        <w:ind w:left="32" w:right="13" w:hanging="16"/>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w:t>
      </w:r>
      <w:r>
        <w:rPr>
          <w:rFonts w:ascii="宋体" w:hAnsi="宋体" w:cs="宋体" w:hint="eastAsia"/>
          <w:sz w:val="24"/>
        </w:rPr>
        <w:t>建设兵团）出具的属于监狱企业的证明文件，还须同时提供《拟分包情况说明》及《分包意向协议》，</w:t>
      </w:r>
      <w:proofErr w:type="gramStart"/>
      <w:r>
        <w:rPr>
          <w:rFonts w:ascii="宋体" w:hAnsi="宋体" w:cs="宋体" w:hint="eastAsia"/>
          <w:sz w:val="24"/>
        </w:rPr>
        <w:t>且建议</w:t>
      </w:r>
      <w:proofErr w:type="gramEnd"/>
      <w:r>
        <w:rPr>
          <w:rFonts w:ascii="宋体" w:hAnsi="宋体" w:cs="宋体" w:hint="eastAsia"/>
          <w:sz w:val="24"/>
        </w:rPr>
        <w:t>在资格证明文件部分提供。</w:t>
      </w:r>
    </w:p>
    <w:p w:rsidR="00BD54D7" w:rsidRDefault="00FC315E">
      <w:pPr>
        <w:spacing w:line="360" w:lineRule="auto"/>
        <w:ind w:left="32" w:right="13" w:hanging="16"/>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）如本项目（包）预留部分采购项目预算专门面向中小企业采购，且要求供应商以联合体形</w:t>
      </w:r>
      <w:proofErr w:type="gramStart"/>
      <w:r>
        <w:rPr>
          <w:rFonts w:ascii="宋体" w:hAnsi="宋体" w:cs="宋体" w:hint="eastAsia"/>
          <w:sz w:val="24"/>
        </w:rPr>
        <w:t>式参加</w:t>
      </w:r>
      <w:proofErr w:type="gramEnd"/>
      <w:r>
        <w:rPr>
          <w:rFonts w:ascii="宋体" w:hAnsi="宋体" w:cs="宋体" w:hint="eastAsia"/>
          <w:sz w:val="24"/>
        </w:rPr>
        <w:t>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BD54D7" w:rsidRDefault="00FC315E">
      <w:pPr>
        <w:spacing w:line="360" w:lineRule="auto"/>
        <w:ind w:left="32" w:right="13" w:hanging="16"/>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）中小企业声明函填写注意事项</w:t>
      </w:r>
    </w:p>
    <w:p w:rsidR="00BD54D7" w:rsidRDefault="00FC315E">
      <w:pPr>
        <w:spacing w:line="360" w:lineRule="auto"/>
        <w:ind w:left="32" w:right="13" w:hanging="16"/>
        <w:rPr>
          <w:rFonts w:ascii="宋体" w:hAnsi="宋体" w:cs="宋体"/>
          <w:sz w:val="24"/>
        </w:rPr>
      </w:pPr>
      <w:r>
        <w:rPr>
          <w:rFonts w:ascii="宋体" w:hAnsi="宋体" w:cs="宋体" w:hint="eastAsia"/>
          <w:sz w:val="24"/>
        </w:rPr>
        <w:t>1</w:t>
      </w:r>
      <w:r>
        <w:rPr>
          <w:rFonts w:ascii="宋体" w:hAnsi="宋体" w:cs="宋体" w:hint="eastAsia"/>
          <w:sz w:val="24"/>
        </w:rPr>
        <w:t>）《中小企业声明函》</w:t>
      </w:r>
      <w:r>
        <w:rPr>
          <w:rFonts w:ascii="宋体" w:hAnsi="宋体" w:cs="宋体" w:hint="eastAsia"/>
          <w:sz w:val="24"/>
        </w:rPr>
        <w:t>由参加政府采购活动的投标人出具。联合体投标的，《中小企业声明函》可由牵头人出具。</w:t>
      </w:r>
    </w:p>
    <w:p w:rsidR="00BD54D7" w:rsidRDefault="00FC315E">
      <w:pPr>
        <w:spacing w:line="360" w:lineRule="auto"/>
        <w:ind w:left="32" w:right="13" w:hanging="16"/>
        <w:rPr>
          <w:rFonts w:ascii="宋体" w:hAnsi="宋体" w:cs="宋体"/>
          <w:sz w:val="24"/>
        </w:rPr>
      </w:pPr>
      <w:r>
        <w:rPr>
          <w:rFonts w:ascii="宋体" w:hAnsi="宋体" w:cs="宋体" w:hint="eastAsia"/>
          <w:sz w:val="24"/>
        </w:rPr>
        <w:t>2</w:t>
      </w:r>
      <w:r>
        <w:rPr>
          <w:rFonts w:ascii="宋体" w:hAnsi="宋体" w:cs="宋体"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D54D7" w:rsidRDefault="00FC315E">
      <w:pPr>
        <w:spacing w:line="360" w:lineRule="auto"/>
        <w:ind w:left="32" w:right="13" w:hanging="16"/>
        <w:rPr>
          <w:rFonts w:ascii="宋体" w:hAnsi="宋体" w:cs="宋体"/>
          <w:sz w:val="24"/>
        </w:rPr>
      </w:pPr>
      <w:r>
        <w:rPr>
          <w:rFonts w:ascii="宋体" w:hAnsi="宋体" w:cs="宋体" w:hint="eastAsia"/>
          <w:sz w:val="24"/>
        </w:rPr>
        <w:t>3</w:t>
      </w:r>
      <w:r>
        <w:rPr>
          <w:rFonts w:ascii="宋体" w:hAnsi="宋体" w:cs="宋体" w:hint="eastAsia"/>
          <w:sz w:val="24"/>
        </w:rPr>
        <w:t>）对于多标的采购项目，投标人应充分、准确地了解所提供货物的制造企业、提供服务的承接企业信息。对相关情况了解不清楚的，不建议填报本声明函。</w:t>
      </w:r>
    </w:p>
    <w:p w:rsidR="00BD54D7" w:rsidRDefault="00FC315E">
      <w:pPr>
        <w:spacing w:line="360" w:lineRule="auto"/>
        <w:ind w:left="32" w:right="13" w:hanging="16"/>
        <w:rPr>
          <w:rFonts w:ascii="宋体" w:hAnsi="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）温馨提示：为方便广大中小企业识别企业规模类型，工业和信息化部组织开发了中小企业规模类</w:t>
      </w:r>
      <w:r>
        <w:rPr>
          <w:rFonts w:ascii="宋体" w:hAnsi="宋体" w:cs="宋体" w:hint="eastAsia"/>
          <w:sz w:val="24"/>
        </w:rPr>
        <w:t>型自测小程序，在国务院客户端和工业和信息化部网站上均有链接，投标人填写所属</w:t>
      </w:r>
      <w:r>
        <w:rPr>
          <w:rFonts w:ascii="宋体" w:hAnsi="宋体" w:cs="宋体" w:hint="eastAsia"/>
          <w:sz w:val="24"/>
        </w:rPr>
        <w:lastRenderedPageBreak/>
        <w:t>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宋体" w:hAnsi="宋体" w:cs="宋体" w:hint="eastAsia"/>
          <w:sz w:val="24"/>
        </w:rPr>
        <w:t>2011</w:t>
      </w:r>
      <w:r>
        <w:rPr>
          <w:rFonts w:ascii="宋体" w:hAnsi="宋体" w:cs="宋体" w:hint="eastAsia"/>
          <w:sz w:val="24"/>
        </w:rPr>
        <w:t>﹞</w:t>
      </w:r>
      <w:r>
        <w:rPr>
          <w:rFonts w:ascii="宋体" w:hAnsi="宋体" w:cs="宋体" w:hint="eastAsia"/>
          <w:sz w:val="24"/>
        </w:rPr>
        <w:t xml:space="preserve">300 </w:t>
      </w:r>
      <w:r>
        <w:rPr>
          <w:rFonts w:ascii="宋体" w:hAnsi="宋体" w:cs="宋体" w:hint="eastAsia"/>
          <w:sz w:val="24"/>
        </w:rPr>
        <w:t>号）》及《金融业企业划型标准规定》（〔</w:t>
      </w:r>
      <w:r>
        <w:rPr>
          <w:rFonts w:ascii="宋体" w:hAnsi="宋体" w:cs="宋体" w:hint="eastAsia"/>
          <w:sz w:val="24"/>
        </w:rPr>
        <w:t>2015</w:t>
      </w:r>
      <w:r>
        <w:rPr>
          <w:rFonts w:ascii="宋体" w:hAnsi="宋体" w:cs="宋体" w:hint="eastAsia"/>
          <w:sz w:val="24"/>
        </w:rPr>
        <w:t>〕</w:t>
      </w:r>
      <w:r>
        <w:rPr>
          <w:rFonts w:ascii="宋体" w:hAnsi="宋体" w:cs="宋体" w:hint="eastAsia"/>
          <w:sz w:val="24"/>
        </w:rPr>
        <w:t xml:space="preserve">309 </w:t>
      </w:r>
      <w:r>
        <w:rPr>
          <w:rFonts w:ascii="宋体" w:hAnsi="宋体" w:cs="宋体" w:hint="eastAsia"/>
          <w:sz w:val="24"/>
        </w:rPr>
        <w:t>号）等国务院批准的中小企业划分标准执行。</w:t>
      </w:r>
    </w:p>
    <w:p w:rsidR="00BD54D7" w:rsidRDefault="00FC315E">
      <w:pPr>
        <w:pStyle w:val="27"/>
        <w:ind w:firstLineChars="0" w:firstLine="0"/>
        <w:rPr>
          <w:rFonts w:ascii="宋体" w:eastAsia="宋体" w:hAnsi="宋体" w:cs="宋体"/>
        </w:rPr>
      </w:pPr>
      <w:r>
        <w:rPr>
          <w:rFonts w:ascii="宋体" w:eastAsia="宋体" w:hAnsi="宋体"/>
        </w:rPr>
        <w:br w:type="page"/>
      </w:r>
      <w:r>
        <w:rPr>
          <w:rFonts w:ascii="宋体" w:eastAsia="宋体" w:hAnsi="宋体"/>
        </w:rPr>
        <w:lastRenderedPageBreak/>
        <w:t xml:space="preserve">2-1-1  </w:t>
      </w:r>
      <w:r>
        <w:rPr>
          <w:rFonts w:ascii="宋体" w:eastAsia="宋体" w:hAnsi="宋体" w:cs="宋体"/>
        </w:rPr>
        <w:t>中小企业声明函及残疾人福利性单位声明函格式</w:t>
      </w:r>
    </w:p>
    <w:p w:rsidR="00BD54D7" w:rsidRDefault="00BD54D7">
      <w:pPr>
        <w:spacing w:beforeLines="100" w:before="240" w:afterLines="100" w:after="240" w:line="360" w:lineRule="auto"/>
        <w:jc w:val="center"/>
        <w:rPr>
          <w:rFonts w:ascii="宋体" w:hAnsi="宋体"/>
          <w:b/>
          <w:bCs/>
          <w:color w:val="000000"/>
          <w:sz w:val="36"/>
          <w:szCs w:val="36"/>
        </w:rPr>
      </w:pPr>
    </w:p>
    <w:p w:rsidR="00BD54D7" w:rsidRDefault="00FC315E">
      <w:pPr>
        <w:spacing w:before="117" w:line="220" w:lineRule="auto"/>
        <w:ind w:left="1802" w:firstLineChars="100" w:firstLine="360"/>
        <w:rPr>
          <w:rFonts w:ascii="宋体" w:hAnsi="宋体" w:cs="宋体"/>
          <w:sz w:val="36"/>
          <w:szCs w:val="36"/>
        </w:rPr>
      </w:pPr>
      <w:r>
        <w:rPr>
          <w:rFonts w:ascii="宋体" w:hAnsi="宋体" w:cs="宋体"/>
          <w:sz w:val="36"/>
          <w:szCs w:val="36"/>
        </w:rPr>
        <w:t>中小企业声明函</w:t>
      </w:r>
      <w:r>
        <w:rPr>
          <w:rFonts w:ascii="宋体" w:hAnsi="宋体" w:cs="宋体"/>
          <w:sz w:val="36"/>
          <w:szCs w:val="36"/>
        </w:rPr>
        <w:t>(</w:t>
      </w:r>
      <w:r>
        <w:rPr>
          <w:rFonts w:ascii="宋体" w:hAnsi="宋体" w:cs="宋体" w:hint="eastAsia"/>
          <w:sz w:val="36"/>
          <w:szCs w:val="36"/>
        </w:rPr>
        <w:t>货物</w:t>
      </w:r>
      <w:r>
        <w:rPr>
          <w:rFonts w:ascii="宋体" w:hAnsi="宋体" w:cs="宋体"/>
          <w:sz w:val="36"/>
          <w:szCs w:val="36"/>
        </w:rPr>
        <w:t>)</w:t>
      </w:r>
      <w:r>
        <w:rPr>
          <w:rFonts w:ascii="宋体" w:hAnsi="宋体" w:cs="宋体"/>
          <w:sz w:val="36"/>
          <w:szCs w:val="36"/>
        </w:rPr>
        <w:t>格式</w:t>
      </w:r>
    </w:p>
    <w:p w:rsidR="00BD54D7" w:rsidRDefault="00BD54D7">
      <w:pPr>
        <w:spacing w:line="413" w:lineRule="auto"/>
      </w:pPr>
    </w:p>
    <w:p w:rsidR="00BD54D7" w:rsidRDefault="00FC315E">
      <w:pPr>
        <w:spacing w:before="78" w:line="359" w:lineRule="auto"/>
        <w:ind w:left="117" w:firstLine="505"/>
        <w:rPr>
          <w:rFonts w:ascii="宋体" w:hAnsi="宋体" w:cs="宋体"/>
          <w:sz w:val="24"/>
        </w:rPr>
      </w:pPr>
      <w:r>
        <w:rPr>
          <w:rFonts w:ascii="宋体" w:hAnsi="宋体" w:cs="宋体"/>
          <w:sz w:val="24"/>
        </w:rPr>
        <w:t>本公司</w:t>
      </w:r>
      <w:r>
        <w:rPr>
          <w:rFonts w:ascii="宋体" w:hAnsi="宋体" w:cs="宋体"/>
          <w:sz w:val="24"/>
        </w:rPr>
        <w:t>(</w:t>
      </w:r>
      <w:r>
        <w:rPr>
          <w:rFonts w:ascii="宋体" w:hAnsi="宋体" w:cs="宋体"/>
          <w:sz w:val="24"/>
        </w:rPr>
        <w:t>联合体</w:t>
      </w:r>
      <w:r>
        <w:rPr>
          <w:rFonts w:ascii="宋体" w:hAnsi="宋体" w:cs="宋体"/>
          <w:sz w:val="24"/>
        </w:rPr>
        <w:t>)</w:t>
      </w:r>
      <w:r>
        <w:rPr>
          <w:rFonts w:ascii="宋体" w:hAnsi="宋体" w:cs="宋体"/>
          <w:sz w:val="24"/>
        </w:rPr>
        <w:t>郑重声明，根据《政府采购促进中小企业发展管理办法》</w:t>
      </w:r>
      <w:r>
        <w:rPr>
          <w:rFonts w:ascii="宋体" w:hAnsi="宋体" w:cs="宋体"/>
          <w:sz w:val="24"/>
        </w:rPr>
        <w:t>(</w:t>
      </w:r>
      <w:r>
        <w:rPr>
          <w:rFonts w:ascii="宋体" w:hAnsi="宋体" w:cs="宋体"/>
          <w:sz w:val="24"/>
        </w:rPr>
        <w:t>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w:t>
      </w:r>
      <w:r>
        <w:rPr>
          <w:rFonts w:ascii="宋体" w:hAnsi="宋体" w:cs="宋体"/>
          <w:sz w:val="24"/>
        </w:rPr>
        <w:t>)</w:t>
      </w:r>
      <w:r>
        <w:rPr>
          <w:rFonts w:ascii="宋体" w:hAnsi="宋体" w:cs="宋体"/>
          <w:sz w:val="24"/>
        </w:rPr>
        <w:t>的规定，本公司</w:t>
      </w:r>
      <w:r>
        <w:rPr>
          <w:rFonts w:ascii="宋体" w:hAnsi="宋体" w:cs="宋体"/>
          <w:sz w:val="24"/>
        </w:rPr>
        <w:t>(</w:t>
      </w:r>
      <w:r>
        <w:rPr>
          <w:rFonts w:ascii="宋体" w:hAnsi="宋体" w:cs="宋体"/>
          <w:sz w:val="24"/>
        </w:rPr>
        <w:t>联合体</w:t>
      </w:r>
      <w:r>
        <w:rPr>
          <w:rFonts w:ascii="宋体" w:hAnsi="宋体" w:cs="宋体"/>
          <w:sz w:val="24"/>
        </w:rPr>
        <w:t>)</w:t>
      </w:r>
      <w:r>
        <w:rPr>
          <w:rFonts w:ascii="宋体" w:hAnsi="宋体" w:cs="宋体"/>
          <w:sz w:val="24"/>
        </w:rPr>
        <w:t>参加</w:t>
      </w:r>
      <w:r>
        <w:rPr>
          <w:rFonts w:ascii="宋体" w:hAnsi="宋体" w:cs="宋体"/>
          <w:sz w:val="24"/>
        </w:rPr>
        <w:t>(</w:t>
      </w:r>
      <w:r>
        <w:rPr>
          <w:rFonts w:ascii="宋体" w:hAnsi="宋体" w:cs="宋体"/>
          <w:sz w:val="24"/>
        </w:rPr>
        <w:t>单位名称</w:t>
      </w:r>
      <w:r>
        <w:rPr>
          <w:rFonts w:ascii="宋体" w:hAnsi="宋体" w:cs="宋体"/>
          <w:sz w:val="24"/>
        </w:rPr>
        <w:t>)</w:t>
      </w:r>
      <w:r>
        <w:rPr>
          <w:rFonts w:ascii="宋体" w:hAnsi="宋体" w:cs="宋体"/>
          <w:sz w:val="24"/>
        </w:rPr>
        <w:t>的</w:t>
      </w:r>
      <w:r>
        <w:rPr>
          <w:rFonts w:ascii="宋体" w:hAnsi="宋体" w:cs="宋体"/>
          <w:sz w:val="24"/>
        </w:rPr>
        <w:t>(</w:t>
      </w:r>
      <w:r>
        <w:rPr>
          <w:rFonts w:ascii="宋体" w:hAnsi="宋体" w:cs="宋体"/>
          <w:sz w:val="24"/>
        </w:rPr>
        <w:t>项目名称</w:t>
      </w:r>
      <w:r>
        <w:rPr>
          <w:rFonts w:ascii="宋体" w:hAnsi="宋体" w:cs="宋体"/>
          <w:sz w:val="24"/>
        </w:rPr>
        <w:t>)</w:t>
      </w:r>
      <w:r>
        <w:rPr>
          <w:rFonts w:ascii="宋体" w:hAnsi="宋体" w:cs="宋体"/>
          <w:sz w:val="24"/>
        </w:rPr>
        <w:t>采购活动，</w:t>
      </w:r>
      <w:r>
        <w:rPr>
          <w:rFonts w:ascii="宋体" w:hAnsi="宋体" w:cs="宋体" w:hint="eastAsia"/>
          <w:sz w:val="24"/>
        </w:rPr>
        <w:t>提供的货物全部由符合政策要求的中小企业制造。</w:t>
      </w:r>
      <w:r>
        <w:rPr>
          <w:rFonts w:ascii="宋体" w:hAnsi="宋体" w:cs="宋体"/>
          <w:sz w:val="24"/>
        </w:rPr>
        <w:t>相关企业</w:t>
      </w:r>
      <w:r>
        <w:rPr>
          <w:rFonts w:ascii="宋体" w:hAnsi="宋体" w:cs="宋体"/>
          <w:sz w:val="24"/>
        </w:rPr>
        <w:t>(</w:t>
      </w:r>
      <w:r>
        <w:rPr>
          <w:rFonts w:ascii="宋体" w:hAnsi="宋体" w:cs="宋体"/>
          <w:sz w:val="24"/>
        </w:rPr>
        <w:t>含联合体中的中小企业、签订分包意向协议的中小企业</w:t>
      </w:r>
      <w:r>
        <w:rPr>
          <w:rFonts w:ascii="宋体" w:hAnsi="宋体" w:cs="宋体"/>
          <w:sz w:val="24"/>
        </w:rPr>
        <w:t>)</w:t>
      </w:r>
      <w:r>
        <w:rPr>
          <w:rFonts w:ascii="宋体" w:hAnsi="宋体" w:cs="宋体"/>
          <w:sz w:val="24"/>
        </w:rPr>
        <w:t>的具体情况如下</w:t>
      </w:r>
      <w:r>
        <w:rPr>
          <w:rFonts w:ascii="宋体" w:hAnsi="宋体" w:cs="宋体"/>
          <w:sz w:val="24"/>
        </w:rPr>
        <w:t>:</w:t>
      </w:r>
    </w:p>
    <w:p w:rsidR="00BD54D7" w:rsidRDefault="00FC315E">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w:t>
      </w:r>
      <w:r>
        <w:rPr>
          <w:rFonts w:ascii="宋体" w:hAnsi="宋体" w:cs="宋体"/>
          <w:sz w:val="24"/>
          <w:u w:val="single"/>
        </w:rPr>
        <w:t>标的名称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采购文件中明确的所属行业</w:t>
      </w:r>
      <w:r>
        <w:rPr>
          <w:rFonts w:ascii="宋体" w:hAnsi="宋体" w:cs="宋体"/>
          <w:sz w:val="24"/>
          <w:u w:val="single"/>
        </w:rPr>
        <w:t xml:space="preserve">)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w:t>
      </w:r>
      <w:r>
        <w:rPr>
          <w:rFonts w:ascii="宋体" w:hAnsi="宋体" w:cs="宋体"/>
          <w:sz w:val="24"/>
          <w:u w:val="single"/>
        </w:rPr>
        <w:t>企业名称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，从业人员</w:t>
      </w:r>
      <w:r>
        <w:rPr>
          <w:rFonts w:ascii="宋体" w:hAnsi="宋体" w:cs="宋体"/>
          <w:sz w:val="24"/>
          <w:u w:val="single"/>
        </w:rPr>
        <w:t>______</w:t>
      </w:r>
      <w:r>
        <w:rPr>
          <w:rFonts w:ascii="宋体" w:hAnsi="宋体" w:cs="宋体"/>
          <w:sz w:val="24"/>
        </w:rPr>
        <w:t>人，</w:t>
      </w:r>
      <w:r>
        <w:rPr>
          <w:rFonts w:ascii="宋体" w:hAnsi="宋体" w:cs="宋体"/>
          <w:sz w:val="24"/>
        </w:rPr>
        <w:t xml:space="preserve"> </w:t>
      </w:r>
      <w:r>
        <w:rPr>
          <w:rFonts w:ascii="宋体" w:hAnsi="宋体" w:cs="宋体"/>
          <w:sz w:val="24"/>
        </w:rPr>
        <w:t>营业收入为</w:t>
      </w:r>
      <w:r>
        <w:rPr>
          <w:rFonts w:ascii="宋体" w:hAnsi="宋体" w:cs="宋体"/>
          <w:sz w:val="24"/>
          <w:u w:val="single"/>
        </w:rPr>
        <w:t>______</w:t>
      </w:r>
      <w:r>
        <w:rPr>
          <w:rFonts w:ascii="宋体" w:hAnsi="宋体" w:cs="宋体"/>
          <w:sz w:val="24"/>
        </w:rPr>
        <w:t>万元，</w:t>
      </w:r>
      <w:r>
        <w:rPr>
          <w:rFonts w:ascii="宋体" w:hAnsi="宋体" w:cs="宋体"/>
          <w:sz w:val="24"/>
        </w:rPr>
        <w:t xml:space="preserve"> </w:t>
      </w:r>
      <w:r>
        <w:rPr>
          <w:rFonts w:ascii="宋体" w:hAnsi="宋体" w:cs="宋体"/>
          <w:sz w:val="24"/>
        </w:rPr>
        <w:t>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中型企业、小型企业、微型企业</w:t>
      </w:r>
      <w:r>
        <w:rPr>
          <w:rFonts w:ascii="宋体" w:hAnsi="宋体" w:cs="宋体"/>
          <w:sz w:val="24"/>
          <w:u w:val="single"/>
        </w:rPr>
        <w:t>)</w:t>
      </w:r>
      <w:r>
        <w:rPr>
          <w:rFonts w:ascii="宋体" w:hAnsi="宋体" w:cs="宋体"/>
          <w:sz w:val="24"/>
        </w:rPr>
        <w:t>；</w:t>
      </w:r>
    </w:p>
    <w:p w:rsidR="00BD54D7" w:rsidRDefault="00FC315E">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w:t>
      </w:r>
      <w:r>
        <w:rPr>
          <w:rFonts w:ascii="宋体" w:hAnsi="宋体" w:cs="宋体"/>
          <w:sz w:val="24"/>
          <w:u w:val="single"/>
        </w:rPr>
        <w:t>标的名称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采购文件中明确的所属行业</w:t>
      </w:r>
      <w:r>
        <w:rPr>
          <w:rFonts w:ascii="宋体" w:hAnsi="宋体" w:cs="宋体"/>
          <w:sz w:val="24"/>
          <w:u w:val="single"/>
        </w:rPr>
        <w:t xml:space="preserve">)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w:t>
      </w:r>
      <w:r>
        <w:rPr>
          <w:rFonts w:ascii="宋体" w:hAnsi="宋体" w:cs="宋体"/>
          <w:sz w:val="24"/>
          <w:u w:val="single"/>
        </w:rPr>
        <w:t>企业名称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，从业人员</w:t>
      </w:r>
      <w:r>
        <w:rPr>
          <w:rFonts w:ascii="宋体" w:hAnsi="宋体" w:cs="宋体"/>
          <w:sz w:val="24"/>
          <w:u w:val="single"/>
        </w:rPr>
        <w:t>______</w:t>
      </w:r>
      <w:r>
        <w:rPr>
          <w:rFonts w:ascii="宋体" w:hAnsi="宋体" w:cs="宋体"/>
          <w:sz w:val="24"/>
        </w:rPr>
        <w:t>人，</w:t>
      </w:r>
      <w:r>
        <w:rPr>
          <w:rFonts w:ascii="宋体" w:hAnsi="宋体" w:cs="宋体"/>
          <w:sz w:val="24"/>
        </w:rPr>
        <w:t xml:space="preserve"> </w:t>
      </w:r>
      <w:r>
        <w:rPr>
          <w:rFonts w:ascii="宋体" w:hAnsi="宋体" w:cs="宋体"/>
          <w:sz w:val="24"/>
        </w:rPr>
        <w:t>营业收入为</w:t>
      </w:r>
      <w:r>
        <w:rPr>
          <w:rFonts w:ascii="宋体" w:hAnsi="宋体" w:cs="宋体"/>
          <w:sz w:val="24"/>
          <w:u w:val="single"/>
        </w:rPr>
        <w:t>______</w:t>
      </w:r>
      <w:r>
        <w:rPr>
          <w:rFonts w:ascii="宋体" w:hAnsi="宋体" w:cs="宋体"/>
          <w:sz w:val="24"/>
        </w:rPr>
        <w:t>万元，</w:t>
      </w:r>
      <w:r>
        <w:rPr>
          <w:rFonts w:ascii="宋体" w:hAnsi="宋体" w:cs="宋体"/>
          <w:sz w:val="24"/>
        </w:rPr>
        <w:t xml:space="preserve"> </w:t>
      </w:r>
      <w:r>
        <w:rPr>
          <w:rFonts w:ascii="宋体" w:hAnsi="宋体" w:cs="宋体"/>
          <w:sz w:val="24"/>
        </w:rPr>
        <w:t>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w:t>
      </w:r>
      <w:r>
        <w:rPr>
          <w:rFonts w:ascii="宋体" w:hAnsi="宋体" w:cs="宋体"/>
          <w:sz w:val="24"/>
          <w:u w:val="single"/>
        </w:rPr>
        <w:t>中型企业、小型企业、微型企业</w:t>
      </w:r>
      <w:r>
        <w:rPr>
          <w:rFonts w:ascii="宋体" w:hAnsi="宋体" w:cs="宋体"/>
          <w:sz w:val="24"/>
          <w:u w:val="single"/>
        </w:rPr>
        <w:t>)</w:t>
      </w:r>
      <w:r>
        <w:rPr>
          <w:rFonts w:ascii="宋体" w:hAnsi="宋体" w:cs="宋体"/>
          <w:sz w:val="24"/>
        </w:rPr>
        <w:t>；</w:t>
      </w:r>
    </w:p>
    <w:p w:rsidR="00BD54D7" w:rsidRDefault="00BD54D7">
      <w:pPr>
        <w:spacing w:line="244" w:lineRule="auto"/>
        <w:rPr>
          <w:rFonts w:ascii="宋体" w:hAnsi="宋体"/>
          <w:sz w:val="24"/>
        </w:rPr>
      </w:pPr>
    </w:p>
    <w:p w:rsidR="00BD54D7" w:rsidRDefault="00BD54D7">
      <w:pPr>
        <w:spacing w:line="245" w:lineRule="auto"/>
        <w:rPr>
          <w:rFonts w:ascii="宋体" w:hAnsi="宋体"/>
          <w:sz w:val="24"/>
        </w:rPr>
      </w:pPr>
    </w:p>
    <w:p w:rsidR="00BD54D7" w:rsidRDefault="00FC315E">
      <w:pPr>
        <w:spacing w:before="69" w:line="81" w:lineRule="exact"/>
        <w:ind w:left="640"/>
        <w:rPr>
          <w:rFonts w:ascii="宋体" w:hAnsi="宋体"/>
          <w:sz w:val="24"/>
        </w:rPr>
      </w:pPr>
      <w:r>
        <w:rPr>
          <w:rFonts w:ascii="宋体" w:hAnsi="宋体"/>
          <w:position w:val="1"/>
          <w:sz w:val="24"/>
        </w:rPr>
        <w:t>……</w:t>
      </w:r>
    </w:p>
    <w:p w:rsidR="00BD54D7" w:rsidRDefault="00FC315E">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BD54D7" w:rsidRDefault="00FC315E">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BD54D7" w:rsidRDefault="00BD54D7">
      <w:pPr>
        <w:spacing w:line="259" w:lineRule="auto"/>
        <w:rPr>
          <w:rFonts w:ascii="宋体" w:hAnsi="宋体"/>
          <w:sz w:val="24"/>
        </w:rPr>
      </w:pPr>
    </w:p>
    <w:p w:rsidR="00BD54D7" w:rsidRDefault="00BD54D7">
      <w:pPr>
        <w:spacing w:line="259" w:lineRule="auto"/>
        <w:rPr>
          <w:rFonts w:ascii="宋体" w:hAnsi="宋体"/>
          <w:sz w:val="24"/>
        </w:rPr>
      </w:pPr>
    </w:p>
    <w:p w:rsidR="00BD54D7" w:rsidRDefault="00FC315E">
      <w:pPr>
        <w:spacing w:before="79" w:line="360" w:lineRule="auto"/>
        <w:ind w:left="7088" w:right="416" w:hanging="1237"/>
        <w:rPr>
          <w:rFonts w:ascii="宋体" w:hAnsi="宋体"/>
          <w:sz w:val="24"/>
        </w:rPr>
      </w:pPr>
      <w:r>
        <w:rPr>
          <w:rFonts w:ascii="宋体" w:hAnsi="宋体" w:cs="宋体"/>
          <w:sz w:val="24"/>
        </w:rPr>
        <w:t>企业名称</w:t>
      </w:r>
      <w:r>
        <w:rPr>
          <w:rFonts w:ascii="宋体" w:hAnsi="宋体" w:cs="宋体"/>
          <w:sz w:val="24"/>
        </w:rPr>
        <w:t>(</w:t>
      </w:r>
      <w:r>
        <w:rPr>
          <w:rFonts w:ascii="宋体" w:hAnsi="宋体" w:cs="宋体"/>
          <w:sz w:val="24"/>
        </w:rPr>
        <w:t>盖章</w:t>
      </w:r>
      <w:r>
        <w:rPr>
          <w:rFonts w:ascii="宋体" w:hAnsi="宋体" w:cs="宋体"/>
          <w:sz w:val="24"/>
        </w:rPr>
        <w:t>):</w:t>
      </w:r>
      <w:r>
        <w:rPr>
          <w:rFonts w:ascii="宋体" w:hAnsi="宋体"/>
          <w:sz w:val="24"/>
        </w:rPr>
        <w:t>________</w:t>
      </w:r>
    </w:p>
    <w:p w:rsidR="00BD54D7" w:rsidRDefault="00FC315E">
      <w:pPr>
        <w:spacing w:before="79" w:line="360" w:lineRule="auto"/>
        <w:ind w:left="7088" w:right="416" w:hanging="1237"/>
        <w:rPr>
          <w:sz w:val="24"/>
        </w:rPr>
      </w:pPr>
      <w:r>
        <w:rPr>
          <w:rFonts w:ascii="宋体" w:hAnsi="宋体" w:cs="宋体"/>
          <w:sz w:val="24"/>
        </w:rPr>
        <w:t>日</w:t>
      </w:r>
      <w:r>
        <w:rPr>
          <w:rFonts w:ascii="宋体" w:hAnsi="宋体" w:cs="宋体"/>
          <w:sz w:val="24"/>
        </w:rPr>
        <w:t xml:space="preserve"> </w:t>
      </w:r>
      <w:r>
        <w:rPr>
          <w:rFonts w:ascii="宋体" w:hAnsi="宋体" w:cs="宋体"/>
          <w:sz w:val="24"/>
        </w:rPr>
        <w:t>期</w:t>
      </w:r>
      <w:r>
        <w:rPr>
          <w:rFonts w:ascii="宋体" w:hAnsi="宋体" w:cs="宋体"/>
          <w:sz w:val="24"/>
        </w:rPr>
        <w:t xml:space="preserve">: </w:t>
      </w:r>
      <w:r>
        <w:rPr>
          <w:rFonts w:ascii="宋体" w:hAnsi="宋体"/>
          <w:sz w:val="24"/>
        </w:rPr>
        <w:t>________</w:t>
      </w:r>
    </w:p>
    <w:p w:rsidR="00BD54D7" w:rsidRDefault="00BD54D7">
      <w:pPr>
        <w:spacing w:line="247" w:lineRule="auto"/>
      </w:pPr>
    </w:p>
    <w:p w:rsidR="00BD54D7" w:rsidRDefault="00BD54D7">
      <w:pPr>
        <w:spacing w:line="248" w:lineRule="auto"/>
      </w:pPr>
    </w:p>
    <w:p w:rsidR="00BD54D7" w:rsidRDefault="00FC315E">
      <w:pPr>
        <w:autoSpaceDE w:val="0"/>
        <w:autoSpaceDN w:val="0"/>
        <w:adjustRightInd w:val="0"/>
        <w:spacing w:line="360" w:lineRule="auto"/>
        <w:ind w:firstLine="420"/>
        <w:jc w:val="left"/>
        <w:rPr>
          <w:rFonts w:ascii="宋体" w:hAnsi="宋体"/>
          <w:sz w:val="24"/>
        </w:rPr>
      </w:pPr>
      <w:r>
        <w:rPr>
          <w:rFonts w:ascii="宋体" w:hAnsi="宋体" w:cs="宋体"/>
          <w:sz w:val="24"/>
        </w:rPr>
        <w:t xml:space="preserve">1 </w:t>
      </w:r>
      <w:r>
        <w:rPr>
          <w:rFonts w:ascii="宋体" w:hAnsi="宋体" w:cs="宋体"/>
          <w:sz w:val="24"/>
        </w:rPr>
        <w:t>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rsidR="00BD54D7" w:rsidRDefault="00FC315E">
      <w:pPr>
        <w:spacing w:beforeLines="100" w:before="240" w:afterLines="100" w:after="240" w:line="360" w:lineRule="auto"/>
        <w:jc w:val="center"/>
        <w:rPr>
          <w:rFonts w:ascii="宋体" w:hAnsi="宋体"/>
          <w:b/>
          <w:bCs/>
          <w:color w:val="000000"/>
          <w:sz w:val="36"/>
          <w:szCs w:val="36"/>
        </w:rPr>
      </w:pPr>
      <w:r>
        <w:rPr>
          <w:rFonts w:ascii="宋体" w:hAnsi="宋体"/>
          <w:sz w:val="24"/>
        </w:rPr>
        <w:br w:type="page"/>
      </w:r>
      <w:r>
        <w:rPr>
          <w:rFonts w:ascii="宋体" w:hAnsi="宋体" w:hint="eastAsia"/>
          <w:b/>
          <w:bCs/>
          <w:color w:val="000000"/>
          <w:sz w:val="36"/>
          <w:szCs w:val="36"/>
        </w:rPr>
        <w:lastRenderedPageBreak/>
        <w:t>中小企业声明函（工程、服务）格式</w:t>
      </w:r>
    </w:p>
    <w:p w:rsidR="00BD54D7" w:rsidRDefault="00FC315E">
      <w:pPr>
        <w:spacing w:before="78" w:line="359" w:lineRule="auto"/>
        <w:ind w:left="117" w:firstLine="505"/>
        <w:rPr>
          <w:rFonts w:ascii="宋体" w:hAnsi="宋体" w:cs="宋体"/>
          <w:sz w:val="24"/>
        </w:rPr>
      </w:pPr>
      <w:r>
        <w:rPr>
          <w:rFonts w:ascii="宋体" w:hAnsi="宋体" w:cs="宋体"/>
          <w:sz w:val="24"/>
        </w:rPr>
        <w:t>本公司</w:t>
      </w:r>
      <w:r>
        <w:rPr>
          <w:rFonts w:ascii="宋体" w:hAnsi="宋体" w:cs="宋体"/>
          <w:sz w:val="24"/>
        </w:rPr>
        <w:t>(</w:t>
      </w:r>
      <w:r>
        <w:rPr>
          <w:rFonts w:ascii="宋体" w:hAnsi="宋体" w:cs="宋体"/>
          <w:sz w:val="24"/>
        </w:rPr>
        <w:t>联合体</w:t>
      </w:r>
      <w:r>
        <w:rPr>
          <w:rFonts w:ascii="宋体" w:hAnsi="宋体" w:cs="宋体"/>
          <w:sz w:val="24"/>
        </w:rPr>
        <w:t>)</w:t>
      </w:r>
      <w:r>
        <w:rPr>
          <w:rFonts w:ascii="宋体" w:hAnsi="宋体" w:cs="宋体"/>
          <w:sz w:val="24"/>
        </w:rPr>
        <w:t>郑重声明，根据《政府采购促进中小企业发展管理办法》</w:t>
      </w:r>
      <w:r>
        <w:rPr>
          <w:rFonts w:ascii="宋体" w:hAnsi="宋体" w:cs="宋体"/>
          <w:sz w:val="24"/>
        </w:rPr>
        <w:t>(</w:t>
      </w:r>
      <w:r>
        <w:rPr>
          <w:rFonts w:ascii="宋体" w:hAnsi="宋体" w:cs="宋体"/>
          <w:sz w:val="24"/>
        </w:rPr>
        <w:t>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w:t>
      </w:r>
      <w:r>
        <w:rPr>
          <w:rFonts w:ascii="宋体" w:hAnsi="宋体" w:cs="宋体"/>
          <w:sz w:val="24"/>
        </w:rPr>
        <w:t>)</w:t>
      </w:r>
      <w:r>
        <w:rPr>
          <w:rFonts w:ascii="宋体" w:hAnsi="宋体" w:cs="宋体"/>
          <w:sz w:val="24"/>
        </w:rPr>
        <w:t>的规定，本公司</w:t>
      </w:r>
      <w:r>
        <w:rPr>
          <w:rFonts w:ascii="宋体" w:hAnsi="宋体" w:cs="宋体"/>
          <w:sz w:val="24"/>
        </w:rPr>
        <w:t>(</w:t>
      </w:r>
      <w:r>
        <w:rPr>
          <w:rFonts w:ascii="宋体" w:hAnsi="宋体" w:cs="宋体"/>
          <w:sz w:val="24"/>
        </w:rPr>
        <w:t>联合体</w:t>
      </w:r>
      <w:r>
        <w:rPr>
          <w:rFonts w:ascii="宋体" w:hAnsi="宋体" w:cs="宋体"/>
          <w:sz w:val="24"/>
        </w:rPr>
        <w:t>)</w:t>
      </w:r>
      <w:r>
        <w:rPr>
          <w:rFonts w:ascii="宋体" w:hAnsi="宋体" w:cs="宋体"/>
          <w:sz w:val="24"/>
        </w:rPr>
        <w:t>参加</w:t>
      </w:r>
      <w:r>
        <w:rPr>
          <w:rFonts w:ascii="宋体" w:hAnsi="宋体" w:cs="宋体"/>
          <w:sz w:val="24"/>
        </w:rPr>
        <w:t>(</w:t>
      </w:r>
      <w:r>
        <w:rPr>
          <w:rFonts w:ascii="宋体" w:hAnsi="宋体" w:cs="宋体"/>
          <w:sz w:val="24"/>
        </w:rPr>
        <w:t>单位名称</w:t>
      </w:r>
      <w:r>
        <w:rPr>
          <w:rFonts w:ascii="宋体" w:hAnsi="宋体" w:cs="宋体"/>
          <w:sz w:val="24"/>
        </w:rPr>
        <w:t>)</w:t>
      </w:r>
      <w:r>
        <w:rPr>
          <w:rFonts w:ascii="宋体" w:hAnsi="宋体" w:cs="宋体"/>
          <w:sz w:val="24"/>
        </w:rPr>
        <w:t>的</w:t>
      </w:r>
      <w:r>
        <w:rPr>
          <w:rFonts w:ascii="宋体" w:hAnsi="宋体" w:cs="宋体"/>
          <w:sz w:val="24"/>
        </w:rPr>
        <w:t>(</w:t>
      </w:r>
      <w:r>
        <w:rPr>
          <w:rFonts w:ascii="宋体" w:hAnsi="宋体" w:cs="宋体"/>
          <w:sz w:val="24"/>
        </w:rPr>
        <w:t>项目名称</w:t>
      </w:r>
      <w:r>
        <w:rPr>
          <w:rFonts w:ascii="宋体" w:hAnsi="宋体" w:cs="宋体"/>
          <w:sz w:val="24"/>
        </w:rPr>
        <w:t>)</w:t>
      </w:r>
      <w:r>
        <w:rPr>
          <w:rFonts w:ascii="宋体" w:hAnsi="宋体" w:cs="宋体"/>
          <w:sz w:val="24"/>
        </w:rPr>
        <w:t>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BD54D7" w:rsidRDefault="00FC315E">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w:t>
      </w:r>
      <w:r>
        <w:rPr>
          <w:rFonts w:ascii="宋体" w:hAnsi="宋体" w:cs="宋体"/>
          <w:sz w:val="24"/>
          <w:u w:val="single"/>
        </w:rPr>
        <w:t>标的名称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采购文件中明确的所属行业</w:t>
      </w:r>
      <w:r>
        <w:rPr>
          <w:rFonts w:ascii="宋体" w:hAnsi="宋体" w:cs="宋体"/>
          <w:sz w:val="24"/>
          <w:u w:val="single"/>
        </w:rPr>
        <w:t xml:space="preserve">)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w:t>
      </w:r>
      <w:r>
        <w:rPr>
          <w:rFonts w:ascii="宋体" w:hAnsi="宋体" w:cs="宋体"/>
          <w:sz w:val="24"/>
          <w:u w:val="single"/>
        </w:rPr>
        <w:t>企业名称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，从业人员</w:t>
      </w:r>
      <w:r>
        <w:rPr>
          <w:rFonts w:ascii="宋体" w:hAnsi="宋体" w:cs="宋体"/>
          <w:sz w:val="24"/>
          <w:u w:val="single"/>
        </w:rPr>
        <w:t>______</w:t>
      </w:r>
      <w:r>
        <w:rPr>
          <w:rFonts w:ascii="宋体" w:hAnsi="宋体" w:cs="宋体"/>
          <w:sz w:val="24"/>
        </w:rPr>
        <w:t>人，</w:t>
      </w:r>
      <w:r>
        <w:rPr>
          <w:rFonts w:ascii="宋体" w:hAnsi="宋体" w:cs="宋体"/>
          <w:sz w:val="24"/>
        </w:rPr>
        <w:t xml:space="preserve"> </w:t>
      </w:r>
      <w:r>
        <w:rPr>
          <w:rFonts w:ascii="宋体" w:hAnsi="宋体" w:cs="宋体"/>
          <w:sz w:val="24"/>
        </w:rPr>
        <w:t>营业收入为</w:t>
      </w:r>
      <w:r>
        <w:rPr>
          <w:rFonts w:ascii="宋体" w:hAnsi="宋体" w:cs="宋体"/>
          <w:sz w:val="24"/>
          <w:u w:val="single"/>
        </w:rPr>
        <w:t>______</w:t>
      </w:r>
      <w:r>
        <w:rPr>
          <w:rFonts w:ascii="宋体" w:hAnsi="宋体" w:cs="宋体"/>
          <w:sz w:val="24"/>
        </w:rPr>
        <w:t>万元，</w:t>
      </w:r>
      <w:r>
        <w:rPr>
          <w:rFonts w:ascii="宋体" w:hAnsi="宋体" w:cs="宋体"/>
          <w:sz w:val="24"/>
        </w:rPr>
        <w:t xml:space="preserve"> </w:t>
      </w:r>
      <w:r>
        <w:rPr>
          <w:rFonts w:ascii="宋体" w:hAnsi="宋体" w:cs="宋体"/>
          <w:sz w:val="24"/>
        </w:rPr>
        <w:t>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中型企业、小型企业、微型企业</w:t>
      </w:r>
      <w:r>
        <w:rPr>
          <w:rFonts w:ascii="宋体" w:hAnsi="宋体" w:cs="宋体"/>
          <w:sz w:val="24"/>
          <w:u w:val="single"/>
        </w:rPr>
        <w:t>)</w:t>
      </w:r>
      <w:r>
        <w:rPr>
          <w:rFonts w:ascii="宋体" w:hAnsi="宋体" w:cs="宋体"/>
          <w:sz w:val="24"/>
        </w:rPr>
        <w:t>；</w:t>
      </w:r>
    </w:p>
    <w:p w:rsidR="00BD54D7" w:rsidRDefault="00FC315E">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w:t>
      </w:r>
      <w:r>
        <w:rPr>
          <w:rFonts w:ascii="宋体" w:hAnsi="宋体" w:cs="宋体"/>
          <w:sz w:val="24"/>
          <w:u w:val="single"/>
        </w:rPr>
        <w:t>标的名称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采购文件中明确的所属行业</w:t>
      </w:r>
      <w:r>
        <w:rPr>
          <w:rFonts w:ascii="宋体" w:hAnsi="宋体" w:cs="宋体"/>
          <w:sz w:val="24"/>
          <w:u w:val="single"/>
        </w:rPr>
        <w:t xml:space="preserve">)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w:t>
      </w:r>
      <w:r>
        <w:rPr>
          <w:rFonts w:ascii="宋体" w:hAnsi="宋体" w:cs="宋体"/>
          <w:sz w:val="24"/>
          <w:u w:val="single"/>
        </w:rPr>
        <w:t>企业名称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，从业人员</w:t>
      </w:r>
      <w:r>
        <w:rPr>
          <w:rFonts w:ascii="宋体" w:hAnsi="宋体" w:cs="宋体"/>
          <w:sz w:val="24"/>
          <w:u w:val="single"/>
        </w:rPr>
        <w:t>______</w:t>
      </w:r>
      <w:r>
        <w:rPr>
          <w:rFonts w:ascii="宋体" w:hAnsi="宋体" w:cs="宋体"/>
          <w:sz w:val="24"/>
        </w:rPr>
        <w:t>人，</w:t>
      </w:r>
      <w:r>
        <w:rPr>
          <w:rFonts w:ascii="宋体" w:hAnsi="宋体" w:cs="宋体"/>
          <w:sz w:val="24"/>
        </w:rPr>
        <w:t xml:space="preserve"> </w:t>
      </w:r>
      <w:r>
        <w:rPr>
          <w:rFonts w:ascii="宋体" w:hAnsi="宋体" w:cs="宋体"/>
          <w:sz w:val="24"/>
        </w:rPr>
        <w:t>营业收入为</w:t>
      </w:r>
      <w:r>
        <w:rPr>
          <w:rFonts w:ascii="宋体" w:hAnsi="宋体" w:cs="宋体"/>
          <w:sz w:val="24"/>
          <w:u w:val="single"/>
        </w:rPr>
        <w:t>______</w:t>
      </w:r>
      <w:r>
        <w:rPr>
          <w:rFonts w:ascii="宋体" w:hAnsi="宋体" w:cs="宋体"/>
          <w:sz w:val="24"/>
        </w:rPr>
        <w:t>万元，</w:t>
      </w:r>
      <w:r>
        <w:rPr>
          <w:rFonts w:ascii="宋体" w:hAnsi="宋体" w:cs="宋体"/>
          <w:sz w:val="24"/>
        </w:rPr>
        <w:t xml:space="preserve"> </w:t>
      </w:r>
      <w:r>
        <w:rPr>
          <w:rFonts w:ascii="宋体" w:hAnsi="宋体" w:cs="宋体"/>
          <w:sz w:val="24"/>
        </w:rPr>
        <w:t>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中型企业、小型企业、微型企业</w:t>
      </w:r>
      <w:r>
        <w:rPr>
          <w:rFonts w:ascii="宋体" w:hAnsi="宋体" w:cs="宋体"/>
          <w:sz w:val="24"/>
          <w:u w:val="single"/>
        </w:rPr>
        <w:t>)</w:t>
      </w:r>
      <w:r>
        <w:rPr>
          <w:rFonts w:ascii="宋体" w:hAnsi="宋体" w:cs="宋体"/>
          <w:sz w:val="24"/>
        </w:rPr>
        <w:t>；</w:t>
      </w:r>
    </w:p>
    <w:p w:rsidR="00BD54D7" w:rsidRDefault="00BD54D7">
      <w:pPr>
        <w:spacing w:line="244" w:lineRule="auto"/>
        <w:rPr>
          <w:rFonts w:ascii="宋体" w:hAnsi="宋体"/>
          <w:sz w:val="24"/>
        </w:rPr>
      </w:pPr>
    </w:p>
    <w:p w:rsidR="00BD54D7" w:rsidRDefault="00BD54D7">
      <w:pPr>
        <w:spacing w:line="245" w:lineRule="auto"/>
        <w:rPr>
          <w:rFonts w:ascii="宋体" w:hAnsi="宋体"/>
          <w:sz w:val="24"/>
        </w:rPr>
      </w:pPr>
    </w:p>
    <w:p w:rsidR="00BD54D7" w:rsidRDefault="00FC315E">
      <w:pPr>
        <w:spacing w:before="69" w:line="81" w:lineRule="exact"/>
        <w:ind w:left="640"/>
        <w:rPr>
          <w:rFonts w:ascii="宋体" w:hAnsi="宋体"/>
          <w:sz w:val="24"/>
        </w:rPr>
      </w:pPr>
      <w:r>
        <w:rPr>
          <w:rFonts w:ascii="宋体" w:hAnsi="宋体"/>
          <w:position w:val="1"/>
          <w:sz w:val="24"/>
        </w:rPr>
        <w:t>……</w:t>
      </w:r>
    </w:p>
    <w:p w:rsidR="00BD54D7" w:rsidRDefault="00FC315E">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BD54D7" w:rsidRDefault="00FC315E">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BD54D7" w:rsidRDefault="00BD54D7">
      <w:pPr>
        <w:spacing w:line="259" w:lineRule="auto"/>
        <w:rPr>
          <w:rFonts w:ascii="宋体" w:hAnsi="宋体"/>
          <w:sz w:val="24"/>
        </w:rPr>
      </w:pPr>
    </w:p>
    <w:p w:rsidR="00BD54D7" w:rsidRDefault="00BD54D7">
      <w:pPr>
        <w:spacing w:line="259" w:lineRule="auto"/>
        <w:rPr>
          <w:rFonts w:ascii="宋体" w:hAnsi="宋体"/>
          <w:sz w:val="24"/>
        </w:rPr>
      </w:pPr>
    </w:p>
    <w:p w:rsidR="00BD54D7" w:rsidRDefault="00FC315E">
      <w:pPr>
        <w:spacing w:before="79" w:line="360" w:lineRule="auto"/>
        <w:ind w:left="7088" w:right="416" w:hanging="1237"/>
        <w:rPr>
          <w:rFonts w:ascii="宋体" w:hAnsi="宋体"/>
          <w:sz w:val="24"/>
        </w:rPr>
      </w:pPr>
      <w:r>
        <w:rPr>
          <w:rFonts w:ascii="宋体" w:hAnsi="宋体" w:cs="宋体"/>
          <w:sz w:val="24"/>
        </w:rPr>
        <w:t>企业名称</w:t>
      </w:r>
      <w:r>
        <w:rPr>
          <w:rFonts w:ascii="宋体" w:hAnsi="宋体" w:cs="宋体"/>
          <w:sz w:val="24"/>
        </w:rPr>
        <w:t>(</w:t>
      </w:r>
      <w:r>
        <w:rPr>
          <w:rFonts w:ascii="宋体" w:hAnsi="宋体" w:cs="宋体"/>
          <w:sz w:val="24"/>
        </w:rPr>
        <w:t>盖章</w:t>
      </w:r>
      <w:r>
        <w:rPr>
          <w:rFonts w:ascii="宋体" w:hAnsi="宋体" w:cs="宋体"/>
          <w:sz w:val="24"/>
        </w:rPr>
        <w:t>):</w:t>
      </w:r>
      <w:r>
        <w:rPr>
          <w:rFonts w:ascii="宋体" w:hAnsi="宋体"/>
          <w:sz w:val="24"/>
        </w:rPr>
        <w:t>________</w:t>
      </w:r>
    </w:p>
    <w:p w:rsidR="00BD54D7" w:rsidRDefault="00FC315E">
      <w:pPr>
        <w:spacing w:before="79" w:line="360" w:lineRule="auto"/>
        <w:ind w:left="7088" w:right="416" w:hanging="1237"/>
        <w:rPr>
          <w:sz w:val="24"/>
        </w:rPr>
      </w:pPr>
      <w:r>
        <w:rPr>
          <w:rFonts w:ascii="宋体" w:hAnsi="宋体" w:cs="宋体"/>
          <w:sz w:val="24"/>
        </w:rPr>
        <w:t>日</w:t>
      </w:r>
      <w:r>
        <w:rPr>
          <w:rFonts w:ascii="宋体" w:hAnsi="宋体" w:cs="宋体"/>
          <w:sz w:val="24"/>
        </w:rPr>
        <w:t xml:space="preserve"> </w:t>
      </w:r>
      <w:r>
        <w:rPr>
          <w:rFonts w:ascii="宋体" w:hAnsi="宋体" w:cs="宋体"/>
          <w:sz w:val="24"/>
        </w:rPr>
        <w:t>期</w:t>
      </w:r>
      <w:r>
        <w:rPr>
          <w:rFonts w:ascii="宋体" w:hAnsi="宋体" w:cs="宋体"/>
          <w:sz w:val="24"/>
        </w:rPr>
        <w:t xml:space="preserve">: </w:t>
      </w:r>
      <w:r>
        <w:rPr>
          <w:rFonts w:ascii="宋体" w:hAnsi="宋体"/>
          <w:sz w:val="24"/>
        </w:rPr>
        <w:t>________</w:t>
      </w:r>
    </w:p>
    <w:p w:rsidR="00BD54D7" w:rsidRDefault="00BD54D7">
      <w:pPr>
        <w:spacing w:line="247" w:lineRule="auto"/>
      </w:pPr>
    </w:p>
    <w:p w:rsidR="00BD54D7" w:rsidRDefault="00BD54D7">
      <w:pPr>
        <w:spacing w:line="248" w:lineRule="auto"/>
      </w:pPr>
    </w:p>
    <w:p w:rsidR="00BD54D7" w:rsidRDefault="00FC315E">
      <w:pPr>
        <w:autoSpaceDE w:val="0"/>
        <w:autoSpaceDN w:val="0"/>
        <w:adjustRightInd w:val="0"/>
        <w:spacing w:line="360" w:lineRule="auto"/>
        <w:ind w:firstLine="420"/>
        <w:jc w:val="left"/>
        <w:rPr>
          <w:rFonts w:ascii="宋体" w:hAnsi="宋体"/>
          <w:sz w:val="24"/>
        </w:rPr>
      </w:pPr>
      <w:r>
        <w:rPr>
          <w:rFonts w:ascii="宋体" w:hAnsi="宋体" w:cs="宋体"/>
          <w:sz w:val="24"/>
        </w:rPr>
        <w:t xml:space="preserve">1 </w:t>
      </w:r>
      <w:r>
        <w:rPr>
          <w:rFonts w:ascii="宋体" w:hAnsi="宋体" w:cs="宋体"/>
          <w:sz w:val="24"/>
        </w:rPr>
        <w:t>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rsidR="00BD54D7" w:rsidRDefault="00BD54D7">
      <w:pPr>
        <w:pStyle w:val="a8"/>
      </w:pPr>
    </w:p>
    <w:p w:rsidR="00BD54D7" w:rsidRDefault="00BD54D7">
      <w:pPr>
        <w:pStyle w:val="a8"/>
        <w:sectPr w:rsidR="00BD54D7">
          <w:pgSz w:w="11907" w:h="16840"/>
          <w:pgMar w:top="1440" w:right="1080" w:bottom="1440" w:left="1080" w:header="851" w:footer="851" w:gutter="0"/>
          <w:cols w:space="720"/>
          <w:docGrid w:linePitch="462"/>
        </w:sectPr>
      </w:pPr>
    </w:p>
    <w:p w:rsidR="00BD54D7" w:rsidRDefault="00BD54D7">
      <w:pPr>
        <w:spacing w:beforeLines="100" w:before="240" w:afterLines="100" w:after="240" w:line="360" w:lineRule="auto"/>
        <w:jc w:val="center"/>
        <w:rPr>
          <w:rFonts w:ascii="宋体" w:hAnsi="宋体"/>
          <w:b/>
          <w:bCs/>
          <w:color w:val="000000"/>
          <w:sz w:val="36"/>
          <w:szCs w:val="36"/>
        </w:rPr>
        <w:sectPr w:rsidR="00BD54D7">
          <w:type w:val="continuous"/>
          <w:pgSz w:w="11907" w:h="16840"/>
          <w:pgMar w:top="1440" w:right="1080" w:bottom="1440" w:left="1080" w:header="851" w:footer="851" w:gutter="0"/>
          <w:cols w:space="720"/>
          <w:docGrid w:linePitch="462"/>
        </w:sectPr>
      </w:pPr>
    </w:p>
    <w:p w:rsidR="00BD54D7" w:rsidRDefault="00FC315E">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rsidR="00BD54D7" w:rsidRDefault="00FC315E">
      <w:pPr>
        <w:spacing w:line="588" w:lineRule="exact"/>
        <w:ind w:firstLine="504"/>
        <w:rPr>
          <w:rFonts w:ascii="宋体" w:hAnsi="宋体"/>
          <w:sz w:val="24"/>
        </w:rPr>
      </w:pPr>
      <w:r>
        <w:rPr>
          <w:rFonts w:ascii="宋体" w:hAnsi="宋体"/>
          <w:sz w:val="24"/>
        </w:rPr>
        <w:t>本单位郑重声明，根据《财政部</w:t>
      </w:r>
      <w:r>
        <w:rPr>
          <w:rFonts w:ascii="宋体" w:hAnsi="宋体"/>
          <w:sz w:val="24"/>
        </w:rPr>
        <w:t xml:space="preserve"> </w:t>
      </w:r>
      <w:r>
        <w:rPr>
          <w:rFonts w:ascii="宋体" w:hAnsi="宋体"/>
          <w:sz w:val="24"/>
        </w:rPr>
        <w:t>民政部</w:t>
      </w:r>
      <w:r>
        <w:rPr>
          <w:rFonts w:ascii="宋体" w:hAnsi="宋体"/>
          <w:sz w:val="24"/>
        </w:rPr>
        <w:t xml:space="preserve"> </w:t>
      </w:r>
      <w:r>
        <w:rPr>
          <w:rFonts w:ascii="宋体" w:hAnsi="宋体"/>
          <w:sz w:val="24"/>
        </w:rPr>
        <w:t>中国残疾人联合会关于促进残疾人</w:t>
      </w:r>
      <w:r>
        <w:rPr>
          <w:rFonts w:ascii="宋体" w:hAnsi="宋体"/>
          <w:sz w:val="24"/>
        </w:rPr>
        <w:t>就业政府采购政策的通知》</w:t>
      </w:r>
      <w:r>
        <w:rPr>
          <w:rFonts w:ascii="宋体" w:hAnsi="宋体"/>
          <w:sz w:val="24"/>
        </w:rPr>
        <w:t>(</w:t>
      </w:r>
      <w:r>
        <w:rPr>
          <w:rFonts w:ascii="宋体" w:hAnsi="宋体"/>
          <w:sz w:val="24"/>
        </w:rPr>
        <w:t>财库〔</w:t>
      </w:r>
      <w:r>
        <w:rPr>
          <w:rFonts w:ascii="宋体" w:hAnsi="宋体"/>
          <w:sz w:val="24"/>
        </w:rPr>
        <w:t>2017</w:t>
      </w:r>
      <w:r>
        <w:rPr>
          <w:rFonts w:ascii="宋体" w:hAnsi="宋体"/>
          <w:sz w:val="24"/>
        </w:rPr>
        <w:t>〕</w:t>
      </w:r>
      <w:r>
        <w:rPr>
          <w:rFonts w:ascii="宋体" w:hAnsi="宋体"/>
          <w:sz w:val="24"/>
        </w:rPr>
        <w:t xml:space="preserve"> 141</w:t>
      </w:r>
      <w:r>
        <w:rPr>
          <w:rFonts w:ascii="宋体" w:hAnsi="宋体"/>
          <w:sz w:val="24"/>
        </w:rPr>
        <w:t>号</w:t>
      </w:r>
      <w:r>
        <w:rPr>
          <w:rFonts w:ascii="宋体" w:hAnsi="宋体"/>
          <w:sz w:val="24"/>
        </w:rPr>
        <w:t>)</w:t>
      </w:r>
      <w:r>
        <w:rPr>
          <w:rFonts w:ascii="宋体" w:hAnsi="宋体"/>
          <w:sz w:val="24"/>
        </w:rPr>
        <w:t>的规定，本单位</w:t>
      </w:r>
      <w:r>
        <w:rPr>
          <w:rFonts w:ascii="宋体" w:hAnsi="宋体" w:cs="宋体"/>
          <w:sz w:val="24"/>
        </w:rPr>
        <w:t>(</w:t>
      </w:r>
      <w:r>
        <w:rPr>
          <w:rFonts w:ascii="宋体" w:hAnsi="宋体" w:cs="宋体"/>
          <w:sz w:val="24"/>
        </w:rPr>
        <w:t>请进行选择</w:t>
      </w:r>
      <w:r>
        <w:rPr>
          <w:rFonts w:ascii="宋体" w:hAnsi="宋体" w:cs="宋体"/>
          <w:sz w:val="24"/>
        </w:rPr>
        <w:t>)</w:t>
      </w:r>
      <w:r>
        <w:rPr>
          <w:rFonts w:ascii="宋体" w:hAnsi="宋体"/>
          <w:sz w:val="24"/>
        </w:rPr>
        <w:t>:</w:t>
      </w:r>
    </w:p>
    <w:p w:rsidR="00BD54D7" w:rsidRDefault="00FC315E">
      <w:pPr>
        <w:spacing w:line="588" w:lineRule="exact"/>
        <w:ind w:firstLine="482"/>
        <w:rPr>
          <w:rFonts w:ascii="宋体" w:hAnsi="宋体"/>
          <w:b/>
          <w:sz w:val="24"/>
        </w:rPr>
      </w:pPr>
      <w:r>
        <w:rPr>
          <w:rFonts w:ascii="宋体" w:hAnsi="宋体"/>
          <w:b/>
          <w:bCs/>
          <w:position w:val="3"/>
          <w:sz w:val="24"/>
        </w:rPr>
        <w:t>□</w:t>
      </w:r>
      <w:r>
        <w:rPr>
          <w:rFonts w:ascii="宋体" w:hAnsi="宋体"/>
          <w:b/>
          <w:sz w:val="24"/>
        </w:rPr>
        <w:t>不属于符合条件的残疾人福利性单位。</w:t>
      </w:r>
    </w:p>
    <w:p w:rsidR="00BD54D7" w:rsidRDefault="00FC315E">
      <w:pPr>
        <w:spacing w:line="588" w:lineRule="exact"/>
        <w:ind w:firstLine="482"/>
        <w:rPr>
          <w:rFonts w:ascii="宋体" w:hAnsi="宋体"/>
          <w:sz w:val="24"/>
        </w:rPr>
      </w:pPr>
      <w:r>
        <w:rPr>
          <w:rFonts w:ascii="宋体" w:hAnsi="宋体"/>
          <w:b/>
          <w:bCs/>
          <w:position w:val="3"/>
          <w:sz w:val="24"/>
        </w:rPr>
        <w:t>□</w:t>
      </w:r>
      <w:r>
        <w:rPr>
          <w:rFonts w:ascii="宋体" w:hAnsi="宋体"/>
          <w:b/>
          <w:sz w:val="24"/>
        </w:rPr>
        <w:t>属于符合条件的残疾人福利性单位，</w:t>
      </w:r>
      <w:r>
        <w:rPr>
          <w:rFonts w:ascii="宋体" w:hAnsi="宋体"/>
          <w:sz w:val="24"/>
        </w:rPr>
        <w:t>且本单位参加</w:t>
      </w:r>
      <w:r>
        <w:rPr>
          <w:rFonts w:ascii="宋体" w:hAnsi="宋体"/>
          <w:sz w:val="24"/>
        </w:rPr>
        <w:t>______</w:t>
      </w:r>
      <w:r>
        <w:rPr>
          <w:rFonts w:ascii="宋体" w:hAnsi="宋体"/>
          <w:sz w:val="24"/>
        </w:rPr>
        <w:t>单位的</w:t>
      </w:r>
      <w:r>
        <w:rPr>
          <w:rFonts w:ascii="宋体" w:hAnsi="宋体"/>
          <w:sz w:val="24"/>
        </w:rPr>
        <w:t>______</w:t>
      </w:r>
      <w:r>
        <w:rPr>
          <w:rFonts w:ascii="宋体" w:hAnsi="宋体"/>
          <w:sz w:val="24"/>
        </w:rPr>
        <w:t>项目采购活动提供本单位制造的货物</w:t>
      </w:r>
      <w:r>
        <w:rPr>
          <w:rFonts w:ascii="宋体" w:hAnsi="宋体"/>
          <w:sz w:val="24"/>
        </w:rPr>
        <w:t>(</w:t>
      </w:r>
      <w:r>
        <w:rPr>
          <w:rFonts w:ascii="宋体" w:hAnsi="宋体"/>
          <w:sz w:val="24"/>
        </w:rPr>
        <w:t>由本单位承担工程</w:t>
      </w:r>
      <w:r>
        <w:rPr>
          <w:rFonts w:ascii="宋体" w:hAnsi="宋体"/>
          <w:sz w:val="24"/>
        </w:rPr>
        <w:t>/</w:t>
      </w:r>
      <w:r>
        <w:rPr>
          <w:rFonts w:ascii="宋体" w:hAnsi="宋体"/>
          <w:sz w:val="24"/>
        </w:rPr>
        <w:t>提供服务</w:t>
      </w:r>
      <w:r>
        <w:rPr>
          <w:rFonts w:ascii="宋体" w:hAnsi="宋体"/>
          <w:sz w:val="24"/>
        </w:rPr>
        <w:t>)</w:t>
      </w:r>
      <w:r>
        <w:rPr>
          <w:rFonts w:ascii="宋体" w:hAnsi="宋体"/>
          <w:sz w:val="24"/>
        </w:rPr>
        <w:t>，或者提供其他残疾人福利性单位制造的货物</w:t>
      </w:r>
      <w:r>
        <w:rPr>
          <w:rFonts w:ascii="宋体" w:hAnsi="宋体"/>
          <w:sz w:val="24"/>
        </w:rPr>
        <w:t>(</w:t>
      </w:r>
      <w:r>
        <w:rPr>
          <w:rFonts w:ascii="宋体" w:hAnsi="宋体"/>
          <w:sz w:val="24"/>
        </w:rPr>
        <w:t>不包括使用非残疾人福利性单位注册商标的货物</w:t>
      </w:r>
      <w:r>
        <w:rPr>
          <w:rFonts w:ascii="宋体" w:hAnsi="宋体"/>
          <w:sz w:val="24"/>
        </w:rPr>
        <w:t>)</w:t>
      </w:r>
      <w:r>
        <w:rPr>
          <w:rFonts w:ascii="宋体" w:hAnsi="宋体"/>
          <w:sz w:val="24"/>
        </w:rPr>
        <w:t>。</w:t>
      </w:r>
    </w:p>
    <w:p w:rsidR="00BD54D7" w:rsidRDefault="00FC315E">
      <w:pPr>
        <w:spacing w:line="588" w:lineRule="exact"/>
        <w:ind w:firstLineChars="200" w:firstLine="482"/>
        <w:rPr>
          <w:rFonts w:ascii="宋体" w:hAnsi="宋体"/>
          <w:sz w:val="24"/>
        </w:rPr>
      </w:pPr>
      <w:r>
        <w:rPr>
          <w:rFonts w:ascii="宋体" w:hAnsi="宋体"/>
          <w:b/>
          <w:sz w:val="24"/>
        </w:rPr>
        <w:t>本单位对上述声明的真实性负责。如有虚假，将依法承担相应责任。</w:t>
      </w:r>
    </w:p>
    <w:p w:rsidR="00BD54D7" w:rsidRDefault="00BD54D7">
      <w:pPr>
        <w:spacing w:line="588" w:lineRule="exact"/>
        <w:ind w:firstLineChars="200" w:firstLine="480"/>
        <w:rPr>
          <w:rFonts w:ascii="宋体" w:hAnsi="宋体"/>
          <w:sz w:val="24"/>
        </w:rPr>
      </w:pPr>
    </w:p>
    <w:p w:rsidR="00BD54D7" w:rsidRDefault="00BD54D7">
      <w:pPr>
        <w:spacing w:line="588" w:lineRule="exact"/>
        <w:ind w:firstLineChars="200" w:firstLine="480"/>
        <w:rPr>
          <w:rFonts w:ascii="宋体" w:hAnsi="宋体"/>
          <w:sz w:val="24"/>
        </w:rPr>
      </w:pPr>
    </w:p>
    <w:p w:rsidR="00BD54D7" w:rsidRDefault="00FC315E">
      <w:pPr>
        <w:tabs>
          <w:tab w:val="left" w:pos="4860"/>
        </w:tabs>
        <w:spacing w:line="588" w:lineRule="exact"/>
        <w:ind w:right="1560" w:firstLineChars="200" w:firstLine="480"/>
        <w:jc w:val="center"/>
        <w:rPr>
          <w:rFonts w:ascii="宋体" w:hAnsi="宋体"/>
          <w:sz w:val="24"/>
        </w:rPr>
      </w:pPr>
      <w:r>
        <w:rPr>
          <w:rFonts w:ascii="宋体" w:hAnsi="宋体"/>
          <w:sz w:val="24"/>
        </w:rPr>
        <w:t xml:space="preserve">               </w:t>
      </w:r>
      <w:r>
        <w:rPr>
          <w:rFonts w:ascii="宋体" w:hAnsi="宋体"/>
          <w:sz w:val="24"/>
        </w:rPr>
        <w:t>单位名称</w:t>
      </w:r>
      <w:r>
        <w:rPr>
          <w:rFonts w:ascii="宋体" w:hAnsi="宋体"/>
          <w:sz w:val="24"/>
        </w:rPr>
        <w:t>(</w:t>
      </w:r>
      <w:r>
        <w:rPr>
          <w:rFonts w:ascii="宋体" w:hAnsi="宋体"/>
          <w:sz w:val="24"/>
        </w:rPr>
        <w:t>盖章</w:t>
      </w:r>
      <w:r>
        <w:rPr>
          <w:rFonts w:ascii="宋体" w:hAnsi="宋体"/>
          <w:sz w:val="24"/>
        </w:rPr>
        <w:t>):</w:t>
      </w:r>
    </w:p>
    <w:p w:rsidR="00BD54D7" w:rsidRDefault="00FC315E">
      <w:pPr>
        <w:tabs>
          <w:tab w:val="left" w:pos="4860"/>
        </w:tabs>
        <w:spacing w:line="588" w:lineRule="exact"/>
        <w:ind w:right="1560" w:firstLineChars="200" w:firstLine="480"/>
        <w:jc w:val="center"/>
        <w:rPr>
          <w:rFonts w:ascii="宋体" w:hAnsi="宋体"/>
          <w:sz w:val="24"/>
        </w:rPr>
      </w:pPr>
      <w:r>
        <w:rPr>
          <w:rFonts w:ascii="宋体" w:hAnsi="宋体"/>
          <w:sz w:val="24"/>
        </w:rPr>
        <w:t xml:space="preserve">       </w:t>
      </w:r>
      <w:r>
        <w:rPr>
          <w:rFonts w:ascii="宋体" w:hAnsi="宋体"/>
          <w:sz w:val="24"/>
        </w:rPr>
        <w:t>日</w:t>
      </w:r>
      <w:r>
        <w:rPr>
          <w:rFonts w:ascii="宋体" w:hAnsi="宋体"/>
          <w:sz w:val="24"/>
        </w:rPr>
        <w:t xml:space="preserve">  </w:t>
      </w:r>
      <w:r>
        <w:rPr>
          <w:rFonts w:ascii="宋体" w:hAnsi="宋体"/>
          <w:sz w:val="24"/>
        </w:rPr>
        <w:t>期</w:t>
      </w:r>
      <w:r>
        <w:rPr>
          <w:rFonts w:ascii="宋体" w:hAnsi="宋体"/>
          <w:sz w:val="24"/>
        </w:rPr>
        <w:t>:</w:t>
      </w:r>
    </w:p>
    <w:p w:rsidR="00BD54D7" w:rsidRDefault="00FC315E">
      <w:pPr>
        <w:widowControl/>
        <w:jc w:val="left"/>
        <w:rPr>
          <w:rFonts w:ascii="宋体" w:hAnsi="宋体" w:cs="宋体"/>
          <w:sz w:val="24"/>
        </w:rPr>
      </w:pPr>
      <w:r>
        <w:rPr>
          <w:rFonts w:ascii="宋体" w:hAnsi="宋体"/>
          <w:color w:val="000000"/>
          <w:sz w:val="24"/>
          <w:szCs w:val="20"/>
        </w:rPr>
        <w:br w:type="page"/>
      </w:r>
      <w:r>
        <w:rPr>
          <w:rFonts w:ascii="宋体" w:hAnsi="宋体"/>
          <w:sz w:val="24"/>
        </w:rPr>
        <w:lastRenderedPageBreak/>
        <w:t xml:space="preserve">2-1-2 </w:t>
      </w:r>
      <w:r>
        <w:rPr>
          <w:rFonts w:ascii="宋体" w:hAnsi="宋体" w:cs="宋体"/>
          <w:sz w:val="24"/>
        </w:rPr>
        <w:t>拟分包情况说明及分包意向协议</w:t>
      </w:r>
      <w:r>
        <w:rPr>
          <w:rFonts w:ascii="宋体" w:hAnsi="宋体" w:cs="宋体" w:hint="eastAsia"/>
          <w:sz w:val="24"/>
        </w:rPr>
        <w:t>（本项目不适用）</w:t>
      </w:r>
    </w:p>
    <w:p w:rsidR="00BD54D7" w:rsidRDefault="00BD54D7">
      <w:pPr>
        <w:autoSpaceDE w:val="0"/>
        <w:autoSpaceDN w:val="0"/>
        <w:adjustRightInd w:val="0"/>
        <w:jc w:val="center"/>
        <w:rPr>
          <w:rFonts w:ascii="宋体" w:hAnsi="宋体"/>
          <w:color w:val="000000"/>
          <w:sz w:val="30"/>
          <w:szCs w:val="30"/>
        </w:rPr>
      </w:pPr>
    </w:p>
    <w:p w:rsidR="00BD54D7" w:rsidRDefault="00FC315E">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拟分包情况说明</w:t>
      </w:r>
    </w:p>
    <w:p w:rsidR="00BD54D7" w:rsidRDefault="00FC315E">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rPr>
        <w:t>:</w:t>
      </w:r>
      <w:r>
        <w:rPr>
          <w:rFonts w:ascii="宋体" w:hAnsi="宋体"/>
          <w:color w:val="000000"/>
          <w:sz w:val="24"/>
          <w:u w:val="single"/>
        </w:rPr>
        <w:t>(</w:t>
      </w:r>
      <w:r>
        <w:rPr>
          <w:rFonts w:ascii="宋体" w:hAnsi="宋体"/>
          <w:color w:val="000000"/>
          <w:sz w:val="24"/>
          <w:u w:val="single"/>
        </w:rPr>
        <w:t>采购人或采购代理机构</w:t>
      </w:r>
      <w:r>
        <w:rPr>
          <w:rFonts w:ascii="宋体" w:hAnsi="宋体"/>
          <w:color w:val="000000"/>
          <w:sz w:val="24"/>
          <w:u w:val="single"/>
        </w:rPr>
        <w:t>)</w:t>
      </w:r>
    </w:p>
    <w:p w:rsidR="00BD54D7" w:rsidRDefault="00FC315E">
      <w:pPr>
        <w:adjustRightInd w:val="0"/>
        <w:snapToGrid w:val="0"/>
        <w:spacing w:line="360" w:lineRule="auto"/>
        <w:ind w:firstLineChars="200" w:firstLine="480"/>
        <w:jc w:val="left"/>
        <w:rPr>
          <w:rFonts w:ascii="宋体" w:hAnsi="宋体"/>
          <w:sz w:val="24"/>
        </w:rPr>
      </w:pPr>
      <w:r>
        <w:rPr>
          <w:rFonts w:ascii="宋体" w:hAnsi="宋体"/>
          <w:sz w:val="24"/>
        </w:rPr>
        <w:t>我单位参加贵单位组织采购的采购编号为</w:t>
      </w:r>
      <w:r>
        <w:rPr>
          <w:rFonts w:ascii="宋体" w:hAnsi="宋体"/>
          <w:sz w:val="24"/>
        </w:rPr>
        <w:t>_______</w:t>
      </w:r>
      <w:r>
        <w:rPr>
          <w:rFonts w:ascii="宋体" w:hAnsi="宋体"/>
          <w:sz w:val="24"/>
        </w:rPr>
        <w:t>的</w:t>
      </w:r>
      <w:r>
        <w:rPr>
          <w:rFonts w:ascii="宋体" w:hAnsi="宋体"/>
          <w:sz w:val="24"/>
        </w:rPr>
        <w:t>_________</w:t>
      </w:r>
      <w:r>
        <w:rPr>
          <w:rFonts w:ascii="宋体" w:hAnsi="宋体"/>
          <w:sz w:val="24"/>
        </w:rPr>
        <w:t>项目</w:t>
      </w:r>
      <w:r>
        <w:rPr>
          <w:rFonts w:ascii="宋体" w:hAnsi="宋体"/>
          <w:sz w:val="24"/>
        </w:rPr>
        <w:t>(</w:t>
      </w:r>
      <w:r>
        <w:rPr>
          <w:rFonts w:ascii="宋体" w:hAnsi="宋体"/>
          <w:sz w:val="24"/>
        </w:rPr>
        <w:t>填写采购项目名称</w:t>
      </w:r>
      <w:r>
        <w:rPr>
          <w:rFonts w:ascii="宋体" w:hAnsi="宋体"/>
          <w:sz w:val="24"/>
        </w:rPr>
        <w:t>)</w:t>
      </w:r>
      <w:r>
        <w:rPr>
          <w:rFonts w:ascii="宋体" w:hAnsi="宋体"/>
          <w:sz w:val="24"/>
        </w:rPr>
        <w:t>中</w:t>
      </w:r>
      <w:r>
        <w:rPr>
          <w:rFonts w:ascii="宋体" w:hAnsi="宋体"/>
          <w:sz w:val="24"/>
        </w:rPr>
        <w:t>___</w:t>
      </w:r>
      <w:r>
        <w:rPr>
          <w:rFonts w:ascii="宋体" w:hAnsi="宋体"/>
          <w:sz w:val="24"/>
        </w:rPr>
        <w:t>包</w:t>
      </w:r>
      <w:r>
        <w:rPr>
          <w:rFonts w:ascii="宋体" w:hAnsi="宋体"/>
          <w:sz w:val="24"/>
        </w:rPr>
        <w:t>(</w:t>
      </w:r>
      <w:proofErr w:type="gramStart"/>
      <w:r>
        <w:rPr>
          <w:rFonts w:ascii="宋体" w:hAnsi="宋体"/>
          <w:sz w:val="24"/>
        </w:rPr>
        <w:t>填写包号</w:t>
      </w:r>
      <w:proofErr w:type="gramEnd"/>
      <w:r>
        <w:rPr>
          <w:rFonts w:ascii="宋体" w:hAnsi="宋体"/>
          <w:sz w:val="24"/>
        </w:rPr>
        <w:t>)</w:t>
      </w:r>
      <w:r>
        <w:rPr>
          <w:rFonts w:ascii="宋体" w:hAnsi="宋体"/>
          <w:sz w:val="24"/>
        </w:rPr>
        <w:t>的投标。</w:t>
      </w:r>
      <w:proofErr w:type="gramStart"/>
      <w:r>
        <w:rPr>
          <w:rFonts w:ascii="宋体" w:hAnsi="宋体"/>
          <w:sz w:val="24"/>
        </w:rPr>
        <w:t>拟签订</w:t>
      </w:r>
      <w:proofErr w:type="gramEnd"/>
      <w:r>
        <w:rPr>
          <w:rFonts w:ascii="宋体" w:hAnsi="宋体"/>
          <w:sz w:val="24"/>
        </w:rPr>
        <w:t>分包合同的单位情况如下表所示，我单位承诺一旦在该项目中获得采购合同将按下表所列情况进行分包，同时承诺分包承担主体</w:t>
      </w:r>
      <w:proofErr w:type="gramStart"/>
      <w:r>
        <w:rPr>
          <w:rFonts w:ascii="宋体" w:hAnsi="宋体"/>
          <w:sz w:val="24"/>
        </w:rPr>
        <w:t>不</w:t>
      </w:r>
      <w:proofErr w:type="gramEnd"/>
      <w:r>
        <w:rPr>
          <w:rFonts w:ascii="宋体" w:hAnsi="宋体"/>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BD54D7">
        <w:trPr>
          <w:trHeight w:val="549"/>
          <w:jc w:val="center"/>
        </w:trPr>
        <w:tc>
          <w:tcPr>
            <w:tcW w:w="456" w:type="dxa"/>
            <w:vAlign w:val="center"/>
          </w:tcPr>
          <w:p w:rsidR="00BD54D7" w:rsidRDefault="00FC315E">
            <w:pPr>
              <w:pStyle w:val="TableParagraph"/>
              <w:jc w:val="center"/>
              <w:rPr>
                <w:sz w:val="24"/>
              </w:rPr>
            </w:pPr>
            <w:r>
              <w:rPr>
                <w:sz w:val="24"/>
              </w:rPr>
              <w:t>序号</w:t>
            </w:r>
          </w:p>
        </w:tc>
        <w:tc>
          <w:tcPr>
            <w:tcW w:w="1287" w:type="dxa"/>
            <w:vAlign w:val="center"/>
          </w:tcPr>
          <w:p w:rsidR="00BD54D7" w:rsidRDefault="00FC315E">
            <w:pPr>
              <w:pStyle w:val="TableParagraph"/>
              <w:jc w:val="center"/>
              <w:rPr>
                <w:sz w:val="24"/>
              </w:rPr>
            </w:pPr>
            <w:r>
              <w:rPr>
                <w:sz w:val="24"/>
              </w:rPr>
              <w:t>分包承担</w:t>
            </w:r>
          </w:p>
          <w:p w:rsidR="00BD54D7" w:rsidRDefault="00FC315E">
            <w:pPr>
              <w:pStyle w:val="TableParagraph"/>
              <w:jc w:val="center"/>
              <w:rPr>
                <w:sz w:val="24"/>
              </w:rPr>
            </w:pPr>
            <w:r>
              <w:rPr>
                <w:sz w:val="24"/>
              </w:rPr>
              <w:t>主体名称</w:t>
            </w:r>
          </w:p>
        </w:tc>
        <w:tc>
          <w:tcPr>
            <w:tcW w:w="1513" w:type="dxa"/>
            <w:vAlign w:val="center"/>
          </w:tcPr>
          <w:p w:rsidR="00BD54D7" w:rsidRDefault="00FC315E">
            <w:pPr>
              <w:pStyle w:val="TableParagraph"/>
              <w:jc w:val="center"/>
              <w:rPr>
                <w:sz w:val="24"/>
                <w:lang w:eastAsia="zh-CN"/>
              </w:rPr>
            </w:pPr>
            <w:r>
              <w:rPr>
                <w:sz w:val="24"/>
                <w:lang w:eastAsia="zh-CN"/>
              </w:rPr>
              <w:t>分包承担</w:t>
            </w:r>
          </w:p>
          <w:p w:rsidR="00BD54D7" w:rsidRDefault="00FC315E">
            <w:pPr>
              <w:pStyle w:val="TableParagraph"/>
              <w:jc w:val="center"/>
              <w:rPr>
                <w:sz w:val="24"/>
                <w:lang w:eastAsia="zh-CN"/>
              </w:rPr>
            </w:pPr>
            <w:r>
              <w:rPr>
                <w:sz w:val="24"/>
                <w:lang w:eastAsia="zh-CN"/>
              </w:rPr>
              <w:t>主体类型</w:t>
            </w:r>
          </w:p>
          <w:p w:rsidR="00BD54D7" w:rsidRDefault="00FC315E">
            <w:pPr>
              <w:pStyle w:val="TableParagraph"/>
              <w:jc w:val="center"/>
              <w:rPr>
                <w:sz w:val="24"/>
                <w:lang w:eastAsia="zh-CN"/>
              </w:rPr>
            </w:pPr>
            <w:r>
              <w:rPr>
                <w:sz w:val="24"/>
                <w:lang w:eastAsia="zh-CN"/>
              </w:rPr>
              <w:t>(</w:t>
            </w:r>
            <w:r>
              <w:rPr>
                <w:sz w:val="24"/>
                <w:lang w:eastAsia="zh-CN"/>
              </w:rPr>
              <w:t>勾选</w:t>
            </w:r>
            <w:r>
              <w:rPr>
                <w:sz w:val="24"/>
                <w:lang w:eastAsia="zh-CN"/>
              </w:rPr>
              <w:t>)</w:t>
            </w:r>
          </w:p>
        </w:tc>
        <w:tc>
          <w:tcPr>
            <w:tcW w:w="1125" w:type="dxa"/>
            <w:vAlign w:val="center"/>
          </w:tcPr>
          <w:p w:rsidR="00BD54D7" w:rsidRDefault="00FC315E">
            <w:pPr>
              <w:pStyle w:val="TableParagraph"/>
              <w:jc w:val="center"/>
              <w:rPr>
                <w:sz w:val="24"/>
              </w:rPr>
            </w:pPr>
            <w:r>
              <w:rPr>
                <w:sz w:val="24"/>
              </w:rPr>
              <w:t>资质等级</w:t>
            </w:r>
          </w:p>
        </w:tc>
        <w:tc>
          <w:tcPr>
            <w:tcW w:w="1561" w:type="dxa"/>
            <w:vAlign w:val="center"/>
          </w:tcPr>
          <w:p w:rsidR="00BD54D7" w:rsidRDefault="00FC315E">
            <w:pPr>
              <w:pStyle w:val="TableParagraph"/>
              <w:jc w:val="center"/>
              <w:rPr>
                <w:sz w:val="24"/>
              </w:rPr>
            </w:pPr>
            <w:r>
              <w:rPr>
                <w:sz w:val="24"/>
              </w:rPr>
              <w:t>拟分包</w:t>
            </w:r>
          </w:p>
          <w:p w:rsidR="00BD54D7" w:rsidRDefault="00FC315E">
            <w:pPr>
              <w:pStyle w:val="TableParagraph"/>
              <w:jc w:val="center"/>
              <w:rPr>
                <w:sz w:val="24"/>
              </w:rPr>
            </w:pPr>
            <w:r>
              <w:rPr>
                <w:sz w:val="24"/>
              </w:rPr>
              <w:t>合同内容</w:t>
            </w:r>
          </w:p>
        </w:tc>
        <w:tc>
          <w:tcPr>
            <w:tcW w:w="1498" w:type="dxa"/>
            <w:vAlign w:val="center"/>
          </w:tcPr>
          <w:p w:rsidR="00BD54D7" w:rsidRDefault="00FC315E">
            <w:pPr>
              <w:pStyle w:val="TableParagraph"/>
              <w:jc w:val="center"/>
              <w:rPr>
                <w:sz w:val="24"/>
                <w:lang w:eastAsia="zh-CN"/>
              </w:rPr>
            </w:pPr>
            <w:r>
              <w:rPr>
                <w:sz w:val="24"/>
                <w:lang w:eastAsia="zh-CN"/>
              </w:rPr>
              <w:t>拟分包</w:t>
            </w:r>
          </w:p>
          <w:p w:rsidR="00BD54D7" w:rsidRDefault="00FC315E">
            <w:pPr>
              <w:pStyle w:val="TableParagraph"/>
              <w:jc w:val="center"/>
              <w:rPr>
                <w:sz w:val="24"/>
                <w:lang w:eastAsia="zh-CN"/>
              </w:rPr>
            </w:pPr>
            <w:r>
              <w:rPr>
                <w:sz w:val="24"/>
                <w:lang w:eastAsia="zh-CN"/>
              </w:rPr>
              <w:t>合同金额</w:t>
            </w:r>
          </w:p>
          <w:p w:rsidR="00BD54D7" w:rsidRDefault="00FC315E">
            <w:pPr>
              <w:pStyle w:val="TableParagraph"/>
              <w:jc w:val="center"/>
              <w:rPr>
                <w:sz w:val="24"/>
                <w:lang w:eastAsia="zh-CN"/>
              </w:rPr>
            </w:pPr>
            <w:r>
              <w:rPr>
                <w:sz w:val="24"/>
                <w:lang w:eastAsia="zh-CN"/>
              </w:rPr>
              <w:t>(</w:t>
            </w:r>
            <w:r>
              <w:rPr>
                <w:sz w:val="24"/>
                <w:lang w:eastAsia="zh-CN"/>
              </w:rPr>
              <w:t>人民币元</w:t>
            </w:r>
            <w:r>
              <w:rPr>
                <w:sz w:val="24"/>
                <w:lang w:eastAsia="zh-CN"/>
              </w:rPr>
              <w:t>)</w:t>
            </w:r>
          </w:p>
        </w:tc>
        <w:tc>
          <w:tcPr>
            <w:tcW w:w="1564" w:type="dxa"/>
            <w:vAlign w:val="center"/>
          </w:tcPr>
          <w:p w:rsidR="00BD54D7" w:rsidRDefault="00FC315E">
            <w:pPr>
              <w:pStyle w:val="TableParagraph"/>
              <w:jc w:val="center"/>
              <w:rPr>
                <w:sz w:val="24"/>
                <w:lang w:eastAsia="zh-CN"/>
              </w:rPr>
            </w:pPr>
            <w:r>
              <w:rPr>
                <w:sz w:val="24"/>
                <w:lang w:eastAsia="zh-CN"/>
              </w:rPr>
              <w:t>占该采购包</w:t>
            </w:r>
          </w:p>
          <w:p w:rsidR="00BD54D7" w:rsidRDefault="00FC315E">
            <w:pPr>
              <w:pStyle w:val="TableParagraph"/>
              <w:jc w:val="center"/>
              <w:rPr>
                <w:b/>
                <w:sz w:val="24"/>
                <w:lang w:eastAsia="zh-CN"/>
              </w:rPr>
            </w:pPr>
            <w:r>
              <w:rPr>
                <w:b/>
                <w:sz w:val="24"/>
                <w:lang w:eastAsia="zh-CN"/>
              </w:rPr>
              <w:t>预算金额的</w:t>
            </w:r>
          </w:p>
          <w:p w:rsidR="00BD54D7" w:rsidRDefault="00FC315E">
            <w:pPr>
              <w:pStyle w:val="TableParagraph"/>
              <w:jc w:val="center"/>
              <w:rPr>
                <w:sz w:val="24"/>
                <w:lang w:eastAsia="zh-CN"/>
              </w:rPr>
            </w:pPr>
            <w:r>
              <w:rPr>
                <w:sz w:val="24"/>
                <w:lang w:eastAsia="zh-CN"/>
              </w:rPr>
              <w:t>比例</w:t>
            </w:r>
            <w:r>
              <w:rPr>
                <w:sz w:val="24"/>
                <w:lang w:eastAsia="zh-CN"/>
              </w:rPr>
              <w:t>(%)</w:t>
            </w:r>
          </w:p>
        </w:tc>
      </w:tr>
      <w:tr w:rsidR="00BD54D7">
        <w:trPr>
          <w:trHeight w:val="620"/>
          <w:jc w:val="center"/>
        </w:trPr>
        <w:tc>
          <w:tcPr>
            <w:tcW w:w="456" w:type="dxa"/>
            <w:vAlign w:val="center"/>
          </w:tcPr>
          <w:p w:rsidR="00BD54D7" w:rsidRDefault="00FC315E">
            <w:pPr>
              <w:pStyle w:val="TableParagraph"/>
              <w:jc w:val="center"/>
              <w:rPr>
                <w:sz w:val="24"/>
              </w:rPr>
            </w:pPr>
            <w:r>
              <w:rPr>
                <w:sz w:val="24"/>
              </w:rPr>
              <w:t>1</w:t>
            </w:r>
          </w:p>
        </w:tc>
        <w:tc>
          <w:tcPr>
            <w:tcW w:w="1287" w:type="dxa"/>
            <w:vAlign w:val="center"/>
          </w:tcPr>
          <w:p w:rsidR="00BD54D7" w:rsidRDefault="00BD54D7">
            <w:pPr>
              <w:pStyle w:val="TableParagraph"/>
              <w:jc w:val="center"/>
              <w:rPr>
                <w:rFonts w:cs="Times New Roman"/>
                <w:sz w:val="30"/>
              </w:rPr>
            </w:pPr>
          </w:p>
        </w:tc>
        <w:tc>
          <w:tcPr>
            <w:tcW w:w="1513" w:type="dxa"/>
            <w:vAlign w:val="center"/>
          </w:tcPr>
          <w:p w:rsidR="00BD54D7" w:rsidRDefault="00FC315E">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sz w:val="24"/>
                <w:lang w:eastAsia="zh-CN"/>
              </w:rPr>
              <w:t>中型企业</w:t>
            </w:r>
          </w:p>
          <w:p w:rsidR="00BD54D7" w:rsidRDefault="00FC315E">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sz w:val="24"/>
                <w:lang w:eastAsia="zh-CN"/>
              </w:rPr>
              <w:t>小</w:t>
            </w:r>
            <w:proofErr w:type="gramStart"/>
            <w:r>
              <w:rPr>
                <w:rFonts w:cs="Times New Roman"/>
                <w:sz w:val="24"/>
                <w:lang w:eastAsia="zh-CN"/>
              </w:rPr>
              <w:t>微企业</w:t>
            </w:r>
            <w:proofErr w:type="gramEnd"/>
          </w:p>
        </w:tc>
        <w:tc>
          <w:tcPr>
            <w:tcW w:w="1125" w:type="dxa"/>
            <w:vAlign w:val="center"/>
          </w:tcPr>
          <w:p w:rsidR="00BD54D7" w:rsidRDefault="00BD54D7">
            <w:pPr>
              <w:pStyle w:val="TableParagraph"/>
              <w:jc w:val="center"/>
              <w:rPr>
                <w:sz w:val="30"/>
                <w:lang w:eastAsia="zh-CN"/>
              </w:rPr>
            </w:pPr>
          </w:p>
        </w:tc>
        <w:tc>
          <w:tcPr>
            <w:tcW w:w="1561" w:type="dxa"/>
            <w:vAlign w:val="center"/>
          </w:tcPr>
          <w:p w:rsidR="00BD54D7" w:rsidRDefault="00BD54D7">
            <w:pPr>
              <w:pStyle w:val="TableParagraph"/>
              <w:jc w:val="center"/>
              <w:rPr>
                <w:sz w:val="30"/>
                <w:lang w:eastAsia="zh-CN"/>
              </w:rPr>
            </w:pPr>
          </w:p>
        </w:tc>
        <w:tc>
          <w:tcPr>
            <w:tcW w:w="1498" w:type="dxa"/>
            <w:vAlign w:val="center"/>
          </w:tcPr>
          <w:p w:rsidR="00BD54D7" w:rsidRDefault="00BD54D7">
            <w:pPr>
              <w:pStyle w:val="TableParagraph"/>
              <w:jc w:val="center"/>
              <w:rPr>
                <w:sz w:val="30"/>
                <w:lang w:eastAsia="zh-CN"/>
              </w:rPr>
            </w:pPr>
          </w:p>
        </w:tc>
        <w:tc>
          <w:tcPr>
            <w:tcW w:w="1564" w:type="dxa"/>
            <w:vAlign w:val="center"/>
          </w:tcPr>
          <w:p w:rsidR="00BD54D7" w:rsidRDefault="00BD54D7">
            <w:pPr>
              <w:pStyle w:val="TableParagraph"/>
              <w:jc w:val="center"/>
              <w:rPr>
                <w:sz w:val="30"/>
                <w:lang w:eastAsia="zh-CN"/>
              </w:rPr>
            </w:pPr>
          </w:p>
        </w:tc>
      </w:tr>
      <w:tr w:rsidR="00BD54D7">
        <w:trPr>
          <w:trHeight w:val="620"/>
          <w:jc w:val="center"/>
        </w:trPr>
        <w:tc>
          <w:tcPr>
            <w:tcW w:w="456" w:type="dxa"/>
            <w:vAlign w:val="center"/>
          </w:tcPr>
          <w:p w:rsidR="00BD54D7" w:rsidRDefault="00FC315E">
            <w:pPr>
              <w:pStyle w:val="TableParagraph"/>
              <w:jc w:val="center"/>
              <w:rPr>
                <w:sz w:val="24"/>
                <w:lang w:eastAsia="zh-CN"/>
              </w:rPr>
            </w:pPr>
            <w:r>
              <w:rPr>
                <w:sz w:val="24"/>
                <w:lang w:eastAsia="zh-CN"/>
              </w:rPr>
              <w:t>2</w:t>
            </w:r>
          </w:p>
        </w:tc>
        <w:tc>
          <w:tcPr>
            <w:tcW w:w="1287" w:type="dxa"/>
            <w:vAlign w:val="center"/>
          </w:tcPr>
          <w:p w:rsidR="00BD54D7" w:rsidRDefault="00BD54D7">
            <w:pPr>
              <w:pStyle w:val="TableParagraph"/>
              <w:jc w:val="center"/>
              <w:rPr>
                <w:sz w:val="30"/>
              </w:rPr>
            </w:pPr>
          </w:p>
        </w:tc>
        <w:tc>
          <w:tcPr>
            <w:tcW w:w="1513" w:type="dxa"/>
            <w:vAlign w:val="center"/>
          </w:tcPr>
          <w:p w:rsidR="00BD54D7" w:rsidRDefault="00FC315E">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sz w:val="24"/>
                <w:lang w:eastAsia="zh-CN"/>
              </w:rPr>
              <w:t>中型企业</w:t>
            </w:r>
          </w:p>
          <w:p w:rsidR="00BD54D7" w:rsidRDefault="00FC315E">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sz w:val="24"/>
                <w:lang w:eastAsia="zh-CN"/>
              </w:rPr>
              <w:t>小</w:t>
            </w:r>
            <w:proofErr w:type="gramStart"/>
            <w:r>
              <w:rPr>
                <w:rFonts w:cs="Times New Roman"/>
                <w:sz w:val="24"/>
                <w:lang w:eastAsia="zh-CN"/>
              </w:rPr>
              <w:t>微企业</w:t>
            </w:r>
            <w:proofErr w:type="gramEnd"/>
          </w:p>
        </w:tc>
        <w:tc>
          <w:tcPr>
            <w:tcW w:w="1125" w:type="dxa"/>
            <w:vAlign w:val="center"/>
          </w:tcPr>
          <w:p w:rsidR="00BD54D7" w:rsidRDefault="00BD54D7">
            <w:pPr>
              <w:pStyle w:val="TableParagraph"/>
              <w:jc w:val="center"/>
              <w:rPr>
                <w:sz w:val="30"/>
                <w:lang w:eastAsia="zh-CN"/>
              </w:rPr>
            </w:pPr>
          </w:p>
        </w:tc>
        <w:tc>
          <w:tcPr>
            <w:tcW w:w="1561" w:type="dxa"/>
            <w:vAlign w:val="center"/>
          </w:tcPr>
          <w:p w:rsidR="00BD54D7" w:rsidRDefault="00BD54D7">
            <w:pPr>
              <w:pStyle w:val="TableParagraph"/>
              <w:jc w:val="center"/>
              <w:rPr>
                <w:sz w:val="30"/>
                <w:lang w:eastAsia="zh-CN"/>
              </w:rPr>
            </w:pPr>
          </w:p>
        </w:tc>
        <w:tc>
          <w:tcPr>
            <w:tcW w:w="1498" w:type="dxa"/>
            <w:vAlign w:val="center"/>
          </w:tcPr>
          <w:p w:rsidR="00BD54D7" w:rsidRDefault="00BD54D7">
            <w:pPr>
              <w:pStyle w:val="TableParagraph"/>
              <w:jc w:val="center"/>
              <w:rPr>
                <w:sz w:val="30"/>
                <w:lang w:eastAsia="zh-CN"/>
              </w:rPr>
            </w:pPr>
          </w:p>
        </w:tc>
        <w:tc>
          <w:tcPr>
            <w:tcW w:w="1564" w:type="dxa"/>
            <w:vAlign w:val="center"/>
          </w:tcPr>
          <w:p w:rsidR="00BD54D7" w:rsidRDefault="00BD54D7">
            <w:pPr>
              <w:pStyle w:val="TableParagraph"/>
              <w:jc w:val="center"/>
              <w:rPr>
                <w:sz w:val="30"/>
                <w:lang w:eastAsia="zh-CN"/>
              </w:rPr>
            </w:pPr>
          </w:p>
        </w:tc>
      </w:tr>
      <w:tr w:rsidR="00BD54D7">
        <w:trPr>
          <w:trHeight w:val="620"/>
          <w:jc w:val="center"/>
        </w:trPr>
        <w:tc>
          <w:tcPr>
            <w:tcW w:w="456" w:type="dxa"/>
            <w:vAlign w:val="center"/>
          </w:tcPr>
          <w:p w:rsidR="00BD54D7" w:rsidRDefault="00FC315E">
            <w:pPr>
              <w:pStyle w:val="TableParagraph"/>
              <w:jc w:val="center"/>
              <w:rPr>
                <w:sz w:val="24"/>
                <w:lang w:eastAsia="zh-CN"/>
              </w:rPr>
            </w:pPr>
            <w:r>
              <w:rPr>
                <w:sz w:val="24"/>
                <w:lang w:eastAsia="zh-CN"/>
              </w:rPr>
              <w:t>…</w:t>
            </w:r>
          </w:p>
        </w:tc>
        <w:tc>
          <w:tcPr>
            <w:tcW w:w="1287" w:type="dxa"/>
            <w:vAlign w:val="center"/>
          </w:tcPr>
          <w:p w:rsidR="00BD54D7" w:rsidRDefault="00BD54D7">
            <w:pPr>
              <w:pStyle w:val="TableParagraph"/>
              <w:jc w:val="center"/>
              <w:rPr>
                <w:sz w:val="30"/>
              </w:rPr>
            </w:pPr>
          </w:p>
        </w:tc>
        <w:tc>
          <w:tcPr>
            <w:tcW w:w="1513" w:type="dxa"/>
            <w:vAlign w:val="center"/>
          </w:tcPr>
          <w:p w:rsidR="00BD54D7" w:rsidRDefault="00BD54D7">
            <w:pPr>
              <w:pStyle w:val="TableParagraph"/>
              <w:tabs>
                <w:tab w:val="left" w:pos="235"/>
              </w:tabs>
              <w:jc w:val="center"/>
              <w:rPr>
                <w:sz w:val="24"/>
              </w:rPr>
            </w:pPr>
          </w:p>
        </w:tc>
        <w:tc>
          <w:tcPr>
            <w:tcW w:w="1125" w:type="dxa"/>
            <w:vAlign w:val="center"/>
          </w:tcPr>
          <w:p w:rsidR="00BD54D7" w:rsidRDefault="00BD54D7">
            <w:pPr>
              <w:pStyle w:val="TableParagraph"/>
              <w:jc w:val="center"/>
              <w:rPr>
                <w:sz w:val="30"/>
              </w:rPr>
            </w:pPr>
          </w:p>
        </w:tc>
        <w:tc>
          <w:tcPr>
            <w:tcW w:w="1561" w:type="dxa"/>
            <w:vAlign w:val="center"/>
          </w:tcPr>
          <w:p w:rsidR="00BD54D7" w:rsidRDefault="00BD54D7">
            <w:pPr>
              <w:pStyle w:val="TableParagraph"/>
              <w:jc w:val="center"/>
              <w:rPr>
                <w:sz w:val="30"/>
              </w:rPr>
            </w:pPr>
          </w:p>
        </w:tc>
        <w:tc>
          <w:tcPr>
            <w:tcW w:w="1498" w:type="dxa"/>
            <w:vAlign w:val="center"/>
          </w:tcPr>
          <w:p w:rsidR="00BD54D7" w:rsidRDefault="00BD54D7">
            <w:pPr>
              <w:pStyle w:val="TableParagraph"/>
              <w:jc w:val="center"/>
              <w:rPr>
                <w:sz w:val="30"/>
              </w:rPr>
            </w:pPr>
          </w:p>
        </w:tc>
        <w:tc>
          <w:tcPr>
            <w:tcW w:w="1564" w:type="dxa"/>
            <w:vAlign w:val="center"/>
          </w:tcPr>
          <w:p w:rsidR="00BD54D7" w:rsidRDefault="00BD54D7">
            <w:pPr>
              <w:pStyle w:val="TableParagraph"/>
              <w:jc w:val="center"/>
              <w:rPr>
                <w:sz w:val="30"/>
              </w:rPr>
            </w:pPr>
          </w:p>
        </w:tc>
      </w:tr>
      <w:tr w:rsidR="00BD54D7">
        <w:trPr>
          <w:trHeight w:val="620"/>
          <w:jc w:val="center"/>
        </w:trPr>
        <w:tc>
          <w:tcPr>
            <w:tcW w:w="5942" w:type="dxa"/>
            <w:gridSpan w:val="5"/>
            <w:vAlign w:val="center"/>
          </w:tcPr>
          <w:p w:rsidR="00BD54D7" w:rsidRDefault="00FC315E">
            <w:pPr>
              <w:pStyle w:val="TableParagraph"/>
              <w:ind w:rightChars="27" w:right="57"/>
              <w:jc w:val="right"/>
              <w:rPr>
                <w:sz w:val="24"/>
                <w:lang w:eastAsia="zh-CN"/>
              </w:rPr>
            </w:pPr>
            <w:r>
              <w:rPr>
                <w:sz w:val="24"/>
                <w:lang w:eastAsia="zh-CN"/>
              </w:rPr>
              <w:t>合计</w:t>
            </w:r>
            <w:r>
              <w:rPr>
                <w:sz w:val="24"/>
                <w:lang w:eastAsia="zh-CN"/>
              </w:rPr>
              <w:t>:</w:t>
            </w:r>
          </w:p>
        </w:tc>
        <w:tc>
          <w:tcPr>
            <w:tcW w:w="1498" w:type="dxa"/>
            <w:vAlign w:val="center"/>
          </w:tcPr>
          <w:p w:rsidR="00BD54D7" w:rsidRDefault="00BD54D7">
            <w:pPr>
              <w:pStyle w:val="TableParagraph"/>
              <w:jc w:val="center"/>
              <w:rPr>
                <w:sz w:val="30"/>
              </w:rPr>
            </w:pPr>
          </w:p>
        </w:tc>
        <w:tc>
          <w:tcPr>
            <w:tcW w:w="1564" w:type="dxa"/>
            <w:vAlign w:val="center"/>
          </w:tcPr>
          <w:p w:rsidR="00BD54D7" w:rsidRDefault="00BD54D7">
            <w:pPr>
              <w:pStyle w:val="TableParagraph"/>
              <w:jc w:val="center"/>
              <w:rPr>
                <w:sz w:val="30"/>
              </w:rPr>
            </w:pPr>
          </w:p>
        </w:tc>
      </w:tr>
    </w:tbl>
    <w:p w:rsidR="00BD54D7" w:rsidRDefault="00BD54D7">
      <w:pPr>
        <w:adjustRightInd w:val="0"/>
        <w:snapToGrid w:val="0"/>
        <w:spacing w:line="360" w:lineRule="auto"/>
        <w:ind w:firstLineChars="200" w:firstLine="480"/>
        <w:jc w:val="left"/>
        <w:rPr>
          <w:rFonts w:ascii="宋体" w:hAnsi="宋体"/>
          <w:sz w:val="24"/>
        </w:rPr>
      </w:pPr>
    </w:p>
    <w:p w:rsidR="00BD54D7" w:rsidRDefault="00BD54D7">
      <w:pPr>
        <w:adjustRightInd w:val="0"/>
        <w:snapToGrid w:val="0"/>
        <w:spacing w:line="360" w:lineRule="auto"/>
        <w:jc w:val="left"/>
        <w:rPr>
          <w:rFonts w:ascii="宋体" w:hAnsi="宋体"/>
          <w:sz w:val="24"/>
        </w:rPr>
      </w:pPr>
    </w:p>
    <w:p w:rsidR="00BD54D7" w:rsidRDefault="00FC315E">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w:t>
      </w:r>
      <w:r>
        <w:rPr>
          <w:rFonts w:ascii="宋体" w:hAnsi="宋体"/>
          <w:color w:val="000000"/>
          <w:sz w:val="24"/>
        </w:rPr>
        <w:t>(</w:t>
      </w:r>
      <w:r>
        <w:rPr>
          <w:rFonts w:ascii="宋体" w:hAnsi="宋体"/>
          <w:color w:val="000000"/>
          <w:sz w:val="24"/>
        </w:rPr>
        <w:t>加盖公章</w:t>
      </w:r>
      <w:r>
        <w:rPr>
          <w:rFonts w:ascii="宋体" w:hAnsi="宋体"/>
          <w:color w:val="000000"/>
          <w:sz w:val="24"/>
        </w:rPr>
        <w:t>)</w:t>
      </w:r>
      <w:r>
        <w:rPr>
          <w:rFonts w:ascii="宋体" w:hAnsi="宋体"/>
          <w:color w:val="000000"/>
          <w:sz w:val="24"/>
          <w:lang w:val="zh-CN"/>
        </w:rPr>
        <w:t>:____________</w:t>
      </w:r>
    </w:p>
    <w:p w:rsidR="00BD54D7" w:rsidRDefault="00FC315E">
      <w:pPr>
        <w:spacing w:line="360" w:lineRule="auto"/>
        <w:ind w:right="-57" w:firstLine="480"/>
        <w:jc w:val="right"/>
        <w:rPr>
          <w:rFonts w:ascii="宋体" w:hAnsi="宋体"/>
          <w:color w:val="000000"/>
          <w:sz w:val="24"/>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p>
    <w:p w:rsidR="00BD54D7" w:rsidRDefault="00BD54D7">
      <w:pPr>
        <w:adjustRightInd w:val="0"/>
        <w:snapToGrid w:val="0"/>
        <w:spacing w:line="360" w:lineRule="auto"/>
        <w:jc w:val="left"/>
        <w:rPr>
          <w:rFonts w:ascii="宋体" w:hAnsi="宋体"/>
          <w:sz w:val="24"/>
        </w:rPr>
      </w:pPr>
    </w:p>
    <w:p w:rsidR="00BD54D7" w:rsidRDefault="00FC315E">
      <w:pPr>
        <w:adjustRightInd w:val="0"/>
        <w:snapToGrid w:val="0"/>
        <w:spacing w:line="360" w:lineRule="auto"/>
        <w:jc w:val="left"/>
        <w:rPr>
          <w:rFonts w:ascii="宋体" w:hAnsi="宋体"/>
          <w:sz w:val="24"/>
        </w:rPr>
      </w:pPr>
      <w:r>
        <w:rPr>
          <w:rFonts w:ascii="宋体" w:hAnsi="宋体"/>
          <w:sz w:val="24"/>
        </w:rPr>
        <w:t>说明</w:t>
      </w:r>
      <w:r>
        <w:rPr>
          <w:rFonts w:ascii="宋体" w:hAnsi="宋体"/>
          <w:sz w:val="24"/>
        </w:rPr>
        <w:t>:</w:t>
      </w:r>
    </w:p>
    <w:p w:rsidR="00BD54D7" w:rsidRDefault="00FC315E">
      <w:pPr>
        <w:adjustRightInd w:val="0"/>
        <w:snapToGrid w:val="0"/>
        <w:spacing w:line="360" w:lineRule="auto"/>
        <w:jc w:val="left"/>
        <w:rPr>
          <w:rFonts w:ascii="宋体" w:hAnsi="宋体"/>
          <w:sz w:val="24"/>
        </w:rPr>
      </w:pPr>
      <w:r>
        <w:rPr>
          <w:rFonts w:ascii="宋体" w:hAnsi="宋体"/>
          <w:sz w:val="24"/>
        </w:rPr>
        <w:t>如本招标文件《投标人须知资料表》载明本项目分包承担主体应具备的相应资质条件，则投标人须在本表中列明分包承担主体的资质等级，并后附资质证书</w:t>
      </w:r>
      <w:r>
        <w:rPr>
          <w:rFonts w:ascii="宋体" w:hAnsi="宋体" w:hint="eastAsia"/>
          <w:sz w:val="24"/>
        </w:rPr>
        <w:t>复印</w:t>
      </w:r>
      <w:r>
        <w:rPr>
          <w:rFonts w:ascii="宋体" w:hAnsi="宋体"/>
          <w:sz w:val="24"/>
        </w:rPr>
        <w:t>件，否则</w:t>
      </w:r>
      <w:r>
        <w:rPr>
          <w:rFonts w:ascii="宋体" w:hAnsi="宋体"/>
          <w:b/>
          <w:sz w:val="24"/>
        </w:rPr>
        <w:t>投标无效</w:t>
      </w:r>
      <w:r>
        <w:rPr>
          <w:rFonts w:ascii="宋体" w:hAnsi="宋体"/>
          <w:sz w:val="24"/>
        </w:rPr>
        <w:t>。</w:t>
      </w:r>
    </w:p>
    <w:p w:rsidR="00BD54D7" w:rsidRDefault="00FC315E">
      <w:pPr>
        <w:autoSpaceDE w:val="0"/>
        <w:autoSpaceDN w:val="0"/>
        <w:adjustRightInd w:val="0"/>
        <w:spacing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hint="eastAsia"/>
          <w:b/>
          <w:color w:val="000000"/>
          <w:sz w:val="36"/>
          <w:szCs w:val="36"/>
        </w:rPr>
        <w:lastRenderedPageBreak/>
        <w:t>分包意向协议</w:t>
      </w:r>
    </w:p>
    <w:p w:rsidR="00BD54D7" w:rsidRDefault="00FC315E">
      <w:pPr>
        <w:adjustRightInd w:val="0"/>
        <w:snapToGrid w:val="0"/>
        <w:spacing w:line="360" w:lineRule="auto"/>
        <w:ind w:firstLineChars="200" w:firstLine="480"/>
        <w:jc w:val="left"/>
        <w:rPr>
          <w:rFonts w:ascii="宋体" w:hAnsi="宋体"/>
          <w:sz w:val="24"/>
        </w:rPr>
      </w:pPr>
      <w:r>
        <w:rPr>
          <w:rFonts w:ascii="宋体" w:hAnsi="宋体"/>
          <w:sz w:val="24"/>
        </w:rPr>
        <w:t>甲方</w:t>
      </w:r>
      <w:r>
        <w:rPr>
          <w:rFonts w:ascii="宋体" w:hAnsi="宋体"/>
          <w:sz w:val="24"/>
        </w:rPr>
        <w:t>(</w:t>
      </w:r>
      <w:r>
        <w:rPr>
          <w:rFonts w:ascii="宋体" w:hAnsi="宋体"/>
          <w:sz w:val="24"/>
        </w:rPr>
        <w:t>投标人</w:t>
      </w:r>
      <w:r>
        <w:rPr>
          <w:rFonts w:ascii="宋体" w:hAnsi="宋体"/>
          <w:sz w:val="24"/>
        </w:rPr>
        <w:t>):________</w:t>
      </w:r>
    </w:p>
    <w:p w:rsidR="00BD54D7" w:rsidRDefault="00FC315E">
      <w:pPr>
        <w:adjustRightInd w:val="0"/>
        <w:snapToGrid w:val="0"/>
        <w:spacing w:line="360" w:lineRule="auto"/>
        <w:ind w:firstLineChars="200" w:firstLine="480"/>
        <w:jc w:val="left"/>
        <w:rPr>
          <w:rFonts w:ascii="宋体" w:hAnsi="宋体"/>
          <w:sz w:val="24"/>
        </w:rPr>
      </w:pPr>
      <w:r>
        <w:rPr>
          <w:rFonts w:ascii="宋体" w:hAnsi="宋体"/>
          <w:sz w:val="24"/>
        </w:rPr>
        <w:t>乙方</w:t>
      </w:r>
      <w:r>
        <w:rPr>
          <w:rFonts w:ascii="宋体" w:hAnsi="宋体"/>
          <w:sz w:val="24"/>
        </w:rPr>
        <w:t>(</w:t>
      </w:r>
      <w:r>
        <w:rPr>
          <w:rFonts w:ascii="宋体" w:hAnsi="宋体"/>
          <w:sz w:val="24"/>
        </w:rPr>
        <w:t>拟分包单位</w:t>
      </w:r>
      <w:r>
        <w:rPr>
          <w:rFonts w:ascii="宋体" w:hAnsi="宋体"/>
          <w:sz w:val="24"/>
        </w:rPr>
        <w:t>):________</w:t>
      </w:r>
    </w:p>
    <w:p w:rsidR="00BD54D7" w:rsidRDefault="00FC315E">
      <w:pPr>
        <w:adjustRightInd w:val="0"/>
        <w:snapToGrid w:val="0"/>
        <w:spacing w:line="360" w:lineRule="auto"/>
        <w:ind w:firstLineChars="200" w:firstLine="480"/>
        <w:jc w:val="left"/>
        <w:rPr>
          <w:rFonts w:ascii="宋体" w:hAnsi="宋体"/>
          <w:sz w:val="24"/>
        </w:rPr>
      </w:pPr>
      <w:r>
        <w:rPr>
          <w:rFonts w:ascii="宋体" w:hAnsi="宋体"/>
          <w:sz w:val="24"/>
        </w:rPr>
        <w:t>甲方承诺，一旦在</w:t>
      </w:r>
      <w:r>
        <w:rPr>
          <w:rFonts w:ascii="宋体" w:hAnsi="宋体"/>
          <w:sz w:val="24"/>
        </w:rPr>
        <w:t>_________(</w:t>
      </w:r>
      <w:r>
        <w:rPr>
          <w:rFonts w:ascii="宋体" w:hAnsi="宋体"/>
          <w:sz w:val="24"/>
        </w:rPr>
        <w:t>采购项目名称</w:t>
      </w:r>
      <w:r>
        <w:rPr>
          <w:rFonts w:ascii="宋体" w:hAnsi="宋体"/>
          <w:sz w:val="24"/>
        </w:rPr>
        <w:t>)(</w:t>
      </w:r>
      <w:r>
        <w:rPr>
          <w:rFonts w:ascii="宋体" w:hAnsi="宋体"/>
          <w:sz w:val="24"/>
        </w:rPr>
        <w:t>采购编号</w:t>
      </w:r>
      <w:r>
        <w:rPr>
          <w:rFonts w:ascii="宋体" w:hAnsi="宋体"/>
          <w:sz w:val="24"/>
        </w:rPr>
        <w:t>/</w:t>
      </w:r>
      <w:proofErr w:type="gramStart"/>
      <w:r>
        <w:rPr>
          <w:rFonts w:ascii="宋体" w:hAnsi="宋体"/>
          <w:sz w:val="24"/>
        </w:rPr>
        <w:t>包号为</w:t>
      </w:r>
      <w:proofErr w:type="gramEnd"/>
      <w:r>
        <w:rPr>
          <w:rFonts w:ascii="宋体" w:hAnsi="宋体"/>
          <w:sz w:val="24"/>
        </w:rPr>
        <w:t>:_______)</w:t>
      </w:r>
      <w:r>
        <w:rPr>
          <w:rFonts w:ascii="宋体" w:hAnsi="宋体"/>
          <w:sz w:val="24"/>
        </w:rPr>
        <w:t>招标采购项目中获得采购合同，将按照下述约定将合同项下部分内容分包给乙方</w:t>
      </w:r>
      <w:r>
        <w:rPr>
          <w:rFonts w:ascii="宋体" w:hAnsi="宋体"/>
          <w:sz w:val="24"/>
        </w:rPr>
        <w:t>:</w:t>
      </w:r>
    </w:p>
    <w:p w:rsidR="00BD54D7" w:rsidRDefault="00FC315E">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sz w:val="24"/>
        </w:rPr>
        <w:t>分包内容</w:t>
      </w:r>
      <w:r>
        <w:rPr>
          <w:rFonts w:ascii="宋体" w:hAnsi="宋体"/>
          <w:sz w:val="24"/>
        </w:rPr>
        <w:t>:_____</w:t>
      </w:r>
      <w:r>
        <w:rPr>
          <w:rFonts w:ascii="宋体" w:hAnsi="宋体"/>
          <w:sz w:val="24"/>
        </w:rPr>
        <w:t>。</w:t>
      </w:r>
    </w:p>
    <w:p w:rsidR="00BD54D7" w:rsidRDefault="00FC315E">
      <w:pPr>
        <w:adjustRightInd w:val="0"/>
        <w:snapToGrid w:val="0"/>
        <w:spacing w:line="360" w:lineRule="auto"/>
        <w:ind w:firstLineChars="200" w:firstLine="480"/>
        <w:jc w:val="left"/>
        <w:rPr>
          <w:rFonts w:ascii="宋体" w:hAnsi="宋体"/>
          <w:sz w:val="24"/>
        </w:rPr>
      </w:pPr>
      <w:r>
        <w:rPr>
          <w:rFonts w:ascii="宋体" w:hAnsi="宋体"/>
          <w:sz w:val="24"/>
        </w:rPr>
        <w:t>2.</w:t>
      </w:r>
      <w:r>
        <w:rPr>
          <w:rFonts w:ascii="宋体" w:hAnsi="宋体"/>
          <w:sz w:val="24"/>
        </w:rPr>
        <w:t>分包金额</w:t>
      </w:r>
      <w:r>
        <w:rPr>
          <w:rFonts w:ascii="宋体" w:hAnsi="宋体"/>
          <w:sz w:val="24"/>
        </w:rPr>
        <w:t>:_____</w:t>
      </w:r>
      <w:r>
        <w:rPr>
          <w:rFonts w:ascii="宋体" w:hAnsi="宋体"/>
          <w:sz w:val="24"/>
        </w:rPr>
        <w:t>，该金额占该采购</w:t>
      </w:r>
      <w:proofErr w:type="gramStart"/>
      <w:r>
        <w:rPr>
          <w:rFonts w:ascii="宋体" w:hAnsi="宋体"/>
          <w:sz w:val="24"/>
        </w:rPr>
        <w:t>包预算</w:t>
      </w:r>
      <w:proofErr w:type="gramEnd"/>
      <w:r>
        <w:rPr>
          <w:rFonts w:ascii="宋体" w:hAnsi="宋体"/>
          <w:sz w:val="24"/>
        </w:rPr>
        <w:t>总金额的比例为</w:t>
      </w:r>
      <w:r>
        <w:rPr>
          <w:rFonts w:ascii="宋体" w:hAnsi="宋体"/>
          <w:sz w:val="24"/>
        </w:rPr>
        <w:t>___%</w:t>
      </w:r>
      <w:r>
        <w:rPr>
          <w:rFonts w:ascii="宋体" w:hAnsi="宋体"/>
          <w:sz w:val="24"/>
        </w:rPr>
        <w:t>。</w:t>
      </w:r>
    </w:p>
    <w:p w:rsidR="00BD54D7" w:rsidRDefault="00FC315E">
      <w:pPr>
        <w:adjustRightInd w:val="0"/>
        <w:snapToGrid w:val="0"/>
        <w:spacing w:line="360" w:lineRule="auto"/>
        <w:ind w:firstLineChars="200" w:firstLine="480"/>
        <w:jc w:val="left"/>
        <w:rPr>
          <w:rFonts w:ascii="宋体" w:hAnsi="宋体"/>
          <w:bCs/>
          <w:color w:val="000000"/>
          <w:sz w:val="24"/>
        </w:rPr>
      </w:pPr>
      <w:r>
        <w:rPr>
          <w:rFonts w:ascii="宋体" w:hAnsi="宋体"/>
          <w:sz w:val="24"/>
        </w:rPr>
        <w:t>乙方承诺将在上述情况下与甲方签订分包合同。</w:t>
      </w:r>
    </w:p>
    <w:p w:rsidR="00BD54D7" w:rsidRDefault="00FC315E">
      <w:pPr>
        <w:adjustRightInd w:val="0"/>
        <w:snapToGrid w:val="0"/>
        <w:spacing w:line="360" w:lineRule="auto"/>
        <w:ind w:firstLineChars="200" w:firstLine="480"/>
        <w:jc w:val="left"/>
        <w:rPr>
          <w:rFonts w:ascii="宋体" w:hAnsi="宋体"/>
          <w:sz w:val="24"/>
        </w:rPr>
      </w:pPr>
      <w:r>
        <w:rPr>
          <w:rFonts w:ascii="宋体" w:hAnsi="宋体"/>
          <w:sz w:val="24"/>
        </w:rPr>
        <w:t>本协议自各方盖章之日起生效，如甲方未在该项目</w:t>
      </w:r>
      <w:r>
        <w:rPr>
          <w:rFonts w:ascii="宋体" w:hAnsi="宋体"/>
          <w:sz w:val="24"/>
        </w:rPr>
        <w:t>(</w:t>
      </w:r>
      <w:r>
        <w:rPr>
          <w:rFonts w:ascii="宋体" w:hAnsi="宋体"/>
          <w:sz w:val="24"/>
        </w:rPr>
        <w:t>采购包</w:t>
      </w:r>
      <w:r>
        <w:rPr>
          <w:rFonts w:ascii="宋体" w:hAnsi="宋体"/>
          <w:sz w:val="24"/>
        </w:rPr>
        <w:t>)</w:t>
      </w:r>
      <w:r>
        <w:rPr>
          <w:rFonts w:ascii="宋体" w:hAnsi="宋体"/>
          <w:sz w:val="24"/>
        </w:rPr>
        <w:t>中标，本协议自动终止。</w:t>
      </w:r>
    </w:p>
    <w:p w:rsidR="00BD54D7" w:rsidRDefault="00BD54D7">
      <w:pPr>
        <w:spacing w:line="360" w:lineRule="auto"/>
        <w:ind w:firstLine="471"/>
        <w:rPr>
          <w:rFonts w:ascii="宋体" w:hAnsi="宋体"/>
          <w:b/>
          <w:color w:val="000000"/>
          <w:sz w:val="24"/>
        </w:rPr>
      </w:pPr>
    </w:p>
    <w:p w:rsidR="00BD54D7" w:rsidRDefault="00FC315E">
      <w:pPr>
        <w:spacing w:line="360" w:lineRule="auto"/>
        <w:ind w:firstLine="471"/>
        <w:rPr>
          <w:rFonts w:ascii="宋体" w:hAnsi="宋体"/>
          <w:b/>
          <w:color w:val="000000"/>
          <w:sz w:val="24"/>
        </w:rPr>
      </w:pPr>
      <w:r>
        <w:rPr>
          <w:rFonts w:ascii="宋体" w:hAnsi="宋体"/>
          <w:color w:val="000000"/>
          <w:sz w:val="24"/>
        </w:rPr>
        <w:t>甲方</w:t>
      </w:r>
      <w:r>
        <w:rPr>
          <w:rFonts w:ascii="宋体" w:hAnsi="宋体"/>
          <w:color w:val="000000"/>
          <w:sz w:val="24"/>
        </w:rPr>
        <w:t>(</w:t>
      </w:r>
      <w:r>
        <w:rPr>
          <w:rFonts w:ascii="宋体" w:hAnsi="宋体"/>
          <w:color w:val="000000"/>
          <w:sz w:val="24"/>
        </w:rPr>
        <w:t>盖章</w:t>
      </w:r>
      <w:r>
        <w:rPr>
          <w:rFonts w:ascii="宋体" w:hAnsi="宋体"/>
          <w:color w:val="000000"/>
          <w:sz w:val="24"/>
        </w:rPr>
        <w:t xml:space="preserve">):_________                 </w:t>
      </w:r>
      <w:r>
        <w:rPr>
          <w:rFonts w:ascii="宋体" w:hAnsi="宋体"/>
          <w:color w:val="000000"/>
          <w:sz w:val="24"/>
        </w:rPr>
        <w:t>乙方</w:t>
      </w:r>
      <w:r>
        <w:rPr>
          <w:rFonts w:ascii="宋体" w:hAnsi="宋体"/>
          <w:color w:val="000000"/>
          <w:sz w:val="24"/>
        </w:rPr>
        <w:t>(</w:t>
      </w:r>
      <w:r>
        <w:rPr>
          <w:rFonts w:ascii="宋体" w:hAnsi="宋体"/>
          <w:color w:val="000000"/>
          <w:sz w:val="24"/>
        </w:rPr>
        <w:t>盖章</w:t>
      </w:r>
      <w:r>
        <w:rPr>
          <w:rFonts w:ascii="宋体" w:hAnsi="宋体"/>
          <w:color w:val="000000"/>
          <w:sz w:val="24"/>
        </w:rPr>
        <w:t>):_________</w:t>
      </w:r>
    </w:p>
    <w:p w:rsidR="00BD54D7" w:rsidRDefault="00BD54D7">
      <w:pPr>
        <w:spacing w:line="360" w:lineRule="auto"/>
        <w:ind w:left="480"/>
        <w:jc w:val="right"/>
        <w:rPr>
          <w:rFonts w:ascii="宋体" w:hAnsi="宋体"/>
          <w:color w:val="000000"/>
          <w:sz w:val="24"/>
        </w:rPr>
      </w:pPr>
    </w:p>
    <w:p w:rsidR="00BD54D7" w:rsidRDefault="00FC315E">
      <w:pPr>
        <w:wordWrap w:val="0"/>
        <w:spacing w:line="360" w:lineRule="auto"/>
        <w:ind w:left="480"/>
        <w:jc w:val="right"/>
        <w:rPr>
          <w:rFonts w:ascii="宋体" w:hAnsi="宋体"/>
          <w:b/>
          <w:color w:val="000000"/>
          <w:sz w:val="24"/>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BD54D7" w:rsidRDefault="00BD54D7">
      <w:pPr>
        <w:tabs>
          <w:tab w:val="left" w:pos="8280"/>
        </w:tabs>
        <w:spacing w:line="360" w:lineRule="auto"/>
        <w:ind w:firstLine="480"/>
        <w:rPr>
          <w:rFonts w:ascii="宋体" w:hAnsi="宋体"/>
          <w:color w:val="000000"/>
          <w:sz w:val="24"/>
        </w:rPr>
      </w:pPr>
    </w:p>
    <w:p w:rsidR="00BD54D7" w:rsidRDefault="00FC315E">
      <w:pPr>
        <w:spacing w:before="79" w:line="224" w:lineRule="auto"/>
        <w:ind w:left="9"/>
        <w:rPr>
          <w:rFonts w:ascii="宋体" w:hAnsi="宋体" w:cs="宋体"/>
          <w:sz w:val="24"/>
        </w:rPr>
      </w:pPr>
      <w:r>
        <w:rPr>
          <w:rFonts w:ascii="宋体" w:hAnsi="宋体" w:cs="宋体"/>
          <w:sz w:val="24"/>
        </w:rPr>
        <w:t>注</w:t>
      </w:r>
      <w:r>
        <w:rPr>
          <w:rFonts w:ascii="宋体" w:hAnsi="宋体" w:cs="宋体"/>
          <w:sz w:val="24"/>
        </w:rPr>
        <w:t>:</w:t>
      </w:r>
    </w:p>
    <w:p w:rsidR="00BD54D7" w:rsidRDefault="00FC315E">
      <w:pPr>
        <w:spacing w:before="173" w:line="365" w:lineRule="auto"/>
        <w:ind w:left="9"/>
        <w:rPr>
          <w:rFonts w:ascii="宋体" w:hAnsi="宋体" w:cs="宋体"/>
          <w:sz w:val="24"/>
        </w:rPr>
      </w:pPr>
      <w:r>
        <w:rPr>
          <w:rFonts w:ascii="宋体" w:hAnsi="宋体" w:cs="宋体"/>
          <w:sz w:val="24"/>
        </w:rPr>
        <w:t>本协议仅在投标人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而向中小企业分包时必须提供，否则</w:t>
      </w:r>
      <w:r>
        <w:rPr>
          <w:rFonts w:ascii="宋体" w:hAnsi="宋体" w:cs="宋体"/>
          <w:b/>
          <w:sz w:val="24"/>
        </w:rPr>
        <w:t>投标无效</w:t>
      </w:r>
      <w:r>
        <w:rPr>
          <w:rFonts w:ascii="宋体" w:hAnsi="宋体" w:cs="宋体"/>
          <w:sz w:val="24"/>
        </w:rPr>
        <w:t>；且投标人须与所有拟分包单位分别签订《分包意向协议》，每单位签订一份，并在投标文件中提交全部协议的</w:t>
      </w:r>
      <w:r>
        <w:rPr>
          <w:rFonts w:ascii="宋体" w:hAnsi="宋体" w:cs="宋体" w:hint="eastAsia"/>
          <w:sz w:val="24"/>
        </w:rPr>
        <w:t>复印</w:t>
      </w:r>
      <w:r>
        <w:rPr>
          <w:rFonts w:ascii="宋体" w:hAnsi="宋体" w:cs="宋体"/>
          <w:sz w:val="24"/>
        </w:rPr>
        <w:t>件，否则</w:t>
      </w:r>
      <w:r>
        <w:rPr>
          <w:rFonts w:ascii="宋体" w:hAnsi="宋体" w:cs="宋体"/>
          <w:b/>
          <w:sz w:val="24"/>
        </w:rPr>
        <w:t>投标无效</w:t>
      </w:r>
      <w:r>
        <w:rPr>
          <w:rFonts w:ascii="宋体" w:hAnsi="宋体" w:cs="宋体"/>
          <w:sz w:val="24"/>
        </w:rPr>
        <w:t>。</w:t>
      </w:r>
    </w:p>
    <w:p w:rsidR="00BD54D7" w:rsidRDefault="00BD54D7">
      <w:pPr>
        <w:pStyle w:val="27"/>
        <w:rPr>
          <w:rFonts w:ascii="宋体" w:eastAsia="宋体" w:hAnsi="宋体"/>
        </w:rPr>
        <w:sectPr w:rsidR="00BD54D7">
          <w:pgSz w:w="11907" w:h="16840"/>
          <w:pgMar w:top="1440" w:right="1080" w:bottom="1440" w:left="1080" w:header="851" w:footer="851" w:gutter="0"/>
          <w:cols w:space="720"/>
          <w:docGrid w:linePitch="462"/>
        </w:sectPr>
      </w:pPr>
    </w:p>
    <w:p w:rsidR="00BD54D7" w:rsidRDefault="00BD54D7">
      <w:pPr>
        <w:spacing w:before="78" w:line="219" w:lineRule="auto"/>
        <w:ind w:left="18"/>
        <w:rPr>
          <w:rFonts w:ascii="宋体" w:hAnsi="宋体"/>
          <w:sz w:val="24"/>
        </w:rPr>
        <w:sectPr w:rsidR="00BD54D7">
          <w:type w:val="continuous"/>
          <w:pgSz w:w="11907" w:h="16840"/>
          <w:pgMar w:top="1440" w:right="1080" w:bottom="1440" w:left="1080" w:header="851" w:footer="851" w:gutter="0"/>
          <w:cols w:space="720"/>
          <w:docGrid w:linePitch="462"/>
        </w:sectPr>
      </w:pPr>
    </w:p>
    <w:p w:rsidR="00BD54D7" w:rsidRDefault="00FC315E">
      <w:pPr>
        <w:spacing w:before="78" w:line="219" w:lineRule="auto"/>
        <w:ind w:left="18"/>
        <w:rPr>
          <w:rFonts w:ascii="宋体" w:hAnsi="宋体" w:cs="宋体"/>
          <w:sz w:val="24"/>
        </w:rPr>
      </w:pPr>
      <w:r>
        <w:rPr>
          <w:rFonts w:ascii="宋体" w:hAnsi="宋体"/>
          <w:sz w:val="24"/>
        </w:rPr>
        <w:lastRenderedPageBreak/>
        <w:t xml:space="preserve">2-2 </w:t>
      </w:r>
      <w:r>
        <w:rPr>
          <w:rFonts w:ascii="宋体" w:hAnsi="宋体" w:cs="宋体"/>
          <w:sz w:val="24"/>
        </w:rPr>
        <w:t>其它落实政府采购政策的资格要求</w:t>
      </w:r>
      <w:r>
        <w:rPr>
          <w:rFonts w:ascii="宋体" w:hAnsi="宋体" w:cs="宋体"/>
          <w:sz w:val="24"/>
        </w:rPr>
        <w:t>(</w:t>
      </w:r>
      <w:r>
        <w:rPr>
          <w:rFonts w:ascii="宋体" w:hAnsi="宋体" w:cs="宋体"/>
          <w:sz w:val="24"/>
        </w:rPr>
        <w:t>如有</w:t>
      </w:r>
      <w:r>
        <w:rPr>
          <w:rFonts w:ascii="宋体" w:hAnsi="宋体" w:cs="宋体"/>
          <w:sz w:val="24"/>
        </w:rPr>
        <w:t>)</w:t>
      </w:r>
    </w:p>
    <w:p w:rsidR="00BD54D7" w:rsidRDefault="00BD54D7">
      <w:pPr>
        <w:spacing w:line="360" w:lineRule="auto"/>
        <w:outlineLvl w:val="2"/>
        <w:rPr>
          <w:rFonts w:ascii="宋体" w:hAnsi="宋体"/>
          <w:color w:val="000000"/>
          <w:sz w:val="24"/>
          <w:szCs w:val="20"/>
        </w:rPr>
        <w:sectPr w:rsidR="00BD54D7">
          <w:pgSz w:w="11907" w:h="16840"/>
          <w:pgMar w:top="1440" w:right="1080" w:bottom="1440" w:left="1080" w:header="851" w:footer="851" w:gutter="0"/>
          <w:cols w:space="720"/>
          <w:docGrid w:linePitch="462"/>
        </w:sectPr>
      </w:pPr>
    </w:p>
    <w:p w:rsidR="00BD54D7" w:rsidRDefault="00BD54D7">
      <w:pPr>
        <w:spacing w:line="360" w:lineRule="auto"/>
        <w:outlineLvl w:val="2"/>
        <w:rPr>
          <w:rFonts w:ascii="宋体" w:hAnsi="宋体"/>
          <w:color w:val="000000"/>
          <w:sz w:val="24"/>
          <w:szCs w:val="20"/>
        </w:rPr>
        <w:sectPr w:rsidR="00BD54D7">
          <w:type w:val="continuous"/>
          <w:pgSz w:w="11907" w:h="16840"/>
          <w:pgMar w:top="1440" w:right="1080" w:bottom="1440" w:left="1080" w:header="851" w:footer="851" w:gutter="0"/>
          <w:cols w:space="720"/>
          <w:docGrid w:linePitch="462"/>
        </w:sectPr>
      </w:pPr>
    </w:p>
    <w:p w:rsidR="00BD54D7" w:rsidRDefault="00FC315E">
      <w:pPr>
        <w:spacing w:line="360" w:lineRule="auto"/>
        <w:outlineLvl w:val="2"/>
        <w:rPr>
          <w:rFonts w:ascii="宋体" w:hAnsi="宋体"/>
          <w:sz w:val="24"/>
        </w:rPr>
      </w:pPr>
      <w:r>
        <w:rPr>
          <w:rFonts w:ascii="宋体" w:hAnsi="宋体"/>
          <w:color w:val="000000"/>
          <w:sz w:val="24"/>
          <w:szCs w:val="20"/>
        </w:rPr>
        <w:lastRenderedPageBreak/>
        <w:t xml:space="preserve">3 </w:t>
      </w:r>
      <w:r>
        <w:rPr>
          <w:rFonts w:ascii="宋体" w:hAnsi="宋体"/>
          <w:sz w:val="24"/>
        </w:rPr>
        <w:t>本项目的特定资格要求</w:t>
      </w:r>
      <w:r>
        <w:rPr>
          <w:rFonts w:ascii="宋体" w:hAnsi="宋体"/>
          <w:color w:val="000000"/>
          <w:sz w:val="24"/>
          <w:szCs w:val="20"/>
        </w:rPr>
        <w:t>(</w:t>
      </w:r>
      <w:r>
        <w:rPr>
          <w:rFonts w:ascii="宋体" w:hAnsi="宋体"/>
          <w:color w:val="000000"/>
          <w:sz w:val="24"/>
          <w:szCs w:val="20"/>
        </w:rPr>
        <w:t>如有</w:t>
      </w:r>
      <w:r>
        <w:rPr>
          <w:rFonts w:ascii="宋体" w:hAnsi="宋体"/>
          <w:color w:val="000000"/>
          <w:sz w:val="24"/>
          <w:szCs w:val="20"/>
        </w:rPr>
        <w:t>)</w:t>
      </w:r>
      <w:r>
        <w:rPr>
          <w:rFonts w:ascii="宋体" w:hAnsi="宋体" w:cs="宋体" w:hint="eastAsia"/>
          <w:sz w:val="24"/>
        </w:rPr>
        <w:t>（本项目不适用）</w:t>
      </w:r>
    </w:p>
    <w:p w:rsidR="00BD54D7" w:rsidRDefault="00FC315E">
      <w:pPr>
        <w:spacing w:line="360" w:lineRule="auto"/>
        <w:outlineLvl w:val="2"/>
        <w:rPr>
          <w:rFonts w:ascii="宋体" w:hAnsi="宋体"/>
          <w:color w:val="000000"/>
          <w:sz w:val="24"/>
          <w:szCs w:val="20"/>
        </w:rPr>
      </w:pPr>
      <w:r>
        <w:rPr>
          <w:rFonts w:ascii="宋体" w:hAnsi="宋体"/>
          <w:color w:val="000000"/>
          <w:sz w:val="24"/>
          <w:szCs w:val="20"/>
        </w:rPr>
        <w:t>3-1</w:t>
      </w:r>
      <w:r>
        <w:rPr>
          <w:rFonts w:ascii="宋体" w:hAnsi="宋体"/>
          <w:color w:val="000000"/>
          <w:sz w:val="24"/>
          <w:szCs w:val="20"/>
        </w:rPr>
        <w:t>联合协议</w:t>
      </w:r>
      <w:r>
        <w:rPr>
          <w:rFonts w:ascii="宋体" w:hAnsi="宋体"/>
          <w:color w:val="000000"/>
          <w:sz w:val="24"/>
          <w:szCs w:val="20"/>
        </w:rPr>
        <w:t>(</w:t>
      </w:r>
      <w:r>
        <w:rPr>
          <w:rFonts w:ascii="宋体" w:hAnsi="宋体"/>
          <w:color w:val="000000"/>
          <w:sz w:val="24"/>
          <w:szCs w:val="20"/>
        </w:rPr>
        <w:t>如有</w:t>
      </w:r>
      <w:r>
        <w:rPr>
          <w:rFonts w:ascii="宋体" w:hAnsi="宋体"/>
          <w:color w:val="000000"/>
          <w:sz w:val="24"/>
          <w:szCs w:val="20"/>
        </w:rPr>
        <w:t>)</w:t>
      </w:r>
    </w:p>
    <w:p w:rsidR="00BD54D7" w:rsidRDefault="00FC315E">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联合协议</w:t>
      </w:r>
    </w:p>
    <w:p w:rsidR="00BD54D7" w:rsidRDefault="00FC315E">
      <w:pPr>
        <w:spacing w:line="360" w:lineRule="auto"/>
        <w:ind w:firstLineChars="345" w:firstLine="828"/>
        <w:rPr>
          <w:rFonts w:ascii="宋体" w:hAnsi="宋体"/>
          <w:bCs/>
          <w:color w:val="000000"/>
        </w:rPr>
      </w:pPr>
      <w:r>
        <w:rPr>
          <w:rFonts w:ascii="宋体" w:hAnsi="宋体"/>
          <w:bCs/>
          <w:color w:val="000000"/>
          <w:sz w:val="24"/>
        </w:rPr>
        <w:t xml:space="preserve">______ </w:t>
      </w:r>
      <w:r>
        <w:rPr>
          <w:rFonts w:ascii="宋体" w:hAnsi="宋体"/>
          <w:bCs/>
          <w:color w:val="000000"/>
          <w:sz w:val="24"/>
        </w:rPr>
        <w:t>、</w:t>
      </w:r>
      <w:r>
        <w:rPr>
          <w:rFonts w:ascii="宋体" w:hAnsi="宋体"/>
          <w:bCs/>
          <w:color w:val="000000"/>
          <w:sz w:val="24"/>
        </w:rPr>
        <w:t xml:space="preserve"> _____ </w:t>
      </w:r>
      <w:r>
        <w:rPr>
          <w:rFonts w:ascii="宋体" w:hAnsi="宋体"/>
          <w:bCs/>
          <w:color w:val="000000"/>
          <w:sz w:val="24"/>
        </w:rPr>
        <w:t>及</w:t>
      </w:r>
      <w:r>
        <w:rPr>
          <w:rFonts w:ascii="宋体" w:hAnsi="宋体"/>
          <w:bCs/>
          <w:color w:val="000000"/>
          <w:sz w:val="24"/>
        </w:rPr>
        <w:t xml:space="preserve"> _____</w:t>
      </w:r>
      <w:r>
        <w:rPr>
          <w:rFonts w:ascii="宋体" w:hAnsi="宋体"/>
          <w:bCs/>
          <w:color w:val="000000"/>
          <w:sz w:val="24"/>
        </w:rPr>
        <w:t>就</w:t>
      </w:r>
      <w:r>
        <w:rPr>
          <w:rFonts w:ascii="宋体" w:hAnsi="宋体"/>
          <w:bCs/>
          <w:color w:val="000000"/>
          <w:sz w:val="24"/>
        </w:rPr>
        <w:t>“________(</w:t>
      </w:r>
      <w:r>
        <w:rPr>
          <w:rFonts w:ascii="宋体" w:hAnsi="宋体"/>
          <w:bCs/>
          <w:color w:val="000000"/>
          <w:sz w:val="24"/>
        </w:rPr>
        <w:t>项目名称</w:t>
      </w:r>
      <w:r>
        <w:rPr>
          <w:rFonts w:ascii="宋体" w:hAnsi="宋体"/>
          <w:bCs/>
          <w:color w:val="000000"/>
          <w:sz w:val="24"/>
        </w:rPr>
        <w:t>)</w:t>
      </w:r>
      <w:r>
        <w:rPr>
          <w:rFonts w:ascii="宋体" w:hAnsi="宋体"/>
          <w:color w:val="000000"/>
          <w:sz w:val="24"/>
        </w:rPr>
        <w:t>”____</w:t>
      </w:r>
      <w:r>
        <w:rPr>
          <w:rFonts w:ascii="宋体" w:hAnsi="宋体"/>
          <w:color w:val="000000"/>
          <w:sz w:val="24"/>
        </w:rPr>
        <w:t>包</w:t>
      </w:r>
      <w:r>
        <w:rPr>
          <w:rFonts w:ascii="宋体" w:hAnsi="宋体"/>
          <w:bCs/>
          <w:color w:val="000000"/>
          <w:sz w:val="24"/>
        </w:rPr>
        <w:t>招标项目的投标事宜，经各方充分协商一致，达成如下协议</w:t>
      </w:r>
      <w:r>
        <w:rPr>
          <w:rFonts w:ascii="宋体" w:hAnsi="宋体"/>
          <w:bCs/>
          <w:color w:val="000000"/>
          <w:sz w:val="24"/>
        </w:rPr>
        <w:t>:</w:t>
      </w:r>
    </w:p>
    <w:p w:rsidR="00BD54D7" w:rsidRDefault="00FC315E">
      <w:pPr>
        <w:numPr>
          <w:ilvl w:val="0"/>
          <w:numId w:val="36"/>
        </w:numPr>
        <w:spacing w:line="360" w:lineRule="auto"/>
        <w:rPr>
          <w:rFonts w:ascii="宋体" w:hAnsi="宋体"/>
          <w:bCs/>
          <w:color w:val="000000"/>
          <w:sz w:val="24"/>
        </w:rPr>
      </w:pPr>
      <w:r>
        <w:rPr>
          <w:rFonts w:ascii="宋体" w:hAnsi="宋体"/>
          <w:bCs/>
          <w:color w:val="000000"/>
          <w:sz w:val="24"/>
        </w:rPr>
        <w:t>由</w:t>
      </w:r>
      <w:r>
        <w:rPr>
          <w:rFonts w:ascii="宋体" w:hAnsi="宋体"/>
          <w:bCs/>
          <w:color w:val="000000"/>
          <w:sz w:val="24"/>
        </w:rPr>
        <w:t>_________</w:t>
      </w:r>
      <w:r>
        <w:rPr>
          <w:rFonts w:ascii="宋体" w:hAnsi="宋体"/>
          <w:bCs/>
          <w:color w:val="000000"/>
          <w:sz w:val="24"/>
        </w:rPr>
        <w:t>牵头，</w:t>
      </w:r>
      <w:r>
        <w:rPr>
          <w:rFonts w:ascii="宋体" w:hAnsi="宋体"/>
          <w:bCs/>
          <w:color w:val="000000"/>
          <w:sz w:val="24"/>
        </w:rPr>
        <w:t>_________</w:t>
      </w:r>
      <w:r>
        <w:rPr>
          <w:rFonts w:ascii="宋体" w:hAnsi="宋体"/>
          <w:bCs/>
          <w:color w:val="000000"/>
          <w:sz w:val="24"/>
        </w:rPr>
        <w:t>、</w:t>
      </w:r>
      <w:r>
        <w:rPr>
          <w:rFonts w:ascii="宋体" w:hAnsi="宋体"/>
          <w:bCs/>
          <w:color w:val="000000"/>
          <w:sz w:val="24"/>
        </w:rPr>
        <w:t>__________</w:t>
      </w:r>
      <w:r>
        <w:rPr>
          <w:rFonts w:ascii="宋体" w:hAnsi="宋体"/>
          <w:bCs/>
          <w:color w:val="000000"/>
          <w:sz w:val="24"/>
        </w:rPr>
        <w:t>参加，组成联合体共同进行招标项目的投标工作。</w:t>
      </w:r>
    </w:p>
    <w:p w:rsidR="00BD54D7" w:rsidRDefault="00FC315E">
      <w:pPr>
        <w:numPr>
          <w:ilvl w:val="0"/>
          <w:numId w:val="36"/>
        </w:numPr>
        <w:spacing w:line="360" w:lineRule="auto"/>
        <w:rPr>
          <w:rFonts w:ascii="宋体" w:hAnsi="宋体"/>
          <w:bCs/>
          <w:color w:val="000000"/>
          <w:sz w:val="24"/>
        </w:rPr>
      </w:pPr>
      <w:r>
        <w:rPr>
          <w:rFonts w:ascii="宋体" w:hAnsi="宋体"/>
          <w:bCs/>
          <w:color w:val="000000"/>
          <w:sz w:val="24"/>
        </w:rPr>
        <w:t>______</w:t>
      </w:r>
      <w:r>
        <w:rPr>
          <w:rFonts w:ascii="宋体" w:hAnsi="宋体"/>
          <w:bCs/>
          <w:color w:val="000000"/>
          <w:sz w:val="24"/>
        </w:rPr>
        <w:t>为本次投标的牵头人，联合体以牵头人的名义参加投标，联合体中标后，联合体各方共同与采购人签订合同，就</w:t>
      </w:r>
      <w:r>
        <w:rPr>
          <w:rFonts w:ascii="宋体" w:hAnsi="宋体" w:hint="eastAsia"/>
          <w:bCs/>
          <w:color w:val="000000"/>
          <w:sz w:val="24"/>
        </w:rPr>
        <w:t>采购合同约定的事项</w:t>
      </w:r>
      <w:r>
        <w:rPr>
          <w:rFonts w:ascii="宋体" w:hAnsi="宋体"/>
          <w:bCs/>
          <w:color w:val="000000"/>
          <w:sz w:val="24"/>
        </w:rPr>
        <w:t>对采购人承担连带责任。</w:t>
      </w:r>
    </w:p>
    <w:p w:rsidR="00BD54D7" w:rsidRDefault="00FC315E">
      <w:pPr>
        <w:numPr>
          <w:ilvl w:val="0"/>
          <w:numId w:val="36"/>
        </w:numPr>
        <w:spacing w:line="360" w:lineRule="auto"/>
        <w:rPr>
          <w:rFonts w:ascii="宋体" w:hAnsi="宋体"/>
          <w:bCs/>
          <w:color w:val="000000"/>
          <w:sz w:val="24"/>
        </w:rPr>
      </w:pPr>
      <w:r>
        <w:rPr>
          <w:rFonts w:ascii="宋体" w:hAnsi="宋体"/>
          <w:bCs/>
          <w:color w:val="000000"/>
          <w:sz w:val="24"/>
        </w:rPr>
        <w:t>联合体各方均同意由牵头人代表其他联合体成员单位按招标文件要求出具《授权委托书》。</w:t>
      </w:r>
    </w:p>
    <w:p w:rsidR="00BD54D7" w:rsidRDefault="00FC315E">
      <w:pPr>
        <w:numPr>
          <w:ilvl w:val="0"/>
          <w:numId w:val="36"/>
        </w:numPr>
        <w:spacing w:line="360" w:lineRule="auto"/>
        <w:rPr>
          <w:rFonts w:ascii="宋体" w:hAnsi="宋体"/>
          <w:bCs/>
          <w:color w:val="000000"/>
          <w:sz w:val="24"/>
        </w:rPr>
      </w:pPr>
      <w:r>
        <w:rPr>
          <w:rFonts w:ascii="宋体" w:hAnsi="宋体"/>
          <w:bCs/>
          <w:color w:val="000000"/>
          <w:sz w:val="24"/>
        </w:rPr>
        <w:t>牵头</w:t>
      </w:r>
      <w:proofErr w:type="gramStart"/>
      <w:r>
        <w:rPr>
          <w:rFonts w:ascii="宋体" w:hAnsi="宋体"/>
          <w:bCs/>
          <w:color w:val="000000"/>
          <w:sz w:val="24"/>
        </w:rPr>
        <w:t>人为项目</w:t>
      </w:r>
      <w:proofErr w:type="gramEnd"/>
      <w:r>
        <w:rPr>
          <w:rFonts w:ascii="宋体" w:hAnsi="宋体"/>
          <w:bCs/>
          <w:color w:val="000000"/>
          <w:sz w:val="24"/>
        </w:rPr>
        <w:t>的总负责单位；组织各参加方进行项目实施工作。</w:t>
      </w:r>
    </w:p>
    <w:p w:rsidR="00BD54D7" w:rsidRDefault="00FC315E">
      <w:pPr>
        <w:numPr>
          <w:ilvl w:val="0"/>
          <w:numId w:val="36"/>
        </w:numPr>
        <w:spacing w:line="360" w:lineRule="auto"/>
        <w:rPr>
          <w:rFonts w:ascii="宋体" w:hAnsi="宋体"/>
          <w:bCs/>
          <w:color w:val="000000"/>
          <w:sz w:val="24"/>
        </w:rPr>
      </w:pPr>
      <w:r>
        <w:rPr>
          <w:rFonts w:ascii="宋体" w:hAnsi="宋体"/>
          <w:bCs/>
          <w:color w:val="000000"/>
          <w:sz w:val="24"/>
        </w:rPr>
        <w:t>______</w:t>
      </w:r>
      <w:r>
        <w:rPr>
          <w:rFonts w:ascii="宋体" w:hAnsi="宋体"/>
          <w:bCs/>
          <w:color w:val="000000"/>
          <w:sz w:val="24"/>
        </w:rPr>
        <w:t>负责</w:t>
      </w:r>
      <w:r>
        <w:rPr>
          <w:rFonts w:ascii="宋体" w:hAnsi="宋体"/>
          <w:bCs/>
          <w:color w:val="000000"/>
          <w:sz w:val="24"/>
        </w:rPr>
        <w:t>_____</w:t>
      </w:r>
      <w:r>
        <w:rPr>
          <w:rFonts w:ascii="宋体" w:hAnsi="宋体"/>
          <w:bCs/>
          <w:color w:val="000000"/>
          <w:sz w:val="24"/>
        </w:rPr>
        <w:t>，具体工作范围、内容以投标文件及合同为准。</w:t>
      </w:r>
    </w:p>
    <w:p w:rsidR="00BD54D7" w:rsidRDefault="00FC315E">
      <w:pPr>
        <w:numPr>
          <w:ilvl w:val="0"/>
          <w:numId w:val="36"/>
        </w:numPr>
        <w:spacing w:line="360" w:lineRule="auto"/>
        <w:rPr>
          <w:rFonts w:ascii="宋体" w:hAnsi="宋体"/>
          <w:bCs/>
          <w:color w:val="000000"/>
          <w:sz w:val="24"/>
        </w:rPr>
      </w:pPr>
      <w:r>
        <w:rPr>
          <w:rFonts w:ascii="宋体" w:hAnsi="宋体"/>
          <w:bCs/>
          <w:color w:val="000000"/>
          <w:sz w:val="24"/>
        </w:rPr>
        <w:t>______</w:t>
      </w:r>
      <w:r>
        <w:rPr>
          <w:rFonts w:ascii="宋体" w:hAnsi="宋体"/>
          <w:bCs/>
          <w:color w:val="000000"/>
          <w:sz w:val="24"/>
        </w:rPr>
        <w:t>负责</w:t>
      </w:r>
      <w:r>
        <w:rPr>
          <w:rFonts w:ascii="宋体" w:hAnsi="宋体"/>
          <w:bCs/>
          <w:color w:val="000000"/>
          <w:sz w:val="24"/>
        </w:rPr>
        <w:t>_____</w:t>
      </w:r>
      <w:r>
        <w:rPr>
          <w:rFonts w:ascii="宋体" w:hAnsi="宋体"/>
          <w:bCs/>
          <w:color w:val="000000"/>
          <w:sz w:val="24"/>
        </w:rPr>
        <w:t>，具体工作范围、内容以投标文件及合同为准。</w:t>
      </w:r>
    </w:p>
    <w:p w:rsidR="00BD54D7" w:rsidRDefault="00FC315E">
      <w:pPr>
        <w:numPr>
          <w:ilvl w:val="0"/>
          <w:numId w:val="36"/>
        </w:numPr>
        <w:spacing w:line="360" w:lineRule="auto"/>
        <w:rPr>
          <w:rFonts w:ascii="宋体" w:hAnsi="宋体"/>
          <w:bCs/>
          <w:color w:val="000000"/>
          <w:sz w:val="24"/>
        </w:rPr>
      </w:pPr>
      <w:r>
        <w:rPr>
          <w:rFonts w:ascii="宋体" w:hAnsi="宋体"/>
          <w:bCs/>
          <w:color w:val="000000"/>
          <w:sz w:val="24"/>
        </w:rPr>
        <w:t>______</w:t>
      </w:r>
      <w:r>
        <w:rPr>
          <w:rFonts w:ascii="宋体" w:hAnsi="宋体"/>
          <w:bCs/>
          <w:color w:val="000000"/>
          <w:sz w:val="24"/>
        </w:rPr>
        <w:t>负责</w:t>
      </w:r>
      <w:r>
        <w:rPr>
          <w:rFonts w:ascii="宋体" w:hAnsi="宋体"/>
          <w:bCs/>
          <w:color w:val="000000"/>
          <w:sz w:val="24"/>
        </w:rPr>
        <w:t>_____(</w:t>
      </w:r>
      <w:r>
        <w:rPr>
          <w:rFonts w:ascii="宋体" w:hAnsi="宋体"/>
          <w:bCs/>
          <w:color w:val="000000"/>
          <w:sz w:val="24"/>
        </w:rPr>
        <w:t>如有</w:t>
      </w:r>
      <w:r>
        <w:rPr>
          <w:rFonts w:ascii="宋体" w:hAnsi="宋体"/>
          <w:bCs/>
          <w:color w:val="000000"/>
          <w:sz w:val="24"/>
        </w:rPr>
        <w:t>)</w:t>
      </w:r>
      <w:r>
        <w:rPr>
          <w:rFonts w:ascii="宋体" w:hAnsi="宋体"/>
          <w:bCs/>
          <w:color w:val="000000"/>
          <w:sz w:val="24"/>
        </w:rPr>
        <w:t>，具体工作范围、内容以投标文件及合同为准。</w:t>
      </w:r>
    </w:p>
    <w:p w:rsidR="00BD54D7" w:rsidRDefault="00FC315E">
      <w:pPr>
        <w:numPr>
          <w:ilvl w:val="0"/>
          <w:numId w:val="36"/>
        </w:numPr>
        <w:spacing w:line="360" w:lineRule="auto"/>
        <w:rPr>
          <w:rFonts w:ascii="宋体" w:hAnsi="宋体"/>
          <w:sz w:val="24"/>
        </w:rPr>
      </w:pPr>
      <w:r>
        <w:rPr>
          <w:rFonts w:ascii="宋体" w:hAnsi="宋体"/>
          <w:sz w:val="24"/>
        </w:rPr>
        <w:t>本项目联合协议合同总额为</w:t>
      </w:r>
      <w:r>
        <w:rPr>
          <w:rFonts w:ascii="宋体" w:hAnsi="宋体"/>
          <w:sz w:val="24"/>
        </w:rPr>
        <w:t>________</w:t>
      </w:r>
      <w:r>
        <w:rPr>
          <w:rFonts w:ascii="宋体" w:hAnsi="宋体"/>
          <w:sz w:val="24"/>
        </w:rPr>
        <w:t>元，联合体各成员按照如下比例分摊</w:t>
      </w:r>
      <w:r>
        <w:rPr>
          <w:rFonts w:ascii="宋体" w:hAnsi="宋体"/>
          <w:sz w:val="24"/>
        </w:rPr>
        <w:t>(</w:t>
      </w:r>
      <w:r>
        <w:rPr>
          <w:rFonts w:ascii="宋体" w:hAnsi="宋体"/>
          <w:sz w:val="24"/>
        </w:rPr>
        <w:t>按联合体成员分别列明</w:t>
      </w:r>
      <w:r>
        <w:rPr>
          <w:rFonts w:ascii="宋体" w:hAnsi="宋体"/>
          <w:sz w:val="24"/>
        </w:rPr>
        <w:t>):</w:t>
      </w:r>
    </w:p>
    <w:p w:rsidR="00BD54D7" w:rsidRDefault="00FC315E">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(1)</w:t>
      </w:r>
      <w:r>
        <w:rPr>
          <w:rFonts w:ascii="宋体" w:hAnsi="宋体"/>
          <w:bCs/>
          <w:color w:val="000000"/>
          <w:sz w:val="24"/>
          <w:szCs w:val="20"/>
        </w:rPr>
        <w:t>______</w:t>
      </w:r>
      <w:r>
        <w:rPr>
          <w:rFonts w:ascii="宋体" w:hAnsi="宋体"/>
          <w:color w:val="000000"/>
          <w:sz w:val="24"/>
          <w:szCs w:val="20"/>
        </w:rPr>
        <w:t>为</w:t>
      </w:r>
      <w:r>
        <w:rPr>
          <w:rFonts w:ascii="宋体" w:hAnsi="宋体"/>
          <w:color w:val="000000"/>
          <w:sz w:val="24"/>
          <w:szCs w:val="20"/>
        </w:rPr>
        <w:t>□</w:t>
      </w:r>
      <w:r>
        <w:rPr>
          <w:rFonts w:ascii="宋体" w:hAnsi="宋体"/>
          <w:color w:val="000000"/>
          <w:sz w:val="24"/>
          <w:szCs w:val="20"/>
        </w:rPr>
        <w:t>大型企业</w:t>
      </w:r>
      <w:r>
        <w:rPr>
          <w:rFonts w:ascii="宋体" w:hAnsi="宋体"/>
          <w:color w:val="000000"/>
          <w:sz w:val="24"/>
          <w:szCs w:val="20"/>
        </w:rPr>
        <w:t>□</w:t>
      </w:r>
      <w:r>
        <w:rPr>
          <w:rFonts w:ascii="宋体" w:hAnsi="宋体"/>
          <w:color w:val="000000"/>
          <w:sz w:val="24"/>
          <w:szCs w:val="20"/>
        </w:rPr>
        <w:t>中型企业、</w:t>
      </w:r>
      <w:r>
        <w:rPr>
          <w:rFonts w:ascii="宋体" w:hAnsi="宋体"/>
          <w:color w:val="000000"/>
          <w:sz w:val="24"/>
          <w:szCs w:val="20"/>
        </w:rPr>
        <w:t>□</w:t>
      </w:r>
      <w:r>
        <w:rPr>
          <w:rFonts w:ascii="宋体" w:hAnsi="宋体"/>
          <w:color w:val="000000"/>
          <w:sz w:val="24"/>
          <w:szCs w:val="20"/>
        </w:rPr>
        <w:t>小</w:t>
      </w:r>
      <w:proofErr w:type="gramStart"/>
      <w:r>
        <w:rPr>
          <w:rFonts w:ascii="宋体" w:hAnsi="宋体"/>
          <w:color w:val="000000"/>
          <w:sz w:val="24"/>
          <w:szCs w:val="20"/>
        </w:rPr>
        <w:t>微企业</w:t>
      </w:r>
      <w:proofErr w:type="gramEnd"/>
      <w:r>
        <w:rPr>
          <w:rFonts w:ascii="宋体" w:hAnsi="宋体"/>
          <w:color w:val="000000"/>
          <w:sz w:val="24"/>
          <w:szCs w:val="20"/>
        </w:rPr>
        <w:t>(</w:t>
      </w:r>
      <w:r>
        <w:rPr>
          <w:rFonts w:ascii="宋体" w:hAnsi="宋体"/>
          <w:color w:val="000000"/>
          <w:sz w:val="24"/>
          <w:szCs w:val="20"/>
        </w:rPr>
        <w:t>包含监狱企业、残疾人福利性单位</w:t>
      </w:r>
      <w:r>
        <w:rPr>
          <w:rFonts w:ascii="宋体" w:hAnsi="宋体"/>
          <w:color w:val="000000"/>
          <w:sz w:val="24"/>
          <w:szCs w:val="20"/>
        </w:rPr>
        <w:t>)</w:t>
      </w:r>
      <w:r>
        <w:rPr>
          <w:rFonts w:ascii="宋体" w:hAnsi="宋体"/>
          <w:color w:val="000000"/>
          <w:sz w:val="24"/>
          <w:szCs w:val="20"/>
        </w:rPr>
        <w:t>、</w:t>
      </w:r>
      <w:r>
        <w:rPr>
          <w:rFonts w:ascii="宋体" w:hAnsi="宋体"/>
          <w:color w:val="000000"/>
          <w:sz w:val="24"/>
          <w:szCs w:val="20"/>
        </w:rPr>
        <w:t>□</w:t>
      </w:r>
      <w:r>
        <w:rPr>
          <w:rFonts w:ascii="宋体" w:hAnsi="宋体"/>
          <w:color w:val="000000"/>
          <w:sz w:val="24"/>
          <w:szCs w:val="20"/>
        </w:rPr>
        <w:t>其他，合同金额为</w:t>
      </w:r>
      <w:r>
        <w:rPr>
          <w:rFonts w:ascii="宋体" w:hAnsi="宋体"/>
          <w:color w:val="000000"/>
          <w:sz w:val="24"/>
          <w:szCs w:val="20"/>
        </w:rPr>
        <w:t>_____</w:t>
      </w:r>
      <w:r>
        <w:rPr>
          <w:rFonts w:ascii="宋体" w:hAnsi="宋体"/>
          <w:color w:val="000000"/>
          <w:sz w:val="24"/>
          <w:szCs w:val="20"/>
        </w:rPr>
        <w:t>元；</w:t>
      </w:r>
    </w:p>
    <w:p w:rsidR="00BD54D7" w:rsidRDefault="00FC315E">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(2)</w:t>
      </w:r>
      <w:r>
        <w:rPr>
          <w:rFonts w:ascii="宋体" w:hAnsi="宋体"/>
          <w:bCs/>
          <w:color w:val="000000"/>
          <w:sz w:val="24"/>
          <w:szCs w:val="20"/>
        </w:rPr>
        <w:t>____</w:t>
      </w:r>
      <w:r>
        <w:rPr>
          <w:rFonts w:ascii="宋体" w:hAnsi="宋体"/>
          <w:bCs/>
          <w:color w:val="000000"/>
          <w:sz w:val="24"/>
          <w:szCs w:val="20"/>
        </w:rPr>
        <w:t>__</w:t>
      </w:r>
      <w:r>
        <w:rPr>
          <w:rFonts w:ascii="宋体" w:hAnsi="宋体"/>
          <w:color w:val="000000"/>
          <w:sz w:val="24"/>
          <w:szCs w:val="20"/>
        </w:rPr>
        <w:t>为</w:t>
      </w:r>
      <w:r>
        <w:rPr>
          <w:rFonts w:ascii="宋体" w:hAnsi="宋体"/>
          <w:color w:val="000000"/>
          <w:sz w:val="24"/>
          <w:szCs w:val="20"/>
        </w:rPr>
        <w:t>□</w:t>
      </w:r>
      <w:r>
        <w:rPr>
          <w:rFonts w:ascii="宋体" w:hAnsi="宋体"/>
          <w:color w:val="000000"/>
          <w:sz w:val="24"/>
          <w:szCs w:val="20"/>
        </w:rPr>
        <w:t>大型企业</w:t>
      </w:r>
      <w:r>
        <w:rPr>
          <w:rFonts w:ascii="宋体" w:hAnsi="宋体"/>
          <w:color w:val="000000"/>
          <w:sz w:val="24"/>
          <w:szCs w:val="20"/>
        </w:rPr>
        <w:t>□</w:t>
      </w:r>
      <w:r>
        <w:rPr>
          <w:rFonts w:ascii="宋体" w:hAnsi="宋体"/>
          <w:color w:val="000000"/>
          <w:sz w:val="24"/>
          <w:szCs w:val="20"/>
        </w:rPr>
        <w:t>中型企业、</w:t>
      </w:r>
      <w:r>
        <w:rPr>
          <w:rFonts w:ascii="宋体" w:hAnsi="宋体"/>
          <w:color w:val="000000"/>
          <w:sz w:val="24"/>
          <w:szCs w:val="20"/>
        </w:rPr>
        <w:t>□</w:t>
      </w:r>
      <w:r>
        <w:rPr>
          <w:rFonts w:ascii="宋体" w:hAnsi="宋体"/>
          <w:color w:val="000000"/>
          <w:sz w:val="24"/>
          <w:szCs w:val="20"/>
        </w:rPr>
        <w:t>小</w:t>
      </w:r>
      <w:proofErr w:type="gramStart"/>
      <w:r>
        <w:rPr>
          <w:rFonts w:ascii="宋体" w:hAnsi="宋体"/>
          <w:color w:val="000000"/>
          <w:sz w:val="24"/>
          <w:szCs w:val="20"/>
        </w:rPr>
        <w:t>微企业</w:t>
      </w:r>
      <w:proofErr w:type="gramEnd"/>
      <w:r>
        <w:rPr>
          <w:rFonts w:ascii="宋体" w:hAnsi="宋体"/>
          <w:color w:val="000000"/>
          <w:sz w:val="24"/>
          <w:szCs w:val="20"/>
        </w:rPr>
        <w:t>(</w:t>
      </w:r>
      <w:r>
        <w:rPr>
          <w:rFonts w:ascii="宋体" w:hAnsi="宋体"/>
          <w:color w:val="000000"/>
          <w:sz w:val="24"/>
          <w:szCs w:val="20"/>
        </w:rPr>
        <w:t>包含监狱企业、残疾人福利性单位</w:t>
      </w:r>
      <w:r>
        <w:rPr>
          <w:rFonts w:ascii="宋体" w:hAnsi="宋体"/>
          <w:color w:val="000000"/>
          <w:sz w:val="24"/>
          <w:szCs w:val="20"/>
        </w:rPr>
        <w:t>)</w:t>
      </w:r>
      <w:r>
        <w:rPr>
          <w:rFonts w:ascii="宋体" w:hAnsi="宋体"/>
          <w:color w:val="000000"/>
          <w:sz w:val="24"/>
          <w:szCs w:val="20"/>
        </w:rPr>
        <w:t>、</w:t>
      </w:r>
      <w:r>
        <w:rPr>
          <w:rFonts w:ascii="宋体" w:hAnsi="宋体"/>
          <w:color w:val="000000"/>
          <w:sz w:val="24"/>
          <w:szCs w:val="20"/>
        </w:rPr>
        <w:t>□</w:t>
      </w:r>
      <w:r>
        <w:rPr>
          <w:rFonts w:ascii="宋体" w:hAnsi="宋体"/>
          <w:color w:val="000000"/>
          <w:sz w:val="24"/>
          <w:szCs w:val="20"/>
        </w:rPr>
        <w:t>其他，合同金额为</w:t>
      </w:r>
      <w:r>
        <w:rPr>
          <w:rFonts w:ascii="宋体" w:hAnsi="宋体"/>
          <w:color w:val="000000"/>
          <w:sz w:val="24"/>
          <w:szCs w:val="20"/>
        </w:rPr>
        <w:t>_____</w:t>
      </w:r>
      <w:r>
        <w:rPr>
          <w:rFonts w:ascii="宋体" w:hAnsi="宋体"/>
          <w:color w:val="000000"/>
          <w:sz w:val="24"/>
          <w:szCs w:val="20"/>
        </w:rPr>
        <w:t>元；</w:t>
      </w:r>
    </w:p>
    <w:p w:rsidR="00BD54D7" w:rsidRDefault="00FC315E">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w:t>
      </w:r>
      <w:proofErr w:type="gramStart"/>
      <w:r>
        <w:rPr>
          <w:rFonts w:ascii="宋体" w:hAnsi="宋体"/>
          <w:color w:val="000000"/>
          <w:sz w:val="24"/>
          <w:szCs w:val="20"/>
        </w:rPr>
        <w:t>…)</w:t>
      </w:r>
      <w:r>
        <w:rPr>
          <w:rFonts w:ascii="宋体" w:hAnsi="宋体"/>
          <w:bCs/>
          <w:color w:val="000000"/>
          <w:sz w:val="24"/>
          <w:szCs w:val="20"/>
        </w:rPr>
        <w:t>_</w:t>
      </w:r>
      <w:proofErr w:type="gramEnd"/>
      <w:r>
        <w:rPr>
          <w:rFonts w:ascii="宋体" w:hAnsi="宋体"/>
          <w:bCs/>
          <w:color w:val="000000"/>
          <w:sz w:val="24"/>
          <w:szCs w:val="20"/>
        </w:rPr>
        <w:t>_____</w:t>
      </w:r>
      <w:r>
        <w:rPr>
          <w:rFonts w:ascii="宋体" w:hAnsi="宋体"/>
          <w:color w:val="000000"/>
          <w:sz w:val="24"/>
          <w:szCs w:val="20"/>
        </w:rPr>
        <w:t>为</w:t>
      </w:r>
      <w:r>
        <w:rPr>
          <w:rFonts w:ascii="宋体" w:hAnsi="宋体"/>
          <w:color w:val="000000"/>
          <w:sz w:val="24"/>
          <w:szCs w:val="20"/>
        </w:rPr>
        <w:t>□</w:t>
      </w:r>
      <w:r>
        <w:rPr>
          <w:rFonts w:ascii="宋体" w:hAnsi="宋体"/>
          <w:color w:val="000000"/>
          <w:sz w:val="24"/>
          <w:szCs w:val="20"/>
        </w:rPr>
        <w:t>大型企业</w:t>
      </w:r>
      <w:r>
        <w:rPr>
          <w:rFonts w:ascii="宋体" w:hAnsi="宋体"/>
          <w:color w:val="000000"/>
          <w:sz w:val="24"/>
          <w:szCs w:val="20"/>
        </w:rPr>
        <w:t>□</w:t>
      </w:r>
      <w:r>
        <w:rPr>
          <w:rFonts w:ascii="宋体" w:hAnsi="宋体"/>
          <w:color w:val="000000"/>
          <w:sz w:val="24"/>
          <w:szCs w:val="20"/>
        </w:rPr>
        <w:t>中型企业、</w:t>
      </w:r>
      <w:r>
        <w:rPr>
          <w:rFonts w:ascii="宋体" w:hAnsi="宋体"/>
          <w:color w:val="000000"/>
          <w:sz w:val="24"/>
          <w:szCs w:val="20"/>
        </w:rPr>
        <w:t>□</w:t>
      </w:r>
      <w:r>
        <w:rPr>
          <w:rFonts w:ascii="宋体" w:hAnsi="宋体"/>
          <w:color w:val="000000"/>
          <w:sz w:val="24"/>
          <w:szCs w:val="20"/>
        </w:rPr>
        <w:t>小微企业</w:t>
      </w:r>
      <w:r>
        <w:rPr>
          <w:rFonts w:ascii="宋体" w:hAnsi="宋体"/>
          <w:color w:val="000000"/>
          <w:sz w:val="24"/>
          <w:szCs w:val="20"/>
        </w:rPr>
        <w:t>(</w:t>
      </w:r>
      <w:r>
        <w:rPr>
          <w:rFonts w:ascii="宋体" w:hAnsi="宋体"/>
          <w:color w:val="000000"/>
          <w:sz w:val="24"/>
          <w:szCs w:val="20"/>
        </w:rPr>
        <w:t>包含监狱企业、残疾人福利性单位</w:t>
      </w:r>
      <w:r>
        <w:rPr>
          <w:rFonts w:ascii="宋体" w:hAnsi="宋体"/>
          <w:color w:val="000000"/>
          <w:sz w:val="24"/>
          <w:szCs w:val="20"/>
        </w:rPr>
        <w:t>)</w:t>
      </w:r>
      <w:r>
        <w:rPr>
          <w:rFonts w:ascii="宋体" w:hAnsi="宋体"/>
          <w:color w:val="000000"/>
          <w:sz w:val="24"/>
          <w:szCs w:val="20"/>
        </w:rPr>
        <w:t>、</w:t>
      </w:r>
      <w:r>
        <w:rPr>
          <w:rFonts w:ascii="宋体" w:hAnsi="宋体"/>
          <w:color w:val="000000"/>
          <w:sz w:val="24"/>
          <w:szCs w:val="20"/>
        </w:rPr>
        <w:t>□</w:t>
      </w:r>
      <w:r>
        <w:rPr>
          <w:rFonts w:ascii="宋体" w:hAnsi="宋体"/>
          <w:color w:val="000000"/>
          <w:sz w:val="24"/>
          <w:szCs w:val="20"/>
        </w:rPr>
        <w:t>其他，合同金额为</w:t>
      </w:r>
      <w:r>
        <w:rPr>
          <w:rFonts w:ascii="宋体" w:hAnsi="宋体"/>
          <w:color w:val="000000"/>
          <w:sz w:val="24"/>
          <w:szCs w:val="20"/>
        </w:rPr>
        <w:t>_____</w:t>
      </w:r>
      <w:r>
        <w:rPr>
          <w:rFonts w:ascii="宋体" w:hAnsi="宋体"/>
          <w:color w:val="000000"/>
          <w:sz w:val="24"/>
          <w:szCs w:val="20"/>
        </w:rPr>
        <w:t>元。</w:t>
      </w:r>
    </w:p>
    <w:p w:rsidR="00BD54D7" w:rsidRDefault="00FC315E">
      <w:pPr>
        <w:numPr>
          <w:ilvl w:val="0"/>
          <w:numId w:val="36"/>
        </w:numPr>
        <w:tabs>
          <w:tab w:val="left" w:pos="987"/>
        </w:tabs>
        <w:spacing w:line="360" w:lineRule="auto"/>
        <w:rPr>
          <w:rFonts w:ascii="宋体" w:hAnsi="宋体"/>
          <w:bCs/>
          <w:color w:val="000000"/>
          <w:sz w:val="24"/>
        </w:rPr>
      </w:pPr>
      <w:r>
        <w:rPr>
          <w:rFonts w:ascii="宋体" w:hAnsi="宋体" w:hint="eastAsia"/>
          <w:bCs/>
          <w:color w:val="000000"/>
          <w:sz w:val="24"/>
        </w:rPr>
        <w:t>以联合体形</w:t>
      </w:r>
      <w:proofErr w:type="gramStart"/>
      <w:r>
        <w:rPr>
          <w:rFonts w:ascii="宋体" w:hAnsi="宋体" w:hint="eastAsia"/>
          <w:bCs/>
          <w:color w:val="000000"/>
          <w:sz w:val="24"/>
        </w:rPr>
        <w:t>式参加</w:t>
      </w:r>
      <w:proofErr w:type="gramEnd"/>
      <w:r>
        <w:rPr>
          <w:rFonts w:ascii="宋体" w:hAnsi="宋体" w:hint="eastAsia"/>
          <w:bCs/>
          <w:color w:val="000000"/>
          <w:sz w:val="24"/>
        </w:rPr>
        <w:t>政府采购活动的，联合体各方不得再单独参加或者与其</w:t>
      </w:r>
      <w:proofErr w:type="gramStart"/>
      <w:r>
        <w:rPr>
          <w:rFonts w:ascii="宋体" w:hAnsi="宋体" w:hint="eastAsia"/>
          <w:bCs/>
          <w:color w:val="000000"/>
          <w:sz w:val="24"/>
        </w:rPr>
        <w:t>他供应</w:t>
      </w:r>
      <w:proofErr w:type="gramEnd"/>
      <w:r>
        <w:rPr>
          <w:rFonts w:ascii="宋体" w:hAnsi="宋体" w:hint="eastAsia"/>
          <w:bCs/>
          <w:color w:val="000000"/>
          <w:sz w:val="24"/>
        </w:rPr>
        <w:t>商另外组成联合体参加同一合同项下的政府采购活动</w:t>
      </w:r>
      <w:r>
        <w:rPr>
          <w:rFonts w:ascii="宋体" w:hAnsi="宋体"/>
          <w:bCs/>
          <w:color w:val="000000"/>
          <w:sz w:val="24"/>
        </w:rPr>
        <w:t>。</w:t>
      </w:r>
    </w:p>
    <w:p w:rsidR="00BD54D7" w:rsidRDefault="00FC315E">
      <w:pPr>
        <w:numPr>
          <w:ilvl w:val="0"/>
          <w:numId w:val="36"/>
        </w:numPr>
        <w:spacing w:line="360" w:lineRule="auto"/>
        <w:rPr>
          <w:rFonts w:ascii="宋体" w:hAnsi="宋体"/>
          <w:bCs/>
          <w:color w:val="000000"/>
          <w:sz w:val="24"/>
        </w:rPr>
      </w:pPr>
      <w:r>
        <w:rPr>
          <w:rFonts w:ascii="宋体" w:hAnsi="宋体"/>
          <w:bCs/>
          <w:color w:val="000000"/>
          <w:sz w:val="24"/>
        </w:rPr>
        <w:t>其他约定</w:t>
      </w:r>
      <w:r>
        <w:rPr>
          <w:rFonts w:ascii="宋体" w:hAnsi="宋体"/>
          <w:bCs/>
          <w:color w:val="000000"/>
          <w:sz w:val="24"/>
        </w:rPr>
        <w:t>(</w:t>
      </w:r>
      <w:r>
        <w:rPr>
          <w:rFonts w:ascii="宋体" w:hAnsi="宋体"/>
          <w:bCs/>
          <w:color w:val="000000"/>
          <w:sz w:val="24"/>
        </w:rPr>
        <w:t>如有</w:t>
      </w:r>
      <w:r>
        <w:rPr>
          <w:rFonts w:ascii="宋体" w:hAnsi="宋体"/>
          <w:bCs/>
          <w:color w:val="000000"/>
          <w:sz w:val="24"/>
        </w:rPr>
        <w:t>):_______</w:t>
      </w:r>
      <w:r>
        <w:rPr>
          <w:rFonts w:ascii="宋体" w:hAnsi="宋体" w:hint="eastAsia"/>
          <w:bCs/>
          <w:color w:val="000000"/>
          <w:sz w:val="24"/>
        </w:rPr>
        <w:t>。</w:t>
      </w:r>
    </w:p>
    <w:p w:rsidR="00BD54D7" w:rsidRDefault="00FC315E">
      <w:pPr>
        <w:tabs>
          <w:tab w:val="left" w:pos="780"/>
        </w:tabs>
        <w:spacing w:line="360" w:lineRule="auto"/>
        <w:ind w:firstLineChars="200" w:firstLine="480"/>
        <w:rPr>
          <w:rFonts w:ascii="宋体" w:hAnsi="宋体"/>
          <w:color w:val="000000"/>
          <w:sz w:val="24"/>
        </w:rPr>
      </w:pPr>
      <w:r>
        <w:rPr>
          <w:rFonts w:ascii="宋体" w:hAnsi="宋体"/>
          <w:bCs/>
          <w:color w:val="000000"/>
          <w:sz w:val="24"/>
        </w:rPr>
        <w:t>本协议自各方盖章后生效，</w:t>
      </w:r>
      <w:r>
        <w:rPr>
          <w:rFonts w:ascii="宋体" w:hAnsi="宋体" w:hint="eastAsia"/>
          <w:bCs/>
          <w:color w:val="000000"/>
          <w:sz w:val="24"/>
        </w:rPr>
        <w:t>采购合同履行完毕后自动失效。</w:t>
      </w:r>
      <w:r>
        <w:rPr>
          <w:rFonts w:ascii="宋体" w:hAnsi="宋体"/>
          <w:bCs/>
          <w:color w:val="000000"/>
          <w:sz w:val="24"/>
        </w:rPr>
        <w:t>如未中标，本协议自动终止。</w:t>
      </w:r>
      <w:r>
        <w:rPr>
          <w:rFonts w:ascii="宋体" w:hAnsi="宋体"/>
          <w:color w:val="000000"/>
          <w:sz w:val="24"/>
        </w:rPr>
        <w:br w:type="page"/>
      </w:r>
    </w:p>
    <w:p w:rsidR="00BD54D7" w:rsidRDefault="00FC315E">
      <w:pPr>
        <w:spacing w:line="360" w:lineRule="auto"/>
        <w:ind w:firstLine="471"/>
        <w:rPr>
          <w:rFonts w:ascii="宋体" w:hAnsi="宋体"/>
          <w:color w:val="000000"/>
          <w:sz w:val="24"/>
        </w:rPr>
      </w:pPr>
      <w:r>
        <w:rPr>
          <w:rFonts w:ascii="宋体" w:hAnsi="宋体" w:hint="eastAsia"/>
          <w:color w:val="000000"/>
          <w:sz w:val="24"/>
        </w:rPr>
        <w:lastRenderedPageBreak/>
        <w:t>联合体</w:t>
      </w:r>
      <w:r>
        <w:rPr>
          <w:rFonts w:ascii="宋体" w:hAnsi="宋体"/>
          <w:color w:val="000000"/>
          <w:sz w:val="24"/>
        </w:rPr>
        <w:t>牵头人</w:t>
      </w:r>
      <w:r>
        <w:rPr>
          <w:rFonts w:ascii="宋体" w:hAnsi="宋体" w:hint="eastAsia"/>
          <w:color w:val="000000"/>
          <w:sz w:val="24"/>
        </w:rPr>
        <w:t>名称</w:t>
      </w:r>
      <w:r>
        <w:rPr>
          <w:rFonts w:ascii="宋体" w:hAnsi="宋体" w:hint="eastAsia"/>
          <w:color w:val="000000"/>
          <w:sz w:val="24"/>
        </w:rPr>
        <w:t>:</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t xml:space="preserve"> </w:t>
      </w: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rsidR="00BD54D7" w:rsidRDefault="00FC315E">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rPr>
        <w:t>:</w:t>
      </w:r>
      <w:r>
        <w:rPr>
          <w:rFonts w:ascii="宋体" w:hAnsi="宋体"/>
          <w:color w:val="000000"/>
          <w:sz w:val="24"/>
          <w:szCs w:val="20"/>
        </w:rPr>
        <w:t>______</w:t>
      </w:r>
      <w:r>
        <w:rPr>
          <w:rFonts w:ascii="宋体" w:hAnsi="宋体"/>
          <w:color w:val="000000"/>
          <w:sz w:val="24"/>
        </w:rPr>
        <w:t xml:space="preserve">                            </w:t>
      </w:r>
      <w:r>
        <w:rPr>
          <w:rFonts w:ascii="宋体" w:hAnsi="宋体"/>
          <w:color w:val="000000"/>
          <w:sz w:val="24"/>
        </w:rPr>
        <w:t>盖章</w:t>
      </w:r>
      <w:r>
        <w:rPr>
          <w:rFonts w:ascii="宋体" w:hAnsi="宋体"/>
          <w:color w:val="000000"/>
          <w:sz w:val="24"/>
        </w:rPr>
        <w:t>:</w:t>
      </w:r>
      <w:r>
        <w:rPr>
          <w:rFonts w:ascii="宋体" w:hAnsi="宋体"/>
          <w:color w:val="000000"/>
          <w:sz w:val="24"/>
          <w:szCs w:val="20"/>
        </w:rPr>
        <w:t>______</w:t>
      </w:r>
    </w:p>
    <w:p w:rsidR="00BD54D7" w:rsidRDefault="00BD54D7">
      <w:pPr>
        <w:spacing w:line="360" w:lineRule="auto"/>
        <w:ind w:firstLine="471"/>
        <w:rPr>
          <w:rFonts w:ascii="宋体" w:hAnsi="宋体"/>
          <w:color w:val="000000"/>
          <w:sz w:val="24"/>
        </w:rPr>
      </w:pPr>
    </w:p>
    <w:p w:rsidR="00BD54D7" w:rsidRDefault="00BD54D7">
      <w:pPr>
        <w:spacing w:line="360" w:lineRule="auto"/>
        <w:ind w:firstLine="471"/>
        <w:rPr>
          <w:rFonts w:ascii="宋体" w:hAnsi="宋体"/>
          <w:color w:val="000000"/>
          <w:sz w:val="24"/>
        </w:rPr>
      </w:pPr>
    </w:p>
    <w:p w:rsidR="00BD54D7" w:rsidRDefault="00FC315E">
      <w:pPr>
        <w:spacing w:line="360" w:lineRule="auto"/>
        <w:ind w:firstLine="471"/>
        <w:rPr>
          <w:rFonts w:ascii="宋体" w:hAnsi="宋体"/>
          <w:color w:val="000000"/>
          <w:sz w:val="24"/>
        </w:rPr>
      </w:pP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rsidR="00BD54D7" w:rsidRDefault="00FC315E">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rPr>
        <w:t>:</w:t>
      </w:r>
      <w:r>
        <w:rPr>
          <w:rFonts w:ascii="宋体" w:hAnsi="宋体"/>
          <w:color w:val="000000"/>
          <w:sz w:val="24"/>
          <w:szCs w:val="20"/>
        </w:rPr>
        <w:t>______</w:t>
      </w:r>
      <w:r>
        <w:rPr>
          <w:rFonts w:ascii="宋体" w:hAnsi="宋体"/>
          <w:color w:val="000000"/>
          <w:sz w:val="24"/>
        </w:rPr>
        <w:t xml:space="preserve">                                </w:t>
      </w:r>
    </w:p>
    <w:p w:rsidR="00BD54D7" w:rsidRDefault="00BD54D7">
      <w:pPr>
        <w:spacing w:line="360" w:lineRule="auto"/>
        <w:ind w:firstLine="471"/>
        <w:rPr>
          <w:rFonts w:ascii="宋体" w:hAnsi="宋体"/>
          <w:color w:val="000000"/>
          <w:sz w:val="24"/>
        </w:rPr>
      </w:pPr>
    </w:p>
    <w:p w:rsidR="00BD54D7" w:rsidRDefault="00BD54D7">
      <w:pPr>
        <w:spacing w:line="360" w:lineRule="auto"/>
        <w:ind w:firstLine="471"/>
        <w:rPr>
          <w:rFonts w:ascii="宋体" w:hAnsi="宋体"/>
          <w:color w:val="000000"/>
          <w:sz w:val="24"/>
        </w:rPr>
      </w:pPr>
    </w:p>
    <w:p w:rsidR="00BD54D7" w:rsidRDefault="00BD54D7">
      <w:pPr>
        <w:spacing w:line="360" w:lineRule="auto"/>
        <w:ind w:left="480"/>
        <w:jc w:val="right"/>
        <w:rPr>
          <w:rFonts w:ascii="宋体" w:hAnsi="宋体"/>
          <w:color w:val="000000"/>
          <w:sz w:val="24"/>
        </w:rPr>
      </w:pPr>
    </w:p>
    <w:p w:rsidR="00BD54D7" w:rsidRDefault="00FC315E">
      <w:pPr>
        <w:spacing w:line="360" w:lineRule="auto"/>
        <w:ind w:left="480"/>
        <w:jc w:val="right"/>
        <w:rPr>
          <w:rFonts w:ascii="宋体" w:hAnsi="宋体"/>
          <w:color w:val="000000"/>
          <w:sz w:val="24"/>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p>
    <w:p w:rsidR="00BD54D7" w:rsidRDefault="00BD54D7">
      <w:pPr>
        <w:spacing w:line="360" w:lineRule="auto"/>
        <w:ind w:left="480"/>
        <w:jc w:val="right"/>
        <w:rPr>
          <w:rFonts w:ascii="宋体" w:hAnsi="宋体"/>
          <w:b/>
          <w:color w:val="000000"/>
          <w:sz w:val="24"/>
        </w:rPr>
      </w:pPr>
    </w:p>
    <w:p w:rsidR="00BD54D7" w:rsidRDefault="00BD54D7">
      <w:pPr>
        <w:tabs>
          <w:tab w:val="left" w:pos="8280"/>
        </w:tabs>
        <w:spacing w:line="360" w:lineRule="auto"/>
        <w:ind w:firstLine="480"/>
        <w:rPr>
          <w:rFonts w:ascii="宋体" w:hAnsi="宋体"/>
          <w:color w:val="000000"/>
          <w:sz w:val="24"/>
        </w:rPr>
      </w:pPr>
    </w:p>
    <w:p w:rsidR="00BD54D7" w:rsidRDefault="00BD54D7">
      <w:pPr>
        <w:tabs>
          <w:tab w:val="left" w:pos="8280"/>
        </w:tabs>
        <w:spacing w:line="360" w:lineRule="auto"/>
        <w:ind w:firstLine="480"/>
        <w:rPr>
          <w:rFonts w:ascii="宋体" w:hAnsi="宋体"/>
          <w:color w:val="000000"/>
          <w:sz w:val="24"/>
        </w:rPr>
      </w:pPr>
    </w:p>
    <w:p w:rsidR="00BD54D7" w:rsidRDefault="00FC315E">
      <w:pPr>
        <w:spacing w:before="78" w:line="224" w:lineRule="auto"/>
        <w:ind w:left="487"/>
        <w:rPr>
          <w:rFonts w:ascii="宋体" w:hAnsi="宋体" w:cs="宋体"/>
          <w:sz w:val="24"/>
        </w:rPr>
      </w:pPr>
      <w:r>
        <w:rPr>
          <w:rFonts w:ascii="宋体" w:hAnsi="宋体" w:cs="宋体"/>
          <w:sz w:val="24"/>
        </w:rPr>
        <w:t>注</w:t>
      </w:r>
      <w:r>
        <w:rPr>
          <w:rFonts w:ascii="宋体" w:hAnsi="宋体" w:cs="宋体"/>
          <w:sz w:val="24"/>
        </w:rPr>
        <w:t>:</w:t>
      </w:r>
    </w:p>
    <w:p w:rsidR="00BD54D7" w:rsidRDefault="00FC315E">
      <w:pPr>
        <w:spacing w:before="176" w:line="290" w:lineRule="auto"/>
        <w:ind w:left="731" w:hanging="227"/>
        <w:rPr>
          <w:rFonts w:ascii="宋体" w:hAnsi="宋体" w:cs="宋体"/>
          <w:sz w:val="24"/>
        </w:rPr>
      </w:pPr>
      <w:r>
        <w:rPr>
          <w:rFonts w:ascii="宋体" w:hAnsi="宋体"/>
          <w:sz w:val="24"/>
        </w:rPr>
        <w:t>1.</w:t>
      </w:r>
      <w:r>
        <w:rPr>
          <w:rFonts w:ascii="宋体" w:hAnsi="宋体" w:cs="宋体"/>
          <w:sz w:val="24"/>
        </w:rPr>
        <w:t>如本项目</w:t>
      </w:r>
      <w:r>
        <w:rPr>
          <w:rFonts w:ascii="宋体" w:hAnsi="宋体" w:cs="宋体"/>
          <w:sz w:val="24"/>
        </w:rPr>
        <w:t>(</w:t>
      </w:r>
      <w:r>
        <w:rPr>
          <w:rFonts w:ascii="宋体" w:hAnsi="宋体" w:cs="宋体"/>
          <w:sz w:val="24"/>
        </w:rPr>
        <w:t>包</w:t>
      </w:r>
      <w:r>
        <w:rPr>
          <w:rFonts w:ascii="宋体" w:hAnsi="宋体" w:cs="宋体"/>
          <w:sz w:val="24"/>
        </w:rPr>
        <w:t>)</w:t>
      </w:r>
      <w:r>
        <w:rPr>
          <w:rFonts w:ascii="宋体" w:hAnsi="宋体" w:cs="宋体"/>
          <w:sz w:val="24"/>
        </w:rPr>
        <w:t>接受供应商以联合体形</w:t>
      </w:r>
      <w:proofErr w:type="gramStart"/>
      <w:r>
        <w:rPr>
          <w:rFonts w:ascii="宋体" w:hAnsi="宋体" w:cs="宋体"/>
          <w:sz w:val="24"/>
        </w:rPr>
        <w:t>式参加</w:t>
      </w:r>
      <w:proofErr w:type="gramEnd"/>
      <w:r>
        <w:rPr>
          <w:rFonts w:ascii="宋体" w:hAnsi="宋体" w:cs="宋体"/>
          <w:sz w:val="24"/>
        </w:rPr>
        <w:t>采购活动，且供应商以联合体形</w:t>
      </w:r>
      <w:proofErr w:type="gramStart"/>
      <w:r>
        <w:rPr>
          <w:rFonts w:ascii="宋体" w:hAnsi="宋体" w:cs="宋体"/>
          <w:sz w:val="24"/>
        </w:rPr>
        <w:t>式参与</w:t>
      </w:r>
      <w:proofErr w:type="gramEnd"/>
      <w:r>
        <w:rPr>
          <w:rFonts w:ascii="宋体" w:hAnsi="宋体" w:cs="宋体"/>
          <w:sz w:val="24"/>
        </w:rPr>
        <w:t>时，须提供《联合协议》，否则</w:t>
      </w:r>
      <w:r>
        <w:rPr>
          <w:rFonts w:ascii="宋体" w:hAnsi="宋体" w:cs="宋体"/>
          <w:b/>
          <w:sz w:val="24"/>
        </w:rPr>
        <w:t>投标无效</w:t>
      </w:r>
      <w:r>
        <w:rPr>
          <w:rFonts w:ascii="宋体" w:hAnsi="宋体" w:cs="宋体"/>
          <w:sz w:val="24"/>
        </w:rPr>
        <w:t>。</w:t>
      </w:r>
    </w:p>
    <w:p w:rsidR="00BD54D7" w:rsidRDefault="00FC315E">
      <w:pPr>
        <w:spacing w:line="219" w:lineRule="auto"/>
        <w:ind w:left="495"/>
        <w:outlineLvl w:val="2"/>
        <w:rPr>
          <w:rFonts w:ascii="宋体" w:hAnsi="宋体" w:cs="宋体"/>
          <w:sz w:val="24"/>
        </w:rPr>
      </w:pPr>
      <w:bookmarkStart w:id="809" w:name="_Toc794"/>
      <w:r>
        <w:rPr>
          <w:rFonts w:ascii="宋体" w:hAnsi="宋体"/>
          <w:sz w:val="24"/>
        </w:rPr>
        <w:t>2.</w:t>
      </w:r>
      <w:r>
        <w:rPr>
          <w:rFonts w:ascii="宋体" w:hAnsi="宋体" w:cs="宋体"/>
          <w:sz w:val="24"/>
        </w:rPr>
        <w:t>联合体各方成员需在本协议上共同盖章。</w:t>
      </w:r>
      <w:bookmarkEnd w:id="809"/>
    </w:p>
    <w:p w:rsidR="00BD54D7" w:rsidRDefault="00FC315E">
      <w:pPr>
        <w:pStyle w:val="27"/>
        <w:ind w:firstLineChars="0" w:firstLine="0"/>
        <w:rPr>
          <w:rFonts w:ascii="宋体" w:eastAsia="宋体" w:hAnsi="宋体"/>
          <w:szCs w:val="20"/>
        </w:rPr>
      </w:pPr>
      <w:r>
        <w:rPr>
          <w:rFonts w:ascii="宋体" w:eastAsia="宋体" w:hAnsi="宋体"/>
        </w:rPr>
        <w:br w:type="page"/>
      </w:r>
      <w:r>
        <w:rPr>
          <w:rFonts w:ascii="宋体" w:eastAsia="宋体" w:hAnsi="宋体"/>
          <w:color w:val="000000"/>
          <w:szCs w:val="20"/>
        </w:rPr>
        <w:lastRenderedPageBreak/>
        <w:t>3-2</w:t>
      </w:r>
      <w:r>
        <w:rPr>
          <w:rFonts w:ascii="宋体" w:eastAsia="宋体" w:hAnsi="宋体"/>
          <w:color w:val="000000"/>
          <w:szCs w:val="20"/>
        </w:rPr>
        <w:t>其他</w:t>
      </w:r>
      <w:r>
        <w:rPr>
          <w:rFonts w:ascii="宋体" w:eastAsia="宋体" w:hAnsi="宋体"/>
          <w:szCs w:val="20"/>
        </w:rPr>
        <w:t>特定资格要求</w:t>
      </w:r>
    </w:p>
    <w:p w:rsidR="00BD54D7" w:rsidRDefault="00BD54D7">
      <w:pPr>
        <w:spacing w:line="360" w:lineRule="auto"/>
        <w:outlineLvl w:val="2"/>
        <w:rPr>
          <w:rFonts w:ascii="宋体" w:hAnsi="宋体"/>
          <w:b/>
          <w:sz w:val="24"/>
          <w:szCs w:val="20"/>
        </w:rPr>
        <w:sectPr w:rsidR="00BD54D7">
          <w:pgSz w:w="11907" w:h="16840"/>
          <w:pgMar w:top="1440" w:right="1080" w:bottom="1440" w:left="1080" w:header="851" w:footer="851" w:gutter="0"/>
          <w:cols w:space="720"/>
          <w:docGrid w:linePitch="462"/>
        </w:sectPr>
      </w:pPr>
    </w:p>
    <w:p w:rsidR="00BD54D7" w:rsidRDefault="00FC315E">
      <w:pPr>
        <w:spacing w:line="360" w:lineRule="auto"/>
        <w:outlineLvl w:val="2"/>
        <w:rPr>
          <w:rFonts w:ascii="宋体" w:hAnsi="宋体"/>
          <w:sz w:val="24"/>
          <w:szCs w:val="20"/>
        </w:rPr>
      </w:pPr>
      <w:r>
        <w:rPr>
          <w:rFonts w:ascii="宋体" w:hAnsi="宋体" w:hint="eastAsia"/>
          <w:sz w:val="24"/>
          <w:szCs w:val="20"/>
        </w:rPr>
        <w:lastRenderedPageBreak/>
        <w:t xml:space="preserve">4. </w:t>
      </w:r>
      <w:r>
        <w:rPr>
          <w:rFonts w:ascii="宋体" w:hAnsi="宋体" w:hint="eastAsia"/>
          <w:sz w:val="24"/>
          <w:szCs w:val="20"/>
        </w:rPr>
        <w:t>投标保证金凭证</w:t>
      </w:r>
      <w:r>
        <w:rPr>
          <w:rFonts w:ascii="宋体" w:hAnsi="宋体" w:hint="eastAsia"/>
          <w:sz w:val="24"/>
          <w:szCs w:val="20"/>
        </w:rPr>
        <w:t>/</w:t>
      </w:r>
      <w:r>
        <w:rPr>
          <w:rFonts w:ascii="宋体" w:hAnsi="宋体" w:hint="eastAsia"/>
          <w:sz w:val="24"/>
          <w:szCs w:val="20"/>
        </w:rPr>
        <w:t>交款单据复印件</w:t>
      </w:r>
    </w:p>
    <w:p w:rsidR="00BD54D7" w:rsidRDefault="00FC315E">
      <w:pPr>
        <w:widowControl/>
        <w:jc w:val="left"/>
        <w:rPr>
          <w:rFonts w:ascii="宋体" w:hAnsi="宋体"/>
          <w:b/>
          <w:sz w:val="24"/>
        </w:rPr>
      </w:pPr>
      <w:r>
        <w:rPr>
          <w:rFonts w:ascii="宋体" w:hAnsi="宋体" w:hint="eastAsia"/>
          <w:sz w:val="24"/>
          <w:szCs w:val="20"/>
        </w:rPr>
        <w:br w:type="page"/>
      </w:r>
      <w:r>
        <w:rPr>
          <w:rFonts w:ascii="宋体" w:hAnsi="宋体" w:hint="eastAsia"/>
          <w:b/>
          <w:sz w:val="24"/>
        </w:rPr>
        <w:lastRenderedPageBreak/>
        <w:t>二、商务技术文件格式</w:t>
      </w:r>
    </w:p>
    <w:p w:rsidR="00BD54D7" w:rsidRDefault="00BD54D7">
      <w:pPr>
        <w:rPr>
          <w:rFonts w:ascii="宋体" w:hAnsi="宋体"/>
          <w:b/>
          <w:szCs w:val="21"/>
        </w:rPr>
      </w:pPr>
    </w:p>
    <w:p w:rsidR="00BD54D7" w:rsidRDefault="00FC315E">
      <w:pPr>
        <w:rPr>
          <w:rFonts w:ascii="宋体" w:hAnsi="宋体"/>
          <w:b/>
          <w:sz w:val="24"/>
        </w:rPr>
      </w:pPr>
      <w:r>
        <w:rPr>
          <w:rFonts w:ascii="宋体" w:hAnsi="宋体" w:hint="eastAsia"/>
          <w:b/>
          <w:sz w:val="24"/>
        </w:rPr>
        <w:t>投标文件</w:t>
      </w:r>
      <w:r>
        <w:rPr>
          <w:rFonts w:ascii="宋体" w:hAnsi="宋体" w:hint="eastAsia"/>
          <w:b/>
          <w:sz w:val="24"/>
        </w:rPr>
        <w:t>(</w:t>
      </w:r>
      <w:r>
        <w:rPr>
          <w:rFonts w:ascii="宋体" w:hAnsi="宋体" w:hint="eastAsia"/>
          <w:b/>
          <w:sz w:val="24"/>
        </w:rPr>
        <w:t>商务技术文件</w:t>
      </w:r>
      <w:r>
        <w:rPr>
          <w:rFonts w:ascii="宋体" w:hAnsi="宋体" w:hint="eastAsia"/>
          <w:b/>
          <w:sz w:val="24"/>
        </w:rPr>
        <w:t>)</w:t>
      </w:r>
      <w:r>
        <w:rPr>
          <w:rFonts w:ascii="宋体" w:hAnsi="宋体" w:hint="eastAsia"/>
          <w:b/>
          <w:sz w:val="24"/>
        </w:rPr>
        <w:t>封面</w:t>
      </w:r>
      <w:r>
        <w:rPr>
          <w:rFonts w:ascii="宋体" w:hAnsi="宋体" w:hint="eastAsia"/>
          <w:b/>
          <w:sz w:val="24"/>
        </w:rPr>
        <w:t>(</w:t>
      </w:r>
      <w:r>
        <w:rPr>
          <w:rFonts w:ascii="宋体" w:hAnsi="宋体" w:hint="eastAsia"/>
          <w:b/>
          <w:sz w:val="24"/>
        </w:rPr>
        <w:t>非实质性格式</w:t>
      </w:r>
      <w:r>
        <w:rPr>
          <w:rFonts w:ascii="宋体" w:hAnsi="宋体" w:hint="eastAsia"/>
          <w:b/>
          <w:sz w:val="24"/>
        </w:rPr>
        <w:t>)</w:t>
      </w:r>
    </w:p>
    <w:p w:rsidR="00BD54D7" w:rsidRDefault="00BD54D7">
      <w:pPr>
        <w:jc w:val="center"/>
        <w:rPr>
          <w:rFonts w:ascii="宋体" w:hAnsi="宋体"/>
          <w:szCs w:val="21"/>
        </w:rPr>
      </w:pPr>
    </w:p>
    <w:p w:rsidR="00BD54D7" w:rsidRDefault="00FC315E">
      <w:pPr>
        <w:jc w:val="center"/>
        <w:rPr>
          <w:rFonts w:ascii="宋体" w:hAnsi="宋体"/>
          <w:b/>
          <w:sz w:val="84"/>
          <w:szCs w:val="84"/>
        </w:rPr>
      </w:pPr>
      <w:r>
        <w:rPr>
          <w:rFonts w:ascii="宋体" w:hAnsi="宋体" w:hint="eastAsia"/>
          <w:b/>
          <w:sz w:val="84"/>
          <w:szCs w:val="84"/>
        </w:rPr>
        <w:t>投</w:t>
      </w:r>
      <w:r>
        <w:rPr>
          <w:rFonts w:ascii="宋体" w:hAnsi="宋体" w:hint="eastAsia"/>
          <w:b/>
          <w:sz w:val="84"/>
          <w:szCs w:val="84"/>
        </w:rPr>
        <w:t xml:space="preserve"> </w:t>
      </w:r>
      <w:r>
        <w:rPr>
          <w:rFonts w:ascii="宋体" w:hAnsi="宋体" w:hint="eastAsia"/>
          <w:b/>
          <w:sz w:val="84"/>
          <w:szCs w:val="84"/>
        </w:rPr>
        <w:t>标</w:t>
      </w:r>
      <w:r>
        <w:rPr>
          <w:rFonts w:ascii="宋体" w:hAnsi="宋体" w:hint="eastAsia"/>
          <w:b/>
          <w:sz w:val="84"/>
          <w:szCs w:val="84"/>
        </w:rPr>
        <w:t xml:space="preserve"> </w:t>
      </w:r>
      <w:r>
        <w:rPr>
          <w:rFonts w:ascii="宋体" w:hAnsi="宋体" w:hint="eastAsia"/>
          <w:b/>
          <w:sz w:val="84"/>
          <w:szCs w:val="84"/>
        </w:rPr>
        <w:t>文</w:t>
      </w:r>
      <w:r>
        <w:rPr>
          <w:rFonts w:ascii="宋体" w:hAnsi="宋体" w:hint="eastAsia"/>
          <w:b/>
          <w:sz w:val="84"/>
          <w:szCs w:val="84"/>
        </w:rPr>
        <w:t xml:space="preserve"> </w:t>
      </w:r>
      <w:r>
        <w:rPr>
          <w:rFonts w:ascii="宋体" w:hAnsi="宋体" w:hint="eastAsia"/>
          <w:b/>
          <w:sz w:val="84"/>
          <w:szCs w:val="84"/>
        </w:rPr>
        <w:t>件</w:t>
      </w:r>
    </w:p>
    <w:p w:rsidR="00BD54D7" w:rsidRDefault="00FC315E">
      <w:pPr>
        <w:jc w:val="center"/>
        <w:rPr>
          <w:rFonts w:ascii="宋体" w:hAnsi="宋体"/>
          <w:b/>
          <w:sz w:val="52"/>
          <w:szCs w:val="52"/>
        </w:rPr>
      </w:pPr>
      <w:r>
        <w:rPr>
          <w:rFonts w:ascii="宋体" w:hAnsi="宋体" w:hint="eastAsia"/>
          <w:b/>
          <w:sz w:val="52"/>
          <w:szCs w:val="52"/>
        </w:rPr>
        <w:t>(</w:t>
      </w:r>
      <w:r>
        <w:rPr>
          <w:rFonts w:ascii="宋体" w:hAnsi="宋体" w:hint="eastAsia"/>
          <w:b/>
          <w:sz w:val="52"/>
          <w:szCs w:val="52"/>
        </w:rPr>
        <w:t>商务技术文件</w:t>
      </w:r>
      <w:r>
        <w:rPr>
          <w:rFonts w:ascii="宋体" w:hAnsi="宋体" w:hint="eastAsia"/>
          <w:b/>
          <w:sz w:val="52"/>
          <w:szCs w:val="52"/>
        </w:rPr>
        <w:t>)</w:t>
      </w:r>
    </w:p>
    <w:p w:rsidR="00BD54D7" w:rsidRDefault="00BD54D7">
      <w:pPr>
        <w:ind w:firstLineChars="150" w:firstLine="482"/>
        <w:rPr>
          <w:rFonts w:ascii="宋体" w:hAnsi="宋体"/>
          <w:b/>
          <w:sz w:val="32"/>
          <w:szCs w:val="32"/>
        </w:rPr>
      </w:pPr>
    </w:p>
    <w:p w:rsidR="00BD54D7" w:rsidRDefault="00BD54D7">
      <w:pPr>
        <w:ind w:firstLineChars="150" w:firstLine="482"/>
        <w:rPr>
          <w:rFonts w:ascii="宋体" w:hAnsi="宋体"/>
          <w:b/>
          <w:sz w:val="32"/>
          <w:szCs w:val="32"/>
        </w:rPr>
      </w:pPr>
    </w:p>
    <w:p w:rsidR="00BD54D7" w:rsidRDefault="00FC315E">
      <w:pPr>
        <w:spacing w:line="360" w:lineRule="auto"/>
        <w:ind w:firstLineChars="150" w:firstLine="482"/>
        <w:rPr>
          <w:rFonts w:ascii="宋体" w:hAnsi="宋体"/>
          <w:b/>
          <w:sz w:val="32"/>
          <w:szCs w:val="32"/>
        </w:rPr>
      </w:pPr>
      <w:r>
        <w:rPr>
          <w:rFonts w:ascii="宋体" w:hAnsi="宋体" w:hint="eastAsia"/>
          <w:b/>
          <w:sz w:val="32"/>
          <w:szCs w:val="32"/>
        </w:rPr>
        <w:t>项目名称</w:t>
      </w:r>
      <w:r>
        <w:rPr>
          <w:rFonts w:ascii="宋体" w:hAnsi="宋体" w:hint="eastAsia"/>
          <w:b/>
          <w:sz w:val="32"/>
          <w:szCs w:val="32"/>
        </w:rPr>
        <w:t>:</w:t>
      </w:r>
    </w:p>
    <w:p w:rsidR="00BD54D7" w:rsidRDefault="00FC315E">
      <w:pPr>
        <w:spacing w:line="360" w:lineRule="auto"/>
        <w:ind w:firstLineChars="150" w:firstLine="482"/>
        <w:rPr>
          <w:rFonts w:ascii="宋体" w:hAnsi="宋体"/>
          <w:b/>
          <w:sz w:val="32"/>
          <w:szCs w:val="32"/>
        </w:rPr>
      </w:pPr>
      <w:r>
        <w:rPr>
          <w:rFonts w:ascii="宋体" w:hAnsi="宋体" w:hint="eastAsia"/>
          <w:b/>
          <w:sz w:val="32"/>
          <w:szCs w:val="32"/>
        </w:rPr>
        <w:t>采购编号</w:t>
      </w:r>
      <w:r>
        <w:rPr>
          <w:rFonts w:ascii="宋体" w:hAnsi="宋体" w:hint="eastAsia"/>
          <w:b/>
          <w:sz w:val="32"/>
          <w:szCs w:val="32"/>
        </w:rPr>
        <w:t>/</w:t>
      </w:r>
      <w:proofErr w:type="gramStart"/>
      <w:r>
        <w:rPr>
          <w:rFonts w:ascii="宋体" w:hAnsi="宋体" w:hint="eastAsia"/>
          <w:b/>
          <w:sz w:val="32"/>
          <w:szCs w:val="32"/>
        </w:rPr>
        <w:t>包号</w:t>
      </w:r>
      <w:proofErr w:type="gramEnd"/>
      <w:r>
        <w:rPr>
          <w:rFonts w:ascii="宋体" w:hAnsi="宋体" w:hint="eastAsia"/>
          <w:b/>
          <w:sz w:val="32"/>
          <w:szCs w:val="32"/>
        </w:rPr>
        <w:t>:</w:t>
      </w:r>
    </w:p>
    <w:p w:rsidR="00BD54D7" w:rsidRDefault="00BD54D7">
      <w:pPr>
        <w:ind w:firstLineChars="150" w:firstLine="482"/>
        <w:rPr>
          <w:rFonts w:ascii="宋体" w:hAnsi="宋体"/>
          <w:b/>
          <w:sz w:val="32"/>
          <w:szCs w:val="32"/>
        </w:rPr>
      </w:pPr>
    </w:p>
    <w:p w:rsidR="00BD54D7" w:rsidRDefault="00BD54D7">
      <w:pPr>
        <w:ind w:firstLineChars="150" w:firstLine="482"/>
        <w:rPr>
          <w:rFonts w:ascii="宋体" w:hAnsi="宋体"/>
          <w:b/>
          <w:sz w:val="32"/>
          <w:szCs w:val="32"/>
        </w:rPr>
      </w:pPr>
    </w:p>
    <w:p w:rsidR="00BD54D7" w:rsidRDefault="00BD54D7">
      <w:pPr>
        <w:jc w:val="center"/>
        <w:rPr>
          <w:rFonts w:ascii="宋体" w:hAnsi="宋体"/>
          <w:b/>
          <w:sz w:val="32"/>
          <w:szCs w:val="32"/>
        </w:rPr>
      </w:pPr>
    </w:p>
    <w:p w:rsidR="00BD54D7" w:rsidRDefault="00BD54D7">
      <w:pPr>
        <w:jc w:val="center"/>
        <w:rPr>
          <w:rFonts w:ascii="宋体" w:hAnsi="宋体"/>
          <w:b/>
          <w:sz w:val="32"/>
          <w:szCs w:val="32"/>
        </w:rPr>
      </w:pPr>
    </w:p>
    <w:p w:rsidR="00BD54D7" w:rsidRDefault="00BD54D7">
      <w:pPr>
        <w:jc w:val="center"/>
        <w:rPr>
          <w:rFonts w:ascii="宋体" w:hAnsi="宋体"/>
          <w:b/>
          <w:sz w:val="32"/>
          <w:szCs w:val="32"/>
        </w:rPr>
      </w:pPr>
    </w:p>
    <w:p w:rsidR="00BD54D7" w:rsidRDefault="00BD54D7">
      <w:pPr>
        <w:jc w:val="center"/>
        <w:rPr>
          <w:rFonts w:ascii="宋体" w:hAnsi="宋体"/>
          <w:b/>
          <w:sz w:val="32"/>
          <w:szCs w:val="32"/>
        </w:rPr>
      </w:pPr>
    </w:p>
    <w:p w:rsidR="00BD54D7" w:rsidRDefault="00BD54D7">
      <w:pPr>
        <w:jc w:val="center"/>
        <w:rPr>
          <w:rFonts w:ascii="宋体" w:hAnsi="宋体"/>
          <w:b/>
          <w:sz w:val="32"/>
          <w:szCs w:val="32"/>
        </w:rPr>
      </w:pPr>
    </w:p>
    <w:p w:rsidR="00BD54D7" w:rsidRDefault="00BD54D7">
      <w:pPr>
        <w:jc w:val="center"/>
        <w:rPr>
          <w:rFonts w:ascii="宋体" w:hAnsi="宋体"/>
          <w:b/>
          <w:sz w:val="32"/>
          <w:szCs w:val="32"/>
        </w:rPr>
      </w:pPr>
    </w:p>
    <w:p w:rsidR="00BD54D7" w:rsidRDefault="00FC315E">
      <w:pPr>
        <w:spacing w:line="360" w:lineRule="auto"/>
        <w:ind w:firstLineChars="157" w:firstLine="504"/>
        <w:jc w:val="left"/>
        <w:rPr>
          <w:rFonts w:ascii="宋体" w:hAnsi="宋体"/>
          <w:b/>
          <w:sz w:val="32"/>
          <w:szCs w:val="32"/>
        </w:rPr>
      </w:pPr>
      <w:r>
        <w:rPr>
          <w:rFonts w:ascii="宋体" w:hAnsi="宋体" w:hint="eastAsia"/>
          <w:b/>
          <w:sz w:val="32"/>
          <w:szCs w:val="32"/>
        </w:rPr>
        <w:t>投标人名称</w:t>
      </w:r>
      <w:r>
        <w:rPr>
          <w:rFonts w:ascii="宋体" w:hAnsi="宋体" w:hint="eastAsia"/>
          <w:b/>
          <w:sz w:val="32"/>
          <w:szCs w:val="32"/>
        </w:rPr>
        <w:t>:</w:t>
      </w:r>
      <w:r>
        <w:rPr>
          <w:rFonts w:ascii="宋体" w:hAnsi="宋体" w:hint="eastAsia"/>
          <w:b/>
          <w:sz w:val="32"/>
          <w:szCs w:val="32"/>
          <w:u w:val="single"/>
        </w:rPr>
        <w:t xml:space="preserve">         </w:t>
      </w:r>
      <w:r>
        <w:rPr>
          <w:rFonts w:ascii="宋体" w:hAnsi="宋体" w:hint="eastAsia"/>
          <w:b/>
          <w:sz w:val="32"/>
          <w:szCs w:val="32"/>
        </w:rPr>
        <w:t>(</w:t>
      </w:r>
      <w:r>
        <w:rPr>
          <w:rFonts w:ascii="宋体" w:hAnsi="宋体" w:hint="eastAsia"/>
          <w:b/>
          <w:sz w:val="32"/>
          <w:szCs w:val="32"/>
        </w:rPr>
        <w:t>加盖公章</w:t>
      </w:r>
      <w:r>
        <w:rPr>
          <w:rFonts w:ascii="宋体" w:hAnsi="宋体" w:hint="eastAsia"/>
          <w:b/>
          <w:sz w:val="32"/>
          <w:szCs w:val="32"/>
        </w:rPr>
        <w:t>)</w:t>
      </w:r>
    </w:p>
    <w:p w:rsidR="00BD54D7" w:rsidRDefault="00FC315E">
      <w:pPr>
        <w:spacing w:line="360" w:lineRule="auto"/>
        <w:ind w:firstLineChars="157" w:firstLine="504"/>
        <w:jc w:val="left"/>
        <w:rPr>
          <w:rFonts w:ascii="宋体" w:hAnsi="宋体"/>
          <w:b/>
          <w:sz w:val="32"/>
          <w:szCs w:val="32"/>
        </w:rPr>
      </w:pPr>
      <w:r>
        <w:rPr>
          <w:rFonts w:ascii="宋体" w:hAnsi="宋体" w:hint="eastAsia"/>
          <w:b/>
          <w:sz w:val="32"/>
          <w:szCs w:val="32"/>
        </w:rPr>
        <w:t>日期</w:t>
      </w:r>
      <w:r>
        <w:rPr>
          <w:rFonts w:ascii="宋体" w:hAnsi="宋体" w:hint="eastAsia"/>
          <w:b/>
          <w:sz w:val="32"/>
          <w:szCs w:val="32"/>
        </w:rPr>
        <w:t>:</w:t>
      </w:r>
    </w:p>
    <w:p w:rsidR="00BD54D7" w:rsidRDefault="00BD54D7">
      <w:pPr>
        <w:jc w:val="center"/>
        <w:rPr>
          <w:rFonts w:ascii="宋体" w:hAnsi="宋体"/>
          <w:b/>
          <w:sz w:val="32"/>
          <w:szCs w:val="32"/>
        </w:rPr>
      </w:pPr>
    </w:p>
    <w:p w:rsidR="00BD54D7" w:rsidRDefault="00FC315E">
      <w:pPr>
        <w:widowControl/>
        <w:jc w:val="left"/>
        <w:rPr>
          <w:rFonts w:ascii="宋体" w:hAnsi="宋体"/>
          <w:b/>
          <w:bCs/>
          <w:color w:val="000000"/>
          <w:sz w:val="24"/>
          <w:szCs w:val="20"/>
        </w:rPr>
      </w:pPr>
      <w:r>
        <w:rPr>
          <w:rFonts w:ascii="宋体" w:hAnsi="宋体" w:hint="eastAsia"/>
          <w:b/>
          <w:sz w:val="24"/>
        </w:rPr>
        <w:br w:type="page"/>
      </w:r>
      <w:bookmarkStart w:id="810" w:name="_Hlt520355504"/>
      <w:bookmarkStart w:id="811" w:name="_Hlt520274065"/>
      <w:bookmarkStart w:id="812" w:name="_Hlt520274393"/>
      <w:bookmarkStart w:id="813" w:name="_Hlt520343392"/>
      <w:bookmarkStart w:id="814" w:name="_Hlt520343000"/>
      <w:bookmarkStart w:id="815" w:name="_Hlt520271212"/>
      <w:bookmarkStart w:id="816" w:name="_Hlt520274121"/>
      <w:bookmarkStart w:id="817" w:name="_Hlt520274407"/>
      <w:bookmarkStart w:id="818" w:name="_Hlt520273711"/>
      <w:bookmarkStart w:id="819" w:name="_Hlt520350918"/>
      <w:bookmarkStart w:id="820" w:name="_Toc480942349"/>
      <w:bookmarkStart w:id="821" w:name="_Ref467988698"/>
      <w:bookmarkStart w:id="822" w:name="_Toc226337252"/>
      <w:bookmarkStart w:id="823" w:name="_Toc150480794"/>
      <w:bookmarkStart w:id="824" w:name="_Toc226309800"/>
      <w:bookmarkStart w:id="825" w:name="_Toc195842921"/>
      <w:bookmarkStart w:id="826" w:name="_Toc150774761"/>
      <w:bookmarkStart w:id="827" w:name="_Toc520356217"/>
      <w:bookmarkStart w:id="828" w:name="_Toc226965829"/>
      <w:bookmarkStart w:id="829" w:name="_Toc226965746"/>
      <w:bookmarkStart w:id="830" w:name="_Toc142311058"/>
      <w:bookmarkStart w:id="831" w:name="_Toc127151556"/>
      <w:bookmarkEnd w:id="810"/>
      <w:bookmarkEnd w:id="811"/>
      <w:bookmarkEnd w:id="812"/>
      <w:bookmarkEnd w:id="813"/>
      <w:bookmarkEnd w:id="814"/>
      <w:bookmarkEnd w:id="815"/>
      <w:bookmarkEnd w:id="816"/>
      <w:bookmarkEnd w:id="817"/>
      <w:bookmarkEnd w:id="818"/>
      <w:bookmarkEnd w:id="819"/>
      <w:r>
        <w:rPr>
          <w:rFonts w:ascii="宋体" w:hAnsi="宋体" w:hint="eastAsia"/>
          <w:b/>
          <w:bCs/>
          <w:color w:val="000000"/>
          <w:sz w:val="24"/>
        </w:rPr>
        <w:lastRenderedPageBreak/>
        <w:t>1</w:t>
      </w:r>
      <w:r>
        <w:rPr>
          <w:rFonts w:ascii="宋体" w:hAnsi="宋体" w:hint="eastAsia"/>
          <w:b/>
          <w:bCs/>
          <w:color w:val="000000"/>
          <w:sz w:val="24"/>
          <w:szCs w:val="20"/>
        </w:rPr>
        <w:t xml:space="preserve">  </w:t>
      </w:r>
      <w:r>
        <w:rPr>
          <w:rFonts w:ascii="宋体" w:hAnsi="宋体" w:hint="eastAsia"/>
          <w:b/>
          <w:bCs/>
          <w:color w:val="000000"/>
          <w:sz w:val="24"/>
        </w:rPr>
        <w:t>投标</w:t>
      </w:r>
      <w:bookmarkEnd w:id="820"/>
      <w:bookmarkEnd w:id="821"/>
      <w:r>
        <w:rPr>
          <w:rFonts w:ascii="宋体" w:hAnsi="宋体" w:hint="eastAsia"/>
          <w:b/>
          <w:bCs/>
          <w:color w:val="000000"/>
          <w:sz w:val="24"/>
        </w:rPr>
        <w:t>书</w:t>
      </w:r>
      <w:bookmarkEnd w:id="822"/>
      <w:bookmarkEnd w:id="823"/>
      <w:bookmarkEnd w:id="824"/>
      <w:bookmarkEnd w:id="825"/>
      <w:bookmarkEnd w:id="826"/>
      <w:bookmarkEnd w:id="827"/>
      <w:bookmarkEnd w:id="828"/>
      <w:bookmarkEnd w:id="829"/>
      <w:bookmarkEnd w:id="830"/>
      <w:bookmarkEnd w:id="831"/>
      <w:r>
        <w:rPr>
          <w:rFonts w:ascii="宋体" w:hAnsi="宋体" w:hint="eastAsia"/>
          <w:b/>
          <w:bCs/>
          <w:color w:val="000000"/>
          <w:sz w:val="24"/>
          <w:szCs w:val="20"/>
        </w:rPr>
        <w:t>(</w:t>
      </w:r>
      <w:r>
        <w:rPr>
          <w:rFonts w:ascii="宋体" w:hAnsi="宋体" w:hint="eastAsia"/>
          <w:b/>
          <w:bCs/>
          <w:color w:val="000000"/>
          <w:sz w:val="24"/>
          <w:szCs w:val="20"/>
        </w:rPr>
        <w:t>实质性格式</w:t>
      </w:r>
      <w:r>
        <w:rPr>
          <w:rFonts w:ascii="宋体" w:hAnsi="宋体" w:hint="eastAsia"/>
          <w:b/>
          <w:bCs/>
          <w:color w:val="000000"/>
          <w:sz w:val="24"/>
          <w:szCs w:val="20"/>
        </w:rPr>
        <w:t>)</w:t>
      </w:r>
    </w:p>
    <w:p w:rsidR="00BD54D7" w:rsidRDefault="00BD54D7">
      <w:pPr>
        <w:tabs>
          <w:tab w:val="left" w:pos="5580"/>
        </w:tabs>
        <w:spacing w:line="360" w:lineRule="auto"/>
        <w:rPr>
          <w:rFonts w:ascii="宋体" w:hAnsi="宋体"/>
          <w:color w:val="000000"/>
          <w:sz w:val="24"/>
        </w:rPr>
      </w:pPr>
    </w:p>
    <w:p w:rsidR="00BD54D7" w:rsidRDefault="00FC315E">
      <w:pPr>
        <w:spacing w:line="360" w:lineRule="auto"/>
        <w:jc w:val="center"/>
        <w:rPr>
          <w:rFonts w:ascii="宋体" w:hAnsi="宋体"/>
          <w:b/>
          <w:color w:val="000000"/>
          <w:sz w:val="36"/>
          <w:szCs w:val="36"/>
        </w:rPr>
      </w:pPr>
      <w:r>
        <w:rPr>
          <w:rFonts w:ascii="宋体" w:hAnsi="宋体" w:hint="eastAsia"/>
          <w:b/>
          <w:color w:val="000000"/>
          <w:sz w:val="36"/>
          <w:szCs w:val="36"/>
        </w:rPr>
        <w:t>投标书</w:t>
      </w:r>
    </w:p>
    <w:p w:rsidR="00BD54D7" w:rsidRDefault="00FC315E">
      <w:pPr>
        <w:tabs>
          <w:tab w:val="left" w:pos="5580"/>
        </w:tabs>
        <w:spacing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rPr>
        <w:t>:</w:t>
      </w:r>
      <w:r>
        <w:rPr>
          <w:rFonts w:ascii="宋体" w:hAnsi="宋体" w:hint="eastAsia"/>
          <w:color w:val="000000"/>
          <w:sz w:val="24"/>
          <w:u w:val="single"/>
        </w:rPr>
        <w:t>(</w:t>
      </w:r>
      <w:r>
        <w:rPr>
          <w:rFonts w:ascii="宋体" w:hAnsi="宋体" w:hint="eastAsia"/>
          <w:color w:val="000000"/>
          <w:sz w:val="24"/>
          <w:u w:val="single"/>
        </w:rPr>
        <w:t>采购人或采购代理机构</w:t>
      </w:r>
      <w:r>
        <w:rPr>
          <w:rFonts w:ascii="宋体" w:hAnsi="宋体" w:hint="eastAsia"/>
          <w:color w:val="000000"/>
          <w:sz w:val="24"/>
          <w:u w:val="single"/>
        </w:rPr>
        <w:t>)</w:t>
      </w:r>
    </w:p>
    <w:p w:rsidR="00BD54D7" w:rsidRDefault="00BD54D7">
      <w:pPr>
        <w:tabs>
          <w:tab w:val="left" w:pos="5580"/>
        </w:tabs>
        <w:spacing w:line="360" w:lineRule="auto"/>
        <w:rPr>
          <w:rFonts w:ascii="宋体" w:hAnsi="宋体"/>
          <w:color w:val="000000"/>
          <w:sz w:val="24"/>
          <w:szCs w:val="20"/>
        </w:rPr>
      </w:pPr>
    </w:p>
    <w:p w:rsidR="00BD54D7" w:rsidRDefault="00FC315E">
      <w:pPr>
        <w:tabs>
          <w:tab w:val="left" w:pos="5580"/>
        </w:tabs>
        <w:spacing w:line="360" w:lineRule="auto"/>
        <w:ind w:firstLine="408"/>
        <w:rPr>
          <w:rFonts w:ascii="宋体" w:hAnsi="宋体"/>
          <w:color w:val="000000"/>
          <w:sz w:val="24"/>
          <w:szCs w:val="20"/>
        </w:rPr>
      </w:pPr>
      <w:r>
        <w:rPr>
          <w:rFonts w:ascii="宋体" w:hAnsi="宋体" w:hint="eastAsia"/>
          <w:color w:val="000000"/>
          <w:sz w:val="24"/>
          <w:szCs w:val="20"/>
        </w:rPr>
        <w:t>我方参加你方就</w:t>
      </w:r>
      <w:r>
        <w:rPr>
          <w:rFonts w:ascii="宋体" w:hAnsi="宋体" w:hint="eastAsia"/>
          <w:color w:val="000000"/>
          <w:sz w:val="24"/>
          <w:szCs w:val="20"/>
        </w:rPr>
        <w:t>___________(</w:t>
      </w:r>
      <w:r>
        <w:rPr>
          <w:rFonts w:ascii="宋体" w:hAnsi="宋体" w:hint="eastAsia"/>
          <w:color w:val="000000"/>
          <w:sz w:val="24"/>
          <w:szCs w:val="20"/>
        </w:rPr>
        <w:t>项目名称，采购编号</w:t>
      </w:r>
      <w:r>
        <w:rPr>
          <w:rFonts w:ascii="宋体" w:hAnsi="宋体" w:hint="eastAsia"/>
          <w:color w:val="000000"/>
          <w:sz w:val="24"/>
          <w:szCs w:val="20"/>
        </w:rPr>
        <w:t>/</w:t>
      </w:r>
      <w:proofErr w:type="gramStart"/>
      <w:r>
        <w:rPr>
          <w:rFonts w:ascii="宋体" w:hAnsi="宋体" w:hint="eastAsia"/>
          <w:color w:val="000000"/>
          <w:sz w:val="24"/>
          <w:szCs w:val="20"/>
        </w:rPr>
        <w:t>包号</w:t>
      </w:r>
      <w:proofErr w:type="gramEnd"/>
      <w:r>
        <w:rPr>
          <w:rFonts w:ascii="宋体" w:hAnsi="宋体" w:hint="eastAsia"/>
          <w:color w:val="000000"/>
          <w:sz w:val="24"/>
          <w:szCs w:val="20"/>
        </w:rPr>
        <w:t>)</w:t>
      </w:r>
      <w:r>
        <w:rPr>
          <w:rFonts w:ascii="宋体" w:hAnsi="宋体" w:hint="eastAsia"/>
          <w:color w:val="000000"/>
          <w:sz w:val="24"/>
          <w:szCs w:val="20"/>
        </w:rPr>
        <w:t>组织的招标活动，并对此项目进行投标。</w:t>
      </w:r>
    </w:p>
    <w:p w:rsidR="00BD54D7" w:rsidRDefault="00FC315E">
      <w:pPr>
        <w:tabs>
          <w:tab w:val="left" w:pos="5580"/>
        </w:tabs>
        <w:spacing w:line="360" w:lineRule="auto"/>
        <w:ind w:firstLine="408"/>
        <w:rPr>
          <w:rFonts w:ascii="宋体" w:hAnsi="宋体"/>
          <w:color w:val="000000"/>
          <w:sz w:val="24"/>
          <w:szCs w:val="20"/>
        </w:rPr>
      </w:pPr>
      <w:r>
        <w:rPr>
          <w:rFonts w:ascii="宋体" w:hAnsi="宋体" w:hint="eastAsia"/>
          <w:color w:val="000000"/>
          <w:sz w:val="24"/>
          <w:szCs w:val="20"/>
        </w:rPr>
        <w:t xml:space="preserve">1. </w:t>
      </w:r>
      <w:r>
        <w:rPr>
          <w:rFonts w:ascii="宋体" w:hAnsi="宋体" w:hint="eastAsia"/>
          <w:color w:val="000000"/>
          <w:sz w:val="24"/>
          <w:szCs w:val="20"/>
        </w:rPr>
        <w:t>我方</w:t>
      </w:r>
      <w:r>
        <w:rPr>
          <w:rFonts w:ascii="宋体" w:hAnsi="宋体" w:hint="eastAsia"/>
          <w:color w:val="000000"/>
          <w:sz w:val="24"/>
        </w:rPr>
        <w:t>已详细审查全部招标文件</w:t>
      </w:r>
      <w:r>
        <w:rPr>
          <w:rFonts w:ascii="宋体" w:hAnsi="宋体" w:hint="eastAsia"/>
          <w:color w:val="000000"/>
          <w:sz w:val="24"/>
          <w:szCs w:val="20"/>
        </w:rPr>
        <w:t>，自愿参与投标并承诺如下</w:t>
      </w:r>
      <w:r>
        <w:rPr>
          <w:rFonts w:ascii="宋体" w:hAnsi="宋体" w:hint="eastAsia"/>
          <w:color w:val="000000"/>
          <w:sz w:val="24"/>
          <w:szCs w:val="20"/>
        </w:rPr>
        <w:t>:</w:t>
      </w:r>
    </w:p>
    <w:p w:rsidR="00BD54D7" w:rsidRDefault="00FC315E">
      <w:pPr>
        <w:tabs>
          <w:tab w:val="left" w:pos="720"/>
          <w:tab w:val="left" w:pos="900"/>
        </w:tabs>
        <w:spacing w:line="360" w:lineRule="auto"/>
        <w:ind w:left="360" w:firstLineChars="30" w:firstLine="72"/>
        <w:rPr>
          <w:rFonts w:ascii="宋体" w:hAnsi="宋体"/>
          <w:color w:val="000000"/>
          <w:sz w:val="24"/>
          <w:szCs w:val="20"/>
        </w:rPr>
      </w:pPr>
      <w:r>
        <w:rPr>
          <w:rFonts w:ascii="宋体" w:hAnsi="宋体" w:hint="eastAsia"/>
          <w:color w:val="000000"/>
          <w:sz w:val="24"/>
          <w:szCs w:val="20"/>
        </w:rPr>
        <w:t>(1)</w:t>
      </w:r>
      <w:r>
        <w:rPr>
          <w:rFonts w:ascii="宋体" w:hAnsi="宋体" w:hint="eastAsia"/>
          <w:color w:val="000000"/>
          <w:sz w:val="24"/>
          <w:szCs w:val="20"/>
        </w:rPr>
        <w:t>本投标有效期为自提交投标文件的截止之日起</w:t>
      </w:r>
      <w:r>
        <w:rPr>
          <w:rFonts w:ascii="宋体" w:hAnsi="宋体" w:hint="eastAsia"/>
          <w:sz w:val="24"/>
        </w:rPr>
        <w:t>_____</w:t>
      </w:r>
      <w:proofErr w:type="gramStart"/>
      <w:r>
        <w:rPr>
          <w:rFonts w:ascii="宋体" w:hAnsi="宋体" w:hint="eastAsia"/>
          <w:color w:val="000000"/>
          <w:sz w:val="24"/>
          <w:szCs w:val="20"/>
        </w:rPr>
        <w:t>个</w:t>
      </w:r>
      <w:proofErr w:type="gramEnd"/>
      <w:r>
        <w:rPr>
          <w:rFonts w:ascii="宋体" w:hAnsi="宋体" w:hint="eastAsia"/>
          <w:color w:val="000000"/>
          <w:sz w:val="24"/>
          <w:szCs w:val="20"/>
        </w:rPr>
        <w:t>日历日。</w:t>
      </w:r>
    </w:p>
    <w:p w:rsidR="00BD54D7" w:rsidRDefault="00FC315E">
      <w:pPr>
        <w:tabs>
          <w:tab w:val="left" w:pos="720"/>
          <w:tab w:val="left" w:pos="900"/>
        </w:tabs>
        <w:spacing w:line="360" w:lineRule="auto"/>
        <w:ind w:left="360" w:firstLineChars="30" w:firstLine="72"/>
        <w:rPr>
          <w:rFonts w:ascii="宋体" w:hAnsi="宋体"/>
          <w:color w:val="000000"/>
          <w:sz w:val="24"/>
          <w:szCs w:val="20"/>
        </w:rPr>
      </w:pPr>
      <w:r>
        <w:rPr>
          <w:rFonts w:ascii="宋体" w:hAnsi="宋体" w:hint="eastAsia"/>
          <w:color w:val="000000"/>
          <w:sz w:val="24"/>
          <w:szCs w:val="20"/>
        </w:rPr>
        <w:t>(2)</w:t>
      </w:r>
      <w:r>
        <w:rPr>
          <w:rFonts w:ascii="宋体" w:hAnsi="宋体" w:hint="eastAsia"/>
          <w:color w:val="000000"/>
          <w:sz w:val="24"/>
          <w:szCs w:val="20"/>
        </w:rPr>
        <w:t>除合同条款及采购需求偏离表列出的偏离外，我方响应招标文件的全部要求。</w:t>
      </w:r>
    </w:p>
    <w:p w:rsidR="00BD54D7" w:rsidRDefault="00FC315E">
      <w:pPr>
        <w:tabs>
          <w:tab w:val="left" w:pos="5580"/>
        </w:tabs>
        <w:spacing w:line="360" w:lineRule="auto"/>
        <w:ind w:firstLineChars="175" w:firstLine="420"/>
        <w:rPr>
          <w:rFonts w:ascii="宋体" w:hAnsi="宋体"/>
          <w:color w:val="000000"/>
          <w:sz w:val="24"/>
          <w:szCs w:val="20"/>
        </w:rPr>
      </w:pPr>
      <w:r>
        <w:rPr>
          <w:rFonts w:ascii="宋体" w:hAnsi="宋体" w:hint="eastAsia"/>
          <w:color w:val="000000"/>
          <w:sz w:val="24"/>
          <w:szCs w:val="20"/>
        </w:rPr>
        <w:t>(3)</w:t>
      </w:r>
      <w:r>
        <w:rPr>
          <w:rFonts w:ascii="宋体" w:hAnsi="宋体" w:hint="eastAsia"/>
          <w:color w:val="000000"/>
          <w:sz w:val="24"/>
          <w:szCs w:val="20"/>
        </w:rPr>
        <w:t>我方已提供的全部文件资料是真实、准确的，并对此承担一切法律后果。</w:t>
      </w:r>
    </w:p>
    <w:p w:rsidR="00BD54D7" w:rsidRDefault="00FC315E">
      <w:pPr>
        <w:tabs>
          <w:tab w:val="left" w:pos="5580"/>
        </w:tabs>
        <w:spacing w:line="360" w:lineRule="auto"/>
        <w:ind w:firstLineChars="175" w:firstLine="420"/>
        <w:rPr>
          <w:rFonts w:ascii="宋体" w:hAnsi="宋体"/>
          <w:color w:val="000000"/>
          <w:sz w:val="24"/>
        </w:rPr>
      </w:pPr>
      <w:r>
        <w:rPr>
          <w:rFonts w:ascii="宋体" w:hAnsi="宋体" w:hint="eastAsia"/>
          <w:color w:val="000000"/>
          <w:sz w:val="24"/>
          <w:szCs w:val="20"/>
        </w:rPr>
        <w:t>(4)</w:t>
      </w:r>
      <w:r>
        <w:rPr>
          <w:rFonts w:ascii="宋体" w:hAnsi="宋体" w:hint="eastAsia"/>
          <w:color w:val="000000"/>
          <w:sz w:val="24"/>
          <w:szCs w:val="20"/>
        </w:rPr>
        <w:t>如我方中标，我方将在法律规定的期限内与你方签订合同，按照招标文件要求提交履约保证金，并在合同约定的期限内完成合同规定的全部义务。</w:t>
      </w:r>
    </w:p>
    <w:p w:rsidR="00BD54D7" w:rsidRDefault="00FC315E">
      <w:pPr>
        <w:spacing w:line="360" w:lineRule="auto"/>
        <w:ind w:left="420"/>
        <w:rPr>
          <w:rFonts w:ascii="宋体" w:hAnsi="宋体"/>
          <w:color w:val="000000"/>
          <w:sz w:val="24"/>
        </w:rPr>
      </w:pPr>
      <w:r>
        <w:rPr>
          <w:rFonts w:ascii="宋体" w:hAnsi="宋体" w:hint="eastAsia"/>
          <w:color w:val="000000"/>
          <w:sz w:val="24"/>
        </w:rPr>
        <w:t xml:space="preserve">2. </w:t>
      </w:r>
      <w:r>
        <w:rPr>
          <w:rFonts w:ascii="宋体" w:hAnsi="宋体" w:hint="eastAsia"/>
          <w:color w:val="000000"/>
          <w:sz w:val="24"/>
        </w:rPr>
        <w:t>其他补充条款</w:t>
      </w:r>
      <w:r>
        <w:rPr>
          <w:rFonts w:ascii="宋体" w:hAnsi="宋体" w:hint="eastAsia"/>
          <w:color w:val="000000"/>
          <w:sz w:val="24"/>
        </w:rPr>
        <w:t>(</w:t>
      </w:r>
      <w:r>
        <w:rPr>
          <w:rFonts w:ascii="宋体" w:hAnsi="宋体" w:hint="eastAsia"/>
          <w:color w:val="000000"/>
          <w:sz w:val="24"/>
        </w:rPr>
        <w:t>如有</w:t>
      </w:r>
      <w:r>
        <w:rPr>
          <w:rFonts w:ascii="宋体" w:hAnsi="宋体" w:hint="eastAsia"/>
          <w:color w:val="000000"/>
          <w:sz w:val="24"/>
        </w:rPr>
        <w:t>):</w:t>
      </w:r>
      <w:r>
        <w:rPr>
          <w:rFonts w:ascii="宋体" w:hAnsi="宋体" w:hint="eastAsia"/>
          <w:color w:val="000000"/>
          <w:sz w:val="24"/>
          <w:szCs w:val="20"/>
        </w:rPr>
        <w:t>___________</w:t>
      </w:r>
      <w:r>
        <w:rPr>
          <w:rFonts w:ascii="宋体" w:hAnsi="宋体" w:hint="eastAsia"/>
          <w:color w:val="000000"/>
          <w:sz w:val="24"/>
        </w:rPr>
        <w:t>。</w:t>
      </w:r>
    </w:p>
    <w:p w:rsidR="00BD54D7" w:rsidRDefault="00FC315E">
      <w:pPr>
        <w:spacing w:line="360" w:lineRule="auto"/>
        <w:ind w:firstLineChars="200" w:firstLine="480"/>
        <w:rPr>
          <w:rFonts w:ascii="宋体" w:hAnsi="宋体"/>
          <w:color w:val="000000"/>
          <w:sz w:val="24"/>
        </w:rPr>
      </w:pPr>
      <w:r>
        <w:rPr>
          <w:rFonts w:ascii="宋体" w:hAnsi="宋体" w:hint="eastAsia"/>
          <w:color w:val="000000"/>
          <w:sz w:val="24"/>
        </w:rPr>
        <w:t>与本投标有关的一切正式往来信函请寄</w:t>
      </w:r>
      <w:r>
        <w:rPr>
          <w:rFonts w:ascii="宋体" w:hAnsi="宋体" w:hint="eastAsia"/>
          <w:color w:val="000000"/>
          <w:sz w:val="24"/>
        </w:rPr>
        <w:t>:</w:t>
      </w:r>
    </w:p>
    <w:p w:rsidR="00BD54D7" w:rsidRDefault="00BD54D7">
      <w:pPr>
        <w:tabs>
          <w:tab w:val="left" w:pos="5580"/>
        </w:tabs>
        <w:spacing w:line="360" w:lineRule="auto"/>
        <w:ind w:left="420"/>
        <w:rPr>
          <w:rFonts w:ascii="宋体" w:hAnsi="宋体"/>
          <w:color w:val="000000"/>
          <w:sz w:val="24"/>
          <w:szCs w:val="20"/>
        </w:rPr>
      </w:pPr>
    </w:p>
    <w:p w:rsidR="00BD54D7" w:rsidRDefault="00FC315E">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地址</w:t>
      </w:r>
      <w:r>
        <w:rPr>
          <w:rFonts w:ascii="宋体" w:hAnsi="宋体" w:hint="eastAsia"/>
          <w:color w:val="000000"/>
          <w:sz w:val="24"/>
          <w:szCs w:val="20"/>
        </w:rPr>
        <w:t xml:space="preserve">_________________________     </w:t>
      </w:r>
      <w:r>
        <w:rPr>
          <w:rFonts w:ascii="宋体" w:hAnsi="宋体" w:hint="eastAsia"/>
          <w:color w:val="000000"/>
          <w:sz w:val="24"/>
          <w:szCs w:val="20"/>
        </w:rPr>
        <w:t>传真</w:t>
      </w:r>
      <w:r>
        <w:rPr>
          <w:rFonts w:ascii="宋体" w:hAnsi="宋体" w:hint="eastAsia"/>
          <w:color w:val="000000"/>
          <w:sz w:val="24"/>
          <w:szCs w:val="20"/>
        </w:rPr>
        <w:t>____________________________</w:t>
      </w:r>
    </w:p>
    <w:p w:rsidR="00BD54D7" w:rsidRDefault="00FC315E">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电话</w:t>
      </w:r>
      <w:r>
        <w:rPr>
          <w:rFonts w:ascii="宋体" w:hAnsi="宋体" w:hint="eastAsia"/>
          <w:color w:val="000000"/>
          <w:sz w:val="24"/>
          <w:szCs w:val="20"/>
        </w:rPr>
        <w:t xml:space="preserve">_________________________     </w:t>
      </w:r>
      <w:r>
        <w:rPr>
          <w:rFonts w:ascii="宋体" w:hAnsi="宋体" w:hint="eastAsia"/>
          <w:color w:val="000000"/>
          <w:sz w:val="24"/>
          <w:szCs w:val="20"/>
        </w:rPr>
        <w:t>电子函件</w:t>
      </w:r>
      <w:r>
        <w:rPr>
          <w:rFonts w:ascii="宋体" w:hAnsi="宋体" w:hint="eastAsia"/>
          <w:color w:val="000000"/>
          <w:sz w:val="24"/>
          <w:szCs w:val="20"/>
        </w:rPr>
        <w:t>________________________</w:t>
      </w:r>
    </w:p>
    <w:p w:rsidR="00BD54D7" w:rsidRDefault="00BD54D7">
      <w:pPr>
        <w:tabs>
          <w:tab w:val="left" w:pos="5580"/>
        </w:tabs>
        <w:spacing w:line="360" w:lineRule="auto"/>
        <w:ind w:left="420"/>
        <w:rPr>
          <w:rFonts w:ascii="宋体" w:hAnsi="宋体"/>
          <w:color w:val="000000"/>
          <w:sz w:val="24"/>
          <w:szCs w:val="20"/>
        </w:rPr>
      </w:pPr>
    </w:p>
    <w:p w:rsidR="00BD54D7" w:rsidRDefault="00FC315E">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投标人名称</w:t>
      </w:r>
      <w:r>
        <w:rPr>
          <w:rFonts w:ascii="宋体" w:hAnsi="宋体" w:hint="eastAsia"/>
          <w:color w:val="000000"/>
          <w:sz w:val="24"/>
          <w:szCs w:val="20"/>
        </w:rPr>
        <w:t>(</w:t>
      </w:r>
      <w:r>
        <w:rPr>
          <w:rFonts w:ascii="宋体" w:hAnsi="宋体" w:hint="eastAsia"/>
          <w:color w:val="000000"/>
          <w:sz w:val="24"/>
          <w:szCs w:val="20"/>
        </w:rPr>
        <w:t>加盖公章</w:t>
      </w:r>
      <w:r>
        <w:rPr>
          <w:rFonts w:ascii="宋体" w:hAnsi="宋体" w:hint="eastAsia"/>
          <w:color w:val="000000"/>
          <w:sz w:val="24"/>
          <w:szCs w:val="20"/>
        </w:rPr>
        <w:t>) ___________</w:t>
      </w:r>
    </w:p>
    <w:p w:rsidR="00BD54D7" w:rsidRDefault="00FC315E">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日期</w:t>
      </w:r>
      <w:r>
        <w:rPr>
          <w:rFonts w:ascii="宋体" w:hAnsi="宋体" w:hint="eastAsia"/>
          <w:color w:val="000000"/>
          <w:sz w:val="24"/>
          <w:szCs w:val="20"/>
        </w:rPr>
        <w:t>:_____</w:t>
      </w:r>
      <w:r>
        <w:rPr>
          <w:rFonts w:ascii="宋体" w:hAnsi="宋体" w:hint="eastAsia"/>
          <w:color w:val="000000"/>
          <w:sz w:val="24"/>
          <w:szCs w:val="20"/>
        </w:rPr>
        <w:t>年</w:t>
      </w:r>
      <w:r>
        <w:rPr>
          <w:rFonts w:ascii="宋体" w:hAnsi="宋体" w:hint="eastAsia"/>
          <w:color w:val="000000"/>
          <w:sz w:val="24"/>
          <w:szCs w:val="20"/>
        </w:rPr>
        <w:t>______</w:t>
      </w:r>
      <w:r>
        <w:rPr>
          <w:rFonts w:ascii="宋体" w:hAnsi="宋体" w:hint="eastAsia"/>
          <w:color w:val="000000"/>
          <w:sz w:val="24"/>
          <w:szCs w:val="20"/>
        </w:rPr>
        <w:t>月</w:t>
      </w:r>
      <w:r>
        <w:rPr>
          <w:rFonts w:ascii="宋体" w:hAnsi="宋体" w:hint="eastAsia"/>
          <w:color w:val="000000"/>
          <w:sz w:val="24"/>
          <w:szCs w:val="20"/>
        </w:rPr>
        <w:t>______</w:t>
      </w:r>
      <w:r>
        <w:rPr>
          <w:rFonts w:ascii="宋体" w:hAnsi="宋体" w:hint="eastAsia"/>
          <w:color w:val="000000"/>
          <w:sz w:val="24"/>
          <w:szCs w:val="20"/>
        </w:rPr>
        <w:t>日</w:t>
      </w:r>
      <w:r>
        <w:rPr>
          <w:rFonts w:ascii="宋体" w:hAnsi="宋体" w:hint="eastAsia"/>
          <w:color w:val="000000"/>
          <w:sz w:val="24"/>
          <w:szCs w:val="20"/>
        </w:rPr>
        <w:t xml:space="preserve">    </w:t>
      </w:r>
    </w:p>
    <w:p w:rsidR="00BD54D7" w:rsidRDefault="00BD54D7">
      <w:pPr>
        <w:tabs>
          <w:tab w:val="left" w:pos="5580"/>
        </w:tabs>
        <w:spacing w:line="360" w:lineRule="auto"/>
        <w:ind w:left="420"/>
        <w:rPr>
          <w:rFonts w:ascii="宋体" w:hAnsi="宋体"/>
          <w:color w:val="000000"/>
          <w:sz w:val="24"/>
          <w:szCs w:val="20"/>
          <w:u w:val="single"/>
        </w:rPr>
      </w:pPr>
    </w:p>
    <w:p w:rsidR="00BD54D7" w:rsidRDefault="00FC315E">
      <w:pPr>
        <w:widowControl/>
        <w:jc w:val="left"/>
        <w:rPr>
          <w:rFonts w:ascii="宋体" w:hAnsi="宋体"/>
          <w:b/>
          <w:bCs/>
          <w:color w:val="000000"/>
          <w:sz w:val="24"/>
        </w:rPr>
      </w:pPr>
      <w:r>
        <w:rPr>
          <w:rFonts w:ascii="宋体" w:hAnsi="宋体" w:hint="eastAsia"/>
          <w:color w:val="000000"/>
          <w:sz w:val="24"/>
        </w:rPr>
        <w:br w:type="page"/>
      </w:r>
      <w:bookmarkStart w:id="832" w:name="_Hlt520355938"/>
      <w:bookmarkStart w:id="833" w:name="_Hlt520356243"/>
      <w:bookmarkStart w:id="834" w:name="_Ref467988705"/>
      <w:bookmarkStart w:id="835" w:name="_Toc305158825"/>
      <w:bookmarkStart w:id="836" w:name="_Toc265228395"/>
      <w:bookmarkStart w:id="837" w:name="_Toc305158899"/>
      <w:bookmarkStart w:id="838" w:name="_Toc127151557"/>
      <w:bookmarkStart w:id="839" w:name="_Toc226337253"/>
      <w:bookmarkStart w:id="840" w:name="_Toc226309801"/>
      <w:bookmarkStart w:id="841" w:name="_Toc226965830"/>
      <w:bookmarkStart w:id="842" w:name="_Toc195842922"/>
      <w:bookmarkStart w:id="843" w:name="_Toc150774762"/>
      <w:bookmarkStart w:id="844" w:name="_Toc480942350"/>
      <w:bookmarkStart w:id="845" w:name="_Toc264969247"/>
      <w:bookmarkStart w:id="846" w:name="_Toc520356218"/>
      <w:bookmarkStart w:id="847" w:name="_Toc226965747"/>
      <w:bookmarkStart w:id="848" w:name="_Toc142311059"/>
      <w:bookmarkStart w:id="849" w:name="_Toc150480795"/>
      <w:bookmarkEnd w:id="832"/>
      <w:bookmarkEnd w:id="833"/>
      <w:r>
        <w:rPr>
          <w:rFonts w:ascii="宋体" w:hAnsi="宋体" w:hint="eastAsia"/>
          <w:b/>
          <w:bCs/>
          <w:color w:val="000000"/>
          <w:sz w:val="24"/>
        </w:rPr>
        <w:lastRenderedPageBreak/>
        <w:t xml:space="preserve">2  </w:t>
      </w:r>
      <w:r>
        <w:rPr>
          <w:rFonts w:ascii="宋体" w:hAnsi="宋体" w:hint="eastAsia"/>
          <w:b/>
          <w:bCs/>
          <w:color w:val="000000"/>
          <w:sz w:val="24"/>
        </w:rPr>
        <w:t>授权委托书</w:t>
      </w:r>
      <w:r>
        <w:rPr>
          <w:rFonts w:ascii="宋体" w:hAnsi="宋体" w:hint="eastAsia"/>
          <w:b/>
          <w:bCs/>
          <w:color w:val="000000"/>
          <w:sz w:val="24"/>
        </w:rPr>
        <w:t>(</w:t>
      </w:r>
      <w:r>
        <w:rPr>
          <w:rFonts w:ascii="宋体" w:hAnsi="宋体" w:hint="eastAsia"/>
          <w:b/>
          <w:bCs/>
          <w:color w:val="000000"/>
          <w:sz w:val="24"/>
        </w:rPr>
        <w:t>实质性格式</w:t>
      </w:r>
      <w:r>
        <w:rPr>
          <w:rFonts w:ascii="宋体" w:hAnsi="宋体" w:hint="eastAsia"/>
          <w:b/>
          <w:bCs/>
          <w:color w:val="000000"/>
          <w:sz w:val="24"/>
        </w:rPr>
        <w:t>)</w:t>
      </w:r>
    </w:p>
    <w:p w:rsidR="00BD54D7" w:rsidRDefault="00FC315E">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rsidR="00BD54D7" w:rsidRDefault="00BD54D7">
      <w:pPr>
        <w:spacing w:line="360" w:lineRule="auto"/>
        <w:ind w:firstLine="420"/>
        <w:rPr>
          <w:rFonts w:ascii="宋体" w:hAnsi="宋体"/>
          <w:color w:val="000000"/>
          <w:sz w:val="24"/>
          <w:szCs w:val="20"/>
        </w:rPr>
      </w:pPr>
    </w:p>
    <w:p w:rsidR="00BD54D7" w:rsidRDefault="00FC315E">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hint="eastAsia"/>
          <w:color w:val="000000"/>
          <w:sz w:val="24"/>
          <w:lang w:val="zh-CN"/>
        </w:rPr>
        <w:t>_____</w:t>
      </w:r>
      <w:r>
        <w:rPr>
          <w:rFonts w:ascii="宋体" w:hAnsi="宋体" w:hint="eastAsia"/>
          <w:color w:val="000000"/>
          <w:sz w:val="24"/>
          <w:szCs w:val="20"/>
        </w:rPr>
        <w:t>(</w:t>
      </w:r>
      <w:r>
        <w:rPr>
          <w:rFonts w:ascii="宋体" w:hAnsi="宋体" w:hint="eastAsia"/>
          <w:color w:val="000000"/>
          <w:sz w:val="24"/>
          <w:szCs w:val="20"/>
        </w:rPr>
        <w:t>姓名</w:t>
      </w:r>
      <w:r>
        <w:rPr>
          <w:rFonts w:ascii="宋体" w:hAnsi="宋体" w:hint="eastAsia"/>
          <w:color w:val="000000"/>
          <w:sz w:val="24"/>
          <w:szCs w:val="20"/>
        </w:rPr>
        <w:t>)</w:t>
      </w:r>
      <w:r>
        <w:rPr>
          <w:rFonts w:ascii="宋体" w:hAnsi="宋体" w:hint="eastAsia"/>
          <w:color w:val="000000"/>
          <w:sz w:val="24"/>
          <w:szCs w:val="20"/>
        </w:rPr>
        <w:t>系</w:t>
      </w:r>
      <w:r>
        <w:rPr>
          <w:rFonts w:ascii="宋体" w:hAnsi="宋体" w:hint="eastAsia"/>
          <w:color w:val="000000"/>
          <w:sz w:val="24"/>
          <w:lang w:val="zh-CN"/>
        </w:rPr>
        <w:t>_____</w:t>
      </w:r>
      <w:r>
        <w:rPr>
          <w:rFonts w:ascii="宋体" w:hAnsi="宋体"/>
          <w:color w:val="000000"/>
          <w:sz w:val="24"/>
          <w:szCs w:val="20"/>
        </w:rPr>
        <w:t>_____</w:t>
      </w:r>
      <w:r>
        <w:rPr>
          <w:rFonts w:ascii="宋体" w:hAnsi="宋体" w:hint="eastAsia"/>
          <w:color w:val="000000"/>
          <w:sz w:val="24"/>
          <w:szCs w:val="20"/>
        </w:rPr>
        <w:t xml:space="preserve"> (</w:t>
      </w:r>
      <w:r>
        <w:rPr>
          <w:rFonts w:ascii="宋体" w:hAnsi="宋体" w:hint="eastAsia"/>
          <w:color w:val="000000"/>
          <w:sz w:val="24"/>
          <w:szCs w:val="20"/>
        </w:rPr>
        <w:t>投标人名称</w:t>
      </w:r>
      <w:r>
        <w:rPr>
          <w:rFonts w:ascii="宋体" w:hAnsi="宋体" w:hint="eastAsia"/>
          <w:color w:val="000000"/>
          <w:sz w:val="24"/>
          <w:szCs w:val="20"/>
        </w:rPr>
        <w:t>)</w:t>
      </w:r>
      <w:r>
        <w:rPr>
          <w:rFonts w:ascii="宋体" w:hAnsi="宋体" w:hint="eastAsia"/>
          <w:color w:val="000000"/>
          <w:sz w:val="24"/>
          <w:szCs w:val="20"/>
        </w:rPr>
        <w:t>的法定代表人，现委托</w:t>
      </w:r>
      <w:r>
        <w:rPr>
          <w:rFonts w:ascii="宋体" w:hAnsi="宋体" w:hint="eastAsia"/>
          <w:color w:val="000000"/>
          <w:sz w:val="24"/>
          <w:lang w:val="zh-CN"/>
        </w:rPr>
        <w:t>_____</w:t>
      </w:r>
      <w:r>
        <w:rPr>
          <w:rFonts w:ascii="宋体" w:hAnsi="宋体" w:hint="eastAsia"/>
          <w:color w:val="000000"/>
          <w:sz w:val="24"/>
          <w:szCs w:val="20"/>
        </w:rPr>
        <w:t>(</w:t>
      </w:r>
      <w:r>
        <w:rPr>
          <w:rFonts w:ascii="宋体" w:hAnsi="宋体" w:hint="eastAsia"/>
          <w:color w:val="000000"/>
          <w:sz w:val="24"/>
          <w:szCs w:val="20"/>
        </w:rPr>
        <w:t>姓名</w:t>
      </w:r>
      <w:r>
        <w:rPr>
          <w:rFonts w:ascii="宋体" w:hAnsi="宋体" w:hint="eastAsia"/>
          <w:color w:val="000000"/>
          <w:sz w:val="24"/>
          <w:szCs w:val="20"/>
        </w:rPr>
        <w:t>)</w:t>
      </w:r>
      <w:r>
        <w:rPr>
          <w:rFonts w:ascii="宋体" w:hAnsi="宋体" w:hint="eastAsia"/>
          <w:color w:val="000000"/>
          <w:sz w:val="24"/>
          <w:szCs w:val="20"/>
        </w:rPr>
        <w:t>为我方代理人。代理人根据授权，以我方名义签署、澄清确认、递交、撤回、修改</w:t>
      </w:r>
      <w:r>
        <w:rPr>
          <w:rFonts w:ascii="宋体" w:hAnsi="宋体" w:hint="eastAsia"/>
          <w:color w:val="000000"/>
          <w:sz w:val="24"/>
          <w:lang w:val="zh-CN"/>
        </w:rPr>
        <w:t>__________</w:t>
      </w:r>
      <w:r>
        <w:rPr>
          <w:rFonts w:ascii="宋体" w:hAnsi="宋体" w:hint="eastAsia"/>
          <w:color w:val="000000"/>
          <w:sz w:val="24"/>
          <w:szCs w:val="20"/>
        </w:rPr>
        <w:t xml:space="preserve"> (</w:t>
      </w:r>
      <w:r>
        <w:rPr>
          <w:rFonts w:ascii="宋体" w:hAnsi="宋体" w:hint="eastAsia"/>
          <w:color w:val="000000"/>
          <w:sz w:val="24"/>
          <w:szCs w:val="20"/>
        </w:rPr>
        <w:t>项目名称</w:t>
      </w:r>
      <w:r>
        <w:rPr>
          <w:rFonts w:ascii="宋体" w:hAnsi="宋体" w:hint="eastAsia"/>
          <w:color w:val="000000"/>
          <w:sz w:val="24"/>
          <w:szCs w:val="20"/>
        </w:rPr>
        <w:t>)</w:t>
      </w:r>
      <w:r>
        <w:rPr>
          <w:rFonts w:ascii="宋体" w:hAnsi="宋体" w:hint="eastAsia"/>
          <w:color w:val="000000"/>
          <w:sz w:val="24"/>
          <w:szCs w:val="20"/>
        </w:rPr>
        <w:t>响应文件和处理有关事宜，其法律后果由我方承担。</w:t>
      </w:r>
    </w:p>
    <w:p w:rsidR="00BD54D7" w:rsidRDefault="00FC315E">
      <w:pPr>
        <w:spacing w:line="360" w:lineRule="auto"/>
        <w:ind w:firstLine="420"/>
        <w:rPr>
          <w:rFonts w:ascii="宋体" w:hAnsi="宋体"/>
          <w:color w:val="000000"/>
          <w:sz w:val="24"/>
          <w:szCs w:val="20"/>
        </w:rPr>
      </w:pPr>
      <w:r>
        <w:rPr>
          <w:rFonts w:ascii="宋体" w:hAnsi="宋体" w:hint="eastAsia"/>
          <w:color w:val="000000"/>
          <w:sz w:val="24"/>
          <w:szCs w:val="20"/>
        </w:rPr>
        <w:t>委托期限</w:t>
      </w:r>
      <w:r>
        <w:rPr>
          <w:rFonts w:ascii="宋体" w:hAnsi="宋体" w:hint="eastAsia"/>
          <w:color w:val="000000"/>
          <w:sz w:val="24"/>
          <w:szCs w:val="20"/>
        </w:rPr>
        <w:t>:</w:t>
      </w:r>
      <w:r>
        <w:rPr>
          <w:rFonts w:ascii="宋体" w:hAnsi="宋体" w:hint="eastAsia"/>
          <w:color w:val="000000"/>
          <w:sz w:val="24"/>
          <w:szCs w:val="20"/>
        </w:rPr>
        <w:t>自本授权委托书签署之日起至投标有效期届满之日止。</w:t>
      </w:r>
    </w:p>
    <w:p w:rsidR="00BD54D7" w:rsidRDefault="00FC315E">
      <w:pPr>
        <w:spacing w:line="360" w:lineRule="auto"/>
        <w:ind w:firstLine="420"/>
        <w:rPr>
          <w:rFonts w:ascii="宋体" w:hAnsi="宋体"/>
          <w:color w:val="000000"/>
          <w:sz w:val="24"/>
          <w:szCs w:val="20"/>
        </w:rPr>
      </w:pPr>
      <w:r>
        <w:rPr>
          <w:rFonts w:ascii="宋体" w:hAnsi="宋体" w:hint="eastAsia"/>
          <w:color w:val="000000"/>
          <w:sz w:val="24"/>
          <w:szCs w:val="20"/>
        </w:rPr>
        <w:t>代理人无转委托权。</w:t>
      </w:r>
    </w:p>
    <w:p w:rsidR="00BD54D7" w:rsidRDefault="00BD54D7">
      <w:pPr>
        <w:spacing w:line="360" w:lineRule="auto"/>
        <w:ind w:firstLine="420"/>
        <w:rPr>
          <w:rFonts w:ascii="宋体" w:hAnsi="宋体"/>
          <w:color w:val="000000"/>
          <w:sz w:val="24"/>
          <w:szCs w:val="20"/>
        </w:rPr>
      </w:pPr>
    </w:p>
    <w:p w:rsidR="00BD54D7" w:rsidRDefault="00FC315E">
      <w:pPr>
        <w:spacing w:line="360" w:lineRule="auto"/>
        <w:rPr>
          <w:rFonts w:ascii="宋体" w:hAnsi="宋体"/>
          <w:color w:val="000000"/>
          <w:sz w:val="24"/>
          <w:lang w:val="zh-CN"/>
        </w:rPr>
      </w:pPr>
      <w:r>
        <w:rPr>
          <w:rFonts w:ascii="宋体" w:hAnsi="宋体" w:hint="eastAsia"/>
          <w:color w:val="000000"/>
          <w:sz w:val="24"/>
        </w:rPr>
        <w:t>投标人名称</w:t>
      </w:r>
      <w:r>
        <w:rPr>
          <w:rFonts w:ascii="宋体" w:hAnsi="宋体" w:hint="eastAsia"/>
          <w:color w:val="000000"/>
          <w:sz w:val="24"/>
        </w:rPr>
        <w:t>(</w:t>
      </w:r>
      <w:r>
        <w:rPr>
          <w:rFonts w:ascii="宋体" w:hAnsi="宋体" w:hint="eastAsia"/>
          <w:color w:val="000000"/>
          <w:sz w:val="24"/>
        </w:rPr>
        <w:t>加盖公章</w:t>
      </w:r>
      <w:r>
        <w:rPr>
          <w:rFonts w:ascii="宋体" w:hAnsi="宋体" w:hint="eastAsia"/>
          <w:color w:val="000000"/>
          <w:sz w:val="24"/>
        </w:rPr>
        <w:t>)</w:t>
      </w:r>
      <w:r>
        <w:rPr>
          <w:rFonts w:ascii="宋体" w:hAnsi="宋体" w:hint="eastAsia"/>
          <w:color w:val="000000"/>
          <w:sz w:val="24"/>
          <w:lang w:val="zh-CN"/>
        </w:rPr>
        <w:t>:________________</w:t>
      </w:r>
    </w:p>
    <w:p w:rsidR="00BD54D7" w:rsidRDefault="00FC315E">
      <w:pPr>
        <w:spacing w:line="360" w:lineRule="auto"/>
        <w:rPr>
          <w:rFonts w:ascii="宋体" w:hAnsi="宋体"/>
          <w:color w:val="000000"/>
          <w:sz w:val="24"/>
          <w:szCs w:val="20"/>
        </w:rPr>
      </w:pPr>
      <w:r>
        <w:rPr>
          <w:rFonts w:ascii="宋体" w:hAnsi="宋体" w:hint="eastAsia"/>
          <w:color w:val="000000"/>
          <w:sz w:val="24"/>
          <w:szCs w:val="20"/>
        </w:rPr>
        <w:t>法定代表人</w:t>
      </w:r>
      <w:r>
        <w:rPr>
          <w:rFonts w:ascii="宋体" w:hAnsi="宋体" w:hint="eastAsia"/>
          <w:color w:val="000000"/>
          <w:sz w:val="24"/>
          <w:szCs w:val="20"/>
        </w:rPr>
        <w:t>(</w:t>
      </w:r>
      <w:r>
        <w:rPr>
          <w:rFonts w:ascii="宋体" w:hAnsi="宋体" w:hint="eastAsia"/>
          <w:color w:val="000000"/>
          <w:sz w:val="24"/>
          <w:szCs w:val="20"/>
        </w:rPr>
        <w:t>签字或签章或印鉴</w:t>
      </w:r>
      <w:r>
        <w:rPr>
          <w:rFonts w:ascii="宋体" w:hAnsi="宋体" w:hint="eastAsia"/>
          <w:color w:val="000000"/>
          <w:sz w:val="24"/>
          <w:szCs w:val="20"/>
        </w:rPr>
        <w:t>):</w:t>
      </w:r>
      <w:r>
        <w:rPr>
          <w:rFonts w:ascii="宋体" w:hAnsi="宋体" w:hint="eastAsia"/>
          <w:color w:val="000000"/>
          <w:sz w:val="24"/>
          <w:lang w:val="zh-CN"/>
        </w:rPr>
        <w:t>________________</w:t>
      </w:r>
    </w:p>
    <w:p w:rsidR="00BD54D7" w:rsidRDefault="00FC315E">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委托代理人</w:t>
      </w:r>
      <w:r>
        <w:rPr>
          <w:rFonts w:ascii="宋体" w:hAnsi="宋体" w:hint="eastAsia"/>
          <w:color w:val="000000"/>
          <w:sz w:val="24"/>
        </w:rPr>
        <w:t>(</w:t>
      </w:r>
      <w:r>
        <w:rPr>
          <w:rFonts w:ascii="宋体" w:hAnsi="宋体" w:hint="eastAsia"/>
          <w:color w:val="000000"/>
          <w:sz w:val="24"/>
        </w:rPr>
        <w:t>签字或签章</w:t>
      </w:r>
      <w:r>
        <w:rPr>
          <w:rFonts w:ascii="宋体" w:hAnsi="宋体" w:hint="eastAsia"/>
          <w:color w:val="000000"/>
          <w:sz w:val="24"/>
        </w:rPr>
        <w:t>):</w:t>
      </w:r>
      <w:r>
        <w:rPr>
          <w:rFonts w:ascii="宋体" w:hAnsi="宋体" w:hint="eastAsia"/>
          <w:color w:val="000000"/>
          <w:sz w:val="24"/>
          <w:lang w:val="zh-CN"/>
        </w:rPr>
        <w:t>________________</w:t>
      </w:r>
      <w:r>
        <w:rPr>
          <w:rFonts w:ascii="宋体" w:hAnsi="宋体" w:hint="eastAsia"/>
          <w:color w:val="000000"/>
          <w:sz w:val="24"/>
        </w:rPr>
        <w:t xml:space="preserve">    </w:t>
      </w:r>
      <w:r>
        <w:rPr>
          <w:rFonts w:ascii="宋体" w:hAnsi="宋体" w:hint="eastAsia"/>
          <w:color w:val="000000"/>
          <w:sz w:val="24"/>
          <w:lang w:val="zh-CN"/>
        </w:rPr>
        <w:t xml:space="preserve">                      </w:t>
      </w:r>
    </w:p>
    <w:p w:rsidR="00BD54D7" w:rsidRDefault="00FC315E">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日期</w:t>
      </w:r>
      <w:r>
        <w:rPr>
          <w:rFonts w:ascii="宋体" w:hAnsi="宋体" w:hint="eastAsia"/>
          <w:color w:val="000000"/>
          <w:sz w:val="24"/>
        </w:rPr>
        <w:t>:_____</w:t>
      </w:r>
      <w:r>
        <w:rPr>
          <w:rFonts w:ascii="宋体" w:hAnsi="宋体" w:hint="eastAsia"/>
          <w:color w:val="000000"/>
          <w:sz w:val="24"/>
        </w:rPr>
        <w:t>年</w:t>
      </w:r>
      <w:r>
        <w:rPr>
          <w:rFonts w:ascii="宋体" w:hAnsi="宋体" w:hint="eastAsia"/>
          <w:color w:val="000000"/>
          <w:sz w:val="24"/>
        </w:rPr>
        <w:t>______</w:t>
      </w:r>
      <w:r>
        <w:rPr>
          <w:rFonts w:ascii="宋体" w:hAnsi="宋体" w:hint="eastAsia"/>
          <w:color w:val="000000"/>
          <w:sz w:val="24"/>
        </w:rPr>
        <w:t>月</w:t>
      </w:r>
      <w:r>
        <w:rPr>
          <w:rFonts w:ascii="宋体" w:hAnsi="宋体" w:hint="eastAsia"/>
          <w:color w:val="000000"/>
          <w:sz w:val="24"/>
        </w:rPr>
        <w:t>______</w:t>
      </w:r>
      <w:r>
        <w:rPr>
          <w:rFonts w:ascii="宋体" w:hAnsi="宋体" w:hint="eastAsia"/>
          <w:color w:val="000000"/>
          <w:sz w:val="24"/>
        </w:rPr>
        <w:t>日</w:t>
      </w:r>
    </w:p>
    <w:p w:rsidR="00BD54D7" w:rsidRDefault="00FC315E">
      <w:pPr>
        <w:spacing w:before="79" w:line="219" w:lineRule="auto"/>
        <w:ind w:left="141"/>
        <w:rPr>
          <w:rFonts w:ascii="宋体" w:hAnsi="宋体" w:cs="宋体"/>
          <w:sz w:val="24"/>
        </w:rPr>
      </w:pPr>
      <w:r>
        <w:rPr>
          <w:rFonts w:ascii="宋体" w:hAnsi="宋体" w:cs="宋体"/>
          <w:sz w:val="24"/>
        </w:rPr>
        <w:t>附</w:t>
      </w:r>
      <w:r>
        <w:rPr>
          <w:rFonts w:ascii="宋体" w:hAnsi="宋体" w:cs="宋体"/>
          <w:sz w:val="24"/>
        </w:rPr>
        <w:t>:</w:t>
      </w:r>
      <w:r>
        <w:rPr>
          <w:rFonts w:ascii="宋体" w:hAnsi="宋体" w:cs="宋体"/>
          <w:sz w:val="24"/>
        </w:rPr>
        <w:t>法定代表人及委托代理人身份</w:t>
      </w:r>
      <w:r>
        <w:rPr>
          <w:rFonts w:ascii="宋体" w:hAnsi="宋体" w:cs="宋体" w:hint="eastAsia"/>
          <w:b/>
          <w:sz w:val="24"/>
        </w:rPr>
        <w:t>双</w:t>
      </w:r>
      <w:r>
        <w:rPr>
          <w:rFonts w:ascii="宋体" w:hAnsi="宋体" w:hint="eastAsia"/>
          <w:b/>
          <w:color w:val="000000"/>
          <w:sz w:val="24"/>
          <w:szCs w:val="20"/>
        </w:rPr>
        <w:t>面</w:t>
      </w:r>
      <w:r>
        <w:rPr>
          <w:rFonts w:ascii="宋体" w:hAnsi="宋体" w:hint="eastAsia"/>
          <w:color w:val="000000"/>
          <w:sz w:val="24"/>
          <w:szCs w:val="20"/>
        </w:rPr>
        <w:t>复印件</w:t>
      </w:r>
      <w:r>
        <w:rPr>
          <w:rFonts w:ascii="宋体" w:hAnsi="宋体" w:cs="宋体"/>
          <w:sz w:val="24"/>
        </w:rPr>
        <w:t>:</w:t>
      </w:r>
    </w:p>
    <w:p w:rsidR="00BD54D7" w:rsidRDefault="00FC315E">
      <w:pPr>
        <w:spacing w:before="144" w:line="2162" w:lineRule="exact"/>
        <w:textAlignment w:val="center"/>
        <w:rPr>
          <w:rFonts w:ascii="宋体" w:hAnsi="宋体"/>
        </w:rPr>
      </w:pPr>
      <w:r>
        <w:rPr>
          <w:rFonts w:ascii="宋体" w:hAnsi="宋体"/>
          <w:noProof/>
        </w:rPr>
        <w:drawing>
          <wp:inline distT="0" distB="0" distL="0" distR="0">
            <wp:extent cx="5734050" cy="1371600"/>
            <wp:effectExtent l="0" t="0" r="0" b="0"/>
            <wp:docPr id="2" name="IM 47"/>
            <wp:cNvGraphicFramePr/>
            <a:graphic xmlns:a="http://schemas.openxmlformats.org/drawingml/2006/main">
              <a:graphicData uri="http://schemas.openxmlformats.org/drawingml/2006/picture">
                <pic:pic xmlns:pic="http://schemas.openxmlformats.org/drawingml/2006/picture">
                  <pic:nvPicPr>
                    <pic:cNvPr id="2" name="IM 47"/>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BD54D7" w:rsidRDefault="00BD54D7">
      <w:pPr>
        <w:spacing w:before="36" w:line="220" w:lineRule="auto"/>
        <w:ind w:left="125"/>
        <w:rPr>
          <w:rFonts w:ascii="宋体" w:hAnsi="宋体"/>
          <w:color w:val="000000"/>
          <w:sz w:val="24"/>
          <w:szCs w:val="20"/>
        </w:rPr>
      </w:pPr>
    </w:p>
    <w:p w:rsidR="00BD54D7" w:rsidRDefault="00FC315E">
      <w:pPr>
        <w:spacing w:before="36" w:line="220" w:lineRule="auto"/>
        <w:ind w:left="125"/>
        <w:rPr>
          <w:rFonts w:ascii="宋体" w:hAnsi="宋体" w:cs="宋体"/>
          <w:sz w:val="24"/>
        </w:rPr>
      </w:pPr>
      <w:r>
        <w:rPr>
          <w:rFonts w:ascii="宋体" w:hAnsi="宋体" w:cs="宋体"/>
          <w:sz w:val="24"/>
        </w:rPr>
        <w:t>说明</w:t>
      </w:r>
      <w:r>
        <w:rPr>
          <w:rFonts w:ascii="宋体" w:hAnsi="宋体" w:cs="宋体"/>
          <w:sz w:val="24"/>
        </w:rPr>
        <w:t>:</w:t>
      </w:r>
    </w:p>
    <w:p w:rsidR="00BD54D7" w:rsidRDefault="00FC315E">
      <w:pPr>
        <w:spacing w:before="182" w:line="359" w:lineRule="auto"/>
        <w:ind w:left="124" w:firstLine="15"/>
        <w:rPr>
          <w:rFonts w:ascii="宋体" w:hAnsi="宋体" w:cs="宋体"/>
          <w:sz w:val="24"/>
        </w:rPr>
      </w:pPr>
      <w:r>
        <w:rPr>
          <w:rFonts w:ascii="宋体" w:hAnsi="宋体"/>
          <w:sz w:val="24"/>
        </w:rPr>
        <w:t>1.</w:t>
      </w:r>
      <w:r>
        <w:rPr>
          <w:rFonts w:ascii="宋体" w:hAnsi="宋体" w:cs="宋体"/>
          <w:sz w:val="24"/>
        </w:rPr>
        <w:t>若供应商为事业单位或其他组织或分支机构，</w:t>
      </w:r>
      <w:r>
        <w:rPr>
          <w:rFonts w:ascii="宋体" w:hAnsi="宋体" w:cs="宋体"/>
          <w:sz w:val="24"/>
        </w:rPr>
        <w:t xml:space="preserve"> </w:t>
      </w:r>
      <w:r>
        <w:rPr>
          <w:rFonts w:ascii="宋体" w:hAnsi="宋体" w:cs="宋体"/>
          <w:sz w:val="24"/>
        </w:rPr>
        <w:t>则法定代表人</w:t>
      </w:r>
      <w:r>
        <w:rPr>
          <w:rFonts w:ascii="宋体" w:hAnsi="宋体" w:cs="宋体"/>
          <w:sz w:val="24"/>
        </w:rPr>
        <w:t>(</w:t>
      </w:r>
      <w:r>
        <w:rPr>
          <w:rFonts w:ascii="宋体" w:hAnsi="宋体" w:cs="宋体"/>
          <w:sz w:val="24"/>
        </w:rPr>
        <w:t>单位负责人</w:t>
      </w:r>
      <w:r>
        <w:rPr>
          <w:rFonts w:ascii="宋体" w:hAnsi="宋体" w:cs="宋体"/>
          <w:sz w:val="24"/>
        </w:rPr>
        <w:t>)</w:t>
      </w:r>
      <w:r>
        <w:rPr>
          <w:rFonts w:ascii="宋体" w:hAnsi="宋体" w:cs="宋体"/>
          <w:sz w:val="24"/>
        </w:rPr>
        <w:t>处的签署</w:t>
      </w:r>
      <w:r>
        <w:rPr>
          <w:rFonts w:ascii="宋体" w:hAnsi="宋体" w:cs="宋体"/>
          <w:sz w:val="24"/>
        </w:rPr>
        <w:t xml:space="preserve"> </w:t>
      </w:r>
      <w:r>
        <w:rPr>
          <w:rFonts w:ascii="宋体" w:hAnsi="宋体" w:cs="宋体"/>
          <w:sz w:val="24"/>
        </w:rPr>
        <w:t>人可为单位负责人。</w:t>
      </w:r>
    </w:p>
    <w:p w:rsidR="00BD54D7" w:rsidRDefault="00FC315E">
      <w:pPr>
        <w:spacing w:before="6" w:line="361" w:lineRule="auto"/>
        <w:ind w:left="121" w:firstLine="9"/>
        <w:rPr>
          <w:rFonts w:ascii="宋体" w:hAnsi="宋体" w:cs="宋体"/>
          <w:sz w:val="24"/>
        </w:rPr>
      </w:pPr>
      <w:r>
        <w:rPr>
          <w:rFonts w:ascii="宋体" w:hAnsi="宋体"/>
          <w:sz w:val="24"/>
        </w:rPr>
        <w:t>2.</w:t>
      </w:r>
      <w:r>
        <w:rPr>
          <w:rFonts w:ascii="宋体" w:hAnsi="宋体" w:cs="宋体"/>
          <w:sz w:val="24"/>
        </w:rPr>
        <w:t>若投标文件中签字之处均为法定代表人</w:t>
      </w:r>
      <w:r>
        <w:rPr>
          <w:rFonts w:ascii="宋体" w:hAnsi="宋体" w:cs="宋体"/>
          <w:sz w:val="24"/>
        </w:rPr>
        <w:t>(</w:t>
      </w:r>
      <w:r>
        <w:rPr>
          <w:rFonts w:ascii="宋体" w:hAnsi="宋体" w:cs="宋体"/>
          <w:sz w:val="24"/>
        </w:rPr>
        <w:t>单位负责人</w:t>
      </w:r>
      <w:r>
        <w:rPr>
          <w:rFonts w:ascii="宋体" w:hAnsi="宋体" w:cs="宋体"/>
          <w:sz w:val="24"/>
        </w:rPr>
        <w:t>)</w:t>
      </w:r>
      <w:r>
        <w:rPr>
          <w:rFonts w:ascii="宋体" w:hAnsi="宋体" w:cs="宋体"/>
          <w:sz w:val="24"/>
        </w:rPr>
        <w:t>本人签署，则可不提供本《授</w:t>
      </w:r>
      <w:r>
        <w:rPr>
          <w:rFonts w:ascii="宋体" w:hAnsi="宋体" w:cs="宋体"/>
          <w:sz w:val="24"/>
        </w:rPr>
        <w:t xml:space="preserve"> </w:t>
      </w:r>
      <w:r>
        <w:rPr>
          <w:rFonts w:ascii="宋体" w:hAnsi="宋体" w:cs="宋体"/>
          <w:sz w:val="24"/>
        </w:rPr>
        <w:t>权委托书》，但须提供《法定代表人</w:t>
      </w:r>
      <w:r>
        <w:rPr>
          <w:rFonts w:ascii="宋体" w:hAnsi="宋体" w:cs="宋体"/>
          <w:sz w:val="24"/>
        </w:rPr>
        <w:t>(</w:t>
      </w:r>
      <w:r>
        <w:rPr>
          <w:rFonts w:ascii="宋体" w:hAnsi="宋体" w:cs="宋体"/>
          <w:sz w:val="24"/>
        </w:rPr>
        <w:t>单位负责人</w:t>
      </w:r>
      <w:r>
        <w:rPr>
          <w:rFonts w:ascii="宋体" w:hAnsi="宋体" w:cs="宋体"/>
          <w:sz w:val="24"/>
        </w:rPr>
        <w:t>)</w:t>
      </w:r>
      <w:r>
        <w:rPr>
          <w:rFonts w:ascii="宋体" w:hAnsi="宋体" w:cs="宋体"/>
          <w:sz w:val="24"/>
        </w:rPr>
        <w:t>身份证明》；否则，不需要提供《法定代表人</w:t>
      </w:r>
      <w:r>
        <w:rPr>
          <w:rFonts w:ascii="宋体" w:hAnsi="宋体" w:cs="宋体"/>
          <w:sz w:val="24"/>
        </w:rPr>
        <w:t>(</w:t>
      </w:r>
      <w:r>
        <w:rPr>
          <w:rFonts w:ascii="宋体" w:hAnsi="宋体" w:cs="宋体"/>
          <w:sz w:val="24"/>
        </w:rPr>
        <w:t>单位负责人</w:t>
      </w:r>
      <w:r>
        <w:rPr>
          <w:rFonts w:ascii="宋体" w:hAnsi="宋体" w:cs="宋体"/>
          <w:sz w:val="24"/>
        </w:rPr>
        <w:t>)</w:t>
      </w:r>
      <w:r>
        <w:rPr>
          <w:rFonts w:ascii="宋体" w:hAnsi="宋体" w:cs="宋体"/>
          <w:sz w:val="24"/>
        </w:rPr>
        <w:t>身份证明》。</w:t>
      </w:r>
      <w:r>
        <w:rPr>
          <w:rFonts w:ascii="宋体" w:hAnsi="宋体" w:cs="宋体"/>
          <w:sz w:val="24"/>
        </w:rPr>
        <w:t xml:space="preserve">                                           </w:t>
      </w:r>
    </w:p>
    <w:p w:rsidR="00BD54D7" w:rsidRDefault="00FC315E">
      <w:pPr>
        <w:spacing w:before="6" w:line="361" w:lineRule="auto"/>
        <w:ind w:left="121" w:firstLine="9"/>
        <w:rPr>
          <w:rFonts w:ascii="宋体" w:hAnsi="宋体" w:cs="宋体"/>
          <w:sz w:val="24"/>
        </w:rPr>
      </w:pPr>
      <w:r>
        <w:rPr>
          <w:rFonts w:ascii="宋体" w:hAnsi="宋体"/>
          <w:sz w:val="24"/>
        </w:rPr>
        <w:t>3.</w:t>
      </w:r>
      <w:r>
        <w:rPr>
          <w:rFonts w:ascii="宋体" w:hAnsi="宋体" w:cs="宋体"/>
          <w:sz w:val="24"/>
        </w:rPr>
        <w:t>供应商为自然人的情形，可不提供本《授权委托书》。</w:t>
      </w:r>
      <w:r>
        <w:rPr>
          <w:rFonts w:ascii="宋体" w:hAnsi="宋体" w:cs="宋体"/>
          <w:sz w:val="24"/>
        </w:rPr>
        <w:t xml:space="preserve">                           </w:t>
      </w:r>
    </w:p>
    <w:p w:rsidR="00BD54D7" w:rsidRDefault="00FC315E">
      <w:pPr>
        <w:spacing w:before="6" w:line="361" w:lineRule="auto"/>
        <w:ind w:left="121" w:firstLine="9"/>
        <w:rPr>
          <w:rFonts w:ascii="宋体" w:hAnsi="宋体" w:cs="宋体"/>
          <w:sz w:val="24"/>
        </w:rPr>
      </w:pPr>
      <w:r>
        <w:rPr>
          <w:rFonts w:ascii="宋体" w:hAnsi="宋体"/>
          <w:sz w:val="24"/>
        </w:rPr>
        <w:t>4.</w:t>
      </w:r>
      <w:r>
        <w:rPr>
          <w:rFonts w:ascii="宋体" w:hAnsi="宋体" w:cs="宋体"/>
          <w:sz w:val="24"/>
        </w:rPr>
        <w:t>供应商应随本《授权委托书》同时提供法定代表人</w:t>
      </w:r>
      <w:r>
        <w:rPr>
          <w:rFonts w:ascii="宋体" w:hAnsi="宋体" w:cs="宋体"/>
          <w:sz w:val="24"/>
        </w:rPr>
        <w:t>(</w:t>
      </w:r>
      <w:r>
        <w:rPr>
          <w:rFonts w:ascii="宋体" w:hAnsi="宋体" w:cs="宋体"/>
          <w:sz w:val="24"/>
        </w:rPr>
        <w:t>单位负责人</w:t>
      </w:r>
      <w:r>
        <w:rPr>
          <w:rFonts w:ascii="宋体" w:hAnsi="宋体" w:cs="宋体"/>
          <w:sz w:val="24"/>
        </w:rPr>
        <w:t>)</w:t>
      </w:r>
      <w:r>
        <w:rPr>
          <w:rFonts w:ascii="宋体" w:hAnsi="宋体" w:cs="宋体"/>
          <w:sz w:val="24"/>
        </w:rPr>
        <w:t>及委托代理人的有</w:t>
      </w:r>
      <w:r>
        <w:rPr>
          <w:rFonts w:ascii="宋体" w:hAnsi="宋体" w:cs="宋体"/>
          <w:sz w:val="24"/>
        </w:rPr>
        <w:t xml:space="preserve"> </w:t>
      </w:r>
      <w:r>
        <w:rPr>
          <w:rFonts w:ascii="宋体" w:hAnsi="宋体" w:cs="宋体"/>
          <w:sz w:val="24"/>
        </w:rPr>
        <w:t>效的身份证、护照等身份证明文件</w:t>
      </w:r>
      <w:r>
        <w:rPr>
          <w:rFonts w:ascii="宋体" w:hAnsi="宋体" w:hint="eastAsia"/>
          <w:color w:val="000000"/>
          <w:sz w:val="24"/>
          <w:szCs w:val="20"/>
        </w:rPr>
        <w:t>复印件</w:t>
      </w:r>
      <w:r>
        <w:rPr>
          <w:rFonts w:ascii="宋体" w:hAnsi="宋体" w:cs="宋体"/>
          <w:sz w:val="24"/>
        </w:rPr>
        <w:t>。提供身份证的，应同时提供身份证</w:t>
      </w:r>
      <w:r>
        <w:rPr>
          <w:rFonts w:ascii="宋体" w:hAnsi="宋体" w:cs="宋体" w:hint="eastAsia"/>
          <w:b/>
          <w:sz w:val="24"/>
        </w:rPr>
        <w:t>双</w:t>
      </w:r>
      <w:r>
        <w:rPr>
          <w:rFonts w:ascii="宋体" w:hAnsi="宋体" w:hint="eastAsia"/>
          <w:b/>
          <w:color w:val="000000"/>
          <w:sz w:val="24"/>
          <w:szCs w:val="20"/>
        </w:rPr>
        <w:t>面</w:t>
      </w:r>
      <w:r>
        <w:rPr>
          <w:rFonts w:ascii="宋体" w:hAnsi="宋体" w:hint="eastAsia"/>
          <w:color w:val="000000"/>
          <w:sz w:val="24"/>
          <w:szCs w:val="20"/>
        </w:rPr>
        <w:t>复印件</w:t>
      </w:r>
      <w:r>
        <w:rPr>
          <w:rFonts w:ascii="宋体" w:hAnsi="宋体" w:cs="宋体"/>
          <w:sz w:val="24"/>
        </w:rPr>
        <w:t>。</w:t>
      </w:r>
    </w:p>
    <w:p w:rsidR="00BD54D7" w:rsidRDefault="00BD54D7">
      <w:pPr>
        <w:spacing w:before="278" w:line="220" w:lineRule="auto"/>
        <w:ind w:left="1775"/>
        <w:rPr>
          <w:rFonts w:ascii="宋体" w:hAnsi="宋体" w:cs="宋体"/>
          <w:sz w:val="36"/>
          <w:szCs w:val="36"/>
        </w:rPr>
        <w:sectPr w:rsidR="00BD54D7">
          <w:type w:val="continuous"/>
          <w:pgSz w:w="11907" w:h="16840"/>
          <w:pgMar w:top="1440" w:right="1080" w:bottom="1440" w:left="1080" w:header="851" w:footer="851" w:gutter="0"/>
          <w:cols w:space="720"/>
          <w:docGrid w:linePitch="462"/>
        </w:sectPr>
      </w:pPr>
    </w:p>
    <w:p w:rsidR="00BD54D7" w:rsidRDefault="00FC315E">
      <w:pPr>
        <w:spacing w:before="278" w:line="220" w:lineRule="auto"/>
        <w:ind w:left="1775"/>
        <w:rPr>
          <w:rFonts w:ascii="宋体" w:hAnsi="宋体" w:cs="宋体"/>
          <w:sz w:val="36"/>
          <w:szCs w:val="36"/>
        </w:rPr>
      </w:pPr>
      <w:r>
        <w:rPr>
          <w:rFonts w:ascii="宋体" w:hAnsi="宋体" w:cs="宋体"/>
          <w:sz w:val="36"/>
          <w:szCs w:val="36"/>
        </w:rPr>
        <w:lastRenderedPageBreak/>
        <w:t>法定代表人</w:t>
      </w:r>
      <w:r>
        <w:rPr>
          <w:rFonts w:ascii="宋体" w:hAnsi="宋体" w:cs="宋体"/>
          <w:sz w:val="36"/>
          <w:szCs w:val="36"/>
        </w:rPr>
        <w:t>(</w:t>
      </w:r>
      <w:r>
        <w:rPr>
          <w:rFonts w:ascii="宋体" w:hAnsi="宋体" w:cs="宋体"/>
          <w:sz w:val="36"/>
          <w:szCs w:val="36"/>
        </w:rPr>
        <w:t>单位负责人</w:t>
      </w:r>
      <w:r>
        <w:rPr>
          <w:rFonts w:ascii="宋体" w:hAnsi="宋体" w:cs="宋体"/>
          <w:sz w:val="36"/>
          <w:szCs w:val="36"/>
        </w:rPr>
        <w:t>)</w:t>
      </w:r>
      <w:r>
        <w:rPr>
          <w:rFonts w:ascii="宋体" w:hAnsi="宋体" w:cs="宋体"/>
          <w:sz w:val="36"/>
          <w:szCs w:val="36"/>
        </w:rPr>
        <w:t>身份证明</w:t>
      </w:r>
    </w:p>
    <w:p w:rsidR="00BD54D7" w:rsidRDefault="00BD54D7">
      <w:pPr>
        <w:spacing w:before="190" w:line="219" w:lineRule="auto"/>
        <w:ind w:left="122"/>
        <w:rPr>
          <w:rFonts w:ascii="宋体" w:hAnsi="宋体" w:cs="宋体"/>
          <w:sz w:val="24"/>
        </w:rPr>
      </w:pPr>
    </w:p>
    <w:p w:rsidR="00BD54D7" w:rsidRDefault="00BD54D7">
      <w:pPr>
        <w:spacing w:before="190" w:line="219" w:lineRule="auto"/>
        <w:ind w:left="122"/>
        <w:rPr>
          <w:rFonts w:ascii="宋体" w:hAnsi="宋体" w:cs="宋体"/>
          <w:sz w:val="24"/>
        </w:rPr>
      </w:pPr>
    </w:p>
    <w:p w:rsidR="00BD54D7" w:rsidRDefault="00FC315E">
      <w:pPr>
        <w:spacing w:before="190" w:line="219" w:lineRule="auto"/>
        <w:ind w:left="122"/>
        <w:rPr>
          <w:rFonts w:ascii="宋体" w:hAnsi="宋体" w:cs="宋体"/>
          <w:sz w:val="24"/>
        </w:rPr>
      </w:pPr>
      <w:r>
        <w:rPr>
          <w:rFonts w:ascii="宋体" w:hAnsi="宋体" w:cs="宋体"/>
          <w:sz w:val="24"/>
        </w:rPr>
        <w:t>致</w:t>
      </w:r>
      <w:r>
        <w:rPr>
          <w:rFonts w:ascii="宋体" w:hAnsi="宋体" w:cs="宋体"/>
          <w:sz w:val="24"/>
        </w:rPr>
        <w:t>:</w:t>
      </w:r>
      <w:r>
        <w:rPr>
          <w:rFonts w:ascii="宋体" w:hAnsi="宋体" w:cs="宋体"/>
          <w:sz w:val="24"/>
          <w:u w:val="single"/>
        </w:rPr>
        <w:t xml:space="preserve"> (</w:t>
      </w:r>
      <w:r>
        <w:rPr>
          <w:rFonts w:ascii="宋体" w:hAnsi="宋体" w:cs="宋体"/>
          <w:sz w:val="24"/>
          <w:u w:val="single"/>
        </w:rPr>
        <w:t>采购人或采购代理机构</w:t>
      </w:r>
      <w:r>
        <w:rPr>
          <w:rFonts w:ascii="宋体" w:hAnsi="宋体" w:cs="宋体"/>
          <w:sz w:val="24"/>
          <w:u w:val="single"/>
        </w:rPr>
        <w:t xml:space="preserve">) </w:t>
      </w:r>
    </w:p>
    <w:p w:rsidR="00BD54D7" w:rsidRDefault="00BD54D7">
      <w:pPr>
        <w:spacing w:line="247" w:lineRule="auto"/>
        <w:rPr>
          <w:rFonts w:ascii="宋体" w:hAnsi="宋体"/>
        </w:rPr>
      </w:pPr>
    </w:p>
    <w:p w:rsidR="00BD54D7" w:rsidRDefault="00FC315E">
      <w:pPr>
        <w:spacing w:before="78" w:line="220" w:lineRule="auto"/>
        <w:ind w:left="606"/>
        <w:rPr>
          <w:rFonts w:ascii="宋体" w:hAnsi="宋体" w:cs="宋体"/>
          <w:sz w:val="24"/>
        </w:rPr>
      </w:pPr>
      <w:r>
        <w:rPr>
          <w:rFonts w:ascii="宋体" w:hAnsi="宋体" w:cs="宋体"/>
          <w:sz w:val="24"/>
        </w:rPr>
        <w:t>兹证明，</w:t>
      </w:r>
    </w:p>
    <w:p w:rsidR="00BD54D7" w:rsidRDefault="00FC315E">
      <w:pPr>
        <w:spacing w:before="170" w:line="217" w:lineRule="auto"/>
        <w:ind w:left="122"/>
        <w:rPr>
          <w:rFonts w:ascii="宋体" w:hAnsi="宋体"/>
          <w:sz w:val="24"/>
        </w:rPr>
      </w:pPr>
      <w:r>
        <w:rPr>
          <w:rFonts w:ascii="宋体" w:hAnsi="宋体" w:cs="宋体"/>
          <w:sz w:val="24"/>
        </w:rPr>
        <w:t>姓名</w:t>
      </w:r>
      <w:r>
        <w:rPr>
          <w:rFonts w:ascii="宋体" w:hAnsi="宋体" w:cs="宋体"/>
          <w:sz w:val="24"/>
        </w:rPr>
        <w:t xml:space="preserve">: </w:t>
      </w:r>
      <w:r>
        <w:rPr>
          <w:rFonts w:ascii="宋体" w:hAnsi="宋体"/>
          <w:sz w:val="24"/>
        </w:rPr>
        <w:t>____</w:t>
      </w:r>
      <w:r>
        <w:rPr>
          <w:rFonts w:ascii="宋体" w:hAnsi="宋体" w:cs="宋体"/>
          <w:sz w:val="24"/>
        </w:rPr>
        <w:t>性别</w:t>
      </w:r>
      <w:r>
        <w:rPr>
          <w:rFonts w:ascii="宋体" w:hAnsi="宋体" w:cs="宋体"/>
          <w:sz w:val="24"/>
        </w:rPr>
        <w:t xml:space="preserve">: </w:t>
      </w:r>
      <w:r>
        <w:rPr>
          <w:rFonts w:ascii="宋体" w:hAnsi="宋体"/>
          <w:sz w:val="24"/>
        </w:rPr>
        <w:t>____</w:t>
      </w:r>
      <w:r>
        <w:rPr>
          <w:rFonts w:ascii="宋体" w:hAnsi="宋体" w:cs="宋体"/>
          <w:sz w:val="24"/>
        </w:rPr>
        <w:t>年龄</w:t>
      </w:r>
      <w:r>
        <w:rPr>
          <w:rFonts w:ascii="宋体" w:hAnsi="宋体" w:cs="宋体"/>
          <w:sz w:val="24"/>
        </w:rPr>
        <w:t xml:space="preserve">: </w:t>
      </w:r>
      <w:r>
        <w:rPr>
          <w:rFonts w:ascii="宋体" w:hAnsi="宋体"/>
          <w:sz w:val="24"/>
        </w:rPr>
        <w:t>____</w:t>
      </w:r>
      <w:r>
        <w:rPr>
          <w:rFonts w:ascii="宋体" w:hAnsi="宋体" w:cs="宋体"/>
          <w:sz w:val="24"/>
        </w:rPr>
        <w:t>职务</w:t>
      </w:r>
      <w:r>
        <w:rPr>
          <w:rFonts w:ascii="宋体" w:hAnsi="宋体" w:cs="宋体"/>
          <w:sz w:val="24"/>
        </w:rPr>
        <w:t xml:space="preserve">: </w:t>
      </w:r>
      <w:r>
        <w:rPr>
          <w:rFonts w:ascii="宋体" w:hAnsi="宋体"/>
          <w:sz w:val="24"/>
        </w:rPr>
        <w:t>____</w:t>
      </w:r>
    </w:p>
    <w:p w:rsidR="00BD54D7" w:rsidRDefault="00BD54D7">
      <w:pPr>
        <w:spacing w:line="273" w:lineRule="auto"/>
        <w:rPr>
          <w:rFonts w:ascii="宋体" w:hAnsi="宋体"/>
        </w:rPr>
      </w:pPr>
    </w:p>
    <w:p w:rsidR="00BD54D7" w:rsidRDefault="00BD54D7">
      <w:pPr>
        <w:spacing w:line="273" w:lineRule="auto"/>
        <w:rPr>
          <w:rFonts w:ascii="宋体" w:hAnsi="宋体"/>
        </w:rPr>
      </w:pPr>
    </w:p>
    <w:p w:rsidR="00BD54D7" w:rsidRDefault="00FC315E">
      <w:pPr>
        <w:spacing w:before="78" w:line="220" w:lineRule="auto"/>
        <w:ind w:left="127"/>
        <w:rPr>
          <w:rFonts w:ascii="宋体" w:hAnsi="宋体" w:cs="宋体"/>
          <w:sz w:val="24"/>
        </w:rPr>
      </w:pPr>
      <w:r>
        <w:rPr>
          <w:rFonts w:ascii="宋体" w:hAnsi="宋体" w:cs="宋体"/>
          <w:sz w:val="24"/>
        </w:rPr>
        <w:t>系</w:t>
      </w:r>
      <w:r>
        <w:rPr>
          <w:rFonts w:ascii="宋体" w:hAnsi="宋体" w:cs="宋体"/>
          <w:sz w:val="24"/>
          <w:u w:val="single"/>
        </w:rPr>
        <w:t xml:space="preserve">                </w:t>
      </w:r>
      <w:r>
        <w:rPr>
          <w:rFonts w:ascii="宋体" w:hAnsi="宋体" w:cs="宋体"/>
          <w:sz w:val="24"/>
        </w:rPr>
        <w:t>(</w:t>
      </w:r>
      <w:r>
        <w:rPr>
          <w:rFonts w:ascii="宋体" w:hAnsi="宋体" w:cs="宋体"/>
          <w:sz w:val="24"/>
        </w:rPr>
        <w:t>投标人名称</w:t>
      </w:r>
      <w:r>
        <w:rPr>
          <w:rFonts w:ascii="宋体" w:hAnsi="宋体" w:cs="宋体"/>
          <w:sz w:val="24"/>
        </w:rPr>
        <w:t>)</w:t>
      </w:r>
      <w:r>
        <w:rPr>
          <w:rFonts w:ascii="宋体" w:hAnsi="宋体" w:cs="宋体"/>
          <w:sz w:val="24"/>
        </w:rPr>
        <w:t>的法定代表人</w:t>
      </w:r>
      <w:r>
        <w:rPr>
          <w:rFonts w:ascii="宋体" w:hAnsi="宋体" w:cs="宋体"/>
          <w:sz w:val="24"/>
        </w:rPr>
        <w:t>(</w:t>
      </w:r>
      <w:r>
        <w:rPr>
          <w:rFonts w:ascii="宋体" w:hAnsi="宋体" w:cs="宋体"/>
          <w:sz w:val="24"/>
        </w:rPr>
        <w:t>单位负责人</w:t>
      </w:r>
      <w:r>
        <w:rPr>
          <w:rFonts w:ascii="宋体" w:hAnsi="宋体" w:cs="宋体"/>
          <w:sz w:val="24"/>
        </w:rPr>
        <w:t>)</w:t>
      </w:r>
      <w:r>
        <w:rPr>
          <w:rFonts w:ascii="宋体" w:hAnsi="宋体" w:cs="宋体"/>
          <w:sz w:val="24"/>
        </w:rPr>
        <w:t>。</w:t>
      </w:r>
    </w:p>
    <w:p w:rsidR="00BD54D7" w:rsidRDefault="00BD54D7">
      <w:pPr>
        <w:spacing w:line="258" w:lineRule="auto"/>
        <w:rPr>
          <w:rFonts w:ascii="宋体" w:hAnsi="宋体"/>
        </w:rPr>
      </w:pPr>
    </w:p>
    <w:p w:rsidR="00BD54D7" w:rsidRDefault="00BD54D7">
      <w:pPr>
        <w:spacing w:line="258" w:lineRule="auto"/>
        <w:rPr>
          <w:rFonts w:ascii="宋体" w:hAnsi="宋体"/>
        </w:rPr>
      </w:pPr>
    </w:p>
    <w:p w:rsidR="00BD54D7" w:rsidRDefault="00FC315E">
      <w:pPr>
        <w:spacing w:before="78" w:line="219" w:lineRule="auto"/>
        <w:ind w:left="141"/>
        <w:rPr>
          <w:rFonts w:ascii="宋体" w:hAnsi="宋体" w:cs="宋体"/>
          <w:sz w:val="24"/>
        </w:rPr>
      </w:pPr>
      <w:r>
        <w:rPr>
          <w:rFonts w:ascii="宋体" w:hAnsi="宋体" w:cs="宋体"/>
          <w:sz w:val="24"/>
        </w:rPr>
        <w:t>附</w:t>
      </w:r>
      <w:r>
        <w:rPr>
          <w:rFonts w:ascii="宋体" w:hAnsi="宋体" w:cs="宋体"/>
          <w:sz w:val="24"/>
        </w:rPr>
        <w:t>:</w:t>
      </w:r>
      <w:r>
        <w:rPr>
          <w:rFonts w:ascii="宋体" w:hAnsi="宋体" w:cs="宋体"/>
          <w:sz w:val="24"/>
        </w:rPr>
        <w:t>法定代表人</w:t>
      </w:r>
      <w:r>
        <w:rPr>
          <w:rFonts w:ascii="宋体" w:hAnsi="宋体" w:cs="宋体"/>
          <w:sz w:val="24"/>
        </w:rPr>
        <w:t>(</w:t>
      </w:r>
      <w:r>
        <w:rPr>
          <w:rFonts w:ascii="宋体" w:hAnsi="宋体" w:cs="宋体"/>
          <w:sz w:val="24"/>
        </w:rPr>
        <w:t>单位负责人</w:t>
      </w:r>
      <w:r>
        <w:rPr>
          <w:rFonts w:ascii="宋体" w:hAnsi="宋体" w:cs="宋体"/>
          <w:sz w:val="24"/>
        </w:rPr>
        <w:t>)</w:t>
      </w:r>
      <w:r>
        <w:rPr>
          <w:rFonts w:ascii="宋体" w:hAnsi="宋体" w:cs="宋体"/>
          <w:sz w:val="24"/>
        </w:rPr>
        <w:t>身份证、护照等身份证明文件</w:t>
      </w:r>
      <w:r>
        <w:rPr>
          <w:rFonts w:ascii="宋体" w:hAnsi="宋体" w:hint="eastAsia"/>
          <w:color w:val="000000"/>
          <w:sz w:val="24"/>
          <w:szCs w:val="20"/>
        </w:rPr>
        <w:t>复印件</w:t>
      </w:r>
      <w:r>
        <w:rPr>
          <w:rFonts w:ascii="宋体" w:hAnsi="宋体" w:cs="宋体"/>
          <w:sz w:val="24"/>
        </w:rPr>
        <w:t>:</w:t>
      </w:r>
    </w:p>
    <w:p w:rsidR="00BD54D7" w:rsidRDefault="00BD54D7">
      <w:pPr>
        <w:spacing w:line="431" w:lineRule="auto"/>
        <w:rPr>
          <w:rFonts w:ascii="宋体" w:hAnsi="宋体"/>
        </w:rPr>
      </w:pPr>
    </w:p>
    <w:p w:rsidR="00BD54D7" w:rsidRDefault="00FC315E">
      <w:pPr>
        <w:spacing w:line="2287" w:lineRule="exact"/>
        <w:textAlignment w:val="center"/>
        <w:rPr>
          <w:rFonts w:ascii="宋体" w:hAnsi="宋体"/>
        </w:rPr>
      </w:pPr>
      <w:r>
        <w:rPr>
          <w:rFonts w:ascii="宋体" w:hAnsi="宋体"/>
          <w:noProof/>
        </w:rPr>
        <w:drawing>
          <wp:inline distT="0" distB="0" distL="0" distR="0">
            <wp:extent cx="5762625" cy="1447800"/>
            <wp:effectExtent l="0" t="0" r="9525" b="0"/>
            <wp:docPr id="3" name="IM 49"/>
            <wp:cNvGraphicFramePr/>
            <a:graphic xmlns:a="http://schemas.openxmlformats.org/drawingml/2006/main">
              <a:graphicData uri="http://schemas.openxmlformats.org/drawingml/2006/picture">
                <pic:pic xmlns:pic="http://schemas.openxmlformats.org/drawingml/2006/picture">
                  <pic:nvPicPr>
                    <pic:cNvPr id="3" name="IM 49"/>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2625" cy="1447800"/>
                    </a:xfrm>
                    <a:prstGeom prst="rect">
                      <a:avLst/>
                    </a:prstGeom>
                    <a:noFill/>
                    <a:ln>
                      <a:noFill/>
                    </a:ln>
                  </pic:spPr>
                </pic:pic>
              </a:graphicData>
            </a:graphic>
          </wp:inline>
        </w:drawing>
      </w:r>
    </w:p>
    <w:p w:rsidR="00BD54D7" w:rsidRDefault="00BD54D7">
      <w:pPr>
        <w:spacing w:line="250" w:lineRule="auto"/>
        <w:rPr>
          <w:rFonts w:ascii="宋体" w:hAnsi="宋体"/>
        </w:rPr>
      </w:pPr>
    </w:p>
    <w:p w:rsidR="00BD54D7" w:rsidRDefault="00BD54D7">
      <w:pPr>
        <w:spacing w:line="250" w:lineRule="auto"/>
        <w:rPr>
          <w:rFonts w:ascii="宋体" w:hAnsi="宋体"/>
        </w:rPr>
      </w:pPr>
    </w:p>
    <w:p w:rsidR="00BD54D7" w:rsidRDefault="00BD54D7">
      <w:pPr>
        <w:spacing w:line="251" w:lineRule="auto"/>
        <w:rPr>
          <w:rFonts w:ascii="宋体" w:hAnsi="宋体"/>
        </w:rPr>
      </w:pPr>
    </w:p>
    <w:p w:rsidR="00BD54D7" w:rsidRDefault="00FC315E">
      <w:pPr>
        <w:spacing w:before="78" w:line="219" w:lineRule="auto"/>
        <w:ind w:left="125"/>
        <w:rPr>
          <w:rFonts w:ascii="宋体" w:hAnsi="宋体"/>
          <w:sz w:val="24"/>
        </w:rPr>
      </w:pPr>
      <w:r>
        <w:rPr>
          <w:rFonts w:ascii="宋体" w:hAnsi="宋体" w:cs="宋体"/>
          <w:sz w:val="24"/>
        </w:rPr>
        <w:t>投标人名称</w:t>
      </w:r>
      <w:r>
        <w:rPr>
          <w:rFonts w:ascii="宋体" w:hAnsi="宋体" w:cs="宋体"/>
          <w:sz w:val="24"/>
        </w:rPr>
        <w:t>(</w:t>
      </w:r>
      <w:r>
        <w:rPr>
          <w:rFonts w:ascii="宋体" w:hAnsi="宋体" w:cs="宋体"/>
          <w:sz w:val="24"/>
        </w:rPr>
        <w:t>加盖公章</w:t>
      </w:r>
      <w:r>
        <w:rPr>
          <w:rFonts w:ascii="宋体" w:hAnsi="宋体" w:cs="宋体"/>
          <w:sz w:val="24"/>
        </w:rPr>
        <w:t>):</w:t>
      </w:r>
      <w:r>
        <w:rPr>
          <w:rFonts w:ascii="宋体" w:hAnsi="宋体"/>
          <w:sz w:val="24"/>
        </w:rPr>
        <w:t>________________</w:t>
      </w:r>
    </w:p>
    <w:p w:rsidR="00BD54D7" w:rsidRDefault="00FC315E">
      <w:pPr>
        <w:spacing w:before="303" w:line="219" w:lineRule="auto"/>
        <w:ind w:left="123"/>
        <w:rPr>
          <w:rFonts w:ascii="宋体" w:hAnsi="宋体"/>
          <w:sz w:val="24"/>
        </w:rPr>
      </w:pPr>
      <w:r>
        <w:rPr>
          <w:rFonts w:ascii="宋体" w:hAnsi="宋体" w:cs="宋体"/>
          <w:sz w:val="24"/>
        </w:rPr>
        <w:t>法定代表人</w:t>
      </w:r>
      <w:r>
        <w:rPr>
          <w:rFonts w:ascii="宋体" w:hAnsi="宋体" w:cs="宋体"/>
          <w:sz w:val="24"/>
        </w:rPr>
        <w:t>(</w:t>
      </w:r>
      <w:r>
        <w:rPr>
          <w:rFonts w:ascii="宋体" w:hAnsi="宋体" w:cs="宋体"/>
          <w:sz w:val="24"/>
        </w:rPr>
        <w:t>单位负责人</w:t>
      </w:r>
      <w:r>
        <w:rPr>
          <w:rFonts w:ascii="宋体" w:hAnsi="宋体" w:cs="宋体"/>
          <w:sz w:val="24"/>
        </w:rPr>
        <w:t>)(</w:t>
      </w:r>
      <w:r>
        <w:rPr>
          <w:rFonts w:ascii="宋体" w:hAnsi="宋体" w:cs="宋体"/>
          <w:sz w:val="24"/>
        </w:rPr>
        <w:t>签字或签章</w:t>
      </w:r>
      <w:r>
        <w:rPr>
          <w:rFonts w:ascii="宋体" w:hAnsi="宋体" w:hint="eastAsia"/>
          <w:color w:val="000000"/>
          <w:sz w:val="24"/>
          <w:szCs w:val="20"/>
        </w:rPr>
        <w:t>或印鉴</w:t>
      </w:r>
      <w:r>
        <w:rPr>
          <w:rFonts w:ascii="宋体" w:hAnsi="宋体" w:cs="宋体"/>
          <w:sz w:val="24"/>
        </w:rPr>
        <w:t>):</w:t>
      </w:r>
      <w:r>
        <w:rPr>
          <w:rFonts w:ascii="宋体" w:hAnsi="宋体"/>
          <w:sz w:val="24"/>
        </w:rPr>
        <w:t>_______</w:t>
      </w:r>
    </w:p>
    <w:p w:rsidR="00BD54D7" w:rsidRDefault="00BD54D7">
      <w:pPr>
        <w:spacing w:line="269" w:lineRule="auto"/>
        <w:rPr>
          <w:rFonts w:ascii="宋体" w:hAnsi="宋体"/>
        </w:rPr>
      </w:pPr>
    </w:p>
    <w:p w:rsidR="00BD54D7" w:rsidRDefault="00BD54D7">
      <w:pPr>
        <w:spacing w:line="269" w:lineRule="auto"/>
        <w:rPr>
          <w:rFonts w:ascii="宋体" w:hAnsi="宋体"/>
        </w:rPr>
      </w:pPr>
    </w:p>
    <w:p w:rsidR="00BD54D7" w:rsidRDefault="00BD54D7">
      <w:pPr>
        <w:spacing w:line="270" w:lineRule="auto"/>
        <w:rPr>
          <w:rFonts w:ascii="宋体" w:hAnsi="宋体"/>
        </w:rPr>
      </w:pPr>
    </w:p>
    <w:p w:rsidR="00BD54D7" w:rsidRDefault="00FC315E">
      <w:pPr>
        <w:spacing w:before="79" w:line="217" w:lineRule="auto"/>
        <w:ind w:left="164"/>
        <w:rPr>
          <w:rFonts w:ascii="宋体" w:hAnsi="宋体" w:cs="宋体"/>
          <w:sz w:val="24"/>
        </w:rPr>
      </w:pPr>
      <w:r>
        <w:rPr>
          <w:rFonts w:ascii="宋体" w:hAnsi="宋体" w:cs="宋体"/>
          <w:sz w:val="24"/>
        </w:rPr>
        <w:t>日期</w:t>
      </w:r>
      <w:r>
        <w:rPr>
          <w:rFonts w:ascii="宋体" w:hAnsi="宋体" w:cs="宋体"/>
          <w:sz w:val="24"/>
        </w:rPr>
        <w:t xml:space="preserve">: </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rsidR="00BD54D7" w:rsidRDefault="00BD54D7">
      <w:pPr>
        <w:autoSpaceDE w:val="0"/>
        <w:autoSpaceDN w:val="0"/>
        <w:adjustRightInd w:val="0"/>
        <w:snapToGrid w:val="0"/>
        <w:spacing w:line="360" w:lineRule="auto"/>
        <w:rPr>
          <w:rFonts w:ascii="宋体" w:hAnsi="宋体"/>
          <w:color w:val="000000"/>
          <w:sz w:val="24"/>
          <w:lang w:val="zh-CN"/>
        </w:rPr>
      </w:pPr>
    </w:p>
    <w:p w:rsidR="00BD54D7" w:rsidRDefault="00BD54D7">
      <w:pPr>
        <w:widowControl/>
        <w:jc w:val="left"/>
        <w:rPr>
          <w:rFonts w:ascii="宋体" w:hAnsi="宋体"/>
          <w:i/>
          <w:color w:val="000000"/>
          <w:sz w:val="24"/>
          <w:szCs w:val="20"/>
          <w:u w:val="single"/>
        </w:rPr>
      </w:pPr>
    </w:p>
    <w:p w:rsidR="00BD54D7" w:rsidRDefault="00FC315E">
      <w:pPr>
        <w:widowControl/>
        <w:jc w:val="left"/>
        <w:rPr>
          <w:rFonts w:ascii="宋体" w:hAnsi="宋体"/>
          <w:b/>
          <w:bCs/>
          <w:color w:val="000000"/>
          <w:sz w:val="24"/>
          <w:szCs w:val="20"/>
        </w:rPr>
      </w:pPr>
      <w:r>
        <w:rPr>
          <w:rFonts w:ascii="宋体" w:hAnsi="宋体" w:hint="eastAsia"/>
          <w:color w:val="000000"/>
          <w:sz w:val="24"/>
          <w:szCs w:val="20"/>
        </w:rPr>
        <w:br w:type="page"/>
      </w:r>
      <w:r>
        <w:rPr>
          <w:rFonts w:ascii="宋体" w:hAnsi="宋体" w:hint="eastAsia"/>
          <w:b/>
          <w:bCs/>
          <w:color w:val="000000"/>
          <w:sz w:val="24"/>
          <w:szCs w:val="20"/>
        </w:rPr>
        <w:lastRenderedPageBreak/>
        <w:t xml:space="preserve">3  </w:t>
      </w:r>
      <w:r>
        <w:rPr>
          <w:rFonts w:ascii="宋体" w:hAnsi="宋体" w:hint="eastAsia"/>
          <w:b/>
          <w:bCs/>
          <w:color w:val="000000"/>
          <w:sz w:val="24"/>
          <w:szCs w:val="20"/>
        </w:rPr>
        <w:t>开标一览表</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r>
        <w:rPr>
          <w:rFonts w:ascii="宋体" w:hAnsi="宋体" w:hint="eastAsia"/>
          <w:b/>
          <w:bCs/>
          <w:color w:val="000000"/>
          <w:sz w:val="24"/>
          <w:szCs w:val="20"/>
        </w:rPr>
        <w:t>(</w:t>
      </w:r>
      <w:r>
        <w:rPr>
          <w:rFonts w:ascii="宋体" w:hAnsi="宋体" w:hint="eastAsia"/>
          <w:b/>
          <w:bCs/>
          <w:color w:val="000000"/>
          <w:sz w:val="24"/>
          <w:szCs w:val="20"/>
        </w:rPr>
        <w:t>实质性格式</w:t>
      </w:r>
      <w:r>
        <w:rPr>
          <w:rFonts w:ascii="宋体" w:hAnsi="宋体" w:hint="eastAsia"/>
          <w:b/>
          <w:bCs/>
          <w:color w:val="000000"/>
          <w:sz w:val="24"/>
          <w:szCs w:val="20"/>
        </w:rPr>
        <w:t>)</w:t>
      </w:r>
    </w:p>
    <w:p w:rsidR="00BD54D7" w:rsidRDefault="00BD54D7">
      <w:pPr>
        <w:spacing w:line="360" w:lineRule="exact"/>
        <w:jc w:val="center"/>
        <w:rPr>
          <w:rFonts w:ascii="宋体" w:hAnsi="宋体"/>
          <w:b/>
          <w:color w:val="000000"/>
          <w:sz w:val="36"/>
          <w:szCs w:val="36"/>
        </w:rPr>
      </w:pPr>
      <w:bookmarkStart w:id="850" w:name="_Toc226965831"/>
      <w:bookmarkStart w:id="851" w:name="_Toc226309802"/>
      <w:bookmarkStart w:id="852" w:name="_Toc164608827"/>
      <w:bookmarkStart w:id="853" w:name="_Toc265228396"/>
      <w:bookmarkStart w:id="854" w:name="_Toc264969248"/>
      <w:bookmarkStart w:id="855" w:name="_Toc226337254"/>
      <w:bookmarkStart w:id="856" w:name="_Toc226965748"/>
      <w:bookmarkStart w:id="857" w:name="_Toc164608672"/>
      <w:bookmarkStart w:id="858" w:name="_Toc305158826"/>
      <w:bookmarkStart w:id="859" w:name="_Toc305158900"/>
      <w:bookmarkStart w:id="860" w:name="_Toc195842923"/>
    </w:p>
    <w:p w:rsidR="00BD54D7" w:rsidRDefault="00FC315E">
      <w:pPr>
        <w:spacing w:line="360" w:lineRule="exact"/>
        <w:jc w:val="center"/>
        <w:rPr>
          <w:rFonts w:ascii="宋体" w:hAnsi="宋体"/>
          <w:b/>
          <w:color w:val="000000"/>
          <w:sz w:val="36"/>
          <w:szCs w:val="36"/>
        </w:rPr>
      </w:pPr>
      <w:r>
        <w:rPr>
          <w:rFonts w:ascii="宋体" w:hAnsi="宋体" w:hint="eastAsia"/>
          <w:b/>
          <w:color w:val="000000"/>
          <w:sz w:val="36"/>
          <w:szCs w:val="36"/>
        </w:rPr>
        <w:t>开标一览表</w:t>
      </w:r>
      <w:bookmarkEnd w:id="850"/>
      <w:bookmarkEnd w:id="851"/>
      <w:bookmarkEnd w:id="852"/>
      <w:bookmarkEnd w:id="853"/>
      <w:bookmarkEnd w:id="854"/>
      <w:bookmarkEnd w:id="855"/>
      <w:bookmarkEnd w:id="856"/>
      <w:bookmarkEnd w:id="857"/>
      <w:bookmarkEnd w:id="858"/>
      <w:bookmarkEnd w:id="859"/>
      <w:bookmarkEnd w:id="860"/>
    </w:p>
    <w:p w:rsidR="00BD54D7" w:rsidRDefault="00BD54D7">
      <w:pPr>
        <w:pStyle w:val="27"/>
        <w:rPr>
          <w:rFonts w:ascii="宋体" w:eastAsia="宋体" w:hAnsi="宋体"/>
        </w:rPr>
      </w:pPr>
    </w:p>
    <w:p w:rsidR="00BD54D7" w:rsidRDefault="00FC315E">
      <w:pPr>
        <w:spacing w:line="360" w:lineRule="exact"/>
        <w:ind w:firstLineChars="200" w:firstLine="480"/>
        <w:rPr>
          <w:rFonts w:ascii="宋体" w:hAnsi="宋体"/>
          <w:b/>
          <w:color w:val="000000"/>
          <w:sz w:val="36"/>
          <w:szCs w:val="36"/>
        </w:rPr>
      </w:pPr>
      <w:r>
        <w:rPr>
          <w:rFonts w:ascii="宋体" w:hAnsi="宋体" w:hint="eastAsia"/>
          <w:color w:val="000000"/>
          <w:sz w:val="24"/>
        </w:rPr>
        <w:t>采购编号</w:t>
      </w:r>
      <w:r>
        <w:rPr>
          <w:rFonts w:ascii="宋体" w:hAnsi="宋体" w:hint="eastAsia"/>
          <w:color w:val="000000"/>
          <w:sz w:val="24"/>
        </w:rPr>
        <w:t>/</w:t>
      </w:r>
      <w:proofErr w:type="gramStart"/>
      <w:r>
        <w:rPr>
          <w:rFonts w:ascii="宋体" w:hAnsi="宋体" w:hint="eastAsia"/>
          <w:color w:val="000000"/>
          <w:sz w:val="24"/>
        </w:rPr>
        <w:t>包号</w:t>
      </w:r>
      <w:proofErr w:type="gramEnd"/>
      <w:r>
        <w:rPr>
          <w:rFonts w:ascii="宋体" w:hAnsi="宋体" w:hint="eastAsia"/>
          <w:color w:val="000000"/>
          <w:sz w:val="24"/>
        </w:rPr>
        <w:t xml:space="preserve">: ___________        </w:t>
      </w:r>
      <w:r>
        <w:rPr>
          <w:rFonts w:ascii="宋体" w:hAnsi="宋体" w:hint="eastAsia"/>
          <w:color w:val="000000"/>
          <w:sz w:val="24"/>
        </w:rPr>
        <w:t>项目名称</w:t>
      </w:r>
      <w:r>
        <w:rPr>
          <w:rFonts w:ascii="宋体" w:hAnsi="宋体" w:hint="eastAsia"/>
          <w:color w:val="000000"/>
          <w:sz w:val="24"/>
        </w:rPr>
        <w:t>: ____________</w:t>
      </w:r>
      <w:r>
        <w:rPr>
          <w:rFonts w:ascii="宋体" w:hAnsi="宋体" w:hint="eastAsia"/>
          <w:color w:val="000000"/>
          <w:sz w:val="24"/>
        </w:rPr>
        <w:tab/>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851"/>
        <w:gridCol w:w="2268"/>
        <w:gridCol w:w="2268"/>
      </w:tblGrid>
      <w:tr w:rsidR="00BD54D7">
        <w:trPr>
          <w:trHeight w:val="593"/>
          <w:jc w:val="center"/>
        </w:trPr>
        <w:tc>
          <w:tcPr>
            <w:tcW w:w="690" w:type="dxa"/>
            <w:vMerge w:val="restart"/>
            <w:tcBorders>
              <w:top w:val="single" w:sz="4" w:space="0" w:color="auto"/>
              <w:left w:val="single" w:sz="4" w:space="0" w:color="auto"/>
              <w:right w:val="single" w:sz="4" w:space="0" w:color="auto"/>
            </w:tcBorders>
            <w:vAlign w:val="center"/>
          </w:tcPr>
          <w:p w:rsidR="00BD54D7" w:rsidRDefault="00FC315E">
            <w:pPr>
              <w:tabs>
                <w:tab w:val="left" w:pos="5580"/>
              </w:tabs>
              <w:jc w:val="center"/>
              <w:rPr>
                <w:rFonts w:ascii="宋体" w:hAnsi="宋体"/>
                <w:b/>
                <w:sz w:val="24"/>
              </w:rPr>
            </w:pPr>
            <w:r>
              <w:rPr>
                <w:rFonts w:ascii="宋体" w:hAnsi="宋体"/>
                <w:b/>
                <w:sz w:val="24"/>
              </w:rPr>
              <w:t>序号</w:t>
            </w:r>
          </w:p>
        </w:tc>
        <w:tc>
          <w:tcPr>
            <w:tcW w:w="3851" w:type="dxa"/>
            <w:vMerge w:val="restart"/>
            <w:tcBorders>
              <w:top w:val="single" w:sz="4" w:space="0" w:color="auto"/>
              <w:left w:val="single" w:sz="4" w:space="0" w:color="auto"/>
              <w:right w:val="single" w:sz="4" w:space="0" w:color="auto"/>
            </w:tcBorders>
            <w:vAlign w:val="center"/>
          </w:tcPr>
          <w:p w:rsidR="00BD54D7" w:rsidRDefault="00FC315E">
            <w:pPr>
              <w:tabs>
                <w:tab w:val="left" w:pos="5580"/>
              </w:tabs>
              <w:jc w:val="center"/>
              <w:rPr>
                <w:rFonts w:ascii="宋体" w:hAnsi="宋体"/>
                <w:b/>
                <w:sz w:val="24"/>
              </w:rPr>
            </w:pPr>
            <w:r>
              <w:rPr>
                <w:rFonts w:ascii="宋体" w:hAnsi="宋体"/>
                <w:b/>
                <w:sz w:val="24"/>
              </w:rPr>
              <w:t>投标人名称</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BD54D7" w:rsidRDefault="00FC315E">
            <w:pPr>
              <w:tabs>
                <w:tab w:val="left" w:pos="5580"/>
              </w:tabs>
              <w:jc w:val="center"/>
              <w:rPr>
                <w:rFonts w:ascii="宋体" w:hAnsi="宋体"/>
                <w:b/>
                <w:sz w:val="24"/>
              </w:rPr>
            </w:pPr>
            <w:proofErr w:type="gramStart"/>
            <w:r>
              <w:rPr>
                <w:rFonts w:ascii="宋体" w:hAnsi="宋体"/>
                <w:b/>
                <w:sz w:val="24"/>
              </w:rPr>
              <w:t>报价报价</w:t>
            </w:r>
            <w:proofErr w:type="gramEnd"/>
          </w:p>
        </w:tc>
      </w:tr>
      <w:tr w:rsidR="00BD54D7">
        <w:trPr>
          <w:trHeight w:val="592"/>
          <w:jc w:val="center"/>
        </w:trPr>
        <w:tc>
          <w:tcPr>
            <w:tcW w:w="690" w:type="dxa"/>
            <w:vMerge/>
            <w:tcBorders>
              <w:left w:val="single" w:sz="4" w:space="0" w:color="auto"/>
              <w:bottom w:val="single" w:sz="4" w:space="0" w:color="auto"/>
              <w:right w:val="single" w:sz="4" w:space="0" w:color="auto"/>
            </w:tcBorders>
            <w:vAlign w:val="center"/>
          </w:tcPr>
          <w:p w:rsidR="00BD54D7" w:rsidRDefault="00BD54D7">
            <w:pPr>
              <w:tabs>
                <w:tab w:val="left" w:pos="5580"/>
              </w:tabs>
              <w:jc w:val="center"/>
              <w:rPr>
                <w:rFonts w:ascii="宋体" w:hAnsi="宋体"/>
                <w:b/>
                <w:sz w:val="24"/>
              </w:rPr>
            </w:pPr>
          </w:p>
        </w:tc>
        <w:tc>
          <w:tcPr>
            <w:tcW w:w="3851" w:type="dxa"/>
            <w:vMerge/>
            <w:tcBorders>
              <w:left w:val="single" w:sz="4" w:space="0" w:color="auto"/>
              <w:bottom w:val="single" w:sz="4" w:space="0" w:color="auto"/>
              <w:right w:val="single" w:sz="4" w:space="0" w:color="auto"/>
            </w:tcBorders>
            <w:vAlign w:val="center"/>
          </w:tcPr>
          <w:p w:rsidR="00BD54D7" w:rsidRDefault="00BD54D7">
            <w:pPr>
              <w:tabs>
                <w:tab w:val="left" w:pos="5580"/>
              </w:tabs>
              <w:jc w:val="center"/>
              <w:rPr>
                <w:rFonts w:ascii="宋体" w:hAnsi="宋体"/>
                <w:b/>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BD54D7" w:rsidRDefault="00FC315E">
            <w:pPr>
              <w:tabs>
                <w:tab w:val="left" w:pos="5580"/>
              </w:tabs>
              <w:jc w:val="center"/>
              <w:rPr>
                <w:rFonts w:ascii="宋体" w:hAnsi="宋体"/>
                <w:b/>
                <w:sz w:val="24"/>
              </w:rPr>
            </w:pPr>
            <w:r>
              <w:rPr>
                <w:rFonts w:ascii="宋体" w:hAnsi="宋体"/>
                <w:b/>
                <w:sz w:val="24"/>
              </w:rPr>
              <w:t>大写</w:t>
            </w:r>
          </w:p>
        </w:tc>
        <w:tc>
          <w:tcPr>
            <w:tcW w:w="2268" w:type="dxa"/>
            <w:tcBorders>
              <w:top w:val="single" w:sz="4" w:space="0" w:color="auto"/>
              <w:left w:val="single" w:sz="4" w:space="0" w:color="auto"/>
              <w:bottom w:val="single" w:sz="4" w:space="0" w:color="auto"/>
              <w:right w:val="single" w:sz="4" w:space="0" w:color="auto"/>
            </w:tcBorders>
            <w:vAlign w:val="center"/>
          </w:tcPr>
          <w:p w:rsidR="00BD54D7" w:rsidRDefault="00FC315E">
            <w:pPr>
              <w:tabs>
                <w:tab w:val="left" w:pos="5580"/>
              </w:tabs>
              <w:jc w:val="center"/>
              <w:rPr>
                <w:rFonts w:ascii="宋体" w:hAnsi="宋体"/>
                <w:b/>
                <w:sz w:val="24"/>
              </w:rPr>
            </w:pPr>
            <w:r>
              <w:rPr>
                <w:rFonts w:ascii="宋体" w:hAnsi="宋体"/>
                <w:b/>
                <w:sz w:val="24"/>
              </w:rPr>
              <w:t>小写</w:t>
            </w:r>
          </w:p>
        </w:tc>
      </w:tr>
      <w:tr w:rsidR="00BD54D7">
        <w:trPr>
          <w:trHeight w:val="976"/>
          <w:jc w:val="center"/>
        </w:trPr>
        <w:tc>
          <w:tcPr>
            <w:tcW w:w="690" w:type="dxa"/>
            <w:tcBorders>
              <w:top w:val="single" w:sz="4" w:space="0" w:color="auto"/>
              <w:left w:val="single" w:sz="4" w:space="0" w:color="auto"/>
              <w:bottom w:val="single" w:sz="4" w:space="0" w:color="auto"/>
              <w:right w:val="single" w:sz="4" w:space="0" w:color="auto"/>
            </w:tcBorders>
            <w:vAlign w:val="center"/>
          </w:tcPr>
          <w:p w:rsidR="00BD54D7" w:rsidRDefault="00FC315E">
            <w:pPr>
              <w:tabs>
                <w:tab w:val="left" w:pos="5580"/>
              </w:tabs>
              <w:jc w:val="center"/>
              <w:rPr>
                <w:rFonts w:ascii="宋体" w:hAnsi="宋体"/>
                <w:sz w:val="24"/>
              </w:rPr>
            </w:pPr>
            <w:r>
              <w:rPr>
                <w:rFonts w:ascii="宋体" w:hAnsi="宋体"/>
                <w:sz w:val="24"/>
              </w:rPr>
              <w:t>1</w:t>
            </w:r>
          </w:p>
        </w:tc>
        <w:tc>
          <w:tcPr>
            <w:tcW w:w="3851" w:type="dxa"/>
            <w:tcBorders>
              <w:top w:val="single" w:sz="4" w:space="0" w:color="auto"/>
              <w:left w:val="single" w:sz="4" w:space="0" w:color="auto"/>
              <w:right w:val="single" w:sz="4" w:space="0" w:color="auto"/>
            </w:tcBorders>
            <w:vAlign w:val="center"/>
          </w:tcPr>
          <w:p w:rsidR="00BD54D7" w:rsidRDefault="00BD54D7">
            <w:pPr>
              <w:tabs>
                <w:tab w:val="left" w:pos="5580"/>
              </w:tabs>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BD54D7" w:rsidRDefault="00BD54D7">
            <w:pPr>
              <w:tabs>
                <w:tab w:val="left" w:pos="5580"/>
              </w:tabs>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BD54D7" w:rsidRDefault="00BD54D7">
            <w:pPr>
              <w:tabs>
                <w:tab w:val="left" w:pos="5580"/>
              </w:tabs>
              <w:jc w:val="center"/>
              <w:rPr>
                <w:rFonts w:ascii="宋体" w:hAnsi="宋体"/>
                <w:sz w:val="24"/>
              </w:rPr>
            </w:pPr>
          </w:p>
        </w:tc>
      </w:tr>
    </w:tbl>
    <w:p w:rsidR="00BD54D7" w:rsidRDefault="00BD54D7">
      <w:pPr>
        <w:autoSpaceDE w:val="0"/>
        <w:autoSpaceDN w:val="0"/>
        <w:adjustRightInd w:val="0"/>
        <w:spacing w:line="360" w:lineRule="auto"/>
        <w:jc w:val="left"/>
        <w:rPr>
          <w:rFonts w:ascii="宋体" w:hAnsi="宋体"/>
          <w:color w:val="000000"/>
          <w:kern w:val="0"/>
          <w:sz w:val="24"/>
        </w:rPr>
      </w:pPr>
    </w:p>
    <w:p w:rsidR="00BD54D7" w:rsidRDefault="00FC315E">
      <w:pPr>
        <w:autoSpaceDE w:val="0"/>
        <w:autoSpaceDN w:val="0"/>
        <w:adjustRightInd w:val="0"/>
        <w:spacing w:line="360" w:lineRule="auto"/>
        <w:jc w:val="left"/>
        <w:rPr>
          <w:sz w:val="24"/>
        </w:rPr>
      </w:pPr>
      <w:r>
        <w:rPr>
          <w:rFonts w:ascii="宋体" w:hAnsi="宋体" w:hint="eastAsia"/>
          <w:color w:val="000000"/>
          <w:kern w:val="0"/>
          <w:sz w:val="24"/>
        </w:rPr>
        <w:t>注</w:t>
      </w:r>
      <w:r>
        <w:rPr>
          <w:rFonts w:ascii="宋体" w:hAnsi="宋体" w:hint="eastAsia"/>
          <w:color w:val="000000"/>
          <w:kern w:val="0"/>
          <w:sz w:val="24"/>
        </w:rPr>
        <w:t>:1</w:t>
      </w:r>
      <w:r>
        <w:rPr>
          <w:rFonts w:ascii="宋体" w:hAnsi="宋体" w:hint="eastAsia"/>
          <w:color w:val="000000"/>
          <w:sz w:val="24"/>
          <w:szCs w:val="20"/>
        </w:rPr>
        <w:t>.</w:t>
      </w:r>
      <w:r>
        <w:rPr>
          <w:rFonts w:hint="eastAsia"/>
          <w:sz w:val="24"/>
        </w:rPr>
        <w:t>此表中，每包的投标报价应和《投标分项报价表》中的总价相一致。</w:t>
      </w:r>
    </w:p>
    <w:p w:rsidR="00BD54D7" w:rsidRDefault="00FC315E">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2.</w:t>
      </w:r>
      <w:r>
        <w:rPr>
          <w:rFonts w:ascii="宋体" w:hAnsi="宋体" w:hint="eastAsia"/>
          <w:color w:val="000000"/>
          <w:kern w:val="0"/>
          <w:sz w:val="24"/>
        </w:rPr>
        <w:t>本表必须</w:t>
      </w:r>
      <w:proofErr w:type="gramStart"/>
      <w:r>
        <w:rPr>
          <w:rFonts w:ascii="宋体" w:hAnsi="宋体" w:hint="eastAsia"/>
          <w:color w:val="000000"/>
          <w:kern w:val="0"/>
          <w:sz w:val="24"/>
        </w:rPr>
        <w:t>按包分别</w:t>
      </w:r>
      <w:proofErr w:type="gramEnd"/>
      <w:r>
        <w:rPr>
          <w:rFonts w:ascii="宋体" w:hAnsi="宋体" w:hint="eastAsia"/>
          <w:color w:val="000000"/>
          <w:kern w:val="0"/>
          <w:sz w:val="24"/>
        </w:rPr>
        <w:t>填写。</w:t>
      </w:r>
    </w:p>
    <w:p w:rsidR="00BD54D7" w:rsidRDefault="00BD54D7">
      <w:pPr>
        <w:tabs>
          <w:tab w:val="left" w:pos="5580"/>
        </w:tabs>
        <w:rPr>
          <w:rFonts w:ascii="宋体" w:hAnsi="宋体"/>
          <w:color w:val="000000"/>
          <w:sz w:val="24"/>
          <w:szCs w:val="20"/>
        </w:rPr>
      </w:pPr>
    </w:p>
    <w:p w:rsidR="00BD54D7" w:rsidRDefault="00BD54D7">
      <w:pPr>
        <w:autoSpaceDE w:val="0"/>
        <w:autoSpaceDN w:val="0"/>
        <w:adjustRightInd w:val="0"/>
        <w:snapToGrid w:val="0"/>
        <w:spacing w:before="25" w:after="25" w:line="360" w:lineRule="auto"/>
        <w:rPr>
          <w:rFonts w:ascii="宋体" w:hAnsi="宋体"/>
          <w:color w:val="000000"/>
          <w:sz w:val="24"/>
        </w:rPr>
      </w:pPr>
    </w:p>
    <w:p w:rsidR="00BD54D7" w:rsidRDefault="00FC315E">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投标人名称</w:t>
      </w:r>
      <w:r>
        <w:rPr>
          <w:rFonts w:ascii="宋体" w:hAnsi="宋体" w:hint="eastAsia"/>
          <w:color w:val="000000"/>
          <w:sz w:val="24"/>
        </w:rPr>
        <w:t>(</w:t>
      </w:r>
      <w:r>
        <w:rPr>
          <w:rFonts w:ascii="宋体" w:hAnsi="宋体" w:hint="eastAsia"/>
          <w:color w:val="000000"/>
          <w:sz w:val="24"/>
        </w:rPr>
        <w:t>加盖公章</w:t>
      </w:r>
      <w:r>
        <w:rPr>
          <w:rFonts w:ascii="宋体" w:hAnsi="宋体" w:hint="eastAsia"/>
          <w:color w:val="000000"/>
          <w:sz w:val="24"/>
        </w:rPr>
        <w:t>)</w:t>
      </w:r>
      <w:r>
        <w:rPr>
          <w:rFonts w:ascii="宋体" w:hAnsi="宋体" w:hint="eastAsia"/>
          <w:color w:val="000000"/>
          <w:sz w:val="24"/>
          <w:lang w:val="zh-CN"/>
        </w:rPr>
        <w:t>:____________</w:t>
      </w:r>
    </w:p>
    <w:p w:rsidR="00BD54D7" w:rsidRDefault="00FC315E">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szCs w:val="20"/>
        </w:rPr>
        <w:t>日期</w:t>
      </w:r>
      <w:r>
        <w:rPr>
          <w:rFonts w:ascii="宋体" w:hAnsi="宋体" w:hint="eastAsia"/>
          <w:color w:val="000000"/>
          <w:sz w:val="24"/>
          <w:szCs w:val="20"/>
        </w:rPr>
        <w:t>:_____</w:t>
      </w:r>
      <w:r>
        <w:rPr>
          <w:rFonts w:ascii="宋体" w:hAnsi="宋体" w:hint="eastAsia"/>
          <w:color w:val="000000"/>
          <w:sz w:val="24"/>
          <w:szCs w:val="20"/>
        </w:rPr>
        <w:t>年</w:t>
      </w:r>
      <w:r>
        <w:rPr>
          <w:rFonts w:ascii="宋体" w:hAnsi="宋体" w:hint="eastAsia"/>
          <w:color w:val="000000"/>
          <w:sz w:val="24"/>
          <w:szCs w:val="20"/>
        </w:rPr>
        <w:t>______</w:t>
      </w:r>
      <w:r>
        <w:rPr>
          <w:rFonts w:ascii="宋体" w:hAnsi="宋体" w:hint="eastAsia"/>
          <w:color w:val="000000"/>
          <w:sz w:val="24"/>
          <w:szCs w:val="20"/>
        </w:rPr>
        <w:t>月</w:t>
      </w:r>
      <w:r>
        <w:rPr>
          <w:rFonts w:ascii="宋体" w:hAnsi="宋体" w:hint="eastAsia"/>
          <w:color w:val="000000"/>
          <w:sz w:val="24"/>
          <w:szCs w:val="20"/>
        </w:rPr>
        <w:t>______</w:t>
      </w:r>
      <w:r>
        <w:rPr>
          <w:rFonts w:ascii="宋体" w:hAnsi="宋体" w:hint="eastAsia"/>
          <w:color w:val="000000"/>
          <w:sz w:val="24"/>
          <w:szCs w:val="20"/>
        </w:rPr>
        <w:t>日</w:t>
      </w:r>
      <w:r>
        <w:rPr>
          <w:rFonts w:ascii="宋体" w:hAnsi="宋体" w:hint="eastAsia"/>
          <w:color w:val="000000"/>
          <w:sz w:val="24"/>
          <w:szCs w:val="20"/>
        </w:rPr>
        <w:t xml:space="preserve">   </w:t>
      </w:r>
    </w:p>
    <w:p w:rsidR="00BD54D7" w:rsidRDefault="00BD54D7">
      <w:pPr>
        <w:widowControl/>
        <w:jc w:val="left"/>
        <w:rPr>
          <w:rFonts w:ascii="宋体" w:hAnsi="宋体"/>
          <w:color w:val="000000"/>
          <w:sz w:val="24"/>
          <w:szCs w:val="20"/>
        </w:rPr>
      </w:pPr>
    </w:p>
    <w:p w:rsidR="00BD54D7" w:rsidRDefault="00BD54D7">
      <w:pPr>
        <w:widowControl/>
        <w:jc w:val="left"/>
        <w:rPr>
          <w:rFonts w:ascii="宋体" w:hAnsi="宋体"/>
          <w:color w:val="000000"/>
          <w:sz w:val="24"/>
          <w:szCs w:val="20"/>
        </w:rPr>
        <w:sectPr w:rsidR="00BD54D7">
          <w:pgSz w:w="11907" w:h="16840"/>
          <w:pgMar w:top="1440" w:right="1080" w:bottom="1440" w:left="1080" w:header="851" w:footer="851" w:gutter="0"/>
          <w:cols w:space="720"/>
          <w:docGrid w:linePitch="462"/>
        </w:sectPr>
      </w:pPr>
    </w:p>
    <w:p w:rsidR="00BD54D7" w:rsidRDefault="00FC315E">
      <w:pPr>
        <w:widowControl/>
        <w:jc w:val="left"/>
        <w:rPr>
          <w:rFonts w:ascii="宋体" w:hAnsi="宋体"/>
          <w:b/>
          <w:bCs/>
          <w:color w:val="000000"/>
          <w:sz w:val="24"/>
          <w:szCs w:val="20"/>
        </w:rPr>
      </w:pPr>
      <w:bookmarkStart w:id="861" w:name="_Toc13387"/>
      <w:bookmarkStart w:id="862" w:name="_Toc788"/>
      <w:bookmarkStart w:id="863" w:name="_Toc226965751"/>
      <w:bookmarkStart w:id="864" w:name="_Toc264969251"/>
      <w:bookmarkStart w:id="865" w:name="_Toc150480797"/>
      <w:bookmarkStart w:id="866" w:name="_Toc142311061"/>
      <w:bookmarkStart w:id="867" w:name="_Toc150774764"/>
      <w:bookmarkStart w:id="868" w:name="_Toc265228399"/>
      <w:bookmarkStart w:id="869" w:name="_Toc226337257"/>
      <w:bookmarkStart w:id="870" w:name="_Toc226309805"/>
      <w:bookmarkStart w:id="871" w:name="_Toc305158829"/>
      <w:bookmarkStart w:id="872" w:name="_Toc305158903"/>
      <w:bookmarkStart w:id="873" w:name="_Toc127151561"/>
      <w:bookmarkStart w:id="874" w:name="_Toc226965834"/>
      <w:bookmarkStart w:id="875" w:name="_Toc195842926"/>
      <w:r>
        <w:rPr>
          <w:rFonts w:ascii="宋体" w:hAnsi="宋体"/>
          <w:b/>
          <w:bCs/>
          <w:color w:val="000000"/>
          <w:sz w:val="24"/>
          <w:szCs w:val="20"/>
        </w:rPr>
        <w:lastRenderedPageBreak/>
        <w:t xml:space="preserve">4  </w:t>
      </w:r>
      <w:r>
        <w:rPr>
          <w:rFonts w:ascii="宋体" w:hAnsi="宋体"/>
          <w:b/>
          <w:bCs/>
          <w:color w:val="000000"/>
          <w:sz w:val="24"/>
          <w:szCs w:val="20"/>
        </w:rPr>
        <w:t>投标分项报价表</w:t>
      </w:r>
      <w:r>
        <w:rPr>
          <w:rFonts w:ascii="宋体" w:hAnsi="宋体"/>
          <w:b/>
          <w:bCs/>
          <w:color w:val="000000"/>
          <w:sz w:val="24"/>
          <w:szCs w:val="20"/>
        </w:rPr>
        <w:t>(</w:t>
      </w:r>
      <w:r>
        <w:rPr>
          <w:rFonts w:ascii="宋体" w:hAnsi="宋体"/>
          <w:b/>
          <w:bCs/>
          <w:color w:val="000000"/>
          <w:sz w:val="24"/>
          <w:szCs w:val="20"/>
        </w:rPr>
        <w:t>实质性格式</w:t>
      </w:r>
      <w:r>
        <w:rPr>
          <w:rFonts w:ascii="宋体" w:hAnsi="宋体"/>
          <w:b/>
          <w:bCs/>
          <w:color w:val="000000"/>
          <w:sz w:val="24"/>
          <w:szCs w:val="20"/>
        </w:rPr>
        <w:t>)</w:t>
      </w:r>
      <w:bookmarkEnd w:id="861"/>
    </w:p>
    <w:p w:rsidR="00BD54D7" w:rsidRDefault="00FC315E">
      <w:pPr>
        <w:spacing w:before="78" w:line="219" w:lineRule="auto"/>
        <w:ind w:left="124"/>
        <w:jc w:val="center"/>
        <w:rPr>
          <w:rFonts w:ascii="宋体" w:hAnsi="宋体" w:cs="宋体"/>
          <w:b/>
          <w:spacing w:val="6"/>
          <w:sz w:val="32"/>
        </w:rPr>
      </w:pPr>
      <w:r>
        <w:rPr>
          <w:rFonts w:ascii="宋体" w:hAnsi="宋体" w:cs="宋体" w:hint="eastAsia"/>
          <w:b/>
          <w:spacing w:val="6"/>
          <w:sz w:val="32"/>
        </w:rPr>
        <w:t>投标分项报价表</w:t>
      </w:r>
      <w:r>
        <w:rPr>
          <w:rFonts w:ascii="宋体" w:hAnsi="宋体" w:cs="宋体" w:hint="eastAsia"/>
          <w:b/>
          <w:color w:val="FF0000"/>
          <w:spacing w:val="6"/>
          <w:sz w:val="32"/>
        </w:rPr>
        <w:t>（</w:t>
      </w:r>
      <w:r>
        <w:rPr>
          <w:rFonts w:ascii="宋体" w:hAnsi="宋体" w:cs="FZSSK--GBK1-0" w:hint="eastAsia"/>
          <w:b/>
          <w:color w:val="FF0000"/>
          <w:kern w:val="0"/>
          <w:sz w:val="32"/>
          <w:szCs w:val="25"/>
        </w:rPr>
        <w:t>适用于设备采购）</w:t>
      </w:r>
    </w:p>
    <w:p w:rsidR="00BD54D7" w:rsidRDefault="00FC315E">
      <w:pPr>
        <w:spacing w:before="172" w:line="387" w:lineRule="exact"/>
        <w:ind w:left="126"/>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w:t>
      </w:r>
      <w:proofErr w:type="gramStart"/>
      <w:r>
        <w:rPr>
          <w:rFonts w:ascii="宋体" w:hAnsi="宋体" w:cs="宋体" w:hint="eastAsia"/>
          <w:spacing w:val="-12"/>
          <w:position w:val="5"/>
          <w:sz w:val="24"/>
        </w:rPr>
        <w:t>包号</w:t>
      </w:r>
      <w:proofErr w:type="gramEnd"/>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12"/>
          <w:position w:val="5"/>
          <w:sz w:val="24"/>
        </w:rPr>
        <w:t>项目名称</w:t>
      </w:r>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w:t>
      </w:r>
      <w:r>
        <w:rPr>
          <w:rFonts w:ascii="宋体" w:hAnsi="宋体" w:cs="宋体"/>
          <w:spacing w:val="4"/>
          <w:position w:val="4"/>
          <w:sz w:val="24"/>
        </w:rPr>
        <w:t>报价单位</w:t>
      </w:r>
      <w:r>
        <w:rPr>
          <w:rFonts w:ascii="宋体" w:hAnsi="宋体" w:cs="宋体"/>
          <w:spacing w:val="4"/>
          <w:position w:val="4"/>
          <w:sz w:val="24"/>
        </w:rPr>
        <w:t>:</w:t>
      </w:r>
      <w:r>
        <w:rPr>
          <w:rFonts w:ascii="宋体" w:hAnsi="宋体" w:cs="宋体"/>
          <w:spacing w:val="4"/>
          <w:position w:val="4"/>
          <w:sz w:val="24"/>
        </w:rPr>
        <w:t>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BD54D7">
        <w:trPr>
          <w:trHeight w:val="935"/>
        </w:trPr>
        <w:tc>
          <w:tcPr>
            <w:tcW w:w="710" w:type="dxa"/>
            <w:vAlign w:val="center"/>
          </w:tcPr>
          <w:p w:rsidR="00BD54D7" w:rsidRDefault="00FC315E">
            <w:pPr>
              <w:autoSpaceDE w:val="0"/>
              <w:autoSpaceDN w:val="0"/>
              <w:jc w:val="center"/>
              <w:rPr>
                <w:rFonts w:ascii="宋体" w:hAnsi="宋体" w:cs="宋体"/>
                <w:sz w:val="24"/>
                <w:lang w:eastAsia="en-US"/>
              </w:rPr>
            </w:pPr>
            <w:r>
              <w:rPr>
                <w:rFonts w:ascii="宋体" w:hAnsi="宋体" w:cs="宋体"/>
                <w:spacing w:val="-4"/>
                <w:sz w:val="24"/>
                <w:lang w:eastAsia="en-US"/>
              </w:rPr>
              <w:t>序号</w:t>
            </w:r>
          </w:p>
        </w:tc>
        <w:tc>
          <w:tcPr>
            <w:tcW w:w="1536" w:type="dxa"/>
            <w:vAlign w:val="center"/>
          </w:tcPr>
          <w:p w:rsidR="00BD54D7" w:rsidRDefault="00FC315E">
            <w:pPr>
              <w:autoSpaceDE w:val="0"/>
              <w:autoSpaceDN w:val="0"/>
              <w:jc w:val="center"/>
              <w:rPr>
                <w:rFonts w:ascii="宋体" w:hAnsi="宋体" w:cs="宋体"/>
                <w:sz w:val="24"/>
                <w:lang w:eastAsia="en-US"/>
              </w:rPr>
            </w:pPr>
            <w:r>
              <w:rPr>
                <w:rFonts w:ascii="宋体" w:hAnsi="宋体" w:cs="宋体"/>
                <w:spacing w:val="-4"/>
                <w:sz w:val="24"/>
                <w:lang w:eastAsia="en-US"/>
              </w:rPr>
              <w:t>分</w:t>
            </w:r>
            <w:r>
              <w:rPr>
                <w:rFonts w:ascii="宋体" w:hAnsi="宋体" w:cs="宋体"/>
                <w:spacing w:val="-2"/>
                <w:sz w:val="24"/>
                <w:lang w:eastAsia="en-US"/>
              </w:rPr>
              <w:t>项名称</w:t>
            </w:r>
          </w:p>
        </w:tc>
        <w:tc>
          <w:tcPr>
            <w:tcW w:w="1016" w:type="dxa"/>
            <w:vAlign w:val="center"/>
          </w:tcPr>
          <w:p w:rsidR="00BD54D7" w:rsidRDefault="00FC315E">
            <w:pPr>
              <w:autoSpaceDE w:val="0"/>
              <w:autoSpaceDN w:val="0"/>
              <w:jc w:val="center"/>
              <w:rPr>
                <w:rFonts w:ascii="宋体" w:hAnsi="宋体" w:cs="宋体"/>
                <w:sz w:val="24"/>
                <w:lang w:eastAsia="en-US"/>
              </w:rPr>
            </w:pPr>
            <w:r>
              <w:rPr>
                <w:rFonts w:ascii="宋体" w:hAnsi="宋体" w:cs="宋体"/>
                <w:spacing w:val="-4"/>
                <w:sz w:val="24"/>
                <w:lang w:eastAsia="en-US"/>
              </w:rPr>
              <w:t>制</w:t>
            </w:r>
            <w:r>
              <w:rPr>
                <w:rFonts w:ascii="宋体" w:hAnsi="宋体" w:cs="宋体"/>
                <w:spacing w:val="-2"/>
                <w:sz w:val="24"/>
                <w:lang w:eastAsia="en-US"/>
              </w:rPr>
              <w:t>造商</w:t>
            </w:r>
          </w:p>
        </w:tc>
        <w:tc>
          <w:tcPr>
            <w:tcW w:w="1230" w:type="dxa"/>
            <w:vAlign w:val="center"/>
          </w:tcPr>
          <w:p w:rsidR="00BD54D7" w:rsidRDefault="00FC315E">
            <w:pPr>
              <w:autoSpaceDE w:val="0"/>
              <w:autoSpaceDN w:val="0"/>
              <w:ind w:left="113"/>
              <w:jc w:val="center"/>
              <w:rPr>
                <w:rFonts w:ascii="宋体" w:hAnsi="宋体" w:cs="宋体"/>
                <w:sz w:val="24"/>
                <w:lang w:eastAsia="en-US"/>
              </w:rPr>
            </w:pPr>
            <w:r>
              <w:rPr>
                <w:rFonts w:ascii="宋体" w:hAnsi="宋体" w:cs="宋体"/>
                <w:spacing w:val="3"/>
                <w:position w:val="3"/>
                <w:sz w:val="24"/>
                <w:lang w:eastAsia="en-US"/>
              </w:rPr>
              <w:t>产地</w:t>
            </w:r>
            <w:r>
              <w:rPr>
                <w:rFonts w:ascii="宋体" w:hAnsi="宋体"/>
                <w:b/>
                <w:bCs/>
                <w:spacing w:val="3"/>
                <w:position w:val="3"/>
                <w:sz w:val="24"/>
                <w:lang w:eastAsia="en-US"/>
              </w:rPr>
              <w:t>/</w:t>
            </w:r>
            <w:r>
              <w:rPr>
                <w:rFonts w:ascii="宋体" w:hAnsi="宋体" w:cs="宋体"/>
                <w:spacing w:val="3"/>
                <w:position w:val="3"/>
                <w:sz w:val="24"/>
                <w:lang w:eastAsia="en-US"/>
              </w:rPr>
              <w:t>国别</w:t>
            </w:r>
          </w:p>
        </w:tc>
        <w:tc>
          <w:tcPr>
            <w:tcW w:w="1124" w:type="dxa"/>
            <w:vAlign w:val="center"/>
          </w:tcPr>
          <w:p w:rsidR="00BD54D7" w:rsidRDefault="00FC315E">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BD54D7" w:rsidRDefault="00FC315E">
            <w:pPr>
              <w:autoSpaceDE w:val="0"/>
              <w:autoSpaceDN w:val="0"/>
              <w:jc w:val="center"/>
              <w:rPr>
                <w:rFonts w:ascii="宋体" w:hAnsi="宋体" w:cs="宋体"/>
                <w:sz w:val="24"/>
                <w:lang w:eastAsia="en-US"/>
              </w:rPr>
            </w:pPr>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
        </w:tc>
        <w:tc>
          <w:tcPr>
            <w:tcW w:w="1123" w:type="dxa"/>
            <w:vAlign w:val="center"/>
          </w:tcPr>
          <w:p w:rsidR="00BD54D7" w:rsidRDefault="00FC315E">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BD54D7" w:rsidRDefault="00FC315E">
            <w:pPr>
              <w:autoSpaceDE w:val="0"/>
              <w:autoSpaceDN w:val="0"/>
              <w:jc w:val="center"/>
              <w:rPr>
                <w:rFonts w:ascii="宋体" w:hAnsi="宋体" w:cs="宋体"/>
                <w:sz w:val="24"/>
                <w:lang w:eastAsia="en-US"/>
              </w:rPr>
            </w:pPr>
            <w:r>
              <w:rPr>
                <w:rFonts w:ascii="宋体" w:hAnsi="宋体" w:cs="宋体"/>
                <w:spacing w:val="-4"/>
                <w:sz w:val="24"/>
                <w:lang w:eastAsia="en-US"/>
              </w:rPr>
              <w:t>规</w:t>
            </w:r>
            <w:r>
              <w:rPr>
                <w:rFonts w:ascii="宋体" w:hAnsi="宋体" w:cs="宋体"/>
                <w:spacing w:val="-2"/>
                <w:sz w:val="24"/>
                <w:lang w:eastAsia="en-US"/>
              </w:rPr>
              <w:t>模</w:t>
            </w:r>
          </w:p>
        </w:tc>
        <w:tc>
          <w:tcPr>
            <w:tcW w:w="1123" w:type="dxa"/>
            <w:vAlign w:val="center"/>
          </w:tcPr>
          <w:p w:rsidR="00BD54D7" w:rsidRDefault="00FC315E">
            <w:pPr>
              <w:autoSpaceDE w:val="0"/>
              <w:autoSpaceDN w:val="0"/>
              <w:jc w:val="center"/>
              <w:rPr>
                <w:rFonts w:ascii="Calibri" w:hAnsi="Calibri"/>
                <w:sz w:val="22"/>
              </w:rPr>
            </w:pPr>
            <w:r>
              <w:rPr>
                <w:rFonts w:ascii="宋体" w:hAnsi="宋体" w:cs="宋体"/>
                <w:spacing w:val="-4"/>
                <w:sz w:val="24"/>
                <w:lang w:eastAsia="en-US"/>
              </w:rPr>
              <w:t>制</w:t>
            </w:r>
            <w:r>
              <w:rPr>
                <w:rFonts w:ascii="宋体" w:hAnsi="宋体" w:cs="宋体"/>
                <w:spacing w:val="-2"/>
                <w:sz w:val="24"/>
                <w:lang w:eastAsia="en-US"/>
              </w:rPr>
              <w:t>造商</w:t>
            </w:r>
            <w:r>
              <w:rPr>
                <w:rFonts w:ascii="宋体" w:hAnsi="宋体" w:cs="宋体"/>
                <w:spacing w:val="-2"/>
                <w:sz w:val="24"/>
              </w:rPr>
              <w:t>所属性别</w:t>
            </w:r>
          </w:p>
        </w:tc>
        <w:tc>
          <w:tcPr>
            <w:tcW w:w="1123" w:type="dxa"/>
            <w:vAlign w:val="center"/>
          </w:tcPr>
          <w:p w:rsidR="00BD54D7" w:rsidRDefault="00FC315E">
            <w:pPr>
              <w:autoSpaceDE w:val="0"/>
              <w:autoSpaceDN w:val="0"/>
              <w:jc w:val="center"/>
              <w:rPr>
                <w:rFonts w:ascii="Calibri" w:hAnsi="Calibri"/>
                <w:sz w:val="22"/>
              </w:rPr>
            </w:pPr>
            <w:r>
              <w:rPr>
                <w:rFonts w:ascii="Calibri" w:hAnsi="Calibri"/>
                <w:sz w:val="22"/>
              </w:rPr>
              <w:t>外商</w:t>
            </w:r>
          </w:p>
          <w:p w:rsidR="00BD54D7" w:rsidRDefault="00FC315E">
            <w:pPr>
              <w:autoSpaceDE w:val="0"/>
              <w:autoSpaceDN w:val="0"/>
              <w:jc w:val="center"/>
              <w:rPr>
                <w:rFonts w:ascii="Calibri" w:hAnsi="Calibri"/>
                <w:sz w:val="22"/>
              </w:rPr>
            </w:pPr>
            <w:r>
              <w:rPr>
                <w:rFonts w:ascii="Calibri" w:hAnsi="Calibri"/>
                <w:sz w:val="22"/>
              </w:rPr>
              <w:t>投资类型</w:t>
            </w:r>
          </w:p>
        </w:tc>
        <w:tc>
          <w:tcPr>
            <w:tcW w:w="1124" w:type="dxa"/>
            <w:vAlign w:val="center"/>
          </w:tcPr>
          <w:p w:rsidR="00BD54D7" w:rsidRDefault="00FC315E">
            <w:pPr>
              <w:autoSpaceDE w:val="0"/>
              <w:autoSpaceDN w:val="0"/>
              <w:jc w:val="center"/>
              <w:rPr>
                <w:rFonts w:ascii="宋体" w:hAnsi="宋体" w:cs="宋体"/>
                <w:sz w:val="24"/>
                <w:lang w:eastAsia="en-US"/>
              </w:rPr>
            </w:pPr>
            <w:r>
              <w:rPr>
                <w:rFonts w:ascii="宋体" w:hAnsi="宋体" w:cs="宋体"/>
                <w:spacing w:val="-8"/>
                <w:sz w:val="24"/>
                <w:lang w:eastAsia="en-US"/>
              </w:rPr>
              <w:t>品</w:t>
            </w:r>
            <w:r>
              <w:rPr>
                <w:rFonts w:ascii="宋体" w:hAnsi="宋体" w:cs="宋体"/>
                <w:spacing w:val="-7"/>
                <w:sz w:val="24"/>
                <w:lang w:eastAsia="en-US"/>
              </w:rPr>
              <w:t>牌</w:t>
            </w:r>
          </w:p>
        </w:tc>
        <w:tc>
          <w:tcPr>
            <w:tcW w:w="1232" w:type="dxa"/>
            <w:gridSpan w:val="2"/>
            <w:vAlign w:val="center"/>
          </w:tcPr>
          <w:p w:rsidR="00BD54D7" w:rsidRDefault="00FC315E">
            <w:pPr>
              <w:autoSpaceDE w:val="0"/>
              <w:autoSpaceDN w:val="0"/>
              <w:jc w:val="center"/>
              <w:rPr>
                <w:rFonts w:ascii="宋体" w:hAnsi="宋体" w:cs="宋体"/>
                <w:sz w:val="24"/>
                <w:lang w:eastAsia="en-US"/>
              </w:rPr>
            </w:pPr>
            <w:r>
              <w:rPr>
                <w:rFonts w:ascii="宋体" w:hAnsi="宋体" w:cs="宋体"/>
                <w:spacing w:val="-2"/>
                <w:sz w:val="24"/>
                <w:lang w:eastAsia="en-US"/>
              </w:rPr>
              <w:t>规</w:t>
            </w:r>
            <w:r>
              <w:rPr>
                <w:rFonts w:ascii="宋体" w:hAnsi="宋体" w:cs="宋体"/>
                <w:spacing w:val="-1"/>
                <w:sz w:val="24"/>
                <w:lang w:eastAsia="en-US"/>
              </w:rPr>
              <w:t>格、型号</w:t>
            </w:r>
          </w:p>
        </w:tc>
        <w:tc>
          <w:tcPr>
            <w:tcW w:w="1014" w:type="dxa"/>
            <w:vAlign w:val="center"/>
          </w:tcPr>
          <w:p w:rsidR="00BD54D7" w:rsidRDefault="00FC315E">
            <w:pPr>
              <w:autoSpaceDE w:val="0"/>
              <w:autoSpaceDN w:val="0"/>
              <w:jc w:val="center"/>
              <w:rPr>
                <w:rFonts w:ascii="宋体" w:hAnsi="宋体" w:cs="宋体"/>
                <w:spacing w:val="7"/>
                <w:sz w:val="24"/>
                <w:lang w:eastAsia="en-US"/>
              </w:rPr>
            </w:pPr>
            <w:r>
              <w:rPr>
                <w:rFonts w:ascii="宋体" w:hAnsi="宋体" w:cs="宋体"/>
                <w:spacing w:val="9"/>
                <w:sz w:val="24"/>
                <w:lang w:eastAsia="en-US"/>
              </w:rPr>
              <w:t>单</w:t>
            </w:r>
            <w:r>
              <w:rPr>
                <w:rFonts w:ascii="宋体" w:hAnsi="宋体" w:cs="宋体"/>
                <w:spacing w:val="7"/>
                <w:sz w:val="24"/>
                <w:lang w:eastAsia="en-US"/>
              </w:rPr>
              <w:t>价</w:t>
            </w:r>
          </w:p>
          <w:p w:rsidR="00BD54D7" w:rsidRDefault="00FC315E">
            <w:pPr>
              <w:autoSpaceDE w:val="0"/>
              <w:autoSpaceDN w:val="0"/>
              <w:jc w:val="center"/>
              <w:rPr>
                <w:rFonts w:ascii="宋体" w:hAnsi="宋体" w:cs="宋体"/>
                <w:sz w:val="24"/>
                <w:lang w:eastAsia="en-US"/>
              </w:rPr>
            </w:pPr>
            <w:r>
              <w:rPr>
                <w:rFonts w:ascii="宋体" w:hAnsi="宋体" w:cs="宋体"/>
                <w:spacing w:val="7"/>
                <w:sz w:val="24"/>
                <w:lang w:eastAsia="en-US"/>
              </w:rPr>
              <w:t>(</w:t>
            </w:r>
            <w:r>
              <w:rPr>
                <w:rFonts w:ascii="宋体" w:hAnsi="宋体" w:cs="宋体"/>
                <w:spacing w:val="7"/>
                <w:sz w:val="24"/>
                <w:lang w:eastAsia="en-US"/>
              </w:rPr>
              <w:t>元</w:t>
            </w:r>
            <w:r>
              <w:rPr>
                <w:rFonts w:ascii="宋体" w:hAnsi="宋体" w:cs="宋体"/>
                <w:spacing w:val="7"/>
                <w:sz w:val="24"/>
                <w:lang w:eastAsia="en-US"/>
              </w:rPr>
              <w:t>)</w:t>
            </w:r>
          </w:p>
        </w:tc>
        <w:tc>
          <w:tcPr>
            <w:tcW w:w="1123" w:type="dxa"/>
            <w:vAlign w:val="center"/>
          </w:tcPr>
          <w:p w:rsidR="00BD54D7" w:rsidRDefault="00FC315E">
            <w:pPr>
              <w:autoSpaceDE w:val="0"/>
              <w:autoSpaceDN w:val="0"/>
              <w:jc w:val="center"/>
              <w:rPr>
                <w:rFonts w:ascii="宋体" w:hAnsi="宋体" w:cs="宋体"/>
                <w:sz w:val="24"/>
                <w:lang w:eastAsia="en-US"/>
              </w:rPr>
            </w:pPr>
            <w:r>
              <w:rPr>
                <w:rFonts w:ascii="宋体" w:hAnsi="宋体" w:cs="宋体"/>
                <w:spacing w:val="-3"/>
                <w:sz w:val="24"/>
                <w:lang w:eastAsia="en-US"/>
              </w:rPr>
              <w:t>数量</w:t>
            </w:r>
          </w:p>
        </w:tc>
        <w:tc>
          <w:tcPr>
            <w:tcW w:w="1124" w:type="dxa"/>
            <w:vAlign w:val="center"/>
          </w:tcPr>
          <w:p w:rsidR="00BD54D7" w:rsidRDefault="00FC315E">
            <w:pPr>
              <w:autoSpaceDE w:val="0"/>
              <w:autoSpaceDN w:val="0"/>
              <w:jc w:val="center"/>
              <w:rPr>
                <w:rFonts w:ascii="宋体" w:hAnsi="宋体" w:cs="宋体"/>
                <w:spacing w:val="9"/>
                <w:sz w:val="24"/>
                <w:lang w:eastAsia="en-US"/>
              </w:rPr>
            </w:pPr>
            <w:r>
              <w:rPr>
                <w:rFonts w:ascii="宋体" w:hAnsi="宋体" w:cs="宋体"/>
                <w:spacing w:val="9"/>
                <w:sz w:val="24"/>
                <w:lang w:eastAsia="en-US"/>
              </w:rPr>
              <w:t>合价</w:t>
            </w:r>
          </w:p>
          <w:p w:rsidR="00BD54D7" w:rsidRDefault="00FC315E">
            <w:pPr>
              <w:autoSpaceDE w:val="0"/>
              <w:autoSpaceDN w:val="0"/>
              <w:jc w:val="center"/>
              <w:rPr>
                <w:rFonts w:ascii="宋体" w:hAnsi="宋体" w:cs="宋体"/>
                <w:sz w:val="24"/>
                <w:lang w:eastAsia="en-US"/>
              </w:rPr>
            </w:pPr>
            <w:r>
              <w:rPr>
                <w:rFonts w:ascii="宋体" w:hAnsi="宋体" w:cs="宋体"/>
                <w:spacing w:val="9"/>
                <w:sz w:val="24"/>
                <w:lang w:eastAsia="en-US"/>
              </w:rPr>
              <w:t>(</w:t>
            </w:r>
            <w:r>
              <w:rPr>
                <w:rFonts w:ascii="宋体" w:hAnsi="宋体" w:cs="宋体"/>
                <w:spacing w:val="9"/>
                <w:sz w:val="24"/>
                <w:lang w:eastAsia="en-US"/>
              </w:rPr>
              <w:t>元</w:t>
            </w:r>
            <w:r>
              <w:rPr>
                <w:rFonts w:ascii="宋体" w:hAnsi="宋体" w:cs="宋体"/>
                <w:spacing w:val="9"/>
                <w:sz w:val="24"/>
                <w:lang w:eastAsia="en-US"/>
              </w:rPr>
              <w:t>)</w:t>
            </w:r>
          </w:p>
        </w:tc>
      </w:tr>
      <w:tr w:rsidR="00BD54D7">
        <w:trPr>
          <w:trHeight w:val="282"/>
        </w:trPr>
        <w:tc>
          <w:tcPr>
            <w:tcW w:w="710" w:type="dxa"/>
          </w:tcPr>
          <w:p w:rsidR="00BD54D7" w:rsidRDefault="00FC315E">
            <w:pPr>
              <w:autoSpaceDE w:val="0"/>
              <w:autoSpaceDN w:val="0"/>
              <w:jc w:val="center"/>
              <w:rPr>
                <w:rFonts w:ascii="宋体" w:hAnsi="宋体"/>
                <w:sz w:val="24"/>
                <w:lang w:eastAsia="en-US"/>
              </w:rPr>
            </w:pPr>
            <w:r>
              <w:rPr>
                <w:rFonts w:ascii="宋体" w:hAnsi="宋体"/>
                <w:sz w:val="24"/>
                <w:lang w:eastAsia="en-US"/>
              </w:rPr>
              <w:t>1</w:t>
            </w:r>
          </w:p>
        </w:tc>
        <w:tc>
          <w:tcPr>
            <w:tcW w:w="1536" w:type="dxa"/>
          </w:tcPr>
          <w:p w:rsidR="00BD54D7" w:rsidRDefault="00BD54D7">
            <w:pPr>
              <w:autoSpaceDE w:val="0"/>
              <w:autoSpaceDN w:val="0"/>
              <w:rPr>
                <w:rFonts w:ascii="宋体" w:hAnsi="宋体"/>
                <w:sz w:val="24"/>
                <w:lang w:eastAsia="en-US"/>
              </w:rPr>
            </w:pPr>
          </w:p>
        </w:tc>
        <w:tc>
          <w:tcPr>
            <w:tcW w:w="1016" w:type="dxa"/>
          </w:tcPr>
          <w:p w:rsidR="00BD54D7" w:rsidRDefault="00BD54D7">
            <w:pPr>
              <w:autoSpaceDE w:val="0"/>
              <w:autoSpaceDN w:val="0"/>
              <w:rPr>
                <w:rFonts w:ascii="宋体" w:hAnsi="宋体"/>
                <w:sz w:val="24"/>
                <w:lang w:eastAsia="en-US"/>
              </w:rPr>
            </w:pPr>
          </w:p>
        </w:tc>
        <w:tc>
          <w:tcPr>
            <w:tcW w:w="1230"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c>
          <w:tcPr>
            <w:tcW w:w="1232" w:type="dxa"/>
            <w:gridSpan w:val="2"/>
          </w:tcPr>
          <w:p w:rsidR="00BD54D7" w:rsidRDefault="00BD54D7">
            <w:pPr>
              <w:autoSpaceDE w:val="0"/>
              <w:autoSpaceDN w:val="0"/>
              <w:rPr>
                <w:rFonts w:ascii="宋体" w:hAnsi="宋体"/>
                <w:sz w:val="24"/>
                <w:lang w:eastAsia="en-US"/>
              </w:rPr>
            </w:pPr>
          </w:p>
        </w:tc>
        <w:tc>
          <w:tcPr>
            <w:tcW w:w="1014"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r>
      <w:tr w:rsidR="00BD54D7">
        <w:trPr>
          <w:trHeight w:val="281"/>
        </w:trPr>
        <w:tc>
          <w:tcPr>
            <w:tcW w:w="710" w:type="dxa"/>
          </w:tcPr>
          <w:p w:rsidR="00BD54D7" w:rsidRDefault="00FC315E">
            <w:pPr>
              <w:autoSpaceDE w:val="0"/>
              <w:autoSpaceDN w:val="0"/>
              <w:jc w:val="center"/>
              <w:rPr>
                <w:rFonts w:ascii="宋体" w:hAnsi="宋体"/>
                <w:sz w:val="24"/>
                <w:lang w:eastAsia="en-US"/>
              </w:rPr>
            </w:pPr>
            <w:r>
              <w:rPr>
                <w:rFonts w:ascii="宋体" w:hAnsi="宋体"/>
                <w:spacing w:val="1"/>
                <w:sz w:val="24"/>
                <w:lang w:eastAsia="en-US"/>
              </w:rPr>
              <w:t>2</w:t>
            </w:r>
          </w:p>
        </w:tc>
        <w:tc>
          <w:tcPr>
            <w:tcW w:w="1536" w:type="dxa"/>
          </w:tcPr>
          <w:p w:rsidR="00BD54D7" w:rsidRDefault="00BD54D7">
            <w:pPr>
              <w:autoSpaceDE w:val="0"/>
              <w:autoSpaceDN w:val="0"/>
              <w:rPr>
                <w:rFonts w:ascii="宋体" w:hAnsi="宋体"/>
                <w:sz w:val="24"/>
                <w:lang w:eastAsia="en-US"/>
              </w:rPr>
            </w:pPr>
          </w:p>
        </w:tc>
        <w:tc>
          <w:tcPr>
            <w:tcW w:w="1016" w:type="dxa"/>
          </w:tcPr>
          <w:p w:rsidR="00BD54D7" w:rsidRDefault="00BD54D7">
            <w:pPr>
              <w:autoSpaceDE w:val="0"/>
              <w:autoSpaceDN w:val="0"/>
              <w:rPr>
                <w:rFonts w:ascii="宋体" w:hAnsi="宋体"/>
                <w:sz w:val="24"/>
                <w:lang w:eastAsia="en-US"/>
              </w:rPr>
            </w:pPr>
          </w:p>
        </w:tc>
        <w:tc>
          <w:tcPr>
            <w:tcW w:w="1230"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c>
          <w:tcPr>
            <w:tcW w:w="1232" w:type="dxa"/>
            <w:gridSpan w:val="2"/>
          </w:tcPr>
          <w:p w:rsidR="00BD54D7" w:rsidRDefault="00BD54D7">
            <w:pPr>
              <w:autoSpaceDE w:val="0"/>
              <w:autoSpaceDN w:val="0"/>
              <w:rPr>
                <w:rFonts w:ascii="宋体" w:hAnsi="宋体"/>
                <w:sz w:val="24"/>
                <w:lang w:eastAsia="en-US"/>
              </w:rPr>
            </w:pPr>
          </w:p>
        </w:tc>
        <w:tc>
          <w:tcPr>
            <w:tcW w:w="1014"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r>
      <w:tr w:rsidR="00BD54D7">
        <w:trPr>
          <w:trHeight w:val="281"/>
        </w:trPr>
        <w:tc>
          <w:tcPr>
            <w:tcW w:w="710" w:type="dxa"/>
          </w:tcPr>
          <w:p w:rsidR="00BD54D7" w:rsidRDefault="00FC315E">
            <w:pPr>
              <w:autoSpaceDE w:val="0"/>
              <w:autoSpaceDN w:val="0"/>
              <w:jc w:val="center"/>
              <w:rPr>
                <w:rFonts w:ascii="宋体" w:hAnsi="宋体"/>
                <w:sz w:val="24"/>
                <w:lang w:eastAsia="en-US"/>
              </w:rPr>
            </w:pPr>
            <w:r>
              <w:rPr>
                <w:rFonts w:ascii="宋体" w:hAnsi="宋体"/>
                <w:sz w:val="24"/>
                <w:lang w:eastAsia="en-US"/>
              </w:rPr>
              <w:t>3</w:t>
            </w:r>
          </w:p>
        </w:tc>
        <w:tc>
          <w:tcPr>
            <w:tcW w:w="1536" w:type="dxa"/>
          </w:tcPr>
          <w:p w:rsidR="00BD54D7" w:rsidRDefault="00BD54D7">
            <w:pPr>
              <w:autoSpaceDE w:val="0"/>
              <w:autoSpaceDN w:val="0"/>
              <w:rPr>
                <w:rFonts w:ascii="宋体" w:hAnsi="宋体"/>
                <w:sz w:val="24"/>
                <w:lang w:eastAsia="en-US"/>
              </w:rPr>
            </w:pPr>
          </w:p>
        </w:tc>
        <w:tc>
          <w:tcPr>
            <w:tcW w:w="1016" w:type="dxa"/>
          </w:tcPr>
          <w:p w:rsidR="00BD54D7" w:rsidRDefault="00BD54D7">
            <w:pPr>
              <w:autoSpaceDE w:val="0"/>
              <w:autoSpaceDN w:val="0"/>
              <w:rPr>
                <w:rFonts w:ascii="宋体" w:hAnsi="宋体"/>
                <w:sz w:val="24"/>
                <w:lang w:eastAsia="en-US"/>
              </w:rPr>
            </w:pPr>
          </w:p>
        </w:tc>
        <w:tc>
          <w:tcPr>
            <w:tcW w:w="1230"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c>
          <w:tcPr>
            <w:tcW w:w="1232" w:type="dxa"/>
            <w:gridSpan w:val="2"/>
          </w:tcPr>
          <w:p w:rsidR="00BD54D7" w:rsidRDefault="00BD54D7">
            <w:pPr>
              <w:autoSpaceDE w:val="0"/>
              <w:autoSpaceDN w:val="0"/>
              <w:rPr>
                <w:rFonts w:ascii="宋体" w:hAnsi="宋体"/>
                <w:sz w:val="24"/>
                <w:lang w:eastAsia="en-US"/>
              </w:rPr>
            </w:pPr>
          </w:p>
        </w:tc>
        <w:tc>
          <w:tcPr>
            <w:tcW w:w="1014"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r>
      <w:tr w:rsidR="00BD54D7">
        <w:trPr>
          <w:trHeight w:val="282"/>
        </w:trPr>
        <w:tc>
          <w:tcPr>
            <w:tcW w:w="710" w:type="dxa"/>
          </w:tcPr>
          <w:p w:rsidR="00BD54D7" w:rsidRDefault="00FC315E">
            <w:pPr>
              <w:autoSpaceDE w:val="0"/>
              <w:autoSpaceDN w:val="0"/>
              <w:jc w:val="center"/>
              <w:rPr>
                <w:rFonts w:ascii="宋体" w:hAnsi="宋体"/>
                <w:sz w:val="24"/>
                <w:lang w:eastAsia="en-US"/>
              </w:rPr>
            </w:pPr>
            <w:r>
              <w:rPr>
                <w:rFonts w:ascii="宋体" w:hAnsi="宋体"/>
                <w:spacing w:val="7"/>
                <w:sz w:val="24"/>
                <w:lang w:eastAsia="en-US"/>
              </w:rPr>
              <w:t>4</w:t>
            </w:r>
          </w:p>
        </w:tc>
        <w:tc>
          <w:tcPr>
            <w:tcW w:w="1536" w:type="dxa"/>
          </w:tcPr>
          <w:p w:rsidR="00BD54D7" w:rsidRDefault="00BD54D7">
            <w:pPr>
              <w:autoSpaceDE w:val="0"/>
              <w:autoSpaceDN w:val="0"/>
              <w:rPr>
                <w:rFonts w:ascii="宋体" w:hAnsi="宋体"/>
                <w:sz w:val="24"/>
                <w:lang w:eastAsia="en-US"/>
              </w:rPr>
            </w:pPr>
          </w:p>
        </w:tc>
        <w:tc>
          <w:tcPr>
            <w:tcW w:w="1016" w:type="dxa"/>
          </w:tcPr>
          <w:p w:rsidR="00BD54D7" w:rsidRDefault="00BD54D7">
            <w:pPr>
              <w:autoSpaceDE w:val="0"/>
              <w:autoSpaceDN w:val="0"/>
              <w:rPr>
                <w:rFonts w:ascii="宋体" w:hAnsi="宋体"/>
                <w:sz w:val="24"/>
                <w:lang w:eastAsia="en-US"/>
              </w:rPr>
            </w:pPr>
          </w:p>
        </w:tc>
        <w:tc>
          <w:tcPr>
            <w:tcW w:w="1230"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c>
          <w:tcPr>
            <w:tcW w:w="1232" w:type="dxa"/>
            <w:gridSpan w:val="2"/>
          </w:tcPr>
          <w:p w:rsidR="00BD54D7" w:rsidRDefault="00BD54D7">
            <w:pPr>
              <w:autoSpaceDE w:val="0"/>
              <w:autoSpaceDN w:val="0"/>
              <w:rPr>
                <w:rFonts w:ascii="宋体" w:hAnsi="宋体"/>
                <w:sz w:val="24"/>
                <w:lang w:eastAsia="en-US"/>
              </w:rPr>
            </w:pPr>
          </w:p>
        </w:tc>
        <w:tc>
          <w:tcPr>
            <w:tcW w:w="1014"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r>
      <w:tr w:rsidR="00BD54D7">
        <w:trPr>
          <w:trHeight w:val="281"/>
        </w:trPr>
        <w:tc>
          <w:tcPr>
            <w:tcW w:w="710" w:type="dxa"/>
          </w:tcPr>
          <w:p w:rsidR="00BD54D7" w:rsidRDefault="00FC315E">
            <w:pPr>
              <w:autoSpaceDE w:val="0"/>
              <w:autoSpaceDN w:val="0"/>
              <w:ind w:left="135"/>
              <w:rPr>
                <w:rFonts w:ascii="宋体" w:hAnsi="宋体"/>
                <w:sz w:val="24"/>
                <w:lang w:eastAsia="en-US"/>
              </w:rPr>
            </w:pPr>
            <w:r>
              <w:rPr>
                <w:rFonts w:ascii="宋体" w:hAnsi="宋体"/>
                <w:position w:val="1"/>
                <w:sz w:val="24"/>
                <w:lang w:eastAsia="en-US"/>
              </w:rPr>
              <w:t>…</w:t>
            </w:r>
          </w:p>
        </w:tc>
        <w:tc>
          <w:tcPr>
            <w:tcW w:w="1536" w:type="dxa"/>
          </w:tcPr>
          <w:p w:rsidR="00BD54D7" w:rsidRDefault="00BD54D7">
            <w:pPr>
              <w:autoSpaceDE w:val="0"/>
              <w:autoSpaceDN w:val="0"/>
              <w:rPr>
                <w:rFonts w:ascii="宋体" w:hAnsi="宋体"/>
                <w:sz w:val="24"/>
                <w:lang w:eastAsia="en-US"/>
              </w:rPr>
            </w:pPr>
          </w:p>
        </w:tc>
        <w:tc>
          <w:tcPr>
            <w:tcW w:w="1016" w:type="dxa"/>
          </w:tcPr>
          <w:p w:rsidR="00BD54D7" w:rsidRDefault="00BD54D7">
            <w:pPr>
              <w:autoSpaceDE w:val="0"/>
              <w:autoSpaceDN w:val="0"/>
              <w:rPr>
                <w:rFonts w:ascii="宋体" w:hAnsi="宋体"/>
                <w:sz w:val="24"/>
                <w:lang w:eastAsia="en-US"/>
              </w:rPr>
            </w:pPr>
          </w:p>
        </w:tc>
        <w:tc>
          <w:tcPr>
            <w:tcW w:w="1230"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c>
          <w:tcPr>
            <w:tcW w:w="1232" w:type="dxa"/>
            <w:gridSpan w:val="2"/>
          </w:tcPr>
          <w:p w:rsidR="00BD54D7" w:rsidRDefault="00BD54D7">
            <w:pPr>
              <w:autoSpaceDE w:val="0"/>
              <w:autoSpaceDN w:val="0"/>
              <w:rPr>
                <w:rFonts w:ascii="宋体" w:hAnsi="宋体"/>
                <w:sz w:val="24"/>
                <w:lang w:eastAsia="en-US"/>
              </w:rPr>
            </w:pPr>
          </w:p>
        </w:tc>
        <w:tc>
          <w:tcPr>
            <w:tcW w:w="1014" w:type="dxa"/>
          </w:tcPr>
          <w:p w:rsidR="00BD54D7" w:rsidRDefault="00BD54D7">
            <w:pPr>
              <w:autoSpaceDE w:val="0"/>
              <w:autoSpaceDN w:val="0"/>
              <w:rPr>
                <w:rFonts w:ascii="宋体" w:hAnsi="宋体"/>
                <w:sz w:val="24"/>
                <w:lang w:eastAsia="en-US"/>
              </w:rPr>
            </w:pPr>
          </w:p>
        </w:tc>
        <w:tc>
          <w:tcPr>
            <w:tcW w:w="1123" w:type="dxa"/>
          </w:tcPr>
          <w:p w:rsidR="00BD54D7" w:rsidRDefault="00BD54D7">
            <w:pPr>
              <w:autoSpaceDE w:val="0"/>
              <w:autoSpaceDN w:val="0"/>
              <w:rPr>
                <w:rFonts w:ascii="宋体" w:hAnsi="宋体"/>
                <w:sz w:val="24"/>
                <w:lang w:eastAsia="en-US"/>
              </w:rPr>
            </w:pPr>
          </w:p>
        </w:tc>
        <w:tc>
          <w:tcPr>
            <w:tcW w:w="1124" w:type="dxa"/>
          </w:tcPr>
          <w:p w:rsidR="00BD54D7" w:rsidRDefault="00BD54D7">
            <w:pPr>
              <w:autoSpaceDE w:val="0"/>
              <w:autoSpaceDN w:val="0"/>
              <w:rPr>
                <w:rFonts w:ascii="宋体" w:hAnsi="宋体"/>
                <w:sz w:val="24"/>
                <w:lang w:eastAsia="en-US"/>
              </w:rPr>
            </w:pPr>
          </w:p>
        </w:tc>
      </w:tr>
      <w:tr w:rsidR="00BD54D7">
        <w:trPr>
          <w:trHeight w:val="318"/>
        </w:trPr>
        <w:tc>
          <w:tcPr>
            <w:tcW w:w="10951" w:type="dxa"/>
            <w:gridSpan w:val="10"/>
          </w:tcPr>
          <w:p w:rsidR="00BD54D7" w:rsidRDefault="00FC315E">
            <w:pPr>
              <w:autoSpaceDE w:val="0"/>
              <w:autoSpaceDN w:val="0"/>
              <w:ind w:right="112"/>
              <w:jc w:val="right"/>
              <w:rPr>
                <w:rFonts w:ascii="宋体" w:hAnsi="宋体" w:cs="宋体"/>
                <w:sz w:val="24"/>
                <w:lang w:eastAsia="en-US"/>
              </w:rPr>
            </w:pPr>
            <w:r>
              <w:rPr>
                <w:rFonts w:ascii="宋体" w:hAnsi="宋体" w:cs="宋体"/>
                <w:spacing w:val="20"/>
                <w:sz w:val="24"/>
                <w:lang w:eastAsia="en-US"/>
              </w:rPr>
              <w:t>总价</w:t>
            </w:r>
            <w:r>
              <w:rPr>
                <w:rFonts w:ascii="宋体" w:hAnsi="宋体" w:cs="宋体"/>
                <w:spacing w:val="20"/>
                <w:sz w:val="24"/>
                <w:lang w:eastAsia="en-US"/>
              </w:rPr>
              <w:t>(</w:t>
            </w:r>
            <w:r>
              <w:rPr>
                <w:rFonts w:ascii="宋体" w:hAnsi="宋体" w:cs="宋体"/>
                <w:spacing w:val="20"/>
                <w:sz w:val="24"/>
                <w:lang w:eastAsia="en-US"/>
              </w:rPr>
              <w:t>元</w:t>
            </w:r>
            <w:r>
              <w:rPr>
                <w:rFonts w:ascii="宋体" w:hAnsi="宋体" w:cs="宋体"/>
                <w:spacing w:val="19"/>
                <w:sz w:val="24"/>
                <w:lang w:eastAsia="en-US"/>
              </w:rPr>
              <w:t>)</w:t>
            </w:r>
          </w:p>
        </w:tc>
        <w:tc>
          <w:tcPr>
            <w:tcW w:w="3651" w:type="dxa"/>
            <w:gridSpan w:val="4"/>
          </w:tcPr>
          <w:p w:rsidR="00BD54D7" w:rsidRDefault="00BD54D7">
            <w:pPr>
              <w:autoSpaceDE w:val="0"/>
              <w:autoSpaceDN w:val="0"/>
              <w:rPr>
                <w:rFonts w:ascii="宋体" w:hAnsi="宋体"/>
                <w:sz w:val="24"/>
                <w:lang w:eastAsia="en-US"/>
              </w:rPr>
            </w:pPr>
          </w:p>
        </w:tc>
      </w:tr>
    </w:tbl>
    <w:p w:rsidR="00BD54D7" w:rsidRDefault="00BD54D7">
      <w:pPr>
        <w:spacing w:line="360" w:lineRule="auto"/>
        <w:ind w:left="611"/>
        <w:rPr>
          <w:rFonts w:ascii="宋体" w:hAnsi="宋体" w:cs="宋体"/>
          <w:spacing w:val="3"/>
          <w:position w:val="3"/>
          <w:sz w:val="24"/>
        </w:rPr>
      </w:pPr>
    </w:p>
    <w:p w:rsidR="00BD54D7" w:rsidRDefault="00FC315E">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说明</w:t>
      </w:r>
      <w:r>
        <w:rPr>
          <w:rFonts w:ascii="宋体" w:hAnsi="宋体" w:cs="FZSSK--GBK1-0" w:hint="eastAsia"/>
          <w:kern w:val="0"/>
          <w:sz w:val="24"/>
        </w:rPr>
        <w:t>:</w:t>
      </w:r>
      <w:r>
        <w:rPr>
          <w:rFonts w:ascii="宋体" w:hAnsi="宋体" w:cs="FZSSK--GBK1-0"/>
          <w:kern w:val="0"/>
          <w:sz w:val="24"/>
        </w:rPr>
        <w:t>制造商</w:t>
      </w:r>
      <w:proofErr w:type="gramStart"/>
      <w:r>
        <w:rPr>
          <w:rFonts w:ascii="宋体" w:hAnsi="宋体" w:cs="FZSSK--GBK1-0"/>
          <w:kern w:val="0"/>
          <w:sz w:val="24"/>
        </w:rPr>
        <w:t>规模列</w:t>
      </w:r>
      <w:r>
        <w:rPr>
          <w:rFonts w:ascii="宋体" w:hAnsi="宋体" w:cs="FZSSK--GBK1-0" w:hint="eastAsia"/>
          <w:kern w:val="0"/>
          <w:sz w:val="24"/>
        </w:rPr>
        <w:t>请</w:t>
      </w:r>
      <w:r>
        <w:rPr>
          <w:rFonts w:ascii="宋体" w:hAnsi="宋体" w:cs="FZSSK--GBK1-0"/>
          <w:kern w:val="0"/>
          <w:sz w:val="24"/>
        </w:rPr>
        <w:t>填写</w:t>
      </w:r>
      <w:proofErr w:type="gramEnd"/>
      <w:r>
        <w:rPr>
          <w:rFonts w:ascii="宋体" w:hAnsi="宋体" w:cs="FZSSK--GBK1-0"/>
          <w:kern w:val="0"/>
          <w:sz w:val="24"/>
        </w:rPr>
        <w:t>“</w:t>
      </w:r>
      <w:r>
        <w:rPr>
          <w:rFonts w:ascii="宋体" w:hAnsi="宋体" w:cs="FZSSK--GBK1-0" w:hint="eastAsia"/>
          <w:kern w:val="0"/>
          <w:sz w:val="24"/>
        </w:rPr>
        <w:t>大</w:t>
      </w:r>
      <w:r>
        <w:rPr>
          <w:rFonts w:ascii="宋体" w:hAnsi="宋体" w:cs="FZSSK--GBK1-0"/>
          <w:kern w:val="0"/>
          <w:sz w:val="24"/>
        </w:rPr>
        <w:t>型</w:t>
      </w:r>
      <w:r>
        <w:rPr>
          <w:rFonts w:ascii="宋体" w:hAnsi="宋体" w:cs="FZSSK--GBK1-0"/>
          <w:kern w:val="0"/>
          <w:sz w:val="24"/>
        </w:rPr>
        <w:t>”</w:t>
      </w:r>
      <w:r>
        <w:rPr>
          <w:rFonts w:ascii="宋体" w:hAnsi="宋体" w:cs="FZSSK--GBK1-0"/>
          <w:kern w:val="0"/>
          <w:sz w:val="24"/>
        </w:rPr>
        <w:t>、</w:t>
      </w:r>
      <w:r>
        <w:rPr>
          <w:rFonts w:ascii="宋体" w:hAnsi="宋体" w:cs="FZSSK--GBK1-0"/>
          <w:kern w:val="0"/>
          <w:sz w:val="24"/>
        </w:rPr>
        <w:t>“</w:t>
      </w:r>
      <w:r>
        <w:rPr>
          <w:rFonts w:ascii="宋体" w:hAnsi="宋体" w:cs="FZSSK--GBK1-0"/>
          <w:kern w:val="0"/>
          <w:sz w:val="24"/>
        </w:rPr>
        <w:t>中型</w:t>
      </w:r>
      <w:r>
        <w:rPr>
          <w:rFonts w:ascii="宋体" w:hAnsi="宋体" w:cs="FZSSK--GBK1-0"/>
          <w:kern w:val="0"/>
          <w:sz w:val="24"/>
        </w:rPr>
        <w:t>”</w:t>
      </w:r>
      <w:r>
        <w:rPr>
          <w:rFonts w:ascii="宋体" w:hAnsi="宋体" w:cs="FZSSK--GBK1-0"/>
          <w:kern w:val="0"/>
          <w:sz w:val="24"/>
        </w:rPr>
        <w:t>、</w:t>
      </w:r>
      <w:r>
        <w:rPr>
          <w:rFonts w:ascii="宋体" w:hAnsi="宋体" w:cs="FZSSK--GBK1-0"/>
          <w:kern w:val="0"/>
          <w:sz w:val="24"/>
        </w:rPr>
        <w:t>“</w:t>
      </w:r>
      <w:r>
        <w:rPr>
          <w:rFonts w:ascii="宋体" w:hAnsi="宋体" w:cs="FZSSK--GBK1-0"/>
          <w:kern w:val="0"/>
          <w:sz w:val="24"/>
        </w:rPr>
        <w:t>小型</w:t>
      </w:r>
      <w:r>
        <w:rPr>
          <w:rFonts w:ascii="宋体" w:hAnsi="宋体" w:cs="FZSSK--GBK1-0"/>
          <w:kern w:val="0"/>
          <w:sz w:val="24"/>
        </w:rPr>
        <w:t>”</w:t>
      </w:r>
      <w:r>
        <w:rPr>
          <w:rFonts w:ascii="宋体" w:hAnsi="宋体" w:cs="FZSSK--GBK1-0"/>
          <w:kern w:val="0"/>
          <w:sz w:val="24"/>
        </w:rPr>
        <w:t>、</w:t>
      </w:r>
      <w:r>
        <w:rPr>
          <w:rFonts w:ascii="宋体" w:hAnsi="宋体" w:cs="FZSSK--GBK1-0"/>
          <w:kern w:val="0"/>
          <w:sz w:val="24"/>
        </w:rPr>
        <w:t>“</w:t>
      </w:r>
      <w:r>
        <w:rPr>
          <w:rFonts w:ascii="宋体" w:hAnsi="宋体" w:cs="FZSSK--GBK1-0"/>
          <w:kern w:val="0"/>
          <w:sz w:val="24"/>
        </w:rPr>
        <w:t>微型</w:t>
      </w:r>
      <w:r>
        <w:rPr>
          <w:rFonts w:ascii="宋体" w:hAnsi="宋体" w:cs="FZSSK--GBK1-0"/>
          <w:kern w:val="0"/>
          <w:sz w:val="24"/>
        </w:rPr>
        <w:t>”</w:t>
      </w:r>
      <w:r>
        <w:rPr>
          <w:rFonts w:ascii="宋体" w:hAnsi="宋体" w:cs="FZSSK--GBK1-0"/>
          <w:kern w:val="0"/>
          <w:sz w:val="24"/>
        </w:rPr>
        <w:t>或</w:t>
      </w:r>
      <w:r>
        <w:rPr>
          <w:rFonts w:ascii="宋体" w:hAnsi="宋体" w:cs="FZSSK--GBK1-0"/>
          <w:kern w:val="0"/>
          <w:sz w:val="24"/>
        </w:rPr>
        <w:t>“</w:t>
      </w:r>
      <w:r>
        <w:rPr>
          <w:rFonts w:ascii="宋体" w:hAnsi="宋体" w:cs="FZSSK--GBK1-0"/>
          <w:kern w:val="0"/>
          <w:sz w:val="24"/>
        </w:rPr>
        <w:t>其他</w:t>
      </w:r>
      <w:r>
        <w:rPr>
          <w:rFonts w:ascii="宋体" w:hAnsi="宋体" w:cs="FZSSK--GBK1-0"/>
          <w:kern w:val="0"/>
          <w:sz w:val="24"/>
        </w:rPr>
        <w:t>”</w:t>
      </w:r>
      <w:r>
        <w:rPr>
          <w:rFonts w:ascii="宋体" w:hAnsi="宋体" w:cs="FZSSK--GBK1-0"/>
          <w:kern w:val="0"/>
          <w:sz w:val="24"/>
        </w:rPr>
        <w:t>，</w:t>
      </w:r>
      <w:r>
        <w:rPr>
          <w:rFonts w:ascii="宋体" w:hAnsi="宋体" w:cs="FZSSK--GBK1-0" w:hint="eastAsia"/>
          <w:kern w:val="0"/>
          <w:sz w:val="24"/>
        </w:rPr>
        <w:t xml:space="preserve"> </w:t>
      </w:r>
      <w:r>
        <w:rPr>
          <w:rFonts w:ascii="宋体" w:hAnsi="宋体" w:cs="FZSSK--GBK1-0" w:hint="eastAsia"/>
          <w:kern w:val="0"/>
          <w:sz w:val="24"/>
        </w:rPr>
        <w:t>中小企业的定义见第二章《投标人须知》。</w:t>
      </w:r>
    </w:p>
    <w:p w:rsidR="00BD54D7" w:rsidRDefault="00FC315E">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rsidR="00BD54D7" w:rsidRDefault="00FC315E">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多人合计计算。</w:t>
      </w:r>
    </w:p>
    <w:p w:rsidR="00BD54D7" w:rsidRDefault="00FC315E">
      <w:pPr>
        <w:pStyle w:val="a8"/>
        <w:spacing w:before="0" w:line="276" w:lineRule="auto"/>
        <w:ind w:firstLineChars="200" w:firstLine="480"/>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rsidR="00BD54D7" w:rsidRDefault="00BD54D7">
      <w:pPr>
        <w:spacing w:before="24" w:line="253" w:lineRule="auto"/>
        <w:ind w:leftChars="300" w:left="630" w:right="15"/>
        <w:rPr>
          <w:rFonts w:ascii="宋体" w:hAnsi="宋体" w:cs="宋体"/>
          <w:sz w:val="24"/>
        </w:rPr>
      </w:pPr>
    </w:p>
    <w:p w:rsidR="00BD54D7" w:rsidRDefault="00BD54D7">
      <w:pPr>
        <w:spacing w:line="352" w:lineRule="auto"/>
        <w:rPr>
          <w:rFonts w:ascii="宋体" w:hAnsi="宋体"/>
          <w:sz w:val="24"/>
        </w:rPr>
      </w:pPr>
    </w:p>
    <w:p w:rsidR="00BD54D7" w:rsidRDefault="00FC315E">
      <w:pPr>
        <w:spacing w:before="78" w:line="492" w:lineRule="exact"/>
        <w:ind w:left="125"/>
        <w:rPr>
          <w:rFonts w:ascii="宋体" w:hAnsi="宋体"/>
          <w:sz w:val="24"/>
        </w:rPr>
      </w:pPr>
      <w:r>
        <w:rPr>
          <w:rFonts w:ascii="宋体" w:hAnsi="宋体" w:cs="宋体"/>
          <w:spacing w:val="-2"/>
          <w:position w:val="19"/>
          <w:sz w:val="24"/>
        </w:rPr>
        <w:t>投标人名称</w:t>
      </w:r>
      <w:r>
        <w:rPr>
          <w:rFonts w:ascii="宋体" w:hAnsi="宋体" w:cs="宋体"/>
          <w:spacing w:val="-2"/>
          <w:position w:val="19"/>
          <w:sz w:val="24"/>
        </w:rPr>
        <w:t>(</w:t>
      </w:r>
      <w:r>
        <w:rPr>
          <w:rFonts w:ascii="宋体" w:hAnsi="宋体" w:cs="宋体"/>
          <w:spacing w:val="-2"/>
          <w:position w:val="19"/>
          <w:sz w:val="24"/>
        </w:rPr>
        <w:t>加盖公章</w:t>
      </w:r>
      <w:r>
        <w:rPr>
          <w:rFonts w:ascii="宋体" w:hAnsi="宋体" w:cs="宋体"/>
          <w:spacing w:val="-2"/>
          <w:position w:val="19"/>
          <w:sz w:val="24"/>
        </w:rPr>
        <w:t>):</w:t>
      </w:r>
      <w:r>
        <w:rPr>
          <w:rFonts w:ascii="宋体" w:hAnsi="宋体"/>
          <w:spacing w:val="-2"/>
          <w:position w:val="19"/>
          <w:sz w:val="24"/>
        </w:rPr>
        <w:t>_____</w:t>
      </w:r>
      <w:r>
        <w:rPr>
          <w:rFonts w:ascii="宋体" w:hAnsi="宋体"/>
          <w:spacing w:val="-1"/>
          <w:position w:val="19"/>
          <w:sz w:val="24"/>
        </w:rPr>
        <w:t>_______</w:t>
      </w:r>
    </w:p>
    <w:p w:rsidR="00BD54D7" w:rsidRDefault="00FC315E">
      <w:pPr>
        <w:spacing w:before="2" w:line="218" w:lineRule="auto"/>
        <w:ind w:left="142"/>
        <w:rPr>
          <w:rFonts w:ascii="宋体" w:hAnsi="宋体" w:cs="宋体"/>
          <w:sz w:val="24"/>
        </w:rPr>
      </w:pPr>
      <w:r>
        <w:rPr>
          <w:rFonts w:ascii="宋体" w:hAnsi="宋体" w:cs="宋体"/>
          <w:spacing w:val="-32"/>
          <w:sz w:val="24"/>
        </w:rPr>
        <w:t>日</w:t>
      </w:r>
      <w:r>
        <w:rPr>
          <w:rFonts w:ascii="宋体" w:hAnsi="宋体" w:cs="宋体"/>
          <w:spacing w:val="-16"/>
          <w:sz w:val="24"/>
        </w:rPr>
        <w:t>期</w:t>
      </w:r>
      <w:r>
        <w:rPr>
          <w:rFonts w:ascii="宋体" w:hAnsi="宋体" w:cs="宋体"/>
          <w:spacing w:val="-16"/>
          <w:sz w:val="24"/>
        </w:rPr>
        <w:t xml:space="preserve">: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BD54D7" w:rsidRDefault="00BD54D7">
      <w:pPr>
        <w:spacing w:before="78" w:line="220" w:lineRule="auto"/>
        <w:outlineLvl w:val="2"/>
        <w:rPr>
          <w:rFonts w:ascii="宋体" w:hAnsi="宋体"/>
          <w:b/>
          <w:sz w:val="24"/>
        </w:rPr>
        <w:sectPr w:rsidR="00BD54D7">
          <w:headerReference w:type="default" r:id="rId24"/>
          <w:footerReference w:type="default" r:id="rId25"/>
          <w:type w:val="continuous"/>
          <w:pgSz w:w="16840" w:h="11907" w:orient="landscape"/>
          <w:pgMar w:top="1440" w:right="1080" w:bottom="1440" w:left="1080" w:header="878" w:footer="886" w:gutter="0"/>
          <w:cols w:space="720"/>
          <w:docGrid w:linePitch="286"/>
        </w:sectPr>
      </w:pPr>
    </w:p>
    <w:p w:rsidR="00BD54D7" w:rsidRDefault="00FC315E">
      <w:pPr>
        <w:spacing w:before="78" w:line="220" w:lineRule="auto"/>
        <w:jc w:val="center"/>
        <w:outlineLvl w:val="2"/>
        <w:rPr>
          <w:rFonts w:ascii="宋体" w:hAnsi="宋体" w:cs="FZSSK--GBK1-0"/>
          <w:b/>
          <w:color w:val="FF0000"/>
          <w:kern w:val="0"/>
          <w:sz w:val="32"/>
          <w:szCs w:val="25"/>
        </w:rPr>
      </w:pPr>
      <w:r>
        <w:rPr>
          <w:rFonts w:ascii="宋体" w:hAnsi="宋体" w:cs="宋体" w:hint="eastAsia"/>
          <w:b/>
          <w:spacing w:val="6"/>
          <w:sz w:val="32"/>
        </w:rPr>
        <w:lastRenderedPageBreak/>
        <w:t>投标分项报价表</w:t>
      </w:r>
      <w:r>
        <w:rPr>
          <w:rFonts w:ascii="宋体" w:hAnsi="宋体" w:cs="宋体" w:hint="eastAsia"/>
          <w:b/>
          <w:color w:val="FF0000"/>
          <w:spacing w:val="6"/>
          <w:sz w:val="32"/>
        </w:rPr>
        <w:t>（</w:t>
      </w:r>
      <w:r>
        <w:rPr>
          <w:rFonts w:ascii="宋体" w:hAnsi="宋体" w:cs="FZSSK--GBK1-0" w:hint="eastAsia"/>
          <w:b/>
          <w:color w:val="FF0000"/>
          <w:kern w:val="0"/>
          <w:sz w:val="32"/>
          <w:szCs w:val="25"/>
        </w:rPr>
        <w:t>适用于服务类项目）</w:t>
      </w:r>
    </w:p>
    <w:p w:rsidR="00BD54D7" w:rsidRDefault="00BD54D7">
      <w:pPr>
        <w:pStyle w:val="a8"/>
      </w:pPr>
    </w:p>
    <w:p w:rsidR="00BD54D7" w:rsidRDefault="00FC315E">
      <w:pPr>
        <w:spacing w:before="172" w:line="387" w:lineRule="exact"/>
        <w:jc w:val="left"/>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w:t>
      </w:r>
      <w:proofErr w:type="gramStart"/>
      <w:r>
        <w:rPr>
          <w:rFonts w:ascii="宋体" w:hAnsi="宋体" w:cs="宋体" w:hint="eastAsia"/>
          <w:spacing w:val="-12"/>
          <w:position w:val="5"/>
          <w:sz w:val="24"/>
        </w:rPr>
        <w:t>包号</w:t>
      </w:r>
      <w:proofErr w:type="gramEnd"/>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12"/>
          <w:position w:val="5"/>
          <w:sz w:val="24"/>
        </w:rPr>
        <w:t>项目名称</w:t>
      </w:r>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报价单位</w:t>
      </w:r>
      <w:r>
        <w:rPr>
          <w:rFonts w:ascii="宋体" w:hAnsi="宋体" w:cs="宋体"/>
          <w:spacing w:val="4"/>
          <w:position w:val="4"/>
          <w:sz w:val="24"/>
        </w:rPr>
        <w:t>:</w:t>
      </w:r>
      <w:r>
        <w:rPr>
          <w:rFonts w:ascii="宋体" w:hAnsi="宋体" w:cs="宋体"/>
          <w:spacing w:val="4"/>
          <w:position w:val="4"/>
          <w:sz w:val="24"/>
        </w:rPr>
        <w:t>人民币元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33"/>
        <w:gridCol w:w="1795"/>
        <w:gridCol w:w="1795"/>
        <w:gridCol w:w="1796"/>
        <w:gridCol w:w="1134"/>
      </w:tblGrid>
      <w:tr w:rsidR="00BD54D7">
        <w:tc>
          <w:tcPr>
            <w:tcW w:w="828" w:type="dxa"/>
            <w:vAlign w:val="center"/>
          </w:tcPr>
          <w:p w:rsidR="00BD54D7" w:rsidRDefault="00FC315E">
            <w:pPr>
              <w:jc w:val="center"/>
              <w:rPr>
                <w:rFonts w:ascii="宋体" w:hAnsi="宋体"/>
                <w:b/>
                <w:sz w:val="24"/>
                <w:szCs w:val="20"/>
              </w:rPr>
            </w:pPr>
            <w:r>
              <w:rPr>
                <w:rFonts w:ascii="宋体" w:hAnsi="宋体"/>
                <w:b/>
                <w:sz w:val="24"/>
                <w:szCs w:val="20"/>
              </w:rPr>
              <w:t>序号</w:t>
            </w:r>
          </w:p>
        </w:tc>
        <w:tc>
          <w:tcPr>
            <w:tcW w:w="2433" w:type="dxa"/>
            <w:vAlign w:val="center"/>
          </w:tcPr>
          <w:p w:rsidR="00BD54D7" w:rsidRDefault="00FC315E">
            <w:pPr>
              <w:jc w:val="center"/>
              <w:rPr>
                <w:rFonts w:ascii="宋体" w:hAnsi="宋体"/>
                <w:b/>
                <w:sz w:val="24"/>
                <w:szCs w:val="20"/>
              </w:rPr>
            </w:pPr>
            <w:r>
              <w:rPr>
                <w:rFonts w:ascii="宋体" w:hAnsi="宋体"/>
                <w:b/>
                <w:sz w:val="24"/>
                <w:szCs w:val="20"/>
              </w:rPr>
              <w:t>分项名称</w:t>
            </w:r>
          </w:p>
        </w:tc>
        <w:tc>
          <w:tcPr>
            <w:tcW w:w="1795" w:type="dxa"/>
            <w:vAlign w:val="center"/>
          </w:tcPr>
          <w:p w:rsidR="00BD54D7" w:rsidRDefault="00FC315E">
            <w:pPr>
              <w:jc w:val="center"/>
              <w:rPr>
                <w:rFonts w:ascii="宋体" w:hAnsi="宋体"/>
                <w:b/>
                <w:sz w:val="24"/>
                <w:szCs w:val="20"/>
              </w:rPr>
            </w:pPr>
            <w:r>
              <w:rPr>
                <w:rFonts w:ascii="宋体" w:hAnsi="宋体"/>
                <w:b/>
                <w:sz w:val="24"/>
                <w:szCs w:val="20"/>
              </w:rPr>
              <w:t>单价</w:t>
            </w:r>
          </w:p>
        </w:tc>
        <w:tc>
          <w:tcPr>
            <w:tcW w:w="1795" w:type="dxa"/>
            <w:vAlign w:val="center"/>
          </w:tcPr>
          <w:p w:rsidR="00BD54D7" w:rsidRDefault="00FC315E">
            <w:pPr>
              <w:jc w:val="center"/>
              <w:rPr>
                <w:rFonts w:ascii="宋体" w:hAnsi="宋体"/>
                <w:b/>
                <w:sz w:val="24"/>
                <w:szCs w:val="20"/>
              </w:rPr>
            </w:pPr>
            <w:r>
              <w:rPr>
                <w:rFonts w:ascii="宋体" w:hAnsi="宋体"/>
                <w:b/>
                <w:sz w:val="24"/>
                <w:szCs w:val="20"/>
              </w:rPr>
              <w:t>数量</w:t>
            </w:r>
          </w:p>
        </w:tc>
        <w:tc>
          <w:tcPr>
            <w:tcW w:w="1796" w:type="dxa"/>
            <w:vAlign w:val="center"/>
          </w:tcPr>
          <w:p w:rsidR="00BD54D7" w:rsidRDefault="00FC315E">
            <w:pPr>
              <w:jc w:val="center"/>
              <w:rPr>
                <w:rFonts w:ascii="宋体" w:hAnsi="宋体"/>
                <w:b/>
                <w:sz w:val="24"/>
                <w:szCs w:val="20"/>
              </w:rPr>
            </w:pPr>
            <w:r>
              <w:rPr>
                <w:rFonts w:ascii="宋体" w:hAnsi="宋体"/>
                <w:b/>
                <w:sz w:val="24"/>
                <w:szCs w:val="20"/>
              </w:rPr>
              <w:t>总价</w:t>
            </w:r>
          </w:p>
        </w:tc>
        <w:tc>
          <w:tcPr>
            <w:tcW w:w="1134" w:type="dxa"/>
            <w:vAlign w:val="center"/>
          </w:tcPr>
          <w:p w:rsidR="00BD54D7" w:rsidRDefault="00FC315E">
            <w:pPr>
              <w:jc w:val="center"/>
              <w:rPr>
                <w:rFonts w:ascii="宋体" w:hAnsi="宋体"/>
                <w:b/>
                <w:sz w:val="24"/>
                <w:szCs w:val="20"/>
              </w:rPr>
            </w:pPr>
            <w:r>
              <w:rPr>
                <w:rFonts w:ascii="宋体" w:hAnsi="宋体"/>
                <w:b/>
                <w:sz w:val="24"/>
                <w:szCs w:val="20"/>
              </w:rPr>
              <w:t>备注</w:t>
            </w:r>
          </w:p>
        </w:tc>
      </w:tr>
      <w:tr w:rsidR="00BD54D7">
        <w:trPr>
          <w:trHeight w:val="680"/>
        </w:trPr>
        <w:tc>
          <w:tcPr>
            <w:tcW w:w="828" w:type="dxa"/>
            <w:vAlign w:val="center"/>
          </w:tcPr>
          <w:p w:rsidR="00BD54D7" w:rsidRDefault="00FC315E">
            <w:pPr>
              <w:jc w:val="center"/>
              <w:rPr>
                <w:rFonts w:ascii="宋体" w:hAnsi="宋体"/>
                <w:b/>
                <w:sz w:val="24"/>
                <w:szCs w:val="20"/>
              </w:rPr>
            </w:pPr>
            <w:r>
              <w:rPr>
                <w:rFonts w:ascii="宋体" w:hAnsi="宋体"/>
                <w:b/>
                <w:sz w:val="24"/>
                <w:szCs w:val="20"/>
              </w:rPr>
              <w:t>1</w:t>
            </w:r>
          </w:p>
        </w:tc>
        <w:tc>
          <w:tcPr>
            <w:tcW w:w="2433" w:type="dxa"/>
            <w:vAlign w:val="center"/>
          </w:tcPr>
          <w:p w:rsidR="00BD54D7" w:rsidRDefault="00BD54D7">
            <w:pPr>
              <w:jc w:val="center"/>
              <w:rPr>
                <w:rFonts w:ascii="宋体" w:hAnsi="宋体"/>
                <w:sz w:val="24"/>
                <w:szCs w:val="20"/>
              </w:rPr>
            </w:pPr>
          </w:p>
        </w:tc>
        <w:tc>
          <w:tcPr>
            <w:tcW w:w="1795" w:type="dxa"/>
            <w:vAlign w:val="center"/>
          </w:tcPr>
          <w:p w:rsidR="00BD54D7" w:rsidRDefault="00BD54D7">
            <w:pPr>
              <w:jc w:val="center"/>
              <w:rPr>
                <w:rFonts w:ascii="宋体" w:hAnsi="宋体"/>
                <w:sz w:val="24"/>
                <w:szCs w:val="20"/>
              </w:rPr>
            </w:pPr>
          </w:p>
        </w:tc>
        <w:tc>
          <w:tcPr>
            <w:tcW w:w="1795" w:type="dxa"/>
            <w:vAlign w:val="center"/>
          </w:tcPr>
          <w:p w:rsidR="00BD54D7" w:rsidRDefault="00BD54D7">
            <w:pPr>
              <w:jc w:val="center"/>
              <w:rPr>
                <w:rFonts w:ascii="宋体" w:hAnsi="宋体"/>
                <w:sz w:val="24"/>
                <w:szCs w:val="20"/>
              </w:rPr>
            </w:pPr>
          </w:p>
        </w:tc>
        <w:tc>
          <w:tcPr>
            <w:tcW w:w="1796" w:type="dxa"/>
            <w:vAlign w:val="center"/>
          </w:tcPr>
          <w:p w:rsidR="00BD54D7" w:rsidRDefault="00BD54D7">
            <w:pPr>
              <w:jc w:val="center"/>
              <w:rPr>
                <w:rFonts w:ascii="宋体" w:hAnsi="宋体"/>
                <w:sz w:val="24"/>
                <w:szCs w:val="20"/>
              </w:rPr>
            </w:pPr>
          </w:p>
        </w:tc>
        <w:tc>
          <w:tcPr>
            <w:tcW w:w="1134" w:type="dxa"/>
            <w:vAlign w:val="center"/>
          </w:tcPr>
          <w:p w:rsidR="00BD54D7" w:rsidRDefault="00BD54D7">
            <w:pPr>
              <w:jc w:val="center"/>
              <w:rPr>
                <w:rFonts w:ascii="宋体" w:hAnsi="宋体"/>
                <w:sz w:val="24"/>
                <w:szCs w:val="20"/>
              </w:rPr>
            </w:pPr>
          </w:p>
        </w:tc>
      </w:tr>
      <w:tr w:rsidR="00BD54D7">
        <w:trPr>
          <w:trHeight w:val="680"/>
        </w:trPr>
        <w:tc>
          <w:tcPr>
            <w:tcW w:w="828" w:type="dxa"/>
            <w:vAlign w:val="center"/>
          </w:tcPr>
          <w:p w:rsidR="00BD54D7" w:rsidRDefault="00FC315E">
            <w:pPr>
              <w:jc w:val="center"/>
              <w:rPr>
                <w:rFonts w:ascii="宋体" w:hAnsi="宋体"/>
                <w:b/>
                <w:sz w:val="24"/>
                <w:szCs w:val="20"/>
              </w:rPr>
            </w:pPr>
            <w:r>
              <w:rPr>
                <w:rFonts w:ascii="宋体" w:hAnsi="宋体"/>
                <w:b/>
                <w:sz w:val="24"/>
                <w:szCs w:val="20"/>
              </w:rPr>
              <w:t>2</w:t>
            </w:r>
          </w:p>
        </w:tc>
        <w:tc>
          <w:tcPr>
            <w:tcW w:w="2433" w:type="dxa"/>
            <w:vAlign w:val="center"/>
          </w:tcPr>
          <w:p w:rsidR="00BD54D7" w:rsidRDefault="00BD54D7">
            <w:pPr>
              <w:jc w:val="center"/>
              <w:rPr>
                <w:rFonts w:ascii="宋体" w:hAnsi="宋体"/>
                <w:sz w:val="24"/>
                <w:szCs w:val="20"/>
              </w:rPr>
            </w:pPr>
          </w:p>
        </w:tc>
        <w:tc>
          <w:tcPr>
            <w:tcW w:w="1795" w:type="dxa"/>
            <w:vAlign w:val="center"/>
          </w:tcPr>
          <w:p w:rsidR="00BD54D7" w:rsidRDefault="00BD54D7">
            <w:pPr>
              <w:jc w:val="center"/>
              <w:rPr>
                <w:rFonts w:ascii="宋体" w:hAnsi="宋体"/>
                <w:sz w:val="24"/>
                <w:szCs w:val="20"/>
              </w:rPr>
            </w:pPr>
          </w:p>
        </w:tc>
        <w:tc>
          <w:tcPr>
            <w:tcW w:w="1795" w:type="dxa"/>
            <w:vAlign w:val="center"/>
          </w:tcPr>
          <w:p w:rsidR="00BD54D7" w:rsidRDefault="00BD54D7">
            <w:pPr>
              <w:jc w:val="center"/>
              <w:rPr>
                <w:rFonts w:ascii="宋体" w:hAnsi="宋体"/>
                <w:sz w:val="24"/>
                <w:szCs w:val="20"/>
              </w:rPr>
            </w:pPr>
          </w:p>
        </w:tc>
        <w:tc>
          <w:tcPr>
            <w:tcW w:w="1796" w:type="dxa"/>
            <w:vAlign w:val="center"/>
          </w:tcPr>
          <w:p w:rsidR="00BD54D7" w:rsidRDefault="00BD54D7">
            <w:pPr>
              <w:jc w:val="center"/>
              <w:rPr>
                <w:rFonts w:ascii="宋体" w:hAnsi="宋体"/>
                <w:sz w:val="24"/>
                <w:szCs w:val="20"/>
              </w:rPr>
            </w:pPr>
          </w:p>
        </w:tc>
        <w:tc>
          <w:tcPr>
            <w:tcW w:w="1134" w:type="dxa"/>
            <w:vAlign w:val="center"/>
          </w:tcPr>
          <w:p w:rsidR="00BD54D7" w:rsidRDefault="00BD54D7">
            <w:pPr>
              <w:jc w:val="center"/>
              <w:rPr>
                <w:rFonts w:ascii="宋体" w:hAnsi="宋体"/>
                <w:sz w:val="24"/>
                <w:szCs w:val="20"/>
              </w:rPr>
            </w:pPr>
          </w:p>
        </w:tc>
      </w:tr>
      <w:tr w:rsidR="00BD54D7">
        <w:trPr>
          <w:trHeight w:val="680"/>
        </w:trPr>
        <w:tc>
          <w:tcPr>
            <w:tcW w:w="828" w:type="dxa"/>
            <w:vAlign w:val="center"/>
          </w:tcPr>
          <w:p w:rsidR="00BD54D7" w:rsidRDefault="00FC315E">
            <w:pPr>
              <w:jc w:val="center"/>
              <w:rPr>
                <w:rFonts w:ascii="宋体" w:hAnsi="宋体"/>
                <w:b/>
                <w:sz w:val="24"/>
                <w:szCs w:val="20"/>
              </w:rPr>
            </w:pPr>
            <w:r>
              <w:rPr>
                <w:rFonts w:ascii="宋体" w:hAnsi="宋体"/>
                <w:b/>
                <w:sz w:val="24"/>
                <w:szCs w:val="20"/>
              </w:rPr>
              <w:t>3</w:t>
            </w:r>
          </w:p>
        </w:tc>
        <w:tc>
          <w:tcPr>
            <w:tcW w:w="2433" w:type="dxa"/>
            <w:vAlign w:val="center"/>
          </w:tcPr>
          <w:p w:rsidR="00BD54D7" w:rsidRDefault="00BD54D7">
            <w:pPr>
              <w:jc w:val="center"/>
              <w:rPr>
                <w:rFonts w:ascii="宋体" w:hAnsi="宋体"/>
                <w:sz w:val="24"/>
                <w:szCs w:val="20"/>
              </w:rPr>
            </w:pPr>
          </w:p>
        </w:tc>
        <w:tc>
          <w:tcPr>
            <w:tcW w:w="1795" w:type="dxa"/>
            <w:vAlign w:val="center"/>
          </w:tcPr>
          <w:p w:rsidR="00BD54D7" w:rsidRDefault="00BD54D7">
            <w:pPr>
              <w:jc w:val="center"/>
              <w:rPr>
                <w:rFonts w:ascii="宋体" w:hAnsi="宋体"/>
                <w:sz w:val="24"/>
                <w:szCs w:val="20"/>
              </w:rPr>
            </w:pPr>
          </w:p>
        </w:tc>
        <w:tc>
          <w:tcPr>
            <w:tcW w:w="1795" w:type="dxa"/>
            <w:vAlign w:val="center"/>
          </w:tcPr>
          <w:p w:rsidR="00BD54D7" w:rsidRDefault="00BD54D7">
            <w:pPr>
              <w:jc w:val="center"/>
              <w:rPr>
                <w:rFonts w:ascii="宋体" w:hAnsi="宋体"/>
                <w:sz w:val="24"/>
                <w:szCs w:val="20"/>
              </w:rPr>
            </w:pPr>
          </w:p>
        </w:tc>
        <w:tc>
          <w:tcPr>
            <w:tcW w:w="1796" w:type="dxa"/>
            <w:vAlign w:val="center"/>
          </w:tcPr>
          <w:p w:rsidR="00BD54D7" w:rsidRDefault="00BD54D7">
            <w:pPr>
              <w:jc w:val="center"/>
              <w:rPr>
                <w:rFonts w:ascii="宋体" w:hAnsi="宋体"/>
                <w:sz w:val="24"/>
                <w:szCs w:val="20"/>
              </w:rPr>
            </w:pPr>
          </w:p>
        </w:tc>
        <w:tc>
          <w:tcPr>
            <w:tcW w:w="1134" w:type="dxa"/>
            <w:vAlign w:val="center"/>
          </w:tcPr>
          <w:p w:rsidR="00BD54D7" w:rsidRDefault="00BD54D7">
            <w:pPr>
              <w:jc w:val="center"/>
              <w:rPr>
                <w:rFonts w:ascii="宋体" w:hAnsi="宋体"/>
                <w:sz w:val="24"/>
                <w:szCs w:val="20"/>
              </w:rPr>
            </w:pPr>
          </w:p>
        </w:tc>
      </w:tr>
      <w:tr w:rsidR="00BD54D7">
        <w:trPr>
          <w:trHeight w:val="680"/>
        </w:trPr>
        <w:tc>
          <w:tcPr>
            <w:tcW w:w="828" w:type="dxa"/>
            <w:vAlign w:val="center"/>
          </w:tcPr>
          <w:p w:rsidR="00BD54D7" w:rsidRDefault="00FC315E">
            <w:pPr>
              <w:jc w:val="center"/>
              <w:rPr>
                <w:rFonts w:ascii="宋体" w:hAnsi="宋体"/>
                <w:b/>
                <w:sz w:val="24"/>
                <w:szCs w:val="20"/>
              </w:rPr>
            </w:pPr>
            <w:r>
              <w:rPr>
                <w:rFonts w:ascii="宋体" w:hAnsi="宋体"/>
                <w:b/>
                <w:sz w:val="24"/>
                <w:szCs w:val="20"/>
              </w:rPr>
              <w:t>4</w:t>
            </w:r>
          </w:p>
        </w:tc>
        <w:tc>
          <w:tcPr>
            <w:tcW w:w="2433" w:type="dxa"/>
            <w:vAlign w:val="center"/>
          </w:tcPr>
          <w:p w:rsidR="00BD54D7" w:rsidRDefault="00BD54D7">
            <w:pPr>
              <w:jc w:val="center"/>
              <w:rPr>
                <w:rFonts w:ascii="宋体" w:hAnsi="宋体"/>
                <w:sz w:val="24"/>
                <w:szCs w:val="20"/>
              </w:rPr>
            </w:pPr>
          </w:p>
        </w:tc>
        <w:tc>
          <w:tcPr>
            <w:tcW w:w="1795" w:type="dxa"/>
            <w:vAlign w:val="center"/>
          </w:tcPr>
          <w:p w:rsidR="00BD54D7" w:rsidRDefault="00BD54D7">
            <w:pPr>
              <w:jc w:val="center"/>
              <w:rPr>
                <w:rFonts w:ascii="宋体" w:hAnsi="宋体"/>
                <w:sz w:val="24"/>
                <w:szCs w:val="20"/>
              </w:rPr>
            </w:pPr>
          </w:p>
        </w:tc>
        <w:tc>
          <w:tcPr>
            <w:tcW w:w="1795" w:type="dxa"/>
            <w:vAlign w:val="center"/>
          </w:tcPr>
          <w:p w:rsidR="00BD54D7" w:rsidRDefault="00BD54D7">
            <w:pPr>
              <w:jc w:val="center"/>
              <w:rPr>
                <w:rFonts w:ascii="宋体" w:hAnsi="宋体"/>
                <w:sz w:val="24"/>
                <w:szCs w:val="20"/>
              </w:rPr>
            </w:pPr>
          </w:p>
        </w:tc>
        <w:tc>
          <w:tcPr>
            <w:tcW w:w="1796" w:type="dxa"/>
            <w:vAlign w:val="center"/>
          </w:tcPr>
          <w:p w:rsidR="00BD54D7" w:rsidRDefault="00BD54D7">
            <w:pPr>
              <w:jc w:val="center"/>
              <w:rPr>
                <w:rFonts w:ascii="宋体" w:hAnsi="宋体"/>
                <w:sz w:val="24"/>
                <w:szCs w:val="20"/>
              </w:rPr>
            </w:pPr>
          </w:p>
        </w:tc>
        <w:tc>
          <w:tcPr>
            <w:tcW w:w="1134" w:type="dxa"/>
            <w:vAlign w:val="center"/>
          </w:tcPr>
          <w:p w:rsidR="00BD54D7" w:rsidRDefault="00BD54D7">
            <w:pPr>
              <w:jc w:val="center"/>
              <w:rPr>
                <w:rFonts w:ascii="宋体" w:hAnsi="宋体"/>
                <w:sz w:val="24"/>
                <w:szCs w:val="20"/>
              </w:rPr>
            </w:pPr>
          </w:p>
        </w:tc>
      </w:tr>
    </w:tbl>
    <w:p w:rsidR="00BD54D7" w:rsidRDefault="00BD54D7">
      <w:pPr>
        <w:spacing w:line="360" w:lineRule="auto"/>
        <w:rPr>
          <w:rFonts w:ascii="宋体" w:hAnsi="宋体" w:cs="宋体"/>
          <w:spacing w:val="3"/>
          <w:position w:val="3"/>
          <w:sz w:val="24"/>
        </w:rPr>
      </w:pPr>
    </w:p>
    <w:p w:rsidR="00BD54D7" w:rsidRDefault="00FC315E">
      <w:pPr>
        <w:spacing w:line="360" w:lineRule="auto"/>
        <w:rPr>
          <w:rFonts w:ascii="宋体" w:hAnsi="宋体"/>
          <w:sz w:val="24"/>
          <w:szCs w:val="20"/>
          <w:lang w:val="zh-CN"/>
        </w:rPr>
      </w:pPr>
      <w:r>
        <w:rPr>
          <w:rFonts w:ascii="宋体" w:hAnsi="宋体" w:hint="eastAsia"/>
          <w:sz w:val="24"/>
          <w:szCs w:val="20"/>
          <w:lang w:val="zh-CN"/>
        </w:rPr>
        <w:t>注</w:t>
      </w:r>
      <w:r>
        <w:rPr>
          <w:rFonts w:ascii="宋体" w:hAnsi="宋体" w:hint="eastAsia"/>
          <w:sz w:val="24"/>
          <w:szCs w:val="20"/>
          <w:lang w:val="zh-CN"/>
        </w:rPr>
        <w:t>:1.</w:t>
      </w:r>
      <w:r>
        <w:rPr>
          <w:rFonts w:ascii="宋体" w:hAnsi="宋体" w:hint="eastAsia"/>
          <w:sz w:val="24"/>
          <w:szCs w:val="20"/>
          <w:lang w:val="zh-CN"/>
        </w:rPr>
        <w:t>本表应</w:t>
      </w:r>
      <w:proofErr w:type="gramStart"/>
      <w:r>
        <w:rPr>
          <w:rFonts w:ascii="宋体" w:hAnsi="宋体" w:hint="eastAsia"/>
          <w:sz w:val="24"/>
          <w:szCs w:val="20"/>
          <w:lang w:val="zh-CN"/>
        </w:rPr>
        <w:t>按包分别</w:t>
      </w:r>
      <w:proofErr w:type="gramEnd"/>
      <w:r>
        <w:rPr>
          <w:rFonts w:ascii="宋体" w:hAnsi="宋体" w:hint="eastAsia"/>
          <w:sz w:val="24"/>
          <w:szCs w:val="20"/>
          <w:lang w:val="zh-CN"/>
        </w:rPr>
        <w:t>填写。</w:t>
      </w:r>
    </w:p>
    <w:p w:rsidR="00BD54D7" w:rsidRDefault="00FC315E">
      <w:pPr>
        <w:spacing w:line="360" w:lineRule="auto"/>
        <w:rPr>
          <w:rFonts w:ascii="宋体" w:hAnsi="宋体"/>
          <w:sz w:val="24"/>
          <w:szCs w:val="20"/>
          <w:lang w:val="zh-CN"/>
        </w:rPr>
      </w:pPr>
      <w:r>
        <w:rPr>
          <w:rFonts w:ascii="宋体" w:hAnsi="宋体" w:hint="eastAsia"/>
          <w:sz w:val="24"/>
          <w:szCs w:val="20"/>
          <w:lang w:val="zh-CN"/>
        </w:rPr>
        <w:t>2.</w:t>
      </w:r>
      <w:r>
        <w:rPr>
          <w:rFonts w:ascii="宋体" w:hAnsi="宋体" w:hint="eastAsia"/>
          <w:sz w:val="24"/>
          <w:szCs w:val="20"/>
          <w:lang w:val="zh-CN"/>
        </w:rPr>
        <w:t>如果不提供分项报价将视为没有实质性响应招标文件。</w:t>
      </w:r>
    </w:p>
    <w:p w:rsidR="00BD54D7" w:rsidRDefault="00FC315E">
      <w:pPr>
        <w:spacing w:line="360" w:lineRule="auto"/>
        <w:rPr>
          <w:rFonts w:ascii="宋体" w:hAnsi="宋体"/>
          <w:sz w:val="24"/>
          <w:szCs w:val="20"/>
          <w:lang w:val="zh-CN"/>
        </w:rPr>
      </w:pPr>
      <w:r>
        <w:rPr>
          <w:rFonts w:ascii="宋体" w:hAnsi="宋体" w:hint="eastAsia"/>
          <w:sz w:val="24"/>
          <w:szCs w:val="20"/>
          <w:lang w:val="zh-CN"/>
        </w:rPr>
        <w:t>3.</w:t>
      </w:r>
      <w:r>
        <w:rPr>
          <w:rFonts w:ascii="宋体" w:hAnsi="宋体" w:hint="eastAsia"/>
          <w:sz w:val="24"/>
          <w:szCs w:val="20"/>
          <w:lang w:val="zh-CN"/>
        </w:rPr>
        <w:t>上述各项的详细规格</w:t>
      </w:r>
      <w:r>
        <w:rPr>
          <w:rFonts w:ascii="宋体" w:hAnsi="宋体" w:hint="eastAsia"/>
          <w:sz w:val="24"/>
          <w:szCs w:val="20"/>
          <w:lang w:val="zh-CN"/>
        </w:rPr>
        <w:t>(</w:t>
      </w:r>
      <w:r>
        <w:rPr>
          <w:rFonts w:ascii="宋体" w:hAnsi="宋体" w:hint="eastAsia"/>
          <w:sz w:val="24"/>
          <w:szCs w:val="20"/>
          <w:lang w:val="zh-CN"/>
        </w:rPr>
        <w:t>如有</w:t>
      </w:r>
      <w:r>
        <w:rPr>
          <w:rFonts w:ascii="宋体" w:hAnsi="宋体" w:hint="eastAsia"/>
          <w:sz w:val="24"/>
          <w:szCs w:val="20"/>
          <w:lang w:val="zh-CN"/>
        </w:rPr>
        <w:t>)</w:t>
      </w:r>
      <w:r>
        <w:rPr>
          <w:rFonts w:ascii="宋体" w:hAnsi="宋体" w:hint="eastAsia"/>
          <w:sz w:val="24"/>
          <w:szCs w:val="20"/>
          <w:lang w:val="zh-CN"/>
        </w:rPr>
        <w:t>，可另页描述。</w:t>
      </w:r>
    </w:p>
    <w:p w:rsidR="00BD54D7" w:rsidRDefault="00FC315E">
      <w:pPr>
        <w:spacing w:line="360" w:lineRule="auto"/>
        <w:rPr>
          <w:rFonts w:ascii="宋体" w:hAnsi="宋体"/>
          <w:sz w:val="24"/>
          <w:szCs w:val="20"/>
          <w:lang w:val="zh-CN"/>
        </w:rPr>
      </w:pPr>
      <w:r>
        <w:rPr>
          <w:rFonts w:ascii="宋体" w:hAnsi="宋体" w:hint="eastAsia"/>
          <w:sz w:val="24"/>
          <w:szCs w:val="20"/>
          <w:lang w:val="zh-CN"/>
        </w:rPr>
        <w:t>4.</w:t>
      </w:r>
      <w:r>
        <w:rPr>
          <w:rFonts w:ascii="宋体" w:hAnsi="宋体" w:hint="eastAsia"/>
          <w:sz w:val="24"/>
          <w:szCs w:val="20"/>
          <w:lang w:val="zh-CN"/>
        </w:rPr>
        <w:t>制造商</w:t>
      </w:r>
      <w:proofErr w:type="gramStart"/>
      <w:r>
        <w:rPr>
          <w:rFonts w:ascii="宋体" w:hAnsi="宋体" w:hint="eastAsia"/>
          <w:sz w:val="24"/>
          <w:szCs w:val="20"/>
          <w:lang w:val="zh-CN"/>
        </w:rPr>
        <w:t>规模列应填写</w:t>
      </w:r>
      <w:proofErr w:type="gramEnd"/>
      <w:r>
        <w:rPr>
          <w:rFonts w:ascii="宋体" w:hAnsi="宋体" w:hint="eastAsia"/>
          <w:sz w:val="24"/>
          <w:szCs w:val="20"/>
          <w:lang w:val="zh-CN"/>
        </w:rPr>
        <w:t>“大型”、“中型”、“小型”、“微型”或“其他”，且不应与《中小企业声明函》或《拟分包情况说明》中内容矛盾。制造商所属性别请填写“男”或“女”，指拥有制造商</w:t>
      </w:r>
      <w:r>
        <w:rPr>
          <w:rFonts w:ascii="宋体" w:hAnsi="宋体" w:hint="eastAsia"/>
          <w:sz w:val="24"/>
          <w:szCs w:val="20"/>
          <w:lang w:val="zh-CN"/>
        </w:rPr>
        <w:t>51%</w:t>
      </w:r>
      <w:r>
        <w:rPr>
          <w:rFonts w:ascii="宋体" w:hAnsi="宋体" w:hint="eastAsia"/>
          <w:sz w:val="24"/>
          <w:szCs w:val="20"/>
          <w:lang w:val="zh-CN"/>
        </w:rPr>
        <w:t>以上绝对所有权的性别；绝对所有权拥有者可以是一个人，也可以是多人合计计算。外商投资类型请填写“外商单独投资”、“外商部分投资”或“内资”。</w:t>
      </w:r>
    </w:p>
    <w:p w:rsidR="00BD54D7" w:rsidRDefault="00BD54D7">
      <w:pPr>
        <w:spacing w:line="352" w:lineRule="auto"/>
        <w:rPr>
          <w:rFonts w:ascii="宋体" w:hAnsi="宋体"/>
          <w:sz w:val="24"/>
        </w:rPr>
      </w:pPr>
    </w:p>
    <w:p w:rsidR="00BD54D7" w:rsidRDefault="00FC315E">
      <w:pPr>
        <w:spacing w:before="78" w:line="492" w:lineRule="exact"/>
        <w:rPr>
          <w:rFonts w:ascii="宋体" w:hAnsi="宋体"/>
          <w:sz w:val="24"/>
        </w:rPr>
      </w:pPr>
      <w:r>
        <w:rPr>
          <w:rFonts w:ascii="宋体" w:hAnsi="宋体" w:cs="宋体"/>
          <w:spacing w:val="-2"/>
          <w:position w:val="19"/>
          <w:sz w:val="24"/>
        </w:rPr>
        <w:t>投标人名称</w:t>
      </w:r>
      <w:r>
        <w:rPr>
          <w:rFonts w:ascii="宋体" w:hAnsi="宋体" w:cs="宋体"/>
          <w:spacing w:val="-2"/>
          <w:position w:val="19"/>
          <w:sz w:val="24"/>
        </w:rPr>
        <w:t>(</w:t>
      </w:r>
      <w:r>
        <w:rPr>
          <w:rFonts w:ascii="宋体" w:hAnsi="宋体" w:cs="宋体"/>
          <w:spacing w:val="-2"/>
          <w:position w:val="19"/>
          <w:sz w:val="24"/>
        </w:rPr>
        <w:t>加盖公章</w:t>
      </w:r>
      <w:r>
        <w:rPr>
          <w:rFonts w:ascii="宋体" w:hAnsi="宋体" w:cs="宋体"/>
          <w:spacing w:val="-2"/>
          <w:position w:val="19"/>
          <w:sz w:val="24"/>
        </w:rPr>
        <w:t>):</w:t>
      </w:r>
      <w:r>
        <w:rPr>
          <w:rFonts w:ascii="宋体" w:hAnsi="宋体"/>
          <w:spacing w:val="-2"/>
          <w:position w:val="19"/>
          <w:sz w:val="24"/>
        </w:rPr>
        <w:t>_____</w:t>
      </w:r>
      <w:r>
        <w:rPr>
          <w:rFonts w:ascii="宋体" w:hAnsi="宋体"/>
          <w:spacing w:val="-1"/>
          <w:position w:val="19"/>
          <w:sz w:val="24"/>
        </w:rPr>
        <w:t>_______</w:t>
      </w:r>
    </w:p>
    <w:p w:rsidR="00BD54D7" w:rsidRDefault="00FC315E">
      <w:pPr>
        <w:spacing w:before="2" w:line="218" w:lineRule="auto"/>
        <w:rPr>
          <w:rFonts w:ascii="宋体" w:hAnsi="宋体" w:cs="宋体"/>
          <w:sz w:val="24"/>
        </w:rPr>
      </w:pPr>
      <w:r>
        <w:rPr>
          <w:rFonts w:ascii="宋体" w:hAnsi="宋体" w:cs="宋体"/>
          <w:spacing w:val="-32"/>
          <w:sz w:val="24"/>
        </w:rPr>
        <w:t>日</w:t>
      </w:r>
      <w:r>
        <w:rPr>
          <w:rFonts w:ascii="宋体" w:hAnsi="宋体" w:cs="宋体"/>
          <w:spacing w:val="-16"/>
          <w:sz w:val="24"/>
        </w:rPr>
        <w:t>期</w:t>
      </w:r>
      <w:r>
        <w:rPr>
          <w:rFonts w:ascii="宋体" w:hAnsi="宋体" w:cs="宋体"/>
          <w:spacing w:val="-16"/>
          <w:sz w:val="24"/>
        </w:rPr>
        <w:t xml:space="preserve">: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BD54D7" w:rsidRDefault="00BD54D7">
      <w:pPr>
        <w:pStyle w:val="a8"/>
      </w:pPr>
    </w:p>
    <w:p w:rsidR="00BD54D7" w:rsidRDefault="00FC315E">
      <w:pPr>
        <w:spacing w:before="78" w:line="220" w:lineRule="auto"/>
        <w:jc w:val="left"/>
        <w:outlineLvl w:val="2"/>
        <w:rPr>
          <w:rFonts w:ascii="宋体" w:hAnsi="宋体" w:cs="宋体"/>
          <w:b/>
          <w:sz w:val="24"/>
        </w:rPr>
      </w:pPr>
      <w:r>
        <w:rPr>
          <w:rFonts w:ascii="宋体" w:hAnsi="宋体"/>
          <w:b/>
          <w:sz w:val="24"/>
        </w:rPr>
        <w:br w:type="page"/>
      </w:r>
      <w:r>
        <w:rPr>
          <w:rFonts w:ascii="宋体" w:hAnsi="宋体"/>
          <w:b/>
          <w:sz w:val="24"/>
        </w:rPr>
        <w:lastRenderedPageBreak/>
        <w:t xml:space="preserve">5  </w:t>
      </w:r>
      <w:r>
        <w:rPr>
          <w:rFonts w:ascii="宋体" w:hAnsi="宋体" w:cs="宋体"/>
          <w:b/>
          <w:sz w:val="24"/>
        </w:rPr>
        <w:t>合同条款偏离表</w:t>
      </w:r>
      <w:r>
        <w:rPr>
          <w:rFonts w:ascii="宋体" w:hAnsi="宋体" w:cs="宋体"/>
          <w:b/>
          <w:sz w:val="24"/>
        </w:rPr>
        <w:t>(</w:t>
      </w:r>
      <w:r>
        <w:rPr>
          <w:rFonts w:ascii="宋体" w:hAnsi="宋体" w:cs="宋体"/>
          <w:b/>
          <w:sz w:val="24"/>
        </w:rPr>
        <w:t>实质性格式</w:t>
      </w:r>
      <w:r>
        <w:rPr>
          <w:rFonts w:ascii="宋体" w:hAnsi="宋体" w:cs="宋体"/>
          <w:b/>
          <w:sz w:val="24"/>
        </w:rPr>
        <w:t>)</w:t>
      </w:r>
      <w:bookmarkEnd w:id="862"/>
    </w:p>
    <w:p w:rsidR="00BD54D7" w:rsidRDefault="00BD54D7">
      <w:pPr>
        <w:spacing w:line="248" w:lineRule="auto"/>
        <w:rPr>
          <w:rFonts w:ascii="宋体" w:hAnsi="宋体"/>
        </w:rPr>
      </w:pPr>
    </w:p>
    <w:p w:rsidR="00BD54D7" w:rsidRDefault="00BD54D7">
      <w:pPr>
        <w:spacing w:line="248" w:lineRule="auto"/>
        <w:rPr>
          <w:rFonts w:ascii="宋体" w:hAnsi="宋体"/>
        </w:rPr>
      </w:pPr>
    </w:p>
    <w:p w:rsidR="00BD54D7" w:rsidRDefault="00FC315E">
      <w:pPr>
        <w:spacing w:before="117" w:line="220" w:lineRule="auto"/>
        <w:ind w:left="3400"/>
        <w:rPr>
          <w:rFonts w:ascii="宋体" w:hAnsi="宋体" w:cs="宋体"/>
          <w:sz w:val="36"/>
          <w:szCs w:val="36"/>
        </w:rPr>
      </w:pPr>
      <w:r>
        <w:rPr>
          <w:rFonts w:ascii="宋体" w:hAnsi="宋体" w:cs="宋体"/>
          <w:sz w:val="36"/>
          <w:szCs w:val="36"/>
        </w:rPr>
        <w:t>合同条款偏离表</w:t>
      </w:r>
    </w:p>
    <w:p w:rsidR="00BD54D7" w:rsidRDefault="00BD54D7">
      <w:pPr>
        <w:spacing w:line="250" w:lineRule="auto"/>
        <w:rPr>
          <w:rFonts w:ascii="宋体" w:hAnsi="宋体"/>
        </w:rPr>
      </w:pPr>
    </w:p>
    <w:p w:rsidR="00BD54D7" w:rsidRDefault="00BD54D7">
      <w:pPr>
        <w:spacing w:line="251" w:lineRule="auto"/>
        <w:rPr>
          <w:rFonts w:ascii="宋体" w:hAnsi="宋体"/>
        </w:rPr>
      </w:pPr>
    </w:p>
    <w:p w:rsidR="00BD54D7" w:rsidRDefault="00FC315E">
      <w:pPr>
        <w:spacing w:before="78" w:line="407" w:lineRule="exact"/>
        <w:jc w:val="left"/>
        <w:rPr>
          <w:rFonts w:ascii="宋体" w:hAnsi="宋体"/>
          <w:sz w:val="24"/>
        </w:rPr>
      </w:pPr>
      <w:r>
        <w:rPr>
          <w:rFonts w:ascii="宋体" w:hAnsi="宋体" w:cs="宋体"/>
          <w:position w:val="5"/>
          <w:sz w:val="24"/>
        </w:rPr>
        <w:t>采购编号</w:t>
      </w:r>
      <w:r>
        <w:rPr>
          <w:rFonts w:ascii="宋体" w:hAnsi="宋体" w:cs="宋体" w:hint="eastAsia"/>
          <w:position w:val="5"/>
          <w:sz w:val="24"/>
        </w:rPr>
        <w:t>/</w:t>
      </w:r>
      <w:proofErr w:type="gramStart"/>
      <w:r>
        <w:rPr>
          <w:rFonts w:ascii="宋体" w:hAnsi="宋体" w:cs="宋体" w:hint="eastAsia"/>
          <w:position w:val="5"/>
          <w:sz w:val="24"/>
        </w:rPr>
        <w:t>包号</w:t>
      </w:r>
      <w:proofErr w:type="gramEnd"/>
      <w:r>
        <w:rPr>
          <w:rFonts w:ascii="宋体" w:hAnsi="宋体" w:cs="宋体"/>
          <w:position w:val="5"/>
          <w:sz w:val="24"/>
        </w:rPr>
        <w:t>:</w:t>
      </w:r>
      <w:r>
        <w:rPr>
          <w:rFonts w:ascii="宋体" w:hAnsi="宋体"/>
          <w:position w:val="5"/>
          <w:sz w:val="24"/>
        </w:rPr>
        <w:t xml:space="preserve">______________     </w:t>
      </w:r>
      <w:r>
        <w:rPr>
          <w:rFonts w:ascii="宋体" w:hAnsi="宋体" w:cs="宋体"/>
          <w:position w:val="5"/>
          <w:sz w:val="24"/>
        </w:rPr>
        <w:t>项目名称</w:t>
      </w:r>
      <w:r>
        <w:rPr>
          <w:rFonts w:ascii="宋体" w:hAnsi="宋体" w:cs="宋体"/>
          <w:position w:val="5"/>
          <w:sz w:val="24"/>
        </w:rPr>
        <w:t>:</w:t>
      </w:r>
      <w:r>
        <w:rPr>
          <w:rFonts w:ascii="宋体" w:hAnsi="宋体"/>
          <w:position w:val="5"/>
          <w:sz w:val="24"/>
        </w:rPr>
        <w:t>_________</w:t>
      </w:r>
      <w:r>
        <w:rPr>
          <w:rFonts w:ascii="宋体" w:hAnsi="宋体" w:cs="宋体"/>
          <w:position w:val="5"/>
          <w:sz w:val="24"/>
          <w:u w:val="single"/>
        </w:rPr>
        <w:t xml:space="preserve"> </w:t>
      </w:r>
    </w:p>
    <w:p w:rsidR="00BD54D7" w:rsidRDefault="00BD54D7">
      <w:pPr>
        <w:spacing w:line="114" w:lineRule="exact"/>
        <w:rPr>
          <w:rFonts w:ascii="宋体" w:hAnsi="宋体"/>
        </w:rPr>
      </w:pPr>
    </w:p>
    <w:tbl>
      <w:tblPr>
        <w:tblW w:w="977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58"/>
        <w:gridCol w:w="1771"/>
        <w:gridCol w:w="1675"/>
        <w:gridCol w:w="1675"/>
        <w:gridCol w:w="1876"/>
        <w:gridCol w:w="1624"/>
      </w:tblGrid>
      <w:tr w:rsidR="00BD54D7">
        <w:trPr>
          <w:trHeight w:val="939"/>
        </w:trPr>
        <w:tc>
          <w:tcPr>
            <w:tcW w:w="1158" w:type="dxa"/>
            <w:vAlign w:val="center"/>
          </w:tcPr>
          <w:p w:rsidR="00BD54D7" w:rsidRDefault="00FC315E">
            <w:pPr>
              <w:autoSpaceDE w:val="0"/>
              <w:autoSpaceDN w:val="0"/>
              <w:spacing w:before="78" w:line="222" w:lineRule="auto"/>
              <w:ind w:left="344"/>
              <w:rPr>
                <w:rFonts w:ascii="宋体" w:hAnsi="宋体" w:cs="宋体"/>
                <w:sz w:val="24"/>
                <w:lang w:eastAsia="en-US"/>
              </w:rPr>
            </w:pPr>
            <w:r>
              <w:rPr>
                <w:rFonts w:ascii="宋体" w:hAnsi="宋体" w:cs="宋体"/>
                <w:sz w:val="24"/>
                <w:lang w:eastAsia="en-US"/>
              </w:rPr>
              <w:t>序号</w:t>
            </w:r>
          </w:p>
        </w:tc>
        <w:tc>
          <w:tcPr>
            <w:tcW w:w="1771" w:type="dxa"/>
            <w:vAlign w:val="center"/>
          </w:tcPr>
          <w:p w:rsidR="00BD54D7" w:rsidRDefault="00FC315E">
            <w:pPr>
              <w:autoSpaceDE w:val="0"/>
              <w:autoSpaceDN w:val="0"/>
              <w:spacing w:line="255" w:lineRule="auto"/>
              <w:jc w:val="center"/>
              <w:rPr>
                <w:rFonts w:ascii="宋体" w:hAnsi="宋体" w:cs="宋体"/>
                <w:sz w:val="24"/>
                <w:lang w:eastAsia="en-US"/>
              </w:rPr>
            </w:pPr>
            <w:r>
              <w:rPr>
                <w:rFonts w:ascii="宋体" w:hAnsi="宋体" w:cs="宋体"/>
                <w:sz w:val="24"/>
                <w:lang w:eastAsia="en-US"/>
              </w:rPr>
              <w:t>招标文件</w:t>
            </w:r>
          </w:p>
          <w:p w:rsidR="00BD54D7" w:rsidRDefault="00FC315E">
            <w:pPr>
              <w:autoSpaceDE w:val="0"/>
              <w:autoSpaceDN w:val="0"/>
              <w:spacing w:line="255" w:lineRule="auto"/>
              <w:jc w:val="center"/>
              <w:rPr>
                <w:rFonts w:ascii="宋体" w:hAnsi="宋体" w:cs="宋体"/>
                <w:sz w:val="24"/>
                <w:lang w:eastAsia="en-US"/>
              </w:rPr>
            </w:pPr>
            <w:r>
              <w:rPr>
                <w:rFonts w:ascii="宋体" w:hAnsi="宋体" w:cs="宋体"/>
                <w:sz w:val="24"/>
                <w:lang w:eastAsia="en-US"/>
              </w:rPr>
              <w:t>条目号</w:t>
            </w:r>
            <w:r>
              <w:rPr>
                <w:rFonts w:ascii="宋体" w:hAnsi="宋体" w:cs="宋体"/>
                <w:sz w:val="24"/>
                <w:lang w:eastAsia="en-US"/>
              </w:rPr>
              <w:t>(</w:t>
            </w:r>
            <w:r>
              <w:rPr>
                <w:rFonts w:ascii="宋体" w:hAnsi="宋体" w:cs="宋体"/>
                <w:sz w:val="24"/>
                <w:lang w:eastAsia="en-US"/>
              </w:rPr>
              <w:t>页码</w:t>
            </w:r>
            <w:r>
              <w:rPr>
                <w:rFonts w:ascii="宋体" w:hAnsi="宋体" w:cs="宋体"/>
                <w:sz w:val="24"/>
                <w:lang w:eastAsia="en-US"/>
              </w:rPr>
              <w:t>)</w:t>
            </w:r>
          </w:p>
        </w:tc>
        <w:tc>
          <w:tcPr>
            <w:tcW w:w="1675" w:type="dxa"/>
            <w:vAlign w:val="center"/>
          </w:tcPr>
          <w:p w:rsidR="00BD54D7" w:rsidRDefault="00FC315E">
            <w:pPr>
              <w:autoSpaceDE w:val="0"/>
              <w:autoSpaceDN w:val="0"/>
              <w:spacing w:before="78" w:line="220" w:lineRule="auto"/>
              <w:ind w:left="124"/>
              <w:rPr>
                <w:rFonts w:ascii="宋体" w:hAnsi="宋体" w:cs="宋体"/>
                <w:sz w:val="24"/>
                <w:lang w:eastAsia="en-US"/>
              </w:rPr>
            </w:pPr>
            <w:r>
              <w:rPr>
                <w:rFonts w:ascii="宋体" w:hAnsi="宋体" w:cs="宋体"/>
                <w:sz w:val="24"/>
                <w:lang w:eastAsia="en-US"/>
              </w:rPr>
              <w:t>招标文件要求</w:t>
            </w:r>
          </w:p>
        </w:tc>
        <w:tc>
          <w:tcPr>
            <w:tcW w:w="1675" w:type="dxa"/>
            <w:vAlign w:val="center"/>
          </w:tcPr>
          <w:p w:rsidR="00BD54D7" w:rsidRDefault="00FC315E">
            <w:pPr>
              <w:autoSpaceDE w:val="0"/>
              <w:autoSpaceDN w:val="0"/>
              <w:spacing w:before="78" w:line="220" w:lineRule="auto"/>
              <w:ind w:left="127"/>
              <w:rPr>
                <w:rFonts w:ascii="宋体" w:hAnsi="宋体" w:cs="宋体"/>
                <w:sz w:val="24"/>
                <w:lang w:eastAsia="en-US"/>
              </w:rPr>
            </w:pPr>
            <w:r>
              <w:rPr>
                <w:rFonts w:ascii="宋体" w:hAnsi="宋体" w:cs="宋体"/>
                <w:sz w:val="24"/>
                <w:lang w:eastAsia="en-US"/>
              </w:rPr>
              <w:t>投标文件内容</w:t>
            </w:r>
          </w:p>
        </w:tc>
        <w:tc>
          <w:tcPr>
            <w:tcW w:w="1876" w:type="dxa"/>
            <w:vAlign w:val="center"/>
          </w:tcPr>
          <w:p w:rsidR="00BD54D7" w:rsidRDefault="00FC315E">
            <w:pPr>
              <w:autoSpaceDE w:val="0"/>
              <w:autoSpaceDN w:val="0"/>
              <w:spacing w:before="78" w:line="220" w:lineRule="auto"/>
              <w:ind w:left="465"/>
              <w:rPr>
                <w:rFonts w:ascii="宋体" w:hAnsi="宋体" w:cs="宋体"/>
                <w:sz w:val="24"/>
                <w:lang w:eastAsia="en-US"/>
              </w:rPr>
            </w:pPr>
            <w:r>
              <w:rPr>
                <w:rFonts w:ascii="宋体" w:hAnsi="宋体" w:cs="宋体"/>
                <w:sz w:val="24"/>
                <w:lang w:eastAsia="en-US"/>
              </w:rPr>
              <w:t>偏离情况</w:t>
            </w:r>
          </w:p>
        </w:tc>
        <w:tc>
          <w:tcPr>
            <w:tcW w:w="1624" w:type="dxa"/>
            <w:vAlign w:val="center"/>
          </w:tcPr>
          <w:p w:rsidR="00BD54D7" w:rsidRDefault="00FC315E">
            <w:pPr>
              <w:autoSpaceDE w:val="0"/>
              <w:autoSpaceDN w:val="0"/>
              <w:spacing w:before="78" w:line="220" w:lineRule="auto"/>
              <w:jc w:val="center"/>
              <w:rPr>
                <w:rFonts w:ascii="宋体" w:hAnsi="宋体" w:cs="宋体"/>
                <w:sz w:val="24"/>
                <w:lang w:eastAsia="en-US"/>
              </w:rPr>
            </w:pPr>
            <w:r>
              <w:rPr>
                <w:rFonts w:ascii="宋体" w:hAnsi="宋体" w:cs="宋体"/>
                <w:sz w:val="24"/>
                <w:lang w:eastAsia="en-US"/>
              </w:rPr>
              <w:t>说明</w:t>
            </w:r>
          </w:p>
        </w:tc>
      </w:tr>
      <w:tr w:rsidR="00BD54D7">
        <w:trPr>
          <w:trHeight w:val="1560"/>
        </w:trPr>
        <w:tc>
          <w:tcPr>
            <w:tcW w:w="9779" w:type="dxa"/>
            <w:gridSpan w:val="6"/>
          </w:tcPr>
          <w:p w:rsidR="00BD54D7" w:rsidRDefault="00FC315E">
            <w:pPr>
              <w:autoSpaceDE w:val="0"/>
              <w:autoSpaceDN w:val="0"/>
              <w:spacing w:before="38" w:line="190" w:lineRule="auto"/>
              <w:ind w:left="116"/>
              <w:rPr>
                <w:rFonts w:ascii="宋体" w:hAnsi="宋体" w:cs="宋体"/>
                <w:sz w:val="24"/>
              </w:rPr>
            </w:pPr>
            <w:r>
              <w:rPr>
                <w:rFonts w:ascii="宋体" w:hAnsi="宋体" w:cs="宋体"/>
                <w:sz w:val="24"/>
              </w:rPr>
              <w:t>对本项目合同条款的偏离情况</w:t>
            </w:r>
            <w:r>
              <w:rPr>
                <w:rFonts w:ascii="宋体" w:hAnsi="宋体" w:cs="宋体"/>
                <w:sz w:val="24"/>
              </w:rPr>
              <w:t xml:space="preserve"> (</w:t>
            </w:r>
            <w:r>
              <w:rPr>
                <w:rFonts w:ascii="宋体" w:hAnsi="宋体" w:cs="宋体"/>
                <w:sz w:val="24"/>
              </w:rPr>
              <w:t>应进行选择，未选择投标无效</w:t>
            </w:r>
            <w:r>
              <w:rPr>
                <w:rFonts w:ascii="宋体" w:hAnsi="宋体" w:cs="宋体"/>
                <w:sz w:val="24"/>
              </w:rPr>
              <w:t>):</w:t>
            </w:r>
          </w:p>
          <w:p w:rsidR="00BD54D7" w:rsidRDefault="00FC315E">
            <w:pPr>
              <w:autoSpaceDE w:val="0"/>
              <w:autoSpaceDN w:val="0"/>
              <w:spacing w:before="1" w:line="249" w:lineRule="auto"/>
              <w:ind w:left="118" w:right="106" w:firstLine="11"/>
              <w:rPr>
                <w:rFonts w:ascii="宋体" w:hAnsi="宋体" w:cs="宋体"/>
                <w:sz w:val="24"/>
              </w:rPr>
            </w:pPr>
            <w:r>
              <w:rPr>
                <w:rFonts w:ascii="宋体" w:hAnsi="宋体"/>
                <w:b/>
                <w:bCs/>
                <w:sz w:val="24"/>
              </w:rPr>
              <w:t>□</w:t>
            </w:r>
            <w:r>
              <w:rPr>
                <w:rFonts w:ascii="宋体" w:hAnsi="宋体" w:cs="宋体"/>
                <w:sz w:val="24"/>
              </w:rPr>
              <w:t>无偏离</w:t>
            </w:r>
            <w:r>
              <w:rPr>
                <w:rFonts w:ascii="宋体" w:hAnsi="宋体" w:cs="宋体"/>
                <w:sz w:val="24"/>
              </w:rPr>
              <w:t xml:space="preserve"> (</w:t>
            </w:r>
            <w:r>
              <w:rPr>
                <w:rFonts w:ascii="宋体" w:hAnsi="宋体" w:cs="宋体"/>
                <w:sz w:val="24"/>
              </w:rPr>
              <w:t>如无偏离，仅选择无偏离即可；无偏离即为对合同条款中的所有要求，均视</w:t>
            </w:r>
            <w:r>
              <w:rPr>
                <w:rFonts w:ascii="宋体" w:hAnsi="宋体" w:cs="宋体"/>
                <w:sz w:val="24"/>
              </w:rPr>
              <w:t xml:space="preserve"> </w:t>
            </w:r>
            <w:proofErr w:type="gramStart"/>
            <w:r>
              <w:rPr>
                <w:rFonts w:ascii="宋体" w:hAnsi="宋体" w:cs="宋体"/>
                <w:sz w:val="24"/>
              </w:rPr>
              <w:t>作供应</w:t>
            </w:r>
            <w:proofErr w:type="gramEnd"/>
            <w:r>
              <w:rPr>
                <w:rFonts w:ascii="宋体" w:hAnsi="宋体" w:cs="宋体"/>
                <w:sz w:val="24"/>
              </w:rPr>
              <w:t>商已对之理解和响应。</w:t>
            </w:r>
            <w:r>
              <w:rPr>
                <w:rFonts w:ascii="宋体" w:hAnsi="宋体" w:cs="宋体"/>
                <w:sz w:val="24"/>
              </w:rPr>
              <w:t>)</w:t>
            </w:r>
          </w:p>
          <w:p w:rsidR="00BD54D7" w:rsidRDefault="00FC315E">
            <w:pPr>
              <w:autoSpaceDE w:val="0"/>
              <w:autoSpaceDN w:val="0"/>
              <w:spacing w:line="266" w:lineRule="auto"/>
              <w:ind w:left="137" w:right="107" w:hanging="7"/>
              <w:rPr>
                <w:rFonts w:ascii="宋体" w:hAnsi="宋体" w:cs="宋体"/>
                <w:sz w:val="24"/>
                <w:lang w:eastAsia="en-US"/>
              </w:rPr>
            </w:pPr>
            <w:r>
              <w:rPr>
                <w:rFonts w:ascii="宋体" w:hAnsi="宋体"/>
                <w:b/>
                <w:bCs/>
                <w:sz w:val="24"/>
              </w:rPr>
              <w:t>□</w:t>
            </w:r>
            <w:r>
              <w:rPr>
                <w:rFonts w:ascii="宋体" w:hAnsi="宋体" w:cs="宋体"/>
                <w:sz w:val="24"/>
              </w:rPr>
              <w:t>有偏离</w:t>
            </w:r>
            <w:r>
              <w:rPr>
                <w:rFonts w:ascii="宋体" w:hAnsi="宋体" w:cs="宋体"/>
                <w:sz w:val="24"/>
              </w:rPr>
              <w:t xml:space="preserve"> (</w:t>
            </w:r>
            <w:r>
              <w:rPr>
                <w:rFonts w:ascii="宋体" w:hAnsi="宋体" w:cs="宋体"/>
                <w:sz w:val="24"/>
              </w:rPr>
              <w:t>如有偏离，则应在本表中对偏离项逐一列明，否则投标无效；对合同条款中</w:t>
            </w:r>
            <w:r>
              <w:rPr>
                <w:rFonts w:ascii="宋体" w:hAnsi="宋体" w:cs="宋体"/>
                <w:sz w:val="24"/>
              </w:rPr>
              <w:t xml:space="preserve"> </w:t>
            </w:r>
            <w:r>
              <w:rPr>
                <w:rFonts w:ascii="宋体" w:hAnsi="宋体" w:cs="宋体"/>
                <w:sz w:val="24"/>
              </w:rPr>
              <w:t>的所有要求，除本表列明的偏离外，均视作供应商已对之理解和响应。</w:t>
            </w:r>
            <w:r>
              <w:rPr>
                <w:rFonts w:ascii="宋体" w:hAnsi="宋体" w:cs="宋体"/>
                <w:sz w:val="24"/>
                <w:lang w:eastAsia="en-US"/>
              </w:rPr>
              <w:t>)</w:t>
            </w:r>
          </w:p>
        </w:tc>
      </w:tr>
      <w:tr w:rsidR="00BD54D7">
        <w:trPr>
          <w:trHeight w:val="934"/>
        </w:trPr>
        <w:tc>
          <w:tcPr>
            <w:tcW w:w="1158" w:type="dxa"/>
            <w:vAlign w:val="center"/>
          </w:tcPr>
          <w:p w:rsidR="00BD54D7" w:rsidRDefault="00BD54D7">
            <w:pPr>
              <w:autoSpaceDE w:val="0"/>
              <w:autoSpaceDN w:val="0"/>
              <w:jc w:val="center"/>
              <w:rPr>
                <w:rFonts w:ascii="宋体" w:hAnsi="宋体"/>
                <w:sz w:val="24"/>
                <w:lang w:eastAsia="en-US"/>
              </w:rPr>
            </w:pPr>
          </w:p>
        </w:tc>
        <w:tc>
          <w:tcPr>
            <w:tcW w:w="1771" w:type="dxa"/>
            <w:vAlign w:val="center"/>
          </w:tcPr>
          <w:p w:rsidR="00BD54D7" w:rsidRDefault="00BD54D7">
            <w:pPr>
              <w:autoSpaceDE w:val="0"/>
              <w:autoSpaceDN w:val="0"/>
              <w:jc w:val="center"/>
              <w:rPr>
                <w:rFonts w:ascii="宋体" w:hAnsi="宋体"/>
                <w:sz w:val="24"/>
                <w:lang w:eastAsia="en-US"/>
              </w:rPr>
            </w:pPr>
          </w:p>
        </w:tc>
        <w:tc>
          <w:tcPr>
            <w:tcW w:w="1675" w:type="dxa"/>
            <w:vAlign w:val="center"/>
          </w:tcPr>
          <w:p w:rsidR="00BD54D7" w:rsidRDefault="00BD54D7">
            <w:pPr>
              <w:autoSpaceDE w:val="0"/>
              <w:autoSpaceDN w:val="0"/>
              <w:jc w:val="center"/>
              <w:rPr>
                <w:rFonts w:ascii="宋体" w:hAnsi="宋体"/>
                <w:sz w:val="24"/>
                <w:lang w:eastAsia="en-US"/>
              </w:rPr>
            </w:pPr>
          </w:p>
        </w:tc>
        <w:tc>
          <w:tcPr>
            <w:tcW w:w="1675" w:type="dxa"/>
            <w:vAlign w:val="center"/>
          </w:tcPr>
          <w:p w:rsidR="00BD54D7" w:rsidRDefault="00BD54D7">
            <w:pPr>
              <w:autoSpaceDE w:val="0"/>
              <w:autoSpaceDN w:val="0"/>
              <w:jc w:val="center"/>
              <w:rPr>
                <w:rFonts w:ascii="宋体" w:hAnsi="宋体"/>
                <w:sz w:val="24"/>
                <w:lang w:eastAsia="en-US"/>
              </w:rPr>
            </w:pPr>
          </w:p>
        </w:tc>
        <w:tc>
          <w:tcPr>
            <w:tcW w:w="1876" w:type="dxa"/>
            <w:vAlign w:val="center"/>
          </w:tcPr>
          <w:p w:rsidR="00BD54D7" w:rsidRDefault="00BD54D7">
            <w:pPr>
              <w:autoSpaceDE w:val="0"/>
              <w:autoSpaceDN w:val="0"/>
              <w:jc w:val="center"/>
              <w:rPr>
                <w:rFonts w:ascii="宋体" w:hAnsi="宋体"/>
                <w:sz w:val="24"/>
                <w:lang w:eastAsia="en-US"/>
              </w:rPr>
            </w:pPr>
          </w:p>
        </w:tc>
        <w:tc>
          <w:tcPr>
            <w:tcW w:w="1624" w:type="dxa"/>
            <w:vAlign w:val="center"/>
          </w:tcPr>
          <w:p w:rsidR="00BD54D7" w:rsidRDefault="00BD54D7">
            <w:pPr>
              <w:autoSpaceDE w:val="0"/>
              <w:autoSpaceDN w:val="0"/>
              <w:jc w:val="center"/>
              <w:rPr>
                <w:rFonts w:ascii="宋体" w:hAnsi="宋体"/>
                <w:sz w:val="24"/>
                <w:lang w:eastAsia="en-US"/>
              </w:rPr>
            </w:pPr>
          </w:p>
        </w:tc>
      </w:tr>
      <w:tr w:rsidR="00BD54D7">
        <w:trPr>
          <w:trHeight w:val="934"/>
        </w:trPr>
        <w:tc>
          <w:tcPr>
            <w:tcW w:w="1158" w:type="dxa"/>
            <w:vAlign w:val="center"/>
          </w:tcPr>
          <w:p w:rsidR="00BD54D7" w:rsidRDefault="00BD54D7">
            <w:pPr>
              <w:autoSpaceDE w:val="0"/>
              <w:autoSpaceDN w:val="0"/>
              <w:jc w:val="center"/>
              <w:rPr>
                <w:rFonts w:ascii="宋体" w:hAnsi="宋体"/>
                <w:sz w:val="24"/>
                <w:lang w:eastAsia="en-US"/>
              </w:rPr>
            </w:pPr>
          </w:p>
        </w:tc>
        <w:tc>
          <w:tcPr>
            <w:tcW w:w="1771" w:type="dxa"/>
            <w:vAlign w:val="center"/>
          </w:tcPr>
          <w:p w:rsidR="00BD54D7" w:rsidRDefault="00BD54D7">
            <w:pPr>
              <w:autoSpaceDE w:val="0"/>
              <w:autoSpaceDN w:val="0"/>
              <w:jc w:val="center"/>
              <w:rPr>
                <w:rFonts w:ascii="宋体" w:hAnsi="宋体"/>
                <w:sz w:val="24"/>
                <w:lang w:eastAsia="en-US"/>
              </w:rPr>
            </w:pPr>
          </w:p>
        </w:tc>
        <w:tc>
          <w:tcPr>
            <w:tcW w:w="1675" w:type="dxa"/>
            <w:vAlign w:val="center"/>
          </w:tcPr>
          <w:p w:rsidR="00BD54D7" w:rsidRDefault="00BD54D7">
            <w:pPr>
              <w:autoSpaceDE w:val="0"/>
              <w:autoSpaceDN w:val="0"/>
              <w:jc w:val="center"/>
              <w:rPr>
                <w:rFonts w:ascii="宋体" w:hAnsi="宋体"/>
                <w:sz w:val="24"/>
                <w:lang w:eastAsia="en-US"/>
              </w:rPr>
            </w:pPr>
          </w:p>
        </w:tc>
        <w:tc>
          <w:tcPr>
            <w:tcW w:w="1675" w:type="dxa"/>
            <w:vAlign w:val="center"/>
          </w:tcPr>
          <w:p w:rsidR="00BD54D7" w:rsidRDefault="00BD54D7">
            <w:pPr>
              <w:autoSpaceDE w:val="0"/>
              <w:autoSpaceDN w:val="0"/>
              <w:jc w:val="center"/>
              <w:rPr>
                <w:rFonts w:ascii="宋体" w:hAnsi="宋体"/>
                <w:sz w:val="24"/>
                <w:lang w:eastAsia="en-US"/>
              </w:rPr>
            </w:pPr>
          </w:p>
        </w:tc>
        <w:tc>
          <w:tcPr>
            <w:tcW w:w="1876" w:type="dxa"/>
            <w:vAlign w:val="center"/>
          </w:tcPr>
          <w:p w:rsidR="00BD54D7" w:rsidRDefault="00BD54D7">
            <w:pPr>
              <w:autoSpaceDE w:val="0"/>
              <w:autoSpaceDN w:val="0"/>
              <w:jc w:val="center"/>
              <w:rPr>
                <w:rFonts w:ascii="宋体" w:hAnsi="宋体"/>
                <w:sz w:val="24"/>
                <w:lang w:eastAsia="en-US"/>
              </w:rPr>
            </w:pPr>
          </w:p>
        </w:tc>
        <w:tc>
          <w:tcPr>
            <w:tcW w:w="1624" w:type="dxa"/>
            <w:vAlign w:val="center"/>
          </w:tcPr>
          <w:p w:rsidR="00BD54D7" w:rsidRDefault="00BD54D7">
            <w:pPr>
              <w:autoSpaceDE w:val="0"/>
              <w:autoSpaceDN w:val="0"/>
              <w:jc w:val="center"/>
              <w:rPr>
                <w:rFonts w:ascii="宋体" w:hAnsi="宋体"/>
                <w:sz w:val="24"/>
                <w:lang w:eastAsia="en-US"/>
              </w:rPr>
            </w:pPr>
          </w:p>
        </w:tc>
      </w:tr>
      <w:tr w:rsidR="00BD54D7">
        <w:trPr>
          <w:trHeight w:val="934"/>
        </w:trPr>
        <w:tc>
          <w:tcPr>
            <w:tcW w:w="1158" w:type="dxa"/>
            <w:vAlign w:val="center"/>
          </w:tcPr>
          <w:p w:rsidR="00BD54D7" w:rsidRDefault="00BD54D7">
            <w:pPr>
              <w:autoSpaceDE w:val="0"/>
              <w:autoSpaceDN w:val="0"/>
              <w:jc w:val="center"/>
              <w:rPr>
                <w:rFonts w:ascii="宋体" w:hAnsi="宋体"/>
                <w:sz w:val="24"/>
                <w:lang w:eastAsia="en-US"/>
              </w:rPr>
            </w:pPr>
          </w:p>
        </w:tc>
        <w:tc>
          <w:tcPr>
            <w:tcW w:w="1771" w:type="dxa"/>
            <w:vAlign w:val="center"/>
          </w:tcPr>
          <w:p w:rsidR="00BD54D7" w:rsidRDefault="00BD54D7">
            <w:pPr>
              <w:autoSpaceDE w:val="0"/>
              <w:autoSpaceDN w:val="0"/>
              <w:jc w:val="center"/>
              <w:rPr>
                <w:rFonts w:ascii="宋体" w:hAnsi="宋体"/>
                <w:sz w:val="24"/>
                <w:lang w:eastAsia="en-US"/>
              </w:rPr>
            </w:pPr>
          </w:p>
        </w:tc>
        <w:tc>
          <w:tcPr>
            <w:tcW w:w="1675" w:type="dxa"/>
            <w:vAlign w:val="center"/>
          </w:tcPr>
          <w:p w:rsidR="00BD54D7" w:rsidRDefault="00BD54D7">
            <w:pPr>
              <w:autoSpaceDE w:val="0"/>
              <w:autoSpaceDN w:val="0"/>
              <w:jc w:val="center"/>
              <w:rPr>
                <w:rFonts w:ascii="宋体" w:hAnsi="宋体"/>
                <w:sz w:val="24"/>
                <w:lang w:eastAsia="en-US"/>
              </w:rPr>
            </w:pPr>
          </w:p>
        </w:tc>
        <w:tc>
          <w:tcPr>
            <w:tcW w:w="1675" w:type="dxa"/>
            <w:vAlign w:val="center"/>
          </w:tcPr>
          <w:p w:rsidR="00BD54D7" w:rsidRDefault="00BD54D7">
            <w:pPr>
              <w:autoSpaceDE w:val="0"/>
              <w:autoSpaceDN w:val="0"/>
              <w:jc w:val="center"/>
              <w:rPr>
                <w:rFonts w:ascii="宋体" w:hAnsi="宋体"/>
                <w:sz w:val="24"/>
                <w:lang w:eastAsia="en-US"/>
              </w:rPr>
            </w:pPr>
          </w:p>
        </w:tc>
        <w:tc>
          <w:tcPr>
            <w:tcW w:w="1876" w:type="dxa"/>
            <w:vAlign w:val="center"/>
          </w:tcPr>
          <w:p w:rsidR="00BD54D7" w:rsidRDefault="00BD54D7">
            <w:pPr>
              <w:autoSpaceDE w:val="0"/>
              <w:autoSpaceDN w:val="0"/>
              <w:jc w:val="center"/>
              <w:rPr>
                <w:rFonts w:ascii="宋体" w:hAnsi="宋体"/>
                <w:sz w:val="24"/>
                <w:lang w:eastAsia="en-US"/>
              </w:rPr>
            </w:pPr>
          </w:p>
        </w:tc>
        <w:tc>
          <w:tcPr>
            <w:tcW w:w="1624" w:type="dxa"/>
            <w:vAlign w:val="center"/>
          </w:tcPr>
          <w:p w:rsidR="00BD54D7" w:rsidRDefault="00BD54D7">
            <w:pPr>
              <w:autoSpaceDE w:val="0"/>
              <w:autoSpaceDN w:val="0"/>
              <w:jc w:val="center"/>
              <w:rPr>
                <w:rFonts w:ascii="宋体" w:hAnsi="宋体"/>
                <w:sz w:val="24"/>
                <w:lang w:eastAsia="en-US"/>
              </w:rPr>
            </w:pPr>
          </w:p>
        </w:tc>
      </w:tr>
      <w:tr w:rsidR="00BD54D7">
        <w:trPr>
          <w:trHeight w:val="939"/>
        </w:trPr>
        <w:tc>
          <w:tcPr>
            <w:tcW w:w="1158" w:type="dxa"/>
            <w:vAlign w:val="center"/>
          </w:tcPr>
          <w:p w:rsidR="00BD54D7" w:rsidRDefault="00BD54D7">
            <w:pPr>
              <w:autoSpaceDE w:val="0"/>
              <w:autoSpaceDN w:val="0"/>
              <w:jc w:val="center"/>
              <w:rPr>
                <w:rFonts w:ascii="宋体" w:hAnsi="宋体"/>
                <w:sz w:val="24"/>
                <w:lang w:eastAsia="en-US"/>
              </w:rPr>
            </w:pPr>
          </w:p>
        </w:tc>
        <w:tc>
          <w:tcPr>
            <w:tcW w:w="1771" w:type="dxa"/>
            <w:vAlign w:val="center"/>
          </w:tcPr>
          <w:p w:rsidR="00BD54D7" w:rsidRDefault="00BD54D7">
            <w:pPr>
              <w:autoSpaceDE w:val="0"/>
              <w:autoSpaceDN w:val="0"/>
              <w:jc w:val="center"/>
              <w:rPr>
                <w:rFonts w:ascii="宋体" w:hAnsi="宋体"/>
                <w:sz w:val="24"/>
                <w:lang w:eastAsia="en-US"/>
              </w:rPr>
            </w:pPr>
          </w:p>
        </w:tc>
        <w:tc>
          <w:tcPr>
            <w:tcW w:w="1675" w:type="dxa"/>
            <w:vAlign w:val="center"/>
          </w:tcPr>
          <w:p w:rsidR="00BD54D7" w:rsidRDefault="00BD54D7">
            <w:pPr>
              <w:autoSpaceDE w:val="0"/>
              <w:autoSpaceDN w:val="0"/>
              <w:jc w:val="center"/>
              <w:rPr>
                <w:rFonts w:ascii="宋体" w:hAnsi="宋体"/>
                <w:sz w:val="24"/>
                <w:lang w:eastAsia="en-US"/>
              </w:rPr>
            </w:pPr>
          </w:p>
        </w:tc>
        <w:tc>
          <w:tcPr>
            <w:tcW w:w="1675" w:type="dxa"/>
            <w:vAlign w:val="center"/>
          </w:tcPr>
          <w:p w:rsidR="00BD54D7" w:rsidRDefault="00BD54D7">
            <w:pPr>
              <w:autoSpaceDE w:val="0"/>
              <w:autoSpaceDN w:val="0"/>
              <w:jc w:val="center"/>
              <w:rPr>
                <w:rFonts w:ascii="宋体" w:hAnsi="宋体"/>
                <w:sz w:val="24"/>
                <w:lang w:eastAsia="en-US"/>
              </w:rPr>
            </w:pPr>
          </w:p>
        </w:tc>
        <w:tc>
          <w:tcPr>
            <w:tcW w:w="1876" w:type="dxa"/>
            <w:vAlign w:val="center"/>
          </w:tcPr>
          <w:p w:rsidR="00BD54D7" w:rsidRDefault="00BD54D7">
            <w:pPr>
              <w:autoSpaceDE w:val="0"/>
              <w:autoSpaceDN w:val="0"/>
              <w:jc w:val="center"/>
              <w:rPr>
                <w:rFonts w:ascii="宋体" w:hAnsi="宋体"/>
                <w:sz w:val="24"/>
                <w:lang w:eastAsia="en-US"/>
              </w:rPr>
            </w:pPr>
          </w:p>
        </w:tc>
        <w:tc>
          <w:tcPr>
            <w:tcW w:w="1624" w:type="dxa"/>
            <w:vAlign w:val="center"/>
          </w:tcPr>
          <w:p w:rsidR="00BD54D7" w:rsidRDefault="00BD54D7">
            <w:pPr>
              <w:autoSpaceDE w:val="0"/>
              <w:autoSpaceDN w:val="0"/>
              <w:jc w:val="center"/>
              <w:rPr>
                <w:rFonts w:ascii="宋体" w:hAnsi="宋体"/>
                <w:sz w:val="24"/>
                <w:lang w:eastAsia="en-US"/>
              </w:rPr>
            </w:pPr>
          </w:p>
        </w:tc>
      </w:tr>
    </w:tbl>
    <w:p w:rsidR="00BD54D7" w:rsidRDefault="00FC315E">
      <w:pPr>
        <w:spacing w:before="314" w:line="220" w:lineRule="auto"/>
        <w:ind w:left="122"/>
        <w:rPr>
          <w:rFonts w:ascii="宋体" w:hAnsi="宋体" w:cs="宋体"/>
          <w:sz w:val="24"/>
        </w:rPr>
      </w:pPr>
      <w:r>
        <w:rPr>
          <w:rFonts w:ascii="宋体" w:hAnsi="宋体" w:cs="宋体"/>
          <w:sz w:val="24"/>
        </w:rPr>
        <w:t>注</w:t>
      </w:r>
      <w:r>
        <w:rPr>
          <w:rFonts w:ascii="宋体" w:hAnsi="宋体" w:cs="宋体"/>
          <w:sz w:val="24"/>
        </w:rPr>
        <w:t>:</w:t>
      </w:r>
      <w:proofErr w:type="gramStart"/>
      <w:r>
        <w:rPr>
          <w:rFonts w:ascii="宋体" w:hAnsi="宋体"/>
          <w:sz w:val="24"/>
        </w:rPr>
        <w:t>“</w:t>
      </w:r>
      <w:r>
        <w:rPr>
          <w:rFonts w:ascii="宋体" w:hAnsi="宋体" w:cs="宋体"/>
          <w:sz w:val="24"/>
        </w:rPr>
        <w:t>偏离情况</w:t>
      </w:r>
      <w:r>
        <w:rPr>
          <w:rFonts w:ascii="宋体" w:hAnsi="宋体"/>
          <w:sz w:val="24"/>
        </w:rPr>
        <w:t>”</w:t>
      </w:r>
      <w:r>
        <w:rPr>
          <w:rFonts w:ascii="宋体" w:hAnsi="宋体" w:cs="宋体"/>
          <w:sz w:val="24"/>
        </w:rPr>
        <w:t>列应据实</w:t>
      </w:r>
      <w:proofErr w:type="gramEnd"/>
      <w:r>
        <w:rPr>
          <w:rFonts w:ascii="宋体" w:hAnsi="宋体" w:cs="宋体"/>
          <w:sz w:val="24"/>
        </w:rPr>
        <w:t>填写</w:t>
      </w:r>
      <w:r>
        <w:rPr>
          <w:rFonts w:ascii="宋体" w:hAnsi="宋体"/>
          <w:sz w:val="24"/>
        </w:rPr>
        <w:t>“</w:t>
      </w:r>
      <w:r>
        <w:rPr>
          <w:rFonts w:ascii="宋体" w:hAnsi="宋体" w:cs="宋体"/>
          <w:sz w:val="24"/>
        </w:rPr>
        <w:t>正偏离</w:t>
      </w:r>
      <w:r>
        <w:rPr>
          <w:rFonts w:ascii="宋体" w:hAnsi="宋体"/>
          <w:sz w:val="24"/>
        </w:rPr>
        <w:t>”</w:t>
      </w:r>
      <w:r>
        <w:rPr>
          <w:rFonts w:ascii="宋体" w:hAnsi="宋体" w:hint="eastAsia"/>
          <w:sz w:val="24"/>
        </w:rPr>
        <w:t>或</w:t>
      </w:r>
      <w:r>
        <w:rPr>
          <w:rFonts w:ascii="宋体" w:hAnsi="宋体"/>
          <w:sz w:val="24"/>
        </w:rPr>
        <w:t>“</w:t>
      </w:r>
      <w:r>
        <w:rPr>
          <w:rFonts w:ascii="宋体" w:hAnsi="宋体" w:cs="宋体" w:hint="eastAsia"/>
          <w:sz w:val="24"/>
        </w:rPr>
        <w:t>无</w:t>
      </w:r>
      <w:r>
        <w:rPr>
          <w:rFonts w:ascii="宋体" w:hAnsi="宋体" w:cs="宋体"/>
          <w:sz w:val="24"/>
        </w:rPr>
        <w:t>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rsidR="00BD54D7" w:rsidRDefault="00BD54D7">
      <w:pPr>
        <w:spacing w:line="276" w:lineRule="auto"/>
        <w:rPr>
          <w:rFonts w:ascii="宋体" w:hAnsi="宋体"/>
        </w:rPr>
      </w:pPr>
    </w:p>
    <w:p w:rsidR="00BD54D7" w:rsidRDefault="00BD54D7">
      <w:pPr>
        <w:spacing w:line="277" w:lineRule="auto"/>
        <w:rPr>
          <w:rFonts w:ascii="宋体" w:hAnsi="宋体"/>
        </w:rPr>
      </w:pPr>
    </w:p>
    <w:p w:rsidR="00BD54D7" w:rsidRDefault="00BD54D7">
      <w:pPr>
        <w:spacing w:line="277" w:lineRule="auto"/>
        <w:rPr>
          <w:rFonts w:ascii="宋体" w:hAnsi="宋体"/>
        </w:rPr>
      </w:pPr>
    </w:p>
    <w:p w:rsidR="00BD54D7" w:rsidRDefault="00FC315E">
      <w:pPr>
        <w:spacing w:before="79" w:line="492" w:lineRule="exact"/>
        <w:ind w:left="125"/>
        <w:rPr>
          <w:rFonts w:ascii="宋体" w:hAnsi="宋体"/>
          <w:sz w:val="24"/>
        </w:rPr>
      </w:pPr>
      <w:r>
        <w:rPr>
          <w:rFonts w:ascii="宋体" w:hAnsi="宋体" w:cs="宋体"/>
          <w:position w:val="19"/>
          <w:sz w:val="24"/>
        </w:rPr>
        <w:t>投标人名称</w:t>
      </w:r>
      <w:r>
        <w:rPr>
          <w:rFonts w:ascii="宋体" w:hAnsi="宋体" w:cs="宋体"/>
          <w:position w:val="19"/>
          <w:sz w:val="24"/>
        </w:rPr>
        <w:t>(</w:t>
      </w:r>
      <w:r>
        <w:rPr>
          <w:rFonts w:ascii="宋体" w:hAnsi="宋体" w:cs="宋体"/>
          <w:position w:val="19"/>
          <w:sz w:val="24"/>
        </w:rPr>
        <w:t>加盖公章</w:t>
      </w:r>
      <w:r>
        <w:rPr>
          <w:rFonts w:ascii="宋体" w:hAnsi="宋体" w:cs="宋体"/>
          <w:position w:val="19"/>
          <w:sz w:val="24"/>
        </w:rPr>
        <w:t>):</w:t>
      </w:r>
      <w:r>
        <w:rPr>
          <w:rFonts w:ascii="宋体" w:hAnsi="宋体"/>
          <w:position w:val="19"/>
          <w:sz w:val="24"/>
        </w:rPr>
        <w:t>____________</w:t>
      </w:r>
    </w:p>
    <w:p w:rsidR="00BD54D7" w:rsidRDefault="00FC315E">
      <w:pPr>
        <w:spacing w:before="1" w:line="218" w:lineRule="auto"/>
        <w:ind w:left="164"/>
        <w:rPr>
          <w:rFonts w:ascii="宋体" w:hAnsi="宋体" w:cs="宋体"/>
          <w:sz w:val="24"/>
        </w:rPr>
      </w:pPr>
      <w:r>
        <w:rPr>
          <w:rFonts w:ascii="宋体" w:hAnsi="宋体" w:cs="宋体"/>
          <w:sz w:val="24"/>
        </w:rPr>
        <w:t>日期</w:t>
      </w:r>
      <w:r>
        <w:rPr>
          <w:rFonts w:ascii="宋体" w:hAnsi="宋体" w:cs="宋体"/>
          <w:sz w:val="24"/>
        </w:rPr>
        <w:t>:</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rsidR="00BD54D7" w:rsidRDefault="00BD54D7">
      <w:pPr>
        <w:autoSpaceDE w:val="0"/>
        <w:autoSpaceDN w:val="0"/>
        <w:adjustRightInd w:val="0"/>
        <w:snapToGrid w:val="0"/>
        <w:spacing w:before="25" w:after="25" w:line="360" w:lineRule="auto"/>
        <w:rPr>
          <w:rFonts w:ascii="宋体" w:hAnsi="宋体"/>
          <w:color w:val="000000"/>
          <w:sz w:val="24"/>
        </w:rPr>
      </w:pPr>
    </w:p>
    <w:p w:rsidR="00BD54D7" w:rsidRDefault="00FC315E">
      <w:pPr>
        <w:spacing w:line="360" w:lineRule="auto"/>
        <w:outlineLvl w:val="2"/>
        <w:rPr>
          <w:rFonts w:ascii="宋体" w:hAnsi="宋体"/>
          <w:color w:val="000000"/>
          <w:sz w:val="24"/>
          <w:szCs w:val="20"/>
        </w:rPr>
      </w:pPr>
      <w:r>
        <w:rPr>
          <w:rFonts w:ascii="宋体" w:hAnsi="宋体" w:hint="eastAsia"/>
          <w:color w:val="000000"/>
          <w:sz w:val="24"/>
          <w:szCs w:val="20"/>
        </w:rPr>
        <w:br w:type="page"/>
      </w:r>
      <w:r>
        <w:rPr>
          <w:rFonts w:ascii="宋体" w:hAnsi="宋体"/>
          <w:b/>
          <w:bCs/>
          <w:color w:val="000000"/>
          <w:sz w:val="24"/>
          <w:szCs w:val="20"/>
        </w:rPr>
        <w:lastRenderedPageBreak/>
        <w:t>6</w:t>
      </w:r>
      <w:r>
        <w:rPr>
          <w:rFonts w:ascii="宋体" w:hAnsi="宋体" w:hint="eastAsia"/>
          <w:b/>
          <w:bCs/>
          <w:color w:val="000000"/>
          <w:sz w:val="24"/>
          <w:szCs w:val="20"/>
        </w:rPr>
        <w:t xml:space="preserve">  </w:t>
      </w:r>
      <w:bookmarkEnd w:id="863"/>
      <w:bookmarkEnd w:id="864"/>
      <w:bookmarkEnd w:id="865"/>
      <w:bookmarkEnd w:id="866"/>
      <w:bookmarkEnd w:id="867"/>
      <w:bookmarkEnd w:id="868"/>
      <w:bookmarkEnd w:id="869"/>
      <w:bookmarkEnd w:id="870"/>
      <w:bookmarkEnd w:id="871"/>
      <w:bookmarkEnd w:id="872"/>
      <w:bookmarkEnd w:id="873"/>
      <w:bookmarkEnd w:id="874"/>
      <w:bookmarkEnd w:id="875"/>
      <w:r>
        <w:rPr>
          <w:rFonts w:ascii="宋体" w:hAnsi="宋体" w:hint="eastAsia"/>
          <w:b/>
          <w:bCs/>
          <w:color w:val="000000"/>
          <w:sz w:val="24"/>
          <w:szCs w:val="20"/>
        </w:rPr>
        <w:t>采购需求偏离表</w:t>
      </w:r>
      <w:r>
        <w:rPr>
          <w:rFonts w:ascii="宋体" w:hAnsi="宋体" w:hint="eastAsia"/>
          <w:b/>
          <w:bCs/>
          <w:color w:val="000000"/>
          <w:sz w:val="24"/>
          <w:szCs w:val="20"/>
        </w:rPr>
        <w:t>(</w:t>
      </w:r>
      <w:r>
        <w:rPr>
          <w:rFonts w:ascii="宋体" w:hAnsi="宋体" w:hint="eastAsia"/>
          <w:b/>
          <w:bCs/>
          <w:color w:val="000000"/>
          <w:sz w:val="24"/>
          <w:szCs w:val="20"/>
        </w:rPr>
        <w:t>实质性格式</w:t>
      </w:r>
      <w:r>
        <w:rPr>
          <w:rFonts w:ascii="宋体" w:hAnsi="宋体" w:hint="eastAsia"/>
          <w:b/>
          <w:bCs/>
          <w:color w:val="000000"/>
          <w:sz w:val="24"/>
          <w:szCs w:val="20"/>
        </w:rPr>
        <w:t>)</w:t>
      </w:r>
    </w:p>
    <w:p w:rsidR="00BD54D7" w:rsidRDefault="00FC315E">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rsidR="00BD54D7" w:rsidRDefault="00FC315E">
      <w:pPr>
        <w:tabs>
          <w:tab w:val="left" w:pos="1800"/>
          <w:tab w:val="left" w:pos="5580"/>
        </w:tabs>
        <w:spacing w:line="360" w:lineRule="auto"/>
        <w:jc w:val="left"/>
        <w:rPr>
          <w:rFonts w:ascii="宋体" w:hAnsi="宋体"/>
          <w:sz w:val="24"/>
          <w:u w:val="single"/>
        </w:rPr>
      </w:pPr>
      <w:r>
        <w:rPr>
          <w:rFonts w:ascii="宋体" w:hAnsi="宋体" w:hint="eastAsia"/>
          <w:color w:val="000000"/>
          <w:sz w:val="24"/>
        </w:rPr>
        <w:t>采购编号</w:t>
      </w:r>
      <w:r>
        <w:rPr>
          <w:rFonts w:ascii="宋体" w:hAnsi="宋体" w:hint="eastAsia"/>
          <w:color w:val="000000"/>
          <w:sz w:val="24"/>
        </w:rPr>
        <w:t xml:space="preserve">:___________     </w:t>
      </w:r>
      <w:r>
        <w:rPr>
          <w:rFonts w:ascii="宋体" w:hAnsi="宋体" w:hint="eastAsia"/>
          <w:color w:val="000000"/>
          <w:sz w:val="24"/>
        </w:rPr>
        <w:t>项目名</w:t>
      </w:r>
      <w:r>
        <w:rPr>
          <w:rFonts w:ascii="宋体" w:hAnsi="宋体" w:hint="eastAsia"/>
          <w:sz w:val="24"/>
        </w:rPr>
        <w:t>称</w:t>
      </w:r>
      <w:r>
        <w:rPr>
          <w:rFonts w:ascii="宋体" w:hAnsi="宋体" w:hint="eastAsia"/>
          <w:sz w:val="24"/>
        </w:rPr>
        <w:t>:____________</w:t>
      </w:r>
      <w:r>
        <w:rPr>
          <w:rFonts w:ascii="宋体" w:hAnsi="宋体"/>
          <w:sz w:val="24"/>
        </w:rPr>
        <w:t xml:space="preserve">                </w:t>
      </w:r>
      <w:proofErr w:type="gramStart"/>
      <w:r>
        <w:rPr>
          <w:rFonts w:ascii="宋体" w:hAnsi="宋体" w:hint="eastAsia"/>
          <w:sz w:val="24"/>
        </w:rPr>
        <w:t>包号</w:t>
      </w:r>
      <w:proofErr w:type="gramEnd"/>
      <w:r>
        <w:rPr>
          <w:rFonts w:ascii="宋体" w:hAnsi="宋体" w:hint="eastAsia"/>
          <w:sz w:val="24"/>
        </w:rPr>
        <w:t>:_</w:t>
      </w:r>
      <w:r>
        <w:rPr>
          <w:rFonts w:ascii="宋体" w:hAnsi="宋体" w:hint="eastAsia"/>
          <w:sz w:val="24"/>
          <w:u w:val="single"/>
        </w:rPr>
        <w:t>_/</w:t>
      </w:r>
      <w:r>
        <w:rPr>
          <w:rFonts w:ascii="宋体" w:hAnsi="宋体" w:hint="eastAsia"/>
          <w:sz w:val="24"/>
        </w:rPr>
        <w:t>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49"/>
        <w:gridCol w:w="1949"/>
        <w:gridCol w:w="1949"/>
        <w:gridCol w:w="1949"/>
        <w:gridCol w:w="992"/>
      </w:tblGrid>
      <w:tr w:rsidR="00BD54D7">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BD54D7" w:rsidRDefault="00FC315E">
            <w:pPr>
              <w:adjustRightInd w:val="0"/>
              <w:snapToGrid w:val="0"/>
              <w:jc w:val="center"/>
              <w:rPr>
                <w:rFonts w:ascii="宋体" w:hAnsi="宋体"/>
                <w:sz w:val="24"/>
              </w:rPr>
            </w:pPr>
            <w:r>
              <w:rPr>
                <w:rFonts w:ascii="宋体" w:hAnsi="宋体"/>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FC315E">
            <w:pPr>
              <w:adjustRightInd w:val="0"/>
              <w:snapToGrid w:val="0"/>
              <w:jc w:val="center"/>
              <w:rPr>
                <w:rFonts w:ascii="宋体" w:hAnsi="宋体"/>
                <w:sz w:val="24"/>
              </w:rPr>
            </w:pPr>
            <w:r>
              <w:rPr>
                <w:rFonts w:ascii="宋体" w:hAnsi="宋体"/>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FC315E">
            <w:pPr>
              <w:adjustRightInd w:val="0"/>
              <w:snapToGrid w:val="0"/>
              <w:jc w:val="center"/>
              <w:rPr>
                <w:rFonts w:ascii="宋体" w:hAnsi="宋体"/>
                <w:sz w:val="24"/>
              </w:rPr>
            </w:pPr>
            <w:r>
              <w:rPr>
                <w:rFonts w:ascii="宋体" w:hAnsi="宋体"/>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FC315E">
            <w:pPr>
              <w:adjustRightInd w:val="0"/>
              <w:snapToGrid w:val="0"/>
              <w:jc w:val="center"/>
              <w:rPr>
                <w:rFonts w:ascii="宋体" w:hAnsi="宋体"/>
                <w:sz w:val="24"/>
              </w:rPr>
            </w:pPr>
            <w:r>
              <w:rPr>
                <w:rFonts w:ascii="宋体" w:hAnsi="宋体"/>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FC315E">
            <w:pPr>
              <w:adjustRightInd w:val="0"/>
              <w:snapToGrid w:val="0"/>
              <w:jc w:val="center"/>
              <w:rPr>
                <w:rFonts w:ascii="宋体" w:hAnsi="宋体"/>
                <w:sz w:val="24"/>
              </w:rPr>
            </w:pPr>
            <w:r>
              <w:rPr>
                <w:rFonts w:ascii="宋体" w:hAnsi="宋体"/>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BD54D7" w:rsidRDefault="00FC315E">
            <w:pPr>
              <w:adjustRightInd w:val="0"/>
              <w:snapToGrid w:val="0"/>
              <w:jc w:val="center"/>
              <w:rPr>
                <w:rFonts w:ascii="宋体" w:hAnsi="宋体"/>
                <w:sz w:val="24"/>
              </w:rPr>
            </w:pPr>
            <w:r>
              <w:rPr>
                <w:rFonts w:ascii="宋体" w:hAnsi="宋体"/>
                <w:sz w:val="24"/>
              </w:rPr>
              <w:t>说明</w:t>
            </w:r>
          </w:p>
        </w:tc>
      </w:tr>
      <w:tr w:rsidR="00BD54D7">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BD54D7" w:rsidRDefault="00BD54D7">
            <w:pPr>
              <w:adjustRightInd w:val="0"/>
              <w:snapToGrid w:val="0"/>
              <w:jc w:val="center"/>
              <w:rPr>
                <w:rFonts w:ascii="宋体" w:hAnsi="宋体"/>
                <w:sz w:val="24"/>
              </w:rPr>
            </w:pPr>
          </w:p>
        </w:tc>
      </w:tr>
      <w:tr w:rsidR="00BD54D7">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D54D7" w:rsidRDefault="00BD54D7">
            <w:pPr>
              <w:adjustRightInd w:val="0"/>
              <w:snapToGrid w:val="0"/>
              <w:jc w:val="center"/>
              <w:rPr>
                <w:rFonts w:ascii="宋体" w:hAnsi="宋体"/>
                <w:color w:val="000000"/>
                <w:sz w:val="24"/>
              </w:rPr>
            </w:pPr>
          </w:p>
        </w:tc>
      </w:tr>
      <w:tr w:rsidR="00BD54D7">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D54D7" w:rsidRDefault="00BD54D7">
            <w:pPr>
              <w:adjustRightInd w:val="0"/>
              <w:snapToGrid w:val="0"/>
              <w:jc w:val="center"/>
              <w:rPr>
                <w:rFonts w:ascii="宋体" w:hAnsi="宋体"/>
                <w:color w:val="000000"/>
                <w:sz w:val="24"/>
              </w:rPr>
            </w:pPr>
          </w:p>
        </w:tc>
      </w:tr>
      <w:tr w:rsidR="00BD54D7">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D54D7" w:rsidRDefault="00BD54D7">
            <w:pPr>
              <w:adjustRightInd w:val="0"/>
              <w:snapToGrid w:val="0"/>
              <w:jc w:val="center"/>
              <w:rPr>
                <w:rFonts w:ascii="宋体" w:hAnsi="宋体"/>
                <w:color w:val="000000"/>
                <w:sz w:val="24"/>
              </w:rPr>
            </w:pPr>
          </w:p>
        </w:tc>
      </w:tr>
      <w:tr w:rsidR="00BD54D7">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D54D7" w:rsidRDefault="00BD54D7">
            <w:pPr>
              <w:adjustRightInd w:val="0"/>
              <w:snapToGrid w:val="0"/>
              <w:jc w:val="center"/>
              <w:rPr>
                <w:rFonts w:ascii="宋体" w:hAnsi="宋体"/>
                <w:color w:val="000000"/>
                <w:sz w:val="24"/>
              </w:rPr>
            </w:pPr>
          </w:p>
        </w:tc>
      </w:tr>
      <w:tr w:rsidR="00BD54D7">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D54D7" w:rsidRDefault="00BD54D7">
            <w:pPr>
              <w:adjustRightInd w:val="0"/>
              <w:snapToGrid w:val="0"/>
              <w:jc w:val="center"/>
              <w:rPr>
                <w:rFonts w:ascii="宋体" w:hAnsi="宋体"/>
                <w:color w:val="000000"/>
                <w:sz w:val="24"/>
              </w:rPr>
            </w:pPr>
          </w:p>
        </w:tc>
      </w:tr>
      <w:tr w:rsidR="00BD54D7">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D54D7" w:rsidRDefault="00BD54D7">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D54D7" w:rsidRDefault="00BD54D7">
            <w:pPr>
              <w:adjustRightInd w:val="0"/>
              <w:snapToGrid w:val="0"/>
              <w:jc w:val="center"/>
              <w:rPr>
                <w:rFonts w:ascii="宋体" w:hAnsi="宋体"/>
                <w:color w:val="000000"/>
                <w:sz w:val="24"/>
              </w:rPr>
            </w:pPr>
          </w:p>
        </w:tc>
      </w:tr>
    </w:tbl>
    <w:p w:rsidR="00BD54D7" w:rsidRDefault="00BD54D7">
      <w:pPr>
        <w:tabs>
          <w:tab w:val="left" w:pos="1800"/>
          <w:tab w:val="left" w:pos="5580"/>
        </w:tabs>
        <w:spacing w:line="360" w:lineRule="auto"/>
        <w:ind w:firstLineChars="150" w:firstLine="360"/>
        <w:jc w:val="left"/>
        <w:rPr>
          <w:rFonts w:ascii="宋体" w:hAnsi="宋体"/>
          <w:sz w:val="24"/>
        </w:rPr>
      </w:pPr>
    </w:p>
    <w:p w:rsidR="00BD54D7" w:rsidRDefault="00FC315E">
      <w:pPr>
        <w:spacing w:before="78" w:line="224" w:lineRule="auto"/>
        <w:ind w:rightChars="187" w:right="393"/>
        <w:rPr>
          <w:rFonts w:ascii="宋体" w:hAnsi="宋体" w:cs="宋体"/>
          <w:sz w:val="24"/>
        </w:rPr>
      </w:pPr>
      <w:r>
        <w:rPr>
          <w:rFonts w:ascii="宋体" w:hAnsi="宋体" w:cs="宋体"/>
          <w:sz w:val="24"/>
        </w:rPr>
        <w:t>注</w:t>
      </w:r>
      <w:r>
        <w:rPr>
          <w:rFonts w:ascii="宋体" w:hAnsi="宋体" w:cs="宋体"/>
          <w:sz w:val="24"/>
        </w:rPr>
        <w:t>:</w:t>
      </w:r>
    </w:p>
    <w:p w:rsidR="00BD54D7" w:rsidRDefault="00FC315E">
      <w:pPr>
        <w:spacing w:before="19" w:line="249" w:lineRule="auto"/>
        <w:ind w:rightChars="51" w:right="107" w:firstLine="8"/>
        <w:rPr>
          <w:rFonts w:ascii="宋体" w:hAnsi="宋体" w:cs="宋体"/>
          <w:sz w:val="24"/>
        </w:rPr>
      </w:pPr>
      <w:r>
        <w:rPr>
          <w:rFonts w:ascii="宋体" w:hAnsi="宋体"/>
          <w:sz w:val="24"/>
        </w:rPr>
        <w:t>1.</w:t>
      </w:r>
      <w:r>
        <w:rPr>
          <w:rFonts w:ascii="宋体" w:hAnsi="宋体" w:cs="宋体"/>
          <w:sz w:val="24"/>
        </w:rPr>
        <w:t>对招标文件中的所有商务、技术要求，除本表所列明的所有偏离外，均视作供应商已对之理解和响应。此表中若无任何文字说明，内容为空白的，</w:t>
      </w:r>
      <w:r>
        <w:rPr>
          <w:rFonts w:ascii="宋体" w:hAnsi="宋体" w:cs="宋体"/>
          <w:b/>
          <w:sz w:val="24"/>
        </w:rPr>
        <w:t>投标无效。</w:t>
      </w:r>
      <w:r>
        <w:rPr>
          <w:rFonts w:ascii="宋体" w:hAnsi="宋体" w:cs="宋体"/>
          <w:sz w:val="24"/>
        </w:rPr>
        <w:t xml:space="preserve"> </w:t>
      </w:r>
    </w:p>
    <w:p w:rsidR="00BD54D7" w:rsidRDefault="00FC315E">
      <w:pPr>
        <w:spacing w:before="19" w:line="249" w:lineRule="auto"/>
        <w:ind w:rightChars="51" w:right="107" w:firstLine="8"/>
        <w:rPr>
          <w:rFonts w:ascii="宋体" w:hAnsi="宋体" w:cs="宋体"/>
          <w:sz w:val="24"/>
        </w:rPr>
      </w:pPr>
      <w:r>
        <w:rPr>
          <w:rFonts w:ascii="宋体" w:hAnsi="宋体"/>
          <w:sz w:val="24"/>
        </w:rPr>
        <w:t>2.</w:t>
      </w:r>
      <w:proofErr w:type="gramStart"/>
      <w:r>
        <w:rPr>
          <w:rFonts w:ascii="宋体" w:hAnsi="宋体"/>
          <w:sz w:val="24"/>
        </w:rPr>
        <w:t>“</w:t>
      </w:r>
      <w:r>
        <w:rPr>
          <w:rFonts w:ascii="宋体" w:hAnsi="宋体" w:cs="宋体"/>
          <w:sz w:val="24"/>
        </w:rPr>
        <w:t>偏离情况</w:t>
      </w:r>
      <w:r>
        <w:rPr>
          <w:rFonts w:ascii="宋体" w:hAnsi="宋体"/>
          <w:sz w:val="24"/>
        </w:rPr>
        <w:t>”</w:t>
      </w:r>
      <w:r>
        <w:rPr>
          <w:rFonts w:ascii="宋体" w:hAnsi="宋体" w:cs="宋体"/>
          <w:sz w:val="24"/>
        </w:rPr>
        <w:t>列应据实</w:t>
      </w:r>
      <w:proofErr w:type="gramEnd"/>
      <w:r>
        <w:rPr>
          <w:rFonts w:ascii="宋体" w:hAnsi="宋体" w:cs="宋体"/>
          <w:sz w:val="24"/>
        </w:rPr>
        <w:t>填写</w:t>
      </w:r>
      <w:r>
        <w:rPr>
          <w:rFonts w:ascii="宋体" w:hAnsi="宋体"/>
          <w:sz w:val="24"/>
        </w:rPr>
        <w:t>“</w:t>
      </w:r>
      <w:r>
        <w:rPr>
          <w:rFonts w:ascii="宋体" w:hAnsi="宋体" w:cs="宋体"/>
          <w:sz w:val="24"/>
        </w:rPr>
        <w:t>无偏离</w:t>
      </w:r>
      <w:r>
        <w:rPr>
          <w:rFonts w:ascii="宋体" w:hAnsi="宋体"/>
          <w:sz w:val="24"/>
        </w:rPr>
        <w:t>”</w:t>
      </w:r>
      <w:r>
        <w:rPr>
          <w:rFonts w:ascii="宋体" w:hAnsi="宋体" w:cs="宋体" w:hint="eastAsia"/>
          <w:sz w:val="24"/>
        </w:rPr>
        <w:t>或</w:t>
      </w:r>
      <w:r>
        <w:rPr>
          <w:rFonts w:ascii="宋体" w:hAnsi="宋体"/>
          <w:sz w:val="24"/>
        </w:rPr>
        <w:t>“</w:t>
      </w:r>
      <w:r>
        <w:rPr>
          <w:rFonts w:ascii="宋体" w:hAnsi="宋体" w:cs="宋体"/>
          <w:sz w:val="24"/>
        </w:rPr>
        <w:t>正偏离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rsidR="00BD54D7" w:rsidRDefault="00BD54D7">
      <w:pPr>
        <w:autoSpaceDE w:val="0"/>
        <w:autoSpaceDN w:val="0"/>
        <w:adjustRightInd w:val="0"/>
        <w:snapToGrid w:val="0"/>
        <w:spacing w:before="25" w:after="25" w:line="360" w:lineRule="auto"/>
        <w:rPr>
          <w:rFonts w:ascii="宋体" w:hAnsi="宋体"/>
          <w:sz w:val="24"/>
        </w:rPr>
      </w:pPr>
    </w:p>
    <w:p w:rsidR="00BD54D7" w:rsidRDefault="00FC315E">
      <w:pPr>
        <w:autoSpaceDE w:val="0"/>
        <w:autoSpaceDN w:val="0"/>
        <w:adjustRightInd w:val="0"/>
        <w:snapToGrid w:val="0"/>
        <w:spacing w:before="25" w:after="25" w:line="360" w:lineRule="auto"/>
        <w:rPr>
          <w:rFonts w:ascii="宋体" w:hAnsi="宋体"/>
          <w:sz w:val="24"/>
        </w:rPr>
      </w:pPr>
      <w:r>
        <w:rPr>
          <w:rFonts w:ascii="宋体" w:hAnsi="宋体" w:hint="eastAsia"/>
          <w:sz w:val="24"/>
        </w:rPr>
        <w:t>投标人名称</w:t>
      </w:r>
      <w:r>
        <w:rPr>
          <w:rFonts w:ascii="宋体" w:hAnsi="宋体" w:hint="eastAsia"/>
          <w:sz w:val="24"/>
        </w:rPr>
        <w:t>(</w:t>
      </w:r>
      <w:r>
        <w:rPr>
          <w:rFonts w:ascii="宋体" w:hAnsi="宋体" w:hint="eastAsia"/>
          <w:sz w:val="24"/>
        </w:rPr>
        <w:t>加盖公章</w:t>
      </w:r>
      <w:r>
        <w:rPr>
          <w:rFonts w:ascii="宋体" w:hAnsi="宋体" w:hint="eastAsia"/>
          <w:sz w:val="24"/>
        </w:rPr>
        <w:t>): ____________</w:t>
      </w:r>
    </w:p>
    <w:p w:rsidR="00BD54D7" w:rsidRDefault="00FC315E">
      <w:pPr>
        <w:autoSpaceDE w:val="0"/>
        <w:autoSpaceDN w:val="0"/>
        <w:adjustRightInd w:val="0"/>
        <w:snapToGrid w:val="0"/>
        <w:spacing w:before="25" w:after="25" w:line="360" w:lineRule="auto"/>
        <w:rPr>
          <w:rFonts w:ascii="宋体" w:hAnsi="宋体"/>
          <w:sz w:val="24"/>
        </w:rPr>
      </w:pPr>
      <w:r>
        <w:rPr>
          <w:rFonts w:ascii="宋体" w:hAnsi="宋体" w:hint="eastAsia"/>
          <w:sz w:val="24"/>
        </w:rPr>
        <w:t>日期</w:t>
      </w:r>
      <w:r>
        <w:rPr>
          <w:rFonts w:ascii="宋体" w:hAnsi="宋体" w:hint="eastAsia"/>
          <w:sz w:val="24"/>
        </w:rPr>
        <w:t>:_____</w:t>
      </w:r>
      <w:r>
        <w:rPr>
          <w:rFonts w:ascii="宋体" w:hAnsi="宋体" w:hint="eastAsia"/>
          <w:sz w:val="24"/>
        </w:rPr>
        <w:t>年</w:t>
      </w:r>
      <w:r>
        <w:rPr>
          <w:rFonts w:ascii="宋体" w:hAnsi="宋体" w:hint="eastAsia"/>
          <w:sz w:val="24"/>
        </w:rPr>
        <w:t>______</w:t>
      </w:r>
      <w:r>
        <w:rPr>
          <w:rFonts w:ascii="宋体" w:hAnsi="宋体" w:hint="eastAsia"/>
          <w:sz w:val="24"/>
        </w:rPr>
        <w:t>月</w:t>
      </w:r>
      <w:r>
        <w:rPr>
          <w:rFonts w:ascii="宋体" w:hAnsi="宋体" w:hint="eastAsia"/>
          <w:sz w:val="24"/>
        </w:rPr>
        <w:t>______</w:t>
      </w:r>
      <w:r>
        <w:rPr>
          <w:rFonts w:ascii="宋体" w:hAnsi="宋体" w:hint="eastAsia"/>
          <w:sz w:val="24"/>
        </w:rPr>
        <w:t>日</w:t>
      </w:r>
      <w:r>
        <w:rPr>
          <w:rFonts w:ascii="宋体" w:hAnsi="宋体" w:hint="eastAsia"/>
          <w:sz w:val="24"/>
        </w:rPr>
        <w:t xml:space="preserve">   </w:t>
      </w:r>
    </w:p>
    <w:p w:rsidR="00BD54D7" w:rsidRDefault="00BD54D7">
      <w:pPr>
        <w:spacing w:before="78" w:line="220" w:lineRule="auto"/>
        <w:ind w:left="20"/>
        <w:outlineLvl w:val="2"/>
        <w:rPr>
          <w:rFonts w:ascii="宋体" w:hAnsi="宋体"/>
          <w:b/>
          <w:sz w:val="24"/>
        </w:rPr>
        <w:sectPr w:rsidR="00BD54D7">
          <w:type w:val="continuous"/>
          <w:pgSz w:w="11907" w:h="16840"/>
          <w:pgMar w:top="1440" w:right="1080" w:bottom="1440" w:left="1080" w:header="878" w:footer="886" w:gutter="0"/>
          <w:cols w:space="720"/>
        </w:sectPr>
      </w:pPr>
      <w:bookmarkStart w:id="876" w:name="_Toc12486"/>
    </w:p>
    <w:p w:rsidR="00BD54D7" w:rsidRDefault="00FC315E">
      <w:pPr>
        <w:spacing w:before="78" w:line="220" w:lineRule="auto"/>
        <w:ind w:left="20"/>
        <w:outlineLvl w:val="2"/>
        <w:rPr>
          <w:rFonts w:ascii="宋体" w:hAnsi="宋体" w:cs="宋体"/>
          <w:b/>
          <w:sz w:val="24"/>
        </w:rPr>
      </w:pPr>
      <w:r>
        <w:rPr>
          <w:rFonts w:ascii="宋体" w:hAnsi="宋体"/>
          <w:b/>
          <w:sz w:val="24"/>
        </w:rPr>
        <w:lastRenderedPageBreak/>
        <w:t xml:space="preserve">7  </w:t>
      </w:r>
      <w:r>
        <w:rPr>
          <w:rFonts w:ascii="宋体" w:hAnsi="宋体" w:cs="宋体"/>
          <w:b/>
          <w:sz w:val="24"/>
        </w:rPr>
        <w:t>中小企业证明文件</w:t>
      </w:r>
      <w:bookmarkEnd w:id="876"/>
    </w:p>
    <w:p w:rsidR="00BD54D7" w:rsidRDefault="00FC315E">
      <w:pPr>
        <w:spacing w:before="182" w:line="359" w:lineRule="auto"/>
        <w:ind w:left="9" w:firstLine="3"/>
        <w:rPr>
          <w:rFonts w:ascii="宋体" w:hAnsi="宋体" w:cs="宋体"/>
          <w:sz w:val="24"/>
        </w:rPr>
      </w:pPr>
      <w:r>
        <w:rPr>
          <w:rFonts w:ascii="宋体" w:hAnsi="宋体" w:cs="宋体"/>
          <w:sz w:val="24"/>
        </w:rPr>
        <w:t>说明</w:t>
      </w:r>
      <w:r>
        <w:rPr>
          <w:rFonts w:ascii="宋体" w:hAnsi="宋体" w:cs="宋体"/>
          <w:sz w:val="24"/>
        </w:rPr>
        <w:t xml:space="preserve">:                                                                      </w:t>
      </w:r>
    </w:p>
    <w:p w:rsidR="00BD54D7" w:rsidRDefault="00FC315E">
      <w:pPr>
        <w:spacing w:before="182" w:line="359" w:lineRule="auto"/>
        <w:ind w:left="9" w:firstLine="3"/>
        <w:rPr>
          <w:rFonts w:ascii="宋体" w:hAnsi="宋体" w:cs="宋体"/>
          <w:sz w:val="24"/>
        </w:rPr>
      </w:pPr>
      <w:r>
        <w:rPr>
          <w:rFonts w:ascii="宋体" w:hAnsi="宋体"/>
          <w:sz w:val="24"/>
        </w:rPr>
        <w:t>1</w:t>
      </w:r>
      <w:r>
        <w:rPr>
          <w:rFonts w:ascii="宋体" w:hAnsi="宋体" w:cs="宋体"/>
          <w:sz w:val="24"/>
        </w:rPr>
        <w:t>)</w:t>
      </w:r>
      <w:r>
        <w:rPr>
          <w:rFonts w:ascii="宋体" w:hAnsi="宋体" w:cs="宋体"/>
          <w:sz w:val="24"/>
        </w:rPr>
        <w:t>中小企业参加政府采购活动，应当出具《中小企业声明函》或《残疾人福利性单位</w:t>
      </w:r>
      <w:r>
        <w:rPr>
          <w:rFonts w:ascii="宋体" w:hAnsi="宋体" w:cs="宋体"/>
          <w:sz w:val="24"/>
        </w:rPr>
        <w:t xml:space="preserve"> </w:t>
      </w:r>
      <w:r>
        <w:rPr>
          <w:rFonts w:ascii="宋体" w:hAnsi="宋体" w:cs="宋体"/>
          <w:sz w:val="24"/>
        </w:rPr>
        <w:t>声明函》或由省级以上监狱管理局、戒毒管理局</w:t>
      </w:r>
      <w:r>
        <w:rPr>
          <w:rFonts w:ascii="宋体" w:hAnsi="宋体" w:cs="宋体"/>
          <w:sz w:val="24"/>
        </w:rPr>
        <w:t>(</w:t>
      </w:r>
      <w:r>
        <w:rPr>
          <w:rFonts w:ascii="宋体" w:hAnsi="宋体" w:cs="宋体"/>
          <w:sz w:val="24"/>
        </w:rPr>
        <w:t>含新疆生产建设兵团</w:t>
      </w:r>
      <w:r>
        <w:rPr>
          <w:rFonts w:ascii="宋体" w:hAnsi="宋体" w:cs="宋体"/>
          <w:sz w:val="24"/>
        </w:rPr>
        <w:t>)</w:t>
      </w:r>
      <w:r>
        <w:rPr>
          <w:rFonts w:ascii="宋体" w:hAnsi="宋体" w:cs="宋体"/>
          <w:sz w:val="24"/>
        </w:rPr>
        <w:t>出具的属于监狱企业的证明文件，以证明中小企业身份。《中小企业声明函》由参加政府采购活动的投标人出具。联合体投标的，《中小企业声明函》可由牵头人出具。</w:t>
      </w:r>
      <w:r>
        <w:rPr>
          <w:rFonts w:ascii="宋体" w:hAnsi="宋体" w:cs="宋体"/>
          <w:sz w:val="24"/>
        </w:rPr>
        <w:t xml:space="preserve">                 </w:t>
      </w:r>
    </w:p>
    <w:p w:rsidR="00BD54D7" w:rsidRDefault="00FC315E">
      <w:pPr>
        <w:spacing w:line="359" w:lineRule="auto"/>
        <w:ind w:left="9" w:firstLine="3"/>
        <w:jc w:val="left"/>
        <w:rPr>
          <w:rFonts w:ascii="宋体" w:hAnsi="宋体" w:cs="宋体"/>
          <w:sz w:val="24"/>
        </w:rPr>
      </w:pPr>
      <w:r>
        <w:rPr>
          <w:rFonts w:ascii="宋体" w:hAnsi="宋体"/>
          <w:sz w:val="24"/>
        </w:rPr>
        <w:t>2</w:t>
      </w:r>
      <w:r>
        <w:rPr>
          <w:rFonts w:ascii="宋体" w:hAnsi="宋体" w:cs="宋体"/>
          <w:sz w:val="24"/>
        </w:rPr>
        <w:t>)</w:t>
      </w:r>
      <w:r>
        <w:rPr>
          <w:rFonts w:ascii="宋体" w:hAnsi="宋体" w:cs="宋体"/>
          <w:sz w:val="24"/>
        </w:rPr>
        <w:t>对于联合体中由中小企业承担的部分，</w:t>
      </w:r>
      <w:r>
        <w:rPr>
          <w:rFonts w:ascii="宋体" w:hAnsi="宋体" w:cs="宋体"/>
          <w:sz w:val="24"/>
        </w:rPr>
        <w:t>或者分包给中小企业的部分，必须全部由中</w:t>
      </w:r>
      <w:r>
        <w:rPr>
          <w:rFonts w:ascii="宋体" w:hAnsi="宋体" w:cs="宋体"/>
          <w:sz w:val="24"/>
        </w:rPr>
        <w:t xml:space="preserve"> </w:t>
      </w:r>
      <w:r>
        <w:rPr>
          <w:rFonts w:ascii="宋体" w:hAnsi="宋体" w:cs="宋体"/>
          <w:sz w:val="24"/>
        </w:rPr>
        <w:t>小企业制造、承建或者承接。供应商应当在声明函</w:t>
      </w:r>
      <w:r>
        <w:rPr>
          <w:rFonts w:ascii="宋体" w:hAnsi="宋体"/>
          <w:sz w:val="24"/>
        </w:rPr>
        <w:t>“</w:t>
      </w:r>
      <w:r>
        <w:rPr>
          <w:rFonts w:ascii="宋体" w:hAnsi="宋体" w:cs="宋体"/>
          <w:sz w:val="24"/>
        </w:rPr>
        <w:t>标的名称</w:t>
      </w:r>
      <w:r>
        <w:rPr>
          <w:rFonts w:ascii="宋体" w:hAnsi="宋体"/>
          <w:sz w:val="24"/>
        </w:rPr>
        <w:t>”</w:t>
      </w:r>
      <w:r>
        <w:rPr>
          <w:rFonts w:ascii="宋体" w:hAnsi="宋体" w:cs="宋体"/>
          <w:sz w:val="24"/>
        </w:rPr>
        <w:t>部分标明联合体中中小企业承担的具体内容或者中小企业的具体分包内容。</w:t>
      </w:r>
      <w:r>
        <w:rPr>
          <w:rFonts w:ascii="宋体" w:hAnsi="宋体" w:cs="宋体"/>
          <w:sz w:val="24"/>
        </w:rPr>
        <w:t xml:space="preserve">                                </w:t>
      </w:r>
      <w:r>
        <w:rPr>
          <w:rFonts w:ascii="宋体" w:hAnsi="宋体"/>
          <w:sz w:val="24"/>
        </w:rPr>
        <w:t>3</w:t>
      </w:r>
      <w:r>
        <w:rPr>
          <w:rFonts w:ascii="宋体" w:hAnsi="宋体" w:cs="宋体"/>
          <w:sz w:val="24"/>
        </w:rPr>
        <w:t>)</w:t>
      </w:r>
      <w:r>
        <w:rPr>
          <w:rFonts w:ascii="宋体" w:hAnsi="宋体" w:cs="宋体"/>
          <w:sz w:val="24"/>
        </w:rPr>
        <w:t>对于多标的采购项目，投标人应充分、准确地了解所提供货物的制造企业、提供服</w:t>
      </w:r>
      <w:r>
        <w:rPr>
          <w:rFonts w:ascii="宋体" w:hAnsi="宋体" w:cs="宋体"/>
          <w:sz w:val="24"/>
        </w:rPr>
        <w:t xml:space="preserve"> </w:t>
      </w:r>
      <w:proofErr w:type="gramStart"/>
      <w:r>
        <w:rPr>
          <w:rFonts w:ascii="宋体" w:hAnsi="宋体" w:cs="宋体"/>
          <w:sz w:val="24"/>
        </w:rPr>
        <w:t>务</w:t>
      </w:r>
      <w:proofErr w:type="gramEnd"/>
      <w:r>
        <w:rPr>
          <w:rFonts w:ascii="宋体" w:hAnsi="宋体" w:cs="宋体"/>
          <w:sz w:val="24"/>
        </w:rPr>
        <w:t>的承接企业信息。对相关情况了解不清楚的，不建议填报本声明函。</w:t>
      </w:r>
    </w:p>
    <w:p w:rsidR="00BD54D7" w:rsidRDefault="00FC315E">
      <w:pPr>
        <w:spacing w:line="362" w:lineRule="auto"/>
        <w:ind w:left="10" w:firstLine="1"/>
        <w:rPr>
          <w:rFonts w:ascii="宋体" w:hAnsi="宋体" w:cs="宋体"/>
          <w:sz w:val="24"/>
        </w:rPr>
      </w:pPr>
      <w:r>
        <w:rPr>
          <w:rFonts w:ascii="宋体" w:hAnsi="宋体"/>
          <w:sz w:val="24"/>
        </w:rPr>
        <w:t>4</w:t>
      </w:r>
      <w:r>
        <w:rPr>
          <w:rFonts w:ascii="宋体" w:hAnsi="宋体" w:cs="宋体"/>
          <w:sz w:val="24"/>
        </w:rPr>
        <w:t>)</w:t>
      </w:r>
      <w:r>
        <w:rPr>
          <w:rFonts w:ascii="宋体" w:hAnsi="宋体" w:cs="宋体"/>
          <w:sz w:val="24"/>
        </w:rPr>
        <w:t>温馨提示</w:t>
      </w:r>
      <w:r>
        <w:rPr>
          <w:rFonts w:ascii="宋体" w:hAnsi="宋体" w:cs="宋体"/>
          <w:sz w:val="24"/>
        </w:rPr>
        <w:t>:</w:t>
      </w:r>
      <w:r>
        <w:rPr>
          <w:rFonts w:ascii="宋体" w:hAnsi="宋体" w:cs="宋体"/>
          <w:sz w:val="24"/>
        </w:rPr>
        <w:t>为方便广大中小企业识别企业规模类型，工业和信息化部组织开发了中小企业规模类型自测小程序，在国务院客户端和工业和信息化部网站上均有链</w:t>
      </w:r>
      <w:r>
        <w:rPr>
          <w:rFonts w:ascii="宋体" w:hAnsi="宋体" w:cs="宋体"/>
          <w:sz w:val="24"/>
        </w:rPr>
        <w:t>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w:t>
      </w:r>
      <w:r>
        <w:rPr>
          <w:rFonts w:ascii="宋体" w:hAnsi="宋体" w:cs="宋体"/>
          <w:sz w:val="24"/>
        </w:rPr>
        <w:t>(</w:t>
      </w:r>
      <w:r>
        <w:rPr>
          <w:rFonts w:ascii="宋体" w:hAnsi="宋体" w:cs="宋体"/>
          <w:sz w:val="24"/>
        </w:rPr>
        <w:t>工信部联企业﹝</w:t>
      </w:r>
      <w:r>
        <w:rPr>
          <w:rFonts w:ascii="宋体" w:hAnsi="宋体"/>
          <w:sz w:val="24"/>
        </w:rPr>
        <w:t>2011</w:t>
      </w:r>
      <w:r>
        <w:rPr>
          <w:rFonts w:ascii="宋体" w:hAnsi="宋体" w:cs="宋体"/>
          <w:sz w:val="24"/>
        </w:rPr>
        <w:t>﹞</w:t>
      </w:r>
      <w:r>
        <w:rPr>
          <w:rFonts w:ascii="宋体" w:hAnsi="宋体"/>
          <w:sz w:val="24"/>
        </w:rPr>
        <w:t xml:space="preserve">300 </w:t>
      </w:r>
      <w:r>
        <w:rPr>
          <w:rFonts w:ascii="宋体" w:hAnsi="宋体" w:cs="宋体"/>
          <w:sz w:val="24"/>
        </w:rPr>
        <w:t>号</w:t>
      </w:r>
      <w:r>
        <w:rPr>
          <w:rFonts w:ascii="宋体" w:hAnsi="宋体" w:cs="宋体"/>
          <w:sz w:val="24"/>
        </w:rPr>
        <w:t>)</w:t>
      </w:r>
      <w:r>
        <w:rPr>
          <w:rFonts w:ascii="宋体" w:hAnsi="宋体" w:cs="宋体"/>
          <w:sz w:val="24"/>
        </w:rPr>
        <w:t>》及本项目文件规定的中小企业划分标准所属行业执行。</w:t>
      </w:r>
    </w:p>
    <w:p w:rsidR="00BD54D7" w:rsidRDefault="00BD54D7">
      <w:pPr>
        <w:rPr>
          <w:rFonts w:ascii="宋体" w:hAnsi="宋体" w:cs="宋体"/>
          <w:sz w:val="24"/>
        </w:rPr>
        <w:sectPr w:rsidR="00BD54D7">
          <w:pgSz w:w="11907" w:h="16840"/>
          <w:pgMar w:top="1440" w:right="1080" w:bottom="1440" w:left="1080" w:header="878" w:footer="886" w:gutter="0"/>
          <w:cols w:space="720"/>
        </w:sectPr>
      </w:pPr>
    </w:p>
    <w:p w:rsidR="00BD54D7" w:rsidRDefault="00BD54D7">
      <w:pPr>
        <w:spacing w:before="117" w:line="220" w:lineRule="auto"/>
        <w:ind w:left="1802" w:firstLineChars="100" w:firstLine="360"/>
        <w:rPr>
          <w:rFonts w:ascii="宋体" w:hAnsi="宋体" w:cs="宋体"/>
          <w:sz w:val="36"/>
          <w:szCs w:val="36"/>
        </w:rPr>
        <w:sectPr w:rsidR="00BD54D7">
          <w:footerReference w:type="default" r:id="rId26"/>
          <w:type w:val="continuous"/>
          <w:pgSz w:w="11907" w:h="16840"/>
          <w:pgMar w:top="1440" w:right="1080" w:bottom="1440" w:left="1080" w:header="878" w:footer="886" w:gutter="0"/>
          <w:cols w:space="720"/>
        </w:sectPr>
      </w:pPr>
    </w:p>
    <w:p w:rsidR="00BD54D7" w:rsidRDefault="00FC315E">
      <w:pPr>
        <w:spacing w:before="117" w:line="220" w:lineRule="auto"/>
        <w:ind w:left="1802" w:firstLineChars="100" w:firstLine="360"/>
        <w:rPr>
          <w:rFonts w:ascii="宋体" w:hAnsi="宋体" w:cs="宋体"/>
          <w:sz w:val="36"/>
          <w:szCs w:val="36"/>
        </w:rPr>
      </w:pPr>
      <w:r>
        <w:rPr>
          <w:rFonts w:ascii="宋体" w:hAnsi="宋体" w:cs="宋体"/>
          <w:sz w:val="36"/>
          <w:szCs w:val="36"/>
        </w:rPr>
        <w:lastRenderedPageBreak/>
        <w:t>中小企业声明函</w:t>
      </w:r>
      <w:r>
        <w:rPr>
          <w:rFonts w:ascii="宋体" w:hAnsi="宋体" w:cs="宋体"/>
          <w:sz w:val="36"/>
          <w:szCs w:val="36"/>
        </w:rPr>
        <w:t>(</w:t>
      </w:r>
      <w:r>
        <w:rPr>
          <w:rFonts w:ascii="宋体" w:hAnsi="宋体" w:cs="宋体" w:hint="eastAsia"/>
          <w:sz w:val="36"/>
          <w:szCs w:val="36"/>
        </w:rPr>
        <w:t>货物</w:t>
      </w:r>
      <w:r>
        <w:rPr>
          <w:rFonts w:ascii="宋体" w:hAnsi="宋体" w:cs="宋体"/>
          <w:sz w:val="36"/>
          <w:szCs w:val="36"/>
        </w:rPr>
        <w:t>)</w:t>
      </w:r>
      <w:r>
        <w:rPr>
          <w:rFonts w:ascii="宋体" w:hAnsi="宋体" w:cs="宋体"/>
          <w:sz w:val="36"/>
          <w:szCs w:val="36"/>
        </w:rPr>
        <w:t>格式</w:t>
      </w:r>
    </w:p>
    <w:p w:rsidR="00BD54D7" w:rsidRDefault="00BD54D7">
      <w:pPr>
        <w:spacing w:line="412" w:lineRule="auto"/>
      </w:pPr>
    </w:p>
    <w:p w:rsidR="00BD54D7" w:rsidRDefault="00FC315E">
      <w:pPr>
        <w:tabs>
          <w:tab w:val="left" w:pos="462"/>
        </w:tabs>
        <w:spacing w:before="78" w:line="357" w:lineRule="auto"/>
        <w:ind w:left="328" w:right="304" w:firstLine="649"/>
        <w:rPr>
          <w:rFonts w:ascii="宋体" w:hAnsi="宋体" w:cs="宋体"/>
          <w:sz w:val="24"/>
        </w:rPr>
      </w:pPr>
      <w:r>
        <w:rPr>
          <w:rFonts w:ascii="宋体" w:hAnsi="宋体" w:cs="宋体" w:hint="eastAsia"/>
          <w:sz w:val="24"/>
        </w:rPr>
        <w:t>本公司</w:t>
      </w:r>
      <w:r>
        <w:rPr>
          <w:rFonts w:ascii="宋体" w:hAnsi="宋体" w:cs="宋体" w:hint="eastAsia"/>
          <w:sz w:val="24"/>
        </w:rPr>
        <w:t>(</w:t>
      </w:r>
      <w:r>
        <w:rPr>
          <w:rFonts w:ascii="宋体" w:hAnsi="宋体" w:cs="宋体" w:hint="eastAsia"/>
          <w:sz w:val="24"/>
        </w:rPr>
        <w:t>联合体</w:t>
      </w:r>
      <w:r>
        <w:rPr>
          <w:rFonts w:ascii="宋体" w:hAnsi="宋体" w:cs="宋体" w:hint="eastAsia"/>
          <w:sz w:val="24"/>
        </w:rPr>
        <w:t xml:space="preserve">) </w:t>
      </w:r>
      <w:r>
        <w:rPr>
          <w:rFonts w:ascii="宋体" w:hAnsi="宋体" w:cs="宋体" w:hint="eastAsia"/>
          <w:sz w:val="24"/>
        </w:rPr>
        <w:t>郑重声明，根据《政府采购促进中小企业发展管理办法》</w:t>
      </w:r>
      <w:r>
        <w:rPr>
          <w:rFonts w:ascii="宋体" w:hAnsi="宋体" w:cs="宋体" w:hint="eastAsia"/>
          <w:sz w:val="24"/>
        </w:rPr>
        <w:t xml:space="preserve"> </w:t>
      </w:r>
      <w:r>
        <w:rPr>
          <w:rFonts w:ascii="宋体" w:hAnsi="宋体" w:cs="宋体" w:hint="eastAsia"/>
          <w:sz w:val="24"/>
        </w:rPr>
        <w:tab/>
        <w:t>(</w:t>
      </w:r>
      <w:r>
        <w:rPr>
          <w:rFonts w:ascii="宋体" w:hAnsi="宋体" w:cs="宋体" w:hint="eastAsia"/>
          <w:sz w:val="24"/>
        </w:rPr>
        <w:t>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sz w:val="24"/>
        </w:rPr>
        <w:t xml:space="preserve"> </w:t>
      </w:r>
      <w:r>
        <w:rPr>
          <w:rFonts w:ascii="宋体" w:hAnsi="宋体" w:cs="宋体" w:hint="eastAsia"/>
          <w:sz w:val="24"/>
        </w:rPr>
        <w:t>号</w:t>
      </w:r>
      <w:r>
        <w:rPr>
          <w:rFonts w:ascii="宋体" w:hAnsi="宋体" w:cs="宋体" w:hint="eastAsia"/>
          <w:sz w:val="24"/>
        </w:rPr>
        <w:t>)</w:t>
      </w:r>
      <w:r>
        <w:rPr>
          <w:rFonts w:ascii="宋体" w:hAnsi="宋体" w:cs="宋体" w:hint="eastAsia"/>
          <w:sz w:val="24"/>
        </w:rPr>
        <w:t>的规定，本公司</w:t>
      </w:r>
      <w:r>
        <w:rPr>
          <w:rFonts w:ascii="宋体" w:hAnsi="宋体" w:cs="宋体" w:hint="eastAsia"/>
          <w:sz w:val="24"/>
        </w:rPr>
        <w:t>(</w:t>
      </w:r>
      <w:r>
        <w:rPr>
          <w:rFonts w:ascii="宋体" w:hAnsi="宋体" w:cs="宋体" w:hint="eastAsia"/>
          <w:sz w:val="24"/>
        </w:rPr>
        <w:t>联合体</w:t>
      </w:r>
      <w:r>
        <w:rPr>
          <w:rFonts w:ascii="宋体" w:hAnsi="宋体" w:cs="宋体" w:hint="eastAsia"/>
          <w:sz w:val="24"/>
        </w:rPr>
        <w:t>)</w:t>
      </w:r>
      <w:r>
        <w:rPr>
          <w:rFonts w:ascii="宋体" w:hAnsi="宋体" w:cs="宋体" w:hint="eastAsia"/>
          <w:sz w:val="24"/>
        </w:rPr>
        <w:t>参加</w:t>
      </w:r>
      <w:r>
        <w:rPr>
          <w:rFonts w:ascii="宋体" w:hAnsi="宋体" w:cs="宋体" w:hint="eastAsia"/>
          <w:sz w:val="24"/>
          <w:u w:val="single"/>
        </w:rPr>
        <w:t xml:space="preserve"> </w:t>
      </w:r>
      <w:r>
        <w:rPr>
          <w:rFonts w:ascii="宋体" w:hAnsi="宋体" w:cs="宋体" w:hint="eastAsia"/>
          <w:iCs/>
          <w:sz w:val="24"/>
          <w:u w:val="single"/>
        </w:rPr>
        <w:t>(</w:t>
      </w:r>
      <w:r>
        <w:rPr>
          <w:rFonts w:ascii="宋体" w:hAnsi="宋体" w:cs="宋体" w:hint="eastAsia"/>
          <w:iCs/>
          <w:sz w:val="24"/>
          <w:u w:val="single"/>
        </w:rPr>
        <w:t>单位名称</w:t>
      </w:r>
      <w:r>
        <w:rPr>
          <w:rFonts w:ascii="宋体" w:hAnsi="宋体" w:cs="宋体" w:hint="eastAsia"/>
          <w:iCs/>
          <w:sz w:val="24"/>
          <w:u w:val="single"/>
        </w:rPr>
        <w:t>)</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iCs/>
          <w:sz w:val="24"/>
          <w:u w:val="single"/>
        </w:rPr>
        <w:t>(</w:t>
      </w:r>
      <w:r>
        <w:rPr>
          <w:rFonts w:ascii="宋体" w:hAnsi="宋体" w:cs="宋体" w:hint="eastAsia"/>
          <w:iCs/>
          <w:sz w:val="24"/>
          <w:u w:val="single"/>
        </w:rPr>
        <w:t>项目名称</w:t>
      </w:r>
      <w:r>
        <w:rPr>
          <w:rFonts w:ascii="宋体" w:hAnsi="宋体" w:cs="宋体" w:hint="eastAsia"/>
          <w:iCs/>
          <w:sz w:val="24"/>
          <w:u w:val="single"/>
        </w:rPr>
        <w:t>)</w:t>
      </w:r>
      <w:r>
        <w:rPr>
          <w:rFonts w:ascii="宋体" w:hAnsi="宋体" w:cs="宋体" w:hint="eastAsia"/>
          <w:sz w:val="24"/>
          <w:u w:val="single"/>
        </w:rPr>
        <w:t xml:space="preserve"> </w:t>
      </w:r>
      <w:r>
        <w:rPr>
          <w:rFonts w:ascii="宋体" w:hAnsi="宋体" w:cs="宋体" w:hint="eastAsia"/>
          <w:sz w:val="24"/>
        </w:rPr>
        <w:t>采购活动，提供的货物全部由符合政策要求的中小企业制造。相关企业</w:t>
      </w:r>
      <w:r>
        <w:rPr>
          <w:rFonts w:ascii="宋体" w:hAnsi="宋体" w:cs="宋体" w:hint="eastAsia"/>
          <w:sz w:val="24"/>
        </w:rPr>
        <w:t>(</w:t>
      </w:r>
      <w:r>
        <w:rPr>
          <w:rFonts w:ascii="宋体" w:hAnsi="宋体" w:cs="宋体" w:hint="eastAsia"/>
          <w:sz w:val="24"/>
        </w:rPr>
        <w:t>含联合体中的中小企业、签订分包意向协议的中小企业</w:t>
      </w:r>
      <w:r>
        <w:rPr>
          <w:rFonts w:ascii="宋体" w:hAnsi="宋体" w:cs="宋体" w:hint="eastAsia"/>
          <w:sz w:val="24"/>
        </w:rPr>
        <w:t>)</w:t>
      </w:r>
      <w:r>
        <w:rPr>
          <w:rFonts w:ascii="宋体" w:hAnsi="宋体" w:cs="宋体" w:hint="eastAsia"/>
          <w:sz w:val="24"/>
        </w:rPr>
        <w:t>的具体情况如下</w:t>
      </w:r>
      <w:r>
        <w:rPr>
          <w:rFonts w:ascii="宋体" w:hAnsi="宋体" w:cs="宋体" w:hint="eastAsia"/>
          <w:sz w:val="24"/>
        </w:rPr>
        <w:t>:</w:t>
      </w:r>
    </w:p>
    <w:p w:rsidR="00BD54D7" w:rsidRDefault="00FC315E">
      <w:pPr>
        <w:spacing w:before="44" w:line="315" w:lineRule="auto"/>
        <w:ind w:left="404" w:right="237" w:firstLine="597"/>
        <w:rPr>
          <w:rFonts w:ascii="宋体" w:hAnsi="宋体" w:cs="宋体"/>
          <w:sz w:val="24"/>
        </w:rPr>
      </w:pPr>
      <w:r>
        <w:rPr>
          <w:rFonts w:ascii="宋体" w:hAnsi="宋体" w:cs="宋体" w:hint="eastAsia"/>
          <w:sz w:val="24"/>
        </w:rPr>
        <w:t>1.</w:t>
      </w:r>
      <w:r>
        <w:rPr>
          <w:rFonts w:ascii="宋体" w:hAnsi="宋体" w:cs="宋体" w:hint="eastAsia"/>
          <w:sz w:val="24"/>
          <w:u w:val="single"/>
        </w:rPr>
        <w:t xml:space="preserve"> </w:t>
      </w:r>
      <w:r>
        <w:rPr>
          <w:rFonts w:ascii="宋体" w:hAnsi="宋体" w:cs="宋体" w:hint="eastAsia"/>
          <w:iCs/>
          <w:sz w:val="24"/>
          <w:u w:val="single"/>
        </w:rPr>
        <w:t>(</w:t>
      </w:r>
      <w:r>
        <w:rPr>
          <w:rFonts w:ascii="宋体" w:hAnsi="宋体" w:cs="宋体" w:hint="eastAsia"/>
          <w:iCs/>
          <w:sz w:val="24"/>
          <w:u w:val="single"/>
        </w:rPr>
        <w:t>标的名称</w:t>
      </w:r>
      <w:r>
        <w:rPr>
          <w:rFonts w:ascii="宋体" w:hAnsi="宋体" w:cs="宋体" w:hint="eastAsia"/>
          <w:iCs/>
          <w:sz w:val="24"/>
          <w:u w:val="single"/>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，属于</w:t>
      </w:r>
      <w:r>
        <w:rPr>
          <w:rFonts w:ascii="宋体" w:hAnsi="宋体" w:cs="宋体" w:hint="eastAsia"/>
          <w:iCs/>
          <w:sz w:val="24"/>
        </w:rPr>
        <w:t>(</w:t>
      </w:r>
      <w:r>
        <w:rPr>
          <w:rFonts w:ascii="宋体" w:hAnsi="宋体" w:cs="宋体" w:hint="eastAsia"/>
          <w:iCs/>
          <w:sz w:val="24"/>
          <w:u w:val="single"/>
        </w:rPr>
        <w:t>采购文件中明确的所属行业</w:t>
      </w:r>
      <w:r>
        <w:rPr>
          <w:rFonts w:ascii="宋体" w:hAnsi="宋体" w:cs="宋体" w:hint="eastAsia"/>
          <w:iCs/>
          <w:sz w:val="24"/>
          <w:u w:val="single"/>
        </w:rPr>
        <w:t>)</w:t>
      </w:r>
      <w:r>
        <w:rPr>
          <w:rFonts w:ascii="宋体" w:hAnsi="宋体" w:cs="宋体" w:hint="eastAsia"/>
          <w:sz w:val="24"/>
          <w:u w:val="single"/>
        </w:rPr>
        <w:t xml:space="preserve"> </w:t>
      </w:r>
      <w:r>
        <w:rPr>
          <w:rFonts w:ascii="宋体" w:hAnsi="宋体" w:cs="宋体" w:hint="eastAsia"/>
          <w:sz w:val="24"/>
        </w:rPr>
        <w:t>；制造商为</w:t>
      </w:r>
      <w:r>
        <w:rPr>
          <w:rFonts w:ascii="宋体" w:hAnsi="宋体" w:cs="宋体" w:hint="eastAsia"/>
          <w:sz w:val="24"/>
          <w:u w:val="single"/>
        </w:rPr>
        <w:t xml:space="preserve"> </w:t>
      </w:r>
      <w:r>
        <w:rPr>
          <w:rFonts w:ascii="宋体" w:hAnsi="宋体" w:cs="宋体" w:hint="eastAsia"/>
          <w:iCs/>
          <w:sz w:val="24"/>
          <w:u w:val="single"/>
        </w:rPr>
        <w:t>(</w:t>
      </w:r>
      <w:r>
        <w:rPr>
          <w:rFonts w:ascii="宋体" w:hAnsi="宋体" w:cs="宋体" w:hint="eastAsia"/>
          <w:iCs/>
          <w:sz w:val="24"/>
          <w:u w:val="single"/>
        </w:rPr>
        <w:t>企业名称</w:t>
      </w:r>
      <w:r>
        <w:rPr>
          <w:rFonts w:ascii="宋体" w:hAnsi="宋体" w:cs="宋体" w:hint="eastAsia"/>
          <w:iCs/>
          <w:sz w:val="24"/>
          <w:u w:val="single"/>
        </w:rPr>
        <w:t>)</w:t>
      </w:r>
      <w:r>
        <w:rPr>
          <w:rFonts w:ascii="宋体" w:hAnsi="宋体" w:cs="宋体" w:hint="eastAsia"/>
          <w:sz w:val="24"/>
          <w:u w:val="single"/>
        </w:rPr>
        <w:t xml:space="preserve">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hint="eastAsia"/>
          <w:sz w:val="24"/>
        </w:rPr>
        <w:t>，资产总额为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sz w:val="24"/>
        </w:rPr>
        <w:t xml:space="preserve"> </w:t>
      </w:r>
      <w:r>
        <w:rPr>
          <w:rFonts w:ascii="宋体" w:hAnsi="宋体" w:cs="宋体" w:hint="eastAsia"/>
          <w:sz w:val="24"/>
        </w:rPr>
        <w:t>，属于</w:t>
      </w:r>
      <w:r>
        <w:rPr>
          <w:rFonts w:ascii="宋体" w:hAnsi="宋体" w:cs="宋体" w:hint="eastAsia"/>
          <w:sz w:val="24"/>
          <w:u w:val="single"/>
        </w:rPr>
        <w:t xml:space="preserve"> </w:t>
      </w:r>
      <w:r>
        <w:rPr>
          <w:rFonts w:ascii="宋体" w:hAnsi="宋体" w:cs="宋体" w:hint="eastAsia"/>
          <w:iCs/>
          <w:sz w:val="24"/>
          <w:u w:val="single"/>
        </w:rPr>
        <w:t>(</w:t>
      </w:r>
      <w:r>
        <w:rPr>
          <w:rFonts w:ascii="宋体" w:hAnsi="宋体" w:cs="宋体" w:hint="eastAsia"/>
          <w:iCs/>
          <w:sz w:val="24"/>
          <w:u w:val="single"/>
        </w:rPr>
        <w:t>中型企业、小型企业、微型企业</w:t>
      </w:r>
      <w:r>
        <w:rPr>
          <w:rFonts w:ascii="宋体" w:hAnsi="宋体" w:cs="宋体" w:hint="eastAsia"/>
          <w:iCs/>
          <w:sz w:val="24"/>
          <w:u w:val="single"/>
        </w:rPr>
        <w:t>)</w:t>
      </w:r>
      <w:r>
        <w:rPr>
          <w:rFonts w:ascii="宋体" w:hAnsi="宋体" w:cs="宋体" w:hint="eastAsia"/>
          <w:sz w:val="24"/>
          <w:u w:val="single"/>
        </w:rPr>
        <w:t xml:space="preserve"> </w:t>
      </w:r>
      <w:r>
        <w:rPr>
          <w:rFonts w:ascii="宋体" w:hAnsi="宋体" w:cs="宋体" w:hint="eastAsia"/>
          <w:sz w:val="24"/>
        </w:rPr>
        <w:t>；</w:t>
      </w:r>
    </w:p>
    <w:p w:rsidR="00BD54D7" w:rsidRDefault="00FC315E">
      <w:pPr>
        <w:spacing w:before="251" w:line="328" w:lineRule="auto"/>
        <w:ind w:left="324" w:right="259" w:firstLine="657"/>
        <w:rPr>
          <w:rFonts w:ascii="宋体" w:hAnsi="宋体" w:cs="宋体"/>
          <w:sz w:val="24"/>
        </w:rPr>
      </w:pPr>
      <w:r>
        <w:rPr>
          <w:rFonts w:ascii="宋体" w:hAnsi="宋体" w:cs="宋体" w:hint="eastAsia"/>
          <w:sz w:val="24"/>
        </w:rPr>
        <w:t>2.</w:t>
      </w:r>
      <w:r>
        <w:rPr>
          <w:rFonts w:ascii="宋体" w:hAnsi="宋体" w:cs="宋体" w:hint="eastAsia"/>
          <w:sz w:val="24"/>
          <w:u w:val="single"/>
        </w:rPr>
        <w:t xml:space="preserve"> </w:t>
      </w:r>
      <w:r>
        <w:rPr>
          <w:rFonts w:ascii="宋体" w:hAnsi="宋体" w:cs="宋体" w:hint="eastAsia"/>
          <w:iCs/>
          <w:sz w:val="24"/>
          <w:u w:val="single"/>
        </w:rPr>
        <w:t>(</w:t>
      </w:r>
      <w:r>
        <w:rPr>
          <w:rFonts w:ascii="宋体" w:hAnsi="宋体" w:cs="宋体" w:hint="eastAsia"/>
          <w:iCs/>
          <w:sz w:val="24"/>
          <w:u w:val="single"/>
        </w:rPr>
        <w:t>标的名称</w:t>
      </w:r>
      <w:r>
        <w:rPr>
          <w:rFonts w:ascii="宋体" w:hAnsi="宋体" w:cs="宋体" w:hint="eastAsia"/>
          <w:iCs/>
          <w:sz w:val="24"/>
          <w:u w:val="single"/>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，属于</w:t>
      </w:r>
      <w:r>
        <w:rPr>
          <w:rFonts w:ascii="宋体" w:hAnsi="宋体" w:cs="宋体" w:hint="eastAsia"/>
          <w:iCs/>
          <w:sz w:val="24"/>
        </w:rPr>
        <w:t>(</w:t>
      </w:r>
      <w:r>
        <w:rPr>
          <w:rFonts w:ascii="宋体" w:hAnsi="宋体" w:cs="宋体" w:hint="eastAsia"/>
          <w:iCs/>
          <w:sz w:val="24"/>
          <w:u w:val="single"/>
        </w:rPr>
        <w:t>采购文件中明确的所属行业</w:t>
      </w:r>
      <w:r>
        <w:rPr>
          <w:rFonts w:ascii="宋体" w:hAnsi="宋体" w:cs="宋体" w:hint="eastAsia"/>
          <w:iCs/>
          <w:sz w:val="24"/>
          <w:u w:val="single"/>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；制造商为</w:t>
      </w:r>
      <w:r>
        <w:rPr>
          <w:rFonts w:ascii="宋体" w:hAnsi="宋体" w:cs="宋体" w:hint="eastAsia"/>
          <w:sz w:val="24"/>
          <w:u w:val="single"/>
        </w:rPr>
        <w:t xml:space="preserve"> </w:t>
      </w:r>
      <w:r>
        <w:rPr>
          <w:rFonts w:ascii="宋体" w:hAnsi="宋体" w:cs="宋体" w:hint="eastAsia"/>
          <w:iCs/>
          <w:sz w:val="24"/>
          <w:u w:val="single"/>
        </w:rPr>
        <w:t>(</w:t>
      </w:r>
      <w:r>
        <w:rPr>
          <w:rFonts w:ascii="宋体" w:hAnsi="宋体" w:cs="宋体" w:hint="eastAsia"/>
          <w:iCs/>
          <w:sz w:val="24"/>
          <w:u w:val="single"/>
        </w:rPr>
        <w:t>企业名称</w:t>
      </w:r>
      <w:r>
        <w:rPr>
          <w:rFonts w:ascii="宋体" w:hAnsi="宋体" w:cs="宋体" w:hint="eastAsia"/>
          <w:iCs/>
          <w:sz w:val="24"/>
          <w:u w:val="single"/>
        </w:rPr>
        <w:t>)</w:t>
      </w:r>
      <w:r>
        <w:rPr>
          <w:rFonts w:ascii="宋体" w:hAnsi="宋体" w:cs="宋体" w:hint="eastAsia"/>
          <w:sz w:val="24"/>
          <w:u w:val="single"/>
        </w:rPr>
        <w:t xml:space="preserve"> </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sz w:val="24"/>
        </w:rPr>
        <w:t xml:space="preserve"> </w:t>
      </w:r>
      <w:r>
        <w:rPr>
          <w:rFonts w:ascii="宋体" w:hAnsi="宋体" w:cs="宋体" w:hint="eastAsia"/>
          <w:sz w:val="24"/>
        </w:rPr>
        <w:t>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w:t>
      </w:r>
      <w:r>
        <w:rPr>
          <w:rFonts w:ascii="宋体" w:hAnsi="宋体" w:cs="宋体" w:hint="eastAsia"/>
          <w:iCs/>
          <w:sz w:val="24"/>
          <w:u w:val="single"/>
        </w:rPr>
        <w:t>(</w:t>
      </w:r>
      <w:r>
        <w:rPr>
          <w:rFonts w:ascii="宋体" w:hAnsi="宋体" w:cs="宋体" w:hint="eastAsia"/>
          <w:iCs/>
          <w:sz w:val="24"/>
          <w:u w:val="single"/>
        </w:rPr>
        <w:t>中型企业、小型企业、微型企业</w:t>
      </w:r>
      <w:r>
        <w:rPr>
          <w:rFonts w:ascii="宋体" w:hAnsi="宋体" w:cs="宋体" w:hint="eastAsia"/>
          <w:iCs/>
          <w:sz w:val="24"/>
          <w:u w:val="single"/>
        </w:rPr>
        <w:t>)</w:t>
      </w:r>
      <w:r>
        <w:rPr>
          <w:rFonts w:ascii="宋体" w:hAnsi="宋体" w:cs="宋体" w:hint="eastAsia"/>
          <w:sz w:val="24"/>
          <w:u w:val="single"/>
        </w:rPr>
        <w:t xml:space="preserve"> </w:t>
      </w:r>
      <w:r>
        <w:rPr>
          <w:rFonts w:ascii="宋体" w:hAnsi="宋体" w:cs="宋体" w:hint="eastAsia"/>
          <w:sz w:val="24"/>
        </w:rPr>
        <w:t>；</w:t>
      </w:r>
    </w:p>
    <w:p w:rsidR="00BD54D7" w:rsidRDefault="00FC315E">
      <w:pPr>
        <w:spacing w:before="130" w:line="81" w:lineRule="exact"/>
        <w:ind w:left="995"/>
        <w:rPr>
          <w:rFonts w:ascii="宋体" w:hAnsi="宋体" w:cs="宋体"/>
          <w:sz w:val="24"/>
        </w:rPr>
      </w:pPr>
      <w:r>
        <w:rPr>
          <w:rFonts w:ascii="宋体" w:hAnsi="宋体" w:cs="宋体" w:hint="eastAsia"/>
          <w:position w:val="1"/>
          <w:sz w:val="24"/>
        </w:rPr>
        <w:t>……</w:t>
      </w:r>
    </w:p>
    <w:p w:rsidR="00BD54D7" w:rsidRDefault="00FC315E">
      <w:pPr>
        <w:spacing w:before="182" w:line="359" w:lineRule="auto"/>
        <w:ind w:left="341" w:right="468" w:firstLine="667"/>
        <w:rPr>
          <w:rFonts w:ascii="宋体" w:hAnsi="宋体" w:cs="宋体"/>
          <w:sz w:val="24"/>
        </w:rPr>
      </w:pPr>
      <w:r>
        <w:rPr>
          <w:rFonts w:ascii="宋体" w:hAnsi="宋体" w:cs="宋体" w:hint="eastAsia"/>
          <w:sz w:val="24"/>
        </w:rPr>
        <w:t>以上企业，不属于大企业的分支机构，不存在控股股东为大企业的情形，</w:t>
      </w:r>
      <w:r>
        <w:rPr>
          <w:rFonts w:ascii="宋体" w:hAnsi="宋体" w:cs="宋体" w:hint="eastAsia"/>
          <w:sz w:val="24"/>
        </w:rPr>
        <w:t xml:space="preserve"> </w:t>
      </w:r>
      <w:r>
        <w:rPr>
          <w:rFonts w:ascii="宋体" w:hAnsi="宋体" w:cs="宋体" w:hint="eastAsia"/>
          <w:sz w:val="24"/>
        </w:rPr>
        <w:t>也不存在与大企业的负责人为同一人的情形。</w:t>
      </w:r>
    </w:p>
    <w:p w:rsidR="00BD54D7" w:rsidRDefault="00FC315E">
      <w:pPr>
        <w:spacing w:line="219" w:lineRule="auto"/>
        <w:ind w:left="622"/>
        <w:rPr>
          <w:rFonts w:ascii="宋体" w:hAnsi="宋体" w:cs="宋体"/>
          <w:sz w:val="24"/>
        </w:rPr>
      </w:pPr>
      <w:r>
        <w:rPr>
          <w:rFonts w:ascii="宋体" w:hAnsi="宋体" w:cs="宋体" w:hint="eastAsia"/>
          <w:sz w:val="24"/>
        </w:rPr>
        <w:t>本企业对上述声明内容的真实性负责。如有虚假，将依法承担相应责任。</w:t>
      </w:r>
    </w:p>
    <w:p w:rsidR="00BD54D7" w:rsidRDefault="00BD54D7">
      <w:pPr>
        <w:spacing w:line="311" w:lineRule="auto"/>
        <w:rPr>
          <w:rFonts w:ascii="宋体" w:hAnsi="宋体" w:cs="宋体"/>
          <w:sz w:val="24"/>
        </w:rPr>
      </w:pPr>
    </w:p>
    <w:p w:rsidR="00BD54D7" w:rsidRDefault="00BD54D7">
      <w:pPr>
        <w:spacing w:line="312" w:lineRule="auto"/>
        <w:rPr>
          <w:rFonts w:ascii="宋体" w:hAnsi="宋体" w:cs="宋体"/>
          <w:sz w:val="24"/>
        </w:rPr>
      </w:pPr>
    </w:p>
    <w:p w:rsidR="00BD54D7" w:rsidRDefault="00BD54D7">
      <w:pPr>
        <w:spacing w:line="312" w:lineRule="auto"/>
        <w:rPr>
          <w:rFonts w:ascii="宋体" w:hAnsi="宋体" w:cs="宋体"/>
          <w:sz w:val="24"/>
        </w:rPr>
      </w:pPr>
    </w:p>
    <w:p w:rsidR="00BD54D7" w:rsidRDefault="00FC315E">
      <w:pPr>
        <w:spacing w:before="79" w:line="360" w:lineRule="auto"/>
        <w:ind w:left="7070" w:right="360" w:hanging="1237"/>
        <w:rPr>
          <w:rFonts w:ascii="宋体" w:hAnsi="宋体" w:cs="宋体"/>
          <w:sz w:val="24"/>
        </w:rPr>
      </w:pPr>
      <w:r>
        <w:rPr>
          <w:rFonts w:ascii="宋体" w:hAnsi="宋体" w:cs="宋体" w:hint="eastAsia"/>
          <w:sz w:val="24"/>
        </w:rPr>
        <w:t>企业名称</w:t>
      </w:r>
      <w:r>
        <w:rPr>
          <w:rFonts w:ascii="宋体" w:hAnsi="宋体" w:cs="宋体" w:hint="eastAsia"/>
          <w:sz w:val="24"/>
        </w:rPr>
        <w:t>(</w:t>
      </w:r>
      <w:r>
        <w:rPr>
          <w:rFonts w:ascii="宋体" w:hAnsi="宋体" w:cs="宋体" w:hint="eastAsia"/>
          <w:sz w:val="24"/>
        </w:rPr>
        <w:t>盖章</w:t>
      </w:r>
      <w:r>
        <w:rPr>
          <w:rFonts w:ascii="宋体" w:hAnsi="宋体" w:cs="宋体" w:hint="eastAsia"/>
          <w:sz w:val="24"/>
        </w:rPr>
        <w:t>):________</w:t>
      </w:r>
    </w:p>
    <w:p w:rsidR="00BD54D7" w:rsidRDefault="00FC315E">
      <w:pPr>
        <w:spacing w:before="79" w:line="360" w:lineRule="auto"/>
        <w:ind w:left="7070" w:right="360" w:hanging="1237"/>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________</w:t>
      </w:r>
    </w:p>
    <w:p w:rsidR="00BD54D7" w:rsidRDefault="00BD54D7">
      <w:pPr>
        <w:spacing w:line="316" w:lineRule="auto"/>
        <w:rPr>
          <w:rFonts w:ascii="宋体" w:hAnsi="宋体" w:cs="宋体"/>
          <w:sz w:val="24"/>
        </w:rPr>
      </w:pPr>
    </w:p>
    <w:p w:rsidR="00BD54D7" w:rsidRDefault="00FC315E">
      <w:pPr>
        <w:spacing w:line="317" w:lineRule="auto"/>
        <w:rPr>
          <w:rFonts w:ascii="宋体" w:hAnsi="宋体" w:cs="宋体"/>
          <w:sz w:val="24"/>
        </w:rPr>
      </w:pPr>
      <w:r>
        <w:rPr>
          <w:rFonts w:ascii="宋体" w:hAnsi="宋体" w:cs="宋体" w:hint="eastAsia"/>
          <w:sz w:val="24"/>
        </w:rPr>
        <w:t xml:space="preserve">1 </w:t>
      </w:r>
      <w:r>
        <w:rPr>
          <w:rFonts w:ascii="宋体" w:hAnsi="宋体" w:cs="宋体" w:hint="eastAsia"/>
          <w:sz w:val="24"/>
        </w:rPr>
        <w:t>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w:t>
      </w:r>
    </w:p>
    <w:p w:rsidR="00BD54D7" w:rsidRDefault="00BD54D7">
      <w:pPr>
        <w:spacing w:before="66" w:line="228" w:lineRule="auto"/>
        <w:ind w:left="124"/>
        <w:rPr>
          <w:rFonts w:ascii="宋体" w:hAnsi="宋体" w:cs="宋体"/>
          <w:sz w:val="24"/>
        </w:rPr>
      </w:pPr>
    </w:p>
    <w:p w:rsidR="00BD54D7" w:rsidRDefault="00BD54D7">
      <w:pPr>
        <w:spacing w:beforeLines="100" w:before="240" w:afterLines="100" w:after="240" w:line="360" w:lineRule="auto"/>
        <w:jc w:val="center"/>
        <w:rPr>
          <w:rFonts w:ascii="宋体" w:hAnsi="宋体"/>
          <w:b/>
          <w:bCs/>
          <w:color w:val="000000"/>
          <w:sz w:val="36"/>
          <w:szCs w:val="36"/>
        </w:rPr>
        <w:sectPr w:rsidR="00BD54D7">
          <w:pgSz w:w="11907" w:h="16840"/>
          <w:pgMar w:top="1440" w:right="1080" w:bottom="1440" w:left="1080" w:header="878" w:footer="886" w:gutter="0"/>
          <w:cols w:space="720"/>
        </w:sectPr>
      </w:pPr>
    </w:p>
    <w:p w:rsidR="00BD54D7" w:rsidRDefault="00BD54D7">
      <w:pPr>
        <w:spacing w:beforeLines="100" w:before="240" w:afterLines="100" w:after="240" w:line="360" w:lineRule="auto"/>
        <w:jc w:val="center"/>
        <w:rPr>
          <w:rFonts w:ascii="宋体" w:hAnsi="宋体"/>
          <w:bCs/>
          <w:color w:val="000000"/>
          <w:sz w:val="36"/>
          <w:szCs w:val="36"/>
        </w:rPr>
        <w:sectPr w:rsidR="00BD54D7">
          <w:type w:val="continuous"/>
          <w:pgSz w:w="11907" w:h="16840"/>
          <w:pgMar w:top="1440" w:right="1080" w:bottom="1440" w:left="1080" w:header="878" w:footer="886" w:gutter="0"/>
          <w:cols w:space="720"/>
        </w:sectPr>
      </w:pPr>
    </w:p>
    <w:p w:rsidR="00BD54D7" w:rsidRDefault="00FC315E">
      <w:pPr>
        <w:spacing w:beforeLines="100" w:before="240" w:afterLines="100" w:after="240" w:line="360" w:lineRule="auto"/>
        <w:jc w:val="center"/>
        <w:rPr>
          <w:rFonts w:ascii="宋体" w:hAnsi="宋体"/>
          <w:bCs/>
          <w:color w:val="000000"/>
          <w:sz w:val="36"/>
          <w:szCs w:val="36"/>
        </w:rPr>
      </w:pPr>
      <w:r>
        <w:rPr>
          <w:rFonts w:ascii="宋体" w:hAnsi="宋体" w:hint="eastAsia"/>
          <w:bCs/>
          <w:color w:val="000000"/>
          <w:sz w:val="36"/>
          <w:szCs w:val="36"/>
        </w:rPr>
        <w:lastRenderedPageBreak/>
        <w:t>中小企业声明函（工程、服务）格式</w:t>
      </w:r>
    </w:p>
    <w:p w:rsidR="00BD54D7" w:rsidRDefault="00FC315E">
      <w:pPr>
        <w:spacing w:before="78" w:line="359" w:lineRule="auto"/>
        <w:ind w:left="117" w:firstLine="505"/>
        <w:rPr>
          <w:rFonts w:ascii="宋体" w:hAnsi="宋体" w:cs="宋体"/>
          <w:sz w:val="24"/>
        </w:rPr>
      </w:pPr>
      <w:r>
        <w:rPr>
          <w:rFonts w:ascii="宋体" w:hAnsi="宋体" w:cs="宋体"/>
          <w:sz w:val="24"/>
        </w:rPr>
        <w:t>本公司</w:t>
      </w:r>
      <w:r>
        <w:rPr>
          <w:rFonts w:ascii="宋体" w:hAnsi="宋体" w:cs="宋体"/>
          <w:sz w:val="24"/>
        </w:rPr>
        <w:t>(</w:t>
      </w:r>
      <w:r>
        <w:rPr>
          <w:rFonts w:ascii="宋体" w:hAnsi="宋体" w:cs="宋体"/>
          <w:sz w:val="24"/>
        </w:rPr>
        <w:t>联合体</w:t>
      </w:r>
      <w:r>
        <w:rPr>
          <w:rFonts w:ascii="宋体" w:hAnsi="宋体" w:cs="宋体"/>
          <w:sz w:val="24"/>
        </w:rPr>
        <w:t>)</w:t>
      </w:r>
      <w:r>
        <w:rPr>
          <w:rFonts w:ascii="宋体" w:hAnsi="宋体" w:cs="宋体"/>
          <w:sz w:val="24"/>
        </w:rPr>
        <w:t>郑重声明，根据《政府采购促进中小企业发展管理办法》</w:t>
      </w:r>
      <w:r>
        <w:rPr>
          <w:rFonts w:ascii="宋体" w:hAnsi="宋体" w:cs="宋体"/>
          <w:sz w:val="24"/>
        </w:rPr>
        <w:t>(</w:t>
      </w:r>
      <w:r>
        <w:rPr>
          <w:rFonts w:ascii="宋体" w:hAnsi="宋体" w:cs="宋体"/>
          <w:sz w:val="24"/>
        </w:rPr>
        <w:t>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w:t>
      </w:r>
      <w:r>
        <w:rPr>
          <w:rFonts w:ascii="宋体" w:hAnsi="宋体" w:cs="宋体"/>
          <w:sz w:val="24"/>
        </w:rPr>
        <w:t>)</w:t>
      </w:r>
      <w:r>
        <w:rPr>
          <w:rFonts w:ascii="宋体" w:hAnsi="宋体" w:cs="宋体"/>
          <w:sz w:val="24"/>
        </w:rPr>
        <w:t>的规定，本公司</w:t>
      </w:r>
      <w:r>
        <w:rPr>
          <w:rFonts w:ascii="宋体" w:hAnsi="宋体" w:cs="宋体"/>
          <w:sz w:val="24"/>
        </w:rPr>
        <w:t>(</w:t>
      </w:r>
      <w:r>
        <w:rPr>
          <w:rFonts w:ascii="宋体" w:hAnsi="宋体" w:cs="宋体"/>
          <w:sz w:val="24"/>
        </w:rPr>
        <w:t>联合体</w:t>
      </w:r>
      <w:r>
        <w:rPr>
          <w:rFonts w:ascii="宋体" w:hAnsi="宋体" w:cs="宋体"/>
          <w:sz w:val="24"/>
        </w:rPr>
        <w:t>)</w:t>
      </w:r>
      <w:r>
        <w:rPr>
          <w:rFonts w:ascii="宋体" w:hAnsi="宋体" w:cs="宋体"/>
          <w:sz w:val="24"/>
        </w:rPr>
        <w:t>参加</w:t>
      </w:r>
      <w:r>
        <w:rPr>
          <w:rFonts w:ascii="宋体" w:hAnsi="宋体" w:cs="宋体"/>
          <w:sz w:val="24"/>
        </w:rPr>
        <w:t>(</w:t>
      </w:r>
      <w:r>
        <w:rPr>
          <w:rFonts w:ascii="宋体" w:hAnsi="宋体" w:cs="宋体"/>
          <w:sz w:val="24"/>
        </w:rPr>
        <w:t>单位名称</w:t>
      </w:r>
      <w:r>
        <w:rPr>
          <w:rFonts w:ascii="宋体" w:hAnsi="宋体" w:cs="宋体"/>
          <w:sz w:val="24"/>
        </w:rPr>
        <w:t>)</w:t>
      </w:r>
      <w:r>
        <w:rPr>
          <w:rFonts w:ascii="宋体" w:hAnsi="宋体" w:cs="宋体"/>
          <w:sz w:val="24"/>
        </w:rPr>
        <w:t>的</w:t>
      </w:r>
      <w:r>
        <w:rPr>
          <w:rFonts w:ascii="宋体" w:hAnsi="宋体" w:cs="宋体"/>
          <w:sz w:val="24"/>
        </w:rPr>
        <w:t>(</w:t>
      </w:r>
      <w:r>
        <w:rPr>
          <w:rFonts w:ascii="宋体" w:hAnsi="宋体" w:cs="宋体"/>
          <w:sz w:val="24"/>
        </w:rPr>
        <w:t>项目名称</w:t>
      </w:r>
      <w:r>
        <w:rPr>
          <w:rFonts w:ascii="宋体" w:hAnsi="宋体" w:cs="宋体"/>
          <w:sz w:val="24"/>
        </w:rPr>
        <w:t>)</w:t>
      </w:r>
      <w:r>
        <w:rPr>
          <w:rFonts w:ascii="宋体" w:hAnsi="宋体" w:cs="宋体"/>
          <w:sz w:val="24"/>
        </w:rPr>
        <w:t>采购活动，</w:t>
      </w:r>
      <w:r>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BD54D7" w:rsidRDefault="00FC315E">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w:t>
      </w:r>
      <w:r>
        <w:rPr>
          <w:rFonts w:ascii="宋体" w:hAnsi="宋体" w:cs="宋体"/>
          <w:sz w:val="24"/>
          <w:u w:val="single"/>
        </w:rPr>
        <w:t>标的名称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采购文件中明确的所属行业</w:t>
      </w:r>
      <w:r>
        <w:rPr>
          <w:rFonts w:ascii="宋体" w:hAnsi="宋体" w:cs="宋体"/>
          <w:sz w:val="24"/>
          <w:u w:val="single"/>
        </w:rPr>
        <w:t xml:space="preserve">)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w:t>
      </w:r>
      <w:r>
        <w:rPr>
          <w:rFonts w:ascii="宋体" w:hAnsi="宋体" w:cs="宋体"/>
          <w:sz w:val="24"/>
          <w:u w:val="single"/>
        </w:rPr>
        <w:t>企业名称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，从业人员</w:t>
      </w:r>
      <w:r>
        <w:rPr>
          <w:rFonts w:ascii="宋体" w:hAnsi="宋体" w:cs="宋体"/>
          <w:sz w:val="24"/>
          <w:u w:val="single"/>
        </w:rPr>
        <w:t>______</w:t>
      </w:r>
      <w:r>
        <w:rPr>
          <w:rFonts w:ascii="宋体" w:hAnsi="宋体" w:cs="宋体"/>
          <w:sz w:val="24"/>
        </w:rPr>
        <w:t>人，</w:t>
      </w:r>
      <w:r>
        <w:rPr>
          <w:rFonts w:ascii="宋体" w:hAnsi="宋体" w:cs="宋体"/>
          <w:sz w:val="24"/>
        </w:rPr>
        <w:t xml:space="preserve"> </w:t>
      </w:r>
      <w:r>
        <w:rPr>
          <w:rFonts w:ascii="宋体" w:hAnsi="宋体" w:cs="宋体"/>
          <w:sz w:val="24"/>
        </w:rPr>
        <w:t>营业收入为</w:t>
      </w:r>
      <w:r>
        <w:rPr>
          <w:rFonts w:ascii="宋体" w:hAnsi="宋体" w:cs="宋体"/>
          <w:sz w:val="24"/>
          <w:u w:val="single"/>
        </w:rPr>
        <w:t>______</w:t>
      </w:r>
      <w:r>
        <w:rPr>
          <w:rFonts w:ascii="宋体" w:hAnsi="宋体" w:cs="宋体"/>
          <w:sz w:val="24"/>
        </w:rPr>
        <w:t>万元，</w:t>
      </w:r>
      <w:r>
        <w:rPr>
          <w:rFonts w:ascii="宋体" w:hAnsi="宋体" w:cs="宋体"/>
          <w:sz w:val="24"/>
        </w:rPr>
        <w:t xml:space="preserve"> </w:t>
      </w:r>
      <w:r>
        <w:rPr>
          <w:rFonts w:ascii="宋体" w:hAnsi="宋体" w:cs="宋体"/>
          <w:sz w:val="24"/>
        </w:rPr>
        <w:t>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中型企业、小型企业、微型企业</w:t>
      </w:r>
      <w:r>
        <w:rPr>
          <w:rFonts w:ascii="宋体" w:hAnsi="宋体" w:cs="宋体"/>
          <w:sz w:val="24"/>
          <w:u w:val="single"/>
        </w:rPr>
        <w:t>)</w:t>
      </w:r>
      <w:r>
        <w:rPr>
          <w:rFonts w:ascii="宋体" w:hAnsi="宋体" w:cs="宋体"/>
          <w:sz w:val="24"/>
        </w:rPr>
        <w:t>；</w:t>
      </w:r>
    </w:p>
    <w:p w:rsidR="00BD54D7" w:rsidRDefault="00FC315E">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w:t>
      </w:r>
      <w:r>
        <w:rPr>
          <w:rFonts w:ascii="宋体" w:hAnsi="宋体" w:cs="宋体"/>
          <w:sz w:val="24"/>
          <w:u w:val="single"/>
        </w:rPr>
        <w:t>标的名称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采购文件中明确的所属行业</w:t>
      </w:r>
      <w:r>
        <w:rPr>
          <w:rFonts w:ascii="宋体" w:hAnsi="宋体" w:cs="宋体"/>
          <w:sz w:val="24"/>
          <w:u w:val="single"/>
        </w:rPr>
        <w:t xml:space="preserve">) </w:t>
      </w:r>
      <w:r>
        <w:rPr>
          <w:rFonts w:ascii="宋体" w:hAnsi="宋体" w:cs="宋体"/>
          <w:sz w:val="24"/>
        </w:rPr>
        <w:t>行业；</w:t>
      </w:r>
      <w:r>
        <w:rPr>
          <w:rFonts w:ascii="宋体" w:hAnsi="宋体" w:cs="宋体" w:hint="eastAsia"/>
          <w:sz w:val="24"/>
        </w:rPr>
        <w:t>承建（承接）企业为</w:t>
      </w:r>
      <w:r>
        <w:rPr>
          <w:rFonts w:ascii="宋体" w:hAnsi="宋体" w:cs="宋体"/>
          <w:sz w:val="24"/>
          <w:u w:val="single"/>
        </w:rPr>
        <w:t xml:space="preserve"> (</w:t>
      </w:r>
      <w:r>
        <w:rPr>
          <w:rFonts w:ascii="宋体" w:hAnsi="宋体" w:cs="宋体"/>
          <w:sz w:val="24"/>
          <w:u w:val="single"/>
        </w:rPr>
        <w:t>企业名称</w:t>
      </w:r>
      <w:r>
        <w:rPr>
          <w:rFonts w:ascii="宋体" w:hAnsi="宋体" w:cs="宋体"/>
          <w:sz w:val="24"/>
          <w:u w:val="single"/>
        </w:rPr>
        <w:t xml:space="preserve">) </w:t>
      </w:r>
      <w:r>
        <w:rPr>
          <w:rFonts w:ascii="宋体" w:hAnsi="宋体" w:cs="宋体"/>
          <w:sz w:val="24"/>
        </w:rPr>
        <w:t xml:space="preserve"> </w:t>
      </w:r>
      <w:r>
        <w:rPr>
          <w:rFonts w:ascii="宋体" w:hAnsi="宋体" w:cs="宋体"/>
          <w:sz w:val="24"/>
        </w:rPr>
        <w:t>，从业人员</w:t>
      </w:r>
      <w:r>
        <w:rPr>
          <w:rFonts w:ascii="宋体" w:hAnsi="宋体" w:cs="宋体"/>
          <w:sz w:val="24"/>
          <w:u w:val="single"/>
        </w:rPr>
        <w:t>______</w:t>
      </w:r>
      <w:r>
        <w:rPr>
          <w:rFonts w:ascii="宋体" w:hAnsi="宋体" w:cs="宋体"/>
          <w:sz w:val="24"/>
        </w:rPr>
        <w:t>人，</w:t>
      </w:r>
      <w:r>
        <w:rPr>
          <w:rFonts w:ascii="宋体" w:hAnsi="宋体" w:cs="宋体"/>
          <w:sz w:val="24"/>
        </w:rPr>
        <w:t xml:space="preserve"> </w:t>
      </w:r>
      <w:r>
        <w:rPr>
          <w:rFonts w:ascii="宋体" w:hAnsi="宋体" w:cs="宋体"/>
          <w:sz w:val="24"/>
        </w:rPr>
        <w:t>营业收入为</w:t>
      </w:r>
      <w:r>
        <w:rPr>
          <w:rFonts w:ascii="宋体" w:hAnsi="宋体" w:cs="宋体"/>
          <w:sz w:val="24"/>
          <w:u w:val="single"/>
        </w:rPr>
        <w:t>______</w:t>
      </w:r>
      <w:r>
        <w:rPr>
          <w:rFonts w:ascii="宋体" w:hAnsi="宋体" w:cs="宋体"/>
          <w:sz w:val="24"/>
        </w:rPr>
        <w:t>万元，</w:t>
      </w:r>
      <w:r>
        <w:rPr>
          <w:rFonts w:ascii="宋体" w:hAnsi="宋体" w:cs="宋体"/>
          <w:sz w:val="24"/>
        </w:rPr>
        <w:t xml:space="preserve"> </w:t>
      </w:r>
      <w:r>
        <w:rPr>
          <w:rFonts w:ascii="宋体" w:hAnsi="宋体" w:cs="宋体"/>
          <w:sz w:val="24"/>
        </w:rPr>
        <w:t>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w:t>
      </w:r>
      <w:r>
        <w:rPr>
          <w:rFonts w:ascii="宋体" w:hAnsi="宋体" w:cs="宋体"/>
          <w:sz w:val="24"/>
          <w:u w:val="single"/>
        </w:rPr>
        <w:t>中型企业、小型企业、微型企业</w:t>
      </w:r>
      <w:r>
        <w:rPr>
          <w:rFonts w:ascii="宋体" w:hAnsi="宋体" w:cs="宋体"/>
          <w:sz w:val="24"/>
          <w:u w:val="single"/>
        </w:rPr>
        <w:t>)</w:t>
      </w:r>
      <w:r>
        <w:rPr>
          <w:rFonts w:ascii="宋体" w:hAnsi="宋体" w:cs="宋体"/>
          <w:sz w:val="24"/>
        </w:rPr>
        <w:t>；</w:t>
      </w:r>
    </w:p>
    <w:p w:rsidR="00BD54D7" w:rsidRDefault="00BD54D7">
      <w:pPr>
        <w:spacing w:line="244" w:lineRule="auto"/>
        <w:rPr>
          <w:rFonts w:ascii="宋体" w:hAnsi="宋体"/>
          <w:sz w:val="24"/>
        </w:rPr>
      </w:pPr>
    </w:p>
    <w:p w:rsidR="00BD54D7" w:rsidRDefault="00BD54D7">
      <w:pPr>
        <w:spacing w:line="245" w:lineRule="auto"/>
        <w:rPr>
          <w:rFonts w:ascii="宋体" w:hAnsi="宋体"/>
          <w:sz w:val="24"/>
        </w:rPr>
      </w:pPr>
    </w:p>
    <w:p w:rsidR="00BD54D7" w:rsidRDefault="00FC315E">
      <w:pPr>
        <w:spacing w:before="69" w:line="81" w:lineRule="exact"/>
        <w:ind w:left="640"/>
        <w:rPr>
          <w:rFonts w:ascii="宋体" w:hAnsi="宋体"/>
          <w:sz w:val="24"/>
        </w:rPr>
      </w:pPr>
      <w:r>
        <w:rPr>
          <w:rFonts w:ascii="宋体" w:hAnsi="宋体"/>
          <w:position w:val="1"/>
          <w:sz w:val="24"/>
        </w:rPr>
        <w:t>……</w:t>
      </w:r>
    </w:p>
    <w:p w:rsidR="00BD54D7" w:rsidRDefault="00FC315E">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BD54D7" w:rsidRDefault="00FC315E">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BD54D7" w:rsidRDefault="00BD54D7">
      <w:pPr>
        <w:spacing w:line="259" w:lineRule="auto"/>
        <w:rPr>
          <w:rFonts w:ascii="宋体" w:hAnsi="宋体"/>
          <w:sz w:val="24"/>
        </w:rPr>
      </w:pPr>
    </w:p>
    <w:p w:rsidR="00BD54D7" w:rsidRDefault="00BD54D7">
      <w:pPr>
        <w:spacing w:line="259" w:lineRule="auto"/>
        <w:rPr>
          <w:rFonts w:ascii="宋体" w:hAnsi="宋体"/>
          <w:sz w:val="24"/>
        </w:rPr>
      </w:pPr>
    </w:p>
    <w:p w:rsidR="00BD54D7" w:rsidRDefault="00FC315E">
      <w:pPr>
        <w:spacing w:before="79" w:line="360" w:lineRule="auto"/>
        <w:ind w:left="7088" w:right="416" w:hanging="1237"/>
        <w:rPr>
          <w:rFonts w:ascii="宋体" w:hAnsi="宋体"/>
          <w:sz w:val="24"/>
        </w:rPr>
      </w:pPr>
      <w:r>
        <w:rPr>
          <w:rFonts w:ascii="宋体" w:hAnsi="宋体" w:cs="宋体"/>
          <w:sz w:val="24"/>
        </w:rPr>
        <w:t>企业名称</w:t>
      </w:r>
      <w:r>
        <w:rPr>
          <w:rFonts w:ascii="宋体" w:hAnsi="宋体" w:cs="宋体"/>
          <w:sz w:val="24"/>
        </w:rPr>
        <w:t>(</w:t>
      </w:r>
      <w:r>
        <w:rPr>
          <w:rFonts w:ascii="宋体" w:hAnsi="宋体" w:cs="宋体"/>
          <w:sz w:val="24"/>
        </w:rPr>
        <w:t>盖章</w:t>
      </w:r>
      <w:r>
        <w:rPr>
          <w:rFonts w:ascii="宋体" w:hAnsi="宋体" w:cs="宋体"/>
          <w:sz w:val="24"/>
        </w:rPr>
        <w:t>):</w:t>
      </w:r>
      <w:r>
        <w:rPr>
          <w:rFonts w:ascii="宋体" w:hAnsi="宋体"/>
          <w:sz w:val="24"/>
        </w:rPr>
        <w:t>________</w:t>
      </w:r>
    </w:p>
    <w:p w:rsidR="00BD54D7" w:rsidRDefault="00FC315E">
      <w:pPr>
        <w:spacing w:before="79" w:line="360" w:lineRule="auto"/>
        <w:ind w:left="7088" w:right="416" w:hanging="1237"/>
        <w:rPr>
          <w:sz w:val="24"/>
        </w:rPr>
      </w:pPr>
      <w:r>
        <w:rPr>
          <w:rFonts w:ascii="宋体" w:hAnsi="宋体" w:cs="宋体"/>
          <w:sz w:val="24"/>
        </w:rPr>
        <w:t>日</w:t>
      </w:r>
      <w:r>
        <w:rPr>
          <w:rFonts w:ascii="宋体" w:hAnsi="宋体" w:cs="宋体"/>
          <w:sz w:val="24"/>
        </w:rPr>
        <w:t xml:space="preserve"> </w:t>
      </w:r>
      <w:r>
        <w:rPr>
          <w:rFonts w:ascii="宋体" w:hAnsi="宋体" w:cs="宋体"/>
          <w:sz w:val="24"/>
        </w:rPr>
        <w:t>期</w:t>
      </w:r>
      <w:r>
        <w:rPr>
          <w:rFonts w:ascii="宋体" w:hAnsi="宋体" w:cs="宋体"/>
          <w:sz w:val="24"/>
        </w:rPr>
        <w:t xml:space="preserve">: </w:t>
      </w:r>
      <w:r>
        <w:rPr>
          <w:rFonts w:ascii="宋体" w:hAnsi="宋体"/>
          <w:sz w:val="24"/>
        </w:rPr>
        <w:t>________</w:t>
      </w:r>
    </w:p>
    <w:p w:rsidR="00BD54D7" w:rsidRDefault="00BD54D7">
      <w:pPr>
        <w:spacing w:line="247" w:lineRule="auto"/>
      </w:pPr>
    </w:p>
    <w:p w:rsidR="00BD54D7" w:rsidRDefault="00BD54D7">
      <w:pPr>
        <w:spacing w:line="248" w:lineRule="auto"/>
      </w:pPr>
    </w:p>
    <w:p w:rsidR="00BD54D7" w:rsidRDefault="00FC315E">
      <w:pPr>
        <w:autoSpaceDE w:val="0"/>
        <w:autoSpaceDN w:val="0"/>
        <w:adjustRightInd w:val="0"/>
        <w:spacing w:line="360" w:lineRule="auto"/>
        <w:ind w:firstLine="420"/>
        <w:jc w:val="left"/>
        <w:rPr>
          <w:rFonts w:ascii="宋体" w:hAnsi="宋体"/>
          <w:sz w:val="24"/>
        </w:rPr>
      </w:pPr>
      <w:r>
        <w:rPr>
          <w:rFonts w:ascii="宋体" w:hAnsi="宋体" w:cs="宋体"/>
          <w:sz w:val="24"/>
        </w:rPr>
        <w:t xml:space="preserve">1 </w:t>
      </w:r>
      <w:r>
        <w:rPr>
          <w:rFonts w:ascii="宋体" w:hAnsi="宋体" w:cs="宋体"/>
          <w:sz w:val="24"/>
        </w:rPr>
        <w:t>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rsidR="00BD54D7" w:rsidRDefault="00BD54D7">
      <w:pPr>
        <w:spacing w:beforeLines="100" w:before="240" w:afterLines="100" w:after="240" w:line="360" w:lineRule="auto"/>
        <w:jc w:val="center"/>
        <w:rPr>
          <w:rFonts w:ascii="宋体" w:hAnsi="宋体"/>
          <w:b/>
          <w:bCs/>
          <w:color w:val="000000"/>
          <w:sz w:val="36"/>
          <w:szCs w:val="36"/>
        </w:rPr>
      </w:pPr>
    </w:p>
    <w:p w:rsidR="00BD54D7" w:rsidRDefault="00BD54D7">
      <w:pPr>
        <w:rPr>
          <w:rFonts w:ascii="宋体" w:hAnsi="宋体" w:cs="宋体"/>
          <w:sz w:val="24"/>
        </w:rPr>
        <w:sectPr w:rsidR="00BD54D7">
          <w:pgSz w:w="11907" w:h="16840"/>
          <w:pgMar w:top="1440" w:right="1080" w:bottom="1440" w:left="1080" w:header="878" w:footer="886" w:gutter="0"/>
          <w:cols w:space="720"/>
        </w:sectPr>
      </w:pPr>
    </w:p>
    <w:p w:rsidR="00BD54D7" w:rsidRDefault="00BD54D7">
      <w:pPr>
        <w:spacing w:before="352" w:line="220" w:lineRule="auto"/>
        <w:ind w:left="2203"/>
        <w:rPr>
          <w:rFonts w:ascii="宋体" w:hAnsi="宋体" w:cs="宋体"/>
          <w:sz w:val="36"/>
          <w:szCs w:val="36"/>
        </w:rPr>
        <w:sectPr w:rsidR="00BD54D7">
          <w:headerReference w:type="default" r:id="rId27"/>
          <w:footerReference w:type="default" r:id="rId28"/>
          <w:type w:val="continuous"/>
          <w:pgSz w:w="11907" w:h="16840"/>
          <w:pgMar w:top="1440" w:right="1080" w:bottom="1440" w:left="1080" w:header="878" w:footer="886" w:gutter="0"/>
          <w:cols w:space="720"/>
        </w:sectPr>
      </w:pPr>
    </w:p>
    <w:p w:rsidR="00BD54D7" w:rsidRDefault="00FC315E">
      <w:pPr>
        <w:spacing w:before="352" w:line="220" w:lineRule="auto"/>
        <w:ind w:left="2203"/>
        <w:rPr>
          <w:rFonts w:ascii="宋体" w:hAnsi="宋体" w:cs="宋体"/>
          <w:sz w:val="36"/>
          <w:szCs w:val="36"/>
        </w:rPr>
      </w:pPr>
      <w:r>
        <w:rPr>
          <w:rFonts w:ascii="宋体" w:hAnsi="宋体" w:cs="宋体"/>
          <w:sz w:val="36"/>
          <w:szCs w:val="36"/>
        </w:rPr>
        <w:lastRenderedPageBreak/>
        <w:t>残疾人福利性单位声明函格式</w:t>
      </w:r>
    </w:p>
    <w:p w:rsidR="00BD54D7" w:rsidRDefault="00BD54D7">
      <w:pPr>
        <w:spacing w:line="320" w:lineRule="auto"/>
        <w:rPr>
          <w:rFonts w:ascii="宋体" w:hAnsi="宋体"/>
        </w:rPr>
      </w:pPr>
    </w:p>
    <w:p w:rsidR="00BD54D7" w:rsidRDefault="00BD54D7">
      <w:pPr>
        <w:spacing w:line="321" w:lineRule="auto"/>
        <w:rPr>
          <w:rFonts w:ascii="宋体" w:hAnsi="宋体"/>
        </w:rPr>
      </w:pPr>
    </w:p>
    <w:p w:rsidR="00BD54D7" w:rsidRDefault="00FC315E">
      <w:pPr>
        <w:spacing w:before="78" w:line="360" w:lineRule="auto"/>
        <w:ind w:firstLineChars="200" w:firstLine="480"/>
        <w:rPr>
          <w:rFonts w:ascii="宋体" w:hAnsi="宋体" w:cs="宋体"/>
          <w:sz w:val="24"/>
        </w:rPr>
      </w:pPr>
      <w:r>
        <w:rPr>
          <w:rFonts w:ascii="宋体" w:hAnsi="宋体" w:cs="宋体"/>
          <w:sz w:val="24"/>
        </w:rPr>
        <w:t>本单位郑重声明，根据《财政部</w:t>
      </w:r>
      <w:r>
        <w:rPr>
          <w:rFonts w:ascii="宋体" w:hAnsi="宋体" w:cs="宋体"/>
          <w:sz w:val="24"/>
        </w:rPr>
        <w:t xml:space="preserve"> </w:t>
      </w:r>
      <w:r>
        <w:rPr>
          <w:rFonts w:ascii="宋体" w:hAnsi="宋体" w:cs="宋体"/>
          <w:sz w:val="24"/>
        </w:rPr>
        <w:t>民政部</w:t>
      </w:r>
      <w:r>
        <w:rPr>
          <w:rFonts w:ascii="宋体" w:hAnsi="宋体" w:cs="宋体"/>
          <w:sz w:val="24"/>
        </w:rPr>
        <w:t xml:space="preserve"> </w:t>
      </w:r>
      <w:r>
        <w:rPr>
          <w:rFonts w:ascii="宋体" w:hAnsi="宋体" w:cs="宋体"/>
          <w:sz w:val="24"/>
        </w:rPr>
        <w:t>中国残疾人联合会关于促进残疾人就业政府采购政策的通知》</w:t>
      </w:r>
      <w:r>
        <w:rPr>
          <w:rFonts w:ascii="宋体" w:hAnsi="宋体" w:cs="宋体"/>
          <w:sz w:val="24"/>
        </w:rPr>
        <w:t>(</w:t>
      </w:r>
      <w:r>
        <w:rPr>
          <w:rFonts w:ascii="宋体" w:hAnsi="宋体" w:cs="宋体"/>
          <w:sz w:val="24"/>
        </w:rPr>
        <w:t>财库〔</w:t>
      </w:r>
      <w:r>
        <w:rPr>
          <w:rFonts w:ascii="宋体" w:hAnsi="宋体"/>
          <w:sz w:val="24"/>
        </w:rPr>
        <w:t>2017</w:t>
      </w:r>
      <w:r>
        <w:rPr>
          <w:rFonts w:ascii="宋体" w:hAnsi="宋体" w:cs="宋体"/>
          <w:sz w:val="24"/>
        </w:rPr>
        <w:t>〕</w:t>
      </w:r>
      <w:r>
        <w:rPr>
          <w:rFonts w:ascii="宋体" w:hAnsi="宋体"/>
          <w:sz w:val="24"/>
        </w:rPr>
        <w:t>141</w:t>
      </w:r>
      <w:r>
        <w:rPr>
          <w:rFonts w:ascii="宋体" w:hAnsi="宋体" w:cs="宋体"/>
          <w:sz w:val="24"/>
        </w:rPr>
        <w:t>号</w:t>
      </w:r>
      <w:r>
        <w:rPr>
          <w:rFonts w:ascii="宋体" w:hAnsi="宋体" w:cs="宋体"/>
          <w:sz w:val="24"/>
        </w:rPr>
        <w:t xml:space="preserve">) </w:t>
      </w:r>
      <w:r>
        <w:rPr>
          <w:rFonts w:ascii="宋体" w:hAnsi="宋体" w:cs="宋体"/>
          <w:sz w:val="24"/>
        </w:rPr>
        <w:t>的规定，本单位</w:t>
      </w:r>
      <w:r>
        <w:rPr>
          <w:rFonts w:ascii="宋体" w:hAnsi="宋体" w:cs="宋体"/>
          <w:sz w:val="24"/>
        </w:rPr>
        <w:t>(</w:t>
      </w:r>
      <w:r>
        <w:rPr>
          <w:rFonts w:ascii="宋体" w:hAnsi="宋体" w:cs="宋体"/>
          <w:sz w:val="24"/>
        </w:rPr>
        <w:t>请进行选择</w:t>
      </w:r>
      <w:r>
        <w:rPr>
          <w:rFonts w:ascii="宋体" w:hAnsi="宋体" w:cs="宋体"/>
          <w:sz w:val="24"/>
        </w:rPr>
        <w:t>):</w:t>
      </w:r>
    </w:p>
    <w:p w:rsidR="00BD54D7" w:rsidRDefault="00FC315E">
      <w:pPr>
        <w:spacing w:before="226" w:line="382" w:lineRule="exact"/>
        <w:ind w:left="504"/>
        <w:rPr>
          <w:rFonts w:ascii="宋体" w:hAnsi="宋体" w:cs="宋体"/>
          <w:sz w:val="24"/>
        </w:rPr>
      </w:pPr>
      <w:r>
        <w:rPr>
          <w:rFonts w:ascii="宋体" w:hAnsi="宋体"/>
          <w:b/>
          <w:bCs/>
          <w:position w:val="3"/>
          <w:sz w:val="24"/>
        </w:rPr>
        <w:t>□</w:t>
      </w:r>
      <w:r>
        <w:rPr>
          <w:rFonts w:ascii="宋体" w:hAnsi="宋体" w:cs="宋体"/>
          <w:position w:val="3"/>
          <w:sz w:val="24"/>
        </w:rPr>
        <w:t>不属于符合条件的残疾人福利性单位。</w:t>
      </w:r>
    </w:p>
    <w:p w:rsidR="00BD54D7" w:rsidRDefault="00FC315E">
      <w:pPr>
        <w:spacing w:before="206" w:line="461" w:lineRule="auto"/>
        <w:ind w:left="9" w:firstLine="495"/>
        <w:rPr>
          <w:rFonts w:ascii="宋体" w:hAnsi="宋体" w:cs="宋体"/>
          <w:sz w:val="24"/>
        </w:rPr>
      </w:pPr>
      <w:r>
        <w:rPr>
          <w:rFonts w:ascii="宋体" w:hAnsi="宋体"/>
          <w:b/>
          <w:bCs/>
          <w:sz w:val="24"/>
        </w:rPr>
        <w:t>□</w:t>
      </w:r>
      <w:r>
        <w:rPr>
          <w:rFonts w:ascii="宋体" w:hAnsi="宋体" w:cs="宋体"/>
          <w:sz w:val="24"/>
        </w:rPr>
        <w:t>属于符合条件的残疾人福利性单位，且本单位参加</w:t>
      </w:r>
      <w:r>
        <w:rPr>
          <w:rFonts w:ascii="宋体" w:hAnsi="宋体"/>
          <w:sz w:val="24"/>
        </w:rPr>
        <w:t>______</w:t>
      </w:r>
      <w:r>
        <w:rPr>
          <w:rFonts w:ascii="宋体" w:hAnsi="宋体" w:cs="宋体"/>
          <w:sz w:val="24"/>
        </w:rPr>
        <w:t>单位的</w:t>
      </w:r>
      <w:r>
        <w:rPr>
          <w:rFonts w:ascii="宋体" w:hAnsi="宋体"/>
          <w:sz w:val="24"/>
        </w:rPr>
        <w:t>______</w:t>
      </w:r>
      <w:r>
        <w:rPr>
          <w:rFonts w:ascii="宋体" w:hAnsi="宋体" w:cs="宋体"/>
          <w:sz w:val="24"/>
        </w:rPr>
        <w:t>项目采购活动提供本单位制造的货物</w:t>
      </w:r>
      <w:r>
        <w:rPr>
          <w:rFonts w:ascii="宋体" w:hAnsi="宋体" w:cs="宋体"/>
          <w:sz w:val="24"/>
        </w:rPr>
        <w:t>(</w:t>
      </w:r>
      <w:r>
        <w:rPr>
          <w:rFonts w:ascii="宋体" w:hAnsi="宋体" w:cs="宋体"/>
          <w:sz w:val="24"/>
        </w:rPr>
        <w:t>由本单位承担工程</w:t>
      </w:r>
      <w:r>
        <w:rPr>
          <w:rFonts w:ascii="宋体" w:hAnsi="宋体"/>
          <w:sz w:val="24"/>
        </w:rPr>
        <w:t>/</w:t>
      </w:r>
      <w:r>
        <w:rPr>
          <w:rFonts w:ascii="宋体" w:hAnsi="宋体" w:cs="宋体"/>
          <w:sz w:val="24"/>
        </w:rPr>
        <w:t>提供服务</w:t>
      </w:r>
      <w:r>
        <w:rPr>
          <w:rFonts w:ascii="宋体" w:hAnsi="宋体" w:cs="宋体"/>
          <w:sz w:val="24"/>
        </w:rPr>
        <w:t>)</w:t>
      </w:r>
      <w:r>
        <w:rPr>
          <w:rFonts w:ascii="宋体" w:hAnsi="宋体" w:cs="宋体"/>
          <w:sz w:val="24"/>
        </w:rPr>
        <w:t>，或者提供其他残疾人福利性单位制造的货物</w:t>
      </w:r>
      <w:r>
        <w:rPr>
          <w:rFonts w:ascii="宋体" w:hAnsi="宋体" w:cs="宋体"/>
          <w:sz w:val="24"/>
        </w:rPr>
        <w:t>(</w:t>
      </w:r>
      <w:r>
        <w:rPr>
          <w:rFonts w:ascii="宋体" w:hAnsi="宋体" w:cs="宋体"/>
          <w:sz w:val="24"/>
        </w:rPr>
        <w:t>不包括使用非残疾人福利性单位注册商标的货物</w:t>
      </w:r>
      <w:r>
        <w:rPr>
          <w:rFonts w:ascii="宋体" w:hAnsi="宋体" w:cs="宋体"/>
          <w:sz w:val="24"/>
        </w:rPr>
        <w:t>)</w:t>
      </w:r>
      <w:r>
        <w:rPr>
          <w:rFonts w:ascii="宋体" w:hAnsi="宋体" w:cs="宋体"/>
          <w:sz w:val="24"/>
        </w:rPr>
        <w:t>。</w:t>
      </w:r>
    </w:p>
    <w:p w:rsidR="00BD54D7" w:rsidRDefault="00FC315E">
      <w:pPr>
        <w:spacing w:before="303" w:line="219" w:lineRule="auto"/>
        <w:ind w:left="514"/>
        <w:rPr>
          <w:rFonts w:ascii="宋体" w:hAnsi="宋体" w:cs="宋体"/>
          <w:sz w:val="24"/>
        </w:rPr>
      </w:pPr>
      <w:r>
        <w:rPr>
          <w:rFonts w:ascii="宋体" w:hAnsi="宋体" w:cs="宋体"/>
          <w:sz w:val="24"/>
        </w:rPr>
        <w:t>本单位对上述声明的真实性负责。如有虚假，将依法承担相应责任。</w:t>
      </w:r>
    </w:p>
    <w:p w:rsidR="00BD54D7" w:rsidRDefault="00BD54D7">
      <w:pPr>
        <w:spacing w:line="278" w:lineRule="auto"/>
        <w:rPr>
          <w:rFonts w:ascii="宋体" w:hAnsi="宋体"/>
        </w:rPr>
      </w:pPr>
    </w:p>
    <w:p w:rsidR="00BD54D7" w:rsidRDefault="00BD54D7">
      <w:pPr>
        <w:spacing w:line="278" w:lineRule="auto"/>
        <w:rPr>
          <w:rFonts w:ascii="宋体" w:hAnsi="宋体"/>
        </w:rPr>
      </w:pPr>
    </w:p>
    <w:p w:rsidR="00BD54D7" w:rsidRDefault="00BD54D7">
      <w:pPr>
        <w:spacing w:line="278" w:lineRule="auto"/>
        <w:rPr>
          <w:rFonts w:ascii="宋体" w:hAnsi="宋体"/>
        </w:rPr>
      </w:pPr>
    </w:p>
    <w:p w:rsidR="00BD54D7" w:rsidRDefault="00BD54D7">
      <w:pPr>
        <w:spacing w:line="279" w:lineRule="auto"/>
        <w:rPr>
          <w:rFonts w:ascii="宋体" w:hAnsi="宋体"/>
        </w:rPr>
      </w:pPr>
    </w:p>
    <w:p w:rsidR="00BD54D7" w:rsidRDefault="00BD54D7">
      <w:pPr>
        <w:spacing w:line="279" w:lineRule="auto"/>
        <w:rPr>
          <w:rFonts w:ascii="宋体" w:hAnsi="宋体"/>
        </w:rPr>
      </w:pPr>
    </w:p>
    <w:p w:rsidR="00BD54D7" w:rsidRDefault="00FC315E">
      <w:pPr>
        <w:spacing w:before="78" w:line="588" w:lineRule="exact"/>
        <w:ind w:left="3938"/>
        <w:rPr>
          <w:rFonts w:ascii="宋体" w:hAnsi="宋体" w:cs="宋体"/>
          <w:sz w:val="24"/>
        </w:rPr>
      </w:pPr>
      <w:r>
        <w:rPr>
          <w:rFonts w:ascii="宋体" w:hAnsi="宋体" w:cs="宋体"/>
          <w:position w:val="26"/>
          <w:sz w:val="24"/>
        </w:rPr>
        <w:t>单位名称</w:t>
      </w:r>
      <w:r>
        <w:rPr>
          <w:rFonts w:ascii="宋体" w:hAnsi="宋体" w:cs="宋体"/>
          <w:position w:val="26"/>
          <w:sz w:val="24"/>
        </w:rPr>
        <w:t>(</w:t>
      </w:r>
      <w:r>
        <w:rPr>
          <w:rFonts w:ascii="宋体" w:hAnsi="宋体" w:cs="宋体"/>
          <w:position w:val="26"/>
          <w:sz w:val="24"/>
        </w:rPr>
        <w:t>盖章</w:t>
      </w:r>
      <w:r>
        <w:rPr>
          <w:rFonts w:ascii="宋体" w:hAnsi="宋体" w:cs="宋体"/>
          <w:position w:val="26"/>
          <w:sz w:val="24"/>
        </w:rPr>
        <w:t>):</w:t>
      </w:r>
      <w:r>
        <w:rPr>
          <w:rFonts w:ascii="宋体" w:hAnsi="宋体" w:cs="宋体"/>
          <w:position w:val="26"/>
          <w:sz w:val="24"/>
          <w:u w:val="single"/>
        </w:rPr>
        <w:t xml:space="preserve">         </w:t>
      </w:r>
      <w:r>
        <w:rPr>
          <w:rFonts w:ascii="宋体" w:hAnsi="宋体" w:cs="宋体"/>
          <w:position w:val="26"/>
          <w:sz w:val="24"/>
        </w:rPr>
        <w:t xml:space="preserve">     </w:t>
      </w:r>
      <w:r>
        <w:rPr>
          <w:rFonts w:ascii="宋体" w:hAnsi="宋体" w:cs="宋体" w:hint="eastAsia"/>
          <w:sz w:val="24"/>
        </w:rPr>
        <w:t xml:space="preserve"> </w:t>
      </w:r>
    </w:p>
    <w:p w:rsidR="00BD54D7" w:rsidRDefault="00FC315E">
      <w:pPr>
        <w:spacing w:before="1" w:line="220" w:lineRule="auto"/>
        <w:ind w:left="4011"/>
        <w:rPr>
          <w:rFonts w:ascii="宋体" w:hAnsi="宋体" w:cs="宋体"/>
          <w:sz w:val="24"/>
          <w:u w:val="single"/>
        </w:rPr>
      </w:pPr>
      <w:r>
        <w:rPr>
          <w:rFonts w:ascii="宋体" w:hAnsi="宋体" w:cs="宋体"/>
          <w:sz w:val="24"/>
        </w:rPr>
        <w:t>日</w:t>
      </w:r>
      <w:r>
        <w:rPr>
          <w:rFonts w:ascii="宋体" w:hAnsi="宋体" w:cs="宋体"/>
          <w:sz w:val="24"/>
        </w:rPr>
        <w:t xml:space="preserve">  </w:t>
      </w:r>
      <w:r>
        <w:rPr>
          <w:rFonts w:ascii="宋体" w:hAnsi="宋体" w:cs="宋体"/>
          <w:sz w:val="24"/>
        </w:rPr>
        <w:t>期</w:t>
      </w:r>
      <w:r>
        <w:rPr>
          <w:rFonts w:ascii="宋体" w:hAnsi="宋体" w:cs="宋体"/>
          <w:sz w:val="24"/>
        </w:rPr>
        <w:t>:</w:t>
      </w:r>
      <w:r>
        <w:rPr>
          <w:rFonts w:ascii="宋体" w:hAnsi="宋体" w:cs="宋体"/>
          <w:sz w:val="24"/>
          <w:u w:val="single"/>
        </w:rPr>
        <w:t xml:space="preserve">          </w:t>
      </w:r>
    </w:p>
    <w:p w:rsidR="00BD54D7" w:rsidRDefault="00BD54D7">
      <w:pPr>
        <w:rPr>
          <w:rFonts w:ascii="宋体" w:hAnsi="宋体"/>
        </w:rPr>
      </w:pPr>
    </w:p>
    <w:p w:rsidR="00BD54D7" w:rsidRDefault="00BD54D7">
      <w:pPr>
        <w:pStyle w:val="27"/>
        <w:rPr>
          <w:rFonts w:ascii="宋体" w:eastAsia="宋体" w:hAnsi="宋体"/>
        </w:rPr>
      </w:pPr>
    </w:p>
    <w:p w:rsidR="00BD54D7" w:rsidRDefault="00BD54D7">
      <w:pPr>
        <w:pStyle w:val="27"/>
        <w:rPr>
          <w:rFonts w:ascii="宋体" w:eastAsia="宋体" w:hAnsi="宋体"/>
        </w:rPr>
        <w:sectPr w:rsidR="00BD54D7">
          <w:pgSz w:w="11907" w:h="16840"/>
          <w:pgMar w:top="1440" w:right="1080" w:bottom="1440" w:left="1080" w:header="878" w:footer="886" w:gutter="0"/>
          <w:cols w:space="720"/>
        </w:sectPr>
      </w:pPr>
    </w:p>
    <w:p w:rsidR="00BD54D7" w:rsidRDefault="00BD54D7">
      <w:pPr>
        <w:spacing w:before="78" w:line="219" w:lineRule="auto"/>
        <w:ind w:left="16"/>
        <w:outlineLvl w:val="2"/>
        <w:rPr>
          <w:rFonts w:ascii="宋体" w:hAnsi="宋体"/>
          <w:b/>
          <w:sz w:val="24"/>
        </w:rPr>
        <w:sectPr w:rsidR="00BD54D7">
          <w:headerReference w:type="default" r:id="rId29"/>
          <w:footerReference w:type="default" r:id="rId30"/>
          <w:type w:val="continuous"/>
          <w:pgSz w:w="11907" w:h="16840"/>
          <w:pgMar w:top="1440" w:right="1080" w:bottom="1440" w:left="1080" w:header="878" w:footer="886" w:gutter="0"/>
          <w:cols w:space="720"/>
        </w:sectPr>
      </w:pPr>
      <w:bookmarkStart w:id="877" w:name="_Toc144"/>
    </w:p>
    <w:p w:rsidR="00BD54D7" w:rsidRDefault="00FC315E">
      <w:pPr>
        <w:spacing w:before="78" w:line="219" w:lineRule="auto"/>
        <w:ind w:left="16"/>
        <w:outlineLvl w:val="2"/>
        <w:rPr>
          <w:rFonts w:ascii="宋体" w:hAnsi="宋体" w:cs="宋体"/>
          <w:b/>
          <w:sz w:val="24"/>
        </w:rPr>
      </w:pPr>
      <w:r>
        <w:rPr>
          <w:rFonts w:ascii="宋体" w:hAnsi="宋体"/>
          <w:b/>
          <w:sz w:val="24"/>
        </w:rPr>
        <w:lastRenderedPageBreak/>
        <w:t xml:space="preserve">8  </w:t>
      </w:r>
      <w:r>
        <w:rPr>
          <w:rFonts w:ascii="宋体" w:hAnsi="宋体" w:cs="宋体"/>
          <w:b/>
          <w:sz w:val="24"/>
        </w:rPr>
        <w:t>拟分包情况说明</w:t>
      </w:r>
      <w:bookmarkEnd w:id="877"/>
      <w:r>
        <w:rPr>
          <w:rFonts w:ascii="宋体" w:hAnsi="宋体" w:cs="宋体" w:hint="eastAsia"/>
          <w:sz w:val="24"/>
        </w:rPr>
        <w:t>（本项目不适用）</w:t>
      </w:r>
    </w:p>
    <w:p w:rsidR="00BD54D7" w:rsidRDefault="00BD54D7">
      <w:pPr>
        <w:spacing w:before="78" w:line="219" w:lineRule="auto"/>
        <w:ind w:left="16"/>
        <w:rPr>
          <w:rFonts w:ascii="宋体" w:hAnsi="宋体" w:cs="宋体"/>
          <w:sz w:val="24"/>
        </w:rPr>
      </w:pPr>
    </w:p>
    <w:p w:rsidR="00BD54D7" w:rsidRDefault="00FC315E">
      <w:pPr>
        <w:spacing w:before="198" w:line="219" w:lineRule="auto"/>
        <w:ind w:left="3285"/>
        <w:rPr>
          <w:rFonts w:ascii="宋体" w:hAnsi="宋体" w:cs="宋体"/>
          <w:sz w:val="36"/>
          <w:szCs w:val="36"/>
        </w:rPr>
      </w:pPr>
      <w:r>
        <w:rPr>
          <w:rFonts w:ascii="宋体" w:hAnsi="宋体" w:cs="宋体"/>
          <w:sz w:val="36"/>
          <w:szCs w:val="36"/>
        </w:rPr>
        <w:t>拟分包情况说明</w:t>
      </w:r>
    </w:p>
    <w:p w:rsidR="00BD54D7" w:rsidRDefault="00FC315E">
      <w:pPr>
        <w:spacing w:before="256" w:line="219" w:lineRule="auto"/>
        <w:ind w:left="9"/>
        <w:rPr>
          <w:rFonts w:ascii="宋体" w:hAnsi="宋体" w:cs="宋体"/>
          <w:sz w:val="24"/>
        </w:rPr>
      </w:pPr>
      <w:r>
        <w:rPr>
          <w:rFonts w:ascii="宋体" w:hAnsi="宋体" w:cs="宋体"/>
          <w:sz w:val="24"/>
        </w:rPr>
        <w:t>致</w:t>
      </w:r>
      <w:r>
        <w:rPr>
          <w:rFonts w:ascii="宋体" w:hAnsi="宋体" w:cs="宋体"/>
          <w:sz w:val="24"/>
        </w:rPr>
        <w:t>:</w:t>
      </w:r>
      <w:r>
        <w:rPr>
          <w:rFonts w:ascii="宋体" w:hAnsi="宋体" w:cs="宋体"/>
          <w:sz w:val="24"/>
          <w:u w:val="single"/>
        </w:rPr>
        <w:t xml:space="preserve"> (</w:t>
      </w:r>
      <w:r>
        <w:rPr>
          <w:rFonts w:ascii="宋体" w:hAnsi="宋体" w:cs="宋体"/>
          <w:sz w:val="24"/>
          <w:u w:val="single"/>
        </w:rPr>
        <w:t>采购人或采购代理机构</w:t>
      </w:r>
      <w:r>
        <w:rPr>
          <w:rFonts w:ascii="宋体" w:hAnsi="宋体" w:cs="宋体"/>
          <w:sz w:val="24"/>
          <w:u w:val="single"/>
        </w:rPr>
        <w:t xml:space="preserve">) </w:t>
      </w:r>
    </w:p>
    <w:p w:rsidR="00BD54D7" w:rsidRDefault="00FC315E">
      <w:pPr>
        <w:spacing w:before="183" w:line="352" w:lineRule="auto"/>
        <w:ind w:left="9" w:right="68" w:firstLine="481"/>
        <w:rPr>
          <w:rFonts w:ascii="宋体" w:hAnsi="宋体" w:cs="宋体"/>
          <w:sz w:val="24"/>
        </w:rPr>
      </w:pPr>
      <w:r>
        <w:rPr>
          <w:rFonts w:ascii="宋体" w:hAnsi="宋体" w:cs="宋体"/>
          <w:sz w:val="24"/>
        </w:rPr>
        <w:t>我单位参加贵单位组织采购的采购编号为</w:t>
      </w:r>
      <w:r>
        <w:rPr>
          <w:rFonts w:ascii="宋体" w:hAnsi="宋体"/>
          <w:sz w:val="24"/>
        </w:rPr>
        <w:t xml:space="preserve">_______ </w:t>
      </w:r>
      <w:r>
        <w:rPr>
          <w:rFonts w:ascii="宋体" w:hAnsi="宋体" w:cs="宋体"/>
          <w:sz w:val="24"/>
        </w:rPr>
        <w:t>的</w:t>
      </w:r>
      <w:r>
        <w:rPr>
          <w:rFonts w:ascii="宋体" w:hAnsi="宋体"/>
          <w:sz w:val="24"/>
        </w:rPr>
        <w:t>_______</w:t>
      </w:r>
      <w:r>
        <w:rPr>
          <w:rFonts w:ascii="宋体" w:hAnsi="宋体" w:cs="宋体"/>
          <w:sz w:val="24"/>
        </w:rPr>
        <w:t>项目</w:t>
      </w:r>
      <w:r>
        <w:rPr>
          <w:rFonts w:ascii="宋体" w:hAnsi="宋体" w:cs="宋体"/>
          <w:sz w:val="24"/>
        </w:rPr>
        <w:t>(</w:t>
      </w:r>
      <w:r>
        <w:rPr>
          <w:rFonts w:ascii="宋体" w:hAnsi="宋体" w:cs="宋体"/>
          <w:sz w:val="24"/>
        </w:rPr>
        <w:t>填写采购项目名称</w:t>
      </w:r>
      <w:r>
        <w:rPr>
          <w:rFonts w:ascii="宋体" w:hAnsi="宋体" w:cs="宋体"/>
          <w:sz w:val="24"/>
        </w:rPr>
        <w:t>)</w:t>
      </w:r>
      <w:r>
        <w:rPr>
          <w:rFonts w:ascii="宋体" w:hAnsi="宋体" w:cs="宋体"/>
          <w:sz w:val="24"/>
        </w:rPr>
        <w:t>中</w:t>
      </w:r>
      <w:r>
        <w:rPr>
          <w:rFonts w:ascii="宋体" w:hAnsi="宋体"/>
          <w:sz w:val="24"/>
        </w:rPr>
        <w:t>___</w:t>
      </w:r>
      <w:r>
        <w:rPr>
          <w:rFonts w:ascii="宋体" w:hAnsi="宋体" w:cs="宋体"/>
          <w:sz w:val="24"/>
        </w:rPr>
        <w:t>包</w:t>
      </w:r>
      <w:r>
        <w:rPr>
          <w:rFonts w:ascii="宋体" w:hAnsi="宋体" w:cs="宋体"/>
          <w:sz w:val="24"/>
        </w:rPr>
        <w:t>(</w:t>
      </w:r>
      <w:proofErr w:type="gramStart"/>
      <w:r>
        <w:rPr>
          <w:rFonts w:ascii="宋体" w:hAnsi="宋体" w:cs="宋体"/>
          <w:sz w:val="24"/>
        </w:rPr>
        <w:t>填写包号</w:t>
      </w:r>
      <w:proofErr w:type="gramEnd"/>
      <w:r>
        <w:rPr>
          <w:rFonts w:ascii="宋体" w:hAnsi="宋体" w:cs="宋体"/>
          <w:sz w:val="24"/>
        </w:rPr>
        <w:t>)</w:t>
      </w:r>
      <w:r>
        <w:rPr>
          <w:rFonts w:ascii="宋体" w:hAnsi="宋体" w:cs="宋体"/>
          <w:sz w:val="24"/>
        </w:rPr>
        <w:t>的投标。</w:t>
      </w:r>
      <w:proofErr w:type="gramStart"/>
      <w:r>
        <w:rPr>
          <w:rFonts w:ascii="宋体" w:hAnsi="宋体" w:cs="宋体"/>
          <w:sz w:val="24"/>
        </w:rPr>
        <w:t>拟签订</w:t>
      </w:r>
      <w:proofErr w:type="gramEnd"/>
      <w:r>
        <w:rPr>
          <w:rFonts w:ascii="宋体" w:hAnsi="宋体" w:cs="宋体"/>
          <w:sz w:val="24"/>
        </w:rPr>
        <w:t>分包合同的单位情况如下表所示，我单位承诺一旦在该项目中获得采购合同将按下表所列情况进行分包，同时承诺分包承担主体</w:t>
      </w:r>
      <w:r>
        <w:rPr>
          <w:rFonts w:ascii="宋体" w:hAnsi="宋体" w:cs="宋体"/>
          <w:sz w:val="24"/>
        </w:rPr>
        <w:t xml:space="preserve"> </w:t>
      </w:r>
      <w:proofErr w:type="gramStart"/>
      <w:r>
        <w:rPr>
          <w:rFonts w:ascii="宋体" w:hAnsi="宋体" w:cs="宋体"/>
          <w:sz w:val="24"/>
        </w:rPr>
        <w:t>不</w:t>
      </w:r>
      <w:proofErr w:type="gramEnd"/>
      <w:r>
        <w:rPr>
          <w:rFonts w:ascii="宋体" w:hAnsi="宋体" w:cs="宋体"/>
          <w:sz w:val="24"/>
        </w:rPr>
        <w:t>再次分包。</w:t>
      </w: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36"/>
        <w:gridCol w:w="1276"/>
        <w:gridCol w:w="1701"/>
        <w:gridCol w:w="1418"/>
        <w:gridCol w:w="1559"/>
        <w:gridCol w:w="1559"/>
        <w:gridCol w:w="1701"/>
      </w:tblGrid>
      <w:tr w:rsidR="00BD54D7">
        <w:trPr>
          <w:trHeight w:val="942"/>
        </w:trPr>
        <w:tc>
          <w:tcPr>
            <w:tcW w:w="536" w:type="dxa"/>
            <w:textDirection w:val="tbRlV"/>
          </w:tcPr>
          <w:p w:rsidR="00BD54D7" w:rsidRDefault="00FC315E">
            <w:pPr>
              <w:autoSpaceDE w:val="0"/>
              <w:autoSpaceDN w:val="0"/>
              <w:spacing w:line="210" w:lineRule="auto"/>
              <w:ind w:left="196"/>
              <w:rPr>
                <w:rFonts w:ascii="宋体" w:hAnsi="宋体" w:cs="宋体"/>
                <w:sz w:val="24"/>
                <w:lang w:eastAsia="en-US"/>
              </w:rPr>
            </w:pPr>
            <w:r>
              <w:rPr>
                <w:rFonts w:ascii="宋体" w:hAnsi="宋体" w:cs="宋体"/>
                <w:sz w:val="24"/>
                <w:lang w:eastAsia="en-US"/>
              </w:rPr>
              <w:t>序号</w:t>
            </w:r>
          </w:p>
        </w:tc>
        <w:tc>
          <w:tcPr>
            <w:tcW w:w="1276" w:type="dxa"/>
            <w:vAlign w:val="center"/>
          </w:tcPr>
          <w:p w:rsidR="00BD54D7" w:rsidRDefault="00FC315E">
            <w:pPr>
              <w:autoSpaceDE w:val="0"/>
              <w:autoSpaceDN w:val="0"/>
              <w:spacing w:line="254" w:lineRule="auto"/>
              <w:ind w:right="162"/>
              <w:jc w:val="center"/>
              <w:rPr>
                <w:rFonts w:ascii="宋体" w:hAnsi="宋体" w:cs="宋体"/>
                <w:sz w:val="24"/>
                <w:lang w:eastAsia="en-US"/>
              </w:rPr>
            </w:pPr>
            <w:r>
              <w:rPr>
                <w:rFonts w:ascii="宋体" w:hAnsi="宋体" w:cs="宋体"/>
                <w:sz w:val="24"/>
                <w:lang w:eastAsia="en-US"/>
              </w:rPr>
              <w:t>分包承担主体名称</w:t>
            </w:r>
          </w:p>
        </w:tc>
        <w:tc>
          <w:tcPr>
            <w:tcW w:w="1701" w:type="dxa"/>
            <w:vAlign w:val="center"/>
          </w:tcPr>
          <w:p w:rsidR="00BD54D7" w:rsidRDefault="00FC315E">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分包承担</w:t>
            </w:r>
          </w:p>
          <w:p w:rsidR="00BD54D7" w:rsidRDefault="00FC315E">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主体类型</w:t>
            </w:r>
          </w:p>
          <w:p w:rsidR="00BD54D7" w:rsidRDefault="00FC315E">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w:t>
            </w:r>
            <w:r>
              <w:rPr>
                <w:rFonts w:ascii="宋体" w:hAnsi="宋体" w:cs="宋体"/>
                <w:sz w:val="24"/>
              </w:rPr>
              <w:t>选择</w:t>
            </w:r>
            <w:r>
              <w:rPr>
                <w:rFonts w:ascii="宋体" w:hAnsi="宋体" w:cs="宋体"/>
                <w:sz w:val="24"/>
              </w:rPr>
              <w:t>)</w:t>
            </w:r>
          </w:p>
        </w:tc>
        <w:tc>
          <w:tcPr>
            <w:tcW w:w="1418" w:type="dxa"/>
            <w:vAlign w:val="center"/>
          </w:tcPr>
          <w:p w:rsidR="00BD54D7" w:rsidRDefault="00FC315E">
            <w:pPr>
              <w:autoSpaceDE w:val="0"/>
              <w:autoSpaceDN w:val="0"/>
              <w:spacing w:line="220" w:lineRule="auto"/>
              <w:jc w:val="center"/>
              <w:rPr>
                <w:rFonts w:ascii="宋体" w:hAnsi="宋体" w:cs="宋体"/>
                <w:sz w:val="24"/>
                <w:lang w:eastAsia="en-US"/>
              </w:rPr>
            </w:pPr>
            <w:r>
              <w:rPr>
                <w:rFonts w:ascii="宋体" w:hAnsi="宋体" w:cs="宋体"/>
                <w:sz w:val="24"/>
                <w:lang w:eastAsia="en-US"/>
              </w:rPr>
              <w:t>资质等级</w:t>
            </w:r>
          </w:p>
        </w:tc>
        <w:tc>
          <w:tcPr>
            <w:tcW w:w="1559" w:type="dxa"/>
            <w:vAlign w:val="center"/>
          </w:tcPr>
          <w:p w:rsidR="00BD54D7" w:rsidRDefault="00FC315E">
            <w:pPr>
              <w:autoSpaceDE w:val="0"/>
              <w:autoSpaceDN w:val="0"/>
              <w:spacing w:line="253" w:lineRule="auto"/>
              <w:ind w:right="298"/>
              <w:jc w:val="center"/>
              <w:rPr>
                <w:rFonts w:ascii="宋体" w:hAnsi="宋体" w:cs="宋体"/>
                <w:sz w:val="24"/>
                <w:lang w:eastAsia="en-US"/>
              </w:rPr>
            </w:pPr>
            <w:r>
              <w:rPr>
                <w:rFonts w:ascii="宋体" w:hAnsi="宋体" w:cs="宋体"/>
                <w:sz w:val="24"/>
                <w:lang w:eastAsia="en-US"/>
              </w:rPr>
              <w:t>拟分包</w:t>
            </w:r>
          </w:p>
          <w:p w:rsidR="00BD54D7" w:rsidRDefault="00FC315E">
            <w:pPr>
              <w:autoSpaceDE w:val="0"/>
              <w:autoSpaceDN w:val="0"/>
              <w:spacing w:line="253" w:lineRule="auto"/>
              <w:ind w:right="298"/>
              <w:jc w:val="center"/>
              <w:rPr>
                <w:rFonts w:ascii="宋体" w:hAnsi="宋体" w:cs="宋体"/>
                <w:sz w:val="24"/>
                <w:lang w:eastAsia="en-US"/>
              </w:rPr>
            </w:pPr>
            <w:r>
              <w:rPr>
                <w:rFonts w:ascii="宋体" w:hAnsi="宋体" w:cs="宋体"/>
                <w:sz w:val="24"/>
                <w:lang w:eastAsia="en-US"/>
              </w:rPr>
              <w:t>合同内容</w:t>
            </w:r>
          </w:p>
        </w:tc>
        <w:tc>
          <w:tcPr>
            <w:tcW w:w="1559" w:type="dxa"/>
            <w:vAlign w:val="center"/>
          </w:tcPr>
          <w:p w:rsidR="00BD54D7" w:rsidRDefault="00FC315E">
            <w:pPr>
              <w:autoSpaceDE w:val="0"/>
              <w:autoSpaceDN w:val="0"/>
              <w:spacing w:line="219" w:lineRule="auto"/>
              <w:jc w:val="center"/>
              <w:rPr>
                <w:rFonts w:ascii="宋体" w:hAnsi="宋体" w:cs="宋体"/>
                <w:sz w:val="24"/>
              </w:rPr>
            </w:pPr>
            <w:r>
              <w:rPr>
                <w:rFonts w:ascii="宋体" w:hAnsi="宋体" w:cs="宋体"/>
                <w:sz w:val="24"/>
              </w:rPr>
              <w:t>拟分包</w:t>
            </w:r>
          </w:p>
          <w:p w:rsidR="00BD54D7" w:rsidRDefault="00FC315E">
            <w:pPr>
              <w:autoSpaceDE w:val="0"/>
              <w:autoSpaceDN w:val="0"/>
              <w:spacing w:line="219" w:lineRule="auto"/>
              <w:jc w:val="center"/>
              <w:rPr>
                <w:rFonts w:ascii="宋体" w:hAnsi="宋体" w:cs="宋体"/>
                <w:sz w:val="24"/>
              </w:rPr>
            </w:pPr>
            <w:r>
              <w:rPr>
                <w:rFonts w:ascii="宋体" w:hAnsi="宋体" w:cs="宋体"/>
                <w:sz w:val="24"/>
              </w:rPr>
              <w:t>合同金额</w:t>
            </w:r>
          </w:p>
          <w:p w:rsidR="00BD54D7" w:rsidRDefault="00FC315E">
            <w:pPr>
              <w:autoSpaceDE w:val="0"/>
              <w:autoSpaceDN w:val="0"/>
              <w:spacing w:line="219" w:lineRule="auto"/>
              <w:jc w:val="center"/>
              <w:rPr>
                <w:rFonts w:ascii="宋体" w:hAnsi="宋体" w:cs="宋体"/>
                <w:sz w:val="24"/>
              </w:rPr>
            </w:pPr>
            <w:r>
              <w:rPr>
                <w:rFonts w:ascii="宋体" w:hAnsi="宋体" w:cs="宋体"/>
                <w:sz w:val="24"/>
              </w:rPr>
              <w:t>(</w:t>
            </w:r>
            <w:r>
              <w:rPr>
                <w:rFonts w:ascii="宋体" w:hAnsi="宋体" w:cs="宋体"/>
                <w:sz w:val="24"/>
              </w:rPr>
              <w:t>人民币元</w:t>
            </w:r>
            <w:r>
              <w:rPr>
                <w:rFonts w:ascii="宋体" w:hAnsi="宋体" w:cs="宋体"/>
                <w:sz w:val="24"/>
              </w:rPr>
              <w:t>)</w:t>
            </w:r>
          </w:p>
        </w:tc>
        <w:tc>
          <w:tcPr>
            <w:tcW w:w="1701" w:type="dxa"/>
            <w:vAlign w:val="center"/>
          </w:tcPr>
          <w:p w:rsidR="00BD54D7" w:rsidRDefault="00FC315E">
            <w:pPr>
              <w:autoSpaceDE w:val="0"/>
              <w:autoSpaceDN w:val="0"/>
              <w:spacing w:line="190" w:lineRule="auto"/>
              <w:jc w:val="center"/>
              <w:rPr>
                <w:rFonts w:ascii="宋体" w:hAnsi="宋体" w:cs="宋体"/>
                <w:sz w:val="24"/>
                <w:lang w:eastAsia="en-US"/>
              </w:rPr>
            </w:pPr>
            <w:r>
              <w:rPr>
                <w:rFonts w:ascii="宋体" w:hAnsi="宋体" w:cs="宋体"/>
                <w:sz w:val="24"/>
                <w:lang w:eastAsia="en-US"/>
              </w:rPr>
              <w:t>占合同金额</w:t>
            </w:r>
          </w:p>
          <w:p w:rsidR="00BD54D7" w:rsidRDefault="00FC315E">
            <w:pPr>
              <w:autoSpaceDE w:val="0"/>
              <w:autoSpaceDN w:val="0"/>
              <w:spacing w:line="190" w:lineRule="auto"/>
              <w:jc w:val="center"/>
              <w:rPr>
                <w:rFonts w:ascii="宋体" w:hAnsi="宋体" w:cs="宋体"/>
                <w:sz w:val="24"/>
                <w:lang w:eastAsia="en-US"/>
              </w:rPr>
            </w:pPr>
            <w:r>
              <w:rPr>
                <w:rFonts w:ascii="宋体" w:hAnsi="宋体" w:cs="宋体"/>
                <w:sz w:val="24"/>
                <w:lang w:eastAsia="en-US"/>
              </w:rPr>
              <w:t>的比例</w:t>
            </w:r>
            <w:r>
              <w:rPr>
                <w:rFonts w:ascii="宋体" w:hAnsi="宋体" w:cs="宋体"/>
                <w:sz w:val="24"/>
                <w:lang w:eastAsia="en-US"/>
              </w:rPr>
              <w:t>(%)</w:t>
            </w:r>
          </w:p>
        </w:tc>
      </w:tr>
      <w:tr w:rsidR="00BD54D7">
        <w:trPr>
          <w:trHeight w:val="938"/>
        </w:trPr>
        <w:tc>
          <w:tcPr>
            <w:tcW w:w="536" w:type="dxa"/>
          </w:tcPr>
          <w:p w:rsidR="00BD54D7" w:rsidRDefault="00BD54D7">
            <w:pPr>
              <w:autoSpaceDE w:val="0"/>
              <w:autoSpaceDN w:val="0"/>
              <w:spacing w:line="301" w:lineRule="auto"/>
              <w:rPr>
                <w:rFonts w:ascii="宋体" w:hAnsi="宋体"/>
                <w:sz w:val="24"/>
                <w:lang w:eastAsia="en-US"/>
              </w:rPr>
            </w:pPr>
          </w:p>
          <w:p w:rsidR="00BD54D7" w:rsidRDefault="00FC315E">
            <w:pPr>
              <w:autoSpaceDE w:val="0"/>
              <w:autoSpaceDN w:val="0"/>
              <w:spacing w:line="199" w:lineRule="auto"/>
              <w:ind w:left="177"/>
              <w:rPr>
                <w:rFonts w:ascii="宋体" w:hAnsi="宋体"/>
                <w:sz w:val="24"/>
                <w:lang w:eastAsia="en-US"/>
              </w:rPr>
            </w:pPr>
            <w:r>
              <w:rPr>
                <w:rFonts w:ascii="宋体" w:hAnsi="宋体"/>
                <w:sz w:val="24"/>
                <w:lang w:eastAsia="en-US"/>
              </w:rPr>
              <w:t>1</w:t>
            </w:r>
          </w:p>
        </w:tc>
        <w:tc>
          <w:tcPr>
            <w:tcW w:w="1276" w:type="dxa"/>
          </w:tcPr>
          <w:p w:rsidR="00BD54D7" w:rsidRDefault="00BD54D7">
            <w:pPr>
              <w:autoSpaceDE w:val="0"/>
              <w:autoSpaceDN w:val="0"/>
              <w:rPr>
                <w:rFonts w:ascii="宋体" w:hAnsi="宋体"/>
                <w:sz w:val="24"/>
                <w:lang w:eastAsia="en-US"/>
              </w:rPr>
            </w:pPr>
          </w:p>
        </w:tc>
        <w:tc>
          <w:tcPr>
            <w:tcW w:w="1701" w:type="dxa"/>
          </w:tcPr>
          <w:p w:rsidR="00BD54D7" w:rsidRDefault="00FC315E">
            <w:pPr>
              <w:autoSpaceDE w:val="0"/>
              <w:autoSpaceDN w:val="0"/>
              <w:spacing w:line="221" w:lineRule="auto"/>
              <w:ind w:left="134"/>
              <w:rPr>
                <w:rFonts w:ascii="宋体" w:hAnsi="宋体" w:cs="宋体"/>
                <w:sz w:val="24"/>
              </w:rPr>
            </w:pPr>
            <w:r>
              <w:rPr>
                <w:rFonts w:ascii="宋体" w:hAnsi="宋体"/>
                <w:sz w:val="24"/>
              </w:rPr>
              <w:t>□</w:t>
            </w:r>
            <w:r>
              <w:rPr>
                <w:rFonts w:ascii="宋体" w:hAnsi="宋体" w:cs="宋体"/>
                <w:sz w:val="24"/>
              </w:rPr>
              <w:t>中型企业</w:t>
            </w:r>
          </w:p>
          <w:p w:rsidR="00BD54D7" w:rsidRDefault="00FC315E">
            <w:pPr>
              <w:autoSpaceDE w:val="0"/>
              <w:autoSpaceDN w:val="0"/>
              <w:spacing w:line="220" w:lineRule="auto"/>
              <w:ind w:left="134"/>
              <w:rPr>
                <w:rFonts w:ascii="宋体" w:hAnsi="宋体" w:cs="宋体"/>
                <w:sz w:val="24"/>
              </w:rPr>
            </w:pPr>
            <w:r>
              <w:rPr>
                <w:rFonts w:ascii="宋体" w:hAnsi="宋体"/>
                <w:sz w:val="24"/>
              </w:rPr>
              <w:t>□</w:t>
            </w:r>
            <w:r>
              <w:rPr>
                <w:rFonts w:ascii="宋体" w:hAnsi="宋体" w:cs="宋体"/>
                <w:sz w:val="24"/>
              </w:rPr>
              <w:t>小微企业</w:t>
            </w:r>
          </w:p>
          <w:p w:rsidR="00BD54D7" w:rsidRDefault="00FC315E">
            <w:pPr>
              <w:autoSpaceDE w:val="0"/>
              <w:autoSpaceDN w:val="0"/>
              <w:spacing w:line="213" w:lineRule="auto"/>
              <w:ind w:left="374"/>
              <w:rPr>
                <w:rFonts w:ascii="宋体" w:hAnsi="宋体" w:cs="宋体"/>
                <w:sz w:val="24"/>
              </w:rPr>
            </w:pPr>
            <w:r>
              <w:rPr>
                <w:rFonts w:ascii="宋体" w:hAnsi="宋体"/>
                <w:sz w:val="24"/>
              </w:rPr>
              <w:t>□</w:t>
            </w:r>
            <w:r>
              <w:rPr>
                <w:rFonts w:ascii="宋体" w:hAnsi="宋体" w:cs="宋体"/>
                <w:sz w:val="24"/>
              </w:rPr>
              <w:t>其他</w:t>
            </w:r>
          </w:p>
        </w:tc>
        <w:tc>
          <w:tcPr>
            <w:tcW w:w="1418" w:type="dxa"/>
          </w:tcPr>
          <w:p w:rsidR="00BD54D7" w:rsidRDefault="00BD54D7">
            <w:pPr>
              <w:autoSpaceDE w:val="0"/>
              <w:autoSpaceDN w:val="0"/>
              <w:rPr>
                <w:rFonts w:ascii="宋体" w:hAnsi="宋体"/>
                <w:sz w:val="24"/>
              </w:rPr>
            </w:pPr>
          </w:p>
        </w:tc>
        <w:tc>
          <w:tcPr>
            <w:tcW w:w="1559" w:type="dxa"/>
          </w:tcPr>
          <w:p w:rsidR="00BD54D7" w:rsidRDefault="00BD54D7">
            <w:pPr>
              <w:autoSpaceDE w:val="0"/>
              <w:autoSpaceDN w:val="0"/>
              <w:rPr>
                <w:rFonts w:ascii="宋体" w:hAnsi="宋体"/>
                <w:sz w:val="24"/>
              </w:rPr>
            </w:pPr>
          </w:p>
        </w:tc>
        <w:tc>
          <w:tcPr>
            <w:tcW w:w="1559" w:type="dxa"/>
          </w:tcPr>
          <w:p w:rsidR="00BD54D7" w:rsidRDefault="00BD54D7">
            <w:pPr>
              <w:autoSpaceDE w:val="0"/>
              <w:autoSpaceDN w:val="0"/>
              <w:rPr>
                <w:rFonts w:ascii="宋体" w:hAnsi="宋体"/>
                <w:sz w:val="24"/>
              </w:rPr>
            </w:pPr>
          </w:p>
        </w:tc>
        <w:tc>
          <w:tcPr>
            <w:tcW w:w="1701" w:type="dxa"/>
          </w:tcPr>
          <w:p w:rsidR="00BD54D7" w:rsidRDefault="00BD54D7">
            <w:pPr>
              <w:autoSpaceDE w:val="0"/>
              <w:autoSpaceDN w:val="0"/>
              <w:rPr>
                <w:rFonts w:ascii="宋体" w:hAnsi="宋体"/>
                <w:sz w:val="24"/>
              </w:rPr>
            </w:pPr>
          </w:p>
        </w:tc>
      </w:tr>
      <w:tr w:rsidR="00BD54D7">
        <w:trPr>
          <w:trHeight w:val="938"/>
        </w:trPr>
        <w:tc>
          <w:tcPr>
            <w:tcW w:w="536" w:type="dxa"/>
          </w:tcPr>
          <w:p w:rsidR="00BD54D7" w:rsidRDefault="00BD54D7">
            <w:pPr>
              <w:autoSpaceDE w:val="0"/>
              <w:autoSpaceDN w:val="0"/>
              <w:spacing w:line="299" w:lineRule="auto"/>
              <w:rPr>
                <w:rFonts w:ascii="宋体" w:hAnsi="宋体"/>
                <w:sz w:val="24"/>
              </w:rPr>
            </w:pPr>
          </w:p>
          <w:p w:rsidR="00BD54D7" w:rsidRDefault="00FC315E">
            <w:pPr>
              <w:autoSpaceDE w:val="0"/>
              <w:autoSpaceDN w:val="0"/>
              <w:spacing w:line="201" w:lineRule="auto"/>
              <w:ind w:left="168"/>
              <w:rPr>
                <w:rFonts w:ascii="宋体" w:hAnsi="宋体"/>
                <w:sz w:val="24"/>
                <w:lang w:eastAsia="en-US"/>
              </w:rPr>
            </w:pPr>
            <w:r>
              <w:rPr>
                <w:rFonts w:ascii="宋体" w:hAnsi="宋体"/>
                <w:sz w:val="24"/>
                <w:lang w:eastAsia="en-US"/>
              </w:rPr>
              <w:t>2</w:t>
            </w:r>
          </w:p>
        </w:tc>
        <w:tc>
          <w:tcPr>
            <w:tcW w:w="1276" w:type="dxa"/>
          </w:tcPr>
          <w:p w:rsidR="00BD54D7" w:rsidRDefault="00BD54D7">
            <w:pPr>
              <w:autoSpaceDE w:val="0"/>
              <w:autoSpaceDN w:val="0"/>
              <w:rPr>
                <w:rFonts w:ascii="宋体" w:hAnsi="宋体"/>
                <w:sz w:val="24"/>
                <w:lang w:eastAsia="en-US"/>
              </w:rPr>
            </w:pPr>
          </w:p>
        </w:tc>
        <w:tc>
          <w:tcPr>
            <w:tcW w:w="1701" w:type="dxa"/>
          </w:tcPr>
          <w:p w:rsidR="00BD54D7" w:rsidRDefault="00FC315E">
            <w:pPr>
              <w:autoSpaceDE w:val="0"/>
              <w:autoSpaceDN w:val="0"/>
              <w:spacing w:line="221" w:lineRule="auto"/>
              <w:ind w:left="134"/>
              <w:rPr>
                <w:rFonts w:ascii="宋体" w:hAnsi="宋体" w:cs="宋体"/>
                <w:sz w:val="24"/>
              </w:rPr>
            </w:pPr>
            <w:r>
              <w:rPr>
                <w:rFonts w:ascii="宋体" w:hAnsi="宋体"/>
                <w:sz w:val="24"/>
              </w:rPr>
              <w:t>□</w:t>
            </w:r>
            <w:r>
              <w:rPr>
                <w:rFonts w:ascii="宋体" w:hAnsi="宋体" w:cs="宋体"/>
                <w:sz w:val="24"/>
              </w:rPr>
              <w:t>中型企业</w:t>
            </w:r>
          </w:p>
          <w:p w:rsidR="00BD54D7" w:rsidRDefault="00FC315E">
            <w:pPr>
              <w:autoSpaceDE w:val="0"/>
              <w:autoSpaceDN w:val="0"/>
              <w:spacing w:line="220" w:lineRule="auto"/>
              <w:ind w:left="134"/>
              <w:rPr>
                <w:rFonts w:ascii="宋体" w:hAnsi="宋体" w:cs="宋体"/>
                <w:sz w:val="24"/>
              </w:rPr>
            </w:pPr>
            <w:r>
              <w:rPr>
                <w:rFonts w:ascii="宋体" w:hAnsi="宋体"/>
                <w:sz w:val="24"/>
              </w:rPr>
              <w:t>□</w:t>
            </w:r>
            <w:r>
              <w:rPr>
                <w:rFonts w:ascii="宋体" w:hAnsi="宋体" w:cs="宋体"/>
                <w:sz w:val="24"/>
              </w:rPr>
              <w:t>小微企业</w:t>
            </w:r>
          </w:p>
          <w:p w:rsidR="00BD54D7" w:rsidRDefault="00FC315E">
            <w:pPr>
              <w:autoSpaceDE w:val="0"/>
              <w:autoSpaceDN w:val="0"/>
              <w:spacing w:line="213" w:lineRule="auto"/>
              <w:ind w:left="374"/>
              <w:rPr>
                <w:rFonts w:ascii="宋体" w:hAnsi="宋体" w:cs="宋体"/>
                <w:sz w:val="24"/>
              </w:rPr>
            </w:pPr>
            <w:r>
              <w:rPr>
                <w:rFonts w:ascii="宋体" w:hAnsi="宋体"/>
                <w:sz w:val="24"/>
              </w:rPr>
              <w:t>□</w:t>
            </w:r>
            <w:r>
              <w:rPr>
                <w:rFonts w:ascii="宋体" w:hAnsi="宋体" w:cs="宋体"/>
                <w:sz w:val="24"/>
              </w:rPr>
              <w:t>其他</w:t>
            </w:r>
          </w:p>
        </w:tc>
        <w:tc>
          <w:tcPr>
            <w:tcW w:w="1418" w:type="dxa"/>
          </w:tcPr>
          <w:p w:rsidR="00BD54D7" w:rsidRDefault="00BD54D7">
            <w:pPr>
              <w:autoSpaceDE w:val="0"/>
              <w:autoSpaceDN w:val="0"/>
              <w:rPr>
                <w:rFonts w:ascii="宋体" w:hAnsi="宋体"/>
                <w:sz w:val="24"/>
              </w:rPr>
            </w:pPr>
          </w:p>
        </w:tc>
        <w:tc>
          <w:tcPr>
            <w:tcW w:w="1559" w:type="dxa"/>
          </w:tcPr>
          <w:p w:rsidR="00BD54D7" w:rsidRDefault="00BD54D7">
            <w:pPr>
              <w:autoSpaceDE w:val="0"/>
              <w:autoSpaceDN w:val="0"/>
              <w:rPr>
                <w:rFonts w:ascii="宋体" w:hAnsi="宋体"/>
                <w:sz w:val="24"/>
              </w:rPr>
            </w:pPr>
          </w:p>
        </w:tc>
        <w:tc>
          <w:tcPr>
            <w:tcW w:w="1559" w:type="dxa"/>
          </w:tcPr>
          <w:p w:rsidR="00BD54D7" w:rsidRDefault="00BD54D7">
            <w:pPr>
              <w:autoSpaceDE w:val="0"/>
              <w:autoSpaceDN w:val="0"/>
              <w:rPr>
                <w:rFonts w:ascii="宋体" w:hAnsi="宋体"/>
                <w:sz w:val="24"/>
              </w:rPr>
            </w:pPr>
          </w:p>
        </w:tc>
        <w:tc>
          <w:tcPr>
            <w:tcW w:w="1701" w:type="dxa"/>
          </w:tcPr>
          <w:p w:rsidR="00BD54D7" w:rsidRDefault="00BD54D7">
            <w:pPr>
              <w:autoSpaceDE w:val="0"/>
              <w:autoSpaceDN w:val="0"/>
              <w:rPr>
                <w:rFonts w:ascii="宋体" w:hAnsi="宋体"/>
                <w:sz w:val="24"/>
              </w:rPr>
            </w:pPr>
          </w:p>
        </w:tc>
      </w:tr>
      <w:tr w:rsidR="00BD54D7">
        <w:trPr>
          <w:trHeight w:val="624"/>
        </w:trPr>
        <w:tc>
          <w:tcPr>
            <w:tcW w:w="536" w:type="dxa"/>
          </w:tcPr>
          <w:p w:rsidR="00BD54D7" w:rsidRDefault="00BD54D7">
            <w:pPr>
              <w:autoSpaceDE w:val="0"/>
              <w:autoSpaceDN w:val="0"/>
              <w:spacing w:line="293" w:lineRule="auto"/>
              <w:rPr>
                <w:rFonts w:ascii="宋体" w:hAnsi="宋体"/>
                <w:sz w:val="24"/>
              </w:rPr>
            </w:pPr>
          </w:p>
          <w:p w:rsidR="00BD54D7" w:rsidRDefault="00FC315E">
            <w:pPr>
              <w:autoSpaceDE w:val="0"/>
              <w:autoSpaceDN w:val="0"/>
              <w:spacing w:line="81" w:lineRule="exact"/>
              <w:ind w:left="135"/>
              <w:rPr>
                <w:rFonts w:ascii="宋体" w:hAnsi="宋体"/>
                <w:sz w:val="24"/>
                <w:lang w:eastAsia="en-US"/>
              </w:rPr>
            </w:pPr>
            <w:r>
              <w:rPr>
                <w:rFonts w:ascii="宋体" w:hAnsi="宋体"/>
                <w:position w:val="1"/>
                <w:sz w:val="24"/>
                <w:lang w:eastAsia="en-US"/>
              </w:rPr>
              <w:t>…</w:t>
            </w:r>
          </w:p>
        </w:tc>
        <w:tc>
          <w:tcPr>
            <w:tcW w:w="1276" w:type="dxa"/>
          </w:tcPr>
          <w:p w:rsidR="00BD54D7" w:rsidRDefault="00BD54D7">
            <w:pPr>
              <w:autoSpaceDE w:val="0"/>
              <w:autoSpaceDN w:val="0"/>
              <w:rPr>
                <w:rFonts w:ascii="宋体" w:hAnsi="宋体"/>
                <w:sz w:val="24"/>
                <w:lang w:eastAsia="en-US"/>
              </w:rPr>
            </w:pPr>
          </w:p>
        </w:tc>
        <w:tc>
          <w:tcPr>
            <w:tcW w:w="1701" w:type="dxa"/>
          </w:tcPr>
          <w:p w:rsidR="00BD54D7" w:rsidRDefault="00BD54D7">
            <w:pPr>
              <w:autoSpaceDE w:val="0"/>
              <w:autoSpaceDN w:val="0"/>
              <w:rPr>
                <w:rFonts w:ascii="宋体" w:hAnsi="宋体"/>
                <w:sz w:val="24"/>
                <w:lang w:eastAsia="en-US"/>
              </w:rPr>
            </w:pPr>
          </w:p>
        </w:tc>
        <w:tc>
          <w:tcPr>
            <w:tcW w:w="1418" w:type="dxa"/>
          </w:tcPr>
          <w:p w:rsidR="00BD54D7" w:rsidRDefault="00BD54D7">
            <w:pPr>
              <w:autoSpaceDE w:val="0"/>
              <w:autoSpaceDN w:val="0"/>
              <w:rPr>
                <w:rFonts w:ascii="宋体" w:hAnsi="宋体"/>
                <w:sz w:val="24"/>
                <w:lang w:eastAsia="en-US"/>
              </w:rPr>
            </w:pPr>
          </w:p>
        </w:tc>
        <w:tc>
          <w:tcPr>
            <w:tcW w:w="1559" w:type="dxa"/>
          </w:tcPr>
          <w:p w:rsidR="00BD54D7" w:rsidRDefault="00BD54D7">
            <w:pPr>
              <w:autoSpaceDE w:val="0"/>
              <w:autoSpaceDN w:val="0"/>
              <w:rPr>
                <w:rFonts w:ascii="宋体" w:hAnsi="宋体"/>
                <w:sz w:val="24"/>
                <w:lang w:eastAsia="en-US"/>
              </w:rPr>
            </w:pPr>
          </w:p>
        </w:tc>
        <w:tc>
          <w:tcPr>
            <w:tcW w:w="1559" w:type="dxa"/>
          </w:tcPr>
          <w:p w:rsidR="00BD54D7" w:rsidRDefault="00BD54D7">
            <w:pPr>
              <w:autoSpaceDE w:val="0"/>
              <w:autoSpaceDN w:val="0"/>
              <w:rPr>
                <w:rFonts w:ascii="宋体" w:hAnsi="宋体"/>
                <w:sz w:val="24"/>
                <w:lang w:eastAsia="en-US"/>
              </w:rPr>
            </w:pPr>
          </w:p>
        </w:tc>
        <w:tc>
          <w:tcPr>
            <w:tcW w:w="1701" w:type="dxa"/>
          </w:tcPr>
          <w:p w:rsidR="00BD54D7" w:rsidRDefault="00BD54D7">
            <w:pPr>
              <w:autoSpaceDE w:val="0"/>
              <w:autoSpaceDN w:val="0"/>
              <w:rPr>
                <w:rFonts w:ascii="宋体" w:hAnsi="宋体"/>
                <w:sz w:val="24"/>
                <w:lang w:eastAsia="en-US"/>
              </w:rPr>
            </w:pPr>
          </w:p>
        </w:tc>
      </w:tr>
      <w:tr w:rsidR="00BD54D7">
        <w:trPr>
          <w:trHeight w:val="628"/>
        </w:trPr>
        <w:tc>
          <w:tcPr>
            <w:tcW w:w="6490" w:type="dxa"/>
            <w:gridSpan w:val="5"/>
          </w:tcPr>
          <w:p w:rsidR="00BD54D7" w:rsidRDefault="00FC315E">
            <w:pPr>
              <w:autoSpaceDE w:val="0"/>
              <w:autoSpaceDN w:val="0"/>
              <w:spacing w:line="222" w:lineRule="auto"/>
              <w:ind w:right="91"/>
              <w:jc w:val="right"/>
              <w:rPr>
                <w:rFonts w:ascii="宋体" w:hAnsi="宋体" w:cs="宋体"/>
                <w:sz w:val="24"/>
                <w:lang w:eastAsia="en-US"/>
              </w:rPr>
            </w:pPr>
            <w:r>
              <w:rPr>
                <w:rFonts w:ascii="宋体" w:hAnsi="宋体" w:cs="宋体"/>
                <w:sz w:val="24"/>
                <w:lang w:eastAsia="en-US"/>
              </w:rPr>
              <w:t>合计</w:t>
            </w:r>
            <w:r>
              <w:rPr>
                <w:rFonts w:ascii="宋体" w:hAnsi="宋体" w:cs="宋体"/>
                <w:sz w:val="24"/>
                <w:lang w:eastAsia="en-US"/>
              </w:rPr>
              <w:t>:</w:t>
            </w:r>
          </w:p>
        </w:tc>
        <w:tc>
          <w:tcPr>
            <w:tcW w:w="1559" w:type="dxa"/>
          </w:tcPr>
          <w:p w:rsidR="00BD54D7" w:rsidRDefault="00BD54D7">
            <w:pPr>
              <w:autoSpaceDE w:val="0"/>
              <w:autoSpaceDN w:val="0"/>
              <w:rPr>
                <w:rFonts w:ascii="宋体" w:hAnsi="宋体"/>
                <w:sz w:val="24"/>
                <w:lang w:eastAsia="en-US"/>
              </w:rPr>
            </w:pPr>
          </w:p>
        </w:tc>
        <w:tc>
          <w:tcPr>
            <w:tcW w:w="1701" w:type="dxa"/>
          </w:tcPr>
          <w:p w:rsidR="00BD54D7" w:rsidRDefault="00BD54D7">
            <w:pPr>
              <w:autoSpaceDE w:val="0"/>
              <w:autoSpaceDN w:val="0"/>
              <w:rPr>
                <w:rFonts w:ascii="宋体" w:hAnsi="宋体"/>
                <w:sz w:val="24"/>
                <w:lang w:eastAsia="en-US"/>
              </w:rPr>
            </w:pPr>
          </w:p>
        </w:tc>
      </w:tr>
    </w:tbl>
    <w:p w:rsidR="00BD54D7" w:rsidRDefault="00BD54D7">
      <w:pPr>
        <w:spacing w:line="374" w:lineRule="auto"/>
        <w:rPr>
          <w:rFonts w:ascii="宋体" w:hAnsi="宋体"/>
          <w:sz w:val="24"/>
        </w:rPr>
      </w:pPr>
    </w:p>
    <w:p w:rsidR="00BD54D7" w:rsidRDefault="00FC315E">
      <w:pPr>
        <w:spacing w:before="78" w:line="224" w:lineRule="auto"/>
        <w:ind w:left="9"/>
        <w:rPr>
          <w:rFonts w:ascii="宋体" w:hAnsi="宋体" w:cs="宋体"/>
          <w:sz w:val="24"/>
        </w:rPr>
      </w:pPr>
      <w:r>
        <w:rPr>
          <w:rFonts w:ascii="宋体" w:hAnsi="宋体" w:cs="宋体"/>
          <w:sz w:val="24"/>
        </w:rPr>
        <w:t>注</w:t>
      </w:r>
      <w:r>
        <w:rPr>
          <w:rFonts w:ascii="宋体" w:hAnsi="宋体" w:cs="宋体"/>
          <w:sz w:val="24"/>
        </w:rPr>
        <w:t>:</w:t>
      </w:r>
    </w:p>
    <w:p w:rsidR="00BD54D7" w:rsidRDefault="00FC315E">
      <w:pPr>
        <w:spacing w:before="179" w:line="331" w:lineRule="auto"/>
        <w:ind w:left="11" w:firstLine="15"/>
        <w:rPr>
          <w:rFonts w:ascii="宋体" w:hAnsi="宋体" w:cs="宋体"/>
          <w:sz w:val="24"/>
        </w:rPr>
      </w:pPr>
      <w:r>
        <w:rPr>
          <w:rFonts w:ascii="宋体" w:hAnsi="宋体"/>
          <w:sz w:val="24"/>
        </w:rPr>
        <w:t>1.</w:t>
      </w:r>
      <w:r>
        <w:rPr>
          <w:rFonts w:ascii="宋体" w:hAnsi="宋体" w:cs="宋体"/>
          <w:sz w:val="24"/>
        </w:rPr>
        <w:t>如本项目</w:t>
      </w:r>
      <w:r>
        <w:rPr>
          <w:rFonts w:ascii="宋体" w:hAnsi="宋体" w:cs="宋体"/>
          <w:sz w:val="24"/>
        </w:rPr>
        <w:t>(</w:t>
      </w:r>
      <w:r>
        <w:rPr>
          <w:rFonts w:ascii="宋体" w:hAnsi="宋体" w:cs="宋体"/>
          <w:sz w:val="24"/>
        </w:rPr>
        <w:t>包</w:t>
      </w:r>
      <w:r>
        <w:rPr>
          <w:rFonts w:ascii="宋体" w:hAnsi="宋体" w:cs="宋体"/>
          <w:sz w:val="24"/>
        </w:rPr>
        <w:t>)</w:t>
      </w:r>
      <w:r>
        <w:rPr>
          <w:rFonts w:ascii="宋体" w:hAnsi="宋体" w:cs="宋体"/>
          <w:sz w:val="24"/>
        </w:rPr>
        <w:t>允许分包，且投标人拟进行分包时，必须提供；如未提供，或提供了但未填写分包承担主体名称、拟分包合同内容、拟分包合同金额，投标无效。</w:t>
      </w:r>
      <w:r>
        <w:rPr>
          <w:rFonts w:ascii="宋体" w:hAnsi="宋体"/>
          <w:sz w:val="24"/>
        </w:rPr>
        <w:t>2.</w:t>
      </w:r>
      <w:r>
        <w:rPr>
          <w:rFonts w:ascii="宋体" w:hAnsi="宋体" w:cs="宋体"/>
          <w:sz w:val="24"/>
        </w:rPr>
        <w:t>如本招标文件《投标人须知资料表》载明本项目分包承担主体应具备的相应资质条件，则投标人须在本表中列明分包承担主体的资质等级，并后附资质证书</w:t>
      </w:r>
      <w:r>
        <w:rPr>
          <w:rFonts w:ascii="宋体" w:hAnsi="宋体" w:cs="宋体" w:hint="eastAsia"/>
          <w:sz w:val="24"/>
        </w:rPr>
        <w:t>复印</w:t>
      </w:r>
      <w:r>
        <w:rPr>
          <w:rFonts w:ascii="宋体" w:hAnsi="宋体" w:cs="宋体"/>
          <w:sz w:val="24"/>
        </w:rPr>
        <w:t>件，否则投标无效。</w:t>
      </w:r>
    </w:p>
    <w:p w:rsidR="00BD54D7" w:rsidRDefault="00FC315E">
      <w:pPr>
        <w:spacing w:line="313" w:lineRule="auto"/>
        <w:ind w:left="9" w:right="164" w:firstLine="9"/>
        <w:rPr>
          <w:rFonts w:ascii="宋体" w:hAnsi="宋体" w:cs="宋体"/>
          <w:sz w:val="24"/>
        </w:rPr>
      </w:pPr>
      <w:r>
        <w:rPr>
          <w:rFonts w:ascii="宋体" w:hAnsi="宋体"/>
          <w:sz w:val="24"/>
        </w:rPr>
        <w:t>3.</w:t>
      </w:r>
      <w:r>
        <w:rPr>
          <w:rFonts w:ascii="宋体" w:hAnsi="宋体" w:cs="宋体"/>
          <w:sz w:val="24"/>
        </w:rPr>
        <w:t>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而向中小企业分包时请仔细阅读资格证明文件格式</w:t>
      </w:r>
      <w:r>
        <w:rPr>
          <w:rFonts w:ascii="宋体" w:hAnsi="宋体"/>
          <w:sz w:val="24"/>
        </w:rPr>
        <w:t>2-1</w:t>
      </w:r>
      <w:r>
        <w:rPr>
          <w:rFonts w:ascii="宋体" w:hAnsi="宋体" w:cs="宋体"/>
          <w:sz w:val="24"/>
        </w:rPr>
        <w:t>中说明，并建议按要求在资格证明文件中提供相关全部文件；投标人非</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而向中小企业分包时，建议在本册提供。</w:t>
      </w:r>
    </w:p>
    <w:p w:rsidR="00BD54D7" w:rsidRDefault="00BD54D7">
      <w:pPr>
        <w:spacing w:line="259" w:lineRule="auto"/>
        <w:rPr>
          <w:rFonts w:ascii="宋体" w:hAnsi="宋体"/>
          <w:sz w:val="24"/>
        </w:rPr>
      </w:pPr>
    </w:p>
    <w:p w:rsidR="00BD54D7" w:rsidRDefault="00BD54D7">
      <w:pPr>
        <w:spacing w:line="259" w:lineRule="auto"/>
        <w:rPr>
          <w:rFonts w:ascii="宋体" w:hAnsi="宋体"/>
          <w:sz w:val="24"/>
        </w:rPr>
      </w:pPr>
    </w:p>
    <w:p w:rsidR="00BD54D7" w:rsidRDefault="00FC315E">
      <w:pPr>
        <w:spacing w:before="78" w:line="360" w:lineRule="auto"/>
        <w:ind w:left="5643" w:right="68" w:firstLine="27"/>
        <w:jc w:val="right"/>
        <w:rPr>
          <w:rFonts w:ascii="宋体" w:hAnsi="宋体"/>
          <w:sz w:val="24"/>
        </w:rPr>
      </w:pPr>
      <w:r>
        <w:rPr>
          <w:rFonts w:ascii="宋体" w:hAnsi="宋体" w:cs="宋体"/>
          <w:sz w:val="24"/>
        </w:rPr>
        <w:t>投标人名称</w:t>
      </w:r>
      <w:r>
        <w:rPr>
          <w:rFonts w:ascii="宋体" w:hAnsi="宋体" w:cs="宋体"/>
          <w:sz w:val="24"/>
        </w:rPr>
        <w:t>(</w:t>
      </w:r>
      <w:r>
        <w:rPr>
          <w:rFonts w:ascii="宋体" w:hAnsi="宋体" w:cs="宋体"/>
          <w:sz w:val="24"/>
        </w:rPr>
        <w:t>盖章</w:t>
      </w:r>
      <w:r>
        <w:rPr>
          <w:rFonts w:ascii="宋体" w:hAnsi="宋体" w:cs="宋体"/>
          <w:sz w:val="24"/>
        </w:rPr>
        <w:t>):</w:t>
      </w:r>
      <w:r>
        <w:rPr>
          <w:rFonts w:ascii="宋体" w:hAnsi="宋体"/>
          <w:sz w:val="24"/>
        </w:rPr>
        <w:t>______</w:t>
      </w:r>
    </w:p>
    <w:p w:rsidR="00BD54D7" w:rsidRDefault="00FC315E">
      <w:pPr>
        <w:spacing w:before="78" w:line="360" w:lineRule="auto"/>
        <w:ind w:left="5643" w:right="68" w:hanging="398"/>
        <w:jc w:val="right"/>
        <w:rPr>
          <w:rFonts w:ascii="宋体" w:hAnsi="宋体" w:cs="宋体"/>
          <w:sz w:val="24"/>
        </w:rPr>
      </w:pPr>
      <w:r>
        <w:rPr>
          <w:rFonts w:ascii="宋体" w:hAnsi="宋体" w:cs="宋体"/>
          <w:sz w:val="24"/>
        </w:rPr>
        <w:t>日期</w:t>
      </w:r>
      <w:r>
        <w:rPr>
          <w:rFonts w:ascii="宋体" w:hAnsi="宋体" w:cs="宋体"/>
          <w:sz w:val="24"/>
        </w:rPr>
        <w:t>:_____</w:t>
      </w:r>
      <w:r>
        <w:rPr>
          <w:rFonts w:ascii="宋体" w:hAnsi="宋体" w:cs="宋体"/>
          <w:sz w:val="24"/>
        </w:rPr>
        <w:t>年</w:t>
      </w:r>
      <w:r>
        <w:rPr>
          <w:rFonts w:ascii="宋体" w:hAnsi="宋体" w:cs="宋体"/>
          <w:sz w:val="24"/>
        </w:rPr>
        <w:t>______</w:t>
      </w:r>
      <w:r>
        <w:rPr>
          <w:rFonts w:ascii="宋体" w:hAnsi="宋体" w:cs="宋体"/>
          <w:sz w:val="24"/>
        </w:rPr>
        <w:t>月</w:t>
      </w:r>
      <w:r>
        <w:rPr>
          <w:rFonts w:ascii="宋体" w:hAnsi="宋体" w:cs="宋体"/>
          <w:sz w:val="24"/>
        </w:rPr>
        <w:t>______</w:t>
      </w:r>
      <w:r>
        <w:rPr>
          <w:rFonts w:ascii="宋体" w:hAnsi="宋体" w:cs="宋体"/>
          <w:sz w:val="24"/>
        </w:rPr>
        <w:t>日</w:t>
      </w:r>
    </w:p>
    <w:p w:rsidR="00BD54D7" w:rsidRDefault="00BD54D7">
      <w:pPr>
        <w:spacing w:before="78" w:line="360" w:lineRule="auto"/>
        <w:ind w:left="5643" w:right="68" w:firstLine="27"/>
        <w:jc w:val="right"/>
        <w:rPr>
          <w:rFonts w:ascii="宋体" w:hAnsi="宋体" w:cs="宋体"/>
          <w:sz w:val="24"/>
        </w:rPr>
        <w:sectPr w:rsidR="00BD54D7">
          <w:pgSz w:w="11907" w:h="16840"/>
          <w:pgMar w:top="1440" w:right="1080" w:bottom="1440" w:left="1080" w:header="878" w:footer="886" w:gutter="0"/>
          <w:cols w:space="720"/>
        </w:sectPr>
      </w:pPr>
    </w:p>
    <w:p w:rsidR="00BD54D7" w:rsidRDefault="00BD54D7">
      <w:pPr>
        <w:spacing w:before="78" w:line="219" w:lineRule="auto"/>
        <w:outlineLvl w:val="2"/>
        <w:rPr>
          <w:rFonts w:ascii="宋体" w:hAnsi="宋体"/>
          <w:b/>
          <w:sz w:val="24"/>
        </w:rPr>
        <w:sectPr w:rsidR="00BD54D7">
          <w:type w:val="continuous"/>
          <w:pgSz w:w="11907" w:h="16840"/>
          <w:pgMar w:top="1440" w:right="1080" w:bottom="1440" w:left="1080" w:header="851" w:footer="851" w:gutter="0"/>
          <w:cols w:space="720"/>
          <w:docGrid w:linePitch="462"/>
        </w:sectPr>
      </w:pPr>
      <w:bookmarkStart w:id="878" w:name="_Toc8350"/>
    </w:p>
    <w:p w:rsidR="00BD54D7" w:rsidRDefault="00FC315E">
      <w:pPr>
        <w:spacing w:before="78" w:line="219" w:lineRule="auto"/>
        <w:outlineLvl w:val="2"/>
        <w:rPr>
          <w:rFonts w:ascii="宋体" w:hAnsi="宋体" w:cs="宋体"/>
          <w:b/>
          <w:sz w:val="24"/>
        </w:rPr>
      </w:pPr>
      <w:r>
        <w:rPr>
          <w:rFonts w:ascii="宋体" w:hAnsi="宋体"/>
          <w:b/>
          <w:sz w:val="24"/>
        </w:rPr>
        <w:lastRenderedPageBreak/>
        <w:t>9</w:t>
      </w:r>
      <w:r>
        <w:rPr>
          <w:rFonts w:ascii="宋体" w:hAnsi="宋体" w:cs="宋体"/>
          <w:b/>
          <w:sz w:val="24"/>
        </w:rPr>
        <w:t>招标文件要求提供或投标人认为应附的其他材料</w:t>
      </w:r>
      <w:bookmarkEnd w:id="878"/>
    </w:p>
    <w:p w:rsidR="00BD54D7" w:rsidRDefault="00FC315E">
      <w:pPr>
        <w:spacing w:before="78" w:line="276" w:lineRule="auto"/>
        <w:ind w:left="15"/>
        <w:outlineLvl w:val="2"/>
        <w:rPr>
          <w:rFonts w:ascii="宋体" w:hAnsi="宋体" w:cs="宋体"/>
          <w:sz w:val="24"/>
        </w:rPr>
      </w:pPr>
      <w:r>
        <w:rPr>
          <w:rFonts w:ascii="宋体" w:hAnsi="宋体" w:cs="DejaVuSans"/>
          <w:kern w:val="0"/>
          <w:sz w:val="24"/>
        </w:rPr>
        <w:t>9-1</w:t>
      </w:r>
      <w:r>
        <w:rPr>
          <w:rFonts w:ascii="宋体" w:hAnsi="宋体" w:cs="FZSSK--GBK1-0" w:hint="eastAsia"/>
          <w:kern w:val="0"/>
          <w:sz w:val="24"/>
        </w:rPr>
        <w:t>供应商信息采集表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0"/>
        <w:gridCol w:w="3209"/>
        <w:gridCol w:w="3210"/>
      </w:tblGrid>
      <w:tr w:rsidR="00BD54D7">
        <w:tc>
          <w:tcPr>
            <w:tcW w:w="3260" w:type="dxa"/>
            <w:vAlign w:val="center"/>
          </w:tcPr>
          <w:p w:rsidR="00BD54D7" w:rsidRDefault="00FC315E">
            <w:pPr>
              <w:spacing w:before="78" w:line="276" w:lineRule="auto"/>
              <w:jc w:val="center"/>
              <w:outlineLvl w:val="2"/>
              <w:rPr>
                <w:rFonts w:ascii="宋体" w:hAnsi="宋体" w:cs="宋体"/>
                <w:sz w:val="24"/>
              </w:rPr>
            </w:pPr>
            <w:r>
              <w:rPr>
                <w:rFonts w:ascii="宋体" w:hAnsi="宋体" w:cs="宋体"/>
                <w:sz w:val="24"/>
              </w:rPr>
              <w:t>供应商名称</w:t>
            </w:r>
          </w:p>
        </w:tc>
        <w:tc>
          <w:tcPr>
            <w:tcW w:w="3260" w:type="dxa"/>
            <w:vAlign w:val="center"/>
          </w:tcPr>
          <w:p w:rsidR="00BD54D7" w:rsidRDefault="00FC315E">
            <w:pPr>
              <w:spacing w:before="78" w:line="276" w:lineRule="auto"/>
              <w:jc w:val="center"/>
              <w:outlineLvl w:val="2"/>
              <w:rPr>
                <w:rFonts w:ascii="宋体" w:hAnsi="宋体" w:cs="宋体"/>
                <w:sz w:val="24"/>
              </w:rPr>
            </w:pPr>
            <w:r>
              <w:rPr>
                <w:rFonts w:ascii="宋体" w:hAnsi="宋体" w:cs="宋体"/>
                <w:sz w:val="24"/>
              </w:rPr>
              <w:t>供应商所属性别</w:t>
            </w:r>
          </w:p>
        </w:tc>
        <w:tc>
          <w:tcPr>
            <w:tcW w:w="3261" w:type="dxa"/>
            <w:vAlign w:val="center"/>
          </w:tcPr>
          <w:p w:rsidR="00BD54D7" w:rsidRDefault="00FC315E">
            <w:pPr>
              <w:spacing w:before="78" w:line="276" w:lineRule="auto"/>
              <w:jc w:val="center"/>
              <w:outlineLvl w:val="2"/>
              <w:rPr>
                <w:rFonts w:ascii="宋体" w:hAnsi="宋体" w:cs="宋体"/>
                <w:sz w:val="24"/>
              </w:rPr>
            </w:pPr>
            <w:r>
              <w:rPr>
                <w:rFonts w:ascii="宋体" w:hAnsi="宋体" w:cs="宋体"/>
                <w:sz w:val="24"/>
              </w:rPr>
              <w:t>外商投资类型</w:t>
            </w:r>
          </w:p>
        </w:tc>
      </w:tr>
      <w:tr w:rsidR="00BD54D7">
        <w:tc>
          <w:tcPr>
            <w:tcW w:w="3260" w:type="dxa"/>
            <w:vAlign w:val="center"/>
          </w:tcPr>
          <w:p w:rsidR="00BD54D7" w:rsidRDefault="00BD54D7">
            <w:pPr>
              <w:spacing w:before="78" w:line="276" w:lineRule="auto"/>
              <w:jc w:val="center"/>
              <w:outlineLvl w:val="2"/>
              <w:rPr>
                <w:rFonts w:ascii="宋体" w:hAnsi="宋体" w:cs="宋体"/>
                <w:sz w:val="24"/>
              </w:rPr>
            </w:pPr>
          </w:p>
        </w:tc>
        <w:tc>
          <w:tcPr>
            <w:tcW w:w="3260" w:type="dxa"/>
            <w:vAlign w:val="center"/>
          </w:tcPr>
          <w:p w:rsidR="00BD54D7" w:rsidRDefault="00BD54D7">
            <w:pPr>
              <w:spacing w:before="78" w:line="276" w:lineRule="auto"/>
              <w:jc w:val="center"/>
              <w:outlineLvl w:val="2"/>
              <w:rPr>
                <w:rFonts w:ascii="宋体" w:hAnsi="宋体" w:cs="宋体"/>
                <w:sz w:val="24"/>
              </w:rPr>
            </w:pPr>
          </w:p>
        </w:tc>
        <w:tc>
          <w:tcPr>
            <w:tcW w:w="3261" w:type="dxa"/>
            <w:vAlign w:val="center"/>
          </w:tcPr>
          <w:p w:rsidR="00BD54D7" w:rsidRDefault="00BD54D7">
            <w:pPr>
              <w:spacing w:before="78" w:line="276" w:lineRule="auto"/>
              <w:jc w:val="center"/>
              <w:outlineLvl w:val="2"/>
              <w:rPr>
                <w:rFonts w:ascii="宋体" w:hAnsi="宋体" w:cs="宋体"/>
                <w:sz w:val="24"/>
              </w:rPr>
            </w:pPr>
          </w:p>
        </w:tc>
      </w:tr>
      <w:tr w:rsidR="00BD54D7">
        <w:tc>
          <w:tcPr>
            <w:tcW w:w="3260" w:type="dxa"/>
            <w:vAlign w:val="center"/>
          </w:tcPr>
          <w:p w:rsidR="00BD54D7" w:rsidRDefault="00BD54D7">
            <w:pPr>
              <w:spacing w:before="78" w:line="276" w:lineRule="auto"/>
              <w:jc w:val="center"/>
              <w:outlineLvl w:val="2"/>
              <w:rPr>
                <w:rFonts w:ascii="宋体" w:hAnsi="宋体" w:cs="宋体"/>
                <w:sz w:val="24"/>
              </w:rPr>
            </w:pPr>
          </w:p>
        </w:tc>
        <w:tc>
          <w:tcPr>
            <w:tcW w:w="3260" w:type="dxa"/>
            <w:vAlign w:val="center"/>
          </w:tcPr>
          <w:p w:rsidR="00BD54D7" w:rsidRDefault="00BD54D7">
            <w:pPr>
              <w:spacing w:before="78" w:line="276" w:lineRule="auto"/>
              <w:jc w:val="center"/>
              <w:outlineLvl w:val="2"/>
              <w:rPr>
                <w:rFonts w:ascii="宋体" w:hAnsi="宋体" w:cs="宋体"/>
                <w:sz w:val="24"/>
              </w:rPr>
            </w:pPr>
          </w:p>
        </w:tc>
        <w:tc>
          <w:tcPr>
            <w:tcW w:w="3261" w:type="dxa"/>
            <w:vAlign w:val="center"/>
          </w:tcPr>
          <w:p w:rsidR="00BD54D7" w:rsidRDefault="00BD54D7">
            <w:pPr>
              <w:spacing w:before="78" w:line="276" w:lineRule="auto"/>
              <w:jc w:val="center"/>
              <w:outlineLvl w:val="2"/>
              <w:rPr>
                <w:rFonts w:ascii="宋体" w:hAnsi="宋体" w:cs="宋体"/>
                <w:sz w:val="24"/>
              </w:rPr>
            </w:pPr>
          </w:p>
        </w:tc>
      </w:tr>
      <w:tr w:rsidR="00BD54D7">
        <w:tc>
          <w:tcPr>
            <w:tcW w:w="3260" w:type="dxa"/>
            <w:vAlign w:val="center"/>
          </w:tcPr>
          <w:p w:rsidR="00BD54D7" w:rsidRDefault="00BD54D7">
            <w:pPr>
              <w:spacing w:before="78" w:line="276" w:lineRule="auto"/>
              <w:jc w:val="center"/>
              <w:outlineLvl w:val="2"/>
              <w:rPr>
                <w:rFonts w:ascii="宋体" w:hAnsi="宋体" w:cs="宋体"/>
                <w:sz w:val="24"/>
              </w:rPr>
            </w:pPr>
          </w:p>
        </w:tc>
        <w:tc>
          <w:tcPr>
            <w:tcW w:w="3260" w:type="dxa"/>
            <w:vAlign w:val="center"/>
          </w:tcPr>
          <w:p w:rsidR="00BD54D7" w:rsidRDefault="00BD54D7">
            <w:pPr>
              <w:spacing w:before="78" w:line="276" w:lineRule="auto"/>
              <w:jc w:val="center"/>
              <w:outlineLvl w:val="2"/>
              <w:rPr>
                <w:rFonts w:ascii="宋体" w:hAnsi="宋体" w:cs="宋体"/>
                <w:sz w:val="24"/>
              </w:rPr>
            </w:pPr>
          </w:p>
        </w:tc>
        <w:tc>
          <w:tcPr>
            <w:tcW w:w="3261" w:type="dxa"/>
            <w:vAlign w:val="center"/>
          </w:tcPr>
          <w:p w:rsidR="00BD54D7" w:rsidRDefault="00BD54D7">
            <w:pPr>
              <w:spacing w:before="78" w:line="276" w:lineRule="auto"/>
              <w:jc w:val="center"/>
              <w:outlineLvl w:val="2"/>
              <w:rPr>
                <w:rFonts w:ascii="宋体" w:hAnsi="宋体" w:cs="宋体"/>
                <w:sz w:val="24"/>
              </w:rPr>
            </w:pPr>
          </w:p>
        </w:tc>
      </w:tr>
    </w:tbl>
    <w:p w:rsidR="00BD54D7" w:rsidRDefault="00BD54D7">
      <w:pPr>
        <w:spacing w:before="78" w:line="276" w:lineRule="auto"/>
        <w:ind w:left="15"/>
        <w:outlineLvl w:val="2"/>
        <w:rPr>
          <w:rFonts w:ascii="宋体" w:hAnsi="宋体" w:cs="宋体"/>
          <w:sz w:val="24"/>
        </w:rPr>
      </w:pPr>
    </w:p>
    <w:p w:rsidR="00BD54D7" w:rsidRDefault="00FC315E">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注：</w:t>
      </w:r>
      <w:r>
        <w:rPr>
          <w:rFonts w:ascii="宋体" w:hAnsi="宋体" w:cs="FZSSK--GBK1-0"/>
          <w:kern w:val="0"/>
          <w:sz w:val="24"/>
        </w:rPr>
        <w:t>1.</w:t>
      </w:r>
      <w:r>
        <w:rPr>
          <w:rFonts w:ascii="宋体" w:hAnsi="宋体" w:cs="FZSSK--GBK1-0" w:hint="eastAsia"/>
          <w:kern w:val="0"/>
          <w:sz w:val="24"/>
        </w:rPr>
        <w:t>供应商如为联合体，则应填写联合体各成员信息。</w:t>
      </w:r>
    </w:p>
    <w:p w:rsidR="00BD54D7" w:rsidRDefault="00FC315E">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kern w:val="0"/>
          <w:sz w:val="24"/>
        </w:rPr>
        <w:t>2.</w:t>
      </w:r>
      <w:r>
        <w:rPr>
          <w:rFonts w:ascii="宋体" w:hAnsi="宋体" w:cs="FZSSK--GBK1-0" w:hint="eastAsia"/>
          <w:kern w:val="0"/>
          <w:sz w:val="24"/>
        </w:rPr>
        <w:t>供应商所属性别请填写“男”或“女”，指拥有供应商</w:t>
      </w:r>
      <w:r>
        <w:rPr>
          <w:rFonts w:ascii="宋体" w:hAnsi="宋体" w:cs="FZSSK--GBK1-0"/>
          <w:kern w:val="0"/>
          <w:sz w:val="24"/>
        </w:rPr>
        <w:t>51%</w:t>
      </w:r>
      <w:r>
        <w:rPr>
          <w:rFonts w:ascii="宋体" w:hAnsi="宋体" w:cs="FZSSK--GBK1-0" w:hint="eastAsia"/>
          <w:kern w:val="0"/>
          <w:sz w:val="24"/>
        </w:rPr>
        <w:t>以上绝对所有权的性别；绝对所有权拥有者可以是一个人，也可以是多人合计计算。</w:t>
      </w:r>
    </w:p>
    <w:p w:rsidR="00BD54D7" w:rsidRDefault="00FC315E">
      <w:pPr>
        <w:autoSpaceDE w:val="0"/>
        <w:autoSpaceDN w:val="0"/>
        <w:adjustRightInd w:val="0"/>
        <w:spacing w:line="276" w:lineRule="auto"/>
        <w:ind w:firstLineChars="200" w:firstLine="480"/>
        <w:jc w:val="left"/>
        <w:rPr>
          <w:rFonts w:ascii="宋体" w:hAnsi="宋体" w:cs="FZSSK--GBK1-0"/>
          <w:kern w:val="0"/>
          <w:sz w:val="24"/>
        </w:rPr>
      </w:pPr>
      <w:r>
        <w:rPr>
          <w:rFonts w:ascii="宋体" w:hAnsi="宋体" w:cs="FZSSK--GBK1-0"/>
          <w:kern w:val="0"/>
          <w:sz w:val="24"/>
        </w:rPr>
        <w:t>3.</w:t>
      </w:r>
      <w:r>
        <w:rPr>
          <w:rFonts w:ascii="宋体" w:hAnsi="宋体" w:cs="FZSSK--GBK1-0" w:hint="eastAsia"/>
          <w:kern w:val="0"/>
          <w:sz w:val="24"/>
        </w:rPr>
        <w:t>外商投资类型请填写“外商单独投资”、“外商部分投资”或“内资”。</w:t>
      </w:r>
    </w:p>
    <w:sectPr w:rsidR="00BD54D7">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C315E">
      <w:r>
        <w:separator/>
      </w:r>
    </w:p>
  </w:endnote>
  <w:endnote w:type="continuationSeparator" w:id="0">
    <w:p w:rsidR="00000000" w:rsidRDefault="00FC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libri">
    <w:altName w:val="DejaVu Sans"/>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ˎ̥">
    <w:altName w:val="AR PL UKai CN"/>
    <w:charset w:val="00"/>
    <w:family w:val="roman"/>
    <w:pitch w:val="default"/>
    <w:sig w:usb0="00000000" w:usb1="00000000" w:usb2="00000000"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Verdana">
    <w:altName w:val="DejaVu Sans"/>
    <w:panose1 w:val="020B0604030504040204"/>
    <w:charset w:val="00"/>
    <w:family w:val="swiss"/>
    <w:pitch w:val="variable"/>
    <w:sig w:usb0="A00006FF" w:usb1="4000205B" w:usb2="00000010" w:usb3="00000000" w:csb0="0000019F" w:csb1="00000000"/>
  </w:font>
  <w:font w:name="楷体_GB2312">
    <w:altName w:val="方正楷体_GBK"/>
    <w:charset w:val="86"/>
    <w:family w:val="modern"/>
    <w:pitch w:val="default"/>
    <w:sig w:usb0="00000000" w:usb1="00000000" w:usb2="00000010" w:usb3="00000000" w:csb0="00040000" w:csb1="00000000"/>
  </w:font>
  <w:font w:name="Century Gothic">
    <w:altName w:val="Noto Music"/>
    <w:panose1 w:val="020B0502020202020204"/>
    <w:charset w:val="00"/>
    <w:family w:val="swiss"/>
    <w:pitch w:val="variable"/>
    <w:sig w:usb0="00000287" w:usb1="00000000" w:usb2="00000000" w:usb3="00000000" w:csb0="0000009F" w:csb1="00000000"/>
  </w:font>
  <w:font w:name="Calibri Light">
    <w:altName w:val="DejaVu Sans"/>
    <w:panose1 w:val="020F0302020204030204"/>
    <w:charset w:val="00"/>
    <w:family w:val="swiss"/>
    <w:pitch w:val="variable"/>
    <w:sig w:usb0="E4002EFF" w:usb1="C000247B" w:usb2="00000009" w:usb3="00000000" w:csb0="000001FF" w:csb1="00000000"/>
  </w:font>
  <w:font w:name="Microsoft YaHei UI">
    <w:altName w:val="Droid Sans Fallback"/>
    <w:panose1 w:val="020B0503020204020204"/>
    <w:charset w:val="86"/>
    <w:family w:val="swiss"/>
    <w:pitch w:val="variable"/>
    <w:sig w:usb0="80000287" w:usb1="2ACF3C50" w:usb2="00000016" w:usb3="00000000" w:csb0="0004001F" w:csb1="00000000"/>
  </w:font>
  <w:font w:name="??">
    <w:altName w:val="AR PL UKai C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ヒラギノ角ゴ Pro W3">
    <w:altName w:val="DejaVu Math TeX Gyre"/>
    <w:charset w:val="00"/>
    <w:family w:val="auto"/>
    <w:pitch w:val="default"/>
    <w:sig w:usb0="00000000" w:usb1="00000000" w:usb2="00000012" w:usb3="00000000" w:csb0="0002000D" w:csb1="00000000"/>
  </w:font>
  <w:font w:name="Helvetica-Black">
    <w:altName w:val="DejaVu Math TeX Gyre"/>
    <w:charset w:val="00"/>
    <w:family w:val="auto"/>
    <w:pitch w:val="default"/>
    <w:sig w:usb0="00000000" w:usb1="00000000" w:usb2="00000000" w:usb3="00000000" w:csb0="0000019F" w:csb1="00000000"/>
  </w:font>
  <w:font w:name="五">
    <w:altName w:val="方正细黑一_GBK"/>
    <w:charset w:val="86"/>
    <w:family w:val="auto"/>
    <w:pitch w:val="default"/>
    <w:sig w:usb0="00000000" w:usb1="00000000" w:usb2="00000010" w:usb3="00000000" w:csb0="00040000" w:csb1="00000000"/>
  </w:font>
  <w:font w:name="Futura Bk">
    <w:altName w:val="DejaVu Math TeX Gyre"/>
    <w:charset w:val="00"/>
    <w:family w:val="swiss"/>
    <w:pitch w:val="default"/>
    <w:sig w:usb0="00000000" w:usb1="00000000" w:usb2="00000000" w:usb3="00000000" w:csb0="000001FB" w:csb1="00000000"/>
  </w:font>
  <w:font w:name="Arial Narrow">
    <w:altName w:val="DejaVu Sans"/>
    <w:panose1 w:val="020B0606020202030204"/>
    <w:charset w:val="00"/>
    <w:family w:val="swiss"/>
    <w:pitch w:val="variable"/>
    <w:sig w:usb0="00000287" w:usb1="00000800" w:usb2="00000000" w:usb3="00000000" w:csb0="0000009F" w:csb1="00000000"/>
  </w:font>
  <w:font w:name="华文细黑">
    <w:altName w:val="汉仪中等线简"/>
    <w:panose1 w:val="02010600040101010101"/>
    <w:charset w:val="86"/>
    <w:family w:val="auto"/>
    <w:pitch w:val="variable"/>
    <w:sig w:usb0="00000287" w:usb1="080F0000" w:usb2="00000010" w:usb3="00000000" w:csb0="0004009F" w:csb1="00000000"/>
  </w:font>
  <w:font w:name="楷体">
    <w:altName w:val="方正楷体_GBK"/>
    <w:panose1 w:val="02010609060101010101"/>
    <w:charset w:val="86"/>
    <w:family w:val="modern"/>
    <w:pitch w:val="fixed"/>
    <w:sig w:usb0="800002BF" w:usb1="38CF7CFA" w:usb2="00000016" w:usb3="00000000" w:csb0="00040001" w:csb1="00000000"/>
  </w:font>
  <w:font w:name="新宋体">
    <w:altName w:val="方正书宋_GBK"/>
    <w:panose1 w:val="02010609030101010101"/>
    <w:charset w:val="86"/>
    <w:family w:val="modern"/>
    <w:pitch w:val="fixed"/>
    <w:sig w:usb0="00000203" w:usb1="288F0000"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DFKai-SB">
    <w:altName w:val="方正书宋_GBK"/>
    <w:charset w:val="88"/>
    <w:family w:val="script"/>
    <w:pitch w:val="default"/>
    <w:sig w:usb0="00000000" w:usb1="00000000" w:usb2="00000016" w:usb3="00000000" w:csb0="00100001" w:csb1="00000000"/>
  </w:font>
  <w:font w:name="仿宋">
    <w:altName w:val="方正仿宋_GBK"/>
    <w:panose1 w:val="02010609060101010101"/>
    <w:charset w:val="86"/>
    <w:family w:val="modern"/>
    <w:pitch w:val="fixed"/>
    <w:sig w:usb0="800002BF" w:usb1="38CF7CFA" w:usb2="00000016" w:usb3="00000000" w:csb0="00040001" w:csb1="00000000"/>
  </w:font>
  <w:font w:name="Frutiger 55 Roman">
    <w:altName w:val="DejaVu Math TeX Gyre"/>
    <w:charset w:val="00"/>
    <w:family w:val="auto"/>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egoe UI Symbol">
    <w:altName w:val="Noto Sans"/>
    <w:panose1 w:val="020B0502040204020203"/>
    <w:charset w:val="00"/>
    <w:family w:val="swiss"/>
    <w:pitch w:val="variable"/>
    <w:sig w:usb0="800001E3" w:usb1="1200FFEF" w:usb2="00040000" w:usb3="00000000" w:csb0="00000001" w:csb1="00000000"/>
  </w:font>
  <w:font w:name="微软雅黑">
    <w:altName w:val="方正黑体_GBK"/>
    <w:panose1 w:val="020B0503020204020204"/>
    <w:charset w:val="86"/>
    <w:family w:val="swiss"/>
    <w:pitch w:val="variable"/>
    <w:sig w:usb0="80000287" w:usb1="2ACF3C50" w:usb2="00000016" w:usb3="00000000" w:csb0="0004001F" w:csb1="00000000"/>
  </w:font>
  <w:font w:name="FZSSK--GBK1-0">
    <w:altName w:val="AR PL UKai CN"/>
    <w:charset w:val="86"/>
    <w:family w:val="auto"/>
    <w:pitch w:val="default"/>
    <w:sig w:usb0="00000000" w:usb1="00000000" w:usb2="00082016" w:usb3="00000000" w:csb0="00040001" w:csb1="00000000"/>
  </w:font>
  <w:font w:name="DejaVuSans-Bold">
    <w:altName w:val="方正细黑一_GBK"/>
    <w:charset w:val="86"/>
    <w:family w:val="auto"/>
    <w:pitch w:val="default"/>
    <w:sig w:usb0="00000000" w:usb1="00000000" w:usb2="00000010" w:usb3="00000000" w:csb0="00040000" w:csb1="00000000"/>
  </w:font>
  <w:font w:name="DejaVuSans">
    <w:altName w:val="方正细黑一_GBK"/>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FC315E">
    <w:pPr>
      <w:pStyle w:val="afe"/>
      <w:jc w:val="center"/>
    </w:pPr>
    <w:r>
      <w:fldChar w:fldCharType="begin"/>
    </w:r>
    <w:r>
      <w:instrText>PAGE   \* MERGEFORMAT</w:instrText>
    </w:r>
    <w:r>
      <w:fldChar w:fldCharType="separate"/>
    </w:r>
    <w:r w:rsidRPr="00FC315E">
      <w:rPr>
        <w:noProof/>
        <w:lang w:val="zh-CN"/>
      </w:rPr>
      <w:t>3</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FC315E">
    <w:pPr>
      <w:pStyle w:val="afe"/>
      <w:jc w:val="center"/>
      <w:rPr>
        <w:szCs w:val="18"/>
      </w:rPr>
    </w:pPr>
    <w:r>
      <w:fldChar w:fldCharType="begin"/>
    </w:r>
    <w:r>
      <w:instrText>PAGE   \* MERGEFORMAT</w:instrText>
    </w:r>
    <w:r>
      <w:fldChar w:fldCharType="separate"/>
    </w:r>
    <w:r w:rsidRPr="00FC315E">
      <w:rPr>
        <w:noProof/>
        <w:lang w:val="zh-CN"/>
      </w:rPr>
      <w:t>44</w:t>
    </w:r>
    <w: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FC315E">
    <w:pPr>
      <w:pStyle w:val="afe"/>
      <w:jc w:val="center"/>
      <w:rPr>
        <w:szCs w:val="18"/>
      </w:rPr>
    </w:pPr>
    <w:r>
      <w:fldChar w:fldCharType="begin"/>
    </w:r>
    <w:r>
      <w:instrText>PAGE   \* MERGEFORMAT</w:instrText>
    </w:r>
    <w:r>
      <w:fldChar w:fldCharType="separate"/>
    </w:r>
    <w:r w:rsidRPr="00FC315E">
      <w:rPr>
        <w:noProof/>
        <w:lang w:val="zh-CN"/>
      </w:rPr>
      <w:t>46</w:t>
    </w:r>
    <w: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BD54D7">
    <w:pPr>
      <w:spacing w:line="201" w:lineRule="auto"/>
      <w:rPr>
        <w:sz w:val="18"/>
        <w:szCs w:val="18"/>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FC315E">
    <w:pPr>
      <w:pStyle w:val="afe"/>
      <w:jc w:val="center"/>
    </w:pPr>
    <w:r>
      <w:fldChar w:fldCharType="begin"/>
    </w:r>
    <w:r>
      <w:instrText>PAGE   \* MERGEFORMAT</w:instrText>
    </w:r>
    <w:r>
      <w:fldChar w:fldCharType="separate"/>
    </w:r>
    <w:r w:rsidRPr="00FC315E">
      <w:rPr>
        <w:noProof/>
        <w:lang w:val="zh-CN"/>
      </w:rPr>
      <w:t>48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FC315E">
    <w:pPr>
      <w:pStyle w:val="afe"/>
      <w:jc w:val="center"/>
    </w:pPr>
    <w:r>
      <w:fldChar w:fldCharType="begin"/>
    </w:r>
    <w:r>
      <w:instrText>PAGE   \* MERGEFORMAT</w:instrText>
    </w:r>
    <w:r>
      <w:fldChar w:fldCharType="separate"/>
    </w:r>
    <w:r w:rsidRPr="00FC315E">
      <w:rPr>
        <w:noProof/>
        <w:lang w:val="zh-CN"/>
      </w:rPr>
      <w:t>2</w:t>
    </w:r>
    <w:r>
      <w:fldChar w:fldCharType="end"/>
    </w:r>
  </w:p>
  <w:p w:rsidR="00BD54D7" w:rsidRDefault="00BD54D7">
    <w:pPr>
      <w:pStyle w:val="af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FC315E">
    <w:pPr>
      <w:pStyle w:val="afe"/>
      <w:jc w:val="center"/>
    </w:pPr>
    <w:r>
      <w:fldChar w:fldCharType="begin"/>
    </w:r>
    <w:r>
      <w:instrText>PAGE   \* MERGEFORMAT</w:instrText>
    </w:r>
    <w:r>
      <w:fldChar w:fldCharType="separate"/>
    </w:r>
    <w:r>
      <w:rPr>
        <w:noProof/>
      </w:rPr>
      <w:t>13</w:t>
    </w:r>
    <w:r>
      <w:fldChar w:fldCharType="end"/>
    </w:r>
  </w:p>
  <w:p w:rsidR="00BD54D7" w:rsidRDefault="00BD54D7">
    <w:pPr>
      <w:pStyle w:val="af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FC315E">
    <w:pPr>
      <w:pStyle w:val="afe"/>
      <w:jc w:val="center"/>
    </w:pPr>
    <w:r>
      <w:fldChar w:fldCharType="begin"/>
    </w:r>
    <w:r>
      <w:instrText>PAGE   \* MERGEFORMAT</w:instrText>
    </w:r>
    <w:r>
      <w:fldChar w:fldCharType="separate"/>
    </w:r>
    <w:r>
      <w:t>45</w:t>
    </w:r>
    <w:r>
      <w:fldChar w:fldCharType="end"/>
    </w:r>
  </w:p>
  <w:p w:rsidR="00BD54D7" w:rsidRDefault="00BD54D7">
    <w:pPr>
      <w:pStyle w:val="a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809989"/>
    </w:sdtPr>
    <w:sdtEndPr/>
    <w:sdtContent>
      <w:p w:rsidR="00BD54D7" w:rsidRDefault="00FC315E">
        <w:pPr>
          <w:pStyle w:val="afe"/>
          <w:jc w:val="center"/>
        </w:pPr>
        <w:r>
          <w:fldChar w:fldCharType="begin"/>
        </w:r>
        <w:r>
          <w:instrText>PAGE   \* MERGEFORMAT</w:instrText>
        </w:r>
        <w:r>
          <w:fldChar w:fldCharType="separate"/>
        </w:r>
        <w:r>
          <w:rPr>
            <w:noProof/>
          </w:rPr>
          <w:t>17</w:t>
        </w:r>
        <w:r>
          <w:fldChar w:fldCharType="end"/>
        </w:r>
      </w:p>
    </w:sdtContent>
  </w:sdt>
  <w:p w:rsidR="00BD54D7" w:rsidRDefault="00BD54D7">
    <w:pPr>
      <w:pStyle w:val="a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541204"/>
    </w:sdtPr>
    <w:sdtEndPr/>
    <w:sdtContent>
      <w:p w:rsidR="00BD54D7" w:rsidRDefault="00FC315E">
        <w:pPr>
          <w:pStyle w:val="afe"/>
          <w:jc w:val="center"/>
        </w:pPr>
        <w:r>
          <w:fldChar w:fldCharType="begin"/>
        </w:r>
        <w:r>
          <w:instrText>PAGE   \* MERGEFORMAT</w:instrText>
        </w:r>
        <w:r>
          <w:fldChar w:fldCharType="separate"/>
        </w:r>
        <w:r>
          <w:t>45</w:t>
        </w:r>
        <w:r>
          <w:fldChar w:fldCharType="end"/>
        </w:r>
      </w:p>
    </w:sdtContent>
  </w:sdt>
  <w:p w:rsidR="00BD54D7" w:rsidRDefault="00BD54D7">
    <w:pPr>
      <w:pStyle w:val="a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FC315E">
    <w:pPr>
      <w:pStyle w:val="afe"/>
      <w:jc w:val="center"/>
    </w:pPr>
    <w:r>
      <w:fldChar w:fldCharType="begin"/>
    </w:r>
    <w:r>
      <w:instrText>PAGE   \* MERGEFORMAT</w:instrText>
    </w:r>
    <w:r>
      <w:fldChar w:fldCharType="separate"/>
    </w:r>
    <w:r w:rsidRPr="00FC315E">
      <w:rPr>
        <w:noProof/>
        <w:lang w:val="zh-CN"/>
      </w:rPr>
      <w:t>39</w:t>
    </w:r>
    <w:r>
      <w:fldChar w:fldCharType="end"/>
    </w:r>
  </w:p>
  <w:p w:rsidR="00BD54D7" w:rsidRDefault="00BD54D7"/>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FC315E">
    <w:pPr>
      <w:pStyle w:val="afe"/>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rsidR="00BD54D7" w:rsidRDefault="00BD54D7">
    <w:pPr>
      <w:pStyle w:val="afe"/>
      <w:ind w:right="360"/>
    </w:pPr>
  </w:p>
  <w:p w:rsidR="00BD54D7" w:rsidRDefault="00BD54D7"/>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BD54D7">
    <w:pPr>
      <w:pStyle w:val="a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C315E">
      <w:r>
        <w:separator/>
      </w:r>
    </w:p>
  </w:footnote>
  <w:footnote w:type="continuationSeparator" w:id="0">
    <w:p w:rsidR="00000000" w:rsidRDefault="00FC31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BD54D7">
    <w:pPr>
      <w:pStyle w:val="aff0"/>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BD54D7">
    <w:pPr>
      <w:pStyle w:val="aff0"/>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BD54D7">
    <w:pPr>
      <w:pStyle w:val="aff0"/>
    </w:pPr>
  </w:p>
  <w:p w:rsidR="00BD54D7" w:rsidRDefault="00BD54D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BD54D7">
    <w:pPr>
      <w:pStyle w:val="aff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BD54D7">
    <w:pPr>
      <w:spacing w:line="219" w:lineRule="auto"/>
      <w:jc w:val="right"/>
      <w:rPr>
        <w:rFonts w:ascii="宋体" w:hAnsi="宋体" w:cs="宋体"/>
        <w:sz w:val="18"/>
        <w:szCs w:val="1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BD54D7">
    <w:pPr>
      <w:spacing w:line="219" w:lineRule="auto"/>
      <w:ind w:right="4"/>
      <w:jc w:val="right"/>
      <w:rPr>
        <w:rFonts w:ascii="宋体" w:hAnsi="宋体" w:cs="宋体"/>
        <w:sz w:val="18"/>
        <w:szCs w:val="1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D7" w:rsidRDefault="00BD54D7">
    <w:pPr>
      <w:spacing w:line="219" w:lineRule="auto"/>
      <w:ind w:right="68"/>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FFC5AE"/>
    <w:multiLevelType w:val="singleLevel"/>
    <w:tmpl w:val="F5FFC5AE"/>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00000017"/>
    <w:multiLevelType w:val="multilevel"/>
    <w:tmpl w:val="0000001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8"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8535"/>
        </w:tabs>
        <w:ind w:left="8414"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5" w15:restartNumberingAfterBreak="0">
    <w:nsid w:val="0B9A500B"/>
    <w:multiLevelType w:val="multilevel"/>
    <w:tmpl w:val="0B9A500B"/>
    <w:lvl w:ilvl="0">
      <w:start w:val="1"/>
      <w:numFmt w:val="decimal"/>
      <w:pStyle w:val="12"/>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6" w15:restartNumberingAfterBreak="0">
    <w:nsid w:val="0CDC056D"/>
    <w:multiLevelType w:val="multilevel"/>
    <w:tmpl w:val="0CDC0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27814CDF"/>
    <w:multiLevelType w:val="multilevel"/>
    <w:tmpl w:val="27814CDF"/>
    <w:lvl w:ilvl="0">
      <w:start w:val="1"/>
      <w:numFmt w:val="chineseCountingThousand"/>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pStyle w:val="ITSV0"/>
      <w:isLgl/>
      <w:lvlText w:val="%1.%2.%3."/>
      <w:lvlJc w:val="left"/>
      <w:pPr>
        <w:tabs>
          <w:tab w:val="left" w:pos="1304"/>
        </w:tabs>
        <w:ind w:left="1134" w:hanging="709"/>
      </w:pPr>
      <w:rPr>
        <w:rFonts w:hint="eastAsia"/>
      </w:rPr>
    </w:lvl>
    <w:lvl w:ilvl="3">
      <w:start w:val="1"/>
      <w:numFmt w:val="decimal"/>
      <w:pStyle w:val="ITSV1"/>
      <w:isLgl/>
      <w:lvlText w:val="%1.%2.%3.%4."/>
      <w:lvlJc w:val="left"/>
      <w:pPr>
        <w:tabs>
          <w:tab w:val="left" w:pos="1474"/>
        </w:tabs>
        <w:ind w:left="1134" w:hanging="709"/>
      </w:pPr>
      <w:rPr>
        <w:rFonts w:hint="eastAsia"/>
      </w:rPr>
    </w:lvl>
    <w:lvl w:ilvl="4">
      <w:start w:val="1"/>
      <w:numFmt w:val="decimal"/>
      <w:pStyle w:val="ITSV2"/>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694069C"/>
    <w:multiLevelType w:val="multilevel"/>
    <w:tmpl w:val="3694069C"/>
    <w:lvl w:ilvl="0">
      <w:start w:val="13"/>
      <w:numFmt w:val="bullet"/>
      <w:lvlText w:val="◆"/>
      <w:lvlJc w:val="left"/>
      <w:pPr>
        <w:ind w:left="1200" w:hanging="240"/>
      </w:pPr>
      <w:rPr>
        <w:rFonts w:ascii="仿宋_GB2312" w:eastAsia="仿宋_GB2312" w:hAnsi="Calibri" w:cs="Times New Roman"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225435"/>
    <w:multiLevelType w:val="multilevel"/>
    <w:tmpl w:val="49225435"/>
    <w:lvl w:ilvl="0">
      <w:start w:val="1"/>
      <w:numFmt w:val="bullet"/>
      <w:pStyle w:val="13"/>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8"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29" w15:restartNumberingAfterBreak="0">
    <w:nsid w:val="5C185EE2"/>
    <w:multiLevelType w:val="multilevel"/>
    <w:tmpl w:val="5C185EE2"/>
    <w:lvl w:ilvl="0">
      <w:start w:val="1"/>
      <w:numFmt w:val="chineseCountingThousand"/>
      <w:pStyle w:val="22"/>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0" w15:restartNumberingAfterBreak="0">
    <w:nsid w:val="5D42030A"/>
    <w:multiLevelType w:val="multilevel"/>
    <w:tmpl w:val="5D42030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3"/>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32"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3" w15:restartNumberingAfterBreak="0">
    <w:nsid w:val="62B923A6"/>
    <w:multiLevelType w:val="multilevel"/>
    <w:tmpl w:val="62B923A6"/>
    <w:lvl w:ilvl="0">
      <w:start w:val="1"/>
      <w:numFmt w:val="bullet"/>
      <w:pStyle w:val="14"/>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54D0415"/>
    <w:multiLevelType w:val="multilevel"/>
    <w:tmpl w:val="654D0415"/>
    <w:lvl w:ilvl="0">
      <w:start w:val="1"/>
      <w:numFmt w:val="chineseCountingThousand"/>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
      <w:suff w:val="space"/>
      <w:lvlText w:val="%2.%3.%4."/>
      <w:lvlJc w:val="left"/>
      <w:pPr>
        <w:ind w:left="681" w:firstLine="680"/>
      </w:pPr>
      <w:rPr>
        <w:rFonts w:hint="eastAsia"/>
      </w:rPr>
    </w:lvl>
    <w:lvl w:ilvl="4">
      <w:start w:val="1"/>
      <w:numFmt w:val="decimal"/>
      <w:pStyle w:val="a6"/>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35" w15:restartNumberingAfterBreak="0">
    <w:nsid w:val="7175544B"/>
    <w:multiLevelType w:val="singleLevel"/>
    <w:tmpl w:val="7175544B"/>
    <w:lvl w:ilvl="0">
      <w:start w:val="1"/>
      <w:numFmt w:val="bullet"/>
      <w:pStyle w:val="32"/>
      <w:lvlText w:val=""/>
      <w:lvlJc w:val="left"/>
      <w:pPr>
        <w:tabs>
          <w:tab w:val="left" w:pos="454"/>
        </w:tabs>
        <w:ind w:left="454" w:hanging="454"/>
      </w:pPr>
      <w:rPr>
        <w:rFonts w:ascii="Wingdings" w:hAnsi="Wingdings" w:hint="default"/>
      </w:rPr>
    </w:lvl>
  </w:abstractNum>
  <w:num w:numId="1">
    <w:abstractNumId w:val="35"/>
  </w:num>
  <w:num w:numId="2">
    <w:abstractNumId w:val="3"/>
  </w:num>
  <w:num w:numId="3">
    <w:abstractNumId w:val="10"/>
  </w:num>
  <w:num w:numId="4">
    <w:abstractNumId w:val="2"/>
  </w:num>
  <w:num w:numId="5">
    <w:abstractNumId w:val="13"/>
  </w:num>
  <w:num w:numId="6">
    <w:abstractNumId w:val="11"/>
  </w:num>
  <w:num w:numId="7">
    <w:abstractNumId w:val="4"/>
  </w:num>
  <w:num w:numId="8">
    <w:abstractNumId w:val="17"/>
  </w:num>
  <w:num w:numId="9">
    <w:abstractNumId w:val="34"/>
  </w:num>
  <w:num w:numId="10">
    <w:abstractNumId w:val="28"/>
  </w:num>
  <w:num w:numId="11">
    <w:abstractNumId w:val="27"/>
  </w:num>
  <w:num w:numId="12">
    <w:abstractNumId w:val="6"/>
  </w:num>
  <w:num w:numId="13">
    <w:abstractNumId w:val="20"/>
  </w:num>
  <w:num w:numId="14">
    <w:abstractNumId w:val="32"/>
  </w:num>
  <w:num w:numId="15">
    <w:abstractNumId w:val="30"/>
  </w:num>
  <w:num w:numId="16">
    <w:abstractNumId w:val="14"/>
  </w:num>
  <w:num w:numId="17">
    <w:abstractNumId w:val="9"/>
  </w:num>
  <w:num w:numId="18">
    <w:abstractNumId w:val="31"/>
  </w:num>
  <w:num w:numId="19">
    <w:abstractNumId w:val="5"/>
  </w:num>
  <w:num w:numId="20">
    <w:abstractNumId w:val="8"/>
  </w:num>
  <w:num w:numId="21">
    <w:abstractNumId w:val="24"/>
  </w:num>
  <w:num w:numId="22">
    <w:abstractNumId w:val="15"/>
  </w:num>
  <w:num w:numId="23">
    <w:abstractNumId w:val="33"/>
  </w:num>
  <w:num w:numId="24">
    <w:abstractNumId w:val="29"/>
  </w:num>
  <w:num w:numId="25">
    <w:abstractNumId w:val="7"/>
  </w:num>
  <w:num w:numId="26">
    <w:abstractNumId w:val="25"/>
  </w:num>
  <w:num w:numId="27">
    <w:abstractNumId w:val="19"/>
  </w:num>
  <w:num w:numId="28">
    <w:abstractNumId w:val="1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9FDA9AC5"/>
    <w:rsid w:val="A6FEB8E8"/>
    <w:rsid w:val="AF4FA91A"/>
    <w:rsid w:val="B5BED990"/>
    <w:rsid w:val="B85FDB83"/>
    <w:rsid w:val="BB776586"/>
    <w:rsid w:val="BF5F90F1"/>
    <w:rsid w:val="C1BF7C39"/>
    <w:rsid w:val="C4BD4666"/>
    <w:rsid w:val="DAF67373"/>
    <w:rsid w:val="DC7C6527"/>
    <w:rsid w:val="DD4E8E54"/>
    <w:rsid w:val="DDC6D851"/>
    <w:rsid w:val="DDFE83F0"/>
    <w:rsid w:val="DEE73C2B"/>
    <w:rsid w:val="E9BEFE94"/>
    <w:rsid w:val="EBA7250A"/>
    <w:rsid w:val="EDFF1E69"/>
    <w:rsid w:val="EF7CB3D9"/>
    <w:rsid w:val="EFFBA82A"/>
    <w:rsid w:val="F16C2873"/>
    <w:rsid w:val="F45A5F6C"/>
    <w:rsid w:val="F6FB6721"/>
    <w:rsid w:val="F9F3A651"/>
    <w:rsid w:val="FB2FC2EF"/>
    <w:rsid w:val="FBDD9455"/>
    <w:rsid w:val="FBF3A4B4"/>
    <w:rsid w:val="FD9B0614"/>
    <w:rsid w:val="FFDFE955"/>
    <w:rsid w:val="00000277"/>
    <w:rsid w:val="00000291"/>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F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3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38"/>
    <w:rsid w:val="0001121F"/>
    <w:rsid w:val="0001127B"/>
    <w:rsid w:val="000112A5"/>
    <w:rsid w:val="0001132D"/>
    <w:rsid w:val="00011793"/>
    <w:rsid w:val="000118AD"/>
    <w:rsid w:val="00011AFF"/>
    <w:rsid w:val="00011BD5"/>
    <w:rsid w:val="00011DA9"/>
    <w:rsid w:val="0001235C"/>
    <w:rsid w:val="000123C8"/>
    <w:rsid w:val="00012486"/>
    <w:rsid w:val="000124BE"/>
    <w:rsid w:val="000125B2"/>
    <w:rsid w:val="000125FF"/>
    <w:rsid w:val="00012A66"/>
    <w:rsid w:val="00012A82"/>
    <w:rsid w:val="00012BE6"/>
    <w:rsid w:val="00012C45"/>
    <w:rsid w:val="00012EBE"/>
    <w:rsid w:val="000131D3"/>
    <w:rsid w:val="000136DC"/>
    <w:rsid w:val="00013965"/>
    <w:rsid w:val="00013D5A"/>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9C"/>
    <w:rsid w:val="00015D38"/>
    <w:rsid w:val="00015EB1"/>
    <w:rsid w:val="0001606B"/>
    <w:rsid w:val="000160FB"/>
    <w:rsid w:val="000163AA"/>
    <w:rsid w:val="00016644"/>
    <w:rsid w:val="000168D9"/>
    <w:rsid w:val="000169A7"/>
    <w:rsid w:val="00016E72"/>
    <w:rsid w:val="00017072"/>
    <w:rsid w:val="000173B8"/>
    <w:rsid w:val="0001745D"/>
    <w:rsid w:val="00017521"/>
    <w:rsid w:val="00017674"/>
    <w:rsid w:val="000178F8"/>
    <w:rsid w:val="00017A16"/>
    <w:rsid w:val="00017A27"/>
    <w:rsid w:val="00017A3B"/>
    <w:rsid w:val="00017A46"/>
    <w:rsid w:val="00017B36"/>
    <w:rsid w:val="00017C5E"/>
    <w:rsid w:val="00020099"/>
    <w:rsid w:val="00020232"/>
    <w:rsid w:val="000203B5"/>
    <w:rsid w:val="00020505"/>
    <w:rsid w:val="00020696"/>
    <w:rsid w:val="00020880"/>
    <w:rsid w:val="00020900"/>
    <w:rsid w:val="00020C28"/>
    <w:rsid w:val="00020E48"/>
    <w:rsid w:val="00020FC4"/>
    <w:rsid w:val="000210FD"/>
    <w:rsid w:val="0002113E"/>
    <w:rsid w:val="000215D4"/>
    <w:rsid w:val="000216F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1D"/>
    <w:rsid w:val="00024FD8"/>
    <w:rsid w:val="00025050"/>
    <w:rsid w:val="000250E8"/>
    <w:rsid w:val="00025279"/>
    <w:rsid w:val="00025543"/>
    <w:rsid w:val="00025BC0"/>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D1"/>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DC"/>
    <w:rsid w:val="0003226D"/>
    <w:rsid w:val="000322E6"/>
    <w:rsid w:val="000324CE"/>
    <w:rsid w:val="00032727"/>
    <w:rsid w:val="00032743"/>
    <w:rsid w:val="000328FF"/>
    <w:rsid w:val="00032B14"/>
    <w:rsid w:val="00032C55"/>
    <w:rsid w:val="00032E71"/>
    <w:rsid w:val="00033034"/>
    <w:rsid w:val="00033192"/>
    <w:rsid w:val="00033263"/>
    <w:rsid w:val="00033665"/>
    <w:rsid w:val="000337D2"/>
    <w:rsid w:val="000339EB"/>
    <w:rsid w:val="00033A69"/>
    <w:rsid w:val="0003416B"/>
    <w:rsid w:val="000342A7"/>
    <w:rsid w:val="000343B7"/>
    <w:rsid w:val="000343F4"/>
    <w:rsid w:val="0003447F"/>
    <w:rsid w:val="00034786"/>
    <w:rsid w:val="00034820"/>
    <w:rsid w:val="0003491D"/>
    <w:rsid w:val="00034F4A"/>
    <w:rsid w:val="000351D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DC"/>
    <w:rsid w:val="00036748"/>
    <w:rsid w:val="0003683A"/>
    <w:rsid w:val="000369F4"/>
    <w:rsid w:val="00036A1C"/>
    <w:rsid w:val="00036B73"/>
    <w:rsid w:val="00036D6E"/>
    <w:rsid w:val="00036E36"/>
    <w:rsid w:val="00036EE2"/>
    <w:rsid w:val="000370CE"/>
    <w:rsid w:val="000371CF"/>
    <w:rsid w:val="00037376"/>
    <w:rsid w:val="000375F9"/>
    <w:rsid w:val="00037AF2"/>
    <w:rsid w:val="00037C70"/>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9B"/>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58"/>
    <w:rsid w:val="00045514"/>
    <w:rsid w:val="00045678"/>
    <w:rsid w:val="0004567A"/>
    <w:rsid w:val="000456B3"/>
    <w:rsid w:val="00045730"/>
    <w:rsid w:val="00045840"/>
    <w:rsid w:val="0004597F"/>
    <w:rsid w:val="00045A76"/>
    <w:rsid w:val="00045BF7"/>
    <w:rsid w:val="00045C17"/>
    <w:rsid w:val="000460A7"/>
    <w:rsid w:val="0004611A"/>
    <w:rsid w:val="000461DC"/>
    <w:rsid w:val="00046309"/>
    <w:rsid w:val="0004639F"/>
    <w:rsid w:val="00046737"/>
    <w:rsid w:val="0004680B"/>
    <w:rsid w:val="00046872"/>
    <w:rsid w:val="00046939"/>
    <w:rsid w:val="00046963"/>
    <w:rsid w:val="000470D5"/>
    <w:rsid w:val="00047207"/>
    <w:rsid w:val="00047452"/>
    <w:rsid w:val="00047479"/>
    <w:rsid w:val="000476F9"/>
    <w:rsid w:val="00047889"/>
    <w:rsid w:val="00047AB3"/>
    <w:rsid w:val="00047ADA"/>
    <w:rsid w:val="00047E61"/>
    <w:rsid w:val="000500A2"/>
    <w:rsid w:val="000502FD"/>
    <w:rsid w:val="00050351"/>
    <w:rsid w:val="0005038F"/>
    <w:rsid w:val="00050606"/>
    <w:rsid w:val="00050747"/>
    <w:rsid w:val="000507AA"/>
    <w:rsid w:val="00050899"/>
    <w:rsid w:val="000508C4"/>
    <w:rsid w:val="00050A3F"/>
    <w:rsid w:val="00050C78"/>
    <w:rsid w:val="00050DE1"/>
    <w:rsid w:val="00050F79"/>
    <w:rsid w:val="000514DF"/>
    <w:rsid w:val="0005161F"/>
    <w:rsid w:val="00051756"/>
    <w:rsid w:val="000517DD"/>
    <w:rsid w:val="0005182E"/>
    <w:rsid w:val="0005191F"/>
    <w:rsid w:val="0005192B"/>
    <w:rsid w:val="00051C52"/>
    <w:rsid w:val="00051EA5"/>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AC"/>
    <w:rsid w:val="00057542"/>
    <w:rsid w:val="0005763B"/>
    <w:rsid w:val="00057AD8"/>
    <w:rsid w:val="00057DA9"/>
    <w:rsid w:val="00057FB1"/>
    <w:rsid w:val="000600AF"/>
    <w:rsid w:val="000600DF"/>
    <w:rsid w:val="00060210"/>
    <w:rsid w:val="000602E6"/>
    <w:rsid w:val="00060333"/>
    <w:rsid w:val="00060350"/>
    <w:rsid w:val="000604D8"/>
    <w:rsid w:val="000605F1"/>
    <w:rsid w:val="00060615"/>
    <w:rsid w:val="00060784"/>
    <w:rsid w:val="00060C6B"/>
    <w:rsid w:val="00060D82"/>
    <w:rsid w:val="00060E85"/>
    <w:rsid w:val="00060FB3"/>
    <w:rsid w:val="00061003"/>
    <w:rsid w:val="0006108C"/>
    <w:rsid w:val="0006142A"/>
    <w:rsid w:val="0006145B"/>
    <w:rsid w:val="0006162A"/>
    <w:rsid w:val="00061819"/>
    <w:rsid w:val="00061DD1"/>
    <w:rsid w:val="00061EF5"/>
    <w:rsid w:val="00061F68"/>
    <w:rsid w:val="000620CE"/>
    <w:rsid w:val="000622BE"/>
    <w:rsid w:val="0006234D"/>
    <w:rsid w:val="00062474"/>
    <w:rsid w:val="0006280B"/>
    <w:rsid w:val="00062854"/>
    <w:rsid w:val="000630BA"/>
    <w:rsid w:val="0006314D"/>
    <w:rsid w:val="00063369"/>
    <w:rsid w:val="0006336F"/>
    <w:rsid w:val="000633D6"/>
    <w:rsid w:val="000634A5"/>
    <w:rsid w:val="00063AB9"/>
    <w:rsid w:val="000640A5"/>
    <w:rsid w:val="00064564"/>
    <w:rsid w:val="000645FE"/>
    <w:rsid w:val="0006489C"/>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3D"/>
    <w:rsid w:val="00066C16"/>
    <w:rsid w:val="00066E01"/>
    <w:rsid w:val="0006732C"/>
    <w:rsid w:val="0006751D"/>
    <w:rsid w:val="00067529"/>
    <w:rsid w:val="00067802"/>
    <w:rsid w:val="000679C4"/>
    <w:rsid w:val="00067D43"/>
    <w:rsid w:val="00067E9C"/>
    <w:rsid w:val="000701A2"/>
    <w:rsid w:val="0007050C"/>
    <w:rsid w:val="00070524"/>
    <w:rsid w:val="00070526"/>
    <w:rsid w:val="0007060C"/>
    <w:rsid w:val="0007090B"/>
    <w:rsid w:val="00070998"/>
    <w:rsid w:val="00070B61"/>
    <w:rsid w:val="00070BB9"/>
    <w:rsid w:val="0007103D"/>
    <w:rsid w:val="00071223"/>
    <w:rsid w:val="00071356"/>
    <w:rsid w:val="0007191D"/>
    <w:rsid w:val="00071D3C"/>
    <w:rsid w:val="00071DF6"/>
    <w:rsid w:val="00071FFA"/>
    <w:rsid w:val="0007206F"/>
    <w:rsid w:val="000720B4"/>
    <w:rsid w:val="00072449"/>
    <w:rsid w:val="000725F4"/>
    <w:rsid w:val="000726DA"/>
    <w:rsid w:val="0007282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B5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C9"/>
    <w:rsid w:val="00080C51"/>
    <w:rsid w:val="0008131C"/>
    <w:rsid w:val="00081713"/>
    <w:rsid w:val="000817A1"/>
    <w:rsid w:val="00081948"/>
    <w:rsid w:val="00081952"/>
    <w:rsid w:val="00082322"/>
    <w:rsid w:val="0008234E"/>
    <w:rsid w:val="00082377"/>
    <w:rsid w:val="00082994"/>
    <w:rsid w:val="00082A15"/>
    <w:rsid w:val="00083109"/>
    <w:rsid w:val="000832F9"/>
    <w:rsid w:val="00083393"/>
    <w:rsid w:val="000834E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0D"/>
    <w:rsid w:val="000846E9"/>
    <w:rsid w:val="00084865"/>
    <w:rsid w:val="000848C3"/>
    <w:rsid w:val="000849D7"/>
    <w:rsid w:val="00084A05"/>
    <w:rsid w:val="00084B23"/>
    <w:rsid w:val="00084B42"/>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87FB2"/>
    <w:rsid w:val="000902F4"/>
    <w:rsid w:val="000904B2"/>
    <w:rsid w:val="00090738"/>
    <w:rsid w:val="00090850"/>
    <w:rsid w:val="00090950"/>
    <w:rsid w:val="00090958"/>
    <w:rsid w:val="00090AAA"/>
    <w:rsid w:val="00090B9E"/>
    <w:rsid w:val="00090C22"/>
    <w:rsid w:val="00090CC8"/>
    <w:rsid w:val="00090F15"/>
    <w:rsid w:val="000911DE"/>
    <w:rsid w:val="000911FC"/>
    <w:rsid w:val="000914C3"/>
    <w:rsid w:val="000914DC"/>
    <w:rsid w:val="000915D2"/>
    <w:rsid w:val="00091842"/>
    <w:rsid w:val="00091976"/>
    <w:rsid w:val="00091A30"/>
    <w:rsid w:val="00091D7F"/>
    <w:rsid w:val="00091DCF"/>
    <w:rsid w:val="00091E0A"/>
    <w:rsid w:val="00091EBC"/>
    <w:rsid w:val="0009202E"/>
    <w:rsid w:val="0009204A"/>
    <w:rsid w:val="0009206B"/>
    <w:rsid w:val="0009213E"/>
    <w:rsid w:val="00092413"/>
    <w:rsid w:val="000925EE"/>
    <w:rsid w:val="000927C4"/>
    <w:rsid w:val="00092C18"/>
    <w:rsid w:val="00092EA1"/>
    <w:rsid w:val="00092F4F"/>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B92"/>
    <w:rsid w:val="00095D63"/>
    <w:rsid w:val="00096012"/>
    <w:rsid w:val="00096244"/>
    <w:rsid w:val="00096251"/>
    <w:rsid w:val="0009672F"/>
    <w:rsid w:val="000967EC"/>
    <w:rsid w:val="00096822"/>
    <w:rsid w:val="00096835"/>
    <w:rsid w:val="00096851"/>
    <w:rsid w:val="00096BFF"/>
    <w:rsid w:val="00096C99"/>
    <w:rsid w:val="00096CA2"/>
    <w:rsid w:val="00096CBB"/>
    <w:rsid w:val="00096CE7"/>
    <w:rsid w:val="00096F57"/>
    <w:rsid w:val="000974EB"/>
    <w:rsid w:val="0009757F"/>
    <w:rsid w:val="000975C7"/>
    <w:rsid w:val="000976D2"/>
    <w:rsid w:val="000978B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E"/>
    <w:rsid w:val="000A1897"/>
    <w:rsid w:val="000A1902"/>
    <w:rsid w:val="000A1A1F"/>
    <w:rsid w:val="000A1A94"/>
    <w:rsid w:val="000A1C46"/>
    <w:rsid w:val="000A1F58"/>
    <w:rsid w:val="000A204E"/>
    <w:rsid w:val="000A2051"/>
    <w:rsid w:val="000A2497"/>
    <w:rsid w:val="000A29EC"/>
    <w:rsid w:val="000A2DA2"/>
    <w:rsid w:val="000A2DAE"/>
    <w:rsid w:val="000A2E01"/>
    <w:rsid w:val="000A30C7"/>
    <w:rsid w:val="000A34BA"/>
    <w:rsid w:val="000A34F3"/>
    <w:rsid w:val="000A37A3"/>
    <w:rsid w:val="000A38B4"/>
    <w:rsid w:val="000A3C4C"/>
    <w:rsid w:val="000A3D00"/>
    <w:rsid w:val="000A3FFB"/>
    <w:rsid w:val="000A40DA"/>
    <w:rsid w:val="000A411A"/>
    <w:rsid w:val="000A414A"/>
    <w:rsid w:val="000A41F4"/>
    <w:rsid w:val="000A4578"/>
    <w:rsid w:val="000A4A3B"/>
    <w:rsid w:val="000A4DA3"/>
    <w:rsid w:val="000A4F98"/>
    <w:rsid w:val="000A539A"/>
    <w:rsid w:val="000A54ED"/>
    <w:rsid w:val="000A5506"/>
    <w:rsid w:val="000A5577"/>
    <w:rsid w:val="000A569A"/>
    <w:rsid w:val="000A5754"/>
    <w:rsid w:val="000A5860"/>
    <w:rsid w:val="000A5902"/>
    <w:rsid w:val="000A5D65"/>
    <w:rsid w:val="000A5E91"/>
    <w:rsid w:val="000A5EAC"/>
    <w:rsid w:val="000A60F3"/>
    <w:rsid w:val="000A663A"/>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DC"/>
    <w:rsid w:val="000B2E06"/>
    <w:rsid w:val="000B2E78"/>
    <w:rsid w:val="000B2F43"/>
    <w:rsid w:val="000B330A"/>
    <w:rsid w:val="000B3883"/>
    <w:rsid w:val="000B394D"/>
    <w:rsid w:val="000B3B3B"/>
    <w:rsid w:val="000B3FFC"/>
    <w:rsid w:val="000B3FFE"/>
    <w:rsid w:val="000B43F5"/>
    <w:rsid w:val="000B43FB"/>
    <w:rsid w:val="000B4569"/>
    <w:rsid w:val="000B45D7"/>
    <w:rsid w:val="000B4721"/>
    <w:rsid w:val="000B4993"/>
    <w:rsid w:val="000B4A43"/>
    <w:rsid w:val="000B4A48"/>
    <w:rsid w:val="000B4BE3"/>
    <w:rsid w:val="000B4EA9"/>
    <w:rsid w:val="000B4FDF"/>
    <w:rsid w:val="000B5054"/>
    <w:rsid w:val="000B51F4"/>
    <w:rsid w:val="000B5244"/>
    <w:rsid w:val="000B527F"/>
    <w:rsid w:val="000B52C2"/>
    <w:rsid w:val="000B53A5"/>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DE"/>
    <w:rsid w:val="000C440E"/>
    <w:rsid w:val="000C463D"/>
    <w:rsid w:val="000C4681"/>
    <w:rsid w:val="000C48A6"/>
    <w:rsid w:val="000C494F"/>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46B"/>
    <w:rsid w:val="000C655D"/>
    <w:rsid w:val="000C692E"/>
    <w:rsid w:val="000C69D5"/>
    <w:rsid w:val="000C6D78"/>
    <w:rsid w:val="000C6EBF"/>
    <w:rsid w:val="000C6F06"/>
    <w:rsid w:val="000C70D6"/>
    <w:rsid w:val="000C7537"/>
    <w:rsid w:val="000C76DD"/>
    <w:rsid w:val="000C7A6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29"/>
    <w:rsid w:val="000D38C3"/>
    <w:rsid w:val="000D398B"/>
    <w:rsid w:val="000D3E70"/>
    <w:rsid w:val="000D3EA8"/>
    <w:rsid w:val="000D3F97"/>
    <w:rsid w:val="000D3FA5"/>
    <w:rsid w:val="000D3FE7"/>
    <w:rsid w:val="000D4081"/>
    <w:rsid w:val="000D42FB"/>
    <w:rsid w:val="000D45CE"/>
    <w:rsid w:val="000D47A9"/>
    <w:rsid w:val="000D4985"/>
    <w:rsid w:val="000D4A9D"/>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D7F28"/>
    <w:rsid w:val="000E013D"/>
    <w:rsid w:val="000E0249"/>
    <w:rsid w:val="000E0865"/>
    <w:rsid w:val="000E0994"/>
    <w:rsid w:val="000E09FF"/>
    <w:rsid w:val="000E0E84"/>
    <w:rsid w:val="000E10BC"/>
    <w:rsid w:val="000E11BF"/>
    <w:rsid w:val="000E1232"/>
    <w:rsid w:val="000E1253"/>
    <w:rsid w:val="000E12D6"/>
    <w:rsid w:val="000E1590"/>
    <w:rsid w:val="000E1859"/>
    <w:rsid w:val="000E1C30"/>
    <w:rsid w:val="000E1CCF"/>
    <w:rsid w:val="000E1FE7"/>
    <w:rsid w:val="000E208B"/>
    <w:rsid w:val="000E2595"/>
    <w:rsid w:val="000E2961"/>
    <w:rsid w:val="000E2A71"/>
    <w:rsid w:val="000E2C27"/>
    <w:rsid w:val="000E2D24"/>
    <w:rsid w:val="000E2F58"/>
    <w:rsid w:val="000E2F7A"/>
    <w:rsid w:val="000E321B"/>
    <w:rsid w:val="000E3359"/>
    <w:rsid w:val="000E346C"/>
    <w:rsid w:val="000E371C"/>
    <w:rsid w:val="000E37B4"/>
    <w:rsid w:val="000E3937"/>
    <w:rsid w:val="000E3C86"/>
    <w:rsid w:val="000E3D59"/>
    <w:rsid w:val="000E3DAC"/>
    <w:rsid w:val="000E3FAD"/>
    <w:rsid w:val="000E401D"/>
    <w:rsid w:val="000E4215"/>
    <w:rsid w:val="000E432B"/>
    <w:rsid w:val="000E439E"/>
    <w:rsid w:val="000E4445"/>
    <w:rsid w:val="000E4476"/>
    <w:rsid w:val="000E4703"/>
    <w:rsid w:val="000E478F"/>
    <w:rsid w:val="000E4895"/>
    <w:rsid w:val="000E48E2"/>
    <w:rsid w:val="000E48F7"/>
    <w:rsid w:val="000E4CBB"/>
    <w:rsid w:val="000E4DCA"/>
    <w:rsid w:val="000E5132"/>
    <w:rsid w:val="000E53E9"/>
    <w:rsid w:val="000E5525"/>
    <w:rsid w:val="000E554E"/>
    <w:rsid w:val="000E57D3"/>
    <w:rsid w:val="000E591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6C"/>
    <w:rsid w:val="000F01E6"/>
    <w:rsid w:val="000F0397"/>
    <w:rsid w:val="000F08B3"/>
    <w:rsid w:val="000F0979"/>
    <w:rsid w:val="000F0B3B"/>
    <w:rsid w:val="000F0C34"/>
    <w:rsid w:val="000F0C76"/>
    <w:rsid w:val="000F0CF0"/>
    <w:rsid w:val="000F0D7A"/>
    <w:rsid w:val="000F0E42"/>
    <w:rsid w:val="000F17AF"/>
    <w:rsid w:val="000F181A"/>
    <w:rsid w:val="000F2136"/>
    <w:rsid w:val="000F229F"/>
    <w:rsid w:val="000F2348"/>
    <w:rsid w:val="000F2381"/>
    <w:rsid w:val="000F240D"/>
    <w:rsid w:val="000F2592"/>
    <w:rsid w:val="000F3518"/>
    <w:rsid w:val="000F3714"/>
    <w:rsid w:val="000F37A3"/>
    <w:rsid w:val="000F3843"/>
    <w:rsid w:val="000F385E"/>
    <w:rsid w:val="000F3C18"/>
    <w:rsid w:val="000F3C91"/>
    <w:rsid w:val="000F3D72"/>
    <w:rsid w:val="000F42A6"/>
    <w:rsid w:val="000F4378"/>
    <w:rsid w:val="000F43EF"/>
    <w:rsid w:val="000F44D8"/>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AAD"/>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3C"/>
    <w:rsid w:val="000F7671"/>
    <w:rsid w:val="000F775A"/>
    <w:rsid w:val="000F7C70"/>
    <w:rsid w:val="000F7DE6"/>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9"/>
    <w:rsid w:val="00104E4C"/>
    <w:rsid w:val="001051DA"/>
    <w:rsid w:val="00105422"/>
    <w:rsid w:val="00105433"/>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8A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02"/>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1FC"/>
    <w:rsid w:val="00114447"/>
    <w:rsid w:val="001146A0"/>
    <w:rsid w:val="0011490F"/>
    <w:rsid w:val="00114978"/>
    <w:rsid w:val="00114A55"/>
    <w:rsid w:val="00114A57"/>
    <w:rsid w:val="00114A83"/>
    <w:rsid w:val="00114D97"/>
    <w:rsid w:val="001151F2"/>
    <w:rsid w:val="00115760"/>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6DFA"/>
    <w:rsid w:val="00117108"/>
    <w:rsid w:val="00117175"/>
    <w:rsid w:val="00117253"/>
    <w:rsid w:val="00117358"/>
    <w:rsid w:val="001174DD"/>
    <w:rsid w:val="00117635"/>
    <w:rsid w:val="00117A2B"/>
    <w:rsid w:val="00117BC8"/>
    <w:rsid w:val="00117C45"/>
    <w:rsid w:val="00117C51"/>
    <w:rsid w:val="00117C62"/>
    <w:rsid w:val="00117CA0"/>
    <w:rsid w:val="00117D44"/>
    <w:rsid w:val="00117E59"/>
    <w:rsid w:val="00117E5C"/>
    <w:rsid w:val="00117EF2"/>
    <w:rsid w:val="00120019"/>
    <w:rsid w:val="0012022D"/>
    <w:rsid w:val="00120327"/>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5EC"/>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3D"/>
    <w:rsid w:val="00127B9E"/>
    <w:rsid w:val="00127CA2"/>
    <w:rsid w:val="00127CA5"/>
    <w:rsid w:val="00127D7F"/>
    <w:rsid w:val="00127EBF"/>
    <w:rsid w:val="00127FC5"/>
    <w:rsid w:val="001301E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43D"/>
    <w:rsid w:val="001335C9"/>
    <w:rsid w:val="001335CB"/>
    <w:rsid w:val="001339AC"/>
    <w:rsid w:val="001339FA"/>
    <w:rsid w:val="00133D72"/>
    <w:rsid w:val="001342F7"/>
    <w:rsid w:val="00134320"/>
    <w:rsid w:val="00134437"/>
    <w:rsid w:val="001344F5"/>
    <w:rsid w:val="0013450B"/>
    <w:rsid w:val="001346A0"/>
    <w:rsid w:val="001347AF"/>
    <w:rsid w:val="001348C4"/>
    <w:rsid w:val="00134B36"/>
    <w:rsid w:val="00134DBA"/>
    <w:rsid w:val="00134EFC"/>
    <w:rsid w:val="00134F72"/>
    <w:rsid w:val="001352D6"/>
    <w:rsid w:val="0013565E"/>
    <w:rsid w:val="00135760"/>
    <w:rsid w:val="00135927"/>
    <w:rsid w:val="001359D7"/>
    <w:rsid w:val="00135DD4"/>
    <w:rsid w:val="00135E44"/>
    <w:rsid w:val="0013606C"/>
    <w:rsid w:val="001360B6"/>
    <w:rsid w:val="001361CD"/>
    <w:rsid w:val="001361D6"/>
    <w:rsid w:val="0013624E"/>
    <w:rsid w:val="001363BC"/>
    <w:rsid w:val="0013654A"/>
    <w:rsid w:val="001371D4"/>
    <w:rsid w:val="001371DC"/>
    <w:rsid w:val="0013726F"/>
    <w:rsid w:val="001379B7"/>
    <w:rsid w:val="00137A98"/>
    <w:rsid w:val="00137DD9"/>
    <w:rsid w:val="00137F03"/>
    <w:rsid w:val="001400A0"/>
    <w:rsid w:val="001404E9"/>
    <w:rsid w:val="001405AC"/>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C4"/>
    <w:rsid w:val="00144DFB"/>
    <w:rsid w:val="00145102"/>
    <w:rsid w:val="00145206"/>
    <w:rsid w:val="001452BA"/>
    <w:rsid w:val="0014531D"/>
    <w:rsid w:val="001453CC"/>
    <w:rsid w:val="00145496"/>
    <w:rsid w:val="001454C9"/>
    <w:rsid w:val="001455F5"/>
    <w:rsid w:val="001456A7"/>
    <w:rsid w:val="00145971"/>
    <w:rsid w:val="00145BFC"/>
    <w:rsid w:val="00145C76"/>
    <w:rsid w:val="00145C97"/>
    <w:rsid w:val="00145DB1"/>
    <w:rsid w:val="0014623B"/>
    <w:rsid w:val="00146568"/>
    <w:rsid w:val="001465A0"/>
    <w:rsid w:val="0014676D"/>
    <w:rsid w:val="00146782"/>
    <w:rsid w:val="00146993"/>
    <w:rsid w:val="00146A86"/>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B7B"/>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DE8"/>
    <w:rsid w:val="001564FC"/>
    <w:rsid w:val="00156D28"/>
    <w:rsid w:val="00156D64"/>
    <w:rsid w:val="00156EF9"/>
    <w:rsid w:val="00157231"/>
    <w:rsid w:val="00157375"/>
    <w:rsid w:val="00157500"/>
    <w:rsid w:val="001575B2"/>
    <w:rsid w:val="00157721"/>
    <w:rsid w:val="00157952"/>
    <w:rsid w:val="00157A47"/>
    <w:rsid w:val="001600D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97"/>
    <w:rsid w:val="00161DD6"/>
    <w:rsid w:val="001620A0"/>
    <w:rsid w:val="001620E1"/>
    <w:rsid w:val="0016223A"/>
    <w:rsid w:val="001623B5"/>
    <w:rsid w:val="001624B5"/>
    <w:rsid w:val="001627F3"/>
    <w:rsid w:val="001628EA"/>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AA1"/>
    <w:rsid w:val="00165B1D"/>
    <w:rsid w:val="00165B61"/>
    <w:rsid w:val="001664DB"/>
    <w:rsid w:val="0016655E"/>
    <w:rsid w:val="00166824"/>
    <w:rsid w:val="00166A93"/>
    <w:rsid w:val="00166C93"/>
    <w:rsid w:val="00166E60"/>
    <w:rsid w:val="00166F3F"/>
    <w:rsid w:val="001670EA"/>
    <w:rsid w:val="0016784B"/>
    <w:rsid w:val="00167954"/>
    <w:rsid w:val="00167AB6"/>
    <w:rsid w:val="00167EBA"/>
    <w:rsid w:val="00167FB2"/>
    <w:rsid w:val="00167FD9"/>
    <w:rsid w:val="001700A5"/>
    <w:rsid w:val="001703B4"/>
    <w:rsid w:val="001705E4"/>
    <w:rsid w:val="00170D4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35"/>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19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4"/>
    <w:rsid w:val="00177873"/>
    <w:rsid w:val="00177A63"/>
    <w:rsid w:val="00177B45"/>
    <w:rsid w:val="00177C7A"/>
    <w:rsid w:val="00177F9F"/>
    <w:rsid w:val="00180031"/>
    <w:rsid w:val="00180172"/>
    <w:rsid w:val="001801F4"/>
    <w:rsid w:val="001802CA"/>
    <w:rsid w:val="00180775"/>
    <w:rsid w:val="00180829"/>
    <w:rsid w:val="0018083E"/>
    <w:rsid w:val="0018085E"/>
    <w:rsid w:val="0018094A"/>
    <w:rsid w:val="00180954"/>
    <w:rsid w:val="00180975"/>
    <w:rsid w:val="001809C7"/>
    <w:rsid w:val="0018115A"/>
    <w:rsid w:val="001813A3"/>
    <w:rsid w:val="001813BA"/>
    <w:rsid w:val="001813BE"/>
    <w:rsid w:val="001813C3"/>
    <w:rsid w:val="00181581"/>
    <w:rsid w:val="00181919"/>
    <w:rsid w:val="00181960"/>
    <w:rsid w:val="00181A20"/>
    <w:rsid w:val="00181C43"/>
    <w:rsid w:val="00181C75"/>
    <w:rsid w:val="00181D48"/>
    <w:rsid w:val="00181D6D"/>
    <w:rsid w:val="00181D80"/>
    <w:rsid w:val="00182348"/>
    <w:rsid w:val="00182464"/>
    <w:rsid w:val="001824BE"/>
    <w:rsid w:val="001826C3"/>
    <w:rsid w:val="0018270D"/>
    <w:rsid w:val="00182963"/>
    <w:rsid w:val="001829EB"/>
    <w:rsid w:val="00182A85"/>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01"/>
    <w:rsid w:val="00185367"/>
    <w:rsid w:val="0018542F"/>
    <w:rsid w:val="00185A00"/>
    <w:rsid w:val="00185BBA"/>
    <w:rsid w:val="0018614B"/>
    <w:rsid w:val="001862B1"/>
    <w:rsid w:val="001862ED"/>
    <w:rsid w:val="00186763"/>
    <w:rsid w:val="0018676E"/>
    <w:rsid w:val="0018693D"/>
    <w:rsid w:val="00186AEB"/>
    <w:rsid w:val="00186AFC"/>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7F"/>
    <w:rsid w:val="00193BEE"/>
    <w:rsid w:val="00193C95"/>
    <w:rsid w:val="00193D1C"/>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DDD"/>
    <w:rsid w:val="001A0FE8"/>
    <w:rsid w:val="001A106A"/>
    <w:rsid w:val="001A1224"/>
    <w:rsid w:val="001A13A8"/>
    <w:rsid w:val="001A168B"/>
    <w:rsid w:val="001A18BE"/>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50"/>
    <w:rsid w:val="001A3094"/>
    <w:rsid w:val="001A35AC"/>
    <w:rsid w:val="001A3985"/>
    <w:rsid w:val="001A3B68"/>
    <w:rsid w:val="001A3CCC"/>
    <w:rsid w:val="001A4045"/>
    <w:rsid w:val="001A40CF"/>
    <w:rsid w:val="001A4877"/>
    <w:rsid w:val="001A4A0B"/>
    <w:rsid w:val="001A4A1D"/>
    <w:rsid w:val="001A4DE6"/>
    <w:rsid w:val="001A52A6"/>
    <w:rsid w:val="001A5496"/>
    <w:rsid w:val="001A5595"/>
    <w:rsid w:val="001A55F7"/>
    <w:rsid w:val="001A570C"/>
    <w:rsid w:val="001A57B9"/>
    <w:rsid w:val="001A59E2"/>
    <w:rsid w:val="001A5FC1"/>
    <w:rsid w:val="001A5FF0"/>
    <w:rsid w:val="001A60FF"/>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4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3A"/>
    <w:rsid w:val="001B3B6F"/>
    <w:rsid w:val="001B3B98"/>
    <w:rsid w:val="001B3BBA"/>
    <w:rsid w:val="001B3EF9"/>
    <w:rsid w:val="001B40C8"/>
    <w:rsid w:val="001B40F1"/>
    <w:rsid w:val="001B43B1"/>
    <w:rsid w:val="001B4499"/>
    <w:rsid w:val="001B49F0"/>
    <w:rsid w:val="001B504D"/>
    <w:rsid w:val="001B5307"/>
    <w:rsid w:val="001B53EE"/>
    <w:rsid w:val="001B5452"/>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61"/>
    <w:rsid w:val="001C0191"/>
    <w:rsid w:val="001C029F"/>
    <w:rsid w:val="001C0666"/>
    <w:rsid w:val="001C0850"/>
    <w:rsid w:val="001C0A9E"/>
    <w:rsid w:val="001C0AB3"/>
    <w:rsid w:val="001C0EC1"/>
    <w:rsid w:val="001C1149"/>
    <w:rsid w:val="001C1461"/>
    <w:rsid w:val="001C167B"/>
    <w:rsid w:val="001C172A"/>
    <w:rsid w:val="001C1A12"/>
    <w:rsid w:val="001C1AE9"/>
    <w:rsid w:val="001C1B8B"/>
    <w:rsid w:val="001C1E53"/>
    <w:rsid w:val="001C2145"/>
    <w:rsid w:val="001C255E"/>
    <w:rsid w:val="001C2695"/>
    <w:rsid w:val="001C29BE"/>
    <w:rsid w:val="001C2D6C"/>
    <w:rsid w:val="001C2DCD"/>
    <w:rsid w:val="001C2E41"/>
    <w:rsid w:val="001C2F65"/>
    <w:rsid w:val="001C326E"/>
    <w:rsid w:val="001C33D5"/>
    <w:rsid w:val="001C34AE"/>
    <w:rsid w:val="001C34EC"/>
    <w:rsid w:val="001C36AE"/>
    <w:rsid w:val="001C3701"/>
    <w:rsid w:val="001C38DF"/>
    <w:rsid w:val="001C3982"/>
    <w:rsid w:val="001C4429"/>
    <w:rsid w:val="001C47A0"/>
    <w:rsid w:val="001C47E6"/>
    <w:rsid w:val="001C4E97"/>
    <w:rsid w:val="001C4F2E"/>
    <w:rsid w:val="001C4F89"/>
    <w:rsid w:val="001C50AB"/>
    <w:rsid w:val="001C51C2"/>
    <w:rsid w:val="001C52A2"/>
    <w:rsid w:val="001C52D4"/>
    <w:rsid w:val="001C536A"/>
    <w:rsid w:val="001C5478"/>
    <w:rsid w:val="001C54F9"/>
    <w:rsid w:val="001C56EF"/>
    <w:rsid w:val="001C57B0"/>
    <w:rsid w:val="001C5849"/>
    <w:rsid w:val="001C5BED"/>
    <w:rsid w:val="001C5D25"/>
    <w:rsid w:val="001C6251"/>
    <w:rsid w:val="001C62B4"/>
    <w:rsid w:val="001C6412"/>
    <w:rsid w:val="001C660A"/>
    <w:rsid w:val="001C6732"/>
    <w:rsid w:val="001C6AAB"/>
    <w:rsid w:val="001C6AE0"/>
    <w:rsid w:val="001C6B50"/>
    <w:rsid w:val="001C6C55"/>
    <w:rsid w:val="001C70EB"/>
    <w:rsid w:val="001C7330"/>
    <w:rsid w:val="001C7368"/>
    <w:rsid w:val="001C778F"/>
    <w:rsid w:val="001C7907"/>
    <w:rsid w:val="001C7909"/>
    <w:rsid w:val="001C7A23"/>
    <w:rsid w:val="001C7A82"/>
    <w:rsid w:val="001C7AE7"/>
    <w:rsid w:val="001C7C91"/>
    <w:rsid w:val="001C7E5E"/>
    <w:rsid w:val="001C7F13"/>
    <w:rsid w:val="001D0140"/>
    <w:rsid w:val="001D021A"/>
    <w:rsid w:val="001D03AD"/>
    <w:rsid w:val="001D046C"/>
    <w:rsid w:val="001D0778"/>
    <w:rsid w:val="001D078C"/>
    <w:rsid w:val="001D07CF"/>
    <w:rsid w:val="001D0985"/>
    <w:rsid w:val="001D0BEB"/>
    <w:rsid w:val="001D0C91"/>
    <w:rsid w:val="001D10CD"/>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0B"/>
    <w:rsid w:val="001D4FC1"/>
    <w:rsid w:val="001D52B8"/>
    <w:rsid w:val="001D5355"/>
    <w:rsid w:val="001D55D6"/>
    <w:rsid w:val="001D57DC"/>
    <w:rsid w:val="001D58A8"/>
    <w:rsid w:val="001D5E02"/>
    <w:rsid w:val="001D6001"/>
    <w:rsid w:val="001D606E"/>
    <w:rsid w:val="001D60E4"/>
    <w:rsid w:val="001D614E"/>
    <w:rsid w:val="001D6399"/>
    <w:rsid w:val="001D6496"/>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2"/>
    <w:rsid w:val="001E280C"/>
    <w:rsid w:val="001E2D70"/>
    <w:rsid w:val="001E2DB8"/>
    <w:rsid w:val="001E306C"/>
    <w:rsid w:val="001E3228"/>
    <w:rsid w:val="001E3354"/>
    <w:rsid w:val="001E34AA"/>
    <w:rsid w:val="001E34EF"/>
    <w:rsid w:val="001E3638"/>
    <w:rsid w:val="001E3764"/>
    <w:rsid w:val="001E37DB"/>
    <w:rsid w:val="001E381D"/>
    <w:rsid w:val="001E3830"/>
    <w:rsid w:val="001E3875"/>
    <w:rsid w:val="001E3AE0"/>
    <w:rsid w:val="001E3B66"/>
    <w:rsid w:val="001E3C02"/>
    <w:rsid w:val="001E3D80"/>
    <w:rsid w:val="001E3D8C"/>
    <w:rsid w:val="001E3DFC"/>
    <w:rsid w:val="001E4118"/>
    <w:rsid w:val="001E41A5"/>
    <w:rsid w:val="001E437E"/>
    <w:rsid w:val="001E43E2"/>
    <w:rsid w:val="001E447D"/>
    <w:rsid w:val="001E4ED1"/>
    <w:rsid w:val="001E5295"/>
    <w:rsid w:val="001E54DC"/>
    <w:rsid w:val="001E5BE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32"/>
    <w:rsid w:val="001F00CF"/>
    <w:rsid w:val="001F0106"/>
    <w:rsid w:val="001F0461"/>
    <w:rsid w:val="001F0615"/>
    <w:rsid w:val="001F07D6"/>
    <w:rsid w:val="001F07F7"/>
    <w:rsid w:val="001F08D7"/>
    <w:rsid w:val="001F0C50"/>
    <w:rsid w:val="001F126A"/>
    <w:rsid w:val="001F137C"/>
    <w:rsid w:val="001F17AB"/>
    <w:rsid w:val="001F1B18"/>
    <w:rsid w:val="001F1D26"/>
    <w:rsid w:val="001F1E70"/>
    <w:rsid w:val="001F2217"/>
    <w:rsid w:val="001F2402"/>
    <w:rsid w:val="001F28AA"/>
    <w:rsid w:val="001F2AB7"/>
    <w:rsid w:val="001F2D4E"/>
    <w:rsid w:val="001F306D"/>
    <w:rsid w:val="001F3246"/>
    <w:rsid w:val="001F3530"/>
    <w:rsid w:val="001F3673"/>
    <w:rsid w:val="001F36AF"/>
    <w:rsid w:val="001F385D"/>
    <w:rsid w:val="001F3C79"/>
    <w:rsid w:val="001F3D72"/>
    <w:rsid w:val="001F3E16"/>
    <w:rsid w:val="001F3FA4"/>
    <w:rsid w:val="001F3FAF"/>
    <w:rsid w:val="001F4141"/>
    <w:rsid w:val="001F437A"/>
    <w:rsid w:val="001F4382"/>
    <w:rsid w:val="001F443D"/>
    <w:rsid w:val="001F446B"/>
    <w:rsid w:val="001F448E"/>
    <w:rsid w:val="001F4559"/>
    <w:rsid w:val="001F4C73"/>
    <w:rsid w:val="001F5147"/>
    <w:rsid w:val="001F5191"/>
    <w:rsid w:val="001F5251"/>
    <w:rsid w:val="001F52D4"/>
    <w:rsid w:val="001F5318"/>
    <w:rsid w:val="001F536F"/>
    <w:rsid w:val="001F5482"/>
    <w:rsid w:val="001F5484"/>
    <w:rsid w:val="001F583A"/>
    <w:rsid w:val="001F584C"/>
    <w:rsid w:val="001F5D74"/>
    <w:rsid w:val="001F6084"/>
    <w:rsid w:val="001F61FB"/>
    <w:rsid w:val="001F628C"/>
    <w:rsid w:val="001F6337"/>
    <w:rsid w:val="001F6533"/>
    <w:rsid w:val="001F68EE"/>
    <w:rsid w:val="001F68FD"/>
    <w:rsid w:val="001F6946"/>
    <w:rsid w:val="001F6CEE"/>
    <w:rsid w:val="001F6F41"/>
    <w:rsid w:val="001F705A"/>
    <w:rsid w:val="001F70CA"/>
    <w:rsid w:val="001F71D8"/>
    <w:rsid w:val="001F7249"/>
    <w:rsid w:val="001F7371"/>
    <w:rsid w:val="001F739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489"/>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3FF6"/>
    <w:rsid w:val="002042EA"/>
    <w:rsid w:val="00204728"/>
    <w:rsid w:val="00204761"/>
    <w:rsid w:val="002047C4"/>
    <w:rsid w:val="00204865"/>
    <w:rsid w:val="00204E72"/>
    <w:rsid w:val="00204FA5"/>
    <w:rsid w:val="00205CED"/>
    <w:rsid w:val="00205D16"/>
    <w:rsid w:val="00205F4E"/>
    <w:rsid w:val="00205F94"/>
    <w:rsid w:val="00206410"/>
    <w:rsid w:val="00206722"/>
    <w:rsid w:val="00206A04"/>
    <w:rsid w:val="00206BE4"/>
    <w:rsid w:val="00206D3E"/>
    <w:rsid w:val="00206D5B"/>
    <w:rsid w:val="00206EAF"/>
    <w:rsid w:val="002074D2"/>
    <w:rsid w:val="0020750E"/>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0"/>
    <w:rsid w:val="00213EE5"/>
    <w:rsid w:val="00214137"/>
    <w:rsid w:val="002141E2"/>
    <w:rsid w:val="00214368"/>
    <w:rsid w:val="00214B2B"/>
    <w:rsid w:val="00214F86"/>
    <w:rsid w:val="00214FA6"/>
    <w:rsid w:val="0021509C"/>
    <w:rsid w:val="002152AD"/>
    <w:rsid w:val="00215476"/>
    <w:rsid w:val="0021554A"/>
    <w:rsid w:val="0021565E"/>
    <w:rsid w:val="00215797"/>
    <w:rsid w:val="00215ADF"/>
    <w:rsid w:val="00215DA2"/>
    <w:rsid w:val="00215E8C"/>
    <w:rsid w:val="0021618E"/>
    <w:rsid w:val="00216190"/>
    <w:rsid w:val="002161B4"/>
    <w:rsid w:val="00216642"/>
    <w:rsid w:val="002166AF"/>
    <w:rsid w:val="002167D9"/>
    <w:rsid w:val="00216A22"/>
    <w:rsid w:val="00216E53"/>
    <w:rsid w:val="00216EEC"/>
    <w:rsid w:val="0021703E"/>
    <w:rsid w:val="00217445"/>
    <w:rsid w:val="0021791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DC"/>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FB"/>
    <w:rsid w:val="00221D2A"/>
    <w:rsid w:val="00221E82"/>
    <w:rsid w:val="00221EA7"/>
    <w:rsid w:val="00222202"/>
    <w:rsid w:val="00222706"/>
    <w:rsid w:val="0022274D"/>
    <w:rsid w:val="00222773"/>
    <w:rsid w:val="00222A23"/>
    <w:rsid w:val="00222B6A"/>
    <w:rsid w:val="00222B97"/>
    <w:rsid w:val="00222CE5"/>
    <w:rsid w:val="00223224"/>
    <w:rsid w:val="0022334D"/>
    <w:rsid w:val="002239ED"/>
    <w:rsid w:val="00223B55"/>
    <w:rsid w:val="00223C8D"/>
    <w:rsid w:val="00223FBA"/>
    <w:rsid w:val="0022418F"/>
    <w:rsid w:val="0022432D"/>
    <w:rsid w:val="002243F5"/>
    <w:rsid w:val="002245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A"/>
    <w:rsid w:val="00226E2D"/>
    <w:rsid w:val="00226F38"/>
    <w:rsid w:val="00226FD1"/>
    <w:rsid w:val="002270A3"/>
    <w:rsid w:val="0022737E"/>
    <w:rsid w:val="00227679"/>
    <w:rsid w:val="00227B21"/>
    <w:rsid w:val="00227BC9"/>
    <w:rsid w:val="00227E4F"/>
    <w:rsid w:val="002303D7"/>
    <w:rsid w:val="0023086D"/>
    <w:rsid w:val="00230A63"/>
    <w:rsid w:val="00230AEB"/>
    <w:rsid w:val="00230B42"/>
    <w:rsid w:val="00230CB0"/>
    <w:rsid w:val="00230CFB"/>
    <w:rsid w:val="00230EA6"/>
    <w:rsid w:val="0023108B"/>
    <w:rsid w:val="0023109B"/>
    <w:rsid w:val="002313D6"/>
    <w:rsid w:val="0023145D"/>
    <w:rsid w:val="00231658"/>
    <w:rsid w:val="002316B7"/>
    <w:rsid w:val="0023181F"/>
    <w:rsid w:val="00231A12"/>
    <w:rsid w:val="00231B23"/>
    <w:rsid w:val="00231E6F"/>
    <w:rsid w:val="00231F45"/>
    <w:rsid w:val="00231F9E"/>
    <w:rsid w:val="00232100"/>
    <w:rsid w:val="0023249D"/>
    <w:rsid w:val="002324FB"/>
    <w:rsid w:val="0023250D"/>
    <w:rsid w:val="00232793"/>
    <w:rsid w:val="002327DD"/>
    <w:rsid w:val="0023295E"/>
    <w:rsid w:val="00232A0B"/>
    <w:rsid w:val="00232EAF"/>
    <w:rsid w:val="0023302F"/>
    <w:rsid w:val="002332CE"/>
    <w:rsid w:val="002334AF"/>
    <w:rsid w:val="0023385B"/>
    <w:rsid w:val="002339B5"/>
    <w:rsid w:val="00233BE4"/>
    <w:rsid w:val="00233CFD"/>
    <w:rsid w:val="00233DA6"/>
    <w:rsid w:val="00234295"/>
    <w:rsid w:val="002344F6"/>
    <w:rsid w:val="002345E6"/>
    <w:rsid w:val="00234AA6"/>
    <w:rsid w:val="00234AED"/>
    <w:rsid w:val="00234B77"/>
    <w:rsid w:val="00234BF1"/>
    <w:rsid w:val="00234D72"/>
    <w:rsid w:val="00235450"/>
    <w:rsid w:val="002355E5"/>
    <w:rsid w:val="00235640"/>
    <w:rsid w:val="0023570F"/>
    <w:rsid w:val="00235BDF"/>
    <w:rsid w:val="00235BEE"/>
    <w:rsid w:val="00235DA2"/>
    <w:rsid w:val="00235FCF"/>
    <w:rsid w:val="00236208"/>
    <w:rsid w:val="00236642"/>
    <w:rsid w:val="00236765"/>
    <w:rsid w:val="002368CE"/>
    <w:rsid w:val="00236BAA"/>
    <w:rsid w:val="00236C96"/>
    <w:rsid w:val="00237125"/>
    <w:rsid w:val="002371F0"/>
    <w:rsid w:val="00237712"/>
    <w:rsid w:val="0023794D"/>
    <w:rsid w:val="00237B33"/>
    <w:rsid w:val="00237C8B"/>
    <w:rsid w:val="00237D29"/>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DC"/>
    <w:rsid w:val="0024445A"/>
    <w:rsid w:val="0024469F"/>
    <w:rsid w:val="00244762"/>
    <w:rsid w:val="0024476F"/>
    <w:rsid w:val="00244840"/>
    <w:rsid w:val="00244CC6"/>
    <w:rsid w:val="00244D86"/>
    <w:rsid w:val="00244E3D"/>
    <w:rsid w:val="00245223"/>
    <w:rsid w:val="0024539F"/>
    <w:rsid w:val="002454AE"/>
    <w:rsid w:val="00245564"/>
    <w:rsid w:val="002455C7"/>
    <w:rsid w:val="00245972"/>
    <w:rsid w:val="002459CB"/>
    <w:rsid w:val="00245BAA"/>
    <w:rsid w:val="00245ECF"/>
    <w:rsid w:val="002460FE"/>
    <w:rsid w:val="00246133"/>
    <w:rsid w:val="0024623F"/>
    <w:rsid w:val="002465B4"/>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C2"/>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BE9"/>
    <w:rsid w:val="00256DC3"/>
    <w:rsid w:val="00256FCA"/>
    <w:rsid w:val="002570CA"/>
    <w:rsid w:val="0025735E"/>
    <w:rsid w:val="00257384"/>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7E"/>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67"/>
    <w:rsid w:val="002642DE"/>
    <w:rsid w:val="002643A5"/>
    <w:rsid w:val="002644E1"/>
    <w:rsid w:val="00264548"/>
    <w:rsid w:val="002645A8"/>
    <w:rsid w:val="00264704"/>
    <w:rsid w:val="00264782"/>
    <w:rsid w:val="00264900"/>
    <w:rsid w:val="00264B24"/>
    <w:rsid w:val="00264B40"/>
    <w:rsid w:val="00264B60"/>
    <w:rsid w:val="00264CFA"/>
    <w:rsid w:val="002654F2"/>
    <w:rsid w:val="0026551B"/>
    <w:rsid w:val="00265791"/>
    <w:rsid w:val="00265EFB"/>
    <w:rsid w:val="002660BE"/>
    <w:rsid w:val="00266784"/>
    <w:rsid w:val="002667BA"/>
    <w:rsid w:val="002667FD"/>
    <w:rsid w:val="00266A1C"/>
    <w:rsid w:val="00266BF6"/>
    <w:rsid w:val="00266CCD"/>
    <w:rsid w:val="0026712C"/>
    <w:rsid w:val="00267217"/>
    <w:rsid w:val="00267471"/>
    <w:rsid w:val="002674BB"/>
    <w:rsid w:val="002675BA"/>
    <w:rsid w:val="00267698"/>
    <w:rsid w:val="0026796B"/>
    <w:rsid w:val="00267CFA"/>
    <w:rsid w:val="00267E37"/>
    <w:rsid w:val="00267E98"/>
    <w:rsid w:val="002701E5"/>
    <w:rsid w:val="0027033A"/>
    <w:rsid w:val="0027037A"/>
    <w:rsid w:val="00270464"/>
    <w:rsid w:val="002708B8"/>
    <w:rsid w:val="00270954"/>
    <w:rsid w:val="00270AA7"/>
    <w:rsid w:val="00270B6C"/>
    <w:rsid w:val="00270EDE"/>
    <w:rsid w:val="00270F10"/>
    <w:rsid w:val="0027136B"/>
    <w:rsid w:val="0027143A"/>
    <w:rsid w:val="00271927"/>
    <w:rsid w:val="00271B76"/>
    <w:rsid w:val="00271DC6"/>
    <w:rsid w:val="00271E9A"/>
    <w:rsid w:val="002720D3"/>
    <w:rsid w:val="0027225F"/>
    <w:rsid w:val="00272537"/>
    <w:rsid w:val="00272769"/>
    <w:rsid w:val="00272D94"/>
    <w:rsid w:val="00272E7F"/>
    <w:rsid w:val="00273108"/>
    <w:rsid w:val="002731C8"/>
    <w:rsid w:val="0027386E"/>
    <w:rsid w:val="002739ED"/>
    <w:rsid w:val="00273A2A"/>
    <w:rsid w:val="00273A94"/>
    <w:rsid w:val="00273E7D"/>
    <w:rsid w:val="00274416"/>
    <w:rsid w:val="002746C7"/>
    <w:rsid w:val="00274816"/>
    <w:rsid w:val="002748DF"/>
    <w:rsid w:val="0027490A"/>
    <w:rsid w:val="00274969"/>
    <w:rsid w:val="00274991"/>
    <w:rsid w:val="00274B8B"/>
    <w:rsid w:val="00274C67"/>
    <w:rsid w:val="00274FAE"/>
    <w:rsid w:val="002751DC"/>
    <w:rsid w:val="002751EC"/>
    <w:rsid w:val="00275316"/>
    <w:rsid w:val="002755A1"/>
    <w:rsid w:val="002756B4"/>
    <w:rsid w:val="00275BC6"/>
    <w:rsid w:val="00275C3F"/>
    <w:rsid w:val="00275D51"/>
    <w:rsid w:val="00275DE7"/>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C6"/>
    <w:rsid w:val="0027711C"/>
    <w:rsid w:val="00277147"/>
    <w:rsid w:val="002771C6"/>
    <w:rsid w:val="00277400"/>
    <w:rsid w:val="00277401"/>
    <w:rsid w:val="0027742A"/>
    <w:rsid w:val="002775CA"/>
    <w:rsid w:val="00277621"/>
    <w:rsid w:val="002776D8"/>
    <w:rsid w:val="002777C0"/>
    <w:rsid w:val="002777D6"/>
    <w:rsid w:val="00277856"/>
    <w:rsid w:val="00277AC2"/>
    <w:rsid w:val="00277E50"/>
    <w:rsid w:val="0028005D"/>
    <w:rsid w:val="00280076"/>
    <w:rsid w:val="00280246"/>
    <w:rsid w:val="002802BA"/>
    <w:rsid w:val="002806AC"/>
    <w:rsid w:val="002806B3"/>
    <w:rsid w:val="00280D62"/>
    <w:rsid w:val="00280DEB"/>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EF"/>
    <w:rsid w:val="00282390"/>
    <w:rsid w:val="002826C3"/>
    <w:rsid w:val="00282F4A"/>
    <w:rsid w:val="00283031"/>
    <w:rsid w:val="002832A6"/>
    <w:rsid w:val="0028334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F8F"/>
    <w:rsid w:val="00287093"/>
    <w:rsid w:val="002870D0"/>
    <w:rsid w:val="002870F7"/>
    <w:rsid w:val="00287166"/>
    <w:rsid w:val="002871FD"/>
    <w:rsid w:val="00287354"/>
    <w:rsid w:val="0028741D"/>
    <w:rsid w:val="0028742E"/>
    <w:rsid w:val="002874E4"/>
    <w:rsid w:val="002875F8"/>
    <w:rsid w:val="002876CA"/>
    <w:rsid w:val="00287906"/>
    <w:rsid w:val="00287930"/>
    <w:rsid w:val="00287A7F"/>
    <w:rsid w:val="00287A91"/>
    <w:rsid w:val="00287D7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E5"/>
    <w:rsid w:val="00291B28"/>
    <w:rsid w:val="00291B63"/>
    <w:rsid w:val="00291C4E"/>
    <w:rsid w:val="00291D08"/>
    <w:rsid w:val="00291FB1"/>
    <w:rsid w:val="00292078"/>
    <w:rsid w:val="00292359"/>
    <w:rsid w:val="002923D5"/>
    <w:rsid w:val="00292ACA"/>
    <w:rsid w:val="00292D49"/>
    <w:rsid w:val="00292E74"/>
    <w:rsid w:val="00293247"/>
    <w:rsid w:val="00293497"/>
    <w:rsid w:val="00293848"/>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C89"/>
    <w:rsid w:val="00295D15"/>
    <w:rsid w:val="00296334"/>
    <w:rsid w:val="0029639D"/>
    <w:rsid w:val="00296560"/>
    <w:rsid w:val="00296B1D"/>
    <w:rsid w:val="00296D9A"/>
    <w:rsid w:val="00296DCD"/>
    <w:rsid w:val="00297535"/>
    <w:rsid w:val="0029776F"/>
    <w:rsid w:val="002977B8"/>
    <w:rsid w:val="002977D8"/>
    <w:rsid w:val="00297904"/>
    <w:rsid w:val="0029796B"/>
    <w:rsid w:val="00297B6E"/>
    <w:rsid w:val="00297C57"/>
    <w:rsid w:val="00297D32"/>
    <w:rsid w:val="002A00A1"/>
    <w:rsid w:val="002A01EE"/>
    <w:rsid w:val="002A0456"/>
    <w:rsid w:val="002A066E"/>
    <w:rsid w:val="002A084B"/>
    <w:rsid w:val="002A0982"/>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9E"/>
    <w:rsid w:val="002A2FCD"/>
    <w:rsid w:val="002A30A1"/>
    <w:rsid w:val="002A33A3"/>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CF"/>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DB6"/>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52"/>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ED"/>
    <w:rsid w:val="002C4ECA"/>
    <w:rsid w:val="002C50AE"/>
    <w:rsid w:val="002C5272"/>
    <w:rsid w:val="002C5287"/>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0CE"/>
    <w:rsid w:val="002D018C"/>
    <w:rsid w:val="002D01F9"/>
    <w:rsid w:val="002D025B"/>
    <w:rsid w:val="002D03B9"/>
    <w:rsid w:val="002D06D8"/>
    <w:rsid w:val="002D0993"/>
    <w:rsid w:val="002D09CD"/>
    <w:rsid w:val="002D0CA6"/>
    <w:rsid w:val="002D0D29"/>
    <w:rsid w:val="002D0EB2"/>
    <w:rsid w:val="002D0EC4"/>
    <w:rsid w:val="002D1025"/>
    <w:rsid w:val="002D11D6"/>
    <w:rsid w:val="002D11EA"/>
    <w:rsid w:val="002D14C0"/>
    <w:rsid w:val="002D159C"/>
    <w:rsid w:val="002D18BC"/>
    <w:rsid w:val="002D19F8"/>
    <w:rsid w:val="002D1A90"/>
    <w:rsid w:val="002D1C06"/>
    <w:rsid w:val="002D20B0"/>
    <w:rsid w:val="002D2146"/>
    <w:rsid w:val="002D21DF"/>
    <w:rsid w:val="002D29D1"/>
    <w:rsid w:val="002D2ADC"/>
    <w:rsid w:val="002D2C1E"/>
    <w:rsid w:val="002D2EDC"/>
    <w:rsid w:val="002D32D9"/>
    <w:rsid w:val="002D336F"/>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7B"/>
    <w:rsid w:val="002D4A89"/>
    <w:rsid w:val="002D556A"/>
    <w:rsid w:val="002D5656"/>
    <w:rsid w:val="002D5B33"/>
    <w:rsid w:val="002D6234"/>
    <w:rsid w:val="002D6392"/>
    <w:rsid w:val="002D6402"/>
    <w:rsid w:val="002D6554"/>
    <w:rsid w:val="002D66E1"/>
    <w:rsid w:val="002D6B40"/>
    <w:rsid w:val="002D6C86"/>
    <w:rsid w:val="002D6EFF"/>
    <w:rsid w:val="002D7011"/>
    <w:rsid w:val="002D7194"/>
    <w:rsid w:val="002D7213"/>
    <w:rsid w:val="002D726A"/>
    <w:rsid w:val="002D72BB"/>
    <w:rsid w:val="002D76A5"/>
    <w:rsid w:val="002D7965"/>
    <w:rsid w:val="002E0044"/>
    <w:rsid w:val="002E00FB"/>
    <w:rsid w:val="002E0251"/>
    <w:rsid w:val="002E0993"/>
    <w:rsid w:val="002E0A10"/>
    <w:rsid w:val="002E0B22"/>
    <w:rsid w:val="002E0C91"/>
    <w:rsid w:val="002E0D1D"/>
    <w:rsid w:val="002E0FE5"/>
    <w:rsid w:val="002E11CF"/>
    <w:rsid w:val="002E13CE"/>
    <w:rsid w:val="002E1429"/>
    <w:rsid w:val="002E1645"/>
    <w:rsid w:val="002E1797"/>
    <w:rsid w:val="002E1A4D"/>
    <w:rsid w:val="002E1AC7"/>
    <w:rsid w:val="002E1AE9"/>
    <w:rsid w:val="002E1BAB"/>
    <w:rsid w:val="002E1BEB"/>
    <w:rsid w:val="002E1F4A"/>
    <w:rsid w:val="002E229A"/>
    <w:rsid w:val="002E2303"/>
    <w:rsid w:val="002E261F"/>
    <w:rsid w:val="002E2659"/>
    <w:rsid w:val="002E2666"/>
    <w:rsid w:val="002E297F"/>
    <w:rsid w:val="002E2B06"/>
    <w:rsid w:val="002E2CE9"/>
    <w:rsid w:val="002E397A"/>
    <w:rsid w:val="002E3C7B"/>
    <w:rsid w:val="002E3DDA"/>
    <w:rsid w:val="002E4190"/>
    <w:rsid w:val="002E421F"/>
    <w:rsid w:val="002E4257"/>
    <w:rsid w:val="002E4723"/>
    <w:rsid w:val="002E4E06"/>
    <w:rsid w:val="002E4E8F"/>
    <w:rsid w:val="002E51A3"/>
    <w:rsid w:val="002E54A1"/>
    <w:rsid w:val="002E5586"/>
    <w:rsid w:val="002E561D"/>
    <w:rsid w:val="002E5875"/>
    <w:rsid w:val="002E58BE"/>
    <w:rsid w:val="002E5947"/>
    <w:rsid w:val="002E59B7"/>
    <w:rsid w:val="002E5B88"/>
    <w:rsid w:val="002E5BA8"/>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66"/>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849"/>
    <w:rsid w:val="002F5C02"/>
    <w:rsid w:val="002F5C35"/>
    <w:rsid w:val="002F5CD4"/>
    <w:rsid w:val="002F5E41"/>
    <w:rsid w:val="002F5E52"/>
    <w:rsid w:val="002F5F34"/>
    <w:rsid w:val="002F5FDE"/>
    <w:rsid w:val="002F608B"/>
    <w:rsid w:val="002F621F"/>
    <w:rsid w:val="002F633C"/>
    <w:rsid w:val="002F6691"/>
    <w:rsid w:val="002F6743"/>
    <w:rsid w:val="002F6802"/>
    <w:rsid w:val="002F68F5"/>
    <w:rsid w:val="002F6960"/>
    <w:rsid w:val="002F6D58"/>
    <w:rsid w:val="002F6DD1"/>
    <w:rsid w:val="002F707C"/>
    <w:rsid w:val="002F70DE"/>
    <w:rsid w:val="002F736A"/>
    <w:rsid w:val="002F736E"/>
    <w:rsid w:val="002F75A3"/>
    <w:rsid w:val="002F7639"/>
    <w:rsid w:val="002F764A"/>
    <w:rsid w:val="002F7664"/>
    <w:rsid w:val="002F77D1"/>
    <w:rsid w:val="002F77EC"/>
    <w:rsid w:val="002F7B45"/>
    <w:rsid w:val="002F7B4D"/>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03"/>
    <w:rsid w:val="00301EE9"/>
    <w:rsid w:val="00301FBC"/>
    <w:rsid w:val="003023CD"/>
    <w:rsid w:val="00302495"/>
    <w:rsid w:val="0030260C"/>
    <w:rsid w:val="00302672"/>
    <w:rsid w:val="00302810"/>
    <w:rsid w:val="00302A19"/>
    <w:rsid w:val="00302ABD"/>
    <w:rsid w:val="00302ADC"/>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E92"/>
    <w:rsid w:val="00306FC9"/>
    <w:rsid w:val="0030730A"/>
    <w:rsid w:val="003074BD"/>
    <w:rsid w:val="00307877"/>
    <w:rsid w:val="003078E2"/>
    <w:rsid w:val="0030792F"/>
    <w:rsid w:val="00307A94"/>
    <w:rsid w:val="00307C74"/>
    <w:rsid w:val="0031003F"/>
    <w:rsid w:val="00310638"/>
    <w:rsid w:val="00310741"/>
    <w:rsid w:val="003108C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EFB"/>
    <w:rsid w:val="00312FE6"/>
    <w:rsid w:val="003130E8"/>
    <w:rsid w:val="003131E3"/>
    <w:rsid w:val="00313241"/>
    <w:rsid w:val="00313301"/>
    <w:rsid w:val="003136ED"/>
    <w:rsid w:val="00313D9D"/>
    <w:rsid w:val="00314034"/>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35"/>
    <w:rsid w:val="00320E72"/>
    <w:rsid w:val="00321141"/>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DAB"/>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3B"/>
    <w:rsid w:val="00324CE3"/>
    <w:rsid w:val="00325398"/>
    <w:rsid w:val="00325455"/>
    <w:rsid w:val="00325751"/>
    <w:rsid w:val="00325A09"/>
    <w:rsid w:val="00325E88"/>
    <w:rsid w:val="00325EB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23C"/>
    <w:rsid w:val="003315DC"/>
    <w:rsid w:val="00331758"/>
    <w:rsid w:val="00331954"/>
    <w:rsid w:val="00331C19"/>
    <w:rsid w:val="00331F7B"/>
    <w:rsid w:val="003321D3"/>
    <w:rsid w:val="00332228"/>
    <w:rsid w:val="003322B4"/>
    <w:rsid w:val="003322E8"/>
    <w:rsid w:val="003325BF"/>
    <w:rsid w:val="003325EB"/>
    <w:rsid w:val="003325F4"/>
    <w:rsid w:val="003327DF"/>
    <w:rsid w:val="00332908"/>
    <w:rsid w:val="00332A0B"/>
    <w:rsid w:val="00332B3E"/>
    <w:rsid w:val="00332B90"/>
    <w:rsid w:val="00332FC3"/>
    <w:rsid w:val="00333157"/>
    <w:rsid w:val="00333502"/>
    <w:rsid w:val="00333541"/>
    <w:rsid w:val="00333553"/>
    <w:rsid w:val="00333681"/>
    <w:rsid w:val="003336C3"/>
    <w:rsid w:val="0033386E"/>
    <w:rsid w:val="003338A2"/>
    <w:rsid w:val="00333914"/>
    <w:rsid w:val="003339D6"/>
    <w:rsid w:val="00333F89"/>
    <w:rsid w:val="00333FB1"/>
    <w:rsid w:val="00334249"/>
    <w:rsid w:val="00334597"/>
    <w:rsid w:val="003345BF"/>
    <w:rsid w:val="00334A3D"/>
    <w:rsid w:val="00334A6A"/>
    <w:rsid w:val="00334DD2"/>
    <w:rsid w:val="00334E9D"/>
    <w:rsid w:val="00334FC3"/>
    <w:rsid w:val="0033524C"/>
    <w:rsid w:val="003354C8"/>
    <w:rsid w:val="00335800"/>
    <w:rsid w:val="00335849"/>
    <w:rsid w:val="003359B9"/>
    <w:rsid w:val="00335C2F"/>
    <w:rsid w:val="00335C95"/>
    <w:rsid w:val="00335ED6"/>
    <w:rsid w:val="003361C6"/>
    <w:rsid w:val="003361E6"/>
    <w:rsid w:val="00336526"/>
    <w:rsid w:val="003367F5"/>
    <w:rsid w:val="0033685F"/>
    <w:rsid w:val="00336993"/>
    <w:rsid w:val="00336A49"/>
    <w:rsid w:val="00336A66"/>
    <w:rsid w:val="00336A78"/>
    <w:rsid w:val="00336AB3"/>
    <w:rsid w:val="00336BD1"/>
    <w:rsid w:val="00336D2D"/>
    <w:rsid w:val="00336E3F"/>
    <w:rsid w:val="00336F09"/>
    <w:rsid w:val="00336F3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94B"/>
    <w:rsid w:val="00342B67"/>
    <w:rsid w:val="00342C1D"/>
    <w:rsid w:val="00342DE2"/>
    <w:rsid w:val="00343098"/>
    <w:rsid w:val="003432EF"/>
    <w:rsid w:val="00343567"/>
    <w:rsid w:val="003435AD"/>
    <w:rsid w:val="0034386E"/>
    <w:rsid w:val="00343CCD"/>
    <w:rsid w:val="00343EB4"/>
    <w:rsid w:val="00343F1C"/>
    <w:rsid w:val="00344001"/>
    <w:rsid w:val="0034434F"/>
    <w:rsid w:val="003445C2"/>
    <w:rsid w:val="003445D6"/>
    <w:rsid w:val="003447EE"/>
    <w:rsid w:val="00344893"/>
    <w:rsid w:val="00344CA2"/>
    <w:rsid w:val="00344E50"/>
    <w:rsid w:val="003453C4"/>
    <w:rsid w:val="00345469"/>
    <w:rsid w:val="00345612"/>
    <w:rsid w:val="0034581F"/>
    <w:rsid w:val="00345A10"/>
    <w:rsid w:val="00345F57"/>
    <w:rsid w:val="003460FF"/>
    <w:rsid w:val="00346218"/>
    <w:rsid w:val="00346850"/>
    <w:rsid w:val="003469F1"/>
    <w:rsid w:val="00346B32"/>
    <w:rsid w:val="00346C45"/>
    <w:rsid w:val="00346CDC"/>
    <w:rsid w:val="00346D1A"/>
    <w:rsid w:val="00346E2B"/>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53"/>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486"/>
    <w:rsid w:val="00353578"/>
    <w:rsid w:val="0035376A"/>
    <w:rsid w:val="00353953"/>
    <w:rsid w:val="003539D4"/>
    <w:rsid w:val="00353B20"/>
    <w:rsid w:val="00353B47"/>
    <w:rsid w:val="00353BBB"/>
    <w:rsid w:val="00353D12"/>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EED"/>
    <w:rsid w:val="003610BA"/>
    <w:rsid w:val="003611CD"/>
    <w:rsid w:val="003611D0"/>
    <w:rsid w:val="003611EB"/>
    <w:rsid w:val="00361229"/>
    <w:rsid w:val="0036146B"/>
    <w:rsid w:val="00361558"/>
    <w:rsid w:val="00361674"/>
    <w:rsid w:val="003616CD"/>
    <w:rsid w:val="003617D6"/>
    <w:rsid w:val="00361A16"/>
    <w:rsid w:val="00361B86"/>
    <w:rsid w:val="00361D07"/>
    <w:rsid w:val="00361E23"/>
    <w:rsid w:val="00361F38"/>
    <w:rsid w:val="00361FDF"/>
    <w:rsid w:val="003622AC"/>
    <w:rsid w:val="00362303"/>
    <w:rsid w:val="0036251F"/>
    <w:rsid w:val="00362BEA"/>
    <w:rsid w:val="00362DBD"/>
    <w:rsid w:val="00362F46"/>
    <w:rsid w:val="00362F4E"/>
    <w:rsid w:val="00362F81"/>
    <w:rsid w:val="0036303C"/>
    <w:rsid w:val="00363098"/>
    <w:rsid w:val="00363163"/>
    <w:rsid w:val="0036320F"/>
    <w:rsid w:val="00363307"/>
    <w:rsid w:val="0036371D"/>
    <w:rsid w:val="00363886"/>
    <w:rsid w:val="003638B4"/>
    <w:rsid w:val="003639B2"/>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7ED"/>
    <w:rsid w:val="00366A6D"/>
    <w:rsid w:val="00366CB0"/>
    <w:rsid w:val="00366DE1"/>
    <w:rsid w:val="00366E81"/>
    <w:rsid w:val="003671D8"/>
    <w:rsid w:val="00367792"/>
    <w:rsid w:val="0036786B"/>
    <w:rsid w:val="00367A78"/>
    <w:rsid w:val="00367C00"/>
    <w:rsid w:val="00367FC6"/>
    <w:rsid w:val="00370001"/>
    <w:rsid w:val="00370045"/>
    <w:rsid w:val="003705B2"/>
    <w:rsid w:val="00370988"/>
    <w:rsid w:val="00370998"/>
    <w:rsid w:val="00370A0F"/>
    <w:rsid w:val="00370AE9"/>
    <w:rsid w:val="00370B54"/>
    <w:rsid w:val="00370BE7"/>
    <w:rsid w:val="00370C4B"/>
    <w:rsid w:val="00370C72"/>
    <w:rsid w:val="00370C76"/>
    <w:rsid w:val="00371116"/>
    <w:rsid w:val="00371152"/>
    <w:rsid w:val="003713A7"/>
    <w:rsid w:val="003713DF"/>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E5D"/>
    <w:rsid w:val="003732B2"/>
    <w:rsid w:val="00373340"/>
    <w:rsid w:val="00373643"/>
    <w:rsid w:val="0037380D"/>
    <w:rsid w:val="003739B5"/>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71"/>
    <w:rsid w:val="00375BEE"/>
    <w:rsid w:val="00375C9D"/>
    <w:rsid w:val="00375EAE"/>
    <w:rsid w:val="00375EDB"/>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10"/>
    <w:rsid w:val="003818E3"/>
    <w:rsid w:val="00381A9B"/>
    <w:rsid w:val="00381AF0"/>
    <w:rsid w:val="00381F0C"/>
    <w:rsid w:val="003822BF"/>
    <w:rsid w:val="003823AA"/>
    <w:rsid w:val="0038240E"/>
    <w:rsid w:val="00382532"/>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60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32"/>
    <w:rsid w:val="00386B70"/>
    <w:rsid w:val="00386F4D"/>
    <w:rsid w:val="00386FF1"/>
    <w:rsid w:val="003871C9"/>
    <w:rsid w:val="003872CF"/>
    <w:rsid w:val="00387658"/>
    <w:rsid w:val="00387682"/>
    <w:rsid w:val="00387694"/>
    <w:rsid w:val="003877C9"/>
    <w:rsid w:val="00387968"/>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9A"/>
    <w:rsid w:val="00392ABD"/>
    <w:rsid w:val="00392D3C"/>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EAF"/>
    <w:rsid w:val="00395FF5"/>
    <w:rsid w:val="00396080"/>
    <w:rsid w:val="0039612B"/>
    <w:rsid w:val="0039619B"/>
    <w:rsid w:val="0039653A"/>
    <w:rsid w:val="0039659D"/>
    <w:rsid w:val="00396ADA"/>
    <w:rsid w:val="00396D0C"/>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7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DA9"/>
    <w:rsid w:val="003B0E65"/>
    <w:rsid w:val="003B0FD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97"/>
    <w:rsid w:val="003B2CF2"/>
    <w:rsid w:val="003B2F25"/>
    <w:rsid w:val="003B3002"/>
    <w:rsid w:val="003B30AB"/>
    <w:rsid w:val="003B3C2D"/>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28"/>
    <w:rsid w:val="003B6F92"/>
    <w:rsid w:val="003B7140"/>
    <w:rsid w:val="003B73D7"/>
    <w:rsid w:val="003B76B3"/>
    <w:rsid w:val="003B774E"/>
    <w:rsid w:val="003B778E"/>
    <w:rsid w:val="003B7982"/>
    <w:rsid w:val="003B79BD"/>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68"/>
    <w:rsid w:val="003C40BF"/>
    <w:rsid w:val="003C412E"/>
    <w:rsid w:val="003C417A"/>
    <w:rsid w:val="003C43A6"/>
    <w:rsid w:val="003C43D1"/>
    <w:rsid w:val="003C4515"/>
    <w:rsid w:val="003C4AD7"/>
    <w:rsid w:val="003C4E96"/>
    <w:rsid w:val="003C5054"/>
    <w:rsid w:val="003C5201"/>
    <w:rsid w:val="003C5276"/>
    <w:rsid w:val="003C54E8"/>
    <w:rsid w:val="003C5687"/>
    <w:rsid w:val="003C578D"/>
    <w:rsid w:val="003C5793"/>
    <w:rsid w:val="003C5BEF"/>
    <w:rsid w:val="003C5C29"/>
    <w:rsid w:val="003C5E34"/>
    <w:rsid w:val="003C5FC9"/>
    <w:rsid w:val="003C6594"/>
    <w:rsid w:val="003C66C1"/>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1A"/>
    <w:rsid w:val="003D17A4"/>
    <w:rsid w:val="003D1835"/>
    <w:rsid w:val="003D1C9B"/>
    <w:rsid w:val="003D1CAC"/>
    <w:rsid w:val="003D1D25"/>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63"/>
    <w:rsid w:val="003D38C7"/>
    <w:rsid w:val="003D3981"/>
    <w:rsid w:val="003D3B7F"/>
    <w:rsid w:val="003D3CD3"/>
    <w:rsid w:val="003D3CF9"/>
    <w:rsid w:val="003D3D3D"/>
    <w:rsid w:val="003D40D9"/>
    <w:rsid w:val="003D40F5"/>
    <w:rsid w:val="003D414E"/>
    <w:rsid w:val="003D423A"/>
    <w:rsid w:val="003D42C0"/>
    <w:rsid w:val="003D43D3"/>
    <w:rsid w:val="003D456D"/>
    <w:rsid w:val="003D488D"/>
    <w:rsid w:val="003D4906"/>
    <w:rsid w:val="003D4A70"/>
    <w:rsid w:val="003D4A82"/>
    <w:rsid w:val="003D4B0B"/>
    <w:rsid w:val="003D4BAB"/>
    <w:rsid w:val="003D4E5F"/>
    <w:rsid w:val="003D51E5"/>
    <w:rsid w:val="003D52F9"/>
    <w:rsid w:val="003D5389"/>
    <w:rsid w:val="003D575F"/>
    <w:rsid w:val="003D5875"/>
    <w:rsid w:val="003D58D6"/>
    <w:rsid w:val="003D59FB"/>
    <w:rsid w:val="003D5ABC"/>
    <w:rsid w:val="003D5AE6"/>
    <w:rsid w:val="003D5B45"/>
    <w:rsid w:val="003D5DEC"/>
    <w:rsid w:val="003D5FE3"/>
    <w:rsid w:val="003D6498"/>
    <w:rsid w:val="003D6508"/>
    <w:rsid w:val="003D6899"/>
    <w:rsid w:val="003D6B8C"/>
    <w:rsid w:val="003D6C7D"/>
    <w:rsid w:val="003D7368"/>
    <w:rsid w:val="003D7589"/>
    <w:rsid w:val="003D775F"/>
    <w:rsid w:val="003D7A34"/>
    <w:rsid w:val="003D7A93"/>
    <w:rsid w:val="003D7AB7"/>
    <w:rsid w:val="003D7BA7"/>
    <w:rsid w:val="003D7D23"/>
    <w:rsid w:val="003E0153"/>
    <w:rsid w:val="003E0185"/>
    <w:rsid w:val="003E051D"/>
    <w:rsid w:val="003E05FE"/>
    <w:rsid w:val="003E0641"/>
    <w:rsid w:val="003E0645"/>
    <w:rsid w:val="003E06E1"/>
    <w:rsid w:val="003E0902"/>
    <w:rsid w:val="003E103B"/>
    <w:rsid w:val="003E119D"/>
    <w:rsid w:val="003E1223"/>
    <w:rsid w:val="003E12C2"/>
    <w:rsid w:val="003E135D"/>
    <w:rsid w:val="003E1520"/>
    <w:rsid w:val="003E17E4"/>
    <w:rsid w:val="003E1DC8"/>
    <w:rsid w:val="003E1F3A"/>
    <w:rsid w:val="003E21A8"/>
    <w:rsid w:val="003E22EF"/>
    <w:rsid w:val="003E235C"/>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1D"/>
    <w:rsid w:val="003E5C42"/>
    <w:rsid w:val="003E5E13"/>
    <w:rsid w:val="003E5E2A"/>
    <w:rsid w:val="003E6060"/>
    <w:rsid w:val="003E63C1"/>
    <w:rsid w:val="003E6569"/>
    <w:rsid w:val="003E6589"/>
    <w:rsid w:val="003E6BE1"/>
    <w:rsid w:val="003E703A"/>
    <w:rsid w:val="003E7118"/>
    <w:rsid w:val="003E723A"/>
    <w:rsid w:val="003E738E"/>
    <w:rsid w:val="003E744C"/>
    <w:rsid w:val="003E75FC"/>
    <w:rsid w:val="003E778B"/>
    <w:rsid w:val="003E78F0"/>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85"/>
    <w:rsid w:val="003F3DC8"/>
    <w:rsid w:val="003F3F77"/>
    <w:rsid w:val="003F4021"/>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BF"/>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DA"/>
    <w:rsid w:val="00403D62"/>
    <w:rsid w:val="00403EDA"/>
    <w:rsid w:val="004040A9"/>
    <w:rsid w:val="00404198"/>
    <w:rsid w:val="004043B8"/>
    <w:rsid w:val="0040448E"/>
    <w:rsid w:val="00404538"/>
    <w:rsid w:val="0040453F"/>
    <w:rsid w:val="00404553"/>
    <w:rsid w:val="004046A0"/>
    <w:rsid w:val="004046AC"/>
    <w:rsid w:val="00404B75"/>
    <w:rsid w:val="00404CD8"/>
    <w:rsid w:val="00404F39"/>
    <w:rsid w:val="004050B1"/>
    <w:rsid w:val="004051B4"/>
    <w:rsid w:val="00405368"/>
    <w:rsid w:val="0040567F"/>
    <w:rsid w:val="004056C1"/>
    <w:rsid w:val="00405789"/>
    <w:rsid w:val="00405940"/>
    <w:rsid w:val="00405AD2"/>
    <w:rsid w:val="00405BB1"/>
    <w:rsid w:val="00405C17"/>
    <w:rsid w:val="00405C81"/>
    <w:rsid w:val="00405CFC"/>
    <w:rsid w:val="004063BB"/>
    <w:rsid w:val="004065B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A"/>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E1"/>
    <w:rsid w:val="00413FF3"/>
    <w:rsid w:val="0041402C"/>
    <w:rsid w:val="00414380"/>
    <w:rsid w:val="00414511"/>
    <w:rsid w:val="004146D3"/>
    <w:rsid w:val="00414A6F"/>
    <w:rsid w:val="00414AEE"/>
    <w:rsid w:val="00414C26"/>
    <w:rsid w:val="00415122"/>
    <w:rsid w:val="004151B7"/>
    <w:rsid w:val="0041528E"/>
    <w:rsid w:val="004153BF"/>
    <w:rsid w:val="0041569A"/>
    <w:rsid w:val="004159FC"/>
    <w:rsid w:val="00415A6D"/>
    <w:rsid w:val="00415A87"/>
    <w:rsid w:val="00416492"/>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D6"/>
    <w:rsid w:val="0042128D"/>
    <w:rsid w:val="00421484"/>
    <w:rsid w:val="004214DB"/>
    <w:rsid w:val="004215B8"/>
    <w:rsid w:val="00421BFB"/>
    <w:rsid w:val="00421D59"/>
    <w:rsid w:val="00421EB3"/>
    <w:rsid w:val="00422424"/>
    <w:rsid w:val="004226C2"/>
    <w:rsid w:val="004226E7"/>
    <w:rsid w:val="00422F9C"/>
    <w:rsid w:val="0042301A"/>
    <w:rsid w:val="004230FC"/>
    <w:rsid w:val="00423170"/>
    <w:rsid w:val="004232CD"/>
    <w:rsid w:val="00423597"/>
    <w:rsid w:val="00423600"/>
    <w:rsid w:val="0042374E"/>
    <w:rsid w:val="004237FD"/>
    <w:rsid w:val="00423886"/>
    <w:rsid w:val="004239D8"/>
    <w:rsid w:val="00423B69"/>
    <w:rsid w:val="00423BF6"/>
    <w:rsid w:val="00423DA1"/>
    <w:rsid w:val="00424063"/>
    <w:rsid w:val="00424126"/>
    <w:rsid w:val="004241FD"/>
    <w:rsid w:val="004244C4"/>
    <w:rsid w:val="00424855"/>
    <w:rsid w:val="00424975"/>
    <w:rsid w:val="00424A5B"/>
    <w:rsid w:val="00424B8D"/>
    <w:rsid w:val="00424E92"/>
    <w:rsid w:val="004250B7"/>
    <w:rsid w:val="0042510C"/>
    <w:rsid w:val="0042512C"/>
    <w:rsid w:val="00425318"/>
    <w:rsid w:val="00425693"/>
    <w:rsid w:val="004257F4"/>
    <w:rsid w:val="00425A07"/>
    <w:rsid w:val="00425A93"/>
    <w:rsid w:val="00425AF3"/>
    <w:rsid w:val="00425C32"/>
    <w:rsid w:val="00425E34"/>
    <w:rsid w:val="0042603B"/>
    <w:rsid w:val="0042605F"/>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80"/>
    <w:rsid w:val="00427BC9"/>
    <w:rsid w:val="00427EB3"/>
    <w:rsid w:val="00430090"/>
    <w:rsid w:val="004300DC"/>
    <w:rsid w:val="004302BA"/>
    <w:rsid w:val="004304C5"/>
    <w:rsid w:val="004305CC"/>
    <w:rsid w:val="004306C8"/>
    <w:rsid w:val="004306F8"/>
    <w:rsid w:val="00430815"/>
    <w:rsid w:val="00430BC1"/>
    <w:rsid w:val="00430BDB"/>
    <w:rsid w:val="004310B5"/>
    <w:rsid w:val="004310ED"/>
    <w:rsid w:val="00431249"/>
    <w:rsid w:val="004313E7"/>
    <w:rsid w:val="0043176C"/>
    <w:rsid w:val="00431A06"/>
    <w:rsid w:val="00431DC7"/>
    <w:rsid w:val="00431EB8"/>
    <w:rsid w:val="00431FE3"/>
    <w:rsid w:val="00432295"/>
    <w:rsid w:val="004322D9"/>
    <w:rsid w:val="004323E2"/>
    <w:rsid w:val="0043266A"/>
    <w:rsid w:val="00432BDB"/>
    <w:rsid w:val="00432BE2"/>
    <w:rsid w:val="00432C5E"/>
    <w:rsid w:val="00432DDF"/>
    <w:rsid w:val="00432EBF"/>
    <w:rsid w:val="00432F69"/>
    <w:rsid w:val="00433018"/>
    <w:rsid w:val="00433489"/>
    <w:rsid w:val="004335E9"/>
    <w:rsid w:val="00433602"/>
    <w:rsid w:val="004336C1"/>
    <w:rsid w:val="004336DF"/>
    <w:rsid w:val="00433978"/>
    <w:rsid w:val="00433B4F"/>
    <w:rsid w:val="00433BCD"/>
    <w:rsid w:val="00433CDD"/>
    <w:rsid w:val="00433E0B"/>
    <w:rsid w:val="0043405B"/>
    <w:rsid w:val="004340E0"/>
    <w:rsid w:val="004344B7"/>
    <w:rsid w:val="00434733"/>
    <w:rsid w:val="00434840"/>
    <w:rsid w:val="004348A3"/>
    <w:rsid w:val="0043498E"/>
    <w:rsid w:val="004349BF"/>
    <w:rsid w:val="004349CA"/>
    <w:rsid w:val="00434D74"/>
    <w:rsid w:val="0043505E"/>
    <w:rsid w:val="00435337"/>
    <w:rsid w:val="004353C7"/>
    <w:rsid w:val="00435536"/>
    <w:rsid w:val="0043555B"/>
    <w:rsid w:val="00435890"/>
    <w:rsid w:val="00435F99"/>
    <w:rsid w:val="00435FF0"/>
    <w:rsid w:val="00436013"/>
    <w:rsid w:val="00436265"/>
    <w:rsid w:val="004364B0"/>
    <w:rsid w:val="0043666B"/>
    <w:rsid w:val="004369BA"/>
    <w:rsid w:val="00436B53"/>
    <w:rsid w:val="00436BFB"/>
    <w:rsid w:val="00437070"/>
    <w:rsid w:val="00437083"/>
    <w:rsid w:val="004370F8"/>
    <w:rsid w:val="00437575"/>
    <w:rsid w:val="004376DC"/>
    <w:rsid w:val="0043770F"/>
    <w:rsid w:val="0043793E"/>
    <w:rsid w:val="00437AB3"/>
    <w:rsid w:val="00437ABC"/>
    <w:rsid w:val="00437CDD"/>
    <w:rsid w:val="00437D0E"/>
    <w:rsid w:val="00437E2E"/>
    <w:rsid w:val="00440015"/>
    <w:rsid w:val="004401EE"/>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4FD"/>
    <w:rsid w:val="00442543"/>
    <w:rsid w:val="00442A84"/>
    <w:rsid w:val="00442BC6"/>
    <w:rsid w:val="00442FAE"/>
    <w:rsid w:val="004430BB"/>
    <w:rsid w:val="004431A7"/>
    <w:rsid w:val="00443636"/>
    <w:rsid w:val="0044365F"/>
    <w:rsid w:val="0044383B"/>
    <w:rsid w:val="00443B3F"/>
    <w:rsid w:val="00443B9B"/>
    <w:rsid w:val="00443BD1"/>
    <w:rsid w:val="00443CE7"/>
    <w:rsid w:val="0044400F"/>
    <w:rsid w:val="0044403F"/>
    <w:rsid w:val="0044440B"/>
    <w:rsid w:val="0044472F"/>
    <w:rsid w:val="00444783"/>
    <w:rsid w:val="00444C59"/>
    <w:rsid w:val="00444E31"/>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37"/>
    <w:rsid w:val="00447AC9"/>
    <w:rsid w:val="00447D56"/>
    <w:rsid w:val="00447E53"/>
    <w:rsid w:val="00447EB6"/>
    <w:rsid w:val="00447F16"/>
    <w:rsid w:val="004504F0"/>
    <w:rsid w:val="004504FE"/>
    <w:rsid w:val="00450653"/>
    <w:rsid w:val="004506E5"/>
    <w:rsid w:val="00450B7D"/>
    <w:rsid w:val="00450C7D"/>
    <w:rsid w:val="00450D50"/>
    <w:rsid w:val="00451076"/>
    <w:rsid w:val="004510BF"/>
    <w:rsid w:val="004511CD"/>
    <w:rsid w:val="0045139D"/>
    <w:rsid w:val="004513B1"/>
    <w:rsid w:val="004514CB"/>
    <w:rsid w:val="00451A83"/>
    <w:rsid w:val="00451DAF"/>
    <w:rsid w:val="004521F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AC7"/>
    <w:rsid w:val="00454DA3"/>
    <w:rsid w:val="00455273"/>
    <w:rsid w:val="004553A0"/>
    <w:rsid w:val="004553BC"/>
    <w:rsid w:val="00455458"/>
    <w:rsid w:val="0045593F"/>
    <w:rsid w:val="00455A69"/>
    <w:rsid w:val="00455D66"/>
    <w:rsid w:val="00455F7A"/>
    <w:rsid w:val="00455FBB"/>
    <w:rsid w:val="004560F5"/>
    <w:rsid w:val="004564C9"/>
    <w:rsid w:val="00456536"/>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55"/>
    <w:rsid w:val="00460ECA"/>
    <w:rsid w:val="00460EEC"/>
    <w:rsid w:val="0046118C"/>
    <w:rsid w:val="0046118E"/>
    <w:rsid w:val="00461284"/>
    <w:rsid w:val="0046134A"/>
    <w:rsid w:val="004613A1"/>
    <w:rsid w:val="004613D7"/>
    <w:rsid w:val="004614C5"/>
    <w:rsid w:val="00461545"/>
    <w:rsid w:val="004615AF"/>
    <w:rsid w:val="00461644"/>
    <w:rsid w:val="0046168F"/>
    <w:rsid w:val="004617B6"/>
    <w:rsid w:val="00461843"/>
    <w:rsid w:val="004618BA"/>
    <w:rsid w:val="00461BC6"/>
    <w:rsid w:val="00461C1B"/>
    <w:rsid w:val="00461CFA"/>
    <w:rsid w:val="00461E28"/>
    <w:rsid w:val="00461F9B"/>
    <w:rsid w:val="00461FFD"/>
    <w:rsid w:val="00462433"/>
    <w:rsid w:val="00462C10"/>
    <w:rsid w:val="00462F1C"/>
    <w:rsid w:val="00462F92"/>
    <w:rsid w:val="00463073"/>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27"/>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F"/>
    <w:rsid w:val="00467F23"/>
    <w:rsid w:val="00467F80"/>
    <w:rsid w:val="00470485"/>
    <w:rsid w:val="00470488"/>
    <w:rsid w:val="00470846"/>
    <w:rsid w:val="004708AC"/>
    <w:rsid w:val="004708D7"/>
    <w:rsid w:val="004709C6"/>
    <w:rsid w:val="00470C3E"/>
    <w:rsid w:val="00470E90"/>
    <w:rsid w:val="00470FBD"/>
    <w:rsid w:val="00471045"/>
    <w:rsid w:val="004710EF"/>
    <w:rsid w:val="0047120E"/>
    <w:rsid w:val="00471250"/>
    <w:rsid w:val="0047127F"/>
    <w:rsid w:val="00471331"/>
    <w:rsid w:val="00471345"/>
    <w:rsid w:val="004713D5"/>
    <w:rsid w:val="0047154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E6"/>
    <w:rsid w:val="0047647F"/>
    <w:rsid w:val="00476802"/>
    <w:rsid w:val="00476816"/>
    <w:rsid w:val="00476822"/>
    <w:rsid w:val="004768A1"/>
    <w:rsid w:val="004769D3"/>
    <w:rsid w:val="0047782A"/>
    <w:rsid w:val="00477B54"/>
    <w:rsid w:val="00477B57"/>
    <w:rsid w:val="00477BE8"/>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5B"/>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EBA"/>
    <w:rsid w:val="00491F97"/>
    <w:rsid w:val="00491FAE"/>
    <w:rsid w:val="004920F3"/>
    <w:rsid w:val="004922E7"/>
    <w:rsid w:val="00492674"/>
    <w:rsid w:val="004928AB"/>
    <w:rsid w:val="00492C7F"/>
    <w:rsid w:val="00492CBA"/>
    <w:rsid w:val="00492E55"/>
    <w:rsid w:val="00493259"/>
    <w:rsid w:val="00493278"/>
    <w:rsid w:val="004932F5"/>
    <w:rsid w:val="0049334B"/>
    <w:rsid w:val="004933AD"/>
    <w:rsid w:val="004936C0"/>
    <w:rsid w:val="004936FA"/>
    <w:rsid w:val="0049379C"/>
    <w:rsid w:val="00493956"/>
    <w:rsid w:val="00493D48"/>
    <w:rsid w:val="00493F7B"/>
    <w:rsid w:val="004940F6"/>
    <w:rsid w:val="004941FC"/>
    <w:rsid w:val="00494240"/>
    <w:rsid w:val="004942E4"/>
    <w:rsid w:val="00494333"/>
    <w:rsid w:val="00494904"/>
    <w:rsid w:val="004949B4"/>
    <w:rsid w:val="00494C2E"/>
    <w:rsid w:val="00494D50"/>
    <w:rsid w:val="00494EF5"/>
    <w:rsid w:val="00495188"/>
    <w:rsid w:val="004951FC"/>
    <w:rsid w:val="0049534C"/>
    <w:rsid w:val="004958F4"/>
    <w:rsid w:val="00495930"/>
    <w:rsid w:val="00495A40"/>
    <w:rsid w:val="00495A52"/>
    <w:rsid w:val="00495B6C"/>
    <w:rsid w:val="00495DC4"/>
    <w:rsid w:val="00495FA6"/>
    <w:rsid w:val="0049656B"/>
    <w:rsid w:val="0049674B"/>
    <w:rsid w:val="00496C69"/>
    <w:rsid w:val="00496D74"/>
    <w:rsid w:val="00496E65"/>
    <w:rsid w:val="00496F0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661"/>
    <w:rsid w:val="004A273A"/>
    <w:rsid w:val="004A2810"/>
    <w:rsid w:val="004A2945"/>
    <w:rsid w:val="004A2C49"/>
    <w:rsid w:val="004A30E8"/>
    <w:rsid w:val="004A321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18B"/>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C1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81F"/>
    <w:rsid w:val="004B5AA5"/>
    <w:rsid w:val="004B5B6A"/>
    <w:rsid w:val="004B5C1D"/>
    <w:rsid w:val="004B5E15"/>
    <w:rsid w:val="004B5E50"/>
    <w:rsid w:val="004B6079"/>
    <w:rsid w:val="004B6107"/>
    <w:rsid w:val="004B6150"/>
    <w:rsid w:val="004B6486"/>
    <w:rsid w:val="004B65C1"/>
    <w:rsid w:val="004B662A"/>
    <w:rsid w:val="004B6955"/>
    <w:rsid w:val="004B6E3A"/>
    <w:rsid w:val="004B6FF5"/>
    <w:rsid w:val="004B7233"/>
    <w:rsid w:val="004B724D"/>
    <w:rsid w:val="004B72B9"/>
    <w:rsid w:val="004B7300"/>
    <w:rsid w:val="004B73E3"/>
    <w:rsid w:val="004B756F"/>
    <w:rsid w:val="004B779F"/>
    <w:rsid w:val="004B792C"/>
    <w:rsid w:val="004B793A"/>
    <w:rsid w:val="004B7A7F"/>
    <w:rsid w:val="004B7B40"/>
    <w:rsid w:val="004B7C63"/>
    <w:rsid w:val="004B7E57"/>
    <w:rsid w:val="004B7EE6"/>
    <w:rsid w:val="004B7F9C"/>
    <w:rsid w:val="004B7FC9"/>
    <w:rsid w:val="004C0172"/>
    <w:rsid w:val="004C02E2"/>
    <w:rsid w:val="004C0490"/>
    <w:rsid w:val="004C0721"/>
    <w:rsid w:val="004C0CD9"/>
    <w:rsid w:val="004C100B"/>
    <w:rsid w:val="004C130F"/>
    <w:rsid w:val="004C1409"/>
    <w:rsid w:val="004C1414"/>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60"/>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42"/>
    <w:rsid w:val="004C5E1F"/>
    <w:rsid w:val="004C5E27"/>
    <w:rsid w:val="004C5E60"/>
    <w:rsid w:val="004C5E8F"/>
    <w:rsid w:val="004C5F7D"/>
    <w:rsid w:val="004C64F6"/>
    <w:rsid w:val="004C6690"/>
    <w:rsid w:val="004C6B5D"/>
    <w:rsid w:val="004C6C22"/>
    <w:rsid w:val="004C704C"/>
    <w:rsid w:val="004C7211"/>
    <w:rsid w:val="004C7D3A"/>
    <w:rsid w:val="004D0154"/>
    <w:rsid w:val="004D036F"/>
    <w:rsid w:val="004D03CC"/>
    <w:rsid w:val="004D053C"/>
    <w:rsid w:val="004D05FF"/>
    <w:rsid w:val="004D074C"/>
    <w:rsid w:val="004D0872"/>
    <w:rsid w:val="004D0972"/>
    <w:rsid w:val="004D0CF5"/>
    <w:rsid w:val="004D0E23"/>
    <w:rsid w:val="004D0FEC"/>
    <w:rsid w:val="004D10AC"/>
    <w:rsid w:val="004D10FD"/>
    <w:rsid w:val="004D1154"/>
    <w:rsid w:val="004D1757"/>
    <w:rsid w:val="004D1811"/>
    <w:rsid w:val="004D1857"/>
    <w:rsid w:val="004D1A6D"/>
    <w:rsid w:val="004D1B15"/>
    <w:rsid w:val="004D1DAD"/>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48"/>
    <w:rsid w:val="004D3981"/>
    <w:rsid w:val="004D39A9"/>
    <w:rsid w:val="004D3A03"/>
    <w:rsid w:val="004D3A39"/>
    <w:rsid w:val="004D3AFA"/>
    <w:rsid w:val="004D3D09"/>
    <w:rsid w:val="004D3D3C"/>
    <w:rsid w:val="004D3DF9"/>
    <w:rsid w:val="004D4132"/>
    <w:rsid w:val="004D45AA"/>
    <w:rsid w:val="004D46C5"/>
    <w:rsid w:val="004D490F"/>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6F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AD"/>
    <w:rsid w:val="004E0D8B"/>
    <w:rsid w:val="004E1045"/>
    <w:rsid w:val="004E10CE"/>
    <w:rsid w:val="004E1201"/>
    <w:rsid w:val="004E16E4"/>
    <w:rsid w:val="004E19C3"/>
    <w:rsid w:val="004E1D7B"/>
    <w:rsid w:val="004E1FF2"/>
    <w:rsid w:val="004E22D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3"/>
    <w:rsid w:val="004E44D0"/>
    <w:rsid w:val="004E4952"/>
    <w:rsid w:val="004E4AAB"/>
    <w:rsid w:val="004E4B70"/>
    <w:rsid w:val="004E4D48"/>
    <w:rsid w:val="004E4F1C"/>
    <w:rsid w:val="004E5271"/>
    <w:rsid w:val="004E5312"/>
    <w:rsid w:val="004E567F"/>
    <w:rsid w:val="004E572A"/>
    <w:rsid w:val="004E5870"/>
    <w:rsid w:val="004E59DD"/>
    <w:rsid w:val="004E5CBD"/>
    <w:rsid w:val="004E5D39"/>
    <w:rsid w:val="004E5E8F"/>
    <w:rsid w:val="004E5F14"/>
    <w:rsid w:val="004E6220"/>
    <w:rsid w:val="004E6330"/>
    <w:rsid w:val="004E6474"/>
    <w:rsid w:val="004E6487"/>
    <w:rsid w:val="004E651E"/>
    <w:rsid w:val="004E65B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AD"/>
    <w:rsid w:val="004E7ADD"/>
    <w:rsid w:val="004E7D16"/>
    <w:rsid w:val="004F00B8"/>
    <w:rsid w:val="004F0319"/>
    <w:rsid w:val="004F045A"/>
    <w:rsid w:val="004F0731"/>
    <w:rsid w:val="004F0747"/>
    <w:rsid w:val="004F0ACD"/>
    <w:rsid w:val="004F0E5A"/>
    <w:rsid w:val="004F0F71"/>
    <w:rsid w:val="004F0FD2"/>
    <w:rsid w:val="004F104B"/>
    <w:rsid w:val="004F1073"/>
    <w:rsid w:val="004F1245"/>
    <w:rsid w:val="004F128F"/>
    <w:rsid w:val="004F1420"/>
    <w:rsid w:val="004F15DE"/>
    <w:rsid w:val="004F1A6A"/>
    <w:rsid w:val="004F1DB3"/>
    <w:rsid w:val="004F1DDB"/>
    <w:rsid w:val="004F1F4D"/>
    <w:rsid w:val="004F2217"/>
    <w:rsid w:val="004F22E1"/>
    <w:rsid w:val="004F2607"/>
    <w:rsid w:val="004F276B"/>
    <w:rsid w:val="004F292C"/>
    <w:rsid w:val="004F2A6D"/>
    <w:rsid w:val="004F2BAB"/>
    <w:rsid w:val="004F2BDE"/>
    <w:rsid w:val="004F2D4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77"/>
    <w:rsid w:val="004F41DC"/>
    <w:rsid w:val="004F4217"/>
    <w:rsid w:val="004F42C0"/>
    <w:rsid w:val="004F44B1"/>
    <w:rsid w:val="004F469A"/>
    <w:rsid w:val="004F4752"/>
    <w:rsid w:val="004F4870"/>
    <w:rsid w:val="004F4990"/>
    <w:rsid w:val="004F4FDD"/>
    <w:rsid w:val="004F50AD"/>
    <w:rsid w:val="004F535D"/>
    <w:rsid w:val="004F540B"/>
    <w:rsid w:val="004F54BD"/>
    <w:rsid w:val="004F5744"/>
    <w:rsid w:val="004F599C"/>
    <w:rsid w:val="004F6066"/>
    <w:rsid w:val="004F6349"/>
    <w:rsid w:val="004F639C"/>
    <w:rsid w:val="004F6435"/>
    <w:rsid w:val="004F66C8"/>
    <w:rsid w:val="004F670B"/>
    <w:rsid w:val="004F68E3"/>
    <w:rsid w:val="004F6B36"/>
    <w:rsid w:val="004F6C06"/>
    <w:rsid w:val="004F6DC6"/>
    <w:rsid w:val="004F6E67"/>
    <w:rsid w:val="004F70B5"/>
    <w:rsid w:val="004F75F7"/>
    <w:rsid w:val="004F7691"/>
    <w:rsid w:val="004F7716"/>
    <w:rsid w:val="004F78C8"/>
    <w:rsid w:val="004F79A5"/>
    <w:rsid w:val="004F7A5D"/>
    <w:rsid w:val="004F7B83"/>
    <w:rsid w:val="004F7D30"/>
    <w:rsid w:val="004F7DAE"/>
    <w:rsid w:val="0050023C"/>
    <w:rsid w:val="0050091B"/>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78E"/>
    <w:rsid w:val="00504877"/>
    <w:rsid w:val="00504B11"/>
    <w:rsid w:val="00504B9D"/>
    <w:rsid w:val="00504E78"/>
    <w:rsid w:val="00504F60"/>
    <w:rsid w:val="0050573F"/>
    <w:rsid w:val="0050579B"/>
    <w:rsid w:val="00505928"/>
    <w:rsid w:val="00505A38"/>
    <w:rsid w:val="00505A79"/>
    <w:rsid w:val="00505AA5"/>
    <w:rsid w:val="00505B78"/>
    <w:rsid w:val="00505D60"/>
    <w:rsid w:val="00506015"/>
    <w:rsid w:val="00506167"/>
    <w:rsid w:val="005061B4"/>
    <w:rsid w:val="00506252"/>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47"/>
    <w:rsid w:val="005100D9"/>
    <w:rsid w:val="0051058D"/>
    <w:rsid w:val="0051066B"/>
    <w:rsid w:val="00510766"/>
    <w:rsid w:val="0051082E"/>
    <w:rsid w:val="005108FD"/>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BD"/>
    <w:rsid w:val="00512E71"/>
    <w:rsid w:val="00512F31"/>
    <w:rsid w:val="00512FD4"/>
    <w:rsid w:val="005130A0"/>
    <w:rsid w:val="005130CC"/>
    <w:rsid w:val="0051312A"/>
    <w:rsid w:val="005135BD"/>
    <w:rsid w:val="005135E5"/>
    <w:rsid w:val="005139BE"/>
    <w:rsid w:val="00513A0B"/>
    <w:rsid w:val="00513B7A"/>
    <w:rsid w:val="00513CC8"/>
    <w:rsid w:val="00514436"/>
    <w:rsid w:val="005145E2"/>
    <w:rsid w:val="00514A01"/>
    <w:rsid w:val="00514AC6"/>
    <w:rsid w:val="00514B4F"/>
    <w:rsid w:val="00514CB6"/>
    <w:rsid w:val="00514F2F"/>
    <w:rsid w:val="005151AE"/>
    <w:rsid w:val="00515238"/>
    <w:rsid w:val="0051557F"/>
    <w:rsid w:val="005156C8"/>
    <w:rsid w:val="00515A8D"/>
    <w:rsid w:val="00515C94"/>
    <w:rsid w:val="00515DEB"/>
    <w:rsid w:val="00515E1A"/>
    <w:rsid w:val="005161C1"/>
    <w:rsid w:val="005167F0"/>
    <w:rsid w:val="0051687D"/>
    <w:rsid w:val="00516B04"/>
    <w:rsid w:val="00517139"/>
    <w:rsid w:val="0051713F"/>
    <w:rsid w:val="00517299"/>
    <w:rsid w:val="005176F7"/>
    <w:rsid w:val="005177DB"/>
    <w:rsid w:val="00517871"/>
    <w:rsid w:val="005178D8"/>
    <w:rsid w:val="005178F0"/>
    <w:rsid w:val="00517A3D"/>
    <w:rsid w:val="00517A74"/>
    <w:rsid w:val="00517EE4"/>
    <w:rsid w:val="0052052D"/>
    <w:rsid w:val="005205B6"/>
    <w:rsid w:val="00520A8B"/>
    <w:rsid w:val="00521016"/>
    <w:rsid w:val="005210E0"/>
    <w:rsid w:val="0052125C"/>
    <w:rsid w:val="00521559"/>
    <w:rsid w:val="005215D4"/>
    <w:rsid w:val="00521663"/>
    <w:rsid w:val="005217E8"/>
    <w:rsid w:val="00521851"/>
    <w:rsid w:val="0052192E"/>
    <w:rsid w:val="005224FF"/>
    <w:rsid w:val="005226C2"/>
    <w:rsid w:val="0052276E"/>
    <w:rsid w:val="005227C6"/>
    <w:rsid w:val="005229C2"/>
    <w:rsid w:val="00522B69"/>
    <w:rsid w:val="00522C96"/>
    <w:rsid w:val="00523026"/>
    <w:rsid w:val="0052311F"/>
    <w:rsid w:val="00523423"/>
    <w:rsid w:val="00523489"/>
    <w:rsid w:val="005236A9"/>
    <w:rsid w:val="00523A6C"/>
    <w:rsid w:val="00523AFF"/>
    <w:rsid w:val="00523B93"/>
    <w:rsid w:val="00523CE4"/>
    <w:rsid w:val="00523E4B"/>
    <w:rsid w:val="0052410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6E75"/>
    <w:rsid w:val="005270DF"/>
    <w:rsid w:val="005275CB"/>
    <w:rsid w:val="005276BF"/>
    <w:rsid w:val="00527726"/>
    <w:rsid w:val="00527825"/>
    <w:rsid w:val="00527B13"/>
    <w:rsid w:val="00527DF6"/>
    <w:rsid w:val="00530095"/>
    <w:rsid w:val="0053010A"/>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2C"/>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EC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7A"/>
    <w:rsid w:val="00536DA3"/>
    <w:rsid w:val="00536F86"/>
    <w:rsid w:val="0053748A"/>
    <w:rsid w:val="00537559"/>
    <w:rsid w:val="005375E9"/>
    <w:rsid w:val="005378E0"/>
    <w:rsid w:val="00537AD7"/>
    <w:rsid w:val="00537EEA"/>
    <w:rsid w:val="00537FDC"/>
    <w:rsid w:val="00540049"/>
    <w:rsid w:val="00540256"/>
    <w:rsid w:val="00540400"/>
    <w:rsid w:val="005405B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D0E"/>
    <w:rsid w:val="00543023"/>
    <w:rsid w:val="005432D9"/>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257"/>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33"/>
    <w:rsid w:val="0055095F"/>
    <w:rsid w:val="0055098E"/>
    <w:rsid w:val="0055099D"/>
    <w:rsid w:val="005509B9"/>
    <w:rsid w:val="005509D8"/>
    <w:rsid w:val="00550CCA"/>
    <w:rsid w:val="00550D2B"/>
    <w:rsid w:val="00550D55"/>
    <w:rsid w:val="00550DE2"/>
    <w:rsid w:val="00551159"/>
    <w:rsid w:val="005515C3"/>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49"/>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2F0"/>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847"/>
    <w:rsid w:val="00557D30"/>
    <w:rsid w:val="00560344"/>
    <w:rsid w:val="005603D9"/>
    <w:rsid w:val="00560420"/>
    <w:rsid w:val="0056044E"/>
    <w:rsid w:val="0056055F"/>
    <w:rsid w:val="005607CA"/>
    <w:rsid w:val="005608DB"/>
    <w:rsid w:val="0056094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7"/>
    <w:rsid w:val="00566005"/>
    <w:rsid w:val="0056601C"/>
    <w:rsid w:val="00566244"/>
    <w:rsid w:val="0056632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DA"/>
    <w:rsid w:val="00571152"/>
    <w:rsid w:val="005715C3"/>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61"/>
    <w:rsid w:val="00575506"/>
    <w:rsid w:val="00575DC2"/>
    <w:rsid w:val="00575E57"/>
    <w:rsid w:val="0057601E"/>
    <w:rsid w:val="005760AC"/>
    <w:rsid w:val="0057618A"/>
    <w:rsid w:val="00576235"/>
    <w:rsid w:val="0057636D"/>
    <w:rsid w:val="005763AD"/>
    <w:rsid w:val="005763B8"/>
    <w:rsid w:val="00576504"/>
    <w:rsid w:val="005765DC"/>
    <w:rsid w:val="00576715"/>
    <w:rsid w:val="00576B20"/>
    <w:rsid w:val="00576BA6"/>
    <w:rsid w:val="00576CBE"/>
    <w:rsid w:val="00576E24"/>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5FE"/>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C9"/>
    <w:rsid w:val="00585DE7"/>
    <w:rsid w:val="00585ECD"/>
    <w:rsid w:val="005863A7"/>
    <w:rsid w:val="005864DF"/>
    <w:rsid w:val="00586571"/>
    <w:rsid w:val="005865DE"/>
    <w:rsid w:val="005865EA"/>
    <w:rsid w:val="005866D5"/>
    <w:rsid w:val="00586D23"/>
    <w:rsid w:val="00586F1B"/>
    <w:rsid w:val="0058716D"/>
    <w:rsid w:val="0058773E"/>
    <w:rsid w:val="00587A55"/>
    <w:rsid w:val="00587A6C"/>
    <w:rsid w:val="005900BF"/>
    <w:rsid w:val="005902D0"/>
    <w:rsid w:val="00590CA4"/>
    <w:rsid w:val="00590CA6"/>
    <w:rsid w:val="00590CB2"/>
    <w:rsid w:val="00590CFA"/>
    <w:rsid w:val="00590F63"/>
    <w:rsid w:val="0059156A"/>
    <w:rsid w:val="005915BE"/>
    <w:rsid w:val="005917C0"/>
    <w:rsid w:val="0059195C"/>
    <w:rsid w:val="00591AE2"/>
    <w:rsid w:val="00591DE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21"/>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52"/>
    <w:rsid w:val="00597E54"/>
    <w:rsid w:val="00597F93"/>
    <w:rsid w:val="005A0053"/>
    <w:rsid w:val="005A013D"/>
    <w:rsid w:val="005A02E7"/>
    <w:rsid w:val="005A031D"/>
    <w:rsid w:val="005A03CE"/>
    <w:rsid w:val="005A0659"/>
    <w:rsid w:val="005A092C"/>
    <w:rsid w:val="005A0C11"/>
    <w:rsid w:val="005A0DE5"/>
    <w:rsid w:val="005A0E16"/>
    <w:rsid w:val="005A107C"/>
    <w:rsid w:val="005A1087"/>
    <w:rsid w:val="005A10F1"/>
    <w:rsid w:val="005A1190"/>
    <w:rsid w:val="005A1355"/>
    <w:rsid w:val="005A156F"/>
    <w:rsid w:val="005A166B"/>
    <w:rsid w:val="005A177F"/>
    <w:rsid w:val="005A1A4F"/>
    <w:rsid w:val="005A1E45"/>
    <w:rsid w:val="005A1E5A"/>
    <w:rsid w:val="005A206F"/>
    <w:rsid w:val="005A2177"/>
    <w:rsid w:val="005A21BD"/>
    <w:rsid w:val="005A238C"/>
    <w:rsid w:val="005A23D0"/>
    <w:rsid w:val="005A24D1"/>
    <w:rsid w:val="005A27EA"/>
    <w:rsid w:val="005A28BE"/>
    <w:rsid w:val="005A2D4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94"/>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F5"/>
    <w:rsid w:val="005A7D06"/>
    <w:rsid w:val="005A7E7E"/>
    <w:rsid w:val="005A7F16"/>
    <w:rsid w:val="005B0002"/>
    <w:rsid w:val="005B007D"/>
    <w:rsid w:val="005B02E6"/>
    <w:rsid w:val="005B0464"/>
    <w:rsid w:val="005B0730"/>
    <w:rsid w:val="005B0789"/>
    <w:rsid w:val="005B0D97"/>
    <w:rsid w:val="005B0DC3"/>
    <w:rsid w:val="005B0EA7"/>
    <w:rsid w:val="005B0F3B"/>
    <w:rsid w:val="005B11F1"/>
    <w:rsid w:val="005B180E"/>
    <w:rsid w:val="005B1BBF"/>
    <w:rsid w:val="005B1ECB"/>
    <w:rsid w:val="005B20D5"/>
    <w:rsid w:val="005B225B"/>
    <w:rsid w:val="005B2270"/>
    <w:rsid w:val="005B2331"/>
    <w:rsid w:val="005B2F67"/>
    <w:rsid w:val="005B2FB3"/>
    <w:rsid w:val="005B3152"/>
    <w:rsid w:val="005B356A"/>
    <w:rsid w:val="005B3598"/>
    <w:rsid w:val="005B3761"/>
    <w:rsid w:val="005B3823"/>
    <w:rsid w:val="005B39E2"/>
    <w:rsid w:val="005B3C99"/>
    <w:rsid w:val="005B3E7B"/>
    <w:rsid w:val="005B3EFF"/>
    <w:rsid w:val="005B3F64"/>
    <w:rsid w:val="005B404D"/>
    <w:rsid w:val="005B4074"/>
    <w:rsid w:val="005B40C9"/>
    <w:rsid w:val="005B4888"/>
    <w:rsid w:val="005B49B4"/>
    <w:rsid w:val="005B4C65"/>
    <w:rsid w:val="005B4D05"/>
    <w:rsid w:val="005B5056"/>
    <w:rsid w:val="005B552E"/>
    <w:rsid w:val="005B554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48"/>
    <w:rsid w:val="005B7BBC"/>
    <w:rsid w:val="005C01C9"/>
    <w:rsid w:val="005C0398"/>
    <w:rsid w:val="005C04CD"/>
    <w:rsid w:val="005C0B6E"/>
    <w:rsid w:val="005C0C8D"/>
    <w:rsid w:val="005C0D6F"/>
    <w:rsid w:val="005C0E2C"/>
    <w:rsid w:val="005C11B0"/>
    <w:rsid w:val="005C129A"/>
    <w:rsid w:val="005C17B9"/>
    <w:rsid w:val="005C1913"/>
    <w:rsid w:val="005C1B09"/>
    <w:rsid w:val="005C1E5C"/>
    <w:rsid w:val="005C1E93"/>
    <w:rsid w:val="005C20EF"/>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BB"/>
    <w:rsid w:val="005C5E5C"/>
    <w:rsid w:val="005C63CC"/>
    <w:rsid w:val="005C654E"/>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7B8"/>
    <w:rsid w:val="005D1BD8"/>
    <w:rsid w:val="005D1CE6"/>
    <w:rsid w:val="005D23E7"/>
    <w:rsid w:val="005D24D1"/>
    <w:rsid w:val="005D2975"/>
    <w:rsid w:val="005D2AB7"/>
    <w:rsid w:val="005D2CCA"/>
    <w:rsid w:val="005D2DE0"/>
    <w:rsid w:val="005D2FFC"/>
    <w:rsid w:val="005D302E"/>
    <w:rsid w:val="005D336D"/>
    <w:rsid w:val="005D35FD"/>
    <w:rsid w:val="005D36A2"/>
    <w:rsid w:val="005D3772"/>
    <w:rsid w:val="005D3842"/>
    <w:rsid w:val="005D396D"/>
    <w:rsid w:val="005D3A16"/>
    <w:rsid w:val="005D3B0D"/>
    <w:rsid w:val="005D3BC1"/>
    <w:rsid w:val="005D3D2C"/>
    <w:rsid w:val="005D3F21"/>
    <w:rsid w:val="005D401D"/>
    <w:rsid w:val="005D44B3"/>
    <w:rsid w:val="005D4550"/>
    <w:rsid w:val="005D4579"/>
    <w:rsid w:val="005D45F8"/>
    <w:rsid w:val="005D48E9"/>
    <w:rsid w:val="005D4B6E"/>
    <w:rsid w:val="005D4C8B"/>
    <w:rsid w:val="005D5032"/>
    <w:rsid w:val="005D5389"/>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E5"/>
    <w:rsid w:val="005D6848"/>
    <w:rsid w:val="005D68CE"/>
    <w:rsid w:val="005D6B1F"/>
    <w:rsid w:val="005D6B9A"/>
    <w:rsid w:val="005D6BF0"/>
    <w:rsid w:val="005D6D9E"/>
    <w:rsid w:val="005D6E76"/>
    <w:rsid w:val="005D6EF2"/>
    <w:rsid w:val="005D70EF"/>
    <w:rsid w:val="005D7261"/>
    <w:rsid w:val="005D7280"/>
    <w:rsid w:val="005D72C9"/>
    <w:rsid w:val="005D770B"/>
    <w:rsid w:val="005D7A07"/>
    <w:rsid w:val="005D7CC7"/>
    <w:rsid w:val="005D7DA9"/>
    <w:rsid w:val="005E00A6"/>
    <w:rsid w:val="005E019B"/>
    <w:rsid w:val="005E08E9"/>
    <w:rsid w:val="005E0B26"/>
    <w:rsid w:val="005E0C49"/>
    <w:rsid w:val="005E0FA0"/>
    <w:rsid w:val="005E1749"/>
    <w:rsid w:val="005E1889"/>
    <w:rsid w:val="005E1BA3"/>
    <w:rsid w:val="005E1C8A"/>
    <w:rsid w:val="005E1DA5"/>
    <w:rsid w:val="005E222A"/>
    <w:rsid w:val="005E23E1"/>
    <w:rsid w:val="005E291A"/>
    <w:rsid w:val="005E2B37"/>
    <w:rsid w:val="005E33C3"/>
    <w:rsid w:val="005E3679"/>
    <w:rsid w:val="005E3845"/>
    <w:rsid w:val="005E3A8C"/>
    <w:rsid w:val="005E3DB2"/>
    <w:rsid w:val="005E41BD"/>
    <w:rsid w:val="005E4759"/>
    <w:rsid w:val="005E47C2"/>
    <w:rsid w:val="005E4A56"/>
    <w:rsid w:val="005E4AB6"/>
    <w:rsid w:val="005E4BD8"/>
    <w:rsid w:val="005E4F07"/>
    <w:rsid w:val="005E4FE1"/>
    <w:rsid w:val="005E5327"/>
    <w:rsid w:val="005E55F4"/>
    <w:rsid w:val="005E5605"/>
    <w:rsid w:val="005E58A9"/>
    <w:rsid w:val="005E5AC7"/>
    <w:rsid w:val="005E5B6D"/>
    <w:rsid w:val="005E5BE7"/>
    <w:rsid w:val="005E5D33"/>
    <w:rsid w:val="005E5E91"/>
    <w:rsid w:val="005E604F"/>
    <w:rsid w:val="005E6164"/>
    <w:rsid w:val="005E6402"/>
    <w:rsid w:val="005E6430"/>
    <w:rsid w:val="005E6457"/>
    <w:rsid w:val="005E64C2"/>
    <w:rsid w:val="005E6647"/>
    <w:rsid w:val="005E6E35"/>
    <w:rsid w:val="005E6EB7"/>
    <w:rsid w:val="005E72AA"/>
    <w:rsid w:val="005E73CA"/>
    <w:rsid w:val="005E74F8"/>
    <w:rsid w:val="005E76B5"/>
    <w:rsid w:val="005E792F"/>
    <w:rsid w:val="005E7E29"/>
    <w:rsid w:val="005F00EF"/>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EFA"/>
    <w:rsid w:val="005F5FE6"/>
    <w:rsid w:val="005F645C"/>
    <w:rsid w:val="005F64D4"/>
    <w:rsid w:val="005F699D"/>
    <w:rsid w:val="005F6C2C"/>
    <w:rsid w:val="005F6EFA"/>
    <w:rsid w:val="005F7011"/>
    <w:rsid w:val="005F70F0"/>
    <w:rsid w:val="005F71A9"/>
    <w:rsid w:val="005F72F4"/>
    <w:rsid w:val="005F741B"/>
    <w:rsid w:val="005F74FA"/>
    <w:rsid w:val="005F75FE"/>
    <w:rsid w:val="005F7602"/>
    <w:rsid w:val="005F7682"/>
    <w:rsid w:val="005F76D9"/>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F1"/>
    <w:rsid w:val="00602B23"/>
    <w:rsid w:val="00602B30"/>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767"/>
    <w:rsid w:val="00607948"/>
    <w:rsid w:val="006079E8"/>
    <w:rsid w:val="00607B0C"/>
    <w:rsid w:val="00607ECB"/>
    <w:rsid w:val="0061021C"/>
    <w:rsid w:val="00610598"/>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C09"/>
    <w:rsid w:val="00612D5C"/>
    <w:rsid w:val="00612F5F"/>
    <w:rsid w:val="00612FD5"/>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B3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23"/>
    <w:rsid w:val="00622343"/>
    <w:rsid w:val="0062264A"/>
    <w:rsid w:val="006229EB"/>
    <w:rsid w:val="00622B52"/>
    <w:rsid w:val="00622BC5"/>
    <w:rsid w:val="00622F60"/>
    <w:rsid w:val="00623071"/>
    <w:rsid w:val="00623114"/>
    <w:rsid w:val="00623180"/>
    <w:rsid w:val="0062330E"/>
    <w:rsid w:val="00623327"/>
    <w:rsid w:val="0062335C"/>
    <w:rsid w:val="0062369F"/>
    <w:rsid w:val="006236F1"/>
    <w:rsid w:val="00623953"/>
    <w:rsid w:val="00623B86"/>
    <w:rsid w:val="00623D1F"/>
    <w:rsid w:val="00623E9D"/>
    <w:rsid w:val="00624010"/>
    <w:rsid w:val="006242E3"/>
    <w:rsid w:val="0062438C"/>
    <w:rsid w:val="006247DF"/>
    <w:rsid w:val="00624804"/>
    <w:rsid w:val="00624919"/>
    <w:rsid w:val="006249AF"/>
    <w:rsid w:val="00624A21"/>
    <w:rsid w:val="00624AAA"/>
    <w:rsid w:val="00624BC5"/>
    <w:rsid w:val="006250D9"/>
    <w:rsid w:val="00625199"/>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5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6E"/>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1A"/>
    <w:rsid w:val="00632FB8"/>
    <w:rsid w:val="006330FD"/>
    <w:rsid w:val="0063330C"/>
    <w:rsid w:val="006333DF"/>
    <w:rsid w:val="006334E6"/>
    <w:rsid w:val="00633542"/>
    <w:rsid w:val="00633BAA"/>
    <w:rsid w:val="00633C1F"/>
    <w:rsid w:val="00633D22"/>
    <w:rsid w:val="00634723"/>
    <w:rsid w:val="00634764"/>
    <w:rsid w:val="006347AC"/>
    <w:rsid w:val="006347EB"/>
    <w:rsid w:val="00634AFC"/>
    <w:rsid w:val="00634B07"/>
    <w:rsid w:val="00635674"/>
    <w:rsid w:val="00635835"/>
    <w:rsid w:val="00635F69"/>
    <w:rsid w:val="006362B2"/>
    <w:rsid w:val="00636440"/>
    <w:rsid w:val="0063675D"/>
    <w:rsid w:val="0063676B"/>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BB"/>
    <w:rsid w:val="00637955"/>
    <w:rsid w:val="00637A0E"/>
    <w:rsid w:val="00637B2A"/>
    <w:rsid w:val="00637B2E"/>
    <w:rsid w:val="00637D07"/>
    <w:rsid w:val="006401B7"/>
    <w:rsid w:val="00640575"/>
    <w:rsid w:val="006405B9"/>
    <w:rsid w:val="006407B6"/>
    <w:rsid w:val="00640A73"/>
    <w:rsid w:val="00640D1D"/>
    <w:rsid w:val="00640E8D"/>
    <w:rsid w:val="00640FC0"/>
    <w:rsid w:val="00641130"/>
    <w:rsid w:val="00641284"/>
    <w:rsid w:val="006412BA"/>
    <w:rsid w:val="00641492"/>
    <w:rsid w:val="006414CC"/>
    <w:rsid w:val="00641A10"/>
    <w:rsid w:val="00641BCA"/>
    <w:rsid w:val="00641C6D"/>
    <w:rsid w:val="00641D8F"/>
    <w:rsid w:val="00641EC5"/>
    <w:rsid w:val="00641FC0"/>
    <w:rsid w:val="0064202D"/>
    <w:rsid w:val="00642245"/>
    <w:rsid w:val="0064224A"/>
    <w:rsid w:val="00642444"/>
    <w:rsid w:val="00642449"/>
    <w:rsid w:val="00642485"/>
    <w:rsid w:val="00642617"/>
    <w:rsid w:val="006426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DB"/>
    <w:rsid w:val="00644CBB"/>
    <w:rsid w:val="00644D6E"/>
    <w:rsid w:val="00644EBD"/>
    <w:rsid w:val="00645218"/>
    <w:rsid w:val="0064573F"/>
    <w:rsid w:val="0064593A"/>
    <w:rsid w:val="00645AE4"/>
    <w:rsid w:val="00646072"/>
    <w:rsid w:val="006463DB"/>
    <w:rsid w:val="006464DA"/>
    <w:rsid w:val="006465F8"/>
    <w:rsid w:val="0064695D"/>
    <w:rsid w:val="00646A70"/>
    <w:rsid w:val="00646AB8"/>
    <w:rsid w:val="00646DFA"/>
    <w:rsid w:val="00646E0D"/>
    <w:rsid w:val="00646F0D"/>
    <w:rsid w:val="00646F40"/>
    <w:rsid w:val="0064725E"/>
    <w:rsid w:val="0064736E"/>
    <w:rsid w:val="00647402"/>
    <w:rsid w:val="00647B99"/>
    <w:rsid w:val="00647D06"/>
    <w:rsid w:val="00647E7B"/>
    <w:rsid w:val="00647ED1"/>
    <w:rsid w:val="00650002"/>
    <w:rsid w:val="006502FC"/>
    <w:rsid w:val="00650334"/>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B11"/>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E7E"/>
    <w:rsid w:val="00655F67"/>
    <w:rsid w:val="00656011"/>
    <w:rsid w:val="006563B4"/>
    <w:rsid w:val="006567CE"/>
    <w:rsid w:val="00656ACD"/>
    <w:rsid w:val="00656F51"/>
    <w:rsid w:val="006574DF"/>
    <w:rsid w:val="006575D0"/>
    <w:rsid w:val="006579FD"/>
    <w:rsid w:val="00657E2A"/>
    <w:rsid w:val="00657EF2"/>
    <w:rsid w:val="00657FFC"/>
    <w:rsid w:val="006600D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64"/>
    <w:rsid w:val="006621EF"/>
    <w:rsid w:val="0066247E"/>
    <w:rsid w:val="00662533"/>
    <w:rsid w:val="00662727"/>
    <w:rsid w:val="00662898"/>
    <w:rsid w:val="00662E68"/>
    <w:rsid w:val="00662EB7"/>
    <w:rsid w:val="00662EE5"/>
    <w:rsid w:val="006630CB"/>
    <w:rsid w:val="0066327C"/>
    <w:rsid w:val="006635CB"/>
    <w:rsid w:val="00663955"/>
    <w:rsid w:val="00663964"/>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6"/>
    <w:rsid w:val="00667BC5"/>
    <w:rsid w:val="00667C2B"/>
    <w:rsid w:val="00667D0D"/>
    <w:rsid w:val="0067003B"/>
    <w:rsid w:val="00670088"/>
    <w:rsid w:val="00670209"/>
    <w:rsid w:val="006702F1"/>
    <w:rsid w:val="00670413"/>
    <w:rsid w:val="00670456"/>
    <w:rsid w:val="00670815"/>
    <w:rsid w:val="0067085A"/>
    <w:rsid w:val="006708B6"/>
    <w:rsid w:val="00670ADF"/>
    <w:rsid w:val="00670C2C"/>
    <w:rsid w:val="00670DCD"/>
    <w:rsid w:val="00670E7B"/>
    <w:rsid w:val="00671152"/>
    <w:rsid w:val="00671194"/>
    <w:rsid w:val="006713DA"/>
    <w:rsid w:val="00671824"/>
    <w:rsid w:val="00671A0D"/>
    <w:rsid w:val="00671AEA"/>
    <w:rsid w:val="00671C19"/>
    <w:rsid w:val="00671CB2"/>
    <w:rsid w:val="006722AE"/>
    <w:rsid w:val="006723AC"/>
    <w:rsid w:val="006724BA"/>
    <w:rsid w:val="00672639"/>
    <w:rsid w:val="0067267B"/>
    <w:rsid w:val="0067288A"/>
    <w:rsid w:val="006729D8"/>
    <w:rsid w:val="00672D2B"/>
    <w:rsid w:val="00672D84"/>
    <w:rsid w:val="00673024"/>
    <w:rsid w:val="006733C6"/>
    <w:rsid w:val="00673687"/>
    <w:rsid w:val="00673BA1"/>
    <w:rsid w:val="00673BE3"/>
    <w:rsid w:val="00673E19"/>
    <w:rsid w:val="00674596"/>
    <w:rsid w:val="00674BD5"/>
    <w:rsid w:val="00674C23"/>
    <w:rsid w:val="00674DAE"/>
    <w:rsid w:val="00674F95"/>
    <w:rsid w:val="00675379"/>
    <w:rsid w:val="0067561D"/>
    <w:rsid w:val="00675628"/>
    <w:rsid w:val="0067583A"/>
    <w:rsid w:val="00675B79"/>
    <w:rsid w:val="006761C4"/>
    <w:rsid w:val="006762A2"/>
    <w:rsid w:val="006762B9"/>
    <w:rsid w:val="006762FC"/>
    <w:rsid w:val="006763C0"/>
    <w:rsid w:val="006765E6"/>
    <w:rsid w:val="006768CA"/>
    <w:rsid w:val="006768CC"/>
    <w:rsid w:val="0067693D"/>
    <w:rsid w:val="006769FE"/>
    <w:rsid w:val="00676C29"/>
    <w:rsid w:val="00676E97"/>
    <w:rsid w:val="00676FD4"/>
    <w:rsid w:val="00677018"/>
    <w:rsid w:val="00677178"/>
    <w:rsid w:val="0067737E"/>
    <w:rsid w:val="006774DC"/>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32"/>
    <w:rsid w:val="0068106E"/>
    <w:rsid w:val="006810D3"/>
    <w:rsid w:val="0068117C"/>
    <w:rsid w:val="00681216"/>
    <w:rsid w:val="006812F1"/>
    <w:rsid w:val="00681476"/>
    <w:rsid w:val="006814A7"/>
    <w:rsid w:val="006814B2"/>
    <w:rsid w:val="0068161A"/>
    <w:rsid w:val="00681630"/>
    <w:rsid w:val="006819FC"/>
    <w:rsid w:val="00681C86"/>
    <w:rsid w:val="00681D48"/>
    <w:rsid w:val="00681DE6"/>
    <w:rsid w:val="00681E57"/>
    <w:rsid w:val="0068228A"/>
    <w:rsid w:val="0068237F"/>
    <w:rsid w:val="0068240B"/>
    <w:rsid w:val="00682B80"/>
    <w:rsid w:val="00682C75"/>
    <w:rsid w:val="00683044"/>
    <w:rsid w:val="00683238"/>
    <w:rsid w:val="00683471"/>
    <w:rsid w:val="006834AF"/>
    <w:rsid w:val="006834FA"/>
    <w:rsid w:val="006835A5"/>
    <w:rsid w:val="0068374C"/>
    <w:rsid w:val="006839F5"/>
    <w:rsid w:val="00683C9D"/>
    <w:rsid w:val="00683E96"/>
    <w:rsid w:val="0068454A"/>
    <w:rsid w:val="00684659"/>
    <w:rsid w:val="00684ACD"/>
    <w:rsid w:val="00684B8F"/>
    <w:rsid w:val="00684C2D"/>
    <w:rsid w:val="006850D8"/>
    <w:rsid w:val="006853DA"/>
    <w:rsid w:val="00685632"/>
    <w:rsid w:val="0068569A"/>
    <w:rsid w:val="00685A09"/>
    <w:rsid w:val="00685DB2"/>
    <w:rsid w:val="00685E50"/>
    <w:rsid w:val="00685EE4"/>
    <w:rsid w:val="00685F1A"/>
    <w:rsid w:val="00685F3C"/>
    <w:rsid w:val="00685F5D"/>
    <w:rsid w:val="00685FD8"/>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1F7D"/>
    <w:rsid w:val="006923E6"/>
    <w:rsid w:val="0069243E"/>
    <w:rsid w:val="00692510"/>
    <w:rsid w:val="006926AB"/>
    <w:rsid w:val="006926D0"/>
    <w:rsid w:val="006926D4"/>
    <w:rsid w:val="006929B9"/>
    <w:rsid w:val="006929F5"/>
    <w:rsid w:val="00692B5F"/>
    <w:rsid w:val="00692FB1"/>
    <w:rsid w:val="006932D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55B"/>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CE"/>
    <w:rsid w:val="006A01B6"/>
    <w:rsid w:val="006A0343"/>
    <w:rsid w:val="006A0563"/>
    <w:rsid w:val="006A05C5"/>
    <w:rsid w:val="006A05E1"/>
    <w:rsid w:val="006A06F9"/>
    <w:rsid w:val="006A0713"/>
    <w:rsid w:val="006A0896"/>
    <w:rsid w:val="006A0D1A"/>
    <w:rsid w:val="006A121A"/>
    <w:rsid w:val="006A15AB"/>
    <w:rsid w:val="006A16F5"/>
    <w:rsid w:val="006A1957"/>
    <w:rsid w:val="006A1D19"/>
    <w:rsid w:val="006A1FFE"/>
    <w:rsid w:val="006A203D"/>
    <w:rsid w:val="006A20EF"/>
    <w:rsid w:val="006A219F"/>
    <w:rsid w:val="006A233A"/>
    <w:rsid w:val="006A244D"/>
    <w:rsid w:val="006A2721"/>
    <w:rsid w:val="006A292C"/>
    <w:rsid w:val="006A2936"/>
    <w:rsid w:val="006A2CEE"/>
    <w:rsid w:val="006A31E7"/>
    <w:rsid w:val="006A36D1"/>
    <w:rsid w:val="006A3AB6"/>
    <w:rsid w:val="006A3AF3"/>
    <w:rsid w:val="006A3BCF"/>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52"/>
    <w:rsid w:val="006A619C"/>
    <w:rsid w:val="006A62BD"/>
    <w:rsid w:val="006A638B"/>
    <w:rsid w:val="006A64A1"/>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449"/>
    <w:rsid w:val="006B179D"/>
    <w:rsid w:val="006B1815"/>
    <w:rsid w:val="006B1ACC"/>
    <w:rsid w:val="006B1C2B"/>
    <w:rsid w:val="006B1C4E"/>
    <w:rsid w:val="006B1E1A"/>
    <w:rsid w:val="006B1E6E"/>
    <w:rsid w:val="006B1FAF"/>
    <w:rsid w:val="006B2050"/>
    <w:rsid w:val="006B239A"/>
    <w:rsid w:val="006B24F7"/>
    <w:rsid w:val="006B25FC"/>
    <w:rsid w:val="006B261E"/>
    <w:rsid w:val="006B29B7"/>
    <w:rsid w:val="006B29C5"/>
    <w:rsid w:val="006B2A85"/>
    <w:rsid w:val="006B2DC8"/>
    <w:rsid w:val="006B3054"/>
    <w:rsid w:val="006B314A"/>
    <w:rsid w:val="006B33AC"/>
    <w:rsid w:val="006B36AB"/>
    <w:rsid w:val="006B36B9"/>
    <w:rsid w:val="006B37B0"/>
    <w:rsid w:val="006B3809"/>
    <w:rsid w:val="006B398D"/>
    <w:rsid w:val="006B3B6C"/>
    <w:rsid w:val="006B3D55"/>
    <w:rsid w:val="006B3F75"/>
    <w:rsid w:val="006B401D"/>
    <w:rsid w:val="006B4499"/>
    <w:rsid w:val="006B48A6"/>
    <w:rsid w:val="006B49A8"/>
    <w:rsid w:val="006B4CAE"/>
    <w:rsid w:val="006B4D8C"/>
    <w:rsid w:val="006B4E36"/>
    <w:rsid w:val="006B51ED"/>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C6"/>
    <w:rsid w:val="006B7AB6"/>
    <w:rsid w:val="006B7B20"/>
    <w:rsid w:val="006B7CB2"/>
    <w:rsid w:val="006B7DFB"/>
    <w:rsid w:val="006B7FA1"/>
    <w:rsid w:val="006C0012"/>
    <w:rsid w:val="006C008C"/>
    <w:rsid w:val="006C0294"/>
    <w:rsid w:val="006C0346"/>
    <w:rsid w:val="006C0471"/>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1B"/>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4"/>
    <w:rsid w:val="006C724E"/>
    <w:rsid w:val="006C7340"/>
    <w:rsid w:val="006C74E6"/>
    <w:rsid w:val="006C79CE"/>
    <w:rsid w:val="006C7DF9"/>
    <w:rsid w:val="006D0352"/>
    <w:rsid w:val="006D045A"/>
    <w:rsid w:val="006D0A56"/>
    <w:rsid w:val="006D0C43"/>
    <w:rsid w:val="006D0E75"/>
    <w:rsid w:val="006D0F2A"/>
    <w:rsid w:val="006D0F5E"/>
    <w:rsid w:val="006D1130"/>
    <w:rsid w:val="006D15BE"/>
    <w:rsid w:val="006D1725"/>
    <w:rsid w:val="006D1744"/>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F7"/>
    <w:rsid w:val="006D455A"/>
    <w:rsid w:val="006D4A83"/>
    <w:rsid w:val="006D4DD2"/>
    <w:rsid w:val="006D4E72"/>
    <w:rsid w:val="006D4E86"/>
    <w:rsid w:val="006D5150"/>
    <w:rsid w:val="006D5889"/>
    <w:rsid w:val="006D5C34"/>
    <w:rsid w:val="006D5DE2"/>
    <w:rsid w:val="006D5EB1"/>
    <w:rsid w:val="006D60F1"/>
    <w:rsid w:val="006D6246"/>
    <w:rsid w:val="006D6267"/>
    <w:rsid w:val="006D62A6"/>
    <w:rsid w:val="006D647A"/>
    <w:rsid w:val="006D659B"/>
    <w:rsid w:val="006D679A"/>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EA"/>
    <w:rsid w:val="006E1957"/>
    <w:rsid w:val="006E1B9A"/>
    <w:rsid w:val="006E1F38"/>
    <w:rsid w:val="006E202F"/>
    <w:rsid w:val="006E209F"/>
    <w:rsid w:val="006E227B"/>
    <w:rsid w:val="006E233C"/>
    <w:rsid w:val="006E24AB"/>
    <w:rsid w:val="006E2649"/>
    <w:rsid w:val="006E27AC"/>
    <w:rsid w:val="006E2B6F"/>
    <w:rsid w:val="006E2DC1"/>
    <w:rsid w:val="006E3029"/>
    <w:rsid w:val="006E316F"/>
    <w:rsid w:val="006E3340"/>
    <w:rsid w:val="006E33DD"/>
    <w:rsid w:val="006E33F6"/>
    <w:rsid w:val="006E361A"/>
    <w:rsid w:val="006E39A4"/>
    <w:rsid w:val="006E3A24"/>
    <w:rsid w:val="006E3D1B"/>
    <w:rsid w:val="006E3D46"/>
    <w:rsid w:val="006E3FDA"/>
    <w:rsid w:val="006E420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9"/>
    <w:rsid w:val="006F075E"/>
    <w:rsid w:val="006F087C"/>
    <w:rsid w:val="006F0AB6"/>
    <w:rsid w:val="006F0B68"/>
    <w:rsid w:val="006F0CB3"/>
    <w:rsid w:val="006F0CF8"/>
    <w:rsid w:val="006F0D0B"/>
    <w:rsid w:val="006F0D6F"/>
    <w:rsid w:val="006F0E75"/>
    <w:rsid w:val="006F1055"/>
    <w:rsid w:val="006F110F"/>
    <w:rsid w:val="006F1293"/>
    <w:rsid w:val="006F1345"/>
    <w:rsid w:val="006F185B"/>
    <w:rsid w:val="006F1866"/>
    <w:rsid w:val="006F186C"/>
    <w:rsid w:val="006F1933"/>
    <w:rsid w:val="006F199F"/>
    <w:rsid w:val="006F1BB3"/>
    <w:rsid w:val="006F1C39"/>
    <w:rsid w:val="006F1C77"/>
    <w:rsid w:val="006F1D00"/>
    <w:rsid w:val="006F1D24"/>
    <w:rsid w:val="006F220D"/>
    <w:rsid w:val="006F243B"/>
    <w:rsid w:val="006F276D"/>
    <w:rsid w:val="006F2962"/>
    <w:rsid w:val="006F296E"/>
    <w:rsid w:val="006F2A88"/>
    <w:rsid w:val="006F2C39"/>
    <w:rsid w:val="006F2DB7"/>
    <w:rsid w:val="006F2EB4"/>
    <w:rsid w:val="006F3117"/>
    <w:rsid w:val="006F35B8"/>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38"/>
    <w:rsid w:val="006F514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CD1"/>
    <w:rsid w:val="006F6EFC"/>
    <w:rsid w:val="006F716B"/>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0B"/>
    <w:rsid w:val="00703C88"/>
    <w:rsid w:val="00703D1C"/>
    <w:rsid w:val="00703FA5"/>
    <w:rsid w:val="00704004"/>
    <w:rsid w:val="007040DA"/>
    <w:rsid w:val="00704330"/>
    <w:rsid w:val="0070435F"/>
    <w:rsid w:val="00704407"/>
    <w:rsid w:val="00704550"/>
    <w:rsid w:val="007049F8"/>
    <w:rsid w:val="00704A5A"/>
    <w:rsid w:val="00704AE1"/>
    <w:rsid w:val="00704D75"/>
    <w:rsid w:val="00704F81"/>
    <w:rsid w:val="00704FDF"/>
    <w:rsid w:val="007052A4"/>
    <w:rsid w:val="0070538E"/>
    <w:rsid w:val="0070538F"/>
    <w:rsid w:val="00705549"/>
    <w:rsid w:val="007059BB"/>
    <w:rsid w:val="00705A2C"/>
    <w:rsid w:val="00705AC9"/>
    <w:rsid w:val="00705B8F"/>
    <w:rsid w:val="00705C10"/>
    <w:rsid w:val="00705C65"/>
    <w:rsid w:val="00705C87"/>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C3"/>
    <w:rsid w:val="007123E6"/>
    <w:rsid w:val="00712646"/>
    <w:rsid w:val="0071265A"/>
    <w:rsid w:val="00712958"/>
    <w:rsid w:val="00712D1B"/>
    <w:rsid w:val="00712D21"/>
    <w:rsid w:val="00712ECA"/>
    <w:rsid w:val="00712EDE"/>
    <w:rsid w:val="007132D4"/>
    <w:rsid w:val="0071356C"/>
    <w:rsid w:val="00713704"/>
    <w:rsid w:val="007137A2"/>
    <w:rsid w:val="00713823"/>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11"/>
    <w:rsid w:val="0071568F"/>
    <w:rsid w:val="007159F6"/>
    <w:rsid w:val="00715B58"/>
    <w:rsid w:val="00715D9F"/>
    <w:rsid w:val="007160C7"/>
    <w:rsid w:val="007163C0"/>
    <w:rsid w:val="007165AC"/>
    <w:rsid w:val="00716709"/>
    <w:rsid w:val="00716724"/>
    <w:rsid w:val="00716A0C"/>
    <w:rsid w:val="00716A79"/>
    <w:rsid w:val="00716EA7"/>
    <w:rsid w:val="00716F81"/>
    <w:rsid w:val="007173E4"/>
    <w:rsid w:val="00717492"/>
    <w:rsid w:val="00717662"/>
    <w:rsid w:val="00717B54"/>
    <w:rsid w:val="00717C56"/>
    <w:rsid w:val="00717FD4"/>
    <w:rsid w:val="0072002E"/>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FF"/>
    <w:rsid w:val="0072231C"/>
    <w:rsid w:val="0072236A"/>
    <w:rsid w:val="00722838"/>
    <w:rsid w:val="00722864"/>
    <w:rsid w:val="00722BBD"/>
    <w:rsid w:val="00722E6B"/>
    <w:rsid w:val="007230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B"/>
    <w:rsid w:val="00726646"/>
    <w:rsid w:val="0072679B"/>
    <w:rsid w:val="00726A09"/>
    <w:rsid w:val="00726ACE"/>
    <w:rsid w:val="00726B6E"/>
    <w:rsid w:val="00726D4E"/>
    <w:rsid w:val="00726F74"/>
    <w:rsid w:val="007274B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23"/>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C4"/>
    <w:rsid w:val="00736AD8"/>
    <w:rsid w:val="00736AEB"/>
    <w:rsid w:val="00736B5D"/>
    <w:rsid w:val="00736C50"/>
    <w:rsid w:val="00736FFC"/>
    <w:rsid w:val="007370C5"/>
    <w:rsid w:val="007370CD"/>
    <w:rsid w:val="00737278"/>
    <w:rsid w:val="007372F9"/>
    <w:rsid w:val="0073750D"/>
    <w:rsid w:val="00737565"/>
    <w:rsid w:val="007375E4"/>
    <w:rsid w:val="007378F8"/>
    <w:rsid w:val="00737906"/>
    <w:rsid w:val="0073796C"/>
    <w:rsid w:val="00737B1E"/>
    <w:rsid w:val="00737C15"/>
    <w:rsid w:val="00737C2E"/>
    <w:rsid w:val="00737F72"/>
    <w:rsid w:val="00737FFA"/>
    <w:rsid w:val="00740101"/>
    <w:rsid w:val="007401AA"/>
    <w:rsid w:val="007401F8"/>
    <w:rsid w:val="00740308"/>
    <w:rsid w:val="007405E1"/>
    <w:rsid w:val="007407DC"/>
    <w:rsid w:val="0074088B"/>
    <w:rsid w:val="00740A2B"/>
    <w:rsid w:val="00740A8B"/>
    <w:rsid w:val="00740CC2"/>
    <w:rsid w:val="00740ED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5D"/>
    <w:rsid w:val="00743989"/>
    <w:rsid w:val="00743A5C"/>
    <w:rsid w:val="00743ADF"/>
    <w:rsid w:val="00743B72"/>
    <w:rsid w:val="00743C3F"/>
    <w:rsid w:val="00743D4B"/>
    <w:rsid w:val="00743F37"/>
    <w:rsid w:val="0074403A"/>
    <w:rsid w:val="00744040"/>
    <w:rsid w:val="00744091"/>
    <w:rsid w:val="00744295"/>
    <w:rsid w:val="007442B6"/>
    <w:rsid w:val="00744430"/>
    <w:rsid w:val="007445C1"/>
    <w:rsid w:val="0074495E"/>
    <w:rsid w:val="00744B85"/>
    <w:rsid w:val="00744E0F"/>
    <w:rsid w:val="00745083"/>
    <w:rsid w:val="00745150"/>
    <w:rsid w:val="007451F9"/>
    <w:rsid w:val="007456F3"/>
    <w:rsid w:val="0074577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0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8E"/>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6AC"/>
    <w:rsid w:val="00755974"/>
    <w:rsid w:val="00755A68"/>
    <w:rsid w:val="00755A73"/>
    <w:rsid w:val="00755B23"/>
    <w:rsid w:val="00755B67"/>
    <w:rsid w:val="00755DF3"/>
    <w:rsid w:val="0075641A"/>
    <w:rsid w:val="00756493"/>
    <w:rsid w:val="007566F3"/>
    <w:rsid w:val="00756760"/>
    <w:rsid w:val="00756774"/>
    <w:rsid w:val="00756828"/>
    <w:rsid w:val="007569C0"/>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860"/>
    <w:rsid w:val="00761924"/>
    <w:rsid w:val="00761A15"/>
    <w:rsid w:val="00761A4D"/>
    <w:rsid w:val="00761ADD"/>
    <w:rsid w:val="00761B30"/>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C"/>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AEE"/>
    <w:rsid w:val="00766F8B"/>
    <w:rsid w:val="0076720F"/>
    <w:rsid w:val="00767563"/>
    <w:rsid w:val="007677FF"/>
    <w:rsid w:val="00767818"/>
    <w:rsid w:val="00767B17"/>
    <w:rsid w:val="00767C00"/>
    <w:rsid w:val="00767C58"/>
    <w:rsid w:val="00767CCF"/>
    <w:rsid w:val="0077016F"/>
    <w:rsid w:val="007702D4"/>
    <w:rsid w:val="00770319"/>
    <w:rsid w:val="00770725"/>
    <w:rsid w:val="0077084B"/>
    <w:rsid w:val="007708BE"/>
    <w:rsid w:val="00770927"/>
    <w:rsid w:val="00770AC4"/>
    <w:rsid w:val="00770BC7"/>
    <w:rsid w:val="00770CBA"/>
    <w:rsid w:val="00770F07"/>
    <w:rsid w:val="00770FA9"/>
    <w:rsid w:val="007712FD"/>
    <w:rsid w:val="00771366"/>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C83"/>
    <w:rsid w:val="00773E05"/>
    <w:rsid w:val="00773F38"/>
    <w:rsid w:val="00774145"/>
    <w:rsid w:val="007742C6"/>
    <w:rsid w:val="0077433D"/>
    <w:rsid w:val="0077449C"/>
    <w:rsid w:val="007744B2"/>
    <w:rsid w:val="0077455A"/>
    <w:rsid w:val="00774573"/>
    <w:rsid w:val="0077459A"/>
    <w:rsid w:val="007745FD"/>
    <w:rsid w:val="007749EF"/>
    <w:rsid w:val="00775263"/>
    <w:rsid w:val="0077545A"/>
    <w:rsid w:val="007755D1"/>
    <w:rsid w:val="00775605"/>
    <w:rsid w:val="0077569F"/>
    <w:rsid w:val="007757AC"/>
    <w:rsid w:val="00775860"/>
    <w:rsid w:val="007759F5"/>
    <w:rsid w:val="00775A80"/>
    <w:rsid w:val="00775B18"/>
    <w:rsid w:val="00775DAC"/>
    <w:rsid w:val="00775F18"/>
    <w:rsid w:val="00775FAC"/>
    <w:rsid w:val="007760FC"/>
    <w:rsid w:val="007762A0"/>
    <w:rsid w:val="007764D9"/>
    <w:rsid w:val="00776581"/>
    <w:rsid w:val="00776744"/>
    <w:rsid w:val="0077684E"/>
    <w:rsid w:val="00776A7F"/>
    <w:rsid w:val="00776B1E"/>
    <w:rsid w:val="00776F56"/>
    <w:rsid w:val="0077709D"/>
    <w:rsid w:val="00777313"/>
    <w:rsid w:val="00777521"/>
    <w:rsid w:val="00777532"/>
    <w:rsid w:val="00777723"/>
    <w:rsid w:val="007777BD"/>
    <w:rsid w:val="00777B42"/>
    <w:rsid w:val="00777E6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B4"/>
    <w:rsid w:val="00781DDE"/>
    <w:rsid w:val="00782139"/>
    <w:rsid w:val="0078218A"/>
    <w:rsid w:val="007824B9"/>
    <w:rsid w:val="0078291C"/>
    <w:rsid w:val="0078296E"/>
    <w:rsid w:val="00782B9E"/>
    <w:rsid w:val="00782C42"/>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1D5"/>
    <w:rsid w:val="00784241"/>
    <w:rsid w:val="00784282"/>
    <w:rsid w:val="00784308"/>
    <w:rsid w:val="00784408"/>
    <w:rsid w:val="00784541"/>
    <w:rsid w:val="00784C5A"/>
    <w:rsid w:val="00784CBE"/>
    <w:rsid w:val="00784CD4"/>
    <w:rsid w:val="00784EF8"/>
    <w:rsid w:val="00784F26"/>
    <w:rsid w:val="00784F60"/>
    <w:rsid w:val="0078509D"/>
    <w:rsid w:val="00785759"/>
    <w:rsid w:val="00785B54"/>
    <w:rsid w:val="00785F61"/>
    <w:rsid w:val="007860AA"/>
    <w:rsid w:val="007867C5"/>
    <w:rsid w:val="00786805"/>
    <w:rsid w:val="007869C7"/>
    <w:rsid w:val="00786D45"/>
    <w:rsid w:val="00786F79"/>
    <w:rsid w:val="00787357"/>
    <w:rsid w:val="007873C1"/>
    <w:rsid w:val="007873C3"/>
    <w:rsid w:val="007873E3"/>
    <w:rsid w:val="0078751C"/>
    <w:rsid w:val="007877A9"/>
    <w:rsid w:val="00787886"/>
    <w:rsid w:val="007878B1"/>
    <w:rsid w:val="00787BBF"/>
    <w:rsid w:val="00787BD0"/>
    <w:rsid w:val="00787E5B"/>
    <w:rsid w:val="00790089"/>
    <w:rsid w:val="0079008B"/>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1DD"/>
    <w:rsid w:val="00791637"/>
    <w:rsid w:val="00791AE0"/>
    <w:rsid w:val="00791B18"/>
    <w:rsid w:val="00791C41"/>
    <w:rsid w:val="00791CCB"/>
    <w:rsid w:val="00791D9E"/>
    <w:rsid w:val="00791DF2"/>
    <w:rsid w:val="00791E00"/>
    <w:rsid w:val="007926D5"/>
    <w:rsid w:val="0079278D"/>
    <w:rsid w:val="00793436"/>
    <w:rsid w:val="00793493"/>
    <w:rsid w:val="007935CE"/>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AD"/>
    <w:rsid w:val="007959D6"/>
    <w:rsid w:val="00795D64"/>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0A"/>
    <w:rsid w:val="00797B13"/>
    <w:rsid w:val="00797B45"/>
    <w:rsid w:val="00797C4B"/>
    <w:rsid w:val="00797DF7"/>
    <w:rsid w:val="007A019B"/>
    <w:rsid w:val="007A0367"/>
    <w:rsid w:val="007A04BC"/>
    <w:rsid w:val="007A0599"/>
    <w:rsid w:val="007A082D"/>
    <w:rsid w:val="007A08DE"/>
    <w:rsid w:val="007A0D87"/>
    <w:rsid w:val="007A0EFA"/>
    <w:rsid w:val="007A0FD5"/>
    <w:rsid w:val="007A11B3"/>
    <w:rsid w:val="007A155E"/>
    <w:rsid w:val="007A157D"/>
    <w:rsid w:val="007A163F"/>
    <w:rsid w:val="007A167F"/>
    <w:rsid w:val="007A193C"/>
    <w:rsid w:val="007A1E12"/>
    <w:rsid w:val="007A1EE0"/>
    <w:rsid w:val="007A1EE3"/>
    <w:rsid w:val="007A2014"/>
    <w:rsid w:val="007A20DD"/>
    <w:rsid w:val="007A234F"/>
    <w:rsid w:val="007A23D1"/>
    <w:rsid w:val="007A2429"/>
    <w:rsid w:val="007A2455"/>
    <w:rsid w:val="007A2457"/>
    <w:rsid w:val="007A2483"/>
    <w:rsid w:val="007A248D"/>
    <w:rsid w:val="007A2630"/>
    <w:rsid w:val="007A2C36"/>
    <w:rsid w:val="007A2C72"/>
    <w:rsid w:val="007A2D17"/>
    <w:rsid w:val="007A2ECA"/>
    <w:rsid w:val="007A3003"/>
    <w:rsid w:val="007A34B9"/>
    <w:rsid w:val="007A3A19"/>
    <w:rsid w:val="007A3AC9"/>
    <w:rsid w:val="007A3ACB"/>
    <w:rsid w:val="007A3D7F"/>
    <w:rsid w:val="007A3DE6"/>
    <w:rsid w:val="007A3F2B"/>
    <w:rsid w:val="007A447C"/>
    <w:rsid w:val="007A46FC"/>
    <w:rsid w:val="007A4793"/>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06"/>
    <w:rsid w:val="007B2E4F"/>
    <w:rsid w:val="007B2E5A"/>
    <w:rsid w:val="007B2FE5"/>
    <w:rsid w:val="007B32E4"/>
    <w:rsid w:val="007B3324"/>
    <w:rsid w:val="007B3391"/>
    <w:rsid w:val="007B3654"/>
    <w:rsid w:val="007B38A0"/>
    <w:rsid w:val="007B39B8"/>
    <w:rsid w:val="007B3A95"/>
    <w:rsid w:val="007B3E21"/>
    <w:rsid w:val="007B3E31"/>
    <w:rsid w:val="007B40B6"/>
    <w:rsid w:val="007B4457"/>
    <w:rsid w:val="007B4898"/>
    <w:rsid w:val="007B4C20"/>
    <w:rsid w:val="007B4D58"/>
    <w:rsid w:val="007B4F0D"/>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18"/>
    <w:rsid w:val="007C0DC3"/>
    <w:rsid w:val="007C1117"/>
    <w:rsid w:val="007C1443"/>
    <w:rsid w:val="007C156D"/>
    <w:rsid w:val="007C1981"/>
    <w:rsid w:val="007C1ADC"/>
    <w:rsid w:val="007C1FEA"/>
    <w:rsid w:val="007C212C"/>
    <w:rsid w:val="007C235B"/>
    <w:rsid w:val="007C271A"/>
    <w:rsid w:val="007C2A17"/>
    <w:rsid w:val="007C2DC6"/>
    <w:rsid w:val="007C2E5B"/>
    <w:rsid w:val="007C307F"/>
    <w:rsid w:val="007C3636"/>
    <w:rsid w:val="007C3AC9"/>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3B"/>
    <w:rsid w:val="007C5DE1"/>
    <w:rsid w:val="007C5F5F"/>
    <w:rsid w:val="007C6407"/>
    <w:rsid w:val="007C6835"/>
    <w:rsid w:val="007C688F"/>
    <w:rsid w:val="007C6D2A"/>
    <w:rsid w:val="007C7402"/>
    <w:rsid w:val="007C7575"/>
    <w:rsid w:val="007C777F"/>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FA"/>
    <w:rsid w:val="007D240B"/>
    <w:rsid w:val="007D2B49"/>
    <w:rsid w:val="007D2BE7"/>
    <w:rsid w:val="007D2BEE"/>
    <w:rsid w:val="007D2C5F"/>
    <w:rsid w:val="007D2E2E"/>
    <w:rsid w:val="007D2F09"/>
    <w:rsid w:val="007D2F96"/>
    <w:rsid w:val="007D3065"/>
    <w:rsid w:val="007D32FD"/>
    <w:rsid w:val="007D33B5"/>
    <w:rsid w:val="007D362D"/>
    <w:rsid w:val="007D38E5"/>
    <w:rsid w:val="007D3997"/>
    <w:rsid w:val="007D39AA"/>
    <w:rsid w:val="007D3B4D"/>
    <w:rsid w:val="007D3C03"/>
    <w:rsid w:val="007D3C15"/>
    <w:rsid w:val="007D3C76"/>
    <w:rsid w:val="007D3D3F"/>
    <w:rsid w:val="007D3D62"/>
    <w:rsid w:val="007D4083"/>
    <w:rsid w:val="007D4245"/>
    <w:rsid w:val="007D4293"/>
    <w:rsid w:val="007D45FE"/>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99"/>
    <w:rsid w:val="007D61CD"/>
    <w:rsid w:val="007D67D4"/>
    <w:rsid w:val="007D67D5"/>
    <w:rsid w:val="007D6A25"/>
    <w:rsid w:val="007D6ADF"/>
    <w:rsid w:val="007D6E35"/>
    <w:rsid w:val="007D6EB6"/>
    <w:rsid w:val="007D7001"/>
    <w:rsid w:val="007D76B6"/>
    <w:rsid w:val="007D7717"/>
    <w:rsid w:val="007D7A89"/>
    <w:rsid w:val="007D7B16"/>
    <w:rsid w:val="007D7C35"/>
    <w:rsid w:val="007D7C51"/>
    <w:rsid w:val="007D7D39"/>
    <w:rsid w:val="007E0381"/>
    <w:rsid w:val="007E048F"/>
    <w:rsid w:val="007E0491"/>
    <w:rsid w:val="007E0603"/>
    <w:rsid w:val="007E0645"/>
    <w:rsid w:val="007E08A1"/>
    <w:rsid w:val="007E0939"/>
    <w:rsid w:val="007E0B9B"/>
    <w:rsid w:val="007E0E0B"/>
    <w:rsid w:val="007E0E50"/>
    <w:rsid w:val="007E12FE"/>
    <w:rsid w:val="007E13A3"/>
    <w:rsid w:val="007E1435"/>
    <w:rsid w:val="007E14CF"/>
    <w:rsid w:val="007E1531"/>
    <w:rsid w:val="007E15CA"/>
    <w:rsid w:val="007E163E"/>
    <w:rsid w:val="007E167C"/>
    <w:rsid w:val="007E16CF"/>
    <w:rsid w:val="007E1815"/>
    <w:rsid w:val="007E1A3D"/>
    <w:rsid w:val="007E1BEF"/>
    <w:rsid w:val="007E1C1C"/>
    <w:rsid w:val="007E21DE"/>
    <w:rsid w:val="007E22C9"/>
    <w:rsid w:val="007E23F1"/>
    <w:rsid w:val="007E26C8"/>
    <w:rsid w:val="007E29B6"/>
    <w:rsid w:val="007E2B75"/>
    <w:rsid w:val="007E2B9B"/>
    <w:rsid w:val="007E2E03"/>
    <w:rsid w:val="007E2F04"/>
    <w:rsid w:val="007E2F42"/>
    <w:rsid w:val="007E332A"/>
    <w:rsid w:val="007E35AB"/>
    <w:rsid w:val="007E3767"/>
    <w:rsid w:val="007E3D0C"/>
    <w:rsid w:val="007E4124"/>
    <w:rsid w:val="007E4740"/>
    <w:rsid w:val="007E4760"/>
    <w:rsid w:val="007E4853"/>
    <w:rsid w:val="007E49C3"/>
    <w:rsid w:val="007E4AAA"/>
    <w:rsid w:val="007E4F14"/>
    <w:rsid w:val="007E5284"/>
    <w:rsid w:val="007E53A0"/>
    <w:rsid w:val="007E5E24"/>
    <w:rsid w:val="007E5F1A"/>
    <w:rsid w:val="007E60DE"/>
    <w:rsid w:val="007E6261"/>
    <w:rsid w:val="007E63F7"/>
    <w:rsid w:val="007E65E4"/>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364"/>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6D"/>
    <w:rsid w:val="007F4E0E"/>
    <w:rsid w:val="007F4E9D"/>
    <w:rsid w:val="007F5150"/>
    <w:rsid w:val="007F51F7"/>
    <w:rsid w:val="007F5804"/>
    <w:rsid w:val="007F5834"/>
    <w:rsid w:val="007F5C0C"/>
    <w:rsid w:val="007F5D71"/>
    <w:rsid w:val="007F5FAB"/>
    <w:rsid w:val="007F615C"/>
    <w:rsid w:val="007F67A8"/>
    <w:rsid w:val="007F6864"/>
    <w:rsid w:val="007F6EFD"/>
    <w:rsid w:val="007F6F15"/>
    <w:rsid w:val="007F7080"/>
    <w:rsid w:val="007F70A1"/>
    <w:rsid w:val="007F72CE"/>
    <w:rsid w:val="007F74F9"/>
    <w:rsid w:val="007F7E55"/>
    <w:rsid w:val="0080016C"/>
    <w:rsid w:val="008001CE"/>
    <w:rsid w:val="00800249"/>
    <w:rsid w:val="00800280"/>
    <w:rsid w:val="00800862"/>
    <w:rsid w:val="00800904"/>
    <w:rsid w:val="00800919"/>
    <w:rsid w:val="00800A8E"/>
    <w:rsid w:val="00800D8E"/>
    <w:rsid w:val="00800DEE"/>
    <w:rsid w:val="00800E4F"/>
    <w:rsid w:val="0080104C"/>
    <w:rsid w:val="00801630"/>
    <w:rsid w:val="008017B7"/>
    <w:rsid w:val="00801A51"/>
    <w:rsid w:val="00801F35"/>
    <w:rsid w:val="00802339"/>
    <w:rsid w:val="008026A4"/>
    <w:rsid w:val="00802830"/>
    <w:rsid w:val="008029A1"/>
    <w:rsid w:val="00802B8B"/>
    <w:rsid w:val="0080325D"/>
    <w:rsid w:val="0080334E"/>
    <w:rsid w:val="008037AF"/>
    <w:rsid w:val="008038CC"/>
    <w:rsid w:val="008039CC"/>
    <w:rsid w:val="00803B2B"/>
    <w:rsid w:val="00803B76"/>
    <w:rsid w:val="00803CC7"/>
    <w:rsid w:val="00803D9B"/>
    <w:rsid w:val="00803E48"/>
    <w:rsid w:val="00804306"/>
    <w:rsid w:val="0080435F"/>
    <w:rsid w:val="008044AF"/>
    <w:rsid w:val="008044C1"/>
    <w:rsid w:val="008044FA"/>
    <w:rsid w:val="008047A0"/>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6B4"/>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53"/>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E"/>
    <w:rsid w:val="00816A26"/>
    <w:rsid w:val="00816BFB"/>
    <w:rsid w:val="00816C22"/>
    <w:rsid w:val="00816E17"/>
    <w:rsid w:val="0081721F"/>
    <w:rsid w:val="008172C2"/>
    <w:rsid w:val="008172DE"/>
    <w:rsid w:val="0081733D"/>
    <w:rsid w:val="0081746B"/>
    <w:rsid w:val="00817D68"/>
    <w:rsid w:val="00817EEC"/>
    <w:rsid w:val="008200F3"/>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DDA"/>
    <w:rsid w:val="00822387"/>
    <w:rsid w:val="00822412"/>
    <w:rsid w:val="008226A5"/>
    <w:rsid w:val="00822A9E"/>
    <w:rsid w:val="00822C21"/>
    <w:rsid w:val="00822C7F"/>
    <w:rsid w:val="00822E76"/>
    <w:rsid w:val="0082325A"/>
    <w:rsid w:val="0082327A"/>
    <w:rsid w:val="008233DC"/>
    <w:rsid w:val="008233EA"/>
    <w:rsid w:val="0082343C"/>
    <w:rsid w:val="00823672"/>
    <w:rsid w:val="00823849"/>
    <w:rsid w:val="00823979"/>
    <w:rsid w:val="00823B04"/>
    <w:rsid w:val="00823BC5"/>
    <w:rsid w:val="00823C8B"/>
    <w:rsid w:val="00823CBE"/>
    <w:rsid w:val="00823CE7"/>
    <w:rsid w:val="00823D55"/>
    <w:rsid w:val="00823E22"/>
    <w:rsid w:val="008247BC"/>
    <w:rsid w:val="008247F4"/>
    <w:rsid w:val="00824892"/>
    <w:rsid w:val="00824C43"/>
    <w:rsid w:val="00824CC9"/>
    <w:rsid w:val="0082521D"/>
    <w:rsid w:val="00825508"/>
    <w:rsid w:val="0082553A"/>
    <w:rsid w:val="008255BB"/>
    <w:rsid w:val="00825666"/>
    <w:rsid w:val="008256BC"/>
    <w:rsid w:val="00825865"/>
    <w:rsid w:val="00825D6A"/>
    <w:rsid w:val="00825DF2"/>
    <w:rsid w:val="00825E12"/>
    <w:rsid w:val="00825EBE"/>
    <w:rsid w:val="0082602B"/>
    <w:rsid w:val="008260AB"/>
    <w:rsid w:val="008263C1"/>
    <w:rsid w:val="008263E1"/>
    <w:rsid w:val="00826907"/>
    <w:rsid w:val="00826C10"/>
    <w:rsid w:val="00826CB3"/>
    <w:rsid w:val="00826D75"/>
    <w:rsid w:val="00826EB9"/>
    <w:rsid w:val="0082700E"/>
    <w:rsid w:val="00827062"/>
    <w:rsid w:val="008270A9"/>
    <w:rsid w:val="00827320"/>
    <w:rsid w:val="00827366"/>
    <w:rsid w:val="008274CC"/>
    <w:rsid w:val="00827DC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14"/>
    <w:rsid w:val="008337A3"/>
    <w:rsid w:val="0083395D"/>
    <w:rsid w:val="00833A00"/>
    <w:rsid w:val="00833D53"/>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1C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9E"/>
    <w:rsid w:val="00843FB9"/>
    <w:rsid w:val="0084415C"/>
    <w:rsid w:val="00844428"/>
    <w:rsid w:val="0084476C"/>
    <w:rsid w:val="00844A39"/>
    <w:rsid w:val="0084509D"/>
    <w:rsid w:val="0084534E"/>
    <w:rsid w:val="00845604"/>
    <w:rsid w:val="008459D0"/>
    <w:rsid w:val="00845C18"/>
    <w:rsid w:val="00845D51"/>
    <w:rsid w:val="00845D5A"/>
    <w:rsid w:val="008460AD"/>
    <w:rsid w:val="008460AE"/>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1B"/>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6E1"/>
    <w:rsid w:val="00851706"/>
    <w:rsid w:val="0085172A"/>
    <w:rsid w:val="00851796"/>
    <w:rsid w:val="00851A1D"/>
    <w:rsid w:val="00851A88"/>
    <w:rsid w:val="00851AE6"/>
    <w:rsid w:val="00851D4F"/>
    <w:rsid w:val="00851DA7"/>
    <w:rsid w:val="0085247D"/>
    <w:rsid w:val="008527C5"/>
    <w:rsid w:val="00852842"/>
    <w:rsid w:val="0085291D"/>
    <w:rsid w:val="00852EA6"/>
    <w:rsid w:val="00852F0C"/>
    <w:rsid w:val="00852F47"/>
    <w:rsid w:val="00852F9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F7"/>
    <w:rsid w:val="00857749"/>
    <w:rsid w:val="00857889"/>
    <w:rsid w:val="0085793E"/>
    <w:rsid w:val="00857AF5"/>
    <w:rsid w:val="008600D4"/>
    <w:rsid w:val="00860211"/>
    <w:rsid w:val="00860266"/>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82"/>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60F"/>
    <w:rsid w:val="00867712"/>
    <w:rsid w:val="00867D83"/>
    <w:rsid w:val="00867E81"/>
    <w:rsid w:val="00870274"/>
    <w:rsid w:val="0087029B"/>
    <w:rsid w:val="008703F6"/>
    <w:rsid w:val="00870639"/>
    <w:rsid w:val="008707D3"/>
    <w:rsid w:val="00870A44"/>
    <w:rsid w:val="00870A5B"/>
    <w:rsid w:val="00870AAE"/>
    <w:rsid w:val="00870C9E"/>
    <w:rsid w:val="00870DD2"/>
    <w:rsid w:val="008711D4"/>
    <w:rsid w:val="0087125E"/>
    <w:rsid w:val="0087146D"/>
    <w:rsid w:val="00871528"/>
    <w:rsid w:val="00871863"/>
    <w:rsid w:val="0087189E"/>
    <w:rsid w:val="00871A32"/>
    <w:rsid w:val="00871D4E"/>
    <w:rsid w:val="00871D7D"/>
    <w:rsid w:val="00871DB6"/>
    <w:rsid w:val="00871F01"/>
    <w:rsid w:val="00871FF7"/>
    <w:rsid w:val="008720C0"/>
    <w:rsid w:val="008725D4"/>
    <w:rsid w:val="008727CF"/>
    <w:rsid w:val="008727D4"/>
    <w:rsid w:val="00872B33"/>
    <w:rsid w:val="00872CD4"/>
    <w:rsid w:val="00872CD5"/>
    <w:rsid w:val="00872F5A"/>
    <w:rsid w:val="00872FD8"/>
    <w:rsid w:val="00872FF5"/>
    <w:rsid w:val="0087306A"/>
    <w:rsid w:val="0087363C"/>
    <w:rsid w:val="0087393E"/>
    <w:rsid w:val="00873AF2"/>
    <w:rsid w:val="00873B8E"/>
    <w:rsid w:val="00873E87"/>
    <w:rsid w:val="00874044"/>
    <w:rsid w:val="0087444B"/>
    <w:rsid w:val="008745D8"/>
    <w:rsid w:val="00874CC2"/>
    <w:rsid w:val="00874E0E"/>
    <w:rsid w:val="00874F7B"/>
    <w:rsid w:val="00875025"/>
    <w:rsid w:val="00875344"/>
    <w:rsid w:val="008753BC"/>
    <w:rsid w:val="00875BA4"/>
    <w:rsid w:val="00875BA5"/>
    <w:rsid w:val="00875ED9"/>
    <w:rsid w:val="00875EEA"/>
    <w:rsid w:val="00875FAB"/>
    <w:rsid w:val="0087642E"/>
    <w:rsid w:val="008764A7"/>
    <w:rsid w:val="0087662B"/>
    <w:rsid w:val="00876676"/>
    <w:rsid w:val="0087694D"/>
    <w:rsid w:val="00876A5F"/>
    <w:rsid w:val="00876B89"/>
    <w:rsid w:val="00876C5A"/>
    <w:rsid w:val="00876C89"/>
    <w:rsid w:val="00876D44"/>
    <w:rsid w:val="00876F45"/>
    <w:rsid w:val="00876F7C"/>
    <w:rsid w:val="00877072"/>
    <w:rsid w:val="00877145"/>
    <w:rsid w:val="00877240"/>
    <w:rsid w:val="00877441"/>
    <w:rsid w:val="008775FA"/>
    <w:rsid w:val="00877604"/>
    <w:rsid w:val="00877672"/>
    <w:rsid w:val="00877A2D"/>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37"/>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31"/>
    <w:rsid w:val="00893B56"/>
    <w:rsid w:val="00893BD4"/>
    <w:rsid w:val="00893C94"/>
    <w:rsid w:val="00893E6C"/>
    <w:rsid w:val="00893E73"/>
    <w:rsid w:val="00893F26"/>
    <w:rsid w:val="00893FA0"/>
    <w:rsid w:val="0089437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4A6"/>
    <w:rsid w:val="0089762D"/>
    <w:rsid w:val="008978F0"/>
    <w:rsid w:val="00897924"/>
    <w:rsid w:val="008979A2"/>
    <w:rsid w:val="00897CD7"/>
    <w:rsid w:val="008A02D9"/>
    <w:rsid w:val="008A0463"/>
    <w:rsid w:val="008A069D"/>
    <w:rsid w:val="008A0767"/>
    <w:rsid w:val="008A0B3C"/>
    <w:rsid w:val="008A0F40"/>
    <w:rsid w:val="008A165C"/>
    <w:rsid w:val="008A1904"/>
    <w:rsid w:val="008A198E"/>
    <w:rsid w:val="008A1BAB"/>
    <w:rsid w:val="008A1E23"/>
    <w:rsid w:val="008A206D"/>
    <w:rsid w:val="008A237E"/>
    <w:rsid w:val="008A2407"/>
    <w:rsid w:val="008A242B"/>
    <w:rsid w:val="008A2730"/>
    <w:rsid w:val="008A282E"/>
    <w:rsid w:val="008A29FD"/>
    <w:rsid w:val="008A2CBB"/>
    <w:rsid w:val="008A2ED4"/>
    <w:rsid w:val="008A32E7"/>
    <w:rsid w:val="008A3803"/>
    <w:rsid w:val="008A38E3"/>
    <w:rsid w:val="008A3A28"/>
    <w:rsid w:val="008A3B2C"/>
    <w:rsid w:val="008A3B34"/>
    <w:rsid w:val="008A3B51"/>
    <w:rsid w:val="008A3EB1"/>
    <w:rsid w:val="008A3F2A"/>
    <w:rsid w:val="008A41CE"/>
    <w:rsid w:val="008A41DF"/>
    <w:rsid w:val="008A43E5"/>
    <w:rsid w:val="008A4569"/>
    <w:rsid w:val="008A4796"/>
    <w:rsid w:val="008A4A77"/>
    <w:rsid w:val="008A4B7E"/>
    <w:rsid w:val="008A4D9A"/>
    <w:rsid w:val="008A52CC"/>
    <w:rsid w:val="008A53B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22"/>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5B"/>
    <w:rsid w:val="008B2B7A"/>
    <w:rsid w:val="008B2F50"/>
    <w:rsid w:val="008B3113"/>
    <w:rsid w:val="008B350D"/>
    <w:rsid w:val="008B354A"/>
    <w:rsid w:val="008B3586"/>
    <w:rsid w:val="008B3CD3"/>
    <w:rsid w:val="008B3EB4"/>
    <w:rsid w:val="008B3EE8"/>
    <w:rsid w:val="008B3FB9"/>
    <w:rsid w:val="008B400F"/>
    <w:rsid w:val="008B4139"/>
    <w:rsid w:val="008B41F0"/>
    <w:rsid w:val="008B42B2"/>
    <w:rsid w:val="008B44EB"/>
    <w:rsid w:val="008B4566"/>
    <w:rsid w:val="008B482A"/>
    <w:rsid w:val="008B49B0"/>
    <w:rsid w:val="008B4A8E"/>
    <w:rsid w:val="008B4C73"/>
    <w:rsid w:val="008B4DD3"/>
    <w:rsid w:val="008B4E26"/>
    <w:rsid w:val="008B4E67"/>
    <w:rsid w:val="008B4FB1"/>
    <w:rsid w:val="008B503D"/>
    <w:rsid w:val="008B51BC"/>
    <w:rsid w:val="008B5270"/>
    <w:rsid w:val="008B5595"/>
    <w:rsid w:val="008B56F1"/>
    <w:rsid w:val="008B5785"/>
    <w:rsid w:val="008B59C0"/>
    <w:rsid w:val="008B5AB2"/>
    <w:rsid w:val="008B5D88"/>
    <w:rsid w:val="008B5DD6"/>
    <w:rsid w:val="008B5FFB"/>
    <w:rsid w:val="008B63E5"/>
    <w:rsid w:val="008B645E"/>
    <w:rsid w:val="008B675D"/>
    <w:rsid w:val="008B67B7"/>
    <w:rsid w:val="008B6A03"/>
    <w:rsid w:val="008B6A3E"/>
    <w:rsid w:val="008B6AAE"/>
    <w:rsid w:val="008B6B85"/>
    <w:rsid w:val="008B6D86"/>
    <w:rsid w:val="008B7090"/>
    <w:rsid w:val="008B71F9"/>
    <w:rsid w:val="008B7214"/>
    <w:rsid w:val="008B7442"/>
    <w:rsid w:val="008B755E"/>
    <w:rsid w:val="008B7576"/>
    <w:rsid w:val="008B7587"/>
    <w:rsid w:val="008B77ED"/>
    <w:rsid w:val="008B79A6"/>
    <w:rsid w:val="008B7AB8"/>
    <w:rsid w:val="008B7ADB"/>
    <w:rsid w:val="008B7E1A"/>
    <w:rsid w:val="008B7F6F"/>
    <w:rsid w:val="008B7F91"/>
    <w:rsid w:val="008C0075"/>
    <w:rsid w:val="008C009C"/>
    <w:rsid w:val="008C00FA"/>
    <w:rsid w:val="008C0263"/>
    <w:rsid w:val="008C052B"/>
    <w:rsid w:val="008C058F"/>
    <w:rsid w:val="008C08C8"/>
    <w:rsid w:val="008C08EE"/>
    <w:rsid w:val="008C0967"/>
    <w:rsid w:val="008C0985"/>
    <w:rsid w:val="008C0A33"/>
    <w:rsid w:val="008C0D2D"/>
    <w:rsid w:val="008C0F44"/>
    <w:rsid w:val="008C0FA4"/>
    <w:rsid w:val="008C10B0"/>
    <w:rsid w:val="008C12BF"/>
    <w:rsid w:val="008C12C1"/>
    <w:rsid w:val="008C1352"/>
    <w:rsid w:val="008C13FF"/>
    <w:rsid w:val="008C160F"/>
    <w:rsid w:val="008C17BE"/>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815"/>
    <w:rsid w:val="008C3AB7"/>
    <w:rsid w:val="008C3C01"/>
    <w:rsid w:val="008C3F63"/>
    <w:rsid w:val="008C3FB4"/>
    <w:rsid w:val="008C405E"/>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7E6"/>
    <w:rsid w:val="008D1B24"/>
    <w:rsid w:val="008D1B57"/>
    <w:rsid w:val="008D1B6E"/>
    <w:rsid w:val="008D1B8D"/>
    <w:rsid w:val="008D1BF7"/>
    <w:rsid w:val="008D1C7B"/>
    <w:rsid w:val="008D1DAE"/>
    <w:rsid w:val="008D208D"/>
    <w:rsid w:val="008D216F"/>
    <w:rsid w:val="008D242A"/>
    <w:rsid w:val="008D2845"/>
    <w:rsid w:val="008D2B66"/>
    <w:rsid w:val="008D2CC8"/>
    <w:rsid w:val="008D2D3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1C"/>
    <w:rsid w:val="008D483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8A"/>
    <w:rsid w:val="008D70BC"/>
    <w:rsid w:val="008D74A9"/>
    <w:rsid w:val="008D74B4"/>
    <w:rsid w:val="008D7582"/>
    <w:rsid w:val="008D7609"/>
    <w:rsid w:val="008D7A32"/>
    <w:rsid w:val="008D7BAB"/>
    <w:rsid w:val="008D7BD6"/>
    <w:rsid w:val="008D7BF4"/>
    <w:rsid w:val="008D7D28"/>
    <w:rsid w:val="008E05F4"/>
    <w:rsid w:val="008E06D4"/>
    <w:rsid w:val="008E07AB"/>
    <w:rsid w:val="008E07E6"/>
    <w:rsid w:val="008E0855"/>
    <w:rsid w:val="008E099B"/>
    <w:rsid w:val="008E0A61"/>
    <w:rsid w:val="008E0FBB"/>
    <w:rsid w:val="008E1624"/>
    <w:rsid w:val="008E180F"/>
    <w:rsid w:val="008E1970"/>
    <w:rsid w:val="008E1994"/>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20"/>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C7A"/>
    <w:rsid w:val="008F0F1F"/>
    <w:rsid w:val="008F0FEA"/>
    <w:rsid w:val="008F13B1"/>
    <w:rsid w:val="008F13F7"/>
    <w:rsid w:val="008F14D6"/>
    <w:rsid w:val="008F179C"/>
    <w:rsid w:val="008F1957"/>
    <w:rsid w:val="008F19F6"/>
    <w:rsid w:val="008F1D28"/>
    <w:rsid w:val="008F1DDC"/>
    <w:rsid w:val="008F22A6"/>
    <w:rsid w:val="008F2342"/>
    <w:rsid w:val="008F23EF"/>
    <w:rsid w:val="008F245D"/>
    <w:rsid w:val="008F24D9"/>
    <w:rsid w:val="008F2700"/>
    <w:rsid w:val="008F2982"/>
    <w:rsid w:val="008F298A"/>
    <w:rsid w:val="008F2A75"/>
    <w:rsid w:val="008F2F30"/>
    <w:rsid w:val="008F334F"/>
    <w:rsid w:val="008F34D9"/>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056"/>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89"/>
    <w:rsid w:val="009004F3"/>
    <w:rsid w:val="009005AD"/>
    <w:rsid w:val="00900AF3"/>
    <w:rsid w:val="00900EE6"/>
    <w:rsid w:val="00900F0C"/>
    <w:rsid w:val="00900F5F"/>
    <w:rsid w:val="009010CB"/>
    <w:rsid w:val="00901228"/>
    <w:rsid w:val="00901374"/>
    <w:rsid w:val="00901381"/>
    <w:rsid w:val="009015BB"/>
    <w:rsid w:val="00901672"/>
    <w:rsid w:val="009016B6"/>
    <w:rsid w:val="0090176E"/>
    <w:rsid w:val="009017F2"/>
    <w:rsid w:val="0090185D"/>
    <w:rsid w:val="0090195E"/>
    <w:rsid w:val="00901AA8"/>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3"/>
    <w:rsid w:val="00903D9D"/>
    <w:rsid w:val="0090401E"/>
    <w:rsid w:val="0090404C"/>
    <w:rsid w:val="009043BA"/>
    <w:rsid w:val="009044EA"/>
    <w:rsid w:val="0090463B"/>
    <w:rsid w:val="009046D4"/>
    <w:rsid w:val="00904925"/>
    <w:rsid w:val="00904AF3"/>
    <w:rsid w:val="00904DCE"/>
    <w:rsid w:val="00905080"/>
    <w:rsid w:val="0090517C"/>
    <w:rsid w:val="009053FA"/>
    <w:rsid w:val="00905466"/>
    <w:rsid w:val="009057AC"/>
    <w:rsid w:val="00905A08"/>
    <w:rsid w:val="00905BC2"/>
    <w:rsid w:val="00905C79"/>
    <w:rsid w:val="00905E5C"/>
    <w:rsid w:val="00905FC6"/>
    <w:rsid w:val="00906996"/>
    <w:rsid w:val="009069A3"/>
    <w:rsid w:val="00906D3B"/>
    <w:rsid w:val="00906E61"/>
    <w:rsid w:val="00907066"/>
    <w:rsid w:val="00907132"/>
    <w:rsid w:val="0090717F"/>
    <w:rsid w:val="009072A5"/>
    <w:rsid w:val="009075C0"/>
    <w:rsid w:val="00907B53"/>
    <w:rsid w:val="00907DC8"/>
    <w:rsid w:val="00910070"/>
    <w:rsid w:val="00910091"/>
    <w:rsid w:val="0091013C"/>
    <w:rsid w:val="00910647"/>
    <w:rsid w:val="00910933"/>
    <w:rsid w:val="009109F2"/>
    <w:rsid w:val="00910B75"/>
    <w:rsid w:val="00910CD7"/>
    <w:rsid w:val="00910D1F"/>
    <w:rsid w:val="00910D9D"/>
    <w:rsid w:val="00910E48"/>
    <w:rsid w:val="00910EB3"/>
    <w:rsid w:val="00910EC8"/>
    <w:rsid w:val="00910ECD"/>
    <w:rsid w:val="00910F42"/>
    <w:rsid w:val="009114CB"/>
    <w:rsid w:val="009115D8"/>
    <w:rsid w:val="0091173A"/>
    <w:rsid w:val="009118CD"/>
    <w:rsid w:val="00911944"/>
    <w:rsid w:val="0091194B"/>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2A"/>
    <w:rsid w:val="00913AB1"/>
    <w:rsid w:val="00913F2E"/>
    <w:rsid w:val="00913FB0"/>
    <w:rsid w:val="00914434"/>
    <w:rsid w:val="00914541"/>
    <w:rsid w:val="00914ADC"/>
    <w:rsid w:val="00914B9E"/>
    <w:rsid w:val="00914C92"/>
    <w:rsid w:val="00914CBD"/>
    <w:rsid w:val="00914CD6"/>
    <w:rsid w:val="00914E6A"/>
    <w:rsid w:val="009153CD"/>
    <w:rsid w:val="00915561"/>
    <w:rsid w:val="00915CA8"/>
    <w:rsid w:val="0091609D"/>
    <w:rsid w:val="009160C5"/>
    <w:rsid w:val="0091610E"/>
    <w:rsid w:val="0091667B"/>
    <w:rsid w:val="00916843"/>
    <w:rsid w:val="009168CA"/>
    <w:rsid w:val="00916D71"/>
    <w:rsid w:val="00916F01"/>
    <w:rsid w:val="00916F84"/>
    <w:rsid w:val="0091708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8DA"/>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C8"/>
    <w:rsid w:val="00923CEE"/>
    <w:rsid w:val="00923DA7"/>
    <w:rsid w:val="009245BA"/>
    <w:rsid w:val="009245BB"/>
    <w:rsid w:val="00924790"/>
    <w:rsid w:val="00924837"/>
    <w:rsid w:val="009248EB"/>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4E"/>
    <w:rsid w:val="0092642B"/>
    <w:rsid w:val="0092652F"/>
    <w:rsid w:val="00926670"/>
    <w:rsid w:val="00926964"/>
    <w:rsid w:val="0092697A"/>
    <w:rsid w:val="00926D1D"/>
    <w:rsid w:val="00926ECD"/>
    <w:rsid w:val="00926F49"/>
    <w:rsid w:val="00926F9E"/>
    <w:rsid w:val="0092726F"/>
    <w:rsid w:val="00927294"/>
    <w:rsid w:val="009273E6"/>
    <w:rsid w:val="009276BC"/>
    <w:rsid w:val="009278D9"/>
    <w:rsid w:val="00927A66"/>
    <w:rsid w:val="00927A88"/>
    <w:rsid w:val="00927B2B"/>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76"/>
    <w:rsid w:val="00934C78"/>
    <w:rsid w:val="00934DA5"/>
    <w:rsid w:val="009351A3"/>
    <w:rsid w:val="009351ED"/>
    <w:rsid w:val="009354F5"/>
    <w:rsid w:val="009356B9"/>
    <w:rsid w:val="009356C9"/>
    <w:rsid w:val="00935768"/>
    <w:rsid w:val="00935863"/>
    <w:rsid w:val="00935D0E"/>
    <w:rsid w:val="00935D6F"/>
    <w:rsid w:val="00936111"/>
    <w:rsid w:val="0093626D"/>
    <w:rsid w:val="00936680"/>
    <w:rsid w:val="009367D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0F87"/>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58"/>
    <w:rsid w:val="00944B82"/>
    <w:rsid w:val="00944BA8"/>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6F86"/>
    <w:rsid w:val="00947531"/>
    <w:rsid w:val="0094774C"/>
    <w:rsid w:val="00950054"/>
    <w:rsid w:val="009500EF"/>
    <w:rsid w:val="0095068D"/>
    <w:rsid w:val="00950706"/>
    <w:rsid w:val="009507C6"/>
    <w:rsid w:val="009508D2"/>
    <w:rsid w:val="00950AAC"/>
    <w:rsid w:val="00950AB4"/>
    <w:rsid w:val="00951531"/>
    <w:rsid w:val="00951758"/>
    <w:rsid w:val="009517B8"/>
    <w:rsid w:val="009518D9"/>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FEC"/>
    <w:rsid w:val="00954128"/>
    <w:rsid w:val="009547A7"/>
    <w:rsid w:val="00954DB9"/>
    <w:rsid w:val="00954EF0"/>
    <w:rsid w:val="00954F12"/>
    <w:rsid w:val="00954FFE"/>
    <w:rsid w:val="0095502C"/>
    <w:rsid w:val="00955C13"/>
    <w:rsid w:val="00955DA2"/>
    <w:rsid w:val="00956060"/>
    <w:rsid w:val="009561D9"/>
    <w:rsid w:val="0095632F"/>
    <w:rsid w:val="0095634D"/>
    <w:rsid w:val="00956636"/>
    <w:rsid w:val="00956DAB"/>
    <w:rsid w:val="00956EF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C1"/>
    <w:rsid w:val="009623CA"/>
    <w:rsid w:val="00962995"/>
    <w:rsid w:val="0096299A"/>
    <w:rsid w:val="00962B1A"/>
    <w:rsid w:val="00962B51"/>
    <w:rsid w:val="009632EE"/>
    <w:rsid w:val="009634DD"/>
    <w:rsid w:val="009636E9"/>
    <w:rsid w:val="00963710"/>
    <w:rsid w:val="009637A9"/>
    <w:rsid w:val="00963872"/>
    <w:rsid w:val="00963C5A"/>
    <w:rsid w:val="00963CC3"/>
    <w:rsid w:val="00963F36"/>
    <w:rsid w:val="0096427E"/>
    <w:rsid w:val="00964293"/>
    <w:rsid w:val="00964A43"/>
    <w:rsid w:val="00964C01"/>
    <w:rsid w:val="00964C79"/>
    <w:rsid w:val="00964CEF"/>
    <w:rsid w:val="00964DC8"/>
    <w:rsid w:val="00964F8C"/>
    <w:rsid w:val="00965536"/>
    <w:rsid w:val="0096555E"/>
    <w:rsid w:val="0096572F"/>
    <w:rsid w:val="00965818"/>
    <w:rsid w:val="00965B06"/>
    <w:rsid w:val="00965D37"/>
    <w:rsid w:val="00965E3B"/>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3B5"/>
    <w:rsid w:val="00971511"/>
    <w:rsid w:val="0097163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CEC"/>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1E"/>
    <w:rsid w:val="00980522"/>
    <w:rsid w:val="0098057B"/>
    <w:rsid w:val="0098059E"/>
    <w:rsid w:val="009805BA"/>
    <w:rsid w:val="009808AF"/>
    <w:rsid w:val="009809EA"/>
    <w:rsid w:val="00980A46"/>
    <w:rsid w:val="00980AEB"/>
    <w:rsid w:val="00980B8F"/>
    <w:rsid w:val="00980EC9"/>
    <w:rsid w:val="00981009"/>
    <w:rsid w:val="00981129"/>
    <w:rsid w:val="0098138D"/>
    <w:rsid w:val="009815C1"/>
    <w:rsid w:val="009818E9"/>
    <w:rsid w:val="00981D34"/>
    <w:rsid w:val="00981DCC"/>
    <w:rsid w:val="00981F70"/>
    <w:rsid w:val="009820D0"/>
    <w:rsid w:val="0098229E"/>
    <w:rsid w:val="009825DF"/>
    <w:rsid w:val="00982649"/>
    <w:rsid w:val="009828C1"/>
    <w:rsid w:val="00982AB7"/>
    <w:rsid w:val="00982C2F"/>
    <w:rsid w:val="00982E88"/>
    <w:rsid w:val="009836AB"/>
    <w:rsid w:val="009836F3"/>
    <w:rsid w:val="009837E4"/>
    <w:rsid w:val="009839ED"/>
    <w:rsid w:val="00983DF4"/>
    <w:rsid w:val="009840B2"/>
    <w:rsid w:val="009841EB"/>
    <w:rsid w:val="0098446D"/>
    <w:rsid w:val="00984B72"/>
    <w:rsid w:val="00984CF7"/>
    <w:rsid w:val="00984D78"/>
    <w:rsid w:val="00984DB4"/>
    <w:rsid w:val="00984F4F"/>
    <w:rsid w:val="00985280"/>
    <w:rsid w:val="00985397"/>
    <w:rsid w:val="0098566D"/>
    <w:rsid w:val="00985747"/>
    <w:rsid w:val="00985935"/>
    <w:rsid w:val="009859F8"/>
    <w:rsid w:val="00985CDA"/>
    <w:rsid w:val="0098618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4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7E"/>
    <w:rsid w:val="00995473"/>
    <w:rsid w:val="009955C8"/>
    <w:rsid w:val="00995606"/>
    <w:rsid w:val="00995672"/>
    <w:rsid w:val="009956B6"/>
    <w:rsid w:val="0099573D"/>
    <w:rsid w:val="009958F2"/>
    <w:rsid w:val="0099592B"/>
    <w:rsid w:val="00995CA2"/>
    <w:rsid w:val="00995D76"/>
    <w:rsid w:val="00995DA0"/>
    <w:rsid w:val="00995E4A"/>
    <w:rsid w:val="00995F58"/>
    <w:rsid w:val="0099605A"/>
    <w:rsid w:val="009962BB"/>
    <w:rsid w:val="009963B2"/>
    <w:rsid w:val="0099643D"/>
    <w:rsid w:val="009968F9"/>
    <w:rsid w:val="009969CA"/>
    <w:rsid w:val="00996EFE"/>
    <w:rsid w:val="0099735C"/>
    <w:rsid w:val="00997395"/>
    <w:rsid w:val="00997495"/>
    <w:rsid w:val="0099762E"/>
    <w:rsid w:val="009976F3"/>
    <w:rsid w:val="0099780B"/>
    <w:rsid w:val="0099785E"/>
    <w:rsid w:val="00997E5D"/>
    <w:rsid w:val="009A021D"/>
    <w:rsid w:val="009A0512"/>
    <w:rsid w:val="009A0A5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9FC"/>
    <w:rsid w:val="009A4B9A"/>
    <w:rsid w:val="009A4BFB"/>
    <w:rsid w:val="009A4C5A"/>
    <w:rsid w:val="009A4D1D"/>
    <w:rsid w:val="009A5244"/>
    <w:rsid w:val="009A534F"/>
    <w:rsid w:val="009A5375"/>
    <w:rsid w:val="009A5429"/>
    <w:rsid w:val="009A5515"/>
    <w:rsid w:val="009A5677"/>
    <w:rsid w:val="009A585D"/>
    <w:rsid w:val="009A59E9"/>
    <w:rsid w:val="009A5D2A"/>
    <w:rsid w:val="009A5E2B"/>
    <w:rsid w:val="009A5F82"/>
    <w:rsid w:val="009A6025"/>
    <w:rsid w:val="009A62D2"/>
    <w:rsid w:val="009A6737"/>
    <w:rsid w:val="009A6B12"/>
    <w:rsid w:val="009A6CEE"/>
    <w:rsid w:val="009A6E3E"/>
    <w:rsid w:val="009A715B"/>
    <w:rsid w:val="009A720E"/>
    <w:rsid w:val="009A72D1"/>
    <w:rsid w:val="009A73D5"/>
    <w:rsid w:val="009A754F"/>
    <w:rsid w:val="009A75A1"/>
    <w:rsid w:val="009A76CA"/>
    <w:rsid w:val="009A7727"/>
    <w:rsid w:val="009A77B8"/>
    <w:rsid w:val="009A78B4"/>
    <w:rsid w:val="009A7D7B"/>
    <w:rsid w:val="009A7E5E"/>
    <w:rsid w:val="009B0014"/>
    <w:rsid w:val="009B0059"/>
    <w:rsid w:val="009B017F"/>
    <w:rsid w:val="009B03C2"/>
    <w:rsid w:val="009B0A64"/>
    <w:rsid w:val="009B0A8F"/>
    <w:rsid w:val="009B0AD7"/>
    <w:rsid w:val="009B0C7C"/>
    <w:rsid w:val="009B0D21"/>
    <w:rsid w:val="009B1488"/>
    <w:rsid w:val="009B1695"/>
    <w:rsid w:val="009B1905"/>
    <w:rsid w:val="009B2084"/>
    <w:rsid w:val="009B21D9"/>
    <w:rsid w:val="009B24F6"/>
    <w:rsid w:val="009B264A"/>
    <w:rsid w:val="009B2773"/>
    <w:rsid w:val="009B27D5"/>
    <w:rsid w:val="009B286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454"/>
    <w:rsid w:val="009B4676"/>
    <w:rsid w:val="009B477C"/>
    <w:rsid w:val="009B485A"/>
    <w:rsid w:val="009B4D64"/>
    <w:rsid w:val="009B4DD2"/>
    <w:rsid w:val="009B4E95"/>
    <w:rsid w:val="009B50D4"/>
    <w:rsid w:val="009B511C"/>
    <w:rsid w:val="009B51FB"/>
    <w:rsid w:val="009B53FA"/>
    <w:rsid w:val="009B55F9"/>
    <w:rsid w:val="009B573E"/>
    <w:rsid w:val="009B5769"/>
    <w:rsid w:val="009B5B35"/>
    <w:rsid w:val="009B5D72"/>
    <w:rsid w:val="009B5EFD"/>
    <w:rsid w:val="009B6031"/>
    <w:rsid w:val="009B63A6"/>
    <w:rsid w:val="009B647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D3"/>
    <w:rsid w:val="009C113D"/>
    <w:rsid w:val="009C11C0"/>
    <w:rsid w:val="009C15F0"/>
    <w:rsid w:val="009C16A5"/>
    <w:rsid w:val="009C1993"/>
    <w:rsid w:val="009C199B"/>
    <w:rsid w:val="009C19F8"/>
    <w:rsid w:val="009C1D3F"/>
    <w:rsid w:val="009C1D81"/>
    <w:rsid w:val="009C1D8C"/>
    <w:rsid w:val="009C1FBB"/>
    <w:rsid w:val="009C1FCE"/>
    <w:rsid w:val="009C2579"/>
    <w:rsid w:val="009C2819"/>
    <w:rsid w:val="009C2AD3"/>
    <w:rsid w:val="009C2CAB"/>
    <w:rsid w:val="009C2E42"/>
    <w:rsid w:val="009C318F"/>
    <w:rsid w:val="009C3289"/>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A1"/>
    <w:rsid w:val="009C5CBE"/>
    <w:rsid w:val="009C6149"/>
    <w:rsid w:val="009C6159"/>
    <w:rsid w:val="009C61AE"/>
    <w:rsid w:val="009C62AC"/>
    <w:rsid w:val="009C62D6"/>
    <w:rsid w:val="009C63AB"/>
    <w:rsid w:val="009C66AE"/>
    <w:rsid w:val="009C671A"/>
    <w:rsid w:val="009C6848"/>
    <w:rsid w:val="009C692B"/>
    <w:rsid w:val="009C6BF9"/>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4E"/>
    <w:rsid w:val="009D08D0"/>
    <w:rsid w:val="009D098E"/>
    <w:rsid w:val="009D0CCB"/>
    <w:rsid w:val="009D0CFE"/>
    <w:rsid w:val="009D0D6B"/>
    <w:rsid w:val="009D0F10"/>
    <w:rsid w:val="009D1098"/>
    <w:rsid w:val="009D11A5"/>
    <w:rsid w:val="009D132A"/>
    <w:rsid w:val="009D140C"/>
    <w:rsid w:val="009D167B"/>
    <w:rsid w:val="009D1796"/>
    <w:rsid w:val="009D1818"/>
    <w:rsid w:val="009D1872"/>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32"/>
    <w:rsid w:val="009D3350"/>
    <w:rsid w:val="009D3412"/>
    <w:rsid w:val="009D341F"/>
    <w:rsid w:val="009D370B"/>
    <w:rsid w:val="009D38AC"/>
    <w:rsid w:val="009D38C5"/>
    <w:rsid w:val="009D3A8D"/>
    <w:rsid w:val="009D3B84"/>
    <w:rsid w:val="009D3C33"/>
    <w:rsid w:val="009D3CE6"/>
    <w:rsid w:val="009D3F41"/>
    <w:rsid w:val="009D403B"/>
    <w:rsid w:val="009D459C"/>
    <w:rsid w:val="009D470F"/>
    <w:rsid w:val="009D4A13"/>
    <w:rsid w:val="009D4BC6"/>
    <w:rsid w:val="009D4CB8"/>
    <w:rsid w:val="009D4DB0"/>
    <w:rsid w:val="009D4F5E"/>
    <w:rsid w:val="009D5015"/>
    <w:rsid w:val="009D53F1"/>
    <w:rsid w:val="009D553F"/>
    <w:rsid w:val="009D5717"/>
    <w:rsid w:val="009D5827"/>
    <w:rsid w:val="009D5CDC"/>
    <w:rsid w:val="009D5D06"/>
    <w:rsid w:val="009D5D22"/>
    <w:rsid w:val="009D5F7E"/>
    <w:rsid w:val="009D600D"/>
    <w:rsid w:val="009D6740"/>
    <w:rsid w:val="009D69B3"/>
    <w:rsid w:val="009D6CAE"/>
    <w:rsid w:val="009D6CF1"/>
    <w:rsid w:val="009D6CFB"/>
    <w:rsid w:val="009D6E8F"/>
    <w:rsid w:val="009D7188"/>
    <w:rsid w:val="009D73A2"/>
    <w:rsid w:val="009D74E9"/>
    <w:rsid w:val="009D75B6"/>
    <w:rsid w:val="009D75D6"/>
    <w:rsid w:val="009D7708"/>
    <w:rsid w:val="009D7C57"/>
    <w:rsid w:val="009D7EB1"/>
    <w:rsid w:val="009E0016"/>
    <w:rsid w:val="009E0166"/>
    <w:rsid w:val="009E01EA"/>
    <w:rsid w:val="009E064C"/>
    <w:rsid w:val="009E06B6"/>
    <w:rsid w:val="009E0759"/>
    <w:rsid w:val="009E07FC"/>
    <w:rsid w:val="009E08D7"/>
    <w:rsid w:val="009E0AA4"/>
    <w:rsid w:val="009E0BBC"/>
    <w:rsid w:val="009E0D71"/>
    <w:rsid w:val="009E0DDB"/>
    <w:rsid w:val="009E0F0D"/>
    <w:rsid w:val="009E1097"/>
    <w:rsid w:val="009E1130"/>
    <w:rsid w:val="009E113A"/>
    <w:rsid w:val="009E12DF"/>
    <w:rsid w:val="009E143A"/>
    <w:rsid w:val="009E154F"/>
    <w:rsid w:val="009E1AC7"/>
    <w:rsid w:val="009E1ACA"/>
    <w:rsid w:val="009E1B56"/>
    <w:rsid w:val="009E1DFD"/>
    <w:rsid w:val="009E1E0B"/>
    <w:rsid w:val="009E25AA"/>
    <w:rsid w:val="009E267A"/>
    <w:rsid w:val="009E2709"/>
    <w:rsid w:val="009E271E"/>
    <w:rsid w:val="009E27CC"/>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7A0"/>
    <w:rsid w:val="009E5C9C"/>
    <w:rsid w:val="009E5E80"/>
    <w:rsid w:val="009E5E96"/>
    <w:rsid w:val="009E5EDD"/>
    <w:rsid w:val="009E6204"/>
    <w:rsid w:val="009E6239"/>
    <w:rsid w:val="009E634C"/>
    <w:rsid w:val="009E63CD"/>
    <w:rsid w:val="009E6678"/>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A9"/>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E8"/>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F4"/>
    <w:rsid w:val="009F6505"/>
    <w:rsid w:val="009F6657"/>
    <w:rsid w:val="009F676F"/>
    <w:rsid w:val="009F6825"/>
    <w:rsid w:val="009F6847"/>
    <w:rsid w:val="009F6B7C"/>
    <w:rsid w:val="009F6DF8"/>
    <w:rsid w:val="009F6E76"/>
    <w:rsid w:val="009F7088"/>
    <w:rsid w:val="009F70D1"/>
    <w:rsid w:val="009F727D"/>
    <w:rsid w:val="009F736A"/>
    <w:rsid w:val="009F73D8"/>
    <w:rsid w:val="009F7866"/>
    <w:rsid w:val="009F7902"/>
    <w:rsid w:val="00A00029"/>
    <w:rsid w:val="00A000E8"/>
    <w:rsid w:val="00A00524"/>
    <w:rsid w:val="00A00581"/>
    <w:rsid w:val="00A0083F"/>
    <w:rsid w:val="00A008A5"/>
    <w:rsid w:val="00A00AFF"/>
    <w:rsid w:val="00A00B18"/>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362"/>
    <w:rsid w:val="00A035AA"/>
    <w:rsid w:val="00A03D06"/>
    <w:rsid w:val="00A042A2"/>
    <w:rsid w:val="00A0438C"/>
    <w:rsid w:val="00A04A3E"/>
    <w:rsid w:val="00A04C50"/>
    <w:rsid w:val="00A0511E"/>
    <w:rsid w:val="00A052ED"/>
    <w:rsid w:val="00A05371"/>
    <w:rsid w:val="00A054C9"/>
    <w:rsid w:val="00A05AC6"/>
    <w:rsid w:val="00A05AE2"/>
    <w:rsid w:val="00A060B4"/>
    <w:rsid w:val="00A060EB"/>
    <w:rsid w:val="00A0636B"/>
    <w:rsid w:val="00A06CF7"/>
    <w:rsid w:val="00A06D47"/>
    <w:rsid w:val="00A06E6F"/>
    <w:rsid w:val="00A070DD"/>
    <w:rsid w:val="00A07365"/>
    <w:rsid w:val="00A074AA"/>
    <w:rsid w:val="00A07514"/>
    <w:rsid w:val="00A07558"/>
    <w:rsid w:val="00A078AB"/>
    <w:rsid w:val="00A07B6D"/>
    <w:rsid w:val="00A102D1"/>
    <w:rsid w:val="00A1031F"/>
    <w:rsid w:val="00A108E0"/>
    <w:rsid w:val="00A108F7"/>
    <w:rsid w:val="00A10914"/>
    <w:rsid w:val="00A10A9E"/>
    <w:rsid w:val="00A10CD3"/>
    <w:rsid w:val="00A10D24"/>
    <w:rsid w:val="00A10F73"/>
    <w:rsid w:val="00A113F3"/>
    <w:rsid w:val="00A115BF"/>
    <w:rsid w:val="00A116AB"/>
    <w:rsid w:val="00A11751"/>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B2F"/>
    <w:rsid w:val="00A13CC8"/>
    <w:rsid w:val="00A14112"/>
    <w:rsid w:val="00A14113"/>
    <w:rsid w:val="00A14120"/>
    <w:rsid w:val="00A1416C"/>
    <w:rsid w:val="00A1424A"/>
    <w:rsid w:val="00A1427A"/>
    <w:rsid w:val="00A142FE"/>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18"/>
    <w:rsid w:val="00A17D36"/>
    <w:rsid w:val="00A17D8D"/>
    <w:rsid w:val="00A17D96"/>
    <w:rsid w:val="00A17EB7"/>
    <w:rsid w:val="00A17FEF"/>
    <w:rsid w:val="00A200C9"/>
    <w:rsid w:val="00A2035D"/>
    <w:rsid w:val="00A204C3"/>
    <w:rsid w:val="00A206A2"/>
    <w:rsid w:val="00A206E4"/>
    <w:rsid w:val="00A20702"/>
    <w:rsid w:val="00A20703"/>
    <w:rsid w:val="00A2080F"/>
    <w:rsid w:val="00A20A0B"/>
    <w:rsid w:val="00A20A0C"/>
    <w:rsid w:val="00A20A26"/>
    <w:rsid w:val="00A20AC2"/>
    <w:rsid w:val="00A20DE1"/>
    <w:rsid w:val="00A21031"/>
    <w:rsid w:val="00A212E5"/>
    <w:rsid w:val="00A21376"/>
    <w:rsid w:val="00A2150A"/>
    <w:rsid w:val="00A2180C"/>
    <w:rsid w:val="00A21940"/>
    <w:rsid w:val="00A219A3"/>
    <w:rsid w:val="00A21CFD"/>
    <w:rsid w:val="00A21E42"/>
    <w:rsid w:val="00A21E7F"/>
    <w:rsid w:val="00A2204D"/>
    <w:rsid w:val="00A2213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15"/>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27F0F"/>
    <w:rsid w:val="00A300BA"/>
    <w:rsid w:val="00A30141"/>
    <w:rsid w:val="00A30292"/>
    <w:rsid w:val="00A302D6"/>
    <w:rsid w:val="00A30493"/>
    <w:rsid w:val="00A305DD"/>
    <w:rsid w:val="00A30B0B"/>
    <w:rsid w:val="00A30C76"/>
    <w:rsid w:val="00A30CDF"/>
    <w:rsid w:val="00A30F34"/>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87"/>
    <w:rsid w:val="00A340AA"/>
    <w:rsid w:val="00A341B5"/>
    <w:rsid w:val="00A343EF"/>
    <w:rsid w:val="00A3445C"/>
    <w:rsid w:val="00A3463A"/>
    <w:rsid w:val="00A347D1"/>
    <w:rsid w:val="00A34A2A"/>
    <w:rsid w:val="00A34A69"/>
    <w:rsid w:val="00A34B79"/>
    <w:rsid w:val="00A34F3B"/>
    <w:rsid w:val="00A353E5"/>
    <w:rsid w:val="00A35417"/>
    <w:rsid w:val="00A3557E"/>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6A"/>
    <w:rsid w:val="00A37E45"/>
    <w:rsid w:val="00A37FA3"/>
    <w:rsid w:val="00A40110"/>
    <w:rsid w:val="00A40405"/>
    <w:rsid w:val="00A40430"/>
    <w:rsid w:val="00A40558"/>
    <w:rsid w:val="00A40AAD"/>
    <w:rsid w:val="00A40AED"/>
    <w:rsid w:val="00A40B5C"/>
    <w:rsid w:val="00A40BE8"/>
    <w:rsid w:val="00A40C16"/>
    <w:rsid w:val="00A40C65"/>
    <w:rsid w:val="00A40DFC"/>
    <w:rsid w:val="00A41273"/>
    <w:rsid w:val="00A415E6"/>
    <w:rsid w:val="00A41676"/>
    <w:rsid w:val="00A418D0"/>
    <w:rsid w:val="00A41AB4"/>
    <w:rsid w:val="00A41D6D"/>
    <w:rsid w:val="00A41EFA"/>
    <w:rsid w:val="00A4243C"/>
    <w:rsid w:val="00A42485"/>
    <w:rsid w:val="00A42623"/>
    <w:rsid w:val="00A429E7"/>
    <w:rsid w:val="00A42A55"/>
    <w:rsid w:val="00A42B5A"/>
    <w:rsid w:val="00A42F86"/>
    <w:rsid w:val="00A430CA"/>
    <w:rsid w:val="00A430F4"/>
    <w:rsid w:val="00A431DF"/>
    <w:rsid w:val="00A43234"/>
    <w:rsid w:val="00A435CC"/>
    <w:rsid w:val="00A435E8"/>
    <w:rsid w:val="00A4374F"/>
    <w:rsid w:val="00A4378D"/>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E"/>
    <w:rsid w:val="00A46E9B"/>
    <w:rsid w:val="00A46EDD"/>
    <w:rsid w:val="00A47495"/>
    <w:rsid w:val="00A474D3"/>
    <w:rsid w:val="00A47686"/>
    <w:rsid w:val="00A476AE"/>
    <w:rsid w:val="00A47A11"/>
    <w:rsid w:val="00A47B20"/>
    <w:rsid w:val="00A47B50"/>
    <w:rsid w:val="00A5018B"/>
    <w:rsid w:val="00A501BA"/>
    <w:rsid w:val="00A50442"/>
    <w:rsid w:val="00A5083B"/>
    <w:rsid w:val="00A50851"/>
    <w:rsid w:val="00A50B8C"/>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A2"/>
    <w:rsid w:val="00A53D3C"/>
    <w:rsid w:val="00A54038"/>
    <w:rsid w:val="00A54414"/>
    <w:rsid w:val="00A545D5"/>
    <w:rsid w:val="00A546C5"/>
    <w:rsid w:val="00A54B2F"/>
    <w:rsid w:val="00A54C74"/>
    <w:rsid w:val="00A54D26"/>
    <w:rsid w:val="00A54D4F"/>
    <w:rsid w:val="00A54E65"/>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679"/>
    <w:rsid w:val="00A577F4"/>
    <w:rsid w:val="00A57873"/>
    <w:rsid w:val="00A579B9"/>
    <w:rsid w:val="00A57A1F"/>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5A"/>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8C"/>
    <w:rsid w:val="00A64055"/>
    <w:rsid w:val="00A64171"/>
    <w:rsid w:val="00A643A5"/>
    <w:rsid w:val="00A6455B"/>
    <w:rsid w:val="00A64582"/>
    <w:rsid w:val="00A64763"/>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2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99"/>
    <w:rsid w:val="00A74F50"/>
    <w:rsid w:val="00A7563F"/>
    <w:rsid w:val="00A757BF"/>
    <w:rsid w:val="00A75A91"/>
    <w:rsid w:val="00A75AC9"/>
    <w:rsid w:val="00A75B1C"/>
    <w:rsid w:val="00A75C5A"/>
    <w:rsid w:val="00A75E2B"/>
    <w:rsid w:val="00A75EEF"/>
    <w:rsid w:val="00A76016"/>
    <w:rsid w:val="00A76147"/>
    <w:rsid w:val="00A76517"/>
    <w:rsid w:val="00A76605"/>
    <w:rsid w:val="00A7663F"/>
    <w:rsid w:val="00A7683C"/>
    <w:rsid w:val="00A76896"/>
    <w:rsid w:val="00A76A95"/>
    <w:rsid w:val="00A76C12"/>
    <w:rsid w:val="00A76C51"/>
    <w:rsid w:val="00A76E1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91B"/>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DCB"/>
    <w:rsid w:val="00A84EC1"/>
    <w:rsid w:val="00A84FFD"/>
    <w:rsid w:val="00A850F9"/>
    <w:rsid w:val="00A85172"/>
    <w:rsid w:val="00A8528E"/>
    <w:rsid w:val="00A852C6"/>
    <w:rsid w:val="00A85325"/>
    <w:rsid w:val="00A85384"/>
    <w:rsid w:val="00A855B7"/>
    <w:rsid w:val="00A858A9"/>
    <w:rsid w:val="00A85A79"/>
    <w:rsid w:val="00A85B24"/>
    <w:rsid w:val="00A85D22"/>
    <w:rsid w:val="00A85DAC"/>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7E"/>
    <w:rsid w:val="00A91EDF"/>
    <w:rsid w:val="00A921E2"/>
    <w:rsid w:val="00A92347"/>
    <w:rsid w:val="00A92407"/>
    <w:rsid w:val="00A9253B"/>
    <w:rsid w:val="00A925F3"/>
    <w:rsid w:val="00A92DAC"/>
    <w:rsid w:val="00A92DF9"/>
    <w:rsid w:val="00A92EF0"/>
    <w:rsid w:val="00A93101"/>
    <w:rsid w:val="00A93150"/>
    <w:rsid w:val="00A9338F"/>
    <w:rsid w:val="00A935BD"/>
    <w:rsid w:val="00A93D0E"/>
    <w:rsid w:val="00A93F0B"/>
    <w:rsid w:val="00A93F4F"/>
    <w:rsid w:val="00A940DF"/>
    <w:rsid w:val="00A9421F"/>
    <w:rsid w:val="00A94338"/>
    <w:rsid w:val="00A94354"/>
    <w:rsid w:val="00A94843"/>
    <w:rsid w:val="00A94BD7"/>
    <w:rsid w:val="00A94CA0"/>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6FC6"/>
    <w:rsid w:val="00A97116"/>
    <w:rsid w:val="00A9715D"/>
    <w:rsid w:val="00A971CA"/>
    <w:rsid w:val="00A9730E"/>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1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2D"/>
    <w:rsid w:val="00AA44DF"/>
    <w:rsid w:val="00AA47D6"/>
    <w:rsid w:val="00AA480C"/>
    <w:rsid w:val="00AA4CEA"/>
    <w:rsid w:val="00AA4D54"/>
    <w:rsid w:val="00AA4E39"/>
    <w:rsid w:val="00AA4FA3"/>
    <w:rsid w:val="00AA54CD"/>
    <w:rsid w:val="00AA5555"/>
    <w:rsid w:val="00AA5760"/>
    <w:rsid w:val="00AA5B08"/>
    <w:rsid w:val="00AA5C8A"/>
    <w:rsid w:val="00AA5CD0"/>
    <w:rsid w:val="00AA60C0"/>
    <w:rsid w:val="00AA6193"/>
    <w:rsid w:val="00AA6619"/>
    <w:rsid w:val="00AA6802"/>
    <w:rsid w:val="00AA6883"/>
    <w:rsid w:val="00AA6A4A"/>
    <w:rsid w:val="00AA6BDE"/>
    <w:rsid w:val="00AA6C82"/>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DA1"/>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41"/>
    <w:rsid w:val="00AB3957"/>
    <w:rsid w:val="00AB3A06"/>
    <w:rsid w:val="00AB3AAE"/>
    <w:rsid w:val="00AB3B39"/>
    <w:rsid w:val="00AB3B93"/>
    <w:rsid w:val="00AB3D53"/>
    <w:rsid w:val="00AB3E6E"/>
    <w:rsid w:val="00AB4283"/>
    <w:rsid w:val="00AB462E"/>
    <w:rsid w:val="00AB4A81"/>
    <w:rsid w:val="00AB4B02"/>
    <w:rsid w:val="00AB4DB8"/>
    <w:rsid w:val="00AB4F5F"/>
    <w:rsid w:val="00AB4FC3"/>
    <w:rsid w:val="00AB514D"/>
    <w:rsid w:val="00AB5462"/>
    <w:rsid w:val="00AB5792"/>
    <w:rsid w:val="00AB5793"/>
    <w:rsid w:val="00AB57AE"/>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BF7"/>
    <w:rsid w:val="00AB72AD"/>
    <w:rsid w:val="00AB7706"/>
    <w:rsid w:val="00AB7A6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6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CB8"/>
    <w:rsid w:val="00AC5D9D"/>
    <w:rsid w:val="00AC5DDE"/>
    <w:rsid w:val="00AC5F08"/>
    <w:rsid w:val="00AC614A"/>
    <w:rsid w:val="00AC62F8"/>
    <w:rsid w:val="00AC64A3"/>
    <w:rsid w:val="00AC6845"/>
    <w:rsid w:val="00AC6873"/>
    <w:rsid w:val="00AC6A5A"/>
    <w:rsid w:val="00AC6A9B"/>
    <w:rsid w:val="00AC6CA4"/>
    <w:rsid w:val="00AC6F11"/>
    <w:rsid w:val="00AC6F2E"/>
    <w:rsid w:val="00AC736F"/>
    <w:rsid w:val="00AC756F"/>
    <w:rsid w:val="00AC7D08"/>
    <w:rsid w:val="00AC7DAA"/>
    <w:rsid w:val="00AD0099"/>
    <w:rsid w:val="00AD0135"/>
    <w:rsid w:val="00AD06E3"/>
    <w:rsid w:val="00AD0A3B"/>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D1"/>
    <w:rsid w:val="00AD450E"/>
    <w:rsid w:val="00AD47EF"/>
    <w:rsid w:val="00AD486A"/>
    <w:rsid w:val="00AD4CA9"/>
    <w:rsid w:val="00AD4DDC"/>
    <w:rsid w:val="00AD4E56"/>
    <w:rsid w:val="00AD50EA"/>
    <w:rsid w:val="00AD50FB"/>
    <w:rsid w:val="00AD532C"/>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EA9"/>
    <w:rsid w:val="00AD7F1E"/>
    <w:rsid w:val="00AD7F21"/>
    <w:rsid w:val="00AD7F73"/>
    <w:rsid w:val="00AE0298"/>
    <w:rsid w:val="00AE038C"/>
    <w:rsid w:val="00AE047F"/>
    <w:rsid w:val="00AE072D"/>
    <w:rsid w:val="00AE075D"/>
    <w:rsid w:val="00AE08B3"/>
    <w:rsid w:val="00AE0B6E"/>
    <w:rsid w:val="00AE0C70"/>
    <w:rsid w:val="00AE0D0A"/>
    <w:rsid w:val="00AE0F81"/>
    <w:rsid w:val="00AE1330"/>
    <w:rsid w:val="00AE1634"/>
    <w:rsid w:val="00AE16FE"/>
    <w:rsid w:val="00AE1733"/>
    <w:rsid w:val="00AE17FC"/>
    <w:rsid w:val="00AE1A0B"/>
    <w:rsid w:val="00AE1FE4"/>
    <w:rsid w:val="00AE206E"/>
    <w:rsid w:val="00AE262B"/>
    <w:rsid w:val="00AE27F4"/>
    <w:rsid w:val="00AE27F9"/>
    <w:rsid w:val="00AE2C2B"/>
    <w:rsid w:val="00AE2F84"/>
    <w:rsid w:val="00AE3058"/>
    <w:rsid w:val="00AE3310"/>
    <w:rsid w:val="00AE354F"/>
    <w:rsid w:val="00AE37A1"/>
    <w:rsid w:val="00AE3956"/>
    <w:rsid w:val="00AE3A4F"/>
    <w:rsid w:val="00AE3B8D"/>
    <w:rsid w:val="00AE3C34"/>
    <w:rsid w:val="00AE3CF3"/>
    <w:rsid w:val="00AE3D5E"/>
    <w:rsid w:val="00AE3D85"/>
    <w:rsid w:val="00AE4100"/>
    <w:rsid w:val="00AE41EF"/>
    <w:rsid w:val="00AE45EE"/>
    <w:rsid w:val="00AE4703"/>
    <w:rsid w:val="00AE4BBA"/>
    <w:rsid w:val="00AE4BF3"/>
    <w:rsid w:val="00AE516D"/>
    <w:rsid w:val="00AE517E"/>
    <w:rsid w:val="00AE5246"/>
    <w:rsid w:val="00AE5292"/>
    <w:rsid w:val="00AE52B4"/>
    <w:rsid w:val="00AE56A2"/>
    <w:rsid w:val="00AE56C7"/>
    <w:rsid w:val="00AE58C5"/>
    <w:rsid w:val="00AE5993"/>
    <w:rsid w:val="00AE5B55"/>
    <w:rsid w:val="00AE5BF8"/>
    <w:rsid w:val="00AE5E8B"/>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4B"/>
    <w:rsid w:val="00AE7EB8"/>
    <w:rsid w:val="00AF00FB"/>
    <w:rsid w:val="00AF0122"/>
    <w:rsid w:val="00AF0225"/>
    <w:rsid w:val="00AF039B"/>
    <w:rsid w:val="00AF0476"/>
    <w:rsid w:val="00AF0497"/>
    <w:rsid w:val="00AF0508"/>
    <w:rsid w:val="00AF0606"/>
    <w:rsid w:val="00AF067A"/>
    <w:rsid w:val="00AF0924"/>
    <w:rsid w:val="00AF09C9"/>
    <w:rsid w:val="00AF0AE6"/>
    <w:rsid w:val="00AF0B8F"/>
    <w:rsid w:val="00AF0C0E"/>
    <w:rsid w:val="00AF0F53"/>
    <w:rsid w:val="00AF15AF"/>
    <w:rsid w:val="00AF1672"/>
    <w:rsid w:val="00AF1CF7"/>
    <w:rsid w:val="00AF1EB2"/>
    <w:rsid w:val="00AF2164"/>
    <w:rsid w:val="00AF2173"/>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7D"/>
    <w:rsid w:val="00AF4956"/>
    <w:rsid w:val="00AF4BA5"/>
    <w:rsid w:val="00AF4CC3"/>
    <w:rsid w:val="00AF4F74"/>
    <w:rsid w:val="00AF50C6"/>
    <w:rsid w:val="00AF53A4"/>
    <w:rsid w:val="00AF5798"/>
    <w:rsid w:val="00AF5815"/>
    <w:rsid w:val="00AF5959"/>
    <w:rsid w:val="00AF5C7C"/>
    <w:rsid w:val="00AF5CC9"/>
    <w:rsid w:val="00AF5EC5"/>
    <w:rsid w:val="00AF61D7"/>
    <w:rsid w:val="00AF66DE"/>
    <w:rsid w:val="00AF6845"/>
    <w:rsid w:val="00AF6932"/>
    <w:rsid w:val="00AF6A8A"/>
    <w:rsid w:val="00AF6B26"/>
    <w:rsid w:val="00AF6BDB"/>
    <w:rsid w:val="00AF6DB3"/>
    <w:rsid w:val="00AF6DD6"/>
    <w:rsid w:val="00AF6F80"/>
    <w:rsid w:val="00AF70CB"/>
    <w:rsid w:val="00AF73C6"/>
    <w:rsid w:val="00AF7535"/>
    <w:rsid w:val="00AF799C"/>
    <w:rsid w:val="00AF7BE9"/>
    <w:rsid w:val="00B00000"/>
    <w:rsid w:val="00B00B19"/>
    <w:rsid w:val="00B00D80"/>
    <w:rsid w:val="00B00F03"/>
    <w:rsid w:val="00B012CC"/>
    <w:rsid w:val="00B014DC"/>
    <w:rsid w:val="00B0177D"/>
    <w:rsid w:val="00B01887"/>
    <w:rsid w:val="00B01D8B"/>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F3"/>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6A"/>
    <w:rsid w:val="00B1041B"/>
    <w:rsid w:val="00B10616"/>
    <w:rsid w:val="00B1094B"/>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A4"/>
    <w:rsid w:val="00B1488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D"/>
    <w:rsid w:val="00B21494"/>
    <w:rsid w:val="00B216F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0D"/>
    <w:rsid w:val="00B23F89"/>
    <w:rsid w:val="00B2413F"/>
    <w:rsid w:val="00B246A8"/>
    <w:rsid w:val="00B24924"/>
    <w:rsid w:val="00B2492E"/>
    <w:rsid w:val="00B24A2C"/>
    <w:rsid w:val="00B24C0A"/>
    <w:rsid w:val="00B24C8B"/>
    <w:rsid w:val="00B24E0C"/>
    <w:rsid w:val="00B24EB8"/>
    <w:rsid w:val="00B24EE1"/>
    <w:rsid w:val="00B253C9"/>
    <w:rsid w:val="00B257ED"/>
    <w:rsid w:val="00B258F6"/>
    <w:rsid w:val="00B25950"/>
    <w:rsid w:val="00B25A4F"/>
    <w:rsid w:val="00B25A65"/>
    <w:rsid w:val="00B25B7D"/>
    <w:rsid w:val="00B25D02"/>
    <w:rsid w:val="00B25DA4"/>
    <w:rsid w:val="00B262F8"/>
    <w:rsid w:val="00B2660F"/>
    <w:rsid w:val="00B2669B"/>
    <w:rsid w:val="00B2681A"/>
    <w:rsid w:val="00B268AA"/>
    <w:rsid w:val="00B26ADC"/>
    <w:rsid w:val="00B26C56"/>
    <w:rsid w:val="00B27011"/>
    <w:rsid w:val="00B27096"/>
    <w:rsid w:val="00B27180"/>
    <w:rsid w:val="00B27219"/>
    <w:rsid w:val="00B27349"/>
    <w:rsid w:val="00B27586"/>
    <w:rsid w:val="00B279A8"/>
    <w:rsid w:val="00B279E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002"/>
    <w:rsid w:val="00B3227B"/>
    <w:rsid w:val="00B3235B"/>
    <w:rsid w:val="00B3241C"/>
    <w:rsid w:val="00B3261B"/>
    <w:rsid w:val="00B3269A"/>
    <w:rsid w:val="00B32BB0"/>
    <w:rsid w:val="00B33185"/>
    <w:rsid w:val="00B33196"/>
    <w:rsid w:val="00B331B4"/>
    <w:rsid w:val="00B3334F"/>
    <w:rsid w:val="00B333C6"/>
    <w:rsid w:val="00B337CF"/>
    <w:rsid w:val="00B33F9E"/>
    <w:rsid w:val="00B341E3"/>
    <w:rsid w:val="00B3449D"/>
    <w:rsid w:val="00B34511"/>
    <w:rsid w:val="00B34768"/>
    <w:rsid w:val="00B34B78"/>
    <w:rsid w:val="00B34BD6"/>
    <w:rsid w:val="00B34D6A"/>
    <w:rsid w:val="00B34DC8"/>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A"/>
    <w:rsid w:val="00B40BAA"/>
    <w:rsid w:val="00B40F4F"/>
    <w:rsid w:val="00B412AB"/>
    <w:rsid w:val="00B416B0"/>
    <w:rsid w:val="00B41960"/>
    <w:rsid w:val="00B4198D"/>
    <w:rsid w:val="00B41992"/>
    <w:rsid w:val="00B41A10"/>
    <w:rsid w:val="00B41B42"/>
    <w:rsid w:val="00B41D4E"/>
    <w:rsid w:val="00B420BD"/>
    <w:rsid w:val="00B420CA"/>
    <w:rsid w:val="00B42163"/>
    <w:rsid w:val="00B42231"/>
    <w:rsid w:val="00B42562"/>
    <w:rsid w:val="00B42574"/>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4F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B"/>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FA"/>
    <w:rsid w:val="00B55F8D"/>
    <w:rsid w:val="00B56297"/>
    <w:rsid w:val="00B5651D"/>
    <w:rsid w:val="00B5662F"/>
    <w:rsid w:val="00B56796"/>
    <w:rsid w:val="00B56AF7"/>
    <w:rsid w:val="00B56B9B"/>
    <w:rsid w:val="00B56B9D"/>
    <w:rsid w:val="00B56F47"/>
    <w:rsid w:val="00B57039"/>
    <w:rsid w:val="00B574D6"/>
    <w:rsid w:val="00B574DA"/>
    <w:rsid w:val="00B579C3"/>
    <w:rsid w:val="00B57A5C"/>
    <w:rsid w:val="00B57BB6"/>
    <w:rsid w:val="00B57DA4"/>
    <w:rsid w:val="00B57DFA"/>
    <w:rsid w:val="00B60168"/>
    <w:rsid w:val="00B60531"/>
    <w:rsid w:val="00B605F5"/>
    <w:rsid w:val="00B606D8"/>
    <w:rsid w:val="00B60720"/>
    <w:rsid w:val="00B609CF"/>
    <w:rsid w:val="00B60B94"/>
    <w:rsid w:val="00B60CFD"/>
    <w:rsid w:val="00B60D77"/>
    <w:rsid w:val="00B6133F"/>
    <w:rsid w:val="00B6140D"/>
    <w:rsid w:val="00B615B0"/>
    <w:rsid w:val="00B6161C"/>
    <w:rsid w:val="00B61E60"/>
    <w:rsid w:val="00B61EEC"/>
    <w:rsid w:val="00B62057"/>
    <w:rsid w:val="00B620AE"/>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32"/>
    <w:rsid w:val="00B645A6"/>
    <w:rsid w:val="00B649DF"/>
    <w:rsid w:val="00B64BC8"/>
    <w:rsid w:val="00B64D0E"/>
    <w:rsid w:val="00B650BB"/>
    <w:rsid w:val="00B65463"/>
    <w:rsid w:val="00B654E9"/>
    <w:rsid w:val="00B656C5"/>
    <w:rsid w:val="00B656FE"/>
    <w:rsid w:val="00B65D77"/>
    <w:rsid w:val="00B66018"/>
    <w:rsid w:val="00B66127"/>
    <w:rsid w:val="00B6616E"/>
    <w:rsid w:val="00B663DD"/>
    <w:rsid w:val="00B6647A"/>
    <w:rsid w:val="00B666A5"/>
    <w:rsid w:val="00B6687A"/>
    <w:rsid w:val="00B66C15"/>
    <w:rsid w:val="00B66F68"/>
    <w:rsid w:val="00B67187"/>
    <w:rsid w:val="00B67286"/>
    <w:rsid w:val="00B6733A"/>
    <w:rsid w:val="00B6766B"/>
    <w:rsid w:val="00B67681"/>
    <w:rsid w:val="00B67741"/>
    <w:rsid w:val="00B6789A"/>
    <w:rsid w:val="00B67DD3"/>
    <w:rsid w:val="00B67FAD"/>
    <w:rsid w:val="00B7022A"/>
    <w:rsid w:val="00B7048E"/>
    <w:rsid w:val="00B705FC"/>
    <w:rsid w:val="00B70771"/>
    <w:rsid w:val="00B709B3"/>
    <w:rsid w:val="00B70BFD"/>
    <w:rsid w:val="00B71188"/>
    <w:rsid w:val="00B71267"/>
    <w:rsid w:val="00B714AC"/>
    <w:rsid w:val="00B7153E"/>
    <w:rsid w:val="00B716A9"/>
    <w:rsid w:val="00B71881"/>
    <w:rsid w:val="00B71BFD"/>
    <w:rsid w:val="00B72081"/>
    <w:rsid w:val="00B7217B"/>
    <w:rsid w:val="00B721D9"/>
    <w:rsid w:val="00B7226F"/>
    <w:rsid w:val="00B72356"/>
    <w:rsid w:val="00B72639"/>
    <w:rsid w:val="00B72767"/>
    <w:rsid w:val="00B72948"/>
    <w:rsid w:val="00B72C26"/>
    <w:rsid w:val="00B72E2A"/>
    <w:rsid w:val="00B72F6D"/>
    <w:rsid w:val="00B72FA9"/>
    <w:rsid w:val="00B73062"/>
    <w:rsid w:val="00B732F6"/>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27"/>
    <w:rsid w:val="00B76B95"/>
    <w:rsid w:val="00B76C80"/>
    <w:rsid w:val="00B76D2C"/>
    <w:rsid w:val="00B76FF0"/>
    <w:rsid w:val="00B76FF8"/>
    <w:rsid w:val="00B77025"/>
    <w:rsid w:val="00B7716C"/>
    <w:rsid w:val="00B771C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7"/>
    <w:rsid w:val="00B83696"/>
    <w:rsid w:val="00B83CAA"/>
    <w:rsid w:val="00B83D84"/>
    <w:rsid w:val="00B840CD"/>
    <w:rsid w:val="00B842F9"/>
    <w:rsid w:val="00B844A4"/>
    <w:rsid w:val="00B844AA"/>
    <w:rsid w:val="00B8453F"/>
    <w:rsid w:val="00B845D5"/>
    <w:rsid w:val="00B84609"/>
    <w:rsid w:val="00B84936"/>
    <w:rsid w:val="00B84AE8"/>
    <w:rsid w:val="00B84B95"/>
    <w:rsid w:val="00B84CBA"/>
    <w:rsid w:val="00B85140"/>
    <w:rsid w:val="00B851D1"/>
    <w:rsid w:val="00B85228"/>
    <w:rsid w:val="00B85ABC"/>
    <w:rsid w:val="00B85E49"/>
    <w:rsid w:val="00B8616B"/>
    <w:rsid w:val="00B863F0"/>
    <w:rsid w:val="00B864C4"/>
    <w:rsid w:val="00B8653D"/>
    <w:rsid w:val="00B8659E"/>
    <w:rsid w:val="00B865D1"/>
    <w:rsid w:val="00B866B2"/>
    <w:rsid w:val="00B866CA"/>
    <w:rsid w:val="00B86739"/>
    <w:rsid w:val="00B869D6"/>
    <w:rsid w:val="00B86AA1"/>
    <w:rsid w:val="00B86C4B"/>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678"/>
    <w:rsid w:val="00B908E0"/>
    <w:rsid w:val="00B909A7"/>
    <w:rsid w:val="00B90E70"/>
    <w:rsid w:val="00B90F66"/>
    <w:rsid w:val="00B90FC6"/>
    <w:rsid w:val="00B9126E"/>
    <w:rsid w:val="00B912AA"/>
    <w:rsid w:val="00B91520"/>
    <w:rsid w:val="00B915F5"/>
    <w:rsid w:val="00B91654"/>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A"/>
    <w:rsid w:val="00B92F4B"/>
    <w:rsid w:val="00B92FDC"/>
    <w:rsid w:val="00B9305E"/>
    <w:rsid w:val="00B9313C"/>
    <w:rsid w:val="00B93340"/>
    <w:rsid w:val="00B93405"/>
    <w:rsid w:val="00B9345C"/>
    <w:rsid w:val="00B93600"/>
    <w:rsid w:val="00B93637"/>
    <w:rsid w:val="00B93767"/>
    <w:rsid w:val="00B9388F"/>
    <w:rsid w:val="00B939FD"/>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33"/>
    <w:rsid w:val="00B96418"/>
    <w:rsid w:val="00B9649D"/>
    <w:rsid w:val="00B96679"/>
    <w:rsid w:val="00B96BF0"/>
    <w:rsid w:val="00B96C70"/>
    <w:rsid w:val="00B96D4F"/>
    <w:rsid w:val="00B96D54"/>
    <w:rsid w:val="00B96ED9"/>
    <w:rsid w:val="00B97104"/>
    <w:rsid w:val="00B97471"/>
    <w:rsid w:val="00B977B6"/>
    <w:rsid w:val="00B977DA"/>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30"/>
    <w:rsid w:val="00BA388A"/>
    <w:rsid w:val="00BA3A40"/>
    <w:rsid w:val="00BA3EAB"/>
    <w:rsid w:val="00BA3FED"/>
    <w:rsid w:val="00BA401F"/>
    <w:rsid w:val="00BA409C"/>
    <w:rsid w:val="00BA424C"/>
    <w:rsid w:val="00BA43C9"/>
    <w:rsid w:val="00BA48DE"/>
    <w:rsid w:val="00BA4950"/>
    <w:rsid w:val="00BA4A43"/>
    <w:rsid w:val="00BA4AC6"/>
    <w:rsid w:val="00BA4BC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9C9"/>
    <w:rsid w:val="00BB0A06"/>
    <w:rsid w:val="00BB0B5D"/>
    <w:rsid w:val="00BB0F4D"/>
    <w:rsid w:val="00BB1071"/>
    <w:rsid w:val="00BB108B"/>
    <w:rsid w:val="00BB110B"/>
    <w:rsid w:val="00BB136B"/>
    <w:rsid w:val="00BB13DB"/>
    <w:rsid w:val="00BB144F"/>
    <w:rsid w:val="00BB15F4"/>
    <w:rsid w:val="00BB1694"/>
    <w:rsid w:val="00BB1907"/>
    <w:rsid w:val="00BB19A9"/>
    <w:rsid w:val="00BB1B4D"/>
    <w:rsid w:val="00BB2156"/>
    <w:rsid w:val="00BB2193"/>
    <w:rsid w:val="00BB2283"/>
    <w:rsid w:val="00BB22CB"/>
    <w:rsid w:val="00BB238C"/>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E2"/>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E0"/>
    <w:rsid w:val="00BB7114"/>
    <w:rsid w:val="00BB748D"/>
    <w:rsid w:val="00BB7652"/>
    <w:rsid w:val="00BB7C20"/>
    <w:rsid w:val="00BB7E1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05"/>
    <w:rsid w:val="00BC216C"/>
    <w:rsid w:val="00BC2977"/>
    <w:rsid w:val="00BC2A15"/>
    <w:rsid w:val="00BC2A64"/>
    <w:rsid w:val="00BC2B15"/>
    <w:rsid w:val="00BC2BD8"/>
    <w:rsid w:val="00BC2BF1"/>
    <w:rsid w:val="00BC2C0F"/>
    <w:rsid w:val="00BC3245"/>
    <w:rsid w:val="00BC35F0"/>
    <w:rsid w:val="00BC367B"/>
    <w:rsid w:val="00BC3731"/>
    <w:rsid w:val="00BC3A29"/>
    <w:rsid w:val="00BC3A4D"/>
    <w:rsid w:val="00BC3A90"/>
    <w:rsid w:val="00BC3B85"/>
    <w:rsid w:val="00BC3B88"/>
    <w:rsid w:val="00BC3E8D"/>
    <w:rsid w:val="00BC41B4"/>
    <w:rsid w:val="00BC429F"/>
    <w:rsid w:val="00BC42F1"/>
    <w:rsid w:val="00BC452B"/>
    <w:rsid w:val="00BC47FA"/>
    <w:rsid w:val="00BC48C2"/>
    <w:rsid w:val="00BC4948"/>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6ECA"/>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68"/>
    <w:rsid w:val="00BD08EC"/>
    <w:rsid w:val="00BD0992"/>
    <w:rsid w:val="00BD0A98"/>
    <w:rsid w:val="00BD0ADB"/>
    <w:rsid w:val="00BD0B34"/>
    <w:rsid w:val="00BD0B77"/>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2A"/>
    <w:rsid w:val="00BD2742"/>
    <w:rsid w:val="00BD2766"/>
    <w:rsid w:val="00BD2926"/>
    <w:rsid w:val="00BD297E"/>
    <w:rsid w:val="00BD299E"/>
    <w:rsid w:val="00BD2A5C"/>
    <w:rsid w:val="00BD2AE5"/>
    <w:rsid w:val="00BD2C5F"/>
    <w:rsid w:val="00BD2D35"/>
    <w:rsid w:val="00BD2E77"/>
    <w:rsid w:val="00BD2FD8"/>
    <w:rsid w:val="00BD30CC"/>
    <w:rsid w:val="00BD32B6"/>
    <w:rsid w:val="00BD34DB"/>
    <w:rsid w:val="00BD3819"/>
    <w:rsid w:val="00BD3B4D"/>
    <w:rsid w:val="00BD3EAD"/>
    <w:rsid w:val="00BD3EC2"/>
    <w:rsid w:val="00BD3F2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4D7"/>
    <w:rsid w:val="00BD58C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C10"/>
    <w:rsid w:val="00BE0E8B"/>
    <w:rsid w:val="00BE0FB8"/>
    <w:rsid w:val="00BE145E"/>
    <w:rsid w:val="00BE14A0"/>
    <w:rsid w:val="00BE1866"/>
    <w:rsid w:val="00BE19F0"/>
    <w:rsid w:val="00BE1D5A"/>
    <w:rsid w:val="00BE1E31"/>
    <w:rsid w:val="00BE1F26"/>
    <w:rsid w:val="00BE21BC"/>
    <w:rsid w:val="00BE2249"/>
    <w:rsid w:val="00BE22D8"/>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2E"/>
    <w:rsid w:val="00BE69C2"/>
    <w:rsid w:val="00BE6B3F"/>
    <w:rsid w:val="00BE6C29"/>
    <w:rsid w:val="00BE6EFA"/>
    <w:rsid w:val="00BE6F03"/>
    <w:rsid w:val="00BE70B9"/>
    <w:rsid w:val="00BE7245"/>
    <w:rsid w:val="00BE72C3"/>
    <w:rsid w:val="00BE72D3"/>
    <w:rsid w:val="00BE7360"/>
    <w:rsid w:val="00BE7568"/>
    <w:rsid w:val="00BE75A3"/>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9C6"/>
    <w:rsid w:val="00BF1A35"/>
    <w:rsid w:val="00BF1AD3"/>
    <w:rsid w:val="00BF1BD7"/>
    <w:rsid w:val="00BF1CA3"/>
    <w:rsid w:val="00BF1D73"/>
    <w:rsid w:val="00BF225C"/>
    <w:rsid w:val="00BF254D"/>
    <w:rsid w:val="00BF26BE"/>
    <w:rsid w:val="00BF26C3"/>
    <w:rsid w:val="00BF2803"/>
    <w:rsid w:val="00BF2823"/>
    <w:rsid w:val="00BF2D63"/>
    <w:rsid w:val="00BF33AD"/>
    <w:rsid w:val="00BF34E7"/>
    <w:rsid w:val="00BF3777"/>
    <w:rsid w:val="00BF3914"/>
    <w:rsid w:val="00BF3A01"/>
    <w:rsid w:val="00BF3BF6"/>
    <w:rsid w:val="00BF3CB2"/>
    <w:rsid w:val="00BF3EC6"/>
    <w:rsid w:val="00BF4030"/>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1D"/>
    <w:rsid w:val="00BF5EF0"/>
    <w:rsid w:val="00BF607A"/>
    <w:rsid w:val="00BF63C4"/>
    <w:rsid w:val="00BF659C"/>
    <w:rsid w:val="00BF67EF"/>
    <w:rsid w:val="00BF68A0"/>
    <w:rsid w:val="00BF68D9"/>
    <w:rsid w:val="00BF6B12"/>
    <w:rsid w:val="00BF6B85"/>
    <w:rsid w:val="00BF7082"/>
    <w:rsid w:val="00BF716C"/>
    <w:rsid w:val="00BF721B"/>
    <w:rsid w:val="00BF727A"/>
    <w:rsid w:val="00BF73F0"/>
    <w:rsid w:val="00BF744E"/>
    <w:rsid w:val="00BF7780"/>
    <w:rsid w:val="00BF7813"/>
    <w:rsid w:val="00BF7845"/>
    <w:rsid w:val="00BF7865"/>
    <w:rsid w:val="00BF7C8B"/>
    <w:rsid w:val="00C0000C"/>
    <w:rsid w:val="00C002B9"/>
    <w:rsid w:val="00C00653"/>
    <w:rsid w:val="00C0079C"/>
    <w:rsid w:val="00C007D7"/>
    <w:rsid w:val="00C0083C"/>
    <w:rsid w:val="00C008D9"/>
    <w:rsid w:val="00C009F0"/>
    <w:rsid w:val="00C010A8"/>
    <w:rsid w:val="00C01232"/>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50"/>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6"/>
    <w:rsid w:val="00C12574"/>
    <w:rsid w:val="00C125F2"/>
    <w:rsid w:val="00C12A56"/>
    <w:rsid w:val="00C12BF3"/>
    <w:rsid w:val="00C12C47"/>
    <w:rsid w:val="00C12C7C"/>
    <w:rsid w:val="00C12DE2"/>
    <w:rsid w:val="00C12E59"/>
    <w:rsid w:val="00C12E7E"/>
    <w:rsid w:val="00C12FEB"/>
    <w:rsid w:val="00C13067"/>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14"/>
    <w:rsid w:val="00C17319"/>
    <w:rsid w:val="00C176E9"/>
    <w:rsid w:val="00C178E6"/>
    <w:rsid w:val="00C1793F"/>
    <w:rsid w:val="00C179EB"/>
    <w:rsid w:val="00C17EA5"/>
    <w:rsid w:val="00C17FC3"/>
    <w:rsid w:val="00C2012B"/>
    <w:rsid w:val="00C20570"/>
    <w:rsid w:val="00C206A9"/>
    <w:rsid w:val="00C20794"/>
    <w:rsid w:val="00C2081E"/>
    <w:rsid w:val="00C20C68"/>
    <w:rsid w:val="00C20D4D"/>
    <w:rsid w:val="00C2107D"/>
    <w:rsid w:val="00C2123D"/>
    <w:rsid w:val="00C213DE"/>
    <w:rsid w:val="00C2156B"/>
    <w:rsid w:val="00C21875"/>
    <w:rsid w:val="00C219FF"/>
    <w:rsid w:val="00C21BBD"/>
    <w:rsid w:val="00C21EB2"/>
    <w:rsid w:val="00C22003"/>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0B"/>
    <w:rsid w:val="00C245B1"/>
    <w:rsid w:val="00C24672"/>
    <w:rsid w:val="00C246EA"/>
    <w:rsid w:val="00C247C0"/>
    <w:rsid w:val="00C248A8"/>
    <w:rsid w:val="00C250CC"/>
    <w:rsid w:val="00C253D2"/>
    <w:rsid w:val="00C25881"/>
    <w:rsid w:val="00C25A2D"/>
    <w:rsid w:val="00C25EFB"/>
    <w:rsid w:val="00C26018"/>
    <w:rsid w:val="00C260EB"/>
    <w:rsid w:val="00C267D2"/>
    <w:rsid w:val="00C267F3"/>
    <w:rsid w:val="00C2684E"/>
    <w:rsid w:val="00C26B1C"/>
    <w:rsid w:val="00C26BBA"/>
    <w:rsid w:val="00C26D6D"/>
    <w:rsid w:val="00C26E34"/>
    <w:rsid w:val="00C27281"/>
    <w:rsid w:val="00C27591"/>
    <w:rsid w:val="00C27629"/>
    <w:rsid w:val="00C27709"/>
    <w:rsid w:val="00C2770E"/>
    <w:rsid w:val="00C27940"/>
    <w:rsid w:val="00C27991"/>
    <w:rsid w:val="00C27A5E"/>
    <w:rsid w:val="00C27E1F"/>
    <w:rsid w:val="00C27ECF"/>
    <w:rsid w:val="00C301EE"/>
    <w:rsid w:val="00C30210"/>
    <w:rsid w:val="00C302AB"/>
    <w:rsid w:val="00C3036C"/>
    <w:rsid w:val="00C3045E"/>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39"/>
    <w:rsid w:val="00C3494C"/>
    <w:rsid w:val="00C34ADF"/>
    <w:rsid w:val="00C34B1A"/>
    <w:rsid w:val="00C34B49"/>
    <w:rsid w:val="00C34BC4"/>
    <w:rsid w:val="00C35562"/>
    <w:rsid w:val="00C3571B"/>
    <w:rsid w:val="00C35744"/>
    <w:rsid w:val="00C35AA4"/>
    <w:rsid w:val="00C35B2C"/>
    <w:rsid w:val="00C35E70"/>
    <w:rsid w:val="00C360CA"/>
    <w:rsid w:val="00C36143"/>
    <w:rsid w:val="00C361B0"/>
    <w:rsid w:val="00C361B3"/>
    <w:rsid w:val="00C36550"/>
    <w:rsid w:val="00C367C7"/>
    <w:rsid w:val="00C367EC"/>
    <w:rsid w:val="00C36963"/>
    <w:rsid w:val="00C369A6"/>
    <w:rsid w:val="00C369AA"/>
    <w:rsid w:val="00C36A9A"/>
    <w:rsid w:val="00C36AD2"/>
    <w:rsid w:val="00C36B32"/>
    <w:rsid w:val="00C36B9A"/>
    <w:rsid w:val="00C36C43"/>
    <w:rsid w:val="00C36CE4"/>
    <w:rsid w:val="00C36D31"/>
    <w:rsid w:val="00C37096"/>
    <w:rsid w:val="00C3709C"/>
    <w:rsid w:val="00C370AD"/>
    <w:rsid w:val="00C3715C"/>
    <w:rsid w:val="00C37397"/>
    <w:rsid w:val="00C3743B"/>
    <w:rsid w:val="00C374D6"/>
    <w:rsid w:val="00C37618"/>
    <w:rsid w:val="00C37689"/>
    <w:rsid w:val="00C37C3A"/>
    <w:rsid w:val="00C37D11"/>
    <w:rsid w:val="00C37D38"/>
    <w:rsid w:val="00C37FED"/>
    <w:rsid w:val="00C4059E"/>
    <w:rsid w:val="00C406A2"/>
    <w:rsid w:val="00C40A33"/>
    <w:rsid w:val="00C40B04"/>
    <w:rsid w:val="00C40C5C"/>
    <w:rsid w:val="00C40E4D"/>
    <w:rsid w:val="00C40E78"/>
    <w:rsid w:val="00C412CD"/>
    <w:rsid w:val="00C41407"/>
    <w:rsid w:val="00C41557"/>
    <w:rsid w:val="00C41A77"/>
    <w:rsid w:val="00C41F9B"/>
    <w:rsid w:val="00C42518"/>
    <w:rsid w:val="00C429B4"/>
    <w:rsid w:val="00C42A62"/>
    <w:rsid w:val="00C42B80"/>
    <w:rsid w:val="00C430A9"/>
    <w:rsid w:val="00C430C6"/>
    <w:rsid w:val="00C4389A"/>
    <w:rsid w:val="00C43ADE"/>
    <w:rsid w:val="00C445BE"/>
    <w:rsid w:val="00C44609"/>
    <w:rsid w:val="00C44C6E"/>
    <w:rsid w:val="00C44F9C"/>
    <w:rsid w:val="00C45349"/>
    <w:rsid w:val="00C45685"/>
    <w:rsid w:val="00C45914"/>
    <w:rsid w:val="00C459BA"/>
    <w:rsid w:val="00C45A3D"/>
    <w:rsid w:val="00C45A88"/>
    <w:rsid w:val="00C45C64"/>
    <w:rsid w:val="00C45C88"/>
    <w:rsid w:val="00C45F13"/>
    <w:rsid w:val="00C45F8F"/>
    <w:rsid w:val="00C45FDB"/>
    <w:rsid w:val="00C46284"/>
    <w:rsid w:val="00C462A6"/>
    <w:rsid w:val="00C4632B"/>
    <w:rsid w:val="00C4658C"/>
    <w:rsid w:val="00C468B8"/>
    <w:rsid w:val="00C4692E"/>
    <w:rsid w:val="00C46D4F"/>
    <w:rsid w:val="00C470B9"/>
    <w:rsid w:val="00C47118"/>
    <w:rsid w:val="00C473FF"/>
    <w:rsid w:val="00C47432"/>
    <w:rsid w:val="00C4764A"/>
    <w:rsid w:val="00C47885"/>
    <w:rsid w:val="00C47A6F"/>
    <w:rsid w:val="00C47D7C"/>
    <w:rsid w:val="00C47F39"/>
    <w:rsid w:val="00C47FE6"/>
    <w:rsid w:val="00C50321"/>
    <w:rsid w:val="00C507C7"/>
    <w:rsid w:val="00C5094E"/>
    <w:rsid w:val="00C510DD"/>
    <w:rsid w:val="00C511E3"/>
    <w:rsid w:val="00C5168D"/>
    <w:rsid w:val="00C517F3"/>
    <w:rsid w:val="00C51E31"/>
    <w:rsid w:val="00C51E7E"/>
    <w:rsid w:val="00C51F7A"/>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A4"/>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E7"/>
    <w:rsid w:val="00C55CBF"/>
    <w:rsid w:val="00C55CE9"/>
    <w:rsid w:val="00C55D12"/>
    <w:rsid w:val="00C55DBC"/>
    <w:rsid w:val="00C55E8F"/>
    <w:rsid w:val="00C55EC4"/>
    <w:rsid w:val="00C56348"/>
    <w:rsid w:val="00C56708"/>
    <w:rsid w:val="00C56779"/>
    <w:rsid w:val="00C5683B"/>
    <w:rsid w:val="00C56842"/>
    <w:rsid w:val="00C56861"/>
    <w:rsid w:val="00C568F7"/>
    <w:rsid w:val="00C56901"/>
    <w:rsid w:val="00C56B3A"/>
    <w:rsid w:val="00C56E1F"/>
    <w:rsid w:val="00C5707C"/>
    <w:rsid w:val="00C572B3"/>
    <w:rsid w:val="00C5738D"/>
    <w:rsid w:val="00C57632"/>
    <w:rsid w:val="00C576D9"/>
    <w:rsid w:val="00C5776B"/>
    <w:rsid w:val="00C57BC8"/>
    <w:rsid w:val="00C57BE1"/>
    <w:rsid w:val="00C57C11"/>
    <w:rsid w:val="00C57F1F"/>
    <w:rsid w:val="00C60013"/>
    <w:rsid w:val="00C60015"/>
    <w:rsid w:val="00C60042"/>
    <w:rsid w:val="00C60524"/>
    <w:rsid w:val="00C6091C"/>
    <w:rsid w:val="00C60E2E"/>
    <w:rsid w:val="00C610D2"/>
    <w:rsid w:val="00C61270"/>
    <w:rsid w:val="00C6144E"/>
    <w:rsid w:val="00C618C7"/>
    <w:rsid w:val="00C618CB"/>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AF1"/>
    <w:rsid w:val="00C64E9E"/>
    <w:rsid w:val="00C65012"/>
    <w:rsid w:val="00C653A3"/>
    <w:rsid w:val="00C6549F"/>
    <w:rsid w:val="00C6572B"/>
    <w:rsid w:val="00C65838"/>
    <w:rsid w:val="00C65A2C"/>
    <w:rsid w:val="00C65BFD"/>
    <w:rsid w:val="00C65E23"/>
    <w:rsid w:val="00C65EA3"/>
    <w:rsid w:val="00C65FCA"/>
    <w:rsid w:val="00C6605A"/>
    <w:rsid w:val="00C6609F"/>
    <w:rsid w:val="00C6633B"/>
    <w:rsid w:val="00C6681D"/>
    <w:rsid w:val="00C6688C"/>
    <w:rsid w:val="00C66A42"/>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7F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21"/>
    <w:rsid w:val="00C74111"/>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0D8"/>
    <w:rsid w:val="00C773E1"/>
    <w:rsid w:val="00C7764B"/>
    <w:rsid w:val="00C7765D"/>
    <w:rsid w:val="00C77763"/>
    <w:rsid w:val="00C778C7"/>
    <w:rsid w:val="00C77AA1"/>
    <w:rsid w:val="00C77CA0"/>
    <w:rsid w:val="00C77EAA"/>
    <w:rsid w:val="00C80335"/>
    <w:rsid w:val="00C80530"/>
    <w:rsid w:val="00C8053D"/>
    <w:rsid w:val="00C805B9"/>
    <w:rsid w:val="00C80612"/>
    <w:rsid w:val="00C80766"/>
    <w:rsid w:val="00C8089C"/>
    <w:rsid w:val="00C80A18"/>
    <w:rsid w:val="00C80A7B"/>
    <w:rsid w:val="00C80A98"/>
    <w:rsid w:val="00C80DE5"/>
    <w:rsid w:val="00C8116B"/>
    <w:rsid w:val="00C813CD"/>
    <w:rsid w:val="00C81487"/>
    <w:rsid w:val="00C81E70"/>
    <w:rsid w:val="00C8207F"/>
    <w:rsid w:val="00C8272D"/>
    <w:rsid w:val="00C82922"/>
    <w:rsid w:val="00C82968"/>
    <w:rsid w:val="00C82C1A"/>
    <w:rsid w:val="00C82CCB"/>
    <w:rsid w:val="00C830FA"/>
    <w:rsid w:val="00C83280"/>
    <w:rsid w:val="00C834C2"/>
    <w:rsid w:val="00C83513"/>
    <w:rsid w:val="00C835F4"/>
    <w:rsid w:val="00C83711"/>
    <w:rsid w:val="00C83789"/>
    <w:rsid w:val="00C838C9"/>
    <w:rsid w:val="00C838DA"/>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B32"/>
    <w:rsid w:val="00C90C3F"/>
    <w:rsid w:val="00C90CE6"/>
    <w:rsid w:val="00C90F22"/>
    <w:rsid w:val="00C90F28"/>
    <w:rsid w:val="00C90FEE"/>
    <w:rsid w:val="00C9112C"/>
    <w:rsid w:val="00C9116D"/>
    <w:rsid w:val="00C911DB"/>
    <w:rsid w:val="00C91580"/>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94"/>
    <w:rsid w:val="00C93744"/>
    <w:rsid w:val="00C939B2"/>
    <w:rsid w:val="00C93E06"/>
    <w:rsid w:val="00C93F31"/>
    <w:rsid w:val="00C943BE"/>
    <w:rsid w:val="00C946A2"/>
    <w:rsid w:val="00C94780"/>
    <w:rsid w:val="00C947DE"/>
    <w:rsid w:val="00C948A8"/>
    <w:rsid w:val="00C94C5C"/>
    <w:rsid w:val="00C94C94"/>
    <w:rsid w:val="00C94D3A"/>
    <w:rsid w:val="00C94EC8"/>
    <w:rsid w:val="00C94F2B"/>
    <w:rsid w:val="00C95115"/>
    <w:rsid w:val="00C954BC"/>
    <w:rsid w:val="00C9563E"/>
    <w:rsid w:val="00C95736"/>
    <w:rsid w:val="00C95A4F"/>
    <w:rsid w:val="00C95CAF"/>
    <w:rsid w:val="00C95DEE"/>
    <w:rsid w:val="00C95F79"/>
    <w:rsid w:val="00C95FD6"/>
    <w:rsid w:val="00C960C8"/>
    <w:rsid w:val="00C962B9"/>
    <w:rsid w:val="00C96474"/>
    <w:rsid w:val="00C9675F"/>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FB5"/>
    <w:rsid w:val="00CA62A4"/>
    <w:rsid w:val="00CA62FD"/>
    <w:rsid w:val="00CA6740"/>
    <w:rsid w:val="00CA692E"/>
    <w:rsid w:val="00CA6AE3"/>
    <w:rsid w:val="00CA6C1F"/>
    <w:rsid w:val="00CA6E0A"/>
    <w:rsid w:val="00CA6E1D"/>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94"/>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41"/>
    <w:rsid w:val="00CB515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5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AF"/>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B9"/>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C8"/>
    <w:rsid w:val="00CD0989"/>
    <w:rsid w:val="00CD0EAE"/>
    <w:rsid w:val="00CD0F55"/>
    <w:rsid w:val="00CD1082"/>
    <w:rsid w:val="00CD10A8"/>
    <w:rsid w:val="00CD10E2"/>
    <w:rsid w:val="00CD12CC"/>
    <w:rsid w:val="00CD12DC"/>
    <w:rsid w:val="00CD15FC"/>
    <w:rsid w:val="00CD173C"/>
    <w:rsid w:val="00CD1B9A"/>
    <w:rsid w:val="00CD1E7D"/>
    <w:rsid w:val="00CD222E"/>
    <w:rsid w:val="00CD227E"/>
    <w:rsid w:val="00CD23E0"/>
    <w:rsid w:val="00CD24AA"/>
    <w:rsid w:val="00CD263E"/>
    <w:rsid w:val="00CD27D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0"/>
    <w:rsid w:val="00CD4DAE"/>
    <w:rsid w:val="00CD4E0A"/>
    <w:rsid w:val="00CD4F56"/>
    <w:rsid w:val="00CD4F66"/>
    <w:rsid w:val="00CD52BE"/>
    <w:rsid w:val="00CD52E7"/>
    <w:rsid w:val="00CD5520"/>
    <w:rsid w:val="00CD5713"/>
    <w:rsid w:val="00CD5874"/>
    <w:rsid w:val="00CD5908"/>
    <w:rsid w:val="00CD5B99"/>
    <w:rsid w:val="00CD5C88"/>
    <w:rsid w:val="00CD5F49"/>
    <w:rsid w:val="00CD60C4"/>
    <w:rsid w:val="00CD620A"/>
    <w:rsid w:val="00CD6A76"/>
    <w:rsid w:val="00CD6D39"/>
    <w:rsid w:val="00CD6EAC"/>
    <w:rsid w:val="00CD6F01"/>
    <w:rsid w:val="00CD73DB"/>
    <w:rsid w:val="00CD7575"/>
    <w:rsid w:val="00CD767C"/>
    <w:rsid w:val="00CD7A94"/>
    <w:rsid w:val="00CD7F16"/>
    <w:rsid w:val="00CE00A3"/>
    <w:rsid w:val="00CE0296"/>
    <w:rsid w:val="00CE0318"/>
    <w:rsid w:val="00CE03FE"/>
    <w:rsid w:val="00CE099E"/>
    <w:rsid w:val="00CE0B02"/>
    <w:rsid w:val="00CE0DED"/>
    <w:rsid w:val="00CE0FA8"/>
    <w:rsid w:val="00CE1767"/>
    <w:rsid w:val="00CE1B9A"/>
    <w:rsid w:val="00CE1D2D"/>
    <w:rsid w:val="00CE1F90"/>
    <w:rsid w:val="00CE209B"/>
    <w:rsid w:val="00CE2209"/>
    <w:rsid w:val="00CE222E"/>
    <w:rsid w:val="00CE2560"/>
    <w:rsid w:val="00CE26B4"/>
    <w:rsid w:val="00CE278A"/>
    <w:rsid w:val="00CE2C72"/>
    <w:rsid w:val="00CE2EA7"/>
    <w:rsid w:val="00CE303B"/>
    <w:rsid w:val="00CE339D"/>
    <w:rsid w:val="00CE347A"/>
    <w:rsid w:val="00CE34D3"/>
    <w:rsid w:val="00CE352F"/>
    <w:rsid w:val="00CE36FE"/>
    <w:rsid w:val="00CE37A0"/>
    <w:rsid w:val="00CE38FD"/>
    <w:rsid w:val="00CE3BA8"/>
    <w:rsid w:val="00CE40C0"/>
    <w:rsid w:val="00CE4281"/>
    <w:rsid w:val="00CE4469"/>
    <w:rsid w:val="00CE4747"/>
    <w:rsid w:val="00CE4793"/>
    <w:rsid w:val="00CE4A19"/>
    <w:rsid w:val="00CE4A80"/>
    <w:rsid w:val="00CE4B35"/>
    <w:rsid w:val="00CE4FB1"/>
    <w:rsid w:val="00CE4FDC"/>
    <w:rsid w:val="00CE50BE"/>
    <w:rsid w:val="00CE538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56"/>
    <w:rsid w:val="00CF020F"/>
    <w:rsid w:val="00CF02F1"/>
    <w:rsid w:val="00CF0422"/>
    <w:rsid w:val="00CF0723"/>
    <w:rsid w:val="00CF088D"/>
    <w:rsid w:val="00CF08E3"/>
    <w:rsid w:val="00CF0ADD"/>
    <w:rsid w:val="00CF10A1"/>
    <w:rsid w:val="00CF130A"/>
    <w:rsid w:val="00CF13AF"/>
    <w:rsid w:val="00CF1441"/>
    <w:rsid w:val="00CF1B11"/>
    <w:rsid w:val="00CF1BDA"/>
    <w:rsid w:val="00CF1D86"/>
    <w:rsid w:val="00CF2564"/>
    <w:rsid w:val="00CF2AE6"/>
    <w:rsid w:val="00CF2C63"/>
    <w:rsid w:val="00CF304C"/>
    <w:rsid w:val="00CF393C"/>
    <w:rsid w:val="00CF3C43"/>
    <w:rsid w:val="00CF3C57"/>
    <w:rsid w:val="00CF404F"/>
    <w:rsid w:val="00CF414C"/>
    <w:rsid w:val="00CF4656"/>
    <w:rsid w:val="00CF4F0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1"/>
    <w:rsid w:val="00CF74E3"/>
    <w:rsid w:val="00CF76C2"/>
    <w:rsid w:val="00CF7AFF"/>
    <w:rsid w:val="00CF7CDC"/>
    <w:rsid w:val="00CF7E65"/>
    <w:rsid w:val="00D0041B"/>
    <w:rsid w:val="00D00958"/>
    <w:rsid w:val="00D00C21"/>
    <w:rsid w:val="00D00FD7"/>
    <w:rsid w:val="00D012CB"/>
    <w:rsid w:val="00D0137F"/>
    <w:rsid w:val="00D01726"/>
    <w:rsid w:val="00D01B3A"/>
    <w:rsid w:val="00D01BC3"/>
    <w:rsid w:val="00D02470"/>
    <w:rsid w:val="00D0249C"/>
    <w:rsid w:val="00D024E0"/>
    <w:rsid w:val="00D0252E"/>
    <w:rsid w:val="00D025AD"/>
    <w:rsid w:val="00D026AB"/>
    <w:rsid w:val="00D02782"/>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245"/>
    <w:rsid w:val="00D064CA"/>
    <w:rsid w:val="00D0652C"/>
    <w:rsid w:val="00D06785"/>
    <w:rsid w:val="00D06A3B"/>
    <w:rsid w:val="00D06C03"/>
    <w:rsid w:val="00D06C83"/>
    <w:rsid w:val="00D06ED5"/>
    <w:rsid w:val="00D06EED"/>
    <w:rsid w:val="00D07158"/>
    <w:rsid w:val="00D0734A"/>
    <w:rsid w:val="00D0734B"/>
    <w:rsid w:val="00D073A2"/>
    <w:rsid w:val="00D07EB3"/>
    <w:rsid w:val="00D1008B"/>
    <w:rsid w:val="00D10096"/>
    <w:rsid w:val="00D106A0"/>
    <w:rsid w:val="00D10784"/>
    <w:rsid w:val="00D10D36"/>
    <w:rsid w:val="00D10D3B"/>
    <w:rsid w:val="00D10DD2"/>
    <w:rsid w:val="00D10ED0"/>
    <w:rsid w:val="00D10EEB"/>
    <w:rsid w:val="00D111D2"/>
    <w:rsid w:val="00D11935"/>
    <w:rsid w:val="00D11B4C"/>
    <w:rsid w:val="00D11BA8"/>
    <w:rsid w:val="00D11D3E"/>
    <w:rsid w:val="00D11EA1"/>
    <w:rsid w:val="00D11F1D"/>
    <w:rsid w:val="00D11FA9"/>
    <w:rsid w:val="00D12058"/>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72A"/>
    <w:rsid w:val="00D16892"/>
    <w:rsid w:val="00D16980"/>
    <w:rsid w:val="00D16A8A"/>
    <w:rsid w:val="00D16B4C"/>
    <w:rsid w:val="00D16D96"/>
    <w:rsid w:val="00D16DEF"/>
    <w:rsid w:val="00D16E9B"/>
    <w:rsid w:val="00D16F3C"/>
    <w:rsid w:val="00D170A4"/>
    <w:rsid w:val="00D172AB"/>
    <w:rsid w:val="00D174FB"/>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11"/>
    <w:rsid w:val="00D2196D"/>
    <w:rsid w:val="00D219EC"/>
    <w:rsid w:val="00D21B2C"/>
    <w:rsid w:val="00D21F98"/>
    <w:rsid w:val="00D220D9"/>
    <w:rsid w:val="00D2266D"/>
    <w:rsid w:val="00D22A83"/>
    <w:rsid w:val="00D22C26"/>
    <w:rsid w:val="00D22CD3"/>
    <w:rsid w:val="00D23117"/>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24"/>
    <w:rsid w:val="00D24BAD"/>
    <w:rsid w:val="00D24BD6"/>
    <w:rsid w:val="00D24D0A"/>
    <w:rsid w:val="00D24D56"/>
    <w:rsid w:val="00D24EB2"/>
    <w:rsid w:val="00D24EFC"/>
    <w:rsid w:val="00D24FCB"/>
    <w:rsid w:val="00D25258"/>
    <w:rsid w:val="00D25343"/>
    <w:rsid w:val="00D25B49"/>
    <w:rsid w:val="00D25C74"/>
    <w:rsid w:val="00D262F7"/>
    <w:rsid w:val="00D26391"/>
    <w:rsid w:val="00D26472"/>
    <w:rsid w:val="00D264F3"/>
    <w:rsid w:val="00D26746"/>
    <w:rsid w:val="00D26752"/>
    <w:rsid w:val="00D2683F"/>
    <w:rsid w:val="00D26ABB"/>
    <w:rsid w:val="00D26AF0"/>
    <w:rsid w:val="00D26BBE"/>
    <w:rsid w:val="00D26D28"/>
    <w:rsid w:val="00D27362"/>
    <w:rsid w:val="00D27423"/>
    <w:rsid w:val="00D27428"/>
    <w:rsid w:val="00D27497"/>
    <w:rsid w:val="00D274B4"/>
    <w:rsid w:val="00D275E9"/>
    <w:rsid w:val="00D278A2"/>
    <w:rsid w:val="00D2796E"/>
    <w:rsid w:val="00D279E0"/>
    <w:rsid w:val="00D27D25"/>
    <w:rsid w:val="00D27D58"/>
    <w:rsid w:val="00D27FC8"/>
    <w:rsid w:val="00D30348"/>
    <w:rsid w:val="00D3057A"/>
    <w:rsid w:val="00D306CB"/>
    <w:rsid w:val="00D307D3"/>
    <w:rsid w:val="00D307E8"/>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B3"/>
    <w:rsid w:val="00D340D3"/>
    <w:rsid w:val="00D341CB"/>
    <w:rsid w:val="00D342A1"/>
    <w:rsid w:val="00D3431B"/>
    <w:rsid w:val="00D3433C"/>
    <w:rsid w:val="00D34909"/>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6"/>
    <w:rsid w:val="00D36BDB"/>
    <w:rsid w:val="00D36DF4"/>
    <w:rsid w:val="00D36E5C"/>
    <w:rsid w:val="00D36F82"/>
    <w:rsid w:val="00D3727B"/>
    <w:rsid w:val="00D373F2"/>
    <w:rsid w:val="00D376B7"/>
    <w:rsid w:val="00D3793B"/>
    <w:rsid w:val="00D379A6"/>
    <w:rsid w:val="00D37E1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D1"/>
    <w:rsid w:val="00D440E7"/>
    <w:rsid w:val="00D4422A"/>
    <w:rsid w:val="00D442EF"/>
    <w:rsid w:val="00D444EA"/>
    <w:rsid w:val="00D4470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CD"/>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DC"/>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57FEA"/>
    <w:rsid w:val="00D600EF"/>
    <w:rsid w:val="00D6015F"/>
    <w:rsid w:val="00D60201"/>
    <w:rsid w:val="00D60214"/>
    <w:rsid w:val="00D60260"/>
    <w:rsid w:val="00D60680"/>
    <w:rsid w:val="00D6083B"/>
    <w:rsid w:val="00D60B11"/>
    <w:rsid w:val="00D60CBF"/>
    <w:rsid w:val="00D60CD3"/>
    <w:rsid w:val="00D610AB"/>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5F"/>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EB"/>
    <w:rsid w:val="00D66259"/>
    <w:rsid w:val="00D662F5"/>
    <w:rsid w:val="00D66C2F"/>
    <w:rsid w:val="00D66EE3"/>
    <w:rsid w:val="00D67254"/>
    <w:rsid w:val="00D67324"/>
    <w:rsid w:val="00D673EA"/>
    <w:rsid w:val="00D67939"/>
    <w:rsid w:val="00D67D9D"/>
    <w:rsid w:val="00D67E6A"/>
    <w:rsid w:val="00D70254"/>
    <w:rsid w:val="00D70287"/>
    <w:rsid w:val="00D70507"/>
    <w:rsid w:val="00D7059D"/>
    <w:rsid w:val="00D70A11"/>
    <w:rsid w:val="00D70C62"/>
    <w:rsid w:val="00D70DB6"/>
    <w:rsid w:val="00D70E26"/>
    <w:rsid w:val="00D70EC0"/>
    <w:rsid w:val="00D70F94"/>
    <w:rsid w:val="00D713E9"/>
    <w:rsid w:val="00D71417"/>
    <w:rsid w:val="00D714F6"/>
    <w:rsid w:val="00D7152E"/>
    <w:rsid w:val="00D71588"/>
    <w:rsid w:val="00D71BB0"/>
    <w:rsid w:val="00D71F28"/>
    <w:rsid w:val="00D72069"/>
    <w:rsid w:val="00D720C6"/>
    <w:rsid w:val="00D720E8"/>
    <w:rsid w:val="00D72112"/>
    <w:rsid w:val="00D72277"/>
    <w:rsid w:val="00D7228C"/>
    <w:rsid w:val="00D722D1"/>
    <w:rsid w:val="00D724CE"/>
    <w:rsid w:val="00D72561"/>
    <w:rsid w:val="00D725A3"/>
    <w:rsid w:val="00D725D7"/>
    <w:rsid w:val="00D727AF"/>
    <w:rsid w:val="00D72BDE"/>
    <w:rsid w:val="00D72E25"/>
    <w:rsid w:val="00D72E65"/>
    <w:rsid w:val="00D73015"/>
    <w:rsid w:val="00D7308C"/>
    <w:rsid w:val="00D734B5"/>
    <w:rsid w:val="00D735DF"/>
    <w:rsid w:val="00D7389C"/>
    <w:rsid w:val="00D73912"/>
    <w:rsid w:val="00D73A25"/>
    <w:rsid w:val="00D73CB6"/>
    <w:rsid w:val="00D73E1B"/>
    <w:rsid w:val="00D74058"/>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4DF"/>
    <w:rsid w:val="00D7764C"/>
    <w:rsid w:val="00D776DA"/>
    <w:rsid w:val="00D77781"/>
    <w:rsid w:val="00D777C7"/>
    <w:rsid w:val="00D777CF"/>
    <w:rsid w:val="00D7781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9"/>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3"/>
    <w:rsid w:val="00D919CF"/>
    <w:rsid w:val="00D91BA7"/>
    <w:rsid w:val="00D91FE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27"/>
    <w:rsid w:val="00D94689"/>
    <w:rsid w:val="00D948A7"/>
    <w:rsid w:val="00D94B94"/>
    <w:rsid w:val="00D94F61"/>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80"/>
    <w:rsid w:val="00D9729F"/>
    <w:rsid w:val="00D976A2"/>
    <w:rsid w:val="00D97766"/>
    <w:rsid w:val="00D97C0A"/>
    <w:rsid w:val="00D97DAA"/>
    <w:rsid w:val="00D97EB4"/>
    <w:rsid w:val="00DA0078"/>
    <w:rsid w:val="00DA018D"/>
    <w:rsid w:val="00DA0259"/>
    <w:rsid w:val="00DA0FBB"/>
    <w:rsid w:val="00DA10E1"/>
    <w:rsid w:val="00DA12B1"/>
    <w:rsid w:val="00DA1766"/>
    <w:rsid w:val="00DA19D3"/>
    <w:rsid w:val="00DA19D4"/>
    <w:rsid w:val="00DA1A57"/>
    <w:rsid w:val="00DA1DB2"/>
    <w:rsid w:val="00DA1F46"/>
    <w:rsid w:val="00DA2B9E"/>
    <w:rsid w:val="00DA2D8E"/>
    <w:rsid w:val="00DA2E17"/>
    <w:rsid w:val="00DA2E2C"/>
    <w:rsid w:val="00DA2FA4"/>
    <w:rsid w:val="00DA304D"/>
    <w:rsid w:val="00DA3065"/>
    <w:rsid w:val="00DA3095"/>
    <w:rsid w:val="00DA34D6"/>
    <w:rsid w:val="00DA35FD"/>
    <w:rsid w:val="00DA38D5"/>
    <w:rsid w:val="00DA3E0D"/>
    <w:rsid w:val="00DA3FD4"/>
    <w:rsid w:val="00DA449E"/>
    <w:rsid w:val="00DA44E9"/>
    <w:rsid w:val="00DA4506"/>
    <w:rsid w:val="00DA4620"/>
    <w:rsid w:val="00DA465C"/>
    <w:rsid w:val="00DA4784"/>
    <w:rsid w:val="00DA49A0"/>
    <w:rsid w:val="00DA4AEC"/>
    <w:rsid w:val="00DA4B10"/>
    <w:rsid w:val="00DA4D04"/>
    <w:rsid w:val="00DA4E8A"/>
    <w:rsid w:val="00DA4F61"/>
    <w:rsid w:val="00DA517E"/>
    <w:rsid w:val="00DA53BC"/>
    <w:rsid w:val="00DA53CC"/>
    <w:rsid w:val="00DA5546"/>
    <w:rsid w:val="00DA5593"/>
    <w:rsid w:val="00DA55FB"/>
    <w:rsid w:val="00DA58FB"/>
    <w:rsid w:val="00DA59BE"/>
    <w:rsid w:val="00DA5A6E"/>
    <w:rsid w:val="00DA5B0A"/>
    <w:rsid w:val="00DA5B3A"/>
    <w:rsid w:val="00DA5D0E"/>
    <w:rsid w:val="00DA5D33"/>
    <w:rsid w:val="00DA5E8D"/>
    <w:rsid w:val="00DA6059"/>
    <w:rsid w:val="00DA62D3"/>
    <w:rsid w:val="00DA651E"/>
    <w:rsid w:val="00DA68E1"/>
    <w:rsid w:val="00DA6E90"/>
    <w:rsid w:val="00DA70A3"/>
    <w:rsid w:val="00DA70D5"/>
    <w:rsid w:val="00DA7130"/>
    <w:rsid w:val="00DA714C"/>
    <w:rsid w:val="00DA71B8"/>
    <w:rsid w:val="00DA73E4"/>
    <w:rsid w:val="00DA74BE"/>
    <w:rsid w:val="00DA7500"/>
    <w:rsid w:val="00DA7617"/>
    <w:rsid w:val="00DA77FD"/>
    <w:rsid w:val="00DA79B1"/>
    <w:rsid w:val="00DA7BD2"/>
    <w:rsid w:val="00DA7C9F"/>
    <w:rsid w:val="00DA7D3D"/>
    <w:rsid w:val="00DB0609"/>
    <w:rsid w:val="00DB0743"/>
    <w:rsid w:val="00DB0CDD"/>
    <w:rsid w:val="00DB0D8F"/>
    <w:rsid w:val="00DB10E4"/>
    <w:rsid w:val="00DB115F"/>
    <w:rsid w:val="00DB1192"/>
    <w:rsid w:val="00DB12C2"/>
    <w:rsid w:val="00DB13ED"/>
    <w:rsid w:val="00DB13F3"/>
    <w:rsid w:val="00DB1666"/>
    <w:rsid w:val="00DB1904"/>
    <w:rsid w:val="00DB1937"/>
    <w:rsid w:val="00DB1B8E"/>
    <w:rsid w:val="00DB1BBF"/>
    <w:rsid w:val="00DB1C7C"/>
    <w:rsid w:val="00DB1CF8"/>
    <w:rsid w:val="00DB1D67"/>
    <w:rsid w:val="00DB1F48"/>
    <w:rsid w:val="00DB1FDE"/>
    <w:rsid w:val="00DB205C"/>
    <w:rsid w:val="00DB21EB"/>
    <w:rsid w:val="00DB2247"/>
    <w:rsid w:val="00DB243C"/>
    <w:rsid w:val="00DB25EC"/>
    <w:rsid w:val="00DB2686"/>
    <w:rsid w:val="00DB341E"/>
    <w:rsid w:val="00DB34E0"/>
    <w:rsid w:val="00DB3623"/>
    <w:rsid w:val="00DB399C"/>
    <w:rsid w:val="00DB39A6"/>
    <w:rsid w:val="00DB39FA"/>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D"/>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2C"/>
    <w:rsid w:val="00DB77DD"/>
    <w:rsid w:val="00DB790E"/>
    <w:rsid w:val="00DB7C45"/>
    <w:rsid w:val="00DB7F13"/>
    <w:rsid w:val="00DC0172"/>
    <w:rsid w:val="00DC01C3"/>
    <w:rsid w:val="00DC0328"/>
    <w:rsid w:val="00DC0370"/>
    <w:rsid w:val="00DC0646"/>
    <w:rsid w:val="00DC0655"/>
    <w:rsid w:val="00DC066C"/>
    <w:rsid w:val="00DC095B"/>
    <w:rsid w:val="00DC09A2"/>
    <w:rsid w:val="00DC0B32"/>
    <w:rsid w:val="00DC11E0"/>
    <w:rsid w:val="00DC130E"/>
    <w:rsid w:val="00DC136A"/>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C2"/>
    <w:rsid w:val="00DC2E0D"/>
    <w:rsid w:val="00DC2EA5"/>
    <w:rsid w:val="00DC2FEF"/>
    <w:rsid w:val="00DC3261"/>
    <w:rsid w:val="00DC3536"/>
    <w:rsid w:val="00DC378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77"/>
    <w:rsid w:val="00DC5BF7"/>
    <w:rsid w:val="00DC5C3B"/>
    <w:rsid w:val="00DC5ED1"/>
    <w:rsid w:val="00DC6038"/>
    <w:rsid w:val="00DC618E"/>
    <w:rsid w:val="00DC6335"/>
    <w:rsid w:val="00DC665F"/>
    <w:rsid w:val="00DC681A"/>
    <w:rsid w:val="00DC6A0F"/>
    <w:rsid w:val="00DC6B57"/>
    <w:rsid w:val="00DC6CC8"/>
    <w:rsid w:val="00DC6DA5"/>
    <w:rsid w:val="00DC6DBC"/>
    <w:rsid w:val="00DC6F41"/>
    <w:rsid w:val="00DC7489"/>
    <w:rsid w:val="00DC7553"/>
    <w:rsid w:val="00DC766F"/>
    <w:rsid w:val="00DC76B5"/>
    <w:rsid w:val="00DC7888"/>
    <w:rsid w:val="00DC78B7"/>
    <w:rsid w:val="00DC7921"/>
    <w:rsid w:val="00DC7B4A"/>
    <w:rsid w:val="00DC7E7C"/>
    <w:rsid w:val="00DC7E9A"/>
    <w:rsid w:val="00DC7F66"/>
    <w:rsid w:val="00DD01BE"/>
    <w:rsid w:val="00DD033B"/>
    <w:rsid w:val="00DD06CB"/>
    <w:rsid w:val="00DD0954"/>
    <w:rsid w:val="00DD0A00"/>
    <w:rsid w:val="00DD1009"/>
    <w:rsid w:val="00DD1146"/>
    <w:rsid w:val="00DD1378"/>
    <w:rsid w:val="00DD140A"/>
    <w:rsid w:val="00DD1506"/>
    <w:rsid w:val="00DD157D"/>
    <w:rsid w:val="00DD17B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A44"/>
    <w:rsid w:val="00DD40A6"/>
    <w:rsid w:val="00DD40C0"/>
    <w:rsid w:val="00DD4321"/>
    <w:rsid w:val="00DD4406"/>
    <w:rsid w:val="00DD449F"/>
    <w:rsid w:val="00DD44EF"/>
    <w:rsid w:val="00DD46FA"/>
    <w:rsid w:val="00DD47EE"/>
    <w:rsid w:val="00DD4815"/>
    <w:rsid w:val="00DD501C"/>
    <w:rsid w:val="00DD501E"/>
    <w:rsid w:val="00DD50FA"/>
    <w:rsid w:val="00DD5223"/>
    <w:rsid w:val="00DD5262"/>
    <w:rsid w:val="00DD52A7"/>
    <w:rsid w:val="00DD531D"/>
    <w:rsid w:val="00DD56B9"/>
    <w:rsid w:val="00DD5955"/>
    <w:rsid w:val="00DD59A4"/>
    <w:rsid w:val="00DD5A0C"/>
    <w:rsid w:val="00DD5BA4"/>
    <w:rsid w:val="00DD5C82"/>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31"/>
    <w:rsid w:val="00DE0066"/>
    <w:rsid w:val="00DE00CF"/>
    <w:rsid w:val="00DE0183"/>
    <w:rsid w:val="00DE03B8"/>
    <w:rsid w:val="00DE06F3"/>
    <w:rsid w:val="00DE07E8"/>
    <w:rsid w:val="00DE0B69"/>
    <w:rsid w:val="00DE0D3A"/>
    <w:rsid w:val="00DE0DF4"/>
    <w:rsid w:val="00DE0E10"/>
    <w:rsid w:val="00DE0E7E"/>
    <w:rsid w:val="00DE0F03"/>
    <w:rsid w:val="00DE10A1"/>
    <w:rsid w:val="00DE10F5"/>
    <w:rsid w:val="00DE1692"/>
    <w:rsid w:val="00DE1C22"/>
    <w:rsid w:val="00DE23FF"/>
    <w:rsid w:val="00DE249D"/>
    <w:rsid w:val="00DE2804"/>
    <w:rsid w:val="00DE2AC1"/>
    <w:rsid w:val="00DE2CEF"/>
    <w:rsid w:val="00DE2D73"/>
    <w:rsid w:val="00DE2E8C"/>
    <w:rsid w:val="00DE2F65"/>
    <w:rsid w:val="00DE31EA"/>
    <w:rsid w:val="00DE3265"/>
    <w:rsid w:val="00DE36D4"/>
    <w:rsid w:val="00DE38E4"/>
    <w:rsid w:val="00DE3A0B"/>
    <w:rsid w:val="00DE3F06"/>
    <w:rsid w:val="00DE3FCD"/>
    <w:rsid w:val="00DE4622"/>
    <w:rsid w:val="00DE4720"/>
    <w:rsid w:val="00DE48A4"/>
    <w:rsid w:val="00DE4B9F"/>
    <w:rsid w:val="00DE4C0C"/>
    <w:rsid w:val="00DE4EA3"/>
    <w:rsid w:val="00DE502D"/>
    <w:rsid w:val="00DE5388"/>
    <w:rsid w:val="00DE55FC"/>
    <w:rsid w:val="00DE5718"/>
    <w:rsid w:val="00DE57C4"/>
    <w:rsid w:val="00DE5B92"/>
    <w:rsid w:val="00DE6392"/>
    <w:rsid w:val="00DE6674"/>
    <w:rsid w:val="00DE6796"/>
    <w:rsid w:val="00DE6844"/>
    <w:rsid w:val="00DE6C06"/>
    <w:rsid w:val="00DE6D82"/>
    <w:rsid w:val="00DE6D9D"/>
    <w:rsid w:val="00DE6E69"/>
    <w:rsid w:val="00DE6EEB"/>
    <w:rsid w:val="00DE6EED"/>
    <w:rsid w:val="00DE6EF2"/>
    <w:rsid w:val="00DE7037"/>
    <w:rsid w:val="00DE7847"/>
    <w:rsid w:val="00DE784C"/>
    <w:rsid w:val="00DE7880"/>
    <w:rsid w:val="00DE7A26"/>
    <w:rsid w:val="00DE7AEB"/>
    <w:rsid w:val="00DE7D39"/>
    <w:rsid w:val="00DE7EE8"/>
    <w:rsid w:val="00DF05C8"/>
    <w:rsid w:val="00DF0768"/>
    <w:rsid w:val="00DF0C29"/>
    <w:rsid w:val="00DF0C96"/>
    <w:rsid w:val="00DF0CFD"/>
    <w:rsid w:val="00DF0FD9"/>
    <w:rsid w:val="00DF15B0"/>
    <w:rsid w:val="00DF1795"/>
    <w:rsid w:val="00DF182E"/>
    <w:rsid w:val="00DF1A59"/>
    <w:rsid w:val="00DF1AED"/>
    <w:rsid w:val="00DF1CEE"/>
    <w:rsid w:val="00DF1EBE"/>
    <w:rsid w:val="00DF20F4"/>
    <w:rsid w:val="00DF21FA"/>
    <w:rsid w:val="00DF22CC"/>
    <w:rsid w:val="00DF23A5"/>
    <w:rsid w:val="00DF24EA"/>
    <w:rsid w:val="00DF25FF"/>
    <w:rsid w:val="00DF26BA"/>
    <w:rsid w:val="00DF26DF"/>
    <w:rsid w:val="00DF27A3"/>
    <w:rsid w:val="00DF2A16"/>
    <w:rsid w:val="00DF2CF9"/>
    <w:rsid w:val="00DF2D95"/>
    <w:rsid w:val="00DF2E20"/>
    <w:rsid w:val="00DF2E3C"/>
    <w:rsid w:val="00DF3075"/>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2C"/>
    <w:rsid w:val="00DF6C9D"/>
    <w:rsid w:val="00DF6E5D"/>
    <w:rsid w:val="00DF70EF"/>
    <w:rsid w:val="00DF7239"/>
    <w:rsid w:val="00DF72CD"/>
    <w:rsid w:val="00DF7459"/>
    <w:rsid w:val="00DF7655"/>
    <w:rsid w:val="00DF769B"/>
    <w:rsid w:val="00DF781F"/>
    <w:rsid w:val="00DF7989"/>
    <w:rsid w:val="00DF798D"/>
    <w:rsid w:val="00DF7ACD"/>
    <w:rsid w:val="00DF7C11"/>
    <w:rsid w:val="00DF7D3A"/>
    <w:rsid w:val="00E000F4"/>
    <w:rsid w:val="00E001E5"/>
    <w:rsid w:val="00E0084F"/>
    <w:rsid w:val="00E00A8A"/>
    <w:rsid w:val="00E00ACA"/>
    <w:rsid w:val="00E00D0C"/>
    <w:rsid w:val="00E012CA"/>
    <w:rsid w:val="00E0154E"/>
    <w:rsid w:val="00E01570"/>
    <w:rsid w:val="00E0159F"/>
    <w:rsid w:val="00E01872"/>
    <w:rsid w:val="00E0196E"/>
    <w:rsid w:val="00E01BB2"/>
    <w:rsid w:val="00E01BB4"/>
    <w:rsid w:val="00E01E5C"/>
    <w:rsid w:val="00E01E79"/>
    <w:rsid w:val="00E01F32"/>
    <w:rsid w:val="00E01F98"/>
    <w:rsid w:val="00E020BD"/>
    <w:rsid w:val="00E02160"/>
    <w:rsid w:val="00E0222D"/>
    <w:rsid w:val="00E02300"/>
    <w:rsid w:val="00E0240A"/>
    <w:rsid w:val="00E02457"/>
    <w:rsid w:val="00E024F8"/>
    <w:rsid w:val="00E0251E"/>
    <w:rsid w:val="00E025BE"/>
    <w:rsid w:val="00E0270E"/>
    <w:rsid w:val="00E027AE"/>
    <w:rsid w:val="00E027C8"/>
    <w:rsid w:val="00E02CFC"/>
    <w:rsid w:val="00E02F7C"/>
    <w:rsid w:val="00E02FDB"/>
    <w:rsid w:val="00E03026"/>
    <w:rsid w:val="00E03260"/>
    <w:rsid w:val="00E035FD"/>
    <w:rsid w:val="00E038B9"/>
    <w:rsid w:val="00E03928"/>
    <w:rsid w:val="00E03977"/>
    <w:rsid w:val="00E03E0D"/>
    <w:rsid w:val="00E04514"/>
    <w:rsid w:val="00E045C3"/>
    <w:rsid w:val="00E048FF"/>
    <w:rsid w:val="00E04AB7"/>
    <w:rsid w:val="00E05064"/>
    <w:rsid w:val="00E05163"/>
    <w:rsid w:val="00E05400"/>
    <w:rsid w:val="00E0556C"/>
    <w:rsid w:val="00E05789"/>
    <w:rsid w:val="00E05A4D"/>
    <w:rsid w:val="00E05AC4"/>
    <w:rsid w:val="00E05E91"/>
    <w:rsid w:val="00E05E9E"/>
    <w:rsid w:val="00E05F81"/>
    <w:rsid w:val="00E06073"/>
    <w:rsid w:val="00E06096"/>
    <w:rsid w:val="00E06402"/>
    <w:rsid w:val="00E064D9"/>
    <w:rsid w:val="00E06708"/>
    <w:rsid w:val="00E06B00"/>
    <w:rsid w:val="00E07354"/>
    <w:rsid w:val="00E074FB"/>
    <w:rsid w:val="00E076FC"/>
    <w:rsid w:val="00E07831"/>
    <w:rsid w:val="00E07897"/>
    <w:rsid w:val="00E07ACC"/>
    <w:rsid w:val="00E07B1B"/>
    <w:rsid w:val="00E07C91"/>
    <w:rsid w:val="00E07D0C"/>
    <w:rsid w:val="00E1056D"/>
    <w:rsid w:val="00E10788"/>
    <w:rsid w:val="00E109C4"/>
    <w:rsid w:val="00E10D28"/>
    <w:rsid w:val="00E10DA2"/>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58"/>
    <w:rsid w:val="00E131E8"/>
    <w:rsid w:val="00E1351F"/>
    <w:rsid w:val="00E135F8"/>
    <w:rsid w:val="00E13743"/>
    <w:rsid w:val="00E13A86"/>
    <w:rsid w:val="00E13C9E"/>
    <w:rsid w:val="00E13DFD"/>
    <w:rsid w:val="00E13E06"/>
    <w:rsid w:val="00E140C2"/>
    <w:rsid w:val="00E14237"/>
    <w:rsid w:val="00E1428C"/>
    <w:rsid w:val="00E14756"/>
    <w:rsid w:val="00E14C91"/>
    <w:rsid w:val="00E1562D"/>
    <w:rsid w:val="00E1598D"/>
    <w:rsid w:val="00E159AC"/>
    <w:rsid w:val="00E15D72"/>
    <w:rsid w:val="00E15EDD"/>
    <w:rsid w:val="00E16030"/>
    <w:rsid w:val="00E163CF"/>
    <w:rsid w:val="00E16862"/>
    <w:rsid w:val="00E16868"/>
    <w:rsid w:val="00E16869"/>
    <w:rsid w:val="00E168D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AF9"/>
    <w:rsid w:val="00E20D0A"/>
    <w:rsid w:val="00E210A3"/>
    <w:rsid w:val="00E211FB"/>
    <w:rsid w:val="00E21467"/>
    <w:rsid w:val="00E2162E"/>
    <w:rsid w:val="00E217A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60"/>
    <w:rsid w:val="00E2581A"/>
    <w:rsid w:val="00E258B3"/>
    <w:rsid w:val="00E2597F"/>
    <w:rsid w:val="00E25B2A"/>
    <w:rsid w:val="00E25CF9"/>
    <w:rsid w:val="00E25E67"/>
    <w:rsid w:val="00E26530"/>
    <w:rsid w:val="00E26562"/>
    <w:rsid w:val="00E265CF"/>
    <w:rsid w:val="00E26672"/>
    <w:rsid w:val="00E266AB"/>
    <w:rsid w:val="00E2672B"/>
    <w:rsid w:val="00E26748"/>
    <w:rsid w:val="00E26CA9"/>
    <w:rsid w:val="00E270D0"/>
    <w:rsid w:val="00E2718A"/>
    <w:rsid w:val="00E271A7"/>
    <w:rsid w:val="00E27289"/>
    <w:rsid w:val="00E27383"/>
    <w:rsid w:val="00E277D4"/>
    <w:rsid w:val="00E27B37"/>
    <w:rsid w:val="00E27BE4"/>
    <w:rsid w:val="00E27D57"/>
    <w:rsid w:val="00E27F2C"/>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0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44"/>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C2"/>
    <w:rsid w:val="00E41B4A"/>
    <w:rsid w:val="00E41BF4"/>
    <w:rsid w:val="00E42457"/>
    <w:rsid w:val="00E424EE"/>
    <w:rsid w:val="00E4255A"/>
    <w:rsid w:val="00E428B1"/>
    <w:rsid w:val="00E42971"/>
    <w:rsid w:val="00E42E09"/>
    <w:rsid w:val="00E430C6"/>
    <w:rsid w:val="00E43475"/>
    <w:rsid w:val="00E43527"/>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9D"/>
    <w:rsid w:val="00E458D8"/>
    <w:rsid w:val="00E45C9E"/>
    <w:rsid w:val="00E46075"/>
    <w:rsid w:val="00E4608C"/>
    <w:rsid w:val="00E46616"/>
    <w:rsid w:val="00E46758"/>
    <w:rsid w:val="00E467F7"/>
    <w:rsid w:val="00E4690E"/>
    <w:rsid w:val="00E469A5"/>
    <w:rsid w:val="00E46E0C"/>
    <w:rsid w:val="00E46E74"/>
    <w:rsid w:val="00E46E7C"/>
    <w:rsid w:val="00E471F8"/>
    <w:rsid w:val="00E47207"/>
    <w:rsid w:val="00E47333"/>
    <w:rsid w:val="00E47428"/>
    <w:rsid w:val="00E47495"/>
    <w:rsid w:val="00E476FC"/>
    <w:rsid w:val="00E477EB"/>
    <w:rsid w:val="00E477FB"/>
    <w:rsid w:val="00E478A5"/>
    <w:rsid w:val="00E47983"/>
    <w:rsid w:val="00E47A6C"/>
    <w:rsid w:val="00E47A88"/>
    <w:rsid w:val="00E47C75"/>
    <w:rsid w:val="00E47C90"/>
    <w:rsid w:val="00E47D82"/>
    <w:rsid w:val="00E47FB4"/>
    <w:rsid w:val="00E50193"/>
    <w:rsid w:val="00E50376"/>
    <w:rsid w:val="00E50450"/>
    <w:rsid w:val="00E504A1"/>
    <w:rsid w:val="00E50554"/>
    <w:rsid w:val="00E506A1"/>
    <w:rsid w:val="00E50709"/>
    <w:rsid w:val="00E5076B"/>
    <w:rsid w:val="00E507C5"/>
    <w:rsid w:val="00E507CF"/>
    <w:rsid w:val="00E50BE6"/>
    <w:rsid w:val="00E50C74"/>
    <w:rsid w:val="00E50D06"/>
    <w:rsid w:val="00E50EBF"/>
    <w:rsid w:val="00E5129A"/>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AD"/>
    <w:rsid w:val="00E546B4"/>
    <w:rsid w:val="00E54756"/>
    <w:rsid w:val="00E54809"/>
    <w:rsid w:val="00E54A9B"/>
    <w:rsid w:val="00E54E0A"/>
    <w:rsid w:val="00E55056"/>
    <w:rsid w:val="00E55079"/>
    <w:rsid w:val="00E550C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9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48"/>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DB"/>
    <w:rsid w:val="00E6537E"/>
    <w:rsid w:val="00E65702"/>
    <w:rsid w:val="00E65E3D"/>
    <w:rsid w:val="00E65EF6"/>
    <w:rsid w:val="00E65EFA"/>
    <w:rsid w:val="00E65EFE"/>
    <w:rsid w:val="00E65FFE"/>
    <w:rsid w:val="00E660CB"/>
    <w:rsid w:val="00E66293"/>
    <w:rsid w:val="00E66432"/>
    <w:rsid w:val="00E66479"/>
    <w:rsid w:val="00E667E3"/>
    <w:rsid w:val="00E669C1"/>
    <w:rsid w:val="00E66E5F"/>
    <w:rsid w:val="00E66F3E"/>
    <w:rsid w:val="00E670A6"/>
    <w:rsid w:val="00E673CC"/>
    <w:rsid w:val="00E674AE"/>
    <w:rsid w:val="00E67716"/>
    <w:rsid w:val="00E67893"/>
    <w:rsid w:val="00E67AD0"/>
    <w:rsid w:val="00E67C1F"/>
    <w:rsid w:val="00E67D1E"/>
    <w:rsid w:val="00E70276"/>
    <w:rsid w:val="00E703A4"/>
    <w:rsid w:val="00E705CB"/>
    <w:rsid w:val="00E705F0"/>
    <w:rsid w:val="00E70827"/>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26"/>
    <w:rsid w:val="00E728FE"/>
    <w:rsid w:val="00E72F88"/>
    <w:rsid w:val="00E7334E"/>
    <w:rsid w:val="00E73637"/>
    <w:rsid w:val="00E7366C"/>
    <w:rsid w:val="00E738C6"/>
    <w:rsid w:val="00E739D4"/>
    <w:rsid w:val="00E73A47"/>
    <w:rsid w:val="00E73BA1"/>
    <w:rsid w:val="00E73BB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CB"/>
    <w:rsid w:val="00E7667C"/>
    <w:rsid w:val="00E769E0"/>
    <w:rsid w:val="00E76A29"/>
    <w:rsid w:val="00E76C0C"/>
    <w:rsid w:val="00E77248"/>
    <w:rsid w:val="00E77272"/>
    <w:rsid w:val="00E77435"/>
    <w:rsid w:val="00E774EA"/>
    <w:rsid w:val="00E77521"/>
    <w:rsid w:val="00E77601"/>
    <w:rsid w:val="00E776BC"/>
    <w:rsid w:val="00E777D8"/>
    <w:rsid w:val="00E77821"/>
    <w:rsid w:val="00E7795D"/>
    <w:rsid w:val="00E77AF5"/>
    <w:rsid w:val="00E77D78"/>
    <w:rsid w:val="00E803F4"/>
    <w:rsid w:val="00E80409"/>
    <w:rsid w:val="00E806C7"/>
    <w:rsid w:val="00E80705"/>
    <w:rsid w:val="00E8093F"/>
    <w:rsid w:val="00E80BC2"/>
    <w:rsid w:val="00E80C1B"/>
    <w:rsid w:val="00E80D88"/>
    <w:rsid w:val="00E80EA1"/>
    <w:rsid w:val="00E80F72"/>
    <w:rsid w:val="00E81056"/>
    <w:rsid w:val="00E810B2"/>
    <w:rsid w:val="00E8118B"/>
    <w:rsid w:val="00E81272"/>
    <w:rsid w:val="00E81877"/>
    <w:rsid w:val="00E81DD5"/>
    <w:rsid w:val="00E81EAC"/>
    <w:rsid w:val="00E81F38"/>
    <w:rsid w:val="00E821B9"/>
    <w:rsid w:val="00E8232B"/>
    <w:rsid w:val="00E823BD"/>
    <w:rsid w:val="00E82453"/>
    <w:rsid w:val="00E8246D"/>
    <w:rsid w:val="00E82812"/>
    <w:rsid w:val="00E828A3"/>
    <w:rsid w:val="00E82B17"/>
    <w:rsid w:val="00E82CEB"/>
    <w:rsid w:val="00E82D51"/>
    <w:rsid w:val="00E82DDF"/>
    <w:rsid w:val="00E83116"/>
    <w:rsid w:val="00E832B5"/>
    <w:rsid w:val="00E83482"/>
    <w:rsid w:val="00E83672"/>
    <w:rsid w:val="00E836B5"/>
    <w:rsid w:val="00E83899"/>
    <w:rsid w:val="00E838DC"/>
    <w:rsid w:val="00E83C69"/>
    <w:rsid w:val="00E83D41"/>
    <w:rsid w:val="00E83EEB"/>
    <w:rsid w:val="00E83F82"/>
    <w:rsid w:val="00E8407C"/>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C99"/>
    <w:rsid w:val="00E85E24"/>
    <w:rsid w:val="00E86246"/>
    <w:rsid w:val="00E86506"/>
    <w:rsid w:val="00E867C7"/>
    <w:rsid w:val="00E86B25"/>
    <w:rsid w:val="00E86C3F"/>
    <w:rsid w:val="00E86DF7"/>
    <w:rsid w:val="00E86ED9"/>
    <w:rsid w:val="00E86EE5"/>
    <w:rsid w:val="00E871C7"/>
    <w:rsid w:val="00E87246"/>
    <w:rsid w:val="00E872A5"/>
    <w:rsid w:val="00E87571"/>
    <w:rsid w:val="00E87686"/>
    <w:rsid w:val="00E878ED"/>
    <w:rsid w:val="00E87A54"/>
    <w:rsid w:val="00E87B02"/>
    <w:rsid w:val="00E87BC3"/>
    <w:rsid w:val="00E87D9B"/>
    <w:rsid w:val="00E90073"/>
    <w:rsid w:val="00E903DC"/>
    <w:rsid w:val="00E90611"/>
    <w:rsid w:val="00E9083F"/>
    <w:rsid w:val="00E9086B"/>
    <w:rsid w:val="00E90CB1"/>
    <w:rsid w:val="00E90E8B"/>
    <w:rsid w:val="00E90ECC"/>
    <w:rsid w:val="00E90FA8"/>
    <w:rsid w:val="00E90FB4"/>
    <w:rsid w:val="00E9104C"/>
    <w:rsid w:val="00E910A5"/>
    <w:rsid w:val="00E915DE"/>
    <w:rsid w:val="00E917E9"/>
    <w:rsid w:val="00E9181C"/>
    <w:rsid w:val="00E9191F"/>
    <w:rsid w:val="00E91E6C"/>
    <w:rsid w:val="00E92168"/>
    <w:rsid w:val="00E922A6"/>
    <w:rsid w:val="00E924DA"/>
    <w:rsid w:val="00E92530"/>
    <w:rsid w:val="00E92550"/>
    <w:rsid w:val="00E92597"/>
    <w:rsid w:val="00E928FA"/>
    <w:rsid w:val="00E92922"/>
    <w:rsid w:val="00E92E2D"/>
    <w:rsid w:val="00E92EAA"/>
    <w:rsid w:val="00E92F0A"/>
    <w:rsid w:val="00E9303F"/>
    <w:rsid w:val="00E93050"/>
    <w:rsid w:val="00E930BF"/>
    <w:rsid w:val="00E93120"/>
    <w:rsid w:val="00E93586"/>
    <w:rsid w:val="00E9383F"/>
    <w:rsid w:val="00E93848"/>
    <w:rsid w:val="00E93881"/>
    <w:rsid w:val="00E939BA"/>
    <w:rsid w:val="00E939E2"/>
    <w:rsid w:val="00E93A3F"/>
    <w:rsid w:val="00E93AEA"/>
    <w:rsid w:val="00E93D87"/>
    <w:rsid w:val="00E93E62"/>
    <w:rsid w:val="00E94035"/>
    <w:rsid w:val="00E940E2"/>
    <w:rsid w:val="00E943D1"/>
    <w:rsid w:val="00E9461A"/>
    <w:rsid w:val="00E94726"/>
    <w:rsid w:val="00E94769"/>
    <w:rsid w:val="00E94786"/>
    <w:rsid w:val="00E94861"/>
    <w:rsid w:val="00E949C3"/>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1"/>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3A"/>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9F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9B8"/>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42"/>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9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D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F5"/>
    <w:rsid w:val="00EC25F1"/>
    <w:rsid w:val="00EC266E"/>
    <w:rsid w:val="00EC2768"/>
    <w:rsid w:val="00EC29CF"/>
    <w:rsid w:val="00EC2C48"/>
    <w:rsid w:val="00EC306F"/>
    <w:rsid w:val="00EC3331"/>
    <w:rsid w:val="00EC335F"/>
    <w:rsid w:val="00EC3466"/>
    <w:rsid w:val="00EC3558"/>
    <w:rsid w:val="00EC3844"/>
    <w:rsid w:val="00EC3950"/>
    <w:rsid w:val="00EC39E7"/>
    <w:rsid w:val="00EC3C0B"/>
    <w:rsid w:val="00EC3D70"/>
    <w:rsid w:val="00EC3D98"/>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9CC"/>
    <w:rsid w:val="00EC5C1D"/>
    <w:rsid w:val="00EC6082"/>
    <w:rsid w:val="00EC6156"/>
    <w:rsid w:val="00EC63F4"/>
    <w:rsid w:val="00EC6502"/>
    <w:rsid w:val="00EC655B"/>
    <w:rsid w:val="00EC67F3"/>
    <w:rsid w:val="00EC689E"/>
    <w:rsid w:val="00EC696F"/>
    <w:rsid w:val="00EC6B01"/>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9E2"/>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2E"/>
    <w:rsid w:val="00ED3131"/>
    <w:rsid w:val="00ED34D6"/>
    <w:rsid w:val="00ED34FB"/>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EB"/>
    <w:rsid w:val="00EE1D80"/>
    <w:rsid w:val="00EE1E3E"/>
    <w:rsid w:val="00EE226D"/>
    <w:rsid w:val="00EE2314"/>
    <w:rsid w:val="00EE244C"/>
    <w:rsid w:val="00EE244E"/>
    <w:rsid w:val="00EE25AA"/>
    <w:rsid w:val="00EE25CE"/>
    <w:rsid w:val="00EE2991"/>
    <w:rsid w:val="00EE2A50"/>
    <w:rsid w:val="00EE2D64"/>
    <w:rsid w:val="00EE2E74"/>
    <w:rsid w:val="00EE2F25"/>
    <w:rsid w:val="00EE31C3"/>
    <w:rsid w:val="00EE3797"/>
    <w:rsid w:val="00EE380A"/>
    <w:rsid w:val="00EE3994"/>
    <w:rsid w:val="00EE3B63"/>
    <w:rsid w:val="00EE3B76"/>
    <w:rsid w:val="00EE3C77"/>
    <w:rsid w:val="00EE3C8B"/>
    <w:rsid w:val="00EE3F3E"/>
    <w:rsid w:val="00EE41F2"/>
    <w:rsid w:val="00EE452B"/>
    <w:rsid w:val="00EE45C9"/>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6D1"/>
    <w:rsid w:val="00EE6984"/>
    <w:rsid w:val="00EE69A4"/>
    <w:rsid w:val="00EE6C8E"/>
    <w:rsid w:val="00EE71D1"/>
    <w:rsid w:val="00EE7277"/>
    <w:rsid w:val="00EE736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1B"/>
    <w:rsid w:val="00EF1626"/>
    <w:rsid w:val="00EF162A"/>
    <w:rsid w:val="00EF16D4"/>
    <w:rsid w:val="00EF1824"/>
    <w:rsid w:val="00EF1B04"/>
    <w:rsid w:val="00EF1B14"/>
    <w:rsid w:val="00EF1C9B"/>
    <w:rsid w:val="00EF26D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BF"/>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2A4"/>
    <w:rsid w:val="00F0058E"/>
    <w:rsid w:val="00F00730"/>
    <w:rsid w:val="00F007FE"/>
    <w:rsid w:val="00F0089D"/>
    <w:rsid w:val="00F00956"/>
    <w:rsid w:val="00F0099B"/>
    <w:rsid w:val="00F00CB6"/>
    <w:rsid w:val="00F00CBB"/>
    <w:rsid w:val="00F00CDA"/>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28"/>
    <w:rsid w:val="00F033CD"/>
    <w:rsid w:val="00F0365D"/>
    <w:rsid w:val="00F0374B"/>
    <w:rsid w:val="00F03857"/>
    <w:rsid w:val="00F039CB"/>
    <w:rsid w:val="00F03A2D"/>
    <w:rsid w:val="00F03B04"/>
    <w:rsid w:val="00F03B46"/>
    <w:rsid w:val="00F03BA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09"/>
    <w:rsid w:val="00F07D4F"/>
    <w:rsid w:val="00F07DC2"/>
    <w:rsid w:val="00F07F24"/>
    <w:rsid w:val="00F07F33"/>
    <w:rsid w:val="00F10609"/>
    <w:rsid w:val="00F10634"/>
    <w:rsid w:val="00F1090C"/>
    <w:rsid w:val="00F10AE7"/>
    <w:rsid w:val="00F10BB0"/>
    <w:rsid w:val="00F1100F"/>
    <w:rsid w:val="00F11146"/>
    <w:rsid w:val="00F1124B"/>
    <w:rsid w:val="00F112E7"/>
    <w:rsid w:val="00F11529"/>
    <w:rsid w:val="00F11641"/>
    <w:rsid w:val="00F11664"/>
    <w:rsid w:val="00F117A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88"/>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45"/>
    <w:rsid w:val="00F163F1"/>
    <w:rsid w:val="00F16404"/>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D1"/>
    <w:rsid w:val="00F213A2"/>
    <w:rsid w:val="00F214A1"/>
    <w:rsid w:val="00F214D2"/>
    <w:rsid w:val="00F218CD"/>
    <w:rsid w:val="00F21AD9"/>
    <w:rsid w:val="00F21B36"/>
    <w:rsid w:val="00F21EDD"/>
    <w:rsid w:val="00F22402"/>
    <w:rsid w:val="00F22431"/>
    <w:rsid w:val="00F22779"/>
    <w:rsid w:val="00F227BE"/>
    <w:rsid w:val="00F22A1B"/>
    <w:rsid w:val="00F22A4F"/>
    <w:rsid w:val="00F22BA1"/>
    <w:rsid w:val="00F22C1E"/>
    <w:rsid w:val="00F22D0B"/>
    <w:rsid w:val="00F22F8E"/>
    <w:rsid w:val="00F230B6"/>
    <w:rsid w:val="00F23224"/>
    <w:rsid w:val="00F234A1"/>
    <w:rsid w:val="00F234F2"/>
    <w:rsid w:val="00F23753"/>
    <w:rsid w:val="00F237F4"/>
    <w:rsid w:val="00F2398D"/>
    <w:rsid w:val="00F239E1"/>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FAC"/>
    <w:rsid w:val="00F3425B"/>
    <w:rsid w:val="00F3467B"/>
    <w:rsid w:val="00F3474F"/>
    <w:rsid w:val="00F34A4B"/>
    <w:rsid w:val="00F34BD2"/>
    <w:rsid w:val="00F34C8C"/>
    <w:rsid w:val="00F34DEC"/>
    <w:rsid w:val="00F34EAC"/>
    <w:rsid w:val="00F34EDD"/>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39"/>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D56"/>
    <w:rsid w:val="00F410E5"/>
    <w:rsid w:val="00F41355"/>
    <w:rsid w:val="00F41396"/>
    <w:rsid w:val="00F41424"/>
    <w:rsid w:val="00F4152C"/>
    <w:rsid w:val="00F4162F"/>
    <w:rsid w:val="00F418AE"/>
    <w:rsid w:val="00F41A44"/>
    <w:rsid w:val="00F41D85"/>
    <w:rsid w:val="00F41E08"/>
    <w:rsid w:val="00F41EBB"/>
    <w:rsid w:val="00F4244C"/>
    <w:rsid w:val="00F425CB"/>
    <w:rsid w:val="00F425E4"/>
    <w:rsid w:val="00F42755"/>
    <w:rsid w:val="00F429BA"/>
    <w:rsid w:val="00F42A8E"/>
    <w:rsid w:val="00F42B99"/>
    <w:rsid w:val="00F42B9E"/>
    <w:rsid w:val="00F42D65"/>
    <w:rsid w:val="00F42D9A"/>
    <w:rsid w:val="00F42F41"/>
    <w:rsid w:val="00F42F6E"/>
    <w:rsid w:val="00F430AE"/>
    <w:rsid w:val="00F432F0"/>
    <w:rsid w:val="00F4356D"/>
    <w:rsid w:val="00F43581"/>
    <w:rsid w:val="00F435F9"/>
    <w:rsid w:val="00F4361E"/>
    <w:rsid w:val="00F43650"/>
    <w:rsid w:val="00F43683"/>
    <w:rsid w:val="00F43A56"/>
    <w:rsid w:val="00F43F00"/>
    <w:rsid w:val="00F44172"/>
    <w:rsid w:val="00F44521"/>
    <w:rsid w:val="00F445DC"/>
    <w:rsid w:val="00F445FB"/>
    <w:rsid w:val="00F447F0"/>
    <w:rsid w:val="00F44818"/>
    <w:rsid w:val="00F44C27"/>
    <w:rsid w:val="00F44CD6"/>
    <w:rsid w:val="00F44D4F"/>
    <w:rsid w:val="00F4528E"/>
    <w:rsid w:val="00F454A8"/>
    <w:rsid w:val="00F454C0"/>
    <w:rsid w:val="00F45650"/>
    <w:rsid w:val="00F460E8"/>
    <w:rsid w:val="00F461BD"/>
    <w:rsid w:val="00F46492"/>
    <w:rsid w:val="00F465A7"/>
    <w:rsid w:val="00F46651"/>
    <w:rsid w:val="00F466C9"/>
    <w:rsid w:val="00F467C3"/>
    <w:rsid w:val="00F467EF"/>
    <w:rsid w:val="00F46AD7"/>
    <w:rsid w:val="00F46D23"/>
    <w:rsid w:val="00F46DEA"/>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3B"/>
    <w:rsid w:val="00F51E64"/>
    <w:rsid w:val="00F524C4"/>
    <w:rsid w:val="00F52537"/>
    <w:rsid w:val="00F5286F"/>
    <w:rsid w:val="00F528A3"/>
    <w:rsid w:val="00F52A68"/>
    <w:rsid w:val="00F52BE5"/>
    <w:rsid w:val="00F52F59"/>
    <w:rsid w:val="00F530A7"/>
    <w:rsid w:val="00F53112"/>
    <w:rsid w:val="00F531C0"/>
    <w:rsid w:val="00F53294"/>
    <w:rsid w:val="00F532DD"/>
    <w:rsid w:val="00F533A9"/>
    <w:rsid w:val="00F533FC"/>
    <w:rsid w:val="00F534D1"/>
    <w:rsid w:val="00F536B0"/>
    <w:rsid w:val="00F536D0"/>
    <w:rsid w:val="00F5386A"/>
    <w:rsid w:val="00F538B2"/>
    <w:rsid w:val="00F538B7"/>
    <w:rsid w:val="00F5394E"/>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6F18"/>
    <w:rsid w:val="00F57039"/>
    <w:rsid w:val="00F5709C"/>
    <w:rsid w:val="00F572F8"/>
    <w:rsid w:val="00F57348"/>
    <w:rsid w:val="00F57583"/>
    <w:rsid w:val="00F5765E"/>
    <w:rsid w:val="00F576CD"/>
    <w:rsid w:val="00F57CD5"/>
    <w:rsid w:val="00F57E89"/>
    <w:rsid w:val="00F57F48"/>
    <w:rsid w:val="00F600DB"/>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EF2"/>
    <w:rsid w:val="00F630DF"/>
    <w:rsid w:val="00F63108"/>
    <w:rsid w:val="00F633F1"/>
    <w:rsid w:val="00F6349F"/>
    <w:rsid w:val="00F635F9"/>
    <w:rsid w:val="00F6369D"/>
    <w:rsid w:val="00F640EE"/>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1A"/>
    <w:rsid w:val="00F70740"/>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9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51"/>
    <w:rsid w:val="00F74EFA"/>
    <w:rsid w:val="00F74FD2"/>
    <w:rsid w:val="00F757D2"/>
    <w:rsid w:val="00F7595E"/>
    <w:rsid w:val="00F759C3"/>
    <w:rsid w:val="00F75DBB"/>
    <w:rsid w:val="00F76182"/>
    <w:rsid w:val="00F762BC"/>
    <w:rsid w:val="00F7665A"/>
    <w:rsid w:val="00F76928"/>
    <w:rsid w:val="00F76AAF"/>
    <w:rsid w:val="00F76E93"/>
    <w:rsid w:val="00F76F8A"/>
    <w:rsid w:val="00F7733F"/>
    <w:rsid w:val="00F773CE"/>
    <w:rsid w:val="00F77499"/>
    <w:rsid w:val="00F7756C"/>
    <w:rsid w:val="00F779C4"/>
    <w:rsid w:val="00F77A6C"/>
    <w:rsid w:val="00F77B43"/>
    <w:rsid w:val="00F77BBF"/>
    <w:rsid w:val="00F77BE1"/>
    <w:rsid w:val="00F77D85"/>
    <w:rsid w:val="00F77ED3"/>
    <w:rsid w:val="00F801A4"/>
    <w:rsid w:val="00F80287"/>
    <w:rsid w:val="00F802E1"/>
    <w:rsid w:val="00F80343"/>
    <w:rsid w:val="00F80424"/>
    <w:rsid w:val="00F80500"/>
    <w:rsid w:val="00F80728"/>
    <w:rsid w:val="00F807B3"/>
    <w:rsid w:val="00F80922"/>
    <w:rsid w:val="00F80933"/>
    <w:rsid w:val="00F811D4"/>
    <w:rsid w:val="00F811DC"/>
    <w:rsid w:val="00F811DF"/>
    <w:rsid w:val="00F811F3"/>
    <w:rsid w:val="00F814C5"/>
    <w:rsid w:val="00F815B1"/>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FB7"/>
    <w:rsid w:val="00F8402C"/>
    <w:rsid w:val="00F840F6"/>
    <w:rsid w:val="00F841AC"/>
    <w:rsid w:val="00F84229"/>
    <w:rsid w:val="00F843A8"/>
    <w:rsid w:val="00F84603"/>
    <w:rsid w:val="00F8467A"/>
    <w:rsid w:val="00F848E2"/>
    <w:rsid w:val="00F84A13"/>
    <w:rsid w:val="00F84A8C"/>
    <w:rsid w:val="00F84CF8"/>
    <w:rsid w:val="00F84D63"/>
    <w:rsid w:val="00F84DE9"/>
    <w:rsid w:val="00F8539A"/>
    <w:rsid w:val="00F85514"/>
    <w:rsid w:val="00F8574D"/>
    <w:rsid w:val="00F85CC3"/>
    <w:rsid w:val="00F85DC9"/>
    <w:rsid w:val="00F85F1E"/>
    <w:rsid w:val="00F85FED"/>
    <w:rsid w:val="00F860AE"/>
    <w:rsid w:val="00F861F4"/>
    <w:rsid w:val="00F862B1"/>
    <w:rsid w:val="00F8636E"/>
    <w:rsid w:val="00F86837"/>
    <w:rsid w:val="00F86973"/>
    <w:rsid w:val="00F86A60"/>
    <w:rsid w:val="00F86AC0"/>
    <w:rsid w:val="00F86AD2"/>
    <w:rsid w:val="00F86C85"/>
    <w:rsid w:val="00F86E66"/>
    <w:rsid w:val="00F87590"/>
    <w:rsid w:val="00F875DF"/>
    <w:rsid w:val="00F875E0"/>
    <w:rsid w:val="00F87722"/>
    <w:rsid w:val="00F878B7"/>
    <w:rsid w:val="00F878BA"/>
    <w:rsid w:val="00F87B05"/>
    <w:rsid w:val="00F87C38"/>
    <w:rsid w:val="00F87ED9"/>
    <w:rsid w:val="00F9094D"/>
    <w:rsid w:val="00F90952"/>
    <w:rsid w:val="00F90B92"/>
    <w:rsid w:val="00F90FF4"/>
    <w:rsid w:val="00F91017"/>
    <w:rsid w:val="00F91226"/>
    <w:rsid w:val="00F91315"/>
    <w:rsid w:val="00F914FA"/>
    <w:rsid w:val="00F9159D"/>
    <w:rsid w:val="00F917D3"/>
    <w:rsid w:val="00F918F5"/>
    <w:rsid w:val="00F91A25"/>
    <w:rsid w:val="00F91F72"/>
    <w:rsid w:val="00F923AD"/>
    <w:rsid w:val="00F92A28"/>
    <w:rsid w:val="00F92B4C"/>
    <w:rsid w:val="00F92E24"/>
    <w:rsid w:val="00F9322A"/>
    <w:rsid w:val="00F93281"/>
    <w:rsid w:val="00F934CB"/>
    <w:rsid w:val="00F93541"/>
    <w:rsid w:val="00F9354E"/>
    <w:rsid w:val="00F935B1"/>
    <w:rsid w:val="00F936A7"/>
    <w:rsid w:val="00F9389D"/>
    <w:rsid w:val="00F939D0"/>
    <w:rsid w:val="00F93C7F"/>
    <w:rsid w:val="00F9410B"/>
    <w:rsid w:val="00F94214"/>
    <w:rsid w:val="00F943B5"/>
    <w:rsid w:val="00F94563"/>
    <w:rsid w:val="00F94A57"/>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27"/>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D8"/>
    <w:rsid w:val="00FA3CB5"/>
    <w:rsid w:val="00FA3CDB"/>
    <w:rsid w:val="00FA4239"/>
    <w:rsid w:val="00FA4306"/>
    <w:rsid w:val="00FA43DB"/>
    <w:rsid w:val="00FA445F"/>
    <w:rsid w:val="00FA45D1"/>
    <w:rsid w:val="00FA465A"/>
    <w:rsid w:val="00FA46F9"/>
    <w:rsid w:val="00FA4B87"/>
    <w:rsid w:val="00FA4BAB"/>
    <w:rsid w:val="00FA4E8D"/>
    <w:rsid w:val="00FA4FE2"/>
    <w:rsid w:val="00FA505A"/>
    <w:rsid w:val="00FA53E3"/>
    <w:rsid w:val="00FA546F"/>
    <w:rsid w:val="00FA5725"/>
    <w:rsid w:val="00FA580D"/>
    <w:rsid w:val="00FA5D4E"/>
    <w:rsid w:val="00FA5FB3"/>
    <w:rsid w:val="00FA6163"/>
    <w:rsid w:val="00FA633B"/>
    <w:rsid w:val="00FA659E"/>
    <w:rsid w:val="00FA664D"/>
    <w:rsid w:val="00FA6688"/>
    <w:rsid w:val="00FA6888"/>
    <w:rsid w:val="00FA6A53"/>
    <w:rsid w:val="00FA6AE5"/>
    <w:rsid w:val="00FA6C72"/>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03E"/>
    <w:rsid w:val="00FB61C4"/>
    <w:rsid w:val="00FB637D"/>
    <w:rsid w:val="00FB65ED"/>
    <w:rsid w:val="00FB6658"/>
    <w:rsid w:val="00FB6830"/>
    <w:rsid w:val="00FB6A1A"/>
    <w:rsid w:val="00FB6B14"/>
    <w:rsid w:val="00FB6BAE"/>
    <w:rsid w:val="00FB6D47"/>
    <w:rsid w:val="00FB6DA8"/>
    <w:rsid w:val="00FB6EAD"/>
    <w:rsid w:val="00FB6EFB"/>
    <w:rsid w:val="00FB708B"/>
    <w:rsid w:val="00FB7116"/>
    <w:rsid w:val="00FB711A"/>
    <w:rsid w:val="00FB73C8"/>
    <w:rsid w:val="00FB7486"/>
    <w:rsid w:val="00FB74B4"/>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15E"/>
    <w:rsid w:val="00FC332F"/>
    <w:rsid w:val="00FC33FF"/>
    <w:rsid w:val="00FC3488"/>
    <w:rsid w:val="00FC3617"/>
    <w:rsid w:val="00FC3661"/>
    <w:rsid w:val="00FC369D"/>
    <w:rsid w:val="00FC3A39"/>
    <w:rsid w:val="00FC3AEC"/>
    <w:rsid w:val="00FC3FBC"/>
    <w:rsid w:val="00FC41A0"/>
    <w:rsid w:val="00FC4A36"/>
    <w:rsid w:val="00FC4AFD"/>
    <w:rsid w:val="00FC4BBC"/>
    <w:rsid w:val="00FC4C0C"/>
    <w:rsid w:val="00FC512C"/>
    <w:rsid w:val="00FC5197"/>
    <w:rsid w:val="00FC5321"/>
    <w:rsid w:val="00FC5585"/>
    <w:rsid w:val="00FC55AA"/>
    <w:rsid w:val="00FC5633"/>
    <w:rsid w:val="00FC5A77"/>
    <w:rsid w:val="00FC5B62"/>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DAD"/>
    <w:rsid w:val="00FD0E27"/>
    <w:rsid w:val="00FD0E2F"/>
    <w:rsid w:val="00FD0EF6"/>
    <w:rsid w:val="00FD1024"/>
    <w:rsid w:val="00FD1104"/>
    <w:rsid w:val="00FD1300"/>
    <w:rsid w:val="00FD1458"/>
    <w:rsid w:val="00FD157C"/>
    <w:rsid w:val="00FD179D"/>
    <w:rsid w:val="00FD17E2"/>
    <w:rsid w:val="00FD1945"/>
    <w:rsid w:val="00FD1AD0"/>
    <w:rsid w:val="00FD1CF7"/>
    <w:rsid w:val="00FD1D2F"/>
    <w:rsid w:val="00FD1EB5"/>
    <w:rsid w:val="00FD22E2"/>
    <w:rsid w:val="00FD236F"/>
    <w:rsid w:val="00FD294E"/>
    <w:rsid w:val="00FD2FA9"/>
    <w:rsid w:val="00FD31AA"/>
    <w:rsid w:val="00FD34E4"/>
    <w:rsid w:val="00FD3561"/>
    <w:rsid w:val="00FD3958"/>
    <w:rsid w:val="00FD39F1"/>
    <w:rsid w:val="00FD3E04"/>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2B"/>
    <w:rsid w:val="00FD660F"/>
    <w:rsid w:val="00FD699B"/>
    <w:rsid w:val="00FD6C8A"/>
    <w:rsid w:val="00FD7033"/>
    <w:rsid w:val="00FD737E"/>
    <w:rsid w:val="00FD743B"/>
    <w:rsid w:val="00FD75A6"/>
    <w:rsid w:val="00FD7650"/>
    <w:rsid w:val="00FD7805"/>
    <w:rsid w:val="00FD7910"/>
    <w:rsid w:val="00FD7B88"/>
    <w:rsid w:val="00FD7C8B"/>
    <w:rsid w:val="00FD7DCF"/>
    <w:rsid w:val="00FD7F14"/>
    <w:rsid w:val="00FD7FDF"/>
    <w:rsid w:val="00FE00A2"/>
    <w:rsid w:val="00FE00AA"/>
    <w:rsid w:val="00FE03E4"/>
    <w:rsid w:val="00FE04AB"/>
    <w:rsid w:val="00FE055F"/>
    <w:rsid w:val="00FE0A0C"/>
    <w:rsid w:val="00FE0D8A"/>
    <w:rsid w:val="00FE0FCF"/>
    <w:rsid w:val="00FE0FDD"/>
    <w:rsid w:val="00FE0FE5"/>
    <w:rsid w:val="00FE119D"/>
    <w:rsid w:val="00FE12CB"/>
    <w:rsid w:val="00FE1448"/>
    <w:rsid w:val="00FE151A"/>
    <w:rsid w:val="00FE160A"/>
    <w:rsid w:val="00FE184D"/>
    <w:rsid w:val="00FE184E"/>
    <w:rsid w:val="00FE187B"/>
    <w:rsid w:val="00FE1904"/>
    <w:rsid w:val="00FE19E4"/>
    <w:rsid w:val="00FE1D57"/>
    <w:rsid w:val="00FE1F9F"/>
    <w:rsid w:val="00FE20A2"/>
    <w:rsid w:val="00FE2201"/>
    <w:rsid w:val="00FE2330"/>
    <w:rsid w:val="00FE2392"/>
    <w:rsid w:val="00FE23B4"/>
    <w:rsid w:val="00FE26C1"/>
    <w:rsid w:val="00FE2842"/>
    <w:rsid w:val="00FE2AA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5A"/>
    <w:rsid w:val="00FE4FFA"/>
    <w:rsid w:val="00FE522F"/>
    <w:rsid w:val="00FE5980"/>
    <w:rsid w:val="00FE5C69"/>
    <w:rsid w:val="00FE6017"/>
    <w:rsid w:val="00FE609C"/>
    <w:rsid w:val="00FE6230"/>
    <w:rsid w:val="00FE6468"/>
    <w:rsid w:val="00FE65A6"/>
    <w:rsid w:val="00FE6646"/>
    <w:rsid w:val="00FE669B"/>
    <w:rsid w:val="00FE7112"/>
    <w:rsid w:val="00FE714D"/>
    <w:rsid w:val="00FE7352"/>
    <w:rsid w:val="00FE77D9"/>
    <w:rsid w:val="00FE7D6A"/>
    <w:rsid w:val="00FF018D"/>
    <w:rsid w:val="00FF01B0"/>
    <w:rsid w:val="00FF029E"/>
    <w:rsid w:val="00FF034B"/>
    <w:rsid w:val="00FF03B0"/>
    <w:rsid w:val="00FF0403"/>
    <w:rsid w:val="00FF0655"/>
    <w:rsid w:val="00FF0961"/>
    <w:rsid w:val="00FF09F9"/>
    <w:rsid w:val="00FF0C30"/>
    <w:rsid w:val="00FF0D7B"/>
    <w:rsid w:val="00FF1007"/>
    <w:rsid w:val="00FF122C"/>
    <w:rsid w:val="00FF13B9"/>
    <w:rsid w:val="00FF15AD"/>
    <w:rsid w:val="00FF1842"/>
    <w:rsid w:val="00FF196B"/>
    <w:rsid w:val="00FF1A67"/>
    <w:rsid w:val="00FF1C8A"/>
    <w:rsid w:val="00FF20F0"/>
    <w:rsid w:val="00FF21D2"/>
    <w:rsid w:val="00FF2408"/>
    <w:rsid w:val="00FF25E2"/>
    <w:rsid w:val="00FF2B84"/>
    <w:rsid w:val="00FF313B"/>
    <w:rsid w:val="00FF31A1"/>
    <w:rsid w:val="00FF34C8"/>
    <w:rsid w:val="00FF36BD"/>
    <w:rsid w:val="00FF381C"/>
    <w:rsid w:val="00FF3A8F"/>
    <w:rsid w:val="00FF3B13"/>
    <w:rsid w:val="00FF3B76"/>
    <w:rsid w:val="00FF3CCA"/>
    <w:rsid w:val="00FF3EF3"/>
    <w:rsid w:val="00FF4083"/>
    <w:rsid w:val="00FF41EC"/>
    <w:rsid w:val="00FF43EE"/>
    <w:rsid w:val="00FF48E6"/>
    <w:rsid w:val="00FF4ACE"/>
    <w:rsid w:val="00FF4B29"/>
    <w:rsid w:val="00FF4B4F"/>
    <w:rsid w:val="00FF4D99"/>
    <w:rsid w:val="00FF4DA1"/>
    <w:rsid w:val="00FF5225"/>
    <w:rsid w:val="00FF5450"/>
    <w:rsid w:val="00FF5C14"/>
    <w:rsid w:val="00FF5F03"/>
    <w:rsid w:val="00FF5FA3"/>
    <w:rsid w:val="00FF5FF1"/>
    <w:rsid w:val="00FF6005"/>
    <w:rsid w:val="00FF6042"/>
    <w:rsid w:val="00FF613D"/>
    <w:rsid w:val="00FF6189"/>
    <w:rsid w:val="00FF677B"/>
    <w:rsid w:val="00FF6916"/>
    <w:rsid w:val="00FF6982"/>
    <w:rsid w:val="00FF6A2B"/>
    <w:rsid w:val="00FF6C1C"/>
    <w:rsid w:val="00FF6C35"/>
    <w:rsid w:val="00FF6DDE"/>
    <w:rsid w:val="00FF7060"/>
    <w:rsid w:val="00FF73A1"/>
    <w:rsid w:val="00FF7636"/>
    <w:rsid w:val="00FF765F"/>
    <w:rsid w:val="00FF7989"/>
    <w:rsid w:val="00FF7D03"/>
    <w:rsid w:val="01293007"/>
    <w:rsid w:val="014F6641"/>
    <w:rsid w:val="01F847DB"/>
    <w:rsid w:val="02076BAC"/>
    <w:rsid w:val="039A4282"/>
    <w:rsid w:val="05326965"/>
    <w:rsid w:val="05C5370C"/>
    <w:rsid w:val="086D1515"/>
    <w:rsid w:val="08E5752B"/>
    <w:rsid w:val="091F75F0"/>
    <w:rsid w:val="09697E1D"/>
    <w:rsid w:val="09EC66EE"/>
    <w:rsid w:val="0A2E773B"/>
    <w:rsid w:val="0A8E7038"/>
    <w:rsid w:val="0AE56E10"/>
    <w:rsid w:val="0B0446F4"/>
    <w:rsid w:val="0B660C1A"/>
    <w:rsid w:val="0BAE5EEB"/>
    <w:rsid w:val="0E1529C0"/>
    <w:rsid w:val="0E4710EE"/>
    <w:rsid w:val="0F7F755E"/>
    <w:rsid w:val="0F800B18"/>
    <w:rsid w:val="109620E8"/>
    <w:rsid w:val="115F642C"/>
    <w:rsid w:val="119F6CFF"/>
    <w:rsid w:val="11AB78C4"/>
    <w:rsid w:val="11B40FE9"/>
    <w:rsid w:val="121E0096"/>
    <w:rsid w:val="12274A70"/>
    <w:rsid w:val="12357ED7"/>
    <w:rsid w:val="124949E7"/>
    <w:rsid w:val="12641821"/>
    <w:rsid w:val="12F473A6"/>
    <w:rsid w:val="132539EB"/>
    <w:rsid w:val="132C233E"/>
    <w:rsid w:val="13355FFD"/>
    <w:rsid w:val="1406206F"/>
    <w:rsid w:val="14CD4B20"/>
    <w:rsid w:val="15006F4C"/>
    <w:rsid w:val="15064CB0"/>
    <w:rsid w:val="15111718"/>
    <w:rsid w:val="15671D54"/>
    <w:rsid w:val="162D0B80"/>
    <w:rsid w:val="169F744C"/>
    <w:rsid w:val="17F93E0B"/>
    <w:rsid w:val="1810358B"/>
    <w:rsid w:val="18956BD8"/>
    <w:rsid w:val="18B84674"/>
    <w:rsid w:val="18D0164E"/>
    <w:rsid w:val="193405B1"/>
    <w:rsid w:val="194632BE"/>
    <w:rsid w:val="19BA3F4C"/>
    <w:rsid w:val="19E72B56"/>
    <w:rsid w:val="19F81081"/>
    <w:rsid w:val="1A9C424D"/>
    <w:rsid w:val="1B326CE2"/>
    <w:rsid w:val="1B375878"/>
    <w:rsid w:val="1BDA4758"/>
    <w:rsid w:val="1C455CA5"/>
    <w:rsid w:val="1C7E1BE8"/>
    <w:rsid w:val="1D2C69D2"/>
    <w:rsid w:val="1D3D4E8C"/>
    <w:rsid w:val="1DB63878"/>
    <w:rsid w:val="1DDC0E05"/>
    <w:rsid w:val="1EB678A8"/>
    <w:rsid w:val="1ECF28FC"/>
    <w:rsid w:val="1F510437"/>
    <w:rsid w:val="1FBC4A4A"/>
    <w:rsid w:val="20BA0959"/>
    <w:rsid w:val="20D27EA2"/>
    <w:rsid w:val="20D63E58"/>
    <w:rsid w:val="20F74F4B"/>
    <w:rsid w:val="2189415F"/>
    <w:rsid w:val="21CB103D"/>
    <w:rsid w:val="21D20B1C"/>
    <w:rsid w:val="22B05FF1"/>
    <w:rsid w:val="239E00B4"/>
    <w:rsid w:val="23ED1676"/>
    <w:rsid w:val="248C1827"/>
    <w:rsid w:val="24E90931"/>
    <w:rsid w:val="250242B2"/>
    <w:rsid w:val="251E74A4"/>
    <w:rsid w:val="26422E9B"/>
    <w:rsid w:val="26FE60FD"/>
    <w:rsid w:val="270641B3"/>
    <w:rsid w:val="272D59AF"/>
    <w:rsid w:val="276022E1"/>
    <w:rsid w:val="27843CE5"/>
    <w:rsid w:val="27880201"/>
    <w:rsid w:val="27DE2725"/>
    <w:rsid w:val="299B163A"/>
    <w:rsid w:val="29CA2FB4"/>
    <w:rsid w:val="2A073FA2"/>
    <w:rsid w:val="2A7D204E"/>
    <w:rsid w:val="2AD64E1F"/>
    <w:rsid w:val="2AD96DF8"/>
    <w:rsid w:val="2B4A3BCC"/>
    <w:rsid w:val="2B4D4A0F"/>
    <w:rsid w:val="2B874C0D"/>
    <w:rsid w:val="2BF62D8E"/>
    <w:rsid w:val="2C37663D"/>
    <w:rsid w:val="2C6F69C4"/>
    <w:rsid w:val="2CE4006F"/>
    <w:rsid w:val="2CEE6685"/>
    <w:rsid w:val="2D7C5800"/>
    <w:rsid w:val="2D947A21"/>
    <w:rsid w:val="2E953036"/>
    <w:rsid w:val="2EF47988"/>
    <w:rsid w:val="2F1A79DF"/>
    <w:rsid w:val="304E0112"/>
    <w:rsid w:val="30AC28B9"/>
    <w:rsid w:val="30B54921"/>
    <w:rsid w:val="30FA7AC8"/>
    <w:rsid w:val="32EB653A"/>
    <w:rsid w:val="33F5450F"/>
    <w:rsid w:val="34601B4D"/>
    <w:rsid w:val="34862D33"/>
    <w:rsid w:val="35950DD6"/>
    <w:rsid w:val="35EF4E1B"/>
    <w:rsid w:val="362D624A"/>
    <w:rsid w:val="364315C9"/>
    <w:rsid w:val="366E2AEA"/>
    <w:rsid w:val="369E4A52"/>
    <w:rsid w:val="36A36FD0"/>
    <w:rsid w:val="36DB02D9"/>
    <w:rsid w:val="37391D72"/>
    <w:rsid w:val="376F6761"/>
    <w:rsid w:val="37CE052A"/>
    <w:rsid w:val="384F06F9"/>
    <w:rsid w:val="388162A2"/>
    <w:rsid w:val="3958538C"/>
    <w:rsid w:val="39C4792F"/>
    <w:rsid w:val="3A4F605E"/>
    <w:rsid w:val="3A5B704B"/>
    <w:rsid w:val="3AED3866"/>
    <w:rsid w:val="3BA6173E"/>
    <w:rsid w:val="3BAF0FC9"/>
    <w:rsid w:val="3BCB6780"/>
    <w:rsid w:val="3C0D3F33"/>
    <w:rsid w:val="3D0455DC"/>
    <w:rsid w:val="3DAC3EF8"/>
    <w:rsid w:val="3DE7017D"/>
    <w:rsid w:val="3EB03B94"/>
    <w:rsid w:val="40662A84"/>
    <w:rsid w:val="40984BCB"/>
    <w:rsid w:val="418E1F84"/>
    <w:rsid w:val="419378A9"/>
    <w:rsid w:val="420E6F2F"/>
    <w:rsid w:val="42154762"/>
    <w:rsid w:val="4269060A"/>
    <w:rsid w:val="42CD0A98"/>
    <w:rsid w:val="431A0C09"/>
    <w:rsid w:val="43635059"/>
    <w:rsid w:val="443B18C5"/>
    <w:rsid w:val="448320CC"/>
    <w:rsid w:val="44A548B2"/>
    <w:rsid w:val="45961716"/>
    <w:rsid w:val="45E65DB0"/>
    <w:rsid w:val="46225A70"/>
    <w:rsid w:val="4713506D"/>
    <w:rsid w:val="47A10C45"/>
    <w:rsid w:val="47B57E4D"/>
    <w:rsid w:val="480E2158"/>
    <w:rsid w:val="493E459E"/>
    <w:rsid w:val="49E07E34"/>
    <w:rsid w:val="4A056E6A"/>
    <w:rsid w:val="4A8D74E6"/>
    <w:rsid w:val="4AAC4BBB"/>
    <w:rsid w:val="4AFB3201"/>
    <w:rsid w:val="4B65373A"/>
    <w:rsid w:val="4B810673"/>
    <w:rsid w:val="4BF30F0E"/>
    <w:rsid w:val="4C546A54"/>
    <w:rsid w:val="4D00163A"/>
    <w:rsid w:val="4D277347"/>
    <w:rsid w:val="4DAB5F7A"/>
    <w:rsid w:val="4DC469AE"/>
    <w:rsid w:val="4E0C68A9"/>
    <w:rsid w:val="4E551CA6"/>
    <w:rsid w:val="4EBE6F54"/>
    <w:rsid w:val="4F0F5BE3"/>
    <w:rsid w:val="4F3D7FBF"/>
    <w:rsid w:val="4FF54B0D"/>
    <w:rsid w:val="50041972"/>
    <w:rsid w:val="504F52E3"/>
    <w:rsid w:val="514F21C2"/>
    <w:rsid w:val="51D44B2A"/>
    <w:rsid w:val="52422029"/>
    <w:rsid w:val="5249794B"/>
    <w:rsid w:val="529A036B"/>
    <w:rsid w:val="53A70821"/>
    <w:rsid w:val="54FE1085"/>
    <w:rsid w:val="55040901"/>
    <w:rsid w:val="55E34D1D"/>
    <w:rsid w:val="561D17CD"/>
    <w:rsid w:val="56DF05DE"/>
    <w:rsid w:val="56F70118"/>
    <w:rsid w:val="57372CA1"/>
    <w:rsid w:val="57FC6189"/>
    <w:rsid w:val="583C29E5"/>
    <w:rsid w:val="585F1E3B"/>
    <w:rsid w:val="58826432"/>
    <w:rsid w:val="589C5582"/>
    <w:rsid w:val="5A7B1783"/>
    <w:rsid w:val="5AB00FB0"/>
    <w:rsid w:val="5AB01F99"/>
    <w:rsid w:val="5ABF3D20"/>
    <w:rsid w:val="5B3F6A85"/>
    <w:rsid w:val="5BBD3980"/>
    <w:rsid w:val="5BDFB9F5"/>
    <w:rsid w:val="5C1A2815"/>
    <w:rsid w:val="5C3C0F9E"/>
    <w:rsid w:val="5C6739B4"/>
    <w:rsid w:val="5C7F6F4D"/>
    <w:rsid w:val="5CA826EA"/>
    <w:rsid w:val="5D3A394F"/>
    <w:rsid w:val="5D5F468B"/>
    <w:rsid w:val="5D7F6ADB"/>
    <w:rsid w:val="5D815B15"/>
    <w:rsid w:val="5E0771FD"/>
    <w:rsid w:val="5E227B93"/>
    <w:rsid w:val="5E2C6C63"/>
    <w:rsid w:val="5E4B08A0"/>
    <w:rsid w:val="5E761C8C"/>
    <w:rsid w:val="5F073306"/>
    <w:rsid w:val="5F39365D"/>
    <w:rsid w:val="5F5F73B9"/>
    <w:rsid w:val="60514934"/>
    <w:rsid w:val="60D55390"/>
    <w:rsid w:val="61227AB3"/>
    <w:rsid w:val="629C69E8"/>
    <w:rsid w:val="635D78BF"/>
    <w:rsid w:val="63FE4BFE"/>
    <w:rsid w:val="64C64843"/>
    <w:rsid w:val="65492FFC"/>
    <w:rsid w:val="65AD6B5F"/>
    <w:rsid w:val="65C713DE"/>
    <w:rsid w:val="661A50B7"/>
    <w:rsid w:val="662E4767"/>
    <w:rsid w:val="66706153"/>
    <w:rsid w:val="669E4940"/>
    <w:rsid w:val="670921B5"/>
    <w:rsid w:val="67693455"/>
    <w:rsid w:val="67BC36C8"/>
    <w:rsid w:val="6838144E"/>
    <w:rsid w:val="685244BD"/>
    <w:rsid w:val="68AA7398"/>
    <w:rsid w:val="68E51EE8"/>
    <w:rsid w:val="68F067BE"/>
    <w:rsid w:val="69456E2B"/>
    <w:rsid w:val="69D95770"/>
    <w:rsid w:val="6A11674D"/>
    <w:rsid w:val="6A165325"/>
    <w:rsid w:val="6ACB4226"/>
    <w:rsid w:val="6B2E2F9E"/>
    <w:rsid w:val="6B5E2426"/>
    <w:rsid w:val="6B8F0198"/>
    <w:rsid w:val="6BA14ACF"/>
    <w:rsid w:val="6BAD687B"/>
    <w:rsid w:val="6BBD539F"/>
    <w:rsid w:val="6BFDE02F"/>
    <w:rsid w:val="6BFE7D30"/>
    <w:rsid w:val="6C7041BF"/>
    <w:rsid w:val="6D254FA9"/>
    <w:rsid w:val="6D444E4E"/>
    <w:rsid w:val="6E2B5F27"/>
    <w:rsid w:val="6F97D24A"/>
    <w:rsid w:val="6FF3172E"/>
    <w:rsid w:val="7021318F"/>
    <w:rsid w:val="70D74488"/>
    <w:rsid w:val="70E60EF4"/>
    <w:rsid w:val="70E84C6C"/>
    <w:rsid w:val="717A163C"/>
    <w:rsid w:val="718D2DE0"/>
    <w:rsid w:val="71E909FE"/>
    <w:rsid w:val="72730565"/>
    <w:rsid w:val="729D386D"/>
    <w:rsid w:val="72CA582D"/>
    <w:rsid w:val="73532C8E"/>
    <w:rsid w:val="73BE6619"/>
    <w:rsid w:val="740D1868"/>
    <w:rsid w:val="741928C4"/>
    <w:rsid w:val="742C597A"/>
    <w:rsid w:val="75153B55"/>
    <w:rsid w:val="762248D0"/>
    <w:rsid w:val="762E25B7"/>
    <w:rsid w:val="773A78A3"/>
    <w:rsid w:val="7769462C"/>
    <w:rsid w:val="777367F2"/>
    <w:rsid w:val="77FFADEE"/>
    <w:rsid w:val="78083678"/>
    <w:rsid w:val="78152EE7"/>
    <w:rsid w:val="784B0B64"/>
    <w:rsid w:val="7867647B"/>
    <w:rsid w:val="78942048"/>
    <w:rsid w:val="789B1B5C"/>
    <w:rsid w:val="7914050D"/>
    <w:rsid w:val="79364A46"/>
    <w:rsid w:val="7A04600D"/>
    <w:rsid w:val="7A232871"/>
    <w:rsid w:val="7AB22D3C"/>
    <w:rsid w:val="7AF67F85"/>
    <w:rsid w:val="7B25663D"/>
    <w:rsid w:val="7B6B0973"/>
    <w:rsid w:val="7B89761F"/>
    <w:rsid w:val="7B8C33DB"/>
    <w:rsid w:val="7BC506FF"/>
    <w:rsid w:val="7BE75B20"/>
    <w:rsid w:val="7CBD2EB8"/>
    <w:rsid w:val="7D276445"/>
    <w:rsid w:val="7F8356DA"/>
    <w:rsid w:val="7F97D7F2"/>
    <w:rsid w:val="7FDF8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A6F9F"/>
  <w15:docId w15:val="{E41D5D5C-241A-4E73-A874-2B0B2097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nhideWhenUsed="1" w:qFormat="1"/>
    <w:lsdException w:name="annotation text" w:uiPriority="99" w:qFormat="1"/>
    <w:lsdException w:name="header" w:uiPriority="99" w:qFormat="1"/>
    <w:lsdException w:name="footer" w:uiPriority="99"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iPriority="99" w:qFormat="1"/>
    <w:lsdException w:name="macro" w:semiHidden="1" w:unhideWhenUsed="1"/>
    <w:lsdException w:name="toa heading" w:semiHidden="1" w:uiPriority="99" w:qFormat="1"/>
    <w:lsdException w:name="List" w:uiPriority="99" w:qFormat="1"/>
    <w:lsdException w:name="List Bullet" w:semiHidden="1" w:unhideWhenUsed="1"/>
    <w:lsdException w:name="List 2" w:uiPriority="99" w:qFormat="1"/>
    <w:lsdException w:name="List 3" w:uiPriority="99" w:qFormat="1"/>
    <w:lsdException w:name="List 4" w:uiPriority="99" w:qFormat="1"/>
    <w:lsdException w:name="List 5" w:uiPriority="99" w:qFormat="1"/>
    <w:lsdException w:name="List Bullet 2" w:semiHidden="1" w:unhideWhenUsed="1"/>
    <w:lsdException w:name="List Bullet 3" w:uiPriority="99" w:qFormat="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uiPriority="99" w:qFormat="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uiPriority="99" w:qFormat="1"/>
    <w:lsdException w:name="List Continue 3" w:semiHidden="1" w:unhideWhenUsed="1"/>
    <w:lsdException w:name="List Continue 4" w:semiHidden="1" w:unhideWhenUsed="1"/>
    <w:lsdException w:name="List Continue 5" w:uiPriority="99" w:qFormat="1"/>
    <w:lsdException w:name="Message Header" w:semiHidden="1" w:unhideWhenUsed="1"/>
    <w:lsdException w:name="Subtitle"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99"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a8"/>
    <w:qFormat/>
    <w:pPr>
      <w:widowControl w:val="0"/>
      <w:jc w:val="both"/>
    </w:pPr>
    <w:rPr>
      <w:kern w:val="2"/>
      <w:sz w:val="21"/>
      <w:szCs w:val="24"/>
    </w:rPr>
  </w:style>
  <w:style w:type="paragraph" w:styleId="15">
    <w:name w:val="heading 1"/>
    <w:basedOn w:val="a7"/>
    <w:next w:val="a7"/>
    <w:link w:val="16"/>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7"/>
    <w:next w:val="a9"/>
    <w:link w:val="24"/>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7"/>
    <w:next w:val="a9"/>
    <w:link w:val="34"/>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1"/>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7"/>
    <w:next w:val="a7"/>
    <w:link w:val="51"/>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Body Text"/>
    <w:basedOn w:val="a7"/>
    <w:next w:val="a7"/>
    <w:link w:val="17"/>
    <w:uiPriority w:val="99"/>
    <w:qFormat/>
    <w:pPr>
      <w:tabs>
        <w:tab w:val="left" w:pos="567"/>
      </w:tabs>
      <w:spacing w:before="120" w:line="22" w:lineRule="atLeast"/>
    </w:pPr>
    <w:rPr>
      <w:rFonts w:ascii="宋体" w:hAnsi="宋体"/>
      <w:sz w:val="24"/>
    </w:rPr>
  </w:style>
  <w:style w:type="paragraph" w:styleId="a9">
    <w:name w:val="Normal Indent"/>
    <w:basedOn w:val="a7"/>
    <w:link w:val="ad"/>
    <w:uiPriority w:val="99"/>
    <w:qFormat/>
    <w:pPr>
      <w:autoSpaceDE w:val="0"/>
      <w:autoSpaceDN w:val="0"/>
      <w:adjustRightInd w:val="0"/>
      <w:ind w:firstLine="420"/>
      <w:jc w:val="left"/>
    </w:pPr>
    <w:rPr>
      <w:rFonts w:ascii="宋体"/>
      <w:sz w:val="24"/>
    </w:rPr>
  </w:style>
  <w:style w:type="paragraph" w:styleId="35">
    <w:name w:val="List 3"/>
    <w:basedOn w:val="a7"/>
    <w:uiPriority w:val="99"/>
    <w:qFormat/>
    <w:pPr>
      <w:ind w:leftChars="400" w:left="100" w:hangingChars="200" w:hanging="200"/>
    </w:pPr>
    <w:rPr>
      <w:szCs w:val="20"/>
    </w:rPr>
  </w:style>
  <w:style w:type="paragraph" w:styleId="71">
    <w:name w:val="toc 7"/>
    <w:basedOn w:val="a7"/>
    <w:next w:val="a7"/>
    <w:uiPriority w:val="39"/>
    <w:qFormat/>
    <w:pPr>
      <w:ind w:leftChars="1200" w:left="2520"/>
    </w:pPr>
  </w:style>
  <w:style w:type="paragraph" w:styleId="25">
    <w:name w:val="List Number 2"/>
    <w:basedOn w:val="a7"/>
    <w:uiPriority w:val="99"/>
    <w:qFormat/>
    <w:pPr>
      <w:tabs>
        <w:tab w:val="left" w:pos="840"/>
      </w:tabs>
      <w:spacing w:line="360" w:lineRule="auto"/>
      <w:ind w:left="840" w:hanging="420"/>
    </w:pPr>
    <w:rPr>
      <w:sz w:val="24"/>
    </w:rPr>
  </w:style>
  <w:style w:type="paragraph" w:styleId="ae">
    <w:name w:val="table of authorities"/>
    <w:basedOn w:val="a7"/>
    <w:next w:val="a7"/>
    <w:uiPriority w:val="99"/>
    <w:semiHidden/>
    <w:qFormat/>
    <w:pPr>
      <w:ind w:leftChars="200" w:left="420"/>
    </w:pPr>
  </w:style>
  <w:style w:type="paragraph" w:styleId="af">
    <w:name w:val="caption"/>
    <w:basedOn w:val="a7"/>
    <w:next w:val="a7"/>
    <w:uiPriority w:val="99"/>
    <w:qFormat/>
    <w:pPr>
      <w:spacing w:line="480" w:lineRule="auto"/>
    </w:pPr>
    <w:rPr>
      <w:rFonts w:ascii="华文中宋" w:eastAsia="华文中宋" w:hAnsi="华文中宋"/>
      <w:sz w:val="36"/>
      <w:szCs w:val="20"/>
    </w:rPr>
  </w:style>
  <w:style w:type="paragraph" w:styleId="af0">
    <w:name w:val="Document Map"/>
    <w:basedOn w:val="a7"/>
    <w:link w:val="af1"/>
    <w:uiPriority w:val="99"/>
    <w:qFormat/>
    <w:pPr>
      <w:shd w:val="clear" w:color="auto" w:fill="000080"/>
    </w:pPr>
  </w:style>
  <w:style w:type="paragraph" w:styleId="af2">
    <w:name w:val="toa heading"/>
    <w:basedOn w:val="a7"/>
    <w:next w:val="a7"/>
    <w:uiPriority w:val="99"/>
    <w:semiHidden/>
    <w:qFormat/>
    <w:pPr>
      <w:spacing w:before="120"/>
    </w:pPr>
    <w:rPr>
      <w:rFonts w:ascii="Arial" w:hAnsi="Arial" w:cs="Arial"/>
      <w:sz w:val="24"/>
    </w:rPr>
  </w:style>
  <w:style w:type="paragraph" w:styleId="af3">
    <w:name w:val="annotation text"/>
    <w:basedOn w:val="a7"/>
    <w:link w:val="18"/>
    <w:uiPriority w:val="99"/>
    <w:qFormat/>
    <w:pPr>
      <w:jc w:val="left"/>
    </w:pPr>
  </w:style>
  <w:style w:type="paragraph" w:styleId="af4">
    <w:name w:val="Salutation"/>
    <w:basedOn w:val="a7"/>
    <w:next w:val="a7"/>
    <w:link w:val="af5"/>
    <w:uiPriority w:val="99"/>
    <w:qFormat/>
    <w:rPr>
      <w:rFonts w:ascii="仿宋_GB2312" w:eastAsia="仿宋_GB2312"/>
      <w:sz w:val="28"/>
      <w:szCs w:val="20"/>
      <w:lang w:val="zh-CN"/>
    </w:rPr>
  </w:style>
  <w:style w:type="paragraph" w:styleId="36">
    <w:name w:val="Body Text 3"/>
    <w:basedOn w:val="a7"/>
    <w:link w:val="37"/>
    <w:qFormat/>
    <w:pPr>
      <w:spacing w:after="120"/>
    </w:pPr>
    <w:rPr>
      <w:sz w:val="16"/>
      <w:szCs w:val="16"/>
    </w:rPr>
  </w:style>
  <w:style w:type="paragraph" w:styleId="32">
    <w:name w:val="List Bullet 3"/>
    <w:basedOn w:val="a7"/>
    <w:uiPriority w:val="99"/>
    <w:qFormat/>
    <w:pPr>
      <w:numPr>
        <w:numId w:val="1"/>
      </w:numPr>
      <w:tabs>
        <w:tab w:val="clear" w:pos="454"/>
        <w:tab w:val="left" w:pos="720"/>
      </w:tabs>
      <w:ind w:left="720" w:hanging="720"/>
      <w:outlineLvl w:val="0"/>
    </w:pPr>
    <w:rPr>
      <w:color w:val="0000FF"/>
      <w:sz w:val="24"/>
      <w:szCs w:val="20"/>
    </w:rPr>
  </w:style>
  <w:style w:type="paragraph" w:styleId="af6">
    <w:name w:val="Body Text Indent"/>
    <w:basedOn w:val="a7"/>
    <w:link w:val="af7"/>
    <w:uiPriority w:val="99"/>
    <w:qFormat/>
    <w:pPr>
      <w:spacing w:line="360" w:lineRule="auto"/>
      <w:ind w:firstLine="570"/>
    </w:pPr>
    <w:rPr>
      <w:sz w:val="24"/>
    </w:rPr>
  </w:style>
  <w:style w:type="paragraph" w:styleId="26">
    <w:name w:val="List 2"/>
    <w:basedOn w:val="a7"/>
    <w:uiPriority w:val="99"/>
    <w:qFormat/>
    <w:pPr>
      <w:ind w:leftChars="200" w:left="100" w:hangingChars="200" w:hanging="200"/>
    </w:pPr>
  </w:style>
  <w:style w:type="paragraph" w:styleId="af8">
    <w:name w:val="Block Text"/>
    <w:basedOn w:val="a7"/>
    <w:uiPriority w:val="99"/>
    <w:qFormat/>
    <w:pPr>
      <w:widowControl/>
      <w:ind w:left="480" w:right="-341" w:firstLine="513"/>
    </w:pPr>
    <w:rPr>
      <w:kern w:val="0"/>
      <w:sz w:val="24"/>
      <w:szCs w:val="20"/>
    </w:rPr>
  </w:style>
  <w:style w:type="paragraph" w:styleId="52">
    <w:name w:val="toc 5"/>
    <w:basedOn w:val="a7"/>
    <w:next w:val="a7"/>
    <w:uiPriority w:val="39"/>
    <w:qFormat/>
    <w:pPr>
      <w:ind w:leftChars="800" w:left="1680"/>
    </w:pPr>
  </w:style>
  <w:style w:type="paragraph" w:styleId="38">
    <w:name w:val="toc 3"/>
    <w:basedOn w:val="a7"/>
    <w:next w:val="a7"/>
    <w:uiPriority w:val="39"/>
    <w:qFormat/>
    <w:pPr>
      <w:ind w:leftChars="400" w:left="840"/>
    </w:pPr>
  </w:style>
  <w:style w:type="paragraph" w:styleId="af9">
    <w:name w:val="Plain Text"/>
    <w:basedOn w:val="a7"/>
    <w:link w:val="39"/>
    <w:uiPriority w:val="99"/>
    <w:qFormat/>
    <w:rPr>
      <w:rFonts w:ascii="宋体" w:hAnsi="Courier New" w:hint="eastAsia"/>
      <w:szCs w:val="20"/>
    </w:rPr>
  </w:style>
  <w:style w:type="paragraph" w:styleId="81">
    <w:name w:val="toc 8"/>
    <w:basedOn w:val="a7"/>
    <w:next w:val="a7"/>
    <w:uiPriority w:val="39"/>
    <w:qFormat/>
    <w:pPr>
      <w:ind w:leftChars="1400" w:left="2940"/>
    </w:pPr>
  </w:style>
  <w:style w:type="paragraph" w:styleId="afa">
    <w:name w:val="Date"/>
    <w:basedOn w:val="a7"/>
    <w:next w:val="a7"/>
    <w:link w:val="afb"/>
    <w:uiPriority w:val="99"/>
    <w:qFormat/>
    <w:pPr>
      <w:ind w:leftChars="2500" w:left="100"/>
    </w:pPr>
    <w:rPr>
      <w:rFonts w:ascii="仿宋_GB2312" w:eastAsia="仿宋_GB2312" w:hAnsi="宋体"/>
      <w:color w:val="000000"/>
      <w:sz w:val="24"/>
    </w:rPr>
  </w:style>
  <w:style w:type="paragraph" w:styleId="27">
    <w:name w:val="Body Text Indent 2"/>
    <w:basedOn w:val="a7"/>
    <w:link w:val="28"/>
    <w:uiPriority w:val="99"/>
    <w:qFormat/>
    <w:pPr>
      <w:ind w:firstLineChars="200" w:firstLine="480"/>
    </w:pPr>
    <w:rPr>
      <w:rFonts w:ascii="仿宋_GB2312" w:eastAsia="仿宋_GB2312"/>
      <w:sz w:val="24"/>
    </w:rPr>
  </w:style>
  <w:style w:type="paragraph" w:styleId="53">
    <w:name w:val="List Continue 5"/>
    <w:basedOn w:val="a7"/>
    <w:uiPriority w:val="99"/>
    <w:qFormat/>
    <w:pPr>
      <w:spacing w:after="120"/>
      <w:ind w:leftChars="1000" w:left="2100"/>
    </w:pPr>
    <w:rPr>
      <w:szCs w:val="20"/>
    </w:rPr>
  </w:style>
  <w:style w:type="paragraph" w:styleId="afc">
    <w:name w:val="Balloon Text"/>
    <w:basedOn w:val="a7"/>
    <w:link w:val="afd"/>
    <w:uiPriority w:val="99"/>
    <w:qFormat/>
    <w:rPr>
      <w:sz w:val="18"/>
      <w:szCs w:val="18"/>
    </w:rPr>
  </w:style>
  <w:style w:type="paragraph" w:styleId="afe">
    <w:name w:val="footer"/>
    <w:basedOn w:val="a7"/>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7"/>
    <w:link w:val="aff1"/>
    <w:uiPriority w:val="99"/>
    <w:qFormat/>
    <w:pPr>
      <w:pBdr>
        <w:bottom w:val="single" w:sz="6" w:space="1" w:color="auto"/>
      </w:pBdr>
      <w:tabs>
        <w:tab w:val="center" w:pos="4153"/>
        <w:tab w:val="right" w:pos="8306"/>
      </w:tabs>
      <w:snapToGrid w:val="0"/>
      <w:jc w:val="center"/>
    </w:pPr>
    <w:rPr>
      <w:sz w:val="18"/>
      <w:szCs w:val="18"/>
    </w:rPr>
  </w:style>
  <w:style w:type="paragraph" w:styleId="aff2">
    <w:name w:val="Signature"/>
    <w:basedOn w:val="a7"/>
    <w:link w:val="aff3"/>
    <w:uiPriority w:val="99"/>
    <w:qFormat/>
    <w:pPr>
      <w:adjustRightInd w:val="0"/>
      <w:spacing w:after="600" w:line="312" w:lineRule="atLeast"/>
      <w:jc w:val="center"/>
      <w:textAlignment w:val="baseline"/>
    </w:pPr>
    <w:rPr>
      <w:rFonts w:eastAsia="仿宋_GB2312"/>
      <w:kern w:val="0"/>
      <w:sz w:val="24"/>
      <w:szCs w:val="20"/>
      <w:lang w:val="zh-CN"/>
    </w:rPr>
  </w:style>
  <w:style w:type="paragraph" w:styleId="19">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42">
    <w:name w:val="toc 4"/>
    <w:basedOn w:val="a7"/>
    <w:next w:val="a7"/>
    <w:uiPriority w:val="39"/>
    <w:qFormat/>
    <w:pPr>
      <w:ind w:leftChars="600" w:left="1260"/>
    </w:pPr>
  </w:style>
  <w:style w:type="paragraph" w:styleId="aff4">
    <w:name w:val="List"/>
    <w:basedOn w:val="a7"/>
    <w:uiPriority w:val="99"/>
    <w:qFormat/>
    <w:pPr>
      <w:ind w:left="200" w:hangingChars="200" w:hanging="200"/>
    </w:pPr>
    <w:rPr>
      <w:szCs w:val="20"/>
    </w:rPr>
  </w:style>
  <w:style w:type="paragraph" w:styleId="aff5">
    <w:name w:val="footnote text"/>
    <w:basedOn w:val="a7"/>
    <w:link w:val="aff6"/>
    <w:unhideWhenUsed/>
    <w:qFormat/>
    <w:pPr>
      <w:widowControl/>
      <w:jc w:val="left"/>
    </w:pPr>
    <w:rPr>
      <w:kern w:val="0"/>
      <w:sz w:val="20"/>
      <w:szCs w:val="20"/>
      <w:lang w:val="de-DE"/>
    </w:rPr>
  </w:style>
  <w:style w:type="paragraph" w:styleId="61">
    <w:name w:val="toc 6"/>
    <w:basedOn w:val="a7"/>
    <w:next w:val="a7"/>
    <w:uiPriority w:val="39"/>
    <w:qFormat/>
    <w:pPr>
      <w:ind w:leftChars="1000" w:left="2100"/>
    </w:pPr>
  </w:style>
  <w:style w:type="paragraph" w:styleId="54">
    <w:name w:val="List 5"/>
    <w:basedOn w:val="a7"/>
    <w:uiPriority w:val="99"/>
    <w:qFormat/>
    <w:pPr>
      <w:ind w:leftChars="800" w:left="100" w:hangingChars="200" w:hanging="200"/>
    </w:pPr>
    <w:rPr>
      <w:szCs w:val="20"/>
    </w:rPr>
  </w:style>
  <w:style w:type="paragraph" w:styleId="3a">
    <w:name w:val="Body Text Indent 3"/>
    <w:basedOn w:val="a7"/>
    <w:link w:val="3b"/>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7"/>
    <w:next w:val="a7"/>
    <w:uiPriority w:val="39"/>
    <w:qFormat/>
    <w:pPr>
      <w:tabs>
        <w:tab w:val="right" w:leader="dot" w:pos="8937"/>
      </w:tabs>
      <w:spacing w:line="312" w:lineRule="auto"/>
      <w:ind w:leftChars="200" w:left="420"/>
    </w:pPr>
  </w:style>
  <w:style w:type="paragraph" w:styleId="91">
    <w:name w:val="toc 9"/>
    <w:basedOn w:val="a7"/>
    <w:next w:val="a7"/>
    <w:uiPriority w:val="39"/>
    <w:qFormat/>
    <w:pPr>
      <w:ind w:leftChars="1600" w:left="3360"/>
    </w:pPr>
  </w:style>
  <w:style w:type="paragraph" w:styleId="2a">
    <w:name w:val="Body Text 2"/>
    <w:basedOn w:val="a7"/>
    <w:link w:val="2b"/>
    <w:uiPriority w:val="99"/>
    <w:qFormat/>
    <w:pPr>
      <w:adjustRightInd w:val="0"/>
      <w:spacing w:after="120" w:line="480" w:lineRule="auto"/>
      <w:textAlignment w:val="baseline"/>
    </w:pPr>
    <w:rPr>
      <w:kern w:val="0"/>
      <w:szCs w:val="20"/>
    </w:rPr>
  </w:style>
  <w:style w:type="paragraph" w:styleId="43">
    <w:name w:val="List 4"/>
    <w:basedOn w:val="a7"/>
    <w:uiPriority w:val="99"/>
    <w:qFormat/>
    <w:pPr>
      <w:ind w:leftChars="600" w:left="100" w:hangingChars="200" w:hanging="200"/>
    </w:pPr>
    <w:rPr>
      <w:szCs w:val="20"/>
    </w:rPr>
  </w:style>
  <w:style w:type="paragraph" w:styleId="2c">
    <w:name w:val="List Continue 2"/>
    <w:basedOn w:val="a7"/>
    <w:uiPriority w:val="99"/>
    <w:qFormat/>
    <w:pPr>
      <w:spacing w:after="120"/>
      <w:ind w:leftChars="400" w:left="840"/>
    </w:pPr>
    <w:rPr>
      <w:szCs w:val="20"/>
    </w:rPr>
  </w:style>
  <w:style w:type="paragraph" w:styleId="HTML">
    <w:name w:val="HTML Preformatted"/>
    <w:basedOn w:val="a7"/>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7"/>
    <w:next w:val="a7"/>
    <w:uiPriority w:val="99"/>
    <w:qFormat/>
    <w:rPr>
      <w:szCs w:val="20"/>
    </w:rPr>
  </w:style>
  <w:style w:type="paragraph" w:styleId="aff8">
    <w:name w:val="Title"/>
    <w:basedOn w:val="a7"/>
    <w:link w:val="aff9"/>
    <w:uiPriority w:val="99"/>
    <w:qFormat/>
    <w:pPr>
      <w:jc w:val="center"/>
      <w:outlineLvl w:val="0"/>
    </w:pPr>
    <w:rPr>
      <w:b/>
      <w:sz w:val="32"/>
      <w:szCs w:val="20"/>
    </w:rPr>
  </w:style>
  <w:style w:type="paragraph" w:styleId="affa">
    <w:name w:val="annotation subject"/>
    <w:basedOn w:val="af3"/>
    <w:next w:val="af3"/>
    <w:link w:val="affb"/>
    <w:uiPriority w:val="99"/>
    <w:qFormat/>
    <w:rPr>
      <w:b/>
      <w:bCs/>
    </w:rPr>
  </w:style>
  <w:style w:type="table" w:styleId="affc">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d">
    <w:name w:val="Strong"/>
    <w:uiPriority w:val="99"/>
    <w:qFormat/>
    <w:rPr>
      <w:b/>
      <w:bCs/>
    </w:rPr>
  </w:style>
  <w:style w:type="character" w:styleId="affe">
    <w:name w:val="page number"/>
    <w:qFormat/>
  </w:style>
  <w:style w:type="character" w:styleId="afff">
    <w:name w:val="FollowedHyperlink"/>
    <w:uiPriority w:val="99"/>
    <w:qFormat/>
    <w:rPr>
      <w:color w:val="800080"/>
      <w:u w:val="single"/>
    </w:rPr>
  </w:style>
  <w:style w:type="character" w:styleId="afff0">
    <w:name w:val="Emphasis"/>
    <w:qFormat/>
    <w:rPr>
      <w:color w:val="CC0033"/>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customStyle="1" w:styleId="17">
    <w:name w:val="正文文本 字符1"/>
    <w:link w:val="a8"/>
    <w:qFormat/>
    <w:rPr>
      <w:rFonts w:ascii="宋体" w:eastAsia="宋体" w:hAnsi="宋体" w:cs="宋体" w:hint="eastAsia"/>
      <w:sz w:val="24"/>
      <w:szCs w:val="24"/>
      <w:lang w:eastAsia="en-US"/>
    </w:rPr>
  </w:style>
  <w:style w:type="character" w:customStyle="1" w:styleId="16">
    <w:name w:val="标题 1 字符"/>
    <w:link w:val="15"/>
    <w:uiPriority w:val="99"/>
    <w:qFormat/>
    <w:rPr>
      <w:rFonts w:ascii="宋体"/>
      <w:b/>
      <w:kern w:val="44"/>
      <w:sz w:val="32"/>
    </w:rPr>
  </w:style>
  <w:style w:type="character" w:customStyle="1" w:styleId="24">
    <w:name w:val="标题 2 字符"/>
    <w:link w:val="23"/>
    <w:uiPriority w:val="99"/>
    <w:qFormat/>
    <w:rPr>
      <w:rFonts w:ascii="Arial" w:eastAsia="黑体" w:hAnsi="Arial"/>
      <w:b/>
      <w:sz w:val="30"/>
      <w:lang w:val="en-US" w:eastAsia="zh-CN" w:bidi="ar-SA"/>
    </w:rPr>
  </w:style>
  <w:style w:type="character" w:customStyle="1" w:styleId="ad">
    <w:name w:val="正文缩进 字符"/>
    <w:link w:val="a9"/>
    <w:uiPriority w:val="99"/>
    <w:qFormat/>
    <w:rPr>
      <w:rFonts w:ascii="宋体" w:eastAsia="宋体"/>
      <w:kern w:val="2"/>
      <w:sz w:val="24"/>
      <w:szCs w:val="24"/>
      <w:lang w:val="en-US" w:eastAsia="zh-CN" w:bidi="ar-SA"/>
    </w:rPr>
  </w:style>
  <w:style w:type="character" w:customStyle="1" w:styleId="34">
    <w:name w:val="标题 3 字符"/>
    <w:link w:val="33"/>
    <w:uiPriority w:val="99"/>
    <w:qFormat/>
    <w:rPr>
      <w:rFonts w:ascii="宋体" w:eastAsia="宋体"/>
      <w:b/>
      <w:sz w:val="24"/>
      <w:u w:val="single"/>
      <w:lang w:val="en-US" w:eastAsia="zh-CN" w:bidi="ar-SA"/>
    </w:rPr>
  </w:style>
  <w:style w:type="character" w:customStyle="1" w:styleId="41">
    <w:name w:val="标题 4 字符"/>
    <w:link w:val="40"/>
    <w:uiPriority w:val="99"/>
    <w:qFormat/>
    <w:rPr>
      <w:rFonts w:ascii="Arial" w:eastAsia="黑体" w:hAnsi="Arial"/>
      <w:b/>
      <w:sz w:val="28"/>
    </w:rPr>
  </w:style>
  <w:style w:type="character" w:customStyle="1" w:styleId="51">
    <w:name w:val="标题 5 字符"/>
    <w:link w:val="50"/>
    <w:uiPriority w:val="99"/>
    <w:qFormat/>
    <w:rPr>
      <w:b/>
      <w:sz w:val="28"/>
    </w:rPr>
  </w:style>
  <w:style w:type="character" w:customStyle="1" w:styleId="60">
    <w:name w:val="标题 6 字符"/>
    <w:link w:val="6"/>
    <w:uiPriority w:val="99"/>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character" w:customStyle="1" w:styleId="af1">
    <w:name w:val="文档结构图 字符"/>
    <w:link w:val="af0"/>
    <w:uiPriority w:val="99"/>
    <w:qFormat/>
    <w:rPr>
      <w:kern w:val="2"/>
      <w:sz w:val="21"/>
      <w:szCs w:val="24"/>
      <w:shd w:val="clear" w:color="auto" w:fill="000080"/>
    </w:rPr>
  </w:style>
  <w:style w:type="character" w:customStyle="1" w:styleId="18">
    <w:name w:val="批注文字 字符1"/>
    <w:link w:val="af3"/>
    <w:uiPriority w:val="99"/>
    <w:qFormat/>
    <w:rPr>
      <w:kern w:val="2"/>
      <w:sz w:val="21"/>
      <w:szCs w:val="24"/>
    </w:rPr>
  </w:style>
  <w:style w:type="character" w:customStyle="1" w:styleId="af5">
    <w:name w:val="称呼 字符"/>
    <w:link w:val="af4"/>
    <w:uiPriority w:val="99"/>
    <w:qFormat/>
    <w:rPr>
      <w:rFonts w:ascii="仿宋_GB2312" w:eastAsia="仿宋_GB2312"/>
      <w:kern w:val="2"/>
      <w:sz w:val="28"/>
      <w:lang w:val="zh-CN"/>
    </w:rPr>
  </w:style>
  <w:style w:type="character" w:customStyle="1" w:styleId="37">
    <w:name w:val="正文文本 3 字符"/>
    <w:link w:val="36"/>
    <w:qFormat/>
    <w:rPr>
      <w:kern w:val="2"/>
      <w:sz w:val="16"/>
      <w:szCs w:val="16"/>
    </w:rPr>
  </w:style>
  <w:style w:type="character" w:customStyle="1" w:styleId="af7">
    <w:name w:val="正文文本缩进 字符"/>
    <w:link w:val="af6"/>
    <w:uiPriority w:val="99"/>
    <w:qFormat/>
    <w:rPr>
      <w:rFonts w:eastAsia="宋体"/>
      <w:kern w:val="2"/>
      <w:sz w:val="24"/>
      <w:szCs w:val="24"/>
      <w:lang w:val="en-US" w:eastAsia="zh-CN" w:bidi="ar-SA"/>
    </w:rPr>
  </w:style>
  <w:style w:type="character" w:customStyle="1" w:styleId="39">
    <w:name w:val="纯文本 字符3"/>
    <w:link w:val="af9"/>
    <w:qFormat/>
    <w:rPr>
      <w:rFonts w:ascii="宋体" w:eastAsia="宋体" w:hAnsi="Courier New" w:cs="宋体" w:hint="eastAsia"/>
      <w:kern w:val="2"/>
      <w:sz w:val="21"/>
    </w:rPr>
  </w:style>
  <w:style w:type="character" w:customStyle="1" w:styleId="afb">
    <w:name w:val="日期 字符"/>
    <w:link w:val="afa"/>
    <w:uiPriority w:val="99"/>
    <w:qFormat/>
    <w:rPr>
      <w:rFonts w:ascii="仿宋_GB2312" w:eastAsia="仿宋_GB2312" w:hAnsi="宋体"/>
      <w:color w:val="000000"/>
      <w:kern w:val="2"/>
      <w:sz w:val="24"/>
      <w:szCs w:val="24"/>
    </w:rPr>
  </w:style>
  <w:style w:type="character" w:customStyle="1" w:styleId="28">
    <w:name w:val="正文文本缩进 2 字符"/>
    <w:link w:val="27"/>
    <w:uiPriority w:val="99"/>
    <w:qFormat/>
    <w:rPr>
      <w:rFonts w:ascii="仿宋_GB2312" w:eastAsia="仿宋_GB2312"/>
      <w:kern w:val="2"/>
      <w:sz w:val="24"/>
      <w:szCs w:val="24"/>
    </w:rPr>
  </w:style>
  <w:style w:type="character" w:customStyle="1" w:styleId="afd">
    <w:name w:val="批注框文本 字符"/>
    <w:link w:val="afc"/>
    <w:uiPriority w:val="99"/>
    <w:qFormat/>
    <w:rPr>
      <w:kern w:val="2"/>
      <w:sz w:val="18"/>
      <w:szCs w:val="18"/>
    </w:rPr>
  </w:style>
  <w:style w:type="character" w:customStyle="1" w:styleId="aff">
    <w:name w:val="页脚 字符"/>
    <w:link w:val="afe"/>
    <w:uiPriority w:val="99"/>
    <w:qFormat/>
    <w:rPr>
      <w:rFonts w:ascii="宋体" w:eastAsia="宋体"/>
      <w:sz w:val="18"/>
      <w:lang w:val="en-US" w:eastAsia="zh-CN" w:bidi="ar-SA"/>
    </w:rPr>
  </w:style>
  <w:style w:type="character" w:customStyle="1" w:styleId="aff1">
    <w:name w:val="页眉 字符"/>
    <w:link w:val="aff0"/>
    <w:uiPriority w:val="99"/>
    <w:qFormat/>
    <w:rPr>
      <w:rFonts w:eastAsia="宋体"/>
      <w:kern w:val="2"/>
      <w:sz w:val="18"/>
      <w:szCs w:val="18"/>
      <w:lang w:val="en-US" w:eastAsia="zh-CN" w:bidi="ar-SA"/>
    </w:rPr>
  </w:style>
  <w:style w:type="character" w:customStyle="1" w:styleId="aff3">
    <w:name w:val="签名 字符"/>
    <w:link w:val="aff2"/>
    <w:uiPriority w:val="99"/>
    <w:qFormat/>
    <w:rPr>
      <w:rFonts w:eastAsia="仿宋_GB2312"/>
      <w:sz w:val="24"/>
      <w:lang w:val="zh-CN"/>
    </w:rPr>
  </w:style>
  <w:style w:type="character" w:customStyle="1" w:styleId="aff6">
    <w:name w:val="脚注文本 字符"/>
    <w:link w:val="aff5"/>
    <w:qFormat/>
    <w:rPr>
      <w:lang w:val="de-DE"/>
    </w:rPr>
  </w:style>
  <w:style w:type="character" w:customStyle="1" w:styleId="3b">
    <w:name w:val="正文文本缩进 3 字符"/>
    <w:link w:val="3a"/>
    <w:uiPriority w:val="99"/>
    <w:qFormat/>
    <w:rPr>
      <w:rFonts w:ascii="宋体"/>
      <w:sz w:val="24"/>
    </w:rPr>
  </w:style>
  <w:style w:type="character" w:customStyle="1" w:styleId="2b">
    <w:name w:val="正文文本 2 字符"/>
    <w:link w:val="2a"/>
    <w:uiPriority w:val="99"/>
    <w:qFormat/>
    <w:rPr>
      <w:sz w:val="21"/>
    </w:rPr>
  </w:style>
  <w:style w:type="character" w:customStyle="1" w:styleId="HTML0">
    <w:name w:val="HTML 预设格式 字符"/>
    <w:link w:val="HTML"/>
    <w:uiPriority w:val="99"/>
    <w:qFormat/>
    <w:rPr>
      <w:rFonts w:ascii="宋体" w:hAnsi="宋体" w:cs="宋体"/>
      <w:sz w:val="24"/>
      <w:szCs w:val="24"/>
    </w:rPr>
  </w:style>
  <w:style w:type="character" w:customStyle="1" w:styleId="aff9">
    <w:name w:val="标题 字符"/>
    <w:link w:val="aff8"/>
    <w:uiPriority w:val="99"/>
    <w:qFormat/>
    <w:rPr>
      <w:b/>
      <w:kern w:val="2"/>
      <w:sz w:val="32"/>
    </w:rPr>
  </w:style>
  <w:style w:type="character" w:customStyle="1" w:styleId="affb">
    <w:name w:val="批注主题 字符"/>
    <w:link w:val="affa"/>
    <w:uiPriority w:val="99"/>
    <w:qFormat/>
    <w:rPr>
      <w:rFonts w:ascii="Times New Roman" w:eastAsia="宋体" w:hAnsi="Times New Roman" w:cs="Times New Roman"/>
      <w:b/>
      <w:bCs/>
      <w:kern w:val="2"/>
      <w:sz w:val="21"/>
      <w:szCs w:val="24"/>
      <w:lang w:val="en-US" w:eastAsia="zh-CN" w:bidi="ar-SA"/>
    </w:rPr>
  </w:style>
  <w:style w:type="paragraph" w:customStyle="1" w:styleId="1b">
    <w:name w:val="正文文本首行缩进1"/>
    <w:basedOn w:val="a8"/>
    <w:link w:val="afff3"/>
    <w:uiPriority w:val="99"/>
    <w:qFormat/>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afff3">
    <w:name w:val="正文文本首行缩进 字符"/>
    <w:link w:val="1b"/>
    <w:uiPriority w:val="99"/>
    <w:qFormat/>
    <w:rPr>
      <w:rFonts w:ascii="宋体" w:hAnsi="宋体"/>
      <w:kern w:val="2"/>
      <w:sz w:val="21"/>
      <w:szCs w:val="24"/>
      <w:lang w:val="zh-CN"/>
    </w:rPr>
  </w:style>
  <w:style w:type="paragraph" w:customStyle="1" w:styleId="210">
    <w:name w:val="正文文本首行缩进 21"/>
    <w:basedOn w:val="af6"/>
    <w:link w:val="211"/>
    <w:uiPriority w:val="99"/>
    <w:qFormat/>
    <w:pPr>
      <w:spacing w:after="120" w:line="480" w:lineRule="exact"/>
      <w:ind w:leftChars="200" w:left="420" w:firstLineChars="200" w:firstLine="420"/>
    </w:pPr>
  </w:style>
  <w:style w:type="character" w:customStyle="1" w:styleId="211">
    <w:name w:val="正文文本首行缩进 2 字符1"/>
    <w:link w:val="210"/>
    <w:qFormat/>
    <w:rPr>
      <w:rFonts w:eastAsia="宋体"/>
      <w:kern w:val="2"/>
      <w:sz w:val="24"/>
      <w:szCs w:val="24"/>
      <w:lang w:val="en-US" w:eastAsia="zh-CN" w:bidi="ar-SA"/>
    </w:rPr>
  </w:style>
  <w:style w:type="character" w:customStyle="1" w:styleId="afff4">
    <w:name w:val="正文文本 字符"/>
    <w:uiPriority w:val="99"/>
    <w:qFormat/>
    <w:rPr>
      <w:rFonts w:ascii="宋体" w:hAnsi="宋体"/>
      <w:kern w:val="2"/>
      <w:sz w:val="24"/>
      <w:szCs w:val="24"/>
    </w:rPr>
  </w:style>
  <w:style w:type="character" w:customStyle="1" w:styleId="chanpin1">
    <w:name w:val="chanpin1"/>
    <w:qFormat/>
    <w:rPr>
      <w:rFonts w:ascii="ˎ̥" w:hAnsi="ˎ̥" w:hint="default"/>
      <w:color w:val="000000"/>
      <w:sz w:val="20"/>
      <w:szCs w:val="20"/>
      <w:u w:val="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black1">
    <w:name w:val="black1"/>
    <w:qFormat/>
    <w:rPr>
      <w:color w:val="000000"/>
    </w:rPr>
  </w:style>
  <w:style w:type="character" w:customStyle="1" w:styleId="Char">
    <w:name w:val="标题 Char"/>
    <w:uiPriority w:val="10"/>
    <w:qFormat/>
    <w:rPr>
      <w:b/>
      <w:kern w:val="2"/>
      <w:sz w:val="32"/>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1c">
    <w:name w:val="纯文本 字符1"/>
    <w:qFormat/>
    <w:rPr>
      <w:rFonts w:ascii="宋体" w:hAnsi="Courier New"/>
    </w:rPr>
  </w:style>
  <w:style w:type="character" w:customStyle="1" w:styleId="chanpin">
    <w:name w:val="chanpin拷贝"/>
    <w:qFormat/>
  </w:style>
  <w:style w:type="character" w:customStyle="1" w:styleId="3CharChar">
    <w:name w:val="标题 3 Char Char"/>
    <w:qFormat/>
    <w:rPr>
      <w:rFonts w:eastAsia="宋体"/>
      <w:b/>
      <w:bCs/>
      <w:kern w:val="2"/>
      <w:sz w:val="32"/>
      <w:szCs w:val="32"/>
      <w:lang w:val="en-US" w:eastAsia="zh-CN" w:bidi="ar-SA"/>
    </w:rPr>
  </w:style>
  <w:style w:type="character" w:customStyle="1" w:styleId="1d">
    <w:name w:val="列表段落 字符1"/>
    <w:link w:val="1e"/>
    <w:uiPriority w:val="34"/>
    <w:qFormat/>
    <w:rPr>
      <w:rFonts w:ascii="Calibri" w:eastAsia="宋体" w:hAnsi="Calibri"/>
      <w:kern w:val="2"/>
      <w:sz w:val="21"/>
      <w:szCs w:val="22"/>
      <w:lang w:val="en-US" w:eastAsia="zh-CN" w:bidi="ar-SA"/>
    </w:rPr>
  </w:style>
  <w:style w:type="paragraph" w:customStyle="1" w:styleId="1e">
    <w:name w:val="列表段落1"/>
    <w:basedOn w:val="a7"/>
    <w:link w:val="1d"/>
    <w:uiPriority w:val="1"/>
    <w:qFormat/>
    <w:pPr>
      <w:ind w:firstLineChars="200" w:firstLine="420"/>
    </w:pPr>
    <w:rPr>
      <w:rFonts w:ascii="Calibri" w:hAnsi="Calibri"/>
      <w:szCs w:val="22"/>
    </w:rPr>
  </w:style>
  <w:style w:type="character" w:customStyle="1" w:styleId="Char0">
    <w:name w:val="页脚 Char"/>
    <w:uiPriority w:val="99"/>
    <w:qFormat/>
    <w:rPr>
      <w:rFonts w:ascii="宋体" w:eastAsia="宋体"/>
      <w:sz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nrede1IhrZeichen">
    <w:name w:val="Anrede1IhrZeichen"/>
    <w:qFormat/>
    <w:rPr>
      <w:rFonts w:ascii="Arial" w:hAnsi="Arial" w:cs="Arial" w:hint="default"/>
      <w:sz w:val="20"/>
    </w:rPr>
  </w:style>
  <w:style w:type="character" w:customStyle="1" w:styleId="c21">
    <w:name w:val="c21"/>
    <w:qFormat/>
    <w:rPr>
      <w:rFonts w:ascii="ˎ̥" w:hAnsi="ˎ̥" w:hint="default"/>
      <w:color w:val="000000"/>
      <w:sz w:val="20"/>
      <w:szCs w:val="20"/>
      <w:u w:val="none"/>
    </w:rPr>
  </w:style>
  <w:style w:type="character" w:customStyle="1" w:styleId="Char1">
    <w:name w:val="页眉 Char"/>
    <w:uiPriority w:val="99"/>
    <w:qFormat/>
    <w:rPr>
      <w:rFonts w:eastAsia="宋体"/>
      <w:kern w:val="2"/>
      <w:sz w:val="18"/>
      <w:szCs w:val="18"/>
      <w:lang w:val="en-US" w:eastAsia="zh-CN" w:bidi="ar-SA"/>
    </w:rPr>
  </w:style>
  <w:style w:type="character" w:customStyle="1" w:styleId="afff5">
    <w:name w:val="批注文字 字符"/>
    <w:uiPriority w:val="99"/>
    <w:qFormat/>
    <w:rPr>
      <w:rFonts w:ascii="Times New Roman" w:eastAsia="宋体" w:hAnsi="Times New Roman" w:cs="Times New Roman"/>
      <w:sz w:val="24"/>
      <w:lang w:val="en-US" w:eastAsia="zh-CN" w:bidi="ar-SA"/>
    </w:rPr>
  </w:style>
  <w:style w:type="character" w:customStyle="1" w:styleId="Char2">
    <w:name w:val="列出段落 Char"/>
    <w:qFormat/>
    <w:rPr>
      <w:rFonts w:ascii="Calibri" w:eastAsia="宋体" w:hAnsi="Calibri"/>
      <w:kern w:val="2"/>
      <w:sz w:val="21"/>
      <w:szCs w:val="22"/>
      <w:lang w:val="en-US" w:eastAsia="zh-CN" w:bidi="ar-SA"/>
    </w:rPr>
  </w:style>
  <w:style w:type="character" w:customStyle="1" w:styleId="Char3">
    <w:name w:val="正文文本缩进 Char"/>
    <w:qFormat/>
    <w:rPr>
      <w:rFonts w:eastAsia="宋体"/>
      <w:kern w:val="2"/>
      <w:sz w:val="24"/>
      <w:szCs w:val="24"/>
      <w:lang w:val="en-US" w:eastAsia="zh-CN" w:bidi="ar-SA"/>
    </w:rPr>
  </w:style>
  <w:style w:type="character" w:customStyle="1" w:styleId="Char4">
    <w:name w:val="正文表格 Char"/>
    <w:link w:val="afff6"/>
    <w:qFormat/>
    <w:rPr>
      <w:rFonts w:ascii="宋体" w:hAnsi="宋体"/>
      <w:color w:val="000000"/>
      <w:kern w:val="2"/>
      <w:sz w:val="21"/>
      <w:szCs w:val="21"/>
    </w:rPr>
  </w:style>
  <w:style w:type="paragraph" w:customStyle="1" w:styleId="afff6">
    <w:name w:val="正文表格"/>
    <w:basedOn w:val="a7"/>
    <w:link w:val="Char4"/>
    <w:qFormat/>
    <w:pPr>
      <w:adjustRightInd w:val="0"/>
      <w:snapToGrid w:val="0"/>
      <w:jc w:val="left"/>
    </w:pPr>
    <w:rPr>
      <w:rFonts w:ascii="宋体" w:hAnsi="宋体"/>
      <w:color w:val="000000"/>
      <w:szCs w:val="21"/>
    </w:rPr>
  </w:style>
  <w:style w:type="character" w:customStyle="1" w:styleId="Char5">
    <w:name w:val="正文大标题 Char"/>
    <w:link w:val="afff7"/>
    <w:qFormat/>
    <w:rPr>
      <w:rFonts w:ascii="宋体" w:hAnsi="宋体"/>
      <w:b/>
      <w:color w:val="000000"/>
      <w:kern w:val="2"/>
      <w:sz w:val="28"/>
      <w:szCs w:val="21"/>
    </w:rPr>
  </w:style>
  <w:style w:type="paragraph" w:customStyle="1" w:styleId="afff7">
    <w:name w:val="正文大标题"/>
    <w:basedOn w:val="afff8"/>
    <w:next w:val="a9"/>
    <w:link w:val="Char5"/>
    <w:qFormat/>
    <w:pPr>
      <w:jc w:val="center"/>
    </w:pPr>
    <w:rPr>
      <w:i w:val="0"/>
      <w:color w:val="000000"/>
      <w:sz w:val="28"/>
      <w:szCs w:val="21"/>
    </w:rPr>
  </w:style>
  <w:style w:type="paragraph" w:customStyle="1" w:styleId="afff8">
    <w:name w:val="正文小标题"/>
    <w:basedOn w:val="a7"/>
    <w:next w:val="a9"/>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8"/>
    <w:qFormat/>
    <w:rPr>
      <w:rFonts w:ascii="宋体" w:hAnsi="宋体"/>
      <w:b/>
      <w:i/>
      <w:color w:val="FF0000"/>
      <w:kern w:val="2"/>
      <w:sz w:val="24"/>
    </w:rPr>
  </w:style>
  <w:style w:type="character" w:customStyle="1" w:styleId="Char10">
    <w:name w:val="正文文本缩进 Char1"/>
    <w:link w:val="1f"/>
    <w:qFormat/>
    <w:rPr>
      <w:rFonts w:ascii="宋体" w:eastAsia="宋体" w:hAnsi="宋体"/>
      <w:sz w:val="24"/>
      <w:szCs w:val="24"/>
      <w:lang w:bidi="ar-SA"/>
    </w:rPr>
  </w:style>
  <w:style w:type="paragraph" w:customStyle="1" w:styleId="1f">
    <w:name w:val="正文文本缩进1"/>
    <w:basedOn w:val="a7"/>
    <w:link w:val="Char10"/>
    <w:qFormat/>
    <w:pPr>
      <w:spacing w:line="480" w:lineRule="exact"/>
      <w:ind w:firstLineChars="200" w:firstLine="480"/>
    </w:pPr>
    <w:rPr>
      <w:rFonts w:ascii="宋体" w:hAnsi="宋体"/>
      <w:kern w:val="0"/>
      <w:sz w:val="24"/>
    </w:rPr>
  </w:style>
  <w:style w:type="character" w:customStyle="1" w:styleId="title4">
    <w:name w:val="title4"/>
    <w:qFormat/>
    <w:rPr>
      <w:b/>
      <w:bCs/>
      <w:color w:val="1D87B3"/>
      <w:sz w:val="15"/>
      <w:szCs w:val="15"/>
    </w:rPr>
  </w:style>
  <w:style w:type="character" w:customStyle="1" w:styleId="Char11">
    <w:name w:val="纯文本 Char1"/>
    <w:qFormat/>
    <w:rPr>
      <w:rFonts w:ascii="宋体" w:eastAsia="宋体" w:hAnsi="Courier New"/>
      <w:kern w:val="2"/>
      <w:sz w:val="21"/>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7">
    <w:name w:val="注释 Char"/>
    <w:link w:val="afff9"/>
    <w:qFormat/>
    <w:rPr>
      <w:rFonts w:ascii="宋体" w:hAnsi="宋体"/>
      <w:kern w:val="2"/>
      <w:sz w:val="21"/>
      <w:szCs w:val="21"/>
    </w:rPr>
  </w:style>
  <w:style w:type="paragraph" w:customStyle="1" w:styleId="afff9">
    <w:name w:val="注释"/>
    <w:basedOn w:val="a7"/>
    <w:link w:val="Char7"/>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locality">
    <w:name w:val="locality"/>
    <w:qFormat/>
  </w:style>
  <w:style w:type="character" w:customStyle="1" w:styleId="ec431051805-23112007">
    <w:name w:val="ec_431051805-23112007"/>
    <w:qFormat/>
  </w:style>
  <w:style w:type="character" w:customStyle="1" w:styleId="txt">
    <w:name w:val="txt"/>
    <w:qFormat/>
  </w:style>
  <w:style w:type="character" w:customStyle="1" w:styleId="CharChar">
    <w:name w:val="正文缩进 Char Char"/>
    <w:link w:val="1f0"/>
    <w:qFormat/>
    <w:rPr>
      <w:rFonts w:ascii="宋体" w:eastAsia="宋体"/>
      <w:snapToGrid w:val="0"/>
      <w:color w:val="000000"/>
      <w:kern w:val="28"/>
      <w:sz w:val="28"/>
      <w:lang w:bidi="ar-SA"/>
    </w:rPr>
  </w:style>
  <w:style w:type="paragraph" w:customStyle="1" w:styleId="1f0">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8">
    <w:name w:val="批注文字 Char"/>
    <w:uiPriority w:val="99"/>
    <w:qFormat/>
    <w:rPr>
      <w:kern w:val="2"/>
      <w:sz w:val="21"/>
      <w:szCs w:val="24"/>
    </w:rPr>
  </w:style>
  <w:style w:type="character" w:customStyle="1" w:styleId="Char9">
    <w:name w:val="正文格式 Char"/>
    <w:link w:val="afffa"/>
    <w:qFormat/>
    <w:locked/>
    <w:rPr>
      <w:rFonts w:ascii="宋体" w:hAnsi="宋体"/>
      <w:sz w:val="24"/>
      <w:szCs w:val="24"/>
      <w:lang w:val="en-GB"/>
    </w:rPr>
  </w:style>
  <w:style w:type="paragraph" w:customStyle="1" w:styleId="afffa">
    <w:name w:val="正文格式"/>
    <w:basedOn w:val="a7"/>
    <w:link w:val="Char9"/>
    <w:uiPriority w:val="99"/>
    <w:qFormat/>
    <w:pPr>
      <w:spacing w:beforeLines="50" w:line="360" w:lineRule="auto"/>
      <w:ind w:firstLineChars="200" w:firstLine="480"/>
    </w:pPr>
    <w:rPr>
      <w:rFonts w:ascii="宋体" w:hAnsi="宋体"/>
      <w:kern w:val="0"/>
      <w:sz w:val="24"/>
      <w:lang w:val="en-GB"/>
    </w:rPr>
  </w:style>
  <w:style w:type="character" w:customStyle="1" w:styleId="apple-style-span">
    <w:name w:val="apple-style-span"/>
    <w:qFormat/>
    <w:rPr>
      <w:rFonts w:cs="Times New Roman"/>
    </w:rPr>
  </w:style>
  <w:style w:type="character" w:customStyle="1" w:styleId="NormalCharacter">
    <w:name w:val="NormalCharacter"/>
    <w:qFormat/>
  </w:style>
  <w:style w:type="character" w:customStyle="1" w:styleId="bjh-p">
    <w:name w:val="bjh-p"/>
    <w:qFormat/>
  </w:style>
  <w:style w:type="character" w:customStyle="1" w:styleId="1-2Char">
    <w:name w:val="中等深浅网格 1 - 强调文字颜色 2 Char"/>
    <w:link w:val="1f1"/>
    <w:qFormat/>
    <w:rPr>
      <w:kern w:val="2"/>
      <w:sz w:val="21"/>
      <w:szCs w:val="24"/>
      <w:lang w:val="zh-CN" w:eastAsia="zh-CN" w:bidi="ar-SA"/>
    </w:rPr>
  </w:style>
  <w:style w:type="paragraph" w:customStyle="1" w:styleId="1f1">
    <w:name w:val="1"/>
    <w:link w:val="1-2Char"/>
    <w:uiPriority w:val="99"/>
    <w:qFormat/>
    <w:rPr>
      <w:kern w:val="2"/>
      <w:sz w:val="21"/>
      <w:szCs w:val="24"/>
      <w:lang w:val="zh-CN"/>
    </w:rPr>
  </w:style>
  <w:style w:type="character" w:customStyle="1" w:styleId="Chara">
    <w:name w:val="正文重点 Char"/>
    <w:link w:val="afffb"/>
    <w:qFormat/>
    <w:rPr>
      <w:b/>
      <w:sz w:val="24"/>
    </w:rPr>
  </w:style>
  <w:style w:type="paragraph" w:customStyle="1" w:styleId="afffb">
    <w:name w:val="正文重点"/>
    <w:basedOn w:val="a7"/>
    <w:link w:val="Chara"/>
    <w:qFormat/>
    <w:pPr>
      <w:adjustRightInd w:val="0"/>
      <w:spacing w:line="360" w:lineRule="auto"/>
      <w:ind w:firstLineChars="200" w:firstLine="482"/>
      <w:jc w:val="left"/>
      <w:textAlignment w:val="baseline"/>
    </w:pPr>
    <w:rPr>
      <w:b/>
      <w:kern w:val="0"/>
      <w:sz w:val="24"/>
      <w:szCs w:val="20"/>
    </w:rPr>
  </w:style>
  <w:style w:type="character" w:customStyle="1" w:styleId="2Char">
    <w:name w:val="标题 2 Char"/>
    <w:uiPriority w:val="99"/>
    <w:qFormat/>
    <w:rPr>
      <w:rFonts w:ascii="Arial" w:eastAsia="黑体" w:hAnsi="Arial"/>
      <w:b/>
      <w:sz w:val="30"/>
      <w:lang w:val="en-US" w:eastAsia="zh-CN" w:bidi="ar-SA"/>
    </w:rPr>
  </w:style>
  <w:style w:type="character" w:customStyle="1" w:styleId="afffc">
    <w:name w:val="纯文本 字符"/>
    <w:uiPriority w:val="99"/>
    <w:qFormat/>
    <w:rPr>
      <w:rFonts w:ascii="宋体" w:eastAsia="宋体" w:hAnsi="Courier New" w:cs="Times New Roman"/>
      <w:kern w:val="2"/>
      <w:sz w:val="21"/>
      <w:szCs w:val="21"/>
      <w:lang w:val="en-US" w:eastAsia="zh-CN" w:bidi="ar-SA"/>
    </w:rPr>
  </w:style>
  <w:style w:type="character" w:customStyle="1" w:styleId="Charb">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3">
    <w:name w:val="项目编号3"/>
    <w:basedOn w:val="afffd"/>
    <w:uiPriority w:val="99"/>
    <w:qFormat/>
    <w:pPr>
      <w:numPr>
        <w:numId w:val="2"/>
      </w:numPr>
    </w:pPr>
  </w:style>
  <w:style w:type="paragraph" w:customStyle="1" w:styleId="afffd">
    <w:name w:val="正文文本样式"/>
    <w:basedOn w:val="a7"/>
    <w:qFormat/>
    <w:pPr>
      <w:spacing w:line="360" w:lineRule="auto"/>
      <w:ind w:firstLine="482"/>
    </w:pPr>
    <w:rPr>
      <w:rFonts w:cs="宋体"/>
      <w:sz w:val="24"/>
      <w:szCs w:val="20"/>
    </w:rPr>
  </w:style>
  <w:style w:type="paragraph" w:customStyle="1" w:styleId="CharCharChar">
    <w:name w:val="Char Char Char"/>
    <w:basedOn w:val="a7"/>
    <w:uiPriority w:val="99"/>
    <w:qFormat/>
    <w:rPr>
      <w:rFonts w:ascii="Tahoma" w:hAnsi="Tahoma"/>
      <w:sz w:val="24"/>
      <w:szCs w:val="20"/>
    </w:rPr>
  </w:style>
  <w:style w:type="paragraph" w:customStyle="1" w:styleId="font6">
    <w:name w:val="font6"/>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xl46">
    <w:name w:val="xl46"/>
    <w:basedOn w:val="a7"/>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0">
    <w:name w:val="一级条标题"/>
    <w:basedOn w:val="a"/>
    <w:next w:val="a7"/>
    <w:uiPriority w:val="99"/>
    <w:qFormat/>
    <w:pPr>
      <w:numPr>
        <w:ilvl w:val="1"/>
      </w:numPr>
      <w:tabs>
        <w:tab w:val="left" w:pos="360"/>
        <w:tab w:val="left" w:pos="840"/>
      </w:tabs>
      <w:ind w:left="0" w:hanging="840"/>
      <w:outlineLvl w:val="1"/>
    </w:pPr>
  </w:style>
  <w:style w:type="paragraph" w:customStyle="1" w:styleId="a">
    <w:name w:val="章标题"/>
    <w:next w:val="a7"/>
    <w:uiPriority w:val="99"/>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1">
    <w:name w:val="项目编号1"/>
    <w:basedOn w:val="a7"/>
    <w:qFormat/>
    <w:pPr>
      <w:numPr>
        <w:numId w:val="4"/>
      </w:numPr>
      <w:spacing w:before="100" w:beforeAutospacing="1" w:after="100" w:afterAutospacing="1" w:line="360" w:lineRule="auto"/>
    </w:pPr>
    <w:rPr>
      <w:sz w:val="24"/>
    </w:rPr>
  </w:style>
  <w:style w:type="paragraph" w:customStyle="1" w:styleId="xl38">
    <w:name w:val="xl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5">
    <w:name w:val="xl2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e">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affff">
    <w:name w:val="二级条标题"/>
    <w:basedOn w:val="a0"/>
    <w:next w:val="a7"/>
    <w:uiPriority w:val="99"/>
    <w:qFormat/>
    <w:pPr>
      <w:numPr>
        <w:ilvl w:val="0"/>
        <w:numId w:val="0"/>
      </w:numPr>
      <w:ind w:hanging="840"/>
      <w:outlineLvl w:val="2"/>
    </w:pPr>
    <w:rPr>
      <w:rFonts w:ascii="宋体" w:eastAsia="宋体"/>
      <w:b w:val="0"/>
    </w:rPr>
  </w:style>
  <w:style w:type="paragraph" w:customStyle="1" w:styleId="21">
    <w:name w:val="项目编号2"/>
    <w:basedOn w:val="1"/>
    <w:qFormat/>
    <w:pPr>
      <w:numPr>
        <w:numId w:val="5"/>
      </w:numPr>
    </w:pPr>
  </w:style>
  <w:style w:type="paragraph" w:customStyle="1" w:styleId="font7">
    <w:name w:val="font7"/>
    <w:basedOn w:val="a7"/>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xl49">
    <w:name w:val="xl4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0">
    <w:name w:val="图中文字"/>
    <w:basedOn w:val="a7"/>
    <w:qFormat/>
    <w:pPr>
      <w:adjustRightInd w:val="0"/>
      <w:snapToGrid w:val="0"/>
      <w:spacing w:line="0" w:lineRule="atLeast"/>
      <w:jc w:val="center"/>
    </w:pPr>
    <w:rPr>
      <w:sz w:val="24"/>
      <w:szCs w:val="20"/>
    </w:rPr>
  </w:style>
  <w:style w:type="paragraph" w:customStyle="1" w:styleId="affff1">
    <w:name w:val="样式 宋体 五号 行距: 单倍行距"/>
    <w:basedOn w:val="a7"/>
    <w:qFormat/>
    <w:pPr>
      <w:adjustRightInd w:val="0"/>
      <w:jc w:val="left"/>
      <w:textAlignment w:val="baseline"/>
    </w:pPr>
    <w:rPr>
      <w:rFonts w:ascii="宋体" w:hAnsi="宋体"/>
      <w:kern w:val="0"/>
      <w:szCs w:val="20"/>
    </w:rPr>
  </w:style>
  <w:style w:type="paragraph" w:customStyle="1" w:styleId="Char20">
    <w:name w:val="Char2"/>
    <w:basedOn w:val="a7"/>
    <w:uiPriority w:val="99"/>
    <w:qFormat/>
    <w:rPr>
      <w:rFonts w:ascii="Tahoma" w:hAnsi="Tahoma"/>
      <w:sz w:val="24"/>
      <w:szCs w:val="20"/>
    </w:rPr>
  </w:style>
  <w:style w:type="paragraph" w:customStyle="1" w:styleId="xl35">
    <w:name w:val="xl35"/>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7"/>
    <w:qFormat/>
    <w:rPr>
      <w:rFonts w:ascii="Tahoma" w:hAnsi="Tahoma"/>
      <w:sz w:val="24"/>
      <w:szCs w:val="20"/>
    </w:rPr>
  </w:style>
  <w:style w:type="paragraph" w:customStyle="1" w:styleId="xl40">
    <w:name w:val="xl4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2">
    <w:name w:val="修订1"/>
    <w:uiPriority w:val="99"/>
    <w:qFormat/>
    <w:rPr>
      <w:kern w:val="2"/>
      <w:sz w:val="21"/>
      <w:szCs w:val="24"/>
    </w:rPr>
  </w:style>
  <w:style w:type="paragraph" w:customStyle="1" w:styleId="xl30">
    <w:name w:val="xl3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1CharCharCharCharCharChar">
    <w:name w:val="Char Char1 Char Char Char Char Char Char"/>
    <w:basedOn w:val="a7"/>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xl43">
    <w:name w:val="xl43"/>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6">
    <w:name w:val="xl36"/>
    <w:basedOn w:val="a7"/>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正文 + 宋体"/>
    <w:basedOn w:val="a7"/>
    <w:uiPriority w:val="99"/>
    <w:qFormat/>
    <w:pPr>
      <w:widowControl/>
      <w:ind w:left="360" w:hanging="360"/>
      <w:jc w:val="left"/>
    </w:pPr>
    <w:rPr>
      <w:rFonts w:ascii="宋体" w:hAnsi="宋体" w:cs="宋体"/>
      <w:b/>
      <w:bCs/>
      <w:color w:val="000000"/>
      <w:kern w:val="0"/>
      <w:sz w:val="18"/>
      <w:szCs w:val="18"/>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7"/>
    <w:qFormat/>
    <w:rPr>
      <w:rFonts w:ascii="Arial" w:hAnsi="Arial" w:cs="Arial"/>
      <w:szCs w:val="21"/>
    </w:rPr>
  </w:style>
  <w:style w:type="paragraph" w:customStyle="1" w:styleId="a5">
    <w:name w:val="正文列项_数字"/>
    <w:basedOn w:val="a7"/>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1">
    <w:name w:val="Char Char Char1 Char1"/>
    <w:basedOn w:val="a7"/>
    <w:qFormat/>
    <w:rPr>
      <w:rFonts w:ascii="Tahoma" w:hAnsi="Tahoma"/>
      <w:sz w:val="24"/>
      <w:szCs w:val="20"/>
    </w:rPr>
  </w:style>
  <w:style w:type="paragraph" w:customStyle="1" w:styleId="font9">
    <w:name w:val="font9"/>
    <w:basedOn w:val="a7"/>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9">
    <w:name w:val="xl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
    <w:name w:val="Char"/>
    <w:basedOn w:val="a7"/>
    <w:uiPriority w:val="99"/>
    <w:qFormat/>
    <w:pPr>
      <w:tabs>
        <w:tab w:val="left" w:pos="360"/>
      </w:tabs>
    </w:pPr>
    <w:rPr>
      <w:sz w:val="24"/>
    </w:rPr>
  </w:style>
  <w:style w:type="paragraph" w:customStyle="1" w:styleId="xl37">
    <w:name w:val="xl37"/>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32">
    <w:name w:val="xl3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uiPriority w:val="99"/>
    <w:qFormat/>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xl45">
    <w:name w:val="xl45"/>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f0"/>
    <w:uiPriority w:val="99"/>
    <w:qFormat/>
    <w:rPr>
      <w:rFonts w:ascii="Tahoma" w:hAnsi="Tahoma"/>
      <w:sz w:val="24"/>
    </w:rPr>
  </w:style>
  <w:style w:type="paragraph" w:customStyle="1" w:styleId="xl26">
    <w:name w:val="xl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7"/>
    <w:uiPriority w:val="99"/>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f"/>
    <w:next w:val="a7"/>
    <w:qFormat/>
    <w:pPr>
      <w:numPr>
        <w:ilvl w:val="3"/>
        <w:numId w:val="3"/>
      </w:numPr>
      <w:ind w:left="0" w:hanging="840"/>
      <w:outlineLvl w:val="3"/>
    </w:pPr>
  </w:style>
  <w:style w:type="paragraph" w:customStyle="1" w:styleId="a4">
    <w:name w:val="正文列项_字母"/>
    <w:basedOn w:val="a7"/>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f3">
    <w:name w:val="??"/>
    <w:qFormat/>
    <w:pPr>
      <w:widowControl w:val="0"/>
      <w:overflowPunct w:val="0"/>
      <w:autoSpaceDE w:val="0"/>
      <w:autoSpaceDN w:val="0"/>
      <w:adjustRightInd w:val="0"/>
      <w:jc w:val="both"/>
    </w:pPr>
    <w:rPr>
      <w:kern w:val="2"/>
      <w:sz w:val="21"/>
      <w:lang w:eastAsia="en-US"/>
    </w:rPr>
  </w:style>
  <w:style w:type="paragraph" w:customStyle="1" w:styleId="xl33">
    <w:name w:val="xl3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0">
    <w:name w:val="样式 标题 2 + 宋体 五号 行距: 单倍行距"/>
    <w:basedOn w:val="23"/>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f3">
    <w:name w:val="项目符号1"/>
    <w:basedOn w:val="afffd"/>
    <w:qFormat/>
    <w:pPr>
      <w:ind w:left="-25" w:firstLine="0"/>
    </w:pPr>
  </w:style>
  <w:style w:type="paragraph" w:customStyle="1" w:styleId="10">
    <w:name w:val="1名"/>
    <w:basedOn w:val="a7"/>
    <w:qFormat/>
    <w:pPr>
      <w:numPr>
        <w:numId w:val="7"/>
      </w:numPr>
      <w:spacing w:before="120"/>
    </w:pPr>
    <w:rPr>
      <w:rFonts w:ascii="宋体"/>
      <w:sz w:val="28"/>
      <w:szCs w:val="20"/>
    </w:rPr>
  </w:style>
  <w:style w:type="paragraph" w:customStyle="1" w:styleId="xl42">
    <w:name w:val="xl4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7">
    <w:name w:val="xl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22">
    <w:name w:val="Char22"/>
    <w:basedOn w:val="a7"/>
    <w:qFormat/>
    <w:rPr>
      <w:rFonts w:ascii="Tahoma" w:hAnsi="Tahoma"/>
      <w:sz w:val="24"/>
      <w:szCs w:val="20"/>
    </w:rPr>
  </w:style>
  <w:style w:type="paragraph" w:customStyle="1" w:styleId="font5">
    <w:name w:val="font5"/>
    <w:basedOn w:val="a7"/>
    <w:uiPriority w:val="99"/>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affff4">
    <w:name w:val="文档正文"/>
    <w:basedOn w:val="a7"/>
    <w:qFormat/>
    <w:pPr>
      <w:snapToGrid w:val="0"/>
      <w:spacing w:before="120" w:after="120" w:line="180" w:lineRule="auto"/>
    </w:pPr>
    <w:rPr>
      <w:rFonts w:ascii="Arial" w:hAnsi="Arial"/>
      <w:szCs w:val="20"/>
    </w:rPr>
  </w:style>
  <w:style w:type="paragraph" w:customStyle="1" w:styleId="xl44">
    <w:name w:val="xl4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2">
    <w:name w:val="Char Char Char1 Char2"/>
    <w:basedOn w:val="a7"/>
    <w:qFormat/>
    <w:rPr>
      <w:rFonts w:ascii="Tahoma" w:hAnsi="Tahoma"/>
      <w:sz w:val="24"/>
      <w:szCs w:val="20"/>
    </w:rPr>
  </w:style>
  <w:style w:type="paragraph" w:customStyle="1" w:styleId="Char12">
    <w:name w:val="Char1"/>
    <w:basedOn w:val="a7"/>
    <w:uiPriority w:val="99"/>
    <w:qFormat/>
    <w:pPr>
      <w:tabs>
        <w:tab w:val="left" w:pos="360"/>
      </w:tabs>
    </w:pPr>
    <w:rPr>
      <w:sz w:val="24"/>
    </w:rPr>
  </w:style>
  <w:style w:type="paragraph" w:customStyle="1" w:styleId="CharCharCharCharCharCharCharCharCharChar">
    <w:name w:val="Char Char Char Char Char Char Char Char Char Char"/>
    <w:basedOn w:val="a7"/>
    <w:uiPriority w:val="99"/>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xl28">
    <w:name w:val="xl2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5">
    <w:name w:val="图文"/>
    <w:basedOn w:val="a7"/>
    <w:qFormat/>
    <w:pPr>
      <w:adjustRightInd w:val="0"/>
      <w:snapToGrid w:val="0"/>
      <w:spacing w:after="50" w:line="360" w:lineRule="auto"/>
    </w:pPr>
    <w:rPr>
      <w:sz w:val="24"/>
    </w:rPr>
  </w:style>
  <w:style w:type="paragraph" w:customStyle="1" w:styleId="xl31">
    <w:name w:val="xl3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4">
    <w:name w:val="Char Char4"/>
    <w:basedOn w:val="a7"/>
    <w:qFormat/>
    <w:pPr>
      <w:widowControl/>
      <w:spacing w:line="400" w:lineRule="exact"/>
      <w:jc w:val="center"/>
    </w:pPr>
  </w:style>
  <w:style w:type="paragraph" w:customStyle="1" w:styleId="xl50">
    <w:name w:val="xl5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6">
    <w:name w:val="缺省文本"/>
    <w:basedOn w:val="a7"/>
    <w:uiPriority w:val="99"/>
    <w:qFormat/>
    <w:pPr>
      <w:autoSpaceDE w:val="0"/>
      <w:autoSpaceDN w:val="0"/>
      <w:adjustRightInd w:val="0"/>
      <w:jc w:val="left"/>
    </w:pPr>
    <w:rPr>
      <w:kern w:val="0"/>
      <w:sz w:val="24"/>
    </w:rPr>
  </w:style>
  <w:style w:type="paragraph" w:customStyle="1" w:styleId="2d">
    <w:name w:val="样式2"/>
    <w:basedOn w:val="1a"/>
    <w:link w:val="2Char0"/>
    <w:qFormat/>
    <w:pPr>
      <w:spacing w:line="360" w:lineRule="auto"/>
      <w:jc w:val="center"/>
    </w:pPr>
    <w:rPr>
      <w:sz w:val="24"/>
    </w:rPr>
  </w:style>
  <w:style w:type="character" w:customStyle="1" w:styleId="2Char0">
    <w:name w:val="样式2 Char"/>
    <w:link w:val="2d"/>
    <w:qFormat/>
    <w:rPr>
      <w:kern w:val="2"/>
      <w:sz w:val="24"/>
    </w:rPr>
  </w:style>
  <w:style w:type="paragraph" w:customStyle="1" w:styleId="CharCharChar1">
    <w:name w:val="Char Char Char1"/>
    <w:basedOn w:val="a7"/>
    <w:uiPriority w:val="99"/>
    <w:qFormat/>
    <w:rPr>
      <w:rFonts w:ascii="Tahoma" w:hAnsi="Tahoma"/>
      <w:sz w:val="24"/>
      <w:szCs w:val="20"/>
    </w:rPr>
  </w:style>
  <w:style w:type="paragraph" w:customStyle="1" w:styleId="msonormal0">
    <w:name w:val="msonormal"/>
    <w:basedOn w:val="a7"/>
    <w:qFormat/>
    <w:pPr>
      <w:widowControl/>
      <w:spacing w:before="100" w:after="100"/>
      <w:jc w:val="left"/>
    </w:pPr>
    <w:rPr>
      <w:rFonts w:ascii="Arial Unicode MS" w:eastAsia="Arial Unicode MS" w:hAnsi="Arial Unicode MS"/>
      <w:color w:val="000000"/>
      <w:kern w:val="0"/>
      <w:sz w:val="24"/>
      <w:szCs w:val="20"/>
    </w:rPr>
  </w:style>
  <w:style w:type="paragraph" w:customStyle="1" w:styleId="-1">
    <w:name w:val="正文须知-1级"/>
    <w:basedOn w:val="a7"/>
    <w:next w:val="a7"/>
    <w:qFormat/>
    <w:pPr>
      <w:numPr>
        <w:numId w:val="8"/>
      </w:numPr>
      <w:adjustRightInd w:val="0"/>
      <w:snapToGrid w:val="0"/>
      <w:spacing w:line="300" w:lineRule="auto"/>
    </w:pPr>
    <w:rPr>
      <w:rFonts w:ascii="宋体" w:hAnsi="Calibri"/>
      <w:sz w:val="24"/>
      <w:szCs w:val="21"/>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f4">
    <w:name w:val="字元 字元1"/>
    <w:basedOn w:val="a7"/>
    <w:qFormat/>
    <w:rPr>
      <w:rFonts w:ascii="Tahoma" w:hAnsi="Tahoma"/>
      <w:sz w:val="24"/>
      <w:szCs w:val="20"/>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f7">
    <w:name w:val="No Spacing"/>
    <w:uiPriority w:val="1"/>
    <w:qFormat/>
    <w:pPr>
      <w:widowControl w:val="0"/>
      <w:jc w:val="both"/>
    </w:pPr>
    <w:rPr>
      <w:kern w:val="2"/>
      <w:sz w:val="21"/>
      <w:szCs w:val="24"/>
    </w:rPr>
  </w:style>
  <w:style w:type="paragraph" w:customStyle="1" w:styleId="xl29">
    <w:name w:val="xl2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uiPriority w:val="99"/>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Style160">
    <w:name w:val="_Style 160"/>
    <w:qFormat/>
    <w:rPr>
      <w:kern w:val="2"/>
      <w:sz w:val="21"/>
      <w:szCs w:val="24"/>
    </w:rPr>
  </w:style>
  <w:style w:type="paragraph" w:customStyle="1" w:styleId="1f5">
    <w:name w:val="列出段落1"/>
    <w:basedOn w:val="a7"/>
    <w:uiPriority w:val="99"/>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21">
    <w:name w:val="Char21"/>
    <w:basedOn w:val="a7"/>
    <w:qFormat/>
    <w:rPr>
      <w:rFonts w:ascii="Tahoma" w:hAnsi="Tahoma"/>
      <w:sz w:val="24"/>
      <w:szCs w:val="20"/>
    </w:rPr>
  </w:style>
  <w:style w:type="paragraph" w:customStyle="1" w:styleId="affff8">
    <w:name w:val="正文文本样式 加粗"/>
    <w:basedOn w:val="afffd"/>
    <w:qFormat/>
    <w:rPr>
      <w:b/>
    </w:rPr>
  </w:style>
  <w:style w:type="paragraph" w:customStyle="1" w:styleId="affff9">
    <w:name w:val="表格文字"/>
    <w:basedOn w:val="af6"/>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uiPriority w:val="99"/>
    <w:qFormat/>
    <w:rPr>
      <w:rFonts w:ascii="宋体" w:hAnsi="宋体" w:cs="Courier New"/>
      <w:sz w:val="32"/>
      <w:szCs w:val="32"/>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AbsatzTableFormat">
    <w:name w:val="AbsatzTableFormat"/>
    <w:basedOn w:val="a7"/>
    <w:qFormat/>
    <w:pPr>
      <w:widowControl/>
      <w:jc w:val="left"/>
    </w:pPr>
    <w:rPr>
      <w:bCs/>
      <w:kern w:val="0"/>
      <w:sz w:val="22"/>
      <w:szCs w:val="20"/>
      <w:lang w:val="pt-BR" w:eastAsia="en-US"/>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1-">
    <w:name w:val="标题1-附件"/>
    <w:basedOn w:val="15"/>
    <w:qFormat/>
    <w:pPr>
      <w:jc w:val="left"/>
    </w:pPr>
    <w:rPr>
      <w:sz w:val="24"/>
      <w:szCs w:val="24"/>
    </w:rPr>
  </w:style>
  <w:style w:type="paragraph" w:customStyle="1" w:styleId="-2">
    <w:name w:val="正文须知-2级"/>
    <w:basedOn w:val="a7"/>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7"/>
    <w:qFormat/>
    <w:pPr>
      <w:adjustRightInd w:val="0"/>
      <w:snapToGrid w:val="0"/>
      <w:spacing w:line="300" w:lineRule="auto"/>
      <w:ind w:left="851" w:hangingChars="355" w:hanging="355"/>
    </w:pPr>
    <w:rPr>
      <w:rFonts w:ascii="宋体" w:hAnsi="Calibri"/>
      <w:sz w:val="24"/>
      <w:szCs w:val="21"/>
    </w:rPr>
  </w:style>
  <w:style w:type="paragraph" w:customStyle="1" w:styleId="1f6">
    <w:name w:val="表格1"/>
    <w:basedOn w:val="a7"/>
    <w:qFormat/>
    <w:pPr>
      <w:ind w:firstLineChars="200" w:firstLine="480"/>
      <w:jc w:val="center"/>
    </w:pPr>
    <w:rPr>
      <w:sz w:val="24"/>
      <w:szCs w:val="20"/>
    </w:rPr>
  </w:style>
  <w:style w:type="paragraph" w:customStyle="1" w:styleId="affffa">
    <w:name w:val="无标题条"/>
    <w:next w:val="a7"/>
    <w:qFormat/>
    <w:pPr>
      <w:jc w:val="both"/>
    </w:pPr>
    <w:rPr>
      <w:sz w:val="21"/>
    </w:rPr>
  </w:style>
  <w:style w:type="paragraph" w:customStyle="1" w:styleId="2e">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f">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2f0">
    <w:name w:val="列出段落2"/>
    <w:basedOn w:val="a7"/>
    <w:uiPriority w:val="99"/>
    <w:qFormat/>
    <w:pPr>
      <w:ind w:firstLineChars="200" w:firstLine="420"/>
    </w:pPr>
    <w:rPr>
      <w:rFonts w:ascii="Calibri" w:hAnsi="Calibri"/>
      <w:szCs w:val="22"/>
    </w:rPr>
  </w:style>
  <w:style w:type="paragraph" w:customStyle="1" w:styleId="2f1">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CharChar41">
    <w:name w:val="Char Char41"/>
    <w:basedOn w:val="a7"/>
    <w:qFormat/>
    <w:pPr>
      <w:widowControl/>
      <w:spacing w:line="400" w:lineRule="exact"/>
      <w:jc w:val="center"/>
    </w:pPr>
  </w:style>
  <w:style w:type="paragraph" w:customStyle="1" w:styleId="TOC11">
    <w:name w:val="TOC 11"/>
    <w:basedOn w:val="a7"/>
    <w:next w:val="a7"/>
    <w:semiHidden/>
    <w:qFormat/>
    <w:pPr>
      <w:adjustRightInd w:val="0"/>
      <w:spacing w:before="120" w:after="120" w:line="312" w:lineRule="atLeast"/>
      <w:jc w:val="left"/>
      <w:textAlignment w:val="baseline"/>
    </w:pPr>
    <w:rPr>
      <w:b/>
      <w:caps/>
      <w:kern w:val="0"/>
      <w:szCs w:val="20"/>
    </w:rPr>
  </w:style>
  <w:style w:type="paragraph" w:customStyle="1" w:styleId="affffb">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2f2">
    <w:name w:val="修订2"/>
    <w:uiPriority w:val="99"/>
    <w:semiHidden/>
    <w:qFormat/>
    <w:rPr>
      <w:kern w:val="2"/>
      <w:sz w:val="21"/>
    </w:rPr>
  </w:style>
  <w:style w:type="paragraph" w:customStyle="1" w:styleId="BalloonText1">
    <w:name w:val="Balloon Text1"/>
    <w:basedOn w:val="a7"/>
    <w:semiHidden/>
    <w:qFormat/>
    <w:rPr>
      <w:sz w:val="18"/>
      <w:szCs w:val="18"/>
    </w:rPr>
  </w:style>
  <w:style w:type="paragraph" w:customStyle="1" w:styleId="Char1CharChar">
    <w:name w:val="Char1 Char Char"/>
    <w:basedOn w:val="a7"/>
    <w:qFormat/>
    <w:pPr>
      <w:adjustRightInd w:val="0"/>
      <w:spacing w:line="360" w:lineRule="auto"/>
    </w:pPr>
    <w:rPr>
      <w:kern w:val="0"/>
      <w:sz w:val="24"/>
      <w:szCs w:val="20"/>
    </w:rPr>
  </w:style>
  <w:style w:type="paragraph" w:customStyle="1" w:styleId="CharChar0">
    <w:name w:val="批注框文本 Char Char"/>
    <w:basedOn w:val="a7"/>
    <w:qFormat/>
    <w:rPr>
      <w:sz w:val="18"/>
      <w:szCs w:val="20"/>
    </w:rPr>
  </w:style>
  <w:style w:type="paragraph" w:customStyle="1" w:styleId="BodyTextIndent">
    <w:name w:val="BodyTextIndent"/>
    <w:basedOn w:val="a7"/>
    <w:qFormat/>
    <w:pPr>
      <w:widowControl/>
      <w:spacing w:line="480" w:lineRule="atLeast"/>
      <w:ind w:firstLine="540"/>
      <w:textAlignment w:val="baseline"/>
    </w:pPr>
    <w:rPr>
      <w:kern w:val="0"/>
      <w:sz w:val="28"/>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f3">
    <w:name w:val="纯文本 字符2"/>
    <w:qFormat/>
    <w:rPr>
      <w:rFonts w:ascii="宋体" w:hAnsi="Courier New"/>
      <w:kern w:val="2"/>
      <w:sz w:val="21"/>
    </w:rPr>
  </w:style>
  <w:style w:type="paragraph" w:customStyle="1" w:styleId="110">
    <w:name w:val="索引 11"/>
    <w:basedOn w:val="a7"/>
    <w:next w:val="a7"/>
    <w:qFormat/>
    <w:pPr>
      <w:widowControl/>
      <w:jc w:val="left"/>
    </w:pPr>
    <w:rPr>
      <w:rFonts w:ascii="Calibri" w:hAnsi="Calibri"/>
      <w:kern w:val="0"/>
      <w:sz w:val="24"/>
      <w:szCs w:val="20"/>
    </w:rPr>
  </w:style>
  <w:style w:type="paragraph" w:customStyle="1" w:styleId="xl92">
    <w:name w:val="xl9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7"/>
    <w:uiPriority w:val="99"/>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7"/>
    <w:uiPriority w:val="99"/>
    <w:qFormat/>
    <w:pPr>
      <w:widowControl/>
      <w:spacing w:before="100" w:beforeAutospacing="1" w:after="100" w:afterAutospacing="1"/>
      <w:jc w:val="center"/>
    </w:pPr>
    <w:rPr>
      <w:rFonts w:ascii="宋体" w:hAnsi="宋体" w:cs="宋体"/>
      <w:kern w:val="0"/>
      <w:sz w:val="20"/>
      <w:szCs w:val="20"/>
    </w:rPr>
  </w:style>
  <w:style w:type="paragraph" w:customStyle="1" w:styleId="xl103">
    <w:name w:val="xl10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0">
    <w:name w:val="font10"/>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7"/>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font13">
    <w:name w:val="font13"/>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xl107">
    <w:name w:val="xl107"/>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8">
    <w:name w:val="xl108"/>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9">
    <w:name w:val="xl109"/>
    <w:basedOn w:val="a7"/>
    <w:uiPriority w:val="99"/>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xl110">
    <w:name w:val="xl110"/>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3">
    <w:name w:val="xl113"/>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115">
    <w:name w:val="xl11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0">
    <w:name w:val="xl12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21">
    <w:name w:val="xl12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2">
    <w:name w:val="xl122"/>
    <w:basedOn w:val="a7"/>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24">
    <w:name w:val="xl12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6">
    <w:name w:val="xl1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29">
    <w:name w:val="xl129"/>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0">
    <w:name w:val="xl130"/>
    <w:basedOn w:val="a7"/>
    <w:uiPriority w:val="99"/>
    <w:qFormat/>
    <w:pPr>
      <w:widowControl/>
      <w:pBdr>
        <w:top w:val="single" w:sz="4" w:space="0" w:color="auto"/>
        <w:left w:val="single" w:sz="4" w:space="0" w:color="auto"/>
        <w:bottom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1">
    <w:name w:val="xl131"/>
    <w:basedOn w:val="a7"/>
    <w:uiPriority w:val="99"/>
    <w:qFormat/>
    <w:pPr>
      <w:widowControl/>
      <w:pBdr>
        <w:top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2">
    <w:name w:val="xl132"/>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3">
    <w:name w:val="xl133"/>
    <w:basedOn w:val="a7"/>
    <w:uiPriority w:val="99"/>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5">
    <w:name w:val="xl13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6">
    <w:name w:val="xl136"/>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Char23">
    <w:name w:val="标题 Char2"/>
    <w:uiPriority w:val="10"/>
    <w:qFormat/>
    <w:rPr>
      <w:rFonts w:ascii="Calibri Light" w:hAnsi="Calibri Light" w:cs="Times New Roman" w:hint="default"/>
      <w:b/>
      <w:bCs/>
      <w:kern w:val="2"/>
      <w:sz w:val="32"/>
      <w:szCs w:val="32"/>
    </w:rPr>
  </w:style>
  <w:style w:type="character" w:customStyle="1" w:styleId="1f7">
    <w:name w:val="页码1"/>
    <w:qFormat/>
  </w:style>
  <w:style w:type="character" w:customStyle="1" w:styleId="cf01">
    <w:name w:val="cf01"/>
    <w:qFormat/>
    <w:rPr>
      <w:rFonts w:ascii="Microsoft YaHei UI" w:eastAsia="Microsoft YaHei UI" w:hAnsi="Microsoft YaHei UI" w:hint="eastAsia"/>
      <w:b/>
      <w:bCs/>
      <w:sz w:val="18"/>
      <w:szCs w:val="18"/>
      <w:u w:val="single"/>
    </w:rPr>
  </w:style>
  <w:style w:type="paragraph" w:customStyle="1" w:styleId="3c">
    <w:name w:val="修订3"/>
    <w:uiPriority w:val="99"/>
    <w:semiHidden/>
    <w:qFormat/>
    <w:rPr>
      <w:rFonts w:ascii="Calibri" w:hAnsi="Calibri"/>
      <w:kern w:val="2"/>
      <w:sz w:val="21"/>
      <w:szCs w:val="22"/>
    </w:rPr>
  </w:style>
  <w:style w:type="paragraph" w:customStyle="1" w:styleId="2f4">
    <w:name w:val="样式 标题 2 + 宋体 五号 非加粗 黑色"/>
    <w:basedOn w:val="23"/>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8">
    <w:name w:val="样式1"/>
    <w:basedOn w:val="a7"/>
    <w:uiPriority w:val="99"/>
    <w:qFormat/>
    <w:rPr>
      <w:sz w:val="24"/>
      <w:szCs w:val="20"/>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paragraph" w:customStyle="1" w:styleId="xl67">
    <w:name w:val="xl6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Indent1">
    <w:name w:val="Normal Indent1"/>
    <w:basedOn w:val="a7"/>
    <w:qFormat/>
    <w:pPr>
      <w:autoSpaceDE w:val="0"/>
      <w:autoSpaceDN w:val="0"/>
      <w:adjustRightInd w:val="0"/>
      <w:ind w:firstLine="420"/>
      <w:jc w:val="left"/>
    </w:pPr>
    <w:rPr>
      <w:rFonts w:ascii="宋体" w:hAnsi="宋体" w:hint="eastAsia"/>
      <w:kern w:val="0"/>
      <w:sz w:val="24"/>
      <w:szCs w:val="22"/>
    </w:rPr>
  </w:style>
  <w:style w:type="character" w:customStyle="1" w:styleId="affffc">
    <w:name w:val="列表段落 字符"/>
    <w:uiPriority w:val="34"/>
    <w:qFormat/>
    <w:rPr>
      <w:rFonts w:ascii="Calibri" w:eastAsia="宋体" w:hAnsi="Calibri"/>
      <w:kern w:val="2"/>
      <w:sz w:val="21"/>
      <w:szCs w:val="22"/>
      <w:lang w:val="en-US" w:eastAsia="zh-CN" w:bidi="ar-SA"/>
    </w:rPr>
  </w:style>
  <w:style w:type="table" w:customStyle="1" w:styleId="1f9">
    <w:name w:val="网格型1"/>
    <w:basedOn w:val="ab"/>
    <w:uiPriority w:val="9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正文文本首行缩进 2 字符"/>
    <w:uiPriority w:val="99"/>
    <w:qFormat/>
    <w:rPr>
      <w:rFonts w:ascii="Times New Roman" w:eastAsia="宋体" w:hAnsi="Times New Roman" w:cs="Times New Roman"/>
      <w:kern w:val="2"/>
      <w:sz w:val="24"/>
      <w:szCs w:val="20"/>
      <w:lang w:val="zh-CN"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fa">
    <w:name w:val="已访问的超链接1"/>
    <w:uiPriority w:val="99"/>
    <w:unhideWhenUsed/>
    <w:qFormat/>
    <w:rPr>
      <w:color w:val="800080"/>
      <w:u w:val="single"/>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qFormat/>
  </w:style>
  <w:style w:type="character" w:customStyle="1" w:styleId="tpccontent1">
    <w:name w:val="tpc_content1"/>
    <w:uiPriority w:val="99"/>
    <w:qFormat/>
    <w:rPr>
      <w:sz w:val="15"/>
    </w:rPr>
  </w:style>
  <w:style w:type="character" w:customStyle="1" w:styleId="ca-1">
    <w:name w:val="ca-1"/>
    <w:qFormat/>
  </w:style>
  <w:style w:type="character" w:customStyle="1" w:styleId="tit1">
    <w:name w:val="tit1"/>
    <w:uiPriority w:val="99"/>
    <w:qFormat/>
    <w:rPr>
      <w:rFonts w:ascii="宋体" w:eastAsia="宋体" w:hAnsi="宋体" w:hint="eastAsia"/>
      <w:b/>
      <w:bCs/>
      <w:color w:val="000000"/>
      <w:sz w:val="18"/>
      <w:szCs w:val="18"/>
    </w:rPr>
  </w:style>
  <w:style w:type="character" w:customStyle="1" w:styleId="Char13">
    <w:name w:val="页眉 Char1"/>
    <w:uiPriority w:val="99"/>
    <w:qFormat/>
    <w:rPr>
      <w:kern w:val="2"/>
      <w:sz w:val="18"/>
      <w:szCs w:val="18"/>
    </w:rPr>
  </w:style>
  <w:style w:type="character" w:customStyle="1" w:styleId="5Char">
    <w:name w:val="正文 5 Char"/>
    <w:link w:val="55"/>
    <w:qFormat/>
    <w:rPr>
      <w:rFonts w:ascii="Helvetica" w:eastAsia="ヒラギノ角ゴ Pro W3" w:hAnsi="Helvetica"/>
      <w:color w:val="000000"/>
      <w:sz w:val="22"/>
    </w:rPr>
  </w:style>
  <w:style w:type="paragraph" w:customStyle="1" w:styleId="55">
    <w:name w:val="正文 5"/>
    <w:link w:val="5Char"/>
    <w:qFormat/>
    <w:pPr>
      <w:spacing w:line="300" w:lineRule="auto"/>
    </w:pPr>
    <w:rPr>
      <w:rFonts w:ascii="Helvetica" w:eastAsia="ヒラギノ角ゴ Pro W3" w:hAnsi="Helvetica"/>
      <w:color w:val="000000"/>
      <w:sz w:val="22"/>
    </w:rPr>
  </w:style>
  <w:style w:type="character" w:customStyle="1" w:styleId="h31">
    <w:name w:val="h31"/>
    <w:uiPriority w:val="99"/>
    <w:qFormat/>
    <w:rPr>
      <w:sz w:val="21"/>
    </w:rPr>
  </w:style>
  <w:style w:type="character" w:customStyle="1" w:styleId="05Char">
    <w:name w:val="05 表列 Char"/>
    <w:link w:val="05"/>
    <w:qFormat/>
    <w:rPr>
      <w:rFonts w:eastAsia="黑体"/>
      <w:sz w:val="24"/>
      <w:szCs w:val="24"/>
    </w:rPr>
  </w:style>
  <w:style w:type="paragraph" w:customStyle="1" w:styleId="05">
    <w:name w:val="05 表列"/>
    <w:basedOn w:val="04"/>
    <w:link w:val="05Char"/>
    <w:qFormat/>
    <w:rPr>
      <w:rFonts w:eastAsia="黑体"/>
      <w:kern w:val="0"/>
      <w:lang w:val="en-US"/>
    </w:rPr>
  </w:style>
  <w:style w:type="paragraph" w:customStyle="1" w:styleId="04">
    <w:name w:val="04 表格内容"/>
    <w:basedOn w:val="a7"/>
    <w:link w:val="04Char"/>
    <w:qFormat/>
    <w:pPr>
      <w:jc w:val="center"/>
    </w:pPr>
    <w:rPr>
      <w:sz w:val="24"/>
      <w:lang w:val="zh-CN"/>
    </w:rPr>
  </w:style>
  <w:style w:type="character" w:customStyle="1" w:styleId="04Char">
    <w:name w:val="04 表格内容 Char"/>
    <w:link w:val="04"/>
    <w:qFormat/>
    <w:rPr>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uiPriority w:val="99"/>
    <w:qFormat/>
  </w:style>
  <w:style w:type="character" w:customStyle="1" w:styleId="ca-8">
    <w:name w:val="ca-8"/>
    <w:qFormat/>
  </w:style>
  <w:style w:type="character" w:customStyle="1" w:styleId="ca-2">
    <w:name w:val="ca-2"/>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qFormat/>
  </w:style>
  <w:style w:type="character" w:customStyle="1" w:styleId="CharCharChar10">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4">
    <w:name w:val="页脚 Char1"/>
    <w:uiPriority w:val="99"/>
    <w:qFormat/>
    <w:rPr>
      <w:kern w:val="2"/>
      <w:sz w:val="18"/>
      <w:szCs w:val="18"/>
    </w:rPr>
  </w:style>
  <w:style w:type="character" w:customStyle="1" w:styleId="f14p1">
    <w:name w:val="f14p1"/>
    <w:qFormat/>
    <w:rPr>
      <w:sz w:val="25"/>
      <w:szCs w:val="25"/>
    </w:rPr>
  </w:style>
  <w:style w:type="character" w:customStyle="1" w:styleId="Char15">
    <w:name w:val="正文缩进 Char1"/>
    <w:qFormat/>
    <w:rPr>
      <w:rFonts w:ascii="宋体"/>
      <w:sz w:val="24"/>
    </w:rPr>
  </w:style>
  <w:style w:type="character" w:customStyle="1" w:styleId="Chard">
    <w:name w:val="普通正文 Char"/>
    <w:link w:val="affffd"/>
    <w:qFormat/>
    <w:rPr>
      <w:rFonts w:ascii="Arial" w:hAnsi="Arial"/>
      <w:sz w:val="24"/>
      <w:szCs w:val="24"/>
    </w:rPr>
  </w:style>
  <w:style w:type="paragraph" w:customStyle="1" w:styleId="affffd">
    <w:name w:val="普通正文"/>
    <w:basedOn w:val="a7"/>
    <w:link w:val="Chard"/>
    <w:qFormat/>
    <w:pPr>
      <w:adjustRightInd w:val="0"/>
      <w:spacing w:before="120" w:after="120" w:line="360" w:lineRule="auto"/>
      <w:ind w:firstLine="480"/>
      <w:jc w:val="left"/>
      <w:textAlignment w:val="baseline"/>
    </w:pPr>
    <w:rPr>
      <w:rFonts w:ascii="Arial" w:hAnsi="Arial"/>
      <w:kern w:val="0"/>
      <w:sz w:val="24"/>
    </w:rPr>
  </w:style>
  <w:style w:type="character" w:customStyle="1" w:styleId="Chare">
    <w:name w:val="表内正文 Char"/>
    <w:link w:val="affffe"/>
    <w:qFormat/>
    <w:rPr>
      <w:rFonts w:ascii="Arial" w:hAnsi="Arial"/>
    </w:rPr>
  </w:style>
  <w:style w:type="paragraph" w:customStyle="1" w:styleId="affffe">
    <w:name w:val="表内正文"/>
    <w:link w:val="Chare"/>
    <w:qFormat/>
    <w:pPr>
      <w:wordWrap w:val="0"/>
      <w:snapToGrid w:val="0"/>
      <w:jc w:val="both"/>
      <w:textAlignment w:val="baseline"/>
    </w:pPr>
    <w:rPr>
      <w:rFonts w:ascii="Arial" w:hAnsi="Arial"/>
    </w:rPr>
  </w:style>
  <w:style w:type="character" w:customStyle="1" w:styleId="ZW4LP152WChar">
    <w:name w:val="ZW 4L P1.5 2W Char"/>
    <w:link w:val="ZW4LP152W"/>
    <w:qFormat/>
    <w:rPr>
      <w:rFonts w:cs="宋体"/>
      <w:sz w:val="24"/>
    </w:rPr>
  </w:style>
  <w:style w:type="paragraph" w:customStyle="1" w:styleId="ZW4LP152W">
    <w:name w:val="ZW 4L P1.5 2W"/>
    <w:basedOn w:val="a7"/>
    <w:link w:val="ZW4LP152WChar"/>
    <w:qFormat/>
    <w:pPr>
      <w:spacing w:line="360" w:lineRule="auto"/>
      <w:ind w:firstLine="480"/>
    </w:pPr>
    <w:rPr>
      <w:rFonts w:cs="宋体"/>
      <w:kern w:val="0"/>
      <w:sz w:val="24"/>
      <w:szCs w:val="20"/>
    </w:rPr>
  </w:style>
  <w:style w:type="character" w:customStyle="1" w:styleId="black">
    <w:name w:val="black"/>
    <w:qFormat/>
  </w:style>
  <w:style w:type="character" w:customStyle="1" w:styleId="014Char">
    <w:name w:val="014 带编号 Char"/>
    <w:link w:val="014"/>
    <w:qFormat/>
    <w:rPr>
      <w:bCs/>
      <w:sz w:val="24"/>
      <w:szCs w:val="21"/>
    </w:rPr>
  </w:style>
  <w:style w:type="paragraph" w:customStyle="1" w:styleId="014">
    <w:name w:val="014 带编号"/>
    <w:basedOn w:val="a7"/>
    <w:link w:val="014Char"/>
    <w:qFormat/>
    <w:pPr>
      <w:spacing w:line="360" w:lineRule="auto"/>
    </w:pPr>
    <w:rPr>
      <w:bCs/>
      <w:kern w:val="0"/>
      <w:sz w:val="24"/>
      <w:szCs w:val="21"/>
    </w:rPr>
  </w:style>
  <w:style w:type="character" w:customStyle="1" w:styleId="04Char0">
    <w:name w:val="04 段标 Char"/>
    <w:link w:val="040"/>
    <w:qFormat/>
    <w:rPr>
      <w:bCs/>
      <w:sz w:val="24"/>
      <w:szCs w:val="24"/>
    </w:rPr>
  </w:style>
  <w:style w:type="paragraph" w:customStyle="1" w:styleId="040">
    <w:name w:val="04 段标"/>
    <w:basedOn w:val="a7"/>
    <w:link w:val="04Char0"/>
    <w:qFormat/>
    <w:pPr>
      <w:spacing w:beforeLines="50" w:line="360" w:lineRule="auto"/>
      <w:ind w:leftChars="-204" w:left="-427" w:hanging="1"/>
    </w:pPr>
    <w:rPr>
      <w:bCs/>
      <w:kern w:val="0"/>
      <w:sz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CharCharChar1CharCharChar">
    <w:name w:val="Char Char Char1 Char Char Char"/>
    <w:basedOn w:val="a7"/>
    <w:uiPriority w:val="99"/>
    <w:qFormat/>
    <w:rPr>
      <w:rFonts w:ascii="Tahoma" w:hAnsi="Tahoma"/>
      <w:sz w:val="24"/>
      <w:szCs w:val="20"/>
    </w:rPr>
  </w:style>
  <w:style w:type="paragraph" w:customStyle="1" w:styleId="xl88">
    <w:name w:val="xl8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itemlist1">
    <w:name w:val="itemlist1"/>
    <w:basedOn w:val="a7"/>
    <w:uiPriority w:val="99"/>
    <w:qFormat/>
    <w:pPr>
      <w:widowControl/>
      <w:spacing w:after="120" w:line="300" w:lineRule="atLeast"/>
      <w:jc w:val="left"/>
    </w:pPr>
    <w:rPr>
      <w:rFonts w:ascii="宋体" w:hAnsi="宋体" w:cs="宋体"/>
      <w:kern w:val="0"/>
      <w:sz w:val="18"/>
      <w:szCs w:val="18"/>
    </w:rPr>
  </w:style>
  <w:style w:type="paragraph" w:customStyle="1" w:styleId="xl87">
    <w:name w:val="xl8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20">
    <w:name w:val="a2"/>
    <w:basedOn w:val="a7"/>
    <w:uiPriority w:val="99"/>
    <w:qFormat/>
    <w:pPr>
      <w:widowControl/>
      <w:spacing w:before="100" w:beforeAutospacing="1" w:after="100" w:afterAutospacing="1"/>
      <w:jc w:val="left"/>
    </w:pPr>
    <w:rPr>
      <w:rFonts w:ascii="宋体" w:hAnsi="宋体" w:cs="宋体"/>
      <w:kern w:val="0"/>
      <w:sz w:val="24"/>
    </w:rPr>
  </w:style>
  <w:style w:type="paragraph" w:customStyle="1" w:styleId="a21">
    <w:name w:val="a21"/>
    <w:basedOn w:val="a7"/>
    <w:uiPriority w:val="99"/>
    <w:qFormat/>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3"/>
    <w:uiPriority w:val="99"/>
    <w:qFormat/>
    <w:pPr>
      <w:autoSpaceDE/>
      <w:autoSpaceDN/>
      <w:spacing w:before="120"/>
      <w:textAlignment w:val="baseline"/>
    </w:pPr>
    <w:rPr>
      <w:rFonts w:ascii="Times New Roman" w:cs="宋体"/>
      <w:bCs/>
      <w:sz w:val="21"/>
      <w:u w:val="none"/>
      <w:lang w:val="zh-CN"/>
    </w:rPr>
  </w:style>
  <w:style w:type="paragraph" w:customStyle="1" w:styleId="Titel2">
    <w:name w:val="Titel 2"/>
    <w:basedOn w:val="a7"/>
    <w:uiPriority w:val="99"/>
    <w:qFormat/>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pa-16">
    <w:name w:val="pa-16"/>
    <w:basedOn w:val="a7"/>
    <w:uiPriority w:val="99"/>
    <w:qFormat/>
    <w:pPr>
      <w:widowControl/>
      <w:spacing w:before="150" w:after="150"/>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7"/>
    <w:uiPriority w:val="99"/>
    <w:qFormat/>
    <w:pPr>
      <w:snapToGrid w:val="0"/>
      <w:spacing w:line="360" w:lineRule="auto"/>
      <w:ind w:firstLineChars="200" w:firstLine="200"/>
    </w:pPr>
    <w:rPr>
      <w:rFonts w:eastAsia="仿宋_GB2312"/>
      <w:sz w:val="24"/>
    </w:rPr>
  </w:style>
  <w:style w:type="paragraph" w:customStyle="1" w:styleId="xl79">
    <w:name w:val="xl7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6">
    <w:name w:val="特性罗列"/>
    <w:next w:val="a7"/>
    <w:uiPriority w:val="99"/>
    <w:qFormat/>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7"/>
    <w:uiPriority w:val="99"/>
    <w:qFormat/>
    <w:rPr>
      <w:rFonts w:ascii="Tahoma" w:hAnsi="Tahoma"/>
      <w:sz w:val="24"/>
      <w:szCs w:val="20"/>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7"/>
    <w:uiPriority w:val="99"/>
    <w:qFormat/>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xl68">
    <w:name w:val="xl68"/>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7"/>
    <w:uiPriority w:val="99"/>
    <w:qFormat/>
    <w:rPr>
      <w:rFonts w:ascii="Tahoma" w:hAnsi="Tahoma"/>
      <w:sz w:val="24"/>
      <w:szCs w:val="20"/>
    </w:rPr>
  </w:style>
  <w:style w:type="paragraph" w:customStyle="1" w:styleId="xl90">
    <w:name w:val="xl9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2">
    <w:name w:val="xl7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
    <w:name w:val="项目符号，一级"/>
    <w:basedOn w:val="afffa"/>
    <w:next w:val="afffa"/>
    <w:uiPriority w:val="99"/>
    <w:qFormat/>
    <w:pPr>
      <w:framePr w:hSpace="180" w:wrap="around" w:vAnchor="text" w:hAnchor="text" w:y="1"/>
      <w:widowControl/>
      <w:tabs>
        <w:tab w:val="left" w:pos="2232"/>
      </w:tabs>
      <w:adjustRightInd w:val="0"/>
      <w:snapToGrid w:val="0"/>
      <w:spacing w:beforeLines="25" w:line="240" w:lineRule="atLeast"/>
      <w:ind w:leftChars="179" w:left="376" w:rightChars="-664" w:right="-1394" w:firstLineChars="0" w:firstLine="0"/>
      <w:jc w:val="left"/>
      <w:textAlignment w:val="baseline"/>
    </w:pPr>
    <w:rPr>
      <w:color w:val="000000"/>
      <w:sz w:val="21"/>
      <w:lang w:val="en-US"/>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0">
    <w:name w:val="标题 + 仿宋_GB2312"/>
    <w:basedOn w:val="a7"/>
    <w:uiPriority w:val="99"/>
    <w:qFormat/>
    <w:pPr>
      <w:tabs>
        <w:tab w:val="left" w:pos="4084"/>
      </w:tabs>
      <w:spacing w:before="120" w:line="360" w:lineRule="auto"/>
      <w:ind w:left="4084" w:hanging="1200"/>
    </w:pPr>
    <w:rPr>
      <w:rFonts w:ascii="仿宋_GB2312" w:eastAsia="仿宋_GB2312" w:hAnsi="宋体"/>
      <w:b/>
      <w:color w:val="000000"/>
      <w:sz w:val="24"/>
      <w:szCs w:val="20"/>
    </w:rPr>
  </w:style>
  <w:style w:type="paragraph" w:customStyle="1" w:styleId="44">
    <w:name w:val="标题4，章节第四层"/>
    <w:basedOn w:val="a7"/>
    <w:next w:val="a7"/>
    <w:uiPriority w:val="99"/>
    <w:qFormat/>
    <w:pPr>
      <w:tabs>
        <w:tab w:val="left" w:pos="0"/>
      </w:tabs>
      <w:spacing w:line="360" w:lineRule="auto"/>
      <w:outlineLvl w:val="3"/>
    </w:pPr>
    <w:rPr>
      <w:rFonts w:ascii="宋体" w:hAnsi="宋体"/>
      <w:b/>
      <w:sz w:val="24"/>
    </w:rPr>
  </w:style>
  <w:style w:type="paragraph" w:customStyle="1" w:styleId="pa-19">
    <w:name w:val="pa-19"/>
    <w:basedOn w:val="a7"/>
    <w:uiPriority w:val="99"/>
    <w:qFormat/>
    <w:pPr>
      <w:widowControl/>
      <w:spacing w:before="150" w:after="150"/>
      <w:jc w:val="left"/>
    </w:pPr>
    <w:rPr>
      <w:rFonts w:ascii="宋体" w:hAnsi="宋体" w:cs="宋体"/>
      <w:kern w:val="0"/>
      <w:sz w:val="24"/>
    </w:rPr>
  </w:style>
  <w:style w:type="paragraph" w:customStyle="1" w:styleId="Afffff0">
    <w:name w:val="正文 A"/>
    <w:uiPriority w:val="99"/>
    <w:qFormat/>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uiPriority w:val="99"/>
    <w:qFormat/>
    <w:rPr>
      <w:rFonts w:ascii="Tahoma" w:hAnsi="Tahoma"/>
      <w:sz w:val="24"/>
      <w:szCs w:val="20"/>
    </w:rPr>
  </w:style>
  <w:style w:type="paragraph" w:customStyle="1" w:styleId="Style10">
    <w:name w:val="Style10"/>
    <w:basedOn w:val="a7"/>
    <w:uiPriority w:val="99"/>
    <w:qFormat/>
    <w:pPr>
      <w:autoSpaceDE w:val="0"/>
      <w:autoSpaceDN w:val="0"/>
    </w:pPr>
    <w:rPr>
      <w:rFonts w:ascii="Calibri" w:hAnsi="Calibri" w:cs="Calibri"/>
      <w:szCs w:val="21"/>
    </w:rPr>
  </w:style>
  <w:style w:type="paragraph" w:customStyle="1" w:styleId="Bulletwithtext1">
    <w:name w:val="Bullet with text 1"/>
    <w:basedOn w:val="a7"/>
    <w:uiPriority w:val="99"/>
    <w:qFormat/>
    <w:pPr>
      <w:widowControl/>
      <w:numPr>
        <w:numId w:val="10"/>
      </w:numPr>
      <w:tabs>
        <w:tab w:val="clear" w:pos="842"/>
        <w:tab w:val="left" w:pos="840"/>
      </w:tabs>
      <w:spacing w:line="360" w:lineRule="auto"/>
      <w:jc w:val="left"/>
    </w:pPr>
    <w:rPr>
      <w:rFonts w:ascii="Futura Bk" w:hAnsi="Futura Bk"/>
      <w:kern w:val="0"/>
      <w:sz w:val="20"/>
      <w:szCs w:val="20"/>
      <w:lang w:val="en-GB"/>
    </w:rPr>
  </w:style>
  <w:style w:type="paragraph" w:customStyle="1" w:styleId="2Char1">
    <w:name w:val="正文 首行缩进:  2 字符 Char"/>
    <w:basedOn w:val="a7"/>
    <w:uiPriority w:val="99"/>
    <w:qFormat/>
    <w:pPr>
      <w:spacing w:line="360" w:lineRule="auto"/>
      <w:ind w:firstLine="480"/>
    </w:pPr>
    <w:rPr>
      <w:rFonts w:cs="宋体"/>
      <w:sz w:val="24"/>
      <w:szCs w:val="20"/>
    </w:rPr>
  </w:style>
  <w:style w:type="paragraph" w:customStyle="1" w:styleId="CharCharChar1CharCharCharChar">
    <w:name w:val="Char Char Char1 Char Char Char Char"/>
    <w:basedOn w:val="a7"/>
    <w:uiPriority w:val="99"/>
    <w:qFormat/>
    <w:pPr>
      <w:numPr>
        <w:numId w:val="11"/>
      </w:numPr>
      <w:tabs>
        <w:tab w:val="clear" w:pos="987"/>
      </w:tabs>
      <w:ind w:left="0" w:firstLine="0"/>
    </w:pPr>
    <w:rPr>
      <w:rFonts w:ascii="Tahoma" w:hAnsi="Tahoma"/>
      <w:sz w:val="24"/>
      <w:szCs w:val="20"/>
    </w:rPr>
  </w:style>
  <w:style w:type="paragraph" w:customStyle="1" w:styleId="455">
    <w:name w:val="样式 标题 4 + 段前: 5 磅 段后: 5 磅 行距: 单倍行距"/>
    <w:basedOn w:val="40"/>
    <w:uiPriority w:val="99"/>
    <w:qFormat/>
    <w:pPr>
      <w:tabs>
        <w:tab w:val="left" w:pos="851"/>
      </w:tabs>
      <w:spacing w:before="100" w:after="100" w:line="240" w:lineRule="auto"/>
      <w:ind w:left="851" w:hanging="851"/>
      <w:jc w:val="left"/>
    </w:pPr>
    <w:rPr>
      <w:rFonts w:cs="宋体"/>
      <w:bCs/>
      <w:lang w:val="zh-CN"/>
    </w:rPr>
  </w:style>
  <w:style w:type="paragraph" w:customStyle="1" w:styleId="xl82">
    <w:name w:val="xl82"/>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tabletext">
    <w:name w:val="tabletex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80">
    <w:name w:val="xl80"/>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05051">
    <w:name w:val="样式 加点正文 + 段前: 0.5 行 段后: 0.5 行1"/>
    <w:basedOn w:val="a7"/>
    <w:uiPriority w:val="99"/>
    <w:qFormat/>
    <w:pPr>
      <w:tabs>
        <w:tab w:val="left" w:pos="1268"/>
      </w:tabs>
      <w:spacing w:beforeLines="50" w:afterLines="50" w:line="300" w:lineRule="auto"/>
      <w:ind w:left="1268" w:hanging="420"/>
    </w:pPr>
    <w:rPr>
      <w:sz w:val="24"/>
      <w:szCs w:val="20"/>
    </w:rPr>
  </w:style>
  <w:style w:type="paragraph" w:customStyle="1" w:styleId="Charf">
    <w:name w:val="标准小四 Char"/>
    <w:basedOn w:val="a7"/>
    <w:uiPriority w:val="99"/>
    <w:qFormat/>
    <w:pPr>
      <w:spacing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7"/>
    <w:uiPriority w:val="99"/>
    <w:qFormat/>
    <w:rPr>
      <w:rFonts w:ascii="Tahoma" w:hAnsi="Tahoma"/>
      <w:sz w:val="24"/>
      <w:szCs w:val="20"/>
    </w:rPr>
  </w:style>
  <w:style w:type="paragraph" w:customStyle="1" w:styleId="xl75">
    <w:name w:val="xl7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2">
    <w:name w:val="技术报告正文 Char Char"/>
    <w:basedOn w:val="a7"/>
    <w:uiPriority w:val="99"/>
    <w:qFormat/>
    <w:pPr>
      <w:spacing w:beforeLines="50" w:line="440" w:lineRule="exact"/>
      <w:ind w:firstLineChars="200" w:firstLine="200"/>
    </w:pPr>
    <w:rPr>
      <w:rFonts w:cs="Arial"/>
      <w:sz w:val="28"/>
    </w:rPr>
  </w:style>
  <w:style w:type="paragraph" w:customStyle="1" w:styleId="1CharCharChar">
    <w:name w:val="1 Char Char Char"/>
    <w:basedOn w:val="a7"/>
    <w:uiPriority w:val="99"/>
    <w:qFormat/>
    <w:rPr>
      <w:rFonts w:ascii="Tahoma" w:hAnsi="Tahoma"/>
      <w:sz w:val="24"/>
      <w:szCs w:val="20"/>
    </w:rPr>
  </w:style>
  <w:style w:type="paragraph" w:customStyle="1" w:styleId="afffff1">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7"/>
    <w:uiPriority w:val="99"/>
    <w:qFormat/>
    <w:pPr>
      <w:spacing w:line="360" w:lineRule="auto"/>
      <w:ind w:firstLineChars="200" w:firstLine="420"/>
    </w:pPr>
  </w:style>
  <w:style w:type="paragraph" w:customStyle="1" w:styleId="CharChar3">
    <w:name w:val="Char Char"/>
    <w:basedOn w:val="a7"/>
    <w:uiPriority w:val="99"/>
    <w:qFormat/>
    <w:rPr>
      <w:rFonts w:ascii="Tahoma" w:hAnsi="Tahoma"/>
      <w:sz w:val="24"/>
      <w:szCs w:val="20"/>
    </w:rPr>
  </w:style>
  <w:style w:type="paragraph" w:customStyle="1" w:styleId="xl85">
    <w:name w:val="xl8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3"/>
    <w:uiPriority w:val="99"/>
    <w:qFormat/>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7"/>
    <w:uiPriority w:val="99"/>
    <w:qFormat/>
    <w:pPr>
      <w:tabs>
        <w:tab w:val="left" w:pos="360"/>
      </w:tabs>
      <w:ind w:left="360" w:hangingChars="200" w:hanging="360"/>
    </w:pPr>
    <w:rPr>
      <w:sz w:val="24"/>
    </w:rPr>
  </w:style>
  <w:style w:type="paragraph" w:customStyle="1" w:styleId="CharCharCharCharCharCharCharChar1">
    <w:name w:val="Char Char Char Char Char Char Char Char1"/>
    <w:basedOn w:val="a7"/>
    <w:uiPriority w:val="99"/>
    <w:qFormat/>
    <w:rPr>
      <w:rFonts w:ascii="Tahoma" w:hAnsi="Tahoma"/>
      <w:sz w:val="24"/>
      <w:szCs w:val="20"/>
    </w:rPr>
  </w:style>
  <w:style w:type="paragraph" w:customStyle="1" w:styleId="1fb">
    <w:name w:val="部分1"/>
    <w:basedOn w:val="a7"/>
    <w:uiPriority w:val="99"/>
    <w:qFormat/>
    <w:pPr>
      <w:keepNext/>
      <w:pageBreakBefore/>
      <w:tabs>
        <w:tab w:val="left" w:pos="780"/>
      </w:tabs>
      <w:spacing w:line="360" w:lineRule="auto"/>
      <w:jc w:val="center"/>
      <w:outlineLvl w:val="0"/>
    </w:pPr>
    <w:rPr>
      <w:rFonts w:eastAsia="黑体"/>
      <w:b/>
      <w:kern w:val="44"/>
      <w:sz w:val="36"/>
      <w:szCs w:val="20"/>
    </w:rPr>
  </w:style>
  <w:style w:type="paragraph" w:customStyle="1" w:styleId="xl139">
    <w:name w:val="xl1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est2">
    <w:name w:val="Test2"/>
    <w:basedOn w:val="23"/>
    <w:uiPriority w:val="99"/>
    <w:qFormat/>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Char1CharCharChar">
    <w:name w:val="Char1 Char Char Char"/>
    <w:basedOn w:val="a7"/>
    <w:uiPriority w:val="99"/>
    <w:qFormat/>
    <w:rPr>
      <w:rFonts w:ascii="Tahoma" w:hAnsi="Tahoma"/>
      <w:sz w:val="24"/>
      <w:szCs w:val="20"/>
    </w:rPr>
  </w:style>
  <w:style w:type="paragraph" w:customStyle="1" w:styleId="pa-13">
    <w:name w:val="pa-13"/>
    <w:basedOn w:val="a7"/>
    <w:uiPriority w:val="99"/>
    <w:qFormat/>
    <w:pPr>
      <w:widowControl/>
      <w:spacing w:before="150" w:after="150"/>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3"/>
    <w:uiPriority w:val="99"/>
    <w:qFormat/>
    <w:pPr>
      <w:keepLines w:val="0"/>
      <w:numPr>
        <w:ilvl w:val="4"/>
        <w:numId w:val="12"/>
      </w:numPr>
      <w:tabs>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7"/>
    <w:uiPriority w:val="99"/>
    <w:qFormat/>
    <w:rPr>
      <w:rFonts w:ascii="Tahoma" w:hAnsi="Tahoma"/>
      <w:sz w:val="24"/>
      <w:szCs w:val="20"/>
    </w:rPr>
  </w:style>
  <w:style w:type="paragraph" w:customStyle="1" w:styleId="a10">
    <w:name w:val="a1"/>
    <w:basedOn w:val="a7"/>
    <w:uiPriority w:val="99"/>
    <w:qFormat/>
    <w:pPr>
      <w:widowControl/>
      <w:spacing w:after="80" w:line="200" w:lineRule="atLeast"/>
      <w:jc w:val="left"/>
    </w:pPr>
    <w:rPr>
      <w:rFonts w:ascii="宋体" w:hAnsi="宋体" w:cs="宋体"/>
      <w:kern w:val="0"/>
      <w:sz w:val="12"/>
      <w:szCs w:val="12"/>
    </w:rPr>
  </w:style>
  <w:style w:type="paragraph" w:customStyle="1" w:styleId="1fc">
    <w:name w:val="编号 1"/>
    <w:basedOn w:val="a7"/>
    <w:uiPriority w:val="99"/>
    <w:qFormat/>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3"/>
    <w:uiPriority w:val="99"/>
    <w:qFormat/>
    <w:pPr>
      <w:keepNext w:val="0"/>
      <w:numPr>
        <w:ilvl w:val="1"/>
        <w:numId w:val="13"/>
      </w:numPr>
      <w:tabs>
        <w:tab w:val="clear" w:pos="1134"/>
        <w:tab w:val="left" w:pos="1304"/>
      </w:tabs>
      <w:autoSpaceDE/>
      <w:autoSpaceDN/>
      <w:spacing w:before="190" w:after="190"/>
      <w:jc w:val="both"/>
      <w:textAlignment w:val="baseline"/>
    </w:pPr>
    <w:rPr>
      <w:rFonts w:ascii="Arial" w:hAnsi="Arial"/>
      <w:bCs/>
      <w:sz w:val="30"/>
      <w:szCs w:val="30"/>
      <w:u w:val="none"/>
      <w:lang w:val="zh-CN"/>
    </w:rPr>
  </w:style>
  <w:style w:type="paragraph" w:customStyle="1" w:styleId="lzq">
    <w:name w:val="正文lzq"/>
    <w:basedOn w:val="a7"/>
    <w:uiPriority w:val="99"/>
    <w:qFormat/>
    <w:pPr>
      <w:numPr>
        <w:numId w:val="14"/>
      </w:numPr>
      <w:adjustRightInd w:val="0"/>
      <w:spacing w:line="360" w:lineRule="auto"/>
      <w:ind w:left="0" w:firstLine="480"/>
      <w:textAlignment w:val="baseline"/>
    </w:pPr>
    <w:rPr>
      <w:kern w:val="0"/>
      <w:sz w:val="24"/>
      <w:szCs w:val="20"/>
    </w:rPr>
  </w:style>
  <w:style w:type="paragraph" w:customStyle="1" w:styleId="1fd">
    <w:name w:val="标题1，章节第一层"/>
    <w:basedOn w:val="afffa"/>
    <w:next w:val="afffa"/>
    <w:uiPriority w:val="99"/>
    <w:qFormat/>
    <w:pPr>
      <w:widowControl/>
      <w:tabs>
        <w:tab w:val="left" w:pos="693"/>
      </w:tabs>
      <w:adjustRightInd w:val="0"/>
      <w:snapToGrid w:val="0"/>
      <w:spacing w:beforeLines="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7"/>
    <w:uiPriority w:val="99"/>
    <w:qFormat/>
    <w:pPr>
      <w:spacing w:beforeLines="50" w:line="0" w:lineRule="atLeast"/>
      <w:jc w:val="center"/>
    </w:pPr>
    <w:rPr>
      <w:rFonts w:ascii="宋体" w:hAnsi="宋体"/>
      <w:color w:val="000000"/>
      <w:sz w:val="24"/>
    </w:rPr>
  </w:style>
  <w:style w:type="paragraph" w:customStyle="1" w:styleId="pa-18">
    <w:name w:val="pa-18"/>
    <w:basedOn w:val="a7"/>
    <w:uiPriority w:val="99"/>
    <w:qFormat/>
    <w:pPr>
      <w:widowControl/>
      <w:spacing w:before="150" w:after="150"/>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7"/>
    <w:uiPriority w:val="99"/>
    <w:qFormat/>
    <w:rPr>
      <w:rFonts w:ascii="Tahoma" w:hAnsi="Tahoma"/>
      <w:sz w:val="24"/>
      <w:szCs w:val="20"/>
    </w:rPr>
  </w:style>
  <w:style w:type="paragraph" w:customStyle="1" w:styleId="30">
    <w:name w:val="样式3"/>
    <w:basedOn w:val="a7"/>
    <w:next w:val="a7"/>
    <w:uiPriority w:val="99"/>
    <w:qFormat/>
    <w:pPr>
      <w:numPr>
        <w:ilvl w:val="4"/>
        <w:numId w:val="15"/>
      </w:numPr>
      <w:tabs>
        <w:tab w:val="clear" w:pos="3501"/>
      </w:tabs>
      <w:spacing w:line="360" w:lineRule="auto"/>
      <w:ind w:left="0" w:firstLine="0"/>
    </w:pPr>
    <w:rPr>
      <w:szCs w:val="20"/>
    </w:rPr>
  </w:style>
  <w:style w:type="paragraph" w:customStyle="1" w:styleId="212">
    <w:name w:val="正文文本 21"/>
    <w:basedOn w:val="a7"/>
    <w:uiPriority w:val="99"/>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xl71">
    <w:name w:val="xl7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
    <w:name w:val="1.正文"/>
    <w:basedOn w:val="a7"/>
    <w:uiPriority w:val="99"/>
    <w:qFormat/>
    <w:pPr>
      <w:numPr>
        <w:ilvl w:val="2"/>
        <w:numId w:val="16"/>
      </w:numPr>
      <w:tabs>
        <w:tab w:val="clear" w:pos="2848"/>
      </w:tabs>
      <w:spacing w:line="360" w:lineRule="auto"/>
      <w:ind w:leftChars="225" w:left="540" w:firstLineChars="225" w:firstLine="540"/>
    </w:pPr>
    <w:rPr>
      <w:sz w:val="24"/>
    </w:rPr>
  </w:style>
  <w:style w:type="paragraph" w:customStyle="1" w:styleId="xl86">
    <w:name w:val="xl86"/>
    <w:basedOn w:val="a7"/>
    <w:uiPriority w:val="9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Style11">
    <w:name w:val="Style11"/>
    <w:basedOn w:val="a7"/>
    <w:uiPriority w:val="99"/>
    <w:qFormat/>
    <w:pPr>
      <w:autoSpaceDE w:val="0"/>
      <w:autoSpaceDN w:val="0"/>
    </w:pPr>
    <w:rPr>
      <w:rFonts w:ascii="Calibri" w:hAnsi="Calibri" w:cs="Calibri"/>
      <w:szCs w:val="21"/>
    </w:rPr>
  </w:style>
  <w:style w:type="paragraph" w:customStyle="1" w:styleId="2">
    <w:name w:val="标题2，章节第二层"/>
    <w:basedOn w:val="a7"/>
    <w:next w:val="afffa"/>
    <w:uiPriority w:val="99"/>
    <w:qFormat/>
    <w:pPr>
      <w:numPr>
        <w:numId w:val="17"/>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Copy">
    <w:name w:val="Body Copy"/>
    <w:basedOn w:val="a7"/>
    <w:uiPriority w:val="99"/>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7"/>
    <w:uiPriority w:val="99"/>
    <w:qFormat/>
    <w:rPr>
      <w:rFonts w:ascii="Tahoma" w:hAnsi="Tahoma"/>
      <w:sz w:val="24"/>
      <w:szCs w:val="20"/>
    </w:rPr>
  </w:style>
  <w:style w:type="paragraph" w:customStyle="1" w:styleId="xl76">
    <w:name w:val="xl7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SV3">
    <w:name w:val="ITSV标题五"/>
    <w:basedOn w:val="50"/>
    <w:uiPriority w:val="99"/>
    <w:qFormat/>
    <w:pPr>
      <w:keepNext w:val="0"/>
      <w:numPr>
        <w:ilvl w:val="4"/>
        <w:numId w:val="18"/>
      </w:numPr>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56">
    <w:name w:val="标题5，章节第五层"/>
    <w:basedOn w:val="a7"/>
    <w:next w:val="a7"/>
    <w:uiPriority w:val="99"/>
    <w:qFormat/>
    <w:pPr>
      <w:tabs>
        <w:tab w:val="left" w:pos="1050"/>
        <w:tab w:val="left" w:pos="2100"/>
      </w:tabs>
      <w:spacing w:before="78"/>
      <w:ind w:left="2100" w:hanging="420"/>
      <w:outlineLvl w:val="4"/>
    </w:pPr>
    <w:rPr>
      <w:rFonts w:ascii="Arial" w:eastAsia="华文细黑" w:hAnsi="Arial"/>
      <w:sz w:val="30"/>
    </w:rPr>
  </w:style>
  <w:style w:type="paragraph" w:customStyle="1" w:styleId="3d">
    <w:name w:val="标题3，章节第三层"/>
    <w:basedOn w:val="a7"/>
    <w:next w:val="afffa"/>
    <w:uiPriority w:val="99"/>
    <w:qFormat/>
    <w:pPr>
      <w:adjustRightInd w:val="0"/>
      <w:snapToGrid w:val="0"/>
      <w:spacing w:before="78" w:line="300" w:lineRule="auto"/>
      <w:outlineLvl w:val="2"/>
    </w:pPr>
    <w:rPr>
      <w:rFonts w:ascii="Arial" w:eastAsia="华文细黑" w:hAnsi="Arial"/>
      <w:sz w:val="30"/>
    </w:rPr>
  </w:style>
  <w:style w:type="paragraph" w:customStyle="1" w:styleId="Charf0">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9"/>
      </w:numPr>
    </w:pPr>
    <w:rPr>
      <w:rFonts w:eastAsia="宋体"/>
    </w:rPr>
  </w:style>
  <w:style w:type="paragraph" w:customStyle="1" w:styleId="Bullets1">
    <w:name w:val="Bullets 1"/>
    <w:basedOn w:val="BodyCopy"/>
    <w:uiPriority w:val="99"/>
    <w:qFormat/>
    <w:pPr>
      <w:numPr>
        <w:numId w:val="20"/>
      </w:numPr>
      <w:spacing w:before="0" w:after="0"/>
    </w:pPr>
    <w:rPr>
      <w:bCs/>
    </w:rPr>
  </w:style>
  <w:style w:type="paragraph" w:customStyle="1" w:styleId="1fe">
    <w:name w:val="无间隔1"/>
    <w:uiPriority w:val="99"/>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3"/>
    <w:uiPriority w:val="99"/>
    <w:qFormat/>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7"/>
    <w:uiPriority w:val="99"/>
    <w:qFormat/>
    <w:rPr>
      <w:rFonts w:ascii="Tahoma" w:hAnsi="Tahoma"/>
      <w:sz w:val="24"/>
      <w:szCs w:val="20"/>
    </w:rPr>
  </w:style>
  <w:style w:type="paragraph" w:customStyle="1" w:styleId="zw">
    <w:name w:val="zw"/>
    <w:basedOn w:val="a7"/>
    <w:uiPriority w:val="99"/>
    <w:qFormat/>
    <w:pPr>
      <w:widowControl/>
      <w:numPr>
        <w:numId w:val="21"/>
      </w:numPr>
      <w:spacing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7"/>
    <w:uiPriority w:val="99"/>
    <w:qFormat/>
    <w:rPr>
      <w:rFonts w:ascii="Tahoma" w:hAnsi="Tahoma"/>
      <w:sz w:val="24"/>
      <w:szCs w:val="20"/>
    </w:rPr>
  </w:style>
  <w:style w:type="paragraph" w:customStyle="1" w:styleId="afffff2">
    <w:name w:val="正文表标题"/>
    <w:next w:val="afffff1"/>
    <w:uiPriority w:val="99"/>
    <w:qFormat/>
    <w:pPr>
      <w:tabs>
        <w:tab w:val="left" w:pos="900"/>
      </w:tabs>
      <w:ind w:left="900" w:hanging="420"/>
      <w:jc w:val="center"/>
    </w:pPr>
    <w:rPr>
      <w:rFonts w:ascii="黑体" w:eastAsia="黑体"/>
      <w:sz w:val="21"/>
    </w:rPr>
  </w:style>
  <w:style w:type="paragraph" w:customStyle="1" w:styleId="afffff3">
    <w:name w:val="样式"/>
    <w:basedOn w:val="a7"/>
    <w:uiPriority w:val="99"/>
    <w:qFormat/>
    <w:pPr>
      <w:autoSpaceDE w:val="0"/>
      <w:autoSpaceDN w:val="0"/>
      <w:snapToGrid w:val="0"/>
      <w:spacing w:before="120" w:after="120" w:line="360" w:lineRule="auto"/>
    </w:pPr>
    <w:rPr>
      <w:rFonts w:ascii="宋体"/>
      <w:sz w:val="24"/>
      <w:szCs w:val="20"/>
    </w:rPr>
  </w:style>
  <w:style w:type="paragraph" w:customStyle="1" w:styleId="12">
    <w:name w:val="正文符号1"/>
    <w:basedOn w:val="a7"/>
    <w:uiPriority w:val="99"/>
    <w:qFormat/>
    <w:pPr>
      <w:numPr>
        <w:numId w:val="22"/>
      </w:numPr>
      <w:tabs>
        <w:tab w:val="left" w:pos="1080"/>
      </w:tabs>
      <w:spacing w:before="100" w:beforeAutospacing="1" w:after="100" w:afterAutospacing="1"/>
    </w:pPr>
    <w:rPr>
      <w:rFonts w:eastAsia="楷体_GB2312"/>
      <w:kern w:val="0"/>
      <w:sz w:val="28"/>
    </w:rPr>
  </w:style>
  <w:style w:type="paragraph" w:customStyle="1" w:styleId="paramtit">
    <w:name w:val="param_ti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77">
    <w:name w:val="xl7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CharCharCharCharChar1">
    <w:name w:val="Char Char Char1 Char Char Char Char Char Char1"/>
    <w:basedOn w:val="a7"/>
    <w:uiPriority w:val="99"/>
    <w:qFormat/>
    <w:rPr>
      <w:rFonts w:ascii="Tahoma" w:hAnsi="Tahoma"/>
      <w:sz w:val="24"/>
      <w:szCs w:val="20"/>
    </w:rPr>
  </w:style>
  <w:style w:type="paragraph" w:customStyle="1" w:styleId="pa-5">
    <w:name w:val="pa-5"/>
    <w:basedOn w:val="a7"/>
    <w:uiPriority w:val="99"/>
    <w:qFormat/>
    <w:pPr>
      <w:widowControl/>
      <w:spacing w:before="150" w:after="150"/>
      <w:jc w:val="left"/>
    </w:pPr>
    <w:rPr>
      <w:rFonts w:ascii="宋体" w:hAnsi="宋体" w:cs="宋体"/>
      <w:kern w:val="0"/>
      <w:sz w:val="24"/>
    </w:rPr>
  </w:style>
  <w:style w:type="paragraph" w:customStyle="1" w:styleId="pa-20">
    <w:name w:val="pa-20"/>
    <w:basedOn w:val="a7"/>
    <w:uiPriority w:val="99"/>
    <w:qFormat/>
    <w:pPr>
      <w:widowControl/>
      <w:spacing w:before="150" w:after="150"/>
      <w:jc w:val="left"/>
    </w:pPr>
    <w:rPr>
      <w:rFonts w:ascii="宋体" w:hAnsi="宋体" w:cs="宋体"/>
      <w:kern w:val="0"/>
      <w:sz w:val="24"/>
    </w:rPr>
  </w:style>
  <w:style w:type="paragraph" w:customStyle="1" w:styleId="0741505">
    <w:name w:val="样式 样式 首行缩进:  0.74 厘米 行距: 1.5 倍行距 + 段后: 0.5 行"/>
    <w:basedOn w:val="a7"/>
    <w:uiPriority w:val="99"/>
    <w:qFormat/>
    <w:pPr>
      <w:spacing w:line="360" w:lineRule="auto"/>
      <w:ind w:firstLine="420"/>
    </w:pPr>
    <w:rPr>
      <w:rFonts w:ascii="楷体_GB2312" w:eastAsia="楷体_GB2312"/>
      <w:bCs/>
      <w:sz w:val="24"/>
      <w:szCs w:val="20"/>
    </w:rPr>
  </w:style>
  <w:style w:type="paragraph" w:customStyle="1" w:styleId="pa-21">
    <w:name w:val="pa-21"/>
    <w:basedOn w:val="a7"/>
    <w:uiPriority w:val="99"/>
    <w:qFormat/>
    <w:pPr>
      <w:widowControl/>
      <w:spacing w:before="150" w:after="150"/>
      <w:jc w:val="left"/>
    </w:pPr>
    <w:rPr>
      <w:rFonts w:ascii="宋体" w:hAnsi="宋体" w:cs="宋体"/>
      <w:kern w:val="0"/>
      <w:sz w:val="24"/>
    </w:rPr>
  </w:style>
  <w:style w:type="paragraph" w:customStyle="1" w:styleId="afffff4">
    <w:name w:val="表格内容"/>
    <w:basedOn w:val="a7"/>
    <w:uiPriority w:val="99"/>
    <w:qFormat/>
    <w:pPr>
      <w:widowControl/>
      <w:autoSpaceDE w:val="0"/>
      <w:autoSpaceDN w:val="0"/>
      <w:adjustRightInd w:val="0"/>
      <w:spacing w:before="60" w:line="300" w:lineRule="auto"/>
      <w:jc w:val="center"/>
      <w:textAlignment w:val="bottom"/>
    </w:pPr>
    <w:rPr>
      <w:kern w:val="0"/>
      <w:szCs w:val="20"/>
    </w:rPr>
  </w:style>
  <w:style w:type="paragraph" w:customStyle="1" w:styleId="Preformatted">
    <w:name w:val="Preformatted"/>
    <w:basedOn w:val="a7"/>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Char">
    <w:name w:val="样式4 Char"/>
    <w:basedOn w:val="a7"/>
    <w:uiPriority w:val="99"/>
    <w:qFormat/>
    <w:pPr>
      <w:widowControl/>
      <w:spacing w:line="360" w:lineRule="auto"/>
      <w:ind w:firstLine="480"/>
      <w:jc w:val="left"/>
    </w:pPr>
    <w:rPr>
      <w:rFonts w:cs="宋体"/>
      <w:color w:val="000000"/>
      <w:kern w:val="0"/>
      <w:sz w:val="24"/>
    </w:rPr>
  </w:style>
  <w:style w:type="paragraph" w:customStyle="1" w:styleId="afffff5">
    <w:name w:val="方案设计正文"/>
    <w:basedOn w:val="a7"/>
    <w:uiPriority w:val="99"/>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afffff6">
    <w:name w:val="文字"/>
    <w:basedOn w:val="a7"/>
    <w:uiPriority w:val="99"/>
    <w:qFormat/>
    <w:pPr>
      <w:tabs>
        <w:tab w:val="left" w:pos="8520"/>
      </w:tabs>
      <w:spacing w:line="312" w:lineRule="auto"/>
      <w:ind w:right="-210" w:firstLine="556"/>
    </w:pPr>
    <w:rPr>
      <w:rFonts w:ascii="宋体"/>
      <w:sz w:val="28"/>
      <w:szCs w:val="20"/>
    </w:rPr>
  </w:style>
  <w:style w:type="paragraph" w:customStyle="1" w:styleId="215">
    <w:name w:val="样式 样式 首行缩进:  2 字符 + 行距: 1.5 倍行距"/>
    <w:basedOn w:val="a7"/>
    <w:uiPriority w:val="99"/>
    <w:qFormat/>
    <w:pPr>
      <w:spacing w:line="360" w:lineRule="auto"/>
      <w:ind w:firstLineChars="196" w:firstLine="470"/>
    </w:pPr>
    <w:rPr>
      <w:sz w:val="24"/>
      <w:szCs w:val="20"/>
    </w:rPr>
  </w:style>
  <w:style w:type="paragraph" w:customStyle="1" w:styleId="xl81">
    <w:name w:val="xl81"/>
    <w:basedOn w:val="a7"/>
    <w:uiPriority w:val="99"/>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ff">
    <w:name w:val="正文1"/>
    <w:basedOn w:val="a7"/>
    <w:next w:val="a7"/>
    <w:uiPriority w:val="99"/>
    <w:qFormat/>
    <w:pPr>
      <w:spacing w:before="156" w:line="360" w:lineRule="auto"/>
      <w:ind w:firstLineChars="200" w:firstLine="510"/>
    </w:pPr>
    <w:rPr>
      <w:sz w:val="24"/>
      <w:szCs w:val="20"/>
    </w:rPr>
  </w:style>
  <w:style w:type="paragraph" w:customStyle="1" w:styleId="afffff7">
    <w:name w:val="正文 居中"/>
    <w:basedOn w:val="a7"/>
    <w:uiPriority w:val="99"/>
    <w:qFormat/>
    <w:pPr>
      <w:spacing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7"/>
    <w:uiPriority w:val="99"/>
    <w:qFormat/>
    <w:rPr>
      <w:rFonts w:ascii="Tahoma" w:hAnsi="Tahoma"/>
      <w:sz w:val="24"/>
      <w:szCs w:val="20"/>
    </w:rPr>
  </w:style>
  <w:style w:type="paragraph" w:customStyle="1" w:styleId="xl66">
    <w:name w:val="xl6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
    <w:name w:val="模板标题4"/>
    <w:basedOn w:val="a7"/>
    <w:next w:val="a7"/>
    <w:uiPriority w:val="99"/>
    <w:qFormat/>
    <w:pPr>
      <w:numPr>
        <w:ilvl w:val="2"/>
        <w:numId w:val="9"/>
      </w:numPr>
      <w:spacing w:line="360" w:lineRule="auto"/>
      <w:ind w:left="681" w:firstLine="680"/>
      <w:outlineLvl w:val="3"/>
    </w:pPr>
    <w:rPr>
      <w:b/>
      <w:sz w:val="28"/>
    </w:rPr>
  </w:style>
  <w:style w:type="paragraph" w:customStyle="1" w:styleId="xl84">
    <w:name w:val="xl8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8">
    <w:name w:val="大标题"/>
    <w:basedOn w:val="a7"/>
    <w:next w:val="a7"/>
    <w:uiPriority w:val="99"/>
    <w:qFormat/>
    <w:pPr>
      <w:pageBreakBefore/>
      <w:tabs>
        <w:tab w:val="left" w:pos="900"/>
      </w:tabs>
      <w:spacing w:line="360" w:lineRule="auto"/>
      <w:ind w:firstLineChars="200" w:hanging="420"/>
      <w:outlineLvl w:val="0"/>
    </w:pPr>
    <w:rPr>
      <w:b/>
      <w:iCs/>
      <w:sz w:val="44"/>
    </w:rPr>
  </w:style>
  <w:style w:type="paragraph" w:customStyle="1" w:styleId="2f6">
    <w:name w:val="题目 2"/>
    <w:next w:val="a7"/>
    <w:uiPriority w:val="99"/>
    <w:qFormat/>
    <w:pPr>
      <w:keepNext/>
      <w:outlineLvl w:val="1"/>
    </w:pPr>
    <w:rPr>
      <w:rFonts w:ascii="Helvetica" w:eastAsia="ヒラギノ角ゴ Pro W3" w:hAnsi="Helvetica"/>
      <w:b/>
      <w:color w:val="000000"/>
      <w:sz w:val="24"/>
    </w:rPr>
  </w:style>
  <w:style w:type="paragraph" w:customStyle="1" w:styleId="31">
    <w:name w:val="模板标题3"/>
    <w:basedOn w:val="a7"/>
    <w:next w:val="a7"/>
    <w:uiPriority w:val="99"/>
    <w:qFormat/>
    <w:pPr>
      <w:numPr>
        <w:ilvl w:val="1"/>
        <w:numId w:val="9"/>
      </w:numPr>
      <w:spacing w:line="360" w:lineRule="auto"/>
      <w:ind w:left="1135"/>
      <w:outlineLvl w:val="2"/>
    </w:pPr>
    <w:rPr>
      <w:b/>
      <w:sz w:val="30"/>
    </w:rPr>
  </w:style>
  <w:style w:type="paragraph" w:customStyle="1" w:styleId="1ff0">
    <w:name w:val="条1"/>
    <w:basedOn w:val="a7"/>
    <w:uiPriority w:val="99"/>
    <w:qFormat/>
    <w:pPr>
      <w:tabs>
        <w:tab w:val="left" w:pos="900"/>
      </w:tabs>
      <w:spacing w:before="156" w:line="360" w:lineRule="auto"/>
      <w:ind w:left="900" w:hanging="420"/>
    </w:pPr>
    <w:rPr>
      <w:rFonts w:eastAsia="黑体"/>
      <w:sz w:val="24"/>
      <w:szCs w:val="20"/>
    </w:rPr>
  </w:style>
  <w:style w:type="paragraph" w:customStyle="1" w:styleId="xl91">
    <w:name w:val="xl9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
    <w:name w:val="模板标题1"/>
    <w:basedOn w:val="a7"/>
    <w:next w:val="a7"/>
    <w:uiPriority w:val="99"/>
    <w:qFormat/>
    <w:pPr>
      <w:numPr>
        <w:numId w:val="23"/>
      </w:numPr>
      <w:spacing w:line="360" w:lineRule="auto"/>
      <w:outlineLvl w:val="0"/>
    </w:pPr>
    <w:rPr>
      <w:b/>
      <w:sz w:val="36"/>
    </w:rPr>
  </w:style>
  <w:style w:type="paragraph" w:customStyle="1" w:styleId="CharCharCharCharCharCharCharCharCharCharCharCharCharChar">
    <w:name w:val="Char Char Char Char Char Char Char Char Char Char Char Char Char Char"/>
    <w:basedOn w:val="a7"/>
    <w:uiPriority w:val="99"/>
    <w:qFormat/>
    <w:rPr>
      <w:rFonts w:ascii="Tahoma" w:hAnsi="Tahoma"/>
      <w:sz w:val="24"/>
      <w:szCs w:val="20"/>
    </w:rPr>
  </w:style>
  <w:style w:type="paragraph" w:customStyle="1" w:styleId="xl89">
    <w:name w:val="xl89"/>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Char110">
    <w:name w:val="Char11"/>
    <w:basedOn w:val="a7"/>
    <w:uiPriority w:val="99"/>
    <w:qFormat/>
    <w:rPr>
      <w:rFonts w:ascii="仿宋_GB2312" w:eastAsia="仿宋_GB2312"/>
      <w:b/>
      <w:sz w:val="32"/>
      <w:szCs w:val="32"/>
    </w:rPr>
  </w:style>
  <w:style w:type="paragraph" w:customStyle="1" w:styleId="325">
    <w:name w:val="样式 标题 3 + 非加粗 行距: 固定值 25 磅"/>
    <w:basedOn w:val="33"/>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1">
    <w:name w:val="样式 首行缩进:  24.1 磅"/>
    <w:basedOn w:val="a7"/>
    <w:uiPriority w:val="99"/>
    <w:qFormat/>
    <w:pPr>
      <w:widowControl/>
      <w:spacing w:line="360" w:lineRule="auto"/>
    </w:pPr>
    <w:rPr>
      <w:rFonts w:cs="宋体"/>
      <w:sz w:val="24"/>
      <w:szCs w:val="20"/>
    </w:rPr>
  </w:style>
  <w:style w:type="paragraph" w:customStyle="1" w:styleId="afffff9">
    <w:name w:val="技术报告小节标题"/>
    <w:basedOn w:val="a7"/>
    <w:next w:val="a7"/>
    <w:uiPriority w:val="99"/>
    <w:qFormat/>
    <w:pPr>
      <w:spacing w:beforeLines="50" w:afterLines="50" w:line="360" w:lineRule="auto"/>
      <w:ind w:left="1156"/>
      <w:outlineLvl w:val="2"/>
    </w:pPr>
    <w:rPr>
      <w:rFonts w:ascii="宋体" w:hAnsi="宋体" w:cs="Arial"/>
      <w:b/>
      <w:bCs/>
      <w:color w:val="000000"/>
      <w:sz w:val="28"/>
      <w:szCs w:val="28"/>
    </w:rPr>
  </w:style>
  <w:style w:type="paragraph" w:customStyle="1" w:styleId="Style5">
    <w:name w:val="Style5"/>
    <w:basedOn w:val="a7"/>
    <w:uiPriority w:val="99"/>
    <w:qFormat/>
    <w:pPr>
      <w:autoSpaceDE w:val="0"/>
      <w:autoSpaceDN w:val="0"/>
    </w:pPr>
    <w:rPr>
      <w:rFonts w:ascii="Calibri" w:hAnsi="Calibri" w:cs="Calibri"/>
      <w:szCs w:val="21"/>
    </w:rPr>
  </w:style>
  <w:style w:type="paragraph" w:customStyle="1" w:styleId="3e">
    <w:name w:val="_标题3"/>
    <w:basedOn w:val="33"/>
    <w:next w:val="a7"/>
    <w:uiPriority w:val="99"/>
    <w:qFormat/>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7"/>
    <w:uiPriority w:val="99"/>
    <w:qFormat/>
    <w:rPr>
      <w:rFonts w:ascii="宋体" w:hAnsi="宋体"/>
      <w:sz w:val="24"/>
    </w:rPr>
  </w:style>
  <w:style w:type="paragraph" w:customStyle="1" w:styleId="afffffa">
    <w:name w:val="项目符号：一级"/>
    <w:basedOn w:val="afffa"/>
    <w:next w:val="afffa"/>
    <w:uiPriority w:val="99"/>
    <w:qFormat/>
    <w:pPr>
      <w:widowControl/>
      <w:adjustRightInd w:val="0"/>
      <w:snapToGrid w:val="0"/>
      <w:spacing w:beforeLines="0"/>
      <w:ind w:rightChars="-64" w:right="-134" w:firstLineChars="0" w:firstLine="420"/>
      <w:jc w:val="left"/>
      <w:textAlignment w:val="baseline"/>
    </w:pPr>
    <w:rPr>
      <w:sz w:val="21"/>
      <w:szCs w:val="21"/>
      <w:lang w:val="en-US"/>
    </w:rPr>
  </w:style>
  <w:style w:type="paragraph" w:customStyle="1" w:styleId="tableheading">
    <w:name w:val="tableheading"/>
    <w:basedOn w:val="a7"/>
    <w:uiPriority w:val="99"/>
    <w:qFormat/>
    <w:pPr>
      <w:widowControl/>
      <w:spacing w:line="300" w:lineRule="atLeast"/>
      <w:jc w:val="left"/>
    </w:pPr>
    <w:rPr>
      <w:rFonts w:ascii="宋体" w:hAnsi="宋体" w:cs="宋体"/>
      <w:kern w:val="0"/>
      <w:sz w:val="18"/>
      <w:szCs w:val="18"/>
    </w:rPr>
  </w:style>
  <w:style w:type="paragraph" w:customStyle="1" w:styleId="CharCharCharChar">
    <w:name w:val="Char Char Char Char"/>
    <w:basedOn w:val="a7"/>
    <w:uiPriority w:val="99"/>
    <w:qFormat/>
    <w:pPr>
      <w:widowControl/>
      <w:spacing w:after="160" w:line="240" w:lineRule="exact"/>
      <w:jc w:val="center"/>
    </w:pPr>
    <w:rPr>
      <w:rFonts w:ascii="黑体" w:eastAsia="黑体" w:hAnsi="Verdana"/>
      <w:kern w:val="0"/>
      <w:sz w:val="32"/>
      <w:szCs w:val="32"/>
      <w:lang w:eastAsia="en-US"/>
    </w:rPr>
  </w:style>
  <w:style w:type="paragraph" w:customStyle="1" w:styleId="Style2">
    <w:name w:val="_Style 2"/>
    <w:basedOn w:val="a7"/>
    <w:next w:val="a7"/>
    <w:uiPriority w:val="99"/>
    <w:qFormat/>
    <w:pPr>
      <w:adjustRightInd w:val="0"/>
      <w:spacing w:line="360" w:lineRule="auto"/>
      <w:ind w:firstLineChars="200" w:firstLine="420"/>
      <w:jc w:val="left"/>
      <w:textAlignment w:val="baseline"/>
    </w:pPr>
    <w:rPr>
      <w:rFonts w:ascii="Calibri" w:hAnsi="Calibri"/>
      <w:sz w:val="28"/>
      <w:szCs w:val="22"/>
    </w:rPr>
  </w:style>
  <w:style w:type="paragraph" w:customStyle="1" w:styleId="22">
    <w:name w:val="模板标题2"/>
    <w:basedOn w:val="a7"/>
    <w:next w:val="a7"/>
    <w:uiPriority w:val="99"/>
    <w:qFormat/>
    <w:pPr>
      <w:numPr>
        <w:numId w:val="24"/>
      </w:numPr>
      <w:tabs>
        <w:tab w:val="clear" w:pos="360"/>
      </w:tabs>
      <w:spacing w:line="360" w:lineRule="auto"/>
      <w:ind w:left="908"/>
      <w:outlineLvl w:val="1"/>
    </w:pPr>
    <w:rPr>
      <w:b/>
      <w:sz w:val="32"/>
    </w:rPr>
  </w:style>
  <w:style w:type="paragraph" w:customStyle="1" w:styleId="2CharChar0">
    <w:name w:val="正文 首行缩进:  2 字符 Char Char"/>
    <w:basedOn w:val="a7"/>
    <w:uiPriority w:val="99"/>
    <w:qFormat/>
    <w:pPr>
      <w:spacing w:line="360" w:lineRule="auto"/>
      <w:ind w:firstLine="480"/>
    </w:pPr>
    <w:rPr>
      <w:rFonts w:ascii="楷体_GB2312" w:eastAsia="楷体_GB2312"/>
      <w:bCs/>
      <w:sz w:val="24"/>
    </w:rPr>
  </w:style>
  <w:style w:type="paragraph" w:customStyle="1" w:styleId="CharCharCharCharCharCharCharChar">
    <w:name w:val="Char Char Char Char Char Char Char Char"/>
    <w:basedOn w:val="a7"/>
    <w:uiPriority w:val="99"/>
    <w:qFormat/>
    <w:rPr>
      <w:rFonts w:ascii="Tahoma" w:hAnsi="Tahoma"/>
      <w:sz w:val="24"/>
      <w:szCs w:val="20"/>
    </w:rPr>
  </w:style>
  <w:style w:type="paragraph" w:customStyle="1" w:styleId="xl138">
    <w:name w:val="xl1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213">
    <w:name w:val="列出段落21"/>
    <w:basedOn w:val="a7"/>
    <w:uiPriority w:val="34"/>
    <w:qFormat/>
    <w:pPr>
      <w:adjustRightInd w:val="0"/>
      <w:spacing w:line="360" w:lineRule="auto"/>
      <w:ind w:firstLineChars="200" w:firstLine="420"/>
      <w:jc w:val="left"/>
      <w:textAlignment w:val="baseline"/>
    </w:pPr>
    <w:rPr>
      <w:rFonts w:ascii="Arial" w:hAnsi="Arial"/>
      <w:sz w:val="28"/>
      <w:szCs w:val="20"/>
    </w:rPr>
  </w:style>
  <w:style w:type="paragraph" w:customStyle="1" w:styleId="afffffb">
    <w:name w:val="a"/>
    <w:basedOn w:val="a7"/>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basedOn w:val="a7"/>
    <w:uiPriority w:val="99"/>
    <w:qFormat/>
    <w:rPr>
      <w:rFonts w:ascii="Tahoma" w:hAnsi="Tahoma"/>
      <w:sz w:val="24"/>
      <w:szCs w:val="20"/>
    </w:rPr>
  </w:style>
  <w:style w:type="paragraph" w:customStyle="1" w:styleId="xl73">
    <w:name w:val="xl73"/>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Style1">
    <w:name w:val="Style1"/>
    <w:basedOn w:val="a7"/>
    <w:uiPriority w:val="99"/>
    <w:qFormat/>
    <w:pPr>
      <w:widowControl/>
      <w:numPr>
        <w:numId w:val="25"/>
      </w:numPr>
      <w:tabs>
        <w:tab w:val="left" w:pos="1260"/>
      </w:tabs>
      <w:ind w:hanging="720"/>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7"/>
    <w:uiPriority w:val="99"/>
    <w:qFormat/>
    <w:rPr>
      <w:rFonts w:ascii="Tahoma" w:hAnsi="Tahoma"/>
      <w:sz w:val="24"/>
      <w:szCs w:val="20"/>
    </w:rPr>
  </w:style>
  <w:style w:type="paragraph" w:customStyle="1" w:styleId="xl74">
    <w:name w:val="xl74"/>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5">
    <w:name w:val="模板标题5"/>
    <w:basedOn w:val="a7"/>
    <w:uiPriority w:val="99"/>
    <w:qFormat/>
    <w:pPr>
      <w:numPr>
        <w:ilvl w:val="3"/>
        <w:numId w:val="9"/>
      </w:numPr>
      <w:spacing w:line="360" w:lineRule="auto"/>
      <w:ind w:firstLine="907"/>
    </w:pPr>
    <w:rPr>
      <w:b/>
      <w:sz w:val="24"/>
    </w:rPr>
  </w:style>
  <w:style w:type="paragraph" w:customStyle="1" w:styleId="afffffc">
    <w:name w:val="项目符号，二级"/>
    <w:basedOn w:val="afffa"/>
    <w:next w:val="afffa"/>
    <w:uiPriority w:val="99"/>
    <w:qFormat/>
    <w:pPr>
      <w:widowControl/>
      <w:tabs>
        <w:tab w:val="left" w:pos="1211"/>
        <w:tab w:val="left" w:pos="1337"/>
      </w:tabs>
      <w:adjustRightInd w:val="0"/>
      <w:snapToGrid w:val="0"/>
      <w:spacing w:beforeLines="25"/>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7"/>
    <w:uiPriority w:val="99"/>
    <w:qFormat/>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7"/>
    <w:uiPriority w:val="99"/>
    <w:qFormat/>
    <w:pPr>
      <w:spacing w:line="360" w:lineRule="auto"/>
      <w:ind w:firstLineChars="200" w:firstLine="480"/>
    </w:pPr>
    <w:rPr>
      <w:rFonts w:ascii="仿宋_GB2312" w:eastAsia="新宋体"/>
      <w:sz w:val="24"/>
      <w:szCs w:val="20"/>
    </w:rPr>
  </w:style>
  <w:style w:type="paragraph" w:customStyle="1" w:styleId="2f7">
    <w:name w:val="正文2"/>
    <w:basedOn w:val="a7"/>
    <w:uiPriority w:val="99"/>
    <w:qFormat/>
    <w:pPr>
      <w:spacing w:before="156" w:line="360" w:lineRule="auto"/>
      <w:ind w:firstLineChars="200" w:firstLine="510"/>
    </w:pPr>
    <w:rPr>
      <w:sz w:val="24"/>
      <w:szCs w:val="20"/>
    </w:rPr>
  </w:style>
  <w:style w:type="paragraph" w:customStyle="1" w:styleId="TOC1">
    <w:name w:val="TOC 标题1"/>
    <w:basedOn w:val="15"/>
    <w:next w:val="a7"/>
    <w:uiPriority w:val="9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d">
    <w:name w:val="标准小四"/>
    <w:basedOn w:val="a7"/>
    <w:uiPriority w:val="99"/>
    <w:qFormat/>
    <w:pPr>
      <w:spacing w:line="360" w:lineRule="auto"/>
      <w:ind w:firstLineChars="200" w:firstLine="480"/>
    </w:pPr>
    <w:rPr>
      <w:rFonts w:ascii="Arial" w:hAnsi="Arial"/>
      <w:sz w:val="24"/>
      <w:szCs w:val="21"/>
    </w:rPr>
  </w:style>
  <w:style w:type="paragraph" w:customStyle="1" w:styleId="afffffe">
    <w:name w:val="首行缩进"/>
    <w:basedOn w:val="a7"/>
    <w:uiPriority w:val="99"/>
    <w:qFormat/>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7"/>
    <w:uiPriority w:val="99"/>
    <w:qFormat/>
    <w:pPr>
      <w:keepNext/>
      <w:keepLines/>
      <w:spacing w:beforeLines="50" w:afterLines="50"/>
      <w:jc w:val="left"/>
      <w:outlineLvl w:val="2"/>
    </w:pPr>
    <w:rPr>
      <w:rFonts w:cs="宋体"/>
      <w:b/>
      <w:bCs/>
      <w:sz w:val="24"/>
      <w:szCs w:val="20"/>
    </w:rPr>
  </w:style>
  <w:style w:type="paragraph" w:customStyle="1" w:styleId="3f">
    <w:name w:val="招标标题3"/>
    <w:basedOn w:val="33"/>
    <w:uiPriority w:val="99"/>
    <w:qFormat/>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7"/>
    <w:uiPriority w:val="99"/>
    <w:qFormat/>
    <w:pPr>
      <w:widowControl/>
      <w:spacing w:line="300" w:lineRule="atLeast"/>
      <w:jc w:val="left"/>
    </w:pPr>
    <w:rPr>
      <w:rFonts w:ascii="宋体" w:hAnsi="宋体" w:cs="宋体"/>
      <w:kern w:val="0"/>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13">
    <w:name w:val="標題1內文"/>
    <w:basedOn w:val="a7"/>
    <w:next w:val="a7"/>
    <w:uiPriority w:val="99"/>
    <w:qFormat/>
    <w:pPr>
      <w:keepNext/>
      <w:numPr>
        <w:numId w:val="26"/>
      </w:numPr>
      <w:tabs>
        <w:tab w:val="clear" w:pos="902"/>
      </w:tabs>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3"/>
    <w:uiPriority w:val="99"/>
    <w:qFormat/>
    <w:pPr>
      <w:keepNext w:val="0"/>
      <w:numPr>
        <w:ilvl w:val="4"/>
        <w:numId w:val="13"/>
      </w:numPr>
      <w:tabs>
        <w:tab w:val="clear" w:pos="1644"/>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uiPriority w:val="99"/>
    <w:qFormat/>
    <w:pPr>
      <w:keepNext w:val="0"/>
      <w:numPr>
        <w:ilvl w:val="2"/>
        <w:numId w:val="13"/>
      </w:numPr>
      <w:tabs>
        <w:tab w:val="clear" w:pos="1304"/>
        <w:tab w:val="left" w:pos="851"/>
        <w:tab w:val="left" w:pos="1474"/>
      </w:tabs>
      <w:spacing w:before="190" w:after="190" w:line="240" w:lineRule="auto"/>
      <w:jc w:val="left"/>
    </w:pPr>
    <w:rPr>
      <w:rFonts w:eastAsia="宋体"/>
      <w:bCs/>
      <w:szCs w:val="28"/>
    </w:rPr>
  </w:style>
  <w:style w:type="paragraph" w:customStyle="1" w:styleId="ITSV1">
    <w:name w:val="ITSV标题一"/>
    <w:basedOn w:val="15"/>
    <w:uiPriority w:val="99"/>
    <w:qFormat/>
    <w:pPr>
      <w:keepNext w:val="0"/>
      <w:keepLines w:val="0"/>
      <w:pageBreakBefore/>
      <w:numPr>
        <w:ilvl w:val="3"/>
        <w:numId w:val="13"/>
      </w:numPr>
      <w:tabs>
        <w:tab w:val="clear" w:pos="1474"/>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1">
    <w:name w:val="网格型11"/>
    <w:basedOn w:val="ab"/>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7"/>
    <w:next w:val="a7"/>
    <w:uiPriority w:val="99"/>
    <w:qFormat/>
    <w:pPr>
      <w:ind w:left="1680"/>
      <w:jc w:val="left"/>
    </w:pPr>
    <w:rPr>
      <w:sz w:val="18"/>
      <w:szCs w:val="18"/>
    </w:rPr>
  </w:style>
  <w:style w:type="character" w:customStyle="1" w:styleId="1ff1">
    <w:name w:val="标题 字符1"/>
    <w:uiPriority w:val="10"/>
    <w:qFormat/>
    <w:rPr>
      <w:rFonts w:ascii="Calibri Light" w:eastAsia="宋体" w:hAnsi="Calibri Light" w:cs="Times New Roman"/>
      <w:b/>
      <w:bCs/>
      <w:kern w:val="2"/>
      <w:sz w:val="32"/>
      <w:szCs w:val="32"/>
    </w:rPr>
  </w:style>
  <w:style w:type="character" w:customStyle="1" w:styleId="214">
    <w:name w:val="标题 2 字符1"/>
    <w:uiPriority w:val="9"/>
    <w:qFormat/>
    <w:rPr>
      <w:rFonts w:ascii="Arial" w:eastAsia="黑体" w:hAnsi="Arial"/>
      <w:b/>
      <w:sz w:val="30"/>
      <w:lang w:val="zh-CN" w:eastAsia="zh-CN"/>
    </w:rPr>
  </w:style>
  <w:style w:type="paragraph" w:customStyle="1" w:styleId="affffff">
    <w:name w:val="表格正文"/>
    <w:basedOn w:val="a7"/>
    <w:link w:val="Charf1"/>
    <w:qFormat/>
    <w:pPr>
      <w:widowControl/>
      <w:spacing w:before="120" w:line="360" w:lineRule="auto"/>
    </w:pPr>
    <w:rPr>
      <w:rFonts w:eastAsia="仿宋"/>
      <w:sz w:val="24"/>
      <w:szCs w:val="21"/>
    </w:rPr>
  </w:style>
  <w:style w:type="character" w:customStyle="1" w:styleId="Charf1">
    <w:name w:val="表格正文 Char"/>
    <w:link w:val="affffff"/>
    <w:qFormat/>
    <w:rPr>
      <w:rFonts w:eastAsia="仿宋"/>
      <w:kern w:val="2"/>
      <w:sz w:val="24"/>
      <w:szCs w:val="21"/>
    </w:rPr>
  </w:style>
  <w:style w:type="table" w:customStyle="1" w:styleId="2f8">
    <w:name w:val="网格型2"/>
    <w:basedOn w:val="ab"/>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uiPriority w:val="99"/>
    <w:semiHidden/>
    <w:qFormat/>
    <w:rPr>
      <w:rFonts w:ascii="宋体" w:hAnsi="Courier New" w:cs="Courier New"/>
      <w:szCs w:val="21"/>
    </w:rPr>
  </w:style>
  <w:style w:type="paragraph" w:customStyle="1" w:styleId="22ndlevelh22Header2l22Heading2HiddenHea">
    <w:name w:val="样式 标题 22nd levelh22Header 2l2第一章 标题 2Heading 2 HiddenHea..."/>
    <w:basedOn w:val="23"/>
    <w:uiPriority w:val="99"/>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3"/>
    <w:uiPriority w:val="99"/>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3"/>
    <w:uiPriority w:val="99"/>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pPr>
      <w:snapToGrid w:val="0"/>
      <w:spacing w:before="80" w:after="80"/>
    </w:pPr>
    <w:rPr>
      <w:rFonts w:ascii="Arial" w:hAnsi="Arial" w:cs="Arial"/>
      <w:kern w:val="2"/>
      <w:sz w:val="18"/>
      <w:szCs w:val="18"/>
    </w:rPr>
  </w:style>
  <w:style w:type="character" w:customStyle="1" w:styleId="TableTextChar1">
    <w:name w:val="Table Text Char1"/>
    <w:uiPriority w:val="99"/>
    <w:qFormat/>
    <w:rPr>
      <w:rFonts w:ascii="Arial" w:eastAsia="宋体" w:hAnsi="Arial"/>
      <w:kern w:val="2"/>
      <w:sz w:val="18"/>
      <w:lang w:val="en-US" w:eastAsia="zh-CN"/>
    </w:rPr>
  </w:style>
  <w:style w:type="paragraph" w:customStyle="1" w:styleId="TableTextCharChar">
    <w:name w:val="Table Text Char Char"/>
    <w:uiPriority w:val="99"/>
    <w:qFormat/>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Pr>
      <w:rFonts w:ascii="Arial" w:eastAsia="宋体" w:hAnsi="Arial"/>
      <w:kern w:val="2"/>
      <w:sz w:val="21"/>
      <w:lang w:val="en-US" w:eastAsia="zh-CN"/>
    </w:rPr>
  </w:style>
  <w:style w:type="paragraph" w:customStyle="1" w:styleId="TableDescription">
    <w:name w:val="Table Description"/>
    <w:next w:val="a7"/>
    <w:uiPriority w:val="99"/>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7"/>
    <w:uiPriority w:val="99"/>
    <w:qFormat/>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7"/>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5"/>
    <w:uiPriority w:val="99"/>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7"/>
    <w:uiPriority w:val="99"/>
    <w:qFormat/>
    <w:rPr>
      <w:rFonts w:ascii="Tahoma" w:hAnsi="Tahoma"/>
      <w:sz w:val="24"/>
      <w:szCs w:val="20"/>
    </w:rPr>
  </w:style>
  <w:style w:type="paragraph" w:customStyle="1" w:styleId="CharCharCharChar1">
    <w:name w:val="Char Char Char Char1"/>
    <w:basedOn w:val="a7"/>
    <w:uiPriority w:val="99"/>
    <w:qFormat/>
    <w:pPr>
      <w:tabs>
        <w:tab w:val="left" w:pos="360"/>
      </w:tabs>
      <w:ind w:firstLineChars="150" w:firstLine="420"/>
    </w:pPr>
    <w:rPr>
      <w:rFonts w:ascii="Arial" w:hAnsi="Arial" w:cs="Arial"/>
      <w:sz w:val="20"/>
      <w:szCs w:val="20"/>
    </w:rPr>
  </w:style>
  <w:style w:type="paragraph" w:customStyle="1" w:styleId="affffff0">
    <w:name w:val="样式 宋体 五号 两端对齐 行距: 单倍行距"/>
    <w:basedOn w:val="a7"/>
    <w:uiPriority w:val="99"/>
    <w:qFormat/>
    <w:pPr>
      <w:adjustRightInd w:val="0"/>
      <w:textAlignment w:val="baseline"/>
    </w:pPr>
    <w:rPr>
      <w:rFonts w:ascii="宋体" w:hAnsi="宋体"/>
      <w:kern w:val="0"/>
      <w:szCs w:val="20"/>
    </w:rPr>
  </w:style>
  <w:style w:type="paragraph" w:customStyle="1" w:styleId="affffff1">
    <w:name w:val="缩进项目"/>
    <w:basedOn w:val="a7"/>
    <w:uiPriority w:val="99"/>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7"/>
    <w:next w:val="a8"/>
    <w:uiPriority w:val="99"/>
    <w:qFormat/>
    <w:pPr>
      <w:spacing w:after="120" w:line="400" w:lineRule="exact"/>
      <w:ind w:firstLine="454"/>
    </w:pPr>
    <w:rPr>
      <w:sz w:val="24"/>
      <w:szCs w:val="20"/>
    </w:rPr>
  </w:style>
  <w:style w:type="paragraph" w:customStyle="1" w:styleId="2f9">
    <w:name w:val="正文首行缩进:  2 字符"/>
    <w:basedOn w:val="a7"/>
    <w:uiPriority w:val="99"/>
    <w:qFormat/>
    <w:pPr>
      <w:widowControl/>
      <w:spacing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7"/>
    <w:uiPriority w:val="99"/>
    <w:qFormat/>
    <w:pPr>
      <w:spacing w:line="360" w:lineRule="auto"/>
      <w:ind w:firstLineChars="200" w:firstLine="200"/>
    </w:pPr>
    <w:rPr>
      <w:sz w:val="24"/>
    </w:rPr>
  </w:style>
  <w:style w:type="paragraph" w:customStyle="1" w:styleId="123">
    <w:name w:val="123"/>
    <w:basedOn w:val="a7"/>
    <w:uiPriority w:val="99"/>
    <w:qFormat/>
    <w:pPr>
      <w:spacing w:before="120"/>
      <w:ind w:firstLine="425"/>
    </w:pPr>
    <w:rPr>
      <w:szCs w:val="20"/>
    </w:rPr>
  </w:style>
  <w:style w:type="paragraph" w:customStyle="1" w:styleId="affffff2">
    <w:name w:val="表格文字（大）"/>
    <w:basedOn w:val="a7"/>
    <w:uiPriority w:val="99"/>
    <w:qFormat/>
    <w:pPr>
      <w:spacing w:before="20" w:after="20"/>
    </w:pPr>
    <w:rPr>
      <w:rFonts w:ascii="Century Gothic" w:hAnsi="Century Gothic"/>
      <w:sz w:val="24"/>
      <w:szCs w:val="20"/>
    </w:rPr>
  </w:style>
  <w:style w:type="paragraph" w:customStyle="1" w:styleId="ItemListinTable">
    <w:name w:val="Item List in Table"/>
    <w:basedOn w:val="a7"/>
    <w:uiPriority w:val="99"/>
    <w:qFormat/>
    <w:pPr>
      <w:numPr>
        <w:numId w:val="27"/>
      </w:numPr>
      <w:jc w:val="left"/>
    </w:pPr>
  </w:style>
  <w:style w:type="paragraph" w:customStyle="1" w:styleId="45">
    <w:name w:val="样式4"/>
    <w:basedOn w:val="a7"/>
    <w:uiPriority w:val="99"/>
    <w:qFormat/>
    <w:pPr>
      <w:jc w:val="center"/>
      <w:outlineLvl w:val="0"/>
    </w:pPr>
    <w:rPr>
      <w:b/>
      <w:sz w:val="32"/>
      <w:szCs w:val="20"/>
    </w:rPr>
  </w:style>
  <w:style w:type="character" w:customStyle="1" w:styleId="blacksmm">
    <w:name w:val="blacksmm"/>
    <w:uiPriority w:val="99"/>
    <w:qFormat/>
    <w:rPr>
      <w:rFonts w:cs="Times New Roman"/>
    </w:rPr>
  </w:style>
  <w:style w:type="character" w:customStyle="1" w:styleId="blacksm">
    <w:name w:val="blacksm"/>
    <w:uiPriority w:val="99"/>
    <w:qFormat/>
    <w:rPr>
      <w:rFonts w:cs="Times New Roman"/>
    </w:rPr>
  </w:style>
  <w:style w:type="paragraph" w:customStyle="1" w:styleId="X11">
    <w:name w:val="标题X.1.1"/>
    <w:basedOn w:val="a7"/>
    <w:next w:val="a8"/>
    <w:uiPriority w:val="99"/>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uiPriority w:val="99"/>
    <w:qFormat/>
    <w:rPr>
      <w:rFonts w:ascii="Verdana" w:hAnsi="Verdana"/>
      <w:b/>
      <w:color w:val="000066"/>
      <w:sz w:val="22"/>
      <w:u w:val="none"/>
      <w:shd w:val="clear" w:color="auto" w:fill="FFFFFF"/>
    </w:rPr>
  </w:style>
  <w:style w:type="character" w:customStyle="1" w:styleId="boldheader1">
    <w:name w:val="boldheader1"/>
    <w:uiPriority w:val="99"/>
    <w:qFormat/>
    <w:rPr>
      <w:rFonts w:ascii="Verdana" w:hAnsi="Verdana"/>
      <w:b/>
      <w:color w:val="000066"/>
      <w:sz w:val="22"/>
      <w:u w:val="none"/>
    </w:rPr>
  </w:style>
  <w:style w:type="character" w:customStyle="1" w:styleId="style110">
    <w:name w:val="style11"/>
    <w:uiPriority w:val="99"/>
    <w:qFormat/>
    <w:rPr>
      <w:b/>
      <w:color w:val="669900"/>
    </w:rPr>
  </w:style>
  <w:style w:type="paragraph" w:customStyle="1" w:styleId="SecC">
    <w:name w:val="SecC"/>
    <w:uiPriority w:val="99"/>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Pr>
      <w:rFonts w:cs="Times New Roman"/>
    </w:rPr>
  </w:style>
  <w:style w:type="character" w:customStyle="1" w:styleId="style12">
    <w:name w:val="style1"/>
    <w:uiPriority w:val="99"/>
    <w:qFormat/>
    <w:rPr>
      <w:rFonts w:cs="Times New Roman"/>
    </w:rPr>
  </w:style>
  <w:style w:type="paragraph" w:customStyle="1" w:styleId="CharCharCharCharCharChar1Char">
    <w:name w:val="Char Char Char Char Char Char1 Char"/>
    <w:basedOn w:val="a7"/>
    <w:uiPriority w:val="99"/>
    <w:qFormat/>
    <w:pPr>
      <w:widowControl/>
      <w:spacing w:after="160" w:line="240" w:lineRule="exact"/>
      <w:jc w:val="left"/>
    </w:pPr>
    <w:rPr>
      <w:rFonts w:ascii="Verdana" w:hAnsi="Verdana"/>
      <w:kern w:val="0"/>
      <w:szCs w:val="20"/>
      <w:lang w:eastAsia="en-US"/>
    </w:rPr>
  </w:style>
  <w:style w:type="paragraph" w:customStyle="1" w:styleId="affffff3">
    <w:name w:val=".."/>
    <w:basedOn w:val="Default"/>
    <w:next w:val="Default"/>
    <w:uiPriority w:val="99"/>
    <w:qFormat/>
    <w:rPr>
      <w:rFonts w:ascii="宋体" w:hAnsi="Times New Roman" w:cs="Times New Roman"/>
      <w:color w:val="auto"/>
    </w:rPr>
  </w:style>
  <w:style w:type="paragraph" w:customStyle="1" w:styleId="3f0">
    <w:name w:val="标题3"/>
    <w:basedOn w:val="33"/>
    <w:uiPriority w:val="99"/>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Pr>
      <w:color w:val="000000"/>
      <w:sz w:val="21"/>
      <w:u w:val="none"/>
    </w:rPr>
  </w:style>
  <w:style w:type="character" w:customStyle="1" w:styleId="11pt">
    <w:name w:val="11pt"/>
    <w:uiPriority w:val="99"/>
    <w:qFormat/>
    <w:rPr>
      <w:rFonts w:cs="Times New Roman"/>
    </w:rPr>
  </w:style>
  <w:style w:type="paragraph" w:customStyle="1" w:styleId="CharCharCharChar2">
    <w:name w:val="Char Char Char Char2"/>
    <w:basedOn w:val="a7"/>
    <w:uiPriority w:val="99"/>
    <w:qFormat/>
    <w:pPr>
      <w:tabs>
        <w:tab w:val="left" w:pos="360"/>
      </w:tabs>
      <w:ind w:firstLineChars="150" w:firstLine="420"/>
    </w:pPr>
    <w:rPr>
      <w:rFonts w:ascii="Arial" w:hAnsi="Arial" w:cs="Arial"/>
      <w:sz w:val="20"/>
      <w:szCs w:val="20"/>
    </w:rPr>
  </w:style>
  <w:style w:type="character" w:customStyle="1" w:styleId="textlineheight201">
    <w:name w:val="text_line_height_201"/>
    <w:uiPriority w:val="99"/>
    <w:qFormat/>
    <w:rPr>
      <w:rFonts w:cs="Times New Roman"/>
    </w:rPr>
  </w:style>
  <w:style w:type="paragraph" w:customStyle="1" w:styleId="Char1CharCharChar2">
    <w:name w:val="Char1 Char Char Char2"/>
    <w:basedOn w:val="a7"/>
    <w:uiPriority w:val="99"/>
    <w:semiHidden/>
    <w:qFormat/>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7"/>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34880</Words>
  <Characters>5471</Characters>
  <Application>Microsoft Office Word</Application>
  <DocSecurity>0</DocSecurity>
  <Lines>45</Lines>
  <Paragraphs>80</Paragraphs>
  <ScaleCrop>false</ScaleCrop>
  <Company>China</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微软用户</cp:lastModifiedBy>
  <cp:revision>17</cp:revision>
  <cp:lastPrinted>2023-11-06T00:59:00Z</cp:lastPrinted>
  <dcterms:created xsi:type="dcterms:W3CDTF">2025-11-04T01:47:00Z</dcterms:created>
  <dcterms:modified xsi:type="dcterms:W3CDTF">2025-11-05T02:45:00Z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DC16D8C2780A464A98323DBAC525C01E</vt:lpwstr>
  </property>
</Properties>
</file>