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389D" w14:textId="77777777" w:rsidR="00794E93" w:rsidRDefault="00A501F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4DD6775F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BJJQ-2025-1106</w:t>
      </w:r>
    </w:p>
    <w:p w14:paraId="5A49E937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</w:rPr>
        <w:t>古北口历史文化名镇保护规划</w:t>
      </w:r>
    </w:p>
    <w:p w14:paraId="53E330C7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  <w:szCs w:val="24"/>
        </w:rPr>
        <w:t>三、</w:t>
      </w:r>
      <w:r>
        <w:rPr>
          <w:rFonts w:ascii="Times New Roman" w:eastAsia="宋体" w:hAnsi="Times New Roman" w:hint="eastAsia"/>
          <w:sz w:val="24"/>
          <w:szCs w:val="24"/>
        </w:rPr>
        <w:t>成交信息</w:t>
      </w:r>
    </w:p>
    <w:p w14:paraId="3461FA3A" w14:textId="12413826" w:rsidR="00794E93" w:rsidRDefault="00A501F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sz w:val="24"/>
          <w:szCs w:val="24"/>
        </w:rPr>
        <w:t>北京工业大学规划建筑设计院有限公司</w:t>
      </w:r>
    </w:p>
    <w:p w14:paraId="0CC720B1" w14:textId="77777777" w:rsidR="00794E93" w:rsidRDefault="00A501F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北京市大兴区庆祥北路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101</w:t>
      </w:r>
      <w:r>
        <w:rPr>
          <w:rFonts w:ascii="Times New Roman" w:eastAsia="宋体" w:hAnsi="Times New Roman" w:hint="eastAsia"/>
          <w:sz w:val="24"/>
          <w:szCs w:val="24"/>
        </w:rPr>
        <w:t>室</w:t>
      </w:r>
    </w:p>
    <w:p w14:paraId="16C965F9" w14:textId="77777777" w:rsidR="00794E93" w:rsidRDefault="00A501F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7326B108" w14:textId="77777777" w:rsidR="00794E93" w:rsidRDefault="00A501F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sz w:val="24"/>
          <w:szCs w:val="24"/>
        </w:rPr>
        <w:t>贰佰零陆万元整</w:t>
      </w:r>
    </w:p>
    <w:p w14:paraId="7F85469E" w14:textId="77777777" w:rsidR="00794E93" w:rsidRDefault="00A501F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¥2,060,000.00</w:t>
      </w:r>
    </w:p>
    <w:tbl>
      <w:tblPr>
        <w:tblpPr w:leftFromText="180" w:rightFromText="180" w:vertAnchor="text" w:horzAnchor="page" w:tblpX="1806" w:tblpY="468"/>
        <w:tblOverlap w:val="never"/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794E93" w14:paraId="79FA0A5E" w14:textId="77777777">
        <w:tc>
          <w:tcPr>
            <w:tcW w:w="8246" w:type="dxa"/>
          </w:tcPr>
          <w:p w14:paraId="5B545E9E" w14:textId="77777777" w:rsidR="00794E93" w:rsidRDefault="00A501F1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794E93" w14:paraId="7A78C4ED" w14:textId="77777777">
        <w:trPr>
          <w:trHeight w:val="929"/>
        </w:trPr>
        <w:tc>
          <w:tcPr>
            <w:tcW w:w="8246" w:type="dxa"/>
          </w:tcPr>
          <w:p w14:paraId="14450C07" w14:textId="77777777" w:rsidR="00794E93" w:rsidRDefault="00A501F1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</w:rPr>
              <w:t>古北口历史文化名镇保护规划</w:t>
            </w:r>
          </w:p>
          <w:p w14:paraId="3D0379F6" w14:textId="77777777" w:rsidR="00794E93" w:rsidRDefault="00A501F1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75BC4AF3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p w14:paraId="5FD26D64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朱霞、齐建伟、张舒涛</w:t>
      </w:r>
    </w:p>
    <w:p w14:paraId="64EFC0E2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>
        <w:rPr>
          <w:rFonts w:ascii="Times New Roman" w:eastAsia="宋体" w:hAnsi="Times New Roman" w:hint="eastAsia"/>
          <w:sz w:val="24"/>
          <w:szCs w:val="24"/>
        </w:rPr>
        <w:t>666</w:t>
      </w:r>
      <w:r>
        <w:rPr>
          <w:rFonts w:ascii="Times New Roman" w:eastAsia="宋体" w:hAnsi="Times New Roman"/>
          <w:sz w:val="24"/>
          <w:szCs w:val="24"/>
        </w:rPr>
        <w:t>万元（收费标准详见磋商文件）</w:t>
      </w:r>
    </w:p>
    <w:p w14:paraId="30B17656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7D220542" w14:textId="77777777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7284201F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31F46C61" w14:textId="77777777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72390666" w14:textId="77777777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BJJQ-2025-</w:t>
      </w:r>
      <w:r>
        <w:rPr>
          <w:rFonts w:ascii="Times New Roman" w:eastAsia="宋体" w:hAnsi="Times New Roman" w:hint="eastAsia"/>
          <w:sz w:val="24"/>
          <w:szCs w:val="24"/>
        </w:rPr>
        <w:t>1106</w:t>
      </w:r>
    </w:p>
    <w:p w14:paraId="1B73FABE" w14:textId="77777777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8.3</w:t>
      </w:r>
      <w:r>
        <w:rPr>
          <w:rFonts w:ascii="Times New Roman" w:eastAsia="宋体" w:hAnsi="Times New Roman"/>
          <w:kern w:val="0"/>
          <w:sz w:val="24"/>
          <w:szCs w:val="24"/>
        </w:rPr>
        <w:t>成交</w:t>
      </w:r>
      <w:r>
        <w:rPr>
          <w:rFonts w:ascii="Times New Roman" w:eastAsia="宋体" w:hAnsi="Times New Roman"/>
          <w:sz w:val="24"/>
          <w:szCs w:val="24"/>
        </w:rPr>
        <w:t>供应商得分：</w:t>
      </w:r>
      <w:r>
        <w:rPr>
          <w:rFonts w:ascii="Times New Roman" w:eastAsia="宋体" w:hAnsi="Times New Roman" w:hint="eastAsia"/>
          <w:sz w:val="24"/>
          <w:szCs w:val="24"/>
        </w:rPr>
        <w:t>93.33</w:t>
      </w:r>
    </w:p>
    <w:p w14:paraId="6FC4E51D" w14:textId="77777777" w:rsidR="00794E93" w:rsidRDefault="00A501F1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E794C85" w14:textId="77777777" w:rsidR="00794E93" w:rsidRDefault="00A501F1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 xml:space="preserve">　　　</w:t>
      </w:r>
      <w:r>
        <w:rPr>
          <w:rFonts w:ascii="Times New Roman" w:eastAsia="宋体" w:hAnsi="Times New Roman"/>
          <w:b/>
          <w:sz w:val="24"/>
          <w:szCs w:val="24"/>
        </w:rPr>
        <w:t>1.</w:t>
      </w:r>
      <w:r>
        <w:rPr>
          <w:rFonts w:ascii="Times New Roman" w:eastAsia="宋体" w:hAnsi="Times New Roman"/>
          <w:b/>
          <w:sz w:val="24"/>
          <w:szCs w:val="24"/>
        </w:rPr>
        <w:t>采购人信息</w:t>
      </w:r>
    </w:p>
    <w:p w14:paraId="27410634" w14:textId="77777777" w:rsidR="00794E93" w:rsidRDefault="00A501F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bookmarkStart w:id="2" w:name="_Toc28359009"/>
      <w:bookmarkStart w:id="3" w:name="_Toc28359086"/>
      <w:r>
        <w:rPr>
          <w:rFonts w:ascii="Times New Roman" w:eastAsia="宋体" w:hAnsi="Times New Roman"/>
          <w:sz w:val="24"/>
          <w:szCs w:val="24"/>
        </w:rPr>
        <w:t>名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称：</w:t>
      </w:r>
      <w:bookmarkStart w:id="4" w:name="_Hlk100761747"/>
      <w:r>
        <w:rPr>
          <w:rFonts w:ascii="Times New Roman" w:eastAsia="宋体" w:hAnsi="Times New Roman"/>
          <w:sz w:val="24"/>
          <w:szCs w:val="24"/>
        </w:rPr>
        <w:t>北京市规划和自然资源委员会</w:t>
      </w:r>
      <w:bookmarkEnd w:id="4"/>
      <w:r>
        <w:rPr>
          <w:rFonts w:ascii="Times New Roman" w:eastAsia="宋体" w:hAnsi="Times New Roman" w:hint="eastAsia"/>
          <w:sz w:val="24"/>
          <w:szCs w:val="24"/>
        </w:rPr>
        <w:t>密云分局</w:t>
      </w:r>
    </w:p>
    <w:p w14:paraId="0497B968" w14:textId="77777777" w:rsidR="00794E93" w:rsidRDefault="00A501F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址：</w:t>
      </w:r>
      <w:r>
        <w:rPr>
          <w:rFonts w:ascii="Times New Roman" w:eastAsia="宋体" w:hAnsi="Times New Roman" w:hint="eastAsia"/>
          <w:sz w:val="24"/>
          <w:szCs w:val="24"/>
        </w:rPr>
        <w:t>北京市密云区新北路</w:t>
      </w:r>
      <w:r>
        <w:rPr>
          <w:rFonts w:ascii="Times New Roman" w:eastAsia="宋体" w:hAnsi="Times New Roman" w:hint="eastAsia"/>
          <w:sz w:val="24"/>
          <w:szCs w:val="24"/>
        </w:rPr>
        <w:t>13</w:t>
      </w:r>
      <w:r>
        <w:rPr>
          <w:rFonts w:ascii="Times New Roman" w:eastAsia="宋体" w:hAnsi="Times New Roman" w:hint="eastAsia"/>
          <w:sz w:val="24"/>
          <w:szCs w:val="24"/>
        </w:rPr>
        <w:t>号</w:t>
      </w:r>
    </w:p>
    <w:p w14:paraId="4BB08D51" w14:textId="77777777" w:rsidR="00794E93" w:rsidRDefault="00A501F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联系方式：</w:t>
      </w:r>
      <w:r>
        <w:rPr>
          <w:rFonts w:ascii="Times New Roman" w:eastAsia="宋体" w:hAnsi="Times New Roman" w:hint="eastAsia"/>
          <w:sz w:val="24"/>
          <w:szCs w:val="24"/>
        </w:rPr>
        <w:t>李老师，</w:t>
      </w:r>
      <w:r>
        <w:rPr>
          <w:rFonts w:ascii="Times New Roman" w:eastAsia="宋体" w:hAnsi="Times New Roman" w:hint="eastAsia"/>
          <w:sz w:val="24"/>
          <w:szCs w:val="24"/>
        </w:rPr>
        <w:t>010-69042175</w:t>
      </w:r>
    </w:p>
    <w:p w14:paraId="0C967875" w14:textId="77777777" w:rsidR="00794E93" w:rsidRDefault="00A501F1">
      <w:pPr>
        <w:spacing w:line="360" w:lineRule="auto"/>
        <w:ind w:leftChars="371" w:left="1078" w:hangingChars="124" w:hanging="299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2.</w:t>
      </w:r>
      <w:r>
        <w:rPr>
          <w:rFonts w:ascii="Times New Roman" w:eastAsia="宋体" w:hAnsi="Times New Roman"/>
          <w:b/>
          <w:sz w:val="24"/>
          <w:szCs w:val="24"/>
        </w:rPr>
        <w:t>采购代理机构信息</w:t>
      </w:r>
      <w:bookmarkEnd w:id="2"/>
      <w:bookmarkEnd w:id="3"/>
    </w:p>
    <w:p w14:paraId="3EC808A7" w14:textId="77777777" w:rsidR="00794E93" w:rsidRDefault="00A501F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bookmarkStart w:id="5" w:name="_Toc28359087"/>
      <w:bookmarkStart w:id="6" w:name="_Toc28359010"/>
      <w:r>
        <w:rPr>
          <w:rFonts w:ascii="Times New Roman" w:eastAsia="宋体" w:hAnsi="Times New Roman"/>
          <w:sz w:val="24"/>
          <w:szCs w:val="24"/>
        </w:rPr>
        <w:lastRenderedPageBreak/>
        <w:t>名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称：</w:t>
      </w:r>
      <w:bookmarkStart w:id="7" w:name="_Hlk100761759"/>
      <w:r>
        <w:rPr>
          <w:rFonts w:ascii="Times New Roman" w:eastAsia="宋体" w:hAnsi="Times New Roman"/>
          <w:sz w:val="24"/>
          <w:szCs w:val="24"/>
        </w:rPr>
        <w:t>北京汇诚金桥国际招标咨询有限公司</w:t>
      </w:r>
      <w:bookmarkEnd w:id="7"/>
    </w:p>
    <w:p w14:paraId="1B00D253" w14:textId="77777777" w:rsidR="00794E93" w:rsidRDefault="00A501F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/>
          <w:sz w:val="24"/>
          <w:szCs w:val="24"/>
        </w:rPr>
        <w:t>6</w:t>
      </w:r>
      <w:r>
        <w:rPr>
          <w:rFonts w:ascii="Times New Roman" w:eastAsia="宋体" w:hAnsi="Times New Roman"/>
          <w:sz w:val="24"/>
          <w:szCs w:val="24"/>
        </w:rPr>
        <w:t>号北京</w:t>
      </w:r>
      <w:r>
        <w:rPr>
          <w:rFonts w:ascii="Times New Roman" w:eastAsia="宋体" w:hAnsi="Times New Roman"/>
          <w:sz w:val="24"/>
          <w:szCs w:val="24"/>
        </w:rPr>
        <w:t>INN3</w:t>
      </w:r>
      <w:r>
        <w:rPr>
          <w:rFonts w:ascii="Times New Roman" w:eastAsia="宋体" w:hAnsi="Times New Roman"/>
          <w:sz w:val="24"/>
          <w:szCs w:val="24"/>
        </w:rPr>
        <w:t>号楼</w:t>
      </w:r>
      <w:r>
        <w:rPr>
          <w:rFonts w:ascii="Times New Roman" w:eastAsia="宋体" w:hAnsi="Times New Roman"/>
          <w:sz w:val="24"/>
          <w:szCs w:val="24"/>
        </w:rPr>
        <w:t>9</w:t>
      </w:r>
      <w:r>
        <w:rPr>
          <w:rFonts w:ascii="Times New Roman" w:eastAsia="宋体" w:hAnsi="Times New Roman"/>
          <w:sz w:val="24"/>
          <w:szCs w:val="24"/>
        </w:rPr>
        <w:t>层</w:t>
      </w:r>
    </w:p>
    <w:p w14:paraId="099183F6" w14:textId="77777777" w:rsidR="00794E93" w:rsidRDefault="00A501F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联系方式：</w:t>
      </w:r>
      <w:r>
        <w:rPr>
          <w:rFonts w:ascii="宋体" w:eastAsia="宋体" w:hAnsi="宋体" w:hint="eastAsia"/>
          <w:sz w:val="24"/>
          <w:szCs w:val="24"/>
        </w:rPr>
        <w:t>郑倩、赵长宇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010-65173261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65173011</w:t>
      </w:r>
    </w:p>
    <w:p w14:paraId="192CA83E" w14:textId="77777777" w:rsidR="00794E93" w:rsidRDefault="00A501F1">
      <w:pPr>
        <w:spacing w:line="360" w:lineRule="auto"/>
        <w:ind w:leftChars="371" w:left="1078" w:hangingChars="124" w:hanging="299"/>
        <w:rPr>
          <w:rFonts w:ascii="Times New Roman" w:eastAsia="宋体" w:hAnsi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/>
          <w:b/>
          <w:sz w:val="24"/>
          <w:szCs w:val="24"/>
        </w:rPr>
        <w:t>3.</w:t>
      </w:r>
      <w:r>
        <w:rPr>
          <w:rFonts w:ascii="Times New Roman" w:eastAsia="宋体" w:hAnsi="Times New Roman"/>
          <w:b/>
          <w:sz w:val="24"/>
          <w:szCs w:val="24"/>
        </w:rPr>
        <w:t>项目联系方式</w:t>
      </w:r>
      <w:bookmarkEnd w:id="5"/>
      <w:bookmarkEnd w:id="6"/>
    </w:p>
    <w:p w14:paraId="22782347" w14:textId="77777777" w:rsidR="00794E93" w:rsidRDefault="00A501F1">
      <w:pPr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0"/>
          <w:u w:val="single"/>
          <w:lang w:bidi="ar"/>
        </w:rPr>
      </w:pPr>
      <w:r>
        <w:rPr>
          <w:rFonts w:ascii="Times New Roman" w:eastAsia="宋体" w:hAnsi="Times New Roman"/>
          <w:sz w:val="24"/>
          <w:szCs w:val="24"/>
        </w:rPr>
        <w:t>项目联系人：</w:t>
      </w:r>
      <w:r>
        <w:rPr>
          <w:rFonts w:ascii="宋体" w:eastAsia="宋体" w:hAnsi="宋体"/>
          <w:sz w:val="24"/>
          <w:szCs w:val="20"/>
        </w:rPr>
        <w:t>郑倩、赵长宇</w:t>
      </w:r>
    </w:p>
    <w:p w14:paraId="75EE1C0D" w14:textId="77777777" w:rsidR="00794E93" w:rsidRDefault="00A501F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0"/>
        </w:rPr>
      </w:pPr>
      <w:r>
        <w:rPr>
          <w:rFonts w:ascii="Times New Roman" w:eastAsia="宋体" w:hAnsi="Times New Roman"/>
          <w:sz w:val="24"/>
          <w:szCs w:val="20"/>
        </w:rPr>
        <w:t>电</w:t>
      </w:r>
      <w:r>
        <w:rPr>
          <w:rFonts w:ascii="Times New Roman" w:eastAsia="宋体" w:hAnsi="Times New Roman"/>
          <w:sz w:val="24"/>
          <w:szCs w:val="20"/>
        </w:rPr>
        <w:t xml:space="preserve">      </w:t>
      </w:r>
      <w:r>
        <w:rPr>
          <w:rFonts w:ascii="Times New Roman" w:eastAsia="宋体" w:hAnsi="Times New Roman"/>
          <w:sz w:val="24"/>
          <w:szCs w:val="20"/>
        </w:rPr>
        <w:t>话：</w:t>
      </w:r>
      <w:r>
        <w:rPr>
          <w:rFonts w:ascii="宋体" w:eastAsia="宋体" w:hAnsi="宋体"/>
          <w:sz w:val="24"/>
          <w:szCs w:val="20"/>
        </w:rPr>
        <w:t>010-65173261</w:t>
      </w:r>
      <w:r>
        <w:rPr>
          <w:rFonts w:ascii="宋体" w:eastAsia="宋体" w:hAnsi="宋体"/>
          <w:sz w:val="24"/>
          <w:szCs w:val="20"/>
        </w:rPr>
        <w:t>、</w:t>
      </w:r>
      <w:r>
        <w:rPr>
          <w:rFonts w:ascii="宋体" w:eastAsia="宋体" w:hAnsi="宋体"/>
          <w:sz w:val="24"/>
          <w:szCs w:val="20"/>
        </w:rPr>
        <w:t>65173011</w:t>
      </w:r>
    </w:p>
    <w:p w14:paraId="4E4EBFD4" w14:textId="77777777" w:rsidR="00794E93" w:rsidRDefault="00A501F1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6200AE8E" w14:textId="77777777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6C6E5FFE" w14:textId="77777777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sectPr w:rsidR="00794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3690" w14:textId="77777777" w:rsidR="00A501F1" w:rsidRDefault="00A501F1" w:rsidP="00A501F1">
      <w:pPr>
        <w:rPr>
          <w:rFonts w:hint="eastAsia"/>
        </w:rPr>
      </w:pPr>
      <w:r>
        <w:separator/>
      </w:r>
    </w:p>
  </w:endnote>
  <w:endnote w:type="continuationSeparator" w:id="0">
    <w:p w14:paraId="42C92445" w14:textId="77777777" w:rsidR="00A501F1" w:rsidRDefault="00A501F1" w:rsidP="00A501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4954" w14:textId="77777777" w:rsidR="00A501F1" w:rsidRDefault="00A501F1" w:rsidP="00A501F1">
      <w:pPr>
        <w:rPr>
          <w:rFonts w:hint="eastAsia"/>
        </w:rPr>
      </w:pPr>
      <w:r>
        <w:separator/>
      </w:r>
    </w:p>
  </w:footnote>
  <w:footnote w:type="continuationSeparator" w:id="0">
    <w:p w14:paraId="2500A9BC" w14:textId="77777777" w:rsidR="00A501F1" w:rsidRDefault="00A501F1" w:rsidP="00A501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00A65"/>
    <w:rsid w:val="0000773E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C6FEB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C6AD6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2C2E"/>
    <w:rsid w:val="002B3A4F"/>
    <w:rsid w:val="002B3D97"/>
    <w:rsid w:val="002F2E79"/>
    <w:rsid w:val="00320F3E"/>
    <w:rsid w:val="0034467E"/>
    <w:rsid w:val="003640D2"/>
    <w:rsid w:val="003D5825"/>
    <w:rsid w:val="003E08FA"/>
    <w:rsid w:val="003E18A2"/>
    <w:rsid w:val="003E74B8"/>
    <w:rsid w:val="0041259E"/>
    <w:rsid w:val="004177C8"/>
    <w:rsid w:val="0041786B"/>
    <w:rsid w:val="00433A47"/>
    <w:rsid w:val="00476094"/>
    <w:rsid w:val="00491BC7"/>
    <w:rsid w:val="004A49C3"/>
    <w:rsid w:val="004D1179"/>
    <w:rsid w:val="004E2208"/>
    <w:rsid w:val="004E279D"/>
    <w:rsid w:val="00505037"/>
    <w:rsid w:val="005052B6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94E93"/>
    <w:rsid w:val="007C142A"/>
    <w:rsid w:val="007F65BC"/>
    <w:rsid w:val="0081012B"/>
    <w:rsid w:val="008229B9"/>
    <w:rsid w:val="00825102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20D9D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501F1"/>
    <w:rsid w:val="00A5240A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20F16"/>
    <w:rsid w:val="00C30118"/>
    <w:rsid w:val="00C9662A"/>
    <w:rsid w:val="00CC6ECE"/>
    <w:rsid w:val="00CE2CD6"/>
    <w:rsid w:val="00CE5F3E"/>
    <w:rsid w:val="00D12C4C"/>
    <w:rsid w:val="00D14778"/>
    <w:rsid w:val="00D3232C"/>
    <w:rsid w:val="00D47CFC"/>
    <w:rsid w:val="00D50DBE"/>
    <w:rsid w:val="00D66F5C"/>
    <w:rsid w:val="00D70E14"/>
    <w:rsid w:val="00D856C5"/>
    <w:rsid w:val="00DA630C"/>
    <w:rsid w:val="00DE28CC"/>
    <w:rsid w:val="00E13CF3"/>
    <w:rsid w:val="00E17B8B"/>
    <w:rsid w:val="00E65C7C"/>
    <w:rsid w:val="00E671BF"/>
    <w:rsid w:val="00E71EBD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F7D1A"/>
    <w:rsid w:val="01504677"/>
    <w:rsid w:val="01D34B7C"/>
    <w:rsid w:val="03F45E66"/>
    <w:rsid w:val="04F95927"/>
    <w:rsid w:val="064D22D5"/>
    <w:rsid w:val="09091A1A"/>
    <w:rsid w:val="0B8535C0"/>
    <w:rsid w:val="0BE36304"/>
    <w:rsid w:val="0CCE6862"/>
    <w:rsid w:val="0EB775D4"/>
    <w:rsid w:val="0FCE7EF0"/>
    <w:rsid w:val="11182A5A"/>
    <w:rsid w:val="11F501BE"/>
    <w:rsid w:val="164976AB"/>
    <w:rsid w:val="176726B8"/>
    <w:rsid w:val="185D2F9A"/>
    <w:rsid w:val="18735819"/>
    <w:rsid w:val="19CF1150"/>
    <w:rsid w:val="19D53FC7"/>
    <w:rsid w:val="1E37428D"/>
    <w:rsid w:val="215761DF"/>
    <w:rsid w:val="2421450C"/>
    <w:rsid w:val="250626F6"/>
    <w:rsid w:val="257858B7"/>
    <w:rsid w:val="27A65BFC"/>
    <w:rsid w:val="287D666D"/>
    <w:rsid w:val="290E41A6"/>
    <w:rsid w:val="29C76E0D"/>
    <w:rsid w:val="2B57242B"/>
    <w:rsid w:val="2D956B87"/>
    <w:rsid w:val="311241F9"/>
    <w:rsid w:val="32285F6F"/>
    <w:rsid w:val="32455753"/>
    <w:rsid w:val="32A6777E"/>
    <w:rsid w:val="365113D3"/>
    <w:rsid w:val="396E2E01"/>
    <w:rsid w:val="3A0E27DB"/>
    <w:rsid w:val="3BE64ED1"/>
    <w:rsid w:val="3C234234"/>
    <w:rsid w:val="3D8449A1"/>
    <w:rsid w:val="3E6C2BB1"/>
    <w:rsid w:val="3F49160F"/>
    <w:rsid w:val="3F6530D5"/>
    <w:rsid w:val="3FB56B4F"/>
    <w:rsid w:val="40905D53"/>
    <w:rsid w:val="45751B56"/>
    <w:rsid w:val="457C737D"/>
    <w:rsid w:val="459E22AD"/>
    <w:rsid w:val="48517B76"/>
    <w:rsid w:val="48606233"/>
    <w:rsid w:val="48DD3AFF"/>
    <w:rsid w:val="4B2077D3"/>
    <w:rsid w:val="4D8867EE"/>
    <w:rsid w:val="4E004808"/>
    <w:rsid w:val="4E0B28D9"/>
    <w:rsid w:val="51FC6577"/>
    <w:rsid w:val="52884ADC"/>
    <w:rsid w:val="57CF6D09"/>
    <w:rsid w:val="587754F3"/>
    <w:rsid w:val="58A121EF"/>
    <w:rsid w:val="59EA7E2A"/>
    <w:rsid w:val="5B9434BA"/>
    <w:rsid w:val="5CED7CBB"/>
    <w:rsid w:val="5D4B6E32"/>
    <w:rsid w:val="60493268"/>
    <w:rsid w:val="62C86514"/>
    <w:rsid w:val="646F752B"/>
    <w:rsid w:val="669473E5"/>
    <w:rsid w:val="6718785A"/>
    <w:rsid w:val="6C44776E"/>
    <w:rsid w:val="6CB87DDC"/>
    <w:rsid w:val="6D053B08"/>
    <w:rsid w:val="74B51309"/>
    <w:rsid w:val="74DF73DB"/>
    <w:rsid w:val="76ED7D94"/>
    <w:rsid w:val="77400C6E"/>
    <w:rsid w:val="7B0D3B58"/>
    <w:rsid w:val="7D587A27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9A8732"/>
  <w15:docId w15:val="{A0E4122B-1761-466E-9D48-711220B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uiPriority w:val="99"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autoRedefine/>
    <w:uiPriority w:val="99"/>
    <w:semiHidden/>
    <w:qFormat/>
    <w:rPr>
      <w:kern w:val="0"/>
      <w:sz w:val="0"/>
      <w:szCs w:val="0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qFormat/>
    <w:locked/>
  </w:style>
  <w:style w:type="character" w:styleId="af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f0">
    <w:name w:val="Emphasis"/>
    <w:basedOn w:val="a0"/>
    <w:autoRedefine/>
    <w:qFormat/>
    <w:locked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Acronym"/>
    <w:basedOn w:val="a0"/>
    <w:autoRedefine/>
    <w:uiPriority w:val="99"/>
    <w:semiHidden/>
    <w:unhideWhenUsed/>
    <w:qFormat/>
  </w:style>
  <w:style w:type="character" w:styleId="HTML1">
    <w:name w:val="HTML Variable"/>
    <w:basedOn w:val="a0"/>
    <w:autoRedefine/>
    <w:uiPriority w:val="99"/>
    <w:semiHidden/>
    <w:unhideWhenUsed/>
    <w:qFormat/>
    <w:rPr>
      <w:u w:val="none"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styleId="HTML3">
    <w:name w:val="HTML Cite"/>
    <w:basedOn w:val="a0"/>
    <w:autoRedefine/>
    <w:uiPriority w:val="99"/>
    <w:semiHidden/>
    <w:unhideWhenUsed/>
    <w:qFormat/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  <w:style w:type="character" w:customStyle="1" w:styleId="hover3">
    <w:name w:val="hover3"/>
    <w:basedOn w:val="a0"/>
    <w:autoRedefine/>
    <w:qFormat/>
    <w:rPr>
      <w:color w:val="0063BA"/>
    </w:rPr>
  </w:style>
  <w:style w:type="character" w:customStyle="1" w:styleId="marginright202">
    <w:name w:val="margin_right202"/>
    <w:basedOn w:val="a0"/>
    <w:autoRedefine/>
    <w:qFormat/>
  </w:style>
  <w:style w:type="character" w:customStyle="1" w:styleId="active6">
    <w:name w:val="active6"/>
    <w:basedOn w:val="a0"/>
    <w:autoRedefine/>
    <w:qFormat/>
    <w:rPr>
      <w:color w:val="FFFFFF"/>
      <w:shd w:val="clear" w:color="auto" w:fill="E22323"/>
    </w:rPr>
  </w:style>
  <w:style w:type="character" w:customStyle="1" w:styleId="before">
    <w:name w:val="before"/>
    <w:basedOn w:val="a0"/>
    <w:autoRedefine/>
    <w:qFormat/>
    <w:rPr>
      <w:shd w:val="clear" w:color="auto" w:fill="E22323"/>
    </w:rPr>
  </w:style>
  <w:style w:type="character" w:customStyle="1" w:styleId="marginright20">
    <w:name w:val="margin_right20"/>
    <w:basedOn w:val="a0"/>
    <w:autoRedefine/>
    <w:qFormat/>
  </w:style>
  <w:style w:type="character" w:customStyle="1" w:styleId="active5">
    <w:name w:val="active5"/>
    <w:basedOn w:val="a0"/>
    <w:autoRedefine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409</Characters>
  <Application>Microsoft Office Word</Application>
  <DocSecurity>0</DocSecurity>
  <Lines>24</Lines>
  <Paragraphs>37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112</cp:revision>
  <dcterms:created xsi:type="dcterms:W3CDTF">2020-04-26T03:35:00Z</dcterms:created>
  <dcterms:modified xsi:type="dcterms:W3CDTF">2025-11-03T08:23:00Z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