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77777777" w:rsidR="001E4D5F" w:rsidRDefault="00DC134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北京肿瘤医院医用设备购置采购项目</w:t>
      </w:r>
      <w:bookmarkStart w:id="2" w:name="OLE_LINK1"/>
      <w:r>
        <w:rPr>
          <w:rFonts w:ascii="华文中宋" w:eastAsia="华文中宋" w:hAnsi="华文中宋" w:hint="eastAsia"/>
        </w:rPr>
        <w:t>（第</w:t>
      </w:r>
      <w:r>
        <w:rPr>
          <w:rFonts w:ascii="华文中宋" w:eastAsia="华文中宋" w:hAnsi="华文中宋"/>
        </w:rPr>
        <w:t>1</w:t>
      </w:r>
      <w:r>
        <w:rPr>
          <w:rFonts w:ascii="华文中宋" w:eastAsia="华文中宋" w:hAnsi="华文中宋" w:hint="eastAsia"/>
        </w:rPr>
        <w:t>包：后装转运床）</w:t>
      </w:r>
      <w:bookmarkEnd w:id="2"/>
      <w:r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77777777" w:rsidR="001E4D5F" w:rsidRDefault="00DC134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0701-254106050916</w:t>
      </w:r>
    </w:p>
    <w:p w14:paraId="1B731ED4" w14:textId="77777777" w:rsidR="001E4D5F" w:rsidRDefault="00DC1345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项目名称：北京肿瘤医院医用设备购置采购项目（第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包：后装转运床）</w:t>
      </w:r>
    </w:p>
    <w:p w14:paraId="75303E4E" w14:textId="77777777" w:rsidR="001E4D5F" w:rsidRDefault="00DC134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77777777" w:rsidR="001E4D5F" w:rsidRDefault="00DC134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 后装转运床</w:t>
      </w:r>
    </w:p>
    <w:p w14:paraId="7E26ABD8" w14:textId="77777777" w:rsidR="001E4D5F" w:rsidRDefault="00DC134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供应商名称：上海健长医疗器械有限公司</w:t>
      </w:r>
    </w:p>
    <w:p w14:paraId="33BF5405" w14:textId="77777777" w:rsidR="001E4D5F" w:rsidRDefault="00DC134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供应商地址：上海市浦东新区张杨路88号滨江大厦1101室</w:t>
      </w:r>
    </w:p>
    <w:p w14:paraId="57F0C03E" w14:textId="77777777" w:rsidR="001E4D5F" w:rsidRDefault="00DC1345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¥1,120,000.00</w:t>
      </w:r>
      <w:bookmarkStart w:id="3" w:name="_GoBack"/>
      <w:bookmarkEnd w:id="3"/>
    </w:p>
    <w:p w14:paraId="5679F2EC" w14:textId="77777777" w:rsidR="001E4D5F" w:rsidRDefault="00DC134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576"/>
        <w:gridCol w:w="1127"/>
        <w:gridCol w:w="708"/>
        <w:gridCol w:w="993"/>
        <w:gridCol w:w="4378"/>
        <w:gridCol w:w="1460"/>
      </w:tblGrid>
      <w:tr w:rsidR="001E4D5F" w14:paraId="2BEE5738" w14:textId="77777777">
        <w:trPr>
          <w:trHeight w:val="918"/>
          <w:jc w:val="center"/>
        </w:trPr>
        <w:tc>
          <w:tcPr>
            <w:tcW w:w="234" w:type="pct"/>
            <w:vAlign w:val="center"/>
          </w:tcPr>
          <w:p w14:paraId="5719E88D" w14:textId="77777777" w:rsidR="001E4D5F" w:rsidRDefault="00DC1345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297" w:type="pct"/>
            <w:vAlign w:val="center"/>
          </w:tcPr>
          <w:p w14:paraId="44D5B0F2" w14:textId="77777777" w:rsidR="001E4D5F" w:rsidRDefault="00DC1345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81" w:type="pct"/>
            <w:vAlign w:val="center"/>
          </w:tcPr>
          <w:p w14:paraId="63BE0B91" w14:textId="77777777" w:rsidR="001E4D5F" w:rsidRDefault="00DC1345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5" w:type="pct"/>
            <w:vAlign w:val="center"/>
          </w:tcPr>
          <w:p w14:paraId="0D02E922" w14:textId="77777777" w:rsidR="001E4D5F" w:rsidRDefault="00DC1345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12" w:type="pct"/>
            <w:vAlign w:val="center"/>
          </w:tcPr>
          <w:p w14:paraId="7BC69778" w14:textId="77777777" w:rsidR="001E4D5F" w:rsidRDefault="00DC134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2258" w:type="pct"/>
            <w:vAlign w:val="center"/>
          </w:tcPr>
          <w:p w14:paraId="08E51313" w14:textId="77777777" w:rsidR="001E4D5F" w:rsidRDefault="00DC1345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3" w:type="pct"/>
            <w:vAlign w:val="center"/>
          </w:tcPr>
          <w:p w14:paraId="47D67F66" w14:textId="77777777" w:rsidR="001E4D5F" w:rsidRDefault="00DC134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1E4D5F" w:rsidRDefault="00DC1345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1E4D5F" w14:paraId="72519A61" w14:textId="77777777">
        <w:trPr>
          <w:trHeight w:val="1528"/>
          <w:jc w:val="center"/>
        </w:trPr>
        <w:tc>
          <w:tcPr>
            <w:tcW w:w="234" w:type="pct"/>
            <w:vAlign w:val="center"/>
          </w:tcPr>
          <w:p w14:paraId="21E3056E" w14:textId="77777777" w:rsidR="001E4D5F" w:rsidRDefault="00DC134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297" w:type="pct"/>
            <w:vAlign w:val="center"/>
          </w:tcPr>
          <w:p w14:paraId="6A2DB5D6" w14:textId="77777777" w:rsidR="001E4D5F" w:rsidRDefault="00DC134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-1</w:t>
            </w:r>
          </w:p>
        </w:tc>
        <w:tc>
          <w:tcPr>
            <w:tcW w:w="581" w:type="pct"/>
            <w:vAlign w:val="center"/>
          </w:tcPr>
          <w:p w14:paraId="2868A837" w14:textId="77777777" w:rsidR="001E4D5F" w:rsidRDefault="00DC134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后装转运床</w:t>
            </w:r>
          </w:p>
        </w:tc>
        <w:tc>
          <w:tcPr>
            <w:tcW w:w="365" w:type="pct"/>
            <w:vAlign w:val="center"/>
          </w:tcPr>
          <w:p w14:paraId="73CCBDB6" w14:textId="77777777" w:rsidR="001E4D5F" w:rsidRDefault="00DC134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512" w:type="pct"/>
            <w:vAlign w:val="center"/>
          </w:tcPr>
          <w:p w14:paraId="68099579" w14:textId="77777777" w:rsidR="001E4D5F" w:rsidRDefault="00DC134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24"/>
              </w:rPr>
              <w:t>Diacor</w:t>
            </w:r>
            <w:proofErr w:type="spellEnd"/>
          </w:p>
        </w:tc>
        <w:tc>
          <w:tcPr>
            <w:tcW w:w="2258" w:type="pct"/>
            <w:vAlign w:val="center"/>
          </w:tcPr>
          <w:p w14:paraId="159187FF" w14:textId="77777777" w:rsidR="001E4D5F" w:rsidRDefault="00DC134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FRZ</w:t>
            </w:r>
          </w:p>
        </w:tc>
        <w:tc>
          <w:tcPr>
            <w:tcW w:w="753" w:type="pct"/>
            <w:vAlign w:val="center"/>
          </w:tcPr>
          <w:p w14:paraId="0ABBA80F" w14:textId="77777777" w:rsidR="001E4D5F" w:rsidRDefault="00DC134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1120000</w:t>
            </w:r>
          </w:p>
        </w:tc>
      </w:tr>
    </w:tbl>
    <w:p w14:paraId="59C2051E" w14:textId="77777777" w:rsidR="001E4D5F" w:rsidRDefault="00DC134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五、评审专家名单：郭磊、张鹏、孙志辉、林岩、吴昊</w:t>
      </w:r>
    </w:p>
    <w:p w14:paraId="29A6B1A1" w14:textId="77777777" w:rsidR="001E4D5F" w:rsidRPr="005926C6" w:rsidRDefault="00DC134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</w:t>
      </w:r>
      <w:r w:rsidRPr="005926C6">
        <w:rPr>
          <w:rFonts w:asciiTheme="minorEastAsia" w:eastAsiaTheme="minorEastAsia" w:hAnsiTheme="minorEastAsia" w:hint="eastAsia"/>
          <w:sz w:val="28"/>
          <w:szCs w:val="28"/>
        </w:rPr>
        <w:t>（计价格[2002]1980号）中的货物招标收费标准。</w:t>
      </w:r>
    </w:p>
    <w:p w14:paraId="5FDBA702" w14:textId="7908A2A5" w:rsidR="001E4D5F" w:rsidRDefault="00DC1345">
      <w:pPr>
        <w:rPr>
          <w:rFonts w:asciiTheme="minorEastAsia" w:eastAsiaTheme="minorEastAsia" w:hAnsiTheme="minorEastAsia"/>
          <w:sz w:val="28"/>
          <w:szCs w:val="28"/>
        </w:rPr>
      </w:pPr>
      <w:r w:rsidRPr="005926C6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5926C6" w:rsidRPr="005926C6">
        <w:rPr>
          <w:rFonts w:asciiTheme="minorEastAsia" w:eastAsiaTheme="minorEastAsia" w:hAnsiTheme="minorEastAsia"/>
          <w:sz w:val="28"/>
          <w:szCs w:val="28"/>
        </w:rPr>
        <w:t>1</w:t>
      </w:r>
      <w:r w:rsidR="005926C6" w:rsidRPr="005926C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926C6" w:rsidRPr="005926C6">
        <w:rPr>
          <w:rFonts w:asciiTheme="minorEastAsia" w:eastAsiaTheme="minorEastAsia" w:hAnsiTheme="minorEastAsia"/>
          <w:sz w:val="28"/>
          <w:szCs w:val="28"/>
        </w:rPr>
        <w:t>632</w:t>
      </w:r>
      <w:r w:rsidRPr="005926C6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1E4D5F" w:rsidRDefault="00DC134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1E4D5F" w:rsidRDefault="00DC134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1E4D5F" w:rsidRDefault="00DC134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368BB48F" w14:textId="77777777" w:rsidR="001E4D5F" w:rsidRDefault="00DC134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BB08ADB" w14:textId="77777777" w:rsidR="001E4D5F" w:rsidRDefault="00DC134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货物安装调试并验收合格后36个月。</w:t>
      </w:r>
    </w:p>
    <w:p w14:paraId="7EC6BE8A" w14:textId="77777777" w:rsidR="001E4D5F" w:rsidRPr="001451F6" w:rsidRDefault="00DC134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Pr="001451F6">
        <w:rPr>
          <w:rFonts w:ascii="仿宋" w:eastAsia="仿宋" w:hAnsi="仿宋" w:cs="宋体"/>
          <w:kern w:val="0"/>
          <w:sz w:val="28"/>
          <w:szCs w:val="28"/>
        </w:rPr>
        <w:t>11</w:t>
      </w:r>
      <w:r w:rsidRPr="001451F6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1451F6">
        <w:rPr>
          <w:rFonts w:ascii="仿宋" w:eastAsia="仿宋" w:hAnsi="仿宋" w:cs="宋体"/>
          <w:kern w:val="0"/>
          <w:sz w:val="28"/>
          <w:szCs w:val="28"/>
        </w:rPr>
        <w:t>17</w:t>
      </w:r>
      <w:r w:rsidRPr="001451F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0B1E2376" w:rsidR="001E4D5F" w:rsidRPr="001451F6" w:rsidRDefault="00DC134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1451F6">
        <w:rPr>
          <w:rFonts w:ascii="仿宋" w:eastAsia="仿宋" w:hAnsi="仿宋" w:cs="宋体"/>
          <w:kern w:val="0"/>
          <w:sz w:val="28"/>
          <w:szCs w:val="28"/>
        </w:rPr>
        <w:t>定标日期：2025年12月</w:t>
      </w:r>
      <w:r w:rsidR="001451F6" w:rsidRPr="001451F6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1451F6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77777777" w:rsidR="001E4D5F" w:rsidRDefault="00DC134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1451F6">
        <w:rPr>
          <w:rFonts w:ascii="仿宋" w:eastAsia="仿宋" w:hAnsi="仿宋" w:cs="宋体"/>
          <w:kern w:val="0"/>
          <w:sz w:val="28"/>
          <w:szCs w:val="28"/>
        </w:rPr>
        <w:t>中标候选人得分：第1包：</w:t>
      </w:r>
      <w:r w:rsidRPr="001451F6">
        <w:rPr>
          <w:rFonts w:ascii="仿宋" w:eastAsia="仿宋" w:hAnsi="仿宋" w:cs="宋体" w:hint="eastAsia"/>
          <w:kern w:val="0"/>
          <w:sz w:val="28"/>
          <w:szCs w:val="28"/>
        </w:rPr>
        <w:t>上海健长</w:t>
      </w:r>
      <w:r>
        <w:rPr>
          <w:rFonts w:ascii="仿宋" w:eastAsia="仿宋" w:hAnsi="仿宋" w:cs="宋体" w:hint="eastAsia"/>
          <w:kern w:val="0"/>
          <w:sz w:val="28"/>
          <w:szCs w:val="28"/>
        </w:rPr>
        <w:t>医疗器械有限公司，81.87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1E4D5F" w:rsidRDefault="00DC134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E47CEB1" w14:textId="77777777" w:rsidR="001E4D5F" w:rsidRDefault="00DC134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100"/>
      <w:bookmarkStart w:id="5" w:name="_Toc35393641"/>
      <w:bookmarkStart w:id="6" w:name="_Toc28359023"/>
      <w:bookmarkStart w:id="7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30B93F70" w14:textId="77777777" w:rsidR="001E4D5F" w:rsidRDefault="00DC134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1E4D5F" w:rsidRDefault="00DC134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1E4D5F" w:rsidRDefault="00DC134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1E4D5F" w:rsidRDefault="00DC134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35393642"/>
      <w:bookmarkStart w:id="9" w:name="_Toc28359024"/>
      <w:bookmarkStart w:id="10" w:name="_Toc35393811"/>
      <w:bookmarkStart w:id="11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44BC3B43" w14:textId="77777777" w:rsidR="001E4D5F" w:rsidRDefault="00DC134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1E4D5F" w:rsidRDefault="00DC134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1E4D5F" w:rsidRDefault="00DC134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1E4D5F" w:rsidRDefault="00DC134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35393643"/>
      <w:bookmarkStart w:id="14" w:name="_Toc28359102"/>
      <w:bookmarkStart w:id="15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09143A8" w14:textId="77777777" w:rsidR="001E4D5F" w:rsidRDefault="00DC1345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1E4D5F" w:rsidRDefault="00DC134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1E4D5F" w:rsidRDefault="00DC1345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1E4D5F" w:rsidRDefault="00DC134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6646DE8" w14:textId="77777777" w:rsidR="001E4D5F" w:rsidRDefault="00DC134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00BC6845" w14:textId="742E9814" w:rsidR="001E4D5F" w:rsidRDefault="001E4D5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1E4D5F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9CBD8" w14:textId="77777777" w:rsidR="006747DA" w:rsidRDefault="006747DA" w:rsidP="005926C6">
      <w:r>
        <w:separator/>
      </w:r>
    </w:p>
  </w:endnote>
  <w:endnote w:type="continuationSeparator" w:id="0">
    <w:p w14:paraId="78F39DA9" w14:textId="77777777" w:rsidR="006747DA" w:rsidRDefault="006747DA" w:rsidP="0059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F3EA9" w14:textId="77777777" w:rsidR="006747DA" w:rsidRDefault="006747DA" w:rsidP="005926C6">
      <w:r>
        <w:separator/>
      </w:r>
    </w:p>
  </w:footnote>
  <w:footnote w:type="continuationSeparator" w:id="0">
    <w:p w14:paraId="6212B656" w14:textId="77777777" w:rsidR="006747DA" w:rsidRDefault="006747DA" w:rsidP="0059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07F31"/>
    <w:rsid w:val="00012194"/>
    <w:rsid w:val="00023CF9"/>
    <w:rsid w:val="00024456"/>
    <w:rsid w:val="000368CC"/>
    <w:rsid w:val="0004104D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1F6"/>
    <w:rsid w:val="00145A8D"/>
    <w:rsid w:val="0015220B"/>
    <w:rsid w:val="0015466B"/>
    <w:rsid w:val="001554ED"/>
    <w:rsid w:val="00162D5B"/>
    <w:rsid w:val="001663BE"/>
    <w:rsid w:val="001677C7"/>
    <w:rsid w:val="0018188D"/>
    <w:rsid w:val="00191865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4D5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339"/>
    <w:rsid w:val="00254442"/>
    <w:rsid w:val="00255FC7"/>
    <w:rsid w:val="00265017"/>
    <w:rsid w:val="00271158"/>
    <w:rsid w:val="00271184"/>
    <w:rsid w:val="00276D11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1FA2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6C6"/>
    <w:rsid w:val="00592CF9"/>
    <w:rsid w:val="00595C3A"/>
    <w:rsid w:val="005A2FD3"/>
    <w:rsid w:val="005A3C7C"/>
    <w:rsid w:val="005A514D"/>
    <w:rsid w:val="005B1258"/>
    <w:rsid w:val="005B13B1"/>
    <w:rsid w:val="005B5DA4"/>
    <w:rsid w:val="005B64BD"/>
    <w:rsid w:val="005C18DE"/>
    <w:rsid w:val="005C39EB"/>
    <w:rsid w:val="005D15C4"/>
    <w:rsid w:val="005E087A"/>
    <w:rsid w:val="005E4834"/>
    <w:rsid w:val="005E69E8"/>
    <w:rsid w:val="005F16D8"/>
    <w:rsid w:val="005F6189"/>
    <w:rsid w:val="005F63B8"/>
    <w:rsid w:val="005F64F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45E6"/>
    <w:rsid w:val="006747DA"/>
    <w:rsid w:val="00677280"/>
    <w:rsid w:val="00677F6B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8E2"/>
    <w:rsid w:val="008C0BE9"/>
    <w:rsid w:val="008C224C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1ACD"/>
    <w:rsid w:val="00943D7B"/>
    <w:rsid w:val="009451C8"/>
    <w:rsid w:val="00945372"/>
    <w:rsid w:val="00945638"/>
    <w:rsid w:val="009548C9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01B"/>
    <w:rsid w:val="00AB6611"/>
    <w:rsid w:val="00AC0A99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1E26"/>
    <w:rsid w:val="00B56CE5"/>
    <w:rsid w:val="00B67BB1"/>
    <w:rsid w:val="00B72066"/>
    <w:rsid w:val="00B720F3"/>
    <w:rsid w:val="00B729CE"/>
    <w:rsid w:val="00B84F40"/>
    <w:rsid w:val="00B8797D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1480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1345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166DF"/>
    <w:rsid w:val="00E20601"/>
    <w:rsid w:val="00E2089B"/>
    <w:rsid w:val="00E2299B"/>
    <w:rsid w:val="00E25C27"/>
    <w:rsid w:val="00E41D42"/>
    <w:rsid w:val="00E5348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E7BA1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7A71"/>
    <w:rsid w:val="00F50BEC"/>
    <w:rsid w:val="00F576FC"/>
    <w:rsid w:val="00F57AF3"/>
    <w:rsid w:val="00F611A2"/>
    <w:rsid w:val="00F6518A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1287AB4"/>
    <w:rsid w:val="030453E6"/>
    <w:rsid w:val="058E3659"/>
    <w:rsid w:val="06BF6017"/>
    <w:rsid w:val="0D914EAB"/>
    <w:rsid w:val="0E807F0A"/>
    <w:rsid w:val="11F12301"/>
    <w:rsid w:val="308415B4"/>
    <w:rsid w:val="372E04CB"/>
    <w:rsid w:val="3837038B"/>
    <w:rsid w:val="439B07ED"/>
    <w:rsid w:val="55591180"/>
    <w:rsid w:val="5DD76A8E"/>
    <w:rsid w:val="6D2B225E"/>
    <w:rsid w:val="6F3011C8"/>
    <w:rsid w:val="6FDC36EA"/>
    <w:rsid w:val="78322349"/>
    <w:rsid w:val="7F9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BB03-1F49-4CA1-BA9D-78E7E867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616</Characters>
  <Application>Microsoft Office Word</Application>
  <DocSecurity>0</DocSecurity>
  <Lines>5</Lines>
  <Paragraphs>1</Paragraphs>
  <ScaleCrop>false</ScaleCrop>
  <Company>Razer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186</cp:revision>
  <cp:lastPrinted>2025-06-26T09:01:00Z</cp:lastPrinted>
  <dcterms:created xsi:type="dcterms:W3CDTF">2020-11-06T13:54:00Z</dcterms:created>
  <dcterms:modified xsi:type="dcterms:W3CDTF">2025-12-10T04:25:00Z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