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2B4186">
      <w:pPr>
        <w:pStyle w:val="3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cs="宋体"/>
          <w:sz w:val="30"/>
          <w:szCs w:val="30"/>
          <w:lang w:eastAsia="zh-CN"/>
        </w:rPr>
      </w:pPr>
      <w:bookmarkStart w:id="0" w:name="_Toc28359022"/>
      <w:bookmarkStart w:id="1" w:name="_Toc35393809"/>
      <w:bookmarkStart w:id="2" w:name="_Toc13070"/>
      <w:r>
        <w:rPr>
          <w:rFonts w:hint="eastAsia" w:cs="宋体"/>
          <w:sz w:val="30"/>
          <w:szCs w:val="30"/>
          <w:lang w:eastAsia="zh-CN"/>
        </w:rPr>
        <w:t>2025年北京小汤山医院锅炉托管服务项目</w:t>
      </w:r>
    </w:p>
    <w:p w14:paraId="54CAED8A">
      <w:pPr>
        <w:pStyle w:val="3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</w:p>
    <w:p w14:paraId="6A0B3857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</w:rPr>
        <w:t>项目编</w:t>
      </w:r>
      <w:r>
        <w:rPr>
          <w:rFonts w:hint="eastAsia" w:ascii="宋体" w:hAnsi="宋体" w:cs="宋体"/>
          <w:b/>
          <w:bCs/>
          <w:highlight w:val="none"/>
        </w:rPr>
        <w:t>号：</w:t>
      </w:r>
      <w:r>
        <w:rPr>
          <w:rFonts w:hint="eastAsia" w:ascii="宋体" w:hAnsi="宋体" w:cs="宋体"/>
          <w:b/>
          <w:bCs/>
          <w:highlight w:val="none"/>
          <w:lang w:eastAsia="zh-CN"/>
        </w:rPr>
        <w:t>0686-2511BI042997Z</w:t>
      </w:r>
    </w:p>
    <w:p w14:paraId="02AAA53C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highlight w:val="none"/>
        </w:rPr>
        <w:t>项目名称：</w:t>
      </w:r>
      <w:r>
        <w:rPr>
          <w:rFonts w:hint="eastAsia" w:ascii="宋体" w:hAnsi="宋体" w:cs="宋体"/>
          <w:b/>
          <w:bCs/>
          <w:highlight w:val="none"/>
          <w:lang w:eastAsia="zh-CN"/>
        </w:rPr>
        <w:t>2025年北京小汤山医院锅炉托管服务项目</w:t>
      </w:r>
    </w:p>
    <w:p w14:paraId="22F6F473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中标（成交）信息</w:t>
      </w:r>
    </w:p>
    <w:tbl>
      <w:tblPr>
        <w:tblStyle w:val="16"/>
        <w:tblW w:w="9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162"/>
        <w:gridCol w:w="2935"/>
        <w:gridCol w:w="1776"/>
        <w:gridCol w:w="2294"/>
      </w:tblGrid>
      <w:tr w14:paraId="5D1A9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6" w:type="dxa"/>
            <w:vMerge w:val="restart"/>
            <w:vAlign w:val="center"/>
          </w:tcPr>
          <w:p w14:paraId="6CA1E049"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包号</w:t>
            </w:r>
          </w:p>
        </w:tc>
        <w:tc>
          <w:tcPr>
            <w:tcW w:w="2162" w:type="dxa"/>
            <w:vMerge w:val="restart"/>
            <w:vAlign w:val="center"/>
          </w:tcPr>
          <w:p w14:paraId="78EF122C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供应商名称</w:t>
            </w:r>
          </w:p>
        </w:tc>
        <w:tc>
          <w:tcPr>
            <w:tcW w:w="2935" w:type="dxa"/>
            <w:vMerge w:val="restart"/>
            <w:vAlign w:val="center"/>
          </w:tcPr>
          <w:p w14:paraId="221BA4CD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供应商地址</w:t>
            </w:r>
          </w:p>
        </w:tc>
        <w:tc>
          <w:tcPr>
            <w:tcW w:w="4070" w:type="dxa"/>
            <w:gridSpan w:val="2"/>
            <w:vAlign w:val="center"/>
          </w:tcPr>
          <w:p w14:paraId="38BEB9AD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中标金额</w:t>
            </w:r>
          </w:p>
        </w:tc>
      </w:tr>
      <w:tr w14:paraId="5FAC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96" w:type="dxa"/>
            <w:vMerge w:val="continue"/>
            <w:vAlign w:val="center"/>
          </w:tcPr>
          <w:p w14:paraId="17D46A9C"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2162" w:type="dxa"/>
            <w:vMerge w:val="continue"/>
            <w:vAlign w:val="center"/>
          </w:tcPr>
          <w:p w14:paraId="247137B3"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2935" w:type="dxa"/>
            <w:vMerge w:val="continue"/>
            <w:vAlign w:val="center"/>
          </w:tcPr>
          <w:p w14:paraId="79ACFFF2">
            <w:pPr>
              <w:jc w:val="center"/>
              <w:rPr>
                <w:rFonts w:ascii="宋体" w:hAnsi="宋体" w:eastAsia="宋体" w:cs="宋体"/>
                <w:b/>
              </w:rPr>
            </w:pPr>
          </w:p>
        </w:tc>
        <w:tc>
          <w:tcPr>
            <w:tcW w:w="1776" w:type="dxa"/>
            <w:vAlign w:val="center"/>
          </w:tcPr>
          <w:p w14:paraId="5E216770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小写</w:t>
            </w:r>
          </w:p>
        </w:tc>
        <w:tc>
          <w:tcPr>
            <w:tcW w:w="2294" w:type="dxa"/>
            <w:vAlign w:val="center"/>
          </w:tcPr>
          <w:p w14:paraId="57B29793">
            <w:pPr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大写</w:t>
            </w:r>
          </w:p>
        </w:tc>
      </w:tr>
      <w:tr w14:paraId="6BFE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796" w:type="dxa"/>
            <w:vAlign w:val="center"/>
          </w:tcPr>
          <w:p w14:paraId="67CBCE85">
            <w:pPr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01</w:t>
            </w:r>
          </w:p>
        </w:tc>
        <w:tc>
          <w:tcPr>
            <w:tcW w:w="2162" w:type="dxa"/>
            <w:vAlign w:val="center"/>
          </w:tcPr>
          <w:p w14:paraId="48AEB927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北京众诚恒翔能源投资管理有限公司</w:t>
            </w:r>
          </w:p>
        </w:tc>
        <w:tc>
          <w:tcPr>
            <w:tcW w:w="2935" w:type="dxa"/>
            <w:vAlign w:val="center"/>
          </w:tcPr>
          <w:p w14:paraId="0E8CA7CF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北京市昌平区龙域北街3号院1号楼7层0710</w:t>
            </w:r>
          </w:p>
        </w:tc>
        <w:tc>
          <w:tcPr>
            <w:tcW w:w="1776" w:type="dxa"/>
            <w:vAlign w:val="center"/>
          </w:tcPr>
          <w:p w14:paraId="00D94999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¥2,879,808.00</w:t>
            </w:r>
          </w:p>
        </w:tc>
        <w:tc>
          <w:tcPr>
            <w:tcW w:w="2294" w:type="dxa"/>
            <w:vAlign w:val="center"/>
          </w:tcPr>
          <w:p w14:paraId="69A3DB35">
            <w:pPr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贰佰捌拾柒万玖仟捌佰零捌元整</w:t>
            </w:r>
          </w:p>
        </w:tc>
      </w:tr>
    </w:tbl>
    <w:p w14:paraId="276C4367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四、主要标的信息</w:t>
      </w:r>
    </w:p>
    <w:tbl>
      <w:tblPr>
        <w:tblStyle w:val="15"/>
        <w:tblW w:w="9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800"/>
        <w:gridCol w:w="1683"/>
        <w:gridCol w:w="1683"/>
        <w:gridCol w:w="1683"/>
        <w:gridCol w:w="1686"/>
      </w:tblGrid>
      <w:tr w14:paraId="3CE68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tblHeader/>
          <w:jc w:val="center"/>
        </w:trPr>
        <w:tc>
          <w:tcPr>
            <w:tcW w:w="516" w:type="dxa"/>
            <w:tcBorders>
              <w:top w:val="single" w:color="auto" w:sz="4" w:space="0"/>
            </w:tcBorders>
            <w:vAlign w:val="center"/>
          </w:tcPr>
          <w:p w14:paraId="6691A5CC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包号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30F5A3D4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名称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7CCDE383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服务范围</w:t>
            </w:r>
          </w:p>
        </w:tc>
        <w:tc>
          <w:tcPr>
            <w:tcW w:w="1683" w:type="dxa"/>
            <w:tcBorders>
              <w:top w:val="single" w:color="auto" w:sz="4" w:space="0"/>
            </w:tcBorders>
            <w:vAlign w:val="center"/>
          </w:tcPr>
          <w:p w14:paraId="0565433D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服务要求</w:t>
            </w:r>
          </w:p>
        </w:tc>
        <w:tc>
          <w:tcPr>
            <w:tcW w:w="1683" w:type="dxa"/>
            <w:tcBorders>
              <w:top w:val="single" w:color="auto" w:sz="4" w:space="0"/>
            </w:tcBorders>
            <w:vAlign w:val="center"/>
          </w:tcPr>
          <w:p w14:paraId="0D5599AD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 xml:space="preserve">服务时间 </w:t>
            </w:r>
          </w:p>
        </w:tc>
        <w:tc>
          <w:tcPr>
            <w:tcW w:w="1686" w:type="dxa"/>
            <w:tcBorders>
              <w:top w:val="single" w:color="auto" w:sz="4" w:space="0"/>
            </w:tcBorders>
            <w:vAlign w:val="center"/>
          </w:tcPr>
          <w:p w14:paraId="1CCA34EF">
            <w:pPr>
              <w:jc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服务标准</w:t>
            </w:r>
          </w:p>
        </w:tc>
      </w:tr>
      <w:tr w14:paraId="0F89D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5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59B42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  <w:highlight w:val="none"/>
                <w:lang w:val="en-US" w:eastAsia="zh-CN" w:bidi="ar-SA"/>
              </w:rPr>
              <w:t>01</w:t>
            </w:r>
          </w:p>
        </w:tc>
        <w:tc>
          <w:tcPr>
            <w:tcW w:w="1800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055C295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0"/>
                <w:highlight w:val="none"/>
                <w:lang w:val="en-US" w:eastAsia="zh-CN" w:bidi="ar-SA"/>
              </w:rPr>
              <w:t>锅炉托管服务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shd w:val="clear" w:color="000000" w:fill="FFFFFF"/>
            <w:vAlign w:val="center"/>
          </w:tcPr>
          <w:p w14:paraId="589E55D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highlight w:val="none"/>
                <w:lang w:val="en-US" w:eastAsia="zh-CN" w:bidi="ar-SA"/>
              </w:rPr>
              <w:t>详见招标文件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F1083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highlight w:val="none"/>
                <w:lang w:val="en-US" w:eastAsia="zh-CN" w:bidi="ar-SA"/>
              </w:rPr>
              <w:t>详见招标文件</w:t>
            </w:r>
          </w:p>
        </w:tc>
        <w:tc>
          <w:tcPr>
            <w:tcW w:w="16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2C7B6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highlight w:val="none"/>
                <w:lang w:val="en-US" w:eastAsia="zh-CN" w:bidi="ar-SA"/>
              </w:rPr>
              <w:t>按采购人要求</w:t>
            </w:r>
          </w:p>
        </w:tc>
        <w:tc>
          <w:tcPr>
            <w:tcW w:w="16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AE184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highlight w:val="none"/>
                <w:lang w:val="en-US" w:eastAsia="zh-CN" w:bidi="ar-SA"/>
              </w:rPr>
              <w:t>按采购人要求</w:t>
            </w:r>
          </w:p>
        </w:tc>
      </w:tr>
    </w:tbl>
    <w:p w14:paraId="778EF510">
      <w:pPr>
        <w:spacing w:before="163" w:beforeLines="50" w:line="360" w:lineRule="auto"/>
        <w:rPr>
          <w:rFonts w:ascii="宋体" w:hAnsi="宋体" w:cs="宋体"/>
          <w:highlight w:val="yellow"/>
        </w:rPr>
      </w:pPr>
      <w:r>
        <w:rPr>
          <w:rFonts w:hint="eastAsia" w:ascii="宋体" w:hAnsi="宋体" w:cs="宋体"/>
          <w:b/>
          <w:bCs/>
        </w:rPr>
        <w:t>五、评审专家名单</w:t>
      </w:r>
      <w:r>
        <w:rPr>
          <w:rFonts w:hint="eastAsia" w:ascii="宋体" w:hAnsi="宋体" w:cs="宋体"/>
          <w:b/>
          <w:bCs/>
          <w:highlight w:val="none"/>
        </w:rPr>
        <w:t>：邰阳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姚尚武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徐冬梅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刘玉珍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白立国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。</w:t>
      </w:r>
    </w:p>
    <w:p w14:paraId="2537BA92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六、代理服务收费标准及金额：</w:t>
      </w:r>
    </w:p>
    <w:p w14:paraId="4FD3E404">
      <w:pPr>
        <w:spacing w:line="360" w:lineRule="auto"/>
        <w:ind w:firstLine="480" w:firstLineChars="200"/>
        <w:rPr>
          <w:rFonts w:hint="eastAsia" w:ascii="宋体" w:hAnsi="宋体" w:eastAsia="宋体" w:cs="宋体"/>
          <w:highlight w:val="none"/>
          <w:lang w:eastAsia="zh-CN"/>
        </w:rPr>
      </w:pPr>
      <w:r>
        <w:rPr>
          <w:rFonts w:hint="eastAsia" w:ascii="宋体" w:hAnsi="宋体" w:cs="宋体"/>
        </w:rPr>
        <w:t>代理服务收费标准：</w:t>
      </w:r>
      <w:r>
        <w:rPr>
          <w:rFonts w:hint="eastAsia" w:ascii="宋体" w:hAnsi="宋体" w:cs="宋体"/>
          <w:highlight w:val="none"/>
        </w:rPr>
        <w:t>参照国家发展计划委员会颁发的《招标代理服务收费管理暂行办法》（计价格[2002]1980号）和国家发展改革委办公厅关于招标代理服务收费有关问题的通知（发改办价格[2003]857号）执行。</w:t>
      </w:r>
    </w:p>
    <w:p w14:paraId="6B99F324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代理服务收费金额：人民币2</w:t>
      </w:r>
      <w:r>
        <w:rPr>
          <w:rFonts w:hint="eastAsia" w:ascii="宋体" w:hAnsi="宋体" w:cs="宋体"/>
          <w:highlight w:val="none"/>
          <w:lang w:val="en-US" w:eastAsia="zh-CN"/>
        </w:rPr>
        <w:t>.</w:t>
      </w:r>
      <w:r>
        <w:rPr>
          <w:rFonts w:hint="eastAsia" w:ascii="宋体" w:hAnsi="宋体" w:cs="宋体"/>
          <w:highlight w:val="none"/>
        </w:rPr>
        <w:t>403077万元</w:t>
      </w:r>
      <w:r>
        <w:rPr>
          <w:rFonts w:hint="eastAsia" w:ascii="宋体" w:hAnsi="宋体" w:cs="宋体"/>
          <w:highlight w:val="none"/>
          <w:lang w:eastAsia="zh-CN"/>
        </w:rPr>
        <w:t>。</w:t>
      </w:r>
    </w:p>
    <w:p w14:paraId="4F9C6880">
      <w:pPr>
        <w:numPr>
          <w:ilvl w:val="0"/>
          <w:numId w:val="2"/>
        </w:numPr>
        <w:spacing w:line="360" w:lineRule="auto"/>
        <w:rPr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公告期限</w:t>
      </w:r>
    </w:p>
    <w:p w14:paraId="3BCCCE17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自本公告发布之日起1个工作日。</w:t>
      </w:r>
    </w:p>
    <w:p w14:paraId="01B46708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八、其他补充事宜</w:t>
      </w:r>
    </w:p>
    <w:p w14:paraId="5493128C">
      <w:pPr>
        <w:spacing w:line="360" w:lineRule="auto"/>
        <w:ind w:firstLine="480" w:firstLineChars="200"/>
        <w:rPr>
          <w:rFonts w:hint="eastAsia" w:ascii="宋体" w:hAnsi="宋体" w:eastAsia="宋体" w:cs="宋体"/>
          <w:highlight w:val="none"/>
        </w:rPr>
      </w:pPr>
      <w:bookmarkStart w:id="18" w:name="_GoBack"/>
      <w:r>
        <w:rPr>
          <w:rFonts w:hint="eastAsia" w:ascii="宋体" w:hAnsi="宋体" w:eastAsia="宋体" w:cs="宋体"/>
          <w:highlight w:val="none"/>
          <w:lang w:val="en-US" w:eastAsia="zh-CN"/>
        </w:rPr>
        <w:t>北京众诚恒翔能源投资管理有限公司</w:t>
      </w:r>
      <w:r>
        <w:rPr>
          <w:rFonts w:hint="eastAsia" w:ascii="宋体" w:hAnsi="宋体" w:eastAsia="宋体" w:cs="宋体"/>
          <w:highlight w:val="none"/>
        </w:rPr>
        <w:t xml:space="preserve">评审总得分(总平均分):97.74 </w:t>
      </w:r>
      <w:bookmarkEnd w:id="18"/>
      <w:r>
        <w:rPr>
          <w:rFonts w:hint="eastAsia" w:ascii="宋体" w:hAnsi="宋体" w:eastAsia="宋体" w:cs="宋体"/>
          <w:highlight w:val="none"/>
        </w:rPr>
        <w:t>。</w:t>
      </w:r>
    </w:p>
    <w:p w14:paraId="763F8838">
      <w:pPr>
        <w:spacing w:line="360" w:lineRule="auto"/>
        <w:rPr>
          <w:rFonts w:ascii="宋体" w:hAnsi="宋体" w:cs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九、凡对本次公告内容提出询问，请按以下方式联系。</w:t>
      </w:r>
    </w:p>
    <w:p w14:paraId="766F8BBA">
      <w:pPr>
        <w:pStyle w:val="4"/>
        <w:spacing w:line="360" w:lineRule="auto"/>
        <w:ind w:firstLine="600" w:firstLineChars="250"/>
        <w:rPr>
          <w:rFonts w:ascii="宋体" w:hAnsi="宋体" w:cs="宋体"/>
          <w:b w:val="0"/>
          <w:sz w:val="24"/>
          <w:szCs w:val="24"/>
        </w:rPr>
      </w:pPr>
      <w:bookmarkStart w:id="3" w:name="_Toc35393810"/>
      <w:bookmarkStart w:id="4" w:name="_Toc19952"/>
      <w:bookmarkStart w:id="5" w:name="_Toc28359023"/>
      <w:bookmarkStart w:id="6" w:name="_Toc28359100"/>
      <w:bookmarkStart w:id="7" w:name="_Toc35393641"/>
      <w:r>
        <w:rPr>
          <w:rFonts w:hint="eastAsia" w:ascii="宋体" w:hAnsi="宋体" w:cs="宋体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  <w:bookmarkEnd w:id="7"/>
    </w:p>
    <w:p w14:paraId="0EDCD397">
      <w:pPr>
        <w:spacing w:line="360" w:lineRule="auto"/>
        <w:ind w:firstLine="720" w:firstLineChars="300"/>
        <w:rPr>
          <w:rFonts w:hint="eastAsia" w:ascii="宋体" w:hAnsi="宋体" w:eastAsia="宋体" w:cs="宋体"/>
          <w:lang w:eastAsia="zh-CN"/>
        </w:rPr>
      </w:pPr>
      <w:bookmarkStart w:id="8" w:name="_Toc28359101"/>
      <w:bookmarkStart w:id="9" w:name="_Toc35393642"/>
      <w:bookmarkStart w:id="10" w:name="_Toc30495"/>
      <w:bookmarkStart w:id="11" w:name="_Toc28359024"/>
      <w:bookmarkStart w:id="12" w:name="_Toc35393811"/>
      <w:r>
        <w:rPr>
          <w:rFonts w:hint="eastAsia" w:ascii="宋体" w:hAnsi="宋体" w:cs="宋体"/>
        </w:rPr>
        <w:t>名    称：</w:t>
      </w:r>
      <w:r>
        <w:rPr>
          <w:rFonts w:hint="eastAsia" w:ascii="宋体" w:hAnsi="宋体" w:cs="宋体"/>
          <w:lang w:eastAsia="zh-CN"/>
        </w:rPr>
        <w:t>北京小汤山医院</w:t>
      </w:r>
    </w:p>
    <w:p w14:paraId="2645DBE3">
      <w:pPr>
        <w:spacing w:line="360" w:lineRule="auto"/>
        <w:ind w:firstLine="720" w:firstLineChars="3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</w:rPr>
        <w:t>地    址：</w:t>
      </w:r>
      <w:r>
        <w:rPr>
          <w:rFonts w:hint="eastAsia" w:ascii="宋体" w:hAnsi="宋体" w:cs="宋体"/>
          <w:lang w:eastAsia="zh-CN"/>
        </w:rPr>
        <w:t>北京市昌平区小汤山镇银街北路390号院</w:t>
      </w:r>
    </w:p>
    <w:p w14:paraId="5942FFA1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联系方式：010-61789682</w:t>
      </w:r>
    </w:p>
    <w:p w14:paraId="28BD5BA0">
      <w:pPr>
        <w:pStyle w:val="4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r>
        <w:rPr>
          <w:rFonts w:hint="eastAsia" w:ascii="宋体" w:hAnsi="宋体" w:cs="宋体"/>
          <w:b w:val="0"/>
          <w:sz w:val="24"/>
          <w:szCs w:val="24"/>
        </w:rPr>
        <w:t>2.采购代理机构信息</w:t>
      </w:r>
      <w:bookmarkEnd w:id="8"/>
      <w:bookmarkEnd w:id="9"/>
      <w:bookmarkEnd w:id="10"/>
      <w:bookmarkEnd w:id="11"/>
      <w:bookmarkEnd w:id="12"/>
    </w:p>
    <w:p w14:paraId="4E9FE317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名    称：北京国际贸易有限公司</w:t>
      </w:r>
    </w:p>
    <w:p w14:paraId="7037907A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　  址：北京市朝阳区建国门外大街甲3号</w:t>
      </w:r>
    </w:p>
    <w:p w14:paraId="4B0ACFEC">
      <w:pPr>
        <w:spacing w:line="360" w:lineRule="auto"/>
        <w:ind w:firstLine="720" w:firstLineChars="300"/>
        <w:rPr>
          <w:rFonts w:hint="eastAsia" w:ascii="宋体" w:hAnsi="宋体" w:eastAsia="宋体" w:cs="宋体"/>
          <w:u w:val="single"/>
          <w:lang w:eastAsia="zh-CN"/>
        </w:rPr>
      </w:pPr>
      <w:r>
        <w:rPr>
          <w:rFonts w:hint="eastAsia" w:ascii="宋体" w:hAnsi="宋体" w:cs="宋体"/>
        </w:rPr>
        <w:t>联系方式：</w:t>
      </w:r>
      <w:r>
        <w:rPr>
          <w:rFonts w:hint="eastAsia" w:ascii="宋体" w:hAnsi="宋体" w:cs="宋体"/>
          <w:lang w:eastAsia="zh-CN"/>
        </w:rPr>
        <w:t>010-85343456</w:t>
      </w:r>
    </w:p>
    <w:p w14:paraId="204EB103">
      <w:pPr>
        <w:pStyle w:val="4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bookmarkStart w:id="13" w:name="_Toc35393812"/>
      <w:bookmarkStart w:id="14" w:name="_Toc35393643"/>
      <w:bookmarkStart w:id="15" w:name="_Toc28359025"/>
      <w:bookmarkStart w:id="16" w:name="_Toc28359102"/>
      <w:bookmarkStart w:id="17" w:name="_Toc23427"/>
      <w:r>
        <w:rPr>
          <w:rFonts w:hint="eastAsia" w:ascii="宋体" w:hAnsi="宋体" w:cs="宋体"/>
          <w:b w:val="0"/>
          <w:sz w:val="24"/>
          <w:szCs w:val="24"/>
        </w:rPr>
        <w:t>3.项目联系方式</w:t>
      </w:r>
      <w:bookmarkEnd w:id="13"/>
      <w:bookmarkEnd w:id="14"/>
      <w:bookmarkEnd w:id="15"/>
      <w:bookmarkEnd w:id="16"/>
      <w:bookmarkEnd w:id="17"/>
    </w:p>
    <w:p w14:paraId="4BE392DD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项目联系人：张娇、张珊、梁潇</w:t>
      </w:r>
    </w:p>
    <w:p w14:paraId="3AECAD86">
      <w:pPr>
        <w:spacing w:line="360" w:lineRule="auto"/>
        <w:ind w:firstLine="720" w:firstLineChars="300"/>
        <w:rPr>
          <w:rFonts w:hint="eastAsia" w:ascii="宋体" w:hAnsi="宋体" w:eastAsia="宋体" w:cs="宋体"/>
          <w:u w:val="single"/>
          <w:lang w:eastAsia="zh-CN"/>
        </w:rPr>
      </w:pPr>
      <w:r>
        <w:rPr>
          <w:rFonts w:hint="eastAsia" w:ascii="宋体" w:hAnsi="宋体" w:cs="宋体"/>
        </w:rPr>
        <w:t>电   话：</w:t>
      </w:r>
      <w:r>
        <w:rPr>
          <w:rFonts w:hint="eastAsia" w:ascii="宋体" w:hAnsi="宋体" w:cs="宋体"/>
          <w:lang w:eastAsia="zh-CN"/>
        </w:rPr>
        <w:t>010-85343456</w:t>
      </w:r>
    </w:p>
    <w:p w14:paraId="3885280C">
      <w:pPr>
        <w:spacing w:line="360" w:lineRule="auto"/>
        <w:rPr>
          <w:rFonts w:ascii="宋体" w:hAnsi="宋体" w:cs="宋体"/>
        </w:rPr>
      </w:pP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NDBiNDc4ZTg0Zjc3NWU4ZDIxY2VhMWFmZjQxZGMifQ=="/>
  </w:docVars>
  <w:rsids>
    <w:rsidRoot w:val="004E7980"/>
    <w:rsid w:val="002374CC"/>
    <w:rsid w:val="0033608F"/>
    <w:rsid w:val="004E7980"/>
    <w:rsid w:val="004F1AD7"/>
    <w:rsid w:val="005A1D49"/>
    <w:rsid w:val="00796251"/>
    <w:rsid w:val="007A4203"/>
    <w:rsid w:val="00945F6A"/>
    <w:rsid w:val="00AB4B4A"/>
    <w:rsid w:val="00B0462A"/>
    <w:rsid w:val="00B31F74"/>
    <w:rsid w:val="00BC2930"/>
    <w:rsid w:val="00BE5CB3"/>
    <w:rsid w:val="00C679E6"/>
    <w:rsid w:val="00C956B4"/>
    <w:rsid w:val="00E963ED"/>
    <w:rsid w:val="00EF2D42"/>
    <w:rsid w:val="01DC3BC6"/>
    <w:rsid w:val="0276451A"/>
    <w:rsid w:val="028B667F"/>
    <w:rsid w:val="03312FA5"/>
    <w:rsid w:val="03695E25"/>
    <w:rsid w:val="04B76F0B"/>
    <w:rsid w:val="04EB6322"/>
    <w:rsid w:val="05482E38"/>
    <w:rsid w:val="078375C5"/>
    <w:rsid w:val="07E331B7"/>
    <w:rsid w:val="08A4283A"/>
    <w:rsid w:val="08E2122C"/>
    <w:rsid w:val="09653424"/>
    <w:rsid w:val="09B35377"/>
    <w:rsid w:val="0A283ED3"/>
    <w:rsid w:val="0B395ABA"/>
    <w:rsid w:val="0B925298"/>
    <w:rsid w:val="0C2F0B8D"/>
    <w:rsid w:val="0CEC743A"/>
    <w:rsid w:val="0D3E1419"/>
    <w:rsid w:val="0D984ECC"/>
    <w:rsid w:val="0DB273A9"/>
    <w:rsid w:val="0DC9092E"/>
    <w:rsid w:val="0DDF724E"/>
    <w:rsid w:val="0DF401C9"/>
    <w:rsid w:val="0E74144F"/>
    <w:rsid w:val="0EA00F4E"/>
    <w:rsid w:val="0ED9769B"/>
    <w:rsid w:val="10036F74"/>
    <w:rsid w:val="10EC787A"/>
    <w:rsid w:val="110A362E"/>
    <w:rsid w:val="11976170"/>
    <w:rsid w:val="12DC130A"/>
    <w:rsid w:val="13D15990"/>
    <w:rsid w:val="14243297"/>
    <w:rsid w:val="142A16A8"/>
    <w:rsid w:val="14A82170"/>
    <w:rsid w:val="152467E1"/>
    <w:rsid w:val="16B17D25"/>
    <w:rsid w:val="1B86476A"/>
    <w:rsid w:val="1BDC7FC4"/>
    <w:rsid w:val="1D357BC2"/>
    <w:rsid w:val="1E2F665C"/>
    <w:rsid w:val="1E775389"/>
    <w:rsid w:val="1EA87CD0"/>
    <w:rsid w:val="1F7D7510"/>
    <w:rsid w:val="1FDE0154"/>
    <w:rsid w:val="1FDE43C2"/>
    <w:rsid w:val="20270625"/>
    <w:rsid w:val="20545F82"/>
    <w:rsid w:val="23151909"/>
    <w:rsid w:val="24324C67"/>
    <w:rsid w:val="248D1853"/>
    <w:rsid w:val="249D12EE"/>
    <w:rsid w:val="256B4972"/>
    <w:rsid w:val="25A53853"/>
    <w:rsid w:val="261B3491"/>
    <w:rsid w:val="265213ED"/>
    <w:rsid w:val="26CA69A6"/>
    <w:rsid w:val="26D1773D"/>
    <w:rsid w:val="27C371A7"/>
    <w:rsid w:val="281D3DF0"/>
    <w:rsid w:val="28A60136"/>
    <w:rsid w:val="28E6501B"/>
    <w:rsid w:val="28FB4F40"/>
    <w:rsid w:val="29AA01EA"/>
    <w:rsid w:val="2B396377"/>
    <w:rsid w:val="2BA81E59"/>
    <w:rsid w:val="2CD15DCE"/>
    <w:rsid w:val="2DAE77E9"/>
    <w:rsid w:val="2DF216DA"/>
    <w:rsid w:val="319F7E60"/>
    <w:rsid w:val="32976E60"/>
    <w:rsid w:val="333D6679"/>
    <w:rsid w:val="33471930"/>
    <w:rsid w:val="339B13BA"/>
    <w:rsid w:val="34010499"/>
    <w:rsid w:val="34D23C26"/>
    <w:rsid w:val="352112E7"/>
    <w:rsid w:val="35A47211"/>
    <w:rsid w:val="3734217F"/>
    <w:rsid w:val="38650F93"/>
    <w:rsid w:val="39711FA9"/>
    <w:rsid w:val="3B407142"/>
    <w:rsid w:val="3C373E57"/>
    <w:rsid w:val="3CAA13B2"/>
    <w:rsid w:val="3CAF79B9"/>
    <w:rsid w:val="3D7D3613"/>
    <w:rsid w:val="40C10651"/>
    <w:rsid w:val="40CF1F2C"/>
    <w:rsid w:val="40EC1FA8"/>
    <w:rsid w:val="45B27966"/>
    <w:rsid w:val="4636352C"/>
    <w:rsid w:val="46DC0D97"/>
    <w:rsid w:val="472B71D3"/>
    <w:rsid w:val="47B11CF6"/>
    <w:rsid w:val="4A5B47E7"/>
    <w:rsid w:val="4ACF6FC9"/>
    <w:rsid w:val="4BBC5C4E"/>
    <w:rsid w:val="4CBE2078"/>
    <w:rsid w:val="4D4344CF"/>
    <w:rsid w:val="4DDB092F"/>
    <w:rsid w:val="4E057E10"/>
    <w:rsid w:val="4E166787"/>
    <w:rsid w:val="4EC10E05"/>
    <w:rsid w:val="4F4F218D"/>
    <w:rsid w:val="4F8B568E"/>
    <w:rsid w:val="4FB72B8A"/>
    <w:rsid w:val="4FEC613D"/>
    <w:rsid w:val="51030DE0"/>
    <w:rsid w:val="512F0C70"/>
    <w:rsid w:val="517F4BC4"/>
    <w:rsid w:val="53584606"/>
    <w:rsid w:val="53A26B6F"/>
    <w:rsid w:val="54494ACA"/>
    <w:rsid w:val="54673E6B"/>
    <w:rsid w:val="548C0FC4"/>
    <w:rsid w:val="54AE49FC"/>
    <w:rsid w:val="55C761E3"/>
    <w:rsid w:val="55EC0549"/>
    <w:rsid w:val="55F31810"/>
    <w:rsid w:val="56B90783"/>
    <w:rsid w:val="57D91A30"/>
    <w:rsid w:val="58373FB5"/>
    <w:rsid w:val="5A0A227A"/>
    <w:rsid w:val="5AEE543B"/>
    <w:rsid w:val="5C6043D4"/>
    <w:rsid w:val="5D725E7D"/>
    <w:rsid w:val="5D9C47EC"/>
    <w:rsid w:val="5E5D76E0"/>
    <w:rsid w:val="5F053CC6"/>
    <w:rsid w:val="601E21E6"/>
    <w:rsid w:val="609D069B"/>
    <w:rsid w:val="60D10C16"/>
    <w:rsid w:val="64235F78"/>
    <w:rsid w:val="656E0126"/>
    <w:rsid w:val="65B37C68"/>
    <w:rsid w:val="65C60B1F"/>
    <w:rsid w:val="66865A41"/>
    <w:rsid w:val="66940880"/>
    <w:rsid w:val="675A17A6"/>
    <w:rsid w:val="675D7CA3"/>
    <w:rsid w:val="682E257A"/>
    <w:rsid w:val="68860A0A"/>
    <w:rsid w:val="68CD19CD"/>
    <w:rsid w:val="69B83CD2"/>
    <w:rsid w:val="6AE2665C"/>
    <w:rsid w:val="6C511742"/>
    <w:rsid w:val="6C5C3A84"/>
    <w:rsid w:val="6ED25D0B"/>
    <w:rsid w:val="6F9B5FA9"/>
    <w:rsid w:val="6F9B7D00"/>
    <w:rsid w:val="6F9C12DD"/>
    <w:rsid w:val="72545F38"/>
    <w:rsid w:val="73D70B56"/>
    <w:rsid w:val="74F26A6B"/>
    <w:rsid w:val="75D52D8B"/>
    <w:rsid w:val="782D5F38"/>
    <w:rsid w:val="78A86196"/>
    <w:rsid w:val="7B465D29"/>
    <w:rsid w:val="7BB82AEB"/>
    <w:rsid w:val="7C497DE0"/>
    <w:rsid w:val="7D164C95"/>
    <w:rsid w:val="7D9B2799"/>
    <w:rsid w:val="7D9F4038"/>
    <w:rsid w:val="7E0A24D6"/>
    <w:rsid w:val="7E520127"/>
    <w:rsid w:val="7EB75A62"/>
    <w:rsid w:val="7EFF4C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header"/>
    <w:basedOn w:val="1"/>
    <w:next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Quote"/>
    <w:basedOn w:val="1"/>
    <w:next w:val="1"/>
    <w:qFormat/>
    <w:uiPriority w:val="99"/>
    <w:pPr>
      <w:ind w:left="864" w:right="864"/>
      <w:jc w:val="center"/>
    </w:pPr>
    <w:rPr>
      <w:i/>
      <w:iCs/>
      <w:color w:val="404040"/>
    </w:rPr>
  </w:style>
  <w:style w:type="paragraph" w:styleId="9">
    <w:name w:val="Body Text Indent"/>
    <w:basedOn w:val="1"/>
    <w:next w:val="10"/>
    <w:qFormat/>
    <w:uiPriority w:val="0"/>
    <w:pPr>
      <w:ind w:firstLine="750"/>
    </w:pPr>
    <w:rPr>
      <w:sz w:val="28"/>
    </w:rPr>
  </w:style>
  <w:style w:type="paragraph" w:styleId="10">
    <w:name w:val="toc 6"/>
    <w:basedOn w:val="1"/>
    <w:next w:val="1"/>
    <w:semiHidden/>
    <w:qFormat/>
    <w:uiPriority w:val="0"/>
    <w:pPr>
      <w:ind w:left="2100" w:leftChars="1000"/>
    </w:pPr>
  </w:style>
  <w:style w:type="paragraph" w:styleId="11">
    <w:name w:val="Plain Text"/>
    <w:basedOn w:val="1"/>
    <w:qFormat/>
    <w:uiPriority w:val="0"/>
    <w:rPr>
      <w:rFonts w:ascii="宋体" w:hAnsi="Courier New"/>
      <w:szCs w:val="22"/>
    </w:rPr>
  </w:style>
  <w:style w:type="paragraph" w:styleId="12">
    <w:name w:val="footer"/>
    <w:basedOn w:val="1"/>
    <w:link w:val="3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Body Text First Indent"/>
    <w:basedOn w:val="6"/>
    <w:next w:val="14"/>
    <w:qFormat/>
    <w:uiPriority w:val="0"/>
    <w:pPr>
      <w:spacing w:after="0"/>
      <w:ind w:firstLine="420" w:firstLineChars="100"/>
    </w:pPr>
    <w:rPr>
      <w:sz w:val="21"/>
      <w:szCs w:val="21"/>
    </w:rPr>
  </w:style>
  <w:style w:type="paragraph" w:styleId="14">
    <w:name w:val="Body Text First Indent 2"/>
    <w:basedOn w:val="9"/>
    <w:qFormat/>
    <w:uiPriority w:val="99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000000"/>
      <w:u w:val="none"/>
    </w:rPr>
  </w:style>
  <w:style w:type="character" w:styleId="20">
    <w:name w:val="Emphasis"/>
    <w:basedOn w:val="17"/>
    <w:qFormat/>
    <w:uiPriority w:val="0"/>
  </w:style>
  <w:style w:type="character" w:styleId="21">
    <w:name w:val="HTML Definition"/>
    <w:basedOn w:val="17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basedOn w:val="17"/>
    <w:qFormat/>
    <w:uiPriority w:val="0"/>
  </w:style>
  <w:style w:type="character" w:styleId="24">
    <w:name w:val="Hyperlink"/>
    <w:basedOn w:val="17"/>
    <w:qFormat/>
    <w:uiPriority w:val="0"/>
    <w:rPr>
      <w:color w:val="0000FF"/>
      <w:u w:val="single"/>
    </w:rPr>
  </w:style>
  <w:style w:type="character" w:styleId="25">
    <w:name w:val="HTML Code"/>
    <w:basedOn w:val="17"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qFormat/>
    <w:uiPriority w:val="0"/>
  </w:style>
  <w:style w:type="paragraph" w:customStyle="1" w:styleId="27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8">
    <w:name w:val="active"/>
    <w:basedOn w:val="17"/>
    <w:qFormat/>
    <w:uiPriority w:val="0"/>
    <w:rPr>
      <w:color w:val="FFFFFF"/>
      <w:shd w:val="clear" w:color="auto" w:fill="E22323"/>
    </w:rPr>
  </w:style>
  <w:style w:type="character" w:customStyle="1" w:styleId="29">
    <w:name w:val="hover5"/>
    <w:basedOn w:val="17"/>
    <w:qFormat/>
    <w:uiPriority w:val="0"/>
    <w:rPr>
      <w:color w:val="0063BA"/>
    </w:rPr>
  </w:style>
  <w:style w:type="character" w:customStyle="1" w:styleId="30">
    <w:name w:val="margin_right202"/>
    <w:basedOn w:val="17"/>
    <w:qFormat/>
    <w:uiPriority w:val="0"/>
  </w:style>
  <w:style w:type="character" w:customStyle="1" w:styleId="31">
    <w:name w:val="before"/>
    <w:basedOn w:val="17"/>
    <w:qFormat/>
    <w:uiPriority w:val="0"/>
    <w:rPr>
      <w:shd w:val="clear" w:color="auto" w:fill="E22323"/>
    </w:rPr>
  </w:style>
  <w:style w:type="character" w:customStyle="1" w:styleId="32">
    <w:name w:val="active6"/>
    <w:basedOn w:val="17"/>
    <w:qFormat/>
    <w:uiPriority w:val="0"/>
    <w:rPr>
      <w:color w:val="FFFFFF"/>
      <w:shd w:val="clear" w:color="auto" w:fill="E22323"/>
    </w:rPr>
  </w:style>
  <w:style w:type="character" w:customStyle="1" w:styleId="33">
    <w:name w:val="页脚 字符"/>
    <w:basedOn w:val="17"/>
    <w:link w:val="1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525</Words>
  <Characters>633</Characters>
  <Lines>3</Lines>
  <Paragraphs>1</Paragraphs>
  <TotalTime>2</TotalTime>
  <ScaleCrop>false</ScaleCrop>
  <LinksUpToDate>false</LinksUpToDate>
  <CharactersWithSpaces>653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王崴</cp:lastModifiedBy>
  <cp:lastPrinted>2025-12-09T04:38:49Z</cp:lastPrinted>
  <dcterms:modified xsi:type="dcterms:W3CDTF">2025-12-09T05:36:58Z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C78D2ECBE64F4382871CB9B8FB039A79_13</vt:lpwstr>
  </property>
  <property fmtid="{D5CDD505-2E9C-101B-9397-08002B2CF9AE}" pid="4" name="KSOTemplateDocerSaveRecord">
    <vt:lpwstr>eyJoZGlkIjoiNTU3MWFmY2JmYjBmNTA2M2Q0ZWY5MzgxYzE5YjliMzUiLCJ1c2VySWQiOiI4NDYxOTIwMTUifQ==</vt:lpwstr>
  </property>
</Properties>
</file>